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9FB1B4" w14:textId="77777777" w:rsidR="00507496" w:rsidRDefault="00063883">
      <w:pPr>
        <w:rPr>
          <w:rFonts w:ascii="Times New Roman" w:eastAsia="Times New Roman" w:hAnsi="Times New Roman" w:cs="Times New Roman"/>
          <w:b/>
          <w:sz w:val="36"/>
          <w:szCs w:val="36"/>
          <w:u w:val="single"/>
        </w:rPr>
      </w:pPr>
      <w:bookmarkStart w:id="0" w:name="_GoBack"/>
      <w:bookmarkEnd w:id="0"/>
      <w:r>
        <w:rPr>
          <w:rFonts w:ascii="Times New Roman" w:eastAsia="Times New Roman" w:hAnsi="Times New Roman" w:cs="Times New Roman"/>
          <w:b/>
          <w:sz w:val="36"/>
          <w:szCs w:val="36"/>
          <w:u w:val="single"/>
        </w:rPr>
        <w:t>Chapter 1: Knowledge of Law as a Business Asset</w:t>
      </w:r>
    </w:p>
    <w:p w14:paraId="4370EA48" w14:textId="77777777" w:rsidR="00507496" w:rsidRDefault="00507496">
      <w:pPr>
        <w:rPr>
          <w:rFonts w:ascii="Times New Roman" w:eastAsia="Times New Roman" w:hAnsi="Times New Roman" w:cs="Times New Roman"/>
          <w:b/>
          <w:sz w:val="36"/>
          <w:szCs w:val="36"/>
          <w:u w:val="single"/>
        </w:rPr>
      </w:pPr>
    </w:p>
    <w:p w14:paraId="5DD8A639" w14:textId="77777777" w:rsidR="00507496" w:rsidRDefault="00063883">
      <w:pPr>
        <w:rPr>
          <w:rFonts w:ascii="Times New Roman" w:eastAsia="Times New Roman" w:hAnsi="Times New Roman" w:cs="Times New Roman"/>
        </w:rPr>
      </w:pPr>
      <w:r>
        <w:rPr>
          <w:rFonts w:ascii="Times New Roman" w:eastAsia="Times New Roman" w:hAnsi="Times New Roman" w:cs="Times New Roman"/>
          <w:b/>
        </w:rPr>
        <w:t xml:space="preserve">Business Law: </w:t>
      </w:r>
      <w:r>
        <w:rPr>
          <w:rFonts w:ascii="Times New Roman" w:eastAsia="Times New Roman" w:hAnsi="Times New Roman" w:cs="Times New Roman"/>
        </w:rPr>
        <w:t xml:space="preserve">a set of established rules governing commercial relationships, including the enforcement of rights </w:t>
      </w:r>
    </w:p>
    <w:p w14:paraId="5B6DAFEC" w14:textId="77777777" w:rsidR="00507496" w:rsidRDefault="00063883">
      <w:pPr>
        <w:rPr>
          <w:rFonts w:ascii="Times New Roman" w:eastAsia="Times New Roman" w:hAnsi="Times New Roman" w:cs="Times New Roman"/>
        </w:rPr>
      </w:pPr>
      <w:r>
        <w:rPr>
          <w:rFonts w:ascii="Times New Roman" w:eastAsia="Times New Roman" w:hAnsi="Times New Roman" w:cs="Times New Roman"/>
          <w:b/>
        </w:rPr>
        <w:t>Law:</w:t>
      </w:r>
      <w:r>
        <w:rPr>
          <w:rFonts w:ascii="Times New Roman" w:eastAsia="Times New Roman" w:hAnsi="Times New Roman" w:cs="Times New Roman"/>
        </w:rPr>
        <w:t xml:space="preserve"> The set of rules and principles guiding conduct in society </w:t>
      </w:r>
    </w:p>
    <w:p w14:paraId="1A02DB0F" w14:textId="77777777" w:rsidR="00507496" w:rsidRDefault="00063883">
      <w:pPr>
        <w:rPr>
          <w:rFonts w:ascii="Times New Roman" w:eastAsia="Times New Roman" w:hAnsi="Times New Roman" w:cs="Times New Roman"/>
          <w:b/>
        </w:rPr>
      </w:pPr>
      <w:r>
        <w:rPr>
          <w:rFonts w:ascii="Times New Roman" w:eastAsia="Times New Roman" w:hAnsi="Times New Roman" w:cs="Times New Roman"/>
          <w:b/>
        </w:rPr>
        <w:t>Rules and Principles</w:t>
      </w:r>
    </w:p>
    <w:p w14:paraId="7A9A9E9F" w14:textId="77777777" w:rsidR="00507496" w:rsidRDefault="00063883">
      <w:pPr>
        <w:rPr>
          <w:rFonts w:ascii="Times New Roman" w:eastAsia="Times New Roman" w:hAnsi="Times New Roman" w:cs="Times New Roman"/>
        </w:rPr>
      </w:pPr>
      <w:r>
        <w:rPr>
          <w:rFonts w:ascii="Times New Roman" w:eastAsia="Times New Roman" w:hAnsi="Times New Roman" w:cs="Times New Roman"/>
        </w:rPr>
        <w:t>Protecting Persons and Their Property</w:t>
      </w:r>
    </w:p>
    <w:p w14:paraId="18C4213E" w14:textId="77777777" w:rsidR="00507496" w:rsidRDefault="00063883">
      <w:pPr>
        <w:ind w:left="360"/>
        <w:rPr>
          <w:rFonts w:ascii="Times New Roman" w:eastAsia="Times New Roman" w:hAnsi="Times New Roman" w:cs="Times New Roman"/>
        </w:rPr>
      </w:pPr>
      <w:r>
        <w:rPr>
          <w:rFonts w:ascii="Times New Roman" w:eastAsia="Times New Roman" w:hAnsi="Times New Roman" w:cs="Times New Roman"/>
        </w:rPr>
        <w:t>-       Businesses are legally required to adequately protect their customers’ personal information due to the regime established by Canada’s Personal Information Protection and Electronic Documents Act</w:t>
      </w:r>
    </w:p>
    <w:p w14:paraId="373BF528" w14:textId="77777777" w:rsidR="00507496" w:rsidRDefault="00063883">
      <w:pPr>
        <w:ind w:left="360"/>
        <w:rPr>
          <w:rFonts w:ascii="Times New Roman" w:eastAsia="Times New Roman" w:hAnsi="Times New Roman" w:cs="Times New Roman"/>
        </w:rPr>
      </w:pPr>
      <w:r>
        <w:rPr>
          <w:rFonts w:ascii="Times New Roman" w:eastAsia="Times New Roman" w:hAnsi="Times New Roman" w:cs="Times New Roman"/>
          <w:b/>
        </w:rPr>
        <w:t>Breach of Contr</w:t>
      </w:r>
      <w:r>
        <w:rPr>
          <w:rFonts w:ascii="Times New Roman" w:eastAsia="Times New Roman" w:hAnsi="Times New Roman" w:cs="Times New Roman"/>
          <w:b/>
        </w:rPr>
        <w:t>act:</w:t>
      </w:r>
      <w:r>
        <w:rPr>
          <w:rFonts w:ascii="Times New Roman" w:eastAsia="Times New Roman" w:hAnsi="Times New Roman" w:cs="Times New Roman"/>
        </w:rPr>
        <w:t xml:space="preserve"> Failure to comply with a contractual promise </w:t>
      </w:r>
    </w:p>
    <w:p w14:paraId="1238CAC3" w14:textId="77777777" w:rsidR="00507496" w:rsidRDefault="00063883">
      <w:pPr>
        <w:rPr>
          <w:rFonts w:ascii="Times New Roman" w:eastAsia="Times New Roman" w:hAnsi="Times New Roman" w:cs="Times New Roman"/>
        </w:rPr>
      </w:pPr>
      <w:r>
        <w:rPr>
          <w:rFonts w:ascii="Times New Roman" w:eastAsia="Times New Roman" w:hAnsi="Times New Roman" w:cs="Times New Roman"/>
        </w:rPr>
        <w:t>Facilitating Interactions</w:t>
      </w:r>
    </w:p>
    <w:p w14:paraId="27C75C67" w14:textId="77777777" w:rsidR="00507496" w:rsidRDefault="00063883">
      <w:pPr>
        <w:ind w:left="360"/>
        <w:rPr>
          <w:rFonts w:ascii="Times New Roman" w:eastAsia="Times New Roman" w:hAnsi="Times New Roman" w:cs="Times New Roman"/>
        </w:rPr>
      </w:pPr>
      <w:r>
        <w:rPr>
          <w:rFonts w:ascii="Times New Roman" w:eastAsia="Times New Roman" w:hAnsi="Times New Roman" w:cs="Times New Roman"/>
        </w:rPr>
        <w:t>-       Law provides rules concerning marriage, adoption, death, etc.</w:t>
      </w:r>
    </w:p>
    <w:p w14:paraId="2630B2C9" w14:textId="77777777" w:rsidR="00507496" w:rsidRDefault="00063883">
      <w:pPr>
        <w:ind w:left="360"/>
        <w:rPr>
          <w:rFonts w:ascii="Times New Roman" w:eastAsia="Times New Roman" w:hAnsi="Times New Roman" w:cs="Times New Roman"/>
        </w:rPr>
      </w:pPr>
      <w:r>
        <w:rPr>
          <w:rFonts w:ascii="Times New Roman" w:eastAsia="Times New Roman" w:hAnsi="Times New Roman" w:cs="Times New Roman"/>
        </w:rPr>
        <w:t>-       Law also facilitates commercial activity by providing rules governing the marketplace – law of contra</w:t>
      </w:r>
      <w:r>
        <w:rPr>
          <w:rFonts w:ascii="Times New Roman" w:eastAsia="Times New Roman" w:hAnsi="Times New Roman" w:cs="Times New Roman"/>
        </w:rPr>
        <w:t>ct allows parties to enter into binding agreements</w:t>
      </w:r>
    </w:p>
    <w:p w14:paraId="35479AEB" w14:textId="77777777" w:rsidR="00507496" w:rsidRDefault="00063883">
      <w:pPr>
        <w:ind w:left="360"/>
        <w:rPr>
          <w:rFonts w:ascii="Times New Roman" w:eastAsia="Times New Roman" w:hAnsi="Times New Roman" w:cs="Times New Roman"/>
        </w:rPr>
      </w:pPr>
      <w:r>
        <w:rPr>
          <w:rFonts w:ascii="Times New Roman" w:eastAsia="Times New Roman" w:hAnsi="Times New Roman" w:cs="Times New Roman"/>
        </w:rPr>
        <w:t xml:space="preserve">-      </w:t>
      </w:r>
      <w:r>
        <w:rPr>
          <w:rFonts w:ascii="Times New Roman" w:eastAsia="Times New Roman" w:hAnsi="Times New Roman" w:cs="Times New Roman"/>
          <w:b/>
        </w:rPr>
        <w:t xml:space="preserve"> Contract law </w:t>
      </w:r>
      <w:r>
        <w:rPr>
          <w:rFonts w:ascii="Times New Roman" w:eastAsia="Times New Roman" w:hAnsi="Times New Roman" w:cs="Times New Roman"/>
        </w:rPr>
        <w:t>– rules that make agreements binding and, therefore, facilitate planning and the enforcement of expectations</w:t>
      </w:r>
    </w:p>
    <w:p w14:paraId="170EF14E" w14:textId="77777777" w:rsidR="00507496" w:rsidRDefault="00063883">
      <w:pPr>
        <w:ind w:left="360"/>
        <w:rPr>
          <w:rFonts w:ascii="Times New Roman" w:eastAsia="Times New Roman" w:hAnsi="Times New Roman" w:cs="Times New Roman"/>
        </w:rPr>
      </w:pPr>
      <w:r>
        <w:rPr>
          <w:rFonts w:ascii="Times New Roman" w:eastAsia="Times New Roman" w:hAnsi="Times New Roman" w:cs="Times New Roman"/>
        </w:rPr>
        <w:t xml:space="preserve">-      </w:t>
      </w:r>
      <w:r>
        <w:rPr>
          <w:rFonts w:ascii="Times New Roman" w:eastAsia="Times New Roman" w:hAnsi="Times New Roman" w:cs="Times New Roman"/>
          <w:b/>
        </w:rPr>
        <w:t xml:space="preserve"> Litigation –</w:t>
      </w:r>
      <w:r>
        <w:rPr>
          <w:rFonts w:ascii="Times New Roman" w:eastAsia="Times New Roman" w:hAnsi="Times New Roman" w:cs="Times New Roman"/>
        </w:rPr>
        <w:t xml:space="preserve"> the process involved in suing someone</w:t>
      </w:r>
    </w:p>
    <w:p w14:paraId="334BFF33" w14:textId="77777777" w:rsidR="00507496" w:rsidRDefault="00063883">
      <w:pPr>
        <w:rPr>
          <w:rFonts w:ascii="Times New Roman" w:eastAsia="Times New Roman" w:hAnsi="Times New Roman" w:cs="Times New Roman"/>
        </w:rPr>
      </w:pPr>
      <w:r>
        <w:rPr>
          <w:rFonts w:ascii="Times New Roman" w:eastAsia="Times New Roman" w:hAnsi="Times New Roman" w:cs="Times New Roman"/>
        </w:rPr>
        <w:t>Providing Mechan</w:t>
      </w:r>
      <w:r>
        <w:rPr>
          <w:rFonts w:ascii="Times New Roman" w:eastAsia="Times New Roman" w:hAnsi="Times New Roman" w:cs="Times New Roman"/>
        </w:rPr>
        <w:t>isms for Dispute Resolution</w:t>
      </w:r>
    </w:p>
    <w:p w14:paraId="058A1468" w14:textId="77777777" w:rsidR="00507496" w:rsidRDefault="00063883">
      <w:pPr>
        <w:ind w:left="360"/>
        <w:rPr>
          <w:rFonts w:ascii="Times New Roman" w:eastAsia="Times New Roman" w:hAnsi="Times New Roman" w:cs="Times New Roman"/>
        </w:rPr>
      </w:pPr>
      <w:r>
        <w:rPr>
          <w:rFonts w:ascii="Times New Roman" w:eastAsia="Times New Roman" w:hAnsi="Times New Roman" w:cs="Times New Roman"/>
        </w:rPr>
        <w:t>-       First logical step to a dispute is for the parties to try to come to a resolution between themselves and produce a formalized settlement agreement</w:t>
      </w:r>
    </w:p>
    <w:p w14:paraId="1D3D9B32" w14:textId="77777777" w:rsidR="00507496" w:rsidRDefault="00063883">
      <w:pPr>
        <w:ind w:left="360"/>
        <w:rPr>
          <w:rFonts w:ascii="Times New Roman" w:eastAsia="Times New Roman" w:hAnsi="Times New Roman" w:cs="Times New Roman"/>
        </w:rPr>
      </w:pPr>
      <w:r>
        <w:rPr>
          <w:rFonts w:ascii="Times New Roman" w:eastAsia="Times New Roman" w:hAnsi="Times New Roman" w:cs="Times New Roman"/>
        </w:rPr>
        <w:t xml:space="preserve">-      </w:t>
      </w:r>
      <w:r>
        <w:rPr>
          <w:rFonts w:ascii="Times New Roman" w:eastAsia="Times New Roman" w:hAnsi="Times New Roman" w:cs="Times New Roman"/>
          <w:b/>
        </w:rPr>
        <w:t xml:space="preserve"> Mediation –</w:t>
      </w:r>
      <w:r>
        <w:rPr>
          <w:rFonts w:ascii="Times New Roman" w:eastAsia="Times New Roman" w:hAnsi="Times New Roman" w:cs="Times New Roman"/>
        </w:rPr>
        <w:t xml:space="preserve"> a process through which the parties to a dispute ende</w:t>
      </w:r>
      <w:r>
        <w:rPr>
          <w:rFonts w:ascii="Times New Roman" w:eastAsia="Times New Roman" w:hAnsi="Times New Roman" w:cs="Times New Roman"/>
        </w:rPr>
        <w:t>avor to reach a resolution with the assistance of a neutral person</w:t>
      </w:r>
    </w:p>
    <w:p w14:paraId="5F779698" w14:textId="77777777" w:rsidR="00507496" w:rsidRDefault="00063883">
      <w:pPr>
        <w:ind w:left="360"/>
        <w:rPr>
          <w:rFonts w:ascii="Times New Roman" w:eastAsia="Times New Roman" w:hAnsi="Times New Roman" w:cs="Times New Roman"/>
        </w:rPr>
      </w:pPr>
      <w:r>
        <w:rPr>
          <w:rFonts w:ascii="Times New Roman" w:eastAsia="Times New Roman" w:hAnsi="Times New Roman" w:cs="Times New Roman"/>
        </w:rPr>
        <w:t xml:space="preserve">-    </w:t>
      </w:r>
      <w:r>
        <w:rPr>
          <w:rFonts w:ascii="Times New Roman" w:eastAsia="Times New Roman" w:hAnsi="Times New Roman" w:cs="Times New Roman"/>
          <w:b/>
        </w:rPr>
        <w:t xml:space="preserve">   Arbitration – </w:t>
      </w:r>
      <w:r>
        <w:rPr>
          <w:rFonts w:ascii="Times New Roman" w:eastAsia="Times New Roman" w:hAnsi="Times New Roman" w:cs="Times New Roman"/>
        </w:rPr>
        <w:t xml:space="preserve">a process through which a neutral party makes a decision (usually binding) that resolves a dispute </w:t>
      </w:r>
    </w:p>
    <w:p w14:paraId="09D91F5C" w14:textId="77777777" w:rsidR="00507496" w:rsidRDefault="00063883">
      <w:pPr>
        <w:ind w:left="360"/>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b/>
        </w:rPr>
        <w:t xml:space="preserve"> Legal risk management plan:</w:t>
      </w:r>
      <w:r>
        <w:rPr>
          <w:rFonts w:ascii="Times New Roman" w:eastAsia="Times New Roman" w:hAnsi="Times New Roman" w:cs="Times New Roman"/>
        </w:rPr>
        <w:t xml:space="preserve"> a comprehensive action plan for deali</w:t>
      </w:r>
      <w:r>
        <w:rPr>
          <w:rFonts w:ascii="Times New Roman" w:eastAsia="Times New Roman" w:hAnsi="Times New Roman" w:cs="Times New Roman"/>
        </w:rPr>
        <w:t xml:space="preserve">ng with the legal risks involved in operating a business </w:t>
      </w:r>
    </w:p>
    <w:p w14:paraId="6994D39A" w14:textId="77777777" w:rsidR="00507496" w:rsidRDefault="00063883">
      <w:pPr>
        <w:ind w:left="360"/>
        <w:rPr>
          <w:rFonts w:ascii="Times New Roman" w:eastAsia="Times New Roman" w:hAnsi="Times New Roman" w:cs="Times New Roman"/>
        </w:rPr>
      </w:pPr>
      <w:r>
        <w:rPr>
          <w:rFonts w:ascii="Times New Roman" w:eastAsia="Times New Roman" w:hAnsi="Times New Roman" w:cs="Times New Roman"/>
        </w:rPr>
        <w:t xml:space="preserve">- </w:t>
      </w:r>
      <w:r>
        <w:rPr>
          <w:rFonts w:ascii="Times New Roman" w:eastAsia="Times New Roman" w:hAnsi="Times New Roman" w:cs="Times New Roman"/>
          <w:b/>
        </w:rPr>
        <w:t xml:space="preserve">Business ethics: </w:t>
      </w:r>
      <w:r>
        <w:rPr>
          <w:rFonts w:ascii="Times New Roman" w:eastAsia="Times New Roman" w:hAnsi="Times New Roman" w:cs="Times New Roman"/>
        </w:rPr>
        <w:t xml:space="preserve">Moral principles and values that seek to determine right and wrong in the business world </w:t>
      </w:r>
    </w:p>
    <w:p w14:paraId="0D86AA38" w14:textId="77777777" w:rsidR="00507496" w:rsidRDefault="00063883">
      <w:pPr>
        <w:ind w:left="360"/>
        <w:rPr>
          <w:rFonts w:ascii="Times New Roman" w:eastAsia="Times New Roman" w:hAnsi="Times New Roman" w:cs="Times New Roman"/>
          <w:b/>
        </w:rPr>
      </w:pPr>
      <w:r>
        <w:rPr>
          <w:rFonts w:ascii="Times New Roman" w:eastAsia="Times New Roman" w:hAnsi="Times New Roman" w:cs="Times New Roman"/>
          <w:b/>
        </w:rPr>
        <w:t>How and Why the Law Works</w:t>
      </w:r>
    </w:p>
    <w:p w14:paraId="023CCFB5" w14:textId="77777777" w:rsidR="00507496" w:rsidRDefault="00063883">
      <w:pPr>
        <w:numPr>
          <w:ilvl w:val="0"/>
          <w:numId w:val="86"/>
        </w:numPr>
        <w:contextualSpacing/>
        <w:rPr>
          <w:rFonts w:ascii="Times New Roman" w:eastAsia="Times New Roman" w:hAnsi="Times New Roman" w:cs="Times New Roman"/>
        </w:rPr>
      </w:pPr>
      <w:r>
        <w:rPr>
          <w:rFonts w:ascii="Times New Roman" w:eastAsia="Times New Roman" w:hAnsi="Times New Roman" w:cs="Times New Roman"/>
        </w:rPr>
        <w:t>It is a rule of law that a party who suffers a breach of contra</w:t>
      </w:r>
      <w:r>
        <w:rPr>
          <w:rFonts w:ascii="Times New Roman" w:eastAsia="Times New Roman" w:hAnsi="Times New Roman" w:cs="Times New Roman"/>
        </w:rPr>
        <w:t xml:space="preserve">ct is entitled to be put in the position </w:t>
      </w:r>
    </w:p>
    <w:p w14:paraId="71F9106B" w14:textId="77777777" w:rsidR="00507496" w:rsidRDefault="00507496">
      <w:pPr>
        <w:rPr>
          <w:rFonts w:ascii="Times New Roman" w:eastAsia="Times New Roman" w:hAnsi="Times New Roman" w:cs="Times New Roman"/>
        </w:rPr>
      </w:pPr>
    </w:p>
    <w:p w14:paraId="7AF7C584" w14:textId="77777777" w:rsidR="00507496" w:rsidRDefault="00063883">
      <w:pPr>
        <w:rPr>
          <w:rFonts w:ascii="Times New Roman" w:eastAsia="Times New Roman" w:hAnsi="Times New Roman" w:cs="Times New Roman"/>
          <w:b/>
          <w:sz w:val="36"/>
          <w:szCs w:val="36"/>
          <w:u w:val="single"/>
        </w:rPr>
      </w:pPr>
      <w:r>
        <w:rPr>
          <w:rFonts w:ascii="Times New Roman" w:eastAsia="Times New Roman" w:hAnsi="Times New Roman" w:cs="Times New Roman"/>
          <w:b/>
          <w:sz w:val="36"/>
          <w:szCs w:val="36"/>
          <w:u w:val="single"/>
        </w:rPr>
        <w:t>Chapter 2: Canadian Legal Systems</w:t>
      </w:r>
    </w:p>
    <w:p w14:paraId="0E615869" w14:textId="77777777" w:rsidR="00507496" w:rsidRDefault="00507496">
      <w:pPr>
        <w:rPr>
          <w:rFonts w:ascii="Times New Roman" w:eastAsia="Times New Roman" w:hAnsi="Times New Roman" w:cs="Times New Roman"/>
        </w:rPr>
      </w:pPr>
    </w:p>
    <w:p w14:paraId="47896692" w14:textId="77777777" w:rsidR="00507496" w:rsidRDefault="00063883">
      <w:pPr>
        <w:rPr>
          <w:rFonts w:ascii="Times New Roman" w:eastAsia="Times New Roman" w:hAnsi="Times New Roman" w:cs="Times New Roman"/>
        </w:rPr>
      </w:pPr>
      <w:r>
        <w:rPr>
          <w:rFonts w:ascii="Times New Roman" w:eastAsia="Times New Roman" w:hAnsi="Times New Roman" w:cs="Times New Roman"/>
        </w:rPr>
        <w:t>Government is divided into 3 branches:</w:t>
      </w:r>
    </w:p>
    <w:p w14:paraId="7D30D23E" w14:textId="77777777" w:rsidR="00507496" w:rsidRDefault="00063883">
      <w:pPr>
        <w:numPr>
          <w:ilvl w:val="0"/>
          <w:numId w:val="71"/>
        </w:numPr>
        <w:contextualSpacing/>
        <w:rPr>
          <w:rFonts w:ascii="Times New Roman" w:eastAsia="Times New Roman" w:hAnsi="Times New Roman" w:cs="Times New Roman"/>
        </w:rPr>
      </w:pPr>
      <w:r>
        <w:rPr>
          <w:rFonts w:ascii="Times New Roman" w:eastAsia="Times New Roman" w:hAnsi="Times New Roman" w:cs="Times New Roman"/>
        </w:rPr>
        <w:t>The legislative branch creates law in the form of statutes and regulations</w:t>
      </w:r>
    </w:p>
    <w:p w14:paraId="54FE813E" w14:textId="77777777" w:rsidR="00507496" w:rsidRDefault="00063883">
      <w:pPr>
        <w:numPr>
          <w:ilvl w:val="0"/>
          <w:numId w:val="71"/>
        </w:numPr>
        <w:contextualSpacing/>
        <w:rPr>
          <w:rFonts w:ascii="Times New Roman" w:eastAsia="Times New Roman" w:hAnsi="Times New Roman" w:cs="Times New Roman"/>
        </w:rPr>
      </w:pPr>
      <w:r>
        <w:rPr>
          <w:rFonts w:ascii="Times New Roman" w:eastAsia="Times New Roman" w:hAnsi="Times New Roman" w:cs="Times New Roman"/>
        </w:rPr>
        <w:t>The executive branch formulates and implements government policy</w:t>
      </w:r>
      <w:r>
        <w:rPr>
          <w:rFonts w:ascii="Times New Roman" w:eastAsia="Times New Roman" w:hAnsi="Times New Roman" w:cs="Times New Roman"/>
        </w:rPr>
        <w:t xml:space="preserve"> and law</w:t>
      </w:r>
    </w:p>
    <w:p w14:paraId="42B116F1" w14:textId="77777777" w:rsidR="00507496" w:rsidRDefault="00063883">
      <w:pPr>
        <w:numPr>
          <w:ilvl w:val="0"/>
          <w:numId w:val="71"/>
        </w:numPr>
        <w:contextualSpacing/>
        <w:rPr>
          <w:rFonts w:ascii="Times New Roman" w:eastAsia="Times New Roman" w:hAnsi="Times New Roman" w:cs="Times New Roman"/>
        </w:rPr>
      </w:pPr>
      <w:r>
        <w:rPr>
          <w:rFonts w:ascii="Times New Roman" w:eastAsia="Times New Roman" w:hAnsi="Times New Roman" w:cs="Times New Roman"/>
        </w:rPr>
        <w:t xml:space="preserve">The judicial branch adjudicates on disputes </w:t>
      </w:r>
    </w:p>
    <w:p w14:paraId="1EC9F937" w14:textId="77777777" w:rsidR="00507496" w:rsidRDefault="00063883">
      <w:pPr>
        <w:rPr>
          <w:rFonts w:ascii="Times New Roman" w:eastAsia="Times New Roman" w:hAnsi="Times New Roman" w:cs="Times New Roman"/>
        </w:rPr>
      </w:pPr>
      <w:r>
        <w:rPr>
          <w:rFonts w:ascii="Times New Roman" w:eastAsia="Times New Roman" w:hAnsi="Times New Roman" w:cs="Times New Roman"/>
          <w:b/>
        </w:rPr>
        <w:t xml:space="preserve">Government Policy: </w:t>
      </w:r>
      <w:r>
        <w:rPr>
          <w:rFonts w:ascii="Times New Roman" w:eastAsia="Times New Roman" w:hAnsi="Times New Roman" w:cs="Times New Roman"/>
        </w:rPr>
        <w:t xml:space="preserve">the central ideas or principles that guide government in its work, including the kind of law it passes </w:t>
      </w:r>
    </w:p>
    <w:p w14:paraId="456A6868" w14:textId="77777777" w:rsidR="00507496" w:rsidRDefault="00063883">
      <w:pPr>
        <w:rPr>
          <w:rFonts w:ascii="Times New Roman" w:eastAsia="Times New Roman" w:hAnsi="Times New Roman" w:cs="Times New Roman"/>
        </w:rPr>
      </w:pPr>
      <w:r>
        <w:rPr>
          <w:rFonts w:ascii="Times New Roman" w:eastAsia="Times New Roman" w:hAnsi="Times New Roman" w:cs="Times New Roman"/>
          <w:b/>
        </w:rPr>
        <w:t>Constitutional Law:</w:t>
      </w:r>
      <w:r>
        <w:rPr>
          <w:rFonts w:ascii="Times New Roman" w:eastAsia="Times New Roman" w:hAnsi="Times New Roman" w:cs="Times New Roman"/>
        </w:rPr>
        <w:t xml:space="preserve"> The supreme law of canada that constrains and controls how the branches of government exercise power </w:t>
      </w:r>
    </w:p>
    <w:p w14:paraId="1E3424D1" w14:textId="77777777" w:rsidR="00507496" w:rsidRDefault="00063883">
      <w:pPr>
        <w:rPr>
          <w:rFonts w:ascii="Times New Roman" w:eastAsia="Times New Roman" w:hAnsi="Times New Roman" w:cs="Times New Roman"/>
        </w:rPr>
      </w:pPr>
      <w:r>
        <w:rPr>
          <w:rFonts w:ascii="Times New Roman" w:eastAsia="Times New Roman" w:hAnsi="Times New Roman" w:cs="Times New Roman"/>
          <w:b/>
        </w:rPr>
        <w:t>Liberalism:</w:t>
      </w:r>
      <w:r>
        <w:rPr>
          <w:rFonts w:ascii="Times New Roman" w:eastAsia="Times New Roman" w:hAnsi="Times New Roman" w:cs="Times New Roman"/>
        </w:rPr>
        <w:t xml:space="preserve"> A political philosophy that emphasizes individual freedom as its key organizing value </w:t>
      </w:r>
    </w:p>
    <w:p w14:paraId="517520E5" w14:textId="77777777" w:rsidR="00507496" w:rsidRDefault="00063883">
      <w:pPr>
        <w:rPr>
          <w:rFonts w:ascii="Times New Roman" w:eastAsia="Times New Roman" w:hAnsi="Times New Roman" w:cs="Times New Roman"/>
        </w:rPr>
      </w:pPr>
      <w:r>
        <w:rPr>
          <w:rFonts w:ascii="Times New Roman" w:eastAsia="Times New Roman" w:hAnsi="Times New Roman" w:cs="Times New Roman"/>
          <w:b/>
        </w:rPr>
        <w:lastRenderedPageBreak/>
        <w:t xml:space="preserve">The Canadian legal system: </w:t>
      </w:r>
      <w:r>
        <w:rPr>
          <w:rFonts w:ascii="Times New Roman" w:eastAsia="Times New Roman" w:hAnsi="Times New Roman" w:cs="Times New Roman"/>
        </w:rPr>
        <w:t>The machinery that comprise</w:t>
      </w:r>
      <w:r>
        <w:rPr>
          <w:rFonts w:ascii="Times New Roman" w:eastAsia="Times New Roman" w:hAnsi="Times New Roman" w:cs="Times New Roman"/>
        </w:rPr>
        <w:t xml:space="preserve">s and governs the legislative, executive and judicial branches of government </w:t>
      </w:r>
    </w:p>
    <w:p w14:paraId="157BC929" w14:textId="77777777" w:rsidR="00507496" w:rsidRDefault="00063883">
      <w:pPr>
        <w:numPr>
          <w:ilvl w:val="0"/>
          <w:numId w:val="53"/>
        </w:numPr>
        <w:contextualSpacing/>
        <w:rPr>
          <w:rFonts w:ascii="Times New Roman" w:eastAsia="Times New Roman" w:hAnsi="Times New Roman" w:cs="Times New Roman"/>
        </w:rPr>
      </w:pPr>
      <w:r>
        <w:rPr>
          <w:rFonts w:ascii="Times New Roman" w:eastAsia="Times New Roman" w:hAnsi="Times New Roman" w:cs="Times New Roman"/>
          <w:i/>
        </w:rPr>
        <w:t>The legislative branch of gov</w:t>
      </w:r>
      <w:r>
        <w:rPr>
          <w:rFonts w:ascii="Times New Roman" w:eastAsia="Times New Roman" w:hAnsi="Times New Roman" w:cs="Times New Roman"/>
        </w:rPr>
        <w:t xml:space="preserve"> passes laws that impact on business operations</w:t>
      </w:r>
    </w:p>
    <w:p w14:paraId="48E0E6D0" w14:textId="77777777" w:rsidR="00507496" w:rsidRDefault="00063883">
      <w:pPr>
        <w:numPr>
          <w:ilvl w:val="0"/>
          <w:numId w:val="10"/>
        </w:numPr>
        <w:contextualSpacing/>
        <w:rPr>
          <w:rFonts w:ascii="Times New Roman" w:eastAsia="Times New Roman" w:hAnsi="Times New Roman" w:cs="Times New Roman"/>
        </w:rPr>
      </w:pPr>
      <w:r>
        <w:rPr>
          <w:rFonts w:ascii="Times New Roman" w:eastAsia="Times New Roman" w:hAnsi="Times New Roman" w:cs="Times New Roman"/>
        </w:rPr>
        <w:t>Important for businesses to know law because if they fail to comply with the law, it can result in fi</w:t>
      </w:r>
      <w:r>
        <w:rPr>
          <w:rFonts w:ascii="Times New Roman" w:eastAsia="Times New Roman" w:hAnsi="Times New Roman" w:cs="Times New Roman"/>
        </w:rPr>
        <w:t xml:space="preserve">nes or other penalties </w:t>
      </w:r>
    </w:p>
    <w:p w14:paraId="770386E3" w14:textId="77777777" w:rsidR="00507496" w:rsidRDefault="00063883">
      <w:pPr>
        <w:numPr>
          <w:ilvl w:val="0"/>
          <w:numId w:val="10"/>
        </w:numPr>
        <w:contextualSpacing/>
        <w:rPr>
          <w:rFonts w:ascii="Times New Roman" w:eastAsia="Times New Roman" w:hAnsi="Times New Roman" w:cs="Times New Roman"/>
        </w:rPr>
      </w:pPr>
      <w:r>
        <w:rPr>
          <w:rFonts w:ascii="Times New Roman" w:eastAsia="Times New Roman" w:hAnsi="Times New Roman" w:cs="Times New Roman"/>
        </w:rPr>
        <w:t>Also important for businesses to know law because they can take advantage of favourable laws</w:t>
      </w:r>
    </w:p>
    <w:p w14:paraId="5D5A9DB0" w14:textId="77777777" w:rsidR="00507496" w:rsidRDefault="00063883">
      <w:pPr>
        <w:numPr>
          <w:ilvl w:val="0"/>
          <w:numId w:val="10"/>
        </w:numPr>
        <w:contextualSpacing/>
        <w:rPr>
          <w:rFonts w:ascii="Times New Roman" w:eastAsia="Times New Roman" w:hAnsi="Times New Roman" w:cs="Times New Roman"/>
        </w:rPr>
      </w:pPr>
      <w:r>
        <w:rPr>
          <w:rFonts w:ascii="Times New Roman" w:eastAsia="Times New Roman" w:hAnsi="Times New Roman" w:cs="Times New Roman"/>
          <w:i/>
        </w:rPr>
        <w:t xml:space="preserve">The executive branch implements </w:t>
      </w:r>
      <w:r>
        <w:rPr>
          <w:rFonts w:ascii="Times New Roman" w:eastAsia="Times New Roman" w:hAnsi="Times New Roman" w:cs="Times New Roman"/>
        </w:rPr>
        <w:t xml:space="preserve">and generates policy that may be directed at business </w:t>
      </w:r>
    </w:p>
    <w:p w14:paraId="78604013" w14:textId="77777777" w:rsidR="00507496" w:rsidRDefault="00063883">
      <w:pPr>
        <w:numPr>
          <w:ilvl w:val="0"/>
          <w:numId w:val="10"/>
        </w:numPr>
        <w:contextualSpacing/>
        <w:rPr>
          <w:rFonts w:ascii="Times New Roman" w:eastAsia="Times New Roman" w:hAnsi="Times New Roman" w:cs="Times New Roman"/>
        </w:rPr>
      </w:pPr>
      <w:r>
        <w:rPr>
          <w:rFonts w:ascii="Times New Roman" w:eastAsia="Times New Roman" w:hAnsi="Times New Roman" w:cs="Times New Roman"/>
        </w:rPr>
        <w:t xml:space="preserve">The </w:t>
      </w:r>
      <w:r>
        <w:rPr>
          <w:rFonts w:ascii="Times New Roman" w:eastAsia="Times New Roman" w:hAnsi="Times New Roman" w:cs="Times New Roman"/>
          <w:i/>
        </w:rPr>
        <w:t>judicial branch</w:t>
      </w:r>
      <w:r>
        <w:rPr>
          <w:rFonts w:ascii="Times New Roman" w:eastAsia="Times New Roman" w:hAnsi="Times New Roman" w:cs="Times New Roman"/>
        </w:rPr>
        <w:t xml:space="preserve"> provides rulings that not only r</w:t>
      </w:r>
      <w:r>
        <w:rPr>
          <w:rFonts w:ascii="Times New Roman" w:eastAsia="Times New Roman" w:hAnsi="Times New Roman" w:cs="Times New Roman"/>
        </w:rPr>
        <w:t xml:space="preserve">esolve existing legal conflicts but also impact on future disputes </w:t>
      </w:r>
    </w:p>
    <w:p w14:paraId="1F87229F" w14:textId="77777777" w:rsidR="00507496" w:rsidRDefault="00507496">
      <w:pPr>
        <w:rPr>
          <w:rFonts w:ascii="Times New Roman" w:eastAsia="Times New Roman" w:hAnsi="Times New Roman" w:cs="Times New Roman"/>
        </w:rPr>
      </w:pPr>
    </w:p>
    <w:p w14:paraId="1E480235" w14:textId="77777777" w:rsidR="00507496" w:rsidRDefault="00063883">
      <w:pPr>
        <w:rPr>
          <w:rFonts w:ascii="Times New Roman" w:eastAsia="Times New Roman" w:hAnsi="Times New Roman" w:cs="Times New Roman"/>
          <w:u w:val="single"/>
        </w:rPr>
      </w:pPr>
      <w:r>
        <w:rPr>
          <w:rFonts w:ascii="Times New Roman" w:eastAsia="Times New Roman" w:hAnsi="Times New Roman" w:cs="Times New Roman"/>
          <w:u w:val="single"/>
        </w:rPr>
        <w:t xml:space="preserve">The Canadian Constitution </w:t>
      </w:r>
    </w:p>
    <w:p w14:paraId="4B8979EE" w14:textId="77777777" w:rsidR="00507496" w:rsidRDefault="00063883">
      <w:pPr>
        <w:numPr>
          <w:ilvl w:val="0"/>
          <w:numId w:val="42"/>
        </w:numPr>
        <w:contextualSpacing/>
        <w:rPr>
          <w:rFonts w:ascii="Times New Roman" w:eastAsia="Times New Roman" w:hAnsi="Times New Roman" w:cs="Times New Roman"/>
        </w:rPr>
      </w:pPr>
      <w:r>
        <w:rPr>
          <w:rFonts w:ascii="Times New Roman" w:eastAsia="Times New Roman" w:hAnsi="Times New Roman" w:cs="Times New Roman"/>
        </w:rPr>
        <w:t xml:space="preserve">It's not contained in one document but in a variety of places </w:t>
      </w:r>
    </w:p>
    <w:p w14:paraId="74176EA8" w14:textId="77777777" w:rsidR="00507496" w:rsidRDefault="00063883">
      <w:pPr>
        <w:numPr>
          <w:ilvl w:val="0"/>
          <w:numId w:val="42"/>
        </w:numPr>
        <w:contextualSpacing/>
        <w:rPr>
          <w:rFonts w:ascii="Times New Roman" w:eastAsia="Times New Roman" w:hAnsi="Times New Roman" w:cs="Times New Roman"/>
        </w:rPr>
      </w:pPr>
      <w:r>
        <w:rPr>
          <w:rFonts w:ascii="Times New Roman" w:eastAsia="Times New Roman" w:hAnsi="Times New Roman" w:cs="Times New Roman"/>
        </w:rPr>
        <w:t xml:space="preserve">Its both legislative and political, written and unwritten </w:t>
      </w:r>
    </w:p>
    <w:p w14:paraId="41FD2302" w14:textId="77777777" w:rsidR="00507496" w:rsidRDefault="00063883">
      <w:pPr>
        <w:numPr>
          <w:ilvl w:val="0"/>
          <w:numId w:val="42"/>
        </w:numPr>
        <w:contextualSpacing/>
        <w:rPr>
          <w:rFonts w:ascii="Times New Roman" w:eastAsia="Times New Roman" w:hAnsi="Times New Roman" w:cs="Times New Roman"/>
        </w:rPr>
      </w:pPr>
      <w:r>
        <w:rPr>
          <w:rFonts w:ascii="Times New Roman" w:eastAsia="Times New Roman" w:hAnsi="Times New Roman" w:cs="Times New Roman"/>
        </w:rPr>
        <w:t>Written elements include: the constitu</w:t>
      </w:r>
      <w:r>
        <w:rPr>
          <w:rFonts w:ascii="Times New Roman" w:eastAsia="Times New Roman" w:hAnsi="Times New Roman" w:cs="Times New Roman"/>
        </w:rPr>
        <w:t xml:space="preserve">tion act, 1867 (part of which divides legislative power between the fed and prov gov) and the canadian charter of rights and freedoms (identifies rights and freedoms guaranteed in Canada), relevant decisions by judges concerning constitutional law </w:t>
      </w:r>
    </w:p>
    <w:p w14:paraId="2734E6DC" w14:textId="77777777" w:rsidR="00507496" w:rsidRDefault="00507496">
      <w:pPr>
        <w:rPr>
          <w:rFonts w:ascii="Times New Roman" w:eastAsia="Times New Roman" w:hAnsi="Times New Roman" w:cs="Times New Roman"/>
          <w:b/>
        </w:rPr>
      </w:pPr>
    </w:p>
    <w:p w14:paraId="33894550" w14:textId="77777777" w:rsidR="00507496" w:rsidRDefault="00063883">
      <w:pPr>
        <w:rPr>
          <w:rFonts w:ascii="Times New Roman" w:eastAsia="Times New Roman" w:hAnsi="Times New Roman" w:cs="Times New Roman"/>
        </w:rPr>
      </w:pPr>
      <w:r>
        <w:rPr>
          <w:rFonts w:ascii="Times New Roman" w:eastAsia="Times New Roman" w:hAnsi="Times New Roman" w:cs="Times New Roman"/>
          <w:b/>
        </w:rPr>
        <w:t>Consti</w:t>
      </w:r>
      <w:r>
        <w:rPr>
          <w:rFonts w:ascii="Times New Roman" w:eastAsia="Times New Roman" w:hAnsi="Times New Roman" w:cs="Times New Roman"/>
          <w:b/>
        </w:rPr>
        <w:t xml:space="preserve">tutional Conventions: </w:t>
      </w:r>
      <w:r>
        <w:rPr>
          <w:rFonts w:ascii="Times New Roman" w:eastAsia="Times New Roman" w:hAnsi="Times New Roman" w:cs="Times New Roman"/>
        </w:rPr>
        <w:t>important rules that are not enforceable by a court of law but that practically determine how a given power is exercised by government.</w:t>
      </w:r>
    </w:p>
    <w:p w14:paraId="3434DB2A" w14:textId="77777777" w:rsidR="00507496" w:rsidRDefault="00063883">
      <w:pPr>
        <w:rPr>
          <w:rFonts w:ascii="Times New Roman" w:eastAsia="Times New Roman" w:hAnsi="Times New Roman" w:cs="Times New Roman"/>
        </w:rPr>
      </w:pPr>
      <w:r>
        <w:rPr>
          <w:rFonts w:ascii="Times New Roman" w:eastAsia="Times New Roman" w:hAnsi="Times New Roman" w:cs="Times New Roman"/>
        </w:rPr>
        <w:tab/>
        <w:t>A code of ethics that governs political processes</w:t>
      </w:r>
    </w:p>
    <w:p w14:paraId="6AC8B093" w14:textId="77777777" w:rsidR="00507496" w:rsidRDefault="00507496">
      <w:pPr>
        <w:rPr>
          <w:rFonts w:ascii="Times New Roman" w:eastAsia="Times New Roman" w:hAnsi="Times New Roman" w:cs="Times New Roman"/>
        </w:rPr>
      </w:pPr>
    </w:p>
    <w:p w14:paraId="302ADAD5" w14:textId="77777777" w:rsidR="00507496" w:rsidRDefault="00063883">
      <w:pPr>
        <w:rPr>
          <w:rFonts w:ascii="Times New Roman" w:eastAsia="Times New Roman" w:hAnsi="Times New Roman" w:cs="Times New Roman"/>
          <w:u w:val="single"/>
        </w:rPr>
      </w:pPr>
      <w:r>
        <w:rPr>
          <w:rFonts w:ascii="Times New Roman" w:eastAsia="Times New Roman" w:hAnsi="Times New Roman" w:cs="Times New Roman"/>
          <w:u w:val="single"/>
        </w:rPr>
        <w:t xml:space="preserve">The Legislative Branch of Government </w:t>
      </w:r>
    </w:p>
    <w:p w14:paraId="7719F8B7" w14:textId="77777777" w:rsidR="00507496" w:rsidRDefault="00063883">
      <w:pPr>
        <w:numPr>
          <w:ilvl w:val="0"/>
          <w:numId w:val="63"/>
        </w:numPr>
        <w:contextualSpacing/>
        <w:rPr>
          <w:rFonts w:ascii="Times New Roman" w:eastAsia="Times New Roman" w:hAnsi="Times New Roman" w:cs="Times New Roman"/>
        </w:rPr>
      </w:pPr>
      <w:r>
        <w:rPr>
          <w:rFonts w:ascii="Times New Roman" w:eastAsia="Times New Roman" w:hAnsi="Times New Roman" w:cs="Times New Roman"/>
        </w:rPr>
        <w:t>The bran</w:t>
      </w:r>
      <w:r>
        <w:rPr>
          <w:rFonts w:ascii="Times New Roman" w:eastAsia="Times New Roman" w:hAnsi="Times New Roman" w:cs="Times New Roman"/>
        </w:rPr>
        <w:t xml:space="preserve">ch of gov that creates statute law </w:t>
      </w:r>
    </w:p>
    <w:p w14:paraId="3A676E6E" w14:textId="77777777" w:rsidR="00507496" w:rsidRDefault="00063883">
      <w:pPr>
        <w:numPr>
          <w:ilvl w:val="0"/>
          <w:numId w:val="63"/>
        </w:numPr>
        <w:contextualSpacing/>
        <w:rPr>
          <w:rFonts w:ascii="Times New Roman" w:eastAsia="Times New Roman" w:hAnsi="Times New Roman" w:cs="Times New Roman"/>
        </w:rPr>
      </w:pPr>
      <w:r>
        <w:rPr>
          <w:rFonts w:ascii="Times New Roman" w:eastAsia="Times New Roman" w:hAnsi="Times New Roman" w:cs="Times New Roman"/>
        </w:rPr>
        <w:t xml:space="preserve">Ex. criminal code of canada, the tobacco access act </w:t>
      </w:r>
    </w:p>
    <w:p w14:paraId="2D0445CF" w14:textId="77777777" w:rsidR="00507496" w:rsidRDefault="00063883">
      <w:pPr>
        <w:numPr>
          <w:ilvl w:val="0"/>
          <w:numId w:val="63"/>
        </w:numPr>
        <w:contextualSpacing/>
        <w:rPr>
          <w:rFonts w:ascii="Times New Roman" w:eastAsia="Times New Roman" w:hAnsi="Times New Roman" w:cs="Times New Roman"/>
        </w:rPr>
      </w:pPr>
      <w:r>
        <w:rPr>
          <w:rFonts w:ascii="Times New Roman" w:eastAsia="Times New Roman" w:hAnsi="Times New Roman" w:cs="Times New Roman"/>
        </w:rPr>
        <w:t xml:space="preserve">The three branches of gov make legislation in canada </w:t>
      </w:r>
    </w:p>
    <w:p w14:paraId="17F6D37E" w14:textId="77777777" w:rsidR="00507496" w:rsidRDefault="00063883">
      <w:pPr>
        <w:numPr>
          <w:ilvl w:val="0"/>
          <w:numId w:val="63"/>
        </w:numPr>
        <w:contextualSpacing/>
        <w:rPr>
          <w:rFonts w:ascii="Times New Roman" w:eastAsia="Times New Roman" w:hAnsi="Times New Roman" w:cs="Times New Roman"/>
        </w:rPr>
      </w:pPr>
      <w:r>
        <w:rPr>
          <w:rFonts w:ascii="Times New Roman" w:eastAsia="Times New Roman" w:hAnsi="Times New Roman" w:cs="Times New Roman"/>
        </w:rPr>
        <w:t xml:space="preserve">Parliament, the federal legislative branch is composed of the house of commons and the senate </w:t>
      </w:r>
    </w:p>
    <w:p w14:paraId="731C5293" w14:textId="77777777" w:rsidR="00507496" w:rsidRDefault="00063883">
      <w:pPr>
        <w:numPr>
          <w:ilvl w:val="0"/>
          <w:numId w:val="63"/>
        </w:numPr>
        <w:contextualSpacing/>
        <w:rPr>
          <w:rFonts w:ascii="Times New Roman" w:eastAsia="Times New Roman" w:hAnsi="Times New Roman" w:cs="Times New Roman"/>
        </w:rPr>
      </w:pPr>
      <w:r>
        <w:rPr>
          <w:rFonts w:ascii="Times New Roman" w:eastAsia="Times New Roman" w:hAnsi="Times New Roman" w:cs="Times New Roman"/>
        </w:rPr>
        <w:t>For legislation to</w:t>
      </w:r>
      <w:r>
        <w:rPr>
          <w:rFonts w:ascii="Times New Roman" w:eastAsia="Times New Roman" w:hAnsi="Times New Roman" w:cs="Times New Roman"/>
        </w:rPr>
        <w:t xml:space="preserve"> become law, its first passed by the house of commons and then approved by the senate </w:t>
      </w:r>
    </w:p>
    <w:p w14:paraId="2098CE63" w14:textId="77777777" w:rsidR="00507496" w:rsidRDefault="00063883">
      <w:pPr>
        <w:rPr>
          <w:rFonts w:ascii="Times New Roman" w:eastAsia="Times New Roman" w:hAnsi="Times New Roman" w:cs="Times New Roman"/>
        </w:rPr>
      </w:pPr>
      <w:r>
        <w:rPr>
          <w:rFonts w:ascii="Times New Roman" w:eastAsia="Times New Roman" w:hAnsi="Times New Roman" w:cs="Times New Roman"/>
          <w:b/>
        </w:rPr>
        <w:t>Statute law:</w:t>
      </w:r>
      <w:r>
        <w:rPr>
          <w:rFonts w:ascii="Times New Roman" w:eastAsia="Times New Roman" w:hAnsi="Times New Roman" w:cs="Times New Roman"/>
        </w:rPr>
        <w:t xml:space="preserve"> formal, written laws created or enacted by the legislative branch of government </w:t>
      </w:r>
    </w:p>
    <w:p w14:paraId="21325E8B" w14:textId="77777777" w:rsidR="00507496" w:rsidRDefault="00507496">
      <w:pPr>
        <w:rPr>
          <w:rFonts w:ascii="Times New Roman" w:eastAsia="Times New Roman" w:hAnsi="Times New Roman" w:cs="Times New Roman"/>
        </w:rPr>
      </w:pPr>
    </w:p>
    <w:p w14:paraId="2461C547" w14:textId="77777777" w:rsidR="00507496" w:rsidRDefault="00063883">
      <w:pPr>
        <w:rPr>
          <w:rFonts w:ascii="Times New Roman" w:eastAsia="Times New Roman" w:hAnsi="Times New Roman" w:cs="Times New Roman"/>
        </w:rPr>
      </w:pPr>
      <w:r>
        <w:rPr>
          <w:rFonts w:ascii="Times New Roman" w:eastAsia="Times New Roman" w:hAnsi="Times New Roman" w:cs="Times New Roman"/>
        </w:rPr>
        <w:t xml:space="preserve">Statute Law and Jurisdiction </w:t>
      </w:r>
    </w:p>
    <w:p w14:paraId="55D9F2E8" w14:textId="77777777" w:rsidR="00507496" w:rsidRDefault="00063883">
      <w:pPr>
        <w:numPr>
          <w:ilvl w:val="0"/>
          <w:numId w:val="18"/>
        </w:numPr>
        <w:contextualSpacing/>
        <w:rPr>
          <w:rFonts w:ascii="Times New Roman" w:eastAsia="Times New Roman" w:hAnsi="Times New Roman" w:cs="Times New Roman"/>
        </w:rPr>
      </w:pPr>
      <w:r>
        <w:rPr>
          <w:rFonts w:ascii="Times New Roman" w:eastAsia="Times New Roman" w:hAnsi="Times New Roman" w:cs="Times New Roman"/>
        </w:rPr>
        <w:t>Each level of gov has the jurisdiction to pass laws within its proper authority or sphere</w:t>
      </w:r>
    </w:p>
    <w:p w14:paraId="25489E60" w14:textId="77777777" w:rsidR="00507496" w:rsidRDefault="00063883">
      <w:pPr>
        <w:numPr>
          <w:ilvl w:val="0"/>
          <w:numId w:val="18"/>
        </w:numPr>
        <w:contextualSpacing/>
        <w:rPr>
          <w:rFonts w:ascii="Times New Roman" w:eastAsia="Times New Roman" w:hAnsi="Times New Roman" w:cs="Times New Roman"/>
        </w:rPr>
      </w:pPr>
      <w:r>
        <w:rPr>
          <w:rFonts w:ascii="Times New Roman" w:eastAsia="Times New Roman" w:hAnsi="Times New Roman" w:cs="Times New Roman"/>
        </w:rPr>
        <w:t>Jurisdiction divided this way b/c canada is a federal state which means that governmental power is split between the central, national authority and regional authorit</w:t>
      </w:r>
      <w:r>
        <w:rPr>
          <w:rFonts w:ascii="Times New Roman" w:eastAsia="Times New Roman" w:hAnsi="Times New Roman" w:cs="Times New Roman"/>
        </w:rPr>
        <w:t>ies</w:t>
      </w:r>
    </w:p>
    <w:p w14:paraId="6DF09885" w14:textId="77777777" w:rsidR="00507496" w:rsidRDefault="00063883">
      <w:pPr>
        <w:numPr>
          <w:ilvl w:val="0"/>
          <w:numId w:val="18"/>
        </w:numPr>
        <w:contextualSpacing/>
        <w:rPr>
          <w:rFonts w:ascii="Times New Roman" w:eastAsia="Times New Roman" w:hAnsi="Times New Roman" w:cs="Times New Roman"/>
        </w:rPr>
      </w:pPr>
      <w:r>
        <w:rPr>
          <w:rFonts w:ascii="Times New Roman" w:eastAsia="Times New Roman" w:hAnsi="Times New Roman" w:cs="Times New Roman"/>
        </w:rPr>
        <w:t xml:space="preserve">Provincial gov empowers municipal gov </w:t>
      </w:r>
    </w:p>
    <w:p w14:paraId="421829BE" w14:textId="77777777" w:rsidR="00507496" w:rsidRDefault="00063883">
      <w:pPr>
        <w:numPr>
          <w:ilvl w:val="0"/>
          <w:numId w:val="18"/>
        </w:numPr>
        <w:contextualSpacing/>
        <w:rPr>
          <w:rFonts w:ascii="Times New Roman" w:eastAsia="Times New Roman" w:hAnsi="Times New Roman" w:cs="Times New Roman"/>
        </w:rPr>
      </w:pPr>
      <w:r>
        <w:rPr>
          <w:rFonts w:ascii="Times New Roman" w:eastAsia="Times New Roman" w:hAnsi="Times New Roman" w:cs="Times New Roman"/>
        </w:rPr>
        <w:t xml:space="preserve">Federal empowers territorial government </w:t>
      </w:r>
    </w:p>
    <w:p w14:paraId="34062894" w14:textId="77777777" w:rsidR="00507496" w:rsidRDefault="00507496">
      <w:pPr>
        <w:rPr>
          <w:rFonts w:ascii="Times New Roman" w:eastAsia="Times New Roman" w:hAnsi="Times New Roman" w:cs="Times New Roman"/>
        </w:rPr>
      </w:pPr>
    </w:p>
    <w:p w14:paraId="6B4F8556" w14:textId="77777777" w:rsidR="00507496" w:rsidRDefault="00063883">
      <w:pPr>
        <w:rPr>
          <w:rFonts w:ascii="Times New Roman" w:eastAsia="Times New Roman" w:hAnsi="Times New Roman" w:cs="Times New Roman"/>
        </w:rPr>
      </w:pPr>
      <w:r>
        <w:rPr>
          <w:rFonts w:ascii="Times New Roman" w:eastAsia="Times New Roman" w:hAnsi="Times New Roman" w:cs="Times New Roman"/>
        </w:rPr>
        <w:t>Federal government have power over these laws:</w:t>
      </w:r>
    </w:p>
    <w:p w14:paraId="64BB30B2" w14:textId="77777777" w:rsidR="00507496" w:rsidRDefault="00063883">
      <w:pPr>
        <w:numPr>
          <w:ilvl w:val="1"/>
          <w:numId w:val="18"/>
        </w:numPr>
        <w:contextualSpacing/>
        <w:rPr>
          <w:rFonts w:ascii="Times New Roman" w:eastAsia="Times New Roman" w:hAnsi="Times New Roman" w:cs="Times New Roman"/>
        </w:rPr>
      </w:pPr>
      <w:r>
        <w:rPr>
          <w:rFonts w:ascii="Times New Roman" w:eastAsia="Times New Roman" w:hAnsi="Times New Roman" w:cs="Times New Roman"/>
        </w:rPr>
        <w:t>interprovincial / international trade and commerce</w:t>
      </w:r>
    </w:p>
    <w:p w14:paraId="7C4811A0" w14:textId="77777777" w:rsidR="00507496" w:rsidRDefault="00063883">
      <w:pPr>
        <w:numPr>
          <w:ilvl w:val="1"/>
          <w:numId w:val="18"/>
        </w:numPr>
        <w:contextualSpacing/>
        <w:rPr>
          <w:rFonts w:ascii="Times New Roman" w:eastAsia="Times New Roman" w:hAnsi="Times New Roman" w:cs="Times New Roman"/>
        </w:rPr>
      </w:pPr>
      <w:r>
        <w:rPr>
          <w:rFonts w:ascii="Times New Roman" w:eastAsia="Times New Roman" w:hAnsi="Times New Roman" w:cs="Times New Roman"/>
        </w:rPr>
        <w:t xml:space="preserve">Trade as a whole </w:t>
      </w:r>
    </w:p>
    <w:p w14:paraId="73D915B7" w14:textId="77777777" w:rsidR="00507496" w:rsidRDefault="00063883">
      <w:pPr>
        <w:numPr>
          <w:ilvl w:val="1"/>
          <w:numId w:val="18"/>
        </w:numPr>
        <w:contextualSpacing/>
        <w:rPr>
          <w:rFonts w:ascii="Times New Roman" w:eastAsia="Times New Roman" w:hAnsi="Times New Roman" w:cs="Times New Roman"/>
        </w:rPr>
      </w:pPr>
      <w:r>
        <w:rPr>
          <w:rFonts w:ascii="Times New Roman" w:eastAsia="Times New Roman" w:hAnsi="Times New Roman" w:cs="Times New Roman"/>
        </w:rPr>
        <w:t>Postal service</w:t>
      </w:r>
    </w:p>
    <w:p w14:paraId="6A231194" w14:textId="77777777" w:rsidR="00507496" w:rsidRDefault="00063883">
      <w:pPr>
        <w:numPr>
          <w:ilvl w:val="1"/>
          <w:numId w:val="18"/>
        </w:numPr>
        <w:contextualSpacing/>
        <w:rPr>
          <w:rFonts w:ascii="Times New Roman" w:eastAsia="Times New Roman" w:hAnsi="Times New Roman" w:cs="Times New Roman"/>
        </w:rPr>
      </w:pPr>
      <w:r>
        <w:rPr>
          <w:rFonts w:ascii="Times New Roman" w:eastAsia="Times New Roman" w:hAnsi="Times New Roman" w:cs="Times New Roman"/>
        </w:rPr>
        <w:t xml:space="preserve">Navigation and shipping </w:t>
      </w:r>
    </w:p>
    <w:p w14:paraId="5E663D98" w14:textId="77777777" w:rsidR="00507496" w:rsidRDefault="00063883">
      <w:pPr>
        <w:numPr>
          <w:ilvl w:val="1"/>
          <w:numId w:val="18"/>
        </w:numPr>
        <w:contextualSpacing/>
        <w:rPr>
          <w:rFonts w:ascii="Times New Roman" w:eastAsia="Times New Roman" w:hAnsi="Times New Roman" w:cs="Times New Roman"/>
        </w:rPr>
      </w:pPr>
      <w:r>
        <w:rPr>
          <w:rFonts w:ascii="Times New Roman" w:eastAsia="Times New Roman" w:hAnsi="Times New Roman" w:cs="Times New Roman"/>
        </w:rPr>
        <w:t xml:space="preserve">Seacoast and inland fisheries </w:t>
      </w:r>
    </w:p>
    <w:p w14:paraId="1355E077" w14:textId="77777777" w:rsidR="00507496" w:rsidRDefault="00063883">
      <w:pPr>
        <w:numPr>
          <w:ilvl w:val="1"/>
          <w:numId w:val="18"/>
        </w:numPr>
        <w:contextualSpacing/>
        <w:rPr>
          <w:rFonts w:ascii="Times New Roman" w:eastAsia="Times New Roman" w:hAnsi="Times New Roman" w:cs="Times New Roman"/>
        </w:rPr>
      </w:pPr>
      <w:r>
        <w:rPr>
          <w:rFonts w:ascii="Times New Roman" w:eastAsia="Times New Roman" w:hAnsi="Times New Roman" w:cs="Times New Roman"/>
        </w:rPr>
        <w:t xml:space="preserve">Currency </w:t>
      </w:r>
    </w:p>
    <w:p w14:paraId="6090EC73" w14:textId="77777777" w:rsidR="00507496" w:rsidRDefault="00063883">
      <w:pPr>
        <w:numPr>
          <w:ilvl w:val="1"/>
          <w:numId w:val="18"/>
        </w:numPr>
        <w:contextualSpacing/>
        <w:rPr>
          <w:rFonts w:ascii="Times New Roman" w:eastAsia="Times New Roman" w:hAnsi="Times New Roman" w:cs="Times New Roman"/>
        </w:rPr>
      </w:pPr>
      <w:r>
        <w:rPr>
          <w:rFonts w:ascii="Times New Roman" w:eastAsia="Times New Roman" w:hAnsi="Times New Roman" w:cs="Times New Roman"/>
        </w:rPr>
        <w:lastRenderedPageBreak/>
        <w:t>National defence</w:t>
      </w:r>
    </w:p>
    <w:p w14:paraId="32CBF2F6" w14:textId="77777777" w:rsidR="00507496" w:rsidRDefault="00063883">
      <w:pPr>
        <w:numPr>
          <w:ilvl w:val="1"/>
          <w:numId w:val="18"/>
        </w:numPr>
        <w:contextualSpacing/>
        <w:rPr>
          <w:rFonts w:ascii="Times New Roman" w:eastAsia="Times New Roman" w:hAnsi="Times New Roman" w:cs="Times New Roman"/>
        </w:rPr>
      </w:pPr>
      <w:r>
        <w:rPr>
          <w:rFonts w:ascii="Times New Roman" w:eastAsia="Times New Roman" w:hAnsi="Times New Roman" w:cs="Times New Roman"/>
        </w:rPr>
        <w:t xml:space="preserve">Criminal law </w:t>
      </w:r>
    </w:p>
    <w:p w14:paraId="55349285" w14:textId="77777777" w:rsidR="00507496" w:rsidRDefault="00063883">
      <w:pPr>
        <w:numPr>
          <w:ilvl w:val="1"/>
          <w:numId w:val="18"/>
        </w:numPr>
        <w:contextualSpacing/>
        <w:rPr>
          <w:rFonts w:ascii="Times New Roman" w:eastAsia="Times New Roman" w:hAnsi="Times New Roman" w:cs="Times New Roman"/>
        </w:rPr>
      </w:pPr>
      <w:r>
        <w:rPr>
          <w:rFonts w:ascii="Times New Roman" w:eastAsia="Times New Roman" w:hAnsi="Times New Roman" w:cs="Times New Roman"/>
        </w:rPr>
        <w:t xml:space="preserve">Banking </w:t>
      </w:r>
    </w:p>
    <w:p w14:paraId="5CE5D946" w14:textId="77777777" w:rsidR="00507496" w:rsidRDefault="00063883">
      <w:pPr>
        <w:rPr>
          <w:rFonts w:ascii="Times New Roman" w:eastAsia="Times New Roman" w:hAnsi="Times New Roman" w:cs="Times New Roman"/>
        </w:rPr>
      </w:pPr>
      <w:r>
        <w:rPr>
          <w:rFonts w:ascii="Times New Roman" w:eastAsia="Times New Roman" w:hAnsi="Times New Roman" w:cs="Times New Roman"/>
        </w:rPr>
        <w:t>Provincial government have power over these laws:</w:t>
      </w:r>
    </w:p>
    <w:p w14:paraId="78CD2DEA" w14:textId="77777777" w:rsidR="00507496" w:rsidRDefault="00063883">
      <w:pPr>
        <w:numPr>
          <w:ilvl w:val="0"/>
          <w:numId w:val="30"/>
        </w:numPr>
        <w:contextualSpacing/>
        <w:rPr>
          <w:rFonts w:ascii="Times New Roman" w:eastAsia="Times New Roman" w:hAnsi="Times New Roman" w:cs="Times New Roman"/>
        </w:rPr>
      </w:pPr>
      <w:r>
        <w:rPr>
          <w:rFonts w:ascii="Times New Roman" w:eastAsia="Times New Roman" w:hAnsi="Times New Roman" w:cs="Times New Roman"/>
        </w:rPr>
        <w:t xml:space="preserve">Hospitals </w:t>
      </w:r>
    </w:p>
    <w:p w14:paraId="726761E4" w14:textId="77777777" w:rsidR="00507496" w:rsidRDefault="00063883">
      <w:pPr>
        <w:numPr>
          <w:ilvl w:val="0"/>
          <w:numId w:val="30"/>
        </w:numPr>
        <w:contextualSpacing/>
        <w:rPr>
          <w:rFonts w:ascii="Times New Roman" w:eastAsia="Times New Roman" w:hAnsi="Times New Roman" w:cs="Times New Roman"/>
        </w:rPr>
      </w:pPr>
      <w:r>
        <w:rPr>
          <w:rFonts w:ascii="Times New Roman" w:eastAsia="Times New Roman" w:hAnsi="Times New Roman" w:cs="Times New Roman"/>
        </w:rPr>
        <w:t>Property and civil rights within the province</w:t>
      </w:r>
    </w:p>
    <w:p w14:paraId="032359A6" w14:textId="77777777" w:rsidR="00507496" w:rsidRDefault="00063883">
      <w:pPr>
        <w:numPr>
          <w:ilvl w:val="0"/>
          <w:numId w:val="30"/>
        </w:numPr>
        <w:contextualSpacing/>
        <w:rPr>
          <w:rFonts w:ascii="Times New Roman" w:eastAsia="Times New Roman" w:hAnsi="Times New Roman" w:cs="Times New Roman"/>
        </w:rPr>
      </w:pPr>
      <w:r>
        <w:rPr>
          <w:rFonts w:ascii="Times New Roman" w:eastAsia="Times New Roman" w:hAnsi="Times New Roman" w:cs="Times New Roman"/>
        </w:rPr>
        <w:t xml:space="preserve">Administration of justice </w:t>
      </w:r>
    </w:p>
    <w:p w14:paraId="7E32E57B" w14:textId="77777777" w:rsidR="00507496" w:rsidRDefault="00063883">
      <w:pPr>
        <w:numPr>
          <w:ilvl w:val="0"/>
          <w:numId w:val="30"/>
        </w:numPr>
        <w:contextualSpacing/>
        <w:rPr>
          <w:rFonts w:ascii="Times New Roman" w:eastAsia="Times New Roman" w:hAnsi="Times New Roman" w:cs="Times New Roman"/>
        </w:rPr>
      </w:pPr>
      <w:r>
        <w:rPr>
          <w:rFonts w:ascii="Times New Roman" w:eastAsia="Times New Roman" w:hAnsi="Times New Roman" w:cs="Times New Roman"/>
        </w:rPr>
        <w:t>Local matters (highways)</w:t>
      </w:r>
    </w:p>
    <w:p w14:paraId="019A9806" w14:textId="77777777" w:rsidR="00507496" w:rsidRDefault="00063883">
      <w:pPr>
        <w:numPr>
          <w:ilvl w:val="0"/>
          <w:numId w:val="30"/>
        </w:numPr>
        <w:contextualSpacing/>
        <w:rPr>
          <w:rFonts w:ascii="Times New Roman" w:eastAsia="Times New Roman" w:hAnsi="Times New Roman" w:cs="Times New Roman"/>
        </w:rPr>
      </w:pPr>
      <w:r>
        <w:rPr>
          <w:rFonts w:ascii="Times New Roman" w:eastAsia="Times New Roman" w:hAnsi="Times New Roman" w:cs="Times New Roman"/>
        </w:rPr>
        <w:t>Incorporation of</w:t>
      </w:r>
      <w:r>
        <w:rPr>
          <w:rFonts w:ascii="Times New Roman" w:eastAsia="Times New Roman" w:hAnsi="Times New Roman" w:cs="Times New Roman"/>
        </w:rPr>
        <w:t xml:space="preserve"> provincial companies </w:t>
      </w:r>
    </w:p>
    <w:p w14:paraId="22C6DDCC" w14:textId="77777777" w:rsidR="00507496" w:rsidRDefault="00063883">
      <w:pPr>
        <w:rPr>
          <w:rFonts w:ascii="Times New Roman" w:eastAsia="Times New Roman" w:hAnsi="Times New Roman" w:cs="Times New Roman"/>
        </w:rPr>
      </w:pPr>
      <w:r>
        <w:rPr>
          <w:rFonts w:ascii="Times New Roman" w:eastAsia="Times New Roman" w:hAnsi="Times New Roman" w:cs="Times New Roman"/>
        </w:rPr>
        <w:t>Municipalities have no constitutionally recognized powers, they only have the law-making authority that is delegated to them by the provincial governments. They have jurisdiction to make laws as permitted by  relevant provincial gove</w:t>
      </w:r>
      <w:r>
        <w:rPr>
          <w:rFonts w:ascii="Times New Roman" w:eastAsia="Times New Roman" w:hAnsi="Times New Roman" w:cs="Times New Roman"/>
        </w:rPr>
        <w:t>rnment, for example:</w:t>
      </w:r>
    </w:p>
    <w:p w14:paraId="423796C1" w14:textId="77777777" w:rsidR="00507496" w:rsidRDefault="00063883">
      <w:pPr>
        <w:numPr>
          <w:ilvl w:val="0"/>
          <w:numId w:val="70"/>
        </w:numPr>
        <w:contextualSpacing/>
        <w:rPr>
          <w:rFonts w:ascii="Times New Roman" w:eastAsia="Times New Roman" w:hAnsi="Times New Roman" w:cs="Times New Roman"/>
        </w:rPr>
      </w:pPr>
      <w:r>
        <w:rPr>
          <w:rFonts w:ascii="Times New Roman" w:eastAsia="Times New Roman" w:hAnsi="Times New Roman" w:cs="Times New Roman"/>
        </w:rPr>
        <w:t>Zoning</w:t>
      </w:r>
    </w:p>
    <w:p w14:paraId="699F3F91" w14:textId="77777777" w:rsidR="00507496" w:rsidRDefault="00063883">
      <w:pPr>
        <w:numPr>
          <w:ilvl w:val="0"/>
          <w:numId w:val="70"/>
        </w:numPr>
        <w:contextualSpacing/>
        <w:rPr>
          <w:rFonts w:ascii="Times New Roman" w:eastAsia="Times New Roman" w:hAnsi="Times New Roman" w:cs="Times New Roman"/>
        </w:rPr>
      </w:pPr>
      <w:r>
        <w:rPr>
          <w:rFonts w:ascii="Times New Roman" w:eastAsia="Times New Roman" w:hAnsi="Times New Roman" w:cs="Times New Roman"/>
        </w:rPr>
        <w:t>Subdivision</w:t>
      </w:r>
    </w:p>
    <w:p w14:paraId="1D5690EB" w14:textId="77777777" w:rsidR="00507496" w:rsidRDefault="00063883">
      <w:pPr>
        <w:numPr>
          <w:ilvl w:val="0"/>
          <w:numId w:val="70"/>
        </w:numPr>
        <w:contextualSpacing/>
        <w:rPr>
          <w:rFonts w:ascii="Times New Roman" w:eastAsia="Times New Roman" w:hAnsi="Times New Roman" w:cs="Times New Roman"/>
        </w:rPr>
      </w:pPr>
      <w:r>
        <w:rPr>
          <w:rFonts w:ascii="Times New Roman" w:eastAsia="Times New Roman" w:hAnsi="Times New Roman" w:cs="Times New Roman"/>
        </w:rPr>
        <w:t xml:space="preserve">Taxation for the benefit of municipality </w:t>
      </w:r>
    </w:p>
    <w:p w14:paraId="1D0248C9" w14:textId="77777777" w:rsidR="00507496" w:rsidRDefault="00063883">
      <w:pPr>
        <w:numPr>
          <w:ilvl w:val="0"/>
          <w:numId w:val="70"/>
        </w:numPr>
        <w:contextualSpacing/>
        <w:rPr>
          <w:rFonts w:ascii="Times New Roman" w:eastAsia="Times New Roman" w:hAnsi="Times New Roman" w:cs="Times New Roman"/>
        </w:rPr>
      </w:pPr>
      <w:r>
        <w:rPr>
          <w:rFonts w:ascii="Times New Roman" w:eastAsia="Times New Roman" w:hAnsi="Times New Roman" w:cs="Times New Roman"/>
        </w:rPr>
        <w:t xml:space="preserve">Licensing </w:t>
      </w:r>
    </w:p>
    <w:p w14:paraId="7BAF1072" w14:textId="77777777" w:rsidR="00507496" w:rsidRDefault="00507496">
      <w:pPr>
        <w:rPr>
          <w:rFonts w:ascii="Times New Roman" w:eastAsia="Times New Roman" w:hAnsi="Times New Roman" w:cs="Times New Roman"/>
        </w:rPr>
      </w:pPr>
    </w:p>
    <w:p w14:paraId="0616E5EC" w14:textId="77777777" w:rsidR="00507496" w:rsidRDefault="00063883">
      <w:pPr>
        <w:rPr>
          <w:rFonts w:ascii="Times New Roman" w:eastAsia="Times New Roman" w:hAnsi="Times New Roman" w:cs="Times New Roman"/>
        </w:rPr>
      </w:pPr>
      <w:r>
        <w:rPr>
          <w:rFonts w:ascii="Times New Roman" w:eastAsia="Times New Roman" w:hAnsi="Times New Roman" w:cs="Times New Roman"/>
          <w:b/>
        </w:rPr>
        <w:t xml:space="preserve">Jurisdiction: </w:t>
      </w:r>
      <w:r>
        <w:rPr>
          <w:rFonts w:ascii="Times New Roman" w:eastAsia="Times New Roman" w:hAnsi="Times New Roman" w:cs="Times New Roman"/>
        </w:rPr>
        <w:t xml:space="preserve">The power that a given level of government has to enact laws </w:t>
      </w:r>
    </w:p>
    <w:p w14:paraId="377F2FA1" w14:textId="77777777" w:rsidR="00507496" w:rsidRDefault="00063883">
      <w:pPr>
        <w:rPr>
          <w:rFonts w:ascii="Times New Roman" w:eastAsia="Times New Roman" w:hAnsi="Times New Roman" w:cs="Times New Roman"/>
        </w:rPr>
      </w:pPr>
      <w:r>
        <w:rPr>
          <w:rFonts w:ascii="Times New Roman" w:eastAsia="Times New Roman" w:hAnsi="Times New Roman" w:cs="Times New Roman"/>
          <w:b/>
        </w:rPr>
        <w:t>Exclusive Jurisdiction:</w:t>
      </w:r>
      <w:r>
        <w:rPr>
          <w:rFonts w:ascii="Times New Roman" w:eastAsia="Times New Roman" w:hAnsi="Times New Roman" w:cs="Times New Roman"/>
        </w:rPr>
        <w:t xml:space="preserve"> Jurisdiction that one level of government holds entirely on its own and not on a shared basis with another level </w:t>
      </w:r>
    </w:p>
    <w:p w14:paraId="2553035D" w14:textId="77777777" w:rsidR="00507496" w:rsidRDefault="00063883">
      <w:pPr>
        <w:numPr>
          <w:ilvl w:val="0"/>
          <w:numId w:val="94"/>
        </w:numPr>
        <w:rPr>
          <w:rFonts w:ascii="Times New Roman" w:eastAsia="Times New Roman" w:hAnsi="Times New Roman" w:cs="Times New Roman"/>
        </w:rPr>
      </w:pPr>
      <w:r>
        <w:rPr>
          <w:rFonts w:ascii="Times New Roman" w:eastAsia="Times New Roman" w:hAnsi="Times New Roman" w:cs="Times New Roman"/>
        </w:rPr>
        <w:t xml:space="preserve">-For example, criminal law falls under federal jurisdiction, if manitoba wanted to make the criminal code of manitoba, it wouldn't be passed </w:t>
      </w:r>
      <w:r>
        <w:rPr>
          <w:rFonts w:ascii="Times New Roman" w:eastAsia="Times New Roman" w:hAnsi="Times New Roman" w:cs="Times New Roman"/>
        </w:rPr>
        <w:t xml:space="preserve">because its contrary to the constitution (provincial government does not have the power to pass such a law) </w:t>
      </w:r>
    </w:p>
    <w:p w14:paraId="7CB4D262" w14:textId="77777777" w:rsidR="00507496" w:rsidRDefault="00063883">
      <w:pPr>
        <w:rPr>
          <w:rFonts w:ascii="Times New Roman" w:eastAsia="Times New Roman" w:hAnsi="Times New Roman" w:cs="Times New Roman"/>
        </w:rPr>
      </w:pPr>
      <w:r>
        <w:rPr>
          <w:rFonts w:ascii="Times New Roman" w:eastAsia="Times New Roman" w:hAnsi="Times New Roman" w:cs="Times New Roman"/>
          <w:b/>
        </w:rPr>
        <w:t>Concurrent jurisdiction:</w:t>
      </w:r>
      <w:r>
        <w:rPr>
          <w:rFonts w:ascii="Times New Roman" w:eastAsia="Times New Roman" w:hAnsi="Times New Roman" w:cs="Times New Roman"/>
        </w:rPr>
        <w:t xml:space="preserve"> jurisdiction that is shared between levels of government </w:t>
      </w:r>
    </w:p>
    <w:p w14:paraId="3FF8045E" w14:textId="77777777" w:rsidR="00507496" w:rsidRDefault="00063883">
      <w:pPr>
        <w:numPr>
          <w:ilvl w:val="0"/>
          <w:numId w:val="36"/>
        </w:numPr>
        <w:contextualSpacing/>
        <w:rPr>
          <w:rFonts w:ascii="Times New Roman" w:eastAsia="Times New Roman" w:hAnsi="Times New Roman" w:cs="Times New Roman"/>
        </w:rPr>
      </w:pPr>
      <w:r>
        <w:rPr>
          <w:rFonts w:ascii="Times New Roman" w:eastAsia="Times New Roman" w:hAnsi="Times New Roman" w:cs="Times New Roman"/>
        </w:rPr>
        <w:t>public health is concurrent because the federal government and p</w:t>
      </w:r>
      <w:r>
        <w:rPr>
          <w:rFonts w:ascii="Times New Roman" w:eastAsia="Times New Roman" w:hAnsi="Times New Roman" w:cs="Times New Roman"/>
        </w:rPr>
        <w:t xml:space="preserve">rovincial government both have power over public health </w:t>
      </w:r>
    </w:p>
    <w:p w14:paraId="28CC7346" w14:textId="77777777" w:rsidR="00507496" w:rsidRDefault="00063883">
      <w:pPr>
        <w:numPr>
          <w:ilvl w:val="0"/>
          <w:numId w:val="36"/>
        </w:numPr>
        <w:contextualSpacing/>
        <w:rPr>
          <w:rFonts w:ascii="Times New Roman" w:eastAsia="Times New Roman" w:hAnsi="Times New Roman" w:cs="Times New Roman"/>
        </w:rPr>
      </w:pPr>
      <w:r>
        <w:rPr>
          <w:rFonts w:ascii="Times New Roman" w:eastAsia="Times New Roman" w:hAnsi="Times New Roman" w:cs="Times New Roman"/>
        </w:rPr>
        <w:t xml:space="preserve">From a biz perspective, a significant area relates to the environment </w:t>
      </w:r>
    </w:p>
    <w:p w14:paraId="466F1833" w14:textId="77777777" w:rsidR="00507496" w:rsidRDefault="00063883">
      <w:pPr>
        <w:numPr>
          <w:ilvl w:val="0"/>
          <w:numId w:val="36"/>
        </w:numPr>
        <w:contextualSpacing/>
        <w:rPr>
          <w:rFonts w:ascii="Times New Roman" w:eastAsia="Times New Roman" w:hAnsi="Times New Roman" w:cs="Times New Roman"/>
        </w:rPr>
      </w:pPr>
      <w:r>
        <w:rPr>
          <w:rFonts w:ascii="Times New Roman" w:eastAsia="Times New Roman" w:hAnsi="Times New Roman" w:cs="Times New Roman"/>
        </w:rPr>
        <w:t>The provincial government cant enact legislation that would create a conflict with federal legislation such as health or the env</w:t>
      </w:r>
      <w:r>
        <w:rPr>
          <w:rFonts w:ascii="Times New Roman" w:eastAsia="Times New Roman" w:hAnsi="Times New Roman" w:cs="Times New Roman"/>
        </w:rPr>
        <w:t xml:space="preserve">ironment, the doctrine of paramountcy applies </w:t>
      </w:r>
    </w:p>
    <w:p w14:paraId="2F003937" w14:textId="77777777" w:rsidR="00507496" w:rsidRDefault="00063883">
      <w:pPr>
        <w:rPr>
          <w:rFonts w:ascii="Times New Roman" w:eastAsia="Times New Roman" w:hAnsi="Times New Roman" w:cs="Times New Roman"/>
        </w:rPr>
      </w:pPr>
      <w:r>
        <w:rPr>
          <w:rFonts w:ascii="Times New Roman" w:eastAsia="Times New Roman" w:hAnsi="Times New Roman" w:cs="Times New Roman"/>
          <w:b/>
        </w:rPr>
        <w:t xml:space="preserve">Paramountcy: </w:t>
      </w:r>
      <w:r>
        <w:rPr>
          <w:rFonts w:ascii="Times New Roman" w:eastAsia="Times New Roman" w:hAnsi="Times New Roman" w:cs="Times New Roman"/>
        </w:rPr>
        <w:t xml:space="preserve">a doctrine that provides that federal laws prevail when there are conflicting or inconsistent federal and provincial laws </w:t>
      </w:r>
    </w:p>
    <w:p w14:paraId="369FC0E8" w14:textId="77777777" w:rsidR="00507496" w:rsidRDefault="00063883">
      <w:pPr>
        <w:rPr>
          <w:rFonts w:ascii="Times New Roman" w:eastAsia="Times New Roman" w:hAnsi="Times New Roman" w:cs="Times New Roman"/>
        </w:rPr>
      </w:pPr>
      <w:r>
        <w:rPr>
          <w:rFonts w:ascii="Times New Roman" w:eastAsia="Times New Roman" w:hAnsi="Times New Roman" w:cs="Times New Roman"/>
          <w:b/>
        </w:rPr>
        <w:t>Ratify:</w:t>
      </w:r>
      <w:r>
        <w:rPr>
          <w:rFonts w:ascii="Times New Roman" w:eastAsia="Times New Roman" w:hAnsi="Times New Roman" w:cs="Times New Roman"/>
        </w:rPr>
        <w:t xml:space="preserve"> to authorize or approve </w:t>
      </w:r>
    </w:p>
    <w:p w14:paraId="29B85A87" w14:textId="77777777" w:rsidR="00507496" w:rsidRDefault="00063883">
      <w:pPr>
        <w:rPr>
          <w:rFonts w:ascii="Times New Roman" w:eastAsia="Times New Roman" w:hAnsi="Times New Roman" w:cs="Times New Roman"/>
        </w:rPr>
      </w:pPr>
      <w:r>
        <w:rPr>
          <w:rFonts w:ascii="Times New Roman" w:eastAsia="Times New Roman" w:hAnsi="Times New Roman" w:cs="Times New Roman"/>
          <w:b/>
        </w:rPr>
        <w:t>Treaty:</w:t>
      </w:r>
      <w:r>
        <w:rPr>
          <w:rFonts w:ascii="Times New Roman" w:eastAsia="Times New Roman" w:hAnsi="Times New Roman" w:cs="Times New Roman"/>
        </w:rPr>
        <w:t xml:space="preserve"> an agreement between 2 or more s</w:t>
      </w:r>
      <w:r>
        <w:rPr>
          <w:rFonts w:ascii="Times New Roman" w:eastAsia="Times New Roman" w:hAnsi="Times New Roman" w:cs="Times New Roman"/>
        </w:rPr>
        <w:t xml:space="preserve">tates that is governed by international law </w:t>
      </w:r>
    </w:p>
    <w:p w14:paraId="2075A325" w14:textId="77777777" w:rsidR="00507496" w:rsidRDefault="00507496">
      <w:pPr>
        <w:rPr>
          <w:rFonts w:ascii="Times New Roman" w:eastAsia="Times New Roman" w:hAnsi="Times New Roman" w:cs="Times New Roman"/>
        </w:rPr>
      </w:pPr>
    </w:p>
    <w:p w14:paraId="5C007B76" w14:textId="77777777" w:rsidR="00507496" w:rsidRDefault="00063883">
      <w:pPr>
        <w:numPr>
          <w:ilvl w:val="0"/>
          <w:numId w:val="9"/>
        </w:numPr>
        <w:contextualSpacing/>
        <w:rPr>
          <w:rFonts w:ascii="Times New Roman" w:eastAsia="Times New Roman" w:hAnsi="Times New Roman" w:cs="Times New Roman"/>
        </w:rPr>
      </w:pPr>
      <w:r>
        <w:rPr>
          <w:rFonts w:ascii="Times New Roman" w:eastAsia="Times New Roman" w:hAnsi="Times New Roman" w:cs="Times New Roman"/>
        </w:rPr>
        <w:t xml:space="preserve">Business is affected by all levels of gov, most provincial and municipal </w:t>
      </w:r>
    </w:p>
    <w:p w14:paraId="198D407A" w14:textId="77777777" w:rsidR="00507496" w:rsidRDefault="00063883">
      <w:pPr>
        <w:numPr>
          <w:ilvl w:val="0"/>
          <w:numId w:val="9"/>
        </w:numPr>
        <w:contextualSpacing/>
        <w:rPr>
          <w:rFonts w:ascii="Times New Roman" w:eastAsia="Times New Roman" w:hAnsi="Times New Roman" w:cs="Times New Roman"/>
        </w:rPr>
      </w:pPr>
      <w:r>
        <w:rPr>
          <w:rFonts w:ascii="Cardo" w:eastAsia="Cardo" w:hAnsi="Cardo" w:cs="Cardo"/>
        </w:rPr>
        <w:t>An exception related to businesses in banking, international transport and communication→ these are federal jurisdiction and are subject</w:t>
      </w:r>
      <w:r>
        <w:rPr>
          <w:rFonts w:ascii="Cardo" w:eastAsia="Cardo" w:hAnsi="Cardo" w:cs="Cardo"/>
        </w:rPr>
        <w:t xml:space="preserve"> to federal law </w:t>
      </w:r>
    </w:p>
    <w:p w14:paraId="5AEF3D4B" w14:textId="77777777" w:rsidR="00507496" w:rsidRDefault="00063883">
      <w:pPr>
        <w:numPr>
          <w:ilvl w:val="0"/>
          <w:numId w:val="9"/>
        </w:numPr>
        <w:contextualSpacing/>
        <w:rPr>
          <w:rFonts w:ascii="Times New Roman" w:eastAsia="Times New Roman" w:hAnsi="Times New Roman" w:cs="Times New Roman"/>
        </w:rPr>
      </w:pPr>
      <w:r>
        <w:rPr>
          <w:rFonts w:ascii="Times New Roman" w:eastAsia="Times New Roman" w:hAnsi="Times New Roman" w:cs="Times New Roman"/>
        </w:rPr>
        <w:t>Regulation is mostly provincial but municipalities have jurisdiction to legislate in taxes, regulating local zoning, parking and subdivision, requiring licensing of businesses and dogs</w:t>
      </w:r>
    </w:p>
    <w:p w14:paraId="270F5032" w14:textId="77777777" w:rsidR="00507496" w:rsidRDefault="00063883">
      <w:pPr>
        <w:numPr>
          <w:ilvl w:val="0"/>
          <w:numId w:val="9"/>
        </w:numPr>
        <w:contextualSpacing/>
      </w:pPr>
      <w:r>
        <w:rPr>
          <w:rFonts w:ascii="Times New Roman" w:eastAsia="Times New Roman" w:hAnsi="Times New Roman" w:cs="Times New Roman"/>
        </w:rPr>
        <w:t xml:space="preserve">Municipal legislation takes the form of </w:t>
      </w:r>
      <w:r>
        <w:rPr>
          <w:rFonts w:ascii="Times New Roman" w:eastAsia="Times New Roman" w:hAnsi="Times New Roman" w:cs="Times New Roman"/>
          <w:b/>
        </w:rPr>
        <w:t>bylaws:</w:t>
      </w:r>
      <w:r>
        <w:rPr>
          <w:rFonts w:ascii="Times New Roman" w:eastAsia="Times New Roman" w:hAnsi="Times New Roman" w:cs="Times New Roman"/>
        </w:rPr>
        <w:t xml:space="preserve"> laws m</w:t>
      </w:r>
      <w:r>
        <w:rPr>
          <w:rFonts w:ascii="Times New Roman" w:eastAsia="Times New Roman" w:hAnsi="Times New Roman" w:cs="Times New Roman"/>
        </w:rPr>
        <w:t>ade by the municipal level of gov</w:t>
      </w:r>
    </w:p>
    <w:p w14:paraId="118461DD" w14:textId="77777777" w:rsidR="00507496" w:rsidRDefault="00507496">
      <w:pPr>
        <w:rPr>
          <w:rFonts w:ascii="Times New Roman" w:eastAsia="Times New Roman" w:hAnsi="Times New Roman" w:cs="Times New Roman"/>
        </w:rPr>
      </w:pPr>
    </w:p>
    <w:p w14:paraId="1EAB0AA4" w14:textId="77777777" w:rsidR="00507496" w:rsidRDefault="00063883">
      <w:pPr>
        <w:rPr>
          <w:rFonts w:ascii="Times New Roman" w:eastAsia="Times New Roman" w:hAnsi="Times New Roman" w:cs="Times New Roman"/>
        </w:rPr>
      </w:pPr>
      <w:r>
        <w:rPr>
          <w:rFonts w:ascii="Times New Roman" w:eastAsia="Times New Roman" w:hAnsi="Times New Roman" w:cs="Times New Roman"/>
        </w:rPr>
        <w:t xml:space="preserve">The Executive Branch of Government </w:t>
      </w:r>
    </w:p>
    <w:p w14:paraId="22C407A0" w14:textId="77777777" w:rsidR="00507496" w:rsidRDefault="00063883">
      <w:pPr>
        <w:numPr>
          <w:ilvl w:val="0"/>
          <w:numId w:val="81"/>
        </w:numPr>
        <w:contextualSpacing/>
        <w:rPr>
          <w:rFonts w:ascii="Times New Roman" w:eastAsia="Times New Roman" w:hAnsi="Times New Roman" w:cs="Times New Roman"/>
        </w:rPr>
      </w:pPr>
      <w:r>
        <w:rPr>
          <w:rFonts w:ascii="Times New Roman" w:eastAsia="Times New Roman" w:hAnsi="Times New Roman" w:cs="Times New Roman"/>
        </w:rPr>
        <w:t>Has a formal, ceremonial function as well as a political one</w:t>
      </w:r>
    </w:p>
    <w:p w14:paraId="55655AFE" w14:textId="77777777" w:rsidR="00507496" w:rsidRDefault="00507496">
      <w:pPr>
        <w:rPr>
          <w:rFonts w:ascii="Times New Roman" w:eastAsia="Times New Roman" w:hAnsi="Times New Roman" w:cs="Times New Roman"/>
          <w:b/>
        </w:rPr>
      </w:pPr>
    </w:p>
    <w:p w14:paraId="2C60A242" w14:textId="77777777" w:rsidR="00507496" w:rsidRDefault="00063883">
      <w:pPr>
        <w:rPr>
          <w:rFonts w:ascii="Times New Roman" w:eastAsia="Times New Roman" w:hAnsi="Times New Roman" w:cs="Times New Roman"/>
        </w:rPr>
      </w:pPr>
      <w:r>
        <w:rPr>
          <w:rFonts w:ascii="Times New Roman" w:eastAsia="Times New Roman" w:hAnsi="Times New Roman" w:cs="Times New Roman"/>
          <w:b/>
        </w:rPr>
        <w:lastRenderedPageBreak/>
        <w:t>Formal executive:</w:t>
      </w:r>
      <w:r>
        <w:rPr>
          <w:rFonts w:ascii="Times New Roman" w:eastAsia="Times New Roman" w:hAnsi="Times New Roman" w:cs="Times New Roman"/>
        </w:rPr>
        <w:t xml:space="preserve"> the branch of government responsible for the ceremonial features of government </w:t>
      </w:r>
    </w:p>
    <w:p w14:paraId="123D8B9B" w14:textId="77777777" w:rsidR="00507496" w:rsidRDefault="00063883">
      <w:pPr>
        <w:numPr>
          <w:ilvl w:val="0"/>
          <w:numId w:val="24"/>
        </w:numPr>
        <w:contextualSpacing/>
        <w:rPr>
          <w:rFonts w:ascii="Times New Roman" w:eastAsia="Times New Roman" w:hAnsi="Times New Roman" w:cs="Times New Roman"/>
        </w:rPr>
      </w:pPr>
      <w:r>
        <w:rPr>
          <w:rFonts w:ascii="Times New Roman" w:eastAsia="Times New Roman" w:hAnsi="Times New Roman" w:cs="Times New Roman"/>
        </w:rPr>
        <w:t>The formal executive also has a significant role in the legislative process, since the executive branch of government, represented by the governor general (queens federal representative) or lieutenant governor (queens provincial representative) issues appr</w:t>
      </w:r>
      <w:r>
        <w:rPr>
          <w:rFonts w:ascii="Times New Roman" w:eastAsia="Times New Roman" w:hAnsi="Times New Roman" w:cs="Times New Roman"/>
        </w:rPr>
        <w:t xml:space="preserve">oval as the final step in creating statute law </w:t>
      </w:r>
    </w:p>
    <w:p w14:paraId="5E2173AD" w14:textId="77777777" w:rsidR="00507496" w:rsidRDefault="00507496">
      <w:pPr>
        <w:rPr>
          <w:rFonts w:ascii="Times New Roman" w:eastAsia="Times New Roman" w:hAnsi="Times New Roman" w:cs="Times New Roman"/>
        </w:rPr>
      </w:pPr>
    </w:p>
    <w:p w14:paraId="445FA0CB" w14:textId="77777777" w:rsidR="00507496" w:rsidRDefault="00063883">
      <w:pPr>
        <w:rPr>
          <w:rFonts w:ascii="Times New Roman" w:eastAsia="Times New Roman" w:hAnsi="Times New Roman" w:cs="Times New Roman"/>
        </w:rPr>
      </w:pPr>
      <w:r>
        <w:rPr>
          <w:rFonts w:ascii="Times New Roman" w:eastAsia="Times New Roman" w:hAnsi="Times New Roman" w:cs="Times New Roman"/>
          <w:b/>
        </w:rPr>
        <w:t>Political executive:</w:t>
      </w:r>
      <w:r>
        <w:rPr>
          <w:rFonts w:ascii="Times New Roman" w:eastAsia="Times New Roman" w:hAnsi="Times New Roman" w:cs="Times New Roman"/>
        </w:rPr>
        <w:t xml:space="preserve"> the branch of government responsible for day-to-day operations, including formulating and executing government policy, as well as administering all departments of government </w:t>
      </w:r>
    </w:p>
    <w:p w14:paraId="23A869A2" w14:textId="77777777" w:rsidR="00507496" w:rsidRDefault="00063883">
      <w:pPr>
        <w:numPr>
          <w:ilvl w:val="0"/>
          <w:numId w:val="32"/>
        </w:numPr>
        <w:contextualSpacing/>
        <w:rPr>
          <w:rFonts w:ascii="Times New Roman" w:eastAsia="Times New Roman" w:hAnsi="Times New Roman" w:cs="Times New Roman"/>
        </w:rPr>
      </w:pPr>
      <w:r>
        <w:rPr>
          <w:rFonts w:ascii="Times New Roman" w:eastAsia="Times New Roman" w:hAnsi="Times New Roman" w:cs="Times New Roman"/>
        </w:rPr>
        <w:t>Great relev</w:t>
      </w:r>
      <w:r>
        <w:rPr>
          <w:rFonts w:ascii="Times New Roman" w:eastAsia="Times New Roman" w:hAnsi="Times New Roman" w:cs="Times New Roman"/>
        </w:rPr>
        <w:t>ance to business because it day-to-day</w:t>
      </w:r>
    </w:p>
    <w:p w14:paraId="0EE9362F" w14:textId="77777777" w:rsidR="00507496" w:rsidRDefault="00063883">
      <w:pPr>
        <w:numPr>
          <w:ilvl w:val="0"/>
          <w:numId w:val="32"/>
        </w:numPr>
        <w:contextualSpacing/>
        <w:rPr>
          <w:rFonts w:ascii="Times New Roman" w:eastAsia="Times New Roman" w:hAnsi="Times New Roman" w:cs="Times New Roman"/>
        </w:rPr>
      </w:pPr>
      <w:r>
        <w:rPr>
          <w:rFonts w:ascii="Times New Roman" w:eastAsia="Times New Roman" w:hAnsi="Times New Roman" w:cs="Times New Roman"/>
        </w:rPr>
        <w:t xml:space="preserve">The level of gov that businesses lobby in order to secure favourable or improved treatment under legislation or with respect to policy formation </w:t>
      </w:r>
    </w:p>
    <w:p w14:paraId="23D063BF" w14:textId="77777777" w:rsidR="00507496" w:rsidRDefault="00063883">
      <w:pPr>
        <w:numPr>
          <w:ilvl w:val="0"/>
          <w:numId w:val="32"/>
        </w:numPr>
        <w:contextualSpacing/>
        <w:rPr>
          <w:rFonts w:ascii="Times New Roman" w:eastAsia="Times New Roman" w:hAnsi="Times New Roman" w:cs="Times New Roman"/>
        </w:rPr>
      </w:pPr>
      <w:r>
        <w:rPr>
          <w:rFonts w:ascii="Times New Roman" w:eastAsia="Times New Roman" w:hAnsi="Times New Roman" w:cs="Times New Roman"/>
        </w:rPr>
        <w:t xml:space="preserve">Chief executive of federal gov is prime minister </w:t>
      </w:r>
    </w:p>
    <w:p w14:paraId="0C8F527C" w14:textId="77777777" w:rsidR="00507496" w:rsidRDefault="00063883">
      <w:pPr>
        <w:numPr>
          <w:ilvl w:val="0"/>
          <w:numId w:val="32"/>
        </w:numPr>
        <w:contextualSpacing/>
        <w:rPr>
          <w:rFonts w:ascii="Times New Roman" w:eastAsia="Times New Roman" w:hAnsi="Times New Roman" w:cs="Times New Roman"/>
        </w:rPr>
      </w:pPr>
      <w:r>
        <w:rPr>
          <w:rFonts w:ascii="Times New Roman" w:eastAsia="Times New Roman" w:hAnsi="Times New Roman" w:cs="Times New Roman"/>
        </w:rPr>
        <w:t>Chief executive of pr</w:t>
      </w:r>
      <w:r>
        <w:rPr>
          <w:rFonts w:ascii="Times New Roman" w:eastAsia="Times New Roman" w:hAnsi="Times New Roman" w:cs="Times New Roman"/>
        </w:rPr>
        <w:t xml:space="preserve">ov gov is premier </w:t>
      </w:r>
    </w:p>
    <w:p w14:paraId="715C0615" w14:textId="77777777" w:rsidR="00507496" w:rsidRDefault="00063883">
      <w:pPr>
        <w:rPr>
          <w:rFonts w:ascii="Times New Roman" w:eastAsia="Times New Roman" w:hAnsi="Times New Roman" w:cs="Times New Roman"/>
        </w:rPr>
      </w:pPr>
      <w:r>
        <w:rPr>
          <w:rFonts w:ascii="Times New Roman" w:eastAsia="Times New Roman" w:hAnsi="Times New Roman" w:cs="Times New Roman"/>
          <w:b/>
        </w:rPr>
        <w:t>Cabinet:</w:t>
      </w:r>
      <w:r>
        <w:rPr>
          <w:rFonts w:ascii="Times New Roman" w:eastAsia="Times New Roman" w:hAnsi="Times New Roman" w:cs="Times New Roman"/>
        </w:rPr>
        <w:t xml:space="preserve"> a body composed of all ministers heading government departments as well as the prime minister or premier</w:t>
      </w:r>
    </w:p>
    <w:p w14:paraId="726245D1" w14:textId="77777777" w:rsidR="00507496" w:rsidRDefault="00063883">
      <w:pPr>
        <w:numPr>
          <w:ilvl w:val="0"/>
          <w:numId w:val="99"/>
        </w:numPr>
        <w:contextualSpacing/>
        <w:rPr>
          <w:rFonts w:ascii="Times New Roman" w:eastAsia="Times New Roman" w:hAnsi="Times New Roman" w:cs="Times New Roman"/>
        </w:rPr>
      </w:pPr>
      <w:r>
        <w:rPr>
          <w:rFonts w:ascii="Times New Roman" w:eastAsia="Times New Roman" w:hAnsi="Times New Roman" w:cs="Times New Roman"/>
        </w:rPr>
        <w:t xml:space="preserve">Cabinet passes regulations providing detail to what the statute in question has enacted </w:t>
      </w:r>
    </w:p>
    <w:p w14:paraId="3F1D5C3C" w14:textId="77777777" w:rsidR="00507496" w:rsidRDefault="00063883">
      <w:pPr>
        <w:rPr>
          <w:rFonts w:ascii="Times New Roman" w:eastAsia="Times New Roman" w:hAnsi="Times New Roman" w:cs="Times New Roman"/>
        </w:rPr>
      </w:pPr>
      <w:r>
        <w:rPr>
          <w:rFonts w:ascii="Times New Roman" w:eastAsia="Times New Roman" w:hAnsi="Times New Roman" w:cs="Times New Roman"/>
          <w:b/>
        </w:rPr>
        <w:t>Regulations:</w:t>
      </w:r>
      <w:r>
        <w:rPr>
          <w:rFonts w:ascii="Times New Roman" w:eastAsia="Times New Roman" w:hAnsi="Times New Roman" w:cs="Times New Roman"/>
        </w:rPr>
        <w:t xml:space="preserve"> Rules created by the </w:t>
      </w:r>
      <w:r>
        <w:rPr>
          <w:rFonts w:ascii="Times New Roman" w:eastAsia="Times New Roman" w:hAnsi="Times New Roman" w:cs="Times New Roman"/>
        </w:rPr>
        <w:t xml:space="preserve">political executive that have the force of law </w:t>
      </w:r>
    </w:p>
    <w:p w14:paraId="646846A2" w14:textId="77777777" w:rsidR="00507496" w:rsidRDefault="00507496">
      <w:pPr>
        <w:rPr>
          <w:rFonts w:ascii="Times New Roman" w:eastAsia="Times New Roman" w:hAnsi="Times New Roman" w:cs="Times New Roman"/>
        </w:rPr>
      </w:pPr>
    </w:p>
    <w:p w14:paraId="0F6A90B8" w14:textId="77777777" w:rsidR="00507496" w:rsidRDefault="00063883">
      <w:pPr>
        <w:rPr>
          <w:rFonts w:ascii="Times New Roman" w:eastAsia="Times New Roman" w:hAnsi="Times New Roman" w:cs="Times New Roman"/>
          <w:u w:val="single"/>
        </w:rPr>
      </w:pPr>
      <w:r>
        <w:rPr>
          <w:rFonts w:ascii="Times New Roman" w:eastAsia="Times New Roman" w:hAnsi="Times New Roman" w:cs="Times New Roman"/>
          <w:u w:val="single"/>
        </w:rPr>
        <w:t xml:space="preserve">The Judicial Branch of Government </w:t>
      </w:r>
    </w:p>
    <w:p w14:paraId="063E8A7C" w14:textId="77777777" w:rsidR="00507496" w:rsidRDefault="00063883">
      <w:pPr>
        <w:rPr>
          <w:rFonts w:ascii="Times New Roman" w:eastAsia="Times New Roman" w:hAnsi="Times New Roman" w:cs="Times New Roman"/>
        </w:rPr>
      </w:pPr>
      <w:r>
        <w:rPr>
          <w:rFonts w:ascii="Times New Roman" w:eastAsia="Times New Roman" w:hAnsi="Times New Roman" w:cs="Times New Roman"/>
          <w:b/>
        </w:rPr>
        <w:t xml:space="preserve">Judiciary: </w:t>
      </w:r>
      <w:r>
        <w:rPr>
          <w:rFonts w:ascii="Times New Roman" w:eastAsia="Times New Roman" w:hAnsi="Times New Roman" w:cs="Times New Roman"/>
        </w:rPr>
        <w:t xml:space="preserve">a collective reference to judges </w:t>
      </w:r>
    </w:p>
    <w:p w14:paraId="28536DE5" w14:textId="77777777" w:rsidR="00507496" w:rsidRDefault="00063883">
      <w:pPr>
        <w:numPr>
          <w:ilvl w:val="0"/>
          <w:numId w:val="15"/>
        </w:numPr>
        <w:contextualSpacing/>
        <w:rPr>
          <w:rFonts w:ascii="Times New Roman" w:eastAsia="Times New Roman" w:hAnsi="Times New Roman" w:cs="Times New Roman"/>
        </w:rPr>
      </w:pPr>
      <w:r>
        <w:rPr>
          <w:rFonts w:ascii="Times New Roman" w:eastAsia="Times New Roman" w:hAnsi="Times New Roman" w:cs="Times New Roman"/>
        </w:rPr>
        <w:t>The judiciary is to be independent from the legislative and executive branches of gov</w:t>
      </w:r>
    </w:p>
    <w:p w14:paraId="23ABC289" w14:textId="77777777" w:rsidR="00507496" w:rsidRDefault="00063883">
      <w:pPr>
        <w:numPr>
          <w:ilvl w:val="0"/>
          <w:numId w:val="15"/>
        </w:numPr>
        <w:contextualSpacing/>
      </w:pPr>
      <w:r>
        <w:rPr>
          <w:rFonts w:ascii="Times New Roman" w:eastAsia="Times New Roman" w:hAnsi="Times New Roman" w:cs="Times New Roman"/>
        </w:rPr>
        <w:t xml:space="preserve">Judiciary is composed of </w:t>
      </w:r>
      <w:r>
        <w:rPr>
          <w:rFonts w:ascii="Times New Roman" w:eastAsia="Times New Roman" w:hAnsi="Times New Roman" w:cs="Times New Roman"/>
          <w:b/>
        </w:rPr>
        <w:t>judges</w:t>
      </w:r>
      <w:r>
        <w:rPr>
          <w:rFonts w:ascii="Cardo" w:eastAsia="Cardo" w:hAnsi="Cardo" w:cs="Cardo"/>
        </w:rPr>
        <w:t xml:space="preserve"> who are a</w:t>
      </w:r>
      <w:r>
        <w:rPr>
          <w:rFonts w:ascii="Cardo" w:eastAsia="Cardo" w:hAnsi="Cardo" w:cs="Cardo"/>
        </w:rPr>
        <w:t>ppointed by fed and prov govs→ they are required to adjudicate on a variety of matters, including divorce, custody of kids, civil disputes, breach of contract, car accidents wrongful dismissal and wrongful acts causing damage or injury</w:t>
      </w:r>
    </w:p>
    <w:p w14:paraId="0F52BB2B" w14:textId="77777777" w:rsidR="00507496" w:rsidRDefault="00063883">
      <w:pPr>
        <w:numPr>
          <w:ilvl w:val="0"/>
          <w:numId w:val="15"/>
        </w:numPr>
        <w:contextualSpacing/>
        <w:rPr>
          <w:rFonts w:ascii="Times New Roman" w:eastAsia="Times New Roman" w:hAnsi="Times New Roman" w:cs="Times New Roman"/>
        </w:rPr>
      </w:pPr>
      <w:r>
        <w:rPr>
          <w:rFonts w:ascii="Times New Roman" w:eastAsia="Times New Roman" w:hAnsi="Times New Roman" w:cs="Times New Roman"/>
        </w:rPr>
        <w:t>Businesses rely on c</w:t>
      </w:r>
      <w:r>
        <w:rPr>
          <w:rFonts w:ascii="Times New Roman" w:eastAsia="Times New Roman" w:hAnsi="Times New Roman" w:cs="Times New Roman"/>
        </w:rPr>
        <w:t xml:space="preserve">ourts to settle commercial disputes  </w:t>
      </w:r>
    </w:p>
    <w:p w14:paraId="73E31957" w14:textId="77777777" w:rsidR="00507496" w:rsidRDefault="00507496">
      <w:pPr>
        <w:rPr>
          <w:rFonts w:ascii="Times New Roman" w:eastAsia="Times New Roman" w:hAnsi="Times New Roman" w:cs="Times New Roman"/>
        </w:rPr>
      </w:pPr>
    </w:p>
    <w:p w14:paraId="6A500BB3" w14:textId="77777777" w:rsidR="00507496" w:rsidRDefault="00063883">
      <w:pPr>
        <w:rPr>
          <w:rFonts w:ascii="Times New Roman" w:eastAsia="Times New Roman" w:hAnsi="Times New Roman" w:cs="Times New Roman"/>
          <w:u w:val="single"/>
        </w:rPr>
      </w:pPr>
      <w:r>
        <w:rPr>
          <w:rFonts w:ascii="Times New Roman" w:eastAsia="Times New Roman" w:hAnsi="Times New Roman" w:cs="Times New Roman"/>
          <w:u w:val="single"/>
        </w:rPr>
        <w:t xml:space="preserve">The System of Courts </w:t>
      </w:r>
    </w:p>
    <w:p w14:paraId="1BDDBDDA" w14:textId="77777777" w:rsidR="00507496" w:rsidRDefault="00063883">
      <w:pPr>
        <w:numPr>
          <w:ilvl w:val="0"/>
          <w:numId w:val="91"/>
        </w:numPr>
        <w:contextualSpacing/>
        <w:rPr>
          <w:rFonts w:ascii="Times New Roman" w:eastAsia="Times New Roman" w:hAnsi="Times New Roman" w:cs="Times New Roman"/>
        </w:rPr>
      </w:pPr>
      <w:r>
        <w:rPr>
          <w:rFonts w:ascii="Times New Roman" w:eastAsia="Times New Roman" w:hAnsi="Times New Roman" w:cs="Times New Roman"/>
        </w:rPr>
        <w:t xml:space="preserve">Each provincial and territorial system of courts has 3 basic levels: trial, intermediate appeal and final appeal </w:t>
      </w:r>
    </w:p>
    <w:p w14:paraId="24C91649" w14:textId="77777777" w:rsidR="00507496" w:rsidRDefault="00063883">
      <w:pPr>
        <w:numPr>
          <w:ilvl w:val="0"/>
          <w:numId w:val="91"/>
        </w:numPr>
        <w:contextualSpacing/>
        <w:rPr>
          <w:rFonts w:ascii="Times New Roman" w:eastAsia="Times New Roman" w:hAnsi="Times New Roman" w:cs="Times New Roman"/>
        </w:rPr>
      </w:pPr>
      <w:r>
        <w:rPr>
          <w:rFonts w:ascii="Times New Roman" w:eastAsia="Times New Roman" w:hAnsi="Times New Roman" w:cs="Times New Roman"/>
        </w:rPr>
        <w:t>Pg. 29 for picture</w:t>
      </w:r>
    </w:p>
    <w:p w14:paraId="5168A9F0" w14:textId="77777777" w:rsidR="00507496" w:rsidRDefault="00063883">
      <w:pPr>
        <w:numPr>
          <w:ilvl w:val="0"/>
          <w:numId w:val="91"/>
        </w:numPr>
        <w:contextualSpacing/>
        <w:rPr>
          <w:rFonts w:ascii="Times New Roman" w:eastAsia="Times New Roman" w:hAnsi="Times New Roman" w:cs="Times New Roman"/>
        </w:rPr>
      </w:pPr>
      <w:r>
        <w:rPr>
          <w:rFonts w:ascii="Times New Roman" w:eastAsia="Times New Roman" w:hAnsi="Times New Roman" w:cs="Times New Roman"/>
        </w:rPr>
        <w:t>Trial courts are of 2 types</w:t>
      </w:r>
    </w:p>
    <w:p w14:paraId="374C379A" w14:textId="77777777" w:rsidR="00507496" w:rsidRDefault="00063883">
      <w:pPr>
        <w:rPr>
          <w:rFonts w:ascii="Times New Roman" w:eastAsia="Times New Roman" w:hAnsi="Times New Roman" w:cs="Times New Roman"/>
        </w:rPr>
      </w:pPr>
      <w:r>
        <w:rPr>
          <w:rFonts w:ascii="Times New Roman" w:eastAsia="Times New Roman" w:hAnsi="Times New Roman" w:cs="Times New Roman"/>
          <w:b/>
        </w:rPr>
        <w:t xml:space="preserve">Inferior court: </w:t>
      </w:r>
      <w:r>
        <w:rPr>
          <w:rFonts w:ascii="Times New Roman" w:eastAsia="Times New Roman" w:hAnsi="Times New Roman" w:cs="Times New Roman"/>
        </w:rPr>
        <w:t>a court with limit</w:t>
      </w:r>
      <w:r>
        <w:rPr>
          <w:rFonts w:ascii="Times New Roman" w:eastAsia="Times New Roman" w:hAnsi="Times New Roman" w:cs="Times New Roman"/>
        </w:rPr>
        <w:t xml:space="preserve">ed financial jurisdiction whose judges are appointed by the provincial government </w:t>
      </w:r>
    </w:p>
    <w:p w14:paraId="01FDD981" w14:textId="77777777" w:rsidR="00507496" w:rsidRDefault="00063883">
      <w:pPr>
        <w:numPr>
          <w:ilvl w:val="0"/>
          <w:numId w:val="73"/>
        </w:numPr>
        <w:contextualSpacing/>
        <w:rPr>
          <w:rFonts w:ascii="Times New Roman" w:eastAsia="Times New Roman" w:hAnsi="Times New Roman" w:cs="Times New Roman"/>
        </w:rPr>
      </w:pPr>
      <w:r>
        <w:rPr>
          <w:rFonts w:ascii="Times New Roman" w:eastAsia="Times New Roman" w:hAnsi="Times New Roman" w:cs="Times New Roman"/>
        </w:rPr>
        <w:t>They are organized by type of case such as family, criminal and civil</w:t>
      </w:r>
    </w:p>
    <w:p w14:paraId="028DD314" w14:textId="77777777" w:rsidR="00507496" w:rsidRDefault="00063883">
      <w:pPr>
        <w:numPr>
          <w:ilvl w:val="0"/>
          <w:numId w:val="73"/>
        </w:numPr>
        <w:contextualSpacing/>
        <w:rPr>
          <w:rFonts w:ascii="Times New Roman" w:eastAsia="Times New Roman" w:hAnsi="Times New Roman" w:cs="Times New Roman"/>
        </w:rPr>
      </w:pPr>
      <w:r>
        <w:rPr>
          <w:rFonts w:ascii="Times New Roman" w:eastAsia="Times New Roman" w:hAnsi="Times New Roman" w:cs="Times New Roman"/>
        </w:rPr>
        <w:t xml:space="preserve">The civil court- sometimes called small claims court: a court that deals with claims up to a specified </w:t>
      </w:r>
      <w:r>
        <w:rPr>
          <w:rFonts w:ascii="Times New Roman" w:eastAsia="Times New Roman" w:hAnsi="Times New Roman" w:cs="Times New Roman"/>
        </w:rPr>
        <w:t xml:space="preserve">amount, involving smaller amounts of money </w:t>
      </w:r>
    </w:p>
    <w:p w14:paraId="15E75600" w14:textId="77777777" w:rsidR="00507496" w:rsidRDefault="00063883">
      <w:pPr>
        <w:numPr>
          <w:ilvl w:val="0"/>
          <w:numId w:val="73"/>
        </w:numPr>
        <w:contextualSpacing/>
        <w:rPr>
          <w:rFonts w:ascii="Times New Roman" w:eastAsia="Times New Roman" w:hAnsi="Times New Roman" w:cs="Times New Roman"/>
        </w:rPr>
      </w:pPr>
      <w:r>
        <w:rPr>
          <w:rFonts w:ascii="Times New Roman" w:eastAsia="Times New Roman" w:hAnsi="Times New Roman" w:cs="Times New Roman"/>
        </w:rPr>
        <w:t>Small claims process is designed to be simpler, quicker and less expensive than mainstream litigation</w:t>
      </w:r>
    </w:p>
    <w:p w14:paraId="66DAFD28" w14:textId="77777777" w:rsidR="00507496" w:rsidRDefault="00063883">
      <w:pPr>
        <w:numPr>
          <w:ilvl w:val="0"/>
          <w:numId w:val="73"/>
        </w:numPr>
        <w:contextualSpacing/>
        <w:rPr>
          <w:rFonts w:ascii="Times New Roman" w:eastAsia="Times New Roman" w:hAnsi="Times New Roman" w:cs="Times New Roman"/>
        </w:rPr>
      </w:pPr>
      <w:r>
        <w:rPr>
          <w:rFonts w:ascii="Times New Roman" w:eastAsia="Times New Roman" w:hAnsi="Times New Roman" w:cs="Times New Roman"/>
        </w:rPr>
        <w:t>Usually appear in court without a lawyer</w:t>
      </w:r>
    </w:p>
    <w:p w14:paraId="7A2EE4D4" w14:textId="77777777" w:rsidR="00507496" w:rsidRDefault="00063883">
      <w:pPr>
        <w:rPr>
          <w:rFonts w:ascii="Times New Roman" w:eastAsia="Times New Roman" w:hAnsi="Times New Roman" w:cs="Times New Roman"/>
        </w:rPr>
      </w:pPr>
      <w:r>
        <w:rPr>
          <w:rFonts w:ascii="Times New Roman" w:eastAsia="Times New Roman" w:hAnsi="Times New Roman" w:cs="Times New Roman"/>
          <w:b/>
        </w:rPr>
        <w:t>Superior courts</w:t>
      </w:r>
      <w:r>
        <w:rPr>
          <w:rFonts w:ascii="Times New Roman" w:eastAsia="Times New Roman" w:hAnsi="Times New Roman" w:cs="Times New Roman"/>
        </w:rPr>
        <w:t xml:space="preserve">: courts with unlimited financial jurisdiction whose judges are appointed by the fed gov </w:t>
      </w:r>
    </w:p>
    <w:p w14:paraId="740D85F5" w14:textId="77777777" w:rsidR="00507496" w:rsidRDefault="00063883">
      <w:pPr>
        <w:numPr>
          <w:ilvl w:val="0"/>
          <w:numId w:val="51"/>
        </w:numPr>
        <w:contextualSpacing/>
        <w:rPr>
          <w:rFonts w:ascii="Times New Roman" w:eastAsia="Times New Roman" w:hAnsi="Times New Roman" w:cs="Times New Roman"/>
        </w:rPr>
      </w:pPr>
      <w:r>
        <w:rPr>
          <w:rFonts w:ascii="Times New Roman" w:eastAsia="Times New Roman" w:hAnsi="Times New Roman" w:cs="Times New Roman"/>
        </w:rPr>
        <w:t xml:space="preserve">They deal with more serious criminal matters </w:t>
      </w:r>
    </w:p>
    <w:p w14:paraId="45D90C67" w14:textId="77777777" w:rsidR="00507496" w:rsidRDefault="00063883">
      <w:pPr>
        <w:numPr>
          <w:ilvl w:val="0"/>
          <w:numId w:val="51"/>
        </w:numPr>
        <w:contextualSpacing/>
        <w:rPr>
          <w:rFonts w:ascii="Times New Roman" w:eastAsia="Times New Roman" w:hAnsi="Times New Roman" w:cs="Times New Roman"/>
        </w:rPr>
      </w:pPr>
      <w:r>
        <w:rPr>
          <w:rFonts w:ascii="Times New Roman" w:eastAsia="Times New Roman" w:hAnsi="Times New Roman" w:cs="Times New Roman"/>
        </w:rPr>
        <w:t>Procedure is more technical and formal with parties usually being represented by lawyers</w:t>
      </w:r>
    </w:p>
    <w:p w14:paraId="32BDA3C2" w14:textId="77777777" w:rsidR="00507496" w:rsidRDefault="00507496">
      <w:pPr>
        <w:rPr>
          <w:rFonts w:ascii="Times New Roman" w:eastAsia="Times New Roman" w:hAnsi="Times New Roman" w:cs="Times New Roman"/>
        </w:rPr>
      </w:pPr>
    </w:p>
    <w:p w14:paraId="3040293C" w14:textId="77777777" w:rsidR="00507496" w:rsidRDefault="00063883">
      <w:pPr>
        <w:numPr>
          <w:ilvl w:val="0"/>
          <w:numId w:val="8"/>
        </w:numPr>
        <w:contextualSpacing/>
      </w:pPr>
      <w:r>
        <w:rPr>
          <w:rFonts w:ascii="Times New Roman" w:eastAsia="Times New Roman" w:hAnsi="Times New Roman" w:cs="Times New Roman"/>
        </w:rPr>
        <w:lastRenderedPageBreak/>
        <w:t xml:space="preserve">Provincial courts of appeal hear appeals from these lower courts and from there cases go to the </w:t>
      </w:r>
      <w:r>
        <w:rPr>
          <w:rFonts w:ascii="Times New Roman" w:eastAsia="Times New Roman" w:hAnsi="Times New Roman" w:cs="Times New Roman"/>
          <w:b/>
        </w:rPr>
        <w:t xml:space="preserve">supreme court of canada: </w:t>
      </w:r>
      <w:r>
        <w:rPr>
          <w:rFonts w:ascii="Times New Roman" w:eastAsia="Times New Roman" w:hAnsi="Times New Roman" w:cs="Times New Roman"/>
        </w:rPr>
        <w:t xml:space="preserve">the final court for appeals in the country </w:t>
      </w:r>
    </w:p>
    <w:p w14:paraId="287AC1E2" w14:textId="77777777" w:rsidR="00507496" w:rsidRDefault="00063883">
      <w:pPr>
        <w:numPr>
          <w:ilvl w:val="0"/>
          <w:numId w:val="8"/>
        </w:numPr>
        <w:contextualSpacing/>
        <w:rPr>
          <w:rFonts w:ascii="Times New Roman" w:eastAsia="Times New Roman" w:hAnsi="Times New Roman" w:cs="Times New Roman"/>
        </w:rPr>
      </w:pPr>
      <w:r>
        <w:rPr>
          <w:rFonts w:ascii="Times New Roman" w:eastAsia="Times New Roman" w:hAnsi="Times New Roman" w:cs="Times New Roman"/>
        </w:rPr>
        <w:t>Commercial cases usually goes through provincial courts of appeal because appeal to the sup</w:t>
      </w:r>
      <w:r>
        <w:rPr>
          <w:rFonts w:ascii="Times New Roman" w:eastAsia="Times New Roman" w:hAnsi="Times New Roman" w:cs="Times New Roman"/>
        </w:rPr>
        <w:t xml:space="preserve">reme court of canada is available only after permission to appeal is granted by the supreme court itself </w:t>
      </w:r>
    </w:p>
    <w:p w14:paraId="086CC1D6" w14:textId="77777777" w:rsidR="00507496" w:rsidRDefault="00063883">
      <w:pPr>
        <w:numPr>
          <w:ilvl w:val="0"/>
          <w:numId w:val="8"/>
        </w:numPr>
        <w:contextualSpacing/>
        <w:rPr>
          <w:rFonts w:ascii="Times New Roman" w:eastAsia="Times New Roman" w:hAnsi="Times New Roman" w:cs="Times New Roman"/>
        </w:rPr>
      </w:pPr>
      <w:r>
        <w:rPr>
          <w:rFonts w:ascii="Times New Roman" w:eastAsia="Times New Roman" w:hAnsi="Times New Roman" w:cs="Times New Roman"/>
        </w:rPr>
        <w:t xml:space="preserve">They only hear appeals that involve questions of national concern or significance </w:t>
      </w:r>
    </w:p>
    <w:p w14:paraId="4F54F433" w14:textId="77777777" w:rsidR="00507496" w:rsidRDefault="00507496">
      <w:pPr>
        <w:rPr>
          <w:rFonts w:ascii="Times New Roman" w:eastAsia="Times New Roman" w:hAnsi="Times New Roman" w:cs="Times New Roman"/>
          <w:b/>
        </w:rPr>
      </w:pPr>
    </w:p>
    <w:p w14:paraId="092930FB" w14:textId="77777777" w:rsidR="00507496" w:rsidRDefault="00063883">
      <w:pPr>
        <w:rPr>
          <w:rFonts w:ascii="Times New Roman" w:eastAsia="Times New Roman" w:hAnsi="Times New Roman" w:cs="Times New Roman"/>
        </w:rPr>
      </w:pPr>
      <w:r>
        <w:rPr>
          <w:rFonts w:ascii="Times New Roman" w:eastAsia="Times New Roman" w:hAnsi="Times New Roman" w:cs="Times New Roman"/>
          <w:b/>
        </w:rPr>
        <w:t xml:space="preserve">The Federal Court of Canada: </w:t>
      </w:r>
      <w:r>
        <w:rPr>
          <w:rFonts w:ascii="Times New Roman" w:eastAsia="Times New Roman" w:hAnsi="Times New Roman" w:cs="Times New Roman"/>
        </w:rPr>
        <w:t>has special authority to deal with ce</w:t>
      </w:r>
      <w:r>
        <w:rPr>
          <w:rFonts w:ascii="Times New Roman" w:eastAsia="Times New Roman" w:hAnsi="Times New Roman" w:cs="Times New Roman"/>
        </w:rPr>
        <w:t xml:space="preserve">rtain cases in which one of the parties is the federal gov or one of their agencies </w:t>
      </w:r>
    </w:p>
    <w:p w14:paraId="0C48C89B" w14:textId="77777777" w:rsidR="00507496" w:rsidRDefault="00507496">
      <w:pPr>
        <w:rPr>
          <w:rFonts w:ascii="Times New Roman" w:eastAsia="Times New Roman" w:hAnsi="Times New Roman" w:cs="Times New Roman"/>
        </w:rPr>
      </w:pPr>
    </w:p>
    <w:p w14:paraId="5F44975B" w14:textId="77777777" w:rsidR="00507496" w:rsidRDefault="00063883">
      <w:pPr>
        <w:rPr>
          <w:rFonts w:ascii="Times New Roman" w:eastAsia="Times New Roman" w:hAnsi="Times New Roman" w:cs="Times New Roman"/>
        </w:rPr>
      </w:pPr>
      <w:r>
        <w:rPr>
          <w:rFonts w:ascii="Times New Roman" w:eastAsia="Times New Roman" w:hAnsi="Times New Roman" w:cs="Times New Roman"/>
          <w:b/>
          <w:u w:val="single"/>
        </w:rPr>
        <w:t>The Canadian Charter of rights and freedoms:</w:t>
      </w:r>
      <w:r>
        <w:rPr>
          <w:rFonts w:ascii="Times New Roman" w:eastAsia="Times New Roman" w:hAnsi="Times New Roman" w:cs="Times New Roman"/>
          <w:u w:val="single"/>
        </w:rPr>
        <w:t xml:space="preserve"> </w:t>
      </w:r>
      <w:r>
        <w:rPr>
          <w:rFonts w:ascii="Times New Roman" w:eastAsia="Times New Roman" w:hAnsi="Times New Roman" w:cs="Times New Roman"/>
        </w:rPr>
        <w:t xml:space="preserve">A guarantee of specific rights and freedoms enshrined in the constitution and enforceable by the judiciary </w:t>
      </w:r>
    </w:p>
    <w:p w14:paraId="656F6EF9" w14:textId="77777777" w:rsidR="00507496" w:rsidRDefault="00063883">
      <w:pPr>
        <w:numPr>
          <w:ilvl w:val="0"/>
          <w:numId w:val="108"/>
        </w:numPr>
        <w:contextualSpacing/>
        <w:rPr>
          <w:rFonts w:ascii="Times New Roman" w:eastAsia="Times New Roman" w:hAnsi="Times New Roman" w:cs="Times New Roman"/>
        </w:rPr>
      </w:pPr>
      <w:r>
        <w:rPr>
          <w:rFonts w:ascii="Times New Roman" w:eastAsia="Times New Roman" w:hAnsi="Times New Roman" w:cs="Times New Roman"/>
        </w:rPr>
        <w:t>Important respons</w:t>
      </w:r>
      <w:r>
        <w:rPr>
          <w:rFonts w:ascii="Times New Roman" w:eastAsia="Times New Roman" w:hAnsi="Times New Roman" w:cs="Times New Roman"/>
        </w:rPr>
        <w:t>ibility for judges is determining whether a given law meets the requirements of the canadian constitution, including the CCRF</w:t>
      </w:r>
    </w:p>
    <w:p w14:paraId="7F013C64" w14:textId="77777777" w:rsidR="00507496" w:rsidRDefault="00063883">
      <w:pPr>
        <w:numPr>
          <w:ilvl w:val="0"/>
          <w:numId w:val="108"/>
        </w:numPr>
        <w:contextualSpacing/>
        <w:rPr>
          <w:rFonts w:ascii="Times New Roman" w:eastAsia="Times New Roman" w:hAnsi="Times New Roman" w:cs="Times New Roman"/>
        </w:rPr>
      </w:pPr>
      <w:r>
        <w:rPr>
          <w:rFonts w:ascii="Times New Roman" w:eastAsia="Times New Roman" w:hAnsi="Times New Roman" w:cs="Times New Roman"/>
        </w:rPr>
        <w:t xml:space="preserve">Right to freedom of expression, religion, fair and speedy trial, equality rights and right to vote </w:t>
      </w:r>
    </w:p>
    <w:p w14:paraId="6D76C4C8" w14:textId="77777777" w:rsidR="00507496" w:rsidRDefault="00063883">
      <w:pPr>
        <w:numPr>
          <w:ilvl w:val="0"/>
          <w:numId w:val="108"/>
        </w:numPr>
        <w:contextualSpacing/>
        <w:rPr>
          <w:rFonts w:ascii="Times New Roman" w:eastAsia="Times New Roman" w:hAnsi="Times New Roman" w:cs="Times New Roman"/>
        </w:rPr>
      </w:pPr>
      <w:r>
        <w:rPr>
          <w:rFonts w:ascii="Times New Roman" w:eastAsia="Times New Roman" w:hAnsi="Times New Roman" w:cs="Times New Roman"/>
        </w:rPr>
        <w:t>Pg. 30</w:t>
      </w:r>
    </w:p>
    <w:p w14:paraId="006821A0" w14:textId="77777777" w:rsidR="00507496" w:rsidRDefault="00063883">
      <w:pPr>
        <w:numPr>
          <w:ilvl w:val="0"/>
          <w:numId w:val="108"/>
        </w:numPr>
        <w:contextualSpacing/>
        <w:rPr>
          <w:rFonts w:ascii="Times New Roman" w:eastAsia="Times New Roman" w:hAnsi="Times New Roman" w:cs="Times New Roman"/>
        </w:rPr>
      </w:pPr>
      <w:r>
        <w:rPr>
          <w:rFonts w:ascii="Times New Roman" w:eastAsia="Times New Roman" w:hAnsi="Times New Roman" w:cs="Times New Roman"/>
        </w:rPr>
        <w:t>Court has power to stri</w:t>
      </w:r>
      <w:r>
        <w:rPr>
          <w:rFonts w:ascii="Times New Roman" w:eastAsia="Times New Roman" w:hAnsi="Times New Roman" w:cs="Times New Roman"/>
        </w:rPr>
        <w:t xml:space="preserve">ke down the law </w:t>
      </w:r>
    </w:p>
    <w:p w14:paraId="35DE9912" w14:textId="77777777" w:rsidR="00507496" w:rsidRDefault="00063883">
      <w:pPr>
        <w:numPr>
          <w:ilvl w:val="0"/>
          <w:numId w:val="108"/>
        </w:numPr>
        <w:contextualSpacing/>
        <w:rPr>
          <w:rFonts w:ascii="Times New Roman" w:eastAsia="Times New Roman" w:hAnsi="Times New Roman" w:cs="Times New Roman"/>
        </w:rPr>
      </w:pPr>
      <w:r>
        <w:rPr>
          <w:rFonts w:ascii="Times New Roman" w:eastAsia="Times New Roman" w:hAnsi="Times New Roman" w:cs="Times New Roman"/>
        </w:rPr>
        <w:t xml:space="preserve">Charter permits the gov to override or disregard a judicial decision that a given piece of legislation is unconstitutional or to pre-empt judicial involvement at the start </w:t>
      </w:r>
    </w:p>
    <w:p w14:paraId="37A305E2" w14:textId="77777777" w:rsidR="00507496" w:rsidRDefault="00063883">
      <w:pPr>
        <w:numPr>
          <w:ilvl w:val="0"/>
          <w:numId w:val="108"/>
        </w:numPr>
        <w:contextualSpacing/>
        <w:rPr>
          <w:rFonts w:ascii="Times New Roman" w:eastAsia="Times New Roman" w:hAnsi="Times New Roman" w:cs="Times New Roman"/>
        </w:rPr>
      </w:pPr>
      <w:r>
        <w:rPr>
          <w:rFonts w:ascii="Times New Roman" w:eastAsia="Times New Roman" w:hAnsi="Times New Roman" w:cs="Times New Roman"/>
        </w:rPr>
        <w:t>The charter governs the relationship between the person and the st</w:t>
      </w:r>
      <w:r>
        <w:rPr>
          <w:rFonts w:ascii="Times New Roman" w:eastAsia="Times New Roman" w:hAnsi="Times New Roman" w:cs="Times New Roman"/>
        </w:rPr>
        <w:t xml:space="preserve">ate, restraining gov action that, for example is discriminatory </w:t>
      </w:r>
    </w:p>
    <w:p w14:paraId="042575C3" w14:textId="77777777" w:rsidR="00507496" w:rsidRDefault="00063883">
      <w:pPr>
        <w:numPr>
          <w:ilvl w:val="0"/>
          <w:numId w:val="108"/>
        </w:numPr>
        <w:contextualSpacing/>
        <w:rPr>
          <w:rFonts w:ascii="Times New Roman" w:eastAsia="Times New Roman" w:hAnsi="Times New Roman" w:cs="Times New Roman"/>
        </w:rPr>
      </w:pPr>
      <w:r>
        <w:rPr>
          <w:rFonts w:ascii="Times New Roman" w:eastAsia="Times New Roman" w:hAnsi="Times New Roman" w:cs="Times New Roman"/>
        </w:rPr>
        <w:t xml:space="preserve">Hard to amend Canada’s constitution </w:t>
      </w:r>
    </w:p>
    <w:p w14:paraId="2C237855" w14:textId="77777777" w:rsidR="00507496" w:rsidRDefault="00507496">
      <w:pPr>
        <w:rPr>
          <w:rFonts w:ascii="Times New Roman" w:eastAsia="Times New Roman" w:hAnsi="Times New Roman" w:cs="Times New Roman"/>
          <w:u w:val="single"/>
        </w:rPr>
      </w:pPr>
    </w:p>
    <w:p w14:paraId="67CC1B16" w14:textId="77777777" w:rsidR="00507496" w:rsidRDefault="00063883">
      <w:pPr>
        <w:rPr>
          <w:rFonts w:ascii="Times New Roman" w:eastAsia="Times New Roman" w:hAnsi="Times New Roman" w:cs="Times New Roman"/>
          <w:u w:val="single"/>
        </w:rPr>
      </w:pPr>
      <w:r>
        <w:rPr>
          <w:rFonts w:ascii="Times New Roman" w:eastAsia="Times New Roman" w:hAnsi="Times New Roman" w:cs="Times New Roman"/>
          <w:u w:val="single"/>
        </w:rPr>
        <w:t xml:space="preserve">Sources of law </w:t>
      </w:r>
    </w:p>
    <w:p w14:paraId="1C37FC67" w14:textId="77777777" w:rsidR="00507496" w:rsidRDefault="00063883">
      <w:pPr>
        <w:rPr>
          <w:rFonts w:ascii="Times New Roman" w:eastAsia="Times New Roman" w:hAnsi="Times New Roman" w:cs="Times New Roman"/>
        </w:rPr>
      </w:pPr>
      <w:r>
        <w:rPr>
          <w:rFonts w:ascii="Times New Roman" w:eastAsia="Times New Roman" w:hAnsi="Times New Roman" w:cs="Times New Roman"/>
        </w:rPr>
        <w:t xml:space="preserve">4 sources of law: </w:t>
      </w:r>
    </w:p>
    <w:p w14:paraId="2ADAB3FE" w14:textId="77777777" w:rsidR="00507496" w:rsidRDefault="00063883">
      <w:pPr>
        <w:rPr>
          <w:rFonts w:ascii="Times New Roman" w:eastAsia="Times New Roman" w:hAnsi="Times New Roman" w:cs="Times New Roman"/>
          <w:b/>
        </w:rPr>
      </w:pPr>
      <w:r>
        <w:rPr>
          <w:rFonts w:ascii="Times New Roman" w:eastAsia="Times New Roman" w:hAnsi="Times New Roman" w:cs="Times New Roman"/>
          <w:b/>
        </w:rPr>
        <w:t>Constitutional Convention</w:t>
      </w:r>
    </w:p>
    <w:p w14:paraId="2337D012" w14:textId="77777777" w:rsidR="00507496" w:rsidRDefault="00063883">
      <w:pPr>
        <w:rPr>
          <w:rFonts w:ascii="Times New Roman" w:eastAsia="Times New Roman" w:hAnsi="Times New Roman" w:cs="Times New Roman"/>
          <w:b/>
        </w:rPr>
      </w:pPr>
      <w:r>
        <w:rPr>
          <w:rFonts w:ascii="Times New Roman" w:eastAsia="Times New Roman" w:hAnsi="Times New Roman" w:cs="Times New Roman"/>
          <w:b/>
        </w:rPr>
        <w:t>Statute law</w:t>
      </w:r>
    </w:p>
    <w:p w14:paraId="2F36103E" w14:textId="77777777" w:rsidR="00507496" w:rsidRDefault="00063883">
      <w:pPr>
        <w:rPr>
          <w:rFonts w:ascii="Times New Roman" w:eastAsia="Times New Roman" w:hAnsi="Times New Roman" w:cs="Times New Roman"/>
        </w:rPr>
      </w:pPr>
      <w:r>
        <w:rPr>
          <w:rFonts w:ascii="Times New Roman" w:eastAsia="Times New Roman" w:hAnsi="Times New Roman" w:cs="Times New Roman"/>
          <w:b/>
        </w:rPr>
        <w:t>The Royal Prerogative:</w:t>
      </w:r>
      <w:r>
        <w:rPr>
          <w:rFonts w:ascii="Times New Roman" w:eastAsia="Times New Roman" w:hAnsi="Times New Roman" w:cs="Times New Roman"/>
        </w:rPr>
        <w:t xml:space="preserve"> historical rights and privileges of the Crown, including </w:t>
      </w:r>
      <w:r>
        <w:rPr>
          <w:rFonts w:ascii="Times New Roman" w:eastAsia="Times New Roman" w:hAnsi="Times New Roman" w:cs="Times New Roman"/>
        </w:rPr>
        <w:t xml:space="preserve">the right to conduct foreign affairs and to declare war </w:t>
      </w:r>
    </w:p>
    <w:p w14:paraId="4819DBDC" w14:textId="77777777" w:rsidR="00507496" w:rsidRDefault="00063883">
      <w:pPr>
        <w:numPr>
          <w:ilvl w:val="0"/>
          <w:numId w:val="105"/>
        </w:numPr>
        <w:contextualSpacing/>
        <w:rPr>
          <w:rFonts w:ascii="Times New Roman" w:eastAsia="Times New Roman" w:hAnsi="Times New Roman" w:cs="Times New Roman"/>
        </w:rPr>
      </w:pPr>
      <w:r>
        <w:rPr>
          <w:rFonts w:ascii="Times New Roman" w:eastAsia="Times New Roman" w:hAnsi="Times New Roman" w:cs="Times New Roman"/>
        </w:rPr>
        <w:t xml:space="preserve">Has diminishing influence in canadian legal system </w:t>
      </w:r>
    </w:p>
    <w:p w14:paraId="23146FC0" w14:textId="77777777" w:rsidR="00507496" w:rsidRDefault="00063883">
      <w:pPr>
        <w:numPr>
          <w:ilvl w:val="0"/>
          <w:numId w:val="105"/>
        </w:numPr>
        <w:contextualSpacing/>
        <w:rPr>
          <w:rFonts w:ascii="Times New Roman" w:eastAsia="Times New Roman" w:hAnsi="Times New Roman" w:cs="Times New Roman"/>
        </w:rPr>
      </w:pPr>
      <w:r>
        <w:rPr>
          <w:rFonts w:ascii="Times New Roman" w:eastAsia="Times New Roman" w:hAnsi="Times New Roman" w:cs="Times New Roman"/>
        </w:rPr>
        <w:t xml:space="preserve">Has right to conduct foreign affairs and to declare war </w:t>
      </w:r>
    </w:p>
    <w:p w14:paraId="620FD0A5" w14:textId="77777777" w:rsidR="00507496" w:rsidRDefault="00063883">
      <w:pPr>
        <w:rPr>
          <w:rFonts w:ascii="Times New Roman" w:eastAsia="Times New Roman" w:hAnsi="Times New Roman" w:cs="Times New Roman"/>
        </w:rPr>
      </w:pPr>
      <w:r>
        <w:rPr>
          <w:rFonts w:ascii="Times New Roman" w:eastAsia="Times New Roman" w:hAnsi="Times New Roman" w:cs="Times New Roman"/>
          <w:b/>
        </w:rPr>
        <w:t xml:space="preserve">The Common law: </w:t>
      </w:r>
      <w:r>
        <w:rPr>
          <w:rFonts w:ascii="Times New Roman" w:eastAsia="Times New Roman" w:hAnsi="Times New Roman" w:cs="Times New Roman"/>
        </w:rPr>
        <w:t xml:space="preserve">Rules that are formulated in judgements </w:t>
      </w:r>
    </w:p>
    <w:p w14:paraId="13C4371D" w14:textId="77777777" w:rsidR="00507496" w:rsidRDefault="00063883">
      <w:pPr>
        <w:numPr>
          <w:ilvl w:val="0"/>
          <w:numId w:val="92"/>
        </w:numPr>
        <w:contextualSpacing/>
        <w:rPr>
          <w:rFonts w:ascii="Times New Roman" w:eastAsia="Times New Roman" w:hAnsi="Times New Roman" w:cs="Times New Roman"/>
        </w:rPr>
      </w:pPr>
      <w:r>
        <w:rPr>
          <w:rFonts w:ascii="Times New Roman" w:eastAsia="Times New Roman" w:hAnsi="Times New Roman" w:cs="Times New Roman"/>
        </w:rPr>
        <w:t xml:space="preserve">Judge Made law unlike statute law </w:t>
      </w:r>
    </w:p>
    <w:p w14:paraId="69831FF6" w14:textId="77777777" w:rsidR="00507496" w:rsidRDefault="00063883">
      <w:pPr>
        <w:numPr>
          <w:ilvl w:val="0"/>
          <w:numId w:val="92"/>
        </w:numPr>
        <w:contextualSpacing/>
        <w:rPr>
          <w:rFonts w:ascii="Times New Roman" w:eastAsia="Times New Roman" w:hAnsi="Times New Roman" w:cs="Times New Roman"/>
        </w:rPr>
      </w:pPr>
      <w:r>
        <w:rPr>
          <w:rFonts w:ascii="Times New Roman" w:eastAsia="Times New Roman" w:hAnsi="Times New Roman" w:cs="Times New Roman"/>
        </w:rPr>
        <w:t>It's the end product of disputes that come before the judiciary</w:t>
      </w:r>
    </w:p>
    <w:p w14:paraId="666E04B2" w14:textId="77777777" w:rsidR="00507496" w:rsidRDefault="00063883">
      <w:pPr>
        <w:numPr>
          <w:ilvl w:val="0"/>
          <w:numId w:val="92"/>
        </w:numPr>
        <w:contextualSpacing/>
        <w:rPr>
          <w:rFonts w:ascii="Times New Roman" w:eastAsia="Times New Roman" w:hAnsi="Times New Roman" w:cs="Times New Roman"/>
        </w:rPr>
      </w:pPr>
      <w:r>
        <w:rPr>
          <w:rFonts w:ascii="Times New Roman" w:eastAsia="Times New Roman" w:hAnsi="Times New Roman" w:cs="Times New Roman"/>
        </w:rPr>
        <w:t>When a judge gives a decision in determining the outcome of a given legal conflict its known as a judgement; judgments referred to cumulatively are called th</w:t>
      </w:r>
      <w:r>
        <w:rPr>
          <w:rFonts w:ascii="Times New Roman" w:eastAsia="Times New Roman" w:hAnsi="Times New Roman" w:cs="Times New Roman"/>
        </w:rPr>
        <w:t xml:space="preserve">e common law </w:t>
      </w:r>
    </w:p>
    <w:p w14:paraId="25B702D2" w14:textId="77777777" w:rsidR="00507496" w:rsidRDefault="00063883">
      <w:pPr>
        <w:numPr>
          <w:ilvl w:val="0"/>
          <w:numId w:val="92"/>
        </w:numPr>
        <w:contextualSpacing/>
        <w:rPr>
          <w:rFonts w:ascii="Times New Roman" w:eastAsia="Times New Roman" w:hAnsi="Times New Roman" w:cs="Times New Roman"/>
        </w:rPr>
      </w:pPr>
      <w:r>
        <w:rPr>
          <w:rFonts w:ascii="Times New Roman" w:eastAsia="Times New Roman" w:hAnsi="Times New Roman" w:cs="Times New Roman"/>
        </w:rPr>
        <w:t xml:space="preserve">The judge doesn't give a direct resolution but seeks to explain, justify and account for the decision reached </w:t>
      </w:r>
    </w:p>
    <w:p w14:paraId="78F40A2D" w14:textId="77777777" w:rsidR="00507496" w:rsidRDefault="00063883">
      <w:pPr>
        <w:numPr>
          <w:ilvl w:val="0"/>
          <w:numId w:val="92"/>
        </w:numPr>
        <w:contextualSpacing/>
        <w:rPr>
          <w:rFonts w:ascii="Times New Roman" w:eastAsia="Times New Roman" w:hAnsi="Times New Roman" w:cs="Times New Roman"/>
        </w:rPr>
      </w:pPr>
      <w:r>
        <w:rPr>
          <w:rFonts w:ascii="Times New Roman" w:eastAsia="Times New Roman" w:hAnsi="Times New Roman" w:cs="Times New Roman"/>
        </w:rPr>
        <w:t xml:space="preserve">Court relies on decisions others judges have made on similar cases </w:t>
      </w:r>
    </w:p>
    <w:p w14:paraId="45376306" w14:textId="77777777" w:rsidR="00507496" w:rsidRDefault="00063883">
      <w:pPr>
        <w:rPr>
          <w:rFonts w:ascii="Times New Roman" w:eastAsia="Times New Roman" w:hAnsi="Times New Roman" w:cs="Times New Roman"/>
        </w:rPr>
      </w:pPr>
      <w:r>
        <w:rPr>
          <w:rFonts w:ascii="Times New Roman" w:eastAsia="Times New Roman" w:hAnsi="Times New Roman" w:cs="Times New Roman"/>
          <w:b/>
        </w:rPr>
        <w:t>Precedent:</w:t>
      </w:r>
      <w:r>
        <w:rPr>
          <w:rFonts w:ascii="Times New Roman" w:eastAsia="Times New Roman" w:hAnsi="Times New Roman" w:cs="Times New Roman"/>
        </w:rPr>
        <w:t xml:space="preserve"> an earlier case used to resolve a current case becau</w:t>
      </w:r>
      <w:r>
        <w:rPr>
          <w:rFonts w:ascii="Times New Roman" w:eastAsia="Times New Roman" w:hAnsi="Times New Roman" w:cs="Times New Roman"/>
        </w:rPr>
        <w:t xml:space="preserve">se of its similarity </w:t>
      </w:r>
    </w:p>
    <w:p w14:paraId="78DEAEA0" w14:textId="77777777" w:rsidR="00507496" w:rsidRDefault="00063883">
      <w:pPr>
        <w:numPr>
          <w:ilvl w:val="0"/>
          <w:numId w:val="49"/>
        </w:numPr>
        <w:contextualSpacing/>
        <w:rPr>
          <w:rFonts w:ascii="Times New Roman" w:eastAsia="Times New Roman" w:hAnsi="Times New Roman" w:cs="Times New Roman"/>
        </w:rPr>
      </w:pPr>
      <w:r>
        <w:rPr>
          <w:rFonts w:ascii="Times New Roman" w:eastAsia="Times New Roman" w:hAnsi="Times New Roman" w:cs="Times New Roman"/>
        </w:rPr>
        <w:t>Rules govern the application of precedent:</w:t>
      </w:r>
    </w:p>
    <w:p w14:paraId="11DE1AFA" w14:textId="77777777" w:rsidR="00507496" w:rsidRDefault="00063883">
      <w:pPr>
        <w:numPr>
          <w:ilvl w:val="1"/>
          <w:numId w:val="49"/>
        </w:numPr>
        <w:contextualSpacing/>
        <w:rPr>
          <w:rFonts w:ascii="Times New Roman" w:eastAsia="Times New Roman" w:hAnsi="Times New Roman" w:cs="Times New Roman"/>
        </w:rPr>
      </w:pPr>
      <w:r>
        <w:rPr>
          <w:rFonts w:ascii="Times New Roman" w:eastAsia="Times New Roman" w:hAnsi="Times New Roman" w:cs="Times New Roman"/>
        </w:rPr>
        <w:t xml:space="preserve">A lower court must follow a relevant precedent created by a higher court within the same jurisdiction </w:t>
      </w:r>
    </w:p>
    <w:p w14:paraId="10BD9D33" w14:textId="77777777" w:rsidR="00507496" w:rsidRDefault="00063883">
      <w:pPr>
        <w:numPr>
          <w:ilvl w:val="1"/>
          <w:numId w:val="49"/>
        </w:numPr>
        <w:contextualSpacing/>
        <w:rPr>
          <w:rFonts w:ascii="Times New Roman" w:eastAsia="Times New Roman" w:hAnsi="Times New Roman" w:cs="Times New Roman"/>
        </w:rPr>
      </w:pPr>
      <w:r>
        <w:rPr>
          <w:rFonts w:ascii="Times New Roman" w:eastAsia="Times New Roman" w:hAnsi="Times New Roman" w:cs="Times New Roman"/>
        </w:rPr>
        <w:t>Not all precedents are of equal value- the higher the court that created the precedent, the more valued the decision is</w:t>
      </w:r>
    </w:p>
    <w:p w14:paraId="55445FBA" w14:textId="77777777" w:rsidR="00507496" w:rsidRDefault="00063883">
      <w:pPr>
        <w:numPr>
          <w:ilvl w:val="1"/>
          <w:numId w:val="49"/>
        </w:numPr>
        <w:contextualSpacing/>
        <w:rPr>
          <w:rFonts w:ascii="Times New Roman" w:eastAsia="Times New Roman" w:hAnsi="Times New Roman" w:cs="Times New Roman"/>
        </w:rPr>
      </w:pPr>
      <w:r>
        <w:rPr>
          <w:rFonts w:ascii="Times New Roman" w:eastAsia="Times New Roman" w:hAnsi="Times New Roman" w:cs="Times New Roman"/>
        </w:rPr>
        <w:lastRenderedPageBreak/>
        <w:t xml:space="preserve">The supreme court of canada- the highest court in canada- is entitled to decide a case in any way it sees fit </w:t>
      </w:r>
    </w:p>
    <w:p w14:paraId="3B19573C" w14:textId="77777777" w:rsidR="00507496" w:rsidRDefault="00063883">
      <w:pPr>
        <w:numPr>
          <w:ilvl w:val="1"/>
          <w:numId w:val="49"/>
        </w:numPr>
        <w:contextualSpacing/>
        <w:rPr>
          <w:rFonts w:ascii="Times New Roman" w:eastAsia="Times New Roman" w:hAnsi="Times New Roman" w:cs="Times New Roman"/>
        </w:rPr>
      </w:pPr>
      <w:r>
        <w:rPr>
          <w:rFonts w:ascii="Times New Roman" w:eastAsia="Times New Roman" w:hAnsi="Times New Roman" w:cs="Times New Roman"/>
        </w:rPr>
        <w:t>Precedents suggest outcom</w:t>
      </w:r>
      <w:r>
        <w:rPr>
          <w:rFonts w:ascii="Times New Roman" w:eastAsia="Times New Roman" w:hAnsi="Times New Roman" w:cs="Times New Roman"/>
        </w:rPr>
        <w:t xml:space="preserve">es in any case and cannot be fully predicted </w:t>
      </w:r>
    </w:p>
    <w:p w14:paraId="56346B84" w14:textId="77777777" w:rsidR="00507496" w:rsidRDefault="00063883">
      <w:pPr>
        <w:rPr>
          <w:rFonts w:ascii="Times New Roman" w:eastAsia="Times New Roman" w:hAnsi="Times New Roman" w:cs="Times New Roman"/>
        </w:rPr>
      </w:pPr>
      <w:r>
        <w:rPr>
          <w:rFonts w:ascii="Times New Roman" w:eastAsia="Times New Roman" w:hAnsi="Times New Roman" w:cs="Times New Roman"/>
          <w:b/>
        </w:rPr>
        <w:t>Equity:</w:t>
      </w:r>
      <w:r>
        <w:rPr>
          <w:rFonts w:ascii="Times New Roman" w:eastAsia="Times New Roman" w:hAnsi="Times New Roman" w:cs="Times New Roman"/>
        </w:rPr>
        <w:t xml:space="preserve"> Rules that focus on what would be fair given the specific circumstances of the case, as opposed to what the strict rules of common law might dictate </w:t>
      </w:r>
    </w:p>
    <w:p w14:paraId="340D952C" w14:textId="77777777" w:rsidR="00507496" w:rsidRDefault="00063883">
      <w:pPr>
        <w:numPr>
          <w:ilvl w:val="0"/>
          <w:numId w:val="28"/>
        </w:numPr>
        <w:contextualSpacing/>
        <w:rPr>
          <w:rFonts w:ascii="Times New Roman" w:eastAsia="Times New Roman" w:hAnsi="Times New Roman" w:cs="Times New Roman"/>
        </w:rPr>
      </w:pPr>
      <w:r>
        <w:rPr>
          <w:rFonts w:ascii="Times New Roman" w:eastAsia="Times New Roman" w:hAnsi="Times New Roman" w:cs="Times New Roman"/>
        </w:rPr>
        <w:t>Role of equity is to provide assistance to the deser</w:t>
      </w:r>
      <w:r>
        <w:rPr>
          <w:rFonts w:ascii="Times New Roman" w:eastAsia="Times New Roman" w:hAnsi="Times New Roman" w:cs="Times New Roman"/>
        </w:rPr>
        <w:t xml:space="preserve">ving person who otherwise would not receive adequate help under the rules of common law </w:t>
      </w:r>
    </w:p>
    <w:p w14:paraId="08209A3F" w14:textId="77777777" w:rsidR="00507496" w:rsidRDefault="00063883">
      <w:pPr>
        <w:numPr>
          <w:ilvl w:val="0"/>
          <w:numId w:val="28"/>
        </w:numPr>
        <w:contextualSpacing/>
        <w:rPr>
          <w:rFonts w:ascii="Times New Roman" w:eastAsia="Times New Roman" w:hAnsi="Times New Roman" w:cs="Times New Roman"/>
        </w:rPr>
      </w:pPr>
      <w:r>
        <w:rPr>
          <w:rFonts w:ascii="Times New Roman" w:eastAsia="Times New Roman" w:hAnsi="Times New Roman" w:cs="Times New Roman"/>
        </w:rPr>
        <w:t>Equity focuses on what would be fair given the specific circumstances of the case</w:t>
      </w:r>
    </w:p>
    <w:p w14:paraId="65CA0D85" w14:textId="77777777" w:rsidR="00507496" w:rsidRDefault="00063883">
      <w:pPr>
        <w:numPr>
          <w:ilvl w:val="0"/>
          <w:numId w:val="28"/>
        </w:numPr>
        <w:contextualSpacing/>
        <w:rPr>
          <w:rFonts w:ascii="Times New Roman" w:eastAsia="Times New Roman" w:hAnsi="Times New Roman" w:cs="Times New Roman"/>
        </w:rPr>
      </w:pPr>
      <w:r>
        <w:rPr>
          <w:rFonts w:ascii="Times New Roman" w:eastAsia="Times New Roman" w:hAnsi="Times New Roman" w:cs="Times New Roman"/>
        </w:rPr>
        <w:t>It seeks to soften the harsh or unfair result that the common law might otherwise cau</w:t>
      </w:r>
      <w:r>
        <w:rPr>
          <w:rFonts w:ascii="Times New Roman" w:eastAsia="Times New Roman" w:hAnsi="Times New Roman" w:cs="Times New Roman"/>
        </w:rPr>
        <w:t>se.</w:t>
      </w:r>
    </w:p>
    <w:p w14:paraId="13758EB8" w14:textId="77777777" w:rsidR="00507496" w:rsidRDefault="00063883">
      <w:pPr>
        <w:numPr>
          <w:ilvl w:val="0"/>
          <w:numId w:val="28"/>
        </w:numPr>
        <w:contextualSpacing/>
        <w:rPr>
          <w:rFonts w:ascii="Times New Roman" w:eastAsia="Times New Roman" w:hAnsi="Times New Roman" w:cs="Times New Roman"/>
        </w:rPr>
      </w:pPr>
      <w:r>
        <w:rPr>
          <w:rFonts w:ascii="Times New Roman" w:eastAsia="Times New Roman" w:hAnsi="Times New Roman" w:cs="Times New Roman"/>
        </w:rPr>
        <w:t xml:space="preserve">Equity is constrained by principles that limit when it can render assistance </w:t>
      </w:r>
    </w:p>
    <w:p w14:paraId="1FF0F5CC" w14:textId="77777777" w:rsidR="00507496" w:rsidRDefault="00507496">
      <w:pPr>
        <w:rPr>
          <w:rFonts w:ascii="Times New Roman" w:eastAsia="Times New Roman" w:hAnsi="Times New Roman" w:cs="Times New Roman"/>
        </w:rPr>
      </w:pPr>
    </w:p>
    <w:p w14:paraId="7A125B7D" w14:textId="77777777" w:rsidR="00507496" w:rsidRDefault="00063883">
      <w:pPr>
        <w:numPr>
          <w:ilvl w:val="0"/>
          <w:numId w:val="34"/>
        </w:numPr>
        <w:contextualSpacing/>
        <w:rPr>
          <w:rFonts w:ascii="Times New Roman" w:eastAsia="Times New Roman" w:hAnsi="Times New Roman" w:cs="Times New Roman"/>
        </w:rPr>
      </w:pPr>
      <w:r>
        <w:rPr>
          <w:rFonts w:ascii="Times New Roman" w:eastAsia="Times New Roman" w:hAnsi="Times New Roman" w:cs="Times New Roman"/>
        </w:rPr>
        <w:t xml:space="preserve">Judges are bound to apply relevant legislation enacted by the 2 levels of gov even if the legislation has the effect of reversing a common law or judge-made rule </w:t>
      </w:r>
    </w:p>
    <w:p w14:paraId="2D4CB615" w14:textId="77777777" w:rsidR="00507496" w:rsidRDefault="00063883">
      <w:pPr>
        <w:numPr>
          <w:ilvl w:val="0"/>
          <w:numId w:val="34"/>
        </w:numPr>
        <w:contextualSpacing/>
        <w:rPr>
          <w:rFonts w:ascii="Times New Roman" w:eastAsia="Times New Roman" w:hAnsi="Times New Roman" w:cs="Times New Roman"/>
        </w:rPr>
      </w:pPr>
      <w:r>
        <w:rPr>
          <w:rFonts w:ascii="Times New Roman" w:eastAsia="Times New Roman" w:hAnsi="Times New Roman" w:cs="Times New Roman"/>
        </w:rPr>
        <w:t>Statute la</w:t>
      </w:r>
      <w:r>
        <w:rPr>
          <w:rFonts w:ascii="Times New Roman" w:eastAsia="Times New Roman" w:hAnsi="Times New Roman" w:cs="Times New Roman"/>
        </w:rPr>
        <w:t xml:space="preserve">w has priority over common law </w:t>
      </w:r>
    </w:p>
    <w:p w14:paraId="72F21E37" w14:textId="77777777" w:rsidR="00507496" w:rsidRDefault="00507496">
      <w:pPr>
        <w:rPr>
          <w:rFonts w:ascii="Times New Roman" w:eastAsia="Times New Roman" w:hAnsi="Times New Roman" w:cs="Times New Roman"/>
          <w:b/>
          <w:u w:val="single"/>
        </w:rPr>
      </w:pPr>
    </w:p>
    <w:p w14:paraId="4D7E14F9" w14:textId="77777777" w:rsidR="00507496" w:rsidRDefault="00063883">
      <w:pPr>
        <w:rPr>
          <w:rFonts w:ascii="Times New Roman" w:eastAsia="Times New Roman" w:hAnsi="Times New Roman" w:cs="Times New Roman"/>
          <w:b/>
          <w:u w:val="single"/>
        </w:rPr>
      </w:pPr>
      <w:r>
        <w:rPr>
          <w:rFonts w:ascii="Times New Roman" w:eastAsia="Times New Roman" w:hAnsi="Times New Roman" w:cs="Times New Roman"/>
          <w:b/>
          <w:u w:val="single"/>
        </w:rPr>
        <w:t xml:space="preserve">Classification of Law </w:t>
      </w:r>
    </w:p>
    <w:p w14:paraId="78F76AFF" w14:textId="77777777" w:rsidR="00507496" w:rsidRDefault="00507496">
      <w:pPr>
        <w:rPr>
          <w:rFonts w:ascii="Times New Roman" w:eastAsia="Times New Roman" w:hAnsi="Times New Roman" w:cs="Times New Roman"/>
          <w:b/>
          <w:u w:val="single"/>
        </w:rPr>
      </w:pPr>
    </w:p>
    <w:p w14:paraId="46D0B0F9" w14:textId="77777777" w:rsidR="00507496" w:rsidRDefault="00063883">
      <w:pPr>
        <w:rPr>
          <w:rFonts w:ascii="Times New Roman" w:eastAsia="Times New Roman" w:hAnsi="Times New Roman" w:cs="Times New Roman"/>
          <w:u w:val="single"/>
        </w:rPr>
      </w:pPr>
      <w:r>
        <w:rPr>
          <w:rFonts w:ascii="Times New Roman" w:eastAsia="Times New Roman" w:hAnsi="Times New Roman" w:cs="Times New Roman"/>
          <w:u w:val="single"/>
        </w:rPr>
        <w:t xml:space="preserve">Domestic versus International Law </w:t>
      </w:r>
    </w:p>
    <w:p w14:paraId="4F220F81" w14:textId="77777777" w:rsidR="00507496" w:rsidRDefault="00063883">
      <w:pPr>
        <w:rPr>
          <w:rFonts w:ascii="Times New Roman" w:eastAsia="Times New Roman" w:hAnsi="Times New Roman" w:cs="Times New Roman"/>
        </w:rPr>
      </w:pPr>
      <w:r>
        <w:rPr>
          <w:rFonts w:ascii="Times New Roman" w:eastAsia="Times New Roman" w:hAnsi="Times New Roman" w:cs="Times New Roman"/>
          <w:b/>
        </w:rPr>
        <w:t>Domestic Law:</w:t>
      </w:r>
      <w:r>
        <w:rPr>
          <w:rFonts w:ascii="Times New Roman" w:eastAsia="Times New Roman" w:hAnsi="Times New Roman" w:cs="Times New Roman"/>
        </w:rPr>
        <w:t xml:space="preserve"> the internal law of a given country, which includes both statute and common law </w:t>
      </w:r>
    </w:p>
    <w:p w14:paraId="68B9B9E7" w14:textId="77777777" w:rsidR="00507496" w:rsidRDefault="00063883">
      <w:pPr>
        <w:numPr>
          <w:ilvl w:val="0"/>
          <w:numId w:val="44"/>
        </w:numPr>
        <w:contextualSpacing/>
        <w:rPr>
          <w:rFonts w:ascii="Times New Roman" w:eastAsia="Times New Roman" w:hAnsi="Times New Roman" w:cs="Times New Roman"/>
        </w:rPr>
      </w:pPr>
      <w:r>
        <w:rPr>
          <w:rFonts w:ascii="Times New Roman" w:eastAsia="Times New Roman" w:hAnsi="Times New Roman" w:cs="Times New Roman"/>
        </w:rPr>
        <w:t xml:space="preserve">Deals with individuals and corporations and to a lesser extent, the state </w:t>
      </w:r>
    </w:p>
    <w:p w14:paraId="381DBE4B" w14:textId="77777777" w:rsidR="00507496" w:rsidRDefault="00063883">
      <w:pPr>
        <w:rPr>
          <w:rFonts w:ascii="Times New Roman" w:eastAsia="Times New Roman" w:hAnsi="Times New Roman" w:cs="Times New Roman"/>
        </w:rPr>
      </w:pPr>
      <w:r>
        <w:rPr>
          <w:rFonts w:ascii="Times New Roman" w:eastAsia="Times New Roman" w:hAnsi="Times New Roman" w:cs="Times New Roman"/>
          <w:b/>
        </w:rPr>
        <w:t xml:space="preserve">International Law: </w:t>
      </w:r>
      <w:r>
        <w:rPr>
          <w:rFonts w:ascii="Times New Roman" w:eastAsia="Times New Roman" w:hAnsi="Times New Roman" w:cs="Times New Roman"/>
        </w:rPr>
        <w:t xml:space="preserve">Law that governs relations between states and other entities with international legal status </w:t>
      </w:r>
    </w:p>
    <w:p w14:paraId="681A01E2" w14:textId="77777777" w:rsidR="00507496" w:rsidRDefault="00063883">
      <w:pPr>
        <w:numPr>
          <w:ilvl w:val="0"/>
          <w:numId w:val="44"/>
        </w:numPr>
        <w:contextualSpacing/>
        <w:rPr>
          <w:rFonts w:ascii="Times New Roman" w:eastAsia="Times New Roman" w:hAnsi="Times New Roman" w:cs="Times New Roman"/>
        </w:rPr>
      </w:pPr>
      <w:r>
        <w:rPr>
          <w:rFonts w:ascii="Times New Roman" w:eastAsia="Times New Roman" w:hAnsi="Times New Roman" w:cs="Times New Roman"/>
        </w:rPr>
        <w:t xml:space="preserve">Such as the UN and world trade organization </w:t>
      </w:r>
    </w:p>
    <w:p w14:paraId="48C7359C" w14:textId="77777777" w:rsidR="00507496" w:rsidRDefault="00063883">
      <w:pPr>
        <w:numPr>
          <w:ilvl w:val="0"/>
          <w:numId w:val="44"/>
        </w:numPr>
        <w:contextualSpacing/>
        <w:rPr>
          <w:rFonts w:ascii="Times New Roman" w:eastAsia="Times New Roman" w:hAnsi="Times New Roman" w:cs="Times New Roman"/>
        </w:rPr>
      </w:pPr>
      <w:r>
        <w:rPr>
          <w:rFonts w:ascii="Times New Roman" w:eastAsia="Times New Roman" w:hAnsi="Times New Roman" w:cs="Times New Roman"/>
        </w:rPr>
        <w:t>Treaty law important so</w:t>
      </w:r>
      <w:r>
        <w:rPr>
          <w:rFonts w:ascii="Times New Roman" w:eastAsia="Times New Roman" w:hAnsi="Times New Roman" w:cs="Times New Roman"/>
        </w:rPr>
        <w:t xml:space="preserve">urce </w:t>
      </w:r>
    </w:p>
    <w:p w14:paraId="1D607AD7" w14:textId="77777777" w:rsidR="00507496" w:rsidRDefault="00063883">
      <w:pPr>
        <w:rPr>
          <w:rFonts w:ascii="Times New Roman" w:eastAsia="Times New Roman" w:hAnsi="Times New Roman" w:cs="Times New Roman"/>
        </w:rPr>
      </w:pPr>
      <w:r>
        <w:rPr>
          <w:rFonts w:ascii="Times New Roman" w:eastAsia="Times New Roman" w:hAnsi="Times New Roman" w:cs="Times New Roman"/>
          <w:b/>
        </w:rPr>
        <w:t>Substantive Law:</w:t>
      </w:r>
      <w:r>
        <w:rPr>
          <w:rFonts w:ascii="Times New Roman" w:eastAsia="Times New Roman" w:hAnsi="Times New Roman" w:cs="Times New Roman"/>
        </w:rPr>
        <w:t xml:space="preserve"> law that defines rights, duties and liabilities </w:t>
      </w:r>
    </w:p>
    <w:p w14:paraId="1955436E" w14:textId="77777777" w:rsidR="00507496" w:rsidRDefault="00063883">
      <w:pPr>
        <w:numPr>
          <w:ilvl w:val="0"/>
          <w:numId w:val="44"/>
        </w:numPr>
        <w:contextualSpacing/>
        <w:rPr>
          <w:rFonts w:ascii="Times New Roman" w:eastAsia="Times New Roman" w:hAnsi="Times New Roman" w:cs="Times New Roman"/>
        </w:rPr>
      </w:pPr>
      <w:r>
        <w:rPr>
          <w:rFonts w:ascii="Times New Roman" w:eastAsia="Times New Roman" w:hAnsi="Times New Roman" w:cs="Times New Roman"/>
        </w:rPr>
        <w:t xml:space="preserve">They concerned the duty of the gov to legislate in accordance with the charter as well as the right of plaintiff to challenge the government for failing to meet the standard </w:t>
      </w:r>
    </w:p>
    <w:p w14:paraId="770884B6" w14:textId="77777777" w:rsidR="00507496" w:rsidRDefault="00063883">
      <w:pPr>
        <w:rPr>
          <w:rFonts w:ascii="Times New Roman" w:eastAsia="Times New Roman" w:hAnsi="Times New Roman" w:cs="Times New Roman"/>
        </w:rPr>
      </w:pPr>
      <w:r>
        <w:rPr>
          <w:rFonts w:ascii="Times New Roman" w:eastAsia="Times New Roman" w:hAnsi="Times New Roman" w:cs="Times New Roman"/>
          <w:b/>
        </w:rPr>
        <w:t>Procedura</w:t>
      </w:r>
      <w:r>
        <w:rPr>
          <w:rFonts w:ascii="Times New Roman" w:eastAsia="Times New Roman" w:hAnsi="Times New Roman" w:cs="Times New Roman"/>
          <w:b/>
        </w:rPr>
        <w:t xml:space="preserve">l Law: </w:t>
      </w:r>
      <w:r>
        <w:rPr>
          <w:rFonts w:ascii="Times New Roman" w:eastAsia="Times New Roman" w:hAnsi="Times New Roman" w:cs="Times New Roman"/>
        </w:rPr>
        <w:t xml:space="preserve">refers to the law governing the procedure to enforce rights, duties and liabilities </w:t>
      </w:r>
    </w:p>
    <w:p w14:paraId="1CD82B56" w14:textId="77777777" w:rsidR="00507496" w:rsidRDefault="00063883">
      <w:pPr>
        <w:numPr>
          <w:ilvl w:val="0"/>
          <w:numId w:val="44"/>
        </w:numPr>
        <w:contextualSpacing/>
        <w:rPr>
          <w:rFonts w:ascii="Times New Roman" w:eastAsia="Times New Roman" w:hAnsi="Times New Roman" w:cs="Times New Roman"/>
        </w:rPr>
      </w:pPr>
      <w:r>
        <w:rPr>
          <w:rFonts w:ascii="Times New Roman" w:eastAsia="Times New Roman" w:hAnsi="Times New Roman" w:cs="Times New Roman"/>
        </w:rPr>
        <w:t xml:space="preserve">If a trial judge's decision can be appealed to a higher court, its a procedural matter </w:t>
      </w:r>
    </w:p>
    <w:p w14:paraId="2C034767" w14:textId="77777777" w:rsidR="00507496" w:rsidRDefault="00063883">
      <w:pPr>
        <w:rPr>
          <w:rFonts w:ascii="Times New Roman" w:eastAsia="Times New Roman" w:hAnsi="Times New Roman" w:cs="Times New Roman"/>
        </w:rPr>
      </w:pPr>
      <w:r>
        <w:rPr>
          <w:rFonts w:ascii="Times New Roman" w:eastAsia="Times New Roman" w:hAnsi="Times New Roman" w:cs="Times New Roman"/>
          <w:b/>
        </w:rPr>
        <w:t>Public Law:</w:t>
      </w:r>
      <w:r>
        <w:rPr>
          <w:rFonts w:ascii="Times New Roman" w:eastAsia="Times New Roman" w:hAnsi="Times New Roman" w:cs="Times New Roman"/>
        </w:rPr>
        <w:t xml:space="preserve"> Areas of the law that relate to or regulate the relationship bet</w:t>
      </w:r>
      <w:r>
        <w:rPr>
          <w:rFonts w:ascii="Times New Roman" w:eastAsia="Times New Roman" w:hAnsi="Times New Roman" w:cs="Times New Roman"/>
        </w:rPr>
        <w:t xml:space="preserve">ween persons and government at all levels </w:t>
      </w:r>
    </w:p>
    <w:p w14:paraId="14D706FF" w14:textId="77777777" w:rsidR="00507496" w:rsidRDefault="00063883">
      <w:pPr>
        <w:numPr>
          <w:ilvl w:val="0"/>
          <w:numId w:val="2"/>
        </w:numPr>
        <w:contextualSpacing/>
        <w:rPr>
          <w:rFonts w:ascii="Times New Roman" w:eastAsia="Times New Roman" w:hAnsi="Times New Roman" w:cs="Times New Roman"/>
        </w:rPr>
      </w:pPr>
      <w:r>
        <w:rPr>
          <w:rFonts w:ascii="Times New Roman" w:eastAsia="Times New Roman" w:hAnsi="Times New Roman" w:cs="Times New Roman"/>
        </w:rPr>
        <w:t xml:space="preserve">Important aspect is its ability to constrain governmental power according to rules of fairness </w:t>
      </w:r>
    </w:p>
    <w:p w14:paraId="1834308B" w14:textId="77777777" w:rsidR="00507496" w:rsidRDefault="00063883">
      <w:pPr>
        <w:numPr>
          <w:ilvl w:val="0"/>
          <w:numId w:val="2"/>
        </w:numPr>
        <w:contextualSpacing/>
        <w:rPr>
          <w:rFonts w:ascii="Times New Roman" w:eastAsia="Times New Roman" w:hAnsi="Times New Roman" w:cs="Times New Roman"/>
        </w:rPr>
      </w:pPr>
      <w:r>
        <w:rPr>
          <w:rFonts w:ascii="Times New Roman" w:eastAsia="Times New Roman" w:hAnsi="Times New Roman" w:cs="Times New Roman"/>
        </w:rPr>
        <w:t xml:space="preserve">Ex. criminal law, tax law, constitutional law and administrative law </w:t>
      </w:r>
    </w:p>
    <w:p w14:paraId="2536F80C" w14:textId="77777777" w:rsidR="00507496" w:rsidRDefault="00063883">
      <w:pPr>
        <w:rPr>
          <w:rFonts w:ascii="Times New Roman" w:eastAsia="Times New Roman" w:hAnsi="Times New Roman" w:cs="Times New Roman"/>
        </w:rPr>
      </w:pPr>
      <w:r>
        <w:rPr>
          <w:rFonts w:ascii="Times New Roman" w:eastAsia="Times New Roman" w:hAnsi="Times New Roman" w:cs="Times New Roman"/>
          <w:b/>
        </w:rPr>
        <w:t>Private Law:</w:t>
      </w:r>
      <w:r>
        <w:rPr>
          <w:rFonts w:ascii="Times New Roman" w:eastAsia="Times New Roman" w:hAnsi="Times New Roman" w:cs="Times New Roman"/>
        </w:rPr>
        <w:t xml:space="preserve"> areas of law that concern dealings</w:t>
      </w:r>
      <w:r>
        <w:rPr>
          <w:rFonts w:ascii="Times New Roman" w:eastAsia="Times New Roman" w:hAnsi="Times New Roman" w:cs="Times New Roman"/>
        </w:rPr>
        <w:t xml:space="preserve"> between persons </w:t>
      </w:r>
    </w:p>
    <w:p w14:paraId="48D6BD00" w14:textId="77777777" w:rsidR="00507496" w:rsidRDefault="00063883">
      <w:pPr>
        <w:numPr>
          <w:ilvl w:val="0"/>
          <w:numId w:val="1"/>
        </w:numPr>
        <w:contextualSpacing/>
        <w:rPr>
          <w:rFonts w:ascii="Times New Roman" w:eastAsia="Times New Roman" w:hAnsi="Times New Roman" w:cs="Times New Roman"/>
        </w:rPr>
      </w:pPr>
      <w:r>
        <w:rPr>
          <w:rFonts w:ascii="Times New Roman" w:eastAsia="Times New Roman" w:hAnsi="Times New Roman" w:cs="Times New Roman"/>
        </w:rPr>
        <w:t xml:space="preserve">Examples of public law: contract law, tort law, property law, company law, pg. 37 </w:t>
      </w:r>
    </w:p>
    <w:p w14:paraId="711D7E44" w14:textId="77777777" w:rsidR="00507496" w:rsidRDefault="00507496">
      <w:pPr>
        <w:rPr>
          <w:rFonts w:ascii="Times New Roman" w:eastAsia="Times New Roman" w:hAnsi="Times New Roman" w:cs="Times New Roman"/>
        </w:rPr>
      </w:pPr>
    </w:p>
    <w:p w14:paraId="1381EBAB" w14:textId="77777777" w:rsidR="00507496" w:rsidRDefault="00063883">
      <w:pPr>
        <w:rPr>
          <w:rFonts w:ascii="Times New Roman" w:eastAsia="Times New Roman" w:hAnsi="Times New Roman" w:cs="Times New Roman"/>
          <w:u w:val="single"/>
        </w:rPr>
      </w:pPr>
      <w:r>
        <w:rPr>
          <w:rFonts w:ascii="Times New Roman" w:eastAsia="Times New Roman" w:hAnsi="Times New Roman" w:cs="Times New Roman"/>
          <w:u w:val="single"/>
        </w:rPr>
        <w:t xml:space="preserve">Common Law versus Civil Law </w:t>
      </w:r>
    </w:p>
    <w:p w14:paraId="7A3AC76C" w14:textId="77777777" w:rsidR="00507496" w:rsidRDefault="00063883">
      <w:pPr>
        <w:numPr>
          <w:ilvl w:val="0"/>
          <w:numId w:val="109"/>
        </w:numPr>
        <w:contextualSpacing/>
        <w:rPr>
          <w:rFonts w:ascii="Times New Roman" w:eastAsia="Times New Roman" w:hAnsi="Times New Roman" w:cs="Times New Roman"/>
        </w:rPr>
      </w:pPr>
      <w:r>
        <w:rPr>
          <w:rFonts w:ascii="Times New Roman" w:eastAsia="Times New Roman" w:hAnsi="Times New Roman" w:cs="Times New Roman"/>
        </w:rPr>
        <w:t>A common law system is one that bases its private law on judicial decisions that if relevant must be applied to the case at i</w:t>
      </w:r>
      <w:r>
        <w:rPr>
          <w:rFonts w:ascii="Times New Roman" w:eastAsia="Times New Roman" w:hAnsi="Times New Roman" w:cs="Times New Roman"/>
        </w:rPr>
        <w:t xml:space="preserve">ssue. Except quebec </w:t>
      </w:r>
    </w:p>
    <w:p w14:paraId="3C01854D" w14:textId="77777777" w:rsidR="00507496" w:rsidRDefault="00063883">
      <w:pPr>
        <w:numPr>
          <w:ilvl w:val="0"/>
          <w:numId w:val="109"/>
        </w:numPr>
        <w:contextualSpacing/>
        <w:rPr>
          <w:rFonts w:ascii="Times New Roman" w:eastAsia="Times New Roman" w:hAnsi="Times New Roman" w:cs="Times New Roman"/>
        </w:rPr>
      </w:pPr>
      <w:r>
        <w:rPr>
          <w:rFonts w:ascii="Times New Roman" w:eastAsia="Times New Roman" w:hAnsi="Times New Roman" w:cs="Times New Roman"/>
        </w:rPr>
        <w:t xml:space="preserve">Judges in quebec look to the civil code for general principles to be applied to the case at hand </w:t>
      </w:r>
    </w:p>
    <w:p w14:paraId="2163B99C" w14:textId="77777777" w:rsidR="00507496" w:rsidRDefault="00063883">
      <w:pPr>
        <w:numPr>
          <w:ilvl w:val="0"/>
          <w:numId w:val="109"/>
        </w:numPr>
        <w:contextualSpacing/>
      </w:pPr>
      <w:r>
        <w:rPr>
          <w:rFonts w:ascii="Times New Roman" w:eastAsia="Times New Roman" w:hAnsi="Times New Roman" w:cs="Times New Roman"/>
          <w:b/>
        </w:rPr>
        <w:t>Civil Code of Quebec:</w:t>
      </w:r>
      <w:r>
        <w:rPr>
          <w:rFonts w:ascii="Times New Roman" w:eastAsia="Times New Roman" w:hAnsi="Times New Roman" w:cs="Times New Roman"/>
        </w:rPr>
        <w:t xml:space="preserve"> the rules of private law that governs quebec</w:t>
      </w:r>
    </w:p>
    <w:p w14:paraId="09D458F6" w14:textId="77777777" w:rsidR="00507496" w:rsidRDefault="00507496">
      <w:pPr>
        <w:rPr>
          <w:rFonts w:ascii="Times New Roman" w:eastAsia="Times New Roman" w:hAnsi="Times New Roman" w:cs="Times New Roman"/>
        </w:rPr>
      </w:pPr>
    </w:p>
    <w:p w14:paraId="32658D31" w14:textId="77777777" w:rsidR="00507496" w:rsidRDefault="00063883">
      <w:pPr>
        <w:rPr>
          <w:rFonts w:ascii="Times New Roman" w:eastAsia="Times New Roman" w:hAnsi="Times New Roman" w:cs="Times New Roman"/>
          <w:b/>
          <w:u w:val="single"/>
        </w:rPr>
      </w:pPr>
      <w:r>
        <w:rPr>
          <w:rFonts w:ascii="Times New Roman" w:eastAsia="Times New Roman" w:hAnsi="Times New Roman" w:cs="Times New Roman"/>
          <w:b/>
          <w:u w:val="single"/>
        </w:rPr>
        <w:t>Administrative Law and Business</w:t>
      </w:r>
    </w:p>
    <w:p w14:paraId="7CE650A3" w14:textId="77777777" w:rsidR="00507496" w:rsidRDefault="00063883">
      <w:pPr>
        <w:rPr>
          <w:rFonts w:ascii="Times New Roman" w:eastAsia="Times New Roman" w:hAnsi="Times New Roman" w:cs="Times New Roman"/>
        </w:rPr>
      </w:pPr>
      <w:r>
        <w:rPr>
          <w:rFonts w:ascii="Times New Roman" w:eastAsia="Times New Roman" w:hAnsi="Times New Roman" w:cs="Times New Roman"/>
        </w:rPr>
        <w:t>Administrative Law: Rules created and applied by those having governmental powers</w:t>
      </w:r>
    </w:p>
    <w:p w14:paraId="2AB07421" w14:textId="77777777" w:rsidR="00507496" w:rsidRDefault="00063883">
      <w:pPr>
        <w:numPr>
          <w:ilvl w:val="0"/>
          <w:numId w:val="79"/>
        </w:numPr>
        <w:contextualSpacing/>
        <w:rPr>
          <w:rFonts w:ascii="Times New Roman" w:eastAsia="Times New Roman" w:hAnsi="Times New Roman" w:cs="Times New Roman"/>
        </w:rPr>
      </w:pPr>
      <w:r>
        <w:rPr>
          <w:rFonts w:ascii="Times New Roman" w:eastAsia="Times New Roman" w:hAnsi="Times New Roman" w:cs="Times New Roman"/>
        </w:rPr>
        <w:lastRenderedPageBreak/>
        <w:t xml:space="preserve">One of the primary legal areas in which government and business interact </w:t>
      </w:r>
    </w:p>
    <w:p w14:paraId="4E63D3A7" w14:textId="77777777" w:rsidR="00507496" w:rsidRDefault="00063883">
      <w:pPr>
        <w:numPr>
          <w:ilvl w:val="0"/>
          <w:numId w:val="79"/>
        </w:numPr>
        <w:contextualSpacing/>
        <w:rPr>
          <w:rFonts w:ascii="Times New Roman" w:eastAsia="Times New Roman" w:hAnsi="Times New Roman" w:cs="Times New Roman"/>
        </w:rPr>
      </w:pPr>
      <w:r>
        <w:rPr>
          <w:rFonts w:ascii="Times New Roman" w:eastAsia="Times New Roman" w:hAnsi="Times New Roman" w:cs="Times New Roman"/>
        </w:rPr>
        <w:t xml:space="preserve">This area of law refers to rules created and applied by the various boards, agencies, commissions, tribunals and individuals who exercise </w:t>
      </w:r>
    </w:p>
    <w:p w14:paraId="66BB9A50" w14:textId="77777777" w:rsidR="00507496" w:rsidRDefault="00063883">
      <w:pPr>
        <w:numPr>
          <w:ilvl w:val="0"/>
          <w:numId w:val="79"/>
        </w:numPr>
        <w:contextualSpacing/>
        <w:rPr>
          <w:rFonts w:ascii="Times New Roman" w:eastAsia="Times New Roman" w:hAnsi="Times New Roman" w:cs="Times New Roman"/>
        </w:rPr>
      </w:pPr>
      <w:r>
        <w:rPr>
          <w:rFonts w:ascii="Times New Roman" w:eastAsia="Times New Roman" w:hAnsi="Times New Roman" w:cs="Times New Roman"/>
        </w:rPr>
        <w:t xml:space="preserve">Also refers to rules of fairness that constrain how administrative bodies exercise their authority </w:t>
      </w:r>
    </w:p>
    <w:p w14:paraId="461BD770" w14:textId="77777777" w:rsidR="00507496" w:rsidRDefault="00063883">
      <w:pPr>
        <w:numPr>
          <w:ilvl w:val="0"/>
          <w:numId w:val="79"/>
        </w:numPr>
        <w:contextualSpacing/>
        <w:rPr>
          <w:rFonts w:ascii="Times New Roman" w:eastAsia="Times New Roman" w:hAnsi="Times New Roman" w:cs="Times New Roman"/>
        </w:rPr>
      </w:pPr>
      <w:r>
        <w:rPr>
          <w:rFonts w:ascii="Times New Roman" w:eastAsia="Times New Roman" w:hAnsi="Times New Roman" w:cs="Times New Roman"/>
        </w:rPr>
        <w:t>Pg. 38-40</w:t>
      </w:r>
    </w:p>
    <w:p w14:paraId="3524BE80" w14:textId="77777777" w:rsidR="00507496" w:rsidRDefault="00507496">
      <w:pPr>
        <w:rPr>
          <w:rFonts w:ascii="Times New Roman" w:eastAsia="Times New Roman" w:hAnsi="Times New Roman" w:cs="Times New Roman"/>
        </w:rPr>
      </w:pPr>
    </w:p>
    <w:p w14:paraId="5DAD1408" w14:textId="77777777" w:rsidR="00507496" w:rsidRDefault="00507496">
      <w:pPr>
        <w:rPr>
          <w:rFonts w:ascii="Times New Roman" w:eastAsia="Times New Roman" w:hAnsi="Times New Roman" w:cs="Times New Roman"/>
        </w:rPr>
      </w:pPr>
    </w:p>
    <w:p w14:paraId="53E66773" w14:textId="77777777" w:rsidR="00507496" w:rsidRDefault="00507496">
      <w:pPr>
        <w:rPr>
          <w:rFonts w:ascii="Times New Roman" w:eastAsia="Times New Roman" w:hAnsi="Times New Roman" w:cs="Times New Roman"/>
        </w:rPr>
      </w:pPr>
    </w:p>
    <w:p w14:paraId="491B79DF" w14:textId="77777777" w:rsidR="00507496" w:rsidRDefault="00063883">
      <w:pPr>
        <w:rPr>
          <w:rFonts w:ascii="Times New Roman" w:eastAsia="Times New Roman" w:hAnsi="Times New Roman" w:cs="Times New Roman"/>
          <w:b/>
          <w:sz w:val="36"/>
          <w:szCs w:val="36"/>
          <w:u w:val="single"/>
        </w:rPr>
      </w:pPr>
      <w:r>
        <w:rPr>
          <w:rFonts w:ascii="Times New Roman" w:eastAsia="Times New Roman" w:hAnsi="Times New Roman" w:cs="Times New Roman"/>
          <w:b/>
          <w:sz w:val="36"/>
          <w:szCs w:val="36"/>
          <w:u w:val="single"/>
        </w:rPr>
        <w:t>Chap</w:t>
      </w:r>
      <w:r>
        <w:rPr>
          <w:rFonts w:ascii="Times New Roman" w:eastAsia="Times New Roman" w:hAnsi="Times New Roman" w:cs="Times New Roman"/>
          <w:b/>
          <w:sz w:val="36"/>
          <w:szCs w:val="36"/>
          <w:u w:val="single"/>
        </w:rPr>
        <w:t>ter 3: Managing Legal Risks</w:t>
      </w:r>
    </w:p>
    <w:p w14:paraId="3E1F4AB6" w14:textId="77777777" w:rsidR="00507496" w:rsidRDefault="00063883">
      <w:pPr>
        <w:rPr>
          <w:rFonts w:ascii="Times New Roman" w:eastAsia="Times New Roman" w:hAnsi="Times New Roman" w:cs="Times New Roman"/>
          <w:sz w:val="24"/>
          <w:szCs w:val="24"/>
        </w:rPr>
      </w:pPr>
      <w:r>
        <w:rPr>
          <w:rFonts w:ascii="Times New Roman" w:eastAsia="Times New Roman" w:hAnsi="Times New Roman" w:cs="Times New Roman"/>
          <w:sz w:val="24"/>
          <w:szCs w:val="24"/>
        </w:rPr>
        <w:t>(Pg 46-63)</w:t>
      </w:r>
    </w:p>
    <w:p w14:paraId="5181F4C5" w14:textId="77777777" w:rsidR="00507496" w:rsidRDefault="00507496">
      <w:pPr>
        <w:rPr>
          <w:rFonts w:ascii="Times New Roman" w:eastAsia="Times New Roman" w:hAnsi="Times New Roman" w:cs="Times New Roman"/>
        </w:rPr>
      </w:pPr>
    </w:p>
    <w:p w14:paraId="0197FC71" w14:textId="77777777" w:rsidR="00507496" w:rsidRDefault="00063883">
      <w:pPr>
        <w:rPr>
          <w:rFonts w:ascii="Times New Roman" w:eastAsia="Times New Roman" w:hAnsi="Times New Roman" w:cs="Times New Roman"/>
        </w:rPr>
      </w:pPr>
      <w:r>
        <w:rPr>
          <w:rFonts w:ascii="Times New Roman" w:eastAsia="Times New Roman" w:hAnsi="Times New Roman" w:cs="Times New Roman"/>
        </w:rPr>
        <w:t xml:space="preserve">Business must deal with the legal environment to ensure the smoothest possible operation of the business systems (financing, marketing, HR). </w:t>
      </w:r>
    </w:p>
    <w:p w14:paraId="3EBC2A7B" w14:textId="77777777" w:rsidR="00507496" w:rsidRDefault="00063883">
      <w:pPr>
        <w:rPr>
          <w:rFonts w:ascii="Times New Roman" w:eastAsia="Times New Roman" w:hAnsi="Times New Roman" w:cs="Times New Roman"/>
        </w:rPr>
      </w:pPr>
      <w:r>
        <w:rPr>
          <w:rFonts w:ascii="Times New Roman" w:eastAsia="Times New Roman" w:hAnsi="Times New Roman" w:cs="Times New Roman"/>
        </w:rPr>
        <w:t>By doing so, the business will reduce the likelihood/impact of mistakes wh</w:t>
      </w:r>
      <w:r>
        <w:rPr>
          <w:rFonts w:ascii="Times New Roman" w:eastAsia="Times New Roman" w:hAnsi="Times New Roman" w:cs="Times New Roman"/>
        </w:rPr>
        <w:t>ich are:</w:t>
      </w:r>
    </w:p>
    <w:p w14:paraId="53B689B3" w14:textId="77777777" w:rsidR="00507496" w:rsidRDefault="00063883">
      <w:pPr>
        <w:numPr>
          <w:ilvl w:val="0"/>
          <w:numId w:val="48"/>
        </w:numPr>
        <w:contextualSpacing/>
      </w:pPr>
      <w:r>
        <w:rPr>
          <w:rFonts w:ascii="Times New Roman" w:eastAsia="Times New Roman" w:hAnsi="Times New Roman" w:cs="Times New Roman"/>
          <w:b/>
        </w:rPr>
        <w:t>Costly</w:t>
      </w:r>
      <w:r>
        <w:rPr>
          <w:rFonts w:ascii="Times New Roman" w:eastAsia="Times New Roman" w:hAnsi="Times New Roman" w:cs="Times New Roman"/>
        </w:rPr>
        <w:t xml:space="preserve"> in terms of the expense of legal services and damage claims </w:t>
      </w:r>
    </w:p>
    <w:p w14:paraId="1CCD753E" w14:textId="77777777" w:rsidR="00507496" w:rsidRDefault="00063883">
      <w:pPr>
        <w:numPr>
          <w:ilvl w:val="0"/>
          <w:numId w:val="48"/>
        </w:numPr>
        <w:contextualSpacing/>
      </w:pPr>
      <w:r>
        <w:rPr>
          <w:rFonts w:ascii="Times New Roman" w:eastAsia="Times New Roman" w:hAnsi="Times New Roman" w:cs="Times New Roman"/>
          <w:b/>
        </w:rPr>
        <w:t>Distracting</w:t>
      </w:r>
      <w:r>
        <w:rPr>
          <w:rFonts w:ascii="Times New Roman" w:eastAsia="Times New Roman" w:hAnsi="Times New Roman" w:cs="Times New Roman"/>
        </w:rPr>
        <w:t xml:space="preserve"> with respects to time and effort</w:t>
      </w:r>
    </w:p>
    <w:p w14:paraId="11177D81" w14:textId="77777777" w:rsidR="00507496" w:rsidRDefault="00063883">
      <w:pPr>
        <w:numPr>
          <w:ilvl w:val="0"/>
          <w:numId w:val="48"/>
        </w:numPr>
        <w:contextualSpacing/>
      </w:pPr>
      <w:r>
        <w:rPr>
          <w:rFonts w:ascii="Times New Roman" w:eastAsia="Times New Roman" w:hAnsi="Times New Roman" w:cs="Times New Roman"/>
          <w:b/>
        </w:rPr>
        <w:t>Harmful</w:t>
      </w:r>
      <w:r>
        <w:rPr>
          <w:rFonts w:ascii="Times New Roman" w:eastAsia="Times New Roman" w:hAnsi="Times New Roman" w:cs="Times New Roman"/>
        </w:rPr>
        <w:t xml:space="preserve"> in terms of relationships and reputation in the industry </w:t>
      </w:r>
    </w:p>
    <w:p w14:paraId="4D367742" w14:textId="77777777" w:rsidR="00507496" w:rsidRDefault="00507496">
      <w:pPr>
        <w:rPr>
          <w:rFonts w:ascii="Times New Roman" w:eastAsia="Times New Roman" w:hAnsi="Times New Roman" w:cs="Times New Roman"/>
        </w:rPr>
      </w:pPr>
    </w:p>
    <w:p w14:paraId="3D89FE10" w14:textId="77777777" w:rsidR="00507496" w:rsidRDefault="00063883">
      <w:pPr>
        <w:rPr>
          <w:rFonts w:ascii="Times New Roman" w:eastAsia="Times New Roman" w:hAnsi="Times New Roman" w:cs="Times New Roman"/>
          <w:sz w:val="24"/>
          <w:szCs w:val="24"/>
          <w:u w:val="single"/>
        </w:rPr>
      </w:pPr>
      <w:r>
        <w:rPr>
          <w:rFonts w:ascii="Times New Roman" w:eastAsia="Times New Roman" w:hAnsi="Times New Roman" w:cs="Times New Roman"/>
        </w:rPr>
        <w:t>Two basic approaches to managing law interactions and legal issues:</w:t>
      </w:r>
      <w:r>
        <w:rPr>
          <w:rFonts w:ascii="Times New Roman" w:eastAsia="Times New Roman" w:hAnsi="Times New Roman" w:cs="Times New Roman"/>
          <w:sz w:val="24"/>
          <w:szCs w:val="24"/>
          <w:u w:val="single"/>
        </w:rPr>
        <w:t xml:space="preserve"> preventative and reactive:</w:t>
      </w:r>
    </w:p>
    <w:p w14:paraId="71E4728B" w14:textId="77777777" w:rsidR="00507496" w:rsidRDefault="00063883">
      <w:pPr>
        <w:rPr>
          <w:rFonts w:ascii="Times New Roman" w:eastAsia="Times New Roman" w:hAnsi="Times New Roman" w:cs="Times New Roman"/>
        </w:rPr>
      </w:pPr>
      <w:r>
        <w:rPr>
          <w:rFonts w:ascii="Times New Roman" w:eastAsia="Times New Roman" w:hAnsi="Times New Roman" w:cs="Times New Roman"/>
          <w:b/>
        </w:rPr>
        <w:t>Preventative</w:t>
      </w:r>
      <w:r>
        <w:rPr>
          <w:rFonts w:ascii="Times New Roman" w:eastAsia="Times New Roman" w:hAnsi="Times New Roman" w:cs="Times New Roman"/>
        </w:rPr>
        <w:t xml:space="preserve"> - requires thorough examination of the risk associated with the business activities in order to minimize their impact </w:t>
      </w:r>
    </w:p>
    <w:p w14:paraId="640B2A51" w14:textId="77777777" w:rsidR="00507496" w:rsidRDefault="00063883">
      <w:pPr>
        <w:numPr>
          <w:ilvl w:val="0"/>
          <w:numId w:val="27"/>
        </w:numPr>
        <w:contextualSpacing/>
        <w:rPr>
          <w:rFonts w:ascii="Times New Roman" w:eastAsia="Times New Roman" w:hAnsi="Times New Roman" w:cs="Times New Roman"/>
        </w:rPr>
      </w:pPr>
      <w:r>
        <w:rPr>
          <w:rFonts w:ascii="Times New Roman" w:eastAsia="Times New Roman" w:hAnsi="Times New Roman" w:cs="Times New Roman"/>
        </w:rPr>
        <w:t xml:space="preserve">Emphasis on compliance with legal requirements and anticipation of changes in the legal environment </w:t>
      </w:r>
    </w:p>
    <w:p w14:paraId="1B634DF4" w14:textId="77777777" w:rsidR="00507496" w:rsidRDefault="00063883">
      <w:pPr>
        <w:rPr>
          <w:rFonts w:ascii="Times New Roman" w:eastAsia="Times New Roman" w:hAnsi="Times New Roman" w:cs="Times New Roman"/>
        </w:rPr>
      </w:pPr>
      <w:r>
        <w:rPr>
          <w:rFonts w:ascii="Times New Roman" w:eastAsia="Times New Roman" w:hAnsi="Times New Roman" w:cs="Times New Roman"/>
          <w:b/>
        </w:rPr>
        <w:t>Reactive</w:t>
      </w:r>
      <w:r>
        <w:rPr>
          <w:rFonts w:ascii="Times New Roman" w:eastAsia="Times New Roman" w:hAnsi="Times New Roman" w:cs="Times New Roman"/>
        </w:rPr>
        <w:t xml:space="preserve"> - recognized that legal problems may still materialize so the firm needs a strategy in place to deal with such developments </w:t>
      </w:r>
    </w:p>
    <w:p w14:paraId="4BB24C07" w14:textId="77777777" w:rsidR="00507496" w:rsidRDefault="00507496">
      <w:pPr>
        <w:rPr>
          <w:rFonts w:ascii="Times New Roman" w:eastAsia="Times New Roman" w:hAnsi="Times New Roman" w:cs="Times New Roman"/>
        </w:rPr>
      </w:pPr>
    </w:p>
    <w:p w14:paraId="121B7FD6" w14:textId="77777777" w:rsidR="00507496" w:rsidRDefault="00063883">
      <w:pPr>
        <w:rPr>
          <w:rFonts w:ascii="Times New Roman" w:eastAsia="Times New Roman" w:hAnsi="Times New Roman" w:cs="Times New Roman"/>
        </w:rPr>
      </w:pPr>
      <w:r>
        <w:rPr>
          <w:rFonts w:ascii="Times New Roman" w:eastAsia="Times New Roman" w:hAnsi="Times New Roman" w:cs="Times New Roman"/>
        </w:rPr>
        <w:t>**these two law mana</w:t>
      </w:r>
      <w:r>
        <w:rPr>
          <w:rFonts w:ascii="Times New Roman" w:eastAsia="Times New Roman" w:hAnsi="Times New Roman" w:cs="Times New Roman"/>
        </w:rPr>
        <w:t xml:space="preserve">gement approaches are combined with a management plan that works to reduce the impact of </w:t>
      </w:r>
      <w:r>
        <w:rPr>
          <w:rFonts w:ascii="Times New Roman" w:eastAsia="Times New Roman" w:hAnsi="Times New Roman" w:cs="Times New Roman"/>
          <w:b/>
        </w:rPr>
        <w:t>legal risk</w:t>
      </w:r>
      <w:r>
        <w:rPr>
          <w:rFonts w:ascii="Times New Roman" w:eastAsia="Times New Roman" w:hAnsi="Times New Roman" w:cs="Times New Roman"/>
        </w:rPr>
        <w:t xml:space="preserve"> on the organization</w:t>
      </w:r>
    </w:p>
    <w:p w14:paraId="4403FFAC" w14:textId="77777777" w:rsidR="00507496" w:rsidRDefault="00063883">
      <w:pPr>
        <w:numPr>
          <w:ilvl w:val="0"/>
          <w:numId w:val="56"/>
        </w:numPr>
        <w:contextualSpacing/>
      </w:pPr>
      <w:r>
        <w:rPr>
          <w:rFonts w:ascii="Times New Roman" w:eastAsia="Times New Roman" w:hAnsi="Times New Roman" w:cs="Times New Roman"/>
          <w:b/>
        </w:rPr>
        <w:t>Legal risk</w:t>
      </w:r>
      <w:r>
        <w:rPr>
          <w:rFonts w:ascii="Times New Roman" w:eastAsia="Times New Roman" w:hAnsi="Times New Roman" w:cs="Times New Roman"/>
        </w:rPr>
        <w:t xml:space="preserve">: a business risk with legal implications </w:t>
      </w:r>
    </w:p>
    <w:p w14:paraId="68743589" w14:textId="77777777" w:rsidR="00507496" w:rsidRDefault="00507496">
      <w:pPr>
        <w:rPr>
          <w:rFonts w:ascii="Times New Roman" w:eastAsia="Times New Roman" w:hAnsi="Times New Roman" w:cs="Times New Roman"/>
        </w:rPr>
      </w:pPr>
    </w:p>
    <w:p w14:paraId="4D36B09F" w14:textId="77777777" w:rsidR="00507496" w:rsidRDefault="00063883">
      <w:pPr>
        <w:rPr>
          <w:rFonts w:ascii="Times New Roman" w:eastAsia="Times New Roman" w:hAnsi="Times New Roman" w:cs="Times New Roman"/>
          <w:b/>
          <w:u w:val="single"/>
        </w:rPr>
      </w:pPr>
      <w:r>
        <w:rPr>
          <w:rFonts w:ascii="Times New Roman" w:eastAsia="Times New Roman" w:hAnsi="Times New Roman" w:cs="Times New Roman"/>
          <w:b/>
          <w:u w:val="single"/>
        </w:rPr>
        <w:t>Legal Risk Management Plan:</w:t>
      </w:r>
    </w:p>
    <w:p w14:paraId="46229429" w14:textId="77777777" w:rsidR="00507496" w:rsidRDefault="00507496">
      <w:pPr>
        <w:rPr>
          <w:rFonts w:ascii="Times New Roman" w:eastAsia="Times New Roman" w:hAnsi="Times New Roman" w:cs="Times New Roman"/>
        </w:rPr>
      </w:pPr>
    </w:p>
    <w:p w14:paraId="379ABEEA" w14:textId="77777777" w:rsidR="00507496" w:rsidRDefault="00063883">
      <w:pPr>
        <w:rPr>
          <w:rFonts w:ascii="Times New Roman" w:eastAsia="Times New Roman" w:hAnsi="Times New Roman" w:cs="Times New Roman"/>
        </w:rPr>
      </w:pPr>
      <w:r>
        <w:rPr>
          <w:rFonts w:ascii="Times New Roman" w:eastAsia="Times New Roman" w:hAnsi="Times New Roman" w:cs="Times New Roman"/>
          <w:b/>
        </w:rPr>
        <w:t>Enterprise risk management -</w:t>
      </w:r>
      <w:r>
        <w:rPr>
          <w:rFonts w:ascii="Times New Roman" w:eastAsia="Times New Roman" w:hAnsi="Times New Roman" w:cs="Times New Roman"/>
        </w:rPr>
        <w:t xml:space="preserve"> the process of identifyi</w:t>
      </w:r>
      <w:r>
        <w:rPr>
          <w:rFonts w:ascii="Times New Roman" w:eastAsia="Times New Roman" w:hAnsi="Times New Roman" w:cs="Times New Roman"/>
        </w:rPr>
        <w:t xml:space="preserve">ng and managing all business risks </w:t>
      </w:r>
    </w:p>
    <w:p w14:paraId="469ADE90" w14:textId="77777777" w:rsidR="00507496" w:rsidRDefault="00063883">
      <w:pPr>
        <w:numPr>
          <w:ilvl w:val="0"/>
          <w:numId w:val="103"/>
        </w:numPr>
        <w:contextualSpacing/>
        <w:rPr>
          <w:rFonts w:ascii="Times New Roman" w:eastAsia="Times New Roman" w:hAnsi="Times New Roman" w:cs="Times New Roman"/>
        </w:rPr>
      </w:pPr>
      <w:r>
        <w:rPr>
          <w:rFonts w:ascii="Times New Roman" w:eastAsia="Times New Roman" w:hAnsi="Times New Roman" w:cs="Times New Roman"/>
        </w:rPr>
        <w:t>ALL risks within an organization including those with legal implications are assessed and managed</w:t>
      </w:r>
    </w:p>
    <w:p w14:paraId="3E59260F" w14:textId="77777777" w:rsidR="00507496" w:rsidRDefault="00063883">
      <w:pPr>
        <w:numPr>
          <w:ilvl w:val="0"/>
          <w:numId w:val="103"/>
        </w:numPr>
        <w:contextualSpacing/>
        <w:rPr>
          <w:rFonts w:ascii="Times New Roman" w:eastAsia="Times New Roman" w:hAnsi="Times New Roman" w:cs="Times New Roman"/>
        </w:rPr>
      </w:pPr>
      <w:r>
        <w:rPr>
          <w:rFonts w:ascii="Times New Roman" w:eastAsia="Times New Roman" w:hAnsi="Times New Roman" w:cs="Times New Roman"/>
        </w:rPr>
        <w:t>Legal risk management attempts to</w:t>
      </w:r>
      <w:r>
        <w:rPr>
          <w:rFonts w:ascii="Times New Roman" w:eastAsia="Times New Roman" w:hAnsi="Times New Roman" w:cs="Times New Roman"/>
          <w:u w:val="single"/>
        </w:rPr>
        <w:t xml:space="preserve"> identify and address threats </w:t>
      </w:r>
      <w:r>
        <w:rPr>
          <w:rFonts w:ascii="Times New Roman" w:eastAsia="Times New Roman" w:hAnsi="Times New Roman" w:cs="Times New Roman"/>
        </w:rPr>
        <w:t xml:space="preserve">that could lead to negative legal consequences (fines, penalties, compliance orders, license suspensions, liability) </w:t>
      </w:r>
    </w:p>
    <w:p w14:paraId="7D15EEED" w14:textId="77777777" w:rsidR="00507496" w:rsidRDefault="00063883">
      <w:pPr>
        <w:numPr>
          <w:ilvl w:val="0"/>
          <w:numId w:val="103"/>
        </w:numPr>
        <w:contextualSpacing/>
        <w:rPr>
          <w:rFonts w:ascii="Times New Roman" w:eastAsia="Times New Roman" w:hAnsi="Times New Roman" w:cs="Times New Roman"/>
        </w:rPr>
      </w:pPr>
      <w:r>
        <w:rPr>
          <w:rFonts w:ascii="Times New Roman" w:eastAsia="Times New Roman" w:hAnsi="Times New Roman" w:cs="Times New Roman"/>
        </w:rPr>
        <w:t>In small businesses: Risk officer, compliance officers, can organize and oversee the process</w:t>
      </w:r>
    </w:p>
    <w:p w14:paraId="4D7C065D" w14:textId="77777777" w:rsidR="00507496" w:rsidRDefault="00063883">
      <w:pPr>
        <w:numPr>
          <w:ilvl w:val="0"/>
          <w:numId w:val="103"/>
        </w:numPr>
        <w:contextualSpacing/>
        <w:rPr>
          <w:rFonts w:ascii="Times New Roman" w:eastAsia="Times New Roman" w:hAnsi="Times New Roman" w:cs="Times New Roman"/>
        </w:rPr>
      </w:pPr>
      <w:r>
        <w:rPr>
          <w:rFonts w:ascii="Times New Roman" w:eastAsia="Times New Roman" w:hAnsi="Times New Roman" w:cs="Times New Roman"/>
        </w:rPr>
        <w:t>Large businesses: CE (chief executive) or Del</w:t>
      </w:r>
      <w:r>
        <w:rPr>
          <w:rFonts w:ascii="Times New Roman" w:eastAsia="Times New Roman" w:hAnsi="Times New Roman" w:cs="Times New Roman"/>
        </w:rPr>
        <w:t xml:space="preserve">egate or someone outside the organization </w:t>
      </w:r>
    </w:p>
    <w:p w14:paraId="2A0CF8D3" w14:textId="77777777" w:rsidR="00507496" w:rsidRDefault="00507496">
      <w:pPr>
        <w:rPr>
          <w:rFonts w:ascii="Times New Roman" w:eastAsia="Times New Roman" w:hAnsi="Times New Roman" w:cs="Times New Roman"/>
        </w:rPr>
      </w:pPr>
    </w:p>
    <w:p w14:paraId="4EB284BA" w14:textId="77777777" w:rsidR="00507496" w:rsidRDefault="00507496">
      <w:pPr>
        <w:rPr>
          <w:rFonts w:ascii="Times New Roman" w:eastAsia="Times New Roman" w:hAnsi="Times New Roman" w:cs="Times New Roman"/>
        </w:rPr>
      </w:pPr>
    </w:p>
    <w:p w14:paraId="319AB7C0" w14:textId="77777777" w:rsidR="00507496" w:rsidRDefault="00063883">
      <w:pPr>
        <w:rPr>
          <w:rFonts w:ascii="Times New Roman" w:eastAsia="Times New Roman" w:hAnsi="Times New Roman" w:cs="Times New Roman"/>
          <w:b/>
          <w:u w:val="single"/>
        </w:rPr>
      </w:pPr>
      <w:r>
        <w:rPr>
          <w:rFonts w:ascii="Times New Roman" w:eastAsia="Times New Roman" w:hAnsi="Times New Roman" w:cs="Times New Roman"/>
          <w:b/>
          <w:u w:val="single"/>
        </w:rPr>
        <w:t>Creating a legal risk management plan in a 4 step process:</w:t>
      </w:r>
    </w:p>
    <w:p w14:paraId="178814F9" w14:textId="77777777" w:rsidR="00507496" w:rsidRDefault="00063883">
      <w:pPr>
        <w:numPr>
          <w:ilvl w:val="0"/>
          <w:numId w:val="88"/>
        </w:numPr>
        <w:contextualSpacing/>
      </w:pPr>
      <w:r>
        <w:rPr>
          <w:rFonts w:ascii="Times New Roman" w:eastAsia="Times New Roman" w:hAnsi="Times New Roman" w:cs="Times New Roman"/>
          <w:b/>
        </w:rPr>
        <w:t>Identify</w:t>
      </w:r>
      <w:r>
        <w:rPr>
          <w:rFonts w:ascii="Times New Roman" w:eastAsia="Times New Roman" w:hAnsi="Times New Roman" w:cs="Times New Roman"/>
        </w:rPr>
        <w:t xml:space="preserve"> the legal risks</w:t>
      </w:r>
    </w:p>
    <w:p w14:paraId="5A994E3A" w14:textId="77777777" w:rsidR="00507496" w:rsidRDefault="00063883">
      <w:pPr>
        <w:numPr>
          <w:ilvl w:val="0"/>
          <w:numId w:val="88"/>
        </w:numPr>
        <w:contextualSpacing/>
      </w:pPr>
      <w:r>
        <w:rPr>
          <w:rFonts w:ascii="Times New Roman" w:eastAsia="Times New Roman" w:hAnsi="Times New Roman" w:cs="Times New Roman"/>
          <w:b/>
        </w:rPr>
        <w:lastRenderedPageBreak/>
        <w:t>Evaluate</w:t>
      </w:r>
      <w:r>
        <w:rPr>
          <w:rFonts w:ascii="Times New Roman" w:eastAsia="Times New Roman" w:hAnsi="Times New Roman" w:cs="Times New Roman"/>
        </w:rPr>
        <w:t xml:space="preserve"> the risks</w:t>
      </w:r>
    </w:p>
    <w:p w14:paraId="465AE2A2" w14:textId="77777777" w:rsidR="00507496" w:rsidRDefault="00063883">
      <w:pPr>
        <w:numPr>
          <w:ilvl w:val="0"/>
          <w:numId w:val="88"/>
        </w:numPr>
        <w:contextualSpacing/>
      </w:pPr>
      <w:r>
        <w:rPr>
          <w:rFonts w:ascii="Times New Roman" w:eastAsia="Times New Roman" w:hAnsi="Times New Roman" w:cs="Times New Roman"/>
          <w:b/>
        </w:rPr>
        <w:t>Devise</w:t>
      </w:r>
      <w:r>
        <w:rPr>
          <w:rFonts w:ascii="Times New Roman" w:eastAsia="Times New Roman" w:hAnsi="Times New Roman" w:cs="Times New Roman"/>
        </w:rPr>
        <w:t xml:space="preserve"> a risk management plan </w:t>
      </w:r>
    </w:p>
    <w:p w14:paraId="27B53958" w14:textId="77777777" w:rsidR="00507496" w:rsidRDefault="00063883">
      <w:pPr>
        <w:numPr>
          <w:ilvl w:val="0"/>
          <w:numId w:val="88"/>
        </w:numPr>
        <w:contextualSpacing/>
      </w:pPr>
      <w:r>
        <w:rPr>
          <w:rFonts w:ascii="Times New Roman" w:eastAsia="Times New Roman" w:hAnsi="Times New Roman" w:cs="Times New Roman"/>
          <w:b/>
        </w:rPr>
        <w:t>Implement</w:t>
      </w:r>
      <w:r>
        <w:rPr>
          <w:rFonts w:ascii="Times New Roman" w:eastAsia="Times New Roman" w:hAnsi="Times New Roman" w:cs="Times New Roman"/>
        </w:rPr>
        <w:t xml:space="preserve"> the plan </w:t>
      </w:r>
    </w:p>
    <w:p w14:paraId="6E65AC4C" w14:textId="77777777" w:rsidR="00507496" w:rsidRDefault="00063883">
      <w:pPr>
        <w:rPr>
          <w:rFonts w:ascii="Times New Roman" w:eastAsia="Times New Roman" w:hAnsi="Times New Roman" w:cs="Times New Roman"/>
        </w:rPr>
      </w:pPr>
      <w:r>
        <w:rPr>
          <w:rFonts w:ascii="Times New Roman" w:eastAsia="Times New Roman" w:hAnsi="Times New Roman" w:cs="Times New Roman"/>
        </w:rPr>
        <w:t xml:space="preserve">(IDEI) </w:t>
      </w:r>
    </w:p>
    <w:p w14:paraId="4D8FDCD0" w14:textId="77777777" w:rsidR="00507496" w:rsidRDefault="00507496">
      <w:pPr>
        <w:rPr>
          <w:rFonts w:ascii="Times New Roman" w:eastAsia="Times New Roman" w:hAnsi="Times New Roman" w:cs="Times New Roman"/>
        </w:rPr>
      </w:pPr>
    </w:p>
    <w:p w14:paraId="2317057C" w14:textId="77777777" w:rsidR="00507496" w:rsidRDefault="00063883">
      <w:pPr>
        <w:jc w:val="center"/>
        <w:rPr>
          <w:rFonts w:ascii="Times New Roman" w:eastAsia="Times New Roman" w:hAnsi="Times New Roman" w:cs="Times New Roman"/>
          <w:b/>
          <w:u w:val="single"/>
        </w:rPr>
      </w:pPr>
      <w:r>
        <w:rPr>
          <w:rFonts w:ascii="Times New Roman" w:eastAsia="Times New Roman" w:hAnsi="Times New Roman" w:cs="Times New Roman"/>
          <w:b/>
          <w:u w:val="single"/>
        </w:rPr>
        <w:t>Applying the above 4 step process:</w:t>
      </w:r>
    </w:p>
    <w:p w14:paraId="453A2B6E" w14:textId="77777777" w:rsidR="00507496" w:rsidRDefault="00063883">
      <w:pPr>
        <w:numPr>
          <w:ilvl w:val="0"/>
          <w:numId w:val="67"/>
        </w:numPr>
        <w:contextualSpacing/>
        <w:rPr>
          <w:rFonts w:ascii="Times New Roman" w:eastAsia="Times New Roman" w:hAnsi="Times New Roman" w:cs="Times New Roman"/>
        </w:rPr>
      </w:pPr>
      <w:r>
        <w:rPr>
          <w:rFonts w:ascii="Times New Roman" w:eastAsia="Times New Roman" w:hAnsi="Times New Roman" w:cs="Times New Roman"/>
        </w:rPr>
        <w:t>Most critical</w:t>
      </w:r>
      <w:r>
        <w:rPr>
          <w:rFonts w:ascii="Times New Roman" w:eastAsia="Times New Roman" w:hAnsi="Times New Roman" w:cs="Times New Roman"/>
        </w:rPr>
        <w:t xml:space="preserve"> step is the first identification stage as a risk that has not been identified can therefore not be managed</w:t>
      </w:r>
    </w:p>
    <w:p w14:paraId="63A0FC71" w14:textId="77777777" w:rsidR="00507496" w:rsidRDefault="00063883">
      <w:pPr>
        <w:numPr>
          <w:ilvl w:val="0"/>
          <w:numId w:val="67"/>
        </w:numPr>
        <w:contextualSpacing/>
        <w:rPr>
          <w:rFonts w:ascii="Times New Roman" w:eastAsia="Times New Roman" w:hAnsi="Times New Roman" w:cs="Times New Roman"/>
        </w:rPr>
      </w:pPr>
      <w:r>
        <w:rPr>
          <w:rFonts w:ascii="Times New Roman" w:eastAsia="Times New Roman" w:hAnsi="Times New Roman" w:cs="Times New Roman"/>
        </w:rPr>
        <w:t xml:space="preserve">Goal - be reasonably certain that no risk has been overlooked </w:t>
      </w:r>
    </w:p>
    <w:p w14:paraId="320160F4" w14:textId="77777777" w:rsidR="00507496" w:rsidRDefault="00063883">
      <w:pPr>
        <w:numPr>
          <w:ilvl w:val="0"/>
          <w:numId w:val="67"/>
        </w:numPr>
        <w:contextualSpacing/>
        <w:rPr>
          <w:rFonts w:ascii="Times New Roman" w:eastAsia="Times New Roman" w:hAnsi="Times New Roman" w:cs="Times New Roman"/>
        </w:rPr>
      </w:pPr>
      <w:r>
        <w:rPr>
          <w:rFonts w:ascii="Times New Roman" w:eastAsia="Times New Roman" w:hAnsi="Times New Roman" w:cs="Times New Roman"/>
        </w:rPr>
        <w:t>Approaches used to identify risk will depend based on the type of business</w:t>
      </w:r>
    </w:p>
    <w:p w14:paraId="79F14BAD" w14:textId="77777777" w:rsidR="00507496" w:rsidRDefault="00063883">
      <w:pPr>
        <w:numPr>
          <w:ilvl w:val="0"/>
          <w:numId w:val="67"/>
        </w:numPr>
        <w:contextualSpacing/>
        <w:rPr>
          <w:rFonts w:ascii="Times New Roman" w:eastAsia="Times New Roman" w:hAnsi="Times New Roman" w:cs="Times New Roman"/>
          <w:color w:val="FF0000"/>
        </w:rPr>
      </w:pPr>
      <w:r>
        <w:rPr>
          <w:rFonts w:ascii="Times New Roman" w:eastAsia="Times New Roman" w:hAnsi="Times New Roman" w:cs="Times New Roman"/>
          <w:color w:val="FF0000"/>
        </w:rPr>
        <w:t>STEP 1: IDENTIFY LEGAL RISKS</w:t>
      </w:r>
    </w:p>
    <w:p w14:paraId="38F12049" w14:textId="77777777" w:rsidR="00507496" w:rsidRDefault="00063883">
      <w:pPr>
        <w:numPr>
          <w:ilvl w:val="1"/>
          <w:numId w:val="67"/>
        </w:numPr>
        <w:contextualSpacing/>
        <w:rPr>
          <w:rFonts w:ascii="Times New Roman" w:eastAsia="Times New Roman" w:hAnsi="Times New Roman" w:cs="Times New Roman"/>
        </w:rPr>
      </w:pPr>
      <w:r>
        <w:rPr>
          <w:rFonts w:ascii="Cardo" w:eastAsia="Cardo" w:hAnsi="Cardo" w:cs="Cardo"/>
        </w:rPr>
        <w:t xml:space="preserve">→ Assess the organization's functional areas </w:t>
      </w:r>
    </w:p>
    <w:p w14:paraId="157074DA" w14:textId="77777777" w:rsidR="00507496" w:rsidRDefault="00063883">
      <w:pPr>
        <w:numPr>
          <w:ilvl w:val="1"/>
          <w:numId w:val="67"/>
        </w:numPr>
        <w:contextualSpacing/>
        <w:rPr>
          <w:rFonts w:ascii="Times New Roman" w:eastAsia="Times New Roman" w:hAnsi="Times New Roman" w:cs="Times New Roman"/>
        </w:rPr>
      </w:pPr>
      <w:r>
        <w:rPr>
          <w:rFonts w:ascii="Cardo" w:eastAsia="Cardo" w:hAnsi="Cardo" w:cs="Cardo"/>
        </w:rPr>
        <w:t>→ Review the organization's business decisions</w:t>
      </w:r>
    </w:p>
    <w:p w14:paraId="163F8AFE" w14:textId="77777777" w:rsidR="00507496" w:rsidRDefault="00063883">
      <w:pPr>
        <w:numPr>
          <w:ilvl w:val="1"/>
          <w:numId w:val="67"/>
        </w:numPr>
        <w:contextualSpacing/>
        <w:rPr>
          <w:rFonts w:ascii="Times New Roman" w:eastAsia="Times New Roman" w:hAnsi="Times New Roman" w:cs="Times New Roman"/>
        </w:rPr>
      </w:pPr>
      <w:r>
        <w:rPr>
          <w:rFonts w:ascii="Cardo" w:eastAsia="Cardo" w:hAnsi="Cardo" w:cs="Cardo"/>
        </w:rPr>
        <w:t>→ Examine the organization’s business relationships</w:t>
      </w:r>
    </w:p>
    <w:p w14:paraId="1EC3E3CE" w14:textId="77777777" w:rsidR="00507496" w:rsidRDefault="00063883">
      <w:pPr>
        <w:numPr>
          <w:ilvl w:val="1"/>
          <w:numId w:val="67"/>
        </w:numPr>
        <w:contextualSpacing/>
        <w:rPr>
          <w:rFonts w:ascii="Times New Roman" w:eastAsia="Times New Roman" w:hAnsi="Times New Roman" w:cs="Times New Roman"/>
        </w:rPr>
      </w:pPr>
      <w:r>
        <w:rPr>
          <w:rFonts w:ascii="Cardo" w:eastAsia="Cardo" w:hAnsi="Cardo" w:cs="Cardo"/>
        </w:rPr>
        <w:t xml:space="preserve">→ Analyse the organization's operations and transactions </w:t>
      </w:r>
    </w:p>
    <w:p w14:paraId="5C070BC8" w14:textId="77777777" w:rsidR="00507496" w:rsidRDefault="00063883">
      <w:pPr>
        <w:numPr>
          <w:ilvl w:val="0"/>
          <w:numId w:val="67"/>
        </w:numPr>
        <w:contextualSpacing/>
        <w:rPr>
          <w:rFonts w:ascii="Times New Roman" w:eastAsia="Times New Roman" w:hAnsi="Times New Roman" w:cs="Times New Roman"/>
          <w:color w:val="FF0000"/>
        </w:rPr>
      </w:pPr>
      <w:r>
        <w:rPr>
          <w:rFonts w:ascii="Times New Roman" w:eastAsia="Times New Roman" w:hAnsi="Times New Roman" w:cs="Times New Roman"/>
          <w:color w:val="FF0000"/>
        </w:rPr>
        <w:t>STEP 2: EVALUATE THE RIS</w:t>
      </w:r>
      <w:r>
        <w:rPr>
          <w:rFonts w:ascii="Times New Roman" w:eastAsia="Times New Roman" w:hAnsi="Times New Roman" w:cs="Times New Roman"/>
          <w:color w:val="FF0000"/>
        </w:rPr>
        <w:t xml:space="preserve">KS </w:t>
      </w:r>
    </w:p>
    <w:p w14:paraId="155BEF78" w14:textId="77777777" w:rsidR="00507496" w:rsidRDefault="00063883">
      <w:pPr>
        <w:numPr>
          <w:ilvl w:val="1"/>
          <w:numId w:val="67"/>
        </w:numPr>
        <w:contextualSpacing/>
        <w:rPr>
          <w:rFonts w:ascii="Times New Roman" w:eastAsia="Times New Roman" w:hAnsi="Times New Roman" w:cs="Times New Roman"/>
        </w:rPr>
      </w:pPr>
      <w:r>
        <w:rPr>
          <w:rFonts w:ascii="Cardo" w:eastAsia="Cardo" w:hAnsi="Cardo" w:cs="Cardo"/>
        </w:rPr>
        <w:t>→ Assess the probability of loss</w:t>
      </w:r>
    </w:p>
    <w:p w14:paraId="02FE9315" w14:textId="77777777" w:rsidR="00507496" w:rsidRDefault="00063883">
      <w:pPr>
        <w:numPr>
          <w:ilvl w:val="1"/>
          <w:numId w:val="67"/>
        </w:numPr>
        <w:contextualSpacing/>
        <w:rPr>
          <w:rFonts w:ascii="Times New Roman" w:eastAsia="Times New Roman" w:hAnsi="Times New Roman" w:cs="Times New Roman"/>
        </w:rPr>
      </w:pPr>
      <w:r>
        <w:rPr>
          <w:rFonts w:ascii="Cardo" w:eastAsia="Cardo" w:hAnsi="Cardo" w:cs="Cardo"/>
        </w:rPr>
        <w:t xml:space="preserve">→ Assess the severity of loss </w:t>
      </w:r>
    </w:p>
    <w:p w14:paraId="7B5D40DA" w14:textId="77777777" w:rsidR="00507496" w:rsidRDefault="00063883">
      <w:pPr>
        <w:numPr>
          <w:ilvl w:val="2"/>
          <w:numId w:val="67"/>
        </w:numPr>
        <w:contextualSpacing/>
        <w:rPr>
          <w:rFonts w:ascii="Times New Roman" w:eastAsia="Times New Roman" w:hAnsi="Times New Roman" w:cs="Times New Roman"/>
        </w:rPr>
      </w:pPr>
      <w:r>
        <w:rPr>
          <w:rFonts w:ascii="Times New Roman" w:eastAsia="Times New Roman" w:hAnsi="Times New Roman" w:cs="Times New Roman"/>
        </w:rPr>
        <w:t>A high probability that a particular event will occur can be offset by a relatively low level of loss should the event occur</w:t>
      </w:r>
    </w:p>
    <w:p w14:paraId="438DDC31" w14:textId="77777777" w:rsidR="00507496" w:rsidRDefault="00063883">
      <w:pPr>
        <w:numPr>
          <w:ilvl w:val="2"/>
          <w:numId w:val="67"/>
        </w:numPr>
        <w:contextualSpacing/>
        <w:rPr>
          <w:rFonts w:ascii="Times New Roman" w:eastAsia="Times New Roman" w:hAnsi="Times New Roman" w:cs="Times New Roman"/>
        </w:rPr>
      </w:pPr>
      <w:r>
        <w:rPr>
          <w:rFonts w:ascii="Times New Roman" w:eastAsia="Times New Roman" w:hAnsi="Times New Roman" w:cs="Times New Roman"/>
        </w:rPr>
        <w:t xml:space="preserve">Events that are unlikely to occur attention if the potential loss associated is high </w:t>
      </w:r>
    </w:p>
    <w:p w14:paraId="34450B0F" w14:textId="77777777" w:rsidR="00507496" w:rsidRDefault="00063883">
      <w:pPr>
        <w:numPr>
          <w:ilvl w:val="2"/>
          <w:numId w:val="67"/>
        </w:numPr>
        <w:contextualSpacing/>
        <w:rPr>
          <w:rFonts w:ascii="Times New Roman" w:eastAsia="Times New Roman" w:hAnsi="Times New Roman" w:cs="Times New Roman"/>
        </w:rPr>
      </w:pPr>
      <w:r>
        <w:rPr>
          <w:rFonts w:ascii="Times New Roman" w:eastAsia="Times New Roman" w:hAnsi="Times New Roman" w:cs="Times New Roman"/>
        </w:rPr>
        <w:t xml:space="preserve">Point of evaluating risks is to recognize that not all risks are alike nor should they be treated alike </w:t>
      </w:r>
    </w:p>
    <w:p w14:paraId="57C60E52" w14:textId="77777777" w:rsidR="00507496" w:rsidRDefault="00063883">
      <w:pPr>
        <w:numPr>
          <w:ilvl w:val="2"/>
          <w:numId w:val="67"/>
        </w:numPr>
        <w:contextualSpacing/>
        <w:rPr>
          <w:rFonts w:ascii="Times New Roman" w:eastAsia="Times New Roman" w:hAnsi="Times New Roman" w:cs="Times New Roman"/>
        </w:rPr>
      </w:pPr>
      <w:r>
        <w:rPr>
          <w:rFonts w:ascii="Times New Roman" w:eastAsia="Times New Roman" w:hAnsi="Times New Roman" w:cs="Times New Roman"/>
        </w:rPr>
        <w:t>A business can use this assessment to determine priority for risk</w:t>
      </w:r>
      <w:r>
        <w:rPr>
          <w:rFonts w:ascii="Times New Roman" w:eastAsia="Times New Roman" w:hAnsi="Times New Roman" w:cs="Times New Roman"/>
        </w:rPr>
        <w:t xml:space="preserve"> management as a guidance towards step 3</w:t>
      </w:r>
    </w:p>
    <w:p w14:paraId="642051C1" w14:textId="77777777" w:rsidR="00507496" w:rsidRDefault="00063883">
      <w:pPr>
        <w:numPr>
          <w:ilvl w:val="0"/>
          <w:numId w:val="67"/>
        </w:numPr>
        <w:contextualSpacing/>
        <w:rPr>
          <w:rFonts w:ascii="Times New Roman" w:eastAsia="Times New Roman" w:hAnsi="Times New Roman" w:cs="Times New Roman"/>
          <w:color w:val="FF0000"/>
        </w:rPr>
      </w:pPr>
      <w:r>
        <w:rPr>
          <w:rFonts w:ascii="Times New Roman" w:eastAsia="Times New Roman" w:hAnsi="Times New Roman" w:cs="Times New Roman"/>
          <w:color w:val="FF0000"/>
        </w:rPr>
        <w:t xml:space="preserve">STEP 3: DEVISE A RISK MANAGEMENT PLAN </w:t>
      </w:r>
    </w:p>
    <w:p w14:paraId="46ED3D84" w14:textId="77777777" w:rsidR="00507496" w:rsidRDefault="00063883">
      <w:pPr>
        <w:numPr>
          <w:ilvl w:val="1"/>
          <w:numId w:val="67"/>
        </w:numPr>
        <w:contextualSpacing/>
        <w:rPr>
          <w:rFonts w:ascii="Times New Roman" w:eastAsia="Times New Roman" w:hAnsi="Times New Roman" w:cs="Times New Roman"/>
        </w:rPr>
      </w:pPr>
      <w:r>
        <w:rPr>
          <w:rFonts w:ascii="Cardo" w:eastAsia="Cardo" w:hAnsi="Cardo" w:cs="Cardo"/>
        </w:rPr>
        <w:t>→ Avoid or eliminate the risk</w:t>
      </w:r>
    </w:p>
    <w:p w14:paraId="165DDA15" w14:textId="77777777" w:rsidR="00507496" w:rsidRDefault="00063883">
      <w:pPr>
        <w:numPr>
          <w:ilvl w:val="1"/>
          <w:numId w:val="67"/>
        </w:numPr>
        <w:contextualSpacing/>
        <w:rPr>
          <w:rFonts w:ascii="Times New Roman" w:eastAsia="Times New Roman" w:hAnsi="Times New Roman" w:cs="Times New Roman"/>
        </w:rPr>
      </w:pPr>
      <w:r>
        <w:rPr>
          <w:rFonts w:ascii="Cardo" w:eastAsia="Cardo" w:hAnsi="Cardo" w:cs="Cardo"/>
        </w:rPr>
        <w:t xml:space="preserve">→ Reduce the risk </w:t>
      </w:r>
    </w:p>
    <w:p w14:paraId="2984050A" w14:textId="77777777" w:rsidR="00507496" w:rsidRDefault="00063883">
      <w:pPr>
        <w:numPr>
          <w:ilvl w:val="1"/>
          <w:numId w:val="67"/>
        </w:numPr>
        <w:contextualSpacing/>
        <w:rPr>
          <w:rFonts w:ascii="Times New Roman" w:eastAsia="Times New Roman" w:hAnsi="Times New Roman" w:cs="Times New Roman"/>
        </w:rPr>
      </w:pPr>
      <w:r>
        <w:rPr>
          <w:rFonts w:ascii="Cardo" w:eastAsia="Cardo" w:hAnsi="Cardo" w:cs="Cardo"/>
        </w:rPr>
        <w:t xml:space="preserve">→ Transfer the risk </w:t>
      </w:r>
    </w:p>
    <w:p w14:paraId="48C206F5" w14:textId="77777777" w:rsidR="00507496" w:rsidRDefault="00063883">
      <w:pPr>
        <w:numPr>
          <w:ilvl w:val="1"/>
          <w:numId w:val="67"/>
        </w:numPr>
        <w:contextualSpacing/>
        <w:rPr>
          <w:rFonts w:ascii="Times New Roman" w:eastAsia="Times New Roman" w:hAnsi="Times New Roman" w:cs="Times New Roman"/>
        </w:rPr>
      </w:pPr>
      <w:r>
        <w:rPr>
          <w:rFonts w:ascii="Cardo" w:eastAsia="Cardo" w:hAnsi="Cardo" w:cs="Cardo"/>
        </w:rPr>
        <w:t>→ Retain the risk</w:t>
      </w:r>
    </w:p>
    <w:p w14:paraId="5691B2EE" w14:textId="77777777" w:rsidR="00507496" w:rsidRDefault="00063883">
      <w:pPr>
        <w:numPr>
          <w:ilvl w:val="2"/>
          <w:numId w:val="67"/>
        </w:numPr>
        <w:contextualSpacing/>
      </w:pPr>
      <w:r>
        <w:rPr>
          <w:rFonts w:ascii="Times New Roman" w:eastAsia="Times New Roman" w:hAnsi="Times New Roman" w:cs="Times New Roman"/>
          <w:b/>
        </w:rPr>
        <w:t>Risk Avoidance:</w:t>
      </w:r>
      <w:r>
        <w:rPr>
          <w:rFonts w:ascii="Times New Roman" w:eastAsia="Times New Roman" w:hAnsi="Times New Roman" w:cs="Times New Roman"/>
        </w:rPr>
        <w:t xml:space="preserve"> ceasing a business activity because the legal risk is too great. When th</w:t>
      </w:r>
      <w:r>
        <w:rPr>
          <w:rFonts w:ascii="Times New Roman" w:eastAsia="Times New Roman" w:hAnsi="Times New Roman" w:cs="Times New Roman"/>
        </w:rPr>
        <w:t xml:space="preserve">e undesirable result is greater than the advantage. </w:t>
      </w:r>
    </w:p>
    <w:p w14:paraId="2E8A2AB4" w14:textId="77777777" w:rsidR="00507496" w:rsidRDefault="00063883">
      <w:pPr>
        <w:numPr>
          <w:ilvl w:val="2"/>
          <w:numId w:val="67"/>
        </w:numPr>
        <w:contextualSpacing/>
      </w:pPr>
      <w:r>
        <w:rPr>
          <w:rFonts w:ascii="Times New Roman" w:eastAsia="Times New Roman" w:hAnsi="Times New Roman" w:cs="Times New Roman"/>
          <w:b/>
        </w:rPr>
        <w:t>Risk Reduction:</w:t>
      </w:r>
      <w:r>
        <w:rPr>
          <w:rFonts w:ascii="Times New Roman" w:eastAsia="Times New Roman" w:hAnsi="Times New Roman" w:cs="Times New Roman"/>
        </w:rPr>
        <w:t xml:space="preserve"> implementing practices in a business to lower the probability of loss and its severity. </w:t>
      </w:r>
    </w:p>
    <w:p w14:paraId="059517DB" w14:textId="77777777" w:rsidR="00507496" w:rsidRDefault="00063883">
      <w:pPr>
        <w:numPr>
          <w:ilvl w:val="3"/>
          <w:numId w:val="67"/>
        </w:numPr>
        <w:contextualSpacing/>
        <w:rPr>
          <w:rFonts w:ascii="Times New Roman" w:eastAsia="Times New Roman" w:hAnsi="Times New Roman" w:cs="Times New Roman"/>
        </w:rPr>
      </w:pPr>
      <w:r>
        <w:rPr>
          <w:rFonts w:ascii="Times New Roman" w:eastAsia="Times New Roman" w:hAnsi="Times New Roman" w:cs="Times New Roman"/>
        </w:rPr>
        <w:t>ex) a company that cannot do business without extending credit to customers should perform regular</w:t>
      </w:r>
      <w:r>
        <w:rPr>
          <w:rFonts w:ascii="Times New Roman" w:eastAsia="Times New Roman" w:hAnsi="Times New Roman" w:cs="Times New Roman"/>
        </w:rPr>
        <w:t xml:space="preserve"> credit checks and taking collateral periodically to assess the creditworthiness of their customers </w:t>
      </w:r>
    </w:p>
    <w:p w14:paraId="43C0E594" w14:textId="77777777" w:rsidR="00507496" w:rsidRDefault="00063883">
      <w:pPr>
        <w:numPr>
          <w:ilvl w:val="2"/>
          <w:numId w:val="67"/>
        </w:numPr>
        <w:contextualSpacing/>
      </w:pPr>
      <w:r>
        <w:rPr>
          <w:rFonts w:ascii="Times New Roman" w:eastAsia="Times New Roman" w:hAnsi="Times New Roman" w:cs="Times New Roman"/>
          <w:b/>
        </w:rPr>
        <w:t>Risk Transference:</w:t>
      </w:r>
      <w:r>
        <w:rPr>
          <w:rFonts w:ascii="Times New Roman" w:eastAsia="Times New Roman" w:hAnsi="Times New Roman" w:cs="Times New Roman"/>
        </w:rPr>
        <w:t xml:space="preserve"> shifting the risk to someone else through the use of a contract (Insurance or protection such as limited or excluded responsibility prov</w:t>
      </w:r>
      <w:r>
        <w:rPr>
          <w:rFonts w:ascii="Times New Roman" w:eastAsia="Times New Roman" w:hAnsi="Times New Roman" w:cs="Times New Roman"/>
        </w:rPr>
        <w:t xml:space="preserve">ided by contract) </w:t>
      </w:r>
    </w:p>
    <w:p w14:paraId="5A34415F" w14:textId="77777777" w:rsidR="00507496" w:rsidRDefault="00063883">
      <w:pPr>
        <w:numPr>
          <w:ilvl w:val="2"/>
          <w:numId w:val="67"/>
        </w:numPr>
        <w:contextualSpacing/>
      </w:pPr>
      <w:r>
        <w:rPr>
          <w:rFonts w:ascii="Times New Roman" w:eastAsia="Times New Roman" w:hAnsi="Times New Roman" w:cs="Times New Roman"/>
          <w:b/>
        </w:rPr>
        <w:t>Risk Retention</w:t>
      </w:r>
      <w:r>
        <w:rPr>
          <w:rFonts w:ascii="Times New Roman" w:eastAsia="Times New Roman" w:hAnsi="Times New Roman" w:cs="Times New Roman"/>
        </w:rPr>
        <w:t xml:space="preserve">: absorbing the loss if a legal risk materializes. </w:t>
      </w:r>
    </w:p>
    <w:p w14:paraId="21BCB4DA" w14:textId="77777777" w:rsidR="00507496" w:rsidRDefault="00063883">
      <w:pPr>
        <w:numPr>
          <w:ilvl w:val="3"/>
          <w:numId w:val="67"/>
        </w:numPr>
        <w:contextualSpacing/>
        <w:rPr>
          <w:rFonts w:ascii="Times New Roman" w:eastAsia="Times New Roman" w:hAnsi="Times New Roman" w:cs="Times New Roman"/>
        </w:rPr>
      </w:pPr>
      <w:r>
        <w:rPr>
          <w:rFonts w:ascii="Times New Roman" w:eastAsia="Times New Roman" w:hAnsi="Times New Roman" w:cs="Times New Roman"/>
        </w:rPr>
        <w:t>Appropriate when the cost of avoiding the risk is greater than that of the actual effect if the risk materialized.</w:t>
      </w:r>
    </w:p>
    <w:p w14:paraId="5F72D2C7" w14:textId="77777777" w:rsidR="00507496" w:rsidRDefault="00063883">
      <w:pPr>
        <w:numPr>
          <w:ilvl w:val="3"/>
          <w:numId w:val="67"/>
        </w:numPr>
        <w:contextualSpacing/>
        <w:rPr>
          <w:rFonts w:ascii="Times New Roman" w:eastAsia="Times New Roman" w:hAnsi="Times New Roman" w:cs="Times New Roman"/>
        </w:rPr>
      </w:pPr>
      <w:r>
        <w:rPr>
          <w:rFonts w:ascii="Times New Roman" w:eastAsia="Times New Roman" w:hAnsi="Times New Roman" w:cs="Times New Roman"/>
        </w:rPr>
        <w:lastRenderedPageBreak/>
        <w:t>The organization would pay losses out of its own resourc</w:t>
      </w:r>
      <w:r>
        <w:rPr>
          <w:rFonts w:ascii="Times New Roman" w:eastAsia="Times New Roman" w:hAnsi="Times New Roman" w:cs="Times New Roman"/>
        </w:rPr>
        <w:t>es. This can be done in several ways :</w:t>
      </w:r>
    </w:p>
    <w:p w14:paraId="530D165A" w14:textId="77777777" w:rsidR="00507496" w:rsidRDefault="00063883">
      <w:pPr>
        <w:numPr>
          <w:ilvl w:val="4"/>
          <w:numId w:val="67"/>
        </w:numPr>
        <w:contextualSpacing/>
      </w:pPr>
      <w:r>
        <w:rPr>
          <w:rFonts w:ascii="Times New Roman" w:eastAsia="Times New Roman" w:hAnsi="Times New Roman" w:cs="Times New Roman"/>
          <w:b/>
        </w:rPr>
        <w:t>Self Insurance</w:t>
      </w:r>
      <w:r>
        <w:rPr>
          <w:rFonts w:ascii="Times New Roman" w:eastAsia="Times New Roman" w:hAnsi="Times New Roman" w:cs="Times New Roman"/>
        </w:rPr>
        <w:t>: organization can establish a funded reserve</w:t>
      </w:r>
    </w:p>
    <w:p w14:paraId="381F506A" w14:textId="77777777" w:rsidR="00507496" w:rsidRDefault="00063883">
      <w:pPr>
        <w:numPr>
          <w:ilvl w:val="4"/>
          <w:numId w:val="67"/>
        </w:numPr>
        <w:contextualSpacing/>
      </w:pPr>
      <w:r>
        <w:rPr>
          <w:rFonts w:ascii="Times New Roman" w:eastAsia="Times New Roman" w:hAnsi="Times New Roman" w:cs="Times New Roman"/>
          <w:b/>
        </w:rPr>
        <w:t>Insurance policy deductibles</w:t>
      </w:r>
      <w:r>
        <w:rPr>
          <w:rFonts w:ascii="Times New Roman" w:eastAsia="Times New Roman" w:hAnsi="Times New Roman" w:cs="Times New Roman"/>
        </w:rPr>
        <w:t xml:space="preserve">: org can retain risks to a certain dollar amount </w:t>
      </w:r>
    </w:p>
    <w:p w14:paraId="245CC48E" w14:textId="77777777" w:rsidR="00507496" w:rsidRDefault="00063883">
      <w:pPr>
        <w:numPr>
          <w:ilvl w:val="4"/>
          <w:numId w:val="67"/>
        </w:numPr>
        <w:contextualSpacing/>
      </w:pPr>
      <w:r>
        <w:rPr>
          <w:rFonts w:ascii="Times New Roman" w:eastAsia="Times New Roman" w:hAnsi="Times New Roman" w:cs="Times New Roman"/>
          <w:b/>
        </w:rPr>
        <w:t>Noninsurance</w:t>
      </w:r>
      <w:r>
        <w:rPr>
          <w:rFonts w:ascii="Times New Roman" w:eastAsia="Times New Roman" w:hAnsi="Times New Roman" w:cs="Times New Roman"/>
        </w:rPr>
        <w:t xml:space="preserve">: org can charge losses as an expense item </w:t>
      </w:r>
    </w:p>
    <w:p w14:paraId="15ED5175" w14:textId="77777777" w:rsidR="00507496" w:rsidRDefault="00507496">
      <w:pPr>
        <w:rPr>
          <w:rFonts w:ascii="Times New Roman" w:eastAsia="Times New Roman" w:hAnsi="Times New Roman" w:cs="Times New Roman"/>
        </w:rPr>
      </w:pPr>
    </w:p>
    <w:p w14:paraId="4C5AAF20" w14:textId="77777777" w:rsidR="00507496" w:rsidRDefault="00063883">
      <w:pPr>
        <w:numPr>
          <w:ilvl w:val="0"/>
          <w:numId w:val="67"/>
        </w:numPr>
        <w:contextualSpacing/>
        <w:rPr>
          <w:rFonts w:ascii="Times New Roman" w:eastAsia="Times New Roman" w:hAnsi="Times New Roman" w:cs="Times New Roman"/>
          <w:color w:val="FF0000"/>
        </w:rPr>
      </w:pPr>
      <w:r>
        <w:rPr>
          <w:rFonts w:ascii="Times New Roman" w:eastAsia="Times New Roman" w:hAnsi="Times New Roman" w:cs="Times New Roman"/>
          <w:color w:val="FF0000"/>
        </w:rPr>
        <w:t>STEP 4: IMPLEMENT THE</w:t>
      </w:r>
      <w:r>
        <w:rPr>
          <w:rFonts w:ascii="Times New Roman" w:eastAsia="Times New Roman" w:hAnsi="Times New Roman" w:cs="Times New Roman"/>
          <w:color w:val="FF0000"/>
        </w:rPr>
        <w:t xml:space="preserve"> PLAN</w:t>
      </w:r>
    </w:p>
    <w:p w14:paraId="4DFD2C40" w14:textId="77777777" w:rsidR="00507496" w:rsidRDefault="00063883">
      <w:pPr>
        <w:numPr>
          <w:ilvl w:val="1"/>
          <w:numId w:val="67"/>
        </w:numPr>
        <w:contextualSpacing/>
        <w:rPr>
          <w:rFonts w:ascii="Times New Roman" w:eastAsia="Times New Roman" w:hAnsi="Times New Roman" w:cs="Times New Roman"/>
        </w:rPr>
      </w:pPr>
      <w:r>
        <w:rPr>
          <w:rFonts w:ascii="Cardo" w:eastAsia="Cardo" w:hAnsi="Cardo" w:cs="Cardo"/>
        </w:rPr>
        <w:t>→ Carry out the plan</w:t>
      </w:r>
    </w:p>
    <w:p w14:paraId="049773FD" w14:textId="77777777" w:rsidR="00507496" w:rsidRDefault="00063883">
      <w:pPr>
        <w:numPr>
          <w:ilvl w:val="1"/>
          <w:numId w:val="67"/>
        </w:numPr>
        <w:contextualSpacing/>
        <w:rPr>
          <w:rFonts w:ascii="Times New Roman" w:eastAsia="Times New Roman" w:hAnsi="Times New Roman" w:cs="Times New Roman"/>
        </w:rPr>
      </w:pPr>
      <w:r>
        <w:rPr>
          <w:rFonts w:ascii="Cardo" w:eastAsia="Cardo" w:hAnsi="Cardo" w:cs="Cardo"/>
        </w:rPr>
        <w:t xml:space="preserve">→ Monitor and revise the plan </w:t>
      </w:r>
    </w:p>
    <w:p w14:paraId="41495121" w14:textId="77777777" w:rsidR="00507496" w:rsidRDefault="00507496">
      <w:pPr>
        <w:rPr>
          <w:rFonts w:ascii="Times New Roman" w:eastAsia="Times New Roman" w:hAnsi="Times New Roman" w:cs="Times New Roman"/>
        </w:rPr>
      </w:pPr>
    </w:p>
    <w:p w14:paraId="34BA3CE0" w14:textId="77777777" w:rsidR="00507496" w:rsidRDefault="00063883">
      <w:pPr>
        <w:rPr>
          <w:rFonts w:ascii="Times New Roman" w:eastAsia="Times New Roman" w:hAnsi="Times New Roman" w:cs="Times New Roman"/>
        </w:rPr>
      </w:pPr>
      <w:r>
        <w:rPr>
          <w:rFonts w:ascii="Times New Roman" w:eastAsia="Times New Roman" w:hAnsi="Times New Roman" w:cs="Times New Roman"/>
          <w:b/>
        </w:rPr>
        <w:t>Lawyer</w:t>
      </w:r>
      <w:r>
        <w:rPr>
          <w:rFonts w:ascii="Times New Roman" w:eastAsia="Times New Roman" w:hAnsi="Times New Roman" w:cs="Times New Roman"/>
        </w:rPr>
        <w:t xml:space="preserve">: a person who is legally qualified to practice law </w:t>
      </w:r>
    </w:p>
    <w:p w14:paraId="67BE27B4" w14:textId="77777777" w:rsidR="00507496" w:rsidRDefault="00063883">
      <w:pPr>
        <w:rPr>
          <w:rFonts w:ascii="Times New Roman" w:eastAsia="Times New Roman" w:hAnsi="Times New Roman" w:cs="Times New Roman"/>
        </w:rPr>
      </w:pPr>
      <w:r>
        <w:rPr>
          <w:rFonts w:ascii="Times New Roman" w:eastAsia="Times New Roman" w:hAnsi="Times New Roman" w:cs="Times New Roman"/>
          <w:b/>
        </w:rPr>
        <w:t>Law Firm:</w:t>
      </w:r>
      <w:r>
        <w:rPr>
          <w:rFonts w:ascii="Times New Roman" w:eastAsia="Times New Roman" w:hAnsi="Times New Roman" w:cs="Times New Roman"/>
        </w:rPr>
        <w:t xml:space="preserve"> a partnership formed by lawyers </w:t>
      </w:r>
    </w:p>
    <w:p w14:paraId="0506056D" w14:textId="77777777" w:rsidR="00507496" w:rsidRDefault="00507496">
      <w:pPr>
        <w:rPr>
          <w:rFonts w:ascii="Times New Roman" w:eastAsia="Times New Roman" w:hAnsi="Times New Roman" w:cs="Times New Roman"/>
        </w:rPr>
      </w:pPr>
    </w:p>
    <w:p w14:paraId="530AE2B0" w14:textId="77777777" w:rsidR="00507496" w:rsidRDefault="00063883">
      <w:pPr>
        <w:rPr>
          <w:rFonts w:ascii="Times New Roman" w:eastAsia="Times New Roman" w:hAnsi="Times New Roman" w:cs="Times New Roman"/>
          <w:b/>
          <w:sz w:val="36"/>
          <w:szCs w:val="36"/>
          <w:u w:val="single"/>
        </w:rPr>
      </w:pPr>
      <w:r>
        <w:rPr>
          <w:rFonts w:ascii="Times New Roman" w:eastAsia="Times New Roman" w:hAnsi="Times New Roman" w:cs="Times New Roman"/>
          <w:b/>
          <w:sz w:val="36"/>
          <w:szCs w:val="36"/>
          <w:u w:val="single"/>
        </w:rPr>
        <w:t xml:space="preserve">Chapter 4: Dispute Resolution </w:t>
      </w:r>
    </w:p>
    <w:p w14:paraId="63A76DB3" w14:textId="77777777" w:rsidR="00507496" w:rsidRDefault="00507496">
      <w:pPr>
        <w:rPr>
          <w:rFonts w:ascii="Times New Roman" w:eastAsia="Times New Roman" w:hAnsi="Times New Roman" w:cs="Times New Roman"/>
        </w:rPr>
      </w:pPr>
    </w:p>
    <w:p w14:paraId="29285E38" w14:textId="77777777" w:rsidR="00507496" w:rsidRDefault="00063883">
      <w:pPr>
        <w:rPr>
          <w:rFonts w:ascii="Times New Roman" w:eastAsia="Times New Roman" w:hAnsi="Times New Roman" w:cs="Times New Roman"/>
        </w:rPr>
      </w:pPr>
      <w:r>
        <w:rPr>
          <w:rFonts w:ascii="Times New Roman" w:eastAsia="Times New Roman" w:hAnsi="Times New Roman" w:cs="Times New Roman"/>
        </w:rPr>
        <w:t>Businesses should seek to manage legal disputes with the express goals of:</w:t>
      </w:r>
    </w:p>
    <w:p w14:paraId="0CB35D4B" w14:textId="77777777" w:rsidR="00507496" w:rsidRDefault="00063883">
      <w:pPr>
        <w:numPr>
          <w:ilvl w:val="0"/>
          <w:numId w:val="55"/>
        </w:numPr>
        <w:contextualSpacing/>
        <w:rPr>
          <w:rFonts w:ascii="Times New Roman" w:eastAsia="Times New Roman" w:hAnsi="Times New Roman" w:cs="Times New Roman"/>
        </w:rPr>
      </w:pPr>
      <w:r>
        <w:rPr>
          <w:rFonts w:ascii="Times New Roman" w:eastAsia="Times New Roman" w:hAnsi="Times New Roman" w:cs="Times New Roman"/>
        </w:rPr>
        <w:t xml:space="preserve">Avoiding time consuming expensive litigation </w:t>
      </w:r>
    </w:p>
    <w:p w14:paraId="580EBCA5" w14:textId="77777777" w:rsidR="00507496" w:rsidRDefault="00063883">
      <w:pPr>
        <w:numPr>
          <w:ilvl w:val="0"/>
          <w:numId w:val="55"/>
        </w:numPr>
        <w:contextualSpacing/>
        <w:rPr>
          <w:rFonts w:ascii="Times New Roman" w:eastAsia="Times New Roman" w:hAnsi="Times New Roman" w:cs="Times New Roman"/>
        </w:rPr>
      </w:pPr>
      <w:r>
        <w:rPr>
          <w:rFonts w:ascii="Times New Roman" w:eastAsia="Times New Roman" w:hAnsi="Times New Roman" w:cs="Times New Roman"/>
        </w:rPr>
        <w:t xml:space="preserve">Preserving desirable long-term commercial relationships </w:t>
      </w:r>
    </w:p>
    <w:p w14:paraId="4867DAD6" w14:textId="77777777" w:rsidR="00507496" w:rsidRDefault="00507496">
      <w:pPr>
        <w:rPr>
          <w:rFonts w:ascii="Times New Roman" w:eastAsia="Times New Roman" w:hAnsi="Times New Roman" w:cs="Times New Roman"/>
        </w:rPr>
      </w:pPr>
    </w:p>
    <w:p w14:paraId="534315DD" w14:textId="77777777" w:rsidR="00507496" w:rsidRDefault="00063883">
      <w:pPr>
        <w:rPr>
          <w:rFonts w:ascii="Times New Roman" w:eastAsia="Times New Roman" w:hAnsi="Times New Roman" w:cs="Times New Roman"/>
        </w:rPr>
      </w:pPr>
      <w:r>
        <w:rPr>
          <w:rFonts w:ascii="Times New Roman" w:eastAsia="Times New Roman" w:hAnsi="Times New Roman" w:cs="Times New Roman"/>
          <w:b/>
          <w:u w:val="single"/>
        </w:rPr>
        <w:t xml:space="preserve">Alternative Dispute Resolutions: </w:t>
      </w:r>
      <w:r>
        <w:rPr>
          <w:rFonts w:ascii="Times New Roman" w:eastAsia="Times New Roman" w:hAnsi="Times New Roman" w:cs="Times New Roman"/>
        </w:rPr>
        <w:t>a range of options for resolving disputes as</w:t>
      </w:r>
      <w:r>
        <w:rPr>
          <w:rFonts w:ascii="Times New Roman" w:eastAsia="Times New Roman" w:hAnsi="Times New Roman" w:cs="Times New Roman"/>
        </w:rPr>
        <w:t xml:space="preserve"> an alternative to litigation </w:t>
      </w:r>
    </w:p>
    <w:p w14:paraId="4FAA9C1F" w14:textId="77777777" w:rsidR="00507496" w:rsidRDefault="00063883">
      <w:pPr>
        <w:numPr>
          <w:ilvl w:val="0"/>
          <w:numId w:val="22"/>
        </w:numPr>
        <w:contextualSpacing/>
      </w:pPr>
      <w:r>
        <w:rPr>
          <w:rFonts w:ascii="Times New Roman" w:eastAsia="Times New Roman" w:hAnsi="Times New Roman" w:cs="Times New Roman"/>
          <w:b/>
        </w:rPr>
        <w:t>Negotiation</w:t>
      </w:r>
      <w:r>
        <w:rPr>
          <w:rFonts w:ascii="Times New Roman" w:eastAsia="Times New Roman" w:hAnsi="Times New Roman" w:cs="Times New Roman"/>
        </w:rPr>
        <w:t xml:space="preserve">: a process of deliberation and discussion intended to reach a mutually acceptable resolution to a dispute </w:t>
      </w:r>
    </w:p>
    <w:p w14:paraId="5F342D1F" w14:textId="77777777" w:rsidR="00507496" w:rsidRDefault="00063883">
      <w:pPr>
        <w:numPr>
          <w:ilvl w:val="1"/>
          <w:numId w:val="22"/>
        </w:numPr>
        <w:contextualSpacing/>
        <w:rPr>
          <w:rFonts w:ascii="Times New Roman" w:eastAsia="Times New Roman" w:hAnsi="Times New Roman" w:cs="Times New Roman"/>
        </w:rPr>
      </w:pPr>
      <w:r>
        <w:rPr>
          <w:rFonts w:ascii="Times New Roman" w:eastAsia="Times New Roman" w:hAnsi="Times New Roman" w:cs="Times New Roman"/>
        </w:rPr>
        <w:t>Is cost effective, allows both parties to jointly craft a solution suitable for their particular situation</w:t>
      </w:r>
      <w:r>
        <w:rPr>
          <w:rFonts w:ascii="Times New Roman" w:eastAsia="Times New Roman" w:hAnsi="Times New Roman" w:cs="Times New Roman"/>
        </w:rPr>
        <w:t xml:space="preserve"> as opposed to a judge to impose their own resolutions </w:t>
      </w:r>
    </w:p>
    <w:p w14:paraId="6FB3F29F" w14:textId="77777777" w:rsidR="00507496" w:rsidRDefault="00063883">
      <w:pPr>
        <w:numPr>
          <w:ilvl w:val="1"/>
          <w:numId w:val="22"/>
        </w:numPr>
        <w:contextualSpacing/>
        <w:rPr>
          <w:rFonts w:ascii="Times New Roman" w:eastAsia="Times New Roman" w:hAnsi="Times New Roman" w:cs="Times New Roman"/>
        </w:rPr>
      </w:pPr>
      <w:r>
        <w:rPr>
          <w:rFonts w:ascii="Times New Roman" w:eastAsia="Times New Roman" w:hAnsi="Times New Roman" w:cs="Times New Roman"/>
          <w:color w:val="FF0000"/>
        </w:rPr>
        <w:t>WHEN TO NEGOTIATE</w:t>
      </w:r>
      <w:r>
        <w:rPr>
          <w:rFonts w:ascii="Times New Roman" w:eastAsia="Times New Roman" w:hAnsi="Times New Roman" w:cs="Times New Roman"/>
        </w:rPr>
        <w:t xml:space="preserve">: can be stated in predetermined clauses that two parties will agree to negotiate if potential legal issues arise in order to avoid unforeseeable lawsuits. </w:t>
      </w:r>
    </w:p>
    <w:p w14:paraId="656FC155" w14:textId="77777777" w:rsidR="00507496" w:rsidRDefault="00063883">
      <w:pPr>
        <w:numPr>
          <w:ilvl w:val="2"/>
          <w:numId w:val="22"/>
        </w:numPr>
        <w:contextualSpacing/>
        <w:rPr>
          <w:rFonts w:ascii="Times New Roman" w:eastAsia="Times New Roman" w:hAnsi="Times New Roman" w:cs="Times New Roman"/>
        </w:rPr>
      </w:pPr>
      <w:r>
        <w:rPr>
          <w:rFonts w:ascii="Times New Roman" w:eastAsia="Times New Roman" w:hAnsi="Times New Roman" w:cs="Times New Roman"/>
        </w:rPr>
        <w:t>Negotiation can be used at</w:t>
      </w:r>
      <w:r>
        <w:rPr>
          <w:rFonts w:ascii="Times New Roman" w:eastAsia="Times New Roman" w:hAnsi="Times New Roman" w:cs="Times New Roman"/>
        </w:rPr>
        <w:t xml:space="preserve"> any point even midway through a trial</w:t>
      </w:r>
    </w:p>
    <w:p w14:paraId="0B58D896" w14:textId="77777777" w:rsidR="00507496" w:rsidRDefault="00063883">
      <w:pPr>
        <w:numPr>
          <w:ilvl w:val="1"/>
          <w:numId w:val="22"/>
        </w:numPr>
        <w:contextualSpacing/>
        <w:rPr>
          <w:rFonts w:ascii="Times New Roman" w:eastAsia="Times New Roman" w:hAnsi="Times New Roman" w:cs="Times New Roman"/>
        </w:rPr>
      </w:pPr>
      <w:r>
        <w:rPr>
          <w:rFonts w:ascii="Times New Roman" w:eastAsia="Times New Roman" w:hAnsi="Times New Roman" w:cs="Times New Roman"/>
          <w:color w:val="FF0000"/>
        </w:rPr>
        <w:t>HOW TO NEGOTIATE</w:t>
      </w:r>
      <w:r>
        <w:rPr>
          <w:rFonts w:ascii="Times New Roman" w:eastAsia="Times New Roman" w:hAnsi="Times New Roman" w:cs="Times New Roman"/>
        </w:rPr>
        <w:t xml:space="preserve">: can be conducted by the parties themselves however can be favourable in some cases to hire a third party such as a lawyer, advocate, or councillor. </w:t>
      </w:r>
    </w:p>
    <w:p w14:paraId="6A79ABE3" w14:textId="77777777" w:rsidR="00507496" w:rsidRDefault="00063883">
      <w:pPr>
        <w:numPr>
          <w:ilvl w:val="2"/>
          <w:numId w:val="22"/>
        </w:numPr>
        <w:contextualSpacing/>
        <w:rPr>
          <w:rFonts w:ascii="Times New Roman" w:eastAsia="Times New Roman" w:hAnsi="Times New Roman" w:cs="Times New Roman"/>
        </w:rPr>
      </w:pPr>
      <w:r>
        <w:rPr>
          <w:rFonts w:ascii="Times New Roman" w:eastAsia="Times New Roman" w:hAnsi="Times New Roman" w:cs="Times New Roman"/>
        </w:rPr>
        <w:t>First step - investigate the situation (to determi</w:t>
      </w:r>
      <w:r>
        <w:rPr>
          <w:rFonts w:ascii="Times New Roman" w:eastAsia="Times New Roman" w:hAnsi="Times New Roman" w:cs="Times New Roman"/>
        </w:rPr>
        <w:t xml:space="preserve">ne the nature of the dispute) </w:t>
      </w:r>
    </w:p>
    <w:p w14:paraId="58C4028C" w14:textId="77777777" w:rsidR="00507496" w:rsidRDefault="00063883">
      <w:pPr>
        <w:numPr>
          <w:ilvl w:val="2"/>
          <w:numId w:val="22"/>
        </w:numPr>
        <w:contextualSpacing/>
        <w:rPr>
          <w:rFonts w:ascii="Times New Roman" w:eastAsia="Times New Roman" w:hAnsi="Times New Roman" w:cs="Times New Roman"/>
        </w:rPr>
      </w:pPr>
      <w:r>
        <w:rPr>
          <w:rFonts w:ascii="Times New Roman" w:eastAsia="Times New Roman" w:hAnsi="Times New Roman" w:cs="Times New Roman"/>
        </w:rPr>
        <w:t>Person responsible for handling situation should contact the individuals involved in their organization as well as those on the other side of the dispute to resolve the situation</w:t>
      </w:r>
    </w:p>
    <w:p w14:paraId="72A2A1F4" w14:textId="77777777" w:rsidR="00507496" w:rsidRDefault="00063883">
      <w:pPr>
        <w:numPr>
          <w:ilvl w:val="2"/>
          <w:numId w:val="22"/>
        </w:numPr>
        <w:contextualSpacing/>
        <w:rPr>
          <w:rFonts w:ascii="Times New Roman" w:eastAsia="Times New Roman" w:hAnsi="Times New Roman" w:cs="Times New Roman"/>
        </w:rPr>
      </w:pPr>
      <w:r>
        <w:rPr>
          <w:rFonts w:ascii="Times New Roman" w:eastAsia="Times New Roman" w:hAnsi="Times New Roman" w:cs="Times New Roman"/>
        </w:rPr>
        <w:t xml:space="preserve">Process is not governed by a set of rules; it </w:t>
      </w:r>
      <w:r>
        <w:rPr>
          <w:rFonts w:ascii="Times New Roman" w:eastAsia="Times New Roman" w:hAnsi="Times New Roman" w:cs="Times New Roman"/>
        </w:rPr>
        <w:t>can go in whichever way the parties wish to solve their problems</w:t>
      </w:r>
    </w:p>
    <w:p w14:paraId="642BF976" w14:textId="77777777" w:rsidR="00507496" w:rsidRDefault="00063883">
      <w:pPr>
        <w:numPr>
          <w:ilvl w:val="2"/>
          <w:numId w:val="22"/>
        </w:numPr>
        <w:contextualSpacing/>
        <w:rPr>
          <w:rFonts w:ascii="Times New Roman" w:eastAsia="Times New Roman" w:hAnsi="Times New Roman" w:cs="Times New Roman"/>
        </w:rPr>
      </w:pPr>
      <w:r>
        <w:rPr>
          <w:rFonts w:ascii="Times New Roman" w:eastAsia="Times New Roman" w:hAnsi="Times New Roman" w:cs="Times New Roman"/>
        </w:rPr>
        <w:t>Whether negotiations succeed depends on several factors:</w:t>
      </w:r>
    </w:p>
    <w:p w14:paraId="060E0C65" w14:textId="77777777" w:rsidR="00507496" w:rsidRDefault="00063883">
      <w:pPr>
        <w:numPr>
          <w:ilvl w:val="3"/>
          <w:numId w:val="22"/>
        </w:numPr>
        <w:contextualSpacing/>
        <w:rPr>
          <w:rFonts w:ascii="Times New Roman" w:eastAsia="Times New Roman" w:hAnsi="Times New Roman" w:cs="Times New Roman"/>
        </w:rPr>
      </w:pPr>
      <w:r>
        <w:rPr>
          <w:rFonts w:ascii="Times New Roman" w:eastAsia="Times New Roman" w:hAnsi="Times New Roman" w:cs="Times New Roman"/>
        </w:rPr>
        <w:t>The willingness of parties to compromise and negotiate on good faith</w:t>
      </w:r>
    </w:p>
    <w:p w14:paraId="63FE4113" w14:textId="77777777" w:rsidR="00507496" w:rsidRDefault="00063883">
      <w:pPr>
        <w:numPr>
          <w:ilvl w:val="3"/>
          <w:numId w:val="22"/>
        </w:numPr>
        <w:contextualSpacing/>
        <w:rPr>
          <w:rFonts w:ascii="Times New Roman" w:eastAsia="Times New Roman" w:hAnsi="Times New Roman" w:cs="Times New Roman"/>
        </w:rPr>
      </w:pPr>
      <w:r>
        <w:rPr>
          <w:rFonts w:ascii="Times New Roman" w:eastAsia="Times New Roman" w:hAnsi="Times New Roman" w:cs="Times New Roman"/>
        </w:rPr>
        <w:t>The nature and significance of the dispute</w:t>
      </w:r>
    </w:p>
    <w:p w14:paraId="2C13738F" w14:textId="77777777" w:rsidR="00507496" w:rsidRDefault="00063883">
      <w:pPr>
        <w:numPr>
          <w:ilvl w:val="3"/>
          <w:numId w:val="22"/>
        </w:numPr>
        <w:contextualSpacing/>
        <w:rPr>
          <w:rFonts w:ascii="Times New Roman" w:eastAsia="Times New Roman" w:hAnsi="Times New Roman" w:cs="Times New Roman"/>
        </w:rPr>
      </w:pPr>
      <w:r>
        <w:rPr>
          <w:rFonts w:ascii="Times New Roman" w:eastAsia="Times New Roman" w:hAnsi="Times New Roman" w:cs="Times New Roman"/>
        </w:rPr>
        <w:t>The priority the parti</w:t>
      </w:r>
      <w:r>
        <w:rPr>
          <w:rFonts w:ascii="Times New Roman" w:eastAsia="Times New Roman" w:hAnsi="Times New Roman" w:cs="Times New Roman"/>
        </w:rPr>
        <w:t>es give to its resolution</w:t>
      </w:r>
    </w:p>
    <w:p w14:paraId="0144FFE2" w14:textId="77777777" w:rsidR="00507496" w:rsidRDefault="00063883">
      <w:pPr>
        <w:numPr>
          <w:ilvl w:val="3"/>
          <w:numId w:val="22"/>
        </w:numPr>
        <w:contextualSpacing/>
        <w:rPr>
          <w:rFonts w:ascii="Times New Roman" w:eastAsia="Times New Roman" w:hAnsi="Times New Roman" w:cs="Times New Roman"/>
        </w:rPr>
      </w:pPr>
      <w:r>
        <w:rPr>
          <w:rFonts w:ascii="Times New Roman" w:eastAsia="Times New Roman" w:hAnsi="Times New Roman" w:cs="Times New Roman"/>
        </w:rPr>
        <w:t xml:space="preserve">The effectiveness of those involved in the negotiations </w:t>
      </w:r>
    </w:p>
    <w:p w14:paraId="4F1926CA" w14:textId="77777777" w:rsidR="00507496" w:rsidRDefault="00063883">
      <w:pPr>
        <w:numPr>
          <w:ilvl w:val="2"/>
          <w:numId w:val="22"/>
        </w:numPr>
        <w:contextualSpacing/>
      </w:pPr>
      <w:r>
        <w:rPr>
          <w:rFonts w:ascii="Times New Roman" w:eastAsia="Times New Roman" w:hAnsi="Times New Roman" w:cs="Times New Roman"/>
        </w:rPr>
        <w:t xml:space="preserve">If both parties reach a settlement, it is usual for them to reach a settlement agreement or </w:t>
      </w:r>
      <w:r>
        <w:rPr>
          <w:rFonts w:ascii="Times New Roman" w:eastAsia="Times New Roman" w:hAnsi="Times New Roman" w:cs="Times New Roman"/>
          <w:b/>
        </w:rPr>
        <w:t>release</w:t>
      </w:r>
      <w:r>
        <w:rPr>
          <w:rFonts w:ascii="Times New Roman" w:eastAsia="Times New Roman" w:hAnsi="Times New Roman" w:cs="Times New Roman"/>
        </w:rPr>
        <w:t xml:space="preserve"> (an agreement where a party agrees to relinquish past, </w:t>
      </w:r>
      <w:r>
        <w:rPr>
          <w:rFonts w:ascii="Times New Roman" w:eastAsia="Times New Roman" w:hAnsi="Times New Roman" w:cs="Times New Roman"/>
        </w:rPr>
        <w:lastRenderedPageBreak/>
        <w:t>present, and futur</w:t>
      </w:r>
      <w:r>
        <w:rPr>
          <w:rFonts w:ascii="Times New Roman" w:eastAsia="Times New Roman" w:hAnsi="Times New Roman" w:cs="Times New Roman"/>
        </w:rPr>
        <w:t xml:space="preserve">e claims arising from certain event.) so the dispute is unlikely to be brought up again in the future. </w:t>
      </w:r>
    </w:p>
    <w:p w14:paraId="12F1FB3D" w14:textId="77777777" w:rsidR="00507496" w:rsidRDefault="00063883">
      <w:pPr>
        <w:numPr>
          <w:ilvl w:val="1"/>
          <w:numId w:val="22"/>
        </w:numPr>
        <w:contextualSpacing/>
        <w:rPr>
          <w:rFonts w:ascii="Times New Roman" w:eastAsia="Times New Roman" w:hAnsi="Times New Roman" w:cs="Times New Roman"/>
        </w:rPr>
      </w:pPr>
      <w:r>
        <w:rPr>
          <w:rFonts w:ascii="Times New Roman" w:eastAsia="Times New Roman" w:hAnsi="Times New Roman" w:cs="Times New Roman"/>
          <w:color w:val="FF0000"/>
        </w:rPr>
        <w:t>WHEN NEGOTIATIONS END:</w:t>
      </w:r>
      <w:r>
        <w:rPr>
          <w:rFonts w:ascii="Times New Roman" w:eastAsia="Times New Roman" w:hAnsi="Times New Roman" w:cs="Times New Roman"/>
        </w:rPr>
        <w:t xml:space="preserve"> can end when a settlement is reached</w:t>
      </w:r>
    </w:p>
    <w:p w14:paraId="684008A8" w14:textId="77777777" w:rsidR="00507496" w:rsidRDefault="00063883">
      <w:pPr>
        <w:numPr>
          <w:ilvl w:val="2"/>
          <w:numId w:val="22"/>
        </w:numPr>
        <w:contextualSpacing/>
        <w:rPr>
          <w:rFonts w:ascii="Times New Roman" w:eastAsia="Times New Roman" w:hAnsi="Times New Roman" w:cs="Times New Roman"/>
        </w:rPr>
      </w:pPr>
      <w:r>
        <w:rPr>
          <w:rFonts w:ascii="Times New Roman" w:eastAsia="Times New Roman" w:hAnsi="Times New Roman" w:cs="Times New Roman"/>
        </w:rPr>
        <w:t xml:space="preserve">Sometimes an impasse is reached where neither party is willing to compromise further </w:t>
      </w:r>
    </w:p>
    <w:p w14:paraId="7B990964" w14:textId="77777777" w:rsidR="00507496" w:rsidRDefault="00063883">
      <w:pPr>
        <w:numPr>
          <w:ilvl w:val="0"/>
          <w:numId w:val="22"/>
        </w:numPr>
        <w:contextualSpacing/>
      </w:pPr>
      <w:r>
        <w:rPr>
          <w:rFonts w:ascii="Times New Roman" w:eastAsia="Times New Roman" w:hAnsi="Times New Roman" w:cs="Times New Roman"/>
          <w:b/>
        </w:rPr>
        <w:t>Mediation</w:t>
      </w:r>
      <w:r>
        <w:rPr>
          <w:rFonts w:ascii="Times New Roman" w:eastAsia="Times New Roman" w:hAnsi="Times New Roman" w:cs="Times New Roman"/>
        </w:rPr>
        <w:t xml:space="preserve">: a mediator assists the parties in reaching a settlement of their dispute </w:t>
      </w:r>
    </w:p>
    <w:p w14:paraId="390A44E7" w14:textId="77777777" w:rsidR="00507496" w:rsidRDefault="00063883">
      <w:pPr>
        <w:numPr>
          <w:ilvl w:val="1"/>
          <w:numId w:val="22"/>
        </w:numPr>
        <w:contextualSpacing/>
        <w:rPr>
          <w:rFonts w:ascii="Times New Roman" w:eastAsia="Times New Roman" w:hAnsi="Times New Roman" w:cs="Times New Roman"/>
        </w:rPr>
      </w:pPr>
      <w:r>
        <w:rPr>
          <w:rFonts w:ascii="Times New Roman" w:eastAsia="Times New Roman" w:hAnsi="Times New Roman" w:cs="Times New Roman"/>
        </w:rPr>
        <w:t>Like negotiation it:</w:t>
      </w:r>
    </w:p>
    <w:p w14:paraId="5A022A42" w14:textId="77777777" w:rsidR="00507496" w:rsidRDefault="00063883">
      <w:pPr>
        <w:numPr>
          <w:ilvl w:val="2"/>
          <w:numId w:val="22"/>
        </w:numPr>
        <w:contextualSpacing/>
        <w:rPr>
          <w:rFonts w:ascii="Times New Roman" w:eastAsia="Times New Roman" w:hAnsi="Times New Roman" w:cs="Times New Roman"/>
        </w:rPr>
      </w:pPr>
      <w:r>
        <w:rPr>
          <w:rFonts w:ascii="Times New Roman" w:eastAsia="Times New Roman" w:hAnsi="Times New Roman" w:cs="Times New Roman"/>
        </w:rPr>
        <w:t xml:space="preserve">Is less expensive and quicker then more formal dispute resolution methods </w:t>
      </w:r>
    </w:p>
    <w:p w14:paraId="201C05BD" w14:textId="77777777" w:rsidR="00507496" w:rsidRDefault="00063883">
      <w:pPr>
        <w:numPr>
          <w:ilvl w:val="2"/>
          <w:numId w:val="22"/>
        </w:numPr>
        <w:contextualSpacing/>
        <w:rPr>
          <w:rFonts w:ascii="Times New Roman" w:eastAsia="Times New Roman" w:hAnsi="Times New Roman" w:cs="Times New Roman"/>
        </w:rPr>
      </w:pPr>
      <w:r>
        <w:rPr>
          <w:rFonts w:ascii="Times New Roman" w:eastAsia="Times New Roman" w:hAnsi="Times New Roman" w:cs="Times New Roman"/>
        </w:rPr>
        <w:t>Is private and confidential if the parties choose</w:t>
      </w:r>
    </w:p>
    <w:p w14:paraId="6E14DC61" w14:textId="77777777" w:rsidR="00507496" w:rsidRDefault="00063883">
      <w:pPr>
        <w:numPr>
          <w:ilvl w:val="2"/>
          <w:numId w:val="22"/>
        </w:numPr>
        <w:contextualSpacing/>
        <w:rPr>
          <w:rFonts w:ascii="Times New Roman" w:eastAsia="Times New Roman" w:hAnsi="Times New Roman" w:cs="Times New Roman"/>
        </w:rPr>
      </w:pPr>
      <w:r>
        <w:rPr>
          <w:rFonts w:ascii="Times New Roman" w:eastAsia="Times New Roman" w:hAnsi="Times New Roman" w:cs="Times New Roman"/>
        </w:rPr>
        <w:t>Helps preserve the relationship between parties</w:t>
      </w:r>
    </w:p>
    <w:p w14:paraId="31576256" w14:textId="77777777" w:rsidR="00507496" w:rsidRDefault="00063883">
      <w:pPr>
        <w:numPr>
          <w:ilvl w:val="2"/>
          <w:numId w:val="22"/>
        </w:numPr>
        <w:contextualSpacing/>
        <w:rPr>
          <w:rFonts w:ascii="Times New Roman" w:eastAsia="Times New Roman" w:hAnsi="Times New Roman" w:cs="Times New Roman"/>
        </w:rPr>
      </w:pPr>
      <w:r>
        <w:rPr>
          <w:rFonts w:ascii="Times New Roman" w:eastAsia="Times New Roman" w:hAnsi="Times New Roman" w:cs="Times New Roman"/>
        </w:rPr>
        <w:t xml:space="preserve">Can result in a resolution tailored to the needs of the parties </w:t>
      </w:r>
    </w:p>
    <w:p w14:paraId="006442B4" w14:textId="77777777" w:rsidR="00507496" w:rsidRDefault="00063883">
      <w:pPr>
        <w:numPr>
          <w:ilvl w:val="1"/>
          <w:numId w:val="22"/>
        </w:numPr>
        <w:contextualSpacing/>
        <w:rPr>
          <w:rFonts w:ascii="Times New Roman" w:eastAsia="Times New Roman" w:hAnsi="Times New Roman" w:cs="Times New Roman"/>
        </w:rPr>
      </w:pPr>
      <w:r>
        <w:rPr>
          <w:rFonts w:ascii="Times New Roman" w:eastAsia="Times New Roman" w:hAnsi="Times New Roman" w:cs="Times New Roman"/>
          <w:color w:val="FF0000"/>
        </w:rPr>
        <w:t xml:space="preserve">WHEN IS MEDIATION USED: </w:t>
      </w:r>
      <w:r>
        <w:rPr>
          <w:rFonts w:ascii="Times New Roman" w:eastAsia="Times New Roman" w:hAnsi="Times New Roman" w:cs="Times New Roman"/>
        </w:rPr>
        <w:t>has been used to resolve a wide range of business matters such as: contract matters, personal injuries, employment matt</w:t>
      </w:r>
      <w:r>
        <w:rPr>
          <w:rFonts w:ascii="Times New Roman" w:eastAsia="Times New Roman" w:hAnsi="Times New Roman" w:cs="Times New Roman"/>
        </w:rPr>
        <w:t xml:space="preserve">ers, environmental protection, etc. </w:t>
      </w:r>
    </w:p>
    <w:p w14:paraId="215FB57B" w14:textId="77777777" w:rsidR="00507496" w:rsidRDefault="00063883">
      <w:pPr>
        <w:numPr>
          <w:ilvl w:val="2"/>
          <w:numId w:val="22"/>
        </w:numPr>
        <w:contextualSpacing/>
        <w:rPr>
          <w:rFonts w:ascii="Times New Roman" w:eastAsia="Times New Roman" w:hAnsi="Times New Roman" w:cs="Times New Roman"/>
        </w:rPr>
      </w:pPr>
      <w:r>
        <w:rPr>
          <w:rFonts w:ascii="Times New Roman" w:eastAsia="Times New Roman" w:hAnsi="Times New Roman" w:cs="Times New Roman"/>
        </w:rPr>
        <w:t>Success more likely if both parties are willing to consider the others position with the goal of compromising</w:t>
      </w:r>
    </w:p>
    <w:p w14:paraId="6FC1EB1A" w14:textId="77777777" w:rsidR="00507496" w:rsidRDefault="00063883">
      <w:pPr>
        <w:numPr>
          <w:ilvl w:val="1"/>
          <w:numId w:val="22"/>
        </w:numPr>
        <w:contextualSpacing/>
        <w:rPr>
          <w:rFonts w:ascii="Times New Roman" w:eastAsia="Times New Roman" w:hAnsi="Times New Roman" w:cs="Times New Roman"/>
        </w:rPr>
      </w:pPr>
      <w:r>
        <w:rPr>
          <w:rFonts w:ascii="Times New Roman" w:eastAsia="Times New Roman" w:hAnsi="Times New Roman" w:cs="Times New Roman"/>
          <w:color w:val="FF0000"/>
        </w:rPr>
        <w:t>HOW MEDIATION WORKS:</w:t>
      </w:r>
      <w:r>
        <w:rPr>
          <w:rFonts w:ascii="Times New Roman" w:eastAsia="Times New Roman" w:hAnsi="Times New Roman" w:cs="Times New Roman"/>
        </w:rPr>
        <w:t xml:space="preserve"> parties hire a neutral third party (can be an ADR professional but are often retired jud</w:t>
      </w:r>
      <w:r>
        <w:rPr>
          <w:rFonts w:ascii="Times New Roman" w:eastAsia="Times New Roman" w:hAnsi="Times New Roman" w:cs="Times New Roman"/>
        </w:rPr>
        <w:t xml:space="preserve">ges or lawyers) </w:t>
      </w:r>
    </w:p>
    <w:p w14:paraId="7D652E3E" w14:textId="77777777" w:rsidR="00507496" w:rsidRDefault="00063883">
      <w:pPr>
        <w:numPr>
          <w:ilvl w:val="2"/>
          <w:numId w:val="22"/>
        </w:numPr>
        <w:contextualSpacing/>
        <w:rPr>
          <w:rFonts w:ascii="Times New Roman" w:eastAsia="Times New Roman" w:hAnsi="Times New Roman" w:cs="Times New Roman"/>
        </w:rPr>
      </w:pPr>
      <w:r>
        <w:rPr>
          <w:rFonts w:ascii="Times New Roman" w:eastAsia="Times New Roman" w:hAnsi="Times New Roman" w:cs="Times New Roman"/>
        </w:rPr>
        <w:t xml:space="preserve">Usually will happen with parties meeting face to face however can happen online or through video conferencing </w:t>
      </w:r>
    </w:p>
    <w:p w14:paraId="2DABECA5" w14:textId="77777777" w:rsidR="00507496" w:rsidRDefault="00063883">
      <w:pPr>
        <w:numPr>
          <w:ilvl w:val="3"/>
          <w:numId w:val="22"/>
        </w:numPr>
        <w:contextualSpacing/>
        <w:rPr>
          <w:rFonts w:ascii="Times New Roman" w:eastAsia="Times New Roman" w:hAnsi="Times New Roman" w:cs="Times New Roman"/>
        </w:rPr>
      </w:pPr>
      <w:r>
        <w:rPr>
          <w:rFonts w:ascii="Times New Roman" w:eastAsia="Times New Roman" w:hAnsi="Times New Roman" w:cs="Times New Roman"/>
        </w:rPr>
        <w:t xml:space="preserve">The mediator does not propose or implement a solutions but instead both parties much reach a resolution voluntarily </w:t>
      </w:r>
    </w:p>
    <w:p w14:paraId="37A253FA" w14:textId="77777777" w:rsidR="00507496" w:rsidRDefault="00063883">
      <w:pPr>
        <w:numPr>
          <w:ilvl w:val="1"/>
          <w:numId w:val="22"/>
        </w:numPr>
        <w:contextualSpacing/>
        <w:rPr>
          <w:rFonts w:ascii="Times New Roman" w:eastAsia="Times New Roman" w:hAnsi="Times New Roman" w:cs="Times New Roman"/>
          <w:color w:val="FF0000"/>
        </w:rPr>
      </w:pPr>
      <w:r>
        <w:rPr>
          <w:rFonts w:ascii="Times New Roman" w:eastAsia="Times New Roman" w:hAnsi="Times New Roman" w:cs="Times New Roman"/>
          <w:color w:val="FF0000"/>
        </w:rPr>
        <w:t>WHEN MEDIAT</w:t>
      </w:r>
      <w:r>
        <w:rPr>
          <w:rFonts w:ascii="Times New Roman" w:eastAsia="Times New Roman" w:hAnsi="Times New Roman" w:cs="Times New Roman"/>
          <w:color w:val="FF0000"/>
        </w:rPr>
        <w:t xml:space="preserve">ION ENDS: </w:t>
      </w:r>
    </w:p>
    <w:p w14:paraId="697C7615" w14:textId="77777777" w:rsidR="00507496" w:rsidRDefault="00063883">
      <w:pPr>
        <w:numPr>
          <w:ilvl w:val="2"/>
          <w:numId w:val="22"/>
        </w:numPr>
        <w:contextualSpacing/>
        <w:rPr>
          <w:rFonts w:ascii="Times New Roman" w:eastAsia="Times New Roman" w:hAnsi="Times New Roman" w:cs="Times New Roman"/>
        </w:rPr>
      </w:pPr>
      <w:r>
        <w:rPr>
          <w:rFonts w:ascii="Times New Roman" w:eastAsia="Times New Roman" w:hAnsi="Times New Roman" w:cs="Times New Roman"/>
        </w:rPr>
        <w:t xml:space="preserve">At the end the parties usually establish a settlement agreement which sets out the essential terms of their agreements </w:t>
      </w:r>
    </w:p>
    <w:p w14:paraId="66CB02C8" w14:textId="77777777" w:rsidR="00507496" w:rsidRDefault="00063883">
      <w:pPr>
        <w:numPr>
          <w:ilvl w:val="2"/>
          <w:numId w:val="22"/>
        </w:numPr>
        <w:contextualSpacing/>
        <w:rPr>
          <w:rFonts w:ascii="Times New Roman" w:eastAsia="Times New Roman" w:hAnsi="Times New Roman" w:cs="Times New Roman"/>
        </w:rPr>
      </w:pPr>
      <w:r>
        <w:rPr>
          <w:rFonts w:ascii="Times New Roman" w:eastAsia="Times New Roman" w:hAnsi="Times New Roman" w:cs="Times New Roman"/>
        </w:rPr>
        <w:t>Does not always however produce a resolution so time and money may go into mediation only to end in a litigation process</w:t>
      </w:r>
    </w:p>
    <w:p w14:paraId="153695DD" w14:textId="77777777" w:rsidR="00507496" w:rsidRDefault="00063883">
      <w:pPr>
        <w:numPr>
          <w:ilvl w:val="0"/>
          <w:numId w:val="22"/>
        </w:numPr>
        <w:contextualSpacing/>
        <w:rPr>
          <w:b/>
        </w:rPr>
      </w:pPr>
      <w:r>
        <w:rPr>
          <w:rFonts w:ascii="Times New Roman" w:eastAsia="Times New Roman" w:hAnsi="Times New Roman" w:cs="Times New Roman"/>
          <w:b/>
        </w:rPr>
        <w:t>Arbi</w:t>
      </w:r>
      <w:r>
        <w:rPr>
          <w:rFonts w:ascii="Times New Roman" w:eastAsia="Times New Roman" w:hAnsi="Times New Roman" w:cs="Times New Roman"/>
          <w:b/>
        </w:rPr>
        <w:t>tration:</w:t>
      </w:r>
      <w:r>
        <w:rPr>
          <w:rFonts w:ascii="Times New Roman" w:eastAsia="Times New Roman" w:hAnsi="Times New Roman" w:cs="Times New Roman"/>
        </w:rPr>
        <w:t xml:space="preserve"> third person known as an </w:t>
      </w:r>
      <w:r>
        <w:rPr>
          <w:rFonts w:ascii="Times New Roman" w:eastAsia="Times New Roman" w:hAnsi="Times New Roman" w:cs="Times New Roman"/>
          <w:b/>
        </w:rPr>
        <w:t>arbitrator</w:t>
      </w:r>
      <w:r>
        <w:rPr>
          <w:rFonts w:ascii="Times New Roman" w:eastAsia="Times New Roman" w:hAnsi="Times New Roman" w:cs="Times New Roman"/>
        </w:rPr>
        <w:t xml:space="preserve"> appointed by the parties makes a decision. </w:t>
      </w:r>
    </w:p>
    <w:p w14:paraId="6A2005A4" w14:textId="77777777" w:rsidR="00507496" w:rsidRDefault="00063883">
      <w:pPr>
        <w:numPr>
          <w:ilvl w:val="1"/>
          <w:numId w:val="22"/>
        </w:numPr>
        <w:contextualSpacing/>
        <w:rPr>
          <w:rFonts w:ascii="Times New Roman" w:eastAsia="Times New Roman" w:hAnsi="Times New Roman" w:cs="Times New Roman"/>
        </w:rPr>
      </w:pPr>
      <w:r>
        <w:rPr>
          <w:rFonts w:ascii="Times New Roman" w:eastAsia="Times New Roman" w:hAnsi="Times New Roman" w:cs="Times New Roman"/>
        </w:rPr>
        <w:t xml:space="preserve">* arbitrator- a person who listens to the parties to a dispute and makes a ruling that is usually binding on both parties </w:t>
      </w:r>
    </w:p>
    <w:p w14:paraId="698553EB" w14:textId="77777777" w:rsidR="00507496" w:rsidRDefault="00063883">
      <w:pPr>
        <w:numPr>
          <w:ilvl w:val="1"/>
          <w:numId w:val="22"/>
        </w:numPr>
        <w:contextualSpacing/>
        <w:rPr>
          <w:rFonts w:ascii="Times New Roman" w:eastAsia="Times New Roman" w:hAnsi="Times New Roman" w:cs="Times New Roman"/>
        </w:rPr>
      </w:pPr>
      <w:r>
        <w:rPr>
          <w:rFonts w:ascii="Times New Roman" w:eastAsia="Times New Roman" w:hAnsi="Times New Roman" w:cs="Times New Roman"/>
        </w:rPr>
        <w:t>Similar to litigation but instead resolution</w:t>
      </w:r>
      <w:r>
        <w:rPr>
          <w:rFonts w:ascii="Times New Roman" w:eastAsia="Times New Roman" w:hAnsi="Times New Roman" w:cs="Times New Roman"/>
        </w:rPr>
        <w:t xml:space="preserve"> is outside the control of the parties </w:t>
      </w:r>
    </w:p>
    <w:p w14:paraId="3AF15B6D" w14:textId="77777777" w:rsidR="00507496" w:rsidRDefault="00063883">
      <w:pPr>
        <w:numPr>
          <w:ilvl w:val="1"/>
          <w:numId w:val="22"/>
        </w:numPr>
        <w:contextualSpacing/>
        <w:rPr>
          <w:rFonts w:ascii="Times New Roman" w:eastAsia="Times New Roman" w:hAnsi="Times New Roman" w:cs="Times New Roman"/>
        </w:rPr>
      </w:pPr>
      <w:r>
        <w:rPr>
          <w:rFonts w:ascii="Times New Roman" w:eastAsia="Times New Roman" w:hAnsi="Times New Roman" w:cs="Times New Roman"/>
        </w:rPr>
        <w:t xml:space="preserve">Parties control the process and the rules of conduct regarding formality, privacy, finality of the decision, timing, and the decision maker/arbitrator. </w:t>
      </w:r>
    </w:p>
    <w:p w14:paraId="584D4481" w14:textId="77777777" w:rsidR="00507496" w:rsidRDefault="00063883">
      <w:pPr>
        <w:numPr>
          <w:ilvl w:val="1"/>
          <w:numId w:val="22"/>
        </w:numPr>
        <w:contextualSpacing/>
        <w:rPr>
          <w:rFonts w:ascii="Times New Roman" w:eastAsia="Times New Roman" w:hAnsi="Times New Roman" w:cs="Times New Roman"/>
        </w:rPr>
      </w:pPr>
      <w:r>
        <w:rPr>
          <w:rFonts w:ascii="Times New Roman" w:eastAsia="Times New Roman" w:hAnsi="Times New Roman" w:cs="Times New Roman"/>
        </w:rPr>
        <w:t>Usually cheaper and faster than litigation and can lead to over</w:t>
      </w:r>
      <w:r>
        <w:rPr>
          <w:rFonts w:ascii="Times New Roman" w:eastAsia="Times New Roman" w:hAnsi="Times New Roman" w:cs="Times New Roman"/>
        </w:rPr>
        <w:t xml:space="preserve">all satisfaction </w:t>
      </w:r>
    </w:p>
    <w:p w14:paraId="2749F5E3" w14:textId="77777777" w:rsidR="00507496" w:rsidRDefault="00063883">
      <w:pPr>
        <w:numPr>
          <w:ilvl w:val="1"/>
          <w:numId w:val="22"/>
        </w:numPr>
        <w:contextualSpacing/>
        <w:rPr>
          <w:rFonts w:ascii="Times New Roman" w:eastAsia="Times New Roman" w:hAnsi="Times New Roman" w:cs="Times New Roman"/>
          <w:color w:val="FF0000"/>
        </w:rPr>
      </w:pPr>
      <w:r>
        <w:rPr>
          <w:rFonts w:ascii="Times New Roman" w:eastAsia="Times New Roman" w:hAnsi="Times New Roman" w:cs="Times New Roman"/>
          <w:color w:val="FF0000"/>
        </w:rPr>
        <w:t>WHEN IS ARBITRATION USED:</w:t>
      </w:r>
    </w:p>
    <w:p w14:paraId="5B6AC3F4" w14:textId="77777777" w:rsidR="00507496" w:rsidRDefault="00063883">
      <w:pPr>
        <w:numPr>
          <w:ilvl w:val="2"/>
          <w:numId w:val="22"/>
        </w:numPr>
        <w:contextualSpacing/>
        <w:rPr>
          <w:rFonts w:ascii="Times New Roman" w:eastAsia="Times New Roman" w:hAnsi="Times New Roman" w:cs="Times New Roman"/>
        </w:rPr>
      </w:pPr>
      <w:r>
        <w:rPr>
          <w:rFonts w:ascii="Times New Roman" w:eastAsia="Times New Roman" w:hAnsi="Times New Roman" w:cs="Times New Roman"/>
        </w:rPr>
        <w:t xml:space="preserve">Works well for commercial and business disputes bc parties can select the arbitrator with experience and keep commercially sensitive information private </w:t>
      </w:r>
    </w:p>
    <w:p w14:paraId="29EC5437" w14:textId="77777777" w:rsidR="00507496" w:rsidRDefault="00063883">
      <w:pPr>
        <w:numPr>
          <w:ilvl w:val="2"/>
          <w:numId w:val="22"/>
        </w:numPr>
        <w:contextualSpacing/>
        <w:rPr>
          <w:rFonts w:ascii="Times New Roman" w:eastAsia="Times New Roman" w:hAnsi="Times New Roman" w:cs="Times New Roman"/>
        </w:rPr>
      </w:pPr>
      <w:r>
        <w:rPr>
          <w:rFonts w:ascii="Times New Roman" w:eastAsia="Times New Roman" w:hAnsi="Times New Roman" w:cs="Times New Roman"/>
        </w:rPr>
        <w:t>Arbitration usually chosen by parties in advance through a</w:t>
      </w:r>
      <w:r>
        <w:rPr>
          <w:rFonts w:ascii="Times New Roman" w:eastAsia="Times New Roman" w:hAnsi="Times New Roman" w:cs="Times New Roman"/>
        </w:rPr>
        <w:t xml:space="preserve"> term in a contract (arbitration clause)</w:t>
      </w:r>
    </w:p>
    <w:p w14:paraId="6A677D06" w14:textId="77777777" w:rsidR="00507496" w:rsidRDefault="00063883">
      <w:pPr>
        <w:numPr>
          <w:ilvl w:val="1"/>
          <w:numId w:val="22"/>
        </w:numPr>
        <w:contextualSpacing/>
        <w:rPr>
          <w:rFonts w:ascii="Times New Roman" w:eastAsia="Times New Roman" w:hAnsi="Times New Roman" w:cs="Times New Roman"/>
          <w:color w:val="FF0000"/>
        </w:rPr>
      </w:pPr>
      <w:r>
        <w:rPr>
          <w:rFonts w:ascii="Times New Roman" w:eastAsia="Times New Roman" w:hAnsi="Times New Roman" w:cs="Times New Roman"/>
          <w:color w:val="FF0000"/>
        </w:rPr>
        <w:t xml:space="preserve">HOW IS ARBITRATION USED: </w:t>
      </w:r>
    </w:p>
    <w:p w14:paraId="1F342E1E" w14:textId="77777777" w:rsidR="00507496" w:rsidRDefault="00063883">
      <w:pPr>
        <w:numPr>
          <w:ilvl w:val="2"/>
          <w:numId w:val="22"/>
        </w:numPr>
        <w:contextualSpacing/>
        <w:rPr>
          <w:rFonts w:ascii="Times New Roman" w:eastAsia="Times New Roman" w:hAnsi="Times New Roman" w:cs="Times New Roman"/>
        </w:rPr>
      </w:pPr>
      <w:r>
        <w:rPr>
          <w:rFonts w:ascii="Times New Roman" w:eastAsia="Times New Roman" w:hAnsi="Times New Roman" w:cs="Times New Roman"/>
        </w:rPr>
        <w:t>Arbitration disputes usually subject to arbitration legislation in relevant jurisdictions</w:t>
      </w:r>
    </w:p>
    <w:p w14:paraId="2FD9EDB2" w14:textId="77777777" w:rsidR="00507496" w:rsidRDefault="00063883">
      <w:pPr>
        <w:numPr>
          <w:ilvl w:val="2"/>
          <w:numId w:val="22"/>
        </w:numPr>
        <w:contextualSpacing/>
        <w:rPr>
          <w:rFonts w:ascii="Times New Roman" w:eastAsia="Times New Roman" w:hAnsi="Times New Roman" w:cs="Times New Roman"/>
        </w:rPr>
      </w:pPr>
      <w:r>
        <w:rPr>
          <w:rFonts w:ascii="Times New Roman" w:eastAsia="Times New Roman" w:hAnsi="Times New Roman" w:cs="Times New Roman"/>
        </w:rPr>
        <w:t xml:space="preserve">Jurisdictions provide general guidelines for conduct of the arbitration </w:t>
      </w:r>
    </w:p>
    <w:p w14:paraId="5680935D" w14:textId="77777777" w:rsidR="00507496" w:rsidRDefault="00063883">
      <w:pPr>
        <w:numPr>
          <w:ilvl w:val="2"/>
          <w:numId w:val="22"/>
        </w:numPr>
        <w:contextualSpacing/>
        <w:rPr>
          <w:rFonts w:ascii="Times New Roman" w:eastAsia="Times New Roman" w:hAnsi="Times New Roman" w:cs="Times New Roman"/>
        </w:rPr>
      </w:pPr>
      <w:r>
        <w:rPr>
          <w:rFonts w:ascii="Times New Roman" w:eastAsia="Times New Roman" w:hAnsi="Times New Roman" w:cs="Times New Roman"/>
        </w:rPr>
        <w:t xml:space="preserve">Parties conduct rules for </w:t>
      </w:r>
      <w:r>
        <w:rPr>
          <w:rFonts w:ascii="Times New Roman" w:eastAsia="Times New Roman" w:hAnsi="Times New Roman" w:cs="Times New Roman"/>
        </w:rPr>
        <w:t xml:space="preserve">tor going about arbitrations </w:t>
      </w:r>
    </w:p>
    <w:p w14:paraId="1DA23E7D" w14:textId="77777777" w:rsidR="00507496" w:rsidRDefault="00063883">
      <w:pPr>
        <w:numPr>
          <w:ilvl w:val="2"/>
          <w:numId w:val="22"/>
        </w:numPr>
        <w:contextualSpacing/>
        <w:rPr>
          <w:rFonts w:ascii="Times New Roman" w:eastAsia="Times New Roman" w:hAnsi="Times New Roman" w:cs="Times New Roman"/>
        </w:rPr>
      </w:pPr>
      <w:r>
        <w:rPr>
          <w:rFonts w:ascii="Times New Roman" w:eastAsia="Times New Roman" w:hAnsi="Times New Roman" w:cs="Times New Roman"/>
        </w:rPr>
        <w:lastRenderedPageBreak/>
        <w:t xml:space="preserve">May establish their own rules or incorporate rules set out in the arbitration statutes </w:t>
      </w:r>
    </w:p>
    <w:p w14:paraId="744403DE" w14:textId="77777777" w:rsidR="00507496" w:rsidRDefault="00063883">
      <w:pPr>
        <w:numPr>
          <w:ilvl w:val="1"/>
          <w:numId w:val="22"/>
        </w:numPr>
        <w:contextualSpacing/>
        <w:rPr>
          <w:rFonts w:ascii="Times New Roman" w:eastAsia="Times New Roman" w:hAnsi="Times New Roman" w:cs="Times New Roman"/>
          <w:color w:val="FF0000"/>
        </w:rPr>
      </w:pPr>
      <w:r>
        <w:rPr>
          <w:rFonts w:ascii="Times New Roman" w:eastAsia="Times New Roman" w:hAnsi="Times New Roman" w:cs="Times New Roman"/>
          <w:color w:val="FF0000"/>
        </w:rPr>
        <w:t>WHEN ARBITRATION ENDS:</w:t>
      </w:r>
    </w:p>
    <w:p w14:paraId="70556045" w14:textId="77777777" w:rsidR="00507496" w:rsidRDefault="00063883">
      <w:pPr>
        <w:numPr>
          <w:ilvl w:val="2"/>
          <w:numId w:val="22"/>
        </w:numPr>
        <w:contextualSpacing/>
        <w:rPr>
          <w:rFonts w:ascii="Times New Roman" w:eastAsia="Times New Roman" w:hAnsi="Times New Roman" w:cs="Times New Roman"/>
        </w:rPr>
      </w:pPr>
      <w:r>
        <w:rPr>
          <w:rFonts w:ascii="Times New Roman" w:eastAsia="Times New Roman" w:hAnsi="Times New Roman" w:cs="Times New Roman"/>
        </w:rPr>
        <w:t xml:space="preserve">At the end of the arbitration the arbitrator renders the decision </w:t>
      </w:r>
    </w:p>
    <w:p w14:paraId="165B2464" w14:textId="77777777" w:rsidR="00507496" w:rsidRDefault="00063883">
      <w:pPr>
        <w:numPr>
          <w:ilvl w:val="2"/>
          <w:numId w:val="22"/>
        </w:numPr>
        <w:contextualSpacing/>
        <w:rPr>
          <w:rFonts w:ascii="Times New Roman" w:eastAsia="Times New Roman" w:hAnsi="Times New Roman" w:cs="Times New Roman"/>
        </w:rPr>
      </w:pPr>
      <w:r>
        <w:rPr>
          <w:rFonts w:ascii="Times New Roman" w:eastAsia="Times New Roman" w:hAnsi="Times New Roman" w:cs="Times New Roman"/>
        </w:rPr>
        <w:t xml:space="preserve">Usually the final decision will be one with little or no right of appeal </w:t>
      </w:r>
    </w:p>
    <w:p w14:paraId="418FC467" w14:textId="77777777" w:rsidR="00507496" w:rsidRDefault="00063883">
      <w:pPr>
        <w:numPr>
          <w:ilvl w:val="2"/>
          <w:numId w:val="22"/>
        </w:numPr>
        <w:contextualSpacing/>
        <w:rPr>
          <w:rFonts w:ascii="Times New Roman" w:eastAsia="Times New Roman" w:hAnsi="Times New Roman" w:cs="Times New Roman"/>
        </w:rPr>
      </w:pPr>
      <w:r>
        <w:rPr>
          <w:rFonts w:ascii="Times New Roman" w:eastAsia="Times New Roman" w:hAnsi="Times New Roman" w:cs="Times New Roman"/>
        </w:rPr>
        <w:t xml:space="preserve">Parties may however agree to preserve the rights to appeal </w:t>
      </w:r>
    </w:p>
    <w:p w14:paraId="436E8679" w14:textId="77777777" w:rsidR="00507496" w:rsidRDefault="00063883">
      <w:pPr>
        <w:numPr>
          <w:ilvl w:val="2"/>
          <w:numId w:val="22"/>
        </w:numPr>
        <w:contextualSpacing/>
        <w:rPr>
          <w:rFonts w:ascii="Times New Roman" w:eastAsia="Times New Roman" w:hAnsi="Times New Roman" w:cs="Times New Roman"/>
        </w:rPr>
      </w:pPr>
      <w:r>
        <w:rPr>
          <w:rFonts w:ascii="Times New Roman" w:eastAsia="Times New Roman" w:hAnsi="Times New Roman" w:cs="Times New Roman"/>
        </w:rPr>
        <w:t>The arbitration award is binding (final and enforceable) by the courts</w:t>
      </w:r>
    </w:p>
    <w:p w14:paraId="0229AEBF" w14:textId="77777777" w:rsidR="00507496" w:rsidRDefault="00507496">
      <w:pPr>
        <w:rPr>
          <w:rFonts w:ascii="Times New Roman" w:eastAsia="Times New Roman" w:hAnsi="Times New Roman" w:cs="Times New Roman"/>
        </w:rPr>
      </w:pPr>
    </w:p>
    <w:p w14:paraId="14218040" w14:textId="77777777" w:rsidR="00507496" w:rsidRDefault="00063883">
      <w:pPr>
        <w:rPr>
          <w:rFonts w:ascii="Times New Roman" w:eastAsia="Times New Roman" w:hAnsi="Times New Roman" w:cs="Times New Roman"/>
        </w:rPr>
      </w:pPr>
      <w:r>
        <w:rPr>
          <w:rFonts w:ascii="Times New Roman" w:eastAsia="Times New Roman" w:hAnsi="Times New Roman" w:cs="Times New Roman"/>
        </w:rPr>
        <w:t>The litigation process:</w:t>
      </w:r>
    </w:p>
    <w:p w14:paraId="6441C6D4" w14:textId="77777777" w:rsidR="00507496" w:rsidRDefault="00063883">
      <w:pPr>
        <w:numPr>
          <w:ilvl w:val="0"/>
          <w:numId w:val="19"/>
        </w:numPr>
        <w:contextualSpacing/>
        <w:rPr>
          <w:rFonts w:ascii="Times New Roman" w:eastAsia="Times New Roman" w:hAnsi="Times New Roman" w:cs="Times New Roman"/>
        </w:rPr>
      </w:pPr>
      <w:r>
        <w:rPr>
          <w:rFonts w:ascii="Times New Roman" w:eastAsia="Times New Roman" w:hAnsi="Times New Roman" w:cs="Times New Roman"/>
        </w:rPr>
        <w:t>Litigation arises when one</w:t>
      </w:r>
      <w:r>
        <w:rPr>
          <w:rFonts w:ascii="Times New Roman" w:eastAsia="Times New Roman" w:hAnsi="Times New Roman" w:cs="Times New Roman"/>
        </w:rPr>
        <w:t xml:space="preserve"> party brigs a legal action against another </w:t>
      </w:r>
    </w:p>
    <w:p w14:paraId="4A75B0F8" w14:textId="77777777" w:rsidR="00507496" w:rsidRDefault="00063883">
      <w:pPr>
        <w:numPr>
          <w:ilvl w:val="0"/>
          <w:numId w:val="19"/>
        </w:numPr>
        <w:contextualSpacing/>
        <w:rPr>
          <w:b/>
        </w:rPr>
      </w:pPr>
      <w:r>
        <w:rPr>
          <w:rFonts w:ascii="Times New Roman" w:eastAsia="Times New Roman" w:hAnsi="Times New Roman" w:cs="Times New Roman"/>
          <w:b/>
        </w:rPr>
        <w:t xml:space="preserve">Plaintiff: </w:t>
      </w:r>
      <w:r>
        <w:rPr>
          <w:rFonts w:ascii="Times New Roman" w:eastAsia="Times New Roman" w:hAnsi="Times New Roman" w:cs="Times New Roman"/>
        </w:rPr>
        <w:t xml:space="preserve">the party that initiates a lawsuit against another party </w:t>
      </w:r>
    </w:p>
    <w:p w14:paraId="201300E6" w14:textId="77777777" w:rsidR="00507496" w:rsidRDefault="00063883">
      <w:pPr>
        <w:numPr>
          <w:ilvl w:val="0"/>
          <w:numId w:val="19"/>
        </w:numPr>
        <w:contextualSpacing/>
        <w:rPr>
          <w:b/>
        </w:rPr>
      </w:pPr>
      <w:r>
        <w:rPr>
          <w:rFonts w:ascii="Times New Roman" w:eastAsia="Times New Roman" w:hAnsi="Times New Roman" w:cs="Times New Roman"/>
          <w:b/>
        </w:rPr>
        <w:t xml:space="preserve">Defendant: </w:t>
      </w:r>
      <w:r>
        <w:rPr>
          <w:rFonts w:ascii="Times New Roman" w:eastAsia="Times New Roman" w:hAnsi="Times New Roman" w:cs="Times New Roman"/>
        </w:rPr>
        <w:t>the party being sued</w:t>
      </w:r>
      <w:r>
        <w:rPr>
          <w:rFonts w:ascii="Times New Roman" w:eastAsia="Times New Roman" w:hAnsi="Times New Roman" w:cs="Times New Roman"/>
          <w:b/>
        </w:rPr>
        <w:t xml:space="preserve"> </w:t>
      </w:r>
    </w:p>
    <w:p w14:paraId="14163320" w14:textId="77777777" w:rsidR="00507496" w:rsidRDefault="00063883">
      <w:pPr>
        <w:numPr>
          <w:ilvl w:val="0"/>
          <w:numId w:val="19"/>
        </w:numPr>
        <w:contextualSpacing/>
        <w:rPr>
          <w:rFonts w:ascii="Times New Roman" w:eastAsia="Times New Roman" w:hAnsi="Times New Roman" w:cs="Times New Roman"/>
        </w:rPr>
      </w:pPr>
      <w:r>
        <w:rPr>
          <w:rFonts w:ascii="Times New Roman" w:eastAsia="Times New Roman" w:hAnsi="Times New Roman" w:cs="Times New Roman"/>
        </w:rPr>
        <w:t>Litigation should occur when all other methods of resolution have failed and the claim cannot be abandoned</w:t>
      </w:r>
    </w:p>
    <w:p w14:paraId="32B4159D" w14:textId="77777777" w:rsidR="00507496" w:rsidRDefault="00063883">
      <w:pPr>
        <w:numPr>
          <w:ilvl w:val="0"/>
          <w:numId w:val="19"/>
        </w:numPr>
        <w:contextualSpacing/>
        <w:rPr>
          <w:rFonts w:ascii="Times New Roman" w:eastAsia="Times New Roman" w:hAnsi="Times New Roman" w:cs="Times New Roman"/>
        </w:rPr>
      </w:pPr>
      <w:r>
        <w:rPr>
          <w:rFonts w:ascii="Times New Roman" w:eastAsia="Times New Roman" w:hAnsi="Times New Roman" w:cs="Times New Roman"/>
        </w:rPr>
        <w:t xml:space="preserve">Litigation is generall slow, expensive, and unpredictable </w:t>
      </w:r>
    </w:p>
    <w:p w14:paraId="41ADEA59" w14:textId="77777777" w:rsidR="00507496" w:rsidRDefault="00063883">
      <w:pPr>
        <w:numPr>
          <w:ilvl w:val="0"/>
          <w:numId w:val="19"/>
        </w:numPr>
        <w:contextualSpacing/>
        <w:rPr>
          <w:b/>
        </w:rPr>
      </w:pPr>
      <w:r>
        <w:rPr>
          <w:rFonts w:ascii="Times New Roman" w:eastAsia="Times New Roman" w:hAnsi="Times New Roman" w:cs="Times New Roman"/>
          <w:b/>
        </w:rPr>
        <w:t xml:space="preserve">The limitation period: </w:t>
      </w:r>
      <w:r>
        <w:rPr>
          <w:rFonts w:ascii="Times New Roman" w:eastAsia="Times New Roman" w:hAnsi="Times New Roman" w:cs="Times New Roman"/>
        </w:rPr>
        <w:t xml:space="preserve">the time period specified by legislation for commencing legal action - can vary depending on the nature of the lawsuit and the province in which the litigation will occur </w:t>
      </w:r>
    </w:p>
    <w:p w14:paraId="480428A8" w14:textId="77777777" w:rsidR="00507496" w:rsidRDefault="00063883">
      <w:pPr>
        <w:numPr>
          <w:ilvl w:val="0"/>
          <w:numId w:val="19"/>
        </w:numPr>
        <w:contextualSpacing/>
        <w:rPr>
          <w:rFonts w:ascii="Times New Roman" w:eastAsia="Times New Roman" w:hAnsi="Times New Roman" w:cs="Times New Roman"/>
        </w:rPr>
      </w:pPr>
      <w:r>
        <w:rPr>
          <w:rFonts w:ascii="Times New Roman" w:eastAsia="Times New Roman" w:hAnsi="Times New Roman" w:cs="Times New Roman"/>
        </w:rPr>
        <w:t>Th</w:t>
      </w:r>
      <w:r>
        <w:rPr>
          <w:rFonts w:ascii="Times New Roman" w:eastAsia="Times New Roman" w:hAnsi="Times New Roman" w:cs="Times New Roman"/>
        </w:rPr>
        <w:t>e rationales for strict limitation include:</w:t>
      </w:r>
    </w:p>
    <w:p w14:paraId="62988414" w14:textId="77777777" w:rsidR="00507496" w:rsidRDefault="00063883">
      <w:pPr>
        <w:numPr>
          <w:ilvl w:val="1"/>
          <w:numId w:val="19"/>
        </w:numPr>
        <w:contextualSpacing/>
        <w:rPr>
          <w:rFonts w:ascii="Times New Roman" w:eastAsia="Times New Roman" w:hAnsi="Times New Roman" w:cs="Times New Roman"/>
        </w:rPr>
      </w:pPr>
      <w:r>
        <w:rPr>
          <w:rFonts w:ascii="Times New Roman" w:eastAsia="Times New Roman" w:hAnsi="Times New Roman" w:cs="Times New Roman"/>
        </w:rPr>
        <w:t>Providing very strong incentive for plaintiffs (someone bringing a lawsuit against another) to advance their claims within a reasonable amount of time</w:t>
      </w:r>
    </w:p>
    <w:p w14:paraId="100FE54F" w14:textId="77777777" w:rsidR="00507496" w:rsidRDefault="00063883">
      <w:pPr>
        <w:numPr>
          <w:ilvl w:val="1"/>
          <w:numId w:val="19"/>
        </w:numPr>
        <w:contextualSpacing/>
        <w:rPr>
          <w:rFonts w:ascii="Times New Roman" w:eastAsia="Times New Roman" w:hAnsi="Times New Roman" w:cs="Times New Roman"/>
        </w:rPr>
      </w:pPr>
      <w:r>
        <w:rPr>
          <w:rFonts w:ascii="Times New Roman" w:eastAsia="Times New Roman" w:hAnsi="Times New Roman" w:cs="Times New Roman"/>
        </w:rPr>
        <w:t>Preventing plaintiffs from advancing old claims in which evid</w:t>
      </w:r>
      <w:r>
        <w:rPr>
          <w:rFonts w:ascii="Times New Roman" w:eastAsia="Times New Roman" w:hAnsi="Times New Roman" w:cs="Times New Roman"/>
        </w:rPr>
        <w:t>ence has been lost because time has passed</w:t>
      </w:r>
    </w:p>
    <w:p w14:paraId="4CDCCCB5" w14:textId="77777777" w:rsidR="00507496" w:rsidRDefault="00063883">
      <w:pPr>
        <w:numPr>
          <w:ilvl w:val="1"/>
          <w:numId w:val="19"/>
        </w:numPr>
        <w:contextualSpacing/>
        <w:rPr>
          <w:rFonts w:ascii="Times New Roman" w:eastAsia="Times New Roman" w:hAnsi="Times New Roman" w:cs="Times New Roman"/>
        </w:rPr>
      </w:pPr>
      <w:r>
        <w:rPr>
          <w:rFonts w:ascii="Times New Roman" w:eastAsia="Times New Roman" w:hAnsi="Times New Roman" w:cs="Times New Roman"/>
        </w:rPr>
        <w:t xml:space="preserve">Providing defendants with a time after which the threat or possibility of litigation comes to an end </w:t>
      </w:r>
    </w:p>
    <w:p w14:paraId="4DA620C2" w14:textId="77777777" w:rsidR="00507496" w:rsidRDefault="00063883">
      <w:pPr>
        <w:numPr>
          <w:ilvl w:val="0"/>
          <w:numId w:val="19"/>
        </w:numPr>
        <w:contextualSpacing/>
        <w:rPr>
          <w:rFonts w:ascii="Times New Roman" w:eastAsia="Times New Roman" w:hAnsi="Times New Roman" w:cs="Times New Roman"/>
        </w:rPr>
      </w:pPr>
      <w:r>
        <w:rPr>
          <w:rFonts w:ascii="Times New Roman" w:eastAsia="Times New Roman" w:hAnsi="Times New Roman" w:cs="Times New Roman"/>
        </w:rPr>
        <w:t xml:space="preserve">Commercial litigation (business suing business) is also known as private (or civil) litigation </w:t>
      </w:r>
    </w:p>
    <w:p w14:paraId="7943869E" w14:textId="77777777" w:rsidR="00507496" w:rsidRDefault="00063883">
      <w:pPr>
        <w:numPr>
          <w:ilvl w:val="0"/>
          <w:numId w:val="19"/>
        </w:numPr>
        <w:contextualSpacing/>
        <w:rPr>
          <w:rFonts w:ascii="Times New Roman" w:eastAsia="Times New Roman" w:hAnsi="Times New Roman" w:cs="Times New Roman"/>
        </w:rPr>
      </w:pPr>
      <w:r>
        <w:rPr>
          <w:rFonts w:ascii="Times New Roman" w:eastAsia="Times New Roman" w:hAnsi="Times New Roman" w:cs="Times New Roman"/>
        </w:rPr>
        <w:t>Governments onl</w:t>
      </w:r>
      <w:r>
        <w:rPr>
          <w:rFonts w:ascii="Times New Roman" w:eastAsia="Times New Roman" w:hAnsi="Times New Roman" w:cs="Times New Roman"/>
        </w:rPr>
        <w:t xml:space="preserve">y involvement is through the provision of administrative structure, the court facilities, the judges and other court officials. </w:t>
      </w:r>
    </w:p>
    <w:p w14:paraId="2E905AEE" w14:textId="77777777" w:rsidR="00507496" w:rsidRDefault="00063883">
      <w:pPr>
        <w:numPr>
          <w:ilvl w:val="1"/>
          <w:numId w:val="19"/>
        </w:numPr>
        <w:contextualSpacing/>
        <w:rPr>
          <w:rFonts w:ascii="Times New Roman" w:eastAsia="Times New Roman" w:hAnsi="Times New Roman" w:cs="Times New Roman"/>
        </w:rPr>
      </w:pPr>
      <w:r>
        <w:rPr>
          <w:rFonts w:ascii="Times New Roman" w:eastAsia="Times New Roman" w:hAnsi="Times New Roman" w:cs="Times New Roman"/>
        </w:rPr>
        <w:t xml:space="preserve">There is no govt funding for private litigants themselves </w:t>
      </w:r>
    </w:p>
    <w:p w14:paraId="72FD15EE" w14:textId="77777777" w:rsidR="00507496" w:rsidRDefault="00507496">
      <w:pPr>
        <w:rPr>
          <w:rFonts w:ascii="Times New Roman" w:eastAsia="Times New Roman" w:hAnsi="Times New Roman" w:cs="Times New Roman"/>
        </w:rPr>
      </w:pPr>
    </w:p>
    <w:p w14:paraId="723F3183" w14:textId="77777777" w:rsidR="00507496" w:rsidRDefault="00063883">
      <w:pPr>
        <w:rPr>
          <w:rFonts w:ascii="Times New Roman" w:eastAsia="Times New Roman" w:hAnsi="Times New Roman" w:cs="Times New Roman"/>
        </w:rPr>
      </w:pPr>
      <w:r>
        <w:rPr>
          <w:rFonts w:ascii="Times New Roman" w:eastAsia="Times New Roman" w:hAnsi="Times New Roman" w:cs="Times New Roman"/>
        </w:rPr>
        <w:t>Stages of a lawsuit:</w:t>
      </w:r>
    </w:p>
    <w:p w14:paraId="7D5B57B6" w14:textId="77777777" w:rsidR="00507496" w:rsidRDefault="00063883">
      <w:pPr>
        <w:numPr>
          <w:ilvl w:val="0"/>
          <w:numId w:val="77"/>
        </w:numPr>
        <w:contextualSpacing/>
        <w:rPr>
          <w:rFonts w:ascii="Times New Roman" w:eastAsia="Times New Roman" w:hAnsi="Times New Roman" w:cs="Times New Roman"/>
        </w:rPr>
      </w:pPr>
      <w:r>
        <w:rPr>
          <w:rFonts w:ascii="Times New Roman" w:eastAsia="Times New Roman" w:hAnsi="Times New Roman" w:cs="Times New Roman"/>
        </w:rPr>
        <w:t>Pleadings - the formal documents concerning th</w:t>
      </w:r>
      <w:r>
        <w:rPr>
          <w:rFonts w:ascii="Times New Roman" w:eastAsia="Times New Roman" w:hAnsi="Times New Roman" w:cs="Times New Roman"/>
        </w:rPr>
        <w:t>e basis for a lawsuit</w:t>
      </w:r>
    </w:p>
    <w:p w14:paraId="3440DB54" w14:textId="77777777" w:rsidR="00507496" w:rsidRDefault="00063883">
      <w:pPr>
        <w:numPr>
          <w:ilvl w:val="1"/>
          <w:numId w:val="77"/>
        </w:numPr>
        <w:contextualSpacing/>
        <w:rPr>
          <w:rFonts w:ascii="Times New Roman" w:eastAsia="Times New Roman" w:hAnsi="Times New Roman" w:cs="Times New Roman"/>
        </w:rPr>
      </w:pPr>
      <w:r>
        <w:rPr>
          <w:rFonts w:ascii="Times New Roman" w:eastAsia="Times New Roman" w:hAnsi="Times New Roman" w:cs="Times New Roman"/>
        </w:rPr>
        <w:t>Plaintiff initiates the action by preparing the document</w:t>
      </w:r>
    </w:p>
    <w:p w14:paraId="372AE2E2" w14:textId="77777777" w:rsidR="00507496" w:rsidRDefault="00063883">
      <w:pPr>
        <w:numPr>
          <w:ilvl w:val="1"/>
          <w:numId w:val="77"/>
        </w:numPr>
        <w:contextualSpacing/>
      </w:pPr>
      <w:r>
        <w:rPr>
          <w:rFonts w:ascii="Times New Roman" w:eastAsia="Times New Roman" w:hAnsi="Times New Roman" w:cs="Times New Roman"/>
        </w:rPr>
        <w:t xml:space="preserve">Document contains allegations supporting the </w:t>
      </w:r>
      <w:r>
        <w:rPr>
          <w:rFonts w:ascii="Times New Roman" w:eastAsia="Times New Roman" w:hAnsi="Times New Roman" w:cs="Times New Roman"/>
          <w:b/>
        </w:rPr>
        <w:t>claim</w:t>
      </w:r>
      <w:r>
        <w:rPr>
          <w:rFonts w:ascii="Times New Roman" w:eastAsia="Times New Roman" w:hAnsi="Times New Roman" w:cs="Times New Roman"/>
        </w:rPr>
        <w:t xml:space="preserve"> - the formal document that initiates litigation by setting out the plaintiff's allegations against the defendant </w:t>
      </w:r>
    </w:p>
    <w:p w14:paraId="034EC8E1" w14:textId="77777777" w:rsidR="00507496" w:rsidRDefault="00063883">
      <w:pPr>
        <w:numPr>
          <w:ilvl w:val="1"/>
          <w:numId w:val="77"/>
        </w:numPr>
        <w:contextualSpacing/>
        <w:rPr>
          <w:rFonts w:ascii="Times New Roman" w:eastAsia="Times New Roman" w:hAnsi="Times New Roman" w:cs="Times New Roman"/>
        </w:rPr>
      </w:pPr>
      <w:r>
        <w:rPr>
          <w:rFonts w:ascii="Times New Roman" w:eastAsia="Times New Roman" w:hAnsi="Times New Roman" w:cs="Times New Roman"/>
        </w:rPr>
        <w:t xml:space="preserve">Initial document is a notice of the claim and is filed with the appropriate court office and tis then formally delivered to the defendant through a process known as </w:t>
      </w:r>
      <w:r>
        <w:rPr>
          <w:rFonts w:ascii="Times New Roman" w:eastAsia="Times New Roman" w:hAnsi="Times New Roman" w:cs="Times New Roman"/>
          <w:u w:val="single"/>
        </w:rPr>
        <w:t>service</w:t>
      </w:r>
    </w:p>
    <w:p w14:paraId="007D0BE0" w14:textId="77777777" w:rsidR="00507496" w:rsidRDefault="00063883">
      <w:pPr>
        <w:numPr>
          <w:ilvl w:val="1"/>
          <w:numId w:val="77"/>
        </w:numPr>
        <w:contextualSpacing/>
        <w:rPr>
          <w:rFonts w:ascii="Times New Roman" w:eastAsia="Times New Roman" w:hAnsi="Times New Roman" w:cs="Times New Roman"/>
        </w:rPr>
      </w:pPr>
      <w:r>
        <w:rPr>
          <w:rFonts w:ascii="Times New Roman" w:eastAsia="Times New Roman" w:hAnsi="Times New Roman" w:cs="Times New Roman"/>
        </w:rPr>
        <w:t>Failure by the defendant to respond within the time period is the same as admitting</w:t>
      </w:r>
      <w:r>
        <w:rPr>
          <w:rFonts w:ascii="Times New Roman" w:eastAsia="Times New Roman" w:hAnsi="Times New Roman" w:cs="Times New Roman"/>
        </w:rPr>
        <w:t xml:space="preserve"> the claim (pg 82)</w:t>
      </w:r>
    </w:p>
    <w:p w14:paraId="583D4354" w14:textId="77777777" w:rsidR="00507496" w:rsidRDefault="00063883">
      <w:pPr>
        <w:numPr>
          <w:ilvl w:val="1"/>
          <w:numId w:val="77"/>
        </w:numPr>
        <w:contextualSpacing/>
      </w:pPr>
      <w:r>
        <w:rPr>
          <w:rFonts w:ascii="Times New Roman" w:eastAsia="Times New Roman" w:hAnsi="Times New Roman" w:cs="Times New Roman"/>
        </w:rPr>
        <w:t xml:space="preserve">If the matter is in dispute, the defendant will prepare a formal response to the claim known as </w:t>
      </w:r>
      <w:r>
        <w:rPr>
          <w:rFonts w:ascii="Times New Roman" w:eastAsia="Times New Roman" w:hAnsi="Times New Roman" w:cs="Times New Roman"/>
          <w:b/>
        </w:rPr>
        <w:t xml:space="preserve">a defence </w:t>
      </w:r>
      <w:r>
        <w:rPr>
          <w:rFonts w:ascii="Times New Roman" w:eastAsia="Times New Roman" w:hAnsi="Times New Roman" w:cs="Times New Roman"/>
        </w:rPr>
        <w:t xml:space="preserve">- the defendants formal response to the plaintiff's allegations </w:t>
      </w:r>
    </w:p>
    <w:p w14:paraId="414CCBC5" w14:textId="77777777" w:rsidR="00507496" w:rsidRDefault="00063883">
      <w:pPr>
        <w:numPr>
          <w:ilvl w:val="1"/>
          <w:numId w:val="77"/>
        </w:numPr>
        <w:contextualSpacing/>
      </w:pPr>
      <w:r>
        <w:rPr>
          <w:rFonts w:ascii="Times New Roman" w:eastAsia="Times New Roman" w:hAnsi="Times New Roman" w:cs="Times New Roman"/>
        </w:rPr>
        <w:t xml:space="preserve">Defendant may also file a </w:t>
      </w:r>
      <w:r>
        <w:rPr>
          <w:rFonts w:ascii="Times New Roman" w:eastAsia="Times New Roman" w:hAnsi="Times New Roman" w:cs="Times New Roman"/>
          <w:b/>
        </w:rPr>
        <w:t>counterclaim (</w:t>
      </w:r>
      <w:r>
        <w:rPr>
          <w:rFonts w:ascii="Times New Roman" w:eastAsia="Times New Roman" w:hAnsi="Times New Roman" w:cs="Times New Roman"/>
        </w:rPr>
        <w:t>a claim by the defendant a</w:t>
      </w:r>
      <w:r>
        <w:rPr>
          <w:rFonts w:ascii="Times New Roman" w:eastAsia="Times New Roman" w:hAnsi="Times New Roman" w:cs="Times New Roman"/>
        </w:rPr>
        <w:t xml:space="preserve">gainst the plaintiff) in the appropriate case </w:t>
      </w:r>
    </w:p>
    <w:p w14:paraId="3A321EA2" w14:textId="77777777" w:rsidR="00507496" w:rsidRDefault="00063883">
      <w:pPr>
        <w:numPr>
          <w:ilvl w:val="1"/>
          <w:numId w:val="77"/>
        </w:numPr>
        <w:contextualSpacing/>
        <w:rPr>
          <w:rFonts w:ascii="Times New Roman" w:eastAsia="Times New Roman" w:hAnsi="Times New Roman" w:cs="Times New Roman"/>
        </w:rPr>
      </w:pPr>
      <w:r>
        <w:rPr>
          <w:rFonts w:ascii="Times New Roman" w:eastAsia="Times New Roman" w:hAnsi="Times New Roman" w:cs="Times New Roman"/>
        </w:rPr>
        <w:t>ex) pg.82</w:t>
      </w:r>
    </w:p>
    <w:p w14:paraId="2FCDED11" w14:textId="77777777" w:rsidR="00507496" w:rsidRDefault="00063883">
      <w:pPr>
        <w:numPr>
          <w:ilvl w:val="0"/>
          <w:numId w:val="77"/>
        </w:numPr>
        <w:contextualSpacing/>
        <w:rPr>
          <w:rFonts w:ascii="Times New Roman" w:eastAsia="Times New Roman" w:hAnsi="Times New Roman" w:cs="Times New Roman"/>
        </w:rPr>
      </w:pPr>
      <w:r>
        <w:rPr>
          <w:rFonts w:ascii="Times New Roman" w:eastAsia="Times New Roman" w:hAnsi="Times New Roman" w:cs="Times New Roman"/>
        </w:rPr>
        <w:t xml:space="preserve">Discovery - the process of disclosing evidence to support the claims in a lawsuit </w:t>
      </w:r>
    </w:p>
    <w:p w14:paraId="0A0C7235" w14:textId="77777777" w:rsidR="00507496" w:rsidRDefault="00063883">
      <w:pPr>
        <w:numPr>
          <w:ilvl w:val="1"/>
          <w:numId w:val="77"/>
        </w:numPr>
        <w:contextualSpacing/>
        <w:rPr>
          <w:rFonts w:ascii="Times New Roman" w:eastAsia="Times New Roman" w:hAnsi="Times New Roman" w:cs="Times New Roman"/>
        </w:rPr>
      </w:pPr>
      <w:r>
        <w:rPr>
          <w:rFonts w:ascii="Times New Roman" w:eastAsia="Times New Roman" w:hAnsi="Times New Roman" w:cs="Times New Roman"/>
        </w:rPr>
        <w:lastRenderedPageBreak/>
        <w:t>Both parties must now reveal and demonstrate the facts that support their allegations</w:t>
      </w:r>
    </w:p>
    <w:p w14:paraId="1A86043E" w14:textId="77777777" w:rsidR="00507496" w:rsidRDefault="00063883">
      <w:pPr>
        <w:numPr>
          <w:ilvl w:val="1"/>
          <w:numId w:val="77"/>
        </w:numPr>
        <w:contextualSpacing/>
        <w:rPr>
          <w:rFonts w:ascii="Times New Roman" w:eastAsia="Times New Roman" w:hAnsi="Times New Roman" w:cs="Times New Roman"/>
        </w:rPr>
      </w:pPr>
      <w:r>
        <w:rPr>
          <w:rFonts w:ascii="Times New Roman" w:eastAsia="Times New Roman" w:hAnsi="Times New Roman" w:cs="Times New Roman"/>
        </w:rPr>
        <w:t>Time for this stage is undefin</w:t>
      </w:r>
      <w:r>
        <w:rPr>
          <w:rFonts w:ascii="Times New Roman" w:eastAsia="Times New Roman" w:hAnsi="Times New Roman" w:cs="Times New Roman"/>
        </w:rPr>
        <w:t>ed</w:t>
      </w:r>
    </w:p>
    <w:p w14:paraId="225D7FB7" w14:textId="77777777" w:rsidR="00507496" w:rsidRDefault="00063883">
      <w:pPr>
        <w:numPr>
          <w:ilvl w:val="1"/>
          <w:numId w:val="77"/>
        </w:numPr>
        <w:contextualSpacing/>
        <w:rPr>
          <w:rFonts w:ascii="Times New Roman" w:eastAsia="Times New Roman" w:hAnsi="Times New Roman" w:cs="Times New Roman"/>
        </w:rPr>
      </w:pPr>
      <w:r>
        <w:rPr>
          <w:rFonts w:ascii="Times New Roman" w:eastAsia="Times New Roman" w:hAnsi="Times New Roman" w:cs="Times New Roman"/>
        </w:rPr>
        <w:t xml:space="preserve">Want the parties in this stage to reach some settlement before taking it to court </w:t>
      </w:r>
    </w:p>
    <w:p w14:paraId="77F94401" w14:textId="77777777" w:rsidR="00507496" w:rsidRDefault="00063883">
      <w:pPr>
        <w:numPr>
          <w:ilvl w:val="1"/>
          <w:numId w:val="77"/>
        </w:numPr>
        <w:contextualSpacing/>
        <w:rPr>
          <w:rFonts w:ascii="Times New Roman" w:eastAsia="Times New Roman" w:hAnsi="Times New Roman" w:cs="Times New Roman"/>
        </w:rPr>
      </w:pPr>
      <w:r>
        <w:rPr>
          <w:rFonts w:ascii="Times New Roman" w:eastAsia="Times New Roman" w:hAnsi="Times New Roman" w:cs="Times New Roman"/>
        </w:rPr>
        <w:t>May require parties to engage in mediation where a facilitator (judge) helps them reach a compromise and avoid trial</w:t>
      </w:r>
    </w:p>
    <w:p w14:paraId="30B2C0DE" w14:textId="77777777" w:rsidR="00507496" w:rsidRDefault="00063883">
      <w:pPr>
        <w:numPr>
          <w:ilvl w:val="0"/>
          <w:numId w:val="77"/>
        </w:numPr>
        <w:contextualSpacing/>
        <w:rPr>
          <w:rFonts w:ascii="Times New Roman" w:eastAsia="Times New Roman" w:hAnsi="Times New Roman" w:cs="Times New Roman"/>
        </w:rPr>
      </w:pPr>
      <w:r>
        <w:rPr>
          <w:rFonts w:ascii="Times New Roman" w:eastAsia="Times New Roman" w:hAnsi="Times New Roman" w:cs="Times New Roman"/>
        </w:rPr>
        <w:t>Trial and Decision</w:t>
      </w:r>
    </w:p>
    <w:p w14:paraId="549DCAB5" w14:textId="77777777" w:rsidR="00507496" w:rsidRDefault="00063883">
      <w:pPr>
        <w:numPr>
          <w:ilvl w:val="1"/>
          <w:numId w:val="77"/>
        </w:numPr>
        <w:contextualSpacing/>
        <w:rPr>
          <w:rFonts w:ascii="Times New Roman" w:eastAsia="Times New Roman" w:hAnsi="Times New Roman" w:cs="Times New Roman"/>
        </w:rPr>
      </w:pPr>
      <w:r>
        <w:rPr>
          <w:rFonts w:ascii="Times New Roman" w:eastAsia="Times New Roman" w:hAnsi="Times New Roman" w:cs="Times New Roman"/>
        </w:rPr>
        <w:t xml:space="preserve">Trial - a formal hearing before a </w:t>
      </w:r>
      <w:r>
        <w:rPr>
          <w:rFonts w:ascii="Times New Roman" w:eastAsia="Times New Roman" w:hAnsi="Times New Roman" w:cs="Times New Roman"/>
        </w:rPr>
        <w:t>judge that results in a binding decision</w:t>
      </w:r>
    </w:p>
    <w:p w14:paraId="44765539" w14:textId="77777777" w:rsidR="00507496" w:rsidRDefault="00063883">
      <w:pPr>
        <w:numPr>
          <w:ilvl w:val="1"/>
          <w:numId w:val="77"/>
        </w:numPr>
        <w:contextualSpacing/>
        <w:rPr>
          <w:rFonts w:ascii="Times New Roman" w:eastAsia="Times New Roman" w:hAnsi="Times New Roman" w:cs="Times New Roman"/>
        </w:rPr>
      </w:pPr>
      <w:r>
        <w:rPr>
          <w:rFonts w:ascii="Times New Roman" w:eastAsia="Times New Roman" w:hAnsi="Times New Roman" w:cs="Times New Roman"/>
        </w:rPr>
        <w:t xml:space="preserve">Proceed to this stage is no settlement was reached in the discovery stage </w:t>
      </w:r>
    </w:p>
    <w:p w14:paraId="0AB052E3" w14:textId="77777777" w:rsidR="00507496" w:rsidRDefault="00063883">
      <w:pPr>
        <w:numPr>
          <w:ilvl w:val="1"/>
          <w:numId w:val="77"/>
        </w:numPr>
        <w:contextualSpacing/>
        <w:rPr>
          <w:rFonts w:ascii="Times New Roman" w:eastAsia="Times New Roman" w:hAnsi="Times New Roman" w:cs="Times New Roman"/>
        </w:rPr>
      </w:pPr>
      <w:r>
        <w:rPr>
          <w:rFonts w:ascii="Times New Roman" w:eastAsia="Times New Roman" w:hAnsi="Times New Roman" w:cs="Times New Roman"/>
        </w:rPr>
        <w:t xml:space="preserve">Most trials proceed with a single judge and no jury </w:t>
      </w:r>
    </w:p>
    <w:p w14:paraId="29688683" w14:textId="77777777" w:rsidR="00507496" w:rsidRDefault="00063883">
      <w:pPr>
        <w:numPr>
          <w:ilvl w:val="1"/>
          <w:numId w:val="77"/>
        </w:numPr>
        <w:contextualSpacing/>
      </w:pPr>
      <w:r>
        <w:rPr>
          <w:rFonts w:ascii="Times New Roman" w:eastAsia="Times New Roman" w:hAnsi="Times New Roman" w:cs="Times New Roman"/>
        </w:rPr>
        <w:t xml:space="preserve">At trial the </w:t>
      </w:r>
      <w:r>
        <w:rPr>
          <w:rFonts w:ascii="Times New Roman" w:eastAsia="Times New Roman" w:hAnsi="Times New Roman" w:cs="Times New Roman"/>
          <w:b/>
        </w:rPr>
        <w:t>burden of proof (</w:t>
      </w:r>
      <w:r>
        <w:rPr>
          <w:rFonts w:ascii="Times New Roman" w:eastAsia="Times New Roman" w:hAnsi="Times New Roman" w:cs="Times New Roman"/>
        </w:rPr>
        <w:t xml:space="preserve">the obligation of the plaintiff to prove its case) falls </w:t>
      </w:r>
      <w:r>
        <w:rPr>
          <w:rFonts w:ascii="Times New Roman" w:eastAsia="Times New Roman" w:hAnsi="Times New Roman" w:cs="Times New Roman"/>
        </w:rPr>
        <w:t xml:space="preserve">on the plaintiff </w:t>
      </w:r>
    </w:p>
    <w:p w14:paraId="29FD2456" w14:textId="77777777" w:rsidR="00507496" w:rsidRDefault="00063883">
      <w:pPr>
        <w:numPr>
          <w:ilvl w:val="1"/>
          <w:numId w:val="77"/>
        </w:numPr>
        <w:contextualSpacing/>
      </w:pPr>
      <w:r>
        <w:rPr>
          <w:rFonts w:ascii="Times New Roman" w:eastAsia="Times New Roman" w:hAnsi="Times New Roman" w:cs="Times New Roman"/>
        </w:rPr>
        <w:t xml:space="preserve">Plaintiff must formally introduce </w:t>
      </w:r>
      <w:r>
        <w:rPr>
          <w:rFonts w:ascii="Times New Roman" w:eastAsia="Times New Roman" w:hAnsi="Times New Roman" w:cs="Times New Roman"/>
          <w:b/>
        </w:rPr>
        <w:t xml:space="preserve">evidence </w:t>
      </w:r>
      <w:r>
        <w:rPr>
          <w:rFonts w:ascii="Times New Roman" w:eastAsia="Times New Roman" w:hAnsi="Times New Roman" w:cs="Times New Roman"/>
        </w:rPr>
        <w:t>(proof presented in court to support a claim) to prove that  its version of events is more likely true than not</w:t>
      </w:r>
    </w:p>
    <w:p w14:paraId="6F67BB6D" w14:textId="77777777" w:rsidR="00507496" w:rsidRDefault="00063883">
      <w:pPr>
        <w:numPr>
          <w:ilvl w:val="1"/>
          <w:numId w:val="77"/>
        </w:numPr>
        <w:contextualSpacing/>
        <w:rPr>
          <w:rFonts w:ascii="Times New Roman" w:eastAsia="Times New Roman" w:hAnsi="Times New Roman" w:cs="Times New Roman"/>
        </w:rPr>
      </w:pPr>
      <w:r>
        <w:rPr>
          <w:rFonts w:ascii="Times New Roman" w:eastAsia="Times New Roman" w:hAnsi="Times New Roman" w:cs="Times New Roman"/>
        </w:rPr>
        <w:t xml:space="preserve">Defendant has the opportunity to oppose the claim </w:t>
      </w:r>
    </w:p>
    <w:p w14:paraId="798E29AC" w14:textId="77777777" w:rsidR="00507496" w:rsidRDefault="00063883">
      <w:pPr>
        <w:numPr>
          <w:ilvl w:val="1"/>
          <w:numId w:val="77"/>
        </w:numPr>
        <w:contextualSpacing/>
        <w:rPr>
          <w:rFonts w:ascii="Times New Roman" w:eastAsia="Times New Roman" w:hAnsi="Times New Roman" w:cs="Times New Roman"/>
        </w:rPr>
      </w:pPr>
      <w:r>
        <w:rPr>
          <w:rFonts w:ascii="Times New Roman" w:eastAsia="Times New Roman" w:hAnsi="Times New Roman" w:cs="Times New Roman"/>
        </w:rPr>
        <w:t>Judge decides what happened betw</w:t>
      </w:r>
      <w:r>
        <w:rPr>
          <w:rFonts w:ascii="Times New Roman" w:eastAsia="Times New Roman" w:hAnsi="Times New Roman" w:cs="Times New Roman"/>
        </w:rPr>
        <w:t>een the parties and whether the claims are justified</w:t>
      </w:r>
    </w:p>
    <w:p w14:paraId="5DE1AD09" w14:textId="77777777" w:rsidR="00507496" w:rsidRDefault="00063883">
      <w:pPr>
        <w:numPr>
          <w:ilvl w:val="1"/>
          <w:numId w:val="77"/>
        </w:numPr>
        <w:contextualSpacing/>
      </w:pPr>
      <w:r>
        <w:rPr>
          <w:rFonts w:ascii="Times New Roman" w:eastAsia="Times New Roman" w:hAnsi="Times New Roman" w:cs="Times New Roman"/>
        </w:rPr>
        <w:t xml:space="preserve">The judge's </w:t>
      </w:r>
      <w:r>
        <w:rPr>
          <w:rFonts w:ascii="Times New Roman" w:eastAsia="Times New Roman" w:hAnsi="Times New Roman" w:cs="Times New Roman"/>
          <w:b/>
        </w:rPr>
        <w:t xml:space="preserve">decision </w:t>
      </w:r>
      <w:r>
        <w:rPr>
          <w:rFonts w:ascii="Times New Roman" w:eastAsia="Times New Roman" w:hAnsi="Times New Roman" w:cs="Times New Roman"/>
        </w:rPr>
        <w:t>(the judgment of the court that specifies which party is successful and why) contains the judges resolution - who must pay how much to whom</w:t>
      </w:r>
    </w:p>
    <w:p w14:paraId="35B80E5B" w14:textId="77777777" w:rsidR="00507496" w:rsidRDefault="00063883">
      <w:pPr>
        <w:numPr>
          <w:ilvl w:val="1"/>
          <w:numId w:val="77"/>
        </w:numPr>
        <w:contextualSpacing/>
        <w:rPr>
          <w:rFonts w:ascii="Times New Roman" w:eastAsia="Times New Roman" w:hAnsi="Times New Roman" w:cs="Times New Roman"/>
        </w:rPr>
      </w:pPr>
      <w:r>
        <w:rPr>
          <w:rFonts w:ascii="Times New Roman" w:eastAsia="Times New Roman" w:hAnsi="Times New Roman" w:cs="Times New Roman"/>
        </w:rPr>
        <w:t xml:space="preserve">Any monetary award includes the basic amount of the claim plus interest and usually the legal costs of the successful party  </w:t>
      </w:r>
    </w:p>
    <w:p w14:paraId="710B9BF6" w14:textId="77777777" w:rsidR="00507496" w:rsidRDefault="00063883">
      <w:pPr>
        <w:numPr>
          <w:ilvl w:val="1"/>
          <w:numId w:val="77"/>
        </w:numPr>
        <w:contextualSpacing/>
        <w:rPr>
          <w:b/>
        </w:rPr>
      </w:pPr>
      <w:r>
        <w:rPr>
          <w:rFonts w:ascii="Times New Roman" w:eastAsia="Times New Roman" w:hAnsi="Times New Roman" w:cs="Times New Roman"/>
          <w:b/>
        </w:rPr>
        <w:t xml:space="preserve">Costs </w:t>
      </w:r>
      <w:r>
        <w:rPr>
          <w:rFonts w:ascii="Times New Roman" w:eastAsia="Times New Roman" w:hAnsi="Times New Roman" w:cs="Times New Roman"/>
        </w:rPr>
        <w:t xml:space="preserve">(legal expenses that a jusge orders the loser to pay the winner) are awarded at a predetermined scale </w:t>
      </w:r>
    </w:p>
    <w:p w14:paraId="656B2393" w14:textId="77777777" w:rsidR="00507496" w:rsidRDefault="00063883">
      <w:pPr>
        <w:numPr>
          <w:ilvl w:val="0"/>
          <w:numId w:val="77"/>
        </w:numPr>
        <w:contextualSpacing/>
        <w:rPr>
          <w:rFonts w:ascii="Times New Roman" w:eastAsia="Times New Roman" w:hAnsi="Times New Roman" w:cs="Times New Roman"/>
        </w:rPr>
      </w:pPr>
      <w:r>
        <w:rPr>
          <w:rFonts w:ascii="Times New Roman" w:eastAsia="Times New Roman" w:hAnsi="Times New Roman" w:cs="Times New Roman"/>
        </w:rPr>
        <w:t xml:space="preserve">Enforcement </w:t>
      </w:r>
    </w:p>
    <w:p w14:paraId="5A40BE4E" w14:textId="77777777" w:rsidR="00507496" w:rsidRDefault="00507496">
      <w:pPr>
        <w:rPr>
          <w:rFonts w:ascii="Times New Roman" w:eastAsia="Times New Roman" w:hAnsi="Times New Roman" w:cs="Times New Roman"/>
          <w:b/>
          <w:sz w:val="36"/>
          <w:szCs w:val="36"/>
        </w:rPr>
      </w:pPr>
    </w:p>
    <w:p w14:paraId="00D19280" w14:textId="77777777" w:rsidR="00507496" w:rsidRDefault="00063883">
      <w:pPr>
        <w:rPr>
          <w:rFonts w:ascii="Times New Roman" w:eastAsia="Times New Roman" w:hAnsi="Times New Roman" w:cs="Times New Roman"/>
          <w:b/>
          <w:sz w:val="36"/>
          <w:szCs w:val="36"/>
          <w:u w:val="single"/>
        </w:rPr>
      </w:pPr>
      <w:r>
        <w:rPr>
          <w:rFonts w:ascii="Times New Roman" w:eastAsia="Times New Roman" w:hAnsi="Times New Roman" w:cs="Times New Roman"/>
          <w:b/>
          <w:sz w:val="36"/>
          <w:szCs w:val="36"/>
          <w:u w:val="single"/>
        </w:rPr>
        <w:t>Chapter</w:t>
      </w:r>
      <w:r>
        <w:rPr>
          <w:rFonts w:ascii="Times New Roman" w:eastAsia="Times New Roman" w:hAnsi="Times New Roman" w:cs="Times New Roman"/>
          <w:b/>
          <w:sz w:val="36"/>
          <w:szCs w:val="36"/>
          <w:u w:val="single"/>
        </w:rPr>
        <w:t xml:space="preserve"> 5: An introduction to Contracts</w:t>
      </w:r>
    </w:p>
    <w:p w14:paraId="02EDFC04" w14:textId="77777777" w:rsidR="00507496" w:rsidRDefault="00063883">
      <w:pPr>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 xml:space="preserve">Introduction to Contract Law </w:t>
      </w:r>
    </w:p>
    <w:p w14:paraId="7EE9CBD0" w14:textId="77777777" w:rsidR="00507496" w:rsidRDefault="00507496">
      <w:pPr>
        <w:rPr>
          <w:rFonts w:ascii="Times New Roman" w:eastAsia="Times New Roman" w:hAnsi="Times New Roman" w:cs="Times New Roman"/>
        </w:rPr>
      </w:pPr>
    </w:p>
    <w:p w14:paraId="6A3CF643" w14:textId="77777777" w:rsidR="00507496" w:rsidRDefault="00063883">
      <w:pPr>
        <w:rPr>
          <w:rFonts w:ascii="Times New Roman" w:eastAsia="Times New Roman" w:hAnsi="Times New Roman" w:cs="Times New Roman"/>
        </w:rPr>
      </w:pPr>
      <w:r>
        <w:rPr>
          <w:rFonts w:ascii="Times New Roman" w:eastAsia="Times New Roman" w:hAnsi="Times New Roman" w:cs="Times New Roman"/>
        </w:rPr>
        <w:t xml:space="preserve">A contract is a deliberate and complete agreement between 2 or more competent persons, not necessarily in writing, supported by mutual considerations, to do some act voluntarily. A contract is enforceable in a court of law </w:t>
      </w:r>
    </w:p>
    <w:p w14:paraId="3FC0580F" w14:textId="77777777" w:rsidR="00507496" w:rsidRDefault="00063883">
      <w:pPr>
        <w:rPr>
          <w:rFonts w:ascii="Times New Roman" w:eastAsia="Times New Roman" w:hAnsi="Times New Roman" w:cs="Times New Roman"/>
        </w:rPr>
      </w:pPr>
      <w:r>
        <w:rPr>
          <w:rFonts w:ascii="Times New Roman" w:eastAsia="Times New Roman" w:hAnsi="Times New Roman" w:cs="Times New Roman"/>
          <w:b/>
        </w:rPr>
        <w:t xml:space="preserve">An agreement: </w:t>
      </w:r>
      <w:r>
        <w:rPr>
          <w:rFonts w:ascii="Times New Roman" w:eastAsia="Times New Roman" w:hAnsi="Times New Roman" w:cs="Times New Roman"/>
        </w:rPr>
        <w:t>an agreement is co</w:t>
      </w:r>
      <w:r>
        <w:rPr>
          <w:rFonts w:ascii="Times New Roman" w:eastAsia="Times New Roman" w:hAnsi="Times New Roman" w:cs="Times New Roman"/>
        </w:rPr>
        <w:t>mposed of an offer to enter into a contract and an acceptance of that offer</w:t>
      </w:r>
    </w:p>
    <w:p w14:paraId="50FF0A9E" w14:textId="77777777" w:rsidR="00507496" w:rsidRDefault="00063883">
      <w:pPr>
        <w:numPr>
          <w:ilvl w:val="0"/>
          <w:numId w:val="13"/>
        </w:numPr>
        <w:contextualSpacing/>
        <w:rPr>
          <w:rFonts w:ascii="Times New Roman" w:eastAsia="Times New Roman" w:hAnsi="Times New Roman" w:cs="Times New Roman"/>
        </w:rPr>
      </w:pPr>
      <w:r>
        <w:rPr>
          <w:rFonts w:ascii="Times New Roman" w:eastAsia="Times New Roman" w:hAnsi="Times New Roman" w:cs="Times New Roman"/>
        </w:rPr>
        <w:t xml:space="preserve">Idea behind a contract is that there has been a “meeting of the minds”- that the parties have agreed on what their essential obligations are to each other </w:t>
      </w:r>
    </w:p>
    <w:p w14:paraId="63474110" w14:textId="77777777" w:rsidR="00507496" w:rsidRDefault="00063883">
      <w:pPr>
        <w:rPr>
          <w:rFonts w:ascii="Times New Roman" w:eastAsia="Times New Roman" w:hAnsi="Times New Roman" w:cs="Times New Roman"/>
        </w:rPr>
      </w:pPr>
      <w:r>
        <w:rPr>
          <w:rFonts w:ascii="Times New Roman" w:eastAsia="Times New Roman" w:hAnsi="Times New Roman" w:cs="Times New Roman"/>
          <w:b/>
        </w:rPr>
        <w:t xml:space="preserve">Complete: </w:t>
      </w:r>
      <w:r>
        <w:rPr>
          <w:rFonts w:ascii="Times New Roman" w:eastAsia="Times New Roman" w:hAnsi="Times New Roman" w:cs="Times New Roman"/>
        </w:rPr>
        <w:t>this agreement</w:t>
      </w:r>
      <w:r>
        <w:rPr>
          <w:rFonts w:ascii="Times New Roman" w:eastAsia="Times New Roman" w:hAnsi="Times New Roman" w:cs="Times New Roman"/>
        </w:rPr>
        <w:t xml:space="preserve"> must be complete, that is, certain</w:t>
      </w:r>
    </w:p>
    <w:p w14:paraId="3F97F1B5" w14:textId="77777777" w:rsidR="00507496" w:rsidRDefault="00063883">
      <w:pPr>
        <w:rPr>
          <w:rFonts w:ascii="Times New Roman" w:eastAsia="Times New Roman" w:hAnsi="Times New Roman" w:cs="Times New Roman"/>
        </w:rPr>
      </w:pPr>
      <w:r>
        <w:rPr>
          <w:rFonts w:ascii="Times New Roman" w:eastAsia="Times New Roman" w:hAnsi="Times New Roman" w:cs="Times New Roman"/>
          <w:b/>
        </w:rPr>
        <w:t>Deliberate:</w:t>
      </w:r>
      <w:r>
        <w:rPr>
          <w:rFonts w:ascii="Times New Roman" w:eastAsia="Times New Roman" w:hAnsi="Times New Roman" w:cs="Times New Roman"/>
        </w:rPr>
        <w:t xml:space="preserve"> the agreement must be deliberate, that is, both parties must want to enter into a contractual relationship. </w:t>
      </w:r>
    </w:p>
    <w:p w14:paraId="43208000" w14:textId="77777777" w:rsidR="00507496" w:rsidRDefault="00063883">
      <w:pPr>
        <w:numPr>
          <w:ilvl w:val="0"/>
          <w:numId w:val="23"/>
        </w:numPr>
        <w:contextualSpacing/>
        <w:rPr>
          <w:rFonts w:ascii="Times New Roman" w:eastAsia="Times New Roman" w:hAnsi="Times New Roman" w:cs="Times New Roman"/>
        </w:rPr>
      </w:pPr>
      <w:r>
        <w:rPr>
          <w:rFonts w:ascii="Times New Roman" w:eastAsia="Times New Roman" w:hAnsi="Times New Roman" w:cs="Times New Roman"/>
        </w:rPr>
        <w:t xml:space="preserve">Intention to create legal relations </w:t>
      </w:r>
    </w:p>
    <w:p w14:paraId="50DB5245" w14:textId="77777777" w:rsidR="00507496" w:rsidRDefault="00063883">
      <w:pPr>
        <w:rPr>
          <w:rFonts w:ascii="Times New Roman" w:eastAsia="Times New Roman" w:hAnsi="Times New Roman" w:cs="Times New Roman"/>
        </w:rPr>
      </w:pPr>
      <w:r>
        <w:rPr>
          <w:rFonts w:ascii="Times New Roman" w:eastAsia="Times New Roman" w:hAnsi="Times New Roman" w:cs="Times New Roman"/>
          <w:b/>
        </w:rPr>
        <w:t>Voluntary:</w:t>
      </w:r>
      <w:r>
        <w:rPr>
          <w:rFonts w:ascii="Times New Roman" w:eastAsia="Times New Roman" w:hAnsi="Times New Roman" w:cs="Times New Roman"/>
        </w:rPr>
        <w:t xml:space="preserve"> the agreement must be freely chosen and not involve</w:t>
      </w:r>
      <w:r>
        <w:rPr>
          <w:rFonts w:ascii="Times New Roman" w:eastAsia="Times New Roman" w:hAnsi="Times New Roman" w:cs="Times New Roman"/>
        </w:rPr>
        <w:t xml:space="preserve"> coercion or other forms of serious unfairness </w:t>
      </w:r>
    </w:p>
    <w:p w14:paraId="08F00BD8" w14:textId="77777777" w:rsidR="00507496" w:rsidRDefault="00063883">
      <w:pPr>
        <w:rPr>
          <w:rFonts w:ascii="Times New Roman" w:eastAsia="Times New Roman" w:hAnsi="Times New Roman" w:cs="Times New Roman"/>
        </w:rPr>
      </w:pPr>
      <w:r>
        <w:rPr>
          <w:rFonts w:ascii="Times New Roman" w:eastAsia="Times New Roman" w:hAnsi="Times New Roman" w:cs="Times New Roman"/>
        </w:rPr>
        <w:t>Between two or more competent persons those who enter into a contract are known as parties to the contract</w:t>
      </w:r>
    </w:p>
    <w:p w14:paraId="7C030AB9" w14:textId="77777777" w:rsidR="00507496" w:rsidRDefault="00063883">
      <w:pPr>
        <w:numPr>
          <w:ilvl w:val="0"/>
          <w:numId w:val="29"/>
        </w:numPr>
        <w:contextualSpacing/>
        <w:rPr>
          <w:rFonts w:ascii="Times New Roman" w:eastAsia="Times New Roman" w:hAnsi="Times New Roman" w:cs="Times New Roman"/>
        </w:rPr>
      </w:pPr>
      <w:r>
        <w:rPr>
          <w:rFonts w:ascii="Times New Roman" w:eastAsia="Times New Roman" w:hAnsi="Times New Roman" w:cs="Times New Roman"/>
        </w:rPr>
        <w:t>There must be at least 2 parties to any contract, who must have legal capacity</w:t>
      </w:r>
    </w:p>
    <w:p w14:paraId="1BBF5053" w14:textId="77777777" w:rsidR="00507496" w:rsidRDefault="00063883">
      <w:pPr>
        <w:numPr>
          <w:ilvl w:val="0"/>
          <w:numId w:val="29"/>
        </w:numPr>
        <w:contextualSpacing/>
        <w:rPr>
          <w:rFonts w:ascii="Times New Roman" w:eastAsia="Times New Roman" w:hAnsi="Times New Roman" w:cs="Times New Roman"/>
        </w:rPr>
      </w:pPr>
      <w:r>
        <w:rPr>
          <w:rFonts w:ascii="Times New Roman" w:eastAsia="Times New Roman" w:hAnsi="Times New Roman" w:cs="Times New Roman"/>
        </w:rPr>
        <w:t>Only parties to a cont</w:t>
      </w:r>
      <w:r>
        <w:rPr>
          <w:rFonts w:ascii="Times New Roman" w:eastAsia="Times New Roman" w:hAnsi="Times New Roman" w:cs="Times New Roman"/>
        </w:rPr>
        <w:t>ract can sue and be sued on ir</w:t>
      </w:r>
    </w:p>
    <w:p w14:paraId="15793009" w14:textId="77777777" w:rsidR="00507496" w:rsidRDefault="00507496">
      <w:pPr>
        <w:rPr>
          <w:rFonts w:ascii="Times New Roman" w:eastAsia="Times New Roman" w:hAnsi="Times New Roman" w:cs="Times New Roman"/>
        </w:rPr>
      </w:pPr>
    </w:p>
    <w:p w14:paraId="65347F5E" w14:textId="77777777" w:rsidR="00507496" w:rsidRDefault="00063883">
      <w:pPr>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 xml:space="preserve">A contract contains binding parties </w:t>
      </w:r>
    </w:p>
    <w:p w14:paraId="2A071889" w14:textId="77777777" w:rsidR="00507496" w:rsidRDefault="00507496">
      <w:pPr>
        <w:rPr>
          <w:rFonts w:ascii="Times New Roman" w:eastAsia="Times New Roman" w:hAnsi="Times New Roman" w:cs="Times New Roman"/>
        </w:rPr>
      </w:pPr>
    </w:p>
    <w:p w14:paraId="6D44FC02" w14:textId="77777777" w:rsidR="00507496" w:rsidRDefault="00063883">
      <w:pPr>
        <w:rPr>
          <w:rFonts w:ascii="Times New Roman" w:eastAsia="Times New Roman" w:hAnsi="Times New Roman" w:cs="Times New Roman"/>
        </w:rPr>
      </w:pPr>
      <w:r>
        <w:rPr>
          <w:rFonts w:ascii="Times New Roman" w:eastAsia="Times New Roman" w:hAnsi="Times New Roman" w:cs="Times New Roman"/>
          <w:b/>
        </w:rPr>
        <w:t>Supported by mutual consideration:</w:t>
      </w:r>
      <w:r>
        <w:rPr>
          <w:rFonts w:ascii="Times New Roman" w:eastAsia="Times New Roman" w:hAnsi="Times New Roman" w:cs="Times New Roman"/>
        </w:rPr>
        <w:t xml:space="preserve"> a contract involves a bargain or exchange between the parties </w:t>
      </w:r>
    </w:p>
    <w:p w14:paraId="0A84DA6E" w14:textId="77777777" w:rsidR="00507496" w:rsidRDefault="00063883">
      <w:pPr>
        <w:numPr>
          <w:ilvl w:val="0"/>
          <w:numId w:val="35"/>
        </w:numPr>
        <w:contextualSpacing/>
        <w:rPr>
          <w:rFonts w:ascii="Times New Roman" w:eastAsia="Times New Roman" w:hAnsi="Times New Roman" w:cs="Times New Roman"/>
        </w:rPr>
      </w:pPr>
      <w:r>
        <w:rPr>
          <w:rFonts w:ascii="Times New Roman" w:eastAsia="Times New Roman" w:hAnsi="Times New Roman" w:cs="Times New Roman"/>
        </w:rPr>
        <w:t>This means that each party must give something of value in exchange for receiving someth</w:t>
      </w:r>
      <w:r>
        <w:rPr>
          <w:rFonts w:ascii="Times New Roman" w:eastAsia="Times New Roman" w:hAnsi="Times New Roman" w:cs="Times New Roman"/>
        </w:rPr>
        <w:t xml:space="preserve">ing of value from the other party </w:t>
      </w:r>
    </w:p>
    <w:p w14:paraId="25BC71A0" w14:textId="77777777" w:rsidR="00507496" w:rsidRDefault="00063883">
      <w:pPr>
        <w:numPr>
          <w:ilvl w:val="0"/>
          <w:numId w:val="35"/>
        </w:numPr>
        <w:contextualSpacing/>
        <w:rPr>
          <w:rFonts w:ascii="Times New Roman" w:eastAsia="Times New Roman" w:hAnsi="Times New Roman" w:cs="Times New Roman"/>
        </w:rPr>
      </w:pPr>
      <w:r>
        <w:rPr>
          <w:rFonts w:ascii="Times New Roman" w:eastAsia="Times New Roman" w:hAnsi="Times New Roman" w:cs="Times New Roman"/>
        </w:rPr>
        <w:t xml:space="preserve">Contract must be supported by mutual consideration </w:t>
      </w:r>
    </w:p>
    <w:p w14:paraId="495FBB6D" w14:textId="77777777" w:rsidR="00507496" w:rsidRDefault="00063883">
      <w:pPr>
        <w:rPr>
          <w:rFonts w:ascii="Times New Roman" w:eastAsia="Times New Roman" w:hAnsi="Times New Roman" w:cs="Times New Roman"/>
        </w:rPr>
      </w:pPr>
      <w:r>
        <w:rPr>
          <w:rFonts w:ascii="Times New Roman" w:eastAsia="Times New Roman" w:hAnsi="Times New Roman" w:cs="Times New Roman"/>
          <w:b/>
        </w:rPr>
        <w:t xml:space="preserve">Not necessarily in writing: </w:t>
      </w:r>
      <w:r>
        <w:rPr>
          <w:rFonts w:ascii="Times New Roman" w:eastAsia="Times New Roman" w:hAnsi="Times New Roman" w:cs="Times New Roman"/>
        </w:rPr>
        <w:t xml:space="preserve">as a general rule, even oral contracts are enforceable, though it is preferable for negotiators to get the contract in writing </w:t>
      </w:r>
    </w:p>
    <w:p w14:paraId="78A61631" w14:textId="77777777" w:rsidR="00507496" w:rsidRDefault="00507496">
      <w:pPr>
        <w:rPr>
          <w:rFonts w:ascii="Times New Roman" w:eastAsia="Times New Roman" w:hAnsi="Times New Roman" w:cs="Times New Roman"/>
        </w:rPr>
      </w:pPr>
    </w:p>
    <w:p w14:paraId="16AE4E97" w14:textId="77777777" w:rsidR="00507496" w:rsidRDefault="00063883">
      <w:pPr>
        <w:numPr>
          <w:ilvl w:val="0"/>
          <w:numId w:val="5"/>
        </w:numPr>
        <w:contextualSpacing/>
        <w:rPr>
          <w:rFonts w:ascii="Times New Roman" w:eastAsia="Times New Roman" w:hAnsi="Times New Roman" w:cs="Times New Roman"/>
        </w:rPr>
      </w:pPr>
      <w:r>
        <w:rPr>
          <w:rFonts w:ascii="Times New Roman" w:eastAsia="Times New Roman" w:hAnsi="Times New Roman" w:cs="Times New Roman"/>
        </w:rPr>
        <w:t xml:space="preserve">Once a contract is created, it permits both parties to rely on the terms they have negotiated and pkan their business affairs accordingly </w:t>
      </w:r>
    </w:p>
    <w:p w14:paraId="3809A2D7" w14:textId="77777777" w:rsidR="00507496" w:rsidRDefault="00063883">
      <w:pPr>
        <w:numPr>
          <w:ilvl w:val="0"/>
          <w:numId w:val="5"/>
        </w:numPr>
        <w:contextualSpacing/>
        <w:rPr>
          <w:rFonts w:ascii="Times New Roman" w:eastAsia="Times New Roman" w:hAnsi="Times New Roman" w:cs="Times New Roman"/>
        </w:rPr>
      </w:pPr>
      <w:r>
        <w:rPr>
          <w:rFonts w:ascii="Times New Roman" w:eastAsia="Times New Roman" w:hAnsi="Times New Roman" w:cs="Times New Roman"/>
        </w:rPr>
        <w:t>If a dispute arises between the 2 parties, there are various solutions</w:t>
      </w:r>
    </w:p>
    <w:p w14:paraId="64B8DD7B" w14:textId="77777777" w:rsidR="00507496" w:rsidRDefault="00063883">
      <w:pPr>
        <w:numPr>
          <w:ilvl w:val="0"/>
          <w:numId w:val="5"/>
        </w:numPr>
        <w:contextualSpacing/>
        <w:rPr>
          <w:rFonts w:ascii="Times New Roman" w:eastAsia="Times New Roman" w:hAnsi="Times New Roman" w:cs="Times New Roman"/>
        </w:rPr>
      </w:pPr>
      <w:r>
        <w:rPr>
          <w:rFonts w:ascii="Times New Roman" w:eastAsia="Times New Roman" w:hAnsi="Times New Roman" w:cs="Times New Roman"/>
        </w:rPr>
        <w:t>Includes taking matters to court and suing for</w:t>
      </w:r>
      <w:r>
        <w:rPr>
          <w:rFonts w:ascii="Times New Roman" w:eastAsia="Times New Roman" w:hAnsi="Times New Roman" w:cs="Times New Roman"/>
        </w:rPr>
        <w:t xml:space="preserve"> losses sustained </w:t>
      </w:r>
    </w:p>
    <w:p w14:paraId="2315AD8C" w14:textId="77777777" w:rsidR="00507496" w:rsidRDefault="00063883">
      <w:pPr>
        <w:numPr>
          <w:ilvl w:val="0"/>
          <w:numId w:val="5"/>
        </w:numPr>
        <w:contextualSpacing/>
        <w:rPr>
          <w:rFonts w:ascii="Times New Roman" w:eastAsia="Times New Roman" w:hAnsi="Times New Roman" w:cs="Times New Roman"/>
        </w:rPr>
      </w:pPr>
      <w:r>
        <w:rPr>
          <w:rFonts w:ascii="Times New Roman" w:eastAsia="Times New Roman" w:hAnsi="Times New Roman" w:cs="Times New Roman"/>
        </w:rPr>
        <w:t>Contract law ensures that each party gets what is bargained for- namely, performance of the promises made to or monetary compensation in its place</w:t>
      </w:r>
    </w:p>
    <w:p w14:paraId="11AFA2FD" w14:textId="77777777" w:rsidR="00507496" w:rsidRDefault="00063883">
      <w:pPr>
        <w:numPr>
          <w:ilvl w:val="0"/>
          <w:numId w:val="5"/>
        </w:numPr>
        <w:contextualSpacing/>
        <w:rPr>
          <w:rFonts w:ascii="Times New Roman" w:eastAsia="Times New Roman" w:hAnsi="Times New Roman" w:cs="Times New Roman"/>
        </w:rPr>
      </w:pPr>
      <w:r>
        <w:rPr>
          <w:rFonts w:ascii="Times New Roman" w:eastAsia="Times New Roman" w:hAnsi="Times New Roman" w:cs="Times New Roman"/>
        </w:rPr>
        <w:t>Rules governing contracts are based on common law</w:t>
      </w:r>
    </w:p>
    <w:p w14:paraId="1A0C7032" w14:textId="77777777" w:rsidR="00507496" w:rsidRDefault="00063883">
      <w:pPr>
        <w:numPr>
          <w:ilvl w:val="0"/>
          <w:numId w:val="5"/>
        </w:numPr>
        <w:contextualSpacing/>
        <w:rPr>
          <w:rFonts w:ascii="Times New Roman" w:eastAsia="Times New Roman" w:hAnsi="Times New Roman" w:cs="Times New Roman"/>
        </w:rPr>
      </w:pPr>
      <w:r>
        <w:rPr>
          <w:rFonts w:ascii="Times New Roman" w:eastAsia="Times New Roman" w:hAnsi="Times New Roman" w:cs="Times New Roman"/>
        </w:rPr>
        <w:t>Contracts are the legal cornerstone of a</w:t>
      </w:r>
      <w:r>
        <w:rPr>
          <w:rFonts w:ascii="Times New Roman" w:eastAsia="Times New Roman" w:hAnsi="Times New Roman" w:cs="Times New Roman"/>
        </w:rPr>
        <w:t>ny commercial operation</w:t>
      </w:r>
    </w:p>
    <w:p w14:paraId="6A38EF0D" w14:textId="77777777" w:rsidR="00507496" w:rsidRDefault="00063883">
      <w:pPr>
        <w:numPr>
          <w:ilvl w:val="0"/>
          <w:numId w:val="5"/>
        </w:numPr>
        <w:contextualSpacing/>
        <w:rPr>
          <w:rFonts w:ascii="Times New Roman" w:eastAsia="Times New Roman" w:hAnsi="Times New Roman" w:cs="Times New Roman"/>
        </w:rPr>
      </w:pPr>
      <w:r>
        <w:rPr>
          <w:rFonts w:ascii="Times New Roman" w:eastAsia="Times New Roman" w:hAnsi="Times New Roman" w:cs="Times New Roman"/>
        </w:rPr>
        <w:t>Through a contract a contract, the business enterprise can sell a product or service, hire employees, rent office space and enter any binding agreement it chooses.</w:t>
      </w:r>
    </w:p>
    <w:p w14:paraId="2537AB1A" w14:textId="77777777" w:rsidR="00507496" w:rsidRDefault="00063883">
      <w:pPr>
        <w:numPr>
          <w:ilvl w:val="0"/>
          <w:numId w:val="5"/>
        </w:numPr>
        <w:contextualSpacing/>
        <w:rPr>
          <w:rFonts w:ascii="Times New Roman" w:eastAsia="Times New Roman" w:hAnsi="Times New Roman" w:cs="Times New Roman"/>
        </w:rPr>
      </w:pPr>
      <w:r>
        <w:rPr>
          <w:rFonts w:ascii="Times New Roman" w:eastAsia="Times New Roman" w:hAnsi="Times New Roman" w:cs="Times New Roman"/>
        </w:rPr>
        <w:t>Contract law is facilitative; it allows participants to create their own rights and duties within a framework of rules that a judge will later enforce; if called upon to do so</w:t>
      </w:r>
    </w:p>
    <w:p w14:paraId="63ABD511" w14:textId="77777777" w:rsidR="00507496" w:rsidRDefault="00063883">
      <w:pPr>
        <w:numPr>
          <w:ilvl w:val="0"/>
          <w:numId w:val="5"/>
        </w:numPr>
        <w:contextualSpacing/>
        <w:rPr>
          <w:rFonts w:ascii="Times New Roman" w:eastAsia="Times New Roman" w:hAnsi="Times New Roman" w:cs="Times New Roman"/>
        </w:rPr>
      </w:pPr>
      <w:r>
        <w:rPr>
          <w:rFonts w:ascii="Times New Roman" w:eastAsia="Times New Roman" w:hAnsi="Times New Roman" w:cs="Times New Roman"/>
        </w:rPr>
        <w:t>Some contracts are one shot deals and others are longer</w:t>
      </w:r>
    </w:p>
    <w:p w14:paraId="5219D819" w14:textId="77777777" w:rsidR="00507496" w:rsidRDefault="00507496">
      <w:pPr>
        <w:rPr>
          <w:rFonts w:ascii="Times New Roman" w:eastAsia="Times New Roman" w:hAnsi="Times New Roman" w:cs="Times New Roman"/>
        </w:rPr>
      </w:pPr>
    </w:p>
    <w:p w14:paraId="448418A4" w14:textId="77777777" w:rsidR="00507496" w:rsidRDefault="00063883">
      <w:pPr>
        <w:rPr>
          <w:rFonts w:ascii="Times New Roman" w:eastAsia="Times New Roman" w:hAnsi="Times New Roman" w:cs="Times New Roman"/>
          <w:u w:val="single"/>
        </w:rPr>
      </w:pPr>
      <w:r>
        <w:rPr>
          <w:rFonts w:ascii="Times New Roman" w:eastAsia="Times New Roman" w:hAnsi="Times New Roman" w:cs="Times New Roman"/>
          <w:u w:val="single"/>
        </w:rPr>
        <w:t xml:space="preserve">Legal factors in their </w:t>
      </w:r>
      <w:r>
        <w:rPr>
          <w:rFonts w:ascii="Times New Roman" w:eastAsia="Times New Roman" w:hAnsi="Times New Roman" w:cs="Times New Roman"/>
          <w:u w:val="single"/>
        </w:rPr>
        <w:t>business context: creating the contract</w:t>
      </w:r>
    </w:p>
    <w:p w14:paraId="1AB21217" w14:textId="77777777" w:rsidR="00507496" w:rsidRDefault="00063883">
      <w:pPr>
        <w:rPr>
          <w:rFonts w:ascii="Times New Roman" w:eastAsia="Times New Roman" w:hAnsi="Times New Roman" w:cs="Times New Roman"/>
        </w:rPr>
      </w:pPr>
      <w:r>
        <w:rPr>
          <w:rFonts w:ascii="Times New Roman" w:eastAsia="Times New Roman" w:hAnsi="Times New Roman" w:cs="Times New Roman"/>
        </w:rPr>
        <w:t>Communication</w:t>
      </w:r>
    </w:p>
    <w:p w14:paraId="3C6CACE9" w14:textId="77777777" w:rsidR="00507496" w:rsidRDefault="00063883">
      <w:pPr>
        <w:numPr>
          <w:ilvl w:val="0"/>
          <w:numId w:val="26"/>
        </w:numPr>
        <w:contextualSpacing/>
        <w:rPr>
          <w:rFonts w:ascii="Times New Roman" w:eastAsia="Times New Roman" w:hAnsi="Times New Roman" w:cs="Times New Roman"/>
        </w:rPr>
      </w:pPr>
      <w:r>
        <w:rPr>
          <w:rFonts w:ascii="Times New Roman" w:eastAsia="Times New Roman" w:hAnsi="Times New Roman" w:cs="Times New Roman"/>
        </w:rPr>
        <w:t>Most contractual relationships begin with communication, which may originate in a number of ways- through informal contact between individuals in different businesses who recognize mutual needs, or thro</w:t>
      </w:r>
      <w:r>
        <w:rPr>
          <w:rFonts w:ascii="Times New Roman" w:eastAsia="Times New Roman" w:hAnsi="Times New Roman" w:cs="Times New Roman"/>
        </w:rPr>
        <w:t xml:space="preserve">ugh a general inquiry made to a supplier concerning price and availability of materials </w:t>
      </w:r>
    </w:p>
    <w:p w14:paraId="30323519" w14:textId="77777777" w:rsidR="00507496" w:rsidRDefault="00063883">
      <w:pPr>
        <w:numPr>
          <w:ilvl w:val="0"/>
          <w:numId w:val="26"/>
        </w:numPr>
        <w:contextualSpacing/>
        <w:rPr>
          <w:rFonts w:ascii="Times New Roman" w:eastAsia="Times New Roman" w:hAnsi="Times New Roman" w:cs="Times New Roman"/>
        </w:rPr>
      </w:pPr>
      <w:r>
        <w:rPr>
          <w:rFonts w:ascii="Times New Roman" w:eastAsia="Times New Roman" w:hAnsi="Times New Roman" w:cs="Times New Roman"/>
        </w:rPr>
        <w:t>Communication- in the form of contractual negotiations- is automatically laden with legal meaning</w:t>
      </w:r>
    </w:p>
    <w:p w14:paraId="112BBA61" w14:textId="77777777" w:rsidR="00507496" w:rsidRDefault="00063883">
      <w:pPr>
        <w:numPr>
          <w:ilvl w:val="0"/>
          <w:numId w:val="26"/>
        </w:numPr>
        <w:contextualSpacing/>
        <w:rPr>
          <w:rFonts w:ascii="Times New Roman" w:eastAsia="Times New Roman" w:hAnsi="Times New Roman" w:cs="Times New Roman"/>
        </w:rPr>
      </w:pPr>
      <w:r>
        <w:rPr>
          <w:rFonts w:ascii="Times New Roman" w:eastAsia="Times New Roman" w:hAnsi="Times New Roman" w:cs="Times New Roman"/>
        </w:rPr>
        <w:t>It is important for the businessperson to know when simple business c</w:t>
      </w:r>
      <w:r>
        <w:rPr>
          <w:rFonts w:ascii="Times New Roman" w:eastAsia="Times New Roman" w:hAnsi="Times New Roman" w:cs="Times New Roman"/>
        </w:rPr>
        <w:t xml:space="preserve">ommunications crystallize into legal obligations </w:t>
      </w:r>
    </w:p>
    <w:p w14:paraId="5599DADA" w14:textId="77777777" w:rsidR="00507496" w:rsidRDefault="00063883">
      <w:pPr>
        <w:numPr>
          <w:ilvl w:val="0"/>
          <w:numId w:val="26"/>
        </w:numPr>
        <w:contextualSpacing/>
        <w:rPr>
          <w:rFonts w:ascii="Times New Roman" w:eastAsia="Times New Roman" w:hAnsi="Times New Roman" w:cs="Times New Roman"/>
        </w:rPr>
      </w:pPr>
      <w:r>
        <w:rPr>
          <w:rFonts w:ascii="Times New Roman" w:eastAsia="Times New Roman" w:hAnsi="Times New Roman" w:cs="Times New Roman"/>
        </w:rPr>
        <w:t>Contract law concerns itself with what the negotiators say and do, not with what they think or imagine</w:t>
      </w:r>
    </w:p>
    <w:p w14:paraId="0A6DBF35" w14:textId="77777777" w:rsidR="00507496" w:rsidRDefault="00063883">
      <w:pPr>
        <w:numPr>
          <w:ilvl w:val="0"/>
          <w:numId w:val="26"/>
        </w:numPr>
        <w:contextualSpacing/>
      </w:pPr>
      <w:r>
        <w:rPr>
          <w:rFonts w:ascii="Times New Roman" w:eastAsia="Times New Roman" w:hAnsi="Times New Roman" w:cs="Times New Roman"/>
        </w:rPr>
        <w:t>Contract law is governed  by the</w:t>
      </w:r>
      <w:r>
        <w:rPr>
          <w:rFonts w:ascii="Times New Roman" w:eastAsia="Times New Roman" w:hAnsi="Times New Roman" w:cs="Times New Roman"/>
          <w:b/>
        </w:rPr>
        <w:t xml:space="preserve"> objective standard test:</w:t>
      </w:r>
      <w:r>
        <w:rPr>
          <w:rFonts w:ascii="Times New Roman" w:eastAsia="Times New Roman" w:hAnsi="Times New Roman" w:cs="Times New Roman"/>
        </w:rPr>
        <w:t xml:space="preserve"> a test based on how a reasonable person would</w:t>
      </w:r>
      <w:r>
        <w:rPr>
          <w:rFonts w:ascii="Times New Roman" w:eastAsia="Times New Roman" w:hAnsi="Times New Roman" w:cs="Times New Roman"/>
        </w:rPr>
        <w:t xml:space="preserve"> view the matter </w:t>
      </w:r>
    </w:p>
    <w:p w14:paraId="2F4CF7D9" w14:textId="77777777" w:rsidR="00507496" w:rsidRDefault="00507496">
      <w:pPr>
        <w:rPr>
          <w:rFonts w:ascii="Times New Roman" w:eastAsia="Times New Roman" w:hAnsi="Times New Roman" w:cs="Times New Roman"/>
        </w:rPr>
      </w:pPr>
    </w:p>
    <w:p w14:paraId="36CCFE06" w14:textId="77777777" w:rsidR="00507496" w:rsidRDefault="00063883">
      <w:pPr>
        <w:rPr>
          <w:rFonts w:ascii="Times New Roman" w:eastAsia="Times New Roman" w:hAnsi="Times New Roman" w:cs="Times New Roman"/>
        </w:rPr>
      </w:pPr>
      <w:r>
        <w:rPr>
          <w:rFonts w:ascii="Times New Roman" w:eastAsia="Times New Roman" w:hAnsi="Times New Roman" w:cs="Times New Roman"/>
          <w:b/>
          <w:u w:val="single"/>
        </w:rPr>
        <w:t>Bargaining Power:</w:t>
      </w:r>
      <w:r>
        <w:rPr>
          <w:rFonts w:ascii="Times New Roman" w:eastAsia="Times New Roman" w:hAnsi="Times New Roman" w:cs="Times New Roman"/>
        </w:rPr>
        <w:t xml:space="preserve"> </w:t>
      </w:r>
    </w:p>
    <w:p w14:paraId="7139FCE0" w14:textId="77777777" w:rsidR="00507496" w:rsidRDefault="00063883">
      <w:pPr>
        <w:rPr>
          <w:rFonts w:ascii="Times New Roman" w:eastAsia="Times New Roman" w:hAnsi="Times New Roman" w:cs="Times New Roman"/>
        </w:rPr>
      </w:pPr>
      <w:r>
        <w:rPr>
          <w:rFonts w:ascii="Times New Roman" w:eastAsia="Times New Roman" w:hAnsi="Times New Roman" w:cs="Times New Roman"/>
        </w:rPr>
        <w:t xml:space="preserve">contract a business person makes depends on bargaining power </w:t>
      </w:r>
    </w:p>
    <w:p w14:paraId="58A70F44" w14:textId="77777777" w:rsidR="00507496" w:rsidRDefault="00063883">
      <w:pPr>
        <w:rPr>
          <w:rFonts w:ascii="Times New Roman" w:eastAsia="Times New Roman" w:hAnsi="Times New Roman" w:cs="Times New Roman"/>
        </w:rPr>
      </w:pPr>
      <w:r>
        <w:rPr>
          <w:rFonts w:ascii="Times New Roman" w:eastAsia="Times New Roman" w:hAnsi="Times New Roman" w:cs="Times New Roman"/>
        </w:rPr>
        <w:t xml:space="preserve">Negotiating parties rarely have </w:t>
      </w:r>
      <w:r>
        <w:rPr>
          <w:rFonts w:ascii="Times New Roman" w:eastAsia="Times New Roman" w:hAnsi="Times New Roman" w:cs="Times New Roman"/>
          <w:b/>
        </w:rPr>
        <w:t>equal bargaining power:</w:t>
      </w:r>
      <w:r>
        <w:rPr>
          <w:rFonts w:ascii="Times New Roman" w:eastAsia="Times New Roman" w:hAnsi="Times New Roman" w:cs="Times New Roman"/>
        </w:rPr>
        <w:t xml:space="preserve"> the legal assumption that parties to a contract are able to look out for their own interests </w:t>
      </w:r>
    </w:p>
    <w:p w14:paraId="1C018124" w14:textId="77777777" w:rsidR="00507496" w:rsidRDefault="00063883">
      <w:pPr>
        <w:numPr>
          <w:ilvl w:val="0"/>
          <w:numId w:val="40"/>
        </w:numPr>
        <w:contextualSpacing/>
        <w:rPr>
          <w:rFonts w:ascii="Times New Roman" w:eastAsia="Times New Roman" w:hAnsi="Times New Roman" w:cs="Times New Roman"/>
        </w:rPr>
      </w:pPr>
      <w:r>
        <w:rPr>
          <w:rFonts w:ascii="Times New Roman" w:eastAsia="Times New Roman" w:hAnsi="Times New Roman" w:cs="Times New Roman"/>
        </w:rPr>
        <w:t>One si</w:t>
      </w:r>
      <w:r>
        <w:rPr>
          <w:rFonts w:ascii="Times New Roman" w:eastAsia="Times New Roman" w:hAnsi="Times New Roman" w:cs="Times New Roman"/>
        </w:rPr>
        <w:t xml:space="preserve">de will have more advantages </w:t>
      </w:r>
    </w:p>
    <w:p w14:paraId="00C408F7" w14:textId="77777777" w:rsidR="00507496" w:rsidRDefault="00063883">
      <w:pPr>
        <w:numPr>
          <w:ilvl w:val="0"/>
          <w:numId w:val="40"/>
        </w:numPr>
        <w:contextualSpacing/>
        <w:rPr>
          <w:rFonts w:ascii="Times New Roman" w:eastAsia="Times New Roman" w:hAnsi="Times New Roman" w:cs="Times New Roman"/>
        </w:rPr>
      </w:pPr>
      <w:r>
        <w:rPr>
          <w:rFonts w:ascii="Times New Roman" w:eastAsia="Times New Roman" w:hAnsi="Times New Roman" w:cs="Times New Roman"/>
        </w:rPr>
        <w:lastRenderedPageBreak/>
        <w:t xml:space="preserve">Contract law is constructed on the basic assumption that those who negotiate and enter into contracts have equal bargaining power </w:t>
      </w:r>
    </w:p>
    <w:p w14:paraId="7B9898C2" w14:textId="77777777" w:rsidR="00507496" w:rsidRDefault="00063883">
      <w:pPr>
        <w:numPr>
          <w:ilvl w:val="0"/>
          <w:numId w:val="40"/>
        </w:numPr>
        <w:contextualSpacing/>
        <w:rPr>
          <w:rFonts w:ascii="Times New Roman" w:eastAsia="Times New Roman" w:hAnsi="Times New Roman" w:cs="Times New Roman"/>
        </w:rPr>
      </w:pPr>
      <w:r>
        <w:rPr>
          <w:rFonts w:ascii="Times New Roman" w:eastAsia="Times New Roman" w:hAnsi="Times New Roman" w:cs="Times New Roman"/>
        </w:rPr>
        <w:t>Because of this, courts are normally not entitled to assess the fairness or reasonableness of t</w:t>
      </w:r>
      <w:r>
        <w:rPr>
          <w:rFonts w:ascii="Times New Roman" w:eastAsia="Times New Roman" w:hAnsi="Times New Roman" w:cs="Times New Roman"/>
        </w:rPr>
        <w:t xml:space="preserve">he contractual terms the business parties have chosen </w:t>
      </w:r>
    </w:p>
    <w:p w14:paraId="2829510D" w14:textId="77777777" w:rsidR="00507496" w:rsidRDefault="00063883">
      <w:pPr>
        <w:numPr>
          <w:ilvl w:val="0"/>
          <w:numId w:val="40"/>
        </w:numPr>
        <w:contextualSpacing/>
        <w:rPr>
          <w:rFonts w:ascii="Times New Roman" w:eastAsia="Times New Roman" w:hAnsi="Times New Roman" w:cs="Times New Roman"/>
        </w:rPr>
      </w:pPr>
      <w:r>
        <w:rPr>
          <w:rFonts w:ascii="Times New Roman" w:eastAsia="Times New Roman" w:hAnsi="Times New Roman" w:cs="Times New Roman"/>
        </w:rPr>
        <w:t xml:space="preserve">Courts assume that both parties will accept the costs and benefits of the contract </w:t>
      </w:r>
    </w:p>
    <w:p w14:paraId="5417276E" w14:textId="77777777" w:rsidR="00507496" w:rsidRDefault="00507496">
      <w:pPr>
        <w:rPr>
          <w:rFonts w:ascii="Times New Roman" w:eastAsia="Times New Roman" w:hAnsi="Times New Roman" w:cs="Times New Roman"/>
        </w:rPr>
      </w:pPr>
    </w:p>
    <w:p w14:paraId="17507A49" w14:textId="77777777" w:rsidR="00507496" w:rsidRDefault="00063883">
      <w:pPr>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 xml:space="preserve">Business context: performing or enforcing the contract </w:t>
      </w:r>
    </w:p>
    <w:p w14:paraId="056FF566" w14:textId="77777777" w:rsidR="00507496" w:rsidRDefault="00063883">
      <w:pPr>
        <w:rPr>
          <w:rFonts w:ascii="Times New Roman" w:eastAsia="Times New Roman" w:hAnsi="Times New Roman" w:cs="Times New Roman"/>
        </w:rPr>
      </w:pPr>
      <w:r>
        <w:rPr>
          <w:rFonts w:ascii="Times New Roman" w:eastAsia="Times New Roman" w:hAnsi="Times New Roman" w:cs="Times New Roman"/>
        </w:rPr>
        <w:t xml:space="preserve">Business relationships </w:t>
      </w:r>
    </w:p>
    <w:p w14:paraId="33260A58" w14:textId="77777777" w:rsidR="00507496" w:rsidRDefault="00063883">
      <w:pPr>
        <w:numPr>
          <w:ilvl w:val="0"/>
          <w:numId w:val="3"/>
        </w:numPr>
        <w:contextualSpacing/>
        <w:rPr>
          <w:rFonts w:ascii="Times New Roman" w:eastAsia="Times New Roman" w:hAnsi="Times New Roman" w:cs="Times New Roman"/>
        </w:rPr>
      </w:pPr>
      <w:r>
        <w:rPr>
          <w:rFonts w:ascii="Times New Roman" w:eastAsia="Times New Roman" w:hAnsi="Times New Roman" w:cs="Times New Roman"/>
        </w:rPr>
        <w:t xml:space="preserve">Business people regularly breach contracts </w:t>
      </w:r>
    </w:p>
    <w:p w14:paraId="5567A5F6" w14:textId="77777777" w:rsidR="00507496" w:rsidRDefault="00063883">
      <w:pPr>
        <w:numPr>
          <w:ilvl w:val="0"/>
          <w:numId w:val="3"/>
        </w:numPr>
        <w:contextualSpacing/>
        <w:rPr>
          <w:rFonts w:ascii="Times New Roman" w:eastAsia="Times New Roman" w:hAnsi="Times New Roman" w:cs="Times New Roman"/>
        </w:rPr>
      </w:pPr>
      <w:r>
        <w:rPr>
          <w:rFonts w:ascii="Times New Roman" w:eastAsia="Times New Roman" w:hAnsi="Times New Roman" w:cs="Times New Roman"/>
        </w:rPr>
        <w:t>Contract laws emphasis is often on a specific transaction and isnt concerned with longer-term business relationships</w:t>
      </w:r>
    </w:p>
    <w:p w14:paraId="0456BFF6" w14:textId="77777777" w:rsidR="00507496" w:rsidRDefault="00507496">
      <w:pPr>
        <w:rPr>
          <w:rFonts w:ascii="Times New Roman" w:eastAsia="Times New Roman" w:hAnsi="Times New Roman" w:cs="Times New Roman"/>
        </w:rPr>
      </w:pPr>
    </w:p>
    <w:p w14:paraId="0F0F01EF" w14:textId="77777777" w:rsidR="00507496" w:rsidRDefault="00063883">
      <w:pPr>
        <w:rPr>
          <w:rFonts w:ascii="Times New Roman" w:eastAsia="Times New Roman" w:hAnsi="Times New Roman" w:cs="Times New Roman"/>
        </w:rPr>
      </w:pPr>
      <w:r>
        <w:rPr>
          <w:rFonts w:ascii="Times New Roman" w:eastAsia="Times New Roman" w:hAnsi="Times New Roman" w:cs="Times New Roman"/>
        </w:rPr>
        <w:t xml:space="preserve">Economic Reality </w:t>
      </w:r>
    </w:p>
    <w:p w14:paraId="4DC9DED4" w14:textId="77777777" w:rsidR="00507496" w:rsidRDefault="00063883">
      <w:pPr>
        <w:numPr>
          <w:ilvl w:val="0"/>
          <w:numId w:val="17"/>
        </w:numPr>
        <w:contextualSpacing/>
        <w:rPr>
          <w:rFonts w:ascii="Times New Roman" w:eastAsia="Times New Roman" w:hAnsi="Times New Roman" w:cs="Times New Roman"/>
        </w:rPr>
      </w:pPr>
      <w:r>
        <w:rPr>
          <w:rFonts w:ascii="Times New Roman" w:eastAsia="Times New Roman" w:hAnsi="Times New Roman" w:cs="Times New Roman"/>
        </w:rPr>
        <w:t xml:space="preserve"> Contract law exists to create binding commitments but it's not always the best economic decision for a party to keep that commitment </w:t>
      </w:r>
    </w:p>
    <w:p w14:paraId="54763CE9" w14:textId="77777777" w:rsidR="00507496" w:rsidRDefault="00063883">
      <w:pPr>
        <w:numPr>
          <w:ilvl w:val="0"/>
          <w:numId w:val="17"/>
        </w:numPr>
        <w:contextualSpacing/>
        <w:rPr>
          <w:rFonts w:ascii="Times New Roman" w:eastAsia="Times New Roman" w:hAnsi="Times New Roman" w:cs="Times New Roman"/>
        </w:rPr>
      </w:pPr>
      <w:r>
        <w:rPr>
          <w:rFonts w:ascii="Times New Roman" w:eastAsia="Times New Roman" w:hAnsi="Times New Roman" w:cs="Times New Roman"/>
        </w:rPr>
        <w:t>Pg. 104</w:t>
      </w:r>
    </w:p>
    <w:p w14:paraId="570BA4F0" w14:textId="77777777" w:rsidR="00507496" w:rsidRDefault="00507496">
      <w:pPr>
        <w:rPr>
          <w:rFonts w:ascii="Times New Roman" w:eastAsia="Times New Roman" w:hAnsi="Times New Roman" w:cs="Times New Roman"/>
        </w:rPr>
      </w:pPr>
    </w:p>
    <w:p w14:paraId="74C37369" w14:textId="77777777" w:rsidR="00507496" w:rsidRDefault="00063883">
      <w:pPr>
        <w:rPr>
          <w:rFonts w:ascii="Times New Roman" w:eastAsia="Times New Roman" w:hAnsi="Times New Roman" w:cs="Times New Roman"/>
        </w:rPr>
      </w:pPr>
      <w:r>
        <w:rPr>
          <w:rFonts w:ascii="Times New Roman" w:eastAsia="Times New Roman" w:hAnsi="Times New Roman" w:cs="Times New Roman"/>
        </w:rPr>
        <w:t xml:space="preserve">Reputation Management </w:t>
      </w:r>
    </w:p>
    <w:p w14:paraId="092F7663" w14:textId="77777777" w:rsidR="00507496" w:rsidRDefault="00063883">
      <w:pPr>
        <w:numPr>
          <w:ilvl w:val="0"/>
          <w:numId w:val="41"/>
        </w:numPr>
        <w:contextualSpacing/>
        <w:rPr>
          <w:rFonts w:ascii="Times New Roman" w:eastAsia="Times New Roman" w:hAnsi="Times New Roman" w:cs="Times New Roman"/>
        </w:rPr>
      </w:pPr>
      <w:r>
        <w:rPr>
          <w:rFonts w:ascii="Times New Roman" w:eastAsia="Times New Roman" w:hAnsi="Times New Roman" w:cs="Times New Roman"/>
        </w:rPr>
        <w:t>A business that makes a practice of breaching contracts due to bad planning will be withi</w:t>
      </w:r>
      <w:r>
        <w:rPr>
          <w:rFonts w:ascii="Times New Roman" w:eastAsia="Times New Roman" w:hAnsi="Times New Roman" w:cs="Times New Roman"/>
        </w:rPr>
        <w:t>n its legal rights to breach and pay damages due to performance</w:t>
      </w:r>
    </w:p>
    <w:p w14:paraId="7CDD7586" w14:textId="77777777" w:rsidR="00507496" w:rsidRDefault="00063883">
      <w:pPr>
        <w:numPr>
          <w:ilvl w:val="0"/>
          <w:numId w:val="41"/>
        </w:numPr>
        <w:contextualSpacing/>
        <w:rPr>
          <w:rFonts w:ascii="Times New Roman" w:eastAsia="Times New Roman" w:hAnsi="Times New Roman" w:cs="Times New Roman"/>
        </w:rPr>
      </w:pPr>
      <w:r>
        <w:rPr>
          <w:rFonts w:ascii="Times New Roman" w:eastAsia="Times New Roman" w:hAnsi="Times New Roman" w:cs="Times New Roman"/>
        </w:rPr>
        <w:t>Business can also get a bad reputation as being an unreliable and undependable company</w:t>
      </w:r>
    </w:p>
    <w:p w14:paraId="56F29369" w14:textId="77777777" w:rsidR="00507496" w:rsidRDefault="00507496">
      <w:pPr>
        <w:rPr>
          <w:rFonts w:ascii="Times New Roman" w:eastAsia="Times New Roman" w:hAnsi="Times New Roman" w:cs="Times New Roman"/>
          <w:b/>
          <w:sz w:val="36"/>
          <w:szCs w:val="36"/>
          <w:u w:val="single"/>
        </w:rPr>
      </w:pPr>
    </w:p>
    <w:p w14:paraId="330DF531" w14:textId="77777777" w:rsidR="00507496" w:rsidRDefault="00063883">
      <w:pPr>
        <w:rPr>
          <w:rFonts w:ascii="Times New Roman" w:eastAsia="Times New Roman" w:hAnsi="Times New Roman" w:cs="Times New Roman"/>
          <w:b/>
          <w:sz w:val="36"/>
          <w:szCs w:val="36"/>
          <w:u w:val="single"/>
        </w:rPr>
      </w:pPr>
      <w:r>
        <w:rPr>
          <w:rFonts w:ascii="Times New Roman" w:eastAsia="Times New Roman" w:hAnsi="Times New Roman" w:cs="Times New Roman"/>
          <w:b/>
          <w:sz w:val="36"/>
          <w:szCs w:val="36"/>
          <w:u w:val="single"/>
        </w:rPr>
        <w:t xml:space="preserve">Chapter 6: Forming Contractual Relationships </w:t>
      </w:r>
    </w:p>
    <w:p w14:paraId="39842EAB" w14:textId="77777777" w:rsidR="00507496" w:rsidRDefault="00063883">
      <w:pPr>
        <w:rPr>
          <w:rFonts w:ascii="Times New Roman" w:eastAsia="Times New Roman" w:hAnsi="Times New Roman" w:cs="Times New Roman"/>
          <w:b/>
        </w:rPr>
      </w:pPr>
      <w:r>
        <w:rPr>
          <w:rFonts w:ascii="Times New Roman" w:eastAsia="Times New Roman" w:hAnsi="Times New Roman" w:cs="Times New Roman"/>
          <w:b/>
        </w:rPr>
        <w:t>The Contract</w:t>
      </w:r>
    </w:p>
    <w:p w14:paraId="1EFF361B" w14:textId="77777777" w:rsidR="00507496" w:rsidRDefault="00063883">
      <w:pPr>
        <w:ind w:left="360"/>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A contract is:</w:t>
      </w:r>
    </w:p>
    <w:p w14:paraId="3FCB776F" w14:textId="77777777" w:rsidR="00507496" w:rsidRDefault="00063883">
      <w:pPr>
        <w:numPr>
          <w:ilvl w:val="0"/>
          <w:numId w:val="75"/>
        </w:numPr>
        <w:contextualSpacing/>
        <w:rPr>
          <w:rFonts w:ascii="Times New Roman" w:eastAsia="Times New Roman" w:hAnsi="Times New Roman" w:cs="Times New Roman"/>
        </w:rPr>
      </w:pPr>
      <w:r>
        <w:rPr>
          <w:rFonts w:ascii="Times New Roman" w:eastAsia="Times New Roman" w:hAnsi="Times New Roman" w:cs="Times New Roman"/>
        </w:rPr>
        <w:t xml:space="preserve">An agreement (i.e. an </w:t>
      </w:r>
      <w:r>
        <w:rPr>
          <w:rFonts w:ascii="Times New Roman" w:eastAsia="Times New Roman" w:hAnsi="Times New Roman" w:cs="Times New Roman"/>
        </w:rPr>
        <w:t>offer and an acceptance)</w:t>
      </w:r>
    </w:p>
    <w:p w14:paraId="7BB1BE0E" w14:textId="77777777" w:rsidR="00507496" w:rsidRDefault="00063883">
      <w:pPr>
        <w:numPr>
          <w:ilvl w:val="0"/>
          <w:numId w:val="75"/>
        </w:numPr>
        <w:contextualSpacing/>
        <w:rPr>
          <w:rFonts w:ascii="Times New Roman" w:eastAsia="Times New Roman" w:hAnsi="Times New Roman" w:cs="Times New Roman"/>
        </w:rPr>
      </w:pPr>
      <w:r>
        <w:rPr>
          <w:rFonts w:ascii="Times New Roman" w:eastAsia="Times New Roman" w:hAnsi="Times New Roman" w:cs="Times New Roman"/>
        </w:rPr>
        <w:t>Complete (i.e. certain)</w:t>
      </w:r>
    </w:p>
    <w:p w14:paraId="6CD50C07" w14:textId="77777777" w:rsidR="00507496" w:rsidRDefault="00063883">
      <w:pPr>
        <w:numPr>
          <w:ilvl w:val="0"/>
          <w:numId w:val="75"/>
        </w:numPr>
        <w:contextualSpacing/>
      </w:pPr>
      <w:r>
        <w:rPr>
          <w:rFonts w:ascii="Times New Roman" w:eastAsia="Times New Roman" w:hAnsi="Times New Roman" w:cs="Times New Roman"/>
          <w:sz w:val="14"/>
          <w:szCs w:val="14"/>
        </w:rPr>
        <w:t xml:space="preserve"> </w:t>
      </w:r>
      <w:r>
        <w:rPr>
          <w:rFonts w:ascii="Times New Roman" w:eastAsia="Times New Roman" w:hAnsi="Times New Roman" w:cs="Times New Roman"/>
        </w:rPr>
        <w:t>Deliberate (i.e. intentions to create legal relations is present)</w:t>
      </w:r>
    </w:p>
    <w:p w14:paraId="443B6CF1" w14:textId="77777777" w:rsidR="00507496" w:rsidRDefault="00063883">
      <w:pPr>
        <w:numPr>
          <w:ilvl w:val="0"/>
          <w:numId w:val="75"/>
        </w:numPr>
        <w:contextualSpacing/>
        <w:rPr>
          <w:rFonts w:ascii="Times New Roman" w:eastAsia="Times New Roman" w:hAnsi="Times New Roman" w:cs="Times New Roman"/>
        </w:rPr>
      </w:pPr>
      <w:r>
        <w:rPr>
          <w:rFonts w:ascii="Times New Roman" w:eastAsia="Times New Roman" w:hAnsi="Times New Roman" w:cs="Times New Roman"/>
        </w:rPr>
        <w:t>Supported by mutual consideration</w:t>
      </w:r>
    </w:p>
    <w:p w14:paraId="36CF31E4" w14:textId="77777777" w:rsidR="00507496" w:rsidRDefault="00507496">
      <w:pPr>
        <w:rPr>
          <w:rFonts w:ascii="Times New Roman" w:eastAsia="Times New Roman" w:hAnsi="Times New Roman" w:cs="Times New Roman"/>
        </w:rPr>
      </w:pPr>
    </w:p>
    <w:p w14:paraId="45B9D796" w14:textId="77777777" w:rsidR="00507496" w:rsidRDefault="00063883">
      <w:pPr>
        <w:rPr>
          <w:rFonts w:ascii="Times New Roman" w:eastAsia="Times New Roman" w:hAnsi="Times New Roman" w:cs="Times New Roman"/>
          <w:b/>
        </w:rPr>
      </w:pPr>
      <w:r>
        <w:rPr>
          <w:rFonts w:ascii="Times New Roman" w:eastAsia="Times New Roman" w:hAnsi="Times New Roman" w:cs="Times New Roman"/>
          <w:b/>
        </w:rPr>
        <w:t>An Agreement</w:t>
      </w:r>
    </w:p>
    <w:p w14:paraId="05907495" w14:textId="77777777" w:rsidR="00507496" w:rsidRDefault="00063883">
      <w:pPr>
        <w:ind w:left="360"/>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Parties have reached a consensus as to their rights and obligations</w:t>
      </w:r>
    </w:p>
    <w:p w14:paraId="11D51880" w14:textId="77777777" w:rsidR="00507496" w:rsidRDefault="00063883">
      <w:pPr>
        <w:rPr>
          <w:rFonts w:ascii="Times New Roman" w:eastAsia="Times New Roman" w:hAnsi="Times New Roman" w:cs="Times New Roman"/>
        </w:rPr>
      </w:pPr>
      <w:r>
        <w:rPr>
          <w:rFonts w:ascii="Times New Roman" w:eastAsia="Times New Roman" w:hAnsi="Times New Roman" w:cs="Times New Roman"/>
        </w:rPr>
        <w:t xml:space="preserve"> </w:t>
      </w:r>
    </w:p>
    <w:p w14:paraId="3719ABF6" w14:textId="77777777" w:rsidR="00507496" w:rsidRDefault="00063883">
      <w:pPr>
        <w:rPr>
          <w:rFonts w:ascii="Times New Roman" w:eastAsia="Times New Roman" w:hAnsi="Times New Roman" w:cs="Times New Roman"/>
          <w:b/>
        </w:rPr>
      </w:pPr>
      <w:r>
        <w:rPr>
          <w:rFonts w:ascii="Times New Roman" w:eastAsia="Times New Roman" w:hAnsi="Times New Roman" w:cs="Times New Roman"/>
          <w:b/>
        </w:rPr>
        <w:t>Offer</w:t>
      </w:r>
    </w:p>
    <w:p w14:paraId="6EE6BE74" w14:textId="77777777" w:rsidR="00507496" w:rsidRDefault="00063883">
      <w:pPr>
        <w:rPr>
          <w:rFonts w:ascii="Times New Roman" w:eastAsia="Times New Roman" w:hAnsi="Times New Roman" w:cs="Times New Roman"/>
          <w:u w:val="single"/>
        </w:rPr>
      </w:pPr>
      <w:r>
        <w:rPr>
          <w:rFonts w:ascii="Times New Roman" w:eastAsia="Times New Roman" w:hAnsi="Times New Roman" w:cs="Times New Roman"/>
          <w:u w:val="single"/>
        </w:rPr>
        <w:t>Definiti</w:t>
      </w:r>
      <w:r>
        <w:rPr>
          <w:rFonts w:ascii="Times New Roman" w:eastAsia="Times New Roman" w:hAnsi="Times New Roman" w:cs="Times New Roman"/>
          <w:u w:val="single"/>
        </w:rPr>
        <w:t>on</w:t>
      </w:r>
    </w:p>
    <w:p w14:paraId="252549ED" w14:textId="77777777" w:rsidR="00507496" w:rsidRDefault="00063883">
      <w:pPr>
        <w:ind w:left="360"/>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Offer: a promise to enter into a contract, on specific terms, as soon as the offer is accepted.</w:t>
      </w:r>
    </w:p>
    <w:p w14:paraId="2291BE39" w14:textId="77777777" w:rsidR="00507496" w:rsidRDefault="00063883">
      <w:pPr>
        <w:rPr>
          <w:rFonts w:ascii="Times New Roman" w:eastAsia="Times New Roman" w:hAnsi="Times New Roman" w:cs="Times New Roman"/>
          <w:u w:val="single"/>
        </w:rPr>
      </w:pPr>
      <w:r>
        <w:rPr>
          <w:rFonts w:ascii="Times New Roman" w:eastAsia="Times New Roman" w:hAnsi="Times New Roman" w:cs="Times New Roman"/>
          <w:u w:val="single"/>
        </w:rPr>
        <w:t>Certainty of Offer</w:t>
      </w:r>
    </w:p>
    <w:p w14:paraId="4C3B623B" w14:textId="77777777" w:rsidR="00507496" w:rsidRDefault="00063883">
      <w:pPr>
        <w:ind w:left="360"/>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Only a complete offer can form the basis of a contract – all essential terms must be set out or the contract will fail for uncertainty</w:t>
      </w:r>
    </w:p>
    <w:p w14:paraId="1D343CE4" w14:textId="77777777" w:rsidR="00507496" w:rsidRDefault="00063883">
      <w:pPr>
        <w:ind w:left="360"/>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Does not have to meet the standard of perfect clarity and precision in how it is expressed – if the parties inten</w:t>
      </w:r>
      <w:r>
        <w:rPr>
          <w:rFonts w:ascii="Times New Roman" w:eastAsia="Times New Roman" w:hAnsi="Times New Roman" w:cs="Times New Roman"/>
        </w:rPr>
        <w:t>d to have a contract, the courts will endeavour to interpret the alleged offer in as reasonable a fashion as possible and thereby resolve ambiguities</w:t>
      </w:r>
    </w:p>
    <w:p w14:paraId="7810A6EE" w14:textId="77777777" w:rsidR="00507496" w:rsidRDefault="00063883">
      <w:pPr>
        <w:ind w:left="360"/>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Can meet the standard of certainty if it leaves certain matters to be decided in future as well</w:t>
      </w:r>
    </w:p>
    <w:p w14:paraId="31E0E9D4" w14:textId="77777777" w:rsidR="00507496" w:rsidRDefault="00063883">
      <w:pPr>
        <w:rPr>
          <w:rFonts w:ascii="Times New Roman" w:eastAsia="Times New Roman" w:hAnsi="Times New Roman" w:cs="Times New Roman"/>
          <w:u w:val="single"/>
        </w:rPr>
      </w:pPr>
      <w:r>
        <w:rPr>
          <w:rFonts w:ascii="Times New Roman" w:eastAsia="Times New Roman" w:hAnsi="Times New Roman" w:cs="Times New Roman"/>
          <w:u w:val="single"/>
        </w:rPr>
        <w:lastRenderedPageBreak/>
        <w:t>In</w:t>
      </w:r>
      <w:r>
        <w:rPr>
          <w:rFonts w:ascii="Times New Roman" w:eastAsia="Times New Roman" w:hAnsi="Times New Roman" w:cs="Times New Roman"/>
          <w:u w:val="single"/>
        </w:rPr>
        <w:t>vitation to Treat</w:t>
      </w:r>
    </w:p>
    <w:p w14:paraId="1C773D1D" w14:textId="77777777" w:rsidR="00507496" w:rsidRDefault="00063883">
      <w:pPr>
        <w:ind w:left="360"/>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b/>
        </w:rPr>
        <w:t>Invitation to treat:</w:t>
      </w:r>
      <w:r>
        <w:rPr>
          <w:rFonts w:ascii="Times New Roman" w:eastAsia="Times New Roman" w:hAnsi="Times New Roman" w:cs="Times New Roman"/>
        </w:rPr>
        <w:t xml:space="preserve"> communication that merely expresses a wish to do business</w:t>
      </w:r>
    </w:p>
    <w:p w14:paraId="257045DF" w14:textId="77777777" w:rsidR="00507496" w:rsidRDefault="00063883">
      <w:pPr>
        <w:ind w:left="360"/>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Invitations to treat have no legal consequences because they essentially have no content</w:t>
      </w:r>
    </w:p>
    <w:p w14:paraId="5F3548A9" w14:textId="77777777" w:rsidR="00507496" w:rsidRDefault="00063883">
      <w:pPr>
        <w:ind w:left="360"/>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Invitations to treat fail to specify the terms or scope of the proposed arrangement (which is the difference between an offer and an invitation to treat)</w:t>
      </w:r>
    </w:p>
    <w:p w14:paraId="1A3174A2" w14:textId="77777777" w:rsidR="00507496" w:rsidRDefault="00063883">
      <w:pPr>
        <w:ind w:left="360"/>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There is a significant rule relating to the advertising and display of goods for sale in a sto</w:t>
      </w:r>
      <w:r>
        <w:rPr>
          <w:rFonts w:ascii="Times New Roman" w:eastAsia="Times New Roman" w:hAnsi="Times New Roman" w:cs="Times New Roman"/>
        </w:rPr>
        <w:t>re – retail store advertisements are not classified as offers because the store owner would be liable for breach of contract if the store ran out of an advertised item that a customer wished to purchase (this way the law ensures that it is the customer tha</w:t>
      </w:r>
      <w:r>
        <w:rPr>
          <w:rFonts w:ascii="Times New Roman" w:eastAsia="Times New Roman" w:hAnsi="Times New Roman" w:cs="Times New Roman"/>
        </w:rPr>
        <w:t>t makes the offer and owner is then in the position to refuse the offer if an item is no longer in supply)</w:t>
      </w:r>
    </w:p>
    <w:p w14:paraId="76541A47" w14:textId="77777777" w:rsidR="00507496" w:rsidRDefault="00063883">
      <w:pPr>
        <w:ind w:left="360"/>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Standard form contract – a “take it or leave it” contract, where the customer agrees to a standard set of terms that favours the other side</w:t>
      </w:r>
    </w:p>
    <w:p w14:paraId="1381152D" w14:textId="77777777" w:rsidR="00507496" w:rsidRDefault="00063883">
      <w:pPr>
        <w:numPr>
          <w:ilvl w:val="0"/>
          <w:numId w:val="43"/>
        </w:numPr>
        <w:contextualSpacing/>
      </w:pP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 xml:space="preserve"> </w:t>
      </w:r>
      <w:r>
        <w:rPr>
          <w:rFonts w:ascii="Times New Roman" w:eastAsia="Times New Roman" w:hAnsi="Times New Roman" w:cs="Times New Roman"/>
        </w:rPr>
        <w:t>i.e. renting a car, borrowing money from bank,</w:t>
      </w:r>
    </w:p>
    <w:p w14:paraId="5A160ABB" w14:textId="77777777" w:rsidR="00507496" w:rsidRDefault="00063883">
      <w:pPr>
        <w:ind w:left="360"/>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A fundamental rule is that a contract is formed only when a complete offer is unconditionally accepted by the other side – the key in deciding whether an offer has been made is if the claimed offer is</w:t>
      </w:r>
      <w:r>
        <w:rPr>
          <w:rFonts w:ascii="Times New Roman" w:eastAsia="Times New Roman" w:hAnsi="Times New Roman" w:cs="Times New Roman"/>
        </w:rPr>
        <w:t xml:space="preserve"> sufficiently comprehensive that it can be accepted without further elaboration or clarification</w:t>
      </w:r>
    </w:p>
    <w:p w14:paraId="1AA6884B" w14:textId="77777777" w:rsidR="00507496" w:rsidRDefault="00063883">
      <w:pPr>
        <w:ind w:left="360"/>
        <w:rPr>
          <w:rFonts w:ascii="Times New Roman" w:eastAsia="Times New Roman" w:hAnsi="Times New Roman" w:cs="Times New Roman"/>
        </w:rPr>
      </w:pPr>
      <w:r>
        <w:rPr>
          <w:rFonts w:ascii="Times New Roman" w:eastAsia="Times New Roman" w:hAnsi="Times New Roman" w:cs="Times New Roman"/>
          <w:b/>
        </w:rPr>
        <w:t>-</w:t>
      </w:r>
      <w:r>
        <w:rPr>
          <w:rFonts w:ascii="Times New Roman" w:eastAsia="Times New Roman" w:hAnsi="Times New Roman" w:cs="Times New Roman"/>
          <w:b/>
          <w:sz w:val="14"/>
          <w:szCs w:val="14"/>
        </w:rPr>
        <w:t xml:space="preserve">       </w:t>
      </w:r>
      <w:r>
        <w:rPr>
          <w:rFonts w:ascii="Times New Roman" w:eastAsia="Times New Roman" w:hAnsi="Times New Roman" w:cs="Times New Roman"/>
          <w:b/>
        </w:rPr>
        <w:t xml:space="preserve">Offeror: </w:t>
      </w:r>
      <w:r>
        <w:rPr>
          <w:rFonts w:ascii="Times New Roman" w:eastAsia="Times New Roman" w:hAnsi="Times New Roman" w:cs="Times New Roman"/>
        </w:rPr>
        <w:t>Person who makes an offer</w:t>
      </w:r>
    </w:p>
    <w:p w14:paraId="01C76F5B" w14:textId="77777777" w:rsidR="00507496" w:rsidRDefault="00063883">
      <w:pPr>
        <w:ind w:left="360"/>
        <w:rPr>
          <w:rFonts w:ascii="Times New Roman" w:eastAsia="Times New Roman" w:hAnsi="Times New Roman" w:cs="Times New Roman"/>
        </w:rPr>
      </w:pPr>
      <w:r>
        <w:rPr>
          <w:rFonts w:ascii="Times New Roman" w:eastAsia="Times New Roman" w:hAnsi="Times New Roman" w:cs="Times New Roman"/>
          <w:b/>
        </w:rPr>
        <w:t>-</w:t>
      </w:r>
      <w:r>
        <w:rPr>
          <w:rFonts w:ascii="Times New Roman" w:eastAsia="Times New Roman" w:hAnsi="Times New Roman" w:cs="Times New Roman"/>
          <w:b/>
          <w:sz w:val="14"/>
          <w:szCs w:val="14"/>
        </w:rPr>
        <w:t xml:space="preserve">       </w:t>
      </w:r>
      <w:r>
        <w:rPr>
          <w:rFonts w:ascii="Times New Roman" w:eastAsia="Times New Roman" w:hAnsi="Times New Roman" w:cs="Times New Roman"/>
          <w:b/>
        </w:rPr>
        <w:t>Offeree:</w:t>
      </w:r>
      <w:r>
        <w:rPr>
          <w:rFonts w:ascii="Times New Roman" w:eastAsia="Times New Roman" w:hAnsi="Times New Roman" w:cs="Times New Roman"/>
        </w:rPr>
        <w:t xml:space="preserve"> the person whom an offer is made</w:t>
      </w:r>
    </w:p>
    <w:p w14:paraId="5B079BD2" w14:textId="77777777" w:rsidR="00507496" w:rsidRDefault="00063883">
      <w:pPr>
        <w:rPr>
          <w:rFonts w:ascii="Times New Roman" w:eastAsia="Times New Roman" w:hAnsi="Times New Roman" w:cs="Times New Roman"/>
          <w:u w:val="single"/>
        </w:rPr>
      </w:pPr>
      <w:r>
        <w:rPr>
          <w:rFonts w:ascii="Times New Roman" w:eastAsia="Times New Roman" w:hAnsi="Times New Roman" w:cs="Times New Roman"/>
          <w:u w:val="single"/>
        </w:rPr>
        <w:t>Termination of Offer</w:t>
      </w:r>
    </w:p>
    <w:p w14:paraId="4DF1B61C" w14:textId="77777777" w:rsidR="00507496" w:rsidRDefault="00063883">
      <w:pPr>
        <w:ind w:left="360"/>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If an offer has been legally terminat</w:t>
      </w:r>
      <w:r>
        <w:rPr>
          <w:rFonts w:ascii="Times New Roman" w:eastAsia="Times New Roman" w:hAnsi="Times New Roman" w:cs="Times New Roman"/>
        </w:rPr>
        <w:t>ed, no contract can come into existence (offer is missing duh)</w:t>
      </w:r>
    </w:p>
    <w:p w14:paraId="4CE43374" w14:textId="77777777" w:rsidR="00507496" w:rsidRDefault="00063883">
      <w:pPr>
        <w:ind w:left="360"/>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An offer can be terminated by any of the following events:</w:t>
      </w:r>
    </w:p>
    <w:p w14:paraId="6996B677" w14:textId="77777777" w:rsidR="00507496" w:rsidRDefault="00063883">
      <w:pPr>
        <w:rPr>
          <w:rFonts w:ascii="Times New Roman" w:eastAsia="Times New Roman" w:hAnsi="Times New Roman" w:cs="Times New Roman"/>
        </w:rPr>
      </w:pPr>
      <w:r>
        <w:rPr>
          <w:rFonts w:ascii="Times New Roman" w:eastAsia="Times New Roman" w:hAnsi="Times New Roman" w:cs="Times New Roman"/>
        </w:rPr>
        <w:t>Revocation:</w:t>
      </w:r>
    </w:p>
    <w:p w14:paraId="55E2DE74" w14:textId="77777777" w:rsidR="00507496" w:rsidRDefault="00063883">
      <w:pPr>
        <w:ind w:left="360"/>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b/>
        </w:rPr>
        <w:t>Revocation:</w:t>
      </w:r>
      <w:r>
        <w:rPr>
          <w:rFonts w:ascii="Times New Roman" w:eastAsia="Times New Roman" w:hAnsi="Times New Roman" w:cs="Times New Roman"/>
        </w:rPr>
        <w:t xml:space="preserve"> the offeror notifying the offeree of its withdrawal</w:t>
      </w:r>
    </w:p>
    <w:p w14:paraId="7B7CDF34" w14:textId="77777777" w:rsidR="00507496" w:rsidRDefault="00063883">
      <w:pPr>
        <w:ind w:left="360"/>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An offer that has been revoked does not exist anymore and therefore cannot be accepted</w:t>
      </w:r>
    </w:p>
    <w:p w14:paraId="008BD0A5" w14:textId="77777777" w:rsidR="00507496" w:rsidRDefault="00063883">
      <w:pPr>
        <w:ind w:left="360"/>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Revocation in the context of a firm offer:</w:t>
      </w:r>
    </w:p>
    <w:p w14:paraId="0ECFFC12" w14:textId="77777777" w:rsidR="00507496" w:rsidRDefault="00063883">
      <w:pPr>
        <w:numPr>
          <w:ilvl w:val="0"/>
          <w:numId w:val="11"/>
        </w:numPr>
        <w:contextualSpacing/>
      </w:pPr>
      <w:r>
        <w:rPr>
          <w:rFonts w:ascii="Times New Roman" w:eastAsia="Times New Roman" w:hAnsi="Times New Roman" w:cs="Times New Roman"/>
          <w:sz w:val="14"/>
          <w:szCs w:val="14"/>
        </w:rPr>
        <w:t xml:space="preserve"> </w:t>
      </w:r>
      <w:r>
        <w:rPr>
          <w:rFonts w:ascii="Times New Roman" w:eastAsia="Times New Roman" w:hAnsi="Times New Roman" w:cs="Times New Roman"/>
        </w:rPr>
        <w:t>The law permits offerors to revoke their offers despite a promise to leave the offer open for a set period of time (f</w:t>
      </w:r>
      <w:r>
        <w:rPr>
          <w:rFonts w:ascii="Times New Roman" w:eastAsia="Times New Roman" w:hAnsi="Times New Roman" w:cs="Times New Roman"/>
        </w:rPr>
        <w:t>irm offer)</w:t>
      </w:r>
    </w:p>
    <w:p w14:paraId="5C0605DF" w14:textId="77777777" w:rsidR="00507496" w:rsidRDefault="00063883">
      <w:pPr>
        <w:numPr>
          <w:ilvl w:val="0"/>
          <w:numId w:val="11"/>
        </w:numPr>
        <w:contextualSpacing/>
        <w:rPr>
          <w:rFonts w:ascii="Times New Roman" w:eastAsia="Times New Roman" w:hAnsi="Times New Roman" w:cs="Times New Roman"/>
        </w:rPr>
      </w:pPr>
      <w:r>
        <w:rPr>
          <w:rFonts w:ascii="Times New Roman" w:eastAsia="Times New Roman" w:hAnsi="Times New Roman" w:cs="Times New Roman"/>
        </w:rPr>
        <w:t>Firm offers are enforceable if the other party has purchased it or otherwise has given the offeror something in return for the commitment</w:t>
      </w:r>
    </w:p>
    <w:p w14:paraId="6E1C1E5A" w14:textId="77777777" w:rsidR="00507496" w:rsidRDefault="00063883">
      <w:pPr>
        <w:numPr>
          <w:ilvl w:val="0"/>
          <w:numId w:val="11"/>
        </w:numPr>
        <w:contextualSpacing/>
      </w:pPr>
      <w:r>
        <w:rPr>
          <w:rFonts w:ascii="Times New Roman" w:eastAsia="Times New Roman" w:hAnsi="Times New Roman" w:cs="Times New Roman"/>
          <w:sz w:val="14"/>
          <w:szCs w:val="14"/>
        </w:rPr>
        <w:t xml:space="preserve"> </w:t>
      </w:r>
      <w:r>
        <w:rPr>
          <w:rFonts w:ascii="Times New Roman" w:eastAsia="Times New Roman" w:hAnsi="Times New Roman" w:cs="Times New Roman"/>
        </w:rPr>
        <w:t>To avoid application of the rule that firm offers can be revoked prior to their deadlines is for the parti</w:t>
      </w:r>
      <w:r>
        <w:rPr>
          <w:rFonts w:ascii="Times New Roman" w:eastAsia="Times New Roman" w:hAnsi="Times New Roman" w:cs="Times New Roman"/>
        </w:rPr>
        <w:t>es to form an option agreement: the offeree pays the offeror to keep the offer open for the specified time</w:t>
      </w:r>
    </w:p>
    <w:p w14:paraId="47C55F3A" w14:textId="77777777" w:rsidR="00507496" w:rsidRDefault="00063883">
      <w:pPr>
        <w:numPr>
          <w:ilvl w:val="0"/>
          <w:numId w:val="11"/>
        </w:numPr>
        <w:contextualSpacing/>
        <w:rPr>
          <w:rFonts w:ascii="Times New Roman" w:eastAsia="Times New Roman" w:hAnsi="Times New Roman" w:cs="Times New Roman"/>
        </w:rPr>
      </w:pPr>
      <w:r>
        <w:rPr>
          <w:rFonts w:ascii="Times New Roman" w:eastAsia="Times New Roman" w:hAnsi="Times New Roman" w:cs="Times New Roman"/>
        </w:rPr>
        <w:t>Option agreements are separate contracts that may or may not lead to the acceptance of the offer and a resulting agreement of purchase and sale</w:t>
      </w:r>
    </w:p>
    <w:p w14:paraId="79E309B6" w14:textId="77777777" w:rsidR="00507496" w:rsidRDefault="00063883">
      <w:pPr>
        <w:numPr>
          <w:ilvl w:val="0"/>
          <w:numId w:val="11"/>
        </w:numPr>
        <w:contextualSpacing/>
        <w:rPr>
          <w:rFonts w:ascii="Times New Roman" w:eastAsia="Times New Roman" w:hAnsi="Times New Roman" w:cs="Times New Roman"/>
        </w:rPr>
      </w:pPr>
      <w:r>
        <w:rPr>
          <w:rFonts w:ascii="Times New Roman" w:eastAsia="Times New Roman" w:hAnsi="Times New Roman" w:cs="Times New Roman"/>
        </w:rPr>
        <w:t>Optio</w:t>
      </w:r>
      <w:r>
        <w:rPr>
          <w:rFonts w:ascii="Times New Roman" w:eastAsia="Times New Roman" w:hAnsi="Times New Roman" w:cs="Times New Roman"/>
        </w:rPr>
        <w:t>n agreements are commonly found in real estate developments</w:t>
      </w:r>
    </w:p>
    <w:p w14:paraId="15F87C90" w14:textId="77777777" w:rsidR="00507496" w:rsidRDefault="00063883">
      <w:pPr>
        <w:ind w:left="360"/>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Revocation in the context of a tendering contract:</w:t>
      </w:r>
    </w:p>
    <w:p w14:paraId="78CF5416" w14:textId="77777777" w:rsidR="00507496" w:rsidRDefault="00063883">
      <w:pPr>
        <w:numPr>
          <w:ilvl w:val="0"/>
          <w:numId w:val="102"/>
        </w:numPr>
        <w:contextualSpacing/>
        <w:rPr>
          <w:rFonts w:ascii="Times New Roman" w:eastAsia="Times New Roman" w:hAnsi="Times New Roman" w:cs="Times New Roman"/>
        </w:rPr>
      </w:pPr>
      <w:r>
        <w:rPr>
          <w:rFonts w:ascii="Times New Roman" w:eastAsia="Times New Roman" w:hAnsi="Times New Roman" w:cs="Times New Roman"/>
        </w:rPr>
        <w:t>Rules: when an owner wishes to secure competitive bids to build a large project, for example, it typically calls for tenders. In response</w:t>
      </w:r>
      <w:r>
        <w:rPr>
          <w:rFonts w:ascii="Times New Roman" w:eastAsia="Times New Roman" w:hAnsi="Times New Roman" w:cs="Times New Roman"/>
        </w:rPr>
        <w:t>, contractors (aka tenderers) submit tenders (offers) that set out a price for the work to be done. If the ordinary rule of revocation applied, a contractor could simply withdraw its tender at any time prior to acceptance and thus be positioned to avoid an</w:t>
      </w:r>
      <w:r>
        <w:rPr>
          <w:rFonts w:ascii="Times New Roman" w:eastAsia="Times New Roman" w:hAnsi="Times New Roman" w:cs="Times New Roman"/>
        </w:rPr>
        <w:t>y commitments it would ultimately rather not pursue</w:t>
      </w:r>
    </w:p>
    <w:p w14:paraId="44D9BD8A" w14:textId="77777777" w:rsidR="00507496" w:rsidRDefault="00063883">
      <w:pPr>
        <w:numPr>
          <w:ilvl w:val="0"/>
          <w:numId w:val="102"/>
        </w:numPr>
        <w:contextualSpacing/>
      </w:pPr>
      <w:r>
        <w:rPr>
          <w:rFonts w:ascii="Times New Roman" w:eastAsia="Times New Roman" w:hAnsi="Times New Roman" w:cs="Times New Roman"/>
          <w:sz w:val="14"/>
          <w:szCs w:val="14"/>
        </w:rPr>
        <w:t xml:space="preserve"> </w:t>
      </w:r>
      <w:r>
        <w:rPr>
          <w:rFonts w:ascii="Times New Roman" w:eastAsia="Times New Roman" w:hAnsi="Times New Roman" w:cs="Times New Roman"/>
        </w:rPr>
        <w:t>Instead of regarding the call for tenders as an invitation to treat, the Supreme Court said that the call for tenders could be construed as an offer of a preliminary contract known as Contract A. Contrac</w:t>
      </w:r>
      <w:r>
        <w:rPr>
          <w:rFonts w:ascii="Times New Roman" w:eastAsia="Times New Roman" w:hAnsi="Times New Roman" w:cs="Times New Roman"/>
        </w:rPr>
        <w:t xml:space="preserve">t A typically requires the tenderer and the owner to follow the rules governing the tender </w:t>
      </w:r>
      <w:r>
        <w:rPr>
          <w:rFonts w:ascii="Times New Roman" w:eastAsia="Times New Roman" w:hAnsi="Times New Roman" w:cs="Times New Roman"/>
        </w:rPr>
        <w:lastRenderedPageBreak/>
        <w:t>selection process, including a promise by the tenderer not to revoke its tender for a specified period of time.</w:t>
      </w:r>
    </w:p>
    <w:p w14:paraId="7049202F" w14:textId="77777777" w:rsidR="00507496" w:rsidRDefault="00063883">
      <w:pPr>
        <w:numPr>
          <w:ilvl w:val="0"/>
          <w:numId w:val="102"/>
        </w:numPr>
        <w:contextualSpacing/>
        <w:rPr>
          <w:rFonts w:ascii="Times New Roman" w:eastAsia="Times New Roman" w:hAnsi="Times New Roman" w:cs="Times New Roman"/>
        </w:rPr>
      </w:pPr>
      <w:r>
        <w:rPr>
          <w:rFonts w:ascii="Times New Roman" w:eastAsia="Times New Roman" w:hAnsi="Times New Roman" w:cs="Times New Roman"/>
        </w:rPr>
        <w:t xml:space="preserve">Everyone who submits a tender is accepting the offer </w:t>
      </w:r>
      <w:r>
        <w:rPr>
          <w:rFonts w:ascii="Times New Roman" w:eastAsia="Times New Roman" w:hAnsi="Times New Roman" w:cs="Times New Roman"/>
        </w:rPr>
        <w:t>of a Contract A to govern the relationship as well as offering to enter into Contract B, if chosen to do so. Contract B refers to the larger contract to perform the work in question. While there would be as many contract A’s as there were tenders, only the</w:t>
      </w:r>
      <w:r>
        <w:rPr>
          <w:rFonts w:ascii="Times New Roman" w:eastAsia="Times New Roman" w:hAnsi="Times New Roman" w:cs="Times New Roman"/>
        </w:rPr>
        <w:t xml:space="preserve"> successful tenderer would enter into a contract B with the owner</w:t>
      </w:r>
    </w:p>
    <w:p w14:paraId="4064AF19" w14:textId="77777777" w:rsidR="00507496" w:rsidRDefault="00063883">
      <w:pPr>
        <w:numPr>
          <w:ilvl w:val="0"/>
          <w:numId w:val="102"/>
        </w:numPr>
        <w:contextualSpacing/>
      </w:pPr>
      <w:r>
        <w:rPr>
          <w:rFonts w:ascii="Times New Roman" w:eastAsia="Times New Roman" w:hAnsi="Times New Roman" w:cs="Times New Roman"/>
          <w:sz w:val="14"/>
          <w:szCs w:val="14"/>
        </w:rPr>
        <w:t xml:space="preserve"> </w:t>
      </w:r>
      <w:r>
        <w:rPr>
          <w:rFonts w:ascii="Times New Roman" w:eastAsia="Times New Roman" w:hAnsi="Times New Roman" w:cs="Times New Roman"/>
        </w:rPr>
        <w:t>If the tenderer revokes its tender before the specified period of time has elapsed AND if the tenderer refuses to enter into contract B when chosen to do so = it has committed a breach of c</w:t>
      </w:r>
      <w:r>
        <w:rPr>
          <w:rFonts w:ascii="Times New Roman" w:eastAsia="Times New Roman" w:hAnsi="Times New Roman" w:cs="Times New Roman"/>
        </w:rPr>
        <w:t>ontract A</w:t>
      </w:r>
    </w:p>
    <w:p w14:paraId="719E2E04" w14:textId="77777777" w:rsidR="00507496" w:rsidRDefault="00063883">
      <w:pPr>
        <w:rPr>
          <w:rFonts w:ascii="Times New Roman" w:eastAsia="Times New Roman" w:hAnsi="Times New Roman" w:cs="Times New Roman"/>
        </w:rPr>
      </w:pPr>
      <w:r>
        <w:rPr>
          <w:rFonts w:ascii="Times New Roman" w:eastAsia="Times New Roman" w:hAnsi="Times New Roman" w:cs="Times New Roman"/>
        </w:rPr>
        <w:t>Lapse:</w:t>
      </w:r>
    </w:p>
    <w:p w14:paraId="5C584AC9" w14:textId="77777777" w:rsidR="00507496" w:rsidRDefault="00063883">
      <w:pPr>
        <w:ind w:left="360"/>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b/>
          <w:sz w:val="14"/>
          <w:szCs w:val="14"/>
        </w:rPr>
        <w:t xml:space="preserve">     </w:t>
      </w:r>
      <w:r>
        <w:rPr>
          <w:rFonts w:ascii="Times New Roman" w:eastAsia="Times New Roman" w:hAnsi="Times New Roman" w:cs="Times New Roman"/>
          <w:b/>
        </w:rPr>
        <w:t>Lapse:</w:t>
      </w:r>
      <w:r>
        <w:rPr>
          <w:rFonts w:ascii="Times New Roman" w:eastAsia="Times New Roman" w:hAnsi="Times New Roman" w:cs="Times New Roman"/>
        </w:rPr>
        <w:t xml:space="preserve"> the expiration of an offer after a specified or reasonable period</w:t>
      </w:r>
    </w:p>
    <w:p w14:paraId="4239DA42" w14:textId="77777777" w:rsidR="00507496" w:rsidRDefault="00063883">
      <w:pPr>
        <w:ind w:left="360"/>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An offer can lapse in one of two ways:</w:t>
      </w:r>
    </w:p>
    <w:p w14:paraId="4076FCA1" w14:textId="77777777" w:rsidR="00507496" w:rsidRDefault="00063883">
      <w:pPr>
        <w:ind w:left="1440" w:hanging="360"/>
        <w:rPr>
          <w:rFonts w:ascii="Times New Roman" w:eastAsia="Times New Roman" w:hAnsi="Times New Roman" w:cs="Times New Roman"/>
        </w:rPr>
      </w:pPr>
      <w:r>
        <w:rPr>
          <w:rFonts w:ascii="Times New Roman" w:eastAsia="Times New Roman" w:hAnsi="Times New Roman" w:cs="Times New Roman"/>
        </w:rPr>
        <w:t>1)</w:t>
      </w:r>
      <w:r>
        <w:rPr>
          <w:rFonts w:ascii="Times New Roman" w:eastAsia="Times New Roman" w:hAnsi="Times New Roman" w:cs="Times New Roman"/>
          <w:sz w:val="14"/>
          <w:szCs w:val="14"/>
        </w:rPr>
        <w:tab/>
      </w:r>
      <w:r>
        <w:rPr>
          <w:rFonts w:ascii="Times New Roman" w:eastAsia="Times New Roman" w:hAnsi="Times New Roman" w:cs="Times New Roman"/>
        </w:rPr>
        <w:t>It may contain a date upon which it expires and is no longer alive and cannot be accepted</w:t>
      </w:r>
    </w:p>
    <w:p w14:paraId="2FC6807C" w14:textId="77777777" w:rsidR="00507496" w:rsidRDefault="00063883">
      <w:pPr>
        <w:ind w:left="1440" w:hanging="360"/>
        <w:rPr>
          <w:rFonts w:ascii="Times New Roman" w:eastAsia="Times New Roman" w:hAnsi="Times New Roman" w:cs="Times New Roman"/>
        </w:rPr>
      </w:pPr>
      <w:r>
        <w:rPr>
          <w:rFonts w:ascii="Times New Roman" w:eastAsia="Times New Roman" w:hAnsi="Times New Roman" w:cs="Times New Roman"/>
        </w:rPr>
        <w:t>2)</w:t>
      </w:r>
      <w:r>
        <w:rPr>
          <w:rFonts w:ascii="Times New Roman" w:eastAsia="Times New Roman" w:hAnsi="Times New Roman" w:cs="Times New Roman"/>
          <w:sz w:val="14"/>
          <w:szCs w:val="14"/>
        </w:rPr>
        <w:tab/>
      </w:r>
      <w:r>
        <w:rPr>
          <w:rFonts w:ascii="Times New Roman" w:eastAsia="Times New Roman" w:hAnsi="Times New Roman" w:cs="Times New Roman"/>
        </w:rPr>
        <w:t>If the offer contains no expiry date, it will remain open for a reasonable period of time which depends on the circumstances of the case</w:t>
      </w:r>
    </w:p>
    <w:p w14:paraId="6D3BE046" w14:textId="77777777" w:rsidR="00507496" w:rsidRDefault="00063883">
      <w:pPr>
        <w:rPr>
          <w:rFonts w:ascii="Times New Roman" w:eastAsia="Times New Roman" w:hAnsi="Times New Roman" w:cs="Times New Roman"/>
        </w:rPr>
      </w:pPr>
      <w:r>
        <w:rPr>
          <w:rFonts w:ascii="Times New Roman" w:eastAsia="Times New Roman" w:hAnsi="Times New Roman" w:cs="Times New Roman"/>
        </w:rPr>
        <w:t>Rejection:</w:t>
      </w:r>
    </w:p>
    <w:p w14:paraId="2D17C55B" w14:textId="77777777" w:rsidR="00507496" w:rsidRDefault="00063883">
      <w:pPr>
        <w:ind w:left="360"/>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b/>
        </w:rPr>
        <w:t>Rejection:</w:t>
      </w:r>
      <w:r>
        <w:rPr>
          <w:rFonts w:ascii="Times New Roman" w:eastAsia="Times New Roman" w:hAnsi="Times New Roman" w:cs="Times New Roman"/>
        </w:rPr>
        <w:t xml:space="preserve"> the refusal to accept an offer</w:t>
      </w:r>
    </w:p>
    <w:p w14:paraId="03FB0B81" w14:textId="77777777" w:rsidR="00507496" w:rsidRDefault="00063883">
      <w:pPr>
        <w:ind w:left="360"/>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The offer can be accepted only if the offeror revi</w:t>
      </w:r>
      <w:r>
        <w:rPr>
          <w:rFonts w:ascii="Times New Roman" w:eastAsia="Times New Roman" w:hAnsi="Times New Roman" w:cs="Times New Roman"/>
        </w:rPr>
        <w:t>ves it by offering it anew</w:t>
      </w:r>
    </w:p>
    <w:p w14:paraId="50F5065D" w14:textId="77777777" w:rsidR="00507496" w:rsidRDefault="00063883">
      <w:pPr>
        <w:ind w:left="360"/>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Risk in rejecting is that it may never be renewed</w:t>
      </w:r>
    </w:p>
    <w:p w14:paraId="630207F5" w14:textId="77777777" w:rsidR="00507496" w:rsidRDefault="00063883">
      <w:pPr>
        <w:rPr>
          <w:rFonts w:ascii="Times New Roman" w:eastAsia="Times New Roman" w:hAnsi="Times New Roman" w:cs="Times New Roman"/>
        </w:rPr>
      </w:pPr>
      <w:r>
        <w:rPr>
          <w:rFonts w:ascii="Times New Roman" w:eastAsia="Times New Roman" w:hAnsi="Times New Roman" w:cs="Times New Roman"/>
        </w:rPr>
        <w:t>Counteroffer:</w:t>
      </w:r>
    </w:p>
    <w:p w14:paraId="5FF82A9A" w14:textId="77777777" w:rsidR="00507496" w:rsidRDefault="00063883">
      <w:pPr>
        <w:ind w:left="360"/>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b/>
        </w:rPr>
        <w:t>Counteroffer</w:t>
      </w:r>
      <w:r>
        <w:rPr>
          <w:rFonts w:ascii="Times New Roman" w:eastAsia="Times New Roman" w:hAnsi="Times New Roman" w:cs="Times New Roman"/>
        </w:rPr>
        <w:t>: the rejection of one offer and proposal of a new one</w:t>
      </w:r>
    </w:p>
    <w:p w14:paraId="4E8745AA" w14:textId="77777777" w:rsidR="00507496" w:rsidRDefault="00063883">
      <w:pPr>
        <w:ind w:left="360"/>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Any change to a term of an offer (price, quantity, time of delivery, method of payment) is a counteroffer</w:t>
      </w:r>
    </w:p>
    <w:p w14:paraId="36885DEE" w14:textId="77777777" w:rsidR="00507496" w:rsidRDefault="00063883">
      <w:pPr>
        <w:ind w:left="360"/>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Counteroffers are rejections therefore the original offers are automatically terminated</w:t>
      </w:r>
    </w:p>
    <w:p w14:paraId="28883EC4" w14:textId="77777777" w:rsidR="00507496" w:rsidRDefault="00063883">
      <w:pPr>
        <w:ind w:left="360"/>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 xml:space="preserve">Risk in making a counteroffer is jeopardizing </w:t>
      </w:r>
      <w:r>
        <w:rPr>
          <w:rFonts w:ascii="Times New Roman" w:eastAsia="Times New Roman" w:hAnsi="Times New Roman" w:cs="Times New Roman"/>
        </w:rPr>
        <w:t>chance to accept the original offer (original offer can only be accepted if it is renewed by one of the parties</w:t>
      </w:r>
    </w:p>
    <w:p w14:paraId="0DDCADBD" w14:textId="77777777" w:rsidR="00507496" w:rsidRDefault="00063883">
      <w:pPr>
        <w:rPr>
          <w:rFonts w:ascii="Times New Roman" w:eastAsia="Times New Roman" w:hAnsi="Times New Roman" w:cs="Times New Roman"/>
        </w:rPr>
      </w:pPr>
      <w:r>
        <w:rPr>
          <w:rFonts w:ascii="Times New Roman" w:eastAsia="Times New Roman" w:hAnsi="Times New Roman" w:cs="Times New Roman"/>
        </w:rPr>
        <w:t>Death or Insanity:</w:t>
      </w:r>
    </w:p>
    <w:p w14:paraId="6601D88A" w14:textId="77777777" w:rsidR="00507496" w:rsidRDefault="00063883">
      <w:pPr>
        <w:ind w:left="360"/>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An offer generally dies if the offeror or offeree dies</w:t>
      </w:r>
    </w:p>
    <w:p w14:paraId="6FDD1EC4" w14:textId="77777777" w:rsidR="00507496" w:rsidRDefault="00063883">
      <w:pPr>
        <w:ind w:left="360"/>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BUT if the offer concerns a contract that would not re</w:t>
      </w:r>
      <w:r>
        <w:rPr>
          <w:rFonts w:ascii="Times New Roman" w:eastAsia="Times New Roman" w:hAnsi="Times New Roman" w:cs="Times New Roman"/>
        </w:rPr>
        <w:t>quire the affected party to personally perform it, a court may decide that the offer could be accepted notwithstanding that party’s death</w:t>
      </w:r>
    </w:p>
    <w:p w14:paraId="10F22FFB" w14:textId="77777777" w:rsidR="00507496" w:rsidRDefault="00063883">
      <w:pPr>
        <w:ind w:left="360"/>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Someone who makes an offer and then becomes insane would not be bound, as a general rule</w:t>
      </w:r>
    </w:p>
    <w:p w14:paraId="36275D84" w14:textId="77777777" w:rsidR="00507496" w:rsidRDefault="00063883">
      <w:pPr>
        <w:rPr>
          <w:rFonts w:ascii="Times New Roman" w:eastAsia="Times New Roman" w:hAnsi="Times New Roman" w:cs="Times New Roman"/>
        </w:rPr>
      </w:pPr>
      <w:r>
        <w:rPr>
          <w:rFonts w:ascii="Times New Roman" w:eastAsia="Times New Roman" w:hAnsi="Times New Roman" w:cs="Times New Roman"/>
        </w:rPr>
        <w:t xml:space="preserve"> </w:t>
      </w:r>
    </w:p>
    <w:p w14:paraId="1F3B66AC" w14:textId="77777777" w:rsidR="00507496" w:rsidRDefault="00063883">
      <w:pPr>
        <w:rPr>
          <w:rFonts w:ascii="Times New Roman" w:eastAsia="Times New Roman" w:hAnsi="Times New Roman" w:cs="Times New Roman"/>
          <w:b/>
        </w:rPr>
      </w:pPr>
      <w:r>
        <w:rPr>
          <w:rFonts w:ascii="Times New Roman" w:eastAsia="Times New Roman" w:hAnsi="Times New Roman" w:cs="Times New Roman"/>
          <w:b/>
        </w:rPr>
        <w:t>Acceptance</w:t>
      </w:r>
    </w:p>
    <w:p w14:paraId="44DEA688" w14:textId="77777777" w:rsidR="00507496" w:rsidRDefault="00063883">
      <w:pPr>
        <w:rPr>
          <w:rFonts w:ascii="Times New Roman" w:eastAsia="Times New Roman" w:hAnsi="Times New Roman" w:cs="Times New Roman"/>
          <w:u w:val="single"/>
        </w:rPr>
      </w:pPr>
      <w:r>
        <w:rPr>
          <w:rFonts w:ascii="Times New Roman" w:eastAsia="Times New Roman" w:hAnsi="Times New Roman" w:cs="Times New Roman"/>
          <w:u w:val="single"/>
        </w:rPr>
        <w:t>Definiti</w:t>
      </w:r>
      <w:r>
        <w:rPr>
          <w:rFonts w:ascii="Times New Roman" w:eastAsia="Times New Roman" w:hAnsi="Times New Roman" w:cs="Times New Roman"/>
          <w:u w:val="single"/>
        </w:rPr>
        <w:t>on</w:t>
      </w:r>
    </w:p>
    <w:p w14:paraId="2CA78547" w14:textId="77777777" w:rsidR="00507496" w:rsidRDefault="00063883">
      <w:pPr>
        <w:ind w:left="360"/>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b/>
        </w:rPr>
        <w:t>Acceptance:</w:t>
      </w:r>
      <w:r>
        <w:rPr>
          <w:rFonts w:ascii="Times New Roman" w:eastAsia="Times New Roman" w:hAnsi="Times New Roman" w:cs="Times New Roman"/>
        </w:rPr>
        <w:t xml:space="preserve"> an unqualified willingness to enter into a contract on the terms in the offer</w:t>
      </w:r>
    </w:p>
    <w:p w14:paraId="31B0AE6A" w14:textId="77777777" w:rsidR="00507496" w:rsidRDefault="00063883">
      <w:pPr>
        <w:ind w:left="360"/>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If the claimed acceptance does not mirror the offer by agreeing to all its content, it is a counteroffer and no contract has been formed</w:t>
      </w:r>
    </w:p>
    <w:p w14:paraId="621FE622" w14:textId="77777777" w:rsidR="00507496" w:rsidRDefault="00063883">
      <w:pPr>
        <w:rPr>
          <w:rFonts w:ascii="Times New Roman" w:eastAsia="Times New Roman" w:hAnsi="Times New Roman" w:cs="Times New Roman"/>
          <w:u w:val="single"/>
        </w:rPr>
      </w:pPr>
      <w:r>
        <w:rPr>
          <w:rFonts w:ascii="Times New Roman" w:eastAsia="Times New Roman" w:hAnsi="Times New Roman" w:cs="Times New Roman"/>
          <w:u w:val="single"/>
        </w:rPr>
        <w:t>Communicat</w:t>
      </w:r>
      <w:r>
        <w:rPr>
          <w:rFonts w:ascii="Times New Roman" w:eastAsia="Times New Roman" w:hAnsi="Times New Roman" w:cs="Times New Roman"/>
          <w:u w:val="single"/>
        </w:rPr>
        <w:t>ion of Acceptance</w:t>
      </w:r>
    </w:p>
    <w:p w14:paraId="7CCC8715" w14:textId="77777777" w:rsidR="00507496" w:rsidRDefault="00063883">
      <w:pPr>
        <w:ind w:left="360"/>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Offeree must communicate by words or by conduct (an unconditional assent to the offer in its entirety)</w:t>
      </w:r>
    </w:p>
    <w:p w14:paraId="4D671D93" w14:textId="77777777" w:rsidR="00507496" w:rsidRDefault="00063883">
      <w:pPr>
        <w:ind w:left="360"/>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Can be conveyed: in person, in writing, by mail, fax, email, telephone, etc.</w:t>
      </w:r>
    </w:p>
    <w:p w14:paraId="07E66E71" w14:textId="77777777" w:rsidR="00507496" w:rsidRDefault="00063883">
      <w:pPr>
        <w:ind w:left="360"/>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Any reasonable manner will do howe</w:t>
      </w:r>
      <w:r>
        <w:rPr>
          <w:rFonts w:ascii="Times New Roman" w:eastAsia="Times New Roman" w:hAnsi="Times New Roman" w:cs="Times New Roman"/>
        </w:rPr>
        <w:t>ver the offer must be scrutinized to determine if it requires a specific method of communicating an acceptance - if it does, that method is mandatory</w:t>
      </w:r>
    </w:p>
    <w:p w14:paraId="2E2796F4" w14:textId="77777777" w:rsidR="00507496" w:rsidRDefault="00063883">
      <w:pPr>
        <w:ind w:left="360"/>
        <w:rPr>
          <w:rFonts w:ascii="Times New Roman" w:eastAsia="Times New Roman" w:hAnsi="Times New Roman" w:cs="Times New Roman"/>
        </w:rPr>
      </w:pPr>
      <w:r>
        <w:rPr>
          <w:rFonts w:ascii="Times New Roman" w:eastAsia="Times New Roman" w:hAnsi="Times New Roman" w:cs="Times New Roman"/>
        </w:rPr>
        <w:lastRenderedPageBreak/>
        <w:t>-</w:t>
      </w:r>
      <w:r>
        <w:rPr>
          <w:rFonts w:ascii="Times New Roman" w:eastAsia="Times New Roman" w:hAnsi="Times New Roman" w:cs="Times New Roman"/>
          <w:sz w:val="14"/>
          <w:szCs w:val="14"/>
        </w:rPr>
        <w:t xml:space="preserve">       </w:t>
      </w:r>
      <w:r>
        <w:rPr>
          <w:rFonts w:ascii="Times New Roman" w:eastAsia="Times New Roman" w:hAnsi="Times New Roman" w:cs="Times New Roman"/>
        </w:rPr>
        <w:t>The law determines that the offer is effective only when it has been communicated to the offeree – offeree becomes aware of terms and can respond</w:t>
      </w:r>
    </w:p>
    <w:p w14:paraId="3FD6E76E" w14:textId="77777777" w:rsidR="00507496" w:rsidRDefault="00063883">
      <w:pPr>
        <w:ind w:left="360"/>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The acceptance must be communicated to the offeror so that the offeror is aware of the unqualified acc</w:t>
      </w:r>
      <w:r>
        <w:rPr>
          <w:rFonts w:ascii="Times New Roman" w:eastAsia="Times New Roman" w:hAnsi="Times New Roman" w:cs="Times New Roman"/>
        </w:rPr>
        <w:t>eptance</w:t>
      </w:r>
    </w:p>
    <w:p w14:paraId="32794A2B" w14:textId="77777777" w:rsidR="00507496" w:rsidRDefault="00063883">
      <w:pPr>
        <w:ind w:left="360"/>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Problem if offeree sends acceptance that never reaches offeror – no acceptance will have occurred until actually received</w:t>
      </w:r>
    </w:p>
    <w:p w14:paraId="721F19FA" w14:textId="77777777" w:rsidR="00507496" w:rsidRDefault="00063883">
      <w:pPr>
        <w:numPr>
          <w:ilvl w:val="0"/>
          <w:numId w:val="46"/>
        </w:numPr>
        <w:contextualSpacing/>
      </w:pPr>
      <w:r>
        <w:rPr>
          <w:rFonts w:ascii="Times New Roman" w:eastAsia="Times New Roman" w:hAnsi="Times New Roman" w:cs="Times New Roman"/>
          <w:sz w:val="14"/>
          <w:szCs w:val="14"/>
        </w:rPr>
        <w:t xml:space="preserve"> </w:t>
      </w:r>
      <w:r>
        <w:rPr>
          <w:rFonts w:ascii="Times New Roman" w:eastAsia="Times New Roman" w:hAnsi="Times New Roman" w:cs="Times New Roman"/>
        </w:rPr>
        <w:t>Exception: The postbox rule – if it is clear that the offeror intends the postbox rule to apply to her offer, then ac</w:t>
      </w:r>
      <w:r>
        <w:rPr>
          <w:rFonts w:ascii="Times New Roman" w:eastAsia="Times New Roman" w:hAnsi="Times New Roman" w:cs="Times New Roman"/>
        </w:rPr>
        <w:t>ceptance is effective at the time of mailing the acceptance, rather than time of delivery</w:t>
      </w:r>
    </w:p>
    <w:p w14:paraId="2E347B2A" w14:textId="77777777" w:rsidR="00507496" w:rsidRDefault="00063883">
      <w:pPr>
        <w:numPr>
          <w:ilvl w:val="0"/>
          <w:numId w:val="46"/>
        </w:numPr>
        <w:contextualSpacing/>
        <w:rPr>
          <w:rFonts w:ascii="Times New Roman" w:eastAsia="Times New Roman" w:hAnsi="Times New Roman" w:cs="Times New Roman"/>
        </w:rPr>
      </w:pPr>
      <w:r>
        <w:rPr>
          <w:rFonts w:ascii="Times New Roman" w:eastAsia="Times New Roman" w:hAnsi="Times New Roman" w:cs="Times New Roman"/>
        </w:rPr>
        <w:t>This means that offeror can be in a contract without even knowing it</w:t>
      </w:r>
    </w:p>
    <w:p w14:paraId="2E65D11A" w14:textId="77777777" w:rsidR="00507496" w:rsidRDefault="00063883">
      <w:pPr>
        <w:rPr>
          <w:rFonts w:ascii="Times New Roman" w:eastAsia="Times New Roman" w:hAnsi="Times New Roman" w:cs="Times New Roman"/>
          <w:b/>
          <w:u w:val="single"/>
        </w:rPr>
      </w:pPr>
      <w:r>
        <w:rPr>
          <w:rFonts w:ascii="Times New Roman" w:eastAsia="Times New Roman" w:hAnsi="Times New Roman" w:cs="Times New Roman"/>
          <w:b/>
          <w:u w:val="single"/>
        </w:rPr>
        <w:t xml:space="preserve"> </w:t>
      </w:r>
    </w:p>
    <w:p w14:paraId="131399EE" w14:textId="77777777" w:rsidR="00507496" w:rsidRDefault="00063883">
      <w:pPr>
        <w:rPr>
          <w:rFonts w:ascii="Times New Roman" w:eastAsia="Times New Roman" w:hAnsi="Times New Roman" w:cs="Times New Roman"/>
        </w:rPr>
      </w:pPr>
      <w:r>
        <w:rPr>
          <w:rFonts w:ascii="Times New Roman" w:eastAsia="Times New Roman" w:hAnsi="Times New Roman" w:cs="Times New Roman"/>
          <w:b/>
          <w:u w:val="single"/>
        </w:rPr>
        <w:t xml:space="preserve"> </w:t>
      </w:r>
      <w:r>
        <w:rPr>
          <w:rFonts w:ascii="Times New Roman" w:eastAsia="Times New Roman" w:hAnsi="Times New Roman" w:cs="Times New Roman"/>
        </w:rPr>
        <w:t xml:space="preserve">Formalization </w:t>
      </w:r>
    </w:p>
    <w:p w14:paraId="7204FDE0" w14:textId="77777777" w:rsidR="00507496" w:rsidRDefault="00063883">
      <w:pPr>
        <w:numPr>
          <w:ilvl w:val="0"/>
          <w:numId w:val="80"/>
        </w:numPr>
        <w:contextualSpacing/>
        <w:rPr>
          <w:rFonts w:ascii="Times New Roman" w:eastAsia="Times New Roman" w:hAnsi="Times New Roman" w:cs="Times New Roman"/>
        </w:rPr>
      </w:pPr>
      <w:r>
        <w:rPr>
          <w:rFonts w:ascii="Times New Roman" w:eastAsia="Times New Roman" w:hAnsi="Times New Roman" w:cs="Times New Roman"/>
        </w:rPr>
        <w:t>Even if parties have reached an agreement through offer and acceptance, this wi</w:t>
      </w:r>
      <w:r>
        <w:rPr>
          <w:rFonts w:ascii="Times New Roman" w:eastAsia="Times New Roman" w:hAnsi="Times New Roman" w:cs="Times New Roman"/>
        </w:rPr>
        <w:t xml:space="preserve">ll not always produce an enforceable agreement </w:t>
      </w:r>
    </w:p>
    <w:p w14:paraId="448C5FFA" w14:textId="77777777" w:rsidR="00507496" w:rsidRDefault="00063883">
      <w:pPr>
        <w:numPr>
          <w:ilvl w:val="0"/>
          <w:numId w:val="80"/>
        </w:numPr>
        <w:contextualSpacing/>
        <w:rPr>
          <w:rFonts w:ascii="Times New Roman" w:eastAsia="Times New Roman" w:hAnsi="Times New Roman" w:cs="Times New Roman"/>
        </w:rPr>
      </w:pPr>
      <w:r>
        <w:rPr>
          <w:rFonts w:ascii="Times New Roman" w:eastAsia="Times New Roman" w:hAnsi="Times New Roman" w:cs="Times New Roman"/>
        </w:rPr>
        <w:t>The words “this agreement is subject to formal contract” can signal that there is no concluded contract unless and until the formal contract comes into existence</w:t>
      </w:r>
    </w:p>
    <w:p w14:paraId="584ADF59" w14:textId="77777777" w:rsidR="00507496" w:rsidRDefault="00507496">
      <w:pPr>
        <w:rPr>
          <w:rFonts w:ascii="Times New Roman" w:eastAsia="Times New Roman" w:hAnsi="Times New Roman" w:cs="Times New Roman"/>
        </w:rPr>
      </w:pPr>
    </w:p>
    <w:p w14:paraId="4B6737E4" w14:textId="77777777" w:rsidR="00507496" w:rsidRDefault="00063883">
      <w:pPr>
        <w:rPr>
          <w:rFonts w:ascii="Times New Roman" w:eastAsia="Times New Roman" w:hAnsi="Times New Roman" w:cs="Times New Roman"/>
        </w:rPr>
      </w:pPr>
      <w:r>
        <w:rPr>
          <w:rFonts w:ascii="Times New Roman" w:eastAsia="Times New Roman" w:hAnsi="Times New Roman" w:cs="Times New Roman"/>
          <w:b/>
        </w:rPr>
        <w:t xml:space="preserve">Consideration: </w:t>
      </w:r>
      <w:r>
        <w:rPr>
          <w:rFonts w:ascii="Times New Roman" w:eastAsia="Times New Roman" w:hAnsi="Times New Roman" w:cs="Times New Roman"/>
        </w:rPr>
        <w:t xml:space="preserve"> the price paid for a promise </w:t>
      </w:r>
    </w:p>
    <w:p w14:paraId="51D80882" w14:textId="77777777" w:rsidR="00507496" w:rsidRDefault="00063883">
      <w:pPr>
        <w:rPr>
          <w:rFonts w:ascii="Times New Roman" w:eastAsia="Times New Roman" w:hAnsi="Times New Roman" w:cs="Times New Roman"/>
        </w:rPr>
      </w:pPr>
      <w:r>
        <w:rPr>
          <w:rFonts w:ascii="Times New Roman" w:eastAsia="Times New Roman" w:hAnsi="Times New Roman" w:cs="Times New Roman"/>
        </w:rPr>
        <w:t xml:space="preserve">The nature of consideration </w:t>
      </w:r>
    </w:p>
    <w:p w14:paraId="67CB4588" w14:textId="77777777" w:rsidR="00507496" w:rsidRDefault="00063883">
      <w:pPr>
        <w:numPr>
          <w:ilvl w:val="0"/>
          <w:numId w:val="97"/>
        </w:numPr>
        <w:contextualSpacing/>
        <w:rPr>
          <w:rFonts w:ascii="Times New Roman" w:eastAsia="Times New Roman" w:hAnsi="Times New Roman" w:cs="Times New Roman"/>
        </w:rPr>
      </w:pPr>
      <w:r>
        <w:rPr>
          <w:rFonts w:ascii="Times New Roman" w:eastAsia="Times New Roman" w:hAnsi="Times New Roman" w:cs="Times New Roman"/>
        </w:rPr>
        <w:t xml:space="preserve">A contract is a set of commitments, each party has to give something up in value in exchange for receiving something in value </w:t>
      </w:r>
    </w:p>
    <w:p w14:paraId="7C37583B" w14:textId="77777777" w:rsidR="00507496" w:rsidRDefault="00063883">
      <w:pPr>
        <w:numPr>
          <w:ilvl w:val="0"/>
          <w:numId w:val="97"/>
        </w:numPr>
        <w:contextualSpacing/>
        <w:rPr>
          <w:rFonts w:ascii="Times New Roman" w:eastAsia="Times New Roman" w:hAnsi="Times New Roman" w:cs="Times New Roman"/>
        </w:rPr>
      </w:pPr>
      <w:r>
        <w:rPr>
          <w:rFonts w:ascii="Times New Roman" w:eastAsia="Times New Roman" w:hAnsi="Times New Roman" w:cs="Times New Roman"/>
        </w:rPr>
        <w:t>Consideration is a key ingredient that distinguishes a legally enforceable promise from one that is</w:t>
      </w:r>
      <w:r>
        <w:rPr>
          <w:rFonts w:ascii="Times New Roman" w:eastAsia="Times New Roman" w:hAnsi="Times New Roman" w:cs="Times New Roman"/>
        </w:rPr>
        <w:t xml:space="preserve"> not legally enforceable</w:t>
      </w:r>
    </w:p>
    <w:p w14:paraId="7240C9DD" w14:textId="77777777" w:rsidR="00507496" w:rsidRDefault="00063883">
      <w:pPr>
        <w:numPr>
          <w:ilvl w:val="0"/>
          <w:numId w:val="97"/>
        </w:numPr>
        <w:contextualSpacing/>
        <w:rPr>
          <w:rFonts w:ascii="Times New Roman" w:eastAsia="Times New Roman" w:hAnsi="Times New Roman" w:cs="Times New Roman"/>
        </w:rPr>
      </w:pPr>
      <w:r>
        <w:rPr>
          <w:rFonts w:ascii="Times New Roman" w:eastAsia="Times New Roman" w:hAnsi="Times New Roman" w:cs="Times New Roman"/>
        </w:rPr>
        <w:t>Ex. if trackers promises to provide tracking to coasters at no charge and later changes its mind, coasters can't sue for breach of contract, coasters has not given something back to trackers in order to purchase trackers promise; a</w:t>
      </w:r>
      <w:r>
        <w:rPr>
          <w:rFonts w:ascii="Times New Roman" w:eastAsia="Times New Roman" w:hAnsi="Times New Roman" w:cs="Times New Roman"/>
        </w:rPr>
        <w:t xml:space="preserve">ccordingly there is no contract in place and any lawsuit by coasters will fail </w:t>
      </w:r>
    </w:p>
    <w:p w14:paraId="3A8D1BFF" w14:textId="77777777" w:rsidR="00507496" w:rsidRDefault="00063883">
      <w:pPr>
        <w:numPr>
          <w:ilvl w:val="0"/>
          <w:numId w:val="97"/>
        </w:numPr>
        <w:contextualSpacing/>
      </w:pPr>
      <w:r>
        <w:rPr>
          <w:rFonts w:ascii="Times New Roman" w:eastAsia="Times New Roman" w:hAnsi="Times New Roman" w:cs="Times New Roman"/>
        </w:rPr>
        <w:t xml:space="preserve">Trackers has made a </w:t>
      </w:r>
      <w:r>
        <w:rPr>
          <w:rFonts w:ascii="Times New Roman" w:eastAsia="Times New Roman" w:hAnsi="Times New Roman" w:cs="Times New Roman"/>
          <w:b/>
        </w:rPr>
        <w:t>gratuitous promise-</w:t>
      </w:r>
      <w:r>
        <w:rPr>
          <w:rFonts w:ascii="Times New Roman" w:eastAsia="Times New Roman" w:hAnsi="Times New Roman" w:cs="Times New Roman"/>
        </w:rPr>
        <w:t xml:space="preserve"> a promise for which no consideration is given </w:t>
      </w:r>
    </w:p>
    <w:p w14:paraId="5277D117" w14:textId="77777777" w:rsidR="00507496" w:rsidRDefault="00063883">
      <w:pPr>
        <w:numPr>
          <w:ilvl w:val="0"/>
          <w:numId w:val="97"/>
        </w:numPr>
        <w:contextualSpacing/>
        <w:rPr>
          <w:rFonts w:ascii="Times New Roman" w:eastAsia="Times New Roman" w:hAnsi="Times New Roman" w:cs="Times New Roman"/>
        </w:rPr>
      </w:pPr>
      <w:r>
        <w:rPr>
          <w:rFonts w:ascii="Times New Roman" w:eastAsia="Times New Roman" w:hAnsi="Times New Roman" w:cs="Times New Roman"/>
        </w:rPr>
        <w:t xml:space="preserve">If the parties have exchanged promises or something else of value, their obligations are </w:t>
      </w:r>
      <w:r>
        <w:rPr>
          <w:rFonts w:ascii="Times New Roman" w:eastAsia="Times New Roman" w:hAnsi="Times New Roman" w:cs="Times New Roman"/>
        </w:rPr>
        <w:t xml:space="preserve">contractual and therefore undoubtedly enforceable </w:t>
      </w:r>
    </w:p>
    <w:p w14:paraId="599D35D2" w14:textId="77777777" w:rsidR="00507496" w:rsidRDefault="00063883">
      <w:pPr>
        <w:numPr>
          <w:ilvl w:val="0"/>
          <w:numId w:val="97"/>
        </w:numPr>
        <w:contextualSpacing/>
        <w:rPr>
          <w:rFonts w:ascii="Times New Roman" w:eastAsia="Times New Roman" w:hAnsi="Times New Roman" w:cs="Times New Roman"/>
        </w:rPr>
      </w:pPr>
      <w:r>
        <w:rPr>
          <w:rFonts w:ascii="Times New Roman" w:eastAsia="Times New Roman" w:hAnsi="Times New Roman" w:cs="Times New Roman"/>
        </w:rPr>
        <w:t xml:space="preserve">The only requirement is that something of value be given up by the party seeking to purchase the promise of another </w:t>
      </w:r>
    </w:p>
    <w:p w14:paraId="7F26AAA7" w14:textId="77777777" w:rsidR="00507496" w:rsidRDefault="00063883">
      <w:pPr>
        <w:numPr>
          <w:ilvl w:val="0"/>
          <w:numId w:val="97"/>
        </w:numPr>
        <w:contextualSpacing/>
        <w:rPr>
          <w:rFonts w:ascii="Times New Roman" w:eastAsia="Times New Roman" w:hAnsi="Times New Roman" w:cs="Times New Roman"/>
        </w:rPr>
      </w:pPr>
      <w:r>
        <w:rPr>
          <w:rFonts w:ascii="Times New Roman" w:eastAsia="Times New Roman" w:hAnsi="Times New Roman" w:cs="Times New Roman"/>
        </w:rPr>
        <w:t xml:space="preserve">Law requires that consideration be present on both sides but it is up to the parties to </w:t>
      </w:r>
      <w:r>
        <w:rPr>
          <w:rFonts w:ascii="Times New Roman" w:eastAsia="Times New Roman" w:hAnsi="Times New Roman" w:cs="Times New Roman"/>
        </w:rPr>
        <w:t xml:space="preserve">negotiate a deal that is mutually acceptable, they decide on a fair price </w:t>
      </w:r>
    </w:p>
    <w:p w14:paraId="096DC20E" w14:textId="77777777" w:rsidR="00507496" w:rsidRDefault="00507496">
      <w:pPr>
        <w:rPr>
          <w:rFonts w:ascii="Times New Roman" w:eastAsia="Times New Roman" w:hAnsi="Times New Roman" w:cs="Times New Roman"/>
        </w:rPr>
      </w:pPr>
    </w:p>
    <w:p w14:paraId="52BA5074" w14:textId="77777777" w:rsidR="00507496" w:rsidRDefault="00063883">
      <w:pPr>
        <w:rPr>
          <w:rFonts w:ascii="Times New Roman" w:eastAsia="Times New Roman" w:hAnsi="Times New Roman" w:cs="Times New Roman"/>
        </w:rPr>
      </w:pPr>
      <w:r>
        <w:rPr>
          <w:rFonts w:ascii="Times New Roman" w:eastAsia="Times New Roman" w:hAnsi="Times New Roman" w:cs="Times New Roman"/>
          <w:b/>
        </w:rPr>
        <w:t xml:space="preserve">Pre-Existing Legal Duty: </w:t>
      </w:r>
      <w:r>
        <w:rPr>
          <w:rFonts w:ascii="Times New Roman" w:eastAsia="Times New Roman" w:hAnsi="Times New Roman" w:cs="Times New Roman"/>
        </w:rPr>
        <w:t xml:space="preserve">a legal obligation that a person already owes </w:t>
      </w:r>
    </w:p>
    <w:p w14:paraId="50AD42EA" w14:textId="77777777" w:rsidR="00507496" w:rsidRDefault="00063883">
      <w:pPr>
        <w:numPr>
          <w:ilvl w:val="0"/>
          <w:numId w:val="93"/>
        </w:numPr>
        <w:contextualSpacing/>
        <w:rPr>
          <w:rFonts w:ascii="Times New Roman" w:eastAsia="Times New Roman" w:hAnsi="Times New Roman" w:cs="Times New Roman"/>
        </w:rPr>
      </w:pPr>
      <w:r>
        <w:rPr>
          <w:rFonts w:ascii="Times New Roman" w:eastAsia="Times New Roman" w:hAnsi="Times New Roman" w:cs="Times New Roman"/>
        </w:rPr>
        <w:t xml:space="preserve">The consideration for each parties duties is the other parties duties </w:t>
      </w:r>
    </w:p>
    <w:p w14:paraId="21ECDD82" w14:textId="77777777" w:rsidR="00507496" w:rsidRDefault="00063883">
      <w:pPr>
        <w:numPr>
          <w:ilvl w:val="0"/>
          <w:numId w:val="93"/>
        </w:numPr>
        <w:contextualSpacing/>
        <w:rPr>
          <w:rFonts w:ascii="Times New Roman" w:eastAsia="Times New Roman" w:hAnsi="Times New Roman" w:cs="Times New Roman"/>
        </w:rPr>
      </w:pPr>
      <w:r>
        <w:rPr>
          <w:rFonts w:ascii="Times New Roman" w:eastAsia="Times New Roman" w:hAnsi="Times New Roman" w:cs="Times New Roman"/>
        </w:rPr>
        <w:t>Once those duties or promises have be</w:t>
      </w:r>
      <w:r>
        <w:rPr>
          <w:rFonts w:ascii="Times New Roman" w:eastAsia="Times New Roman" w:hAnsi="Times New Roman" w:cs="Times New Roman"/>
        </w:rPr>
        <w:t>en finalized; the contract is concluded</w:t>
      </w:r>
    </w:p>
    <w:p w14:paraId="16FA772E" w14:textId="77777777" w:rsidR="00507496" w:rsidRDefault="00063883">
      <w:pPr>
        <w:numPr>
          <w:ilvl w:val="0"/>
          <w:numId w:val="93"/>
        </w:numPr>
        <w:contextualSpacing/>
        <w:rPr>
          <w:rFonts w:ascii="Times New Roman" w:eastAsia="Times New Roman" w:hAnsi="Times New Roman" w:cs="Times New Roman"/>
        </w:rPr>
      </w:pPr>
      <w:r>
        <w:rPr>
          <w:rFonts w:ascii="Times New Roman" w:eastAsia="Times New Roman" w:hAnsi="Times New Roman" w:cs="Times New Roman"/>
        </w:rPr>
        <w:t xml:space="preserve">If parties agree to alter the contract that only benefits one of them, the traditional perspective says that the alteration is unenforceable </w:t>
      </w:r>
    </w:p>
    <w:p w14:paraId="21BAE6F8" w14:textId="77777777" w:rsidR="00507496" w:rsidRDefault="00063883">
      <w:pPr>
        <w:numPr>
          <w:ilvl w:val="0"/>
          <w:numId w:val="93"/>
        </w:numPr>
        <w:contextualSpacing/>
        <w:rPr>
          <w:rFonts w:ascii="Times New Roman" w:eastAsia="Times New Roman" w:hAnsi="Times New Roman" w:cs="Times New Roman"/>
        </w:rPr>
      </w:pPr>
      <w:r>
        <w:rPr>
          <w:rFonts w:ascii="Times New Roman" w:eastAsia="Times New Roman" w:hAnsi="Times New Roman" w:cs="Times New Roman"/>
        </w:rPr>
        <w:t>This means a new promise needs new or fresh consideration</w:t>
      </w:r>
    </w:p>
    <w:p w14:paraId="1A3B87F8" w14:textId="77777777" w:rsidR="00507496" w:rsidRDefault="00063883">
      <w:pPr>
        <w:numPr>
          <w:ilvl w:val="0"/>
          <w:numId w:val="93"/>
        </w:numPr>
        <w:contextualSpacing/>
        <w:rPr>
          <w:rFonts w:ascii="Times New Roman" w:eastAsia="Times New Roman" w:hAnsi="Times New Roman" w:cs="Times New Roman"/>
        </w:rPr>
      </w:pPr>
      <w:r>
        <w:rPr>
          <w:rFonts w:ascii="Times New Roman" w:eastAsia="Times New Roman" w:hAnsi="Times New Roman" w:cs="Times New Roman"/>
        </w:rPr>
        <w:t>Pg.129</w:t>
      </w:r>
    </w:p>
    <w:p w14:paraId="78DC00B1" w14:textId="77777777" w:rsidR="00507496" w:rsidRDefault="00507496">
      <w:pPr>
        <w:rPr>
          <w:rFonts w:ascii="Times New Roman" w:eastAsia="Times New Roman" w:hAnsi="Times New Roman" w:cs="Times New Roman"/>
        </w:rPr>
      </w:pPr>
    </w:p>
    <w:p w14:paraId="2B139112" w14:textId="77777777" w:rsidR="00507496" w:rsidRDefault="00063883">
      <w:pPr>
        <w:rPr>
          <w:rFonts w:ascii="Times New Roman" w:eastAsia="Times New Roman" w:hAnsi="Times New Roman" w:cs="Times New Roman"/>
        </w:rPr>
      </w:pPr>
      <w:r>
        <w:rPr>
          <w:rFonts w:ascii="Times New Roman" w:eastAsia="Times New Roman" w:hAnsi="Times New Roman" w:cs="Times New Roman"/>
        </w:rPr>
        <w:t>Variation of Contracts</w:t>
      </w:r>
    </w:p>
    <w:p w14:paraId="28B1224D" w14:textId="77777777" w:rsidR="00507496" w:rsidRDefault="00063883">
      <w:pPr>
        <w:numPr>
          <w:ilvl w:val="0"/>
          <w:numId w:val="20"/>
        </w:numPr>
        <w:contextualSpacing/>
        <w:rPr>
          <w:rFonts w:ascii="Times New Roman" w:eastAsia="Times New Roman" w:hAnsi="Times New Roman" w:cs="Times New Roman"/>
        </w:rPr>
      </w:pPr>
      <w:r>
        <w:rPr>
          <w:rFonts w:ascii="Times New Roman" w:eastAsia="Times New Roman" w:hAnsi="Times New Roman" w:cs="Times New Roman"/>
        </w:rPr>
        <w:lastRenderedPageBreak/>
        <w:t xml:space="preserve">If a contract needed to reflect a two-sided bargain, so do variations or changes to that contract </w:t>
      </w:r>
    </w:p>
    <w:p w14:paraId="2E7DB7BE" w14:textId="77777777" w:rsidR="00507496" w:rsidRDefault="00507496">
      <w:pPr>
        <w:rPr>
          <w:rFonts w:ascii="Times New Roman" w:eastAsia="Times New Roman" w:hAnsi="Times New Roman" w:cs="Times New Roman"/>
        </w:rPr>
      </w:pPr>
    </w:p>
    <w:p w14:paraId="27FED0B6" w14:textId="77777777" w:rsidR="00507496" w:rsidRDefault="00063883">
      <w:pPr>
        <w:rPr>
          <w:rFonts w:ascii="Times New Roman" w:eastAsia="Times New Roman" w:hAnsi="Times New Roman" w:cs="Times New Roman"/>
          <w:b/>
          <w:u w:val="single"/>
        </w:rPr>
      </w:pPr>
      <w:r>
        <w:rPr>
          <w:rFonts w:ascii="Times New Roman" w:eastAsia="Times New Roman" w:hAnsi="Times New Roman" w:cs="Times New Roman"/>
          <w:b/>
          <w:u w:val="single"/>
        </w:rPr>
        <w:t xml:space="preserve">Promises Enforceable Without Consideration </w:t>
      </w:r>
    </w:p>
    <w:p w14:paraId="7599A40A" w14:textId="77777777" w:rsidR="00507496" w:rsidRDefault="00063883">
      <w:pPr>
        <w:numPr>
          <w:ilvl w:val="0"/>
          <w:numId w:val="106"/>
        </w:numPr>
        <w:contextualSpacing/>
        <w:rPr>
          <w:rFonts w:ascii="Times New Roman" w:eastAsia="Times New Roman" w:hAnsi="Times New Roman" w:cs="Times New Roman"/>
        </w:rPr>
      </w:pPr>
      <w:r>
        <w:rPr>
          <w:rFonts w:ascii="Times New Roman" w:eastAsia="Times New Roman" w:hAnsi="Times New Roman" w:cs="Times New Roman"/>
        </w:rPr>
        <w:t>Consideration is not always necessary for a contract or contractual variation to be enfor</w:t>
      </w:r>
      <w:r>
        <w:rPr>
          <w:rFonts w:ascii="Times New Roman" w:eastAsia="Times New Roman" w:hAnsi="Times New Roman" w:cs="Times New Roman"/>
        </w:rPr>
        <w:t xml:space="preserve">ceable </w:t>
      </w:r>
    </w:p>
    <w:p w14:paraId="2237103E" w14:textId="77777777" w:rsidR="00507496" w:rsidRDefault="00507496">
      <w:pPr>
        <w:rPr>
          <w:rFonts w:ascii="Times New Roman" w:eastAsia="Times New Roman" w:hAnsi="Times New Roman" w:cs="Times New Roman"/>
        </w:rPr>
      </w:pPr>
    </w:p>
    <w:p w14:paraId="3576D0B3" w14:textId="77777777" w:rsidR="00507496" w:rsidRDefault="00063883">
      <w:pPr>
        <w:rPr>
          <w:rFonts w:ascii="Times New Roman" w:eastAsia="Times New Roman" w:hAnsi="Times New Roman" w:cs="Times New Roman"/>
          <w:b/>
        </w:rPr>
      </w:pPr>
      <w:r>
        <w:rPr>
          <w:rFonts w:ascii="Times New Roman" w:eastAsia="Times New Roman" w:hAnsi="Times New Roman" w:cs="Times New Roman"/>
          <w:b/>
        </w:rPr>
        <w:t xml:space="preserve">Promise Under Seal </w:t>
      </w:r>
    </w:p>
    <w:p w14:paraId="2A312305" w14:textId="77777777" w:rsidR="00507496" w:rsidRDefault="00063883">
      <w:pPr>
        <w:numPr>
          <w:ilvl w:val="0"/>
          <w:numId w:val="87"/>
        </w:numPr>
        <w:contextualSpacing/>
        <w:rPr>
          <w:rFonts w:ascii="Times New Roman" w:eastAsia="Times New Roman" w:hAnsi="Times New Roman" w:cs="Times New Roman"/>
        </w:rPr>
      </w:pPr>
      <w:r>
        <w:rPr>
          <w:rFonts w:ascii="Times New Roman" w:eastAsia="Times New Roman" w:hAnsi="Times New Roman" w:cs="Times New Roman"/>
        </w:rPr>
        <w:t xml:space="preserve">The seal takes the form of a red gummed circle or wafer attached to the document beside the signature of the party making the promise </w:t>
      </w:r>
    </w:p>
    <w:p w14:paraId="3A192EF0" w14:textId="77777777" w:rsidR="00507496" w:rsidRDefault="00063883">
      <w:pPr>
        <w:numPr>
          <w:ilvl w:val="0"/>
          <w:numId w:val="87"/>
        </w:numPr>
        <w:contextualSpacing/>
        <w:rPr>
          <w:rFonts w:ascii="Times New Roman" w:eastAsia="Times New Roman" w:hAnsi="Times New Roman" w:cs="Times New Roman"/>
        </w:rPr>
      </w:pPr>
      <w:r>
        <w:rPr>
          <w:rFonts w:ascii="Times New Roman" w:eastAsia="Times New Roman" w:hAnsi="Times New Roman" w:cs="Times New Roman"/>
        </w:rPr>
        <w:t>The seal is taken as evidence of serious intent by the promisor and amounts to the acknowledgment that the promise is enforceable, even if it is gratuitous</w:t>
      </w:r>
    </w:p>
    <w:p w14:paraId="732A88E6" w14:textId="77777777" w:rsidR="00507496" w:rsidRDefault="00507496">
      <w:pPr>
        <w:rPr>
          <w:rFonts w:ascii="Times New Roman" w:eastAsia="Times New Roman" w:hAnsi="Times New Roman" w:cs="Times New Roman"/>
          <w:b/>
        </w:rPr>
      </w:pPr>
    </w:p>
    <w:p w14:paraId="41D2C5FB" w14:textId="77777777" w:rsidR="00507496" w:rsidRDefault="00063883">
      <w:pPr>
        <w:rPr>
          <w:rFonts w:ascii="Times New Roman" w:eastAsia="Times New Roman" w:hAnsi="Times New Roman" w:cs="Times New Roman"/>
        </w:rPr>
      </w:pPr>
      <w:r>
        <w:rPr>
          <w:rFonts w:ascii="Times New Roman" w:eastAsia="Times New Roman" w:hAnsi="Times New Roman" w:cs="Times New Roman"/>
          <w:b/>
        </w:rPr>
        <w:t xml:space="preserve">Promissory Estoppel: </w:t>
      </w:r>
      <w:r>
        <w:rPr>
          <w:rFonts w:ascii="Times New Roman" w:eastAsia="Times New Roman" w:hAnsi="Times New Roman" w:cs="Times New Roman"/>
        </w:rPr>
        <w:t>a doctrine whereby someone who relies on a gratuitous promise may be able to e</w:t>
      </w:r>
      <w:r>
        <w:rPr>
          <w:rFonts w:ascii="Times New Roman" w:eastAsia="Times New Roman" w:hAnsi="Times New Roman" w:cs="Times New Roman"/>
        </w:rPr>
        <w:t xml:space="preserve">nforce it </w:t>
      </w:r>
    </w:p>
    <w:p w14:paraId="4E0213B6" w14:textId="77777777" w:rsidR="00507496" w:rsidRDefault="00063883">
      <w:pPr>
        <w:numPr>
          <w:ilvl w:val="0"/>
          <w:numId w:val="85"/>
        </w:numPr>
        <w:contextualSpacing/>
        <w:rPr>
          <w:rFonts w:ascii="Times New Roman" w:eastAsia="Times New Roman" w:hAnsi="Times New Roman" w:cs="Times New Roman"/>
        </w:rPr>
      </w:pPr>
      <w:r>
        <w:rPr>
          <w:rFonts w:ascii="Times New Roman" w:eastAsia="Times New Roman" w:hAnsi="Times New Roman" w:cs="Times New Roman"/>
        </w:rPr>
        <w:t>Without a seal, a gratuitous promise is not enforceable at common law</w:t>
      </w:r>
    </w:p>
    <w:p w14:paraId="40BB0BAD" w14:textId="77777777" w:rsidR="00507496" w:rsidRDefault="00063883">
      <w:pPr>
        <w:numPr>
          <w:ilvl w:val="0"/>
          <w:numId w:val="85"/>
        </w:numPr>
        <w:contextualSpacing/>
        <w:rPr>
          <w:rFonts w:ascii="Times New Roman" w:eastAsia="Times New Roman" w:hAnsi="Times New Roman" w:cs="Times New Roman"/>
        </w:rPr>
      </w:pPr>
      <w:r>
        <w:rPr>
          <w:rFonts w:ascii="Times New Roman" w:eastAsia="Times New Roman" w:hAnsi="Times New Roman" w:cs="Times New Roman"/>
        </w:rPr>
        <w:t>Focuses on the idea of fairness</w:t>
      </w:r>
    </w:p>
    <w:p w14:paraId="62BBCE87" w14:textId="77777777" w:rsidR="00507496" w:rsidRDefault="00063883">
      <w:pPr>
        <w:numPr>
          <w:ilvl w:val="0"/>
          <w:numId w:val="85"/>
        </w:numPr>
        <w:contextualSpacing/>
        <w:rPr>
          <w:rFonts w:ascii="Times New Roman" w:eastAsia="Times New Roman" w:hAnsi="Times New Roman" w:cs="Times New Roman"/>
        </w:rPr>
      </w:pPr>
      <w:r>
        <w:rPr>
          <w:rFonts w:ascii="Times New Roman" w:eastAsia="Times New Roman" w:hAnsi="Times New Roman" w:cs="Times New Roman"/>
        </w:rPr>
        <w:t>A final requirement is that promissory estoppel can be used only as defence to legal claims made the promise-breaker</w:t>
      </w:r>
    </w:p>
    <w:p w14:paraId="59EEF359" w14:textId="77777777" w:rsidR="00507496" w:rsidRDefault="00507496">
      <w:pPr>
        <w:rPr>
          <w:rFonts w:ascii="Times New Roman" w:eastAsia="Times New Roman" w:hAnsi="Times New Roman" w:cs="Times New Roman"/>
        </w:rPr>
      </w:pPr>
    </w:p>
    <w:p w14:paraId="3EFA8329" w14:textId="77777777" w:rsidR="00507496" w:rsidRDefault="00063883">
      <w:pPr>
        <w:rPr>
          <w:rFonts w:ascii="Times New Roman" w:eastAsia="Times New Roman" w:hAnsi="Times New Roman" w:cs="Times New Roman"/>
          <w:b/>
        </w:rPr>
      </w:pPr>
      <w:r>
        <w:rPr>
          <w:rFonts w:ascii="Times New Roman" w:eastAsia="Times New Roman" w:hAnsi="Times New Roman" w:cs="Times New Roman"/>
          <w:b/>
        </w:rPr>
        <w:t>Partial Payment of a debt</w:t>
      </w:r>
      <w:r>
        <w:rPr>
          <w:rFonts w:ascii="Times New Roman" w:eastAsia="Times New Roman" w:hAnsi="Times New Roman" w:cs="Times New Roman"/>
          <w:b/>
        </w:rPr>
        <w:t xml:space="preserve"> </w:t>
      </w:r>
    </w:p>
    <w:p w14:paraId="2B868FF7" w14:textId="77777777" w:rsidR="00507496" w:rsidRDefault="00063883">
      <w:pPr>
        <w:numPr>
          <w:ilvl w:val="0"/>
          <w:numId w:val="50"/>
        </w:numPr>
        <w:contextualSpacing/>
        <w:rPr>
          <w:rFonts w:ascii="Times New Roman" w:eastAsia="Times New Roman" w:hAnsi="Times New Roman" w:cs="Times New Roman"/>
        </w:rPr>
      </w:pPr>
      <w:r>
        <w:rPr>
          <w:rFonts w:ascii="Times New Roman" w:eastAsia="Times New Roman" w:hAnsi="Times New Roman" w:cs="Times New Roman"/>
        </w:rPr>
        <w:t xml:space="preserve">A common problem for a business is when a customer cannot pay its account but offers a smaller amount to settle the debt in full </w:t>
      </w:r>
    </w:p>
    <w:p w14:paraId="644DC8ED" w14:textId="77777777" w:rsidR="00507496" w:rsidRDefault="00507496">
      <w:pPr>
        <w:rPr>
          <w:rFonts w:ascii="Times New Roman" w:eastAsia="Times New Roman" w:hAnsi="Times New Roman" w:cs="Times New Roman"/>
        </w:rPr>
      </w:pPr>
    </w:p>
    <w:p w14:paraId="17220FE8" w14:textId="77777777" w:rsidR="00507496" w:rsidRDefault="00063883">
      <w:pPr>
        <w:rPr>
          <w:rFonts w:ascii="Times New Roman" w:eastAsia="Times New Roman" w:hAnsi="Times New Roman" w:cs="Times New Roman"/>
          <w:b/>
        </w:rPr>
      </w:pPr>
      <w:r>
        <w:rPr>
          <w:rFonts w:ascii="Times New Roman" w:eastAsia="Times New Roman" w:hAnsi="Times New Roman" w:cs="Times New Roman"/>
          <w:b/>
        </w:rPr>
        <w:t xml:space="preserve">Intention to Contract </w:t>
      </w:r>
    </w:p>
    <w:p w14:paraId="10C8E8AA" w14:textId="77777777" w:rsidR="00507496" w:rsidRDefault="00063883">
      <w:pPr>
        <w:numPr>
          <w:ilvl w:val="0"/>
          <w:numId w:val="104"/>
        </w:numPr>
        <w:contextualSpacing/>
        <w:rPr>
          <w:rFonts w:ascii="Times New Roman" w:eastAsia="Times New Roman" w:hAnsi="Times New Roman" w:cs="Times New Roman"/>
        </w:rPr>
      </w:pPr>
      <w:r>
        <w:rPr>
          <w:rFonts w:ascii="Times New Roman" w:eastAsia="Times New Roman" w:hAnsi="Times New Roman" w:cs="Times New Roman"/>
        </w:rPr>
        <w:t xml:space="preserve">Last ingredient in a contract is the intention to contract </w:t>
      </w:r>
    </w:p>
    <w:p w14:paraId="069269C6" w14:textId="77777777" w:rsidR="00507496" w:rsidRDefault="00063883">
      <w:pPr>
        <w:rPr>
          <w:rFonts w:ascii="Times New Roman" w:eastAsia="Times New Roman" w:hAnsi="Times New Roman" w:cs="Times New Roman"/>
        </w:rPr>
      </w:pPr>
      <w:r>
        <w:rPr>
          <w:rFonts w:ascii="Times New Roman" w:eastAsia="Times New Roman" w:hAnsi="Times New Roman" w:cs="Times New Roman"/>
        </w:rPr>
        <w:t xml:space="preserve">Business Agreements </w:t>
      </w:r>
    </w:p>
    <w:p w14:paraId="39F08442" w14:textId="77777777" w:rsidR="00507496" w:rsidRDefault="00063883">
      <w:pPr>
        <w:numPr>
          <w:ilvl w:val="0"/>
          <w:numId w:val="76"/>
        </w:numPr>
        <w:contextualSpacing/>
        <w:rPr>
          <w:rFonts w:ascii="Times New Roman" w:eastAsia="Times New Roman" w:hAnsi="Times New Roman" w:cs="Times New Roman"/>
        </w:rPr>
      </w:pPr>
      <w:r>
        <w:rPr>
          <w:rFonts w:ascii="Times New Roman" w:eastAsia="Times New Roman" w:hAnsi="Times New Roman" w:cs="Times New Roman"/>
        </w:rPr>
        <w:t xml:space="preserve">Agreements in the commercial world are intended to be contractual </w:t>
      </w:r>
    </w:p>
    <w:p w14:paraId="5B0E9BB6" w14:textId="77777777" w:rsidR="00507496" w:rsidRDefault="00063883">
      <w:pPr>
        <w:numPr>
          <w:ilvl w:val="0"/>
          <w:numId w:val="76"/>
        </w:numPr>
        <w:contextualSpacing/>
        <w:rPr>
          <w:rFonts w:ascii="Times New Roman" w:eastAsia="Times New Roman" w:hAnsi="Times New Roman" w:cs="Times New Roman"/>
        </w:rPr>
      </w:pPr>
      <w:r>
        <w:rPr>
          <w:rFonts w:ascii="Times New Roman" w:eastAsia="Times New Roman" w:hAnsi="Times New Roman" w:cs="Times New Roman"/>
        </w:rPr>
        <w:t>The common law recognizes this reality through the rule stating that in the marketplace, the intention to contract is presumed</w:t>
      </w:r>
    </w:p>
    <w:p w14:paraId="5A7876BF" w14:textId="77777777" w:rsidR="00507496" w:rsidRDefault="00063883">
      <w:pPr>
        <w:numPr>
          <w:ilvl w:val="0"/>
          <w:numId w:val="76"/>
        </w:numPr>
        <w:contextualSpacing/>
      </w:pPr>
      <w:r>
        <w:rPr>
          <w:rFonts w:ascii="Times New Roman" w:eastAsia="Times New Roman" w:hAnsi="Times New Roman" w:cs="Times New Roman"/>
          <w:b/>
        </w:rPr>
        <w:t xml:space="preserve">Rebuttable Presumption: </w:t>
      </w:r>
      <w:r>
        <w:rPr>
          <w:rFonts w:ascii="Times New Roman" w:eastAsia="Times New Roman" w:hAnsi="Times New Roman" w:cs="Times New Roman"/>
        </w:rPr>
        <w:t>a legal presumption in favour of one p</w:t>
      </w:r>
      <w:r>
        <w:rPr>
          <w:rFonts w:ascii="Times New Roman" w:eastAsia="Times New Roman" w:hAnsi="Times New Roman" w:cs="Times New Roman"/>
        </w:rPr>
        <w:t xml:space="preserve">arty that the other side can seek to rebut or dislodge by leading evidence to the contrary </w:t>
      </w:r>
    </w:p>
    <w:p w14:paraId="5A707139" w14:textId="77777777" w:rsidR="00507496" w:rsidRDefault="00063883">
      <w:pPr>
        <w:rPr>
          <w:rFonts w:ascii="Times New Roman" w:eastAsia="Times New Roman" w:hAnsi="Times New Roman" w:cs="Times New Roman"/>
        </w:rPr>
      </w:pPr>
      <w:r>
        <w:rPr>
          <w:rFonts w:ascii="Times New Roman" w:eastAsia="Times New Roman" w:hAnsi="Times New Roman" w:cs="Times New Roman"/>
        </w:rPr>
        <w:t xml:space="preserve">Family Agreements </w:t>
      </w:r>
    </w:p>
    <w:p w14:paraId="26B490DE" w14:textId="77777777" w:rsidR="00507496" w:rsidRDefault="00063883">
      <w:pPr>
        <w:numPr>
          <w:ilvl w:val="0"/>
          <w:numId w:val="38"/>
        </w:numPr>
        <w:contextualSpacing/>
        <w:rPr>
          <w:rFonts w:ascii="Times New Roman" w:eastAsia="Times New Roman" w:hAnsi="Times New Roman" w:cs="Times New Roman"/>
        </w:rPr>
      </w:pPr>
      <w:r>
        <w:rPr>
          <w:rFonts w:ascii="Times New Roman" w:eastAsia="Times New Roman" w:hAnsi="Times New Roman" w:cs="Times New Roman"/>
        </w:rPr>
        <w:t>Agreements between family members are regarded differently in law because of the personal nature of the underlying relationship</w:t>
      </w:r>
    </w:p>
    <w:p w14:paraId="78266378" w14:textId="77777777" w:rsidR="00507496" w:rsidRDefault="00063883">
      <w:pPr>
        <w:numPr>
          <w:ilvl w:val="0"/>
          <w:numId w:val="38"/>
        </w:numPr>
        <w:contextualSpacing/>
        <w:rPr>
          <w:rFonts w:ascii="Times New Roman" w:eastAsia="Times New Roman" w:hAnsi="Times New Roman" w:cs="Times New Roman"/>
        </w:rPr>
      </w:pPr>
      <w:r>
        <w:rPr>
          <w:rFonts w:ascii="Times New Roman" w:eastAsia="Times New Roman" w:hAnsi="Times New Roman" w:cs="Times New Roman"/>
        </w:rPr>
        <w:t>Common law presum</w:t>
      </w:r>
      <w:r>
        <w:rPr>
          <w:rFonts w:ascii="Times New Roman" w:eastAsia="Times New Roman" w:hAnsi="Times New Roman" w:cs="Times New Roman"/>
        </w:rPr>
        <w:t>es that promises between family members are non-contractual</w:t>
      </w:r>
    </w:p>
    <w:p w14:paraId="73C2F617" w14:textId="77777777" w:rsidR="00507496" w:rsidRDefault="00063883">
      <w:pPr>
        <w:numPr>
          <w:ilvl w:val="0"/>
          <w:numId w:val="38"/>
        </w:numPr>
        <w:contextualSpacing/>
        <w:rPr>
          <w:rFonts w:ascii="Times New Roman" w:eastAsia="Times New Roman" w:hAnsi="Times New Roman" w:cs="Times New Roman"/>
        </w:rPr>
      </w:pPr>
      <w:r>
        <w:rPr>
          <w:rFonts w:ascii="Times New Roman" w:eastAsia="Times New Roman" w:hAnsi="Times New Roman" w:cs="Times New Roman"/>
        </w:rPr>
        <w:t>Pg. 135</w:t>
      </w:r>
    </w:p>
    <w:p w14:paraId="1967C82B" w14:textId="77777777" w:rsidR="00507496" w:rsidRDefault="00063883">
      <w:pPr>
        <w:rPr>
          <w:rFonts w:ascii="Times New Roman" w:eastAsia="Times New Roman" w:hAnsi="Times New Roman" w:cs="Times New Roman"/>
          <w:b/>
        </w:rPr>
      </w:pPr>
      <w:r>
        <w:rPr>
          <w:rFonts w:ascii="Times New Roman" w:eastAsia="Times New Roman" w:hAnsi="Times New Roman" w:cs="Times New Roman"/>
          <w:b/>
        </w:rPr>
        <w:t xml:space="preserve">Managing the Risks in Contract Formation </w:t>
      </w:r>
    </w:p>
    <w:p w14:paraId="3D76DE2E" w14:textId="77777777" w:rsidR="00507496" w:rsidRDefault="00063883">
      <w:pPr>
        <w:numPr>
          <w:ilvl w:val="0"/>
          <w:numId w:val="39"/>
        </w:numPr>
        <w:contextualSpacing/>
        <w:rPr>
          <w:rFonts w:ascii="Times New Roman" w:eastAsia="Times New Roman" w:hAnsi="Times New Roman" w:cs="Times New Roman"/>
        </w:rPr>
      </w:pPr>
      <w:r>
        <w:rPr>
          <w:rFonts w:ascii="Times New Roman" w:eastAsia="Times New Roman" w:hAnsi="Times New Roman" w:cs="Times New Roman"/>
        </w:rPr>
        <w:t xml:space="preserve">Negotiators face 2 main risks </w:t>
      </w:r>
    </w:p>
    <w:p w14:paraId="14366C45" w14:textId="77777777" w:rsidR="00507496" w:rsidRDefault="00063883">
      <w:pPr>
        <w:numPr>
          <w:ilvl w:val="0"/>
          <w:numId w:val="39"/>
        </w:numPr>
        <w:contextualSpacing/>
        <w:rPr>
          <w:rFonts w:ascii="Times New Roman" w:eastAsia="Times New Roman" w:hAnsi="Times New Roman" w:cs="Times New Roman"/>
        </w:rPr>
      </w:pPr>
      <w:r>
        <w:rPr>
          <w:rFonts w:ascii="Times New Roman" w:eastAsia="Times New Roman" w:hAnsi="Times New Roman" w:cs="Times New Roman"/>
        </w:rPr>
        <w:t xml:space="preserve">The first is the risk of misunderstanding when statements and conduct have legal consequences </w:t>
      </w:r>
    </w:p>
    <w:p w14:paraId="06E45994" w14:textId="77777777" w:rsidR="00507496" w:rsidRDefault="00063883">
      <w:pPr>
        <w:numPr>
          <w:ilvl w:val="0"/>
          <w:numId w:val="39"/>
        </w:numPr>
        <w:contextualSpacing/>
        <w:rPr>
          <w:rFonts w:ascii="Times New Roman" w:eastAsia="Times New Roman" w:hAnsi="Times New Roman" w:cs="Times New Roman"/>
        </w:rPr>
      </w:pPr>
      <w:r>
        <w:rPr>
          <w:rFonts w:ascii="Times New Roman" w:eastAsia="Times New Roman" w:hAnsi="Times New Roman" w:cs="Times New Roman"/>
        </w:rPr>
        <w:t>The second risk is f</w:t>
      </w:r>
      <w:r>
        <w:rPr>
          <w:rFonts w:ascii="Times New Roman" w:eastAsia="Times New Roman" w:hAnsi="Times New Roman" w:cs="Times New Roman"/>
        </w:rPr>
        <w:t>ailing to anticipate and plan for contingencies that might occur after the contract has been formed</w:t>
      </w:r>
    </w:p>
    <w:p w14:paraId="014D3353" w14:textId="77777777" w:rsidR="00507496" w:rsidRDefault="00507496">
      <w:pPr>
        <w:rPr>
          <w:rFonts w:ascii="Times New Roman" w:eastAsia="Times New Roman" w:hAnsi="Times New Roman" w:cs="Times New Roman"/>
          <w:b/>
          <w:sz w:val="36"/>
          <w:szCs w:val="36"/>
        </w:rPr>
      </w:pPr>
    </w:p>
    <w:p w14:paraId="09B69F3E" w14:textId="77777777" w:rsidR="00507496" w:rsidRDefault="00063883">
      <w:pPr>
        <w:rPr>
          <w:rFonts w:ascii="Times New Roman" w:eastAsia="Times New Roman" w:hAnsi="Times New Roman" w:cs="Times New Roman"/>
          <w:b/>
          <w:sz w:val="36"/>
          <w:szCs w:val="36"/>
          <w:u w:val="single"/>
        </w:rPr>
      </w:pPr>
      <w:r>
        <w:rPr>
          <w:rFonts w:ascii="Times New Roman" w:eastAsia="Times New Roman" w:hAnsi="Times New Roman" w:cs="Times New Roman"/>
          <w:b/>
          <w:sz w:val="36"/>
          <w:szCs w:val="36"/>
          <w:u w:val="single"/>
        </w:rPr>
        <w:t xml:space="preserve">Chapter 7: The Terms of a Contract </w:t>
      </w:r>
    </w:p>
    <w:p w14:paraId="3E07C7D2" w14:textId="77777777" w:rsidR="00507496" w:rsidRDefault="00507496">
      <w:pPr>
        <w:rPr>
          <w:rFonts w:ascii="Times New Roman" w:eastAsia="Times New Roman" w:hAnsi="Times New Roman" w:cs="Times New Roman"/>
          <w:b/>
        </w:rPr>
      </w:pPr>
    </w:p>
    <w:p w14:paraId="4B898E68" w14:textId="77777777" w:rsidR="00507496" w:rsidRDefault="00063883">
      <w:pPr>
        <w:rPr>
          <w:rFonts w:ascii="Times New Roman" w:eastAsia="Times New Roman" w:hAnsi="Times New Roman" w:cs="Times New Roman"/>
        </w:rPr>
      </w:pPr>
      <w:r>
        <w:rPr>
          <w:rFonts w:ascii="Times New Roman" w:eastAsia="Times New Roman" w:hAnsi="Times New Roman" w:cs="Times New Roman"/>
          <w:b/>
        </w:rPr>
        <w:lastRenderedPageBreak/>
        <w:t>Terms</w:t>
      </w:r>
      <w:r>
        <w:rPr>
          <w:rFonts w:ascii="Times New Roman" w:eastAsia="Times New Roman" w:hAnsi="Times New Roman" w:cs="Times New Roman"/>
        </w:rPr>
        <w:t xml:space="preserve"> (express or implied)</w:t>
      </w:r>
    </w:p>
    <w:p w14:paraId="7728F61B" w14:textId="77777777" w:rsidR="00507496" w:rsidRDefault="00063883">
      <w:pPr>
        <w:rPr>
          <w:rFonts w:ascii="Times New Roman" w:eastAsia="Times New Roman" w:hAnsi="Times New Roman" w:cs="Times New Roman"/>
        </w:rPr>
      </w:pPr>
      <w:r>
        <w:rPr>
          <w:rFonts w:ascii="Times New Roman" w:eastAsia="Times New Roman" w:hAnsi="Times New Roman" w:cs="Times New Roman"/>
        </w:rPr>
        <w:t xml:space="preserve"> </w:t>
      </w:r>
    </w:p>
    <w:p w14:paraId="79767133" w14:textId="77777777" w:rsidR="00507496" w:rsidRDefault="00063883">
      <w:pPr>
        <w:rPr>
          <w:rFonts w:ascii="Times New Roman" w:eastAsia="Times New Roman" w:hAnsi="Times New Roman" w:cs="Times New Roman"/>
          <w:u w:val="single"/>
        </w:rPr>
      </w:pPr>
      <w:r>
        <w:rPr>
          <w:rFonts w:ascii="Times New Roman" w:eastAsia="Times New Roman" w:hAnsi="Times New Roman" w:cs="Times New Roman"/>
          <w:u w:val="single"/>
        </w:rPr>
        <w:t>Express Terms</w:t>
      </w:r>
    </w:p>
    <w:p w14:paraId="4FE1BA6C" w14:textId="77777777" w:rsidR="00507496" w:rsidRDefault="00063883">
      <w:pPr>
        <w:ind w:left="360"/>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b/>
        </w:rPr>
        <w:t>Express term</w:t>
      </w:r>
      <w:r>
        <w:rPr>
          <w:rFonts w:ascii="Times New Roman" w:eastAsia="Times New Roman" w:hAnsi="Times New Roman" w:cs="Times New Roman"/>
        </w:rPr>
        <w:t>: a provision of the contract that states or makes explicit one party’s promise to another</w:t>
      </w:r>
    </w:p>
    <w:p w14:paraId="21B995AE" w14:textId="77777777" w:rsidR="00507496" w:rsidRDefault="00063883">
      <w:pPr>
        <w:ind w:left="360"/>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Essential terms of a contract must be expressed so that each party knows its obligations and the obligations of the other side</w:t>
      </w:r>
    </w:p>
    <w:p w14:paraId="67B002E2" w14:textId="77777777" w:rsidR="00507496" w:rsidRDefault="00063883">
      <w:pPr>
        <w:rPr>
          <w:rFonts w:ascii="Times New Roman" w:eastAsia="Times New Roman" w:hAnsi="Times New Roman" w:cs="Times New Roman"/>
          <w:u w:val="single"/>
        </w:rPr>
      </w:pPr>
      <w:r>
        <w:rPr>
          <w:rFonts w:ascii="Times New Roman" w:eastAsia="Times New Roman" w:hAnsi="Times New Roman" w:cs="Times New Roman"/>
          <w:u w:val="single"/>
        </w:rPr>
        <w:t>Judicial Interpretation of Exp</w:t>
      </w:r>
      <w:r>
        <w:rPr>
          <w:rFonts w:ascii="Times New Roman" w:eastAsia="Times New Roman" w:hAnsi="Times New Roman" w:cs="Times New Roman"/>
          <w:u w:val="single"/>
        </w:rPr>
        <w:t>ress Terms</w:t>
      </w:r>
    </w:p>
    <w:p w14:paraId="666B8DA9" w14:textId="77777777" w:rsidR="00507496" w:rsidRDefault="00063883">
      <w:pPr>
        <w:ind w:left="360"/>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Vague or ambiguous language – even when a term is express, there may be problems interpreting what it means because the language is vague or ambiguous</w:t>
      </w:r>
    </w:p>
    <w:p w14:paraId="47268C5F" w14:textId="77777777" w:rsidR="00507496" w:rsidRDefault="00063883">
      <w:pPr>
        <w:ind w:left="360"/>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 xml:space="preserve">Assuming that the existence of the contract isn’t in doubt, the court assigns </w:t>
      </w:r>
      <w:r>
        <w:rPr>
          <w:rFonts w:ascii="Times New Roman" w:eastAsia="Times New Roman" w:hAnsi="Times New Roman" w:cs="Times New Roman"/>
        </w:rPr>
        <w:t>as reasonable a meaning as possible to vague or ambiguous terms – in addition, if the contract has been drafted by one of the parties, any ambiguity in language will likely be construed against that party in favour of the other (the drafter should bear the</w:t>
      </w:r>
      <w:r>
        <w:rPr>
          <w:rFonts w:ascii="Times New Roman" w:eastAsia="Times New Roman" w:hAnsi="Times New Roman" w:cs="Times New Roman"/>
        </w:rPr>
        <w:t xml:space="preserve"> risk of unclear language)</w:t>
      </w:r>
    </w:p>
    <w:p w14:paraId="2CE3FBA5" w14:textId="77777777" w:rsidR="00507496" w:rsidRDefault="00063883">
      <w:pPr>
        <w:ind w:left="360"/>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In cases where language is so ambiguous that the contract can’t it understood, it will fail for uncertainty and none of it will be enforceable</w:t>
      </w:r>
    </w:p>
    <w:p w14:paraId="4139A855" w14:textId="77777777" w:rsidR="00507496" w:rsidRDefault="00063883">
      <w:pPr>
        <w:ind w:left="360"/>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b/>
        </w:rPr>
        <w:t>Rules of construction</w:t>
      </w:r>
      <w:r>
        <w:rPr>
          <w:rFonts w:ascii="Times New Roman" w:eastAsia="Times New Roman" w:hAnsi="Times New Roman" w:cs="Times New Roman"/>
        </w:rPr>
        <w:t>: guiding principles for interpreting or “constru</w:t>
      </w:r>
      <w:r>
        <w:rPr>
          <w:rFonts w:ascii="Times New Roman" w:eastAsia="Times New Roman" w:hAnsi="Times New Roman" w:cs="Times New Roman"/>
        </w:rPr>
        <w:t>cting” the terms of a contract</w:t>
      </w:r>
    </w:p>
    <w:p w14:paraId="5BFB91FB" w14:textId="77777777" w:rsidR="00507496" w:rsidRDefault="00063883">
      <w:pPr>
        <w:ind w:left="360"/>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Rules of construction conflict because rule 1) says courts are required to enforce the contract as it is written and to rely primarily on the plain meaning of the words that the parties have chosen and rule 2) says Co</w:t>
      </w:r>
      <w:r>
        <w:rPr>
          <w:rFonts w:ascii="Times New Roman" w:eastAsia="Times New Roman" w:hAnsi="Times New Roman" w:cs="Times New Roman"/>
        </w:rPr>
        <w:t>urts are to give effect to the parties’ intentions</w:t>
      </w:r>
    </w:p>
    <w:p w14:paraId="5D1C2080" w14:textId="77777777" w:rsidR="00507496" w:rsidRDefault="00063883">
      <w:pPr>
        <w:numPr>
          <w:ilvl w:val="0"/>
          <w:numId w:val="47"/>
        </w:numPr>
        <w:contextualSpacing/>
        <w:rPr>
          <w:rFonts w:ascii="Times New Roman" w:eastAsia="Times New Roman" w:hAnsi="Times New Roman" w:cs="Times New Roman"/>
        </w:rPr>
      </w:pPr>
      <w:r>
        <w:rPr>
          <w:rFonts w:ascii="Times New Roman" w:eastAsia="Times New Roman" w:hAnsi="Times New Roman" w:cs="Times New Roman"/>
        </w:rPr>
        <w:t>Should the court apply the plain meaning rule or give effect to the parties’ intentions?</w:t>
      </w:r>
    </w:p>
    <w:p w14:paraId="1B17B1EF" w14:textId="77777777" w:rsidR="00507496" w:rsidRDefault="00507496">
      <w:pPr>
        <w:rPr>
          <w:rFonts w:ascii="Times New Roman" w:eastAsia="Times New Roman" w:hAnsi="Times New Roman" w:cs="Times New Roman"/>
          <w:u w:val="single"/>
        </w:rPr>
      </w:pPr>
    </w:p>
    <w:p w14:paraId="7711D2B8" w14:textId="77777777" w:rsidR="00507496" w:rsidRDefault="00063883">
      <w:pPr>
        <w:rPr>
          <w:rFonts w:ascii="Times New Roman" w:eastAsia="Times New Roman" w:hAnsi="Times New Roman" w:cs="Times New Roman"/>
          <w:u w:val="single"/>
        </w:rPr>
      </w:pPr>
      <w:r>
        <w:rPr>
          <w:rFonts w:ascii="Times New Roman" w:eastAsia="Times New Roman" w:hAnsi="Times New Roman" w:cs="Times New Roman"/>
          <w:u w:val="single"/>
        </w:rPr>
        <w:t>Implied Terms</w:t>
      </w:r>
    </w:p>
    <w:p w14:paraId="01CDE631" w14:textId="77777777" w:rsidR="00507496" w:rsidRDefault="00063883">
      <w:pPr>
        <w:ind w:left="360"/>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When an event arises that is not addressed in the contract through express terms, courts may be asked to imply a term in order to give effect to the parties’ intentions.</w:t>
      </w:r>
    </w:p>
    <w:p w14:paraId="53049754" w14:textId="77777777" w:rsidR="00507496" w:rsidRDefault="00063883">
      <w:pPr>
        <w:ind w:left="360"/>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b/>
        </w:rPr>
        <w:t>Implied term:</w:t>
      </w:r>
      <w:r>
        <w:rPr>
          <w:rFonts w:ascii="Times New Roman" w:eastAsia="Times New Roman" w:hAnsi="Times New Roman" w:cs="Times New Roman"/>
        </w:rPr>
        <w:t xml:space="preserve"> a provision that is not expressly included in a contract but tha</w:t>
      </w:r>
      <w:r>
        <w:rPr>
          <w:rFonts w:ascii="Times New Roman" w:eastAsia="Times New Roman" w:hAnsi="Times New Roman" w:cs="Times New Roman"/>
        </w:rPr>
        <w:t>t is necessary to give effect to the parties’ intention</w:t>
      </w:r>
    </w:p>
    <w:p w14:paraId="722E4DD4" w14:textId="77777777" w:rsidR="00507496" w:rsidRDefault="00063883">
      <w:pPr>
        <w:ind w:left="360"/>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In a classic scenario, the plaintiff argues to include an implied term but the defendant asserts that no such term was intended – the plaintiff needs to prove that it is more likely than not t</w:t>
      </w:r>
      <w:r>
        <w:rPr>
          <w:rFonts w:ascii="Times New Roman" w:eastAsia="Times New Roman" w:hAnsi="Times New Roman" w:cs="Times New Roman"/>
        </w:rPr>
        <w:t>hat the parties intended such a term to be included</w:t>
      </w:r>
    </w:p>
    <w:p w14:paraId="756CA676" w14:textId="77777777" w:rsidR="00507496" w:rsidRDefault="00063883">
      <w:pPr>
        <w:rPr>
          <w:rFonts w:ascii="Times New Roman" w:eastAsia="Times New Roman" w:hAnsi="Times New Roman" w:cs="Times New Roman"/>
          <w:u w:val="single"/>
        </w:rPr>
      </w:pPr>
      <w:r>
        <w:rPr>
          <w:rFonts w:ascii="Times New Roman" w:eastAsia="Times New Roman" w:hAnsi="Times New Roman" w:cs="Times New Roman"/>
          <w:u w:val="single"/>
        </w:rPr>
        <w:t>Courts will imply terms based on the following grounds:</w:t>
      </w:r>
    </w:p>
    <w:p w14:paraId="643B0529" w14:textId="77777777" w:rsidR="00507496" w:rsidRDefault="00063883">
      <w:pPr>
        <w:ind w:left="360"/>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b/>
        </w:rPr>
        <w:t>Business Efficacy</w:t>
      </w:r>
      <w:r>
        <w:rPr>
          <w:rFonts w:ascii="Times New Roman" w:eastAsia="Times New Roman" w:hAnsi="Times New Roman" w:cs="Times New Roman"/>
        </w:rPr>
        <w:t xml:space="preserve"> – permits judges to imply terms necessary to make the contract workable</w:t>
      </w:r>
    </w:p>
    <w:p w14:paraId="4741DF52" w14:textId="77777777" w:rsidR="00507496" w:rsidRDefault="00063883">
      <w:pPr>
        <w:ind w:left="360"/>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b/>
        </w:rPr>
        <w:t>Customs in the trade of the transaction</w:t>
      </w:r>
      <w:r>
        <w:rPr>
          <w:rFonts w:ascii="Times New Roman" w:eastAsia="Times New Roman" w:hAnsi="Times New Roman" w:cs="Times New Roman"/>
        </w:rPr>
        <w:t xml:space="preserve"> – </w:t>
      </w:r>
      <w:r>
        <w:rPr>
          <w:rFonts w:ascii="Times New Roman" w:eastAsia="Times New Roman" w:hAnsi="Times New Roman" w:cs="Times New Roman"/>
        </w:rPr>
        <w:t>relying on trade customs to imply a term is rarely successful, since it must be proved that the custom is so notorious that the contract in question must be presumed to contain such an implied term</w:t>
      </w:r>
    </w:p>
    <w:p w14:paraId="45211612" w14:textId="77777777" w:rsidR="00507496" w:rsidRDefault="00063883">
      <w:pPr>
        <w:ind w:left="360"/>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b/>
        </w:rPr>
        <w:t>Previous dealing between the parties</w:t>
      </w:r>
      <w:r>
        <w:rPr>
          <w:rFonts w:ascii="Times New Roman" w:eastAsia="Times New Roman" w:hAnsi="Times New Roman" w:cs="Times New Roman"/>
        </w:rPr>
        <w:t xml:space="preserve"> – if parties </w:t>
      </w:r>
      <w:r>
        <w:rPr>
          <w:rFonts w:ascii="Times New Roman" w:eastAsia="Times New Roman" w:hAnsi="Times New Roman" w:cs="Times New Roman"/>
        </w:rPr>
        <w:t>have contracted in the past, it may be possible to imply that their current contract contains the same terms</w:t>
      </w:r>
    </w:p>
    <w:p w14:paraId="21587CBE" w14:textId="77777777" w:rsidR="00507496" w:rsidRDefault="00063883">
      <w:pPr>
        <w:numPr>
          <w:ilvl w:val="0"/>
          <w:numId w:val="54"/>
        </w:numPr>
        <w:contextualSpacing/>
      </w:pPr>
      <w:r>
        <w:rPr>
          <w:rFonts w:ascii="Times New Roman" w:eastAsia="Times New Roman" w:hAnsi="Times New Roman" w:cs="Times New Roman"/>
          <w:sz w:val="14"/>
          <w:szCs w:val="14"/>
        </w:rPr>
        <w:t xml:space="preserve"> </w:t>
      </w:r>
      <w:r>
        <w:rPr>
          <w:rFonts w:ascii="Times New Roman" w:eastAsia="Times New Roman" w:hAnsi="Times New Roman" w:cs="Times New Roman"/>
        </w:rPr>
        <w:t>To manage this risk, parties should clarify the basis of their contractual relationship each time they do business with each other</w:t>
      </w:r>
    </w:p>
    <w:p w14:paraId="5AB65472" w14:textId="77777777" w:rsidR="00507496" w:rsidRDefault="00063883">
      <w:pPr>
        <w:ind w:left="360"/>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b/>
        </w:rPr>
        <w:t>Statutory requirements</w:t>
      </w:r>
      <w:r>
        <w:rPr>
          <w:rFonts w:ascii="Times New Roman" w:eastAsia="Times New Roman" w:hAnsi="Times New Roman" w:cs="Times New Roman"/>
        </w:rPr>
        <w:t xml:space="preserve"> – an important source of terms implied by statute is found in provincial sale-of-goods legislation. This legislation provides that certain terms are a mandatory part of every contract for the sale of goods unless specifically exclude</w:t>
      </w:r>
      <w:r>
        <w:rPr>
          <w:rFonts w:ascii="Times New Roman" w:eastAsia="Times New Roman" w:hAnsi="Times New Roman" w:cs="Times New Roman"/>
        </w:rPr>
        <w:t>d by the parties.</w:t>
      </w:r>
    </w:p>
    <w:p w14:paraId="1FD287F0" w14:textId="77777777" w:rsidR="00507496" w:rsidRDefault="00063883">
      <w:pPr>
        <w:numPr>
          <w:ilvl w:val="0"/>
          <w:numId w:val="82"/>
        </w:numPr>
        <w:contextualSpacing/>
        <w:rPr>
          <w:rFonts w:ascii="Times New Roman" w:eastAsia="Times New Roman" w:hAnsi="Times New Roman" w:cs="Times New Roman"/>
        </w:rPr>
      </w:pPr>
      <w:r>
        <w:rPr>
          <w:rFonts w:ascii="Times New Roman" w:eastAsia="Times New Roman" w:hAnsi="Times New Roman" w:cs="Times New Roman"/>
        </w:rPr>
        <w:lastRenderedPageBreak/>
        <w:t>Terms are not easily implied unless they are routine transactions or unless the Sale of Goods Act applies (must be clear that both parties would have included the term in question, had they addressed the matter)</w:t>
      </w:r>
    </w:p>
    <w:p w14:paraId="6AB5B297" w14:textId="77777777" w:rsidR="00507496" w:rsidRDefault="00063883">
      <w:pPr>
        <w:ind w:left="360"/>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b/>
        </w:rPr>
        <w:t>Entire contract cl</w:t>
      </w:r>
      <w:r>
        <w:rPr>
          <w:rFonts w:ascii="Times New Roman" w:eastAsia="Times New Roman" w:hAnsi="Times New Roman" w:cs="Times New Roman"/>
          <w:b/>
        </w:rPr>
        <w:t xml:space="preserve">ause: </w:t>
      </w:r>
      <w:r>
        <w:rPr>
          <w:rFonts w:ascii="Times New Roman" w:eastAsia="Times New Roman" w:hAnsi="Times New Roman" w:cs="Times New Roman"/>
        </w:rPr>
        <w:t>a term in a contract in which the parties agree that their contract is complete as written (courts will not imply terms when the parties have agreed that their contract is complete as written)</w:t>
      </w:r>
    </w:p>
    <w:p w14:paraId="579131BB" w14:textId="77777777" w:rsidR="00507496" w:rsidRDefault="00063883">
      <w:pPr>
        <w:ind w:left="360"/>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b/>
        </w:rPr>
        <w:t xml:space="preserve">Contractual quantum meruit: </w:t>
      </w:r>
      <w:r>
        <w:rPr>
          <w:rFonts w:ascii="Times New Roman" w:eastAsia="Times New Roman" w:hAnsi="Times New Roman" w:cs="Times New Roman"/>
        </w:rPr>
        <w:t xml:space="preserve">awarding one party a </w:t>
      </w:r>
      <w:r>
        <w:rPr>
          <w:rFonts w:ascii="Times New Roman" w:eastAsia="Times New Roman" w:hAnsi="Times New Roman" w:cs="Times New Roman"/>
        </w:rPr>
        <w:t>reasonable sum for the goods or services provided under a contract</w:t>
      </w:r>
    </w:p>
    <w:p w14:paraId="782DBBD5" w14:textId="77777777" w:rsidR="00507496" w:rsidRDefault="00063883">
      <w:pPr>
        <w:rPr>
          <w:rFonts w:ascii="Times New Roman" w:eastAsia="Times New Roman" w:hAnsi="Times New Roman" w:cs="Times New Roman"/>
        </w:rPr>
      </w:pPr>
      <w:r>
        <w:rPr>
          <w:rFonts w:ascii="Times New Roman" w:eastAsia="Times New Roman" w:hAnsi="Times New Roman" w:cs="Times New Roman"/>
        </w:rPr>
        <w:t xml:space="preserve"> </w:t>
      </w:r>
    </w:p>
    <w:p w14:paraId="0D8BBF9C" w14:textId="77777777" w:rsidR="00507496" w:rsidRDefault="00063883">
      <w:pPr>
        <w:rPr>
          <w:rFonts w:ascii="Times New Roman" w:eastAsia="Times New Roman" w:hAnsi="Times New Roman" w:cs="Times New Roman"/>
          <w:b/>
        </w:rPr>
      </w:pPr>
      <w:r>
        <w:rPr>
          <w:rFonts w:ascii="Times New Roman" w:eastAsia="Times New Roman" w:hAnsi="Times New Roman" w:cs="Times New Roman"/>
          <w:b/>
        </w:rPr>
        <w:t>The Parol Evidence Rule</w:t>
      </w:r>
    </w:p>
    <w:p w14:paraId="4542866F" w14:textId="77777777" w:rsidR="00507496" w:rsidRDefault="00063883">
      <w:pPr>
        <w:ind w:left="360"/>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Contracts can take three forms – entirely oral, entirely written, both oral and written</w:t>
      </w:r>
    </w:p>
    <w:p w14:paraId="242C2419" w14:textId="77777777" w:rsidR="00507496" w:rsidRDefault="00063883">
      <w:pPr>
        <w:ind w:left="360"/>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Except in a few special instances (chapter 8), the form a c</w:t>
      </w:r>
      <w:r>
        <w:rPr>
          <w:rFonts w:ascii="Times New Roman" w:eastAsia="Times New Roman" w:hAnsi="Times New Roman" w:cs="Times New Roman"/>
        </w:rPr>
        <w:t>ontract takes does not affect its enforceability – however to be able to prove there is a contract written is always best</w:t>
      </w:r>
    </w:p>
    <w:p w14:paraId="4C718968" w14:textId="77777777" w:rsidR="00507496" w:rsidRDefault="00063883">
      <w:pPr>
        <w:ind w:left="360"/>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 xml:space="preserve">Consequence of having a written contract is the </w:t>
      </w:r>
      <w:r>
        <w:rPr>
          <w:rFonts w:ascii="Times New Roman" w:eastAsia="Times New Roman" w:hAnsi="Times New Roman" w:cs="Times New Roman"/>
          <w:b/>
        </w:rPr>
        <w:t>parol evidence rule</w:t>
      </w:r>
      <w:r>
        <w:rPr>
          <w:rFonts w:ascii="Times New Roman" w:eastAsia="Times New Roman" w:hAnsi="Times New Roman" w:cs="Times New Roman"/>
        </w:rPr>
        <w:t>: a rule that limits the evidence a party can introduce con</w:t>
      </w:r>
      <w:r>
        <w:rPr>
          <w:rFonts w:ascii="Times New Roman" w:eastAsia="Times New Roman" w:hAnsi="Times New Roman" w:cs="Times New Roman"/>
        </w:rPr>
        <w:t>cerning the contents of the contract</w:t>
      </w:r>
    </w:p>
    <w:p w14:paraId="3AB128B5" w14:textId="77777777" w:rsidR="00507496" w:rsidRDefault="00063883">
      <w:pPr>
        <w:numPr>
          <w:ilvl w:val="0"/>
          <w:numId w:val="84"/>
        </w:numPr>
        <w:contextualSpacing/>
        <w:rPr>
          <w:rFonts w:ascii="Times New Roman" w:eastAsia="Times New Roman" w:hAnsi="Times New Roman" w:cs="Times New Roman"/>
        </w:rPr>
      </w:pPr>
      <w:r>
        <w:rPr>
          <w:rFonts w:ascii="Times New Roman" w:eastAsia="Times New Roman" w:hAnsi="Times New Roman" w:cs="Times New Roman"/>
        </w:rPr>
        <w:t>The rule forbids outside evidence as to the terms of a contract when the language is clear and the document is intended to the sole source of contractual content – i.e. the parol evidence rule may prohibit an oral promi</w:t>
      </w:r>
      <w:r>
        <w:rPr>
          <w:rFonts w:ascii="Times New Roman" w:eastAsia="Times New Roman" w:hAnsi="Times New Roman" w:cs="Times New Roman"/>
        </w:rPr>
        <w:t>se for expert installation advice because if the assurance is not in the contract, a court may decline to enforce it as a contractual term</w:t>
      </w:r>
    </w:p>
    <w:p w14:paraId="39737DFF" w14:textId="77777777" w:rsidR="00507496" w:rsidRDefault="00063883">
      <w:pPr>
        <w:ind w:left="360"/>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Entire contract clauses are used to ensure application of the parol evidence rule</w:t>
      </w:r>
    </w:p>
    <w:p w14:paraId="1EB57C1A" w14:textId="77777777" w:rsidR="00507496" w:rsidRDefault="00063883">
      <w:pPr>
        <w:rPr>
          <w:rFonts w:ascii="Times New Roman" w:eastAsia="Times New Roman" w:hAnsi="Times New Roman" w:cs="Times New Roman"/>
        </w:rPr>
      </w:pPr>
      <w:r>
        <w:rPr>
          <w:rFonts w:ascii="Times New Roman" w:eastAsia="Times New Roman" w:hAnsi="Times New Roman" w:cs="Times New Roman"/>
        </w:rPr>
        <w:t>Regardless of parol rule th</w:t>
      </w:r>
      <w:r>
        <w:rPr>
          <w:rFonts w:ascii="Times New Roman" w:eastAsia="Times New Roman" w:hAnsi="Times New Roman" w:cs="Times New Roman"/>
        </w:rPr>
        <w:t>ere are several situations where evidence outside the contract is important and is considered:</w:t>
      </w:r>
    </w:p>
    <w:p w14:paraId="3366AA78" w14:textId="77777777" w:rsidR="00507496" w:rsidRDefault="00063883">
      <w:pPr>
        <w:ind w:left="360"/>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If there is an alleged problem going to the formation of the contract because one party alleges fraud at the hands of the other or asserts that there has</w:t>
      </w:r>
      <w:r>
        <w:rPr>
          <w:rFonts w:ascii="Times New Roman" w:eastAsia="Times New Roman" w:hAnsi="Times New Roman" w:cs="Times New Roman"/>
        </w:rPr>
        <w:t xml:space="preserve"> been a mistake</w:t>
      </w:r>
    </w:p>
    <w:p w14:paraId="04A679D7" w14:textId="77777777" w:rsidR="00507496" w:rsidRDefault="00063883">
      <w:pPr>
        <w:ind w:left="360"/>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If the contract is intended to be partly oral and partly in writing, the rule has no application (rule only applies when the parties intended the written document to be the whole contract)</w:t>
      </w:r>
    </w:p>
    <w:p w14:paraId="019CE215" w14:textId="77777777" w:rsidR="00507496" w:rsidRDefault="00063883">
      <w:pPr>
        <w:ind w:left="360"/>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If the promise to be enforced is contained in a separate (collateral) agreement that happens to be oral, the rule does not apply</w:t>
      </w:r>
    </w:p>
    <w:p w14:paraId="7A9A0336" w14:textId="77777777" w:rsidR="00507496" w:rsidRDefault="00063883">
      <w:pPr>
        <w:numPr>
          <w:ilvl w:val="0"/>
          <w:numId w:val="58"/>
        </w:numPr>
        <w:contextualSpacing/>
      </w:pPr>
      <w:r>
        <w:rPr>
          <w:rFonts w:ascii="Times New Roman" w:eastAsia="Times New Roman" w:hAnsi="Times New Roman" w:cs="Times New Roman"/>
          <w:sz w:val="14"/>
          <w:szCs w:val="14"/>
        </w:rPr>
        <w:t xml:space="preserve"> </w:t>
      </w:r>
      <w:r>
        <w:rPr>
          <w:rFonts w:ascii="Times New Roman" w:eastAsia="Times New Roman" w:hAnsi="Times New Roman" w:cs="Times New Roman"/>
        </w:rPr>
        <w:t>i.e. an agreement to sell a building with all the equipment in it may not actually include the equipment if the written agreem</w:t>
      </w:r>
      <w:r>
        <w:rPr>
          <w:rFonts w:ascii="Times New Roman" w:eastAsia="Times New Roman" w:hAnsi="Times New Roman" w:cs="Times New Roman"/>
        </w:rPr>
        <w:t>ent fails to mention it BUT if there is a separate agreement and a separate price for the equipment, the fact that the agreement for the building says nothing about the equipment is likely not a concern – The difference in the two situations is in the matt</w:t>
      </w:r>
      <w:r>
        <w:rPr>
          <w:rFonts w:ascii="Times New Roman" w:eastAsia="Times New Roman" w:hAnsi="Times New Roman" w:cs="Times New Roman"/>
        </w:rPr>
        <w:t>er of there being separate consideration for the building and the equipment. If there is only one agreement/one price, the rule likely applies to the detriment of the party seeking to enforce the purchase and sale of the equipment</w:t>
      </w:r>
    </w:p>
    <w:p w14:paraId="017A28AE" w14:textId="77777777" w:rsidR="00507496" w:rsidRDefault="00063883">
      <w:pPr>
        <w:ind w:left="360"/>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if the language i</w:t>
      </w:r>
      <w:r>
        <w:rPr>
          <w:rFonts w:ascii="Times New Roman" w:eastAsia="Times New Roman" w:hAnsi="Times New Roman" w:cs="Times New Roman"/>
        </w:rPr>
        <w:t>n the contract is ambiguous, evidence outside the written contract can be used to resolve the ambiguity</w:t>
      </w:r>
    </w:p>
    <w:p w14:paraId="4677562E" w14:textId="77777777" w:rsidR="00507496" w:rsidRDefault="00507496">
      <w:pPr>
        <w:rPr>
          <w:rFonts w:ascii="Times New Roman" w:eastAsia="Times New Roman" w:hAnsi="Times New Roman" w:cs="Times New Roman"/>
          <w:b/>
        </w:rPr>
      </w:pPr>
    </w:p>
    <w:p w14:paraId="6B31FAAD" w14:textId="77777777" w:rsidR="00507496" w:rsidRDefault="00063883">
      <w:pPr>
        <w:rPr>
          <w:rFonts w:ascii="Times New Roman" w:eastAsia="Times New Roman" w:hAnsi="Times New Roman" w:cs="Times New Roman"/>
          <w:b/>
        </w:rPr>
      </w:pPr>
      <w:r>
        <w:rPr>
          <w:rFonts w:ascii="Times New Roman" w:eastAsia="Times New Roman" w:hAnsi="Times New Roman" w:cs="Times New Roman"/>
          <w:b/>
        </w:rPr>
        <w:t>Using Contractual Terms to Manage Risk</w:t>
      </w:r>
    </w:p>
    <w:p w14:paraId="776AAD97" w14:textId="77777777" w:rsidR="00507496" w:rsidRDefault="00063883">
      <w:pPr>
        <w:rPr>
          <w:rFonts w:ascii="Times New Roman" w:eastAsia="Times New Roman" w:hAnsi="Times New Roman" w:cs="Times New Roman"/>
          <w:b/>
        </w:rPr>
      </w:pPr>
      <w:r>
        <w:rPr>
          <w:rFonts w:ascii="Times New Roman" w:eastAsia="Times New Roman" w:hAnsi="Times New Roman" w:cs="Times New Roman"/>
          <w:b/>
        </w:rPr>
        <w:t xml:space="preserve"> </w:t>
      </w:r>
    </w:p>
    <w:p w14:paraId="529265AD" w14:textId="77777777" w:rsidR="00507496" w:rsidRDefault="00063883">
      <w:pPr>
        <w:rPr>
          <w:rFonts w:ascii="Times New Roman" w:eastAsia="Times New Roman" w:hAnsi="Times New Roman" w:cs="Times New Roman"/>
          <w:u w:val="single"/>
        </w:rPr>
      </w:pPr>
      <w:r>
        <w:rPr>
          <w:rFonts w:ascii="Times New Roman" w:eastAsia="Times New Roman" w:hAnsi="Times New Roman" w:cs="Times New Roman"/>
          <w:u w:val="single"/>
        </w:rPr>
        <w:t>Changed Circumstances</w:t>
      </w:r>
    </w:p>
    <w:p w14:paraId="5553865F" w14:textId="77777777" w:rsidR="00507496" w:rsidRDefault="00063883">
      <w:pPr>
        <w:ind w:left="360"/>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The rule is that terms of a contract are settled at the time of acceptance therefore, if disaster strikes (i.e. a plant burning down, railways go on strike, trade regulations change) the obligations in a contract are enforceable, unless a clause to the con</w:t>
      </w:r>
      <w:r>
        <w:rPr>
          <w:rFonts w:ascii="Times New Roman" w:eastAsia="Times New Roman" w:hAnsi="Times New Roman" w:cs="Times New Roman"/>
        </w:rPr>
        <w:t>trary is included</w:t>
      </w:r>
    </w:p>
    <w:p w14:paraId="0056D344" w14:textId="77777777" w:rsidR="00507496" w:rsidRDefault="00063883">
      <w:pPr>
        <w:ind w:left="360"/>
        <w:rPr>
          <w:rFonts w:ascii="Times New Roman" w:eastAsia="Times New Roman" w:hAnsi="Times New Roman" w:cs="Times New Roman"/>
        </w:rPr>
      </w:pPr>
      <w:r>
        <w:rPr>
          <w:rFonts w:ascii="Times New Roman" w:eastAsia="Times New Roman" w:hAnsi="Times New Roman" w:cs="Times New Roman"/>
        </w:rPr>
        <w:lastRenderedPageBreak/>
        <w:t>-</w:t>
      </w:r>
      <w:r>
        <w:rPr>
          <w:rFonts w:ascii="Times New Roman" w:eastAsia="Times New Roman" w:hAnsi="Times New Roman" w:cs="Times New Roman"/>
          <w:sz w:val="14"/>
          <w:szCs w:val="14"/>
        </w:rPr>
        <w:t xml:space="preserve">       </w:t>
      </w:r>
      <w:r>
        <w:rPr>
          <w:rFonts w:ascii="Times New Roman" w:eastAsia="Times New Roman" w:hAnsi="Times New Roman" w:cs="Times New Roman"/>
        </w:rPr>
        <w:t>A contractual term could:</w:t>
      </w:r>
    </w:p>
    <w:p w14:paraId="1DF388A2" w14:textId="77777777" w:rsidR="00507496" w:rsidRDefault="00063883">
      <w:pPr>
        <w:numPr>
          <w:ilvl w:val="0"/>
          <w:numId w:val="74"/>
        </w:numPr>
        <w:contextualSpacing/>
        <w:rPr>
          <w:rFonts w:ascii="Times New Roman" w:eastAsia="Times New Roman" w:hAnsi="Times New Roman" w:cs="Times New Roman"/>
        </w:rPr>
      </w:pPr>
      <w:r>
        <w:rPr>
          <w:rFonts w:ascii="Times New Roman" w:eastAsia="Times New Roman" w:hAnsi="Times New Roman" w:cs="Times New Roman"/>
        </w:rPr>
        <w:t>Provide a formula setting the price of goods supplied, in a manner that is tied to market value</w:t>
      </w:r>
    </w:p>
    <w:p w14:paraId="22CD79C9" w14:textId="77777777" w:rsidR="00507496" w:rsidRDefault="00063883">
      <w:pPr>
        <w:numPr>
          <w:ilvl w:val="0"/>
          <w:numId w:val="74"/>
        </w:numPr>
        <w:contextualSpacing/>
        <w:rPr>
          <w:rFonts w:ascii="Times New Roman" w:eastAsia="Times New Roman" w:hAnsi="Times New Roman" w:cs="Times New Roman"/>
        </w:rPr>
      </w:pPr>
      <w:r>
        <w:rPr>
          <w:rFonts w:ascii="Times New Roman" w:eastAsia="Times New Roman" w:hAnsi="Times New Roman" w:cs="Times New Roman"/>
        </w:rPr>
        <w:t>Set the price according to the cost of materials, plus a specific percentage for profit</w:t>
      </w:r>
    </w:p>
    <w:p w14:paraId="3FC5C818" w14:textId="77777777" w:rsidR="00507496" w:rsidRDefault="00063883">
      <w:pPr>
        <w:numPr>
          <w:ilvl w:val="0"/>
          <w:numId w:val="74"/>
        </w:numPr>
        <w:contextualSpacing/>
      </w:pPr>
      <w:r>
        <w:rPr>
          <w:rFonts w:ascii="Times New Roman" w:eastAsia="Times New Roman" w:hAnsi="Times New Roman" w:cs="Times New Roman"/>
          <w:sz w:val="14"/>
          <w:szCs w:val="14"/>
        </w:rPr>
        <w:t xml:space="preserve"> </w:t>
      </w:r>
      <w:r>
        <w:rPr>
          <w:rFonts w:ascii="Times New Roman" w:eastAsia="Times New Roman" w:hAnsi="Times New Roman" w:cs="Times New Roman"/>
        </w:rPr>
        <w:t>Allow the parties t</w:t>
      </w:r>
      <w:r>
        <w:rPr>
          <w:rFonts w:ascii="Times New Roman" w:eastAsia="Times New Roman" w:hAnsi="Times New Roman" w:cs="Times New Roman"/>
        </w:rPr>
        <w:t>o reopen negotiations or terminate the contract altogether if specified events occur, such as commodity price reaching a certain level</w:t>
      </w:r>
    </w:p>
    <w:p w14:paraId="219A23C7" w14:textId="77777777" w:rsidR="00507496" w:rsidRDefault="00063883">
      <w:pPr>
        <w:ind w:left="360"/>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Parties can also go through the approach of including a clause protecting its interests. Though the approach of v</w:t>
      </w:r>
      <w:r>
        <w:rPr>
          <w:rFonts w:ascii="Times New Roman" w:eastAsia="Times New Roman" w:hAnsi="Times New Roman" w:cs="Times New Roman"/>
        </w:rPr>
        <w:t>oluntarily altering the agreement as the need arises can be successful, legally there is no obligation on either party to reach agreement. In addition, the voluntary agreement is unenforceable unless fresh consideration is given, a court is willing to appl</w:t>
      </w:r>
      <w:r>
        <w:rPr>
          <w:rFonts w:ascii="Times New Roman" w:eastAsia="Times New Roman" w:hAnsi="Times New Roman" w:cs="Times New Roman"/>
        </w:rPr>
        <w:t>y, promissory estoppel applies, or the document is put under seal</w:t>
      </w:r>
    </w:p>
    <w:p w14:paraId="315B41B7" w14:textId="77777777" w:rsidR="00507496" w:rsidRDefault="00063883">
      <w:pPr>
        <w:rPr>
          <w:rFonts w:ascii="Times New Roman" w:eastAsia="Times New Roman" w:hAnsi="Times New Roman" w:cs="Times New Roman"/>
        </w:rPr>
      </w:pPr>
      <w:r>
        <w:rPr>
          <w:rFonts w:ascii="Times New Roman" w:eastAsia="Times New Roman" w:hAnsi="Times New Roman" w:cs="Times New Roman"/>
        </w:rPr>
        <w:t xml:space="preserve"> </w:t>
      </w:r>
    </w:p>
    <w:p w14:paraId="14F4DAB5" w14:textId="77777777" w:rsidR="00507496" w:rsidRDefault="00063883">
      <w:pPr>
        <w:rPr>
          <w:rFonts w:ascii="Times New Roman" w:eastAsia="Times New Roman" w:hAnsi="Times New Roman" w:cs="Times New Roman"/>
          <w:u w:val="single"/>
        </w:rPr>
      </w:pPr>
      <w:r>
        <w:rPr>
          <w:rFonts w:ascii="Times New Roman" w:eastAsia="Times New Roman" w:hAnsi="Times New Roman" w:cs="Times New Roman"/>
          <w:u w:val="single"/>
        </w:rPr>
        <w:t>Conditional Agreements</w:t>
      </w:r>
    </w:p>
    <w:p w14:paraId="10770156" w14:textId="77777777" w:rsidR="00507496" w:rsidRDefault="00063883">
      <w:pPr>
        <w:ind w:left="360"/>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Conditional agreements are essential when one party wants to incur contractual obligations but only under certain circumstances</w:t>
      </w:r>
    </w:p>
    <w:p w14:paraId="407B00D5" w14:textId="77777777" w:rsidR="00507496" w:rsidRDefault="00063883">
      <w:pPr>
        <w:ind w:left="360"/>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To bind the other sid</w:t>
      </w:r>
      <w:r>
        <w:rPr>
          <w:rFonts w:ascii="Times New Roman" w:eastAsia="Times New Roman" w:hAnsi="Times New Roman" w:cs="Times New Roman"/>
        </w:rPr>
        <w:t>e during the time set aside for the condition’s fulfillment, the law provides two mechanisms:</w:t>
      </w:r>
    </w:p>
    <w:p w14:paraId="49DBB4E2" w14:textId="77777777" w:rsidR="00507496" w:rsidRDefault="00063883">
      <w:pPr>
        <w:numPr>
          <w:ilvl w:val="0"/>
          <w:numId w:val="101"/>
        </w:numPr>
        <w:contextualSpacing/>
      </w:pPr>
      <w:r>
        <w:rPr>
          <w:rFonts w:ascii="Times New Roman" w:eastAsia="Times New Roman" w:hAnsi="Times New Roman" w:cs="Times New Roman"/>
          <w:b/>
        </w:rPr>
        <w:t>Condition subsequent</w:t>
      </w:r>
      <w:r>
        <w:rPr>
          <w:rFonts w:ascii="Times New Roman" w:eastAsia="Times New Roman" w:hAnsi="Times New Roman" w:cs="Times New Roman"/>
        </w:rPr>
        <w:t>: an event or circumstance that, when it occurs, brings an existing contract to an end (parties perform their contractual obligation until con</w:t>
      </w:r>
      <w:r>
        <w:rPr>
          <w:rFonts w:ascii="Times New Roman" w:eastAsia="Times New Roman" w:hAnsi="Times New Roman" w:cs="Times New Roman"/>
        </w:rPr>
        <w:t>dition occurs)</w:t>
      </w:r>
    </w:p>
    <w:p w14:paraId="0CB72336" w14:textId="77777777" w:rsidR="00507496" w:rsidRDefault="00063883">
      <w:pPr>
        <w:numPr>
          <w:ilvl w:val="0"/>
          <w:numId w:val="101"/>
        </w:numPr>
        <w:contextualSpacing/>
      </w:pPr>
      <w:r>
        <w:rPr>
          <w:rFonts w:ascii="Times New Roman" w:eastAsia="Times New Roman" w:hAnsi="Times New Roman" w:cs="Times New Roman"/>
          <w:b/>
        </w:rPr>
        <w:t>Condition precedent</w:t>
      </w:r>
      <w:r>
        <w:rPr>
          <w:rFonts w:ascii="Times New Roman" w:eastAsia="Times New Roman" w:hAnsi="Times New Roman" w:cs="Times New Roman"/>
        </w:rPr>
        <w:t>:</w:t>
      </w:r>
      <w:r>
        <w:rPr>
          <w:rFonts w:ascii="Times New Roman" w:eastAsia="Times New Roman" w:hAnsi="Times New Roman" w:cs="Times New Roman"/>
          <w:b/>
        </w:rPr>
        <w:t xml:space="preserve"> </w:t>
      </w:r>
      <w:r>
        <w:rPr>
          <w:rFonts w:ascii="Times New Roman" w:eastAsia="Times New Roman" w:hAnsi="Times New Roman" w:cs="Times New Roman"/>
        </w:rPr>
        <w:t>an event or circumstance that, until it occurs, suspends the parties’ obligations to perform their contractual obligations (obligation to perform contract is held in abeyance (temporary suspension) pending the occurrence</w:t>
      </w:r>
      <w:r>
        <w:rPr>
          <w:rFonts w:ascii="Times New Roman" w:eastAsia="Times New Roman" w:hAnsi="Times New Roman" w:cs="Times New Roman"/>
        </w:rPr>
        <w:t xml:space="preserve"> of the event)</w:t>
      </w:r>
    </w:p>
    <w:p w14:paraId="68CE91AD" w14:textId="77777777" w:rsidR="00507496" w:rsidRDefault="00063883">
      <w:pPr>
        <w:rPr>
          <w:rFonts w:ascii="Times New Roman" w:eastAsia="Times New Roman" w:hAnsi="Times New Roman" w:cs="Times New Roman"/>
        </w:rPr>
      </w:pPr>
      <w:r>
        <w:rPr>
          <w:rFonts w:ascii="Times New Roman" w:eastAsia="Times New Roman" w:hAnsi="Times New Roman" w:cs="Times New Roman"/>
        </w:rPr>
        <w:t xml:space="preserve"> </w:t>
      </w:r>
    </w:p>
    <w:p w14:paraId="57B7897D" w14:textId="77777777" w:rsidR="00507496" w:rsidRDefault="00063883">
      <w:pPr>
        <w:rPr>
          <w:rFonts w:ascii="Times New Roman" w:eastAsia="Times New Roman" w:hAnsi="Times New Roman" w:cs="Times New Roman"/>
          <w:u w:val="single"/>
        </w:rPr>
      </w:pPr>
      <w:r>
        <w:rPr>
          <w:rFonts w:ascii="Times New Roman" w:eastAsia="Times New Roman" w:hAnsi="Times New Roman" w:cs="Times New Roman"/>
          <w:u w:val="single"/>
        </w:rPr>
        <w:t>Limitation of Liability Clause</w:t>
      </w:r>
    </w:p>
    <w:p w14:paraId="372272FA" w14:textId="77777777" w:rsidR="00507496" w:rsidRDefault="00063883">
      <w:pPr>
        <w:ind w:left="360"/>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b/>
        </w:rPr>
        <w:t>Limitation of liability clause</w:t>
      </w:r>
      <w:r>
        <w:rPr>
          <w:rFonts w:ascii="Times New Roman" w:eastAsia="Times New Roman" w:hAnsi="Times New Roman" w:cs="Times New Roman"/>
        </w:rPr>
        <w:t>: a term of contract that limits liability for breach of contract to something less than would otherwise be recoverable</w:t>
      </w:r>
    </w:p>
    <w:p w14:paraId="3FA1B03F" w14:textId="77777777" w:rsidR="00507496" w:rsidRDefault="00063883">
      <w:pPr>
        <w:rPr>
          <w:rFonts w:ascii="Times New Roman" w:eastAsia="Times New Roman" w:hAnsi="Times New Roman" w:cs="Times New Roman"/>
        </w:rPr>
      </w:pPr>
      <w:r>
        <w:rPr>
          <w:rFonts w:ascii="Times New Roman" w:eastAsia="Times New Roman" w:hAnsi="Times New Roman" w:cs="Times New Roman"/>
        </w:rPr>
        <w:t xml:space="preserve"> </w:t>
      </w:r>
    </w:p>
    <w:p w14:paraId="38F3290B" w14:textId="77777777" w:rsidR="00507496" w:rsidRDefault="00063883">
      <w:pPr>
        <w:rPr>
          <w:rFonts w:ascii="Times New Roman" w:eastAsia="Times New Roman" w:hAnsi="Times New Roman" w:cs="Times New Roman"/>
          <w:u w:val="single"/>
        </w:rPr>
      </w:pPr>
      <w:r>
        <w:rPr>
          <w:rFonts w:ascii="Times New Roman" w:eastAsia="Times New Roman" w:hAnsi="Times New Roman" w:cs="Times New Roman"/>
          <w:u w:val="single"/>
        </w:rPr>
        <w:t>Exemption Clause (or Exclusion Clause)</w:t>
      </w:r>
    </w:p>
    <w:p w14:paraId="637A61C3" w14:textId="77777777" w:rsidR="00507496" w:rsidRDefault="00063883">
      <w:pPr>
        <w:ind w:left="360"/>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b/>
        </w:rPr>
        <w:t>E</w:t>
      </w:r>
      <w:r>
        <w:rPr>
          <w:rFonts w:ascii="Times New Roman" w:eastAsia="Times New Roman" w:hAnsi="Times New Roman" w:cs="Times New Roman"/>
          <w:b/>
        </w:rPr>
        <w:t>xemption clause:</w:t>
      </w:r>
      <w:r>
        <w:rPr>
          <w:rFonts w:ascii="Times New Roman" w:eastAsia="Times New Roman" w:hAnsi="Times New Roman" w:cs="Times New Roman"/>
        </w:rPr>
        <w:t xml:space="preserve"> a term of a contract that identifies events causing loss for which there is no liability (a party to a contract can identify events or circumstances causing loss for which it has no liability whatsoever)</w:t>
      </w:r>
    </w:p>
    <w:p w14:paraId="69055CB7" w14:textId="77777777" w:rsidR="00507496" w:rsidRDefault="00063883">
      <w:pPr>
        <w:rPr>
          <w:rFonts w:ascii="Times New Roman" w:eastAsia="Times New Roman" w:hAnsi="Times New Roman" w:cs="Times New Roman"/>
        </w:rPr>
      </w:pPr>
      <w:r>
        <w:rPr>
          <w:rFonts w:ascii="Times New Roman" w:eastAsia="Times New Roman" w:hAnsi="Times New Roman" w:cs="Times New Roman"/>
        </w:rPr>
        <w:t xml:space="preserve"> </w:t>
      </w:r>
    </w:p>
    <w:p w14:paraId="0DC2C162" w14:textId="77777777" w:rsidR="00507496" w:rsidRDefault="00063883">
      <w:pPr>
        <w:rPr>
          <w:rFonts w:ascii="Times New Roman" w:eastAsia="Times New Roman" w:hAnsi="Times New Roman" w:cs="Times New Roman"/>
          <w:u w:val="single"/>
        </w:rPr>
      </w:pPr>
      <w:r>
        <w:rPr>
          <w:rFonts w:ascii="Times New Roman" w:eastAsia="Times New Roman" w:hAnsi="Times New Roman" w:cs="Times New Roman"/>
          <w:u w:val="single"/>
        </w:rPr>
        <w:t>Liquidated Damages Clause</w:t>
      </w:r>
    </w:p>
    <w:p w14:paraId="03818B78" w14:textId="77777777" w:rsidR="00507496" w:rsidRDefault="00063883">
      <w:pPr>
        <w:ind w:left="360"/>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b/>
        </w:rPr>
        <w:t>Liquidated damages clause</w:t>
      </w:r>
      <w:r>
        <w:rPr>
          <w:rFonts w:ascii="Times New Roman" w:eastAsia="Times New Roman" w:hAnsi="Times New Roman" w:cs="Times New Roman"/>
        </w:rPr>
        <w:t>: a term of contract that specifies how much one party must pay to the other in the event of breach</w:t>
      </w:r>
    </w:p>
    <w:p w14:paraId="1BD03D48" w14:textId="77777777" w:rsidR="00507496" w:rsidRDefault="00063883">
      <w:pPr>
        <w:ind w:left="360"/>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Sets out in advance what a breach would be worth before a breach has even happened</w:t>
      </w:r>
    </w:p>
    <w:p w14:paraId="1ECBBFF6" w14:textId="77777777" w:rsidR="00507496" w:rsidRDefault="00063883">
      <w:pPr>
        <w:ind w:left="360"/>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However, the clause won’t be enforceable if it sets an exorbitant amount as a remedy for the innocent party (becomes a penalty clause)</w:t>
      </w:r>
    </w:p>
    <w:p w14:paraId="098FFAD1" w14:textId="77777777" w:rsidR="00507496" w:rsidRDefault="00063883">
      <w:pPr>
        <w:numPr>
          <w:ilvl w:val="0"/>
          <w:numId w:val="6"/>
        </w:numPr>
        <w:contextualSpacing/>
      </w:pPr>
      <w:r>
        <w:rPr>
          <w:rFonts w:ascii="Times New Roman" w:eastAsia="Times New Roman" w:hAnsi="Times New Roman" w:cs="Times New Roman"/>
          <w:b/>
        </w:rPr>
        <w:t>Penalty clause:</w:t>
      </w:r>
      <w:r>
        <w:rPr>
          <w:rFonts w:ascii="Times New Roman" w:eastAsia="Times New Roman" w:hAnsi="Times New Roman" w:cs="Times New Roman"/>
        </w:rPr>
        <w:t xml:space="preserve"> a term which is not enforceable because it sets an exorbitant amount that one party must pay the other in</w:t>
      </w:r>
      <w:r>
        <w:rPr>
          <w:rFonts w:ascii="Times New Roman" w:eastAsia="Times New Roman" w:hAnsi="Times New Roman" w:cs="Times New Roman"/>
        </w:rPr>
        <w:t xml:space="preserve"> the event of breach</w:t>
      </w:r>
    </w:p>
    <w:p w14:paraId="7395CB1C" w14:textId="77777777" w:rsidR="00507496" w:rsidRDefault="00063883">
      <w:pPr>
        <w:ind w:left="360"/>
        <w:rPr>
          <w:rFonts w:ascii="Times New Roman" w:eastAsia="Times New Roman" w:hAnsi="Times New Roman" w:cs="Times New Roman"/>
        </w:rPr>
      </w:pPr>
      <w:r>
        <w:rPr>
          <w:rFonts w:ascii="Times New Roman" w:eastAsia="Times New Roman" w:hAnsi="Times New Roman" w:cs="Times New Roman"/>
        </w:rPr>
        <w:t xml:space="preserve"> </w:t>
      </w:r>
    </w:p>
    <w:p w14:paraId="549DF14C" w14:textId="77777777" w:rsidR="00507496" w:rsidRDefault="00063883">
      <w:pPr>
        <w:rPr>
          <w:rFonts w:ascii="Times New Roman" w:eastAsia="Times New Roman" w:hAnsi="Times New Roman" w:cs="Times New Roman"/>
        </w:rPr>
      </w:pPr>
      <w:r>
        <w:rPr>
          <w:rFonts w:ascii="Times New Roman" w:eastAsia="Times New Roman" w:hAnsi="Times New Roman" w:cs="Times New Roman"/>
        </w:rPr>
        <w:t xml:space="preserve"> </w:t>
      </w:r>
    </w:p>
    <w:p w14:paraId="4A3EE1D3" w14:textId="77777777" w:rsidR="00507496" w:rsidRDefault="00063883">
      <w:pPr>
        <w:rPr>
          <w:rFonts w:ascii="Times New Roman" w:eastAsia="Times New Roman" w:hAnsi="Times New Roman" w:cs="Times New Roman"/>
          <w:b/>
          <w:sz w:val="32"/>
          <w:szCs w:val="32"/>
          <w:u w:val="single"/>
        </w:rPr>
      </w:pPr>
      <w:r>
        <w:rPr>
          <w:rFonts w:ascii="Times New Roman" w:eastAsia="Times New Roman" w:hAnsi="Times New Roman" w:cs="Times New Roman"/>
          <w:b/>
          <w:sz w:val="32"/>
          <w:szCs w:val="32"/>
          <w:u w:val="single"/>
        </w:rPr>
        <w:t xml:space="preserve">Chapter 8: Non Enforcement of Contracts </w:t>
      </w:r>
    </w:p>
    <w:p w14:paraId="696A4719" w14:textId="77777777" w:rsidR="00507496" w:rsidRDefault="00507496">
      <w:pPr>
        <w:rPr>
          <w:rFonts w:ascii="Times New Roman" w:eastAsia="Times New Roman" w:hAnsi="Times New Roman" w:cs="Times New Roman"/>
        </w:rPr>
      </w:pPr>
    </w:p>
    <w:p w14:paraId="2D36760E" w14:textId="77777777" w:rsidR="00507496" w:rsidRDefault="00063883">
      <w:pPr>
        <w:rPr>
          <w:rFonts w:ascii="Times New Roman" w:eastAsia="Times New Roman" w:hAnsi="Times New Roman" w:cs="Times New Roman"/>
        </w:rPr>
      </w:pPr>
      <w:r>
        <w:rPr>
          <w:rFonts w:ascii="Times New Roman" w:eastAsia="Times New Roman" w:hAnsi="Times New Roman" w:cs="Times New Roman"/>
        </w:rPr>
        <w:lastRenderedPageBreak/>
        <w:t>Voidable Contract - contract that in certain circumstances an aggrieved party can choose to keep in force or bring to an end .</w:t>
      </w:r>
    </w:p>
    <w:p w14:paraId="1D5BC71D" w14:textId="77777777" w:rsidR="00507496" w:rsidRDefault="00507496">
      <w:pPr>
        <w:rPr>
          <w:rFonts w:ascii="Times New Roman" w:eastAsia="Times New Roman" w:hAnsi="Times New Roman" w:cs="Times New Roman"/>
        </w:rPr>
      </w:pPr>
    </w:p>
    <w:p w14:paraId="64F256B6" w14:textId="77777777" w:rsidR="00507496" w:rsidRDefault="00063883">
      <w:pPr>
        <w:rPr>
          <w:rFonts w:ascii="Times New Roman" w:eastAsia="Times New Roman" w:hAnsi="Times New Roman" w:cs="Times New Roman"/>
        </w:rPr>
      </w:pPr>
      <w:r>
        <w:rPr>
          <w:rFonts w:ascii="Times New Roman" w:eastAsia="Times New Roman" w:hAnsi="Times New Roman" w:cs="Times New Roman"/>
        </w:rPr>
        <w:t>Void Contract - contract involving a defect so substantial th</w:t>
      </w:r>
      <w:r>
        <w:rPr>
          <w:rFonts w:ascii="Times New Roman" w:eastAsia="Times New Roman" w:hAnsi="Times New Roman" w:cs="Times New Roman"/>
        </w:rPr>
        <w:t xml:space="preserve">at it is of no force or effect </w:t>
      </w:r>
    </w:p>
    <w:p w14:paraId="3FF56048" w14:textId="77777777" w:rsidR="00507496" w:rsidRDefault="00507496">
      <w:pPr>
        <w:rPr>
          <w:rFonts w:ascii="Times New Roman" w:eastAsia="Times New Roman" w:hAnsi="Times New Roman" w:cs="Times New Roman"/>
        </w:rPr>
      </w:pPr>
    </w:p>
    <w:p w14:paraId="437B6DAB" w14:textId="77777777" w:rsidR="00507496" w:rsidRDefault="00507496">
      <w:pPr>
        <w:rPr>
          <w:rFonts w:ascii="Times New Roman" w:eastAsia="Times New Roman" w:hAnsi="Times New Roman" w:cs="Times New Roman"/>
        </w:rPr>
      </w:pPr>
    </w:p>
    <w:p w14:paraId="712B05D8" w14:textId="77777777" w:rsidR="00507496" w:rsidRDefault="00063883">
      <w:pPr>
        <w:rPr>
          <w:rFonts w:ascii="Times New Roman" w:eastAsia="Times New Roman" w:hAnsi="Times New Roman" w:cs="Times New Roman"/>
          <w:b/>
        </w:rPr>
      </w:pPr>
      <w:r>
        <w:rPr>
          <w:rFonts w:ascii="Times New Roman" w:eastAsia="Times New Roman" w:hAnsi="Times New Roman" w:cs="Times New Roman"/>
          <w:b/>
        </w:rPr>
        <w:t>Contracts based on Unequal Relationships:</w:t>
      </w:r>
    </w:p>
    <w:p w14:paraId="1A8C2FAC" w14:textId="77777777" w:rsidR="00507496" w:rsidRDefault="00063883">
      <w:pPr>
        <w:rPr>
          <w:rFonts w:ascii="Times New Roman" w:eastAsia="Times New Roman" w:hAnsi="Times New Roman" w:cs="Times New Roman"/>
        </w:rPr>
      </w:pPr>
      <w:r>
        <w:rPr>
          <w:rFonts w:ascii="Times New Roman" w:eastAsia="Times New Roman" w:hAnsi="Times New Roman" w:cs="Times New Roman"/>
          <w:b/>
        </w:rPr>
        <w:t xml:space="preserve">Legal capacity </w:t>
      </w:r>
      <w:r>
        <w:rPr>
          <w:rFonts w:ascii="Times New Roman" w:eastAsia="Times New Roman" w:hAnsi="Times New Roman" w:cs="Times New Roman"/>
        </w:rPr>
        <w:t>- the ability to make binding contracts</w:t>
      </w:r>
    </w:p>
    <w:p w14:paraId="0F0DAB3C" w14:textId="77777777" w:rsidR="00507496" w:rsidRDefault="00063883">
      <w:pPr>
        <w:rPr>
          <w:rFonts w:ascii="Times New Roman" w:eastAsia="Times New Roman" w:hAnsi="Times New Roman" w:cs="Times New Roman"/>
        </w:rPr>
      </w:pPr>
      <w:r>
        <w:rPr>
          <w:rFonts w:ascii="Times New Roman" w:eastAsia="Times New Roman" w:hAnsi="Times New Roman" w:cs="Times New Roman"/>
        </w:rPr>
        <w:t>The law assumes that people and constituted organizations have the legal capacity to form contracts.</w:t>
      </w:r>
    </w:p>
    <w:p w14:paraId="1A6ED6CB" w14:textId="77777777" w:rsidR="00507496" w:rsidRDefault="00063883">
      <w:pPr>
        <w:numPr>
          <w:ilvl w:val="0"/>
          <w:numId w:val="7"/>
        </w:numPr>
        <w:contextualSpacing/>
        <w:rPr>
          <w:rFonts w:ascii="Times New Roman" w:eastAsia="Times New Roman" w:hAnsi="Times New Roman" w:cs="Times New Roman"/>
        </w:rPr>
      </w:pPr>
      <w:r>
        <w:rPr>
          <w:rFonts w:ascii="Times New Roman" w:eastAsia="Times New Roman" w:hAnsi="Times New Roman" w:cs="Times New Roman"/>
        </w:rPr>
        <w:t xml:space="preserve">Certain kinds of people </w:t>
      </w:r>
      <w:r>
        <w:rPr>
          <w:rFonts w:ascii="Times New Roman" w:eastAsia="Times New Roman" w:hAnsi="Times New Roman" w:cs="Times New Roman"/>
        </w:rPr>
        <w:t>(children and those with mental capacities are given the benefit of special legal protection</w:t>
      </w:r>
    </w:p>
    <w:p w14:paraId="2932F3DA" w14:textId="77777777" w:rsidR="00507496" w:rsidRDefault="00063883">
      <w:pPr>
        <w:numPr>
          <w:ilvl w:val="0"/>
          <w:numId w:val="7"/>
        </w:numPr>
        <w:contextualSpacing/>
        <w:rPr>
          <w:rFonts w:ascii="Times New Roman" w:eastAsia="Times New Roman" w:hAnsi="Times New Roman" w:cs="Times New Roman"/>
        </w:rPr>
      </w:pPr>
      <w:r>
        <w:rPr>
          <w:rFonts w:ascii="Times New Roman" w:eastAsia="Times New Roman" w:hAnsi="Times New Roman" w:cs="Times New Roman"/>
          <w:color w:val="FF0000"/>
        </w:rPr>
        <w:t>MINORS</w:t>
      </w:r>
      <w:r>
        <w:rPr>
          <w:rFonts w:ascii="Times New Roman" w:eastAsia="Times New Roman" w:hAnsi="Times New Roman" w:cs="Times New Roman"/>
        </w:rPr>
        <w:t>: those who are under the age of majority (minors or infants) are in a different position concerning their ability to form contracts than those who are of th</w:t>
      </w:r>
      <w:r>
        <w:rPr>
          <w:rFonts w:ascii="Times New Roman" w:eastAsia="Times New Roman" w:hAnsi="Times New Roman" w:cs="Times New Roman"/>
        </w:rPr>
        <w:t xml:space="preserve">e age of majority </w:t>
      </w:r>
    </w:p>
    <w:p w14:paraId="22C1BE53" w14:textId="77777777" w:rsidR="00507496" w:rsidRDefault="00063883">
      <w:pPr>
        <w:numPr>
          <w:ilvl w:val="1"/>
          <w:numId w:val="7"/>
        </w:numPr>
        <w:contextualSpacing/>
        <w:rPr>
          <w:rFonts w:ascii="Times New Roman" w:eastAsia="Times New Roman" w:hAnsi="Times New Roman" w:cs="Times New Roman"/>
        </w:rPr>
      </w:pPr>
      <w:r>
        <w:rPr>
          <w:rFonts w:ascii="Times New Roman" w:eastAsia="Times New Roman" w:hAnsi="Times New Roman" w:cs="Times New Roman"/>
        </w:rPr>
        <w:t xml:space="preserve">General rule: minors are not obligated by the contracts they make </w:t>
      </w:r>
    </w:p>
    <w:p w14:paraId="7DAF3E9B" w14:textId="77777777" w:rsidR="00507496" w:rsidRDefault="00063883">
      <w:pPr>
        <w:numPr>
          <w:ilvl w:val="1"/>
          <w:numId w:val="7"/>
        </w:numPr>
        <w:contextualSpacing/>
        <w:rPr>
          <w:rFonts w:ascii="Times New Roman" w:eastAsia="Times New Roman" w:hAnsi="Times New Roman" w:cs="Times New Roman"/>
        </w:rPr>
      </w:pPr>
      <w:r>
        <w:rPr>
          <w:rFonts w:ascii="Times New Roman" w:eastAsia="Times New Roman" w:hAnsi="Times New Roman" w:cs="Times New Roman"/>
        </w:rPr>
        <w:t>Minors do however have the option to fulfill their contractual agreements and can enforce their contracts</w:t>
      </w:r>
    </w:p>
    <w:p w14:paraId="4701B2F3" w14:textId="77777777" w:rsidR="00507496" w:rsidRDefault="00063883">
      <w:pPr>
        <w:numPr>
          <w:ilvl w:val="1"/>
          <w:numId w:val="7"/>
        </w:numPr>
        <w:contextualSpacing/>
      </w:pPr>
      <w:r>
        <w:rPr>
          <w:rFonts w:ascii="Times New Roman" w:eastAsia="Times New Roman" w:hAnsi="Times New Roman" w:cs="Times New Roman"/>
        </w:rPr>
        <w:t xml:space="preserve">Contracts with a minor are usually </w:t>
      </w:r>
      <w:r>
        <w:rPr>
          <w:rFonts w:ascii="Times New Roman" w:eastAsia="Times New Roman" w:hAnsi="Times New Roman" w:cs="Times New Roman"/>
          <w:b/>
        </w:rPr>
        <w:t xml:space="preserve">voidable </w:t>
      </w:r>
      <w:r>
        <w:rPr>
          <w:rFonts w:ascii="Times New Roman" w:eastAsia="Times New Roman" w:hAnsi="Times New Roman" w:cs="Times New Roman"/>
        </w:rPr>
        <w:t>at the option of the</w:t>
      </w:r>
      <w:r>
        <w:rPr>
          <w:rFonts w:ascii="Times New Roman" w:eastAsia="Times New Roman" w:hAnsi="Times New Roman" w:cs="Times New Roman"/>
        </w:rPr>
        <w:t xml:space="preserve"> </w:t>
      </w:r>
      <w:r>
        <w:rPr>
          <w:rFonts w:ascii="Times New Roman" w:eastAsia="Times New Roman" w:hAnsi="Times New Roman" w:cs="Times New Roman"/>
          <w:u w:val="single"/>
        </w:rPr>
        <w:t>minor alone</w:t>
      </w:r>
    </w:p>
    <w:p w14:paraId="273AEAD2" w14:textId="77777777" w:rsidR="00507496" w:rsidRDefault="00063883">
      <w:pPr>
        <w:numPr>
          <w:ilvl w:val="1"/>
          <w:numId w:val="7"/>
        </w:numPr>
        <w:contextualSpacing/>
        <w:rPr>
          <w:rFonts w:ascii="Times New Roman" w:eastAsia="Times New Roman" w:hAnsi="Times New Roman" w:cs="Times New Roman"/>
        </w:rPr>
      </w:pPr>
      <w:r>
        <w:rPr>
          <w:rFonts w:ascii="Times New Roman" w:eastAsia="Times New Roman" w:hAnsi="Times New Roman" w:cs="Times New Roman"/>
        </w:rPr>
        <w:t xml:space="preserve">Ontario age of majority - 18 </w:t>
      </w:r>
    </w:p>
    <w:p w14:paraId="1A4F4C43" w14:textId="77777777" w:rsidR="00507496" w:rsidRDefault="00063883">
      <w:pPr>
        <w:numPr>
          <w:ilvl w:val="1"/>
          <w:numId w:val="7"/>
        </w:numPr>
        <w:contextualSpacing/>
        <w:rPr>
          <w:rFonts w:ascii="Times New Roman" w:eastAsia="Times New Roman" w:hAnsi="Times New Roman" w:cs="Times New Roman"/>
        </w:rPr>
      </w:pPr>
      <w:r>
        <w:rPr>
          <w:rFonts w:ascii="Times New Roman" w:eastAsia="Times New Roman" w:hAnsi="Times New Roman" w:cs="Times New Roman"/>
        </w:rPr>
        <w:t xml:space="preserve">Minors are obligated by contract for “necessaries” or essentials; 2 questions legally determine that is a necessary in a given case </w:t>
      </w:r>
    </w:p>
    <w:p w14:paraId="6F2D753D" w14:textId="77777777" w:rsidR="00507496" w:rsidRDefault="00063883">
      <w:pPr>
        <w:numPr>
          <w:ilvl w:val="2"/>
          <w:numId w:val="7"/>
        </w:numPr>
        <w:contextualSpacing/>
        <w:rPr>
          <w:rFonts w:ascii="Times New Roman" w:eastAsia="Times New Roman" w:hAnsi="Times New Roman" w:cs="Times New Roman"/>
        </w:rPr>
      </w:pPr>
      <w:r>
        <w:rPr>
          <w:rFonts w:ascii="Times New Roman" w:eastAsia="Times New Roman" w:hAnsi="Times New Roman" w:cs="Times New Roman"/>
        </w:rPr>
        <w:t>1) is the item being acquired necessary to this minor?</w:t>
      </w:r>
    </w:p>
    <w:p w14:paraId="3DF78944" w14:textId="77777777" w:rsidR="00507496" w:rsidRDefault="00063883">
      <w:pPr>
        <w:numPr>
          <w:ilvl w:val="2"/>
          <w:numId w:val="7"/>
        </w:numPr>
        <w:contextualSpacing/>
        <w:rPr>
          <w:rFonts w:ascii="Times New Roman" w:eastAsia="Times New Roman" w:hAnsi="Times New Roman" w:cs="Times New Roman"/>
        </w:rPr>
      </w:pPr>
      <w:r>
        <w:rPr>
          <w:rFonts w:ascii="Times New Roman" w:eastAsia="Times New Roman" w:hAnsi="Times New Roman" w:cs="Times New Roman"/>
        </w:rPr>
        <w:t>2) does this minor already have an adequate supply of the item?</w:t>
      </w:r>
    </w:p>
    <w:p w14:paraId="5C59C2F4" w14:textId="77777777" w:rsidR="00507496" w:rsidRDefault="00063883">
      <w:pPr>
        <w:numPr>
          <w:ilvl w:val="1"/>
          <w:numId w:val="7"/>
        </w:numPr>
        <w:contextualSpacing/>
        <w:rPr>
          <w:rFonts w:ascii="Times New Roman" w:eastAsia="Times New Roman" w:hAnsi="Times New Roman" w:cs="Times New Roman"/>
        </w:rPr>
      </w:pPr>
      <w:r>
        <w:rPr>
          <w:rFonts w:ascii="Times New Roman" w:eastAsia="Times New Roman" w:hAnsi="Times New Roman" w:cs="Times New Roman"/>
        </w:rPr>
        <w:t>Food shelter clothing most common</w:t>
      </w:r>
    </w:p>
    <w:p w14:paraId="7A98EEE4" w14:textId="77777777" w:rsidR="00507496" w:rsidRDefault="00063883">
      <w:pPr>
        <w:numPr>
          <w:ilvl w:val="1"/>
          <w:numId w:val="7"/>
        </w:numPr>
        <w:contextualSpacing/>
        <w:rPr>
          <w:rFonts w:ascii="Times New Roman" w:eastAsia="Times New Roman" w:hAnsi="Times New Roman" w:cs="Times New Roman"/>
        </w:rPr>
      </w:pPr>
      <w:r>
        <w:rPr>
          <w:rFonts w:ascii="Times New Roman" w:eastAsia="Times New Roman" w:hAnsi="Times New Roman" w:cs="Times New Roman"/>
        </w:rPr>
        <w:t>Common law generally provides that: when a minor reaches the age of majority, there is no impact on contracts formed when underage - they remain unenforcable against the minor unless they involve necessaries or beneficial service contracts</w:t>
      </w:r>
    </w:p>
    <w:p w14:paraId="5811A261" w14:textId="77777777" w:rsidR="00507496" w:rsidRDefault="00063883">
      <w:pPr>
        <w:numPr>
          <w:ilvl w:val="2"/>
          <w:numId w:val="7"/>
        </w:numPr>
        <w:contextualSpacing/>
        <w:rPr>
          <w:rFonts w:ascii="Times New Roman" w:eastAsia="Times New Roman" w:hAnsi="Times New Roman" w:cs="Times New Roman"/>
        </w:rPr>
      </w:pPr>
      <w:r>
        <w:rPr>
          <w:rFonts w:ascii="Times New Roman" w:eastAsia="Times New Roman" w:hAnsi="Times New Roman" w:cs="Times New Roman"/>
        </w:rPr>
        <w:t>Only if the pers</w:t>
      </w:r>
      <w:r>
        <w:rPr>
          <w:rFonts w:ascii="Times New Roman" w:eastAsia="Times New Roman" w:hAnsi="Times New Roman" w:cs="Times New Roman"/>
        </w:rPr>
        <w:t xml:space="preserve">on who is now of legal age expresselt adopts or ratified the agreement does it become enforceable </w:t>
      </w:r>
    </w:p>
    <w:p w14:paraId="378F3F53" w14:textId="77777777" w:rsidR="00507496" w:rsidRDefault="00063883">
      <w:pPr>
        <w:numPr>
          <w:ilvl w:val="3"/>
          <w:numId w:val="7"/>
        </w:numPr>
        <w:contextualSpacing/>
        <w:rPr>
          <w:rFonts w:ascii="Times New Roman" w:eastAsia="Times New Roman" w:hAnsi="Times New Roman" w:cs="Times New Roman"/>
        </w:rPr>
      </w:pPr>
      <w:r>
        <w:rPr>
          <w:rFonts w:ascii="Times New Roman" w:eastAsia="Times New Roman" w:hAnsi="Times New Roman" w:cs="Times New Roman"/>
        </w:rPr>
        <w:t>Exception to this rule - if the agreement is of a permanent of continuous nature such as a partnership</w:t>
      </w:r>
    </w:p>
    <w:p w14:paraId="0D7D3610" w14:textId="77777777" w:rsidR="00507496" w:rsidRDefault="00063883">
      <w:pPr>
        <w:numPr>
          <w:ilvl w:val="3"/>
          <w:numId w:val="7"/>
        </w:numPr>
        <w:contextualSpacing/>
        <w:rPr>
          <w:rFonts w:ascii="Times New Roman" w:eastAsia="Times New Roman" w:hAnsi="Times New Roman" w:cs="Times New Roman"/>
        </w:rPr>
      </w:pPr>
      <w:r>
        <w:rPr>
          <w:rFonts w:ascii="Times New Roman" w:eastAsia="Times New Roman" w:hAnsi="Times New Roman" w:cs="Times New Roman"/>
        </w:rPr>
        <w:t>Pg 170*</w:t>
      </w:r>
    </w:p>
    <w:p w14:paraId="178FAE4D" w14:textId="77777777" w:rsidR="00507496" w:rsidRDefault="00063883">
      <w:pPr>
        <w:numPr>
          <w:ilvl w:val="0"/>
          <w:numId w:val="7"/>
        </w:numPr>
        <w:contextualSpacing/>
        <w:rPr>
          <w:rFonts w:ascii="Times New Roman" w:eastAsia="Times New Roman" w:hAnsi="Times New Roman" w:cs="Times New Roman"/>
          <w:color w:val="FF0000"/>
        </w:rPr>
      </w:pPr>
      <w:r>
        <w:rPr>
          <w:rFonts w:ascii="Times New Roman" w:eastAsia="Times New Roman" w:hAnsi="Times New Roman" w:cs="Times New Roman"/>
          <w:color w:val="FF0000"/>
        </w:rPr>
        <w:t>MENTAL INCAPACITY:</w:t>
      </w:r>
    </w:p>
    <w:p w14:paraId="7E1E7312" w14:textId="77777777" w:rsidR="00507496" w:rsidRDefault="00063883">
      <w:pPr>
        <w:numPr>
          <w:ilvl w:val="1"/>
          <w:numId w:val="7"/>
        </w:numPr>
        <w:contextualSpacing/>
        <w:rPr>
          <w:rFonts w:ascii="Times New Roman" w:eastAsia="Times New Roman" w:hAnsi="Times New Roman" w:cs="Times New Roman"/>
        </w:rPr>
      </w:pPr>
      <w:r>
        <w:rPr>
          <w:rFonts w:ascii="Times New Roman" w:eastAsia="Times New Roman" w:hAnsi="Times New Roman" w:cs="Times New Roman"/>
        </w:rPr>
        <w:t>If people were mentally imp</w:t>
      </w:r>
      <w:r>
        <w:rPr>
          <w:rFonts w:ascii="Times New Roman" w:eastAsia="Times New Roman" w:hAnsi="Times New Roman" w:cs="Times New Roman"/>
        </w:rPr>
        <w:t xml:space="preserve">aired through illness of intoxication by alcohol or drugs and the other party was aware of their state they may be able to avoid the contract at their option </w:t>
      </w:r>
    </w:p>
    <w:p w14:paraId="71317518" w14:textId="77777777" w:rsidR="00507496" w:rsidRDefault="00507496">
      <w:pPr>
        <w:ind w:left="720"/>
        <w:rPr>
          <w:rFonts w:ascii="Times New Roman" w:eastAsia="Times New Roman" w:hAnsi="Times New Roman" w:cs="Times New Roman"/>
        </w:rPr>
      </w:pPr>
    </w:p>
    <w:p w14:paraId="116607CB" w14:textId="77777777" w:rsidR="00507496" w:rsidRDefault="00063883">
      <w:pPr>
        <w:numPr>
          <w:ilvl w:val="1"/>
          <w:numId w:val="7"/>
        </w:numPr>
        <w:contextualSpacing/>
      </w:pPr>
      <w:r>
        <w:rPr>
          <w:rFonts w:ascii="Times New Roman" w:eastAsia="Times New Roman" w:hAnsi="Times New Roman" w:cs="Times New Roman"/>
          <w:b/>
        </w:rPr>
        <w:t>Duress</w:t>
      </w:r>
      <w:r>
        <w:rPr>
          <w:rFonts w:ascii="Times New Roman" w:eastAsia="Times New Roman" w:hAnsi="Times New Roman" w:cs="Times New Roman"/>
        </w:rPr>
        <w:t>: contracts made at the result of one of the parties being threatened with physical harm a</w:t>
      </w:r>
      <w:r>
        <w:rPr>
          <w:rFonts w:ascii="Times New Roman" w:eastAsia="Times New Roman" w:hAnsi="Times New Roman" w:cs="Times New Roman"/>
        </w:rPr>
        <w:t>re nOT ENFORCEABLE</w:t>
      </w:r>
    </w:p>
    <w:p w14:paraId="1245A3C8" w14:textId="77777777" w:rsidR="00507496" w:rsidRDefault="00063883">
      <w:pPr>
        <w:numPr>
          <w:ilvl w:val="2"/>
          <w:numId w:val="7"/>
        </w:numPr>
        <w:contextualSpacing/>
        <w:rPr>
          <w:b/>
        </w:rPr>
      </w:pPr>
      <w:r>
        <w:rPr>
          <w:rFonts w:ascii="Times New Roman" w:eastAsia="Times New Roman" w:hAnsi="Times New Roman" w:cs="Times New Roman"/>
          <w:b/>
        </w:rPr>
        <w:t>Economic duress:</w:t>
      </w:r>
      <w:r>
        <w:rPr>
          <w:rFonts w:ascii="Times New Roman" w:eastAsia="Times New Roman" w:hAnsi="Times New Roman" w:cs="Times New Roman"/>
        </w:rPr>
        <w:t xml:space="preserve"> the threat of economic harm that coerces the will of the other party and results in a contract </w:t>
      </w:r>
    </w:p>
    <w:p w14:paraId="14A8E981" w14:textId="77777777" w:rsidR="00507496" w:rsidRDefault="00063883">
      <w:pPr>
        <w:numPr>
          <w:ilvl w:val="3"/>
          <w:numId w:val="7"/>
        </w:numPr>
        <w:contextualSpacing/>
        <w:rPr>
          <w:rFonts w:ascii="Times New Roman" w:eastAsia="Times New Roman" w:hAnsi="Times New Roman" w:cs="Times New Roman"/>
        </w:rPr>
      </w:pPr>
      <w:r>
        <w:rPr>
          <w:rFonts w:ascii="Times New Roman" w:eastAsia="Times New Roman" w:hAnsi="Times New Roman" w:cs="Times New Roman"/>
        </w:rPr>
        <w:t xml:space="preserve">Financially pressuring someone else </w:t>
      </w:r>
    </w:p>
    <w:p w14:paraId="2F12B608" w14:textId="77777777" w:rsidR="00507496" w:rsidRDefault="00063883">
      <w:pPr>
        <w:numPr>
          <w:ilvl w:val="2"/>
          <w:numId w:val="7"/>
        </w:numPr>
        <w:contextualSpacing/>
        <w:rPr>
          <w:rFonts w:ascii="Times New Roman" w:eastAsia="Times New Roman" w:hAnsi="Times New Roman" w:cs="Times New Roman"/>
        </w:rPr>
      </w:pPr>
      <w:r>
        <w:rPr>
          <w:rFonts w:ascii="Times New Roman" w:eastAsia="Times New Roman" w:hAnsi="Times New Roman" w:cs="Times New Roman"/>
        </w:rPr>
        <w:t>When duress is established, the contract is voidable at the option of the other party w</w:t>
      </w:r>
      <w:r>
        <w:rPr>
          <w:rFonts w:ascii="Times New Roman" w:eastAsia="Times New Roman" w:hAnsi="Times New Roman" w:cs="Times New Roman"/>
        </w:rPr>
        <w:t>ho was subject to the duress</w:t>
      </w:r>
    </w:p>
    <w:p w14:paraId="7BDE2546" w14:textId="77777777" w:rsidR="00507496" w:rsidRDefault="00507496">
      <w:pPr>
        <w:ind w:left="1440"/>
        <w:rPr>
          <w:rFonts w:ascii="Times New Roman" w:eastAsia="Times New Roman" w:hAnsi="Times New Roman" w:cs="Times New Roman"/>
        </w:rPr>
      </w:pPr>
    </w:p>
    <w:p w14:paraId="1448DC81" w14:textId="77777777" w:rsidR="00507496" w:rsidRDefault="00063883">
      <w:pPr>
        <w:numPr>
          <w:ilvl w:val="1"/>
          <w:numId w:val="7"/>
        </w:numPr>
        <w:contextualSpacing/>
      </w:pPr>
      <w:r>
        <w:rPr>
          <w:rFonts w:ascii="Times New Roman" w:eastAsia="Times New Roman" w:hAnsi="Times New Roman" w:cs="Times New Roman"/>
          <w:b/>
        </w:rPr>
        <w:lastRenderedPageBreak/>
        <w:t xml:space="preserve">Undue Influence: </w:t>
      </w:r>
      <w:r>
        <w:rPr>
          <w:rFonts w:ascii="Times New Roman" w:eastAsia="Times New Roman" w:hAnsi="Times New Roman" w:cs="Times New Roman"/>
        </w:rPr>
        <w:t xml:space="preserve"> unfair </w:t>
      </w:r>
      <w:r>
        <w:rPr>
          <w:rFonts w:ascii="Times New Roman" w:eastAsia="Times New Roman" w:hAnsi="Times New Roman" w:cs="Times New Roman"/>
          <w:u w:val="single"/>
        </w:rPr>
        <w:t>manipulation</w:t>
      </w:r>
      <w:r>
        <w:rPr>
          <w:rFonts w:ascii="Times New Roman" w:eastAsia="Times New Roman" w:hAnsi="Times New Roman" w:cs="Times New Roman"/>
        </w:rPr>
        <w:t xml:space="preserve"> that compromises someone's free will or choice</w:t>
      </w:r>
    </w:p>
    <w:p w14:paraId="4A3FEDE5" w14:textId="77777777" w:rsidR="00507496" w:rsidRDefault="00063883">
      <w:pPr>
        <w:numPr>
          <w:ilvl w:val="2"/>
          <w:numId w:val="7"/>
        </w:numPr>
        <w:contextualSpacing/>
        <w:rPr>
          <w:rFonts w:ascii="Times New Roman" w:eastAsia="Times New Roman" w:hAnsi="Times New Roman" w:cs="Times New Roman"/>
        </w:rPr>
      </w:pPr>
      <w:r>
        <w:rPr>
          <w:rFonts w:ascii="Times New Roman" w:eastAsia="Times New Roman" w:hAnsi="Times New Roman" w:cs="Times New Roman"/>
        </w:rPr>
        <w:t>Contract can be voidable by the option of the party whose  free will was lost</w:t>
      </w:r>
    </w:p>
    <w:p w14:paraId="11964A67" w14:textId="77777777" w:rsidR="00507496" w:rsidRDefault="00063883">
      <w:pPr>
        <w:numPr>
          <w:ilvl w:val="2"/>
          <w:numId w:val="7"/>
        </w:numPr>
        <w:contextualSpacing/>
        <w:rPr>
          <w:rFonts w:ascii="Times New Roman" w:eastAsia="Times New Roman" w:hAnsi="Times New Roman" w:cs="Times New Roman"/>
        </w:rPr>
      </w:pPr>
      <w:r>
        <w:rPr>
          <w:rFonts w:ascii="Times New Roman" w:eastAsia="Times New Roman" w:hAnsi="Times New Roman" w:cs="Times New Roman"/>
        </w:rPr>
        <w:t>Traditionally operates in two circumstances:</w:t>
      </w:r>
    </w:p>
    <w:p w14:paraId="4DB10D96" w14:textId="77777777" w:rsidR="00507496" w:rsidRDefault="00063883">
      <w:pPr>
        <w:numPr>
          <w:ilvl w:val="3"/>
          <w:numId w:val="7"/>
        </w:numPr>
        <w:contextualSpacing/>
        <w:rPr>
          <w:rFonts w:ascii="Times New Roman" w:eastAsia="Times New Roman" w:hAnsi="Times New Roman" w:cs="Times New Roman"/>
        </w:rPr>
      </w:pPr>
      <w:r>
        <w:rPr>
          <w:rFonts w:ascii="Times New Roman" w:eastAsia="Times New Roman" w:hAnsi="Times New Roman" w:cs="Times New Roman"/>
        </w:rPr>
        <w:t xml:space="preserve">1) </w:t>
      </w:r>
      <w:r>
        <w:rPr>
          <w:rFonts w:ascii="Times New Roman" w:eastAsia="Times New Roman" w:hAnsi="Times New Roman" w:cs="Times New Roman"/>
          <w:color w:val="FF0000"/>
        </w:rPr>
        <w:t>ACTUAL PRESSURE</w:t>
      </w:r>
      <w:r>
        <w:rPr>
          <w:rFonts w:ascii="Times New Roman" w:eastAsia="Times New Roman" w:hAnsi="Times New Roman" w:cs="Times New Roman"/>
        </w:rPr>
        <w:t>: one party exerted unfair influence over another (elderly person pressured into signing over an estate)</w:t>
      </w:r>
    </w:p>
    <w:p w14:paraId="1C6307DD" w14:textId="77777777" w:rsidR="00507496" w:rsidRDefault="00063883">
      <w:pPr>
        <w:numPr>
          <w:ilvl w:val="3"/>
          <w:numId w:val="7"/>
        </w:numPr>
        <w:contextualSpacing/>
        <w:rPr>
          <w:rFonts w:ascii="Times New Roman" w:eastAsia="Times New Roman" w:hAnsi="Times New Roman" w:cs="Times New Roman"/>
        </w:rPr>
      </w:pPr>
      <w:r>
        <w:rPr>
          <w:rFonts w:ascii="Times New Roman" w:eastAsia="Times New Roman" w:hAnsi="Times New Roman" w:cs="Times New Roman"/>
        </w:rPr>
        <w:t xml:space="preserve">2) </w:t>
      </w:r>
      <w:r>
        <w:rPr>
          <w:rFonts w:ascii="Times New Roman" w:eastAsia="Times New Roman" w:hAnsi="Times New Roman" w:cs="Times New Roman"/>
          <w:color w:val="FF0000"/>
        </w:rPr>
        <w:t>PRESUMED PRESSURE BASED ON A SPECIAL RELATIONSHIP:</w:t>
      </w:r>
    </w:p>
    <w:p w14:paraId="1E3170FE" w14:textId="77777777" w:rsidR="00507496" w:rsidRDefault="00063883">
      <w:pPr>
        <w:numPr>
          <w:ilvl w:val="4"/>
          <w:numId w:val="7"/>
        </w:numPr>
        <w:contextualSpacing/>
        <w:rPr>
          <w:rFonts w:ascii="Times New Roman" w:eastAsia="Times New Roman" w:hAnsi="Times New Roman" w:cs="Times New Roman"/>
        </w:rPr>
      </w:pPr>
      <w:r>
        <w:rPr>
          <w:rFonts w:ascii="Times New Roman" w:eastAsia="Times New Roman" w:hAnsi="Times New Roman" w:cs="Times New Roman"/>
        </w:rPr>
        <w:t>When the relationship that already exists between the parties brings rise to a presumption that t</w:t>
      </w:r>
      <w:r>
        <w:rPr>
          <w:rFonts w:ascii="Times New Roman" w:eastAsia="Times New Roman" w:hAnsi="Times New Roman" w:cs="Times New Roman"/>
        </w:rPr>
        <w:t>he ensuing agreement was brought about by one party’s unfair manipulation of the other (ex. Lawyer client, doctor patient, between family members, etc.)</w:t>
      </w:r>
    </w:p>
    <w:p w14:paraId="69C89397" w14:textId="77777777" w:rsidR="00507496" w:rsidRDefault="00063883">
      <w:pPr>
        <w:numPr>
          <w:ilvl w:val="3"/>
          <w:numId w:val="7"/>
        </w:numPr>
        <w:contextualSpacing/>
      </w:pPr>
      <w:r>
        <w:rPr>
          <w:rFonts w:ascii="Times New Roman" w:eastAsia="Times New Roman" w:hAnsi="Times New Roman" w:cs="Times New Roman"/>
          <w:b/>
        </w:rPr>
        <w:t xml:space="preserve">Certificate of independent legal advice </w:t>
      </w:r>
      <w:r>
        <w:rPr>
          <w:rFonts w:ascii="Times New Roman" w:eastAsia="Times New Roman" w:hAnsi="Times New Roman" w:cs="Times New Roman"/>
        </w:rPr>
        <w:t>- produced by a lawyer giving advice to weaker parties in order</w:t>
      </w:r>
      <w:r>
        <w:rPr>
          <w:rFonts w:ascii="Times New Roman" w:eastAsia="Times New Roman" w:hAnsi="Times New Roman" w:cs="Times New Roman"/>
        </w:rPr>
        <w:t xml:space="preserve"> to ensure that contracts were freely chosen</w:t>
      </w:r>
    </w:p>
    <w:p w14:paraId="4ED30775" w14:textId="77777777" w:rsidR="00507496" w:rsidRDefault="00063883">
      <w:pPr>
        <w:numPr>
          <w:ilvl w:val="4"/>
          <w:numId w:val="7"/>
        </w:numPr>
        <w:contextualSpacing/>
        <w:rPr>
          <w:rFonts w:ascii="Times New Roman" w:eastAsia="Times New Roman" w:hAnsi="Times New Roman" w:cs="Times New Roman"/>
        </w:rPr>
      </w:pPr>
      <w:r>
        <w:rPr>
          <w:rFonts w:ascii="Times New Roman" w:eastAsia="Times New Roman" w:hAnsi="Times New Roman" w:cs="Times New Roman"/>
        </w:rPr>
        <w:t>Certificate certifies (bears witness to) several matters including:</w:t>
      </w:r>
    </w:p>
    <w:p w14:paraId="10D1FA29" w14:textId="77777777" w:rsidR="00507496" w:rsidRDefault="00063883">
      <w:pPr>
        <w:numPr>
          <w:ilvl w:val="5"/>
          <w:numId w:val="7"/>
        </w:numPr>
        <w:contextualSpacing/>
        <w:rPr>
          <w:rFonts w:ascii="Times New Roman" w:eastAsia="Times New Roman" w:hAnsi="Times New Roman" w:cs="Times New Roman"/>
        </w:rPr>
      </w:pPr>
      <w:r>
        <w:rPr>
          <w:rFonts w:ascii="Times New Roman" w:eastAsia="Times New Roman" w:hAnsi="Times New Roman" w:cs="Times New Roman"/>
        </w:rPr>
        <w:t>he /she has explained the proposed transaction to the weaker party</w:t>
      </w:r>
    </w:p>
    <w:p w14:paraId="6276A486" w14:textId="77777777" w:rsidR="00507496" w:rsidRDefault="00063883">
      <w:pPr>
        <w:numPr>
          <w:ilvl w:val="5"/>
          <w:numId w:val="7"/>
        </w:numPr>
        <w:contextualSpacing/>
        <w:rPr>
          <w:rFonts w:ascii="Times New Roman" w:eastAsia="Times New Roman" w:hAnsi="Times New Roman" w:cs="Times New Roman"/>
        </w:rPr>
      </w:pPr>
      <w:r>
        <w:rPr>
          <w:rFonts w:ascii="Times New Roman" w:eastAsia="Times New Roman" w:hAnsi="Times New Roman" w:cs="Times New Roman"/>
        </w:rPr>
        <w:t>The weaker party appears to understand the proposed transaction</w:t>
      </w:r>
    </w:p>
    <w:p w14:paraId="7C929A45" w14:textId="77777777" w:rsidR="00507496" w:rsidRDefault="00063883">
      <w:pPr>
        <w:numPr>
          <w:ilvl w:val="5"/>
          <w:numId w:val="7"/>
        </w:numPr>
        <w:contextualSpacing/>
        <w:rPr>
          <w:rFonts w:ascii="Times New Roman" w:eastAsia="Times New Roman" w:hAnsi="Times New Roman" w:cs="Times New Roman"/>
        </w:rPr>
      </w:pPr>
      <w:r>
        <w:rPr>
          <w:rFonts w:ascii="Times New Roman" w:eastAsia="Times New Roman" w:hAnsi="Times New Roman" w:cs="Times New Roman"/>
        </w:rPr>
        <w:t xml:space="preserve">The weaker party is proceeding with the transaction on a free and informed basis </w:t>
      </w:r>
    </w:p>
    <w:p w14:paraId="1F3530FF" w14:textId="77777777" w:rsidR="00507496" w:rsidRDefault="00063883">
      <w:pPr>
        <w:numPr>
          <w:ilvl w:val="1"/>
          <w:numId w:val="7"/>
        </w:numPr>
        <w:contextualSpacing/>
        <w:rPr>
          <w:b/>
        </w:rPr>
      </w:pPr>
      <w:r>
        <w:rPr>
          <w:rFonts w:ascii="Times New Roman" w:eastAsia="Times New Roman" w:hAnsi="Times New Roman" w:cs="Times New Roman"/>
          <w:b/>
        </w:rPr>
        <w:t xml:space="preserve">Unconscionability: </w:t>
      </w:r>
      <w:r>
        <w:rPr>
          <w:rFonts w:ascii="Times New Roman" w:eastAsia="Times New Roman" w:hAnsi="Times New Roman" w:cs="Times New Roman"/>
        </w:rPr>
        <w:t xml:space="preserve">one party is in the position to take advantage of another and causes that person to enter into an unfair agreement </w:t>
      </w:r>
    </w:p>
    <w:p w14:paraId="56A557B7" w14:textId="77777777" w:rsidR="00507496" w:rsidRDefault="00063883">
      <w:pPr>
        <w:numPr>
          <w:ilvl w:val="1"/>
          <w:numId w:val="7"/>
        </w:numPr>
        <w:contextualSpacing/>
        <w:rPr>
          <w:b/>
        </w:rPr>
      </w:pPr>
      <w:r>
        <w:rPr>
          <w:rFonts w:ascii="Times New Roman" w:eastAsia="Times New Roman" w:hAnsi="Times New Roman" w:cs="Times New Roman"/>
          <w:b/>
        </w:rPr>
        <w:t>UNCONSCIONABLE CONTRACT:</w:t>
      </w:r>
      <w:r>
        <w:rPr>
          <w:rFonts w:ascii="Times New Roman" w:eastAsia="Times New Roman" w:hAnsi="Times New Roman" w:cs="Times New Roman"/>
        </w:rPr>
        <w:t xml:space="preserve">( is produced) </w:t>
      </w:r>
      <w:r>
        <w:rPr>
          <w:rFonts w:ascii="Times New Roman" w:eastAsia="Times New Roman" w:hAnsi="Times New Roman" w:cs="Times New Roman"/>
        </w:rPr>
        <w:t>which is an unfair contract formed when one party takes advantage of the weakness of another</w:t>
      </w:r>
    </w:p>
    <w:p w14:paraId="2022E059" w14:textId="77777777" w:rsidR="00507496" w:rsidRDefault="00063883">
      <w:pPr>
        <w:numPr>
          <w:ilvl w:val="2"/>
          <w:numId w:val="7"/>
        </w:numPr>
        <w:contextualSpacing/>
        <w:rPr>
          <w:rFonts w:ascii="Times New Roman" w:eastAsia="Times New Roman" w:hAnsi="Times New Roman" w:cs="Times New Roman"/>
        </w:rPr>
      </w:pPr>
      <w:r>
        <w:rPr>
          <w:rFonts w:ascii="Times New Roman" w:eastAsia="Times New Roman" w:hAnsi="Times New Roman" w:cs="Times New Roman"/>
        </w:rPr>
        <w:t>Proof of unconscionability involves 2 steps:</w:t>
      </w:r>
    </w:p>
    <w:p w14:paraId="75057A24" w14:textId="77777777" w:rsidR="00507496" w:rsidRDefault="00063883">
      <w:pPr>
        <w:numPr>
          <w:ilvl w:val="3"/>
          <w:numId w:val="7"/>
        </w:numPr>
        <w:contextualSpacing/>
        <w:rPr>
          <w:rFonts w:ascii="Times New Roman" w:eastAsia="Times New Roman" w:hAnsi="Times New Roman" w:cs="Times New Roman"/>
        </w:rPr>
      </w:pPr>
      <w:r>
        <w:rPr>
          <w:rFonts w:ascii="Times New Roman" w:eastAsia="Times New Roman" w:hAnsi="Times New Roman" w:cs="Times New Roman"/>
        </w:rPr>
        <w:t>1) proof of inequality between the parties</w:t>
      </w:r>
    </w:p>
    <w:p w14:paraId="6E2B9FAD" w14:textId="77777777" w:rsidR="00507496" w:rsidRDefault="00063883">
      <w:pPr>
        <w:numPr>
          <w:ilvl w:val="3"/>
          <w:numId w:val="7"/>
        </w:numPr>
        <w:contextualSpacing/>
        <w:rPr>
          <w:rFonts w:ascii="Times New Roman" w:eastAsia="Times New Roman" w:hAnsi="Times New Roman" w:cs="Times New Roman"/>
        </w:rPr>
      </w:pPr>
      <w:r>
        <w:rPr>
          <w:rFonts w:ascii="Times New Roman" w:eastAsia="Times New Roman" w:hAnsi="Times New Roman" w:cs="Times New Roman"/>
        </w:rPr>
        <w:t xml:space="preserve">2) proof of an improvident bargain or proof of exploitation </w:t>
      </w:r>
    </w:p>
    <w:p w14:paraId="1A999F91" w14:textId="77777777" w:rsidR="00507496" w:rsidRDefault="00063883">
      <w:pPr>
        <w:numPr>
          <w:ilvl w:val="2"/>
          <w:numId w:val="7"/>
        </w:numPr>
        <w:contextualSpacing/>
        <w:rPr>
          <w:rFonts w:ascii="Times New Roman" w:eastAsia="Times New Roman" w:hAnsi="Times New Roman" w:cs="Times New Roman"/>
        </w:rPr>
      </w:pPr>
      <w:r>
        <w:rPr>
          <w:rFonts w:ascii="Times New Roman" w:eastAsia="Times New Roman" w:hAnsi="Times New Roman" w:cs="Times New Roman"/>
        </w:rPr>
        <w:t>If the transac</w:t>
      </w:r>
      <w:r>
        <w:rPr>
          <w:rFonts w:ascii="Times New Roman" w:eastAsia="Times New Roman" w:hAnsi="Times New Roman" w:cs="Times New Roman"/>
        </w:rPr>
        <w:t xml:space="preserve">tion is significantly opposite from community standards of morality then it is a “strong indication of exploitation” </w:t>
      </w:r>
    </w:p>
    <w:p w14:paraId="128B50ED" w14:textId="77777777" w:rsidR="00507496" w:rsidRDefault="00063883">
      <w:pPr>
        <w:numPr>
          <w:ilvl w:val="2"/>
          <w:numId w:val="7"/>
        </w:numPr>
        <w:contextualSpacing/>
        <w:rPr>
          <w:rFonts w:ascii="Times New Roman" w:eastAsia="Times New Roman" w:hAnsi="Times New Roman" w:cs="Times New Roman"/>
        </w:rPr>
      </w:pPr>
      <w:r>
        <w:rPr>
          <w:rFonts w:ascii="Times New Roman" w:eastAsia="Times New Roman" w:hAnsi="Times New Roman" w:cs="Times New Roman"/>
          <w:color w:val="FF0000"/>
        </w:rPr>
        <w:t>INEQUALITY BETWEEN PARTIES:</w:t>
      </w:r>
      <w:r>
        <w:rPr>
          <w:rFonts w:ascii="Times New Roman" w:eastAsia="Times New Roman" w:hAnsi="Times New Roman" w:cs="Times New Roman"/>
        </w:rPr>
        <w:t xml:space="preserve"> one party may be unsophisticated, poorly educated, lacks language facility, or has lower economic standing than the other party </w:t>
      </w:r>
    </w:p>
    <w:p w14:paraId="05AC4002" w14:textId="77777777" w:rsidR="00507496" w:rsidRDefault="00063883">
      <w:pPr>
        <w:numPr>
          <w:ilvl w:val="2"/>
          <w:numId w:val="7"/>
        </w:numPr>
        <w:contextualSpacing/>
        <w:rPr>
          <w:rFonts w:ascii="Times New Roman" w:eastAsia="Times New Roman" w:hAnsi="Times New Roman" w:cs="Times New Roman"/>
        </w:rPr>
      </w:pPr>
      <w:r>
        <w:rPr>
          <w:rFonts w:ascii="Times New Roman" w:eastAsia="Times New Roman" w:hAnsi="Times New Roman" w:cs="Times New Roman"/>
          <w:color w:val="FF0000"/>
        </w:rPr>
        <w:t>AN IMPROVIDENT BARGAIN</w:t>
      </w:r>
      <w:r>
        <w:rPr>
          <w:rFonts w:ascii="Times New Roman" w:eastAsia="Times New Roman" w:hAnsi="Times New Roman" w:cs="Times New Roman"/>
        </w:rPr>
        <w:t>: the party seeking to have the contract set aside must also be able to demonstrate that its terms great</w:t>
      </w:r>
      <w:r>
        <w:rPr>
          <w:rFonts w:ascii="Times New Roman" w:eastAsia="Times New Roman" w:hAnsi="Times New Roman" w:cs="Times New Roman"/>
        </w:rPr>
        <w:t>ly advantaged one party over another</w:t>
      </w:r>
    </w:p>
    <w:p w14:paraId="3C205123" w14:textId="77777777" w:rsidR="00507496" w:rsidRDefault="00063883">
      <w:pPr>
        <w:numPr>
          <w:ilvl w:val="3"/>
          <w:numId w:val="7"/>
        </w:numPr>
        <w:contextualSpacing/>
        <w:rPr>
          <w:rFonts w:ascii="Times New Roman" w:eastAsia="Times New Roman" w:hAnsi="Times New Roman" w:cs="Times New Roman"/>
        </w:rPr>
      </w:pPr>
      <w:r>
        <w:rPr>
          <w:rFonts w:ascii="Times New Roman" w:eastAsia="Times New Roman" w:hAnsi="Times New Roman" w:cs="Times New Roman"/>
        </w:rPr>
        <w:t>Aka must be proof of substantive unfairness</w:t>
      </w:r>
    </w:p>
    <w:p w14:paraId="3ED57F56" w14:textId="77777777" w:rsidR="00507496" w:rsidRDefault="00507496">
      <w:pPr>
        <w:rPr>
          <w:rFonts w:ascii="Times New Roman" w:eastAsia="Times New Roman" w:hAnsi="Times New Roman" w:cs="Times New Roman"/>
        </w:rPr>
      </w:pPr>
    </w:p>
    <w:p w14:paraId="1F82D4FE" w14:textId="77777777" w:rsidR="00507496" w:rsidRDefault="00063883">
      <w:pPr>
        <w:rPr>
          <w:rFonts w:ascii="Times New Roman" w:eastAsia="Times New Roman" w:hAnsi="Times New Roman" w:cs="Times New Roman"/>
          <w:b/>
          <w:u w:val="single"/>
        </w:rPr>
      </w:pPr>
      <w:r>
        <w:rPr>
          <w:rFonts w:ascii="Times New Roman" w:eastAsia="Times New Roman" w:hAnsi="Times New Roman" w:cs="Times New Roman"/>
          <w:b/>
          <w:u w:val="single"/>
        </w:rPr>
        <w:t xml:space="preserve">Misrepresentations and Important Mistakes: </w:t>
      </w:r>
    </w:p>
    <w:p w14:paraId="7931EA70" w14:textId="77777777" w:rsidR="00507496" w:rsidRDefault="00063883">
      <w:pPr>
        <w:rPr>
          <w:rFonts w:ascii="Times New Roman" w:eastAsia="Times New Roman" w:hAnsi="Times New Roman" w:cs="Times New Roman"/>
          <w:b/>
        </w:rPr>
      </w:pPr>
      <w:r>
        <w:rPr>
          <w:rFonts w:ascii="Times New Roman" w:eastAsia="Times New Roman" w:hAnsi="Times New Roman" w:cs="Times New Roman"/>
          <w:b/>
        </w:rPr>
        <w:t>Misrepresentation of Relevant Facts:</w:t>
      </w:r>
    </w:p>
    <w:p w14:paraId="0AFBC68C" w14:textId="77777777" w:rsidR="00507496" w:rsidRDefault="00063883">
      <w:pPr>
        <w:numPr>
          <w:ilvl w:val="0"/>
          <w:numId w:val="78"/>
        </w:numPr>
        <w:contextualSpacing/>
        <w:rPr>
          <w:rFonts w:ascii="Times New Roman" w:eastAsia="Times New Roman" w:hAnsi="Times New Roman" w:cs="Times New Roman"/>
        </w:rPr>
      </w:pPr>
      <w:r>
        <w:rPr>
          <w:rFonts w:ascii="Times New Roman" w:eastAsia="Times New Roman" w:hAnsi="Times New Roman" w:cs="Times New Roman"/>
        </w:rPr>
        <w:t>Basic principal: parties should look out for their own best interests and if they are looking</w:t>
      </w:r>
      <w:r>
        <w:rPr>
          <w:rFonts w:ascii="Times New Roman" w:eastAsia="Times New Roman" w:hAnsi="Times New Roman" w:cs="Times New Roman"/>
        </w:rPr>
        <w:t xml:space="preserve"> for information it is their responsibility to ask for it </w:t>
      </w:r>
    </w:p>
    <w:p w14:paraId="77FCA613" w14:textId="77777777" w:rsidR="00507496" w:rsidRDefault="00063883">
      <w:pPr>
        <w:numPr>
          <w:ilvl w:val="0"/>
          <w:numId w:val="78"/>
        </w:numPr>
        <w:contextualSpacing/>
        <w:rPr>
          <w:rFonts w:ascii="Times New Roman" w:eastAsia="Times New Roman" w:hAnsi="Times New Roman" w:cs="Times New Roman"/>
        </w:rPr>
      </w:pPr>
      <w:r>
        <w:rPr>
          <w:rFonts w:ascii="Times New Roman" w:eastAsia="Times New Roman" w:hAnsi="Times New Roman" w:cs="Times New Roman"/>
        </w:rPr>
        <w:lastRenderedPageBreak/>
        <w:t>Sometimes however parties owe responsibility to disclose specific information without being prompted however misrepresentation can occur: consider</w:t>
      </w:r>
    </w:p>
    <w:p w14:paraId="327C101A" w14:textId="77777777" w:rsidR="00507496" w:rsidRDefault="00063883">
      <w:pPr>
        <w:numPr>
          <w:ilvl w:val="1"/>
          <w:numId w:val="78"/>
        </w:numPr>
        <w:contextualSpacing/>
        <w:rPr>
          <w:rFonts w:ascii="Times New Roman" w:eastAsia="Times New Roman" w:hAnsi="Times New Roman" w:cs="Times New Roman"/>
        </w:rPr>
      </w:pPr>
      <w:r>
        <w:rPr>
          <w:rFonts w:ascii="Times New Roman" w:eastAsia="Times New Roman" w:hAnsi="Times New Roman" w:cs="Times New Roman"/>
        </w:rPr>
        <w:t>One party provides only partial information to the</w:t>
      </w:r>
      <w:r>
        <w:rPr>
          <w:rFonts w:ascii="Times New Roman" w:eastAsia="Times New Roman" w:hAnsi="Times New Roman" w:cs="Times New Roman"/>
        </w:rPr>
        <w:t xml:space="preserve"> other side </w:t>
      </w:r>
    </w:p>
    <w:p w14:paraId="5C82902F" w14:textId="77777777" w:rsidR="00507496" w:rsidRDefault="00063883">
      <w:pPr>
        <w:numPr>
          <w:ilvl w:val="1"/>
          <w:numId w:val="78"/>
        </w:numPr>
        <w:contextualSpacing/>
        <w:rPr>
          <w:rFonts w:ascii="Times New Roman" w:eastAsia="Times New Roman" w:hAnsi="Times New Roman" w:cs="Times New Roman"/>
        </w:rPr>
      </w:pPr>
      <w:r>
        <w:rPr>
          <w:rFonts w:ascii="Times New Roman" w:eastAsia="Times New Roman" w:hAnsi="Times New Roman" w:cs="Times New Roman"/>
        </w:rPr>
        <w:t xml:space="preserve">One party actively conceals the truth </w:t>
      </w:r>
    </w:p>
    <w:p w14:paraId="17E233A4" w14:textId="77777777" w:rsidR="00507496" w:rsidRDefault="00063883">
      <w:pPr>
        <w:numPr>
          <w:ilvl w:val="1"/>
          <w:numId w:val="78"/>
        </w:numPr>
        <w:contextualSpacing/>
        <w:rPr>
          <w:rFonts w:ascii="Times New Roman" w:eastAsia="Times New Roman" w:hAnsi="Times New Roman" w:cs="Times New Roman"/>
        </w:rPr>
      </w:pPr>
      <w:r>
        <w:rPr>
          <w:rFonts w:ascii="Times New Roman" w:eastAsia="Times New Roman" w:hAnsi="Times New Roman" w:cs="Times New Roman"/>
        </w:rPr>
        <w:t>One party neglects to correct an earlier assertion that when stated was correct however no longer is so</w:t>
      </w:r>
    </w:p>
    <w:p w14:paraId="5BE3E8E0" w14:textId="77777777" w:rsidR="00507496" w:rsidRDefault="00063883">
      <w:pPr>
        <w:numPr>
          <w:ilvl w:val="1"/>
          <w:numId w:val="78"/>
        </w:numPr>
        <w:contextualSpacing/>
        <w:rPr>
          <w:rFonts w:ascii="Times New Roman" w:eastAsia="Times New Roman" w:hAnsi="Times New Roman" w:cs="Times New Roman"/>
        </w:rPr>
      </w:pPr>
      <w:r>
        <w:rPr>
          <w:rFonts w:ascii="Times New Roman" w:eastAsia="Times New Roman" w:hAnsi="Times New Roman" w:cs="Times New Roman"/>
        </w:rPr>
        <w:t>The parties are in a relationship requiring utmost good faith</w:t>
      </w:r>
    </w:p>
    <w:p w14:paraId="5169D275" w14:textId="77777777" w:rsidR="00507496" w:rsidRDefault="00063883">
      <w:pPr>
        <w:numPr>
          <w:ilvl w:val="1"/>
          <w:numId w:val="78"/>
        </w:numPr>
        <w:contextualSpacing/>
        <w:rPr>
          <w:rFonts w:ascii="Times New Roman" w:eastAsia="Times New Roman" w:hAnsi="Times New Roman" w:cs="Times New Roman"/>
        </w:rPr>
      </w:pPr>
      <w:r>
        <w:rPr>
          <w:rFonts w:ascii="Times New Roman" w:eastAsia="Times New Roman" w:hAnsi="Times New Roman" w:cs="Times New Roman"/>
        </w:rPr>
        <w:t>A statute imposes a positive obligatio</w:t>
      </w:r>
      <w:r>
        <w:rPr>
          <w:rFonts w:ascii="Times New Roman" w:eastAsia="Times New Roman" w:hAnsi="Times New Roman" w:cs="Times New Roman"/>
        </w:rPr>
        <w:t xml:space="preserve">n to disclose information </w:t>
      </w:r>
    </w:p>
    <w:p w14:paraId="63BBC0B9" w14:textId="77777777" w:rsidR="00507496" w:rsidRDefault="00063883">
      <w:pPr>
        <w:numPr>
          <w:ilvl w:val="0"/>
          <w:numId w:val="78"/>
        </w:numPr>
        <w:contextualSpacing/>
        <w:rPr>
          <w:rFonts w:ascii="Times New Roman" w:eastAsia="Times New Roman" w:hAnsi="Times New Roman" w:cs="Times New Roman"/>
        </w:rPr>
      </w:pPr>
      <w:r>
        <w:rPr>
          <w:rFonts w:ascii="Times New Roman" w:eastAsia="Times New Roman" w:hAnsi="Times New Roman" w:cs="Times New Roman"/>
        </w:rPr>
        <w:t>If the statement was made IN THE CONTRACT - it is a promise or a term of the contract</w:t>
      </w:r>
    </w:p>
    <w:p w14:paraId="34DD5A77" w14:textId="77777777" w:rsidR="00507496" w:rsidRDefault="00063883">
      <w:pPr>
        <w:numPr>
          <w:ilvl w:val="1"/>
          <w:numId w:val="78"/>
        </w:numPr>
        <w:contextualSpacing/>
        <w:rPr>
          <w:rFonts w:ascii="Times New Roman" w:eastAsia="Times New Roman" w:hAnsi="Times New Roman" w:cs="Times New Roman"/>
        </w:rPr>
      </w:pPr>
      <w:r>
        <w:rPr>
          <w:rFonts w:ascii="Times New Roman" w:eastAsia="Times New Roman" w:hAnsi="Times New Roman" w:cs="Times New Roman"/>
        </w:rPr>
        <w:t>If it proves to be untrue a breach of contract has occurred</w:t>
      </w:r>
    </w:p>
    <w:p w14:paraId="2AE4583B" w14:textId="77777777" w:rsidR="00507496" w:rsidRDefault="00063883">
      <w:pPr>
        <w:numPr>
          <w:ilvl w:val="0"/>
          <w:numId w:val="78"/>
        </w:numPr>
        <w:contextualSpacing/>
        <w:rPr>
          <w:rFonts w:ascii="Times New Roman" w:eastAsia="Times New Roman" w:hAnsi="Times New Roman" w:cs="Times New Roman"/>
        </w:rPr>
      </w:pPr>
      <w:r>
        <w:rPr>
          <w:rFonts w:ascii="Times New Roman" w:eastAsia="Times New Roman" w:hAnsi="Times New Roman" w:cs="Times New Roman"/>
        </w:rPr>
        <w:t>If statement is made prior to entering the contract but is not a term can still hav</w:t>
      </w:r>
      <w:r>
        <w:rPr>
          <w:rFonts w:ascii="Times New Roman" w:eastAsia="Times New Roman" w:hAnsi="Times New Roman" w:cs="Times New Roman"/>
        </w:rPr>
        <w:t xml:space="preserve">e legal repercussions </w:t>
      </w:r>
    </w:p>
    <w:p w14:paraId="15199079" w14:textId="77777777" w:rsidR="00507496" w:rsidRDefault="00063883">
      <w:pPr>
        <w:numPr>
          <w:ilvl w:val="0"/>
          <w:numId w:val="78"/>
        </w:numPr>
        <w:contextualSpacing/>
        <w:rPr>
          <w:rFonts w:ascii="Times New Roman" w:eastAsia="Times New Roman" w:hAnsi="Times New Roman" w:cs="Times New Roman"/>
        </w:rPr>
      </w:pPr>
      <w:r>
        <w:rPr>
          <w:rFonts w:ascii="Times New Roman" w:eastAsia="Times New Roman" w:hAnsi="Times New Roman" w:cs="Times New Roman"/>
        </w:rPr>
        <w:t xml:space="preserve">Contract law allows the party who has relied on a misrepresentation to have the contract cancelled </w:t>
      </w:r>
    </w:p>
    <w:p w14:paraId="10C83EE9" w14:textId="77777777" w:rsidR="00507496" w:rsidRDefault="00063883">
      <w:pPr>
        <w:numPr>
          <w:ilvl w:val="0"/>
          <w:numId w:val="78"/>
        </w:numPr>
        <w:contextualSpacing/>
        <w:rPr>
          <w:b/>
        </w:rPr>
      </w:pPr>
      <w:r>
        <w:rPr>
          <w:rFonts w:ascii="Times New Roman" w:eastAsia="Times New Roman" w:hAnsi="Times New Roman" w:cs="Times New Roman"/>
          <w:b/>
        </w:rPr>
        <w:t>Misrepresentation:</w:t>
      </w:r>
      <w:r>
        <w:rPr>
          <w:rFonts w:ascii="Times New Roman" w:eastAsia="Times New Roman" w:hAnsi="Times New Roman" w:cs="Times New Roman"/>
        </w:rPr>
        <w:t xml:space="preserve"> a false statement of fact that causes someone to enter a contract </w:t>
      </w:r>
    </w:p>
    <w:p w14:paraId="6D223906" w14:textId="77777777" w:rsidR="00507496" w:rsidRDefault="00063883">
      <w:pPr>
        <w:numPr>
          <w:ilvl w:val="0"/>
          <w:numId w:val="78"/>
        </w:numPr>
        <w:contextualSpacing/>
      </w:pPr>
      <w:r>
        <w:rPr>
          <w:rFonts w:ascii="Times New Roman" w:eastAsia="Times New Roman" w:hAnsi="Times New Roman" w:cs="Times New Roman"/>
        </w:rPr>
        <w:t xml:space="preserve">Cancellation of contract is known as </w:t>
      </w:r>
      <w:r>
        <w:rPr>
          <w:rFonts w:ascii="Times New Roman" w:eastAsia="Times New Roman" w:hAnsi="Times New Roman" w:cs="Times New Roman"/>
          <w:b/>
        </w:rPr>
        <w:t>rescission</w:t>
      </w:r>
      <w:r>
        <w:rPr>
          <w:rFonts w:ascii="Times New Roman" w:eastAsia="Times New Roman" w:hAnsi="Times New Roman" w:cs="Times New Roman"/>
        </w:rPr>
        <w:t>- the remedy that results in the parties being returned to their pre contractual positions</w:t>
      </w:r>
    </w:p>
    <w:p w14:paraId="54F286DA" w14:textId="77777777" w:rsidR="00507496" w:rsidRDefault="00507496">
      <w:pPr>
        <w:rPr>
          <w:rFonts w:ascii="Times New Roman" w:eastAsia="Times New Roman" w:hAnsi="Times New Roman" w:cs="Times New Roman"/>
        </w:rPr>
      </w:pPr>
    </w:p>
    <w:p w14:paraId="772C33C8" w14:textId="77777777" w:rsidR="00507496" w:rsidRDefault="00063883">
      <w:pPr>
        <w:rPr>
          <w:rFonts w:ascii="Times New Roman" w:eastAsia="Times New Roman" w:hAnsi="Times New Roman" w:cs="Times New Roman"/>
          <w:b/>
        </w:rPr>
      </w:pPr>
      <w:r>
        <w:rPr>
          <w:rFonts w:ascii="Times New Roman" w:eastAsia="Times New Roman" w:hAnsi="Times New Roman" w:cs="Times New Roman"/>
          <w:b/>
        </w:rPr>
        <w:t>Ingredients of an actionable misrepresentation:</w:t>
      </w:r>
    </w:p>
    <w:p w14:paraId="75CB70A5" w14:textId="77777777" w:rsidR="00507496" w:rsidRDefault="00063883">
      <w:pPr>
        <w:numPr>
          <w:ilvl w:val="0"/>
          <w:numId w:val="4"/>
        </w:numPr>
        <w:contextualSpacing/>
        <w:rPr>
          <w:rFonts w:ascii="Times New Roman" w:eastAsia="Times New Roman" w:hAnsi="Times New Roman" w:cs="Times New Roman"/>
        </w:rPr>
      </w:pPr>
      <w:r>
        <w:rPr>
          <w:rFonts w:ascii="Times New Roman" w:eastAsia="Times New Roman" w:hAnsi="Times New Roman" w:cs="Times New Roman"/>
        </w:rPr>
        <w:t>Law says that the negotiating party must answer inquiries accurately and that any information volunteered must be co</w:t>
      </w:r>
      <w:r>
        <w:rPr>
          <w:rFonts w:ascii="Times New Roman" w:eastAsia="Times New Roman" w:hAnsi="Times New Roman" w:cs="Times New Roman"/>
        </w:rPr>
        <w:t>rrect</w:t>
      </w:r>
    </w:p>
    <w:p w14:paraId="18AD66D9" w14:textId="77777777" w:rsidR="00507496" w:rsidRDefault="00063883">
      <w:pPr>
        <w:numPr>
          <w:ilvl w:val="0"/>
          <w:numId w:val="4"/>
        </w:numPr>
        <w:contextualSpacing/>
        <w:rPr>
          <w:rFonts w:ascii="Times New Roman" w:eastAsia="Times New Roman" w:hAnsi="Times New Roman" w:cs="Times New Roman"/>
        </w:rPr>
      </w:pPr>
      <w:r>
        <w:rPr>
          <w:rFonts w:ascii="Times New Roman" w:eastAsia="Times New Roman" w:hAnsi="Times New Roman" w:cs="Times New Roman"/>
        </w:rPr>
        <w:t>To be considered misrepresentation, it must be proven that the statement is:</w:t>
      </w:r>
    </w:p>
    <w:p w14:paraId="4F4F64E1" w14:textId="77777777" w:rsidR="00507496" w:rsidRDefault="00063883">
      <w:pPr>
        <w:numPr>
          <w:ilvl w:val="1"/>
          <w:numId w:val="4"/>
        </w:numPr>
        <w:contextualSpacing/>
        <w:rPr>
          <w:rFonts w:ascii="Times New Roman" w:eastAsia="Times New Roman" w:hAnsi="Times New Roman" w:cs="Times New Roman"/>
        </w:rPr>
      </w:pPr>
      <w:r>
        <w:rPr>
          <w:rFonts w:ascii="Times New Roman" w:eastAsia="Times New Roman" w:hAnsi="Times New Roman" w:cs="Times New Roman"/>
        </w:rPr>
        <w:t>False</w:t>
      </w:r>
    </w:p>
    <w:p w14:paraId="33DDE19B" w14:textId="77777777" w:rsidR="00507496" w:rsidRDefault="00063883">
      <w:pPr>
        <w:numPr>
          <w:ilvl w:val="1"/>
          <w:numId w:val="4"/>
        </w:numPr>
        <w:contextualSpacing/>
        <w:rPr>
          <w:rFonts w:ascii="Times New Roman" w:eastAsia="Times New Roman" w:hAnsi="Times New Roman" w:cs="Times New Roman"/>
        </w:rPr>
      </w:pPr>
      <w:r>
        <w:rPr>
          <w:rFonts w:ascii="Times New Roman" w:eastAsia="Times New Roman" w:hAnsi="Times New Roman" w:cs="Times New Roman"/>
        </w:rPr>
        <w:t>Clear and unambiguous</w:t>
      </w:r>
    </w:p>
    <w:p w14:paraId="6224D74A" w14:textId="77777777" w:rsidR="00507496" w:rsidRDefault="00063883">
      <w:pPr>
        <w:numPr>
          <w:ilvl w:val="1"/>
          <w:numId w:val="4"/>
        </w:numPr>
        <w:contextualSpacing/>
        <w:rPr>
          <w:rFonts w:ascii="Times New Roman" w:eastAsia="Times New Roman" w:hAnsi="Times New Roman" w:cs="Times New Roman"/>
        </w:rPr>
      </w:pPr>
      <w:r>
        <w:rPr>
          <w:rFonts w:ascii="Times New Roman" w:eastAsia="Times New Roman" w:hAnsi="Times New Roman" w:cs="Times New Roman"/>
        </w:rPr>
        <w:t>Material to the contract; it must be significant to the decision of whether or not to enter the contract</w:t>
      </w:r>
    </w:p>
    <w:p w14:paraId="3A6425DF" w14:textId="77777777" w:rsidR="00507496" w:rsidRDefault="00063883">
      <w:pPr>
        <w:numPr>
          <w:ilvl w:val="1"/>
          <w:numId w:val="4"/>
        </w:numPr>
        <w:contextualSpacing/>
        <w:rPr>
          <w:rFonts w:ascii="Times New Roman" w:eastAsia="Times New Roman" w:hAnsi="Times New Roman" w:cs="Times New Roman"/>
        </w:rPr>
      </w:pPr>
      <w:r>
        <w:rPr>
          <w:rFonts w:ascii="Times New Roman" w:eastAsia="Times New Roman" w:hAnsi="Times New Roman" w:cs="Times New Roman"/>
        </w:rPr>
        <w:t xml:space="preserve">One that induces the aggrieved party to </w:t>
      </w:r>
      <w:r>
        <w:rPr>
          <w:rFonts w:ascii="Times New Roman" w:eastAsia="Times New Roman" w:hAnsi="Times New Roman" w:cs="Times New Roman"/>
        </w:rPr>
        <w:t>enter into the contract</w:t>
      </w:r>
    </w:p>
    <w:p w14:paraId="2F0DBCBF" w14:textId="77777777" w:rsidR="00507496" w:rsidRDefault="00063883">
      <w:pPr>
        <w:numPr>
          <w:ilvl w:val="1"/>
          <w:numId w:val="4"/>
        </w:numPr>
        <w:contextualSpacing/>
        <w:rPr>
          <w:rFonts w:ascii="Times New Roman" w:eastAsia="Times New Roman" w:hAnsi="Times New Roman" w:cs="Times New Roman"/>
        </w:rPr>
      </w:pPr>
      <w:r>
        <w:rPr>
          <w:rFonts w:ascii="Times New Roman" w:eastAsia="Times New Roman" w:hAnsi="Times New Roman" w:cs="Times New Roman"/>
        </w:rPr>
        <w:t xml:space="preserve">Concerned with a fact and not an opinion unless the speaker claims to have special knowledge/ expertise in relation to an opinion </w:t>
      </w:r>
    </w:p>
    <w:p w14:paraId="3D0EB1F8" w14:textId="77777777" w:rsidR="00507496" w:rsidRDefault="00507496">
      <w:pPr>
        <w:rPr>
          <w:rFonts w:ascii="Times New Roman" w:eastAsia="Times New Roman" w:hAnsi="Times New Roman" w:cs="Times New Roman"/>
        </w:rPr>
      </w:pPr>
    </w:p>
    <w:p w14:paraId="77CE54FA" w14:textId="77777777" w:rsidR="00507496" w:rsidRDefault="00063883">
      <w:pPr>
        <w:rPr>
          <w:rFonts w:ascii="Times New Roman" w:eastAsia="Times New Roman" w:hAnsi="Times New Roman" w:cs="Times New Roman"/>
          <w:b/>
        </w:rPr>
      </w:pPr>
      <w:r>
        <w:rPr>
          <w:rFonts w:ascii="Times New Roman" w:eastAsia="Times New Roman" w:hAnsi="Times New Roman" w:cs="Times New Roman"/>
          <w:b/>
        </w:rPr>
        <w:t>Categories of Actionable Misrepresentations:</w:t>
      </w:r>
    </w:p>
    <w:p w14:paraId="419EEB83" w14:textId="77777777" w:rsidR="00507496" w:rsidRDefault="00063883">
      <w:pPr>
        <w:numPr>
          <w:ilvl w:val="0"/>
          <w:numId w:val="37"/>
        </w:numPr>
        <w:contextualSpacing/>
        <w:rPr>
          <w:rFonts w:ascii="Times New Roman" w:eastAsia="Times New Roman" w:hAnsi="Times New Roman" w:cs="Times New Roman"/>
        </w:rPr>
      </w:pPr>
      <w:r>
        <w:rPr>
          <w:rFonts w:ascii="Times New Roman" w:eastAsia="Times New Roman" w:hAnsi="Times New Roman" w:cs="Times New Roman"/>
        </w:rPr>
        <w:t>Law divides into 3 categories:</w:t>
      </w:r>
    </w:p>
    <w:p w14:paraId="08BDE1A0" w14:textId="77777777" w:rsidR="00507496" w:rsidRDefault="00063883">
      <w:pPr>
        <w:numPr>
          <w:ilvl w:val="1"/>
          <w:numId w:val="37"/>
        </w:numPr>
        <w:contextualSpacing/>
        <w:rPr>
          <w:rFonts w:ascii="Times New Roman" w:eastAsia="Times New Roman" w:hAnsi="Times New Roman" w:cs="Times New Roman"/>
        </w:rPr>
      </w:pPr>
      <w:r>
        <w:rPr>
          <w:rFonts w:ascii="Times New Roman" w:eastAsia="Times New Roman" w:hAnsi="Times New Roman" w:cs="Times New Roman"/>
        </w:rPr>
        <w:t>1) fraudulent misrepresentation: the speaker has a deliberate intent to mislead or makes the statement recklessly without knowing or believing that it is true</w:t>
      </w:r>
    </w:p>
    <w:p w14:paraId="77857337" w14:textId="77777777" w:rsidR="00507496" w:rsidRDefault="00063883">
      <w:pPr>
        <w:numPr>
          <w:ilvl w:val="1"/>
          <w:numId w:val="37"/>
        </w:numPr>
        <w:contextualSpacing/>
        <w:rPr>
          <w:rFonts w:ascii="Times New Roman" w:eastAsia="Times New Roman" w:hAnsi="Times New Roman" w:cs="Times New Roman"/>
        </w:rPr>
      </w:pPr>
      <w:r>
        <w:rPr>
          <w:rFonts w:ascii="Times New Roman" w:eastAsia="Times New Roman" w:hAnsi="Times New Roman" w:cs="Times New Roman"/>
        </w:rPr>
        <w:t>2) negligent misrepresentation: the speaker makes the statement carelessly or negligently</w:t>
      </w:r>
    </w:p>
    <w:p w14:paraId="55A1F8BE" w14:textId="77777777" w:rsidR="00507496" w:rsidRDefault="00063883">
      <w:pPr>
        <w:numPr>
          <w:ilvl w:val="1"/>
          <w:numId w:val="37"/>
        </w:numPr>
        <w:contextualSpacing/>
        <w:rPr>
          <w:rFonts w:ascii="Times New Roman" w:eastAsia="Times New Roman" w:hAnsi="Times New Roman" w:cs="Times New Roman"/>
        </w:rPr>
      </w:pPr>
      <w:r>
        <w:rPr>
          <w:rFonts w:ascii="Times New Roman" w:eastAsia="Times New Roman" w:hAnsi="Times New Roman" w:cs="Times New Roman"/>
        </w:rPr>
        <w:t>3) inno</w:t>
      </w:r>
      <w:r>
        <w:rPr>
          <w:rFonts w:ascii="Times New Roman" w:eastAsia="Times New Roman" w:hAnsi="Times New Roman" w:cs="Times New Roman"/>
        </w:rPr>
        <w:t xml:space="preserve">cent misrepresentation: the speaker has not been fraudulent or negligent but has misrepresented a fact … by process of elimination the misrepresentation is innocent </w:t>
      </w:r>
    </w:p>
    <w:p w14:paraId="41D0834A" w14:textId="77777777" w:rsidR="00507496" w:rsidRDefault="00507496">
      <w:pPr>
        <w:rPr>
          <w:rFonts w:ascii="Times New Roman" w:eastAsia="Times New Roman" w:hAnsi="Times New Roman" w:cs="Times New Roman"/>
        </w:rPr>
      </w:pPr>
    </w:p>
    <w:p w14:paraId="774987CB" w14:textId="77777777" w:rsidR="00507496" w:rsidRDefault="00063883">
      <w:pPr>
        <w:rPr>
          <w:rFonts w:ascii="Times New Roman" w:eastAsia="Times New Roman" w:hAnsi="Times New Roman" w:cs="Times New Roman"/>
          <w:b/>
        </w:rPr>
      </w:pPr>
      <w:r>
        <w:rPr>
          <w:rFonts w:ascii="Times New Roman" w:eastAsia="Times New Roman" w:hAnsi="Times New Roman" w:cs="Times New Roman"/>
          <w:b/>
        </w:rPr>
        <w:t>Remedies for Misrepresentation:</w:t>
      </w:r>
    </w:p>
    <w:p w14:paraId="5AEB75C0" w14:textId="77777777" w:rsidR="00507496" w:rsidRDefault="00063883">
      <w:pPr>
        <w:numPr>
          <w:ilvl w:val="0"/>
          <w:numId w:val="57"/>
        </w:numPr>
        <w:contextualSpacing/>
        <w:rPr>
          <w:rFonts w:ascii="Times New Roman" w:eastAsia="Times New Roman" w:hAnsi="Times New Roman" w:cs="Times New Roman"/>
        </w:rPr>
      </w:pPr>
      <w:r>
        <w:rPr>
          <w:rFonts w:ascii="Times New Roman" w:eastAsia="Times New Roman" w:hAnsi="Times New Roman" w:cs="Times New Roman"/>
        </w:rPr>
        <w:t>Certain kinds of misrepresentations are torts and therefo</w:t>
      </w:r>
      <w:r>
        <w:rPr>
          <w:rFonts w:ascii="Times New Roman" w:eastAsia="Times New Roman" w:hAnsi="Times New Roman" w:cs="Times New Roman"/>
        </w:rPr>
        <w:t>re provides remedies in damages</w:t>
      </w:r>
    </w:p>
    <w:p w14:paraId="16111C19" w14:textId="77777777" w:rsidR="00507496" w:rsidRDefault="00063883">
      <w:pPr>
        <w:numPr>
          <w:ilvl w:val="0"/>
          <w:numId w:val="57"/>
        </w:numPr>
        <w:contextualSpacing/>
        <w:rPr>
          <w:rFonts w:ascii="Times New Roman" w:eastAsia="Times New Roman" w:hAnsi="Times New Roman" w:cs="Times New Roman"/>
        </w:rPr>
      </w:pPr>
      <w:r>
        <w:rPr>
          <w:rFonts w:ascii="Times New Roman" w:eastAsia="Times New Roman" w:hAnsi="Times New Roman" w:cs="Times New Roman"/>
        </w:rPr>
        <w:t xml:space="preserve">If a misrepresentation is fraudulently or negligently provided; remedies can be provided through rescission in contract and in damages through tort </w:t>
      </w:r>
    </w:p>
    <w:p w14:paraId="296F9A4A" w14:textId="77777777" w:rsidR="00507496" w:rsidRDefault="00063883">
      <w:pPr>
        <w:rPr>
          <w:rFonts w:ascii="Times New Roman" w:eastAsia="Times New Roman" w:hAnsi="Times New Roman" w:cs="Times New Roman"/>
        </w:rPr>
      </w:pPr>
      <w:r>
        <w:rPr>
          <w:rFonts w:ascii="Times New Roman" w:eastAsia="Times New Roman" w:hAnsi="Times New Roman" w:cs="Times New Roman"/>
          <w:noProof/>
          <w:lang w:val="en-US"/>
        </w:rPr>
        <w:lastRenderedPageBreak/>
        <w:drawing>
          <wp:inline distT="114300" distB="114300" distL="114300" distR="114300" wp14:anchorId="2A647E40" wp14:editId="6C4C2F5C">
            <wp:extent cx="5943600" cy="12065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5943600" cy="1206500"/>
                    </a:xfrm>
                    <a:prstGeom prst="rect">
                      <a:avLst/>
                    </a:prstGeom>
                    <a:ln/>
                  </pic:spPr>
                </pic:pic>
              </a:graphicData>
            </a:graphic>
          </wp:inline>
        </w:drawing>
      </w:r>
    </w:p>
    <w:p w14:paraId="397ECCFE" w14:textId="77777777" w:rsidR="00507496" w:rsidRDefault="00507496">
      <w:pPr>
        <w:rPr>
          <w:rFonts w:ascii="Times New Roman" w:eastAsia="Times New Roman" w:hAnsi="Times New Roman" w:cs="Times New Roman"/>
        </w:rPr>
      </w:pPr>
    </w:p>
    <w:p w14:paraId="508B0A62" w14:textId="77777777" w:rsidR="00507496" w:rsidRDefault="00507496">
      <w:pPr>
        <w:rPr>
          <w:rFonts w:ascii="Times New Roman" w:eastAsia="Times New Roman" w:hAnsi="Times New Roman" w:cs="Times New Roman"/>
        </w:rPr>
      </w:pPr>
    </w:p>
    <w:p w14:paraId="011A30D7" w14:textId="77777777" w:rsidR="00507496" w:rsidRDefault="00507496">
      <w:pPr>
        <w:rPr>
          <w:rFonts w:ascii="Times New Roman" w:eastAsia="Times New Roman" w:hAnsi="Times New Roman" w:cs="Times New Roman"/>
        </w:rPr>
      </w:pPr>
    </w:p>
    <w:p w14:paraId="64D05669" w14:textId="77777777" w:rsidR="00507496" w:rsidRDefault="00063883">
      <w:pPr>
        <w:rPr>
          <w:rFonts w:ascii="Times New Roman" w:eastAsia="Times New Roman" w:hAnsi="Times New Roman" w:cs="Times New Roman"/>
        </w:rPr>
      </w:pPr>
      <w:r>
        <w:rPr>
          <w:rFonts w:ascii="Times New Roman" w:eastAsia="Times New Roman" w:hAnsi="Times New Roman" w:cs="Times New Roman"/>
          <w:b/>
        </w:rPr>
        <w:t xml:space="preserve">Mistake: </w:t>
      </w:r>
      <w:r>
        <w:rPr>
          <w:rFonts w:ascii="Times New Roman" w:eastAsia="Times New Roman" w:hAnsi="Times New Roman" w:cs="Times New Roman"/>
        </w:rPr>
        <w:t xml:space="preserve">an error make by one or both parties that seriously undermines a contract </w:t>
      </w:r>
    </w:p>
    <w:p w14:paraId="278FDDBA" w14:textId="77777777" w:rsidR="00507496" w:rsidRDefault="00063883">
      <w:pPr>
        <w:numPr>
          <w:ilvl w:val="0"/>
          <w:numId w:val="96"/>
        </w:numPr>
        <w:contextualSpacing/>
        <w:rPr>
          <w:rFonts w:ascii="Times New Roman" w:eastAsia="Times New Roman" w:hAnsi="Times New Roman" w:cs="Times New Roman"/>
        </w:rPr>
      </w:pPr>
      <w:r>
        <w:rPr>
          <w:rFonts w:ascii="Times New Roman" w:eastAsia="Times New Roman" w:hAnsi="Times New Roman" w:cs="Times New Roman"/>
        </w:rPr>
        <w:t xml:space="preserve">Mistake is rarely proven however when it is the court is entitled to set the contract aside as remedy </w:t>
      </w:r>
    </w:p>
    <w:p w14:paraId="5539F6DF" w14:textId="77777777" w:rsidR="00507496" w:rsidRDefault="00063883">
      <w:pPr>
        <w:numPr>
          <w:ilvl w:val="0"/>
          <w:numId w:val="96"/>
        </w:numPr>
        <w:contextualSpacing/>
        <w:rPr>
          <w:b/>
        </w:rPr>
      </w:pPr>
      <w:r>
        <w:rPr>
          <w:rFonts w:ascii="Times New Roman" w:eastAsia="Times New Roman" w:hAnsi="Times New Roman" w:cs="Times New Roman"/>
          <w:b/>
        </w:rPr>
        <w:t>Common mistake</w:t>
      </w:r>
      <w:r>
        <w:rPr>
          <w:rFonts w:ascii="Times New Roman" w:eastAsia="Times New Roman" w:hAnsi="Times New Roman" w:cs="Times New Roman"/>
        </w:rPr>
        <w:t xml:space="preserve"> - both parties to the agreement make the same fundamental mista</w:t>
      </w:r>
      <w:r>
        <w:rPr>
          <w:rFonts w:ascii="Times New Roman" w:eastAsia="Times New Roman" w:hAnsi="Times New Roman" w:cs="Times New Roman"/>
        </w:rPr>
        <w:t xml:space="preserve">ke </w:t>
      </w:r>
    </w:p>
    <w:p w14:paraId="2BC09BBC" w14:textId="77777777" w:rsidR="00507496" w:rsidRDefault="00063883">
      <w:pPr>
        <w:numPr>
          <w:ilvl w:val="0"/>
          <w:numId w:val="96"/>
        </w:numPr>
        <w:contextualSpacing/>
        <w:rPr>
          <w:rFonts w:ascii="Times New Roman" w:eastAsia="Times New Roman" w:hAnsi="Times New Roman" w:cs="Times New Roman"/>
        </w:rPr>
      </w:pPr>
      <w:r>
        <w:rPr>
          <w:rFonts w:ascii="Times New Roman" w:eastAsia="Times New Roman" w:hAnsi="Times New Roman" w:cs="Times New Roman"/>
        </w:rPr>
        <w:t xml:space="preserve">“I never intended to sign this type of contract” argumentally works in scenarios when there is good reason for the signers failure to more closely examine the document before signing </w:t>
      </w:r>
    </w:p>
    <w:p w14:paraId="17234328" w14:textId="77777777" w:rsidR="00507496" w:rsidRDefault="00063883">
      <w:pPr>
        <w:numPr>
          <w:ilvl w:val="1"/>
          <w:numId w:val="96"/>
        </w:numPr>
        <w:contextualSpacing/>
        <w:rPr>
          <w:rFonts w:ascii="Times New Roman" w:eastAsia="Times New Roman" w:hAnsi="Times New Roman" w:cs="Times New Roman"/>
        </w:rPr>
      </w:pPr>
      <w:r>
        <w:rPr>
          <w:rFonts w:ascii="Times New Roman" w:eastAsia="Times New Roman" w:hAnsi="Times New Roman" w:cs="Times New Roman"/>
        </w:rPr>
        <w:t>Signer is poorly educated, illiterate, or dependent on the creator o</w:t>
      </w:r>
      <w:r>
        <w:rPr>
          <w:rFonts w:ascii="Times New Roman" w:eastAsia="Times New Roman" w:hAnsi="Times New Roman" w:cs="Times New Roman"/>
        </w:rPr>
        <w:t xml:space="preserve">f the document (the other party) for explanation </w:t>
      </w:r>
    </w:p>
    <w:p w14:paraId="3ED4106D" w14:textId="77777777" w:rsidR="00507496" w:rsidRDefault="00507496">
      <w:pPr>
        <w:rPr>
          <w:rFonts w:ascii="Times New Roman" w:eastAsia="Times New Roman" w:hAnsi="Times New Roman" w:cs="Times New Roman"/>
        </w:rPr>
      </w:pPr>
    </w:p>
    <w:p w14:paraId="6886F698" w14:textId="77777777" w:rsidR="00507496" w:rsidRDefault="00063883">
      <w:pPr>
        <w:rPr>
          <w:rFonts w:ascii="Times New Roman" w:eastAsia="Times New Roman" w:hAnsi="Times New Roman" w:cs="Times New Roman"/>
          <w:b/>
        </w:rPr>
      </w:pPr>
      <w:r>
        <w:rPr>
          <w:rFonts w:ascii="Times New Roman" w:eastAsia="Times New Roman" w:hAnsi="Times New Roman" w:cs="Times New Roman"/>
          <w:b/>
        </w:rPr>
        <w:t xml:space="preserve">Contracts Based on Deficits: </w:t>
      </w:r>
    </w:p>
    <w:p w14:paraId="1CAF0C9F" w14:textId="77777777" w:rsidR="00507496" w:rsidRDefault="00063883">
      <w:pPr>
        <w:rPr>
          <w:rFonts w:ascii="Times New Roman" w:eastAsia="Times New Roman" w:hAnsi="Times New Roman" w:cs="Times New Roman"/>
        </w:rPr>
      </w:pPr>
      <w:r>
        <w:rPr>
          <w:rFonts w:ascii="Times New Roman" w:eastAsia="Times New Roman" w:hAnsi="Times New Roman" w:cs="Times New Roman"/>
          <w:b/>
        </w:rPr>
        <w:t xml:space="preserve">Illegality: </w:t>
      </w:r>
    </w:p>
    <w:p w14:paraId="0283FCB8" w14:textId="77777777" w:rsidR="00507496" w:rsidRDefault="00063883">
      <w:pPr>
        <w:numPr>
          <w:ilvl w:val="0"/>
          <w:numId w:val="68"/>
        </w:numPr>
        <w:contextualSpacing/>
        <w:rPr>
          <w:rFonts w:ascii="Times New Roman" w:eastAsia="Times New Roman" w:hAnsi="Times New Roman" w:cs="Times New Roman"/>
        </w:rPr>
      </w:pPr>
      <w:r>
        <w:rPr>
          <w:rFonts w:ascii="Times New Roman" w:eastAsia="Times New Roman" w:hAnsi="Times New Roman" w:cs="Times New Roman"/>
        </w:rPr>
        <w:t>Under the classical model of illegality, even a freely chosen contract will be unenforceable if it:</w:t>
      </w:r>
    </w:p>
    <w:p w14:paraId="1C82C0DD" w14:textId="77777777" w:rsidR="00507496" w:rsidRDefault="00063883">
      <w:pPr>
        <w:numPr>
          <w:ilvl w:val="0"/>
          <w:numId w:val="98"/>
        </w:numPr>
        <w:ind w:left="1440"/>
        <w:contextualSpacing/>
        <w:rPr>
          <w:rFonts w:ascii="Times New Roman" w:eastAsia="Times New Roman" w:hAnsi="Times New Roman" w:cs="Times New Roman"/>
        </w:rPr>
      </w:pPr>
      <w:r>
        <w:rPr>
          <w:rFonts w:ascii="Times New Roman" w:eastAsia="Times New Roman" w:hAnsi="Times New Roman" w:cs="Times New Roman"/>
        </w:rPr>
        <w:t>Is contrary to specific a statute</w:t>
      </w:r>
    </w:p>
    <w:p w14:paraId="5F2DA398" w14:textId="77777777" w:rsidR="00507496" w:rsidRDefault="00063883">
      <w:pPr>
        <w:numPr>
          <w:ilvl w:val="0"/>
          <w:numId w:val="98"/>
        </w:numPr>
        <w:ind w:left="1440"/>
        <w:contextualSpacing/>
        <w:rPr>
          <w:rFonts w:ascii="Times New Roman" w:eastAsia="Times New Roman" w:hAnsi="Times New Roman" w:cs="Times New Roman"/>
        </w:rPr>
      </w:pPr>
      <w:r>
        <w:rPr>
          <w:rFonts w:ascii="Times New Roman" w:eastAsia="Times New Roman" w:hAnsi="Times New Roman" w:cs="Times New Roman"/>
        </w:rPr>
        <w:t xml:space="preserve">Violates public policy </w:t>
      </w:r>
    </w:p>
    <w:p w14:paraId="74E9EFBB" w14:textId="77777777" w:rsidR="00507496" w:rsidRDefault="00063883">
      <w:pPr>
        <w:numPr>
          <w:ilvl w:val="0"/>
          <w:numId w:val="98"/>
        </w:numPr>
        <w:contextualSpacing/>
        <w:rPr>
          <w:rFonts w:ascii="Times New Roman" w:eastAsia="Times New Roman" w:hAnsi="Times New Roman" w:cs="Times New Roman"/>
        </w:rPr>
      </w:pPr>
      <w:r>
        <w:rPr>
          <w:rFonts w:ascii="Times New Roman" w:eastAsia="Times New Roman" w:hAnsi="Times New Roman" w:cs="Times New Roman"/>
        </w:rPr>
        <w:t>Thes</w:t>
      </w:r>
      <w:r>
        <w:rPr>
          <w:rFonts w:ascii="Times New Roman" w:eastAsia="Times New Roman" w:hAnsi="Times New Roman" w:cs="Times New Roman"/>
        </w:rPr>
        <w:t>e contracts are void and of no effect if the courts determine that the offending portions of the contract can be deleted and the remaining portions saved</w:t>
      </w:r>
    </w:p>
    <w:p w14:paraId="4D9EE041" w14:textId="77777777" w:rsidR="00507496" w:rsidRDefault="00063883">
      <w:pPr>
        <w:numPr>
          <w:ilvl w:val="1"/>
          <w:numId w:val="98"/>
        </w:numPr>
        <w:contextualSpacing/>
        <w:rPr>
          <w:rFonts w:ascii="Times New Roman" w:eastAsia="Times New Roman" w:hAnsi="Times New Roman" w:cs="Times New Roman"/>
        </w:rPr>
      </w:pPr>
      <w:r>
        <w:rPr>
          <w:rFonts w:ascii="Times New Roman" w:eastAsia="Times New Roman" w:hAnsi="Times New Roman" w:cs="Times New Roman"/>
        </w:rPr>
        <w:t xml:space="preserve">The courts will not however redraft the offending portions </w:t>
      </w:r>
    </w:p>
    <w:p w14:paraId="630DF940" w14:textId="77777777" w:rsidR="00507496" w:rsidRDefault="00063883">
      <w:pPr>
        <w:numPr>
          <w:ilvl w:val="0"/>
          <w:numId w:val="98"/>
        </w:numPr>
        <w:contextualSpacing/>
        <w:rPr>
          <w:b/>
        </w:rPr>
      </w:pPr>
      <w:r>
        <w:rPr>
          <w:rFonts w:ascii="Times New Roman" w:eastAsia="Times New Roman" w:hAnsi="Times New Roman" w:cs="Times New Roman"/>
          <w:b/>
        </w:rPr>
        <w:t xml:space="preserve">Illegal contract - </w:t>
      </w:r>
      <w:r>
        <w:rPr>
          <w:rFonts w:ascii="Times New Roman" w:eastAsia="Times New Roman" w:hAnsi="Times New Roman" w:cs="Times New Roman"/>
        </w:rPr>
        <w:t xml:space="preserve">a contract that cannot </w:t>
      </w:r>
      <w:r>
        <w:rPr>
          <w:rFonts w:ascii="Times New Roman" w:eastAsia="Times New Roman" w:hAnsi="Times New Roman" w:cs="Times New Roman"/>
        </w:rPr>
        <w:t xml:space="preserve">be enforced because it is contrary to legislation or public policy </w:t>
      </w:r>
    </w:p>
    <w:p w14:paraId="2A1FEBB6" w14:textId="77777777" w:rsidR="00507496" w:rsidRDefault="00063883">
      <w:pPr>
        <w:numPr>
          <w:ilvl w:val="0"/>
          <w:numId w:val="98"/>
        </w:numPr>
        <w:contextualSpacing/>
        <w:rPr>
          <w:rFonts w:ascii="Times New Roman" w:eastAsia="Times New Roman" w:hAnsi="Times New Roman" w:cs="Times New Roman"/>
        </w:rPr>
      </w:pPr>
      <w:r>
        <w:rPr>
          <w:rFonts w:ascii="Times New Roman" w:eastAsia="Times New Roman" w:hAnsi="Times New Roman" w:cs="Times New Roman"/>
        </w:rPr>
        <w:t>ILLEGAL BY STATUTE: contracts are named illegal by legislation</w:t>
      </w:r>
    </w:p>
    <w:p w14:paraId="25A26854" w14:textId="77777777" w:rsidR="00507496" w:rsidRDefault="00063883">
      <w:pPr>
        <w:numPr>
          <w:ilvl w:val="1"/>
          <w:numId w:val="98"/>
        </w:numPr>
        <w:contextualSpacing/>
      </w:pPr>
      <w:r>
        <w:rPr>
          <w:rFonts w:ascii="Times New Roman" w:eastAsia="Times New Roman" w:hAnsi="Times New Roman" w:cs="Times New Roman"/>
        </w:rPr>
        <w:t xml:space="preserve">The </w:t>
      </w:r>
      <w:r>
        <w:rPr>
          <w:rFonts w:ascii="Times New Roman" w:eastAsia="Times New Roman" w:hAnsi="Times New Roman" w:cs="Times New Roman"/>
          <w:u w:val="single"/>
        </w:rPr>
        <w:t>criminal code</w:t>
      </w:r>
      <w:r>
        <w:rPr>
          <w:rFonts w:ascii="Times New Roman" w:eastAsia="Times New Roman" w:hAnsi="Times New Roman" w:cs="Times New Roman"/>
          <w:b/>
          <w:u w:val="single"/>
        </w:rPr>
        <w:t xml:space="preserve"> </w:t>
      </w:r>
      <w:r>
        <w:rPr>
          <w:rFonts w:ascii="Times New Roman" w:eastAsia="Times New Roman" w:hAnsi="Times New Roman" w:cs="Times New Roman"/>
        </w:rPr>
        <w:t xml:space="preserve">forbids loans at a ROI considered “criminal” (exceeding 60% a year) </w:t>
      </w:r>
    </w:p>
    <w:p w14:paraId="628935BB" w14:textId="77777777" w:rsidR="00507496" w:rsidRDefault="00063883">
      <w:pPr>
        <w:numPr>
          <w:ilvl w:val="1"/>
          <w:numId w:val="98"/>
        </w:numPr>
        <w:contextualSpacing/>
        <w:rPr>
          <w:rFonts w:ascii="Times New Roman" w:eastAsia="Times New Roman" w:hAnsi="Times New Roman" w:cs="Times New Roman"/>
        </w:rPr>
      </w:pPr>
      <w:r>
        <w:rPr>
          <w:rFonts w:ascii="Times New Roman" w:eastAsia="Times New Roman" w:hAnsi="Times New Roman" w:cs="Times New Roman"/>
        </w:rPr>
        <w:t xml:space="preserve">The </w:t>
      </w:r>
      <w:r>
        <w:rPr>
          <w:rFonts w:ascii="Times New Roman" w:eastAsia="Times New Roman" w:hAnsi="Times New Roman" w:cs="Times New Roman"/>
          <w:u w:val="single"/>
        </w:rPr>
        <w:t>federal competition act</w:t>
      </w:r>
      <w:r>
        <w:rPr>
          <w:rFonts w:ascii="Times New Roman" w:eastAsia="Times New Roman" w:hAnsi="Times New Roman" w:cs="Times New Roman"/>
        </w:rPr>
        <w:t xml:space="preserve"> does not a</w:t>
      </w:r>
      <w:r>
        <w:rPr>
          <w:rFonts w:ascii="Times New Roman" w:eastAsia="Times New Roman" w:hAnsi="Times New Roman" w:cs="Times New Roman"/>
        </w:rPr>
        <w:t xml:space="preserve">llow for a range of commercial transactions that restrict competition (pg 181) </w:t>
      </w:r>
    </w:p>
    <w:p w14:paraId="44DF3142" w14:textId="77777777" w:rsidR="00507496" w:rsidRDefault="00063883">
      <w:pPr>
        <w:numPr>
          <w:ilvl w:val="1"/>
          <w:numId w:val="98"/>
        </w:numPr>
        <w:contextualSpacing/>
        <w:rPr>
          <w:rFonts w:ascii="Times New Roman" w:eastAsia="Times New Roman" w:hAnsi="Times New Roman" w:cs="Times New Roman"/>
        </w:rPr>
      </w:pPr>
      <w:r>
        <w:rPr>
          <w:rFonts w:ascii="Times New Roman" w:eastAsia="Times New Roman" w:hAnsi="Times New Roman" w:cs="Times New Roman"/>
        </w:rPr>
        <w:t xml:space="preserve">Ontario's </w:t>
      </w:r>
      <w:r>
        <w:rPr>
          <w:rFonts w:ascii="Times New Roman" w:eastAsia="Times New Roman" w:hAnsi="Times New Roman" w:cs="Times New Roman"/>
          <w:u w:val="single"/>
        </w:rPr>
        <w:t>real estate and business brokers act</w:t>
      </w:r>
      <w:r>
        <w:rPr>
          <w:rFonts w:ascii="Times New Roman" w:eastAsia="Times New Roman" w:hAnsi="Times New Roman" w:cs="Times New Roman"/>
        </w:rPr>
        <w:t xml:space="preserve"> provides that an unlicensed realtor cannot maintain an action for services rendered </w:t>
      </w:r>
    </w:p>
    <w:p w14:paraId="41718126" w14:textId="77777777" w:rsidR="00507496" w:rsidRDefault="00063883">
      <w:pPr>
        <w:numPr>
          <w:ilvl w:val="0"/>
          <w:numId w:val="98"/>
        </w:numPr>
        <w:contextualSpacing/>
        <w:rPr>
          <w:rFonts w:ascii="Times New Roman" w:eastAsia="Times New Roman" w:hAnsi="Times New Roman" w:cs="Times New Roman"/>
        </w:rPr>
      </w:pPr>
      <w:r>
        <w:rPr>
          <w:rFonts w:ascii="Times New Roman" w:eastAsia="Times New Roman" w:hAnsi="Times New Roman" w:cs="Times New Roman"/>
        </w:rPr>
        <w:t>CONTRARY TO PUBLIC POLICY: contracts are contrary to public policy when they injure the public interest</w:t>
      </w:r>
    </w:p>
    <w:p w14:paraId="3A747648" w14:textId="77777777" w:rsidR="00507496" w:rsidRDefault="00063883">
      <w:pPr>
        <w:numPr>
          <w:ilvl w:val="1"/>
          <w:numId w:val="98"/>
        </w:numPr>
        <w:contextualSpacing/>
        <w:rPr>
          <w:b/>
        </w:rPr>
      </w:pPr>
      <w:r>
        <w:rPr>
          <w:rFonts w:ascii="Times New Roman" w:eastAsia="Times New Roman" w:hAnsi="Times New Roman" w:cs="Times New Roman"/>
          <w:b/>
        </w:rPr>
        <w:t>Public policy</w:t>
      </w:r>
      <w:r>
        <w:rPr>
          <w:rFonts w:ascii="Times New Roman" w:eastAsia="Times New Roman" w:hAnsi="Times New Roman" w:cs="Times New Roman"/>
        </w:rPr>
        <w:t xml:space="preserve"> - the communities common sense and common conscience </w:t>
      </w:r>
    </w:p>
    <w:p w14:paraId="20EA7C14" w14:textId="77777777" w:rsidR="00507496" w:rsidRDefault="00063883">
      <w:pPr>
        <w:numPr>
          <w:ilvl w:val="1"/>
          <w:numId w:val="98"/>
        </w:numPr>
        <w:contextualSpacing/>
        <w:rPr>
          <w:rFonts w:ascii="Times New Roman" w:eastAsia="Times New Roman" w:hAnsi="Times New Roman" w:cs="Times New Roman"/>
        </w:rPr>
      </w:pPr>
      <w:r>
        <w:rPr>
          <w:rFonts w:ascii="Times New Roman" w:eastAsia="Times New Roman" w:hAnsi="Times New Roman" w:cs="Times New Roman"/>
        </w:rPr>
        <w:t>Clauses that restrict someone's business activities are known as restrictive covenan</w:t>
      </w:r>
      <w:r>
        <w:rPr>
          <w:rFonts w:ascii="Times New Roman" w:eastAsia="Times New Roman" w:hAnsi="Times New Roman" w:cs="Times New Roman"/>
        </w:rPr>
        <w:t xml:space="preserve">ts or covenants in restraint of trade </w:t>
      </w:r>
    </w:p>
    <w:p w14:paraId="5EA6CF86" w14:textId="77777777" w:rsidR="00507496" w:rsidRDefault="00063883">
      <w:pPr>
        <w:numPr>
          <w:ilvl w:val="2"/>
          <w:numId w:val="98"/>
        </w:numPr>
        <w:contextualSpacing/>
        <w:rPr>
          <w:rFonts w:ascii="Times New Roman" w:eastAsia="Times New Roman" w:hAnsi="Times New Roman" w:cs="Times New Roman"/>
        </w:rPr>
      </w:pPr>
      <w:r>
        <w:rPr>
          <w:rFonts w:ascii="Times New Roman" w:eastAsia="Times New Roman" w:hAnsi="Times New Roman" w:cs="Times New Roman"/>
        </w:rPr>
        <w:t xml:space="preserve">They are enforceable as they are contrary to public policy </w:t>
      </w:r>
    </w:p>
    <w:p w14:paraId="407433BA" w14:textId="77777777" w:rsidR="00507496" w:rsidRDefault="00063883">
      <w:pPr>
        <w:numPr>
          <w:ilvl w:val="1"/>
          <w:numId w:val="98"/>
        </w:numPr>
        <w:contextualSpacing/>
        <w:rPr>
          <w:b/>
        </w:rPr>
      </w:pPr>
      <w:r>
        <w:rPr>
          <w:rFonts w:ascii="Times New Roman" w:eastAsia="Times New Roman" w:hAnsi="Times New Roman" w:cs="Times New Roman"/>
          <w:b/>
        </w:rPr>
        <w:t>Non solicitation clause -</w:t>
      </w:r>
      <w:r>
        <w:rPr>
          <w:rFonts w:ascii="Times New Roman" w:eastAsia="Times New Roman" w:hAnsi="Times New Roman" w:cs="Times New Roman"/>
        </w:rPr>
        <w:t xml:space="preserve"> a clause forbidding contact contact with the business’s customers </w:t>
      </w:r>
    </w:p>
    <w:p w14:paraId="44F13D90" w14:textId="77777777" w:rsidR="00507496" w:rsidRDefault="00063883">
      <w:pPr>
        <w:numPr>
          <w:ilvl w:val="1"/>
          <w:numId w:val="98"/>
        </w:numPr>
        <w:contextualSpacing/>
        <w:rPr>
          <w:b/>
        </w:rPr>
      </w:pPr>
      <w:r>
        <w:rPr>
          <w:rFonts w:ascii="Times New Roman" w:eastAsia="Times New Roman" w:hAnsi="Times New Roman" w:cs="Times New Roman"/>
          <w:b/>
        </w:rPr>
        <w:lastRenderedPageBreak/>
        <w:t>Non competition clause -</w:t>
      </w:r>
      <w:r>
        <w:rPr>
          <w:rFonts w:ascii="Times New Roman" w:eastAsia="Times New Roman" w:hAnsi="Times New Roman" w:cs="Times New Roman"/>
        </w:rPr>
        <w:t xml:space="preserve"> forbids the competition outright for a certain period of time (therefore it is more intrusive)</w:t>
      </w:r>
    </w:p>
    <w:p w14:paraId="75D392BA" w14:textId="77777777" w:rsidR="00507496" w:rsidRDefault="00507496">
      <w:pPr>
        <w:rPr>
          <w:rFonts w:ascii="Times New Roman" w:eastAsia="Times New Roman" w:hAnsi="Times New Roman" w:cs="Times New Roman"/>
        </w:rPr>
      </w:pPr>
    </w:p>
    <w:p w14:paraId="50B0EC78" w14:textId="77777777" w:rsidR="00507496" w:rsidRDefault="00507496">
      <w:pPr>
        <w:rPr>
          <w:rFonts w:ascii="Times New Roman" w:eastAsia="Times New Roman" w:hAnsi="Times New Roman" w:cs="Times New Roman"/>
        </w:rPr>
      </w:pPr>
    </w:p>
    <w:p w14:paraId="2E6C9E06" w14:textId="77777777" w:rsidR="00507496" w:rsidRDefault="00063883">
      <w:pPr>
        <w:rPr>
          <w:rFonts w:ascii="Times New Roman" w:eastAsia="Times New Roman" w:hAnsi="Times New Roman" w:cs="Times New Roman"/>
          <w:b/>
          <w:sz w:val="36"/>
          <w:szCs w:val="36"/>
          <w:u w:val="single"/>
        </w:rPr>
      </w:pPr>
      <w:r>
        <w:rPr>
          <w:rFonts w:ascii="Times New Roman" w:eastAsia="Times New Roman" w:hAnsi="Times New Roman" w:cs="Times New Roman"/>
          <w:b/>
          <w:sz w:val="36"/>
          <w:szCs w:val="36"/>
          <w:u w:val="single"/>
        </w:rPr>
        <w:t xml:space="preserve">Chapter 9: Termination and Enforcement of Contract </w:t>
      </w:r>
    </w:p>
    <w:p w14:paraId="17F70B46" w14:textId="77777777" w:rsidR="00507496" w:rsidRDefault="00507496">
      <w:pPr>
        <w:rPr>
          <w:rFonts w:ascii="Times New Roman" w:eastAsia="Times New Roman" w:hAnsi="Times New Roman" w:cs="Times New Roman"/>
        </w:rPr>
      </w:pPr>
    </w:p>
    <w:p w14:paraId="7B782DA7" w14:textId="77777777" w:rsidR="00507496" w:rsidRDefault="00063883">
      <w:pPr>
        <w:rPr>
          <w:rFonts w:ascii="Times New Roman" w:eastAsia="Times New Roman" w:hAnsi="Times New Roman" w:cs="Times New Roman"/>
          <w:b/>
          <w:u w:val="single"/>
        </w:rPr>
      </w:pPr>
      <w:r>
        <w:rPr>
          <w:rFonts w:ascii="Times New Roman" w:eastAsia="Times New Roman" w:hAnsi="Times New Roman" w:cs="Times New Roman"/>
          <w:b/>
          <w:u w:val="single"/>
        </w:rPr>
        <w:t>Termination of Contracts: An overview</w:t>
      </w:r>
    </w:p>
    <w:p w14:paraId="4C7C6CD5" w14:textId="77777777" w:rsidR="00507496" w:rsidRDefault="00063883">
      <w:pPr>
        <w:rPr>
          <w:rFonts w:ascii="Times New Roman" w:eastAsia="Times New Roman" w:hAnsi="Times New Roman" w:cs="Times New Roman"/>
        </w:rPr>
      </w:pPr>
      <w:r>
        <w:rPr>
          <w:rFonts w:ascii="Times New Roman" w:eastAsia="Times New Roman" w:hAnsi="Times New Roman" w:cs="Times New Roman"/>
        </w:rPr>
        <w:t>When parties enter into a contract: there are several ways it can b</w:t>
      </w:r>
      <w:r>
        <w:rPr>
          <w:rFonts w:ascii="Times New Roman" w:eastAsia="Times New Roman" w:hAnsi="Times New Roman" w:cs="Times New Roman"/>
        </w:rPr>
        <w:t>e brought to an end known as “termination”</w:t>
      </w:r>
    </w:p>
    <w:p w14:paraId="5C68094F" w14:textId="77777777" w:rsidR="00507496" w:rsidRDefault="00063883">
      <w:pPr>
        <w:numPr>
          <w:ilvl w:val="0"/>
          <w:numId w:val="21"/>
        </w:numPr>
        <w:contextualSpacing/>
        <w:rPr>
          <w:rFonts w:ascii="Times New Roman" w:eastAsia="Times New Roman" w:hAnsi="Times New Roman" w:cs="Times New Roman"/>
        </w:rPr>
      </w:pPr>
      <w:r>
        <w:rPr>
          <w:rFonts w:ascii="Times New Roman" w:eastAsia="Times New Roman" w:hAnsi="Times New Roman" w:cs="Times New Roman"/>
          <w:i/>
        </w:rPr>
        <w:t>Through performance:</w:t>
      </w:r>
      <w:r>
        <w:rPr>
          <w:rFonts w:ascii="Times New Roman" w:eastAsia="Times New Roman" w:hAnsi="Times New Roman" w:cs="Times New Roman"/>
        </w:rPr>
        <w:t xml:space="preserve"> when both parties fulfill contractual obligations, they have performed the contract. Ideal way of ending a contract </w:t>
      </w:r>
    </w:p>
    <w:p w14:paraId="1E3A050D" w14:textId="77777777" w:rsidR="00507496" w:rsidRDefault="00063883">
      <w:pPr>
        <w:numPr>
          <w:ilvl w:val="0"/>
          <w:numId w:val="21"/>
        </w:numPr>
        <w:contextualSpacing/>
        <w:rPr>
          <w:rFonts w:ascii="Times New Roman" w:eastAsia="Times New Roman" w:hAnsi="Times New Roman" w:cs="Times New Roman"/>
        </w:rPr>
      </w:pPr>
      <w:r>
        <w:rPr>
          <w:rFonts w:ascii="Times New Roman" w:eastAsia="Times New Roman" w:hAnsi="Times New Roman" w:cs="Times New Roman"/>
          <w:i/>
        </w:rPr>
        <w:t xml:space="preserve">Through agreement: </w:t>
      </w:r>
      <w:r>
        <w:rPr>
          <w:rFonts w:ascii="Times New Roman" w:eastAsia="Times New Roman" w:hAnsi="Times New Roman" w:cs="Times New Roman"/>
        </w:rPr>
        <w:t>when both parties agree to walk away from their agreemen</w:t>
      </w:r>
      <w:r>
        <w:rPr>
          <w:rFonts w:ascii="Times New Roman" w:eastAsia="Times New Roman" w:hAnsi="Times New Roman" w:cs="Times New Roman"/>
        </w:rPr>
        <w:t xml:space="preserve">t or one party could pay a sum to the other side </w:t>
      </w:r>
    </w:p>
    <w:p w14:paraId="32E08609" w14:textId="77777777" w:rsidR="00507496" w:rsidRDefault="00063883">
      <w:pPr>
        <w:numPr>
          <w:ilvl w:val="0"/>
          <w:numId w:val="21"/>
        </w:numPr>
        <w:contextualSpacing/>
        <w:rPr>
          <w:rFonts w:ascii="Times New Roman" w:eastAsia="Times New Roman" w:hAnsi="Times New Roman" w:cs="Times New Roman"/>
        </w:rPr>
      </w:pPr>
      <w:r>
        <w:rPr>
          <w:rFonts w:ascii="Times New Roman" w:eastAsia="Times New Roman" w:hAnsi="Times New Roman" w:cs="Times New Roman"/>
          <w:i/>
        </w:rPr>
        <w:t>Through frustration:</w:t>
      </w:r>
      <w:r>
        <w:rPr>
          <w:rFonts w:ascii="Times New Roman" w:eastAsia="Times New Roman" w:hAnsi="Times New Roman" w:cs="Times New Roman"/>
        </w:rPr>
        <w:t xml:space="preserve"> the doctrine of frustration applies when, after the formation of a contract, an important, unforeseen event occurs- for example, the destruction of the subject matter or the death/ inca</w:t>
      </w:r>
      <w:r>
        <w:rPr>
          <w:rFonts w:ascii="Times New Roman" w:eastAsia="Times New Roman" w:hAnsi="Times New Roman" w:cs="Times New Roman"/>
        </w:rPr>
        <w:t xml:space="preserve">pacity of one of the contracting parties, when contract is frustrating it is brought to an end </w:t>
      </w:r>
    </w:p>
    <w:p w14:paraId="6A82D797" w14:textId="77777777" w:rsidR="00507496" w:rsidRDefault="00063883">
      <w:pPr>
        <w:numPr>
          <w:ilvl w:val="0"/>
          <w:numId w:val="21"/>
        </w:numPr>
        <w:contextualSpacing/>
        <w:rPr>
          <w:rFonts w:ascii="Times New Roman" w:eastAsia="Times New Roman" w:hAnsi="Times New Roman" w:cs="Times New Roman"/>
        </w:rPr>
      </w:pPr>
      <w:r>
        <w:rPr>
          <w:rFonts w:ascii="Times New Roman" w:eastAsia="Times New Roman" w:hAnsi="Times New Roman" w:cs="Times New Roman"/>
          <w:i/>
        </w:rPr>
        <w:t xml:space="preserve">Through breach: </w:t>
      </w:r>
      <w:r>
        <w:rPr>
          <w:rFonts w:ascii="Times New Roman" w:eastAsia="Times New Roman" w:hAnsi="Times New Roman" w:cs="Times New Roman"/>
        </w:rPr>
        <w:t>a breach of contract, when it is serious can release the innocent party from having to continue with the contract if that is his wish</w:t>
      </w:r>
    </w:p>
    <w:p w14:paraId="3895B145" w14:textId="77777777" w:rsidR="00507496" w:rsidRDefault="00507496">
      <w:pPr>
        <w:rPr>
          <w:rFonts w:ascii="Times New Roman" w:eastAsia="Times New Roman" w:hAnsi="Times New Roman" w:cs="Times New Roman"/>
        </w:rPr>
      </w:pPr>
    </w:p>
    <w:p w14:paraId="61BE6FBE" w14:textId="77777777" w:rsidR="00507496" w:rsidRDefault="00063883">
      <w:pPr>
        <w:rPr>
          <w:rFonts w:ascii="Times New Roman" w:eastAsia="Times New Roman" w:hAnsi="Times New Roman" w:cs="Times New Roman"/>
        </w:rPr>
      </w:pPr>
      <w:r>
        <w:rPr>
          <w:rFonts w:ascii="Times New Roman" w:eastAsia="Times New Roman" w:hAnsi="Times New Roman" w:cs="Times New Roman"/>
          <w:b/>
        </w:rPr>
        <w:t>Terminati</w:t>
      </w:r>
      <w:r>
        <w:rPr>
          <w:rFonts w:ascii="Times New Roman" w:eastAsia="Times New Roman" w:hAnsi="Times New Roman" w:cs="Times New Roman"/>
          <w:b/>
        </w:rPr>
        <w:t>on through Performance</w:t>
      </w:r>
    </w:p>
    <w:p w14:paraId="61D1B765" w14:textId="77777777" w:rsidR="00507496" w:rsidRDefault="00063883">
      <w:pPr>
        <w:numPr>
          <w:ilvl w:val="0"/>
          <w:numId w:val="33"/>
        </w:numPr>
        <w:contextualSpacing/>
        <w:rPr>
          <w:rFonts w:ascii="Times New Roman" w:eastAsia="Times New Roman" w:hAnsi="Times New Roman" w:cs="Times New Roman"/>
        </w:rPr>
      </w:pPr>
      <w:r>
        <w:rPr>
          <w:rFonts w:ascii="Times New Roman" w:eastAsia="Times New Roman" w:hAnsi="Times New Roman" w:cs="Times New Roman"/>
        </w:rPr>
        <w:t xml:space="preserve">Ex. a contract to buy and sell a house is performed when the purchase price is paid and title to the property is transferred to the buyer </w:t>
      </w:r>
    </w:p>
    <w:p w14:paraId="457582B2" w14:textId="77777777" w:rsidR="00507496" w:rsidRDefault="00063883">
      <w:pPr>
        <w:numPr>
          <w:ilvl w:val="0"/>
          <w:numId w:val="33"/>
        </w:numPr>
        <w:contextualSpacing/>
        <w:rPr>
          <w:rFonts w:ascii="Times New Roman" w:eastAsia="Times New Roman" w:hAnsi="Times New Roman" w:cs="Times New Roman"/>
        </w:rPr>
      </w:pPr>
      <w:r>
        <w:rPr>
          <w:rFonts w:ascii="Times New Roman" w:eastAsia="Times New Roman" w:hAnsi="Times New Roman" w:cs="Times New Roman"/>
        </w:rPr>
        <w:t xml:space="preserve">Contract is performed when all of its implied and express promises have been fulfilled </w:t>
      </w:r>
    </w:p>
    <w:p w14:paraId="4823BACF" w14:textId="77777777" w:rsidR="00507496" w:rsidRDefault="00063883">
      <w:pPr>
        <w:numPr>
          <w:ilvl w:val="0"/>
          <w:numId w:val="33"/>
        </w:numPr>
        <w:contextualSpacing/>
        <w:rPr>
          <w:rFonts w:ascii="Times New Roman" w:eastAsia="Times New Roman" w:hAnsi="Times New Roman" w:cs="Times New Roman"/>
        </w:rPr>
      </w:pPr>
      <w:r>
        <w:rPr>
          <w:rFonts w:ascii="Times New Roman" w:eastAsia="Times New Roman" w:hAnsi="Times New Roman" w:cs="Times New Roman"/>
        </w:rPr>
        <w:t>This d</w:t>
      </w:r>
      <w:r>
        <w:rPr>
          <w:rFonts w:ascii="Times New Roman" w:eastAsia="Times New Roman" w:hAnsi="Times New Roman" w:cs="Times New Roman"/>
        </w:rPr>
        <w:t xml:space="preserve">oesn't mean the relationship is over, just the contract, both parties may continue to do business with one another </w:t>
      </w:r>
    </w:p>
    <w:p w14:paraId="1DC2705E" w14:textId="77777777" w:rsidR="00507496" w:rsidRDefault="00063883">
      <w:pPr>
        <w:rPr>
          <w:rFonts w:ascii="Times New Roman" w:eastAsia="Times New Roman" w:hAnsi="Times New Roman" w:cs="Times New Roman"/>
        </w:rPr>
      </w:pPr>
      <w:r>
        <w:rPr>
          <w:rFonts w:ascii="Times New Roman" w:eastAsia="Times New Roman" w:hAnsi="Times New Roman" w:cs="Times New Roman"/>
        </w:rPr>
        <w:t>Performance by others</w:t>
      </w:r>
    </w:p>
    <w:p w14:paraId="475D7F78" w14:textId="77777777" w:rsidR="00507496" w:rsidRDefault="00063883">
      <w:pPr>
        <w:numPr>
          <w:ilvl w:val="0"/>
          <w:numId w:val="16"/>
        </w:numPr>
        <w:contextualSpacing/>
        <w:rPr>
          <w:rFonts w:ascii="Times New Roman" w:eastAsia="Times New Roman" w:hAnsi="Times New Roman" w:cs="Times New Roman"/>
        </w:rPr>
      </w:pPr>
      <w:r>
        <w:rPr>
          <w:rFonts w:ascii="Times New Roman" w:eastAsia="Times New Roman" w:hAnsi="Times New Roman" w:cs="Times New Roman"/>
        </w:rPr>
        <w:t>Law easily distinguishes between those who have the contractual obligation to perform and those who actually do the wo</w:t>
      </w:r>
      <w:r>
        <w:rPr>
          <w:rFonts w:ascii="Times New Roman" w:eastAsia="Times New Roman" w:hAnsi="Times New Roman" w:cs="Times New Roman"/>
        </w:rPr>
        <w:t xml:space="preserve">rk </w:t>
      </w:r>
    </w:p>
    <w:p w14:paraId="68EFF6B5" w14:textId="77777777" w:rsidR="00507496" w:rsidRDefault="00063883">
      <w:pPr>
        <w:numPr>
          <w:ilvl w:val="0"/>
          <w:numId w:val="16"/>
        </w:numPr>
        <w:contextualSpacing/>
        <w:rPr>
          <w:rFonts w:ascii="Times New Roman" w:eastAsia="Times New Roman" w:hAnsi="Times New Roman" w:cs="Times New Roman"/>
        </w:rPr>
      </w:pPr>
      <w:r>
        <w:rPr>
          <w:rFonts w:ascii="Times New Roman" w:eastAsia="Times New Roman" w:hAnsi="Times New Roman" w:cs="Times New Roman"/>
        </w:rPr>
        <w:t>When a corporation starts a contract, there are other parties involved such as employees</w:t>
      </w:r>
    </w:p>
    <w:p w14:paraId="58D86EF8" w14:textId="77777777" w:rsidR="00507496" w:rsidRDefault="00063883">
      <w:pPr>
        <w:numPr>
          <w:ilvl w:val="0"/>
          <w:numId w:val="16"/>
        </w:numPr>
        <w:contextualSpacing/>
        <w:rPr>
          <w:rFonts w:ascii="Times New Roman" w:eastAsia="Times New Roman" w:hAnsi="Times New Roman" w:cs="Times New Roman"/>
        </w:rPr>
      </w:pPr>
      <w:r>
        <w:rPr>
          <w:rFonts w:ascii="Times New Roman" w:eastAsia="Times New Roman" w:hAnsi="Times New Roman" w:cs="Times New Roman"/>
        </w:rPr>
        <w:t xml:space="preserve">The employee/agent is not a party to the contract </w:t>
      </w:r>
    </w:p>
    <w:p w14:paraId="02260B8C" w14:textId="77777777" w:rsidR="00507496" w:rsidRDefault="00063883">
      <w:pPr>
        <w:numPr>
          <w:ilvl w:val="0"/>
          <w:numId w:val="16"/>
        </w:numPr>
        <w:contextualSpacing/>
        <w:rPr>
          <w:rFonts w:ascii="Times New Roman" w:eastAsia="Times New Roman" w:hAnsi="Times New Roman" w:cs="Times New Roman"/>
        </w:rPr>
      </w:pPr>
      <w:r>
        <w:rPr>
          <w:rFonts w:ascii="Times New Roman" w:eastAsia="Times New Roman" w:hAnsi="Times New Roman" w:cs="Times New Roman"/>
        </w:rPr>
        <w:t xml:space="preserve">In legal terms, such as an employee/agent lacks privity of contract and therefore cannot sue or be sued on the contract </w:t>
      </w:r>
    </w:p>
    <w:p w14:paraId="0895991C" w14:textId="77777777" w:rsidR="00507496" w:rsidRDefault="00063883">
      <w:pPr>
        <w:numPr>
          <w:ilvl w:val="0"/>
          <w:numId w:val="16"/>
        </w:numPr>
        <w:contextualSpacing/>
        <w:rPr>
          <w:rFonts w:ascii="Times New Roman" w:eastAsia="Times New Roman" w:hAnsi="Times New Roman" w:cs="Times New Roman"/>
        </w:rPr>
      </w:pPr>
      <w:r>
        <w:rPr>
          <w:rFonts w:ascii="Times New Roman" w:eastAsia="Times New Roman" w:hAnsi="Times New Roman" w:cs="Times New Roman"/>
        </w:rPr>
        <w:t>You can use employees to vicariously perform a contract in question, as long as personal performance by the particular contracting indi</w:t>
      </w:r>
      <w:r>
        <w:rPr>
          <w:rFonts w:ascii="Times New Roman" w:eastAsia="Times New Roman" w:hAnsi="Times New Roman" w:cs="Times New Roman"/>
        </w:rPr>
        <w:t>vidual is not an express or implied term of a contract</w:t>
      </w:r>
    </w:p>
    <w:p w14:paraId="6E1F70D5" w14:textId="77777777" w:rsidR="00507496" w:rsidRDefault="00063883">
      <w:pPr>
        <w:numPr>
          <w:ilvl w:val="0"/>
          <w:numId w:val="16"/>
        </w:numPr>
        <w:contextualSpacing/>
        <w:rPr>
          <w:rFonts w:ascii="Times New Roman" w:eastAsia="Times New Roman" w:hAnsi="Times New Roman" w:cs="Times New Roman"/>
        </w:rPr>
      </w:pPr>
      <w:r>
        <w:rPr>
          <w:rFonts w:ascii="Times New Roman" w:eastAsia="Times New Roman" w:hAnsi="Times New Roman" w:cs="Times New Roman"/>
        </w:rPr>
        <w:t>Ex. if you hire an accountant and makes it clear that they want that particular accountant to do the work, vicarious performance through other accountants is not permitted. If there's no term, the acco</w:t>
      </w:r>
      <w:r>
        <w:rPr>
          <w:rFonts w:ascii="Times New Roman" w:eastAsia="Times New Roman" w:hAnsi="Times New Roman" w:cs="Times New Roman"/>
        </w:rPr>
        <w:t>untant can delegate the work to their employees</w:t>
      </w:r>
    </w:p>
    <w:p w14:paraId="47388BE9" w14:textId="77777777" w:rsidR="00507496" w:rsidRDefault="00063883">
      <w:pPr>
        <w:numPr>
          <w:ilvl w:val="0"/>
          <w:numId w:val="16"/>
        </w:numPr>
        <w:contextualSpacing/>
      </w:pPr>
      <w:r>
        <w:rPr>
          <w:rFonts w:ascii="Times New Roman" w:eastAsia="Times New Roman" w:hAnsi="Times New Roman" w:cs="Times New Roman"/>
          <w:b/>
        </w:rPr>
        <w:t xml:space="preserve">Vicarious performance: </w:t>
      </w:r>
      <w:r>
        <w:rPr>
          <w:rFonts w:ascii="Times New Roman" w:eastAsia="Times New Roman" w:hAnsi="Times New Roman" w:cs="Times New Roman"/>
        </w:rPr>
        <w:t>performance of contractual obligations through others</w:t>
      </w:r>
    </w:p>
    <w:p w14:paraId="5F5C53F7" w14:textId="77777777" w:rsidR="00507496" w:rsidRDefault="00507496">
      <w:pPr>
        <w:rPr>
          <w:rFonts w:ascii="Times New Roman" w:eastAsia="Times New Roman" w:hAnsi="Times New Roman" w:cs="Times New Roman"/>
        </w:rPr>
      </w:pPr>
    </w:p>
    <w:p w14:paraId="740E2144" w14:textId="77777777" w:rsidR="00507496" w:rsidRDefault="00063883">
      <w:pPr>
        <w:rPr>
          <w:rFonts w:ascii="Times New Roman" w:eastAsia="Times New Roman" w:hAnsi="Times New Roman" w:cs="Times New Roman"/>
        </w:rPr>
      </w:pPr>
      <w:r>
        <w:rPr>
          <w:rFonts w:ascii="Times New Roman" w:eastAsia="Times New Roman" w:hAnsi="Times New Roman" w:cs="Times New Roman"/>
          <w:b/>
        </w:rPr>
        <w:t xml:space="preserve">Termination by Agreement </w:t>
      </w:r>
    </w:p>
    <w:p w14:paraId="5D1F152D" w14:textId="77777777" w:rsidR="00507496" w:rsidRDefault="00063883">
      <w:pPr>
        <w:rPr>
          <w:rFonts w:ascii="Times New Roman" w:eastAsia="Times New Roman" w:hAnsi="Times New Roman" w:cs="Times New Roman"/>
        </w:rPr>
      </w:pPr>
      <w:r>
        <w:rPr>
          <w:rFonts w:ascii="Times New Roman" w:eastAsia="Times New Roman" w:hAnsi="Times New Roman" w:cs="Times New Roman"/>
        </w:rPr>
        <w:t>By Agreement Between Parties</w:t>
      </w:r>
    </w:p>
    <w:p w14:paraId="0C7C59B6" w14:textId="77777777" w:rsidR="00507496" w:rsidRDefault="00063883">
      <w:pPr>
        <w:numPr>
          <w:ilvl w:val="0"/>
          <w:numId w:val="60"/>
        </w:numPr>
        <w:contextualSpacing/>
        <w:rPr>
          <w:rFonts w:ascii="Times New Roman" w:eastAsia="Times New Roman" w:hAnsi="Times New Roman" w:cs="Times New Roman"/>
        </w:rPr>
      </w:pPr>
      <w:r>
        <w:rPr>
          <w:rFonts w:ascii="Times New Roman" w:eastAsia="Times New Roman" w:hAnsi="Times New Roman" w:cs="Times New Roman"/>
        </w:rPr>
        <w:lastRenderedPageBreak/>
        <w:t>Parties may enter into an agreement that becomes unfavourable for one or both of them. In response, they made decide to:</w:t>
      </w:r>
    </w:p>
    <w:p w14:paraId="198A3FFC" w14:textId="77777777" w:rsidR="00507496" w:rsidRDefault="00063883">
      <w:pPr>
        <w:numPr>
          <w:ilvl w:val="0"/>
          <w:numId w:val="60"/>
        </w:numPr>
        <w:contextualSpacing/>
      </w:pPr>
      <w:r>
        <w:rPr>
          <w:rFonts w:ascii="Times New Roman" w:eastAsia="Times New Roman" w:hAnsi="Times New Roman" w:cs="Times New Roman"/>
          <w:i/>
        </w:rPr>
        <w:t>Enter into a new contract:</w:t>
      </w:r>
      <w:r>
        <w:rPr>
          <w:rFonts w:ascii="Times New Roman" w:eastAsia="Times New Roman" w:hAnsi="Times New Roman" w:cs="Times New Roman"/>
        </w:rPr>
        <w:t xml:space="preserve"> known as</w:t>
      </w:r>
      <w:r>
        <w:rPr>
          <w:rFonts w:ascii="Times New Roman" w:eastAsia="Times New Roman" w:hAnsi="Times New Roman" w:cs="Times New Roman"/>
          <w:b/>
        </w:rPr>
        <w:t xml:space="preserve"> novation: </w:t>
      </w:r>
      <w:r>
        <w:rPr>
          <w:rFonts w:ascii="Times New Roman" w:eastAsia="Times New Roman" w:hAnsi="Times New Roman" w:cs="Times New Roman"/>
        </w:rPr>
        <w:t>the substitution of parties in a contract or the replacement of one contract with another</w:t>
      </w:r>
      <w:r>
        <w:rPr>
          <w:rFonts w:ascii="Times New Roman" w:eastAsia="Times New Roman" w:hAnsi="Times New Roman" w:cs="Times New Roman"/>
        </w:rPr>
        <w:t xml:space="preserve"> </w:t>
      </w:r>
    </w:p>
    <w:p w14:paraId="67C5681B" w14:textId="77777777" w:rsidR="00507496" w:rsidRDefault="00063883">
      <w:pPr>
        <w:numPr>
          <w:ilvl w:val="0"/>
          <w:numId w:val="60"/>
        </w:numPr>
        <w:contextualSpacing/>
        <w:rPr>
          <w:rFonts w:ascii="Times New Roman" w:eastAsia="Times New Roman" w:hAnsi="Times New Roman" w:cs="Times New Roman"/>
          <w:i/>
        </w:rPr>
      </w:pPr>
      <w:r>
        <w:rPr>
          <w:rFonts w:ascii="Times New Roman" w:eastAsia="Times New Roman" w:hAnsi="Times New Roman" w:cs="Times New Roman"/>
          <w:i/>
        </w:rPr>
        <w:t>Vary certain terms of the contract</w:t>
      </w:r>
    </w:p>
    <w:p w14:paraId="1B37D18A" w14:textId="77777777" w:rsidR="00507496" w:rsidRDefault="00063883">
      <w:pPr>
        <w:numPr>
          <w:ilvl w:val="0"/>
          <w:numId w:val="60"/>
        </w:numPr>
        <w:contextualSpacing/>
        <w:rPr>
          <w:rFonts w:ascii="Times New Roman" w:eastAsia="Times New Roman" w:hAnsi="Times New Roman" w:cs="Times New Roman"/>
          <w:i/>
        </w:rPr>
      </w:pPr>
      <w:r>
        <w:rPr>
          <w:rFonts w:ascii="Times New Roman" w:eastAsia="Times New Roman" w:hAnsi="Times New Roman" w:cs="Times New Roman"/>
          <w:i/>
        </w:rPr>
        <w:t xml:space="preserve">End the contract: </w:t>
      </w:r>
      <w:r>
        <w:rPr>
          <w:rFonts w:ascii="Times New Roman" w:eastAsia="Times New Roman" w:hAnsi="Times New Roman" w:cs="Times New Roman"/>
        </w:rPr>
        <w:t xml:space="preserve">parties may decide to terminate the contract with both parties agreeing not to enforce their rights or with one party paying the other to bring his obligations to an end </w:t>
      </w:r>
    </w:p>
    <w:p w14:paraId="476E6D08" w14:textId="77777777" w:rsidR="00507496" w:rsidRDefault="00063883">
      <w:pPr>
        <w:numPr>
          <w:ilvl w:val="0"/>
          <w:numId w:val="60"/>
        </w:numPr>
        <w:contextualSpacing/>
        <w:rPr>
          <w:rFonts w:ascii="Times New Roman" w:eastAsia="Times New Roman" w:hAnsi="Times New Roman" w:cs="Times New Roman"/>
        </w:rPr>
      </w:pPr>
      <w:r>
        <w:rPr>
          <w:rFonts w:ascii="Times New Roman" w:eastAsia="Times New Roman" w:hAnsi="Times New Roman" w:cs="Times New Roman"/>
          <w:i/>
        </w:rPr>
        <w:t xml:space="preserve">Substitute a party: </w:t>
      </w:r>
      <w:r>
        <w:rPr>
          <w:rFonts w:ascii="Times New Roman" w:eastAsia="Times New Roman" w:hAnsi="Times New Roman" w:cs="Times New Roman"/>
        </w:rPr>
        <w:t>law permit</w:t>
      </w:r>
      <w:r>
        <w:rPr>
          <w:rFonts w:ascii="Times New Roman" w:eastAsia="Times New Roman" w:hAnsi="Times New Roman" w:cs="Times New Roman"/>
        </w:rPr>
        <w:t xml:space="preserve">s a more limited form of novation whereby one party's rights and obligations are transferred to someone else, therefore a new party is substituted and the old party drops out of the contract </w:t>
      </w:r>
    </w:p>
    <w:p w14:paraId="725993D6" w14:textId="77777777" w:rsidR="00507496" w:rsidRDefault="00507496">
      <w:pPr>
        <w:rPr>
          <w:rFonts w:ascii="Times New Roman" w:eastAsia="Times New Roman" w:hAnsi="Times New Roman" w:cs="Times New Roman"/>
        </w:rPr>
      </w:pPr>
    </w:p>
    <w:p w14:paraId="718960F7" w14:textId="77777777" w:rsidR="00507496" w:rsidRDefault="00063883">
      <w:pPr>
        <w:rPr>
          <w:rFonts w:ascii="Times New Roman" w:eastAsia="Times New Roman" w:hAnsi="Times New Roman" w:cs="Times New Roman"/>
        </w:rPr>
      </w:pPr>
      <w:r>
        <w:rPr>
          <w:rFonts w:ascii="Times New Roman" w:eastAsia="Times New Roman" w:hAnsi="Times New Roman" w:cs="Times New Roman"/>
        </w:rPr>
        <w:t>Transfer of Contractual Rights</w:t>
      </w:r>
    </w:p>
    <w:p w14:paraId="3E59D70C" w14:textId="77777777" w:rsidR="00507496" w:rsidRDefault="00063883">
      <w:pPr>
        <w:numPr>
          <w:ilvl w:val="0"/>
          <w:numId w:val="14"/>
        </w:numPr>
        <w:contextualSpacing/>
        <w:rPr>
          <w:rFonts w:ascii="Times New Roman" w:eastAsia="Times New Roman" w:hAnsi="Times New Roman" w:cs="Times New Roman"/>
        </w:rPr>
      </w:pPr>
      <w:r>
        <w:rPr>
          <w:rFonts w:ascii="Times New Roman" w:eastAsia="Times New Roman" w:hAnsi="Times New Roman" w:cs="Times New Roman"/>
        </w:rPr>
        <w:t xml:space="preserve">Party can transfer the contract </w:t>
      </w:r>
      <w:r>
        <w:rPr>
          <w:rFonts w:ascii="Times New Roman" w:eastAsia="Times New Roman" w:hAnsi="Times New Roman" w:cs="Times New Roman"/>
        </w:rPr>
        <w:t xml:space="preserve">to someone else, this transfer does not terminate the contract but does have the effect of eliminating the transferors role in it </w:t>
      </w:r>
    </w:p>
    <w:p w14:paraId="179BAFD1" w14:textId="77777777" w:rsidR="00507496" w:rsidRDefault="00063883">
      <w:pPr>
        <w:numPr>
          <w:ilvl w:val="0"/>
          <w:numId w:val="65"/>
        </w:numPr>
        <w:contextualSpacing/>
        <w:rPr>
          <w:rFonts w:ascii="Times New Roman" w:eastAsia="Times New Roman" w:hAnsi="Times New Roman" w:cs="Times New Roman"/>
        </w:rPr>
      </w:pPr>
      <w:r>
        <w:rPr>
          <w:rFonts w:ascii="Times New Roman" w:eastAsia="Times New Roman" w:hAnsi="Times New Roman" w:cs="Times New Roman"/>
        </w:rPr>
        <w:t>Contractual duties cant be transferred to someone else without agreement by the other side but contractual rights can be tran</w:t>
      </w:r>
      <w:r>
        <w:rPr>
          <w:rFonts w:ascii="Times New Roman" w:eastAsia="Times New Roman" w:hAnsi="Times New Roman" w:cs="Times New Roman"/>
        </w:rPr>
        <w:t xml:space="preserve">sferred without any permission </w:t>
      </w:r>
    </w:p>
    <w:p w14:paraId="4AB4B134" w14:textId="77777777" w:rsidR="00507496" w:rsidRDefault="00063883">
      <w:pPr>
        <w:numPr>
          <w:ilvl w:val="0"/>
          <w:numId w:val="65"/>
        </w:numPr>
        <w:contextualSpacing/>
      </w:pPr>
      <w:r>
        <w:rPr>
          <w:rFonts w:ascii="Times New Roman" w:eastAsia="Times New Roman" w:hAnsi="Times New Roman" w:cs="Times New Roman"/>
        </w:rPr>
        <w:t xml:space="preserve">When one party transfers a contractual right to someone else, this is known as an </w:t>
      </w:r>
      <w:r>
        <w:rPr>
          <w:rFonts w:ascii="Times New Roman" w:eastAsia="Times New Roman" w:hAnsi="Times New Roman" w:cs="Times New Roman"/>
          <w:b/>
        </w:rPr>
        <w:t>assignment:</w:t>
      </w:r>
      <w:r>
        <w:rPr>
          <w:rFonts w:ascii="Times New Roman" w:eastAsia="Times New Roman" w:hAnsi="Times New Roman" w:cs="Times New Roman"/>
        </w:rPr>
        <w:t xml:space="preserve"> the transfer of a right by an assignor to an assignee</w:t>
      </w:r>
    </w:p>
    <w:p w14:paraId="10FEEE49" w14:textId="77777777" w:rsidR="00507496" w:rsidRDefault="00063883">
      <w:pPr>
        <w:numPr>
          <w:ilvl w:val="0"/>
          <w:numId w:val="65"/>
        </w:numPr>
        <w:contextualSpacing/>
        <w:rPr>
          <w:rFonts w:ascii="Times New Roman" w:eastAsia="Times New Roman" w:hAnsi="Times New Roman" w:cs="Times New Roman"/>
        </w:rPr>
      </w:pPr>
      <w:r>
        <w:rPr>
          <w:rFonts w:ascii="Times New Roman" w:eastAsia="Times New Roman" w:hAnsi="Times New Roman" w:cs="Times New Roman"/>
        </w:rPr>
        <w:t>Person who is entitled to payment from a contract is known as creditor</w:t>
      </w:r>
    </w:p>
    <w:p w14:paraId="1F082A8F" w14:textId="77777777" w:rsidR="00507496" w:rsidRDefault="00063883">
      <w:pPr>
        <w:numPr>
          <w:ilvl w:val="0"/>
          <w:numId w:val="65"/>
        </w:numPr>
        <w:contextualSpacing/>
        <w:rPr>
          <w:rFonts w:ascii="Times New Roman" w:eastAsia="Times New Roman" w:hAnsi="Times New Roman" w:cs="Times New Roman"/>
        </w:rPr>
      </w:pPr>
      <w:r>
        <w:rPr>
          <w:rFonts w:ascii="Times New Roman" w:eastAsia="Times New Roman" w:hAnsi="Times New Roman" w:cs="Times New Roman"/>
        </w:rPr>
        <w:t>Party</w:t>
      </w:r>
      <w:r>
        <w:rPr>
          <w:rFonts w:ascii="Times New Roman" w:eastAsia="Times New Roman" w:hAnsi="Times New Roman" w:cs="Times New Roman"/>
        </w:rPr>
        <w:t xml:space="preserve"> who is obligated to make the payment is known as a debtor </w:t>
      </w:r>
    </w:p>
    <w:p w14:paraId="175560BB" w14:textId="77777777" w:rsidR="00507496" w:rsidRDefault="00063883">
      <w:pPr>
        <w:rPr>
          <w:rFonts w:ascii="Times New Roman" w:eastAsia="Times New Roman" w:hAnsi="Times New Roman" w:cs="Times New Roman"/>
        </w:rPr>
      </w:pPr>
      <w:r>
        <w:rPr>
          <w:rFonts w:ascii="Times New Roman" w:eastAsia="Times New Roman" w:hAnsi="Times New Roman" w:cs="Times New Roman"/>
        </w:rPr>
        <w:t xml:space="preserve">      - The law of assignment of rights permits the creditor to assign the right to collect to another person without the agreement of the debtor. Pg.198 </w:t>
      </w:r>
    </w:p>
    <w:p w14:paraId="416CA2ED" w14:textId="77777777" w:rsidR="00507496" w:rsidRDefault="00063883">
      <w:pPr>
        <w:rPr>
          <w:rFonts w:ascii="Times New Roman" w:eastAsia="Times New Roman" w:hAnsi="Times New Roman" w:cs="Times New Roman"/>
        </w:rPr>
      </w:pPr>
      <w:r>
        <w:rPr>
          <w:rFonts w:ascii="Times New Roman" w:eastAsia="Times New Roman" w:hAnsi="Times New Roman" w:cs="Times New Roman"/>
        </w:rPr>
        <w:t xml:space="preserve">      - to be effective debtor must have </w:t>
      </w:r>
      <w:r>
        <w:rPr>
          <w:rFonts w:ascii="Times New Roman" w:eastAsia="Times New Roman" w:hAnsi="Times New Roman" w:cs="Times New Roman"/>
        </w:rPr>
        <w:t xml:space="preserve">notice of the assignment so that they pay the assignee rather than the creditor </w:t>
      </w:r>
    </w:p>
    <w:p w14:paraId="7FB33263" w14:textId="77777777" w:rsidR="00507496" w:rsidRDefault="00063883">
      <w:pPr>
        <w:rPr>
          <w:rFonts w:ascii="Times New Roman" w:eastAsia="Times New Roman" w:hAnsi="Times New Roman" w:cs="Times New Roman"/>
        </w:rPr>
      </w:pPr>
      <w:r>
        <w:rPr>
          <w:rFonts w:ascii="Times New Roman" w:eastAsia="Times New Roman" w:hAnsi="Times New Roman" w:cs="Times New Roman"/>
        </w:rPr>
        <w:t xml:space="preserve">- assignee is entitled to collect the debt despite not being involved in the creation of the contract that produced the debt </w:t>
      </w:r>
    </w:p>
    <w:p w14:paraId="18A10D6F" w14:textId="77777777" w:rsidR="00507496" w:rsidRDefault="00063883">
      <w:pPr>
        <w:rPr>
          <w:rFonts w:ascii="Times New Roman" w:eastAsia="Times New Roman" w:hAnsi="Times New Roman" w:cs="Times New Roman"/>
        </w:rPr>
      </w:pPr>
      <w:r>
        <w:rPr>
          <w:rFonts w:ascii="Times New Roman" w:eastAsia="Times New Roman" w:hAnsi="Times New Roman" w:cs="Times New Roman"/>
        </w:rPr>
        <w:t>- after getting notice of the assignment, the deb</w:t>
      </w:r>
      <w:r>
        <w:rPr>
          <w:rFonts w:ascii="Times New Roman" w:eastAsia="Times New Roman" w:hAnsi="Times New Roman" w:cs="Times New Roman"/>
        </w:rPr>
        <w:t xml:space="preserve">tor can perform her obligation by paying the assignee </w:t>
      </w:r>
    </w:p>
    <w:p w14:paraId="758D0C66" w14:textId="77777777" w:rsidR="00507496" w:rsidRDefault="00507496">
      <w:pPr>
        <w:rPr>
          <w:rFonts w:ascii="Times New Roman" w:eastAsia="Times New Roman" w:hAnsi="Times New Roman" w:cs="Times New Roman"/>
        </w:rPr>
      </w:pPr>
    </w:p>
    <w:p w14:paraId="3F21A449" w14:textId="77777777" w:rsidR="00507496" w:rsidRDefault="00063883">
      <w:pPr>
        <w:rPr>
          <w:rFonts w:ascii="Times New Roman" w:eastAsia="Times New Roman" w:hAnsi="Times New Roman" w:cs="Times New Roman"/>
          <w:b/>
        </w:rPr>
      </w:pPr>
      <w:r>
        <w:rPr>
          <w:rFonts w:ascii="Times New Roman" w:eastAsia="Times New Roman" w:hAnsi="Times New Roman" w:cs="Times New Roman"/>
          <w:b/>
        </w:rPr>
        <w:t>Termination by Frustration</w:t>
      </w:r>
    </w:p>
    <w:p w14:paraId="08A8487C" w14:textId="77777777" w:rsidR="00507496" w:rsidRDefault="00063883">
      <w:pPr>
        <w:numPr>
          <w:ilvl w:val="0"/>
          <w:numId w:val="69"/>
        </w:numPr>
        <w:contextualSpacing/>
      </w:pPr>
      <w:r>
        <w:rPr>
          <w:rFonts w:ascii="Times New Roman" w:eastAsia="Times New Roman" w:hAnsi="Times New Roman" w:cs="Times New Roman"/>
          <w:b/>
        </w:rPr>
        <w:t xml:space="preserve">Frustration: </w:t>
      </w:r>
      <w:r>
        <w:rPr>
          <w:rFonts w:ascii="Times New Roman" w:eastAsia="Times New Roman" w:hAnsi="Times New Roman" w:cs="Times New Roman"/>
        </w:rPr>
        <w:t>termination of a contract upon the occurrence of an unforeseen catastrophic event which makes contractual performance impossible or prevents the contract from b</w:t>
      </w:r>
      <w:r>
        <w:rPr>
          <w:rFonts w:ascii="Times New Roman" w:eastAsia="Times New Roman" w:hAnsi="Times New Roman" w:cs="Times New Roman"/>
        </w:rPr>
        <w:t xml:space="preserve">eing performed in a manner at all similar to what the parties envisioned when they entered the contract </w:t>
      </w:r>
    </w:p>
    <w:p w14:paraId="3AF166DC" w14:textId="77777777" w:rsidR="00507496" w:rsidRDefault="00063883">
      <w:pPr>
        <w:numPr>
          <w:ilvl w:val="0"/>
          <w:numId w:val="69"/>
        </w:numPr>
        <w:contextualSpacing/>
        <w:rPr>
          <w:rFonts w:ascii="Times New Roman" w:eastAsia="Times New Roman" w:hAnsi="Times New Roman" w:cs="Times New Roman"/>
        </w:rPr>
      </w:pPr>
      <w:r>
        <w:rPr>
          <w:rFonts w:ascii="Times New Roman" w:eastAsia="Times New Roman" w:hAnsi="Times New Roman" w:cs="Times New Roman"/>
        </w:rPr>
        <w:t xml:space="preserve">Frustration deals with events that occur after the contract has been formed </w:t>
      </w:r>
    </w:p>
    <w:p w14:paraId="5A03C709" w14:textId="77777777" w:rsidR="00507496" w:rsidRDefault="00063883">
      <w:pPr>
        <w:numPr>
          <w:ilvl w:val="0"/>
          <w:numId w:val="69"/>
        </w:numPr>
        <w:contextualSpacing/>
        <w:rPr>
          <w:rFonts w:ascii="Times New Roman" w:eastAsia="Times New Roman" w:hAnsi="Times New Roman" w:cs="Times New Roman"/>
        </w:rPr>
      </w:pPr>
      <w:r>
        <w:rPr>
          <w:rFonts w:ascii="Times New Roman" w:eastAsia="Times New Roman" w:hAnsi="Times New Roman" w:cs="Times New Roman"/>
        </w:rPr>
        <w:t>Difficult to establish because the purpose of contract law is to enforce v</w:t>
      </w:r>
      <w:r>
        <w:rPr>
          <w:rFonts w:ascii="Times New Roman" w:eastAsia="Times New Roman" w:hAnsi="Times New Roman" w:cs="Times New Roman"/>
        </w:rPr>
        <w:t xml:space="preserve">oluntarily chosen agreements </w:t>
      </w:r>
    </w:p>
    <w:p w14:paraId="5DF77830" w14:textId="77777777" w:rsidR="00507496" w:rsidRDefault="00063883">
      <w:pPr>
        <w:numPr>
          <w:ilvl w:val="0"/>
          <w:numId w:val="69"/>
        </w:numPr>
        <w:contextualSpacing/>
        <w:rPr>
          <w:rFonts w:ascii="Times New Roman" w:eastAsia="Times New Roman" w:hAnsi="Times New Roman" w:cs="Times New Roman"/>
          <w:i/>
        </w:rPr>
      </w:pPr>
      <w:r>
        <w:rPr>
          <w:rFonts w:ascii="Times New Roman" w:eastAsia="Times New Roman" w:hAnsi="Times New Roman" w:cs="Times New Roman"/>
          <w:i/>
        </w:rPr>
        <w:t>4 factors that govern whether an event frustrates the contract:</w:t>
      </w:r>
    </w:p>
    <w:p w14:paraId="79CAB40F" w14:textId="77777777" w:rsidR="00507496" w:rsidRDefault="00063883">
      <w:pPr>
        <w:numPr>
          <w:ilvl w:val="1"/>
          <w:numId w:val="69"/>
        </w:numPr>
        <w:contextualSpacing/>
        <w:rPr>
          <w:rFonts w:ascii="Times New Roman" w:eastAsia="Times New Roman" w:hAnsi="Times New Roman" w:cs="Times New Roman"/>
        </w:rPr>
      </w:pPr>
      <w:r>
        <w:rPr>
          <w:rFonts w:ascii="Times New Roman" w:eastAsia="Times New Roman" w:hAnsi="Times New Roman" w:cs="Times New Roman"/>
        </w:rPr>
        <w:t xml:space="preserve">Be unforeseen </w:t>
      </w:r>
    </w:p>
    <w:p w14:paraId="706A8F7E" w14:textId="77777777" w:rsidR="00507496" w:rsidRDefault="00063883">
      <w:pPr>
        <w:numPr>
          <w:ilvl w:val="1"/>
          <w:numId w:val="69"/>
        </w:numPr>
        <w:contextualSpacing/>
        <w:rPr>
          <w:rFonts w:ascii="Times New Roman" w:eastAsia="Times New Roman" w:hAnsi="Times New Roman" w:cs="Times New Roman"/>
        </w:rPr>
      </w:pPr>
      <w:r>
        <w:rPr>
          <w:rFonts w:ascii="Times New Roman" w:eastAsia="Times New Roman" w:hAnsi="Times New Roman" w:cs="Times New Roman"/>
        </w:rPr>
        <w:t>Not arise due to the fault of the parties</w:t>
      </w:r>
    </w:p>
    <w:p w14:paraId="430FD247" w14:textId="77777777" w:rsidR="00507496" w:rsidRDefault="00063883">
      <w:pPr>
        <w:numPr>
          <w:ilvl w:val="1"/>
          <w:numId w:val="69"/>
        </w:numPr>
        <w:contextualSpacing/>
        <w:rPr>
          <w:rFonts w:ascii="Times New Roman" w:eastAsia="Times New Roman" w:hAnsi="Times New Roman" w:cs="Times New Roman"/>
        </w:rPr>
      </w:pPr>
      <w:r>
        <w:rPr>
          <w:rFonts w:ascii="Times New Roman" w:eastAsia="Times New Roman" w:hAnsi="Times New Roman" w:cs="Times New Roman"/>
        </w:rPr>
        <w:t xml:space="preserve">Make the purpose of the contract either impossible or drastically more difficult to achieve </w:t>
      </w:r>
    </w:p>
    <w:p w14:paraId="5102D139" w14:textId="77777777" w:rsidR="00507496" w:rsidRDefault="00063883">
      <w:pPr>
        <w:numPr>
          <w:ilvl w:val="1"/>
          <w:numId w:val="69"/>
        </w:numPr>
        <w:contextualSpacing/>
        <w:rPr>
          <w:rFonts w:ascii="Times New Roman" w:eastAsia="Times New Roman" w:hAnsi="Times New Roman" w:cs="Times New Roman"/>
        </w:rPr>
      </w:pPr>
      <w:r>
        <w:rPr>
          <w:rFonts w:ascii="Times New Roman" w:eastAsia="Times New Roman" w:hAnsi="Times New Roman" w:cs="Times New Roman"/>
        </w:rPr>
        <w:t xml:space="preserve">Not be a risk the occurrence of which was contractually allocated to either of the parties </w:t>
      </w:r>
    </w:p>
    <w:p w14:paraId="742152F8" w14:textId="77777777" w:rsidR="00507496" w:rsidRDefault="00063883">
      <w:pPr>
        <w:numPr>
          <w:ilvl w:val="0"/>
          <w:numId w:val="69"/>
        </w:numPr>
        <w:contextualSpacing/>
        <w:rPr>
          <w:rFonts w:ascii="Times New Roman" w:eastAsia="Times New Roman" w:hAnsi="Times New Roman" w:cs="Times New Roman"/>
        </w:rPr>
      </w:pPr>
      <w:r>
        <w:rPr>
          <w:rFonts w:ascii="Times New Roman" w:eastAsia="Times New Roman" w:hAnsi="Times New Roman" w:cs="Times New Roman"/>
        </w:rPr>
        <w:t xml:space="preserve">In these circumstances, both parties are excused from the contract and it comes to an end </w:t>
      </w:r>
    </w:p>
    <w:p w14:paraId="3D78D713" w14:textId="77777777" w:rsidR="00507496" w:rsidRDefault="00063883">
      <w:pPr>
        <w:numPr>
          <w:ilvl w:val="0"/>
          <w:numId w:val="69"/>
        </w:numPr>
        <w:contextualSpacing/>
        <w:rPr>
          <w:rFonts w:ascii="Times New Roman" w:eastAsia="Times New Roman" w:hAnsi="Times New Roman" w:cs="Times New Roman"/>
        </w:rPr>
      </w:pPr>
      <w:r>
        <w:rPr>
          <w:rFonts w:ascii="Times New Roman" w:eastAsia="Times New Roman" w:hAnsi="Times New Roman" w:cs="Times New Roman"/>
        </w:rPr>
        <w:t xml:space="preserve">Neither side is liable to the other for breach </w:t>
      </w:r>
    </w:p>
    <w:p w14:paraId="5FDFCBCB" w14:textId="77777777" w:rsidR="00507496" w:rsidRDefault="00063883">
      <w:pPr>
        <w:numPr>
          <w:ilvl w:val="0"/>
          <w:numId w:val="69"/>
        </w:numPr>
        <w:contextualSpacing/>
        <w:rPr>
          <w:rFonts w:ascii="Times New Roman" w:eastAsia="Times New Roman" w:hAnsi="Times New Roman" w:cs="Times New Roman"/>
        </w:rPr>
      </w:pPr>
      <w:r>
        <w:rPr>
          <w:rFonts w:ascii="Times New Roman" w:eastAsia="Times New Roman" w:hAnsi="Times New Roman" w:cs="Times New Roman"/>
        </w:rPr>
        <w:t>Death of an employee term</w:t>
      </w:r>
      <w:r>
        <w:rPr>
          <w:rFonts w:ascii="Times New Roman" w:eastAsia="Times New Roman" w:hAnsi="Times New Roman" w:cs="Times New Roman"/>
        </w:rPr>
        <w:t xml:space="preserve">inates the contract </w:t>
      </w:r>
    </w:p>
    <w:p w14:paraId="279A070F" w14:textId="77777777" w:rsidR="00507496" w:rsidRDefault="00063883">
      <w:pPr>
        <w:numPr>
          <w:ilvl w:val="0"/>
          <w:numId w:val="69"/>
        </w:numPr>
        <w:contextualSpacing/>
        <w:rPr>
          <w:rFonts w:ascii="Times New Roman" w:eastAsia="Times New Roman" w:hAnsi="Times New Roman" w:cs="Times New Roman"/>
        </w:rPr>
      </w:pPr>
      <w:r>
        <w:rPr>
          <w:rFonts w:ascii="Times New Roman" w:eastAsia="Times New Roman" w:hAnsi="Times New Roman" w:cs="Times New Roman"/>
        </w:rPr>
        <w:t xml:space="preserve">Self-induced impossibility does not count as frustration in law </w:t>
      </w:r>
    </w:p>
    <w:p w14:paraId="5B0D9BE5" w14:textId="77777777" w:rsidR="00507496" w:rsidRDefault="00507496">
      <w:pPr>
        <w:rPr>
          <w:rFonts w:ascii="Times New Roman" w:eastAsia="Times New Roman" w:hAnsi="Times New Roman" w:cs="Times New Roman"/>
        </w:rPr>
      </w:pPr>
    </w:p>
    <w:p w14:paraId="34228B0A" w14:textId="77777777" w:rsidR="00507496" w:rsidRDefault="00063883">
      <w:pPr>
        <w:rPr>
          <w:rFonts w:ascii="Times New Roman" w:eastAsia="Times New Roman" w:hAnsi="Times New Roman" w:cs="Times New Roman"/>
          <w:b/>
        </w:rPr>
      </w:pPr>
      <w:r>
        <w:rPr>
          <w:rFonts w:ascii="Times New Roman" w:eastAsia="Times New Roman" w:hAnsi="Times New Roman" w:cs="Times New Roman"/>
          <w:b/>
        </w:rPr>
        <w:t xml:space="preserve">Enforcement of Contracts </w:t>
      </w:r>
    </w:p>
    <w:p w14:paraId="2C3CD939" w14:textId="77777777" w:rsidR="00507496" w:rsidRDefault="00063883">
      <w:pPr>
        <w:numPr>
          <w:ilvl w:val="0"/>
          <w:numId w:val="72"/>
        </w:numPr>
        <w:contextualSpacing/>
        <w:rPr>
          <w:rFonts w:ascii="Times New Roman" w:eastAsia="Times New Roman" w:hAnsi="Times New Roman" w:cs="Times New Roman"/>
        </w:rPr>
      </w:pPr>
      <w:r>
        <w:rPr>
          <w:rFonts w:ascii="Times New Roman" w:eastAsia="Times New Roman" w:hAnsi="Times New Roman" w:cs="Times New Roman"/>
        </w:rPr>
        <w:t>When one party fails to perform contractual obligations, it is in breach of contract and subject to lawsuit</w:t>
      </w:r>
    </w:p>
    <w:p w14:paraId="35662A56" w14:textId="77777777" w:rsidR="00507496" w:rsidRDefault="00063883">
      <w:pPr>
        <w:numPr>
          <w:ilvl w:val="0"/>
          <w:numId w:val="72"/>
        </w:numPr>
        <w:contextualSpacing/>
      </w:pPr>
      <w:r>
        <w:rPr>
          <w:rFonts w:ascii="Times New Roman" w:eastAsia="Times New Roman" w:hAnsi="Times New Roman" w:cs="Times New Roman"/>
        </w:rPr>
        <w:t>To succeed in its action for breach</w:t>
      </w:r>
      <w:r>
        <w:rPr>
          <w:rFonts w:ascii="Times New Roman" w:eastAsia="Times New Roman" w:hAnsi="Times New Roman" w:cs="Times New Roman"/>
        </w:rPr>
        <w:t xml:space="preserve"> of contract, the plaintiff (person who initiates the lawsuit) is obligated to demonstrate the following elements to the courts satisfaction, that is on the</w:t>
      </w:r>
      <w:r>
        <w:rPr>
          <w:rFonts w:ascii="Times New Roman" w:eastAsia="Times New Roman" w:hAnsi="Times New Roman" w:cs="Times New Roman"/>
          <w:b/>
        </w:rPr>
        <w:t xml:space="preserve"> balance of probabilities (</w:t>
      </w:r>
      <w:r>
        <w:rPr>
          <w:rFonts w:ascii="Times New Roman" w:eastAsia="Times New Roman" w:hAnsi="Times New Roman" w:cs="Times New Roman"/>
        </w:rPr>
        <w:t>Proof that there is a better than 50% chance that the circumstance of the</w:t>
      </w:r>
      <w:r>
        <w:rPr>
          <w:rFonts w:ascii="Times New Roman" w:eastAsia="Times New Roman" w:hAnsi="Times New Roman" w:cs="Times New Roman"/>
        </w:rPr>
        <w:t xml:space="preserve"> contract are as the plaintiff contends) :</w:t>
      </w:r>
    </w:p>
    <w:p w14:paraId="2B72FBC9" w14:textId="77777777" w:rsidR="00507496" w:rsidRDefault="00063883">
      <w:pPr>
        <w:numPr>
          <w:ilvl w:val="0"/>
          <w:numId w:val="72"/>
        </w:numPr>
        <w:contextualSpacing/>
        <w:rPr>
          <w:rFonts w:ascii="Times New Roman" w:eastAsia="Times New Roman" w:hAnsi="Times New Roman" w:cs="Times New Roman"/>
        </w:rPr>
      </w:pPr>
      <w:r>
        <w:rPr>
          <w:rFonts w:ascii="Times New Roman" w:eastAsia="Times New Roman" w:hAnsi="Times New Roman" w:cs="Times New Roman"/>
          <w:i/>
        </w:rPr>
        <w:t xml:space="preserve">Privity of contract: </w:t>
      </w:r>
      <w:r>
        <w:rPr>
          <w:rFonts w:ascii="Times New Roman" w:eastAsia="Times New Roman" w:hAnsi="Times New Roman" w:cs="Times New Roman"/>
        </w:rPr>
        <w:t xml:space="preserve">the plaintiff has to establish that there is a contract between the parties </w:t>
      </w:r>
    </w:p>
    <w:p w14:paraId="75321FFD" w14:textId="77777777" w:rsidR="00507496" w:rsidRDefault="00063883">
      <w:pPr>
        <w:numPr>
          <w:ilvl w:val="0"/>
          <w:numId w:val="72"/>
        </w:numPr>
        <w:contextualSpacing/>
        <w:rPr>
          <w:rFonts w:ascii="Times New Roman" w:eastAsia="Times New Roman" w:hAnsi="Times New Roman" w:cs="Times New Roman"/>
        </w:rPr>
      </w:pPr>
      <w:r>
        <w:rPr>
          <w:rFonts w:ascii="Times New Roman" w:eastAsia="Times New Roman" w:hAnsi="Times New Roman" w:cs="Times New Roman"/>
          <w:i/>
        </w:rPr>
        <w:t>Breach of contract:</w:t>
      </w:r>
      <w:r>
        <w:rPr>
          <w:rFonts w:ascii="Times New Roman" w:eastAsia="Times New Roman" w:hAnsi="Times New Roman" w:cs="Times New Roman"/>
        </w:rPr>
        <w:t xml:space="preserve"> the plaintiff must prove that the other party ( the defendant) has failed to keep one or more p</w:t>
      </w:r>
      <w:r>
        <w:rPr>
          <w:rFonts w:ascii="Times New Roman" w:eastAsia="Times New Roman" w:hAnsi="Times New Roman" w:cs="Times New Roman"/>
        </w:rPr>
        <w:t>romises or terms of the contract</w:t>
      </w:r>
    </w:p>
    <w:p w14:paraId="1F02222D" w14:textId="77777777" w:rsidR="00507496" w:rsidRDefault="00063883">
      <w:pPr>
        <w:numPr>
          <w:ilvl w:val="0"/>
          <w:numId w:val="72"/>
        </w:numPr>
        <w:contextualSpacing/>
        <w:rPr>
          <w:rFonts w:ascii="Times New Roman" w:eastAsia="Times New Roman" w:hAnsi="Times New Roman" w:cs="Times New Roman"/>
        </w:rPr>
      </w:pPr>
      <w:r>
        <w:rPr>
          <w:rFonts w:ascii="Times New Roman" w:eastAsia="Times New Roman" w:hAnsi="Times New Roman" w:cs="Times New Roman"/>
          <w:i/>
        </w:rPr>
        <w:t>Entitlement to a remedy:</w:t>
      </w:r>
      <w:r>
        <w:rPr>
          <w:rFonts w:ascii="Times New Roman" w:eastAsia="Times New Roman" w:hAnsi="Times New Roman" w:cs="Times New Roman"/>
        </w:rPr>
        <w:t xml:space="preserve"> the plaintiff must demonstrate that it is entitled to the remedy claimed or is otherwise deserving of the court’s assistance </w:t>
      </w:r>
    </w:p>
    <w:p w14:paraId="2FE5D62A" w14:textId="77777777" w:rsidR="00507496" w:rsidRDefault="00507496">
      <w:pPr>
        <w:rPr>
          <w:rFonts w:ascii="Times New Roman" w:eastAsia="Times New Roman" w:hAnsi="Times New Roman" w:cs="Times New Roman"/>
        </w:rPr>
      </w:pPr>
    </w:p>
    <w:p w14:paraId="1F55DD7B" w14:textId="77777777" w:rsidR="00507496" w:rsidRDefault="00063883">
      <w:pPr>
        <w:rPr>
          <w:rFonts w:ascii="Times New Roman" w:eastAsia="Times New Roman" w:hAnsi="Times New Roman" w:cs="Times New Roman"/>
        </w:rPr>
      </w:pPr>
      <w:r>
        <w:rPr>
          <w:rFonts w:ascii="Times New Roman" w:eastAsia="Times New Roman" w:hAnsi="Times New Roman" w:cs="Times New Roman"/>
        </w:rPr>
        <w:t>Privity of Contract</w:t>
      </w:r>
    </w:p>
    <w:p w14:paraId="3C1E7174" w14:textId="77777777" w:rsidR="00507496" w:rsidRDefault="00063883">
      <w:pPr>
        <w:numPr>
          <w:ilvl w:val="0"/>
          <w:numId w:val="100"/>
        </w:numPr>
        <w:contextualSpacing/>
        <w:rPr>
          <w:rFonts w:ascii="Times New Roman" w:eastAsia="Times New Roman" w:hAnsi="Times New Roman" w:cs="Times New Roman"/>
        </w:rPr>
      </w:pPr>
      <w:r>
        <w:rPr>
          <w:rFonts w:ascii="Times New Roman" w:eastAsia="Times New Roman" w:hAnsi="Times New Roman" w:cs="Times New Roman"/>
        </w:rPr>
        <w:t>Privity is a critical ingredient to enforcing a con</w:t>
      </w:r>
      <w:r>
        <w:rPr>
          <w:rFonts w:ascii="Times New Roman" w:eastAsia="Times New Roman" w:hAnsi="Times New Roman" w:cs="Times New Roman"/>
        </w:rPr>
        <w:t>tract. Only the parties to a contract can enforce the right and obligations</w:t>
      </w:r>
    </w:p>
    <w:p w14:paraId="76F34AB3" w14:textId="77777777" w:rsidR="00507496" w:rsidRDefault="00507496">
      <w:pPr>
        <w:rPr>
          <w:rFonts w:ascii="Times New Roman" w:eastAsia="Times New Roman" w:hAnsi="Times New Roman" w:cs="Times New Roman"/>
        </w:rPr>
      </w:pPr>
    </w:p>
    <w:p w14:paraId="6E85B3E1" w14:textId="77777777" w:rsidR="00507496" w:rsidRDefault="00063883">
      <w:pPr>
        <w:rPr>
          <w:rFonts w:ascii="Times New Roman" w:eastAsia="Times New Roman" w:hAnsi="Times New Roman" w:cs="Times New Roman"/>
          <w:i/>
        </w:rPr>
      </w:pPr>
      <w:r>
        <w:rPr>
          <w:rFonts w:ascii="Times New Roman" w:eastAsia="Times New Roman" w:hAnsi="Times New Roman" w:cs="Times New Roman"/>
          <w:i/>
        </w:rPr>
        <w:t xml:space="preserve">Statutory Modifications of the Doctrine </w:t>
      </w:r>
    </w:p>
    <w:p w14:paraId="1A52AC83" w14:textId="77777777" w:rsidR="00507496" w:rsidRDefault="00063883">
      <w:pPr>
        <w:numPr>
          <w:ilvl w:val="0"/>
          <w:numId w:val="12"/>
        </w:numPr>
        <w:contextualSpacing/>
        <w:rPr>
          <w:rFonts w:ascii="Times New Roman" w:eastAsia="Times New Roman" w:hAnsi="Times New Roman" w:cs="Times New Roman"/>
        </w:rPr>
      </w:pPr>
      <w:r>
        <w:rPr>
          <w:rFonts w:ascii="Times New Roman" w:eastAsia="Times New Roman" w:hAnsi="Times New Roman" w:cs="Times New Roman"/>
        </w:rPr>
        <w:t xml:space="preserve">The common law of privity has also been modified by statute in 2 important areas, consumer purchases and insurance </w:t>
      </w:r>
    </w:p>
    <w:p w14:paraId="70B0D51C" w14:textId="77777777" w:rsidR="00507496" w:rsidRDefault="00507496">
      <w:pPr>
        <w:rPr>
          <w:rFonts w:ascii="Times New Roman" w:eastAsia="Times New Roman" w:hAnsi="Times New Roman" w:cs="Times New Roman"/>
        </w:rPr>
      </w:pPr>
    </w:p>
    <w:p w14:paraId="4AEC83DD" w14:textId="77777777" w:rsidR="00507496" w:rsidRDefault="00063883">
      <w:pPr>
        <w:rPr>
          <w:rFonts w:ascii="Times New Roman" w:eastAsia="Times New Roman" w:hAnsi="Times New Roman" w:cs="Times New Roman"/>
        </w:rPr>
      </w:pPr>
      <w:r>
        <w:rPr>
          <w:rFonts w:ascii="Times New Roman" w:eastAsia="Times New Roman" w:hAnsi="Times New Roman" w:cs="Times New Roman"/>
        </w:rPr>
        <w:t xml:space="preserve">Breach of Contract </w:t>
      </w:r>
    </w:p>
    <w:p w14:paraId="6E8B9651" w14:textId="77777777" w:rsidR="00507496" w:rsidRDefault="00063883">
      <w:pPr>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 xml:space="preserve">Classification of the breach </w:t>
      </w:r>
    </w:p>
    <w:p w14:paraId="7C1283E1" w14:textId="77777777" w:rsidR="00507496" w:rsidRDefault="00063883">
      <w:pPr>
        <w:numPr>
          <w:ilvl w:val="0"/>
          <w:numId w:val="107"/>
        </w:numPr>
        <w:contextualSpacing/>
        <w:rPr>
          <w:rFonts w:ascii="Times New Roman" w:eastAsia="Times New Roman" w:hAnsi="Times New Roman" w:cs="Times New Roman"/>
        </w:rPr>
      </w:pPr>
      <w:r>
        <w:rPr>
          <w:rFonts w:ascii="Times New Roman" w:eastAsia="Times New Roman" w:hAnsi="Times New Roman" w:cs="Times New Roman"/>
        </w:rPr>
        <w:t>Every breach of contract gives the innocent party the right to remedy</w:t>
      </w:r>
    </w:p>
    <w:p w14:paraId="6D5A42A6" w14:textId="77777777" w:rsidR="00507496" w:rsidRDefault="00063883">
      <w:pPr>
        <w:numPr>
          <w:ilvl w:val="0"/>
          <w:numId w:val="107"/>
        </w:numPr>
        <w:contextualSpacing/>
        <w:rPr>
          <w:rFonts w:ascii="Times New Roman" w:eastAsia="Times New Roman" w:hAnsi="Times New Roman" w:cs="Times New Roman"/>
        </w:rPr>
      </w:pPr>
      <w:r>
        <w:rPr>
          <w:rFonts w:ascii="Times New Roman" w:eastAsia="Times New Roman" w:hAnsi="Times New Roman" w:cs="Times New Roman"/>
        </w:rPr>
        <w:t xml:space="preserve">When determining the remedy, courts have to consider whether the term breached can be classified as a condition or warranty </w:t>
      </w:r>
    </w:p>
    <w:p w14:paraId="3ABBDA82" w14:textId="77777777" w:rsidR="00507496" w:rsidRDefault="00063883">
      <w:pPr>
        <w:numPr>
          <w:ilvl w:val="0"/>
          <w:numId w:val="107"/>
        </w:numPr>
        <w:contextualSpacing/>
      </w:pPr>
      <w:r>
        <w:rPr>
          <w:rFonts w:ascii="Times New Roman" w:eastAsia="Times New Roman" w:hAnsi="Times New Roman" w:cs="Times New Roman"/>
          <w:b/>
        </w:rPr>
        <w:t>Condition:</w:t>
      </w:r>
      <w:r>
        <w:rPr>
          <w:rFonts w:ascii="Times New Roman" w:eastAsia="Times New Roman" w:hAnsi="Times New Roman" w:cs="Times New Roman"/>
        </w:rPr>
        <w:t xml:space="preserve"> an important term that, if breached gives the innocent party the right to terminate the contract and claim damages </w:t>
      </w:r>
    </w:p>
    <w:p w14:paraId="53BA7EF9" w14:textId="77777777" w:rsidR="00507496" w:rsidRDefault="00063883">
      <w:pPr>
        <w:numPr>
          <w:ilvl w:val="0"/>
          <w:numId w:val="107"/>
        </w:numPr>
        <w:contextualSpacing/>
      </w:pPr>
      <w:r>
        <w:rPr>
          <w:rFonts w:ascii="Times New Roman" w:eastAsia="Times New Roman" w:hAnsi="Times New Roman" w:cs="Times New Roman"/>
          <w:b/>
        </w:rPr>
        <w:t>Warranty:</w:t>
      </w:r>
      <w:r>
        <w:rPr>
          <w:rFonts w:ascii="Times New Roman" w:eastAsia="Times New Roman" w:hAnsi="Times New Roman" w:cs="Times New Roman"/>
        </w:rPr>
        <w:t xml:space="preserve"> a minor term that, if breached, gives the innocent party the right to terminate the contract and claim damages </w:t>
      </w:r>
    </w:p>
    <w:p w14:paraId="34A5F6D1" w14:textId="77777777" w:rsidR="00507496" w:rsidRDefault="00063883">
      <w:pPr>
        <w:numPr>
          <w:ilvl w:val="0"/>
          <w:numId w:val="107"/>
        </w:numPr>
        <w:contextualSpacing/>
      </w:pPr>
      <w:r>
        <w:rPr>
          <w:rFonts w:ascii="Times New Roman" w:eastAsia="Times New Roman" w:hAnsi="Times New Roman" w:cs="Times New Roman"/>
          <w:b/>
        </w:rPr>
        <w:t xml:space="preserve">Innominate term: </w:t>
      </w:r>
      <w:r>
        <w:rPr>
          <w:rFonts w:ascii="Times New Roman" w:eastAsia="Times New Roman" w:hAnsi="Times New Roman" w:cs="Times New Roman"/>
        </w:rPr>
        <w:t xml:space="preserve">a term that cannot easily be classified as either a condition or warranty </w:t>
      </w:r>
    </w:p>
    <w:p w14:paraId="5DFA7A07" w14:textId="77777777" w:rsidR="00507496" w:rsidRDefault="00507496">
      <w:pPr>
        <w:rPr>
          <w:rFonts w:ascii="Times New Roman" w:eastAsia="Times New Roman" w:hAnsi="Times New Roman" w:cs="Times New Roman"/>
        </w:rPr>
      </w:pPr>
    </w:p>
    <w:p w14:paraId="6D285108" w14:textId="77777777" w:rsidR="00507496" w:rsidRDefault="00063883">
      <w:pPr>
        <w:rPr>
          <w:rFonts w:ascii="Times New Roman" w:eastAsia="Times New Roman" w:hAnsi="Times New Roman" w:cs="Times New Roman"/>
          <w:i/>
        </w:rPr>
      </w:pPr>
      <w:r>
        <w:rPr>
          <w:rFonts w:ascii="Times New Roman" w:eastAsia="Times New Roman" w:hAnsi="Times New Roman" w:cs="Times New Roman"/>
          <w:i/>
        </w:rPr>
        <w:t xml:space="preserve">Exemption and Limitation of Liability Clause </w:t>
      </w:r>
    </w:p>
    <w:p w14:paraId="3EB98EBA" w14:textId="77777777" w:rsidR="00507496" w:rsidRDefault="00063883">
      <w:pPr>
        <w:numPr>
          <w:ilvl w:val="0"/>
          <w:numId w:val="89"/>
        </w:numPr>
        <w:contextualSpacing/>
        <w:rPr>
          <w:rFonts w:ascii="Times New Roman" w:eastAsia="Times New Roman" w:hAnsi="Times New Roman" w:cs="Times New Roman"/>
        </w:rPr>
      </w:pPr>
      <w:r>
        <w:rPr>
          <w:rFonts w:ascii="Times New Roman" w:eastAsia="Times New Roman" w:hAnsi="Times New Roman" w:cs="Times New Roman"/>
        </w:rPr>
        <w:t xml:space="preserve">Parties are free to include a clause in their contract that limits or excludes liability for breach </w:t>
      </w:r>
    </w:p>
    <w:p w14:paraId="6FA541EB" w14:textId="77777777" w:rsidR="00507496" w:rsidRDefault="00063883">
      <w:pPr>
        <w:numPr>
          <w:ilvl w:val="0"/>
          <w:numId w:val="89"/>
        </w:numPr>
        <w:contextualSpacing/>
      </w:pPr>
      <w:r>
        <w:rPr>
          <w:rFonts w:ascii="Times New Roman" w:eastAsia="Times New Roman" w:hAnsi="Times New Roman" w:cs="Times New Roman"/>
          <w:b/>
        </w:rPr>
        <w:t>Fundamental Breach:</w:t>
      </w:r>
      <w:r>
        <w:rPr>
          <w:rFonts w:ascii="Times New Roman" w:eastAsia="Times New Roman" w:hAnsi="Times New Roman" w:cs="Times New Roman"/>
        </w:rPr>
        <w:t xml:space="preserve"> a breach of c</w:t>
      </w:r>
      <w:r>
        <w:rPr>
          <w:rFonts w:ascii="Times New Roman" w:eastAsia="Times New Roman" w:hAnsi="Times New Roman" w:cs="Times New Roman"/>
        </w:rPr>
        <w:t xml:space="preserve">ontract that affects the foundation of the contract </w:t>
      </w:r>
    </w:p>
    <w:p w14:paraId="31DED819" w14:textId="77777777" w:rsidR="00507496" w:rsidRDefault="00063883">
      <w:pPr>
        <w:numPr>
          <w:ilvl w:val="0"/>
          <w:numId w:val="89"/>
        </w:numPr>
        <w:contextualSpacing/>
        <w:rPr>
          <w:rFonts w:ascii="Times New Roman" w:eastAsia="Times New Roman" w:hAnsi="Times New Roman" w:cs="Times New Roman"/>
        </w:rPr>
      </w:pPr>
      <w:r>
        <w:rPr>
          <w:rFonts w:ascii="Times New Roman" w:eastAsia="Times New Roman" w:hAnsi="Times New Roman" w:cs="Times New Roman"/>
        </w:rPr>
        <w:t xml:space="preserve">Pg.205 </w:t>
      </w:r>
    </w:p>
    <w:p w14:paraId="4D14F725" w14:textId="77777777" w:rsidR="00507496" w:rsidRDefault="00507496">
      <w:pPr>
        <w:rPr>
          <w:rFonts w:ascii="Times New Roman" w:eastAsia="Times New Roman" w:hAnsi="Times New Roman" w:cs="Times New Roman"/>
        </w:rPr>
      </w:pPr>
    </w:p>
    <w:p w14:paraId="385A2BE5" w14:textId="77777777" w:rsidR="00507496" w:rsidRDefault="00063883">
      <w:pPr>
        <w:rPr>
          <w:rFonts w:ascii="Times New Roman" w:eastAsia="Times New Roman" w:hAnsi="Times New Roman" w:cs="Times New Roman"/>
        </w:rPr>
      </w:pPr>
      <w:r>
        <w:rPr>
          <w:rFonts w:ascii="Times New Roman" w:eastAsia="Times New Roman" w:hAnsi="Times New Roman" w:cs="Times New Roman"/>
        </w:rPr>
        <w:t>Timing of the Breach</w:t>
      </w:r>
    </w:p>
    <w:p w14:paraId="7652C7C8" w14:textId="77777777" w:rsidR="00507496" w:rsidRDefault="00063883">
      <w:pPr>
        <w:ind w:left="360"/>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Breach can occur at the time specified for performance – i.e. when one party fails to the deliver machinery on the date recited in the contract</w:t>
      </w:r>
    </w:p>
    <w:p w14:paraId="60C72A75" w14:textId="77777777" w:rsidR="00507496" w:rsidRDefault="00063883">
      <w:pPr>
        <w:ind w:left="360"/>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b/>
        </w:rPr>
        <w:t>Anticipatory breach:</w:t>
      </w:r>
      <w:r>
        <w:rPr>
          <w:rFonts w:ascii="Times New Roman" w:eastAsia="Times New Roman" w:hAnsi="Times New Roman" w:cs="Times New Roman"/>
        </w:rPr>
        <w:t xml:space="preserve"> A breach that occurs in advance of the date named for performance – i.e. when one party advises the other in advance of the delivery date that no delivery will be forthcoming</w:t>
      </w:r>
    </w:p>
    <w:p w14:paraId="53B4AC6F" w14:textId="77777777" w:rsidR="00507496" w:rsidRDefault="00063883">
      <w:pPr>
        <w:numPr>
          <w:ilvl w:val="0"/>
          <w:numId w:val="45"/>
        </w:numPr>
        <w:contextualSpacing/>
        <w:jc w:val="both"/>
        <w:rPr>
          <w:rFonts w:ascii="Times New Roman" w:eastAsia="Times New Roman" w:hAnsi="Times New Roman" w:cs="Times New Roman"/>
        </w:rPr>
      </w:pPr>
      <w:r>
        <w:rPr>
          <w:rFonts w:ascii="Times New Roman" w:eastAsia="Times New Roman" w:hAnsi="Times New Roman" w:cs="Times New Roman"/>
        </w:rPr>
        <w:lastRenderedPageBreak/>
        <w:t>These are enforceable and the innocent party can sue right a</w:t>
      </w:r>
      <w:r>
        <w:rPr>
          <w:rFonts w:ascii="Times New Roman" w:eastAsia="Times New Roman" w:hAnsi="Times New Roman" w:cs="Times New Roman"/>
        </w:rPr>
        <w:t>way for breach and is not required to wait and see if the other party has a change of heart</w:t>
      </w:r>
    </w:p>
    <w:p w14:paraId="554807AC" w14:textId="77777777" w:rsidR="00507496" w:rsidRDefault="00063883">
      <w:pPr>
        <w:numPr>
          <w:ilvl w:val="0"/>
          <w:numId w:val="45"/>
        </w:numPr>
        <w:contextualSpacing/>
        <w:jc w:val="both"/>
        <w:rPr>
          <w:rFonts w:ascii="Times New Roman" w:eastAsia="Times New Roman" w:hAnsi="Times New Roman" w:cs="Times New Roman"/>
        </w:rPr>
      </w:pPr>
      <w:r>
        <w:rPr>
          <w:rFonts w:ascii="Times New Roman" w:eastAsia="Times New Roman" w:hAnsi="Times New Roman" w:cs="Times New Roman"/>
        </w:rPr>
        <w:t xml:space="preserve">When serious enough, innocent party is not just entitled to damages they can also treat the contract as at an end – this option puts the innocent party at somewhat </w:t>
      </w:r>
      <w:r>
        <w:rPr>
          <w:rFonts w:ascii="Times New Roman" w:eastAsia="Times New Roman" w:hAnsi="Times New Roman" w:cs="Times New Roman"/>
        </w:rPr>
        <w:t>of a dilemma, since she will not know for sure whether the contract can legally be treated as at an end unless and until the matter is litigated</w:t>
      </w:r>
    </w:p>
    <w:p w14:paraId="475B3A29" w14:textId="77777777" w:rsidR="00507496" w:rsidRDefault="00063883">
      <w:pPr>
        <w:jc w:val="both"/>
        <w:rPr>
          <w:rFonts w:ascii="Times New Roman" w:eastAsia="Times New Roman" w:hAnsi="Times New Roman" w:cs="Times New Roman"/>
        </w:rPr>
      </w:pPr>
      <w:r>
        <w:rPr>
          <w:rFonts w:ascii="Times New Roman" w:eastAsia="Times New Roman" w:hAnsi="Times New Roman" w:cs="Times New Roman"/>
        </w:rPr>
        <w:t xml:space="preserve"> </w:t>
      </w:r>
    </w:p>
    <w:p w14:paraId="11D30739" w14:textId="77777777" w:rsidR="00507496" w:rsidRDefault="00063883">
      <w:pPr>
        <w:jc w:val="both"/>
        <w:rPr>
          <w:rFonts w:ascii="Times New Roman" w:eastAsia="Times New Roman" w:hAnsi="Times New Roman" w:cs="Times New Roman"/>
          <w:b/>
        </w:rPr>
      </w:pPr>
      <w:r>
        <w:rPr>
          <w:rFonts w:ascii="Times New Roman" w:eastAsia="Times New Roman" w:hAnsi="Times New Roman" w:cs="Times New Roman"/>
          <w:b/>
        </w:rPr>
        <w:t>Entitlement to a Remedy</w:t>
      </w:r>
    </w:p>
    <w:p w14:paraId="67C8BE64" w14:textId="77777777" w:rsidR="00507496" w:rsidRDefault="00063883">
      <w:pPr>
        <w:ind w:left="360"/>
        <w:jc w:val="both"/>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Final step in a breach of contract is for the plaintiff to satisfy a court th</w:t>
      </w:r>
      <w:r>
        <w:rPr>
          <w:rFonts w:ascii="Times New Roman" w:eastAsia="Times New Roman" w:hAnsi="Times New Roman" w:cs="Times New Roman"/>
        </w:rPr>
        <w:t>at he is entitled to a remedy</w:t>
      </w:r>
    </w:p>
    <w:p w14:paraId="1B3CF45F" w14:textId="77777777" w:rsidR="00507496" w:rsidRDefault="00063883">
      <w:pPr>
        <w:ind w:left="360"/>
        <w:jc w:val="both"/>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b/>
        </w:rPr>
        <w:t xml:space="preserve">Damages </w:t>
      </w:r>
      <w:r>
        <w:rPr>
          <w:rFonts w:ascii="Times New Roman" w:eastAsia="Times New Roman" w:hAnsi="Times New Roman" w:cs="Times New Roman"/>
        </w:rPr>
        <w:t>(usual case): monetary compensation for breach of contract or other actionable wrong</w:t>
      </w:r>
    </w:p>
    <w:p w14:paraId="0C77A586" w14:textId="77777777" w:rsidR="00507496" w:rsidRDefault="00063883">
      <w:pPr>
        <w:jc w:val="both"/>
        <w:rPr>
          <w:rFonts w:ascii="Times New Roman" w:eastAsia="Times New Roman" w:hAnsi="Times New Roman" w:cs="Times New Roman"/>
          <w:u w:val="single"/>
        </w:rPr>
      </w:pPr>
      <w:r>
        <w:rPr>
          <w:rFonts w:ascii="Times New Roman" w:eastAsia="Times New Roman" w:hAnsi="Times New Roman" w:cs="Times New Roman"/>
          <w:u w:val="single"/>
        </w:rPr>
        <w:t>The Measure of Damages</w:t>
      </w:r>
    </w:p>
    <w:p w14:paraId="6515C451" w14:textId="77777777" w:rsidR="00507496" w:rsidRDefault="00063883">
      <w:pPr>
        <w:ind w:left="360"/>
        <w:jc w:val="both"/>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b/>
        </w:rPr>
        <w:t>Expectation damages</w:t>
      </w:r>
      <w:r>
        <w:rPr>
          <w:rFonts w:ascii="Times New Roman" w:eastAsia="Times New Roman" w:hAnsi="Times New Roman" w:cs="Times New Roman"/>
        </w:rPr>
        <w:t xml:space="preserve"> (most common way): damages which provide the plaintiff with the monetary e</w:t>
      </w:r>
      <w:r>
        <w:rPr>
          <w:rFonts w:ascii="Times New Roman" w:eastAsia="Times New Roman" w:hAnsi="Times New Roman" w:cs="Times New Roman"/>
        </w:rPr>
        <w:t>quivalent of performance</w:t>
      </w:r>
    </w:p>
    <w:p w14:paraId="0F1951F0" w14:textId="77777777" w:rsidR="00507496" w:rsidRDefault="00063883">
      <w:pPr>
        <w:ind w:left="360"/>
        <w:jc w:val="both"/>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b/>
        </w:rPr>
        <w:t>Punitive damages</w:t>
      </w:r>
      <w:r>
        <w:rPr>
          <w:rFonts w:ascii="Times New Roman" w:eastAsia="Times New Roman" w:hAnsi="Times New Roman" w:cs="Times New Roman"/>
        </w:rPr>
        <w:t xml:space="preserve"> (only happens in exceptional cases) an award to the plaintiff to punish the defendant for malicious, oppressive, and high-handed conduct</w:t>
      </w:r>
    </w:p>
    <w:p w14:paraId="596916FD" w14:textId="77777777" w:rsidR="00507496" w:rsidRDefault="00063883">
      <w:pPr>
        <w:numPr>
          <w:ilvl w:val="0"/>
          <w:numId w:val="95"/>
        </w:numPr>
        <w:contextualSpacing/>
        <w:jc w:val="both"/>
        <w:rPr>
          <w:rFonts w:ascii="Times New Roman" w:eastAsia="Times New Roman" w:hAnsi="Times New Roman" w:cs="Times New Roman"/>
        </w:rPr>
      </w:pPr>
      <w:r>
        <w:rPr>
          <w:rFonts w:ascii="Times New Roman" w:eastAsia="Times New Roman" w:hAnsi="Times New Roman" w:cs="Times New Roman"/>
        </w:rPr>
        <w:t>Plaintiff must show that the defendant has committed an independent actionable wrong</w:t>
      </w:r>
    </w:p>
    <w:p w14:paraId="2FA3C798" w14:textId="77777777" w:rsidR="00507496" w:rsidRDefault="00063883">
      <w:pPr>
        <w:jc w:val="both"/>
        <w:rPr>
          <w:rFonts w:ascii="Times New Roman" w:eastAsia="Times New Roman" w:hAnsi="Times New Roman" w:cs="Times New Roman"/>
          <w:u w:val="single"/>
        </w:rPr>
      </w:pPr>
      <w:r>
        <w:rPr>
          <w:rFonts w:ascii="Times New Roman" w:eastAsia="Times New Roman" w:hAnsi="Times New Roman" w:cs="Times New Roman"/>
          <w:u w:val="single"/>
        </w:rPr>
        <w:t>Pecuniary and Non-Pecuniary Damages</w:t>
      </w:r>
    </w:p>
    <w:p w14:paraId="392CEA56" w14:textId="77777777" w:rsidR="00507496" w:rsidRDefault="00063883">
      <w:pPr>
        <w:ind w:left="360"/>
        <w:jc w:val="both"/>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Damages in tort can be pecuniary (tangible/for financial loss) and non-pecuniary (intangible/for loss of enjoyment, mental dist</w:t>
      </w:r>
      <w:r>
        <w:rPr>
          <w:rFonts w:ascii="Times New Roman" w:eastAsia="Times New Roman" w:hAnsi="Times New Roman" w:cs="Times New Roman"/>
        </w:rPr>
        <w:t>ress, and other emotional consequences)</w:t>
      </w:r>
    </w:p>
    <w:p w14:paraId="0B26B019" w14:textId="77777777" w:rsidR="00507496" w:rsidRDefault="00063883">
      <w:pPr>
        <w:ind w:left="360"/>
        <w:jc w:val="both"/>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The same holds true in contract law, except that recovery for non-pecuniary damages is historically unusual</w:t>
      </w:r>
    </w:p>
    <w:p w14:paraId="663E742A" w14:textId="77777777" w:rsidR="00507496" w:rsidRDefault="00063883">
      <w:pPr>
        <w:ind w:left="360"/>
        <w:jc w:val="both"/>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In law, the defendant is responsible only for the reasonably foreseeable damages sustained b</w:t>
      </w:r>
      <w:r>
        <w:rPr>
          <w:rFonts w:ascii="Times New Roman" w:eastAsia="Times New Roman" w:hAnsi="Times New Roman" w:cs="Times New Roman"/>
        </w:rPr>
        <w:t>y the plaintiff</w:t>
      </w:r>
    </w:p>
    <w:p w14:paraId="04FB5B3C" w14:textId="77777777" w:rsidR="00507496" w:rsidRDefault="00063883">
      <w:pPr>
        <w:jc w:val="both"/>
        <w:rPr>
          <w:rFonts w:ascii="Times New Roman" w:eastAsia="Times New Roman" w:hAnsi="Times New Roman" w:cs="Times New Roman"/>
        </w:rPr>
      </w:pPr>
      <w:r>
        <w:rPr>
          <w:rFonts w:ascii="Times New Roman" w:eastAsia="Times New Roman" w:hAnsi="Times New Roman" w:cs="Times New Roman"/>
        </w:rPr>
        <w:t>Test for Remoteness</w:t>
      </w:r>
    </w:p>
    <w:p w14:paraId="39E7B675" w14:textId="77777777" w:rsidR="00507496" w:rsidRDefault="00063883">
      <w:pPr>
        <w:ind w:left="360"/>
        <w:jc w:val="both"/>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The kinds of damages recoverable in contract law are determined by the test of remoteness which says that the damages claimed are recoverable provided:</w:t>
      </w:r>
    </w:p>
    <w:p w14:paraId="094F800C" w14:textId="77777777" w:rsidR="00507496" w:rsidRDefault="00063883">
      <w:pPr>
        <w:numPr>
          <w:ilvl w:val="0"/>
          <w:numId w:val="66"/>
        </w:numPr>
        <w:contextualSpacing/>
        <w:jc w:val="both"/>
        <w:rPr>
          <w:rFonts w:ascii="Times New Roman" w:eastAsia="Times New Roman" w:hAnsi="Times New Roman" w:cs="Times New Roman"/>
        </w:rPr>
      </w:pPr>
      <w:r>
        <w:rPr>
          <w:rFonts w:ascii="Times New Roman" w:eastAsia="Times New Roman" w:hAnsi="Times New Roman" w:cs="Times New Roman"/>
        </w:rPr>
        <w:t>The damages could have been anticipated, having “arisen natu</w:t>
      </w:r>
      <w:r>
        <w:rPr>
          <w:rFonts w:ascii="Times New Roman" w:eastAsia="Times New Roman" w:hAnsi="Times New Roman" w:cs="Times New Roman"/>
        </w:rPr>
        <w:t>rally” from the breach or</w:t>
      </w:r>
    </w:p>
    <w:p w14:paraId="49F00228" w14:textId="77777777" w:rsidR="00507496" w:rsidRDefault="00063883">
      <w:pPr>
        <w:numPr>
          <w:ilvl w:val="0"/>
          <w:numId w:val="66"/>
        </w:numPr>
        <w:contextualSpacing/>
        <w:jc w:val="both"/>
        <w:rPr>
          <w:rFonts w:ascii="Times New Roman" w:eastAsia="Times New Roman" w:hAnsi="Times New Roman" w:cs="Times New Roman"/>
        </w:rPr>
      </w:pPr>
      <w:r>
        <w:rPr>
          <w:rFonts w:ascii="Times New Roman" w:eastAsia="Times New Roman" w:hAnsi="Times New Roman" w:cs="Times New Roman"/>
        </w:rPr>
        <w:t>The damages – although perhaps difficult to anticipate in the ordinary case – are reasonably foreseeable because the unusual circumstances were communicated to the defendant at the time the contract was being formed</w:t>
      </w:r>
    </w:p>
    <w:p w14:paraId="178FA268" w14:textId="77777777" w:rsidR="00507496" w:rsidRDefault="00063883">
      <w:pPr>
        <w:jc w:val="both"/>
        <w:rPr>
          <w:rFonts w:ascii="Times New Roman" w:eastAsia="Times New Roman" w:hAnsi="Times New Roman" w:cs="Times New Roman"/>
        </w:rPr>
      </w:pPr>
      <w:r>
        <w:rPr>
          <w:rFonts w:ascii="Times New Roman" w:eastAsia="Times New Roman" w:hAnsi="Times New Roman" w:cs="Times New Roman"/>
        </w:rPr>
        <w:t>Recovery of No</w:t>
      </w:r>
      <w:r>
        <w:rPr>
          <w:rFonts w:ascii="Times New Roman" w:eastAsia="Times New Roman" w:hAnsi="Times New Roman" w:cs="Times New Roman"/>
        </w:rPr>
        <w:t>n-Pecuniary Damages:</w:t>
      </w:r>
    </w:p>
    <w:p w14:paraId="7C563C81" w14:textId="77777777" w:rsidR="00507496" w:rsidRDefault="00063883">
      <w:pPr>
        <w:ind w:left="360"/>
        <w:jc w:val="both"/>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Traditionally viewed with suspicion in contract law</w:t>
      </w:r>
    </w:p>
    <w:p w14:paraId="135C2112" w14:textId="77777777" w:rsidR="00507496" w:rsidRDefault="00063883">
      <w:pPr>
        <w:jc w:val="both"/>
        <w:rPr>
          <w:rFonts w:ascii="Times New Roman" w:eastAsia="Times New Roman" w:hAnsi="Times New Roman" w:cs="Times New Roman"/>
        </w:rPr>
      </w:pPr>
      <w:r>
        <w:rPr>
          <w:rFonts w:ascii="Times New Roman" w:eastAsia="Times New Roman" w:hAnsi="Times New Roman" w:cs="Times New Roman"/>
        </w:rPr>
        <w:t>Recovery of Pecuniary Damages – Possible in the following situations</w:t>
      </w:r>
    </w:p>
    <w:p w14:paraId="506D5AEC" w14:textId="77777777" w:rsidR="00507496" w:rsidRDefault="00063883">
      <w:pPr>
        <w:ind w:left="360"/>
        <w:jc w:val="both"/>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A purchaser of a warehouse with a leaky roof can recover the cost of repairing the roof provided the roof was warranted to be sound</w:t>
      </w:r>
    </w:p>
    <w:p w14:paraId="0E45F018" w14:textId="77777777" w:rsidR="00507496" w:rsidRDefault="00063883">
      <w:pPr>
        <w:ind w:left="360"/>
        <w:jc w:val="both"/>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A client who suffers a financial loss owing the negligent legal advice can recover those losses from the lawyer in q</w:t>
      </w:r>
      <w:r>
        <w:rPr>
          <w:rFonts w:ascii="Times New Roman" w:eastAsia="Times New Roman" w:hAnsi="Times New Roman" w:cs="Times New Roman"/>
        </w:rPr>
        <w:t>uestion</w:t>
      </w:r>
    </w:p>
    <w:p w14:paraId="2C1892D3" w14:textId="77777777" w:rsidR="00507496" w:rsidRDefault="00063883">
      <w:pPr>
        <w:ind w:left="360"/>
        <w:jc w:val="both"/>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A person whose goods are stolen while they are in storage can recover the cost of those items from the warehouse owner</w:t>
      </w:r>
    </w:p>
    <w:p w14:paraId="45C574C8" w14:textId="77777777" w:rsidR="00507496" w:rsidRDefault="00063883">
      <w:pPr>
        <w:jc w:val="both"/>
        <w:rPr>
          <w:rFonts w:ascii="Times New Roman" w:eastAsia="Times New Roman" w:hAnsi="Times New Roman" w:cs="Times New Roman"/>
        </w:rPr>
      </w:pPr>
      <w:r>
        <w:rPr>
          <w:rFonts w:ascii="Times New Roman" w:eastAsia="Times New Roman" w:hAnsi="Times New Roman" w:cs="Times New Roman"/>
        </w:rPr>
        <w:t>Duty to Mitigate</w:t>
      </w:r>
    </w:p>
    <w:p w14:paraId="431DE51D" w14:textId="77777777" w:rsidR="00507496" w:rsidRDefault="00063883">
      <w:pPr>
        <w:ind w:left="360"/>
        <w:jc w:val="both"/>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b/>
        </w:rPr>
        <w:t>Duty to mitigate</w:t>
      </w:r>
      <w:r>
        <w:rPr>
          <w:rFonts w:ascii="Times New Roman" w:eastAsia="Times New Roman" w:hAnsi="Times New Roman" w:cs="Times New Roman"/>
        </w:rPr>
        <w:t>: must take responsible steps to minimize losses that might arise from the breac</w:t>
      </w:r>
      <w:r>
        <w:rPr>
          <w:rFonts w:ascii="Times New Roman" w:eastAsia="Times New Roman" w:hAnsi="Times New Roman" w:cs="Times New Roman"/>
        </w:rPr>
        <w:t>h</w:t>
      </w:r>
    </w:p>
    <w:p w14:paraId="6CEB55CF" w14:textId="77777777" w:rsidR="00507496" w:rsidRDefault="00063883">
      <w:pPr>
        <w:numPr>
          <w:ilvl w:val="0"/>
          <w:numId w:val="64"/>
        </w:numPr>
        <w:contextualSpacing/>
        <w:jc w:val="both"/>
        <w:rPr>
          <w:rFonts w:ascii="Times New Roman" w:eastAsia="Times New Roman" w:hAnsi="Times New Roman" w:cs="Times New Roman"/>
        </w:rPr>
      </w:pPr>
      <w:r>
        <w:rPr>
          <w:rFonts w:ascii="Times New Roman" w:eastAsia="Times New Roman" w:hAnsi="Times New Roman" w:cs="Times New Roman"/>
        </w:rPr>
        <w:t>i.e. a landlord whose tenant breaches a lease by moving out before the expiry of its term has a duty to mitigate by trying to find a replacement tenant</w:t>
      </w:r>
    </w:p>
    <w:p w14:paraId="1B47E2F5" w14:textId="77777777" w:rsidR="00507496" w:rsidRDefault="00063883">
      <w:pPr>
        <w:ind w:left="360"/>
        <w:jc w:val="both"/>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if plaintiff fails to mitigate, its damage award will be reduced accordingly</w:t>
      </w:r>
    </w:p>
    <w:p w14:paraId="2FDA951D" w14:textId="77777777" w:rsidR="00507496" w:rsidRDefault="00063883">
      <w:pPr>
        <w:ind w:left="360"/>
        <w:jc w:val="both"/>
        <w:rPr>
          <w:rFonts w:ascii="Times New Roman" w:eastAsia="Times New Roman" w:hAnsi="Times New Roman" w:cs="Times New Roman"/>
        </w:rPr>
      </w:pPr>
      <w:r>
        <w:rPr>
          <w:rFonts w:ascii="Times New Roman" w:eastAsia="Times New Roman" w:hAnsi="Times New Roman" w:cs="Times New Roman"/>
        </w:rPr>
        <w:lastRenderedPageBreak/>
        <w:t>-</w:t>
      </w:r>
      <w:r>
        <w:rPr>
          <w:rFonts w:ascii="Times New Roman" w:eastAsia="Times New Roman" w:hAnsi="Times New Roman" w:cs="Times New Roman"/>
          <w:sz w:val="14"/>
          <w:szCs w:val="14"/>
        </w:rPr>
        <w:t xml:space="preserve">       </w:t>
      </w:r>
      <w:r>
        <w:rPr>
          <w:rFonts w:ascii="Times New Roman" w:eastAsia="Times New Roman" w:hAnsi="Times New Roman" w:cs="Times New Roman"/>
        </w:rPr>
        <w:t>Any reaso</w:t>
      </w:r>
      <w:r>
        <w:rPr>
          <w:rFonts w:ascii="Times New Roman" w:eastAsia="Times New Roman" w:hAnsi="Times New Roman" w:cs="Times New Roman"/>
        </w:rPr>
        <w:t>nable costs associated with the mitigation are recoverable from the party in breach. An employee could, in addition to damages related to salary loss, also recover reasonable expenses related to job search</w:t>
      </w:r>
    </w:p>
    <w:p w14:paraId="6F9757A4" w14:textId="77777777" w:rsidR="00507496" w:rsidRDefault="00063883">
      <w:pPr>
        <w:jc w:val="both"/>
        <w:rPr>
          <w:rFonts w:ascii="Times New Roman" w:eastAsia="Times New Roman" w:hAnsi="Times New Roman" w:cs="Times New Roman"/>
        </w:rPr>
      </w:pPr>
      <w:r>
        <w:rPr>
          <w:rFonts w:ascii="Times New Roman" w:eastAsia="Times New Roman" w:hAnsi="Times New Roman" w:cs="Times New Roman"/>
        </w:rPr>
        <w:t xml:space="preserve"> </w:t>
      </w:r>
    </w:p>
    <w:p w14:paraId="1C0A342E" w14:textId="77777777" w:rsidR="00507496" w:rsidRDefault="00063883">
      <w:pPr>
        <w:jc w:val="both"/>
        <w:rPr>
          <w:rFonts w:ascii="Times New Roman" w:eastAsia="Times New Roman" w:hAnsi="Times New Roman" w:cs="Times New Roman"/>
          <w:u w:val="single"/>
        </w:rPr>
      </w:pPr>
      <w:r>
        <w:rPr>
          <w:rFonts w:ascii="Times New Roman" w:eastAsia="Times New Roman" w:hAnsi="Times New Roman" w:cs="Times New Roman"/>
          <w:u w:val="single"/>
        </w:rPr>
        <w:t>Equitable Remedies</w:t>
      </w:r>
    </w:p>
    <w:p w14:paraId="4E807717" w14:textId="77777777" w:rsidR="00507496" w:rsidRDefault="00063883">
      <w:pPr>
        <w:ind w:left="360"/>
        <w:jc w:val="both"/>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Relatively rare situa</w:t>
      </w:r>
      <w:r>
        <w:rPr>
          <w:rFonts w:ascii="Times New Roman" w:eastAsia="Times New Roman" w:hAnsi="Times New Roman" w:cs="Times New Roman"/>
        </w:rPr>
        <w:t>tions in which damages would be an inadequate remedy for breach of contract</w:t>
      </w:r>
    </w:p>
    <w:p w14:paraId="316597E8" w14:textId="77777777" w:rsidR="00507496" w:rsidRDefault="00063883">
      <w:pPr>
        <w:ind w:left="360"/>
        <w:jc w:val="both"/>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Court may exercise its discretion to grant one of the equitable remedies discussed below:</w:t>
      </w:r>
    </w:p>
    <w:p w14:paraId="21815E00" w14:textId="77777777" w:rsidR="00507496" w:rsidRDefault="00063883">
      <w:pPr>
        <w:jc w:val="both"/>
        <w:rPr>
          <w:rFonts w:ascii="Times New Roman" w:eastAsia="Times New Roman" w:hAnsi="Times New Roman" w:cs="Times New Roman"/>
        </w:rPr>
      </w:pPr>
      <w:r>
        <w:rPr>
          <w:rFonts w:ascii="Times New Roman" w:eastAsia="Times New Roman" w:hAnsi="Times New Roman" w:cs="Times New Roman"/>
        </w:rPr>
        <w:t>Specific Performance</w:t>
      </w:r>
    </w:p>
    <w:p w14:paraId="7AFFDABF" w14:textId="77777777" w:rsidR="00507496" w:rsidRDefault="00063883">
      <w:pPr>
        <w:ind w:left="360"/>
        <w:jc w:val="both"/>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Means that instead of awarding compensation for failing to perform, the court orders the party who breached to do exactly what the contract obligated him to do</w:t>
      </w:r>
    </w:p>
    <w:p w14:paraId="4477CCCB" w14:textId="77777777" w:rsidR="00507496" w:rsidRDefault="00063883">
      <w:pPr>
        <w:ind w:left="360"/>
        <w:jc w:val="both"/>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This is available only when the item in question is unique and cannot be replaced by mon</w:t>
      </w:r>
      <w:r>
        <w:rPr>
          <w:rFonts w:ascii="Times New Roman" w:eastAsia="Times New Roman" w:hAnsi="Times New Roman" w:cs="Times New Roman"/>
        </w:rPr>
        <w:t>ey</w:t>
      </w:r>
    </w:p>
    <w:p w14:paraId="42F867E1" w14:textId="77777777" w:rsidR="00507496" w:rsidRDefault="00063883">
      <w:pPr>
        <w:ind w:left="360"/>
        <w:jc w:val="both"/>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The classic situation for specific performance is a contract for the sale of land, where the particular piece of land covered by the contract is essential to the buyer’s plans, perhaps as part of a major development project. Without the remainin</w:t>
      </w:r>
      <w:r>
        <w:rPr>
          <w:rFonts w:ascii="Times New Roman" w:eastAsia="Times New Roman" w:hAnsi="Times New Roman" w:cs="Times New Roman"/>
        </w:rPr>
        <w:t>g piece, the project cannot proceed so damages would fail to provide a complete remedy</w:t>
      </w:r>
    </w:p>
    <w:p w14:paraId="4EB5FE4D" w14:textId="77777777" w:rsidR="00507496" w:rsidRDefault="00063883">
      <w:pPr>
        <w:rPr>
          <w:rFonts w:ascii="Times New Roman" w:eastAsia="Times New Roman" w:hAnsi="Times New Roman" w:cs="Times New Roman"/>
        </w:rPr>
      </w:pPr>
      <w:r>
        <w:rPr>
          <w:rFonts w:ascii="Times New Roman" w:eastAsia="Times New Roman" w:hAnsi="Times New Roman" w:cs="Times New Roman"/>
        </w:rPr>
        <w:t>Timing of the Breach</w:t>
      </w:r>
    </w:p>
    <w:p w14:paraId="36E9A877" w14:textId="77777777" w:rsidR="00507496" w:rsidRDefault="00063883">
      <w:pPr>
        <w:ind w:left="360"/>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Breach can occur at the time specified for performance – i.e. when one party fails to the deliver machinery on the date recited in the contr</w:t>
      </w:r>
      <w:r>
        <w:rPr>
          <w:rFonts w:ascii="Times New Roman" w:eastAsia="Times New Roman" w:hAnsi="Times New Roman" w:cs="Times New Roman"/>
        </w:rPr>
        <w:t>act</w:t>
      </w:r>
    </w:p>
    <w:p w14:paraId="3CF0A490" w14:textId="77777777" w:rsidR="00507496" w:rsidRDefault="00063883">
      <w:pPr>
        <w:ind w:left="360"/>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b/>
        </w:rPr>
        <w:t>Anticipatory breach:</w:t>
      </w:r>
      <w:r>
        <w:rPr>
          <w:rFonts w:ascii="Times New Roman" w:eastAsia="Times New Roman" w:hAnsi="Times New Roman" w:cs="Times New Roman"/>
        </w:rPr>
        <w:t xml:space="preserve"> A breach that occurs in advance of the date named for performance – i.e. when one party advises the other in advance of the delivery date that no delivery will be forthcoming</w:t>
      </w:r>
    </w:p>
    <w:p w14:paraId="76E5FF27" w14:textId="77777777" w:rsidR="00507496" w:rsidRDefault="00063883">
      <w:pPr>
        <w:numPr>
          <w:ilvl w:val="0"/>
          <w:numId w:val="52"/>
        </w:numPr>
        <w:contextualSpacing/>
        <w:jc w:val="both"/>
        <w:rPr>
          <w:rFonts w:ascii="Times New Roman" w:eastAsia="Times New Roman" w:hAnsi="Times New Roman" w:cs="Times New Roman"/>
        </w:rPr>
      </w:pPr>
      <w:r>
        <w:rPr>
          <w:rFonts w:ascii="Times New Roman" w:eastAsia="Times New Roman" w:hAnsi="Times New Roman" w:cs="Times New Roman"/>
        </w:rPr>
        <w:t>These are enforceable and the innocent party can</w:t>
      </w:r>
      <w:r>
        <w:rPr>
          <w:rFonts w:ascii="Times New Roman" w:eastAsia="Times New Roman" w:hAnsi="Times New Roman" w:cs="Times New Roman"/>
        </w:rPr>
        <w:t xml:space="preserve"> sue right away for breach and is not required to wait and see if the other party has a change of heart</w:t>
      </w:r>
    </w:p>
    <w:p w14:paraId="707A6903" w14:textId="77777777" w:rsidR="00507496" w:rsidRDefault="00063883">
      <w:pPr>
        <w:numPr>
          <w:ilvl w:val="0"/>
          <w:numId w:val="52"/>
        </w:numPr>
        <w:contextualSpacing/>
        <w:jc w:val="both"/>
        <w:rPr>
          <w:rFonts w:ascii="Times New Roman" w:eastAsia="Times New Roman" w:hAnsi="Times New Roman" w:cs="Times New Roman"/>
        </w:rPr>
      </w:pPr>
      <w:r>
        <w:rPr>
          <w:rFonts w:ascii="Times New Roman" w:eastAsia="Times New Roman" w:hAnsi="Times New Roman" w:cs="Times New Roman"/>
        </w:rPr>
        <w:t>When serious enough, innocent party is not just entitled to damages they can also treat the contract as at an end – this option puts the innocent party at somewhat of a dilemma, since she will not know for sure whether the contract can legally be treated a</w:t>
      </w:r>
      <w:r>
        <w:rPr>
          <w:rFonts w:ascii="Times New Roman" w:eastAsia="Times New Roman" w:hAnsi="Times New Roman" w:cs="Times New Roman"/>
        </w:rPr>
        <w:t>s at an end unless and until the matter is litigated</w:t>
      </w:r>
    </w:p>
    <w:p w14:paraId="231B7D05" w14:textId="77777777" w:rsidR="00507496" w:rsidRDefault="00063883">
      <w:pPr>
        <w:jc w:val="both"/>
        <w:rPr>
          <w:rFonts w:ascii="Times New Roman" w:eastAsia="Times New Roman" w:hAnsi="Times New Roman" w:cs="Times New Roman"/>
        </w:rPr>
      </w:pPr>
      <w:r>
        <w:rPr>
          <w:rFonts w:ascii="Times New Roman" w:eastAsia="Times New Roman" w:hAnsi="Times New Roman" w:cs="Times New Roman"/>
        </w:rPr>
        <w:t xml:space="preserve"> </w:t>
      </w:r>
    </w:p>
    <w:p w14:paraId="7097F611" w14:textId="77777777" w:rsidR="00507496" w:rsidRDefault="00507496">
      <w:pPr>
        <w:jc w:val="both"/>
        <w:rPr>
          <w:rFonts w:ascii="Times New Roman" w:eastAsia="Times New Roman" w:hAnsi="Times New Roman" w:cs="Times New Roman"/>
          <w:b/>
        </w:rPr>
      </w:pPr>
    </w:p>
    <w:p w14:paraId="10C7CE6F" w14:textId="77777777" w:rsidR="00507496" w:rsidRDefault="00063883">
      <w:pPr>
        <w:jc w:val="both"/>
        <w:rPr>
          <w:rFonts w:ascii="Times New Roman" w:eastAsia="Times New Roman" w:hAnsi="Times New Roman" w:cs="Times New Roman"/>
          <w:b/>
        </w:rPr>
      </w:pPr>
      <w:r>
        <w:rPr>
          <w:rFonts w:ascii="Times New Roman" w:eastAsia="Times New Roman" w:hAnsi="Times New Roman" w:cs="Times New Roman"/>
          <w:b/>
        </w:rPr>
        <w:t>Entitlement to a Remedy</w:t>
      </w:r>
    </w:p>
    <w:p w14:paraId="5C472D4C" w14:textId="77777777" w:rsidR="00507496" w:rsidRDefault="00063883">
      <w:pPr>
        <w:ind w:left="360"/>
        <w:jc w:val="both"/>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Final step in a breach of contract is for the plaintiff to satisfy a court that he is entitled to a remedy</w:t>
      </w:r>
    </w:p>
    <w:p w14:paraId="31A1A68F" w14:textId="77777777" w:rsidR="00507496" w:rsidRDefault="00063883">
      <w:pPr>
        <w:ind w:left="360"/>
        <w:jc w:val="both"/>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b/>
        </w:rPr>
        <w:t xml:space="preserve">Damages </w:t>
      </w:r>
      <w:r>
        <w:rPr>
          <w:rFonts w:ascii="Times New Roman" w:eastAsia="Times New Roman" w:hAnsi="Times New Roman" w:cs="Times New Roman"/>
        </w:rPr>
        <w:t>(usual case): monetary compensation for breac</w:t>
      </w:r>
      <w:r>
        <w:rPr>
          <w:rFonts w:ascii="Times New Roman" w:eastAsia="Times New Roman" w:hAnsi="Times New Roman" w:cs="Times New Roman"/>
        </w:rPr>
        <w:t>h of contract or other actionable wrong</w:t>
      </w:r>
    </w:p>
    <w:p w14:paraId="217F8FA5" w14:textId="77777777" w:rsidR="00507496" w:rsidRDefault="00063883">
      <w:pPr>
        <w:jc w:val="both"/>
        <w:rPr>
          <w:rFonts w:ascii="Times New Roman" w:eastAsia="Times New Roman" w:hAnsi="Times New Roman" w:cs="Times New Roman"/>
          <w:u w:val="single"/>
        </w:rPr>
      </w:pPr>
      <w:r>
        <w:rPr>
          <w:rFonts w:ascii="Times New Roman" w:eastAsia="Times New Roman" w:hAnsi="Times New Roman" w:cs="Times New Roman"/>
          <w:u w:val="single"/>
        </w:rPr>
        <w:t>The Measure of Damages</w:t>
      </w:r>
    </w:p>
    <w:p w14:paraId="35B682A9" w14:textId="77777777" w:rsidR="00507496" w:rsidRDefault="00063883">
      <w:pPr>
        <w:ind w:left="360"/>
        <w:jc w:val="both"/>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b/>
        </w:rPr>
        <w:t>Expectation damages</w:t>
      </w:r>
      <w:r>
        <w:rPr>
          <w:rFonts w:ascii="Times New Roman" w:eastAsia="Times New Roman" w:hAnsi="Times New Roman" w:cs="Times New Roman"/>
        </w:rPr>
        <w:t xml:space="preserve"> (most common way): damages which provide the plaintiff with the monetary equivalent of performance</w:t>
      </w:r>
    </w:p>
    <w:p w14:paraId="35BF5F71" w14:textId="77777777" w:rsidR="00507496" w:rsidRDefault="00063883">
      <w:pPr>
        <w:ind w:left="360"/>
        <w:jc w:val="both"/>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b/>
        </w:rPr>
        <w:t>Punitive damages</w:t>
      </w:r>
      <w:r>
        <w:rPr>
          <w:rFonts w:ascii="Times New Roman" w:eastAsia="Times New Roman" w:hAnsi="Times New Roman" w:cs="Times New Roman"/>
        </w:rPr>
        <w:t xml:space="preserve"> (only happens in exceptional cases) an aw</w:t>
      </w:r>
      <w:r>
        <w:rPr>
          <w:rFonts w:ascii="Times New Roman" w:eastAsia="Times New Roman" w:hAnsi="Times New Roman" w:cs="Times New Roman"/>
        </w:rPr>
        <w:t>ard to the plaintiff to punish the defendant for malicious, oppressive, and high-handed conduct</w:t>
      </w:r>
    </w:p>
    <w:p w14:paraId="09BD47EC" w14:textId="77777777" w:rsidR="00507496" w:rsidRDefault="00063883">
      <w:pPr>
        <w:numPr>
          <w:ilvl w:val="0"/>
          <w:numId w:val="83"/>
        </w:numPr>
        <w:contextualSpacing/>
        <w:jc w:val="both"/>
        <w:rPr>
          <w:rFonts w:ascii="Times New Roman" w:eastAsia="Times New Roman" w:hAnsi="Times New Roman" w:cs="Times New Roman"/>
        </w:rPr>
      </w:pPr>
      <w:r>
        <w:rPr>
          <w:rFonts w:ascii="Times New Roman" w:eastAsia="Times New Roman" w:hAnsi="Times New Roman" w:cs="Times New Roman"/>
        </w:rPr>
        <w:t>Plaintiff must show that the defendant has committed an independent actionable wrong</w:t>
      </w:r>
    </w:p>
    <w:p w14:paraId="3D7CE25B" w14:textId="77777777" w:rsidR="00507496" w:rsidRDefault="00063883">
      <w:pPr>
        <w:jc w:val="both"/>
        <w:rPr>
          <w:rFonts w:ascii="Times New Roman" w:eastAsia="Times New Roman" w:hAnsi="Times New Roman" w:cs="Times New Roman"/>
          <w:u w:val="single"/>
        </w:rPr>
      </w:pPr>
      <w:r>
        <w:rPr>
          <w:rFonts w:ascii="Times New Roman" w:eastAsia="Times New Roman" w:hAnsi="Times New Roman" w:cs="Times New Roman"/>
          <w:u w:val="single"/>
        </w:rPr>
        <w:t>Pecuniary and Non-Pecuniary Damages</w:t>
      </w:r>
    </w:p>
    <w:p w14:paraId="7B048AAE" w14:textId="77777777" w:rsidR="00507496" w:rsidRDefault="00063883">
      <w:pPr>
        <w:ind w:left="360"/>
        <w:jc w:val="both"/>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Damages in tort can be pecuniary (</w:t>
      </w:r>
      <w:r>
        <w:rPr>
          <w:rFonts w:ascii="Times New Roman" w:eastAsia="Times New Roman" w:hAnsi="Times New Roman" w:cs="Times New Roman"/>
        </w:rPr>
        <w:t>tangible/for financial loss) and non-pecuniary (intangible/for loss of enjoyment, mental distress, and other emotional consequences)</w:t>
      </w:r>
    </w:p>
    <w:p w14:paraId="78493C4E" w14:textId="77777777" w:rsidR="00507496" w:rsidRDefault="00063883">
      <w:pPr>
        <w:ind w:left="360"/>
        <w:jc w:val="both"/>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The same holds true in contract law, except that recovery for non-pecuniary damages is historically unusual</w:t>
      </w:r>
    </w:p>
    <w:p w14:paraId="2C9B695C" w14:textId="77777777" w:rsidR="00507496" w:rsidRDefault="00063883">
      <w:pPr>
        <w:ind w:left="360"/>
        <w:jc w:val="both"/>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 xml:space="preserve"> </w:t>
      </w:r>
      <w:r>
        <w:rPr>
          <w:rFonts w:ascii="Times New Roman" w:eastAsia="Times New Roman" w:hAnsi="Times New Roman" w:cs="Times New Roman"/>
        </w:rPr>
        <w:t>In law, the defendant is responsible only for the reasonably foreseeable damages sustained by the plaintiff</w:t>
      </w:r>
    </w:p>
    <w:p w14:paraId="6125ACFC" w14:textId="77777777" w:rsidR="00507496" w:rsidRDefault="00063883">
      <w:pPr>
        <w:jc w:val="both"/>
        <w:rPr>
          <w:rFonts w:ascii="Times New Roman" w:eastAsia="Times New Roman" w:hAnsi="Times New Roman" w:cs="Times New Roman"/>
        </w:rPr>
      </w:pPr>
      <w:r>
        <w:rPr>
          <w:rFonts w:ascii="Times New Roman" w:eastAsia="Times New Roman" w:hAnsi="Times New Roman" w:cs="Times New Roman"/>
        </w:rPr>
        <w:lastRenderedPageBreak/>
        <w:t>Test for Remoteness</w:t>
      </w:r>
    </w:p>
    <w:p w14:paraId="7D6A3315" w14:textId="77777777" w:rsidR="00507496" w:rsidRDefault="00063883">
      <w:pPr>
        <w:ind w:left="360"/>
        <w:jc w:val="both"/>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The kinds of damages recoverable in contract law are determined by the test of remoteness which says that the damages c</w:t>
      </w:r>
      <w:r>
        <w:rPr>
          <w:rFonts w:ascii="Times New Roman" w:eastAsia="Times New Roman" w:hAnsi="Times New Roman" w:cs="Times New Roman"/>
        </w:rPr>
        <w:t>laimed are recoverable provided:</w:t>
      </w:r>
    </w:p>
    <w:p w14:paraId="6E36B047" w14:textId="77777777" w:rsidR="00507496" w:rsidRDefault="00063883">
      <w:pPr>
        <w:numPr>
          <w:ilvl w:val="0"/>
          <w:numId w:val="25"/>
        </w:numPr>
        <w:contextualSpacing/>
        <w:jc w:val="both"/>
        <w:rPr>
          <w:rFonts w:ascii="Times New Roman" w:eastAsia="Times New Roman" w:hAnsi="Times New Roman" w:cs="Times New Roman"/>
        </w:rPr>
      </w:pPr>
      <w:r>
        <w:rPr>
          <w:rFonts w:ascii="Times New Roman" w:eastAsia="Times New Roman" w:hAnsi="Times New Roman" w:cs="Times New Roman"/>
        </w:rPr>
        <w:t>The damages could have been anticipated, having “arisen naturally” from the breach or</w:t>
      </w:r>
    </w:p>
    <w:p w14:paraId="4315732D" w14:textId="77777777" w:rsidR="00507496" w:rsidRDefault="00063883">
      <w:pPr>
        <w:numPr>
          <w:ilvl w:val="0"/>
          <w:numId w:val="25"/>
        </w:numPr>
        <w:contextualSpacing/>
        <w:jc w:val="both"/>
        <w:rPr>
          <w:rFonts w:ascii="Times New Roman" w:eastAsia="Times New Roman" w:hAnsi="Times New Roman" w:cs="Times New Roman"/>
        </w:rPr>
      </w:pPr>
      <w:r>
        <w:rPr>
          <w:rFonts w:ascii="Times New Roman" w:eastAsia="Times New Roman" w:hAnsi="Times New Roman" w:cs="Times New Roman"/>
        </w:rPr>
        <w:t>The damages – although perhaps difficult to anticipate in the ordinary case – are reasonably foreseeable because the unusual circumstances were communicated to the defendant at the time the contract was being formed</w:t>
      </w:r>
    </w:p>
    <w:p w14:paraId="28F06808" w14:textId="77777777" w:rsidR="00507496" w:rsidRDefault="00063883">
      <w:pPr>
        <w:jc w:val="both"/>
        <w:rPr>
          <w:rFonts w:ascii="Times New Roman" w:eastAsia="Times New Roman" w:hAnsi="Times New Roman" w:cs="Times New Roman"/>
        </w:rPr>
      </w:pPr>
      <w:r>
        <w:rPr>
          <w:rFonts w:ascii="Times New Roman" w:eastAsia="Times New Roman" w:hAnsi="Times New Roman" w:cs="Times New Roman"/>
        </w:rPr>
        <w:t>Recovery of Non-Pecuniary Damages:</w:t>
      </w:r>
    </w:p>
    <w:p w14:paraId="29D3B6DA" w14:textId="77777777" w:rsidR="00507496" w:rsidRDefault="00063883">
      <w:pPr>
        <w:ind w:left="360"/>
        <w:jc w:val="both"/>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 xml:space="preserve">   </w:t>
      </w:r>
      <w:r>
        <w:rPr>
          <w:rFonts w:ascii="Times New Roman" w:eastAsia="Times New Roman" w:hAnsi="Times New Roman" w:cs="Times New Roman"/>
        </w:rPr>
        <w:t>Traditionally viewed with suspicion in contract law</w:t>
      </w:r>
    </w:p>
    <w:p w14:paraId="3A1A88A9" w14:textId="77777777" w:rsidR="00507496" w:rsidRDefault="00063883">
      <w:pPr>
        <w:jc w:val="both"/>
        <w:rPr>
          <w:rFonts w:ascii="Times New Roman" w:eastAsia="Times New Roman" w:hAnsi="Times New Roman" w:cs="Times New Roman"/>
        </w:rPr>
      </w:pPr>
      <w:r>
        <w:rPr>
          <w:rFonts w:ascii="Times New Roman" w:eastAsia="Times New Roman" w:hAnsi="Times New Roman" w:cs="Times New Roman"/>
        </w:rPr>
        <w:t>Recovery of Pecuniary Damages – Possible in the following situations</w:t>
      </w:r>
    </w:p>
    <w:p w14:paraId="26F98F77" w14:textId="77777777" w:rsidR="00507496" w:rsidRDefault="00063883">
      <w:pPr>
        <w:ind w:left="360"/>
        <w:jc w:val="both"/>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A purchaser of a warehouse with a leaky roof can recover the cost of repairing the roof provided the roof was warranted to b</w:t>
      </w:r>
      <w:r>
        <w:rPr>
          <w:rFonts w:ascii="Times New Roman" w:eastAsia="Times New Roman" w:hAnsi="Times New Roman" w:cs="Times New Roman"/>
        </w:rPr>
        <w:t>e sound</w:t>
      </w:r>
    </w:p>
    <w:p w14:paraId="4F019A6D" w14:textId="77777777" w:rsidR="00507496" w:rsidRDefault="00063883">
      <w:pPr>
        <w:ind w:left="360"/>
        <w:jc w:val="both"/>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A client who suffers a financial loss owing the negligent legal advice can recover those losses from the lawyer in question</w:t>
      </w:r>
    </w:p>
    <w:p w14:paraId="0B8E2B68" w14:textId="77777777" w:rsidR="00507496" w:rsidRDefault="00063883">
      <w:pPr>
        <w:ind w:left="360"/>
        <w:jc w:val="both"/>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A person whose goods are stolen while they are in storage can recover the cost of those items from the warehouse owner</w:t>
      </w:r>
    </w:p>
    <w:p w14:paraId="6823E628" w14:textId="77777777" w:rsidR="00507496" w:rsidRDefault="00063883">
      <w:pPr>
        <w:jc w:val="both"/>
        <w:rPr>
          <w:rFonts w:ascii="Times New Roman" w:eastAsia="Times New Roman" w:hAnsi="Times New Roman" w:cs="Times New Roman"/>
        </w:rPr>
      </w:pPr>
      <w:r>
        <w:rPr>
          <w:rFonts w:ascii="Times New Roman" w:eastAsia="Times New Roman" w:hAnsi="Times New Roman" w:cs="Times New Roman"/>
        </w:rPr>
        <w:t>Duty to Mitigate</w:t>
      </w:r>
    </w:p>
    <w:p w14:paraId="44418145" w14:textId="77777777" w:rsidR="00507496" w:rsidRDefault="00063883">
      <w:pPr>
        <w:ind w:left="360"/>
        <w:jc w:val="both"/>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b/>
        </w:rPr>
        <w:t>Duty to mitigate</w:t>
      </w:r>
      <w:r>
        <w:rPr>
          <w:rFonts w:ascii="Times New Roman" w:eastAsia="Times New Roman" w:hAnsi="Times New Roman" w:cs="Times New Roman"/>
        </w:rPr>
        <w:t>: must take responsible steps to minimize losses that might arise from the breach</w:t>
      </w:r>
    </w:p>
    <w:p w14:paraId="20090DC2" w14:textId="77777777" w:rsidR="00507496" w:rsidRDefault="00063883">
      <w:pPr>
        <w:numPr>
          <w:ilvl w:val="0"/>
          <w:numId w:val="90"/>
        </w:numPr>
        <w:contextualSpacing/>
        <w:jc w:val="both"/>
        <w:rPr>
          <w:rFonts w:ascii="Times New Roman" w:eastAsia="Times New Roman" w:hAnsi="Times New Roman" w:cs="Times New Roman"/>
        </w:rPr>
      </w:pPr>
      <w:r>
        <w:rPr>
          <w:rFonts w:ascii="Times New Roman" w:eastAsia="Times New Roman" w:hAnsi="Times New Roman" w:cs="Times New Roman"/>
        </w:rPr>
        <w:t>i.e. a landlor</w:t>
      </w:r>
      <w:r>
        <w:rPr>
          <w:rFonts w:ascii="Times New Roman" w:eastAsia="Times New Roman" w:hAnsi="Times New Roman" w:cs="Times New Roman"/>
        </w:rPr>
        <w:t>d whose tenant breaches a lease by moving out before the expiry of its term has a duty to mitigate by trying to find a replacement tenant</w:t>
      </w:r>
    </w:p>
    <w:p w14:paraId="16618F37" w14:textId="77777777" w:rsidR="00507496" w:rsidRDefault="00063883">
      <w:pPr>
        <w:ind w:left="360"/>
        <w:jc w:val="both"/>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if plaintiff fails to mitigate, its damage award will be reduced accordingly</w:t>
      </w:r>
    </w:p>
    <w:p w14:paraId="37BFEC40" w14:textId="77777777" w:rsidR="00507496" w:rsidRDefault="00063883">
      <w:pPr>
        <w:ind w:left="360"/>
        <w:jc w:val="both"/>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Any reasonable costs asso</w:t>
      </w:r>
      <w:r>
        <w:rPr>
          <w:rFonts w:ascii="Times New Roman" w:eastAsia="Times New Roman" w:hAnsi="Times New Roman" w:cs="Times New Roman"/>
        </w:rPr>
        <w:t>ciated with the mitigation are recoverable from the party in breach. An employee could, in addition to damages related to salary loss, also recover reasonable expenses related to job search</w:t>
      </w:r>
    </w:p>
    <w:p w14:paraId="58D720BA" w14:textId="77777777" w:rsidR="00507496" w:rsidRDefault="00063883">
      <w:pPr>
        <w:jc w:val="both"/>
        <w:rPr>
          <w:rFonts w:ascii="Times New Roman" w:eastAsia="Times New Roman" w:hAnsi="Times New Roman" w:cs="Times New Roman"/>
        </w:rPr>
      </w:pPr>
      <w:r>
        <w:rPr>
          <w:rFonts w:ascii="Times New Roman" w:eastAsia="Times New Roman" w:hAnsi="Times New Roman" w:cs="Times New Roman"/>
        </w:rPr>
        <w:t xml:space="preserve"> </w:t>
      </w:r>
    </w:p>
    <w:p w14:paraId="500F525E" w14:textId="77777777" w:rsidR="00507496" w:rsidRDefault="00063883">
      <w:pPr>
        <w:jc w:val="both"/>
        <w:rPr>
          <w:rFonts w:ascii="Times New Roman" w:eastAsia="Times New Roman" w:hAnsi="Times New Roman" w:cs="Times New Roman"/>
          <w:u w:val="single"/>
        </w:rPr>
      </w:pPr>
      <w:r>
        <w:rPr>
          <w:rFonts w:ascii="Times New Roman" w:eastAsia="Times New Roman" w:hAnsi="Times New Roman" w:cs="Times New Roman"/>
          <w:u w:val="single"/>
        </w:rPr>
        <w:t>Equitable Remedies</w:t>
      </w:r>
    </w:p>
    <w:p w14:paraId="76D7AEF8" w14:textId="77777777" w:rsidR="00507496" w:rsidRDefault="00063883">
      <w:pPr>
        <w:ind w:left="360"/>
        <w:jc w:val="both"/>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Relatively rare situations in which d</w:t>
      </w:r>
      <w:r>
        <w:rPr>
          <w:rFonts w:ascii="Times New Roman" w:eastAsia="Times New Roman" w:hAnsi="Times New Roman" w:cs="Times New Roman"/>
        </w:rPr>
        <w:t>amages would be an inadequate remedy for breach of contract</w:t>
      </w:r>
    </w:p>
    <w:p w14:paraId="4B606398" w14:textId="77777777" w:rsidR="00507496" w:rsidRDefault="00063883">
      <w:pPr>
        <w:ind w:left="360"/>
        <w:jc w:val="both"/>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Court may exercise its discretion to grant one of the equitable remedies discussed below:</w:t>
      </w:r>
    </w:p>
    <w:p w14:paraId="4BD98FAA" w14:textId="77777777" w:rsidR="00507496" w:rsidRDefault="00063883">
      <w:pPr>
        <w:jc w:val="both"/>
        <w:rPr>
          <w:rFonts w:ascii="Times New Roman" w:eastAsia="Times New Roman" w:hAnsi="Times New Roman" w:cs="Times New Roman"/>
        </w:rPr>
      </w:pPr>
      <w:r>
        <w:rPr>
          <w:rFonts w:ascii="Times New Roman" w:eastAsia="Times New Roman" w:hAnsi="Times New Roman" w:cs="Times New Roman"/>
        </w:rPr>
        <w:t>Specific Performance</w:t>
      </w:r>
    </w:p>
    <w:p w14:paraId="7469579A" w14:textId="77777777" w:rsidR="00507496" w:rsidRDefault="00063883">
      <w:pPr>
        <w:ind w:left="360"/>
        <w:jc w:val="both"/>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Means that instead of awarding compensation for failing to perform, t</w:t>
      </w:r>
      <w:r>
        <w:rPr>
          <w:rFonts w:ascii="Times New Roman" w:eastAsia="Times New Roman" w:hAnsi="Times New Roman" w:cs="Times New Roman"/>
        </w:rPr>
        <w:t>he court orders the party who breached to do exactly what the contract obligated him to do</w:t>
      </w:r>
    </w:p>
    <w:p w14:paraId="0852AFE7" w14:textId="77777777" w:rsidR="00507496" w:rsidRDefault="00063883">
      <w:pPr>
        <w:ind w:left="360"/>
        <w:jc w:val="both"/>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This is available only when the item in question is unique and cannot be replaced by money</w:t>
      </w:r>
    </w:p>
    <w:p w14:paraId="6732D542" w14:textId="77777777" w:rsidR="00507496" w:rsidRDefault="00063883">
      <w:pPr>
        <w:ind w:left="360"/>
        <w:jc w:val="both"/>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 xml:space="preserve">The classic situation for specific performance is a contract </w:t>
      </w:r>
      <w:r>
        <w:rPr>
          <w:rFonts w:ascii="Times New Roman" w:eastAsia="Times New Roman" w:hAnsi="Times New Roman" w:cs="Times New Roman"/>
        </w:rPr>
        <w:t>for the sale of land, where the particular piece of land covered by the contract is essential to the buyer’s plans, perhaps as part of a major development project. Without the remaining piece, the project cannot proceed so damages would fail to provide a c</w:t>
      </w:r>
      <w:r>
        <w:rPr>
          <w:rFonts w:ascii="Times New Roman" w:eastAsia="Times New Roman" w:hAnsi="Times New Roman" w:cs="Times New Roman"/>
        </w:rPr>
        <w:t>omplete remedy</w:t>
      </w:r>
    </w:p>
    <w:p w14:paraId="242C227D" w14:textId="77777777" w:rsidR="00507496" w:rsidRDefault="00063883">
      <w:pPr>
        <w:rPr>
          <w:rFonts w:ascii="Times New Roman" w:eastAsia="Times New Roman" w:hAnsi="Times New Roman" w:cs="Times New Roman"/>
        </w:rPr>
      </w:pPr>
      <w:r>
        <w:rPr>
          <w:rFonts w:ascii="Times New Roman" w:eastAsia="Times New Roman" w:hAnsi="Times New Roman" w:cs="Times New Roman"/>
        </w:rPr>
        <w:t>Injunction</w:t>
      </w:r>
    </w:p>
    <w:p w14:paraId="4C33E343" w14:textId="77777777" w:rsidR="00507496" w:rsidRDefault="00063883">
      <w:pPr>
        <w:numPr>
          <w:ilvl w:val="0"/>
          <w:numId w:val="31"/>
        </w:numPr>
        <w:contextualSpacing/>
        <w:rPr>
          <w:rFonts w:ascii="Times New Roman" w:eastAsia="Times New Roman" w:hAnsi="Times New Roman" w:cs="Times New Roman"/>
        </w:rPr>
      </w:pPr>
      <w:r>
        <w:rPr>
          <w:rFonts w:ascii="Times New Roman" w:eastAsia="Times New Roman" w:hAnsi="Times New Roman" w:cs="Times New Roman"/>
        </w:rPr>
        <w:t xml:space="preserve">If a contract contains promises not to engage in specified activities, disregarding those promises engaging in the prohibited acts is a breach of contract </w:t>
      </w:r>
    </w:p>
    <w:p w14:paraId="7DA2509C" w14:textId="77777777" w:rsidR="00507496" w:rsidRDefault="00063883">
      <w:pPr>
        <w:numPr>
          <w:ilvl w:val="0"/>
          <w:numId w:val="31"/>
        </w:numPr>
        <w:contextualSpacing/>
        <w:rPr>
          <w:rFonts w:ascii="Times New Roman" w:eastAsia="Times New Roman" w:hAnsi="Times New Roman" w:cs="Times New Roman"/>
        </w:rPr>
      </w:pPr>
      <w:r>
        <w:rPr>
          <w:rFonts w:ascii="Times New Roman" w:eastAsia="Times New Roman" w:hAnsi="Times New Roman" w:cs="Times New Roman"/>
        </w:rPr>
        <w:t>Plaintiff would want a court requiring the offender to refrain from contin</w:t>
      </w:r>
      <w:r>
        <w:rPr>
          <w:rFonts w:ascii="Times New Roman" w:eastAsia="Times New Roman" w:hAnsi="Times New Roman" w:cs="Times New Roman"/>
        </w:rPr>
        <w:t xml:space="preserve">ued violation of the contract </w:t>
      </w:r>
    </w:p>
    <w:p w14:paraId="56FB779E" w14:textId="77777777" w:rsidR="00507496" w:rsidRDefault="00063883">
      <w:pPr>
        <w:numPr>
          <w:ilvl w:val="0"/>
          <w:numId w:val="31"/>
        </w:numPr>
        <w:contextualSpacing/>
        <w:rPr>
          <w:rFonts w:ascii="Times New Roman" w:eastAsia="Times New Roman" w:hAnsi="Times New Roman" w:cs="Times New Roman"/>
        </w:rPr>
      </w:pPr>
      <w:r>
        <w:rPr>
          <w:rFonts w:ascii="Times New Roman" w:eastAsia="Times New Roman" w:hAnsi="Times New Roman" w:cs="Times New Roman"/>
        </w:rPr>
        <w:t xml:space="preserve">An injunction is an equitable remedy and is subject to the court's discretion </w:t>
      </w:r>
    </w:p>
    <w:p w14:paraId="0828C77C" w14:textId="77777777" w:rsidR="00507496" w:rsidRDefault="00063883">
      <w:pPr>
        <w:numPr>
          <w:ilvl w:val="0"/>
          <w:numId w:val="31"/>
        </w:numPr>
        <w:contextualSpacing/>
      </w:pPr>
      <w:r>
        <w:rPr>
          <w:rFonts w:ascii="Times New Roman" w:eastAsia="Times New Roman" w:hAnsi="Times New Roman" w:cs="Times New Roman"/>
          <w:b/>
        </w:rPr>
        <w:t xml:space="preserve">Interlocutory Injunction: </w:t>
      </w:r>
      <w:r>
        <w:rPr>
          <w:rFonts w:ascii="Times New Roman" w:eastAsia="Times New Roman" w:hAnsi="Times New Roman" w:cs="Times New Roman"/>
        </w:rPr>
        <w:t xml:space="preserve">An order to refrain from doing something for a limited period of time </w:t>
      </w:r>
    </w:p>
    <w:p w14:paraId="1F79A6C8" w14:textId="77777777" w:rsidR="00507496" w:rsidRDefault="00063883">
      <w:pPr>
        <w:rPr>
          <w:rFonts w:ascii="Times New Roman" w:eastAsia="Times New Roman" w:hAnsi="Times New Roman" w:cs="Times New Roman"/>
        </w:rPr>
      </w:pPr>
      <w:r>
        <w:rPr>
          <w:rFonts w:ascii="Times New Roman" w:eastAsia="Times New Roman" w:hAnsi="Times New Roman" w:cs="Times New Roman"/>
        </w:rPr>
        <w:t>Rescission</w:t>
      </w:r>
    </w:p>
    <w:p w14:paraId="19000C1E" w14:textId="77777777" w:rsidR="00507496" w:rsidRDefault="00063883">
      <w:pPr>
        <w:numPr>
          <w:ilvl w:val="0"/>
          <w:numId w:val="59"/>
        </w:numPr>
        <w:contextualSpacing/>
        <w:rPr>
          <w:rFonts w:ascii="Times New Roman" w:eastAsia="Times New Roman" w:hAnsi="Times New Roman" w:cs="Times New Roman"/>
        </w:rPr>
      </w:pPr>
      <w:r>
        <w:rPr>
          <w:rFonts w:ascii="Times New Roman" w:eastAsia="Times New Roman" w:hAnsi="Times New Roman" w:cs="Times New Roman"/>
        </w:rPr>
        <w:lastRenderedPageBreak/>
        <w:t xml:space="preserve">May be appropriate, in some cases, to restore the parties to the situation they were in before the contract was formed, rather than use compensation to put the innocent party in the position it would have been in had the contract been completed </w:t>
      </w:r>
    </w:p>
    <w:p w14:paraId="31DD9CFD" w14:textId="77777777" w:rsidR="00507496" w:rsidRDefault="00063883">
      <w:pPr>
        <w:rPr>
          <w:rFonts w:ascii="Times New Roman" w:eastAsia="Times New Roman" w:hAnsi="Times New Roman" w:cs="Times New Roman"/>
        </w:rPr>
      </w:pPr>
      <w:r>
        <w:rPr>
          <w:rFonts w:ascii="Times New Roman" w:eastAsia="Times New Roman" w:hAnsi="Times New Roman" w:cs="Times New Roman"/>
        </w:rPr>
        <w:t>Restitutio</w:t>
      </w:r>
      <w:r>
        <w:rPr>
          <w:rFonts w:ascii="Times New Roman" w:eastAsia="Times New Roman" w:hAnsi="Times New Roman" w:cs="Times New Roman"/>
        </w:rPr>
        <w:t>nary Remedies</w:t>
      </w:r>
    </w:p>
    <w:p w14:paraId="1DDC5155" w14:textId="77777777" w:rsidR="00507496" w:rsidRDefault="00063883">
      <w:pPr>
        <w:numPr>
          <w:ilvl w:val="0"/>
          <w:numId w:val="62"/>
        </w:numPr>
        <w:contextualSpacing/>
        <w:rPr>
          <w:rFonts w:ascii="Times New Roman" w:eastAsia="Times New Roman" w:hAnsi="Times New Roman" w:cs="Times New Roman"/>
        </w:rPr>
      </w:pPr>
      <w:r>
        <w:rPr>
          <w:rFonts w:ascii="Times New Roman" w:eastAsia="Times New Roman" w:hAnsi="Times New Roman" w:cs="Times New Roman"/>
        </w:rPr>
        <w:t>Sometimes a contractual claim fails because the plaintiff cannot prove that an enforceable contract is in place</w:t>
      </w:r>
    </w:p>
    <w:p w14:paraId="2828DEEE" w14:textId="77777777" w:rsidR="00507496" w:rsidRDefault="00063883">
      <w:pPr>
        <w:numPr>
          <w:ilvl w:val="0"/>
          <w:numId w:val="62"/>
        </w:numPr>
        <w:contextualSpacing/>
      </w:pPr>
      <w:r>
        <w:rPr>
          <w:rFonts w:ascii="Times New Roman" w:eastAsia="Times New Roman" w:hAnsi="Times New Roman" w:cs="Times New Roman"/>
        </w:rPr>
        <w:t xml:space="preserve">Restitution is a complex area of law but objective is clear- to remedy </w:t>
      </w:r>
      <w:r>
        <w:rPr>
          <w:rFonts w:ascii="Times New Roman" w:eastAsia="Times New Roman" w:hAnsi="Times New Roman" w:cs="Times New Roman"/>
          <w:b/>
        </w:rPr>
        <w:t xml:space="preserve">unjust enrichment: </w:t>
      </w:r>
      <w:r>
        <w:rPr>
          <w:rFonts w:ascii="Times New Roman" w:eastAsia="Times New Roman" w:hAnsi="Times New Roman" w:cs="Times New Roman"/>
        </w:rPr>
        <w:t xml:space="preserve">occurs when one party has undeservedly or unjustly secured a benefit at the other party's expense </w:t>
      </w:r>
    </w:p>
    <w:p w14:paraId="42FD1B04" w14:textId="77777777" w:rsidR="00507496" w:rsidRDefault="00063883">
      <w:pPr>
        <w:numPr>
          <w:ilvl w:val="0"/>
          <w:numId w:val="62"/>
        </w:numPr>
        <w:contextualSpacing/>
        <w:rPr>
          <w:rFonts w:ascii="Times New Roman" w:eastAsia="Times New Roman" w:hAnsi="Times New Roman" w:cs="Times New Roman"/>
        </w:rPr>
      </w:pPr>
      <w:r>
        <w:rPr>
          <w:rFonts w:ascii="Times New Roman" w:eastAsia="Times New Roman" w:hAnsi="Times New Roman" w:cs="Times New Roman"/>
        </w:rPr>
        <w:t>Court will order that the benefit be restored to the plaintiff</w:t>
      </w:r>
    </w:p>
    <w:p w14:paraId="03023808" w14:textId="77777777" w:rsidR="00507496" w:rsidRDefault="00063883">
      <w:pPr>
        <w:numPr>
          <w:ilvl w:val="0"/>
          <w:numId w:val="62"/>
        </w:numPr>
        <w:contextualSpacing/>
        <w:rPr>
          <w:rFonts w:ascii="Times New Roman" w:eastAsia="Times New Roman" w:hAnsi="Times New Roman" w:cs="Times New Roman"/>
        </w:rPr>
      </w:pPr>
      <w:r>
        <w:rPr>
          <w:rFonts w:ascii="Times New Roman" w:eastAsia="Times New Roman" w:hAnsi="Times New Roman" w:cs="Times New Roman"/>
        </w:rPr>
        <w:t xml:space="preserve">In response to unjust enrichment, court has several options, including ordering the defendant </w:t>
      </w:r>
      <w:r>
        <w:rPr>
          <w:rFonts w:ascii="Times New Roman" w:eastAsia="Times New Roman" w:hAnsi="Times New Roman" w:cs="Times New Roman"/>
        </w:rPr>
        <w:t xml:space="preserve">to: </w:t>
      </w:r>
    </w:p>
    <w:p w14:paraId="072C3AA4" w14:textId="77777777" w:rsidR="00507496" w:rsidRDefault="00063883">
      <w:pPr>
        <w:numPr>
          <w:ilvl w:val="0"/>
          <w:numId w:val="62"/>
        </w:numPr>
        <w:contextualSpacing/>
        <w:rPr>
          <w:rFonts w:ascii="Times New Roman" w:eastAsia="Times New Roman" w:hAnsi="Times New Roman" w:cs="Times New Roman"/>
        </w:rPr>
      </w:pPr>
      <w:r>
        <w:rPr>
          <w:rFonts w:ascii="Times New Roman" w:eastAsia="Times New Roman" w:hAnsi="Times New Roman" w:cs="Times New Roman"/>
        </w:rPr>
        <w:t xml:space="preserve">Pay a restitutionary quantum meruit: an amount that is reasonable given the benefit the plaintiff has conferred </w:t>
      </w:r>
    </w:p>
    <w:p w14:paraId="46D24DBE" w14:textId="77777777" w:rsidR="00507496" w:rsidRDefault="00063883">
      <w:pPr>
        <w:numPr>
          <w:ilvl w:val="0"/>
          <w:numId w:val="62"/>
        </w:numPr>
        <w:contextualSpacing/>
        <w:rPr>
          <w:rFonts w:ascii="Times New Roman" w:eastAsia="Times New Roman" w:hAnsi="Times New Roman" w:cs="Times New Roman"/>
        </w:rPr>
      </w:pPr>
      <w:r>
        <w:rPr>
          <w:rFonts w:ascii="Times New Roman" w:eastAsia="Times New Roman" w:hAnsi="Times New Roman" w:cs="Times New Roman"/>
        </w:rPr>
        <w:t>Pay compensation; that is, an allowance of money to put the plaintiff in as good a position as the plaintiff was prior to conferring the b</w:t>
      </w:r>
      <w:r>
        <w:rPr>
          <w:rFonts w:ascii="Times New Roman" w:eastAsia="Times New Roman" w:hAnsi="Times New Roman" w:cs="Times New Roman"/>
        </w:rPr>
        <w:t>enefit</w:t>
      </w:r>
    </w:p>
    <w:p w14:paraId="0CFD4A48" w14:textId="77777777" w:rsidR="00507496" w:rsidRDefault="00063883">
      <w:pPr>
        <w:rPr>
          <w:rFonts w:ascii="Times New Roman" w:eastAsia="Times New Roman" w:hAnsi="Times New Roman" w:cs="Times New Roman"/>
        </w:rPr>
      </w:pPr>
      <w:r>
        <w:rPr>
          <w:rFonts w:ascii="Times New Roman" w:eastAsia="Times New Roman" w:hAnsi="Times New Roman" w:cs="Times New Roman"/>
        </w:rPr>
        <w:t xml:space="preserve">Managing Risk </w:t>
      </w:r>
    </w:p>
    <w:p w14:paraId="6C1775A9" w14:textId="77777777" w:rsidR="00507496" w:rsidRDefault="00063883">
      <w:pPr>
        <w:numPr>
          <w:ilvl w:val="0"/>
          <w:numId w:val="61"/>
        </w:numPr>
        <w:contextualSpacing/>
        <w:rPr>
          <w:rFonts w:ascii="Times New Roman" w:eastAsia="Times New Roman" w:hAnsi="Times New Roman" w:cs="Times New Roman"/>
        </w:rPr>
      </w:pPr>
      <w:r>
        <w:rPr>
          <w:rFonts w:ascii="Times New Roman" w:eastAsia="Times New Roman" w:hAnsi="Times New Roman" w:cs="Times New Roman"/>
        </w:rPr>
        <w:t xml:space="preserve">Several risks that a business faces when the time comes to perform a contract </w:t>
      </w:r>
    </w:p>
    <w:p w14:paraId="5B09B580" w14:textId="77777777" w:rsidR="00507496" w:rsidRDefault="00063883">
      <w:pPr>
        <w:numPr>
          <w:ilvl w:val="0"/>
          <w:numId w:val="61"/>
        </w:numPr>
        <w:contextualSpacing/>
        <w:rPr>
          <w:rFonts w:ascii="Times New Roman" w:eastAsia="Times New Roman" w:hAnsi="Times New Roman" w:cs="Times New Roman"/>
        </w:rPr>
      </w:pPr>
      <w:r>
        <w:rPr>
          <w:rFonts w:ascii="Times New Roman" w:eastAsia="Times New Roman" w:hAnsi="Times New Roman" w:cs="Times New Roman"/>
        </w:rPr>
        <w:t xml:space="preserve">A biz can attend to these possibilities, proactively and reactively </w:t>
      </w:r>
    </w:p>
    <w:p w14:paraId="1E84D8ED" w14:textId="77777777" w:rsidR="00507496" w:rsidRDefault="00063883">
      <w:pPr>
        <w:numPr>
          <w:ilvl w:val="0"/>
          <w:numId w:val="61"/>
        </w:numPr>
        <w:contextualSpacing/>
        <w:rPr>
          <w:rFonts w:ascii="Times New Roman" w:eastAsia="Times New Roman" w:hAnsi="Times New Roman" w:cs="Times New Roman"/>
        </w:rPr>
      </w:pPr>
      <w:r>
        <w:rPr>
          <w:rFonts w:ascii="Times New Roman" w:eastAsia="Times New Roman" w:hAnsi="Times New Roman" w:cs="Times New Roman"/>
        </w:rPr>
        <w:t>From a proactive perspective, the business can negotiate for clauses to limit or exclu</w:t>
      </w:r>
      <w:r>
        <w:rPr>
          <w:rFonts w:ascii="Times New Roman" w:eastAsia="Times New Roman" w:hAnsi="Times New Roman" w:cs="Times New Roman"/>
        </w:rPr>
        <w:t>de liability as well as for a force majeure clause</w:t>
      </w:r>
    </w:p>
    <w:p w14:paraId="6982C560" w14:textId="77777777" w:rsidR="00507496" w:rsidRDefault="00063883">
      <w:pPr>
        <w:numPr>
          <w:ilvl w:val="0"/>
          <w:numId w:val="61"/>
        </w:numPr>
        <w:contextualSpacing/>
        <w:rPr>
          <w:rFonts w:ascii="Times New Roman" w:eastAsia="Times New Roman" w:hAnsi="Times New Roman" w:cs="Times New Roman"/>
        </w:rPr>
      </w:pPr>
      <w:r>
        <w:rPr>
          <w:rFonts w:ascii="Times New Roman" w:eastAsia="Times New Roman" w:hAnsi="Times New Roman" w:cs="Times New Roman"/>
        </w:rPr>
        <w:t xml:space="preserve">Another proactive perspective is to ensure that employees are properly trained and securing proper insurance </w:t>
      </w:r>
    </w:p>
    <w:p w14:paraId="58DAE670" w14:textId="77777777" w:rsidR="00507496" w:rsidRDefault="00063883">
      <w:pPr>
        <w:numPr>
          <w:ilvl w:val="0"/>
          <w:numId w:val="61"/>
        </w:numPr>
        <w:contextualSpacing/>
        <w:rPr>
          <w:rFonts w:ascii="Times New Roman" w:eastAsia="Times New Roman" w:hAnsi="Times New Roman" w:cs="Times New Roman"/>
        </w:rPr>
      </w:pPr>
      <w:r>
        <w:rPr>
          <w:rFonts w:ascii="Times New Roman" w:eastAsia="Times New Roman" w:hAnsi="Times New Roman" w:cs="Times New Roman"/>
        </w:rPr>
        <w:t>Once the business is in breach of contract, matters are now in a reactive mode</w:t>
      </w:r>
    </w:p>
    <w:p w14:paraId="60C74C79" w14:textId="77777777" w:rsidR="00507496" w:rsidRDefault="00063883">
      <w:pPr>
        <w:numPr>
          <w:ilvl w:val="0"/>
          <w:numId w:val="61"/>
        </w:numPr>
        <w:contextualSpacing/>
        <w:rPr>
          <w:rFonts w:ascii="Times New Roman" w:eastAsia="Times New Roman" w:hAnsi="Times New Roman" w:cs="Times New Roman"/>
        </w:rPr>
      </w:pPr>
      <w:r>
        <w:rPr>
          <w:rFonts w:ascii="Times New Roman" w:eastAsia="Times New Roman" w:hAnsi="Times New Roman" w:cs="Times New Roman"/>
        </w:rPr>
        <w:t>The contract bre</w:t>
      </w:r>
      <w:r>
        <w:rPr>
          <w:rFonts w:ascii="Times New Roman" w:eastAsia="Times New Roman" w:hAnsi="Times New Roman" w:cs="Times New Roman"/>
        </w:rPr>
        <w:t>aker is in an unenviable position since it faces liability for all reasonable costs associated with its default</w:t>
      </w:r>
    </w:p>
    <w:p w14:paraId="58CDAC7A" w14:textId="77777777" w:rsidR="00507496" w:rsidRDefault="00063883">
      <w:pPr>
        <w:numPr>
          <w:ilvl w:val="0"/>
          <w:numId w:val="61"/>
        </w:numPr>
        <w:contextualSpacing/>
        <w:rPr>
          <w:rFonts w:ascii="Times New Roman" w:eastAsia="Times New Roman" w:hAnsi="Times New Roman" w:cs="Times New Roman"/>
        </w:rPr>
      </w:pPr>
      <w:r>
        <w:rPr>
          <w:rFonts w:ascii="Times New Roman" w:eastAsia="Times New Roman" w:hAnsi="Times New Roman" w:cs="Times New Roman"/>
        </w:rPr>
        <w:t xml:space="preserve">To reduce financial exposure, businesses should consider seeking mediation, arbitration or other forms of compromise </w:t>
      </w:r>
    </w:p>
    <w:p w14:paraId="655E9B16" w14:textId="77777777" w:rsidR="00507496" w:rsidRDefault="00063883">
      <w:pPr>
        <w:numPr>
          <w:ilvl w:val="0"/>
          <w:numId w:val="61"/>
        </w:numPr>
        <w:contextualSpacing/>
        <w:rPr>
          <w:rFonts w:ascii="Times New Roman" w:eastAsia="Times New Roman" w:hAnsi="Times New Roman" w:cs="Times New Roman"/>
        </w:rPr>
      </w:pPr>
      <w:r>
        <w:rPr>
          <w:rFonts w:ascii="Times New Roman" w:eastAsia="Times New Roman" w:hAnsi="Times New Roman" w:cs="Times New Roman"/>
        </w:rPr>
        <w:t>Those who contract for the</w:t>
      </w:r>
      <w:r>
        <w:rPr>
          <w:rFonts w:ascii="Times New Roman" w:eastAsia="Times New Roman" w:hAnsi="Times New Roman" w:cs="Times New Roman"/>
        </w:rPr>
        <w:t xml:space="preserve"> provision of the product or service should ensure that the supplier is reputable and reliable </w:t>
      </w:r>
    </w:p>
    <w:p w14:paraId="797081DE" w14:textId="77777777" w:rsidR="00507496" w:rsidRDefault="00507496">
      <w:pPr>
        <w:rPr>
          <w:rFonts w:ascii="Times New Roman" w:eastAsia="Times New Roman" w:hAnsi="Times New Roman" w:cs="Times New Roman"/>
        </w:rPr>
      </w:pPr>
    </w:p>
    <w:p w14:paraId="6C330A8C" w14:textId="77777777" w:rsidR="00507496" w:rsidRDefault="00507496">
      <w:pPr>
        <w:rPr>
          <w:rFonts w:ascii="Times New Roman" w:eastAsia="Times New Roman" w:hAnsi="Times New Roman" w:cs="Times New Roman"/>
        </w:rPr>
      </w:pPr>
    </w:p>
    <w:p w14:paraId="7D288216" w14:textId="77777777" w:rsidR="00507496" w:rsidRDefault="00507496">
      <w:pPr>
        <w:rPr>
          <w:rFonts w:ascii="Times New Roman" w:eastAsia="Times New Roman" w:hAnsi="Times New Roman" w:cs="Times New Roman"/>
        </w:rPr>
      </w:pPr>
    </w:p>
    <w:p w14:paraId="16136F1F" w14:textId="77777777" w:rsidR="00507496" w:rsidRDefault="00507496">
      <w:pPr>
        <w:rPr>
          <w:rFonts w:ascii="Times New Roman" w:eastAsia="Times New Roman" w:hAnsi="Times New Roman" w:cs="Times New Roman"/>
        </w:rPr>
      </w:pPr>
    </w:p>
    <w:p w14:paraId="029AA5BF" w14:textId="77777777" w:rsidR="00507496" w:rsidRDefault="00507496">
      <w:pPr>
        <w:rPr>
          <w:rFonts w:ascii="Times New Roman" w:eastAsia="Times New Roman" w:hAnsi="Times New Roman" w:cs="Times New Roman"/>
        </w:rPr>
      </w:pPr>
    </w:p>
    <w:p w14:paraId="01D54DAF" w14:textId="77777777" w:rsidR="00507496" w:rsidRDefault="00507496">
      <w:pPr>
        <w:rPr>
          <w:rFonts w:ascii="Times New Roman" w:eastAsia="Times New Roman" w:hAnsi="Times New Roman" w:cs="Times New Roman"/>
        </w:rPr>
      </w:pPr>
    </w:p>
    <w:p w14:paraId="6F11D604" w14:textId="77777777" w:rsidR="00507496" w:rsidRDefault="00507496">
      <w:pPr>
        <w:rPr>
          <w:rFonts w:ascii="Times New Roman" w:eastAsia="Times New Roman" w:hAnsi="Times New Roman" w:cs="Times New Roman"/>
        </w:rPr>
      </w:pPr>
    </w:p>
    <w:p w14:paraId="1A4C4512" w14:textId="77777777" w:rsidR="00507496" w:rsidRDefault="00507496">
      <w:pPr>
        <w:rPr>
          <w:rFonts w:ascii="Times New Roman" w:eastAsia="Times New Roman" w:hAnsi="Times New Roman" w:cs="Times New Roman"/>
        </w:rPr>
      </w:pPr>
    </w:p>
    <w:p w14:paraId="7B028BD7" w14:textId="77777777" w:rsidR="00507496" w:rsidRDefault="00507496">
      <w:pPr>
        <w:rPr>
          <w:rFonts w:ascii="Times New Roman" w:eastAsia="Times New Roman" w:hAnsi="Times New Roman" w:cs="Times New Roman"/>
        </w:rPr>
      </w:pPr>
    </w:p>
    <w:p w14:paraId="2BBBC22D" w14:textId="77777777" w:rsidR="00507496" w:rsidRDefault="00507496">
      <w:pPr>
        <w:rPr>
          <w:rFonts w:ascii="Times New Roman" w:eastAsia="Times New Roman" w:hAnsi="Times New Roman" w:cs="Times New Roman"/>
        </w:rPr>
      </w:pPr>
    </w:p>
    <w:p w14:paraId="5D14F09E" w14:textId="77777777" w:rsidR="00507496" w:rsidRDefault="00507496">
      <w:pPr>
        <w:rPr>
          <w:rFonts w:ascii="Times New Roman" w:eastAsia="Times New Roman" w:hAnsi="Times New Roman" w:cs="Times New Roman"/>
        </w:rPr>
      </w:pPr>
    </w:p>
    <w:p w14:paraId="075FC70D" w14:textId="77777777" w:rsidR="00507496" w:rsidRDefault="00507496">
      <w:pPr>
        <w:rPr>
          <w:rFonts w:ascii="Times New Roman" w:eastAsia="Times New Roman" w:hAnsi="Times New Roman" w:cs="Times New Roman"/>
        </w:rPr>
      </w:pPr>
    </w:p>
    <w:p w14:paraId="0063F58C" w14:textId="77777777" w:rsidR="00507496" w:rsidRDefault="00507496">
      <w:pPr>
        <w:rPr>
          <w:rFonts w:ascii="Times New Roman" w:eastAsia="Times New Roman" w:hAnsi="Times New Roman" w:cs="Times New Roman"/>
        </w:rPr>
      </w:pPr>
    </w:p>
    <w:p w14:paraId="15CFBBB4" w14:textId="77777777" w:rsidR="00507496" w:rsidRDefault="00507496"/>
    <w:p w14:paraId="5D609293" w14:textId="77777777" w:rsidR="00507496" w:rsidRDefault="00507496"/>
    <w:p w14:paraId="5CE403B9" w14:textId="77777777" w:rsidR="00507496" w:rsidRDefault="00507496"/>
    <w:p w14:paraId="326FB8F5" w14:textId="77777777" w:rsidR="00507496" w:rsidRDefault="00507496"/>
    <w:p w14:paraId="0317664D" w14:textId="77777777" w:rsidR="00507496" w:rsidRDefault="00507496"/>
    <w:p w14:paraId="33BC3C8A" w14:textId="77777777" w:rsidR="00507496" w:rsidRDefault="00507496"/>
    <w:p w14:paraId="576B4630" w14:textId="77777777" w:rsidR="00507496" w:rsidRDefault="00507496"/>
    <w:p w14:paraId="497077ED" w14:textId="77777777" w:rsidR="00507496" w:rsidRDefault="00507496"/>
    <w:p w14:paraId="7AB5ACCA" w14:textId="77777777" w:rsidR="00507496" w:rsidRDefault="00507496"/>
    <w:p w14:paraId="26B2BE97" w14:textId="77777777" w:rsidR="00507496" w:rsidRDefault="00507496"/>
    <w:p w14:paraId="32466E6A" w14:textId="77777777" w:rsidR="00507496" w:rsidRDefault="00507496"/>
    <w:p w14:paraId="53069DE4" w14:textId="77777777" w:rsidR="00507496" w:rsidRDefault="00507496"/>
    <w:p w14:paraId="3FE4154F" w14:textId="77777777" w:rsidR="00507496" w:rsidRDefault="00507496"/>
    <w:p w14:paraId="2C125D9A" w14:textId="77777777" w:rsidR="00507496" w:rsidRDefault="00507496"/>
    <w:p w14:paraId="579DB7FB" w14:textId="77777777" w:rsidR="00507496" w:rsidRDefault="00507496"/>
    <w:p w14:paraId="58A80C9F" w14:textId="77777777" w:rsidR="00507496" w:rsidRDefault="00507496"/>
    <w:p w14:paraId="41F913F1" w14:textId="77777777" w:rsidR="00507496" w:rsidRDefault="00507496"/>
    <w:p w14:paraId="0B7ED8C6" w14:textId="77777777" w:rsidR="00507496" w:rsidRDefault="00507496"/>
    <w:p w14:paraId="1C4EDDB4" w14:textId="77777777" w:rsidR="00507496" w:rsidRDefault="00507496"/>
    <w:p w14:paraId="189BF798" w14:textId="77777777" w:rsidR="00507496" w:rsidRDefault="00507496"/>
    <w:p w14:paraId="32763459" w14:textId="77777777" w:rsidR="00507496" w:rsidRDefault="00507496"/>
    <w:p w14:paraId="7BC301A9" w14:textId="77777777" w:rsidR="00507496" w:rsidRDefault="00507496"/>
    <w:p w14:paraId="0323AD9B" w14:textId="77777777" w:rsidR="00507496" w:rsidRDefault="00507496"/>
    <w:p w14:paraId="0AC7B481" w14:textId="77777777" w:rsidR="00507496" w:rsidRDefault="00507496"/>
    <w:sectPr w:rsidR="00507496">
      <w:headerReference w:type="default" r:id="rId8"/>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E2CE0B" w14:textId="77777777" w:rsidR="00063883" w:rsidRDefault="00063883">
      <w:pPr>
        <w:spacing w:line="240" w:lineRule="auto"/>
      </w:pPr>
      <w:r>
        <w:separator/>
      </w:r>
    </w:p>
  </w:endnote>
  <w:endnote w:type="continuationSeparator" w:id="0">
    <w:p w14:paraId="2FB1A43B" w14:textId="77777777" w:rsidR="00063883" w:rsidRDefault="0006388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rdo">
    <w:altName w:val="Times New Roman"/>
    <w:charset w:val="00"/>
    <w:family w:val="auto"/>
    <w:pitch w:val="default"/>
  </w:font>
  <w:font w:name="Calibri Light">
    <w:panose1 w:val="020F0302020204030204"/>
    <w:charset w:val="00"/>
    <w:family w:val="auto"/>
    <w:pitch w:val="variable"/>
    <w:sig w:usb0="A00002EF" w:usb1="4000207B" w:usb2="00000000" w:usb3="00000000" w:csb0="0000019F" w:csb1="00000000"/>
  </w:font>
  <w:font w:name="Calibri">
    <w:panose1 w:val="020F0502020204030204"/>
    <w:charset w:val="00"/>
    <w:family w:val="auto"/>
    <w:pitch w:val="variable"/>
    <w:sig w:usb0="E00002FF" w:usb1="4000ACFF" w:usb2="00000001"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96C536" w14:textId="77777777" w:rsidR="00063883" w:rsidRDefault="00063883">
      <w:pPr>
        <w:spacing w:line="240" w:lineRule="auto"/>
      </w:pPr>
      <w:r>
        <w:separator/>
      </w:r>
    </w:p>
  </w:footnote>
  <w:footnote w:type="continuationSeparator" w:id="0">
    <w:p w14:paraId="43CB284B" w14:textId="77777777" w:rsidR="00063883" w:rsidRDefault="00063883">
      <w:pPr>
        <w:spacing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F09791" w14:textId="77777777" w:rsidR="00507496" w:rsidRDefault="00063883">
    <w:pPr>
      <w:rPr>
        <w:rFonts w:ascii="Times New Roman" w:eastAsia="Times New Roman" w:hAnsi="Times New Roman" w:cs="Times New Roman"/>
        <w:sz w:val="14"/>
        <w:szCs w:val="14"/>
      </w:rPr>
    </w:pPr>
    <w:r>
      <w:rPr>
        <w:rFonts w:ascii="Times New Roman" w:eastAsia="Times New Roman" w:hAnsi="Times New Roman" w:cs="Times New Roman"/>
        <w:sz w:val="14"/>
        <w:szCs w:val="14"/>
      </w:rPr>
      <w:t>2275 Canadian Business and the Law</w:t>
    </w:r>
  </w:p>
  <w:p w14:paraId="5CF369F8" w14:textId="77777777" w:rsidR="00507496" w:rsidRDefault="00063883">
    <w:pPr>
      <w:rPr>
        <w:rFonts w:ascii="Times New Roman" w:eastAsia="Times New Roman" w:hAnsi="Times New Roman" w:cs="Times New Roman"/>
        <w:sz w:val="14"/>
        <w:szCs w:val="14"/>
      </w:rPr>
    </w:pPr>
    <w:r>
      <w:rPr>
        <w:rFonts w:ascii="Times New Roman" w:eastAsia="Times New Roman" w:hAnsi="Times New Roman" w:cs="Times New Roman"/>
        <w:sz w:val="14"/>
        <w:szCs w:val="14"/>
      </w:rPr>
      <w:t>Midterm 1 Chapter notes (1-9)</w:t>
    </w:r>
  </w:p>
  <w:p w14:paraId="01353633" w14:textId="77777777" w:rsidR="00507496" w:rsidRDefault="0050749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F252E7"/>
    <w:multiLevelType w:val="multilevel"/>
    <w:tmpl w:val="60F61B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024000EA"/>
    <w:multiLevelType w:val="multilevel"/>
    <w:tmpl w:val="6908F0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026D3DB2"/>
    <w:multiLevelType w:val="multilevel"/>
    <w:tmpl w:val="4108403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nsid w:val="0314422B"/>
    <w:multiLevelType w:val="multilevel"/>
    <w:tmpl w:val="597679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03C00B93"/>
    <w:multiLevelType w:val="multilevel"/>
    <w:tmpl w:val="8AE4BC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040F75FA"/>
    <w:multiLevelType w:val="multilevel"/>
    <w:tmpl w:val="B3D475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04333E8B"/>
    <w:multiLevelType w:val="multilevel"/>
    <w:tmpl w:val="155241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05CB7E35"/>
    <w:multiLevelType w:val="multilevel"/>
    <w:tmpl w:val="1D581A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06367034"/>
    <w:multiLevelType w:val="multilevel"/>
    <w:tmpl w:val="A9C476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nsid w:val="07031EE2"/>
    <w:multiLevelType w:val="multilevel"/>
    <w:tmpl w:val="0D54BE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nsid w:val="0734795F"/>
    <w:multiLevelType w:val="multilevel"/>
    <w:tmpl w:val="FA0426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nsid w:val="08E62326"/>
    <w:multiLevelType w:val="multilevel"/>
    <w:tmpl w:val="44F01B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nsid w:val="0AEF2E86"/>
    <w:multiLevelType w:val="multilevel"/>
    <w:tmpl w:val="1B7E12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nsid w:val="0C2C208F"/>
    <w:multiLevelType w:val="multilevel"/>
    <w:tmpl w:val="A4665B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nsid w:val="0D7856F4"/>
    <w:multiLevelType w:val="multilevel"/>
    <w:tmpl w:val="0DCCB7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nsid w:val="0DD95D45"/>
    <w:multiLevelType w:val="multilevel"/>
    <w:tmpl w:val="EAA69A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nsid w:val="0F09053F"/>
    <w:multiLevelType w:val="multilevel"/>
    <w:tmpl w:val="E2D6BF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nsid w:val="0F27750D"/>
    <w:multiLevelType w:val="multilevel"/>
    <w:tmpl w:val="9ED4A2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nsid w:val="1031678D"/>
    <w:multiLevelType w:val="multilevel"/>
    <w:tmpl w:val="9AF2C5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nsid w:val="113C6EEA"/>
    <w:multiLevelType w:val="multilevel"/>
    <w:tmpl w:val="AD08A1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nsid w:val="14B46B60"/>
    <w:multiLevelType w:val="multilevel"/>
    <w:tmpl w:val="0114A4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nsid w:val="19755F2C"/>
    <w:multiLevelType w:val="multilevel"/>
    <w:tmpl w:val="CF7EA5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nsid w:val="1AA726DC"/>
    <w:multiLevelType w:val="multilevel"/>
    <w:tmpl w:val="11C067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nsid w:val="1AB55389"/>
    <w:multiLevelType w:val="multilevel"/>
    <w:tmpl w:val="077A1DA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nsid w:val="1CE94024"/>
    <w:multiLevelType w:val="multilevel"/>
    <w:tmpl w:val="DF80D0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nsid w:val="1F9E2EF2"/>
    <w:multiLevelType w:val="multilevel"/>
    <w:tmpl w:val="7CD2EA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nsid w:val="20091E33"/>
    <w:multiLevelType w:val="multilevel"/>
    <w:tmpl w:val="A03E16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nsid w:val="22597AE8"/>
    <w:multiLevelType w:val="multilevel"/>
    <w:tmpl w:val="ECC861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nsid w:val="230C2C9D"/>
    <w:multiLevelType w:val="multilevel"/>
    <w:tmpl w:val="7750AC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nsid w:val="248650A5"/>
    <w:multiLevelType w:val="multilevel"/>
    <w:tmpl w:val="14EAD1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nsid w:val="26401296"/>
    <w:multiLevelType w:val="multilevel"/>
    <w:tmpl w:val="7068AB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nsid w:val="26D3247D"/>
    <w:multiLevelType w:val="multilevel"/>
    <w:tmpl w:val="F5044F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nsid w:val="277037E0"/>
    <w:multiLevelType w:val="multilevel"/>
    <w:tmpl w:val="AAA878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nsid w:val="28620041"/>
    <w:multiLevelType w:val="multilevel"/>
    <w:tmpl w:val="C78853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nsid w:val="286A209D"/>
    <w:multiLevelType w:val="multilevel"/>
    <w:tmpl w:val="D32E28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nsid w:val="290E30B1"/>
    <w:multiLevelType w:val="multilevel"/>
    <w:tmpl w:val="7FB497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nsid w:val="29DE717B"/>
    <w:multiLevelType w:val="multilevel"/>
    <w:tmpl w:val="7E90BE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nsid w:val="2A541D82"/>
    <w:multiLevelType w:val="multilevel"/>
    <w:tmpl w:val="7E249E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nsid w:val="2AF2421D"/>
    <w:multiLevelType w:val="multilevel"/>
    <w:tmpl w:val="476424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nsid w:val="2B6863B2"/>
    <w:multiLevelType w:val="multilevel"/>
    <w:tmpl w:val="E6C847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nsid w:val="2EB506E9"/>
    <w:multiLevelType w:val="multilevel"/>
    <w:tmpl w:val="925418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nsid w:val="309632D3"/>
    <w:multiLevelType w:val="multilevel"/>
    <w:tmpl w:val="F3384C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nsid w:val="31776209"/>
    <w:multiLevelType w:val="multilevel"/>
    <w:tmpl w:val="80F83D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nsid w:val="32505EF0"/>
    <w:multiLevelType w:val="multilevel"/>
    <w:tmpl w:val="F2CC33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nsid w:val="32952A6F"/>
    <w:multiLevelType w:val="multilevel"/>
    <w:tmpl w:val="4CA0F3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nsid w:val="34833CC1"/>
    <w:multiLevelType w:val="multilevel"/>
    <w:tmpl w:val="D89EE1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nsid w:val="34B66B50"/>
    <w:multiLevelType w:val="multilevel"/>
    <w:tmpl w:val="5726A2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nsid w:val="36354C26"/>
    <w:multiLevelType w:val="multilevel"/>
    <w:tmpl w:val="0D9672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nsid w:val="37101FFB"/>
    <w:multiLevelType w:val="multilevel"/>
    <w:tmpl w:val="27AA07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nsid w:val="374649A3"/>
    <w:multiLevelType w:val="multilevel"/>
    <w:tmpl w:val="5BFAE7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nsid w:val="38793A96"/>
    <w:multiLevelType w:val="multilevel"/>
    <w:tmpl w:val="97EA671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1">
    <w:nsid w:val="391B7284"/>
    <w:multiLevelType w:val="multilevel"/>
    <w:tmpl w:val="F68E58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nsid w:val="3A620E26"/>
    <w:multiLevelType w:val="multilevel"/>
    <w:tmpl w:val="F2845C8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3">
    <w:nsid w:val="3D4005B6"/>
    <w:multiLevelType w:val="multilevel"/>
    <w:tmpl w:val="AC8AD1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nsid w:val="3D7746EA"/>
    <w:multiLevelType w:val="multilevel"/>
    <w:tmpl w:val="981296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nsid w:val="3E3125D6"/>
    <w:multiLevelType w:val="multilevel"/>
    <w:tmpl w:val="69B4BE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nsid w:val="40106098"/>
    <w:multiLevelType w:val="multilevel"/>
    <w:tmpl w:val="064010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nsid w:val="41B8016B"/>
    <w:multiLevelType w:val="multilevel"/>
    <w:tmpl w:val="3F9825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nsid w:val="44A05F7C"/>
    <w:multiLevelType w:val="multilevel"/>
    <w:tmpl w:val="A0EAB4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nsid w:val="45324D9E"/>
    <w:multiLevelType w:val="multilevel"/>
    <w:tmpl w:val="F5F8F7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nsid w:val="4562015C"/>
    <w:multiLevelType w:val="multilevel"/>
    <w:tmpl w:val="868042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nsid w:val="47500203"/>
    <w:multiLevelType w:val="multilevel"/>
    <w:tmpl w:val="A75CE1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nsid w:val="498B1B3B"/>
    <w:multiLevelType w:val="multilevel"/>
    <w:tmpl w:val="CA9C39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nsid w:val="49EC1B7A"/>
    <w:multiLevelType w:val="multilevel"/>
    <w:tmpl w:val="A948BD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nsid w:val="4C56525B"/>
    <w:multiLevelType w:val="multilevel"/>
    <w:tmpl w:val="5A4EFE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nsid w:val="4D575A7F"/>
    <w:multiLevelType w:val="multilevel"/>
    <w:tmpl w:val="F86E3B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nsid w:val="4D9F03CB"/>
    <w:multiLevelType w:val="multilevel"/>
    <w:tmpl w:val="4C0483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nsid w:val="50755E49"/>
    <w:multiLevelType w:val="multilevel"/>
    <w:tmpl w:val="B3F2BB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nsid w:val="509E105A"/>
    <w:multiLevelType w:val="multilevel"/>
    <w:tmpl w:val="FD74E9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
    <w:nsid w:val="52123059"/>
    <w:multiLevelType w:val="multilevel"/>
    <w:tmpl w:val="168EA5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0">
    <w:nsid w:val="52F000EC"/>
    <w:multiLevelType w:val="multilevel"/>
    <w:tmpl w:val="01B00A4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1">
    <w:nsid w:val="550E3591"/>
    <w:multiLevelType w:val="multilevel"/>
    <w:tmpl w:val="9536A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
    <w:nsid w:val="552403AB"/>
    <w:multiLevelType w:val="multilevel"/>
    <w:tmpl w:val="C6182E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3">
    <w:nsid w:val="554E6A37"/>
    <w:multiLevelType w:val="multilevel"/>
    <w:tmpl w:val="0D723B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
    <w:nsid w:val="55F150B3"/>
    <w:multiLevelType w:val="multilevel"/>
    <w:tmpl w:val="6E621F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5">
    <w:nsid w:val="58C12A77"/>
    <w:multiLevelType w:val="multilevel"/>
    <w:tmpl w:val="C6E491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
    <w:nsid w:val="5B3F3A7E"/>
    <w:multiLevelType w:val="multilevel"/>
    <w:tmpl w:val="6D18BD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7">
    <w:nsid w:val="5DA600A0"/>
    <w:multiLevelType w:val="multilevel"/>
    <w:tmpl w:val="3DA07E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8">
    <w:nsid w:val="5EBD3B2D"/>
    <w:multiLevelType w:val="multilevel"/>
    <w:tmpl w:val="C860AA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9">
    <w:nsid w:val="5FFB7478"/>
    <w:multiLevelType w:val="multilevel"/>
    <w:tmpl w:val="CD5E06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0">
    <w:nsid w:val="61DA25CC"/>
    <w:multiLevelType w:val="multilevel"/>
    <w:tmpl w:val="7592D3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1">
    <w:nsid w:val="63285404"/>
    <w:multiLevelType w:val="multilevel"/>
    <w:tmpl w:val="B8122C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2">
    <w:nsid w:val="63421588"/>
    <w:multiLevelType w:val="multilevel"/>
    <w:tmpl w:val="6EEA83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3">
    <w:nsid w:val="651648B9"/>
    <w:multiLevelType w:val="multilevel"/>
    <w:tmpl w:val="244E2C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4">
    <w:nsid w:val="65E07D70"/>
    <w:multiLevelType w:val="multilevel"/>
    <w:tmpl w:val="0EB8ED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5">
    <w:nsid w:val="68BA638E"/>
    <w:multiLevelType w:val="multilevel"/>
    <w:tmpl w:val="250A51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6">
    <w:nsid w:val="6A6614B5"/>
    <w:multiLevelType w:val="multilevel"/>
    <w:tmpl w:val="36DCF8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7">
    <w:nsid w:val="6A9F26DC"/>
    <w:multiLevelType w:val="multilevel"/>
    <w:tmpl w:val="1908C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8">
    <w:nsid w:val="6AFF07C4"/>
    <w:multiLevelType w:val="multilevel"/>
    <w:tmpl w:val="1F1E0F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9">
    <w:nsid w:val="6B4454B8"/>
    <w:multiLevelType w:val="multilevel"/>
    <w:tmpl w:val="C09E19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0">
    <w:nsid w:val="6BE57D17"/>
    <w:multiLevelType w:val="multilevel"/>
    <w:tmpl w:val="78A85E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1">
    <w:nsid w:val="6CEE3EA8"/>
    <w:multiLevelType w:val="multilevel"/>
    <w:tmpl w:val="E5E4ED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2">
    <w:nsid w:val="70BC3E6B"/>
    <w:multiLevelType w:val="multilevel"/>
    <w:tmpl w:val="89646C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3">
    <w:nsid w:val="70BF14B8"/>
    <w:multiLevelType w:val="multilevel"/>
    <w:tmpl w:val="0A9A1786"/>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4">
    <w:nsid w:val="71522B88"/>
    <w:multiLevelType w:val="multilevel"/>
    <w:tmpl w:val="9DA09F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5">
    <w:nsid w:val="71A75BB3"/>
    <w:multiLevelType w:val="multilevel"/>
    <w:tmpl w:val="58AAE3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6">
    <w:nsid w:val="71E82A82"/>
    <w:multiLevelType w:val="multilevel"/>
    <w:tmpl w:val="D8C45D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7">
    <w:nsid w:val="74E96A7B"/>
    <w:multiLevelType w:val="multilevel"/>
    <w:tmpl w:val="A1F859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8">
    <w:nsid w:val="760B579C"/>
    <w:multiLevelType w:val="multilevel"/>
    <w:tmpl w:val="905A57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9">
    <w:nsid w:val="76527F35"/>
    <w:multiLevelType w:val="multilevel"/>
    <w:tmpl w:val="CD84B7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0">
    <w:nsid w:val="76945534"/>
    <w:multiLevelType w:val="multilevel"/>
    <w:tmpl w:val="EA182E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1">
    <w:nsid w:val="78342513"/>
    <w:multiLevelType w:val="multilevel"/>
    <w:tmpl w:val="023AEB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2">
    <w:nsid w:val="784D7133"/>
    <w:multiLevelType w:val="multilevel"/>
    <w:tmpl w:val="019895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3">
    <w:nsid w:val="78BD413F"/>
    <w:multiLevelType w:val="multilevel"/>
    <w:tmpl w:val="95A216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4">
    <w:nsid w:val="7C59411E"/>
    <w:multiLevelType w:val="multilevel"/>
    <w:tmpl w:val="AEAC77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5">
    <w:nsid w:val="7C7D0E6E"/>
    <w:multiLevelType w:val="multilevel"/>
    <w:tmpl w:val="63E025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6">
    <w:nsid w:val="7D10104D"/>
    <w:multiLevelType w:val="multilevel"/>
    <w:tmpl w:val="191241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7">
    <w:nsid w:val="7DCA14B4"/>
    <w:multiLevelType w:val="multilevel"/>
    <w:tmpl w:val="E8C8D8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8">
    <w:nsid w:val="7F496B0E"/>
    <w:multiLevelType w:val="multilevel"/>
    <w:tmpl w:val="7DC8C4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99"/>
  </w:num>
  <w:num w:numId="2">
    <w:abstractNumId w:val="96"/>
  </w:num>
  <w:num w:numId="3">
    <w:abstractNumId w:val="82"/>
  </w:num>
  <w:num w:numId="4">
    <w:abstractNumId w:val="9"/>
  </w:num>
  <w:num w:numId="5">
    <w:abstractNumId w:val="102"/>
  </w:num>
  <w:num w:numId="6">
    <w:abstractNumId w:val="37"/>
  </w:num>
  <w:num w:numId="7">
    <w:abstractNumId w:val="38"/>
  </w:num>
  <w:num w:numId="8">
    <w:abstractNumId w:val="36"/>
  </w:num>
  <w:num w:numId="9">
    <w:abstractNumId w:val="10"/>
  </w:num>
  <w:num w:numId="10">
    <w:abstractNumId w:val="24"/>
  </w:num>
  <w:num w:numId="11">
    <w:abstractNumId w:val="107"/>
  </w:num>
  <w:num w:numId="12">
    <w:abstractNumId w:val="18"/>
  </w:num>
  <w:num w:numId="13">
    <w:abstractNumId w:val="27"/>
  </w:num>
  <w:num w:numId="14">
    <w:abstractNumId w:val="75"/>
  </w:num>
  <w:num w:numId="15">
    <w:abstractNumId w:val="40"/>
  </w:num>
  <w:num w:numId="16">
    <w:abstractNumId w:val="88"/>
  </w:num>
  <w:num w:numId="17">
    <w:abstractNumId w:val="85"/>
  </w:num>
  <w:num w:numId="18">
    <w:abstractNumId w:val="72"/>
  </w:num>
  <w:num w:numId="19">
    <w:abstractNumId w:val="103"/>
  </w:num>
  <w:num w:numId="20">
    <w:abstractNumId w:val="51"/>
  </w:num>
  <w:num w:numId="21">
    <w:abstractNumId w:val="59"/>
  </w:num>
  <w:num w:numId="22">
    <w:abstractNumId w:val="93"/>
  </w:num>
  <w:num w:numId="23">
    <w:abstractNumId w:val="80"/>
  </w:num>
  <w:num w:numId="24">
    <w:abstractNumId w:val="22"/>
  </w:num>
  <w:num w:numId="25">
    <w:abstractNumId w:val="76"/>
  </w:num>
  <w:num w:numId="26">
    <w:abstractNumId w:val="55"/>
  </w:num>
  <w:num w:numId="27">
    <w:abstractNumId w:val="70"/>
  </w:num>
  <w:num w:numId="28">
    <w:abstractNumId w:val="69"/>
  </w:num>
  <w:num w:numId="29">
    <w:abstractNumId w:val="6"/>
  </w:num>
  <w:num w:numId="30">
    <w:abstractNumId w:val="57"/>
  </w:num>
  <w:num w:numId="31">
    <w:abstractNumId w:val="77"/>
  </w:num>
  <w:num w:numId="32">
    <w:abstractNumId w:val="48"/>
  </w:num>
  <w:num w:numId="33">
    <w:abstractNumId w:val="106"/>
  </w:num>
  <w:num w:numId="34">
    <w:abstractNumId w:val="44"/>
  </w:num>
  <w:num w:numId="35">
    <w:abstractNumId w:val="97"/>
  </w:num>
  <w:num w:numId="36">
    <w:abstractNumId w:val="67"/>
  </w:num>
  <w:num w:numId="37">
    <w:abstractNumId w:val="73"/>
  </w:num>
  <w:num w:numId="38">
    <w:abstractNumId w:val="49"/>
  </w:num>
  <w:num w:numId="39">
    <w:abstractNumId w:val="5"/>
  </w:num>
  <w:num w:numId="40">
    <w:abstractNumId w:val="28"/>
  </w:num>
  <w:num w:numId="41">
    <w:abstractNumId w:val="71"/>
  </w:num>
  <w:num w:numId="42">
    <w:abstractNumId w:val="39"/>
  </w:num>
  <w:num w:numId="43">
    <w:abstractNumId w:val="95"/>
  </w:num>
  <w:num w:numId="44">
    <w:abstractNumId w:val="87"/>
  </w:num>
  <w:num w:numId="45">
    <w:abstractNumId w:val="42"/>
  </w:num>
  <w:num w:numId="46">
    <w:abstractNumId w:val="91"/>
  </w:num>
  <w:num w:numId="47">
    <w:abstractNumId w:val="13"/>
  </w:num>
  <w:num w:numId="48">
    <w:abstractNumId w:val="23"/>
  </w:num>
  <w:num w:numId="49">
    <w:abstractNumId w:val="32"/>
  </w:num>
  <w:num w:numId="50">
    <w:abstractNumId w:val="68"/>
  </w:num>
  <w:num w:numId="51">
    <w:abstractNumId w:val="90"/>
  </w:num>
  <w:num w:numId="52">
    <w:abstractNumId w:val="21"/>
  </w:num>
  <w:num w:numId="53">
    <w:abstractNumId w:val="104"/>
  </w:num>
  <w:num w:numId="54">
    <w:abstractNumId w:val="63"/>
  </w:num>
  <w:num w:numId="55">
    <w:abstractNumId w:val="100"/>
  </w:num>
  <w:num w:numId="56">
    <w:abstractNumId w:val="29"/>
  </w:num>
  <w:num w:numId="57">
    <w:abstractNumId w:val="33"/>
  </w:num>
  <w:num w:numId="58">
    <w:abstractNumId w:val="35"/>
  </w:num>
  <w:num w:numId="59">
    <w:abstractNumId w:val="12"/>
  </w:num>
  <w:num w:numId="60">
    <w:abstractNumId w:val="1"/>
  </w:num>
  <w:num w:numId="61">
    <w:abstractNumId w:val="54"/>
  </w:num>
  <w:num w:numId="62">
    <w:abstractNumId w:val="17"/>
  </w:num>
  <w:num w:numId="63">
    <w:abstractNumId w:val="81"/>
  </w:num>
  <w:num w:numId="64">
    <w:abstractNumId w:val="84"/>
  </w:num>
  <w:num w:numId="65">
    <w:abstractNumId w:val="74"/>
  </w:num>
  <w:num w:numId="66">
    <w:abstractNumId w:val="79"/>
  </w:num>
  <w:num w:numId="67">
    <w:abstractNumId w:val="56"/>
  </w:num>
  <w:num w:numId="68">
    <w:abstractNumId w:val="101"/>
  </w:num>
  <w:num w:numId="69">
    <w:abstractNumId w:val="25"/>
  </w:num>
  <w:num w:numId="70">
    <w:abstractNumId w:val="30"/>
  </w:num>
  <w:num w:numId="71">
    <w:abstractNumId w:val="52"/>
  </w:num>
  <w:num w:numId="72">
    <w:abstractNumId w:val="3"/>
  </w:num>
  <w:num w:numId="73">
    <w:abstractNumId w:val="15"/>
  </w:num>
  <w:num w:numId="74">
    <w:abstractNumId w:val="64"/>
  </w:num>
  <w:num w:numId="75">
    <w:abstractNumId w:val="61"/>
  </w:num>
  <w:num w:numId="76">
    <w:abstractNumId w:val="34"/>
  </w:num>
  <w:num w:numId="77">
    <w:abstractNumId w:val="2"/>
  </w:num>
  <w:num w:numId="78">
    <w:abstractNumId w:val="86"/>
  </w:num>
  <w:num w:numId="79">
    <w:abstractNumId w:val="14"/>
  </w:num>
  <w:num w:numId="80">
    <w:abstractNumId w:val="45"/>
  </w:num>
  <w:num w:numId="81">
    <w:abstractNumId w:val="0"/>
  </w:num>
  <w:num w:numId="82">
    <w:abstractNumId w:val="20"/>
  </w:num>
  <w:num w:numId="83">
    <w:abstractNumId w:val="89"/>
  </w:num>
  <w:num w:numId="84">
    <w:abstractNumId w:val="26"/>
  </w:num>
  <w:num w:numId="85">
    <w:abstractNumId w:val="7"/>
  </w:num>
  <w:num w:numId="86">
    <w:abstractNumId w:val="78"/>
  </w:num>
  <w:num w:numId="87">
    <w:abstractNumId w:val="108"/>
  </w:num>
  <w:num w:numId="88">
    <w:abstractNumId w:val="50"/>
  </w:num>
  <w:num w:numId="89">
    <w:abstractNumId w:val="46"/>
  </w:num>
  <w:num w:numId="90">
    <w:abstractNumId w:val="4"/>
  </w:num>
  <w:num w:numId="91">
    <w:abstractNumId w:val="94"/>
  </w:num>
  <w:num w:numId="92">
    <w:abstractNumId w:val="43"/>
  </w:num>
  <w:num w:numId="93">
    <w:abstractNumId w:val="31"/>
  </w:num>
  <w:num w:numId="94">
    <w:abstractNumId w:val="98"/>
  </w:num>
  <w:num w:numId="95">
    <w:abstractNumId w:val="83"/>
  </w:num>
  <w:num w:numId="96">
    <w:abstractNumId w:val="47"/>
  </w:num>
  <w:num w:numId="97">
    <w:abstractNumId w:val="16"/>
  </w:num>
  <w:num w:numId="98">
    <w:abstractNumId w:val="53"/>
  </w:num>
  <w:num w:numId="99">
    <w:abstractNumId w:val="8"/>
  </w:num>
  <w:num w:numId="100">
    <w:abstractNumId w:val="41"/>
  </w:num>
  <w:num w:numId="101">
    <w:abstractNumId w:val="66"/>
  </w:num>
  <w:num w:numId="102">
    <w:abstractNumId w:val="58"/>
  </w:num>
  <w:num w:numId="103">
    <w:abstractNumId w:val="62"/>
  </w:num>
  <w:num w:numId="104">
    <w:abstractNumId w:val="92"/>
  </w:num>
  <w:num w:numId="105">
    <w:abstractNumId w:val="19"/>
  </w:num>
  <w:num w:numId="106">
    <w:abstractNumId w:val="105"/>
  </w:num>
  <w:num w:numId="107">
    <w:abstractNumId w:val="11"/>
  </w:num>
  <w:num w:numId="108">
    <w:abstractNumId w:val="60"/>
  </w:num>
  <w:num w:numId="109">
    <w:abstractNumId w:val="65"/>
  </w:num>
  <w:numIdMacAtCleanup w:val="10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5"/>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507496"/>
    <w:rsid w:val="00063883"/>
    <w:rsid w:val="00507496"/>
    <w:rsid w:val="00C857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482774B"/>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color w:val="000000"/>
        <w:sz w:val="22"/>
        <w:szCs w:val="22"/>
        <w:lang w:val="en" w:eastAsia="en-US"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33</Pages>
  <Words>12008</Words>
  <Characters>68447</Characters>
  <Application>Microsoft Macintosh Word</Application>
  <DocSecurity>0</DocSecurity>
  <Lines>570</Lines>
  <Paragraphs>160</Paragraphs>
  <ScaleCrop>false</ScaleCrop>
  <LinksUpToDate>false</LinksUpToDate>
  <CharactersWithSpaces>80295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Anita Shari Esufali</cp:lastModifiedBy>
  <cp:revision>2</cp:revision>
  <dcterms:created xsi:type="dcterms:W3CDTF">2017-10-04T22:30:00Z</dcterms:created>
  <dcterms:modified xsi:type="dcterms:W3CDTF">2017-10-04T22:30:00Z</dcterms:modified>
</cp:coreProperties>
</file>