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BCB1B9" w14:textId="77777777" w:rsidR="00F90C9A" w:rsidRPr="00DD7E25" w:rsidRDefault="00154A35">
      <w:pPr>
        <w:rPr>
          <w:sz w:val="28"/>
          <w:szCs w:val="28"/>
        </w:rPr>
      </w:pPr>
      <w:r w:rsidRPr="00DD7E25">
        <w:rPr>
          <w:sz w:val="28"/>
          <w:szCs w:val="28"/>
        </w:rPr>
        <w:t>Criminological Theories I – Midterm 1</w:t>
      </w:r>
    </w:p>
    <w:p w14:paraId="66FAF10D" w14:textId="77777777" w:rsidR="00257EDD" w:rsidRDefault="007D5871" w:rsidP="00A428CA">
      <w:r>
        <w:rPr>
          <w:b/>
          <w:u w:val="single"/>
        </w:rPr>
        <w:t xml:space="preserve">Chapter 1: </w:t>
      </w:r>
      <w:r w:rsidR="00F321BA" w:rsidRPr="00CA2E55">
        <w:rPr>
          <w:b/>
          <w:u w:val="single"/>
        </w:rPr>
        <w:t>Introduction to Theory</w:t>
      </w:r>
      <w:r w:rsidR="00CA2E55">
        <w:br/>
        <w:t>-T</w:t>
      </w:r>
      <w:r w:rsidR="00F321BA">
        <w:t>heory meets two criteria: (1) the use of objective evidence and systematic observation (2)</w:t>
      </w:r>
      <w:r w:rsidR="00CA2E55">
        <w:t xml:space="preserve"> </w:t>
      </w:r>
      <w:r w:rsidR="00F321BA">
        <w:t>a rationa</w:t>
      </w:r>
      <w:r w:rsidR="00CA2E55">
        <w:t>l explanation of that evidence</w:t>
      </w:r>
      <w:r w:rsidR="00CA2E55">
        <w:br/>
        <w:t>-</w:t>
      </w:r>
      <w:r w:rsidR="00F321BA">
        <w:t>Theories about the effect of social structure on crime rates are abstract</w:t>
      </w:r>
      <w:r w:rsidR="00F321BA">
        <w:br/>
      </w:r>
      <w:r w:rsidR="00CA2E55">
        <w:t>-</w:t>
      </w:r>
      <w:r w:rsidR="00F321BA">
        <w:t>Theories allow us to develop and test potential solutions to</w:t>
      </w:r>
      <w:r w:rsidR="00CA2E55">
        <w:t xml:space="preserve"> problems we encounter in life</w:t>
      </w:r>
      <w:r w:rsidR="00CA2E55">
        <w:br/>
        <w:t>-</w:t>
      </w:r>
      <w:r w:rsidR="00F321BA">
        <w:t>Theories explain how two or more events are related to each other and how the conditions under whic</w:t>
      </w:r>
      <w:r w:rsidR="00CA2E55">
        <w:t>h the relationship takes place</w:t>
      </w:r>
      <w:r w:rsidR="00CA2E55">
        <w:br/>
        <w:t>-</w:t>
      </w:r>
      <w:r w:rsidR="00F321BA" w:rsidRPr="00CA2E55">
        <w:rPr>
          <w:i/>
        </w:rPr>
        <w:t>Systematic observation</w:t>
      </w:r>
      <w:r w:rsidR="00F321BA">
        <w:t>: observation made th</w:t>
      </w:r>
      <w:r w:rsidR="00CA2E55">
        <w:t>rough the use of certain rules</w:t>
      </w:r>
      <w:r w:rsidR="00CA2E55">
        <w:br/>
        <w:t>-</w:t>
      </w:r>
      <w:r w:rsidR="00F321BA">
        <w:t>A good theory: one that can be tested and that best fits the evidence of research</w:t>
      </w:r>
      <w:r w:rsidR="00CA2E55">
        <w:br/>
        <w:t xml:space="preserve">- </w:t>
      </w:r>
      <w:r w:rsidR="00FF30E4">
        <w:t xml:space="preserve">Criteria for the utility of a theory: </w:t>
      </w:r>
      <w:r w:rsidR="00FF30E4" w:rsidRPr="00CA2E55">
        <w:rPr>
          <w:u w:val="single"/>
        </w:rPr>
        <w:t>logical soundness</w:t>
      </w:r>
      <w:r w:rsidR="00FF30E4">
        <w:t xml:space="preserve"> (means that the theory does not propose illogical relationships, and that it is internally consistent), the </w:t>
      </w:r>
      <w:r w:rsidR="00FF30E4" w:rsidRPr="00CA2E55">
        <w:rPr>
          <w:u w:val="single"/>
        </w:rPr>
        <w:t>ability to make sense out of several conflicting positions</w:t>
      </w:r>
      <w:r w:rsidR="00FF30E4">
        <w:t xml:space="preserve"> (means that evidence seems to indicate that there are two or more opposing facts, a theory that can reconcile those facts is a good one and is better than having different theories to account for each fact), and </w:t>
      </w:r>
      <w:r w:rsidR="00FF30E4" w:rsidRPr="00CA2E55">
        <w:rPr>
          <w:u w:val="single"/>
        </w:rPr>
        <w:t>sensitizing ability</w:t>
      </w:r>
      <w:r w:rsidR="00FF30E4">
        <w:t xml:space="preserve"> (refers to </w:t>
      </w:r>
      <w:r w:rsidR="005A10E8">
        <w:t>focusing people’s attention on a new, or even forgotten, direction of inquiry, or perhaps suggesting a different way of looking at and interpre</w:t>
      </w:r>
      <w:r w:rsidR="00CA2E55">
        <w:t>ting a fact they already know)</w:t>
      </w:r>
      <w:r w:rsidR="00CA2E55">
        <w:br/>
        <w:t>-</w:t>
      </w:r>
      <w:r w:rsidR="005A10E8">
        <w:t>Popularity is an indicator of a good theory</w:t>
      </w:r>
      <w:r w:rsidR="005A10E8">
        <w:br/>
        <w:t>*Kinds of theories</w:t>
      </w:r>
      <w:r w:rsidR="00A428CA">
        <w:t>:</w:t>
      </w:r>
      <w:r w:rsidR="005A10E8">
        <w:br/>
      </w:r>
      <w:r w:rsidR="005A10E8">
        <w:tab/>
        <w:t>-unit theories: emphasize a particular problem and make testable assertions of that problem</w:t>
      </w:r>
      <w:r w:rsidR="005A10E8">
        <w:br/>
      </w:r>
      <w:r w:rsidR="005A10E8">
        <w:tab/>
        <w:t>-</w:t>
      </w:r>
      <w:proofErr w:type="spellStart"/>
      <w:r w:rsidR="005A10E8">
        <w:t>metatheories</w:t>
      </w:r>
      <w:proofErr w:type="spellEnd"/>
      <w:r w:rsidR="005A10E8">
        <w:t xml:space="preserve">: rarely testable and best viewed as ways of looking and interpreting reality </w:t>
      </w:r>
      <w:r w:rsidR="00A428CA">
        <w:tab/>
      </w:r>
      <w:r w:rsidR="00A428CA">
        <w:tab/>
      </w:r>
      <w:r w:rsidR="005A10E8">
        <w:tab/>
      </w:r>
      <w:r w:rsidR="00A428CA">
        <w:tab/>
      </w:r>
      <w:r w:rsidR="005A10E8">
        <w:t>(“theories about theories”</w:t>
      </w:r>
      <w:r w:rsidR="00A428CA">
        <w:t>)</w:t>
      </w:r>
      <w:r w:rsidR="00A428CA">
        <w:br/>
      </w:r>
      <w:r w:rsidR="00A428CA">
        <w:tab/>
        <w:t>-</w:t>
      </w:r>
      <w:proofErr w:type="spellStart"/>
      <w:r w:rsidR="00A428CA">
        <w:t>macrotheories</w:t>
      </w:r>
      <w:proofErr w:type="spellEnd"/>
      <w:r w:rsidR="00A428CA">
        <w:t xml:space="preserve">: broad in their scope, and explain social structure and its effects. They focus on </w:t>
      </w:r>
      <w:r w:rsidR="00A428CA">
        <w:tab/>
        <w:t>rates of crime (epidemiology)</w:t>
      </w:r>
      <w:r w:rsidR="00A428CA">
        <w:br/>
      </w:r>
      <w:r w:rsidR="00A428CA">
        <w:tab/>
        <w:t>-</w:t>
      </w:r>
      <w:proofErr w:type="spellStart"/>
      <w:r w:rsidR="00A428CA">
        <w:t>microtheories</w:t>
      </w:r>
      <w:proofErr w:type="spellEnd"/>
      <w:r w:rsidR="00A428CA">
        <w:t xml:space="preserve">: a particular way of characterizing society; characterization is then used to </w:t>
      </w:r>
      <w:r w:rsidR="00A428CA">
        <w:tab/>
        <w:t xml:space="preserve">explain how people become criminals (etiology). Focus may be on small specific groups of </w:t>
      </w:r>
      <w:r w:rsidR="00A428CA">
        <w:tab/>
        <w:t>people or the individual</w:t>
      </w:r>
      <w:r w:rsidR="00A428CA">
        <w:br/>
      </w:r>
      <w:r w:rsidR="00A428CA">
        <w:tab/>
        <w:t>-bridging theories: attempt to tell us both how social structure comes about</w:t>
      </w:r>
      <w:r w:rsidR="00563B33">
        <w:t xml:space="preserve"> and how people </w:t>
      </w:r>
      <w:r w:rsidR="00EE2FE2">
        <w:tab/>
      </w:r>
      <w:r w:rsidR="00563B33">
        <w:t>become criminal; often both epidemiologi</w:t>
      </w:r>
      <w:r w:rsidR="00257EDD">
        <w:t>cal and etiological</w:t>
      </w:r>
      <w:r w:rsidR="00257EDD">
        <w:br/>
        <w:t>-</w:t>
      </w:r>
      <w:r w:rsidR="00563B33">
        <w:t>Most theories use a system of three basic types of theories: biological, psychological, social</w:t>
      </w:r>
      <w:r w:rsidR="002D1FD1">
        <w:br/>
        <w:t>*Classification schemes:</w:t>
      </w:r>
      <w:r w:rsidR="002D1FD1">
        <w:br/>
      </w:r>
      <w:r w:rsidR="002D1FD1">
        <w:tab/>
        <w:t xml:space="preserve">-classical: focus on legal statutes, governmental structures, and the rights of humans. The theory </w:t>
      </w:r>
      <w:r w:rsidR="002D1FD1">
        <w:tab/>
        <w:t>is concerned about the essence of the humans condition</w:t>
      </w:r>
      <w:r w:rsidR="002D1FD1">
        <w:br/>
      </w:r>
      <w:r w:rsidR="002D1FD1">
        <w:tab/>
        <w:t xml:space="preserve">-positivist: focus on pathology in criminal behaviour, on treatment, and on the correction of </w:t>
      </w:r>
      <w:r w:rsidR="002D1FD1">
        <w:tab/>
        <w:t>criminality within individuals</w:t>
      </w:r>
      <w:r w:rsidR="002D1FD1">
        <w:br/>
      </w:r>
      <w:r w:rsidR="002D1FD1">
        <w:tab/>
        <w:t>-structure: focus on the way society is organized and its effect on behaviour, some are referred</w:t>
      </w:r>
      <w:r w:rsidR="002D1FD1">
        <w:tab/>
      </w:r>
      <w:r w:rsidR="002D1FD1">
        <w:tab/>
        <w:t xml:space="preserve"> to as strain theories</w:t>
      </w:r>
      <w:r w:rsidR="002D1FD1">
        <w:br/>
      </w:r>
      <w:r w:rsidR="002D1FD1">
        <w:tab/>
        <w:t>-process: attempt to explain how people become criminal</w:t>
      </w:r>
      <w:r w:rsidR="002D1FD1">
        <w:br/>
      </w:r>
      <w:r w:rsidR="002D1FD1">
        <w:tab/>
        <w:t>-consensus: those based on the assumption that there is agreement among people in society</w:t>
      </w:r>
      <w:r w:rsidR="002D1FD1">
        <w:br/>
      </w:r>
      <w:r w:rsidR="002D1FD1">
        <w:tab/>
        <w:t xml:space="preserve">-conflict: </w:t>
      </w:r>
      <w:r w:rsidR="00EE2FE2">
        <w:t>the assumption that disagreement is common and people hold conflicting values</w:t>
      </w:r>
      <w:r w:rsidR="00EE2FE2">
        <w:br/>
        <w:t>*THEORY</w:t>
      </w:r>
      <w:r w:rsidR="00EE2FE2">
        <w:rPr>
          <w:rFonts w:cstheme="minorHAnsi"/>
        </w:rPr>
        <w:t>→RESEARCH→POLICY   (linear model with feedback between the research and the theory)</w:t>
      </w:r>
    </w:p>
    <w:p w14:paraId="43FE80AD" w14:textId="77777777" w:rsidR="00257EDD" w:rsidRPr="00257EDD" w:rsidRDefault="007D5871" w:rsidP="00A428CA">
      <w:r>
        <w:rPr>
          <w:rFonts w:cstheme="minorHAnsi"/>
          <w:b/>
          <w:u w:val="single"/>
        </w:rPr>
        <w:lastRenderedPageBreak/>
        <w:t xml:space="preserve">Chapter 2: </w:t>
      </w:r>
      <w:r w:rsidR="006D6165" w:rsidRPr="007D5871">
        <w:rPr>
          <w:rFonts w:cstheme="minorHAnsi"/>
          <w:b/>
          <w:u w:val="single"/>
        </w:rPr>
        <w:t>The Classical School</w:t>
      </w:r>
      <w:r w:rsidR="00257EDD">
        <w:rPr>
          <w:rFonts w:cstheme="minorHAnsi"/>
        </w:rPr>
        <w:br/>
        <w:t>-</w:t>
      </w:r>
      <w:proofErr w:type="spellStart"/>
      <w:r w:rsidR="00733412">
        <w:rPr>
          <w:rFonts w:cstheme="minorHAnsi"/>
        </w:rPr>
        <w:t>Cesare</w:t>
      </w:r>
      <w:proofErr w:type="spellEnd"/>
      <w:r w:rsidR="00733412">
        <w:rPr>
          <w:rFonts w:cstheme="minorHAnsi"/>
        </w:rPr>
        <w:t xml:space="preserve"> </w:t>
      </w:r>
      <w:proofErr w:type="spellStart"/>
      <w:r w:rsidR="00733412">
        <w:rPr>
          <w:rFonts w:cstheme="minorHAnsi"/>
        </w:rPr>
        <w:t>Beccaria</w:t>
      </w:r>
      <w:proofErr w:type="spellEnd"/>
      <w:r w:rsidR="00733412">
        <w:rPr>
          <w:rFonts w:cstheme="minorHAnsi"/>
        </w:rPr>
        <w:t xml:space="preserve"> and Jeremy </w:t>
      </w:r>
      <w:proofErr w:type="gramStart"/>
      <w:r w:rsidR="00733412">
        <w:rPr>
          <w:rFonts w:cstheme="minorHAnsi"/>
        </w:rPr>
        <w:t>Bentham,</w:t>
      </w:r>
      <w:proofErr w:type="gramEnd"/>
      <w:r w:rsidR="00733412">
        <w:rPr>
          <w:rFonts w:cstheme="minorHAnsi"/>
        </w:rPr>
        <w:t xml:space="preserve"> opposed the arbitrary nature of the criminal justice system of the time. They proposed that both the law and administration of justice should be based o</w:t>
      </w:r>
      <w:r w:rsidR="00257EDD">
        <w:rPr>
          <w:rFonts w:cstheme="minorHAnsi"/>
        </w:rPr>
        <w:t>n rationality and human rights</w:t>
      </w:r>
      <w:r w:rsidR="00257EDD">
        <w:rPr>
          <w:rFonts w:cstheme="minorHAnsi"/>
        </w:rPr>
        <w:br/>
        <w:t>-</w:t>
      </w:r>
      <w:r w:rsidR="00733412">
        <w:rPr>
          <w:rFonts w:cstheme="minorHAnsi"/>
        </w:rPr>
        <w:t>Major concepts: humans are free-willed, rational beings; utilitarianism (the greatest good for the greatest number), civil rights and due process of law; rules of evidence and testimony; determinate sentencing; deterrence</w:t>
      </w:r>
      <w:r w:rsidR="00257EDD">
        <w:rPr>
          <w:rFonts w:cstheme="minorHAnsi"/>
        </w:rPr>
        <w:br/>
        <w:t>-</w:t>
      </w:r>
      <w:r w:rsidR="007A38C3">
        <w:rPr>
          <w:rFonts w:cstheme="minorHAnsi"/>
        </w:rPr>
        <w:t>S</w:t>
      </w:r>
      <w:r w:rsidR="00B2741D">
        <w:rPr>
          <w:rFonts w:cstheme="minorHAnsi"/>
        </w:rPr>
        <w:t>ocial heritage: arose during the beginning of the Industrial Revolution, societies becoming urbanized, rule of the Church threatened, people began to understand the success of hard work, era o</w:t>
      </w:r>
      <w:r w:rsidR="00257EDD">
        <w:rPr>
          <w:rFonts w:cstheme="minorHAnsi"/>
        </w:rPr>
        <w:t>f great thought and expression</w:t>
      </w:r>
      <w:r w:rsidR="00257EDD">
        <w:rPr>
          <w:rFonts w:cstheme="minorHAnsi"/>
        </w:rPr>
        <w:br/>
        <w:t>-I</w:t>
      </w:r>
      <w:r w:rsidR="007A38C3">
        <w:rPr>
          <w:rFonts w:cstheme="minorHAnsi"/>
        </w:rPr>
        <w:t xml:space="preserve">ntellectual heritage: the Naturalists, a group of philosophers, believed experience and observation could determine much about the world, moral/ethics/responsibilities </w:t>
      </w:r>
      <w:r w:rsidR="00A23951">
        <w:rPr>
          <w:rFonts w:cstheme="minorHAnsi"/>
        </w:rPr>
        <w:t>were great topics</w:t>
      </w:r>
      <w:r w:rsidR="007A38C3">
        <w:rPr>
          <w:rFonts w:cstheme="minorHAnsi"/>
        </w:rPr>
        <w:t>, government as a social contract, emphasis on human dignity stemming from the Enlightenment</w:t>
      </w:r>
      <w:r w:rsidR="007A38C3">
        <w:rPr>
          <w:rFonts w:cstheme="minorHAnsi"/>
        </w:rPr>
        <w:br/>
        <w:t xml:space="preserve">*Perspective of the school: </w:t>
      </w:r>
      <w:r w:rsidR="00257EDD">
        <w:rPr>
          <w:rFonts w:cstheme="minorHAnsi"/>
        </w:rPr>
        <w:br/>
        <w:t xml:space="preserve">               -hedonism(seek pleasure/minimize</w:t>
      </w:r>
      <w:r w:rsidR="00A23951">
        <w:rPr>
          <w:rFonts w:cstheme="minorHAnsi"/>
        </w:rPr>
        <w:t xml:space="preserve"> pain) used as a theory of human</w:t>
      </w:r>
      <w:r w:rsidR="00257EDD">
        <w:rPr>
          <w:rFonts w:cstheme="minorHAnsi"/>
        </w:rPr>
        <w:t xml:space="preserve"> nature and this helped             shape </w:t>
      </w:r>
      <w:r w:rsidR="00A23951">
        <w:rPr>
          <w:rFonts w:cstheme="minorHAnsi"/>
        </w:rPr>
        <w:t>legal structures</w:t>
      </w:r>
      <w:r w:rsidR="00A23951">
        <w:rPr>
          <w:rFonts w:cstheme="minorHAnsi"/>
        </w:rPr>
        <w:br/>
      </w:r>
      <w:r w:rsidR="00A23951">
        <w:rPr>
          <w:rFonts w:cstheme="minorHAnsi"/>
        </w:rPr>
        <w:tab/>
        <w:t xml:space="preserve">-law was to protect the society and the individual, but its main purpose was </w:t>
      </w:r>
      <w:r w:rsidR="00A23951" w:rsidRPr="00257EDD">
        <w:rPr>
          <w:rFonts w:cstheme="minorHAnsi"/>
          <w:u w:val="single"/>
        </w:rPr>
        <w:t>deterrence</w:t>
      </w:r>
      <w:r w:rsidR="00A23951">
        <w:rPr>
          <w:rFonts w:cstheme="minorHAnsi"/>
        </w:rPr>
        <w:br/>
      </w:r>
      <w:r w:rsidR="00A23951">
        <w:rPr>
          <w:rFonts w:cstheme="minorHAnsi"/>
        </w:rPr>
        <w:tab/>
        <w:t>-Bentham: punishment was evil and the only reason for it was deterrence</w:t>
      </w:r>
      <w:r w:rsidR="00A23951">
        <w:rPr>
          <w:rFonts w:cstheme="minorHAnsi"/>
        </w:rPr>
        <w:br/>
      </w:r>
      <w:r w:rsidR="00A23951">
        <w:rPr>
          <w:rFonts w:cstheme="minorHAnsi"/>
        </w:rPr>
        <w:tab/>
        <w:t>-two forms of deterrence: specific (for that individual) and general (for potential offenders)</w:t>
      </w:r>
      <w:r w:rsidR="00A23951">
        <w:rPr>
          <w:rFonts w:cstheme="minorHAnsi"/>
        </w:rPr>
        <w:br/>
      </w:r>
      <w:r w:rsidR="00A23951">
        <w:rPr>
          <w:rFonts w:cstheme="minorHAnsi"/>
        </w:rPr>
        <w:tab/>
        <w:t xml:space="preserve">-three components to deterrence: </w:t>
      </w:r>
      <w:r w:rsidR="00A23951" w:rsidRPr="00257EDD">
        <w:rPr>
          <w:rFonts w:cstheme="minorHAnsi"/>
          <w:u w:val="single"/>
        </w:rPr>
        <w:t>celerity</w:t>
      </w:r>
      <w:r w:rsidR="00A23951">
        <w:rPr>
          <w:rFonts w:cstheme="minorHAnsi"/>
        </w:rPr>
        <w:t xml:space="preserve"> (</w:t>
      </w:r>
      <w:r w:rsidR="008060F2">
        <w:rPr>
          <w:rFonts w:cstheme="minorHAnsi"/>
        </w:rPr>
        <w:t>the speed in which a punishment is applied</w:t>
      </w:r>
      <w:r w:rsidR="00A23951">
        <w:rPr>
          <w:rFonts w:cstheme="minorHAnsi"/>
        </w:rPr>
        <w:t xml:space="preserve">), </w:t>
      </w:r>
      <w:r w:rsidR="00120347">
        <w:rPr>
          <w:rFonts w:cstheme="minorHAnsi"/>
        </w:rPr>
        <w:tab/>
      </w:r>
      <w:r w:rsidR="00A23951" w:rsidRPr="00257EDD">
        <w:rPr>
          <w:rFonts w:cstheme="minorHAnsi"/>
          <w:u w:val="single"/>
        </w:rPr>
        <w:t>certainty</w:t>
      </w:r>
      <w:r w:rsidR="00A23951">
        <w:rPr>
          <w:rFonts w:cstheme="minorHAnsi"/>
        </w:rPr>
        <w:t xml:space="preserve"> (</w:t>
      </w:r>
      <w:r w:rsidR="008060F2">
        <w:rPr>
          <w:rFonts w:cstheme="minorHAnsi"/>
        </w:rPr>
        <w:t>making a punishment sure to happen</w:t>
      </w:r>
      <w:r w:rsidR="00A23951">
        <w:rPr>
          <w:rFonts w:cstheme="minorHAnsi"/>
        </w:rPr>
        <w:t xml:space="preserve">), </w:t>
      </w:r>
      <w:r w:rsidR="00A23951" w:rsidRPr="00257EDD">
        <w:rPr>
          <w:rFonts w:cstheme="minorHAnsi"/>
          <w:u w:val="single"/>
        </w:rPr>
        <w:t>severity</w:t>
      </w:r>
      <w:r w:rsidR="00A23951">
        <w:rPr>
          <w:rFonts w:cstheme="minorHAnsi"/>
        </w:rPr>
        <w:t xml:space="preserve"> (</w:t>
      </w:r>
      <w:r w:rsidR="00120347">
        <w:rPr>
          <w:rFonts w:cstheme="minorHAnsi"/>
        </w:rPr>
        <w:t>the amount of pain to be inflicted</w:t>
      </w:r>
      <w:r w:rsidR="00A23951">
        <w:rPr>
          <w:rFonts w:cstheme="minorHAnsi"/>
        </w:rPr>
        <w:t>)</w:t>
      </w:r>
      <w:r w:rsidR="00120347">
        <w:rPr>
          <w:rFonts w:cstheme="minorHAnsi"/>
        </w:rPr>
        <w:br/>
      </w:r>
      <w:r w:rsidR="00120347">
        <w:rPr>
          <w:rFonts w:cstheme="minorHAnsi"/>
        </w:rPr>
        <w:tab/>
        <w:t>-all individuals equal before the law</w:t>
      </w:r>
      <w:r w:rsidR="00120347">
        <w:rPr>
          <w:rFonts w:cstheme="minorHAnsi"/>
        </w:rPr>
        <w:br/>
      </w:r>
      <w:r w:rsidR="00120347">
        <w:rPr>
          <w:rFonts w:cstheme="minorHAnsi"/>
        </w:rPr>
        <w:tab/>
        <w:t>-due process of law (equality, and evidence obtained from facts)</w:t>
      </w:r>
      <w:r w:rsidR="00120347">
        <w:rPr>
          <w:rFonts w:cstheme="minorHAnsi"/>
        </w:rPr>
        <w:br/>
      </w:r>
      <w:r w:rsidR="00120347">
        <w:rPr>
          <w:rFonts w:cstheme="minorHAnsi"/>
        </w:rPr>
        <w:tab/>
        <w:t xml:space="preserve">-Bentham divided offenses between private and public wrongs/against the person and against </w:t>
      </w:r>
      <w:r w:rsidR="00120347">
        <w:rPr>
          <w:rFonts w:cstheme="minorHAnsi"/>
        </w:rPr>
        <w:tab/>
        <w:t>property</w:t>
      </w:r>
      <w:r w:rsidR="00120347">
        <w:rPr>
          <w:rFonts w:cstheme="minorHAnsi"/>
        </w:rPr>
        <w:br/>
      </w:r>
      <w:r w:rsidR="00120347">
        <w:rPr>
          <w:rFonts w:cstheme="minorHAnsi"/>
        </w:rPr>
        <w:tab/>
        <w:t xml:space="preserve">-Bentham created the “felicific calculus” (an elaborate schedule of punishments designed to </w:t>
      </w:r>
      <w:r w:rsidR="00120347">
        <w:rPr>
          <w:rFonts w:cstheme="minorHAnsi"/>
        </w:rPr>
        <w:tab/>
        <w:t>take into account a combination of pleasure, pain, and mitigating circumstances)</w:t>
      </w:r>
      <w:r w:rsidR="00120347">
        <w:rPr>
          <w:rFonts w:cstheme="minorHAnsi"/>
        </w:rPr>
        <w:br/>
      </w:r>
      <w:r w:rsidR="00120347">
        <w:rPr>
          <w:rFonts w:cstheme="minorHAnsi"/>
        </w:rPr>
        <w:tab/>
        <w:t>-</w:t>
      </w:r>
      <w:proofErr w:type="spellStart"/>
      <w:r w:rsidR="00120347">
        <w:rPr>
          <w:rFonts w:cstheme="minorHAnsi"/>
        </w:rPr>
        <w:t>Beccaria</w:t>
      </w:r>
      <w:proofErr w:type="spellEnd"/>
      <w:r w:rsidR="00120347">
        <w:rPr>
          <w:rFonts w:cstheme="minorHAnsi"/>
        </w:rPr>
        <w:t xml:space="preserve"> specifically decried the use of torture in interrogation to elicit confessions, and </w:t>
      </w:r>
      <w:r w:rsidR="007E3A83">
        <w:rPr>
          <w:rFonts w:cstheme="minorHAnsi"/>
        </w:rPr>
        <w:tab/>
      </w:r>
      <w:r w:rsidR="00120347">
        <w:rPr>
          <w:rFonts w:cstheme="minorHAnsi"/>
        </w:rPr>
        <w:t xml:space="preserve">supported time limits on case preparation for both sides, and opposed to conviction awaiting </w:t>
      </w:r>
      <w:r w:rsidR="007E3A83">
        <w:rPr>
          <w:rFonts w:cstheme="minorHAnsi"/>
        </w:rPr>
        <w:tab/>
      </w:r>
      <w:r w:rsidR="00120347">
        <w:rPr>
          <w:rFonts w:cstheme="minorHAnsi"/>
        </w:rPr>
        <w:t>trial</w:t>
      </w:r>
      <w:r w:rsidR="008A1EE9">
        <w:rPr>
          <w:rFonts w:cstheme="minorHAnsi"/>
        </w:rPr>
        <w:br/>
      </w:r>
      <w:r w:rsidR="008A1EE9">
        <w:rPr>
          <w:rFonts w:cstheme="minorHAnsi"/>
        </w:rPr>
        <w:tab/>
        <w:t>-opposed capital punishment</w:t>
      </w:r>
      <w:r w:rsidR="003B52B8">
        <w:rPr>
          <w:rFonts w:cstheme="minorHAnsi"/>
        </w:rPr>
        <w:t xml:space="preserve"> </w:t>
      </w:r>
      <w:r w:rsidR="007E3A83">
        <w:rPr>
          <w:rFonts w:cstheme="minorHAnsi"/>
        </w:rPr>
        <w:br/>
      </w:r>
      <w:r w:rsidR="007E3A83">
        <w:rPr>
          <w:rFonts w:cstheme="minorHAnsi"/>
        </w:rPr>
        <w:tab/>
        <w:t xml:space="preserve">-crime is a breach of social contract, therefore, </w:t>
      </w:r>
      <w:r w:rsidR="00257EDD">
        <w:rPr>
          <w:rFonts w:cstheme="minorHAnsi"/>
        </w:rPr>
        <w:t>a moral offence against society</w:t>
      </w:r>
    </w:p>
    <w:p w14:paraId="159B377B" w14:textId="77777777" w:rsidR="00AF4B81" w:rsidRDefault="007D5871" w:rsidP="00A428CA">
      <w:pPr>
        <w:rPr>
          <w:rFonts w:cstheme="minorHAnsi"/>
        </w:rPr>
      </w:pPr>
      <w:r>
        <w:rPr>
          <w:rFonts w:cstheme="minorHAnsi"/>
          <w:b/>
          <w:u w:val="single"/>
        </w:rPr>
        <w:t xml:space="preserve">Chapter 3: </w:t>
      </w:r>
      <w:r w:rsidR="007A0F03" w:rsidRPr="007D5871">
        <w:rPr>
          <w:rFonts w:cstheme="minorHAnsi"/>
          <w:b/>
          <w:u w:val="single"/>
        </w:rPr>
        <w:t>The Positivist School</w:t>
      </w:r>
      <w:r w:rsidR="00843CFB">
        <w:rPr>
          <w:rFonts w:cstheme="minorHAnsi"/>
          <w:b/>
        </w:rPr>
        <w:br/>
      </w:r>
      <w:r w:rsidR="00257EDD">
        <w:rPr>
          <w:rFonts w:cstheme="minorHAnsi"/>
        </w:rPr>
        <w:t>-</w:t>
      </w:r>
      <w:r w:rsidR="00843CFB">
        <w:rPr>
          <w:rFonts w:cstheme="minorHAnsi"/>
        </w:rPr>
        <w:t>focus on systematic observation, accumulation of evidence, and objective fact within a deductive framework</w:t>
      </w:r>
      <w:r w:rsidR="00257EDD">
        <w:rPr>
          <w:rFonts w:cstheme="minorHAnsi"/>
        </w:rPr>
        <w:br/>
        <w:t>-</w:t>
      </w:r>
      <w:r w:rsidR="007575B2">
        <w:rPr>
          <w:rFonts w:cstheme="minorHAnsi"/>
        </w:rPr>
        <w:t>they reached out to order and</w:t>
      </w:r>
      <w:r w:rsidR="00257EDD">
        <w:rPr>
          <w:rFonts w:cstheme="minorHAnsi"/>
        </w:rPr>
        <w:t xml:space="preserve"> explain the world around them</w:t>
      </w:r>
      <w:r w:rsidR="00257EDD">
        <w:rPr>
          <w:rFonts w:cstheme="minorHAnsi"/>
        </w:rPr>
        <w:br/>
        <w:t>-</w:t>
      </w:r>
      <w:r w:rsidR="007575B2">
        <w:rPr>
          <w:rFonts w:cstheme="minorHAnsi"/>
        </w:rPr>
        <w:t>saw behaviour</w:t>
      </w:r>
      <w:r w:rsidR="00D37645">
        <w:rPr>
          <w:rFonts w:cstheme="minorHAnsi"/>
        </w:rPr>
        <w:t>/human nature</w:t>
      </w:r>
      <w:r w:rsidR="007575B2">
        <w:rPr>
          <w:rFonts w:cstheme="minorHAnsi"/>
        </w:rPr>
        <w:t xml:space="preserve"> as determined by its biological, ps</w:t>
      </w:r>
      <w:r w:rsidR="00257EDD">
        <w:rPr>
          <w:rFonts w:cstheme="minorHAnsi"/>
        </w:rPr>
        <w:t>ychological, and social traits</w:t>
      </w:r>
      <w:r w:rsidR="00257EDD">
        <w:rPr>
          <w:rFonts w:cstheme="minorHAnsi"/>
        </w:rPr>
        <w:br/>
        <w:t>-</w:t>
      </w:r>
      <w:r w:rsidR="007575B2">
        <w:rPr>
          <w:rFonts w:cstheme="minorHAnsi"/>
        </w:rPr>
        <w:t>focus on criminal behaviour</w:t>
      </w:r>
      <w:r w:rsidR="007575B2">
        <w:rPr>
          <w:rFonts w:cstheme="minorHAnsi"/>
        </w:rPr>
        <w:br/>
      </w:r>
      <w:r w:rsidR="00257EDD">
        <w:rPr>
          <w:rFonts w:cstheme="minorHAnsi"/>
        </w:rPr>
        <w:t>-world is of cause and effect</w:t>
      </w:r>
      <w:r w:rsidR="00257EDD">
        <w:rPr>
          <w:rFonts w:cstheme="minorHAnsi"/>
        </w:rPr>
        <w:br/>
        <w:t>-</w:t>
      </w:r>
      <w:r w:rsidR="00A32885">
        <w:rPr>
          <w:rFonts w:cstheme="minorHAnsi"/>
        </w:rPr>
        <w:t>through the application of science, huma</w:t>
      </w:r>
      <w:r w:rsidR="00257EDD">
        <w:rPr>
          <w:rFonts w:cstheme="minorHAnsi"/>
        </w:rPr>
        <w:t>n existence can be made better</w:t>
      </w:r>
      <w:r w:rsidR="00257EDD">
        <w:rPr>
          <w:rFonts w:cstheme="minorHAnsi"/>
        </w:rPr>
        <w:br/>
        <w:t>-</w:t>
      </w:r>
      <w:r w:rsidR="00A32885">
        <w:rPr>
          <w:rFonts w:cstheme="minorHAnsi"/>
        </w:rPr>
        <w:t>systematic study of human behaviour can be the remedy of social problems</w:t>
      </w:r>
      <w:r w:rsidR="00A32885">
        <w:rPr>
          <w:rFonts w:cstheme="minorHAnsi"/>
        </w:rPr>
        <w:br/>
      </w:r>
      <w:r w:rsidR="007569FD">
        <w:rPr>
          <w:rFonts w:cstheme="minorHAnsi"/>
        </w:rPr>
        <w:lastRenderedPageBreak/>
        <w:t>-</w:t>
      </w:r>
      <w:r w:rsidR="00A32885">
        <w:rPr>
          <w:rFonts w:cstheme="minorHAnsi"/>
        </w:rPr>
        <w:t>abnormal features can be found in compari</w:t>
      </w:r>
      <w:r w:rsidR="007569FD">
        <w:rPr>
          <w:rFonts w:cstheme="minorHAnsi"/>
        </w:rPr>
        <w:t>son with those that are normal</w:t>
      </w:r>
      <w:r w:rsidR="007569FD">
        <w:rPr>
          <w:rFonts w:cstheme="minorHAnsi"/>
        </w:rPr>
        <w:br/>
        <w:t>-</w:t>
      </w:r>
      <w:r w:rsidR="00A32885">
        <w:rPr>
          <w:rFonts w:cstheme="minorHAnsi"/>
        </w:rPr>
        <w:t>criminal behaviour is a product of abnormality; a</w:t>
      </w:r>
      <w:r w:rsidR="007569FD">
        <w:rPr>
          <w:rFonts w:cstheme="minorHAnsi"/>
        </w:rPr>
        <w:t>mong the individual or society</w:t>
      </w:r>
      <w:r w:rsidR="007569FD">
        <w:rPr>
          <w:rFonts w:cstheme="minorHAnsi"/>
        </w:rPr>
        <w:br/>
        <w:t>-</w:t>
      </w:r>
      <w:r w:rsidR="00A32885">
        <w:rPr>
          <w:rFonts w:cstheme="minorHAnsi"/>
        </w:rPr>
        <w:t xml:space="preserve">treatment </w:t>
      </w:r>
      <w:r w:rsidR="00D37645">
        <w:rPr>
          <w:rFonts w:cstheme="minorHAnsi"/>
        </w:rPr>
        <w:t xml:space="preserve">and reform are the purpose of sentencing </w:t>
      </w:r>
      <w:r w:rsidR="00A32885">
        <w:rPr>
          <w:rFonts w:cstheme="minorHAnsi"/>
        </w:rPr>
        <w:t>, not punishment</w:t>
      </w:r>
      <w:r w:rsidR="007569FD">
        <w:rPr>
          <w:rFonts w:cstheme="minorHAnsi"/>
        </w:rPr>
        <w:br/>
        <w:t>-</w:t>
      </w:r>
      <w:r w:rsidR="00D37645">
        <w:rPr>
          <w:rFonts w:cstheme="minorHAnsi"/>
        </w:rPr>
        <w:t>sociological theories are structurally oriented and macrotheoretical, whereas, biological and psychological are processual and microtheoretical</w:t>
      </w:r>
    </w:p>
    <w:p w14:paraId="7EAC19DC" w14:textId="77777777" w:rsidR="00943058" w:rsidRDefault="00AF4B81" w:rsidP="003540AF">
      <w:pPr>
        <w:rPr>
          <w:rFonts w:cstheme="minorHAnsi"/>
        </w:rPr>
      </w:pPr>
      <w:r>
        <w:rPr>
          <w:rFonts w:cstheme="minorHAnsi"/>
        </w:rPr>
        <w:t>Theorists:</w:t>
      </w:r>
      <w:r>
        <w:rPr>
          <w:rFonts w:cstheme="minorHAnsi"/>
        </w:rPr>
        <w:br/>
      </w:r>
      <w:r w:rsidR="007569FD">
        <w:rPr>
          <w:rFonts w:cstheme="minorHAnsi"/>
        </w:rPr>
        <w:t>-</w:t>
      </w:r>
      <w:r w:rsidR="007575B2">
        <w:rPr>
          <w:rFonts w:cstheme="minorHAnsi"/>
        </w:rPr>
        <w:t>Quetelet applied probability theory to produce the “average person”. He also found variations in crime rates by climate and season</w:t>
      </w:r>
      <w:r w:rsidR="003540AF">
        <w:rPr>
          <w:rFonts w:cstheme="minorHAnsi"/>
        </w:rPr>
        <w:t>, and age and sex differences</w:t>
      </w:r>
      <w:r w:rsidR="007569FD">
        <w:rPr>
          <w:rFonts w:cstheme="minorHAnsi"/>
        </w:rPr>
        <w:br/>
        <w:t>-</w:t>
      </w:r>
      <w:r w:rsidR="007575B2">
        <w:rPr>
          <w:rFonts w:cstheme="minorHAnsi"/>
        </w:rPr>
        <w:t xml:space="preserve">Lombroso pointed out that criminals have multiple physical abnormalities of an “atavist” (subhuman or primitive) or degenerative nature. These physical inferiorities characterized a biological throwback called the “born criminal” (traits including: lack of morality, tattoos, </w:t>
      </w:r>
      <w:r w:rsidR="00251150">
        <w:rPr>
          <w:rFonts w:cstheme="minorHAnsi"/>
        </w:rPr>
        <w:t>absence of remorse). He also distinguished other types of criminals: the insane criminal, epileptic criminal,</w:t>
      </w:r>
      <w:r w:rsidR="007569FD">
        <w:rPr>
          <w:rFonts w:cstheme="minorHAnsi"/>
        </w:rPr>
        <w:t xml:space="preserve"> and the occasional criminal. </w:t>
      </w:r>
      <w:r w:rsidR="007569FD">
        <w:rPr>
          <w:rFonts w:cstheme="minorHAnsi"/>
        </w:rPr>
        <w:br/>
        <w:t>-</w:t>
      </w:r>
      <w:r w:rsidR="00251150">
        <w:rPr>
          <w:rFonts w:cstheme="minorHAnsi"/>
        </w:rPr>
        <w:t>Ferri modified the classification scheme of Lombroso’s criminals and stated that crime was caused by a number of factors including physical, anthropological, an</w:t>
      </w:r>
      <w:r w:rsidR="007569FD">
        <w:rPr>
          <w:rFonts w:cstheme="minorHAnsi"/>
        </w:rPr>
        <w:t xml:space="preserve">d social, psychological, etc. </w:t>
      </w:r>
      <w:r w:rsidR="007569FD">
        <w:rPr>
          <w:rFonts w:cstheme="minorHAnsi"/>
        </w:rPr>
        <w:br/>
        <w:t>-</w:t>
      </w:r>
      <w:r>
        <w:rPr>
          <w:rFonts w:cstheme="minorHAnsi"/>
        </w:rPr>
        <w:t>Garofalo believe that civilized people have certain basic sentiments about the values of human life and property; absence of these sentiments indicates a lack of concern for fellow humans. Finding a combination of environmental, circumstantial, and organic reasons for criminal behaviour, he termed such behaviour as psychic or moral “anomaly”, a deficiency of altruistic sensibility. He believed that the dangerousness of the criminal should shape the criteria of social crime-fighting policies</w:t>
      </w:r>
    </w:p>
    <w:p w14:paraId="2B690542" w14:textId="77777777" w:rsidR="00973D74" w:rsidRDefault="007D5871" w:rsidP="00A428CA">
      <w:pPr>
        <w:rPr>
          <w:rFonts w:cstheme="minorHAnsi"/>
        </w:rPr>
      </w:pPr>
      <w:r>
        <w:rPr>
          <w:rFonts w:cstheme="minorHAnsi"/>
          <w:b/>
          <w:u w:val="single"/>
        </w:rPr>
        <w:t xml:space="preserve">Chapter 4: </w:t>
      </w:r>
      <w:r w:rsidR="00943058" w:rsidRPr="007D5871">
        <w:rPr>
          <w:rFonts w:cstheme="minorHAnsi"/>
          <w:b/>
          <w:u w:val="single"/>
        </w:rPr>
        <w:t>Chicago School</w:t>
      </w:r>
      <w:r w:rsidR="00943058">
        <w:rPr>
          <w:rFonts w:cstheme="minorHAnsi"/>
        </w:rPr>
        <w:br/>
      </w:r>
      <w:r w:rsidR="007569FD">
        <w:rPr>
          <w:rFonts w:cstheme="minorHAnsi"/>
        </w:rPr>
        <w:t>-</w:t>
      </w:r>
      <w:r w:rsidR="009C6E3B">
        <w:rPr>
          <w:rFonts w:cstheme="minorHAnsi"/>
        </w:rPr>
        <w:t>H</w:t>
      </w:r>
      <w:r w:rsidR="00943058">
        <w:rPr>
          <w:rFonts w:cstheme="minorHAnsi"/>
        </w:rPr>
        <w:t xml:space="preserve">uman behaviour is developed and changed by the social and physical environment of the person </w:t>
      </w:r>
      <w:r w:rsidR="007569FD">
        <w:rPr>
          <w:rFonts w:cstheme="minorHAnsi"/>
        </w:rPr>
        <w:br/>
        <w:t>-</w:t>
      </w:r>
      <w:r w:rsidR="00A7544A">
        <w:rPr>
          <w:rFonts w:cstheme="minorHAnsi"/>
        </w:rPr>
        <w:t>Social environments provide cultural values and def</w:t>
      </w:r>
      <w:r w:rsidR="007569FD">
        <w:rPr>
          <w:rFonts w:cstheme="minorHAnsi"/>
        </w:rPr>
        <w:t>initions that govern behaviour</w:t>
      </w:r>
      <w:r w:rsidR="007569FD">
        <w:rPr>
          <w:rFonts w:cstheme="minorHAnsi"/>
        </w:rPr>
        <w:br/>
        <w:t>-</w:t>
      </w:r>
      <w:r w:rsidR="00A7544A">
        <w:rPr>
          <w:rFonts w:cstheme="minorHAnsi"/>
        </w:rPr>
        <w:t>Urbanization and industrialization have created communities that have a variety of competing cultures, thus breaking down older patterns –this breakdown resulted in the imper</w:t>
      </w:r>
      <w:r w:rsidR="007569FD">
        <w:rPr>
          <w:rFonts w:cstheme="minorHAnsi"/>
        </w:rPr>
        <w:t>sonalization of institutions</w:t>
      </w:r>
      <w:r w:rsidR="007569FD">
        <w:rPr>
          <w:rFonts w:cstheme="minorHAnsi"/>
        </w:rPr>
        <w:br/>
        <w:t>-</w:t>
      </w:r>
      <w:r w:rsidR="00A7544A">
        <w:rPr>
          <w:rFonts w:cstheme="minorHAnsi"/>
        </w:rPr>
        <w:t>Continued disorganization makes the potential for conflict even more likely</w:t>
      </w:r>
      <w:r w:rsidR="007569FD">
        <w:rPr>
          <w:rFonts w:cstheme="minorHAnsi"/>
        </w:rPr>
        <w:br/>
        <w:t>-</w:t>
      </w:r>
      <w:r w:rsidR="009C6E3B">
        <w:rPr>
          <w:rFonts w:cstheme="minorHAnsi"/>
        </w:rPr>
        <w:t>C</w:t>
      </w:r>
      <w:r w:rsidR="00943058">
        <w:rPr>
          <w:rFonts w:cstheme="minorHAnsi"/>
        </w:rPr>
        <w:t>ommunity is considered to be a major influence on human behaviour (the city is a mi</w:t>
      </w:r>
      <w:r w:rsidR="007569FD">
        <w:rPr>
          <w:rFonts w:cstheme="minorHAnsi"/>
        </w:rPr>
        <w:t>crocosm of the human universe)</w:t>
      </w:r>
      <w:r w:rsidR="007569FD">
        <w:rPr>
          <w:rFonts w:cstheme="minorHAnsi"/>
        </w:rPr>
        <w:br/>
        <w:t>-</w:t>
      </w:r>
      <w:r w:rsidR="009C6E3B" w:rsidRPr="007569FD">
        <w:rPr>
          <w:rFonts w:cstheme="minorHAnsi"/>
          <w:i/>
        </w:rPr>
        <w:t>E</w:t>
      </w:r>
      <w:r w:rsidR="00943058" w:rsidRPr="007569FD">
        <w:rPr>
          <w:rFonts w:cstheme="minorHAnsi"/>
          <w:i/>
        </w:rPr>
        <w:t>mpirical sociology</w:t>
      </w:r>
      <w:r w:rsidR="00943058">
        <w:rPr>
          <w:rFonts w:cstheme="minorHAnsi"/>
        </w:rPr>
        <w:t>: studies individuals in their social environment</w:t>
      </w:r>
      <w:r w:rsidR="007569FD">
        <w:rPr>
          <w:rFonts w:cstheme="minorHAnsi"/>
        </w:rPr>
        <w:br/>
        <w:t>-</w:t>
      </w:r>
      <w:r w:rsidR="009C6E3B">
        <w:rPr>
          <w:rFonts w:cstheme="minorHAnsi"/>
        </w:rPr>
        <w:t>L</w:t>
      </w:r>
      <w:r w:rsidR="00943058">
        <w:rPr>
          <w:rFonts w:cstheme="minorHAnsi"/>
        </w:rPr>
        <w:t>ife history provided a method of reaching deeply into the cumulative factors and events shaping the liv</w:t>
      </w:r>
      <w:r w:rsidR="007569FD">
        <w:rPr>
          <w:rFonts w:cstheme="minorHAnsi"/>
        </w:rPr>
        <w:t>es of individuals</w:t>
      </w:r>
      <w:r w:rsidR="007569FD">
        <w:rPr>
          <w:rFonts w:cstheme="minorHAnsi"/>
        </w:rPr>
        <w:br/>
        <w:t>-</w:t>
      </w:r>
      <w:r w:rsidR="009C6E3B" w:rsidRPr="007569FD">
        <w:rPr>
          <w:rFonts w:cstheme="minorHAnsi"/>
          <w:i/>
        </w:rPr>
        <w:t>E</w:t>
      </w:r>
      <w:r w:rsidR="00943058" w:rsidRPr="007569FD">
        <w:rPr>
          <w:rFonts w:cstheme="minorHAnsi"/>
          <w:i/>
        </w:rPr>
        <w:t>cological study:</w:t>
      </w:r>
      <w:r w:rsidR="00943058">
        <w:rPr>
          <w:rFonts w:cstheme="minorHAnsi"/>
        </w:rPr>
        <w:t xml:space="preserve"> technique allowed them to transcend individuality and, through the collection of social data, gain a sense of the characteristics of large groups of people</w:t>
      </w:r>
      <w:r w:rsidR="007569FD">
        <w:rPr>
          <w:rFonts w:cstheme="minorHAnsi"/>
        </w:rPr>
        <w:br/>
        <w:t>-</w:t>
      </w:r>
      <w:r w:rsidR="009C6E3B">
        <w:rPr>
          <w:rFonts w:cstheme="minorHAnsi"/>
        </w:rPr>
        <w:t>So</w:t>
      </w:r>
      <w:r w:rsidR="00180712">
        <w:rPr>
          <w:rFonts w:cstheme="minorHAnsi"/>
        </w:rPr>
        <w:t>cial heritage: children of immigrants were often embarrassed by their families and drew away from them, the melting pot of the American dream was a nightmare because there were too many customs in common at one time, a search for solutions turned the city into a human laboratory</w:t>
      </w:r>
      <w:r w:rsidR="007569FD">
        <w:rPr>
          <w:rFonts w:cstheme="minorHAnsi"/>
        </w:rPr>
        <w:br/>
        <w:t>-</w:t>
      </w:r>
      <w:r w:rsidR="009C6E3B">
        <w:rPr>
          <w:rFonts w:cstheme="minorHAnsi"/>
        </w:rPr>
        <w:t>I</w:t>
      </w:r>
      <w:r w:rsidR="00180712">
        <w:rPr>
          <w:rFonts w:cstheme="minorHAnsi"/>
        </w:rPr>
        <w:t>ntellectual heritage: Franz Boas demonstrated that human nature is almost solely a product of culture, not biology, change in this perspective came from the rise of cultural theories of the behav</w:t>
      </w:r>
      <w:r w:rsidR="007569FD">
        <w:rPr>
          <w:rFonts w:cstheme="minorHAnsi"/>
        </w:rPr>
        <w:t>iour of individuals and groups</w:t>
      </w:r>
      <w:r w:rsidR="007569FD">
        <w:rPr>
          <w:rFonts w:cstheme="minorHAnsi"/>
        </w:rPr>
        <w:br/>
        <w:t>-</w:t>
      </w:r>
      <w:r w:rsidR="009C6E3B">
        <w:rPr>
          <w:rFonts w:cstheme="minorHAnsi"/>
        </w:rPr>
        <w:t>M</w:t>
      </w:r>
      <w:r w:rsidR="00180712">
        <w:rPr>
          <w:rFonts w:cstheme="minorHAnsi"/>
        </w:rPr>
        <w:t xml:space="preserve">ethodological contributions: two major methods of study included </w:t>
      </w:r>
      <w:r w:rsidR="00180712" w:rsidRPr="007569FD">
        <w:rPr>
          <w:rFonts w:cstheme="minorHAnsi"/>
          <w:u w:val="single"/>
        </w:rPr>
        <w:t>official data</w:t>
      </w:r>
      <w:r w:rsidR="00180712">
        <w:rPr>
          <w:rFonts w:cstheme="minorHAnsi"/>
        </w:rPr>
        <w:t xml:space="preserve"> and </w:t>
      </w:r>
      <w:r w:rsidR="00180712" w:rsidRPr="007569FD">
        <w:rPr>
          <w:rFonts w:cstheme="minorHAnsi"/>
          <w:u w:val="single"/>
        </w:rPr>
        <w:t xml:space="preserve">life history </w:t>
      </w:r>
      <w:r w:rsidR="00180712">
        <w:rPr>
          <w:rFonts w:cstheme="minorHAnsi"/>
        </w:rPr>
        <w:lastRenderedPageBreak/>
        <w:t xml:space="preserve">(intimate aspects of the real world), </w:t>
      </w:r>
      <w:r w:rsidR="00180712" w:rsidRPr="007569FD">
        <w:rPr>
          <w:rFonts w:cstheme="minorHAnsi"/>
          <w:u w:val="single"/>
        </w:rPr>
        <w:t>social-psychological process</w:t>
      </w:r>
      <w:r w:rsidR="00180712">
        <w:rPr>
          <w:rFonts w:cstheme="minorHAnsi"/>
        </w:rPr>
        <w:t xml:space="preserve"> of becoming a criminal or delinquent, </w:t>
      </w:r>
      <w:r w:rsidR="00180712" w:rsidRPr="007569FD">
        <w:rPr>
          <w:rFonts w:cstheme="minorHAnsi"/>
          <w:u w:val="single"/>
        </w:rPr>
        <w:t>Robert Park and Ernest Burgess</w:t>
      </w:r>
      <w:r w:rsidR="00180712">
        <w:rPr>
          <w:rFonts w:cstheme="minorHAnsi"/>
        </w:rPr>
        <w:t xml:space="preserve"> attempted to present a human ecology where they interpret people in time and s</w:t>
      </w:r>
      <w:r w:rsidR="009C6E3B">
        <w:rPr>
          <w:rFonts w:cstheme="minorHAnsi"/>
        </w:rPr>
        <w:t>pace as they naturally appear</w:t>
      </w:r>
      <w:r w:rsidR="009C6E3B">
        <w:rPr>
          <w:rFonts w:cstheme="minorHAnsi"/>
        </w:rPr>
        <w:br/>
        <w:t>*</w:t>
      </w:r>
      <w:r w:rsidR="009C6E3B" w:rsidRPr="007569FD">
        <w:rPr>
          <w:rFonts w:cstheme="minorHAnsi"/>
          <w:u w:val="single"/>
        </w:rPr>
        <w:t>E</w:t>
      </w:r>
      <w:r w:rsidR="00180712" w:rsidRPr="007569FD">
        <w:rPr>
          <w:rFonts w:cstheme="minorHAnsi"/>
          <w:u w:val="single"/>
        </w:rPr>
        <w:t>cological and social disorganization theory:</w:t>
      </w:r>
      <w:r w:rsidR="00180712">
        <w:rPr>
          <w:rFonts w:cstheme="minorHAnsi"/>
        </w:rPr>
        <w:t xml:space="preserve"> </w:t>
      </w:r>
      <w:r w:rsidR="009C6E3B">
        <w:rPr>
          <w:rFonts w:cstheme="minorHAnsi"/>
        </w:rPr>
        <w:br/>
      </w:r>
      <w:r w:rsidR="009C6E3B">
        <w:rPr>
          <w:rFonts w:cstheme="minorHAnsi"/>
        </w:rPr>
        <w:tab/>
        <w:t>-a contribution to the Chicago school was the organic approach, the assumption that the city is similar to a body with its different organs</w:t>
      </w:r>
      <w:r w:rsidR="009C6E3B">
        <w:rPr>
          <w:rFonts w:cstheme="minorHAnsi"/>
        </w:rPr>
        <w:br/>
      </w:r>
      <w:r w:rsidR="009C6E3B">
        <w:rPr>
          <w:rFonts w:cstheme="minorHAnsi"/>
        </w:rPr>
        <w:tab/>
        <w:t>-Park and Burgess produced a conception of the city as a series of distinctive concentric circles radiating from the central business district. The farther one moved away from the center of these concentric zones, the fewer social problems were found</w:t>
      </w:r>
      <w:r w:rsidR="009C6E3B">
        <w:rPr>
          <w:rFonts w:cstheme="minorHAnsi"/>
        </w:rPr>
        <w:br/>
      </w:r>
      <w:r w:rsidR="009C6E3B">
        <w:rPr>
          <w:rFonts w:cstheme="minorHAnsi"/>
        </w:rPr>
        <w:tab/>
        <w:t>-the first zone was called the central business district, next was called the zone of transition, then the zone of workingmen’s homes</w:t>
      </w:r>
      <w:r w:rsidR="009C6E3B">
        <w:rPr>
          <w:rFonts w:cstheme="minorHAnsi"/>
        </w:rPr>
        <w:br/>
      </w:r>
      <w:r w:rsidR="009C6E3B">
        <w:rPr>
          <w:rFonts w:cstheme="minorHAnsi"/>
        </w:rPr>
        <w:tab/>
        <w:t xml:space="preserve">-the Chicago school saw the weakening of social relationships as a process of social disorganization. </w:t>
      </w:r>
      <w:r w:rsidR="007569FD">
        <w:rPr>
          <w:rFonts w:cstheme="minorHAnsi"/>
        </w:rPr>
        <w:t>It</w:t>
      </w:r>
      <w:r w:rsidR="009C6E3B">
        <w:rPr>
          <w:rFonts w:cstheme="minorHAnsi"/>
        </w:rPr>
        <w:t xml:space="preserve"> became the primary explanation for the emergence of crime</w:t>
      </w:r>
      <w:r w:rsidR="007569FD">
        <w:rPr>
          <w:rFonts w:cstheme="minorHAnsi"/>
        </w:rPr>
        <w:t>.</w:t>
      </w:r>
      <w:r w:rsidR="009C6E3B">
        <w:rPr>
          <w:rFonts w:cstheme="minorHAnsi"/>
        </w:rPr>
        <w:br/>
      </w:r>
      <w:r w:rsidR="009C6E3B">
        <w:rPr>
          <w:rFonts w:cstheme="minorHAnsi"/>
        </w:rPr>
        <w:tab/>
        <w:t>-</w:t>
      </w:r>
      <w:r w:rsidR="009C6E3B" w:rsidRPr="007569FD">
        <w:rPr>
          <w:rFonts w:cstheme="minorHAnsi"/>
          <w:u w:val="single"/>
        </w:rPr>
        <w:t>Sampson and Grove</w:t>
      </w:r>
      <w:r w:rsidR="009C6E3B">
        <w:rPr>
          <w:rFonts w:cstheme="minorHAnsi"/>
        </w:rPr>
        <w:t xml:space="preserve"> listed four elements that constitute social disorganization: low economic status, a mixture of different ethnic groups, highly mobile residents moving in and out of the area, and disrupted families and broken homes</w:t>
      </w:r>
      <w:r w:rsidR="009C6E3B">
        <w:rPr>
          <w:rFonts w:cstheme="minorHAnsi"/>
        </w:rPr>
        <w:br/>
        <w:t>-</w:t>
      </w:r>
      <w:r w:rsidR="009C6E3B" w:rsidRPr="007569FD">
        <w:rPr>
          <w:rFonts w:cstheme="minorHAnsi"/>
          <w:i/>
        </w:rPr>
        <w:t>cultural transmission theory</w:t>
      </w:r>
      <w:r w:rsidR="009C6E3B">
        <w:rPr>
          <w:rFonts w:cstheme="minorHAnsi"/>
        </w:rPr>
        <w:t>: process by which social disorganization affects juveniles and leads to d</w:t>
      </w:r>
      <w:r w:rsidR="007569FD">
        <w:rPr>
          <w:rFonts w:cstheme="minorHAnsi"/>
        </w:rPr>
        <w:t>elinquency</w:t>
      </w:r>
      <w:r w:rsidR="007569FD">
        <w:rPr>
          <w:rFonts w:cstheme="minorHAnsi"/>
        </w:rPr>
        <w:br/>
        <w:t>-</w:t>
      </w:r>
      <w:r w:rsidR="00BB7D53">
        <w:rPr>
          <w:rFonts w:cstheme="minorHAnsi"/>
        </w:rPr>
        <w:t>Chicago school stressed the processes involved in behaviour, the ways that people come to act in response to other people, real or imagined. Even the reliance on social disorganization was derived from a different source form that of the anomie-strai</w:t>
      </w:r>
      <w:r w:rsidR="007569FD">
        <w:rPr>
          <w:rFonts w:cstheme="minorHAnsi"/>
        </w:rPr>
        <w:t>n theories that followed later</w:t>
      </w:r>
      <w:r w:rsidR="007569FD">
        <w:rPr>
          <w:rFonts w:cstheme="minorHAnsi"/>
        </w:rPr>
        <w:br/>
        <w:t>-</w:t>
      </w:r>
      <w:r w:rsidR="00BB7D53">
        <w:rPr>
          <w:rFonts w:cstheme="minorHAnsi"/>
        </w:rPr>
        <w:t xml:space="preserve">Assumption that consensus, or a natural conformity to cultural </w:t>
      </w:r>
      <w:r w:rsidR="007569FD">
        <w:rPr>
          <w:rFonts w:cstheme="minorHAnsi"/>
        </w:rPr>
        <w:t>lifeway’s</w:t>
      </w:r>
      <w:r w:rsidR="00BB7D53">
        <w:rPr>
          <w:rFonts w:cstheme="minorHAnsi"/>
        </w:rPr>
        <w:t>, is the init</w:t>
      </w:r>
      <w:r w:rsidR="007569FD">
        <w:rPr>
          <w:rFonts w:cstheme="minorHAnsi"/>
        </w:rPr>
        <w:t>ial pattern of human behaviour</w:t>
      </w:r>
      <w:r w:rsidR="007569FD">
        <w:rPr>
          <w:rFonts w:cstheme="minorHAnsi"/>
        </w:rPr>
        <w:br/>
        <w:t>-</w:t>
      </w:r>
      <w:r w:rsidR="00BB7D53">
        <w:rPr>
          <w:rFonts w:cstheme="minorHAnsi"/>
        </w:rPr>
        <w:t xml:space="preserve">Produced chiefly micro theories, the social-psych approach to the study of human behaviour dominated </w:t>
      </w:r>
      <w:r w:rsidR="007569FD">
        <w:rPr>
          <w:rFonts w:cstheme="minorHAnsi"/>
        </w:rPr>
        <w:t xml:space="preserve">= </w:t>
      </w:r>
      <w:r w:rsidR="00BB7D53">
        <w:rPr>
          <w:rFonts w:cstheme="minorHAnsi"/>
        </w:rPr>
        <w:t xml:space="preserve">focusing more on </w:t>
      </w:r>
      <w:r w:rsidR="00A7544A" w:rsidRPr="007569FD">
        <w:rPr>
          <w:rFonts w:cstheme="minorHAnsi"/>
          <w:u w:val="single"/>
        </w:rPr>
        <w:t>the process of becoming deviant</w:t>
      </w:r>
      <w:r w:rsidR="007569FD">
        <w:rPr>
          <w:rFonts w:cstheme="minorHAnsi"/>
        </w:rPr>
        <w:br/>
        <w:t>-</w:t>
      </w:r>
      <w:r w:rsidR="00A7544A">
        <w:rPr>
          <w:rFonts w:cstheme="minorHAnsi"/>
        </w:rPr>
        <w:t>Policy implication: neighbourhoods were encouraged to clean up the environment, and workers helped juveniles in trouble with the authorities. The projects that came out of this approach often involved the construction of recreation facilities and areas for juveniles in a community</w:t>
      </w:r>
    </w:p>
    <w:p w14:paraId="76FB8406" w14:textId="330AB457" w:rsidR="00D56AA4" w:rsidRDefault="007D5871" w:rsidP="00A428CA">
      <w:pPr>
        <w:rPr>
          <w:rFonts w:cstheme="minorHAnsi"/>
        </w:rPr>
      </w:pPr>
      <w:r>
        <w:rPr>
          <w:rFonts w:cstheme="minorHAnsi"/>
          <w:b/>
          <w:u w:val="single"/>
        </w:rPr>
        <w:t xml:space="preserve">Chapter 5: </w:t>
      </w:r>
      <w:r w:rsidR="00E176B5" w:rsidRPr="007D5871">
        <w:rPr>
          <w:rFonts w:cstheme="minorHAnsi"/>
          <w:b/>
          <w:u w:val="single"/>
        </w:rPr>
        <w:t>Differential Association Theory</w:t>
      </w:r>
      <w:r w:rsidR="007569FD">
        <w:rPr>
          <w:rFonts w:cstheme="minorHAnsi"/>
        </w:rPr>
        <w:br/>
        <w:t>-</w:t>
      </w:r>
      <w:r w:rsidR="0035088A">
        <w:rPr>
          <w:rFonts w:cstheme="minorHAnsi"/>
        </w:rPr>
        <w:t>Sutherland argued that behaviour is l</w:t>
      </w:r>
      <w:r w:rsidR="007569FD">
        <w:rPr>
          <w:rFonts w:cstheme="minorHAnsi"/>
        </w:rPr>
        <w:t>earned in a social environment</w:t>
      </w:r>
      <w:r w:rsidR="007569FD">
        <w:rPr>
          <w:rFonts w:cstheme="minorHAnsi"/>
        </w:rPr>
        <w:br/>
        <w:t xml:space="preserve">= </w:t>
      </w:r>
      <w:r w:rsidR="0035088A">
        <w:rPr>
          <w:rFonts w:cstheme="minorHAnsi"/>
        </w:rPr>
        <w:t>the major difference between conforming and criminal behaviour is in what is learned ra</w:t>
      </w:r>
      <w:r w:rsidR="007569FD">
        <w:rPr>
          <w:rFonts w:cstheme="minorHAnsi"/>
        </w:rPr>
        <w:t>ther than in how it is learned</w:t>
      </w:r>
      <w:r w:rsidR="007569FD">
        <w:rPr>
          <w:rFonts w:cstheme="minorHAnsi"/>
        </w:rPr>
        <w:br/>
        <w:t>-</w:t>
      </w:r>
      <w:r w:rsidR="0035088A">
        <w:rPr>
          <w:rFonts w:cstheme="minorHAnsi"/>
        </w:rPr>
        <w:t>Social heritage: the Federal Bureau of Investigation had begun to produce yearly reports of crimes know to the police; the Great Depression also served as fertile ground for sociological observation; criminality was the product of situation, opportunity, and values; prohibition and t</w:t>
      </w:r>
      <w:r w:rsidR="007569FD">
        <w:rPr>
          <w:rFonts w:cstheme="minorHAnsi"/>
        </w:rPr>
        <w:t>he criminalization of drug use</w:t>
      </w:r>
      <w:r w:rsidR="007569FD">
        <w:rPr>
          <w:rFonts w:cstheme="minorHAnsi"/>
        </w:rPr>
        <w:br/>
        <w:t>-</w:t>
      </w:r>
      <w:r w:rsidR="0035088A">
        <w:rPr>
          <w:rFonts w:cstheme="minorHAnsi"/>
        </w:rPr>
        <w:t xml:space="preserve">Intellectual heritage: analysis of how a group associating itself differently, isolating and reinforcing its values, could grow out of the general culture. Sutherland drew on three major theories from the Chicago school: </w:t>
      </w:r>
      <w:r w:rsidR="0035088A" w:rsidRPr="00941D57">
        <w:rPr>
          <w:rFonts w:cstheme="minorHAnsi"/>
          <w:i/>
        </w:rPr>
        <w:t>ecological and cultural transmission theory; symbolic interactionism</w:t>
      </w:r>
      <w:proofErr w:type="gramStart"/>
      <w:r w:rsidR="0035088A" w:rsidRPr="00941D57">
        <w:rPr>
          <w:rFonts w:cstheme="minorHAnsi"/>
          <w:i/>
        </w:rPr>
        <w:t>;</w:t>
      </w:r>
      <w:proofErr w:type="gramEnd"/>
      <w:r w:rsidR="0035088A" w:rsidRPr="00941D57">
        <w:rPr>
          <w:rFonts w:cstheme="minorHAnsi"/>
          <w:i/>
        </w:rPr>
        <w:t xml:space="preserve"> and culture conflict theory.</w:t>
      </w:r>
      <w:r w:rsidR="0035088A">
        <w:rPr>
          <w:rFonts w:cstheme="minorHAnsi"/>
        </w:rPr>
        <w:t xml:space="preserve"> Therefore making sense of both the varying crime rates and the process by which individuals became criminal. Sutherland formulated a theory that was an attempt to explain both individual </w:t>
      </w:r>
      <w:r w:rsidR="0035088A" w:rsidRPr="003635EF">
        <w:rPr>
          <w:rFonts w:cstheme="minorHAnsi"/>
          <w:u w:val="single"/>
        </w:rPr>
        <w:lastRenderedPageBreak/>
        <w:t>criminal behaviour</w:t>
      </w:r>
      <w:r w:rsidR="0035088A">
        <w:rPr>
          <w:rFonts w:cstheme="minorHAnsi"/>
        </w:rPr>
        <w:t xml:space="preserve"> and the </w:t>
      </w:r>
      <w:r w:rsidR="003635EF">
        <w:rPr>
          <w:rFonts w:cstheme="minorHAnsi"/>
          <w:u w:val="single"/>
        </w:rPr>
        <w:t>variation of</w:t>
      </w:r>
      <w:r w:rsidR="0035088A" w:rsidRPr="003635EF">
        <w:rPr>
          <w:rFonts w:cstheme="minorHAnsi"/>
          <w:u w:val="single"/>
        </w:rPr>
        <w:t xml:space="preserve"> group rates of crime</w:t>
      </w:r>
      <w:r w:rsidR="0035088A">
        <w:rPr>
          <w:rFonts w:cstheme="minorHAnsi"/>
        </w:rPr>
        <w:t xml:space="preserve">. He had to take into account that </w:t>
      </w:r>
      <w:r w:rsidR="0035088A" w:rsidRPr="00C73B68">
        <w:rPr>
          <w:rFonts w:cstheme="minorHAnsi"/>
          <w:i/>
        </w:rPr>
        <w:t>(1)</w:t>
      </w:r>
      <w:r w:rsidR="0035088A">
        <w:rPr>
          <w:rFonts w:cstheme="minorHAnsi"/>
        </w:rPr>
        <w:t xml:space="preserve"> criminal behaviour is not necessarily different from conventional behaviour, </w:t>
      </w:r>
      <w:r w:rsidR="0035088A" w:rsidRPr="00C73B68">
        <w:rPr>
          <w:rFonts w:cstheme="minorHAnsi"/>
          <w:i/>
        </w:rPr>
        <w:t>(2)</w:t>
      </w:r>
      <w:r w:rsidR="0035088A">
        <w:rPr>
          <w:rFonts w:cstheme="minorHAnsi"/>
        </w:rPr>
        <w:t xml:space="preserve"> values are important in determining behaviour, and </w:t>
      </w:r>
      <w:r w:rsidR="0035088A" w:rsidRPr="00C73B68">
        <w:rPr>
          <w:rFonts w:cstheme="minorHAnsi"/>
          <w:i/>
        </w:rPr>
        <w:t>(3)</w:t>
      </w:r>
      <w:r w:rsidR="0035088A">
        <w:rPr>
          <w:rFonts w:cstheme="minorHAnsi"/>
        </w:rPr>
        <w:t xml:space="preserve"> certain locations and people are </w:t>
      </w:r>
      <w:r w:rsidR="003635EF">
        <w:rPr>
          <w:rFonts w:cstheme="minorHAnsi"/>
        </w:rPr>
        <w:t xml:space="preserve">more crime prone than others. </w:t>
      </w:r>
      <w:r w:rsidR="003635EF">
        <w:rPr>
          <w:rFonts w:cstheme="minorHAnsi"/>
        </w:rPr>
        <w:br/>
        <w:t>-</w:t>
      </w:r>
      <w:r w:rsidR="009F60DA">
        <w:rPr>
          <w:rFonts w:cstheme="minorHAnsi"/>
        </w:rPr>
        <w:t xml:space="preserve">Theoretical perspective: First, any person can be trained to adopt and follow any pattern of </w:t>
      </w:r>
      <w:r w:rsidR="003635EF">
        <w:rPr>
          <w:rFonts w:cstheme="minorHAnsi"/>
        </w:rPr>
        <w:t>behaviour, which</w:t>
      </w:r>
      <w:r w:rsidR="009F60DA">
        <w:rPr>
          <w:rFonts w:cstheme="minorHAnsi"/>
        </w:rPr>
        <w:t xml:space="preserve"> he is able to execute. Second, failure to follow a prescribed pattern of behaviour is due to inconsistencies and lack of harmony in the influences which direct the individual. Third, the conflict of cultures is therefore the fundamental principle in the explanation of crime. Sutherland viewed cultural conflict as producing social disorganization and thus crime. He used the term </w:t>
      </w:r>
      <w:r w:rsidR="009F60DA" w:rsidRPr="003635EF">
        <w:rPr>
          <w:rFonts w:cstheme="minorHAnsi"/>
          <w:i/>
        </w:rPr>
        <w:t>systematic</w:t>
      </w:r>
      <w:r w:rsidR="009F60DA">
        <w:rPr>
          <w:rFonts w:cstheme="minorHAnsi"/>
        </w:rPr>
        <w:t xml:space="preserve"> to refer to criminal careers or </w:t>
      </w:r>
      <w:r w:rsidR="003635EF">
        <w:rPr>
          <w:rFonts w:cstheme="minorHAnsi"/>
        </w:rPr>
        <w:t xml:space="preserve">organized criminal practices. </w:t>
      </w:r>
      <w:r w:rsidR="003635EF">
        <w:rPr>
          <w:rFonts w:cstheme="minorHAnsi"/>
        </w:rPr>
        <w:br/>
        <w:t>-</w:t>
      </w:r>
      <w:r w:rsidR="009F60DA" w:rsidRPr="003635EF">
        <w:rPr>
          <w:rFonts w:cstheme="minorHAnsi"/>
          <w:i/>
        </w:rPr>
        <w:t>Differential association</w:t>
      </w:r>
      <w:r w:rsidR="009F60DA">
        <w:rPr>
          <w:rFonts w:cstheme="minorHAnsi"/>
        </w:rPr>
        <w:t>: the contents of the patterns presented in association with others would differ from individual to individual. The content of communications from others was given primary focus. He viewed crime as a conse</w:t>
      </w:r>
      <w:r w:rsidR="003635EF">
        <w:rPr>
          <w:rFonts w:cstheme="minorHAnsi"/>
        </w:rPr>
        <w:t xml:space="preserve">quence of conflicting values. </w:t>
      </w:r>
      <w:r w:rsidR="003635EF">
        <w:rPr>
          <w:rFonts w:cstheme="minorHAnsi"/>
        </w:rPr>
        <w:br/>
        <w:t>-</w:t>
      </w:r>
      <w:r w:rsidR="009F60DA" w:rsidRPr="003635EF">
        <w:rPr>
          <w:rFonts w:cstheme="minorHAnsi"/>
          <w:i/>
        </w:rPr>
        <w:t>Differential Social Organization</w:t>
      </w:r>
      <w:r w:rsidR="009F60DA">
        <w:rPr>
          <w:rFonts w:cstheme="minorHAnsi"/>
        </w:rPr>
        <w:t>: Sutherland used the concepts of differential social organization and culture conflict to offer an explanation of why rates vary from group to group. Groups with different values about the law come into conflict with the authorities more often, resulting in higher rates of crime and delinquency. Indeed, high rates of crime can be used as an indicator of socially disorganizes areas. The probability of differential association itself is a function of diff</w:t>
      </w:r>
      <w:r w:rsidR="00393285">
        <w:rPr>
          <w:rFonts w:cstheme="minorHAnsi"/>
        </w:rPr>
        <w:t xml:space="preserve">erential social organization. </w:t>
      </w:r>
      <w:r w:rsidR="00393285">
        <w:rPr>
          <w:rFonts w:cstheme="minorHAnsi"/>
        </w:rPr>
        <w:br/>
        <w:t>-</w:t>
      </w:r>
      <w:r w:rsidR="00D56AA4">
        <w:rPr>
          <w:rFonts w:cstheme="minorHAnsi"/>
        </w:rPr>
        <w:t xml:space="preserve">When criminal behaviour is learned, the learning includes (a) </w:t>
      </w:r>
      <w:r w:rsidR="00D56AA4" w:rsidRPr="00393285">
        <w:rPr>
          <w:rFonts w:cstheme="minorHAnsi"/>
          <w:u w:val="single"/>
        </w:rPr>
        <w:t>techniques</w:t>
      </w:r>
      <w:r w:rsidR="00D56AA4">
        <w:rPr>
          <w:rFonts w:cstheme="minorHAnsi"/>
        </w:rPr>
        <w:t xml:space="preserve"> of committing the crime, which are sometimes very complicated, sometimes simple, (b) the specific </w:t>
      </w:r>
      <w:r w:rsidR="00D56AA4" w:rsidRPr="00393285">
        <w:rPr>
          <w:rFonts w:cstheme="minorHAnsi"/>
          <w:u w:val="single"/>
        </w:rPr>
        <w:t>direction of motives</w:t>
      </w:r>
      <w:r w:rsidR="00D56AA4">
        <w:rPr>
          <w:rFonts w:cstheme="minorHAnsi"/>
        </w:rPr>
        <w:t xml:space="preserve">, </w:t>
      </w:r>
      <w:r w:rsidR="00393285">
        <w:rPr>
          <w:rFonts w:cstheme="minorHAnsi"/>
        </w:rPr>
        <w:t>rationalizations and attitudes</w:t>
      </w:r>
      <w:r w:rsidR="00393285">
        <w:rPr>
          <w:rFonts w:cstheme="minorHAnsi"/>
        </w:rPr>
        <w:br/>
        <w:t>(</w:t>
      </w:r>
      <w:r w:rsidR="00D56AA4">
        <w:rPr>
          <w:rFonts w:cstheme="minorHAnsi"/>
        </w:rPr>
        <w:t xml:space="preserve">the specific direction of motives is learned from definitions of the legal codes as favorable or </w:t>
      </w:r>
      <w:r w:rsidR="00393285">
        <w:rPr>
          <w:rFonts w:cstheme="minorHAnsi"/>
        </w:rPr>
        <w:t>unfavourable)</w:t>
      </w:r>
      <w:r w:rsidR="00393285">
        <w:rPr>
          <w:rFonts w:cstheme="minorHAnsi"/>
        </w:rPr>
        <w:br/>
        <w:t>-</w:t>
      </w:r>
      <w:r w:rsidR="00D56AA4">
        <w:rPr>
          <w:rFonts w:cstheme="minorHAnsi"/>
        </w:rPr>
        <w:t xml:space="preserve">differential associations vary in </w:t>
      </w:r>
      <w:r w:rsidR="00D56AA4" w:rsidRPr="00393285">
        <w:rPr>
          <w:rFonts w:cstheme="minorHAnsi"/>
          <w:u w:val="single"/>
        </w:rPr>
        <w:t>frequency, duration, priority, and intensity</w:t>
      </w:r>
      <w:r w:rsidR="00393285">
        <w:rPr>
          <w:rFonts w:cstheme="minorHAnsi"/>
        </w:rPr>
        <w:br/>
        <w:t>-</w:t>
      </w:r>
      <w:r w:rsidR="00D56AA4">
        <w:rPr>
          <w:rFonts w:cstheme="minorHAnsi"/>
        </w:rPr>
        <w:t xml:space="preserve"> “</w:t>
      </w:r>
      <w:r w:rsidR="00D56AA4" w:rsidRPr="00393285">
        <w:rPr>
          <w:rFonts w:cstheme="minorHAnsi"/>
          <w:i/>
        </w:rPr>
        <w:t>excess of definitions</w:t>
      </w:r>
      <w:r w:rsidR="00D56AA4">
        <w:rPr>
          <w:rFonts w:cstheme="minorHAnsi"/>
        </w:rPr>
        <w:t>”: the weight of definitions as determined by the quality and intimacy of interaction with others (frequency, priority</w:t>
      </w:r>
      <w:r w:rsidR="00393285">
        <w:rPr>
          <w:rFonts w:cstheme="minorHAnsi"/>
        </w:rPr>
        <w:t>, duration, intensity)</w:t>
      </w:r>
      <w:r w:rsidR="00393285">
        <w:rPr>
          <w:rFonts w:cstheme="minorHAnsi"/>
        </w:rPr>
        <w:br/>
        <w:t>-</w:t>
      </w:r>
      <w:r w:rsidR="00D56AA4">
        <w:rPr>
          <w:rFonts w:cstheme="minorHAnsi"/>
        </w:rPr>
        <w:t>the real questi</w:t>
      </w:r>
      <w:r w:rsidR="00393285">
        <w:rPr>
          <w:rFonts w:cstheme="minorHAnsi"/>
        </w:rPr>
        <w:t>ons concern criminal behaviour</w:t>
      </w:r>
      <w:r w:rsidR="00393285">
        <w:rPr>
          <w:rFonts w:cstheme="minorHAnsi"/>
        </w:rPr>
        <w:br/>
        <w:t>-</w:t>
      </w:r>
      <w:r w:rsidR="00D56AA4">
        <w:rPr>
          <w:rFonts w:cstheme="minorHAnsi"/>
        </w:rPr>
        <w:t>conflic</w:t>
      </w:r>
      <w:r w:rsidR="00393285">
        <w:rPr>
          <w:rFonts w:cstheme="minorHAnsi"/>
        </w:rPr>
        <w:t>t theory and theory of process --&gt; can be micro or macro</w:t>
      </w:r>
      <w:r w:rsidR="00393285">
        <w:rPr>
          <w:rFonts w:cstheme="minorHAnsi"/>
        </w:rPr>
        <w:br/>
        <w:t>-</w:t>
      </w:r>
      <w:r w:rsidR="00D56AA4">
        <w:rPr>
          <w:rFonts w:cstheme="minorHAnsi"/>
        </w:rPr>
        <w:t>an excess of values supporting criminal behaviour does not mean we will commit any criminal behaviour, just the one(s) specifically supported by the definitions</w:t>
      </w:r>
      <w:r w:rsidR="00D56AA4">
        <w:rPr>
          <w:rFonts w:cstheme="minorHAnsi"/>
        </w:rPr>
        <w:br/>
        <w:t>*policy implications: prison programs, probation, parole</w:t>
      </w:r>
    </w:p>
    <w:p w14:paraId="2A04CC39" w14:textId="1DD08E53" w:rsidR="00973D74" w:rsidRDefault="007D5871" w:rsidP="00A428CA">
      <w:pPr>
        <w:rPr>
          <w:rFonts w:cstheme="minorHAnsi"/>
        </w:rPr>
      </w:pPr>
      <w:r>
        <w:rPr>
          <w:rFonts w:cstheme="minorHAnsi"/>
          <w:b/>
          <w:u w:val="single"/>
        </w:rPr>
        <w:t xml:space="preserve">Chapter 10: </w:t>
      </w:r>
      <w:r w:rsidR="00973D74" w:rsidRPr="007D5871">
        <w:rPr>
          <w:rFonts w:cstheme="minorHAnsi"/>
          <w:b/>
          <w:u w:val="single"/>
        </w:rPr>
        <w:t>Social Control Theory</w:t>
      </w:r>
      <w:r w:rsidR="00973D74">
        <w:rPr>
          <w:rFonts w:cstheme="minorHAnsi"/>
        </w:rPr>
        <w:br/>
      </w:r>
      <w:r w:rsidR="00EA2F98">
        <w:rPr>
          <w:rFonts w:cstheme="minorHAnsi"/>
        </w:rPr>
        <w:t>-</w:t>
      </w:r>
      <w:r w:rsidR="0014477F" w:rsidRPr="0024578F">
        <w:rPr>
          <w:rFonts w:cstheme="minorHAnsi"/>
          <w:u w:val="single"/>
        </w:rPr>
        <w:t xml:space="preserve">Walter </w:t>
      </w:r>
      <w:proofErr w:type="gramStart"/>
      <w:r w:rsidR="0014477F" w:rsidRPr="0024578F">
        <w:rPr>
          <w:rFonts w:cstheme="minorHAnsi"/>
          <w:u w:val="single"/>
        </w:rPr>
        <w:t>Reckless</w:t>
      </w:r>
      <w:r w:rsidR="0014477F">
        <w:rPr>
          <w:rFonts w:cstheme="minorHAnsi"/>
        </w:rPr>
        <w:t xml:space="preserve"> </w:t>
      </w:r>
      <w:r w:rsidR="0024578F">
        <w:rPr>
          <w:rFonts w:cstheme="minorHAnsi"/>
        </w:rPr>
        <w:t>:</w:t>
      </w:r>
      <w:proofErr w:type="gramEnd"/>
      <w:r w:rsidR="0014477F">
        <w:rPr>
          <w:rFonts w:cstheme="minorHAnsi"/>
        </w:rPr>
        <w:t xml:space="preserve"> </w:t>
      </w:r>
      <w:r w:rsidR="0014477F" w:rsidRPr="0024578F">
        <w:rPr>
          <w:rFonts w:cstheme="minorHAnsi"/>
          <w:i/>
        </w:rPr>
        <w:t xml:space="preserve">containment theory </w:t>
      </w:r>
      <w:r w:rsidR="0014477F">
        <w:rPr>
          <w:rFonts w:cstheme="minorHAnsi"/>
        </w:rPr>
        <w:t xml:space="preserve">which explains delinquency as the interplay between two forms of control: internal (inner), and external (outer). </w:t>
      </w:r>
      <w:r w:rsidR="0024578F">
        <w:rPr>
          <w:rFonts w:cstheme="minorHAnsi"/>
        </w:rPr>
        <w:t>Explanation</w:t>
      </w:r>
      <w:r w:rsidR="0014477F">
        <w:rPr>
          <w:rFonts w:cstheme="minorHAnsi"/>
        </w:rPr>
        <w:t xml:space="preserve"> of</w:t>
      </w:r>
      <w:r w:rsidR="0024578F">
        <w:rPr>
          <w:rFonts w:cstheme="minorHAnsi"/>
        </w:rPr>
        <w:t xml:space="preserve"> both conformity and deviance</w:t>
      </w:r>
      <w:r w:rsidR="0024578F">
        <w:rPr>
          <w:rFonts w:cstheme="minorHAnsi"/>
        </w:rPr>
        <w:br/>
      </w:r>
      <w:r w:rsidR="00EA2F98">
        <w:rPr>
          <w:rFonts w:cstheme="minorHAnsi"/>
        </w:rPr>
        <w:tab/>
        <w:t>I</w:t>
      </w:r>
      <w:r w:rsidR="0014477F">
        <w:rPr>
          <w:rFonts w:cstheme="minorHAnsi"/>
        </w:rPr>
        <w:t>nner containment was presented as components of the self (including self-control, self</w:t>
      </w:r>
      <w:r w:rsidR="00EA2F98">
        <w:rPr>
          <w:rFonts w:cstheme="minorHAnsi"/>
        </w:rPr>
        <w:t>-concept, ego strength, etc.)</w:t>
      </w:r>
      <w:r w:rsidR="00EA2F98">
        <w:rPr>
          <w:rFonts w:cstheme="minorHAnsi"/>
        </w:rPr>
        <w:br/>
      </w:r>
      <w:r w:rsidR="00EA2F98">
        <w:rPr>
          <w:rFonts w:cstheme="minorHAnsi"/>
        </w:rPr>
        <w:tab/>
        <w:t>O</w:t>
      </w:r>
      <w:r w:rsidR="0014477F">
        <w:rPr>
          <w:rFonts w:cstheme="minorHAnsi"/>
        </w:rPr>
        <w:t>uter containment vi</w:t>
      </w:r>
      <w:r w:rsidR="00EA2F98">
        <w:rPr>
          <w:rFonts w:cstheme="minorHAnsi"/>
        </w:rPr>
        <w:t>ewed as the social environment.</w:t>
      </w:r>
      <w:r w:rsidR="00EA2F98">
        <w:rPr>
          <w:rFonts w:cstheme="minorHAnsi"/>
        </w:rPr>
        <w:br/>
        <w:t>-</w:t>
      </w:r>
      <w:r w:rsidR="00EA2F98">
        <w:rPr>
          <w:rFonts w:cstheme="minorHAnsi"/>
          <w:i/>
        </w:rPr>
        <w:t>S</w:t>
      </w:r>
      <w:r w:rsidR="0014477F" w:rsidRPr="00EA2F98">
        <w:rPr>
          <w:rFonts w:cstheme="minorHAnsi"/>
          <w:i/>
        </w:rPr>
        <w:t>elf-concept</w:t>
      </w:r>
      <w:r w:rsidR="0014477F">
        <w:rPr>
          <w:rFonts w:cstheme="minorHAnsi"/>
        </w:rPr>
        <w:t xml:space="preserve"> exists in people and is formed when they are quite young. It provides either a good or a bad image of the self and acts as a </w:t>
      </w:r>
      <w:r w:rsidR="0014477F" w:rsidRPr="00EA2F98">
        <w:rPr>
          <w:rFonts w:cstheme="minorHAnsi"/>
          <w:u w:val="single"/>
        </w:rPr>
        <w:t>buffer to outside influences</w:t>
      </w:r>
      <w:r w:rsidR="0014477F">
        <w:rPr>
          <w:rFonts w:cstheme="minorHAnsi"/>
        </w:rPr>
        <w:t xml:space="preserve">. There are a variety of pushes and pulls toward deviant behaviour. The effect of these inducements to commit delinquent acts depends on the strength of an individual’s </w:t>
      </w:r>
      <w:r w:rsidR="00EA2F98">
        <w:rPr>
          <w:rFonts w:cstheme="minorHAnsi"/>
        </w:rPr>
        <w:t xml:space="preserve">inner and outer containments. </w:t>
      </w:r>
      <w:r w:rsidR="00EA2F98">
        <w:rPr>
          <w:rFonts w:cstheme="minorHAnsi"/>
        </w:rPr>
        <w:br/>
        <w:t>-</w:t>
      </w:r>
      <w:r w:rsidR="0014477F">
        <w:rPr>
          <w:rFonts w:cstheme="minorHAnsi"/>
        </w:rPr>
        <w:t xml:space="preserve">Social Bonding theories: the concept of external social controls came into prominence with the work of </w:t>
      </w:r>
      <w:r w:rsidR="0014477F">
        <w:rPr>
          <w:rFonts w:cstheme="minorHAnsi"/>
        </w:rPr>
        <w:lastRenderedPageBreak/>
        <w:t xml:space="preserve">David Matza and Sykes proposed that one becomes “free” or delinquent acts through the use of techniques </w:t>
      </w:r>
      <w:r w:rsidR="00CC1526">
        <w:rPr>
          <w:rFonts w:cstheme="minorHAnsi"/>
        </w:rPr>
        <w:t>of neutralization</w:t>
      </w:r>
      <w:r w:rsidR="00EA2F98">
        <w:rPr>
          <w:rFonts w:cstheme="minorHAnsi"/>
        </w:rPr>
        <w:br/>
      </w:r>
      <w:r w:rsidR="0014477F" w:rsidRPr="00EA2F98">
        <w:rPr>
          <w:rFonts w:cstheme="minorHAnsi"/>
          <w:u w:val="single"/>
        </w:rPr>
        <w:t>Five forms of neutralization:</w:t>
      </w:r>
      <w:r w:rsidR="0014477F">
        <w:rPr>
          <w:rFonts w:cstheme="minorHAnsi"/>
        </w:rPr>
        <w:t xml:space="preserve"> </w:t>
      </w:r>
      <w:r w:rsidR="0014477F">
        <w:rPr>
          <w:rFonts w:cstheme="minorHAnsi"/>
        </w:rPr>
        <w:br/>
      </w:r>
      <w:r w:rsidR="0014477F">
        <w:rPr>
          <w:rFonts w:cstheme="minorHAnsi"/>
        </w:rPr>
        <w:tab/>
        <w:t>-</w:t>
      </w:r>
      <w:r w:rsidR="0014477F" w:rsidRPr="00EA2F98">
        <w:rPr>
          <w:rFonts w:cstheme="minorHAnsi"/>
          <w:i/>
        </w:rPr>
        <w:t>denial of responsibility</w:t>
      </w:r>
      <w:r w:rsidR="0014477F">
        <w:rPr>
          <w:rFonts w:cstheme="minorHAnsi"/>
        </w:rPr>
        <w:t xml:space="preserve">: </w:t>
      </w:r>
      <w:r w:rsidR="0014477F">
        <w:t xml:space="preserve">the deflection away from guilt and wrong so that the act can be </w:t>
      </w:r>
      <w:r w:rsidR="00CC1526">
        <w:tab/>
      </w:r>
      <w:r w:rsidR="0014477F">
        <w:t>completed without negative connotations</w:t>
      </w:r>
      <w:r w:rsidR="0014477F">
        <w:rPr>
          <w:rFonts w:cstheme="minorHAnsi"/>
        </w:rPr>
        <w:br/>
      </w:r>
      <w:r w:rsidR="0014477F">
        <w:rPr>
          <w:rFonts w:cstheme="minorHAnsi"/>
        </w:rPr>
        <w:tab/>
        <w:t>-</w:t>
      </w:r>
      <w:r w:rsidR="0014477F" w:rsidRPr="00EA2F98">
        <w:rPr>
          <w:rFonts w:cstheme="minorHAnsi"/>
          <w:i/>
        </w:rPr>
        <w:t>denial of injury</w:t>
      </w:r>
      <w:r w:rsidR="0014477F">
        <w:rPr>
          <w:rFonts w:cstheme="minorHAnsi"/>
        </w:rPr>
        <w:t xml:space="preserve">: </w:t>
      </w:r>
      <w:r w:rsidR="0014477F">
        <w:t>negotiating the definition of injury</w:t>
      </w:r>
      <w:r w:rsidR="0014477F">
        <w:rPr>
          <w:rFonts w:cstheme="minorHAnsi"/>
        </w:rPr>
        <w:br/>
      </w:r>
      <w:r w:rsidR="0014477F">
        <w:rPr>
          <w:rFonts w:cstheme="minorHAnsi"/>
        </w:rPr>
        <w:tab/>
        <w:t>-</w:t>
      </w:r>
      <w:r w:rsidR="0014477F" w:rsidRPr="00EA2F98">
        <w:rPr>
          <w:rFonts w:cstheme="minorHAnsi"/>
          <w:i/>
        </w:rPr>
        <w:t>denial of the victim</w:t>
      </w:r>
      <w:r w:rsidR="0014477F">
        <w:rPr>
          <w:rFonts w:cstheme="minorHAnsi"/>
        </w:rPr>
        <w:t xml:space="preserve">: </w:t>
      </w:r>
      <w:r w:rsidR="0014477F">
        <w:t>what the offender may do is conflict the injury with someone deserving</w:t>
      </w:r>
      <w:r w:rsidR="0014477F">
        <w:rPr>
          <w:rFonts w:cstheme="minorHAnsi"/>
        </w:rPr>
        <w:br/>
      </w:r>
      <w:r w:rsidR="0014477F">
        <w:rPr>
          <w:rFonts w:cstheme="minorHAnsi"/>
        </w:rPr>
        <w:tab/>
        <w:t>-</w:t>
      </w:r>
      <w:r w:rsidR="0014477F" w:rsidRPr="00EA2F98">
        <w:rPr>
          <w:rFonts w:cstheme="minorHAnsi"/>
          <w:i/>
        </w:rPr>
        <w:t>condemnation of the condemners</w:t>
      </w:r>
      <w:r w:rsidR="0014477F">
        <w:rPr>
          <w:rFonts w:cstheme="minorHAnsi"/>
        </w:rPr>
        <w:t xml:space="preserve">: </w:t>
      </w:r>
      <w:r w:rsidR="0014477F">
        <w:t>construction with how they rationalize</w:t>
      </w:r>
      <w:r w:rsidR="0014477F">
        <w:rPr>
          <w:rFonts w:cstheme="minorHAnsi"/>
        </w:rPr>
        <w:br/>
      </w:r>
      <w:r w:rsidR="0014477F">
        <w:rPr>
          <w:rFonts w:cstheme="minorHAnsi"/>
        </w:rPr>
        <w:tab/>
        <w:t>-</w:t>
      </w:r>
      <w:r w:rsidR="0014477F" w:rsidRPr="00EA2F98">
        <w:rPr>
          <w:rFonts w:cstheme="minorHAnsi"/>
          <w:i/>
        </w:rPr>
        <w:t>appeal to higher loyalties</w:t>
      </w:r>
      <w:r w:rsidR="0014477F">
        <w:rPr>
          <w:rFonts w:cstheme="minorHAnsi"/>
        </w:rPr>
        <w:t xml:space="preserve">: </w:t>
      </w:r>
      <w:r w:rsidR="00CC1526">
        <w:t xml:space="preserve">most popular example: the devil made me do it. It is deflecting </w:t>
      </w:r>
      <w:r w:rsidR="00CC1526">
        <w:tab/>
        <w:t>responsibility to our own notions</w:t>
      </w:r>
      <w:r w:rsidR="00EA2F98">
        <w:rPr>
          <w:rFonts w:cstheme="minorHAnsi"/>
        </w:rPr>
        <w:br/>
        <w:t>-</w:t>
      </w:r>
      <w:r w:rsidR="0014477F" w:rsidRPr="00EA2F98">
        <w:rPr>
          <w:rFonts w:cstheme="minorHAnsi"/>
          <w:i/>
        </w:rPr>
        <w:t>Bond to the moral order</w:t>
      </w:r>
      <w:r w:rsidR="0014477F">
        <w:rPr>
          <w:rFonts w:cstheme="minorHAnsi"/>
        </w:rPr>
        <w:t>: the tie that exists between individuals and the dominant values of society</w:t>
      </w:r>
      <w:r w:rsidR="00EA2F98">
        <w:rPr>
          <w:rFonts w:cstheme="minorHAnsi"/>
        </w:rPr>
        <w:br/>
        <w:t>-</w:t>
      </w:r>
      <w:r w:rsidR="00091875">
        <w:rPr>
          <w:rFonts w:cstheme="minorHAnsi"/>
        </w:rPr>
        <w:t>Matza used neutralizations to explain how a person might be available for deviant behaviour. Once neutralizations were used, the individual was in a state of limbo or drift that made deviant acts permissible. From this point, it was possible to conform or commit a deviant act</w:t>
      </w:r>
      <w:r w:rsidR="00EA2F98">
        <w:rPr>
          <w:rFonts w:cstheme="minorHAnsi"/>
        </w:rPr>
        <w:t>.</w:t>
      </w:r>
      <w:r w:rsidR="00EA2F98">
        <w:rPr>
          <w:rFonts w:cstheme="minorHAnsi"/>
        </w:rPr>
        <w:br/>
        <w:t>-</w:t>
      </w:r>
      <w:r w:rsidR="00091875">
        <w:rPr>
          <w:rFonts w:cstheme="minorHAnsi"/>
        </w:rPr>
        <w:t>Richard Ball created a scale to assess a person’s acce</w:t>
      </w:r>
      <w:r w:rsidR="00EA2F98">
        <w:rPr>
          <w:rFonts w:cstheme="minorHAnsi"/>
        </w:rPr>
        <w:t>ptance of neutralizations</w:t>
      </w:r>
      <w:r w:rsidR="00EA2F98">
        <w:rPr>
          <w:rFonts w:cstheme="minorHAnsi"/>
        </w:rPr>
        <w:br/>
        <w:t>-</w:t>
      </w:r>
      <w:r w:rsidR="00091875">
        <w:rPr>
          <w:rFonts w:cstheme="minorHAnsi"/>
        </w:rPr>
        <w:t xml:space="preserve">Other theorizing by </w:t>
      </w:r>
      <w:r w:rsidR="00091875" w:rsidRPr="00EA2F98">
        <w:rPr>
          <w:rFonts w:cstheme="minorHAnsi"/>
          <w:u w:val="single"/>
        </w:rPr>
        <w:t xml:space="preserve">Short and </w:t>
      </w:r>
      <w:proofErr w:type="spellStart"/>
      <w:r w:rsidR="00091875" w:rsidRPr="00EA2F98">
        <w:rPr>
          <w:rFonts w:cstheme="minorHAnsi"/>
          <w:u w:val="single"/>
        </w:rPr>
        <w:t>Shrodtbeck</w:t>
      </w:r>
      <w:proofErr w:type="spellEnd"/>
      <w:r w:rsidR="00091875">
        <w:rPr>
          <w:rFonts w:cstheme="minorHAnsi"/>
        </w:rPr>
        <w:t xml:space="preserve"> emphasized the importance of </w:t>
      </w:r>
      <w:r w:rsidR="00091875" w:rsidRPr="00EA2F98">
        <w:rPr>
          <w:rFonts w:cstheme="minorHAnsi"/>
          <w:u w:val="single"/>
        </w:rPr>
        <w:t>attachment to peers</w:t>
      </w:r>
      <w:r w:rsidR="00091875">
        <w:rPr>
          <w:rFonts w:cstheme="minorHAnsi"/>
        </w:rPr>
        <w:t xml:space="preserve"> and the </w:t>
      </w:r>
      <w:r w:rsidR="00091875" w:rsidRPr="00EA2F98">
        <w:rPr>
          <w:rFonts w:cstheme="minorHAnsi"/>
          <w:u w:val="single"/>
        </w:rPr>
        <w:t>rewards</w:t>
      </w:r>
      <w:r w:rsidR="00091875">
        <w:rPr>
          <w:rFonts w:cstheme="minorHAnsi"/>
        </w:rPr>
        <w:t xml:space="preserve"> provided by those peers in strengthening or weakening bonds to society</w:t>
      </w:r>
      <w:r w:rsidR="00091875">
        <w:rPr>
          <w:rFonts w:cstheme="minorHAnsi"/>
        </w:rPr>
        <w:br/>
        <w:t xml:space="preserve">*Briar and </w:t>
      </w:r>
      <w:proofErr w:type="spellStart"/>
      <w:r w:rsidR="00091875">
        <w:rPr>
          <w:rFonts w:cstheme="minorHAnsi"/>
        </w:rPr>
        <w:t>Piliavan</w:t>
      </w:r>
      <w:proofErr w:type="spellEnd"/>
      <w:r w:rsidR="00091875">
        <w:rPr>
          <w:rFonts w:cstheme="minorHAnsi"/>
        </w:rPr>
        <w:t xml:space="preserve"> introduced the concept of </w:t>
      </w:r>
      <w:r w:rsidR="00091875" w:rsidRPr="00EF02BA">
        <w:rPr>
          <w:rFonts w:cstheme="minorHAnsi"/>
          <w:i/>
        </w:rPr>
        <w:t>commitments to conformity</w:t>
      </w:r>
      <w:r w:rsidR="00091875">
        <w:rPr>
          <w:rFonts w:cstheme="minorHAnsi"/>
        </w:rPr>
        <w:t xml:space="preserve"> (the investment one makes in conventional images and appearances </w:t>
      </w:r>
    </w:p>
    <w:p w14:paraId="1AE22644" w14:textId="77777777" w:rsidR="00E54CC4" w:rsidRDefault="00C73B68">
      <w:pPr>
        <w:rPr>
          <w:rFonts w:cstheme="minorHAnsi"/>
          <w:u w:val="single"/>
        </w:rPr>
      </w:pPr>
      <w:r>
        <w:rPr>
          <w:rFonts w:cstheme="minorHAnsi"/>
          <w:b/>
          <w:u w:val="single"/>
        </w:rPr>
        <w:t xml:space="preserve">Chapter 11: </w:t>
      </w:r>
      <w:r w:rsidR="00091875" w:rsidRPr="00C73B68">
        <w:rPr>
          <w:rFonts w:cstheme="minorHAnsi"/>
          <w:b/>
          <w:u w:val="single"/>
        </w:rPr>
        <w:t>Social Learning Theory</w:t>
      </w:r>
      <w:r w:rsidR="00EF02BA">
        <w:rPr>
          <w:rFonts w:cstheme="minorHAnsi"/>
        </w:rPr>
        <w:br/>
        <w:t>-</w:t>
      </w:r>
      <w:r w:rsidR="00197231">
        <w:rPr>
          <w:rFonts w:cstheme="minorHAnsi"/>
        </w:rPr>
        <w:t>two theories under this generic name: C. Ray Jeffrey’s Operant-based Learning theory, and Ronald</w:t>
      </w:r>
      <w:r w:rsidR="00EF02BA">
        <w:rPr>
          <w:rFonts w:cstheme="minorHAnsi"/>
        </w:rPr>
        <w:t xml:space="preserve"> Aker’s Social Learning theory</w:t>
      </w:r>
      <w:r w:rsidR="00EF02BA">
        <w:rPr>
          <w:rFonts w:cstheme="minorHAnsi"/>
        </w:rPr>
        <w:br/>
        <w:t>-</w:t>
      </w:r>
      <w:r w:rsidR="004B019E">
        <w:rPr>
          <w:rFonts w:cstheme="minorHAnsi"/>
        </w:rPr>
        <w:t>Social heritage: behavioural therapies, civil rights campaign s</w:t>
      </w:r>
      <w:r w:rsidR="00EF02BA">
        <w:rPr>
          <w:rFonts w:cstheme="minorHAnsi"/>
        </w:rPr>
        <w:t>pilled over into mental health</w:t>
      </w:r>
      <w:r w:rsidR="00EF02BA">
        <w:rPr>
          <w:rFonts w:cstheme="minorHAnsi"/>
        </w:rPr>
        <w:br/>
        <w:t>-</w:t>
      </w:r>
      <w:r w:rsidR="004B019E">
        <w:rPr>
          <w:rFonts w:cstheme="minorHAnsi"/>
        </w:rPr>
        <w:t>Intellectual heritage: behaviouristic psychology, behaviour modification to delinquent youth, criminal behaviour is learned, B. F. Skinner’s operant learning theory, and Skinnerian operant theory</w:t>
      </w:r>
      <w:r w:rsidR="00EF02BA">
        <w:rPr>
          <w:rFonts w:cstheme="minorHAnsi"/>
        </w:rPr>
        <w:br/>
      </w:r>
      <w:r w:rsidR="000C7570" w:rsidRPr="00EF02BA">
        <w:rPr>
          <w:rFonts w:cstheme="minorHAnsi"/>
          <w:u w:val="single"/>
        </w:rPr>
        <w:t>Operant and General Social Learning Theory:</w:t>
      </w:r>
      <w:r w:rsidR="000C7570" w:rsidRPr="00EF02BA">
        <w:rPr>
          <w:rFonts w:cstheme="minorHAnsi"/>
          <w:u w:val="single"/>
        </w:rPr>
        <w:br/>
      </w:r>
      <w:r w:rsidR="00B57766">
        <w:rPr>
          <w:rFonts w:cstheme="minorHAnsi"/>
        </w:rPr>
        <w:t>-</w:t>
      </w:r>
      <w:r w:rsidR="00B57766">
        <w:rPr>
          <w:rFonts w:cstheme="minorHAnsi"/>
        </w:rPr>
        <w:tab/>
      </w:r>
      <w:r w:rsidR="00EF02BA">
        <w:rPr>
          <w:rFonts w:cstheme="minorHAnsi"/>
        </w:rPr>
        <w:t>-</w:t>
      </w:r>
      <w:r w:rsidR="00E54CC4">
        <w:rPr>
          <w:rFonts w:cstheme="minorHAnsi"/>
        </w:rPr>
        <w:t>C</w:t>
      </w:r>
      <w:r w:rsidR="00B57766">
        <w:rPr>
          <w:rFonts w:cstheme="minorHAnsi"/>
        </w:rPr>
        <w:t xml:space="preserve">oncerned with the effect an individual’s behaviour has on the environment, and subsequently, </w:t>
      </w:r>
      <w:r w:rsidR="00B57766">
        <w:rPr>
          <w:rFonts w:cstheme="minorHAnsi"/>
        </w:rPr>
        <w:tab/>
        <w:t>the consequences of t</w:t>
      </w:r>
      <w:r w:rsidR="00E54CC4">
        <w:rPr>
          <w:rFonts w:cstheme="minorHAnsi"/>
        </w:rPr>
        <w:t>hat effect on the individual</w:t>
      </w:r>
      <w:r w:rsidR="00E54CC4">
        <w:rPr>
          <w:rFonts w:cstheme="minorHAnsi"/>
        </w:rPr>
        <w:br/>
      </w:r>
      <w:r w:rsidR="00E54CC4">
        <w:rPr>
          <w:rFonts w:cstheme="minorHAnsi"/>
        </w:rPr>
        <w:tab/>
        <w:t>-B</w:t>
      </w:r>
      <w:r w:rsidR="00B57766">
        <w:rPr>
          <w:rFonts w:cstheme="minorHAnsi"/>
        </w:rPr>
        <w:t xml:space="preserve">ehaviour is shaped and maintained by its consequences; it is a product of present and </w:t>
      </w:r>
      <w:r w:rsidR="00B57766">
        <w:rPr>
          <w:rFonts w:cstheme="minorHAnsi"/>
        </w:rPr>
        <w:tab/>
        <w:t xml:space="preserve">past </w:t>
      </w:r>
      <w:r w:rsidR="00B57766">
        <w:rPr>
          <w:rFonts w:cstheme="minorHAnsi"/>
        </w:rPr>
        <w:tab/>
        <w:t>events in individual life</w:t>
      </w:r>
      <w:r w:rsidR="00E54CC4">
        <w:rPr>
          <w:rFonts w:cstheme="minorHAnsi"/>
        </w:rPr>
        <w:t>.</w:t>
      </w:r>
      <w:r w:rsidR="00B57766">
        <w:rPr>
          <w:rFonts w:cstheme="minorHAnsi"/>
        </w:rPr>
        <w:br/>
      </w:r>
      <w:r w:rsidR="00B57766">
        <w:rPr>
          <w:rFonts w:cstheme="minorHAnsi"/>
        </w:rPr>
        <w:tab/>
        <w:t>-</w:t>
      </w:r>
      <w:r w:rsidR="00E54CC4">
        <w:rPr>
          <w:rFonts w:cstheme="minorHAnsi"/>
          <w:i/>
        </w:rPr>
        <w:t>R</w:t>
      </w:r>
      <w:r w:rsidR="00B57766" w:rsidRPr="00E54CC4">
        <w:rPr>
          <w:rFonts w:cstheme="minorHAnsi"/>
          <w:i/>
        </w:rPr>
        <w:t>einforcement</w:t>
      </w:r>
      <w:r w:rsidR="00B57766">
        <w:rPr>
          <w:rFonts w:cstheme="minorHAnsi"/>
        </w:rPr>
        <w:t xml:space="preserve">: any event that follows the occurrence of behaviour and that alters and </w:t>
      </w:r>
      <w:r w:rsidR="00B57766">
        <w:rPr>
          <w:rFonts w:cstheme="minorHAnsi"/>
        </w:rPr>
        <w:tab/>
        <w:t xml:space="preserve">increases the frequency of the behaviour. There are positive and negative reinforcers. </w:t>
      </w:r>
      <w:r w:rsidR="00B57766">
        <w:rPr>
          <w:rFonts w:cstheme="minorHAnsi"/>
        </w:rPr>
        <w:br/>
      </w:r>
      <w:r w:rsidR="00B57766">
        <w:rPr>
          <w:rFonts w:cstheme="minorHAnsi"/>
        </w:rPr>
        <w:tab/>
        <w:t>-</w:t>
      </w:r>
      <w:r w:rsidR="00E54CC4" w:rsidRPr="00E54CC4">
        <w:rPr>
          <w:rFonts w:cstheme="minorHAnsi"/>
          <w:i/>
        </w:rPr>
        <w:t>Punishment</w:t>
      </w:r>
      <w:r w:rsidR="00B57766">
        <w:rPr>
          <w:rFonts w:cstheme="minorHAnsi"/>
        </w:rPr>
        <w:t xml:space="preserve">: the process of decreasing the emission of behaviour through the presence of any </w:t>
      </w:r>
      <w:r w:rsidR="00B57766">
        <w:rPr>
          <w:rFonts w:cstheme="minorHAnsi"/>
        </w:rPr>
        <w:tab/>
        <w:t>behaviour it follows –positive and negative</w:t>
      </w:r>
      <w:r w:rsidR="00B57766">
        <w:rPr>
          <w:rFonts w:cstheme="minorHAnsi"/>
        </w:rPr>
        <w:br/>
      </w:r>
      <w:r w:rsidR="00B57766">
        <w:rPr>
          <w:rFonts w:cstheme="minorHAnsi"/>
        </w:rPr>
        <w:tab/>
        <w:t>-</w:t>
      </w:r>
      <w:r w:rsidR="00E54CC4">
        <w:rPr>
          <w:rFonts w:cstheme="minorHAnsi"/>
          <w:i/>
        </w:rPr>
        <w:t>D</w:t>
      </w:r>
      <w:r w:rsidR="00B57766" w:rsidRPr="00E54CC4">
        <w:rPr>
          <w:rFonts w:cstheme="minorHAnsi"/>
          <w:i/>
        </w:rPr>
        <w:t>iscriminative stimuli</w:t>
      </w:r>
      <w:r w:rsidR="00B57766">
        <w:rPr>
          <w:rFonts w:cstheme="minorHAnsi"/>
        </w:rPr>
        <w:t xml:space="preserve">: do not occur after behaviour but </w:t>
      </w:r>
      <w:proofErr w:type="gramStart"/>
      <w:r w:rsidR="00B57766">
        <w:rPr>
          <w:rFonts w:cstheme="minorHAnsi"/>
        </w:rPr>
        <w:t>are</w:t>
      </w:r>
      <w:proofErr w:type="gramEnd"/>
      <w:r w:rsidR="00B57766">
        <w:rPr>
          <w:rFonts w:cstheme="minorHAnsi"/>
        </w:rPr>
        <w:t xml:space="preserve"> present either before or as the </w:t>
      </w:r>
      <w:r w:rsidR="00B57766">
        <w:rPr>
          <w:rFonts w:cstheme="minorHAnsi"/>
        </w:rPr>
        <w:tab/>
        <w:t>behaviour occurs. They function as cues</w:t>
      </w:r>
      <w:r w:rsidR="00B57766">
        <w:rPr>
          <w:rFonts w:cstheme="minorHAnsi"/>
        </w:rPr>
        <w:br/>
      </w:r>
      <w:r w:rsidR="00B57766">
        <w:rPr>
          <w:rFonts w:cstheme="minorHAnsi"/>
        </w:rPr>
        <w:tab/>
        <w:t>-</w:t>
      </w:r>
      <w:r w:rsidR="00E54CC4">
        <w:rPr>
          <w:rFonts w:cstheme="minorHAnsi"/>
          <w:i/>
        </w:rPr>
        <w:t>S</w:t>
      </w:r>
      <w:r w:rsidR="00B57766" w:rsidRPr="00E54CC4">
        <w:rPr>
          <w:rFonts w:cstheme="minorHAnsi"/>
          <w:i/>
        </w:rPr>
        <w:t>chedule of consequences</w:t>
      </w:r>
      <w:r w:rsidR="00B57766">
        <w:rPr>
          <w:rFonts w:cstheme="minorHAnsi"/>
        </w:rPr>
        <w:t xml:space="preserve">: frequency with which, and probability that, a particular </w:t>
      </w:r>
      <w:r w:rsidR="00B57766">
        <w:rPr>
          <w:rFonts w:cstheme="minorHAnsi"/>
        </w:rPr>
        <w:tab/>
        <w:t>consequence will occur</w:t>
      </w:r>
      <w:r w:rsidR="00B57766">
        <w:rPr>
          <w:rFonts w:cstheme="minorHAnsi"/>
        </w:rPr>
        <w:br/>
      </w:r>
      <w:r w:rsidR="00B57766">
        <w:rPr>
          <w:rFonts w:cstheme="minorHAnsi"/>
        </w:rPr>
        <w:tab/>
        <w:t>-</w:t>
      </w:r>
      <w:r w:rsidR="00E54CC4">
        <w:rPr>
          <w:rFonts w:cstheme="minorHAnsi"/>
          <w:i/>
        </w:rPr>
        <w:t>I</w:t>
      </w:r>
      <w:r w:rsidR="00B57766" w:rsidRPr="00E54CC4">
        <w:rPr>
          <w:rFonts w:cstheme="minorHAnsi"/>
          <w:i/>
        </w:rPr>
        <w:t>mitation/modelling</w:t>
      </w:r>
      <w:r w:rsidR="00B57766">
        <w:rPr>
          <w:rFonts w:cstheme="minorHAnsi"/>
        </w:rPr>
        <w:t>: the process of learning by observing the behaviour of others</w:t>
      </w:r>
      <w:r w:rsidR="00B57766">
        <w:rPr>
          <w:rFonts w:cstheme="minorHAnsi"/>
        </w:rPr>
        <w:br/>
      </w:r>
      <w:r w:rsidR="00B57766">
        <w:rPr>
          <w:rFonts w:cstheme="minorHAnsi"/>
        </w:rPr>
        <w:tab/>
        <w:t>-it is possible to learn from the people around us</w:t>
      </w:r>
      <w:r w:rsidR="00E54CC4">
        <w:rPr>
          <w:rFonts w:cstheme="minorHAnsi"/>
        </w:rPr>
        <w:t>,</w:t>
      </w:r>
      <w:r w:rsidR="00B57766">
        <w:rPr>
          <w:rFonts w:cstheme="minorHAnsi"/>
        </w:rPr>
        <w:t xml:space="preserve"> but also from the social </w:t>
      </w:r>
      <w:r w:rsidR="00E54CC4">
        <w:rPr>
          <w:rFonts w:cstheme="minorHAnsi"/>
        </w:rPr>
        <w:t>environment</w:t>
      </w:r>
      <w:r w:rsidR="004B019E">
        <w:rPr>
          <w:rFonts w:cstheme="minorHAnsi"/>
        </w:rPr>
        <w:br/>
      </w:r>
    </w:p>
    <w:p w14:paraId="151B6BDE" w14:textId="1D964835" w:rsidR="00B57766" w:rsidRDefault="004B019E">
      <w:pPr>
        <w:rPr>
          <w:rFonts w:cstheme="minorHAnsi"/>
        </w:rPr>
      </w:pPr>
      <w:r w:rsidRPr="00EF02BA">
        <w:rPr>
          <w:rFonts w:cstheme="minorHAnsi"/>
          <w:u w:val="single"/>
        </w:rPr>
        <w:lastRenderedPageBreak/>
        <w:t>Jeffrey’s Differential Reinforcement theory:</w:t>
      </w:r>
      <w:r>
        <w:rPr>
          <w:rFonts w:cstheme="minorHAnsi"/>
        </w:rPr>
        <w:br/>
      </w:r>
      <w:r>
        <w:rPr>
          <w:rFonts w:cstheme="minorHAnsi"/>
        </w:rPr>
        <w:tab/>
        <w:t>-criminal behaviour can be maintained without social approval</w:t>
      </w:r>
      <w:r>
        <w:rPr>
          <w:rFonts w:cstheme="minorHAnsi"/>
        </w:rPr>
        <w:br/>
      </w:r>
      <w:r>
        <w:rPr>
          <w:rFonts w:cstheme="minorHAnsi"/>
        </w:rPr>
        <w:tab/>
        <w:t xml:space="preserve">-used the six basic operant principles and added one more set of concepts: </w:t>
      </w:r>
      <w:r w:rsidRPr="00E54CC4">
        <w:rPr>
          <w:rFonts w:cstheme="minorHAnsi"/>
          <w:u w:val="single"/>
        </w:rPr>
        <w:t xml:space="preserve">satiation and </w:t>
      </w:r>
      <w:r w:rsidR="0077209A" w:rsidRPr="00E54CC4">
        <w:rPr>
          <w:rFonts w:cstheme="minorHAnsi"/>
        </w:rPr>
        <w:tab/>
      </w:r>
      <w:r w:rsidRPr="00E54CC4">
        <w:rPr>
          <w:rFonts w:cstheme="minorHAnsi"/>
          <w:u w:val="single"/>
        </w:rPr>
        <w:t>deprivation</w:t>
      </w:r>
      <w:r>
        <w:rPr>
          <w:rFonts w:cstheme="minorHAnsi"/>
        </w:rPr>
        <w:t xml:space="preserve"> (it suggests and stimulus will be more or less reinforcing depending on the </w:t>
      </w:r>
      <w:r w:rsidR="0077209A">
        <w:rPr>
          <w:rFonts w:cstheme="minorHAnsi"/>
        </w:rPr>
        <w:tab/>
      </w:r>
      <w:r>
        <w:rPr>
          <w:rFonts w:cstheme="minorHAnsi"/>
        </w:rPr>
        <w:t>individual’s current condition</w:t>
      </w:r>
      <w:r>
        <w:rPr>
          <w:rFonts w:cstheme="minorHAnsi"/>
        </w:rPr>
        <w:br/>
      </w:r>
      <w:r>
        <w:rPr>
          <w:rFonts w:cstheme="minorHAnsi"/>
        </w:rPr>
        <w:tab/>
        <w:t xml:space="preserve">-the stimuli people experience daily have distinct meanings that produce differing qualities of </w:t>
      </w:r>
      <w:r w:rsidR="0077209A">
        <w:rPr>
          <w:rFonts w:cstheme="minorHAnsi"/>
        </w:rPr>
        <w:tab/>
      </w:r>
      <w:r>
        <w:rPr>
          <w:rFonts w:cstheme="minorHAnsi"/>
        </w:rPr>
        <w:t xml:space="preserve">reinforcement. Thus, some people have been reinforced for criminal behaviour and some have </w:t>
      </w:r>
      <w:r w:rsidR="0077209A">
        <w:rPr>
          <w:rFonts w:cstheme="minorHAnsi"/>
        </w:rPr>
        <w:tab/>
      </w:r>
      <w:r>
        <w:rPr>
          <w:rFonts w:cstheme="minorHAnsi"/>
        </w:rPr>
        <w:t>been punished</w:t>
      </w:r>
      <w:r>
        <w:rPr>
          <w:rFonts w:cstheme="minorHAnsi"/>
        </w:rPr>
        <w:br/>
      </w:r>
      <w:r>
        <w:rPr>
          <w:rFonts w:cstheme="minorHAnsi"/>
        </w:rPr>
        <w:tab/>
        <w:t xml:space="preserve">-the most important forms of reinforcers are </w:t>
      </w:r>
      <w:r w:rsidRPr="00E54CC4">
        <w:rPr>
          <w:rFonts w:cstheme="minorHAnsi"/>
          <w:i/>
        </w:rPr>
        <w:t>material</w:t>
      </w:r>
      <w:r>
        <w:rPr>
          <w:rFonts w:cstheme="minorHAnsi"/>
        </w:rPr>
        <w:t xml:space="preserve"> items</w:t>
      </w:r>
      <w:r w:rsidR="00C5172B">
        <w:rPr>
          <w:rFonts w:cstheme="minorHAnsi"/>
        </w:rPr>
        <w:br/>
      </w:r>
      <w:r w:rsidR="00C5172B">
        <w:rPr>
          <w:rFonts w:cstheme="minorHAnsi"/>
        </w:rPr>
        <w:tab/>
        <w:t xml:space="preserve">-social reinforcement is a secondary form of reinforcement and is maintained only by a </w:t>
      </w:r>
      <w:r w:rsidR="0077209A">
        <w:rPr>
          <w:rFonts w:cstheme="minorHAnsi"/>
        </w:rPr>
        <w:tab/>
      </w:r>
      <w:r w:rsidR="00C5172B">
        <w:rPr>
          <w:rFonts w:cstheme="minorHAnsi"/>
        </w:rPr>
        <w:t>relationship with the more primary form of biological reinforcement</w:t>
      </w:r>
      <w:r w:rsidR="00C5172B">
        <w:rPr>
          <w:rFonts w:cstheme="minorHAnsi"/>
        </w:rPr>
        <w:br/>
      </w:r>
      <w:r w:rsidR="00C5172B">
        <w:rPr>
          <w:rFonts w:cstheme="minorHAnsi"/>
        </w:rPr>
        <w:tab/>
        <w:t xml:space="preserve">-a general theory of crime should have three components: </w:t>
      </w:r>
      <w:r w:rsidR="00C5172B" w:rsidRPr="00E54CC4">
        <w:rPr>
          <w:rFonts w:cstheme="minorHAnsi"/>
          <w:i/>
        </w:rPr>
        <w:t xml:space="preserve">genetics, brain structure and </w:t>
      </w:r>
      <w:r w:rsidR="0077209A" w:rsidRPr="00E54CC4">
        <w:rPr>
          <w:rFonts w:cstheme="minorHAnsi"/>
          <w:i/>
        </w:rPr>
        <w:tab/>
      </w:r>
      <w:r w:rsidR="00C5172B" w:rsidRPr="00E54CC4">
        <w:rPr>
          <w:rFonts w:cstheme="minorHAnsi"/>
          <w:i/>
        </w:rPr>
        <w:t>function, and learning theory</w:t>
      </w:r>
      <w:r w:rsidR="00C5172B">
        <w:rPr>
          <w:rFonts w:cstheme="minorHAnsi"/>
        </w:rPr>
        <w:t xml:space="preserve">. His perspective is that sociological, psychological, and biological characteristics should be seen as interacting together </w:t>
      </w:r>
      <w:r w:rsidR="0074602A">
        <w:rPr>
          <w:rFonts w:cstheme="minorHAnsi"/>
        </w:rPr>
        <w:t>in a total system to produce criminal behaviour</w:t>
      </w:r>
      <w:r w:rsidR="0074602A">
        <w:rPr>
          <w:rFonts w:cstheme="minorHAnsi"/>
        </w:rPr>
        <w:br/>
      </w:r>
      <w:r w:rsidR="0074602A">
        <w:rPr>
          <w:rFonts w:cstheme="minorHAnsi"/>
        </w:rPr>
        <w:tab/>
        <w:t xml:space="preserve">-humans are born with psychological and biological differences= leads to direct conflict with other humans. To reduce this conflict, humans must be </w:t>
      </w:r>
      <w:r w:rsidR="0074602A" w:rsidRPr="00E54CC4">
        <w:rPr>
          <w:rFonts w:cstheme="minorHAnsi"/>
          <w:u w:val="single"/>
        </w:rPr>
        <w:t>socialized into conformity</w:t>
      </w:r>
      <w:r w:rsidR="0074602A">
        <w:rPr>
          <w:rFonts w:cstheme="minorHAnsi"/>
        </w:rPr>
        <w:t xml:space="preserve"> and </w:t>
      </w:r>
      <w:r w:rsidR="0074602A" w:rsidRPr="00E54CC4">
        <w:rPr>
          <w:rFonts w:cstheme="minorHAnsi"/>
          <w:u w:val="single"/>
        </w:rPr>
        <w:t>control systems</w:t>
      </w:r>
      <w:r w:rsidR="0074602A">
        <w:rPr>
          <w:rFonts w:cstheme="minorHAnsi"/>
        </w:rPr>
        <w:t xml:space="preserve"> must be created. Criminal behaviour is behaviour restricted by these control systems</w:t>
      </w:r>
      <w:r w:rsidR="0077209A">
        <w:rPr>
          <w:rFonts w:cstheme="minorHAnsi"/>
        </w:rPr>
        <w:br/>
      </w:r>
      <w:r w:rsidR="0077209A" w:rsidRPr="00E54CC4">
        <w:rPr>
          <w:rFonts w:cstheme="minorHAnsi"/>
          <w:u w:val="single"/>
        </w:rPr>
        <w:t>Aker’s Social Learning theory:</w:t>
      </w:r>
      <w:r w:rsidR="0077209A">
        <w:rPr>
          <w:rFonts w:cstheme="minorHAnsi"/>
        </w:rPr>
        <w:br/>
      </w:r>
      <w:r w:rsidR="0077209A">
        <w:rPr>
          <w:rFonts w:cstheme="minorHAnsi"/>
        </w:rPr>
        <w:tab/>
        <w:t>-</w:t>
      </w:r>
      <w:r w:rsidR="00137A08">
        <w:rPr>
          <w:rFonts w:cstheme="minorHAnsi"/>
        </w:rPr>
        <w:t>social environment is most important source of reinforcement</w:t>
      </w:r>
      <w:r w:rsidR="00137A08">
        <w:rPr>
          <w:rFonts w:cstheme="minorHAnsi"/>
        </w:rPr>
        <w:br/>
      </w:r>
      <w:r w:rsidR="00137A08">
        <w:rPr>
          <w:rFonts w:cstheme="minorHAnsi"/>
        </w:rPr>
        <w:tab/>
        <w:t xml:space="preserve">-definitions of behaviour are the moral components of social interaction expressing whether something is right or wrong. Akers refers to these definitions as </w:t>
      </w:r>
      <w:r w:rsidR="00137A08" w:rsidRPr="00E54CC4">
        <w:rPr>
          <w:rFonts w:cstheme="minorHAnsi"/>
          <w:i/>
        </w:rPr>
        <w:t>verbal behaviour</w:t>
      </w:r>
      <w:r w:rsidR="00137A08">
        <w:rPr>
          <w:rFonts w:cstheme="minorHAnsi"/>
        </w:rPr>
        <w:t xml:space="preserve"> and notes they are learned just as any other behaviour is learned. Once learned, however, definitions become a form of discriminative stimuli or cues about the consequences to be expected from other behaviour. They can be generally or specifically focused. </w:t>
      </w:r>
      <w:r w:rsidR="00137A08">
        <w:rPr>
          <w:rFonts w:cstheme="minorHAnsi"/>
        </w:rPr>
        <w:br/>
      </w:r>
      <w:r w:rsidR="00137A08">
        <w:rPr>
          <w:rFonts w:cstheme="minorHAnsi"/>
        </w:rPr>
        <w:tab/>
        <w:t>-</w:t>
      </w:r>
      <w:r w:rsidR="00DD7E25">
        <w:rPr>
          <w:rFonts w:cstheme="minorHAnsi"/>
        </w:rPr>
        <w:t>There</w:t>
      </w:r>
      <w:r w:rsidR="00137A08">
        <w:rPr>
          <w:rFonts w:cstheme="minorHAnsi"/>
        </w:rPr>
        <w:t xml:space="preserve"> is positive reinforcement, neutralizing definitions</w:t>
      </w:r>
      <w:r w:rsidR="00DD7E25">
        <w:rPr>
          <w:rFonts w:cstheme="minorHAnsi"/>
        </w:rPr>
        <w:t>, and negative reinforcement</w:t>
      </w:r>
      <w:r w:rsidR="00DD7E25">
        <w:rPr>
          <w:rFonts w:cstheme="minorHAnsi"/>
        </w:rPr>
        <w:br/>
      </w:r>
      <w:r w:rsidR="00DD7E25">
        <w:rPr>
          <w:rFonts w:cstheme="minorHAnsi"/>
        </w:rPr>
        <w:tab/>
        <w:t>-S</w:t>
      </w:r>
      <w:r w:rsidR="00137A08">
        <w:rPr>
          <w:rFonts w:cstheme="minorHAnsi"/>
        </w:rPr>
        <w:t xml:space="preserve">ocial learning theory retains the seven-proposition format of the original: </w:t>
      </w:r>
      <w:r w:rsidR="00137A08" w:rsidRPr="00E54CC4">
        <w:rPr>
          <w:rFonts w:cstheme="minorHAnsi"/>
          <w:i/>
        </w:rPr>
        <w:t>(1)</w:t>
      </w:r>
      <w:r w:rsidR="00137A08">
        <w:rPr>
          <w:rFonts w:cstheme="minorHAnsi"/>
        </w:rPr>
        <w:t xml:space="preserve"> deviant behaviour is learned according to the principles of operant conditioning theory, </w:t>
      </w:r>
      <w:r w:rsidR="00137A08" w:rsidRPr="00E54CC4">
        <w:rPr>
          <w:rFonts w:cstheme="minorHAnsi"/>
          <w:i/>
        </w:rPr>
        <w:t>(2)</w:t>
      </w:r>
      <w:r w:rsidR="00137A08">
        <w:rPr>
          <w:rFonts w:cstheme="minorHAnsi"/>
        </w:rPr>
        <w:t xml:space="preserve"> deviant behaviour is learned both in non-social situations that are reinforcing or discriminating and through that social interaction in which the behaviour of other persons is reinforcing or discriminating of such behaviour, </w:t>
      </w:r>
      <w:r w:rsidR="00137A08" w:rsidRPr="00E54CC4">
        <w:rPr>
          <w:rFonts w:cstheme="minorHAnsi"/>
          <w:i/>
        </w:rPr>
        <w:t>(3)</w:t>
      </w:r>
      <w:r w:rsidR="00137A08">
        <w:rPr>
          <w:rFonts w:cstheme="minorHAnsi"/>
        </w:rPr>
        <w:t xml:space="preserve"> the principle part of the learning of deviant behaviour occurs in those groups which comprise or control the individual’s major source of reinforcement, </w:t>
      </w:r>
      <w:r w:rsidR="00137A08" w:rsidRPr="00E54CC4">
        <w:rPr>
          <w:rFonts w:cstheme="minorHAnsi"/>
          <w:i/>
        </w:rPr>
        <w:t>(4)</w:t>
      </w:r>
      <w:r w:rsidR="00137A08">
        <w:rPr>
          <w:rFonts w:cstheme="minorHAnsi"/>
        </w:rPr>
        <w:t xml:space="preserve"> </w:t>
      </w:r>
      <w:r w:rsidR="00CF735E">
        <w:rPr>
          <w:rFonts w:cstheme="minorHAnsi"/>
        </w:rPr>
        <w:t xml:space="preserve">the learning of deviant behaviour is a function of the effective and available reinforcers and the existing reinforcement contingencies, </w:t>
      </w:r>
      <w:r w:rsidR="00CF735E" w:rsidRPr="00E54CC4">
        <w:rPr>
          <w:rFonts w:cstheme="minorHAnsi"/>
          <w:i/>
        </w:rPr>
        <w:t>(5)</w:t>
      </w:r>
      <w:r w:rsidR="00CF735E">
        <w:rPr>
          <w:rFonts w:cstheme="minorHAnsi"/>
        </w:rPr>
        <w:t xml:space="preserve"> the specific class of behaviour learned and its frequency of occurrence are a function of the effective and available reinforcers, and the deviant or non-deviant direction of the norms, rules, and definitions which in the past have accompanied the reinforcement, </w:t>
      </w:r>
      <w:r w:rsidR="00CF735E" w:rsidRPr="00E54CC4">
        <w:rPr>
          <w:rFonts w:cstheme="minorHAnsi"/>
          <w:i/>
        </w:rPr>
        <w:t>(6)</w:t>
      </w:r>
      <w:r w:rsidR="00CF735E">
        <w:rPr>
          <w:rFonts w:cstheme="minorHAnsi"/>
        </w:rPr>
        <w:t xml:space="preserve"> the probability that a person will commit deviant behaviour is increased in the presence of normative statements, definitions, and verbalizations which, in the process of differential reinforcement of such behaviour over conforming behaviour, have acquired discriminative value, </w:t>
      </w:r>
      <w:r w:rsidR="00CF735E" w:rsidRPr="00E54CC4">
        <w:rPr>
          <w:rFonts w:cstheme="minorHAnsi"/>
          <w:i/>
        </w:rPr>
        <w:t>(7)</w:t>
      </w:r>
      <w:r w:rsidR="00CF735E">
        <w:rPr>
          <w:rFonts w:cstheme="minorHAnsi"/>
        </w:rPr>
        <w:t xml:space="preserve"> the strength of deviant behaviour is a direct function of the amount, frequency, and probability of its reinforcement. </w:t>
      </w:r>
      <w:r w:rsidR="00E54CC4">
        <w:rPr>
          <w:rFonts w:cstheme="minorHAnsi"/>
        </w:rPr>
        <w:br/>
        <w:t>-</w:t>
      </w:r>
      <w:r w:rsidR="00351494">
        <w:rPr>
          <w:rFonts w:cstheme="minorHAnsi"/>
        </w:rPr>
        <w:t>Classificati</w:t>
      </w:r>
      <w:r w:rsidR="00E54CC4">
        <w:rPr>
          <w:rFonts w:cstheme="minorHAnsi"/>
        </w:rPr>
        <w:t>on of theory: positivist theory -</w:t>
      </w:r>
      <w:r w:rsidR="00351494">
        <w:rPr>
          <w:rFonts w:cstheme="minorHAnsi"/>
        </w:rPr>
        <w:t xml:space="preserve"> focuses more directly on </w:t>
      </w:r>
      <w:r w:rsidR="00351494" w:rsidRPr="00E54CC4">
        <w:rPr>
          <w:rFonts w:cstheme="minorHAnsi"/>
          <w:u w:val="single"/>
        </w:rPr>
        <w:t>behaviour</w:t>
      </w:r>
      <w:r w:rsidR="00351494">
        <w:rPr>
          <w:rFonts w:cstheme="minorHAnsi"/>
        </w:rPr>
        <w:t xml:space="preserve"> and presents an obvious remedy for deviance, processual, and consensus</w:t>
      </w:r>
      <w:r w:rsidR="00D758FC">
        <w:rPr>
          <w:rFonts w:cstheme="minorHAnsi"/>
        </w:rPr>
        <w:br/>
      </w:r>
    </w:p>
    <w:p w14:paraId="10C2D5F1" w14:textId="295CE1F0" w:rsidR="00D758FC" w:rsidRDefault="00D758FC">
      <w:pPr>
        <w:rPr>
          <w:rFonts w:cstheme="minorHAnsi"/>
          <w:u w:val="single"/>
        </w:rPr>
      </w:pPr>
      <w:r w:rsidRPr="00D758FC">
        <w:rPr>
          <w:rFonts w:cstheme="minorHAnsi"/>
          <w:u w:val="single"/>
        </w:rPr>
        <w:lastRenderedPageBreak/>
        <w:t>Readings in Reader:</w:t>
      </w:r>
    </w:p>
    <w:p w14:paraId="6B546F01" w14:textId="4C6CFCA3" w:rsidR="00D758FC" w:rsidRDefault="00D758FC">
      <w:pPr>
        <w:rPr>
          <w:rFonts w:cstheme="minorHAnsi"/>
          <w:b/>
        </w:rPr>
      </w:pPr>
      <w:r>
        <w:rPr>
          <w:rFonts w:cstheme="minorHAnsi"/>
          <w:b/>
        </w:rPr>
        <w:t>Cultural Transmissions (Shaw &amp; McKay)</w:t>
      </w:r>
    </w:p>
    <w:p w14:paraId="213369C2" w14:textId="0A64FE12" w:rsidR="00D758FC" w:rsidRPr="00D47C74" w:rsidRDefault="00D47C74" w:rsidP="00D758FC">
      <w:pPr>
        <w:pStyle w:val="ListParagraph"/>
        <w:numPr>
          <w:ilvl w:val="0"/>
          <w:numId w:val="2"/>
        </w:numPr>
        <w:rPr>
          <w:rFonts w:cstheme="minorHAnsi"/>
          <w:b/>
        </w:rPr>
      </w:pPr>
      <w:r>
        <w:rPr>
          <w:rFonts w:cstheme="minorHAnsi"/>
        </w:rPr>
        <w:t>Areas of low economic status, (rates of delinquents are high) are characterised by wide diversity in norms and standards of behaviour</w:t>
      </w:r>
    </w:p>
    <w:p w14:paraId="5F73A2E0" w14:textId="191FA331" w:rsidR="00D47C74" w:rsidRPr="00D47C74" w:rsidRDefault="00D47C74" w:rsidP="00D758FC">
      <w:pPr>
        <w:pStyle w:val="ListParagraph"/>
        <w:numPr>
          <w:ilvl w:val="0"/>
          <w:numId w:val="2"/>
        </w:numPr>
        <w:rPr>
          <w:rFonts w:cstheme="minorHAnsi"/>
          <w:b/>
        </w:rPr>
      </w:pPr>
      <w:r>
        <w:rPr>
          <w:rFonts w:cstheme="minorHAnsi"/>
        </w:rPr>
        <w:t>Children living in such communities are exposed to a variety of contradictory standards and form a behaviour rather than a consistent/conventional pattern</w:t>
      </w:r>
    </w:p>
    <w:p w14:paraId="6DC44559" w14:textId="4BA87C1A" w:rsidR="00D47C74" w:rsidRPr="00D47C74" w:rsidRDefault="00D47C74" w:rsidP="00D47C74">
      <w:pPr>
        <w:pStyle w:val="ListParagraph"/>
        <w:numPr>
          <w:ilvl w:val="1"/>
          <w:numId w:val="2"/>
        </w:numPr>
        <w:rPr>
          <w:rFonts w:cstheme="minorHAnsi"/>
          <w:b/>
        </w:rPr>
      </w:pPr>
      <w:r>
        <w:rPr>
          <w:rFonts w:cstheme="minorHAnsi"/>
        </w:rPr>
        <w:t>Boy in court for delinquency against the law that may be acceptable in his community</w:t>
      </w:r>
    </w:p>
    <w:p w14:paraId="46A1E3AF" w14:textId="19288A8D" w:rsidR="00D47C74" w:rsidRPr="00572309" w:rsidRDefault="00D47C74" w:rsidP="00D47C74">
      <w:pPr>
        <w:pStyle w:val="ListParagraph"/>
        <w:numPr>
          <w:ilvl w:val="0"/>
          <w:numId w:val="3"/>
        </w:numPr>
        <w:rPr>
          <w:rFonts w:cstheme="minorHAnsi"/>
          <w:b/>
        </w:rPr>
      </w:pPr>
      <w:r>
        <w:rPr>
          <w:rFonts w:cstheme="minorHAnsi"/>
        </w:rPr>
        <w:t>The presence of a large number of adult criminals in certain areas = child in contact with crime as a career and with the criminal’s way of life, symbolised by organized crime.</w:t>
      </w:r>
    </w:p>
    <w:p w14:paraId="52B754E9" w14:textId="67C3F188" w:rsidR="00572309" w:rsidRPr="00572309" w:rsidRDefault="00572309" w:rsidP="00D47C74">
      <w:pPr>
        <w:pStyle w:val="ListParagraph"/>
        <w:numPr>
          <w:ilvl w:val="0"/>
          <w:numId w:val="3"/>
        </w:numPr>
        <w:rPr>
          <w:rFonts w:cstheme="minorHAnsi"/>
          <w:b/>
        </w:rPr>
      </w:pPr>
      <w:r>
        <w:rPr>
          <w:rFonts w:cstheme="minorHAnsi"/>
        </w:rPr>
        <w:t>Influence of peers apparent in cases studied. (Groups that sanction the behaviour, excerpt pressure on members to conform to group)</w:t>
      </w:r>
    </w:p>
    <w:p w14:paraId="6315CC4A" w14:textId="057EA556" w:rsidR="00572309" w:rsidRPr="00572309" w:rsidRDefault="00572309" w:rsidP="00572309">
      <w:pPr>
        <w:pStyle w:val="ListParagraph"/>
        <w:numPr>
          <w:ilvl w:val="1"/>
          <w:numId w:val="3"/>
        </w:numPr>
        <w:rPr>
          <w:rFonts w:cstheme="minorHAnsi"/>
          <w:b/>
        </w:rPr>
      </w:pPr>
      <w:r>
        <w:rPr>
          <w:rFonts w:cstheme="minorHAnsi"/>
        </w:rPr>
        <w:t>Tradition of delinquency can be transmitted down through successive generations</w:t>
      </w:r>
    </w:p>
    <w:p w14:paraId="2D99EF50" w14:textId="6D9302C1" w:rsidR="00572309" w:rsidRDefault="00572309" w:rsidP="00572309">
      <w:pPr>
        <w:rPr>
          <w:rFonts w:cstheme="minorHAnsi"/>
        </w:rPr>
      </w:pPr>
      <w:r w:rsidRPr="00572309">
        <w:rPr>
          <w:rFonts w:cstheme="minorHAnsi"/>
        </w:rPr>
        <w:t>Summary:</w:t>
      </w:r>
    </w:p>
    <w:p w14:paraId="3BDD8F3D" w14:textId="7A6104CC" w:rsidR="00572309" w:rsidRPr="00572309" w:rsidRDefault="00572309" w:rsidP="00572309">
      <w:pPr>
        <w:pStyle w:val="ListParagraph"/>
        <w:numPr>
          <w:ilvl w:val="0"/>
          <w:numId w:val="4"/>
        </w:numPr>
        <w:rPr>
          <w:rFonts w:cstheme="minorHAnsi"/>
        </w:rPr>
      </w:pPr>
      <w:r w:rsidRPr="00572309">
        <w:rPr>
          <w:rFonts w:cstheme="minorHAnsi"/>
        </w:rPr>
        <w:t>Delinquency-producing factors are inherent in the community</w:t>
      </w:r>
    </w:p>
    <w:p w14:paraId="3DCCEB01" w14:textId="67252655" w:rsidR="00572309" w:rsidRDefault="00572309" w:rsidP="00572309">
      <w:pPr>
        <w:pStyle w:val="ListParagraph"/>
        <w:numPr>
          <w:ilvl w:val="0"/>
          <w:numId w:val="4"/>
        </w:numPr>
        <w:rPr>
          <w:rFonts w:cstheme="minorHAnsi"/>
        </w:rPr>
      </w:pPr>
      <w:r>
        <w:rPr>
          <w:rFonts w:cstheme="minorHAnsi"/>
        </w:rPr>
        <w:t>Binding relationships with companions through delinquency, acquiring appropriate attitudes to the position as a member of the group</w:t>
      </w:r>
    </w:p>
    <w:p w14:paraId="158D41E2" w14:textId="49A40450" w:rsidR="00572309" w:rsidRDefault="00572309" w:rsidP="00572309">
      <w:pPr>
        <w:pStyle w:val="ListParagraph"/>
        <w:numPr>
          <w:ilvl w:val="0"/>
          <w:numId w:val="4"/>
        </w:numPr>
        <w:rPr>
          <w:rFonts w:cstheme="minorHAnsi"/>
        </w:rPr>
      </w:pPr>
      <w:r>
        <w:rPr>
          <w:rFonts w:cstheme="minorHAnsi"/>
        </w:rPr>
        <w:t>Group delinquency, the individual may be highly organized and well-adjusted person</w:t>
      </w:r>
    </w:p>
    <w:p w14:paraId="6ED056EF" w14:textId="7DEB9B1B" w:rsidR="00572309" w:rsidRDefault="00572309" w:rsidP="00572309">
      <w:pPr>
        <w:pStyle w:val="ListParagraph"/>
        <w:numPr>
          <w:ilvl w:val="0"/>
          <w:numId w:val="4"/>
        </w:numPr>
        <w:rPr>
          <w:rFonts w:cstheme="minorHAnsi"/>
        </w:rPr>
      </w:pPr>
      <w:r w:rsidRPr="00572309">
        <w:rPr>
          <w:rFonts w:cstheme="minorHAnsi"/>
          <w:i/>
        </w:rPr>
        <w:t>Symbols of position</w:t>
      </w:r>
      <w:r>
        <w:rPr>
          <w:rFonts w:cstheme="minorHAnsi"/>
        </w:rPr>
        <w:t xml:space="preserve">: external evidence of the extent to which he has succeeded in the struggle of living (material possession) </w:t>
      </w:r>
    </w:p>
    <w:p w14:paraId="2170C2BD" w14:textId="00CD1EB0" w:rsidR="00572309" w:rsidRDefault="00572309" w:rsidP="00572309">
      <w:pPr>
        <w:pStyle w:val="ListParagraph"/>
        <w:numPr>
          <w:ilvl w:val="1"/>
          <w:numId w:val="4"/>
        </w:numPr>
        <w:rPr>
          <w:rFonts w:cstheme="minorHAnsi"/>
        </w:rPr>
      </w:pPr>
      <w:r>
        <w:rPr>
          <w:rFonts w:cstheme="minorHAnsi"/>
        </w:rPr>
        <w:t xml:space="preserve">Offenses mostly </w:t>
      </w:r>
      <w:r w:rsidR="00173C93">
        <w:rPr>
          <w:rFonts w:cstheme="minorHAnsi"/>
        </w:rPr>
        <w:t>against property (boys in court)</w:t>
      </w:r>
    </w:p>
    <w:p w14:paraId="3AC1B10B" w14:textId="0F390A4B" w:rsidR="00572309" w:rsidRDefault="00572309" w:rsidP="00572309">
      <w:pPr>
        <w:rPr>
          <w:rFonts w:cstheme="minorHAnsi"/>
          <w:b/>
        </w:rPr>
      </w:pPr>
      <w:r>
        <w:rPr>
          <w:rFonts w:cstheme="minorHAnsi"/>
          <w:b/>
        </w:rPr>
        <w:t>Becoming a Marijuana User (Becker)</w:t>
      </w:r>
    </w:p>
    <w:p w14:paraId="6EAA1D75" w14:textId="0FC1CF8D" w:rsidR="00572309" w:rsidRPr="00173C93" w:rsidRDefault="00173C93" w:rsidP="00572309">
      <w:pPr>
        <w:pStyle w:val="ListParagraph"/>
        <w:numPr>
          <w:ilvl w:val="0"/>
          <w:numId w:val="5"/>
        </w:numPr>
        <w:rPr>
          <w:rFonts w:cstheme="minorHAnsi"/>
          <w:b/>
        </w:rPr>
      </w:pPr>
      <w:r>
        <w:rPr>
          <w:rFonts w:cstheme="minorHAnsi"/>
        </w:rPr>
        <w:t>Example of Learning Process *</w:t>
      </w:r>
    </w:p>
    <w:p w14:paraId="1B44A961" w14:textId="3495C8BD" w:rsidR="00173C93" w:rsidRPr="00173C93" w:rsidRDefault="00173C93" w:rsidP="00572309">
      <w:pPr>
        <w:pStyle w:val="ListParagraph"/>
        <w:numPr>
          <w:ilvl w:val="0"/>
          <w:numId w:val="5"/>
        </w:numPr>
        <w:rPr>
          <w:rFonts w:cstheme="minorHAnsi"/>
          <w:b/>
        </w:rPr>
      </w:pPr>
      <w:r>
        <w:rPr>
          <w:rFonts w:cstheme="minorHAnsi"/>
        </w:rPr>
        <w:t>Must pass through 3 stages to become a frequent user</w:t>
      </w:r>
    </w:p>
    <w:p w14:paraId="7142C13D" w14:textId="12317F42" w:rsidR="00173C93" w:rsidRPr="00173C93" w:rsidRDefault="00173C93" w:rsidP="00173C93">
      <w:pPr>
        <w:pStyle w:val="ListParagraph"/>
        <w:numPr>
          <w:ilvl w:val="1"/>
          <w:numId w:val="5"/>
        </w:numPr>
        <w:rPr>
          <w:rFonts w:cstheme="minorHAnsi"/>
          <w:b/>
        </w:rPr>
      </w:pPr>
      <w:r>
        <w:rPr>
          <w:rFonts w:cstheme="minorHAnsi"/>
        </w:rPr>
        <w:t>Learning to smoke the drug so that it will have a real effect</w:t>
      </w:r>
    </w:p>
    <w:p w14:paraId="0FEBD4C1" w14:textId="654DB86B" w:rsidR="00173C93" w:rsidRPr="00173C93" w:rsidRDefault="00173C93" w:rsidP="00173C93">
      <w:pPr>
        <w:pStyle w:val="ListParagraph"/>
        <w:numPr>
          <w:ilvl w:val="1"/>
          <w:numId w:val="5"/>
        </w:numPr>
        <w:rPr>
          <w:rFonts w:cstheme="minorHAnsi"/>
          <w:b/>
        </w:rPr>
      </w:pPr>
      <w:r>
        <w:rPr>
          <w:rFonts w:cstheme="minorHAnsi"/>
        </w:rPr>
        <w:t>Learning to recognize the effects and connect them to drug use</w:t>
      </w:r>
    </w:p>
    <w:p w14:paraId="71A8C592" w14:textId="159A04AB" w:rsidR="00173C93" w:rsidRPr="00173C93" w:rsidRDefault="00173C93" w:rsidP="00173C93">
      <w:pPr>
        <w:pStyle w:val="ListParagraph"/>
        <w:numPr>
          <w:ilvl w:val="1"/>
          <w:numId w:val="5"/>
        </w:numPr>
        <w:rPr>
          <w:rFonts w:cstheme="minorHAnsi"/>
          <w:b/>
        </w:rPr>
      </w:pPr>
      <w:r>
        <w:rPr>
          <w:rFonts w:cstheme="minorHAnsi"/>
        </w:rPr>
        <w:t>(Crucial) Differential reinforcement: Distinguishing if the “high” is pleasurable (which then would be reinforced and use is continued) or unpleasant (behaviour is punished and use is ceased)</w:t>
      </w:r>
    </w:p>
    <w:p w14:paraId="50B1C400" w14:textId="1D02CEBC" w:rsidR="00173C93" w:rsidRPr="00173C93" w:rsidRDefault="00173C93" w:rsidP="00173C93">
      <w:pPr>
        <w:pStyle w:val="ListParagraph"/>
        <w:numPr>
          <w:ilvl w:val="0"/>
          <w:numId w:val="7"/>
        </w:numPr>
        <w:rPr>
          <w:rFonts w:cstheme="minorHAnsi"/>
          <w:b/>
        </w:rPr>
      </w:pPr>
      <w:r>
        <w:rPr>
          <w:rFonts w:cstheme="minorHAnsi"/>
        </w:rPr>
        <w:t>Marijuana use is not due to a “psychological disturbance” but a result of learning</w:t>
      </w:r>
    </w:p>
    <w:p w14:paraId="1944121E" w14:textId="0A63F719" w:rsidR="00173C93" w:rsidRDefault="00173C93" w:rsidP="00173C93">
      <w:pPr>
        <w:rPr>
          <w:rFonts w:cstheme="minorHAnsi"/>
          <w:b/>
        </w:rPr>
      </w:pPr>
      <w:r>
        <w:rPr>
          <w:rFonts w:cstheme="minorHAnsi"/>
          <w:b/>
        </w:rPr>
        <w:t>The Functionalist Perspective (</w:t>
      </w:r>
      <w:proofErr w:type="spellStart"/>
      <w:r>
        <w:rPr>
          <w:rFonts w:cstheme="minorHAnsi"/>
          <w:b/>
        </w:rPr>
        <w:t>Pfohl</w:t>
      </w:r>
      <w:proofErr w:type="spellEnd"/>
      <w:r>
        <w:rPr>
          <w:rFonts w:cstheme="minorHAnsi"/>
          <w:b/>
        </w:rPr>
        <w:t>)</w:t>
      </w:r>
    </w:p>
    <w:p w14:paraId="6C9AFCF1" w14:textId="7D2E8811" w:rsidR="00362220" w:rsidRDefault="00362220" w:rsidP="00362220">
      <w:pPr>
        <w:pStyle w:val="ListParagraph"/>
        <w:numPr>
          <w:ilvl w:val="0"/>
          <w:numId w:val="7"/>
        </w:numPr>
        <w:rPr>
          <w:rFonts w:cstheme="minorHAnsi"/>
        </w:rPr>
      </w:pPr>
      <w:r>
        <w:rPr>
          <w:rFonts w:cstheme="minorHAnsi"/>
        </w:rPr>
        <w:t>Functionalist perspective emphasizes the positive contributions of deviance – strengthens the bonds of an existing social order</w:t>
      </w:r>
    </w:p>
    <w:p w14:paraId="544BDB72" w14:textId="13346534" w:rsidR="00362220" w:rsidRDefault="00362220" w:rsidP="00362220">
      <w:pPr>
        <w:pStyle w:val="ListParagraph"/>
        <w:numPr>
          <w:ilvl w:val="0"/>
          <w:numId w:val="7"/>
        </w:numPr>
        <w:rPr>
          <w:rFonts w:cstheme="minorHAnsi"/>
        </w:rPr>
      </w:pPr>
      <w:r>
        <w:rPr>
          <w:rFonts w:cstheme="minorHAnsi"/>
        </w:rPr>
        <w:t xml:space="preserve">Emile Durkheim – deviance is </w:t>
      </w:r>
      <w:r>
        <w:rPr>
          <w:rFonts w:cstheme="minorHAnsi"/>
          <w:i/>
        </w:rPr>
        <w:t>universal</w:t>
      </w:r>
      <w:r>
        <w:rPr>
          <w:rFonts w:cstheme="minorHAnsi"/>
        </w:rPr>
        <w:t xml:space="preserve"> (must be present in all/majority) and </w:t>
      </w:r>
      <w:r>
        <w:rPr>
          <w:rFonts w:cstheme="minorHAnsi"/>
          <w:i/>
        </w:rPr>
        <w:t xml:space="preserve">necessary </w:t>
      </w:r>
      <w:r>
        <w:rPr>
          <w:rFonts w:cstheme="minorHAnsi"/>
        </w:rPr>
        <w:t xml:space="preserve">(represents a determining condition, </w:t>
      </w:r>
      <w:proofErr w:type="spellStart"/>
      <w:r>
        <w:rPr>
          <w:rFonts w:cstheme="minorHAnsi"/>
        </w:rPr>
        <w:t>ie</w:t>
      </w:r>
      <w:proofErr w:type="spellEnd"/>
      <w:r>
        <w:rPr>
          <w:rFonts w:cstheme="minorHAnsi"/>
        </w:rPr>
        <w:t xml:space="preserve"> that its needed for the existence of society)</w:t>
      </w:r>
    </w:p>
    <w:p w14:paraId="7D26E457" w14:textId="7D9B8836" w:rsidR="00362220" w:rsidRDefault="00BB48C6" w:rsidP="00362220">
      <w:pPr>
        <w:pStyle w:val="ListParagraph"/>
        <w:numPr>
          <w:ilvl w:val="0"/>
          <w:numId w:val="7"/>
        </w:numPr>
        <w:rPr>
          <w:rFonts w:cstheme="minorHAnsi"/>
        </w:rPr>
      </w:pPr>
      <w:r>
        <w:rPr>
          <w:rFonts w:cstheme="minorHAnsi"/>
          <w:i/>
        </w:rPr>
        <w:lastRenderedPageBreak/>
        <w:t xml:space="preserve">Boundary Setting Function: </w:t>
      </w:r>
      <w:r w:rsidR="00362220">
        <w:rPr>
          <w:rFonts w:cstheme="minorHAnsi"/>
        </w:rPr>
        <w:t>Deviance is said to help define the moral boundaries</w:t>
      </w:r>
      <w:r>
        <w:rPr>
          <w:rFonts w:cstheme="minorHAnsi"/>
        </w:rPr>
        <w:t>,</w:t>
      </w:r>
      <w:r w:rsidR="00362220">
        <w:rPr>
          <w:rFonts w:cstheme="minorHAnsi"/>
        </w:rPr>
        <w:t xml:space="preserve"> which distinguish between right and wrong</w:t>
      </w:r>
      <w:r>
        <w:rPr>
          <w:rFonts w:cstheme="minorHAnsi"/>
        </w:rPr>
        <w:t>. Without deviance there would be no boundaries, and no boundaries there can be no society</w:t>
      </w:r>
    </w:p>
    <w:p w14:paraId="28C3F910" w14:textId="7D4412ED" w:rsidR="00BB48C6" w:rsidRDefault="00BB48C6" w:rsidP="00362220">
      <w:pPr>
        <w:pStyle w:val="ListParagraph"/>
        <w:numPr>
          <w:ilvl w:val="0"/>
          <w:numId w:val="7"/>
        </w:numPr>
        <w:rPr>
          <w:rFonts w:cstheme="minorHAnsi"/>
        </w:rPr>
      </w:pPr>
      <w:r>
        <w:rPr>
          <w:rFonts w:cstheme="minorHAnsi"/>
          <w:i/>
        </w:rPr>
        <w:t xml:space="preserve">Group Solidarity Function: </w:t>
      </w:r>
      <w:r>
        <w:rPr>
          <w:rFonts w:cstheme="minorHAnsi"/>
        </w:rPr>
        <w:t>Deviance brings society together against a common enemy, unite in collective opposition to the normative threats of nonconformity</w:t>
      </w:r>
    </w:p>
    <w:p w14:paraId="52C57C72" w14:textId="01A9321F" w:rsidR="00BB48C6" w:rsidRDefault="00BB48C6" w:rsidP="00362220">
      <w:pPr>
        <w:pStyle w:val="ListParagraph"/>
        <w:numPr>
          <w:ilvl w:val="0"/>
          <w:numId w:val="7"/>
        </w:numPr>
        <w:rPr>
          <w:rFonts w:cstheme="minorHAnsi"/>
        </w:rPr>
      </w:pPr>
      <w:r>
        <w:rPr>
          <w:rFonts w:cstheme="minorHAnsi"/>
          <w:i/>
        </w:rPr>
        <w:t>Innovative Function:</w:t>
      </w:r>
      <w:r>
        <w:rPr>
          <w:rFonts w:cstheme="minorHAnsi"/>
        </w:rPr>
        <w:t xml:space="preserve"> Overly rigid boundaries may limit a society’s </w:t>
      </w:r>
      <w:r w:rsidR="00E127F1">
        <w:rPr>
          <w:rFonts w:cstheme="minorHAnsi"/>
        </w:rPr>
        <w:t>adaptability;</w:t>
      </w:r>
      <w:r>
        <w:rPr>
          <w:rFonts w:cstheme="minorHAnsi"/>
        </w:rPr>
        <w:t xml:space="preserve"> innovative deviance encourages society to revise its rules in response to new environmental probl</w:t>
      </w:r>
      <w:r w:rsidR="00E127F1">
        <w:rPr>
          <w:rFonts w:cstheme="minorHAnsi"/>
        </w:rPr>
        <w:t>ems (ex. Martin Luther King: his</w:t>
      </w:r>
      <w:r>
        <w:rPr>
          <w:rFonts w:cstheme="minorHAnsi"/>
        </w:rPr>
        <w:t xml:space="preserve"> deviant actions paved the way for redefinition of normative social boundaries)</w:t>
      </w:r>
    </w:p>
    <w:p w14:paraId="533BA8AC" w14:textId="02BB3FA5" w:rsidR="00BB48C6" w:rsidRDefault="00BB48C6" w:rsidP="00362220">
      <w:pPr>
        <w:pStyle w:val="ListParagraph"/>
        <w:numPr>
          <w:ilvl w:val="0"/>
          <w:numId w:val="7"/>
        </w:numPr>
        <w:rPr>
          <w:rFonts w:cstheme="minorHAnsi"/>
        </w:rPr>
      </w:pPr>
      <w:r>
        <w:rPr>
          <w:rFonts w:cstheme="minorHAnsi"/>
          <w:i/>
        </w:rPr>
        <w:t>Tension-Reduction Function:</w:t>
      </w:r>
      <w:r>
        <w:rPr>
          <w:rFonts w:cstheme="minorHAnsi"/>
        </w:rPr>
        <w:t xml:space="preserve"> Deviance functions as a safety valve for strains within society (will project problems onto some deviant group) = may temporarily drain off some of its own self-produced contradictions and tensions</w:t>
      </w:r>
    </w:p>
    <w:p w14:paraId="322CFB8E" w14:textId="1EE59D1B" w:rsidR="00BB48C6" w:rsidRDefault="00BB48C6" w:rsidP="00362220">
      <w:pPr>
        <w:pStyle w:val="ListParagraph"/>
        <w:numPr>
          <w:ilvl w:val="0"/>
          <w:numId w:val="7"/>
        </w:numPr>
        <w:rPr>
          <w:rFonts w:cstheme="minorHAnsi"/>
        </w:rPr>
      </w:pPr>
      <w:r>
        <w:rPr>
          <w:rFonts w:cstheme="minorHAnsi"/>
          <w:i/>
        </w:rPr>
        <w:t xml:space="preserve">Latent Function: </w:t>
      </w:r>
      <w:r>
        <w:rPr>
          <w:rFonts w:cstheme="minorHAnsi"/>
        </w:rPr>
        <w:t xml:space="preserve">Unrecognized and unintended contributions (certain acts are manifestly condemned but latently permitted ex. Prostitution; useful contribution to social order. Latently protect emotional bonds which preserve marriage) [manifest = recognized and intended consequences] </w:t>
      </w:r>
    </w:p>
    <w:p w14:paraId="01977375" w14:textId="4F74F68D" w:rsidR="00E127F1" w:rsidRDefault="00E127F1" w:rsidP="00362220">
      <w:pPr>
        <w:pStyle w:val="ListParagraph"/>
        <w:numPr>
          <w:ilvl w:val="0"/>
          <w:numId w:val="7"/>
        </w:numPr>
        <w:rPr>
          <w:rFonts w:cstheme="minorHAnsi"/>
        </w:rPr>
      </w:pPr>
      <w:r>
        <w:rPr>
          <w:rFonts w:cstheme="minorHAnsi"/>
        </w:rPr>
        <w:t xml:space="preserve">Deviance must be studied in terms of its relationship to society as a whole – system of interrelated parts or structures, each part is to be analyzed </w:t>
      </w:r>
      <w:r w:rsidR="003D1624">
        <w:rPr>
          <w:rFonts w:cstheme="minorHAnsi"/>
        </w:rPr>
        <w:t>of</w:t>
      </w:r>
      <w:r>
        <w:rPr>
          <w:rFonts w:cstheme="minorHAnsi"/>
        </w:rPr>
        <w:t xml:space="preserve"> the way it contributes to/detracts from the integrated survival of the system. </w:t>
      </w:r>
    </w:p>
    <w:p w14:paraId="55235A09" w14:textId="23D9AB04" w:rsidR="003D1624" w:rsidRDefault="003D1624" w:rsidP="00362220">
      <w:pPr>
        <w:pStyle w:val="ListParagraph"/>
        <w:numPr>
          <w:ilvl w:val="0"/>
          <w:numId w:val="7"/>
        </w:numPr>
        <w:rPr>
          <w:rFonts w:cstheme="minorHAnsi"/>
        </w:rPr>
      </w:pPr>
      <w:r>
        <w:rPr>
          <w:rFonts w:cstheme="minorHAnsi"/>
        </w:rPr>
        <w:t>For Durkheim, the effects of deviance are to secure integrated social stability while allowing for flexible adaptive change</w:t>
      </w:r>
    </w:p>
    <w:p w14:paraId="4841EACE" w14:textId="33A4A643" w:rsidR="003D1624" w:rsidRDefault="003D1624" w:rsidP="003D1624">
      <w:pPr>
        <w:pStyle w:val="ListParagraph"/>
        <w:numPr>
          <w:ilvl w:val="0"/>
          <w:numId w:val="7"/>
        </w:numPr>
        <w:rPr>
          <w:rFonts w:cstheme="minorHAnsi"/>
        </w:rPr>
      </w:pPr>
      <w:r>
        <w:rPr>
          <w:rFonts w:cstheme="minorHAnsi"/>
        </w:rPr>
        <w:t>Deviance may be functional for some people (those who benefit the most), but dysfunctional for others (particularly the ones being condemned/punished</w:t>
      </w:r>
      <w:r w:rsidRPr="003D1624">
        <w:rPr>
          <w:rFonts w:cstheme="minorHAnsi"/>
        </w:rPr>
        <w:t>)</w:t>
      </w:r>
    </w:p>
    <w:p w14:paraId="4E8B30C1" w14:textId="6C430D11" w:rsidR="003D1624" w:rsidRDefault="003D1624" w:rsidP="003D1624">
      <w:pPr>
        <w:pStyle w:val="ListParagraph"/>
        <w:numPr>
          <w:ilvl w:val="0"/>
          <w:numId w:val="7"/>
        </w:numPr>
        <w:rPr>
          <w:rFonts w:cstheme="minorHAnsi"/>
        </w:rPr>
      </w:pPr>
      <w:r>
        <w:rPr>
          <w:rFonts w:cstheme="minorHAnsi"/>
        </w:rPr>
        <w:t>Excess deviance is seen as pathological rather than normal</w:t>
      </w:r>
    </w:p>
    <w:p w14:paraId="4CDA42D7" w14:textId="71827EEF" w:rsidR="003D1624" w:rsidRDefault="003D1624" w:rsidP="003D1624">
      <w:pPr>
        <w:ind w:left="360"/>
        <w:rPr>
          <w:rFonts w:cstheme="minorHAnsi"/>
        </w:rPr>
      </w:pPr>
      <w:r>
        <w:rPr>
          <w:rFonts w:cstheme="minorHAnsi"/>
        </w:rPr>
        <w:t>According to Parsons – Four prerequisites for the survival of any social system</w:t>
      </w:r>
    </w:p>
    <w:p w14:paraId="20622DC4" w14:textId="7FDE1C95" w:rsidR="003D1624" w:rsidRDefault="003D1624" w:rsidP="003D1624">
      <w:pPr>
        <w:pStyle w:val="ListParagraph"/>
        <w:numPr>
          <w:ilvl w:val="0"/>
          <w:numId w:val="9"/>
        </w:numPr>
        <w:rPr>
          <w:rFonts w:cstheme="minorHAnsi"/>
        </w:rPr>
      </w:pPr>
      <w:r>
        <w:rPr>
          <w:rFonts w:cstheme="minorHAnsi"/>
        </w:rPr>
        <w:t>Adaptation; to the external environment</w:t>
      </w:r>
    </w:p>
    <w:p w14:paraId="7B90DF94" w14:textId="26AF1483" w:rsidR="003D1624" w:rsidRDefault="003D1624" w:rsidP="003D1624">
      <w:pPr>
        <w:pStyle w:val="ListParagraph"/>
        <w:numPr>
          <w:ilvl w:val="0"/>
          <w:numId w:val="9"/>
        </w:numPr>
        <w:rPr>
          <w:rFonts w:cstheme="minorHAnsi"/>
        </w:rPr>
      </w:pPr>
      <w:r>
        <w:rPr>
          <w:rFonts w:cstheme="minorHAnsi"/>
        </w:rPr>
        <w:t>Integration; of all the system’s parts (values, roles, interests, motives of its members contribute to the orderly operation of society as a whole</w:t>
      </w:r>
    </w:p>
    <w:p w14:paraId="25B2A222" w14:textId="7F02A54A" w:rsidR="003D1624" w:rsidRDefault="003D1624" w:rsidP="003D1624">
      <w:pPr>
        <w:pStyle w:val="ListParagraph"/>
        <w:numPr>
          <w:ilvl w:val="0"/>
          <w:numId w:val="9"/>
        </w:numPr>
        <w:rPr>
          <w:rFonts w:cstheme="minorHAnsi"/>
        </w:rPr>
      </w:pPr>
      <w:r>
        <w:rPr>
          <w:rFonts w:cstheme="minorHAnsi"/>
        </w:rPr>
        <w:t>Goal attainment: (coordinated, cooperative achievement of collective social objectives)</w:t>
      </w:r>
    </w:p>
    <w:p w14:paraId="275EE84D" w14:textId="69410B1A" w:rsidR="003D1624" w:rsidRDefault="003D1624" w:rsidP="003D1624">
      <w:pPr>
        <w:pStyle w:val="ListParagraph"/>
        <w:numPr>
          <w:ilvl w:val="0"/>
          <w:numId w:val="9"/>
        </w:numPr>
        <w:rPr>
          <w:rFonts w:cstheme="minorHAnsi"/>
        </w:rPr>
      </w:pPr>
      <w:r>
        <w:rPr>
          <w:rFonts w:cstheme="minorHAnsi"/>
        </w:rPr>
        <w:t xml:space="preserve">Pattern maintenance-tension reduction (aka “latency”): ongoing </w:t>
      </w:r>
      <w:r w:rsidR="00A877A6">
        <w:rPr>
          <w:rFonts w:cstheme="minorHAnsi"/>
        </w:rPr>
        <w:t>recruitment</w:t>
      </w:r>
      <w:r>
        <w:rPr>
          <w:rFonts w:cstheme="minorHAnsi"/>
        </w:rPr>
        <w:t xml:space="preserve"> of individuals into the patterned social roles needed to keep the system functioning and mechanisms to reduce the systemic strains of conformity</w:t>
      </w:r>
    </w:p>
    <w:p w14:paraId="74562C6E" w14:textId="386A9FF2" w:rsidR="00A877A6" w:rsidRDefault="00A877A6" w:rsidP="00A877A6">
      <w:pPr>
        <w:rPr>
          <w:rFonts w:cstheme="minorHAnsi"/>
        </w:rPr>
      </w:pPr>
      <w:r>
        <w:rPr>
          <w:rFonts w:cstheme="minorHAnsi"/>
        </w:rPr>
        <w:t>The heat of excessive deviance is cooled by four mechanisms of self-control:</w:t>
      </w:r>
    </w:p>
    <w:p w14:paraId="15750DD4" w14:textId="060E93AD" w:rsidR="00A877A6" w:rsidRPr="00A877A6" w:rsidRDefault="00A877A6" w:rsidP="00A877A6">
      <w:pPr>
        <w:pStyle w:val="ListParagraph"/>
        <w:numPr>
          <w:ilvl w:val="0"/>
          <w:numId w:val="4"/>
        </w:numPr>
        <w:rPr>
          <w:rFonts w:cstheme="minorHAnsi"/>
        </w:rPr>
      </w:pPr>
      <w:r w:rsidRPr="00A877A6">
        <w:rPr>
          <w:rFonts w:cstheme="minorHAnsi"/>
        </w:rPr>
        <w:t>Socialization</w:t>
      </w:r>
      <w:r>
        <w:rPr>
          <w:rFonts w:cstheme="minorHAnsi"/>
        </w:rPr>
        <w:t xml:space="preserve"> (teaches people to internalize the patterned roles necessary for achieving ordered social equilibrium)</w:t>
      </w:r>
    </w:p>
    <w:p w14:paraId="0CF0456B" w14:textId="65642E68" w:rsidR="00A877A6" w:rsidRDefault="00A877A6" w:rsidP="00A877A6">
      <w:pPr>
        <w:pStyle w:val="ListParagraph"/>
        <w:numPr>
          <w:ilvl w:val="0"/>
          <w:numId w:val="4"/>
        </w:numPr>
        <w:rPr>
          <w:rFonts w:cstheme="minorHAnsi"/>
        </w:rPr>
      </w:pPr>
      <w:r>
        <w:rPr>
          <w:rFonts w:cstheme="minorHAnsi"/>
        </w:rPr>
        <w:t xml:space="preserve">Profit (reinforces equilibrium-producing </w:t>
      </w:r>
      <w:r w:rsidR="001B64BD">
        <w:rPr>
          <w:rFonts w:cstheme="minorHAnsi"/>
        </w:rPr>
        <w:t>behaviours</w:t>
      </w:r>
      <w:r>
        <w:rPr>
          <w:rFonts w:cstheme="minorHAnsi"/>
        </w:rPr>
        <w:t>)</w:t>
      </w:r>
    </w:p>
    <w:p w14:paraId="6F56419E" w14:textId="73776D53" w:rsidR="00A877A6" w:rsidRDefault="00A877A6" w:rsidP="00A877A6">
      <w:pPr>
        <w:pStyle w:val="ListParagraph"/>
        <w:numPr>
          <w:ilvl w:val="0"/>
          <w:numId w:val="4"/>
        </w:numPr>
        <w:rPr>
          <w:rFonts w:cstheme="minorHAnsi"/>
        </w:rPr>
      </w:pPr>
      <w:r>
        <w:rPr>
          <w:rFonts w:cstheme="minorHAnsi"/>
        </w:rPr>
        <w:t>Persuasion (attemp</w:t>
      </w:r>
      <w:r w:rsidR="001B64BD">
        <w:rPr>
          <w:rFonts w:cstheme="minorHAnsi"/>
        </w:rPr>
        <w:t>t</w:t>
      </w:r>
      <w:r>
        <w:rPr>
          <w:rFonts w:cstheme="minorHAnsi"/>
        </w:rPr>
        <w:t>s to correct an existing pattern of deviance)</w:t>
      </w:r>
    </w:p>
    <w:p w14:paraId="7F8D56B1" w14:textId="1F20F4AC" w:rsidR="00A877A6" w:rsidRPr="00A877A6" w:rsidRDefault="00A877A6" w:rsidP="00A877A6">
      <w:pPr>
        <w:pStyle w:val="ListParagraph"/>
        <w:numPr>
          <w:ilvl w:val="0"/>
          <w:numId w:val="4"/>
        </w:numPr>
        <w:rPr>
          <w:rFonts w:cstheme="minorHAnsi"/>
        </w:rPr>
      </w:pPr>
      <w:r>
        <w:rPr>
          <w:rFonts w:cstheme="minorHAnsi"/>
        </w:rPr>
        <w:t>Coercion (exercise it prerogative to constrain nonconformists, even if by violence)</w:t>
      </w:r>
      <w:bookmarkStart w:id="0" w:name="_GoBack"/>
      <w:bookmarkEnd w:id="0"/>
    </w:p>
    <w:p w14:paraId="15557486" w14:textId="2B308CC6" w:rsidR="00173C93" w:rsidRDefault="00173C93" w:rsidP="00173C93">
      <w:pPr>
        <w:rPr>
          <w:rFonts w:cstheme="minorHAnsi"/>
          <w:b/>
        </w:rPr>
      </w:pPr>
      <w:r>
        <w:rPr>
          <w:rFonts w:cstheme="minorHAnsi"/>
          <w:b/>
        </w:rPr>
        <w:lastRenderedPageBreak/>
        <w:t>Normal &amp; Pathological (Durkheim)</w:t>
      </w:r>
    </w:p>
    <w:p w14:paraId="22133A3E" w14:textId="39976612" w:rsidR="00173C93" w:rsidRDefault="00173C93" w:rsidP="00173C93">
      <w:pPr>
        <w:pStyle w:val="ListParagraph"/>
        <w:numPr>
          <w:ilvl w:val="0"/>
          <w:numId w:val="4"/>
        </w:numPr>
        <w:rPr>
          <w:rFonts w:cstheme="minorHAnsi"/>
        </w:rPr>
      </w:pPr>
      <w:r w:rsidRPr="00173C93">
        <w:rPr>
          <w:rFonts w:cstheme="minorHAnsi"/>
        </w:rPr>
        <w:t>Crime is present in all types of societies</w:t>
      </w:r>
      <w:r>
        <w:rPr>
          <w:rFonts w:cstheme="minorHAnsi"/>
        </w:rPr>
        <w:t xml:space="preserve"> </w:t>
      </w:r>
      <w:r w:rsidR="00001196">
        <w:rPr>
          <w:rFonts w:cstheme="minorHAnsi"/>
        </w:rPr>
        <w:t>–</w:t>
      </w:r>
      <w:r>
        <w:rPr>
          <w:rFonts w:cstheme="minorHAnsi"/>
        </w:rPr>
        <w:t xml:space="preserve"> </w:t>
      </w:r>
      <w:r w:rsidR="00001196">
        <w:rPr>
          <w:rFonts w:cstheme="minorHAnsi"/>
        </w:rPr>
        <w:t>integral part of all healthy societies</w:t>
      </w:r>
    </w:p>
    <w:p w14:paraId="00339583" w14:textId="55FB7551" w:rsidR="00001196" w:rsidRDefault="00001196" w:rsidP="00001196">
      <w:pPr>
        <w:pStyle w:val="ListParagraph"/>
        <w:numPr>
          <w:ilvl w:val="1"/>
          <w:numId w:val="4"/>
        </w:numPr>
        <w:rPr>
          <w:rFonts w:cstheme="minorHAnsi"/>
        </w:rPr>
      </w:pPr>
      <w:r>
        <w:rPr>
          <w:rFonts w:cstheme="minorHAnsi"/>
        </w:rPr>
        <w:t>Absence of crime would directly contribute to produce horror</w:t>
      </w:r>
    </w:p>
    <w:p w14:paraId="0EBC7616" w14:textId="318B51FD" w:rsidR="00001196" w:rsidRPr="00001196" w:rsidRDefault="00001196" w:rsidP="00001196">
      <w:pPr>
        <w:pStyle w:val="ListParagraph"/>
        <w:numPr>
          <w:ilvl w:val="1"/>
          <w:numId w:val="4"/>
        </w:numPr>
        <w:rPr>
          <w:rFonts w:cstheme="minorHAnsi"/>
        </w:rPr>
      </w:pPr>
      <w:r>
        <w:rPr>
          <w:rFonts w:cstheme="minorHAnsi"/>
        </w:rPr>
        <w:t>Even in an imaginary society where crime is unknown, any fault with be deemed as an equal scandal as crime, then the society will have to judge whether to judge and punish and define these acts as criminal and treat them as such</w:t>
      </w:r>
    </w:p>
    <w:p w14:paraId="793CE921" w14:textId="4A33729A" w:rsidR="00173C93" w:rsidRDefault="00173C93" w:rsidP="00173C93">
      <w:pPr>
        <w:pStyle w:val="ListParagraph"/>
        <w:numPr>
          <w:ilvl w:val="0"/>
          <w:numId w:val="4"/>
        </w:numPr>
        <w:rPr>
          <w:rFonts w:cstheme="minorHAnsi"/>
        </w:rPr>
      </w:pPr>
      <w:r>
        <w:rPr>
          <w:rFonts w:cstheme="minorHAnsi"/>
        </w:rPr>
        <w:t>Crime has increased everywhere (nearly 300 percent in France)</w:t>
      </w:r>
    </w:p>
    <w:p w14:paraId="50BBA846" w14:textId="05D741C0" w:rsidR="00173C93" w:rsidRDefault="00173C93" w:rsidP="00173C93">
      <w:pPr>
        <w:pStyle w:val="ListParagraph"/>
        <w:numPr>
          <w:ilvl w:val="0"/>
          <w:numId w:val="4"/>
        </w:numPr>
        <w:rPr>
          <w:rFonts w:cstheme="minorHAnsi"/>
        </w:rPr>
      </w:pPr>
      <w:r>
        <w:rPr>
          <w:rFonts w:cstheme="minorHAnsi"/>
        </w:rPr>
        <w:t>What is normal is the existence of criminality, provided it doesn’t exceed a certain level, which it is perhaps not impossible to fix in conformity</w:t>
      </w:r>
    </w:p>
    <w:p w14:paraId="0238813B" w14:textId="5780F9AF" w:rsidR="00B31AE2" w:rsidRDefault="00B31AE2" w:rsidP="00173C93">
      <w:pPr>
        <w:pStyle w:val="ListParagraph"/>
        <w:numPr>
          <w:ilvl w:val="0"/>
          <w:numId w:val="4"/>
        </w:numPr>
        <w:rPr>
          <w:rFonts w:cstheme="minorHAnsi"/>
        </w:rPr>
      </w:pPr>
      <w:r>
        <w:rPr>
          <w:rFonts w:cstheme="minorHAnsi"/>
        </w:rPr>
        <w:t>Where crime exists, collective sentiments are sufficiently flexible to take on new form.</w:t>
      </w:r>
    </w:p>
    <w:p w14:paraId="4CC25D45" w14:textId="46CE553F" w:rsidR="00B31AE2" w:rsidRDefault="00B31AE2" w:rsidP="00173C93">
      <w:pPr>
        <w:pStyle w:val="ListParagraph"/>
        <w:numPr>
          <w:ilvl w:val="0"/>
          <w:numId w:val="4"/>
        </w:numPr>
        <w:rPr>
          <w:rFonts w:cstheme="minorHAnsi"/>
        </w:rPr>
      </w:pPr>
      <w:r>
        <w:rPr>
          <w:rFonts w:cstheme="minorHAnsi"/>
        </w:rPr>
        <w:t>If crime is a disease, punishment is a remedy.</w:t>
      </w:r>
    </w:p>
    <w:p w14:paraId="098CB35C" w14:textId="08F2FA6C" w:rsidR="00567D63" w:rsidRDefault="00567D63" w:rsidP="00567D63">
      <w:pPr>
        <w:rPr>
          <w:rFonts w:cstheme="minorHAnsi"/>
          <w:b/>
        </w:rPr>
      </w:pPr>
      <w:r>
        <w:rPr>
          <w:rFonts w:cstheme="minorHAnsi"/>
          <w:b/>
        </w:rPr>
        <w:t>Return to Regent Park</w:t>
      </w:r>
    </w:p>
    <w:p w14:paraId="27623FFC" w14:textId="77777777" w:rsidR="00567D63" w:rsidRPr="00567D63" w:rsidRDefault="00567D63" w:rsidP="00DA6D7F">
      <w:pPr>
        <w:spacing w:line="240" w:lineRule="auto"/>
        <w:rPr>
          <w:rFonts w:cstheme="minorHAnsi"/>
          <w:sz w:val="18"/>
          <w:szCs w:val="18"/>
          <w:lang w:val="en-US"/>
        </w:rPr>
      </w:pPr>
      <w:r w:rsidRPr="00567D63">
        <w:rPr>
          <w:rFonts w:cstheme="minorHAnsi"/>
          <w:sz w:val="18"/>
          <w:szCs w:val="18"/>
          <w:lang w:val="en-US"/>
        </w:rPr>
        <w:t xml:space="preserve">Created in 1949. Originally created to replace the slums. In the 1930s, Cabbage Town (neighboring community) was a very slummy, gang-infested place. Regent Park is Canada’s oldest and largest public housing neighborhood. Rent paid is reflective of how much you make, not a set amount. More than 505 of people living here are below the poverty line. 41% of the population in this area is 18 and younger. </w:t>
      </w:r>
    </w:p>
    <w:p w14:paraId="588FCEC9" w14:textId="4657B2FD" w:rsidR="00567D63" w:rsidRPr="00567D63" w:rsidRDefault="00567D63" w:rsidP="00DA6D7F">
      <w:pPr>
        <w:spacing w:line="240" w:lineRule="auto"/>
        <w:rPr>
          <w:rFonts w:cstheme="minorHAnsi"/>
          <w:sz w:val="18"/>
          <w:szCs w:val="18"/>
          <w:lang w:val="en-US"/>
        </w:rPr>
      </w:pPr>
      <w:proofErr w:type="gramStart"/>
      <w:r w:rsidRPr="00567D63">
        <w:rPr>
          <w:rFonts w:cstheme="minorHAnsi"/>
          <w:sz w:val="18"/>
          <w:szCs w:val="18"/>
          <w:lang w:val="en-US"/>
        </w:rPr>
        <w:t>Videos Notes:</w:t>
      </w:r>
      <w:r w:rsidR="00DA6D7F">
        <w:rPr>
          <w:rFonts w:cstheme="minorHAnsi"/>
          <w:sz w:val="18"/>
          <w:szCs w:val="18"/>
          <w:lang w:val="en-US"/>
        </w:rPr>
        <w:br/>
        <w:t>-</w:t>
      </w:r>
      <w:r w:rsidRPr="00567D63">
        <w:rPr>
          <w:rFonts w:cstheme="minorHAnsi"/>
          <w:sz w:val="18"/>
          <w:szCs w:val="18"/>
          <w:lang w:val="en-US"/>
        </w:rPr>
        <w:t>Home to over 10 000 people.</w:t>
      </w:r>
      <w:proofErr w:type="gramEnd"/>
      <w:r w:rsidRPr="00567D63">
        <w:rPr>
          <w:rFonts w:cstheme="minorHAnsi"/>
          <w:sz w:val="18"/>
          <w:szCs w:val="18"/>
          <w:lang w:val="en-US"/>
        </w:rPr>
        <w:t xml:space="preserve"> The Park is now leased to the Ontario government. </w:t>
      </w:r>
      <w:proofErr w:type="gramStart"/>
      <w:r w:rsidRPr="00567D63">
        <w:rPr>
          <w:rFonts w:cstheme="minorHAnsi"/>
          <w:sz w:val="18"/>
          <w:szCs w:val="18"/>
          <w:lang w:val="en-US"/>
        </w:rPr>
        <w:t>Lack of consensus among the citizens of Regent Park over their view of the living conditions.</w:t>
      </w:r>
      <w:proofErr w:type="gramEnd"/>
      <w:r w:rsidRPr="00567D63">
        <w:rPr>
          <w:rFonts w:cstheme="minorHAnsi"/>
          <w:sz w:val="18"/>
          <w:szCs w:val="18"/>
          <w:lang w:val="en-US"/>
        </w:rPr>
        <w:t xml:space="preserve"> Some consensus over those not from the Park being deemed “outsiders.” If you design space badly, you have very bad social results. “Designers are to be blamed for Regent Park being an awful place.” </w:t>
      </w:r>
      <w:r w:rsidR="00DA6D7F">
        <w:rPr>
          <w:rFonts w:cstheme="minorHAnsi"/>
          <w:sz w:val="18"/>
          <w:szCs w:val="18"/>
          <w:lang w:val="en-US"/>
        </w:rPr>
        <w:t xml:space="preserve">     -</w:t>
      </w:r>
      <w:r w:rsidRPr="00567D63">
        <w:rPr>
          <w:rFonts w:cstheme="minorHAnsi"/>
          <w:sz w:val="18"/>
          <w:szCs w:val="18"/>
          <w:lang w:val="en-US"/>
        </w:rPr>
        <w:t xml:space="preserve">Too much green space, nobody knows what to do with it. One point of view is that </w:t>
      </w:r>
      <w:r w:rsidRPr="00567D63">
        <w:rPr>
          <w:rFonts w:cstheme="minorHAnsi"/>
          <w:sz w:val="18"/>
          <w:szCs w:val="18"/>
          <w:u w:val="single"/>
          <w:lang w:val="en-US"/>
        </w:rPr>
        <w:t xml:space="preserve">better infrastructure can lead to stronger community ties </w:t>
      </w:r>
      <w:r w:rsidRPr="00567D63">
        <w:rPr>
          <w:rFonts w:cstheme="minorHAnsi"/>
          <w:sz w:val="18"/>
          <w:szCs w:val="18"/>
          <w:lang w:val="en-US"/>
        </w:rPr>
        <w:t xml:space="preserve">and therefore push out the drug dealers, and whatever else. Opposing views include hopelessness for what is occurring in the neighborhood, lack of belief in new projects to come. </w:t>
      </w:r>
      <w:r w:rsidR="00DA6D7F">
        <w:rPr>
          <w:rFonts w:cstheme="minorHAnsi"/>
          <w:sz w:val="18"/>
          <w:szCs w:val="18"/>
          <w:lang w:val="en-US"/>
        </w:rPr>
        <w:br/>
        <w:t>-</w:t>
      </w:r>
      <w:r w:rsidRPr="00567D63">
        <w:rPr>
          <w:rFonts w:cstheme="minorHAnsi"/>
          <w:sz w:val="18"/>
          <w:szCs w:val="18"/>
          <w:lang w:val="en-US"/>
        </w:rPr>
        <w:t xml:space="preserve">Cheque night: Welfare night, when everyone gets </w:t>
      </w:r>
      <w:r w:rsidR="00DA6D7F" w:rsidRPr="00567D63">
        <w:rPr>
          <w:rFonts w:cstheme="minorHAnsi"/>
          <w:sz w:val="18"/>
          <w:szCs w:val="18"/>
          <w:lang w:val="en-US"/>
        </w:rPr>
        <w:t>his or her</w:t>
      </w:r>
      <w:r w:rsidRPr="00567D63">
        <w:rPr>
          <w:rFonts w:cstheme="minorHAnsi"/>
          <w:sz w:val="18"/>
          <w:szCs w:val="18"/>
          <w:lang w:val="en-US"/>
        </w:rPr>
        <w:t xml:space="preserve"> cheques. Everyone gets a lot more rowdy. Get their money on Friday, Saturday it’s gone. Rest of the month they live off of food banks, not a lot of certainty of where </w:t>
      </w:r>
      <w:proofErr w:type="gramStart"/>
      <w:r w:rsidRPr="00567D63">
        <w:rPr>
          <w:rFonts w:cstheme="minorHAnsi"/>
          <w:sz w:val="18"/>
          <w:szCs w:val="18"/>
          <w:lang w:val="en-US"/>
        </w:rPr>
        <w:t>anymore</w:t>
      </w:r>
      <w:proofErr w:type="gramEnd"/>
      <w:r w:rsidRPr="00567D63">
        <w:rPr>
          <w:rFonts w:cstheme="minorHAnsi"/>
          <w:sz w:val="18"/>
          <w:szCs w:val="18"/>
          <w:lang w:val="en-US"/>
        </w:rPr>
        <w:t xml:space="preserve"> income comes from. </w:t>
      </w:r>
      <w:r w:rsidR="00DA6D7F">
        <w:rPr>
          <w:rFonts w:cstheme="minorHAnsi"/>
          <w:sz w:val="18"/>
          <w:szCs w:val="18"/>
          <w:lang w:val="en-US"/>
        </w:rPr>
        <w:br/>
        <w:t>-</w:t>
      </w:r>
      <w:r w:rsidRPr="00DA6D7F">
        <w:rPr>
          <w:rFonts w:cstheme="minorHAnsi"/>
          <w:b/>
          <w:sz w:val="18"/>
          <w:szCs w:val="18"/>
          <w:lang w:val="en-US"/>
        </w:rPr>
        <w:t>Biggest problem</w:t>
      </w:r>
      <w:r w:rsidRPr="00567D63">
        <w:rPr>
          <w:rFonts w:cstheme="minorHAnsi"/>
          <w:sz w:val="18"/>
          <w:szCs w:val="18"/>
          <w:lang w:val="en-US"/>
        </w:rPr>
        <w:t xml:space="preserve"> is </w:t>
      </w:r>
      <w:r w:rsidRPr="00567D63">
        <w:rPr>
          <w:rFonts w:cstheme="minorHAnsi"/>
          <w:sz w:val="18"/>
          <w:szCs w:val="18"/>
          <w:u w:val="single"/>
          <w:lang w:val="en-US"/>
        </w:rPr>
        <w:t xml:space="preserve">people from outside the area </w:t>
      </w:r>
      <w:r w:rsidRPr="00567D63">
        <w:rPr>
          <w:rFonts w:cstheme="minorHAnsi"/>
          <w:sz w:val="18"/>
          <w:szCs w:val="18"/>
          <w:lang w:val="en-US"/>
        </w:rPr>
        <w:t xml:space="preserve">coming in to sell drugs and hanging out in the stairwells. Drug dealing in the community creates an uncomfortable environment for people living in Regent Park. The poorer you are, the more likely that you will be to live in public housing. It was ridiculous for people to think that they could move to Regent Park, save money and move out. </w:t>
      </w:r>
    </w:p>
    <w:p w14:paraId="47B2347B" w14:textId="4CC7A6D3" w:rsidR="00362220" w:rsidRPr="00567D63" w:rsidRDefault="00567D63" w:rsidP="00DA6D7F">
      <w:pPr>
        <w:spacing w:line="240" w:lineRule="auto"/>
        <w:rPr>
          <w:rFonts w:cstheme="minorHAnsi"/>
          <w:sz w:val="18"/>
          <w:szCs w:val="18"/>
          <w:lang w:val="en-US"/>
        </w:rPr>
      </w:pPr>
      <w:r w:rsidRPr="00567D63">
        <w:rPr>
          <w:rFonts w:cstheme="minorHAnsi"/>
          <w:sz w:val="18"/>
          <w:szCs w:val="18"/>
          <w:lang w:val="en-US"/>
        </w:rPr>
        <w:t>Discussion Notes:</w:t>
      </w:r>
      <w:r w:rsidR="00DA6D7F">
        <w:rPr>
          <w:rFonts w:cstheme="minorHAnsi"/>
          <w:sz w:val="18"/>
          <w:szCs w:val="18"/>
          <w:lang w:val="en-US"/>
        </w:rPr>
        <w:br/>
        <w:t>-</w:t>
      </w:r>
      <w:r w:rsidRPr="00567D63">
        <w:rPr>
          <w:rFonts w:cstheme="minorHAnsi"/>
          <w:sz w:val="18"/>
          <w:szCs w:val="18"/>
          <w:lang w:val="en-US"/>
        </w:rPr>
        <w:t xml:space="preserve">Lack of a community base, collective ethnicity in Regent Park. </w:t>
      </w:r>
      <w:r w:rsidR="00DA6D7F">
        <w:rPr>
          <w:rFonts w:cstheme="minorHAnsi"/>
          <w:sz w:val="18"/>
          <w:szCs w:val="18"/>
          <w:lang w:val="en-US"/>
        </w:rPr>
        <w:br/>
        <w:t>-</w:t>
      </w:r>
      <w:r w:rsidRPr="00567D63">
        <w:rPr>
          <w:rFonts w:cstheme="minorHAnsi"/>
          <w:sz w:val="18"/>
          <w:szCs w:val="18"/>
          <w:lang w:val="en-US"/>
        </w:rPr>
        <w:t xml:space="preserve">Physical infrastructure is not being kept up, garbage bins always over flowing </w:t>
      </w:r>
      <w:r w:rsidRPr="00567D63">
        <w:rPr>
          <w:rFonts w:cstheme="minorHAnsi" w:hint="eastAsia"/>
          <w:sz w:val="18"/>
          <w:szCs w:val="18"/>
          <w:lang w:val="en-US"/>
        </w:rPr>
        <w:sym w:font="Wingdings" w:char="00E0"/>
      </w:r>
      <w:r w:rsidRPr="00567D63">
        <w:rPr>
          <w:rFonts w:cstheme="minorHAnsi"/>
          <w:sz w:val="18"/>
          <w:szCs w:val="18"/>
          <w:lang w:val="en-US"/>
        </w:rPr>
        <w:t xml:space="preserve"> broken windows </w:t>
      </w:r>
      <w:r w:rsidR="00DA6D7F">
        <w:rPr>
          <w:rFonts w:cstheme="minorHAnsi"/>
          <w:sz w:val="18"/>
          <w:szCs w:val="18"/>
          <w:lang w:val="en-US"/>
        </w:rPr>
        <w:t xml:space="preserve">theory exemplified. </w:t>
      </w:r>
      <w:r w:rsidRPr="00567D63">
        <w:rPr>
          <w:rFonts w:cstheme="minorHAnsi"/>
          <w:sz w:val="18"/>
          <w:szCs w:val="18"/>
          <w:lang w:val="en-US"/>
        </w:rPr>
        <w:t xml:space="preserve">Residential turnover. </w:t>
      </w:r>
      <w:proofErr w:type="gramStart"/>
      <w:r w:rsidRPr="00567D63">
        <w:rPr>
          <w:rFonts w:cstheme="minorHAnsi"/>
          <w:sz w:val="18"/>
          <w:szCs w:val="18"/>
          <w:lang w:val="en-US"/>
        </w:rPr>
        <w:t>Lack of social capital.</w:t>
      </w:r>
      <w:proofErr w:type="gramEnd"/>
      <w:r w:rsidRPr="00567D63">
        <w:rPr>
          <w:rFonts w:cstheme="minorHAnsi"/>
          <w:sz w:val="18"/>
          <w:szCs w:val="18"/>
          <w:lang w:val="en-US"/>
        </w:rPr>
        <w:t xml:space="preserve"> There is no consensus of what needs to be done in Regent Park. Drug dealers come into the park for illicit activity, but don’t live there. </w:t>
      </w:r>
      <w:r w:rsidR="00DA6D7F">
        <w:rPr>
          <w:rFonts w:cstheme="minorHAnsi"/>
          <w:sz w:val="18"/>
          <w:szCs w:val="18"/>
          <w:lang w:val="en-US"/>
        </w:rPr>
        <w:br/>
        <w:t>-</w:t>
      </w:r>
      <w:r w:rsidR="00362220" w:rsidRPr="00567D63">
        <w:rPr>
          <w:rFonts w:cstheme="minorHAnsi"/>
          <w:sz w:val="18"/>
          <w:szCs w:val="18"/>
          <w:lang w:val="en-US"/>
        </w:rPr>
        <w:t>Lack of “street life” – feelings of isolation</w:t>
      </w:r>
      <w:r w:rsidR="00DA6D7F">
        <w:rPr>
          <w:rFonts w:cstheme="minorHAnsi"/>
          <w:sz w:val="18"/>
          <w:szCs w:val="18"/>
          <w:lang w:val="en-US"/>
        </w:rPr>
        <w:br/>
        <w:t>-</w:t>
      </w:r>
      <w:r w:rsidR="00362220" w:rsidRPr="00567D63">
        <w:rPr>
          <w:rFonts w:cstheme="minorHAnsi"/>
          <w:sz w:val="18"/>
          <w:szCs w:val="18"/>
          <w:lang w:val="en-US"/>
        </w:rPr>
        <w:t>Concentration of a socially marginalized population, and social ills</w:t>
      </w:r>
      <w:r w:rsidR="00DA6D7F">
        <w:rPr>
          <w:rFonts w:cstheme="minorHAnsi"/>
          <w:sz w:val="18"/>
          <w:szCs w:val="18"/>
          <w:lang w:val="en-US"/>
        </w:rPr>
        <w:br/>
        <w:t>-</w:t>
      </w:r>
      <w:r w:rsidR="00362220" w:rsidRPr="00567D63">
        <w:rPr>
          <w:rFonts w:cstheme="minorHAnsi"/>
          <w:sz w:val="18"/>
          <w:szCs w:val="18"/>
          <w:lang w:val="en-US"/>
        </w:rPr>
        <w:t>Failed to generate the awareness, interest, and commitment of its residents to invest in the development and sustainability of a higher quality of life</w:t>
      </w:r>
    </w:p>
    <w:p w14:paraId="3060B455" w14:textId="77777777" w:rsidR="00567D63" w:rsidRPr="00567D63" w:rsidRDefault="00567D63" w:rsidP="00DA6D7F">
      <w:pPr>
        <w:spacing w:line="240" w:lineRule="auto"/>
        <w:rPr>
          <w:rFonts w:cstheme="minorHAnsi"/>
          <w:b/>
        </w:rPr>
      </w:pPr>
    </w:p>
    <w:sectPr w:rsidR="00567D63" w:rsidRPr="00567D63" w:rsidSect="00973D74">
      <w:footerReference w:type="even" r:id="rId8"/>
      <w:footerReference w:type="default" r:id="rId9"/>
      <w:pgSz w:w="12240" w:h="15840"/>
      <w:pgMar w:top="1440" w:right="1440" w:bottom="1418"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20A46F" w14:textId="77777777" w:rsidR="003D1624" w:rsidRDefault="003D1624" w:rsidP="00CA2E55">
      <w:pPr>
        <w:spacing w:after="0" w:line="240" w:lineRule="auto"/>
      </w:pPr>
      <w:r>
        <w:separator/>
      </w:r>
    </w:p>
  </w:endnote>
  <w:endnote w:type="continuationSeparator" w:id="0">
    <w:p w14:paraId="56F67E30" w14:textId="77777777" w:rsidR="003D1624" w:rsidRDefault="003D1624" w:rsidP="00CA2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312FB7" w14:textId="77777777" w:rsidR="003D1624" w:rsidRDefault="003D1624" w:rsidP="00CA2E5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70042C4" w14:textId="77777777" w:rsidR="003D1624" w:rsidRDefault="003D1624" w:rsidP="00CA2E5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6FB72A" w14:textId="77777777" w:rsidR="003D1624" w:rsidRDefault="003D1624" w:rsidP="00CA2E5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B64BD">
      <w:rPr>
        <w:rStyle w:val="PageNumber"/>
        <w:noProof/>
      </w:rPr>
      <w:t>10</w:t>
    </w:r>
    <w:r>
      <w:rPr>
        <w:rStyle w:val="PageNumber"/>
      </w:rPr>
      <w:fldChar w:fldCharType="end"/>
    </w:r>
  </w:p>
  <w:p w14:paraId="14D2BD2C" w14:textId="77777777" w:rsidR="003D1624" w:rsidRDefault="003D1624" w:rsidP="00CA2E5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05F039" w14:textId="77777777" w:rsidR="003D1624" w:rsidRDefault="003D1624" w:rsidP="00CA2E55">
      <w:pPr>
        <w:spacing w:after="0" w:line="240" w:lineRule="auto"/>
      </w:pPr>
      <w:r>
        <w:separator/>
      </w:r>
    </w:p>
  </w:footnote>
  <w:footnote w:type="continuationSeparator" w:id="0">
    <w:p w14:paraId="3141A65F" w14:textId="77777777" w:rsidR="003D1624" w:rsidRDefault="003D1624" w:rsidP="00CA2E5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479C3"/>
    <w:multiLevelType w:val="hybridMultilevel"/>
    <w:tmpl w:val="1AA459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420A12"/>
    <w:multiLevelType w:val="hybridMultilevel"/>
    <w:tmpl w:val="0854DFA6"/>
    <w:lvl w:ilvl="0" w:tplc="7F3ED69E">
      <w:start w:val="1"/>
      <w:numFmt w:val="bullet"/>
      <w:lvlText w:val="-"/>
      <w:lvlJc w:val="left"/>
      <w:pPr>
        <w:tabs>
          <w:tab w:val="num" w:pos="720"/>
        </w:tabs>
        <w:ind w:left="720" w:hanging="360"/>
      </w:pPr>
      <w:rPr>
        <w:rFonts w:ascii="Times" w:hAnsi="Times" w:hint="default"/>
      </w:rPr>
    </w:lvl>
    <w:lvl w:ilvl="1" w:tplc="0A605C22" w:tentative="1">
      <w:start w:val="1"/>
      <w:numFmt w:val="bullet"/>
      <w:lvlText w:val="-"/>
      <w:lvlJc w:val="left"/>
      <w:pPr>
        <w:tabs>
          <w:tab w:val="num" w:pos="1440"/>
        </w:tabs>
        <w:ind w:left="1440" w:hanging="360"/>
      </w:pPr>
      <w:rPr>
        <w:rFonts w:ascii="Times" w:hAnsi="Times" w:hint="default"/>
      </w:rPr>
    </w:lvl>
    <w:lvl w:ilvl="2" w:tplc="DF567540" w:tentative="1">
      <w:start w:val="1"/>
      <w:numFmt w:val="bullet"/>
      <w:lvlText w:val="-"/>
      <w:lvlJc w:val="left"/>
      <w:pPr>
        <w:tabs>
          <w:tab w:val="num" w:pos="2160"/>
        </w:tabs>
        <w:ind w:left="2160" w:hanging="360"/>
      </w:pPr>
      <w:rPr>
        <w:rFonts w:ascii="Times" w:hAnsi="Times" w:hint="default"/>
      </w:rPr>
    </w:lvl>
    <w:lvl w:ilvl="3" w:tplc="B32629E6" w:tentative="1">
      <w:start w:val="1"/>
      <w:numFmt w:val="bullet"/>
      <w:lvlText w:val="-"/>
      <w:lvlJc w:val="left"/>
      <w:pPr>
        <w:tabs>
          <w:tab w:val="num" w:pos="2880"/>
        </w:tabs>
        <w:ind w:left="2880" w:hanging="360"/>
      </w:pPr>
      <w:rPr>
        <w:rFonts w:ascii="Times" w:hAnsi="Times" w:hint="default"/>
      </w:rPr>
    </w:lvl>
    <w:lvl w:ilvl="4" w:tplc="A5624F98" w:tentative="1">
      <w:start w:val="1"/>
      <w:numFmt w:val="bullet"/>
      <w:lvlText w:val="-"/>
      <w:lvlJc w:val="left"/>
      <w:pPr>
        <w:tabs>
          <w:tab w:val="num" w:pos="3600"/>
        </w:tabs>
        <w:ind w:left="3600" w:hanging="360"/>
      </w:pPr>
      <w:rPr>
        <w:rFonts w:ascii="Times" w:hAnsi="Times" w:hint="default"/>
      </w:rPr>
    </w:lvl>
    <w:lvl w:ilvl="5" w:tplc="0B0AE640" w:tentative="1">
      <w:start w:val="1"/>
      <w:numFmt w:val="bullet"/>
      <w:lvlText w:val="-"/>
      <w:lvlJc w:val="left"/>
      <w:pPr>
        <w:tabs>
          <w:tab w:val="num" w:pos="4320"/>
        </w:tabs>
        <w:ind w:left="4320" w:hanging="360"/>
      </w:pPr>
      <w:rPr>
        <w:rFonts w:ascii="Times" w:hAnsi="Times" w:hint="default"/>
      </w:rPr>
    </w:lvl>
    <w:lvl w:ilvl="6" w:tplc="CDC0EC38" w:tentative="1">
      <w:start w:val="1"/>
      <w:numFmt w:val="bullet"/>
      <w:lvlText w:val="-"/>
      <w:lvlJc w:val="left"/>
      <w:pPr>
        <w:tabs>
          <w:tab w:val="num" w:pos="5040"/>
        </w:tabs>
        <w:ind w:left="5040" w:hanging="360"/>
      </w:pPr>
      <w:rPr>
        <w:rFonts w:ascii="Times" w:hAnsi="Times" w:hint="default"/>
      </w:rPr>
    </w:lvl>
    <w:lvl w:ilvl="7" w:tplc="B0D8FF10" w:tentative="1">
      <w:start w:val="1"/>
      <w:numFmt w:val="bullet"/>
      <w:lvlText w:val="-"/>
      <w:lvlJc w:val="left"/>
      <w:pPr>
        <w:tabs>
          <w:tab w:val="num" w:pos="5760"/>
        </w:tabs>
        <w:ind w:left="5760" w:hanging="360"/>
      </w:pPr>
      <w:rPr>
        <w:rFonts w:ascii="Times" w:hAnsi="Times" w:hint="default"/>
      </w:rPr>
    </w:lvl>
    <w:lvl w:ilvl="8" w:tplc="B14C3FA2" w:tentative="1">
      <w:start w:val="1"/>
      <w:numFmt w:val="bullet"/>
      <w:lvlText w:val="-"/>
      <w:lvlJc w:val="left"/>
      <w:pPr>
        <w:tabs>
          <w:tab w:val="num" w:pos="6480"/>
        </w:tabs>
        <w:ind w:left="6480" w:hanging="360"/>
      </w:pPr>
      <w:rPr>
        <w:rFonts w:ascii="Times" w:hAnsi="Times" w:hint="default"/>
      </w:rPr>
    </w:lvl>
  </w:abstractNum>
  <w:abstractNum w:abstractNumId="2">
    <w:nsid w:val="1A4C0586"/>
    <w:multiLevelType w:val="hybridMultilevel"/>
    <w:tmpl w:val="0B96F9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BB4BAF"/>
    <w:multiLevelType w:val="hybridMultilevel"/>
    <w:tmpl w:val="21CCF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4C303C"/>
    <w:multiLevelType w:val="hybridMultilevel"/>
    <w:tmpl w:val="53C4EF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29C175B"/>
    <w:multiLevelType w:val="hybridMultilevel"/>
    <w:tmpl w:val="BD1C683A"/>
    <w:lvl w:ilvl="0" w:tplc="F4924050">
      <w:start w:val="6"/>
      <w:numFmt w:val="bullet"/>
      <w:lvlText w:val="-"/>
      <w:lvlJc w:val="left"/>
      <w:pPr>
        <w:ind w:left="720" w:hanging="360"/>
      </w:pPr>
      <w:rPr>
        <w:rFonts w:ascii="Calibri" w:eastAsiaTheme="minorHAnsi" w:hAnsi="Calibri" w:cstheme="minorHAns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634719B"/>
    <w:multiLevelType w:val="hybridMultilevel"/>
    <w:tmpl w:val="2C0E6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F5C389B"/>
    <w:multiLevelType w:val="hybridMultilevel"/>
    <w:tmpl w:val="89642A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4337647"/>
    <w:multiLevelType w:val="hybridMultilevel"/>
    <w:tmpl w:val="B89A6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7"/>
  </w:num>
  <w:num w:numId="4">
    <w:abstractNumId w:val="5"/>
  </w:num>
  <w:num w:numId="5">
    <w:abstractNumId w:val="2"/>
  </w:num>
  <w:num w:numId="6">
    <w:abstractNumId w:val="6"/>
  </w:num>
  <w:num w:numId="7">
    <w:abstractNumId w:val="3"/>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1BA"/>
    <w:rsid w:val="00001196"/>
    <w:rsid w:val="00091875"/>
    <w:rsid w:val="000C7570"/>
    <w:rsid w:val="00120347"/>
    <w:rsid w:val="00130D1A"/>
    <w:rsid w:val="00137A08"/>
    <w:rsid w:val="0014477F"/>
    <w:rsid w:val="00154A35"/>
    <w:rsid w:val="00173C93"/>
    <w:rsid w:val="00180712"/>
    <w:rsid w:val="00197231"/>
    <w:rsid w:val="001B64BD"/>
    <w:rsid w:val="0024578F"/>
    <w:rsid w:val="00251150"/>
    <w:rsid w:val="00257EDD"/>
    <w:rsid w:val="002D1FD1"/>
    <w:rsid w:val="00315976"/>
    <w:rsid w:val="0035088A"/>
    <w:rsid w:val="00351494"/>
    <w:rsid w:val="003540AF"/>
    <w:rsid w:val="00362220"/>
    <w:rsid w:val="003635EF"/>
    <w:rsid w:val="00393285"/>
    <w:rsid w:val="003B52B8"/>
    <w:rsid w:val="003D1624"/>
    <w:rsid w:val="004B019E"/>
    <w:rsid w:val="00563B33"/>
    <w:rsid w:val="00567D63"/>
    <w:rsid w:val="00572309"/>
    <w:rsid w:val="005A10E8"/>
    <w:rsid w:val="006B6D03"/>
    <w:rsid w:val="006D6165"/>
    <w:rsid w:val="00733412"/>
    <w:rsid w:val="0074602A"/>
    <w:rsid w:val="007569FD"/>
    <w:rsid w:val="007575B2"/>
    <w:rsid w:val="0077209A"/>
    <w:rsid w:val="007A0F03"/>
    <w:rsid w:val="007A38C3"/>
    <w:rsid w:val="007D5871"/>
    <w:rsid w:val="007E3A83"/>
    <w:rsid w:val="008060F2"/>
    <w:rsid w:val="00843CFB"/>
    <w:rsid w:val="008A1EE9"/>
    <w:rsid w:val="0092455C"/>
    <w:rsid w:val="00941D57"/>
    <w:rsid w:val="00943058"/>
    <w:rsid w:val="00956813"/>
    <w:rsid w:val="00973D74"/>
    <w:rsid w:val="009C6E3B"/>
    <w:rsid w:val="009F60DA"/>
    <w:rsid w:val="00A23951"/>
    <w:rsid w:val="00A32885"/>
    <w:rsid w:val="00A428CA"/>
    <w:rsid w:val="00A7544A"/>
    <w:rsid w:val="00A877A6"/>
    <w:rsid w:val="00AF4B81"/>
    <w:rsid w:val="00B2741D"/>
    <w:rsid w:val="00B31AE2"/>
    <w:rsid w:val="00B57766"/>
    <w:rsid w:val="00BB48C6"/>
    <w:rsid w:val="00BB7D53"/>
    <w:rsid w:val="00BD1F46"/>
    <w:rsid w:val="00C5172B"/>
    <w:rsid w:val="00C73B68"/>
    <w:rsid w:val="00C756E2"/>
    <w:rsid w:val="00CA2E55"/>
    <w:rsid w:val="00CC1526"/>
    <w:rsid w:val="00CF735E"/>
    <w:rsid w:val="00D37645"/>
    <w:rsid w:val="00D47C74"/>
    <w:rsid w:val="00D56AA4"/>
    <w:rsid w:val="00D758FC"/>
    <w:rsid w:val="00DA6D7F"/>
    <w:rsid w:val="00DD7E25"/>
    <w:rsid w:val="00E127F1"/>
    <w:rsid w:val="00E176B5"/>
    <w:rsid w:val="00E31E6E"/>
    <w:rsid w:val="00E54CC4"/>
    <w:rsid w:val="00EA2080"/>
    <w:rsid w:val="00EA2F98"/>
    <w:rsid w:val="00EE2FE2"/>
    <w:rsid w:val="00EF02BA"/>
    <w:rsid w:val="00F321BA"/>
    <w:rsid w:val="00F90C9A"/>
    <w:rsid w:val="00FF30E4"/>
  </w:rsids>
  <m:mathPr>
    <m:mathFont m:val="Cambria Math"/>
    <m:brkBin m:val="before"/>
    <m:brkBinSub m:val="--"/>
    <m:smallFrac/>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56B8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0C9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E55"/>
    <w:pPr>
      <w:ind w:left="720"/>
      <w:contextualSpacing/>
    </w:pPr>
  </w:style>
  <w:style w:type="paragraph" w:styleId="Footer">
    <w:name w:val="footer"/>
    <w:basedOn w:val="Normal"/>
    <w:link w:val="FooterChar"/>
    <w:uiPriority w:val="99"/>
    <w:unhideWhenUsed/>
    <w:rsid w:val="00CA2E55"/>
    <w:pPr>
      <w:tabs>
        <w:tab w:val="center" w:pos="4320"/>
        <w:tab w:val="right" w:pos="8640"/>
      </w:tabs>
      <w:spacing w:after="0" w:line="240" w:lineRule="auto"/>
    </w:pPr>
  </w:style>
  <w:style w:type="character" w:customStyle="1" w:styleId="FooterChar">
    <w:name w:val="Footer Char"/>
    <w:basedOn w:val="DefaultParagraphFont"/>
    <w:link w:val="Footer"/>
    <w:uiPriority w:val="99"/>
    <w:rsid w:val="00CA2E55"/>
  </w:style>
  <w:style w:type="character" w:styleId="PageNumber">
    <w:name w:val="page number"/>
    <w:basedOn w:val="DefaultParagraphFont"/>
    <w:uiPriority w:val="99"/>
    <w:semiHidden/>
    <w:unhideWhenUsed/>
    <w:rsid w:val="00CA2E5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0C9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E55"/>
    <w:pPr>
      <w:ind w:left="720"/>
      <w:contextualSpacing/>
    </w:pPr>
  </w:style>
  <w:style w:type="paragraph" w:styleId="Footer">
    <w:name w:val="footer"/>
    <w:basedOn w:val="Normal"/>
    <w:link w:val="FooterChar"/>
    <w:uiPriority w:val="99"/>
    <w:unhideWhenUsed/>
    <w:rsid w:val="00CA2E55"/>
    <w:pPr>
      <w:tabs>
        <w:tab w:val="center" w:pos="4320"/>
        <w:tab w:val="right" w:pos="8640"/>
      </w:tabs>
      <w:spacing w:after="0" w:line="240" w:lineRule="auto"/>
    </w:pPr>
  </w:style>
  <w:style w:type="character" w:customStyle="1" w:styleId="FooterChar">
    <w:name w:val="Footer Char"/>
    <w:basedOn w:val="DefaultParagraphFont"/>
    <w:link w:val="Footer"/>
    <w:uiPriority w:val="99"/>
    <w:rsid w:val="00CA2E55"/>
  </w:style>
  <w:style w:type="character" w:styleId="PageNumber">
    <w:name w:val="page number"/>
    <w:basedOn w:val="DefaultParagraphFont"/>
    <w:uiPriority w:val="99"/>
    <w:semiHidden/>
    <w:unhideWhenUsed/>
    <w:rsid w:val="00CA2E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8223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159</TotalTime>
  <Pages>10</Pages>
  <Words>4480</Words>
  <Characters>25537</Characters>
  <Application>Microsoft Macintosh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29958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Emilie Brown</cp:lastModifiedBy>
  <cp:revision>13</cp:revision>
  <dcterms:created xsi:type="dcterms:W3CDTF">2012-10-01T16:17:00Z</dcterms:created>
  <dcterms:modified xsi:type="dcterms:W3CDTF">2012-10-01T19:35:00Z</dcterms:modified>
</cp:coreProperties>
</file>