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6252" w:rsidRPr="005D6252" w:rsidRDefault="005D6252" w:rsidP="005D6252">
      <w:pPr>
        <w:jc w:val="center"/>
        <w:rPr>
          <w:b/>
        </w:rPr>
      </w:pPr>
      <w:r>
        <w:rPr>
          <w:b/>
        </w:rPr>
        <w:t xml:space="preserve">Module 1 </w:t>
      </w:r>
      <w:r w:rsidR="008E5456">
        <w:rPr>
          <w:b/>
        </w:rPr>
        <w:t>- Wikis and Social Media</w:t>
      </w:r>
    </w:p>
    <w:p w:rsidR="00BD2EEE" w:rsidRDefault="00777F28">
      <w:r>
        <w:t>IT=</w:t>
      </w:r>
      <w:proofErr w:type="spellStart"/>
      <w:r>
        <w:t>Hardware+Software+Data</w:t>
      </w:r>
      <w:proofErr w:type="spellEnd"/>
    </w:p>
    <w:p w:rsidR="00777F28" w:rsidRDefault="00777F28">
      <w:r>
        <w:t>IS=</w:t>
      </w:r>
      <w:proofErr w:type="spellStart"/>
      <w:r>
        <w:t>IT+People+Procedures</w:t>
      </w:r>
      <w:proofErr w:type="spellEnd"/>
      <w:r>
        <w:t xml:space="preserve"> used to convert data to meaningful form</w:t>
      </w:r>
    </w:p>
    <w:p w:rsidR="00777F28" w:rsidRDefault="00777F28">
      <w:r>
        <w:t>You can buy IT, but can not buy IS</w:t>
      </w:r>
    </w:p>
    <w:p w:rsidR="00777F28" w:rsidRDefault="00777F28">
      <w:r>
        <w:t>Information systems have 4 components: Input, Processing, Output and Feedback</w:t>
      </w:r>
    </w:p>
    <w:p w:rsidR="00777F28" w:rsidRDefault="00777F28">
      <w:r>
        <w:t>Input is gathering data from internal and external environment, Processing is converting data to meaningful form (Information), Output is transferring information to relevant parties and Feedback is a component of advanced Information Systems which returns output to help improve input.</w:t>
      </w:r>
    </w:p>
    <w:p w:rsidR="00777F28" w:rsidRDefault="00777F28">
      <w:r>
        <w:t>4 key skills by former secretary of labour Robert Reich for future jobs are experimental skills, collaboration skills, Systems thinking and abstract thinking skills.</w:t>
      </w:r>
    </w:p>
    <w:p w:rsidR="00777F28" w:rsidRDefault="00777F28">
      <w:r>
        <w:t xml:space="preserve">Social Media is the </w:t>
      </w:r>
      <w:r w:rsidR="00334915">
        <w:t>group of internet based web applications which build on the ideological and technological foundations of web 2.0</w:t>
      </w:r>
    </w:p>
    <w:p w:rsidR="00334915" w:rsidRDefault="00334915">
      <w:r>
        <w:t>Types of social networks are social networks (Facebook), Blogs (Tumblr), Microblogs (Twitter), Discussion forums (IGN, 4chan), Multimedia sharing sites (</w:t>
      </w:r>
      <w:proofErr w:type="spellStart"/>
      <w:r>
        <w:t>Youtube</w:t>
      </w:r>
      <w:proofErr w:type="spellEnd"/>
      <w:r>
        <w:t>), Content aggregators (Reddit) and social bookmarking (</w:t>
      </w:r>
      <w:proofErr w:type="spellStart"/>
      <w:r>
        <w:t>StumbleUpon</w:t>
      </w:r>
      <w:proofErr w:type="spellEnd"/>
      <w:r>
        <w:t>).</w:t>
      </w:r>
    </w:p>
    <w:p w:rsidR="00334915" w:rsidRDefault="00334915">
      <w:r>
        <w:t xml:space="preserve">4 new </w:t>
      </w:r>
      <w:r w:rsidR="008B6E4C">
        <w:t>functions in web 2.0 are widgets, mashups, syndication and APIs.</w:t>
      </w:r>
    </w:p>
    <w:p w:rsidR="008B6E4C" w:rsidRDefault="008B6E4C">
      <w:r>
        <w:t>Widgets are simple limited functionality web based applications imbedded and executed in a web page by the end user.</w:t>
      </w:r>
    </w:p>
    <w:p w:rsidR="008B6E4C" w:rsidRDefault="008B6E4C">
      <w:r>
        <w:t>Mashups are new to web 2.0 and are made by taking multiple functionalities from multiple sources and creating a new service under a single GUI</w:t>
      </w:r>
    </w:p>
    <w:p w:rsidR="008B6E4C" w:rsidRDefault="008B6E4C">
      <w:r>
        <w:t>Syndication is content being made available from one source for others to use. It is presented as a summarization via an RSS feed (New to Web 2.0) and provide recent updates.</w:t>
      </w:r>
    </w:p>
    <w:p w:rsidR="008B6E4C" w:rsidRDefault="008B6E4C">
      <w:r>
        <w:t>APIs, or Application Process Interfaces, are the procedures tools and protocols that developers use to create new software. APIs specify how components interact and are used to create the graphical user interface (GUI) that users see in the end product.</w:t>
      </w:r>
    </w:p>
    <w:p w:rsidR="008B6E4C" w:rsidRDefault="008B6E4C">
      <w:r>
        <w:t>Digital goods such as e-books or virtual items are intangible goods sold online. The cost of producing the first unit is the vast majority of the cost of production, and the marginal cost of producing additional units is next. Digital goods have reduced cost to consumers, reduced production and transportation costs and are easier to market.</w:t>
      </w:r>
    </w:p>
    <w:p w:rsidR="008B6E4C" w:rsidRDefault="008B6E4C">
      <w:r>
        <w:t>Revenue can be generated from social media via advertisements, subscriptions and premium memberships.</w:t>
      </w:r>
    </w:p>
    <w:p w:rsidR="008B6E4C" w:rsidRDefault="00CE22A8">
      <w:r>
        <w:t>The three main themes of social media are the convergence of information and communication, the permeation of social media in corporations and the big data from decreasing privacy.</w:t>
      </w:r>
    </w:p>
    <w:p w:rsidR="00CE22A8" w:rsidRDefault="00CE22A8">
      <w:r>
        <w:t>The convergence of information and communication results in information circulating quicker</w:t>
      </w:r>
    </w:p>
    <w:p w:rsidR="00CE22A8" w:rsidRDefault="00CE22A8">
      <w:r>
        <w:lastRenderedPageBreak/>
        <w:t>The permeation of social media in corporations increases focus on social media marketing</w:t>
      </w:r>
    </w:p>
    <w:p w:rsidR="00CE22A8" w:rsidRDefault="00CE22A8">
      <w:r>
        <w:t>The increase in big data from decreasing privacy results in better and more data</w:t>
      </w:r>
    </w:p>
    <w:p w:rsidR="00CE22A8" w:rsidRDefault="00CE22A8">
      <w:r>
        <w:t>Social media strategy is made of four key parts; Specialization, differentiation, segmentation and concentration.</w:t>
      </w:r>
    </w:p>
    <w:p w:rsidR="00CE22A8" w:rsidRDefault="00CE22A8">
      <w:r>
        <w:t>Specialization is determining what your product will be and do. Differentiation is your competitive advantage and how your product is different from others, and segmentation is determining who your target demographic is.</w:t>
      </w:r>
    </w:p>
    <w:p w:rsidR="00CE22A8" w:rsidRDefault="00CE22A8">
      <w:r>
        <w:t>The Deming cycle or the PDCA cycle is used to develop a social media strategy. PDCA stands for Plan Do Check and Act. Create a plan for your social media strategy, implement your social media strategy, check your social media strategy for ways to improve it and adjust your social media strategy.</w:t>
      </w:r>
    </w:p>
    <w:p w:rsidR="00CE22A8" w:rsidRDefault="00CE22A8">
      <w:r>
        <w:t>5 key components of a social media strategy are objective, customer, share, who and branding. Common social media objectives are increased sales and decreased costs.</w:t>
      </w:r>
    </w:p>
    <w:p w:rsidR="00CE22A8" w:rsidRDefault="003A36FC">
      <w:r>
        <w:t>Social media audits review internally how your social media strategy is performing and externally how it performs compared to competitor social media strategies. Social media audit metrics include unique views, number of shares, number of clicks, reach, sales per click, frequency and market share.</w:t>
      </w:r>
    </w:p>
    <w:p w:rsidR="003A36FC" w:rsidRDefault="00DE0712">
      <w:r>
        <w:t>Wiki means</w:t>
      </w:r>
      <w:r w:rsidR="00FE3582">
        <w:t xml:space="preserve"> quick in Hawaiian. A wiki is a website which any user can add or edit content collaboratively. Wikis are new to web 2.0, and have built in version control.</w:t>
      </w:r>
    </w:p>
    <w:p w:rsidR="00FE3582" w:rsidRDefault="00FE3582">
      <w:r>
        <w:t xml:space="preserve">Web 2.0 is known as the social web. Web 2.0 relies on user generated content and allows new and never intended ways to display data. Web 2.0 has </w:t>
      </w:r>
      <w:r w:rsidR="003637DF">
        <w:t>eliminated the software cycle by allowing everything to be constantly in development indefinitely.</w:t>
      </w:r>
    </w:p>
    <w:p w:rsidR="003637DF" w:rsidRDefault="003637DF">
      <w:r>
        <w:t>Key takeaways from Web 2.0 are that users now can access applications through web browsers, users are encouraged to create and share content, a strong emphasis is put on social media, information is rapidly created and shared and new business models are developed</w:t>
      </w:r>
    </w:p>
    <w:p w:rsidR="003637DF" w:rsidRDefault="003637DF">
      <w:r>
        <w:t xml:space="preserve">Rich internet applications are web browser applications which share many characteristics of desktop applications. They can render multiple forms of content </w:t>
      </w:r>
      <w:r w:rsidR="00E87994">
        <w:t>(Video, images, audio and text), has friendly user interfaces and present complex data. An example of a rich internet application is an RSS feed.</w:t>
      </w:r>
    </w:p>
    <w:p w:rsidR="00E87994" w:rsidRDefault="00E87994">
      <w:r>
        <w:t>The word mashup originated from the music industry as a remix of two or more songs into a brand new song (Yes, shit like this and the Hawaiian meaning of wiki are important for some fucking reason since often he will as multiple choice questions on them. For example, on Quiz 1 it asked for Hawaiian definition of wiki.)</w:t>
      </w:r>
      <w:r w:rsidR="00681248">
        <w:t xml:space="preserve"> Mashups popularity stems from the user interactivity they provide and effort free integration in web browsers. Mashups are regarded as a disruptive technology.</w:t>
      </w:r>
    </w:p>
    <w:p w:rsidR="00681248" w:rsidRDefault="00681248">
      <w:r>
        <w:t>A disruptor is a change by a company that affects how the industry it is in does business. There are 4 ways to identify a disruptor. Ask if the disruptor is cheaper or more easily accessible, does the disruptor change the basis of a business or industry, does the disruptor se a different business model and do consumers value what the disruptor offers.</w:t>
      </w:r>
    </w:p>
    <w:p w:rsidR="00681248" w:rsidRDefault="00681248">
      <w:r>
        <w:t>Social capital is the good will and PR built by a business through good practices and social media marketing.</w:t>
      </w:r>
    </w:p>
    <w:p w:rsidR="00681248" w:rsidRDefault="00681248">
      <w:r>
        <w:lastRenderedPageBreak/>
        <w:t>Social Network Analysis SNA is the analysis of relatio</w:t>
      </w:r>
      <w:r w:rsidR="00D64771">
        <w:t>nships between people on social media. SNA social network analysis can help track and prevent fraud.</w:t>
      </w:r>
    </w:p>
    <w:p w:rsidR="00D64771" w:rsidRPr="00D64771" w:rsidRDefault="00D64771" w:rsidP="00D64771">
      <w:pPr>
        <w:jc w:val="center"/>
        <w:rPr>
          <w:b/>
        </w:rPr>
      </w:pPr>
      <w:r w:rsidRPr="00D64771">
        <w:rPr>
          <w:b/>
        </w:rPr>
        <w:t>WEB 1.0 VS WEB 2.0</w:t>
      </w:r>
    </w:p>
    <w:tbl>
      <w:tblPr>
        <w:tblStyle w:val="TableGrid"/>
        <w:tblW w:w="0" w:type="auto"/>
        <w:tblLook w:val="04A0" w:firstRow="1" w:lastRow="0" w:firstColumn="1" w:lastColumn="0" w:noHBand="0" w:noVBand="1"/>
      </w:tblPr>
      <w:tblGrid>
        <w:gridCol w:w="3116"/>
        <w:gridCol w:w="3117"/>
        <w:gridCol w:w="3117"/>
      </w:tblGrid>
      <w:tr w:rsidR="00D64771" w:rsidTr="00D64771">
        <w:tc>
          <w:tcPr>
            <w:tcW w:w="3116" w:type="dxa"/>
          </w:tcPr>
          <w:p w:rsidR="00D64771" w:rsidRDefault="00D64771">
            <w:r>
              <w:t>Characteristic</w:t>
            </w:r>
          </w:p>
        </w:tc>
        <w:tc>
          <w:tcPr>
            <w:tcW w:w="3117" w:type="dxa"/>
          </w:tcPr>
          <w:p w:rsidR="00D64771" w:rsidRDefault="00D64771">
            <w:r>
              <w:t>Web 1.0</w:t>
            </w:r>
          </w:p>
        </w:tc>
        <w:tc>
          <w:tcPr>
            <w:tcW w:w="3117" w:type="dxa"/>
          </w:tcPr>
          <w:p w:rsidR="00D64771" w:rsidRDefault="00D64771">
            <w:r>
              <w:t>Web 2.0 “Social Web”</w:t>
            </w:r>
          </w:p>
        </w:tc>
      </w:tr>
      <w:tr w:rsidR="00D64771" w:rsidTr="00D64771">
        <w:tc>
          <w:tcPr>
            <w:tcW w:w="3116" w:type="dxa"/>
          </w:tcPr>
          <w:p w:rsidR="00D64771" w:rsidRDefault="00D64771">
            <w:r>
              <w:t>Web pages</w:t>
            </w:r>
          </w:p>
        </w:tc>
        <w:tc>
          <w:tcPr>
            <w:tcW w:w="3117" w:type="dxa"/>
          </w:tcPr>
          <w:p w:rsidR="00D64771" w:rsidRDefault="00D64771">
            <w:r>
              <w:t>Static web pages</w:t>
            </w:r>
          </w:p>
        </w:tc>
        <w:tc>
          <w:tcPr>
            <w:tcW w:w="3117" w:type="dxa"/>
          </w:tcPr>
          <w:p w:rsidR="00D64771" w:rsidRDefault="00D64771">
            <w:r>
              <w:t>Dynamic Web Pages</w:t>
            </w:r>
          </w:p>
        </w:tc>
      </w:tr>
      <w:tr w:rsidR="00D64771" w:rsidTr="00D64771">
        <w:tc>
          <w:tcPr>
            <w:tcW w:w="3116" w:type="dxa"/>
          </w:tcPr>
          <w:p w:rsidR="00D64771" w:rsidRDefault="00D64771">
            <w:r>
              <w:t>Who controls content</w:t>
            </w:r>
          </w:p>
        </w:tc>
        <w:tc>
          <w:tcPr>
            <w:tcW w:w="3117" w:type="dxa"/>
          </w:tcPr>
          <w:p w:rsidR="00D64771" w:rsidRDefault="00D64771">
            <w:r>
              <w:t>Author controls content</w:t>
            </w:r>
          </w:p>
        </w:tc>
        <w:tc>
          <w:tcPr>
            <w:tcW w:w="3117" w:type="dxa"/>
          </w:tcPr>
          <w:p w:rsidR="00D64771" w:rsidRDefault="00D64771">
            <w:r>
              <w:t>Users control content</w:t>
            </w:r>
          </w:p>
        </w:tc>
      </w:tr>
      <w:tr w:rsidR="00D64771" w:rsidTr="00D64771">
        <w:tc>
          <w:tcPr>
            <w:tcW w:w="3116" w:type="dxa"/>
          </w:tcPr>
          <w:p w:rsidR="00D64771" w:rsidRDefault="00D64771">
            <w:r>
              <w:t>What can access web pages</w:t>
            </w:r>
          </w:p>
        </w:tc>
        <w:tc>
          <w:tcPr>
            <w:tcW w:w="3117" w:type="dxa"/>
          </w:tcPr>
          <w:p w:rsidR="00D64771" w:rsidRDefault="00D64771">
            <w:r>
              <w:t>Computers only</w:t>
            </w:r>
          </w:p>
        </w:tc>
        <w:tc>
          <w:tcPr>
            <w:tcW w:w="3117" w:type="dxa"/>
          </w:tcPr>
          <w:p w:rsidR="00D64771" w:rsidRDefault="00D64771">
            <w:r>
              <w:t xml:space="preserve">Computers, cellphones, cars </w:t>
            </w:r>
            <w:proofErr w:type="spellStart"/>
            <w:r>
              <w:t>etc</w:t>
            </w:r>
            <w:proofErr w:type="spellEnd"/>
          </w:p>
        </w:tc>
      </w:tr>
      <w:tr w:rsidR="00D64771" w:rsidTr="00D64771">
        <w:tc>
          <w:tcPr>
            <w:tcW w:w="3116" w:type="dxa"/>
          </w:tcPr>
          <w:p w:rsidR="00D64771" w:rsidRDefault="00D64771">
            <w:r>
              <w:t>User participation</w:t>
            </w:r>
          </w:p>
        </w:tc>
        <w:tc>
          <w:tcPr>
            <w:tcW w:w="3117" w:type="dxa"/>
          </w:tcPr>
          <w:p w:rsidR="00D64771" w:rsidRDefault="00D64771">
            <w:r>
              <w:t>Users only consume and view content</w:t>
            </w:r>
          </w:p>
        </w:tc>
        <w:tc>
          <w:tcPr>
            <w:tcW w:w="3117" w:type="dxa"/>
          </w:tcPr>
          <w:p w:rsidR="00D64771" w:rsidRDefault="00D64771">
            <w:r>
              <w:t>Users both view/consume content and create content</w:t>
            </w:r>
          </w:p>
        </w:tc>
      </w:tr>
      <w:tr w:rsidR="00D64771" w:rsidTr="00D64771">
        <w:tc>
          <w:tcPr>
            <w:tcW w:w="3116" w:type="dxa"/>
          </w:tcPr>
          <w:p w:rsidR="00D64771" w:rsidRDefault="00D64771">
            <w:r>
              <w:t>Users of content</w:t>
            </w:r>
          </w:p>
        </w:tc>
        <w:tc>
          <w:tcPr>
            <w:tcW w:w="3117" w:type="dxa"/>
          </w:tcPr>
          <w:p w:rsidR="00D64771" w:rsidRDefault="00D64771">
            <w:r>
              <w:t>Individual users</w:t>
            </w:r>
          </w:p>
        </w:tc>
        <w:tc>
          <w:tcPr>
            <w:tcW w:w="3117" w:type="dxa"/>
          </w:tcPr>
          <w:p w:rsidR="00D64771" w:rsidRDefault="00D64771">
            <w:r>
              <w:t>Groups of users</w:t>
            </w:r>
          </w:p>
        </w:tc>
      </w:tr>
      <w:tr w:rsidR="00D64771" w:rsidTr="00D64771">
        <w:tc>
          <w:tcPr>
            <w:tcW w:w="3116" w:type="dxa"/>
          </w:tcPr>
          <w:p w:rsidR="00D64771" w:rsidRDefault="00D64771">
            <w:r>
              <w:t>Goal of marketing</w:t>
            </w:r>
          </w:p>
        </w:tc>
        <w:tc>
          <w:tcPr>
            <w:tcW w:w="3117" w:type="dxa"/>
          </w:tcPr>
          <w:p w:rsidR="00D64771" w:rsidRDefault="00D64771">
            <w:r>
              <w:t>Influence users</w:t>
            </w:r>
          </w:p>
        </w:tc>
        <w:tc>
          <w:tcPr>
            <w:tcW w:w="3117" w:type="dxa"/>
          </w:tcPr>
          <w:p w:rsidR="00D64771" w:rsidRDefault="00D64771">
            <w:r>
              <w:t>Build relationships with users</w:t>
            </w:r>
          </w:p>
        </w:tc>
      </w:tr>
      <w:tr w:rsidR="00D64771" w:rsidTr="00D64771">
        <w:tc>
          <w:tcPr>
            <w:tcW w:w="3116" w:type="dxa"/>
          </w:tcPr>
          <w:p w:rsidR="00D64771" w:rsidRDefault="00D64771">
            <w:r>
              <w:t>Source of Data</w:t>
            </w:r>
          </w:p>
        </w:tc>
        <w:tc>
          <w:tcPr>
            <w:tcW w:w="3117" w:type="dxa"/>
          </w:tcPr>
          <w:p w:rsidR="00D64771" w:rsidRDefault="00D64771">
            <w:r>
              <w:t>Single source</w:t>
            </w:r>
          </w:p>
        </w:tc>
        <w:tc>
          <w:tcPr>
            <w:tcW w:w="3117" w:type="dxa"/>
          </w:tcPr>
          <w:p w:rsidR="00D64771" w:rsidRDefault="00D64771">
            <w:r>
              <w:t>Multiple sources</w:t>
            </w:r>
          </w:p>
        </w:tc>
      </w:tr>
    </w:tbl>
    <w:p w:rsidR="00D64771" w:rsidRDefault="00D64771"/>
    <w:p w:rsidR="00681248" w:rsidRDefault="00D64771">
      <w:r>
        <w:t>RSS feeds, Mashups and Folksonomies (search engines) are all revolutionary and new to web 2.0</w:t>
      </w:r>
    </w:p>
    <w:p w:rsidR="00D64771" w:rsidRDefault="00476EDE">
      <w:r>
        <w:t>Social media metrics are broken into 4 categories; tool metrics, tactical metrics, strategic metrics and Return on investment metrics. Tool based metrics are determined by the company’s objectives. Tactical metrics are based on raw number objectives like increase views 10%. Strategic metrics are broken into 5 categories; Listening, talking, support, energizing and embracing. Return on investment (ROI) metrics are metrics like sales per views, cost per click, cost per view etc.</w:t>
      </w:r>
    </w:p>
    <w:p w:rsidR="00476EDE" w:rsidRDefault="00476EDE">
      <w:r>
        <w:t>Web 3.0 = 4C + P + VS</w:t>
      </w:r>
      <w:r>
        <w:tab/>
      </w:r>
      <w:r>
        <w:tab/>
        <w:t>Web 3.0 = Semantic web</w:t>
      </w:r>
    </w:p>
    <w:p w:rsidR="00476EDE" w:rsidRDefault="00476EDE">
      <w:r>
        <w:t>3Cs=content community and commerce</w:t>
      </w:r>
      <w:r>
        <w:tab/>
        <w:t xml:space="preserve">            4</w:t>
      </w:r>
      <w:r w:rsidRPr="00476EDE">
        <w:rPr>
          <w:vertAlign w:val="superscript"/>
        </w:rPr>
        <w:t>th</w:t>
      </w:r>
      <w:r>
        <w:t xml:space="preserve"> C=Context</w:t>
      </w:r>
      <w:r>
        <w:tab/>
        <w:t>P= Personalization     VS=Vertical Search</w:t>
      </w:r>
    </w:p>
    <w:p w:rsidR="00476EDE" w:rsidRDefault="00476EDE">
      <w:r>
        <w:t>Barriers to web 3.0 are reduced net neutrality, fractured web, closed data sources and incompatible data</w:t>
      </w:r>
    </w:p>
    <w:p w:rsidR="005D6252" w:rsidRDefault="005D6252"/>
    <w:p w:rsidR="005D6252" w:rsidRDefault="005D6252" w:rsidP="005D6252">
      <w:pPr>
        <w:jc w:val="center"/>
        <w:rPr>
          <w:b/>
        </w:rPr>
      </w:pPr>
      <w:r>
        <w:rPr>
          <w:b/>
        </w:rPr>
        <w:t>End Module 1</w:t>
      </w:r>
      <w:r w:rsidR="008E5456">
        <w:rPr>
          <w:b/>
        </w:rPr>
        <w:t xml:space="preserve"> – 1130 words</w:t>
      </w:r>
    </w:p>
    <w:p w:rsidR="005D6252" w:rsidRDefault="005D6252" w:rsidP="005D6252"/>
    <w:p w:rsidR="005D6252" w:rsidRDefault="005D6252" w:rsidP="005D6252"/>
    <w:p w:rsidR="005D6252" w:rsidRDefault="005D6252" w:rsidP="005D6252"/>
    <w:p w:rsidR="005D6252" w:rsidRDefault="005D6252" w:rsidP="005D6252"/>
    <w:p w:rsidR="005D6252" w:rsidRDefault="005D6252" w:rsidP="005D6252"/>
    <w:p w:rsidR="005D6252" w:rsidRDefault="005D6252" w:rsidP="005D6252"/>
    <w:p w:rsidR="005D6252" w:rsidRDefault="005D6252" w:rsidP="005D6252"/>
    <w:p w:rsidR="005D6252" w:rsidRDefault="005D6252" w:rsidP="005D6252"/>
    <w:p w:rsidR="005D6252" w:rsidRDefault="005D6252" w:rsidP="005D6252"/>
    <w:p w:rsidR="005D6252" w:rsidRDefault="005D6252" w:rsidP="005D6252">
      <w:pPr>
        <w:jc w:val="center"/>
        <w:rPr>
          <w:b/>
        </w:rPr>
      </w:pPr>
      <w:r>
        <w:rPr>
          <w:b/>
        </w:rPr>
        <w:lastRenderedPageBreak/>
        <w:t xml:space="preserve">Module 2 – </w:t>
      </w:r>
      <w:r w:rsidR="008E5456">
        <w:rPr>
          <w:b/>
        </w:rPr>
        <w:t>Excel</w:t>
      </w:r>
    </w:p>
    <w:p w:rsidR="005D6252" w:rsidRDefault="0005194F" w:rsidP="005D6252">
      <w:r>
        <w:t>Excel is a killer app, a spreadsheet program used to enter, analyze and present data in tables. Often used for accounting, financial analysis, and inventory systems. Excel has data management features, automatic calculation functions, presentation tools and decision analysis features.</w:t>
      </w:r>
    </w:p>
    <w:p w:rsidR="0005194F" w:rsidRDefault="0005194F" w:rsidP="005D6252">
      <w:r>
        <w:t>The first spreadsheet program was called VisiCalc and was made in 1979</w:t>
      </w:r>
    </w:p>
    <w:p w:rsidR="0005194F" w:rsidRDefault="0005194F" w:rsidP="005D6252">
      <w:r>
        <w:t>Each cell in excel has a corresponding letter (Column) and number (row).</w:t>
      </w:r>
    </w:p>
    <w:p w:rsidR="0005194F" w:rsidRDefault="0005194F" w:rsidP="005D6252">
      <w:r>
        <w:t>Formulas in excel must begin with an = sign and should preferably use cell references and not actual numbers. A formula may contain mathematical variables, cell references, automatic functions.</w:t>
      </w:r>
    </w:p>
    <w:p w:rsidR="0005194F" w:rsidRDefault="0005194F" w:rsidP="005D6252">
      <w:r>
        <w:t>Relative cell references (i.e. B6) are altered as a formula is copied to different cells. If a formula uses a relative cell reference and is copied up or down rows, it will keep the same column value (B) but change the row number by each movement (B6 copied down a row turns into B7 and so on). If a relative cell value is copied across columns, the row number (6) will stay the same while the column letter (B) will change (B6 changes to C6 as formula is copied to the adjacent column cell).</w:t>
      </w:r>
    </w:p>
    <w:p w:rsidR="0005194F" w:rsidRDefault="0005194F" w:rsidP="005D6252">
      <w:r>
        <w:t xml:space="preserve">A mixed cell reference will contain a $ sign either before the letter if the column is fixed or the number if the row is fixed. If for example in a formula $B6 is used, the row number will still change if it is copied up and down rows ($B6 turns to $B7) but if it is copied across columns it stays </w:t>
      </w:r>
      <w:r w:rsidR="0043044E">
        <w:t>($B6 stays $B6 if it is copied to the C6 cell). Conversely, if the cell reference in the formula is B$6 and it is copied up and down rows, it remains B$6.</w:t>
      </w:r>
    </w:p>
    <w:p w:rsidR="0043044E" w:rsidRDefault="0043044E" w:rsidP="005D6252">
      <w:r>
        <w:t>An absolute cell reference has 2 $ signs and no matter how or where it is copied in a formula, it will always reference the cell B6.</w:t>
      </w:r>
    </w:p>
    <w:p w:rsidR="0043044E" w:rsidRDefault="0043044E" w:rsidP="005D6252">
      <w:r>
        <w:t>Data delivery functions such as lookup functions, data validation/drop down menus and data filters do not perform calculations, they can verify, search for, transform and transport data from one place to another. Data filters can filter for unique data values, data validation/dropdown menus ensure that data is valid, and lookup functions like VLOOKUP can find a value in another table based on a lookup value.</w:t>
      </w:r>
    </w:p>
    <w:p w:rsidR="0043044E" w:rsidRDefault="0043044E" w:rsidP="005D6252">
      <w:r>
        <w:t>COUNT function counts all cells in the range that have a number value in them. COUNTA function counts all cells in the range that are NOT empty. COUNTBLANK function counts all cells in a range that are empty.</w:t>
      </w:r>
    </w:p>
    <w:p w:rsidR="0043044E" w:rsidRDefault="00A96B24" w:rsidP="005D6252">
      <w:r>
        <w:rPr>
          <w:b/>
        </w:rPr>
        <w:t>This next shit is key, learn to draw the diagram</w:t>
      </w:r>
    </w:p>
    <w:p w:rsidR="00A96B24" w:rsidRDefault="00A96B24" w:rsidP="005D6252">
      <w:r>
        <w:t>The problem solving model has 3 phases; Formulation, solution and interpretation. In formulation, you turn a real world problem into a mathematical model. In solution, you solve your model to get the optimal result and in interpretation you analyze results of model and implement the solution.</w:t>
      </w:r>
    </w:p>
    <w:p w:rsidR="00A96B24" w:rsidRDefault="00A96B24" w:rsidP="005D6252">
      <w:r>
        <w:t>There are 5 types of models: Mental models, visual models, physical/scale models, mathematical models and computer models. Mental models are like picturing how furniture is arranged in a house. Visual models are models that visualize the problem like a blueprint. Scale/physical models turn models into physical scale real representations, like those miniature buildings architects use. A mathematical model turns the problem into organized numbers, like an accounting ledger. A computer model is an abstract representation of a real world model using mathematical relationships and logical assumptions.</w:t>
      </w:r>
    </w:p>
    <w:p w:rsidR="00A96B24" w:rsidRDefault="00A96B24" w:rsidP="005D6252">
      <w:r>
        <w:lastRenderedPageBreak/>
        <w:t>Benefits of modeling approach to problems and decision making are economics, time, feasibility and insight. A model is cheap to build, quick to build, easy to build and helps aid in decision making.</w:t>
      </w:r>
    </w:p>
    <w:p w:rsidR="00A96B24" w:rsidRDefault="00ED705C" w:rsidP="00A96B24">
      <w:pPr>
        <w:jc w:val="center"/>
      </w:pPr>
      <w:r>
        <w:rPr>
          <w:noProof/>
          <w:lang w:eastAsia="en-CA"/>
        </w:rPr>
        <w:drawing>
          <wp:inline distT="0" distB="0" distL="0" distR="0">
            <wp:extent cx="5915851" cy="2867425"/>
            <wp:effectExtent l="0" t="0" r="889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blemmodel.png"/>
                    <pic:cNvPicPr/>
                  </pic:nvPicPr>
                  <pic:blipFill>
                    <a:blip r:embed="rId5">
                      <a:extLst>
                        <a:ext uri="{28A0092B-C50C-407E-A947-70E740481C1C}">
                          <a14:useLocalDpi xmlns:a14="http://schemas.microsoft.com/office/drawing/2010/main" val="0"/>
                        </a:ext>
                      </a:extLst>
                    </a:blip>
                    <a:stretch>
                      <a:fillRect/>
                    </a:stretch>
                  </pic:blipFill>
                  <pic:spPr>
                    <a:xfrm>
                      <a:off x="0" y="0"/>
                      <a:ext cx="5915851" cy="2867425"/>
                    </a:xfrm>
                    <a:prstGeom prst="rect">
                      <a:avLst/>
                    </a:prstGeom>
                  </pic:spPr>
                </pic:pic>
              </a:graphicData>
            </a:graphic>
          </wp:inline>
        </w:drawing>
      </w:r>
    </w:p>
    <w:p w:rsidR="00ED705C" w:rsidRDefault="00ED705C" w:rsidP="00ED705C">
      <w:r>
        <w:t>The problem solving modeling approach is simple. You identify the problem, gather data surrounding the problem, develop a model for the problem, analyze the model, test the model, and if it fails then through trial and error keep developing models until one works, then perform sensitivity analysis on the model to understand reasons why it may vary, and then present the results and implement the solution.</w:t>
      </w:r>
    </w:p>
    <w:p w:rsidR="00ED705C" w:rsidRDefault="00ED705C" w:rsidP="00ED705C">
      <w:r>
        <w:t>The identification of the problem, gathering of data and developing of a model is referred to as the formulation stage. The analysis and testing of a model is the solution phase. The sensitivity analysis and presentation/implementation of model is the interpretation phase.</w:t>
      </w:r>
    </w:p>
    <w:p w:rsidR="00ED705C" w:rsidRDefault="00ED705C" w:rsidP="00ED705C">
      <w:r>
        <w:t>The format of a mathematical is usually Y=f(X) where Y is the dependent variable, the F is the function and the X’s are the independent variable.</w:t>
      </w:r>
    </w:p>
    <w:p w:rsidR="00ED705C" w:rsidRDefault="00ED705C" w:rsidP="00ED705C">
      <w:r>
        <w:t xml:space="preserve">Trace precedent cell functions trace lines between the selected formula cell and all the cells used in it’s formula. Trace dependent cell functions trace lines between a reference cell and all the formula cells which use it in its formula. </w:t>
      </w:r>
    </w:p>
    <w:p w:rsidR="00ED705C" w:rsidRDefault="00B079DB" w:rsidP="00B079DB">
      <w:pPr>
        <w:jc w:val="center"/>
        <w:rPr>
          <w:b/>
        </w:rPr>
      </w:pPr>
      <w:r>
        <w:rPr>
          <w:b/>
        </w:rPr>
        <w:t>Heuristics</w:t>
      </w:r>
    </w:p>
    <w:p w:rsidR="00B079DB" w:rsidRDefault="00B079DB" w:rsidP="00B079DB">
      <w:r>
        <w:t xml:space="preserve">Heuristics methods are used to speed up the process of finding an adequate solution to a problem when exhaustive searches and advanced problem solving methods fail. Heuristics are a rule of thumb, common sense, intuitive judgement, and an educated guess. The most commonly used heuristic is trial and error. Other heuristic methods include </w:t>
      </w:r>
      <w:proofErr w:type="spellStart"/>
      <w:r>
        <w:t>maximax</w:t>
      </w:r>
      <w:proofErr w:type="spellEnd"/>
      <w:r>
        <w:t xml:space="preserve"> method (solving a problem by finding max value of each possibility), maximin method (solving a problem by finding the lowest value of each possibility), averaging method (finding the average value of each possibility) and EMV expected monetary value method (Taking the probability of each possibility to help decide).</w:t>
      </w:r>
    </w:p>
    <w:p w:rsidR="00B079DB" w:rsidRDefault="00B079DB" w:rsidP="00B079DB">
      <w:r>
        <w:lastRenderedPageBreak/>
        <w:t>Logical functions in excel such as AND, OR and NOT return a true or false value based on the results. For AND, all tests must be true for the result to be true. For OR, only at least one test must be true for the result to be true. For NOT, if the test is true then it returns false while if the test is false it returns true.</w:t>
      </w:r>
    </w:p>
    <w:p w:rsidR="00B079DB" w:rsidRDefault="00B079DB" w:rsidP="00B079DB">
      <w:r>
        <w:t>Conditional functions in excel perform calculations which base which cells in the range are used based on the specified criteria. Conditional functions are any function that ends in IF or IFS. IF allows one criteria, while IFS allows multiple. A nested IF statement is when the second outcome is another IF statement, and are often times better than VLOOPUP. The number of nested IF statements is one less than the number of total possible outcomes.</w:t>
      </w:r>
    </w:p>
    <w:p w:rsidR="00B079DB" w:rsidRDefault="00B079DB" w:rsidP="00B079DB">
      <w:pPr>
        <w:jc w:val="center"/>
        <w:rPr>
          <w:b/>
        </w:rPr>
      </w:pPr>
      <w:r>
        <w:rPr>
          <w:b/>
        </w:rPr>
        <w:t>Business intelligence</w:t>
      </w:r>
    </w:p>
    <w:p w:rsidR="00B079DB" w:rsidRDefault="00B079DB" w:rsidP="00B079DB">
      <w:r>
        <w:t xml:space="preserve">Business intelligence is the broad category of applications and technology used to gather, store, analyze, share and access data in the company to help aid in decision making. Business Intelligence applications are decisional tools used to </w:t>
      </w:r>
      <w:r w:rsidR="00FC4E09">
        <w:t>provide real time access, analysis and manipulation of data critical to the business for decision making. The components of Business Intelligence is RAD Reports Analytics and Dashboards. Reports are standard format mass information, analytics are used by middle management for slicing and dicing data with visual feedback to make tactical decisions, and dashboards are quick distilled snapshots of information that highlight key data for instant decision making.</w:t>
      </w:r>
    </w:p>
    <w:p w:rsidR="00EA686F" w:rsidRDefault="00EA686F" w:rsidP="00B079DB">
      <w:r>
        <w:t xml:space="preserve">The three types of dashboards are strategic dashboards, analytical dashboards and </w:t>
      </w:r>
      <w:r w:rsidR="00502EE9">
        <w:t xml:space="preserve">operational dashboards. Strategic dashboards are distilled snapshots of key performance indicators to help people determine the health and opportunities of </w:t>
      </w:r>
      <w:r w:rsidR="0043769B">
        <w:t>the business. Strategic Dashboards will highlight targets and under/over performances</w:t>
      </w:r>
      <w:r w:rsidR="009C71DA">
        <w:t xml:space="preserve">. Analytic dashboards provide </w:t>
      </w:r>
      <w:r w:rsidR="009B3A19">
        <w:t>a</w:t>
      </w:r>
      <w:r w:rsidR="009C71DA">
        <w:t xml:space="preserve"> more detailed view of data with interactive visuals as well as drill down and slice-and-dice operations. Analytical dashboards </w:t>
      </w:r>
      <w:r w:rsidR="009B3A19">
        <w:t>are used not only to see what is going on, but to examine the causes. Operational dashboards provide real time performance information, and are usually visual and help identify and rectify problems quickly.</w:t>
      </w:r>
    </w:p>
    <w:p w:rsidR="009B3A19" w:rsidRDefault="009B3A19" w:rsidP="00B079DB">
      <w:r>
        <w:t>Excel is a front end tool for strategic dashboards.</w:t>
      </w:r>
    </w:p>
    <w:p w:rsidR="009B3A19" w:rsidRDefault="009B3A19" w:rsidP="00B079DB">
      <w:r>
        <w:t xml:space="preserve">Conditional formatting tools in excel </w:t>
      </w:r>
      <w:r w:rsidR="00B85EAF">
        <w:t>are top/bottom rules which highlight top and bottom X%’s, Cell rules which highlight cells greater than or less than a specified value, data bars which visualize data, colour scales which visualize value gradients, and icon rules which set icons for up to 5 different conditions.</w:t>
      </w:r>
    </w:p>
    <w:p w:rsidR="009B3A19" w:rsidRDefault="009B3A19" w:rsidP="00B079DB">
      <w:proofErr w:type="spellStart"/>
      <w:r>
        <w:t>Sparklines</w:t>
      </w:r>
      <w:proofErr w:type="spellEnd"/>
      <w:r>
        <w:t xml:space="preserve"> is new to Excel 2010</w:t>
      </w:r>
    </w:p>
    <w:p w:rsidR="009B3A19" w:rsidRDefault="009B3A19" w:rsidP="00B079DB">
      <w:r>
        <w:t>A chart is a graphic or visual representation of data.</w:t>
      </w:r>
    </w:p>
    <w:p w:rsidR="009B3A19" w:rsidRDefault="009B3A19" w:rsidP="00B079DB">
      <w:r>
        <w:t>Data points are individual pieces of data. Data series are groups of data points.</w:t>
      </w:r>
    </w:p>
    <w:p w:rsidR="009B3A19" w:rsidRDefault="009B3A19" w:rsidP="00B079DB">
      <w:r>
        <w:t>Cluster column charts and stacked column charts are multiple data series charts showing multiple groups of data. Cluster column charts group data series together, and stacked column charts stack series of data on top of each other.</w:t>
      </w:r>
    </w:p>
    <w:p w:rsidR="00B85EAF" w:rsidRDefault="00B85EAF" w:rsidP="00B079DB">
      <w:r>
        <w:t>Column charts show categories of data over time. Bar charts compare independent sets of data but not in relation to time. Pie charts show data as % of whole. Line charts show a series of data over time. A donut chart shows how two sets of data contribute to whole. Scatter charts show correlation between two sets of data. Stock charts show highs and lows of stock prices.</w:t>
      </w:r>
    </w:p>
    <w:p w:rsidR="00B85EAF" w:rsidRDefault="00B85EAF" w:rsidP="00B079DB">
      <w:r>
        <w:lastRenderedPageBreak/>
        <w:t>What if analysis is the study of how uncertainty in the output of a model may be attributed to the uncertainty in the input variables of the model. What if analysis in excel is performed by changing the values of various input cells to observe the effect on the output of a model. What if analysis tools include scenarios, goal seeking and data tables.</w:t>
      </w:r>
    </w:p>
    <w:p w:rsidR="00B85EAF" w:rsidRDefault="004835AB" w:rsidP="00B079DB">
      <w:r>
        <w:t xml:space="preserve">An example of what if analysis is the cost volume profit analysis (CVP analysis) also known as a </w:t>
      </w:r>
      <w:r w:rsidR="008E5456">
        <w:t>break-even</w:t>
      </w:r>
      <w:r>
        <w:t xml:space="preserve"> analysis. Cost volume Profit analysis shows the relationship between a company’s expenses, volume of business and profit from operations. Expenses are divided into fixed expenses which are static and variable expenses which change with production.</w:t>
      </w:r>
    </w:p>
    <w:p w:rsidR="004835AB" w:rsidRDefault="004835AB" w:rsidP="00B079DB">
      <w:r>
        <w:t>Goal seek is useful for single variable simple what if analysis, use goal seek. For more complex long what if analysis, use data tables to record all goal seek results. Data tables organize several what if analysis goal seeks into a single table.</w:t>
      </w:r>
      <w:r w:rsidR="008E5456">
        <w:t xml:space="preserve"> Data tables can focus on one or two variable what if analysis.</w:t>
      </w:r>
    </w:p>
    <w:p w:rsidR="008E5456" w:rsidRDefault="008E5456" w:rsidP="00B079DB">
      <w:r>
        <w:t>Solver is a separate program which can perform complex multivariable decision analysis to find the best possible way to allocate resources. Solver must be downloaded separately, and requires 3 parameters; The target output cell, the adjusted variable input cells and the restriction constraints on the input cells.</w:t>
      </w:r>
    </w:p>
    <w:p w:rsidR="008E5456" w:rsidRDefault="008E5456" w:rsidP="008E5456">
      <w:pPr>
        <w:jc w:val="center"/>
        <w:rPr>
          <w:b/>
        </w:rPr>
      </w:pPr>
      <w:r>
        <w:rPr>
          <w:b/>
        </w:rPr>
        <w:t>End of Module 2 – 1629 words</w:t>
      </w:r>
    </w:p>
    <w:p w:rsidR="008E5456" w:rsidRDefault="008E5456" w:rsidP="008E5456">
      <w:pPr>
        <w:rPr>
          <w:b/>
        </w:rPr>
      </w:pPr>
    </w:p>
    <w:p w:rsidR="008E5456" w:rsidRDefault="008E5456" w:rsidP="008E5456">
      <w:pPr>
        <w:rPr>
          <w:b/>
        </w:rPr>
      </w:pPr>
    </w:p>
    <w:p w:rsidR="008E5456" w:rsidRDefault="008E5456" w:rsidP="008E5456">
      <w:pPr>
        <w:rPr>
          <w:b/>
        </w:rPr>
      </w:pPr>
    </w:p>
    <w:p w:rsidR="008E5456" w:rsidRDefault="008E5456" w:rsidP="008E5456">
      <w:pPr>
        <w:rPr>
          <w:b/>
        </w:rPr>
      </w:pPr>
    </w:p>
    <w:p w:rsidR="008E5456" w:rsidRDefault="008E5456" w:rsidP="008E5456">
      <w:pPr>
        <w:rPr>
          <w:b/>
        </w:rPr>
      </w:pPr>
    </w:p>
    <w:p w:rsidR="008E5456" w:rsidRDefault="008E5456" w:rsidP="008E5456">
      <w:pPr>
        <w:rPr>
          <w:b/>
        </w:rPr>
      </w:pPr>
    </w:p>
    <w:p w:rsidR="008E5456" w:rsidRDefault="008E5456" w:rsidP="008E5456">
      <w:pPr>
        <w:rPr>
          <w:b/>
        </w:rPr>
      </w:pPr>
    </w:p>
    <w:p w:rsidR="008E5456" w:rsidRDefault="008E5456" w:rsidP="008E5456">
      <w:pPr>
        <w:rPr>
          <w:b/>
        </w:rPr>
      </w:pPr>
    </w:p>
    <w:p w:rsidR="008E5456" w:rsidRDefault="008E5456" w:rsidP="008E5456">
      <w:pPr>
        <w:rPr>
          <w:b/>
        </w:rPr>
      </w:pPr>
    </w:p>
    <w:p w:rsidR="008E5456" w:rsidRDefault="008E5456" w:rsidP="008E5456">
      <w:pPr>
        <w:rPr>
          <w:b/>
        </w:rPr>
      </w:pPr>
    </w:p>
    <w:p w:rsidR="008E5456" w:rsidRDefault="008E5456" w:rsidP="008E5456">
      <w:pPr>
        <w:rPr>
          <w:b/>
        </w:rPr>
      </w:pPr>
    </w:p>
    <w:p w:rsidR="008E5456" w:rsidRDefault="008E5456" w:rsidP="008E5456">
      <w:pPr>
        <w:rPr>
          <w:b/>
        </w:rPr>
      </w:pPr>
    </w:p>
    <w:p w:rsidR="008E5456" w:rsidRDefault="008E5456" w:rsidP="008E5456">
      <w:pPr>
        <w:rPr>
          <w:b/>
        </w:rPr>
      </w:pPr>
    </w:p>
    <w:p w:rsidR="008E5456" w:rsidRDefault="008E5456" w:rsidP="008E5456">
      <w:pPr>
        <w:rPr>
          <w:b/>
        </w:rPr>
      </w:pPr>
    </w:p>
    <w:p w:rsidR="008E5456" w:rsidRDefault="008E5456" w:rsidP="008E5456">
      <w:pPr>
        <w:rPr>
          <w:b/>
        </w:rPr>
      </w:pPr>
    </w:p>
    <w:p w:rsidR="008E5456" w:rsidRDefault="008E5456" w:rsidP="008E5456">
      <w:pPr>
        <w:rPr>
          <w:b/>
        </w:rPr>
      </w:pPr>
    </w:p>
    <w:p w:rsidR="008E5456" w:rsidRDefault="008E5456" w:rsidP="008E5456">
      <w:pPr>
        <w:rPr>
          <w:b/>
        </w:rPr>
      </w:pPr>
    </w:p>
    <w:p w:rsidR="008E5456" w:rsidRDefault="008E5456" w:rsidP="008E5456">
      <w:pPr>
        <w:jc w:val="center"/>
        <w:rPr>
          <w:b/>
        </w:rPr>
      </w:pPr>
      <w:r>
        <w:rPr>
          <w:b/>
        </w:rPr>
        <w:lastRenderedPageBreak/>
        <w:t>Module 3 – Access</w:t>
      </w:r>
    </w:p>
    <w:p w:rsidR="008E5456" w:rsidRDefault="008E5456" w:rsidP="008E5456">
      <w:r>
        <w:t>Databases are organizational collections of information meant to facilitate multiple purposes. Data is raw facts, information is data converted into meaningful form. In a database, data is organized in a way that will model relevant aspects of reality to support the processes which use this data</w:t>
      </w:r>
      <w:r w:rsidR="003F2E8F">
        <w:t>.</w:t>
      </w:r>
    </w:p>
    <w:p w:rsidR="003F2E8F" w:rsidRDefault="003F2E8F" w:rsidP="008E5456">
      <w:r>
        <w:t>Database management is important since no organization can operate effectively without high quality data that is accessible when needed. Companies with 1000+ workers lose on average 5.7 million dollars a year to time wasted on formatting and fixing data. The goal of data management is to provide the tools and infrastructure necessary to convert raw data into usable meaningful information.</w:t>
      </w:r>
    </w:p>
    <w:p w:rsidR="003F2E8F" w:rsidRDefault="003F2E8F" w:rsidP="008E5456">
      <w:r>
        <w:t>Data management is expensive due to the large volume of data, data being scattered throughout an organization, data being made offline without going through proper quality checks and data becoming redundant/out of date increasing maintenance costs.</w:t>
      </w:r>
    </w:p>
    <w:p w:rsidR="003F2E8F" w:rsidRDefault="003F2E8F" w:rsidP="008E5456">
      <w:r>
        <w:t>Data management is the structured approach to capturing, storing, processing, integrating, distributing, securing and archiving data through its useful life.</w:t>
      </w:r>
    </w:p>
    <w:p w:rsidR="003F2E8F" w:rsidRDefault="003F2E8F" w:rsidP="008E5456">
      <w:r>
        <w:t>Transactional data is receipts, tickets and packaging slips. Analytical information is trends, projections, growth and statistics. Transactional data is processed by a database into analytical information, which is used in business decision making. Transactional data is not used in decision making.</w:t>
      </w:r>
    </w:p>
    <w:p w:rsidR="003F2E8F" w:rsidRDefault="00AD2756" w:rsidP="008E5456">
      <w:r>
        <w:t>Master Data Management (MDM) is the processes which integrate data from various sources around the organization into a unified view.</w:t>
      </w:r>
    </w:p>
    <w:p w:rsidR="00AD2756" w:rsidRDefault="00AD2756" w:rsidP="008E5456">
      <w:r>
        <w:t>Document Management Systems (DMS) are the hardware and software which manage, archive and purge data and e documents from the database.</w:t>
      </w:r>
    </w:p>
    <w:p w:rsidR="00AD2756" w:rsidRDefault="00AD2756" w:rsidP="008E5456">
      <w:r>
        <w:t>Enterprise Content Management (ECM) is the system which manages information through life cycle from creation to archival and purging.</w:t>
      </w:r>
    </w:p>
    <w:p w:rsidR="00AD2756" w:rsidRDefault="00AD2756" w:rsidP="008E5456">
      <w:r>
        <w:t xml:space="preserve">Database management systems (DBMS) facilitate access to centralized data, allows users to manage data and provides needed information to the relevant applications. Database management systems act as the interface between applications and files, separate physical and logical view of data and solve problems of traditional file environment by fixing data redundancies and data inconsistencies, </w:t>
      </w:r>
      <w:r w:rsidR="00E61F36">
        <w:t>uncoupling data and programs and by improving security and sharing/access.</w:t>
      </w:r>
      <w:r w:rsidR="003B7A06">
        <w:t xml:space="preserve"> A database management system also comprises the ability for back ups, </w:t>
      </w:r>
      <w:proofErr w:type="spellStart"/>
      <w:r w:rsidR="003B7A06">
        <w:t>recoverys</w:t>
      </w:r>
      <w:proofErr w:type="spellEnd"/>
      <w:r w:rsidR="003B7A06">
        <w:t>, security and authentication of data.</w:t>
      </w:r>
    </w:p>
    <w:p w:rsidR="00AD2756" w:rsidRDefault="00AD2756" w:rsidP="008E5456">
      <w:r>
        <w:t>The Traditional File Environment has separate ununified databases for each program or application. Problems of the traditional file environment include data redundancies, data inconsistencies, program dependant data, lack of flexibility, poor security and lack of access/sharing data</w:t>
      </w:r>
    </w:p>
    <w:p w:rsidR="00AD2756" w:rsidRDefault="00E61F36" w:rsidP="008E5456">
      <w:r>
        <w:t>The five functions of Database Management Systems (DBMS) are data profiling/filtering, data quality, data synchronization, data enrichment and data maintenance.</w:t>
      </w:r>
    </w:p>
    <w:p w:rsidR="00E61F36" w:rsidRDefault="00E61F36" w:rsidP="008E5456">
      <w:r>
        <w:t>Data profiling/filtering will check data for errors, data inconsistencies, data redundancies and incomplete data.</w:t>
      </w:r>
    </w:p>
    <w:p w:rsidR="00E61F36" w:rsidRDefault="00E61F36" w:rsidP="008E5456">
      <w:r>
        <w:t>Data quality will correct, integrate and verify integrity of data</w:t>
      </w:r>
    </w:p>
    <w:p w:rsidR="00E61F36" w:rsidRDefault="00E61F36" w:rsidP="008E5456">
      <w:r>
        <w:t>Data synchronization integrates, matches and links data from various sources</w:t>
      </w:r>
    </w:p>
    <w:p w:rsidR="00E61F36" w:rsidRDefault="00E61F36" w:rsidP="008E5456">
      <w:r>
        <w:lastRenderedPageBreak/>
        <w:t>Data enrichment will enhance data using information from internal and external sources</w:t>
      </w:r>
    </w:p>
    <w:p w:rsidR="00E61F36" w:rsidRDefault="00E61F36" w:rsidP="008E5456">
      <w:r>
        <w:t>Data maintenance will check and control integrity of data over time.</w:t>
      </w:r>
    </w:p>
    <w:p w:rsidR="00E61F36" w:rsidRDefault="00736BFC" w:rsidP="008E5456">
      <w:r>
        <w:t>A relational database management system like access, DB2, SQL server or Oracle displays data in 2D tables with columns (fields) and rows (tuples). Key fields help uniquely identify each record. Primary key field is the field in the table used for key fields, and foreign keys are primary keys from other tables linked to that table for lookup references.</w:t>
      </w:r>
    </w:p>
    <w:p w:rsidR="00736BFC" w:rsidRDefault="00736BFC" w:rsidP="008E5456">
      <w:r>
        <w:t>3 operations of relational databases are select, join and project. Select will create a subset of data from a table based on specified criteria. Join will merge two tables to provide more information to the user. Project will create a subset of columns in a table based on criteria specified.</w:t>
      </w:r>
    </w:p>
    <w:p w:rsidR="00736BFC" w:rsidRDefault="00736BFC" w:rsidP="008E5456">
      <w:r>
        <w:t>Databases are used to make decisions according to collected facts.</w:t>
      </w:r>
    </w:p>
    <w:p w:rsidR="009F48A8" w:rsidRDefault="009F48A8" w:rsidP="008E5456">
      <w:r>
        <w:t>Data collection decision process is to collect data, convert it to meaningful form (information) and make decisions based off of findings.</w:t>
      </w:r>
    </w:p>
    <w:p w:rsidR="009F48A8" w:rsidRDefault="009F48A8" w:rsidP="008E5456">
      <w:r>
        <w:t>Problems with data collection arise from uninterpretable data, large volumes of data, data you do not like, biased data, wrong data, inaccurate data and vague data.</w:t>
      </w:r>
    </w:p>
    <w:p w:rsidR="009F48A8" w:rsidRDefault="009F48A8" w:rsidP="008E5456">
      <w:r>
        <w:t>Sources of low quality data include customer provided data which may be inaccurate to protect customer privacy, data from organizations with different data protocols, data from all centres which may have errors or abbreviations used in data and data from third parties which may have errors.</w:t>
      </w:r>
    </w:p>
    <w:p w:rsidR="009F48A8" w:rsidRDefault="009F48A8" w:rsidP="008E5456">
      <w:r>
        <w:t xml:space="preserve">Business impacts from poor quality data include an inability to track customers, an inability to identify high value customers, an inability to identify selling opportunities, marketing to </w:t>
      </w:r>
      <w:r w:rsidR="00873A25">
        <w:t>non-existent</w:t>
      </w:r>
      <w:r>
        <w:t xml:space="preserve"> customers, inability to track invoices and an inability to build strong customer relationships.</w:t>
      </w:r>
    </w:p>
    <w:p w:rsidR="003B7A06" w:rsidRDefault="003B7A06" w:rsidP="008E5456">
      <w:r>
        <w:t>In a relational database table, each column is a unique attribute which must have a unique name. Each row must be a unique entity, and no two rows may be identical. Each entry down a column must have the same format, and each cell must hold a single value and not be empty. Order of columns and rows are unimportant.</w:t>
      </w:r>
      <w:r w:rsidR="00786139">
        <w:t xml:space="preserve"> Entity classes are classes of similar entity rows.</w:t>
      </w:r>
    </w:p>
    <w:p w:rsidR="003B7A06" w:rsidRDefault="003B7A06" w:rsidP="008E5456">
      <w:r>
        <w:t>Atomic data is data which may not be subdivided, such as names, price, phone numbers etc. Binary Large Object (BLOB) data is any media, such as an image, audio or video but does not include charts and graphs. A data object is tables, spreadsheets, charts and graphs, and is any data associated with processes.</w:t>
      </w:r>
    </w:p>
    <w:p w:rsidR="003B7A06" w:rsidRDefault="003B7A06" w:rsidP="008E5456">
      <w:r>
        <w:t xml:space="preserve">Business rules are the </w:t>
      </w:r>
      <w:r w:rsidR="00873A25">
        <w:t xml:space="preserve">editing and entering </w:t>
      </w:r>
      <w:r>
        <w:t>rules and procedures for data entry as well as the automatic procedures which ensure accurate data.</w:t>
      </w:r>
      <w:r w:rsidR="00786139">
        <w:t xml:space="preserve"> In a traditional file environment, business rules and metadata are both stored in the programs and the data is stored elsewhere centrally. In a database management system, the metadata and data are stored together and only business rules are stored in the program.</w:t>
      </w:r>
    </w:p>
    <w:p w:rsidR="00786139" w:rsidRDefault="00786139" w:rsidP="008E5456">
      <w:r>
        <w:t>The logical view of data is how data appears to the end user in their application. The physical view of data is how data is stored or organized in hard drives, USBs, CDs etc.</w:t>
      </w:r>
    </w:p>
    <w:p w:rsidR="00786139" w:rsidRDefault="00786139" w:rsidP="008E5456">
      <w:r>
        <w:t xml:space="preserve">Data Definition Language DDL defines each data element and is used by programmers to create a database. A Data Dictionary is a collection of definitions and characteristics of data elements. Data Manipulation Languages include SQL and are used for queries and reports. They can manipulate data </w:t>
      </w:r>
      <w:r>
        <w:lastRenderedPageBreak/>
        <w:t xml:space="preserve">and </w:t>
      </w:r>
      <w:r w:rsidR="005F5E5C">
        <w:t>can be used to get data into databases using the insert command or get data from the database using the select command.</w:t>
      </w:r>
    </w:p>
    <w:p w:rsidR="005F5E5C" w:rsidRDefault="005F5E5C" w:rsidP="005F5E5C">
      <w:pPr>
        <w:jc w:val="center"/>
        <w:rPr>
          <w:b/>
        </w:rPr>
      </w:pPr>
      <w:r>
        <w:rPr>
          <w:b/>
        </w:rPr>
        <w:t>Enterprise vs Personal/Desktop DBMS</w:t>
      </w:r>
    </w:p>
    <w:tbl>
      <w:tblPr>
        <w:tblStyle w:val="TableGrid"/>
        <w:tblW w:w="0" w:type="auto"/>
        <w:tblLook w:val="04A0" w:firstRow="1" w:lastRow="0" w:firstColumn="1" w:lastColumn="0" w:noHBand="0" w:noVBand="1"/>
      </w:tblPr>
      <w:tblGrid>
        <w:gridCol w:w="2689"/>
        <w:gridCol w:w="3402"/>
        <w:gridCol w:w="3259"/>
      </w:tblGrid>
      <w:tr w:rsidR="005F5E5C" w:rsidTr="005F5E5C">
        <w:tc>
          <w:tcPr>
            <w:tcW w:w="2689" w:type="dxa"/>
          </w:tcPr>
          <w:p w:rsidR="005F5E5C" w:rsidRDefault="005F5E5C" w:rsidP="005F5E5C">
            <w:pPr>
              <w:jc w:val="center"/>
            </w:pPr>
            <w:r>
              <w:t>Characteristic</w:t>
            </w:r>
          </w:p>
        </w:tc>
        <w:tc>
          <w:tcPr>
            <w:tcW w:w="3402" w:type="dxa"/>
          </w:tcPr>
          <w:p w:rsidR="005F5E5C" w:rsidRDefault="005F5E5C" w:rsidP="005F5E5C">
            <w:pPr>
              <w:jc w:val="center"/>
            </w:pPr>
            <w:r>
              <w:t>Enterprise DBMS</w:t>
            </w:r>
          </w:p>
        </w:tc>
        <w:tc>
          <w:tcPr>
            <w:tcW w:w="3259" w:type="dxa"/>
          </w:tcPr>
          <w:p w:rsidR="005F5E5C" w:rsidRDefault="005F5E5C" w:rsidP="005F5E5C">
            <w:pPr>
              <w:jc w:val="center"/>
            </w:pPr>
            <w:r>
              <w:t>Personal/Desktop DBMS</w:t>
            </w:r>
          </w:p>
        </w:tc>
      </w:tr>
      <w:tr w:rsidR="005F5E5C" w:rsidTr="005F5E5C">
        <w:tc>
          <w:tcPr>
            <w:tcW w:w="2689" w:type="dxa"/>
          </w:tcPr>
          <w:p w:rsidR="005F5E5C" w:rsidRDefault="005F5E5C" w:rsidP="005F5E5C">
            <w:pPr>
              <w:jc w:val="center"/>
            </w:pPr>
            <w:r>
              <w:t>Target user</w:t>
            </w:r>
          </w:p>
        </w:tc>
        <w:tc>
          <w:tcPr>
            <w:tcW w:w="3402" w:type="dxa"/>
          </w:tcPr>
          <w:p w:rsidR="005F5E5C" w:rsidRDefault="005F5E5C" w:rsidP="005F5E5C">
            <w:pPr>
              <w:jc w:val="center"/>
            </w:pPr>
            <w:r>
              <w:t>Large enterprises or work groups</w:t>
            </w:r>
          </w:p>
        </w:tc>
        <w:tc>
          <w:tcPr>
            <w:tcW w:w="3259" w:type="dxa"/>
          </w:tcPr>
          <w:p w:rsidR="005F5E5C" w:rsidRDefault="005F5E5C" w:rsidP="005F5E5C">
            <w:pPr>
              <w:jc w:val="center"/>
            </w:pPr>
            <w:r>
              <w:t>Small businesses or personal use</w:t>
            </w:r>
          </w:p>
        </w:tc>
      </w:tr>
      <w:tr w:rsidR="005F5E5C" w:rsidTr="005F5E5C">
        <w:tc>
          <w:tcPr>
            <w:tcW w:w="2689" w:type="dxa"/>
          </w:tcPr>
          <w:p w:rsidR="005F5E5C" w:rsidRDefault="005F5E5C" w:rsidP="005F5E5C">
            <w:pPr>
              <w:jc w:val="center"/>
            </w:pPr>
            <w:r>
              <w:t># of users supported</w:t>
            </w:r>
          </w:p>
        </w:tc>
        <w:tc>
          <w:tcPr>
            <w:tcW w:w="3402" w:type="dxa"/>
          </w:tcPr>
          <w:p w:rsidR="005F5E5C" w:rsidRDefault="005F5E5C" w:rsidP="005F5E5C">
            <w:pPr>
              <w:jc w:val="center"/>
            </w:pPr>
            <w:r>
              <w:t>1000’s of users</w:t>
            </w:r>
          </w:p>
        </w:tc>
        <w:tc>
          <w:tcPr>
            <w:tcW w:w="3259" w:type="dxa"/>
          </w:tcPr>
          <w:p w:rsidR="005F5E5C" w:rsidRDefault="005F5E5C" w:rsidP="005F5E5C">
            <w:pPr>
              <w:jc w:val="center"/>
            </w:pPr>
            <w:r>
              <w:t>Under 100, usually &gt;15</w:t>
            </w:r>
          </w:p>
        </w:tc>
      </w:tr>
      <w:tr w:rsidR="005F5E5C" w:rsidTr="005F5E5C">
        <w:tc>
          <w:tcPr>
            <w:tcW w:w="2689" w:type="dxa"/>
          </w:tcPr>
          <w:p w:rsidR="005F5E5C" w:rsidRDefault="005F5E5C" w:rsidP="005F5E5C">
            <w:pPr>
              <w:jc w:val="center"/>
            </w:pPr>
            <w:r>
              <w:t>Scale of use</w:t>
            </w:r>
          </w:p>
        </w:tc>
        <w:tc>
          <w:tcPr>
            <w:tcW w:w="3402" w:type="dxa"/>
          </w:tcPr>
          <w:p w:rsidR="005F5E5C" w:rsidRDefault="005F5E5C" w:rsidP="005F5E5C">
            <w:pPr>
              <w:jc w:val="center"/>
            </w:pPr>
            <w:r>
              <w:t>24/7 operations and many users</w:t>
            </w:r>
          </w:p>
        </w:tc>
        <w:tc>
          <w:tcPr>
            <w:tcW w:w="3259" w:type="dxa"/>
          </w:tcPr>
          <w:p w:rsidR="005F5E5C" w:rsidRDefault="005F5E5C" w:rsidP="005F5E5C">
            <w:pPr>
              <w:jc w:val="center"/>
            </w:pPr>
            <w:r>
              <w:t>Most databases have single users</w:t>
            </w:r>
          </w:p>
        </w:tc>
      </w:tr>
      <w:tr w:rsidR="005F5E5C" w:rsidTr="005F5E5C">
        <w:tc>
          <w:tcPr>
            <w:tcW w:w="2689" w:type="dxa"/>
          </w:tcPr>
          <w:p w:rsidR="005F5E5C" w:rsidRDefault="005F5E5C" w:rsidP="005F5E5C">
            <w:pPr>
              <w:jc w:val="center"/>
            </w:pPr>
            <w:r>
              <w:t>Example application</w:t>
            </w:r>
          </w:p>
        </w:tc>
        <w:tc>
          <w:tcPr>
            <w:tcW w:w="3402" w:type="dxa"/>
          </w:tcPr>
          <w:p w:rsidR="005F5E5C" w:rsidRDefault="005F5E5C" w:rsidP="005F5E5C">
            <w:pPr>
              <w:jc w:val="center"/>
            </w:pPr>
            <w:r>
              <w:t>DB2, SQL Server, Oracle</w:t>
            </w:r>
          </w:p>
        </w:tc>
        <w:tc>
          <w:tcPr>
            <w:tcW w:w="3259" w:type="dxa"/>
          </w:tcPr>
          <w:p w:rsidR="005F5E5C" w:rsidRDefault="005F5E5C" w:rsidP="005F5E5C">
            <w:pPr>
              <w:jc w:val="center"/>
            </w:pPr>
            <w:r>
              <w:t>Access</w:t>
            </w:r>
          </w:p>
        </w:tc>
      </w:tr>
    </w:tbl>
    <w:p w:rsidR="005F5E5C" w:rsidRPr="005F5E5C" w:rsidRDefault="005F5E5C" w:rsidP="005F5E5C">
      <w:pPr>
        <w:jc w:val="center"/>
      </w:pPr>
    </w:p>
    <w:p w:rsidR="00786139" w:rsidRDefault="005F5E5C" w:rsidP="008E5456">
      <w:r>
        <w:t>25% of critical data in fortune 1000 companies is incomplete or inaccurate</w:t>
      </w:r>
    </w:p>
    <w:p w:rsidR="005F5E5C" w:rsidRDefault="00E86492" w:rsidP="008E5456">
      <w:r>
        <w:t>Most data quality errors result from faulty input. Before a new database can be established, data with errors must be identified and fixed and better routines for data entry must be established.</w:t>
      </w:r>
    </w:p>
    <w:p w:rsidR="00E86492" w:rsidRDefault="00E86492" w:rsidP="008E5456">
      <w:r>
        <w:t>Corporate initiatives to increase data quality and reduce data errors include data quality audits, data cleansing and information policy. Data quality audits are surveys of data for level of accuracy and completeness. Data cleansing programs detect and correct data errors, inconsistencies and redundancies. Information policy is the firm’s rules, procedures and protocols for data entry. This can be broken down into data management, data governance and database administration. Data administration is specific policies towards data entry, data governance is policies and procedures of entering data relevant to government regulations and d</w:t>
      </w:r>
      <w:r w:rsidR="00A55D0F">
        <w:t>atabase governance is running a database.</w:t>
      </w:r>
    </w:p>
    <w:p w:rsidR="00A55D0F" w:rsidRDefault="00A55D0F" w:rsidP="008E5456">
      <w:r>
        <w:t>Distributed databases are databases stored in more than one physical location. The two types of distributed databases are partitioned databases and remote databases. Partitioned databases are when parts of a database are distributed across a geographical area and a remote database is when the entire database is copied to every geographical location.</w:t>
      </w:r>
    </w:p>
    <w:p w:rsidR="00A55D0F" w:rsidRDefault="00A55D0F" w:rsidP="008E5456">
      <w:r>
        <w:t>Advantages of distributed databases are increased performance, reduced network load, reduced vulnerability, increased local user responsiveness. Changes in remote databases are reconciled in off hours.</w:t>
      </w:r>
    </w:p>
    <w:p w:rsidR="00A55D0F" w:rsidRDefault="00A55D0F" w:rsidP="008E5456">
      <w:r>
        <w:t>Hierarchal</w:t>
      </w:r>
      <w:r w:rsidR="001D63F7">
        <w:t xml:space="preserve"> databases are </w:t>
      </w:r>
      <w:r w:rsidR="004A6F77">
        <w:t>one to many relationship databases shaped like a pyramid. Logical network relationship databases support many to many relationships. Disadvantages of hierarchal and network databases are that they are outdated, less flexible than a relationship database and don’t support queries.</w:t>
      </w:r>
    </w:p>
    <w:p w:rsidR="004A6F77" w:rsidRDefault="002062F1" w:rsidP="008E5456">
      <w:r>
        <w:t>Phases and tools for database design are conceptual design, physical design, entity relationship diagrams and normalization. Conceptual designs are an abstract model of a database from the perspective of a business. A physical design will detail the information needs of a business. An entity relationship diagram will illustrate the relationships between different database entities. Normalization is the process of creating small data structures from complex sets of data.</w:t>
      </w:r>
    </w:p>
    <w:p w:rsidR="002062F1" w:rsidRDefault="002062F1" w:rsidP="008E5456">
      <w:r>
        <w:t xml:space="preserve">The two kinds of entity relationship diagrams are the diamond notation and crows feet notation diagrams. The diamond notation diagrams will have entities in boxes and SQL commands in diamonds, as well as attributes in ovals. It indicates the type o relationship using I’s for one and M’s for many. A crows feet notation is less detailed than a diamond notation entity relationship diagram, and has </w:t>
      </w:r>
      <w:r>
        <w:lastRenderedPageBreak/>
        <w:t>entities in boxes. It will display the relationships between entities using forks to represent many and single lines for one.</w:t>
      </w:r>
    </w:p>
    <w:p w:rsidR="002062F1" w:rsidRDefault="00775863" w:rsidP="008E5456">
      <w:r>
        <w:t>The many to many relationships will exist on a logical level, but must be turned into a new set of two relationships of one to many and many to one with an intermediary entity. The cardinality of  relationship refers to if a relationship is many to many (M:N), many to one (M:1) or one to one (1:1)</w:t>
      </w:r>
    </w:p>
    <w:p w:rsidR="00775863" w:rsidRDefault="00775863" w:rsidP="008E5456">
      <w:r>
        <w:t>Database normalization is the process of removing redundant data to improve performance, scalability, storage and data integrity in a database. Data normalization splits existing tables into multiple tables, which are rejoined each time a query is issued.</w:t>
      </w:r>
    </w:p>
    <w:p w:rsidR="008468A6" w:rsidRDefault="00D8327C" w:rsidP="008E5456">
      <w:r>
        <w:t xml:space="preserve">A database form is a database object which allows users to add edit and display data from a database query or table. Database forms can also limit access of data to users </w:t>
      </w:r>
      <w:r w:rsidR="008468A6">
        <w:t>by only displaying certain fields. Database reports are database objects which organize and display data from a query or table. Database reports are generally hard copies and can not add or edit data, data may only be viewed. A record source is the table or query from which a database report builds its report.</w:t>
      </w:r>
    </w:p>
    <w:p w:rsidR="008468A6" w:rsidRDefault="008468A6" w:rsidP="008E5456">
      <w:r>
        <w:t>A query is a set of instructions used to work with data. A query is basically like asking a database a question, and can draw from multiple tables and queries as a source. A query record source is the data tables and other queries it uses to complete its query instructions.</w:t>
      </w:r>
    </w:p>
    <w:p w:rsidR="008468A6" w:rsidRDefault="008468A6" w:rsidP="008E5456">
      <w:r>
        <w:t>The three types of queries are select queries, criterion queries and parameter queries. Select queries are the most basic queries that create a subset of data. A criterion query builds a subset of data based upon a certain criterion the records must meet. A parameter query is a criterion query with multiple criteria instead of just one.</w:t>
      </w:r>
    </w:p>
    <w:p w:rsidR="008468A6" w:rsidRDefault="008468A6" w:rsidP="008E5456">
      <w:r>
        <w:t>A data warehouse is a copy of all transactional data structured to facilitate queries, reports, analysis and data mining. Data warehouse transactional data is not updated over time.</w:t>
      </w:r>
      <w:r w:rsidR="008224D9">
        <w:t xml:space="preserve"> Data warehousing is the process of gathering data from various sources around an organization to facilitate decision making.</w:t>
      </w:r>
    </w:p>
    <w:p w:rsidR="008224D9" w:rsidRDefault="00487C5A" w:rsidP="008E5456">
      <w:r>
        <w:t>Data is warehoused by the extract, transform load process (ETL). ETL is the process of extracting data from internal and external databases, transforms the data using enterprise data definitions and loading it into a data warehouse. Extraction is where data from various sources around an organization is taken for the data warehouse. Extracted data is temporarily stored in the persistent storage area (PSA) before being transformed. The transform process cleanses the data by eliminating data redundancies and by verifying data integrity. Then data is loaded into one of the two info providers. The database storage object (DSO) is a temporary storage area from data until it is transferred to the info cube by means of the data transfer process. The info cube is for long term storage of data and is used for online transactional processing (OLTP).</w:t>
      </w:r>
    </w:p>
    <w:p w:rsidR="00487C5A" w:rsidRDefault="00487C5A" w:rsidP="008E5456">
      <w:r>
        <w:t>Data marts are subsets of a data warehouse with specific specialized data meant for a specific group of users.</w:t>
      </w:r>
    </w:p>
    <w:p w:rsidR="00487C5A" w:rsidRDefault="00487C5A" w:rsidP="008E5456">
      <w:r>
        <w:t xml:space="preserve">Online analytical processing (OLAP) is the multidimensional interactive analysis of data. OLAP allows users to analyze large volumes of data, with each attribute representing a different dimension. </w:t>
      </w:r>
      <w:r w:rsidR="00A970EE">
        <w:t xml:space="preserve">OLAP reports are dynamic. </w:t>
      </w:r>
      <w:r>
        <w:t xml:space="preserve">The five key methods of analysis for OLAP are slicing, dicing, drill across, drill down and rollup. Slicing is applying a filter to data to create a smaller subset. Dicing is applying multiple filters to create a multidimensional subset of data. Drill across will switch the axis of the data. Drill down will </w:t>
      </w:r>
      <w:r>
        <w:lastRenderedPageBreak/>
        <w:t>give a more detailed view of the data and is the opposite of roll up. Roll up will aggregate data for a more general view and is the opposite of drill down.</w:t>
      </w:r>
    </w:p>
    <w:p w:rsidR="00A970EE" w:rsidRDefault="00A970EE" w:rsidP="008E5456">
      <w:r>
        <w:t>Discovery driven data tools are used to identify hidden patterns and relationships in large pools of data. Data mining analyzes large pools of data for hidden trends and relationships to establish new rules and help in the decision making process.</w:t>
      </w:r>
    </w:p>
    <w:p w:rsidR="00A970EE" w:rsidRDefault="00A970EE" w:rsidP="008E5456">
      <w:r>
        <w:t>The five relationships that data mining looks at are association, sequences, classifications, clusters and forecasting. Associations are things done together (like buying bread and milk). Sequences are events that follow each other (like buying a house will result in buying a fridge). Classifications help identify new rules. Clusters help identify groups of data, like target demographics. Forecasting helps predict future events.</w:t>
      </w:r>
    </w:p>
    <w:p w:rsidR="00A970EE" w:rsidRDefault="00A970EE" w:rsidP="008E5456">
      <w:r>
        <w:t>Association detection reveals the degree to which variables are related and how frequent the relation is. Market basket analysis analyzes transactional data to reveal trends in purchases.</w:t>
      </w:r>
    </w:p>
    <w:p w:rsidR="00A970EE" w:rsidRPr="00A970EE" w:rsidRDefault="00A970EE" w:rsidP="00A970EE">
      <w:pPr>
        <w:jc w:val="center"/>
        <w:rPr>
          <w:b/>
        </w:rPr>
      </w:pPr>
      <w:r>
        <w:rPr>
          <w:b/>
        </w:rPr>
        <w:t>End Module 3 – 2209 Words</w:t>
      </w:r>
      <w:bookmarkStart w:id="0" w:name="_GoBack"/>
      <w:bookmarkEnd w:id="0"/>
    </w:p>
    <w:sectPr w:rsidR="00A970EE" w:rsidRPr="00A970E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F28"/>
    <w:rsid w:val="0005194F"/>
    <w:rsid w:val="0005257B"/>
    <w:rsid w:val="001D63F7"/>
    <w:rsid w:val="002062F1"/>
    <w:rsid w:val="00240811"/>
    <w:rsid w:val="003133BF"/>
    <w:rsid w:val="00334915"/>
    <w:rsid w:val="003637DF"/>
    <w:rsid w:val="003A36FC"/>
    <w:rsid w:val="003B7A06"/>
    <w:rsid w:val="003C715A"/>
    <w:rsid w:val="003F2E8F"/>
    <w:rsid w:val="0043044E"/>
    <w:rsid w:val="0043769B"/>
    <w:rsid w:val="00476EDE"/>
    <w:rsid w:val="004835AB"/>
    <w:rsid w:val="00487C5A"/>
    <w:rsid w:val="004A6F77"/>
    <w:rsid w:val="00502EE9"/>
    <w:rsid w:val="005D6252"/>
    <w:rsid w:val="005E5BDA"/>
    <w:rsid w:val="005F5E5C"/>
    <w:rsid w:val="00681248"/>
    <w:rsid w:val="00736BFC"/>
    <w:rsid w:val="00775863"/>
    <w:rsid w:val="00777F28"/>
    <w:rsid w:val="00786139"/>
    <w:rsid w:val="008224D9"/>
    <w:rsid w:val="008468A6"/>
    <w:rsid w:val="00873A25"/>
    <w:rsid w:val="008B6E4C"/>
    <w:rsid w:val="008E5456"/>
    <w:rsid w:val="009B3A19"/>
    <w:rsid w:val="009C71DA"/>
    <w:rsid w:val="009F48A8"/>
    <w:rsid w:val="00A55D0F"/>
    <w:rsid w:val="00A96B24"/>
    <w:rsid w:val="00A970EE"/>
    <w:rsid w:val="00AD2756"/>
    <w:rsid w:val="00B079DB"/>
    <w:rsid w:val="00B85EAF"/>
    <w:rsid w:val="00BD2EEE"/>
    <w:rsid w:val="00BE3122"/>
    <w:rsid w:val="00CE22A8"/>
    <w:rsid w:val="00D53BDE"/>
    <w:rsid w:val="00D64771"/>
    <w:rsid w:val="00D8327C"/>
    <w:rsid w:val="00DE0712"/>
    <w:rsid w:val="00E61F36"/>
    <w:rsid w:val="00E86492"/>
    <w:rsid w:val="00E87994"/>
    <w:rsid w:val="00E94F57"/>
    <w:rsid w:val="00EA686F"/>
    <w:rsid w:val="00ED705C"/>
    <w:rsid w:val="00FC4E09"/>
    <w:rsid w:val="00FE358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1DC93"/>
  <w15:chartTrackingRefBased/>
  <w15:docId w15:val="{77C05CA5-0214-4A2D-848B-9F3A45346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4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18C64-D156-40B7-9107-21BA713B6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12</Pages>
  <Words>4693</Words>
  <Characters>26753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Lorraine</dc:creator>
  <cp:keywords/>
  <dc:description/>
  <cp:lastModifiedBy>Nick Lorraine</cp:lastModifiedBy>
  <cp:revision>2</cp:revision>
  <dcterms:created xsi:type="dcterms:W3CDTF">2017-04-23T18:04:00Z</dcterms:created>
  <dcterms:modified xsi:type="dcterms:W3CDTF">2017-04-24T18:09:00Z</dcterms:modified>
</cp:coreProperties>
</file>