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6082" w:rsidRPr="00006082" w:rsidRDefault="00006082" w:rsidP="00006082">
      <w:pPr>
        <w:pStyle w:val="Title"/>
        <w:jc w:val="center"/>
        <w:rPr>
          <w:rFonts w:ascii="Cambria" w:eastAsia="Calibri" w:hAnsi="Cambria"/>
          <w:b/>
          <w:color w:val="000000" w:themeColor="text1"/>
          <w:sz w:val="44"/>
          <w:szCs w:val="44"/>
          <w:lang w:val="en-US"/>
        </w:rPr>
      </w:pPr>
      <w:r w:rsidRPr="00006082">
        <w:rPr>
          <w:rFonts w:ascii="Cambria" w:eastAsia="Calibri" w:hAnsi="Cambria"/>
          <w:b/>
          <w:color w:val="000000" w:themeColor="text1"/>
          <w:sz w:val="44"/>
          <w:szCs w:val="44"/>
          <w:lang w:val="en-US"/>
        </w:rPr>
        <w:t>Chapter 2: Atoms, Molecules and Ions</w:t>
      </w:r>
    </w:p>
    <w:p w:rsidR="00006082" w:rsidRPr="00006082" w:rsidRDefault="00006082" w:rsidP="00006082">
      <w:pPr>
        <w:spacing w:after="0" w:line="276" w:lineRule="auto"/>
        <w:rPr>
          <w:rFonts w:ascii="Cambria" w:eastAsia="Calibri" w:hAnsi="Cambria" w:cs="Times New Roman"/>
          <w:b/>
          <w:u w:val="single"/>
          <w:lang w:val="en-US"/>
        </w:rPr>
      </w:pPr>
      <w:r w:rsidRPr="00006082">
        <w:rPr>
          <w:rFonts w:ascii="Calibri" w:eastAsia="Calibri" w:hAnsi="Calibri" w:cs="Times New Roman"/>
          <w:noProof/>
          <w:lang w:eastAsia="en-CA"/>
        </w:rPr>
        <w:drawing>
          <wp:anchor distT="0" distB="0" distL="114300" distR="114300" simplePos="0" relativeHeight="251661312" behindDoc="1" locked="0" layoutInCell="1" allowOverlap="1">
            <wp:simplePos x="0" y="0"/>
            <wp:positionH relativeFrom="column">
              <wp:posOffset>5629275</wp:posOffset>
            </wp:positionH>
            <wp:positionV relativeFrom="paragraph">
              <wp:posOffset>113665</wp:posOffset>
            </wp:positionV>
            <wp:extent cx="857250" cy="857250"/>
            <wp:effectExtent l="19050" t="0" r="0" b="0"/>
            <wp:wrapTight wrapText="bothSides">
              <wp:wrapPolygon edited="0">
                <wp:start x="6720" y="0"/>
                <wp:lineTo x="3840" y="1440"/>
                <wp:lineTo x="-480" y="5760"/>
                <wp:lineTo x="0" y="16320"/>
                <wp:lineTo x="5760" y="21120"/>
                <wp:lineTo x="6720" y="21120"/>
                <wp:lineTo x="14880" y="21120"/>
                <wp:lineTo x="16320" y="21120"/>
                <wp:lineTo x="21120" y="16800"/>
                <wp:lineTo x="21600" y="15360"/>
                <wp:lineTo x="21600" y="5760"/>
                <wp:lineTo x="18240" y="1440"/>
                <wp:lineTo x="14880" y="0"/>
                <wp:lineTo x="6720" y="0"/>
              </wp:wrapPolygon>
            </wp:wrapTight>
            <wp:docPr id="1" name="Picture 1" descr="http://www.freelogovectors.net/wp-content/uploads/2013/02/8_256x256-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freelogovectors.net/wp-content/uploads/2013/02/8_256x256-32.png"/>
                    <pic:cNvPicPr>
                      <a:picLocks noChangeAspect="1" noChangeArrowheads="1"/>
                    </pic:cNvPicPr>
                  </pic:nvPicPr>
                  <pic:blipFill>
                    <a:blip r:embed="rId5" cstate="print"/>
                    <a:srcRect/>
                    <a:stretch>
                      <a:fillRect/>
                    </a:stretch>
                  </pic:blipFill>
                  <pic:spPr bwMode="auto">
                    <a:xfrm>
                      <a:off x="0" y="0"/>
                      <a:ext cx="857250" cy="857250"/>
                    </a:xfrm>
                    <a:prstGeom prst="rect">
                      <a:avLst/>
                    </a:prstGeom>
                    <a:noFill/>
                    <a:ln w="9525">
                      <a:noFill/>
                      <a:miter lim="800000"/>
                      <a:headEnd/>
                      <a:tailEnd/>
                    </a:ln>
                  </pic:spPr>
                </pic:pic>
              </a:graphicData>
            </a:graphic>
          </wp:anchor>
        </w:drawing>
      </w:r>
      <w:r w:rsidRPr="00006082">
        <w:rPr>
          <w:rFonts w:ascii="Cambria" w:eastAsia="Calibri" w:hAnsi="Cambria" w:cs="Times New Roman"/>
          <w:b/>
          <w:u w:val="single"/>
          <w:lang w:val="en-US"/>
        </w:rPr>
        <w:t>The Beginning of the Atomic Theory</w:t>
      </w:r>
    </w:p>
    <w:p w:rsidR="00006082" w:rsidRPr="00006082" w:rsidRDefault="00006082" w:rsidP="00006082">
      <w:pPr>
        <w:numPr>
          <w:ilvl w:val="0"/>
          <w:numId w:val="1"/>
        </w:numPr>
        <w:spacing w:after="200" w:line="276" w:lineRule="auto"/>
        <w:ind w:left="270" w:hanging="270"/>
        <w:contextualSpacing/>
        <w:rPr>
          <w:rFonts w:ascii="Cambria" w:eastAsia="Calibri" w:hAnsi="Cambria" w:cs="Times New Roman"/>
        </w:rPr>
      </w:pPr>
      <w:r w:rsidRPr="00006082">
        <w:rPr>
          <w:rFonts w:ascii="Cambria" w:eastAsia="Calibri" w:hAnsi="Cambria" w:cs="Times New Roman"/>
        </w:rPr>
        <w:t xml:space="preserve">460 BCE - Greek Philosopher, Democritus speculated that matter was made of elementary/indivisible particles called atoms. </w:t>
      </w:r>
    </w:p>
    <w:p w:rsidR="00006082" w:rsidRPr="00006082" w:rsidRDefault="00006082" w:rsidP="00006082">
      <w:pPr>
        <w:numPr>
          <w:ilvl w:val="0"/>
          <w:numId w:val="2"/>
        </w:numPr>
        <w:spacing w:after="200" w:line="276" w:lineRule="auto"/>
        <w:contextualSpacing/>
        <w:rPr>
          <w:rFonts w:ascii="Cambria" w:eastAsia="Calibri" w:hAnsi="Cambria" w:cs="Times New Roman"/>
        </w:rPr>
      </w:pPr>
      <w:r w:rsidRPr="00006082">
        <w:rPr>
          <w:rFonts w:ascii="Cambria" w:eastAsia="Calibri" w:hAnsi="Cambria" w:cs="Times New Roman"/>
        </w:rPr>
        <w:t>His ideas were based on intuition and reason not experimentation.</w:t>
      </w:r>
    </w:p>
    <w:p w:rsidR="00006082" w:rsidRPr="00006082" w:rsidRDefault="00006082" w:rsidP="00006082">
      <w:pPr>
        <w:numPr>
          <w:ilvl w:val="0"/>
          <w:numId w:val="1"/>
        </w:numPr>
        <w:spacing w:after="200" w:line="276" w:lineRule="auto"/>
        <w:ind w:left="270" w:hanging="270"/>
        <w:contextualSpacing/>
        <w:rPr>
          <w:rFonts w:ascii="Cambria" w:eastAsia="Calibri" w:hAnsi="Cambria" w:cs="Times New Roman"/>
        </w:rPr>
      </w:pPr>
      <w:r w:rsidRPr="00006082">
        <w:rPr>
          <w:rFonts w:ascii="Cambria" w:eastAsia="Calibri" w:hAnsi="Cambria" w:cs="Times New Roman"/>
        </w:rPr>
        <w:t>1808 - John Dalton proposed the first modern atomic theory:</w:t>
      </w:r>
    </w:p>
    <w:p w:rsidR="00006082" w:rsidRPr="00006082" w:rsidRDefault="00006082" w:rsidP="00006082">
      <w:pPr>
        <w:numPr>
          <w:ilvl w:val="0"/>
          <w:numId w:val="3"/>
        </w:numPr>
        <w:spacing w:after="200" w:line="276" w:lineRule="auto"/>
        <w:contextualSpacing/>
        <w:rPr>
          <w:rFonts w:ascii="Cambria" w:eastAsia="Calibri" w:hAnsi="Cambria" w:cs="Times New Roman"/>
        </w:rPr>
      </w:pPr>
      <w:r w:rsidRPr="00006082">
        <w:rPr>
          <w:rFonts w:ascii="Calibri" w:eastAsia="Calibri" w:hAnsi="Calibri" w:cs="Times New Roman"/>
          <w:noProof/>
        </w:rPr>
        <w:pict>
          <v:shapetype id="_x0000_t202" coordsize="21600,21600" o:spt="202" path="m,l,21600r21600,l21600,xe">
            <v:stroke joinstyle="miter"/>
            <v:path gradientshapeok="t" o:connecttype="rect"/>
          </v:shapetype>
          <v:shape id="_x0000_s1036" type="#_x0000_t202" style="position:absolute;left:0;text-align:left;margin-left:441.75pt;margin-top:6.25pt;width:1in;height:33.45pt;z-index:251672576" wrapcoords="-225 0 -225 20520 21600 20520 21600 0 -225 0" stroked="f">
            <v:textbox style="mso-fit-shape-to-text:t" inset="0,0,0,0">
              <w:txbxContent>
                <w:p w:rsidR="004B741F" w:rsidRPr="00006082" w:rsidRDefault="004B741F" w:rsidP="00006082">
                  <w:pPr>
                    <w:pStyle w:val="Caption1"/>
                    <w:jc w:val="center"/>
                    <w:rPr>
                      <w:rFonts w:ascii="Cambria" w:hAnsi="Cambria"/>
                      <w:noProof/>
                      <w:color w:val="000000"/>
                      <w:sz w:val="20"/>
                      <w:szCs w:val="20"/>
                      <w:u w:val="single"/>
                    </w:rPr>
                  </w:pPr>
                  <w:r w:rsidRPr="00006082">
                    <w:rPr>
                      <w:rFonts w:ascii="Cambria" w:hAnsi="Cambria"/>
                      <w:color w:val="000000"/>
                      <w:sz w:val="20"/>
                      <w:szCs w:val="20"/>
                    </w:rPr>
                    <w:t>Billiard Ball Model</w:t>
                  </w:r>
                </w:p>
              </w:txbxContent>
            </v:textbox>
            <w10:wrap type="tight"/>
          </v:shape>
        </w:pict>
      </w:r>
      <w:r w:rsidRPr="00006082">
        <w:rPr>
          <w:rFonts w:ascii="Cambria" w:eastAsia="Calibri" w:hAnsi="Cambria" w:cs="Times New Roman"/>
        </w:rPr>
        <w:t>Elements consist of atoms which cannot be created, destroyed or divided.</w:t>
      </w:r>
    </w:p>
    <w:p w:rsidR="00006082" w:rsidRPr="00006082" w:rsidRDefault="00006082" w:rsidP="00006082">
      <w:pPr>
        <w:numPr>
          <w:ilvl w:val="0"/>
          <w:numId w:val="3"/>
        </w:numPr>
        <w:spacing w:after="200" w:line="276" w:lineRule="auto"/>
        <w:contextualSpacing/>
        <w:rPr>
          <w:rFonts w:ascii="Cambria" w:eastAsia="Calibri" w:hAnsi="Cambria" w:cs="Times New Roman"/>
        </w:rPr>
      </w:pPr>
      <w:r w:rsidRPr="00006082">
        <w:rPr>
          <w:rFonts w:ascii="Cambria" w:eastAsia="Calibri" w:hAnsi="Cambria" w:cs="Times New Roman"/>
        </w:rPr>
        <w:t>Atoms of the same element have identical size, mass and other properties.</w:t>
      </w:r>
    </w:p>
    <w:p w:rsidR="00006082" w:rsidRPr="00006082" w:rsidRDefault="00006082" w:rsidP="00006082">
      <w:pPr>
        <w:numPr>
          <w:ilvl w:val="0"/>
          <w:numId w:val="3"/>
        </w:numPr>
        <w:spacing w:after="200" w:line="276" w:lineRule="auto"/>
        <w:contextualSpacing/>
        <w:rPr>
          <w:rFonts w:ascii="Cambria" w:eastAsia="Calibri" w:hAnsi="Cambria" w:cs="Times New Roman"/>
        </w:rPr>
      </w:pPr>
      <w:r w:rsidRPr="00006082">
        <w:rPr>
          <w:rFonts w:ascii="Cambria" w:eastAsia="Calibri" w:hAnsi="Cambria" w:cs="Times New Roman"/>
        </w:rPr>
        <w:t>Atoms of different types combine in specific ratios to form products.</w:t>
      </w:r>
    </w:p>
    <w:p w:rsidR="00006082" w:rsidRPr="00006082" w:rsidRDefault="00006082" w:rsidP="00006082">
      <w:pPr>
        <w:numPr>
          <w:ilvl w:val="0"/>
          <w:numId w:val="1"/>
        </w:numPr>
        <w:spacing w:after="200" w:line="276" w:lineRule="auto"/>
        <w:ind w:left="270" w:hanging="270"/>
        <w:contextualSpacing/>
        <w:rPr>
          <w:rFonts w:ascii="Cambria" w:eastAsia="Calibri" w:hAnsi="Cambria" w:cs="Times New Roman"/>
        </w:rPr>
      </w:pPr>
      <w:r w:rsidRPr="00006082">
        <w:rPr>
          <w:rFonts w:ascii="Cambria" w:eastAsia="Calibri" w:hAnsi="Cambria" w:cs="Times New Roman"/>
          <w:noProof/>
          <w:lang w:eastAsia="en-CA"/>
        </w:rPr>
        <w:drawing>
          <wp:anchor distT="0" distB="0" distL="114300" distR="114300" simplePos="0" relativeHeight="251662336" behindDoc="1" locked="0" layoutInCell="1" allowOverlap="1">
            <wp:simplePos x="0" y="0"/>
            <wp:positionH relativeFrom="column">
              <wp:posOffset>3486150</wp:posOffset>
            </wp:positionH>
            <wp:positionV relativeFrom="paragraph">
              <wp:posOffset>24765</wp:posOffset>
            </wp:positionV>
            <wp:extent cx="3400425" cy="1647825"/>
            <wp:effectExtent l="19050" t="0" r="9525" b="0"/>
            <wp:wrapTight wrapText="bothSides">
              <wp:wrapPolygon edited="0">
                <wp:start x="-121" y="0"/>
                <wp:lineTo x="-121" y="21475"/>
                <wp:lineTo x="21661" y="21475"/>
                <wp:lineTo x="21661" y="0"/>
                <wp:lineTo x="-121" y="0"/>
              </wp:wrapPolygon>
            </wp:wrapTight>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 cstate="print">
                      <a:grayscl/>
                      <a:lum bright="-10000" contrast="3000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rcRect l="57085" t="34172" r="6417" b="11723"/>
                    <a:stretch/>
                  </pic:blipFill>
                  <pic:spPr bwMode="auto">
                    <a:xfrm>
                      <a:off x="0" y="0"/>
                      <a:ext cx="3400425" cy="1647825"/>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a:ext>
                    </a:extLst>
                  </pic:spPr>
                </pic:pic>
              </a:graphicData>
            </a:graphic>
          </wp:anchor>
        </w:drawing>
      </w:r>
      <w:r w:rsidRPr="00006082">
        <w:rPr>
          <w:rFonts w:ascii="Cambria" w:eastAsia="Calibri" w:hAnsi="Cambria" w:cs="Times New Roman"/>
        </w:rPr>
        <w:t>Billiard Ball Model served to explain:</w:t>
      </w:r>
    </w:p>
    <w:p w:rsidR="00006082" w:rsidRPr="00006082" w:rsidRDefault="00006082" w:rsidP="00006082">
      <w:pPr>
        <w:numPr>
          <w:ilvl w:val="0"/>
          <w:numId w:val="4"/>
        </w:numPr>
        <w:spacing w:after="200" w:line="276" w:lineRule="auto"/>
        <w:contextualSpacing/>
        <w:rPr>
          <w:rFonts w:ascii="Cambria" w:eastAsia="Calibri" w:hAnsi="Cambria" w:cs="Times New Roman"/>
        </w:rPr>
      </w:pPr>
      <w:r w:rsidRPr="00006082">
        <w:rPr>
          <w:rFonts w:ascii="Cambria" w:eastAsia="Calibri" w:hAnsi="Cambria" w:cs="Times New Roman"/>
        </w:rPr>
        <w:t>Law of Conservation of mass</w:t>
      </w:r>
    </w:p>
    <w:p w:rsidR="00006082" w:rsidRPr="00006082" w:rsidRDefault="00006082" w:rsidP="00006082">
      <w:pPr>
        <w:numPr>
          <w:ilvl w:val="0"/>
          <w:numId w:val="4"/>
        </w:numPr>
        <w:spacing w:after="200" w:line="276" w:lineRule="auto"/>
        <w:contextualSpacing/>
        <w:rPr>
          <w:rFonts w:ascii="Cambria" w:eastAsia="Calibri" w:hAnsi="Cambria" w:cs="Times New Roman"/>
        </w:rPr>
      </w:pPr>
      <w:r w:rsidRPr="00006082">
        <w:rPr>
          <w:rFonts w:ascii="Cambria" w:eastAsia="Calibri" w:hAnsi="Cambria" w:cs="Times New Roman"/>
        </w:rPr>
        <w:t>Law of Definite Composition / Proportion</w:t>
      </w:r>
    </w:p>
    <w:p w:rsidR="00006082" w:rsidRPr="00006082" w:rsidRDefault="00006082" w:rsidP="00006082">
      <w:pPr>
        <w:numPr>
          <w:ilvl w:val="0"/>
          <w:numId w:val="4"/>
        </w:numPr>
        <w:spacing w:after="200" w:line="276" w:lineRule="auto"/>
        <w:contextualSpacing/>
        <w:rPr>
          <w:rFonts w:ascii="Cambria" w:eastAsia="Calibri" w:hAnsi="Cambria" w:cs="Times New Roman"/>
        </w:rPr>
      </w:pPr>
      <w:r w:rsidRPr="00006082">
        <w:rPr>
          <w:rFonts w:ascii="Cambria" w:eastAsia="Calibri" w:hAnsi="Cambria" w:cs="Times New Roman"/>
        </w:rPr>
        <w:t>Law of Multiple Proportions</w:t>
      </w:r>
    </w:p>
    <w:p w:rsidR="00006082" w:rsidRPr="00006082" w:rsidRDefault="00006082" w:rsidP="00006082">
      <w:pPr>
        <w:spacing w:after="0" w:line="276" w:lineRule="auto"/>
        <w:rPr>
          <w:rFonts w:ascii="Cambria" w:eastAsia="Calibri" w:hAnsi="Cambria" w:cs="Times New Roman"/>
          <w:b/>
          <w:u w:val="single"/>
          <w:lang w:val="en-US"/>
        </w:rPr>
      </w:pPr>
      <w:r w:rsidRPr="00006082">
        <w:rPr>
          <w:rFonts w:ascii="Cambria" w:eastAsia="Calibri" w:hAnsi="Cambria" w:cs="Times New Roman"/>
          <w:b/>
          <w:u w:val="single"/>
          <w:lang w:val="en-US"/>
        </w:rPr>
        <w:t>Discovering the Electron</w:t>
      </w:r>
    </w:p>
    <w:p w:rsidR="00006082" w:rsidRPr="00006082" w:rsidRDefault="00006082" w:rsidP="00006082">
      <w:pPr>
        <w:numPr>
          <w:ilvl w:val="0"/>
          <w:numId w:val="5"/>
        </w:numPr>
        <w:spacing w:after="0" w:line="276" w:lineRule="auto"/>
        <w:ind w:left="274" w:hanging="274"/>
        <w:contextualSpacing/>
        <w:rPr>
          <w:rFonts w:ascii="Cambria" w:eastAsia="Calibri" w:hAnsi="Cambria" w:cs="Times New Roman"/>
          <w:b/>
          <w:u w:val="single"/>
        </w:rPr>
      </w:pPr>
      <w:r w:rsidRPr="00006082">
        <w:rPr>
          <w:rFonts w:ascii="Cambria" w:eastAsia="Calibri" w:hAnsi="Cambria" w:cs="Times New Roman"/>
          <w:b/>
        </w:rPr>
        <w:t>JJ Thompson</w:t>
      </w:r>
      <w:r w:rsidRPr="00006082">
        <w:rPr>
          <w:rFonts w:ascii="Cambria" w:eastAsia="Calibri" w:hAnsi="Cambria" w:cs="Times New Roman"/>
        </w:rPr>
        <w:t xml:space="preserve"> was the first to provide evidence for the existence of the </w:t>
      </w:r>
      <w:r w:rsidRPr="00006082">
        <w:rPr>
          <w:rFonts w:ascii="Cambria" w:eastAsia="Calibri" w:hAnsi="Cambria" w:cs="Times New Roman"/>
          <w:b/>
        </w:rPr>
        <w:t>electron</w:t>
      </w:r>
      <w:r w:rsidRPr="00006082">
        <w:rPr>
          <w:rFonts w:ascii="Cambria" w:eastAsia="Calibri" w:hAnsi="Cambria" w:cs="Times New Roman"/>
        </w:rPr>
        <w:t>.</w:t>
      </w:r>
    </w:p>
    <w:p w:rsidR="00006082" w:rsidRPr="00006082" w:rsidRDefault="00006082" w:rsidP="00006082">
      <w:pPr>
        <w:numPr>
          <w:ilvl w:val="0"/>
          <w:numId w:val="5"/>
        </w:numPr>
        <w:spacing w:after="200" w:line="276" w:lineRule="auto"/>
        <w:ind w:left="274" w:hanging="274"/>
        <w:contextualSpacing/>
        <w:rPr>
          <w:rFonts w:ascii="Cambria" w:eastAsia="Calibri" w:hAnsi="Cambria" w:cs="Times New Roman"/>
          <w:b/>
          <w:u w:val="single"/>
        </w:rPr>
      </w:pPr>
      <w:r w:rsidRPr="00006082">
        <w:rPr>
          <w:rFonts w:ascii="Cambria" w:eastAsia="Calibri" w:hAnsi="Cambria" w:cs="Times New Roman"/>
          <w:b/>
        </w:rPr>
        <w:t>Electron</w:t>
      </w:r>
      <w:r w:rsidRPr="00006082">
        <w:rPr>
          <w:rFonts w:ascii="Cambria" w:eastAsia="Calibri" w:hAnsi="Cambria" w:cs="Times New Roman"/>
        </w:rPr>
        <w:t xml:space="preserve"> is a negatively charged subatomic particle.</w:t>
      </w:r>
    </w:p>
    <w:p w:rsidR="00006082" w:rsidRPr="00006082" w:rsidRDefault="00006082" w:rsidP="00006082">
      <w:pPr>
        <w:numPr>
          <w:ilvl w:val="0"/>
          <w:numId w:val="5"/>
        </w:numPr>
        <w:spacing w:after="200" w:line="276" w:lineRule="auto"/>
        <w:ind w:left="274" w:hanging="274"/>
        <w:contextualSpacing/>
        <w:rPr>
          <w:rFonts w:ascii="Cambria" w:eastAsia="Calibri" w:hAnsi="Cambria" w:cs="Times New Roman"/>
          <w:b/>
          <w:u w:val="single"/>
        </w:rPr>
      </w:pPr>
      <w:r w:rsidRPr="00006082">
        <w:rPr>
          <w:rFonts w:ascii="Cambria" w:eastAsia="Calibri" w:hAnsi="Cambria" w:cs="Times New Roman"/>
          <w:b/>
        </w:rPr>
        <w:t>Cathode Ray Tube Experiment</w:t>
      </w:r>
    </w:p>
    <w:p w:rsidR="00006082" w:rsidRPr="00006082" w:rsidRDefault="00006082" w:rsidP="00006082">
      <w:pPr>
        <w:numPr>
          <w:ilvl w:val="0"/>
          <w:numId w:val="6"/>
        </w:numPr>
        <w:spacing w:after="200" w:line="276" w:lineRule="auto"/>
        <w:ind w:left="630"/>
        <w:contextualSpacing/>
        <w:rPr>
          <w:rFonts w:ascii="Cambria" w:eastAsia="Calibri" w:hAnsi="Cambria" w:cs="Times New Roman"/>
          <w:b/>
          <w:u w:val="single"/>
        </w:rPr>
      </w:pPr>
      <w:r w:rsidRPr="00006082">
        <w:rPr>
          <w:rFonts w:ascii="Cambria" w:eastAsia="Calibri" w:hAnsi="Cambria" w:cs="Times New Roman"/>
        </w:rPr>
        <w:t>High voltage was applied to a partially evacuated tube with a metal electrode at each end.</w:t>
      </w:r>
    </w:p>
    <w:p w:rsidR="00006082" w:rsidRPr="00006082" w:rsidRDefault="00006082" w:rsidP="00006082">
      <w:pPr>
        <w:numPr>
          <w:ilvl w:val="0"/>
          <w:numId w:val="6"/>
        </w:numPr>
        <w:spacing w:after="200" w:line="276" w:lineRule="auto"/>
        <w:ind w:left="630"/>
        <w:contextualSpacing/>
        <w:rPr>
          <w:rFonts w:ascii="Cambria" w:eastAsia="Calibri" w:hAnsi="Cambria" w:cs="Times New Roman"/>
          <w:b/>
          <w:u w:val="single"/>
        </w:rPr>
      </w:pPr>
      <w:r w:rsidRPr="00006082">
        <w:rPr>
          <w:rFonts w:ascii="Cambria" w:eastAsia="Calibri" w:hAnsi="Cambria" w:cs="Times New Roman"/>
        </w:rPr>
        <w:t xml:space="preserve">A ray was produced that started from the negative electrode (cathode). </w:t>
      </w:r>
    </w:p>
    <w:p w:rsidR="00006082" w:rsidRPr="00006082" w:rsidRDefault="00006082" w:rsidP="00006082">
      <w:pPr>
        <w:numPr>
          <w:ilvl w:val="0"/>
          <w:numId w:val="6"/>
        </w:numPr>
        <w:spacing w:after="200" w:line="276" w:lineRule="auto"/>
        <w:ind w:left="630"/>
        <w:contextualSpacing/>
        <w:rPr>
          <w:rFonts w:ascii="Cambria" w:eastAsia="Calibri" w:hAnsi="Cambria" w:cs="Times New Roman"/>
          <w:b/>
          <w:u w:val="single"/>
        </w:rPr>
      </w:pPr>
      <w:r w:rsidRPr="00006082">
        <w:rPr>
          <w:rFonts w:ascii="Cambria" w:eastAsia="Calibri" w:hAnsi="Cambria" w:cs="Times New Roman"/>
        </w:rPr>
        <w:t xml:space="preserve">Negative pole of an applied electric field repelled the ray. </w:t>
      </w:r>
    </w:p>
    <w:p w:rsidR="00006082" w:rsidRPr="00006082" w:rsidRDefault="00006082" w:rsidP="00006082">
      <w:pPr>
        <w:numPr>
          <w:ilvl w:val="0"/>
          <w:numId w:val="6"/>
        </w:numPr>
        <w:spacing w:after="200" w:line="276" w:lineRule="auto"/>
        <w:ind w:left="630"/>
        <w:contextualSpacing/>
        <w:rPr>
          <w:rFonts w:ascii="Cambria" w:eastAsia="Calibri" w:hAnsi="Cambria" w:cs="Times New Roman"/>
          <w:b/>
          <w:u w:val="single"/>
        </w:rPr>
      </w:pPr>
      <w:r w:rsidRPr="00006082">
        <w:rPr>
          <w:rFonts w:ascii="Cambria" w:eastAsia="Calibri" w:hAnsi="Cambria" w:cs="Times New Roman"/>
        </w:rPr>
        <w:t>Particles that make up the cathode ray are 1000x smaller than an atom.</w:t>
      </w:r>
    </w:p>
    <w:p w:rsidR="00006082" w:rsidRPr="00006082" w:rsidRDefault="00006082" w:rsidP="00006082">
      <w:pPr>
        <w:numPr>
          <w:ilvl w:val="0"/>
          <w:numId w:val="2"/>
        </w:numPr>
        <w:spacing w:after="200" w:line="276" w:lineRule="auto"/>
        <w:ind w:left="990"/>
        <w:contextualSpacing/>
        <w:rPr>
          <w:rFonts w:ascii="Cambria" w:eastAsia="Calibri" w:hAnsi="Cambria" w:cs="Times New Roman"/>
          <w:b/>
          <w:u w:val="single"/>
        </w:rPr>
      </w:pPr>
      <w:r w:rsidRPr="00006082">
        <w:rPr>
          <w:rFonts w:ascii="Cambria" w:eastAsia="Calibri" w:hAnsi="Cambria" w:cs="Times New Roman"/>
        </w:rPr>
        <w:t>He explained that the ray was composed of a stream of negatively charged particles.</w:t>
      </w:r>
    </w:p>
    <w:p w:rsidR="00006082" w:rsidRPr="00006082" w:rsidRDefault="00006082" w:rsidP="00006082">
      <w:pPr>
        <w:numPr>
          <w:ilvl w:val="0"/>
          <w:numId w:val="7"/>
        </w:numPr>
        <w:spacing w:after="200" w:line="276" w:lineRule="auto"/>
        <w:ind w:left="990"/>
        <w:contextualSpacing/>
        <w:rPr>
          <w:rFonts w:ascii="Cambria" w:eastAsia="Calibri" w:hAnsi="Cambria" w:cs="Times New Roman"/>
          <w:b/>
          <w:u w:val="single"/>
        </w:rPr>
      </w:pPr>
      <w:r w:rsidRPr="00006082">
        <w:rPr>
          <w:rFonts w:ascii="Cambria" w:eastAsia="Calibri" w:hAnsi="Cambria" w:cs="Times New Roman"/>
        </w:rPr>
        <w:t>Thompson was able to determine the charge-to-mass ratio of an e-, by measuring the deflection of the beam of e-‘s in a magnetic field. (e/m = -1.76x10</w:t>
      </w:r>
      <w:r w:rsidRPr="00006082">
        <w:rPr>
          <w:rFonts w:ascii="Cambria" w:eastAsia="Calibri" w:hAnsi="Cambria" w:cs="Times New Roman"/>
          <w:vertAlign w:val="superscript"/>
        </w:rPr>
        <w:t>8</w:t>
      </w:r>
      <w:r w:rsidRPr="00006082">
        <w:rPr>
          <w:rFonts w:ascii="Cambria" w:eastAsia="Calibri" w:hAnsi="Cambria" w:cs="Times New Roman"/>
        </w:rPr>
        <w:t xml:space="preserve"> C/g )</w:t>
      </w:r>
    </w:p>
    <w:p w:rsidR="00006082" w:rsidRPr="00006082" w:rsidRDefault="00006082" w:rsidP="00006082">
      <w:pPr>
        <w:numPr>
          <w:ilvl w:val="0"/>
          <w:numId w:val="7"/>
        </w:numPr>
        <w:spacing w:after="200" w:line="276" w:lineRule="auto"/>
        <w:ind w:left="990"/>
        <w:contextualSpacing/>
        <w:rPr>
          <w:rFonts w:ascii="Cambria" w:eastAsia="Calibri" w:hAnsi="Cambria" w:cs="Times New Roman"/>
          <w:b/>
          <w:u w:val="single"/>
        </w:rPr>
      </w:pPr>
      <w:r w:rsidRPr="00006082">
        <w:rPr>
          <w:rFonts w:ascii="Cambria" w:eastAsia="Calibri" w:hAnsi="Cambria" w:cs="Times New Roman"/>
          <w:noProof/>
          <w:lang w:eastAsia="en-CA"/>
        </w:rPr>
        <w:drawing>
          <wp:anchor distT="0" distB="0" distL="114300" distR="114300" simplePos="0" relativeHeight="251663360" behindDoc="1" locked="0" layoutInCell="1" allowOverlap="1">
            <wp:simplePos x="0" y="0"/>
            <wp:positionH relativeFrom="column">
              <wp:posOffset>5314950</wp:posOffset>
            </wp:positionH>
            <wp:positionV relativeFrom="paragraph">
              <wp:posOffset>184150</wp:posOffset>
            </wp:positionV>
            <wp:extent cx="1447800" cy="1228725"/>
            <wp:effectExtent l="19050" t="0" r="0" b="0"/>
            <wp:wrapTight wrapText="bothSides">
              <wp:wrapPolygon edited="0">
                <wp:start x="16200" y="1005"/>
                <wp:lineTo x="10800" y="1005"/>
                <wp:lineTo x="2558" y="4353"/>
                <wp:lineTo x="2558" y="6363"/>
                <wp:lineTo x="-284" y="11051"/>
                <wp:lineTo x="568" y="18084"/>
                <wp:lineTo x="4832" y="21433"/>
                <wp:lineTo x="5968" y="21433"/>
                <wp:lineTo x="8242" y="21433"/>
                <wp:lineTo x="9663" y="21433"/>
                <wp:lineTo x="13642" y="18084"/>
                <wp:lineTo x="13926" y="17079"/>
                <wp:lineTo x="14495" y="12391"/>
                <wp:lineTo x="14495" y="11721"/>
                <wp:lineTo x="19895" y="8372"/>
                <wp:lineTo x="20179" y="6363"/>
                <wp:lineTo x="17337" y="6363"/>
                <wp:lineTo x="21316" y="4019"/>
                <wp:lineTo x="21316" y="1005"/>
                <wp:lineTo x="17621" y="1005"/>
                <wp:lineTo x="16200" y="1005"/>
              </wp:wrapPolygon>
            </wp:wrapTight>
            <wp:docPr id="5" name="Picture 4" descr="C:\Users\HASAN QAISER\Documents\edas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HASAN QAISER\Documents\edasd.jpg"/>
                    <pic:cNvPicPr>
                      <a:picLocks noChangeAspect="1" noChangeArrowheads="1"/>
                    </pic:cNvPicPr>
                  </pic:nvPicPr>
                  <pic:blipFill>
                    <a:blip r:embed="rId7" cstate="print">
                      <a:clrChange>
                        <a:clrFrom>
                          <a:srgbClr val="FFFFFF"/>
                        </a:clrFrom>
                        <a:clrTo>
                          <a:srgbClr val="FFFFFF">
                            <a:alpha val="0"/>
                          </a:srgbClr>
                        </a:clrTo>
                      </a:clrChange>
                      <a:grayscl/>
                      <a:lum bright="-10000" contrast="20000"/>
                    </a:blip>
                    <a:srcRect l="6877" t="11869" r="58166" b="23752"/>
                    <a:stretch>
                      <a:fillRect/>
                    </a:stretch>
                  </pic:blipFill>
                  <pic:spPr bwMode="auto">
                    <a:xfrm>
                      <a:off x="0" y="0"/>
                      <a:ext cx="1447800" cy="1228725"/>
                    </a:xfrm>
                    <a:prstGeom prst="rect">
                      <a:avLst/>
                    </a:prstGeom>
                    <a:noFill/>
                    <a:ln w="9525">
                      <a:noFill/>
                      <a:miter lim="800000"/>
                      <a:headEnd/>
                      <a:tailEnd/>
                    </a:ln>
                  </pic:spPr>
                </pic:pic>
              </a:graphicData>
            </a:graphic>
          </wp:anchor>
        </w:drawing>
      </w:r>
      <w:r w:rsidRPr="00006082">
        <w:rPr>
          <w:rFonts w:ascii="Cambria" w:eastAsia="Calibri" w:hAnsi="Cambria" w:cs="Times New Roman"/>
          <w:noProof/>
          <w:lang w:eastAsia="en-CA"/>
        </w:rPr>
        <w:drawing>
          <wp:anchor distT="0" distB="0" distL="114300" distR="114300" simplePos="0" relativeHeight="251664384" behindDoc="1" locked="0" layoutInCell="1" allowOverlap="1">
            <wp:simplePos x="0" y="0"/>
            <wp:positionH relativeFrom="column">
              <wp:posOffset>4199890</wp:posOffset>
            </wp:positionH>
            <wp:positionV relativeFrom="paragraph">
              <wp:posOffset>450850</wp:posOffset>
            </wp:positionV>
            <wp:extent cx="990600" cy="982345"/>
            <wp:effectExtent l="0" t="0" r="0" b="0"/>
            <wp:wrapTight wrapText="bothSides">
              <wp:wrapPolygon edited="0">
                <wp:start x="7062" y="419"/>
                <wp:lineTo x="5400" y="1257"/>
                <wp:lineTo x="415" y="6702"/>
                <wp:lineTo x="0" y="13823"/>
                <wp:lineTo x="4985" y="20525"/>
                <wp:lineTo x="6231" y="20525"/>
                <wp:lineTo x="8723" y="21363"/>
                <wp:lineTo x="9138" y="21363"/>
                <wp:lineTo x="13292" y="21363"/>
                <wp:lineTo x="13708" y="21363"/>
                <wp:lineTo x="16200" y="20525"/>
                <wp:lineTo x="17031" y="20525"/>
                <wp:lineTo x="21600" y="14661"/>
                <wp:lineTo x="21600" y="5864"/>
                <wp:lineTo x="17446" y="1676"/>
                <wp:lineTo x="14538" y="419"/>
                <wp:lineTo x="7062" y="419"/>
              </wp:wrapPolygon>
            </wp:wrapTight>
            <wp:docPr id="6" name="Picture 4" descr="C:\Users\HASAN QAISER\Documents\edas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HASAN QAISER\Documents\edasd.jpg"/>
                    <pic:cNvPicPr>
                      <a:picLocks noChangeAspect="1" noChangeArrowheads="1"/>
                    </pic:cNvPicPr>
                  </pic:nvPicPr>
                  <pic:blipFill>
                    <a:blip r:embed="rId7" cstate="print">
                      <a:clrChange>
                        <a:clrFrom>
                          <a:srgbClr val="FFFFFF"/>
                        </a:clrFrom>
                        <a:clrTo>
                          <a:srgbClr val="FFFFFF">
                            <a:alpha val="0"/>
                          </a:srgbClr>
                        </a:clrTo>
                      </a:clrChange>
                      <a:grayscl/>
                      <a:lum bright="-10000" contrast="20000"/>
                    </a:blip>
                    <a:srcRect l="57880" t="3743" r="8596" b="23752"/>
                    <a:stretch>
                      <a:fillRect/>
                    </a:stretch>
                  </pic:blipFill>
                  <pic:spPr bwMode="auto">
                    <a:xfrm>
                      <a:off x="0" y="0"/>
                      <a:ext cx="990600" cy="982345"/>
                    </a:xfrm>
                    <a:prstGeom prst="rect">
                      <a:avLst/>
                    </a:prstGeom>
                    <a:noFill/>
                    <a:ln w="9525">
                      <a:noFill/>
                      <a:miter lim="800000"/>
                      <a:headEnd/>
                      <a:tailEnd/>
                    </a:ln>
                  </pic:spPr>
                </pic:pic>
              </a:graphicData>
            </a:graphic>
          </wp:anchor>
        </w:drawing>
      </w:r>
      <w:r w:rsidRPr="00006082">
        <w:rPr>
          <w:rFonts w:ascii="Cambria" w:eastAsia="Calibri" w:hAnsi="Cambria" w:cs="Times New Roman"/>
        </w:rPr>
        <w:t>Since e-‘s could be produced from electrodes made from various metals, all atoms must contain e-‘s.</w:t>
      </w:r>
    </w:p>
    <w:p w:rsidR="00006082" w:rsidRPr="00006082" w:rsidRDefault="00006082" w:rsidP="00006082">
      <w:pPr>
        <w:numPr>
          <w:ilvl w:val="0"/>
          <w:numId w:val="7"/>
        </w:numPr>
        <w:spacing w:after="200" w:line="276" w:lineRule="auto"/>
        <w:ind w:left="990"/>
        <w:contextualSpacing/>
        <w:rPr>
          <w:rFonts w:ascii="Cambria" w:eastAsia="Calibri" w:hAnsi="Cambria" w:cs="Times New Roman"/>
          <w:b/>
          <w:u w:val="single"/>
        </w:rPr>
      </w:pPr>
      <w:r w:rsidRPr="00006082">
        <w:rPr>
          <w:rFonts w:ascii="Cambria" w:eastAsia="Calibri" w:hAnsi="Cambria" w:cs="Times New Roman"/>
        </w:rPr>
        <w:t>Since atoms are neutral, atoms must also contain a positive charge.</w:t>
      </w:r>
      <w:r w:rsidRPr="00006082">
        <w:rPr>
          <w:rFonts w:ascii="Cambria" w:eastAsia="Calibri" w:hAnsi="Cambria" w:cs="Times New Roman"/>
          <w:noProof/>
          <w:lang w:eastAsia="en-CA"/>
        </w:rPr>
        <w:t xml:space="preserve"> </w:t>
      </w:r>
    </w:p>
    <w:p w:rsidR="00006082" w:rsidRPr="00006082" w:rsidRDefault="00006082" w:rsidP="00006082">
      <w:pPr>
        <w:numPr>
          <w:ilvl w:val="0"/>
          <w:numId w:val="8"/>
        </w:numPr>
        <w:spacing w:after="200" w:line="276" w:lineRule="auto"/>
        <w:ind w:left="270" w:hanging="270"/>
        <w:contextualSpacing/>
        <w:rPr>
          <w:rFonts w:ascii="Cambria" w:eastAsia="Calibri" w:hAnsi="Cambria" w:cs="Times New Roman"/>
          <w:b/>
        </w:rPr>
      </w:pPr>
      <w:r w:rsidRPr="00006082">
        <w:rPr>
          <w:rFonts w:ascii="Cambria" w:eastAsia="Calibri" w:hAnsi="Cambria" w:cs="Times New Roman"/>
          <w:b/>
        </w:rPr>
        <w:t>Raisin Bun Model</w:t>
      </w:r>
    </w:p>
    <w:p w:rsidR="00006082" w:rsidRPr="00006082" w:rsidRDefault="00006082" w:rsidP="00006082">
      <w:pPr>
        <w:numPr>
          <w:ilvl w:val="0"/>
          <w:numId w:val="9"/>
        </w:numPr>
        <w:spacing w:after="200" w:line="276" w:lineRule="auto"/>
        <w:contextualSpacing/>
        <w:rPr>
          <w:rFonts w:ascii="Cambria" w:eastAsia="Calibri" w:hAnsi="Cambria" w:cs="Times New Roman"/>
        </w:rPr>
      </w:pPr>
      <w:r w:rsidRPr="00006082">
        <w:rPr>
          <w:rFonts w:ascii="Cambria" w:eastAsia="Calibri" w:hAnsi="Cambria" w:cs="Times New Roman"/>
        </w:rPr>
        <w:t>Atom consists of a diffuse cloud of positive charge with negatively charged electrons embedded randomly.</w:t>
      </w:r>
    </w:p>
    <w:p w:rsidR="00006082" w:rsidRPr="00006082" w:rsidRDefault="00006082" w:rsidP="00006082">
      <w:pPr>
        <w:numPr>
          <w:ilvl w:val="0"/>
          <w:numId w:val="9"/>
        </w:numPr>
        <w:spacing w:after="200" w:line="276" w:lineRule="auto"/>
        <w:contextualSpacing/>
        <w:rPr>
          <w:rFonts w:ascii="Cambria" w:eastAsia="Calibri" w:hAnsi="Cambria" w:cs="Times New Roman"/>
        </w:rPr>
      </w:pPr>
      <w:r w:rsidRPr="00006082">
        <w:rPr>
          <w:rFonts w:ascii="Cambria" w:eastAsia="Calibri" w:hAnsi="Cambria" w:cs="Times New Roman"/>
        </w:rPr>
        <w:t xml:space="preserve">In a raisin bun model, the electrons are the raisins and </w:t>
      </w:r>
    </w:p>
    <w:p w:rsidR="00006082" w:rsidRPr="00006082" w:rsidRDefault="00006082" w:rsidP="00006082">
      <w:pPr>
        <w:spacing w:after="200" w:line="276" w:lineRule="auto"/>
        <w:ind w:left="720"/>
        <w:contextualSpacing/>
        <w:rPr>
          <w:rFonts w:ascii="Cambria" w:eastAsia="Calibri" w:hAnsi="Cambria" w:cs="Times New Roman"/>
        </w:rPr>
      </w:pPr>
      <w:r w:rsidRPr="00006082">
        <w:rPr>
          <w:rFonts w:ascii="Cambria" w:eastAsia="Calibri" w:hAnsi="Cambria" w:cs="Times New Roman"/>
        </w:rPr>
        <w:t>the bun is positively charged.</w:t>
      </w:r>
    </w:p>
    <w:p w:rsidR="00006082" w:rsidRPr="00006082" w:rsidRDefault="00006082" w:rsidP="00006082">
      <w:pPr>
        <w:numPr>
          <w:ilvl w:val="0"/>
          <w:numId w:val="8"/>
        </w:numPr>
        <w:spacing w:after="0" w:line="276" w:lineRule="auto"/>
        <w:ind w:left="270" w:hanging="270"/>
        <w:contextualSpacing/>
        <w:rPr>
          <w:rFonts w:ascii="Cambria" w:eastAsia="Calibri" w:hAnsi="Cambria" w:cs="Times New Roman"/>
          <w:b/>
        </w:rPr>
      </w:pPr>
      <w:proofErr w:type="spellStart"/>
      <w:r w:rsidRPr="00006082">
        <w:rPr>
          <w:rFonts w:ascii="Cambria" w:eastAsia="Calibri" w:hAnsi="Cambria" w:cs="Times New Roman"/>
          <w:b/>
        </w:rPr>
        <w:t>Milikan's</w:t>
      </w:r>
      <w:proofErr w:type="spellEnd"/>
      <w:r w:rsidRPr="00006082">
        <w:rPr>
          <w:rFonts w:ascii="Cambria" w:eastAsia="Calibri" w:hAnsi="Cambria" w:cs="Times New Roman"/>
          <w:b/>
        </w:rPr>
        <w:t xml:space="preserve"> Oil Drop Experiment</w:t>
      </w:r>
    </w:p>
    <w:p w:rsidR="00006082" w:rsidRPr="00006082" w:rsidRDefault="00006082" w:rsidP="00006082">
      <w:pPr>
        <w:numPr>
          <w:ilvl w:val="0"/>
          <w:numId w:val="10"/>
        </w:numPr>
        <w:spacing w:after="0" w:line="276" w:lineRule="auto"/>
        <w:contextualSpacing/>
        <w:rPr>
          <w:rFonts w:ascii="Cambria" w:eastAsia="Calibri" w:hAnsi="Cambria" w:cs="Times New Roman"/>
        </w:rPr>
      </w:pPr>
      <w:r w:rsidRPr="00006082">
        <w:rPr>
          <w:rFonts w:ascii="Cambria" w:eastAsia="Calibri" w:hAnsi="Cambria" w:cs="Times New Roman"/>
        </w:rPr>
        <w:t xml:space="preserve">Robert </w:t>
      </w:r>
      <w:proofErr w:type="spellStart"/>
      <w:r w:rsidRPr="00006082">
        <w:rPr>
          <w:rFonts w:ascii="Cambria" w:eastAsia="Calibri" w:hAnsi="Cambria" w:cs="Times New Roman"/>
          <w:b/>
        </w:rPr>
        <w:t>Milikan</w:t>
      </w:r>
      <w:proofErr w:type="spellEnd"/>
      <w:r w:rsidRPr="00006082">
        <w:rPr>
          <w:rFonts w:ascii="Cambria" w:eastAsia="Calibri" w:hAnsi="Cambria" w:cs="Times New Roman"/>
        </w:rPr>
        <w:t xml:space="preserve"> used charged oil drops to determine the </w:t>
      </w:r>
      <w:r w:rsidRPr="00006082">
        <w:rPr>
          <w:rFonts w:ascii="Cambria" w:eastAsia="Calibri" w:hAnsi="Cambria" w:cs="Times New Roman"/>
          <w:b/>
        </w:rPr>
        <w:t>charge of an electron. (-1.6x10</w:t>
      </w:r>
      <w:r w:rsidRPr="00006082">
        <w:rPr>
          <w:rFonts w:ascii="Cambria" w:eastAsia="Calibri" w:hAnsi="Cambria" w:cs="Times New Roman"/>
          <w:b/>
          <w:vertAlign w:val="superscript"/>
        </w:rPr>
        <w:t xml:space="preserve">-19 </w:t>
      </w:r>
      <w:r w:rsidRPr="00006082">
        <w:rPr>
          <w:rFonts w:ascii="Cambria" w:eastAsia="Calibri" w:hAnsi="Cambria" w:cs="Times New Roman"/>
          <w:b/>
        </w:rPr>
        <w:t>C)</w:t>
      </w:r>
    </w:p>
    <w:p w:rsidR="00006082" w:rsidRPr="00006082" w:rsidRDefault="00006082" w:rsidP="00006082">
      <w:pPr>
        <w:numPr>
          <w:ilvl w:val="0"/>
          <w:numId w:val="10"/>
        </w:numPr>
        <w:spacing w:after="0" w:line="276" w:lineRule="auto"/>
        <w:contextualSpacing/>
        <w:rPr>
          <w:rFonts w:ascii="Cambria" w:eastAsia="Calibri" w:hAnsi="Cambria" w:cs="Times New Roman"/>
        </w:rPr>
      </w:pPr>
      <w:r w:rsidRPr="00006082">
        <w:rPr>
          <w:rFonts w:ascii="Cambria" w:eastAsia="Calibri" w:hAnsi="Cambria" w:cs="Times New Roman"/>
          <w:noProof/>
          <w:lang w:eastAsia="en-CA"/>
        </w:rPr>
        <w:drawing>
          <wp:anchor distT="0" distB="0" distL="114300" distR="114300" simplePos="0" relativeHeight="251665408" behindDoc="1" locked="0" layoutInCell="1" allowOverlap="1">
            <wp:simplePos x="0" y="0"/>
            <wp:positionH relativeFrom="column">
              <wp:posOffset>4514850</wp:posOffset>
            </wp:positionH>
            <wp:positionV relativeFrom="paragraph">
              <wp:posOffset>302260</wp:posOffset>
            </wp:positionV>
            <wp:extent cx="2457450" cy="1485900"/>
            <wp:effectExtent l="19050" t="0" r="0" b="0"/>
            <wp:wrapTight wrapText="bothSides">
              <wp:wrapPolygon edited="0">
                <wp:start x="-167" y="0"/>
                <wp:lineTo x="0" y="4431"/>
                <wp:lineTo x="4353" y="8862"/>
                <wp:lineTo x="167" y="10800"/>
                <wp:lineTo x="167" y="11908"/>
                <wp:lineTo x="6363" y="13292"/>
                <wp:lineTo x="1842" y="17446"/>
                <wp:lineTo x="335" y="21046"/>
                <wp:lineTo x="335" y="21323"/>
                <wp:lineTo x="21600" y="21323"/>
                <wp:lineTo x="21600" y="0"/>
                <wp:lineTo x="-167" y="0"/>
              </wp:wrapPolygon>
            </wp:wrapTight>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cstate="print">
                      <a:clrChange>
                        <a:clrFrom>
                          <a:srgbClr val="FFFFFF"/>
                        </a:clrFrom>
                        <a:clrTo>
                          <a:srgbClr val="FFFFFF">
                            <a:alpha val="0"/>
                          </a:srgbClr>
                        </a:clrTo>
                      </a:clrChange>
                      <a:grayscl/>
                      <a:lum bright="-10000" contrast="30000"/>
                    </a:blip>
                    <a:srcRect l="57353" t="32951" r="18984" b="23520"/>
                    <a:stretch/>
                  </pic:blipFill>
                  <pic:spPr bwMode="auto">
                    <a:xfrm>
                      <a:off x="0" y="0"/>
                      <a:ext cx="2457450" cy="1485900"/>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a:ext>
                    </a:extLst>
                  </pic:spPr>
                </pic:pic>
              </a:graphicData>
            </a:graphic>
          </wp:anchor>
        </w:drawing>
      </w:r>
      <w:r w:rsidRPr="00006082">
        <w:rPr>
          <w:rFonts w:ascii="Cambria" w:eastAsia="Calibri" w:hAnsi="Cambria" w:cs="Times New Roman"/>
        </w:rPr>
        <w:t>In his experiment he discovered that the fall of charged oil droplets due to gravity could be halted by adjusting the voltage across two charged plates.</w:t>
      </w:r>
    </w:p>
    <w:p w:rsidR="00006082" w:rsidRPr="00006082" w:rsidRDefault="00006082" w:rsidP="00006082">
      <w:pPr>
        <w:numPr>
          <w:ilvl w:val="0"/>
          <w:numId w:val="10"/>
        </w:numPr>
        <w:spacing w:after="200" w:line="276" w:lineRule="auto"/>
        <w:contextualSpacing/>
        <w:rPr>
          <w:rFonts w:ascii="Cambria" w:eastAsia="Calibri" w:hAnsi="Cambria" w:cs="Times New Roman"/>
        </w:rPr>
      </w:pPr>
      <w:r w:rsidRPr="00006082">
        <w:rPr>
          <w:rFonts w:ascii="Cambria" w:eastAsia="Calibri" w:hAnsi="Cambria" w:cs="Times New Roman"/>
        </w:rPr>
        <w:t>Mass of the e</w:t>
      </w:r>
      <w:r w:rsidRPr="00006082">
        <w:rPr>
          <w:rFonts w:ascii="Cambria" w:eastAsia="Calibri" w:hAnsi="Cambria" w:cs="Times New Roman"/>
          <w:vertAlign w:val="superscript"/>
        </w:rPr>
        <w:t>-</w:t>
      </w:r>
      <w:r w:rsidRPr="00006082">
        <w:rPr>
          <w:rFonts w:ascii="Cambria" w:eastAsia="Calibri" w:hAnsi="Cambria" w:cs="Times New Roman"/>
        </w:rPr>
        <w:t xml:space="preserve"> was also determined to be 9.11 x 10</w:t>
      </w:r>
      <w:r w:rsidRPr="00006082">
        <w:rPr>
          <w:rFonts w:ascii="Cambria" w:eastAsia="Calibri" w:hAnsi="Cambria" w:cs="Times New Roman"/>
          <w:vertAlign w:val="superscript"/>
        </w:rPr>
        <w:t>–31</w:t>
      </w:r>
      <w:r w:rsidRPr="00006082">
        <w:rPr>
          <w:rFonts w:ascii="Cambria" w:eastAsia="Calibri" w:hAnsi="Cambria" w:cs="Times New Roman"/>
        </w:rPr>
        <w:t xml:space="preserve"> kg.</w:t>
      </w:r>
    </w:p>
    <w:p w:rsidR="00006082" w:rsidRPr="00006082" w:rsidRDefault="00006082" w:rsidP="00006082">
      <w:pPr>
        <w:spacing w:after="0" w:line="276" w:lineRule="auto"/>
        <w:rPr>
          <w:rFonts w:ascii="Cambria" w:eastAsia="Calibri" w:hAnsi="Cambria" w:cs="Times New Roman"/>
          <w:b/>
          <w:u w:val="single"/>
          <w:lang w:val="en-US"/>
        </w:rPr>
      </w:pPr>
      <w:r w:rsidRPr="00006082">
        <w:rPr>
          <w:rFonts w:ascii="Cambria" w:eastAsia="Calibri" w:hAnsi="Cambria" w:cs="Times New Roman"/>
          <w:b/>
          <w:u w:val="single"/>
          <w:lang w:val="en-US"/>
        </w:rPr>
        <w:t>Exploring Radioactivity</w:t>
      </w:r>
    </w:p>
    <w:p w:rsidR="00006082" w:rsidRPr="00006082" w:rsidRDefault="00006082" w:rsidP="00006082">
      <w:pPr>
        <w:numPr>
          <w:ilvl w:val="0"/>
          <w:numId w:val="11"/>
        </w:numPr>
        <w:spacing w:after="200" w:line="276" w:lineRule="auto"/>
        <w:ind w:left="270" w:hanging="270"/>
        <w:contextualSpacing/>
        <w:rPr>
          <w:rFonts w:ascii="Cambria" w:eastAsia="Calibri" w:hAnsi="Cambria" w:cs="Times New Roman"/>
          <w:b/>
          <w:u w:val="single"/>
        </w:rPr>
      </w:pPr>
      <w:r w:rsidRPr="00006082">
        <w:rPr>
          <w:rFonts w:ascii="Cambria" w:eastAsia="Calibri" w:hAnsi="Cambria" w:cs="Times New Roman"/>
        </w:rPr>
        <w:t>1896 - Becquerel found that in the absence of light, a piece of mineral containing uranium produces an image on a photographic plate.</w:t>
      </w:r>
    </w:p>
    <w:p w:rsidR="00006082" w:rsidRPr="00006082" w:rsidRDefault="00006082" w:rsidP="00006082">
      <w:pPr>
        <w:numPr>
          <w:ilvl w:val="0"/>
          <w:numId w:val="11"/>
        </w:numPr>
        <w:spacing w:after="200" w:line="276" w:lineRule="auto"/>
        <w:ind w:left="270" w:hanging="270"/>
        <w:contextualSpacing/>
        <w:rPr>
          <w:rFonts w:ascii="Cambria" w:eastAsia="Calibri" w:hAnsi="Cambria" w:cs="Times New Roman"/>
          <w:b/>
          <w:u w:val="single"/>
        </w:rPr>
      </w:pPr>
      <w:r w:rsidRPr="00006082">
        <w:rPr>
          <w:rFonts w:ascii="Cambria" w:eastAsia="Calibri" w:hAnsi="Cambria" w:cs="Times New Roman"/>
        </w:rPr>
        <w:t>He attributed this phenomenon to uranium atoms spontaneously       emitting radiation: energy, particles, or waves that travel through space.</w:t>
      </w:r>
    </w:p>
    <w:p w:rsidR="00006082" w:rsidRPr="00006082" w:rsidRDefault="00006082" w:rsidP="00006082">
      <w:pPr>
        <w:numPr>
          <w:ilvl w:val="0"/>
          <w:numId w:val="11"/>
        </w:numPr>
        <w:spacing w:after="200" w:line="276" w:lineRule="auto"/>
        <w:ind w:left="270" w:hanging="270"/>
        <w:contextualSpacing/>
        <w:rPr>
          <w:rFonts w:ascii="Cambria" w:eastAsia="Calibri" w:hAnsi="Cambria" w:cs="Times New Roman"/>
          <w:b/>
          <w:u w:val="single"/>
        </w:rPr>
      </w:pPr>
      <w:r w:rsidRPr="00006082">
        <w:rPr>
          <w:rFonts w:ascii="Cambria" w:eastAsia="Calibri" w:hAnsi="Cambria" w:cs="Times New Roman"/>
          <w:b/>
        </w:rPr>
        <w:t>Radioactivity</w:t>
      </w:r>
      <w:r w:rsidRPr="00006082">
        <w:rPr>
          <w:rFonts w:ascii="Cambria" w:eastAsia="Calibri" w:hAnsi="Cambria" w:cs="Times New Roman"/>
        </w:rPr>
        <w:t xml:space="preserve"> is the spontaneous decay of the nucleus of an atom. </w:t>
      </w:r>
    </w:p>
    <w:p w:rsidR="00006082" w:rsidRPr="00006082" w:rsidRDefault="00006082" w:rsidP="00006082">
      <w:pPr>
        <w:numPr>
          <w:ilvl w:val="0"/>
          <w:numId w:val="11"/>
        </w:numPr>
        <w:spacing w:after="200" w:line="276" w:lineRule="auto"/>
        <w:ind w:left="270" w:hanging="270"/>
        <w:contextualSpacing/>
        <w:rPr>
          <w:rFonts w:ascii="Cambria" w:eastAsia="Calibri" w:hAnsi="Cambria" w:cs="Times New Roman"/>
          <w:b/>
          <w:u w:val="single"/>
        </w:rPr>
      </w:pPr>
      <w:r w:rsidRPr="00006082">
        <w:rPr>
          <w:rFonts w:ascii="Cambria" w:eastAsia="Calibri" w:hAnsi="Cambria" w:cs="Times New Roman"/>
        </w:rPr>
        <w:t xml:space="preserve">This idea was first proposed by Rutherford who showed that it resulted </w:t>
      </w:r>
    </w:p>
    <w:p w:rsidR="00006082" w:rsidRDefault="00006082" w:rsidP="00006082">
      <w:pPr>
        <w:spacing w:after="200" w:line="276" w:lineRule="auto"/>
        <w:ind w:left="270"/>
        <w:contextualSpacing/>
        <w:rPr>
          <w:rFonts w:ascii="Cambria" w:eastAsia="Calibri" w:hAnsi="Cambria" w:cs="Times New Roman"/>
        </w:rPr>
      </w:pPr>
      <w:r w:rsidRPr="00006082">
        <w:rPr>
          <w:rFonts w:ascii="Cambria" w:eastAsia="Calibri" w:hAnsi="Cambria" w:cs="Times New Roman"/>
        </w:rPr>
        <w:t>from the disintegration of atoms.</w:t>
      </w:r>
      <w:r w:rsidRPr="00006082">
        <w:rPr>
          <w:rFonts w:ascii="Cambria" w:eastAsia="Calibri" w:hAnsi="Cambria" w:cs="Times New Roman"/>
          <w:b/>
          <w:u w:val="single"/>
        </w:rPr>
        <w:t xml:space="preserve"> </w:t>
      </w:r>
      <w:r w:rsidRPr="00006082">
        <w:rPr>
          <w:rFonts w:ascii="Cambria" w:eastAsia="Calibri" w:hAnsi="Cambria" w:cs="Times New Roman"/>
        </w:rPr>
        <w:t>He also discovered the alpha (</w:t>
      </w:r>
      <w:r w:rsidRPr="00006082">
        <w:rPr>
          <w:rFonts w:ascii="Cambria" w:eastAsia="Calibri" w:hAnsi="Cambria" w:cs="Times New Roman"/>
        </w:rPr>
        <w:sym w:font="Symbol" w:char="F061"/>
      </w:r>
      <w:r w:rsidRPr="00006082">
        <w:rPr>
          <w:rFonts w:ascii="Cambria" w:eastAsia="Calibri" w:hAnsi="Cambria" w:cs="Times New Roman"/>
        </w:rPr>
        <w:t xml:space="preserve">) - </w:t>
      </w:r>
      <m:oMath>
        <m:sPre>
          <m:sPrePr>
            <m:ctrlPr>
              <w:rPr>
                <w:rFonts w:ascii="Cambria Math" w:eastAsia="Calibri" w:hAnsi="Cambria Math" w:cs="Times New Roman"/>
                <w:i/>
              </w:rPr>
            </m:ctrlPr>
          </m:sPrePr>
          <m:sub>
            <m:r>
              <w:rPr>
                <w:rFonts w:ascii="Cambria Math" w:eastAsia="Calibri" w:hAnsi="Cambria Math" w:cs="Times New Roman"/>
              </w:rPr>
              <m:t>2</m:t>
            </m:r>
          </m:sub>
          <m:sup>
            <m:r>
              <w:rPr>
                <w:rFonts w:ascii="Cambria Math" w:eastAsia="Calibri" w:hAnsi="Cambria Math" w:cs="Times New Roman"/>
              </w:rPr>
              <m:t>4</m:t>
            </m:r>
          </m:sup>
          <m:e>
            <m:r>
              <w:rPr>
                <w:rFonts w:ascii="Cambria Math" w:eastAsia="Calibri" w:hAnsi="Cambria Math" w:cs="Times New Roman"/>
              </w:rPr>
              <m:t>He</m:t>
            </m:r>
          </m:e>
        </m:sPre>
      </m:oMath>
      <w:r w:rsidRPr="00006082">
        <w:rPr>
          <w:rFonts w:ascii="Cambria" w:eastAsia="Calibri" w:hAnsi="Cambria" w:cs="Times New Roman"/>
        </w:rPr>
        <w:t xml:space="preserve"> - ,beta (</w:t>
      </w:r>
      <w:r w:rsidRPr="00006082">
        <w:rPr>
          <w:rFonts w:ascii="Cambria" w:eastAsia="Calibri" w:hAnsi="Cambria" w:cs="Times New Roman"/>
        </w:rPr>
        <w:sym w:font="Symbol" w:char="F062"/>
      </w:r>
      <w:r w:rsidRPr="00006082">
        <w:rPr>
          <w:rFonts w:ascii="Cambria" w:eastAsia="Calibri" w:hAnsi="Cambria" w:cs="Times New Roman"/>
        </w:rPr>
        <w:t>) and gamma (</w:t>
      </w:r>
      <w:r w:rsidRPr="00006082">
        <w:rPr>
          <w:rFonts w:ascii="Cambria" w:eastAsia="Calibri" w:hAnsi="Cambria" w:cs="Times New Roman"/>
        </w:rPr>
        <w:sym w:font="Symbol" w:char="F067"/>
      </w:r>
      <w:r w:rsidRPr="00006082">
        <w:rPr>
          <w:rFonts w:ascii="Cambria" w:eastAsia="Calibri" w:hAnsi="Cambria" w:cs="Times New Roman"/>
        </w:rPr>
        <w:t>) particles.</w:t>
      </w:r>
    </w:p>
    <w:p w:rsidR="00006082" w:rsidRPr="00006082" w:rsidRDefault="00006082" w:rsidP="00006082">
      <w:pPr>
        <w:spacing w:after="200" w:line="276" w:lineRule="auto"/>
        <w:ind w:left="270"/>
        <w:contextualSpacing/>
        <w:rPr>
          <w:rFonts w:ascii="Cambria" w:eastAsia="Calibri" w:hAnsi="Cambria" w:cs="Times New Roman"/>
          <w:b/>
          <w:u w:val="single"/>
        </w:rPr>
      </w:pPr>
    </w:p>
    <w:p w:rsidR="00006082" w:rsidRPr="00006082" w:rsidRDefault="00006082" w:rsidP="00006082">
      <w:pPr>
        <w:spacing w:after="0" w:line="276" w:lineRule="auto"/>
        <w:rPr>
          <w:rFonts w:ascii="Cambria" w:eastAsia="Calibri" w:hAnsi="Cambria" w:cs="Times New Roman"/>
          <w:b/>
          <w:u w:val="single"/>
          <w:lang w:val="en-US"/>
        </w:rPr>
      </w:pPr>
      <w:r w:rsidRPr="00006082">
        <w:rPr>
          <w:rFonts w:ascii="Cambria" w:eastAsia="Calibri" w:hAnsi="Cambria" w:cs="Times New Roman"/>
          <w:b/>
          <w:u w:val="single"/>
          <w:lang w:val="en-US"/>
        </w:rPr>
        <w:lastRenderedPageBreak/>
        <w:t>Discovery of the Nucleus</w:t>
      </w:r>
    </w:p>
    <w:p w:rsidR="00006082" w:rsidRPr="00006082" w:rsidRDefault="00006082" w:rsidP="00006082">
      <w:pPr>
        <w:numPr>
          <w:ilvl w:val="0"/>
          <w:numId w:val="12"/>
        </w:numPr>
        <w:spacing w:after="200" w:line="276" w:lineRule="auto"/>
        <w:ind w:left="274" w:hanging="274"/>
        <w:contextualSpacing/>
        <w:rPr>
          <w:rFonts w:ascii="Cambria" w:eastAsia="Calibri" w:hAnsi="Cambria" w:cs="Times New Roman"/>
          <w:b/>
          <w:u w:val="single"/>
        </w:rPr>
      </w:pPr>
      <w:r w:rsidRPr="00006082">
        <w:rPr>
          <w:rFonts w:ascii="Cambria" w:eastAsia="Calibri" w:hAnsi="Cambria" w:cs="Times New Roman"/>
          <w:b/>
        </w:rPr>
        <w:t>Gold Foil Experiment</w:t>
      </w:r>
    </w:p>
    <w:p w:rsidR="00006082" w:rsidRPr="00006082" w:rsidRDefault="00006082" w:rsidP="00006082">
      <w:pPr>
        <w:numPr>
          <w:ilvl w:val="0"/>
          <w:numId w:val="13"/>
        </w:numPr>
        <w:spacing w:after="200" w:line="276" w:lineRule="auto"/>
        <w:ind w:left="630"/>
        <w:contextualSpacing/>
        <w:rPr>
          <w:rFonts w:ascii="Cambria" w:eastAsia="Calibri" w:hAnsi="Cambria" w:cs="Times New Roman"/>
          <w:b/>
          <w:u w:val="single"/>
        </w:rPr>
      </w:pPr>
      <w:r w:rsidRPr="00006082">
        <w:rPr>
          <w:rFonts w:ascii="Cambria" w:eastAsia="Calibri" w:hAnsi="Cambria" w:cs="Times New Roman"/>
        </w:rPr>
        <w:t>1911 - Rutherford fired positively charged alpha articles - smaller than an atom - at a thin sheet of gold foil.</w:t>
      </w:r>
    </w:p>
    <w:p w:rsidR="00006082" w:rsidRPr="00006082" w:rsidRDefault="00006082" w:rsidP="00006082">
      <w:pPr>
        <w:numPr>
          <w:ilvl w:val="0"/>
          <w:numId w:val="13"/>
        </w:numPr>
        <w:spacing w:after="200" w:line="276" w:lineRule="auto"/>
        <w:ind w:left="630"/>
        <w:contextualSpacing/>
        <w:rPr>
          <w:rFonts w:ascii="Cambria" w:eastAsia="Calibri" w:hAnsi="Cambria" w:cs="Times New Roman"/>
          <w:b/>
          <w:u w:val="single"/>
        </w:rPr>
      </w:pPr>
      <w:r w:rsidRPr="00006082">
        <w:rPr>
          <w:rFonts w:ascii="Cambria" w:eastAsia="Calibri" w:hAnsi="Cambria" w:cs="Times New Roman"/>
        </w:rPr>
        <w:t xml:space="preserve">Rutherford hypothesized that if Thompson’s model was accurate, the </w:t>
      </w:r>
      <w:r w:rsidRPr="00006082">
        <w:rPr>
          <w:rFonts w:ascii="Cambria" w:eastAsia="Calibri" w:hAnsi="Cambria" w:cs="Times New Roman"/>
        </w:rPr>
        <w:sym w:font="Symbol" w:char="F061"/>
      </w:r>
      <w:r w:rsidRPr="00006082">
        <w:rPr>
          <w:rFonts w:ascii="Cambria" w:eastAsia="Calibri" w:hAnsi="Cambria" w:cs="Times New Roman"/>
        </w:rPr>
        <w:t xml:space="preserve"> particles should break through the thin foil like bullets through paper, with only minor deflections.</w:t>
      </w:r>
    </w:p>
    <w:p w:rsidR="00006082" w:rsidRPr="00006082" w:rsidRDefault="00006082" w:rsidP="00006082">
      <w:pPr>
        <w:numPr>
          <w:ilvl w:val="0"/>
          <w:numId w:val="13"/>
        </w:numPr>
        <w:spacing w:after="200" w:line="276" w:lineRule="auto"/>
        <w:ind w:left="630"/>
        <w:contextualSpacing/>
        <w:rPr>
          <w:rFonts w:ascii="Cambria" w:eastAsia="Calibri" w:hAnsi="Cambria" w:cs="Times New Roman"/>
          <w:b/>
          <w:u w:val="single"/>
        </w:rPr>
      </w:pPr>
      <w:r w:rsidRPr="00006082">
        <w:rPr>
          <w:rFonts w:ascii="Cambria" w:eastAsia="Calibri" w:hAnsi="Cambria" w:cs="Times New Roman"/>
        </w:rPr>
        <w:t>Most of the alpha particles passed straight through, some were deflected at various angles, and some were reflected back to source.</w:t>
      </w:r>
    </w:p>
    <w:p w:rsidR="00006082" w:rsidRPr="00006082" w:rsidRDefault="00006082" w:rsidP="00006082">
      <w:pPr>
        <w:numPr>
          <w:ilvl w:val="0"/>
          <w:numId w:val="14"/>
        </w:numPr>
        <w:spacing w:after="200" w:line="276" w:lineRule="auto"/>
        <w:contextualSpacing/>
        <w:rPr>
          <w:rFonts w:ascii="Cambria" w:eastAsia="Calibri" w:hAnsi="Cambria" w:cs="Times New Roman"/>
        </w:rPr>
      </w:pPr>
      <w:r w:rsidRPr="00006082">
        <w:rPr>
          <w:rFonts w:ascii="Cambria" w:eastAsia="Calibri" w:hAnsi="Cambria" w:cs="Times New Roman"/>
        </w:rPr>
        <w:t>The only possible explanation to the results was a concentrated +</w:t>
      </w:r>
      <w:proofErr w:type="spellStart"/>
      <w:r w:rsidRPr="00006082">
        <w:rPr>
          <w:rFonts w:ascii="Cambria" w:eastAsia="Calibri" w:hAnsi="Cambria" w:cs="Times New Roman"/>
        </w:rPr>
        <w:t>ve</w:t>
      </w:r>
      <w:proofErr w:type="spellEnd"/>
      <w:r w:rsidRPr="00006082">
        <w:rPr>
          <w:rFonts w:ascii="Cambria" w:eastAsia="Calibri" w:hAnsi="Cambria" w:cs="Times New Roman"/>
        </w:rPr>
        <w:t xml:space="preserve"> charge at the centre of the atom.</w:t>
      </w:r>
    </w:p>
    <w:p w:rsidR="00006082" w:rsidRPr="00006082" w:rsidRDefault="00006082" w:rsidP="00006082">
      <w:pPr>
        <w:numPr>
          <w:ilvl w:val="0"/>
          <w:numId w:val="14"/>
        </w:numPr>
        <w:spacing w:after="200" w:line="276" w:lineRule="auto"/>
        <w:contextualSpacing/>
        <w:rPr>
          <w:rFonts w:ascii="Cambria" w:eastAsia="Calibri" w:hAnsi="Cambria" w:cs="Times New Roman"/>
        </w:rPr>
      </w:pPr>
      <w:r w:rsidRPr="00006082">
        <w:rPr>
          <w:rFonts w:ascii="Cambria" w:eastAsia="Calibri" w:hAnsi="Cambria" w:cs="Times New Roman"/>
        </w:rPr>
        <w:t xml:space="preserve">The atom must be made of mostly empty space since most of the </w:t>
      </w:r>
      <w:r w:rsidRPr="00006082">
        <w:rPr>
          <w:rFonts w:ascii="Cambria" w:eastAsia="Calibri" w:hAnsi="Cambria" w:cs="Times New Roman"/>
        </w:rPr>
        <w:sym w:font="Symbol" w:char="F061"/>
      </w:r>
      <w:r w:rsidRPr="00006082">
        <w:rPr>
          <w:rFonts w:ascii="Cambria" w:eastAsia="Calibri" w:hAnsi="Cambria" w:cs="Times New Roman"/>
        </w:rPr>
        <w:t xml:space="preserve"> particles passed directly through.</w:t>
      </w:r>
    </w:p>
    <w:p w:rsidR="00006082" w:rsidRPr="00006082" w:rsidRDefault="00006082" w:rsidP="00006082">
      <w:pPr>
        <w:numPr>
          <w:ilvl w:val="0"/>
          <w:numId w:val="14"/>
        </w:numPr>
        <w:spacing w:after="200" w:line="276" w:lineRule="auto"/>
        <w:contextualSpacing/>
        <w:rPr>
          <w:rFonts w:ascii="Cambria" w:eastAsia="Calibri" w:hAnsi="Cambria" w:cs="Times New Roman"/>
        </w:rPr>
      </w:pPr>
      <w:r w:rsidRPr="00006082">
        <w:rPr>
          <w:rFonts w:ascii="Cambria" w:eastAsia="Calibri" w:hAnsi="Cambria" w:cs="Times New Roman"/>
        </w:rPr>
        <w:t>Positive centre must be small in volume relative to the atom.</w:t>
      </w:r>
    </w:p>
    <w:p w:rsidR="00006082" w:rsidRPr="00006082" w:rsidRDefault="00006082" w:rsidP="00006082">
      <w:pPr>
        <w:numPr>
          <w:ilvl w:val="0"/>
          <w:numId w:val="14"/>
        </w:numPr>
        <w:spacing w:after="200" w:line="276" w:lineRule="auto"/>
        <w:contextualSpacing/>
        <w:rPr>
          <w:rFonts w:ascii="Cambria" w:eastAsia="Calibri" w:hAnsi="Cambria" w:cs="Times New Roman"/>
        </w:rPr>
      </w:pPr>
      <w:r w:rsidRPr="00006082">
        <w:rPr>
          <w:rFonts w:ascii="Cambria" w:eastAsia="Calibri" w:hAnsi="Cambria" w:cs="Times New Roman"/>
        </w:rPr>
        <w:t xml:space="preserve">Positive charge must contain most of the atomic mass, accounting for the deflection of the </w:t>
      </w:r>
      <w:r w:rsidRPr="00006082">
        <w:rPr>
          <w:rFonts w:ascii="Cambria" w:eastAsia="Calibri" w:hAnsi="Cambria" w:cs="Times New Roman"/>
        </w:rPr>
        <w:sym w:font="Symbol" w:char="F061"/>
      </w:r>
      <w:r w:rsidRPr="00006082">
        <w:rPr>
          <w:rFonts w:ascii="Cambria" w:eastAsia="Calibri" w:hAnsi="Cambria" w:cs="Times New Roman"/>
        </w:rPr>
        <w:t xml:space="preserve"> particles.</w:t>
      </w:r>
    </w:p>
    <w:p w:rsidR="00006082" w:rsidRPr="00006082" w:rsidRDefault="00006082" w:rsidP="00006082">
      <w:pPr>
        <w:numPr>
          <w:ilvl w:val="0"/>
          <w:numId w:val="13"/>
        </w:numPr>
        <w:spacing w:after="200" w:line="276" w:lineRule="auto"/>
        <w:ind w:left="630"/>
        <w:contextualSpacing/>
        <w:rPr>
          <w:rFonts w:ascii="Cambria" w:eastAsia="Calibri" w:hAnsi="Cambria" w:cs="Times New Roman"/>
        </w:rPr>
      </w:pPr>
      <w:r w:rsidRPr="00006082">
        <w:rPr>
          <w:rFonts w:ascii="Cambria" w:eastAsia="Calibri" w:hAnsi="Cambria" w:cs="Times New Roman"/>
        </w:rPr>
        <w:t xml:space="preserve">Deflected </w:t>
      </w:r>
      <w:r w:rsidRPr="00006082">
        <w:rPr>
          <w:rFonts w:ascii="Cambria" w:eastAsia="Calibri" w:hAnsi="Cambria" w:cs="Times New Roman"/>
        </w:rPr>
        <w:sym w:font="Symbol" w:char="F061"/>
      </w:r>
      <w:r w:rsidRPr="00006082">
        <w:rPr>
          <w:rFonts w:ascii="Cambria" w:eastAsia="Calibri" w:hAnsi="Cambria" w:cs="Times New Roman"/>
        </w:rPr>
        <w:t xml:space="preserve"> particles must have travelled close to the +</w:t>
      </w:r>
      <w:proofErr w:type="spellStart"/>
      <w:r w:rsidRPr="00006082">
        <w:rPr>
          <w:rFonts w:ascii="Cambria" w:eastAsia="Calibri" w:hAnsi="Cambria" w:cs="Times New Roman"/>
        </w:rPr>
        <w:t>vely</w:t>
      </w:r>
      <w:proofErr w:type="spellEnd"/>
      <w:r w:rsidRPr="00006082">
        <w:rPr>
          <w:rFonts w:ascii="Cambria" w:eastAsia="Calibri" w:hAnsi="Cambria" w:cs="Times New Roman"/>
        </w:rPr>
        <w:t xml:space="preserve"> charged centres of the atoms - repel. </w:t>
      </w:r>
    </w:p>
    <w:p w:rsidR="00006082" w:rsidRPr="00006082" w:rsidRDefault="00006082" w:rsidP="00006082">
      <w:pPr>
        <w:numPr>
          <w:ilvl w:val="0"/>
          <w:numId w:val="13"/>
        </w:numPr>
        <w:spacing w:after="200" w:line="276" w:lineRule="auto"/>
        <w:ind w:left="630"/>
        <w:contextualSpacing/>
        <w:rPr>
          <w:rFonts w:ascii="Cambria" w:eastAsia="Calibri" w:hAnsi="Cambria" w:cs="Times New Roman"/>
        </w:rPr>
      </w:pPr>
      <w:r w:rsidRPr="00006082">
        <w:rPr>
          <w:rFonts w:ascii="Cambria" w:eastAsia="Calibri" w:hAnsi="Cambria" w:cs="Times New Roman"/>
        </w:rPr>
        <w:sym w:font="Symbol" w:char="F061"/>
      </w:r>
      <w:r w:rsidRPr="00006082">
        <w:rPr>
          <w:rFonts w:ascii="Cambria" w:eastAsia="Calibri" w:hAnsi="Cambria" w:cs="Times New Roman"/>
        </w:rPr>
        <w:t xml:space="preserve"> particles that bounced back must have made a direct hit on the much more massive +</w:t>
      </w:r>
      <w:proofErr w:type="spellStart"/>
      <w:r w:rsidRPr="00006082">
        <w:rPr>
          <w:rFonts w:ascii="Cambria" w:eastAsia="Calibri" w:hAnsi="Cambria" w:cs="Times New Roman"/>
        </w:rPr>
        <w:t>vely</w:t>
      </w:r>
      <w:proofErr w:type="spellEnd"/>
      <w:r w:rsidRPr="00006082">
        <w:rPr>
          <w:rFonts w:ascii="Cambria" w:eastAsia="Calibri" w:hAnsi="Cambria" w:cs="Times New Roman"/>
        </w:rPr>
        <w:t xml:space="preserve"> charged centres. </w:t>
      </w:r>
    </w:p>
    <w:p w:rsidR="00006082" w:rsidRPr="00006082" w:rsidRDefault="00006082" w:rsidP="00006082">
      <w:pPr>
        <w:numPr>
          <w:ilvl w:val="0"/>
          <w:numId w:val="13"/>
        </w:numPr>
        <w:spacing w:after="200" w:line="276" w:lineRule="auto"/>
        <w:ind w:left="630"/>
        <w:contextualSpacing/>
        <w:rPr>
          <w:rFonts w:ascii="Cambria" w:eastAsia="Calibri" w:hAnsi="Cambria" w:cs="Times New Roman"/>
          <w:b/>
          <w:u w:val="single"/>
        </w:rPr>
      </w:pPr>
      <w:r w:rsidRPr="00006082">
        <w:rPr>
          <w:rFonts w:ascii="Cambria" w:eastAsia="Calibri" w:hAnsi="Cambria" w:cs="Times New Roman"/>
        </w:rPr>
        <w:t>Thus, atoms must have a nucleus held by nuclear energy that the e</w:t>
      </w:r>
      <w:r w:rsidRPr="00006082">
        <w:rPr>
          <w:rFonts w:ascii="Cambria" w:eastAsia="Calibri" w:hAnsi="Cambria" w:cs="Times New Roman"/>
          <w:vertAlign w:val="superscript"/>
        </w:rPr>
        <w:t>-</w:t>
      </w:r>
      <w:r w:rsidRPr="00006082">
        <w:rPr>
          <w:rFonts w:ascii="Cambria" w:eastAsia="Calibri" w:hAnsi="Cambria" w:cs="Times New Roman"/>
        </w:rPr>
        <w:t>s orbit, like planets orbiting sun.</w:t>
      </w:r>
    </w:p>
    <w:p w:rsidR="00006082" w:rsidRPr="00006082" w:rsidRDefault="00006082" w:rsidP="00006082">
      <w:pPr>
        <w:numPr>
          <w:ilvl w:val="0"/>
          <w:numId w:val="15"/>
        </w:numPr>
        <w:spacing w:after="200" w:line="276" w:lineRule="auto"/>
        <w:ind w:left="270" w:hanging="270"/>
        <w:contextualSpacing/>
        <w:rPr>
          <w:rFonts w:ascii="Cambria" w:eastAsia="Calibri" w:hAnsi="Cambria" w:cs="Times New Roman"/>
          <w:b/>
          <w:u w:val="single"/>
        </w:rPr>
      </w:pPr>
      <w:r w:rsidRPr="00006082">
        <w:rPr>
          <w:rFonts w:ascii="Cambria" w:eastAsia="Calibri" w:hAnsi="Cambria" w:cs="Times New Roman"/>
          <w:b/>
        </w:rPr>
        <w:t>Nucleus</w:t>
      </w:r>
      <w:r w:rsidRPr="00006082">
        <w:rPr>
          <w:rFonts w:ascii="Cambria" w:eastAsia="Calibri" w:hAnsi="Cambria" w:cs="Times New Roman"/>
        </w:rPr>
        <w:t xml:space="preserve"> is the dense centre of an atom with a +</w:t>
      </w:r>
      <w:proofErr w:type="spellStart"/>
      <w:r w:rsidRPr="00006082">
        <w:rPr>
          <w:rFonts w:ascii="Cambria" w:eastAsia="Calibri" w:hAnsi="Cambria" w:cs="Times New Roman"/>
        </w:rPr>
        <w:t>ve</w:t>
      </w:r>
      <w:proofErr w:type="spellEnd"/>
      <w:r w:rsidRPr="00006082">
        <w:rPr>
          <w:rFonts w:ascii="Cambria" w:eastAsia="Calibri" w:hAnsi="Cambria" w:cs="Times New Roman"/>
        </w:rPr>
        <w:t xml:space="preserve"> charge.</w:t>
      </w:r>
    </w:p>
    <w:p w:rsidR="00006082" w:rsidRPr="00006082" w:rsidRDefault="00006082" w:rsidP="00006082">
      <w:pPr>
        <w:numPr>
          <w:ilvl w:val="0"/>
          <w:numId w:val="15"/>
        </w:numPr>
        <w:spacing w:after="200" w:line="276" w:lineRule="auto"/>
        <w:ind w:left="270" w:hanging="270"/>
        <w:contextualSpacing/>
        <w:rPr>
          <w:rFonts w:ascii="Cambria" w:eastAsia="Calibri" w:hAnsi="Cambria" w:cs="Times New Roman"/>
          <w:b/>
          <w:u w:val="single"/>
        </w:rPr>
      </w:pPr>
      <w:r w:rsidRPr="00006082">
        <w:rPr>
          <w:rFonts w:ascii="Calibri" w:eastAsia="Calibri" w:hAnsi="Calibri" w:cs="Times New Roman"/>
          <w:noProof/>
          <w:lang w:eastAsia="en-CA"/>
        </w:rPr>
        <w:drawing>
          <wp:anchor distT="0" distB="0" distL="114300" distR="114300" simplePos="0" relativeHeight="251667456" behindDoc="0" locked="0" layoutInCell="1" allowOverlap="1">
            <wp:simplePos x="0" y="0"/>
            <wp:positionH relativeFrom="column">
              <wp:posOffset>3942715</wp:posOffset>
            </wp:positionH>
            <wp:positionV relativeFrom="paragraph">
              <wp:posOffset>279400</wp:posOffset>
            </wp:positionV>
            <wp:extent cx="1463675" cy="1377950"/>
            <wp:effectExtent l="19050" t="0" r="3175" b="0"/>
            <wp:wrapNone/>
            <wp:docPr id="1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cstate="print">
                      <a:grayscl/>
                      <a:lum bright="-10000" contrast="30000"/>
                    </a:blip>
                    <a:srcRect l="76188" t="32545" r="9492" b="27225"/>
                    <a:stretch/>
                  </pic:blipFill>
                  <pic:spPr bwMode="auto">
                    <a:xfrm>
                      <a:off x="0" y="0"/>
                      <a:ext cx="1463675" cy="1377950"/>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a:ext>
                    </a:extLst>
                  </pic:spPr>
                </pic:pic>
              </a:graphicData>
            </a:graphic>
          </wp:anchor>
        </w:drawing>
      </w:r>
      <w:r w:rsidRPr="00006082">
        <w:rPr>
          <w:rFonts w:ascii="Calibri" w:eastAsia="Calibri" w:hAnsi="Calibri" w:cs="Times New Roman"/>
          <w:noProof/>
          <w:lang w:eastAsia="en-CA"/>
        </w:rPr>
        <w:drawing>
          <wp:anchor distT="0" distB="0" distL="114300" distR="114300" simplePos="0" relativeHeight="251679744" behindDoc="0" locked="0" layoutInCell="1" allowOverlap="1">
            <wp:simplePos x="0" y="0"/>
            <wp:positionH relativeFrom="column">
              <wp:posOffset>5607808</wp:posOffset>
            </wp:positionH>
            <wp:positionV relativeFrom="paragraph">
              <wp:posOffset>279770</wp:posOffset>
            </wp:positionV>
            <wp:extent cx="1127362" cy="1282889"/>
            <wp:effectExtent l="19050" t="0" r="0" b="0"/>
            <wp:wrapNone/>
            <wp:docPr id="17" name="Picture 1" descr="http://upload.wikimedia.org/wikipedia/commons/thumb/e/e1/Stylised_Lithium_Atom.svg/2000px-Stylised_Lithium_Atom.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pload.wikimedia.org/wikipedia/commons/thumb/e/e1/Stylised_Lithium_Atom.svg/2000px-Stylised_Lithium_Atom.svg.png"/>
                    <pic:cNvPicPr>
                      <a:picLocks noChangeAspect="1" noChangeArrowheads="1"/>
                    </pic:cNvPicPr>
                  </pic:nvPicPr>
                  <pic:blipFill>
                    <a:blip r:embed="rId10" cstate="print">
                      <a:grayscl/>
                      <a:lum contrast="30000"/>
                    </a:blip>
                    <a:srcRect/>
                    <a:stretch>
                      <a:fillRect/>
                    </a:stretch>
                  </pic:blipFill>
                  <pic:spPr bwMode="auto">
                    <a:xfrm>
                      <a:off x="0" y="0"/>
                      <a:ext cx="1127362" cy="1282889"/>
                    </a:xfrm>
                    <a:prstGeom prst="rect">
                      <a:avLst/>
                    </a:prstGeom>
                    <a:noFill/>
                    <a:ln w="9525">
                      <a:noFill/>
                      <a:miter lim="800000"/>
                      <a:headEnd/>
                      <a:tailEnd/>
                    </a:ln>
                  </pic:spPr>
                </pic:pic>
              </a:graphicData>
            </a:graphic>
          </wp:anchor>
        </w:drawing>
      </w:r>
      <w:r w:rsidRPr="00006082">
        <w:rPr>
          <w:rFonts w:ascii="Calibri" w:eastAsia="Calibri" w:hAnsi="Calibri" w:cs="Times New Roman"/>
          <w:noProof/>
        </w:rPr>
        <w:pict>
          <v:shape id="_x0000_s1043" type="#_x0000_t202" style="position:absolute;left:0;text-align:left;margin-left:429.7pt;margin-top:127.5pt;width:102.7pt;height:.05pt;z-index:251680768;mso-position-horizontal-relative:text;mso-position-vertical-relative:text" stroked="f">
            <v:textbox style="mso-fit-shape-to-text:t" inset="0,0,0,0">
              <w:txbxContent>
                <w:p w:rsidR="004B741F" w:rsidRPr="00006082" w:rsidRDefault="004B741F" w:rsidP="00006082">
                  <w:pPr>
                    <w:pStyle w:val="Caption1"/>
                    <w:jc w:val="center"/>
                    <w:rPr>
                      <w:rFonts w:ascii="Cambria" w:hAnsi="Cambria"/>
                      <w:noProof/>
                      <w:color w:val="000000"/>
                      <w:sz w:val="22"/>
                      <w:szCs w:val="22"/>
                    </w:rPr>
                  </w:pPr>
                  <w:r w:rsidRPr="00006082">
                    <w:rPr>
                      <w:rFonts w:ascii="Cambria" w:hAnsi="Cambria"/>
                      <w:color w:val="000000"/>
                      <w:sz w:val="22"/>
                      <w:szCs w:val="22"/>
                    </w:rPr>
                    <w:t>Planetary Model</w:t>
                  </w:r>
                </w:p>
              </w:txbxContent>
            </v:textbox>
          </v:shape>
        </w:pict>
      </w:r>
      <w:r w:rsidRPr="00006082">
        <w:rPr>
          <w:rFonts w:ascii="Calibri" w:eastAsia="Calibri" w:hAnsi="Calibri" w:cs="Times New Roman"/>
          <w:noProof/>
          <w:lang w:eastAsia="en-CA"/>
        </w:rPr>
        <w:drawing>
          <wp:anchor distT="0" distB="0" distL="114300" distR="114300" simplePos="0" relativeHeight="251666432" behindDoc="0" locked="0" layoutInCell="1" allowOverlap="1">
            <wp:simplePos x="0" y="0"/>
            <wp:positionH relativeFrom="column">
              <wp:posOffset>-124252</wp:posOffset>
            </wp:positionH>
            <wp:positionV relativeFrom="paragraph">
              <wp:posOffset>279770</wp:posOffset>
            </wp:positionV>
            <wp:extent cx="3876590" cy="1637731"/>
            <wp:effectExtent l="19050" t="0" r="0" b="0"/>
            <wp:wrapNone/>
            <wp:docPr id="1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cstate="print">
                      <a:grayscl/>
                      <a:lum bright="-10000" contrast="30000"/>
                    </a:blip>
                    <a:srcRect l="60828" t="21153" r="6685" b="37759"/>
                    <a:stretch/>
                  </pic:blipFill>
                  <pic:spPr bwMode="auto">
                    <a:xfrm>
                      <a:off x="0" y="0"/>
                      <a:ext cx="3876590" cy="1637731"/>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a:ext>
                    </a:extLst>
                  </pic:spPr>
                </pic:pic>
              </a:graphicData>
            </a:graphic>
          </wp:anchor>
        </w:drawing>
      </w:r>
      <w:r w:rsidRPr="00006082">
        <w:rPr>
          <w:rFonts w:ascii="Cambria" w:eastAsia="Calibri" w:hAnsi="Cambria" w:cs="Times New Roman"/>
          <w:b/>
        </w:rPr>
        <w:t>Proton</w:t>
      </w:r>
      <w:r w:rsidRPr="00006082">
        <w:rPr>
          <w:rFonts w:ascii="Cambria" w:eastAsia="Calibri" w:hAnsi="Cambria" w:cs="Times New Roman"/>
        </w:rPr>
        <w:t xml:space="preserve"> is a positively charged subatomic particle.</w:t>
      </w:r>
    </w:p>
    <w:p w:rsidR="00006082" w:rsidRPr="00006082" w:rsidRDefault="00006082" w:rsidP="00006082">
      <w:pPr>
        <w:spacing w:after="200" w:line="276" w:lineRule="auto"/>
        <w:rPr>
          <w:rFonts w:ascii="Cambria" w:eastAsia="Calibri" w:hAnsi="Cambria" w:cs="Times New Roman"/>
          <w:b/>
          <w:u w:val="single"/>
          <w:lang w:val="en-US"/>
        </w:rPr>
      </w:pPr>
    </w:p>
    <w:p w:rsidR="00006082" w:rsidRPr="00006082" w:rsidRDefault="00006082" w:rsidP="00006082">
      <w:pPr>
        <w:spacing w:after="200" w:line="276" w:lineRule="auto"/>
        <w:rPr>
          <w:rFonts w:ascii="Cambria" w:eastAsia="Calibri" w:hAnsi="Cambria" w:cs="Times New Roman"/>
          <w:b/>
          <w:u w:val="single"/>
          <w:lang w:val="en-US"/>
        </w:rPr>
      </w:pPr>
    </w:p>
    <w:p w:rsidR="00006082" w:rsidRPr="00006082" w:rsidRDefault="00006082" w:rsidP="00006082">
      <w:pPr>
        <w:spacing w:after="200" w:line="276" w:lineRule="auto"/>
        <w:rPr>
          <w:rFonts w:ascii="Cambria" w:eastAsia="Calibri" w:hAnsi="Cambria" w:cs="Times New Roman"/>
          <w:b/>
          <w:u w:val="single"/>
          <w:lang w:val="en-US"/>
        </w:rPr>
      </w:pPr>
    </w:p>
    <w:p w:rsidR="00006082" w:rsidRPr="00006082" w:rsidRDefault="00006082" w:rsidP="00006082">
      <w:pPr>
        <w:spacing w:after="200" w:line="276" w:lineRule="auto"/>
        <w:rPr>
          <w:rFonts w:ascii="Cambria" w:eastAsia="Calibri" w:hAnsi="Cambria" w:cs="Times New Roman"/>
          <w:b/>
          <w:u w:val="single"/>
          <w:lang w:val="en-US"/>
        </w:rPr>
      </w:pPr>
    </w:p>
    <w:p w:rsidR="00006082" w:rsidRPr="00006082" w:rsidRDefault="00006082" w:rsidP="00006082">
      <w:pPr>
        <w:spacing w:after="200" w:line="276" w:lineRule="auto"/>
        <w:rPr>
          <w:rFonts w:ascii="Cambria" w:eastAsia="Calibri" w:hAnsi="Cambria" w:cs="Times New Roman"/>
          <w:b/>
          <w:u w:val="single"/>
          <w:lang w:val="en-US"/>
        </w:rPr>
      </w:pPr>
    </w:p>
    <w:p w:rsidR="00006082" w:rsidRPr="00006082" w:rsidRDefault="00006082" w:rsidP="00006082">
      <w:pPr>
        <w:spacing w:after="200" w:line="276" w:lineRule="auto"/>
        <w:ind w:left="274" w:hanging="274"/>
        <w:contextualSpacing/>
        <w:rPr>
          <w:rFonts w:ascii="Cambria" w:eastAsia="Calibri" w:hAnsi="Cambria" w:cs="Times New Roman"/>
          <w:b/>
          <w:sz w:val="10"/>
          <w:szCs w:val="10"/>
          <w:u w:val="single"/>
        </w:rPr>
      </w:pPr>
    </w:p>
    <w:p w:rsidR="00006082" w:rsidRPr="00006082" w:rsidRDefault="00006082" w:rsidP="00006082">
      <w:pPr>
        <w:spacing w:after="200" w:line="276" w:lineRule="auto"/>
        <w:ind w:left="274" w:hanging="274"/>
        <w:contextualSpacing/>
        <w:rPr>
          <w:rFonts w:ascii="Cambria" w:eastAsia="Calibri" w:hAnsi="Cambria" w:cs="Times New Roman"/>
          <w:b/>
          <w:sz w:val="10"/>
          <w:szCs w:val="10"/>
          <w:u w:val="single"/>
        </w:rPr>
      </w:pPr>
    </w:p>
    <w:p w:rsidR="00006082" w:rsidRPr="00006082" w:rsidRDefault="00006082" w:rsidP="00006082">
      <w:pPr>
        <w:spacing w:after="200" w:line="276" w:lineRule="auto"/>
        <w:ind w:left="274" w:hanging="274"/>
        <w:contextualSpacing/>
        <w:rPr>
          <w:rFonts w:ascii="Cambria" w:eastAsia="Calibri" w:hAnsi="Cambria" w:cs="Times New Roman"/>
          <w:b/>
          <w:u w:val="single"/>
        </w:rPr>
      </w:pPr>
      <w:r w:rsidRPr="00006082">
        <w:rPr>
          <w:rFonts w:ascii="Cambria" w:eastAsia="Calibri" w:hAnsi="Cambria" w:cs="Times New Roman"/>
          <w:b/>
          <w:u w:val="single"/>
        </w:rPr>
        <w:t>Discovery of the Neutron</w:t>
      </w:r>
    </w:p>
    <w:p w:rsidR="00006082" w:rsidRPr="00006082" w:rsidRDefault="00006082" w:rsidP="00006082">
      <w:pPr>
        <w:numPr>
          <w:ilvl w:val="0"/>
          <w:numId w:val="12"/>
        </w:numPr>
        <w:spacing w:after="200" w:line="276" w:lineRule="auto"/>
        <w:ind w:left="274" w:right="-90" w:hanging="274"/>
        <w:contextualSpacing/>
        <w:rPr>
          <w:rFonts w:ascii="Cambria" w:eastAsia="Calibri" w:hAnsi="Cambria" w:cs="Times New Roman"/>
        </w:rPr>
      </w:pPr>
      <w:r w:rsidRPr="00006082">
        <w:rPr>
          <w:rFonts w:ascii="Cambria" w:eastAsia="Calibri" w:hAnsi="Cambria" w:cs="Times New Roman"/>
        </w:rPr>
        <w:t xml:space="preserve">In his experiment, Chadwick fired </w:t>
      </w:r>
      <w:r w:rsidRPr="00006082">
        <w:rPr>
          <w:rFonts w:ascii="Cambria" w:eastAsia="Calibri" w:hAnsi="Cambria" w:cs="Times New Roman"/>
        </w:rPr>
        <w:sym w:font="Symbol" w:char="F061"/>
      </w:r>
      <w:r w:rsidRPr="00006082">
        <w:rPr>
          <w:rFonts w:ascii="Cambria" w:eastAsia="Calibri" w:hAnsi="Cambria" w:cs="Times New Roman"/>
        </w:rPr>
        <w:t xml:space="preserve"> particles at B, Be and Li atoms and observed release of radiation (no charge).</w:t>
      </w:r>
    </w:p>
    <w:p w:rsidR="00006082" w:rsidRPr="00006082" w:rsidRDefault="00006082" w:rsidP="00006082">
      <w:pPr>
        <w:numPr>
          <w:ilvl w:val="0"/>
          <w:numId w:val="12"/>
        </w:numPr>
        <w:spacing w:after="200" w:line="276" w:lineRule="auto"/>
        <w:ind w:left="274" w:hanging="274"/>
        <w:contextualSpacing/>
        <w:rPr>
          <w:rFonts w:ascii="Cambria" w:eastAsia="Calibri" w:hAnsi="Cambria" w:cs="Times New Roman"/>
        </w:rPr>
      </w:pPr>
      <w:r w:rsidRPr="00006082">
        <w:rPr>
          <w:rFonts w:ascii="Cambria" w:eastAsia="Calibri" w:hAnsi="Cambria" w:cs="Times New Roman"/>
        </w:rPr>
        <w:t xml:space="preserve">When the radiation </w:t>
      </w:r>
      <w:proofErr w:type="spellStart"/>
      <w:r w:rsidRPr="00006082">
        <w:rPr>
          <w:rFonts w:ascii="Cambria" w:eastAsia="Calibri" w:hAnsi="Cambria" w:cs="Times New Roman"/>
        </w:rPr>
        <w:t>striked</w:t>
      </w:r>
      <w:proofErr w:type="spellEnd"/>
      <w:r w:rsidRPr="00006082">
        <w:rPr>
          <w:rFonts w:ascii="Cambria" w:eastAsia="Calibri" w:hAnsi="Cambria" w:cs="Times New Roman"/>
        </w:rPr>
        <w:t xml:space="preserve"> a sheet of </w:t>
      </w:r>
      <w:proofErr w:type="spellStart"/>
      <w:r w:rsidRPr="00006082">
        <w:rPr>
          <w:rFonts w:ascii="Cambria" w:eastAsia="Calibri" w:hAnsi="Cambria" w:cs="Times New Roman"/>
        </w:rPr>
        <w:t>parafilm</w:t>
      </w:r>
      <w:proofErr w:type="spellEnd"/>
      <w:r w:rsidRPr="00006082">
        <w:rPr>
          <w:rFonts w:ascii="Cambria" w:eastAsia="Calibri" w:hAnsi="Cambria" w:cs="Times New Roman"/>
        </w:rPr>
        <w:t xml:space="preserve"> wax, protons shot out! These were neutrons!</w:t>
      </w:r>
    </w:p>
    <w:p w:rsidR="00006082" w:rsidRPr="00006082" w:rsidRDefault="00006082" w:rsidP="00006082">
      <w:pPr>
        <w:numPr>
          <w:ilvl w:val="0"/>
          <w:numId w:val="12"/>
        </w:numPr>
        <w:spacing w:after="200" w:line="276" w:lineRule="auto"/>
        <w:ind w:left="274" w:hanging="274"/>
        <w:contextualSpacing/>
        <w:rPr>
          <w:rFonts w:ascii="Cambria" w:eastAsia="Calibri" w:hAnsi="Cambria" w:cs="Times New Roman"/>
        </w:rPr>
      </w:pPr>
      <w:r w:rsidRPr="00006082">
        <w:rPr>
          <w:rFonts w:ascii="Cambria" w:eastAsia="Calibri" w:hAnsi="Cambria" w:cs="Times New Roman"/>
        </w:rPr>
        <w:t>This showed that neutrons have no charge, so neutral and had the same mass as protons.</w:t>
      </w:r>
    </w:p>
    <w:p w:rsidR="00006082" w:rsidRPr="00006082" w:rsidRDefault="00006082" w:rsidP="00006082">
      <w:pPr>
        <w:numPr>
          <w:ilvl w:val="0"/>
          <w:numId w:val="12"/>
        </w:numPr>
        <w:spacing w:after="200" w:line="276" w:lineRule="auto"/>
        <w:ind w:left="274" w:hanging="274"/>
        <w:contextualSpacing/>
        <w:rPr>
          <w:rFonts w:ascii="Cambria" w:eastAsia="Calibri" w:hAnsi="Cambria" w:cs="Times New Roman"/>
        </w:rPr>
      </w:pPr>
      <w:r w:rsidRPr="00006082">
        <w:rPr>
          <w:rFonts w:ascii="Cambria" w:eastAsia="Calibri" w:hAnsi="Cambria" w:cs="Times New Roman"/>
        </w:rPr>
        <w:t>Chadwick found that the observed masses of the nuclei were not the same as the sum of the masses of protons.</w:t>
      </w:r>
    </w:p>
    <w:p w:rsidR="00006082" w:rsidRPr="00006082" w:rsidRDefault="00006082" w:rsidP="00006082">
      <w:pPr>
        <w:numPr>
          <w:ilvl w:val="0"/>
          <w:numId w:val="12"/>
        </w:numPr>
        <w:spacing w:after="200" w:line="276" w:lineRule="auto"/>
        <w:ind w:left="274" w:hanging="274"/>
        <w:contextualSpacing/>
        <w:rPr>
          <w:rFonts w:ascii="Cambria" w:eastAsia="Calibri" w:hAnsi="Cambria" w:cs="Times New Roman"/>
          <w:b/>
          <w:u w:val="single"/>
        </w:rPr>
      </w:pPr>
      <w:r w:rsidRPr="00006082">
        <w:rPr>
          <w:rFonts w:ascii="Cambria" w:eastAsia="Calibri" w:hAnsi="Cambria" w:cs="Times New Roman"/>
        </w:rPr>
        <w:t xml:space="preserve">He concluded that a nucleus must contain not only +vey charged protons, but also neutral </w:t>
      </w:r>
      <w:r w:rsidRPr="00006082">
        <w:rPr>
          <w:rFonts w:ascii="Cambria" w:eastAsia="Calibri" w:hAnsi="Cambria" w:cs="Times New Roman"/>
          <w:b/>
        </w:rPr>
        <w:t>neutrons</w:t>
      </w:r>
      <w:r w:rsidRPr="00006082">
        <w:rPr>
          <w:rFonts w:ascii="Cambria" w:eastAsia="Calibri" w:hAnsi="Cambria" w:cs="Times New Roman"/>
        </w:rPr>
        <w:t>.</w:t>
      </w:r>
    </w:p>
    <w:p w:rsidR="00006082" w:rsidRPr="00006082" w:rsidRDefault="00006082" w:rsidP="00006082">
      <w:pPr>
        <w:numPr>
          <w:ilvl w:val="0"/>
          <w:numId w:val="12"/>
        </w:numPr>
        <w:spacing w:after="200" w:line="276" w:lineRule="auto"/>
        <w:ind w:left="274" w:hanging="274"/>
        <w:contextualSpacing/>
        <w:rPr>
          <w:rFonts w:ascii="Cambria" w:eastAsia="Calibri" w:hAnsi="Cambria" w:cs="Times New Roman"/>
          <w:b/>
          <w:u w:val="single"/>
        </w:rPr>
      </w:pPr>
      <w:r w:rsidRPr="00006082">
        <w:rPr>
          <w:rFonts w:ascii="Cambria" w:eastAsia="Calibri" w:hAnsi="Cambria" w:cs="Times New Roman"/>
        </w:rPr>
        <w:t>Neutron is an electrical neutral subatomic particle.</w:t>
      </w:r>
    </w:p>
    <w:p w:rsidR="00006082" w:rsidRPr="00006082" w:rsidRDefault="00006082" w:rsidP="00006082">
      <w:pPr>
        <w:spacing w:after="200" w:line="276" w:lineRule="auto"/>
        <w:ind w:left="284"/>
        <w:contextualSpacing/>
        <w:rPr>
          <w:rFonts w:ascii="Cambria" w:eastAsia="Calibri" w:hAnsi="Cambria" w:cs="Times New Roman"/>
        </w:rPr>
      </w:pPr>
      <w:r w:rsidRPr="00006082">
        <w:rPr>
          <w:rFonts w:ascii="Cambria" w:eastAsia="Calibri" w:hAnsi="Cambria" w:cs="Times New Roman"/>
          <w:noProof/>
          <w:lang w:eastAsia="en-CA"/>
        </w:rPr>
        <w:drawing>
          <wp:anchor distT="0" distB="0" distL="114300" distR="114300" simplePos="0" relativeHeight="251668480" behindDoc="0" locked="0" layoutInCell="1" allowOverlap="1">
            <wp:simplePos x="0" y="0"/>
            <wp:positionH relativeFrom="column">
              <wp:posOffset>1600200</wp:posOffset>
            </wp:positionH>
            <wp:positionV relativeFrom="paragraph">
              <wp:posOffset>106680</wp:posOffset>
            </wp:positionV>
            <wp:extent cx="4181475" cy="1143000"/>
            <wp:effectExtent l="19050" t="0" r="9525" b="0"/>
            <wp:wrapNone/>
            <wp:docPr id="20" name="Picture 5" descr="http://rooksheathscience.files.wordpress.com/2013/11/clip_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rooksheathscience.files.wordpress.com/2013/11/clip_image001.jpg"/>
                    <pic:cNvPicPr>
                      <a:picLocks noChangeAspect="1" noChangeArrowheads="1"/>
                    </pic:cNvPicPr>
                  </pic:nvPicPr>
                  <pic:blipFill>
                    <a:blip r:embed="rId12" cstate="print">
                      <a:grayscl/>
                      <a:lum bright="-10000" contrast="40000"/>
                    </a:blip>
                    <a:srcRect/>
                    <a:stretch>
                      <a:fillRect/>
                    </a:stretch>
                  </pic:blipFill>
                  <pic:spPr bwMode="auto">
                    <a:xfrm>
                      <a:off x="0" y="0"/>
                      <a:ext cx="4181475" cy="1143000"/>
                    </a:xfrm>
                    <a:prstGeom prst="rect">
                      <a:avLst/>
                    </a:prstGeom>
                    <a:noFill/>
                    <a:ln w="9525">
                      <a:noFill/>
                      <a:miter lim="800000"/>
                      <a:headEnd/>
                      <a:tailEnd/>
                    </a:ln>
                  </pic:spPr>
                </pic:pic>
              </a:graphicData>
            </a:graphic>
          </wp:anchor>
        </w:drawing>
      </w:r>
    </w:p>
    <w:p w:rsidR="00006082" w:rsidRPr="00006082" w:rsidRDefault="00006082" w:rsidP="00006082">
      <w:pPr>
        <w:spacing w:after="200" w:line="276" w:lineRule="auto"/>
        <w:ind w:left="284"/>
        <w:contextualSpacing/>
        <w:rPr>
          <w:rFonts w:ascii="Cambria" w:eastAsia="Calibri" w:hAnsi="Cambria" w:cs="Times New Roman"/>
        </w:rPr>
      </w:pPr>
    </w:p>
    <w:p w:rsidR="00006082" w:rsidRPr="00006082" w:rsidRDefault="00006082" w:rsidP="00006082">
      <w:pPr>
        <w:spacing w:after="200" w:line="276" w:lineRule="auto"/>
        <w:ind w:left="284"/>
        <w:contextualSpacing/>
        <w:rPr>
          <w:rFonts w:ascii="Cambria" w:eastAsia="Calibri" w:hAnsi="Cambria" w:cs="Times New Roman"/>
        </w:rPr>
      </w:pPr>
    </w:p>
    <w:p w:rsidR="00006082" w:rsidRPr="00006082" w:rsidRDefault="00006082" w:rsidP="00006082">
      <w:pPr>
        <w:spacing w:after="200" w:line="276" w:lineRule="auto"/>
        <w:ind w:left="284"/>
        <w:contextualSpacing/>
        <w:rPr>
          <w:rFonts w:ascii="Cambria" w:eastAsia="Calibri" w:hAnsi="Cambria" w:cs="Times New Roman"/>
          <w:b/>
          <w:u w:val="single"/>
        </w:rPr>
      </w:pPr>
    </w:p>
    <w:p w:rsidR="00006082" w:rsidRPr="00006082" w:rsidRDefault="00006082" w:rsidP="00006082">
      <w:pPr>
        <w:spacing w:after="200" w:line="276" w:lineRule="auto"/>
        <w:rPr>
          <w:rFonts w:ascii="Cambria" w:eastAsia="Calibri" w:hAnsi="Cambria" w:cs="Times New Roman"/>
          <w:b/>
          <w:u w:val="single"/>
          <w:lang w:val="en-US"/>
        </w:rPr>
      </w:pPr>
    </w:p>
    <w:p w:rsidR="00006082" w:rsidRPr="00006082" w:rsidRDefault="00006082" w:rsidP="00006082">
      <w:pPr>
        <w:spacing w:after="0" w:line="276" w:lineRule="auto"/>
        <w:rPr>
          <w:rFonts w:ascii="Cambria" w:eastAsia="Calibri" w:hAnsi="Cambria" w:cs="Times New Roman"/>
          <w:b/>
          <w:u w:val="single"/>
          <w:lang w:val="en-US"/>
        </w:rPr>
      </w:pPr>
      <w:r w:rsidRPr="00006082">
        <w:rPr>
          <w:rFonts w:ascii="Cambria" w:eastAsia="Calibri" w:hAnsi="Cambria" w:cs="Times New Roman"/>
          <w:noProof/>
          <w:lang w:val="en-US"/>
        </w:rPr>
        <w:pict>
          <v:shape id="_x0000_s1038" type="#_x0000_t202" style="position:absolute;margin-left:484.3pt;margin-top:7.4pt;width:45.6pt;height:36pt;z-index:251674624" filled="f" stroked="f">
            <v:textbox style="mso-next-textbox:#_x0000_s1038">
              <w:txbxContent>
                <w:p w:rsidR="004B741F" w:rsidRPr="00006082" w:rsidRDefault="004B741F" w:rsidP="00006082">
                  <w:pPr>
                    <w:spacing w:after="0" w:line="240" w:lineRule="auto"/>
                    <w:ind w:left="-90" w:right="-208"/>
                    <w:rPr>
                      <w:rFonts w:ascii="Cambria" w:hAnsi="Cambria"/>
                      <w:b/>
                      <w:sz w:val="16"/>
                      <w:szCs w:val="16"/>
                    </w:rPr>
                  </w:pPr>
                  <w:r w:rsidRPr="00006082">
                    <w:rPr>
                      <w:rFonts w:ascii="Cambria" w:hAnsi="Cambria"/>
                      <w:b/>
                      <w:sz w:val="16"/>
                      <w:szCs w:val="16"/>
                    </w:rPr>
                    <w:t xml:space="preserve">Chemical </w:t>
                  </w:r>
                </w:p>
                <w:p w:rsidR="004B741F" w:rsidRPr="00006082" w:rsidRDefault="004B741F" w:rsidP="00006082">
                  <w:pPr>
                    <w:spacing w:after="0" w:line="240" w:lineRule="auto"/>
                    <w:ind w:left="-90" w:right="-208"/>
                    <w:rPr>
                      <w:rFonts w:ascii="Cambria" w:hAnsi="Cambria"/>
                      <w:b/>
                      <w:sz w:val="16"/>
                      <w:szCs w:val="16"/>
                    </w:rPr>
                  </w:pPr>
                  <w:r w:rsidRPr="00006082">
                    <w:rPr>
                      <w:rFonts w:ascii="Cambria" w:hAnsi="Cambria"/>
                      <w:b/>
                      <w:sz w:val="16"/>
                      <w:szCs w:val="16"/>
                    </w:rPr>
                    <w:t xml:space="preserve">symbol for </w:t>
                  </w:r>
                </w:p>
                <w:p w:rsidR="004B741F" w:rsidRPr="00006082" w:rsidRDefault="004B741F" w:rsidP="00006082">
                  <w:pPr>
                    <w:spacing w:after="0" w:line="240" w:lineRule="auto"/>
                    <w:ind w:left="-90" w:right="-208"/>
                    <w:rPr>
                      <w:rFonts w:ascii="Cambria" w:hAnsi="Cambria"/>
                      <w:b/>
                      <w:sz w:val="16"/>
                      <w:szCs w:val="16"/>
                    </w:rPr>
                  </w:pPr>
                  <w:r w:rsidRPr="00006082">
                    <w:rPr>
                      <w:rFonts w:ascii="Cambria" w:hAnsi="Cambria"/>
                      <w:b/>
                      <w:sz w:val="16"/>
                      <w:szCs w:val="16"/>
                    </w:rPr>
                    <w:t>an element</w:t>
                  </w:r>
                </w:p>
                <w:p w:rsidR="004B741F" w:rsidRPr="0024435D" w:rsidRDefault="004B741F" w:rsidP="00006082">
                  <w:pPr>
                    <w:rPr>
                      <w:b/>
                    </w:rPr>
                  </w:pPr>
                </w:p>
              </w:txbxContent>
            </v:textbox>
          </v:shape>
        </w:pict>
      </w:r>
      <w:r w:rsidRPr="00006082">
        <w:rPr>
          <w:rFonts w:ascii="Cambria" w:eastAsia="Calibri" w:hAnsi="Cambria" w:cs="Times New Roman"/>
          <w:b/>
          <w:u w:val="single"/>
          <w:lang w:val="en-US"/>
        </w:rPr>
        <w:t>Atoms and Isotopes</w:t>
      </w:r>
    </w:p>
    <w:p w:rsidR="00006082" w:rsidRPr="00006082" w:rsidRDefault="00006082" w:rsidP="00006082">
      <w:pPr>
        <w:numPr>
          <w:ilvl w:val="0"/>
          <w:numId w:val="16"/>
        </w:numPr>
        <w:spacing w:after="0" w:line="276" w:lineRule="auto"/>
        <w:ind w:left="270" w:hanging="270"/>
        <w:contextualSpacing/>
        <w:rPr>
          <w:rFonts w:ascii="Cambria" w:eastAsia="Calibri" w:hAnsi="Cambria" w:cs="Times New Roman"/>
          <w:b/>
          <w:u w:val="single"/>
        </w:rPr>
      </w:pPr>
      <w:r w:rsidRPr="00006082">
        <w:rPr>
          <w:rFonts w:ascii="Cambria" w:eastAsia="Calibri" w:hAnsi="Cambria" w:cs="Times New Roman"/>
          <w:noProof/>
          <w:lang w:val="en-US"/>
        </w:rPr>
        <w:pict>
          <v:shape id="_x0000_s1035" type="#_x0000_t202" style="position:absolute;left:0;text-align:left;margin-left:487.35pt;margin-top:7.4pt;width:49.75pt;height:36pt;z-index:251658240" stroked="f">
            <v:textbox style="mso-next-textbox:#_x0000_s1035">
              <w:txbxContent>
                <w:p w:rsidR="004B741F" w:rsidRPr="00006082" w:rsidRDefault="004B741F" w:rsidP="00006082">
                  <w:pPr>
                    <w:spacing w:after="0" w:line="240" w:lineRule="auto"/>
                    <w:ind w:left="-90" w:right="-208"/>
                    <w:rPr>
                      <w:rFonts w:ascii="Cambria" w:hAnsi="Cambria"/>
                      <w:sz w:val="16"/>
                      <w:szCs w:val="16"/>
                    </w:rPr>
                  </w:pPr>
                </w:p>
                <w:p w:rsidR="004B741F" w:rsidRDefault="004B741F" w:rsidP="00006082"/>
              </w:txbxContent>
            </v:textbox>
          </v:shape>
        </w:pict>
      </w:r>
      <w:r w:rsidRPr="00006082">
        <w:rPr>
          <w:rFonts w:ascii="Cambria" w:eastAsia="Calibri" w:hAnsi="Cambria" w:cs="Times New Roman"/>
          <w:noProof/>
          <w:lang w:eastAsia="en-CA"/>
        </w:rPr>
        <w:drawing>
          <wp:anchor distT="0" distB="0" distL="114300" distR="114300" simplePos="0" relativeHeight="251660288" behindDoc="0" locked="0" layoutInCell="1" allowOverlap="1">
            <wp:simplePos x="0" y="0"/>
            <wp:positionH relativeFrom="column">
              <wp:posOffset>5972175</wp:posOffset>
            </wp:positionH>
            <wp:positionV relativeFrom="paragraph">
              <wp:posOffset>170180</wp:posOffset>
            </wp:positionV>
            <wp:extent cx="685800" cy="990600"/>
            <wp:effectExtent l="19050" t="0" r="0" b="0"/>
            <wp:wrapNone/>
            <wp:docPr id="21" name="Picture 7" descr="http://hydrogen.physik.uni-wuppertal.de/hyperphysics/hyperphysics/hbase/nuclear/imgnuc/nn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hydrogen.physik.uni-wuppertal.de/hyperphysics/hyperphysics/hbase/nuclear/imgnuc/nn1.gif"/>
                    <pic:cNvPicPr>
                      <a:picLocks noChangeAspect="1" noChangeArrowheads="1"/>
                    </pic:cNvPicPr>
                  </pic:nvPicPr>
                  <pic:blipFill>
                    <a:blip r:embed="rId13" cstate="print">
                      <a:lum bright="-40000" contrast="40000"/>
                    </a:blip>
                    <a:srcRect l="44809" r="12022" b="22436"/>
                    <a:stretch>
                      <a:fillRect/>
                    </a:stretch>
                  </pic:blipFill>
                  <pic:spPr bwMode="auto">
                    <a:xfrm>
                      <a:off x="0" y="0"/>
                      <a:ext cx="685800" cy="990600"/>
                    </a:xfrm>
                    <a:prstGeom prst="rect">
                      <a:avLst/>
                    </a:prstGeom>
                    <a:noFill/>
                    <a:ln w="9525">
                      <a:noFill/>
                      <a:miter lim="800000"/>
                      <a:headEnd/>
                      <a:tailEnd/>
                    </a:ln>
                  </pic:spPr>
                </pic:pic>
              </a:graphicData>
            </a:graphic>
          </wp:anchor>
        </w:drawing>
      </w:r>
      <w:r w:rsidRPr="00006082">
        <w:rPr>
          <w:rFonts w:ascii="Cambria" w:eastAsia="Calibri" w:hAnsi="Cambria" w:cs="Times New Roman"/>
        </w:rPr>
        <w:t xml:space="preserve">The atom has a small, dense nucleus containing protons and neutrons. </w:t>
      </w:r>
    </w:p>
    <w:p w:rsidR="00006082" w:rsidRPr="00006082" w:rsidRDefault="00006082" w:rsidP="00006082">
      <w:pPr>
        <w:numPr>
          <w:ilvl w:val="0"/>
          <w:numId w:val="16"/>
        </w:numPr>
        <w:spacing w:after="0" w:line="276" w:lineRule="auto"/>
        <w:ind w:left="270" w:hanging="270"/>
        <w:contextualSpacing/>
        <w:rPr>
          <w:rFonts w:ascii="Cambria" w:eastAsia="Calibri" w:hAnsi="Cambria" w:cs="Times New Roman"/>
          <w:b/>
          <w:u w:val="single"/>
        </w:rPr>
      </w:pPr>
      <w:r w:rsidRPr="00006082">
        <w:rPr>
          <w:rFonts w:ascii="Cambria" w:eastAsia="Calibri" w:hAnsi="Cambria" w:cs="Times New Roman"/>
          <w:noProof/>
          <w:lang w:val="en-US"/>
        </w:rPr>
        <w:pict>
          <v:shapetype id="_x0000_t32" coordsize="21600,21600" o:spt="32" o:oned="t" path="m,l21600,21600e" filled="f">
            <v:path arrowok="t" fillok="f" o:connecttype="none"/>
            <o:lock v:ext="edit" shapetype="t"/>
          </v:shapetype>
          <v:shape id="_x0000_s1037" type="#_x0000_t32" style="position:absolute;left:0;text-align:left;margin-left:501.3pt;margin-top:20.4pt;width:15.25pt;height:0;rotation:90;z-index:251673600" o:connectortype="elbow" adj="-791410,-1,-791410">
            <v:stroke endarrow="block"/>
          </v:shape>
        </w:pict>
      </w:r>
      <w:r w:rsidRPr="00006082">
        <w:rPr>
          <w:rFonts w:ascii="Cambria" w:eastAsia="Calibri" w:hAnsi="Cambria" w:cs="Times New Roman"/>
          <w:noProof/>
          <w:lang w:val="en-US"/>
        </w:rPr>
        <w:pict>
          <v:shape id="_x0000_s1039" type="#_x0000_t202" style="position:absolute;left:0;text-align:left;margin-left:402.3pt;margin-top:4.1pt;width:67.15pt;height:32.6pt;z-index:251675648" filled="f" stroked="f">
            <v:textbox style="mso-next-textbox:#_x0000_s1039">
              <w:txbxContent>
                <w:p w:rsidR="004B741F" w:rsidRPr="00006082" w:rsidRDefault="004B741F" w:rsidP="00006082">
                  <w:pPr>
                    <w:spacing w:after="0" w:line="240" w:lineRule="auto"/>
                    <w:ind w:left="-90" w:right="-208"/>
                    <w:rPr>
                      <w:rFonts w:ascii="Cambria" w:hAnsi="Cambria"/>
                      <w:sz w:val="16"/>
                      <w:szCs w:val="16"/>
                    </w:rPr>
                  </w:pPr>
                </w:p>
                <w:p w:rsidR="004B741F" w:rsidRPr="00006082" w:rsidRDefault="004B741F" w:rsidP="00006082">
                  <w:pPr>
                    <w:spacing w:after="0" w:line="240" w:lineRule="auto"/>
                    <w:ind w:left="-90" w:right="-208"/>
                    <w:rPr>
                      <w:rFonts w:ascii="Cambria" w:hAnsi="Cambria"/>
                      <w:b/>
                      <w:sz w:val="16"/>
                      <w:szCs w:val="16"/>
                    </w:rPr>
                  </w:pPr>
                  <w:r w:rsidRPr="00006082">
                    <w:rPr>
                      <w:rFonts w:ascii="Cambria" w:hAnsi="Cambria"/>
                      <w:b/>
                      <w:sz w:val="16"/>
                      <w:szCs w:val="16"/>
                    </w:rPr>
                    <w:t>Mass Number</w:t>
                  </w:r>
                </w:p>
              </w:txbxContent>
            </v:textbox>
          </v:shape>
        </w:pict>
      </w:r>
      <w:r w:rsidRPr="00006082">
        <w:rPr>
          <w:rFonts w:ascii="Cambria" w:eastAsia="Calibri" w:hAnsi="Cambria" w:cs="Times New Roman"/>
          <w:sz w:val="24"/>
          <w:szCs w:val="24"/>
        </w:rPr>
        <w:t xml:space="preserve">The number of protons equals to the number of electrons. </w:t>
      </w:r>
    </w:p>
    <w:p w:rsidR="00006082" w:rsidRPr="00006082" w:rsidRDefault="00006082" w:rsidP="00006082">
      <w:pPr>
        <w:numPr>
          <w:ilvl w:val="0"/>
          <w:numId w:val="16"/>
        </w:numPr>
        <w:spacing w:after="0" w:line="276" w:lineRule="auto"/>
        <w:ind w:left="270" w:hanging="270"/>
        <w:contextualSpacing/>
        <w:rPr>
          <w:rFonts w:ascii="Cambria" w:eastAsia="Calibri" w:hAnsi="Cambria" w:cs="Times New Roman"/>
          <w:b/>
          <w:u w:val="single"/>
        </w:rPr>
      </w:pPr>
      <w:r w:rsidRPr="00006082">
        <w:rPr>
          <w:rFonts w:ascii="Cambria" w:eastAsia="Calibri" w:hAnsi="Cambria" w:cs="Times New Roman"/>
          <w:noProof/>
          <w:lang w:val="en-US"/>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1040" type="#_x0000_t34" style="position:absolute;left:0;text-align:left;margin-left:458.75pt;margin-top:6.05pt;width:15.95pt;height:.05pt;z-index:251676672" o:connectortype="elbow" adj="10766,-142149600,-687205">
            <v:stroke endarrow="block"/>
          </v:shape>
        </w:pict>
      </w:r>
      <w:r w:rsidRPr="00006082">
        <w:rPr>
          <w:rFonts w:ascii="Cambria" w:eastAsia="Calibri" w:hAnsi="Cambria" w:cs="Times New Roman"/>
        </w:rPr>
        <w:t>Electrons reside outside the nucleus in relatively large remaining atomic volume.</w:t>
      </w:r>
    </w:p>
    <w:p w:rsidR="00006082" w:rsidRPr="00006082" w:rsidRDefault="00006082" w:rsidP="00006082">
      <w:pPr>
        <w:numPr>
          <w:ilvl w:val="0"/>
          <w:numId w:val="16"/>
        </w:numPr>
        <w:spacing w:after="200" w:line="276" w:lineRule="auto"/>
        <w:ind w:left="270" w:hanging="270"/>
        <w:contextualSpacing/>
        <w:rPr>
          <w:rFonts w:ascii="Cambria" w:eastAsia="Calibri" w:hAnsi="Cambria" w:cs="Times New Roman"/>
          <w:b/>
          <w:u w:val="single"/>
        </w:rPr>
      </w:pPr>
      <w:r w:rsidRPr="00006082">
        <w:rPr>
          <w:rFonts w:ascii="Cambria" w:eastAsia="Calibri" w:hAnsi="Cambria" w:cs="Times New Roman"/>
          <w:b/>
          <w:noProof/>
          <w:lang w:val="en-US"/>
        </w:rPr>
        <w:pict>
          <v:shape id="_x0000_s1041" type="#_x0000_t202" style="position:absolute;left:0;text-align:left;margin-left:395.9pt;margin-top:9.55pt;width:74.75pt;height:35.3pt;z-index:251677696" stroked="f">
            <v:textbox style="mso-next-textbox:#_x0000_s1041">
              <w:txbxContent>
                <w:p w:rsidR="004B741F" w:rsidRPr="00006082" w:rsidRDefault="004B741F" w:rsidP="00006082">
                  <w:pPr>
                    <w:spacing w:after="0" w:line="240" w:lineRule="auto"/>
                    <w:ind w:left="-90" w:right="-208"/>
                    <w:rPr>
                      <w:rFonts w:ascii="Cambria" w:hAnsi="Cambria"/>
                      <w:sz w:val="16"/>
                      <w:szCs w:val="16"/>
                    </w:rPr>
                  </w:pPr>
                </w:p>
                <w:p w:rsidR="004B741F" w:rsidRPr="00006082" w:rsidRDefault="004B741F" w:rsidP="00006082">
                  <w:pPr>
                    <w:spacing w:after="0" w:line="240" w:lineRule="auto"/>
                    <w:ind w:left="-90" w:right="-208"/>
                    <w:rPr>
                      <w:rFonts w:ascii="Cambria" w:hAnsi="Cambria"/>
                      <w:b/>
                      <w:sz w:val="16"/>
                      <w:szCs w:val="16"/>
                    </w:rPr>
                  </w:pPr>
                  <w:r w:rsidRPr="00006082">
                    <w:rPr>
                      <w:rFonts w:ascii="Cambria" w:hAnsi="Cambria"/>
                      <w:b/>
                      <w:sz w:val="16"/>
                      <w:szCs w:val="16"/>
                    </w:rPr>
                    <w:t>Atomic Number</w:t>
                  </w:r>
                </w:p>
              </w:txbxContent>
            </v:textbox>
          </v:shape>
        </w:pict>
      </w:r>
      <w:r w:rsidRPr="00006082">
        <w:rPr>
          <w:rFonts w:ascii="Cambria" w:eastAsia="Calibri" w:hAnsi="Cambria" w:cs="Times New Roman"/>
          <w:b/>
        </w:rPr>
        <w:t>Atomic number (Z)</w:t>
      </w:r>
      <w:r w:rsidRPr="00006082">
        <w:rPr>
          <w:rFonts w:ascii="Cambria" w:eastAsia="Calibri" w:hAnsi="Cambria" w:cs="Times New Roman"/>
        </w:rPr>
        <w:t xml:space="preserve"> is the number of protons in an atom’s nucleus.</w:t>
      </w:r>
    </w:p>
    <w:p w:rsidR="00006082" w:rsidRPr="00006082" w:rsidRDefault="00006082" w:rsidP="00006082">
      <w:pPr>
        <w:numPr>
          <w:ilvl w:val="0"/>
          <w:numId w:val="16"/>
        </w:numPr>
        <w:spacing w:after="200" w:line="276" w:lineRule="auto"/>
        <w:ind w:left="270" w:hanging="270"/>
        <w:contextualSpacing/>
        <w:rPr>
          <w:rFonts w:ascii="Cambria" w:eastAsia="Calibri" w:hAnsi="Cambria" w:cs="Times New Roman"/>
          <w:b/>
          <w:u w:val="single"/>
        </w:rPr>
      </w:pPr>
      <w:r w:rsidRPr="00006082">
        <w:rPr>
          <w:rFonts w:ascii="Cambria" w:eastAsia="Calibri" w:hAnsi="Cambria" w:cs="Times New Roman"/>
          <w:b/>
          <w:noProof/>
          <w:lang w:val="en-US"/>
        </w:rPr>
        <w:pict>
          <v:shape id="_x0000_s1042" type="#_x0000_t32" style="position:absolute;left:0;text-align:left;margin-left:459.35pt;margin-top:13.35pt;width:15.95pt;height:0;z-index:251678720" o:connectortype="elbow" adj="-687205,-1,-687205">
            <v:stroke endarrow="block"/>
          </v:shape>
        </w:pict>
      </w:r>
      <w:r w:rsidRPr="00006082">
        <w:rPr>
          <w:rFonts w:ascii="Cambria" w:eastAsia="Calibri" w:hAnsi="Cambria" w:cs="Times New Roman"/>
          <w:b/>
        </w:rPr>
        <w:t>Atomic mass (A)</w:t>
      </w:r>
      <w:r w:rsidRPr="00006082">
        <w:rPr>
          <w:rFonts w:ascii="Cambria" w:eastAsia="Calibri" w:hAnsi="Cambria" w:cs="Times New Roman"/>
        </w:rPr>
        <w:t xml:space="preserve"> is the total # of protons and neutrons in an atom’s molecules.</w:t>
      </w:r>
    </w:p>
    <w:p w:rsidR="00006082" w:rsidRPr="00006082" w:rsidRDefault="00006082" w:rsidP="00006082">
      <w:pPr>
        <w:numPr>
          <w:ilvl w:val="0"/>
          <w:numId w:val="16"/>
        </w:numPr>
        <w:spacing w:after="200" w:line="276" w:lineRule="auto"/>
        <w:ind w:left="270" w:hanging="270"/>
        <w:contextualSpacing/>
        <w:rPr>
          <w:rFonts w:ascii="Cambria" w:eastAsia="Calibri" w:hAnsi="Cambria" w:cs="Times New Roman"/>
          <w:b/>
          <w:u w:val="single"/>
        </w:rPr>
      </w:pPr>
      <w:r w:rsidRPr="00006082">
        <w:rPr>
          <w:rFonts w:ascii="Cambria" w:eastAsia="Calibri" w:hAnsi="Cambria" w:cs="Times New Roman"/>
          <w:b/>
        </w:rPr>
        <w:t>Isotopes</w:t>
      </w:r>
      <w:r w:rsidRPr="00006082">
        <w:rPr>
          <w:rFonts w:ascii="Cambria" w:eastAsia="Calibri" w:hAnsi="Cambria" w:cs="Times New Roman"/>
        </w:rPr>
        <w:t xml:space="preserve"> of an element have the same atomic # but diff. mass #s.</w:t>
      </w:r>
    </w:p>
    <w:p w:rsidR="00006082" w:rsidRPr="00006082" w:rsidRDefault="00006082" w:rsidP="00006082">
      <w:pPr>
        <w:numPr>
          <w:ilvl w:val="0"/>
          <w:numId w:val="16"/>
        </w:numPr>
        <w:spacing w:after="200" w:line="276" w:lineRule="auto"/>
        <w:ind w:left="270" w:hanging="270"/>
        <w:contextualSpacing/>
        <w:rPr>
          <w:rFonts w:ascii="Cambria" w:eastAsia="Calibri" w:hAnsi="Cambria" w:cs="Times New Roman"/>
          <w:b/>
          <w:u w:val="single"/>
        </w:rPr>
      </w:pPr>
      <w:r w:rsidRPr="00006082">
        <w:rPr>
          <w:rFonts w:ascii="Cambria" w:eastAsia="Calibri" w:hAnsi="Cambria" w:cs="Times New Roman"/>
          <w:b/>
        </w:rPr>
        <w:t>Radioisotopes</w:t>
      </w:r>
      <w:r w:rsidRPr="00006082">
        <w:rPr>
          <w:rFonts w:ascii="Cambria" w:eastAsia="Calibri" w:hAnsi="Cambria" w:cs="Times New Roman"/>
        </w:rPr>
        <w:t xml:space="preserve"> have unstable nuclei that decay and emit radiation.</w:t>
      </w:r>
    </w:p>
    <w:p w:rsidR="00006082" w:rsidRDefault="00006082" w:rsidP="00006082">
      <w:pPr>
        <w:spacing w:after="200" w:line="276" w:lineRule="auto"/>
        <w:ind w:left="284"/>
        <w:contextualSpacing/>
        <w:rPr>
          <w:rFonts w:ascii="Cambria" w:eastAsia="Calibri" w:hAnsi="Cambria" w:cs="Times New Roman"/>
          <w:b/>
          <w:u w:val="single"/>
        </w:rPr>
      </w:pPr>
    </w:p>
    <w:p w:rsidR="00006082" w:rsidRPr="00006082" w:rsidRDefault="00006082" w:rsidP="00006082">
      <w:pPr>
        <w:spacing w:after="200" w:line="276" w:lineRule="auto"/>
        <w:ind w:left="284"/>
        <w:contextualSpacing/>
        <w:rPr>
          <w:rFonts w:ascii="Cambria" w:eastAsia="Calibri" w:hAnsi="Cambria" w:cs="Times New Roman"/>
          <w:b/>
          <w:u w:val="single"/>
        </w:rPr>
      </w:pPr>
    </w:p>
    <w:p w:rsidR="00006082" w:rsidRPr="00006082" w:rsidRDefault="00006082" w:rsidP="00006082">
      <w:pPr>
        <w:spacing w:after="0" w:line="276" w:lineRule="auto"/>
        <w:rPr>
          <w:rFonts w:ascii="Cambria" w:eastAsia="Calibri" w:hAnsi="Cambria" w:cs="Times New Roman"/>
          <w:b/>
          <w:u w:val="single"/>
          <w:lang w:val="en-US"/>
        </w:rPr>
      </w:pPr>
      <w:r w:rsidRPr="00006082">
        <w:rPr>
          <w:rFonts w:ascii="Cambria" w:eastAsia="Calibri" w:hAnsi="Cambria" w:cs="Times New Roman"/>
          <w:b/>
          <w:u w:val="single"/>
          <w:lang w:val="en-US"/>
        </w:rPr>
        <w:lastRenderedPageBreak/>
        <w:t>Patterns in Periodic Table</w:t>
      </w:r>
    </w:p>
    <w:p w:rsidR="00006082" w:rsidRPr="00A32491" w:rsidRDefault="00006082" w:rsidP="00A64DE7">
      <w:pPr>
        <w:numPr>
          <w:ilvl w:val="0"/>
          <w:numId w:val="24"/>
        </w:numPr>
        <w:spacing w:after="0" w:line="276" w:lineRule="auto"/>
        <w:ind w:left="270" w:hanging="270"/>
        <w:contextualSpacing/>
        <w:rPr>
          <w:rFonts w:ascii="Cambria" w:eastAsia="Calibri" w:hAnsi="Cambria" w:cs="Times New Roman"/>
          <w:lang w:val="en-US"/>
        </w:rPr>
      </w:pPr>
      <w:r w:rsidRPr="00A32491">
        <w:rPr>
          <w:rFonts w:ascii="Cambria" w:eastAsia="Calibri" w:hAnsi="Cambria" w:cs="Times New Roman"/>
          <w:b/>
          <w:lang w:val="en-US"/>
        </w:rPr>
        <w:t>Periodic Table</w:t>
      </w:r>
      <w:r w:rsidRPr="00A32491">
        <w:rPr>
          <w:rFonts w:ascii="Cambria" w:eastAsia="Calibri" w:hAnsi="Cambria" w:cs="Times New Roman"/>
          <w:lang w:val="en-US"/>
        </w:rPr>
        <w:t xml:space="preserve"> is a tabular arrangement of elements in rows and columns, highlighting the regular repetition of properties of the elements. </w:t>
      </w:r>
    </w:p>
    <w:p w:rsidR="00006082" w:rsidRPr="00006082" w:rsidRDefault="00006082" w:rsidP="00A64DE7">
      <w:pPr>
        <w:numPr>
          <w:ilvl w:val="0"/>
          <w:numId w:val="24"/>
        </w:numPr>
        <w:spacing w:after="0" w:line="276" w:lineRule="auto"/>
        <w:ind w:left="270" w:hanging="270"/>
        <w:contextualSpacing/>
        <w:rPr>
          <w:rFonts w:ascii="Cambria" w:eastAsia="Calibri" w:hAnsi="Cambria" w:cs="Times New Roman"/>
          <w:lang w:val="en-US"/>
        </w:rPr>
      </w:pPr>
      <w:r w:rsidRPr="00006082">
        <w:rPr>
          <w:rFonts w:ascii="Cambria" w:eastAsia="Calibri" w:hAnsi="Cambria" w:cs="Times New Roman"/>
          <w:lang w:val="en-US"/>
        </w:rPr>
        <w:t xml:space="preserve">There are </w:t>
      </w:r>
      <w:r w:rsidRPr="00006082">
        <w:rPr>
          <w:rFonts w:ascii="Cambria" w:eastAsia="Calibri" w:hAnsi="Cambria" w:cs="Times New Roman"/>
          <w:b/>
          <w:lang w:val="en-US"/>
        </w:rPr>
        <w:t>7 periods/rows</w:t>
      </w:r>
      <w:r w:rsidRPr="00006082">
        <w:rPr>
          <w:rFonts w:ascii="Cambria" w:eastAsia="Calibri" w:hAnsi="Cambria" w:cs="Times New Roman"/>
          <w:lang w:val="en-US"/>
        </w:rPr>
        <w:t xml:space="preserve"> in the periodic table that run from left  to right. </w:t>
      </w:r>
      <w:r w:rsidRPr="00A32491">
        <w:rPr>
          <w:rFonts w:ascii="Cambria" w:eastAsia="Calibri" w:hAnsi="Cambria" w:cs="Times New Roman"/>
          <w:lang w:val="en-US"/>
        </w:rPr>
        <w:t>(horizontal)</w:t>
      </w:r>
    </w:p>
    <w:p w:rsidR="00006082" w:rsidRPr="00006082" w:rsidRDefault="00006082" w:rsidP="00A64DE7">
      <w:pPr>
        <w:numPr>
          <w:ilvl w:val="0"/>
          <w:numId w:val="24"/>
        </w:numPr>
        <w:spacing w:after="0" w:line="276" w:lineRule="auto"/>
        <w:ind w:left="270" w:hanging="270"/>
        <w:contextualSpacing/>
        <w:rPr>
          <w:rFonts w:ascii="Cambria" w:eastAsia="Calibri" w:hAnsi="Cambria" w:cs="Times New Roman"/>
          <w:lang w:val="en-US"/>
        </w:rPr>
      </w:pPr>
      <w:r w:rsidRPr="00006082">
        <w:rPr>
          <w:rFonts w:ascii="Cambria" w:eastAsia="Calibri" w:hAnsi="Cambria" w:cs="Times New Roman"/>
          <w:lang w:val="en-US"/>
        </w:rPr>
        <w:t xml:space="preserve">There are </w:t>
      </w:r>
      <w:r w:rsidRPr="00006082">
        <w:rPr>
          <w:rFonts w:ascii="Cambria" w:eastAsia="Calibri" w:hAnsi="Cambria" w:cs="Times New Roman"/>
          <w:b/>
          <w:lang w:val="en-US"/>
        </w:rPr>
        <w:t>18 columns/groups</w:t>
      </w:r>
      <w:r w:rsidRPr="00006082">
        <w:rPr>
          <w:rFonts w:ascii="Cambria" w:eastAsia="Calibri" w:hAnsi="Cambria" w:cs="Times New Roman"/>
          <w:lang w:val="en-US"/>
        </w:rPr>
        <w:t xml:space="preserve"> in the periodic table and each column is a group of elements with similar properties. They run from top to bottom. They are sometimes referred as </w:t>
      </w:r>
      <w:r w:rsidRPr="00006082">
        <w:rPr>
          <w:rFonts w:ascii="Cambria" w:eastAsia="Calibri" w:hAnsi="Cambria" w:cs="Times New Roman"/>
          <w:b/>
          <w:lang w:val="en-US"/>
        </w:rPr>
        <w:t>families</w:t>
      </w:r>
      <w:r w:rsidRPr="00006082">
        <w:rPr>
          <w:rFonts w:ascii="Cambria" w:eastAsia="Calibri" w:hAnsi="Cambria" w:cs="Times New Roman"/>
          <w:lang w:val="en-US"/>
        </w:rPr>
        <w:t>.</w:t>
      </w:r>
    </w:p>
    <w:p w:rsidR="00006082" w:rsidRPr="00006082" w:rsidRDefault="00006082" w:rsidP="00A64DE7">
      <w:pPr>
        <w:numPr>
          <w:ilvl w:val="0"/>
          <w:numId w:val="24"/>
        </w:numPr>
        <w:spacing w:after="0" w:line="276" w:lineRule="auto"/>
        <w:ind w:left="270" w:hanging="270"/>
        <w:contextualSpacing/>
        <w:rPr>
          <w:rFonts w:ascii="Cambria" w:eastAsia="Calibri" w:hAnsi="Cambria" w:cs="Times New Roman"/>
          <w:lang w:val="en-US"/>
        </w:rPr>
      </w:pPr>
      <w:r w:rsidRPr="00006082">
        <w:rPr>
          <w:rFonts w:ascii="Cambria" w:eastAsia="Calibri" w:hAnsi="Cambria" w:cs="Times New Roman"/>
          <w:lang w:val="en-US"/>
        </w:rPr>
        <w:t xml:space="preserve">The </w:t>
      </w:r>
      <w:r w:rsidRPr="00006082">
        <w:rPr>
          <w:rFonts w:ascii="Cambria" w:eastAsia="Calibri" w:hAnsi="Cambria" w:cs="Times New Roman"/>
          <w:b/>
          <w:lang w:val="en-US"/>
        </w:rPr>
        <w:t>period</w:t>
      </w:r>
      <w:r w:rsidRPr="00006082">
        <w:rPr>
          <w:rFonts w:ascii="Cambria" w:eastAsia="Calibri" w:hAnsi="Cambria" w:cs="Times New Roman"/>
          <w:lang w:val="en-US"/>
        </w:rPr>
        <w:t xml:space="preserve"> the element is in represents its </w:t>
      </w:r>
      <w:r w:rsidRPr="00006082">
        <w:rPr>
          <w:rFonts w:ascii="Cambria" w:eastAsia="Calibri" w:hAnsi="Cambria" w:cs="Times New Roman"/>
          <w:b/>
          <w:lang w:val="en-US"/>
        </w:rPr>
        <w:t>number of shells</w:t>
      </w:r>
      <w:r w:rsidRPr="00006082">
        <w:rPr>
          <w:rFonts w:ascii="Cambria" w:eastAsia="Calibri" w:hAnsi="Cambria" w:cs="Times New Roman"/>
          <w:lang w:val="en-US"/>
        </w:rPr>
        <w:t xml:space="preserve"> and the </w:t>
      </w:r>
      <w:r w:rsidRPr="00006082">
        <w:rPr>
          <w:rFonts w:ascii="Cambria" w:eastAsia="Calibri" w:hAnsi="Cambria" w:cs="Times New Roman"/>
          <w:b/>
          <w:lang w:val="en-US"/>
        </w:rPr>
        <w:t>column</w:t>
      </w:r>
      <w:r w:rsidRPr="00006082">
        <w:rPr>
          <w:rFonts w:ascii="Cambria" w:eastAsia="Calibri" w:hAnsi="Cambria" w:cs="Times New Roman"/>
          <w:lang w:val="en-US"/>
        </w:rPr>
        <w:t xml:space="preserve"> represent the </w:t>
      </w:r>
      <w:r w:rsidRPr="00006082">
        <w:rPr>
          <w:rFonts w:ascii="Cambria" w:eastAsia="Calibri" w:hAnsi="Cambria" w:cs="Times New Roman"/>
          <w:b/>
          <w:lang w:val="en-US"/>
        </w:rPr>
        <w:t>number of</w:t>
      </w:r>
      <w:r w:rsidRPr="00006082">
        <w:rPr>
          <w:rFonts w:ascii="Cambria" w:eastAsia="Calibri" w:hAnsi="Cambria" w:cs="Times New Roman"/>
          <w:lang w:val="en-US"/>
        </w:rPr>
        <w:t xml:space="preserve"> </w:t>
      </w:r>
      <w:r w:rsidRPr="00006082">
        <w:rPr>
          <w:rFonts w:ascii="Cambria" w:eastAsia="Calibri" w:hAnsi="Cambria" w:cs="Times New Roman"/>
          <w:b/>
          <w:lang w:val="en-US"/>
        </w:rPr>
        <w:t>electrons</w:t>
      </w:r>
      <w:r w:rsidRPr="00006082">
        <w:rPr>
          <w:rFonts w:ascii="Cambria" w:eastAsia="Calibri" w:hAnsi="Cambria" w:cs="Times New Roman"/>
          <w:lang w:val="en-US"/>
        </w:rPr>
        <w:t xml:space="preserve"> in their </w:t>
      </w:r>
      <w:r w:rsidRPr="00006082">
        <w:rPr>
          <w:rFonts w:ascii="Cambria" w:eastAsia="Calibri" w:hAnsi="Cambria" w:cs="Times New Roman"/>
          <w:b/>
          <w:lang w:val="en-US"/>
        </w:rPr>
        <w:t>valence shell</w:t>
      </w:r>
      <w:r w:rsidRPr="00006082">
        <w:rPr>
          <w:rFonts w:ascii="Cambria" w:eastAsia="Calibri" w:hAnsi="Cambria" w:cs="Times New Roman"/>
          <w:lang w:val="en-US"/>
        </w:rPr>
        <w:t>.</w:t>
      </w:r>
    </w:p>
    <w:p w:rsidR="00006082" w:rsidRPr="00006082" w:rsidRDefault="00006082" w:rsidP="00A64DE7">
      <w:pPr>
        <w:numPr>
          <w:ilvl w:val="0"/>
          <w:numId w:val="24"/>
        </w:numPr>
        <w:spacing w:after="0" w:line="276" w:lineRule="auto"/>
        <w:ind w:left="270" w:hanging="270"/>
        <w:contextualSpacing/>
        <w:rPr>
          <w:rFonts w:ascii="Cambria" w:eastAsia="Calibri" w:hAnsi="Cambria" w:cs="Times New Roman"/>
          <w:lang w:val="en-US"/>
        </w:rPr>
      </w:pPr>
      <w:r w:rsidRPr="00006082">
        <w:rPr>
          <w:rFonts w:ascii="Cambria" w:eastAsia="Calibri" w:hAnsi="Cambria" w:cs="Times New Roman"/>
          <w:b/>
          <w:lang w:val="en-US"/>
        </w:rPr>
        <w:t>Periodic Law</w:t>
      </w:r>
      <w:r w:rsidRPr="00006082">
        <w:rPr>
          <w:rFonts w:ascii="Cambria" w:eastAsia="Calibri" w:hAnsi="Cambria" w:cs="Times New Roman"/>
          <w:lang w:val="en-US"/>
        </w:rPr>
        <w:t xml:space="preserve"> is a rule that states that when elements are arranged in the order of increasing atomic number, their properties show are periodic recurrence and gradual change.</w:t>
      </w:r>
    </w:p>
    <w:p w:rsidR="00006082" w:rsidRPr="00A32491" w:rsidRDefault="00006082" w:rsidP="00A64DE7">
      <w:pPr>
        <w:numPr>
          <w:ilvl w:val="0"/>
          <w:numId w:val="24"/>
        </w:numPr>
        <w:spacing w:after="0" w:line="276" w:lineRule="auto"/>
        <w:ind w:left="270" w:hanging="270"/>
        <w:contextualSpacing/>
        <w:rPr>
          <w:rFonts w:ascii="Cambria" w:eastAsia="Calibri" w:hAnsi="Cambria" w:cs="Times New Roman"/>
          <w:lang w:val="en-US"/>
        </w:rPr>
      </w:pPr>
      <w:r w:rsidRPr="00006082">
        <w:rPr>
          <w:rFonts w:ascii="Cambria" w:eastAsia="Calibri" w:hAnsi="Cambria" w:cs="Times New Roman"/>
          <w:lang w:val="en-US"/>
        </w:rPr>
        <w:t xml:space="preserve">Elements in the same vertical column tend to have same chemical and physical properties. </w:t>
      </w:r>
      <w:proofErr w:type="spellStart"/>
      <w:r w:rsidRPr="00006082">
        <w:rPr>
          <w:rFonts w:ascii="Cambria" w:eastAsia="Calibri" w:hAnsi="Cambria" w:cs="Times New Roman"/>
          <w:lang w:val="en-US"/>
        </w:rPr>
        <w:t>Eg</w:t>
      </w:r>
      <w:proofErr w:type="spellEnd"/>
      <w:r w:rsidRPr="00006082">
        <w:rPr>
          <w:rFonts w:ascii="Cambria" w:eastAsia="Calibri" w:hAnsi="Cambria" w:cs="Times New Roman"/>
          <w:lang w:val="en-US"/>
        </w:rPr>
        <w:t xml:space="preserve">. </w:t>
      </w:r>
      <w:r w:rsidRPr="00A32491">
        <w:rPr>
          <w:rFonts w:ascii="Cambria" w:eastAsia="Calibri" w:hAnsi="Cambria" w:cs="Times New Roman"/>
          <w:lang w:val="en-US"/>
        </w:rPr>
        <w:t>R</w:t>
      </w:r>
      <w:r w:rsidRPr="00006082">
        <w:rPr>
          <w:rFonts w:ascii="Cambria" w:eastAsia="Calibri" w:hAnsi="Cambria" w:cs="Times New Roman"/>
          <w:lang w:val="en-US"/>
        </w:rPr>
        <w:t>eactivity</w:t>
      </w:r>
    </w:p>
    <w:p w:rsidR="00006082" w:rsidRPr="00A32491" w:rsidRDefault="00006082" w:rsidP="00A64DE7">
      <w:pPr>
        <w:numPr>
          <w:ilvl w:val="0"/>
          <w:numId w:val="24"/>
        </w:numPr>
        <w:spacing w:after="0" w:line="276" w:lineRule="auto"/>
        <w:ind w:left="270" w:hanging="270"/>
        <w:contextualSpacing/>
        <w:rPr>
          <w:rFonts w:ascii="Cambria" w:eastAsia="Calibri" w:hAnsi="Cambria" w:cs="Times New Roman"/>
          <w:lang w:val="en-US"/>
        </w:rPr>
      </w:pPr>
      <w:r w:rsidRPr="00A32491">
        <w:rPr>
          <w:rFonts w:ascii="Cambria" w:eastAsia="Calibri" w:hAnsi="Cambria" w:cs="Times New Roman"/>
          <w:b/>
          <w:lang w:val="en-US"/>
        </w:rPr>
        <w:t>Metal</w:t>
      </w:r>
      <w:r w:rsidRPr="00A32491">
        <w:rPr>
          <w:rFonts w:ascii="Cambria" w:eastAsia="Calibri" w:hAnsi="Cambria" w:cs="Times New Roman"/>
          <w:lang w:val="en-US"/>
        </w:rPr>
        <w:t xml:space="preserve"> - substance that has a characteristic luster, shine &amp; is a good conductor of heat &amp; electricity. </w:t>
      </w:r>
    </w:p>
    <w:p w:rsidR="00A32491" w:rsidRPr="00006082" w:rsidRDefault="00A32491" w:rsidP="00A64DE7">
      <w:pPr>
        <w:numPr>
          <w:ilvl w:val="0"/>
          <w:numId w:val="24"/>
        </w:numPr>
        <w:spacing w:after="0" w:line="276" w:lineRule="auto"/>
        <w:ind w:left="270" w:hanging="270"/>
        <w:contextualSpacing/>
        <w:rPr>
          <w:rFonts w:ascii="Cambria" w:eastAsia="Calibri" w:hAnsi="Cambria" w:cs="Times New Roman"/>
          <w:lang w:val="en-US"/>
        </w:rPr>
        <w:sectPr w:rsidR="00A32491" w:rsidRPr="00006082" w:rsidSect="00006082">
          <w:pgSz w:w="12240" w:h="15840"/>
          <w:pgMar w:top="709" w:right="540" w:bottom="709" w:left="630" w:header="720" w:footer="720" w:gutter="0"/>
          <w:cols w:space="720"/>
          <w:docGrid w:linePitch="360"/>
        </w:sectPr>
      </w:pPr>
      <w:r w:rsidRPr="00A32491">
        <w:rPr>
          <w:rFonts w:ascii="Cambria" w:eastAsia="Calibri" w:hAnsi="Cambria" w:cs="Times New Roman"/>
          <w:b/>
          <w:lang w:val="en-US"/>
        </w:rPr>
        <w:t>Non-Metal</w:t>
      </w:r>
      <w:r w:rsidRPr="00A32491">
        <w:rPr>
          <w:rFonts w:ascii="Cambria" w:eastAsia="Calibri" w:hAnsi="Cambria" w:cs="Times New Roman"/>
          <w:lang w:val="en-US"/>
        </w:rPr>
        <w:t xml:space="preserve"> is an elements that does not exhibit the characteristics of a metal.</w:t>
      </w:r>
    </w:p>
    <w:p w:rsidR="00006082" w:rsidRPr="00006082" w:rsidRDefault="00006082" w:rsidP="00A64DE7">
      <w:pPr>
        <w:numPr>
          <w:ilvl w:val="0"/>
          <w:numId w:val="25"/>
        </w:numPr>
        <w:spacing w:after="0" w:line="276" w:lineRule="auto"/>
        <w:ind w:left="360"/>
        <w:contextualSpacing/>
        <w:rPr>
          <w:rFonts w:ascii="Cambria" w:eastAsia="Calibri" w:hAnsi="Cambria" w:cs="Times New Roman"/>
          <w:b/>
          <w:lang w:val="en-US"/>
        </w:rPr>
      </w:pPr>
      <w:r w:rsidRPr="00006082">
        <w:rPr>
          <w:rFonts w:ascii="Cambria" w:eastAsia="Calibri" w:hAnsi="Cambria" w:cs="Times New Roman"/>
          <w:b/>
          <w:lang w:val="en-US"/>
        </w:rPr>
        <w:lastRenderedPageBreak/>
        <w:t>Group 1: Alkali Metals</w:t>
      </w:r>
    </w:p>
    <w:p w:rsidR="00006082" w:rsidRPr="00006082" w:rsidRDefault="00006082" w:rsidP="00A64DE7">
      <w:pPr>
        <w:numPr>
          <w:ilvl w:val="0"/>
          <w:numId w:val="28"/>
        </w:numPr>
        <w:spacing w:after="0" w:line="276" w:lineRule="auto"/>
        <w:contextualSpacing/>
        <w:rPr>
          <w:rFonts w:ascii="Cambria" w:eastAsia="Calibri" w:hAnsi="Cambria" w:cs="Times New Roman"/>
          <w:lang w:val="en-US"/>
        </w:rPr>
      </w:pPr>
      <w:r w:rsidRPr="00006082">
        <w:rPr>
          <w:rFonts w:ascii="Cambria" w:eastAsia="Calibri" w:hAnsi="Cambria" w:cs="Times New Roman"/>
          <w:lang w:val="en-US"/>
        </w:rPr>
        <w:t>Soft, Silver-</w:t>
      </w:r>
      <w:proofErr w:type="spellStart"/>
      <w:r w:rsidRPr="00006082">
        <w:rPr>
          <w:rFonts w:ascii="Cambria" w:eastAsia="Calibri" w:hAnsi="Cambria" w:cs="Times New Roman"/>
          <w:lang w:val="en-US"/>
        </w:rPr>
        <w:t>coloured</w:t>
      </w:r>
      <w:proofErr w:type="spellEnd"/>
      <w:r w:rsidRPr="00006082">
        <w:rPr>
          <w:rFonts w:ascii="Cambria" w:eastAsia="Calibri" w:hAnsi="Cambria" w:cs="Times New Roman"/>
          <w:lang w:val="en-US"/>
        </w:rPr>
        <w:t xml:space="preserve"> metals </w:t>
      </w:r>
    </w:p>
    <w:p w:rsidR="00006082" w:rsidRPr="00006082" w:rsidRDefault="00006082" w:rsidP="00A64DE7">
      <w:pPr>
        <w:numPr>
          <w:ilvl w:val="0"/>
          <w:numId w:val="28"/>
        </w:numPr>
        <w:spacing w:after="0" w:line="276" w:lineRule="auto"/>
        <w:contextualSpacing/>
        <w:rPr>
          <w:rFonts w:ascii="Cambria" w:eastAsia="Calibri" w:hAnsi="Cambria" w:cs="Times New Roman"/>
          <w:lang w:val="en-US"/>
        </w:rPr>
      </w:pPr>
      <w:r w:rsidRPr="00006082">
        <w:rPr>
          <w:rFonts w:ascii="Cambria" w:eastAsia="Calibri" w:hAnsi="Cambria" w:cs="Times New Roman"/>
          <w:lang w:val="en-US"/>
        </w:rPr>
        <w:t>Solids at room temperature</w:t>
      </w:r>
    </w:p>
    <w:p w:rsidR="00006082" w:rsidRPr="00006082" w:rsidRDefault="00006082" w:rsidP="00A64DE7">
      <w:pPr>
        <w:numPr>
          <w:ilvl w:val="0"/>
          <w:numId w:val="28"/>
        </w:numPr>
        <w:spacing w:after="0" w:line="276" w:lineRule="auto"/>
        <w:contextualSpacing/>
        <w:rPr>
          <w:rFonts w:ascii="Cambria" w:eastAsia="Calibri" w:hAnsi="Cambria" w:cs="Times New Roman"/>
          <w:b/>
          <w:lang w:val="en-US"/>
        </w:rPr>
      </w:pPr>
      <w:r w:rsidRPr="00006082">
        <w:rPr>
          <w:rFonts w:ascii="Cambria" w:eastAsia="Calibri" w:hAnsi="Cambria" w:cs="Times New Roman"/>
          <w:lang w:val="en-US"/>
        </w:rPr>
        <w:t>Highly reactive with water</w:t>
      </w:r>
    </w:p>
    <w:p w:rsidR="00006082" w:rsidRPr="00006082" w:rsidRDefault="00006082" w:rsidP="00A64DE7">
      <w:pPr>
        <w:numPr>
          <w:ilvl w:val="0"/>
          <w:numId w:val="30"/>
        </w:numPr>
        <w:spacing w:after="0" w:line="276" w:lineRule="auto"/>
        <w:ind w:left="360"/>
        <w:contextualSpacing/>
        <w:rPr>
          <w:rFonts w:ascii="Cambria" w:eastAsia="Calibri" w:hAnsi="Cambria" w:cs="Times New Roman"/>
          <w:b/>
          <w:lang w:val="en-US"/>
        </w:rPr>
      </w:pPr>
      <w:r w:rsidRPr="00006082">
        <w:rPr>
          <w:rFonts w:ascii="Cambria" w:eastAsia="Calibri" w:hAnsi="Cambria" w:cs="Times New Roman"/>
          <w:b/>
          <w:lang w:val="en-US"/>
        </w:rPr>
        <w:t>Groups 2: Alkali Earth metals</w:t>
      </w:r>
    </w:p>
    <w:p w:rsidR="00006082" w:rsidRPr="00006082" w:rsidRDefault="00006082" w:rsidP="00A64DE7">
      <w:pPr>
        <w:numPr>
          <w:ilvl w:val="0"/>
          <w:numId w:val="35"/>
        </w:numPr>
        <w:spacing w:after="0" w:line="276" w:lineRule="auto"/>
        <w:contextualSpacing/>
        <w:rPr>
          <w:rFonts w:ascii="Cambria" w:eastAsia="Calibri" w:hAnsi="Cambria" w:cs="Times New Roman"/>
          <w:b/>
          <w:lang w:val="en-US"/>
        </w:rPr>
      </w:pPr>
      <w:r w:rsidRPr="00006082">
        <w:rPr>
          <w:rFonts w:ascii="Cambria" w:eastAsia="Calibri" w:hAnsi="Cambria" w:cs="Times New Roman"/>
          <w:lang w:val="en-US"/>
        </w:rPr>
        <w:t>Light, Very reactive metals</w:t>
      </w:r>
    </w:p>
    <w:p w:rsidR="00006082" w:rsidRPr="00006082" w:rsidRDefault="00006082" w:rsidP="00A64DE7">
      <w:pPr>
        <w:numPr>
          <w:ilvl w:val="0"/>
          <w:numId w:val="29"/>
        </w:numPr>
        <w:spacing w:after="0" w:line="276" w:lineRule="auto"/>
        <w:ind w:left="360"/>
        <w:contextualSpacing/>
        <w:rPr>
          <w:rFonts w:ascii="Cambria" w:eastAsia="Calibri" w:hAnsi="Cambria" w:cs="Times New Roman"/>
          <w:b/>
          <w:lang w:val="en-US"/>
        </w:rPr>
      </w:pPr>
      <w:r w:rsidRPr="00006082">
        <w:rPr>
          <w:rFonts w:ascii="Cambria" w:eastAsia="Calibri" w:hAnsi="Cambria" w:cs="Times New Roman"/>
          <w:b/>
          <w:lang w:val="en-US"/>
        </w:rPr>
        <w:lastRenderedPageBreak/>
        <w:t>Group 17: Halogens</w:t>
      </w:r>
    </w:p>
    <w:p w:rsidR="00006082" w:rsidRPr="00006082" w:rsidRDefault="00006082" w:rsidP="00A64DE7">
      <w:pPr>
        <w:numPr>
          <w:ilvl w:val="0"/>
          <w:numId w:val="33"/>
        </w:numPr>
        <w:spacing w:after="0" w:line="276" w:lineRule="auto"/>
        <w:contextualSpacing/>
        <w:rPr>
          <w:rFonts w:ascii="Cambria" w:eastAsia="Calibri" w:hAnsi="Cambria" w:cs="Times New Roman"/>
          <w:lang w:val="en-US"/>
        </w:rPr>
      </w:pPr>
      <w:r w:rsidRPr="00006082">
        <w:rPr>
          <w:rFonts w:ascii="Cambria" w:eastAsia="Calibri" w:hAnsi="Cambria" w:cs="Times New Roman"/>
          <w:lang w:val="en-US"/>
        </w:rPr>
        <w:t xml:space="preserve">Highly Reactive non-metals </w:t>
      </w:r>
    </w:p>
    <w:p w:rsidR="00006082" w:rsidRPr="00006082" w:rsidRDefault="00006082" w:rsidP="00A64DE7">
      <w:pPr>
        <w:numPr>
          <w:ilvl w:val="0"/>
          <w:numId w:val="33"/>
        </w:numPr>
        <w:spacing w:after="0" w:line="276" w:lineRule="auto"/>
        <w:contextualSpacing/>
        <w:rPr>
          <w:rFonts w:ascii="Cambria" w:eastAsia="Calibri" w:hAnsi="Cambria" w:cs="Times New Roman"/>
          <w:lang w:val="en-US"/>
        </w:rPr>
      </w:pPr>
      <w:r w:rsidRPr="00006082">
        <w:rPr>
          <w:rFonts w:ascii="Cambria" w:eastAsia="Calibri" w:hAnsi="Cambria" w:cs="Times New Roman"/>
          <w:lang w:val="en-US"/>
        </w:rPr>
        <w:t>Solids, liquids and gases at room temp.</w:t>
      </w:r>
    </w:p>
    <w:p w:rsidR="00006082" w:rsidRPr="00006082" w:rsidRDefault="00006082" w:rsidP="00A64DE7">
      <w:pPr>
        <w:numPr>
          <w:ilvl w:val="0"/>
          <w:numId w:val="33"/>
        </w:numPr>
        <w:spacing w:after="0" w:line="276" w:lineRule="auto"/>
        <w:ind w:right="-225"/>
        <w:contextualSpacing/>
        <w:rPr>
          <w:rFonts w:ascii="Cambria" w:eastAsia="Calibri" w:hAnsi="Cambria" w:cs="Times New Roman"/>
          <w:lang w:val="en-US"/>
        </w:rPr>
      </w:pPr>
      <w:r w:rsidRPr="00006082">
        <w:rPr>
          <w:rFonts w:ascii="Cambria" w:eastAsia="Calibri" w:hAnsi="Cambria" w:cs="Times New Roman"/>
          <w:lang w:val="en-US"/>
        </w:rPr>
        <w:t>Not lustrous, non-conductors of electricity</w:t>
      </w:r>
    </w:p>
    <w:p w:rsidR="00006082" w:rsidRPr="00006082" w:rsidRDefault="00006082" w:rsidP="00A64DE7">
      <w:pPr>
        <w:numPr>
          <w:ilvl w:val="0"/>
          <w:numId w:val="33"/>
        </w:numPr>
        <w:spacing w:after="0" w:line="276" w:lineRule="auto"/>
        <w:ind w:right="-225"/>
        <w:contextualSpacing/>
        <w:rPr>
          <w:rFonts w:ascii="Cambria" w:eastAsia="Calibri" w:hAnsi="Cambria" w:cs="Times New Roman"/>
          <w:lang w:val="en-US"/>
        </w:rPr>
      </w:pPr>
      <w:r w:rsidRPr="00006082">
        <w:rPr>
          <w:rFonts w:ascii="Cambria" w:eastAsia="Calibri" w:hAnsi="Cambria" w:cs="Times New Roman"/>
          <w:lang w:val="en-US"/>
        </w:rPr>
        <w:t xml:space="preserve">Exist as diatomic molecules </w:t>
      </w:r>
    </w:p>
    <w:p w:rsidR="00006082" w:rsidRPr="00006082" w:rsidRDefault="00006082" w:rsidP="00A64DE7">
      <w:pPr>
        <w:numPr>
          <w:ilvl w:val="0"/>
          <w:numId w:val="27"/>
        </w:numPr>
        <w:spacing w:after="0" w:line="276" w:lineRule="auto"/>
        <w:ind w:left="360" w:right="-225"/>
        <w:contextualSpacing/>
        <w:rPr>
          <w:rFonts w:ascii="Cambria" w:eastAsia="Calibri" w:hAnsi="Cambria" w:cs="Times New Roman"/>
          <w:lang w:val="en-US"/>
        </w:rPr>
      </w:pPr>
      <w:r w:rsidRPr="00006082">
        <w:rPr>
          <w:rFonts w:ascii="Cambria" w:eastAsia="Calibri" w:hAnsi="Cambria" w:cs="Times New Roman"/>
          <w:b/>
          <w:lang w:val="en-US"/>
        </w:rPr>
        <w:t>Group 18:</w:t>
      </w:r>
      <w:r w:rsidRPr="00006082">
        <w:rPr>
          <w:rFonts w:ascii="Cambria" w:eastAsia="Calibri" w:hAnsi="Cambria" w:cs="Times New Roman"/>
          <w:lang w:val="en-US"/>
        </w:rPr>
        <w:t xml:space="preserve"> Noble Gases</w:t>
      </w:r>
    </w:p>
    <w:p w:rsidR="00006082" w:rsidRPr="00006082" w:rsidRDefault="00006082" w:rsidP="00A64DE7">
      <w:pPr>
        <w:numPr>
          <w:ilvl w:val="0"/>
          <w:numId w:val="27"/>
        </w:numPr>
        <w:spacing w:after="0" w:line="276" w:lineRule="auto"/>
        <w:ind w:right="-225"/>
        <w:contextualSpacing/>
        <w:rPr>
          <w:rFonts w:ascii="Cambria" w:eastAsia="Calibri" w:hAnsi="Cambria" w:cs="Times New Roman"/>
          <w:lang w:val="en-US"/>
        </w:rPr>
        <w:sectPr w:rsidR="00006082" w:rsidRPr="00006082" w:rsidSect="004B741F">
          <w:type w:val="continuous"/>
          <w:pgSz w:w="12240" w:h="15840"/>
          <w:pgMar w:top="540" w:right="540" w:bottom="270" w:left="630" w:header="720" w:footer="720" w:gutter="0"/>
          <w:cols w:num="2" w:space="720" w:equalWidth="0">
            <w:col w:w="5175" w:space="720"/>
            <w:col w:w="5175"/>
          </w:cols>
          <w:docGrid w:linePitch="360"/>
        </w:sectPr>
      </w:pPr>
    </w:p>
    <w:p w:rsidR="00006082" w:rsidRPr="00006082" w:rsidRDefault="00006082" w:rsidP="00A64DE7">
      <w:pPr>
        <w:numPr>
          <w:ilvl w:val="0"/>
          <w:numId w:val="32"/>
        </w:numPr>
        <w:spacing w:after="0" w:line="276" w:lineRule="auto"/>
        <w:contextualSpacing/>
        <w:rPr>
          <w:rFonts w:ascii="Cambria" w:eastAsia="Calibri" w:hAnsi="Cambria" w:cs="Times New Roman"/>
          <w:lang w:val="en-US"/>
        </w:rPr>
      </w:pPr>
      <w:r w:rsidRPr="00006082">
        <w:rPr>
          <w:rFonts w:ascii="Cambria" w:eastAsia="Calibri" w:hAnsi="Cambria" w:cs="Times New Roman"/>
          <w:lang w:val="en-US"/>
        </w:rPr>
        <w:lastRenderedPageBreak/>
        <w:t>Solids at room temperature</w:t>
      </w:r>
    </w:p>
    <w:p w:rsidR="00006082" w:rsidRPr="00006082" w:rsidRDefault="00006082" w:rsidP="00A64DE7">
      <w:pPr>
        <w:numPr>
          <w:ilvl w:val="0"/>
          <w:numId w:val="32"/>
        </w:numPr>
        <w:spacing w:after="0" w:line="276" w:lineRule="auto"/>
        <w:contextualSpacing/>
        <w:rPr>
          <w:rFonts w:ascii="Cambria" w:eastAsia="Calibri" w:hAnsi="Cambria" w:cs="Times New Roman"/>
          <w:lang w:val="en-US"/>
        </w:rPr>
      </w:pPr>
      <w:r w:rsidRPr="00006082">
        <w:rPr>
          <w:rFonts w:ascii="Cambria" w:eastAsia="Calibri" w:hAnsi="Cambria" w:cs="Times New Roman"/>
          <w:lang w:val="en-US"/>
        </w:rPr>
        <w:t>Reacts with water to produce hydrogen gas</w:t>
      </w:r>
    </w:p>
    <w:p w:rsidR="00006082" w:rsidRPr="00006082" w:rsidRDefault="00006082" w:rsidP="00A64DE7">
      <w:pPr>
        <w:numPr>
          <w:ilvl w:val="0"/>
          <w:numId w:val="36"/>
        </w:numPr>
        <w:spacing w:after="0" w:line="276" w:lineRule="auto"/>
        <w:ind w:left="360"/>
        <w:contextualSpacing/>
        <w:rPr>
          <w:rFonts w:ascii="Cambria" w:eastAsia="Calibri" w:hAnsi="Cambria" w:cs="Times New Roman"/>
          <w:lang w:val="en-US"/>
        </w:rPr>
      </w:pPr>
      <w:r w:rsidRPr="00006082">
        <w:rPr>
          <w:rFonts w:ascii="Cambria" w:eastAsia="Calibri" w:hAnsi="Cambria" w:cs="Times New Roman"/>
          <w:b/>
          <w:lang w:val="en-US"/>
        </w:rPr>
        <w:t>Group 3-15: Transition metals</w:t>
      </w:r>
    </w:p>
    <w:p w:rsidR="00006082" w:rsidRPr="00006082" w:rsidRDefault="00006082" w:rsidP="00A64DE7">
      <w:pPr>
        <w:numPr>
          <w:ilvl w:val="0"/>
          <w:numId w:val="26"/>
        </w:numPr>
        <w:spacing w:after="0" w:line="276" w:lineRule="auto"/>
        <w:contextualSpacing/>
        <w:rPr>
          <w:rFonts w:ascii="Cambria" w:eastAsia="Calibri" w:hAnsi="Cambria" w:cs="Times New Roman"/>
          <w:lang w:val="en-US"/>
        </w:rPr>
      </w:pPr>
      <w:r w:rsidRPr="00006082">
        <w:rPr>
          <w:rFonts w:ascii="Cambria" w:eastAsia="Calibri" w:hAnsi="Cambria" w:cs="Times New Roman"/>
          <w:lang w:val="en-US"/>
        </w:rPr>
        <w:lastRenderedPageBreak/>
        <w:t>Gases at room temperature</w:t>
      </w:r>
    </w:p>
    <w:p w:rsidR="00006082" w:rsidRPr="00006082" w:rsidRDefault="00006082" w:rsidP="00A64DE7">
      <w:pPr>
        <w:numPr>
          <w:ilvl w:val="0"/>
          <w:numId w:val="31"/>
        </w:numPr>
        <w:spacing w:after="0" w:line="276" w:lineRule="auto"/>
        <w:contextualSpacing/>
        <w:rPr>
          <w:rFonts w:ascii="Cambria" w:eastAsia="Calibri" w:hAnsi="Cambria" w:cs="Times New Roman"/>
          <w:lang w:val="en-US"/>
        </w:rPr>
      </w:pPr>
      <w:r w:rsidRPr="00006082">
        <w:rPr>
          <w:rFonts w:ascii="Cambria" w:eastAsia="Calibri" w:hAnsi="Cambria" w:cs="Times New Roman"/>
          <w:lang w:val="en-US"/>
        </w:rPr>
        <w:t>Low melting and boiling point</w:t>
      </w:r>
    </w:p>
    <w:p w:rsidR="00006082" w:rsidRPr="00006082" w:rsidRDefault="00006082" w:rsidP="00A64DE7">
      <w:pPr>
        <w:numPr>
          <w:ilvl w:val="0"/>
          <w:numId w:val="31"/>
        </w:numPr>
        <w:spacing w:after="0" w:line="276" w:lineRule="auto"/>
        <w:contextualSpacing/>
        <w:rPr>
          <w:rFonts w:ascii="Cambria" w:eastAsia="Calibri" w:hAnsi="Cambria" w:cs="Times New Roman"/>
          <w:lang w:val="en-US"/>
        </w:rPr>
        <w:sectPr w:rsidR="00006082" w:rsidRPr="00006082" w:rsidSect="004B741F">
          <w:type w:val="continuous"/>
          <w:pgSz w:w="12240" w:h="15840"/>
          <w:pgMar w:top="540" w:right="540" w:bottom="270" w:left="630" w:header="720" w:footer="720" w:gutter="0"/>
          <w:cols w:num="2" w:space="720" w:equalWidth="0">
            <w:col w:w="5175" w:space="720"/>
            <w:col w:w="5175"/>
          </w:cols>
          <w:docGrid w:linePitch="360"/>
        </w:sectPr>
      </w:pPr>
      <w:r w:rsidRPr="00006082">
        <w:rPr>
          <w:rFonts w:ascii="Cambria" w:eastAsia="Calibri" w:hAnsi="Cambria" w:cs="Times New Roman"/>
          <w:lang w:val="en-US"/>
        </w:rPr>
        <w:t xml:space="preserve">Extremely </w:t>
      </w:r>
      <w:proofErr w:type="spellStart"/>
      <w:r w:rsidRPr="00006082">
        <w:rPr>
          <w:rFonts w:ascii="Cambria" w:eastAsia="Calibri" w:hAnsi="Cambria" w:cs="Times New Roman"/>
          <w:lang w:val="en-US"/>
        </w:rPr>
        <w:t>Unreactive</w:t>
      </w:r>
      <w:proofErr w:type="spellEnd"/>
    </w:p>
    <w:p w:rsidR="00006082" w:rsidRPr="00006082" w:rsidRDefault="00006082" w:rsidP="00A64DE7">
      <w:pPr>
        <w:numPr>
          <w:ilvl w:val="0"/>
          <w:numId w:val="37"/>
        </w:numPr>
        <w:spacing w:after="0" w:line="276" w:lineRule="auto"/>
        <w:contextualSpacing/>
        <w:rPr>
          <w:rFonts w:ascii="Cambria" w:eastAsia="Calibri" w:hAnsi="Cambria" w:cs="Times New Roman"/>
          <w:b/>
          <w:lang w:val="en-US"/>
        </w:rPr>
      </w:pPr>
      <w:r w:rsidRPr="00006082">
        <w:rPr>
          <w:rFonts w:ascii="Cambria" w:eastAsia="Calibri" w:hAnsi="Cambria" w:cs="Times New Roman"/>
          <w:lang w:val="en-US"/>
        </w:rPr>
        <w:lastRenderedPageBreak/>
        <w:t>Strong, hard metals, variable reactivity</w:t>
      </w:r>
    </w:p>
    <w:p w:rsidR="00006082" w:rsidRPr="00006082" w:rsidRDefault="00006082" w:rsidP="00A64DE7">
      <w:pPr>
        <w:numPr>
          <w:ilvl w:val="0"/>
          <w:numId w:val="34"/>
        </w:numPr>
        <w:spacing w:after="0" w:line="276" w:lineRule="auto"/>
        <w:contextualSpacing/>
        <w:rPr>
          <w:rFonts w:ascii="Cambria" w:eastAsia="Calibri" w:hAnsi="Cambria" w:cs="Times New Roman"/>
          <w:lang w:val="en-US"/>
        </w:rPr>
      </w:pPr>
      <w:r w:rsidRPr="00006082">
        <w:rPr>
          <w:rFonts w:ascii="Cambria" w:eastAsia="Calibri" w:hAnsi="Cambria" w:cs="Times New Roman"/>
          <w:lang w:val="en-US"/>
        </w:rPr>
        <w:t>High melting points, conductors of electricity.</w:t>
      </w:r>
    </w:p>
    <w:p w:rsidR="00006082" w:rsidRPr="00006082" w:rsidRDefault="00006082" w:rsidP="00A64DE7">
      <w:pPr>
        <w:numPr>
          <w:ilvl w:val="0"/>
          <w:numId w:val="34"/>
        </w:numPr>
        <w:spacing w:after="0" w:line="276" w:lineRule="auto"/>
        <w:ind w:right="-225"/>
        <w:contextualSpacing/>
        <w:rPr>
          <w:rFonts w:ascii="Cambria" w:eastAsia="Calibri" w:hAnsi="Cambria" w:cs="Times New Roman"/>
          <w:lang w:val="en-US"/>
        </w:rPr>
      </w:pPr>
      <w:r w:rsidRPr="00006082">
        <w:rPr>
          <w:rFonts w:ascii="Cambria" w:eastAsia="Calibri" w:hAnsi="Cambria" w:cs="Times New Roman"/>
          <w:lang w:val="en-US"/>
        </w:rPr>
        <w:t>Form Multi-</w:t>
      </w:r>
      <w:proofErr w:type="spellStart"/>
      <w:r w:rsidRPr="00006082">
        <w:rPr>
          <w:rFonts w:ascii="Cambria" w:eastAsia="Calibri" w:hAnsi="Cambria" w:cs="Times New Roman"/>
          <w:lang w:val="en-US"/>
        </w:rPr>
        <w:t>Valent</w:t>
      </w:r>
      <w:proofErr w:type="spellEnd"/>
      <w:r w:rsidRPr="00006082">
        <w:rPr>
          <w:rFonts w:ascii="Cambria" w:eastAsia="Calibri" w:hAnsi="Cambria" w:cs="Times New Roman"/>
          <w:lang w:val="en-US"/>
        </w:rPr>
        <w:t xml:space="preserve"> ions</w:t>
      </w:r>
    </w:p>
    <w:p w:rsidR="00006082" w:rsidRPr="00A32491" w:rsidRDefault="00006082" w:rsidP="00A32491">
      <w:pPr>
        <w:spacing w:before="120" w:after="0" w:line="276" w:lineRule="auto"/>
        <w:rPr>
          <w:rFonts w:ascii="Cambria" w:eastAsia="Calibri" w:hAnsi="Cambria" w:cs="Times New Roman"/>
          <w:b/>
          <w:u w:val="single"/>
          <w:lang w:val="en-US"/>
        </w:rPr>
      </w:pPr>
      <w:r w:rsidRPr="00006082">
        <w:rPr>
          <w:rFonts w:ascii="Cambria" w:eastAsia="Calibri" w:hAnsi="Cambria" w:cs="Times New Roman"/>
          <w:b/>
          <w:u w:val="single"/>
          <w:lang w:val="en-US"/>
        </w:rPr>
        <w:t>Arrangement</w:t>
      </w:r>
    </w:p>
    <w:p w:rsidR="00006082" w:rsidRPr="00006082" w:rsidRDefault="00006082" w:rsidP="00A64DE7">
      <w:pPr>
        <w:numPr>
          <w:ilvl w:val="0"/>
          <w:numId w:val="38"/>
        </w:numPr>
        <w:tabs>
          <w:tab w:val="left" w:pos="270"/>
        </w:tabs>
        <w:spacing w:after="0" w:line="276" w:lineRule="auto"/>
        <w:ind w:left="360"/>
        <w:contextualSpacing/>
        <w:rPr>
          <w:rFonts w:ascii="Cambria" w:eastAsia="Calibri" w:hAnsi="Cambria" w:cs="Times New Roman"/>
          <w:lang w:val="en-US"/>
        </w:rPr>
      </w:pPr>
      <w:r w:rsidRPr="00006082">
        <w:rPr>
          <w:rFonts w:ascii="Cambria" w:eastAsia="Calibri" w:hAnsi="Cambria" w:cs="Times New Roman"/>
          <w:lang w:val="en-US"/>
        </w:rPr>
        <w:t>Metals are towards the left side and non-metals on the right.</w:t>
      </w:r>
    </w:p>
    <w:p w:rsidR="00006082" w:rsidRPr="00006082" w:rsidRDefault="00006082" w:rsidP="00A64DE7">
      <w:pPr>
        <w:numPr>
          <w:ilvl w:val="0"/>
          <w:numId w:val="38"/>
        </w:numPr>
        <w:spacing w:after="0" w:line="276" w:lineRule="auto"/>
        <w:ind w:left="270" w:right="90" w:hanging="270"/>
        <w:contextualSpacing/>
        <w:rPr>
          <w:rFonts w:ascii="Cambria" w:eastAsia="Calibri" w:hAnsi="Cambria" w:cs="Times New Roman"/>
          <w:lang w:val="en-US"/>
        </w:rPr>
      </w:pPr>
      <w:r w:rsidRPr="00006082">
        <w:rPr>
          <w:rFonts w:ascii="Cambria" w:eastAsia="Calibri" w:hAnsi="Cambria" w:cs="Times New Roman"/>
          <w:b/>
          <w:lang w:val="en-US"/>
        </w:rPr>
        <w:t>Metalloids</w:t>
      </w:r>
      <w:r w:rsidRPr="00006082">
        <w:rPr>
          <w:rFonts w:ascii="Cambria" w:eastAsia="Calibri" w:hAnsi="Cambria" w:cs="Times New Roman"/>
          <w:lang w:val="en-US"/>
        </w:rPr>
        <w:t xml:space="preserve"> are elements that have properties of both metals and non-metals. They are present right next to the staircase that separates metals and non-metals.</w:t>
      </w:r>
    </w:p>
    <w:p w:rsidR="00006082" w:rsidRPr="00006082" w:rsidRDefault="00006082" w:rsidP="00A64DE7">
      <w:pPr>
        <w:numPr>
          <w:ilvl w:val="0"/>
          <w:numId w:val="38"/>
        </w:numPr>
        <w:tabs>
          <w:tab w:val="left" w:pos="270"/>
        </w:tabs>
        <w:spacing w:after="0" w:line="276" w:lineRule="auto"/>
        <w:ind w:left="360"/>
        <w:contextualSpacing/>
        <w:rPr>
          <w:rFonts w:ascii="Cambria" w:eastAsia="Calibri" w:hAnsi="Cambria" w:cs="Times New Roman"/>
          <w:lang w:val="en-US"/>
        </w:rPr>
      </w:pPr>
      <w:r w:rsidRPr="00006082">
        <w:rPr>
          <w:rFonts w:ascii="Cambria" w:eastAsia="Calibri" w:hAnsi="Cambria" w:cs="Times New Roman"/>
          <w:lang w:val="en-US"/>
        </w:rPr>
        <w:t>Hydrogen is found on the left side but it generally behaves like a non-metal.</w:t>
      </w:r>
    </w:p>
    <w:p w:rsidR="00A32491" w:rsidRPr="00A32491" w:rsidRDefault="00A32491" w:rsidP="00A32491">
      <w:pPr>
        <w:spacing w:before="120" w:after="0" w:line="276" w:lineRule="auto"/>
        <w:rPr>
          <w:rFonts w:ascii="Cambria" w:eastAsia="Calibri" w:hAnsi="Cambria" w:cs="Times New Roman"/>
          <w:b/>
          <w:u w:val="single"/>
          <w:lang w:val="en-US"/>
        </w:rPr>
      </w:pPr>
      <w:r w:rsidRPr="00A32491">
        <w:rPr>
          <w:rFonts w:ascii="Cambria" w:eastAsia="Calibri" w:hAnsi="Cambria" w:cs="Times New Roman"/>
          <w:b/>
          <w:u w:val="single"/>
          <w:lang w:val="en-US"/>
        </w:rPr>
        <w:t>Chemical and Molecular Formula</w:t>
      </w:r>
    </w:p>
    <w:p w:rsidR="00A32491" w:rsidRPr="00A32491" w:rsidRDefault="00A32491" w:rsidP="00A64DE7">
      <w:pPr>
        <w:pStyle w:val="ListParagraph"/>
        <w:numPr>
          <w:ilvl w:val="0"/>
          <w:numId w:val="49"/>
        </w:numPr>
        <w:spacing w:after="0" w:line="276" w:lineRule="auto"/>
        <w:ind w:left="270" w:hanging="270"/>
        <w:rPr>
          <w:rFonts w:ascii="Cambria" w:eastAsiaTheme="minorEastAsia" w:hAnsi="Cambria"/>
        </w:rPr>
      </w:pPr>
      <w:r w:rsidRPr="00A32491">
        <w:rPr>
          <w:rFonts w:ascii="Cambria" w:eastAsiaTheme="minorEastAsia" w:hAnsi="Cambria"/>
          <w:b/>
        </w:rPr>
        <w:t>Empirical Formula</w:t>
      </w:r>
      <w:r w:rsidRPr="00A32491">
        <w:rPr>
          <w:rFonts w:ascii="Cambria" w:eastAsiaTheme="minorEastAsia" w:hAnsi="Cambria"/>
        </w:rPr>
        <w:t xml:space="preserve"> is a formula that show the simplest whole number ratio of the elements in compound </w:t>
      </w:r>
    </w:p>
    <w:p w:rsidR="00A32491" w:rsidRPr="00A32491" w:rsidRDefault="00A32491" w:rsidP="00A64DE7">
      <w:pPr>
        <w:pStyle w:val="ListParagraph"/>
        <w:numPr>
          <w:ilvl w:val="0"/>
          <w:numId w:val="48"/>
        </w:numPr>
        <w:spacing w:line="276" w:lineRule="auto"/>
        <w:ind w:left="270" w:hanging="270"/>
        <w:rPr>
          <w:rFonts w:ascii="Cambria" w:eastAsiaTheme="minorEastAsia" w:hAnsi="Cambria"/>
        </w:rPr>
      </w:pPr>
      <w:r w:rsidRPr="00A32491">
        <w:rPr>
          <w:rFonts w:ascii="Cambria" w:eastAsiaTheme="minorEastAsia" w:hAnsi="Cambria"/>
          <w:b/>
        </w:rPr>
        <w:t>Molecular Formula</w:t>
      </w:r>
      <w:r w:rsidRPr="00A32491">
        <w:rPr>
          <w:rFonts w:ascii="Cambria" w:eastAsiaTheme="minorEastAsia" w:hAnsi="Cambria"/>
        </w:rPr>
        <w:t xml:space="preserve"> is a formula that shows the element symbols and exact number of each type of atom in the molecular compound.</w:t>
      </w:r>
    </w:p>
    <w:p w:rsidR="00006082" w:rsidRPr="00006082" w:rsidRDefault="00006082" w:rsidP="00006082">
      <w:pPr>
        <w:spacing w:after="0" w:line="276" w:lineRule="auto"/>
        <w:rPr>
          <w:rFonts w:ascii="Cambria" w:eastAsia="Calibri" w:hAnsi="Cambria" w:cs="Times New Roman"/>
          <w:b/>
          <w:u w:val="single"/>
          <w:lang w:val="en-US"/>
        </w:rPr>
      </w:pPr>
      <w:r w:rsidRPr="00006082">
        <w:rPr>
          <w:rFonts w:ascii="Cambria" w:eastAsia="Calibri" w:hAnsi="Cambria" w:cs="Times New Roman"/>
          <w:b/>
          <w:u w:val="single"/>
          <w:lang w:val="en-US"/>
        </w:rPr>
        <w:t>Atoms and ions</w:t>
      </w:r>
    </w:p>
    <w:p w:rsidR="00006082" w:rsidRPr="00006082" w:rsidRDefault="00006082" w:rsidP="00A64DE7">
      <w:pPr>
        <w:numPr>
          <w:ilvl w:val="0"/>
          <w:numId w:val="38"/>
        </w:numPr>
        <w:tabs>
          <w:tab w:val="left" w:pos="270"/>
        </w:tabs>
        <w:spacing w:after="0" w:line="276" w:lineRule="auto"/>
        <w:ind w:left="360"/>
        <w:contextualSpacing/>
        <w:rPr>
          <w:rFonts w:ascii="Cambria" w:eastAsia="Calibri" w:hAnsi="Cambria" w:cs="Times New Roman"/>
          <w:lang w:val="en-US"/>
        </w:rPr>
      </w:pPr>
      <w:r w:rsidRPr="00006082">
        <w:rPr>
          <w:rFonts w:ascii="Cambria" w:eastAsia="Calibri" w:hAnsi="Cambria" w:cs="Times New Roman"/>
          <w:b/>
          <w:lang w:val="en-US"/>
        </w:rPr>
        <w:t>Atom</w:t>
      </w:r>
      <w:r w:rsidRPr="00006082">
        <w:rPr>
          <w:rFonts w:ascii="Cambria" w:eastAsia="Calibri" w:hAnsi="Cambria" w:cs="Times New Roman"/>
          <w:lang w:val="en-US"/>
        </w:rPr>
        <w:t xml:space="preserve"> is the smallest particle of an element. </w:t>
      </w:r>
    </w:p>
    <w:p w:rsidR="00006082" w:rsidRPr="00006082" w:rsidRDefault="00006082" w:rsidP="00A64DE7">
      <w:pPr>
        <w:numPr>
          <w:ilvl w:val="0"/>
          <w:numId w:val="38"/>
        </w:numPr>
        <w:tabs>
          <w:tab w:val="left" w:pos="270"/>
        </w:tabs>
        <w:spacing w:after="0" w:line="276" w:lineRule="auto"/>
        <w:ind w:left="360"/>
        <w:contextualSpacing/>
        <w:rPr>
          <w:rFonts w:ascii="Cambria" w:eastAsia="Calibri" w:hAnsi="Cambria" w:cs="Times New Roman"/>
          <w:lang w:val="en-US"/>
        </w:rPr>
      </w:pPr>
      <w:r w:rsidRPr="00006082">
        <w:rPr>
          <w:rFonts w:ascii="Cambria" w:eastAsia="Calibri" w:hAnsi="Cambria" w:cs="Times New Roman"/>
          <w:lang w:val="en-US"/>
        </w:rPr>
        <w:t>Atoms bond to form compounds with other elements to become stable.</w:t>
      </w:r>
    </w:p>
    <w:p w:rsidR="00006082" w:rsidRPr="00006082" w:rsidRDefault="00006082" w:rsidP="00A64DE7">
      <w:pPr>
        <w:numPr>
          <w:ilvl w:val="0"/>
          <w:numId w:val="38"/>
        </w:numPr>
        <w:tabs>
          <w:tab w:val="left" w:pos="270"/>
        </w:tabs>
        <w:spacing w:after="0" w:line="276" w:lineRule="auto"/>
        <w:ind w:left="360"/>
        <w:contextualSpacing/>
        <w:rPr>
          <w:rFonts w:ascii="Cambria" w:eastAsia="Calibri" w:hAnsi="Cambria" w:cs="Times New Roman"/>
          <w:lang w:val="en-US"/>
        </w:rPr>
      </w:pPr>
      <w:r w:rsidRPr="00006082">
        <w:rPr>
          <w:rFonts w:ascii="Cambria" w:eastAsia="Calibri" w:hAnsi="Cambria" w:cs="Times New Roman"/>
          <w:lang w:val="en-US"/>
        </w:rPr>
        <w:t xml:space="preserve">When an element gains or </w:t>
      </w:r>
      <w:proofErr w:type="spellStart"/>
      <w:r w:rsidRPr="00006082">
        <w:rPr>
          <w:rFonts w:ascii="Cambria" w:eastAsia="Calibri" w:hAnsi="Cambria" w:cs="Times New Roman"/>
          <w:lang w:val="en-US"/>
        </w:rPr>
        <w:t>loses</w:t>
      </w:r>
      <w:proofErr w:type="spellEnd"/>
      <w:r w:rsidRPr="00006082">
        <w:rPr>
          <w:rFonts w:ascii="Cambria" w:eastAsia="Calibri" w:hAnsi="Cambria" w:cs="Times New Roman"/>
          <w:lang w:val="en-US"/>
        </w:rPr>
        <w:t xml:space="preserve"> an electron to reach stability it becomes an </w:t>
      </w:r>
      <w:proofErr w:type="spellStart"/>
      <w:r w:rsidRPr="00006082">
        <w:rPr>
          <w:rFonts w:ascii="Cambria" w:eastAsia="Calibri" w:hAnsi="Cambria" w:cs="Times New Roman"/>
          <w:b/>
          <w:lang w:val="en-US"/>
        </w:rPr>
        <w:t>ion</w:t>
      </w:r>
      <w:proofErr w:type="spellEnd"/>
      <w:r w:rsidRPr="00006082">
        <w:rPr>
          <w:rFonts w:ascii="Cambria" w:eastAsia="Calibri" w:hAnsi="Cambria" w:cs="Times New Roman"/>
          <w:lang w:val="en-US"/>
        </w:rPr>
        <w:t>.</w:t>
      </w:r>
    </w:p>
    <w:p w:rsidR="00006082" w:rsidRPr="00006082" w:rsidRDefault="00006082" w:rsidP="00A64DE7">
      <w:pPr>
        <w:numPr>
          <w:ilvl w:val="0"/>
          <w:numId w:val="38"/>
        </w:numPr>
        <w:tabs>
          <w:tab w:val="left" w:pos="270"/>
        </w:tabs>
        <w:spacing w:after="0" w:line="276" w:lineRule="auto"/>
        <w:ind w:left="360"/>
        <w:contextualSpacing/>
        <w:rPr>
          <w:rFonts w:ascii="Cambria" w:eastAsia="Calibri" w:hAnsi="Cambria" w:cs="Times New Roman"/>
          <w:lang w:val="en-US"/>
        </w:rPr>
      </w:pPr>
      <w:r w:rsidRPr="00006082">
        <w:rPr>
          <w:rFonts w:ascii="Cambria" w:eastAsia="Calibri" w:hAnsi="Cambria" w:cs="Times New Roman"/>
          <w:b/>
          <w:lang w:val="en-US"/>
        </w:rPr>
        <w:t>Ion</w:t>
      </w:r>
      <w:r w:rsidRPr="00006082">
        <w:rPr>
          <w:rFonts w:ascii="Cambria" w:eastAsia="Calibri" w:hAnsi="Cambria" w:cs="Times New Roman"/>
          <w:lang w:val="en-US"/>
        </w:rPr>
        <w:t xml:space="preserve"> is a charged particle that results when an atom gains or </w:t>
      </w:r>
      <w:proofErr w:type="spellStart"/>
      <w:r w:rsidRPr="00006082">
        <w:rPr>
          <w:rFonts w:ascii="Cambria" w:eastAsia="Calibri" w:hAnsi="Cambria" w:cs="Times New Roman"/>
          <w:lang w:val="en-US"/>
        </w:rPr>
        <w:t>loses</w:t>
      </w:r>
      <w:proofErr w:type="spellEnd"/>
      <w:r w:rsidRPr="00006082">
        <w:rPr>
          <w:rFonts w:ascii="Cambria" w:eastAsia="Calibri" w:hAnsi="Cambria" w:cs="Times New Roman"/>
          <w:lang w:val="en-US"/>
        </w:rPr>
        <w:t xml:space="preserve"> one or more electrons.</w:t>
      </w:r>
    </w:p>
    <w:p w:rsidR="00006082" w:rsidRPr="00006082" w:rsidRDefault="00006082" w:rsidP="00A64DE7">
      <w:pPr>
        <w:numPr>
          <w:ilvl w:val="0"/>
          <w:numId w:val="38"/>
        </w:numPr>
        <w:tabs>
          <w:tab w:val="left" w:pos="270"/>
        </w:tabs>
        <w:spacing w:after="0" w:line="276" w:lineRule="auto"/>
        <w:ind w:left="360"/>
        <w:contextualSpacing/>
        <w:rPr>
          <w:rFonts w:ascii="Cambria" w:eastAsia="Calibri" w:hAnsi="Cambria" w:cs="Times New Roman"/>
          <w:lang w:val="en-US"/>
        </w:rPr>
      </w:pPr>
      <w:r w:rsidRPr="00006082">
        <w:rPr>
          <w:rFonts w:ascii="Cambria" w:eastAsia="Calibri" w:hAnsi="Cambria" w:cs="Times New Roman"/>
          <w:b/>
          <w:lang w:val="en-US"/>
        </w:rPr>
        <w:t>Bohr-Rutherford Diagram</w:t>
      </w:r>
      <w:r w:rsidRPr="00006082">
        <w:rPr>
          <w:rFonts w:ascii="Cambria" w:eastAsia="Calibri" w:hAnsi="Cambria" w:cs="Times New Roman"/>
          <w:lang w:val="en-US"/>
        </w:rPr>
        <w:t xml:space="preserve"> is a model representing the arrangement of electrons in orbits around the nucleus of an atom.</w:t>
      </w:r>
    </w:p>
    <w:p w:rsidR="00006082" w:rsidRDefault="00006082" w:rsidP="00006082">
      <w:pPr>
        <w:tabs>
          <w:tab w:val="left" w:pos="270"/>
        </w:tabs>
        <w:spacing w:after="0" w:line="276" w:lineRule="auto"/>
        <w:rPr>
          <w:rFonts w:ascii="Cambria" w:eastAsia="Calibri" w:hAnsi="Cambria" w:cs="Times New Roman"/>
          <w:b/>
          <w:u w:val="single"/>
          <w:lang w:val="en-US"/>
        </w:rPr>
      </w:pPr>
    </w:p>
    <w:p w:rsidR="004B741F" w:rsidRDefault="004B741F" w:rsidP="00006082">
      <w:pPr>
        <w:tabs>
          <w:tab w:val="left" w:pos="270"/>
        </w:tabs>
        <w:spacing w:after="0" w:line="276" w:lineRule="auto"/>
        <w:rPr>
          <w:rFonts w:ascii="Cambria" w:eastAsia="Calibri" w:hAnsi="Cambria" w:cs="Times New Roman"/>
          <w:b/>
          <w:u w:val="single"/>
          <w:lang w:val="en-US"/>
        </w:rPr>
      </w:pPr>
    </w:p>
    <w:p w:rsidR="004B741F" w:rsidRDefault="004B741F" w:rsidP="00006082">
      <w:pPr>
        <w:tabs>
          <w:tab w:val="left" w:pos="270"/>
        </w:tabs>
        <w:spacing w:after="0" w:line="276" w:lineRule="auto"/>
        <w:rPr>
          <w:rFonts w:ascii="Cambria" w:eastAsia="Calibri" w:hAnsi="Cambria" w:cs="Times New Roman"/>
          <w:b/>
          <w:u w:val="single"/>
          <w:lang w:val="en-US"/>
        </w:rPr>
      </w:pPr>
    </w:p>
    <w:p w:rsidR="004B741F" w:rsidRDefault="004B741F" w:rsidP="00006082">
      <w:pPr>
        <w:tabs>
          <w:tab w:val="left" w:pos="270"/>
        </w:tabs>
        <w:spacing w:after="0" w:line="276" w:lineRule="auto"/>
        <w:rPr>
          <w:rFonts w:ascii="Cambria" w:eastAsia="Calibri" w:hAnsi="Cambria" w:cs="Times New Roman"/>
          <w:b/>
          <w:u w:val="single"/>
          <w:lang w:val="en-US"/>
        </w:rPr>
      </w:pPr>
    </w:p>
    <w:p w:rsidR="004B741F" w:rsidRDefault="004B741F" w:rsidP="00006082">
      <w:pPr>
        <w:tabs>
          <w:tab w:val="left" w:pos="270"/>
        </w:tabs>
        <w:spacing w:after="0" w:line="276" w:lineRule="auto"/>
        <w:rPr>
          <w:rFonts w:ascii="Cambria" w:eastAsia="Calibri" w:hAnsi="Cambria" w:cs="Times New Roman"/>
          <w:b/>
          <w:u w:val="single"/>
          <w:lang w:val="en-US"/>
        </w:rPr>
      </w:pPr>
    </w:p>
    <w:p w:rsidR="004B741F" w:rsidRDefault="004B741F" w:rsidP="00006082">
      <w:pPr>
        <w:tabs>
          <w:tab w:val="left" w:pos="270"/>
        </w:tabs>
        <w:spacing w:after="0" w:line="276" w:lineRule="auto"/>
        <w:rPr>
          <w:rFonts w:ascii="Cambria" w:eastAsia="Calibri" w:hAnsi="Cambria" w:cs="Times New Roman"/>
          <w:b/>
          <w:u w:val="single"/>
          <w:lang w:val="en-US"/>
        </w:rPr>
      </w:pPr>
    </w:p>
    <w:p w:rsidR="004B741F" w:rsidRPr="00006082" w:rsidRDefault="004B741F" w:rsidP="00006082">
      <w:pPr>
        <w:tabs>
          <w:tab w:val="left" w:pos="270"/>
        </w:tabs>
        <w:spacing w:after="0" w:line="276" w:lineRule="auto"/>
        <w:rPr>
          <w:rFonts w:ascii="Cambria" w:eastAsia="Calibri" w:hAnsi="Cambria" w:cs="Times New Roman"/>
          <w:b/>
          <w:u w:val="single"/>
          <w:lang w:val="en-US"/>
        </w:rPr>
        <w:sectPr w:rsidR="004B741F" w:rsidRPr="00006082" w:rsidSect="004B741F">
          <w:type w:val="continuous"/>
          <w:pgSz w:w="12240" w:h="15840"/>
          <w:pgMar w:top="540" w:right="540" w:bottom="270" w:left="630" w:header="720" w:footer="720" w:gutter="0"/>
          <w:cols w:space="720"/>
          <w:docGrid w:linePitch="360"/>
        </w:sectPr>
      </w:pPr>
    </w:p>
    <w:p w:rsidR="00006082" w:rsidRPr="00006082" w:rsidRDefault="00006082" w:rsidP="00006082">
      <w:pPr>
        <w:tabs>
          <w:tab w:val="left" w:pos="270"/>
        </w:tabs>
        <w:spacing w:after="0" w:line="276" w:lineRule="auto"/>
        <w:rPr>
          <w:rFonts w:ascii="Cambria" w:eastAsia="Calibri" w:hAnsi="Cambria" w:cs="Times New Roman"/>
          <w:b/>
          <w:u w:val="single"/>
          <w:lang w:val="en-US"/>
        </w:rPr>
      </w:pPr>
      <w:proofErr w:type="spellStart"/>
      <w:r w:rsidRPr="00006082">
        <w:rPr>
          <w:rFonts w:ascii="Cambria" w:eastAsia="Calibri" w:hAnsi="Cambria" w:cs="Times New Roman"/>
          <w:b/>
          <w:u w:val="single"/>
          <w:lang w:val="en-US"/>
        </w:rPr>
        <w:lastRenderedPageBreak/>
        <w:t>Cations</w:t>
      </w:r>
      <w:proofErr w:type="spellEnd"/>
      <w:r w:rsidRPr="00006082">
        <w:rPr>
          <w:rFonts w:ascii="Cambria" w:eastAsia="Calibri" w:hAnsi="Cambria" w:cs="Times New Roman"/>
          <w:b/>
          <w:u w:val="single"/>
          <w:lang w:val="en-US"/>
        </w:rPr>
        <w:t xml:space="preserve"> and Anions</w:t>
      </w:r>
    </w:p>
    <w:p w:rsidR="00006082" w:rsidRPr="00006082" w:rsidRDefault="00006082" w:rsidP="00A64DE7">
      <w:pPr>
        <w:numPr>
          <w:ilvl w:val="0"/>
          <w:numId w:val="38"/>
        </w:numPr>
        <w:tabs>
          <w:tab w:val="left" w:pos="270"/>
        </w:tabs>
        <w:spacing w:after="0" w:line="276" w:lineRule="auto"/>
        <w:ind w:left="360"/>
        <w:contextualSpacing/>
        <w:rPr>
          <w:rFonts w:ascii="Cambria" w:eastAsia="Calibri" w:hAnsi="Cambria" w:cs="Times New Roman"/>
          <w:b/>
          <w:lang w:val="en-US"/>
        </w:rPr>
      </w:pPr>
      <w:proofErr w:type="spellStart"/>
      <w:r w:rsidRPr="00006082">
        <w:rPr>
          <w:rFonts w:ascii="Cambria" w:eastAsia="Calibri" w:hAnsi="Cambria" w:cs="Times New Roman"/>
          <w:b/>
          <w:lang w:val="en-US"/>
        </w:rPr>
        <w:t>Cation</w:t>
      </w:r>
      <w:proofErr w:type="spellEnd"/>
    </w:p>
    <w:p w:rsidR="00006082" w:rsidRPr="00006082" w:rsidRDefault="00006082" w:rsidP="00A64DE7">
      <w:pPr>
        <w:numPr>
          <w:ilvl w:val="0"/>
          <w:numId w:val="39"/>
        </w:numPr>
        <w:tabs>
          <w:tab w:val="left" w:pos="270"/>
        </w:tabs>
        <w:spacing w:after="0" w:line="276" w:lineRule="auto"/>
        <w:ind w:left="540" w:right="-360" w:hanging="270"/>
        <w:contextualSpacing/>
        <w:rPr>
          <w:rFonts w:ascii="Cambria" w:eastAsia="Calibri" w:hAnsi="Cambria" w:cs="Times New Roman"/>
          <w:lang w:val="en-US"/>
        </w:rPr>
      </w:pPr>
      <w:proofErr w:type="spellStart"/>
      <w:r w:rsidRPr="00006082">
        <w:rPr>
          <w:rFonts w:ascii="Cambria" w:eastAsia="Calibri" w:hAnsi="Cambria" w:cs="Times New Roman"/>
          <w:b/>
          <w:lang w:val="en-US"/>
        </w:rPr>
        <w:t>Cation</w:t>
      </w:r>
      <w:proofErr w:type="spellEnd"/>
      <w:r w:rsidRPr="00006082">
        <w:rPr>
          <w:rFonts w:ascii="Cambria" w:eastAsia="Calibri" w:hAnsi="Cambria" w:cs="Times New Roman"/>
          <w:lang w:val="en-US"/>
        </w:rPr>
        <w:t xml:space="preserve"> is a positively charged ion formed by the removal of electrons from the valence shell.</w:t>
      </w:r>
    </w:p>
    <w:p w:rsidR="00006082" w:rsidRPr="00006082" w:rsidRDefault="00006082" w:rsidP="00A64DE7">
      <w:pPr>
        <w:numPr>
          <w:ilvl w:val="0"/>
          <w:numId w:val="39"/>
        </w:numPr>
        <w:tabs>
          <w:tab w:val="left" w:pos="270"/>
        </w:tabs>
        <w:spacing w:after="0" w:line="276" w:lineRule="auto"/>
        <w:ind w:left="540" w:hanging="270"/>
        <w:contextualSpacing/>
        <w:rPr>
          <w:rFonts w:ascii="Cambria" w:eastAsia="Calibri" w:hAnsi="Cambria" w:cs="Times New Roman"/>
          <w:lang w:val="en-US"/>
        </w:rPr>
      </w:pPr>
      <w:r w:rsidRPr="00006082">
        <w:rPr>
          <w:rFonts w:ascii="Cambria" w:eastAsia="Calibri" w:hAnsi="Cambria" w:cs="Times New Roman"/>
          <w:lang w:val="en-US"/>
        </w:rPr>
        <w:t xml:space="preserve">An atom that </w:t>
      </w:r>
      <w:r w:rsidRPr="00006082">
        <w:rPr>
          <w:rFonts w:ascii="Cambria" w:eastAsia="Calibri" w:hAnsi="Cambria" w:cs="Times New Roman"/>
          <w:b/>
          <w:lang w:val="en-US"/>
        </w:rPr>
        <w:t>loses</w:t>
      </w:r>
      <w:r w:rsidRPr="00006082">
        <w:rPr>
          <w:rFonts w:ascii="Cambria" w:eastAsia="Calibri" w:hAnsi="Cambria" w:cs="Times New Roman"/>
          <w:lang w:val="en-US"/>
        </w:rPr>
        <w:t xml:space="preserve"> an electron becomes a </w:t>
      </w:r>
      <w:proofErr w:type="spellStart"/>
      <w:r w:rsidRPr="00006082">
        <w:rPr>
          <w:rFonts w:ascii="Cambria" w:eastAsia="Calibri" w:hAnsi="Cambria" w:cs="Times New Roman"/>
          <w:b/>
          <w:lang w:val="en-US"/>
        </w:rPr>
        <w:t>cation</w:t>
      </w:r>
      <w:proofErr w:type="spellEnd"/>
      <w:r w:rsidRPr="00006082">
        <w:rPr>
          <w:rFonts w:ascii="Cambria" w:eastAsia="Calibri" w:hAnsi="Cambria" w:cs="Times New Roman"/>
          <w:b/>
          <w:lang w:val="en-US"/>
        </w:rPr>
        <w:t xml:space="preserve"> (positive ion)</w:t>
      </w:r>
      <w:r w:rsidRPr="00006082">
        <w:rPr>
          <w:rFonts w:ascii="Cambria" w:eastAsia="Calibri" w:hAnsi="Cambria" w:cs="Times New Roman"/>
          <w:lang w:val="en-US"/>
        </w:rPr>
        <w:t xml:space="preserve">. </w:t>
      </w:r>
    </w:p>
    <w:p w:rsidR="00006082" w:rsidRDefault="00006082" w:rsidP="00A64DE7">
      <w:pPr>
        <w:numPr>
          <w:ilvl w:val="0"/>
          <w:numId w:val="39"/>
        </w:numPr>
        <w:tabs>
          <w:tab w:val="left" w:pos="270"/>
        </w:tabs>
        <w:spacing w:after="0" w:line="276" w:lineRule="auto"/>
        <w:ind w:left="540" w:hanging="270"/>
        <w:contextualSpacing/>
        <w:rPr>
          <w:rFonts w:ascii="Cambria" w:eastAsia="Calibri" w:hAnsi="Cambria" w:cs="Times New Roman"/>
          <w:lang w:val="en-US"/>
        </w:rPr>
      </w:pPr>
      <w:r w:rsidRPr="00006082">
        <w:rPr>
          <w:rFonts w:ascii="Cambria" w:eastAsia="Calibri" w:hAnsi="Cambria" w:cs="Times New Roman"/>
          <w:lang w:val="en-US"/>
        </w:rPr>
        <w:t>Metals tend to lose electrons in order to achieve a stable electron arrangement.</w:t>
      </w:r>
    </w:p>
    <w:p w:rsidR="004B741F" w:rsidRPr="00006082" w:rsidRDefault="004B741F" w:rsidP="004B741F">
      <w:pPr>
        <w:tabs>
          <w:tab w:val="left" w:pos="270"/>
        </w:tabs>
        <w:spacing w:after="0" w:line="276" w:lineRule="auto"/>
        <w:ind w:left="270"/>
        <w:contextualSpacing/>
        <w:rPr>
          <w:rFonts w:ascii="Cambria" w:eastAsia="Calibri" w:hAnsi="Cambria" w:cs="Times New Roman"/>
          <w:lang w:val="en-US"/>
        </w:rPr>
      </w:pPr>
    </w:p>
    <w:p w:rsidR="00006082" w:rsidRPr="00006082" w:rsidRDefault="00006082" w:rsidP="00A64DE7">
      <w:pPr>
        <w:numPr>
          <w:ilvl w:val="0"/>
          <w:numId w:val="38"/>
        </w:numPr>
        <w:tabs>
          <w:tab w:val="left" w:pos="270"/>
        </w:tabs>
        <w:spacing w:after="0" w:line="276" w:lineRule="auto"/>
        <w:ind w:left="360"/>
        <w:contextualSpacing/>
        <w:rPr>
          <w:rFonts w:ascii="Cambria" w:eastAsia="Calibri" w:hAnsi="Cambria" w:cs="Times New Roman"/>
          <w:b/>
          <w:lang w:val="en-US"/>
        </w:rPr>
      </w:pPr>
      <w:r w:rsidRPr="00006082">
        <w:rPr>
          <w:rFonts w:ascii="Cambria" w:eastAsia="Calibri" w:hAnsi="Cambria" w:cs="Times New Roman"/>
          <w:b/>
          <w:lang w:val="en-US"/>
        </w:rPr>
        <w:lastRenderedPageBreak/>
        <w:t>Anion</w:t>
      </w:r>
    </w:p>
    <w:p w:rsidR="00006082" w:rsidRPr="00006082" w:rsidRDefault="00006082" w:rsidP="00A64DE7">
      <w:pPr>
        <w:numPr>
          <w:ilvl w:val="0"/>
          <w:numId w:val="39"/>
        </w:numPr>
        <w:tabs>
          <w:tab w:val="left" w:pos="270"/>
        </w:tabs>
        <w:spacing w:after="0" w:line="276" w:lineRule="auto"/>
        <w:contextualSpacing/>
        <w:rPr>
          <w:rFonts w:ascii="Cambria" w:eastAsia="Calibri" w:hAnsi="Cambria" w:cs="Times New Roman"/>
          <w:lang w:val="en-US"/>
        </w:rPr>
      </w:pPr>
      <w:r w:rsidRPr="00006082">
        <w:rPr>
          <w:rFonts w:ascii="Cambria" w:eastAsia="Calibri" w:hAnsi="Cambria" w:cs="Times New Roman"/>
          <w:b/>
          <w:lang w:val="en-US"/>
        </w:rPr>
        <w:t>Anion</w:t>
      </w:r>
      <w:r w:rsidRPr="00006082">
        <w:rPr>
          <w:rFonts w:ascii="Cambria" w:eastAsia="Calibri" w:hAnsi="Cambria" w:cs="Times New Roman"/>
          <w:lang w:val="en-US"/>
        </w:rPr>
        <w:t xml:space="preserve"> is a negatively charged ion formed by gaining one or more electrons to a neutral atom.</w:t>
      </w:r>
    </w:p>
    <w:p w:rsidR="00006082" w:rsidRPr="00006082" w:rsidRDefault="00006082" w:rsidP="00A64DE7">
      <w:pPr>
        <w:numPr>
          <w:ilvl w:val="0"/>
          <w:numId w:val="39"/>
        </w:numPr>
        <w:tabs>
          <w:tab w:val="left" w:pos="270"/>
        </w:tabs>
        <w:spacing w:after="0" w:line="276" w:lineRule="auto"/>
        <w:contextualSpacing/>
        <w:rPr>
          <w:rFonts w:ascii="Cambria" w:eastAsia="Calibri" w:hAnsi="Cambria" w:cs="Times New Roman"/>
          <w:lang w:val="en-US"/>
        </w:rPr>
      </w:pPr>
      <w:r w:rsidRPr="00006082">
        <w:rPr>
          <w:rFonts w:ascii="Cambria" w:eastAsia="Calibri" w:hAnsi="Cambria" w:cs="Times New Roman"/>
          <w:lang w:val="en-US"/>
        </w:rPr>
        <w:t xml:space="preserve">An atom that </w:t>
      </w:r>
      <w:r w:rsidRPr="00006082">
        <w:rPr>
          <w:rFonts w:ascii="Cambria" w:eastAsia="Calibri" w:hAnsi="Cambria" w:cs="Times New Roman"/>
          <w:b/>
          <w:lang w:val="en-US"/>
        </w:rPr>
        <w:t>gains</w:t>
      </w:r>
      <w:r w:rsidRPr="00006082">
        <w:rPr>
          <w:rFonts w:ascii="Cambria" w:eastAsia="Calibri" w:hAnsi="Cambria" w:cs="Times New Roman"/>
          <w:lang w:val="en-US"/>
        </w:rPr>
        <w:t xml:space="preserve"> an electron becomes a </w:t>
      </w:r>
      <w:r w:rsidRPr="00006082">
        <w:rPr>
          <w:rFonts w:ascii="Cambria" w:eastAsia="Calibri" w:hAnsi="Cambria" w:cs="Times New Roman"/>
          <w:b/>
          <w:lang w:val="en-US"/>
        </w:rPr>
        <w:t>anion (negative</w:t>
      </w:r>
      <w:r w:rsidRPr="00006082">
        <w:rPr>
          <w:rFonts w:ascii="Cambria" w:eastAsia="Calibri" w:hAnsi="Cambria" w:cs="Times New Roman"/>
          <w:lang w:val="en-US"/>
        </w:rPr>
        <w:t xml:space="preserve"> </w:t>
      </w:r>
      <w:r w:rsidRPr="00006082">
        <w:rPr>
          <w:rFonts w:ascii="Cambria" w:eastAsia="Calibri" w:hAnsi="Cambria" w:cs="Times New Roman"/>
          <w:b/>
          <w:lang w:val="en-US"/>
        </w:rPr>
        <w:t>ion)</w:t>
      </w:r>
      <w:r w:rsidRPr="00006082">
        <w:rPr>
          <w:rFonts w:ascii="Cambria" w:eastAsia="Calibri" w:hAnsi="Cambria" w:cs="Times New Roman"/>
          <w:lang w:val="en-US"/>
        </w:rPr>
        <w:t>.</w:t>
      </w:r>
      <w:r w:rsidRPr="00006082">
        <w:rPr>
          <w:rFonts w:ascii="Cambria" w:eastAsia="Calibri" w:hAnsi="Cambria" w:cs="Times New Roman"/>
          <w:noProof/>
          <w:lang w:val="en-US"/>
        </w:rPr>
        <w:t xml:space="preserve"> </w:t>
      </w:r>
    </w:p>
    <w:p w:rsidR="00006082" w:rsidRPr="00006082" w:rsidRDefault="00006082" w:rsidP="00A64DE7">
      <w:pPr>
        <w:numPr>
          <w:ilvl w:val="0"/>
          <w:numId w:val="39"/>
        </w:numPr>
        <w:tabs>
          <w:tab w:val="left" w:pos="270"/>
        </w:tabs>
        <w:spacing w:after="0" w:line="276" w:lineRule="auto"/>
        <w:contextualSpacing/>
        <w:rPr>
          <w:rFonts w:ascii="Cambria" w:eastAsia="Calibri" w:hAnsi="Cambria" w:cs="Times New Roman"/>
          <w:lang w:val="en-US"/>
        </w:rPr>
      </w:pPr>
      <w:r w:rsidRPr="00006082">
        <w:rPr>
          <w:rFonts w:ascii="Cambria" w:eastAsia="Calibri" w:hAnsi="Cambria" w:cs="Times New Roman"/>
          <w:noProof/>
          <w:lang w:val="en-US"/>
        </w:rPr>
        <w:t>Non-metals tend to gain electrons in order to fill their valence shells.</w:t>
      </w:r>
    </w:p>
    <w:p w:rsidR="00006082" w:rsidRPr="00006082" w:rsidRDefault="00006082" w:rsidP="00006082">
      <w:pPr>
        <w:tabs>
          <w:tab w:val="left" w:pos="270"/>
        </w:tabs>
        <w:spacing w:after="0" w:line="276" w:lineRule="auto"/>
        <w:ind w:left="720"/>
        <w:contextualSpacing/>
        <w:rPr>
          <w:rFonts w:ascii="Cambria" w:eastAsia="Calibri" w:hAnsi="Cambria" w:cs="Times New Roman"/>
          <w:lang w:val="en-US"/>
        </w:rPr>
        <w:sectPr w:rsidR="00006082" w:rsidRPr="00006082" w:rsidSect="004B741F">
          <w:type w:val="continuous"/>
          <w:pgSz w:w="12240" w:h="15840"/>
          <w:pgMar w:top="540" w:right="540" w:bottom="270" w:left="630" w:header="720" w:footer="720" w:gutter="0"/>
          <w:cols w:num="2" w:space="720" w:equalWidth="0">
            <w:col w:w="5175" w:space="720"/>
            <w:col w:w="5175"/>
          </w:cols>
          <w:docGrid w:linePitch="360"/>
        </w:sectPr>
      </w:pPr>
    </w:p>
    <w:p w:rsidR="00006082" w:rsidRPr="00006082" w:rsidRDefault="00006082" w:rsidP="00006082">
      <w:pPr>
        <w:tabs>
          <w:tab w:val="left" w:pos="270"/>
        </w:tabs>
        <w:spacing w:after="0" w:line="276" w:lineRule="auto"/>
        <w:ind w:left="720"/>
        <w:contextualSpacing/>
        <w:rPr>
          <w:rFonts w:ascii="Cambria" w:eastAsia="Calibri" w:hAnsi="Cambria" w:cs="Times New Roman"/>
          <w:lang w:val="en-US"/>
        </w:rPr>
      </w:pPr>
      <w:r w:rsidRPr="00006082">
        <w:rPr>
          <w:rFonts w:ascii="Cambria" w:eastAsia="Calibri" w:hAnsi="Cambria" w:cs="Times New Roman"/>
          <w:b/>
          <w:noProof/>
          <w:u w:val="single"/>
          <w:lang w:val="en-US"/>
        </w:rPr>
        <w:lastRenderedPageBreak/>
        <w:pict>
          <v:shape id="_x0000_s1048" type="#_x0000_t202" style="position:absolute;left:0;text-align:left;margin-left:19.75pt;margin-top:4.25pt;width:244.9pt;height:14.65pt;z-index:251683840;mso-width-relative:margin;mso-height-relative:margin" fillcolor="#272727">
            <v:textbox style="mso-next-textbox:#_x0000_s1048" inset="0,0,0,0">
              <w:txbxContent>
                <w:p w:rsidR="004B741F" w:rsidRPr="00006082" w:rsidRDefault="004B741F" w:rsidP="00006082">
                  <w:pPr>
                    <w:jc w:val="center"/>
                    <w:rPr>
                      <w:rFonts w:ascii="Cambria" w:hAnsi="Cambria"/>
                      <w:b/>
                    </w:rPr>
                  </w:pPr>
                  <w:proofErr w:type="spellStart"/>
                  <w:r w:rsidRPr="00006082">
                    <w:rPr>
                      <w:rFonts w:ascii="Cambria" w:hAnsi="Cambria"/>
                      <w:b/>
                    </w:rPr>
                    <w:t>Cation</w:t>
                  </w:r>
                  <w:proofErr w:type="spellEnd"/>
                </w:p>
              </w:txbxContent>
            </v:textbox>
          </v:shape>
        </w:pict>
      </w:r>
      <w:r w:rsidRPr="00006082">
        <w:rPr>
          <w:rFonts w:ascii="Cambria" w:eastAsia="Calibri" w:hAnsi="Cambria" w:cs="Times New Roman"/>
          <w:b/>
          <w:noProof/>
          <w:u w:val="single"/>
          <w:lang w:val="en-US"/>
        </w:rPr>
        <w:pict>
          <v:shape id="_x0000_s1049" type="#_x0000_t202" style="position:absolute;left:0;text-align:left;margin-left:292.8pt;margin-top:2.4pt;width:244.9pt;height:14.65pt;z-index:251684864;mso-width-relative:margin;mso-height-relative:margin" fillcolor="#272727">
            <v:textbox style="mso-next-textbox:#_x0000_s1049" inset="0,0,0,0">
              <w:txbxContent>
                <w:p w:rsidR="004B741F" w:rsidRPr="00006082" w:rsidRDefault="004B741F" w:rsidP="00006082">
                  <w:pPr>
                    <w:jc w:val="center"/>
                    <w:rPr>
                      <w:rFonts w:ascii="Cambria" w:hAnsi="Cambria"/>
                      <w:b/>
                    </w:rPr>
                  </w:pPr>
                  <w:r w:rsidRPr="00006082">
                    <w:rPr>
                      <w:rFonts w:ascii="Cambria" w:hAnsi="Cambria"/>
                      <w:b/>
                    </w:rPr>
                    <w:t>Anion</w:t>
                  </w:r>
                </w:p>
              </w:txbxContent>
            </v:textbox>
          </v:shape>
        </w:pict>
      </w:r>
    </w:p>
    <w:p w:rsidR="00006082" w:rsidRPr="00006082" w:rsidRDefault="00006082" w:rsidP="00006082">
      <w:pPr>
        <w:tabs>
          <w:tab w:val="left" w:pos="270"/>
        </w:tabs>
        <w:spacing w:after="0" w:line="276" w:lineRule="auto"/>
        <w:ind w:left="360"/>
        <w:rPr>
          <w:rFonts w:ascii="Cambria" w:eastAsia="Calibri" w:hAnsi="Cambria" w:cs="Times New Roman"/>
          <w:lang w:val="en-US"/>
        </w:rPr>
      </w:pPr>
      <w:r w:rsidRPr="00006082">
        <w:rPr>
          <w:rFonts w:ascii="Calibri" w:eastAsia="Calibri" w:hAnsi="Calibri" w:cs="Times New Roman"/>
          <w:noProof/>
          <w:lang w:eastAsia="en-CA"/>
        </w:rPr>
        <w:drawing>
          <wp:inline distT="0" distB="0" distL="0" distR="0">
            <wp:extent cx="3105813" cy="775169"/>
            <wp:effectExtent l="19050" t="19050" r="18387" b="24931"/>
            <wp:docPr id="32" name="Picture 2" descr="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a.jpg"/>
                    <pic:cNvPicPr/>
                  </pic:nvPicPr>
                  <pic:blipFill>
                    <a:blip r:embed="rId14" cstate="print">
                      <a:grayscl/>
                      <a:lum bright="-10000" contrast="20000"/>
                    </a:blip>
                    <a:stretch>
                      <a:fillRect/>
                    </a:stretch>
                  </pic:blipFill>
                  <pic:spPr>
                    <a:xfrm>
                      <a:off x="0" y="0"/>
                      <a:ext cx="3131512" cy="781583"/>
                    </a:xfrm>
                    <a:prstGeom prst="rect">
                      <a:avLst/>
                    </a:prstGeom>
                    <a:ln>
                      <a:solidFill>
                        <a:sysClr val="windowText" lastClr="000000"/>
                      </a:solidFill>
                    </a:ln>
                  </pic:spPr>
                </pic:pic>
              </a:graphicData>
            </a:graphic>
          </wp:inline>
        </w:drawing>
      </w:r>
      <w:r w:rsidRPr="00006082">
        <w:rPr>
          <w:rFonts w:ascii="Cambria" w:eastAsia="Calibri" w:hAnsi="Cambria" w:cs="Times New Roman"/>
          <w:noProof/>
          <w:lang w:val="en-US"/>
        </w:rPr>
        <w:t xml:space="preserve">          </w:t>
      </w:r>
      <w:r w:rsidRPr="00006082">
        <w:rPr>
          <w:rFonts w:ascii="Cambria" w:eastAsia="Calibri" w:hAnsi="Cambria" w:cs="Times New Roman"/>
          <w:noProof/>
          <w:lang w:eastAsia="en-CA"/>
        </w:rPr>
        <w:drawing>
          <wp:inline distT="0" distB="0" distL="0" distR="0">
            <wp:extent cx="3081959" cy="791966"/>
            <wp:effectExtent l="19050" t="19050" r="23191" b="27184"/>
            <wp:docPr id="33" name="Picture 4" descr="C:\Users\HASAN QAISER\Document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HASAN QAISER\Documents\m.jpg"/>
                    <pic:cNvPicPr>
                      <a:picLocks noChangeAspect="1" noChangeArrowheads="1"/>
                    </pic:cNvPicPr>
                  </pic:nvPicPr>
                  <pic:blipFill>
                    <a:blip r:embed="rId15" cstate="print">
                      <a:grayscl/>
                      <a:lum bright="-10000" contrast="20000"/>
                    </a:blip>
                    <a:srcRect/>
                    <a:stretch>
                      <a:fillRect/>
                    </a:stretch>
                  </pic:blipFill>
                  <pic:spPr bwMode="auto">
                    <a:xfrm>
                      <a:off x="0" y="0"/>
                      <a:ext cx="3097438" cy="795944"/>
                    </a:xfrm>
                    <a:prstGeom prst="rect">
                      <a:avLst/>
                    </a:prstGeom>
                    <a:noFill/>
                    <a:ln w="9525">
                      <a:solidFill>
                        <a:sysClr val="windowText" lastClr="000000"/>
                      </a:solidFill>
                      <a:miter lim="800000"/>
                      <a:headEnd/>
                      <a:tailEnd/>
                    </a:ln>
                  </pic:spPr>
                </pic:pic>
              </a:graphicData>
            </a:graphic>
          </wp:inline>
        </w:drawing>
      </w:r>
    </w:p>
    <w:p w:rsidR="00006082" w:rsidRPr="00006082" w:rsidRDefault="00006082" w:rsidP="00006082">
      <w:pPr>
        <w:spacing w:after="0" w:line="276" w:lineRule="auto"/>
        <w:rPr>
          <w:rFonts w:ascii="Cambria" w:eastAsia="Calibri" w:hAnsi="Cambria" w:cs="Times New Roman"/>
          <w:b/>
          <w:u w:val="single"/>
          <w:lang w:val="en-US"/>
        </w:rPr>
      </w:pPr>
    </w:p>
    <w:p w:rsidR="00006082" w:rsidRPr="00006082" w:rsidRDefault="00006082" w:rsidP="00006082">
      <w:pPr>
        <w:spacing w:after="0" w:line="276" w:lineRule="auto"/>
        <w:rPr>
          <w:rFonts w:ascii="Cambria" w:eastAsia="Calibri" w:hAnsi="Cambria" w:cs="Times New Roman"/>
          <w:b/>
          <w:u w:val="single"/>
          <w:lang w:val="en-US"/>
        </w:rPr>
      </w:pPr>
      <w:r w:rsidRPr="00006082">
        <w:rPr>
          <w:rFonts w:ascii="Cambria" w:eastAsia="Calibri" w:hAnsi="Cambria" w:cs="Times New Roman"/>
          <w:b/>
          <w:u w:val="single"/>
          <w:lang w:val="en-US"/>
        </w:rPr>
        <w:t>Octet Rule</w:t>
      </w:r>
    </w:p>
    <w:p w:rsidR="00006082" w:rsidRPr="00006082" w:rsidRDefault="00006082" w:rsidP="00A64DE7">
      <w:pPr>
        <w:numPr>
          <w:ilvl w:val="0"/>
          <w:numId w:val="38"/>
        </w:numPr>
        <w:spacing w:after="0" w:line="276" w:lineRule="auto"/>
        <w:ind w:left="270" w:hanging="270"/>
        <w:contextualSpacing/>
        <w:rPr>
          <w:rFonts w:ascii="Cambria" w:eastAsia="Calibri" w:hAnsi="Cambria" w:cs="Times New Roman"/>
          <w:lang w:val="en-US"/>
        </w:rPr>
      </w:pPr>
      <w:r w:rsidRPr="00006082">
        <w:rPr>
          <w:rFonts w:ascii="Cambria" w:eastAsia="Calibri" w:hAnsi="Cambria" w:cs="Times New Roman"/>
          <w:lang w:val="en-US"/>
        </w:rPr>
        <w:t xml:space="preserve">A </w:t>
      </w:r>
      <w:r w:rsidRPr="00006082">
        <w:rPr>
          <w:rFonts w:ascii="Cambria" w:eastAsia="Calibri" w:hAnsi="Cambria" w:cs="Times New Roman"/>
          <w:b/>
          <w:lang w:val="en-US"/>
        </w:rPr>
        <w:t>stable octet</w:t>
      </w:r>
      <w:r w:rsidRPr="00006082">
        <w:rPr>
          <w:rFonts w:ascii="Cambria" w:eastAsia="Calibri" w:hAnsi="Cambria" w:cs="Times New Roman"/>
          <w:lang w:val="en-US"/>
        </w:rPr>
        <w:t xml:space="preserve"> is an electron arrangement where the valence shell is filled with 8 valence electrons.</w:t>
      </w:r>
    </w:p>
    <w:p w:rsidR="00006082" w:rsidRPr="00006082" w:rsidRDefault="00006082" w:rsidP="00A64DE7">
      <w:pPr>
        <w:numPr>
          <w:ilvl w:val="0"/>
          <w:numId w:val="38"/>
        </w:numPr>
        <w:spacing w:after="0" w:line="276" w:lineRule="auto"/>
        <w:ind w:left="270" w:hanging="270"/>
        <w:contextualSpacing/>
        <w:rPr>
          <w:rFonts w:ascii="Cambria" w:eastAsia="Calibri" w:hAnsi="Cambria" w:cs="Times New Roman"/>
          <w:lang w:val="en-US"/>
        </w:rPr>
      </w:pPr>
      <w:r w:rsidRPr="00006082">
        <w:rPr>
          <w:rFonts w:ascii="Cambria" w:eastAsia="Calibri" w:hAnsi="Cambria" w:cs="Times New Roman"/>
          <w:b/>
          <w:lang w:val="en-US"/>
        </w:rPr>
        <w:t>Octet Rule</w:t>
      </w:r>
      <w:r w:rsidRPr="00006082">
        <w:rPr>
          <w:rFonts w:ascii="Cambria" w:eastAsia="Calibri" w:hAnsi="Cambria" w:cs="Times New Roman"/>
          <w:lang w:val="en-US"/>
        </w:rPr>
        <w:t xml:space="preserve"> is a generalization stating that when atoms combine, they tend to have 8 valence electrons.</w:t>
      </w:r>
    </w:p>
    <w:p w:rsidR="00006082" w:rsidRPr="00006082" w:rsidRDefault="00006082" w:rsidP="00A64DE7">
      <w:pPr>
        <w:numPr>
          <w:ilvl w:val="0"/>
          <w:numId w:val="38"/>
        </w:numPr>
        <w:spacing w:after="0" w:line="276" w:lineRule="auto"/>
        <w:ind w:left="270" w:hanging="270"/>
        <w:contextualSpacing/>
        <w:rPr>
          <w:rFonts w:ascii="Cambria" w:eastAsia="Calibri" w:hAnsi="Cambria" w:cs="Times New Roman"/>
          <w:lang w:val="en-US"/>
        </w:rPr>
      </w:pPr>
      <w:r w:rsidRPr="00006082">
        <w:rPr>
          <w:rFonts w:ascii="Cambria" w:eastAsia="Calibri" w:hAnsi="Cambria" w:cs="Times New Roman"/>
          <w:lang w:val="en-US"/>
        </w:rPr>
        <w:t xml:space="preserve">The 3 possible ways an atom can have a stable arrangement is by </w:t>
      </w:r>
      <w:r w:rsidRPr="00006082">
        <w:rPr>
          <w:rFonts w:ascii="Cambria" w:eastAsia="Calibri" w:hAnsi="Cambria" w:cs="Times New Roman"/>
          <w:b/>
          <w:lang w:val="en-US"/>
        </w:rPr>
        <w:t>sharing</w:t>
      </w:r>
      <w:r w:rsidRPr="00006082">
        <w:rPr>
          <w:rFonts w:ascii="Cambria" w:eastAsia="Calibri" w:hAnsi="Cambria" w:cs="Times New Roman"/>
          <w:lang w:val="en-US"/>
        </w:rPr>
        <w:t xml:space="preserve">, </w:t>
      </w:r>
      <w:r w:rsidRPr="00006082">
        <w:rPr>
          <w:rFonts w:ascii="Cambria" w:eastAsia="Calibri" w:hAnsi="Cambria" w:cs="Times New Roman"/>
          <w:b/>
          <w:lang w:val="en-US"/>
        </w:rPr>
        <w:t>losing</w:t>
      </w:r>
      <w:r w:rsidRPr="00006082">
        <w:rPr>
          <w:rFonts w:ascii="Cambria" w:eastAsia="Calibri" w:hAnsi="Cambria" w:cs="Times New Roman"/>
          <w:lang w:val="en-US"/>
        </w:rPr>
        <w:t xml:space="preserve"> or </w:t>
      </w:r>
      <w:r w:rsidRPr="00006082">
        <w:rPr>
          <w:rFonts w:ascii="Cambria" w:eastAsia="Calibri" w:hAnsi="Cambria" w:cs="Times New Roman"/>
          <w:b/>
          <w:lang w:val="en-US"/>
        </w:rPr>
        <w:t>gaining</w:t>
      </w:r>
      <w:r w:rsidRPr="00006082">
        <w:rPr>
          <w:rFonts w:ascii="Cambria" w:eastAsia="Calibri" w:hAnsi="Cambria" w:cs="Times New Roman"/>
          <w:lang w:val="en-US"/>
        </w:rPr>
        <w:t xml:space="preserve"> electrons.</w:t>
      </w:r>
    </w:p>
    <w:p w:rsidR="00006082" w:rsidRPr="00006082" w:rsidRDefault="00006082" w:rsidP="00006082">
      <w:pPr>
        <w:spacing w:after="0" w:line="276" w:lineRule="auto"/>
        <w:ind w:left="270" w:hanging="270"/>
        <w:rPr>
          <w:rFonts w:ascii="Cambria" w:eastAsia="Calibri" w:hAnsi="Cambria" w:cs="Times New Roman"/>
          <w:b/>
          <w:u w:val="single"/>
          <w:lang w:val="en-US"/>
        </w:rPr>
      </w:pPr>
      <w:r w:rsidRPr="00006082">
        <w:rPr>
          <w:rFonts w:ascii="Cambria" w:eastAsia="Calibri" w:hAnsi="Cambria" w:cs="Times New Roman"/>
          <w:b/>
          <w:u w:val="single"/>
          <w:lang w:val="en-US"/>
        </w:rPr>
        <w:t>Isotopes and Isotopic Abundance</w:t>
      </w:r>
    </w:p>
    <w:p w:rsidR="00006082" w:rsidRPr="00006082" w:rsidRDefault="00006082" w:rsidP="00A64DE7">
      <w:pPr>
        <w:numPr>
          <w:ilvl w:val="0"/>
          <w:numId w:val="40"/>
        </w:numPr>
        <w:spacing w:after="0" w:line="276" w:lineRule="auto"/>
        <w:ind w:left="270" w:right="90" w:hanging="270"/>
        <w:contextualSpacing/>
        <w:rPr>
          <w:rFonts w:ascii="Cambria" w:eastAsia="Calibri" w:hAnsi="Cambria" w:cs="Times New Roman"/>
          <w:lang w:val="en-US"/>
        </w:rPr>
      </w:pPr>
      <w:r w:rsidRPr="00006082">
        <w:rPr>
          <w:rFonts w:ascii="Cambria" w:eastAsia="Calibri" w:hAnsi="Cambria" w:cs="Times New Roman"/>
          <w:b/>
          <w:lang w:val="en-US"/>
        </w:rPr>
        <w:t>Isotope</w:t>
      </w:r>
      <w:r w:rsidRPr="00006082">
        <w:rPr>
          <w:rFonts w:ascii="Cambria" w:eastAsia="Calibri" w:hAnsi="Cambria" w:cs="Times New Roman"/>
          <w:lang w:val="en-US"/>
        </w:rPr>
        <w:t xml:space="preserve"> is a form of an element in which the atoms have the same number of protons as all other forms of that element but a different number of neutrons.</w:t>
      </w:r>
    </w:p>
    <w:p w:rsidR="00006082" w:rsidRPr="00006082" w:rsidRDefault="00006082" w:rsidP="00A64DE7">
      <w:pPr>
        <w:numPr>
          <w:ilvl w:val="0"/>
          <w:numId w:val="40"/>
        </w:numPr>
        <w:spacing w:after="0" w:line="276" w:lineRule="auto"/>
        <w:ind w:left="270" w:hanging="270"/>
        <w:contextualSpacing/>
        <w:rPr>
          <w:rFonts w:ascii="Cambria" w:eastAsia="Calibri" w:hAnsi="Cambria" w:cs="Times New Roman"/>
          <w:lang w:val="en-US"/>
        </w:rPr>
      </w:pPr>
      <w:r w:rsidRPr="00006082">
        <w:rPr>
          <w:rFonts w:ascii="Cambria" w:eastAsia="Calibri" w:hAnsi="Cambria" w:cs="Times New Roman"/>
          <w:b/>
          <w:lang w:val="en-US"/>
        </w:rPr>
        <w:t>Isotopic abundance</w:t>
      </w:r>
      <w:r w:rsidRPr="00006082">
        <w:rPr>
          <w:rFonts w:ascii="Cambria" w:eastAsia="Calibri" w:hAnsi="Cambria" w:cs="Times New Roman"/>
          <w:lang w:val="en-US"/>
        </w:rPr>
        <w:t xml:space="preserve"> is the percentage of a given isotope in a sample of an element. (Average)</w:t>
      </w:r>
    </w:p>
    <w:p w:rsidR="00006082" w:rsidRPr="00006082" w:rsidRDefault="00006082" w:rsidP="00A64DE7">
      <w:pPr>
        <w:numPr>
          <w:ilvl w:val="0"/>
          <w:numId w:val="40"/>
        </w:numPr>
        <w:spacing w:after="0" w:line="276" w:lineRule="auto"/>
        <w:ind w:left="270" w:hanging="270"/>
        <w:contextualSpacing/>
        <w:rPr>
          <w:rFonts w:ascii="Cambria" w:eastAsia="Calibri" w:hAnsi="Cambria" w:cs="Times New Roman"/>
          <w:lang w:val="en-US"/>
        </w:rPr>
      </w:pPr>
      <w:r w:rsidRPr="00006082">
        <w:rPr>
          <w:rFonts w:ascii="Cambria" w:eastAsia="Calibri" w:hAnsi="Cambria" w:cs="Times New Roman"/>
          <w:b/>
          <w:lang w:val="en-US"/>
        </w:rPr>
        <w:t>Mass Spectrometer</w:t>
      </w:r>
      <w:r w:rsidRPr="00006082">
        <w:rPr>
          <w:rFonts w:ascii="Cambria" w:eastAsia="Calibri" w:hAnsi="Cambria" w:cs="Times New Roman"/>
          <w:lang w:val="en-US"/>
        </w:rPr>
        <w:t xml:space="preserve"> is a measuring instrument used to determine the mass and abundance of isotopes.</w:t>
      </w:r>
    </w:p>
    <w:p w:rsidR="00006082" w:rsidRPr="00006082" w:rsidRDefault="00006082" w:rsidP="00006082">
      <w:pPr>
        <w:spacing w:after="0" w:line="276" w:lineRule="auto"/>
        <w:rPr>
          <w:rFonts w:ascii="Cambria" w:eastAsia="Calibri" w:hAnsi="Cambria" w:cs="Times New Roman"/>
          <w:b/>
          <w:u w:val="single"/>
          <w:lang w:val="en-US"/>
        </w:rPr>
      </w:pPr>
      <w:r w:rsidRPr="00006082">
        <w:rPr>
          <w:rFonts w:ascii="Cambria" w:eastAsia="Calibri" w:hAnsi="Cambria" w:cs="Times New Roman"/>
          <w:b/>
          <w:u w:val="single"/>
          <w:lang w:val="en-US"/>
        </w:rPr>
        <w:t>Calculating Atomic mass</w:t>
      </w:r>
    </w:p>
    <w:p w:rsidR="00006082" w:rsidRPr="00006082" w:rsidRDefault="00006082" w:rsidP="00A64DE7">
      <w:pPr>
        <w:numPr>
          <w:ilvl w:val="0"/>
          <w:numId w:val="21"/>
        </w:numPr>
        <w:spacing w:after="0" w:line="276" w:lineRule="auto"/>
        <w:ind w:left="360" w:right="-180" w:hanging="270"/>
        <w:contextualSpacing/>
        <w:rPr>
          <w:rFonts w:ascii="Cambria" w:eastAsia="Calibri" w:hAnsi="Cambria" w:cs="Times New Roman"/>
          <w:lang w:val="en-US"/>
        </w:rPr>
      </w:pPr>
      <w:r w:rsidRPr="00006082">
        <w:rPr>
          <w:rFonts w:ascii="Cambria" w:eastAsia="Calibri" w:hAnsi="Cambria" w:cs="Times New Roman"/>
          <w:b/>
          <w:lang w:val="en-US"/>
        </w:rPr>
        <w:t>Atomic mass</w:t>
      </w:r>
      <w:r w:rsidRPr="00006082">
        <w:rPr>
          <w:rFonts w:ascii="Cambria" w:eastAsia="Calibri" w:hAnsi="Cambria" w:cs="Times New Roman"/>
          <w:lang w:val="en-US"/>
        </w:rPr>
        <w:t xml:space="preserve"> is the weighted average of the masses of all the naturally occurring isotopes of an element.</w:t>
      </w:r>
    </w:p>
    <w:p w:rsidR="00006082" w:rsidRPr="00006082" w:rsidRDefault="00006082" w:rsidP="00006082">
      <w:pPr>
        <w:spacing w:after="0" w:line="276" w:lineRule="auto"/>
        <w:ind w:left="90" w:right="-180"/>
        <w:rPr>
          <w:rFonts w:ascii="Cambria" w:eastAsia="Calibri" w:hAnsi="Cambria" w:cs="Times New Roman"/>
          <w:lang w:val="en-US"/>
        </w:rPr>
      </w:pPr>
    </w:p>
    <w:tbl>
      <w:tblPr>
        <w:tblStyle w:val="TableGrid"/>
        <w:tblW w:w="11430" w:type="dxa"/>
        <w:tblInd w:w="-72" w:type="dxa"/>
        <w:tblLook w:val="04A0"/>
      </w:tblPr>
      <w:tblGrid>
        <w:gridCol w:w="11430"/>
      </w:tblGrid>
      <w:tr w:rsidR="00006082" w:rsidRPr="00006082" w:rsidTr="004B741F">
        <w:trPr>
          <w:trHeight w:val="503"/>
        </w:trPr>
        <w:tc>
          <w:tcPr>
            <w:tcW w:w="11430" w:type="dxa"/>
            <w:shd w:val="clear" w:color="auto" w:fill="C5C5C5"/>
            <w:vAlign w:val="center"/>
          </w:tcPr>
          <w:p w:rsidR="00006082" w:rsidRPr="00006082" w:rsidRDefault="00006082" w:rsidP="00006082">
            <w:pPr>
              <w:ind w:left="-180" w:right="-450"/>
              <w:rPr>
                <w:rFonts w:ascii="Cambria" w:eastAsia="Calibri" w:hAnsi="Cambria" w:cs="Times New Roman"/>
                <w:b/>
              </w:rPr>
            </w:pPr>
            <w:r w:rsidRPr="00006082">
              <w:rPr>
                <w:rFonts w:ascii="Cambria" w:eastAsia="Calibri" w:hAnsi="Cambria" w:cs="Times New Roman"/>
                <w:b/>
              </w:rPr>
              <w:t xml:space="preserve">      AM = % abundance of isotope 1 (mass of isotope 1) + % abundance of isotope 2 (mass of isotope 2)…</w:t>
            </w:r>
          </w:p>
        </w:tc>
      </w:tr>
    </w:tbl>
    <w:p w:rsidR="00006082" w:rsidRPr="00006082" w:rsidRDefault="00006082" w:rsidP="00006082">
      <w:pPr>
        <w:spacing w:after="0" w:line="276" w:lineRule="auto"/>
        <w:rPr>
          <w:rFonts w:ascii="Cambria" w:eastAsia="Calibri" w:hAnsi="Cambria" w:cs="Times New Roman"/>
          <w:b/>
          <w:u w:val="single"/>
          <w:lang w:val="en-US"/>
        </w:rPr>
      </w:pPr>
    </w:p>
    <w:p w:rsidR="00006082" w:rsidRPr="00006082" w:rsidRDefault="00006082" w:rsidP="00006082">
      <w:pPr>
        <w:spacing w:after="0" w:line="276" w:lineRule="auto"/>
        <w:rPr>
          <w:rFonts w:ascii="Cambria" w:eastAsia="Calibri" w:hAnsi="Cambria" w:cs="Times New Roman"/>
          <w:b/>
          <w:u w:val="single"/>
          <w:lang w:val="en-US"/>
        </w:rPr>
      </w:pPr>
      <w:r w:rsidRPr="00006082">
        <w:rPr>
          <w:rFonts w:ascii="Cambria" w:eastAsia="Calibri" w:hAnsi="Cambria" w:cs="Times New Roman"/>
          <w:b/>
          <w:u w:val="single"/>
          <w:lang w:val="en-US"/>
        </w:rPr>
        <w:t>Radioisotopes</w:t>
      </w:r>
    </w:p>
    <w:p w:rsidR="00006082" w:rsidRPr="00006082" w:rsidRDefault="00006082" w:rsidP="00A64DE7">
      <w:pPr>
        <w:numPr>
          <w:ilvl w:val="0"/>
          <w:numId w:val="18"/>
        </w:numPr>
        <w:spacing w:after="0" w:line="276" w:lineRule="auto"/>
        <w:ind w:left="270" w:right="-270" w:hanging="270"/>
        <w:contextualSpacing/>
        <w:rPr>
          <w:rFonts w:ascii="Cambria" w:eastAsia="Calibri" w:hAnsi="Cambria" w:cs="Times New Roman"/>
          <w:lang w:val="en-US"/>
        </w:rPr>
      </w:pPr>
      <w:r w:rsidRPr="00006082">
        <w:rPr>
          <w:rFonts w:ascii="Cambria" w:eastAsia="Calibri" w:hAnsi="Cambria" w:cs="Times New Roman"/>
          <w:b/>
          <w:lang w:val="en-US"/>
        </w:rPr>
        <w:t>Radioisotope</w:t>
      </w:r>
      <w:r w:rsidRPr="00006082">
        <w:rPr>
          <w:rFonts w:ascii="Cambria" w:eastAsia="Calibri" w:hAnsi="Cambria" w:cs="Times New Roman"/>
          <w:lang w:val="en-US"/>
        </w:rPr>
        <w:t xml:space="preserve"> is an isotope that spontaneously decays to produce 2 or more smaller nuclei and radiation.</w:t>
      </w:r>
    </w:p>
    <w:p w:rsidR="00006082" w:rsidRPr="00006082" w:rsidRDefault="00006082" w:rsidP="00A64DE7">
      <w:pPr>
        <w:numPr>
          <w:ilvl w:val="0"/>
          <w:numId w:val="18"/>
        </w:numPr>
        <w:spacing w:after="0" w:line="276" w:lineRule="auto"/>
        <w:ind w:left="270" w:right="-180" w:hanging="270"/>
        <w:contextualSpacing/>
        <w:rPr>
          <w:rFonts w:ascii="Cambria" w:eastAsia="Calibri" w:hAnsi="Cambria" w:cs="Times New Roman"/>
          <w:lang w:val="en-US"/>
        </w:rPr>
      </w:pPr>
      <w:r w:rsidRPr="00006082">
        <w:rPr>
          <w:rFonts w:ascii="Cambria" w:eastAsia="Calibri" w:hAnsi="Cambria" w:cs="Times New Roman"/>
          <w:lang w:val="en-US"/>
        </w:rPr>
        <w:t>All of the isotopes of Uranium are isotopes, there are no stable uranium isotopes.</w:t>
      </w:r>
    </w:p>
    <w:p w:rsidR="00006082" w:rsidRPr="00006082" w:rsidRDefault="00006082" w:rsidP="00A64DE7">
      <w:pPr>
        <w:numPr>
          <w:ilvl w:val="0"/>
          <w:numId w:val="18"/>
        </w:numPr>
        <w:spacing w:after="0" w:line="276" w:lineRule="auto"/>
        <w:ind w:left="270" w:hanging="270"/>
        <w:contextualSpacing/>
        <w:rPr>
          <w:rFonts w:ascii="Cambria" w:eastAsia="Calibri" w:hAnsi="Cambria" w:cs="Times New Roman"/>
          <w:lang w:val="en-US"/>
        </w:rPr>
      </w:pPr>
      <w:r w:rsidRPr="00006082">
        <w:rPr>
          <w:rFonts w:ascii="Cambria" w:eastAsia="Calibri" w:hAnsi="Cambria" w:cs="Times New Roman"/>
          <w:lang w:val="en-US"/>
        </w:rPr>
        <w:t xml:space="preserve">All radioisotopes are </w:t>
      </w:r>
      <w:r w:rsidRPr="00006082">
        <w:rPr>
          <w:rFonts w:ascii="Cambria" w:eastAsia="Calibri" w:hAnsi="Cambria" w:cs="Times New Roman"/>
          <w:b/>
          <w:lang w:val="en-US"/>
        </w:rPr>
        <w:t>radioactive</w:t>
      </w:r>
      <w:r w:rsidRPr="00006082">
        <w:rPr>
          <w:rFonts w:ascii="Cambria" w:eastAsia="Calibri" w:hAnsi="Cambria" w:cs="Times New Roman"/>
          <w:lang w:val="en-US"/>
        </w:rPr>
        <w:t>, meaning they have the potential to emit nuclear ration upon decay.</w:t>
      </w:r>
    </w:p>
    <w:p w:rsidR="00006082" w:rsidRPr="00006082" w:rsidRDefault="00006082" w:rsidP="00006082">
      <w:pPr>
        <w:spacing w:after="0" w:line="276" w:lineRule="auto"/>
        <w:ind w:left="270" w:hanging="270"/>
        <w:rPr>
          <w:rFonts w:ascii="Cambria" w:eastAsia="Calibri" w:hAnsi="Cambria" w:cs="Times New Roman"/>
          <w:b/>
          <w:u w:val="single"/>
          <w:lang w:val="en-US"/>
        </w:rPr>
      </w:pPr>
      <w:r w:rsidRPr="00006082">
        <w:rPr>
          <w:rFonts w:ascii="Cambria" w:eastAsia="Calibri" w:hAnsi="Cambria" w:cs="Times New Roman"/>
          <w:b/>
          <w:u w:val="single"/>
          <w:lang w:val="en-US"/>
        </w:rPr>
        <w:t>Nuclear Radiation</w:t>
      </w:r>
    </w:p>
    <w:p w:rsidR="00006082" w:rsidRPr="00006082" w:rsidRDefault="00006082" w:rsidP="00A64DE7">
      <w:pPr>
        <w:numPr>
          <w:ilvl w:val="0"/>
          <w:numId w:val="17"/>
        </w:numPr>
        <w:spacing w:after="0" w:line="276" w:lineRule="auto"/>
        <w:ind w:left="270" w:hanging="270"/>
        <w:contextualSpacing/>
        <w:rPr>
          <w:rFonts w:ascii="Cambria" w:eastAsia="Calibri" w:hAnsi="Cambria" w:cs="Times New Roman"/>
          <w:lang w:val="en-US"/>
        </w:rPr>
      </w:pPr>
      <w:r w:rsidRPr="00006082">
        <w:rPr>
          <w:rFonts w:ascii="Cambria" w:eastAsia="Calibri" w:hAnsi="Cambria" w:cs="Times New Roman"/>
          <w:b/>
          <w:lang w:val="en-US"/>
        </w:rPr>
        <w:t>Radioactive Decay</w:t>
      </w:r>
      <w:r w:rsidRPr="00006082">
        <w:rPr>
          <w:rFonts w:ascii="Cambria" w:eastAsia="Calibri" w:hAnsi="Cambria" w:cs="Times New Roman"/>
          <w:lang w:val="en-US"/>
        </w:rPr>
        <w:t xml:space="preserve"> is the spontaneous disintegration of unstable isotopes.</w:t>
      </w:r>
    </w:p>
    <w:p w:rsidR="00006082" w:rsidRPr="00006082" w:rsidRDefault="00006082" w:rsidP="00A64DE7">
      <w:pPr>
        <w:numPr>
          <w:ilvl w:val="0"/>
          <w:numId w:val="17"/>
        </w:numPr>
        <w:spacing w:after="0" w:line="276" w:lineRule="auto"/>
        <w:ind w:left="270" w:right="-180" w:hanging="270"/>
        <w:contextualSpacing/>
        <w:rPr>
          <w:rFonts w:ascii="Cambria" w:eastAsia="Calibri" w:hAnsi="Cambria" w:cs="Times New Roman"/>
          <w:lang w:val="en-US"/>
        </w:rPr>
      </w:pPr>
      <w:r w:rsidRPr="00006082">
        <w:rPr>
          <w:rFonts w:ascii="Cambria" w:eastAsia="Calibri" w:hAnsi="Cambria" w:cs="Times New Roman"/>
          <w:b/>
          <w:lang w:val="en-US"/>
        </w:rPr>
        <w:t>Nuclear Radiation</w:t>
      </w:r>
      <w:r w:rsidRPr="00006082">
        <w:rPr>
          <w:rFonts w:ascii="Cambria" w:eastAsia="Calibri" w:hAnsi="Cambria" w:cs="Times New Roman"/>
          <w:lang w:val="en-US"/>
        </w:rPr>
        <w:t xml:space="preserve"> is the energy or small particles emitted from the nucleus of a radioisotope as it decays. </w:t>
      </w:r>
    </w:p>
    <w:p w:rsidR="00006082" w:rsidRPr="00006082" w:rsidRDefault="004B741F" w:rsidP="00A64DE7">
      <w:pPr>
        <w:numPr>
          <w:ilvl w:val="0"/>
          <w:numId w:val="17"/>
        </w:numPr>
        <w:spacing w:after="0" w:line="276" w:lineRule="auto"/>
        <w:ind w:left="270" w:right="-180" w:hanging="270"/>
        <w:contextualSpacing/>
        <w:rPr>
          <w:rFonts w:ascii="Cambria" w:eastAsia="Calibri" w:hAnsi="Cambria" w:cs="Times New Roman"/>
          <w:lang w:val="en-US"/>
        </w:rPr>
      </w:pPr>
      <w:r>
        <w:rPr>
          <w:rFonts w:ascii="Cambria" w:eastAsia="Calibri" w:hAnsi="Cambria" w:cs="Times New Roman"/>
          <w:b/>
          <w:noProof/>
          <w:lang w:eastAsia="en-CA"/>
        </w:rPr>
        <w:pict>
          <v:shape id="_x0000_s1050" type="#_x0000_t202" style="position:absolute;left:0;text-align:left;margin-left:275.9pt;margin-top:10.6pt;width:282.6pt;height:138.65pt;z-index:251685888" filled="f" stroked="f">
            <v:textbox>
              <w:txbxContent>
                <w:p w:rsidR="004B741F" w:rsidRPr="00006082" w:rsidRDefault="004B741F" w:rsidP="00A64DE7">
                  <w:pPr>
                    <w:numPr>
                      <w:ilvl w:val="0"/>
                      <w:numId w:val="43"/>
                    </w:numPr>
                    <w:spacing w:after="0" w:line="276" w:lineRule="auto"/>
                    <w:ind w:left="270" w:hanging="270"/>
                    <w:contextualSpacing/>
                    <w:rPr>
                      <w:rFonts w:ascii="Cambria" w:eastAsia="Calibri" w:hAnsi="Cambria" w:cs="Times New Roman"/>
                      <w:lang w:val="en-US"/>
                    </w:rPr>
                  </w:pPr>
                  <w:r w:rsidRPr="00006082">
                    <w:rPr>
                      <w:rFonts w:ascii="Cambria" w:eastAsia="Calibri" w:hAnsi="Cambria" w:cs="Times New Roman"/>
                      <w:b/>
                      <w:lang w:val="en-US"/>
                    </w:rPr>
                    <w:t>Gamma ray</w:t>
                  </w:r>
                </w:p>
                <w:p w:rsidR="004B741F" w:rsidRPr="00006082" w:rsidRDefault="004B741F" w:rsidP="00A64DE7">
                  <w:pPr>
                    <w:numPr>
                      <w:ilvl w:val="0"/>
                      <w:numId w:val="45"/>
                    </w:numPr>
                    <w:spacing w:after="0" w:line="276" w:lineRule="auto"/>
                    <w:contextualSpacing/>
                    <w:rPr>
                      <w:rFonts w:ascii="Cambria" w:eastAsia="Calibri" w:hAnsi="Cambria" w:cs="Times New Roman"/>
                      <w:lang w:val="en-US"/>
                    </w:rPr>
                  </w:pPr>
                  <w:r w:rsidRPr="00006082">
                    <w:rPr>
                      <w:rFonts w:ascii="Cambria" w:eastAsia="Calibri" w:hAnsi="Cambria" w:cs="Times New Roman"/>
                      <w:lang w:val="en-US"/>
                    </w:rPr>
                    <w:t>Form of high-energy electromagnetic radiation emitted by certain radioisotopes.</w:t>
                  </w:r>
                </w:p>
                <w:p w:rsidR="004B741F" w:rsidRPr="00006082" w:rsidRDefault="004B741F" w:rsidP="00A64DE7">
                  <w:pPr>
                    <w:numPr>
                      <w:ilvl w:val="0"/>
                      <w:numId w:val="45"/>
                    </w:numPr>
                    <w:spacing w:after="0" w:line="276" w:lineRule="auto"/>
                    <w:contextualSpacing/>
                    <w:rPr>
                      <w:rFonts w:ascii="Cambria" w:eastAsia="Calibri" w:hAnsi="Cambria" w:cs="Times New Roman"/>
                      <w:lang w:val="en-US"/>
                    </w:rPr>
                  </w:pPr>
                  <w:r w:rsidRPr="00006082">
                    <w:rPr>
                      <w:rFonts w:ascii="Cambria" w:eastAsia="Calibri" w:hAnsi="Cambria" w:cs="Times New Roman"/>
                      <w:lang w:val="en-US"/>
                    </w:rPr>
                    <w:t>Have no mass and travel at the speed of light.</w:t>
                  </w:r>
                </w:p>
                <w:p w:rsidR="004B741F" w:rsidRPr="00006082" w:rsidRDefault="004B741F" w:rsidP="00A64DE7">
                  <w:pPr>
                    <w:numPr>
                      <w:ilvl w:val="0"/>
                      <w:numId w:val="45"/>
                    </w:numPr>
                    <w:spacing w:after="0" w:line="276" w:lineRule="auto"/>
                    <w:contextualSpacing/>
                    <w:rPr>
                      <w:rFonts w:ascii="Cambria" w:eastAsia="Calibri" w:hAnsi="Cambria" w:cs="Times New Roman"/>
                      <w:lang w:val="en-US"/>
                    </w:rPr>
                  </w:pPr>
                  <w:r w:rsidRPr="00006082">
                    <w:rPr>
                      <w:rFonts w:ascii="Cambria" w:eastAsia="Calibri" w:hAnsi="Cambria" w:cs="Times New Roman"/>
                      <w:lang w:val="en-US"/>
                    </w:rPr>
                    <w:t>Particles are blocked by lead.</w:t>
                  </w:r>
                </w:p>
                <w:p w:rsidR="004B741F" w:rsidRDefault="004B741F"/>
              </w:txbxContent>
            </v:textbox>
          </v:shape>
        </w:pict>
      </w:r>
      <w:r w:rsidR="00006082" w:rsidRPr="00006082">
        <w:rPr>
          <w:rFonts w:ascii="Cambria" w:eastAsia="Calibri" w:hAnsi="Cambria" w:cs="Times New Roman"/>
          <w:lang w:val="en-US"/>
        </w:rPr>
        <w:t>The three most common types of nuclear radiations are:</w:t>
      </w:r>
    </w:p>
    <w:p w:rsidR="00006082" w:rsidRPr="00006082" w:rsidRDefault="00006082" w:rsidP="00A64DE7">
      <w:pPr>
        <w:numPr>
          <w:ilvl w:val="0"/>
          <w:numId w:val="41"/>
        </w:numPr>
        <w:spacing w:after="0" w:line="276" w:lineRule="auto"/>
        <w:ind w:left="270" w:right="-90" w:hanging="270"/>
        <w:contextualSpacing/>
        <w:rPr>
          <w:rFonts w:ascii="Cambria" w:eastAsia="Calibri" w:hAnsi="Cambria" w:cs="Times New Roman"/>
          <w:b/>
          <w:lang w:val="en-US"/>
        </w:rPr>
        <w:sectPr w:rsidR="00006082" w:rsidRPr="00006082" w:rsidSect="004B741F">
          <w:type w:val="continuous"/>
          <w:pgSz w:w="12240" w:h="15840"/>
          <w:pgMar w:top="450" w:right="540" w:bottom="270" w:left="630" w:header="720" w:footer="720" w:gutter="0"/>
          <w:cols w:space="720"/>
          <w:docGrid w:linePitch="360"/>
        </w:sectPr>
      </w:pPr>
    </w:p>
    <w:p w:rsidR="00006082" w:rsidRPr="00006082" w:rsidRDefault="00006082" w:rsidP="00A64DE7">
      <w:pPr>
        <w:numPr>
          <w:ilvl w:val="0"/>
          <w:numId w:val="41"/>
        </w:numPr>
        <w:spacing w:after="0" w:line="276" w:lineRule="auto"/>
        <w:ind w:left="270" w:right="-90" w:hanging="270"/>
        <w:contextualSpacing/>
        <w:rPr>
          <w:rFonts w:ascii="Cambria" w:eastAsia="Calibri" w:hAnsi="Cambria" w:cs="Times New Roman"/>
          <w:lang w:val="en-US"/>
        </w:rPr>
      </w:pPr>
      <w:r w:rsidRPr="00006082">
        <w:rPr>
          <w:rFonts w:ascii="Cambria" w:eastAsia="Calibri" w:hAnsi="Cambria" w:cs="Times New Roman"/>
          <w:b/>
          <w:lang w:val="en-US"/>
        </w:rPr>
        <w:lastRenderedPageBreak/>
        <w:t>Alpha Particle</w:t>
      </w:r>
    </w:p>
    <w:p w:rsidR="00006082" w:rsidRPr="00006082" w:rsidRDefault="00006082" w:rsidP="00A64DE7">
      <w:pPr>
        <w:numPr>
          <w:ilvl w:val="0"/>
          <w:numId w:val="42"/>
        </w:numPr>
        <w:spacing w:after="0" w:line="276" w:lineRule="auto"/>
        <w:ind w:left="630" w:right="-90"/>
        <w:contextualSpacing/>
        <w:rPr>
          <w:rFonts w:ascii="Cambria" w:eastAsia="Calibri" w:hAnsi="Cambria" w:cs="Times New Roman"/>
          <w:lang w:val="en-US"/>
        </w:rPr>
      </w:pPr>
      <w:r w:rsidRPr="00006082">
        <w:rPr>
          <w:rFonts w:ascii="Cambria" w:eastAsia="Calibri" w:hAnsi="Cambria" w:cs="Times New Roman"/>
          <w:lang w:val="en-US"/>
        </w:rPr>
        <w:t>Positively charged particle</w:t>
      </w:r>
    </w:p>
    <w:p w:rsidR="00006082" w:rsidRPr="00006082" w:rsidRDefault="00006082" w:rsidP="00A64DE7">
      <w:pPr>
        <w:numPr>
          <w:ilvl w:val="0"/>
          <w:numId w:val="42"/>
        </w:numPr>
        <w:spacing w:after="0" w:line="276" w:lineRule="auto"/>
        <w:ind w:left="630" w:right="-90"/>
        <w:contextualSpacing/>
        <w:rPr>
          <w:rFonts w:ascii="Cambria" w:eastAsia="Calibri" w:hAnsi="Cambria" w:cs="Times New Roman"/>
          <w:lang w:val="en-US"/>
        </w:rPr>
      </w:pPr>
      <w:r w:rsidRPr="00006082">
        <w:rPr>
          <w:rFonts w:ascii="Cambria" w:eastAsia="Calibri" w:hAnsi="Cambria" w:cs="Times New Roman"/>
          <w:lang w:val="en-US"/>
        </w:rPr>
        <w:t>Same structure as the nucleus of a helium atom.</w:t>
      </w:r>
    </w:p>
    <w:p w:rsidR="00006082" w:rsidRPr="00006082" w:rsidRDefault="00006082" w:rsidP="00A64DE7">
      <w:pPr>
        <w:numPr>
          <w:ilvl w:val="0"/>
          <w:numId w:val="42"/>
        </w:numPr>
        <w:spacing w:after="0" w:line="276" w:lineRule="auto"/>
        <w:ind w:left="630" w:right="-90"/>
        <w:contextualSpacing/>
        <w:rPr>
          <w:rFonts w:ascii="Cambria" w:eastAsia="Calibri" w:hAnsi="Cambria" w:cs="Times New Roman"/>
          <w:lang w:val="en-US"/>
        </w:rPr>
      </w:pPr>
      <w:r w:rsidRPr="00006082">
        <w:rPr>
          <w:rFonts w:ascii="Cambria" w:eastAsia="Calibri" w:hAnsi="Cambria" w:cs="Times New Roman"/>
          <w:lang w:val="en-US"/>
        </w:rPr>
        <w:t>Particles are blocked by paper.</w:t>
      </w:r>
    </w:p>
    <w:p w:rsidR="00006082" w:rsidRPr="00006082" w:rsidRDefault="00006082" w:rsidP="00A64DE7">
      <w:pPr>
        <w:numPr>
          <w:ilvl w:val="0"/>
          <w:numId w:val="43"/>
        </w:numPr>
        <w:spacing w:after="0" w:line="276" w:lineRule="auto"/>
        <w:ind w:left="270" w:hanging="270"/>
        <w:contextualSpacing/>
        <w:rPr>
          <w:rFonts w:ascii="Cambria" w:eastAsia="Calibri" w:hAnsi="Cambria" w:cs="Times New Roman"/>
          <w:lang w:val="en-US"/>
        </w:rPr>
      </w:pPr>
      <w:r w:rsidRPr="00006082">
        <w:rPr>
          <w:rFonts w:ascii="Cambria" w:eastAsia="Calibri" w:hAnsi="Cambria" w:cs="Times New Roman"/>
          <w:b/>
          <w:lang w:val="en-US"/>
        </w:rPr>
        <w:t>Beta particle</w:t>
      </w:r>
    </w:p>
    <w:p w:rsidR="00006082" w:rsidRPr="00006082" w:rsidRDefault="00006082" w:rsidP="00A64DE7">
      <w:pPr>
        <w:numPr>
          <w:ilvl w:val="0"/>
          <w:numId w:val="44"/>
        </w:numPr>
        <w:spacing w:after="0" w:line="276" w:lineRule="auto"/>
        <w:ind w:left="630"/>
        <w:contextualSpacing/>
        <w:rPr>
          <w:rFonts w:ascii="Cambria" w:eastAsia="Calibri" w:hAnsi="Cambria" w:cs="Times New Roman"/>
          <w:lang w:val="en-US"/>
        </w:rPr>
      </w:pPr>
      <w:r w:rsidRPr="00006082">
        <w:rPr>
          <w:rFonts w:ascii="Cambria" w:eastAsia="Calibri" w:hAnsi="Cambria" w:cs="Times New Roman"/>
          <w:lang w:val="en-US"/>
        </w:rPr>
        <w:t>Negatively charged particle</w:t>
      </w:r>
    </w:p>
    <w:p w:rsidR="00006082" w:rsidRPr="00006082" w:rsidRDefault="00006082" w:rsidP="00A64DE7">
      <w:pPr>
        <w:numPr>
          <w:ilvl w:val="0"/>
          <w:numId w:val="44"/>
        </w:numPr>
        <w:spacing w:after="0" w:line="276" w:lineRule="auto"/>
        <w:ind w:left="630"/>
        <w:contextualSpacing/>
        <w:rPr>
          <w:rFonts w:ascii="Cambria" w:eastAsia="Calibri" w:hAnsi="Cambria" w:cs="Times New Roman"/>
          <w:lang w:val="en-US"/>
        </w:rPr>
      </w:pPr>
      <w:r w:rsidRPr="00006082">
        <w:rPr>
          <w:rFonts w:ascii="Cambria" w:eastAsia="Calibri" w:hAnsi="Cambria" w:cs="Times New Roman"/>
          <w:lang w:val="en-US"/>
        </w:rPr>
        <w:t xml:space="preserve">Identical to an electron. </w:t>
      </w:r>
    </w:p>
    <w:p w:rsidR="00006082" w:rsidRPr="00006082" w:rsidRDefault="00006082" w:rsidP="00A64DE7">
      <w:pPr>
        <w:numPr>
          <w:ilvl w:val="0"/>
          <w:numId w:val="44"/>
        </w:numPr>
        <w:spacing w:after="0" w:line="276" w:lineRule="auto"/>
        <w:ind w:left="630"/>
        <w:contextualSpacing/>
        <w:rPr>
          <w:rFonts w:ascii="Cambria" w:eastAsia="Calibri" w:hAnsi="Cambria" w:cs="Times New Roman"/>
          <w:lang w:val="en-US"/>
        </w:rPr>
      </w:pPr>
      <w:r w:rsidRPr="00006082">
        <w:rPr>
          <w:rFonts w:ascii="Cambria" w:eastAsia="Calibri" w:hAnsi="Cambria" w:cs="Times New Roman"/>
          <w:lang w:val="en-US"/>
        </w:rPr>
        <w:t>Particles are blocked by aluminum</w:t>
      </w:r>
    </w:p>
    <w:p w:rsidR="00006082" w:rsidRPr="00006082" w:rsidRDefault="00006082" w:rsidP="00A64DE7">
      <w:pPr>
        <w:numPr>
          <w:ilvl w:val="0"/>
          <w:numId w:val="43"/>
        </w:numPr>
        <w:spacing w:after="0" w:line="276" w:lineRule="auto"/>
        <w:ind w:left="270" w:hanging="270"/>
        <w:contextualSpacing/>
        <w:rPr>
          <w:rFonts w:ascii="Cambria" w:eastAsia="Calibri" w:hAnsi="Cambria" w:cs="Times New Roman"/>
          <w:b/>
          <w:lang w:val="en-US"/>
        </w:rPr>
        <w:sectPr w:rsidR="00006082" w:rsidRPr="00006082" w:rsidSect="004B741F">
          <w:type w:val="continuous"/>
          <w:pgSz w:w="12240" w:h="15840"/>
          <w:pgMar w:top="540" w:right="540" w:bottom="270" w:left="630" w:header="720" w:footer="720" w:gutter="0"/>
          <w:cols w:num="2" w:space="720" w:equalWidth="0">
            <w:col w:w="5490" w:space="720"/>
            <w:col w:w="4860"/>
          </w:cols>
          <w:docGrid w:linePitch="360"/>
        </w:sectPr>
      </w:pPr>
    </w:p>
    <w:tbl>
      <w:tblPr>
        <w:tblStyle w:val="TableGrid"/>
        <w:tblpPr w:leftFromText="180" w:rightFromText="180" w:vertAnchor="text" w:horzAnchor="margin" w:tblpXSpec="right" w:tblpY="195"/>
        <w:tblW w:w="0" w:type="auto"/>
        <w:tblLook w:val="04A0"/>
      </w:tblPr>
      <w:tblGrid>
        <w:gridCol w:w="2430"/>
        <w:gridCol w:w="2448"/>
      </w:tblGrid>
      <w:tr w:rsidR="004B741F" w:rsidRPr="00006082" w:rsidTr="004B741F">
        <w:tc>
          <w:tcPr>
            <w:tcW w:w="2430" w:type="dxa"/>
            <w:tcBorders>
              <w:top w:val="single" w:sz="4" w:space="0" w:color="FFFFFF"/>
              <w:left w:val="single" w:sz="4" w:space="0" w:color="FFFFFF"/>
              <w:bottom w:val="single" w:sz="4" w:space="0" w:color="FFFFFF"/>
              <w:right w:val="single" w:sz="4" w:space="0" w:color="FFFFFF"/>
            </w:tcBorders>
            <w:shd w:val="clear" w:color="auto" w:fill="000000"/>
            <w:vAlign w:val="center"/>
          </w:tcPr>
          <w:p w:rsidR="004B741F" w:rsidRPr="00006082" w:rsidRDefault="004B741F" w:rsidP="004B741F">
            <w:pPr>
              <w:jc w:val="center"/>
              <w:rPr>
                <w:rFonts w:ascii="Cambria" w:eastAsia="Calibri" w:hAnsi="Cambria" w:cs="Times New Roman"/>
                <w:b/>
              </w:rPr>
            </w:pPr>
            <w:r w:rsidRPr="00006082">
              <w:rPr>
                <w:rFonts w:ascii="Cambria" w:eastAsia="Calibri" w:hAnsi="Cambria" w:cs="Times New Roman"/>
                <w:b/>
              </w:rPr>
              <w:lastRenderedPageBreak/>
              <w:t>Metals</w:t>
            </w:r>
          </w:p>
        </w:tc>
        <w:tc>
          <w:tcPr>
            <w:tcW w:w="2448" w:type="dxa"/>
            <w:tcBorders>
              <w:top w:val="single" w:sz="4" w:space="0" w:color="FFFFFF"/>
              <w:left w:val="single" w:sz="4" w:space="0" w:color="FFFFFF"/>
              <w:bottom w:val="single" w:sz="4" w:space="0" w:color="FFFFFF"/>
              <w:right w:val="single" w:sz="4" w:space="0" w:color="FFFFFF"/>
            </w:tcBorders>
            <w:shd w:val="clear" w:color="auto" w:fill="000000"/>
            <w:vAlign w:val="center"/>
          </w:tcPr>
          <w:p w:rsidR="004B741F" w:rsidRPr="00006082" w:rsidRDefault="004B741F" w:rsidP="004B741F">
            <w:pPr>
              <w:jc w:val="center"/>
              <w:rPr>
                <w:rFonts w:ascii="Cambria" w:eastAsia="Calibri" w:hAnsi="Cambria" w:cs="Times New Roman"/>
                <w:b/>
              </w:rPr>
            </w:pPr>
            <w:r w:rsidRPr="00006082">
              <w:rPr>
                <w:rFonts w:ascii="Cambria" w:eastAsia="Calibri" w:hAnsi="Cambria" w:cs="Times New Roman"/>
                <w:b/>
              </w:rPr>
              <w:t>Non-metals</w:t>
            </w:r>
          </w:p>
        </w:tc>
      </w:tr>
      <w:tr w:rsidR="004B741F" w:rsidRPr="00006082" w:rsidTr="004B741F">
        <w:tc>
          <w:tcPr>
            <w:tcW w:w="2430" w:type="dxa"/>
            <w:tcBorders>
              <w:top w:val="single" w:sz="4" w:space="0" w:color="FFFFFF"/>
            </w:tcBorders>
            <w:vAlign w:val="center"/>
          </w:tcPr>
          <w:p w:rsidR="004B741F" w:rsidRPr="00006082" w:rsidRDefault="004B741F" w:rsidP="004B741F">
            <w:pPr>
              <w:ind w:right="-126"/>
              <w:rPr>
                <w:rFonts w:ascii="Cambria" w:eastAsia="Calibri" w:hAnsi="Cambria" w:cs="Times New Roman"/>
              </w:rPr>
            </w:pPr>
            <w:r w:rsidRPr="00006082">
              <w:rPr>
                <w:rFonts w:ascii="Cambria" w:eastAsia="Calibri" w:hAnsi="Cambria" w:cs="Times New Roman"/>
                <w:b/>
              </w:rPr>
              <w:t>Low</w:t>
            </w:r>
            <w:r w:rsidRPr="00006082">
              <w:rPr>
                <w:rFonts w:ascii="Cambria" w:eastAsia="Calibri" w:hAnsi="Cambria" w:cs="Times New Roman"/>
              </w:rPr>
              <w:t xml:space="preserve"> Ionization energy</w:t>
            </w:r>
          </w:p>
        </w:tc>
        <w:tc>
          <w:tcPr>
            <w:tcW w:w="2448" w:type="dxa"/>
            <w:tcBorders>
              <w:top w:val="single" w:sz="4" w:space="0" w:color="FFFFFF"/>
            </w:tcBorders>
            <w:vAlign w:val="center"/>
          </w:tcPr>
          <w:p w:rsidR="004B741F" w:rsidRPr="00006082" w:rsidRDefault="004B741F" w:rsidP="004B741F">
            <w:pPr>
              <w:ind w:right="-198"/>
              <w:rPr>
                <w:rFonts w:ascii="Cambria" w:eastAsia="Calibri" w:hAnsi="Cambria" w:cs="Times New Roman"/>
              </w:rPr>
            </w:pPr>
            <w:r w:rsidRPr="00006082">
              <w:rPr>
                <w:rFonts w:ascii="Cambria" w:eastAsia="Calibri" w:hAnsi="Cambria" w:cs="Times New Roman"/>
                <w:b/>
              </w:rPr>
              <w:t>High</w:t>
            </w:r>
            <w:r w:rsidRPr="00006082">
              <w:rPr>
                <w:rFonts w:ascii="Cambria" w:eastAsia="Calibri" w:hAnsi="Cambria" w:cs="Times New Roman"/>
              </w:rPr>
              <w:t xml:space="preserve"> Ionization energy</w:t>
            </w:r>
          </w:p>
        </w:tc>
      </w:tr>
      <w:tr w:rsidR="004B741F" w:rsidRPr="00006082" w:rsidTr="004B741F">
        <w:tc>
          <w:tcPr>
            <w:tcW w:w="2430" w:type="dxa"/>
            <w:vAlign w:val="center"/>
          </w:tcPr>
          <w:p w:rsidR="004B741F" w:rsidRPr="00006082" w:rsidRDefault="004B741F" w:rsidP="004B741F">
            <w:pPr>
              <w:rPr>
                <w:rFonts w:ascii="Cambria" w:eastAsia="Calibri" w:hAnsi="Cambria" w:cs="Times New Roman"/>
              </w:rPr>
            </w:pPr>
            <w:r w:rsidRPr="00006082">
              <w:rPr>
                <w:rFonts w:ascii="Cambria" w:eastAsia="Calibri" w:hAnsi="Cambria" w:cs="Times New Roman"/>
                <w:b/>
              </w:rPr>
              <w:t>Low</w:t>
            </w:r>
            <w:r w:rsidRPr="00006082">
              <w:rPr>
                <w:rFonts w:ascii="Cambria" w:eastAsia="Calibri" w:hAnsi="Cambria" w:cs="Times New Roman"/>
              </w:rPr>
              <w:t xml:space="preserve"> electron affinity</w:t>
            </w:r>
          </w:p>
        </w:tc>
        <w:tc>
          <w:tcPr>
            <w:tcW w:w="2448" w:type="dxa"/>
            <w:vAlign w:val="center"/>
          </w:tcPr>
          <w:p w:rsidR="004B741F" w:rsidRPr="00006082" w:rsidRDefault="004B741F" w:rsidP="004B741F">
            <w:pPr>
              <w:rPr>
                <w:rFonts w:ascii="Cambria" w:eastAsia="Calibri" w:hAnsi="Cambria" w:cs="Times New Roman"/>
              </w:rPr>
            </w:pPr>
            <w:r w:rsidRPr="00006082">
              <w:rPr>
                <w:rFonts w:ascii="Cambria" w:eastAsia="Calibri" w:hAnsi="Cambria" w:cs="Times New Roman"/>
                <w:b/>
              </w:rPr>
              <w:t>High</w:t>
            </w:r>
            <w:r w:rsidRPr="00006082">
              <w:rPr>
                <w:rFonts w:ascii="Cambria" w:eastAsia="Calibri" w:hAnsi="Cambria" w:cs="Times New Roman"/>
              </w:rPr>
              <w:t xml:space="preserve"> electron affinity</w:t>
            </w:r>
          </w:p>
        </w:tc>
      </w:tr>
      <w:tr w:rsidR="004B741F" w:rsidRPr="00006082" w:rsidTr="004B741F">
        <w:tc>
          <w:tcPr>
            <w:tcW w:w="2430" w:type="dxa"/>
            <w:vAlign w:val="center"/>
          </w:tcPr>
          <w:p w:rsidR="004B741F" w:rsidRPr="00006082" w:rsidRDefault="004B741F" w:rsidP="004B741F">
            <w:pPr>
              <w:rPr>
                <w:rFonts w:ascii="Cambria" w:eastAsia="Calibri" w:hAnsi="Cambria" w:cs="Times New Roman"/>
              </w:rPr>
            </w:pPr>
            <w:r w:rsidRPr="00006082">
              <w:rPr>
                <w:rFonts w:ascii="Cambria" w:eastAsia="Calibri" w:hAnsi="Cambria" w:cs="Times New Roman"/>
                <w:b/>
              </w:rPr>
              <w:t>High</w:t>
            </w:r>
            <w:r w:rsidRPr="00006082">
              <w:rPr>
                <w:rFonts w:ascii="Cambria" w:eastAsia="Calibri" w:hAnsi="Cambria" w:cs="Times New Roman"/>
              </w:rPr>
              <w:t xml:space="preserve"> Atomic Radius</w:t>
            </w:r>
          </w:p>
        </w:tc>
        <w:tc>
          <w:tcPr>
            <w:tcW w:w="2448" w:type="dxa"/>
            <w:vAlign w:val="center"/>
          </w:tcPr>
          <w:p w:rsidR="004B741F" w:rsidRPr="00006082" w:rsidRDefault="004B741F" w:rsidP="004B741F">
            <w:pPr>
              <w:rPr>
                <w:rFonts w:ascii="Cambria" w:eastAsia="Calibri" w:hAnsi="Cambria" w:cs="Times New Roman"/>
              </w:rPr>
            </w:pPr>
            <w:r w:rsidRPr="00006082">
              <w:rPr>
                <w:rFonts w:ascii="Cambria" w:eastAsia="Calibri" w:hAnsi="Cambria" w:cs="Times New Roman"/>
                <w:b/>
              </w:rPr>
              <w:t>Low</w:t>
            </w:r>
            <w:r w:rsidRPr="00006082">
              <w:rPr>
                <w:rFonts w:ascii="Cambria" w:eastAsia="Calibri" w:hAnsi="Cambria" w:cs="Times New Roman"/>
              </w:rPr>
              <w:t xml:space="preserve"> Atomic Radius</w:t>
            </w:r>
          </w:p>
        </w:tc>
      </w:tr>
    </w:tbl>
    <w:p w:rsidR="00006082" w:rsidRPr="00006082" w:rsidRDefault="00006082" w:rsidP="00006082">
      <w:pPr>
        <w:spacing w:after="0" w:line="276" w:lineRule="auto"/>
        <w:ind w:left="-180" w:right="-180"/>
        <w:rPr>
          <w:rFonts w:ascii="Cambria" w:eastAsia="Calibri" w:hAnsi="Cambria" w:cs="Times New Roman"/>
          <w:b/>
          <w:u w:val="single"/>
          <w:lang w:val="en-US"/>
        </w:rPr>
      </w:pPr>
      <w:r w:rsidRPr="00006082">
        <w:rPr>
          <w:rFonts w:ascii="Cambria" w:eastAsia="Calibri" w:hAnsi="Cambria" w:cs="Times New Roman"/>
          <w:b/>
          <w:u w:val="single"/>
          <w:lang w:val="en-US"/>
        </w:rPr>
        <w:t>Periodic Trends in Atomic Properties</w:t>
      </w:r>
    </w:p>
    <w:p w:rsidR="00006082" w:rsidRPr="00006082" w:rsidRDefault="00006082" w:rsidP="00A64DE7">
      <w:pPr>
        <w:numPr>
          <w:ilvl w:val="0"/>
          <w:numId w:val="46"/>
        </w:numPr>
        <w:spacing w:after="0" w:line="276" w:lineRule="auto"/>
        <w:ind w:left="180" w:right="-180"/>
        <w:contextualSpacing/>
        <w:rPr>
          <w:rFonts w:ascii="Cambria" w:eastAsia="Calibri" w:hAnsi="Cambria" w:cs="Times New Roman"/>
          <w:b/>
          <w:lang w:val="en-US"/>
        </w:rPr>
      </w:pPr>
      <w:r w:rsidRPr="00006082">
        <w:rPr>
          <w:rFonts w:ascii="Cambria" w:eastAsia="Calibri" w:hAnsi="Cambria" w:cs="Times New Roman"/>
          <w:b/>
          <w:lang w:val="en-US"/>
        </w:rPr>
        <w:t xml:space="preserve">Atomic Radius </w:t>
      </w:r>
    </w:p>
    <w:p w:rsidR="00006082" w:rsidRPr="00006082" w:rsidRDefault="00006082" w:rsidP="00A64DE7">
      <w:pPr>
        <w:numPr>
          <w:ilvl w:val="0"/>
          <w:numId w:val="19"/>
        </w:numPr>
        <w:spacing w:after="0" w:line="276" w:lineRule="auto"/>
        <w:ind w:left="270" w:right="-180" w:hanging="270"/>
        <w:contextualSpacing/>
        <w:rPr>
          <w:rFonts w:ascii="Cambria" w:eastAsia="Calibri" w:hAnsi="Cambria" w:cs="Times New Roman"/>
          <w:lang w:val="en-US"/>
        </w:rPr>
      </w:pPr>
      <w:r w:rsidRPr="00006082">
        <w:rPr>
          <w:rFonts w:ascii="Cambria" w:eastAsia="Calibri" w:hAnsi="Cambria" w:cs="Times New Roman"/>
          <w:b/>
          <w:lang w:val="en-US"/>
        </w:rPr>
        <w:t>Atomic radius</w:t>
      </w:r>
      <w:r w:rsidRPr="00006082">
        <w:rPr>
          <w:rFonts w:ascii="Cambria" w:eastAsia="Calibri" w:hAnsi="Cambria" w:cs="Times New Roman"/>
          <w:lang w:val="en-US"/>
        </w:rPr>
        <w:t xml:space="preserve"> is a measurement of the size of an atom, usually expressed in </w:t>
      </w:r>
      <w:proofErr w:type="spellStart"/>
      <w:r w:rsidRPr="00006082">
        <w:rPr>
          <w:rFonts w:ascii="Cambria" w:eastAsia="Calibri" w:hAnsi="Cambria" w:cs="Times New Roman"/>
          <w:lang w:val="en-US"/>
        </w:rPr>
        <w:t>picometers</w:t>
      </w:r>
      <w:proofErr w:type="spellEnd"/>
      <w:r w:rsidRPr="00006082">
        <w:rPr>
          <w:rFonts w:ascii="Cambria" w:eastAsia="Calibri" w:hAnsi="Cambria" w:cs="Times New Roman"/>
          <w:lang w:val="en-US"/>
        </w:rPr>
        <w:t xml:space="preserve"> (pm). The distance from </w:t>
      </w:r>
      <w:r w:rsidR="004B741F">
        <w:rPr>
          <w:rFonts w:ascii="Cambria" w:eastAsia="Calibri" w:hAnsi="Cambria" w:cs="Times New Roman"/>
          <w:lang w:val="en-US"/>
        </w:rPr>
        <w:t xml:space="preserve">  </w:t>
      </w:r>
      <w:r w:rsidRPr="00006082">
        <w:rPr>
          <w:rFonts w:ascii="Cambria" w:eastAsia="Calibri" w:hAnsi="Cambria" w:cs="Times New Roman"/>
          <w:lang w:val="en-US"/>
        </w:rPr>
        <w:t xml:space="preserve">the center of an atom to the outermost electrons. </w:t>
      </w:r>
    </w:p>
    <w:p w:rsidR="00006082" w:rsidRPr="00006082" w:rsidRDefault="00006082" w:rsidP="00A64DE7">
      <w:pPr>
        <w:numPr>
          <w:ilvl w:val="0"/>
          <w:numId w:val="19"/>
        </w:numPr>
        <w:spacing w:after="0" w:line="276" w:lineRule="auto"/>
        <w:ind w:left="270" w:right="-180" w:hanging="270"/>
        <w:contextualSpacing/>
        <w:rPr>
          <w:rFonts w:ascii="Cambria" w:eastAsia="Calibri" w:hAnsi="Cambria" w:cs="Times New Roman"/>
          <w:lang w:val="en-US"/>
        </w:rPr>
      </w:pPr>
      <w:r w:rsidRPr="00006082">
        <w:rPr>
          <w:rFonts w:ascii="Cambria" w:eastAsia="Calibri" w:hAnsi="Cambria" w:cs="Times New Roman"/>
          <w:lang w:val="en-US"/>
        </w:rPr>
        <w:t xml:space="preserve">Atomic Radius increases from </w:t>
      </w:r>
      <w:r w:rsidRPr="00006082">
        <w:rPr>
          <w:rFonts w:ascii="Cambria" w:eastAsia="Calibri" w:hAnsi="Cambria" w:cs="Times New Roman"/>
          <w:b/>
          <w:lang w:val="en-US"/>
        </w:rPr>
        <w:t>right to left</w:t>
      </w:r>
      <w:r w:rsidRPr="00006082">
        <w:rPr>
          <w:rFonts w:ascii="Cambria" w:eastAsia="Calibri" w:hAnsi="Cambria" w:cs="Times New Roman"/>
          <w:lang w:val="en-US"/>
        </w:rPr>
        <w:t xml:space="preserve"> and from </w:t>
      </w:r>
      <w:r w:rsidRPr="00006082">
        <w:rPr>
          <w:rFonts w:ascii="Cambria" w:eastAsia="Calibri" w:hAnsi="Cambria" w:cs="Times New Roman"/>
          <w:b/>
          <w:lang w:val="en-US"/>
        </w:rPr>
        <w:t>top to bottom</w:t>
      </w:r>
      <w:r w:rsidRPr="00006082">
        <w:rPr>
          <w:rFonts w:ascii="Cambria" w:eastAsia="Calibri" w:hAnsi="Cambria" w:cs="Times New Roman"/>
          <w:lang w:val="en-US"/>
        </w:rPr>
        <w:t xml:space="preserve">. </w:t>
      </w:r>
    </w:p>
    <w:p w:rsidR="00006082" w:rsidRPr="00006082" w:rsidRDefault="00006082" w:rsidP="00A64DE7">
      <w:pPr>
        <w:numPr>
          <w:ilvl w:val="0"/>
          <w:numId w:val="19"/>
        </w:numPr>
        <w:spacing w:after="0" w:line="276" w:lineRule="auto"/>
        <w:ind w:left="270" w:right="-180" w:hanging="270"/>
        <w:contextualSpacing/>
        <w:rPr>
          <w:rFonts w:ascii="Cambria" w:eastAsia="Calibri" w:hAnsi="Cambria" w:cs="Times New Roman"/>
          <w:lang w:val="en-US"/>
        </w:rPr>
      </w:pPr>
      <w:r w:rsidRPr="00006082">
        <w:rPr>
          <w:rFonts w:ascii="Cambria" w:eastAsia="Calibri" w:hAnsi="Cambria" w:cs="Times New Roman"/>
          <w:lang w:val="en-US"/>
        </w:rPr>
        <w:t>A proton is added in each element on the same energy level, adding to the power of the nucleus to pull electrons inward. This will increase the nuclear effective charge.</w:t>
      </w:r>
    </w:p>
    <w:p w:rsidR="00006082" w:rsidRPr="00006082" w:rsidRDefault="00006082" w:rsidP="00A64DE7">
      <w:pPr>
        <w:numPr>
          <w:ilvl w:val="0"/>
          <w:numId w:val="19"/>
        </w:numPr>
        <w:spacing w:after="0" w:line="276" w:lineRule="auto"/>
        <w:ind w:left="270" w:right="-180" w:hanging="270"/>
        <w:contextualSpacing/>
        <w:rPr>
          <w:rFonts w:ascii="Cambria" w:eastAsia="Calibri" w:hAnsi="Cambria" w:cs="Times New Roman"/>
          <w:lang w:val="en-US"/>
        </w:rPr>
      </w:pPr>
      <w:r w:rsidRPr="00006082">
        <w:rPr>
          <w:rFonts w:ascii="Cambria" w:eastAsia="Calibri" w:hAnsi="Cambria" w:cs="Times New Roman"/>
          <w:b/>
          <w:lang w:val="en-US"/>
        </w:rPr>
        <w:t>Effective nuclear</w:t>
      </w:r>
      <w:r w:rsidRPr="00006082">
        <w:rPr>
          <w:rFonts w:ascii="Cambria" w:eastAsia="Calibri" w:hAnsi="Cambria" w:cs="Times New Roman"/>
          <w:lang w:val="en-US"/>
        </w:rPr>
        <w:t xml:space="preserve"> </w:t>
      </w:r>
      <w:r w:rsidRPr="00006082">
        <w:rPr>
          <w:rFonts w:ascii="Cambria" w:eastAsia="Calibri" w:hAnsi="Cambria" w:cs="Times New Roman"/>
          <w:b/>
          <w:lang w:val="en-US"/>
        </w:rPr>
        <w:t>charge</w:t>
      </w:r>
      <w:r w:rsidRPr="00006082">
        <w:rPr>
          <w:rFonts w:ascii="Cambria" w:eastAsia="Calibri" w:hAnsi="Cambria" w:cs="Times New Roman"/>
          <w:lang w:val="en-US"/>
        </w:rPr>
        <w:t xml:space="preserve"> is the net force experienced by an electron in an atom due to the positively charged nucleus.</w:t>
      </w:r>
    </w:p>
    <w:p w:rsidR="00006082" w:rsidRPr="00006082" w:rsidRDefault="00006082" w:rsidP="00A64DE7">
      <w:pPr>
        <w:numPr>
          <w:ilvl w:val="0"/>
          <w:numId w:val="19"/>
        </w:numPr>
        <w:spacing w:after="0" w:line="276" w:lineRule="auto"/>
        <w:ind w:left="270" w:right="-90" w:hanging="270"/>
        <w:contextualSpacing/>
        <w:rPr>
          <w:rFonts w:ascii="Cambria" w:eastAsia="Calibri" w:hAnsi="Cambria" w:cs="Times New Roman"/>
          <w:lang w:val="en-US"/>
        </w:rPr>
      </w:pPr>
      <w:r w:rsidRPr="00006082">
        <w:rPr>
          <w:rFonts w:ascii="Cambria" w:eastAsia="Calibri" w:hAnsi="Cambria" w:cs="Times New Roman"/>
          <w:lang w:val="en-US"/>
        </w:rPr>
        <w:t xml:space="preserve">Energy levels are added when moving down a group causing the additional orbits to be at a greater distance from the nucleus. Electrons in the inner energy levels create a shield effect causing the electrons in the outer energy levels not being attracted by the nucleus as strongly. Resulting in larger atomic radius. </w:t>
      </w:r>
    </w:p>
    <w:p w:rsidR="00006082" w:rsidRPr="00006082" w:rsidRDefault="00006082" w:rsidP="00A64DE7">
      <w:pPr>
        <w:numPr>
          <w:ilvl w:val="0"/>
          <w:numId w:val="46"/>
        </w:numPr>
        <w:spacing w:after="0" w:line="276" w:lineRule="auto"/>
        <w:ind w:left="180" w:right="-180"/>
        <w:contextualSpacing/>
        <w:rPr>
          <w:rFonts w:ascii="Cambria" w:eastAsia="Calibri" w:hAnsi="Cambria" w:cs="Times New Roman"/>
          <w:b/>
          <w:lang w:val="en-US"/>
        </w:rPr>
      </w:pPr>
      <w:r w:rsidRPr="00006082">
        <w:rPr>
          <w:rFonts w:ascii="Cambria" w:eastAsia="Calibri" w:hAnsi="Cambria" w:cs="Times New Roman"/>
          <w:b/>
          <w:lang w:val="en-US"/>
        </w:rPr>
        <w:t xml:space="preserve">Ionic Radius </w:t>
      </w:r>
    </w:p>
    <w:p w:rsidR="00006082" w:rsidRPr="00006082" w:rsidRDefault="00006082" w:rsidP="00A64DE7">
      <w:pPr>
        <w:numPr>
          <w:ilvl w:val="0"/>
          <w:numId w:val="20"/>
        </w:numPr>
        <w:spacing w:after="0" w:line="276" w:lineRule="auto"/>
        <w:ind w:left="270" w:right="-180" w:hanging="270"/>
        <w:contextualSpacing/>
        <w:rPr>
          <w:rFonts w:ascii="Cambria" w:eastAsia="Calibri" w:hAnsi="Cambria" w:cs="Times New Roman"/>
          <w:lang w:val="en-US"/>
        </w:rPr>
      </w:pPr>
      <w:r w:rsidRPr="00006082">
        <w:rPr>
          <w:rFonts w:ascii="Cambria" w:eastAsia="Calibri" w:hAnsi="Cambria" w:cs="Times New Roman"/>
          <w:b/>
          <w:lang w:val="en-US"/>
        </w:rPr>
        <w:t>Ionic</w:t>
      </w:r>
      <w:r w:rsidRPr="00006082">
        <w:rPr>
          <w:rFonts w:ascii="Cambria" w:eastAsia="Calibri" w:hAnsi="Cambria" w:cs="Times New Roman"/>
          <w:lang w:val="en-US"/>
        </w:rPr>
        <w:t xml:space="preserve"> </w:t>
      </w:r>
      <w:r w:rsidRPr="00006082">
        <w:rPr>
          <w:rFonts w:ascii="Cambria" w:eastAsia="Calibri" w:hAnsi="Cambria" w:cs="Times New Roman"/>
          <w:b/>
          <w:lang w:val="en-US"/>
        </w:rPr>
        <w:t>Radius</w:t>
      </w:r>
      <w:r w:rsidRPr="00006082">
        <w:rPr>
          <w:rFonts w:ascii="Cambria" w:eastAsia="Calibri" w:hAnsi="Cambria" w:cs="Times New Roman"/>
          <w:lang w:val="en-US"/>
        </w:rPr>
        <w:t xml:space="preserve"> is a measurement of the size of an </w:t>
      </w:r>
      <w:proofErr w:type="spellStart"/>
      <w:r w:rsidRPr="00006082">
        <w:rPr>
          <w:rFonts w:ascii="Cambria" w:eastAsia="Calibri" w:hAnsi="Cambria" w:cs="Times New Roman"/>
          <w:lang w:val="en-US"/>
        </w:rPr>
        <w:t>ion</w:t>
      </w:r>
      <w:proofErr w:type="spellEnd"/>
      <w:r w:rsidRPr="00006082">
        <w:rPr>
          <w:rFonts w:ascii="Cambria" w:eastAsia="Calibri" w:hAnsi="Cambria" w:cs="Times New Roman"/>
          <w:lang w:val="en-US"/>
        </w:rPr>
        <w:t xml:space="preserve">, usually expressed in </w:t>
      </w:r>
      <w:proofErr w:type="spellStart"/>
      <w:r w:rsidRPr="00006082">
        <w:rPr>
          <w:rFonts w:ascii="Cambria" w:eastAsia="Calibri" w:hAnsi="Cambria" w:cs="Times New Roman"/>
          <w:lang w:val="en-US"/>
        </w:rPr>
        <w:t>picometers</w:t>
      </w:r>
      <w:proofErr w:type="spellEnd"/>
      <w:r w:rsidRPr="00006082">
        <w:rPr>
          <w:rFonts w:ascii="Cambria" w:eastAsia="Calibri" w:hAnsi="Cambria" w:cs="Times New Roman"/>
          <w:lang w:val="en-US"/>
        </w:rPr>
        <w:t xml:space="preserve"> (pm). It is the distance from the center of an ion to the outermost electrons.</w:t>
      </w:r>
    </w:p>
    <w:p w:rsidR="00006082" w:rsidRPr="00006082" w:rsidRDefault="00006082" w:rsidP="00A64DE7">
      <w:pPr>
        <w:numPr>
          <w:ilvl w:val="0"/>
          <w:numId w:val="20"/>
        </w:numPr>
        <w:spacing w:after="0" w:line="276" w:lineRule="auto"/>
        <w:ind w:left="270" w:right="-180" w:hanging="270"/>
        <w:contextualSpacing/>
        <w:rPr>
          <w:rFonts w:ascii="Cambria" w:eastAsia="Calibri" w:hAnsi="Cambria" w:cs="Times New Roman"/>
          <w:lang w:val="en-US"/>
        </w:rPr>
      </w:pPr>
      <w:proofErr w:type="spellStart"/>
      <w:r w:rsidRPr="00006082">
        <w:rPr>
          <w:rFonts w:ascii="Cambria" w:eastAsia="Calibri" w:hAnsi="Cambria" w:cs="Times New Roman"/>
          <w:lang w:val="en-US"/>
        </w:rPr>
        <w:t>Cations</w:t>
      </w:r>
      <w:proofErr w:type="spellEnd"/>
      <w:r w:rsidRPr="00006082">
        <w:rPr>
          <w:rFonts w:ascii="Cambria" w:eastAsia="Calibri" w:hAnsi="Cambria" w:cs="Times New Roman"/>
          <w:lang w:val="en-US"/>
        </w:rPr>
        <w:t xml:space="preserve"> (Positive ions) are always smaller than their original neutral atoms as there is a decrease in the number of electrons being pulled by the nucleus. The net result is that the nucleus pulls each electron a little closer creating a decrease in the ionic radius. </w:t>
      </w:r>
    </w:p>
    <w:p w:rsidR="00006082" w:rsidRPr="00006082" w:rsidRDefault="00006082" w:rsidP="00A64DE7">
      <w:pPr>
        <w:numPr>
          <w:ilvl w:val="0"/>
          <w:numId w:val="20"/>
        </w:numPr>
        <w:spacing w:after="0" w:line="276" w:lineRule="auto"/>
        <w:ind w:left="270" w:right="-180" w:hanging="270"/>
        <w:contextualSpacing/>
        <w:rPr>
          <w:rFonts w:ascii="Cambria" w:eastAsia="Calibri" w:hAnsi="Cambria" w:cs="Times New Roman"/>
          <w:lang w:val="en-US"/>
        </w:rPr>
      </w:pPr>
      <w:r w:rsidRPr="00006082">
        <w:rPr>
          <w:rFonts w:ascii="Cambria" w:eastAsia="Calibri" w:hAnsi="Cambria" w:cs="Times New Roman"/>
          <w:lang w:val="en-US"/>
        </w:rPr>
        <w:t>Anions (Negative ions) are always larger than their original neutral atoms. The net result is that the repulsion of the electrons increases as the attraction exerted by the nucleus is slightly weaker.</w:t>
      </w:r>
    </w:p>
    <w:p w:rsidR="00006082" w:rsidRPr="00006082" w:rsidRDefault="00006082" w:rsidP="00A64DE7">
      <w:pPr>
        <w:numPr>
          <w:ilvl w:val="0"/>
          <w:numId w:val="46"/>
        </w:numPr>
        <w:spacing w:after="0" w:line="276" w:lineRule="auto"/>
        <w:ind w:left="180" w:right="-180"/>
        <w:contextualSpacing/>
        <w:rPr>
          <w:rFonts w:ascii="Cambria" w:eastAsia="Calibri" w:hAnsi="Cambria" w:cs="Times New Roman"/>
          <w:b/>
          <w:lang w:val="en-US"/>
        </w:rPr>
      </w:pPr>
      <w:r w:rsidRPr="00006082">
        <w:rPr>
          <w:rFonts w:ascii="Cambria" w:eastAsia="Calibri" w:hAnsi="Cambria" w:cs="Times New Roman"/>
          <w:b/>
          <w:lang w:val="en-US"/>
        </w:rPr>
        <w:t>Ionization Energy</w:t>
      </w:r>
    </w:p>
    <w:p w:rsidR="00006082" w:rsidRPr="00006082" w:rsidRDefault="00006082" w:rsidP="00A64DE7">
      <w:pPr>
        <w:numPr>
          <w:ilvl w:val="0"/>
          <w:numId w:val="22"/>
        </w:numPr>
        <w:spacing w:after="0" w:line="276" w:lineRule="auto"/>
        <w:ind w:left="270" w:right="-180" w:hanging="270"/>
        <w:contextualSpacing/>
        <w:rPr>
          <w:rFonts w:ascii="Cambria" w:eastAsia="Calibri" w:hAnsi="Cambria" w:cs="Times New Roman"/>
          <w:lang w:val="en-US"/>
        </w:rPr>
      </w:pPr>
      <w:r w:rsidRPr="00006082">
        <w:rPr>
          <w:rFonts w:ascii="Cambria" w:eastAsia="Calibri" w:hAnsi="Cambria" w:cs="Times New Roman"/>
          <w:b/>
          <w:lang w:val="en-US"/>
        </w:rPr>
        <w:t>Ionization energy</w:t>
      </w:r>
      <w:r w:rsidRPr="00006082">
        <w:rPr>
          <w:rFonts w:ascii="Cambria" w:eastAsia="Calibri" w:hAnsi="Cambria" w:cs="Times New Roman"/>
          <w:lang w:val="en-US"/>
        </w:rPr>
        <w:t xml:space="preserve"> is the quantity of energy required to remove an electron from an atom or ion in the gaseous state. The unit used to measure Ionization energy is kilojoules(kJ) and moles(mol).</w:t>
      </w:r>
    </w:p>
    <w:p w:rsidR="00006082" w:rsidRPr="00006082" w:rsidRDefault="00006082" w:rsidP="00A64DE7">
      <w:pPr>
        <w:numPr>
          <w:ilvl w:val="0"/>
          <w:numId w:val="22"/>
        </w:numPr>
        <w:spacing w:after="0" w:line="276" w:lineRule="auto"/>
        <w:ind w:left="270" w:right="-180" w:hanging="270"/>
        <w:contextualSpacing/>
        <w:rPr>
          <w:rFonts w:ascii="Cambria" w:eastAsia="Calibri" w:hAnsi="Cambria" w:cs="Times New Roman"/>
          <w:lang w:val="en-US"/>
        </w:rPr>
      </w:pPr>
      <w:r w:rsidRPr="00006082">
        <w:rPr>
          <w:rFonts w:ascii="Cambria" w:eastAsia="Calibri" w:hAnsi="Cambria" w:cs="Times New Roman"/>
          <w:lang w:val="en-US"/>
        </w:rPr>
        <w:t xml:space="preserve">It increases from </w:t>
      </w:r>
      <w:r w:rsidRPr="00006082">
        <w:rPr>
          <w:rFonts w:ascii="Cambria" w:eastAsia="Calibri" w:hAnsi="Cambria" w:cs="Times New Roman"/>
          <w:b/>
          <w:lang w:val="en-US"/>
        </w:rPr>
        <w:t>bottom to top</w:t>
      </w:r>
      <w:r w:rsidRPr="00006082">
        <w:rPr>
          <w:rFonts w:ascii="Cambria" w:eastAsia="Calibri" w:hAnsi="Cambria" w:cs="Times New Roman"/>
          <w:lang w:val="en-US"/>
        </w:rPr>
        <w:t xml:space="preserve"> and from </w:t>
      </w:r>
      <w:r w:rsidRPr="00006082">
        <w:rPr>
          <w:rFonts w:ascii="Cambria" w:eastAsia="Calibri" w:hAnsi="Cambria" w:cs="Times New Roman"/>
          <w:b/>
          <w:lang w:val="en-US"/>
        </w:rPr>
        <w:t>left to right</w:t>
      </w:r>
      <w:r w:rsidRPr="00006082">
        <w:rPr>
          <w:rFonts w:ascii="Cambria" w:eastAsia="Calibri" w:hAnsi="Cambria" w:cs="Times New Roman"/>
          <w:lang w:val="en-US"/>
        </w:rPr>
        <w:t>.</w:t>
      </w:r>
    </w:p>
    <w:p w:rsidR="00006082" w:rsidRPr="00006082" w:rsidRDefault="00006082" w:rsidP="00A64DE7">
      <w:pPr>
        <w:numPr>
          <w:ilvl w:val="0"/>
          <w:numId w:val="22"/>
        </w:numPr>
        <w:spacing w:after="0" w:line="276" w:lineRule="auto"/>
        <w:ind w:left="270" w:right="-180" w:hanging="270"/>
        <w:contextualSpacing/>
        <w:rPr>
          <w:rFonts w:ascii="Cambria" w:eastAsia="Calibri" w:hAnsi="Cambria" w:cs="Times New Roman"/>
          <w:lang w:val="en-US"/>
        </w:rPr>
      </w:pPr>
      <w:r w:rsidRPr="00006082">
        <w:rPr>
          <w:rFonts w:ascii="Cambria" w:eastAsia="Calibri" w:hAnsi="Cambria" w:cs="Times New Roman"/>
          <w:lang w:val="en-US"/>
        </w:rPr>
        <w:t>More energy is needed to remove electrons from a smaller atom due to the strong attraction to the nucleus.</w:t>
      </w:r>
    </w:p>
    <w:p w:rsidR="00006082" w:rsidRPr="00006082" w:rsidRDefault="00006082" w:rsidP="00A64DE7">
      <w:pPr>
        <w:numPr>
          <w:ilvl w:val="0"/>
          <w:numId w:val="22"/>
        </w:numPr>
        <w:spacing w:after="0" w:line="276" w:lineRule="auto"/>
        <w:ind w:left="270" w:right="-90" w:hanging="270"/>
        <w:contextualSpacing/>
        <w:rPr>
          <w:rFonts w:ascii="Cambria" w:eastAsia="Calibri" w:hAnsi="Cambria" w:cs="Times New Roman"/>
          <w:lang w:val="en-US"/>
        </w:rPr>
      </w:pPr>
      <w:r w:rsidRPr="00006082">
        <w:rPr>
          <w:rFonts w:ascii="Cambria" w:eastAsia="Calibri" w:hAnsi="Cambria" w:cs="Times New Roman"/>
          <w:lang w:val="en-US"/>
        </w:rPr>
        <w:t>Less energy is required to remove electrons from larger atoms as there is a weak attraction to the nucleus.</w:t>
      </w:r>
    </w:p>
    <w:p w:rsidR="00006082" w:rsidRPr="00006082" w:rsidRDefault="00006082" w:rsidP="00A64DE7">
      <w:pPr>
        <w:numPr>
          <w:ilvl w:val="0"/>
          <w:numId w:val="22"/>
        </w:numPr>
        <w:spacing w:after="0" w:line="276" w:lineRule="auto"/>
        <w:ind w:left="270" w:right="-90" w:hanging="270"/>
        <w:contextualSpacing/>
        <w:rPr>
          <w:rFonts w:ascii="Cambria" w:eastAsia="Calibri" w:hAnsi="Cambria" w:cs="Times New Roman"/>
          <w:lang w:val="en-US"/>
        </w:rPr>
      </w:pPr>
      <w:r w:rsidRPr="00006082">
        <w:rPr>
          <w:rFonts w:ascii="Cambria" w:eastAsia="Calibri" w:hAnsi="Cambria" w:cs="Times New Roman"/>
          <w:lang w:val="en-US"/>
        </w:rPr>
        <w:t>The further away an electron is from the nucleus, the easier it is to remove it.</w:t>
      </w:r>
    </w:p>
    <w:p w:rsidR="00006082" w:rsidRPr="00006082" w:rsidRDefault="00006082" w:rsidP="00A64DE7">
      <w:pPr>
        <w:numPr>
          <w:ilvl w:val="0"/>
          <w:numId w:val="22"/>
        </w:numPr>
        <w:spacing w:after="0" w:line="276" w:lineRule="auto"/>
        <w:ind w:left="270" w:right="-90" w:hanging="270"/>
        <w:contextualSpacing/>
        <w:rPr>
          <w:rFonts w:ascii="Cambria" w:eastAsia="Calibri" w:hAnsi="Cambria" w:cs="Times New Roman"/>
          <w:lang w:val="en-US"/>
        </w:rPr>
      </w:pPr>
      <w:r w:rsidRPr="00006082">
        <w:rPr>
          <w:rFonts w:ascii="Cambria" w:eastAsia="Calibri" w:hAnsi="Cambria" w:cs="Times New Roman"/>
          <w:lang w:val="en-US"/>
        </w:rPr>
        <w:t>As the atomic radius decreases, ionization energy increases because there is less shield effect.</w:t>
      </w:r>
    </w:p>
    <w:p w:rsidR="00006082" w:rsidRPr="00006082" w:rsidRDefault="00006082" w:rsidP="00A64DE7">
      <w:pPr>
        <w:numPr>
          <w:ilvl w:val="0"/>
          <w:numId w:val="47"/>
        </w:numPr>
        <w:spacing w:after="0" w:line="276" w:lineRule="auto"/>
        <w:ind w:left="180" w:right="-180"/>
        <w:contextualSpacing/>
        <w:rPr>
          <w:rFonts w:ascii="Cambria" w:eastAsia="Calibri" w:hAnsi="Cambria" w:cs="Times New Roman"/>
          <w:b/>
          <w:lang w:val="en-US"/>
        </w:rPr>
      </w:pPr>
      <w:r w:rsidRPr="00006082">
        <w:rPr>
          <w:rFonts w:ascii="Cambria" w:eastAsia="Calibri" w:hAnsi="Cambria" w:cs="Times New Roman"/>
          <w:b/>
          <w:lang w:val="en-US"/>
        </w:rPr>
        <w:t>Electron Affinity</w:t>
      </w:r>
    </w:p>
    <w:p w:rsidR="00006082" w:rsidRPr="00006082" w:rsidRDefault="00006082" w:rsidP="00A64DE7">
      <w:pPr>
        <w:numPr>
          <w:ilvl w:val="0"/>
          <w:numId w:val="23"/>
        </w:numPr>
        <w:spacing w:after="0" w:line="276" w:lineRule="auto"/>
        <w:ind w:left="270" w:right="-180" w:hanging="270"/>
        <w:contextualSpacing/>
        <w:rPr>
          <w:rFonts w:ascii="Cambria" w:eastAsia="Calibri" w:hAnsi="Cambria" w:cs="Times New Roman"/>
          <w:lang w:val="en-US"/>
        </w:rPr>
      </w:pPr>
      <w:r w:rsidRPr="00006082">
        <w:rPr>
          <w:rFonts w:ascii="Cambria" w:eastAsia="Calibri" w:hAnsi="Cambria" w:cs="Times New Roman"/>
          <w:b/>
          <w:lang w:val="en-US"/>
        </w:rPr>
        <w:t>Electron Affinity</w:t>
      </w:r>
      <w:r w:rsidRPr="00006082">
        <w:rPr>
          <w:rFonts w:ascii="Cambria" w:eastAsia="Calibri" w:hAnsi="Cambria" w:cs="Times New Roman"/>
          <w:lang w:val="en-US"/>
        </w:rPr>
        <w:t xml:space="preserve"> is the energy change that occurs when an electron is added to a neutral atom in the gaseous state.</w:t>
      </w:r>
      <w:r w:rsidRPr="00006082">
        <w:rPr>
          <w:rFonts w:ascii="Calibri" w:eastAsia="Calibri" w:hAnsi="Calibri" w:cs="Times New Roman"/>
          <w:lang w:val="en-US"/>
        </w:rPr>
        <w:t xml:space="preserve"> </w:t>
      </w:r>
      <w:r w:rsidRPr="00006082">
        <w:rPr>
          <w:rFonts w:ascii="Cambria" w:eastAsia="Calibri" w:hAnsi="Cambria" w:cs="Times New Roman"/>
          <w:lang w:val="en-US"/>
        </w:rPr>
        <w:t xml:space="preserve">The unit used to measure Ionization energy is kilojoules(kJ) and moles(mol). </w:t>
      </w:r>
    </w:p>
    <w:p w:rsidR="00006082" w:rsidRPr="00006082" w:rsidRDefault="00006082" w:rsidP="00A64DE7">
      <w:pPr>
        <w:numPr>
          <w:ilvl w:val="0"/>
          <w:numId w:val="23"/>
        </w:numPr>
        <w:spacing w:after="0" w:line="276" w:lineRule="auto"/>
        <w:ind w:left="270" w:right="-180" w:hanging="270"/>
        <w:contextualSpacing/>
        <w:rPr>
          <w:rFonts w:ascii="Cambria" w:eastAsia="Calibri" w:hAnsi="Cambria" w:cs="Times New Roman"/>
          <w:lang w:val="en-US"/>
        </w:rPr>
      </w:pPr>
      <w:r w:rsidRPr="00006082">
        <w:rPr>
          <w:rFonts w:ascii="Cambria" w:eastAsia="Calibri" w:hAnsi="Cambria" w:cs="Times New Roman"/>
          <w:lang w:val="en-US"/>
        </w:rPr>
        <w:t xml:space="preserve">It increases from </w:t>
      </w:r>
      <w:r w:rsidRPr="00006082">
        <w:rPr>
          <w:rFonts w:ascii="Cambria" w:eastAsia="Calibri" w:hAnsi="Cambria" w:cs="Times New Roman"/>
          <w:b/>
          <w:lang w:val="en-US"/>
        </w:rPr>
        <w:t>bottom to top</w:t>
      </w:r>
      <w:r w:rsidRPr="00006082">
        <w:rPr>
          <w:rFonts w:ascii="Cambria" w:eastAsia="Calibri" w:hAnsi="Cambria" w:cs="Times New Roman"/>
          <w:lang w:val="en-US"/>
        </w:rPr>
        <w:t xml:space="preserve"> and from </w:t>
      </w:r>
      <w:r w:rsidRPr="00006082">
        <w:rPr>
          <w:rFonts w:ascii="Cambria" w:eastAsia="Calibri" w:hAnsi="Cambria" w:cs="Times New Roman"/>
          <w:b/>
          <w:lang w:val="en-US"/>
        </w:rPr>
        <w:t>left to right.</w:t>
      </w:r>
    </w:p>
    <w:p w:rsidR="00006082" w:rsidRPr="00006082" w:rsidRDefault="00006082" w:rsidP="00A64DE7">
      <w:pPr>
        <w:numPr>
          <w:ilvl w:val="0"/>
          <w:numId w:val="23"/>
        </w:numPr>
        <w:spacing w:after="0" w:line="276" w:lineRule="auto"/>
        <w:ind w:left="270" w:right="-180" w:hanging="270"/>
        <w:contextualSpacing/>
        <w:rPr>
          <w:rFonts w:ascii="Cambria" w:eastAsia="Calibri" w:hAnsi="Cambria" w:cs="Times New Roman"/>
          <w:lang w:val="en-US"/>
        </w:rPr>
      </w:pPr>
      <w:r w:rsidRPr="00006082">
        <w:rPr>
          <w:rFonts w:ascii="Cambria" w:eastAsia="Calibri" w:hAnsi="Cambria" w:cs="Times New Roman"/>
          <w:lang w:val="en-US"/>
        </w:rPr>
        <w:t>Smaller atoms have a greater ability to attract electrons while larger atoms have less attraction.</w:t>
      </w:r>
    </w:p>
    <w:p w:rsidR="00363E7F" w:rsidRPr="004B741F" w:rsidRDefault="00006082" w:rsidP="00A64DE7">
      <w:pPr>
        <w:numPr>
          <w:ilvl w:val="0"/>
          <w:numId w:val="23"/>
        </w:numPr>
        <w:spacing w:line="276" w:lineRule="auto"/>
        <w:ind w:left="270" w:right="-180" w:hanging="270"/>
        <w:contextualSpacing/>
        <w:rPr>
          <w:rFonts w:ascii="Cambria" w:eastAsia="Calibri" w:hAnsi="Cambria" w:cs="Times New Roman"/>
          <w:lang w:val="en-US"/>
        </w:rPr>
      </w:pPr>
      <w:r w:rsidRPr="00006082">
        <w:rPr>
          <w:rFonts w:ascii="Cambria" w:eastAsia="Calibri" w:hAnsi="Cambria" w:cs="Times New Roman"/>
          <w:lang w:val="en-US"/>
        </w:rPr>
        <w:t>Noble gases have no room for another electron in their valence shell.</w:t>
      </w:r>
    </w:p>
    <w:p w:rsidR="004B741F" w:rsidRPr="004B741F" w:rsidRDefault="004B741F" w:rsidP="004B741F">
      <w:pPr>
        <w:spacing w:before="240" w:after="0" w:line="276" w:lineRule="auto"/>
        <w:rPr>
          <w:rFonts w:ascii="Cambria" w:eastAsia="Calibri" w:hAnsi="Cambria" w:cs="Times New Roman"/>
          <w:b/>
          <w:u w:val="single"/>
          <w:lang w:val="en-US"/>
        </w:rPr>
      </w:pPr>
      <w:r w:rsidRPr="004B741F">
        <w:rPr>
          <w:rFonts w:ascii="Cambria" w:eastAsia="Calibri" w:hAnsi="Cambria" w:cs="Times New Roman"/>
          <w:b/>
          <w:u w:val="single"/>
          <w:lang w:val="en-US"/>
        </w:rPr>
        <w:t xml:space="preserve">Ionic Compounds </w:t>
      </w:r>
    </w:p>
    <w:p w:rsidR="004B741F" w:rsidRPr="004B741F" w:rsidRDefault="004B741F" w:rsidP="00A64DE7">
      <w:pPr>
        <w:numPr>
          <w:ilvl w:val="0"/>
          <w:numId w:val="51"/>
        </w:numPr>
        <w:spacing w:after="0" w:line="276" w:lineRule="auto"/>
        <w:ind w:left="270" w:hanging="270"/>
        <w:contextualSpacing/>
        <w:rPr>
          <w:rFonts w:ascii="Cambria" w:eastAsia="Calibri" w:hAnsi="Cambria" w:cs="Times New Roman"/>
          <w:lang w:val="en-US"/>
        </w:rPr>
      </w:pPr>
      <w:r w:rsidRPr="004B741F">
        <w:rPr>
          <w:rFonts w:ascii="Cambria" w:eastAsia="Calibri" w:hAnsi="Cambria" w:cs="Times New Roman"/>
          <w:b/>
          <w:lang w:val="en-US"/>
        </w:rPr>
        <w:t>Ionic Compound</w:t>
      </w:r>
      <w:r w:rsidRPr="004B741F">
        <w:rPr>
          <w:rFonts w:ascii="Cambria" w:eastAsia="Calibri" w:hAnsi="Cambria" w:cs="Times New Roman"/>
          <w:lang w:val="en-US"/>
        </w:rPr>
        <w:t xml:space="preserve"> is a pure substance composed of positively and negatively charged ions in a fixed ratio.</w:t>
      </w:r>
    </w:p>
    <w:p w:rsidR="004B741F" w:rsidRPr="004B741F" w:rsidRDefault="004B741F" w:rsidP="00A64DE7">
      <w:pPr>
        <w:numPr>
          <w:ilvl w:val="0"/>
          <w:numId w:val="51"/>
        </w:numPr>
        <w:spacing w:after="0" w:line="276" w:lineRule="auto"/>
        <w:ind w:left="270" w:hanging="270"/>
        <w:contextualSpacing/>
        <w:rPr>
          <w:rFonts w:ascii="Cambria" w:eastAsia="Calibri" w:hAnsi="Cambria" w:cs="Times New Roman"/>
          <w:lang w:val="en-US"/>
        </w:rPr>
      </w:pPr>
      <w:r w:rsidRPr="004B741F">
        <w:rPr>
          <w:rFonts w:ascii="Cambria" w:eastAsia="Calibri" w:hAnsi="Cambria" w:cs="Times New Roman"/>
          <w:b/>
          <w:lang w:val="en-US"/>
        </w:rPr>
        <w:t>Chemical Bond</w:t>
      </w:r>
      <w:r w:rsidRPr="004B741F">
        <w:rPr>
          <w:rFonts w:ascii="Cambria" w:eastAsia="Calibri" w:hAnsi="Cambria" w:cs="Times New Roman"/>
          <w:lang w:val="en-US"/>
        </w:rPr>
        <w:t xml:space="preserve"> is the force of attraction between two atoms or ions.</w:t>
      </w:r>
    </w:p>
    <w:p w:rsidR="004B741F" w:rsidRPr="004B741F" w:rsidRDefault="004B741F" w:rsidP="00A64DE7">
      <w:pPr>
        <w:numPr>
          <w:ilvl w:val="0"/>
          <w:numId w:val="51"/>
        </w:numPr>
        <w:spacing w:after="0" w:line="276" w:lineRule="auto"/>
        <w:ind w:left="270" w:hanging="270"/>
        <w:contextualSpacing/>
        <w:rPr>
          <w:rFonts w:ascii="Cambria" w:eastAsia="Calibri" w:hAnsi="Cambria" w:cs="Times New Roman"/>
          <w:lang w:val="en-US"/>
        </w:rPr>
      </w:pPr>
      <w:r w:rsidRPr="004B741F">
        <w:rPr>
          <w:rFonts w:ascii="Cambria" w:eastAsia="Calibri" w:hAnsi="Cambria" w:cs="Times New Roman"/>
          <w:b/>
          <w:lang w:val="en-US"/>
        </w:rPr>
        <w:t xml:space="preserve">Ionic bond </w:t>
      </w:r>
      <w:r w:rsidRPr="004B741F">
        <w:rPr>
          <w:rFonts w:ascii="Cambria" w:eastAsia="Calibri" w:hAnsi="Cambria" w:cs="Times New Roman"/>
          <w:lang w:val="en-US"/>
        </w:rPr>
        <w:t>is the electrostatic attractive force between positive and negative ions in an ionic compound.</w:t>
      </w:r>
    </w:p>
    <w:p w:rsidR="004B741F" w:rsidRPr="004B741F" w:rsidRDefault="004B741F" w:rsidP="00A64DE7">
      <w:pPr>
        <w:numPr>
          <w:ilvl w:val="0"/>
          <w:numId w:val="51"/>
        </w:numPr>
        <w:spacing w:after="0" w:line="276" w:lineRule="auto"/>
        <w:ind w:left="270" w:hanging="270"/>
        <w:contextualSpacing/>
        <w:rPr>
          <w:rFonts w:ascii="Cambria" w:eastAsia="Calibri" w:hAnsi="Cambria" w:cs="Times New Roman"/>
          <w:lang w:val="en-US"/>
        </w:rPr>
      </w:pPr>
      <w:r w:rsidRPr="004B741F">
        <w:rPr>
          <w:rFonts w:ascii="Cambria" w:eastAsia="Calibri" w:hAnsi="Cambria" w:cs="Times New Roman"/>
          <w:b/>
          <w:lang w:val="en-US"/>
        </w:rPr>
        <w:t>Electrolyte</w:t>
      </w:r>
      <w:r w:rsidRPr="004B741F">
        <w:rPr>
          <w:rFonts w:ascii="Cambria" w:eastAsia="Calibri" w:hAnsi="Cambria" w:cs="Times New Roman"/>
          <w:lang w:val="en-US"/>
        </w:rPr>
        <w:t xml:space="preserve"> </w:t>
      </w:r>
      <w:r>
        <w:rPr>
          <w:rFonts w:ascii="Cambria" w:eastAsia="Calibri" w:hAnsi="Cambria" w:cs="Times New Roman"/>
          <w:lang w:val="en-US"/>
        </w:rPr>
        <w:t>-</w:t>
      </w:r>
      <w:r w:rsidRPr="004B741F">
        <w:rPr>
          <w:rFonts w:ascii="Cambria" w:eastAsia="Calibri" w:hAnsi="Cambria" w:cs="Times New Roman"/>
          <w:lang w:val="en-US"/>
        </w:rPr>
        <w:t xml:space="preserve"> separates into ions when </w:t>
      </w:r>
      <w:r>
        <w:rPr>
          <w:rFonts w:ascii="Cambria" w:eastAsia="Calibri" w:hAnsi="Cambria" w:cs="Times New Roman"/>
          <w:lang w:val="en-US"/>
        </w:rPr>
        <w:t>dissolved</w:t>
      </w:r>
      <w:r w:rsidRPr="004B741F">
        <w:rPr>
          <w:rFonts w:ascii="Cambria" w:eastAsia="Calibri" w:hAnsi="Cambria" w:cs="Times New Roman"/>
          <w:lang w:val="en-US"/>
        </w:rPr>
        <w:t xml:space="preserve"> into water, producing a solution that conducts electricity.</w:t>
      </w:r>
    </w:p>
    <w:p w:rsidR="004B741F" w:rsidRPr="004B741F" w:rsidRDefault="004B741F" w:rsidP="00A64DE7">
      <w:pPr>
        <w:numPr>
          <w:ilvl w:val="0"/>
          <w:numId w:val="51"/>
        </w:numPr>
        <w:spacing w:after="0" w:line="276" w:lineRule="auto"/>
        <w:ind w:left="270" w:hanging="270"/>
        <w:contextualSpacing/>
        <w:rPr>
          <w:rFonts w:ascii="Cambria" w:eastAsia="Calibri" w:hAnsi="Cambria" w:cs="Times New Roman"/>
          <w:lang w:val="en-US"/>
        </w:rPr>
      </w:pPr>
      <w:r w:rsidRPr="004B741F">
        <w:rPr>
          <w:rFonts w:ascii="Cambria" w:eastAsia="Calibri" w:hAnsi="Cambria" w:cs="Times New Roman"/>
          <w:b/>
          <w:lang w:val="en-US"/>
        </w:rPr>
        <w:t>Formula Unit</w:t>
      </w:r>
      <w:r w:rsidRPr="004B741F">
        <w:rPr>
          <w:rFonts w:ascii="Cambria" w:eastAsia="Calibri" w:hAnsi="Cambria" w:cs="Times New Roman"/>
          <w:lang w:val="en-US"/>
        </w:rPr>
        <w:t xml:space="preserve"> is the smallest repeating unit in an ionic crystal.</w:t>
      </w:r>
    </w:p>
    <w:p w:rsidR="004B741F" w:rsidRPr="004B741F" w:rsidRDefault="004B741F" w:rsidP="004B741F">
      <w:pPr>
        <w:spacing w:before="120" w:after="0" w:line="276" w:lineRule="auto"/>
        <w:rPr>
          <w:rFonts w:ascii="Cambria" w:eastAsia="Calibri" w:hAnsi="Cambria" w:cs="Times New Roman"/>
          <w:b/>
          <w:u w:val="single"/>
          <w:lang w:val="en-US"/>
        </w:rPr>
      </w:pPr>
      <w:r w:rsidRPr="004B741F">
        <w:rPr>
          <w:rFonts w:ascii="Cambria" w:eastAsia="Calibri" w:hAnsi="Cambria" w:cs="Times New Roman"/>
          <w:b/>
          <w:u w:val="single"/>
          <w:lang w:val="en-US"/>
        </w:rPr>
        <w:t>Properties of Ionic Compounds</w:t>
      </w:r>
    </w:p>
    <w:p w:rsidR="004B741F" w:rsidRPr="004B741F" w:rsidRDefault="004B741F" w:rsidP="00A64DE7">
      <w:pPr>
        <w:numPr>
          <w:ilvl w:val="0"/>
          <w:numId w:val="52"/>
        </w:numPr>
        <w:spacing w:after="0" w:line="276" w:lineRule="auto"/>
        <w:ind w:left="270" w:hanging="270"/>
        <w:contextualSpacing/>
        <w:rPr>
          <w:rFonts w:ascii="Cambria" w:eastAsia="Calibri" w:hAnsi="Cambria" w:cs="Times New Roman"/>
          <w:lang w:val="en-US"/>
        </w:rPr>
      </w:pPr>
      <w:r w:rsidRPr="004B741F">
        <w:rPr>
          <w:rFonts w:ascii="Cambria" w:eastAsia="Calibri" w:hAnsi="Cambria" w:cs="Times New Roman"/>
          <w:b/>
          <w:lang w:val="en-US"/>
        </w:rPr>
        <w:t>Solids</w:t>
      </w:r>
      <w:r w:rsidRPr="004B741F">
        <w:rPr>
          <w:rFonts w:ascii="Cambria" w:eastAsia="Calibri" w:hAnsi="Cambria" w:cs="Times New Roman"/>
          <w:lang w:val="en-US"/>
        </w:rPr>
        <w:t xml:space="preserve"> at </w:t>
      </w:r>
      <w:r w:rsidRPr="004B741F">
        <w:rPr>
          <w:rFonts w:ascii="Cambria" w:eastAsia="Calibri" w:hAnsi="Cambria" w:cs="Times New Roman"/>
          <w:b/>
          <w:lang w:val="en-US"/>
        </w:rPr>
        <w:t>room temperature</w:t>
      </w:r>
      <w:r w:rsidRPr="004B741F">
        <w:rPr>
          <w:rFonts w:ascii="Cambria" w:eastAsia="Calibri" w:hAnsi="Cambria" w:cs="Times New Roman"/>
          <w:lang w:val="en-US"/>
        </w:rPr>
        <w:t xml:space="preserve"> and have </w:t>
      </w:r>
      <w:r w:rsidRPr="004B741F">
        <w:rPr>
          <w:rFonts w:ascii="Cambria" w:eastAsia="Calibri" w:hAnsi="Cambria" w:cs="Times New Roman"/>
          <w:b/>
          <w:lang w:val="en-US"/>
        </w:rPr>
        <w:t>high melting points</w:t>
      </w:r>
      <w:r w:rsidRPr="004B741F">
        <w:rPr>
          <w:rFonts w:ascii="Cambria" w:eastAsia="Calibri" w:hAnsi="Cambria" w:cs="Times New Roman"/>
          <w:lang w:val="en-US"/>
        </w:rPr>
        <w:t xml:space="preserve"> because their ions are held together by strong electrostatic forces. (ionic bonds)</w:t>
      </w:r>
    </w:p>
    <w:p w:rsidR="004B741F" w:rsidRPr="004B741F" w:rsidRDefault="004B741F" w:rsidP="00A64DE7">
      <w:pPr>
        <w:numPr>
          <w:ilvl w:val="0"/>
          <w:numId w:val="52"/>
        </w:numPr>
        <w:spacing w:after="0" w:line="276" w:lineRule="auto"/>
        <w:ind w:left="270" w:right="-90" w:hanging="270"/>
        <w:contextualSpacing/>
        <w:rPr>
          <w:rFonts w:ascii="Cambria" w:eastAsia="Calibri" w:hAnsi="Cambria" w:cs="Times New Roman"/>
          <w:lang w:val="en-US"/>
        </w:rPr>
      </w:pPr>
      <w:r w:rsidRPr="004B741F">
        <w:rPr>
          <w:rFonts w:ascii="Cambria" w:eastAsia="Calibri" w:hAnsi="Cambria" w:cs="Times New Roman"/>
          <w:lang w:val="en-US"/>
        </w:rPr>
        <w:t xml:space="preserve">They are </w:t>
      </w:r>
      <w:r w:rsidRPr="004B741F">
        <w:rPr>
          <w:rFonts w:ascii="Cambria" w:eastAsia="Calibri" w:hAnsi="Cambria" w:cs="Times New Roman"/>
          <w:b/>
          <w:lang w:val="en-US"/>
        </w:rPr>
        <w:t>hard</w:t>
      </w:r>
      <w:r w:rsidRPr="004B741F">
        <w:rPr>
          <w:rFonts w:ascii="Cambria" w:eastAsia="Calibri" w:hAnsi="Cambria" w:cs="Times New Roman"/>
          <w:lang w:val="en-US"/>
        </w:rPr>
        <w:t xml:space="preserve"> and </w:t>
      </w:r>
      <w:r w:rsidRPr="004B741F">
        <w:rPr>
          <w:rFonts w:ascii="Cambria" w:eastAsia="Calibri" w:hAnsi="Cambria" w:cs="Times New Roman"/>
          <w:b/>
          <w:lang w:val="en-US"/>
        </w:rPr>
        <w:t>brittle</w:t>
      </w:r>
      <w:r w:rsidRPr="004B741F">
        <w:rPr>
          <w:rFonts w:ascii="Cambria" w:eastAsia="Calibri" w:hAnsi="Cambria" w:cs="Times New Roman"/>
          <w:lang w:val="en-US"/>
        </w:rPr>
        <w:t xml:space="preserve"> because their bonds resist being "stretched"</w:t>
      </w:r>
    </w:p>
    <w:p w:rsidR="004B741F" w:rsidRPr="004B741F" w:rsidRDefault="004B741F" w:rsidP="00A64DE7">
      <w:pPr>
        <w:numPr>
          <w:ilvl w:val="0"/>
          <w:numId w:val="52"/>
        </w:numPr>
        <w:spacing w:after="0" w:line="276" w:lineRule="auto"/>
        <w:ind w:left="270" w:right="-90" w:hanging="270"/>
        <w:contextualSpacing/>
        <w:rPr>
          <w:rFonts w:ascii="Cambria" w:eastAsia="Calibri" w:hAnsi="Cambria" w:cs="Times New Roman"/>
          <w:lang w:val="en-US"/>
        </w:rPr>
      </w:pPr>
      <w:r w:rsidRPr="004B741F">
        <w:rPr>
          <w:rFonts w:ascii="Cambria" w:eastAsia="Calibri" w:hAnsi="Cambria" w:cs="Times New Roman"/>
          <w:lang w:val="en-US"/>
        </w:rPr>
        <w:t xml:space="preserve">Can </w:t>
      </w:r>
      <w:r w:rsidRPr="004B741F">
        <w:rPr>
          <w:rFonts w:ascii="Cambria" w:eastAsia="Calibri" w:hAnsi="Cambria" w:cs="Times New Roman"/>
          <w:b/>
          <w:lang w:val="en-US"/>
        </w:rPr>
        <w:t>break</w:t>
      </w:r>
      <w:r w:rsidRPr="004B741F">
        <w:rPr>
          <w:rFonts w:ascii="Cambria" w:eastAsia="Calibri" w:hAnsi="Cambria" w:cs="Times New Roman"/>
          <w:lang w:val="en-US"/>
        </w:rPr>
        <w:t xml:space="preserve"> or </w:t>
      </w:r>
      <w:r w:rsidRPr="004B741F">
        <w:rPr>
          <w:rFonts w:ascii="Cambria" w:eastAsia="Calibri" w:hAnsi="Cambria" w:cs="Times New Roman"/>
          <w:b/>
          <w:lang w:val="en-US"/>
        </w:rPr>
        <w:t>shatter</w:t>
      </w:r>
      <w:r w:rsidRPr="004B741F">
        <w:rPr>
          <w:rFonts w:ascii="Cambria" w:eastAsia="Calibri" w:hAnsi="Cambria" w:cs="Times New Roman"/>
          <w:lang w:val="en-US"/>
        </w:rPr>
        <w:t xml:space="preserve"> easily due to the repulsive force against the ions of the same charge.</w:t>
      </w:r>
    </w:p>
    <w:p w:rsidR="004B741F" w:rsidRPr="004B741F" w:rsidRDefault="004B741F" w:rsidP="00A64DE7">
      <w:pPr>
        <w:numPr>
          <w:ilvl w:val="0"/>
          <w:numId w:val="52"/>
        </w:numPr>
        <w:spacing w:after="0" w:line="276" w:lineRule="auto"/>
        <w:ind w:left="270" w:hanging="270"/>
        <w:contextualSpacing/>
        <w:rPr>
          <w:rFonts w:ascii="Cambria" w:eastAsia="Calibri" w:hAnsi="Cambria" w:cs="Times New Roman"/>
          <w:lang w:val="en-US"/>
        </w:rPr>
      </w:pPr>
      <w:r w:rsidRPr="004B741F">
        <w:rPr>
          <w:rFonts w:ascii="Cambria" w:eastAsia="Calibri" w:hAnsi="Cambria" w:cs="Times New Roman"/>
          <w:b/>
          <w:lang w:val="en-US"/>
        </w:rPr>
        <w:t>Non-Conductor</w:t>
      </w:r>
      <w:r w:rsidRPr="004B741F">
        <w:rPr>
          <w:rFonts w:ascii="Cambria" w:eastAsia="Calibri" w:hAnsi="Cambria" w:cs="Times New Roman"/>
          <w:lang w:val="en-US"/>
        </w:rPr>
        <w:t xml:space="preserve"> of electricity as a solid as ions are in a rigid lattice structure and are not able to move.</w:t>
      </w:r>
    </w:p>
    <w:p w:rsidR="004B741F" w:rsidRDefault="004B741F" w:rsidP="00A64DE7">
      <w:pPr>
        <w:numPr>
          <w:ilvl w:val="0"/>
          <w:numId w:val="52"/>
        </w:numPr>
        <w:spacing w:after="0" w:line="276" w:lineRule="auto"/>
        <w:ind w:left="270" w:hanging="270"/>
        <w:contextualSpacing/>
        <w:rPr>
          <w:rFonts w:ascii="Cambria" w:eastAsia="Calibri" w:hAnsi="Cambria" w:cs="Times New Roman"/>
          <w:lang w:val="en-US"/>
        </w:rPr>
      </w:pPr>
      <w:r w:rsidRPr="004B741F">
        <w:rPr>
          <w:rFonts w:ascii="Cambria" w:eastAsia="Calibri" w:hAnsi="Cambria" w:cs="Times New Roman"/>
          <w:b/>
          <w:lang w:val="en-US"/>
        </w:rPr>
        <w:t>Conduct electricity</w:t>
      </w:r>
      <w:r w:rsidRPr="004B741F">
        <w:rPr>
          <w:rFonts w:ascii="Cambria" w:eastAsia="Calibri" w:hAnsi="Cambria" w:cs="Times New Roman"/>
          <w:lang w:val="en-US"/>
        </w:rPr>
        <w:t xml:space="preserve"> when </w:t>
      </w:r>
      <w:r w:rsidRPr="004B741F">
        <w:rPr>
          <w:rFonts w:ascii="Cambria" w:eastAsia="Calibri" w:hAnsi="Cambria" w:cs="Times New Roman"/>
          <w:b/>
          <w:lang w:val="en-US"/>
        </w:rPr>
        <w:t>dissolved in water</w:t>
      </w:r>
      <w:r w:rsidRPr="004B741F">
        <w:rPr>
          <w:rFonts w:ascii="Cambria" w:eastAsia="Calibri" w:hAnsi="Cambria" w:cs="Times New Roman"/>
          <w:lang w:val="en-US"/>
        </w:rPr>
        <w:t>. When ionic crystal is dissolved in water, the crystal breaks releasing its ions. Therefore, they can carry electric charges.</w:t>
      </w:r>
    </w:p>
    <w:p w:rsidR="004B741F" w:rsidRDefault="004B741F" w:rsidP="004B741F">
      <w:pPr>
        <w:spacing w:after="0" w:line="276" w:lineRule="auto"/>
        <w:contextualSpacing/>
        <w:rPr>
          <w:rFonts w:ascii="Cambria" w:eastAsia="Calibri" w:hAnsi="Cambria" w:cs="Times New Roman"/>
          <w:lang w:val="en-US"/>
        </w:rPr>
      </w:pPr>
    </w:p>
    <w:p w:rsidR="004B741F" w:rsidRPr="004B741F" w:rsidRDefault="004B741F" w:rsidP="004B741F">
      <w:pPr>
        <w:spacing w:after="0" w:line="276" w:lineRule="auto"/>
        <w:contextualSpacing/>
        <w:rPr>
          <w:rFonts w:ascii="Cambria" w:eastAsia="Calibri" w:hAnsi="Cambria" w:cs="Times New Roman"/>
          <w:lang w:val="en-US"/>
        </w:rPr>
      </w:pPr>
    </w:p>
    <w:p w:rsidR="004B741F" w:rsidRPr="004B741F" w:rsidRDefault="004B741F" w:rsidP="004B741F">
      <w:pPr>
        <w:spacing w:after="0" w:line="276" w:lineRule="auto"/>
        <w:ind w:right="-90"/>
        <w:rPr>
          <w:rFonts w:ascii="Cambria" w:eastAsia="Calibri" w:hAnsi="Cambria" w:cs="Times New Roman"/>
          <w:b/>
          <w:u w:val="single"/>
          <w:lang w:val="en-US"/>
        </w:rPr>
      </w:pPr>
      <w:r w:rsidRPr="004B741F">
        <w:rPr>
          <w:rFonts w:ascii="Cambria" w:eastAsia="Calibri" w:hAnsi="Cambria" w:cs="Times New Roman"/>
          <w:b/>
          <w:u w:val="single"/>
          <w:lang w:val="en-US"/>
        </w:rPr>
        <w:lastRenderedPageBreak/>
        <w:t>Formation of Ionic Compounds</w:t>
      </w:r>
    </w:p>
    <w:p w:rsidR="004B741F" w:rsidRPr="004B741F" w:rsidRDefault="004B741F" w:rsidP="00A64DE7">
      <w:pPr>
        <w:numPr>
          <w:ilvl w:val="0"/>
          <w:numId w:val="53"/>
        </w:numPr>
        <w:spacing w:after="0" w:line="276" w:lineRule="auto"/>
        <w:ind w:left="270" w:right="-90" w:hanging="270"/>
        <w:contextualSpacing/>
        <w:rPr>
          <w:rFonts w:ascii="Cambria" w:eastAsia="Calibri" w:hAnsi="Cambria" w:cs="Times New Roman"/>
          <w:lang w:val="en-US"/>
        </w:rPr>
      </w:pPr>
      <w:r w:rsidRPr="004B741F">
        <w:rPr>
          <w:rFonts w:ascii="Calibri" w:eastAsia="Calibri" w:hAnsi="Calibri" w:cs="Times New Roman"/>
          <w:noProof/>
          <w:lang w:eastAsia="en-CA"/>
        </w:rPr>
        <w:drawing>
          <wp:anchor distT="0" distB="0" distL="114300" distR="114300" simplePos="0" relativeHeight="251695104" behindDoc="1" locked="0" layoutInCell="1" allowOverlap="1">
            <wp:simplePos x="0" y="0"/>
            <wp:positionH relativeFrom="column">
              <wp:posOffset>4213860</wp:posOffset>
            </wp:positionH>
            <wp:positionV relativeFrom="paragraph">
              <wp:posOffset>193040</wp:posOffset>
            </wp:positionV>
            <wp:extent cx="2897505" cy="370205"/>
            <wp:effectExtent l="19050" t="0" r="0" b="0"/>
            <wp:wrapTight wrapText="bothSides">
              <wp:wrapPolygon edited="0">
                <wp:start x="-142" y="0"/>
                <wp:lineTo x="-142" y="20007"/>
                <wp:lineTo x="21586" y="20007"/>
                <wp:lineTo x="21586" y="0"/>
                <wp:lineTo x="-142" y="0"/>
              </wp:wrapPolygon>
            </wp:wrapTight>
            <wp:docPr id="52" name="Picture 9" descr="f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jpg"/>
                    <pic:cNvPicPr/>
                  </pic:nvPicPr>
                  <pic:blipFill>
                    <a:blip r:embed="rId16" cstate="print">
                      <a:lum bright="-20000" contrast="40000"/>
                    </a:blip>
                    <a:stretch>
                      <a:fillRect/>
                    </a:stretch>
                  </pic:blipFill>
                  <pic:spPr>
                    <a:xfrm>
                      <a:off x="0" y="0"/>
                      <a:ext cx="2897505" cy="370205"/>
                    </a:xfrm>
                    <a:prstGeom prst="rect">
                      <a:avLst/>
                    </a:prstGeom>
                  </pic:spPr>
                </pic:pic>
              </a:graphicData>
            </a:graphic>
          </wp:anchor>
        </w:drawing>
      </w:r>
      <w:r w:rsidRPr="004B741F">
        <w:rPr>
          <w:rFonts w:ascii="Cambria" w:eastAsia="Calibri" w:hAnsi="Cambria" w:cs="Times New Roman"/>
          <w:lang w:val="en-US"/>
        </w:rPr>
        <w:t>Lewis Symbols can be used to show how stable octets form as e</w:t>
      </w:r>
      <w:r w:rsidRPr="004B741F">
        <w:rPr>
          <w:rFonts w:ascii="Cambria" w:eastAsia="Calibri" w:hAnsi="Cambria" w:cs="Times New Roman"/>
          <w:vertAlign w:val="superscript"/>
          <w:lang w:val="en-US"/>
        </w:rPr>
        <w:t>-</w:t>
      </w:r>
      <w:r w:rsidRPr="004B741F">
        <w:rPr>
          <w:rFonts w:ascii="Cambria" w:eastAsia="Calibri" w:hAnsi="Cambria" w:cs="Times New Roman"/>
          <w:lang w:val="en-US"/>
        </w:rPr>
        <w:t xml:space="preserve"> transfer from a metal to a non-metal.</w:t>
      </w:r>
    </w:p>
    <w:p w:rsidR="004B741F" w:rsidRPr="004B741F" w:rsidRDefault="004B741F" w:rsidP="004B741F">
      <w:pPr>
        <w:spacing w:after="0" w:line="276" w:lineRule="auto"/>
        <w:ind w:right="-90"/>
        <w:rPr>
          <w:rFonts w:ascii="Cambria" w:eastAsia="Calibri" w:hAnsi="Cambria" w:cs="Times New Roman"/>
          <w:lang w:val="en-US"/>
        </w:rPr>
      </w:pPr>
      <w:r w:rsidRPr="004B741F">
        <w:rPr>
          <w:rFonts w:ascii="Cambria" w:eastAsia="Calibri" w:hAnsi="Cambria" w:cs="Times New Roman"/>
          <w:noProof/>
          <w:lang w:eastAsia="en-CA"/>
        </w:rPr>
        <w:drawing>
          <wp:anchor distT="0" distB="0" distL="114300" distR="114300" simplePos="0" relativeHeight="251694080" behindDoc="1" locked="0" layoutInCell="1" allowOverlap="1">
            <wp:simplePos x="0" y="0"/>
            <wp:positionH relativeFrom="column">
              <wp:posOffset>2072640</wp:posOffset>
            </wp:positionH>
            <wp:positionV relativeFrom="paragraph">
              <wp:posOffset>4445</wp:posOffset>
            </wp:positionV>
            <wp:extent cx="1890395" cy="358775"/>
            <wp:effectExtent l="19050" t="0" r="0" b="0"/>
            <wp:wrapTight wrapText="bothSides">
              <wp:wrapPolygon edited="0">
                <wp:start x="-218" y="0"/>
                <wp:lineTo x="-218" y="20644"/>
                <wp:lineTo x="21549" y="20644"/>
                <wp:lineTo x="21549" y="0"/>
                <wp:lineTo x="-218" y="0"/>
              </wp:wrapPolygon>
            </wp:wrapTight>
            <wp:docPr id="53" name="Picture 6" descr="C:\Users\HASAN QAISER\Document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HASAN QAISER\Documents\s.jpg"/>
                    <pic:cNvPicPr>
                      <a:picLocks noChangeAspect="1" noChangeArrowheads="1"/>
                    </pic:cNvPicPr>
                  </pic:nvPicPr>
                  <pic:blipFill>
                    <a:blip r:embed="rId17" cstate="print">
                      <a:grayscl/>
                      <a:lum bright="-20000" contrast="40000"/>
                    </a:blip>
                    <a:srcRect/>
                    <a:stretch>
                      <a:fillRect/>
                    </a:stretch>
                  </pic:blipFill>
                  <pic:spPr bwMode="auto">
                    <a:xfrm>
                      <a:off x="0" y="0"/>
                      <a:ext cx="1890395" cy="358775"/>
                    </a:xfrm>
                    <a:prstGeom prst="rect">
                      <a:avLst/>
                    </a:prstGeom>
                    <a:noFill/>
                    <a:ln w="9525">
                      <a:noFill/>
                      <a:miter lim="800000"/>
                      <a:headEnd/>
                      <a:tailEnd/>
                    </a:ln>
                  </pic:spPr>
                </pic:pic>
              </a:graphicData>
            </a:graphic>
          </wp:anchor>
        </w:drawing>
      </w:r>
      <w:r w:rsidRPr="004B741F">
        <w:rPr>
          <w:rFonts w:ascii="Cambria" w:eastAsia="Calibri" w:hAnsi="Cambria" w:cs="Times New Roman"/>
          <w:noProof/>
          <w:lang w:eastAsia="en-CA"/>
        </w:rPr>
        <w:drawing>
          <wp:anchor distT="0" distB="0" distL="114300" distR="114300" simplePos="0" relativeHeight="251696128" behindDoc="1" locked="0" layoutInCell="1" allowOverlap="1">
            <wp:simplePos x="0" y="0"/>
            <wp:positionH relativeFrom="column">
              <wp:posOffset>93345</wp:posOffset>
            </wp:positionH>
            <wp:positionV relativeFrom="paragraph">
              <wp:posOffset>15875</wp:posOffset>
            </wp:positionV>
            <wp:extent cx="1508760" cy="323850"/>
            <wp:effectExtent l="19050" t="0" r="0" b="0"/>
            <wp:wrapTight wrapText="bothSides">
              <wp:wrapPolygon edited="0">
                <wp:start x="-273" y="0"/>
                <wp:lineTo x="-273" y="20329"/>
                <wp:lineTo x="21545" y="20329"/>
                <wp:lineTo x="21545" y="0"/>
                <wp:lineTo x="-273" y="0"/>
              </wp:wrapPolygon>
            </wp:wrapTight>
            <wp:docPr id="54" name="Picture 5" descr="C:\Users\HASAN QAISER\Documents\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ASAN QAISER\Documents\d.jpg"/>
                    <pic:cNvPicPr>
                      <a:picLocks noChangeAspect="1" noChangeArrowheads="1"/>
                    </pic:cNvPicPr>
                  </pic:nvPicPr>
                  <pic:blipFill>
                    <a:blip r:embed="rId18" cstate="print">
                      <a:lum bright="-20000" contrast="40000"/>
                    </a:blip>
                    <a:srcRect/>
                    <a:stretch>
                      <a:fillRect/>
                    </a:stretch>
                  </pic:blipFill>
                  <pic:spPr bwMode="auto">
                    <a:xfrm>
                      <a:off x="0" y="0"/>
                      <a:ext cx="1508760" cy="323850"/>
                    </a:xfrm>
                    <a:prstGeom prst="rect">
                      <a:avLst/>
                    </a:prstGeom>
                    <a:noFill/>
                    <a:ln w="9525">
                      <a:noFill/>
                      <a:miter lim="800000"/>
                      <a:headEnd/>
                      <a:tailEnd/>
                    </a:ln>
                  </pic:spPr>
                </pic:pic>
              </a:graphicData>
            </a:graphic>
          </wp:anchor>
        </w:drawing>
      </w:r>
      <w:r w:rsidRPr="004B741F">
        <w:rPr>
          <w:rFonts w:ascii="Cambria" w:eastAsia="Calibri" w:hAnsi="Cambria" w:cs="Times New Roman"/>
          <w:noProof/>
          <w:lang w:val="en-US"/>
        </w:rPr>
        <w:t xml:space="preserve">                           </w:t>
      </w:r>
    </w:p>
    <w:p w:rsidR="004B741F" w:rsidRPr="004B741F" w:rsidRDefault="004B741F" w:rsidP="004B741F">
      <w:pPr>
        <w:spacing w:after="0" w:line="276" w:lineRule="auto"/>
        <w:rPr>
          <w:rFonts w:ascii="Cambria" w:eastAsia="Calibri" w:hAnsi="Cambria" w:cs="Times New Roman"/>
          <w:b/>
          <w:u w:val="single"/>
          <w:lang w:val="en-US"/>
        </w:rPr>
      </w:pPr>
      <w:r w:rsidRPr="004B741F">
        <w:rPr>
          <w:rFonts w:ascii="Cambria" w:eastAsia="Calibri" w:hAnsi="Cambria" w:cs="Times New Roman"/>
          <w:b/>
          <w:u w:val="single"/>
          <w:lang w:val="en-US"/>
        </w:rPr>
        <w:t>Types of Ionic Compounds</w:t>
      </w:r>
    </w:p>
    <w:tbl>
      <w:tblPr>
        <w:tblStyle w:val="TableGrid"/>
        <w:tblpPr w:leftFromText="180" w:rightFromText="180" w:vertAnchor="text" w:horzAnchor="margin" w:tblpXSpec="right" w:tblpY="59"/>
        <w:tblW w:w="0" w:type="auto"/>
        <w:tblLayout w:type="fixed"/>
        <w:tblLook w:val="04A0"/>
      </w:tblPr>
      <w:tblGrid>
        <w:gridCol w:w="1277"/>
        <w:gridCol w:w="1275"/>
        <w:gridCol w:w="993"/>
        <w:gridCol w:w="1297"/>
      </w:tblGrid>
      <w:tr w:rsidR="004B741F" w:rsidRPr="004B741F" w:rsidTr="004B741F">
        <w:trPr>
          <w:trHeight w:val="415"/>
        </w:trPr>
        <w:tc>
          <w:tcPr>
            <w:tcW w:w="4842" w:type="dxa"/>
            <w:gridSpan w:val="4"/>
            <w:shd w:val="clear" w:color="auto" w:fill="000000"/>
            <w:vAlign w:val="center"/>
          </w:tcPr>
          <w:p w:rsidR="004B741F" w:rsidRPr="004B741F" w:rsidRDefault="004B741F" w:rsidP="004B741F">
            <w:pPr>
              <w:spacing w:line="276" w:lineRule="auto"/>
              <w:jc w:val="center"/>
              <w:rPr>
                <w:rFonts w:ascii="Cambria" w:eastAsia="Calibri" w:hAnsi="Cambria" w:cs="Times New Roman"/>
                <w:b/>
                <w:color w:val="FFFFFF"/>
              </w:rPr>
            </w:pPr>
            <w:r w:rsidRPr="004B741F">
              <w:rPr>
                <w:rFonts w:ascii="Cambria" w:eastAsia="Calibri" w:hAnsi="Cambria" w:cs="Times New Roman"/>
                <w:b/>
                <w:color w:val="FFFFFF"/>
              </w:rPr>
              <w:t>Multiple Charge Elements</w:t>
            </w:r>
          </w:p>
        </w:tc>
      </w:tr>
      <w:tr w:rsidR="004B741F" w:rsidRPr="004B741F" w:rsidTr="004B741F">
        <w:trPr>
          <w:trHeight w:val="474"/>
        </w:trPr>
        <w:tc>
          <w:tcPr>
            <w:tcW w:w="1277" w:type="dxa"/>
            <w:vAlign w:val="center"/>
          </w:tcPr>
          <w:p w:rsidR="004B741F" w:rsidRPr="004B741F" w:rsidRDefault="004B741F" w:rsidP="004B741F">
            <w:pPr>
              <w:spacing w:line="276" w:lineRule="auto"/>
              <w:jc w:val="center"/>
              <w:rPr>
                <w:rFonts w:ascii="Cambria" w:eastAsia="Calibri" w:hAnsi="Cambria" w:cs="Times New Roman"/>
                <w:b/>
              </w:rPr>
            </w:pPr>
            <w:r w:rsidRPr="004B741F">
              <w:rPr>
                <w:rFonts w:ascii="Cambria" w:eastAsia="Calibri" w:hAnsi="Cambria" w:cs="Times New Roman"/>
                <w:b/>
              </w:rPr>
              <w:t>Charge</w:t>
            </w:r>
          </w:p>
        </w:tc>
        <w:tc>
          <w:tcPr>
            <w:tcW w:w="1275" w:type="dxa"/>
            <w:vAlign w:val="center"/>
          </w:tcPr>
          <w:p w:rsidR="004B741F" w:rsidRPr="004B741F" w:rsidRDefault="004B741F" w:rsidP="004B741F">
            <w:pPr>
              <w:spacing w:line="276" w:lineRule="auto"/>
              <w:jc w:val="center"/>
              <w:rPr>
                <w:rFonts w:ascii="Cambria" w:eastAsia="Calibri" w:hAnsi="Cambria" w:cs="Times New Roman"/>
                <w:b/>
              </w:rPr>
            </w:pPr>
            <w:r w:rsidRPr="004B741F">
              <w:rPr>
                <w:rFonts w:ascii="Cambria" w:eastAsia="Calibri" w:hAnsi="Cambria" w:cs="Times New Roman"/>
                <w:b/>
              </w:rPr>
              <w:t>Element</w:t>
            </w:r>
          </w:p>
        </w:tc>
        <w:tc>
          <w:tcPr>
            <w:tcW w:w="993" w:type="dxa"/>
            <w:vAlign w:val="center"/>
          </w:tcPr>
          <w:p w:rsidR="004B741F" w:rsidRPr="004B741F" w:rsidRDefault="004B741F" w:rsidP="004B741F">
            <w:pPr>
              <w:spacing w:line="276" w:lineRule="auto"/>
              <w:jc w:val="center"/>
              <w:rPr>
                <w:rFonts w:ascii="Cambria" w:eastAsia="Calibri" w:hAnsi="Cambria" w:cs="Times New Roman"/>
                <w:b/>
              </w:rPr>
            </w:pPr>
            <w:r w:rsidRPr="004B741F">
              <w:rPr>
                <w:rFonts w:ascii="Cambria" w:eastAsia="Calibri" w:hAnsi="Cambria" w:cs="Times New Roman"/>
                <w:b/>
              </w:rPr>
              <w:t>Symbol</w:t>
            </w:r>
          </w:p>
        </w:tc>
        <w:tc>
          <w:tcPr>
            <w:tcW w:w="1297" w:type="dxa"/>
            <w:vAlign w:val="center"/>
          </w:tcPr>
          <w:p w:rsidR="004B741F" w:rsidRPr="004B741F" w:rsidRDefault="004B741F" w:rsidP="004B741F">
            <w:pPr>
              <w:spacing w:line="276" w:lineRule="auto"/>
              <w:jc w:val="center"/>
              <w:rPr>
                <w:rFonts w:ascii="Cambria" w:eastAsia="Calibri" w:hAnsi="Cambria" w:cs="Times New Roman"/>
                <w:b/>
              </w:rPr>
            </w:pPr>
            <w:r w:rsidRPr="004B741F">
              <w:rPr>
                <w:rFonts w:ascii="Cambria" w:eastAsia="Calibri" w:hAnsi="Cambria" w:cs="Times New Roman"/>
                <w:b/>
              </w:rPr>
              <w:t>Classical</w:t>
            </w:r>
          </w:p>
        </w:tc>
      </w:tr>
      <w:tr w:rsidR="004B741F" w:rsidRPr="004B741F" w:rsidTr="004B741F">
        <w:tc>
          <w:tcPr>
            <w:tcW w:w="1277" w:type="dxa"/>
            <w:vMerge w:val="restart"/>
            <w:vAlign w:val="center"/>
          </w:tcPr>
          <w:p w:rsidR="004B741F" w:rsidRPr="004B741F" w:rsidRDefault="004B741F" w:rsidP="004B741F">
            <w:pPr>
              <w:spacing w:line="276" w:lineRule="auto"/>
              <w:jc w:val="center"/>
              <w:rPr>
                <w:rFonts w:ascii="Cambria" w:eastAsia="Calibri" w:hAnsi="Cambria" w:cs="Times New Roman"/>
              </w:rPr>
            </w:pPr>
            <w:r w:rsidRPr="004B741F">
              <w:rPr>
                <w:rFonts w:ascii="Cambria" w:eastAsia="Calibri" w:hAnsi="Cambria" w:cs="Times New Roman"/>
              </w:rPr>
              <w:t>+1, +2</w:t>
            </w:r>
          </w:p>
        </w:tc>
        <w:tc>
          <w:tcPr>
            <w:tcW w:w="1275" w:type="dxa"/>
            <w:vAlign w:val="center"/>
          </w:tcPr>
          <w:p w:rsidR="004B741F" w:rsidRPr="004B741F" w:rsidRDefault="004B741F" w:rsidP="004B741F">
            <w:pPr>
              <w:spacing w:line="276" w:lineRule="auto"/>
              <w:jc w:val="center"/>
              <w:rPr>
                <w:rFonts w:ascii="Cambria" w:eastAsia="Calibri" w:hAnsi="Cambria" w:cs="Times New Roman"/>
                <w:vertAlign w:val="subscript"/>
              </w:rPr>
            </w:pPr>
            <w:r w:rsidRPr="004B741F">
              <w:rPr>
                <w:rFonts w:ascii="Cambria" w:eastAsia="Calibri" w:hAnsi="Cambria" w:cs="Times New Roman"/>
              </w:rPr>
              <w:t>Copper</w:t>
            </w:r>
          </w:p>
        </w:tc>
        <w:tc>
          <w:tcPr>
            <w:tcW w:w="993" w:type="dxa"/>
            <w:vAlign w:val="center"/>
          </w:tcPr>
          <w:p w:rsidR="004B741F" w:rsidRPr="004B741F" w:rsidRDefault="004B741F" w:rsidP="004B741F">
            <w:pPr>
              <w:spacing w:line="276" w:lineRule="auto"/>
              <w:jc w:val="center"/>
              <w:rPr>
                <w:rFonts w:ascii="Cambria" w:eastAsia="Calibri" w:hAnsi="Cambria" w:cs="Times New Roman"/>
              </w:rPr>
            </w:pPr>
            <w:r w:rsidRPr="004B741F">
              <w:rPr>
                <w:rFonts w:ascii="Cambria" w:eastAsia="Calibri" w:hAnsi="Cambria" w:cs="Times New Roman"/>
              </w:rPr>
              <w:t>Cu</w:t>
            </w:r>
          </w:p>
        </w:tc>
        <w:tc>
          <w:tcPr>
            <w:tcW w:w="1297" w:type="dxa"/>
            <w:vAlign w:val="center"/>
          </w:tcPr>
          <w:p w:rsidR="004B741F" w:rsidRPr="004B741F" w:rsidRDefault="004B741F" w:rsidP="004B741F">
            <w:pPr>
              <w:spacing w:line="276" w:lineRule="auto"/>
              <w:jc w:val="center"/>
              <w:rPr>
                <w:rFonts w:ascii="Cambria" w:eastAsia="Calibri" w:hAnsi="Cambria" w:cs="Times New Roman"/>
              </w:rPr>
            </w:pPr>
            <w:proofErr w:type="spellStart"/>
            <w:r w:rsidRPr="004B741F">
              <w:rPr>
                <w:rFonts w:ascii="Cambria" w:eastAsia="Calibri" w:hAnsi="Cambria" w:cs="Times New Roman"/>
              </w:rPr>
              <w:t>Cupr</w:t>
            </w:r>
            <w:proofErr w:type="spellEnd"/>
            <w:r w:rsidRPr="004B741F">
              <w:rPr>
                <w:rFonts w:ascii="Cambria" w:eastAsia="Calibri" w:hAnsi="Cambria" w:cs="Times New Roman"/>
              </w:rPr>
              <w:t>-</w:t>
            </w:r>
          </w:p>
        </w:tc>
      </w:tr>
      <w:tr w:rsidR="004B741F" w:rsidRPr="004B741F" w:rsidTr="004B741F">
        <w:tc>
          <w:tcPr>
            <w:tcW w:w="1277" w:type="dxa"/>
            <w:vMerge/>
            <w:vAlign w:val="center"/>
          </w:tcPr>
          <w:p w:rsidR="004B741F" w:rsidRPr="004B741F" w:rsidRDefault="004B741F" w:rsidP="004B741F">
            <w:pPr>
              <w:spacing w:line="276" w:lineRule="auto"/>
              <w:jc w:val="center"/>
              <w:rPr>
                <w:rFonts w:ascii="Cambria" w:eastAsia="Calibri" w:hAnsi="Cambria" w:cs="Times New Roman"/>
              </w:rPr>
            </w:pPr>
          </w:p>
        </w:tc>
        <w:tc>
          <w:tcPr>
            <w:tcW w:w="1275" w:type="dxa"/>
            <w:vAlign w:val="center"/>
          </w:tcPr>
          <w:p w:rsidR="004B741F" w:rsidRPr="004B741F" w:rsidRDefault="004B741F" w:rsidP="004B741F">
            <w:pPr>
              <w:spacing w:line="276" w:lineRule="auto"/>
              <w:jc w:val="center"/>
              <w:rPr>
                <w:rFonts w:ascii="Cambria" w:eastAsia="Calibri" w:hAnsi="Cambria" w:cs="Times New Roman"/>
                <w:vertAlign w:val="subscript"/>
              </w:rPr>
            </w:pPr>
            <w:r w:rsidRPr="004B741F">
              <w:rPr>
                <w:rFonts w:ascii="Cambria" w:eastAsia="Calibri" w:hAnsi="Cambria" w:cs="Times New Roman"/>
              </w:rPr>
              <w:t>Mercury</w:t>
            </w:r>
          </w:p>
        </w:tc>
        <w:tc>
          <w:tcPr>
            <w:tcW w:w="993" w:type="dxa"/>
            <w:vAlign w:val="center"/>
          </w:tcPr>
          <w:p w:rsidR="004B741F" w:rsidRPr="004B741F" w:rsidRDefault="004B741F" w:rsidP="004B741F">
            <w:pPr>
              <w:spacing w:line="276" w:lineRule="auto"/>
              <w:jc w:val="center"/>
              <w:rPr>
                <w:rFonts w:ascii="Cambria" w:eastAsia="Calibri" w:hAnsi="Cambria" w:cs="Times New Roman"/>
              </w:rPr>
            </w:pPr>
            <w:r w:rsidRPr="004B741F">
              <w:rPr>
                <w:rFonts w:ascii="Cambria" w:eastAsia="Calibri" w:hAnsi="Cambria" w:cs="Times New Roman"/>
              </w:rPr>
              <w:t>Hg</w:t>
            </w:r>
          </w:p>
        </w:tc>
        <w:tc>
          <w:tcPr>
            <w:tcW w:w="1297" w:type="dxa"/>
            <w:vAlign w:val="center"/>
          </w:tcPr>
          <w:p w:rsidR="004B741F" w:rsidRPr="004B741F" w:rsidRDefault="004B741F" w:rsidP="004B741F">
            <w:pPr>
              <w:spacing w:line="276" w:lineRule="auto"/>
              <w:jc w:val="center"/>
              <w:rPr>
                <w:rFonts w:ascii="Cambria" w:eastAsia="Calibri" w:hAnsi="Cambria" w:cs="Times New Roman"/>
              </w:rPr>
            </w:pPr>
          </w:p>
        </w:tc>
      </w:tr>
      <w:tr w:rsidR="004B741F" w:rsidRPr="004B741F" w:rsidTr="004B741F">
        <w:trPr>
          <w:trHeight w:val="361"/>
        </w:trPr>
        <w:tc>
          <w:tcPr>
            <w:tcW w:w="1277" w:type="dxa"/>
            <w:vAlign w:val="center"/>
          </w:tcPr>
          <w:p w:rsidR="004B741F" w:rsidRPr="004B741F" w:rsidRDefault="004B741F" w:rsidP="004B741F">
            <w:pPr>
              <w:spacing w:line="276" w:lineRule="auto"/>
              <w:jc w:val="center"/>
              <w:rPr>
                <w:rFonts w:ascii="Cambria" w:eastAsia="Calibri" w:hAnsi="Cambria" w:cs="Times New Roman"/>
              </w:rPr>
            </w:pPr>
            <w:r w:rsidRPr="004B741F">
              <w:rPr>
                <w:rFonts w:ascii="Cambria" w:eastAsia="Calibri" w:hAnsi="Cambria" w:cs="Times New Roman"/>
              </w:rPr>
              <w:t>+1, +3</w:t>
            </w:r>
          </w:p>
        </w:tc>
        <w:tc>
          <w:tcPr>
            <w:tcW w:w="1275" w:type="dxa"/>
            <w:vAlign w:val="center"/>
          </w:tcPr>
          <w:p w:rsidR="004B741F" w:rsidRPr="004B741F" w:rsidRDefault="004B741F" w:rsidP="004B741F">
            <w:pPr>
              <w:spacing w:line="276" w:lineRule="auto"/>
              <w:jc w:val="center"/>
              <w:rPr>
                <w:rFonts w:ascii="Cambria" w:eastAsia="Calibri" w:hAnsi="Cambria" w:cs="Times New Roman"/>
                <w:vertAlign w:val="subscript"/>
              </w:rPr>
            </w:pPr>
            <w:r w:rsidRPr="004B741F">
              <w:rPr>
                <w:rFonts w:ascii="Cambria" w:eastAsia="Calibri" w:hAnsi="Cambria" w:cs="Times New Roman"/>
              </w:rPr>
              <w:t>Gold</w:t>
            </w:r>
          </w:p>
        </w:tc>
        <w:tc>
          <w:tcPr>
            <w:tcW w:w="993" w:type="dxa"/>
            <w:vAlign w:val="center"/>
          </w:tcPr>
          <w:p w:rsidR="004B741F" w:rsidRPr="004B741F" w:rsidRDefault="004B741F" w:rsidP="004B741F">
            <w:pPr>
              <w:spacing w:line="276" w:lineRule="auto"/>
              <w:jc w:val="center"/>
              <w:rPr>
                <w:rFonts w:ascii="Cambria" w:eastAsia="Calibri" w:hAnsi="Cambria" w:cs="Times New Roman"/>
              </w:rPr>
            </w:pPr>
            <w:r w:rsidRPr="004B741F">
              <w:rPr>
                <w:rFonts w:ascii="Cambria" w:eastAsia="Calibri" w:hAnsi="Cambria" w:cs="Times New Roman"/>
              </w:rPr>
              <w:t>Au</w:t>
            </w:r>
          </w:p>
        </w:tc>
        <w:tc>
          <w:tcPr>
            <w:tcW w:w="1297" w:type="dxa"/>
            <w:vAlign w:val="center"/>
          </w:tcPr>
          <w:p w:rsidR="004B741F" w:rsidRPr="004B741F" w:rsidRDefault="004B741F" w:rsidP="004B741F">
            <w:pPr>
              <w:spacing w:line="276" w:lineRule="auto"/>
              <w:jc w:val="center"/>
              <w:rPr>
                <w:rFonts w:ascii="Cambria" w:eastAsia="Calibri" w:hAnsi="Cambria" w:cs="Times New Roman"/>
              </w:rPr>
            </w:pPr>
            <w:proofErr w:type="spellStart"/>
            <w:r w:rsidRPr="004B741F">
              <w:rPr>
                <w:rFonts w:ascii="Cambria" w:eastAsia="Calibri" w:hAnsi="Cambria" w:cs="Times New Roman"/>
              </w:rPr>
              <w:t>Aur</w:t>
            </w:r>
            <w:proofErr w:type="spellEnd"/>
            <w:r w:rsidRPr="004B741F">
              <w:rPr>
                <w:rFonts w:ascii="Cambria" w:eastAsia="Calibri" w:hAnsi="Cambria" w:cs="Times New Roman"/>
              </w:rPr>
              <w:t>-</w:t>
            </w:r>
          </w:p>
        </w:tc>
      </w:tr>
      <w:tr w:rsidR="004B741F" w:rsidRPr="004B741F" w:rsidTr="004B741F">
        <w:tc>
          <w:tcPr>
            <w:tcW w:w="1277" w:type="dxa"/>
            <w:vMerge w:val="restart"/>
            <w:vAlign w:val="center"/>
          </w:tcPr>
          <w:p w:rsidR="004B741F" w:rsidRPr="004B741F" w:rsidRDefault="004B741F" w:rsidP="004B741F">
            <w:pPr>
              <w:spacing w:line="276" w:lineRule="auto"/>
              <w:jc w:val="center"/>
              <w:rPr>
                <w:rFonts w:ascii="Cambria" w:eastAsia="Calibri" w:hAnsi="Cambria" w:cs="Times New Roman"/>
              </w:rPr>
            </w:pPr>
            <w:r w:rsidRPr="004B741F">
              <w:rPr>
                <w:rFonts w:ascii="Cambria" w:eastAsia="Calibri" w:hAnsi="Cambria" w:cs="Times New Roman"/>
              </w:rPr>
              <w:t>+2, +3</w:t>
            </w:r>
          </w:p>
        </w:tc>
        <w:tc>
          <w:tcPr>
            <w:tcW w:w="1275" w:type="dxa"/>
            <w:vAlign w:val="center"/>
          </w:tcPr>
          <w:p w:rsidR="004B741F" w:rsidRPr="004B741F" w:rsidRDefault="004B741F" w:rsidP="004B741F">
            <w:pPr>
              <w:spacing w:line="276" w:lineRule="auto"/>
              <w:jc w:val="center"/>
              <w:rPr>
                <w:rFonts w:ascii="Cambria" w:eastAsia="Calibri" w:hAnsi="Cambria" w:cs="Times New Roman"/>
              </w:rPr>
            </w:pPr>
            <w:r w:rsidRPr="004B741F">
              <w:rPr>
                <w:rFonts w:ascii="Cambria" w:eastAsia="Calibri" w:hAnsi="Cambria" w:cs="Times New Roman"/>
              </w:rPr>
              <w:t>Chrome</w:t>
            </w:r>
          </w:p>
        </w:tc>
        <w:tc>
          <w:tcPr>
            <w:tcW w:w="993" w:type="dxa"/>
            <w:vAlign w:val="center"/>
          </w:tcPr>
          <w:p w:rsidR="004B741F" w:rsidRPr="004B741F" w:rsidRDefault="004B741F" w:rsidP="004B741F">
            <w:pPr>
              <w:spacing w:line="276" w:lineRule="auto"/>
              <w:jc w:val="center"/>
              <w:rPr>
                <w:rFonts w:ascii="Cambria" w:eastAsia="Calibri" w:hAnsi="Cambria" w:cs="Times New Roman"/>
              </w:rPr>
            </w:pPr>
            <w:r w:rsidRPr="004B741F">
              <w:rPr>
                <w:rFonts w:ascii="Cambria" w:eastAsia="Calibri" w:hAnsi="Cambria" w:cs="Times New Roman"/>
              </w:rPr>
              <w:t>Cr</w:t>
            </w:r>
          </w:p>
        </w:tc>
        <w:tc>
          <w:tcPr>
            <w:tcW w:w="1297" w:type="dxa"/>
            <w:vAlign w:val="center"/>
          </w:tcPr>
          <w:p w:rsidR="004B741F" w:rsidRPr="004B741F" w:rsidRDefault="004B741F" w:rsidP="004B741F">
            <w:pPr>
              <w:spacing w:line="276" w:lineRule="auto"/>
              <w:jc w:val="center"/>
              <w:rPr>
                <w:rFonts w:ascii="Cambria" w:eastAsia="Calibri" w:hAnsi="Cambria" w:cs="Times New Roman"/>
              </w:rPr>
            </w:pPr>
            <w:proofErr w:type="spellStart"/>
            <w:r w:rsidRPr="004B741F">
              <w:rPr>
                <w:rFonts w:ascii="Cambria" w:eastAsia="Calibri" w:hAnsi="Cambria" w:cs="Times New Roman"/>
              </w:rPr>
              <w:t>Chrom</w:t>
            </w:r>
            <w:proofErr w:type="spellEnd"/>
            <w:r w:rsidRPr="004B741F">
              <w:rPr>
                <w:rFonts w:ascii="Cambria" w:eastAsia="Calibri" w:hAnsi="Cambria" w:cs="Times New Roman"/>
              </w:rPr>
              <w:t>-</w:t>
            </w:r>
          </w:p>
        </w:tc>
      </w:tr>
      <w:tr w:rsidR="004B741F" w:rsidRPr="004B741F" w:rsidTr="004B741F">
        <w:tc>
          <w:tcPr>
            <w:tcW w:w="1277" w:type="dxa"/>
            <w:vMerge/>
            <w:vAlign w:val="center"/>
          </w:tcPr>
          <w:p w:rsidR="004B741F" w:rsidRPr="004B741F" w:rsidRDefault="004B741F" w:rsidP="004B741F">
            <w:pPr>
              <w:spacing w:line="276" w:lineRule="auto"/>
              <w:jc w:val="center"/>
              <w:rPr>
                <w:rFonts w:ascii="Cambria" w:eastAsia="Calibri" w:hAnsi="Cambria" w:cs="Times New Roman"/>
              </w:rPr>
            </w:pPr>
          </w:p>
        </w:tc>
        <w:tc>
          <w:tcPr>
            <w:tcW w:w="1275" w:type="dxa"/>
            <w:vAlign w:val="center"/>
          </w:tcPr>
          <w:p w:rsidR="004B741F" w:rsidRPr="004B741F" w:rsidRDefault="004B741F" w:rsidP="004B741F">
            <w:pPr>
              <w:spacing w:line="276" w:lineRule="auto"/>
              <w:jc w:val="center"/>
              <w:rPr>
                <w:rFonts w:ascii="Cambria" w:eastAsia="Calibri" w:hAnsi="Cambria" w:cs="Times New Roman"/>
                <w:vertAlign w:val="subscript"/>
              </w:rPr>
            </w:pPr>
            <w:r w:rsidRPr="004B741F">
              <w:rPr>
                <w:rFonts w:ascii="Cambria" w:eastAsia="Calibri" w:hAnsi="Cambria" w:cs="Times New Roman"/>
              </w:rPr>
              <w:t>Iron</w:t>
            </w:r>
          </w:p>
        </w:tc>
        <w:tc>
          <w:tcPr>
            <w:tcW w:w="993" w:type="dxa"/>
            <w:vAlign w:val="center"/>
          </w:tcPr>
          <w:p w:rsidR="004B741F" w:rsidRPr="004B741F" w:rsidRDefault="004B741F" w:rsidP="004B741F">
            <w:pPr>
              <w:spacing w:line="276" w:lineRule="auto"/>
              <w:jc w:val="center"/>
              <w:rPr>
                <w:rFonts w:ascii="Cambria" w:eastAsia="Calibri" w:hAnsi="Cambria" w:cs="Times New Roman"/>
              </w:rPr>
            </w:pPr>
            <w:r w:rsidRPr="004B741F">
              <w:rPr>
                <w:rFonts w:ascii="Cambria" w:eastAsia="Calibri" w:hAnsi="Cambria" w:cs="Times New Roman"/>
              </w:rPr>
              <w:t>Fe</w:t>
            </w:r>
          </w:p>
        </w:tc>
        <w:tc>
          <w:tcPr>
            <w:tcW w:w="1297" w:type="dxa"/>
            <w:vAlign w:val="center"/>
          </w:tcPr>
          <w:p w:rsidR="004B741F" w:rsidRPr="004B741F" w:rsidRDefault="004B741F" w:rsidP="004B741F">
            <w:pPr>
              <w:spacing w:line="276" w:lineRule="auto"/>
              <w:jc w:val="center"/>
              <w:rPr>
                <w:rFonts w:ascii="Cambria" w:eastAsia="Calibri" w:hAnsi="Cambria" w:cs="Times New Roman"/>
              </w:rPr>
            </w:pPr>
            <w:proofErr w:type="spellStart"/>
            <w:r w:rsidRPr="004B741F">
              <w:rPr>
                <w:rFonts w:ascii="Cambria" w:eastAsia="Calibri" w:hAnsi="Cambria" w:cs="Times New Roman"/>
              </w:rPr>
              <w:t>Ferr</w:t>
            </w:r>
            <w:proofErr w:type="spellEnd"/>
            <w:r w:rsidRPr="004B741F">
              <w:rPr>
                <w:rFonts w:ascii="Cambria" w:eastAsia="Calibri" w:hAnsi="Cambria" w:cs="Times New Roman"/>
              </w:rPr>
              <w:t>-</w:t>
            </w:r>
          </w:p>
        </w:tc>
      </w:tr>
      <w:tr w:rsidR="004B741F" w:rsidRPr="004B741F" w:rsidTr="004B741F">
        <w:tc>
          <w:tcPr>
            <w:tcW w:w="1277" w:type="dxa"/>
            <w:vMerge/>
            <w:vAlign w:val="center"/>
          </w:tcPr>
          <w:p w:rsidR="004B741F" w:rsidRPr="004B741F" w:rsidRDefault="004B741F" w:rsidP="004B741F">
            <w:pPr>
              <w:spacing w:line="276" w:lineRule="auto"/>
              <w:jc w:val="center"/>
              <w:rPr>
                <w:rFonts w:ascii="Cambria" w:eastAsia="Calibri" w:hAnsi="Cambria" w:cs="Times New Roman"/>
              </w:rPr>
            </w:pPr>
          </w:p>
        </w:tc>
        <w:tc>
          <w:tcPr>
            <w:tcW w:w="1275" w:type="dxa"/>
            <w:vAlign w:val="center"/>
          </w:tcPr>
          <w:p w:rsidR="004B741F" w:rsidRPr="004B741F" w:rsidRDefault="004B741F" w:rsidP="004B741F">
            <w:pPr>
              <w:spacing w:line="276" w:lineRule="auto"/>
              <w:jc w:val="center"/>
              <w:rPr>
                <w:rFonts w:ascii="Cambria" w:eastAsia="Calibri" w:hAnsi="Cambria" w:cs="Times New Roman"/>
                <w:vertAlign w:val="subscript"/>
              </w:rPr>
            </w:pPr>
            <w:r w:rsidRPr="004B741F">
              <w:rPr>
                <w:rFonts w:ascii="Cambria" w:eastAsia="Calibri" w:hAnsi="Cambria" w:cs="Times New Roman"/>
              </w:rPr>
              <w:t>Cobalt</w:t>
            </w:r>
          </w:p>
        </w:tc>
        <w:tc>
          <w:tcPr>
            <w:tcW w:w="993" w:type="dxa"/>
            <w:vAlign w:val="center"/>
          </w:tcPr>
          <w:p w:rsidR="004B741F" w:rsidRPr="004B741F" w:rsidRDefault="004B741F" w:rsidP="004B741F">
            <w:pPr>
              <w:spacing w:line="276" w:lineRule="auto"/>
              <w:jc w:val="center"/>
              <w:rPr>
                <w:rFonts w:ascii="Cambria" w:eastAsia="Calibri" w:hAnsi="Cambria" w:cs="Times New Roman"/>
              </w:rPr>
            </w:pPr>
            <w:r w:rsidRPr="004B741F">
              <w:rPr>
                <w:rFonts w:ascii="Cambria" w:eastAsia="Calibri" w:hAnsi="Cambria" w:cs="Times New Roman"/>
              </w:rPr>
              <w:t>Co</w:t>
            </w:r>
          </w:p>
        </w:tc>
        <w:tc>
          <w:tcPr>
            <w:tcW w:w="1297" w:type="dxa"/>
            <w:vAlign w:val="center"/>
          </w:tcPr>
          <w:p w:rsidR="004B741F" w:rsidRPr="004B741F" w:rsidRDefault="004B741F" w:rsidP="004B741F">
            <w:pPr>
              <w:spacing w:line="276" w:lineRule="auto"/>
              <w:jc w:val="center"/>
              <w:rPr>
                <w:rFonts w:ascii="Cambria" w:eastAsia="Calibri" w:hAnsi="Cambria" w:cs="Times New Roman"/>
              </w:rPr>
            </w:pPr>
          </w:p>
        </w:tc>
      </w:tr>
      <w:tr w:rsidR="004B741F" w:rsidRPr="004B741F" w:rsidTr="004B741F">
        <w:tc>
          <w:tcPr>
            <w:tcW w:w="1277" w:type="dxa"/>
            <w:vMerge/>
            <w:vAlign w:val="center"/>
          </w:tcPr>
          <w:p w:rsidR="004B741F" w:rsidRPr="004B741F" w:rsidRDefault="004B741F" w:rsidP="004B741F">
            <w:pPr>
              <w:spacing w:line="276" w:lineRule="auto"/>
              <w:jc w:val="center"/>
              <w:rPr>
                <w:rFonts w:ascii="Cambria" w:eastAsia="Calibri" w:hAnsi="Cambria" w:cs="Times New Roman"/>
              </w:rPr>
            </w:pPr>
          </w:p>
        </w:tc>
        <w:tc>
          <w:tcPr>
            <w:tcW w:w="1275" w:type="dxa"/>
            <w:vAlign w:val="center"/>
          </w:tcPr>
          <w:p w:rsidR="004B741F" w:rsidRPr="004B741F" w:rsidRDefault="004B741F" w:rsidP="004B741F">
            <w:pPr>
              <w:spacing w:line="276" w:lineRule="auto"/>
              <w:jc w:val="center"/>
              <w:rPr>
                <w:rFonts w:ascii="Cambria" w:eastAsia="Calibri" w:hAnsi="Cambria" w:cs="Times New Roman"/>
                <w:vertAlign w:val="subscript"/>
              </w:rPr>
            </w:pPr>
            <w:r w:rsidRPr="004B741F">
              <w:rPr>
                <w:rFonts w:ascii="Cambria" w:eastAsia="Calibri" w:hAnsi="Cambria" w:cs="Times New Roman"/>
              </w:rPr>
              <w:t>Nickel</w:t>
            </w:r>
          </w:p>
        </w:tc>
        <w:tc>
          <w:tcPr>
            <w:tcW w:w="993" w:type="dxa"/>
            <w:vAlign w:val="center"/>
          </w:tcPr>
          <w:p w:rsidR="004B741F" w:rsidRPr="004B741F" w:rsidRDefault="004B741F" w:rsidP="004B741F">
            <w:pPr>
              <w:spacing w:line="276" w:lineRule="auto"/>
              <w:jc w:val="center"/>
              <w:rPr>
                <w:rFonts w:ascii="Cambria" w:eastAsia="Calibri" w:hAnsi="Cambria" w:cs="Times New Roman"/>
              </w:rPr>
            </w:pPr>
            <w:r w:rsidRPr="004B741F">
              <w:rPr>
                <w:rFonts w:ascii="Cambria" w:eastAsia="Calibri" w:hAnsi="Cambria" w:cs="Times New Roman"/>
              </w:rPr>
              <w:t>Ni</w:t>
            </w:r>
          </w:p>
        </w:tc>
        <w:tc>
          <w:tcPr>
            <w:tcW w:w="1297" w:type="dxa"/>
            <w:vAlign w:val="center"/>
          </w:tcPr>
          <w:p w:rsidR="004B741F" w:rsidRPr="004B741F" w:rsidRDefault="004B741F" w:rsidP="004B741F">
            <w:pPr>
              <w:spacing w:line="276" w:lineRule="auto"/>
              <w:jc w:val="center"/>
              <w:rPr>
                <w:rFonts w:ascii="Cambria" w:eastAsia="Calibri" w:hAnsi="Cambria" w:cs="Times New Roman"/>
              </w:rPr>
            </w:pPr>
          </w:p>
        </w:tc>
      </w:tr>
      <w:tr w:rsidR="004B741F" w:rsidRPr="004B741F" w:rsidTr="004B741F">
        <w:tc>
          <w:tcPr>
            <w:tcW w:w="1277" w:type="dxa"/>
            <w:vMerge w:val="restart"/>
            <w:vAlign w:val="center"/>
          </w:tcPr>
          <w:p w:rsidR="004B741F" w:rsidRPr="004B741F" w:rsidRDefault="004B741F" w:rsidP="004B741F">
            <w:pPr>
              <w:spacing w:line="276" w:lineRule="auto"/>
              <w:jc w:val="center"/>
              <w:rPr>
                <w:rFonts w:ascii="Cambria" w:eastAsia="Calibri" w:hAnsi="Cambria" w:cs="Times New Roman"/>
              </w:rPr>
            </w:pPr>
            <w:r w:rsidRPr="004B741F">
              <w:rPr>
                <w:rFonts w:ascii="Cambria" w:eastAsia="Calibri" w:hAnsi="Cambria" w:cs="Times New Roman"/>
              </w:rPr>
              <w:t>+2, +4</w:t>
            </w:r>
          </w:p>
        </w:tc>
        <w:tc>
          <w:tcPr>
            <w:tcW w:w="1275" w:type="dxa"/>
            <w:vAlign w:val="center"/>
          </w:tcPr>
          <w:p w:rsidR="004B741F" w:rsidRPr="004B741F" w:rsidRDefault="004B741F" w:rsidP="004B741F">
            <w:pPr>
              <w:spacing w:line="276" w:lineRule="auto"/>
              <w:jc w:val="center"/>
              <w:rPr>
                <w:rFonts w:ascii="Cambria" w:eastAsia="Calibri" w:hAnsi="Cambria" w:cs="Times New Roman"/>
              </w:rPr>
            </w:pPr>
            <w:r w:rsidRPr="004B741F">
              <w:rPr>
                <w:rFonts w:ascii="Cambria" w:eastAsia="Calibri" w:hAnsi="Cambria" w:cs="Times New Roman"/>
              </w:rPr>
              <w:t>Tin</w:t>
            </w:r>
          </w:p>
        </w:tc>
        <w:tc>
          <w:tcPr>
            <w:tcW w:w="993" w:type="dxa"/>
            <w:vAlign w:val="center"/>
          </w:tcPr>
          <w:p w:rsidR="004B741F" w:rsidRPr="004B741F" w:rsidRDefault="004B741F" w:rsidP="004B741F">
            <w:pPr>
              <w:spacing w:line="276" w:lineRule="auto"/>
              <w:jc w:val="center"/>
              <w:rPr>
                <w:rFonts w:ascii="Cambria" w:eastAsia="Calibri" w:hAnsi="Cambria" w:cs="Times New Roman"/>
              </w:rPr>
            </w:pPr>
            <w:proofErr w:type="spellStart"/>
            <w:r w:rsidRPr="004B741F">
              <w:rPr>
                <w:rFonts w:ascii="Cambria" w:eastAsia="Calibri" w:hAnsi="Cambria" w:cs="Times New Roman"/>
              </w:rPr>
              <w:t>Sn</w:t>
            </w:r>
            <w:proofErr w:type="spellEnd"/>
          </w:p>
        </w:tc>
        <w:tc>
          <w:tcPr>
            <w:tcW w:w="1297" w:type="dxa"/>
            <w:vAlign w:val="center"/>
          </w:tcPr>
          <w:p w:rsidR="004B741F" w:rsidRPr="004B741F" w:rsidRDefault="004B741F" w:rsidP="004B741F">
            <w:pPr>
              <w:spacing w:line="276" w:lineRule="auto"/>
              <w:jc w:val="center"/>
              <w:rPr>
                <w:rFonts w:ascii="Cambria" w:eastAsia="Calibri" w:hAnsi="Cambria" w:cs="Times New Roman"/>
              </w:rPr>
            </w:pPr>
            <w:proofErr w:type="spellStart"/>
            <w:r w:rsidRPr="004B741F">
              <w:rPr>
                <w:rFonts w:ascii="Cambria" w:eastAsia="Calibri" w:hAnsi="Cambria" w:cs="Times New Roman"/>
              </w:rPr>
              <w:t>Stann</w:t>
            </w:r>
            <w:proofErr w:type="spellEnd"/>
            <w:r w:rsidRPr="004B741F">
              <w:rPr>
                <w:rFonts w:ascii="Cambria" w:eastAsia="Calibri" w:hAnsi="Cambria" w:cs="Times New Roman"/>
              </w:rPr>
              <w:t>-</w:t>
            </w:r>
          </w:p>
        </w:tc>
      </w:tr>
      <w:tr w:rsidR="004B741F" w:rsidRPr="004B741F" w:rsidTr="004B741F">
        <w:trPr>
          <w:trHeight w:val="334"/>
        </w:trPr>
        <w:tc>
          <w:tcPr>
            <w:tcW w:w="1277" w:type="dxa"/>
            <w:vMerge/>
            <w:vAlign w:val="center"/>
          </w:tcPr>
          <w:p w:rsidR="004B741F" w:rsidRPr="004B741F" w:rsidRDefault="004B741F" w:rsidP="004B741F">
            <w:pPr>
              <w:spacing w:line="276" w:lineRule="auto"/>
              <w:jc w:val="center"/>
              <w:rPr>
                <w:rFonts w:ascii="Cambria" w:eastAsia="Calibri" w:hAnsi="Cambria" w:cs="Times New Roman"/>
              </w:rPr>
            </w:pPr>
          </w:p>
        </w:tc>
        <w:tc>
          <w:tcPr>
            <w:tcW w:w="1275" w:type="dxa"/>
            <w:vAlign w:val="center"/>
          </w:tcPr>
          <w:p w:rsidR="004B741F" w:rsidRPr="004B741F" w:rsidRDefault="004B741F" w:rsidP="004B741F">
            <w:pPr>
              <w:spacing w:line="276" w:lineRule="auto"/>
              <w:jc w:val="center"/>
              <w:rPr>
                <w:rFonts w:ascii="Cambria" w:eastAsia="Calibri" w:hAnsi="Cambria" w:cs="Times New Roman"/>
                <w:vertAlign w:val="subscript"/>
              </w:rPr>
            </w:pPr>
            <w:r w:rsidRPr="004B741F">
              <w:rPr>
                <w:rFonts w:ascii="Cambria" w:eastAsia="Calibri" w:hAnsi="Cambria" w:cs="Times New Roman"/>
              </w:rPr>
              <w:t>Lead</w:t>
            </w:r>
          </w:p>
        </w:tc>
        <w:tc>
          <w:tcPr>
            <w:tcW w:w="993" w:type="dxa"/>
            <w:vAlign w:val="center"/>
          </w:tcPr>
          <w:p w:rsidR="004B741F" w:rsidRPr="004B741F" w:rsidRDefault="004B741F" w:rsidP="004B741F">
            <w:pPr>
              <w:spacing w:line="276" w:lineRule="auto"/>
              <w:jc w:val="center"/>
              <w:rPr>
                <w:rFonts w:ascii="Cambria" w:eastAsia="Calibri" w:hAnsi="Cambria" w:cs="Times New Roman"/>
              </w:rPr>
            </w:pPr>
            <w:proofErr w:type="spellStart"/>
            <w:r w:rsidRPr="004B741F">
              <w:rPr>
                <w:rFonts w:ascii="Cambria" w:eastAsia="Calibri" w:hAnsi="Cambria" w:cs="Times New Roman"/>
              </w:rPr>
              <w:t>Pb</w:t>
            </w:r>
            <w:proofErr w:type="spellEnd"/>
          </w:p>
        </w:tc>
        <w:tc>
          <w:tcPr>
            <w:tcW w:w="1297" w:type="dxa"/>
            <w:vAlign w:val="center"/>
          </w:tcPr>
          <w:p w:rsidR="004B741F" w:rsidRPr="004B741F" w:rsidRDefault="004B741F" w:rsidP="004B741F">
            <w:pPr>
              <w:spacing w:line="276" w:lineRule="auto"/>
              <w:jc w:val="center"/>
              <w:rPr>
                <w:rFonts w:ascii="Cambria" w:eastAsia="Calibri" w:hAnsi="Cambria" w:cs="Times New Roman"/>
              </w:rPr>
            </w:pPr>
            <w:r w:rsidRPr="004B741F">
              <w:rPr>
                <w:rFonts w:ascii="Cambria" w:eastAsia="Calibri" w:hAnsi="Cambria" w:cs="Times New Roman"/>
              </w:rPr>
              <w:t>Plumb-</w:t>
            </w:r>
          </w:p>
        </w:tc>
      </w:tr>
      <w:tr w:rsidR="004B741F" w:rsidRPr="004B741F" w:rsidTr="004B741F">
        <w:trPr>
          <w:trHeight w:val="284"/>
        </w:trPr>
        <w:tc>
          <w:tcPr>
            <w:tcW w:w="1277" w:type="dxa"/>
            <w:vMerge w:val="restart"/>
            <w:vAlign w:val="center"/>
          </w:tcPr>
          <w:p w:rsidR="004B741F" w:rsidRPr="004B741F" w:rsidRDefault="004B741F" w:rsidP="004B741F">
            <w:pPr>
              <w:spacing w:line="276" w:lineRule="auto"/>
              <w:jc w:val="center"/>
              <w:rPr>
                <w:rFonts w:ascii="Cambria" w:eastAsia="Calibri" w:hAnsi="Cambria" w:cs="Times New Roman"/>
              </w:rPr>
            </w:pPr>
          </w:p>
          <w:p w:rsidR="004B741F" w:rsidRPr="004B741F" w:rsidRDefault="004B741F" w:rsidP="004B741F">
            <w:pPr>
              <w:spacing w:line="276" w:lineRule="auto"/>
              <w:jc w:val="center"/>
              <w:rPr>
                <w:rFonts w:ascii="Cambria" w:eastAsia="Calibri" w:hAnsi="Cambria" w:cs="Times New Roman"/>
              </w:rPr>
            </w:pPr>
            <w:r w:rsidRPr="004B741F">
              <w:rPr>
                <w:rFonts w:ascii="Cambria" w:eastAsia="Calibri" w:hAnsi="Cambria" w:cs="Times New Roman"/>
              </w:rPr>
              <w:t>+1, +2, +3</w:t>
            </w:r>
          </w:p>
        </w:tc>
        <w:tc>
          <w:tcPr>
            <w:tcW w:w="1275" w:type="dxa"/>
            <w:vAlign w:val="center"/>
          </w:tcPr>
          <w:p w:rsidR="004B741F" w:rsidRPr="004B741F" w:rsidRDefault="004B741F" w:rsidP="004B741F">
            <w:pPr>
              <w:spacing w:line="276" w:lineRule="auto"/>
              <w:jc w:val="center"/>
              <w:rPr>
                <w:rFonts w:ascii="Cambria" w:eastAsia="Calibri" w:hAnsi="Cambria" w:cs="Times New Roman"/>
                <w:vertAlign w:val="subscript"/>
              </w:rPr>
            </w:pPr>
            <w:r w:rsidRPr="004B741F">
              <w:rPr>
                <w:rFonts w:ascii="Cambria" w:eastAsia="Calibri" w:hAnsi="Cambria" w:cs="Times New Roman"/>
              </w:rPr>
              <w:t>Aluminum</w:t>
            </w:r>
          </w:p>
        </w:tc>
        <w:tc>
          <w:tcPr>
            <w:tcW w:w="993" w:type="dxa"/>
            <w:vAlign w:val="center"/>
          </w:tcPr>
          <w:p w:rsidR="004B741F" w:rsidRPr="004B741F" w:rsidRDefault="004B741F" w:rsidP="004B741F">
            <w:pPr>
              <w:spacing w:line="276" w:lineRule="auto"/>
              <w:jc w:val="center"/>
              <w:rPr>
                <w:rFonts w:ascii="Cambria" w:eastAsia="Calibri" w:hAnsi="Cambria" w:cs="Times New Roman"/>
              </w:rPr>
            </w:pPr>
            <w:r w:rsidRPr="004B741F">
              <w:rPr>
                <w:rFonts w:ascii="Cambria" w:eastAsia="Calibri" w:hAnsi="Cambria" w:cs="Times New Roman"/>
              </w:rPr>
              <w:t>Al</w:t>
            </w:r>
          </w:p>
        </w:tc>
        <w:tc>
          <w:tcPr>
            <w:tcW w:w="1297" w:type="dxa"/>
            <w:vAlign w:val="center"/>
          </w:tcPr>
          <w:p w:rsidR="004B741F" w:rsidRPr="004B741F" w:rsidRDefault="004B741F" w:rsidP="004B741F">
            <w:pPr>
              <w:spacing w:line="276" w:lineRule="auto"/>
              <w:jc w:val="center"/>
              <w:rPr>
                <w:rFonts w:ascii="Cambria" w:eastAsia="Calibri" w:hAnsi="Cambria" w:cs="Times New Roman"/>
              </w:rPr>
            </w:pPr>
          </w:p>
        </w:tc>
      </w:tr>
      <w:tr w:rsidR="004B741F" w:rsidRPr="004B741F" w:rsidTr="004B741F">
        <w:tc>
          <w:tcPr>
            <w:tcW w:w="1277" w:type="dxa"/>
            <w:vMerge/>
            <w:vAlign w:val="center"/>
          </w:tcPr>
          <w:p w:rsidR="004B741F" w:rsidRPr="004B741F" w:rsidRDefault="004B741F" w:rsidP="004B741F">
            <w:pPr>
              <w:spacing w:line="276" w:lineRule="auto"/>
              <w:jc w:val="center"/>
              <w:rPr>
                <w:rFonts w:ascii="Cambria" w:eastAsia="Calibri" w:hAnsi="Cambria" w:cs="Times New Roman"/>
              </w:rPr>
            </w:pPr>
          </w:p>
        </w:tc>
        <w:tc>
          <w:tcPr>
            <w:tcW w:w="1275" w:type="dxa"/>
            <w:vAlign w:val="center"/>
          </w:tcPr>
          <w:p w:rsidR="004B741F" w:rsidRPr="004B741F" w:rsidRDefault="004B741F" w:rsidP="004B741F">
            <w:pPr>
              <w:spacing w:line="276" w:lineRule="auto"/>
              <w:jc w:val="center"/>
              <w:rPr>
                <w:rFonts w:ascii="Cambria" w:eastAsia="Calibri" w:hAnsi="Cambria" w:cs="Times New Roman"/>
              </w:rPr>
            </w:pPr>
            <w:r w:rsidRPr="004B741F">
              <w:rPr>
                <w:rFonts w:ascii="Cambria" w:eastAsia="Calibri" w:hAnsi="Cambria" w:cs="Times New Roman"/>
              </w:rPr>
              <w:t>Zinc</w:t>
            </w:r>
          </w:p>
        </w:tc>
        <w:tc>
          <w:tcPr>
            <w:tcW w:w="993" w:type="dxa"/>
            <w:vAlign w:val="center"/>
          </w:tcPr>
          <w:p w:rsidR="004B741F" w:rsidRPr="004B741F" w:rsidRDefault="004B741F" w:rsidP="004B741F">
            <w:pPr>
              <w:spacing w:line="276" w:lineRule="auto"/>
              <w:jc w:val="center"/>
              <w:rPr>
                <w:rFonts w:ascii="Cambria" w:eastAsia="Calibri" w:hAnsi="Cambria" w:cs="Times New Roman"/>
              </w:rPr>
            </w:pPr>
            <w:r w:rsidRPr="004B741F">
              <w:rPr>
                <w:rFonts w:ascii="Cambria" w:eastAsia="Calibri" w:hAnsi="Cambria" w:cs="Times New Roman"/>
              </w:rPr>
              <w:t>Zn</w:t>
            </w:r>
          </w:p>
        </w:tc>
        <w:tc>
          <w:tcPr>
            <w:tcW w:w="1297" w:type="dxa"/>
            <w:vAlign w:val="center"/>
          </w:tcPr>
          <w:p w:rsidR="004B741F" w:rsidRPr="004B741F" w:rsidRDefault="004B741F" w:rsidP="004B741F">
            <w:pPr>
              <w:spacing w:line="276" w:lineRule="auto"/>
              <w:jc w:val="center"/>
              <w:rPr>
                <w:rFonts w:ascii="Cambria" w:eastAsia="Calibri" w:hAnsi="Cambria" w:cs="Times New Roman"/>
              </w:rPr>
            </w:pPr>
          </w:p>
        </w:tc>
      </w:tr>
      <w:tr w:rsidR="004B741F" w:rsidRPr="004B741F" w:rsidTr="004B741F">
        <w:tc>
          <w:tcPr>
            <w:tcW w:w="1277" w:type="dxa"/>
            <w:vMerge/>
            <w:vAlign w:val="center"/>
          </w:tcPr>
          <w:p w:rsidR="004B741F" w:rsidRPr="004B741F" w:rsidRDefault="004B741F" w:rsidP="004B741F">
            <w:pPr>
              <w:spacing w:line="276" w:lineRule="auto"/>
              <w:jc w:val="center"/>
              <w:rPr>
                <w:rFonts w:ascii="Cambria" w:eastAsia="Calibri" w:hAnsi="Cambria" w:cs="Times New Roman"/>
              </w:rPr>
            </w:pPr>
          </w:p>
        </w:tc>
        <w:tc>
          <w:tcPr>
            <w:tcW w:w="1275" w:type="dxa"/>
            <w:vAlign w:val="center"/>
          </w:tcPr>
          <w:p w:rsidR="004B741F" w:rsidRPr="004B741F" w:rsidRDefault="004B741F" w:rsidP="004B741F">
            <w:pPr>
              <w:spacing w:line="276" w:lineRule="auto"/>
              <w:jc w:val="center"/>
              <w:rPr>
                <w:rFonts w:ascii="Cambria" w:eastAsia="Calibri" w:hAnsi="Cambria" w:cs="Times New Roman"/>
              </w:rPr>
            </w:pPr>
            <w:r w:rsidRPr="004B741F">
              <w:rPr>
                <w:rFonts w:ascii="Cambria" w:eastAsia="Calibri" w:hAnsi="Cambria" w:cs="Times New Roman"/>
              </w:rPr>
              <w:t>Silver</w:t>
            </w:r>
          </w:p>
        </w:tc>
        <w:tc>
          <w:tcPr>
            <w:tcW w:w="993" w:type="dxa"/>
            <w:vAlign w:val="center"/>
          </w:tcPr>
          <w:p w:rsidR="004B741F" w:rsidRPr="004B741F" w:rsidRDefault="004B741F" w:rsidP="004B741F">
            <w:pPr>
              <w:spacing w:line="276" w:lineRule="auto"/>
              <w:jc w:val="center"/>
              <w:rPr>
                <w:rFonts w:ascii="Cambria" w:eastAsia="Calibri" w:hAnsi="Cambria" w:cs="Times New Roman"/>
              </w:rPr>
            </w:pPr>
            <w:r w:rsidRPr="004B741F">
              <w:rPr>
                <w:rFonts w:ascii="Cambria" w:eastAsia="Calibri" w:hAnsi="Cambria" w:cs="Times New Roman"/>
              </w:rPr>
              <w:t>Ag</w:t>
            </w:r>
          </w:p>
        </w:tc>
        <w:tc>
          <w:tcPr>
            <w:tcW w:w="1297" w:type="dxa"/>
            <w:vAlign w:val="center"/>
          </w:tcPr>
          <w:p w:rsidR="004B741F" w:rsidRPr="004B741F" w:rsidRDefault="004B741F" w:rsidP="004B741F">
            <w:pPr>
              <w:spacing w:line="276" w:lineRule="auto"/>
              <w:jc w:val="center"/>
              <w:rPr>
                <w:rFonts w:ascii="Cambria" w:eastAsia="Calibri" w:hAnsi="Cambria" w:cs="Times New Roman"/>
              </w:rPr>
            </w:pPr>
          </w:p>
        </w:tc>
      </w:tr>
      <w:tr w:rsidR="004B741F" w:rsidRPr="004B741F" w:rsidTr="004B741F">
        <w:trPr>
          <w:trHeight w:val="693"/>
        </w:trPr>
        <w:tc>
          <w:tcPr>
            <w:tcW w:w="1277" w:type="dxa"/>
            <w:vAlign w:val="center"/>
          </w:tcPr>
          <w:p w:rsidR="004B741F" w:rsidRPr="004B741F" w:rsidRDefault="004B741F" w:rsidP="004B741F">
            <w:pPr>
              <w:spacing w:line="276" w:lineRule="auto"/>
              <w:jc w:val="center"/>
              <w:rPr>
                <w:rFonts w:ascii="Cambria" w:eastAsia="Calibri" w:hAnsi="Cambria" w:cs="Times New Roman"/>
              </w:rPr>
            </w:pPr>
            <w:r w:rsidRPr="004B741F">
              <w:rPr>
                <w:rFonts w:ascii="Cambria" w:eastAsia="Calibri" w:hAnsi="Cambria" w:cs="Times New Roman"/>
              </w:rPr>
              <w:t>+2, +3, +4, +6, +7</w:t>
            </w:r>
          </w:p>
        </w:tc>
        <w:tc>
          <w:tcPr>
            <w:tcW w:w="1275" w:type="dxa"/>
            <w:vAlign w:val="center"/>
          </w:tcPr>
          <w:p w:rsidR="004B741F" w:rsidRPr="004B741F" w:rsidRDefault="004B741F" w:rsidP="004B741F">
            <w:pPr>
              <w:spacing w:line="276" w:lineRule="auto"/>
              <w:jc w:val="center"/>
              <w:rPr>
                <w:rFonts w:ascii="Cambria" w:eastAsia="Calibri" w:hAnsi="Cambria" w:cs="Times New Roman"/>
              </w:rPr>
            </w:pPr>
            <w:r w:rsidRPr="004B741F">
              <w:rPr>
                <w:rFonts w:ascii="Cambria" w:eastAsia="Calibri" w:hAnsi="Cambria" w:cs="Times New Roman"/>
              </w:rPr>
              <w:t>Manganese</w:t>
            </w:r>
          </w:p>
        </w:tc>
        <w:tc>
          <w:tcPr>
            <w:tcW w:w="993" w:type="dxa"/>
            <w:vAlign w:val="center"/>
          </w:tcPr>
          <w:p w:rsidR="004B741F" w:rsidRPr="004B741F" w:rsidRDefault="004B741F" w:rsidP="004B741F">
            <w:pPr>
              <w:spacing w:line="276" w:lineRule="auto"/>
              <w:jc w:val="center"/>
              <w:rPr>
                <w:rFonts w:ascii="Cambria" w:eastAsia="Calibri" w:hAnsi="Cambria" w:cs="Times New Roman"/>
              </w:rPr>
            </w:pPr>
            <w:proofErr w:type="spellStart"/>
            <w:r w:rsidRPr="004B741F">
              <w:rPr>
                <w:rFonts w:ascii="Cambria" w:eastAsia="Calibri" w:hAnsi="Cambria" w:cs="Times New Roman"/>
              </w:rPr>
              <w:t>Mn</w:t>
            </w:r>
            <w:proofErr w:type="spellEnd"/>
          </w:p>
        </w:tc>
        <w:tc>
          <w:tcPr>
            <w:tcW w:w="1297" w:type="dxa"/>
            <w:vAlign w:val="center"/>
          </w:tcPr>
          <w:p w:rsidR="004B741F" w:rsidRPr="004B741F" w:rsidRDefault="004B741F" w:rsidP="004B741F">
            <w:pPr>
              <w:spacing w:line="276" w:lineRule="auto"/>
              <w:jc w:val="center"/>
              <w:rPr>
                <w:rFonts w:ascii="Cambria" w:eastAsia="Calibri" w:hAnsi="Cambria" w:cs="Times New Roman"/>
              </w:rPr>
            </w:pPr>
          </w:p>
        </w:tc>
      </w:tr>
    </w:tbl>
    <w:p w:rsidR="004B741F" w:rsidRPr="004B741F" w:rsidRDefault="004B741F" w:rsidP="00A64DE7">
      <w:pPr>
        <w:numPr>
          <w:ilvl w:val="0"/>
          <w:numId w:val="50"/>
        </w:numPr>
        <w:spacing w:after="0" w:line="276" w:lineRule="auto"/>
        <w:ind w:left="270" w:hanging="270"/>
        <w:contextualSpacing/>
        <w:rPr>
          <w:rFonts w:ascii="Cambria" w:eastAsia="Calibri" w:hAnsi="Cambria" w:cs="Times New Roman"/>
          <w:b/>
          <w:lang w:val="en-US"/>
        </w:rPr>
      </w:pPr>
      <w:r w:rsidRPr="004B741F">
        <w:rPr>
          <w:rFonts w:ascii="Cambria" w:eastAsia="Calibri" w:hAnsi="Cambria" w:cs="Times New Roman"/>
          <w:b/>
          <w:lang w:val="en-US"/>
        </w:rPr>
        <w:t xml:space="preserve">Binary Compounds </w:t>
      </w:r>
    </w:p>
    <w:p w:rsidR="004B741F" w:rsidRPr="004B741F" w:rsidRDefault="004B741F" w:rsidP="00A64DE7">
      <w:pPr>
        <w:pStyle w:val="ListParagraph"/>
        <w:numPr>
          <w:ilvl w:val="0"/>
          <w:numId w:val="61"/>
        </w:numPr>
        <w:spacing w:after="0" w:line="276" w:lineRule="auto"/>
        <w:ind w:left="567" w:hanging="284"/>
        <w:rPr>
          <w:rFonts w:ascii="Cambria" w:eastAsia="Calibri" w:hAnsi="Cambria" w:cs="Times New Roman"/>
          <w:lang w:val="en-US"/>
        </w:rPr>
      </w:pPr>
      <w:r w:rsidRPr="004B741F">
        <w:rPr>
          <w:rFonts w:ascii="Cambria" w:eastAsia="Calibri" w:hAnsi="Cambria" w:cs="Times New Roman"/>
          <w:lang w:val="en-US"/>
        </w:rPr>
        <w:t xml:space="preserve">A </w:t>
      </w:r>
      <w:r w:rsidRPr="004B741F">
        <w:rPr>
          <w:rFonts w:ascii="Cambria" w:eastAsia="Calibri" w:hAnsi="Cambria" w:cs="Times New Roman"/>
          <w:b/>
          <w:lang w:val="en-US"/>
        </w:rPr>
        <w:t>Binary Compound</w:t>
      </w:r>
      <w:r w:rsidRPr="004B741F">
        <w:rPr>
          <w:rFonts w:ascii="Cambria" w:eastAsia="Calibri" w:hAnsi="Cambria" w:cs="Times New Roman"/>
          <w:lang w:val="en-US"/>
        </w:rPr>
        <w:t xml:space="preserve"> is a compound that contains 2 elements. Usually a metal and a non-metal.</w:t>
      </w:r>
    </w:p>
    <w:p w:rsidR="004B741F" w:rsidRPr="004B741F" w:rsidRDefault="004B741F" w:rsidP="00A64DE7">
      <w:pPr>
        <w:pStyle w:val="ListParagraph"/>
        <w:numPr>
          <w:ilvl w:val="0"/>
          <w:numId w:val="61"/>
        </w:numPr>
        <w:spacing w:after="0" w:line="276" w:lineRule="auto"/>
        <w:ind w:left="567" w:hanging="284"/>
        <w:rPr>
          <w:rFonts w:ascii="Cambria" w:eastAsia="Calibri" w:hAnsi="Cambria" w:cs="Times New Roman"/>
          <w:lang w:val="en-US"/>
        </w:rPr>
      </w:pPr>
      <w:r w:rsidRPr="004B741F">
        <w:rPr>
          <w:rFonts w:ascii="Cambria" w:eastAsia="Calibri" w:hAnsi="Cambria" w:cs="Times New Roman"/>
          <w:lang w:val="en-US"/>
        </w:rPr>
        <w:t xml:space="preserve">Metals form </w:t>
      </w:r>
      <w:proofErr w:type="spellStart"/>
      <w:r w:rsidRPr="004B741F">
        <w:rPr>
          <w:rFonts w:ascii="Cambria" w:eastAsia="Calibri" w:hAnsi="Cambria" w:cs="Times New Roman"/>
          <w:lang w:val="en-US"/>
        </w:rPr>
        <w:t>cations</w:t>
      </w:r>
      <w:proofErr w:type="spellEnd"/>
      <w:r w:rsidRPr="004B741F">
        <w:rPr>
          <w:rFonts w:ascii="Cambria" w:eastAsia="Calibri" w:hAnsi="Cambria" w:cs="Times New Roman"/>
          <w:lang w:val="en-US"/>
        </w:rPr>
        <w:t xml:space="preserve"> and Non-metals form anions.</w:t>
      </w:r>
    </w:p>
    <w:p w:rsidR="004B741F" w:rsidRPr="004B741F" w:rsidRDefault="004B741F" w:rsidP="00A64DE7">
      <w:pPr>
        <w:pStyle w:val="ListParagraph"/>
        <w:numPr>
          <w:ilvl w:val="0"/>
          <w:numId w:val="61"/>
        </w:numPr>
        <w:spacing w:after="0" w:line="276" w:lineRule="auto"/>
        <w:ind w:left="567" w:hanging="284"/>
        <w:rPr>
          <w:rFonts w:ascii="Cambria" w:eastAsia="Calibri" w:hAnsi="Cambria" w:cs="Times New Roman"/>
          <w:lang w:val="en-US"/>
        </w:rPr>
      </w:pPr>
      <w:r w:rsidRPr="004B741F">
        <w:rPr>
          <w:rFonts w:ascii="Cambria" w:eastAsia="Calibri" w:hAnsi="Cambria" w:cs="Times New Roman"/>
          <w:lang w:val="en-US"/>
        </w:rPr>
        <w:t>When naming binary compounds, the name of the metal is unchanged and the ending of the non-metal is changed to "</w:t>
      </w:r>
      <w:proofErr w:type="spellStart"/>
      <w:r w:rsidRPr="004B741F">
        <w:rPr>
          <w:rFonts w:ascii="Cambria" w:eastAsia="Calibri" w:hAnsi="Cambria" w:cs="Times New Roman"/>
          <w:lang w:val="en-US"/>
        </w:rPr>
        <w:t>ide</w:t>
      </w:r>
      <w:proofErr w:type="spellEnd"/>
      <w:r w:rsidRPr="004B741F">
        <w:rPr>
          <w:rFonts w:ascii="Cambria" w:eastAsia="Calibri" w:hAnsi="Cambria" w:cs="Times New Roman"/>
          <w:lang w:val="en-US"/>
        </w:rPr>
        <w:t>". Example, NaCl is Sodium Chloride.</w:t>
      </w:r>
    </w:p>
    <w:p w:rsidR="004B741F" w:rsidRDefault="004B741F" w:rsidP="00A64DE7">
      <w:pPr>
        <w:pStyle w:val="ListParagraph"/>
        <w:numPr>
          <w:ilvl w:val="0"/>
          <w:numId w:val="61"/>
        </w:numPr>
        <w:spacing w:after="0" w:line="276" w:lineRule="auto"/>
        <w:ind w:left="567" w:hanging="284"/>
        <w:rPr>
          <w:rFonts w:ascii="Cambria" w:eastAsia="Calibri" w:hAnsi="Cambria" w:cs="Times New Roman"/>
          <w:lang w:val="en-US"/>
        </w:rPr>
      </w:pPr>
      <w:r w:rsidRPr="004B741F">
        <w:rPr>
          <w:rFonts w:ascii="Cambria" w:eastAsia="Calibri" w:hAnsi="Cambria" w:cs="Times New Roman"/>
          <w:lang w:val="en-US"/>
        </w:rPr>
        <w:t xml:space="preserve">To determine the chemical formula of a compound, the </w:t>
      </w:r>
      <w:proofErr w:type="spellStart"/>
      <w:r w:rsidRPr="004B741F">
        <w:rPr>
          <w:rFonts w:ascii="Cambria" w:eastAsia="Calibri" w:hAnsi="Cambria" w:cs="Times New Roman"/>
          <w:lang w:val="en-US"/>
        </w:rPr>
        <w:t>Criss</w:t>
      </w:r>
      <w:proofErr w:type="spellEnd"/>
      <w:r w:rsidRPr="004B741F">
        <w:rPr>
          <w:rFonts w:ascii="Cambria" w:eastAsia="Calibri" w:hAnsi="Cambria" w:cs="Times New Roman"/>
          <w:lang w:val="en-US"/>
        </w:rPr>
        <w:t>-Cross method is used.</w:t>
      </w:r>
    </w:p>
    <w:p w:rsidR="004B741F" w:rsidRDefault="004B741F" w:rsidP="00A64DE7">
      <w:pPr>
        <w:pStyle w:val="ListParagraph"/>
        <w:numPr>
          <w:ilvl w:val="0"/>
          <w:numId w:val="61"/>
        </w:numPr>
        <w:spacing w:after="0" w:line="276" w:lineRule="auto"/>
        <w:ind w:left="567" w:hanging="284"/>
        <w:rPr>
          <w:rFonts w:ascii="Cambria" w:eastAsia="Calibri" w:hAnsi="Cambria" w:cs="Times New Roman"/>
          <w:lang w:val="en-US"/>
        </w:rPr>
      </w:pPr>
      <w:r w:rsidRPr="004B741F">
        <w:rPr>
          <w:noProof/>
          <w:lang w:val="en-US"/>
        </w:rPr>
        <w:pict>
          <v:shape id="_x0000_s1071" type="#_x0000_t32" style="position:absolute;left:0;text-align:left;margin-left:175.1pt;margin-top:5.25pt;width:18.55pt;height:6.3pt;z-index:251689984" o:connectortype="straight"/>
        </w:pict>
      </w:r>
      <w:r w:rsidRPr="004B741F">
        <w:rPr>
          <w:noProof/>
          <w:lang w:val="en-US"/>
        </w:rPr>
        <w:pict>
          <v:shape id="_x0000_s1070" type="#_x0000_t32" style="position:absolute;left:0;text-align:left;margin-left:171pt;margin-top:5.25pt;width:22.65pt;height:6.3pt;flip:x;z-index:251688960" o:connectortype="straight"/>
        </w:pict>
      </w:r>
      <w:r w:rsidRPr="004B741F">
        <w:rPr>
          <w:rFonts w:ascii="Cambria" w:eastAsia="Calibri" w:hAnsi="Cambria" w:cs="Times New Roman"/>
          <w:lang w:val="en-US"/>
        </w:rPr>
        <w:t xml:space="preserve">Strontium </w:t>
      </w:r>
      <w:proofErr w:type="spellStart"/>
      <w:r w:rsidRPr="004B741F">
        <w:rPr>
          <w:rFonts w:ascii="Cambria" w:eastAsia="Calibri" w:hAnsi="Cambria" w:cs="Times New Roman"/>
          <w:lang w:val="en-US"/>
        </w:rPr>
        <w:t>Sulphide</w:t>
      </w:r>
      <w:proofErr w:type="spellEnd"/>
      <w:r w:rsidRPr="004B741F">
        <w:rPr>
          <w:rFonts w:ascii="Cambria" w:eastAsia="Calibri" w:hAnsi="Cambria" w:cs="Times New Roman"/>
          <w:lang w:val="en-US"/>
        </w:rPr>
        <w:t xml:space="preserve">      </w:t>
      </w:r>
      <w:r w:rsidRPr="004B741F">
        <w:rPr>
          <w:lang w:val="en-US"/>
        </w:rPr>
        <w:sym w:font="Symbol" w:char="F0AE"/>
      </w:r>
      <w:r w:rsidRPr="004B741F">
        <w:rPr>
          <w:rFonts w:ascii="Cambria" w:eastAsia="Calibri" w:hAnsi="Cambria" w:cs="Times New Roman"/>
          <w:lang w:val="en-US"/>
        </w:rPr>
        <w:t xml:space="preserve">     Sr</w:t>
      </w:r>
      <w:r w:rsidRPr="004B741F">
        <w:rPr>
          <w:rFonts w:ascii="Cambria" w:eastAsia="Calibri" w:hAnsi="Cambria" w:cs="Times New Roman"/>
          <w:vertAlign w:val="superscript"/>
          <w:lang w:val="en-US"/>
        </w:rPr>
        <w:t>+2</w:t>
      </w:r>
      <w:r w:rsidRPr="004B741F">
        <w:rPr>
          <w:rFonts w:ascii="Cambria" w:eastAsia="Calibri" w:hAnsi="Cambria" w:cs="Times New Roman"/>
          <w:lang w:val="en-US"/>
        </w:rPr>
        <w:t xml:space="preserve">         S</w:t>
      </w:r>
      <w:r w:rsidRPr="004B741F">
        <w:rPr>
          <w:rFonts w:ascii="Cambria" w:eastAsia="Calibri" w:hAnsi="Cambria" w:cs="Times New Roman"/>
          <w:vertAlign w:val="superscript"/>
          <w:lang w:val="en-US"/>
        </w:rPr>
        <w:t>-2</w:t>
      </w:r>
      <w:r w:rsidRPr="004B741F">
        <w:rPr>
          <w:rFonts w:ascii="Cambria" w:eastAsia="Calibri" w:hAnsi="Cambria" w:cs="Times New Roman"/>
          <w:lang w:val="en-US"/>
        </w:rPr>
        <w:t xml:space="preserve">     </w:t>
      </w:r>
      <w:r w:rsidRPr="004B741F">
        <w:rPr>
          <w:lang w:val="en-US"/>
        </w:rPr>
        <w:sym w:font="Symbol" w:char="F0AE"/>
      </w:r>
      <w:r w:rsidRPr="004B741F">
        <w:rPr>
          <w:rFonts w:ascii="Cambria" w:eastAsia="Calibri" w:hAnsi="Cambria" w:cs="Times New Roman"/>
          <w:lang w:val="en-US"/>
        </w:rPr>
        <w:t xml:space="preserve">  Sr</w:t>
      </w:r>
      <w:r w:rsidRPr="004B741F">
        <w:rPr>
          <w:rFonts w:ascii="Cambria" w:eastAsia="Calibri" w:hAnsi="Cambria" w:cs="Times New Roman"/>
          <w:vertAlign w:val="subscript"/>
          <w:lang w:val="en-US"/>
        </w:rPr>
        <w:t>2</w:t>
      </w:r>
      <w:r w:rsidRPr="004B741F">
        <w:rPr>
          <w:rFonts w:ascii="Cambria" w:eastAsia="Calibri" w:hAnsi="Cambria" w:cs="Times New Roman"/>
          <w:lang w:val="en-US"/>
        </w:rPr>
        <w:t>S</w:t>
      </w:r>
      <w:r w:rsidRPr="004B741F">
        <w:rPr>
          <w:rFonts w:ascii="Cambria" w:eastAsia="Calibri" w:hAnsi="Cambria" w:cs="Times New Roman"/>
          <w:vertAlign w:val="subscript"/>
          <w:lang w:val="en-US"/>
        </w:rPr>
        <w:t>2</w:t>
      </w:r>
      <w:r w:rsidRPr="004B741F">
        <w:rPr>
          <w:rFonts w:ascii="Cambria" w:eastAsia="Calibri" w:hAnsi="Cambria" w:cs="Times New Roman"/>
          <w:lang w:val="en-US"/>
        </w:rPr>
        <w:t xml:space="preserve">   </w:t>
      </w:r>
      <w:r w:rsidRPr="004B741F">
        <w:rPr>
          <w:lang w:val="en-US"/>
        </w:rPr>
        <w:sym w:font="Symbol" w:char="F0AE"/>
      </w:r>
      <w:r w:rsidRPr="004B741F">
        <w:rPr>
          <w:rFonts w:ascii="Cambria" w:eastAsia="Calibri" w:hAnsi="Cambria" w:cs="Times New Roman"/>
          <w:lang w:val="en-US"/>
        </w:rPr>
        <w:t xml:space="preserve">  </w:t>
      </w:r>
      <w:proofErr w:type="spellStart"/>
      <w:r w:rsidRPr="004B741F">
        <w:rPr>
          <w:rFonts w:ascii="Cambria" w:eastAsia="Calibri" w:hAnsi="Cambria" w:cs="Times New Roman"/>
          <w:lang w:val="en-US"/>
        </w:rPr>
        <w:t>SrS</w:t>
      </w:r>
      <w:proofErr w:type="spellEnd"/>
    </w:p>
    <w:p w:rsidR="004B741F" w:rsidRPr="004B741F" w:rsidRDefault="004B741F" w:rsidP="00A64DE7">
      <w:pPr>
        <w:pStyle w:val="ListParagraph"/>
        <w:numPr>
          <w:ilvl w:val="0"/>
          <w:numId w:val="61"/>
        </w:numPr>
        <w:spacing w:after="0" w:line="276" w:lineRule="auto"/>
        <w:ind w:left="567" w:hanging="284"/>
        <w:rPr>
          <w:rFonts w:ascii="Cambria" w:eastAsia="Calibri" w:hAnsi="Cambria" w:cs="Times New Roman"/>
          <w:lang w:val="en-US"/>
        </w:rPr>
      </w:pPr>
      <w:r w:rsidRPr="004B741F">
        <w:rPr>
          <w:rFonts w:ascii="Cambria" w:eastAsia="Calibri" w:hAnsi="Cambria" w:cs="Times New Roman"/>
          <w:b/>
          <w:lang w:val="en-US"/>
        </w:rPr>
        <w:t>Multi-</w:t>
      </w:r>
      <w:proofErr w:type="spellStart"/>
      <w:r w:rsidRPr="004B741F">
        <w:rPr>
          <w:rFonts w:ascii="Cambria" w:eastAsia="Calibri" w:hAnsi="Cambria" w:cs="Times New Roman"/>
          <w:b/>
          <w:lang w:val="en-US"/>
        </w:rPr>
        <w:t>Valent</w:t>
      </w:r>
      <w:proofErr w:type="spellEnd"/>
      <w:r w:rsidRPr="004B741F">
        <w:rPr>
          <w:rFonts w:ascii="Cambria" w:eastAsia="Calibri" w:hAnsi="Cambria" w:cs="Times New Roman"/>
          <w:b/>
          <w:lang w:val="en-US"/>
        </w:rPr>
        <w:t xml:space="preserve"> Metals</w:t>
      </w:r>
    </w:p>
    <w:p w:rsidR="004B741F" w:rsidRPr="004B741F" w:rsidRDefault="004B741F" w:rsidP="00A64DE7">
      <w:pPr>
        <w:pStyle w:val="ListParagraph"/>
        <w:numPr>
          <w:ilvl w:val="0"/>
          <w:numId w:val="62"/>
        </w:numPr>
        <w:spacing w:after="0" w:line="276" w:lineRule="auto"/>
        <w:ind w:left="851"/>
        <w:rPr>
          <w:rFonts w:ascii="Cambria" w:eastAsia="Calibri" w:hAnsi="Cambria" w:cs="Times New Roman"/>
          <w:lang w:val="en-US"/>
        </w:rPr>
      </w:pPr>
      <w:r w:rsidRPr="004B741F">
        <w:rPr>
          <w:rFonts w:ascii="Cambria" w:eastAsia="Calibri" w:hAnsi="Cambria" w:cs="Times New Roman"/>
          <w:b/>
          <w:lang w:val="en-US"/>
        </w:rPr>
        <w:t>Multi-</w:t>
      </w:r>
      <w:proofErr w:type="spellStart"/>
      <w:r w:rsidRPr="004B741F">
        <w:rPr>
          <w:rFonts w:ascii="Cambria" w:eastAsia="Calibri" w:hAnsi="Cambria" w:cs="Times New Roman"/>
          <w:b/>
          <w:lang w:val="en-US"/>
        </w:rPr>
        <w:t>Valent</w:t>
      </w:r>
      <w:proofErr w:type="spellEnd"/>
      <w:r w:rsidRPr="004B741F">
        <w:rPr>
          <w:rFonts w:ascii="Cambria" w:eastAsia="Calibri" w:hAnsi="Cambria" w:cs="Times New Roman"/>
          <w:b/>
          <w:lang w:val="en-US"/>
        </w:rPr>
        <w:t xml:space="preserve"> Metals</w:t>
      </w:r>
      <w:r w:rsidRPr="004B741F">
        <w:rPr>
          <w:rFonts w:ascii="Cambria" w:eastAsia="Calibri" w:hAnsi="Cambria" w:cs="Times New Roman"/>
          <w:lang w:val="en-US"/>
        </w:rPr>
        <w:t xml:space="preserve"> are metals that have a property of having more than one possible valence. </w:t>
      </w:r>
    </w:p>
    <w:p w:rsidR="004B741F" w:rsidRPr="004B741F" w:rsidRDefault="004B741F" w:rsidP="00A64DE7">
      <w:pPr>
        <w:pStyle w:val="ListParagraph"/>
        <w:numPr>
          <w:ilvl w:val="0"/>
          <w:numId w:val="62"/>
        </w:numPr>
        <w:spacing w:after="0" w:line="276" w:lineRule="auto"/>
        <w:ind w:left="851"/>
        <w:rPr>
          <w:rFonts w:ascii="Cambria" w:eastAsia="Calibri" w:hAnsi="Cambria" w:cs="Times New Roman"/>
          <w:lang w:val="en-US"/>
        </w:rPr>
      </w:pPr>
      <w:r w:rsidRPr="004B741F">
        <w:rPr>
          <w:rFonts w:ascii="Cambria" w:eastAsia="Calibri" w:hAnsi="Cambria" w:cs="Times New Roman"/>
          <w:lang w:val="en-US"/>
        </w:rPr>
        <w:t>Aluminum, zinc and silver aren't multi-</w:t>
      </w:r>
      <w:proofErr w:type="spellStart"/>
      <w:r w:rsidRPr="004B741F">
        <w:rPr>
          <w:rFonts w:ascii="Cambria" w:eastAsia="Calibri" w:hAnsi="Cambria" w:cs="Times New Roman"/>
          <w:lang w:val="en-US"/>
        </w:rPr>
        <w:t>valent</w:t>
      </w:r>
      <w:proofErr w:type="spellEnd"/>
      <w:r w:rsidRPr="004B741F">
        <w:rPr>
          <w:rFonts w:ascii="Cambria" w:eastAsia="Calibri" w:hAnsi="Cambria" w:cs="Times New Roman"/>
          <w:lang w:val="en-US"/>
        </w:rPr>
        <w:t>.</w:t>
      </w:r>
    </w:p>
    <w:p w:rsidR="004B741F" w:rsidRPr="004B741F" w:rsidRDefault="004B741F" w:rsidP="00A64DE7">
      <w:pPr>
        <w:pStyle w:val="ListParagraph"/>
        <w:numPr>
          <w:ilvl w:val="0"/>
          <w:numId w:val="62"/>
        </w:numPr>
        <w:spacing w:after="0" w:line="276" w:lineRule="auto"/>
        <w:ind w:left="851"/>
        <w:rPr>
          <w:rFonts w:ascii="Cambria" w:eastAsia="Calibri" w:hAnsi="Cambria" w:cs="Times New Roman"/>
          <w:lang w:val="en-US"/>
        </w:rPr>
      </w:pPr>
      <w:r w:rsidRPr="004B741F">
        <w:rPr>
          <w:rFonts w:ascii="Cambria" w:eastAsia="Calibri" w:hAnsi="Cambria" w:cs="Times New Roman"/>
          <w:lang w:val="en-US"/>
        </w:rPr>
        <w:t xml:space="preserve">Transition Metals often have </w:t>
      </w:r>
      <w:r>
        <w:rPr>
          <w:rFonts w:ascii="Cambria" w:eastAsia="Calibri" w:hAnsi="Cambria" w:cs="Times New Roman"/>
          <w:lang w:val="en-US"/>
        </w:rPr>
        <w:t>&gt;1</w:t>
      </w:r>
      <w:r w:rsidRPr="004B741F">
        <w:rPr>
          <w:rFonts w:ascii="Cambria" w:eastAsia="Calibri" w:hAnsi="Cambria" w:cs="Times New Roman"/>
          <w:lang w:val="en-US"/>
        </w:rPr>
        <w:t xml:space="preserve"> possible charge.</w:t>
      </w:r>
    </w:p>
    <w:p w:rsidR="004B741F" w:rsidRPr="004B741F" w:rsidRDefault="004B741F" w:rsidP="00A64DE7">
      <w:pPr>
        <w:pStyle w:val="ListParagraph"/>
        <w:numPr>
          <w:ilvl w:val="0"/>
          <w:numId w:val="62"/>
        </w:numPr>
        <w:spacing w:after="0" w:line="276" w:lineRule="auto"/>
        <w:ind w:left="851"/>
        <w:rPr>
          <w:rFonts w:ascii="Cambria" w:eastAsia="Calibri" w:hAnsi="Cambria" w:cs="Times New Roman"/>
          <w:lang w:val="en-US"/>
        </w:rPr>
      </w:pPr>
      <w:r w:rsidRPr="004B741F">
        <w:rPr>
          <w:rFonts w:ascii="Cambria" w:eastAsia="Calibri" w:hAnsi="Cambria" w:cs="Times New Roman"/>
          <w:lang w:val="en-US"/>
        </w:rPr>
        <w:t>Roman Numerals are used to indicate the charge on the metals. FeCl</w:t>
      </w:r>
      <w:r w:rsidRPr="004B741F">
        <w:rPr>
          <w:rFonts w:ascii="Cambria" w:eastAsia="Calibri" w:hAnsi="Cambria" w:cs="Times New Roman"/>
          <w:vertAlign w:val="subscript"/>
          <w:lang w:val="en-US"/>
        </w:rPr>
        <w:t>2</w:t>
      </w:r>
      <w:r w:rsidRPr="004B741F">
        <w:rPr>
          <w:rFonts w:ascii="Cambria" w:eastAsia="Calibri" w:hAnsi="Cambria" w:cs="Times New Roman"/>
          <w:lang w:val="en-US"/>
        </w:rPr>
        <w:t xml:space="preserve">   </w:t>
      </w:r>
      <w:r w:rsidRPr="004B741F">
        <w:rPr>
          <w:lang w:val="en-US"/>
        </w:rPr>
        <w:sym w:font="Symbol" w:char="F0AE"/>
      </w:r>
      <w:r w:rsidRPr="004B741F">
        <w:rPr>
          <w:rFonts w:ascii="Cambria" w:eastAsia="Calibri" w:hAnsi="Cambria" w:cs="Times New Roman"/>
          <w:lang w:val="en-US"/>
        </w:rPr>
        <w:t xml:space="preserve">  Iron (II) Chloride</w:t>
      </w:r>
    </w:p>
    <w:tbl>
      <w:tblPr>
        <w:tblStyle w:val="TableGrid"/>
        <w:tblpPr w:leftFromText="180" w:rightFromText="180" w:vertAnchor="text" w:horzAnchor="margin" w:tblpXSpec="right" w:tblpY="701"/>
        <w:tblW w:w="0" w:type="auto"/>
        <w:tblLayout w:type="fixed"/>
        <w:tblLook w:val="04A0"/>
      </w:tblPr>
      <w:tblGrid>
        <w:gridCol w:w="1584"/>
        <w:gridCol w:w="810"/>
        <w:gridCol w:w="450"/>
        <w:gridCol w:w="1620"/>
        <w:gridCol w:w="900"/>
        <w:gridCol w:w="491"/>
      </w:tblGrid>
      <w:tr w:rsidR="00D06725" w:rsidRPr="004B741F" w:rsidTr="00D06725">
        <w:tc>
          <w:tcPr>
            <w:tcW w:w="5855" w:type="dxa"/>
            <w:gridSpan w:val="6"/>
            <w:shd w:val="clear" w:color="auto" w:fill="000000"/>
          </w:tcPr>
          <w:p w:rsidR="00D06725" w:rsidRPr="004B741F" w:rsidRDefault="00D06725" w:rsidP="00D06725">
            <w:pPr>
              <w:spacing w:line="276" w:lineRule="auto"/>
              <w:jc w:val="center"/>
              <w:rPr>
                <w:rFonts w:ascii="Cambria" w:eastAsia="Calibri" w:hAnsi="Cambria" w:cs="Times New Roman"/>
                <w:b/>
                <w:color w:val="FFFFFF"/>
              </w:rPr>
            </w:pPr>
            <w:r w:rsidRPr="004B741F">
              <w:rPr>
                <w:rFonts w:ascii="Cambria" w:eastAsia="Calibri" w:hAnsi="Cambria" w:cs="Times New Roman"/>
                <w:b/>
                <w:color w:val="FFFFFF"/>
              </w:rPr>
              <w:t>Polyatomic Ions</w:t>
            </w:r>
          </w:p>
        </w:tc>
      </w:tr>
      <w:tr w:rsidR="00D06725" w:rsidRPr="004B741F" w:rsidTr="00D06725">
        <w:tc>
          <w:tcPr>
            <w:tcW w:w="1584" w:type="dxa"/>
            <w:vAlign w:val="center"/>
          </w:tcPr>
          <w:p w:rsidR="00D06725" w:rsidRPr="004B741F" w:rsidRDefault="00D06725" w:rsidP="00D06725">
            <w:pPr>
              <w:spacing w:line="276" w:lineRule="auto"/>
              <w:rPr>
                <w:rFonts w:ascii="Cambria" w:eastAsia="Calibri" w:hAnsi="Cambria" w:cs="Times New Roman"/>
              </w:rPr>
            </w:pPr>
            <w:proofErr w:type="spellStart"/>
            <w:r w:rsidRPr="004B741F">
              <w:rPr>
                <w:rFonts w:ascii="Cambria" w:eastAsia="Calibri" w:hAnsi="Cambria" w:cs="Times New Roman"/>
              </w:rPr>
              <w:t>Bromate</w:t>
            </w:r>
            <w:proofErr w:type="spellEnd"/>
          </w:p>
        </w:tc>
        <w:tc>
          <w:tcPr>
            <w:tcW w:w="810" w:type="dxa"/>
            <w:vAlign w:val="center"/>
          </w:tcPr>
          <w:p w:rsidR="00D06725" w:rsidRPr="004B741F" w:rsidRDefault="00D06725" w:rsidP="00D06725">
            <w:pPr>
              <w:spacing w:line="276" w:lineRule="auto"/>
              <w:rPr>
                <w:rFonts w:ascii="Cambria" w:eastAsia="Calibri" w:hAnsi="Cambria" w:cs="Times New Roman"/>
              </w:rPr>
            </w:pPr>
            <w:r w:rsidRPr="004B741F">
              <w:rPr>
                <w:rFonts w:ascii="Cambria" w:eastAsia="Calibri" w:hAnsi="Cambria" w:cs="Times New Roman"/>
              </w:rPr>
              <w:t>BrO</w:t>
            </w:r>
            <w:r w:rsidRPr="004B741F">
              <w:rPr>
                <w:rFonts w:ascii="Cambria" w:eastAsia="Calibri" w:hAnsi="Cambria" w:cs="Times New Roman"/>
                <w:vertAlign w:val="subscript"/>
              </w:rPr>
              <w:t>3</w:t>
            </w:r>
          </w:p>
        </w:tc>
        <w:tc>
          <w:tcPr>
            <w:tcW w:w="450" w:type="dxa"/>
            <w:vAlign w:val="center"/>
          </w:tcPr>
          <w:p w:rsidR="00D06725" w:rsidRPr="004B741F" w:rsidRDefault="00D06725" w:rsidP="00D06725">
            <w:pPr>
              <w:spacing w:line="276" w:lineRule="auto"/>
              <w:rPr>
                <w:rFonts w:ascii="Cambria" w:eastAsia="Calibri" w:hAnsi="Cambria" w:cs="Times New Roman"/>
              </w:rPr>
            </w:pPr>
            <w:r w:rsidRPr="004B741F">
              <w:rPr>
                <w:rFonts w:ascii="Cambria" w:eastAsia="Calibri" w:hAnsi="Cambria" w:cs="Times New Roman"/>
              </w:rPr>
              <w:t>-1</w:t>
            </w:r>
          </w:p>
        </w:tc>
        <w:tc>
          <w:tcPr>
            <w:tcW w:w="1620" w:type="dxa"/>
            <w:vAlign w:val="center"/>
          </w:tcPr>
          <w:p w:rsidR="00D06725" w:rsidRPr="004B741F" w:rsidRDefault="00D06725" w:rsidP="00D06725">
            <w:pPr>
              <w:spacing w:line="276" w:lineRule="auto"/>
              <w:rPr>
                <w:rFonts w:ascii="Cambria" w:eastAsia="Calibri" w:hAnsi="Cambria" w:cs="Times New Roman"/>
              </w:rPr>
            </w:pPr>
            <w:r w:rsidRPr="004B741F">
              <w:rPr>
                <w:rFonts w:ascii="Cambria" w:eastAsia="Calibri" w:hAnsi="Cambria" w:cs="Times New Roman"/>
              </w:rPr>
              <w:t>Acetate</w:t>
            </w:r>
          </w:p>
        </w:tc>
        <w:tc>
          <w:tcPr>
            <w:tcW w:w="900" w:type="dxa"/>
            <w:vAlign w:val="center"/>
          </w:tcPr>
          <w:p w:rsidR="00D06725" w:rsidRPr="004B741F" w:rsidRDefault="00D06725" w:rsidP="00D06725">
            <w:pPr>
              <w:spacing w:line="276" w:lineRule="auto"/>
              <w:ind w:right="-108"/>
              <w:rPr>
                <w:rFonts w:ascii="Cambria" w:eastAsia="Calibri" w:hAnsi="Cambria" w:cs="Times New Roman"/>
                <w:vertAlign w:val="subscript"/>
              </w:rPr>
            </w:pPr>
            <w:r w:rsidRPr="004B741F">
              <w:rPr>
                <w:rFonts w:ascii="Cambria" w:eastAsia="Calibri" w:hAnsi="Cambria" w:cs="Times New Roman"/>
              </w:rPr>
              <w:t>C</w:t>
            </w:r>
            <w:r w:rsidRPr="004B741F">
              <w:rPr>
                <w:rFonts w:ascii="Cambria" w:eastAsia="Calibri" w:hAnsi="Cambria" w:cs="Times New Roman"/>
                <w:vertAlign w:val="subscript"/>
              </w:rPr>
              <w:t>2</w:t>
            </w:r>
            <w:r w:rsidRPr="004B741F">
              <w:rPr>
                <w:rFonts w:ascii="Cambria" w:eastAsia="Calibri" w:hAnsi="Cambria" w:cs="Times New Roman"/>
              </w:rPr>
              <w:t>H</w:t>
            </w:r>
            <w:r w:rsidRPr="004B741F">
              <w:rPr>
                <w:rFonts w:ascii="Cambria" w:eastAsia="Calibri" w:hAnsi="Cambria" w:cs="Times New Roman"/>
                <w:vertAlign w:val="subscript"/>
              </w:rPr>
              <w:t>3</w:t>
            </w:r>
            <w:r w:rsidRPr="004B741F">
              <w:rPr>
                <w:rFonts w:ascii="Cambria" w:eastAsia="Calibri" w:hAnsi="Cambria" w:cs="Times New Roman"/>
              </w:rPr>
              <w:t>O</w:t>
            </w:r>
            <w:r w:rsidRPr="004B741F">
              <w:rPr>
                <w:rFonts w:ascii="Cambria" w:eastAsia="Calibri" w:hAnsi="Cambria" w:cs="Times New Roman"/>
                <w:vertAlign w:val="subscript"/>
              </w:rPr>
              <w:t>2</w:t>
            </w:r>
          </w:p>
        </w:tc>
        <w:tc>
          <w:tcPr>
            <w:tcW w:w="491" w:type="dxa"/>
            <w:vAlign w:val="center"/>
          </w:tcPr>
          <w:p w:rsidR="00D06725" w:rsidRPr="004B741F" w:rsidRDefault="00D06725" w:rsidP="00D06725">
            <w:pPr>
              <w:spacing w:line="276" w:lineRule="auto"/>
              <w:rPr>
                <w:rFonts w:ascii="Cambria" w:eastAsia="Calibri" w:hAnsi="Cambria" w:cs="Times New Roman"/>
              </w:rPr>
            </w:pPr>
            <w:r w:rsidRPr="004B741F">
              <w:rPr>
                <w:rFonts w:ascii="Cambria" w:eastAsia="Calibri" w:hAnsi="Cambria" w:cs="Times New Roman"/>
              </w:rPr>
              <w:t>-1</w:t>
            </w:r>
          </w:p>
        </w:tc>
      </w:tr>
      <w:tr w:rsidR="00D06725" w:rsidRPr="004B741F" w:rsidTr="00D06725">
        <w:tc>
          <w:tcPr>
            <w:tcW w:w="1584" w:type="dxa"/>
            <w:vAlign w:val="center"/>
          </w:tcPr>
          <w:p w:rsidR="00D06725" w:rsidRPr="004B741F" w:rsidRDefault="00D06725" w:rsidP="00D06725">
            <w:pPr>
              <w:spacing w:line="276" w:lineRule="auto"/>
              <w:rPr>
                <w:rFonts w:ascii="Cambria" w:eastAsia="Calibri" w:hAnsi="Cambria" w:cs="Times New Roman"/>
              </w:rPr>
            </w:pPr>
            <w:r w:rsidRPr="004B741F">
              <w:rPr>
                <w:rFonts w:ascii="Cambria" w:eastAsia="Calibri" w:hAnsi="Cambria" w:cs="Times New Roman"/>
              </w:rPr>
              <w:t>Cyanide</w:t>
            </w:r>
          </w:p>
        </w:tc>
        <w:tc>
          <w:tcPr>
            <w:tcW w:w="810" w:type="dxa"/>
            <w:vAlign w:val="center"/>
          </w:tcPr>
          <w:p w:rsidR="00D06725" w:rsidRPr="004B741F" w:rsidRDefault="00D06725" w:rsidP="00D06725">
            <w:pPr>
              <w:spacing w:line="276" w:lineRule="auto"/>
              <w:rPr>
                <w:rFonts w:ascii="Cambria" w:eastAsia="Calibri" w:hAnsi="Cambria" w:cs="Times New Roman"/>
              </w:rPr>
            </w:pPr>
            <w:r w:rsidRPr="004B741F">
              <w:rPr>
                <w:rFonts w:ascii="Cambria" w:eastAsia="Calibri" w:hAnsi="Cambria" w:cs="Times New Roman"/>
              </w:rPr>
              <w:t>CN</w:t>
            </w:r>
          </w:p>
        </w:tc>
        <w:tc>
          <w:tcPr>
            <w:tcW w:w="450" w:type="dxa"/>
            <w:vAlign w:val="center"/>
          </w:tcPr>
          <w:p w:rsidR="00D06725" w:rsidRPr="004B741F" w:rsidRDefault="00D06725" w:rsidP="00D06725">
            <w:pPr>
              <w:spacing w:line="276" w:lineRule="auto"/>
              <w:rPr>
                <w:rFonts w:ascii="Cambria" w:eastAsia="Calibri" w:hAnsi="Cambria" w:cs="Times New Roman"/>
              </w:rPr>
            </w:pPr>
            <w:r w:rsidRPr="004B741F">
              <w:rPr>
                <w:rFonts w:ascii="Cambria" w:eastAsia="Calibri" w:hAnsi="Cambria" w:cs="Times New Roman"/>
              </w:rPr>
              <w:t>-1</w:t>
            </w:r>
          </w:p>
        </w:tc>
        <w:tc>
          <w:tcPr>
            <w:tcW w:w="1620" w:type="dxa"/>
            <w:vAlign w:val="center"/>
          </w:tcPr>
          <w:p w:rsidR="00D06725" w:rsidRPr="004B741F" w:rsidRDefault="00D06725" w:rsidP="00D06725">
            <w:pPr>
              <w:spacing w:line="276" w:lineRule="auto"/>
              <w:rPr>
                <w:rFonts w:ascii="Cambria" w:eastAsia="Calibri" w:hAnsi="Cambria" w:cs="Times New Roman"/>
                <w:b/>
              </w:rPr>
            </w:pPr>
            <w:r w:rsidRPr="004B741F">
              <w:rPr>
                <w:rFonts w:ascii="Cambria" w:eastAsia="Calibri" w:hAnsi="Cambria" w:cs="Times New Roman"/>
                <w:b/>
              </w:rPr>
              <w:t>Chlorate</w:t>
            </w:r>
          </w:p>
        </w:tc>
        <w:tc>
          <w:tcPr>
            <w:tcW w:w="900" w:type="dxa"/>
            <w:vAlign w:val="center"/>
          </w:tcPr>
          <w:p w:rsidR="00D06725" w:rsidRPr="004B741F" w:rsidRDefault="00D06725" w:rsidP="00D06725">
            <w:pPr>
              <w:spacing w:line="276" w:lineRule="auto"/>
              <w:rPr>
                <w:rFonts w:ascii="Cambria" w:eastAsia="Calibri" w:hAnsi="Cambria" w:cs="Times New Roman"/>
                <w:vertAlign w:val="subscript"/>
              </w:rPr>
            </w:pPr>
            <w:r w:rsidRPr="004B741F">
              <w:rPr>
                <w:rFonts w:ascii="Cambria" w:eastAsia="Calibri" w:hAnsi="Cambria" w:cs="Times New Roman"/>
              </w:rPr>
              <w:t>ClO</w:t>
            </w:r>
            <w:r w:rsidRPr="004B741F">
              <w:rPr>
                <w:rFonts w:ascii="Cambria" w:eastAsia="Calibri" w:hAnsi="Cambria" w:cs="Times New Roman"/>
                <w:vertAlign w:val="subscript"/>
              </w:rPr>
              <w:t>3</w:t>
            </w:r>
          </w:p>
        </w:tc>
        <w:tc>
          <w:tcPr>
            <w:tcW w:w="491" w:type="dxa"/>
            <w:vAlign w:val="center"/>
          </w:tcPr>
          <w:p w:rsidR="00D06725" w:rsidRPr="004B741F" w:rsidRDefault="00D06725" w:rsidP="00D06725">
            <w:pPr>
              <w:spacing w:line="276" w:lineRule="auto"/>
              <w:rPr>
                <w:rFonts w:ascii="Cambria" w:eastAsia="Calibri" w:hAnsi="Cambria" w:cs="Times New Roman"/>
              </w:rPr>
            </w:pPr>
            <w:r w:rsidRPr="004B741F">
              <w:rPr>
                <w:rFonts w:ascii="Cambria" w:eastAsia="Calibri" w:hAnsi="Cambria" w:cs="Times New Roman"/>
              </w:rPr>
              <w:t>-1</w:t>
            </w:r>
          </w:p>
        </w:tc>
      </w:tr>
      <w:tr w:rsidR="00D06725" w:rsidRPr="004B741F" w:rsidTr="00D06725">
        <w:tc>
          <w:tcPr>
            <w:tcW w:w="1584" w:type="dxa"/>
            <w:vAlign w:val="center"/>
          </w:tcPr>
          <w:p w:rsidR="00D06725" w:rsidRPr="004B741F" w:rsidRDefault="00D06725" w:rsidP="00D06725">
            <w:pPr>
              <w:spacing w:line="276" w:lineRule="auto"/>
              <w:rPr>
                <w:rFonts w:ascii="Cambria" w:eastAsia="Calibri" w:hAnsi="Cambria" w:cs="Times New Roman"/>
              </w:rPr>
            </w:pPr>
            <w:r w:rsidRPr="004B741F">
              <w:rPr>
                <w:rFonts w:ascii="Cambria" w:eastAsia="Calibri" w:hAnsi="Cambria" w:cs="Times New Roman"/>
              </w:rPr>
              <w:t>Ammonium</w:t>
            </w:r>
          </w:p>
        </w:tc>
        <w:tc>
          <w:tcPr>
            <w:tcW w:w="810" w:type="dxa"/>
            <w:vAlign w:val="center"/>
          </w:tcPr>
          <w:p w:rsidR="00D06725" w:rsidRPr="004B741F" w:rsidRDefault="00D06725" w:rsidP="00D06725">
            <w:pPr>
              <w:spacing w:line="276" w:lineRule="auto"/>
              <w:rPr>
                <w:rFonts w:ascii="Cambria" w:eastAsia="Calibri" w:hAnsi="Cambria" w:cs="Times New Roman"/>
                <w:vertAlign w:val="subscript"/>
              </w:rPr>
            </w:pPr>
            <w:r w:rsidRPr="004B741F">
              <w:rPr>
                <w:rFonts w:ascii="Cambria" w:eastAsia="Calibri" w:hAnsi="Cambria" w:cs="Times New Roman"/>
              </w:rPr>
              <w:t>NH</w:t>
            </w:r>
            <w:r w:rsidRPr="004B741F">
              <w:rPr>
                <w:rFonts w:ascii="Cambria" w:eastAsia="Calibri" w:hAnsi="Cambria" w:cs="Times New Roman"/>
                <w:vertAlign w:val="subscript"/>
              </w:rPr>
              <w:t>4</w:t>
            </w:r>
          </w:p>
        </w:tc>
        <w:tc>
          <w:tcPr>
            <w:tcW w:w="450" w:type="dxa"/>
            <w:vAlign w:val="center"/>
          </w:tcPr>
          <w:p w:rsidR="00D06725" w:rsidRPr="004B741F" w:rsidRDefault="00D06725" w:rsidP="00D06725">
            <w:pPr>
              <w:spacing w:line="276" w:lineRule="auto"/>
              <w:ind w:right="-108"/>
              <w:rPr>
                <w:rFonts w:ascii="Cambria" w:eastAsia="Calibri" w:hAnsi="Cambria" w:cs="Times New Roman"/>
              </w:rPr>
            </w:pPr>
            <w:r w:rsidRPr="004B741F">
              <w:rPr>
                <w:rFonts w:ascii="Cambria" w:eastAsia="Calibri" w:hAnsi="Cambria" w:cs="Times New Roman"/>
              </w:rPr>
              <w:t>+1</w:t>
            </w:r>
          </w:p>
        </w:tc>
        <w:tc>
          <w:tcPr>
            <w:tcW w:w="1620" w:type="dxa"/>
            <w:vAlign w:val="center"/>
          </w:tcPr>
          <w:p w:rsidR="00D06725" w:rsidRPr="004B741F" w:rsidRDefault="00D06725" w:rsidP="00D06725">
            <w:pPr>
              <w:spacing w:line="276" w:lineRule="auto"/>
              <w:ind w:right="-167"/>
              <w:rPr>
                <w:rFonts w:ascii="Cambria" w:eastAsia="Calibri" w:hAnsi="Cambria" w:cs="Times New Roman"/>
              </w:rPr>
            </w:pPr>
            <w:r w:rsidRPr="004B741F">
              <w:rPr>
                <w:rFonts w:ascii="Cambria" w:eastAsia="Calibri" w:hAnsi="Cambria" w:cs="Times New Roman"/>
              </w:rPr>
              <w:t>Bicarbonate</w:t>
            </w:r>
          </w:p>
        </w:tc>
        <w:tc>
          <w:tcPr>
            <w:tcW w:w="900" w:type="dxa"/>
            <w:vAlign w:val="center"/>
          </w:tcPr>
          <w:p w:rsidR="00D06725" w:rsidRPr="004B741F" w:rsidRDefault="00D06725" w:rsidP="00D06725">
            <w:pPr>
              <w:spacing w:line="276" w:lineRule="auto"/>
              <w:rPr>
                <w:rFonts w:ascii="Cambria" w:eastAsia="Calibri" w:hAnsi="Cambria" w:cs="Times New Roman"/>
                <w:vertAlign w:val="subscript"/>
              </w:rPr>
            </w:pPr>
            <w:r w:rsidRPr="004B741F">
              <w:rPr>
                <w:rFonts w:ascii="Cambria" w:eastAsia="Calibri" w:hAnsi="Cambria" w:cs="Times New Roman"/>
              </w:rPr>
              <w:t>HCO</w:t>
            </w:r>
            <w:r w:rsidRPr="004B741F">
              <w:rPr>
                <w:rFonts w:ascii="Cambria" w:eastAsia="Calibri" w:hAnsi="Cambria" w:cs="Times New Roman"/>
                <w:vertAlign w:val="subscript"/>
              </w:rPr>
              <w:t>3</w:t>
            </w:r>
          </w:p>
        </w:tc>
        <w:tc>
          <w:tcPr>
            <w:tcW w:w="491" w:type="dxa"/>
            <w:vAlign w:val="center"/>
          </w:tcPr>
          <w:p w:rsidR="00D06725" w:rsidRPr="004B741F" w:rsidRDefault="00D06725" w:rsidP="00D06725">
            <w:pPr>
              <w:spacing w:line="276" w:lineRule="auto"/>
              <w:rPr>
                <w:rFonts w:ascii="Cambria" w:eastAsia="Calibri" w:hAnsi="Cambria" w:cs="Times New Roman"/>
              </w:rPr>
            </w:pPr>
            <w:r w:rsidRPr="004B741F">
              <w:rPr>
                <w:rFonts w:ascii="Cambria" w:eastAsia="Calibri" w:hAnsi="Cambria" w:cs="Times New Roman"/>
              </w:rPr>
              <w:t>-1</w:t>
            </w:r>
          </w:p>
        </w:tc>
      </w:tr>
      <w:tr w:rsidR="00D06725" w:rsidRPr="004B741F" w:rsidTr="00D06725">
        <w:tc>
          <w:tcPr>
            <w:tcW w:w="1584" w:type="dxa"/>
            <w:vAlign w:val="center"/>
          </w:tcPr>
          <w:p w:rsidR="00D06725" w:rsidRPr="004B741F" w:rsidRDefault="00D06725" w:rsidP="00D06725">
            <w:pPr>
              <w:spacing w:line="276" w:lineRule="auto"/>
              <w:rPr>
                <w:rFonts w:ascii="Cambria" w:eastAsia="Calibri" w:hAnsi="Cambria" w:cs="Times New Roman"/>
                <w:b/>
              </w:rPr>
            </w:pPr>
            <w:proofErr w:type="spellStart"/>
            <w:r w:rsidRPr="004B741F">
              <w:rPr>
                <w:rFonts w:ascii="Cambria" w:eastAsia="Calibri" w:hAnsi="Cambria" w:cs="Times New Roman"/>
                <w:b/>
              </w:rPr>
              <w:t>Sulphate</w:t>
            </w:r>
            <w:proofErr w:type="spellEnd"/>
          </w:p>
        </w:tc>
        <w:tc>
          <w:tcPr>
            <w:tcW w:w="810" w:type="dxa"/>
            <w:vAlign w:val="center"/>
          </w:tcPr>
          <w:p w:rsidR="00D06725" w:rsidRPr="004B741F" w:rsidRDefault="00D06725" w:rsidP="00D06725">
            <w:pPr>
              <w:spacing w:line="276" w:lineRule="auto"/>
              <w:rPr>
                <w:rFonts w:ascii="Cambria" w:eastAsia="Calibri" w:hAnsi="Cambria" w:cs="Times New Roman"/>
                <w:vertAlign w:val="subscript"/>
              </w:rPr>
            </w:pPr>
            <w:r w:rsidRPr="004B741F">
              <w:rPr>
                <w:rFonts w:ascii="Cambria" w:eastAsia="Calibri" w:hAnsi="Cambria" w:cs="Times New Roman"/>
              </w:rPr>
              <w:t>SO</w:t>
            </w:r>
            <w:r w:rsidRPr="004B741F">
              <w:rPr>
                <w:rFonts w:ascii="Cambria" w:eastAsia="Calibri" w:hAnsi="Cambria" w:cs="Times New Roman"/>
                <w:vertAlign w:val="subscript"/>
              </w:rPr>
              <w:t>4</w:t>
            </w:r>
          </w:p>
        </w:tc>
        <w:tc>
          <w:tcPr>
            <w:tcW w:w="450" w:type="dxa"/>
            <w:vAlign w:val="center"/>
          </w:tcPr>
          <w:p w:rsidR="00D06725" w:rsidRPr="004B741F" w:rsidRDefault="00D06725" w:rsidP="00D06725">
            <w:pPr>
              <w:spacing w:line="276" w:lineRule="auto"/>
              <w:rPr>
                <w:rFonts w:ascii="Cambria" w:eastAsia="Calibri" w:hAnsi="Cambria" w:cs="Times New Roman"/>
              </w:rPr>
            </w:pPr>
            <w:r w:rsidRPr="004B741F">
              <w:rPr>
                <w:rFonts w:ascii="Cambria" w:eastAsia="Calibri" w:hAnsi="Cambria" w:cs="Times New Roman"/>
              </w:rPr>
              <w:t>-2</w:t>
            </w:r>
          </w:p>
        </w:tc>
        <w:tc>
          <w:tcPr>
            <w:tcW w:w="1620" w:type="dxa"/>
            <w:vAlign w:val="center"/>
          </w:tcPr>
          <w:p w:rsidR="00D06725" w:rsidRPr="004B741F" w:rsidRDefault="00D06725" w:rsidP="00D06725">
            <w:pPr>
              <w:spacing w:line="276" w:lineRule="auto"/>
              <w:rPr>
                <w:rFonts w:ascii="Cambria" w:eastAsia="Calibri" w:hAnsi="Cambria" w:cs="Times New Roman"/>
              </w:rPr>
            </w:pPr>
            <w:r w:rsidRPr="004B741F">
              <w:rPr>
                <w:rFonts w:ascii="Cambria" w:eastAsia="Calibri" w:hAnsi="Cambria" w:cs="Times New Roman"/>
              </w:rPr>
              <w:t>Hydroxide</w:t>
            </w:r>
          </w:p>
        </w:tc>
        <w:tc>
          <w:tcPr>
            <w:tcW w:w="900" w:type="dxa"/>
            <w:vAlign w:val="center"/>
          </w:tcPr>
          <w:p w:rsidR="00D06725" w:rsidRPr="004B741F" w:rsidRDefault="00D06725" w:rsidP="00D06725">
            <w:pPr>
              <w:spacing w:line="276" w:lineRule="auto"/>
              <w:rPr>
                <w:rFonts w:ascii="Cambria" w:eastAsia="Calibri" w:hAnsi="Cambria" w:cs="Times New Roman"/>
              </w:rPr>
            </w:pPr>
            <w:r w:rsidRPr="004B741F">
              <w:rPr>
                <w:rFonts w:ascii="Cambria" w:eastAsia="Calibri" w:hAnsi="Cambria" w:cs="Times New Roman"/>
              </w:rPr>
              <w:t>OH</w:t>
            </w:r>
          </w:p>
        </w:tc>
        <w:tc>
          <w:tcPr>
            <w:tcW w:w="491" w:type="dxa"/>
            <w:vAlign w:val="center"/>
          </w:tcPr>
          <w:p w:rsidR="00D06725" w:rsidRPr="004B741F" w:rsidRDefault="00D06725" w:rsidP="00D06725">
            <w:pPr>
              <w:spacing w:line="276" w:lineRule="auto"/>
              <w:rPr>
                <w:rFonts w:ascii="Cambria" w:eastAsia="Calibri" w:hAnsi="Cambria" w:cs="Times New Roman"/>
              </w:rPr>
            </w:pPr>
            <w:r w:rsidRPr="004B741F">
              <w:rPr>
                <w:rFonts w:ascii="Cambria" w:eastAsia="Calibri" w:hAnsi="Cambria" w:cs="Times New Roman"/>
              </w:rPr>
              <w:t>-1</w:t>
            </w:r>
          </w:p>
        </w:tc>
      </w:tr>
      <w:tr w:rsidR="00D06725" w:rsidRPr="004B741F" w:rsidTr="00D06725">
        <w:tc>
          <w:tcPr>
            <w:tcW w:w="1584" w:type="dxa"/>
            <w:vAlign w:val="center"/>
          </w:tcPr>
          <w:p w:rsidR="00D06725" w:rsidRPr="004B741F" w:rsidRDefault="00D06725" w:rsidP="00D06725">
            <w:pPr>
              <w:spacing w:line="276" w:lineRule="auto"/>
              <w:rPr>
                <w:rFonts w:ascii="Cambria" w:eastAsia="Calibri" w:hAnsi="Cambria" w:cs="Times New Roman"/>
                <w:b/>
              </w:rPr>
            </w:pPr>
            <w:r w:rsidRPr="004B741F">
              <w:rPr>
                <w:rFonts w:ascii="Cambria" w:eastAsia="Calibri" w:hAnsi="Cambria" w:cs="Times New Roman"/>
                <w:b/>
              </w:rPr>
              <w:t>Carbonate</w:t>
            </w:r>
          </w:p>
        </w:tc>
        <w:tc>
          <w:tcPr>
            <w:tcW w:w="810" w:type="dxa"/>
            <w:vAlign w:val="center"/>
          </w:tcPr>
          <w:p w:rsidR="00D06725" w:rsidRPr="004B741F" w:rsidRDefault="00D06725" w:rsidP="00D06725">
            <w:pPr>
              <w:spacing w:line="276" w:lineRule="auto"/>
              <w:rPr>
                <w:rFonts w:ascii="Cambria" w:eastAsia="Calibri" w:hAnsi="Cambria" w:cs="Times New Roman"/>
                <w:vertAlign w:val="subscript"/>
              </w:rPr>
            </w:pPr>
            <w:r w:rsidRPr="004B741F">
              <w:rPr>
                <w:rFonts w:ascii="Cambria" w:eastAsia="Calibri" w:hAnsi="Cambria" w:cs="Times New Roman"/>
              </w:rPr>
              <w:t>CO</w:t>
            </w:r>
            <w:r w:rsidRPr="004B741F">
              <w:rPr>
                <w:rFonts w:ascii="Cambria" w:eastAsia="Calibri" w:hAnsi="Cambria" w:cs="Times New Roman"/>
                <w:vertAlign w:val="subscript"/>
              </w:rPr>
              <w:t>3</w:t>
            </w:r>
          </w:p>
        </w:tc>
        <w:tc>
          <w:tcPr>
            <w:tcW w:w="450" w:type="dxa"/>
            <w:vAlign w:val="center"/>
          </w:tcPr>
          <w:p w:rsidR="00D06725" w:rsidRPr="004B741F" w:rsidRDefault="00D06725" w:rsidP="00D06725">
            <w:pPr>
              <w:spacing w:line="276" w:lineRule="auto"/>
              <w:rPr>
                <w:rFonts w:ascii="Cambria" w:eastAsia="Calibri" w:hAnsi="Cambria" w:cs="Times New Roman"/>
              </w:rPr>
            </w:pPr>
            <w:r w:rsidRPr="004B741F">
              <w:rPr>
                <w:rFonts w:ascii="Cambria" w:eastAsia="Calibri" w:hAnsi="Cambria" w:cs="Times New Roman"/>
              </w:rPr>
              <w:t>-2</w:t>
            </w:r>
          </w:p>
        </w:tc>
        <w:tc>
          <w:tcPr>
            <w:tcW w:w="1620" w:type="dxa"/>
            <w:vAlign w:val="center"/>
          </w:tcPr>
          <w:p w:rsidR="00D06725" w:rsidRPr="004B741F" w:rsidRDefault="00D06725" w:rsidP="00D06725">
            <w:pPr>
              <w:spacing w:line="276" w:lineRule="auto"/>
              <w:rPr>
                <w:rFonts w:ascii="Cambria" w:eastAsia="Calibri" w:hAnsi="Cambria" w:cs="Times New Roman"/>
                <w:b/>
              </w:rPr>
            </w:pPr>
            <w:r w:rsidRPr="004B741F">
              <w:rPr>
                <w:rFonts w:ascii="Cambria" w:eastAsia="Calibri" w:hAnsi="Cambria" w:cs="Times New Roman"/>
                <w:b/>
              </w:rPr>
              <w:t>Nitrate</w:t>
            </w:r>
          </w:p>
        </w:tc>
        <w:tc>
          <w:tcPr>
            <w:tcW w:w="900" w:type="dxa"/>
            <w:vAlign w:val="center"/>
          </w:tcPr>
          <w:p w:rsidR="00D06725" w:rsidRPr="004B741F" w:rsidRDefault="00D06725" w:rsidP="00D06725">
            <w:pPr>
              <w:spacing w:line="276" w:lineRule="auto"/>
              <w:rPr>
                <w:rFonts w:ascii="Cambria" w:eastAsia="Calibri" w:hAnsi="Cambria" w:cs="Times New Roman"/>
                <w:vertAlign w:val="subscript"/>
              </w:rPr>
            </w:pPr>
            <w:r w:rsidRPr="004B741F">
              <w:rPr>
                <w:rFonts w:ascii="Cambria" w:eastAsia="Calibri" w:hAnsi="Cambria" w:cs="Times New Roman"/>
              </w:rPr>
              <w:t>NO</w:t>
            </w:r>
            <w:r w:rsidRPr="004B741F">
              <w:rPr>
                <w:rFonts w:ascii="Cambria" w:eastAsia="Calibri" w:hAnsi="Cambria" w:cs="Times New Roman"/>
                <w:vertAlign w:val="subscript"/>
              </w:rPr>
              <w:t>3</w:t>
            </w:r>
          </w:p>
        </w:tc>
        <w:tc>
          <w:tcPr>
            <w:tcW w:w="491" w:type="dxa"/>
            <w:vAlign w:val="center"/>
          </w:tcPr>
          <w:p w:rsidR="00D06725" w:rsidRPr="004B741F" w:rsidRDefault="00D06725" w:rsidP="00D06725">
            <w:pPr>
              <w:spacing w:line="276" w:lineRule="auto"/>
              <w:rPr>
                <w:rFonts w:ascii="Cambria" w:eastAsia="Calibri" w:hAnsi="Cambria" w:cs="Times New Roman"/>
              </w:rPr>
            </w:pPr>
            <w:r w:rsidRPr="004B741F">
              <w:rPr>
                <w:rFonts w:ascii="Cambria" w:eastAsia="Calibri" w:hAnsi="Cambria" w:cs="Times New Roman"/>
              </w:rPr>
              <w:t>-1</w:t>
            </w:r>
          </w:p>
        </w:tc>
      </w:tr>
      <w:tr w:rsidR="00D06725" w:rsidRPr="004B741F" w:rsidTr="00D06725">
        <w:tc>
          <w:tcPr>
            <w:tcW w:w="1584" w:type="dxa"/>
            <w:vAlign w:val="center"/>
          </w:tcPr>
          <w:p w:rsidR="00D06725" w:rsidRPr="004B741F" w:rsidRDefault="00D06725" w:rsidP="00D06725">
            <w:pPr>
              <w:spacing w:line="276" w:lineRule="auto"/>
              <w:rPr>
                <w:rFonts w:ascii="Cambria" w:eastAsia="Calibri" w:hAnsi="Cambria" w:cs="Times New Roman"/>
              </w:rPr>
            </w:pPr>
            <w:proofErr w:type="spellStart"/>
            <w:r w:rsidRPr="004B741F">
              <w:rPr>
                <w:rFonts w:ascii="Cambria" w:eastAsia="Calibri" w:hAnsi="Cambria" w:cs="Times New Roman"/>
              </w:rPr>
              <w:t>Thiosulphate</w:t>
            </w:r>
            <w:proofErr w:type="spellEnd"/>
            <w:r w:rsidRPr="004B741F">
              <w:rPr>
                <w:rFonts w:ascii="Cambria" w:eastAsia="Calibri" w:hAnsi="Cambria" w:cs="Times New Roman"/>
              </w:rPr>
              <w:t xml:space="preserve"> </w:t>
            </w:r>
          </w:p>
        </w:tc>
        <w:tc>
          <w:tcPr>
            <w:tcW w:w="810" w:type="dxa"/>
            <w:vAlign w:val="center"/>
          </w:tcPr>
          <w:p w:rsidR="00D06725" w:rsidRPr="004B741F" w:rsidRDefault="00D06725" w:rsidP="00D06725">
            <w:pPr>
              <w:spacing w:line="276" w:lineRule="auto"/>
              <w:rPr>
                <w:rFonts w:ascii="Cambria" w:eastAsia="Calibri" w:hAnsi="Cambria" w:cs="Times New Roman"/>
                <w:vertAlign w:val="subscript"/>
              </w:rPr>
            </w:pPr>
            <w:r w:rsidRPr="004B741F">
              <w:rPr>
                <w:rFonts w:ascii="Cambria" w:eastAsia="Calibri" w:hAnsi="Cambria" w:cs="Times New Roman"/>
              </w:rPr>
              <w:t>S</w:t>
            </w:r>
            <w:r w:rsidRPr="004B741F">
              <w:rPr>
                <w:rFonts w:ascii="Cambria" w:eastAsia="Calibri" w:hAnsi="Cambria" w:cs="Times New Roman"/>
                <w:vertAlign w:val="subscript"/>
              </w:rPr>
              <w:t>2</w:t>
            </w:r>
            <w:r w:rsidRPr="004B741F">
              <w:rPr>
                <w:rFonts w:ascii="Cambria" w:eastAsia="Calibri" w:hAnsi="Cambria" w:cs="Times New Roman"/>
              </w:rPr>
              <w:t>O</w:t>
            </w:r>
            <w:r w:rsidRPr="004B741F">
              <w:rPr>
                <w:rFonts w:ascii="Cambria" w:eastAsia="Calibri" w:hAnsi="Cambria" w:cs="Times New Roman"/>
                <w:vertAlign w:val="subscript"/>
              </w:rPr>
              <w:t>3</w:t>
            </w:r>
          </w:p>
        </w:tc>
        <w:tc>
          <w:tcPr>
            <w:tcW w:w="450" w:type="dxa"/>
            <w:vAlign w:val="center"/>
          </w:tcPr>
          <w:p w:rsidR="00D06725" w:rsidRPr="004B741F" w:rsidRDefault="00D06725" w:rsidP="00D06725">
            <w:pPr>
              <w:spacing w:line="276" w:lineRule="auto"/>
              <w:rPr>
                <w:rFonts w:ascii="Cambria" w:eastAsia="Calibri" w:hAnsi="Cambria" w:cs="Times New Roman"/>
              </w:rPr>
            </w:pPr>
            <w:r w:rsidRPr="004B741F">
              <w:rPr>
                <w:rFonts w:ascii="Cambria" w:eastAsia="Calibri" w:hAnsi="Cambria" w:cs="Times New Roman"/>
              </w:rPr>
              <w:t>-2</w:t>
            </w:r>
          </w:p>
        </w:tc>
        <w:tc>
          <w:tcPr>
            <w:tcW w:w="1620" w:type="dxa"/>
            <w:vAlign w:val="center"/>
          </w:tcPr>
          <w:p w:rsidR="00D06725" w:rsidRPr="004B741F" w:rsidRDefault="00D06725" w:rsidP="00D06725">
            <w:pPr>
              <w:spacing w:line="276" w:lineRule="auto"/>
              <w:ind w:right="-163"/>
              <w:rPr>
                <w:rFonts w:ascii="Cambria" w:eastAsia="Calibri" w:hAnsi="Cambria" w:cs="Times New Roman"/>
              </w:rPr>
            </w:pPr>
            <w:r w:rsidRPr="004B741F">
              <w:rPr>
                <w:rFonts w:ascii="Cambria" w:eastAsia="Calibri" w:hAnsi="Cambria" w:cs="Times New Roman"/>
              </w:rPr>
              <w:t>Permanganate</w:t>
            </w:r>
          </w:p>
        </w:tc>
        <w:tc>
          <w:tcPr>
            <w:tcW w:w="900" w:type="dxa"/>
            <w:vAlign w:val="center"/>
          </w:tcPr>
          <w:p w:rsidR="00D06725" w:rsidRPr="004B741F" w:rsidRDefault="00D06725" w:rsidP="00D06725">
            <w:pPr>
              <w:spacing w:line="276" w:lineRule="auto"/>
              <w:rPr>
                <w:rFonts w:ascii="Cambria" w:eastAsia="Calibri" w:hAnsi="Cambria" w:cs="Times New Roman"/>
              </w:rPr>
            </w:pPr>
            <w:r w:rsidRPr="004B741F">
              <w:rPr>
                <w:rFonts w:ascii="Cambria" w:eastAsia="Calibri" w:hAnsi="Cambria" w:cs="Times New Roman"/>
              </w:rPr>
              <w:t>MnO</w:t>
            </w:r>
            <w:r w:rsidRPr="004B741F">
              <w:rPr>
                <w:rFonts w:ascii="Cambria" w:eastAsia="Calibri" w:hAnsi="Cambria" w:cs="Times New Roman"/>
                <w:vertAlign w:val="subscript"/>
              </w:rPr>
              <w:t>4</w:t>
            </w:r>
          </w:p>
        </w:tc>
        <w:tc>
          <w:tcPr>
            <w:tcW w:w="491" w:type="dxa"/>
            <w:vAlign w:val="center"/>
          </w:tcPr>
          <w:p w:rsidR="00D06725" w:rsidRPr="004B741F" w:rsidRDefault="00D06725" w:rsidP="00D06725">
            <w:pPr>
              <w:spacing w:line="276" w:lineRule="auto"/>
              <w:rPr>
                <w:rFonts w:ascii="Cambria" w:eastAsia="Calibri" w:hAnsi="Cambria" w:cs="Times New Roman"/>
              </w:rPr>
            </w:pPr>
            <w:r w:rsidRPr="004B741F">
              <w:rPr>
                <w:rFonts w:ascii="Cambria" w:eastAsia="Calibri" w:hAnsi="Cambria" w:cs="Times New Roman"/>
              </w:rPr>
              <w:t>-1</w:t>
            </w:r>
          </w:p>
        </w:tc>
      </w:tr>
      <w:tr w:rsidR="00D06725" w:rsidRPr="004B741F" w:rsidTr="00D06725">
        <w:tc>
          <w:tcPr>
            <w:tcW w:w="1584" w:type="dxa"/>
            <w:vAlign w:val="center"/>
          </w:tcPr>
          <w:p w:rsidR="00D06725" w:rsidRPr="004B741F" w:rsidRDefault="00D06725" w:rsidP="00D06725">
            <w:pPr>
              <w:spacing w:line="276" w:lineRule="auto"/>
              <w:rPr>
                <w:rFonts w:ascii="Cambria" w:eastAsia="Calibri" w:hAnsi="Cambria" w:cs="Times New Roman"/>
                <w:b/>
              </w:rPr>
            </w:pPr>
            <w:r w:rsidRPr="004B741F">
              <w:rPr>
                <w:rFonts w:ascii="Cambria" w:eastAsia="Calibri" w:hAnsi="Cambria" w:cs="Times New Roman"/>
                <w:b/>
              </w:rPr>
              <w:t>Chromate</w:t>
            </w:r>
          </w:p>
        </w:tc>
        <w:tc>
          <w:tcPr>
            <w:tcW w:w="810" w:type="dxa"/>
            <w:vAlign w:val="center"/>
          </w:tcPr>
          <w:p w:rsidR="00D06725" w:rsidRPr="004B741F" w:rsidRDefault="00D06725" w:rsidP="00D06725">
            <w:pPr>
              <w:spacing w:line="276" w:lineRule="auto"/>
              <w:rPr>
                <w:rFonts w:ascii="Cambria" w:eastAsia="Calibri" w:hAnsi="Cambria" w:cs="Times New Roman"/>
              </w:rPr>
            </w:pPr>
            <w:r w:rsidRPr="004B741F">
              <w:rPr>
                <w:rFonts w:ascii="Cambria" w:eastAsia="Calibri" w:hAnsi="Cambria" w:cs="Times New Roman"/>
              </w:rPr>
              <w:t>CrO</w:t>
            </w:r>
            <w:r w:rsidRPr="004B741F">
              <w:rPr>
                <w:rFonts w:ascii="Cambria" w:eastAsia="Calibri" w:hAnsi="Cambria" w:cs="Times New Roman"/>
                <w:vertAlign w:val="subscript"/>
              </w:rPr>
              <w:t>4</w:t>
            </w:r>
          </w:p>
        </w:tc>
        <w:tc>
          <w:tcPr>
            <w:tcW w:w="450" w:type="dxa"/>
            <w:vAlign w:val="center"/>
          </w:tcPr>
          <w:p w:rsidR="00D06725" w:rsidRPr="004B741F" w:rsidRDefault="00D06725" w:rsidP="00D06725">
            <w:pPr>
              <w:spacing w:line="276" w:lineRule="auto"/>
              <w:rPr>
                <w:rFonts w:ascii="Cambria" w:eastAsia="Calibri" w:hAnsi="Cambria" w:cs="Times New Roman"/>
              </w:rPr>
            </w:pPr>
            <w:r w:rsidRPr="004B741F">
              <w:rPr>
                <w:rFonts w:ascii="Cambria" w:eastAsia="Calibri" w:hAnsi="Cambria" w:cs="Times New Roman"/>
              </w:rPr>
              <w:t>-2</w:t>
            </w:r>
          </w:p>
        </w:tc>
        <w:tc>
          <w:tcPr>
            <w:tcW w:w="1620" w:type="dxa"/>
            <w:vAlign w:val="center"/>
          </w:tcPr>
          <w:p w:rsidR="00D06725" w:rsidRPr="004B741F" w:rsidRDefault="00D06725" w:rsidP="00D06725">
            <w:pPr>
              <w:spacing w:line="276" w:lineRule="auto"/>
              <w:rPr>
                <w:rFonts w:ascii="Cambria" w:eastAsia="Calibri" w:hAnsi="Cambria" w:cs="Times New Roman"/>
              </w:rPr>
            </w:pPr>
            <w:proofErr w:type="spellStart"/>
            <w:r w:rsidRPr="004B741F">
              <w:rPr>
                <w:rFonts w:ascii="Cambria" w:eastAsia="Calibri" w:hAnsi="Cambria" w:cs="Times New Roman"/>
              </w:rPr>
              <w:t>Iodate</w:t>
            </w:r>
            <w:proofErr w:type="spellEnd"/>
          </w:p>
        </w:tc>
        <w:tc>
          <w:tcPr>
            <w:tcW w:w="900" w:type="dxa"/>
            <w:vAlign w:val="center"/>
          </w:tcPr>
          <w:p w:rsidR="00D06725" w:rsidRPr="004B741F" w:rsidRDefault="00D06725" w:rsidP="00D06725">
            <w:pPr>
              <w:spacing w:line="276" w:lineRule="auto"/>
              <w:rPr>
                <w:rFonts w:ascii="Cambria" w:eastAsia="Calibri" w:hAnsi="Cambria" w:cs="Times New Roman"/>
              </w:rPr>
            </w:pPr>
            <w:r w:rsidRPr="004B741F">
              <w:rPr>
                <w:rFonts w:ascii="Cambria" w:eastAsia="Calibri" w:hAnsi="Cambria" w:cs="Times New Roman"/>
              </w:rPr>
              <w:t>IO</w:t>
            </w:r>
            <w:r w:rsidRPr="004B741F">
              <w:rPr>
                <w:rFonts w:ascii="Cambria" w:eastAsia="Calibri" w:hAnsi="Cambria" w:cs="Times New Roman"/>
                <w:vertAlign w:val="subscript"/>
              </w:rPr>
              <w:t>3</w:t>
            </w:r>
          </w:p>
        </w:tc>
        <w:tc>
          <w:tcPr>
            <w:tcW w:w="491" w:type="dxa"/>
            <w:vAlign w:val="center"/>
          </w:tcPr>
          <w:p w:rsidR="00D06725" w:rsidRPr="004B741F" w:rsidRDefault="00D06725" w:rsidP="00D06725">
            <w:pPr>
              <w:spacing w:line="276" w:lineRule="auto"/>
              <w:rPr>
                <w:rFonts w:ascii="Cambria" w:eastAsia="Calibri" w:hAnsi="Cambria" w:cs="Times New Roman"/>
              </w:rPr>
            </w:pPr>
            <w:r w:rsidRPr="004B741F">
              <w:rPr>
                <w:rFonts w:ascii="Cambria" w:eastAsia="Calibri" w:hAnsi="Cambria" w:cs="Times New Roman"/>
              </w:rPr>
              <w:t>-1</w:t>
            </w:r>
          </w:p>
        </w:tc>
      </w:tr>
      <w:tr w:rsidR="00D06725" w:rsidRPr="004B741F" w:rsidTr="00D06725">
        <w:tc>
          <w:tcPr>
            <w:tcW w:w="1584" w:type="dxa"/>
            <w:vAlign w:val="center"/>
          </w:tcPr>
          <w:p w:rsidR="00D06725" w:rsidRPr="004B741F" w:rsidRDefault="00D06725" w:rsidP="00D06725">
            <w:pPr>
              <w:spacing w:line="276" w:lineRule="auto"/>
              <w:rPr>
                <w:rFonts w:ascii="Cambria" w:eastAsia="Calibri" w:hAnsi="Cambria" w:cs="Times New Roman"/>
              </w:rPr>
            </w:pPr>
            <w:r w:rsidRPr="004B741F">
              <w:rPr>
                <w:rFonts w:ascii="Cambria" w:eastAsia="Calibri" w:hAnsi="Cambria" w:cs="Times New Roman"/>
              </w:rPr>
              <w:t>Dichromate</w:t>
            </w:r>
          </w:p>
        </w:tc>
        <w:tc>
          <w:tcPr>
            <w:tcW w:w="810" w:type="dxa"/>
            <w:vAlign w:val="center"/>
          </w:tcPr>
          <w:p w:rsidR="00D06725" w:rsidRPr="004B741F" w:rsidRDefault="00D06725" w:rsidP="00D06725">
            <w:pPr>
              <w:spacing w:line="276" w:lineRule="auto"/>
              <w:rPr>
                <w:rFonts w:ascii="Cambria" w:eastAsia="Calibri" w:hAnsi="Cambria" w:cs="Times New Roman"/>
                <w:vertAlign w:val="subscript"/>
              </w:rPr>
            </w:pPr>
            <w:r w:rsidRPr="004B741F">
              <w:rPr>
                <w:rFonts w:ascii="Cambria" w:eastAsia="Calibri" w:hAnsi="Cambria" w:cs="Times New Roman"/>
              </w:rPr>
              <w:t>Cr</w:t>
            </w:r>
            <w:r w:rsidRPr="004B741F">
              <w:rPr>
                <w:rFonts w:ascii="Cambria" w:eastAsia="Calibri" w:hAnsi="Cambria" w:cs="Times New Roman"/>
                <w:vertAlign w:val="subscript"/>
              </w:rPr>
              <w:t>2</w:t>
            </w:r>
            <w:r w:rsidRPr="004B741F">
              <w:rPr>
                <w:rFonts w:ascii="Cambria" w:eastAsia="Calibri" w:hAnsi="Cambria" w:cs="Times New Roman"/>
              </w:rPr>
              <w:t>O</w:t>
            </w:r>
            <w:r w:rsidRPr="004B741F">
              <w:rPr>
                <w:rFonts w:ascii="Cambria" w:eastAsia="Calibri" w:hAnsi="Cambria" w:cs="Times New Roman"/>
                <w:vertAlign w:val="subscript"/>
              </w:rPr>
              <w:t>7</w:t>
            </w:r>
          </w:p>
        </w:tc>
        <w:tc>
          <w:tcPr>
            <w:tcW w:w="450" w:type="dxa"/>
            <w:vAlign w:val="center"/>
          </w:tcPr>
          <w:p w:rsidR="00D06725" w:rsidRPr="004B741F" w:rsidRDefault="00D06725" w:rsidP="00D06725">
            <w:pPr>
              <w:spacing w:line="276" w:lineRule="auto"/>
              <w:rPr>
                <w:rFonts w:ascii="Cambria" w:eastAsia="Calibri" w:hAnsi="Cambria" w:cs="Times New Roman"/>
              </w:rPr>
            </w:pPr>
            <w:r w:rsidRPr="004B741F">
              <w:rPr>
                <w:rFonts w:ascii="Cambria" w:eastAsia="Calibri" w:hAnsi="Cambria" w:cs="Times New Roman"/>
              </w:rPr>
              <w:t>-2</w:t>
            </w:r>
          </w:p>
        </w:tc>
        <w:tc>
          <w:tcPr>
            <w:tcW w:w="1620" w:type="dxa"/>
            <w:vAlign w:val="center"/>
          </w:tcPr>
          <w:p w:rsidR="00D06725" w:rsidRPr="004B741F" w:rsidRDefault="00D06725" w:rsidP="00D06725">
            <w:pPr>
              <w:spacing w:line="276" w:lineRule="auto"/>
              <w:rPr>
                <w:rFonts w:ascii="Cambria" w:eastAsia="Calibri" w:hAnsi="Cambria" w:cs="Times New Roman"/>
                <w:b/>
              </w:rPr>
            </w:pPr>
            <w:r w:rsidRPr="004B741F">
              <w:rPr>
                <w:rFonts w:ascii="Cambria" w:eastAsia="Calibri" w:hAnsi="Cambria" w:cs="Times New Roman"/>
                <w:b/>
              </w:rPr>
              <w:t>Phosphate</w:t>
            </w:r>
          </w:p>
        </w:tc>
        <w:tc>
          <w:tcPr>
            <w:tcW w:w="900" w:type="dxa"/>
            <w:vAlign w:val="center"/>
          </w:tcPr>
          <w:p w:rsidR="00D06725" w:rsidRPr="004B741F" w:rsidRDefault="00D06725" w:rsidP="00D06725">
            <w:pPr>
              <w:spacing w:line="276" w:lineRule="auto"/>
              <w:rPr>
                <w:rFonts w:ascii="Cambria" w:eastAsia="Calibri" w:hAnsi="Cambria" w:cs="Times New Roman"/>
                <w:vertAlign w:val="subscript"/>
              </w:rPr>
            </w:pPr>
            <w:r w:rsidRPr="004B741F">
              <w:rPr>
                <w:rFonts w:ascii="Cambria" w:eastAsia="Calibri" w:hAnsi="Cambria" w:cs="Times New Roman"/>
              </w:rPr>
              <w:t>PO</w:t>
            </w:r>
            <w:r w:rsidRPr="004B741F">
              <w:rPr>
                <w:rFonts w:ascii="Cambria" w:eastAsia="Calibri" w:hAnsi="Cambria" w:cs="Times New Roman"/>
                <w:vertAlign w:val="subscript"/>
              </w:rPr>
              <w:t>4</w:t>
            </w:r>
          </w:p>
        </w:tc>
        <w:tc>
          <w:tcPr>
            <w:tcW w:w="491" w:type="dxa"/>
            <w:vAlign w:val="center"/>
          </w:tcPr>
          <w:p w:rsidR="00D06725" w:rsidRPr="004B741F" w:rsidRDefault="00D06725" w:rsidP="00D06725">
            <w:pPr>
              <w:spacing w:line="276" w:lineRule="auto"/>
              <w:rPr>
                <w:rFonts w:ascii="Cambria" w:eastAsia="Calibri" w:hAnsi="Cambria" w:cs="Times New Roman"/>
              </w:rPr>
            </w:pPr>
            <w:r w:rsidRPr="004B741F">
              <w:rPr>
                <w:rFonts w:ascii="Cambria" w:eastAsia="Calibri" w:hAnsi="Cambria" w:cs="Times New Roman"/>
              </w:rPr>
              <w:t>-3</w:t>
            </w:r>
          </w:p>
        </w:tc>
      </w:tr>
    </w:tbl>
    <w:p w:rsidR="004B741F" w:rsidRPr="004B741F" w:rsidRDefault="004B741F" w:rsidP="00A64DE7">
      <w:pPr>
        <w:pStyle w:val="ListParagraph"/>
        <w:numPr>
          <w:ilvl w:val="0"/>
          <w:numId w:val="62"/>
        </w:numPr>
        <w:spacing w:after="0" w:line="276" w:lineRule="auto"/>
        <w:ind w:left="851"/>
        <w:rPr>
          <w:rFonts w:ascii="Cambria" w:eastAsia="Calibri" w:hAnsi="Cambria" w:cs="Times New Roman"/>
          <w:lang w:val="en-US"/>
        </w:rPr>
      </w:pPr>
      <w:r w:rsidRPr="004B741F">
        <w:rPr>
          <w:rFonts w:ascii="Cambria" w:eastAsia="Calibri" w:hAnsi="Cambria" w:cs="Times New Roman"/>
          <w:b/>
          <w:lang w:val="en-US"/>
        </w:rPr>
        <w:t>Zero-sum rule</w:t>
      </w:r>
      <w:r w:rsidRPr="004B741F">
        <w:rPr>
          <w:rFonts w:ascii="Cambria" w:eastAsia="Calibri" w:hAnsi="Cambria" w:cs="Times New Roman"/>
          <w:lang w:val="en-US"/>
        </w:rPr>
        <w:t xml:space="preserve"> </w:t>
      </w:r>
      <w:r w:rsidR="00D06725">
        <w:rPr>
          <w:rFonts w:ascii="Cambria" w:eastAsia="Calibri" w:hAnsi="Cambria" w:cs="Times New Roman"/>
          <w:lang w:val="en-US"/>
        </w:rPr>
        <w:t>-</w:t>
      </w:r>
      <w:r w:rsidRPr="004B741F">
        <w:rPr>
          <w:rFonts w:ascii="Cambria" w:eastAsia="Calibri" w:hAnsi="Cambria" w:cs="Times New Roman"/>
          <w:lang w:val="en-US"/>
        </w:rPr>
        <w:t xml:space="preserve"> sum of the positive charges equals the sum of the positive charges equals the sum of the negative charges in an ionic compound.</w:t>
      </w:r>
    </w:p>
    <w:p w:rsidR="004B741F" w:rsidRPr="004B741F" w:rsidRDefault="004B741F" w:rsidP="00A64DE7">
      <w:pPr>
        <w:pStyle w:val="ListParagraph"/>
        <w:numPr>
          <w:ilvl w:val="0"/>
          <w:numId w:val="62"/>
        </w:numPr>
        <w:spacing w:after="0" w:line="276" w:lineRule="auto"/>
        <w:ind w:left="851"/>
        <w:rPr>
          <w:rFonts w:ascii="Cambria" w:eastAsia="Calibri" w:hAnsi="Cambria" w:cs="Times New Roman"/>
          <w:lang w:val="en-US"/>
        </w:rPr>
      </w:pPr>
      <w:r w:rsidRPr="004B741F">
        <w:rPr>
          <w:rFonts w:ascii="Cambria" w:eastAsia="Calibri" w:hAnsi="Cambria" w:cs="Times New Roman"/>
          <w:lang w:val="en-US"/>
        </w:rPr>
        <w:t>In Classical System, use -</w:t>
      </w:r>
      <w:proofErr w:type="spellStart"/>
      <w:r w:rsidRPr="004B741F">
        <w:rPr>
          <w:rFonts w:ascii="Cambria" w:eastAsia="Calibri" w:hAnsi="Cambria" w:cs="Times New Roman"/>
          <w:lang w:val="en-US"/>
        </w:rPr>
        <w:t>ous</w:t>
      </w:r>
      <w:proofErr w:type="spellEnd"/>
      <w:r w:rsidRPr="004B741F">
        <w:rPr>
          <w:rFonts w:ascii="Cambria" w:eastAsia="Calibri" w:hAnsi="Cambria" w:cs="Times New Roman"/>
          <w:lang w:val="en-US"/>
        </w:rPr>
        <w:t xml:space="preserve"> ending for lower charge and -</w:t>
      </w:r>
      <w:proofErr w:type="spellStart"/>
      <w:r w:rsidRPr="004B741F">
        <w:rPr>
          <w:rFonts w:ascii="Cambria" w:eastAsia="Calibri" w:hAnsi="Cambria" w:cs="Times New Roman"/>
          <w:lang w:val="en-US"/>
        </w:rPr>
        <w:t>ic</w:t>
      </w:r>
      <w:proofErr w:type="spellEnd"/>
      <w:r w:rsidRPr="004B741F">
        <w:rPr>
          <w:rFonts w:ascii="Cambria" w:eastAsia="Calibri" w:hAnsi="Cambria" w:cs="Times New Roman"/>
          <w:lang w:val="en-US"/>
        </w:rPr>
        <w:t xml:space="preserve"> ending for higher change.</w:t>
      </w:r>
    </w:p>
    <w:p w:rsidR="004B741F" w:rsidRPr="004B741F" w:rsidRDefault="004B741F" w:rsidP="00A64DE7">
      <w:pPr>
        <w:numPr>
          <w:ilvl w:val="0"/>
          <w:numId w:val="50"/>
        </w:numPr>
        <w:spacing w:after="0" w:line="276" w:lineRule="auto"/>
        <w:ind w:left="270" w:hanging="270"/>
        <w:contextualSpacing/>
        <w:rPr>
          <w:rFonts w:ascii="Cambria" w:eastAsia="Calibri" w:hAnsi="Cambria" w:cs="Times New Roman"/>
          <w:b/>
          <w:lang w:val="en-US"/>
        </w:rPr>
      </w:pPr>
      <w:r w:rsidRPr="004B741F">
        <w:rPr>
          <w:rFonts w:ascii="Cambria" w:eastAsia="Calibri" w:hAnsi="Cambria" w:cs="Times New Roman"/>
          <w:b/>
          <w:lang w:val="en-US"/>
        </w:rPr>
        <w:t>Polyatomic Compounds</w:t>
      </w:r>
    </w:p>
    <w:p w:rsidR="004B741F" w:rsidRPr="004B741F" w:rsidRDefault="004B741F" w:rsidP="00A64DE7">
      <w:pPr>
        <w:numPr>
          <w:ilvl w:val="0"/>
          <w:numId w:val="63"/>
        </w:numPr>
        <w:spacing w:after="0" w:line="276" w:lineRule="auto"/>
        <w:ind w:left="567" w:hanging="284"/>
        <w:contextualSpacing/>
        <w:rPr>
          <w:rFonts w:ascii="Cambria" w:eastAsia="Calibri" w:hAnsi="Cambria" w:cs="Times New Roman"/>
          <w:lang w:val="en-US"/>
        </w:rPr>
      </w:pPr>
      <w:r w:rsidRPr="004B741F">
        <w:rPr>
          <w:rFonts w:ascii="Cambria" w:eastAsia="Calibri" w:hAnsi="Cambria" w:cs="Times New Roman"/>
          <w:b/>
          <w:lang w:val="en-US"/>
        </w:rPr>
        <w:t xml:space="preserve">Polyatomic ion </w:t>
      </w:r>
      <w:r w:rsidRPr="004B741F">
        <w:rPr>
          <w:rFonts w:ascii="Cambria" w:eastAsia="Calibri" w:hAnsi="Cambria" w:cs="Times New Roman"/>
          <w:lang w:val="en-US"/>
        </w:rPr>
        <w:t>is an ion made up of more than one atom that acts as a single particle.</w:t>
      </w:r>
    </w:p>
    <w:p w:rsidR="004B741F" w:rsidRPr="004B741F" w:rsidRDefault="004B741F" w:rsidP="00A64DE7">
      <w:pPr>
        <w:numPr>
          <w:ilvl w:val="0"/>
          <w:numId w:val="63"/>
        </w:numPr>
        <w:spacing w:after="0" w:line="276" w:lineRule="auto"/>
        <w:ind w:left="567" w:hanging="284"/>
        <w:contextualSpacing/>
        <w:rPr>
          <w:rFonts w:ascii="Cambria" w:eastAsia="Calibri" w:hAnsi="Cambria" w:cs="Times New Roman"/>
          <w:lang w:val="en-US"/>
        </w:rPr>
      </w:pPr>
      <w:r w:rsidRPr="004B741F">
        <w:rPr>
          <w:rFonts w:ascii="Cambria" w:eastAsia="Calibri" w:hAnsi="Cambria" w:cs="Times New Roman"/>
          <w:b/>
          <w:lang w:val="en-US"/>
        </w:rPr>
        <w:t xml:space="preserve">Polyatomic Compounds </w:t>
      </w:r>
      <w:r w:rsidRPr="004B741F">
        <w:rPr>
          <w:rFonts w:ascii="Cambria" w:eastAsia="Calibri" w:hAnsi="Cambria" w:cs="Times New Roman"/>
          <w:lang w:val="en-US"/>
        </w:rPr>
        <w:t>are compounds that consist of ions of more than two elements.</w:t>
      </w:r>
    </w:p>
    <w:p w:rsidR="004B741F" w:rsidRPr="004B741F" w:rsidRDefault="004B741F" w:rsidP="00A64DE7">
      <w:pPr>
        <w:numPr>
          <w:ilvl w:val="0"/>
          <w:numId w:val="63"/>
        </w:numPr>
        <w:spacing w:after="0" w:line="276" w:lineRule="auto"/>
        <w:ind w:left="567" w:hanging="284"/>
        <w:contextualSpacing/>
        <w:rPr>
          <w:rFonts w:ascii="Cambria" w:eastAsia="Calibri" w:hAnsi="Cambria" w:cs="Times New Roman"/>
          <w:lang w:val="en-US"/>
        </w:rPr>
      </w:pPr>
      <w:r w:rsidRPr="004B741F">
        <w:rPr>
          <w:rFonts w:ascii="Cambria" w:eastAsia="Calibri" w:hAnsi="Cambria" w:cs="Times New Roman"/>
          <w:lang w:val="en-US"/>
        </w:rPr>
        <w:t xml:space="preserve">Polyatomic ions end with </w:t>
      </w:r>
      <w:r w:rsidRPr="004B741F">
        <w:rPr>
          <w:rFonts w:ascii="Cambria" w:eastAsia="Calibri" w:hAnsi="Cambria" w:cs="Times New Roman"/>
          <w:b/>
          <w:lang w:val="en-US"/>
        </w:rPr>
        <w:t>"ate"</w:t>
      </w:r>
      <w:r w:rsidRPr="004B741F">
        <w:rPr>
          <w:rFonts w:ascii="Cambria" w:eastAsia="Calibri" w:hAnsi="Cambria" w:cs="Times New Roman"/>
          <w:lang w:val="en-US"/>
        </w:rPr>
        <w:t xml:space="preserve"> and do not change their element ratio. </w:t>
      </w:r>
    </w:p>
    <w:p w:rsidR="004B741F" w:rsidRPr="004B741F" w:rsidRDefault="004B741F" w:rsidP="00A64DE7">
      <w:pPr>
        <w:numPr>
          <w:ilvl w:val="0"/>
          <w:numId w:val="63"/>
        </w:numPr>
        <w:spacing w:after="0" w:line="276" w:lineRule="auto"/>
        <w:ind w:left="567" w:hanging="284"/>
        <w:contextualSpacing/>
        <w:rPr>
          <w:rFonts w:ascii="Cambria" w:eastAsia="Calibri" w:hAnsi="Cambria" w:cs="Times New Roman"/>
          <w:lang w:val="en-US"/>
        </w:rPr>
      </w:pPr>
      <w:r w:rsidRPr="004B741F">
        <w:rPr>
          <w:rFonts w:ascii="Cambria" w:eastAsia="Calibri" w:hAnsi="Cambria" w:cs="Times New Roman"/>
          <w:u w:val="single"/>
          <w:lang w:val="en-US"/>
        </w:rPr>
        <w:t>N</w:t>
      </w:r>
      <w:r w:rsidRPr="004B741F">
        <w:rPr>
          <w:rFonts w:ascii="Cambria" w:eastAsia="Calibri" w:hAnsi="Cambria" w:cs="Times New Roman"/>
          <w:lang w:val="en-US"/>
        </w:rPr>
        <w:t xml:space="preserve">ick the </w:t>
      </w:r>
      <w:r w:rsidRPr="004B741F">
        <w:rPr>
          <w:rFonts w:ascii="Cambria" w:eastAsia="Calibri" w:hAnsi="Cambria" w:cs="Times New Roman"/>
          <w:u w:val="single"/>
          <w:lang w:val="en-US"/>
        </w:rPr>
        <w:t>C</w:t>
      </w:r>
      <w:r w:rsidRPr="004B741F">
        <w:rPr>
          <w:rFonts w:ascii="Cambria" w:eastAsia="Calibri" w:hAnsi="Cambria" w:cs="Times New Roman"/>
          <w:lang w:val="en-US"/>
        </w:rPr>
        <w:t xml:space="preserve">amel </w:t>
      </w:r>
      <w:r w:rsidRPr="004B741F">
        <w:rPr>
          <w:rFonts w:ascii="Cambria" w:eastAsia="Calibri" w:hAnsi="Cambria" w:cs="Times New Roman"/>
          <w:b/>
          <w:lang w:val="en-US"/>
        </w:rPr>
        <w:t>ate</w:t>
      </w:r>
      <w:r w:rsidRPr="004B741F">
        <w:rPr>
          <w:rFonts w:ascii="Cambria" w:eastAsia="Calibri" w:hAnsi="Cambria" w:cs="Times New Roman"/>
          <w:lang w:val="en-US"/>
        </w:rPr>
        <w:t xml:space="preserve"> a </w:t>
      </w:r>
      <w:r w:rsidRPr="004B741F">
        <w:rPr>
          <w:rFonts w:ascii="Cambria" w:eastAsia="Calibri" w:hAnsi="Cambria" w:cs="Times New Roman"/>
          <w:u w:val="single"/>
          <w:lang w:val="en-US"/>
        </w:rPr>
        <w:t>Cl</w:t>
      </w:r>
      <w:r w:rsidRPr="004B741F">
        <w:rPr>
          <w:rFonts w:ascii="Cambria" w:eastAsia="Calibri" w:hAnsi="Cambria" w:cs="Times New Roman"/>
          <w:lang w:val="en-US"/>
        </w:rPr>
        <w:t xml:space="preserve">am </w:t>
      </w:r>
      <w:r w:rsidRPr="004B741F">
        <w:rPr>
          <w:rFonts w:ascii="Cambria" w:eastAsia="Calibri" w:hAnsi="Cambria" w:cs="Times New Roman"/>
          <w:u w:val="single"/>
          <w:lang w:val="en-US"/>
        </w:rPr>
        <w:t>S</w:t>
      </w:r>
      <w:r w:rsidRPr="004B741F">
        <w:rPr>
          <w:rFonts w:ascii="Cambria" w:eastAsia="Calibri" w:hAnsi="Cambria" w:cs="Times New Roman"/>
          <w:lang w:val="en-US"/>
        </w:rPr>
        <w:t xml:space="preserve">uper in </w:t>
      </w:r>
      <w:r w:rsidRPr="004B741F">
        <w:rPr>
          <w:rFonts w:ascii="Cambria" w:eastAsia="Calibri" w:hAnsi="Cambria" w:cs="Times New Roman"/>
          <w:u w:val="single"/>
          <w:lang w:val="en-US"/>
        </w:rPr>
        <w:t>P</w:t>
      </w:r>
      <w:r w:rsidRPr="004B741F">
        <w:rPr>
          <w:rFonts w:ascii="Cambria" w:eastAsia="Calibri" w:hAnsi="Cambria" w:cs="Times New Roman"/>
          <w:lang w:val="en-US"/>
        </w:rPr>
        <w:t xml:space="preserve">hoenix. </w:t>
      </w:r>
    </w:p>
    <w:p w:rsidR="004B741F" w:rsidRPr="00D06725" w:rsidRDefault="004B741F" w:rsidP="00A64DE7">
      <w:pPr>
        <w:pStyle w:val="ListParagraph"/>
        <w:numPr>
          <w:ilvl w:val="0"/>
          <w:numId w:val="63"/>
        </w:numPr>
        <w:spacing w:after="0" w:line="276" w:lineRule="auto"/>
        <w:ind w:left="567" w:hanging="284"/>
        <w:rPr>
          <w:rFonts w:ascii="Cambria" w:eastAsia="Calibri" w:hAnsi="Cambria" w:cs="Times New Roman"/>
          <w:lang w:val="en-US"/>
        </w:rPr>
      </w:pPr>
      <w:r w:rsidRPr="00D06725">
        <w:rPr>
          <w:rFonts w:ascii="Cambria" w:eastAsia="Calibri" w:hAnsi="Cambria" w:cs="Times New Roman"/>
          <w:lang w:val="en-US"/>
        </w:rPr>
        <w:t xml:space="preserve">(# of consonants = # of </w:t>
      </w:r>
      <w:r w:rsidR="00D06725">
        <w:rPr>
          <w:rFonts w:ascii="Cambria" w:eastAsia="Calibri" w:hAnsi="Cambria" w:cs="Times New Roman"/>
          <w:lang w:val="en-US"/>
        </w:rPr>
        <w:t>O</w:t>
      </w:r>
      <w:r w:rsidRPr="00D06725">
        <w:rPr>
          <w:rFonts w:ascii="Cambria" w:eastAsia="Calibri" w:hAnsi="Cambria" w:cs="Times New Roman"/>
          <w:lang w:val="en-US"/>
        </w:rPr>
        <w:t>), (# of vowels = charge)</w:t>
      </w:r>
    </w:p>
    <w:tbl>
      <w:tblPr>
        <w:tblStyle w:val="TableGrid"/>
        <w:tblpPr w:leftFromText="180" w:rightFromText="180" w:vertAnchor="text" w:horzAnchor="margin" w:tblpXSpec="right" w:tblpY="49"/>
        <w:tblW w:w="0" w:type="auto"/>
        <w:tblLayout w:type="fixed"/>
        <w:tblLook w:val="04A0"/>
      </w:tblPr>
      <w:tblGrid>
        <w:gridCol w:w="1256"/>
        <w:gridCol w:w="1350"/>
        <w:gridCol w:w="1260"/>
        <w:gridCol w:w="1260"/>
        <w:gridCol w:w="1494"/>
      </w:tblGrid>
      <w:tr w:rsidR="00D06725" w:rsidRPr="00D06725" w:rsidTr="00D06725">
        <w:trPr>
          <w:trHeight w:val="395"/>
        </w:trPr>
        <w:tc>
          <w:tcPr>
            <w:tcW w:w="1256" w:type="dxa"/>
            <w:tcBorders>
              <w:top w:val="single" w:sz="4" w:space="0" w:color="FFFFFF"/>
              <w:left w:val="single" w:sz="4" w:space="0" w:color="FFFFFF"/>
              <w:bottom w:val="single" w:sz="4" w:space="0" w:color="FFFFFF"/>
              <w:right w:val="single" w:sz="4" w:space="0" w:color="FFFFFF"/>
            </w:tcBorders>
            <w:shd w:val="clear" w:color="auto" w:fill="000000"/>
            <w:vAlign w:val="center"/>
          </w:tcPr>
          <w:p w:rsidR="00D06725" w:rsidRPr="00D06725" w:rsidRDefault="00D06725" w:rsidP="00D06725">
            <w:pPr>
              <w:spacing w:line="276" w:lineRule="auto"/>
              <w:ind w:left="-90" w:right="-108"/>
              <w:jc w:val="center"/>
              <w:rPr>
                <w:rFonts w:ascii="Cambria" w:eastAsia="Calibri" w:hAnsi="Cambria" w:cs="Times New Roman"/>
                <w:b/>
                <w:color w:val="FFFFFF"/>
                <w:sz w:val="20"/>
                <w:szCs w:val="20"/>
              </w:rPr>
            </w:pPr>
            <w:r w:rsidRPr="00D06725">
              <w:rPr>
                <w:rFonts w:ascii="Cambria" w:eastAsia="Calibri" w:hAnsi="Cambria" w:cs="Times New Roman"/>
                <w:b/>
                <w:color w:val="FFFFFF"/>
                <w:sz w:val="20"/>
                <w:szCs w:val="20"/>
              </w:rPr>
              <w:t>Compound</w:t>
            </w:r>
          </w:p>
        </w:tc>
        <w:tc>
          <w:tcPr>
            <w:tcW w:w="1350" w:type="dxa"/>
            <w:tcBorders>
              <w:top w:val="single" w:sz="4" w:space="0" w:color="FFFFFF"/>
              <w:left w:val="single" w:sz="4" w:space="0" w:color="FFFFFF"/>
              <w:bottom w:val="single" w:sz="4" w:space="0" w:color="FFFFFF"/>
              <w:right w:val="single" w:sz="4" w:space="0" w:color="FFFFFF"/>
            </w:tcBorders>
            <w:shd w:val="clear" w:color="auto" w:fill="000000"/>
            <w:vAlign w:val="center"/>
          </w:tcPr>
          <w:p w:rsidR="00D06725" w:rsidRPr="00D06725" w:rsidRDefault="00D06725" w:rsidP="00D06725">
            <w:pPr>
              <w:spacing w:line="276" w:lineRule="auto"/>
              <w:ind w:left="-108" w:right="-108"/>
              <w:jc w:val="center"/>
              <w:rPr>
                <w:rFonts w:ascii="Cambria" w:eastAsia="Calibri" w:hAnsi="Cambria" w:cs="Times New Roman"/>
                <w:b/>
                <w:color w:val="FFFFFF"/>
                <w:sz w:val="20"/>
                <w:szCs w:val="20"/>
              </w:rPr>
            </w:pPr>
            <w:r w:rsidRPr="00D06725">
              <w:rPr>
                <w:rFonts w:ascii="Cambria" w:eastAsia="Calibri" w:hAnsi="Cambria" w:cs="Times New Roman"/>
                <w:b/>
                <w:color w:val="FFFFFF"/>
                <w:sz w:val="20"/>
                <w:szCs w:val="20"/>
              </w:rPr>
              <w:t>1 more oxygen</w:t>
            </w:r>
          </w:p>
        </w:tc>
        <w:tc>
          <w:tcPr>
            <w:tcW w:w="1260" w:type="dxa"/>
            <w:tcBorders>
              <w:top w:val="single" w:sz="4" w:space="0" w:color="FFFFFF"/>
              <w:left w:val="single" w:sz="4" w:space="0" w:color="FFFFFF"/>
              <w:bottom w:val="single" w:sz="4" w:space="0" w:color="FFFFFF"/>
              <w:right w:val="single" w:sz="4" w:space="0" w:color="FFFFFF"/>
            </w:tcBorders>
            <w:shd w:val="clear" w:color="auto" w:fill="000000"/>
            <w:vAlign w:val="center"/>
          </w:tcPr>
          <w:p w:rsidR="00D06725" w:rsidRPr="00D06725" w:rsidRDefault="00D06725" w:rsidP="00D06725">
            <w:pPr>
              <w:spacing w:line="276" w:lineRule="auto"/>
              <w:ind w:left="-108" w:right="-108"/>
              <w:jc w:val="center"/>
              <w:rPr>
                <w:rFonts w:ascii="Cambria" w:eastAsia="Calibri" w:hAnsi="Cambria" w:cs="Times New Roman"/>
                <w:b/>
                <w:color w:val="FFFFFF"/>
                <w:sz w:val="20"/>
                <w:szCs w:val="20"/>
              </w:rPr>
            </w:pPr>
            <w:r w:rsidRPr="00D06725">
              <w:rPr>
                <w:rFonts w:ascii="Cambria" w:eastAsia="Calibri" w:hAnsi="Cambria" w:cs="Times New Roman"/>
                <w:b/>
                <w:color w:val="FFFFFF"/>
                <w:sz w:val="20"/>
                <w:szCs w:val="20"/>
              </w:rPr>
              <w:t>Base Anion</w:t>
            </w:r>
          </w:p>
        </w:tc>
        <w:tc>
          <w:tcPr>
            <w:tcW w:w="1260" w:type="dxa"/>
            <w:tcBorders>
              <w:top w:val="single" w:sz="4" w:space="0" w:color="FFFFFF"/>
              <w:left w:val="single" w:sz="4" w:space="0" w:color="FFFFFF"/>
              <w:bottom w:val="single" w:sz="4" w:space="0" w:color="FFFFFF"/>
              <w:right w:val="single" w:sz="4" w:space="0" w:color="FFFFFF"/>
            </w:tcBorders>
            <w:shd w:val="clear" w:color="auto" w:fill="000000"/>
            <w:vAlign w:val="center"/>
          </w:tcPr>
          <w:p w:rsidR="00D06725" w:rsidRPr="00D06725" w:rsidRDefault="00D06725" w:rsidP="00D06725">
            <w:pPr>
              <w:spacing w:line="276" w:lineRule="auto"/>
              <w:ind w:left="-108" w:right="-108"/>
              <w:jc w:val="center"/>
              <w:rPr>
                <w:rFonts w:ascii="Cambria" w:eastAsia="Calibri" w:hAnsi="Cambria" w:cs="Times New Roman"/>
                <w:b/>
                <w:color w:val="FFFFFF"/>
                <w:sz w:val="20"/>
                <w:szCs w:val="20"/>
              </w:rPr>
            </w:pPr>
            <w:r w:rsidRPr="00D06725">
              <w:rPr>
                <w:rFonts w:ascii="Cambria" w:eastAsia="Calibri" w:hAnsi="Cambria" w:cs="Times New Roman"/>
                <w:b/>
                <w:color w:val="FFFFFF"/>
                <w:sz w:val="20"/>
                <w:szCs w:val="20"/>
              </w:rPr>
              <w:t>1 less oxygen</w:t>
            </w:r>
          </w:p>
        </w:tc>
        <w:tc>
          <w:tcPr>
            <w:tcW w:w="1494" w:type="dxa"/>
            <w:tcBorders>
              <w:top w:val="single" w:sz="4" w:space="0" w:color="FFFFFF"/>
              <w:left w:val="single" w:sz="4" w:space="0" w:color="FFFFFF"/>
              <w:bottom w:val="single" w:sz="4" w:space="0" w:color="FFFFFF"/>
              <w:right w:val="single" w:sz="4" w:space="0" w:color="FFFFFF"/>
            </w:tcBorders>
            <w:shd w:val="clear" w:color="auto" w:fill="000000"/>
            <w:vAlign w:val="center"/>
          </w:tcPr>
          <w:p w:rsidR="00D06725" w:rsidRPr="00D06725" w:rsidRDefault="00D06725" w:rsidP="00D06725">
            <w:pPr>
              <w:spacing w:line="276" w:lineRule="auto"/>
              <w:ind w:left="-108" w:right="-54"/>
              <w:jc w:val="center"/>
              <w:rPr>
                <w:rFonts w:ascii="Cambria" w:eastAsia="Calibri" w:hAnsi="Cambria" w:cs="Times New Roman"/>
                <w:b/>
                <w:color w:val="FFFFFF"/>
                <w:sz w:val="20"/>
                <w:szCs w:val="20"/>
              </w:rPr>
            </w:pPr>
            <w:r w:rsidRPr="00D06725">
              <w:rPr>
                <w:rFonts w:ascii="Cambria" w:eastAsia="Calibri" w:hAnsi="Cambria" w:cs="Times New Roman"/>
                <w:b/>
                <w:color w:val="FFFFFF"/>
                <w:sz w:val="20"/>
                <w:szCs w:val="20"/>
              </w:rPr>
              <w:t>2 less oxygen</w:t>
            </w:r>
          </w:p>
        </w:tc>
      </w:tr>
      <w:tr w:rsidR="00D06725" w:rsidRPr="00D06725" w:rsidTr="00D06725">
        <w:trPr>
          <w:trHeight w:val="440"/>
        </w:trPr>
        <w:tc>
          <w:tcPr>
            <w:tcW w:w="1256" w:type="dxa"/>
            <w:tcBorders>
              <w:top w:val="single" w:sz="4" w:space="0" w:color="FFFFFF"/>
              <w:left w:val="single" w:sz="4" w:space="0" w:color="FFFFFF"/>
              <w:bottom w:val="single" w:sz="4" w:space="0" w:color="FFFFFF"/>
              <w:right w:val="single" w:sz="4" w:space="0" w:color="FFFFFF"/>
            </w:tcBorders>
            <w:shd w:val="clear" w:color="auto" w:fill="000000"/>
            <w:vAlign w:val="center"/>
          </w:tcPr>
          <w:p w:rsidR="00D06725" w:rsidRPr="00D06725" w:rsidRDefault="00D06725" w:rsidP="00D06725">
            <w:pPr>
              <w:spacing w:line="276" w:lineRule="auto"/>
              <w:ind w:left="-90" w:right="-108"/>
              <w:jc w:val="center"/>
              <w:rPr>
                <w:rFonts w:ascii="Cambria" w:eastAsia="Calibri" w:hAnsi="Cambria" w:cs="Times New Roman"/>
                <w:b/>
                <w:color w:val="FFFFFF"/>
                <w:sz w:val="20"/>
                <w:szCs w:val="20"/>
              </w:rPr>
            </w:pPr>
            <w:r w:rsidRPr="00D06725">
              <w:rPr>
                <w:rFonts w:ascii="Cambria" w:eastAsia="Calibri" w:hAnsi="Cambria" w:cs="Times New Roman"/>
                <w:b/>
                <w:color w:val="FFFFFF"/>
                <w:sz w:val="20"/>
                <w:szCs w:val="20"/>
              </w:rPr>
              <w:t>Nitrate</w:t>
            </w:r>
          </w:p>
        </w:tc>
        <w:tc>
          <w:tcPr>
            <w:tcW w:w="1350" w:type="dxa"/>
            <w:tcBorders>
              <w:top w:val="single" w:sz="4" w:space="0" w:color="FFFFFF"/>
              <w:left w:val="single" w:sz="4" w:space="0" w:color="FFFFFF"/>
            </w:tcBorders>
            <w:vAlign w:val="center"/>
          </w:tcPr>
          <w:p w:rsidR="00D06725" w:rsidRPr="00D06725" w:rsidRDefault="00D06725" w:rsidP="00D06725">
            <w:pPr>
              <w:spacing w:line="276" w:lineRule="auto"/>
              <w:ind w:left="-108" w:right="-108"/>
              <w:jc w:val="center"/>
              <w:rPr>
                <w:rFonts w:ascii="Cambria" w:eastAsia="Calibri" w:hAnsi="Cambria" w:cs="Times New Roman"/>
                <w:sz w:val="20"/>
                <w:szCs w:val="20"/>
                <w:vertAlign w:val="superscript"/>
              </w:rPr>
            </w:pPr>
            <w:r w:rsidRPr="00D06725">
              <w:rPr>
                <w:rFonts w:ascii="Cambria" w:eastAsia="Calibri" w:hAnsi="Cambria" w:cs="Times New Roman"/>
                <w:sz w:val="20"/>
                <w:szCs w:val="20"/>
              </w:rPr>
              <w:t>NO</w:t>
            </w:r>
            <w:r w:rsidRPr="00D06725">
              <w:rPr>
                <w:rFonts w:ascii="Cambria" w:eastAsia="Calibri" w:hAnsi="Cambria" w:cs="Times New Roman"/>
                <w:sz w:val="20"/>
                <w:szCs w:val="20"/>
                <w:vertAlign w:val="subscript"/>
              </w:rPr>
              <w:t>4</w:t>
            </w:r>
            <w:r w:rsidRPr="00D06725">
              <w:rPr>
                <w:rFonts w:ascii="Cambria" w:eastAsia="Calibri" w:hAnsi="Cambria" w:cs="Times New Roman"/>
                <w:sz w:val="20"/>
                <w:szCs w:val="20"/>
                <w:vertAlign w:val="superscript"/>
              </w:rPr>
              <w:t>-</w:t>
            </w:r>
          </w:p>
          <w:p w:rsidR="00D06725" w:rsidRPr="00D06725" w:rsidRDefault="00D06725" w:rsidP="00D06725">
            <w:pPr>
              <w:spacing w:line="276" w:lineRule="auto"/>
              <w:ind w:left="-108" w:right="-108"/>
              <w:jc w:val="center"/>
              <w:rPr>
                <w:rFonts w:ascii="Cambria" w:eastAsia="Calibri" w:hAnsi="Cambria" w:cs="Times New Roman"/>
                <w:sz w:val="20"/>
                <w:szCs w:val="20"/>
              </w:rPr>
            </w:pPr>
            <w:proofErr w:type="spellStart"/>
            <w:r w:rsidRPr="00D06725">
              <w:rPr>
                <w:rFonts w:ascii="Cambria" w:eastAsia="Calibri" w:hAnsi="Cambria" w:cs="Times New Roman"/>
                <w:sz w:val="20"/>
                <w:szCs w:val="20"/>
              </w:rPr>
              <w:t>Pernitrate</w:t>
            </w:r>
            <w:proofErr w:type="spellEnd"/>
          </w:p>
        </w:tc>
        <w:tc>
          <w:tcPr>
            <w:tcW w:w="1260" w:type="dxa"/>
            <w:tcBorders>
              <w:top w:val="single" w:sz="4" w:space="0" w:color="FFFFFF"/>
            </w:tcBorders>
            <w:vAlign w:val="center"/>
          </w:tcPr>
          <w:p w:rsidR="00D06725" w:rsidRPr="00D06725" w:rsidRDefault="00D06725" w:rsidP="00D06725">
            <w:pPr>
              <w:spacing w:line="276" w:lineRule="auto"/>
              <w:ind w:left="-108" w:right="-108"/>
              <w:jc w:val="center"/>
              <w:rPr>
                <w:rFonts w:ascii="Cambria" w:eastAsia="Calibri" w:hAnsi="Cambria" w:cs="Times New Roman"/>
                <w:sz w:val="20"/>
                <w:szCs w:val="20"/>
                <w:vertAlign w:val="superscript"/>
              </w:rPr>
            </w:pPr>
            <w:r w:rsidRPr="00D06725">
              <w:rPr>
                <w:rFonts w:ascii="Cambria" w:eastAsia="Calibri" w:hAnsi="Cambria" w:cs="Times New Roman"/>
                <w:sz w:val="20"/>
                <w:szCs w:val="20"/>
              </w:rPr>
              <w:t>NO</w:t>
            </w:r>
            <w:r w:rsidRPr="00D06725">
              <w:rPr>
                <w:rFonts w:ascii="Cambria" w:eastAsia="Calibri" w:hAnsi="Cambria" w:cs="Times New Roman"/>
                <w:sz w:val="20"/>
                <w:szCs w:val="20"/>
                <w:vertAlign w:val="subscript"/>
              </w:rPr>
              <w:t>3</w:t>
            </w:r>
            <w:r w:rsidRPr="00D06725">
              <w:rPr>
                <w:rFonts w:ascii="Cambria" w:eastAsia="Calibri" w:hAnsi="Cambria" w:cs="Times New Roman"/>
                <w:sz w:val="20"/>
                <w:szCs w:val="20"/>
                <w:vertAlign w:val="superscript"/>
              </w:rPr>
              <w:t>-</w:t>
            </w:r>
          </w:p>
          <w:p w:rsidR="00D06725" w:rsidRPr="00D06725" w:rsidRDefault="00D06725" w:rsidP="00D06725">
            <w:pPr>
              <w:spacing w:line="276" w:lineRule="auto"/>
              <w:ind w:left="-108" w:right="-108"/>
              <w:jc w:val="center"/>
              <w:rPr>
                <w:rFonts w:ascii="Cambria" w:eastAsia="Calibri" w:hAnsi="Cambria" w:cs="Times New Roman"/>
                <w:sz w:val="20"/>
                <w:szCs w:val="20"/>
              </w:rPr>
            </w:pPr>
            <w:r w:rsidRPr="00D06725">
              <w:rPr>
                <w:rFonts w:ascii="Cambria" w:eastAsia="Calibri" w:hAnsi="Cambria" w:cs="Times New Roman"/>
                <w:sz w:val="20"/>
                <w:szCs w:val="20"/>
              </w:rPr>
              <w:t>Nitrate</w:t>
            </w:r>
          </w:p>
        </w:tc>
        <w:tc>
          <w:tcPr>
            <w:tcW w:w="1260" w:type="dxa"/>
            <w:tcBorders>
              <w:top w:val="single" w:sz="4" w:space="0" w:color="FFFFFF"/>
            </w:tcBorders>
            <w:vAlign w:val="center"/>
          </w:tcPr>
          <w:p w:rsidR="00D06725" w:rsidRPr="00D06725" w:rsidRDefault="00D06725" w:rsidP="00D06725">
            <w:pPr>
              <w:spacing w:line="276" w:lineRule="auto"/>
              <w:ind w:left="-108" w:right="-108"/>
              <w:jc w:val="center"/>
              <w:rPr>
                <w:rFonts w:ascii="Cambria" w:eastAsia="Calibri" w:hAnsi="Cambria" w:cs="Times New Roman"/>
                <w:sz w:val="20"/>
                <w:szCs w:val="20"/>
                <w:vertAlign w:val="superscript"/>
              </w:rPr>
            </w:pPr>
            <w:r w:rsidRPr="00D06725">
              <w:rPr>
                <w:rFonts w:ascii="Cambria" w:eastAsia="Calibri" w:hAnsi="Cambria" w:cs="Times New Roman"/>
                <w:sz w:val="20"/>
                <w:szCs w:val="20"/>
              </w:rPr>
              <w:t>NO</w:t>
            </w:r>
            <w:r w:rsidRPr="00D06725">
              <w:rPr>
                <w:rFonts w:ascii="Cambria" w:eastAsia="Calibri" w:hAnsi="Cambria" w:cs="Times New Roman"/>
                <w:sz w:val="20"/>
                <w:szCs w:val="20"/>
                <w:vertAlign w:val="subscript"/>
              </w:rPr>
              <w:t>2</w:t>
            </w:r>
            <w:r w:rsidRPr="00D06725">
              <w:rPr>
                <w:rFonts w:ascii="Cambria" w:eastAsia="Calibri" w:hAnsi="Cambria" w:cs="Times New Roman"/>
                <w:sz w:val="20"/>
                <w:szCs w:val="20"/>
                <w:vertAlign w:val="superscript"/>
              </w:rPr>
              <w:t>-</w:t>
            </w:r>
          </w:p>
          <w:p w:rsidR="00D06725" w:rsidRPr="00D06725" w:rsidRDefault="00D06725" w:rsidP="00D06725">
            <w:pPr>
              <w:spacing w:line="276" w:lineRule="auto"/>
              <w:ind w:left="-108" w:right="-108"/>
              <w:jc w:val="center"/>
              <w:rPr>
                <w:rFonts w:ascii="Cambria" w:eastAsia="Calibri" w:hAnsi="Cambria" w:cs="Times New Roman"/>
                <w:sz w:val="20"/>
                <w:szCs w:val="20"/>
              </w:rPr>
            </w:pPr>
            <w:r w:rsidRPr="00D06725">
              <w:rPr>
                <w:rFonts w:ascii="Cambria" w:eastAsia="Calibri" w:hAnsi="Cambria" w:cs="Times New Roman"/>
                <w:sz w:val="20"/>
                <w:szCs w:val="20"/>
              </w:rPr>
              <w:t>Nitrite</w:t>
            </w:r>
          </w:p>
        </w:tc>
        <w:tc>
          <w:tcPr>
            <w:tcW w:w="1494" w:type="dxa"/>
            <w:tcBorders>
              <w:top w:val="single" w:sz="4" w:space="0" w:color="FFFFFF"/>
            </w:tcBorders>
            <w:vAlign w:val="center"/>
          </w:tcPr>
          <w:p w:rsidR="00D06725" w:rsidRPr="00D06725" w:rsidRDefault="00D06725" w:rsidP="00D06725">
            <w:pPr>
              <w:spacing w:line="276" w:lineRule="auto"/>
              <w:ind w:left="-108" w:right="-54"/>
              <w:jc w:val="center"/>
              <w:rPr>
                <w:rFonts w:ascii="Cambria" w:eastAsia="Calibri" w:hAnsi="Cambria" w:cs="Times New Roman"/>
                <w:sz w:val="20"/>
                <w:szCs w:val="20"/>
                <w:vertAlign w:val="superscript"/>
              </w:rPr>
            </w:pPr>
            <w:r w:rsidRPr="00D06725">
              <w:rPr>
                <w:rFonts w:ascii="Cambria" w:eastAsia="Calibri" w:hAnsi="Cambria" w:cs="Times New Roman"/>
                <w:sz w:val="20"/>
                <w:szCs w:val="20"/>
              </w:rPr>
              <w:t>NO</w:t>
            </w:r>
            <w:r w:rsidRPr="00D06725">
              <w:rPr>
                <w:rFonts w:ascii="Cambria" w:eastAsia="Calibri" w:hAnsi="Cambria" w:cs="Times New Roman"/>
                <w:sz w:val="20"/>
                <w:szCs w:val="20"/>
                <w:vertAlign w:val="superscript"/>
              </w:rPr>
              <w:t>-</w:t>
            </w:r>
          </w:p>
          <w:p w:rsidR="00D06725" w:rsidRPr="00D06725" w:rsidRDefault="00D06725" w:rsidP="00D06725">
            <w:pPr>
              <w:spacing w:line="276" w:lineRule="auto"/>
              <w:ind w:left="-108" w:right="-54"/>
              <w:jc w:val="center"/>
              <w:rPr>
                <w:rFonts w:ascii="Cambria" w:eastAsia="Calibri" w:hAnsi="Cambria" w:cs="Times New Roman"/>
                <w:sz w:val="20"/>
                <w:szCs w:val="20"/>
              </w:rPr>
            </w:pPr>
            <w:r w:rsidRPr="00D06725">
              <w:rPr>
                <w:rFonts w:ascii="Cambria" w:eastAsia="Calibri" w:hAnsi="Cambria" w:cs="Times New Roman"/>
                <w:sz w:val="20"/>
                <w:szCs w:val="20"/>
              </w:rPr>
              <w:t>Hyponitrite</w:t>
            </w:r>
          </w:p>
        </w:tc>
      </w:tr>
      <w:tr w:rsidR="00D06725" w:rsidRPr="00D06725" w:rsidTr="00D06725">
        <w:trPr>
          <w:trHeight w:val="332"/>
        </w:trPr>
        <w:tc>
          <w:tcPr>
            <w:tcW w:w="1256" w:type="dxa"/>
            <w:tcBorders>
              <w:top w:val="single" w:sz="4" w:space="0" w:color="FFFFFF"/>
              <w:left w:val="single" w:sz="4" w:space="0" w:color="FFFFFF"/>
              <w:bottom w:val="single" w:sz="4" w:space="0" w:color="FFFFFF"/>
              <w:right w:val="single" w:sz="4" w:space="0" w:color="FFFFFF"/>
            </w:tcBorders>
            <w:shd w:val="clear" w:color="auto" w:fill="000000"/>
            <w:vAlign w:val="center"/>
          </w:tcPr>
          <w:p w:rsidR="00D06725" w:rsidRPr="00D06725" w:rsidRDefault="00D06725" w:rsidP="00D06725">
            <w:pPr>
              <w:spacing w:line="276" w:lineRule="auto"/>
              <w:ind w:left="-90" w:right="-108"/>
              <w:jc w:val="center"/>
              <w:rPr>
                <w:rFonts w:ascii="Cambria" w:eastAsia="Calibri" w:hAnsi="Cambria" w:cs="Times New Roman"/>
                <w:b/>
                <w:color w:val="FFFFFF"/>
                <w:sz w:val="20"/>
                <w:szCs w:val="20"/>
              </w:rPr>
            </w:pPr>
            <w:r w:rsidRPr="00D06725">
              <w:rPr>
                <w:rFonts w:ascii="Cambria" w:eastAsia="Calibri" w:hAnsi="Cambria" w:cs="Times New Roman"/>
                <w:b/>
                <w:color w:val="FFFFFF"/>
                <w:sz w:val="20"/>
                <w:szCs w:val="20"/>
              </w:rPr>
              <w:t>Chlorate</w:t>
            </w:r>
          </w:p>
        </w:tc>
        <w:tc>
          <w:tcPr>
            <w:tcW w:w="1350" w:type="dxa"/>
            <w:tcBorders>
              <w:left w:val="single" w:sz="4" w:space="0" w:color="FFFFFF"/>
            </w:tcBorders>
            <w:vAlign w:val="center"/>
          </w:tcPr>
          <w:p w:rsidR="00D06725" w:rsidRPr="00D06725" w:rsidRDefault="00D06725" w:rsidP="00D06725">
            <w:pPr>
              <w:spacing w:line="276" w:lineRule="auto"/>
              <w:ind w:left="-108" w:right="-108"/>
              <w:jc w:val="center"/>
              <w:rPr>
                <w:rFonts w:ascii="Cambria" w:eastAsia="Calibri" w:hAnsi="Cambria" w:cs="Times New Roman"/>
                <w:sz w:val="20"/>
                <w:szCs w:val="20"/>
                <w:vertAlign w:val="superscript"/>
              </w:rPr>
            </w:pPr>
            <w:r w:rsidRPr="00D06725">
              <w:rPr>
                <w:rFonts w:ascii="Cambria" w:eastAsia="Calibri" w:hAnsi="Cambria" w:cs="Times New Roman"/>
                <w:sz w:val="20"/>
                <w:szCs w:val="20"/>
              </w:rPr>
              <w:t>CLO</w:t>
            </w:r>
            <w:r w:rsidRPr="00D06725">
              <w:rPr>
                <w:rFonts w:ascii="Cambria" w:eastAsia="Calibri" w:hAnsi="Cambria" w:cs="Times New Roman"/>
                <w:sz w:val="20"/>
                <w:szCs w:val="20"/>
                <w:vertAlign w:val="subscript"/>
              </w:rPr>
              <w:t>4</w:t>
            </w:r>
            <w:r w:rsidRPr="00D06725">
              <w:rPr>
                <w:rFonts w:ascii="Cambria" w:eastAsia="Calibri" w:hAnsi="Cambria" w:cs="Times New Roman"/>
                <w:sz w:val="20"/>
                <w:szCs w:val="20"/>
                <w:vertAlign w:val="superscript"/>
              </w:rPr>
              <w:t>-</w:t>
            </w:r>
          </w:p>
          <w:p w:rsidR="00D06725" w:rsidRPr="00D06725" w:rsidRDefault="00D06725" w:rsidP="00D06725">
            <w:pPr>
              <w:spacing w:line="276" w:lineRule="auto"/>
              <w:ind w:left="-108" w:right="-108"/>
              <w:jc w:val="center"/>
              <w:rPr>
                <w:rFonts w:ascii="Cambria" w:eastAsia="Calibri" w:hAnsi="Cambria" w:cs="Times New Roman"/>
                <w:sz w:val="20"/>
                <w:szCs w:val="20"/>
              </w:rPr>
            </w:pPr>
            <w:proofErr w:type="spellStart"/>
            <w:r w:rsidRPr="00D06725">
              <w:rPr>
                <w:rFonts w:ascii="Cambria" w:eastAsia="Calibri" w:hAnsi="Cambria" w:cs="Times New Roman"/>
                <w:sz w:val="20"/>
                <w:szCs w:val="20"/>
              </w:rPr>
              <w:t>Perchlorate</w:t>
            </w:r>
            <w:proofErr w:type="spellEnd"/>
          </w:p>
        </w:tc>
        <w:tc>
          <w:tcPr>
            <w:tcW w:w="1260" w:type="dxa"/>
            <w:vAlign w:val="center"/>
          </w:tcPr>
          <w:p w:rsidR="00D06725" w:rsidRPr="00D06725" w:rsidRDefault="00D06725" w:rsidP="00D06725">
            <w:pPr>
              <w:spacing w:line="276" w:lineRule="auto"/>
              <w:ind w:left="-108" w:right="-108"/>
              <w:jc w:val="center"/>
              <w:rPr>
                <w:rFonts w:ascii="Cambria" w:eastAsia="Calibri" w:hAnsi="Cambria" w:cs="Times New Roman"/>
                <w:sz w:val="20"/>
                <w:szCs w:val="20"/>
                <w:vertAlign w:val="superscript"/>
              </w:rPr>
            </w:pPr>
            <w:r w:rsidRPr="00D06725">
              <w:rPr>
                <w:rFonts w:ascii="Cambria" w:eastAsia="Calibri" w:hAnsi="Cambria" w:cs="Times New Roman"/>
                <w:sz w:val="20"/>
                <w:szCs w:val="20"/>
              </w:rPr>
              <w:t>CLO</w:t>
            </w:r>
            <w:r w:rsidRPr="00D06725">
              <w:rPr>
                <w:rFonts w:ascii="Cambria" w:eastAsia="Calibri" w:hAnsi="Cambria" w:cs="Times New Roman"/>
                <w:sz w:val="20"/>
                <w:szCs w:val="20"/>
                <w:vertAlign w:val="subscript"/>
              </w:rPr>
              <w:t>3</w:t>
            </w:r>
            <w:r w:rsidRPr="00D06725">
              <w:rPr>
                <w:rFonts w:ascii="Cambria" w:eastAsia="Calibri" w:hAnsi="Cambria" w:cs="Times New Roman"/>
                <w:sz w:val="20"/>
                <w:szCs w:val="20"/>
                <w:vertAlign w:val="superscript"/>
              </w:rPr>
              <w:t>-</w:t>
            </w:r>
          </w:p>
          <w:p w:rsidR="00D06725" w:rsidRPr="00D06725" w:rsidRDefault="00D06725" w:rsidP="00D06725">
            <w:pPr>
              <w:spacing w:line="276" w:lineRule="auto"/>
              <w:ind w:left="-108" w:right="-108"/>
              <w:jc w:val="center"/>
              <w:rPr>
                <w:rFonts w:ascii="Cambria" w:eastAsia="Calibri" w:hAnsi="Cambria" w:cs="Times New Roman"/>
                <w:sz w:val="20"/>
                <w:szCs w:val="20"/>
              </w:rPr>
            </w:pPr>
            <w:r w:rsidRPr="00D06725">
              <w:rPr>
                <w:rFonts w:ascii="Cambria" w:eastAsia="Calibri" w:hAnsi="Cambria" w:cs="Times New Roman"/>
                <w:sz w:val="20"/>
                <w:szCs w:val="20"/>
              </w:rPr>
              <w:t>Chlorate</w:t>
            </w:r>
          </w:p>
        </w:tc>
        <w:tc>
          <w:tcPr>
            <w:tcW w:w="1260" w:type="dxa"/>
            <w:vAlign w:val="center"/>
          </w:tcPr>
          <w:p w:rsidR="00D06725" w:rsidRPr="00D06725" w:rsidRDefault="00D06725" w:rsidP="00D06725">
            <w:pPr>
              <w:spacing w:line="276" w:lineRule="auto"/>
              <w:ind w:left="-108" w:right="-108"/>
              <w:jc w:val="center"/>
              <w:rPr>
                <w:rFonts w:ascii="Cambria" w:eastAsia="Calibri" w:hAnsi="Cambria" w:cs="Times New Roman"/>
                <w:sz w:val="20"/>
                <w:szCs w:val="20"/>
                <w:vertAlign w:val="superscript"/>
              </w:rPr>
            </w:pPr>
            <w:r w:rsidRPr="00D06725">
              <w:rPr>
                <w:rFonts w:ascii="Cambria" w:eastAsia="Calibri" w:hAnsi="Cambria" w:cs="Times New Roman"/>
                <w:sz w:val="20"/>
                <w:szCs w:val="20"/>
              </w:rPr>
              <w:t>CLO</w:t>
            </w:r>
            <w:r w:rsidRPr="00D06725">
              <w:rPr>
                <w:rFonts w:ascii="Cambria" w:eastAsia="Calibri" w:hAnsi="Cambria" w:cs="Times New Roman"/>
                <w:sz w:val="20"/>
                <w:szCs w:val="20"/>
                <w:vertAlign w:val="subscript"/>
              </w:rPr>
              <w:t>2</w:t>
            </w:r>
            <w:r w:rsidRPr="00D06725">
              <w:rPr>
                <w:rFonts w:ascii="Cambria" w:eastAsia="Calibri" w:hAnsi="Cambria" w:cs="Times New Roman"/>
                <w:sz w:val="20"/>
                <w:szCs w:val="20"/>
                <w:vertAlign w:val="superscript"/>
              </w:rPr>
              <w:t>-</w:t>
            </w:r>
          </w:p>
          <w:p w:rsidR="00D06725" w:rsidRPr="00D06725" w:rsidRDefault="00D06725" w:rsidP="00D06725">
            <w:pPr>
              <w:spacing w:line="276" w:lineRule="auto"/>
              <w:ind w:left="-108" w:right="-108"/>
              <w:jc w:val="center"/>
              <w:rPr>
                <w:rFonts w:ascii="Cambria" w:eastAsia="Calibri" w:hAnsi="Cambria" w:cs="Times New Roman"/>
                <w:sz w:val="20"/>
                <w:szCs w:val="20"/>
              </w:rPr>
            </w:pPr>
            <w:r w:rsidRPr="00D06725">
              <w:rPr>
                <w:rFonts w:ascii="Cambria" w:eastAsia="Calibri" w:hAnsi="Cambria" w:cs="Times New Roman"/>
                <w:sz w:val="20"/>
                <w:szCs w:val="20"/>
              </w:rPr>
              <w:t>Chlorite</w:t>
            </w:r>
          </w:p>
        </w:tc>
        <w:tc>
          <w:tcPr>
            <w:tcW w:w="1494" w:type="dxa"/>
            <w:vAlign w:val="center"/>
          </w:tcPr>
          <w:p w:rsidR="00D06725" w:rsidRPr="00D06725" w:rsidRDefault="00D06725" w:rsidP="00D06725">
            <w:pPr>
              <w:spacing w:line="276" w:lineRule="auto"/>
              <w:ind w:left="-108" w:right="-54"/>
              <w:jc w:val="center"/>
              <w:rPr>
                <w:rFonts w:ascii="Cambria" w:eastAsia="Calibri" w:hAnsi="Cambria" w:cs="Times New Roman"/>
                <w:sz w:val="20"/>
                <w:szCs w:val="20"/>
                <w:vertAlign w:val="superscript"/>
              </w:rPr>
            </w:pPr>
            <w:r w:rsidRPr="00D06725">
              <w:rPr>
                <w:rFonts w:ascii="Cambria" w:eastAsia="Calibri" w:hAnsi="Cambria" w:cs="Times New Roman"/>
                <w:sz w:val="20"/>
                <w:szCs w:val="20"/>
              </w:rPr>
              <w:t>CLO</w:t>
            </w:r>
            <w:r w:rsidRPr="00D06725">
              <w:rPr>
                <w:rFonts w:ascii="Cambria" w:eastAsia="Calibri" w:hAnsi="Cambria" w:cs="Times New Roman"/>
                <w:sz w:val="20"/>
                <w:szCs w:val="20"/>
                <w:vertAlign w:val="superscript"/>
              </w:rPr>
              <w:t>-</w:t>
            </w:r>
          </w:p>
          <w:p w:rsidR="00D06725" w:rsidRPr="00D06725" w:rsidRDefault="00D06725" w:rsidP="00D06725">
            <w:pPr>
              <w:spacing w:line="276" w:lineRule="auto"/>
              <w:ind w:left="-108" w:right="-54"/>
              <w:jc w:val="center"/>
              <w:rPr>
                <w:rFonts w:ascii="Cambria" w:eastAsia="Calibri" w:hAnsi="Cambria" w:cs="Times New Roman"/>
                <w:sz w:val="20"/>
                <w:szCs w:val="20"/>
              </w:rPr>
            </w:pPr>
            <w:r w:rsidRPr="00D06725">
              <w:rPr>
                <w:rFonts w:ascii="Cambria" w:eastAsia="Calibri" w:hAnsi="Cambria" w:cs="Times New Roman"/>
                <w:sz w:val="20"/>
                <w:szCs w:val="20"/>
              </w:rPr>
              <w:t>Hypochlorite</w:t>
            </w:r>
          </w:p>
        </w:tc>
      </w:tr>
      <w:tr w:rsidR="00D06725" w:rsidRPr="00D06725" w:rsidTr="00D06725">
        <w:trPr>
          <w:trHeight w:val="467"/>
        </w:trPr>
        <w:tc>
          <w:tcPr>
            <w:tcW w:w="1256" w:type="dxa"/>
            <w:tcBorders>
              <w:top w:val="single" w:sz="4" w:space="0" w:color="FFFFFF"/>
              <w:left w:val="single" w:sz="4" w:space="0" w:color="FFFFFF"/>
              <w:bottom w:val="single" w:sz="4" w:space="0" w:color="FFFFFF"/>
              <w:right w:val="single" w:sz="4" w:space="0" w:color="FFFFFF"/>
            </w:tcBorders>
            <w:shd w:val="clear" w:color="auto" w:fill="000000"/>
            <w:vAlign w:val="center"/>
          </w:tcPr>
          <w:p w:rsidR="00D06725" w:rsidRPr="00D06725" w:rsidRDefault="00D06725" w:rsidP="00D06725">
            <w:pPr>
              <w:spacing w:line="276" w:lineRule="auto"/>
              <w:ind w:left="-90" w:right="-108"/>
              <w:jc w:val="center"/>
              <w:rPr>
                <w:rFonts w:ascii="Cambria" w:eastAsia="Calibri" w:hAnsi="Cambria" w:cs="Times New Roman"/>
                <w:b/>
                <w:color w:val="FFFFFF"/>
                <w:sz w:val="20"/>
                <w:szCs w:val="20"/>
              </w:rPr>
            </w:pPr>
            <w:r w:rsidRPr="00D06725">
              <w:rPr>
                <w:rFonts w:ascii="Cambria" w:eastAsia="Calibri" w:hAnsi="Cambria" w:cs="Times New Roman"/>
                <w:b/>
                <w:color w:val="FFFFFF"/>
                <w:sz w:val="20"/>
                <w:szCs w:val="20"/>
              </w:rPr>
              <w:t>Carbonate</w:t>
            </w:r>
          </w:p>
        </w:tc>
        <w:tc>
          <w:tcPr>
            <w:tcW w:w="1350" w:type="dxa"/>
            <w:tcBorders>
              <w:left w:val="single" w:sz="4" w:space="0" w:color="FFFFFF"/>
            </w:tcBorders>
            <w:vAlign w:val="center"/>
          </w:tcPr>
          <w:p w:rsidR="00D06725" w:rsidRPr="00D06725" w:rsidRDefault="00D06725" w:rsidP="00D06725">
            <w:pPr>
              <w:spacing w:line="276" w:lineRule="auto"/>
              <w:ind w:left="-108" w:right="-108"/>
              <w:jc w:val="center"/>
              <w:rPr>
                <w:rFonts w:ascii="Cambria" w:eastAsia="Calibri" w:hAnsi="Cambria" w:cs="Times New Roman"/>
                <w:sz w:val="20"/>
                <w:szCs w:val="20"/>
                <w:vertAlign w:val="superscript"/>
              </w:rPr>
            </w:pPr>
            <w:r w:rsidRPr="00D06725">
              <w:rPr>
                <w:rFonts w:ascii="Cambria" w:eastAsia="Calibri" w:hAnsi="Cambria" w:cs="Times New Roman"/>
                <w:sz w:val="20"/>
                <w:szCs w:val="20"/>
              </w:rPr>
              <w:t>CO</w:t>
            </w:r>
            <w:r w:rsidRPr="00D06725">
              <w:rPr>
                <w:rFonts w:ascii="Cambria" w:eastAsia="Calibri" w:hAnsi="Cambria" w:cs="Times New Roman"/>
                <w:sz w:val="20"/>
                <w:szCs w:val="20"/>
                <w:vertAlign w:val="subscript"/>
              </w:rPr>
              <w:t>4</w:t>
            </w:r>
            <w:r w:rsidRPr="00D06725">
              <w:rPr>
                <w:rFonts w:ascii="Cambria" w:eastAsia="Calibri" w:hAnsi="Cambria" w:cs="Times New Roman"/>
                <w:sz w:val="20"/>
                <w:szCs w:val="20"/>
                <w:vertAlign w:val="superscript"/>
              </w:rPr>
              <w:t>2-</w:t>
            </w:r>
          </w:p>
          <w:p w:rsidR="00D06725" w:rsidRPr="00D06725" w:rsidRDefault="00D06725" w:rsidP="00D06725">
            <w:pPr>
              <w:spacing w:line="276" w:lineRule="auto"/>
              <w:ind w:left="-108" w:right="-108"/>
              <w:jc w:val="center"/>
              <w:rPr>
                <w:rFonts w:ascii="Cambria" w:eastAsia="Calibri" w:hAnsi="Cambria" w:cs="Times New Roman"/>
                <w:sz w:val="20"/>
                <w:szCs w:val="20"/>
              </w:rPr>
            </w:pPr>
            <w:proofErr w:type="spellStart"/>
            <w:r w:rsidRPr="00D06725">
              <w:rPr>
                <w:rFonts w:ascii="Cambria" w:eastAsia="Calibri" w:hAnsi="Cambria" w:cs="Times New Roman"/>
                <w:sz w:val="20"/>
                <w:szCs w:val="20"/>
              </w:rPr>
              <w:t>Percarbonate</w:t>
            </w:r>
            <w:proofErr w:type="spellEnd"/>
          </w:p>
        </w:tc>
        <w:tc>
          <w:tcPr>
            <w:tcW w:w="1260" w:type="dxa"/>
            <w:vAlign w:val="center"/>
          </w:tcPr>
          <w:p w:rsidR="00D06725" w:rsidRPr="00D06725" w:rsidRDefault="00D06725" w:rsidP="00D06725">
            <w:pPr>
              <w:spacing w:line="276" w:lineRule="auto"/>
              <w:ind w:left="-108" w:right="-108"/>
              <w:jc w:val="center"/>
              <w:rPr>
                <w:rFonts w:ascii="Cambria" w:eastAsia="Calibri" w:hAnsi="Cambria" w:cs="Times New Roman"/>
                <w:sz w:val="20"/>
                <w:szCs w:val="20"/>
                <w:vertAlign w:val="superscript"/>
              </w:rPr>
            </w:pPr>
            <w:r w:rsidRPr="00D06725">
              <w:rPr>
                <w:rFonts w:ascii="Cambria" w:eastAsia="Calibri" w:hAnsi="Cambria" w:cs="Times New Roman"/>
                <w:sz w:val="20"/>
                <w:szCs w:val="20"/>
              </w:rPr>
              <w:t>CO</w:t>
            </w:r>
            <w:r w:rsidRPr="00D06725">
              <w:rPr>
                <w:rFonts w:ascii="Cambria" w:eastAsia="Calibri" w:hAnsi="Cambria" w:cs="Times New Roman"/>
                <w:sz w:val="20"/>
                <w:szCs w:val="20"/>
                <w:vertAlign w:val="subscript"/>
              </w:rPr>
              <w:t>3</w:t>
            </w:r>
            <w:r w:rsidRPr="00D06725">
              <w:rPr>
                <w:rFonts w:ascii="Cambria" w:eastAsia="Calibri" w:hAnsi="Cambria" w:cs="Times New Roman"/>
                <w:sz w:val="20"/>
                <w:szCs w:val="20"/>
                <w:vertAlign w:val="superscript"/>
              </w:rPr>
              <w:t>2-</w:t>
            </w:r>
          </w:p>
          <w:p w:rsidR="00D06725" w:rsidRPr="00D06725" w:rsidRDefault="00D06725" w:rsidP="00D06725">
            <w:pPr>
              <w:spacing w:line="276" w:lineRule="auto"/>
              <w:ind w:left="-108" w:right="-108"/>
              <w:jc w:val="center"/>
              <w:rPr>
                <w:rFonts w:ascii="Cambria" w:eastAsia="Calibri" w:hAnsi="Cambria" w:cs="Times New Roman"/>
                <w:sz w:val="20"/>
                <w:szCs w:val="20"/>
              </w:rPr>
            </w:pPr>
            <w:r w:rsidRPr="00D06725">
              <w:rPr>
                <w:rFonts w:ascii="Cambria" w:eastAsia="Calibri" w:hAnsi="Cambria" w:cs="Times New Roman"/>
                <w:sz w:val="20"/>
                <w:szCs w:val="20"/>
              </w:rPr>
              <w:t>Carbonate</w:t>
            </w:r>
          </w:p>
        </w:tc>
        <w:tc>
          <w:tcPr>
            <w:tcW w:w="1260" w:type="dxa"/>
            <w:vAlign w:val="center"/>
          </w:tcPr>
          <w:p w:rsidR="00D06725" w:rsidRPr="00D06725" w:rsidRDefault="00D06725" w:rsidP="00D06725">
            <w:pPr>
              <w:spacing w:line="276" w:lineRule="auto"/>
              <w:ind w:left="-108" w:right="-108"/>
              <w:jc w:val="center"/>
              <w:rPr>
                <w:rFonts w:ascii="Cambria" w:eastAsia="Calibri" w:hAnsi="Cambria" w:cs="Times New Roman"/>
                <w:sz w:val="20"/>
                <w:szCs w:val="20"/>
                <w:vertAlign w:val="superscript"/>
              </w:rPr>
            </w:pPr>
            <w:r w:rsidRPr="00D06725">
              <w:rPr>
                <w:rFonts w:ascii="Cambria" w:eastAsia="Calibri" w:hAnsi="Cambria" w:cs="Times New Roman"/>
                <w:sz w:val="20"/>
                <w:szCs w:val="20"/>
              </w:rPr>
              <w:t>CO</w:t>
            </w:r>
            <w:r w:rsidRPr="00D06725">
              <w:rPr>
                <w:rFonts w:ascii="Cambria" w:eastAsia="Calibri" w:hAnsi="Cambria" w:cs="Times New Roman"/>
                <w:sz w:val="20"/>
                <w:szCs w:val="20"/>
                <w:vertAlign w:val="subscript"/>
              </w:rPr>
              <w:t>2</w:t>
            </w:r>
            <w:r w:rsidRPr="00D06725">
              <w:rPr>
                <w:rFonts w:ascii="Cambria" w:eastAsia="Calibri" w:hAnsi="Cambria" w:cs="Times New Roman"/>
                <w:sz w:val="20"/>
                <w:szCs w:val="20"/>
                <w:vertAlign w:val="superscript"/>
              </w:rPr>
              <w:t>2-</w:t>
            </w:r>
          </w:p>
          <w:p w:rsidR="00D06725" w:rsidRPr="00D06725" w:rsidRDefault="00D06725" w:rsidP="00D06725">
            <w:pPr>
              <w:spacing w:line="276" w:lineRule="auto"/>
              <w:ind w:left="-108" w:right="-108"/>
              <w:jc w:val="center"/>
              <w:rPr>
                <w:rFonts w:ascii="Cambria" w:eastAsia="Calibri" w:hAnsi="Cambria" w:cs="Times New Roman"/>
                <w:sz w:val="20"/>
                <w:szCs w:val="20"/>
              </w:rPr>
            </w:pPr>
            <w:proofErr w:type="spellStart"/>
            <w:r w:rsidRPr="00D06725">
              <w:rPr>
                <w:rFonts w:ascii="Cambria" w:eastAsia="Calibri" w:hAnsi="Cambria" w:cs="Times New Roman"/>
                <w:sz w:val="20"/>
                <w:szCs w:val="20"/>
              </w:rPr>
              <w:t>Carbonite</w:t>
            </w:r>
            <w:proofErr w:type="spellEnd"/>
          </w:p>
        </w:tc>
        <w:tc>
          <w:tcPr>
            <w:tcW w:w="1494" w:type="dxa"/>
            <w:vAlign w:val="center"/>
          </w:tcPr>
          <w:p w:rsidR="00D06725" w:rsidRPr="00D06725" w:rsidRDefault="00D06725" w:rsidP="00D06725">
            <w:pPr>
              <w:spacing w:line="276" w:lineRule="auto"/>
              <w:ind w:left="-108" w:right="-54"/>
              <w:jc w:val="center"/>
              <w:rPr>
                <w:rFonts w:ascii="Cambria" w:eastAsia="Calibri" w:hAnsi="Cambria" w:cs="Times New Roman"/>
                <w:sz w:val="20"/>
                <w:szCs w:val="20"/>
                <w:vertAlign w:val="superscript"/>
              </w:rPr>
            </w:pPr>
            <w:r w:rsidRPr="00D06725">
              <w:rPr>
                <w:rFonts w:ascii="Cambria" w:eastAsia="Calibri" w:hAnsi="Cambria" w:cs="Times New Roman"/>
                <w:sz w:val="20"/>
                <w:szCs w:val="20"/>
              </w:rPr>
              <w:t>CO</w:t>
            </w:r>
            <w:r w:rsidRPr="00D06725">
              <w:rPr>
                <w:rFonts w:ascii="Cambria" w:eastAsia="Calibri" w:hAnsi="Cambria" w:cs="Times New Roman"/>
                <w:sz w:val="20"/>
                <w:szCs w:val="20"/>
                <w:vertAlign w:val="superscript"/>
              </w:rPr>
              <w:t>2-</w:t>
            </w:r>
          </w:p>
          <w:p w:rsidR="00D06725" w:rsidRPr="00D06725" w:rsidRDefault="00D06725" w:rsidP="00D06725">
            <w:pPr>
              <w:spacing w:line="276" w:lineRule="auto"/>
              <w:ind w:left="-108" w:right="-54"/>
              <w:jc w:val="center"/>
              <w:rPr>
                <w:rFonts w:ascii="Cambria" w:eastAsia="Calibri" w:hAnsi="Cambria" w:cs="Times New Roman"/>
                <w:sz w:val="20"/>
                <w:szCs w:val="20"/>
              </w:rPr>
            </w:pPr>
            <w:proofErr w:type="spellStart"/>
            <w:r w:rsidRPr="00D06725">
              <w:rPr>
                <w:rFonts w:ascii="Cambria" w:eastAsia="Calibri" w:hAnsi="Cambria" w:cs="Times New Roman"/>
                <w:sz w:val="20"/>
                <w:szCs w:val="20"/>
              </w:rPr>
              <w:t>Hypocarbonite</w:t>
            </w:r>
            <w:proofErr w:type="spellEnd"/>
          </w:p>
        </w:tc>
      </w:tr>
      <w:tr w:rsidR="00D06725" w:rsidRPr="00D06725" w:rsidTr="00D06725">
        <w:trPr>
          <w:trHeight w:val="349"/>
        </w:trPr>
        <w:tc>
          <w:tcPr>
            <w:tcW w:w="1256" w:type="dxa"/>
            <w:tcBorders>
              <w:top w:val="single" w:sz="4" w:space="0" w:color="FFFFFF"/>
              <w:left w:val="single" w:sz="4" w:space="0" w:color="FFFFFF"/>
              <w:bottom w:val="single" w:sz="4" w:space="0" w:color="FFFFFF"/>
              <w:right w:val="single" w:sz="4" w:space="0" w:color="FFFFFF"/>
            </w:tcBorders>
            <w:shd w:val="clear" w:color="auto" w:fill="000000"/>
            <w:vAlign w:val="center"/>
          </w:tcPr>
          <w:p w:rsidR="00D06725" w:rsidRPr="00D06725" w:rsidRDefault="00D06725" w:rsidP="00D06725">
            <w:pPr>
              <w:spacing w:line="276" w:lineRule="auto"/>
              <w:ind w:left="-90" w:right="-108"/>
              <w:jc w:val="center"/>
              <w:rPr>
                <w:rFonts w:ascii="Cambria" w:eastAsia="Calibri" w:hAnsi="Cambria" w:cs="Times New Roman"/>
                <w:b/>
                <w:color w:val="FFFFFF"/>
                <w:sz w:val="20"/>
                <w:szCs w:val="20"/>
              </w:rPr>
            </w:pPr>
            <w:proofErr w:type="spellStart"/>
            <w:r w:rsidRPr="00D06725">
              <w:rPr>
                <w:rFonts w:ascii="Cambria" w:eastAsia="Calibri" w:hAnsi="Cambria" w:cs="Times New Roman"/>
                <w:b/>
                <w:color w:val="FFFFFF"/>
                <w:sz w:val="20"/>
                <w:szCs w:val="20"/>
              </w:rPr>
              <w:t>Sulphate</w:t>
            </w:r>
            <w:proofErr w:type="spellEnd"/>
          </w:p>
        </w:tc>
        <w:tc>
          <w:tcPr>
            <w:tcW w:w="1350" w:type="dxa"/>
            <w:tcBorders>
              <w:left w:val="single" w:sz="4" w:space="0" w:color="FFFFFF"/>
            </w:tcBorders>
            <w:vAlign w:val="center"/>
          </w:tcPr>
          <w:p w:rsidR="00D06725" w:rsidRPr="00D06725" w:rsidRDefault="00D06725" w:rsidP="00D06725">
            <w:pPr>
              <w:spacing w:line="276" w:lineRule="auto"/>
              <w:ind w:left="-108" w:right="-108"/>
              <w:jc w:val="center"/>
              <w:rPr>
                <w:rFonts w:ascii="Cambria" w:eastAsia="Calibri" w:hAnsi="Cambria" w:cs="Times New Roman"/>
                <w:sz w:val="20"/>
                <w:szCs w:val="20"/>
              </w:rPr>
            </w:pPr>
            <w:r w:rsidRPr="00D06725">
              <w:rPr>
                <w:rFonts w:ascii="Cambria" w:eastAsia="Calibri" w:hAnsi="Cambria" w:cs="Times New Roman"/>
                <w:sz w:val="20"/>
                <w:szCs w:val="20"/>
              </w:rPr>
              <w:t>SO</w:t>
            </w:r>
            <w:r w:rsidRPr="00D06725">
              <w:rPr>
                <w:rFonts w:ascii="Cambria" w:eastAsia="Calibri" w:hAnsi="Cambria" w:cs="Times New Roman"/>
                <w:sz w:val="20"/>
                <w:szCs w:val="20"/>
                <w:vertAlign w:val="subscript"/>
              </w:rPr>
              <w:t>5</w:t>
            </w:r>
            <w:r w:rsidRPr="00D06725">
              <w:rPr>
                <w:rFonts w:ascii="Cambria" w:eastAsia="Calibri" w:hAnsi="Cambria" w:cs="Times New Roman"/>
                <w:sz w:val="20"/>
                <w:szCs w:val="20"/>
                <w:vertAlign w:val="superscript"/>
              </w:rPr>
              <w:t>2-</w:t>
            </w:r>
          </w:p>
          <w:p w:rsidR="00D06725" w:rsidRPr="00D06725" w:rsidRDefault="00D06725" w:rsidP="00D06725">
            <w:pPr>
              <w:spacing w:line="276" w:lineRule="auto"/>
              <w:ind w:left="-108" w:right="-108"/>
              <w:jc w:val="center"/>
              <w:rPr>
                <w:rFonts w:ascii="Cambria" w:eastAsia="Calibri" w:hAnsi="Cambria" w:cs="Times New Roman"/>
                <w:sz w:val="20"/>
                <w:szCs w:val="20"/>
              </w:rPr>
            </w:pPr>
            <w:proofErr w:type="spellStart"/>
            <w:r w:rsidRPr="00D06725">
              <w:rPr>
                <w:rFonts w:ascii="Cambria" w:eastAsia="Calibri" w:hAnsi="Cambria" w:cs="Times New Roman"/>
                <w:sz w:val="20"/>
                <w:szCs w:val="20"/>
              </w:rPr>
              <w:t>Persulphate</w:t>
            </w:r>
            <w:proofErr w:type="spellEnd"/>
          </w:p>
        </w:tc>
        <w:tc>
          <w:tcPr>
            <w:tcW w:w="1260" w:type="dxa"/>
            <w:vAlign w:val="center"/>
          </w:tcPr>
          <w:p w:rsidR="00D06725" w:rsidRPr="00D06725" w:rsidRDefault="00D06725" w:rsidP="00D06725">
            <w:pPr>
              <w:spacing w:line="276" w:lineRule="auto"/>
              <w:ind w:left="-108" w:right="-108"/>
              <w:jc w:val="center"/>
              <w:rPr>
                <w:rFonts w:ascii="Cambria" w:eastAsia="Calibri" w:hAnsi="Cambria" w:cs="Times New Roman"/>
                <w:sz w:val="20"/>
                <w:szCs w:val="20"/>
                <w:vertAlign w:val="superscript"/>
              </w:rPr>
            </w:pPr>
            <w:r w:rsidRPr="00D06725">
              <w:rPr>
                <w:rFonts w:ascii="Cambria" w:eastAsia="Calibri" w:hAnsi="Cambria" w:cs="Times New Roman"/>
                <w:sz w:val="20"/>
                <w:szCs w:val="20"/>
              </w:rPr>
              <w:t>SO</w:t>
            </w:r>
            <w:r w:rsidRPr="00D06725">
              <w:rPr>
                <w:rFonts w:ascii="Cambria" w:eastAsia="Calibri" w:hAnsi="Cambria" w:cs="Times New Roman"/>
                <w:sz w:val="20"/>
                <w:szCs w:val="20"/>
                <w:vertAlign w:val="subscript"/>
              </w:rPr>
              <w:t>4</w:t>
            </w:r>
            <w:r w:rsidRPr="00D06725">
              <w:rPr>
                <w:rFonts w:ascii="Cambria" w:eastAsia="Calibri" w:hAnsi="Cambria" w:cs="Times New Roman"/>
                <w:sz w:val="20"/>
                <w:szCs w:val="20"/>
                <w:vertAlign w:val="superscript"/>
              </w:rPr>
              <w:t>2-</w:t>
            </w:r>
          </w:p>
          <w:p w:rsidR="00D06725" w:rsidRPr="00D06725" w:rsidRDefault="00D06725" w:rsidP="00D06725">
            <w:pPr>
              <w:spacing w:line="276" w:lineRule="auto"/>
              <w:ind w:left="-108" w:right="-108"/>
              <w:jc w:val="center"/>
              <w:rPr>
                <w:rFonts w:ascii="Cambria" w:eastAsia="Calibri" w:hAnsi="Cambria" w:cs="Times New Roman"/>
                <w:sz w:val="20"/>
                <w:szCs w:val="20"/>
              </w:rPr>
            </w:pPr>
            <w:proofErr w:type="spellStart"/>
            <w:r w:rsidRPr="00D06725">
              <w:rPr>
                <w:rFonts w:ascii="Cambria" w:eastAsia="Calibri" w:hAnsi="Cambria" w:cs="Times New Roman"/>
                <w:sz w:val="20"/>
                <w:szCs w:val="20"/>
              </w:rPr>
              <w:t>Sulphate</w:t>
            </w:r>
            <w:proofErr w:type="spellEnd"/>
          </w:p>
        </w:tc>
        <w:tc>
          <w:tcPr>
            <w:tcW w:w="1260" w:type="dxa"/>
            <w:vAlign w:val="center"/>
          </w:tcPr>
          <w:p w:rsidR="00D06725" w:rsidRPr="00D06725" w:rsidRDefault="00D06725" w:rsidP="00D06725">
            <w:pPr>
              <w:spacing w:line="276" w:lineRule="auto"/>
              <w:ind w:left="-108" w:right="-108"/>
              <w:jc w:val="center"/>
              <w:rPr>
                <w:rFonts w:ascii="Cambria" w:eastAsia="Calibri" w:hAnsi="Cambria" w:cs="Times New Roman"/>
                <w:sz w:val="20"/>
                <w:szCs w:val="20"/>
                <w:vertAlign w:val="superscript"/>
              </w:rPr>
            </w:pPr>
            <w:r w:rsidRPr="00D06725">
              <w:rPr>
                <w:rFonts w:ascii="Cambria" w:eastAsia="Calibri" w:hAnsi="Cambria" w:cs="Times New Roman"/>
                <w:sz w:val="20"/>
                <w:szCs w:val="20"/>
              </w:rPr>
              <w:t>SO</w:t>
            </w:r>
            <w:r w:rsidRPr="00D06725">
              <w:rPr>
                <w:rFonts w:ascii="Cambria" w:eastAsia="Calibri" w:hAnsi="Cambria" w:cs="Times New Roman"/>
                <w:sz w:val="20"/>
                <w:szCs w:val="20"/>
                <w:vertAlign w:val="subscript"/>
              </w:rPr>
              <w:t>3</w:t>
            </w:r>
            <w:r w:rsidRPr="00D06725">
              <w:rPr>
                <w:rFonts w:ascii="Cambria" w:eastAsia="Calibri" w:hAnsi="Cambria" w:cs="Times New Roman"/>
                <w:sz w:val="20"/>
                <w:szCs w:val="20"/>
                <w:vertAlign w:val="superscript"/>
              </w:rPr>
              <w:t>2-</w:t>
            </w:r>
          </w:p>
          <w:p w:rsidR="00D06725" w:rsidRPr="00D06725" w:rsidRDefault="00D06725" w:rsidP="00D06725">
            <w:pPr>
              <w:spacing w:line="276" w:lineRule="auto"/>
              <w:ind w:left="-108" w:right="-108"/>
              <w:jc w:val="center"/>
              <w:rPr>
                <w:rFonts w:ascii="Cambria" w:eastAsia="Calibri" w:hAnsi="Cambria" w:cs="Times New Roman"/>
                <w:sz w:val="20"/>
                <w:szCs w:val="20"/>
              </w:rPr>
            </w:pPr>
            <w:proofErr w:type="spellStart"/>
            <w:r w:rsidRPr="00D06725">
              <w:rPr>
                <w:rFonts w:ascii="Cambria" w:eastAsia="Calibri" w:hAnsi="Cambria" w:cs="Times New Roman"/>
                <w:sz w:val="20"/>
                <w:szCs w:val="20"/>
              </w:rPr>
              <w:t>Sulphite</w:t>
            </w:r>
            <w:proofErr w:type="spellEnd"/>
          </w:p>
        </w:tc>
        <w:tc>
          <w:tcPr>
            <w:tcW w:w="1494" w:type="dxa"/>
            <w:vAlign w:val="center"/>
          </w:tcPr>
          <w:p w:rsidR="00D06725" w:rsidRPr="00D06725" w:rsidRDefault="00D06725" w:rsidP="00D06725">
            <w:pPr>
              <w:spacing w:line="276" w:lineRule="auto"/>
              <w:ind w:left="-108" w:right="-54"/>
              <w:jc w:val="center"/>
              <w:rPr>
                <w:rFonts w:ascii="Cambria" w:eastAsia="Calibri" w:hAnsi="Cambria" w:cs="Times New Roman"/>
                <w:sz w:val="20"/>
                <w:szCs w:val="20"/>
                <w:vertAlign w:val="superscript"/>
              </w:rPr>
            </w:pPr>
            <w:r w:rsidRPr="00D06725">
              <w:rPr>
                <w:rFonts w:ascii="Cambria" w:eastAsia="Calibri" w:hAnsi="Cambria" w:cs="Times New Roman"/>
                <w:sz w:val="20"/>
                <w:szCs w:val="20"/>
              </w:rPr>
              <w:t>SO</w:t>
            </w:r>
            <w:r w:rsidRPr="00D06725">
              <w:rPr>
                <w:rFonts w:ascii="Cambria" w:eastAsia="Calibri" w:hAnsi="Cambria" w:cs="Times New Roman"/>
                <w:sz w:val="20"/>
                <w:szCs w:val="20"/>
                <w:vertAlign w:val="subscript"/>
              </w:rPr>
              <w:t>2</w:t>
            </w:r>
            <w:r w:rsidRPr="00D06725">
              <w:rPr>
                <w:rFonts w:ascii="Cambria" w:eastAsia="Calibri" w:hAnsi="Cambria" w:cs="Times New Roman"/>
                <w:sz w:val="20"/>
                <w:szCs w:val="20"/>
                <w:vertAlign w:val="superscript"/>
              </w:rPr>
              <w:t>2-</w:t>
            </w:r>
          </w:p>
          <w:p w:rsidR="00D06725" w:rsidRPr="00D06725" w:rsidRDefault="00D06725" w:rsidP="00D06725">
            <w:pPr>
              <w:spacing w:line="276" w:lineRule="auto"/>
              <w:ind w:left="-108" w:right="-54"/>
              <w:jc w:val="center"/>
              <w:rPr>
                <w:rFonts w:ascii="Cambria" w:eastAsia="Calibri" w:hAnsi="Cambria" w:cs="Times New Roman"/>
                <w:sz w:val="20"/>
                <w:szCs w:val="20"/>
              </w:rPr>
            </w:pPr>
            <w:proofErr w:type="spellStart"/>
            <w:r w:rsidRPr="00D06725">
              <w:rPr>
                <w:rFonts w:ascii="Cambria" w:eastAsia="Calibri" w:hAnsi="Cambria" w:cs="Times New Roman"/>
                <w:sz w:val="20"/>
                <w:szCs w:val="20"/>
              </w:rPr>
              <w:t>Hyposulphite</w:t>
            </w:r>
            <w:proofErr w:type="spellEnd"/>
          </w:p>
        </w:tc>
      </w:tr>
      <w:tr w:rsidR="00D06725" w:rsidRPr="00D06725" w:rsidTr="00D06725">
        <w:trPr>
          <w:trHeight w:val="634"/>
        </w:trPr>
        <w:tc>
          <w:tcPr>
            <w:tcW w:w="1256" w:type="dxa"/>
            <w:tcBorders>
              <w:top w:val="single" w:sz="4" w:space="0" w:color="FFFFFF"/>
              <w:left w:val="single" w:sz="4" w:space="0" w:color="FFFFFF"/>
              <w:bottom w:val="nil"/>
              <w:right w:val="single" w:sz="4" w:space="0" w:color="FFFFFF"/>
            </w:tcBorders>
            <w:shd w:val="clear" w:color="auto" w:fill="000000"/>
            <w:vAlign w:val="center"/>
          </w:tcPr>
          <w:p w:rsidR="00D06725" w:rsidRPr="00D06725" w:rsidRDefault="00D06725" w:rsidP="00D06725">
            <w:pPr>
              <w:spacing w:line="276" w:lineRule="auto"/>
              <w:ind w:left="-90" w:right="-108"/>
              <w:jc w:val="center"/>
              <w:rPr>
                <w:rFonts w:ascii="Cambria" w:eastAsia="Calibri" w:hAnsi="Cambria" w:cs="Times New Roman"/>
                <w:b/>
                <w:color w:val="FFFFFF"/>
                <w:sz w:val="20"/>
                <w:szCs w:val="20"/>
              </w:rPr>
            </w:pPr>
            <w:r w:rsidRPr="00D06725">
              <w:rPr>
                <w:rFonts w:ascii="Cambria" w:eastAsia="Calibri" w:hAnsi="Cambria" w:cs="Times New Roman"/>
                <w:b/>
                <w:color w:val="FFFFFF"/>
                <w:sz w:val="20"/>
                <w:szCs w:val="20"/>
              </w:rPr>
              <w:t>Phosphate</w:t>
            </w:r>
          </w:p>
        </w:tc>
        <w:tc>
          <w:tcPr>
            <w:tcW w:w="1350" w:type="dxa"/>
            <w:tcBorders>
              <w:left w:val="single" w:sz="4" w:space="0" w:color="FFFFFF"/>
            </w:tcBorders>
            <w:vAlign w:val="center"/>
          </w:tcPr>
          <w:p w:rsidR="00D06725" w:rsidRPr="00D06725" w:rsidRDefault="00D06725" w:rsidP="00D06725">
            <w:pPr>
              <w:spacing w:line="276" w:lineRule="auto"/>
              <w:ind w:left="-108" w:right="-108"/>
              <w:jc w:val="center"/>
              <w:rPr>
                <w:rFonts w:ascii="Cambria" w:eastAsia="Calibri" w:hAnsi="Cambria" w:cs="Times New Roman"/>
                <w:sz w:val="20"/>
                <w:szCs w:val="20"/>
                <w:vertAlign w:val="superscript"/>
              </w:rPr>
            </w:pPr>
            <w:r w:rsidRPr="00D06725">
              <w:rPr>
                <w:rFonts w:ascii="Cambria" w:eastAsia="Calibri" w:hAnsi="Cambria" w:cs="Times New Roman"/>
                <w:sz w:val="20"/>
                <w:szCs w:val="20"/>
              </w:rPr>
              <w:t>PO</w:t>
            </w:r>
            <w:r w:rsidRPr="00D06725">
              <w:rPr>
                <w:rFonts w:ascii="Cambria" w:eastAsia="Calibri" w:hAnsi="Cambria" w:cs="Times New Roman"/>
                <w:sz w:val="20"/>
                <w:szCs w:val="20"/>
                <w:vertAlign w:val="subscript"/>
              </w:rPr>
              <w:t>5</w:t>
            </w:r>
            <w:r w:rsidRPr="00D06725">
              <w:rPr>
                <w:rFonts w:ascii="Cambria" w:eastAsia="Calibri" w:hAnsi="Cambria" w:cs="Times New Roman"/>
                <w:sz w:val="20"/>
                <w:szCs w:val="20"/>
                <w:vertAlign w:val="superscript"/>
              </w:rPr>
              <w:t>2-</w:t>
            </w:r>
          </w:p>
          <w:p w:rsidR="00D06725" w:rsidRPr="00D06725" w:rsidRDefault="00D06725" w:rsidP="00D06725">
            <w:pPr>
              <w:spacing w:line="276" w:lineRule="auto"/>
              <w:ind w:left="-108" w:right="-108"/>
              <w:jc w:val="center"/>
              <w:rPr>
                <w:rFonts w:ascii="Cambria" w:eastAsia="Calibri" w:hAnsi="Cambria" w:cs="Times New Roman"/>
                <w:sz w:val="20"/>
                <w:szCs w:val="20"/>
              </w:rPr>
            </w:pPr>
            <w:proofErr w:type="spellStart"/>
            <w:r w:rsidRPr="00D06725">
              <w:rPr>
                <w:rFonts w:ascii="Cambria" w:eastAsia="Calibri" w:hAnsi="Cambria" w:cs="Times New Roman"/>
                <w:sz w:val="20"/>
                <w:szCs w:val="20"/>
              </w:rPr>
              <w:t>Perphosphate</w:t>
            </w:r>
            <w:proofErr w:type="spellEnd"/>
          </w:p>
        </w:tc>
        <w:tc>
          <w:tcPr>
            <w:tcW w:w="1260" w:type="dxa"/>
            <w:vAlign w:val="center"/>
          </w:tcPr>
          <w:p w:rsidR="00D06725" w:rsidRPr="00D06725" w:rsidRDefault="00D06725" w:rsidP="00D06725">
            <w:pPr>
              <w:spacing w:line="276" w:lineRule="auto"/>
              <w:ind w:left="-108" w:right="-108"/>
              <w:jc w:val="center"/>
              <w:rPr>
                <w:rFonts w:ascii="Cambria" w:eastAsia="Calibri" w:hAnsi="Cambria" w:cs="Times New Roman"/>
                <w:sz w:val="20"/>
                <w:szCs w:val="20"/>
                <w:vertAlign w:val="superscript"/>
              </w:rPr>
            </w:pPr>
            <w:r w:rsidRPr="00D06725">
              <w:rPr>
                <w:rFonts w:ascii="Cambria" w:eastAsia="Calibri" w:hAnsi="Cambria" w:cs="Times New Roman"/>
                <w:sz w:val="20"/>
                <w:szCs w:val="20"/>
              </w:rPr>
              <w:t>PO</w:t>
            </w:r>
            <w:r w:rsidRPr="00D06725">
              <w:rPr>
                <w:rFonts w:ascii="Cambria" w:eastAsia="Calibri" w:hAnsi="Cambria" w:cs="Times New Roman"/>
                <w:sz w:val="20"/>
                <w:szCs w:val="20"/>
                <w:vertAlign w:val="subscript"/>
              </w:rPr>
              <w:t>4</w:t>
            </w:r>
            <w:r w:rsidRPr="00D06725">
              <w:rPr>
                <w:rFonts w:ascii="Cambria" w:eastAsia="Calibri" w:hAnsi="Cambria" w:cs="Times New Roman"/>
                <w:sz w:val="20"/>
                <w:szCs w:val="20"/>
                <w:vertAlign w:val="superscript"/>
              </w:rPr>
              <w:t>2-</w:t>
            </w:r>
          </w:p>
          <w:p w:rsidR="00D06725" w:rsidRPr="00D06725" w:rsidRDefault="00D06725" w:rsidP="00D06725">
            <w:pPr>
              <w:spacing w:line="276" w:lineRule="auto"/>
              <w:ind w:left="-108" w:right="-108"/>
              <w:jc w:val="center"/>
              <w:rPr>
                <w:rFonts w:ascii="Cambria" w:eastAsia="Calibri" w:hAnsi="Cambria" w:cs="Times New Roman"/>
                <w:sz w:val="20"/>
                <w:szCs w:val="20"/>
              </w:rPr>
            </w:pPr>
            <w:r w:rsidRPr="00D06725">
              <w:rPr>
                <w:rFonts w:ascii="Cambria" w:eastAsia="Calibri" w:hAnsi="Cambria" w:cs="Times New Roman"/>
                <w:sz w:val="20"/>
                <w:szCs w:val="20"/>
              </w:rPr>
              <w:t>Phosphate</w:t>
            </w:r>
          </w:p>
        </w:tc>
        <w:tc>
          <w:tcPr>
            <w:tcW w:w="1260" w:type="dxa"/>
            <w:vAlign w:val="center"/>
          </w:tcPr>
          <w:p w:rsidR="00D06725" w:rsidRPr="00D06725" w:rsidRDefault="00D06725" w:rsidP="00D06725">
            <w:pPr>
              <w:spacing w:line="276" w:lineRule="auto"/>
              <w:ind w:left="-108" w:right="-108"/>
              <w:jc w:val="center"/>
              <w:rPr>
                <w:rFonts w:ascii="Cambria" w:eastAsia="Calibri" w:hAnsi="Cambria" w:cs="Times New Roman"/>
                <w:sz w:val="20"/>
                <w:szCs w:val="20"/>
                <w:vertAlign w:val="superscript"/>
              </w:rPr>
            </w:pPr>
            <w:r w:rsidRPr="00D06725">
              <w:rPr>
                <w:rFonts w:ascii="Cambria" w:eastAsia="Calibri" w:hAnsi="Cambria" w:cs="Times New Roman"/>
                <w:sz w:val="20"/>
                <w:szCs w:val="20"/>
              </w:rPr>
              <w:t>PO</w:t>
            </w:r>
            <w:r w:rsidRPr="00D06725">
              <w:rPr>
                <w:rFonts w:ascii="Cambria" w:eastAsia="Calibri" w:hAnsi="Cambria" w:cs="Times New Roman"/>
                <w:sz w:val="20"/>
                <w:szCs w:val="20"/>
                <w:vertAlign w:val="subscript"/>
              </w:rPr>
              <w:t>3</w:t>
            </w:r>
            <w:r w:rsidRPr="00D06725">
              <w:rPr>
                <w:rFonts w:ascii="Cambria" w:eastAsia="Calibri" w:hAnsi="Cambria" w:cs="Times New Roman"/>
                <w:sz w:val="20"/>
                <w:szCs w:val="20"/>
                <w:vertAlign w:val="superscript"/>
              </w:rPr>
              <w:t>2-</w:t>
            </w:r>
          </w:p>
          <w:p w:rsidR="00D06725" w:rsidRPr="00D06725" w:rsidRDefault="00D06725" w:rsidP="00D06725">
            <w:pPr>
              <w:spacing w:line="276" w:lineRule="auto"/>
              <w:ind w:left="-108" w:right="-108"/>
              <w:jc w:val="center"/>
              <w:rPr>
                <w:rFonts w:ascii="Cambria" w:eastAsia="Calibri" w:hAnsi="Cambria" w:cs="Times New Roman"/>
                <w:sz w:val="20"/>
                <w:szCs w:val="20"/>
              </w:rPr>
            </w:pPr>
            <w:proofErr w:type="spellStart"/>
            <w:r w:rsidRPr="00D06725">
              <w:rPr>
                <w:rFonts w:ascii="Cambria" w:eastAsia="Calibri" w:hAnsi="Cambria" w:cs="Times New Roman"/>
                <w:sz w:val="20"/>
                <w:szCs w:val="20"/>
              </w:rPr>
              <w:t>Phosphite</w:t>
            </w:r>
            <w:proofErr w:type="spellEnd"/>
          </w:p>
        </w:tc>
        <w:tc>
          <w:tcPr>
            <w:tcW w:w="1494" w:type="dxa"/>
            <w:vAlign w:val="center"/>
          </w:tcPr>
          <w:p w:rsidR="00D06725" w:rsidRPr="00D06725" w:rsidRDefault="00D06725" w:rsidP="00D06725">
            <w:pPr>
              <w:spacing w:line="276" w:lineRule="auto"/>
              <w:ind w:left="-108" w:right="-54"/>
              <w:jc w:val="center"/>
              <w:rPr>
                <w:rFonts w:ascii="Cambria" w:eastAsia="Calibri" w:hAnsi="Cambria" w:cs="Times New Roman"/>
                <w:sz w:val="20"/>
                <w:szCs w:val="20"/>
                <w:vertAlign w:val="superscript"/>
              </w:rPr>
            </w:pPr>
            <w:r w:rsidRPr="00D06725">
              <w:rPr>
                <w:rFonts w:ascii="Cambria" w:eastAsia="Calibri" w:hAnsi="Cambria" w:cs="Times New Roman"/>
                <w:sz w:val="20"/>
                <w:szCs w:val="20"/>
              </w:rPr>
              <w:t>PO</w:t>
            </w:r>
            <w:r w:rsidRPr="00D06725">
              <w:rPr>
                <w:rFonts w:ascii="Cambria" w:eastAsia="Calibri" w:hAnsi="Cambria" w:cs="Times New Roman"/>
                <w:sz w:val="20"/>
                <w:szCs w:val="20"/>
                <w:vertAlign w:val="subscript"/>
              </w:rPr>
              <w:t>2</w:t>
            </w:r>
            <w:r w:rsidRPr="00D06725">
              <w:rPr>
                <w:rFonts w:ascii="Cambria" w:eastAsia="Calibri" w:hAnsi="Cambria" w:cs="Times New Roman"/>
                <w:sz w:val="20"/>
                <w:szCs w:val="20"/>
                <w:vertAlign w:val="superscript"/>
              </w:rPr>
              <w:t>2-</w:t>
            </w:r>
          </w:p>
          <w:p w:rsidR="00D06725" w:rsidRPr="00D06725" w:rsidRDefault="00D06725" w:rsidP="00D06725">
            <w:pPr>
              <w:spacing w:line="276" w:lineRule="auto"/>
              <w:ind w:left="-108" w:right="-54"/>
              <w:jc w:val="center"/>
              <w:rPr>
                <w:rFonts w:ascii="Cambria" w:eastAsia="Calibri" w:hAnsi="Cambria" w:cs="Times New Roman"/>
                <w:sz w:val="20"/>
                <w:szCs w:val="20"/>
              </w:rPr>
            </w:pPr>
            <w:r w:rsidRPr="00D06725">
              <w:rPr>
                <w:rFonts w:ascii="Cambria" w:eastAsia="Calibri" w:hAnsi="Cambria" w:cs="Times New Roman"/>
                <w:sz w:val="20"/>
                <w:szCs w:val="20"/>
              </w:rPr>
              <w:t>Hypophosphite</w:t>
            </w:r>
          </w:p>
        </w:tc>
      </w:tr>
    </w:tbl>
    <w:p w:rsidR="004B741F" w:rsidRPr="004B741F" w:rsidRDefault="004B741F" w:rsidP="00A64DE7">
      <w:pPr>
        <w:numPr>
          <w:ilvl w:val="0"/>
          <w:numId w:val="63"/>
        </w:numPr>
        <w:spacing w:after="0" w:line="276" w:lineRule="auto"/>
        <w:ind w:left="567" w:hanging="284"/>
        <w:contextualSpacing/>
        <w:rPr>
          <w:rFonts w:ascii="Cambria" w:eastAsia="Calibri" w:hAnsi="Cambria" w:cs="Times New Roman"/>
          <w:b/>
          <w:lang w:val="en-US"/>
        </w:rPr>
      </w:pPr>
      <w:proofErr w:type="spellStart"/>
      <w:r w:rsidRPr="004B741F">
        <w:rPr>
          <w:rFonts w:ascii="Cambria" w:eastAsia="Calibri" w:hAnsi="Cambria" w:cs="Times New Roman"/>
          <w:b/>
          <w:lang w:val="en-US"/>
        </w:rPr>
        <w:t>Oxyanions</w:t>
      </w:r>
      <w:proofErr w:type="spellEnd"/>
    </w:p>
    <w:p w:rsidR="004B741F" w:rsidRPr="00D06725" w:rsidRDefault="004B741F" w:rsidP="00A64DE7">
      <w:pPr>
        <w:pStyle w:val="ListParagraph"/>
        <w:numPr>
          <w:ilvl w:val="0"/>
          <w:numId w:val="64"/>
        </w:numPr>
        <w:spacing w:after="0" w:line="276" w:lineRule="auto"/>
        <w:ind w:left="993"/>
        <w:rPr>
          <w:rFonts w:ascii="Cambria" w:eastAsia="Calibri" w:hAnsi="Cambria" w:cs="Times New Roman"/>
          <w:lang w:val="en-US"/>
        </w:rPr>
      </w:pPr>
      <w:r w:rsidRPr="00D06725">
        <w:rPr>
          <w:rFonts w:ascii="Cambria" w:eastAsia="Calibri" w:hAnsi="Cambria" w:cs="Times New Roman"/>
          <w:lang w:val="en-US"/>
        </w:rPr>
        <w:t xml:space="preserve">Many Polyatomic Ions belong to </w:t>
      </w:r>
      <w:proofErr w:type="spellStart"/>
      <w:r w:rsidRPr="00D06725">
        <w:rPr>
          <w:rFonts w:ascii="Cambria" w:eastAsia="Calibri" w:hAnsi="Cambria" w:cs="Times New Roman"/>
          <w:lang w:val="en-US"/>
        </w:rPr>
        <w:t>oxyanions</w:t>
      </w:r>
      <w:proofErr w:type="spellEnd"/>
      <w:r w:rsidRPr="00D06725">
        <w:rPr>
          <w:rFonts w:ascii="Cambria" w:eastAsia="Calibri" w:hAnsi="Cambria" w:cs="Times New Roman"/>
          <w:lang w:val="en-US"/>
        </w:rPr>
        <w:t>.</w:t>
      </w:r>
    </w:p>
    <w:p w:rsidR="004B741F" w:rsidRPr="00D06725" w:rsidRDefault="004B741F" w:rsidP="00A64DE7">
      <w:pPr>
        <w:pStyle w:val="ListParagraph"/>
        <w:numPr>
          <w:ilvl w:val="0"/>
          <w:numId w:val="64"/>
        </w:numPr>
        <w:spacing w:after="0" w:line="276" w:lineRule="auto"/>
        <w:ind w:left="993"/>
        <w:rPr>
          <w:rFonts w:ascii="Cambria" w:eastAsia="Calibri" w:hAnsi="Cambria" w:cs="Times New Roman"/>
          <w:lang w:val="en-US"/>
        </w:rPr>
      </w:pPr>
      <w:r w:rsidRPr="00D06725">
        <w:rPr>
          <w:rFonts w:ascii="Cambria" w:eastAsia="Calibri" w:hAnsi="Cambria" w:cs="Times New Roman"/>
          <w:lang w:val="en-US"/>
        </w:rPr>
        <w:t xml:space="preserve">An </w:t>
      </w:r>
      <w:proofErr w:type="spellStart"/>
      <w:r w:rsidRPr="00D06725">
        <w:rPr>
          <w:rFonts w:ascii="Cambria" w:eastAsia="Calibri" w:hAnsi="Cambria" w:cs="Times New Roman"/>
          <w:b/>
          <w:lang w:val="en-US"/>
        </w:rPr>
        <w:t>oxyanion</w:t>
      </w:r>
      <w:proofErr w:type="spellEnd"/>
      <w:r w:rsidRPr="00D06725">
        <w:rPr>
          <w:rFonts w:ascii="Cambria" w:eastAsia="Calibri" w:hAnsi="Cambria" w:cs="Times New Roman"/>
          <w:lang w:val="en-US"/>
        </w:rPr>
        <w:t xml:space="preserve"> is a negatively charged polyatomic ion that contains oxygen.</w:t>
      </w:r>
    </w:p>
    <w:p w:rsidR="004B741F" w:rsidRPr="00D06725" w:rsidRDefault="004B741F" w:rsidP="00A64DE7">
      <w:pPr>
        <w:pStyle w:val="ListParagraph"/>
        <w:numPr>
          <w:ilvl w:val="0"/>
          <w:numId w:val="64"/>
        </w:numPr>
        <w:spacing w:after="0" w:line="276" w:lineRule="auto"/>
        <w:ind w:left="993" w:right="-270"/>
        <w:rPr>
          <w:rFonts w:ascii="Cambria" w:eastAsia="Calibri" w:hAnsi="Cambria" w:cs="Times New Roman"/>
          <w:lang w:val="en-US"/>
        </w:rPr>
      </w:pPr>
      <w:r w:rsidRPr="00D06725">
        <w:rPr>
          <w:rFonts w:ascii="Cambria" w:eastAsia="Calibri" w:hAnsi="Cambria" w:cs="Times New Roman"/>
          <w:lang w:val="en-US"/>
        </w:rPr>
        <w:t xml:space="preserve">If another oxygen atom is added to the Base anion, per- is added before the compound. (Ex. </w:t>
      </w:r>
      <w:proofErr w:type="spellStart"/>
      <w:r w:rsidRPr="00D06725">
        <w:rPr>
          <w:rFonts w:ascii="Cambria" w:eastAsia="Calibri" w:hAnsi="Cambria" w:cs="Times New Roman"/>
          <w:lang w:val="en-US"/>
        </w:rPr>
        <w:t>Pernitrate</w:t>
      </w:r>
      <w:proofErr w:type="spellEnd"/>
      <w:r w:rsidRPr="00D06725">
        <w:rPr>
          <w:rFonts w:ascii="Cambria" w:eastAsia="Calibri" w:hAnsi="Cambria" w:cs="Times New Roman"/>
          <w:lang w:val="en-US"/>
        </w:rPr>
        <w:t>)</w:t>
      </w:r>
    </w:p>
    <w:p w:rsidR="004B741F" w:rsidRPr="00D06725" w:rsidRDefault="004B741F" w:rsidP="00A64DE7">
      <w:pPr>
        <w:pStyle w:val="ListParagraph"/>
        <w:numPr>
          <w:ilvl w:val="0"/>
          <w:numId w:val="64"/>
        </w:numPr>
        <w:spacing w:after="0" w:line="276" w:lineRule="auto"/>
        <w:ind w:left="993"/>
        <w:rPr>
          <w:rFonts w:ascii="Cambria" w:eastAsia="Calibri" w:hAnsi="Cambria" w:cs="Times New Roman"/>
          <w:lang w:val="en-US"/>
        </w:rPr>
      </w:pPr>
      <w:r w:rsidRPr="00D06725">
        <w:rPr>
          <w:rFonts w:ascii="Cambria" w:eastAsia="Calibri" w:hAnsi="Cambria" w:cs="Times New Roman"/>
          <w:lang w:val="en-US"/>
        </w:rPr>
        <w:t>If there is one less oxygen atom from the base anion, then "ate" is replaced by "</w:t>
      </w:r>
      <w:proofErr w:type="spellStart"/>
      <w:r w:rsidRPr="00D06725">
        <w:rPr>
          <w:rFonts w:ascii="Cambria" w:eastAsia="Calibri" w:hAnsi="Cambria" w:cs="Times New Roman"/>
          <w:lang w:val="en-US"/>
        </w:rPr>
        <w:t>ite</w:t>
      </w:r>
      <w:proofErr w:type="spellEnd"/>
      <w:r w:rsidRPr="00D06725">
        <w:rPr>
          <w:rFonts w:ascii="Cambria" w:eastAsia="Calibri" w:hAnsi="Cambria" w:cs="Times New Roman"/>
          <w:lang w:val="en-US"/>
        </w:rPr>
        <w:t xml:space="preserve">".(ex. </w:t>
      </w:r>
      <w:proofErr w:type="spellStart"/>
      <w:r w:rsidRPr="00D06725">
        <w:rPr>
          <w:rFonts w:ascii="Cambria" w:eastAsia="Calibri" w:hAnsi="Cambria" w:cs="Times New Roman"/>
          <w:lang w:val="en-US"/>
        </w:rPr>
        <w:t>Carbonite</w:t>
      </w:r>
      <w:proofErr w:type="spellEnd"/>
      <w:r w:rsidRPr="00D06725">
        <w:rPr>
          <w:rFonts w:ascii="Cambria" w:eastAsia="Calibri" w:hAnsi="Cambria" w:cs="Times New Roman"/>
          <w:lang w:val="en-US"/>
        </w:rPr>
        <w:t>)</w:t>
      </w:r>
    </w:p>
    <w:p w:rsidR="004B741F" w:rsidRPr="00D06725" w:rsidRDefault="004B741F" w:rsidP="00A64DE7">
      <w:pPr>
        <w:pStyle w:val="ListParagraph"/>
        <w:numPr>
          <w:ilvl w:val="0"/>
          <w:numId w:val="64"/>
        </w:numPr>
        <w:spacing w:after="0" w:line="276" w:lineRule="auto"/>
        <w:ind w:left="993"/>
        <w:rPr>
          <w:rFonts w:ascii="Cambria" w:eastAsia="Calibri" w:hAnsi="Cambria" w:cs="Times New Roman"/>
          <w:lang w:val="en-US"/>
        </w:rPr>
      </w:pPr>
      <w:r w:rsidRPr="00D06725">
        <w:rPr>
          <w:rFonts w:ascii="Cambria" w:eastAsia="Calibri" w:hAnsi="Cambria" w:cs="Times New Roman"/>
          <w:lang w:val="en-US"/>
        </w:rPr>
        <w:t>If there are 2 less oxygen atoms from the base anion, then "Hypo" is added to the beginning. (Ex. Hypochlorite)</w:t>
      </w:r>
    </w:p>
    <w:p w:rsidR="004B741F" w:rsidRPr="004B741F" w:rsidRDefault="004B741F" w:rsidP="004B741F">
      <w:pPr>
        <w:spacing w:after="0" w:line="276" w:lineRule="auto"/>
        <w:ind w:left="360"/>
        <w:contextualSpacing/>
        <w:rPr>
          <w:rFonts w:ascii="Cambria" w:eastAsia="Calibri" w:hAnsi="Cambria" w:cs="Times New Roman"/>
          <w:b/>
          <w:u w:val="single"/>
          <w:lang w:val="en-US"/>
        </w:rPr>
      </w:pPr>
    </w:p>
    <w:tbl>
      <w:tblPr>
        <w:tblStyle w:val="TableGrid"/>
        <w:tblpPr w:leftFromText="180" w:rightFromText="180" w:vertAnchor="text" w:horzAnchor="margin" w:tblpXSpec="right" w:tblpY="62"/>
        <w:tblW w:w="0" w:type="auto"/>
        <w:tblLook w:val="04A0"/>
      </w:tblPr>
      <w:tblGrid>
        <w:gridCol w:w="1060"/>
        <w:gridCol w:w="830"/>
      </w:tblGrid>
      <w:tr w:rsidR="00D06725" w:rsidRPr="004B741F" w:rsidTr="00D06725">
        <w:tc>
          <w:tcPr>
            <w:tcW w:w="1060" w:type="dxa"/>
            <w:tcBorders>
              <w:top w:val="nil"/>
              <w:left w:val="nil"/>
              <w:bottom w:val="single" w:sz="4" w:space="0" w:color="FFFFFF"/>
              <w:right w:val="single" w:sz="4" w:space="0" w:color="FFFFFF"/>
            </w:tcBorders>
            <w:shd w:val="clear" w:color="auto" w:fill="000000"/>
            <w:vAlign w:val="center"/>
          </w:tcPr>
          <w:p w:rsidR="00D06725" w:rsidRPr="004B741F" w:rsidRDefault="00D06725" w:rsidP="00D06725">
            <w:pPr>
              <w:spacing w:line="276" w:lineRule="auto"/>
              <w:jc w:val="center"/>
              <w:rPr>
                <w:rFonts w:ascii="Cambria" w:eastAsia="Calibri" w:hAnsi="Cambria" w:cs="Times New Roman"/>
              </w:rPr>
            </w:pPr>
            <w:r w:rsidRPr="004B741F">
              <w:rPr>
                <w:rFonts w:ascii="Cambria" w:eastAsia="Calibri" w:hAnsi="Cambria" w:cs="Times New Roman"/>
              </w:rPr>
              <w:lastRenderedPageBreak/>
              <w:t>Number</w:t>
            </w:r>
          </w:p>
        </w:tc>
        <w:tc>
          <w:tcPr>
            <w:tcW w:w="830" w:type="dxa"/>
            <w:tcBorders>
              <w:top w:val="nil"/>
              <w:left w:val="single" w:sz="4" w:space="0" w:color="FFFFFF"/>
              <w:bottom w:val="single" w:sz="4" w:space="0" w:color="FFFFFF"/>
              <w:right w:val="nil"/>
            </w:tcBorders>
            <w:shd w:val="clear" w:color="auto" w:fill="000000"/>
            <w:vAlign w:val="center"/>
          </w:tcPr>
          <w:p w:rsidR="00D06725" w:rsidRPr="004B741F" w:rsidRDefault="00D06725" w:rsidP="00D06725">
            <w:pPr>
              <w:spacing w:line="276" w:lineRule="auto"/>
              <w:jc w:val="center"/>
              <w:rPr>
                <w:rFonts w:ascii="Cambria" w:eastAsia="Calibri" w:hAnsi="Cambria" w:cs="Times New Roman"/>
              </w:rPr>
            </w:pPr>
            <w:r w:rsidRPr="004B741F">
              <w:rPr>
                <w:rFonts w:ascii="Cambria" w:eastAsia="Calibri" w:hAnsi="Cambria" w:cs="Times New Roman"/>
              </w:rPr>
              <w:t>Prefix</w:t>
            </w:r>
          </w:p>
        </w:tc>
      </w:tr>
      <w:tr w:rsidR="00D06725" w:rsidRPr="004B741F" w:rsidTr="00D06725">
        <w:tc>
          <w:tcPr>
            <w:tcW w:w="1060" w:type="dxa"/>
            <w:tcBorders>
              <w:top w:val="single" w:sz="4" w:space="0" w:color="FFFFFF"/>
            </w:tcBorders>
            <w:vAlign w:val="center"/>
          </w:tcPr>
          <w:p w:rsidR="00D06725" w:rsidRPr="004B741F" w:rsidRDefault="00D06725" w:rsidP="00D06725">
            <w:pPr>
              <w:spacing w:line="276" w:lineRule="auto"/>
              <w:jc w:val="center"/>
              <w:rPr>
                <w:rFonts w:ascii="Cambria" w:eastAsia="Calibri" w:hAnsi="Cambria" w:cs="Times New Roman"/>
              </w:rPr>
            </w:pPr>
            <w:r w:rsidRPr="004B741F">
              <w:rPr>
                <w:rFonts w:ascii="Cambria" w:eastAsia="Calibri" w:hAnsi="Cambria" w:cs="Times New Roman"/>
              </w:rPr>
              <w:t>1</w:t>
            </w:r>
          </w:p>
        </w:tc>
        <w:tc>
          <w:tcPr>
            <w:tcW w:w="830" w:type="dxa"/>
            <w:tcBorders>
              <w:top w:val="single" w:sz="4" w:space="0" w:color="FFFFFF"/>
            </w:tcBorders>
            <w:vAlign w:val="center"/>
          </w:tcPr>
          <w:p w:rsidR="00D06725" w:rsidRPr="004B741F" w:rsidRDefault="00D06725" w:rsidP="00D06725">
            <w:pPr>
              <w:spacing w:line="276" w:lineRule="auto"/>
              <w:jc w:val="center"/>
              <w:rPr>
                <w:rFonts w:ascii="Cambria" w:eastAsia="Calibri" w:hAnsi="Cambria" w:cs="Times New Roman"/>
              </w:rPr>
            </w:pPr>
            <w:r w:rsidRPr="004B741F">
              <w:rPr>
                <w:rFonts w:ascii="Cambria" w:eastAsia="Calibri" w:hAnsi="Cambria" w:cs="Times New Roman"/>
              </w:rPr>
              <w:t>Mono</w:t>
            </w:r>
          </w:p>
        </w:tc>
      </w:tr>
      <w:tr w:rsidR="00D06725" w:rsidRPr="004B741F" w:rsidTr="00D06725">
        <w:tc>
          <w:tcPr>
            <w:tcW w:w="1060" w:type="dxa"/>
            <w:vAlign w:val="center"/>
          </w:tcPr>
          <w:p w:rsidR="00D06725" w:rsidRPr="004B741F" w:rsidRDefault="00D06725" w:rsidP="00D06725">
            <w:pPr>
              <w:spacing w:line="276" w:lineRule="auto"/>
              <w:jc w:val="center"/>
              <w:rPr>
                <w:rFonts w:ascii="Cambria" w:eastAsia="Calibri" w:hAnsi="Cambria" w:cs="Times New Roman"/>
              </w:rPr>
            </w:pPr>
            <w:r w:rsidRPr="004B741F">
              <w:rPr>
                <w:rFonts w:ascii="Cambria" w:eastAsia="Calibri" w:hAnsi="Cambria" w:cs="Times New Roman"/>
              </w:rPr>
              <w:t>2</w:t>
            </w:r>
          </w:p>
        </w:tc>
        <w:tc>
          <w:tcPr>
            <w:tcW w:w="830" w:type="dxa"/>
            <w:vAlign w:val="center"/>
          </w:tcPr>
          <w:p w:rsidR="00D06725" w:rsidRPr="004B741F" w:rsidRDefault="00D06725" w:rsidP="00D06725">
            <w:pPr>
              <w:spacing w:line="276" w:lineRule="auto"/>
              <w:jc w:val="center"/>
              <w:rPr>
                <w:rFonts w:ascii="Cambria" w:eastAsia="Calibri" w:hAnsi="Cambria" w:cs="Times New Roman"/>
              </w:rPr>
            </w:pPr>
            <w:r w:rsidRPr="004B741F">
              <w:rPr>
                <w:rFonts w:ascii="Cambria" w:eastAsia="Calibri" w:hAnsi="Cambria" w:cs="Times New Roman"/>
              </w:rPr>
              <w:t>Di</w:t>
            </w:r>
          </w:p>
        </w:tc>
      </w:tr>
      <w:tr w:rsidR="00D06725" w:rsidRPr="004B741F" w:rsidTr="00D06725">
        <w:tc>
          <w:tcPr>
            <w:tcW w:w="1060" w:type="dxa"/>
            <w:vAlign w:val="center"/>
          </w:tcPr>
          <w:p w:rsidR="00D06725" w:rsidRPr="004B741F" w:rsidRDefault="00D06725" w:rsidP="00D06725">
            <w:pPr>
              <w:spacing w:line="276" w:lineRule="auto"/>
              <w:jc w:val="center"/>
              <w:rPr>
                <w:rFonts w:ascii="Cambria" w:eastAsia="Calibri" w:hAnsi="Cambria" w:cs="Times New Roman"/>
              </w:rPr>
            </w:pPr>
            <w:r w:rsidRPr="004B741F">
              <w:rPr>
                <w:rFonts w:ascii="Cambria" w:eastAsia="Calibri" w:hAnsi="Cambria" w:cs="Times New Roman"/>
              </w:rPr>
              <w:t>3</w:t>
            </w:r>
          </w:p>
        </w:tc>
        <w:tc>
          <w:tcPr>
            <w:tcW w:w="830" w:type="dxa"/>
            <w:vAlign w:val="center"/>
          </w:tcPr>
          <w:p w:rsidR="00D06725" w:rsidRPr="004B741F" w:rsidRDefault="00D06725" w:rsidP="00D06725">
            <w:pPr>
              <w:spacing w:line="276" w:lineRule="auto"/>
              <w:jc w:val="center"/>
              <w:rPr>
                <w:rFonts w:ascii="Cambria" w:eastAsia="Calibri" w:hAnsi="Cambria" w:cs="Times New Roman"/>
              </w:rPr>
            </w:pPr>
            <w:r w:rsidRPr="004B741F">
              <w:rPr>
                <w:rFonts w:ascii="Cambria" w:eastAsia="Calibri" w:hAnsi="Cambria" w:cs="Times New Roman"/>
              </w:rPr>
              <w:t>Tri</w:t>
            </w:r>
          </w:p>
        </w:tc>
      </w:tr>
      <w:tr w:rsidR="00D06725" w:rsidRPr="004B741F" w:rsidTr="00D06725">
        <w:tc>
          <w:tcPr>
            <w:tcW w:w="1060" w:type="dxa"/>
            <w:vAlign w:val="center"/>
          </w:tcPr>
          <w:p w:rsidR="00D06725" w:rsidRPr="004B741F" w:rsidRDefault="00D06725" w:rsidP="00D06725">
            <w:pPr>
              <w:spacing w:line="276" w:lineRule="auto"/>
              <w:jc w:val="center"/>
              <w:rPr>
                <w:rFonts w:ascii="Cambria" w:eastAsia="Calibri" w:hAnsi="Cambria" w:cs="Times New Roman"/>
              </w:rPr>
            </w:pPr>
            <w:r w:rsidRPr="004B741F">
              <w:rPr>
                <w:rFonts w:ascii="Cambria" w:eastAsia="Calibri" w:hAnsi="Cambria" w:cs="Times New Roman"/>
              </w:rPr>
              <w:t>4</w:t>
            </w:r>
          </w:p>
        </w:tc>
        <w:tc>
          <w:tcPr>
            <w:tcW w:w="830" w:type="dxa"/>
            <w:vAlign w:val="center"/>
          </w:tcPr>
          <w:p w:rsidR="00D06725" w:rsidRPr="004B741F" w:rsidRDefault="00D06725" w:rsidP="00D06725">
            <w:pPr>
              <w:spacing w:line="276" w:lineRule="auto"/>
              <w:jc w:val="center"/>
              <w:rPr>
                <w:rFonts w:ascii="Cambria" w:eastAsia="Calibri" w:hAnsi="Cambria" w:cs="Times New Roman"/>
              </w:rPr>
            </w:pPr>
            <w:r w:rsidRPr="004B741F">
              <w:rPr>
                <w:rFonts w:ascii="Cambria" w:eastAsia="Calibri" w:hAnsi="Cambria" w:cs="Times New Roman"/>
              </w:rPr>
              <w:t>Tetra</w:t>
            </w:r>
          </w:p>
        </w:tc>
      </w:tr>
      <w:tr w:rsidR="00D06725" w:rsidRPr="004B741F" w:rsidTr="00D06725">
        <w:tc>
          <w:tcPr>
            <w:tcW w:w="1060" w:type="dxa"/>
            <w:vAlign w:val="center"/>
          </w:tcPr>
          <w:p w:rsidR="00D06725" w:rsidRPr="004B741F" w:rsidRDefault="00D06725" w:rsidP="00D06725">
            <w:pPr>
              <w:spacing w:line="276" w:lineRule="auto"/>
              <w:jc w:val="center"/>
              <w:rPr>
                <w:rFonts w:ascii="Cambria" w:eastAsia="Calibri" w:hAnsi="Cambria" w:cs="Times New Roman"/>
              </w:rPr>
            </w:pPr>
            <w:r w:rsidRPr="004B741F">
              <w:rPr>
                <w:rFonts w:ascii="Cambria" w:eastAsia="Calibri" w:hAnsi="Cambria" w:cs="Times New Roman"/>
              </w:rPr>
              <w:t>5</w:t>
            </w:r>
          </w:p>
        </w:tc>
        <w:tc>
          <w:tcPr>
            <w:tcW w:w="830" w:type="dxa"/>
            <w:vAlign w:val="center"/>
          </w:tcPr>
          <w:p w:rsidR="00D06725" w:rsidRPr="004B741F" w:rsidRDefault="00D06725" w:rsidP="00D06725">
            <w:pPr>
              <w:spacing w:line="276" w:lineRule="auto"/>
              <w:jc w:val="center"/>
              <w:rPr>
                <w:rFonts w:ascii="Cambria" w:eastAsia="Calibri" w:hAnsi="Cambria" w:cs="Times New Roman"/>
              </w:rPr>
            </w:pPr>
            <w:proofErr w:type="spellStart"/>
            <w:r w:rsidRPr="004B741F">
              <w:rPr>
                <w:rFonts w:ascii="Cambria" w:eastAsia="Calibri" w:hAnsi="Cambria" w:cs="Times New Roman"/>
              </w:rPr>
              <w:t>Penta</w:t>
            </w:r>
            <w:proofErr w:type="spellEnd"/>
          </w:p>
        </w:tc>
      </w:tr>
      <w:tr w:rsidR="00D06725" w:rsidRPr="004B741F" w:rsidTr="00D06725">
        <w:tc>
          <w:tcPr>
            <w:tcW w:w="1060" w:type="dxa"/>
            <w:vAlign w:val="center"/>
          </w:tcPr>
          <w:p w:rsidR="00D06725" w:rsidRPr="004B741F" w:rsidRDefault="00D06725" w:rsidP="00D06725">
            <w:pPr>
              <w:spacing w:line="276" w:lineRule="auto"/>
              <w:jc w:val="center"/>
              <w:rPr>
                <w:rFonts w:ascii="Cambria" w:eastAsia="Calibri" w:hAnsi="Cambria" w:cs="Times New Roman"/>
              </w:rPr>
            </w:pPr>
            <w:r w:rsidRPr="004B741F">
              <w:rPr>
                <w:rFonts w:ascii="Cambria" w:eastAsia="Calibri" w:hAnsi="Cambria" w:cs="Times New Roman"/>
              </w:rPr>
              <w:t>6</w:t>
            </w:r>
          </w:p>
        </w:tc>
        <w:tc>
          <w:tcPr>
            <w:tcW w:w="830" w:type="dxa"/>
            <w:vAlign w:val="center"/>
          </w:tcPr>
          <w:p w:rsidR="00D06725" w:rsidRPr="004B741F" w:rsidRDefault="00D06725" w:rsidP="00D06725">
            <w:pPr>
              <w:spacing w:line="276" w:lineRule="auto"/>
              <w:jc w:val="center"/>
              <w:rPr>
                <w:rFonts w:ascii="Cambria" w:eastAsia="Calibri" w:hAnsi="Cambria" w:cs="Times New Roman"/>
              </w:rPr>
            </w:pPr>
            <w:proofErr w:type="spellStart"/>
            <w:r w:rsidRPr="004B741F">
              <w:rPr>
                <w:rFonts w:ascii="Cambria" w:eastAsia="Calibri" w:hAnsi="Cambria" w:cs="Times New Roman"/>
              </w:rPr>
              <w:t>Hexa</w:t>
            </w:r>
            <w:proofErr w:type="spellEnd"/>
          </w:p>
        </w:tc>
      </w:tr>
      <w:tr w:rsidR="00D06725" w:rsidRPr="004B741F" w:rsidTr="00D06725">
        <w:tc>
          <w:tcPr>
            <w:tcW w:w="1060" w:type="dxa"/>
            <w:vAlign w:val="center"/>
          </w:tcPr>
          <w:p w:rsidR="00D06725" w:rsidRPr="004B741F" w:rsidRDefault="00D06725" w:rsidP="00D06725">
            <w:pPr>
              <w:spacing w:line="276" w:lineRule="auto"/>
              <w:jc w:val="center"/>
              <w:rPr>
                <w:rFonts w:ascii="Cambria" w:eastAsia="Calibri" w:hAnsi="Cambria" w:cs="Times New Roman"/>
              </w:rPr>
            </w:pPr>
            <w:r w:rsidRPr="004B741F">
              <w:rPr>
                <w:rFonts w:ascii="Cambria" w:eastAsia="Calibri" w:hAnsi="Cambria" w:cs="Times New Roman"/>
              </w:rPr>
              <w:t>7</w:t>
            </w:r>
          </w:p>
        </w:tc>
        <w:tc>
          <w:tcPr>
            <w:tcW w:w="830" w:type="dxa"/>
            <w:vAlign w:val="center"/>
          </w:tcPr>
          <w:p w:rsidR="00D06725" w:rsidRPr="004B741F" w:rsidRDefault="00D06725" w:rsidP="00D06725">
            <w:pPr>
              <w:spacing w:line="276" w:lineRule="auto"/>
              <w:jc w:val="center"/>
              <w:rPr>
                <w:rFonts w:ascii="Cambria" w:eastAsia="Calibri" w:hAnsi="Cambria" w:cs="Times New Roman"/>
              </w:rPr>
            </w:pPr>
            <w:proofErr w:type="spellStart"/>
            <w:r w:rsidRPr="004B741F">
              <w:rPr>
                <w:rFonts w:ascii="Cambria" w:eastAsia="Calibri" w:hAnsi="Cambria" w:cs="Times New Roman"/>
              </w:rPr>
              <w:t>Hepta</w:t>
            </w:r>
            <w:proofErr w:type="spellEnd"/>
          </w:p>
        </w:tc>
      </w:tr>
      <w:tr w:rsidR="00D06725" w:rsidRPr="004B741F" w:rsidTr="00D06725">
        <w:tc>
          <w:tcPr>
            <w:tcW w:w="1060" w:type="dxa"/>
            <w:vAlign w:val="center"/>
          </w:tcPr>
          <w:p w:rsidR="00D06725" w:rsidRPr="004B741F" w:rsidRDefault="00D06725" w:rsidP="00D06725">
            <w:pPr>
              <w:spacing w:line="276" w:lineRule="auto"/>
              <w:jc w:val="center"/>
              <w:rPr>
                <w:rFonts w:ascii="Cambria" w:eastAsia="Calibri" w:hAnsi="Cambria" w:cs="Times New Roman"/>
              </w:rPr>
            </w:pPr>
            <w:r w:rsidRPr="004B741F">
              <w:rPr>
                <w:rFonts w:ascii="Cambria" w:eastAsia="Calibri" w:hAnsi="Cambria" w:cs="Times New Roman"/>
              </w:rPr>
              <w:t>8</w:t>
            </w:r>
          </w:p>
        </w:tc>
        <w:tc>
          <w:tcPr>
            <w:tcW w:w="830" w:type="dxa"/>
            <w:vAlign w:val="center"/>
          </w:tcPr>
          <w:p w:rsidR="00D06725" w:rsidRPr="004B741F" w:rsidRDefault="00D06725" w:rsidP="00D06725">
            <w:pPr>
              <w:spacing w:line="276" w:lineRule="auto"/>
              <w:jc w:val="center"/>
              <w:rPr>
                <w:rFonts w:ascii="Cambria" w:eastAsia="Calibri" w:hAnsi="Cambria" w:cs="Times New Roman"/>
              </w:rPr>
            </w:pPr>
            <w:proofErr w:type="spellStart"/>
            <w:r w:rsidRPr="004B741F">
              <w:rPr>
                <w:rFonts w:ascii="Cambria" w:eastAsia="Calibri" w:hAnsi="Cambria" w:cs="Times New Roman"/>
              </w:rPr>
              <w:t>Octa</w:t>
            </w:r>
            <w:proofErr w:type="spellEnd"/>
          </w:p>
        </w:tc>
      </w:tr>
      <w:tr w:rsidR="00D06725" w:rsidRPr="004B741F" w:rsidTr="00D06725">
        <w:tc>
          <w:tcPr>
            <w:tcW w:w="1060" w:type="dxa"/>
            <w:vAlign w:val="center"/>
          </w:tcPr>
          <w:p w:rsidR="00D06725" w:rsidRPr="004B741F" w:rsidRDefault="00D06725" w:rsidP="00D06725">
            <w:pPr>
              <w:spacing w:line="276" w:lineRule="auto"/>
              <w:jc w:val="center"/>
              <w:rPr>
                <w:rFonts w:ascii="Cambria" w:eastAsia="Calibri" w:hAnsi="Cambria" w:cs="Times New Roman"/>
              </w:rPr>
            </w:pPr>
            <w:r w:rsidRPr="004B741F">
              <w:rPr>
                <w:rFonts w:ascii="Cambria" w:eastAsia="Calibri" w:hAnsi="Cambria" w:cs="Times New Roman"/>
              </w:rPr>
              <w:t>9</w:t>
            </w:r>
          </w:p>
        </w:tc>
        <w:tc>
          <w:tcPr>
            <w:tcW w:w="830" w:type="dxa"/>
            <w:vAlign w:val="center"/>
          </w:tcPr>
          <w:p w:rsidR="00D06725" w:rsidRPr="004B741F" w:rsidRDefault="00D06725" w:rsidP="00D06725">
            <w:pPr>
              <w:spacing w:line="276" w:lineRule="auto"/>
              <w:jc w:val="center"/>
              <w:rPr>
                <w:rFonts w:ascii="Cambria" w:eastAsia="Calibri" w:hAnsi="Cambria" w:cs="Times New Roman"/>
              </w:rPr>
            </w:pPr>
            <w:r w:rsidRPr="004B741F">
              <w:rPr>
                <w:rFonts w:ascii="Cambria" w:eastAsia="Calibri" w:hAnsi="Cambria" w:cs="Times New Roman"/>
              </w:rPr>
              <w:t>Nona</w:t>
            </w:r>
          </w:p>
        </w:tc>
      </w:tr>
      <w:tr w:rsidR="00D06725" w:rsidRPr="004B741F" w:rsidTr="00D06725">
        <w:tc>
          <w:tcPr>
            <w:tcW w:w="1060" w:type="dxa"/>
            <w:vAlign w:val="center"/>
          </w:tcPr>
          <w:p w:rsidR="00D06725" w:rsidRPr="004B741F" w:rsidRDefault="00D06725" w:rsidP="00D06725">
            <w:pPr>
              <w:spacing w:line="276" w:lineRule="auto"/>
              <w:jc w:val="center"/>
              <w:rPr>
                <w:rFonts w:ascii="Cambria" w:eastAsia="Calibri" w:hAnsi="Cambria" w:cs="Times New Roman"/>
              </w:rPr>
            </w:pPr>
            <w:r w:rsidRPr="004B741F">
              <w:rPr>
                <w:rFonts w:ascii="Cambria" w:eastAsia="Calibri" w:hAnsi="Cambria" w:cs="Times New Roman"/>
              </w:rPr>
              <w:t>10</w:t>
            </w:r>
          </w:p>
        </w:tc>
        <w:tc>
          <w:tcPr>
            <w:tcW w:w="830" w:type="dxa"/>
            <w:vAlign w:val="center"/>
          </w:tcPr>
          <w:p w:rsidR="00D06725" w:rsidRPr="004B741F" w:rsidRDefault="00D06725" w:rsidP="00D06725">
            <w:pPr>
              <w:spacing w:line="276" w:lineRule="auto"/>
              <w:jc w:val="center"/>
              <w:rPr>
                <w:rFonts w:ascii="Cambria" w:eastAsia="Calibri" w:hAnsi="Cambria" w:cs="Times New Roman"/>
              </w:rPr>
            </w:pPr>
            <w:proofErr w:type="spellStart"/>
            <w:r w:rsidRPr="004B741F">
              <w:rPr>
                <w:rFonts w:ascii="Cambria" w:eastAsia="Calibri" w:hAnsi="Cambria" w:cs="Times New Roman"/>
              </w:rPr>
              <w:t>Deca</w:t>
            </w:r>
            <w:proofErr w:type="spellEnd"/>
          </w:p>
        </w:tc>
      </w:tr>
    </w:tbl>
    <w:p w:rsidR="004B741F" w:rsidRPr="004B741F" w:rsidRDefault="004B741F" w:rsidP="00A64DE7">
      <w:pPr>
        <w:numPr>
          <w:ilvl w:val="0"/>
          <w:numId w:val="50"/>
        </w:numPr>
        <w:spacing w:after="0" w:line="276" w:lineRule="auto"/>
        <w:ind w:left="360"/>
        <w:contextualSpacing/>
        <w:rPr>
          <w:rFonts w:ascii="Cambria" w:eastAsia="Calibri" w:hAnsi="Cambria" w:cs="Times New Roman"/>
          <w:b/>
          <w:u w:val="single"/>
          <w:lang w:val="en-US"/>
        </w:rPr>
      </w:pPr>
      <w:r w:rsidRPr="004B741F">
        <w:rPr>
          <w:rFonts w:ascii="Cambria" w:eastAsia="Calibri" w:hAnsi="Cambria" w:cs="Times New Roman"/>
          <w:b/>
          <w:u w:val="single"/>
          <w:lang w:val="en-US"/>
        </w:rPr>
        <w:lastRenderedPageBreak/>
        <w:t>Hydrates</w:t>
      </w:r>
    </w:p>
    <w:p w:rsidR="004B741F" w:rsidRPr="00D06725" w:rsidRDefault="004B741F" w:rsidP="00A64DE7">
      <w:pPr>
        <w:pStyle w:val="ListParagraph"/>
        <w:numPr>
          <w:ilvl w:val="0"/>
          <w:numId w:val="65"/>
        </w:numPr>
        <w:spacing w:after="0" w:line="276" w:lineRule="auto"/>
        <w:ind w:left="709" w:hanging="294"/>
        <w:rPr>
          <w:rFonts w:ascii="Cambria" w:eastAsia="Calibri" w:hAnsi="Cambria" w:cs="Times New Roman"/>
          <w:lang w:val="en-US"/>
        </w:rPr>
      </w:pPr>
      <w:r w:rsidRPr="00D06725">
        <w:rPr>
          <w:rFonts w:ascii="Cambria" w:eastAsia="Calibri" w:hAnsi="Cambria" w:cs="Times New Roman"/>
          <w:b/>
          <w:lang w:val="en-US"/>
        </w:rPr>
        <w:t>Hydrate</w:t>
      </w:r>
      <w:r w:rsidRPr="00D06725">
        <w:rPr>
          <w:rFonts w:ascii="Cambria" w:eastAsia="Calibri" w:hAnsi="Cambria" w:cs="Times New Roman"/>
          <w:lang w:val="en-US"/>
        </w:rPr>
        <w:t xml:space="preserve"> is an ionic compound that contains water as a part of its crystal structure.</w:t>
      </w:r>
    </w:p>
    <w:p w:rsidR="004B741F" w:rsidRPr="00D06725" w:rsidRDefault="004B741F" w:rsidP="00A64DE7">
      <w:pPr>
        <w:pStyle w:val="ListParagraph"/>
        <w:numPr>
          <w:ilvl w:val="0"/>
          <w:numId w:val="65"/>
        </w:numPr>
        <w:spacing w:after="0" w:line="276" w:lineRule="auto"/>
        <w:ind w:left="709" w:hanging="294"/>
        <w:rPr>
          <w:rFonts w:ascii="Cambria" w:eastAsia="Calibri" w:hAnsi="Cambria" w:cs="Times New Roman"/>
          <w:lang w:val="en-US"/>
        </w:rPr>
      </w:pPr>
      <w:r w:rsidRPr="00D06725">
        <w:rPr>
          <w:rFonts w:ascii="Cambria" w:eastAsia="Calibri" w:hAnsi="Cambria" w:cs="Times New Roman"/>
          <w:lang w:val="en-US"/>
        </w:rPr>
        <w:t>Some Ionic compounds release water when heated.</w:t>
      </w:r>
    </w:p>
    <w:p w:rsidR="004B741F" w:rsidRPr="00D06725" w:rsidRDefault="004B741F" w:rsidP="00A64DE7">
      <w:pPr>
        <w:pStyle w:val="ListParagraph"/>
        <w:numPr>
          <w:ilvl w:val="0"/>
          <w:numId w:val="65"/>
        </w:numPr>
        <w:spacing w:after="0" w:line="276" w:lineRule="auto"/>
        <w:ind w:left="709" w:hanging="294"/>
        <w:rPr>
          <w:rFonts w:ascii="Cambria" w:eastAsia="Calibri" w:hAnsi="Cambria" w:cs="Times New Roman"/>
          <w:lang w:val="en-US"/>
        </w:rPr>
      </w:pPr>
      <w:r w:rsidRPr="00D06725">
        <w:rPr>
          <w:rFonts w:ascii="Cambria" w:eastAsia="Calibri" w:hAnsi="Cambria" w:cs="Times New Roman"/>
          <w:lang w:val="en-US"/>
        </w:rPr>
        <w:t>The water molecules are loosely bonded within the solid crystal at regular intervals.</w:t>
      </w:r>
    </w:p>
    <w:p w:rsidR="004B741F" w:rsidRPr="00D06725" w:rsidRDefault="004B741F" w:rsidP="00A64DE7">
      <w:pPr>
        <w:pStyle w:val="ListParagraph"/>
        <w:numPr>
          <w:ilvl w:val="0"/>
          <w:numId w:val="65"/>
        </w:numPr>
        <w:spacing w:after="0" w:line="276" w:lineRule="auto"/>
        <w:ind w:left="709" w:hanging="294"/>
        <w:rPr>
          <w:rFonts w:ascii="Cambria" w:eastAsia="Calibri" w:hAnsi="Cambria" w:cs="Times New Roman"/>
          <w:lang w:val="en-US"/>
        </w:rPr>
      </w:pPr>
      <w:r w:rsidRPr="00D06725">
        <w:rPr>
          <w:rFonts w:ascii="Cambria" w:eastAsia="Calibri" w:hAnsi="Cambria" w:cs="Times New Roman"/>
          <w:lang w:val="en-US"/>
        </w:rPr>
        <w:t xml:space="preserve">The traditional naming convention for hydrates specifies the name of the ionic compound, a Greek prefix and the word hydrate. (Ex. Sodium carbonate </w:t>
      </w:r>
      <w:proofErr w:type="spellStart"/>
      <w:r w:rsidRPr="00D06725">
        <w:rPr>
          <w:rFonts w:ascii="Cambria" w:eastAsia="Calibri" w:hAnsi="Cambria" w:cs="Times New Roman"/>
          <w:lang w:val="en-US"/>
        </w:rPr>
        <w:t>trihydrate</w:t>
      </w:r>
      <w:proofErr w:type="spellEnd"/>
      <w:r w:rsidRPr="00D06725">
        <w:rPr>
          <w:rFonts w:ascii="Cambria" w:eastAsia="Calibri" w:hAnsi="Cambria" w:cs="Times New Roman"/>
          <w:lang w:val="en-US"/>
        </w:rPr>
        <w:t>)</w:t>
      </w:r>
    </w:p>
    <w:p w:rsidR="004B741F" w:rsidRPr="00D06725" w:rsidRDefault="004B741F" w:rsidP="00A64DE7">
      <w:pPr>
        <w:pStyle w:val="ListParagraph"/>
        <w:numPr>
          <w:ilvl w:val="0"/>
          <w:numId w:val="65"/>
        </w:numPr>
        <w:spacing w:after="0" w:line="276" w:lineRule="auto"/>
        <w:ind w:left="709" w:hanging="294"/>
        <w:rPr>
          <w:rFonts w:ascii="Cambria" w:eastAsia="Calibri" w:hAnsi="Cambria" w:cs="Times New Roman"/>
          <w:lang w:val="en-US"/>
        </w:rPr>
      </w:pPr>
      <w:r w:rsidRPr="00D06725">
        <w:rPr>
          <w:rFonts w:ascii="Cambria" w:eastAsia="Calibri" w:hAnsi="Cambria" w:cs="Times New Roman"/>
          <w:lang w:val="en-US"/>
        </w:rPr>
        <w:t>The chemical formula is written as Na</w:t>
      </w:r>
      <w:r w:rsidRPr="00D06725">
        <w:rPr>
          <w:rFonts w:ascii="Cambria" w:eastAsia="Calibri" w:hAnsi="Cambria" w:cs="Times New Roman"/>
          <w:vertAlign w:val="subscript"/>
          <w:lang w:val="en-US"/>
        </w:rPr>
        <w:t>2</w:t>
      </w:r>
      <w:r w:rsidRPr="00D06725">
        <w:rPr>
          <w:rFonts w:ascii="Cambria" w:eastAsia="Calibri" w:hAnsi="Cambria" w:cs="Times New Roman"/>
          <w:lang w:val="en-US"/>
        </w:rPr>
        <w:t>CO</w:t>
      </w:r>
      <w:r w:rsidRPr="00D06725">
        <w:rPr>
          <w:rFonts w:ascii="Cambria" w:eastAsia="Calibri" w:hAnsi="Cambria" w:cs="Times New Roman"/>
          <w:vertAlign w:val="subscript"/>
          <w:lang w:val="en-US"/>
        </w:rPr>
        <w:t xml:space="preserve">3 </w:t>
      </w:r>
      <w:r w:rsidRPr="00D06725">
        <w:rPr>
          <w:rFonts w:ascii="Bauhaus 93" w:eastAsia="Calibri" w:hAnsi="Bauhaus 93" w:cs="Times New Roman"/>
          <w:lang w:val="en-US"/>
        </w:rPr>
        <w:t xml:space="preserve">∙ </w:t>
      </w:r>
      <w:r w:rsidRPr="00D06725">
        <w:rPr>
          <w:rFonts w:ascii="Cambria" w:eastAsia="Calibri" w:hAnsi="Cambria" w:cs="Times New Roman"/>
          <w:lang w:val="en-US"/>
        </w:rPr>
        <w:t>3 H</w:t>
      </w:r>
      <w:r w:rsidRPr="00D06725">
        <w:rPr>
          <w:rFonts w:ascii="Cambria" w:eastAsia="Calibri" w:hAnsi="Cambria" w:cs="Times New Roman"/>
          <w:vertAlign w:val="subscript"/>
          <w:lang w:val="en-US"/>
        </w:rPr>
        <w:t>2</w:t>
      </w:r>
      <w:r w:rsidRPr="00D06725">
        <w:rPr>
          <w:rFonts w:ascii="Cambria" w:eastAsia="Calibri" w:hAnsi="Cambria" w:cs="Times New Roman"/>
          <w:lang w:val="en-US"/>
        </w:rPr>
        <w:t>O. The "</w:t>
      </w:r>
      <w:r w:rsidRPr="00D06725">
        <w:rPr>
          <w:rFonts w:ascii="Bauhaus 93" w:eastAsia="Calibri" w:hAnsi="Bauhaus 93" w:cs="Times New Roman"/>
          <w:lang w:val="en-US"/>
        </w:rPr>
        <w:t>∙</w:t>
      </w:r>
      <w:r w:rsidRPr="00D06725">
        <w:rPr>
          <w:rFonts w:ascii="Cambria" w:eastAsia="Calibri" w:hAnsi="Cambria" w:cs="Times New Roman"/>
          <w:lang w:val="en-US"/>
        </w:rPr>
        <w:t>" indicates a weak bond between the Na</w:t>
      </w:r>
      <w:r w:rsidRPr="00D06725">
        <w:rPr>
          <w:rFonts w:ascii="Cambria" w:eastAsia="Calibri" w:hAnsi="Cambria" w:cs="Times New Roman"/>
          <w:vertAlign w:val="subscript"/>
          <w:lang w:val="en-US"/>
        </w:rPr>
        <w:t>2</w:t>
      </w:r>
      <w:r w:rsidRPr="00D06725">
        <w:rPr>
          <w:rFonts w:ascii="Cambria" w:eastAsia="Calibri" w:hAnsi="Cambria" w:cs="Times New Roman"/>
          <w:lang w:val="en-US"/>
        </w:rPr>
        <w:t>CO</w:t>
      </w:r>
      <w:r w:rsidRPr="00D06725">
        <w:rPr>
          <w:rFonts w:ascii="Cambria" w:eastAsia="Calibri" w:hAnsi="Cambria" w:cs="Times New Roman"/>
          <w:vertAlign w:val="subscript"/>
          <w:lang w:val="en-US"/>
        </w:rPr>
        <w:t>3</w:t>
      </w:r>
      <w:r w:rsidRPr="00D06725">
        <w:rPr>
          <w:rFonts w:ascii="Cambria" w:eastAsia="Calibri" w:hAnsi="Cambria" w:cs="Times New Roman"/>
          <w:lang w:val="en-US"/>
        </w:rPr>
        <w:t xml:space="preserve"> and the 3 water molecules.</w:t>
      </w:r>
    </w:p>
    <w:p w:rsidR="004B741F" w:rsidRPr="00D06725" w:rsidRDefault="004B741F" w:rsidP="00A64DE7">
      <w:pPr>
        <w:pStyle w:val="ListParagraph"/>
        <w:numPr>
          <w:ilvl w:val="0"/>
          <w:numId w:val="65"/>
        </w:numPr>
        <w:spacing w:line="276" w:lineRule="auto"/>
        <w:ind w:left="709" w:hanging="294"/>
        <w:rPr>
          <w:rFonts w:ascii="Cambria" w:eastAsia="Calibri" w:hAnsi="Cambria" w:cs="Times New Roman"/>
          <w:lang w:val="en-US"/>
        </w:rPr>
      </w:pPr>
      <w:r w:rsidRPr="00D06725">
        <w:rPr>
          <w:rFonts w:ascii="Cambria" w:eastAsia="Calibri" w:hAnsi="Cambria" w:cs="Times New Roman"/>
          <w:lang w:val="en-US"/>
        </w:rPr>
        <w:t>First of the compound named according to the IUPAC rules. Second part is the number of the water molecules using the prefix system.</w:t>
      </w:r>
    </w:p>
    <w:p w:rsidR="004B741F" w:rsidRPr="004B741F" w:rsidRDefault="004B741F" w:rsidP="004B741F">
      <w:pPr>
        <w:spacing w:after="0" w:line="276" w:lineRule="auto"/>
        <w:ind w:left="360" w:hanging="360"/>
        <w:contextualSpacing/>
        <w:rPr>
          <w:rFonts w:ascii="Cambria" w:eastAsia="Calibri" w:hAnsi="Cambria" w:cs="Times New Roman"/>
          <w:b/>
          <w:u w:val="single"/>
          <w:lang w:val="en-US"/>
        </w:rPr>
      </w:pPr>
      <w:r w:rsidRPr="004B741F">
        <w:rPr>
          <w:rFonts w:ascii="Cambria" w:eastAsia="Calibri" w:hAnsi="Cambria" w:cs="Times New Roman"/>
          <w:b/>
          <w:u w:val="single"/>
          <w:lang w:val="en-US"/>
        </w:rPr>
        <w:t>Binary Acids (HA</w:t>
      </w:r>
      <w:r w:rsidRPr="004B741F">
        <w:rPr>
          <w:rFonts w:ascii="Cambria" w:eastAsia="Calibri" w:hAnsi="Cambria" w:cs="Times New Roman"/>
          <w:b/>
          <w:u w:val="single"/>
          <w:vertAlign w:val="subscript"/>
          <w:lang w:val="en-US"/>
        </w:rPr>
        <w:t>(</w:t>
      </w:r>
      <w:proofErr w:type="spellStart"/>
      <w:r w:rsidRPr="004B741F">
        <w:rPr>
          <w:rFonts w:ascii="Cambria" w:eastAsia="Calibri" w:hAnsi="Cambria" w:cs="Times New Roman"/>
          <w:b/>
          <w:u w:val="single"/>
          <w:vertAlign w:val="subscript"/>
          <w:lang w:val="en-US"/>
        </w:rPr>
        <w:t>aq</w:t>
      </w:r>
      <w:proofErr w:type="spellEnd"/>
      <w:r w:rsidRPr="004B741F">
        <w:rPr>
          <w:rFonts w:ascii="Cambria" w:eastAsia="Calibri" w:hAnsi="Cambria" w:cs="Times New Roman"/>
          <w:b/>
          <w:u w:val="single"/>
          <w:vertAlign w:val="subscript"/>
          <w:lang w:val="en-US"/>
        </w:rPr>
        <w:t>)</w:t>
      </w:r>
      <w:r w:rsidRPr="004B741F">
        <w:rPr>
          <w:rFonts w:ascii="Cambria" w:eastAsia="Calibri" w:hAnsi="Cambria" w:cs="Times New Roman"/>
          <w:b/>
          <w:u w:val="single"/>
          <w:lang w:val="en-US"/>
        </w:rPr>
        <w:t>)</w:t>
      </w:r>
    </w:p>
    <w:p w:rsidR="004B741F" w:rsidRPr="004B741F" w:rsidRDefault="004B741F" w:rsidP="00A64DE7">
      <w:pPr>
        <w:numPr>
          <w:ilvl w:val="0"/>
          <w:numId w:val="54"/>
        </w:numPr>
        <w:spacing w:after="0" w:line="276" w:lineRule="auto"/>
        <w:ind w:left="270" w:hanging="270"/>
        <w:contextualSpacing/>
        <w:rPr>
          <w:rFonts w:ascii="Cambria" w:eastAsia="Calibri" w:hAnsi="Cambria" w:cs="Times New Roman"/>
          <w:lang w:val="en-US"/>
        </w:rPr>
      </w:pPr>
      <w:r w:rsidRPr="004B741F">
        <w:rPr>
          <w:rFonts w:ascii="Cambria" w:eastAsia="Calibri" w:hAnsi="Cambria" w:cs="Times New Roman"/>
          <w:b/>
          <w:lang w:val="en-US"/>
        </w:rPr>
        <w:t>Acid</w:t>
      </w:r>
      <w:r w:rsidRPr="004B741F">
        <w:rPr>
          <w:rFonts w:ascii="Cambria" w:eastAsia="Calibri" w:hAnsi="Cambria" w:cs="Times New Roman"/>
          <w:lang w:val="en-US"/>
        </w:rPr>
        <w:t xml:space="preserve"> is an aqueous solution tastes sour and conducts electricity.</w:t>
      </w:r>
    </w:p>
    <w:p w:rsidR="004B741F" w:rsidRPr="004B741F" w:rsidRDefault="004B741F" w:rsidP="00A64DE7">
      <w:pPr>
        <w:numPr>
          <w:ilvl w:val="0"/>
          <w:numId w:val="54"/>
        </w:numPr>
        <w:spacing w:after="0" w:line="276" w:lineRule="auto"/>
        <w:ind w:left="270" w:hanging="270"/>
        <w:contextualSpacing/>
        <w:rPr>
          <w:rFonts w:ascii="Cambria" w:eastAsia="Calibri" w:hAnsi="Cambria" w:cs="Times New Roman"/>
          <w:lang w:val="en-US"/>
        </w:rPr>
      </w:pPr>
      <w:r w:rsidRPr="004B741F">
        <w:rPr>
          <w:rFonts w:ascii="Cambria" w:eastAsia="Calibri" w:hAnsi="Cambria" w:cs="Times New Roman"/>
          <w:lang w:val="en-US"/>
        </w:rPr>
        <w:t xml:space="preserve">React with most </w:t>
      </w:r>
      <w:r w:rsidRPr="004B741F">
        <w:rPr>
          <w:rFonts w:ascii="Cambria" w:eastAsia="Calibri" w:hAnsi="Cambria" w:cs="Times New Roman"/>
          <w:b/>
          <w:lang w:val="en-US"/>
        </w:rPr>
        <w:t>metals</w:t>
      </w:r>
      <w:r w:rsidRPr="004B741F">
        <w:rPr>
          <w:rFonts w:ascii="Cambria" w:eastAsia="Calibri" w:hAnsi="Cambria" w:cs="Times New Roman"/>
          <w:lang w:val="en-US"/>
        </w:rPr>
        <w:t xml:space="preserve"> and produces </w:t>
      </w:r>
      <w:r w:rsidRPr="004B741F">
        <w:rPr>
          <w:rFonts w:ascii="Cambria" w:eastAsia="Calibri" w:hAnsi="Cambria" w:cs="Times New Roman"/>
          <w:b/>
          <w:lang w:val="en-US"/>
        </w:rPr>
        <w:t>hydrogen</w:t>
      </w:r>
      <w:r w:rsidRPr="004B741F">
        <w:rPr>
          <w:rFonts w:ascii="Cambria" w:eastAsia="Calibri" w:hAnsi="Cambria" w:cs="Times New Roman"/>
          <w:lang w:val="en-US"/>
        </w:rPr>
        <w:t xml:space="preserve"> (H</w:t>
      </w:r>
      <w:r w:rsidRPr="004B741F">
        <w:rPr>
          <w:rFonts w:ascii="Cambria" w:eastAsia="Calibri" w:hAnsi="Cambria" w:cs="Times New Roman"/>
          <w:vertAlign w:val="superscript"/>
          <w:lang w:val="en-US"/>
        </w:rPr>
        <w:t>+1</w:t>
      </w:r>
      <w:r w:rsidRPr="004B741F">
        <w:rPr>
          <w:rFonts w:ascii="Cambria" w:eastAsia="Calibri" w:hAnsi="Cambria" w:cs="Times New Roman"/>
          <w:lang w:val="en-US"/>
        </w:rPr>
        <w:t>).</w:t>
      </w:r>
    </w:p>
    <w:p w:rsidR="004B741F" w:rsidRPr="004B741F" w:rsidRDefault="004B741F" w:rsidP="00A64DE7">
      <w:pPr>
        <w:numPr>
          <w:ilvl w:val="0"/>
          <w:numId w:val="54"/>
        </w:numPr>
        <w:spacing w:after="0" w:line="276" w:lineRule="auto"/>
        <w:ind w:left="270" w:hanging="270"/>
        <w:contextualSpacing/>
        <w:rPr>
          <w:rFonts w:ascii="Cambria" w:eastAsia="Calibri" w:hAnsi="Cambria" w:cs="Times New Roman"/>
          <w:lang w:val="en-US"/>
        </w:rPr>
      </w:pPr>
      <w:r w:rsidRPr="004B741F">
        <w:rPr>
          <w:rFonts w:ascii="Cambria" w:eastAsia="Calibri" w:hAnsi="Cambria" w:cs="Times New Roman"/>
          <w:lang w:val="en-US"/>
        </w:rPr>
        <w:t xml:space="preserve">Also reacts with </w:t>
      </w:r>
      <w:r w:rsidRPr="004B741F">
        <w:rPr>
          <w:rFonts w:ascii="Cambria" w:eastAsia="Calibri" w:hAnsi="Cambria" w:cs="Times New Roman"/>
          <w:b/>
          <w:lang w:val="en-US"/>
        </w:rPr>
        <w:t>carbonates</w:t>
      </w:r>
      <w:r w:rsidRPr="004B741F">
        <w:rPr>
          <w:rFonts w:ascii="Cambria" w:eastAsia="Calibri" w:hAnsi="Cambria" w:cs="Times New Roman"/>
          <w:lang w:val="en-US"/>
        </w:rPr>
        <w:t xml:space="preserve"> and produces </w:t>
      </w:r>
      <w:r w:rsidRPr="004B741F">
        <w:rPr>
          <w:rFonts w:ascii="Cambria" w:eastAsia="Calibri" w:hAnsi="Cambria" w:cs="Times New Roman"/>
          <w:b/>
          <w:lang w:val="en-US"/>
        </w:rPr>
        <w:t>Carbon dioxide</w:t>
      </w:r>
      <w:r w:rsidRPr="004B741F">
        <w:rPr>
          <w:rFonts w:ascii="Cambria" w:eastAsia="Calibri" w:hAnsi="Cambria" w:cs="Times New Roman"/>
          <w:lang w:val="en-US"/>
        </w:rPr>
        <w:t xml:space="preserve"> (CO</w:t>
      </w:r>
      <w:r w:rsidRPr="004B741F">
        <w:rPr>
          <w:rFonts w:ascii="Cambria" w:eastAsia="Calibri" w:hAnsi="Cambria" w:cs="Times New Roman"/>
          <w:vertAlign w:val="subscript"/>
          <w:lang w:val="en-US"/>
        </w:rPr>
        <w:t>2</w:t>
      </w:r>
      <w:r w:rsidRPr="004B741F">
        <w:rPr>
          <w:rFonts w:ascii="Cambria" w:eastAsia="Calibri" w:hAnsi="Cambria" w:cs="Times New Roman"/>
          <w:lang w:val="en-US"/>
        </w:rPr>
        <w:t xml:space="preserve">).  </w:t>
      </w:r>
    </w:p>
    <w:p w:rsidR="004B741F" w:rsidRPr="004B741F" w:rsidRDefault="004B741F" w:rsidP="00A64DE7">
      <w:pPr>
        <w:numPr>
          <w:ilvl w:val="0"/>
          <w:numId w:val="54"/>
        </w:numPr>
        <w:spacing w:after="0" w:line="276" w:lineRule="auto"/>
        <w:ind w:left="270" w:hanging="270"/>
        <w:contextualSpacing/>
        <w:rPr>
          <w:rFonts w:ascii="Cambria" w:eastAsia="Calibri" w:hAnsi="Cambria" w:cs="Times New Roman"/>
          <w:lang w:val="en-US"/>
        </w:rPr>
      </w:pPr>
      <w:r w:rsidRPr="004B741F">
        <w:rPr>
          <w:rFonts w:ascii="Cambria" w:eastAsia="Calibri" w:hAnsi="Cambria" w:cs="Times New Roman"/>
          <w:lang w:val="en-US"/>
        </w:rPr>
        <w:t>When acids are dissolved in water they form hydrogen ions (H</w:t>
      </w:r>
      <w:r w:rsidRPr="004B741F">
        <w:rPr>
          <w:rFonts w:ascii="Cambria" w:eastAsia="Calibri" w:hAnsi="Cambria" w:cs="Times New Roman"/>
          <w:vertAlign w:val="superscript"/>
          <w:lang w:val="en-US"/>
        </w:rPr>
        <w:t>+1</w:t>
      </w:r>
      <w:r w:rsidRPr="004B741F">
        <w:rPr>
          <w:rFonts w:ascii="Cambria" w:eastAsia="Calibri" w:hAnsi="Cambria" w:cs="Times New Roman"/>
          <w:lang w:val="en-US"/>
        </w:rPr>
        <w:t xml:space="preserve">). </w:t>
      </w:r>
    </w:p>
    <w:p w:rsidR="004B741F" w:rsidRPr="004B741F" w:rsidRDefault="004B741F" w:rsidP="00A64DE7">
      <w:pPr>
        <w:numPr>
          <w:ilvl w:val="0"/>
          <w:numId w:val="54"/>
        </w:numPr>
        <w:spacing w:after="0" w:line="276" w:lineRule="auto"/>
        <w:ind w:left="270" w:right="-180" w:hanging="270"/>
        <w:contextualSpacing/>
        <w:rPr>
          <w:rFonts w:ascii="Cambria" w:eastAsia="Calibri" w:hAnsi="Cambria" w:cs="Times New Roman"/>
          <w:lang w:val="en-US"/>
        </w:rPr>
      </w:pPr>
      <w:r w:rsidRPr="004B741F">
        <w:rPr>
          <w:rFonts w:ascii="Cambria" w:eastAsia="Calibri" w:hAnsi="Cambria" w:cs="Times New Roman"/>
          <w:lang w:val="en-US"/>
        </w:rPr>
        <w:t xml:space="preserve">Hydrogen is usually the first elements in the chemical formula of an acid. </w:t>
      </w:r>
    </w:p>
    <w:p w:rsidR="004B741F" w:rsidRPr="004B741F" w:rsidRDefault="004B741F" w:rsidP="00A64DE7">
      <w:pPr>
        <w:numPr>
          <w:ilvl w:val="0"/>
          <w:numId w:val="54"/>
        </w:numPr>
        <w:spacing w:after="0" w:line="276" w:lineRule="auto"/>
        <w:ind w:left="270" w:hanging="270"/>
        <w:contextualSpacing/>
        <w:rPr>
          <w:rFonts w:ascii="Cambria" w:eastAsia="Calibri" w:hAnsi="Cambria" w:cs="Times New Roman"/>
          <w:lang w:val="en-US"/>
        </w:rPr>
      </w:pPr>
      <w:r w:rsidRPr="004B741F">
        <w:rPr>
          <w:rFonts w:ascii="Cambria" w:eastAsia="Calibri" w:hAnsi="Cambria" w:cs="Times New Roman"/>
          <w:lang w:val="en-US"/>
        </w:rPr>
        <w:t>Binary acids are formed when Hydrogen reacts with a non-metal. (HA</w:t>
      </w:r>
      <w:r w:rsidRPr="004B741F">
        <w:rPr>
          <w:rFonts w:ascii="Cambria" w:eastAsia="Calibri" w:hAnsi="Cambria" w:cs="Times New Roman"/>
          <w:vertAlign w:val="subscript"/>
          <w:lang w:val="en-US"/>
        </w:rPr>
        <w:t>(</w:t>
      </w:r>
      <w:proofErr w:type="spellStart"/>
      <w:r w:rsidRPr="004B741F">
        <w:rPr>
          <w:rFonts w:ascii="Cambria" w:eastAsia="Calibri" w:hAnsi="Cambria" w:cs="Times New Roman"/>
          <w:vertAlign w:val="subscript"/>
          <w:lang w:val="en-US"/>
        </w:rPr>
        <w:t>aq</w:t>
      </w:r>
      <w:proofErr w:type="spellEnd"/>
      <w:r w:rsidRPr="004B741F">
        <w:rPr>
          <w:rFonts w:ascii="Cambria" w:eastAsia="Calibri" w:hAnsi="Cambria" w:cs="Times New Roman"/>
          <w:vertAlign w:val="subscript"/>
          <w:lang w:val="en-US"/>
        </w:rPr>
        <w:t>)</w:t>
      </w:r>
      <w:r w:rsidRPr="004B741F">
        <w:rPr>
          <w:rFonts w:ascii="Cambria" w:eastAsia="Calibri" w:hAnsi="Cambria" w:cs="Times New Roman"/>
          <w:lang w:val="en-US"/>
        </w:rPr>
        <w:t>).</w:t>
      </w:r>
    </w:p>
    <w:p w:rsidR="004B741F" w:rsidRPr="004B741F" w:rsidRDefault="004B741F" w:rsidP="00A64DE7">
      <w:pPr>
        <w:numPr>
          <w:ilvl w:val="0"/>
          <w:numId w:val="54"/>
        </w:numPr>
        <w:spacing w:after="0" w:line="276" w:lineRule="auto"/>
        <w:ind w:left="270" w:right="-270" w:hanging="270"/>
        <w:contextualSpacing/>
        <w:rPr>
          <w:rFonts w:ascii="Cambria" w:eastAsia="Calibri" w:hAnsi="Cambria" w:cs="Times New Roman"/>
          <w:lang w:val="en-US"/>
        </w:rPr>
      </w:pPr>
      <w:r w:rsidRPr="004B741F">
        <w:rPr>
          <w:rFonts w:ascii="Cambria" w:eastAsia="Calibri" w:hAnsi="Cambria" w:cs="Times New Roman"/>
          <w:lang w:val="en-US"/>
        </w:rPr>
        <w:t>When writing binary acids, hydro- is added in the beginning and -</w:t>
      </w:r>
      <w:proofErr w:type="spellStart"/>
      <w:r w:rsidRPr="004B741F">
        <w:rPr>
          <w:rFonts w:ascii="Cambria" w:eastAsia="Calibri" w:hAnsi="Cambria" w:cs="Times New Roman"/>
          <w:lang w:val="en-US"/>
        </w:rPr>
        <w:t>ic</w:t>
      </w:r>
      <w:proofErr w:type="spellEnd"/>
      <w:r w:rsidRPr="004B741F">
        <w:rPr>
          <w:rFonts w:ascii="Cambria" w:eastAsia="Calibri" w:hAnsi="Cambria" w:cs="Times New Roman"/>
          <w:lang w:val="en-US"/>
        </w:rPr>
        <w:t xml:space="preserve"> to the ending. (Ex, </w:t>
      </w:r>
      <w:r w:rsidRPr="004B741F">
        <w:rPr>
          <w:rFonts w:ascii="Cambria" w:eastAsia="Calibri" w:hAnsi="Cambria" w:cs="Times New Roman"/>
          <w:b/>
          <w:u w:val="single"/>
          <w:lang w:val="en-US"/>
        </w:rPr>
        <w:t>hydro</w:t>
      </w:r>
      <w:r w:rsidRPr="004B741F">
        <w:rPr>
          <w:rFonts w:ascii="Cambria" w:eastAsia="Calibri" w:hAnsi="Cambria" w:cs="Times New Roman"/>
          <w:lang w:val="en-US"/>
        </w:rPr>
        <w:t>chlor</w:t>
      </w:r>
      <w:r w:rsidRPr="004B741F">
        <w:rPr>
          <w:rFonts w:ascii="Cambria" w:eastAsia="Calibri" w:hAnsi="Cambria" w:cs="Times New Roman"/>
          <w:b/>
          <w:u w:val="single"/>
          <w:lang w:val="en-US"/>
        </w:rPr>
        <w:t>ic</w:t>
      </w:r>
      <w:r w:rsidRPr="004B741F">
        <w:rPr>
          <w:rFonts w:ascii="Cambria" w:eastAsia="Calibri" w:hAnsi="Cambria" w:cs="Times New Roman"/>
          <w:lang w:val="en-US"/>
        </w:rPr>
        <w:t xml:space="preserve"> </w:t>
      </w:r>
      <w:r w:rsidRPr="004B741F">
        <w:rPr>
          <w:rFonts w:ascii="Cambria" w:eastAsia="Calibri" w:hAnsi="Cambria" w:cs="Times New Roman"/>
          <w:b/>
          <w:u w:val="single"/>
          <w:lang w:val="en-US"/>
        </w:rPr>
        <w:t>acid</w:t>
      </w:r>
      <w:r w:rsidRPr="004B741F">
        <w:rPr>
          <w:rFonts w:ascii="Cambria" w:eastAsia="Calibri" w:hAnsi="Cambria" w:cs="Times New Roman"/>
          <w:lang w:val="en-US"/>
        </w:rPr>
        <w:t>).</w:t>
      </w:r>
    </w:p>
    <w:tbl>
      <w:tblPr>
        <w:tblStyle w:val="TableGrid"/>
        <w:tblpPr w:leftFromText="180" w:rightFromText="180" w:vertAnchor="page" w:horzAnchor="margin" w:tblpXSpec="right" w:tblpY="7588"/>
        <w:tblW w:w="0" w:type="auto"/>
        <w:tblLook w:val="04A0"/>
      </w:tblPr>
      <w:tblGrid>
        <w:gridCol w:w="681"/>
        <w:gridCol w:w="993"/>
        <w:gridCol w:w="1887"/>
      </w:tblGrid>
      <w:tr w:rsidR="00D06725" w:rsidRPr="004B741F" w:rsidTr="00D06725">
        <w:tc>
          <w:tcPr>
            <w:tcW w:w="681" w:type="dxa"/>
            <w:tcBorders>
              <w:right w:val="single" w:sz="4" w:space="0" w:color="FFFFFF"/>
            </w:tcBorders>
            <w:shd w:val="clear" w:color="auto" w:fill="000000"/>
            <w:vAlign w:val="center"/>
          </w:tcPr>
          <w:p w:rsidR="00D06725" w:rsidRPr="004B741F" w:rsidRDefault="00D06725" w:rsidP="00D06725">
            <w:pPr>
              <w:spacing w:line="276" w:lineRule="auto"/>
              <w:ind w:left="180" w:right="-165" w:hanging="360"/>
              <w:jc w:val="center"/>
              <w:rPr>
                <w:rFonts w:ascii="Cambria" w:eastAsia="Calibri" w:hAnsi="Cambria" w:cs="Times New Roman"/>
                <w:b/>
              </w:rPr>
            </w:pPr>
            <w:r w:rsidRPr="004B741F">
              <w:rPr>
                <w:rFonts w:ascii="Cambria" w:eastAsia="Calibri" w:hAnsi="Cambria" w:cs="Times New Roman"/>
                <w:b/>
              </w:rPr>
              <w:t>Type</w:t>
            </w:r>
          </w:p>
        </w:tc>
        <w:tc>
          <w:tcPr>
            <w:tcW w:w="993" w:type="dxa"/>
            <w:tcBorders>
              <w:top w:val="nil"/>
              <w:left w:val="single" w:sz="4" w:space="0" w:color="FFFFFF"/>
              <w:bottom w:val="nil"/>
              <w:right w:val="nil"/>
            </w:tcBorders>
            <w:shd w:val="clear" w:color="auto" w:fill="000000"/>
            <w:vAlign w:val="center"/>
          </w:tcPr>
          <w:p w:rsidR="00D06725" w:rsidRPr="004B741F" w:rsidRDefault="00D06725" w:rsidP="00D06725">
            <w:pPr>
              <w:spacing w:line="276" w:lineRule="auto"/>
              <w:ind w:left="180" w:right="-165" w:hanging="360"/>
              <w:jc w:val="center"/>
              <w:rPr>
                <w:rFonts w:ascii="Cambria" w:eastAsia="Calibri" w:hAnsi="Cambria" w:cs="Times New Roman"/>
                <w:b/>
              </w:rPr>
            </w:pPr>
            <w:r w:rsidRPr="004B741F">
              <w:rPr>
                <w:rFonts w:ascii="Cambria" w:eastAsia="Calibri" w:hAnsi="Cambria" w:cs="Times New Roman"/>
                <w:b/>
              </w:rPr>
              <w:t>Ending</w:t>
            </w:r>
          </w:p>
        </w:tc>
        <w:tc>
          <w:tcPr>
            <w:tcW w:w="1887" w:type="dxa"/>
            <w:tcBorders>
              <w:top w:val="nil"/>
              <w:left w:val="single" w:sz="4" w:space="0" w:color="FFFFFF"/>
              <w:bottom w:val="nil"/>
              <w:right w:val="nil"/>
            </w:tcBorders>
            <w:shd w:val="clear" w:color="auto" w:fill="000000"/>
          </w:tcPr>
          <w:p w:rsidR="00D06725" w:rsidRPr="004B741F" w:rsidRDefault="00D06725" w:rsidP="00D06725">
            <w:pPr>
              <w:spacing w:line="276" w:lineRule="auto"/>
              <w:ind w:left="180" w:right="-165" w:hanging="360"/>
              <w:jc w:val="center"/>
              <w:rPr>
                <w:rFonts w:ascii="Cambria" w:eastAsia="Calibri" w:hAnsi="Cambria" w:cs="Times New Roman"/>
                <w:b/>
              </w:rPr>
            </w:pPr>
            <w:r w:rsidRPr="004B741F">
              <w:rPr>
                <w:rFonts w:ascii="Cambria" w:eastAsia="Calibri" w:hAnsi="Cambria" w:cs="Times New Roman"/>
                <w:b/>
              </w:rPr>
              <w:t>Example</w:t>
            </w:r>
          </w:p>
        </w:tc>
      </w:tr>
      <w:tr w:rsidR="00D06725" w:rsidRPr="004B741F" w:rsidTr="00D06725">
        <w:tc>
          <w:tcPr>
            <w:tcW w:w="681" w:type="dxa"/>
            <w:vAlign w:val="center"/>
          </w:tcPr>
          <w:p w:rsidR="00D06725" w:rsidRPr="004B741F" w:rsidRDefault="00D06725" w:rsidP="00D06725">
            <w:pPr>
              <w:spacing w:line="276" w:lineRule="auto"/>
              <w:ind w:left="180" w:hanging="360"/>
              <w:jc w:val="center"/>
              <w:rPr>
                <w:rFonts w:ascii="Cambria" w:eastAsia="Calibri" w:hAnsi="Cambria" w:cs="Times New Roman"/>
              </w:rPr>
            </w:pPr>
            <w:r w:rsidRPr="004B741F">
              <w:rPr>
                <w:rFonts w:ascii="Cambria" w:eastAsia="Calibri" w:hAnsi="Cambria" w:cs="Times New Roman"/>
              </w:rPr>
              <w:t>Per-</w:t>
            </w:r>
          </w:p>
        </w:tc>
        <w:tc>
          <w:tcPr>
            <w:tcW w:w="993" w:type="dxa"/>
            <w:tcBorders>
              <w:top w:val="nil"/>
            </w:tcBorders>
            <w:vAlign w:val="center"/>
          </w:tcPr>
          <w:p w:rsidR="00D06725" w:rsidRPr="004B741F" w:rsidRDefault="00D06725" w:rsidP="00D06725">
            <w:pPr>
              <w:spacing w:line="276" w:lineRule="auto"/>
              <w:ind w:left="180" w:right="-144" w:hanging="360"/>
              <w:jc w:val="center"/>
              <w:rPr>
                <w:rFonts w:ascii="Cambria" w:eastAsia="Calibri" w:hAnsi="Cambria" w:cs="Times New Roman"/>
              </w:rPr>
            </w:pPr>
            <w:r w:rsidRPr="004B741F">
              <w:rPr>
                <w:rFonts w:ascii="Cambria" w:eastAsia="Calibri" w:hAnsi="Cambria" w:cs="Times New Roman"/>
              </w:rPr>
              <w:t>-</w:t>
            </w:r>
            <w:proofErr w:type="spellStart"/>
            <w:r w:rsidRPr="004B741F">
              <w:rPr>
                <w:rFonts w:ascii="Cambria" w:eastAsia="Calibri" w:hAnsi="Cambria" w:cs="Times New Roman"/>
              </w:rPr>
              <w:t>ic</w:t>
            </w:r>
            <w:proofErr w:type="spellEnd"/>
            <w:r w:rsidRPr="004B741F">
              <w:rPr>
                <w:rFonts w:ascii="Cambria" w:eastAsia="Calibri" w:hAnsi="Cambria" w:cs="Times New Roman"/>
              </w:rPr>
              <w:t xml:space="preserve"> acid</w:t>
            </w:r>
          </w:p>
        </w:tc>
        <w:tc>
          <w:tcPr>
            <w:tcW w:w="1887" w:type="dxa"/>
            <w:tcBorders>
              <w:top w:val="nil"/>
            </w:tcBorders>
          </w:tcPr>
          <w:p w:rsidR="00D06725" w:rsidRPr="004B741F" w:rsidRDefault="00D06725" w:rsidP="00D06725">
            <w:pPr>
              <w:spacing w:line="276" w:lineRule="auto"/>
              <w:ind w:left="180" w:right="-198" w:hanging="360"/>
              <w:jc w:val="center"/>
              <w:rPr>
                <w:rFonts w:ascii="Cambria" w:eastAsia="Calibri" w:hAnsi="Cambria" w:cs="Times New Roman"/>
              </w:rPr>
            </w:pPr>
            <w:proofErr w:type="spellStart"/>
            <w:r w:rsidRPr="004B741F">
              <w:rPr>
                <w:rFonts w:ascii="Cambria" w:eastAsia="Calibri" w:hAnsi="Cambria" w:cs="Times New Roman"/>
              </w:rPr>
              <w:t>Percarbonic</w:t>
            </w:r>
            <w:proofErr w:type="spellEnd"/>
            <w:r w:rsidRPr="004B741F">
              <w:rPr>
                <w:rFonts w:ascii="Cambria" w:eastAsia="Calibri" w:hAnsi="Cambria" w:cs="Times New Roman"/>
              </w:rPr>
              <w:t xml:space="preserve"> acid</w:t>
            </w:r>
          </w:p>
        </w:tc>
      </w:tr>
      <w:tr w:rsidR="00D06725" w:rsidRPr="004B741F" w:rsidTr="00D06725">
        <w:tc>
          <w:tcPr>
            <w:tcW w:w="681" w:type="dxa"/>
            <w:vAlign w:val="center"/>
          </w:tcPr>
          <w:p w:rsidR="00D06725" w:rsidRPr="004B741F" w:rsidRDefault="00D06725" w:rsidP="00D06725">
            <w:pPr>
              <w:spacing w:line="276" w:lineRule="auto"/>
              <w:ind w:left="180" w:hanging="360"/>
              <w:jc w:val="center"/>
              <w:rPr>
                <w:rFonts w:ascii="Cambria" w:eastAsia="Calibri" w:hAnsi="Cambria" w:cs="Times New Roman"/>
                <w:strike/>
              </w:rPr>
            </w:pPr>
            <w:r w:rsidRPr="004B741F">
              <w:rPr>
                <w:rFonts w:ascii="Cambria" w:eastAsia="Calibri" w:hAnsi="Cambria" w:cs="Times New Roman"/>
                <w:strike/>
              </w:rPr>
              <w:t>-ate</w:t>
            </w:r>
          </w:p>
        </w:tc>
        <w:tc>
          <w:tcPr>
            <w:tcW w:w="993" w:type="dxa"/>
            <w:vAlign w:val="center"/>
          </w:tcPr>
          <w:p w:rsidR="00D06725" w:rsidRPr="004B741F" w:rsidRDefault="00D06725" w:rsidP="00D06725">
            <w:pPr>
              <w:spacing w:line="276" w:lineRule="auto"/>
              <w:ind w:left="180" w:right="-144" w:hanging="360"/>
              <w:jc w:val="center"/>
              <w:rPr>
                <w:rFonts w:ascii="Cambria" w:eastAsia="Calibri" w:hAnsi="Cambria" w:cs="Times New Roman"/>
              </w:rPr>
            </w:pPr>
            <w:r w:rsidRPr="004B741F">
              <w:rPr>
                <w:rFonts w:ascii="Cambria" w:eastAsia="Calibri" w:hAnsi="Cambria" w:cs="Times New Roman"/>
              </w:rPr>
              <w:t>-</w:t>
            </w:r>
            <w:proofErr w:type="spellStart"/>
            <w:r w:rsidRPr="004B741F">
              <w:rPr>
                <w:rFonts w:ascii="Cambria" w:eastAsia="Calibri" w:hAnsi="Cambria" w:cs="Times New Roman"/>
              </w:rPr>
              <w:t>ic</w:t>
            </w:r>
            <w:proofErr w:type="spellEnd"/>
            <w:r w:rsidRPr="004B741F">
              <w:rPr>
                <w:rFonts w:ascii="Cambria" w:eastAsia="Calibri" w:hAnsi="Cambria" w:cs="Times New Roman"/>
              </w:rPr>
              <w:t xml:space="preserve"> acid</w:t>
            </w:r>
          </w:p>
        </w:tc>
        <w:tc>
          <w:tcPr>
            <w:tcW w:w="1887" w:type="dxa"/>
          </w:tcPr>
          <w:p w:rsidR="00D06725" w:rsidRPr="004B741F" w:rsidRDefault="00D06725" w:rsidP="00D06725">
            <w:pPr>
              <w:spacing w:line="276" w:lineRule="auto"/>
              <w:ind w:left="180" w:right="-198" w:hanging="360"/>
              <w:jc w:val="center"/>
              <w:rPr>
                <w:rFonts w:ascii="Cambria" w:eastAsia="Calibri" w:hAnsi="Cambria" w:cs="Times New Roman"/>
              </w:rPr>
            </w:pPr>
            <w:r w:rsidRPr="004B741F">
              <w:rPr>
                <w:rFonts w:ascii="Cambria" w:eastAsia="Calibri" w:hAnsi="Cambria" w:cs="Times New Roman"/>
              </w:rPr>
              <w:t>Nitric acid</w:t>
            </w:r>
          </w:p>
        </w:tc>
      </w:tr>
      <w:tr w:rsidR="00D06725" w:rsidRPr="004B741F" w:rsidTr="00D06725">
        <w:tc>
          <w:tcPr>
            <w:tcW w:w="681" w:type="dxa"/>
            <w:vAlign w:val="center"/>
          </w:tcPr>
          <w:p w:rsidR="00D06725" w:rsidRPr="004B741F" w:rsidRDefault="00D06725" w:rsidP="00D06725">
            <w:pPr>
              <w:spacing w:line="276" w:lineRule="auto"/>
              <w:ind w:left="180" w:hanging="360"/>
              <w:jc w:val="center"/>
              <w:rPr>
                <w:rFonts w:ascii="Cambria" w:eastAsia="Calibri" w:hAnsi="Cambria" w:cs="Times New Roman"/>
                <w:strike/>
              </w:rPr>
            </w:pPr>
            <w:r w:rsidRPr="004B741F">
              <w:rPr>
                <w:rFonts w:ascii="Cambria" w:eastAsia="Calibri" w:hAnsi="Cambria" w:cs="Times New Roman"/>
                <w:strike/>
              </w:rPr>
              <w:t>-</w:t>
            </w:r>
            <w:proofErr w:type="spellStart"/>
            <w:r w:rsidRPr="004B741F">
              <w:rPr>
                <w:rFonts w:ascii="Cambria" w:eastAsia="Calibri" w:hAnsi="Cambria" w:cs="Times New Roman"/>
                <w:strike/>
              </w:rPr>
              <w:t>ite</w:t>
            </w:r>
            <w:proofErr w:type="spellEnd"/>
          </w:p>
        </w:tc>
        <w:tc>
          <w:tcPr>
            <w:tcW w:w="993" w:type="dxa"/>
            <w:vAlign w:val="center"/>
          </w:tcPr>
          <w:p w:rsidR="00D06725" w:rsidRPr="004B741F" w:rsidRDefault="00D06725" w:rsidP="00D06725">
            <w:pPr>
              <w:spacing w:line="276" w:lineRule="auto"/>
              <w:ind w:left="180" w:right="-144" w:hanging="360"/>
              <w:jc w:val="center"/>
              <w:rPr>
                <w:rFonts w:ascii="Cambria" w:eastAsia="Calibri" w:hAnsi="Cambria" w:cs="Times New Roman"/>
              </w:rPr>
            </w:pPr>
            <w:r w:rsidRPr="004B741F">
              <w:rPr>
                <w:rFonts w:ascii="Cambria" w:eastAsia="Calibri" w:hAnsi="Cambria" w:cs="Times New Roman"/>
              </w:rPr>
              <w:t>-</w:t>
            </w:r>
            <w:proofErr w:type="spellStart"/>
            <w:r w:rsidRPr="004B741F">
              <w:rPr>
                <w:rFonts w:ascii="Cambria" w:eastAsia="Calibri" w:hAnsi="Cambria" w:cs="Times New Roman"/>
              </w:rPr>
              <w:t>ous</w:t>
            </w:r>
            <w:proofErr w:type="spellEnd"/>
            <w:r w:rsidRPr="004B741F">
              <w:rPr>
                <w:rFonts w:ascii="Cambria" w:eastAsia="Calibri" w:hAnsi="Cambria" w:cs="Times New Roman"/>
              </w:rPr>
              <w:t xml:space="preserve"> acid</w:t>
            </w:r>
          </w:p>
        </w:tc>
        <w:tc>
          <w:tcPr>
            <w:tcW w:w="1887" w:type="dxa"/>
          </w:tcPr>
          <w:p w:rsidR="00D06725" w:rsidRPr="004B741F" w:rsidRDefault="00D06725" w:rsidP="00D06725">
            <w:pPr>
              <w:spacing w:line="276" w:lineRule="auto"/>
              <w:ind w:left="180" w:right="-198" w:hanging="360"/>
              <w:jc w:val="center"/>
              <w:rPr>
                <w:rFonts w:ascii="Cambria" w:eastAsia="Calibri" w:hAnsi="Cambria" w:cs="Times New Roman"/>
              </w:rPr>
            </w:pPr>
            <w:r w:rsidRPr="004B741F">
              <w:rPr>
                <w:rFonts w:ascii="Cambria" w:eastAsia="Calibri" w:hAnsi="Cambria" w:cs="Times New Roman"/>
              </w:rPr>
              <w:t>Phosphorous acid</w:t>
            </w:r>
          </w:p>
        </w:tc>
      </w:tr>
      <w:tr w:rsidR="00D06725" w:rsidRPr="004B741F" w:rsidTr="00D06725">
        <w:tc>
          <w:tcPr>
            <w:tcW w:w="681" w:type="dxa"/>
            <w:vAlign w:val="center"/>
          </w:tcPr>
          <w:p w:rsidR="00D06725" w:rsidRPr="004B741F" w:rsidRDefault="00D06725" w:rsidP="00D06725">
            <w:pPr>
              <w:spacing w:line="276" w:lineRule="auto"/>
              <w:ind w:left="180" w:right="-147" w:hanging="360"/>
              <w:jc w:val="center"/>
              <w:rPr>
                <w:rFonts w:ascii="Cambria" w:eastAsia="Calibri" w:hAnsi="Cambria" w:cs="Times New Roman"/>
              </w:rPr>
            </w:pPr>
            <w:r w:rsidRPr="004B741F">
              <w:rPr>
                <w:rFonts w:ascii="Cambria" w:eastAsia="Calibri" w:hAnsi="Cambria" w:cs="Times New Roman"/>
              </w:rPr>
              <w:t>Hypo-</w:t>
            </w:r>
          </w:p>
        </w:tc>
        <w:tc>
          <w:tcPr>
            <w:tcW w:w="993" w:type="dxa"/>
            <w:vAlign w:val="center"/>
          </w:tcPr>
          <w:p w:rsidR="00D06725" w:rsidRPr="004B741F" w:rsidRDefault="00D06725" w:rsidP="00D06725">
            <w:pPr>
              <w:spacing w:line="276" w:lineRule="auto"/>
              <w:ind w:left="180" w:right="-144" w:hanging="360"/>
              <w:jc w:val="center"/>
              <w:rPr>
                <w:rFonts w:ascii="Cambria" w:eastAsia="Calibri" w:hAnsi="Cambria" w:cs="Times New Roman"/>
              </w:rPr>
            </w:pPr>
            <w:r w:rsidRPr="004B741F">
              <w:rPr>
                <w:rFonts w:ascii="Cambria" w:eastAsia="Calibri" w:hAnsi="Cambria" w:cs="Times New Roman"/>
              </w:rPr>
              <w:t>-</w:t>
            </w:r>
            <w:proofErr w:type="spellStart"/>
            <w:r w:rsidRPr="004B741F">
              <w:rPr>
                <w:rFonts w:ascii="Cambria" w:eastAsia="Calibri" w:hAnsi="Cambria" w:cs="Times New Roman"/>
              </w:rPr>
              <w:t>ous</w:t>
            </w:r>
            <w:proofErr w:type="spellEnd"/>
            <w:r w:rsidRPr="004B741F">
              <w:rPr>
                <w:rFonts w:ascii="Cambria" w:eastAsia="Calibri" w:hAnsi="Cambria" w:cs="Times New Roman"/>
              </w:rPr>
              <w:t xml:space="preserve"> acid</w:t>
            </w:r>
          </w:p>
        </w:tc>
        <w:tc>
          <w:tcPr>
            <w:tcW w:w="1887" w:type="dxa"/>
          </w:tcPr>
          <w:p w:rsidR="00D06725" w:rsidRPr="004B741F" w:rsidRDefault="00D06725" w:rsidP="00D06725">
            <w:pPr>
              <w:spacing w:line="276" w:lineRule="auto"/>
              <w:ind w:left="180" w:right="-93" w:hanging="360"/>
              <w:jc w:val="center"/>
              <w:rPr>
                <w:rFonts w:ascii="Cambria" w:eastAsia="Calibri" w:hAnsi="Cambria" w:cs="Times New Roman"/>
              </w:rPr>
            </w:pPr>
            <w:proofErr w:type="spellStart"/>
            <w:r w:rsidRPr="004B741F">
              <w:rPr>
                <w:rFonts w:ascii="Cambria" w:eastAsia="Calibri" w:hAnsi="Cambria" w:cs="Times New Roman"/>
              </w:rPr>
              <w:t>Hypochlorous</w:t>
            </w:r>
            <w:proofErr w:type="spellEnd"/>
            <w:r w:rsidRPr="004B741F">
              <w:rPr>
                <w:rFonts w:ascii="Cambria" w:eastAsia="Calibri" w:hAnsi="Cambria" w:cs="Times New Roman"/>
              </w:rPr>
              <w:t xml:space="preserve"> acid</w:t>
            </w:r>
          </w:p>
        </w:tc>
      </w:tr>
    </w:tbl>
    <w:p w:rsidR="004B741F" w:rsidRPr="004B741F" w:rsidRDefault="004B741F" w:rsidP="00A64DE7">
      <w:pPr>
        <w:numPr>
          <w:ilvl w:val="0"/>
          <w:numId w:val="54"/>
        </w:numPr>
        <w:spacing w:after="0" w:line="276" w:lineRule="auto"/>
        <w:ind w:left="270" w:hanging="270"/>
        <w:contextualSpacing/>
        <w:rPr>
          <w:rFonts w:ascii="Cambria" w:eastAsia="Calibri" w:hAnsi="Cambria" w:cs="Times New Roman"/>
          <w:lang w:val="en-US"/>
        </w:rPr>
      </w:pPr>
      <w:r w:rsidRPr="004B741F">
        <w:rPr>
          <w:rFonts w:ascii="Cambria" w:eastAsia="Calibri" w:hAnsi="Cambria" w:cs="Times New Roman"/>
          <w:noProof/>
          <w:lang w:val="en-US"/>
        </w:rPr>
        <w:pict>
          <v:shape id="_x0000_s1072" type="#_x0000_t32" style="position:absolute;left:0;text-align:left;margin-left:316.8pt;margin-top:4.1pt;width:25.2pt;height:6.3pt;z-index:251691008;mso-position-horizontal-relative:text;mso-position-vertical-relative:text" o:connectortype="straight"/>
        </w:pict>
      </w:r>
      <w:r w:rsidRPr="004B741F">
        <w:rPr>
          <w:rFonts w:ascii="Cambria" w:eastAsia="Calibri" w:hAnsi="Cambria" w:cs="Times New Roman"/>
          <w:noProof/>
          <w:lang w:val="en-US"/>
        </w:rPr>
        <w:pict>
          <v:shape id="_x0000_s1073" type="#_x0000_t32" style="position:absolute;left:0;text-align:left;margin-left:316.8pt;margin-top:4.1pt;width:25.2pt;height:6.3pt;flip:y;z-index:251692032;mso-position-horizontal-relative:text;mso-position-vertical-relative:text" o:connectortype="straight"/>
        </w:pict>
      </w:r>
      <w:r w:rsidRPr="004B741F">
        <w:rPr>
          <w:rFonts w:ascii="Cambria" w:eastAsia="Calibri" w:hAnsi="Cambria" w:cs="Times New Roman"/>
          <w:lang w:val="en-US"/>
        </w:rPr>
        <w:t xml:space="preserve">The chemical formula is determined </w:t>
      </w:r>
      <w:proofErr w:type="spellStart"/>
      <w:r w:rsidRPr="004B741F">
        <w:rPr>
          <w:rFonts w:ascii="Cambria" w:eastAsia="Calibri" w:hAnsi="Cambria" w:cs="Times New Roman"/>
          <w:lang w:val="en-US"/>
        </w:rPr>
        <w:t>criss</w:t>
      </w:r>
      <w:proofErr w:type="spellEnd"/>
      <w:r w:rsidRPr="004B741F">
        <w:rPr>
          <w:rFonts w:ascii="Cambria" w:eastAsia="Calibri" w:hAnsi="Cambria" w:cs="Times New Roman"/>
          <w:lang w:val="en-US"/>
        </w:rPr>
        <w:t>-cross method. H</w:t>
      </w:r>
      <w:r w:rsidRPr="004B741F">
        <w:rPr>
          <w:rFonts w:ascii="Cambria" w:eastAsia="Calibri" w:hAnsi="Cambria" w:cs="Times New Roman"/>
          <w:vertAlign w:val="superscript"/>
          <w:lang w:val="en-US"/>
        </w:rPr>
        <w:t xml:space="preserve">+ </w:t>
      </w:r>
      <w:r w:rsidRPr="004B741F">
        <w:rPr>
          <w:rFonts w:ascii="Cambria" w:eastAsia="Calibri" w:hAnsi="Cambria" w:cs="Times New Roman"/>
          <w:lang w:val="en-US"/>
        </w:rPr>
        <w:t xml:space="preserve">             </w:t>
      </w:r>
      <w:proofErr w:type="spellStart"/>
      <w:r w:rsidRPr="004B741F">
        <w:rPr>
          <w:rFonts w:ascii="Cambria" w:eastAsia="Calibri" w:hAnsi="Cambria" w:cs="Times New Roman"/>
          <w:lang w:val="en-US"/>
        </w:rPr>
        <w:t>Cl</w:t>
      </w:r>
      <w:proofErr w:type="spellEnd"/>
      <w:r w:rsidRPr="004B741F">
        <w:rPr>
          <w:rFonts w:ascii="Cambria" w:eastAsia="Calibri" w:hAnsi="Cambria" w:cs="Times New Roman"/>
          <w:vertAlign w:val="superscript"/>
          <w:lang w:val="en-US"/>
        </w:rPr>
        <w:t>-</w:t>
      </w:r>
      <w:r w:rsidRPr="004B741F">
        <w:rPr>
          <w:rFonts w:ascii="Cambria" w:eastAsia="Calibri" w:hAnsi="Cambria" w:cs="Times New Roman"/>
          <w:lang w:val="en-US"/>
        </w:rPr>
        <w:t xml:space="preserve">   </w:t>
      </w:r>
      <w:r w:rsidRPr="004B741F">
        <w:rPr>
          <w:rFonts w:ascii="Arial" w:eastAsia="Calibri" w:hAnsi="Arial" w:cs="Arial"/>
          <w:lang w:val="en-US"/>
        </w:rPr>
        <w:t xml:space="preserve">→ </w:t>
      </w:r>
      <w:r w:rsidRPr="004B741F">
        <w:rPr>
          <w:rFonts w:ascii="Cambria" w:eastAsia="Calibri" w:hAnsi="Cambria" w:cs="Arial"/>
          <w:lang w:val="en-US"/>
        </w:rPr>
        <w:t xml:space="preserve"> HCl</w:t>
      </w:r>
      <w:r w:rsidRPr="004B741F">
        <w:rPr>
          <w:rFonts w:ascii="Cambria" w:eastAsia="Calibri" w:hAnsi="Cambria" w:cs="Arial"/>
          <w:vertAlign w:val="subscript"/>
          <w:lang w:val="en-US"/>
        </w:rPr>
        <w:t>(</w:t>
      </w:r>
      <w:proofErr w:type="spellStart"/>
      <w:r w:rsidRPr="004B741F">
        <w:rPr>
          <w:rFonts w:ascii="Cambria" w:eastAsia="Calibri" w:hAnsi="Cambria" w:cs="Arial"/>
          <w:vertAlign w:val="subscript"/>
          <w:lang w:val="en-US"/>
        </w:rPr>
        <w:t>aq</w:t>
      </w:r>
      <w:proofErr w:type="spellEnd"/>
      <w:r w:rsidRPr="004B741F">
        <w:rPr>
          <w:rFonts w:ascii="Cambria" w:eastAsia="Calibri" w:hAnsi="Cambria" w:cs="Arial"/>
          <w:vertAlign w:val="subscript"/>
          <w:lang w:val="en-US"/>
        </w:rPr>
        <w:t>)</w:t>
      </w:r>
    </w:p>
    <w:p w:rsidR="004B741F" w:rsidRPr="004B741F" w:rsidRDefault="004B741F" w:rsidP="00A64DE7">
      <w:pPr>
        <w:numPr>
          <w:ilvl w:val="0"/>
          <w:numId w:val="54"/>
        </w:numPr>
        <w:spacing w:after="0" w:line="276" w:lineRule="auto"/>
        <w:ind w:left="270" w:right="-270" w:hanging="270"/>
        <w:contextualSpacing/>
        <w:rPr>
          <w:rFonts w:ascii="Cambria" w:eastAsia="Calibri" w:hAnsi="Cambria" w:cs="Times New Roman"/>
          <w:lang w:val="en-US"/>
        </w:rPr>
      </w:pPr>
      <w:r w:rsidRPr="004B741F">
        <w:rPr>
          <w:rFonts w:ascii="Cambria" w:eastAsia="Calibri" w:hAnsi="Cambria" w:cs="Arial"/>
          <w:lang w:val="en-US"/>
        </w:rPr>
        <w:t>It is important to remember that these hydrogen compounds are not acids until they are dissolved in water.</w:t>
      </w:r>
    </w:p>
    <w:p w:rsidR="004B741F" w:rsidRPr="00D06725" w:rsidRDefault="004B741F" w:rsidP="00A64DE7">
      <w:pPr>
        <w:numPr>
          <w:ilvl w:val="0"/>
          <w:numId w:val="54"/>
        </w:numPr>
        <w:spacing w:after="0" w:line="276" w:lineRule="auto"/>
        <w:ind w:left="270" w:hanging="270"/>
        <w:contextualSpacing/>
        <w:rPr>
          <w:rFonts w:ascii="Cambria" w:eastAsia="Calibri" w:hAnsi="Cambria" w:cs="Times New Roman"/>
          <w:lang w:val="en-US"/>
        </w:rPr>
      </w:pPr>
      <w:r w:rsidRPr="004B741F">
        <w:rPr>
          <w:rFonts w:ascii="Cambria" w:eastAsia="Calibri" w:hAnsi="Cambria" w:cs="Arial"/>
          <w:lang w:val="en-US"/>
        </w:rPr>
        <w:t>Example, HCl</w:t>
      </w:r>
      <w:r w:rsidRPr="004B741F">
        <w:rPr>
          <w:rFonts w:ascii="Cambria" w:eastAsia="Calibri" w:hAnsi="Cambria" w:cs="Arial"/>
          <w:vertAlign w:val="subscript"/>
          <w:lang w:val="en-US"/>
        </w:rPr>
        <w:t>(g)</w:t>
      </w:r>
      <w:r w:rsidRPr="004B741F">
        <w:rPr>
          <w:rFonts w:ascii="Cambria" w:eastAsia="Calibri" w:hAnsi="Cambria" w:cs="Arial"/>
          <w:lang w:val="en-US"/>
        </w:rPr>
        <w:t xml:space="preserve">   </w:t>
      </w:r>
      <w:r w:rsidRPr="004B741F">
        <w:rPr>
          <w:rFonts w:ascii="Arial" w:eastAsia="Calibri" w:hAnsi="Arial" w:cs="Arial"/>
          <w:lang w:val="en-US"/>
        </w:rPr>
        <w:t xml:space="preserve">→  </w:t>
      </w:r>
      <w:r w:rsidRPr="004B741F">
        <w:rPr>
          <w:rFonts w:ascii="Cambria" w:eastAsia="Calibri" w:hAnsi="Cambria" w:cs="Arial"/>
          <w:lang w:val="en-US"/>
        </w:rPr>
        <w:t>Hydrogen Chloride    ,    HCl</w:t>
      </w:r>
      <w:r w:rsidRPr="004B741F">
        <w:rPr>
          <w:rFonts w:ascii="Cambria" w:eastAsia="Calibri" w:hAnsi="Cambria" w:cs="Arial"/>
          <w:vertAlign w:val="subscript"/>
          <w:lang w:val="en-US"/>
        </w:rPr>
        <w:t>(</w:t>
      </w:r>
      <w:proofErr w:type="spellStart"/>
      <w:r w:rsidRPr="004B741F">
        <w:rPr>
          <w:rFonts w:ascii="Cambria" w:eastAsia="Calibri" w:hAnsi="Cambria" w:cs="Arial"/>
          <w:vertAlign w:val="subscript"/>
          <w:lang w:val="en-US"/>
        </w:rPr>
        <w:t>aq</w:t>
      </w:r>
      <w:proofErr w:type="spellEnd"/>
      <w:r w:rsidRPr="004B741F">
        <w:rPr>
          <w:rFonts w:ascii="Cambria" w:eastAsia="Calibri" w:hAnsi="Cambria" w:cs="Arial"/>
          <w:vertAlign w:val="subscript"/>
          <w:lang w:val="en-US"/>
        </w:rPr>
        <w:t xml:space="preserve">)   </w:t>
      </w:r>
      <w:r w:rsidRPr="004B741F">
        <w:rPr>
          <w:rFonts w:ascii="Arial" w:eastAsia="Calibri" w:hAnsi="Arial" w:cs="Arial"/>
          <w:lang w:val="en-US"/>
        </w:rPr>
        <w:t xml:space="preserve">→  </w:t>
      </w:r>
      <w:r w:rsidRPr="004B741F">
        <w:rPr>
          <w:rFonts w:ascii="Cambria" w:eastAsia="Calibri" w:hAnsi="Cambria" w:cs="Times New Roman"/>
          <w:lang w:val="en-US"/>
        </w:rPr>
        <w:t>Hydrochloric Acid</w:t>
      </w:r>
    </w:p>
    <w:p w:rsidR="004B741F" w:rsidRPr="00D06725" w:rsidRDefault="004B741F" w:rsidP="004B741F">
      <w:pPr>
        <w:spacing w:after="0" w:line="276" w:lineRule="auto"/>
        <w:rPr>
          <w:rFonts w:ascii="Cambria" w:eastAsia="Calibri" w:hAnsi="Cambria" w:cs="Times New Roman"/>
          <w:sz w:val="12"/>
          <w:szCs w:val="12"/>
          <w:lang w:val="en-US"/>
        </w:rPr>
      </w:pPr>
    </w:p>
    <w:p w:rsidR="004B741F" w:rsidRPr="004B741F" w:rsidRDefault="004B741F" w:rsidP="004B741F">
      <w:pPr>
        <w:spacing w:after="0" w:line="276" w:lineRule="auto"/>
        <w:ind w:left="360" w:hanging="360"/>
        <w:contextualSpacing/>
        <w:rPr>
          <w:rFonts w:ascii="Cambria" w:eastAsia="Calibri" w:hAnsi="Cambria" w:cs="Times New Roman"/>
          <w:b/>
          <w:u w:val="single"/>
          <w:lang w:val="en-US"/>
        </w:rPr>
      </w:pPr>
      <w:proofErr w:type="spellStart"/>
      <w:r w:rsidRPr="004B741F">
        <w:rPr>
          <w:rFonts w:ascii="Cambria" w:eastAsia="Calibri" w:hAnsi="Cambria" w:cs="Times New Roman"/>
          <w:b/>
          <w:u w:val="single"/>
          <w:lang w:val="en-US"/>
        </w:rPr>
        <w:t>Oxyacids</w:t>
      </w:r>
      <w:proofErr w:type="spellEnd"/>
      <w:r w:rsidRPr="004B741F">
        <w:rPr>
          <w:rFonts w:ascii="Cambria" w:eastAsia="Calibri" w:hAnsi="Cambria" w:cs="Times New Roman"/>
          <w:b/>
          <w:u w:val="single"/>
          <w:lang w:val="en-US"/>
        </w:rPr>
        <w:t xml:space="preserve"> (</w:t>
      </w:r>
      <w:proofErr w:type="spellStart"/>
      <w:r w:rsidRPr="004B741F">
        <w:rPr>
          <w:rFonts w:ascii="Cambria" w:eastAsia="Calibri" w:hAnsi="Cambria" w:cs="Times New Roman"/>
          <w:b/>
          <w:u w:val="single"/>
          <w:lang w:val="en-US"/>
        </w:rPr>
        <w:t>HAO</w:t>
      </w:r>
      <w:r w:rsidRPr="004B741F">
        <w:rPr>
          <w:rFonts w:ascii="Cambria" w:eastAsia="Calibri" w:hAnsi="Cambria" w:cs="Times New Roman"/>
          <w:b/>
          <w:u w:val="single"/>
          <w:vertAlign w:val="subscript"/>
          <w:lang w:val="en-US"/>
        </w:rPr>
        <w:t>x</w:t>
      </w:r>
      <w:proofErr w:type="spellEnd"/>
      <w:r w:rsidRPr="004B741F">
        <w:rPr>
          <w:rFonts w:ascii="Cambria" w:eastAsia="Calibri" w:hAnsi="Cambria" w:cs="Times New Roman"/>
          <w:b/>
          <w:u w:val="single"/>
          <w:vertAlign w:val="subscript"/>
          <w:lang w:val="en-US"/>
        </w:rPr>
        <w:t>(</w:t>
      </w:r>
      <w:proofErr w:type="spellStart"/>
      <w:r w:rsidRPr="004B741F">
        <w:rPr>
          <w:rFonts w:ascii="Cambria" w:eastAsia="Calibri" w:hAnsi="Cambria" w:cs="Times New Roman"/>
          <w:b/>
          <w:u w:val="single"/>
          <w:vertAlign w:val="subscript"/>
          <w:lang w:val="en-US"/>
        </w:rPr>
        <w:t>aq</w:t>
      </w:r>
      <w:proofErr w:type="spellEnd"/>
      <w:r w:rsidRPr="004B741F">
        <w:rPr>
          <w:rFonts w:ascii="Cambria" w:eastAsia="Calibri" w:hAnsi="Cambria" w:cs="Times New Roman"/>
          <w:b/>
          <w:u w:val="single"/>
          <w:vertAlign w:val="subscript"/>
          <w:lang w:val="en-US"/>
        </w:rPr>
        <w:t>)</w:t>
      </w:r>
      <w:r w:rsidRPr="004B741F">
        <w:rPr>
          <w:rFonts w:ascii="Cambria" w:eastAsia="Calibri" w:hAnsi="Cambria" w:cs="Times New Roman"/>
          <w:b/>
          <w:u w:val="single"/>
          <w:lang w:val="en-US"/>
        </w:rPr>
        <w:t>)</w:t>
      </w:r>
    </w:p>
    <w:p w:rsidR="004B741F" w:rsidRPr="004B741F" w:rsidRDefault="004B741F" w:rsidP="00A64DE7">
      <w:pPr>
        <w:numPr>
          <w:ilvl w:val="0"/>
          <w:numId w:val="55"/>
        </w:numPr>
        <w:spacing w:after="0" w:line="276" w:lineRule="auto"/>
        <w:ind w:left="270" w:hanging="270"/>
        <w:contextualSpacing/>
        <w:rPr>
          <w:rFonts w:ascii="Cambria" w:eastAsia="Calibri" w:hAnsi="Cambria" w:cs="Times New Roman"/>
          <w:lang w:val="en-US"/>
        </w:rPr>
      </w:pPr>
      <w:proofErr w:type="spellStart"/>
      <w:r w:rsidRPr="004B741F">
        <w:rPr>
          <w:rFonts w:ascii="Cambria" w:eastAsia="Calibri" w:hAnsi="Cambria" w:cs="Times New Roman"/>
          <w:b/>
          <w:lang w:val="en-US"/>
        </w:rPr>
        <w:t>Oxyacids</w:t>
      </w:r>
      <w:proofErr w:type="spellEnd"/>
      <w:r w:rsidRPr="004B741F">
        <w:rPr>
          <w:rFonts w:ascii="Cambria" w:eastAsia="Calibri" w:hAnsi="Cambria" w:cs="Times New Roman"/>
          <w:lang w:val="en-US"/>
        </w:rPr>
        <w:t xml:space="preserve"> are formed when hydrogen combines with polyatomic ion.</w:t>
      </w:r>
    </w:p>
    <w:p w:rsidR="004B741F" w:rsidRPr="004B741F" w:rsidRDefault="004B741F" w:rsidP="00A64DE7">
      <w:pPr>
        <w:numPr>
          <w:ilvl w:val="0"/>
          <w:numId w:val="55"/>
        </w:numPr>
        <w:spacing w:after="0" w:line="276" w:lineRule="auto"/>
        <w:ind w:left="270" w:hanging="270"/>
        <w:contextualSpacing/>
        <w:rPr>
          <w:rFonts w:ascii="Cambria" w:eastAsia="Calibri" w:hAnsi="Cambria" w:cs="Times New Roman"/>
          <w:lang w:val="en-US"/>
        </w:rPr>
      </w:pPr>
      <w:r w:rsidRPr="004B741F">
        <w:rPr>
          <w:rFonts w:ascii="Cambria" w:eastAsia="Calibri" w:hAnsi="Cambria" w:cs="Times New Roman"/>
          <w:lang w:val="en-US"/>
        </w:rPr>
        <w:t xml:space="preserve">The name of the </w:t>
      </w:r>
      <w:proofErr w:type="spellStart"/>
      <w:r w:rsidRPr="004B741F">
        <w:rPr>
          <w:rFonts w:ascii="Cambria" w:eastAsia="Calibri" w:hAnsi="Cambria" w:cs="Times New Roman"/>
          <w:lang w:val="en-US"/>
        </w:rPr>
        <w:t>oxyacid</w:t>
      </w:r>
      <w:proofErr w:type="spellEnd"/>
      <w:r w:rsidRPr="004B741F">
        <w:rPr>
          <w:rFonts w:ascii="Cambria" w:eastAsia="Calibri" w:hAnsi="Cambria" w:cs="Times New Roman"/>
          <w:lang w:val="en-US"/>
        </w:rPr>
        <w:t xml:space="preserve"> depends on the name of the polyatomic ion.</w:t>
      </w:r>
    </w:p>
    <w:p w:rsidR="004B741F" w:rsidRPr="004B741F" w:rsidRDefault="004B741F" w:rsidP="00A64DE7">
      <w:pPr>
        <w:numPr>
          <w:ilvl w:val="0"/>
          <w:numId w:val="55"/>
        </w:numPr>
        <w:spacing w:after="0" w:line="276" w:lineRule="auto"/>
        <w:ind w:left="270" w:hanging="270"/>
        <w:contextualSpacing/>
        <w:rPr>
          <w:rFonts w:ascii="Cambria" w:eastAsia="Calibri" w:hAnsi="Cambria" w:cs="Times New Roman"/>
          <w:lang w:val="en-US"/>
        </w:rPr>
      </w:pPr>
      <w:r w:rsidRPr="004B741F">
        <w:rPr>
          <w:rFonts w:ascii="Cambria" w:eastAsia="Calibri" w:hAnsi="Cambria" w:cs="Times New Roman"/>
          <w:lang w:val="en-US"/>
        </w:rPr>
        <w:t>Example, HNO</w:t>
      </w:r>
      <w:r w:rsidRPr="004B741F">
        <w:rPr>
          <w:rFonts w:ascii="Cambria" w:eastAsia="Calibri" w:hAnsi="Cambria" w:cs="Times New Roman"/>
          <w:vertAlign w:val="subscript"/>
          <w:lang w:val="en-US"/>
        </w:rPr>
        <w:t>3(</w:t>
      </w:r>
      <w:proofErr w:type="spellStart"/>
      <w:r w:rsidRPr="004B741F">
        <w:rPr>
          <w:rFonts w:ascii="Cambria" w:eastAsia="Calibri" w:hAnsi="Cambria" w:cs="Times New Roman"/>
          <w:vertAlign w:val="subscript"/>
          <w:lang w:val="en-US"/>
        </w:rPr>
        <w:t>aq</w:t>
      </w:r>
      <w:proofErr w:type="spellEnd"/>
      <w:r w:rsidRPr="004B741F">
        <w:rPr>
          <w:rFonts w:ascii="Cambria" w:eastAsia="Calibri" w:hAnsi="Cambria" w:cs="Times New Roman"/>
          <w:vertAlign w:val="subscript"/>
          <w:lang w:val="en-US"/>
        </w:rPr>
        <w:t xml:space="preserve">)  </w:t>
      </w:r>
      <w:r w:rsidRPr="004B741F">
        <w:rPr>
          <w:rFonts w:ascii="Arial" w:eastAsia="Calibri" w:hAnsi="Arial" w:cs="Arial"/>
          <w:lang w:val="en-US"/>
        </w:rPr>
        <w:t xml:space="preserve">→ </w:t>
      </w:r>
      <w:r w:rsidRPr="004B741F">
        <w:rPr>
          <w:rFonts w:ascii="Cambria" w:eastAsia="Calibri" w:hAnsi="Cambria" w:cs="Arial"/>
          <w:lang w:val="en-US"/>
        </w:rPr>
        <w:t>Nitr</w:t>
      </w:r>
      <w:r w:rsidRPr="004B741F">
        <w:rPr>
          <w:rFonts w:ascii="Cambria" w:eastAsia="Calibri" w:hAnsi="Cambria" w:cs="Arial"/>
          <w:b/>
          <w:u w:val="single"/>
          <w:lang w:val="en-US"/>
        </w:rPr>
        <w:t>ic</w:t>
      </w:r>
      <w:r w:rsidRPr="004B741F">
        <w:rPr>
          <w:rFonts w:ascii="Cambria" w:eastAsia="Calibri" w:hAnsi="Cambria" w:cs="Arial"/>
          <w:lang w:val="en-US"/>
        </w:rPr>
        <w:t xml:space="preserve"> Acid     ,      H</w:t>
      </w:r>
      <w:r w:rsidRPr="004B741F">
        <w:rPr>
          <w:rFonts w:ascii="Cambria" w:eastAsia="Calibri" w:hAnsi="Cambria" w:cs="Arial"/>
          <w:vertAlign w:val="subscript"/>
          <w:lang w:val="en-US"/>
        </w:rPr>
        <w:t>2</w:t>
      </w:r>
      <w:r w:rsidRPr="004B741F">
        <w:rPr>
          <w:rFonts w:ascii="Cambria" w:eastAsia="Calibri" w:hAnsi="Cambria" w:cs="Arial"/>
          <w:lang w:val="en-US"/>
        </w:rPr>
        <w:t>SO</w:t>
      </w:r>
      <w:r w:rsidRPr="004B741F">
        <w:rPr>
          <w:rFonts w:ascii="Cambria" w:eastAsia="Calibri" w:hAnsi="Cambria" w:cs="Arial"/>
          <w:vertAlign w:val="subscript"/>
          <w:lang w:val="en-US"/>
        </w:rPr>
        <w:t>3(</w:t>
      </w:r>
      <w:proofErr w:type="spellStart"/>
      <w:r w:rsidRPr="004B741F">
        <w:rPr>
          <w:rFonts w:ascii="Cambria" w:eastAsia="Calibri" w:hAnsi="Cambria" w:cs="Arial"/>
          <w:vertAlign w:val="subscript"/>
          <w:lang w:val="en-US"/>
        </w:rPr>
        <w:t>aq</w:t>
      </w:r>
      <w:proofErr w:type="spellEnd"/>
      <w:r w:rsidRPr="004B741F">
        <w:rPr>
          <w:rFonts w:ascii="Cambria" w:eastAsia="Calibri" w:hAnsi="Cambria" w:cs="Arial"/>
          <w:vertAlign w:val="subscript"/>
          <w:lang w:val="en-US"/>
        </w:rPr>
        <w:t>)</w:t>
      </w:r>
      <w:r w:rsidRPr="004B741F">
        <w:rPr>
          <w:rFonts w:ascii="Cambria" w:eastAsia="Calibri" w:hAnsi="Cambria" w:cs="Arial"/>
          <w:lang w:val="en-US"/>
        </w:rPr>
        <w:t xml:space="preserve">   </w:t>
      </w:r>
      <w:r w:rsidRPr="004B741F">
        <w:rPr>
          <w:rFonts w:ascii="Arial" w:eastAsia="Calibri" w:hAnsi="Arial" w:cs="Arial"/>
          <w:lang w:val="en-US"/>
        </w:rPr>
        <w:t>→</w:t>
      </w:r>
      <w:r w:rsidRPr="004B741F">
        <w:rPr>
          <w:rFonts w:ascii="Cambria" w:eastAsia="Calibri" w:hAnsi="Cambria" w:cs="Arial"/>
          <w:lang w:val="en-US"/>
        </w:rPr>
        <w:t xml:space="preserve">  </w:t>
      </w:r>
      <w:proofErr w:type="spellStart"/>
      <w:r w:rsidRPr="004B741F">
        <w:rPr>
          <w:rFonts w:ascii="Cambria" w:eastAsia="Calibri" w:hAnsi="Cambria" w:cs="Arial"/>
          <w:lang w:val="en-US"/>
        </w:rPr>
        <w:t>Sulphur</w:t>
      </w:r>
      <w:r w:rsidRPr="004B741F">
        <w:rPr>
          <w:rFonts w:ascii="Cambria" w:eastAsia="Calibri" w:hAnsi="Cambria" w:cs="Arial"/>
          <w:b/>
          <w:u w:val="single"/>
          <w:lang w:val="en-US"/>
        </w:rPr>
        <w:t>ous</w:t>
      </w:r>
      <w:proofErr w:type="spellEnd"/>
      <w:r w:rsidRPr="004B741F">
        <w:rPr>
          <w:rFonts w:ascii="Cambria" w:eastAsia="Calibri" w:hAnsi="Cambria" w:cs="Arial"/>
          <w:lang w:val="en-US"/>
        </w:rPr>
        <w:t xml:space="preserve"> Acid</w:t>
      </w:r>
    </w:p>
    <w:p w:rsidR="004B741F" w:rsidRPr="004B741F" w:rsidRDefault="00D06725" w:rsidP="00A64DE7">
      <w:pPr>
        <w:numPr>
          <w:ilvl w:val="0"/>
          <w:numId w:val="55"/>
        </w:numPr>
        <w:spacing w:after="0" w:line="276" w:lineRule="auto"/>
        <w:ind w:left="270" w:hanging="270"/>
        <w:contextualSpacing/>
        <w:rPr>
          <w:rFonts w:ascii="Cambria" w:eastAsia="Calibri" w:hAnsi="Cambria" w:cs="Times New Roman"/>
          <w:lang w:val="en-US"/>
        </w:rPr>
      </w:pPr>
      <w:r w:rsidRPr="004B741F">
        <w:rPr>
          <w:rFonts w:ascii="Cambria" w:eastAsia="Calibri" w:hAnsi="Cambria" w:cs="Times New Roman"/>
          <w:noProof/>
          <w:lang w:val="en-US"/>
        </w:rPr>
        <w:pict>
          <v:shape id="_x0000_s1069" type="#_x0000_t32" style="position:absolute;left:0;text-align:left;margin-left:73.85pt;margin-top:16.75pt;width:27pt;height:5.35pt;flip:x;z-index:251687936" o:connectortype="straight"/>
        </w:pict>
      </w:r>
      <w:r w:rsidR="004B741F" w:rsidRPr="004B741F">
        <w:rPr>
          <w:rFonts w:ascii="Cambria" w:eastAsia="Calibri" w:hAnsi="Cambria" w:cs="Times New Roman"/>
          <w:noProof/>
          <w:lang w:val="en-US"/>
        </w:rPr>
        <w:pict>
          <v:shape id="_x0000_s1074" type="#_x0000_t32" style="position:absolute;left:0;text-align:left;margin-left:74.9pt;margin-top:15.7pt;width:27pt;height:5.35pt;z-index:251693056" o:connectortype="straight"/>
        </w:pict>
      </w:r>
      <w:r w:rsidR="004B741F" w:rsidRPr="004B741F">
        <w:rPr>
          <w:rFonts w:ascii="Cambria" w:eastAsia="Calibri" w:hAnsi="Cambria" w:cs="Times New Roman"/>
          <w:lang w:val="en-US"/>
        </w:rPr>
        <w:t xml:space="preserve">The chemical formula can be determined by using the </w:t>
      </w:r>
      <w:proofErr w:type="spellStart"/>
      <w:r w:rsidR="004B741F" w:rsidRPr="004B741F">
        <w:rPr>
          <w:rFonts w:ascii="Cambria" w:eastAsia="Calibri" w:hAnsi="Cambria" w:cs="Times New Roman"/>
          <w:lang w:val="en-US"/>
        </w:rPr>
        <w:t>criss</w:t>
      </w:r>
      <w:proofErr w:type="spellEnd"/>
      <w:r w:rsidR="004B741F" w:rsidRPr="004B741F">
        <w:rPr>
          <w:rFonts w:ascii="Cambria" w:eastAsia="Calibri" w:hAnsi="Cambria" w:cs="Times New Roman"/>
          <w:lang w:val="en-US"/>
        </w:rPr>
        <w:t>-cross method. Example,  H</w:t>
      </w:r>
      <w:r w:rsidR="004B741F" w:rsidRPr="004B741F">
        <w:rPr>
          <w:rFonts w:ascii="Cambria" w:eastAsia="Calibri" w:hAnsi="Cambria" w:cs="Times New Roman"/>
          <w:vertAlign w:val="superscript"/>
          <w:lang w:val="en-US"/>
        </w:rPr>
        <w:t>+</w:t>
      </w:r>
      <w:r w:rsidR="004B741F" w:rsidRPr="004B741F">
        <w:rPr>
          <w:rFonts w:ascii="Cambria" w:eastAsia="Calibri" w:hAnsi="Cambria" w:cs="Times New Roman"/>
          <w:lang w:val="en-US"/>
        </w:rPr>
        <w:t xml:space="preserve">             PO</w:t>
      </w:r>
      <w:r w:rsidR="004B741F" w:rsidRPr="004B741F">
        <w:rPr>
          <w:rFonts w:ascii="Cambria" w:eastAsia="Calibri" w:hAnsi="Cambria" w:cs="Times New Roman"/>
          <w:vertAlign w:val="subscript"/>
          <w:lang w:val="en-US"/>
        </w:rPr>
        <w:t>4</w:t>
      </w:r>
      <w:r w:rsidR="004B741F" w:rsidRPr="004B741F">
        <w:rPr>
          <w:rFonts w:ascii="Cambria" w:eastAsia="Calibri" w:hAnsi="Cambria" w:cs="Times New Roman"/>
          <w:vertAlign w:val="superscript"/>
          <w:lang w:val="en-US"/>
        </w:rPr>
        <w:t>3-</w:t>
      </w:r>
      <w:r w:rsidR="004B741F" w:rsidRPr="004B741F">
        <w:rPr>
          <w:rFonts w:ascii="Cambria" w:eastAsia="Calibri" w:hAnsi="Cambria" w:cs="Times New Roman"/>
          <w:lang w:val="en-US"/>
        </w:rPr>
        <w:t xml:space="preserve">   </w:t>
      </w:r>
      <w:r w:rsidR="004B741F" w:rsidRPr="004B741F">
        <w:rPr>
          <w:rFonts w:ascii="Arial" w:eastAsia="Calibri" w:hAnsi="Arial" w:cs="Arial"/>
          <w:lang w:val="en-US"/>
        </w:rPr>
        <w:t xml:space="preserve">→ </w:t>
      </w:r>
      <w:r w:rsidR="004B741F" w:rsidRPr="004B741F">
        <w:rPr>
          <w:rFonts w:ascii="Cambria" w:eastAsia="Calibri" w:hAnsi="Cambria" w:cs="Arial"/>
          <w:lang w:val="en-US"/>
        </w:rPr>
        <w:t xml:space="preserve"> H</w:t>
      </w:r>
      <w:r w:rsidR="004B741F" w:rsidRPr="004B741F">
        <w:rPr>
          <w:rFonts w:ascii="Cambria" w:eastAsia="Calibri" w:hAnsi="Cambria" w:cs="Arial"/>
          <w:vertAlign w:val="subscript"/>
          <w:lang w:val="en-US"/>
        </w:rPr>
        <w:t>3</w:t>
      </w:r>
      <w:r w:rsidR="004B741F" w:rsidRPr="004B741F">
        <w:rPr>
          <w:rFonts w:ascii="Cambria" w:eastAsia="Calibri" w:hAnsi="Cambria" w:cs="Arial"/>
          <w:lang w:val="en-US"/>
        </w:rPr>
        <w:t>PO</w:t>
      </w:r>
      <w:r w:rsidR="004B741F" w:rsidRPr="004B741F">
        <w:rPr>
          <w:rFonts w:ascii="Cambria" w:eastAsia="Calibri" w:hAnsi="Cambria" w:cs="Arial"/>
          <w:vertAlign w:val="subscript"/>
          <w:lang w:val="en-US"/>
        </w:rPr>
        <w:t>4(</w:t>
      </w:r>
      <w:proofErr w:type="spellStart"/>
      <w:r w:rsidR="004B741F" w:rsidRPr="004B741F">
        <w:rPr>
          <w:rFonts w:ascii="Cambria" w:eastAsia="Calibri" w:hAnsi="Cambria" w:cs="Arial"/>
          <w:vertAlign w:val="subscript"/>
          <w:lang w:val="en-US"/>
        </w:rPr>
        <w:t>aq</w:t>
      </w:r>
      <w:proofErr w:type="spellEnd"/>
      <w:r w:rsidR="004B741F" w:rsidRPr="004B741F">
        <w:rPr>
          <w:rFonts w:ascii="Cambria" w:eastAsia="Calibri" w:hAnsi="Cambria" w:cs="Arial"/>
          <w:vertAlign w:val="subscript"/>
          <w:lang w:val="en-US"/>
        </w:rPr>
        <w:t>)</w:t>
      </w:r>
    </w:p>
    <w:p w:rsidR="004B741F" w:rsidRPr="00D06725" w:rsidRDefault="004B741F" w:rsidP="004B741F">
      <w:pPr>
        <w:spacing w:after="0" w:line="276" w:lineRule="auto"/>
        <w:rPr>
          <w:rFonts w:ascii="Cambria" w:eastAsia="Calibri" w:hAnsi="Cambria" w:cs="Times New Roman"/>
          <w:b/>
          <w:sz w:val="12"/>
          <w:szCs w:val="12"/>
          <w:u w:val="single"/>
          <w:lang w:val="en-US"/>
        </w:rPr>
      </w:pPr>
    </w:p>
    <w:p w:rsidR="004B741F" w:rsidRPr="004B741F" w:rsidRDefault="004B741F" w:rsidP="004B741F">
      <w:pPr>
        <w:spacing w:after="0" w:line="276" w:lineRule="auto"/>
        <w:rPr>
          <w:rFonts w:ascii="Cambria" w:eastAsia="Calibri" w:hAnsi="Cambria" w:cs="Times New Roman"/>
          <w:b/>
          <w:u w:val="single"/>
          <w:lang w:val="en-US"/>
        </w:rPr>
      </w:pPr>
      <w:r w:rsidRPr="004B741F">
        <w:rPr>
          <w:rFonts w:ascii="Cambria" w:eastAsia="Calibri" w:hAnsi="Cambria" w:cs="Times New Roman"/>
          <w:b/>
          <w:u w:val="single"/>
          <w:lang w:val="en-US"/>
        </w:rPr>
        <w:t>Molecular Compounds</w:t>
      </w:r>
    </w:p>
    <w:p w:rsidR="004B741F" w:rsidRPr="004B741F" w:rsidRDefault="004B741F" w:rsidP="00A64DE7">
      <w:pPr>
        <w:numPr>
          <w:ilvl w:val="0"/>
          <w:numId w:val="56"/>
        </w:numPr>
        <w:spacing w:after="0" w:line="276" w:lineRule="auto"/>
        <w:ind w:left="270" w:hanging="270"/>
        <w:contextualSpacing/>
        <w:rPr>
          <w:rFonts w:ascii="Cambria" w:eastAsia="Calibri" w:hAnsi="Cambria" w:cs="Times New Roman"/>
          <w:lang w:val="en-US"/>
        </w:rPr>
      </w:pPr>
      <w:r w:rsidRPr="004B741F">
        <w:rPr>
          <w:rFonts w:ascii="Cambria" w:eastAsia="Calibri" w:hAnsi="Cambria" w:cs="Times New Roman"/>
          <w:lang w:val="en-US"/>
        </w:rPr>
        <w:t xml:space="preserve">A </w:t>
      </w:r>
      <w:r w:rsidRPr="004B741F">
        <w:rPr>
          <w:rFonts w:ascii="Cambria" w:eastAsia="Calibri" w:hAnsi="Cambria" w:cs="Times New Roman"/>
          <w:b/>
          <w:lang w:val="en-US"/>
        </w:rPr>
        <w:t xml:space="preserve">molecule </w:t>
      </w:r>
      <w:r w:rsidRPr="004B741F">
        <w:rPr>
          <w:rFonts w:ascii="Cambria" w:eastAsia="Calibri" w:hAnsi="Cambria" w:cs="Times New Roman"/>
          <w:lang w:val="en-US"/>
        </w:rPr>
        <w:t>is a particle in which atoms are joined by covalent bonds.</w:t>
      </w:r>
    </w:p>
    <w:p w:rsidR="004B741F" w:rsidRPr="004B741F" w:rsidRDefault="004B741F" w:rsidP="00A64DE7">
      <w:pPr>
        <w:numPr>
          <w:ilvl w:val="0"/>
          <w:numId w:val="56"/>
        </w:numPr>
        <w:spacing w:after="0" w:line="276" w:lineRule="auto"/>
        <w:ind w:left="270" w:hanging="270"/>
        <w:contextualSpacing/>
        <w:rPr>
          <w:rFonts w:ascii="Cambria" w:eastAsia="Calibri" w:hAnsi="Cambria" w:cs="Times New Roman"/>
          <w:lang w:val="en-US"/>
        </w:rPr>
      </w:pPr>
      <w:r w:rsidRPr="004B741F">
        <w:rPr>
          <w:rFonts w:ascii="Cambria" w:eastAsia="Calibri" w:hAnsi="Cambria" w:cs="Times New Roman"/>
          <w:b/>
          <w:lang w:val="en-US"/>
        </w:rPr>
        <w:t xml:space="preserve">Diatomic Molecule </w:t>
      </w:r>
      <w:r w:rsidRPr="004B741F">
        <w:rPr>
          <w:rFonts w:ascii="Cambria" w:eastAsia="Calibri" w:hAnsi="Cambria" w:cs="Times New Roman"/>
          <w:lang w:val="en-US"/>
        </w:rPr>
        <w:t xml:space="preserve">is a molecule consisting of only two atoms of either the same or different elements. </w:t>
      </w:r>
      <w:r w:rsidRPr="004B741F">
        <w:rPr>
          <w:rFonts w:ascii="Cambria" w:eastAsia="Calibri" w:hAnsi="Cambria" w:cs="Times New Roman"/>
          <w:b/>
          <w:lang w:val="en-US"/>
        </w:rPr>
        <w:t>(</w:t>
      </w:r>
      <w:proofErr w:type="spellStart"/>
      <w:r w:rsidRPr="004B741F">
        <w:rPr>
          <w:rFonts w:ascii="Cambria" w:eastAsia="Calibri" w:hAnsi="Cambria" w:cs="Times New Roman"/>
          <w:b/>
          <w:lang w:val="en-US"/>
        </w:rPr>
        <w:t>HOFBrINCl</w:t>
      </w:r>
      <w:proofErr w:type="spellEnd"/>
      <w:r w:rsidRPr="004B741F">
        <w:rPr>
          <w:rFonts w:ascii="Cambria" w:eastAsia="Calibri" w:hAnsi="Cambria" w:cs="Times New Roman"/>
          <w:b/>
          <w:lang w:val="en-US"/>
        </w:rPr>
        <w:t xml:space="preserve">) </w:t>
      </w:r>
      <w:r w:rsidRPr="004B741F">
        <w:rPr>
          <w:rFonts w:ascii="Cambria" w:eastAsia="Calibri" w:hAnsi="Cambria" w:cs="Times New Roman"/>
          <w:lang w:val="en-US"/>
        </w:rPr>
        <w:t>is an acronym for the diatomic molecules.</w:t>
      </w:r>
    </w:p>
    <w:p w:rsidR="004B741F" w:rsidRPr="004B741F" w:rsidRDefault="004B741F" w:rsidP="00A64DE7">
      <w:pPr>
        <w:numPr>
          <w:ilvl w:val="0"/>
          <w:numId w:val="56"/>
        </w:numPr>
        <w:spacing w:after="0" w:line="276" w:lineRule="auto"/>
        <w:ind w:left="270" w:hanging="270"/>
        <w:contextualSpacing/>
        <w:rPr>
          <w:rFonts w:ascii="Cambria" w:eastAsia="Calibri" w:hAnsi="Cambria" w:cs="Times New Roman"/>
          <w:lang w:val="en-US"/>
        </w:rPr>
      </w:pPr>
      <w:r w:rsidRPr="004B741F">
        <w:rPr>
          <w:rFonts w:ascii="Cambria" w:eastAsia="Calibri" w:hAnsi="Cambria" w:cs="Times New Roman"/>
          <w:b/>
          <w:lang w:val="en-US"/>
        </w:rPr>
        <w:t xml:space="preserve">Molecular element </w:t>
      </w:r>
      <w:r w:rsidRPr="004B741F">
        <w:rPr>
          <w:rFonts w:ascii="Cambria" w:eastAsia="Calibri" w:hAnsi="Cambria" w:cs="Times New Roman"/>
          <w:lang w:val="en-US"/>
        </w:rPr>
        <w:t>is composed of molecules made up of two or more atoms of the same element.</w:t>
      </w:r>
    </w:p>
    <w:p w:rsidR="004B741F" w:rsidRPr="004B741F" w:rsidRDefault="004B741F" w:rsidP="00A64DE7">
      <w:pPr>
        <w:numPr>
          <w:ilvl w:val="0"/>
          <w:numId w:val="56"/>
        </w:numPr>
        <w:spacing w:after="0" w:line="276" w:lineRule="auto"/>
        <w:ind w:left="270" w:hanging="270"/>
        <w:contextualSpacing/>
        <w:rPr>
          <w:rFonts w:ascii="Cambria" w:eastAsia="Calibri" w:hAnsi="Cambria" w:cs="Times New Roman"/>
          <w:lang w:val="en-US"/>
        </w:rPr>
      </w:pPr>
      <w:r w:rsidRPr="004B741F">
        <w:rPr>
          <w:rFonts w:ascii="Cambria" w:eastAsia="Calibri" w:hAnsi="Cambria" w:cs="Times New Roman"/>
          <w:b/>
          <w:lang w:val="en-US"/>
        </w:rPr>
        <w:t>Molecular Compounds</w:t>
      </w:r>
      <w:r w:rsidRPr="004B741F">
        <w:rPr>
          <w:rFonts w:ascii="Cambria" w:eastAsia="Calibri" w:hAnsi="Cambria" w:cs="Times New Roman"/>
          <w:lang w:val="en-US"/>
        </w:rPr>
        <w:t xml:space="preserve"> are formed when two or more non-metals combine forming covalent bonds.</w:t>
      </w:r>
    </w:p>
    <w:p w:rsidR="004B741F" w:rsidRPr="004B741F" w:rsidRDefault="004B741F" w:rsidP="00A64DE7">
      <w:pPr>
        <w:numPr>
          <w:ilvl w:val="0"/>
          <w:numId w:val="56"/>
        </w:numPr>
        <w:spacing w:after="0" w:line="276" w:lineRule="auto"/>
        <w:ind w:left="270" w:hanging="270"/>
        <w:contextualSpacing/>
        <w:rPr>
          <w:rFonts w:ascii="Cambria" w:eastAsia="Calibri" w:hAnsi="Cambria" w:cs="Times New Roman"/>
          <w:lang w:val="en-US"/>
        </w:rPr>
      </w:pPr>
      <w:r w:rsidRPr="004B741F">
        <w:rPr>
          <w:rFonts w:ascii="Cambria" w:eastAsia="Calibri" w:hAnsi="Cambria" w:cs="Times New Roman"/>
          <w:b/>
          <w:lang w:val="en-US"/>
        </w:rPr>
        <w:t>Covalent bonds</w:t>
      </w:r>
      <w:r w:rsidRPr="004B741F">
        <w:rPr>
          <w:rFonts w:ascii="Cambria" w:eastAsia="Calibri" w:hAnsi="Cambria" w:cs="Times New Roman"/>
          <w:lang w:val="en-US"/>
        </w:rPr>
        <w:t xml:space="preserve"> are bonds that result from the sharing of outer electrons between non-metal atoms.</w:t>
      </w:r>
    </w:p>
    <w:p w:rsidR="004B741F" w:rsidRPr="004B741F" w:rsidRDefault="004B741F" w:rsidP="00A64DE7">
      <w:pPr>
        <w:numPr>
          <w:ilvl w:val="0"/>
          <w:numId w:val="56"/>
        </w:numPr>
        <w:spacing w:after="0" w:line="276" w:lineRule="auto"/>
        <w:ind w:left="270" w:right="-180" w:hanging="270"/>
        <w:contextualSpacing/>
        <w:rPr>
          <w:rFonts w:ascii="Cambria" w:eastAsia="Calibri" w:hAnsi="Cambria" w:cs="Times New Roman"/>
          <w:lang w:val="en-US"/>
        </w:rPr>
      </w:pPr>
      <w:r w:rsidRPr="004B741F">
        <w:rPr>
          <w:rFonts w:ascii="Cambria" w:eastAsia="Calibri" w:hAnsi="Cambria" w:cs="Times New Roman"/>
          <w:b/>
          <w:lang w:val="en-US"/>
        </w:rPr>
        <w:t>Bonding electron</w:t>
      </w:r>
      <w:r w:rsidRPr="004B741F">
        <w:rPr>
          <w:rFonts w:ascii="Cambria" w:eastAsia="Calibri" w:hAnsi="Cambria" w:cs="Times New Roman"/>
          <w:lang w:val="en-US"/>
        </w:rPr>
        <w:t xml:space="preserve"> is an electron in the valence shell, available to form a covalent bond with another atom.</w:t>
      </w:r>
    </w:p>
    <w:p w:rsidR="004B741F" w:rsidRPr="004B741F" w:rsidRDefault="004B741F" w:rsidP="00A64DE7">
      <w:pPr>
        <w:numPr>
          <w:ilvl w:val="0"/>
          <w:numId w:val="56"/>
        </w:numPr>
        <w:spacing w:after="0" w:line="276" w:lineRule="auto"/>
        <w:ind w:left="270" w:right="-180" w:hanging="270"/>
        <w:contextualSpacing/>
        <w:rPr>
          <w:rFonts w:ascii="Cambria" w:eastAsia="Calibri" w:hAnsi="Cambria" w:cs="Times New Roman"/>
          <w:lang w:val="en-US"/>
        </w:rPr>
      </w:pPr>
      <w:r w:rsidRPr="004B741F">
        <w:rPr>
          <w:rFonts w:ascii="Cambria" w:eastAsia="Calibri" w:hAnsi="Cambria" w:cs="Times New Roman"/>
          <w:b/>
          <w:lang w:val="en-US"/>
        </w:rPr>
        <w:t>Bonding Capacity</w:t>
      </w:r>
      <w:r w:rsidRPr="004B741F">
        <w:rPr>
          <w:rFonts w:ascii="Cambria" w:eastAsia="Calibri" w:hAnsi="Cambria" w:cs="Times New Roman"/>
          <w:lang w:val="en-US"/>
        </w:rPr>
        <w:t xml:space="preserve"> is the number of covalent bonds that an atom can form.</w:t>
      </w:r>
    </w:p>
    <w:p w:rsidR="004B741F" w:rsidRPr="004B741F" w:rsidRDefault="004B741F" w:rsidP="00A64DE7">
      <w:pPr>
        <w:numPr>
          <w:ilvl w:val="0"/>
          <w:numId w:val="56"/>
        </w:numPr>
        <w:spacing w:after="0" w:line="276" w:lineRule="auto"/>
        <w:ind w:left="270" w:hanging="270"/>
        <w:contextualSpacing/>
        <w:rPr>
          <w:rFonts w:ascii="Cambria" w:eastAsia="Calibri" w:hAnsi="Cambria" w:cs="Times New Roman"/>
          <w:lang w:val="en-US"/>
        </w:rPr>
      </w:pPr>
      <w:r w:rsidRPr="004B741F">
        <w:rPr>
          <w:rFonts w:ascii="Cambria" w:eastAsia="Calibri" w:hAnsi="Cambria" w:cs="Times New Roman"/>
          <w:lang w:val="en-US"/>
        </w:rPr>
        <w:t xml:space="preserve">Uses </w:t>
      </w:r>
      <w:r w:rsidRPr="004B741F">
        <w:rPr>
          <w:rFonts w:ascii="Cambria" w:eastAsia="Calibri" w:hAnsi="Cambria" w:cs="Times New Roman"/>
          <w:b/>
          <w:lang w:val="en-US"/>
        </w:rPr>
        <w:t xml:space="preserve">prefixes </w:t>
      </w:r>
      <w:r w:rsidRPr="004B741F">
        <w:rPr>
          <w:rFonts w:ascii="Cambria" w:eastAsia="Calibri" w:hAnsi="Cambria" w:cs="Times New Roman"/>
          <w:lang w:val="en-US"/>
        </w:rPr>
        <w:t xml:space="preserve">based on the number of atoms of each element when naming compounds. Prefix </w:t>
      </w:r>
      <w:r w:rsidRPr="004B741F">
        <w:rPr>
          <w:rFonts w:ascii="Cambria" w:eastAsia="Calibri" w:hAnsi="Cambria" w:cs="Times New Roman"/>
          <w:b/>
          <w:lang w:val="en-US"/>
        </w:rPr>
        <w:t xml:space="preserve">mono </w:t>
      </w:r>
      <w:r w:rsidRPr="004B741F">
        <w:rPr>
          <w:rFonts w:ascii="Cambria" w:eastAsia="Calibri" w:hAnsi="Cambria" w:cs="Times New Roman"/>
          <w:lang w:val="en-US"/>
        </w:rPr>
        <w:t>is only used on the second element as long as the first element is not hydrogen.</w:t>
      </w:r>
    </w:p>
    <w:p w:rsidR="004B741F" w:rsidRPr="004B741F" w:rsidRDefault="004B741F" w:rsidP="00A64DE7">
      <w:pPr>
        <w:numPr>
          <w:ilvl w:val="0"/>
          <w:numId w:val="56"/>
        </w:numPr>
        <w:spacing w:after="0" w:line="276" w:lineRule="auto"/>
        <w:ind w:left="270" w:right="-180" w:hanging="270"/>
        <w:contextualSpacing/>
        <w:rPr>
          <w:rFonts w:ascii="Cambria" w:eastAsia="Calibri" w:hAnsi="Cambria" w:cs="Times New Roman"/>
          <w:lang w:val="en-US"/>
        </w:rPr>
      </w:pPr>
      <w:r w:rsidRPr="004B741F">
        <w:rPr>
          <w:rFonts w:ascii="Cambria" w:eastAsia="Calibri" w:hAnsi="Cambria" w:cs="Times New Roman"/>
          <w:lang w:val="en-US"/>
        </w:rPr>
        <w:t xml:space="preserve">Second non-metal always ends in </w:t>
      </w:r>
      <w:r w:rsidRPr="004B741F">
        <w:rPr>
          <w:rFonts w:ascii="Cambria" w:eastAsia="Calibri" w:hAnsi="Cambria" w:cs="Times New Roman"/>
          <w:b/>
          <w:lang w:val="en-US"/>
        </w:rPr>
        <w:t>"</w:t>
      </w:r>
      <w:proofErr w:type="spellStart"/>
      <w:r w:rsidRPr="004B741F">
        <w:rPr>
          <w:rFonts w:ascii="Cambria" w:eastAsia="Calibri" w:hAnsi="Cambria" w:cs="Times New Roman"/>
          <w:b/>
          <w:lang w:val="en-US"/>
        </w:rPr>
        <w:t>ide</w:t>
      </w:r>
      <w:proofErr w:type="spellEnd"/>
      <w:r w:rsidRPr="004B741F">
        <w:rPr>
          <w:rFonts w:ascii="Cambria" w:eastAsia="Calibri" w:hAnsi="Cambria" w:cs="Times New Roman"/>
          <w:b/>
          <w:lang w:val="en-US"/>
        </w:rPr>
        <w:t>"</w:t>
      </w:r>
      <w:r w:rsidRPr="004B741F">
        <w:rPr>
          <w:rFonts w:ascii="Cambria" w:eastAsia="Calibri" w:hAnsi="Cambria" w:cs="Times New Roman"/>
          <w:lang w:val="en-US"/>
        </w:rPr>
        <w:t>. Molecular compounds do not reduce and common names are used.</w:t>
      </w:r>
    </w:p>
    <w:p w:rsidR="004B741F" w:rsidRPr="004B741F" w:rsidRDefault="004B741F" w:rsidP="00A64DE7">
      <w:pPr>
        <w:numPr>
          <w:ilvl w:val="0"/>
          <w:numId w:val="56"/>
        </w:numPr>
        <w:spacing w:after="0" w:line="276" w:lineRule="auto"/>
        <w:ind w:left="270" w:right="-180" w:hanging="270"/>
        <w:contextualSpacing/>
        <w:rPr>
          <w:rFonts w:ascii="Cambria" w:eastAsia="Calibri" w:hAnsi="Cambria" w:cs="Times New Roman"/>
          <w:lang w:val="en-US"/>
        </w:rPr>
      </w:pPr>
      <w:r w:rsidRPr="004B741F">
        <w:rPr>
          <w:rFonts w:ascii="Cambria" w:eastAsia="Calibri" w:hAnsi="Cambria" w:cs="Times New Roman"/>
          <w:lang w:val="en-US"/>
        </w:rPr>
        <w:t xml:space="preserve">The </w:t>
      </w:r>
      <w:r w:rsidRPr="004B741F">
        <w:rPr>
          <w:rFonts w:ascii="Cambria" w:eastAsia="Calibri" w:hAnsi="Cambria" w:cs="Times New Roman"/>
          <w:b/>
          <w:lang w:val="en-US"/>
        </w:rPr>
        <w:t>Chemical formula</w:t>
      </w:r>
      <w:r w:rsidRPr="004B741F">
        <w:rPr>
          <w:rFonts w:ascii="Cambria" w:eastAsia="Calibri" w:hAnsi="Cambria" w:cs="Times New Roman"/>
          <w:lang w:val="en-US"/>
        </w:rPr>
        <w:t xml:space="preserve"> for a molecule indicates the number of atoms covalently bonded in a molecule.</w:t>
      </w:r>
    </w:p>
    <w:p w:rsidR="004B741F" w:rsidRPr="00A64DE7" w:rsidRDefault="004B741F" w:rsidP="004B741F">
      <w:pPr>
        <w:spacing w:after="0" w:line="276" w:lineRule="auto"/>
        <w:ind w:right="-180"/>
        <w:rPr>
          <w:rFonts w:ascii="Cambria" w:eastAsia="Calibri" w:hAnsi="Cambria" w:cs="Times New Roman"/>
          <w:b/>
          <w:sz w:val="12"/>
          <w:szCs w:val="12"/>
          <w:u w:val="single"/>
          <w:lang w:val="en-US"/>
        </w:rPr>
      </w:pPr>
    </w:p>
    <w:p w:rsidR="004B741F" w:rsidRPr="004B741F" w:rsidRDefault="004B741F" w:rsidP="004B741F">
      <w:pPr>
        <w:spacing w:after="0" w:line="276" w:lineRule="auto"/>
        <w:ind w:right="-180"/>
        <w:rPr>
          <w:rFonts w:ascii="Cambria" w:eastAsia="Calibri" w:hAnsi="Cambria" w:cs="Times New Roman"/>
          <w:b/>
          <w:u w:val="single"/>
          <w:lang w:val="en-US"/>
        </w:rPr>
      </w:pPr>
      <w:r w:rsidRPr="004B741F">
        <w:rPr>
          <w:rFonts w:ascii="Cambria" w:eastAsia="Calibri" w:hAnsi="Cambria" w:cs="Times New Roman"/>
          <w:b/>
          <w:u w:val="single"/>
          <w:lang w:val="en-US"/>
        </w:rPr>
        <w:t>Properties of Molecular Compounds</w:t>
      </w:r>
    </w:p>
    <w:p w:rsidR="004B741F" w:rsidRPr="004B741F" w:rsidRDefault="004B741F" w:rsidP="00A64DE7">
      <w:pPr>
        <w:numPr>
          <w:ilvl w:val="0"/>
          <w:numId w:val="57"/>
        </w:numPr>
        <w:spacing w:after="0" w:line="276" w:lineRule="auto"/>
        <w:ind w:left="270" w:right="-180" w:hanging="270"/>
        <w:contextualSpacing/>
        <w:rPr>
          <w:rFonts w:ascii="Cambria" w:eastAsia="Calibri" w:hAnsi="Cambria" w:cs="Times New Roman"/>
          <w:lang w:val="en-US"/>
        </w:rPr>
        <w:sectPr w:rsidR="004B741F" w:rsidRPr="004B741F" w:rsidSect="004B741F">
          <w:pgSz w:w="12240" w:h="15840"/>
          <w:pgMar w:top="540" w:right="540" w:bottom="270" w:left="540" w:header="720" w:footer="720" w:gutter="0"/>
          <w:cols w:space="720"/>
          <w:docGrid w:linePitch="360"/>
        </w:sectPr>
      </w:pPr>
    </w:p>
    <w:p w:rsidR="004B741F" w:rsidRPr="004B741F" w:rsidRDefault="004B741F" w:rsidP="00A64DE7">
      <w:pPr>
        <w:numPr>
          <w:ilvl w:val="0"/>
          <w:numId w:val="57"/>
        </w:numPr>
        <w:spacing w:after="0" w:line="276" w:lineRule="auto"/>
        <w:ind w:left="270" w:right="-180" w:hanging="270"/>
        <w:contextualSpacing/>
        <w:rPr>
          <w:rFonts w:ascii="Cambria" w:eastAsia="Calibri" w:hAnsi="Cambria" w:cs="Times New Roman"/>
          <w:lang w:val="en-US"/>
        </w:rPr>
      </w:pPr>
      <w:r w:rsidRPr="004B741F">
        <w:rPr>
          <w:rFonts w:ascii="Cambria" w:eastAsia="Calibri" w:hAnsi="Cambria" w:cs="Times New Roman"/>
          <w:lang w:val="en-US"/>
        </w:rPr>
        <w:lastRenderedPageBreak/>
        <w:t xml:space="preserve">Molecular compounds exist as </w:t>
      </w:r>
      <w:r w:rsidRPr="004B741F">
        <w:rPr>
          <w:rFonts w:ascii="Cambria" w:eastAsia="Calibri" w:hAnsi="Cambria" w:cs="Times New Roman"/>
          <w:b/>
          <w:lang w:val="en-US"/>
        </w:rPr>
        <w:t>gases, liquids</w:t>
      </w:r>
      <w:r w:rsidRPr="004B741F">
        <w:rPr>
          <w:rFonts w:ascii="Cambria" w:eastAsia="Calibri" w:hAnsi="Cambria" w:cs="Times New Roman"/>
          <w:lang w:val="en-US"/>
        </w:rPr>
        <w:t xml:space="preserve"> and </w:t>
      </w:r>
      <w:r w:rsidRPr="004B741F">
        <w:rPr>
          <w:rFonts w:ascii="Cambria" w:eastAsia="Calibri" w:hAnsi="Cambria" w:cs="Times New Roman"/>
          <w:b/>
          <w:lang w:val="en-US"/>
        </w:rPr>
        <w:t>solids</w:t>
      </w:r>
      <w:r w:rsidRPr="004B741F">
        <w:rPr>
          <w:rFonts w:ascii="Cambria" w:eastAsia="Calibri" w:hAnsi="Cambria" w:cs="Times New Roman"/>
          <w:lang w:val="en-US"/>
        </w:rPr>
        <w:t xml:space="preserve"> at ambient temperatures. </w:t>
      </w:r>
    </w:p>
    <w:p w:rsidR="004B741F" w:rsidRPr="004B741F" w:rsidRDefault="004B741F" w:rsidP="00A64DE7">
      <w:pPr>
        <w:numPr>
          <w:ilvl w:val="0"/>
          <w:numId w:val="57"/>
        </w:numPr>
        <w:spacing w:after="0" w:line="276" w:lineRule="auto"/>
        <w:ind w:left="270" w:right="-180" w:hanging="270"/>
        <w:contextualSpacing/>
        <w:rPr>
          <w:rFonts w:ascii="Cambria" w:eastAsia="Calibri" w:hAnsi="Cambria" w:cs="Times New Roman"/>
          <w:lang w:val="en-US"/>
        </w:rPr>
      </w:pPr>
      <w:r w:rsidRPr="004B741F">
        <w:rPr>
          <w:rFonts w:ascii="Cambria" w:eastAsia="Calibri" w:hAnsi="Cambria" w:cs="Times New Roman"/>
          <w:b/>
          <w:lang w:val="en-US"/>
        </w:rPr>
        <w:t>Variable</w:t>
      </w:r>
      <w:r w:rsidRPr="004B741F">
        <w:rPr>
          <w:rFonts w:ascii="Cambria" w:eastAsia="Calibri" w:hAnsi="Cambria" w:cs="Times New Roman"/>
          <w:lang w:val="en-US"/>
        </w:rPr>
        <w:t xml:space="preserve"> </w:t>
      </w:r>
      <w:r w:rsidRPr="004B741F">
        <w:rPr>
          <w:rFonts w:ascii="Cambria" w:eastAsia="Calibri" w:hAnsi="Cambria" w:cs="Times New Roman"/>
          <w:b/>
          <w:lang w:val="en-US"/>
        </w:rPr>
        <w:t>Hardness</w:t>
      </w:r>
      <w:r w:rsidRPr="004B741F">
        <w:rPr>
          <w:rFonts w:ascii="Cambria" w:eastAsia="Calibri" w:hAnsi="Cambria" w:cs="Times New Roman"/>
          <w:lang w:val="en-US"/>
        </w:rPr>
        <w:t xml:space="preserve"> and Brittleness. </w:t>
      </w:r>
    </w:p>
    <w:p w:rsidR="004B741F" w:rsidRDefault="004B741F" w:rsidP="00A64DE7">
      <w:pPr>
        <w:numPr>
          <w:ilvl w:val="0"/>
          <w:numId w:val="57"/>
        </w:numPr>
        <w:spacing w:after="0" w:line="276" w:lineRule="auto"/>
        <w:ind w:left="270" w:right="-180" w:hanging="270"/>
        <w:contextualSpacing/>
        <w:rPr>
          <w:rFonts w:ascii="Cambria" w:eastAsia="Calibri" w:hAnsi="Cambria" w:cs="Times New Roman"/>
          <w:lang w:val="en-US"/>
        </w:rPr>
      </w:pPr>
      <w:r w:rsidRPr="004B741F">
        <w:rPr>
          <w:rFonts w:ascii="Cambria" w:eastAsia="Calibri" w:hAnsi="Cambria" w:cs="Times New Roman"/>
          <w:lang w:val="en-US"/>
        </w:rPr>
        <w:t xml:space="preserve">Attractive forces </w:t>
      </w:r>
      <w:r w:rsidRPr="004B741F">
        <w:rPr>
          <w:rFonts w:ascii="Cambria" w:eastAsia="Calibri" w:hAnsi="Cambria" w:cs="Times New Roman"/>
          <w:b/>
          <w:lang w:val="en-US"/>
        </w:rPr>
        <w:t>vary</w:t>
      </w:r>
      <w:r w:rsidRPr="004B741F">
        <w:rPr>
          <w:rFonts w:ascii="Cambria" w:eastAsia="Calibri" w:hAnsi="Cambria" w:cs="Times New Roman"/>
          <w:lang w:val="en-US"/>
        </w:rPr>
        <w:t xml:space="preserve"> in strength.</w:t>
      </w:r>
    </w:p>
    <w:p w:rsidR="00A64DE7" w:rsidRDefault="00A64DE7" w:rsidP="00A64DE7">
      <w:pPr>
        <w:spacing w:after="0" w:line="276" w:lineRule="auto"/>
        <w:ind w:right="-180"/>
        <w:contextualSpacing/>
        <w:rPr>
          <w:rFonts w:ascii="Cambria" w:eastAsia="Calibri" w:hAnsi="Cambria" w:cs="Times New Roman"/>
          <w:lang w:val="en-US"/>
        </w:rPr>
      </w:pPr>
    </w:p>
    <w:p w:rsidR="00A64DE7" w:rsidRDefault="00A64DE7" w:rsidP="00A64DE7">
      <w:pPr>
        <w:spacing w:after="0" w:line="276" w:lineRule="auto"/>
        <w:ind w:right="-180"/>
        <w:contextualSpacing/>
        <w:rPr>
          <w:rFonts w:ascii="Cambria" w:eastAsia="Calibri" w:hAnsi="Cambria" w:cs="Times New Roman"/>
          <w:lang w:val="en-US"/>
        </w:rPr>
      </w:pPr>
    </w:p>
    <w:p w:rsidR="00A64DE7" w:rsidRPr="004B741F" w:rsidRDefault="00A64DE7" w:rsidP="00A64DE7">
      <w:pPr>
        <w:spacing w:after="0" w:line="276" w:lineRule="auto"/>
        <w:ind w:right="-180"/>
        <w:contextualSpacing/>
        <w:rPr>
          <w:rFonts w:ascii="Cambria" w:eastAsia="Calibri" w:hAnsi="Cambria" w:cs="Times New Roman"/>
          <w:lang w:val="en-US"/>
        </w:rPr>
      </w:pPr>
    </w:p>
    <w:p w:rsidR="004B741F" w:rsidRPr="004B741F" w:rsidRDefault="004B741F" w:rsidP="00A64DE7">
      <w:pPr>
        <w:numPr>
          <w:ilvl w:val="0"/>
          <w:numId w:val="57"/>
        </w:numPr>
        <w:spacing w:after="0" w:line="276" w:lineRule="auto"/>
        <w:ind w:left="270" w:right="-180" w:hanging="270"/>
        <w:contextualSpacing/>
        <w:rPr>
          <w:rFonts w:ascii="Cambria" w:eastAsia="Calibri" w:hAnsi="Cambria" w:cs="Times New Roman"/>
          <w:lang w:val="en-US"/>
        </w:rPr>
      </w:pPr>
      <w:r w:rsidRPr="004B741F">
        <w:rPr>
          <w:rFonts w:ascii="Cambria" w:eastAsia="Calibri" w:hAnsi="Cambria" w:cs="Times New Roman"/>
          <w:b/>
          <w:lang w:val="en-US"/>
        </w:rPr>
        <w:lastRenderedPageBreak/>
        <w:t>Low</w:t>
      </w:r>
      <w:r w:rsidRPr="004B741F">
        <w:rPr>
          <w:rFonts w:ascii="Cambria" w:eastAsia="Calibri" w:hAnsi="Cambria" w:cs="Times New Roman"/>
          <w:lang w:val="en-US"/>
        </w:rPr>
        <w:t xml:space="preserve"> </w:t>
      </w:r>
      <w:r w:rsidRPr="004B741F">
        <w:rPr>
          <w:rFonts w:ascii="Cambria" w:eastAsia="Calibri" w:hAnsi="Cambria" w:cs="Times New Roman"/>
          <w:b/>
          <w:lang w:val="en-US"/>
        </w:rPr>
        <w:t>melting</w:t>
      </w:r>
      <w:r w:rsidRPr="004B741F">
        <w:rPr>
          <w:rFonts w:ascii="Cambria" w:eastAsia="Calibri" w:hAnsi="Cambria" w:cs="Times New Roman"/>
          <w:lang w:val="en-US"/>
        </w:rPr>
        <w:t xml:space="preserve"> and </w:t>
      </w:r>
      <w:r w:rsidRPr="004B741F">
        <w:rPr>
          <w:rFonts w:ascii="Cambria" w:eastAsia="Calibri" w:hAnsi="Cambria" w:cs="Times New Roman"/>
          <w:b/>
          <w:lang w:val="en-US"/>
        </w:rPr>
        <w:t>boiling</w:t>
      </w:r>
      <w:r w:rsidRPr="004B741F">
        <w:rPr>
          <w:rFonts w:ascii="Cambria" w:eastAsia="Calibri" w:hAnsi="Cambria" w:cs="Times New Roman"/>
          <w:lang w:val="en-US"/>
        </w:rPr>
        <w:t xml:space="preserve"> points.</w:t>
      </w:r>
    </w:p>
    <w:p w:rsidR="004B741F" w:rsidRPr="004B741F" w:rsidRDefault="004B741F" w:rsidP="00A64DE7">
      <w:pPr>
        <w:numPr>
          <w:ilvl w:val="0"/>
          <w:numId w:val="57"/>
        </w:numPr>
        <w:spacing w:after="0" w:line="276" w:lineRule="auto"/>
        <w:ind w:left="270" w:right="213" w:hanging="270"/>
        <w:contextualSpacing/>
        <w:rPr>
          <w:rFonts w:ascii="Cambria" w:eastAsia="Calibri" w:hAnsi="Cambria" w:cs="Times New Roman"/>
          <w:lang w:val="en-US"/>
        </w:rPr>
      </w:pPr>
      <w:r w:rsidRPr="004B741F">
        <w:rPr>
          <w:rFonts w:ascii="Cambria" w:eastAsia="Calibri" w:hAnsi="Cambria" w:cs="Times New Roman"/>
          <w:lang w:val="en-US"/>
        </w:rPr>
        <w:t xml:space="preserve">Many molecular compounds </w:t>
      </w:r>
      <w:r w:rsidRPr="004B741F">
        <w:rPr>
          <w:rFonts w:ascii="Cambria" w:eastAsia="Calibri" w:hAnsi="Cambria" w:cs="Times New Roman"/>
          <w:b/>
          <w:lang w:val="en-US"/>
        </w:rPr>
        <w:t>do not</w:t>
      </w:r>
      <w:r w:rsidRPr="004B741F">
        <w:rPr>
          <w:rFonts w:ascii="Cambria" w:eastAsia="Calibri" w:hAnsi="Cambria" w:cs="Times New Roman"/>
          <w:lang w:val="en-US"/>
        </w:rPr>
        <w:t xml:space="preserve"> dissolve readily in water.</w:t>
      </w:r>
    </w:p>
    <w:p w:rsidR="004B741F" w:rsidRPr="00D06725" w:rsidRDefault="004B741F" w:rsidP="00A64DE7">
      <w:pPr>
        <w:numPr>
          <w:ilvl w:val="0"/>
          <w:numId w:val="57"/>
        </w:numPr>
        <w:spacing w:after="0" w:line="276" w:lineRule="auto"/>
        <w:ind w:left="270" w:right="-180" w:hanging="270"/>
        <w:contextualSpacing/>
        <w:rPr>
          <w:rFonts w:ascii="Cambria" w:eastAsia="Calibri" w:hAnsi="Cambria" w:cs="Times New Roman"/>
          <w:lang w:val="en-US"/>
        </w:rPr>
        <w:sectPr w:rsidR="004B741F" w:rsidRPr="00D06725" w:rsidSect="004B741F">
          <w:type w:val="continuous"/>
          <w:pgSz w:w="12240" w:h="15840"/>
          <w:pgMar w:top="540" w:right="540" w:bottom="270" w:left="630" w:header="720" w:footer="720" w:gutter="0"/>
          <w:cols w:num="2" w:space="720" w:equalWidth="0">
            <w:col w:w="5175" w:space="720"/>
            <w:col w:w="5175"/>
          </w:cols>
          <w:docGrid w:linePitch="360"/>
        </w:sectPr>
      </w:pPr>
      <w:r w:rsidRPr="004B741F">
        <w:rPr>
          <w:rFonts w:ascii="Cambria" w:eastAsia="Calibri" w:hAnsi="Cambria" w:cs="Times New Roman"/>
          <w:b/>
          <w:lang w:val="en-US"/>
        </w:rPr>
        <w:t>Poor conductors</w:t>
      </w:r>
      <w:r w:rsidRPr="004B741F">
        <w:rPr>
          <w:rFonts w:ascii="Cambria" w:eastAsia="Calibri" w:hAnsi="Cambria" w:cs="Times New Roman"/>
          <w:lang w:val="en-US"/>
        </w:rPr>
        <w:t xml:space="preserve"> of electricity as a liquid.</w:t>
      </w:r>
    </w:p>
    <w:p w:rsidR="004B741F" w:rsidRPr="004B741F" w:rsidRDefault="004B741F" w:rsidP="004B741F">
      <w:pPr>
        <w:spacing w:after="0" w:line="276" w:lineRule="auto"/>
        <w:ind w:right="-180"/>
        <w:rPr>
          <w:rFonts w:ascii="Cambria" w:eastAsia="Calibri" w:hAnsi="Cambria" w:cs="Times New Roman"/>
          <w:b/>
          <w:u w:val="single"/>
          <w:lang w:val="en-US"/>
        </w:rPr>
      </w:pPr>
      <w:r w:rsidRPr="004B741F">
        <w:rPr>
          <w:rFonts w:ascii="Cambria" w:eastAsia="Calibri" w:hAnsi="Cambria" w:cs="Times New Roman"/>
          <w:b/>
          <w:u w:val="single"/>
          <w:lang w:val="en-US"/>
        </w:rPr>
        <w:lastRenderedPageBreak/>
        <w:t xml:space="preserve">Lewis Structures </w:t>
      </w:r>
    </w:p>
    <w:p w:rsidR="004B741F" w:rsidRPr="004B741F" w:rsidRDefault="004B741F" w:rsidP="00A64DE7">
      <w:pPr>
        <w:numPr>
          <w:ilvl w:val="0"/>
          <w:numId w:val="58"/>
        </w:numPr>
        <w:spacing w:after="0" w:line="276" w:lineRule="auto"/>
        <w:ind w:left="270" w:right="-180" w:hanging="270"/>
        <w:contextualSpacing/>
        <w:rPr>
          <w:rFonts w:ascii="Cambria" w:eastAsia="Calibri" w:hAnsi="Cambria" w:cs="Times New Roman"/>
          <w:lang w:val="en-US"/>
        </w:rPr>
      </w:pPr>
      <w:r w:rsidRPr="004B741F">
        <w:rPr>
          <w:rFonts w:ascii="Cambria" w:eastAsia="Calibri" w:hAnsi="Cambria" w:cs="Times New Roman"/>
          <w:b/>
          <w:lang w:val="en-US"/>
        </w:rPr>
        <w:t>Lewis Structure</w:t>
      </w:r>
      <w:r w:rsidRPr="004B741F">
        <w:rPr>
          <w:rFonts w:ascii="Cambria" w:eastAsia="Calibri" w:hAnsi="Cambria" w:cs="Times New Roman"/>
          <w:lang w:val="en-US"/>
        </w:rPr>
        <w:t xml:space="preserve"> is a representation of covalent bonding based on the Lewis Symbols. It is a model in which shared electron pairs (covalent bonds) are shown as line and unshared electrons as dots. </w:t>
      </w:r>
    </w:p>
    <w:p w:rsidR="004B741F" w:rsidRPr="004B741F" w:rsidRDefault="004B741F" w:rsidP="00A64DE7">
      <w:pPr>
        <w:numPr>
          <w:ilvl w:val="0"/>
          <w:numId w:val="58"/>
        </w:numPr>
        <w:spacing w:after="0" w:line="276" w:lineRule="auto"/>
        <w:ind w:left="270" w:right="-180" w:hanging="270"/>
        <w:contextualSpacing/>
        <w:rPr>
          <w:rFonts w:ascii="Cambria" w:eastAsia="Calibri" w:hAnsi="Cambria" w:cs="Times New Roman"/>
          <w:lang w:val="en-US"/>
        </w:rPr>
      </w:pPr>
      <w:r w:rsidRPr="004B741F">
        <w:rPr>
          <w:rFonts w:ascii="Cambria" w:eastAsia="Calibri" w:hAnsi="Cambria" w:cs="Times New Roman"/>
          <w:lang w:val="en-US"/>
        </w:rPr>
        <w:t xml:space="preserve">A </w:t>
      </w:r>
      <w:r w:rsidRPr="004B741F">
        <w:rPr>
          <w:rFonts w:ascii="Cambria" w:eastAsia="Calibri" w:hAnsi="Cambria" w:cs="Times New Roman"/>
          <w:b/>
          <w:lang w:val="en-US"/>
        </w:rPr>
        <w:t>double covalent bond</w:t>
      </w:r>
      <w:r w:rsidRPr="004B741F">
        <w:rPr>
          <w:rFonts w:ascii="Cambria" w:eastAsia="Calibri" w:hAnsi="Cambria" w:cs="Times New Roman"/>
          <w:lang w:val="en-US"/>
        </w:rPr>
        <w:t xml:space="preserve"> is formed when two atoms share two pairs of electrons.</w:t>
      </w:r>
    </w:p>
    <w:p w:rsidR="004B741F" w:rsidRPr="004B741F" w:rsidRDefault="004B741F" w:rsidP="00A64DE7">
      <w:pPr>
        <w:numPr>
          <w:ilvl w:val="0"/>
          <w:numId w:val="58"/>
        </w:numPr>
        <w:spacing w:after="0" w:line="276" w:lineRule="auto"/>
        <w:ind w:left="270" w:right="-180" w:hanging="270"/>
        <w:contextualSpacing/>
        <w:rPr>
          <w:rFonts w:ascii="Cambria" w:eastAsia="Calibri" w:hAnsi="Cambria" w:cs="Times New Roman"/>
          <w:lang w:val="en-US"/>
        </w:rPr>
      </w:pPr>
      <w:r w:rsidRPr="004B741F">
        <w:rPr>
          <w:rFonts w:ascii="Cambria" w:eastAsia="Calibri" w:hAnsi="Cambria" w:cs="Times New Roman"/>
          <w:b/>
          <w:lang w:val="en-US"/>
        </w:rPr>
        <w:t>Lone pair</w:t>
      </w:r>
      <w:r w:rsidRPr="004B741F">
        <w:rPr>
          <w:rFonts w:ascii="Cambria" w:eastAsia="Calibri" w:hAnsi="Cambria" w:cs="Times New Roman"/>
          <w:lang w:val="en-US"/>
        </w:rPr>
        <w:t xml:space="preserve"> is a pair of electrons that is not involved in covalent bonding.</w:t>
      </w:r>
    </w:p>
    <w:p w:rsidR="004B741F" w:rsidRPr="004B741F" w:rsidRDefault="004B741F" w:rsidP="00A64DE7">
      <w:pPr>
        <w:numPr>
          <w:ilvl w:val="0"/>
          <w:numId w:val="58"/>
        </w:numPr>
        <w:spacing w:after="0" w:line="276" w:lineRule="auto"/>
        <w:ind w:left="270" w:right="-180" w:hanging="270"/>
        <w:contextualSpacing/>
        <w:rPr>
          <w:rFonts w:ascii="Cambria" w:eastAsia="Calibri" w:hAnsi="Cambria" w:cs="Times New Roman"/>
          <w:lang w:val="en-US"/>
        </w:rPr>
      </w:pPr>
      <w:r w:rsidRPr="004B741F">
        <w:rPr>
          <w:rFonts w:ascii="Cambria" w:eastAsia="Calibri" w:hAnsi="Cambria" w:cs="Times New Roman"/>
          <w:lang w:val="en-US"/>
        </w:rPr>
        <w:t>The number of lone pairs can be determined by looking at their location in the periodic table.</w:t>
      </w:r>
    </w:p>
    <w:p w:rsidR="004B741F" w:rsidRPr="004B741F" w:rsidRDefault="004B741F" w:rsidP="00A64DE7">
      <w:pPr>
        <w:numPr>
          <w:ilvl w:val="0"/>
          <w:numId w:val="58"/>
        </w:numPr>
        <w:spacing w:after="0" w:line="276" w:lineRule="auto"/>
        <w:ind w:left="270" w:right="-180" w:hanging="270"/>
        <w:contextualSpacing/>
        <w:rPr>
          <w:rFonts w:ascii="Cambria" w:eastAsia="Calibri" w:hAnsi="Cambria" w:cs="Times New Roman"/>
          <w:lang w:val="en-US"/>
        </w:rPr>
      </w:pPr>
      <w:r w:rsidRPr="004B741F">
        <w:rPr>
          <w:rFonts w:ascii="Cambria" w:eastAsia="Calibri" w:hAnsi="Cambria" w:cs="Times New Roman"/>
          <w:b/>
          <w:noProof/>
          <w:lang w:eastAsia="en-CA"/>
        </w:rPr>
        <w:drawing>
          <wp:anchor distT="0" distB="0" distL="114300" distR="114300" simplePos="0" relativeHeight="251699200" behindDoc="1" locked="0" layoutInCell="1" allowOverlap="1">
            <wp:simplePos x="0" y="0"/>
            <wp:positionH relativeFrom="column">
              <wp:posOffset>5340985</wp:posOffset>
            </wp:positionH>
            <wp:positionV relativeFrom="paragraph">
              <wp:posOffset>388620</wp:posOffset>
            </wp:positionV>
            <wp:extent cx="1619885" cy="578485"/>
            <wp:effectExtent l="0" t="0" r="0" b="0"/>
            <wp:wrapTight wrapText="bothSides">
              <wp:wrapPolygon edited="0">
                <wp:start x="1016" y="2134"/>
                <wp:lineTo x="762" y="17071"/>
                <wp:lineTo x="3556" y="17783"/>
                <wp:lineTo x="18035" y="17783"/>
                <wp:lineTo x="19305" y="17783"/>
                <wp:lineTo x="19559" y="17783"/>
                <wp:lineTo x="20575" y="14226"/>
                <wp:lineTo x="20829" y="7824"/>
                <wp:lineTo x="19813" y="2845"/>
                <wp:lineTo x="18289" y="2134"/>
                <wp:lineTo x="1016" y="2134"/>
              </wp:wrapPolygon>
            </wp:wrapTight>
            <wp:docPr id="55" name="Picture 13" descr="lds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dsl.jpg"/>
                    <pic:cNvPicPr/>
                  </pic:nvPicPr>
                  <pic:blipFill>
                    <a:blip r:embed="rId19" cstate="print">
                      <a:clrChange>
                        <a:clrFrom>
                          <a:srgbClr val="FFFFFF"/>
                        </a:clrFrom>
                        <a:clrTo>
                          <a:srgbClr val="FFFFFF">
                            <a:alpha val="0"/>
                          </a:srgbClr>
                        </a:clrTo>
                      </a:clrChange>
                      <a:lum bright="-20000" contrast="40000"/>
                    </a:blip>
                    <a:stretch>
                      <a:fillRect/>
                    </a:stretch>
                  </pic:blipFill>
                  <pic:spPr>
                    <a:xfrm>
                      <a:off x="0" y="0"/>
                      <a:ext cx="1619885" cy="578485"/>
                    </a:xfrm>
                    <a:prstGeom prst="rect">
                      <a:avLst/>
                    </a:prstGeom>
                  </pic:spPr>
                </pic:pic>
              </a:graphicData>
            </a:graphic>
          </wp:anchor>
        </w:drawing>
      </w:r>
      <w:r w:rsidRPr="004B741F">
        <w:rPr>
          <w:rFonts w:ascii="Cambria" w:eastAsia="Calibri" w:hAnsi="Cambria" w:cs="Times New Roman"/>
          <w:b/>
          <w:noProof/>
          <w:lang w:eastAsia="en-CA"/>
        </w:rPr>
        <w:drawing>
          <wp:anchor distT="0" distB="0" distL="114300" distR="114300" simplePos="0" relativeHeight="251697152" behindDoc="1" locked="0" layoutInCell="1" allowOverlap="1">
            <wp:simplePos x="0" y="0"/>
            <wp:positionH relativeFrom="column">
              <wp:posOffset>50800</wp:posOffset>
            </wp:positionH>
            <wp:positionV relativeFrom="paragraph">
              <wp:posOffset>388620</wp:posOffset>
            </wp:positionV>
            <wp:extent cx="2094865" cy="578485"/>
            <wp:effectExtent l="0" t="0" r="0" b="0"/>
            <wp:wrapTight wrapText="bothSides">
              <wp:wrapPolygon edited="0">
                <wp:start x="1571" y="2134"/>
                <wp:lineTo x="589" y="10670"/>
                <wp:lineTo x="589" y="12092"/>
                <wp:lineTo x="1964" y="15649"/>
                <wp:lineTo x="19642" y="15649"/>
                <wp:lineTo x="19839" y="15649"/>
                <wp:lineTo x="20624" y="13515"/>
                <wp:lineTo x="20821" y="13515"/>
                <wp:lineTo x="20035" y="4268"/>
                <wp:lineTo x="19839" y="2134"/>
                <wp:lineTo x="1571" y="2134"/>
              </wp:wrapPolygon>
            </wp:wrapTight>
            <wp:docPr id="56" name="Picture 1" descr="C:\Users\HASAN QAISER\Documents\dlkasl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ASAN QAISER\Documents\dlkaslk.jpg"/>
                    <pic:cNvPicPr>
                      <a:picLocks noChangeAspect="1" noChangeArrowheads="1"/>
                    </pic:cNvPicPr>
                  </pic:nvPicPr>
                  <pic:blipFill>
                    <a:blip r:embed="rId20" cstate="print">
                      <a:clrChange>
                        <a:clrFrom>
                          <a:srgbClr val="FFFFFF"/>
                        </a:clrFrom>
                        <a:clrTo>
                          <a:srgbClr val="FFFFFF">
                            <a:alpha val="0"/>
                          </a:srgbClr>
                        </a:clrTo>
                      </a:clrChange>
                      <a:lum bright="-20000" contrast="40000"/>
                    </a:blip>
                    <a:srcRect/>
                    <a:stretch>
                      <a:fillRect/>
                    </a:stretch>
                  </pic:blipFill>
                  <pic:spPr bwMode="auto">
                    <a:xfrm>
                      <a:off x="0" y="0"/>
                      <a:ext cx="2094865" cy="578485"/>
                    </a:xfrm>
                    <a:prstGeom prst="rect">
                      <a:avLst/>
                    </a:prstGeom>
                    <a:noFill/>
                    <a:ln w="9525">
                      <a:noFill/>
                      <a:miter lim="800000"/>
                      <a:headEnd/>
                      <a:tailEnd/>
                    </a:ln>
                  </pic:spPr>
                </pic:pic>
              </a:graphicData>
            </a:graphic>
          </wp:anchor>
        </w:drawing>
      </w:r>
      <w:r w:rsidRPr="004B741F">
        <w:rPr>
          <w:rFonts w:ascii="Cambria" w:eastAsia="Calibri" w:hAnsi="Cambria" w:cs="Times New Roman"/>
          <w:b/>
          <w:lang w:val="en-US"/>
        </w:rPr>
        <w:t>Structural Formula</w:t>
      </w:r>
      <w:r w:rsidRPr="004B741F">
        <w:rPr>
          <w:rFonts w:ascii="Cambria" w:eastAsia="Calibri" w:hAnsi="Cambria" w:cs="Times New Roman"/>
          <w:lang w:val="en-US"/>
        </w:rPr>
        <w:t xml:space="preserve"> is a representation of the number, types and arrangement of atoms in a molecule, with dashes representing covalent bonds. </w:t>
      </w:r>
    </w:p>
    <w:p w:rsidR="004B741F" w:rsidRPr="004B741F" w:rsidRDefault="004B741F" w:rsidP="004B741F">
      <w:pPr>
        <w:spacing w:after="0" w:line="276" w:lineRule="auto"/>
        <w:ind w:right="-180"/>
        <w:rPr>
          <w:rFonts w:ascii="Cambria" w:eastAsia="Calibri" w:hAnsi="Cambria" w:cs="Times New Roman"/>
          <w:lang w:val="en-US"/>
        </w:rPr>
      </w:pPr>
      <w:r w:rsidRPr="004B741F">
        <w:rPr>
          <w:rFonts w:ascii="Cambria" w:eastAsia="Calibri" w:hAnsi="Cambria" w:cs="Times New Roman"/>
          <w:noProof/>
          <w:lang w:eastAsia="en-CA"/>
        </w:rPr>
        <w:drawing>
          <wp:anchor distT="0" distB="0" distL="114300" distR="114300" simplePos="0" relativeHeight="251698176" behindDoc="1" locked="0" layoutInCell="1" allowOverlap="1">
            <wp:simplePos x="0" y="0"/>
            <wp:positionH relativeFrom="column">
              <wp:posOffset>486410</wp:posOffset>
            </wp:positionH>
            <wp:positionV relativeFrom="paragraph">
              <wp:posOffset>35560</wp:posOffset>
            </wp:positionV>
            <wp:extent cx="2245360" cy="474345"/>
            <wp:effectExtent l="0" t="0" r="0" b="0"/>
            <wp:wrapTight wrapText="bothSides">
              <wp:wrapPolygon edited="0">
                <wp:start x="7697" y="1735"/>
                <wp:lineTo x="1100" y="1735"/>
                <wp:lineTo x="183" y="9542"/>
                <wp:lineTo x="733" y="15614"/>
                <wp:lineTo x="1100" y="17349"/>
                <wp:lineTo x="8430" y="17349"/>
                <wp:lineTo x="8613" y="15614"/>
                <wp:lineTo x="20158" y="14747"/>
                <wp:lineTo x="20158" y="6072"/>
                <wp:lineTo x="8430" y="1735"/>
                <wp:lineTo x="7697" y="1735"/>
              </wp:wrapPolygon>
            </wp:wrapTight>
            <wp:docPr id="57" name="Picture 12" descr="dlkask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lkaskld.jpg"/>
                    <pic:cNvPicPr/>
                  </pic:nvPicPr>
                  <pic:blipFill>
                    <a:blip r:embed="rId21" cstate="print">
                      <a:clrChange>
                        <a:clrFrom>
                          <a:srgbClr val="FFFFFF"/>
                        </a:clrFrom>
                        <a:clrTo>
                          <a:srgbClr val="FFFFFF">
                            <a:alpha val="0"/>
                          </a:srgbClr>
                        </a:clrTo>
                      </a:clrChange>
                      <a:lum bright="-20000" contrast="40000"/>
                    </a:blip>
                    <a:stretch>
                      <a:fillRect/>
                    </a:stretch>
                  </pic:blipFill>
                  <pic:spPr>
                    <a:xfrm>
                      <a:off x="0" y="0"/>
                      <a:ext cx="2245360" cy="474345"/>
                    </a:xfrm>
                    <a:prstGeom prst="rect">
                      <a:avLst/>
                    </a:prstGeom>
                  </pic:spPr>
                </pic:pic>
              </a:graphicData>
            </a:graphic>
          </wp:anchor>
        </w:drawing>
      </w:r>
    </w:p>
    <w:tbl>
      <w:tblPr>
        <w:tblStyle w:val="TableGrid"/>
        <w:tblpPr w:leftFromText="180" w:rightFromText="180" w:vertAnchor="text" w:horzAnchor="margin" w:tblpXSpec="right" w:tblpY="701"/>
        <w:tblW w:w="0" w:type="auto"/>
        <w:tblLook w:val="04A0"/>
      </w:tblPr>
      <w:tblGrid>
        <w:gridCol w:w="1051"/>
        <w:gridCol w:w="990"/>
      </w:tblGrid>
      <w:tr w:rsidR="004B741F" w:rsidRPr="004B741F" w:rsidTr="004B741F">
        <w:trPr>
          <w:trHeight w:val="359"/>
        </w:trPr>
        <w:tc>
          <w:tcPr>
            <w:tcW w:w="1051" w:type="dxa"/>
            <w:tcBorders>
              <w:top w:val="single" w:sz="4" w:space="0" w:color="FFFFFF"/>
              <w:left w:val="single" w:sz="4" w:space="0" w:color="FFFFFF"/>
              <w:bottom w:val="single" w:sz="4" w:space="0" w:color="FFFFFF"/>
              <w:right w:val="single" w:sz="4" w:space="0" w:color="FFFFFF"/>
            </w:tcBorders>
            <w:shd w:val="clear" w:color="auto" w:fill="000000"/>
            <w:vAlign w:val="center"/>
          </w:tcPr>
          <w:p w:rsidR="004B741F" w:rsidRPr="004B741F" w:rsidRDefault="004B741F" w:rsidP="00D06725">
            <w:pPr>
              <w:spacing w:line="276" w:lineRule="auto"/>
              <w:ind w:right="-18"/>
              <w:jc w:val="center"/>
              <w:rPr>
                <w:rFonts w:ascii="Cambria" w:eastAsia="Calibri" w:hAnsi="Cambria" w:cs="Times New Roman"/>
              </w:rPr>
            </w:pPr>
            <w:r w:rsidRPr="004B741F">
              <w:rPr>
                <w:rFonts w:ascii="Cambria" w:eastAsia="Calibri" w:hAnsi="Cambria" w:cs="Times New Roman"/>
              </w:rPr>
              <w:t>Element</w:t>
            </w:r>
          </w:p>
        </w:tc>
        <w:tc>
          <w:tcPr>
            <w:tcW w:w="990" w:type="dxa"/>
            <w:tcBorders>
              <w:top w:val="single" w:sz="4" w:space="0" w:color="FFFFFF"/>
              <w:left w:val="single" w:sz="4" w:space="0" w:color="FFFFFF"/>
              <w:bottom w:val="single" w:sz="4" w:space="0" w:color="FFFFFF"/>
              <w:right w:val="single" w:sz="4" w:space="0" w:color="FFFFFF"/>
            </w:tcBorders>
            <w:shd w:val="clear" w:color="auto" w:fill="000000"/>
            <w:vAlign w:val="center"/>
          </w:tcPr>
          <w:p w:rsidR="004B741F" w:rsidRPr="004B741F" w:rsidRDefault="004B741F" w:rsidP="00D06725">
            <w:pPr>
              <w:spacing w:line="276" w:lineRule="auto"/>
              <w:jc w:val="center"/>
              <w:rPr>
                <w:rFonts w:ascii="Cambria" w:eastAsia="Calibri" w:hAnsi="Cambria" w:cs="Times New Roman"/>
              </w:rPr>
            </w:pPr>
            <w:r w:rsidRPr="004B741F">
              <w:rPr>
                <w:rFonts w:ascii="Cambria" w:eastAsia="Calibri" w:hAnsi="Cambria" w:cs="Times New Roman"/>
              </w:rPr>
              <w:t>EN</w:t>
            </w:r>
          </w:p>
        </w:tc>
      </w:tr>
      <w:tr w:rsidR="004B741F" w:rsidRPr="004B741F" w:rsidTr="004B741F">
        <w:tc>
          <w:tcPr>
            <w:tcW w:w="1051" w:type="dxa"/>
            <w:tcBorders>
              <w:top w:val="single" w:sz="4" w:space="0" w:color="FFFFFF"/>
            </w:tcBorders>
            <w:vAlign w:val="center"/>
          </w:tcPr>
          <w:p w:rsidR="004B741F" w:rsidRPr="004B741F" w:rsidRDefault="004B741F" w:rsidP="00D06725">
            <w:pPr>
              <w:spacing w:line="276" w:lineRule="auto"/>
              <w:ind w:left="-142" w:right="-180"/>
              <w:jc w:val="center"/>
              <w:rPr>
                <w:rFonts w:ascii="Cambria" w:eastAsia="Calibri" w:hAnsi="Cambria" w:cs="Times New Roman"/>
              </w:rPr>
            </w:pPr>
            <w:r w:rsidRPr="004B741F">
              <w:rPr>
                <w:rFonts w:ascii="Cambria" w:eastAsia="Calibri" w:hAnsi="Cambria" w:cs="Times New Roman"/>
              </w:rPr>
              <w:t>H</w:t>
            </w:r>
          </w:p>
        </w:tc>
        <w:tc>
          <w:tcPr>
            <w:tcW w:w="990" w:type="dxa"/>
            <w:tcBorders>
              <w:top w:val="single" w:sz="4" w:space="0" w:color="FFFFFF"/>
            </w:tcBorders>
            <w:vAlign w:val="center"/>
          </w:tcPr>
          <w:p w:rsidR="004B741F" w:rsidRPr="004B741F" w:rsidRDefault="004B741F" w:rsidP="00D06725">
            <w:pPr>
              <w:spacing w:line="276" w:lineRule="auto"/>
              <w:ind w:right="-180"/>
              <w:jc w:val="center"/>
              <w:rPr>
                <w:rFonts w:ascii="Cambria" w:eastAsia="Calibri" w:hAnsi="Cambria" w:cs="Times New Roman"/>
              </w:rPr>
            </w:pPr>
            <w:r w:rsidRPr="004B741F">
              <w:rPr>
                <w:rFonts w:ascii="Cambria" w:eastAsia="Calibri" w:hAnsi="Cambria" w:cs="Times New Roman"/>
              </w:rPr>
              <w:t>2.2</w:t>
            </w:r>
          </w:p>
        </w:tc>
      </w:tr>
      <w:tr w:rsidR="004B741F" w:rsidRPr="004B741F" w:rsidTr="004B741F">
        <w:tc>
          <w:tcPr>
            <w:tcW w:w="1051" w:type="dxa"/>
            <w:vAlign w:val="center"/>
          </w:tcPr>
          <w:p w:rsidR="004B741F" w:rsidRPr="004B741F" w:rsidRDefault="004B741F" w:rsidP="00D06725">
            <w:pPr>
              <w:spacing w:line="276" w:lineRule="auto"/>
              <w:ind w:left="-142" w:right="-180"/>
              <w:jc w:val="center"/>
              <w:rPr>
                <w:rFonts w:ascii="Cambria" w:eastAsia="Calibri" w:hAnsi="Cambria" w:cs="Times New Roman"/>
              </w:rPr>
            </w:pPr>
            <w:r w:rsidRPr="004B741F">
              <w:rPr>
                <w:rFonts w:ascii="Cambria" w:eastAsia="Calibri" w:hAnsi="Cambria" w:cs="Times New Roman"/>
              </w:rPr>
              <w:t>C</w:t>
            </w:r>
          </w:p>
        </w:tc>
        <w:tc>
          <w:tcPr>
            <w:tcW w:w="990" w:type="dxa"/>
            <w:vAlign w:val="center"/>
          </w:tcPr>
          <w:p w:rsidR="004B741F" w:rsidRPr="004B741F" w:rsidRDefault="004B741F" w:rsidP="00D06725">
            <w:pPr>
              <w:spacing w:line="276" w:lineRule="auto"/>
              <w:ind w:right="-180"/>
              <w:jc w:val="center"/>
              <w:rPr>
                <w:rFonts w:ascii="Cambria" w:eastAsia="Calibri" w:hAnsi="Cambria" w:cs="Times New Roman"/>
              </w:rPr>
            </w:pPr>
            <w:r w:rsidRPr="004B741F">
              <w:rPr>
                <w:rFonts w:ascii="Cambria" w:eastAsia="Calibri" w:hAnsi="Cambria" w:cs="Times New Roman"/>
              </w:rPr>
              <w:t>2.6</w:t>
            </w:r>
          </w:p>
        </w:tc>
      </w:tr>
      <w:tr w:rsidR="004B741F" w:rsidRPr="004B741F" w:rsidTr="004B741F">
        <w:tc>
          <w:tcPr>
            <w:tcW w:w="1051" w:type="dxa"/>
            <w:vAlign w:val="center"/>
          </w:tcPr>
          <w:p w:rsidR="004B741F" w:rsidRPr="004B741F" w:rsidRDefault="004B741F" w:rsidP="00D06725">
            <w:pPr>
              <w:spacing w:line="276" w:lineRule="auto"/>
              <w:ind w:left="-142" w:right="-180"/>
              <w:jc w:val="center"/>
              <w:rPr>
                <w:rFonts w:ascii="Cambria" w:eastAsia="Calibri" w:hAnsi="Cambria" w:cs="Times New Roman"/>
              </w:rPr>
            </w:pPr>
            <w:r w:rsidRPr="004B741F">
              <w:rPr>
                <w:rFonts w:ascii="Cambria" w:eastAsia="Calibri" w:hAnsi="Cambria" w:cs="Times New Roman"/>
              </w:rPr>
              <w:t>N</w:t>
            </w:r>
          </w:p>
        </w:tc>
        <w:tc>
          <w:tcPr>
            <w:tcW w:w="990" w:type="dxa"/>
            <w:vAlign w:val="center"/>
          </w:tcPr>
          <w:p w:rsidR="004B741F" w:rsidRPr="004B741F" w:rsidRDefault="004B741F" w:rsidP="00D06725">
            <w:pPr>
              <w:spacing w:line="276" w:lineRule="auto"/>
              <w:ind w:right="-180"/>
              <w:jc w:val="center"/>
              <w:rPr>
                <w:rFonts w:ascii="Cambria" w:eastAsia="Calibri" w:hAnsi="Cambria" w:cs="Times New Roman"/>
              </w:rPr>
            </w:pPr>
            <w:r w:rsidRPr="004B741F">
              <w:rPr>
                <w:rFonts w:ascii="Cambria" w:eastAsia="Calibri" w:hAnsi="Cambria" w:cs="Times New Roman"/>
              </w:rPr>
              <w:t>3.0</w:t>
            </w:r>
          </w:p>
        </w:tc>
      </w:tr>
      <w:tr w:rsidR="004B741F" w:rsidRPr="004B741F" w:rsidTr="004B741F">
        <w:tc>
          <w:tcPr>
            <w:tcW w:w="1051" w:type="dxa"/>
            <w:vAlign w:val="center"/>
          </w:tcPr>
          <w:p w:rsidR="004B741F" w:rsidRPr="004B741F" w:rsidRDefault="004B741F" w:rsidP="00D06725">
            <w:pPr>
              <w:spacing w:line="276" w:lineRule="auto"/>
              <w:ind w:left="-142" w:right="-180"/>
              <w:jc w:val="center"/>
              <w:rPr>
                <w:rFonts w:ascii="Cambria" w:eastAsia="Calibri" w:hAnsi="Cambria" w:cs="Times New Roman"/>
              </w:rPr>
            </w:pPr>
            <w:r w:rsidRPr="004B741F">
              <w:rPr>
                <w:rFonts w:ascii="Cambria" w:eastAsia="Calibri" w:hAnsi="Cambria" w:cs="Times New Roman"/>
              </w:rPr>
              <w:t>O</w:t>
            </w:r>
          </w:p>
        </w:tc>
        <w:tc>
          <w:tcPr>
            <w:tcW w:w="990" w:type="dxa"/>
            <w:vAlign w:val="center"/>
          </w:tcPr>
          <w:p w:rsidR="004B741F" w:rsidRPr="004B741F" w:rsidRDefault="004B741F" w:rsidP="00D06725">
            <w:pPr>
              <w:spacing w:line="276" w:lineRule="auto"/>
              <w:ind w:right="-180"/>
              <w:jc w:val="center"/>
              <w:rPr>
                <w:rFonts w:ascii="Cambria" w:eastAsia="Calibri" w:hAnsi="Cambria" w:cs="Times New Roman"/>
              </w:rPr>
            </w:pPr>
            <w:r w:rsidRPr="004B741F">
              <w:rPr>
                <w:rFonts w:ascii="Cambria" w:eastAsia="Calibri" w:hAnsi="Cambria" w:cs="Times New Roman"/>
              </w:rPr>
              <w:t>3.4</w:t>
            </w:r>
          </w:p>
        </w:tc>
      </w:tr>
      <w:tr w:rsidR="004B741F" w:rsidRPr="004B741F" w:rsidTr="004B741F">
        <w:tc>
          <w:tcPr>
            <w:tcW w:w="1051" w:type="dxa"/>
            <w:vAlign w:val="center"/>
          </w:tcPr>
          <w:p w:rsidR="004B741F" w:rsidRPr="004B741F" w:rsidRDefault="004B741F" w:rsidP="00D06725">
            <w:pPr>
              <w:spacing w:line="276" w:lineRule="auto"/>
              <w:ind w:left="-142" w:right="-180"/>
              <w:jc w:val="center"/>
              <w:rPr>
                <w:rFonts w:ascii="Cambria" w:eastAsia="Calibri" w:hAnsi="Cambria" w:cs="Times New Roman"/>
              </w:rPr>
            </w:pPr>
            <w:r w:rsidRPr="004B741F">
              <w:rPr>
                <w:rFonts w:ascii="Cambria" w:eastAsia="Calibri" w:hAnsi="Cambria" w:cs="Times New Roman"/>
              </w:rPr>
              <w:t>F</w:t>
            </w:r>
          </w:p>
        </w:tc>
        <w:tc>
          <w:tcPr>
            <w:tcW w:w="990" w:type="dxa"/>
            <w:vAlign w:val="center"/>
          </w:tcPr>
          <w:p w:rsidR="004B741F" w:rsidRPr="004B741F" w:rsidRDefault="004B741F" w:rsidP="00D06725">
            <w:pPr>
              <w:spacing w:line="276" w:lineRule="auto"/>
              <w:ind w:right="-180"/>
              <w:jc w:val="center"/>
              <w:rPr>
                <w:rFonts w:ascii="Cambria" w:eastAsia="Calibri" w:hAnsi="Cambria" w:cs="Times New Roman"/>
              </w:rPr>
            </w:pPr>
            <w:r w:rsidRPr="004B741F">
              <w:rPr>
                <w:rFonts w:ascii="Cambria" w:eastAsia="Calibri" w:hAnsi="Cambria" w:cs="Times New Roman"/>
              </w:rPr>
              <w:t>4.0</w:t>
            </w:r>
          </w:p>
        </w:tc>
      </w:tr>
      <w:tr w:rsidR="004B741F" w:rsidRPr="004B741F" w:rsidTr="004B741F">
        <w:tc>
          <w:tcPr>
            <w:tcW w:w="1051" w:type="dxa"/>
            <w:vAlign w:val="center"/>
          </w:tcPr>
          <w:p w:rsidR="004B741F" w:rsidRPr="004B741F" w:rsidRDefault="004B741F" w:rsidP="00D06725">
            <w:pPr>
              <w:spacing w:line="276" w:lineRule="auto"/>
              <w:ind w:left="-142" w:right="-180"/>
              <w:jc w:val="center"/>
              <w:rPr>
                <w:rFonts w:ascii="Cambria" w:eastAsia="Calibri" w:hAnsi="Cambria" w:cs="Times New Roman"/>
              </w:rPr>
            </w:pPr>
            <w:r w:rsidRPr="004B741F">
              <w:rPr>
                <w:rFonts w:ascii="Cambria" w:eastAsia="Calibri" w:hAnsi="Cambria" w:cs="Times New Roman"/>
              </w:rPr>
              <w:t>Na</w:t>
            </w:r>
          </w:p>
        </w:tc>
        <w:tc>
          <w:tcPr>
            <w:tcW w:w="990" w:type="dxa"/>
            <w:vAlign w:val="center"/>
          </w:tcPr>
          <w:p w:rsidR="004B741F" w:rsidRPr="004B741F" w:rsidRDefault="004B741F" w:rsidP="00D06725">
            <w:pPr>
              <w:spacing w:line="276" w:lineRule="auto"/>
              <w:ind w:right="-180"/>
              <w:jc w:val="center"/>
              <w:rPr>
                <w:rFonts w:ascii="Cambria" w:eastAsia="Calibri" w:hAnsi="Cambria" w:cs="Times New Roman"/>
              </w:rPr>
            </w:pPr>
            <w:r w:rsidRPr="004B741F">
              <w:rPr>
                <w:rFonts w:ascii="Cambria" w:eastAsia="Calibri" w:hAnsi="Cambria" w:cs="Times New Roman"/>
              </w:rPr>
              <w:t>0.9</w:t>
            </w:r>
          </w:p>
        </w:tc>
      </w:tr>
      <w:tr w:rsidR="004B741F" w:rsidRPr="004B741F" w:rsidTr="004B741F">
        <w:tc>
          <w:tcPr>
            <w:tcW w:w="1051" w:type="dxa"/>
            <w:vAlign w:val="center"/>
          </w:tcPr>
          <w:p w:rsidR="004B741F" w:rsidRPr="004B741F" w:rsidRDefault="004B741F" w:rsidP="00D06725">
            <w:pPr>
              <w:spacing w:line="276" w:lineRule="auto"/>
              <w:ind w:left="-142" w:right="-180"/>
              <w:jc w:val="center"/>
              <w:rPr>
                <w:rFonts w:ascii="Cambria" w:eastAsia="Calibri" w:hAnsi="Cambria" w:cs="Times New Roman"/>
              </w:rPr>
            </w:pPr>
            <w:r w:rsidRPr="004B741F">
              <w:rPr>
                <w:rFonts w:ascii="Cambria" w:eastAsia="Calibri" w:hAnsi="Cambria" w:cs="Times New Roman"/>
              </w:rPr>
              <w:t>Mg</w:t>
            </w:r>
          </w:p>
        </w:tc>
        <w:tc>
          <w:tcPr>
            <w:tcW w:w="990" w:type="dxa"/>
            <w:vAlign w:val="center"/>
          </w:tcPr>
          <w:p w:rsidR="004B741F" w:rsidRPr="004B741F" w:rsidRDefault="004B741F" w:rsidP="00D06725">
            <w:pPr>
              <w:spacing w:line="276" w:lineRule="auto"/>
              <w:ind w:right="-180"/>
              <w:jc w:val="center"/>
              <w:rPr>
                <w:rFonts w:ascii="Cambria" w:eastAsia="Calibri" w:hAnsi="Cambria" w:cs="Times New Roman"/>
              </w:rPr>
            </w:pPr>
            <w:r w:rsidRPr="004B741F">
              <w:rPr>
                <w:rFonts w:ascii="Cambria" w:eastAsia="Calibri" w:hAnsi="Cambria" w:cs="Times New Roman"/>
              </w:rPr>
              <w:t>1.3</w:t>
            </w:r>
          </w:p>
        </w:tc>
      </w:tr>
      <w:tr w:rsidR="004B741F" w:rsidRPr="004B741F" w:rsidTr="004B741F">
        <w:tc>
          <w:tcPr>
            <w:tcW w:w="1051" w:type="dxa"/>
            <w:vAlign w:val="center"/>
          </w:tcPr>
          <w:p w:rsidR="004B741F" w:rsidRPr="004B741F" w:rsidRDefault="004B741F" w:rsidP="00D06725">
            <w:pPr>
              <w:spacing w:line="276" w:lineRule="auto"/>
              <w:ind w:left="-142" w:right="-180"/>
              <w:jc w:val="center"/>
              <w:rPr>
                <w:rFonts w:ascii="Cambria" w:eastAsia="Calibri" w:hAnsi="Cambria" w:cs="Times New Roman"/>
              </w:rPr>
            </w:pPr>
            <w:proofErr w:type="spellStart"/>
            <w:r w:rsidRPr="004B741F">
              <w:rPr>
                <w:rFonts w:ascii="Cambria" w:eastAsia="Calibri" w:hAnsi="Cambria" w:cs="Times New Roman"/>
              </w:rPr>
              <w:t>Cl</w:t>
            </w:r>
            <w:proofErr w:type="spellEnd"/>
          </w:p>
        </w:tc>
        <w:tc>
          <w:tcPr>
            <w:tcW w:w="990" w:type="dxa"/>
            <w:vAlign w:val="center"/>
          </w:tcPr>
          <w:p w:rsidR="004B741F" w:rsidRPr="004B741F" w:rsidRDefault="004B741F" w:rsidP="00D06725">
            <w:pPr>
              <w:spacing w:line="276" w:lineRule="auto"/>
              <w:ind w:right="-180"/>
              <w:jc w:val="center"/>
              <w:rPr>
                <w:rFonts w:ascii="Cambria" w:eastAsia="Calibri" w:hAnsi="Cambria" w:cs="Times New Roman"/>
              </w:rPr>
            </w:pPr>
            <w:r w:rsidRPr="004B741F">
              <w:rPr>
                <w:rFonts w:ascii="Cambria" w:eastAsia="Calibri" w:hAnsi="Cambria" w:cs="Times New Roman"/>
              </w:rPr>
              <w:t>3.2</w:t>
            </w:r>
          </w:p>
        </w:tc>
      </w:tr>
      <w:tr w:rsidR="004B741F" w:rsidRPr="004B741F" w:rsidTr="004B741F">
        <w:tc>
          <w:tcPr>
            <w:tcW w:w="1051" w:type="dxa"/>
            <w:vAlign w:val="center"/>
          </w:tcPr>
          <w:p w:rsidR="004B741F" w:rsidRPr="004B741F" w:rsidRDefault="004B741F" w:rsidP="00D06725">
            <w:pPr>
              <w:spacing w:line="276" w:lineRule="auto"/>
              <w:ind w:left="-142" w:right="-180"/>
              <w:jc w:val="center"/>
              <w:rPr>
                <w:rFonts w:ascii="Cambria" w:eastAsia="Calibri" w:hAnsi="Cambria" w:cs="Times New Roman"/>
              </w:rPr>
            </w:pPr>
            <w:r w:rsidRPr="004B741F">
              <w:rPr>
                <w:rFonts w:ascii="Cambria" w:eastAsia="Calibri" w:hAnsi="Cambria" w:cs="Times New Roman"/>
              </w:rPr>
              <w:t>Ca</w:t>
            </w:r>
          </w:p>
        </w:tc>
        <w:tc>
          <w:tcPr>
            <w:tcW w:w="990" w:type="dxa"/>
            <w:vAlign w:val="center"/>
          </w:tcPr>
          <w:p w:rsidR="004B741F" w:rsidRPr="004B741F" w:rsidRDefault="004B741F" w:rsidP="00D06725">
            <w:pPr>
              <w:spacing w:line="276" w:lineRule="auto"/>
              <w:ind w:right="-180"/>
              <w:jc w:val="center"/>
              <w:rPr>
                <w:rFonts w:ascii="Cambria" w:eastAsia="Calibri" w:hAnsi="Cambria" w:cs="Times New Roman"/>
              </w:rPr>
            </w:pPr>
            <w:r w:rsidRPr="004B741F">
              <w:rPr>
                <w:rFonts w:ascii="Cambria" w:eastAsia="Calibri" w:hAnsi="Cambria" w:cs="Times New Roman"/>
              </w:rPr>
              <w:t>1.0</w:t>
            </w:r>
          </w:p>
        </w:tc>
      </w:tr>
    </w:tbl>
    <w:p w:rsidR="004B741F" w:rsidRPr="004B741F" w:rsidRDefault="004B741F" w:rsidP="00D06725">
      <w:pPr>
        <w:spacing w:after="0" w:line="276" w:lineRule="auto"/>
        <w:ind w:right="-180"/>
        <w:rPr>
          <w:rFonts w:ascii="Cambria" w:eastAsia="Calibri" w:hAnsi="Cambria" w:cs="Times New Roman"/>
          <w:lang w:val="en-US"/>
        </w:rPr>
      </w:pPr>
    </w:p>
    <w:p w:rsidR="004B741F" w:rsidRPr="004B741F" w:rsidRDefault="004B741F" w:rsidP="004B741F">
      <w:pPr>
        <w:spacing w:after="0" w:line="276" w:lineRule="auto"/>
        <w:ind w:right="-180"/>
        <w:rPr>
          <w:rFonts w:ascii="Cambria" w:eastAsia="Calibri" w:hAnsi="Cambria" w:cs="Times New Roman"/>
          <w:b/>
          <w:u w:val="single"/>
          <w:lang w:val="en-US"/>
        </w:rPr>
      </w:pPr>
    </w:p>
    <w:p w:rsidR="004B741F" w:rsidRPr="004B741F" w:rsidRDefault="004B741F" w:rsidP="004B741F">
      <w:pPr>
        <w:spacing w:after="0" w:line="276" w:lineRule="auto"/>
        <w:ind w:right="-180"/>
        <w:rPr>
          <w:rFonts w:ascii="Cambria" w:eastAsia="Calibri" w:hAnsi="Cambria" w:cs="Times New Roman"/>
          <w:b/>
          <w:u w:val="single"/>
          <w:lang w:val="en-US"/>
        </w:rPr>
      </w:pPr>
      <w:proofErr w:type="spellStart"/>
      <w:r w:rsidRPr="004B741F">
        <w:rPr>
          <w:rFonts w:ascii="Cambria" w:eastAsia="Calibri" w:hAnsi="Cambria" w:cs="Times New Roman"/>
          <w:b/>
          <w:u w:val="single"/>
          <w:lang w:val="en-US"/>
        </w:rPr>
        <w:t>Electronegativity</w:t>
      </w:r>
      <w:proofErr w:type="spellEnd"/>
    </w:p>
    <w:p w:rsidR="004B741F" w:rsidRPr="004B741F" w:rsidRDefault="004B741F" w:rsidP="00A64DE7">
      <w:pPr>
        <w:numPr>
          <w:ilvl w:val="0"/>
          <w:numId w:val="59"/>
        </w:numPr>
        <w:spacing w:after="0" w:line="276" w:lineRule="auto"/>
        <w:ind w:left="270" w:right="-180" w:hanging="270"/>
        <w:contextualSpacing/>
        <w:rPr>
          <w:rFonts w:ascii="Cambria" w:eastAsia="Calibri" w:hAnsi="Cambria" w:cs="Times New Roman"/>
          <w:lang w:val="en-US"/>
        </w:rPr>
      </w:pPr>
      <w:proofErr w:type="spellStart"/>
      <w:r w:rsidRPr="004B741F">
        <w:rPr>
          <w:rFonts w:ascii="Cambria" w:eastAsia="Calibri" w:hAnsi="Cambria" w:cs="Times New Roman"/>
          <w:b/>
          <w:lang w:val="en-US"/>
        </w:rPr>
        <w:t>Electronegativity</w:t>
      </w:r>
      <w:proofErr w:type="spellEnd"/>
      <w:r w:rsidRPr="004B741F">
        <w:rPr>
          <w:rFonts w:ascii="Cambria" w:eastAsia="Calibri" w:hAnsi="Cambria" w:cs="Times New Roman"/>
          <w:lang w:val="en-US"/>
        </w:rPr>
        <w:t xml:space="preserve"> is the ability of an atom to attract bonding electrons to itself.</w:t>
      </w:r>
    </w:p>
    <w:p w:rsidR="004B741F" w:rsidRPr="004B741F" w:rsidRDefault="004B741F" w:rsidP="00A64DE7">
      <w:pPr>
        <w:numPr>
          <w:ilvl w:val="0"/>
          <w:numId w:val="59"/>
        </w:numPr>
        <w:spacing w:after="0" w:line="276" w:lineRule="auto"/>
        <w:ind w:left="270" w:right="-180" w:hanging="270"/>
        <w:contextualSpacing/>
        <w:rPr>
          <w:rFonts w:ascii="Cambria" w:eastAsia="Calibri" w:hAnsi="Cambria" w:cs="Times New Roman"/>
          <w:lang w:val="en-US"/>
        </w:rPr>
      </w:pPr>
      <w:r w:rsidRPr="004B741F">
        <w:rPr>
          <w:rFonts w:ascii="Cambria" w:eastAsia="Calibri" w:hAnsi="Cambria" w:cs="Times New Roman"/>
          <w:lang w:val="en-US"/>
        </w:rPr>
        <w:t xml:space="preserve">It increases from </w:t>
      </w:r>
      <w:r w:rsidRPr="004B741F">
        <w:rPr>
          <w:rFonts w:ascii="Cambria" w:eastAsia="Calibri" w:hAnsi="Cambria" w:cs="Times New Roman"/>
          <w:b/>
          <w:lang w:val="en-US"/>
        </w:rPr>
        <w:t>bottom to top</w:t>
      </w:r>
      <w:r w:rsidRPr="004B741F">
        <w:rPr>
          <w:rFonts w:ascii="Cambria" w:eastAsia="Calibri" w:hAnsi="Cambria" w:cs="Times New Roman"/>
          <w:lang w:val="en-US"/>
        </w:rPr>
        <w:t xml:space="preserve"> and </w:t>
      </w:r>
      <w:r w:rsidRPr="004B741F">
        <w:rPr>
          <w:rFonts w:ascii="Cambria" w:eastAsia="Calibri" w:hAnsi="Cambria" w:cs="Times New Roman"/>
          <w:b/>
          <w:lang w:val="en-US"/>
        </w:rPr>
        <w:t>left to right</w:t>
      </w:r>
      <w:r w:rsidRPr="004B741F">
        <w:rPr>
          <w:rFonts w:ascii="Cambria" w:eastAsia="Calibri" w:hAnsi="Cambria" w:cs="Times New Roman"/>
          <w:lang w:val="en-US"/>
        </w:rPr>
        <w:t>.</w:t>
      </w:r>
    </w:p>
    <w:p w:rsidR="004B741F" w:rsidRPr="00D06725" w:rsidRDefault="004B741F" w:rsidP="004B741F">
      <w:pPr>
        <w:spacing w:after="0" w:line="276" w:lineRule="auto"/>
        <w:ind w:right="-180"/>
        <w:rPr>
          <w:rFonts w:ascii="Cambria" w:eastAsia="Calibri" w:hAnsi="Cambria" w:cs="Times New Roman"/>
          <w:b/>
          <w:sz w:val="12"/>
          <w:szCs w:val="12"/>
          <w:u w:val="single"/>
          <w:lang w:val="en-US"/>
        </w:rPr>
      </w:pPr>
    </w:p>
    <w:p w:rsidR="004B741F" w:rsidRPr="004B741F" w:rsidRDefault="004B741F" w:rsidP="004B741F">
      <w:pPr>
        <w:spacing w:after="0" w:line="276" w:lineRule="auto"/>
        <w:ind w:right="-180"/>
        <w:rPr>
          <w:rFonts w:ascii="Cambria" w:eastAsia="Calibri" w:hAnsi="Cambria" w:cs="Times New Roman"/>
          <w:b/>
          <w:u w:val="single"/>
          <w:lang w:val="en-US"/>
        </w:rPr>
      </w:pPr>
      <w:proofErr w:type="spellStart"/>
      <w:r w:rsidRPr="004B741F">
        <w:rPr>
          <w:rFonts w:ascii="Cambria" w:eastAsia="Calibri" w:hAnsi="Cambria" w:cs="Times New Roman"/>
          <w:b/>
          <w:u w:val="single"/>
          <w:lang w:val="en-US"/>
        </w:rPr>
        <w:t>Electronegativity</w:t>
      </w:r>
      <w:proofErr w:type="spellEnd"/>
      <w:r w:rsidRPr="004B741F">
        <w:rPr>
          <w:rFonts w:ascii="Cambria" w:eastAsia="Calibri" w:hAnsi="Cambria" w:cs="Times New Roman"/>
          <w:b/>
          <w:u w:val="single"/>
          <w:lang w:val="en-US"/>
        </w:rPr>
        <w:t xml:space="preserve"> Difference</w:t>
      </w:r>
    </w:p>
    <w:p w:rsidR="004B741F" w:rsidRPr="004B741F" w:rsidRDefault="004B741F" w:rsidP="00A64DE7">
      <w:pPr>
        <w:numPr>
          <w:ilvl w:val="0"/>
          <w:numId w:val="60"/>
        </w:numPr>
        <w:spacing w:after="0" w:line="276" w:lineRule="auto"/>
        <w:ind w:left="270" w:right="-180" w:hanging="270"/>
        <w:contextualSpacing/>
        <w:rPr>
          <w:rFonts w:ascii="Cambria" w:eastAsia="Calibri" w:hAnsi="Cambria" w:cs="Times New Roman"/>
          <w:lang w:val="en-US"/>
        </w:rPr>
      </w:pPr>
      <w:proofErr w:type="spellStart"/>
      <w:r w:rsidRPr="004B741F">
        <w:rPr>
          <w:rFonts w:ascii="Cambria" w:eastAsia="Calibri" w:hAnsi="Cambria" w:cs="Times New Roman"/>
          <w:b/>
          <w:lang w:val="en-US"/>
        </w:rPr>
        <w:t>Electronegativity</w:t>
      </w:r>
      <w:proofErr w:type="spellEnd"/>
      <w:r w:rsidRPr="004B741F">
        <w:rPr>
          <w:rFonts w:ascii="Cambria" w:eastAsia="Calibri" w:hAnsi="Cambria" w:cs="Times New Roman"/>
          <w:b/>
          <w:lang w:val="en-US"/>
        </w:rPr>
        <w:t xml:space="preserve"> difference</w:t>
      </w:r>
      <w:r w:rsidRPr="004B741F">
        <w:rPr>
          <w:rFonts w:ascii="Cambria" w:eastAsia="Calibri" w:hAnsi="Cambria" w:cs="Times New Roman"/>
          <w:lang w:val="en-US"/>
        </w:rPr>
        <w:t xml:space="preserve"> </w:t>
      </w:r>
      <w:r w:rsidRPr="004B741F">
        <w:rPr>
          <w:rFonts w:ascii="Cambria" w:eastAsia="Calibri" w:hAnsi="Cambria" w:cs="Times New Roman"/>
          <w:b/>
          <w:color w:val="000000"/>
          <w:lang w:val="en-US"/>
        </w:rPr>
        <w:t>(</w:t>
      </w:r>
      <w:r w:rsidRPr="004B741F">
        <w:rPr>
          <w:rFonts w:ascii="Cambria" w:eastAsia="Calibri" w:hAnsi="Cambria" w:cs="Arial"/>
          <w:b/>
          <w:color w:val="000000"/>
          <w:shd w:val="clear" w:color="auto" w:fill="FFFFFF"/>
          <w:lang w:val="en-US"/>
        </w:rPr>
        <w:t>ΔEN)</w:t>
      </w:r>
      <w:r w:rsidRPr="004B741F">
        <w:rPr>
          <w:rFonts w:ascii="Cambria" w:eastAsia="Calibri" w:hAnsi="Cambria" w:cs="Times New Roman"/>
          <w:lang w:val="en-US"/>
        </w:rPr>
        <w:t xml:space="preserve"> is the difference in the </w:t>
      </w:r>
      <w:proofErr w:type="spellStart"/>
      <w:r w:rsidRPr="004B741F">
        <w:rPr>
          <w:rFonts w:ascii="Cambria" w:eastAsia="Calibri" w:hAnsi="Cambria" w:cs="Times New Roman"/>
          <w:lang w:val="en-US"/>
        </w:rPr>
        <w:t>electronegativities</w:t>
      </w:r>
      <w:proofErr w:type="spellEnd"/>
      <w:r w:rsidRPr="004B741F">
        <w:rPr>
          <w:rFonts w:ascii="Cambria" w:eastAsia="Calibri" w:hAnsi="Cambria" w:cs="Times New Roman"/>
          <w:lang w:val="en-US"/>
        </w:rPr>
        <w:t xml:space="preserve"> of two bonded atoms or ions.</w:t>
      </w:r>
    </w:p>
    <w:p w:rsidR="004B741F" w:rsidRPr="004B741F" w:rsidRDefault="004B741F" w:rsidP="00A64DE7">
      <w:pPr>
        <w:numPr>
          <w:ilvl w:val="0"/>
          <w:numId w:val="60"/>
        </w:numPr>
        <w:spacing w:after="0" w:line="276" w:lineRule="auto"/>
        <w:ind w:left="270" w:right="-180" w:hanging="270"/>
        <w:contextualSpacing/>
        <w:rPr>
          <w:rFonts w:ascii="Cambria" w:eastAsia="Calibri" w:hAnsi="Cambria" w:cs="Times New Roman"/>
          <w:lang w:val="en-US"/>
        </w:rPr>
      </w:pPr>
      <w:r w:rsidRPr="004B741F">
        <w:rPr>
          <w:rFonts w:ascii="Cambria" w:eastAsia="Calibri" w:hAnsi="Cambria" w:cs="Times New Roman"/>
          <w:lang w:val="en-US"/>
        </w:rPr>
        <w:t xml:space="preserve">To calculate the difference between the </w:t>
      </w:r>
      <w:proofErr w:type="spellStart"/>
      <w:r w:rsidRPr="004B741F">
        <w:rPr>
          <w:rFonts w:ascii="Cambria" w:eastAsia="Calibri" w:hAnsi="Cambria" w:cs="Times New Roman"/>
          <w:lang w:val="en-US"/>
        </w:rPr>
        <w:t>electronegativities</w:t>
      </w:r>
      <w:proofErr w:type="spellEnd"/>
      <w:r w:rsidRPr="004B741F">
        <w:rPr>
          <w:rFonts w:ascii="Cambria" w:eastAsia="Calibri" w:hAnsi="Cambria" w:cs="Times New Roman"/>
          <w:lang w:val="en-US"/>
        </w:rPr>
        <w:t xml:space="preserve"> of two atoms, the smaller </w:t>
      </w:r>
      <w:proofErr w:type="spellStart"/>
      <w:r w:rsidRPr="004B741F">
        <w:rPr>
          <w:rFonts w:ascii="Cambria" w:eastAsia="Calibri" w:hAnsi="Cambria" w:cs="Times New Roman"/>
          <w:lang w:val="en-US"/>
        </w:rPr>
        <w:t>electronegativity</w:t>
      </w:r>
      <w:proofErr w:type="spellEnd"/>
      <w:r w:rsidRPr="004B741F">
        <w:rPr>
          <w:rFonts w:ascii="Cambria" w:eastAsia="Calibri" w:hAnsi="Cambria" w:cs="Times New Roman"/>
          <w:lang w:val="en-US"/>
        </w:rPr>
        <w:t xml:space="preserve"> is subtracted from the larger </w:t>
      </w:r>
      <w:proofErr w:type="spellStart"/>
      <w:r w:rsidRPr="004B741F">
        <w:rPr>
          <w:rFonts w:ascii="Cambria" w:eastAsia="Calibri" w:hAnsi="Cambria" w:cs="Times New Roman"/>
          <w:lang w:val="en-US"/>
        </w:rPr>
        <w:t>electronegativity</w:t>
      </w:r>
      <w:proofErr w:type="spellEnd"/>
      <w:r w:rsidRPr="004B741F">
        <w:rPr>
          <w:rFonts w:ascii="Cambria" w:eastAsia="Calibri" w:hAnsi="Cambria" w:cs="Times New Roman"/>
          <w:lang w:val="en-US"/>
        </w:rPr>
        <w:t>.</w:t>
      </w:r>
    </w:p>
    <w:p w:rsidR="004B741F" w:rsidRPr="004B741F" w:rsidRDefault="004B741F" w:rsidP="00A64DE7">
      <w:pPr>
        <w:numPr>
          <w:ilvl w:val="0"/>
          <w:numId w:val="60"/>
        </w:numPr>
        <w:spacing w:after="0" w:line="276" w:lineRule="auto"/>
        <w:ind w:left="270" w:right="-180" w:hanging="270"/>
        <w:contextualSpacing/>
        <w:rPr>
          <w:rFonts w:ascii="Cambria" w:eastAsia="Calibri" w:hAnsi="Cambria" w:cs="Times New Roman"/>
          <w:lang w:val="en-US"/>
        </w:rPr>
      </w:pPr>
      <w:r w:rsidRPr="004B741F">
        <w:rPr>
          <w:rFonts w:ascii="Cambria" w:eastAsia="Calibri" w:hAnsi="Cambria" w:cs="Arial"/>
          <w:b/>
          <w:color w:val="000000"/>
          <w:shd w:val="clear" w:color="auto" w:fill="FFFFFF"/>
          <w:lang w:val="en-US"/>
        </w:rPr>
        <w:t>ΔEN = Larger EN (δ+)- Smaller EN(δ-)</w:t>
      </w:r>
    </w:p>
    <w:p w:rsidR="004B741F" w:rsidRPr="00D06725" w:rsidRDefault="004B741F" w:rsidP="004B741F">
      <w:pPr>
        <w:spacing w:after="0" w:line="276" w:lineRule="auto"/>
        <w:ind w:right="-180"/>
        <w:rPr>
          <w:rFonts w:ascii="Cambria" w:eastAsia="Calibri" w:hAnsi="Cambria" w:cs="Times New Roman"/>
          <w:sz w:val="12"/>
          <w:szCs w:val="12"/>
          <w:lang w:val="en-US"/>
        </w:rPr>
      </w:pPr>
    </w:p>
    <w:p w:rsidR="00A64DE7" w:rsidRPr="00A64DE7" w:rsidRDefault="00A64DE7" w:rsidP="00A64DE7">
      <w:pPr>
        <w:spacing w:after="0" w:line="276" w:lineRule="auto"/>
        <w:rPr>
          <w:rFonts w:ascii="Cambria" w:eastAsia="Calibri" w:hAnsi="Cambria" w:cs="Times New Roman"/>
          <w:b/>
          <w:lang w:val="en-US"/>
        </w:rPr>
      </w:pPr>
      <w:r w:rsidRPr="00A64DE7">
        <w:rPr>
          <w:rFonts w:ascii="Cambria" w:eastAsia="Calibri" w:hAnsi="Cambria" w:cs="Times New Roman"/>
          <w:b/>
          <w:u w:val="single"/>
          <w:lang w:val="en-US"/>
        </w:rPr>
        <w:t>Describing Equations</w:t>
      </w:r>
    </w:p>
    <w:p w:rsidR="00A64DE7" w:rsidRPr="00A64DE7" w:rsidRDefault="00A64DE7" w:rsidP="00A64DE7">
      <w:pPr>
        <w:numPr>
          <w:ilvl w:val="0"/>
          <w:numId w:val="66"/>
        </w:numPr>
        <w:spacing w:after="0" w:line="276" w:lineRule="auto"/>
        <w:ind w:left="270" w:hanging="270"/>
        <w:contextualSpacing/>
        <w:rPr>
          <w:rFonts w:ascii="Cambria" w:eastAsia="Calibri" w:hAnsi="Cambria" w:cs="Times New Roman"/>
          <w:lang w:val="en-US"/>
        </w:rPr>
      </w:pPr>
      <w:r w:rsidRPr="00A64DE7">
        <w:rPr>
          <w:rFonts w:ascii="Cambria" w:eastAsia="Calibri" w:hAnsi="Cambria" w:cs="Times New Roman"/>
          <w:b/>
          <w:lang w:val="en-US"/>
        </w:rPr>
        <w:t>Word equation</w:t>
      </w:r>
      <w:r w:rsidRPr="00A64DE7">
        <w:rPr>
          <w:rFonts w:ascii="Cambria" w:eastAsia="Calibri" w:hAnsi="Cambria" w:cs="Times New Roman"/>
          <w:lang w:val="en-US"/>
        </w:rPr>
        <w:t xml:space="preserve"> is a way of describing a chemical reaction using the names of the reactants</w:t>
      </w:r>
    </w:p>
    <w:p w:rsidR="00A64DE7" w:rsidRPr="00A64DE7" w:rsidRDefault="00A64DE7" w:rsidP="00A64DE7">
      <w:pPr>
        <w:numPr>
          <w:ilvl w:val="0"/>
          <w:numId w:val="66"/>
        </w:numPr>
        <w:spacing w:after="0" w:line="276" w:lineRule="auto"/>
        <w:ind w:left="270" w:hanging="270"/>
        <w:contextualSpacing/>
        <w:rPr>
          <w:rFonts w:ascii="Cambria" w:eastAsia="Calibri" w:hAnsi="Cambria" w:cs="Times New Roman"/>
          <w:lang w:val="en-US"/>
        </w:rPr>
      </w:pPr>
      <w:r w:rsidRPr="00A64DE7">
        <w:rPr>
          <w:rFonts w:ascii="Cambria" w:eastAsia="Calibri" w:hAnsi="Cambria" w:cs="Times New Roman"/>
          <w:b/>
          <w:lang w:val="en-US"/>
        </w:rPr>
        <w:t>Chemical equation</w:t>
      </w:r>
      <w:r w:rsidRPr="00A64DE7">
        <w:rPr>
          <w:rFonts w:ascii="Cambria" w:eastAsia="Calibri" w:hAnsi="Cambria" w:cs="Times New Roman"/>
          <w:lang w:val="en-US"/>
        </w:rPr>
        <w:t xml:space="preserve"> is a way of describing chemical reaction using chemical formulas of reactants and products.</w:t>
      </w:r>
    </w:p>
    <w:p w:rsidR="00A64DE7" w:rsidRPr="00A64DE7" w:rsidRDefault="00A64DE7" w:rsidP="00A64DE7">
      <w:pPr>
        <w:numPr>
          <w:ilvl w:val="0"/>
          <w:numId w:val="66"/>
        </w:numPr>
        <w:spacing w:after="0" w:line="276" w:lineRule="auto"/>
        <w:ind w:left="270" w:hanging="270"/>
        <w:contextualSpacing/>
        <w:rPr>
          <w:rFonts w:ascii="Cambria" w:eastAsia="Calibri" w:hAnsi="Cambria" w:cs="Times New Roman"/>
          <w:lang w:val="en-US"/>
        </w:rPr>
      </w:pPr>
      <w:r w:rsidRPr="00A64DE7">
        <w:rPr>
          <w:rFonts w:ascii="Cambria" w:eastAsia="Calibri" w:hAnsi="Cambria" w:cs="Times New Roman"/>
          <w:lang w:val="en-US"/>
        </w:rPr>
        <w:t xml:space="preserve">Chemical Equation provides the chemical formula. reactants, products, their state and specific conditions required for the reactions to occur. </w:t>
      </w:r>
    </w:p>
    <w:p w:rsidR="00A64DE7" w:rsidRPr="00A64DE7" w:rsidRDefault="00A64DE7" w:rsidP="00A64DE7">
      <w:pPr>
        <w:numPr>
          <w:ilvl w:val="0"/>
          <w:numId w:val="66"/>
        </w:numPr>
        <w:spacing w:after="0" w:line="276" w:lineRule="auto"/>
        <w:ind w:left="270" w:right="-630" w:hanging="270"/>
        <w:contextualSpacing/>
        <w:rPr>
          <w:rFonts w:ascii="Cambria" w:eastAsia="Calibri" w:hAnsi="Cambria" w:cs="Times New Roman"/>
          <w:lang w:val="en-US"/>
        </w:rPr>
      </w:pPr>
      <w:r w:rsidRPr="00A64DE7">
        <w:rPr>
          <w:rFonts w:ascii="Cambria" w:eastAsia="Calibri" w:hAnsi="Cambria" w:cs="Times New Roman"/>
          <w:b/>
          <w:lang w:val="en-US"/>
        </w:rPr>
        <w:t>Reactant</w:t>
      </w:r>
      <w:r w:rsidRPr="00A64DE7">
        <w:rPr>
          <w:rFonts w:ascii="Cambria" w:eastAsia="Calibri" w:hAnsi="Cambria" w:cs="Times New Roman"/>
          <w:lang w:val="en-US"/>
        </w:rPr>
        <w:t xml:space="preserve"> is a chemical present at the start of a chemical reaction , that is used up during the reaction.</w:t>
      </w:r>
    </w:p>
    <w:p w:rsidR="00A64DE7" w:rsidRPr="00A64DE7" w:rsidRDefault="00A64DE7" w:rsidP="00A64DE7">
      <w:pPr>
        <w:numPr>
          <w:ilvl w:val="0"/>
          <w:numId w:val="66"/>
        </w:numPr>
        <w:spacing w:after="0" w:line="276" w:lineRule="auto"/>
        <w:ind w:left="270" w:hanging="270"/>
        <w:contextualSpacing/>
        <w:rPr>
          <w:rFonts w:ascii="Cambria" w:eastAsia="Calibri" w:hAnsi="Cambria" w:cs="Times New Roman"/>
          <w:lang w:val="en-US"/>
        </w:rPr>
      </w:pPr>
      <w:r w:rsidRPr="00A64DE7">
        <w:rPr>
          <w:rFonts w:ascii="Cambria" w:eastAsia="Calibri" w:hAnsi="Cambria" w:cs="Times New Roman"/>
          <w:b/>
          <w:lang w:val="en-US"/>
        </w:rPr>
        <w:t>Product</w:t>
      </w:r>
      <w:r w:rsidRPr="00A64DE7">
        <w:rPr>
          <w:rFonts w:ascii="Cambria" w:eastAsia="Calibri" w:hAnsi="Cambria" w:cs="Times New Roman"/>
          <w:lang w:val="en-US"/>
        </w:rPr>
        <w:t xml:space="preserve"> is a chemical that is produced during a chemical reaction. </w:t>
      </w:r>
    </w:p>
    <w:p w:rsidR="00A64DE7" w:rsidRPr="00A64DE7" w:rsidRDefault="00A64DE7" w:rsidP="00A64DE7">
      <w:pPr>
        <w:numPr>
          <w:ilvl w:val="0"/>
          <w:numId w:val="66"/>
        </w:numPr>
        <w:spacing w:after="0" w:line="276" w:lineRule="auto"/>
        <w:ind w:left="270" w:hanging="270"/>
        <w:contextualSpacing/>
        <w:rPr>
          <w:rFonts w:ascii="Cambria" w:eastAsia="Calibri" w:hAnsi="Cambria" w:cs="Times New Roman"/>
          <w:lang w:val="en-US"/>
        </w:rPr>
      </w:pPr>
      <w:r w:rsidRPr="00A64DE7">
        <w:rPr>
          <w:rFonts w:ascii="Cambria" w:eastAsia="Calibri" w:hAnsi="Cambria" w:cs="Times New Roman"/>
          <w:b/>
          <w:lang w:val="en-US"/>
        </w:rPr>
        <w:t>State symbol</w:t>
      </w:r>
      <w:r w:rsidRPr="00A64DE7">
        <w:rPr>
          <w:rFonts w:ascii="Cambria" w:eastAsia="Calibri" w:hAnsi="Cambria" w:cs="Times New Roman"/>
          <w:lang w:val="en-US"/>
        </w:rPr>
        <w:t xml:space="preserve"> is a symbol indicating the physical state of the chemical at room temperature. (s) represents solids, (g) represents gas, (l) represents liquids and (aq.) represents aqueous solution - dissolved in water.</w:t>
      </w:r>
    </w:p>
    <w:p w:rsidR="00A64DE7" w:rsidRPr="00A64DE7" w:rsidRDefault="00A64DE7" w:rsidP="00A64DE7">
      <w:pPr>
        <w:numPr>
          <w:ilvl w:val="0"/>
          <w:numId w:val="66"/>
        </w:numPr>
        <w:spacing w:after="0" w:line="276" w:lineRule="auto"/>
        <w:ind w:left="270" w:hanging="270"/>
        <w:contextualSpacing/>
        <w:rPr>
          <w:rFonts w:ascii="Cambria" w:eastAsia="Calibri" w:hAnsi="Cambria" w:cs="Times New Roman"/>
          <w:lang w:val="en-US"/>
        </w:rPr>
      </w:pPr>
      <w:r w:rsidRPr="00A64DE7">
        <w:rPr>
          <w:rFonts w:ascii="Cambria" w:eastAsia="Calibri" w:hAnsi="Cambria" w:cs="Times New Roman"/>
          <w:b/>
          <w:lang w:val="en-US"/>
        </w:rPr>
        <w:t>Skeleton equation</w:t>
      </w:r>
      <w:r w:rsidRPr="00A64DE7">
        <w:rPr>
          <w:rFonts w:ascii="Cambria" w:eastAsia="Calibri" w:hAnsi="Cambria" w:cs="Times New Roman"/>
          <w:lang w:val="en-US"/>
        </w:rPr>
        <w:t xml:space="preserve"> is just a way of using the formulas to indicate the chemicals that were involved in the chemical reaction. It uses chemical symbols or chemical formulas to substitute the chemicals. Often referred as an </w:t>
      </w:r>
      <w:r w:rsidRPr="00A64DE7">
        <w:rPr>
          <w:rFonts w:ascii="Cambria" w:eastAsia="Calibri" w:hAnsi="Cambria" w:cs="Times New Roman"/>
          <w:b/>
          <w:lang w:val="en-US"/>
        </w:rPr>
        <w:t>unbalanced equation</w:t>
      </w:r>
      <w:r w:rsidRPr="00A64DE7">
        <w:rPr>
          <w:rFonts w:ascii="Cambria" w:eastAsia="Calibri" w:hAnsi="Cambria" w:cs="Times New Roman"/>
          <w:lang w:val="en-US"/>
        </w:rPr>
        <w:t xml:space="preserve">. </w:t>
      </w:r>
      <w:proofErr w:type="spellStart"/>
      <w:r w:rsidRPr="00A64DE7">
        <w:rPr>
          <w:rFonts w:ascii="Cambria" w:eastAsia="Calibri" w:hAnsi="Cambria" w:cs="Times New Roman"/>
          <w:lang w:val="en-US"/>
        </w:rPr>
        <w:t>Eg</w:t>
      </w:r>
      <w:proofErr w:type="spellEnd"/>
      <w:r w:rsidRPr="00A64DE7">
        <w:rPr>
          <w:rFonts w:ascii="Cambria" w:eastAsia="Calibri" w:hAnsi="Cambria" w:cs="Times New Roman"/>
          <w:lang w:val="en-US"/>
        </w:rPr>
        <w:t>. CH</w:t>
      </w:r>
      <w:r w:rsidRPr="00A64DE7">
        <w:rPr>
          <w:rFonts w:ascii="Cambria" w:eastAsia="Calibri" w:hAnsi="Cambria" w:cs="Times New Roman"/>
          <w:vertAlign w:val="subscript"/>
          <w:lang w:val="en-US"/>
        </w:rPr>
        <w:t>4</w:t>
      </w:r>
      <w:r w:rsidRPr="00A64DE7">
        <w:rPr>
          <w:rFonts w:ascii="Cambria" w:eastAsia="Calibri" w:hAnsi="Cambria" w:cs="Times New Roman"/>
          <w:lang w:val="en-US"/>
        </w:rPr>
        <w:t xml:space="preserve"> + O</w:t>
      </w:r>
      <w:r w:rsidRPr="00A64DE7">
        <w:rPr>
          <w:rFonts w:ascii="Cambria" w:eastAsia="Calibri" w:hAnsi="Cambria" w:cs="Times New Roman"/>
          <w:vertAlign w:val="subscript"/>
          <w:lang w:val="en-US"/>
        </w:rPr>
        <w:t>2</w:t>
      </w:r>
      <w:r w:rsidRPr="00A64DE7">
        <w:rPr>
          <w:rFonts w:ascii="Cambria" w:eastAsia="Calibri" w:hAnsi="Cambria" w:cs="Times New Roman"/>
          <w:lang w:val="en-US"/>
        </w:rPr>
        <w:t xml:space="preserve"> </w:t>
      </w:r>
      <w:r w:rsidRPr="00A64DE7">
        <w:rPr>
          <w:rFonts w:ascii="Arial" w:eastAsia="Calibri" w:hAnsi="Arial" w:cs="Arial"/>
          <w:lang w:val="en-US"/>
        </w:rPr>
        <w:t>→</w:t>
      </w:r>
      <w:r w:rsidRPr="00A64DE7">
        <w:rPr>
          <w:rFonts w:ascii="Cambria" w:eastAsia="Calibri" w:hAnsi="Cambria" w:cs="Times New Roman"/>
          <w:lang w:val="en-US"/>
        </w:rPr>
        <w:t xml:space="preserve"> CO</w:t>
      </w:r>
      <w:r w:rsidRPr="00A64DE7">
        <w:rPr>
          <w:rFonts w:ascii="Cambria" w:eastAsia="Calibri" w:hAnsi="Cambria" w:cs="Times New Roman"/>
          <w:vertAlign w:val="subscript"/>
          <w:lang w:val="en-US"/>
        </w:rPr>
        <w:t>2</w:t>
      </w:r>
      <w:r w:rsidRPr="00A64DE7">
        <w:rPr>
          <w:rFonts w:ascii="Cambria" w:eastAsia="Calibri" w:hAnsi="Cambria" w:cs="Times New Roman"/>
          <w:lang w:val="en-US"/>
        </w:rPr>
        <w:t xml:space="preserve"> + H</w:t>
      </w:r>
      <w:r w:rsidRPr="00A64DE7">
        <w:rPr>
          <w:rFonts w:ascii="Cambria" w:eastAsia="Calibri" w:hAnsi="Cambria" w:cs="Times New Roman"/>
          <w:vertAlign w:val="subscript"/>
          <w:lang w:val="en-US"/>
        </w:rPr>
        <w:t>2</w:t>
      </w:r>
      <w:r w:rsidRPr="00A64DE7">
        <w:rPr>
          <w:rFonts w:ascii="Cambria" w:eastAsia="Calibri" w:hAnsi="Cambria" w:cs="Times New Roman"/>
          <w:lang w:val="en-US"/>
        </w:rPr>
        <w:t>O</w:t>
      </w:r>
    </w:p>
    <w:p w:rsidR="00A64DE7" w:rsidRPr="00A64DE7" w:rsidRDefault="00A64DE7" w:rsidP="00A64DE7">
      <w:pPr>
        <w:numPr>
          <w:ilvl w:val="0"/>
          <w:numId w:val="66"/>
        </w:numPr>
        <w:spacing w:after="0" w:line="276" w:lineRule="auto"/>
        <w:ind w:left="270" w:hanging="270"/>
        <w:contextualSpacing/>
        <w:rPr>
          <w:rFonts w:ascii="Cambria" w:eastAsia="Calibri" w:hAnsi="Cambria" w:cs="Times New Roman"/>
          <w:lang w:val="en-US"/>
        </w:rPr>
      </w:pPr>
      <w:r w:rsidRPr="00A64DE7">
        <w:rPr>
          <w:rFonts w:ascii="Cambria" w:eastAsia="Calibri" w:hAnsi="Cambria" w:cs="Times New Roman"/>
          <w:b/>
          <w:lang w:val="en-US"/>
        </w:rPr>
        <w:t>Balanced Equation</w:t>
      </w:r>
      <w:r w:rsidRPr="00A64DE7">
        <w:rPr>
          <w:rFonts w:ascii="Cambria" w:eastAsia="Calibri" w:hAnsi="Cambria" w:cs="Times New Roman"/>
          <w:lang w:val="en-US"/>
        </w:rPr>
        <w:t xml:space="preserve"> represents a chemical reaction in which the reactants and products contain equal number of atoms of each element. </w:t>
      </w:r>
      <w:proofErr w:type="spellStart"/>
      <w:r w:rsidRPr="00A64DE7">
        <w:rPr>
          <w:rFonts w:ascii="Cambria" w:eastAsia="Calibri" w:hAnsi="Cambria" w:cs="Times New Roman"/>
          <w:lang w:val="en-US"/>
        </w:rPr>
        <w:t>Eg</w:t>
      </w:r>
      <w:proofErr w:type="spellEnd"/>
      <w:r w:rsidRPr="00A64DE7">
        <w:rPr>
          <w:rFonts w:ascii="Cambria" w:eastAsia="Calibri" w:hAnsi="Cambria" w:cs="Times New Roman"/>
          <w:lang w:val="en-US"/>
        </w:rPr>
        <w:t>. KClO</w:t>
      </w:r>
      <w:r w:rsidRPr="00A64DE7">
        <w:rPr>
          <w:rFonts w:ascii="Cambria" w:eastAsia="Calibri" w:hAnsi="Cambria" w:cs="Times New Roman"/>
          <w:vertAlign w:val="subscript"/>
          <w:lang w:val="en-US"/>
        </w:rPr>
        <w:t>3</w:t>
      </w:r>
      <w:r w:rsidRPr="00A64DE7">
        <w:rPr>
          <w:rFonts w:ascii="Cambria" w:eastAsia="Calibri" w:hAnsi="Cambria" w:cs="Times New Roman"/>
          <w:lang w:val="en-US"/>
        </w:rPr>
        <w:t xml:space="preserve"> </w:t>
      </w:r>
      <w:r w:rsidRPr="00A64DE7">
        <w:rPr>
          <w:rFonts w:ascii="Arial" w:eastAsia="Calibri" w:hAnsi="Arial" w:cs="Arial"/>
          <w:lang w:val="en-US"/>
        </w:rPr>
        <w:t>→</w:t>
      </w:r>
      <w:r w:rsidRPr="00A64DE7">
        <w:rPr>
          <w:rFonts w:ascii="Cambria" w:eastAsia="Calibri" w:hAnsi="Cambria" w:cs="Times New Roman"/>
          <w:lang w:val="en-US"/>
        </w:rPr>
        <w:t xml:space="preserve"> </w:t>
      </w:r>
      <w:proofErr w:type="spellStart"/>
      <w:r w:rsidRPr="00A64DE7">
        <w:rPr>
          <w:rFonts w:ascii="Cambria" w:eastAsia="Calibri" w:hAnsi="Cambria" w:cs="Times New Roman"/>
          <w:lang w:val="en-US"/>
        </w:rPr>
        <w:t>KCl</w:t>
      </w:r>
      <w:proofErr w:type="spellEnd"/>
      <w:r w:rsidRPr="00A64DE7">
        <w:rPr>
          <w:rFonts w:ascii="Cambria" w:eastAsia="Calibri" w:hAnsi="Cambria" w:cs="Times New Roman"/>
          <w:lang w:val="en-US"/>
        </w:rPr>
        <w:t xml:space="preserve"> + O</w:t>
      </w:r>
      <w:r w:rsidRPr="00A64DE7">
        <w:rPr>
          <w:rFonts w:ascii="Cambria" w:eastAsia="Calibri" w:hAnsi="Cambria" w:cs="Times New Roman"/>
          <w:vertAlign w:val="subscript"/>
          <w:lang w:val="en-US"/>
        </w:rPr>
        <w:t>2</w:t>
      </w:r>
      <w:r w:rsidRPr="00A64DE7">
        <w:rPr>
          <w:rFonts w:ascii="Cambria" w:eastAsia="Calibri" w:hAnsi="Cambria" w:cs="Times New Roman"/>
          <w:lang w:val="en-US"/>
        </w:rPr>
        <w:t xml:space="preserve">   </w:t>
      </w:r>
      <w:r w:rsidRPr="00A64DE7">
        <w:rPr>
          <w:rFonts w:ascii="Calibri" w:eastAsia="Calibri" w:hAnsi="Calibri" w:cs="Times New Roman"/>
          <w:lang w:val="en-US"/>
        </w:rPr>
        <w:sym w:font="Symbol" w:char="F0AE"/>
      </w:r>
      <w:r w:rsidRPr="00A64DE7">
        <w:rPr>
          <w:rFonts w:ascii="Cambria" w:eastAsia="Calibri" w:hAnsi="Cambria" w:cs="Times New Roman"/>
          <w:lang w:val="en-US"/>
        </w:rPr>
        <w:t xml:space="preserve"> 2KClO</w:t>
      </w:r>
      <w:r w:rsidRPr="00A64DE7">
        <w:rPr>
          <w:rFonts w:ascii="Cambria" w:eastAsia="Calibri" w:hAnsi="Cambria" w:cs="Times New Roman"/>
          <w:vertAlign w:val="subscript"/>
          <w:lang w:val="en-US"/>
        </w:rPr>
        <w:t>3</w:t>
      </w:r>
      <w:r w:rsidRPr="00A64DE7">
        <w:rPr>
          <w:rFonts w:ascii="Cambria" w:eastAsia="Calibri" w:hAnsi="Cambria" w:cs="Times New Roman"/>
          <w:lang w:val="en-US"/>
        </w:rPr>
        <w:t xml:space="preserve"> </w:t>
      </w:r>
      <w:r w:rsidRPr="00A64DE7">
        <w:rPr>
          <w:rFonts w:ascii="Cambria" w:eastAsia="Calibri" w:hAnsi="Cambria" w:cs="Arial"/>
          <w:lang w:val="en-US"/>
        </w:rPr>
        <w:t>→ 2KCl + 3O</w:t>
      </w:r>
      <w:r w:rsidRPr="00A64DE7">
        <w:rPr>
          <w:rFonts w:ascii="Cambria" w:eastAsia="Calibri" w:hAnsi="Cambria" w:cs="Arial"/>
          <w:vertAlign w:val="subscript"/>
          <w:lang w:val="en-US"/>
        </w:rPr>
        <w:t>2</w:t>
      </w:r>
    </w:p>
    <w:p w:rsidR="004B741F" w:rsidRPr="00A64DE7" w:rsidRDefault="00A64DE7" w:rsidP="00A64DE7">
      <w:pPr>
        <w:numPr>
          <w:ilvl w:val="0"/>
          <w:numId w:val="66"/>
        </w:numPr>
        <w:spacing w:after="0" w:line="276" w:lineRule="auto"/>
        <w:ind w:left="270" w:hanging="270"/>
        <w:contextualSpacing/>
        <w:rPr>
          <w:rFonts w:ascii="Cambria" w:eastAsia="Calibri" w:hAnsi="Cambria" w:cs="Times New Roman"/>
          <w:lang w:val="en-US"/>
        </w:rPr>
      </w:pPr>
      <w:r w:rsidRPr="00A64DE7">
        <w:rPr>
          <w:rFonts w:ascii="Cambria" w:eastAsia="Calibri" w:hAnsi="Cambria" w:cs="Times New Roman"/>
          <w:lang w:val="en-US"/>
        </w:rPr>
        <w:t>As a result it obeys the law of conservation of mass.</w:t>
      </w:r>
    </w:p>
    <w:sectPr w:rsidR="004B741F" w:rsidRPr="00A64DE7" w:rsidSect="00006082">
      <w:pgSz w:w="12240" w:h="15840"/>
      <w:pgMar w:top="709" w:right="616" w:bottom="709"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Bauhaus 93">
    <w:panose1 w:val="04030905020B02020C02"/>
    <w:charset w:val="00"/>
    <w:family w:val="decorativ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7721C"/>
    <w:multiLevelType w:val="hybridMultilevel"/>
    <w:tmpl w:val="E49487D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703FE7"/>
    <w:multiLevelType w:val="hybridMultilevel"/>
    <w:tmpl w:val="9E28D4C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F14F12"/>
    <w:multiLevelType w:val="hybridMultilevel"/>
    <w:tmpl w:val="585411B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3721FD"/>
    <w:multiLevelType w:val="hybridMultilevel"/>
    <w:tmpl w:val="C9B6F98A"/>
    <w:lvl w:ilvl="0" w:tplc="04090005">
      <w:start w:val="1"/>
      <w:numFmt w:val="bullet"/>
      <w:lvlText w:val=""/>
      <w:lvlJc w:val="left"/>
      <w:pPr>
        <w:ind w:left="540" w:hanging="360"/>
      </w:pPr>
      <w:rPr>
        <w:rFonts w:ascii="Wingdings" w:hAnsi="Wingdings"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4">
    <w:nsid w:val="096A51B5"/>
    <w:multiLevelType w:val="hybridMultilevel"/>
    <w:tmpl w:val="8E946FBC"/>
    <w:lvl w:ilvl="0" w:tplc="AECEB0BC">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5">
    <w:nsid w:val="0BFF78B2"/>
    <w:multiLevelType w:val="hybridMultilevel"/>
    <w:tmpl w:val="327E72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E23158D"/>
    <w:multiLevelType w:val="hybridMultilevel"/>
    <w:tmpl w:val="F1ECB59C"/>
    <w:lvl w:ilvl="0" w:tplc="765E6E1A">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E25465D"/>
    <w:multiLevelType w:val="hybridMultilevel"/>
    <w:tmpl w:val="5D40BAF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EB26C52"/>
    <w:multiLevelType w:val="hybridMultilevel"/>
    <w:tmpl w:val="ADE48B04"/>
    <w:lvl w:ilvl="0" w:tplc="765E6E1A">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F0C773D"/>
    <w:multiLevelType w:val="hybridMultilevel"/>
    <w:tmpl w:val="65F01EA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14C31D6"/>
    <w:multiLevelType w:val="hybridMultilevel"/>
    <w:tmpl w:val="3C1A424C"/>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23A61D1"/>
    <w:multiLevelType w:val="hybridMultilevel"/>
    <w:tmpl w:val="42EE32AC"/>
    <w:lvl w:ilvl="0" w:tplc="765E6E1A">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329421A"/>
    <w:multiLevelType w:val="hybridMultilevel"/>
    <w:tmpl w:val="49E65F68"/>
    <w:lvl w:ilvl="0" w:tplc="156C3E38">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5686234"/>
    <w:multiLevelType w:val="hybridMultilevel"/>
    <w:tmpl w:val="FBCA11A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93D60D9"/>
    <w:multiLevelType w:val="hybridMultilevel"/>
    <w:tmpl w:val="3ADC581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AE155F7"/>
    <w:multiLevelType w:val="hybridMultilevel"/>
    <w:tmpl w:val="58FE5ABA"/>
    <w:lvl w:ilvl="0" w:tplc="AECEB0B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B2E6C50"/>
    <w:multiLevelType w:val="hybridMultilevel"/>
    <w:tmpl w:val="2FB4885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37B6FA8"/>
    <w:multiLevelType w:val="hybridMultilevel"/>
    <w:tmpl w:val="8FCABD8E"/>
    <w:lvl w:ilvl="0" w:tplc="156C3E38">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6E31963"/>
    <w:multiLevelType w:val="hybridMultilevel"/>
    <w:tmpl w:val="20C8F48C"/>
    <w:lvl w:ilvl="0" w:tplc="04090005">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A924FB9"/>
    <w:multiLevelType w:val="hybridMultilevel"/>
    <w:tmpl w:val="424A7B2C"/>
    <w:lvl w:ilvl="0" w:tplc="04090005">
      <w:start w:val="1"/>
      <w:numFmt w:val="bullet"/>
      <w:lvlText w:val=""/>
      <w:lvlJc w:val="left"/>
      <w:pPr>
        <w:ind w:left="540" w:hanging="360"/>
      </w:pPr>
      <w:rPr>
        <w:rFonts w:ascii="Wingdings" w:hAnsi="Wingdings"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20">
    <w:nsid w:val="2AA3597D"/>
    <w:multiLevelType w:val="hybridMultilevel"/>
    <w:tmpl w:val="9DBE26A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BF35664"/>
    <w:multiLevelType w:val="hybridMultilevel"/>
    <w:tmpl w:val="E61C85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F4D6AC8"/>
    <w:multiLevelType w:val="hybridMultilevel"/>
    <w:tmpl w:val="BAF4CDC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F6156C5"/>
    <w:multiLevelType w:val="hybridMultilevel"/>
    <w:tmpl w:val="27B0E16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09F1299"/>
    <w:multiLevelType w:val="hybridMultilevel"/>
    <w:tmpl w:val="5A585D0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10D7F02"/>
    <w:multiLevelType w:val="hybridMultilevel"/>
    <w:tmpl w:val="77C06C4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22F6C9B"/>
    <w:multiLevelType w:val="hybridMultilevel"/>
    <w:tmpl w:val="663A5418"/>
    <w:lvl w:ilvl="0" w:tplc="765E6E1A">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3916D72"/>
    <w:multiLevelType w:val="hybridMultilevel"/>
    <w:tmpl w:val="E500EDD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3E230FC"/>
    <w:multiLevelType w:val="hybridMultilevel"/>
    <w:tmpl w:val="D428823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46E0FA0"/>
    <w:multiLevelType w:val="hybridMultilevel"/>
    <w:tmpl w:val="230AA780"/>
    <w:lvl w:ilvl="0" w:tplc="156C3E38">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47F3A31"/>
    <w:multiLevelType w:val="hybridMultilevel"/>
    <w:tmpl w:val="212CEB0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4D03AA9"/>
    <w:multiLevelType w:val="hybridMultilevel"/>
    <w:tmpl w:val="6E58BE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36F474C3"/>
    <w:multiLevelType w:val="hybridMultilevel"/>
    <w:tmpl w:val="5FD835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71E2B4E"/>
    <w:multiLevelType w:val="hybridMultilevel"/>
    <w:tmpl w:val="2380494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8F67AB4"/>
    <w:multiLevelType w:val="hybridMultilevel"/>
    <w:tmpl w:val="17A21D8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A6209C7"/>
    <w:multiLevelType w:val="hybridMultilevel"/>
    <w:tmpl w:val="741E2AEA"/>
    <w:lvl w:ilvl="0" w:tplc="765E6E1A">
      <w:start w:val="1"/>
      <w:numFmt w:val="bullet"/>
      <w:lvlText w:val="→"/>
      <w:lvlJc w:val="left"/>
      <w:pPr>
        <w:ind w:left="1260" w:hanging="360"/>
      </w:pPr>
      <w:rPr>
        <w:rFonts w:ascii="Arial" w:hAnsi="Aria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6">
    <w:nsid w:val="3C112463"/>
    <w:multiLevelType w:val="hybridMultilevel"/>
    <w:tmpl w:val="2C58B3C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0443E48"/>
    <w:multiLevelType w:val="hybridMultilevel"/>
    <w:tmpl w:val="111248F4"/>
    <w:lvl w:ilvl="0" w:tplc="156C3E38">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2377B45"/>
    <w:multiLevelType w:val="hybridMultilevel"/>
    <w:tmpl w:val="A546EA1E"/>
    <w:lvl w:ilvl="0" w:tplc="42785E98">
      <w:start w:val="1"/>
      <w:numFmt w:val="bullet"/>
      <w:lvlText w:val=""/>
      <w:lvlJc w:val="left"/>
      <w:pPr>
        <w:ind w:left="1353" w:hanging="360"/>
      </w:pPr>
      <w:rPr>
        <w:rFonts w:ascii="Symbol" w:hAnsi="Symbol" w:hint="default"/>
      </w:rPr>
    </w:lvl>
    <w:lvl w:ilvl="1" w:tplc="10090003" w:tentative="1">
      <w:start w:val="1"/>
      <w:numFmt w:val="bullet"/>
      <w:lvlText w:val="o"/>
      <w:lvlJc w:val="left"/>
      <w:pPr>
        <w:ind w:left="2073" w:hanging="360"/>
      </w:pPr>
      <w:rPr>
        <w:rFonts w:ascii="Courier New" w:hAnsi="Courier New" w:cs="Courier New" w:hint="default"/>
      </w:rPr>
    </w:lvl>
    <w:lvl w:ilvl="2" w:tplc="10090005" w:tentative="1">
      <w:start w:val="1"/>
      <w:numFmt w:val="bullet"/>
      <w:lvlText w:val=""/>
      <w:lvlJc w:val="left"/>
      <w:pPr>
        <w:ind w:left="2793" w:hanging="360"/>
      </w:pPr>
      <w:rPr>
        <w:rFonts w:ascii="Wingdings" w:hAnsi="Wingdings" w:hint="default"/>
      </w:rPr>
    </w:lvl>
    <w:lvl w:ilvl="3" w:tplc="10090001" w:tentative="1">
      <w:start w:val="1"/>
      <w:numFmt w:val="bullet"/>
      <w:lvlText w:val=""/>
      <w:lvlJc w:val="left"/>
      <w:pPr>
        <w:ind w:left="3513" w:hanging="360"/>
      </w:pPr>
      <w:rPr>
        <w:rFonts w:ascii="Symbol" w:hAnsi="Symbol" w:hint="default"/>
      </w:rPr>
    </w:lvl>
    <w:lvl w:ilvl="4" w:tplc="10090003" w:tentative="1">
      <w:start w:val="1"/>
      <w:numFmt w:val="bullet"/>
      <w:lvlText w:val="o"/>
      <w:lvlJc w:val="left"/>
      <w:pPr>
        <w:ind w:left="4233" w:hanging="360"/>
      </w:pPr>
      <w:rPr>
        <w:rFonts w:ascii="Courier New" w:hAnsi="Courier New" w:cs="Courier New" w:hint="default"/>
      </w:rPr>
    </w:lvl>
    <w:lvl w:ilvl="5" w:tplc="10090005" w:tentative="1">
      <w:start w:val="1"/>
      <w:numFmt w:val="bullet"/>
      <w:lvlText w:val=""/>
      <w:lvlJc w:val="left"/>
      <w:pPr>
        <w:ind w:left="4953" w:hanging="360"/>
      </w:pPr>
      <w:rPr>
        <w:rFonts w:ascii="Wingdings" w:hAnsi="Wingdings" w:hint="default"/>
      </w:rPr>
    </w:lvl>
    <w:lvl w:ilvl="6" w:tplc="10090001" w:tentative="1">
      <w:start w:val="1"/>
      <w:numFmt w:val="bullet"/>
      <w:lvlText w:val=""/>
      <w:lvlJc w:val="left"/>
      <w:pPr>
        <w:ind w:left="5673" w:hanging="360"/>
      </w:pPr>
      <w:rPr>
        <w:rFonts w:ascii="Symbol" w:hAnsi="Symbol" w:hint="default"/>
      </w:rPr>
    </w:lvl>
    <w:lvl w:ilvl="7" w:tplc="10090003" w:tentative="1">
      <w:start w:val="1"/>
      <w:numFmt w:val="bullet"/>
      <w:lvlText w:val="o"/>
      <w:lvlJc w:val="left"/>
      <w:pPr>
        <w:ind w:left="6393" w:hanging="360"/>
      </w:pPr>
      <w:rPr>
        <w:rFonts w:ascii="Courier New" w:hAnsi="Courier New" w:cs="Courier New" w:hint="default"/>
      </w:rPr>
    </w:lvl>
    <w:lvl w:ilvl="8" w:tplc="10090005" w:tentative="1">
      <w:start w:val="1"/>
      <w:numFmt w:val="bullet"/>
      <w:lvlText w:val=""/>
      <w:lvlJc w:val="left"/>
      <w:pPr>
        <w:ind w:left="7113" w:hanging="360"/>
      </w:pPr>
      <w:rPr>
        <w:rFonts w:ascii="Wingdings" w:hAnsi="Wingdings" w:hint="default"/>
      </w:rPr>
    </w:lvl>
  </w:abstractNum>
  <w:abstractNum w:abstractNumId="39">
    <w:nsid w:val="48F064CE"/>
    <w:multiLevelType w:val="hybridMultilevel"/>
    <w:tmpl w:val="19588DA4"/>
    <w:lvl w:ilvl="0" w:tplc="765E6E1A">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AF154D3"/>
    <w:multiLevelType w:val="hybridMultilevel"/>
    <w:tmpl w:val="F416BAC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1E508D8"/>
    <w:multiLevelType w:val="hybridMultilevel"/>
    <w:tmpl w:val="D714BE4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33D0B58"/>
    <w:multiLevelType w:val="hybridMultilevel"/>
    <w:tmpl w:val="E334FFCE"/>
    <w:lvl w:ilvl="0" w:tplc="04090005">
      <w:start w:val="1"/>
      <w:numFmt w:val="bullet"/>
      <w:lvlText w:val=""/>
      <w:lvlJc w:val="left"/>
      <w:pPr>
        <w:ind w:left="990" w:hanging="360"/>
      </w:pPr>
      <w:rPr>
        <w:rFonts w:ascii="Wingdings" w:hAnsi="Wingdings"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43">
    <w:nsid w:val="5456294E"/>
    <w:multiLevelType w:val="hybridMultilevel"/>
    <w:tmpl w:val="AFC8057E"/>
    <w:lvl w:ilvl="0" w:tplc="04090005">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4">
    <w:nsid w:val="58F864B4"/>
    <w:multiLevelType w:val="hybridMultilevel"/>
    <w:tmpl w:val="0F046D8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59014263"/>
    <w:multiLevelType w:val="hybridMultilevel"/>
    <w:tmpl w:val="03B8F766"/>
    <w:lvl w:ilvl="0" w:tplc="04090005">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6">
    <w:nsid w:val="5AC21580"/>
    <w:multiLevelType w:val="hybridMultilevel"/>
    <w:tmpl w:val="17F2F438"/>
    <w:lvl w:ilvl="0" w:tplc="42785E98">
      <w:start w:val="1"/>
      <w:numFmt w:val="bullet"/>
      <w:lvlText w:val=""/>
      <w:lvlJc w:val="left"/>
      <w:pPr>
        <w:ind w:left="1429" w:hanging="360"/>
      </w:pPr>
      <w:rPr>
        <w:rFonts w:ascii="Symbol" w:hAnsi="Symbol" w:hint="default"/>
      </w:rPr>
    </w:lvl>
    <w:lvl w:ilvl="1" w:tplc="10090003" w:tentative="1">
      <w:start w:val="1"/>
      <w:numFmt w:val="bullet"/>
      <w:lvlText w:val="o"/>
      <w:lvlJc w:val="left"/>
      <w:pPr>
        <w:ind w:left="2149" w:hanging="360"/>
      </w:pPr>
      <w:rPr>
        <w:rFonts w:ascii="Courier New" w:hAnsi="Courier New" w:cs="Courier New" w:hint="default"/>
      </w:rPr>
    </w:lvl>
    <w:lvl w:ilvl="2" w:tplc="10090005" w:tentative="1">
      <w:start w:val="1"/>
      <w:numFmt w:val="bullet"/>
      <w:lvlText w:val=""/>
      <w:lvlJc w:val="left"/>
      <w:pPr>
        <w:ind w:left="2869" w:hanging="360"/>
      </w:pPr>
      <w:rPr>
        <w:rFonts w:ascii="Wingdings" w:hAnsi="Wingdings" w:hint="default"/>
      </w:rPr>
    </w:lvl>
    <w:lvl w:ilvl="3" w:tplc="10090001" w:tentative="1">
      <w:start w:val="1"/>
      <w:numFmt w:val="bullet"/>
      <w:lvlText w:val=""/>
      <w:lvlJc w:val="left"/>
      <w:pPr>
        <w:ind w:left="3589" w:hanging="360"/>
      </w:pPr>
      <w:rPr>
        <w:rFonts w:ascii="Symbol" w:hAnsi="Symbol" w:hint="default"/>
      </w:rPr>
    </w:lvl>
    <w:lvl w:ilvl="4" w:tplc="10090003" w:tentative="1">
      <w:start w:val="1"/>
      <w:numFmt w:val="bullet"/>
      <w:lvlText w:val="o"/>
      <w:lvlJc w:val="left"/>
      <w:pPr>
        <w:ind w:left="4309" w:hanging="360"/>
      </w:pPr>
      <w:rPr>
        <w:rFonts w:ascii="Courier New" w:hAnsi="Courier New" w:cs="Courier New" w:hint="default"/>
      </w:rPr>
    </w:lvl>
    <w:lvl w:ilvl="5" w:tplc="10090005" w:tentative="1">
      <w:start w:val="1"/>
      <w:numFmt w:val="bullet"/>
      <w:lvlText w:val=""/>
      <w:lvlJc w:val="left"/>
      <w:pPr>
        <w:ind w:left="5029" w:hanging="360"/>
      </w:pPr>
      <w:rPr>
        <w:rFonts w:ascii="Wingdings" w:hAnsi="Wingdings" w:hint="default"/>
      </w:rPr>
    </w:lvl>
    <w:lvl w:ilvl="6" w:tplc="10090001" w:tentative="1">
      <w:start w:val="1"/>
      <w:numFmt w:val="bullet"/>
      <w:lvlText w:val=""/>
      <w:lvlJc w:val="left"/>
      <w:pPr>
        <w:ind w:left="5749" w:hanging="360"/>
      </w:pPr>
      <w:rPr>
        <w:rFonts w:ascii="Symbol" w:hAnsi="Symbol" w:hint="default"/>
      </w:rPr>
    </w:lvl>
    <w:lvl w:ilvl="7" w:tplc="10090003" w:tentative="1">
      <w:start w:val="1"/>
      <w:numFmt w:val="bullet"/>
      <w:lvlText w:val="o"/>
      <w:lvlJc w:val="left"/>
      <w:pPr>
        <w:ind w:left="6469" w:hanging="360"/>
      </w:pPr>
      <w:rPr>
        <w:rFonts w:ascii="Courier New" w:hAnsi="Courier New" w:cs="Courier New" w:hint="default"/>
      </w:rPr>
    </w:lvl>
    <w:lvl w:ilvl="8" w:tplc="10090005" w:tentative="1">
      <w:start w:val="1"/>
      <w:numFmt w:val="bullet"/>
      <w:lvlText w:val=""/>
      <w:lvlJc w:val="left"/>
      <w:pPr>
        <w:ind w:left="7189" w:hanging="360"/>
      </w:pPr>
      <w:rPr>
        <w:rFonts w:ascii="Wingdings" w:hAnsi="Wingdings" w:hint="default"/>
      </w:rPr>
    </w:lvl>
  </w:abstractNum>
  <w:abstractNum w:abstractNumId="47">
    <w:nsid w:val="5CA43690"/>
    <w:multiLevelType w:val="hybridMultilevel"/>
    <w:tmpl w:val="ED82199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646C49C6"/>
    <w:multiLevelType w:val="hybridMultilevel"/>
    <w:tmpl w:val="F3BCF95E"/>
    <w:lvl w:ilvl="0" w:tplc="AECEB0B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653C72ED"/>
    <w:multiLevelType w:val="hybridMultilevel"/>
    <w:tmpl w:val="9C18CD00"/>
    <w:lvl w:ilvl="0" w:tplc="765E6E1A">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5EF4CE4"/>
    <w:multiLevelType w:val="hybridMultilevel"/>
    <w:tmpl w:val="154C7B7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5FA6D2A"/>
    <w:multiLevelType w:val="hybridMultilevel"/>
    <w:tmpl w:val="5C00FB26"/>
    <w:lvl w:ilvl="0" w:tplc="765E6E1A">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661C167A"/>
    <w:multiLevelType w:val="hybridMultilevel"/>
    <w:tmpl w:val="F074385E"/>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69C20058"/>
    <w:multiLevelType w:val="hybridMultilevel"/>
    <w:tmpl w:val="D1D699F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6AD36E39"/>
    <w:multiLevelType w:val="hybridMultilevel"/>
    <w:tmpl w:val="81F63E6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70B1091E"/>
    <w:multiLevelType w:val="hybridMultilevel"/>
    <w:tmpl w:val="A86E1E1A"/>
    <w:lvl w:ilvl="0" w:tplc="765E6E1A">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70F24881"/>
    <w:multiLevelType w:val="hybridMultilevel"/>
    <w:tmpl w:val="5CC66FDE"/>
    <w:lvl w:ilvl="0" w:tplc="156C3E38">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71627E44"/>
    <w:multiLevelType w:val="hybridMultilevel"/>
    <w:tmpl w:val="AE78B634"/>
    <w:lvl w:ilvl="0" w:tplc="156C3E38">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742D43F6"/>
    <w:multiLevelType w:val="hybridMultilevel"/>
    <w:tmpl w:val="ECDC7830"/>
    <w:lvl w:ilvl="0" w:tplc="765E6E1A">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754239F7"/>
    <w:multiLevelType w:val="hybridMultilevel"/>
    <w:tmpl w:val="DFC042DE"/>
    <w:lvl w:ilvl="0" w:tplc="765E6E1A">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7807699D"/>
    <w:multiLevelType w:val="hybridMultilevel"/>
    <w:tmpl w:val="DB28518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781225C0"/>
    <w:multiLevelType w:val="hybridMultilevel"/>
    <w:tmpl w:val="F0860D4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79952446"/>
    <w:multiLevelType w:val="hybridMultilevel"/>
    <w:tmpl w:val="A424923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7C53576A"/>
    <w:multiLevelType w:val="hybridMultilevel"/>
    <w:tmpl w:val="8758E516"/>
    <w:lvl w:ilvl="0" w:tplc="04090005">
      <w:start w:val="1"/>
      <w:numFmt w:val="bullet"/>
      <w:lvlText w:val=""/>
      <w:lvlJc w:val="left"/>
      <w:pPr>
        <w:ind w:left="540" w:hanging="360"/>
      </w:pPr>
      <w:rPr>
        <w:rFonts w:ascii="Wingdings" w:hAnsi="Wingdings"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64">
    <w:nsid w:val="7F3B4955"/>
    <w:multiLevelType w:val="hybridMultilevel"/>
    <w:tmpl w:val="08B08DB0"/>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7FC74FB9"/>
    <w:multiLevelType w:val="hybridMultilevel"/>
    <w:tmpl w:val="7174FAA8"/>
    <w:lvl w:ilvl="0" w:tplc="04090005">
      <w:start w:val="1"/>
      <w:numFmt w:val="bullet"/>
      <w:lvlText w:val=""/>
      <w:lvlJc w:val="left"/>
      <w:pPr>
        <w:ind w:left="502" w:hanging="360"/>
      </w:pPr>
      <w:rPr>
        <w:rFonts w:ascii="Wingdings" w:hAnsi="Wingdings" w:hint="default"/>
      </w:rPr>
    </w:lvl>
    <w:lvl w:ilvl="1" w:tplc="10090011">
      <w:start w:val="1"/>
      <w:numFmt w:val="decimal"/>
      <w:lvlText w:val="%2)"/>
      <w:lvlJc w:val="left"/>
      <w:pPr>
        <w:ind w:left="644" w:hanging="360"/>
      </w:pPr>
      <w:rPr>
        <w:rFonts w:hint="default"/>
      </w:rPr>
    </w:lvl>
    <w:lvl w:ilvl="2" w:tplc="10090003">
      <w:start w:val="1"/>
      <w:numFmt w:val="bullet"/>
      <w:lvlText w:val="o"/>
      <w:lvlJc w:val="left"/>
      <w:pPr>
        <w:ind w:left="786" w:hanging="360"/>
      </w:pPr>
      <w:rPr>
        <w:rFonts w:ascii="Courier New" w:hAnsi="Courier New" w:cs="Courier New" w:hint="default"/>
      </w:rPr>
    </w:lvl>
    <w:lvl w:ilvl="3" w:tplc="10090001">
      <w:start w:val="1"/>
      <w:numFmt w:val="bullet"/>
      <w:lvlText w:val=""/>
      <w:lvlJc w:val="left"/>
      <w:pPr>
        <w:ind w:left="1495" w:hanging="360"/>
      </w:pPr>
      <w:rPr>
        <w:rFonts w:ascii="Symbol" w:hAnsi="Symbol" w:hint="default"/>
      </w:rPr>
    </w:lvl>
    <w:lvl w:ilvl="4" w:tplc="10090003" w:tentative="1">
      <w:start w:val="1"/>
      <w:numFmt w:val="bullet"/>
      <w:lvlText w:val="o"/>
      <w:lvlJc w:val="left"/>
      <w:pPr>
        <w:ind w:left="3524" w:hanging="360"/>
      </w:pPr>
      <w:rPr>
        <w:rFonts w:ascii="Courier New" w:hAnsi="Courier New" w:cs="Courier New" w:hint="default"/>
      </w:rPr>
    </w:lvl>
    <w:lvl w:ilvl="5" w:tplc="10090005" w:tentative="1">
      <w:start w:val="1"/>
      <w:numFmt w:val="bullet"/>
      <w:lvlText w:val=""/>
      <w:lvlJc w:val="left"/>
      <w:pPr>
        <w:ind w:left="4244" w:hanging="360"/>
      </w:pPr>
      <w:rPr>
        <w:rFonts w:ascii="Wingdings" w:hAnsi="Wingdings" w:hint="default"/>
      </w:rPr>
    </w:lvl>
    <w:lvl w:ilvl="6" w:tplc="10090001" w:tentative="1">
      <w:start w:val="1"/>
      <w:numFmt w:val="bullet"/>
      <w:lvlText w:val=""/>
      <w:lvlJc w:val="left"/>
      <w:pPr>
        <w:ind w:left="4964" w:hanging="360"/>
      </w:pPr>
      <w:rPr>
        <w:rFonts w:ascii="Symbol" w:hAnsi="Symbol" w:hint="default"/>
      </w:rPr>
    </w:lvl>
    <w:lvl w:ilvl="7" w:tplc="10090003" w:tentative="1">
      <w:start w:val="1"/>
      <w:numFmt w:val="bullet"/>
      <w:lvlText w:val="o"/>
      <w:lvlJc w:val="left"/>
      <w:pPr>
        <w:ind w:left="5684" w:hanging="360"/>
      </w:pPr>
      <w:rPr>
        <w:rFonts w:ascii="Courier New" w:hAnsi="Courier New" w:cs="Courier New" w:hint="default"/>
      </w:rPr>
    </w:lvl>
    <w:lvl w:ilvl="8" w:tplc="10090005" w:tentative="1">
      <w:start w:val="1"/>
      <w:numFmt w:val="bullet"/>
      <w:lvlText w:val=""/>
      <w:lvlJc w:val="left"/>
      <w:pPr>
        <w:ind w:left="6404" w:hanging="360"/>
      </w:pPr>
      <w:rPr>
        <w:rFonts w:ascii="Wingdings" w:hAnsi="Wingdings" w:hint="default"/>
      </w:rPr>
    </w:lvl>
  </w:abstractNum>
  <w:num w:numId="1">
    <w:abstractNumId w:val="13"/>
  </w:num>
  <w:num w:numId="2">
    <w:abstractNumId w:val="15"/>
  </w:num>
  <w:num w:numId="3">
    <w:abstractNumId w:val="29"/>
  </w:num>
  <w:num w:numId="4">
    <w:abstractNumId w:val="12"/>
  </w:num>
  <w:num w:numId="5">
    <w:abstractNumId w:val="65"/>
  </w:num>
  <w:num w:numId="6">
    <w:abstractNumId w:val="17"/>
  </w:num>
  <w:num w:numId="7">
    <w:abstractNumId w:val="48"/>
  </w:num>
  <w:num w:numId="8">
    <w:abstractNumId w:val="22"/>
  </w:num>
  <w:num w:numId="9">
    <w:abstractNumId w:val="57"/>
  </w:num>
  <w:num w:numId="10">
    <w:abstractNumId w:val="37"/>
  </w:num>
  <w:num w:numId="11">
    <w:abstractNumId w:val="45"/>
  </w:num>
  <w:num w:numId="12">
    <w:abstractNumId w:val="18"/>
  </w:num>
  <w:num w:numId="13">
    <w:abstractNumId w:val="56"/>
  </w:num>
  <w:num w:numId="14">
    <w:abstractNumId w:val="4"/>
  </w:num>
  <w:num w:numId="15">
    <w:abstractNumId w:val="42"/>
  </w:num>
  <w:num w:numId="16">
    <w:abstractNumId w:val="43"/>
  </w:num>
  <w:num w:numId="17">
    <w:abstractNumId w:val="23"/>
  </w:num>
  <w:num w:numId="18">
    <w:abstractNumId w:val="61"/>
  </w:num>
  <w:num w:numId="19">
    <w:abstractNumId w:val="3"/>
  </w:num>
  <w:num w:numId="20">
    <w:abstractNumId w:val="27"/>
  </w:num>
  <w:num w:numId="21">
    <w:abstractNumId w:val="63"/>
  </w:num>
  <w:num w:numId="22">
    <w:abstractNumId w:val="44"/>
  </w:num>
  <w:num w:numId="23">
    <w:abstractNumId w:val="19"/>
  </w:num>
  <w:num w:numId="24">
    <w:abstractNumId w:val="21"/>
  </w:num>
  <w:num w:numId="25">
    <w:abstractNumId w:val="34"/>
  </w:num>
  <w:num w:numId="26">
    <w:abstractNumId w:val="11"/>
  </w:num>
  <w:num w:numId="27">
    <w:abstractNumId w:val="30"/>
  </w:num>
  <w:num w:numId="28">
    <w:abstractNumId w:val="58"/>
  </w:num>
  <w:num w:numId="29">
    <w:abstractNumId w:val="25"/>
  </w:num>
  <w:num w:numId="30">
    <w:abstractNumId w:val="1"/>
  </w:num>
  <w:num w:numId="31">
    <w:abstractNumId w:val="55"/>
  </w:num>
  <w:num w:numId="32">
    <w:abstractNumId w:val="6"/>
  </w:num>
  <w:num w:numId="33">
    <w:abstractNumId w:val="49"/>
  </w:num>
  <w:num w:numId="34">
    <w:abstractNumId w:val="51"/>
  </w:num>
  <w:num w:numId="35">
    <w:abstractNumId w:val="8"/>
  </w:num>
  <w:num w:numId="36">
    <w:abstractNumId w:val="14"/>
  </w:num>
  <w:num w:numId="37">
    <w:abstractNumId w:val="26"/>
  </w:num>
  <w:num w:numId="38">
    <w:abstractNumId w:val="53"/>
  </w:num>
  <w:num w:numId="39">
    <w:abstractNumId w:val="28"/>
  </w:num>
  <w:num w:numId="40">
    <w:abstractNumId w:val="41"/>
  </w:num>
  <w:num w:numId="41">
    <w:abstractNumId w:val="7"/>
  </w:num>
  <w:num w:numId="42">
    <w:abstractNumId w:val="35"/>
  </w:num>
  <w:num w:numId="43">
    <w:abstractNumId w:val="47"/>
  </w:num>
  <w:num w:numId="44">
    <w:abstractNumId w:val="39"/>
  </w:num>
  <w:num w:numId="45">
    <w:abstractNumId w:val="59"/>
  </w:num>
  <w:num w:numId="46">
    <w:abstractNumId w:val="24"/>
  </w:num>
  <w:num w:numId="47">
    <w:abstractNumId w:val="33"/>
  </w:num>
  <w:num w:numId="48">
    <w:abstractNumId w:val="40"/>
  </w:num>
  <w:num w:numId="49">
    <w:abstractNumId w:val="16"/>
  </w:num>
  <w:num w:numId="50">
    <w:abstractNumId w:val="31"/>
  </w:num>
  <w:num w:numId="51">
    <w:abstractNumId w:val="32"/>
  </w:num>
  <w:num w:numId="52">
    <w:abstractNumId w:val="50"/>
  </w:num>
  <w:num w:numId="53">
    <w:abstractNumId w:val="60"/>
  </w:num>
  <w:num w:numId="54">
    <w:abstractNumId w:val="5"/>
  </w:num>
  <w:num w:numId="55">
    <w:abstractNumId w:val="9"/>
  </w:num>
  <w:num w:numId="56">
    <w:abstractNumId w:val="0"/>
  </w:num>
  <w:num w:numId="57">
    <w:abstractNumId w:val="36"/>
  </w:num>
  <w:num w:numId="58">
    <w:abstractNumId w:val="20"/>
  </w:num>
  <w:num w:numId="59">
    <w:abstractNumId w:val="54"/>
  </w:num>
  <w:num w:numId="60">
    <w:abstractNumId w:val="62"/>
  </w:num>
  <w:num w:numId="61">
    <w:abstractNumId w:val="64"/>
  </w:num>
  <w:num w:numId="62">
    <w:abstractNumId w:val="38"/>
  </w:num>
  <w:num w:numId="63">
    <w:abstractNumId w:val="52"/>
  </w:num>
  <w:num w:numId="64">
    <w:abstractNumId w:val="46"/>
  </w:num>
  <w:num w:numId="65">
    <w:abstractNumId w:val="10"/>
  </w:num>
  <w:num w:numId="66">
    <w:abstractNumId w:val="2"/>
  </w:num>
  <w:numIdMacAtCleanup w:val="6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defaultTabStop w:val="720"/>
  <w:characterSpacingControl w:val="doNotCompress"/>
  <w:compat/>
  <w:rsids>
    <w:rsidRoot w:val="00006082"/>
    <w:rsid w:val="00006082"/>
    <w:rsid w:val="00363E7F"/>
    <w:rsid w:val="004B741F"/>
    <w:rsid w:val="00A32491"/>
    <w:rsid w:val="00A64DE7"/>
    <w:rsid w:val="00D06725"/>
    <w:rsid w:val="00FD0E7F"/>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strokecolor="none"/>
    </o:shapedefaults>
    <o:shapelayout v:ext="edit">
      <o:idmap v:ext="edit" data="1"/>
      <o:rules v:ext="edit">
        <o:r id="V:Rule4" type="connector" idref="#_x0000_s1042"/>
        <o:r id="V:Rule5" type="connector" idref="#_x0000_s1037"/>
        <o:r id="V:Rule6" type="connector" idref="#_x0000_s1040"/>
        <o:r id="V:Rule25" type="connector" idref="#_x0000_s1070"/>
        <o:r id="V:Rule26" type="connector" idref="#_x0000_s1071"/>
        <o:r id="V:Rule27" type="connector" idref="#_x0000_s1072"/>
        <o:r id="V:Rule28" type="connector" idref="#_x0000_s1069"/>
        <o:r id="V:Rule29" type="connector" idref="#_x0000_s1073"/>
        <o:r id="V:Rule30" type="connector" idref="#_x0000_s107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3E7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aption1">
    <w:name w:val="Caption1"/>
    <w:basedOn w:val="Normal"/>
    <w:next w:val="Normal"/>
    <w:uiPriority w:val="35"/>
    <w:unhideWhenUsed/>
    <w:qFormat/>
    <w:rsid w:val="00006082"/>
    <w:pPr>
      <w:spacing w:after="200" w:line="240" w:lineRule="auto"/>
    </w:pPr>
    <w:rPr>
      <w:b/>
      <w:bCs/>
      <w:color w:val="4F81BD"/>
      <w:sz w:val="18"/>
      <w:szCs w:val="18"/>
      <w:lang w:val="en-US"/>
    </w:rPr>
  </w:style>
  <w:style w:type="paragraph" w:styleId="BalloonText">
    <w:name w:val="Balloon Text"/>
    <w:basedOn w:val="Normal"/>
    <w:link w:val="BalloonTextChar"/>
    <w:uiPriority w:val="99"/>
    <w:semiHidden/>
    <w:unhideWhenUsed/>
    <w:rsid w:val="0000608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6082"/>
    <w:rPr>
      <w:rFonts w:ascii="Tahoma" w:hAnsi="Tahoma" w:cs="Tahoma"/>
      <w:sz w:val="16"/>
      <w:szCs w:val="16"/>
    </w:rPr>
  </w:style>
  <w:style w:type="paragraph" w:styleId="Title">
    <w:name w:val="Title"/>
    <w:basedOn w:val="Normal"/>
    <w:next w:val="Normal"/>
    <w:link w:val="TitleChar"/>
    <w:uiPriority w:val="10"/>
    <w:qFormat/>
    <w:rsid w:val="00006082"/>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006082"/>
    <w:rPr>
      <w:rFonts w:asciiTheme="majorHAnsi" w:eastAsiaTheme="majorEastAsia" w:hAnsiTheme="majorHAnsi" w:cstheme="majorBidi"/>
      <w:color w:val="323E4F" w:themeColor="text2" w:themeShade="BF"/>
      <w:spacing w:val="5"/>
      <w:kern w:val="28"/>
      <w:sz w:val="52"/>
      <w:szCs w:val="52"/>
    </w:rPr>
  </w:style>
  <w:style w:type="table" w:styleId="TableGrid">
    <w:name w:val="Table Grid"/>
    <w:basedOn w:val="TableNormal"/>
    <w:uiPriority w:val="59"/>
    <w:rsid w:val="00006082"/>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32491"/>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gif"/><Relationship Id="rId18"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image" Target="media/image17.jpe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jpeg"/><Relationship Id="rId23"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8</Pages>
  <Words>3391</Words>
  <Characters>19335</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22681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Rija</dc:creator>
  <cp:lastModifiedBy>Rija</cp:lastModifiedBy>
  <cp:revision>2</cp:revision>
  <cp:lastPrinted>2015-10-17T05:51:00Z</cp:lastPrinted>
  <dcterms:created xsi:type="dcterms:W3CDTF">2015-10-17T03:43:00Z</dcterms:created>
  <dcterms:modified xsi:type="dcterms:W3CDTF">2015-10-17T05:52:00Z</dcterms:modified>
</cp:coreProperties>
</file>