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0265FD" w14:textId="4E8DC5E5" w:rsidR="00315662" w:rsidRPr="00125F8E" w:rsidRDefault="00900379" w:rsidP="00315662">
      <w:pPr>
        <w:rPr>
          <w:rFonts w:ascii="Times New Roman" w:hAnsi="Times New Roman" w:cs="Times New Roman"/>
          <w:lang w:val="en-CA"/>
        </w:rPr>
      </w:pPr>
      <w:r>
        <w:rPr>
          <w:rFonts w:ascii="Times New Roman" w:hAnsi="Times New Roman" w:cs="Times New Roman"/>
          <w:lang w:val="en-CA"/>
        </w:rPr>
        <w:t>September 22</w:t>
      </w:r>
      <w:r w:rsidR="00315662" w:rsidRPr="00125F8E">
        <w:rPr>
          <w:rFonts w:ascii="Times New Roman" w:hAnsi="Times New Roman" w:cs="Times New Roman"/>
          <w:lang w:val="en-CA"/>
        </w:rPr>
        <w:t>, 2017</w:t>
      </w:r>
    </w:p>
    <w:p w14:paraId="370F6C5C" w14:textId="77777777" w:rsidR="00315662" w:rsidRPr="00B05017" w:rsidRDefault="00315662" w:rsidP="00315662">
      <w:pPr>
        <w:rPr>
          <w:rFonts w:ascii="Times New Roman" w:hAnsi="Times New Roman" w:cs="Times New Roman"/>
          <w:lang w:val="en-CA"/>
        </w:rPr>
      </w:pPr>
    </w:p>
    <w:p w14:paraId="67BA70CD" w14:textId="7FAE9D03" w:rsidR="003637FA" w:rsidRDefault="00E75060" w:rsidP="003B018B">
      <w:pPr>
        <w:rPr>
          <w:rFonts w:ascii="Times New Roman" w:hAnsi="Times New Roman" w:cs="Times New Roman"/>
          <w:lang w:val="en-CA"/>
        </w:rPr>
      </w:pPr>
      <w:r>
        <w:rPr>
          <w:rFonts w:ascii="Times New Roman" w:hAnsi="Times New Roman" w:cs="Times New Roman"/>
          <w:lang w:val="en-CA"/>
        </w:rPr>
        <w:t>Paternalism and Patient Autonomy</w:t>
      </w:r>
    </w:p>
    <w:p w14:paraId="2B192BB6" w14:textId="16B3AAAF" w:rsidR="00E75060" w:rsidRDefault="00E75060" w:rsidP="00E75060">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Autonomy </w:t>
      </w:r>
      <w:r w:rsidRPr="00E75060">
        <w:rPr>
          <w:rFonts w:ascii="Times New Roman" w:eastAsia="Times New Roman" w:hAnsi="Times New Roman" w:cs="Times New Roman"/>
        </w:rPr>
        <w:sym w:font="Wingdings" w:char="F0E0"/>
      </w:r>
      <w:r>
        <w:rPr>
          <w:rFonts w:ascii="Times New Roman" w:eastAsia="Times New Roman" w:hAnsi="Times New Roman" w:cs="Times New Roman"/>
        </w:rPr>
        <w:t xml:space="preserve"> a person’s capability to self-govern and make their own choices based on individual rational thinking</w:t>
      </w:r>
    </w:p>
    <w:p w14:paraId="0F671B0F" w14:textId="7D862134" w:rsidR="00E75060" w:rsidRDefault="00E75060" w:rsidP="00E75060">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To support this principle, medicine has introduced the doctrine of “informed consent” which allows patients the full right to decide whether they would like to receive treatment as prescribed by the physician or otherwise</w:t>
      </w:r>
    </w:p>
    <w:p w14:paraId="45EBAE2F" w14:textId="117E5585" w:rsidR="00E75060" w:rsidRDefault="00E75060" w:rsidP="00E75060">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Paternalism </w:t>
      </w:r>
      <w:r w:rsidRPr="00E75060">
        <w:rPr>
          <w:rFonts w:ascii="Times New Roman" w:eastAsia="Times New Roman" w:hAnsi="Times New Roman" w:cs="Times New Roman"/>
        </w:rPr>
        <w:sym w:font="Wingdings" w:char="F0E0"/>
      </w:r>
      <w:r>
        <w:rPr>
          <w:rFonts w:ascii="Times New Roman" w:eastAsia="Times New Roman" w:hAnsi="Times New Roman" w:cs="Times New Roman"/>
        </w:rPr>
        <w:t xml:space="preserve"> overriding of a person’s autonomy by making decisions and actions that are for the good of the individual</w:t>
      </w:r>
    </w:p>
    <w:p w14:paraId="32D787B7" w14:textId="387E4928" w:rsidR="00E75060" w:rsidRDefault="00E75060" w:rsidP="00E75060">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 xml:space="preserve">This concept raises issues between the patient’s right to practice autonomy and the </w:t>
      </w:r>
      <w:r w:rsidR="003F275F">
        <w:rPr>
          <w:rFonts w:ascii="Times New Roman" w:eastAsia="Times New Roman" w:hAnsi="Times New Roman" w:cs="Times New Roman"/>
        </w:rPr>
        <w:t>physician’s</w:t>
      </w:r>
      <w:r>
        <w:rPr>
          <w:rFonts w:ascii="Times New Roman" w:eastAsia="Times New Roman" w:hAnsi="Times New Roman" w:cs="Times New Roman"/>
        </w:rPr>
        <w:t xml:space="preserve"> duty of beneficence. </w:t>
      </w:r>
    </w:p>
    <w:p w14:paraId="0E39ADE1" w14:textId="15C92B13" w:rsidR="00E75060" w:rsidRDefault="00E75060" w:rsidP="00E75060">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This was very prominent in the early stages of medical practice, which was inspired by the Hippocratic tradition of aiming for the ultimate welfare of patients and deciding what is best for them</w:t>
      </w:r>
    </w:p>
    <w:p w14:paraId="03FCD6CD" w14:textId="2F1FBB50" w:rsidR="00E75060" w:rsidRDefault="00E75060" w:rsidP="00E75060">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 xml:space="preserve">Weak paternalism </w:t>
      </w:r>
      <w:r w:rsidRPr="00E75060">
        <w:rPr>
          <w:rFonts w:ascii="Times New Roman" w:eastAsia="Times New Roman" w:hAnsi="Times New Roman" w:cs="Times New Roman"/>
        </w:rPr>
        <w:sym w:font="Wingdings" w:char="F0E0"/>
      </w:r>
      <w:r>
        <w:rPr>
          <w:rFonts w:ascii="Times New Roman" w:eastAsia="Times New Roman" w:hAnsi="Times New Roman" w:cs="Times New Roman"/>
        </w:rPr>
        <w:t xml:space="preserve"> directed at individuals who do not have the ability to think autonomously </w:t>
      </w:r>
    </w:p>
    <w:p w14:paraId="6F61C992" w14:textId="104BC2D3" w:rsidR="00E75060" w:rsidRDefault="00E75060" w:rsidP="00E75060">
      <w:pPr>
        <w:pStyle w:val="ListParagraph"/>
        <w:numPr>
          <w:ilvl w:val="2"/>
          <w:numId w:val="15"/>
        </w:numPr>
        <w:rPr>
          <w:rFonts w:ascii="Times New Roman" w:eastAsia="Times New Roman" w:hAnsi="Times New Roman" w:cs="Times New Roman"/>
        </w:rPr>
      </w:pPr>
      <w:r>
        <w:rPr>
          <w:rFonts w:ascii="Times New Roman" w:eastAsia="Times New Roman" w:hAnsi="Times New Roman" w:cs="Times New Roman"/>
        </w:rPr>
        <w:t xml:space="preserve">Includes individuals who are dangerously psychotic, severely retarded, extremely depressed or very addicted. </w:t>
      </w:r>
    </w:p>
    <w:p w14:paraId="2FA7CBC6" w14:textId="2E118CD4" w:rsidR="00E75060" w:rsidRDefault="00E75060" w:rsidP="00E75060">
      <w:pPr>
        <w:pStyle w:val="ListParagraph"/>
        <w:numPr>
          <w:ilvl w:val="2"/>
          <w:numId w:val="15"/>
        </w:numPr>
        <w:rPr>
          <w:rFonts w:ascii="Times New Roman" w:eastAsia="Times New Roman" w:hAnsi="Times New Roman" w:cs="Times New Roman"/>
        </w:rPr>
      </w:pPr>
      <w:r>
        <w:rPr>
          <w:rFonts w:ascii="Times New Roman" w:eastAsia="Times New Roman" w:hAnsi="Times New Roman" w:cs="Times New Roman"/>
        </w:rPr>
        <w:t xml:space="preserve">This I not considered an objectionable view on autonomy which is valid because the patient is in ill condition to make a rational decision for their own good. </w:t>
      </w:r>
      <w:r w:rsidR="003F275F">
        <w:rPr>
          <w:rFonts w:ascii="Times New Roman" w:eastAsia="Times New Roman" w:hAnsi="Times New Roman" w:cs="Times New Roman"/>
        </w:rPr>
        <w:t>Therefore,</w:t>
      </w:r>
      <w:r>
        <w:rPr>
          <w:rFonts w:ascii="Times New Roman" w:eastAsia="Times New Roman" w:hAnsi="Times New Roman" w:cs="Times New Roman"/>
        </w:rPr>
        <w:t xml:space="preserve"> it is generally morally acceptable</w:t>
      </w:r>
    </w:p>
    <w:p w14:paraId="7DB497D0" w14:textId="106A2016" w:rsidR="00E75060" w:rsidRDefault="00E75060" w:rsidP="00E75060">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 xml:space="preserve">Strong paternalism </w:t>
      </w:r>
      <w:r w:rsidRPr="00E75060">
        <w:rPr>
          <w:rFonts w:ascii="Times New Roman" w:eastAsia="Times New Roman" w:hAnsi="Times New Roman" w:cs="Times New Roman"/>
        </w:rPr>
        <w:sym w:font="Wingdings" w:char="F0E0"/>
      </w:r>
      <w:r>
        <w:rPr>
          <w:rFonts w:ascii="Times New Roman" w:eastAsia="Times New Roman" w:hAnsi="Times New Roman" w:cs="Times New Roman"/>
        </w:rPr>
        <w:t xml:space="preserve"> this is the overriding of a person’s autonomy regardless of their opinions on actions and choices. </w:t>
      </w:r>
    </w:p>
    <w:p w14:paraId="525DB618" w14:textId="59AE4641" w:rsidR="00E75060" w:rsidRDefault="00E75060" w:rsidP="00E75060">
      <w:pPr>
        <w:pStyle w:val="ListParagraph"/>
        <w:numPr>
          <w:ilvl w:val="2"/>
          <w:numId w:val="15"/>
        </w:numPr>
        <w:rPr>
          <w:rFonts w:ascii="Times New Roman" w:eastAsia="Times New Roman" w:hAnsi="Times New Roman" w:cs="Times New Roman"/>
        </w:rPr>
      </w:pPr>
      <w:r>
        <w:rPr>
          <w:rFonts w:ascii="Times New Roman" w:eastAsia="Times New Roman" w:hAnsi="Times New Roman" w:cs="Times New Roman"/>
        </w:rPr>
        <w:t xml:space="preserve">This is an extreme end of paternalism and while weak paternalism is justifiable, there are ethic issues that arise repeatedly for </w:t>
      </w:r>
      <w:r w:rsidR="003F275F">
        <w:rPr>
          <w:rFonts w:ascii="Times New Roman" w:eastAsia="Times New Roman" w:hAnsi="Times New Roman" w:cs="Times New Roman"/>
        </w:rPr>
        <w:t>strong paternalism</w:t>
      </w:r>
    </w:p>
    <w:p w14:paraId="2D16AB16" w14:textId="77777777" w:rsidR="003F275F" w:rsidRDefault="003F275F" w:rsidP="003F275F">
      <w:pPr>
        <w:rPr>
          <w:rFonts w:ascii="Times New Roman" w:eastAsia="Times New Roman" w:hAnsi="Times New Roman" w:cs="Times New Roman"/>
        </w:rPr>
      </w:pPr>
    </w:p>
    <w:p w14:paraId="215C27B0" w14:textId="1B11F9FB" w:rsidR="003F275F" w:rsidRDefault="003F275F" w:rsidP="003F275F">
      <w:pPr>
        <w:rPr>
          <w:rFonts w:ascii="Times New Roman" w:eastAsia="Times New Roman" w:hAnsi="Times New Roman" w:cs="Times New Roman"/>
        </w:rPr>
      </w:pPr>
      <w:r>
        <w:rPr>
          <w:rFonts w:ascii="Times New Roman" w:eastAsia="Times New Roman" w:hAnsi="Times New Roman" w:cs="Times New Roman"/>
        </w:rPr>
        <w:t>Refusing Treatment</w:t>
      </w:r>
    </w:p>
    <w:p w14:paraId="676B5111" w14:textId="171F10DD" w:rsidR="003F275F" w:rsidRDefault="003F275F" w:rsidP="003F275F">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The argument about refusing treatment is a long-lasting issue</w:t>
      </w:r>
    </w:p>
    <w:p w14:paraId="7F993CE8" w14:textId="28137C9D" w:rsidR="003F275F" w:rsidRDefault="003F275F" w:rsidP="003F275F">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This creates an immediate contrast between the physician’s beneficence and the patient’s autonomy</w:t>
      </w:r>
    </w:p>
    <w:p w14:paraId="5E19EF6B" w14:textId="208012FB" w:rsidR="003F275F" w:rsidRDefault="003F275F" w:rsidP="003F275F">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In my opinion, the choice of refusing treatment should be given to the patient unless the patient is in a state of unconsciousness or mental instability where he/she is unable to make a valid and rational decision</w:t>
      </w:r>
    </w:p>
    <w:p w14:paraId="4E2FF2BD" w14:textId="77777777" w:rsidR="003F275F" w:rsidRDefault="003F275F" w:rsidP="003F275F">
      <w:pPr>
        <w:rPr>
          <w:rFonts w:ascii="Times New Roman" w:eastAsia="Times New Roman" w:hAnsi="Times New Roman" w:cs="Times New Roman"/>
        </w:rPr>
      </w:pPr>
    </w:p>
    <w:p w14:paraId="37FB8BD9" w14:textId="4C88663E" w:rsidR="003F275F" w:rsidRDefault="003F275F" w:rsidP="003F275F">
      <w:pPr>
        <w:rPr>
          <w:rFonts w:ascii="Times New Roman" w:eastAsia="Times New Roman" w:hAnsi="Times New Roman" w:cs="Times New Roman"/>
        </w:rPr>
      </w:pPr>
      <w:r>
        <w:rPr>
          <w:rFonts w:ascii="Times New Roman" w:eastAsia="Times New Roman" w:hAnsi="Times New Roman" w:cs="Times New Roman"/>
        </w:rPr>
        <w:t>Futile Treatment</w:t>
      </w:r>
    </w:p>
    <w:p w14:paraId="5FC9672F" w14:textId="7E4F0D9D" w:rsidR="003F275F" w:rsidRDefault="003F275F" w:rsidP="003F275F">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 xml:space="preserve">Medical Futility </w:t>
      </w:r>
      <w:r w:rsidRPr="003F275F">
        <w:rPr>
          <w:rFonts w:ascii="Times New Roman" w:eastAsia="Times New Roman" w:hAnsi="Times New Roman" w:cs="Times New Roman"/>
        </w:rPr>
        <w:sym w:font="Wingdings" w:char="F0E0"/>
      </w:r>
      <w:r>
        <w:rPr>
          <w:rFonts w:ascii="Times New Roman" w:eastAsia="Times New Roman" w:hAnsi="Times New Roman" w:cs="Times New Roman"/>
        </w:rPr>
        <w:t xml:space="preserve"> cases where the physician does not see a valid reason to continue treatment but the family insists that the treatment continue</w:t>
      </w:r>
    </w:p>
    <w:p w14:paraId="19CA3B3B" w14:textId="28328592" w:rsidR="003F275F" w:rsidRDefault="003F275F" w:rsidP="003F275F">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 xml:space="preserve">Ex. Should life support be continued for an </w:t>
      </w:r>
      <w:proofErr w:type="gramStart"/>
      <w:r>
        <w:rPr>
          <w:rFonts w:ascii="Times New Roman" w:eastAsia="Times New Roman" w:hAnsi="Times New Roman" w:cs="Times New Roman"/>
        </w:rPr>
        <w:t>85 year old</w:t>
      </w:r>
      <w:proofErr w:type="gramEnd"/>
      <w:r>
        <w:rPr>
          <w:rFonts w:ascii="Times New Roman" w:eastAsia="Times New Roman" w:hAnsi="Times New Roman" w:cs="Times New Roman"/>
        </w:rPr>
        <w:t xml:space="preserve"> woman, Helga </w:t>
      </w:r>
      <w:proofErr w:type="spellStart"/>
      <w:r>
        <w:rPr>
          <w:rFonts w:ascii="Times New Roman" w:eastAsia="Times New Roman" w:hAnsi="Times New Roman" w:cs="Times New Roman"/>
        </w:rPr>
        <w:t>Wanglie</w:t>
      </w:r>
      <w:proofErr w:type="spellEnd"/>
      <w:r>
        <w:rPr>
          <w:rFonts w:ascii="Times New Roman" w:eastAsia="Times New Roman" w:hAnsi="Times New Roman" w:cs="Times New Roman"/>
        </w:rPr>
        <w:t>, who is placed on a ventilator and is in a vegetative state?</w:t>
      </w:r>
    </w:p>
    <w:p w14:paraId="32BD022F" w14:textId="347491B9" w:rsidR="003F275F" w:rsidRDefault="003F275F" w:rsidP="003F275F">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Primary concern with this ethic issue is the conflict between the paternalistic right of the family members versus the autonomy of the physician to choose what is the best option for the individuals</w:t>
      </w:r>
    </w:p>
    <w:p w14:paraId="353B067C" w14:textId="63361532" w:rsidR="003F275F" w:rsidRDefault="003F275F" w:rsidP="003F275F">
      <w:pPr>
        <w:pStyle w:val="ListParagraph"/>
        <w:numPr>
          <w:ilvl w:val="2"/>
          <w:numId w:val="15"/>
        </w:numPr>
        <w:rPr>
          <w:rFonts w:ascii="Times New Roman" w:eastAsia="Times New Roman" w:hAnsi="Times New Roman" w:cs="Times New Roman"/>
        </w:rPr>
      </w:pPr>
      <w:r>
        <w:rPr>
          <w:rFonts w:ascii="Times New Roman" w:eastAsia="Times New Roman" w:hAnsi="Times New Roman" w:cs="Times New Roman"/>
        </w:rPr>
        <w:t>Would this type of decision be considered under autonomy or paternalism of the physician?</w:t>
      </w:r>
    </w:p>
    <w:p w14:paraId="3D14D4D7" w14:textId="54DB974C" w:rsidR="003F275F" w:rsidRDefault="003F275F" w:rsidP="003F275F">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lastRenderedPageBreak/>
        <w:t>This issue brings up questions on whether treatment should continue regardless of the fact that no fruitful outcomes will be achieved or is it a waste of useful resources?</w:t>
      </w:r>
    </w:p>
    <w:p w14:paraId="744D4EF9" w14:textId="24A7E554" w:rsidR="003F275F" w:rsidRDefault="003F275F" w:rsidP="003F275F">
      <w:pPr>
        <w:pStyle w:val="ListParagraph"/>
        <w:numPr>
          <w:ilvl w:val="1"/>
          <w:numId w:val="15"/>
        </w:numPr>
        <w:rPr>
          <w:rFonts w:ascii="Times New Roman" w:eastAsia="Times New Roman" w:hAnsi="Times New Roman" w:cs="Times New Roman"/>
        </w:rPr>
      </w:pPr>
      <w:r>
        <w:rPr>
          <w:rFonts w:ascii="Times New Roman" w:eastAsia="Times New Roman" w:hAnsi="Times New Roman" w:cs="Times New Roman"/>
        </w:rPr>
        <w:t>Family members want to continue the treatment out of sympathy and grief of loss so therefore, the physician should have the right to make a valid decision based on the fact that he/she is the unbiased witness of the situation</w:t>
      </w:r>
    </w:p>
    <w:p w14:paraId="5BCB6328" w14:textId="3E7DFF8D" w:rsidR="003F275F" w:rsidRPr="003F275F" w:rsidRDefault="003F275F" w:rsidP="003F275F">
      <w:pPr>
        <w:pStyle w:val="ListParagraph"/>
        <w:numPr>
          <w:ilvl w:val="0"/>
          <w:numId w:val="15"/>
        </w:numPr>
        <w:rPr>
          <w:rFonts w:ascii="Times New Roman" w:eastAsia="Times New Roman" w:hAnsi="Times New Roman" w:cs="Times New Roman"/>
        </w:rPr>
      </w:pPr>
      <w:r>
        <w:rPr>
          <w:rFonts w:ascii="Times New Roman" w:eastAsia="Times New Roman" w:hAnsi="Times New Roman" w:cs="Times New Roman"/>
        </w:rPr>
        <w:t>A medical principle state that physicians are not obliged to provide treatments that are inconsistent with reasonable standards of medical practice</w:t>
      </w:r>
      <w:bookmarkStart w:id="0" w:name="_GoBack"/>
      <w:bookmarkEnd w:id="0"/>
    </w:p>
    <w:sectPr w:rsidR="003F275F" w:rsidRPr="003F275F" w:rsidSect="009975AD">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23E0CC" w14:textId="77777777" w:rsidR="00CB48F3" w:rsidRDefault="00CB48F3" w:rsidP="001D7091">
      <w:r>
        <w:separator/>
      </w:r>
    </w:p>
  </w:endnote>
  <w:endnote w:type="continuationSeparator" w:id="0">
    <w:p w14:paraId="61A5EC77" w14:textId="77777777" w:rsidR="00CB48F3" w:rsidRDefault="00CB48F3" w:rsidP="001D7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564C62" w14:textId="77777777" w:rsidR="00CB48F3" w:rsidRDefault="00CB48F3" w:rsidP="001D7091">
      <w:r>
        <w:separator/>
      </w:r>
    </w:p>
  </w:footnote>
  <w:footnote w:type="continuationSeparator" w:id="0">
    <w:p w14:paraId="06A8C4DE" w14:textId="77777777" w:rsidR="00CB48F3" w:rsidRDefault="00CB48F3" w:rsidP="001D70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9FE91F" w14:textId="67E45933" w:rsidR="00315662" w:rsidRPr="00EA7C43" w:rsidRDefault="00315662" w:rsidP="00315662">
    <w:pPr>
      <w:rPr>
        <w:rFonts w:ascii="Times New Roman" w:hAnsi="Times New Roman" w:cs="Times New Roman"/>
        <w:lang w:val="en-CA"/>
      </w:rPr>
    </w:pPr>
    <w:r w:rsidRPr="00EA7C43">
      <w:rPr>
        <w:rFonts w:ascii="Times New Roman" w:hAnsi="Times New Roman" w:cs="Times New Roman"/>
        <w:lang w:val="en-CA"/>
      </w:rPr>
      <w:t xml:space="preserve">Dilpreet Bajwa                    </w:t>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Pr="00EA7C43">
      <w:rPr>
        <w:rFonts w:ascii="Times New Roman" w:hAnsi="Times New Roman" w:cs="Times New Roman"/>
        <w:lang w:val="en-CA"/>
      </w:rPr>
      <w:tab/>
    </w:r>
    <w:r w:rsidR="00EA7C43">
      <w:rPr>
        <w:rFonts w:ascii="Times New Roman" w:hAnsi="Times New Roman" w:cs="Times New Roman"/>
        <w:lang w:val="en-CA"/>
      </w:rPr>
      <w:t xml:space="preserve">           </w:t>
    </w:r>
    <w:r w:rsidRPr="00EA7C43">
      <w:rPr>
        <w:rFonts w:ascii="Times New Roman" w:hAnsi="Times New Roman" w:cs="Times New Roman"/>
        <w:lang w:val="en-CA"/>
      </w:rPr>
      <w:tab/>
      <w:t>PHI 2396 B</w:t>
    </w:r>
  </w:p>
  <w:p w14:paraId="1E9C9958" w14:textId="7F80F4CC" w:rsidR="00315662" w:rsidRPr="00EA7C43" w:rsidRDefault="00315662" w:rsidP="00315662">
    <w:pPr>
      <w:rPr>
        <w:rFonts w:ascii="Times New Roman" w:hAnsi="Times New Roman" w:cs="Times New Roman"/>
        <w:lang w:val="en-CA"/>
      </w:rPr>
    </w:pPr>
    <w:r w:rsidRPr="00EA7C43">
      <w:rPr>
        <w:rFonts w:ascii="Times New Roman" w:hAnsi="Times New Roman" w:cs="Times New Roman"/>
        <w:lang w:val="en-CA"/>
      </w:rPr>
      <w:t>Textbook: Bioethics: Principles, Issues and Case</w:t>
    </w:r>
    <w:r w:rsidR="001D3B3E">
      <w:rPr>
        <w:rFonts w:ascii="Times New Roman" w:hAnsi="Times New Roman" w:cs="Times New Roman"/>
        <w:lang w:val="en-CA"/>
      </w:rPr>
      <w:t>s</w:t>
    </w:r>
    <w:r w:rsidRPr="00EA7C43">
      <w:rPr>
        <w:rFonts w:ascii="Times New Roman" w:hAnsi="Times New Roman" w:cs="Times New Roman"/>
        <w:lang w:val="en-CA"/>
      </w:rPr>
      <w:t xml:space="preserve"> by Lewis Vaughn</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7D2AD7"/>
    <w:multiLevelType w:val="hybridMultilevel"/>
    <w:tmpl w:val="9580B66E"/>
    <w:lvl w:ilvl="0" w:tplc="79D8C95E">
      <w:numFmt w:val="bullet"/>
      <w:lvlText w:val="-"/>
      <w:lvlJc w:val="left"/>
      <w:pPr>
        <w:ind w:left="720" w:hanging="360"/>
      </w:pPr>
      <w:rPr>
        <w:rFonts w:ascii="Times New Roman" w:eastAsiaTheme="minorHAnsi" w:hAnsi="Times New Roman" w:cs="Times New Roman" w:hint="default"/>
      </w:rPr>
    </w:lvl>
    <w:lvl w:ilvl="1" w:tplc="C1740036">
      <w:numFmt w:val="bullet"/>
      <w:lvlText w:val="-"/>
      <w:lvlJc w:val="left"/>
      <w:pPr>
        <w:ind w:left="1440" w:hanging="360"/>
      </w:pPr>
      <w:rPr>
        <w:rFonts w:ascii="Times New Roman" w:eastAsiaTheme="minorHAnsi"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035D11"/>
    <w:multiLevelType w:val="hybridMultilevel"/>
    <w:tmpl w:val="5F049602"/>
    <w:lvl w:ilvl="0" w:tplc="DBBA2CFA">
      <w:numFmt w:val="bullet"/>
      <w:lvlText w:val="-"/>
      <w:lvlJc w:val="left"/>
      <w:pPr>
        <w:ind w:left="720" w:hanging="360"/>
      </w:pPr>
      <w:rPr>
        <w:rFonts w:ascii="Calibri" w:eastAsiaTheme="minorHAnsi" w:hAnsi="Calibri" w:cstheme="minorBidi" w:hint="default"/>
      </w:rPr>
    </w:lvl>
    <w:lvl w:ilvl="1" w:tplc="DBBA2CFA">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C60416A"/>
    <w:multiLevelType w:val="multilevel"/>
    <w:tmpl w:val="7BC6F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923977"/>
    <w:multiLevelType w:val="multilevel"/>
    <w:tmpl w:val="8B26A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F30991"/>
    <w:multiLevelType w:val="hybridMultilevel"/>
    <w:tmpl w:val="CA8C0D52"/>
    <w:lvl w:ilvl="0" w:tplc="C1740036">
      <w:numFmt w:val="bullet"/>
      <w:lvlText w:val="-"/>
      <w:lvlJc w:val="left"/>
      <w:pPr>
        <w:ind w:left="720" w:hanging="360"/>
      </w:pPr>
      <w:rPr>
        <w:rFonts w:ascii="Times New Roman" w:eastAsiaTheme="minorHAnsi"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694668"/>
    <w:multiLevelType w:val="multilevel"/>
    <w:tmpl w:val="8982A1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86E3130"/>
    <w:multiLevelType w:val="multilevel"/>
    <w:tmpl w:val="62CE1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405A12"/>
    <w:multiLevelType w:val="multilevel"/>
    <w:tmpl w:val="502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85135B9"/>
    <w:multiLevelType w:val="multilevel"/>
    <w:tmpl w:val="597A1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C68184D"/>
    <w:multiLevelType w:val="hybridMultilevel"/>
    <w:tmpl w:val="CC2C6356"/>
    <w:lvl w:ilvl="0" w:tplc="6F64DD64">
      <w:numFmt w:val="bullet"/>
      <w:lvlText w:val="-"/>
      <w:lvlJc w:val="left"/>
      <w:pPr>
        <w:ind w:left="720" w:hanging="360"/>
      </w:pPr>
      <w:rPr>
        <w:rFonts w:ascii="Times New Roman" w:eastAsia="Times New Roman"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E700CF0"/>
    <w:multiLevelType w:val="multilevel"/>
    <w:tmpl w:val="2B466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2E4728A"/>
    <w:multiLevelType w:val="hybridMultilevel"/>
    <w:tmpl w:val="B0D8CDAC"/>
    <w:lvl w:ilvl="0" w:tplc="6F64DD6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7A15BB"/>
    <w:multiLevelType w:val="multilevel"/>
    <w:tmpl w:val="9A4CE6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A2C4195"/>
    <w:multiLevelType w:val="multilevel"/>
    <w:tmpl w:val="6158E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E776DF2"/>
    <w:multiLevelType w:val="hybridMultilevel"/>
    <w:tmpl w:val="790E73BA"/>
    <w:lvl w:ilvl="0" w:tplc="6F64DD64">
      <w:numFmt w:val="bullet"/>
      <w:lvlText w:val="-"/>
      <w:lvlJc w:val="left"/>
      <w:pPr>
        <w:ind w:left="720" w:hanging="360"/>
      </w:pPr>
      <w:rPr>
        <w:rFonts w:ascii="Times New Roman" w:eastAsia="Times New Roman" w:hAnsi="Times New Roman" w:cs="Times New Roman" w:hint="default"/>
      </w:rPr>
    </w:lvl>
    <w:lvl w:ilvl="1" w:tplc="6F64DD64">
      <w:numFmt w:val="bullet"/>
      <w:lvlText w:val="-"/>
      <w:lvlJc w:val="left"/>
      <w:pPr>
        <w:ind w:left="1440" w:hanging="360"/>
      </w:pPr>
      <w:rPr>
        <w:rFonts w:ascii="Times New Roman" w:eastAsia="Times New Roman" w:hAnsi="Times New Roman" w:cs="Times New Roman" w:hint="default"/>
      </w:rPr>
    </w:lvl>
    <w:lvl w:ilvl="2" w:tplc="6F64DD64">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12"/>
  </w:num>
  <w:num w:numId="4">
    <w:abstractNumId w:val="8"/>
  </w:num>
  <w:num w:numId="5">
    <w:abstractNumId w:val="9"/>
  </w:num>
  <w:num w:numId="6">
    <w:abstractNumId w:val="11"/>
  </w:num>
  <w:num w:numId="7">
    <w:abstractNumId w:val="14"/>
  </w:num>
  <w:num w:numId="8">
    <w:abstractNumId w:val="3"/>
  </w:num>
  <w:num w:numId="9">
    <w:abstractNumId w:val="10"/>
  </w:num>
  <w:num w:numId="10">
    <w:abstractNumId w:val="2"/>
  </w:num>
  <w:num w:numId="11">
    <w:abstractNumId w:val="5"/>
    <w:lvlOverride w:ilvl="0">
      <w:lvl w:ilvl="0">
        <w:numFmt w:val="decimal"/>
        <w:lvlText w:val="%1."/>
        <w:lvlJc w:val="left"/>
      </w:lvl>
    </w:lvlOverride>
  </w:num>
  <w:num w:numId="12">
    <w:abstractNumId w:val="13"/>
  </w:num>
  <w:num w:numId="13">
    <w:abstractNumId w:val="7"/>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7091"/>
    <w:rsid w:val="00017ADD"/>
    <w:rsid w:val="000A3111"/>
    <w:rsid w:val="001043B3"/>
    <w:rsid w:val="00125F8E"/>
    <w:rsid w:val="001272CB"/>
    <w:rsid w:val="00180E4E"/>
    <w:rsid w:val="001B7CBB"/>
    <w:rsid w:val="001D3B3E"/>
    <w:rsid w:val="001D7091"/>
    <w:rsid w:val="001F4673"/>
    <w:rsid w:val="002427C2"/>
    <w:rsid w:val="002C1911"/>
    <w:rsid w:val="00315662"/>
    <w:rsid w:val="003637FA"/>
    <w:rsid w:val="00367D11"/>
    <w:rsid w:val="00396DB1"/>
    <w:rsid w:val="003B018B"/>
    <w:rsid w:val="003F275F"/>
    <w:rsid w:val="004E3EE8"/>
    <w:rsid w:val="005743E9"/>
    <w:rsid w:val="00581448"/>
    <w:rsid w:val="006821B1"/>
    <w:rsid w:val="0070744B"/>
    <w:rsid w:val="00763639"/>
    <w:rsid w:val="007E1001"/>
    <w:rsid w:val="00833C55"/>
    <w:rsid w:val="008A42D1"/>
    <w:rsid w:val="00900379"/>
    <w:rsid w:val="009975AD"/>
    <w:rsid w:val="009B5F3D"/>
    <w:rsid w:val="00A2163D"/>
    <w:rsid w:val="00AE36F9"/>
    <w:rsid w:val="00AF113B"/>
    <w:rsid w:val="00B05017"/>
    <w:rsid w:val="00B1145F"/>
    <w:rsid w:val="00B63D21"/>
    <w:rsid w:val="00C2560E"/>
    <w:rsid w:val="00CB48F3"/>
    <w:rsid w:val="00CB5347"/>
    <w:rsid w:val="00D47240"/>
    <w:rsid w:val="00D70C33"/>
    <w:rsid w:val="00D91F7F"/>
    <w:rsid w:val="00E03E90"/>
    <w:rsid w:val="00E265A6"/>
    <w:rsid w:val="00E75060"/>
    <w:rsid w:val="00EA23BB"/>
    <w:rsid w:val="00EA7C43"/>
    <w:rsid w:val="00FE21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494791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091"/>
    <w:pPr>
      <w:tabs>
        <w:tab w:val="center" w:pos="4680"/>
        <w:tab w:val="right" w:pos="9360"/>
      </w:tabs>
    </w:pPr>
  </w:style>
  <w:style w:type="character" w:customStyle="1" w:styleId="HeaderChar">
    <w:name w:val="Header Char"/>
    <w:basedOn w:val="DefaultParagraphFont"/>
    <w:link w:val="Header"/>
    <w:uiPriority w:val="99"/>
    <w:rsid w:val="001D7091"/>
  </w:style>
  <w:style w:type="paragraph" w:styleId="Footer">
    <w:name w:val="footer"/>
    <w:basedOn w:val="Normal"/>
    <w:link w:val="FooterChar"/>
    <w:uiPriority w:val="99"/>
    <w:unhideWhenUsed/>
    <w:rsid w:val="001D7091"/>
    <w:pPr>
      <w:tabs>
        <w:tab w:val="center" w:pos="4680"/>
        <w:tab w:val="right" w:pos="9360"/>
      </w:tabs>
    </w:pPr>
  </w:style>
  <w:style w:type="character" w:customStyle="1" w:styleId="FooterChar">
    <w:name w:val="Footer Char"/>
    <w:basedOn w:val="DefaultParagraphFont"/>
    <w:link w:val="Footer"/>
    <w:uiPriority w:val="99"/>
    <w:rsid w:val="001D7091"/>
  </w:style>
  <w:style w:type="paragraph" w:styleId="ListParagraph">
    <w:name w:val="List Paragraph"/>
    <w:basedOn w:val="Normal"/>
    <w:uiPriority w:val="34"/>
    <w:qFormat/>
    <w:rsid w:val="007E1001"/>
    <w:pPr>
      <w:ind w:left="720"/>
      <w:contextualSpacing/>
    </w:pPr>
  </w:style>
  <w:style w:type="paragraph" w:styleId="NormalWeb">
    <w:name w:val="Normal (Web)"/>
    <w:basedOn w:val="Normal"/>
    <w:uiPriority w:val="99"/>
    <w:semiHidden/>
    <w:unhideWhenUsed/>
    <w:rsid w:val="00FE2149"/>
    <w:pPr>
      <w:spacing w:before="100" w:beforeAutospacing="1" w:after="100" w:afterAutospacing="1"/>
    </w:pPr>
    <w:rPr>
      <w:rFonts w:ascii="Times New Roman" w:hAnsi="Times New Roman" w:cs="Times New Roman"/>
    </w:rPr>
  </w:style>
  <w:style w:type="paragraph" w:styleId="BalloonText">
    <w:name w:val="Balloon Text"/>
    <w:basedOn w:val="Normal"/>
    <w:link w:val="BalloonTextChar"/>
    <w:uiPriority w:val="99"/>
    <w:semiHidden/>
    <w:unhideWhenUsed/>
    <w:rsid w:val="006821B1"/>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821B1"/>
    <w:rPr>
      <w:rFonts w:ascii="Times New Roman" w:hAnsi="Times New Roman" w:cs="Times New Roman"/>
      <w:sz w:val="18"/>
      <w:szCs w:val="18"/>
    </w:rPr>
  </w:style>
  <w:style w:type="paragraph" w:styleId="Revision">
    <w:name w:val="Revision"/>
    <w:hidden/>
    <w:uiPriority w:val="99"/>
    <w:semiHidden/>
    <w:rsid w:val="006821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264911">
      <w:bodyDiv w:val="1"/>
      <w:marLeft w:val="0"/>
      <w:marRight w:val="0"/>
      <w:marTop w:val="0"/>
      <w:marBottom w:val="0"/>
      <w:divBdr>
        <w:top w:val="none" w:sz="0" w:space="0" w:color="auto"/>
        <w:left w:val="none" w:sz="0" w:space="0" w:color="auto"/>
        <w:bottom w:val="none" w:sz="0" w:space="0" w:color="auto"/>
        <w:right w:val="none" w:sz="0" w:space="0" w:color="auto"/>
      </w:divBdr>
    </w:div>
    <w:div w:id="110634096">
      <w:bodyDiv w:val="1"/>
      <w:marLeft w:val="0"/>
      <w:marRight w:val="0"/>
      <w:marTop w:val="0"/>
      <w:marBottom w:val="0"/>
      <w:divBdr>
        <w:top w:val="none" w:sz="0" w:space="0" w:color="auto"/>
        <w:left w:val="none" w:sz="0" w:space="0" w:color="auto"/>
        <w:bottom w:val="none" w:sz="0" w:space="0" w:color="auto"/>
        <w:right w:val="none" w:sz="0" w:space="0" w:color="auto"/>
      </w:divBdr>
    </w:div>
    <w:div w:id="296228960">
      <w:bodyDiv w:val="1"/>
      <w:marLeft w:val="0"/>
      <w:marRight w:val="0"/>
      <w:marTop w:val="0"/>
      <w:marBottom w:val="0"/>
      <w:divBdr>
        <w:top w:val="none" w:sz="0" w:space="0" w:color="auto"/>
        <w:left w:val="none" w:sz="0" w:space="0" w:color="auto"/>
        <w:bottom w:val="none" w:sz="0" w:space="0" w:color="auto"/>
        <w:right w:val="none" w:sz="0" w:space="0" w:color="auto"/>
      </w:divBdr>
    </w:div>
    <w:div w:id="491067933">
      <w:bodyDiv w:val="1"/>
      <w:marLeft w:val="0"/>
      <w:marRight w:val="0"/>
      <w:marTop w:val="0"/>
      <w:marBottom w:val="0"/>
      <w:divBdr>
        <w:top w:val="none" w:sz="0" w:space="0" w:color="auto"/>
        <w:left w:val="none" w:sz="0" w:space="0" w:color="auto"/>
        <w:bottom w:val="none" w:sz="0" w:space="0" w:color="auto"/>
        <w:right w:val="none" w:sz="0" w:space="0" w:color="auto"/>
      </w:divBdr>
    </w:div>
    <w:div w:id="739716892">
      <w:bodyDiv w:val="1"/>
      <w:marLeft w:val="0"/>
      <w:marRight w:val="0"/>
      <w:marTop w:val="0"/>
      <w:marBottom w:val="0"/>
      <w:divBdr>
        <w:top w:val="none" w:sz="0" w:space="0" w:color="auto"/>
        <w:left w:val="none" w:sz="0" w:space="0" w:color="auto"/>
        <w:bottom w:val="none" w:sz="0" w:space="0" w:color="auto"/>
        <w:right w:val="none" w:sz="0" w:space="0" w:color="auto"/>
      </w:divBdr>
    </w:div>
    <w:div w:id="857232334">
      <w:bodyDiv w:val="1"/>
      <w:marLeft w:val="0"/>
      <w:marRight w:val="0"/>
      <w:marTop w:val="0"/>
      <w:marBottom w:val="0"/>
      <w:divBdr>
        <w:top w:val="none" w:sz="0" w:space="0" w:color="auto"/>
        <w:left w:val="none" w:sz="0" w:space="0" w:color="auto"/>
        <w:bottom w:val="none" w:sz="0" w:space="0" w:color="auto"/>
        <w:right w:val="none" w:sz="0" w:space="0" w:color="auto"/>
      </w:divBdr>
    </w:div>
    <w:div w:id="1015116531">
      <w:bodyDiv w:val="1"/>
      <w:marLeft w:val="0"/>
      <w:marRight w:val="0"/>
      <w:marTop w:val="0"/>
      <w:marBottom w:val="0"/>
      <w:divBdr>
        <w:top w:val="none" w:sz="0" w:space="0" w:color="auto"/>
        <w:left w:val="none" w:sz="0" w:space="0" w:color="auto"/>
        <w:bottom w:val="none" w:sz="0" w:space="0" w:color="auto"/>
        <w:right w:val="none" w:sz="0" w:space="0" w:color="auto"/>
      </w:divBdr>
    </w:div>
    <w:div w:id="1047756693">
      <w:bodyDiv w:val="1"/>
      <w:marLeft w:val="0"/>
      <w:marRight w:val="0"/>
      <w:marTop w:val="0"/>
      <w:marBottom w:val="0"/>
      <w:divBdr>
        <w:top w:val="none" w:sz="0" w:space="0" w:color="auto"/>
        <w:left w:val="none" w:sz="0" w:space="0" w:color="auto"/>
        <w:bottom w:val="none" w:sz="0" w:space="0" w:color="auto"/>
        <w:right w:val="none" w:sz="0" w:space="0" w:color="auto"/>
      </w:divBdr>
    </w:div>
    <w:div w:id="1135753992">
      <w:bodyDiv w:val="1"/>
      <w:marLeft w:val="0"/>
      <w:marRight w:val="0"/>
      <w:marTop w:val="0"/>
      <w:marBottom w:val="0"/>
      <w:divBdr>
        <w:top w:val="none" w:sz="0" w:space="0" w:color="auto"/>
        <w:left w:val="none" w:sz="0" w:space="0" w:color="auto"/>
        <w:bottom w:val="none" w:sz="0" w:space="0" w:color="auto"/>
        <w:right w:val="none" w:sz="0" w:space="0" w:color="auto"/>
      </w:divBdr>
    </w:div>
    <w:div w:id="1136021820">
      <w:bodyDiv w:val="1"/>
      <w:marLeft w:val="0"/>
      <w:marRight w:val="0"/>
      <w:marTop w:val="0"/>
      <w:marBottom w:val="0"/>
      <w:divBdr>
        <w:top w:val="none" w:sz="0" w:space="0" w:color="auto"/>
        <w:left w:val="none" w:sz="0" w:space="0" w:color="auto"/>
        <w:bottom w:val="none" w:sz="0" w:space="0" w:color="auto"/>
        <w:right w:val="none" w:sz="0" w:space="0" w:color="auto"/>
      </w:divBdr>
    </w:div>
    <w:div w:id="1247374028">
      <w:bodyDiv w:val="1"/>
      <w:marLeft w:val="0"/>
      <w:marRight w:val="0"/>
      <w:marTop w:val="0"/>
      <w:marBottom w:val="0"/>
      <w:divBdr>
        <w:top w:val="none" w:sz="0" w:space="0" w:color="auto"/>
        <w:left w:val="none" w:sz="0" w:space="0" w:color="auto"/>
        <w:bottom w:val="none" w:sz="0" w:space="0" w:color="auto"/>
        <w:right w:val="none" w:sz="0" w:space="0" w:color="auto"/>
      </w:divBdr>
    </w:div>
    <w:div w:id="1553467050">
      <w:bodyDiv w:val="1"/>
      <w:marLeft w:val="0"/>
      <w:marRight w:val="0"/>
      <w:marTop w:val="0"/>
      <w:marBottom w:val="0"/>
      <w:divBdr>
        <w:top w:val="none" w:sz="0" w:space="0" w:color="auto"/>
        <w:left w:val="none" w:sz="0" w:space="0" w:color="auto"/>
        <w:bottom w:val="none" w:sz="0" w:space="0" w:color="auto"/>
        <w:right w:val="none" w:sz="0" w:space="0" w:color="auto"/>
      </w:divBdr>
    </w:div>
    <w:div w:id="1652713104">
      <w:bodyDiv w:val="1"/>
      <w:marLeft w:val="0"/>
      <w:marRight w:val="0"/>
      <w:marTop w:val="0"/>
      <w:marBottom w:val="0"/>
      <w:divBdr>
        <w:top w:val="none" w:sz="0" w:space="0" w:color="auto"/>
        <w:left w:val="none" w:sz="0" w:space="0" w:color="auto"/>
        <w:bottom w:val="none" w:sz="0" w:space="0" w:color="auto"/>
        <w:right w:val="none" w:sz="0" w:space="0" w:color="auto"/>
      </w:divBdr>
    </w:div>
    <w:div w:id="1705522128">
      <w:bodyDiv w:val="1"/>
      <w:marLeft w:val="0"/>
      <w:marRight w:val="0"/>
      <w:marTop w:val="0"/>
      <w:marBottom w:val="0"/>
      <w:divBdr>
        <w:top w:val="none" w:sz="0" w:space="0" w:color="auto"/>
        <w:left w:val="none" w:sz="0" w:space="0" w:color="auto"/>
        <w:bottom w:val="none" w:sz="0" w:space="0" w:color="auto"/>
        <w:right w:val="none" w:sz="0" w:space="0" w:color="auto"/>
      </w:divBdr>
    </w:div>
    <w:div w:id="1711492064">
      <w:bodyDiv w:val="1"/>
      <w:marLeft w:val="0"/>
      <w:marRight w:val="0"/>
      <w:marTop w:val="0"/>
      <w:marBottom w:val="0"/>
      <w:divBdr>
        <w:top w:val="none" w:sz="0" w:space="0" w:color="auto"/>
        <w:left w:val="none" w:sz="0" w:space="0" w:color="auto"/>
        <w:bottom w:val="none" w:sz="0" w:space="0" w:color="auto"/>
        <w:right w:val="none" w:sz="0" w:space="0" w:color="auto"/>
      </w:divBdr>
    </w:div>
    <w:div w:id="1803183316">
      <w:bodyDiv w:val="1"/>
      <w:marLeft w:val="0"/>
      <w:marRight w:val="0"/>
      <w:marTop w:val="0"/>
      <w:marBottom w:val="0"/>
      <w:divBdr>
        <w:top w:val="none" w:sz="0" w:space="0" w:color="auto"/>
        <w:left w:val="none" w:sz="0" w:space="0" w:color="auto"/>
        <w:bottom w:val="none" w:sz="0" w:space="0" w:color="auto"/>
        <w:right w:val="none" w:sz="0" w:space="0" w:color="auto"/>
      </w:divBdr>
    </w:div>
    <w:div w:id="1846019178">
      <w:bodyDiv w:val="1"/>
      <w:marLeft w:val="0"/>
      <w:marRight w:val="0"/>
      <w:marTop w:val="0"/>
      <w:marBottom w:val="0"/>
      <w:divBdr>
        <w:top w:val="none" w:sz="0" w:space="0" w:color="auto"/>
        <w:left w:val="none" w:sz="0" w:space="0" w:color="auto"/>
        <w:bottom w:val="none" w:sz="0" w:space="0" w:color="auto"/>
        <w:right w:val="none" w:sz="0" w:space="0" w:color="auto"/>
      </w:divBdr>
    </w:div>
    <w:div w:id="1904752100">
      <w:bodyDiv w:val="1"/>
      <w:marLeft w:val="0"/>
      <w:marRight w:val="0"/>
      <w:marTop w:val="0"/>
      <w:marBottom w:val="0"/>
      <w:divBdr>
        <w:top w:val="none" w:sz="0" w:space="0" w:color="auto"/>
        <w:left w:val="none" w:sz="0" w:space="0" w:color="auto"/>
        <w:bottom w:val="none" w:sz="0" w:space="0" w:color="auto"/>
        <w:right w:val="none" w:sz="0" w:space="0" w:color="auto"/>
      </w:divBdr>
    </w:div>
    <w:div w:id="192868723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452</Words>
  <Characters>2579</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Dilpreet Bajwa</dc:creator>
  <cp:keywords/>
  <dc:description/>
  <cp:lastModifiedBy>Dilpreet Bajwa</cp:lastModifiedBy>
  <cp:revision>3</cp:revision>
  <cp:lastPrinted>2017-09-22T15:01:00Z</cp:lastPrinted>
  <dcterms:created xsi:type="dcterms:W3CDTF">2017-09-22T11:34:00Z</dcterms:created>
  <dcterms:modified xsi:type="dcterms:W3CDTF">2017-09-22T15:01:00Z</dcterms:modified>
</cp:coreProperties>
</file>