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265FD" w14:textId="18C019C5" w:rsidR="00315662" w:rsidRPr="00125F8E" w:rsidRDefault="00B1145F" w:rsidP="00315662">
      <w:pPr>
        <w:rPr>
          <w:rFonts w:ascii="Times New Roman" w:hAnsi="Times New Roman" w:cs="Times New Roman"/>
          <w:lang w:val="en-CA"/>
        </w:rPr>
      </w:pPr>
      <w:r w:rsidRPr="00125F8E">
        <w:rPr>
          <w:rFonts w:ascii="Times New Roman" w:hAnsi="Times New Roman" w:cs="Times New Roman"/>
          <w:lang w:val="en-CA"/>
        </w:rPr>
        <w:t>September 15</w:t>
      </w:r>
      <w:r w:rsidR="00315662" w:rsidRPr="00125F8E">
        <w:rPr>
          <w:rFonts w:ascii="Times New Roman" w:hAnsi="Times New Roman" w:cs="Times New Roman"/>
          <w:lang w:val="en-CA"/>
        </w:rPr>
        <w:t>, 2017</w:t>
      </w:r>
    </w:p>
    <w:p w14:paraId="370F6C5C" w14:textId="77777777" w:rsidR="00315662" w:rsidRPr="00125F8E" w:rsidRDefault="00315662" w:rsidP="00315662">
      <w:pPr>
        <w:rPr>
          <w:rFonts w:ascii="Times New Roman" w:hAnsi="Times New Roman" w:cs="Times New Roman"/>
          <w:lang w:val="en-CA"/>
        </w:rPr>
      </w:pPr>
    </w:p>
    <w:p w14:paraId="5EBCF15C" w14:textId="14AD94F0" w:rsidR="001F4673" w:rsidRPr="00125F8E" w:rsidRDefault="00D70C33" w:rsidP="00B1145F">
      <w:pPr>
        <w:rPr>
          <w:rFonts w:ascii="Times New Roman" w:eastAsia="Times New Roman" w:hAnsi="Times New Roman" w:cs="Times New Roman"/>
        </w:rPr>
      </w:pPr>
      <w:r w:rsidRPr="00125F8E">
        <w:rPr>
          <w:rFonts w:ascii="Times New Roman" w:eastAsia="Times New Roman" w:hAnsi="Times New Roman" w:cs="Times New Roman"/>
        </w:rPr>
        <w:t>Moral Theories</w:t>
      </w:r>
    </w:p>
    <w:p w14:paraId="1FB598A4" w14:textId="2FD6853A" w:rsidR="00D70C33" w:rsidRPr="00125F8E" w:rsidRDefault="00D70C33" w:rsidP="00D70C33">
      <w:pPr>
        <w:pStyle w:val="ListParagraph"/>
        <w:numPr>
          <w:ilvl w:val="0"/>
          <w:numId w:val="5"/>
        </w:numPr>
        <w:rPr>
          <w:rFonts w:ascii="Times New Roman" w:eastAsia="Times New Roman" w:hAnsi="Times New Roman" w:cs="Times New Roman"/>
        </w:rPr>
      </w:pPr>
      <w:r w:rsidRPr="00125F8E">
        <w:rPr>
          <w:rFonts w:ascii="Times New Roman" w:eastAsia="Times New Roman" w:hAnsi="Times New Roman" w:cs="Times New Roman"/>
        </w:rPr>
        <w:t>Moral theories have a general explanatory role where are science is more empirical evidence based.</w:t>
      </w:r>
    </w:p>
    <w:p w14:paraId="73CF0347" w14:textId="77777777" w:rsidR="00D70C33" w:rsidRPr="00125F8E" w:rsidRDefault="00D70C33" w:rsidP="00D70C33">
      <w:pPr>
        <w:pStyle w:val="ListParagraph"/>
        <w:numPr>
          <w:ilvl w:val="0"/>
          <w:numId w:val="5"/>
        </w:numPr>
        <w:rPr>
          <w:rFonts w:ascii="Times New Roman" w:eastAsia="Times New Roman" w:hAnsi="Times New Roman" w:cs="Times New Roman"/>
        </w:rPr>
      </w:pPr>
      <w:r w:rsidRPr="00125F8E">
        <w:rPr>
          <w:rFonts w:ascii="Times New Roman" w:eastAsia="Times New Roman" w:hAnsi="Times New Roman" w:cs="Times New Roman"/>
        </w:rPr>
        <w:t xml:space="preserve">The concept of moral theorizing denotes that the researcher is making, using or assessing moral theories </w:t>
      </w:r>
    </w:p>
    <w:p w14:paraId="3BE7629D" w14:textId="67BDB752" w:rsidR="00D70C33" w:rsidRPr="00125F8E" w:rsidRDefault="00D70C33" w:rsidP="00D70C33">
      <w:pPr>
        <w:pStyle w:val="ListParagraph"/>
        <w:numPr>
          <w:ilvl w:val="1"/>
          <w:numId w:val="5"/>
        </w:numPr>
        <w:rPr>
          <w:rFonts w:ascii="Times New Roman" w:eastAsia="Times New Roman" w:hAnsi="Times New Roman" w:cs="Times New Roman"/>
        </w:rPr>
      </w:pPr>
      <w:r w:rsidRPr="00125F8E">
        <w:rPr>
          <w:rFonts w:ascii="Times New Roman" w:eastAsia="Times New Roman" w:hAnsi="Times New Roman" w:cs="Times New Roman"/>
          <w:color w:val="000000"/>
        </w:rPr>
        <w:t>Theories of obligation = moral theories about right and wrong actions</w:t>
      </w:r>
    </w:p>
    <w:p w14:paraId="30D7CF2C" w14:textId="77777777" w:rsidR="00D70C33" w:rsidRPr="00125F8E" w:rsidRDefault="00D70C33" w:rsidP="00D70C33">
      <w:pPr>
        <w:pStyle w:val="ListParagraph"/>
        <w:numPr>
          <w:ilvl w:val="1"/>
          <w:numId w:val="7"/>
        </w:numPr>
        <w:rPr>
          <w:rFonts w:ascii="Times New Roman" w:eastAsia="Times New Roman" w:hAnsi="Times New Roman" w:cs="Times New Roman"/>
        </w:rPr>
      </w:pPr>
      <w:r w:rsidRPr="00125F8E">
        <w:rPr>
          <w:rFonts w:ascii="Times New Roman" w:eastAsia="Times New Roman" w:hAnsi="Times New Roman" w:cs="Times New Roman"/>
          <w:color w:val="000000"/>
        </w:rPr>
        <w:t>Virtue based theories = moral theories focused on good and bad character</w:t>
      </w:r>
    </w:p>
    <w:p w14:paraId="5DA5DC16" w14:textId="77777777" w:rsidR="00D70C33" w:rsidRPr="00125F8E" w:rsidRDefault="00D70C33" w:rsidP="00D70C33">
      <w:pPr>
        <w:pStyle w:val="ListParagraph"/>
        <w:numPr>
          <w:ilvl w:val="0"/>
          <w:numId w:val="7"/>
        </w:numPr>
        <w:rPr>
          <w:rFonts w:ascii="Times New Roman" w:eastAsia="Times New Roman" w:hAnsi="Times New Roman" w:cs="Times New Roman"/>
        </w:rPr>
      </w:pPr>
      <w:r w:rsidRPr="00125F8E">
        <w:rPr>
          <w:rFonts w:ascii="Times New Roman" w:hAnsi="Times New Roman" w:cs="Times New Roman"/>
          <w:color w:val="000000"/>
        </w:rPr>
        <w:t>How do moral theories fit into everyday reasoning?</w:t>
      </w:r>
    </w:p>
    <w:p w14:paraId="39B0DC48" w14:textId="35BD6F30" w:rsidR="00D70C33" w:rsidRPr="00125F8E" w:rsidRDefault="00D70C33" w:rsidP="00D70C33">
      <w:pPr>
        <w:pStyle w:val="ListParagraph"/>
        <w:numPr>
          <w:ilvl w:val="1"/>
          <w:numId w:val="7"/>
        </w:numPr>
        <w:rPr>
          <w:rFonts w:ascii="Times New Roman" w:eastAsia="Times New Roman" w:hAnsi="Times New Roman" w:cs="Times New Roman"/>
        </w:rPr>
      </w:pPr>
      <w:r w:rsidRPr="00125F8E">
        <w:rPr>
          <w:rFonts w:ascii="Times New Roman" w:hAnsi="Times New Roman" w:cs="Times New Roman"/>
          <w:color w:val="000000"/>
        </w:rPr>
        <w:t xml:space="preserve">(1) </w:t>
      </w:r>
      <w:r w:rsidRPr="00125F8E">
        <w:rPr>
          <w:rFonts w:ascii="Times New Roman" w:hAnsi="Times New Roman" w:cs="Times New Roman"/>
          <w:color w:val="000000"/>
        </w:rPr>
        <w:t>Can figure directly in our moral arguments</w:t>
      </w:r>
      <w:r w:rsidRPr="00125F8E">
        <w:rPr>
          <w:rFonts w:ascii="Times New Roman" w:hAnsi="Times New Roman" w:cs="Times New Roman"/>
          <w:color w:val="000000"/>
        </w:rPr>
        <w:t xml:space="preserve">; (2) </w:t>
      </w:r>
      <w:r w:rsidRPr="00125F8E">
        <w:rPr>
          <w:rFonts w:ascii="Times New Roman" w:hAnsi="Times New Roman" w:cs="Times New Roman"/>
          <w:color w:val="000000"/>
        </w:rPr>
        <w:t>Have an indirect impact on moral arguments because principles appealed to are often supported by moral theory</w:t>
      </w:r>
    </w:p>
    <w:p w14:paraId="3F5F5C8E" w14:textId="13FDB47A" w:rsidR="00D70C33" w:rsidRPr="00125F8E" w:rsidRDefault="00D70C33" w:rsidP="00D70C33">
      <w:pPr>
        <w:pStyle w:val="ListParagraph"/>
        <w:numPr>
          <w:ilvl w:val="1"/>
          <w:numId w:val="7"/>
        </w:numPr>
        <w:rPr>
          <w:rFonts w:ascii="Times New Roman" w:eastAsia="Times New Roman" w:hAnsi="Times New Roman" w:cs="Times New Roman"/>
        </w:rPr>
      </w:pPr>
      <w:r w:rsidRPr="00125F8E">
        <w:rPr>
          <w:rFonts w:ascii="Times New Roman" w:hAnsi="Times New Roman" w:cs="Times New Roman"/>
          <w:color w:val="000000"/>
        </w:rPr>
        <w:t>According to the discussions in class</w:t>
      </w:r>
      <w:r w:rsidR="00E265A6" w:rsidRPr="00125F8E">
        <w:rPr>
          <w:rFonts w:ascii="Times New Roman" w:hAnsi="Times New Roman" w:cs="Times New Roman"/>
          <w:color w:val="000000"/>
        </w:rPr>
        <w:t>, this seems valid since we are always consciously or un-consciously using moral viewpoints that we have learnt in our lives and applying these to the situations we face</w:t>
      </w:r>
    </w:p>
    <w:p w14:paraId="6A822009" w14:textId="03FDC2DE" w:rsidR="00E265A6" w:rsidRPr="00125F8E" w:rsidRDefault="00E265A6" w:rsidP="00E265A6">
      <w:pPr>
        <w:rPr>
          <w:rFonts w:ascii="Times New Roman" w:eastAsia="Times New Roman" w:hAnsi="Times New Roman" w:cs="Times New Roman"/>
        </w:rPr>
      </w:pPr>
      <w:r w:rsidRPr="00125F8E">
        <w:rPr>
          <w:rFonts w:ascii="Times New Roman" w:eastAsia="Times New Roman" w:hAnsi="Times New Roman" w:cs="Times New Roman"/>
        </w:rPr>
        <w:t>The 2 types of Influential Moral Theories include</w:t>
      </w:r>
    </w:p>
    <w:p w14:paraId="73C8885B" w14:textId="53638E35" w:rsidR="00E265A6" w:rsidRPr="00125F8E" w:rsidRDefault="00E265A6" w:rsidP="00E265A6">
      <w:pPr>
        <w:pStyle w:val="ListParagraph"/>
        <w:numPr>
          <w:ilvl w:val="0"/>
          <w:numId w:val="7"/>
        </w:numPr>
        <w:rPr>
          <w:rFonts w:ascii="Times New Roman" w:eastAsia="Times New Roman" w:hAnsi="Times New Roman" w:cs="Times New Roman"/>
        </w:rPr>
      </w:pPr>
      <w:r w:rsidRPr="00125F8E">
        <w:rPr>
          <w:rFonts w:ascii="Times New Roman" w:eastAsia="Times New Roman" w:hAnsi="Times New Roman" w:cs="Times New Roman"/>
          <w:bCs/>
          <w:color w:val="000000"/>
        </w:rPr>
        <w:t>Consequentialist</w:t>
      </w:r>
      <w:r w:rsidRPr="00125F8E">
        <w:rPr>
          <w:rFonts w:ascii="Times New Roman" w:eastAsia="Times New Roman" w:hAnsi="Times New Roman" w:cs="Times New Roman"/>
          <w:color w:val="000000"/>
        </w:rPr>
        <w:t xml:space="preserve"> → moral theories that insist that rig</w:t>
      </w:r>
      <w:bookmarkStart w:id="0" w:name="_GoBack"/>
      <w:bookmarkEnd w:id="0"/>
      <w:r w:rsidRPr="00125F8E">
        <w:rPr>
          <w:rFonts w:ascii="Times New Roman" w:eastAsia="Times New Roman" w:hAnsi="Times New Roman" w:cs="Times New Roman"/>
          <w:color w:val="000000"/>
        </w:rPr>
        <w:t>htness of actions depends on the consequence or the result (defining good)</w:t>
      </w:r>
    </w:p>
    <w:p w14:paraId="6FAE7DD2" w14:textId="77777777" w:rsidR="00E265A6" w:rsidRPr="00125F8E" w:rsidRDefault="00E265A6" w:rsidP="00E265A6">
      <w:pPr>
        <w:pStyle w:val="ListParagraph"/>
        <w:numPr>
          <w:ilvl w:val="1"/>
          <w:numId w:val="7"/>
        </w:numPr>
        <w:rPr>
          <w:rFonts w:ascii="Times New Roman" w:eastAsia="Times New Roman" w:hAnsi="Times New Roman" w:cs="Times New Roman"/>
        </w:rPr>
      </w:pPr>
      <w:r w:rsidRPr="00125F8E">
        <w:rPr>
          <w:rFonts w:ascii="Times New Roman" w:eastAsia="Times New Roman" w:hAnsi="Times New Roman" w:cs="Times New Roman"/>
          <w:color w:val="000000"/>
        </w:rPr>
        <w:t xml:space="preserve">Ex. stealing is wrong because it causes more harm than good </w:t>
      </w:r>
      <w:r w:rsidRPr="00125F8E">
        <w:rPr>
          <w:rFonts w:ascii="Times New Roman" w:eastAsia="Times New Roman" w:hAnsi="Times New Roman" w:cs="Times New Roman"/>
          <w:color w:val="000000"/>
        </w:rPr>
        <w:sym w:font="Wingdings" w:char="F0E0"/>
      </w:r>
      <w:r w:rsidRPr="00125F8E">
        <w:rPr>
          <w:rFonts w:ascii="Times New Roman" w:eastAsia="Times New Roman" w:hAnsi="Times New Roman" w:cs="Times New Roman"/>
          <w:color w:val="000000"/>
        </w:rPr>
        <w:t xml:space="preserve"> this statement can we very easily contradicted because perhaps it is okay to steal if it is for someone’s good. Since there are counter examples, this type of moral theory could be flawed depending on the subject it encompasses</w:t>
      </w:r>
    </w:p>
    <w:p w14:paraId="000D1C3E" w14:textId="1BD4708D" w:rsidR="00E265A6" w:rsidRPr="00125F8E" w:rsidRDefault="00E265A6" w:rsidP="00E265A6">
      <w:pPr>
        <w:pStyle w:val="ListParagraph"/>
        <w:numPr>
          <w:ilvl w:val="0"/>
          <w:numId w:val="7"/>
        </w:numPr>
        <w:rPr>
          <w:rFonts w:ascii="Times New Roman" w:eastAsia="Times New Roman" w:hAnsi="Times New Roman" w:cs="Times New Roman"/>
        </w:rPr>
      </w:pPr>
      <w:r w:rsidRPr="00125F8E">
        <w:rPr>
          <w:rFonts w:ascii="Times New Roman" w:hAnsi="Times New Roman" w:cs="Times New Roman"/>
          <w:bCs/>
          <w:color w:val="000000"/>
        </w:rPr>
        <w:t>Deontological/non</w:t>
      </w:r>
      <w:r w:rsidR="00125F8E" w:rsidRPr="00125F8E">
        <w:rPr>
          <w:rFonts w:ascii="Times New Roman" w:hAnsi="Times New Roman" w:cs="Times New Roman"/>
          <w:bCs/>
          <w:color w:val="000000"/>
        </w:rPr>
        <w:t>-</w:t>
      </w:r>
      <w:r w:rsidRPr="00125F8E">
        <w:rPr>
          <w:rFonts w:ascii="Times New Roman" w:hAnsi="Times New Roman" w:cs="Times New Roman"/>
          <w:bCs/>
          <w:color w:val="000000"/>
        </w:rPr>
        <w:t xml:space="preserve">consequentialist → </w:t>
      </w:r>
      <w:r w:rsidRPr="00125F8E">
        <w:rPr>
          <w:rFonts w:ascii="Times New Roman" w:hAnsi="Times New Roman" w:cs="Times New Roman"/>
          <w:color w:val="000000"/>
        </w:rPr>
        <w:t xml:space="preserve">theories say that rightness of actions is determined not just by consequences but </w:t>
      </w:r>
      <w:r w:rsidRPr="00125F8E">
        <w:rPr>
          <w:rFonts w:ascii="Times New Roman" w:hAnsi="Times New Roman" w:cs="Times New Roman"/>
          <w:color w:val="000000"/>
        </w:rPr>
        <w:t>also</w:t>
      </w:r>
      <w:r w:rsidRPr="00125F8E">
        <w:rPr>
          <w:rFonts w:ascii="Times New Roman" w:hAnsi="Times New Roman" w:cs="Times New Roman"/>
          <w:color w:val="000000"/>
        </w:rPr>
        <w:t xml:space="preserve"> by their intrinsic nature</w:t>
      </w:r>
    </w:p>
    <w:p w14:paraId="4D293C43" w14:textId="2D080E50" w:rsidR="00E265A6" w:rsidRPr="00125F8E" w:rsidRDefault="00E265A6" w:rsidP="00E265A6">
      <w:pPr>
        <w:pStyle w:val="ListParagraph"/>
        <w:numPr>
          <w:ilvl w:val="1"/>
          <w:numId w:val="7"/>
        </w:numPr>
        <w:rPr>
          <w:rFonts w:ascii="Times New Roman" w:eastAsia="Times New Roman" w:hAnsi="Times New Roman" w:cs="Times New Roman"/>
        </w:rPr>
      </w:pPr>
      <w:r w:rsidRPr="00125F8E">
        <w:rPr>
          <w:rFonts w:ascii="Times New Roman" w:eastAsia="Times New Roman" w:hAnsi="Times New Roman" w:cs="Times New Roman"/>
          <w:color w:val="000000"/>
        </w:rPr>
        <w:t xml:space="preserve">Ex. stealing is inherently wrong regardless of its consequences </w:t>
      </w:r>
      <w:r w:rsidRPr="00125F8E">
        <w:rPr>
          <w:rFonts w:ascii="Times New Roman" w:eastAsia="Times New Roman" w:hAnsi="Times New Roman" w:cs="Times New Roman"/>
          <w:color w:val="000000"/>
        </w:rPr>
        <w:sym w:font="Wingdings" w:char="F0E0"/>
      </w:r>
      <w:r w:rsidRPr="00125F8E">
        <w:rPr>
          <w:rFonts w:ascii="Times New Roman" w:eastAsia="Times New Roman" w:hAnsi="Times New Roman" w:cs="Times New Roman"/>
          <w:color w:val="000000"/>
        </w:rPr>
        <w:t xml:space="preserve"> what was described previously could also be true for this statement but this statement seems more absolute and direct showing no other action as acceptable making it perhaps a stronger theory in comparison</w:t>
      </w:r>
    </w:p>
    <w:p w14:paraId="5379D56E" w14:textId="2D7C325E" w:rsidR="00E265A6" w:rsidRPr="00125F8E" w:rsidRDefault="00E265A6" w:rsidP="00E265A6">
      <w:pPr>
        <w:rPr>
          <w:rFonts w:ascii="Times New Roman" w:eastAsia="Times New Roman" w:hAnsi="Times New Roman" w:cs="Times New Roman"/>
        </w:rPr>
      </w:pPr>
      <w:r w:rsidRPr="00125F8E">
        <w:rPr>
          <w:rFonts w:ascii="Times New Roman" w:eastAsia="Times New Roman" w:hAnsi="Times New Roman" w:cs="Times New Roman"/>
        </w:rPr>
        <w:t>The theory of Utilitarianism</w:t>
      </w:r>
    </w:p>
    <w:p w14:paraId="03F86F6D" w14:textId="77777777" w:rsidR="000A3111" w:rsidRPr="00125F8E" w:rsidRDefault="000A3111" w:rsidP="000A3111">
      <w:pPr>
        <w:pStyle w:val="ListParagraph"/>
        <w:numPr>
          <w:ilvl w:val="0"/>
          <w:numId w:val="7"/>
        </w:numPr>
        <w:rPr>
          <w:rFonts w:ascii="Times New Roman" w:eastAsia="Times New Roman" w:hAnsi="Times New Roman" w:cs="Times New Roman"/>
        </w:rPr>
      </w:pPr>
      <w:r w:rsidRPr="00125F8E">
        <w:rPr>
          <w:rFonts w:ascii="Times New Roman" w:eastAsia="Times New Roman" w:hAnsi="Times New Roman" w:cs="Times New Roman"/>
        </w:rPr>
        <w:t xml:space="preserve">This focuses on </w:t>
      </w:r>
      <w:r w:rsidRPr="00125F8E">
        <w:rPr>
          <w:rFonts w:ascii="Times New Roman" w:eastAsia="Times New Roman" w:hAnsi="Times New Roman" w:cs="Times New Roman"/>
          <w:color w:val="000000"/>
        </w:rPr>
        <w:t>maximizing the non-moral good (utility) of everyone affected regardless of context</w:t>
      </w:r>
    </w:p>
    <w:p w14:paraId="0658717F" w14:textId="1ECB815E" w:rsidR="000A3111" w:rsidRPr="00125F8E" w:rsidRDefault="000A3111" w:rsidP="000A3111">
      <w:pPr>
        <w:pStyle w:val="ListParagraph"/>
        <w:numPr>
          <w:ilvl w:val="0"/>
          <w:numId w:val="7"/>
        </w:numPr>
        <w:rPr>
          <w:rFonts w:ascii="Times New Roman" w:eastAsia="Times New Roman" w:hAnsi="Times New Roman" w:cs="Times New Roman"/>
        </w:rPr>
      </w:pPr>
      <w:r w:rsidRPr="00125F8E">
        <w:rPr>
          <w:rFonts w:ascii="Times New Roman" w:hAnsi="Times New Roman" w:cs="Times New Roman"/>
          <w:bCs/>
          <w:color w:val="000000"/>
        </w:rPr>
        <w:t xml:space="preserve">Act-utilitarianism → </w:t>
      </w:r>
      <w:r w:rsidRPr="00125F8E">
        <w:rPr>
          <w:rFonts w:ascii="Times New Roman" w:hAnsi="Times New Roman" w:cs="Times New Roman"/>
          <w:color w:val="000000"/>
        </w:rPr>
        <w:t>rightness of actions depends only on relative good produced by individual actions</w:t>
      </w:r>
    </w:p>
    <w:p w14:paraId="2D2B502D" w14:textId="3561D816" w:rsidR="000A3111" w:rsidRPr="00125F8E" w:rsidRDefault="000A3111" w:rsidP="000A3111">
      <w:pPr>
        <w:pStyle w:val="ListParagraph"/>
        <w:numPr>
          <w:ilvl w:val="0"/>
          <w:numId w:val="7"/>
        </w:numPr>
        <w:rPr>
          <w:rFonts w:ascii="Times New Roman" w:eastAsia="Times New Roman" w:hAnsi="Times New Roman" w:cs="Times New Roman"/>
        </w:rPr>
      </w:pPr>
      <w:r w:rsidRPr="00125F8E">
        <w:rPr>
          <w:rFonts w:ascii="Times New Roman" w:eastAsia="Times New Roman" w:hAnsi="Times New Roman" w:cs="Times New Roman"/>
          <w:bCs/>
          <w:color w:val="000000"/>
        </w:rPr>
        <w:t xml:space="preserve">Rule- utilitarianism → </w:t>
      </w:r>
      <w:r w:rsidRPr="00125F8E">
        <w:rPr>
          <w:rFonts w:ascii="Times New Roman" w:eastAsia="Times New Roman" w:hAnsi="Times New Roman" w:cs="Times New Roman"/>
          <w:color w:val="000000"/>
        </w:rPr>
        <w:t>determining rightness involves weighing the effects of each possible act</w:t>
      </w:r>
    </w:p>
    <w:p w14:paraId="1F74590B" w14:textId="61933797" w:rsidR="000A3111" w:rsidRPr="00125F8E" w:rsidRDefault="000A3111" w:rsidP="000A3111">
      <w:pPr>
        <w:pStyle w:val="ListParagraph"/>
        <w:numPr>
          <w:ilvl w:val="0"/>
          <w:numId w:val="7"/>
        </w:numPr>
        <w:rPr>
          <w:rFonts w:ascii="Times New Roman" w:eastAsia="Times New Roman" w:hAnsi="Times New Roman" w:cs="Times New Roman"/>
        </w:rPr>
      </w:pPr>
      <w:r w:rsidRPr="00125F8E">
        <w:rPr>
          <w:rFonts w:ascii="Times New Roman" w:eastAsia="Times New Roman" w:hAnsi="Times New Roman" w:cs="Times New Roman"/>
        </w:rPr>
        <w:t>Using these definitions, I infer that while act-utilitarianism focuses on maximizing the good, rule-utilitarianism takes a more rational approach in examining which action could bring the greatest good for all.</w:t>
      </w:r>
    </w:p>
    <w:p w14:paraId="67C87684" w14:textId="05E09544" w:rsidR="000A3111" w:rsidRPr="00125F8E" w:rsidRDefault="000A3111" w:rsidP="000A3111">
      <w:pPr>
        <w:pStyle w:val="ListParagraph"/>
        <w:numPr>
          <w:ilvl w:val="0"/>
          <w:numId w:val="7"/>
        </w:numPr>
        <w:rPr>
          <w:rFonts w:ascii="Times New Roman" w:eastAsia="Times New Roman" w:hAnsi="Times New Roman" w:cs="Times New Roman"/>
        </w:rPr>
      </w:pPr>
      <w:r w:rsidRPr="00125F8E">
        <w:rPr>
          <w:rFonts w:ascii="Times New Roman" w:eastAsia="Times New Roman" w:hAnsi="Times New Roman" w:cs="Times New Roman"/>
        </w:rPr>
        <w:t>It is still unclear to me what the difference in these two phrases are.</w:t>
      </w:r>
    </w:p>
    <w:p w14:paraId="731174A7" w14:textId="125DA543" w:rsidR="000A3111" w:rsidRPr="00125F8E" w:rsidRDefault="000A3111" w:rsidP="000A3111">
      <w:pPr>
        <w:pStyle w:val="ListParagraph"/>
        <w:numPr>
          <w:ilvl w:val="0"/>
          <w:numId w:val="7"/>
        </w:numPr>
        <w:rPr>
          <w:rFonts w:ascii="Times New Roman" w:eastAsia="Times New Roman" w:hAnsi="Times New Roman" w:cs="Times New Roman"/>
        </w:rPr>
      </w:pPr>
      <w:r w:rsidRPr="00125F8E">
        <w:rPr>
          <w:rFonts w:ascii="Times New Roman" w:eastAsia="Times New Roman" w:hAnsi="Times New Roman" w:cs="Times New Roman"/>
          <w:bCs/>
          <w:color w:val="000000"/>
        </w:rPr>
        <w:t>Jeremy Bentham</w:t>
      </w:r>
      <w:r w:rsidRPr="00125F8E">
        <w:rPr>
          <w:rFonts w:ascii="Times New Roman" w:eastAsia="Times New Roman" w:hAnsi="Times New Roman" w:cs="Times New Roman"/>
          <w:color w:val="000000"/>
        </w:rPr>
        <w:t xml:space="preserve">, the founder of classical utilitarianism, states that happiness is one dimensional, meaning that it only varies according to how we experience it. I agree with this statement because the goal of communication is often to make sure the other individual understands and therefore the expression of happiness also depends on how the other interprets it. </w:t>
      </w:r>
    </w:p>
    <w:p w14:paraId="79723585" w14:textId="7EE2366B" w:rsidR="00E265A6" w:rsidRPr="00125F8E" w:rsidRDefault="000A3111" w:rsidP="000A3111">
      <w:pPr>
        <w:pStyle w:val="ListParagraph"/>
        <w:numPr>
          <w:ilvl w:val="1"/>
          <w:numId w:val="7"/>
        </w:numPr>
        <w:rPr>
          <w:rFonts w:ascii="Times New Roman" w:eastAsia="Times New Roman" w:hAnsi="Times New Roman" w:cs="Times New Roman"/>
        </w:rPr>
      </w:pPr>
      <w:r w:rsidRPr="00125F8E">
        <w:rPr>
          <w:rFonts w:ascii="Times New Roman" w:eastAsia="Times New Roman" w:hAnsi="Times New Roman" w:cs="Times New Roman"/>
        </w:rPr>
        <w:lastRenderedPageBreak/>
        <w:t>However, how does this theory by Bentham contribute to the overall theory of utilitarianism?</w:t>
      </w:r>
    </w:p>
    <w:p w14:paraId="4B70AC1C" w14:textId="498F4325" w:rsidR="00017ADD" w:rsidRPr="00125F8E" w:rsidRDefault="00017ADD" w:rsidP="00017ADD">
      <w:pPr>
        <w:pStyle w:val="ListParagraph"/>
        <w:numPr>
          <w:ilvl w:val="2"/>
          <w:numId w:val="7"/>
        </w:numPr>
        <w:rPr>
          <w:rFonts w:ascii="Times New Roman" w:eastAsia="Times New Roman" w:hAnsi="Times New Roman" w:cs="Times New Roman"/>
        </w:rPr>
      </w:pPr>
      <w:r w:rsidRPr="00125F8E">
        <w:rPr>
          <w:rFonts w:ascii="Times New Roman" w:eastAsia="Times New Roman" w:hAnsi="Times New Roman" w:cs="Times New Roman"/>
        </w:rPr>
        <w:t>Perhaps, since classical utilitarianism focusses on “maximizing total quantity of net happiness”, this ties in with the rule-utilitarianism notion.</w:t>
      </w:r>
    </w:p>
    <w:p w14:paraId="2D99C333" w14:textId="3881D44D" w:rsidR="000A3111" w:rsidRPr="00125F8E" w:rsidRDefault="003637FA" w:rsidP="000A3111">
      <w:pPr>
        <w:pStyle w:val="ListParagraph"/>
        <w:numPr>
          <w:ilvl w:val="0"/>
          <w:numId w:val="7"/>
        </w:numPr>
        <w:rPr>
          <w:rFonts w:ascii="Times New Roman" w:eastAsia="Times New Roman" w:hAnsi="Times New Roman" w:cs="Times New Roman"/>
        </w:rPr>
      </w:pPr>
      <w:r w:rsidRPr="00125F8E">
        <w:rPr>
          <w:rFonts w:ascii="Times New Roman" w:eastAsia="Times New Roman" w:hAnsi="Times New Roman" w:cs="Times New Roman"/>
        </w:rPr>
        <w:t>Mill highlights that “pleasure can vary in quality and quantity” so it varies according to the receiver/the agent that is experiencing it</w:t>
      </w:r>
    </w:p>
    <w:p w14:paraId="67BA70CD" w14:textId="768658B6" w:rsidR="003637FA" w:rsidRPr="00125F8E" w:rsidRDefault="003637FA" w:rsidP="003637FA">
      <w:pPr>
        <w:pStyle w:val="ListParagraph"/>
        <w:numPr>
          <w:ilvl w:val="1"/>
          <w:numId w:val="7"/>
        </w:numPr>
        <w:rPr>
          <w:rFonts w:ascii="Times New Roman" w:eastAsia="Times New Roman" w:hAnsi="Times New Roman" w:cs="Times New Roman"/>
        </w:rPr>
      </w:pPr>
      <w:r w:rsidRPr="00125F8E">
        <w:rPr>
          <w:rFonts w:ascii="Times New Roman" w:eastAsia="Times New Roman" w:hAnsi="Times New Roman" w:cs="Times New Roman"/>
        </w:rPr>
        <w:t xml:space="preserve">This statement was described under the utilitarian theory in the textbook but it is confusing how the concept of pleasure connects with that of utilitarianism. </w:t>
      </w:r>
    </w:p>
    <w:sectPr w:rsidR="003637FA" w:rsidRPr="00125F8E" w:rsidSect="009975A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CAA68" w14:textId="77777777" w:rsidR="00D91F7F" w:rsidRDefault="00D91F7F" w:rsidP="001D7091">
      <w:r>
        <w:separator/>
      </w:r>
    </w:p>
  </w:endnote>
  <w:endnote w:type="continuationSeparator" w:id="0">
    <w:p w14:paraId="24CD2F43" w14:textId="77777777" w:rsidR="00D91F7F" w:rsidRDefault="00D91F7F" w:rsidP="001D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61E3F2" w14:textId="77777777" w:rsidR="00D91F7F" w:rsidRDefault="00D91F7F" w:rsidP="001D7091">
      <w:r>
        <w:separator/>
      </w:r>
    </w:p>
  </w:footnote>
  <w:footnote w:type="continuationSeparator" w:id="0">
    <w:p w14:paraId="199D540A" w14:textId="77777777" w:rsidR="00D91F7F" w:rsidRDefault="00D91F7F" w:rsidP="001D70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FE91F" w14:textId="67E45933" w:rsidR="00315662" w:rsidRPr="00EA7C43" w:rsidRDefault="00315662" w:rsidP="00315662">
    <w:pPr>
      <w:rPr>
        <w:rFonts w:ascii="Times New Roman" w:hAnsi="Times New Roman" w:cs="Times New Roman"/>
        <w:lang w:val="en-CA"/>
      </w:rPr>
    </w:pPr>
    <w:r w:rsidRPr="00EA7C43">
      <w:rPr>
        <w:rFonts w:ascii="Times New Roman" w:hAnsi="Times New Roman" w:cs="Times New Roman"/>
        <w:lang w:val="en-CA"/>
      </w:rPr>
      <w:t xml:space="preserve">Dilpreet Bajwa                    </w:t>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00EA7C43">
      <w:rPr>
        <w:rFonts w:ascii="Times New Roman" w:hAnsi="Times New Roman" w:cs="Times New Roman"/>
        <w:lang w:val="en-CA"/>
      </w:rPr>
      <w:t xml:space="preserve">           </w:t>
    </w:r>
    <w:r w:rsidRPr="00EA7C43">
      <w:rPr>
        <w:rFonts w:ascii="Times New Roman" w:hAnsi="Times New Roman" w:cs="Times New Roman"/>
        <w:lang w:val="en-CA"/>
      </w:rPr>
      <w:tab/>
      <w:t>PHI 2396 B</w:t>
    </w:r>
  </w:p>
  <w:p w14:paraId="1E9C9958" w14:textId="7F80F4CC" w:rsidR="00315662" w:rsidRPr="00EA7C43" w:rsidRDefault="00315662" w:rsidP="00315662">
    <w:pPr>
      <w:rPr>
        <w:rFonts w:ascii="Times New Roman" w:hAnsi="Times New Roman" w:cs="Times New Roman"/>
        <w:lang w:val="en-CA"/>
      </w:rPr>
    </w:pPr>
    <w:r w:rsidRPr="00EA7C43">
      <w:rPr>
        <w:rFonts w:ascii="Times New Roman" w:hAnsi="Times New Roman" w:cs="Times New Roman"/>
        <w:lang w:val="en-CA"/>
      </w:rPr>
      <w:t>Textbook: Bioethics: Principles, Issues and Case</w:t>
    </w:r>
    <w:r w:rsidR="001D3B3E">
      <w:rPr>
        <w:rFonts w:ascii="Times New Roman" w:hAnsi="Times New Roman" w:cs="Times New Roman"/>
        <w:lang w:val="en-CA"/>
      </w:rPr>
      <w:t>s</w:t>
    </w:r>
    <w:r w:rsidRPr="00EA7C43">
      <w:rPr>
        <w:rFonts w:ascii="Times New Roman" w:hAnsi="Times New Roman" w:cs="Times New Roman"/>
        <w:lang w:val="en-CA"/>
      </w:rPr>
      <w:t xml:space="preserve"> by Lewis Vaughn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035D11"/>
    <w:multiLevelType w:val="hybridMultilevel"/>
    <w:tmpl w:val="5F049602"/>
    <w:lvl w:ilvl="0" w:tplc="DBBA2CFA">
      <w:numFmt w:val="bullet"/>
      <w:lvlText w:val="-"/>
      <w:lvlJc w:val="left"/>
      <w:pPr>
        <w:ind w:left="720" w:hanging="360"/>
      </w:pPr>
      <w:rPr>
        <w:rFonts w:ascii="Calibri" w:eastAsiaTheme="minorHAnsi" w:hAnsi="Calibri" w:cstheme="minorBidi" w:hint="default"/>
      </w:rPr>
    </w:lvl>
    <w:lvl w:ilvl="1" w:tplc="DBBA2CFA">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60416A"/>
    <w:multiLevelType w:val="multilevel"/>
    <w:tmpl w:val="7BC6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923977"/>
    <w:multiLevelType w:val="multilevel"/>
    <w:tmpl w:val="8B26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694668"/>
    <w:multiLevelType w:val="multilevel"/>
    <w:tmpl w:val="8982A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86E3130"/>
    <w:multiLevelType w:val="multilevel"/>
    <w:tmpl w:val="62CE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405A12"/>
    <w:multiLevelType w:val="multilevel"/>
    <w:tmpl w:val="502C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5135B9"/>
    <w:multiLevelType w:val="multilevel"/>
    <w:tmpl w:val="597A1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C68184D"/>
    <w:multiLevelType w:val="hybridMultilevel"/>
    <w:tmpl w:val="CC2C6356"/>
    <w:lvl w:ilvl="0" w:tplc="6F64DD64">
      <w:numFmt w:val="bullet"/>
      <w:lvlText w:val="-"/>
      <w:lvlJc w:val="left"/>
      <w:pPr>
        <w:ind w:left="720" w:hanging="360"/>
      </w:pPr>
      <w:rPr>
        <w:rFonts w:ascii="Times New Roman" w:eastAsia="Times New Roman" w:hAnsi="Times New Roman" w:cs="Times New Roman" w:hint="default"/>
      </w:rPr>
    </w:lvl>
    <w:lvl w:ilvl="1" w:tplc="6F64DD6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700CF0"/>
    <w:multiLevelType w:val="multilevel"/>
    <w:tmpl w:val="2B466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2E4728A"/>
    <w:multiLevelType w:val="hybridMultilevel"/>
    <w:tmpl w:val="B0D8CDAC"/>
    <w:lvl w:ilvl="0" w:tplc="6F64DD6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7A15BB"/>
    <w:multiLevelType w:val="multilevel"/>
    <w:tmpl w:val="9A4CE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A2C4195"/>
    <w:multiLevelType w:val="multilevel"/>
    <w:tmpl w:val="6158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E776DF2"/>
    <w:multiLevelType w:val="hybridMultilevel"/>
    <w:tmpl w:val="790E73BA"/>
    <w:lvl w:ilvl="0" w:tplc="6F64DD64">
      <w:numFmt w:val="bullet"/>
      <w:lvlText w:val="-"/>
      <w:lvlJc w:val="left"/>
      <w:pPr>
        <w:ind w:left="720" w:hanging="360"/>
      </w:pPr>
      <w:rPr>
        <w:rFonts w:ascii="Times New Roman" w:eastAsia="Times New Roman" w:hAnsi="Times New Roman" w:cs="Times New Roman" w:hint="default"/>
      </w:rPr>
    </w:lvl>
    <w:lvl w:ilvl="1" w:tplc="6F64DD64">
      <w:numFmt w:val="bullet"/>
      <w:lvlText w:val="-"/>
      <w:lvlJc w:val="left"/>
      <w:pPr>
        <w:ind w:left="1440" w:hanging="360"/>
      </w:pPr>
      <w:rPr>
        <w:rFonts w:ascii="Times New Roman" w:eastAsia="Times New Roman" w:hAnsi="Times New Roman" w:cs="Times New Roman" w:hint="default"/>
      </w:rPr>
    </w:lvl>
    <w:lvl w:ilvl="2" w:tplc="6F64DD64">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0"/>
  </w:num>
  <w:num w:numId="4">
    <w:abstractNumId w:val="6"/>
  </w:num>
  <w:num w:numId="5">
    <w:abstractNumId w:val="7"/>
  </w:num>
  <w:num w:numId="6">
    <w:abstractNumId w:val="9"/>
  </w:num>
  <w:num w:numId="7">
    <w:abstractNumId w:val="12"/>
  </w:num>
  <w:num w:numId="8">
    <w:abstractNumId w:val="2"/>
  </w:num>
  <w:num w:numId="9">
    <w:abstractNumId w:val="8"/>
  </w:num>
  <w:num w:numId="10">
    <w:abstractNumId w:val="1"/>
  </w:num>
  <w:num w:numId="11">
    <w:abstractNumId w:val="3"/>
    <w:lvlOverride w:ilvl="0">
      <w:lvl w:ilvl="0">
        <w:numFmt w:val="decimal"/>
        <w:lvlText w:val="%1."/>
        <w:lvlJc w:val="left"/>
      </w:lvl>
    </w:lvlOverride>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091"/>
    <w:rsid w:val="00017ADD"/>
    <w:rsid w:val="000A3111"/>
    <w:rsid w:val="00125F8E"/>
    <w:rsid w:val="00180E4E"/>
    <w:rsid w:val="001D3B3E"/>
    <w:rsid w:val="001D7091"/>
    <w:rsid w:val="001F4673"/>
    <w:rsid w:val="002427C2"/>
    <w:rsid w:val="002C1911"/>
    <w:rsid w:val="00315662"/>
    <w:rsid w:val="003637FA"/>
    <w:rsid w:val="00367D11"/>
    <w:rsid w:val="00396DB1"/>
    <w:rsid w:val="005743E9"/>
    <w:rsid w:val="00581448"/>
    <w:rsid w:val="006821B1"/>
    <w:rsid w:val="0070744B"/>
    <w:rsid w:val="00763639"/>
    <w:rsid w:val="007E1001"/>
    <w:rsid w:val="008A42D1"/>
    <w:rsid w:val="009975AD"/>
    <w:rsid w:val="00AE36F9"/>
    <w:rsid w:val="00B1145F"/>
    <w:rsid w:val="00C2560E"/>
    <w:rsid w:val="00D70C33"/>
    <w:rsid w:val="00D91F7F"/>
    <w:rsid w:val="00E265A6"/>
    <w:rsid w:val="00EA7C43"/>
    <w:rsid w:val="00FE2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94791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091"/>
    <w:pPr>
      <w:tabs>
        <w:tab w:val="center" w:pos="4680"/>
        <w:tab w:val="right" w:pos="9360"/>
      </w:tabs>
    </w:pPr>
  </w:style>
  <w:style w:type="character" w:customStyle="1" w:styleId="HeaderChar">
    <w:name w:val="Header Char"/>
    <w:basedOn w:val="DefaultParagraphFont"/>
    <w:link w:val="Header"/>
    <w:uiPriority w:val="99"/>
    <w:rsid w:val="001D7091"/>
  </w:style>
  <w:style w:type="paragraph" w:styleId="Footer">
    <w:name w:val="footer"/>
    <w:basedOn w:val="Normal"/>
    <w:link w:val="FooterChar"/>
    <w:uiPriority w:val="99"/>
    <w:unhideWhenUsed/>
    <w:rsid w:val="001D7091"/>
    <w:pPr>
      <w:tabs>
        <w:tab w:val="center" w:pos="4680"/>
        <w:tab w:val="right" w:pos="9360"/>
      </w:tabs>
    </w:pPr>
  </w:style>
  <w:style w:type="character" w:customStyle="1" w:styleId="FooterChar">
    <w:name w:val="Footer Char"/>
    <w:basedOn w:val="DefaultParagraphFont"/>
    <w:link w:val="Footer"/>
    <w:uiPriority w:val="99"/>
    <w:rsid w:val="001D7091"/>
  </w:style>
  <w:style w:type="paragraph" w:styleId="ListParagraph">
    <w:name w:val="List Paragraph"/>
    <w:basedOn w:val="Normal"/>
    <w:uiPriority w:val="34"/>
    <w:qFormat/>
    <w:rsid w:val="007E1001"/>
    <w:pPr>
      <w:ind w:left="720"/>
      <w:contextualSpacing/>
    </w:pPr>
  </w:style>
  <w:style w:type="paragraph" w:styleId="NormalWeb">
    <w:name w:val="Normal (Web)"/>
    <w:basedOn w:val="Normal"/>
    <w:uiPriority w:val="99"/>
    <w:semiHidden/>
    <w:unhideWhenUsed/>
    <w:rsid w:val="00FE2149"/>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6821B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821B1"/>
    <w:rPr>
      <w:rFonts w:ascii="Times New Roman" w:hAnsi="Times New Roman" w:cs="Times New Roman"/>
      <w:sz w:val="18"/>
      <w:szCs w:val="18"/>
    </w:rPr>
  </w:style>
  <w:style w:type="paragraph" w:styleId="Revision">
    <w:name w:val="Revision"/>
    <w:hidden/>
    <w:uiPriority w:val="99"/>
    <w:semiHidden/>
    <w:rsid w:val="00682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64911">
      <w:bodyDiv w:val="1"/>
      <w:marLeft w:val="0"/>
      <w:marRight w:val="0"/>
      <w:marTop w:val="0"/>
      <w:marBottom w:val="0"/>
      <w:divBdr>
        <w:top w:val="none" w:sz="0" w:space="0" w:color="auto"/>
        <w:left w:val="none" w:sz="0" w:space="0" w:color="auto"/>
        <w:bottom w:val="none" w:sz="0" w:space="0" w:color="auto"/>
        <w:right w:val="none" w:sz="0" w:space="0" w:color="auto"/>
      </w:divBdr>
    </w:div>
    <w:div w:id="110634096">
      <w:bodyDiv w:val="1"/>
      <w:marLeft w:val="0"/>
      <w:marRight w:val="0"/>
      <w:marTop w:val="0"/>
      <w:marBottom w:val="0"/>
      <w:divBdr>
        <w:top w:val="none" w:sz="0" w:space="0" w:color="auto"/>
        <w:left w:val="none" w:sz="0" w:space="0" w:color="auto"/>
        <w:bottom w:val="none" w:sz="0" w:space="0" w:color="auto"/>
        <w:right w:val="none" w:sz="0" w:space="0" w:color="auto"/>
      </w:divBdr>
    </w:div>
    <w:div w:id="296228960">
      <w:bodyDiv w:val="1"/>
      <w:marLeft w:val="0"/>
      <w:marRight w:val="0"/>
      <w:marTop w:val="0"/>
      <w:marBottom w:val="0"/>
      <w:divBdr>
        <w:top w:val="none" w:sz="0" w:space="0" w:color="auto"/>
        <w:left w:val="none" w:sz="0" w:space="0" w:color="auto"/>
        <w:bottom w:val="none" w:sz="0" w:space="0" w:color="auto"/>
        <w:right w:val="none" w:sz="0" w:space="0" w:color="auto"/>
      </w:divBdr>
    </w:div>
    <w:div w:id="491067933">
      <w:bodyDiv w:val="1"/>
      <w:marLeft w:val="0"/>
      <w:marRight w:val="0"/>
      <w:marTop w:val="0"/>
      <w:marBottom w:val="0"/>
      <w:divBdr>
        <w:top w:val="none" w:sz="0" w:space="0" w:color="auto"/>
        <w:left w:val="none" w:sz="0" w:space="0" w:color="auto"/>
        <w:bottom w:val="none" w:sz="0" w:space="0" w:color="auto"/>
        <w:right w:val="none" w:sz="0" w:space="0" w:color="auto"/>
      </w:divBdr>
    </w:div>
    <w:div w:id="739716892">
      <w:bodyDiv w:val="1"/>
      <w:marLeft w:val="0"/>
      <w:marRight w:val="0"/>
      <w:marTop w:val="0"/>
      <w:marBottom w:val="0"/>
      <w:divBdr>
        <w:top w:val="none" w:sz="0" w:space="0" w:color="auto"/>
        <w:left w:val="none" w:sz="0" w:space="0" w:color="auto"/>
        <w:bottom w:val="none" w:sz="0" w:space="0" w:color="auto"/>
        <w:right w:val="none" w:sz="0" w:space="0" w:color="auto"/>
      </w:divBdr>
    </w:div>
    <w:div w:id="857232334">
      <w:bodyDiv w:val="1"/>
      <w:marLeft w:val="0"/>
      <w:marRight w:val="0"/>
      <w:marTop w:val="0"/>
      <w:marBottom w:val="0"/>
      <w:divBdr>
        <w:top w:val="none" w:sz="0" w:space="0" w:color="auto"/>
        <w:left w:val="none" w:sz="0" w:space="0" w:color="auto"/>
        <w:bottom w:val="none" w:sz="0" w:space="0" w:color="auto"/>
        <w:right w:val="none" w:sz="0" w:space="0" w:color="auto"/>
      </w:divBdr>
    </w:div>
    <w:div w:id="1015116531">
      <w:bodyDiv w:val="1"/>
      <w:marLeft w:val="0"/>
      <w:marRight w:val="0"/>
      <w:marTop w:val="0"/>
      <w:marBottom w:val="0"/>
      <w:divBdr>
        <w:top w:val="none" w:sz="0" w:space="0" w:color="auto"/>
        <w:left w:val="none" w:sz="0" w:space="0" w:color="auto"/>
        <w:bottom w:val="none" w:sz="0" w:space="0" w:color="auto"/>
        <w:right w:val="none" w:sz="0" w:space="0" w:color="auto"/>
      </w:divBdr>
    </w:div>
    <w:div w:id="1047756693">
      <w:bodyDiv w:val="1"/>
      <w:marLeft w:val="0"/>
      <w:marRight w:val="0"/>
      <w:marTop w:val="0"/>
      <w:marBottom w:val="0"/>
      <w:divBdr>
        <w:top w:val="none" w:sz="0" w:space="0" w:color="auto"/>
        <w:left w:val="none" w:sz="0" w:space="0" w:color="auto"/>
        <w:bottom w:val="none" w:sz="0" w:space="0" w:color="auto"/>
        <w:right w:val="none" w:sz="0" w:space="0" w:color="auto"/>
      </w:divBdr>
    </w:div>
    <w:div w:id="1135753992">
      <w:bodyDiv w:val="1"/>
      <w:marLeft w:val="0"/>
      <w:marRight w:val="0"/>
      <w:marTop w:val="0"/>
      <w:marBottom w:val="0"/>
      <w:divBdr>
        <w:top w:val="none" w:sz="0" w:space="0" w:color="auto"/>
        <w:left w:val="none" w:sz="0" w:space="0" w:color="auto"/>
        <w:bottom w:val="none" w:sz="0" w:space="0" w:color="auto"/>
        <w:right w:val="none" w:sz="0" w:space="0" w:color="auto"/>
      </w:divBdr>
    </w:div>
    <w:div w:id="1136021820">
      <w:bodyDiv w:val="1"/>
      <w:marLeft w:val="0"/>
      <w:marRight w:val="0"/>
      <w:marTop w:val="0"/>
      <w:marBottom w:val="0"/>
      <w:divBdr>
        <w:top w:val="none" w:sz="0" w:space="0" w:color="auto"/>
        <w:left w:val="none" w:sz="0" w:space="0" w:color="auto"/>
        <w:bottom w:val="none" w:sz="0" w:space="0" w:color="auto"/>
        <w:right w:val="none" w:sz="0" w:space="0" w:color="auto"/>
      </w:divBdr>
    </w:div>
    <w:div w:id="1247374028">
      <w:bodyDiv w:val="1"/>
      <w:marLeft w:val="0"/>
      <w:marRight w:val="0"/>
      <w:marTop w:val="0"/>
      <w:marBottom w:val="0"/>
      <w:divBdr>
        <w:top w:val="none" w:sz="0" w:space="0" w:color="auto"/>
        <w:left w:val="none" w:sz="0" w:space="0" w:color="auto"/>
        <w:bottom w:val="none" w:sz="0" w:space="0" w:color="auto"/>
        <w:right w:val="none" w:sz="0" w:space="0" w:color="auto"/>
      </w:divBdr>
    </w:div>
    <w:div w:id="1553467050">
      <w:bodyDiv w:val="1"/>
      <w:marLeft w:val="0"/>
      <w:marRight w:val="0"/>
      <w:marTop w:val="0"/>
      <w:marBottom w:val="0"/>
      <w:divBdr>
        <w:top w:val="none" w:sz="0" w:space="0" w:color="auto"/>
        <w:left w:val="none" w:sz="0" w:space="0" w:color="auto"/>
        <w:bottom w:val="none" w:sz="0" w:space="0" w:color="auto"/>
        <w:right w:val="none" w:sz="0" w:space="0" w:color="auto"/>
      </w:divBdr>
    </w:div>
    <w:div w:id="1652713104">
      <w:bodyDiv w:val="1"/>
      <w:marLeft w:val="0"/>
      <w:marRight w:val="0"/>
      <w:marTop w:val="0"/>
      <w:marBottom w:val="0"/>
      <w:divBdr>
        <w:top w:val="none" w:sz="0" w:space="0" w:color="auto"/>
        <w:left w:val="none" w:sz="0" w:space="0" w:color="auto"/>
        <w:bottom w:val="none" w:sz="0" w:space="0" w:color="auto"/>
        <w:right w:val="none" w:sz="0" w:space="0" w:color="auto"/>
      </w:divBdr>
    </w:div>
    <w:div w:id="1705522128">
      <w:bodyDiv w:val="1"/>
      <w:marLeft w:val="0"/>
      <w:marRight w:val="0"/>
      <w:marTop w:val="0"/>
      <w:marBottom w:val="0"/>
      <w:divBdr>
        <w:top w:val="none" w:sz="0" w:space="0" w:color="auto"/>
        <w:left w:val="none" w:sz="0" w:space="0" w:color="auto"/>
        <w:bottom w:val="none" w:sz="0" w:space="0" w:color="auto"/>
        <w:right w:val="none" w:sz="0" w:space="0" w:color="auto"/>
      </w:divBdr>
    </w:div>
    <w:div w:id="1711492064">
      <w:bodyDiv w:val="1"/>
      <w:marLeft w:val="0"/>
      <w:marRight w:val="0"/>
      <w:marTop w:val="0"/>
      <w:marBottom w:val="0"/>
      <w:divBdr>
        <w:top w:val="none" w:sz="0" w:space="0" w:color="auto"/>
        <w:left w:val="none" w:sz="0" w:space="0" w:color="auto"/>
        <w:bottom w:val="none" w:sz="0" w:space="0" w:color="auto"/>
        <w:right w:val="none" w:sz="0" w:space="0" w:color="auto"/>
      </w:divBdr>
    </w:div>
    <w:div w:id="1803183316">
      <w:bodyDiv w:val="1"/>
      <w:marLeft w:val="0"/>
      <w:marRight w:val="0"/>
      <w:marTop w:val="0"/>
      <w:marBottom w:val="0"/>
      <w:divBdr>
        <w:top w:val="none" w:sz="0" w:space="0" w:color="auto"/>
        <w:left w:val="none" w:sz="0" w:space="0" w:color="auto"/>
        <w:bottom w:val="none" w:sz="0" w:space="0" w:color="auto"/>
        <w:right w:val="none" w:sz="0" w:space="0" w:color="auto"/>
      </w:divBdr>
    </w:div>
    <w:div w:id="1904752100">
      <w:bodyDiv w:val="1"/>
      <w:marLeft w:val="0"/>
      <w:marRight w:val="0"/>
      <w:marTop w:val="0"/>
      <w:marBottom w:val="0"/>
      <w:divBdr>
        <w:top w:val="none" w:sz="0" w:space="0" w:color="auto"/>
        <w:left w:val="none" w:sz="0" w:space="0" w:color="auto"/>
        <w:bottom w:val="none" w:sz="0" w:space="0" w:color="auto"/>
        <w:right w:val="none" w:sz="0" w:space="0" w:color="auto"/>
      </w:divBdr>
    </w:div>
    <w:div w:id="19286872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479</Words>
  <Characters>2732</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Dilpreet Bajwa</dc:creator>
  <cp:keywords/>
  <dc:description/>
  <cp:lastModifiedBy>Dilpreet Bajwa</cp:lastModifiedBy>
  <cp:revision>5</cp:revision>
  <cp:lastPrinted>2017-09-08T14:46:00Z</cp:lastPrinted>
  <dcterms:created xsi:type="dcterms:W3CDTF">2017-09-13T21:59:00Z</dcterms:created>
  <dcterms:modified xsi:type="dcterms:W3CDTF">2017-09-13T22:31:00Z</dcterms:modified>
</cp:coreProperties>
</file>