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75A8" w:rsidRDefault="008B7D5C" w:rsidP="00CF4BA6">
      <w:pPr>
        <w:pStyle w:val="Title"/>
      </w:pPr>
      <w:r>
        <w:t xml:space="preserve">Anatomy and Physiology Intro Slide Study Sheet </w:t>
      </w:r>
    </w:p>
    <w:p w:rsidR="008B7D5C" w:rsidRPr="00CF4BA6" w:rsidRDefault="00B114F7" w:rsidP="00CF4BA6">
      <w:pPr>
        <w:pStyle w:val="Subtitle"/>
        <w:rPr>
          <w:rStyle w:val="SubtleEmphasis"/>
          <w:i/>
          <w:iCs/>
          <w:color w:val="4F81BD" w:themeColor="accent1"/>
        </w:rPr>
      </w:pPr>
      <w:r w:rsidRPr="00CF4BA6">
        <w:rPr>
          <w:rStyle w:val="SubtleEmphasis"/>
          <w:i/>
          <w:iCs/>
          <w:color w:val="4F81BD" w:themeColor="accent1"/>
        </w:rPr>
        <w:t>Introductory terms</w:t>
      </w:r>
    </w:p>
    <w:p w:rsidR="008B7D5C" w:rsidRDefault="008B7D5C" w:rsidP="008B7D5C">
      <w:pPr>
        <w:pStyle w:val="ListParagraph"/>
        <w:numPr>
          <w:ilvl w:val="0"/>
          <w:numId w:val="2"/>
        </w:numPr>
        <w:rPr>
          <w:rStyle w:val="SubtleEmphasis"/>
          <w:i w:val="0"/>
          <w:color w:val="auto"/>
        </w:rPr>
      </w:pPr>
      <w:r>
        <w:rPr>
          <w:rStyle w:val="SubtleEmphasis"/>
          <w:i w:val="0"/>
          <w:color w:val="auto"/>
        </w:rPr>
        <w:t>Anatomy: study of structure of body</w:t>
      </w:r>
      <w:r w:rsidR="00B114F7">
        <w:rPr>
          <w:rStyle w:val="SubtleEmphasis"/>
          <w:i w:val="0"/>
          <w:color w:val="auto"/>
        </w:rPr>
        <w:t xml:space="preserve"> parts</w:t>
      </w:r>
      <w:r>
        <w:rPr>
          <w:rStyle w:val="SubtleEmphasis"/>
          <w:i w:val="0"/>
          <w:color w:val="auto"/>
        </w:rPr>
        <w:t xml:space="preserve"> and their relationships</w:t>
      </w:r>
    </w:p>
    <w:p w:rsidR="008B7D5C" w:rsidRDefault="00B114F7" w:rsidP="008B7D5C">
      <w:pPr>
        <w:pStyle w:val="ListParagraph"/>
        <w:numPr>
          <w:ilvl w:val="0"/>
          <w:numId w:val="2"/>
        </w:numPr>
        <w:rPr>
          <w:rStyle w:val="SubtleEmphasis"/>
          <w:i w:val="0"/>
          <w:color w:val="auto"/>
        </w:rPr>
      </w:pPr>
      <w:r>
        <w:rPr>
          <w:rStyle w:val="SubtleEmphasis"/>
          <w:i w:val="0"/>
          <w:color w:val="auto"/>
        </w:rPr>
        <w:t>Physiology: study of functions of said parts</w:t>
      </w:r>
    </w:p>
    <w:p w:rsidR="00B114F7" w:rsidRDefault="00B114F7" w:rsidP="008B7D5C">
      <w:pPr>
        <w:pStyle w:val="ListParagraph"/>
        <w:numPr>
          <w:ilvl w:val="0"/>
          <w:numId w:val="2"/>
        </w:numPr>
        <w:rPr>
          <w:rStyle w:val="SubtleEmphasis"/>
          <w:i w:val="0"/>
          <w:color w:val="auto"/>
        </w:rPr>
      </w:pPr>
      <w:r>
        <w:rPr>
          <w:rStyle w:val="SubtleEmphasis"/>
          <w:i w:val="0"/>
          <w:color w:val="auto"/>
        </w:rPr>
        <w:t xml:space="preserve">Regional Anatomy: all structures in a specific area </w:t>
      </w:r>
    </w:p>
    <w:p w:rsidR="00B114F7" w:rsidRDefault="00B114F7" w:rsidP="008B7D5C">
      <w:pPr>
        <w:pStyle w:val="ListParagraph"/>
        <w:numPr>
          <w:ilvl w:val="0"/>
          <w:numId w:val="2"/>
        </w:numPr>
        <w:rPr>
          <w:rStyle w:val="SubtleEmphasis"/>
          <w:i w:val="0"/>
          <w:color w:val="auto"/>
        </w:rPr>
      </w:pPr>
      <w:r>
        <w:rPr>
          <w:rStyle w:val="SubtleEmphasis"/>
          <w:i w:val="0"/>
          <w:color w:val="auto"/>
        </w:rPr>
        <w:t>System anatomy:  looks at one system and structures associated</w:t>
      </w:r>
    </w:p>
    <w:p w:rsidR="00B114F7" w:rsidRDefault="00B114F7" w:rsidP="008B7D5C">
      <w:pPr>
        <w:pStyle w:val="ListParagraph"/>
        <w:numPr>
          <w:ilvl w:val="0"/>
          <w:numId w:val="2"/>
        </w:numPr>
        <w:rPr>
          <w:rStyle w:val="SubtleEmphasis"/>
          <w:i w:val="0"/>
          <w:color w:val="auto"/>
        </w:rPr>
      </w:pPr>
      <w:r>
        <w:rPr>
          <w:rStyle w:val="SubtleEmphasis"/>
          <w:i w:val="0"/>
          <w:color w:val="auto"/>
        </w:rPr>
        <w:t>Surface anatomy: study of internal structures and relationship with their visibility on the external surface (muscle, veins)</w:t>
      </w:r>
    </w:p>
    <w:p w:rsidR="00B114F7" w:rsidRDefault="00B114F7" w:rsidP="008B7D5C">
      <w:pPr>
        <w:pStyle w:val="ListParagraph"/>
        <w:numPr>
          <w:ilvl w:val="0"/>
          <w:numId w:val="2"/>
        </w:numPr>
        <w:rPr>
          <w:rStyle w:val="SubtleEmphasis"/>
          <w:i w:val="0"/>
          <w:color w:val="auto"/>
        </w:rPr>
      </w:pPr>
      <w:r>
        <w:rPr>
          <w:rStyle w:val="SubtleEmphasis"/>
          <w:i w:val="0"/>
          <w:color w:val="auto"/>
        </w:rPr>
        <w:t>Microscopic anatomy: structures too small to be seen by naked eye</w:t>
      </w:r>
    </w:p>
    <w:p w:rsidR="00B114F7" w:rsidRDefault="00B114F7" w:rsidP="00B114F7">
      <w:pPr>
        <w:pStyle w:val="ListParagraph"/>
        <w:numPr>
          <w:ilvl w:val="1"/>
          <w:numId w:val="2"/>
        </w:numPr>
        <w:rPr>
          <w:rStyle w:val="SubtleEmphasis"/>
          <w:i w:val="0"/>
          <w:color w:val="auto"/>
        </w:rPr>
      </w:pPr>
      <w:r>
        <w:rPr>
          <w:rStyle w:val="SubtleEmphasis"/>
          <w:i w:val="0"/>
          <w:color w:val="auto"/>
        </w:rPr>
        <w:t>Cytology: microscopic study of cells</w:t>
      </w:r>
    </w:p>
    <w:p w:rsidR="00B114F7" w:rsidRDefault="00B114F7" w:rsidP="00B114F7">
      <w:pPr>
        <w:pStyle w:val="ListParagraph"/>
        <w:numPr>
          <w:ilvl w:val="1"/>
          <w:numId w:val="2"/>
        </w:numPr>
        <w:rPr>
          <w:rStyle w:val="SubtleEmphasis"/>
          <w:i w:val="0"/>
          <w:color w:val="auto"/>
        </w:rPr>
      </w:pPr>
      <w:r>
        <w:rPr>
          <w:rStyle w:val="SubtleEmphasis"/>
          <w:i w:val="0"/>
          <w:color w:val="auto"/>
        </w:rPr>
        <w:t>Histology: microscopic study of tissues</w:t>
      </w:r>
    </w:p>
    <w:p w:rsidR="00B114F7" w:rsidRDefault="00B114F7" w:rsidP="00B114F7">
      <w:pPr>
        <w:pStyle w:val="ListParagraph"/>
        <w:numPr>
          <w:ilvl w:val="0"/>
          <w:numId w:val="2"/>
        </w:numPr>
        <w:rPr>
          <w:rStyle w:val="SubtleEmphasis"/>
          <w:i w:val="0"/>
          <w:color w:val="auto"/>
        </w:rPr>
      </w:pPr>
      <w:r>
        <w:rPr>
          <w:rStyle w:val="SubtleEmphasis"/>
          <w:i w:val="0"/>
          <w:color w:val="auto"/>
        </w:rPr>
        <w:t>Developmental anatomy: anatomical + physiological development t/o life</w:t>
      </w:r>
    </w:p>
    <w:p w:rsidR="00B114F7" w:rsidRDefault="00B114F7" w:rsidP="00B114F7">
      <w:pPr>
        <w:pStyle w:val="ListParagraph"/>
        <w:numPr>
          <w:ilvl w:val="1"/>
          <w:numId w:val="2"/>
        </w:numPr>
        <w:rPr>
          <w:rStyle w:val="SubtleEmphasis"/>
          <w:i w:val="0"/>
          <w:color w:val="auto"/>
        </w:rPr>
      </w:pPr>
      <w:r>
        <w:rPr>
          <w:rStyle w:val="SubtleEmphasis"/>
          <w:i w:val="0"/>
          <w:color w:val="auto"/>
        </w:rPr>
        <w:t>Embryology: study of developments before birth</w:t>
      </w:r>
    </w:p>
    <w:p w:rsidR="004A32A4" w:rsidRPr="00CF4BA6" w:rsidRDefault="004A32A4" w:rsidP="00CF4BA6">
      <w:pPr>
        <w:pStyle w:val="Subtitle"/>
        <w:rPr>
          <w:rStyle w:val="SubtleEmphasis"/>
          <w:i/>
          <w:iCs/>
          <w:color w:val="4F81BD" w:themeColor="accent1"/>
        </w:rPr>
      </w:pPr>
      <w:r w:rsidRPr="00CF4BA6">
        <w:rPr>
          <w:rStyle w:val="SubtleEmphasis"/>
          <w:i/>
          <w:iCs/>
          <w:color w:val="4F81BD" w:themeColor="accent1"/>
        </w:rPr>
        <w:t>Must know anatomical terms in order to</w:t>
      </w:r>
    </w:p>
    <w:p w:rsidR="004A32A4" w:rsidRDefault="004A32A4" w:rsidP="004A32A4">
      <w:pPr>
        <w:pStyle w:val="ListParagraph"/>
        <w:numPr>
          <w:ilvl w:val="0"/>
          <w:numId w:val="3"/>
        </w:numPr>
      </w:pPr>
      <w:r>
        <w:t>Observe</w:t>
      </w:r>
    </w:p>
    <w:p w:rsidR="004A32A4" w:rsidRDefault="004A32A4" w:rsidP="004A32A4">
      <w:pPr>
        <w:pStyle w:val="ListParagraph"/>
        <w:numPr>
          <w:ilvl w:val="0"/>
          <w:numId w:val="3"/>
        </w:numPr>
      </w:pPr>
      <w:r>
        <w:t>Manipulate</w:t>
      </w:r>
    </w:p>
    <w:p w:rsidR="004A32A4" w:rsidRDefault="004A32A4" w:rsidP="004A32A4">
      <w:pPr>
        <w:pStyle w:val="ListParagraph"/>
        <w:numPr>
          <w:ilvl w:val="0"/>
          <w:numId w:val="3"/>
        </w:numPr>
      </w:pPr>
      <w:r>
        <w:t>Palpate</w:t>
      </w:r>
    </w:p>
    <w:p w:rsidR="004A32A4" w:rsidRDefault="004A32A4" w:rsidP="004A32A4">
      <w:pPr>
        <w:pStyle w:val="ListParagraph"/>
        <w:numPr>
          <w:ilvl w:val="0"/>
          <w:numId w:val="3"/>
        </w:numPr>
      </w:pPr>
      <w:r>
        <w:t>Auscultate</w:t>
      </w:r>
    </w:p>
    <w:p w:rsidR="004A32A4" w:rsidRDefault="004A32A4" w:rsidP="004A32A4">
      <w:pPr>
        <w:pStyle w:val="Subtitle"/>
      </w:pPr>
      <w:r>
        <w:t>Principle of complementarity of structure and function</w:t>
      </w:r>
    </w:p>
    <w:p w:rsidR="004A32A4" w:rsidRDefault="004A32A4" w:rsidP="004A32A4">
      <w:pPr>
        <w:pStyle w:val="ListParagraph"/>
        <w:numPr>
          <w:ilvl w:val="0"/>
          <w:numId w:val="4"/>
        </w:numPr>
      </w:pPr>
      <w:r>
        <w:t>Function will always reflect the structure</w:t>
      </w:r>
    </w:p>
    <w:p w:rsidR="004A32A4" w:rsidRDefault="004A32A4" w:rsidP="004A32A4">
      <w:pPr>
        <w:pStyle w:val="ListParagraph"/>
        <w:numPr>
          <w:ilvl w:val="0"/>
          <w:numId w:val="4"/>
        </w:numPr>
      </w:pPr>
      <w:r>
        <w:t>What structure can do depends on its properties (ex. Bone supports body because of hard mineral deposits, blood in one direction because of structure of heart valves)</w:t>
      </w:r>
    </w:p>
    <w:p w:rsidR="004A32A4" w:rsidRDefault="004A32A4" w:rsidP="004A32A4">
      <w:pPr>
        <w:pStyle w:val="Subtitle"/>
      </w:pPr>
      <w:r>
        <w:t>Structural Organization of the Human Body</w:t>
      </w:r>
    </w:p>
    <w:p w:rsidR="004A32A4" w:rsidRDefault="004A32A4" w:rsidP="004A32A4">
      <w:pPr>
        <w:pStyle w:val="ListParagraph"/>
        <w:numPr>
          <w:ilvl w:val="0"/>
          <w:numId w:val="5"/>
        </w:numPr>
      </w:pPr>
      <w:r>
        <w:t>Atom</w:t>
      </w:r>
      <w:r>
        <w:sym w:font="Wingdings" w:char="F0E0"/>
      </w:r>
      <w:r>
        <w:t>Molecule</w:t>
      </w:r>
      <w:r>
        <w:sym w:font="Wingdings" w:char="F0E0"/>
      </w:r>
      <w:r>
        <w:t>Organelle</w:t>
      </w:r>
      <w:r>
        <w:sym w:font="Wingdings" w:char="F0E0"/>
      </w:r>
      <w:r>
        <w:t>Cell</w:t>
      </w:r>
      <w:r>
        <w:sym w:font="Wingdings" w:char="F0E0"/>
      </w:r>
      <w:r>
        <w:t>Tissue</w:t>
      </w:r>
      <w:r>
        <w:sym w:font="Wingdings" w:char="F0E0"/>
      </w:r>
      <w:r>
        <w:t>Organ</w:t>
      </w:r>
      <w:r>
        <w:sym w:font="Wingdings" w:char="F0E0"/>
      </w:r>
      <w:proofErr w:type="spellStart"/>
      <w:r>
        <w:t>Organ</w:t>
      </w:r>
      <w:proofErr w:type="spellEnd"/>
      <w:r>
        <w:t xml:space="preserve"> System</w:t>
      </w:r>
    </w:p>
    <w:p w:rsidR="00A06165" w:rsidRDefault="00A06165" w:rsidP="004A32A4">
      <w:pPr>
        <w:pStyle w:val="ListParagraph"/>
        <w:numPr>
          <w:ilvl w:val="0"/>
          <w:numId w:val="5"/>
        </w:numPr>
      </w:pPr>
      <w:r>
        <w:t>Tissue</w:t>
      </w:r>
    </w:p>
    <w:p w:rsidR="00A06165" w:rsidRDefault="00A06165" w:rsidP="00A06165">
      <w:pPr>
        <w:pStyle w:val="ListParagraph"/>
        <w:numPr>
          <w:ilvl w:val="1"/>
          <w:numId w:val="5"/>
        </w:numPr>
      </w:pPr>
      <w:r>
        <w:t>Groups of cells similar in structure and function</w:t>
      </w:r>
    </w:p>
    <w:p w:rsidR="00A06165" w:rsidRDefault="00A06165" w:rsidP="00A06165">
      <w:pPr>
        <w:pStyle w:val="ListParagraph"/>
        <w:numPr>
          <w:ilvl w:val="1"/>
          <w:numId w:val="5"/>
        </w:numPr>
      </w:pPr>
      <w:r>
        <w:t>4 types</w:t>
      </w:r>
    </w:p>
    <w:p w:rsidR="00A06165" w:rsidRDefault="00A06165" w:rsidP="00A06165">
      <w:pPr>
        <w:pStyle w:val="ListParagraph"/>
        <w:numPr>
          <w:ilvl w:val="2"/>
          <w:numId w:val="5"/>
        </w:numPr>
      </w:pPr>
      <w:r>
        <w:t>Epithelial</w:t>
      </w:r>
    </w:p>
    <w:p w:rsidR="00A06165" w:rsidRDefault="00A06165" w:rsidP="00A06165">
      <w:pPr>
        <w:pStyle w:val="ListParagraph"/>
        <w:numPr>
          <w:ilvl w:val="3"/>
          <w:numId w:val="5"/>
        </w:numPr>
      </w:pPr>
      <w:r>
        <w:t>Covers the body surface (skin) and forms lining for most internal cavities</w:t>
      </w:r>
    </w:p>
    <w:p w:rsidR="00A06165" w:rsidRDefault="00A06165" w:rsidP="00A06165">
      <w:pPr>
        <w:pStyle w:val="ListParagraph"/>
        <w:numPr>
          <w:ilvl w:val="3"/>
          <w:numId w:val="5"/>
        </w:numPr>
      </w:pPr>
      <w:r>
        <w:t>Major functions are:</w:t>
      </w:r>
    </w:p>
    <w:p w:rsidR="00A06165" w:rsidRDefault="00A06165" w:rsidP="00A06165">
      <w:pPr>
        <w:pStyle w:val="ListParagraph"/>
        <w:numPr>
          <w:ilvl w:val="4"/>
          <w:numId w:val="5"/>
        </w:numPr>
      </w:pPr>
      <w:r>
        <w:t xml:space="preserve">Protection </w:t>
      </w:r>
    </w:p>
    <w:p w:rsidR="00A06165" w:rsidRDefault="00A06165" w:rsidP="00A06165">
      <w:pPr>
        <w:pStyle w:val="ListParagraph"/>
        <w:numPr>
          <w:ilvl w:val="4"/>
          <w:numId w:val="5"/>
        </w:numPr>
      </w:pPr>
      <w:r>
        <w:t xml:space="preserve">Secretion </w:t>
      </w:r>
    </w:p>
    <w:p w:rsidR="00A06165" w:rsidRDefault="00A06165" w:rsidP="00A06165">
      <w:pPr>
        <w:pStyle w:val="ListParagraph"/>
        <w:numPr>
          <w:ilvl w:val="4"/>
          <w:numId w:val="5"/>
        </w:numPr>
      </w:pPr>
      <w:r>
        <w:lastRenderedPageBreak/>
        <w:t xml:space="preserve">Absorption </w:t>
      </w:r>
    </w:p>
    <w:p w:rsidR="00A06165" w:rsidRDefault="00A06165" w:rsidP="00A06165">
      <w:pPr>
        <w:pStyle w:val="ListParagraph"/>
        <w:numPr>
          <w:ilvl w:val="4"/>
          <w:numId w:val="5"/>
        </w:numPr>
      </w:pPr>
      <w:r>
        <w:t>Filtration</w:t>
      </w:r>
    </w:p>
    <w:p w:rsidR="00A06165" w:rsidRDefault="00A06165" w:rsidP="00A06165">
      <w:pPr>
        <w:pStyle w:val="ListParagraph"/>
        <w:numPr>
          <w:ilvl w:val="2"/>
          <w:numId w:val="5"/>
        </w:numPr>
      </w:pPr>
      <w:r>
        <w:t xml:space="preserve">Connective </w:t>
      </w:r>
    </w:p>
    <w:p w:rsidR="00A06165" w:rsidRDefault="00A06165" w:rsidP="00A06165">
      <w:pPr>
        <w:pStyle w:val="ListParagraph"/>
        <w:numPr>
          <w:ilvl w:val="3"/>
          <w:numId w:val="5"/>
        </w:numPr>
      </w:pPr>
      <w:r>
        <w:t>Most abundant/widely distributed</w:t>
      </w:r>
    </w:p>
    <w:p w:rsidR="00A06165" w:rsidRDefault="00A06165" w:rsidP="00A06165">
      <w:pPr>
        <w:pStyle w:val="ListParagraph"/>
        <w:numPr>
          <w:ilvl w:val="3"/>
          <w:numId w:val="5"/>
        </w:numPr>
      </w:pPr>
      <w:r>
        <w:t>Functions are support and protection</w:t>
      </w:r>
    </w:p>
    <w:p w:rsidR="00A06165" w:rsidRDefault="00A06165" w:rsidP="00A06165">
      <w:pPr>
        <w:pStyle w:val="ListParagraph"/>
        <w:numPr>
          <w:ilvl w:val="2"/>
          <w:numId w:val="5"/>
        </w:numPr>
      </w:pPr>
      <w:r>
        <w:t xml:space="preserve">Muscular </w:t>
      </w:r>
    </w:p>
    <w:p w:rsidR="00A06165" w:rsidRDefault="00A06165" w:rsidP="00A06165">
      <w:pPr>
        <w:pStyle w:val="ListParagraph"/>
        <w:numPr>
          <w:ilvl w:val="3"/>
          <w:numId w:val="5"/>
        </w:numPr>
      </w:pPr>
      <w:r>
        <w:t>Three types</w:t>
      </w:r>
    </w:p>
    <w:p w:rsidR="00A06165" w:rsidRDefault="00A06165" w:rsidP="00A06165">
      <w:pPr>
        <w:pStyle w:val="ListParagraph"/>
        <w:numPr>
          <w:ilvl w:val="4"/>
          <w:numId w:val="5"/>
        </w:numPr>
      </w:pPr>
      <w:r>
        <w:t>Skeletal</w:t>
      </w:r>
    </w:p>
    <w:p w:rsidR="00A06165" w:rsidRDefault="00A06165" w:rsidP="00A06165">
      <w:pPr>
        <w:pStyle w:val="ListParagraph"/>
        <w:numPr>
          <w:ilvl w:val="5"/>
          <w:numId w:val="5"/>
        </w:numPr>
      </w:pPr>
      <w:r>
        <w:t xml:space="preserve">Voluntary </w:t>
      </w:r>
    </w:p>
    <w:p w:rsidR="00A06165" w:rsidRDefault="00A06165" w:rsidP="00A06165">
      <w:pPr>
        <w:pStyle w:val="ListParagraph"/>
        <w:numPr>
          <w:ilvl w:val="5"/>
          <w:numId w:val="5"/>
        </w:numPr>
      </w:pPr>
      <w:r>
        <w:t>Contraction of skeletal parts</w:t>
      </w:r>
    </w:p>
    <w:p w:rsidR="00A06165" w:rsidRDefault="00A06165" w:rsidP="00A06165">
      <w:pPr>
        <w:pStyle w:val="ListParagraph"/>
        <w:numPr>
          <w:ilvl w:val="4"/>
          <w:numId w:val="5"/>
        </w:numPr>
      </w:pPr>
      <w:r>
        <w:t>Smooth</w:t>
      </w:r>
    </w:p>
    <w:p w:rsidR="00A06165" w:rsidRDefault="00A06165" w:rsidP="00A06165">
      <w:pPr>
        <w:pStyle w:val="ListParagraph"/>
        <w:numPr>
          <w:ilvl w:val="5"/>
          <w:numId w:val="5"/>
        </w:numPr>
      </w:pPr>
      <w:r>
        <w:t xml:space="preserve">Involuntary </w:t>
      </w:r>
    </w:p>
    <w:p w:rsidR="00A06165" w:rsidRDefault="00A06165" w:rsidP="00A06165">
      <w:pPr>
        <w:pStyle w:val="ListParagraph"/>
        <w:numPr>
          <w:ilvl w:val="5"/>
          <w:numId w:val="5"/>
        </w:numPr>
      </w:pPr>
      <w:r>
        <w:t xml:space="preserve">Found in walls of internal organs and blood vessels </w:t>
      </w:r>
    </w:p>
    <w:p w:rsidR="00472D0F" w:rsidRDefault="00472D0F" w:rsidP="00472D0F">
      <w:pPr>
        <w:pStyle w:val="ListParagraph"/>
        <w:numPr>
          <w:ilvl w:val="4"/>
          <w:numId w:val="5"/>
        </w:numPr>
      </w:pPr>
      <w:r>
        <w:t>Cardiac</w:t>
      </w:r>
    </w:p>
    <w:p w:rsidR="00472D0F" w:rsidRDefault="00472D0F" w:rsidP="00472D0F">
      <w:pPr>
        <w:pStyle w:val="ListParagraph"/>
        <w:numPr>
          <w:ilvl w:val="5"/>
          <w:numId w:val="5"/>
        </w:numPr>
      </w:pPr>
      <w:r>
        <w:t xml:space="preserve">Involuntary </w:t>
      </w:r>
    </w:p>
    <w:p w:rsidR="00472D0F" w:rsidRDefault="00472D0F" w:rsidP="00472D0F">
      <w:pPr>
        <w:pStyle w:val="ListParagraph"/>
        <w:numPr>
          <w:ilvl w:val="5"/>
          <w:numId w:val="5"/>
        </w:numPr>
      </w:pPr>
      <w:r>
        <w:t xml:space="preserve">Found only in walls of the heart </w:t>
      </w:r>
    </w:p>
    <w:p w:rsidR="00472D0F" w:rsidRDefault="00472D0F" w:rsidP="00472D0F">
      <w:pPr>
        <w:pStyle w:val="ListParagraph"/>
        <w:numPr>
          <w:ilvl w:val="2"/>
          <w:numId w:val="5"/>
        </w:numPr>
      </w:pPr>
      <w:r>
        <w:t>Nervous</w:t>
      </w:r>
    </w:p>
    <w:p w:rsidR="00472D0F" w:rsidRDefault="00472D0F" w:rsidP="00472D0F">
      <w:pPr>
        <w:pStyle w:val="ListParagraph"/>
        <w:numPr>
          <w:ilvl w:val="3"/>
          <w:numId w:val="5"/>
        </w:numPr>
      </w:pPr>
      <w:r>
        <w:t xml:space="preserve">Specialized cells which receive and conduct stimuli and impulses all around body </w:t>
      </w:r>
    </w:p>
    <w:p w:rsidR="00472D0F" w:rsidRDefault="00472D0F" w:rsidP="00472D0F">
      <w:pPr>
        <w:pStyle w:val="ListParagraph"/>
        <w:numPr>
          <w:ilvl w:val="3"/>
          <w:numId w:val="5"/>
        </w:numPr>
      </w:pPr>
      <w:r>
        <w:t>Long and string like</w:t>
      </w:r>
    </w:p>
    <w:p w:rsidR="00472D0F" w:rsidRDefault="00472D0F" w:rsidP="00472D0F">
      <w:pPr>
        <w:pStyle w:val="ListParagraph"/>
        <w:numPr>
          <w:ilvl w:val="0"/>
          <w:numId w:val="5"/>
        </w:numPr>
      </w:pPr>
      <w:r>
        <w:t xml:space="preserve">Organ </w:t>
      </w:r>
    </w:p>
    <w:p w:rsidR="00472D0F" w:rsidRDefault="00472D0F" w:rsidP="00472D0F">
      <w:pPr>
        <w:pStyle w:val="ListParagraph"/>
        <w:numPr>
          <w:ilvl w:val="1"/>
          <w:numId w:val="5"/>
        </w:numPr>
      </w:pPr>
      <w:r>
        <w:t xml:space="preserve">Composed of at least (usu. 4) tissue types that perform certain function for the body </w:t>
      </w:r>
    </w:p>
    <w:p w:rsidR="00472D0F" w:rsidRDefault="00472D0F" w:rsidP="00472D0F">
      <w:pPr>
        <w:pStyle w:val="ListParagraph"/>
        <w:numPr>
          <w:ilvl w:val="1"/>
          <w:numId w:val="5"/>
        </w:numPr>
      </w:pPr>
      <w:r>
        <w:t xml:space="preserve">Ex. The brain is made of many nervous tissues which help conduct and receive stimuli + impulses to perform internal and external bodily functions </w:t>
      </w:r>
    </w:p>
    <w:p w:rsidR="00472D0F" w:rsidRDefault="00472D0F" w:rsidP="00472D0F">
      <w:pPr>
        <w:pStyle w:val="ListParagraph"/>
        <w:numPr>
          <w:ilvl w:val="0"/>
          <w:numId w:val="5"/>
        </w:numPr>
      </w:pPr>
      <w:r>
        <w:t xml:space="preserve">Organ System </w:t>
      </w:r>
    </w:p>
    <w:p w:rsidR="00472D0F" w:rsidRDefault="00472D0F" w:rsidP="00472D0F">
      <w:pPr>
        <w:pStyle w:val="ListParagraph"/>
        <w:numPr>
          <w:ilvl w:val="1"/>
          <w:numId w:val="5"/>
        </w:numPr>
      </w:pPr>
      <w:r>
        <w:t>Organs working together to accomplish common purpose</w:t>
      </w:r>
    </w:p>
    <w:p w:rsidR="00472D0F" w:rsidRDefault="00472D0F" w:rsidP="00472D0F">
      <w:pPr>
        <w:pStyle w:val="ListParagraph"/>
        <w:numPr>
          <w:ilvl w:val="1"/>
          <w:numId w:val="5"/>
        </w:numPr>
      </w:pPr>
      <w:r>
        <w:t xml:space="preserve">11 organ systems in the body </w:t>
      </w:r>
    </w:p>
    <w:p w:rsidR="00472D0F" w:rsidRDefault="00472D0F" w:rsidP="00472D0F">
      <w:pPr>
        <w:pStyle w:val="ListParagraph"/>
        <w:numPr>
          <w:ilvl w:val="0"/>
          <w:numId w:val="7"/>
        </w:numPr>
      </w:pPr>
      <w:r w:rsidRPr="00472D0F">
        <w:rPr>
          <w:lang w:eastAsia="en-CA"/>
        </w:rPr>
        <w:t>Integumentary</w:t>
      </w:r>
    </w:p>
    <w:p w:rsidR="00472D0F" w:rsidRPr="00053122" w:rsidRDefault="00472D0F" w:rsidP="00472D0F">
      <w:pPr>
        <w:pStyle w:val="ListParagraph"/>
        <w:numPr>
          <w:ilvl w:val="1"/>
          <w:numId w:val="7"/>
        </w:numPr>
        <w:rPr>
          <w:sz w:val="24"/>
        </w:rPr>
      </w:pPr>
      <w:r w:rsidRPr="00053122">
        <w:rPr>
          <w:rFonts w:cs="Helvetica"/>
          <w:szCs w:val="21"/>
          <w:shd w:val="clear" w:color="auto" w:fill="FFFFFF"/>
        </w:rPr>
        <w:t>skin, hair, subcutaneous fat and nails</w:t>
      </w:r>
    </w:p>
    <w:p w:rsidR="00472D0F" w:rsidRPr="00053122" w:rsidRDefault="00472D0F" w:rsidP="00472D0F">
      <w:pPr>
        <w:pStyle w:val="ListParagraph"/>
        <w:numPr>
          <w:ilvl w:val="1"/>
          <w:numId w:val="7"/>
        </w:numPr>
        <w:rPr>
          <w:sz w:val="24"/>
        </w:rPr>
      </w:pPr>
      <w:r w:rsidRPr="00053122">
        <w:rPr>
          <w:rFonts w:cs="Helvetica"/>
          <w:szCs w:val="21"/>
          <w:shd w:val="clear" w:color="auto" w:fill="FFFFFF"/>
        </w:rPr>
        <w:t>protection from the environment, provides form and individual recognition characteristics and aids in temperature and water regulation</w:t>
      </w:r>
    </w:p>
    <w:p w:rsidR="00472D0F" w:rsidRPr="00053122" w:rsidRDefault="00472D0F" w:rsidP="00472D0F">
      <w:pPr>
        <w:pStyle w:val="ListParagraph"/>
        <w:numPr>
          <w:ilvl w:val="1"/>
          <w:numId w:val="7"/>
        </w:numPr>
        <w:rPr>
          <w:sz w:val="24"/>
        </w:rPr>
      </w:pPr>
      <w:r w:rsidRPr="00053122">
        <w:rPr>
          <w:rFonts w:cs="Helvetica"/>
          <w:szCs w:val="21"/>
          <w:shd w:val="clear" w:color="auto" w:fill="FFFFFF"/>
        </w:rPr>
        <w:t> skin is the site where vitamin D is generated</w:t>
      </w:r>
    </w:p>
    <w:p w:rsidR="00472D0F" w:rsidRPr="00053122" w:rsidRDefault="00472D0F" w:rsidP="00472D0F">
      <w:pPr>
        <w:pStyle w:val="ListParagraph"/>
        <w:numPr>
          <w:ilvl w:val="1"/>
          <w:numId w:val="7"/>
        </w:numPr>
        <w:rPr>
          <w:sz w:val="24"/>
        </w:rPr>
      </w:pPr>
      <w:r w:rsidRPr="00053122">
        <w:rPr>
          <w:rFonts w:cs="Helvetica"/>
          <w:szCs w:val="21"/>
          <w:shd w:val="clear" w:color="auto" w:fill="FFFFFF"/>
        </w:rPr>
        <w:t xml:space="preserve"> Integument (skin) </w:t>
      </w:r>
      <w:proofErr w:type="spellStart"/>
      <w:r w:rsidRPr="00053122">
        <w:rPr>
          <w:rFonts w:cs="Helvetica"/>
          <w:szCs w:val="21"/>
          <w:shd w:val="clear" w:color="auto" w:fill="FFFFFF"/>
        </w:rPr>
        <w:t>func</w:t>
      </w:r>
      <w:proofErr w:type="spellEnd"/>
      <w:r w:rsidRPr="00053122">
        <w:rPr>
          <w:rFonts w:cs="Helvetica"/>
          <w:szCs w:val="21"/>
          <w:shd w:val="clear" w:color="auto" w:fill="FFFFFF"/>
        </w:rPr>
        <w:t>. as anchor for sensory receptors (part of the nervous system) that detect pain, cold, warmth and pressure</w:t>
      </w:r>
    </w:p>
    <w:p w:rsidR="00472D0F" w:rsidRDefault="00472D0F" w:rsidP="00472D0F">
      <w:pPr>
        <w:pStyle w:val="ListParagraph"/>
        <w:numPr>
          <w:ilvl w:val="0"/>
          <w:numId w:val="7"/>
        </w:numPr>
      </w:pPr>
      <w:r w:rsidRPr="00472D0F">
        <w:rPr>
          <w:lang w:eastAsia="en-CA"/>
        </w:rPr>
        <w:t>Muscular</w:t>
      </w:r>
    </w:p>
    <w:p w:rsidR="00472D0F" w:rsidRPr="00053122" w:rsidRDefault="00472D0F" w:rsidP="00472D0F">
      <w:pPr>
        <w:pStyle w:val="ListParagraph"/>
        <w:numPr>
          <w:ilvl w:val="1"/>
          <w:numId w:val="7"/>
        </w:numPr>
        <w:rPr>
          <w:sz w:val="24"/>
        </w:rPr>
      </w:pPr>
      <w:r w:rsidRPr="00053122">
        <w:rPr>
          <w:rFonts w:cs="Helvetica"/>
          <w:szCs w:val="21"/>
          <w:shd w:val="clear" w:color="auto" w:fill="FFFFFF"/>
        </w:rPr>
        <w:t>includes the skeletal muscles // excludes smooth and cardiac muscles</w:t>
      </w:r>
    </w:p>
    <w:p w:rsidR="00053122" w:rsidRPr="00053122" w:rsidRDefault="00472D0F" w:rsidP="00472D0F">
      <w:pPr>
        <w:pStyle w:val="ListParagraph"/>
        <w:numPr>
          <w:ilvl w:val="1"/>
          <w:numId w:val="7"/>
        </w:numPr>
        <w:rPr>
          <w:sz w:val="24"/>
        </w:rPr>
      </w:pPr>
      <w:r w:rsidRPr="00053122">
        <w:rPr>
          <w:rFonts w:cs="Helvetica"/>
          <w:szCs w:val="21"/>
          <w:shd w:val="clear" w:color="auto" w:fill="FFFFFF"/>
        </w:rPr>
        <w:t>provides lo</w:t>
      </w:r>
      <w:r w:rsidR="00053122" w:rsidRPr="00053122">
        <w:rPr>
          <w:rFonts w:cs="Helvetica"/>
          <w:szCs w:val="21"/>
          <w:shd w:val="clear" w:color="auto" w:fill="FFFFFF"/>
        </w:rPr>
        <w:t>comotion and support, allows manipulation of our surroundings</w:t>
      </w:r>
    </w:p>
    <w:p w:rsidR="00472D0F" w:rsidRPr="00053122" w:rsidRDefault="00472D0F" w:rsidP="00472D0F">
      <w:pPr>
        <w:pStyle w:val="ListParagraph"/>
        <w:numPr>
          <w:ilvl w:val="1"/>
          <w:numId w:val="7"/>
        </w:numPr>
        <w:rPr>
          <w:sz w:val="24"/>
        </w:rPr>
      </w:pPr>
      <w:r w:rsidRPr="00053122">
        <w:rPr>
          <w:rFonts w:cs="Helvetica"/>
          <w:szCs w:val="21"/>
          <w:shd w:val="clear" w:color="auto" w:fill="FFFFFF"/>
        </w:rPr>
        <w:t>due t</w:t>
      </w:r>
      <w:r w:rsidR="00053122" w:rsidRPr="00053122">
        <w:rPr>
          <w:rFonts w:cs="Helvetica"/>
          <w:szCs w:val="21"/>
          <w:shd w:val="clear" w:color="auto" w:fill="FFFFFF"/>
        </w:rPr>
        <w:t xml:space="preserve">o its high metabolic activity </w:t>
      </w:r>
      <w:r w:rsidRPr="00053122">
        <w:rPr>
          <w:rFonts w:cs="Helvetica"/>
          <w:szCs w:val="21"/>
          <w:shd w:val="clear" w:color="auto" w:fill="FFFFFF"/>
        </w:rPr>
        <w:t>produces heat</w:t>
      </w:r>
    </w:p>
    <w:p w:rsidR="00472D0F" w:rsidRDefault="00472D0F" w:rsidP="00472D0F">
      <w:pPr>
        <w:pStyle w:val="ListParagraph"/>
        <w:numPr>
          <w:ilvl w:val="0"/>
          <w:numId w:val="7"/>
        </w:numPr>
      </w:pPr>
      <w:r w:rsidRPr="00472D0F">
        <w:rPr>
          <w:lang w:eastAsia="en-CA"/>
        </w:rPr>
        <w:t>Skeletal</w:t>
      </w:r>
    </w:p>
    <w:p w:rsidR="00053122" w:rsidRPr="00C809E3" w:rsidRDefault="00053122" w:rsidP="00053122">
      <w:pPr>
        <w:pStyle w:val="ListParagraph"/>
        <w:numPr>
          <w:ilvl w:val="1"/>
          <w:numId w:val="7"/>
        </w:numPr>
        <w:rPr>
          <w:sz w:val="24"/>
        </w:rPr>
      </w:pPr>
      <w:r w:rsidRPr="00C809E3">
        <w:rPr>
          <w:rFonts w:cs="Helvetica"/>
          <w:szCs w:val="21"/>
          <w:shd w:val="clear" w:color="auto" w:fill="FFFFFF"/>
        </w:rPr>
        <w:t>composed of bones, joints, cartilage, ligaments and tendons</w:t>
      </w:r>
    </w:p>
    <w:p w:rsidR="00053122" w:rsidRPr="00C809E3" w:rsidRDefault="00053122" w:rsidP="00053122">
      <w:pPr>
        <w:pStyle w:val="ListParagraph"/>
        <w:numPr>
          <w:ilvl w:val="1"/>
          <w:numId w:val="7"/>
        </w:numPr>
        <w:rPr>
          <w:sz w:val="24"/>
        </w:rPr>
      </w:pPr>
      <w:r w:rsidRPr="00C809E3">
        <w:rPr>
          <w:rFonts w:cs="Helvetica"/>
          <w:szCs w:val="21"/>
          <w:shd w:val="clear" w:color="auto" w:fill="FFFFFF"/>
        </w:rPr>
        <w:t xml:space="preserve">provides structural </w:t>
      </w:r>
      <w:r w:rsidR="00C809E3" w:rsidRPr="00C809E3">
        <w:rPr>
          <w:rFonts w:cs="Helvetica"/>
          <w:szCs w:val="21"/>
          <w:shd w:val="clear" w:color="auto" w:fill="FFFFFF"/>
        </w:rPr>
        <w:t xml:space="preserve">support and protection for </w:t>
      </w:r>
      <w:r w:rsidRPr="00C809E3">
        <w:rPr>
          <w:rFonts w:cs="Helvetica"/>
          <w:szCs w:val="21"/>
          <w:shd w:val="clear" w:color="auto" w:fill="FFFFFF"/>
        </w:rPr>
        <w:t>internal organs</w:t>
      </w:r>
    </w:p>
    <w:p w:rsidR="00053122" w:rsidRPr="00D24E2A" w:rsidRDefault="00C809E3" w:rsidP="00053122">
      <w:pPr>
        <w:pStyle w:val="ListParagraph"/>
        <w:numPr>
          <w:ilvl w:val="1"/>
          <w:numId w:val="7"/>
        </w:numPr>
        <w:rPr>
          <w:sz w:val="24"/>
        </w:rPr>
      </w:pPr>
      <w:r w:rsidRPr="00D24E2A">
        <w:rPr>
          <w:rFonts w:cs="Helvetica"/>
          <w:sz w:val="23"/>
          <w:szCs w:val="21"/>
          <w:shd w:val="clear" w:color="auto" w:fill="FFFFFF"/>
        </w:rPr>
        <w:lastRenderedPageBreak/>
        <w:t xml:space="preserve">In coop. w/ muscular system, </w:t>
      </w:r>
      <w:r w:rsidR="00053122" w:rsidRPr="00D24E2A">
        <w:rPr>
          <w:rFonts w:cs="Helvetica"/>
          <w:sz w:val="23"/>
          <w:szCs w:val="21"/>
          <w:shd w:val="clear" w:color="auto" w:fill="FFFFFF"/>
        </w:rPr>
        <w:t>skeletal system participates in movement and locomotion</w:t>
      </w:r>
    </w:p>
    <w:p w:rsidR="00053122" w:rsidRPr="00D24E2A" w:rsidRDefault="00053122" w:rsidP="00053122">
      <w:pPr>
        <w:pStyle w:val="ListParagraph"/>
        <w:numPr>
          <w:ilvl w:val="1"/>
          <w:numId w:val="7"/>
        </w:numPr>
      </w:pPr>
      <w:r w:rsidRPr="00D24E2A">
        <w:rPr>
          <w:rFonts w:cs="Helvetica"/>
          <w:szCs w:val="21"/>
          <w:shd w:val="clear" w:color="auto" w:fill="FFFFFF"/>
        </w:rPr>
        <w:t xml:space="preserve">serves as a reservoir for calcium, phosphorus, magnesium and other minerals </w:t>
      </w:r>
    </w:p>
    <w:p w:rsidR="00472D0F" w:rsidRDefault="00472D0F" w:rsidP="00472D0F">
      <w:pPr>
        <w:pStyle w:val="ListParagraph"/>
        <w:numPr>
          <w:ilvl w:val="0"/>
          <w:numId w:val="7"/>
        </w:numPr>
      </w:pPr>
      <w:r w:rsidRPr="00472D0F">
        <w:rPr>
          <w:lang w:eastAsia="en-CA"/>
        </w:rPr>
        <w:t>Nervous</w:t>
      </w:r>
    </w:p>
    <w:p w:rsidR="00053122" w:rsidRPr="00D24E2A" w:rsidRDefault="00053122" w:rsidP="00053122">
      <w:pPr>
        <w:pStyle w:val="ListParagraph"/>
        <w:numPr>
          <w:ilvl w:val="1"/>
          <w:numId w:val="7"/>
        </w:numPr>
      </w:pPr>
      <w:r w:rsidRPr="00D24E2A">
        <w:rPr>
          <w:rFonts w:cs="Helvetica"/>
          <w:shd w:val="clear" w:color="auto" w:fill="FFFFFF"/>
        </w:rPr>
        <w:t xml:space="preserve">brain, spinal cord, autonomic and somatic nerves </w:t>
      </w:r>
      <w:r w:rsidR="00D24E2A" w:rsidRPr="00D24E2A">
        <w:rPr>
          <w:rFonts w:cs="Helvetica"/>
          <w:shd w:val="clear" w:color="auto" w:fill="FFFFFF"/>
        </w:rPr>
        <w:t xml:space="preserve">(ex. </w:t>
      </w:r>
      <w:r w:rsidRPr="00D24E2A">
        <w:rPr>
          <w:rFonts w:cs="Helvetica"/>
          <w:shd w:val="clear" w:color="auto" w:fill="FFFFFF"/>
        </w:rPr>
        <w:t>involuntary and voluntary nerves) and all sensory organs, including those that serve vision, smell, sensation, balance, hearing and taste</w:t>
      </w:r>
    </w:p>
    <w:p w:rsidR="00053122" w:rsidRPr="00D24E2A" w:rsidRDefault="00053122" w:rsidP="00053122">
      <w:pPr>
        <w:pStyle w:val="ListParagraph"/>
        <w:numPr>
          <w:ilvl w:val="1"/>
          <w:numId w:val="7"/>
        </w:numPr>
      </w:pPr>
      <w:r w:rsidRPr="00D24E2A">
        <w:rPr>
          <w:rFonts w:cs="Helvetica"/>
          <w:szCs w:val="21"/>
          <w:shd w:val="clear" w:color="auto" w:fill="FFFFFF"/>
        </w:rPr>
        <w:t>coordinates your movements and controls your responses to both external and internal stimuli</w:t>
      </w:r>
    </w:p>
    <w:p w:rsidR="00053122" w:rsidRPr="00D24E2A" w:rsidRDefault="00053122" w:rsidP="00053122">
      <w:pPr>
        <w:pStyle w:val="ListParagraph"/>
        <w:numPr>
          <w:ilvl w:val="1"/>
          <w:numId w:val="7"/>
        </w:numPr>
      </w:pPr>
      <w:r w:rsidRPr="00D24E2A">
        <w:rPr>
          <w:rFonts w:cs="Helvetica"/>
          <w:szCs w:val="21"/>
          <w:shd w:val="clear" w:color="auto" w:fill="FFFFFF"/>
        </w:rPr>
        <w:t>storehouse and pro</w:t>
      </w:r>
      <w:r w:rsidR="00D24E2A">
        <w:rPr>
          <w:rFonts w:cs="Helvetica"/>
          <w:szCs w:val="21"/>
          <w:shd w:val="clear" w:color="auto" w:fill="FFFFFF"/>
        </w:rPr>
        <w:t xml:space="preserve">cessing center for memories, regulates mood and provides </w:t>
      </w:r>
      <w:r w:rsidRPr="00D24E2A">
        <w:rPr>
          <w:rFonts w:cs="Helvetica"/>
          <w:szCs w:val="21"/>
          <w:shd w:val="clear" w:color="auto" w:fill="FFFFFF"/>
        </w:rPr>
        <w:t>mechanisms for social interaction and development</w:t>
      </w:r>
    </w:p>
    <w:p w:rsidR="00472D0F" w:rsidRDefault="00472D0F" w:rsidP="00472D0F">
      <w:pPr>
        <w:pStyle w:val="ListParagraph"/>
        <w:numPr>
          <w:ilvl w:val="0"/>
          <w:numId w:val="7"/>
        </w:numPr>
      </w:pPr>
      <w:r w:rsidRPr="00472D0F">
        <w:rPr>
          <w:lang w:eastAsia="en-CA"/>
        </w:rPr>
        <w:t>Circulatory</w:t>
      </w:r>
    </w:p>
    <w:p w:rsidR="00053122" w:rsidRPr="00D24E2A" w:rsidRDefault="00053122" w:rsidP="00053122">
      <w:pPr>
        <w:pStyle w:val="ListParagraph"/>
        <w:numPr>
          <w:ilvl w:val="1"/>
          <w:numId w:val="7"/>
        </w:numPr>
      </w:pPr>
      <w:r w:rsidRPr="00D24E2A">
        <w:rPr>
          <w:rFonts w:cs="Helvetica"/>
          <w:szCs w:val="21"/>
          <w:shd w:val="clear" w:color="auto" w:fill="FFFFFF"/>
        </w:rPr>
        <w:t>heart, blood vessels and blood</w:t>
      </w:r>
    </w:p>
    <w:p w:rsidR="00053122" w:rsidRPr="00D24E2A" w:rsidRDefault="00053122" w:rsidP="00053122">
      <w:pPr>
        <w:pStyle w:val="ListParagraph"/>
        <w:numPr>
          <w:ilvl w:val="1"/>
          <w:numId w:val="7"/>
        </w:numPr>
      </w:pPr>
      <w:r w:rsidRPr="00D24E2A">
        <w:rPr>
          <w:rFonts w:cs="Helvetica"/>
          <w:szCs w:val="21"/>
          <w:shd w:val="clear" w:color="auto" w:fill="FFFFFF"/>
        </w:rPr>
        <w:t>delivering oxygen and nutrients to every cell, tissue and organ in your body</w:t>
      </w:r>
    </w:p>
    <w:p w:rsidR="00053122" w:rsidRPr="00D8615C" w:rsidRDefault="00053122" w:rsidP="00053122">
      <w:pPr>
        <w:pStyle w:val="ListParagraph"/>
        <w:numPr>
          <w:ilvl w:val="1"/>
          <w:numId w:val="7"/>
        </w:numPr>
      </w:pPr>
      <w:r w:rsidRPr="00D8615C">
        <w:rPr>
          <w:rFonts w:cs="Helvetica"/>
          <w:szCs w:val="21"/>
          <w:shd w:val="clear" w:color="auto" w:fill="FFFFFF"/>
        </w:rPr>
        <w:t>directly communicates with the lymphatic system, leading many to count these two systems as one</w:t>
      </w:r>
    </w:p>
    <w:p w:rsidR="00472D0F" w:rsidRDefault="00472D0F" w:rsidP="00472D0F">
      <w:pPr>
        <w:pStyle w:val="ListParagraph"/>
        <w:numPr>
          <w:ilvl w:val="0"/>
          <w:numId w:val="7"/>
        </w:numPr>
      </w:pPr>
      <w:r w:rsidRPr="00472D0F">
        <w:rPr>
          <w:lang w:eastAsia="en-CA"/>
        </w:rPr>
        <w:t>Lymphatic</w:t>
      </w:r>
    </w:p>
    <w:p w:rsidR="00053122" w:rsidRPr="00D8615C" w:rsidRDefault="00D8615C" w:rsidP="00053122">
      <w:pPr>
        <w:pStyle w:val="ListParagraph"/>
        <w:numPr>
          <w:ilvl w:val="1"/>
          <w:numId w:val="7"/>
        </w:numPr>
      </w:pPr>
      <w:r>
        <w:rPr>
          <w:rFonts w:cs="Helvetica"/>
          <w:szCs w:val="21"/>
          <w:shd w:val="clear" w:color="auto" w:fill="FFFFFF"/>
        </w:rPr>
        <w:t xml:space="preserve">lymphatic vessels, </w:t>
      </w:r>
      <w:r w:rsidR="00053122" w:rsidRPr="00D8615C">
        <w:rPr>
          <w:rFonts w:cs="Helvetica"/>
          <w:szCs w:val="21"/>
          <w:shd w:val="clear" w:color="auto" w:fill="FFFFFF"/>
        </w:rPr>
        <w:t xml:space="preserve"> travel w</w:t>
      </w:r>
      <w:r>
        <w:rPr>
          <w:rFonts w:cs="Helvetica"/>
          <w:szCs w:val="21"/>
          <w:shd w:val="clear" w:color="auto" w:fill="FFFFFF"/>
        </w:rPr>
        <w:t>/ your blood vessels and</w:t>
      </w:r>
      <w:r w:rsidR="00053122" w:rsidRPr="00D8615C">
        <w:rPr>
          <w:rFonts w:cs="Helvetica"/>
          <w:szCs w:val="21"/>
          <w:shd w:val="clear" w:color="auto" w:fill="FFFFFF"/>
        </w:rPr>
        <w:t xml:space="preserve"> lymph nodes, where immune cells are produced</w:t>
      </w:r>
    </w:p>
    <w:p w:rsidR="00053122" w:rsidRPr="00D8615C" w:rsidRDefault="00053122" w:rsidP="00053122">
      <w:pPr>
        <w:pStyle w:val="ListParagraph"/>
        <w:numPr>
          <w:ilvl w:val="1"/>
          <w:numId w:val="7"/>
        </w:numPr>
        <w:rPr>
          <w:sz w:val="24"/>
        </w:rPr>
      </w:pPr>
      <w:r w:rsidRPr="00D8615C">
        <w:rPr>
          <w:rFonts w:cs="Helvetica"/>
          <w:szCs w:val="21"/>
          <w:shd w:val="clear" w:color="auto" w:fill="FFFFFF"/>
        </w:rPr>
        <w:t>returns a clear fluid called 'lymph' from your tissues and organs to your heart</w:t>
      </w:r>
    </w:p>
    <w:p w:rsidR="00053122" w:rsidRPr="00D8615C" w:rsidRDefault="00053122" w:rsidP="00D8615C">
      <w:pPr>
        <w:pStyle w:val="ListParagraph"/>
        <w:numPr>
          <w:ilvl w:val="2"/>
          <w:numId w:val="7"/>
        </w:numPr>
      </w:pPr>
      <w:r w:rsidRPr="00D8615C">
        <w:rPr>
          <w:rFonts w:cs="Helvetica"/>
          <w:shd w:val="clear" w:color="auto" w:fill="FFFFFF"/>
        </w:rPr>
        <w:t>produced by the leakage of a small amount of fluid from your blood vessels into the surrounding tissues</w:t>
      </w:r>
    </w:p>
    <w:p w:rsidR="00053122" w:rsidRPr="00896C53" w:rsidRDefault="00053122" w:rsidP="00053122">
      <w:pPr>
        <w:pStyle w:val="ListParagraph"/>
        <w:numPr>
          <w:ilvl w:val="1"/>
          <w:numId w:val="7"/>
        </w:numPr>
      </w:pPr>
      <w:r w:rsidRPr="00896C53">
        <w:rPr>
          <w:rFonts w:cs="Helvetica"/>
          <w:szCs w:val="21"/>
          <w:shd w:val="clear" w:color="auto" w:fill="FFFFFF"/>
        </w:rPr>
        <w:t>transports fats absorbed from your intestine and carries immune cells from one place to another in your body</w:t>
      </w:r>
    </w:p>
    <w:p w:rsidR="00472D0F" w:rsidRDefault="00472D0F" w:rsidP="00472D0F">
      <w:pPr>
        <w:pStyle w:val="ListParagraph"/>
        <w:numPr>
          <w:ilvl w:val="0"/>
          <w:numId w:val="7"/>
        </w:numPr>
      </w:pPr>
      <w:r w:rsidRPr="00472D0F">
        <w:rPr>
          <w:lang w:eastAsia="en-CA"/>
        </w:rPr>
        <w:t>Respiratory</w:t>
      </w:r>
    </w:p>
    <w:p w:rsidR="00053122" w:rsidRPr="00896C53" w:rsidRDefault="00053122" w:rsidP="00053122">
      <w:pPr>
        <w:pStyle w:val="ListParagraph"/>
        <w:numPr>
          <w:ilvl w:val="1"/>
          <w:numId w:val="7"/>
        </w:numPr>
      </w:pPr>
      <w:r w:rsidRPr="00896C53">
        <w:rPr>
          <w:rFonts w:cs="Helvetica"/>
          <w:szCs w:val="21"/>
          <w:shd w:val="clear" w:color="auto" w:fill="FFFFFF"/>
        </w:rPr>
        <w:t>organs of breathing, which include your nose, pharynx (mouth), larynx (throat), trachea (windpipe), bronchi and bronchioles (airways), lungs, sinuses, and diaphragm</w:t>
      </w:r>
    </w:p>
    <w:p w:rsidR="00053122" w:rsidRPr="00896C53" w:rsidRDefault="00053122" w:rsidP="00053122">
      <w:pPr>
        <w:pStyle w:val="ListParagraph"/>
        <w:numPr>
          <w:ilvl w:val="1"/>
          <w:numId w:val="7"/>
        </w:numPr>
      </w:pPr>
      <w:r w:rsidRPr="00896C53">
        <w:rPr>
          <w:rFonts w:cs="Helvetica"/>
          <w:szCs w:val="21"/>
          <w:shd w:val="clear" w:color="auto" w:fill="FFFFFF"/>
        </w:rPr>
        <w:t>principal site of gas exchange in your body // oxygen absorbed into bloodstream and CO2 removed</w:t>
      </w:r>
    </w:p>
    <w:p w:rsidR="00053122" w:rsidRPr="00896C53" w:rsidRDefault="00053122" w:rsidP="00053122">
      <w:pPr>
        <w:pStyle w:val="ListParagraph"/>
        <w:numPr>
          <w:ilvl w:val="1"/>
          <w:numId w:val="7"/>
        </w:numPr>
      </w:pPr>
      <w:r w:rsidRPr="00896C53">
        <w:rPr>
          <w:rFonts w:cs="Helvetica"/>
          <w:szCs w:val="21"/>
          <w:shd w:val="clear" w:color="auto" w:fill="FFFFFF"/>
        </w:rPr>
        <w:t>Air</w:t>
      </w:r>
      <w:r w:rsidR="00896C53">
        <w:rPr>
          <w:rFonts w:cs="Helvetica"/>
          <w:szCs w:val="21"/>
          <w:shd w:val="clear" w:color="auto" w:fill="FFFFFF"/>
        </w:rPr>
        <w:t xml:space="preserve"> moving through </w:t>
      </w:r>
      <w:r w:rsidRPr="00896C53">
        <w:rPr>
          <w:rFonts w:cs="Helvetica"/>
          <w:szCs w:val="21"/>
          <w:shd w:val="clear" w:color="auto" w:fill="FFFFFF"/>
        </w:rPr>
        <w:t xml:space="preserve">respiratory system also provides </w:t>
      </w:r>
      <w:r w:rsidR="00896C53">
        <w:rPr>
          <w:rFonts w:cs="Helvetica"/>
          <w:szCs w:val="21"/>
          <w:shd w:val="clear" w:color="auto" w:fill="FFFFFF"/>
        </w:rPr>
        <w:t xml:space="preserve">the ability to vocalize (ex. </w:t>
      </w:r>
      <w:r w:rsidRPr="00896C53">
        <w:rPr>
          <w:rFonts w:cs="Helvetica"/>
          <w:szCs w:val="21"/>
          <w:shd w:val="clear" w:color="auto" w:fill="FFFFFF"/>
        </w:rPr>
        <w:t>speak and sing).</w:t>
      </w:r>
    </w:p>
    <w:p w:rsidR="00472D0F" w:rsidRDefault="00472D0F" w:rsidP="00472D0F">
      <w:pPr>
        <w:pStyle w:val="ListParagraph"/>
        <w:numPr>
          <w:ilvl w:val="0"/>
          <w:numId w:val="7"/>
        </w:numPr>
      </w:pPr>
      <w:r w:rsidRPr="00472D0F">
        <w:rPr>
          <w:lang w:eastAsia="en-CA"/>
        </w:rPr>
        <w:t>Endocrine</w:t>
      </w:r>
    </w:p>
    <w:p w:rsidR="00053122" w:rsidRPr="00896C53" w:rsidRDefault="00053122" w:rsidP="00053122">
      <w:pPr>
        <w:pStyle w:val="ListParagraph"/>
        <w:numPr>
          <w:ilvl w:val="1"/>
          <w:numId w:val="7"/>
        </w:numPr>
      </w:pPr>
      <w:r w:rsidRPr="00896C53">
        <w:rPr>
          <w:rFonts w:cs="Helvetica"/>
          <w:szCs w:val="21"/>
          <w:shd w:val="clear" w:color="auto" w:fill="FFFFFF"/>
        </w:rPr>
        <w:t>hormone-producing organs, or 'glands,' such as the thyroid, pituitary, pancreas, adrenals, hypothalamus, gonads and pineal</w:t>
      </w:r>
    </w:p>
    <w:p w:rsidR="00053122" w:rsidRPr="00896C53" w:rsidRDefault="00053122" w:rsidP="00053122">
      <w:pPr>
        <w:pStyle w:val="ListParagraph"/>
        <w:numPr>
          <w:ilvl w:val="1"/>
          <w:numId w:val="7"/>
        </w:numPr>
      </w:pPr>
      <w:r w:rsidRPr="00896C53">
        <w:rPr>
          <w:rFonts w:cs="Helvetica"/>
          <w:szCs w:val="21"/>
          <w:shd w:val="clear" w:color="auto" w:fill="FFFFFF"/>
        </w:rPr>
        <w:t>Hormones produced by these organs released directly into your bloodstream</w:t>
      </w:r>
    </w:p>
    <w:p w:rsidR="00053122" w:rsidRPr="00896C53" w:rsidRDefault="00053122" w:rsidP="00053122">
      <w:pPr>
        <w:pStyle w:val="ListParagraph"/>
        <w:numPr>
          <w:ilvl w:val="1"/>
          <w:numId w:val="7"/>
        </w:numPr>
      </w:pPr>
      <w:r w:rsidRPr="00896C53">
        <w:rPr>
          <w:rFonts w:cs="Helvetica"/>
          <w:szCs w:val="21"/>
          <w:shd w:val="clear" w:color="auto" w:fill="FFFFFF"/>
        </w:rPr>
        <w:t>chemical me</w:t>
      </w:r>
      <w:r w:rsidR="00896C53">
        <w:rPr>
          <w:rFonts w:cs="Helvetica"/>
          <w:szCs w:val="21"/>
          <w:shd w:val="clear" w:color="auto" w:fill="FFFFFF"/>
        </w:rPr>
        <w:t xml:space="preserve">ssengers travel t/o </w:t>
      </w:r>
      <w:r w:rsidRPr="00896C53">
        <w:rPr>
          <w:rFonts w:cs="Helvetica"/>
          <w:szCs w:val="21"/>
          <w:shd w:val="clear" w:color="auto" w:fill="FFFFFF"/>
        </w:rPr>
        <w:t>body and help regulate the activities of other organ system</w:t>
      </w:r>
    </w:p>
    <w:p w:rsidR="00472D0F" w:rsidRDefault="00472D0F" w:rsidP="00472D0F">
      <w:pPr>
        <w:pStyle w:val="ListParagraph"/>
        <w:numPr>
          <w:ilvl w:val="0"/>
          <w:numId w:val="7"/>
        </w:numPr>
      </w:pPr>
      <w:r w:rsidRPr="00472D0F">
        <w:rPr>
          <w:lang w:eastAsia="en-CA"/>
        </w:rPr>
        <w:lastRenderedPageBreak/>
        <w:t>Urinary/excretory</w:t>
      </w:r>
    </w:p>
    <w:p w:rsidR="00207DDE" w:rsidRPr="00207DDE" w:rsidRDefault="00207DDE" w:rsidP="00207DDE">
      <w:pPr>
        <w:pStyle w:val="ListParagraph"/>
        <w:numPr>
          <w:ilvl w:val="1"/>
          <w:numId w:val="7"/>
        </w:numPr>
      </w:pPr>
      <w:r w:rsidRPr="00207DDE">
        <w:rPr>
          <w:rFonts w:cs="Arial"/>
          <w:shd w:val="clear" w:color="auto" w:fill="FFFFFF"/>
        </w:rPr>
        <w:t>responsible for the elimination of wastes produced by homeostasis</w:t>
      </w:r>
    </w:p>
    <w:p w:rsidR="00207DDE" w:rsidRPr="00207DDE" w:rsidRDefault="00207DDE" w:rsidP="00207DDE">
      <w:pPr>
        <w:pStyle w:val="ListParagraph"/>
        <w:numPr>
          <w:ilvl w:val="1"/>
          <w:numId w:val="7"/>
        </w:numPr>
      </w:pPr>
      <w:r w:rsidRPr="00207DDE">
        <w:rPr>
          <w:rFonts w:cs="Arial"/>
          <w:shd w:val="clear" w:color="auto" w:fill="FFFFFF"/>
        </w:rPr>
        <w:t>Regulation of acid-base homeostasis</w:t>
      </w:r>
    </w:p>
    <w:p w:rsidR="00207DDE" w:rsidRPr="00207DDE" w:rsidRDefault="00207DDE" w:rsidP="00207DDE">
      <w:pPr>
        <w:pStyle w:val="ListParagraph"/>
        <w:numPr>
          <w:ilvl w:val="1"/>
          <w:numId w:val="7"/>
        </w:numPr>
      </w:pPr>
      <w:r w:rsidRPr="00207DDE">
        <w:rPr>
          <w:rFonts w:cs="Arial"/>
          <w:shd w:val="clear" w:color="auto" w:fill="FFFFFF"/>
        </w:rPr>
        <w:t>Regulation of electrolyte balance (e.g. sodium, potassium and calcium)</w:t>
      </w:r>
    </w:p>
    <w:p w:rsidR="00207DDE" w:rsidRPr="00207DDE" w:rsidRDefault="00207DDE" w:rsidP="00207DDE">
      <w:pPr>
        <w:pStyle w:val="ListParagraph"/>
        <w:numPr>
          <w:ilvl w:val="1"/>
          <w:numId w:val="7"/>
        </w:numPr>
      </w:pPr>
      <w:r w:rsidRPr="00207DDE">
        <w:rPr>
          <w:rFonts w:cs="Arial"/>
          <w:shd w:val="clear" w:color="auto" w:fill="FFFFFF"/>
        </w:rPr>
        <w:t>controlling blood volume and maintaining blood pressure</w:t>
      </w:r>
    </w:p>
    <w:p w:rsidR="00472D0F" w:rsidRDefault="00472D0F" w:rsidP="00472D0F">
      <w:pPr>
        <w:pStyle w:val="ListParagraph"/>
        <w:numPr>
          <w:ilvl w:val="0"/>
          <w:numId w:val="7"/>
        </w:numPr>
      </w:pPr>
      <w:r w:rsidRPr="00472D0F">
        <w:rPr>
          <w:lang w:eastAsia="en-CA"/>
        </w:rPr>
        <w:t>Reproductive</w:t>
      </w:r>
    </w:p>
    <w:p w:rsidR="005D7407" w:rsidRDefault="005D7407" w:rsidP="005D7407">
      <w:pPr>
        <w:pStyle w:val="ListParagraph"/>
        <w:numPr>
          <w:ilvl w:val="1"/>
          <w:numId w:val="7"/>
        </w:numPr>
      </w:pPr>
      <w:r>
        <w:t>Female</w:t>
      </w:r>
    </w:p>
    <w:p w:rsidR="005D7407" w:rsidRDefault="005D7407" w:rsidP="005D7407">
      <w:pPr>
        <w:pStyle w:val="ListParagraph"/>
        <w:numPr>
          <w:ilvl w:val="2"/>
          <w:numId w:val="7"/>
        </w:numPr>
      </w:pPr>
      <w:r>
        <w:rPr>
          <w:lang w:eastAsia="en-CA"/>
        </w:rPr>
        <w:t>Two functions</w:t>
      </w:r>
    </w:p>
    <w:p w:rsidR="005D7407" w:rsidRPr="005D7407" w:rsidRDefault="005D7407" w:rsidP="005D7407">
      <w:pPr>
        <w:pStyle w:val="ListParagraph"/>
        <w:numPr>
          <w:ilvl w:val="3"/>
          <w:numId w:val="7"/>
        </w:numPr>
      </w:pPr>
      <w:r w:rsidRPr="005D7407">
        <w:rPr>
          <w:rFonts w:cs="Arial"/>
          <w:shd w:val="clear" w:color="auto" w:fill="FFFFFF"/>
        </w:rPr>
        <w:t>produce egg cells</w:t>
      </w:r>
    </w:p>
    <w:p w:rsidR="005D7407" w:rsidRPr="00AD220A" w:rsidRDefault="005D7407" w:rsidP="005D7407">
      <w:pPr>
        <w:pStyle w:val="ListParagraph"/>
        <w:numPr>
          <w:ilvl w:val="3"/>
          <w:numId w:val="7"/>
        </w:numPr>
      </w:pPr>
      <w:r w:rsidRPr="00AD220A">
        <w:rPr>
          <w:rFonts w:cs="Arial"/>
          <w:color w:val="222222"/>
          <w:shd w:val="clear" w:color="auto" w:fill="FFFFFF"/>
        </w:rPr>
        <w:t>protect and nourish the offspring until birth</w:t>
      </w:r>
    </w:p>
    <w:p w:rsidR="005D7407" w:rsidRPr="005D7407" w:rsidRDefault="005D7407" w:rsidP="005D7407">
      <w:pPr>
        <w:pStyle w:val="ListParagraph"/>
        <w:numPr>
          <w:ilvl w:val="1"/>
          <w:numId w:val="7"/>
        </w:numPr>
      </w:pPr>
      <w:r>
        <w:rPr>
          <w:rFonts w:ascii="Arial" w:hAnsi="Arial" w:cs="Arial"/>
          <w:color w:val="222222"/>
          <w:shd w:val="clear" w:color="auto" w:fill="FFFFFF"/>
        </w:rPr>
        <w:t>Male</w:t>
      </w:r>
    </w:p>
    <w:p w:rsidR="005D7407" w:rsidRPr="00AD220A" w:rsidRDefault="005D7407" w:rsidP="005D7407">
      <w:pPr>
        <w:pStyle w:val="ListParagraph"/>
        <w:numPr>
          <w:ilvl w:val="2"/>
          <w:numId w:val="7"/>
        </w:numPr>
      </w:pPr>
      <w:r w:rsidRPr="00AD220A">
        <w:rPr>
          <w:rFonts w:cs="Arial"/>
          <w:color w:val="222222"/>
          <w:shd w:val="clear" w:color="auto" w:fill="FFFFFF"/>
        </w:rPr>
        <w:t>produce and deposit sperm</w:t>
      </w:r>
    </w:p>
    <w:p w:rsidR="00472D0F" w:rsidRDefault="00472D0F" w:rsidP="00472D0F">
      <w:pPr>
        <w:pStyle w:val="ListParagraph"/>
        <w:numPr>
          <w:ilvl w:val="0"/>
          <w:numId w:val="7"/>
        </w:numPr>
      </w:pPr>
      <w:r w:rsidRPr="00472D0F">
        <w:rPr>
          <w:lang w:eastAsia="en-CA"/>
        </w:rPr>
        <w:t>Digestive</w:t>
      </w:r>
    </w:p>
    <w:p w:rsidR="00AD220A" w:rsidRPr="00AD220A" w:rsidRDefault="00AD220A" w:rsidP="00AD220A">
      <w:pPr>
        <w:pStyle w:val="ListParagraph"/>
        <w:numPr>
          <w:ilvl w:val="1"/>
          <w:numId w:val="7"/>
        </w:numPr>
      </w:pPr>
      <w:r w:rsidRPr="00AD220A">
        <w:rPr>
          <w:rStyle w:val="Emphasis"/>
          <w:rFonts w:cs="Helvetica"/>
          <w:shd w:val="clear" w:color="auto" w:fill="FFFFFF"/>
        </w:rPr>
        <w:t>Ingestion</w:t>
      </w:r>
      <w:r w:rsidRPr="00AD220A">
        <w:rPr>
          <w:rFonts w:cs="Helvetica"/>
          <w:shd w:val="clear" w:color="auto" w:fill="FFFFFF"/>
        </w:rPr>
        <w:t> is the process of eating</w:t>
      </w:r>
    </w:p>
    <w:p w:rsidR="00AD220A" w:rsidRPr="00AD220A" w:rsidRDefault="00AD220A" w:rsidP="00AD220A">
      <w:pPr>
        <w:pStyle w:val="ListParagraph"/>
        <w:numPr>
          <w:ilvl w:val="1"/>
          <w:numId w:val="7"/>
        </w:numPr>
      </w:pPr>
      <w:r w:rsidRPr="00AD220A">
        <w:rPr>
          <w:rStyle w:val="Emphasis"/>
          <w:rFonts w:cs="Helvetica"/>
          <w:shd w:val="clear" w:color="auto" w:fill="FFFFFF"/>
        </w:rPr>
        <w:t>Propulsion</w:t>
      </w:r>
      <w:r>
        <w:rPr>
          <w:rFonts w:cs="Helvetica"/>
          <w:shd w:val="clear" w:color="auto" w:fill="FFFFFF"/>
        </w:rPr>
        <w:t xml:space="preserve">: </w:t>
      </w:r>
      <w:r w:rsidRPr="00AD220A">
        <w:rPr>
          <w:rFonts w:cs="Helvetica"/>
          <w:shd w:val="clear" w:color="auto" w:fill="FFFFFF"/>
        </w:rPr>
        <w:t>movement of food</w:t>
      </w:r>
      <w:r>
        <w:rPr>
          <w:rFonts w:cs="Helvetica"/>
          <w:shd w:val="clear" w:color="auto" w:fill="FFFFFF"/>
        </w:rPr>
        <w:t xml:space="preserve"> along the digestive tract. </w:t>
      </w:r>
    </w:p>
    <w:p w:rsidR="00AD220A" w:rsidRPr="00AD220A" w:rsidRDefault="00AD220A" w:rsidP="00AD220A">
      <w:pPr>
        <w:pStyle w:val="ListParagraph"/>
        <w:numPr>
          <w:ilvl w:val="2"/>
          <w:numId w:val="7"/>
        </w:numPr>
      </w:pPr>
      <w:r>
        <w:rPr>
          <w:rFonts w:cs="Helvetica"/>
          <w:shd w:val="clear" w:color="auto" w:fill="FFFFFF"/>
        </w:rPr>
        <w:t>M</w:t>
      </w:r>
      <w:r w:rsidRPr="00AD220A">
        <w:rPr>
          <w:rFonts w:cs="Helvetica"/>
          <w:shd w:val="clear" w:color="auto" w:fill="FFFFFF"/>
        </w:rPr>
        <w:t>ajor means of propulsion is peristalsis, a series of alternating contractions and relaxations forces food to move forward.</w:t>
      </w:r>
    </w:p>
    <w:p w:rsidR="00AD220A" w:rsidRPr="00AD220A" w:rsidRDefault="00AD220A" w:rsidP="00AD220A">
      <w:pPr>
        <w:pStyle w:val="ListParagraph"/>
        <w:numPr>
          <w:ilvl w:val="1"/>
          <w:numId w:val="7"/>
        </w:numPr>
      </w:pPr>
      <w:r w:rsidRPr="00AD220A">
        <w:rPr>
          <w:rStyle w:val="Emphasis"/>
          <w:rFonts w:cs="Helvetica"/>
          <w:shd w:val="clear" w:color="auto" w:fill="FFFFFF"/>
        </w:rPr>
        <w:t>Secretion</w:t>
      </w:r>
      <w:r w:rsidRPr="00AD220A">
        <w:rPr>
          <w:rFonts w:cs="Helvetica"/>
          <w:shd w:val="clear" w:color="auto" w:fill="FFFFFF"/>
        </w:rPr>
        <w:t> of digestive enzymes and other substances liquefies, adjusts the pH of, and chemically breaks down the food</w:t>
      </w:r>
    </w:p>
    <w:p w:rsidR="004D17E3" w:rsidRPr="004D17E3" w:rsidRDefault="00AD220A" w:rsidP="00AD220A">
      <w:pPr>
        <w:pStyle w:val="ListParagraph"/>
        <w:numPr>
          <w:ilvl w:val="1"/>
          <w:numId w:val="7"/>
        </w:numPr>
      </w:pPr>
      <w:r w:rsidRPr="00AD220A">
        <w:rPr>
          <w:rStyle w:val="Emphasis"/>
          <w:rFonts w:cs="Helvetica"/>
          <w:shd w:val="clear" w:color="auto" w:fill="FFFFFF"/>
        </w:rPr>
        <w:t>Mechanical digestion</w:t>
      </w:r>
      <w:r w:rsidR="004D17E3">
        <w:rPr>
          <w:rFonts w:cs="Helvetica"/>
          <w:shd w:val="clear" w:color="auto" w:fill="FFFFFF"/>
        </w:rPr>
        <w:t xml:space="preserve">: </w:t>
      </w:r>
      <w:r w:rsidRPr="00AD220A">
        <w:rPr>
          <w:rFonts w:cs="Helvetica"/>
          <w:shd w:val="clear" w:color="auto" w:fill="FFFFFF"/>
        </w:rPr>
        <w:t>process of physically breakin</w:t>
      </w:r>
      <w:r w:rsidR="004D17E3">
        <w:rPr>
          <w:rFonts w:cs="Helvetica"/>
          <w:shd w:val="clear" w:color="auto" w:fill="FFFFFF"/>
        </w:rPr>
        <w:t xml:space="preserve">g down food into smaller pieces </w:t>
      </w:r>
    </w:p>
    <w:p w:rsidR="004D17E3" w:rsidRPr="004D17E3" w:rsidRDefault="004D17E3" w:rsidP="004D17E3">
      <w:pPr>
        <w:pStyle w:val="ListParagraph"/>
        <w:numPr>
          <w:ilvl w:val="2"/>
          <w:numId w:val="7"/>
        </w:numPr>
      </w:pPr>
      <w:r>
        <w:rPr>
          <w:rFonts w:cs="Helvetica"/>
          <w:shd w:val="clear" w:color="auto" w:fill="FFFFFF"/>
        </w:rPr>
        <w:t>begins w/ chewing of food, continues w/</w:t>
      </w:r>
      <w:r w:rsidR="00AD220A" w:rsidRPr="00AD220A">
        <w:rPr>
          <w:rFonts w:cs="Helvetica"/>
          <w:shd w:val="clear" w:color="auto" w:fill="FFFFFF"/>
        </w:rPr>
        <w:t xml:space="preserve"> the mu</w:t>
      </w:r>
      <w:r>
        <w:rPr>
          <w:rFonts w:cs="Helvetica"/>
          <w:shd w:val="clear" w:color="auto" w:fill="FFFFFF"/>
        </w:rPr>
        <w:t>scular churning of the stomach</w:t>
      </w:r>
    </w:p>
    <w:p w:rsidR="00AD220A" w:rsidRPr="00AD220A" w:rsidRDefault="00AD220A" w:rsidP="004D17E3">
      <w:pPr>
        <w:pStyle w:val="ListParagraph"/>
        <w:numPr>
          <w:ilvl w:val="2"/>
          <w:numId w:val="7"/>
        </w:numPr>
      </w:pPr>
      <w:r w:rsidRPr="00AD220A">
        <w:rPr>
          <w:rFonts w:cs="Helvetica"/>
          <w:shd w:val="clear" w:color="auto" w:fill="FFFFFF"/>
        </w:rPr>
        <w:t>Additional churning occurs in the small intestine through muscular cons</w:t>
      </w:r>
      <w:r w:rsidR="004D17E3">
        <w:rPr>
          <w:rFonts w:cs="Helvetica"/>
          <w:shd w:val="clear" w:color="auto" w:fill="FFFFFF"/>
        </w:rPr>
        <w:t xml:space="preserve">triction of the intestinal wall, </w:t>
      </w:r>
      <w:r w:rsidRPr="00AD220A">
        <w:rPr>
          <w:rFonts w:cs="Helvetica"/>
          <w:shd w:val="clear" w:color="auto" w:fill="FFFFFF"/>
        </w:rPr>
        <w:t xml:space="preserve">called segmentation, is similar to peristalsis, except that the rhythmic timing of the muscle constrictions forces the food </w:t>
      </w:r>
      <w:r w:rsidRPr="004D17E3">
        <w:rPr>
          <w:rFonts w:cs="Helvetica"/>
          <w:b/>
          <w:shd w:val="clear" w:color="auto" w:fill="FFFFFF"/>
        </w:rPr>
        <w:t>backward and forward</w:t>
      </w:r>
      <w:r w:rsidRPr="00AD220A">
        <w:rPr>
          <w:rFonts w:cs="Helvetica"/>
          <w:shd w:val="clear" w:color="auto" w:fill="FFFFFF"/>
        </w:rPr>
        <w:t xml:space="preserve"> rather than forward only</w:t>
      </w:r>
    </w:p>
    <w:p w:rsidR="004D17E3" w:rsidRPr="004D17E3" w:rsidRDefault="00AD220A" w:rsidP="00AD220A">
      <w:pPr>
        <w:pStyle w:val="ListParagraph"/>
        <w:numPr>
          <w:ilvl w:val="1"/>
          <w:numId w:val="7"/>
        </w:numPr>
      </w:pPr>
      <w:r w:rsidRPr="00AD220A">
        <w:rPr>
          <w:rStyle w:val="Emphasis"/>
          <w:rFonts w:cs="Helvetica"/>
          <w:shd w:val="clear" w:color="auto" w:fill="FFFFFF"/>
        </w:rPr>
        <w:t>Chemical digestion</w:t>
      </w:r>
      <w:r w:rsidRPr="00AD220A">
        <w:rPr>
          <w:rFonts w:cs="Helvetica"/>
          <w:shd w:val="clear" w:color="auto" w:fill="FFFFFF"/>
        </w:rPr>
        <w:t> is the process of chemically breaking down f</w:t>
      </w:r>
      <w:r w:rsidR="004D17E3">
        <w:rPr>
          <w:rFonts w:cs="Helvetica"/>
          <w:shd w:val="clear" w:color="auto" w:fill="FFFFFF"/>
        </w:rPr>
        <w:t>ood into simpler molecules</w:t>
      </w:r>
    </w:p>
    <w:p w:rsidR="00AD220A" w:rsidRPr="00AD220A" w:rsidRDefault="004D17E3" w:rsidP="004D17E3">
      <w:pPr>
        <w:pStyle w:val="ListParagraph"/>
        <w:numPr>
          <w:ilvl w:val="2"/>
          <w:numId w:val="7"/>
        </w:numPr>
      </w:pPr>
      <w:r>
        <w:rPr>
          <w:rFonts w:cs="Helvetica"/>
          <w:shd w:val="clear" w:color="auto" w:fill="FFFFFF"/>
        </w:rPr>
        <w:t xml:space="preserve">process </w:t>
      </w:r>
      <w:r w:rsidR="00AD220A" w:rsidRPr="00AD220A">
        <w:rPr>
          <w:rFonts w:cs="Helvetica"/>
          <w:shd w:val="clear" w:color="auto" w:fill="FFFFFF"/>
        </w:rPr>
        <w:t>carried out by enzymes in the stomach and small intestines</w:t>
      </w:r>
    </w:p>
    <w:p w:rsidR="004D17E3" w:rsidRPr="004D17E3" w:rsidRDefault="00AD220A" w:rsidP="00AD220A">
      <w:pPr>
        <w:pStyle w:val="ListParagraph"/>
        <w:numPr>
          <w:ilvl w:val="1"/>
          <w:numId w:val="7"/>
        </w:numPr>
      </w:pPr>
      <w:r w:rsidRPr="00AD220A">
        <w:rPr>
          <w:rStyle w:val="Emphasis"/>
          <w:rFonts w:cs="Helvetica"/>
          <w:shd w:val="clear" w:color="auto" w:fill="FFFFFF"/>
        </w:rPr>
        <w:t>Absorption</w:t>
      </w:r>
      <w:r w:rsidR="004D17E3">
        <w:rPr>
          <w:rFonts w:cs="Helvetica"/>
          <w:shd w:val="clear" w:color="auto" w:fill="FFFFFF"/>
        </w:rPr>
        <w:t xml:space="preserve">: </w:t>
      </w:r>
      <w:r w:rsidRPr="00AD220A">
        <w:rPr>
          <w:rFonts w:cs="Helvetica"/>
          <w:shd w:val="clear" w:color="auto" w:fill="FFFFFF"/>
        </w:rPr>
        <w:t xml:space="preserve">movement of molecules (by passive diffusion or active transport) from the digestive tract to adjacent blood and lymphatic vessels. </w:t>
      </w:r>
    </w:p>
    <w:p w:rsidR="00AD220A" w:rsidRPr="00AD220A" w:rsidRDefault="004D17E3" w:rsidP="004D17E3">
      <w:pPr>
        <w:pStyle w:val="ListParagraph"/>
        <w:numPr>
          <w:ilvl w:val="2"/>
          <w:numId w:val="7"/>
        </w:numPr>
      </w:pPr>
      <w:r>
        <w:rPr>
          <w:rFonts w:cs="Helvetica"/>
          <w:shd w:val="clear" w:color="auto" w:fill="FFFFFF"/>
        </w:rPr>
        <w:t>Absorption =</w:t>
      </w:r>
      <w:r w:rsidR="00AD220A" w:rsidRPr="00AD220A">
        <w:rPr>
          <w:rFonts w:cs="Helvetica"/>
          <w:shd w:val="clear" w:color="auto" w:fill="FFFFFF"/>
        </w:rPr>
        <w:t xml:space="preserve"> entrance of the digested food (now called nutrients) into the body.</w:t>
      </w:r>
    </w:p>
    <w:p w:rsidR="00AD220A" w:rsidRPr="00AD220A" w:rsidRDefault="004D17E3" w:rsidP="00AD220A">
      <w:pPr>
        <w:pStyle w:val="ListParagraph"/>
        <w:numPr>
          <w:ilvl w:val="1"/>
          <w:numId w:val="7"/>
        </w:numPr>
      </w:pPr>
      <w:r w:rsidRPr="00AD220A">
        <w:rPr>
          <w:rStyle w:val="Emphasis"/>
          <w:rFonts w:cs="Helvetica"/>
          <w:shd w:val="clear" w:color="auto" w:fill="FFFFFF"/>
        </w:rPr>
        <w:t>D</w:t>
      </w:r>
      <w:r w:rsidR="00AD220A" w:rsidRPr="00AD220A">
        <w:rPr>
          <w:rStyle w:val="Emphasis"/>
          <w:rFonts w:cs="Helvetica"/>
          <w:shd w:val="clear" w:color="auto" w:fill="FFFFFF"/>
        </w:rPr>
        <w:t>efecation</w:t>
      </w:r>
      <w:r>
        <w:rPr>
          <w:rFonts w:cs="Helvetica"/>
          <w:shd w:val="clear" w:color="auto" w:fill="FFFFFF"/>
        </w:rPr>
        <w:t xml:space="preserve">: </w:t>
      </w:r>
      <w:r w:rsidR="00AD220A" w:rsidRPr="00AD220A">
        <w:rPr>
          <w:rFonts w:cs="Helvetica"/>
          <w:shd w:val="clear" w:color="auto" w:fill="FFFFFF"/>
        </w:rPr>
        <w:t>eliminating undigested material through the anus</w:t>
      </w:r>
    </w:p>
    <w:p w:rsidR="00472D0F" w:rsidRDefault="00472D0F" w:rsidP="00472D0F">
      <w:pPr>
        <w:pStyle w:val="ListParagraph"/>
        <w:numPr>
          <w:ilvl w:val="0"/>
          <w:numId w:val="7"/>
        </w:numPr>
      </w:pPr>
      <w:r>
        <w:rPr>
          <w:lang w:eastAsia="en-CA"/>
        </w:rPr>
        <w:t>Opt: immune system (could be cons. Part of lymphatic sys.)</w:t>
      </w:r>
    </w:p>
    <w:p w:rsidR="00053122" w:rsidRDefault="00053122" w:rsidP="00053122">
      <w:pPr>
        <w:pStyle w:val="Subtitle"/>
      </w:pPr>
    </w:p>
    <w:p w:rsidR="00053122" w:rsidRDefault="00053122" w:rsidP="00053122">
      <w:pPr>
        <w:pStyle w:val="Subtitle"/>
      </w:pPr>
    </w:p>
    <w:p w:rsidR="004D17E3" w:rsidRDefault="004D17E3" w:rsidP="00053122">
      <w:pPr>
        <w:pStyle w:val="Subtitle"/>
      </w:pPr>
    </w:p>
    <w:p w:rsidR="004D17E3" w:rsidRDefault="004D17E3" w:rsidP="00053122">
      <w:pPr>
        <w:pStyle w:val="Subtitle"/>
      </w:pPr>
    </w:p>
    <w:p w:rsidR="004D17E3" w:rsidRDefault="004D17E3" w:rsidP="00053122">
      <w:pPr>
        <w:pStyle w:val="Subtitle"/>
      </w:pPr>
    </w:p>
    <w:p w:rsidR="00053122" w:rsidRDefault="00053122" w:rsidP="00053122">
      <w:pPr>
        <w:pStyle w:val="Subtitle"/>
      </w:pPr>
      <w:r>
        <w:t>Summary of cells and organelles</w:t>
      </w:r>
    </w:p>
    <w:tbl>
      <w:tblPr>
        <w:tblW w:w="144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704"/>
        <w:gridCol w:w="1842"/>
        <w:gridCol w:w="1914"/>
        <w:gridCol w:w="8940"/>
      </w:tblGrid>
      <w:tr w:rsidR="00053122" w:rsidRPr="00053122" w:rsidTr="00053122">
        <w:trPr>
          <w:trHeight w:val="622"/>
        </w:trPr>
        <w:tc>
          <w:tcPr>
            <w:tcW w:w="3546" w:type="dxa"/>
            <w:gridSpan w:val="2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333C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C7CCF" w:rsidRPr="00053122" w:rsidRDefault="00053122" w:rsidP="00053122">
            <w:r w:rsidRPr="00053122">
              <w:rPr>
                <w:b/>
                <w:bCs/>
                <w:lang w:val="en-US"/>
              </w:rPr>
              <w:t>Structure</w:t>
            </w:r>
          </w:p>
        </w:tc>
        <w:tc>
          <w:tcPr>
            <w:tcW w:w="10854" w:type="dxa"/>
            <w:gridSpan w:val="2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333C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C7CCF" w:rsidRPr="00053122" w:rsidRDefault="00053122" w:rsidP="00053122">
            <w:r w:rsidRPr="00053122">
              <w:rPr>
                <w:b/>
                <w:bCs/>
                <w:lang w:val="en-US"/>
              </w:rPr>
              <w:t>Function</w:t>
            </w:r>
          </w:p>
        </w:tc>
      </w:tr>
      <w:tr w:rsidR="00053122" w:rsidRPr="00053122" w:rsidTr="00053122">
        <w:trPr>
          <w:trHeight w:val="813"/>
        </w:trPr>
        <w:tc>
          <w:tcPr>
            <w:tcW w:w="3546" w:type="dxa"/>
            <w:gridSpan w:val="2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CDE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C7CCF" w:rsidRPr="00053122" w:rsidRDefault="00053122" w:rsidP="00053122">
            <w:r w:rsidRPr="00053122">
              <w:t>Cell membrane/plasma membrane</w:t>
            </w:r>
          </w:p>
        </w:tc>
        <w:tc>
          <w:tcPr>
            <w:tcW w:w="10854" w:type="dxa"/>
            <w:gridSpan w:val="2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CD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53122" w:rsidRDefault="00053122" w:rsidP="00053122">
            <w:pPr>
              <w:rPr>
                <w:b/>
                <w:bCs/>
                <w:lang w:val="en-US"/>
              </w:rPr>
            </w:pPr>
            <w:r w:rsidRPr="00053122">
              <w:rPr>
                <w:b/>
                <w:bCs/>
                <w:lang w:val="en-US"/>
              </w:rPr>
              <w:t xml:space="preserve">Double phospholipid bilayer barrier embedded with proteins; </w:t>
            </w:r>
          </w:p>
          <w:p w:rsidR="00AC7CCF" w:rsidRPr="00053122" w:rsidRDefault="00053122" w:rsidP="00053122">
            <w:r w:rsidRPr="00053122">
              <w:rPr>
                <w:b/>
                <w:bCs/>
                <w:lang w:val="en-US"/>
              </w:rPr>
              <w:t>provides boundary and shape</w:t>
            </w:r>
          </w:p>
        </w:tc>
      </w:tr>
      <w:tr w:rsidR="00053122" w:rsidRPr="00053122" w:rsidTr="006F6A85">
        <w:trPr>
          <w:trHeight w:val="921"/>
        </w:trPr>
        <w:tc>
          <w:tcPr>
            <w:tcW w:w="3546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F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C7CCF" w:rsidRPr="00053122" w:rsidRDefault="00053122" w:rsidP="00053122">
            <w:r w:rsidRPr="00053122">
              <w:t>cytoplasm</w:t>
            </w:r>
          </w:p>
        </w:tc>
        <w:tc>
          <w:tcPr>
            <w:tcW w:w="10854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53122" w:rsidRDefault="00053122" w:rsidP="00053122">
            <w:pPr>
              <w:rPr>
                <w:b/>
                <w:bCs/>
                <w:lang w:val="en-US"/>
              </w:rPr>
            </w:pPr>
            <w:r w:rsidRPr="00053122">
              <w:rPr>
                <w:b/>
                <w:bCs/>
                <w:lang w:val="en-US"/>
              </w:rPr>
              <w:t xml:space="preserve">Area outside the nucleus and inside the PM; includes the cytosol </w:t>
            </w:r>
          </w:p>
          <w:p w:rsidR="00AC7CCF" w:rsidRPr="00053122" w:rsidRDefault="00053122" w:rsidP="00053122">
            <w:r w:rsidRPr="00053122">
              <w:rPr>
                <w:b/>
                <w:bCs/>
                <w:lang w:val="en-US"/>
              </w:rPr>
              <w:t>and organelles; site of most cellular activities</w:t>
            </w:r>
          </w:p>
        </w:tc>
      </w:tr>
      <w:tr w:rsidR="00053122" w:rsidRPr="00053122" w:rsidTr="00053122">
        <w:trPr>
          <w:trHeight w:val="813"/>
        </w:trPr>
        <w:tc>
          <w:tcPr>
            <w:tcW w:w="3546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CDE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C7CCF" w:rsidRPr="00053122" w:rsidRDefault="00053122" w:rsidP="00053122">
            <w:r w:rsidRPr="00053122">
              <w:t>mitochondria</w:t>
            </w:r>
          </w:p>
        </w:tc>
        <w:tc>
          <w:tcPr>
            <w:tcW w:w="10854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CD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53122" w:rsidRDefault="00053122" w:rsidP="00053122">
            <w:pPr>
              <w:rPr>
                <w:b/>
                <w:bCs/>
                <w:lang w:val="en-US"/>
              </w:rPr>
            </w:pPr>
            <w:r w:rsidRPr="00053122">
              <w:rPr>
                <w:b/>
                <w:bCs/>
                <w:lang w:val="en-US"/>
              </w:rPr>
              <w:t>‘Powerhouses” of the cell; Carry out reactions where O</w:t>
            </w:r>
            <w:r w:rsidRPr="00053122">
              <w:rPr>
                <w:b/>
                <w:bCs/>
                <w:vertAlign w:val="subscript"/>
                <w:lang w:val="en-US"/>
              </w:rPr>
              <w:t>2</w:t>
            </w:r>
            <w:r w:rsidRPr="00053122">
              <w:rPr>
                <w:b/>
                <w:bCs/>
                <w:lang w:val="en-US"/>
              </w:rPr>
              <w:t xml:space="preserve"> is used to </w:t>
            </w:r>
          </w:p>
          <w:p w:rsidR="00AC7CCF" w:rsidRPr="00053122" w:rsidRDefault="00053122" w:rsidP="00053122">
            <w:r w:rsidRPr="00053122">
              <w:rPr>
                <w:b/>
                <w:bCs/>
                <w:lang w:val="en-US"/>
              </w:rPr>
              <w:t>break down food to make ATP</w:t>
            </w:r>
          </w:p>
        </w:tc>
      </w:tr>
      <w:tr w:rsidR="00053122" w:rsidRPr="00053122" w:rsidTr="00053122">
        <w:trPr>
          <w:trHeight w:val="574"/>
        </w:trPr>
        <w:tc>
          <w:tcPr>
            <w:tcW w:w="3546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F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C7CCF" w:rsidRPr="00053122" w:rsidRDefault="00053122" w:rsidP="00053122">
            <w:r w:rsidRPr="00053122">
              <w:t>ribosomes</w:t>
            </w:r>
          </w:p>
        </w:tc>
        <w:tc>
          <w:tcPr>
            <w:tcW w:w="10854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C7CCF" w:rsidRPr="00053122" w:rsidRDefault="00053122" w:rsidP="00053122">
            <w:r w:rsidRPr="00053122">
              <w:rPr>
                <w:b/>
                <w:bCs/>
                <w:lang w:val="en-US"/>
              </w:rPr>
              <w:t>Made of  protein &amp; RNA; site of protein synthesis</w:t>
            </w:r>
          </w:p>
        </w:tc>
      </w:tr>
      <w:tr w:rsidR="00053122" w:rsidRPr="00053122" w:rsidTr="00053122">
        <w:trPr>
          <w:trHeight w:val="1349"/>
        </w:trPr>
        <w:tc>
          <w:tcPr>
            <w:tcW w:w="14400" w:type="dxa"/>
            <w:gridSpan w:val="4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CDE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53122" w:rsidRDefault="00053122" w:rsidP="00053122">
            <w:pPr>
              <w:rPr>
                <w:lang w:val="en-US"/>
              </w:rPr>
            </w:pPr>
            <w:r w:rsidRPr="00053122">
              <w:rPr>
                <w:lang w:val="en-US"/>
              </w:rPr>
              <w:t xml:space="preserve">A network of interconnected tubes and parallel membranes that coils and twists throughout the cytoplasm. </w:t>
            </w:r>
          </w:p>
          <w:p w:rsidR="00053122" w:rsidRDefault="00053122" w:rsidP="00053122">
            <w:pPr>
              <w:rPr>
                <w:lang w:val="en-US"/>
              </w:rPr>
            </w:pPr>
            <w:r w:rsidRPr="00053122">
              <w:rPr>
                <w:lang w:val="en-US"/>
              </w:rPr>
              <w:t>Continuous with the outer nuclear membrane.  Functions like a little circulatory system within the cell for the</w:t>
            </w:r>
          </w:p>
          <w:p w:rsidR="00AC7CCF" w:rsidRPr="00053122" w:rsidRDefault="00053122" w:rsidP="00053122">
            <w:r w:rsidRPr="00053122">
              <w:rPr>
                <w:lang w:val="en-US"/>
              </w:rPr>
              <w:t xml:space="preserve"> </w:t>
            </w:r>
            <w:proofErr w:type="gramStart"/>
            <w:r w:rsidRPr="00053122">
              <w:rPr>
                <w:lang w:val="en-US"/>
              </w:rPr>
              <w:t>transport</w:t>
            </w:r>
            <w:proofErr w:type="gramEnd"/>
            <w:r w:rsidRPr="00053122">
              <w:rPr>
                <w:lang w:val="en-US"/>
              </w:rPr>
              <w:t xml:space="preserve"> of molecules. 2 types</w:t>
            </w:r>
          </w:p>
        </w:tc>
      </w:tr>
      <w:tr w:rsidR="00053122" w:rsidRPr="00053122" w:rsidTr="00053122">
        <w:trPr>
          <w:trHeight w:val="1373"/>
        </w:trPr>
        <w:tc>
          <w:tcPr>
            <w:tcW w:w="170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F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53122" w:rsidRPr="00053122" w:rsidRDefault="00053122" w:rsidP="00053122">
            <w:r w:rsidRPr="00053122">
              <w:rPr>
                <w:b/>
                <w:bCs/>
                <w:lang w:val="en-US"/>
              </w:rPr>
              <w:t>1. Rough ER</w:t>
            </w:r>
          </w:p>
          <w:p w:rsidR="00AC7CCF" w:rsidRPr="00053122" w:rsidRDefault="00053122" w:rsidP="00053122">
            <w:r w:rsidRPr="00053122">
              <w:rPr>
                <w:b/>
                <w:bCs/>
                <w:lang w:val="en-US"/>
              </w:rPr>
              <w:t>2. Smooth ER</w:t>
            </w:r>
          </w:p>
        </w:tc>
        <w:tc>
          <w:tcPr>
            <w:tcW w:w="12696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C7CCF" w:rsidRPr="00053122" w:rsidRDefault="006F6A85" w:rsidP="00053122">
            <w:r w:rsidRPr="00053122">
              <w:rPr>
                <w:b/>
                <w:bCs/>
                <w:lang w:val="en-US"/>
              </w:rPr>
              <w:t>Studded with ribosomes; site where building materials of cellular membrane are formed</w:t>
            </w:r>
          </w:p>
          <w:p w:rsidR="00053122" w:rsidRDefault="006F6A85" w:rsidP="00053122">
            <w:pPr>
              <w:rPr>
                <w:b/>
                <w:bCs/>
                <w:lang w:val="en-US"/>
              </w:rPr>
            </w:pPr>
            <w:r w:rsidRPr="00053122">
              <w:rPr>
                <w:b/>
                <w:bCs/>
                <w:lang w:val="en-US"/>
              </w:rPr>
              <w:t xml:space="preserve"> Free of ribosomes. Functions in cholesterol synthesis and breakdown, fat metabolism, </w:t>
            </w:r>
          </w:p>
          <w:p w:rsidR="00AC7CCF" w:rsidRPr="00053122" w:rsidRDefault="006F6A85" w:rsidP="00053122">
            <w:r w:rsidRPr="00053122">
              <w:rPr>
                <w:b/>
                <w:bCs/>
                <w:lang w:val="en-US"/>
              </w:rPr>
              <w:t>and detoxification of drugs</w:t>
            </w:r>
          </w:p>
        </w:tc>
      </w:tr>
      <w:tr w:rsidR="00053122" w:rsidRPr="00053122" w:rsidTr="00053122">
        <w:trPr>
          <w:trHeight w:val="813"/>
        </w:trPr>
        <w:tc>
          <w:tcPr>
            <w:tcW w:w="5460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CDE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C7CCF" w:rsidRPr="00053122" w:rsidRDefault="00053122" w:rsidP="00053122">
            <w:r w:rsidRPr="00053122">
              <w:rPr>
                <w:b/>
                <w:bCs/>
                <w:lang w:val="en-US"/>
              </w:rPr>
              <w:t>Golgi apparatus</w:t>
            </w:r>
          </w:p>
        </w:tc>
        <w:tc>
          <w:tcPr>
            <w:tcW w:w="89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CD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53122" w:rsidRPr="00053122" w:rsidRDefault="00053122" w:rsidP="00053122">
            <w:r w:rsidRPr="00053122">
              <w:rPr>
                <w:b/>
                <w:bCs/>
                <w:lang w:val="en-US"/>
              </w:rPr>
              <w:t>A stack of flattened membranous sacs</w:t>
            </w:r>
          </w:p>
          <w:p w:rsidR="00AC7CCF" w:rsidRPr="00053122" w:rsidRDefault="00053122" w:rsidP="00053122">
            <w:r w:rsidRPr="00053122">
              <w:rPr>
                <w:b/>
                <w:bCs/>
                <w:lang w:val="en-US"/>
              </w:rPr>
              <w:t>Modifies and packages proteins</w:t>
            </w:r>
          </w:p>
        </w:tc>
      </w:tr>
      <w:tr w:rsidR="00053122" w:rsidRPr="00053122" w:rsidTr="00053122">
        <w:trPr>
          <w:trHeight w:val="1332"/>
        </w:trPr>
        <w:tc>
          <w:tcPr>
            <w:tcW w:w="5460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F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C7CCF" w:rsidRPr="00053122" w:rsidRDefault="00053122" w:rsidP="00053122">
            <w:r w:rsidRPr="00053122">
              <w:rPr>
                <w:b/>
                <w:bCs/>
                <w:lang w:val="en-US"/>
              </w:rPr>
              <w:lastRenderedPageBreak/>
              <w:t>lysosomes</w:t>
            </w:r>
          </w:p>
        </w:tc>
        <w:tc>
          <w:tcPr>
            <w:tcW w:w="89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53122" w:rsidRDefault="00053122" w:rsidP="00053122">
            <w:pPr>
              <w:rPr>
                <w:b/>
                <w:bCs/>
                <w:lang w:val="en-US"/>
              </w:rPr>
            </w:pPr>
            <w:r w:rsidRPr="00053122">
              <w:rPr>
                <w:b/>
                <w:bCs/>
                <w:lang w:val="en-US"/>
              </w:rPr>
              <w:t>Membranous sacs of acid hydrolases: enzymes that</w:t>
            </w:r>
          </w:p>
          <w:p w:rsidR="00053122" w:rsidRDefault="00053122" w:rsidP="00053122">
            <w:pPr>
              <w:rPr>
                <w:b/>
                <w:bCs/>
                <w:lang w:val="en-US"/>
              </w:rPr>
            </w:pPr>
            <w:r w:rsidRPr="00053122">
              <w:rPr>
                <w:b/>
                <w:bCs/>
                <w:lang w:val="en-US"/>
              </w:rPr>
              <w:t xml:space="preserve"> digest unusable materials within the cell/ abundant in</w:t>
            </w:r>
          </w:p>
          <w:p w:rsidR="00AC7CCF" w:rsidRPr="00053122" w:rsidRDefault="00053122" w:rsidP="00053122">
            <w:r w:rsidRPr="00053122">
              <w:rPr>
                <w:b/>
                <w:bCs/>
                <w:lang w:val="en-US"/>
              </w:rPr>
              <w:t xml:space="preserve"> phagocytes</w:t>
            </w:r>
          </w:p>
        </w:tc>
      </w:tr>
      <w:tr w:rsidR="00053122" w:rsidRPr="00053122" w:rsidTr="00053122">
        <w:trPr>
          <w:trHeight w:val="813"/>
        </w:trPr>
        <w:tc>
          <w:tcPr>
            <w:tcW w:w="5460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CDE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C7CCF" w:rsidRPr="00053122" w:rsidRDefault="00053122" w:rsidP="00053122">
            <w:r w:rsidRPr="00053122">
              <w:rPr>
                <w:b/>
                <w:bCs/>
                <w:lang w:val="en-US"/>
              </w:rPr>
              <w:t>peroxisomes</w:t>
            </w:r>
          </w:p>
        </w:tc>
        <w:tc>
          <w:tcPr>
            <w:tcW w:w="89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CD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53122" w:rsidRPr="00053122" w:rsidRDefault="00053122" w:rsidP="00053122">
            <w:r w:rsidRPr="00053122">
              <w:rPr>
                <w:b/>
                <w:bCs/>
                <w:lang w:val="en-US"/>
              </w:rPr>
              <w:t>Membranous sacs of catalase and oxidase enzymes</w:t>
            </w:r>
          </w:p>
          <w:p w:rsidR="00AC7CCF" w:rsidRPr="00053122" w:rsidRDefault="00053122" w:rsidP="00053122">
            <w:r w:rsidRPr="00053122">
              <w:rPr>
                <w:b/>
                <w:bCs/>
                <w:lang w:val="en-US"/>
              </w:rPr>
              <w:t>Detoxify harmful substances/ neutralize free radicals</w:t>
            </w:r>
          </w:p>
        </w:tc>
      </w:tr>
    </w:tbl>
    <w:p w:rsidR="00053122" w:rsidRDefault="00053122" w:rsidP="00053122"/>
    <w:tbl>
      <w:tblPr>
        <w:tblW w:w="144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704"/>
        <w:gridCol w:w="850"/>
        <w:gridCol w:w="425"/>
        <w:gridCol w:w="11421"/>
      </w:tblGrid>
      <w:tr w:rsidR="006F6A85" w:rsidRPr="006F6A85" w:rsidTr="006F6A85">
        <w:trPr>
          <w:trHeight w:val="799"/>
        </w:trPr>
        <w:tc>
          <w:tcPr>
            <w:tcW w:w="2979" w:type="dxa"/>
            <w:gridSpan w:val="3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333C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C7CCF" w:rsidRPr="006F6A85" w:rsidRDefault="006F6A85" w:rsidP="006F6A85">
            <w:r w:rsidRPr="006F6A85">
              <w:rPr>
                <w:b/>
                <w:bCs/>
                <w:lang w:val="en-US"/>
              </w:rPr>
              <w:t>Structure</w:t>
            </w:r>
          </w:p>
        </w:tc>
        <w:tc>
          <w:tcPr>
            <w:tcW w:w="1142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333C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C7CCF" w:rsidRPr="006F6A85" w:rsidRDefault="006F6A85" w:rsidP="006F6A85">
            <w:r w:rsidRPr="006F6A85">
              <w:rPr>
                <w:b/>
                <w:bCs/>
                <w:lang w:val="en-US"/>
              </w:rPr>
              <w:t>Function</w:t>
            </w:r>
          </w:p>
        </w:tc>
      </w:tr>
      <w:tr w:rsidR="006F6A85" w:rsidRPr="006F6A85" w:rsidTr="006F6A85">
        <w:trPr>
          <w:trHeight w:val="1266"/>
        </w:trPr>
        <w:tc>
          <w:tcPr>
            <w:tcW w:w="2979" w:type="dxa"/>
            <w:gridSpan w:val="3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CD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C7CCF" w:rsidRPr="006F6A85" w:rsidRDefault="006F6A85" w:rsidP="006F6A85">
            <w:r w:rsidRPr="006F6A85">
              <w:rPr>
                <w:b/>
                <w:bCs/>
                <w:lang w:val="en-US"/>
              </w:rPr>
              <w:t>cytoskeleton</w:t>
            </w:r>
          </w:p>
        </w:tc>
        <w:tc>
          <w:tcPr>
            <w:tcW w:w="1142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CD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F6A85" w:rsidRDefault="006F6A85" w:rsidP="006F6A85">
            <w:pPr>
              <w:rPr>
                <w:b/>
                <w:bCs/>
                <w:lang w:val="en-US"/>
              </w:rPr>
            </w:pPr>
            <w:r w:rsidRPr="006F6A85">
              <w:rPr>
                <w:b/>
                <w:bCs/>
                <w:lang w:val="en-US"/>
              </w:rPr>
              <w:t xml:space="preserve">Network of protein structures; extend throughout the cytoplasm; </w:t>
            </w:r>
          </w:p>
          <w:p w:rsidR="006F6A85" w:rsidRPr="006F6A85" w:rsidRDefault="006F6A85" w:rsidP="006F6A85">
            <w:proofErr w:type="gramStart"/>
            <w:r w:rsidRPr="006F6A85">
              <w:rPr>
                <w:b/>
                <w:bCs/>
                <w:lang w:val="en-US"/>
              </w:rPr>
              <w:t>provides</w:t>
            </w:r>
            <w:proofErr w:type="gramEnd"/>
            <w:r w:rsidRPr="006F6A85">
              <w:rPr>
                <w:b/>
                <w:bCs/>
                <w:lang w:val="en-US"/>
              </w:rPr>
              <w:t xml:space="preserve"> internal framework of the cell.  </w:t>
            </w:r>
          </w:p>
          <w:p w:rsidR="00AC7CCF" w:rsidRPr="006F6A85" w:rsidRDefault="006F6A85" w:rsidP="006F6A85">
            <w:r w:rsidRPr="006F6A85">
              <w:rPr>
                <w:b/>
                <w:bCs/>
                <w:lang w:val="en-US"/>
              </w:rPr>
              <w:t>Made up of 3 types of proteins.</w:t>
            </w:r>
          </w:p>
        </w:tc>
      </w:tr>
      <w:tr w:rsidR="006F6A85" w:rsidRPr="006F6A85" w:rsidTr="006F6A85">
        <w:trPr>
          <w:trHeight w:val="1487"/>
        </w:trPr>
        <w:tc>
          <w:tcPr>
            <w:tcW w:w="2979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F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C7CCF" w:rsidRPr="006F6A85" w:rsidRDefault="006F6A85" w:rsidP="006F6A85">
            <w:pPr>
              <w:numPr>
                <w:ilvl w:val="0"/>
                <w:numId w:val="9"/>
              </w:numPr>
            </w:pPr>
            <w:r w:rsidRPr="006F6A85">
              <w:rPr>
                <w:b/>
                <w:bCs/>
                <w:lang w:val="en-US"/>
              </w:rPr>
              <w:t>microfilaments</w:t>
            </w:r>
          </w:p>
          <w:p w:rsidR="00AC7CCF" w:rsidRPr="006F6A85" w:rsidRDefault="006F6A85" w:rsidP="006F6A85">
            <w:pPr>
              <w:numPr>
                <w:ilvl w:val="0"/>
                <w:numId w:val="10"/>
              </w:numPr>
            </w:pPr>
            <w:r w:rsidRPr="006F6A85">
              <w:rPr>
                <w:b/>
                <w:bCs/>
                <w:lang w:val="en-US"/>
              </w:rPr>
              <w:t>Motor proteins</w:t>
            </w:r>
          </w:p>
          <w:p w:rsidR="00AC7CCF" w:rsidRPr="006F6A85" w:rsidRDefault="006F6A85" w:rsidP="006F6A85">
            <w:pPr>
              <w:numPr>
                <w:ilvl w:val="0"/>
                <w:numId w:val="10"/>
              </w:numPr>
            </w:pPr>
            <w:r w:rsidRPr="006F6A85">
              <w:rPr>
                <w:b/>
                <w:bCs/>
                <w:lang w:val="en-US"/>
              </w:rPr>
              <w:t>microtubules</w:t>
            </w:r>
          </w:p>
        </w:tc>
        <w:tc>
          <w:tcPr>
            <w:tcW w:w="114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C7CCF" w:rsidRPr="006F6A85" w:rsidRDefault="006F6A85" w:rsidP="006F6A85">
            <w:pPr>
              <w:numPr>
                <w:ilvl w:val="0"/>
                <w:numId w:val="11"/>
              </w:numPr>
            </w:pPr>
            <w:r w:rsidRPr="006F6A85">
              <w:rPr>
                <w:b/>
                <w:bCs/>
                <w:lang w:val="en-US"/>
              </w:rPr>
              <w:t>Fine filaments composed of actin; involved in muscle contraction</w:t>
            </w:r>
          </w:p>
          <w:p w:rsidR="00AC7CCF" w:rsidRPr="006F6A85" w:rsidRDefault="006F6A85" w:rsidP="006F6A85">
            <w:pPr>
              <w:numPr>
                <w:ilvl w:val="0"/>
                <w:numId w:val="11"/>
              </w:numPr>
            </w:pPr>
            <w:r w:rsidRPr="006F6A85">
              <w:rPr>
                <w:b/>
                <w:bCs/>
                <w:lang w:val="en-US"/>
              </w:rPr>
              <w:t>Protein fibers of various compositions</w:t>
            </w:r>
          </w:p>
          <w:p w:rsidR="006F6A85" w:rsidRPr="006F6A85" w:rsidRDefault="006F6A85" w:rsidP="006F6A85">
            <w:pPr>
              <w:numPr>
                <w:ilvl w:val="0"/>
                <w:numId w:val="11"/>
              </w:numPr>
            </w:pPr>
            <w:r w:rsidRPr="006F6A85">
              <w:rPr>
                <w:b/>
                <w:bCs/>
                <w:lang w:val="en-US"/>
              </w:rPr>
              <w:t>Cylindrical structures made of tubulin supports the cell &amp; gives</w:t>
            </w:r>
          </w:p>
          <w:p w:rsidR="00AC7CCF" w:rsidRPr="006F6A85" w:rsidRDefault="006F6A85" w:rsidP="006F6A85">
            <w:pPr>
              <w:ind w:left="720"/>
            </w:pPr>
            <w:r w:rsidRPr="006F6A85">
              <w:rPr>
                <w:b/>
                <w:bCs/>
                <w:lang w:val="en-US"/>
              </w:rPr>
              <w:t xml:space="preserve"> it shape</w:t>
            </w:r>
          </w:p>
          <w:p w:rsidR="006F6A85" w:rsidRPr="006F6A85" w:rsidRDefault="006F6A85" w:rsidP="006F6A85">
            <w:pPr>
              <w:numPr>
                <w:ilvl w:val="0"/>
                <w:numId w:val="11"/>
              </w:numPr>
            </w:pPr>
            <w:r w:rsidRPr="006F6A85">
              <w:rPr>
                <w:b/>
                <w:bCs/>
                <w:lang w:val="en-US"/>
              </w:rPr>
              <w:t>Anchored at one end near the nucleus called the centrosome</w:t>
            </w:r>
          </w:p>
          <w:p w:rsidR="00AC7CCF" w:rsidRPr="006F6A85" w:rsidRDefault="006F6A85" w:rsidP="006F6A85">
            <w:pPr>
              <w:ind w:left="720"/>
            </w:pPr>
            <w:r w:rsidRPr="006F6A85">
              <w:rPr>
                <w:b/>
                <w:bCs/>
                <w:lang w:val="en-US"/>
              </w:rPr>
              <w:t xml:space="preserve"> (cell center)</w:t>
            </w:r>
          </w:p>
        </w:tc>
      </w:tr>
      <w:tr w:rsidR="006F6A85" w:rsidRPr="006F6A85" w:rsidTr="006F6A85">
        <w:trPr>
          <w:trHeight w:val="463"/>
        </w:trPr>
        <w:tc>
          <w:tcPr>
            <w:tcW w:w="2979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CDE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C7CCF" w:rsidRPr="006F6A85" w:rsidRDefault="006F6A85" w:rsidP="006F6A85">
            <w:r w:rsidRPr="006F6A85">
              <w:rPr>
                <w:lang w:val="en-US"/>
              </w:rPr>
              <w:t>centrosome</w:t>
            </w:r>
          </w:p>
        </w:tc>
        <w:tc>
          <w:tcPr>
            <w:tcW w:w="114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CD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F6A85" w:rsidRPr="006F6A85" w:rsidRDefault="006F6A85" w:rsidP="006F6A85">
            <w:pPr>
              <w:numPr>
                <w:ilvl w:val="0"/>
                <w:numId w:val="12"/>
              </w:numPr>
            </w:pPr>
            <w:r w:rsidRPr="006F6A85">
              <w:rPr>
                <w:b/>
                <w:bCs/>
                <w:lang w:val="en-US"/>
              </w:rPr>
              <w:t xml:space="preserve">Microtubule organizing center. Contains paired cylindrical bodies </w:t>
            </w:r>
          </w:p>
          <w:p w:rsidR="00AC7CCF" w:rsidRPr="006F6A85" w:rsidRDefault="006F6A85" w:rsidP="006F6A85">
            <w:pPr>
              <w:ind w:left="720"/>
            </w:pPr>
            <w:r w:rsidRPr="006F6A85">
              <w:rPr>
                <w:b/>
                <w:bCs/>
                <w:lang w:val="en-US"/>
              </w:rPr>
              <w:t>called centrioles</w:t>
            </w:r>
          </w:p>
        </w:tc>
      </w:tr>
      <w:tr w:rsidR="006F6A85" w:rsidRPr="006F6A85" w:rsidTr="006F6A85">
        <w:trPr>
          <w:trHeight w:val="645"/>
        </w:trPr>
        <w:tc>
          <w:tcPr>
            <w:tcW w:w="14400" w:type="dxa"/>
            <w:gridSpan w:val="4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F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C7CCF" w:rsidRPr="006F6A85" w:rsidRDefault="006F6A85" w:rsidP="006F6A85">
            <w:r w:rsidRPr="006F6A85">
              <w:rPr>
                <w:b/>
                <w:bCs/>
                <w:lang w:val="en-US"/>
              </w:rPr>
              <w:t>CELLULAR EXTENSIONS</w:t>
            </w:r>
          </w:p>
        </w:tc>
      </w:tr>
      <w:tr w:rsidR="006F6A85" w:rsidRPr="006F6A85" w:rsidTr="006F6A85">
        <w:trPr>
          <w:trHeight w:val="891"/>
        </w:trPr>
        <w:tc>
          <w:tcPr>
            <w:tcW w:w="170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CDE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C7CCF" w:rsidRPr="006F6A85" w:rsidRDefault="006F6A85" w:rsidP="006F6A85">
            <w:r w:rsidRPr="006F6A85">
              <w:rPr>
                <w:b/>
                <w:bCs/>
                <w:lang w:val="en-US"/>
              </w:rPr>
              <w:t>cilia</w:t>
            </w:r>
          </w:p>
        </w:tc>
        <w:tc>
          <w:tcPr>
            <w:tcW w:w="12696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CD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F6A85" w:rsidRDefault="006F6A85" w:rsidP="006F6A85">
            <w:pPr>
              <w:rPr>
                <w:b/>
                <w:bCs/>
                <w:lang w:val="en-US"/>
              </w:rPr>
            </w:pPr>
            <w:r w:rsidRPr="006F6A85">
              <w:rPr>
                <w:b/>
                <w:bCs/>
                <w:lang w:val="en-US"/>
              </w:rPr>
              <w:t xml:space="preserve">numerous, fine, hair like projections; coordinated movement creates current that </w:t>
            </w:r>
          </w:p>
          <w:p w:rsidR="00AC7CCF" w:rsidRPr="006F6A85" w:rsidRDefault="006F6A85" w:rsidP="006F6A85">
            <w:r w:rsidRPr="006F6A85">
              <w:rPr>
                <w:b/>
                <w:bCs/>
                <w:lang w:val="en-US"/>
              </w:rPr>
              <w:t>propels substances across cell surface</w:t>
            </w:r>
          </w:p>
        </w:tc>
      </w:tr>
      <w:tr w:rsidR="006F6A85" w:rsidRPr="006F6A85" w:rsidTr="006F6A85">
        <w:trPr>
          <w:trHeight w:val="453"/>
        </w:trPr>
        <w:tc>
          <w:tcPr>
            <w:tcW w:w="170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F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C7CCF" w:rsidRPr="006F6A85" w:rsidRDefault="006F6A85" w:rsidP="006F6A85">
            <w:r w:rsidRPr="006F6A85">
              <w:rPr>
                <w:b/>
                <w:bCs/>
                <w:lang w:val="en-US"/>
              </w:rPr>
              <w:lastRenderedPageBreak/>
              <w:t>flagella</w:t>
            </w:r>
          </w:p>
        </w:tc>
        <w:tc>
          <w:tcPr>
            <w:tcW w:w="12696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C7CCF" w:rsidRPr="006F6A85" w:rsidRDefault="006F6A85" w:rsidP="006F6A85">
            <w:r w:rsidRPr="006F6A85">
              <w:rPr>
                <w:b/>
                <w:bCs/>
                <w:lang w:val="en-US"/>
              </w:rPr>
              <w:t>Whip like tail; propels the cell</w:t>
            </w:r>
            <w:r w:rsidR="0028185D">
              <w:rPr>
                <w:b/>
                <w:bCs/>
                <w:lang w:val="en-US"/>
              </w:rPr>
              <w:t xml:space="preserve"> (only sperm has flagellum)</w:t>
            </w:r>
          </w:p>
        </w:tc>
      </w:tr>
      <w:tr w:rsidR="006F6A85" w:rsidRPr="006F6A85" w:rsidTr="006F6A85">
        <w:trPr>
          <w:trHeight w:val="780"/>
        </w:trPr>
        <w:tc>
          <w:tcPr>
            <w:tcW w:w="170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CDE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C7CCF" w:rsidRPr="006F6A85" w:rsidRDefault="006F6A85" w:rsidP="006F6A85">
            <w:r w:rsidRPr="006F6A85">
              <w:rPr>
                <w:b/>
                <w:bCs/>
                <w:lang w:val="en-US"/>
              </w:rPr>
              <w:t>microvilli</w:t>
            </w:r>
          </w:p>
        </w:tc>
        <w:tc>
          <w:tcPr>
            <w:tcW w:w="12696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CD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C7CCF" w:rsidRPr="006F6A85" w:rsidRDefault="006F6A85" w:rsidP="006F6A85">
            <w:r w:rsidRPr="006F6A85">
              <w:rPr>
                <w:b/>
                <w:bCs/>
                <w:lang w:val="en-US"/>
              </w:rPr>
              <w:t>Finger like extensions of the PM; bundle of actin filament; increases surface area for absorption</w:t>
            </w:r>
          </w:p>
        </w:tc>
      </w:tr>
      <w:tr w:rsidR="006F6A85" w:rsidRPr="006F6A85" w:rsidTr="006F6A85">
        <w:trPr>
          <w:trHeight w:val="492"/>
        </w:trPr>
        <w:tc>
          <w:tcPr>
            <w:tcW w:w="14400" w:type="dxa"/>
            <w:gridSpan w:val="4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F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6A85" w:rsidRPr="006F6A85" w:rsidRDefault="006F6A85" w:rsidP="006F6A85"/>
        </w:tc>
      </w:tr>
      <w:tr w:rsidR="006F6A85" w:rsidRPr="006F6A85" w:rsidTr="006F6A85">
        <w:trPr>
          <w:trHeight w:val="770"/>
        </w:trPr>
        <w:tc>
          <w:tcPr>
            <w:tcW w:w="2554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CDE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C7CCF" w:rsidRPr="006F6A85" w:rsidRDefault="006F6A85" w:rsidP="006F6A85">
            <w:r w:rsidRPr="006F6A85">
              <w:rPr>
                <w:b/>
                <w:bCs/>
                <w:lang w:val="en-US"/>
              </w:rPr>
              <w:t>nucleus</w:t>
            </w:r>
          </w:p>
        </w:tc>
        <w:tc>
          <w:tcPr>
            <w:tcW w:w="11846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CD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F6A85" w:rsidRDefault="006F6A85" w:rsidP="006F6A85">
            <w:pPr>
              <w:rPr>
                <w:b/>
                <w:bCs/>
                <w:lang w:val="en-US"/>
              </w:rPr>
            </w:pPr>
            <w:r w:rsidRPr="006F6A85">
              <w:rPr>
                <w:b/>
                <w:bCs/>
                <w:lang w:val="en-US"/>
              </w:rPr>
              <w:t xml:space="preserve">Largest organelle; control center of the cell; contains </w:t>
            </w:r>
          </w:p>
          <w:p w:rsidR="00AC7CCF" w:rsidRPr="006F6A85" w:rsidRDefault="006F6A85" w:rsidP="006F6A85">
            <w:r w:rsidRPr="006F6A85">
              <w:rPr>
                <w:b/>
                <w:bCs/>
                <w:lang w:val="en-US"/>
              </w:rPr>
              <w:t>the genetic information that provides instructions for protein synthesis</w:t>
            </w:r>
          </w:p>
        </w:tc>
      </w:tr>
      <w:tr w:rsidR="006F6A85" w:rsidRPr="006F6A85" w:rsidTr="006F6A85">
        <w:trPr>
          <w:trHeight w:val="847"/>
        </w:trPr>
        <w:tc>
          <w:tcPr>
            <w:tcW w:w="2554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F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C7CCF" w:rsidRPr="006F6A85" w:rsidRDefault="006F6A85" w:rsidP="006F6A85">
            <w:r w:rsidRPr="006F6A85">
              <w:rPr>
                <w:b/>
                <w:bCs/>
                <w:lang w:val="en-US"/>
              </w:rPr>
              <w:t>Phospholipid bilayer</w:t>
            </w:r>
          </w:p>
        </w:tc>
        <w:tc>
          <w:tcPr>
            <w:tcW w:w="11846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F6A85" w:rsidRDefault="006F6A85" w:rsidP="006F6A85">
            <w:pPr>
              <w:rPr>
                <w:b/>
                <w:bCs/>
                <w:lang w:val="en-US"/>
              </w:rPr>
            </w:pPr>
            <w:r w:rsidRPr="006F6A85">
              <w:rPr>
                <w:b/>
                <w:bCs/>
                <w:lang w:val="en-US"/>
              </w:rPr>
              <w:t>double phospholipid membrane barrier punctuated by  pores that allow;</w:t>
            </w:r>
          </w:p>
          <w:p w:rsidR="00AC7CCF" w:rsidRPr="006F6A85" w:rsidRDefault="006F6A85" w:rsidP="006F6A85">
            <w:r w:rsidRPr="006F6A85">
              <w:rPr>
                <w:b/>
                <w:bCs/>
                <w:lang w:val="en-US"/>
              </w:rPr>
              <w:t xml:space="preserve"> separates nucleoplasm and cytoplasm</w:t>
            </w:r>
          </w:p>
        </w:tc>
      </w:tr>
      <w:tr w:rsidR="006F6A85" w:rsidRPr="006F6A85" w:rsidTr="006F6A85">
        <w:trPr>
          <w:trHeight w:val="606"/>
        </w:trPr>
        <w:tc>
          <w:tcPr>
            <w:tcW w:w="2554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CDE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C7CCF" w:rsidRPr="006F6A85" w:rsidRDefault="006F6A85" w:rsidP="006F6A85">
            <w:r w:rsidRPr="006F6A85">
              <w:rPr>
                <w:b/>
                <w:bCs/>
                <w:lang w:val="en-US"/>
              </w:rPr>
              <w:t>nucleoli</w:t>
            </w:r>
          </w:p>
        </w:tc>
        <w:tc>
          <w:tcPr>
            <w:tcW w:w="11846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CD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F6A85" w:rsidRDefault="006F6A85" w:rsidP="006F6A85">
            <w:pPr>
              <w:rPr>
                <w:b/>
                <w:bCs/>
                <w:lang w:val="en-US"/>
              </w:rPr>
            </w:pPr>
            <w:r w:rsidRPr="006F6A85">
              <w:rPr>
                <w:b/>
                <w:bCs/>
                <w:lang w:val="en-US"/>
              </w:rPr>
              <w:t xml:space="preserve">Dense spherical bodies made of ribosomal RNA &amp; proteins; site of </w:t>
            </w:r>
          </w:p>
          <w:p w:rsidR="00AC7CCF" w:rsidRPr="006F6A85" w:rsidRDefault="006F6A85" w:rsidP="006F6A85">
            <w:r w:rsidRPr="006F6A85">
              <w:rPr>
                <w:b/>
                <w:bCs/>
                <w:lang w:val="en-US"/>
              </w:rPr>
              <w:t>ribosome synthesis</w:t>
            </w:r>
          </w:p>
        </w:tc>
      </w:tr>
      <w:tr w:rsidR="006F6A85" w:rsidRPr="006F6A85" w:rsidTr="006F6A85">
        <w:trPr>
          <w:trHeight w:val="599"/>
        </w:trPr>
        <w:tc>
          <w:tcPr>
            <w:tcW w:w="2554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F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C7CCF" w:rsidRPr="006F6A85" w:rsidRDefault="006F6A85" w:rsidP="006F6A85">
            <w:r w:rsidRPr="006F6A85">
              <w:rPr>
                <w:b/>
                <w:bCs/>
                <w:lang w:val="en-US"/>
              </w:rPr>
              <w:t>chromatin</w:t>
            </w:r>
          </w:p>
        </w:tc>
        <w:tc>
          <w:tcPr>
            <w:tcW w:w="11846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F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C7CCF" w:rsidRPr="006F6A85" w:rsidRDefault="006F6A85" w:rsidP="006F6A85">
            <w:r w:rsidRPr="006F6A85">
              <w:rPr>
                <w:b/>
                <w:bCs/>
                <w:lang w:val="en-US"/>
              </w:rPr>
              <w:t>Composed of DNA and histone protein</w:t>
            </w:r>
          </w:p>
        </w:tc>
      </w:tr>
    </w:tbl>
    <w:p w:rsidR="006F6A85" w:rsidRPr="00053122" w:rsidRDefault="006F6A85" w:rsidP="00053122"/>
    <w:p w:rsidR="00472D0F" w:rsidRDefault="006F6A85" w:rsidP="006F6A85">
      <w:pPr>
        <w:pStyle w:val="Subtitle"/>
        <w:rPr>
          <w:rFonts w:eastAsiaTheme="minorHAnsi"/>
        </w:rPr>
      </w:pPr>
      <w:r>
        <w:rPr>
          <w:rFonts w:eastAsiaTheme="minorHAnsi"/>
        </w:rPr>
        <w:t>Tissues</w:t>
      </w:r>
      <w:r w:rsidR="00481B75">
        <w:rPr>
          <w:rFonts w:eastAsiaTheme="minorHAnsi"/>
        </w:rPr>
        <w:t>: General Facts</w:t>
      </w:r>
    </w:p>
    <w:p w:rsidR="000976CC" w:rsidRPr="009D34EB" w:rsidRDefault="009D34EB" w:rsidP="009D34EB">
      <w:pPr>
        <w:pStyle w:val="ListParagraph"/>
        <w:numPr>
          <w:ilvl w:val="0"/>
          <w:numId w:val="13"/>
        </w:numPr>
      </w:pPr>
      <w:r>
        <w:t xml:space="preserve">Tissue: </w:t>
      </w:r>
      <w:r w:rsidR="000976CC" w:rsidRPr="009D34EB">
        <w:rPr>
          <w:bCs/>
          <w:iCs/>
          <w:lang w:val="en-US"/>
        </w:rPr>
        <w:t>groups of structurally similar cells that perform common/related function</w:t>
      </w:r>
    </w:p>
    <w:p w:rsidR="000976CC" w:rsidRPr="009D34EB" w:rsidRDefault="009D34EB" w:rsidP="009D34EB">
      <w:pPr>
        <w:pStyle w:val="ListParagraph"/>
        <w:numPr>
          <w:ilvl w:val="0"/>
          <w:numId w:val="13"/>
        </w:numPr>
      </w:pPr>
      <w:r>
        <w:t xml:space="preserve">Epithelial tissue: </w:t>
      </w:r>
      <w:r w:rsidR="000976CC" w:rsidRPr="009D34EB">
        <w:rPr>
          <w:lang w:val="en-US"/>
        </w:rPr>
        <w:t>sheet of cells that covers a body surface or lines a body cavity</w:t>
      </w:r>
    </w:p>
    <w:p w:rsidR="009D34EB" w:rsidRDefault="009D34EB" w:rsidP="009D34EB">
      <w:pPr>
        <w:pStyle w:val="ListParagraph"/>
        <w:numPr>
          <w:ilvl w:val="1"/>
          <w:numId w:val="13"/>
        </w:numPr>
      </w:pPr>
      <w:r>
        <w:t>Creates boundaries</w:t>
      </w:r>
    </w:p>
    <w:p w:rsidR="009D34EB" w:rsidRDefault="009D34EB" w:rsidP="009D34EB">
      <w:pPr>
        <w:pStyle w:val="ListParagraph"/>
        <w:numPr>
          <w:ilvl w:val="1"/>
          <w:numId w:val="13"/>
        </w:numPr>
      </w:pPr>
      <w:r>
        <w:t>Location: “EPI” therefore above//connective tissue layer (ex. Epidermis covers the body)</w:t>
      </w:r>
    </w:p>
    <w:p w:rsidR="009D34EB" w:rsidRDefault="009D34EB" w:rsidP="009D34EB">
      <w:pPr>
        <w:pStyle w:val="ListParagraph"/>
        <w:numPr>
          <w:ilvl w:val="1"/>
          <w:numId w:val="13"/>
        </w:numPr>
      </w:pPr>
      <w:r w:rsidRPr="009D34EB">
        <w:rPr>
          <w:lang w:val="en-US"/>
        </w:rPr>
        <w:t xml:space="preserve">inside of hollow organs and the outside of all organs </w:t>
      </w:r>
      <w:r w:rsidRPr="009D34EB">
        <w:rPr>
          <w:b/>
          <w:bCs/>
          <w:iCs/>
          <w:lang w:val="en-US"/>
        </w:rPr>
        <w:t>(covering &amp; lining)</w:t>
      </w:r>
    </w:p>
    <w:p w:rsidR="009D34EB" w:rsidRDefault="009D34EB" w:rsidP="00481B75">
      <w:pPr>
        <w:pStyle w:val="Subtitle"/>
      </w:pPr>
      <w:r>
        <w:t>Functions of epithelial tissue</w:t>
      </w:r>
    </w:p>
    <w:p w:rsidR="009D34EB" w:rsidRDefault="009D34EB" w:rsidP="009D34EB">
      <w:pPr>
        <w:pStyle w:val="ListParagraph"/>
        <w:numPr>
          <w:ilvl w:val="0"/>
          <w:numId w:val="18"/>
        </w:numPr>
      </w:pPr>
      <w:r>
        <w:t xml:space="preserve">Protection: </w:t>
      </w:r>
      <w:r w:rsidRPr="009D34EB">
        <w:rPr>
          <w:kern w:val="24"/>
          <w:szCs w:val="38"/>
          <w:lang w:val="en-US"/>
        </w:rPr>
        <w:t>Cells of the skin protect underlying tissue from</w:t>
      </w:r>
    </w:p>
    <w:p w:rsidR="009D34EB" w:rsidRDefault="009D34EB" w:rsidP="009D34EB">
      <w:pPr>
        <w:pStyle w:val="ListParagraph"/>
        <w:numPr>
          <w:ilvl w:val="0"/>
          <w:numId w:val="18"/>
        </w:numPr>
      </w:pPr>
      <w:r>
        <w:t xml:space="preserve">Absorption: </w:t>
      </w:r>
      <w:r w:rsidR="00481B75">
        <w:t>Ce</w:t>
      </w:r>
      <w:proofErr w:type="spellStart"/>
      <w:r w:rsidR="00481B75" w:rsidRPr="009D34EB">
        <w:rPr>
          <w:kern w:val="24"/>
          <w:szCs w:val="38"/>
          <w:lang w:val="en-US"/>
        </w:rPr>
        <w:t>ll</w:t>
      </w:r>
      <w:proofErr w:type="spellEnd"/>
      <w:r w:rsidR="00481B75" w:rsidRPr="009D34EB">
        <w:rPr>
          <w:kern w:val="24"/>
          <w:szCs w:val="38"/>
          <w:lang w:val="en-US"/>
        </w:rPr>
        <w:t xml:space="preserve"> epithelial cells lining the gastrointestinal tract absorb nutrients from digested food</w:t>
      </w:r>
    </w:p>
    <w:p w:rsidR="009D34EB" w:rsidRDefault="009D34EB" w:rsidP="009D34EB">
      <w:pPr>
        <w:pStyle w:val="ListParagraph"/>
        <w:numPr>
          <w:ilvl w:val="0"/>
          <w:numId w:val="18"/>
        </w:numPr>
      </w:pPr>
      <w:r>
        <w:t>Filtration</w:t>
      </w:r>
    </w:p>
    <w:p w:rsidR="009D34EB" w:rsidRDefault="009D34EB" w:rsidP="009D34EB">
      <w:pPr>
        <w:pStyle w:val="ListParagraph"/>
        <w:numPr>
          <w:ilvl w:val="0"/>
          <w:numId w:val="18"/>
        </w:numPr>
      </w:pPr>
      <w:r>
        <w:t>Excretion</w:t>
      </w:r>
      <w:r w:rsidR="00481B75">
        <w:t>: E</w:t>
      </w:r>
      <w:proofErr w:type="spellStart"/>
      <w:r w:rsidR="00481B75" w:rsidRPr="009D34EB">
        <w:rPr>
          <w:kern w:val="24"/>
          <w:szCs w:val="38"/>
          <w:lang w:val="en-US"/>
        </w:rPr>
        <w:t>pithelial</w:t>
      </w:r>
      <w:proofErr w:type="spellEnd"/>
      <w:r w:rsidR="00481B75" w:rsidRPr="009D34EB">
        <w:rPr>
          <w:kern w:val="24"/>
          <w:szCs w:val="38"/>
          <w:lang w:val="en-US"/>
        </w:rPr>
        <w:t xml:space="preserve"> tissues in the kidney excrete waste products from the body and reabsorb needed materials from </w:t>
      </w:r>
      <w:r w:rsidR="00481B75">
        <w:rPr>
          <w:kern w:val="24"/>
          <w:szCs w:val="38"/>
          <w:lang w:val="en-US"/>
        </w:rPr>
        <w:t xml:space="preserve">the urine. Sweat is also </w:t>
      </w:r>
      <w:r w:rsidR="00481B75" w:rsidRPr="009D34EB">
        <w:rPr>
          <w:kern w:val="24"/>
          <w:szCs w:val="38"/>
          <w:lang w:val="en-US"/>
        </w:rPr>
        <w:t>excreted from the body by epithelial cells in the sweat gland</w:t>
      </w:r>
    </w:p>
    <w:p w:rsidR="009D34EB" w:rsidRDefault="009D34EB" w:rsidP="009D34EB">
      <w:pPr>
        <w:pStyle w:val="ListParagraph"/>
        <w:numPr>
          <w:ilvl w:val="0"/>
          <w:numId w:val="18"/>
        </w:numPr>
      </w:pPr>
      <w:r>
        <w:t>Secretion</w:t>
      </w:r>
      <w:r w:rsidR="00481B75">
        <w:t>: I</w:t>
      </w:r>
      <w:r w:rsidR="00481B75" w:rsidRPr="009D34EB">
        <w:rPr>
          <w:kern w:val="24"/>
          <w:szCs w:val="38"/>
          <w:lang w:val="en-US"/>
        </w:rPr>
        <w:t>n glands, epithelial tissue is special</w:t>
      </w:r>
      <w:r w:rsidR="00481B75">
        <w:rPr>
          <w:kern w:val="24"/>
          <w:szCs w:val="38"/>
          <w:lang w:val="en-US"/>
        </w:rPr>
        <w:t xml:space="preserve">ized to produce secretion e.g. </w:t>
      </w:r>
      <w:r w:rsidR="00481B75" w:rsidRPr="009D34EB">
        <w:rPr>
          <w:kern w:val="24"/>
          <w:szCs w:val="38"/>
          <w:lang w:val="en-US"/>
        </w:rPr>
        <w:t>enzymes, hormones and lubricating fluids</w:t>
      </w:r>
    </w:p>
    <w:p w:rsidR="00A06165" w:rsidRDefault="009D34EB" w:rsidP="00481B75">
      <w:pPr>
        <w:pStyle w:val="ListParagraph"/>
        <w:numPr>
          <w:ilvl w:val="0"/>
          <w:numId w:val="18"/>
        </w:numPr>
      </w:pPr>
      <w:r>
        <w:lastRenderedPageBreak/>
        <w:t>Sensory Reception</w:t>
      </w:r>
      <w:r w:rsidR="00481B75">
        <w:t xml:space="preserve">: Specialized epithelial tissue containing sensory receptors is found is in the skin, eyes, ears, nose, and tongue </w:t>
      </w:r>
    </w:p>
    <w:p w:rsidR="00481B75" w:rsidRDefault="00481B75" w:rsidP="000976CC">
      <w:pPr>
        <w:pStyle w:val="Subtitle"/>
        <w:numPr>
          <w:ilvl w:val="0"/>
          <w:numId w:val="20"/>
        </w:numPr>
      </w:pPr>
      <w:proofErr w:type="gramStart"/>
      <w:r>
        <w:t>special</w:t>
      </w:r>
      <w:proofErr w:type="gramEnd"/>
      <w:r>
        <w:t xml:space="preserve"> structural characteristics of epithelial tissue</w:t>
      </w:r>
    </w:p>
    <w:p w:rsidR="000976CC" w:rsidRDefault="000976CC" w:rsidP="000976CC">
      <w:pPr>
        <w:pStyle w:val="ListParagraph"/>
        <w:numPr>
          <w:ilvl w:val="0"/>
          <w:numId w:val="19"/>
        </w:numPr>
      </w:pPr>
      <w:r>
        <w:t>Polarity</w:t>
      </w:r>
    </w:p>
    <w:p w:rsidR="000976CC" w:rsidRPr="000976CC" w:rsidRDefault="000976CC" w:rsidP="000976CC">
      <w:pPr>
        <w:pStyle w:val="ListParagraph"/>
        <w:numPr>
          <w:ilvl w:val="1"/>
          <w:numId w:val="19"/>
        </w:numPr>
      </w:pPr>
      <w:r>
        <w:rPr>
          <w:lang w:val="en-US"/>
        </w:rPr>
        <w:t>A</w:t>
      </w:r>
      <w:r w:rsidRPr="000976CC">
        <w:rPr>
          <w:lang w:val="en-US"/>
        </w:rPr>
        <w:t xml:space="preserve">ll epithelia have </w:t>
      </w:r>
      <w:r w:rsidRPr="000976CC">
        <w:rPr>
          <w:b/>
          <w:lang w:val="en-US"/>
        </w:rPr>
        <w:t>apical</w:t>
      </w:r>
      <w:r>
        <w:rPr>
          <w:b/>
          <w:lang w:val="en-US"/>
        </w:rPr>
        <w:t xml:space="preserve"> (higher)</w:t>
      </w:r>
      <w:r w:rsidRPr="000976CC">
        <w:rPr>
          <w:lang w:val="en-US"/>
        </w:rPr>
        <w:t xml:space="preserve"> and </w:t>
      </w:r>
      <w:r w:rsidRPr="000976CC">
        <w:rPr>
          <w:b/>
          <w:lang w:val="en-US"/>
        </w:rPr>
        <w:t>basal</w:t>
      </w:r>
      <w:r>
        <w:rPr>
          <w:b/>
          <w:lang w:val="en-US"/>
        </w:rPr>
        <w:t xml:space="preserve"> (lower)</w:t>
      </w:r>
      <w:r w:rsidRPr="000976CC">
        <w:rPr>
          <w:lang w:val="en-US"/>
        </w:rPr>
        <w:t xml:space="preserve"> surfaces creating apical basal polarity. </w:t>
      </w:r>
    </w:p>
    <w:p w:rsidR="000976CC" w:rsidRPr="000976CC" w:rsidRDefault="000976CC" w:rsidP="000976CC">
      <w:pPr>
        <w:pStyle w:val="ListParagraph"/>
        <w:numPr>
          <w:ilvl w:val="1"/>
          <w:numId w:val="19"/>
        </w:numPr>
      </w:pPr>
      <w:r>
        <w:rPr>
          <w:lang w:val="en-US"/>
        </w:rPr>
        <w:t>Apical surface</w:t>
      </w:r>
    </w:p>
    <w:p w:rsidR="000976CC" w:rsidRPr="000976CC" w:rsidRDefault="000976CC" w:rsidP="000976CC">
      <w:pPr>
        <w:pStyle w:val="ListParagraph"/>
        <w:numPr>
          <w:ilvl w:val="2"/>
          <w:numId w:val="19"/>
        </w:numPr>
      </w:pPr>
      <w:r w:rsidRPr="000976CC">
        <w:rPr>
          <w:lang w:val="en-US"/>
        </w:rPr>
        <w:t>has microvilli which increase s/a</w:t>
      </w:r>
    </w:p>
    <w:p w:rsidR="000976CC" w:rsidRDefault="000976CC" w:rsidP="000976CC">
      <w:pPr>
        <w:pStyle w:val="ListParagraph"/>
        <w:numPr>
          <w:ilvl w:val="1"/>
          <w:numId w:val="19"/>
        </w:numPr>
      </w:pPr>
      <w:r>
        <w:t>E</w:t>
      </w:r>
      <w:r w:rsidRPr="00481B75">
        <w:t xml:space="preserve">pithelia that absorb or secrete substances, the microvilli </w:t>
      </w:r>
      <w:r w:rsidR="00405307">
        <w:t xml:space="preserve">attached </w:t>
      </w:r>
      <w:r w:rsidRPr="00481B75">
        <w:t>are extremely dense</w:t>
      </w:r>
      <w:r>
        <w:t xml:space="preserve"> giving the cells a fuzzy app // c</w:t>
      </w:r>
      <w:r w:rsidRPr="00481B75">
        <w:t>alled brush border</w:t>
      </w:r>
    </w:p>
    <w:p w:rsidR="000976CC" w:rsidRDefault="000976CC" w:rsidP="000976CC">
      <w:pPr>
        <w:pStyle w:val="ListParagraph"/>
        <w:numPr>
          <w:ilvl w:val="1"/>
          <w:numId w:val="19"/>
        </w:numPr>
      </w:pPr>
      <w:r w:rsidRPr="00481B75">
        <w:t>Other epithelia have motile </w:t>
      </w:r>
      <w:r w:rsidRPr="000976CC">
        <w:rPr>
          <w:b/>
          <w:bCs/>
        </w:rPr>
        <w:t>cilia</w:t>
      </w:r>
      <w:r w:rsidRPr="00481B75">
        <w:t> (hair</w:t>
      </w:r>
      <w:r>
        <w:t xml:space="preserve"> </w:t>
      </w:r>
      <w:r w:rsidRPr="00481B75">
        <w:t>like projections) that push substances along their free surface.</w:t>
      </w:r>
    </w:p>
    <w:p w:rsidR="000976CC" w:rsidRDefault="000976CC" w:rsidP="000976CC">
      <w:pPr>
        <w:pStyle w:val="ListParagraph"/>
        <w:numPr>
          <w:ilvl w:val="1"/>
          <w:numId w:val="19"/>
        </w:numPr>
      </w:pPr>
      <w:r w:rsidRPr="00481B75">
        <w:t xml:space="preserve">Next to the basal surface = </w:t>
      </w:r>
      <w:r w:rsidRPr="000976CC">
        <w:rPr>
          <w:b/>
          <w:bCs/>
        </w:rPr>
        <w:t>basal lamina</w:t>
      </w:r>
      <w:r w:rsidR="00405307">
        <w:rPr>
          <w:b/>
          <w:bCs/>
        </w:rPr>
        <w:t xml:space="preserve"> </w:t>
      </w:r>
      <w:r w:rsidRPr="00481B75">
        <w:t>(thin supporting sheet)</w:t>
      </w:r>
    </w:p>
    <w:p w:rsidR="000976CC" w:rsidRDefault="000976CC" w:rsidP="000976CC">
      <w:pPr>
        <w:pStyle w:val="ListParagraph"/>
        <w:numPr>
          <w:ilvl w:val="2"/>
          <w:numId w:val="19"/>
        </w:numPr>
      </w:pPr>
      <w:r w:rsidRPr="00481B75">
        <w:t>Basal lamina = filter allowing and inhibiting certain molecules f</w:t>
      </w:r>
      <w:r w:rsidR="00405307">
        <w:t>rom passing into the epithelium (think: membrane)</w:t>
      </w:r>
      <w:r w:rsidRPr="00481B75">
        <w:t xml:space="preserve"> </w:t>
      </w:r>
    </w:p>
    <w:p w:rsidR="000976CC" w:rsidRPr="000976CC" w:rsidRDefault="000976CC" w:rsidP="000976CC">
      <w:pPr>
        <w:pStyle w:val="ListParagraph"/>
        <w:numPr>
          <w:ilvl w:val="2"/>
          <w:numId w:val="19"/>
        </w:numPr>
      </w:pPr>
      <w:r w:rsidRPr="000976CC">
        <w:rPr>
          <w:lang w:val="en-US"/>
        </w:rPr>
        <w:t xml:space="preserve">Primarily glycoproteins + collagen. </w:t>
      </w:r>
    </w:p>
    <w:p w:rsidR="000976CC" w:rsidRPr="00405307" w:rsidRDefault="000976CC" w:rsidP="000976CC">
      <w:pPr>
        <w:pStyle w:val="ListParagraph"/>
        <w:numPr>
          <w:ilvl w:val="2"/>
          <w:numId w:val="19"/>
        </w:numPr>
      </w:pPr>
      <w:r>
        <w:rPr>
          <w:lang w:val="en-US"/>
        </w:rPr>
        <w:t xml:space="preserve">Two </w:t>
      </w:r>
      <w:proofErr w:type="spellStart"/>
      <w:r>
        <w:rPr>
          <w:lang w:val="en-US"/>
        </w:rPr>
        <w:t>fxns</w:t>
      </w:r>
      <w:proofErr w:type="spellEnd"/>
      <w:r w:rsidRPr="000976CC">
        <w:rPr>
          <w:lang w:val="en-US"/>
        </w:rPr>
        <w:t xml:space="preserve"> are filter and structural support</w:t>
      </w:r>
    </w:p>
    <w:p w:rsidR="00405307" w:rsidRPr="00405307" w:rsidRDefault="00405307" w:rsidP="00405307">
      <w:pPr>
        <w:pStyle w:val="ListParagraph"/>
        <w:numPr>
          <w:ilvl w:val="0"/>
          <w:numId w:val="19"/>
        </w:numPr>
      </w:pPr>
      <w:r>
        <w:rPr>
          <w:lang w:val="en-US"/>
        </w:rPr>
        <w:t>Specialized contacts</w:t>
      </w:r>
    </w:p>
    <w:p w:rsidR="00405307" w:rsidRPr="00405307" w:rsidRDefault="00405307" w:rsidP="00405307">
      <w:pPr>
        <w:pStyle w:val="ListParagraph"/>
        <w:numPr>
          <w:ilvl w:val="1"/>
          <w:numId w:val="19"/>
        </w:numPr>
      </w:pPr>
      <w:r>
        <w:rPr>
          <w:lang w:val="en-US"/>
        </w:rPr>
        <w:t>Epithelial cells fit close together to form a continuous sheet (ex. glandular epithelia)</w:t>
      </w:r>
    </w:p>
    <w:p w:rsidR="00405307" w:rsidRPr="00405307" w:rsidRDefault="00405307" w:rsidP="00405307">
      <w:pPr>
        <w:pStyle w:val="ListParagraph"/>
        <w:numPr>
          <w:ilvl w:val="1"/>
          <w:numId w:val="19"/>
        </w:numPr>
      </w:pPr>
      <w:r>
        <w:rPr>
          <w:b/>
          <w:lang w:val="en-US"/>
        </w:rPr>
        <w:t xml:space="preserve">Tight Junctions: </w:t>
      </w:r>
      <w:r>
        <w:rPr>
          <w:lang w:val="en-US"/>
        </w:rPr>
        <w:t xml:space="preserve">form the close contact b/w the epithelial cells </w:t>
      </w:r>
    </w:p>
    <w:p w:rsidR="00405307" w:rsidRPr="00405307" w:rsidRDefault="00405307" w:rsidP="00405307">
      <w:pPr>
        <w:pStyle w:val="ListParagraph"/>
        <w:numPr>
          <w:ilvl w:val="2"/>
          <w:numId w:val="19"/>
        </w:numPr>
      </w:pPr>
      <w:r>
        <w:rPr>
          <w:lang w:val="en-US"/>
        </w:rPr>
        <w:t>Keep the proteins in the apical region of the plasma membrane</w:t>
      </w:r>
    </w:p>
    <w:p w:rsidR="00405307" w:rsidRPr="00E6139F" w:rsidRDefault="00405307" w:rsidP="00405307">
      <w:pPr>
        <w:pStyle w:val="ListParagraph"/>
        <w:numPr>
          <w:ilvl w:val="2"/>
          <w:numId w:val="19"/>
        </w:numPr>
      </w:pPr>
      <w:r>
        <w:rPr>
          <w:lang w:val="en-US"/>
        </w:rPr>
        <w:t>W/o tight junction, there is no control over the absorption (using intestine as example)</w:t>
      </w:r>
    </w:p>
    <w:p w:rsidR="00E6139F" w:rsidRPr="00405307" w:rsidRDefault="00E6139F" w:rsidP="00E6139F">
      <w:pPr>
        <w:pStyle w:val="ListParagraph"/>
        <w:numPr>
          <w:ilvl w:val="1"/>
          <w:numId w:val="19"/>
        </w:numPr>
      </w:pPr>
      <w:r w:rsidRPr="00E6139F">
        <w:rPr>
          <w:b/>
          <w:lang w:val="en-US"/>
        </w:rPr>
        <w:t>Desmosomes</w:t>
      </w:r>
      <w:r w:rsidRPr="00405307">
        <w:rPr>
          <w:lang w:val="en-US"/>
        </w:rPr>
        <w:t>: connect plasma membrane to the intermediate filaments in cytoplasm</w:t>
      </w:r>
    </w:p>
    <w:p w:rsidR="00405307" w:rsidRDefault="00405307" w:rsidP="00405307">
      <w:r w:rsidRPr="00405307">
        <w:rPr>
          <w:noProof/>
          <w:lang w:eastAsia="en-CA"/>
        </w:rPr>
        <w:drawing>
          <wp:anchor distT="0" distB="0" distL="114300" distR="114300" simplePos="0" relativeHeight="251659264" behindDoc="0" locked="0" layoutInCell="1" allowOverlap="1" wp14:anchorId="400A186C" wp14:editId="5E57C33F">
            <wp:simplePos x="0" y="0"/>
            <wp:positionH relativeFrom="column">
              <wp:posOffset>-57150</wp:posOffset>
            </wp:positionH>
            <wp:positionV relativeFrom="paragraph">
              <wp:posOffset>5715</wp:posOffset>
            </wp:positionV>
            <wp:extent cx="4519930" cy="2085975"/>
            <wp:effectExtent l="0" t="0" r="0" b="9525"/>
            <wp:wrapSquare wrapText="bothSides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9930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5307" w:rsidRDefault="00405307" w:rsidP="00405307"/>
    <w:p w:rsidR="00405307" w:rsidRDefault="00405307" w:rsidP="00405307"/>
    <w:p w:rsidR="00405307" w:rsidRDefault="00405307" w:rsidP="00405307"/>
    <w:p w:rsidR="00405307" w:rsidRDefault="00405307" w:rsidP="00405307"/>
    <w:p w:rsidR="00405307" w:rsidRDefault="00405307" w:rsidP="00405307"/>
    <w:p w:rsidR="00405307" w:rsidRDefault="00405307" w:rsidP="00405307">
      <w:r w:rsidRPr="00405307">
        <w:rPr>
          <w:noProof/>
          <w:lang w:eastAsia="en-CA"/>
        </w:rPr>
        <w:drawing>
          <wp:anchor distT="0" distB="0" distL="114300" distR="114300" simplePos="0" relativeHeight="251658240" behindDoc="0" locked="0" layoutInCell="1" allowOverlap="1" wp14:anchorId="67E33BE1" wp14:editId="137D1795">
            <wp:simplePos x="0" y="0"/>
            <wp:positionH relativeFrom="margin">
              <wp:posOffset>-276225</wp:posOffset>
            </wp:positionH>
            <wp:positionV relativeFrom="margin">
              <wp:posOffset>5987415</wp:posOffset>
            </wp:positionV>
            <wp:extent cx="4181475" cy="2941955"/>
            <wp:effectExtent l="0" t="0" r="9525" b="0"/>
            <wp:wrapSquare wrapText="bothSides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1475" cy="29419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05307" w:rsidRDefault="00405307" w:rsidP="00405307"/>
    <w:p w:rsidR="00405307" w:rsidRDefault="00405307" w:rsidP="00405307"/>
    <w:p w:rsidR="00405307" w:rsidRDefault="00405307" w:rsidP="00405307"/>
    <w:p w:rsidR="00405307" w:rsidRDefault="00405307" w:rsidP="00405307"/>
    <w:p w:rsidR="00405307" w:rsidRDefault="00405307" w:rsidP="00405307"/>
    <w:p w:rsidR="00405307" w:rsidRDefault="00405307" w:rsidP="00405307"/>
    <w:p w:rsidR="00405307" w:rsidRPr="00405307" w:rsidRDefault="00405307" w:rsidP="00405307"/>
    <w:p w:rsidR="00405307" w:rsidRDefault="00E6139F" w:rsidP="00405307">
      <w:pPr>
        <w:pStyle w:val="ListParagraph"/>
        <w:numPr>
          <w:ilvl w:val="0"/>
          <w:numId w:val="19"/>
        </w:numPr>
      </w:pPr>
      <w:r>
        <w:t>Supported by connective tissue</w:t>
      </w:r>
    </w:p>
    <w:p w:rsidR="00E6139F" w:rsidRDefault="00E6139F" w:rsidP="00E6139F">
      <w:pPr>
        <w:pStyle w:val="ListParagraph"/>
        <w:numPr>
          <w:ilvl w:val="1"/>
          <w:numId w:val="19"/>
        </w:numPr>
      </w:pPr>
      <w:r>
        <w:t>All epithelia supported by connective tissue</w:t>
      </w:r>
    </w:p>
    <w:p w:rsidR="00E6139F" w:rsidRDefault="00E6139F" w:rsidP="00E6139F">
      <w:pPr>
        <w:pStyle w:val="ListParagraph"/>
        <w:numPr>
          <w:ilvl w:val="1"/>
          <w:numId w:val="19"/>
        </w:numPr>
      </w:pPr>
      <w:r>
        <w:t>One layer deeper to basal lamina=the reticular lamina</w:t>
      </w:r>
    </w:p>
    <w:p w:rsidR="00E6139F" w:rsidRDefault="00E6139F" w:rsidP="00E6139F">
      <w:pPr>
        <w:pStyle w:val="ListParagraph"/>
        <w:numPr>
          <w:ilvl w:val="3"/>
          <w:numId w:val="19"/>
        </w:numPr>
      </w:pPr>
      <w:r>
        <w:t xml:space="preserve">Extracellular material </w:t>
      </w:r>
      <w:proofErr w:type="spellStart"/>
      <w:r>
        <w:t>cntn</w:t>
      </w:r>
      <w:proofErr w:type="spellEnd"/>
      <w:r>
        <w:t xml:space="preserve"> collagen protein fiber, forms basement membrane</w:t>
      </w:r>
    </w:p>
    <w:p w:rsidR="00E6139F" w:rsidRPr="005C2978" w:rsidRDefault="00E6139F" w:rsidP="005C2978">
      <w:pPr>
        <w:pStyle w:val="ListParagraph"/>
        <w:numPr>
          <w:ilvl w:val="4"/>
          <w:numId w:val="19"/>
        </w:numPr>
      </w:pPr>
      <w:r>
        <w:t xml:space="preserve">Basement membrane: reinforces the epithelium, resists stretching + tearing  </w:t>
      </w:r>
    </w:p>
    <w:p w:rsidR="005C2978" w:rsidRDefault="005C2978" w:rsidP="005C2978">
      <w:pPr>
        <w:pStyle w:val="ListParagraph"/>
        <w:rPr>
          <w:b/>
          <w:i/>
          <w:iCs/>
          <w:color w:val="FF0000"/>
          <w:lang w:val="en-US"/>
        </w:rPr>
      </w:pPr>
    </w:p>
    <w:p w:rsidR="00E6139F" w:rsidRPr="00E6139F" w:rsidRDefault="00E6139F" w:rsidP="005C2978">
      <w:pPr>
        <w:pStyle w:val="ListParagraph"/>
        <w:pBdr>
          <w:top w:val="triple" w:sz="4" w:space="1" w:color="auto"/>
          <w:left w:val="triple" w:sz="4" w:space="4" w:color="auto"/>
          <w:bottom w:val="triple" w:sz="4" w:space="1" w:color="auto"/>
          <w:right w:val="triple" w:sz="4" w:space="4" w:color="auto"/>
        </w:pBdr>
        <w:rPr>
          <w:b/>
          <w:color w:val="FF0000"/>
        </w:rPr>
      </w:pPr>
      <w:proofErr w:type="gramStart"/>
      <w:r w:rsidRPr="00E6139F">
        <w:rPr>
          <w:b/>
          <w:i/>
          <w:iCs/>
          <w:color w:val="FF0000"/>
          <w:lang w:val="en-US"/>
        </w:rPr>
        <w:t>an</w:t>
      </w:r>
      <w:proofErr w:type="gramEnd"/>
      <w:r w:rsidRPr="00E6139F">
        <w:rPr>
          <w:b/>
          <w:i/>
          <w:iCs/>
          <w:color w:val="FF0000"/>
          <w:lang w:val="en-US"/>
        </w:rPr>
        <w:t xml:space="preserve"> important feature of cancerous epithelial cells is failure to respect the boundary imposed by the basement membrane (metastasis)</w:t>
      </w:r>
    </w:p>
    <w:p w:rsidR="00E6139F" w:rsidRDefault="00E6139F" w:rsidP="00E6139F">
      <w:pPr>
        <w:pStyle w:val="ListParagraph"/>
      </w:pPr>
    </w:p>
    <w:p w:rsidR="005C2978" w:rsidRDefault="005C2978" w:rsidP="00E6139F">
      <w:pPr>
        <w:pStyle w:val="ListParagraph"/>
      </w:pPr>
      <w:r w:rsidRPr="005C2978">
        <w:rPr>
          <w:noProof/>
          <w:lang w:eastAsia="en-CA"/>
        </w:rPr>
        <w:drawing>
          <wp:inline distT="0" distB="0" distL="0" distR="0" wp14:anchorId="0534E6DC" wp14:editId="598932CD">
            <wp:extent cx="3782269" cy="1690532"/>
            <wp:effectExtent l="0" t="0" r="8890" b="5080"/>
            <wp:docPr id="70658" name="Picture 2" descr="http://www.nccr-oncology.ch/htdocs/images/Pictures/projects/research/cell/hulsken_project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658" name="Picture 2" descr="http://www.nccr-oncology.ch/htdocs/images/Pictures/projects/research/cell/hulsken_project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0000" contrast="20000"/>
                    </a:blip>
                    <a:srcRect b="485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2269" cy="16905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6139F" w:rsidRDefault="00E6139F" w:rsidP="00405307">
      <w:pPr>
        <w:pStyle w:val="ListParagraph"/>
        <w:numPr>
          <w:ilvl w:val="0"/>
          <w:numId w:val="19"/>
        </w:numPr>
      </w:pPr>
      <w:r>
        <w:t>A</w:t>
      </w:r>
      <w:r w:rsidR="005C2978">
        <w:t xml:space="preserve">vascular but innervated </w:t>
      </w:r>
    </w:p>
    <w:p w:rsidR="005C2978" w:rsidRDefault="005C2978" w:rsidP="005C2978">
      <w:pPr>
        <w:pStyle w:val="ListParagraph"/>
        <w:numPr>
          <w:ilvl w:val="1"/>
          <w:numId w:val="19"/>
        </w:numPr>
      </w:pPr>
      <w:r>
        <w:t xml:space="preserve">Epithelial tissue = no blood vessels </w:t>
      </w:r>
    </w:p>
    <w:p w:rsidR="005C2978" w:rsidRDefault="005C2978" w:rsidP="005C2978">
      <w:pPr>
        <w:pStyle w:val="ListParagraph"/>
        <w:numPr>
          <w:ilvl w:val="1"/>
          <w:numId w:val="19"/>
        </w:numPr>
      </w:pPr>
      <w:r>
        <w:t xml:space="preserve">Filled with nerve fibers </w:t>
      </w:r>
    </w:p>
    <w:p w:rsidR="005C2978" w:rsidRDefault="005C2978" w:rsidP="005C2978">
      <w:pPr>
        <w:pStyle w:val="ListParagraph"/>
        <w:numPr>
          <w:ilvl w:val="1"/>
          <w:numId w:val="19"/>
        </w:numPr>
      </w:pPr>
      <w:r>
        <w:t xml:space="preserve">Receive nourishment via diffusion of substances from underlying connective, through the basement membrane </w:t>
      </w:r>
    </w:p>
    <w:p w:rsidR="005C2978" w:rsidRDefault="005C2978" w:rsidP="00405307">
      <w:pPr>
        <w:pStyle w:val="ListParagraph"/>
        <w:numPr>
          <w:ilvl w:val="0"/>
          <w:numId w:val="19"/>
        </w:numPr>
      </w:pPr>
      <w:r>
        <w:t xml:space="preserve">Regeneration </w:t>
      </w:r>
    </w:p>
    <w:p w:rsidR="005C2978" w:rsidRDefault="005C2978" w:rsidP="005C2978">
      <w:pPr>
        <w:pStyle w:val="ListParagraph"/>
        <w:numPr>
          <w:ilvl w:val="1"/>
          <w:numId w:val="19"/>
        </w:numPr>
      </w:pPr>
      <w:r>
        <w:t xml:space="preserve">Epithelium = high regenerative capacity w/ right nutrition </w:t>
      </w:r>
    </w:p>
    <w:p w:rsidR="005C2978" w:rsidRDefault="005C2978" w:rsidP="005C2978">
      <w:pPr>
        <w:pStyle w:val="ListParagraph"/>
        <w:numPr>
          <w:ilvl w:val="1"/>
          <w:numId w:val="19"/>
        </w:numPr>
      </w:pPr>
      <w:r>
        <w:t xml:space="preserve">Epithelial tissues = harsh external environments </w:t>
      </w:r>
    </w:p>
    <w:p w:rsidR="005C2978" w:rsidRDefault="005C2978" w:rsidP="005C2978">
      <w:pPr>
        <w:pStyle w:val="ListParagraph"/>
        <w:numPr>
          <w:ilvl w:val="2"/>
          <w:numId w:val="19"/>
        </w:numPr>
      </w:pPr>
      <w:r>
        <w:t>Rely on stem cells to replenish and repair wounds, replace dead cells</w:t>
      </w:r>
    </w:p>
    <w:p w:rsidR="00A85159" w:rsidRDefault="00A85159" w:rsidP="005C2978">
      <w:pPr>
        <w:pStyle w:val="Subtitle"/>
      </w:pPr>
    </w:p>
    <w:p w:rsidR="00A85159" w:rsidRDefault="00A85159" w:rsidP="005C2978">
      <w:pPr>
        <w:pStyle w:val="Subtitle"/>
      </w:pPr>
    </w:p>
    <w:p w:rsidR="00A85159" w:rsidRDefault="00A85159" w:rsidP="005C2978">
      <w:pPr>
        <w:pStyle w:val="Subtitle"/>
      </w:pPr>
    </w:p>
    <w:p w:rsidR="00A85159" w:rsidRDefault="00A85159" w:rsidP="005C2978">
      <w:pPr>
        <w:pStyle w:val="Subtitle"/>
      </w:pPr>
    </w:p>
    <w:p w:rsidR="00A85159" w:rsidRDefault="00A85159" w:rsidP="005C2978">
      <w:pPr>
        <w:pStyle w:val="Subtitle"/>
      </w:pPr>
    </w:p>
    <w:p w:rsidR="00A85159" w:rsidRDefault="00A85159" w:rsidP="005C2978">
      <w:pPr>
        <w:pStyle w:val="Subtitle"/>
      </w:pPr>
    </w:p>
    <w:p w:rsidR="00A85159" w:rsidRDefault="00A85159" w:rsidP="005C2978">
      <w:pPr>
        <w:pStyle w:val="Subtitle"/>
      </w:pPr>
    </w:p>
    <w:p w:rsidR="005C2978" w:rsidRDefault="005C2978" w:rsidP="005C2978">
      <w:pPr>
        <w:pStyle w:val="Subtitle"/>
      </w:pPr>
      <w:r>
        <w:t>Criteria to classify epithelial cells</w:t>
      </w:r>
    </w:p>
    <w:p w:rsidR="009A1787" w:rsidRDefault="00A85159" w:rsidP="00A85159">
      <w:pPr>
        <w:pStyle w:val="ListParagraph"/>
        <w:numPr>
          <w:ilvl w:val="0"/>
          <w:numId w:val="21"/>
        </w:numPr>
      </w:pPr>
      <w:r>
        <w:t>First by # of layers</w:t>
      </w:r>
      <w:r w:rsidR="009A1787">
        <w:t>, then by cell shape</w:t>
      </w:r>
    </w:p>
    <w:p w:rsidR="005C2978" w:rsidRDefault="009A1787" w:rsidP="00A85159">
      <w:pPr>
        <w:pStyle w:val="ListParagraph"/>
        <w:numPr>
          <w:ilvl w:val="0"/>
          <w:numId w:val="21"/>
        </w:numPr>
      </w:pPr>
      <w:r>
        <w:t>In stratified classified by cell shape in apical layer</w:t>
      </w:r>
    </w:p>
    <w:p w:rsidR="00A85159" w:rsidRDefault="00A85159" w:rsidP="00A85159">
      <w:pPr>
        <w:pStyle w:val="ListParagraph"/>
        <w:numPr>
          <w:ilvl w:val="1"/>
          <w:numId w:val="21"/>
        </w:numPr>
      </w:pPr>
      <w:r>
        <w:t xml:space="preserve">Simple (one layer of cells) </w:t>
      </w:r>
    </w:p>
    <w:p w:rsidR="00A85159" w:rsidRDefault="00A85159" w:rsidP="00A85159">
      <w:pPr>
        <w:pStyle w:val="ListParagraph"/>
        <w:numPr>
          <w:ilvl w:val="1"/>
          <w:numId w:val="21"/>
        </w:numPr>
      </w:pPr>
      <w:r>
        <w:t>Stratified (multiple layers of cells)</w:t>
      </w:r>
    </w:p>
    <w:p w:rsidR="00A85159" w:rsidRDefault="00A85159" w:rsidP="00A85159">
      <w:pPr>
        <w:pStyle w:val="ListParagraph"/>
        <w:numPr>
          <w:ilvl w:val="2"/>
          <w:numId w:val="21"/>
        </w:numPr>
      </w:pPr>
      <w:r>
        <w:t>Squamous</w:t>
      </w:r>
    </w:p>
    <w:p w:rsidR="00A85159" w:rsidRDefault="00A85159" w:rsidP="00A85159">
      <w:pPr>
        <w:pStyle w:val="ListParagraph"/>
        <w:numPr>
          <w:ilvl w:val="2"/>
          <w:numId w:val="21"/>
        </w:numPr>
      </w:pPr>
      <w:r>
        <w:t>Cuboidal</w:t>
      </w:r>
    </w:p>
    <w:p w:rsidR="00A85159" w:rsidRDefault="00A85159" w:rsidP="00A85159">
      <w:pPr>
        <w:pStyle w:val="ListParagraph"/>
        <w:numPr>
          <w:ilvl w:val="2"/>
          <w:numId w:val="21"/>
        </w:numPr>
      </w:pPr>
      <w:r>
        <w:t>Columnar</w:t>
      </w:r>
      <w:r>
        <w:tab/>
      </w:r>
    </w:p>
    <w:p w:rsidR="00A85159" w:rsidRPr="005C2978" w:rsidRDefault="00A85159" w:rsidP="00A85159">
      <w:r w:rsidRPr="00A85159">
        <w:rPr>
          <w:noProof/>
          <w:lang w:eastAsia="en-CA"/>
        </w:rPr>
        <w:drawing>
          <wp:anchor distT="0" distB="0" distL="114300" distR="114300" simplePos="0" relativeHeight="251661312" behindDoc="0" locked="0" layoutInCell="1" allowOverlap="1" wp14:anchorId="236727DE" wp14:editId="47712C44">
            <wp:simplePos x="0" y="0"/>
            <wp:positionH relativeFrom="margin">
              <wp:posOffset>2638425</wp:posOffset>
            </wp:positionH>
            <wp:positionV relativeFrom="margin">
              <wp:posOffset>1690370</wp:posOffset>
            </wp:positionV>
            <wp:extent cx="1823720" cy="959485"/>
            <wp:effectExtent l="0" t="0" r="5080" b="0"/>
            <wp:wrapSquare wrapText="bothSides"/>
            <wp:docPr id="1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3720" cy="959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85159">
        <w:rPr>
          <w:noProof/>
          <w:lang w:eastAsia="en-CA"/>
        </w:rPr>
        <w:drawing>
          <wp:anchor distT="0" distB="0" distL="114300" distR="114300" simplePos="0" relativeHeight="251660288" behindDoc="0" locked="0" layoutInCell="1" allowOverlap="1" wp14:anchorId="5BBC0485" wp14:editId="570637A9">
            <wp:simplePos x="0" y="0"/>
            <wp:positionH relativeFrom="margin">
              <wp:posOffset>-400050</wp:posOffset>
            </wp:positionH>
            <wp:positionV relativeFrom="margin">
              <wp:posOffset>1866900</wp:posOffset>
            </wp:positionV>
            <wp:extent cx="2374900" cy="779145"/>
            <wp:effectExtent l="0" t="0" r="6350" b="1905"/>
            <wp:wrapSquare wrapText="bothSides"/>
            <wp:docPr id="1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05307" w:rsidRDefault="00405307" w:rsidP="00405307"/>
    <w:p w:rsidR="00405307" w:rsidRPr="00405307" w:rsidRDefault="00405307" w:rsidP="00405307"/>
    <w:p w:rsidR="00405307" w:rsidRPr="00481B75" w:rsidRDefault="009A1787" w:rsidP="00405307">
      <w:pPr>
        <w:pStyle w:val="ListParagraph"/>
      </w:pPr>
      <w:r w:rsidRPr="009A1787">
        <w:rPr>
          <w:noProof/>
          <w:lang w:eastAsia="en-CA"/>
        </w:rPr>
        <w:drawing>
          <wp:anchor distT="0" distB="0" distL="114300" distR="114300" simplePos="0" relativeHeight="251670528" behindDoc="0" locked="0" layoutInCell="1" allowOverlap="1" wp14:anchorId="76C46C26" wp14:editId="6875E550">
            <wp:simplePos x="0" y="0"/>
            <wp:positionH relativeFrom="margin">
              <wp:posOffset>4933950</wp:posOffset>
            </wp:positionH>
            <wp:positionV relativeFrom="margin">
              <wp:posOffset>3086100</wp:posOffset>
            </wp:positionV>
            <wp:extent cx="609600" cy="893445"/>
            <wp:effectExtent l="0" t="0" r="0" b="1905"/>
            <wp:wrapSquare wrapText="bothSides"/>
            <wp:docPr id="24" name="Picture 7" descr="E:\Chapter_04\D_JPEG_Images_and_Tables\Unlabeled_without_leaders\figure_04_02b_un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7" descr="E:\Chapter_04\D_JPEG_Images_and_Tables\Unlabeled_without_leaders\figure_04_02b_unlabeled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lum bright="-1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90" t="52252" r="70191" b="10683"/>
                    <a:stretch/>
                  </pic:blipFill>
                  <pic:spPr bwMode="auto">
                    <a:xfrm>
                      <a:off x="0" y="0"/>
                      <a:ext cx="609600" cy="893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A1787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265FC5F" wp14:editId="7D8FC6B0">
                <wp:simplePos x="0" y="0"/>
                <wp:positionH relativeFrom="column">
                  <wp:posOffset>4524375</wp:posOffset>
                </wp:positionH>
                <wp:positionV relativeFrom="paragraph">
                  <wp:posOffset>34925</wp:posOffset>
                </wp:positionV>
                <wp:extent cx="361950" cy="542925"/>
                <wp:effectExtent l="19050" t="19050" r="57150" b="47625"/>
                <wp:wrapNone/>
                <wp:docPr id="18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361950" cy="542925"/>
                        </a:xfrm>
                        <a:prstGeom prst="straightConnector1">
                          <a:avLst/>
                        </a:prstGeom>
                        <a:solidFill>
                          <a:schemeClr val="accent1"/>
                        </a:solidFill>
                        <a:ln w="38100" cap="flat" cmpd="sng" algn="ctr">
                          <a:solidFill>
                            <a:schemeClr val="tx1"/>
                          </a:solidFill>
                          <a:prstDash val="solid"/>
                          <a:round/>
                          <a:headEnd type="none" w="med" len="me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7" o:spid="_x0000_s1026" type="#_x0000_t32" style="position:absolute;margin-left:356.25pt;margin-top:2.75pt;width:28.5pt;height:42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" filled="t" fillcolor="#4f81bd [3204]" strokecolor="black [3213]" strokeweight="3pt">
                <v:stroke endarrow="block"/>
              </v:shape>
            </w:pict>
          </mc:Fallback>
        </mc:AlternateContent>
      </w:r>
      <w:r w:rsidRPr="009A1787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FC649A6" wp14:editId="45041496">
                <wp:simplePos x="0" y="0"/>
                <wp:positionH relativeFrom="column">
                  <wp:posOffset>3524250</wp:posOffset>
                </wp:positionH>
                <wp:positionV relativeFrom="paragraph">
                  <wp:posOffset>139700</wp:posOffset>
                </wp:positionV>
                <wp:extent cx="17145" cy="514350"/>
                <wp:effectExtent l="95250" t="19050" r="59055" b="38100"/>
                <wp:wrapNone/>
                <wp:docPr id="19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17145" cy="514350"/>
                        </a:xfrm>
                        <a:prstGeom prst="straightConnector1">
                          <a:avLst/>
                        </a:prstGeom>
                        <a:solidFill>
                          <a:schemeClr val="accent1"/>
                        </a:solidFill>
                        <a:ln w="38100" cap="flat" cmpd="sng" algn="ctr">
                          <a:solidFill>
                            <a:schemeClr val="tx1"/>
                          </a:solidFill>
                          <a:prstDash val="solid"/>
                          <a:round/>
                          <a:headEnd type="none" w="med" len="me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8" o:spid="_x0000_s1026" type="#_x0000_t32" style="position:absolute;margin-left:277.5pt;margin-top:11pt;width:1.35pt;height:40.5pt;flip:x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" filled="t" fillcolor="#4f81bd [3204]" strokecolor="black [3213]" strokeweight="3pt">
                <v:stroke endarrow="block"/>
              </v:shape>
            </w:pict>
          </mc:Fallback>
        </mc:AlternateContent>
      </w:r>
      <w:r w:rsidRPr="00A85159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8968992" wp14:editId="52288007">
                <wp:simplePos x="0" y="0"/>
                <wp:positionH relativeFrom="margin">
                  <wp:posOffset>2133600</wp:posOffset>
                </wp:positionH>
                <wp:positionV relativeFrom="margin">
                  <wp:posOffset>2647950</wp:posOffset>
                </wp:positionV>
                <wp:extent cx="360045" cy="542925"/>
                <wp:effectExtent l="38100" t="19050" r="20955" b="47625"/>
                <wp:wrapSquare wrapText="bothSides"/>
                <wp:docPr id="13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360045" cy="542925"/>
                        </a:xfrm>
                        <a:prstGeom prst="straightConnector1">
                          <a:avLst/>
                        </a:prstGeom>
                        <a:solidFill>
                          <a:schemeClr val="accent1"/>
                        </a:solidFill>
                        <a:ln w="38100" cap="flat" cmpd="sng" algn="ctr">
                          <a:solidFill>
                            <a:schemeClr val="tx1"/>
                          </a:solidFill>
                          <a:prstDash val="solid"/>
                          <a:round/>
                          <a:headEnd type="none" w="med" len="me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2" o:spid="_x0000_s1026" type="#_x0000_t32" style="position:absolute;margin-left:168pt;margin-top:208.5pt;width:28.35pt;height:42.7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" filled="t" fillcolor="#4f81bd [3204]" strokecolor="black [3213]" strokeweight="3pt">
                <v:stroke endarrow="block"/>
                <w10:wrap type="square" anchorx="margin" anchory="margin"/>
              </v:shape>
            </w:pict>
          </mc:Fallback>
        </mc:AlternateContent>
      </w:r>
    </w:p>
    <w:p w:rsidR="00481B75" w:rsidRPr="00481B75" w:rsidRDefault="00481B75" w:rsidP="00481B75"/>
    <w:p w:rsidR="00A06165" w:rsidRPr="004A32A4" w:rsidRDefault="009A1787" w:rsidP="00A06165">
      <w:r w:rsidRPr="009A1787">
        <w:rPr>
          <w:i/>
          <w:iCs/>
          <w:noProof/>
          <w:color w:val="808080" w:themeColor="text1" w:themeTint="7F"/>
          <w:lang w:eastAsia="en-CA"/>
        </w:rPr>
        <w:drawing>
          <wp:anchor distT="0" distB="0" distL="114300" distR="114300" simplePos="0" relativeHeight="251668480" behindDoc="0" locked="0" layoutInCell="1" allowOverlap="1" wp14:anchorId="2EA5AB38" wp14:editId="24A66161">
            <wp:simplePos x="0" y="0"/>
            <wp:positionH relativeFrom="margin">
              <wp:posOffset>1571625</wp:posOffset>
            </wp:positionH>
            <wp:positionV relativeFrom="margin">
              <wp:posOffset>3324225</wp:posOffset>
            </wp:positionV>
            <wp:extent cx="781050" cy="616585"/>
            <wp:effectExtent l="0" t="0" r="0" b="0"/>
            <wp:wrapSquare wrapText="bothSides"/>
            <wp:docPr id="23557" name="Picture 7" descr="E:\Chapter_04\D_JPEG_Images_and_Tables\Unlabeled_without_leaders\figure_04_02b_un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7" name="Picture 7" descr="E:\Chapter_04\D_JPEG_Images_and_Tables\Unlabeled_without_leaders\figure_04_02b_unlabeled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lum bright="-1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47" r="70113" b="82709"/>
                    <a:stretch/>
                  </pic:blipFill>
                  <pic:spPr bwMode="auto">
                    <a:xfrm>
                      <a:off x="0" y="0"/>
                      <a:ext cx="781050" cy="616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A1787">
        <w:rPr>
          <w:noProof/>
          <w:lang w:eastAsia="en-CA"/>
        </w:rPr>
        <w:drawing>
          <wp:anchor distT="0" distB="0" distL="114300" distR="114300" simplePos="0" relativeHeight="251669504" behindDoc="0" locked="0" layoutInCell="1" allowOverlap="1" wp14:anchorId="59CE100B" wp14:editId="514A68DC">
            <wp:simplePos x="0" y="0"/>
            <wp:positionH relativeFrom="margin">
              <wp:posOffset>3257550</wp:posOffset>
            </wp:positionH>
            <wp:positionV relativeFrom="margin">
              <wp:posOffset>3324225</wp:posOffset>
            </wp:positionV>
            <wp:extent cx="766445" cy="809625"/>
            <wp:effectExtent l="0" t="0" r="0" b="9525"/>
            <wp:wrapSquare wrapText="bothSides"/>
            <wp:docPr id="23" name="Picture 7" descr="E:\Chapter_04\D_JPEG_Images_and_Tables\Unlabeled_without_leaders\figure_04_02b_un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7" descr="E:\Chapter_04\D_JPEG_Images_and_Tables\Unlabeled_without_leaders\figure_04_02b_unlabeled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lum bright="-1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47" t="20393" r="67907" b="54276"/>
                    <a:stretch/>
                  </pic:blipFill>
                  <pic:spPr bwMode="auto">
                    <a:xfrm>
                      <a:off x="0" y="0"/>
                      <a:ext cx="766445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A32A4" w:rsidRPr="004A32A4" w:rsidRDefault="009A1787" w:rsidP="004A32A4">
      <w:r w:rsidRPr="009A1787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D2CC420" wp14:editId="596CC77B">
                <wp:simplePos x="0" y="0"/>
                <wp:positionH relativeFrom="column">
                  <wp:posOffset>1311275</wp:posOffset>
                </wp:positionH>
                <wp:positionV relativeFrom="paragraph">
                  <wp:posOffset>238125</wp:posOffset>
                </wp:positionV>
                <wp:extent cx="1351280" cy="400050"/>
                <wp:effectExtent l="0" t="0" r="0" b="0"/>
                <wp:wrapNone/>
                <wp:docPr id="6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1280" cy="400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41ABF" w:rsidRPr="009A1787" w:rsidRDefault="00F41ABF" w:rsidP="009A1787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right"/>
                              <w:textAlignment w:val="baseline"/>
                              <w:rPr>
                                <w:sz w:val="20"/>
                              </w:rPr>
                            </w:pPr>
                            <w:r w:rsidRPr="009A1787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32"/>
                                <w:szCs w:val="40"/>
                                <w:lang w:val="en-US"/>
                              </w:rPr>
                              <w:t>Squamous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103.25pt;margin-top:18.75pt;width:106.4pt;height:31.5pt;z-index:2516725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" filled="f" stroked="f">
                <v:textbox style="mso-fit-shape-to-text:t">
                  <w:txbxContent>
                    <w:p w:rsidR="00F41ABF" w:rsidRPr="009A1787" w:rsidRDefault="00F41ABF" w:rsidP="009A1787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right"/>
                        <w:textAlignment w:val="baseline"/>
                        <w:rPr>
                          <w:sz w:val="20"/>
                        </w:rPr>
                      </w:pPr>
                      <w:r w:rsidRPr="009A1787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32"/>
                          <w:szCs w:val="40"/>
                          <w:lang w:val="en-US"/>
                        </w:rPr>
                        <w:t>Squamous</w:t>
                      </w:r>
                    </w:p>
                  </w:txbxContent>
                </v:textbox>
              </v:rect>
            </w:pict>
          </mc:Fallback>
        </mc:AlternateContent>
      </w:r>
    </w:p>
    <w:p w:rsidR="004A32A4" w:rsidRDefault="009A1787" w:rsidP="009A1787">
      <w:pPr>
        <w:rPr>
          <w:rStyle w:val="SubtleEmphasis"/>
        </w:rPr>
      </w:pPr>
      <w:r w:rsidRPr="009A1787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6CC935D" wp14:editId="113E264A">
                <wp:simplePos x="0" y="0"/>
                <wp:positionH relativeFrom="column">
                  <wp:posOffset>4657725</wp:posOffset>
                </wp:positionH>
                <wp:positionV relativeFrom="paragraph">
                  <wp:posOffset>118745</wp:posOffset>
                </wp:positionV>
                <wp:extent cx="1296670" cy="400050"/>
                <wp:effectExtent l="0" t="0" r="0" b="0"/>
                <wp:wrapNone/>
                <wp:docPr id="9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6670" cy="400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41ABF" w:rsidRPr="009A1787" w:rsidRDefault="00F41ABF" w:rsidP="009A1787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right"/>
                              <w:textAlignment w:val="baseline"/>
                              <w:rPr>
                                <w:sz w:val="20"/>
                              </w:rPr>
                            </w:pPr>
                            <w:r w:rsidRPr="009A1787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32"/>
                                <w:szCs w:val="40"/>
                                <w:lang w:val="en-US"/>
                              </w:rPr>
                              <w:t>Columnar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8" o:spid="_x0000_s1027" style="position:absolute;margin-left:366.75pt;margin-top:9.35pt;width:102.1pt;height:31.5pt;z-index:25167667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" filled="f" stroked="f">
                <v:textbox style="mso-fit-shape-to-text:t">
                  <w:txbxContent>
                    <w:p w:rsidR="00F41ABF" w:rsidRPr="009A1787" w:rsidRDefault="00F41ABF" w:rsidP="009A1787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right"/>
                        <w:textAlignment w:val="baseline"/>
                        <w:rPr>
                          <w:sz w:val="20"/>
                        </w:rPr>
                      </w:pPr>
                      <w:r w:rsidRPr="009A1787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32"/>
                          <w:szCs w:val="40"/>
                          <w:lang w:val="en-US"/>
                        </w:rPr>
                        <w:t>Columnar</w:t>
                      </w:r>
                    </w:p>
                  </w:txbxContent>
                </v:textbox>
              </v:rect>
            </w:pict>
          </mc:Fallback>
        </mc:AlternateContent>
      </w:r>
      <w:r w:rsidRPr="009A1787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84F8DA6" wp14:editId="3EF9C596">
                <wp:simplePos x="0" y="0"/>
                <wp:positionH relativeFrom="column">
                  <wp:posOffset>2924175</wp:posOffset>
                </wp:positionH>
                <wp:positionV relativeFrom="paragraph">
                  <wp:posOffset>165735</wp:posOffset>
                </wp:positionV>
                <wp:extent cx="1269365" cy="400050"/>
                <wp:effectExtent l="0" t="0" r="0" b="0"/>
                <wp:wrapNone/>
                <wp:docPr id="7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9365" cy="400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41ABF" w:rsidRDefault="00F41ABF" w:rsidP="009A1787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right"/>
                              <w:textAlignment w:val="baseline"/>
                            </w:pPr>
                            <w:r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  <w:r w:rsidRPr="009A1787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32"/>
                                <w:szCs w:val="40"/>
                                <w:lang w:val="en-US"/>
                              </w:rPr>
                              <w:t>Cuboidal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" o:spid="_x0000_s1028" style="position:absolute;margin-left:230.25pt;margin-top:13.05pt;width:99.95pt;height:31.5pt;z-index:25167462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" filled="f" stroked="f">
                <v:textbox style="mso-fit-shape-to-text:t">
                  <w:txbxContent>
                    <w:p w:rsidR="00F41ABF" w:rsidRDefault="00F41ABF" w:rsidP="009A1787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right"/>
                        <w:textAlignment w:val="baseline"/>
                      </w:pPr>
                      <w:r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  <w:r w:rsidRPr="009A1787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32"/>
                          <w:szCs w:val="40"/>
                          <w:lang w:val="en-US"/>
                        </w:rPr>
                        <w:t>Cuboidal</w:t>
                      </w:r>
                    </w:p>
                  </w:txbxContent>
                </v:textbox>
              </v:rect>
            </w:pict>
          </mc:Fallback>
        </mc:AlternateContent>
      </w:r>
      <w:r w:rsidR="004A32A4" w:rsidRPr="004A32A4">
        <w:rPr>
          <w:rStyle w:val="SubtleEmphasis"/>
        </w:rPr>
        <w:t xml:space="preserve"> </w:t>
      </w:r>
    </w:p>
    <w:p w:rsidR="009A1787" w:rsidRDefault="009A1787" w:rsidP="009A1787">
      <w:pPr>
        <w:rPr>
          <w:rStyle w:val="SubtleEmphasis"/>
        </w:rPr>
      </w:pPr>
    </w:p>
    <w:p w:rsidR="009A1787" w:rsidRDefault="009A1787" w:rsidP="009A1787">
      <w:pPr>
        <w:rPr>
          <w:rStyle w:val="SubtleEmphasis"/>
        </w:rPr>
      </w:pPr>
    </w:p>
    <w:p w:rsidR="009A1787" w:rsidRDefault="009A1787" w:rsidP="009A1787">
      <w:pPr>
        <w:pStyle w:val="ListParagraph"/>
        <w:numPr>
          <w:ilvl w:val="0"/>
          <w:numId w:val="22"/>
        </w:numPr>
        <w:rPr>
          <w:rStyle w:val="SubtleEmphasis"/>
          <w:i w:val="0"/>
          <w:color w:val="auto"/>
        </w:rPr>
      </w:pPr>
      <w:r w:rsidRPr="009A1787">
        <w:rPr>
          <w:rStyle w:val="SubtleEmphasis"/>
          <w:i w:val="0"/>
          <w:color w:val="auto"/>
        </w:rPr>
        <w:t>Types of Simple Epithelia</w:t>
      </w:r>
    </w:p>
    <w:p w:rsidR="009A1787" w:rsidRDefault="009A1787" w:rsidP="009A1787">
      <w:pPr>
        <w:pStyle w:val="ListParagraph"/>
        <w:numPr>
          <w:ilvl w:val="1"/>
          <w:numId w:val="22"/>
        </w:numPr>
        <w:rPr>
          <w:rStyle w:val="SubtleEmphasis"/>
          <w:i w:val="0"/>
          <w:color w:val="auto"/>
        </w:rPr>
      </w:pPr>
      <w:r>
        <w:rPr>
          <w:rStyle w:val="SubtleEmphasis"/>
          <w:i w:val="0"/>
          <w:color w:val="auto"/>
        </w:rPr>
        <w:lastRenderedPageBreak/>
        <w:t xml:space="preserve">Squamous </w:t>
      </w:r>
    </w:p>
    <w:p w:rsidR="009A1787" w:rsidRDefault="009A1787" w:rsidP="009A1787">
      <w:pPr>
        <w:pStyle w:val="ListParagraph"/>
        <w:numPr>
          <w:ilvl w:val="2"/>
          <w:numId w:val="22"/>
        </w:numPr>
        <w:rPr>
          <w:rStyle w:val="SubtleEmphasis"/>
          <w:i w:val="0"/>
          <w:color w:val="auto"/>
        </w:rPr>
      </w:pPr>
      <w:r>
        <w:rPr>
          <w:rStyle w:val="SubtleEmphasis"/>
          <w:i w:val="0"/>
          <w:color w:val="auto"/>
        </w:rPr>
        <w:t>Close fitting, flattened</w:t>
      </w:r>
    </w:p>
    <w:p w:rsidR="009A1787" w:rsidRDefault="009A1787" w:rsidP="009A1787">
      <w:pPr>
        <w:pStyle w:val="ListParagraph"/>
        <w:numPr>
          <w:ilvl w:val="2"/>
          <w:numId w:val="22"/>
        </w:numPr>
        <w:rPr>
          <w:rStyle w:val="SubtleEmphasis"/>
          <w:i w:val="0"/>
          <w:color w:val="auto"/>
        </w:rPr>
      </w:pPr>
      <w:r>
        <w:rPr>
          <w:rStyle w:val="SubtleEmphasis"/>
          <w:i w:val="0"/>
          <w:color w:val="auto"/>
        </w:rPr>
        <w:t>Found where filtration occurs (ex. Kidney, lungs)</w:t>
      </w:r>
    </w:p>
    <w:p w:rsidR="009A1787" w:rsidRDefault="009A1787" w:rsidP="009A1787">
      <w:pPr>
        <w:pStyle w:val="ListParagraph"/>
        <w:numPr>
          <w:ilvl w:val="2"/>
          <w:numId w:val="22"/>
        </w:numPr>
        <w:rPr>
          <w:rStyle w:val="SubtleEmphasis"/>
          <w:i w:val="0"/>
          <w:color w:val="auto"/>
        </w:rPr>
      </w:pPr>
      <w:r>
        <w:rPr>
          <w:rStyle w:val="SubtleEmphasis"/>
          <w:i w:val="0"/>
          <w:color w:val="auto"/>
        </w:rPr>
        <w:t>Two Types</w:t>
      </w:r>
    </w:p>
    <w:p w:rsidR="009A1787" w:rsidRDefault="009A1787" w:rsidP="009A1787">
      <w:pPr>
        <w:pStyle w:val="ListParagraph"/>
        <w:numPr>
          <w:ilvl w:val="3"/>
          <w:numId w:val="22"/>
        </w:numPr>
        <w:rPr>
          <w:rStyle w:val="SubtleEmphasis"/>
          <w:i w:val="0"/>
          <w:color w:val="auto"/>
        </w:rPr>
      </w:pPr>
      <w:r>
        <w:rPr>
          <w:rStyle w:val="SubtleEmphasis"/>
          <w:i w:val="0"/>
          <w:color w:val="auto"/>
        </w:rPr>
        <w:t>Endothelium</w:t>
      </w:r>
    </w:p>
    <w:p w:rsidR="009A1787" w:rsidRDefault="009A1787" w:rsidP="009A1787">
      <w:pPr>
        <w:pStyle w:val="ListParagraph"/>
        <w:numPr>
          <w:ilvl w:val="4"/>
          <w:numId w:val="22"/>
        </w:numPr>
        <w:rPr>
          <w:rStyle w:val="SubtleEmphasis"/>
          <w:i w:val="0"/>
          <w:color w:val="auto"/>
        </w:rPr>
      </w:pPr>
      <w:r>
        <w:rPr>
          <w:rStyle w:val="SubtleEmphasis"/>
          <w:i w:val="0"/>
          <w:color w:val="auto"/>
        </w:rPr>
        <w:t xml:space="preserve">Lines the lymphatic vessels and hallow organs of the </w:t>
      </w:r>
      <w:r w:rsidR="005F4405">
        <w:rPr>
          <w:rStyle w:val="SubtleEmphasis"/>
          <w:i w:val="0"/>
          <w:color w:val="auto"/>
        </w:rPr>
        <w:t xml:space="preserve">cardiovascular system </w:t>
      </w:r>
    </w:p>
    <w:p w:rsidR="005F4405" w:rsidRDefault="005F4405" w:rsidP="005F4405">
      <w:pPr>
        <w:pStyle w:val="ListParagraph"/>
        <w:numPr>
          <w:ilvl w:val="3"/>
          <w:numId w:val="22"/>
        </w:numPr>
        <w:rPr>
          <w:rStyle w:val="SubtleEmphasis"/>
          <w:i w:val="0"/>
          <w:color w:val="auto"/>
        </w:rPr>
      </w:pPr>
      <w:r>
        <w:rPr>
          <w:rStyle w:val="SubtleEmphasis"/>
          <w:i w:val="0"/>
          <w:color w:val="auto"/>
        </w:rPr>
        <w:t>Mesothelium</w:t>
      </w:r>
    </w:p>
    <w:p w:rsidR="005F4405" w:rsidRDefault="005F4405" w:rsidP="005F4405">
      <w:pPr>
        <w:pStyle w:val="ListParagraph"/>
        <w:numPr>
          <w:ilvl w:val="4"/>
          <w:numId w:val="22"/>
        </w:numPr>
        <w:rPr>
          <w:rStyle w:val="SubtleEmphasis"/>
          <w:i w:val="0"/>
          <w:color w:val="auto"/>
        </w:rPr>
      </w:pPr>
      <w:r>
        <w:rPr>
          <w:rStyle w:val="SubtleEmphasis"/>
          <w:i w:val="0"/>
          <w:color w:val="auto"/>
        </w:rPr>
        <w:t>Found in serous membrane (membrane lining the front body cavity (ventral) and covering organs w/in it)</w:t>
      </w:r>
    </w:p>
    <w:p w:rsidR="005F4405" w:rsidRDefault="005F4405" w:rsidP="005F4405">
      <w:pPr>
        <w:pStyle w:val="ListParagraph"/>
        <w:numPr>
          <w:ilvl w:val="1"/>
          <w:numId w:val="22"/>
        </w:numPr>
        <w:rPr>
          <w:rStyle w:val="SubtleEmphasis"/>
          <w:i w:val="0"/>
          <w:color w:val="auto"/>
        </w:rPr>
      </w:pPr>
      <w:r>
        <w:rPr>
          <w:rStyle w:val="SubtleEmphasis"/>
          <w:i w:val="0"/>
          <w:color w:val="auto"/>
        </w:rPr>
        <w:t xml:space="preserve">Simple Cuboidal </w:t>
      </w:r>
    </w:p>
    <w:p w:rsidR="005F4405" w:rsidRDefault="005F4405" w:rsidP="005F4405">
      <w:pPr>
        <w:pStyle w:val="ListParagraph"/>
        <w:numPr>
          <w:ilvl w:val="2"/>
          <w:numId w:val="22"/>
        </w:numPr>
        <w:rPr>
          <w:rStyle w:val="SubtleEmphasis"/>
          <w:i w:val="0"/>
          <w:color w:val="auto"/>
        </w:rPr>
      </w:pPr>
      <w:r>
        <w:rPr>
          <w:rStyle w:val="SubtleEmphasis"/>
          <w:i w:val="0"/>
          <w:color w:val="auto"/>
        </w:rPr>
        <w:t>Single layer of cells, same height and width</w:t>
      </w:r>
    </w:p>
    <w:p w:rsidR="005F4405" w:rsidRDefault="005F4405" w:rsidP="005F4405">
      <w:pPr>
        <w:pStyle w:val="ListParagraph"/>
        <w:numPr>
          <w:ilvl w:val="2"/>
          <w:numId w:val="22"/>
        </w:numPr>
        <w:rPr>
          <w:rStyle w:val="SubtleEmphasis"/>
          <w:i w:val="0"/>
          <w:color w:val="auto"/>
        </w:rPr>
      </w:pPr>
      <w:proofErr w:type="spellStart"/>
      <w:r>
        <w:rPr>
          <w:rStyle w:val="SubtleEmphasis"/>
          <w:i w:val="0"/>
          <w:color w:val="auto"/>
        </w:rPr>
        <w:t>Fxn</w:t>
      </w:r>
      <w:proofErr w:type="spellEnd"/>
      <w:r>
        <w:rPr>
          <w:rStyle w:val="SubtleEmphasis"/>
          <w:i w:val="0"/>
          <w:color w:val="auto"/>
        </w:rPr>
        <w:t>: secretion and absorption (located in small ducts of glands in kidney tubules)</w:t>
      </w:r>
    </w:p>
    <w:p w:rsidR="005F4405" w:rsidRDefault="005F4405" w:rsidP="005F4405">
      <w:pPr>
        <w:pStyle w:val="ListParagraph"/>
        <w:numPr>
          <w:ilvl w:val="1"/>
          <w:numId w:val="22"/>
        </w:numPr>
        <w:rPr>
          <w:rStyle w:val="SubtleEmphasis"/>
          <w:i w:val="0"/>
          <w:color w:val="auto"/>
        </w:rPr>
      </w:pPr>
      <w:r>
        <w:rPr>
          <w:rStyle w:val="SubtleEmphasis"/>
          <w:i w:val="0"/>
          <w:color w:val="auto"/>
        </w:rPr>
        <w:t>Simple Columnar</w:t>
      </w:r>
    </w:p>
    <w:p w:rsidR="005F4405" w:rsidRDefault="005F4405" w:rsidP="005F4405">
      <w:pPr>
        <w:pStyle w:val="ListParagraph"/>
        <w:numPr>
          <w:ilvl w:val="2"/>
          <w:numId w:val="22"/>
        </w:numPr>
        <w:rPr>
          <w:rStyle w:val="SubtleEmphasis"/>
          <w:i w:val="0"/>
          <w:color w:val="auto"/>
        </w:rPr>
      </w:pPr>
      <w:r>
        <w:rPr>
          <w:rStyle w:val="SubtleEmphasis"/>
          <w:i w:val="0"/>
          <w:color w:val="auto"/>
        </w:rPr>
        <w:t xml:space="preserve">Single layer of tall, closely packed cells </w:t>
      </w:r>
    </w:p>
    <w:p w:rsidR="005F4405" w:rsidRDefault="005F4405" w:rsidP="005F4405">
      <w:pPr>
        <w:pStyle w:val="ListParagraph"/>
        <w:numPr>
          <w:ilvl w:val="2"/>
          <w:numId w:val="22"/>
        </w:numPr>
        <w:rPr>
          <w:rStyle w:val="SubtleEmphasis"/>
          <w:i w:val="0"/>
          <w:color w:val="auto"/>
        </w:rPr>
      </w:pPr>
      <w:r>
        <w:rPr>
          <w:rStyle w:val="SubtleEmphasis"/>
          <w:i w:val="0"/>
          <w:color w:val="auto"/>
        </w:rPr>
        <w:t>Line digestive tract of stomach through rectum</w:t>
      </w:r>
    </w:p>
    <w:p w:rsidR="005F4405" w:rsidRDefault="005F4405" w:rsidP="005F4405">
      <w:pPr>
        <w:pStyle w:val="ListParagraph"/>
        <w:numPr>
          <w:ilvl w:val="2"/>
          <w:numId w:val="22"/>
        </w:numPr>
        <w:rPr>
          <w:rStyle w:val="SubtleEmphasis"/>
          <w:i w:val="0"/>
          <w:color w:val="auto"/>
        </w:rPr>
      </w:pPr>
      <w:r>
        <w:rPr>
          <w:rStyle w:val="SubtleEmphasis"/>
          <w:i w:val="0"/>
          <w:color w:val="auto"/>
        </w:rPr>
        <w:t>Absorption and secretion</w:t>
      </w:r>
    </w:p>
    <w:p w:rsidR="005F4405" w:rsidRDefault="005F4405" w:rsidP="005F4405">
      <w:pPr>
        <w:pStyle w:val="ListParagraph"/>
        <w:numPr>
          <w:ilvl w:val="2"/>
          <w:numId w:val="22"/>
        </w:numPr>
        <w:rPr>
          <w:rStyle w:val="SubtleEmphasis"/>
          <w:i w:val="0"/>
          <w:color w:val="auto"/>
        </w:rPr>
      </w:pPr>
      <w:r>
        <w:rPr>
          <w:rStyle w:val="SubtleEmphasis"/>
          <w:i w:val="0"/>
          <w:color w:val="auto"/>
        </w:rPr>
        <w:t>Have dense microvilli on apical surface (some cilia)</w:t>
      </w:r>
    </w:p>
    <w:p w:rsidR="005F4405" w:rsidRDefault="005F4405" w:rsidP="005F4405">
      <w:pPr>
        <w:pStyle w:val="ListParagraph"/>
        <w:numPr>
          <w:ilvl w:val="1"/>
          <w:numId w:val="22"/>
        </w:numPr>
        <w:rPr>
          <w:rStyle w:val="SubtleEmphasis"/>
          <w:i w:val="0"/>
          <w:color w:val="auto"/>
        </w:rPr>
      </w:pPr>
      <w:r>
        <w:rPr>
          <w:rStyle w:val="SubtleEmphasis"/>
          <w:i w:val="0"/>
          <w:color w:val="auto"/>
        </w:rPr>
        <w:t>Pseudostratified columnar</w:t>
      </w:r>
    </w:p>
    <w:p w:rsidR="005F4405" w:rsidRDefault="005F4405" w:rsidP="005F4405">
      <w:pPr>
        <w:pStyle w:val="ListParagraph"/>
        <w:numPr>
          <w:ilvl w:val="2"/>
          <w:numId w:val="22"/>
        </w:numPr>
        <w:rPr>
          <w:rStyle w:val="SubtleEmphasis"/>
          <w:i w:val="0"/>
          <w:color w:val="auto"/>
        </w:rPr>
      </w:pPr>
      <w:r>
        <w:rPr>
          <w:rStyle w:val="SubtleEmphasis"/>
          <w:i w:val="0"/>
          <w:color w:val="auto"/>
        </w:rPr>
        <w:t>Single layer of differing heights (illusion of multiple layers = pseudo (fake))</w:t>
      </w:r>
    </w:p>
    <w:p w:rsidR="005F4405" w:rsidRDefault="005F4405" w:rsidP="005F4405">
      <w:pPr>
        <w:pStyle w:val="ListParagraph"/>
        <w:numPr>
          <w:ilvl w:val="2"/>
          <w:numId w:val="22"/>
        </w:numPr>
        <w:rPr>
          <w:rStyle w:val="SubtleEmphasis"/>
          <w:i w:val="0"/>
          <w:color w:val="auto"/>
        </w:rPr>
      </w:pPr>
      <w:r>
        <w:rPr>
          <w:rStyle w:val="SubtleEmphasis"/>
          <w:i w:val="0"/>
          <w:color w:val="auto"/>
        </w:rPr>
        <w:t>All cells rest on the basement membrane (only tallest reach the apical surface)</w:t>
      </w:r>
    </w:p>
    <w:p w:rsidR="005F4405" w:rsidRDefault="00925035" w:rsidP="005F4405">
      <w:pPr>
        <w:pStyle w:val="ListParagraph"/>
        <w:numPr>
          <w:ilvl w:val="2"/>
          <w:numId w:val="22"/>
        </w:numPr>
        <w:rPr>
          <w:rStyle w:val="SubtleEmphasis"/>
          <w:i w:val="0"/>
          <w:color w:val="auto"/>
        </w:rPr>
      </w:pPr>
      <w:r w:rsidRPr="00925035">
        <w:rPr>
          <w:iCs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8AC0EE8" wp14:editId="0BC4B360">
                <wp:simplePos x="0" y="0"/>
                <wp:positionH relativeFrom="column">
                  <wp:posOffset>-676275</wp:posOffset>
                </wp:positionH>
                <wp:positionV relativeFrom="paragraph">
                  <wp:posOffset>297815</wp:posOffset>
                </wp:positionV>
                <wp:extent cx="7419975" cy="1581150"/>
                <wp:effectExtent l="0" t="0" r="0" b="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19975" cy="15811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11560" w:type="dxa"/>
                              <w:tblInd w:w="-43" w:type="dxa"/>
                              <w:tblBorders>
                                <w:top w:val="triple" w:sz="4" w:space="0" w:color="auto"/>
                                <w:left w:val="triple" w:sz="4" w:space="0" w:color="auto"/>
                                <w:bottom w:val="triple" w:sz="4" w:space="0" w:color="auto"/>
                                <w:right w:val="triple" w:sz="4" w:space="0" w:color="auto"/>
                                <w:insideH w:val="triple" w:sz="4" w:space="0" w:color="auto"/>
                                <w:insideV w:val="triple" w:sz="4" w:space="0" w:color="auto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11560"/>
                            </w:tblGrid>
                            <w:tr w:rsidR="00F41ABF" w:rsidTr="00925035">
                              <w:trPr>
                                <w:trHeight w:val="2246"/>
                              </w:trPr>
                              <w:tc>
                                <w:tcPr>
                                  <w:tcW w:w="11560" w:type="dxa"/>
                                </w:tcPr>
                                <w:p w:rsidR="00F41ABF" w:rsidRPr="00925035" w:rsidRDefault="00F41ABF" w:rsidP="00925035">
                                  <w:pPr>
                                    <w:pStyle w:val="NormalWeb"/>
                                    <w:kinsoku w:val="0"/>
                                    <w:overflowPunct w:val="0"/>
                                    <w:spacing w:before="240" w:beforeAutospacing="0" w:after="0" w:afterAutospacing="0"/>
                                    <w:textAlignment w:val="baseline"/>
                                    <w:rPr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925035">
                                    <w:rPr>
                                      <w:rFonts w:ascii="Comic Sans MS" w:hAnsi="Comic Sans MS" w:cstheme="minorBidi"/>
                                      <w:b/>
                                      <w:bCs/>
                                      <w:color w:val="FF0000"/>
                                      <w:kern w:val="24"/>
                                      <w:sz w:val="22"/>
                                      <w:szCs w:val="22"/>
                                      <w:lang w:val="en-US"/>
                                    </w:rPr>
                                    <w:t xml:space="preserve">Transitional epithelium (not simple!):  </w:t>
                                  </w:r>
                                </w:p>
                                <w:p w:rsidR="00F41ABF" w:rsidRPr="00925035" w:rsidRDefault="00F41ABF" w:rsidP="00925035">
                                  <w:pPr>
                                    <w:pStyle w:val="ListParagraph"/>
                                    <w:numPr>
                                      <w:ilvl w:val="0"/>
                                      <w:numId w:val="24"/>
                                    </w:numPr>
                                    <w:kinsoku w:val="0"/>
                                    <w:overflowPunct w:val="0"/>
                                    <w:spacing w:after="0" w:line="240" w:lineRule="auto"/>
                                    <w:textAlignment w:val="baseline"/>
                                    <w:rPr>
                                      <w:rFonts w:eastAsia="Times New Roman"/>
                                      <w:color w:val="FF0000"/>
                                    </w:rPr>
                                  </w:pPr>
                                  <w:proofErr w:type="gramStart"/>
                                  <w:r w:rsidRPr="00925035">
                                    <w:rPr>
                                      <w:rFonts w:ascii="Arial" w:hAnsi="Arial"/>
                                      <w:color w:val="FF0000"/>
                                      <w:kern w:val="24"/>
                                    </w:rPr>
                                    <w:t>forms</w:t>
                                  </w:r>
                                  <w:proofErr w:type="gramEnd"/>
                                  <w:r w:rsidRPr="00925035">
                                    <w:rPr>
                                      <w:rFonts w:ascii="Arial" w:hAnsi="Arial"/>
                                      <w:color w:val="FF0000"/>
                                      <w:kern w:val="24"/>
                                    </w:rPr>
                                    <w:t xml:space="preserve"> the lining of hollow urinary organs, stretch as they fill with urine. </w:t>
                                  </w:r>
                                </w:p>
                                <w:p w:rsidR="00F41ABF" w:rsidRPr="00925035" w:rsidRDefault="00F41ABF" w:rsidP="00925035">
                                  <w:pPr>
                                    <w:pStyle w:val="ListParagraph"/>
                                    <w:numPr>
                                      <w:ilvl w:val="0"/>
                                      <w:numId w:val="24"/>
                                    </w:numPr>
                                    <w:kinsoku w:val="0"/>
                                    <w:overflowPunct w:val="0"/>
                                    <w:spacing w:after="0" w:line="240" w:lineRule="auto"/>
                                    <w:textAlignment w:val="baseline"/>
                                    <w:rPr>
                                      <w:rFonts w:eastAsia="Times New Roman"/>
                                      <w:color w:val="FF0000"/>
                                    </w:rPr>
                                  </w:pPr>
                                  <w:r w:rsidRPr="00925035">
                                    <w:rPr>
                                      <w:rFonts w:ascii="Arial" w:hAnsi="Arial"/>
                                      <w:color w:val="FF0000"/>
                                      <w:kern w:val="24"/>
                                    </w:rPr>
                                    <w:t xml:space="preserve">Cells in the basal layer are cuboidal or columnar. </w:t>
                                  </w:r>
                                </w:p>
                                <w:p w:rsidR="00F41ABF" w:rsidRPr="00925035" w:rsidRDefault="00F41ABF" w:rsidP="00925035">
                                  <w:pPr>
                                    <w:pStyle w:val="ListParagraph"/>
                                    <w:numPr>
                                      <w:ilvl w:val="0"/>
                                      <w:numId w:val="24"/>
                                    </w:numPr>
                                    <w:kinsoku w:val="0"/>
                                    <w:overflowPunct w:val="0"/>
                                    <w:spacing w:after="0" w:line="240" w:lineRule="auto"/>
                                    <w:textAlignment w:val="baseline"/>
                                    <w:rPr>
                                      <w:rFonts w:eastAsia="Times New Roman"/>
                                      <w:color w:val="FF0000"/>
                                    </w:rPr>
                                  </w:pPr>
                                  <w:r w:rsidRPr="00925035">
                                    <w:rPr>
                                      <w:rFonts w:ascii="Arial" w:hAnsi="Arial"/>
                                      <w:color w:val="FF0000"/>
                                      <w:kern w:val="24"/>
                                    </w:rPr>
                                    <w:t xml:space="preserve">Cells by the apical surface vary in appearance depending if the organ is stretched at the time// </w:t>
                                  </w:r>
                                  <w:r w:rsidRPr="00925035">
                                    <w:rPr>
                                      <w:rFonts w:ascii="Arial" w:hAnsi="Arial"/>
                                      <w:color w:val="FF0000"/>
                                      <w:kern w:val="24"/>
                                      <w:lang w:val="en-US"/>
                                    </w:rPr>
                                    <w:t>become increasingly flattened &amp; squamous-like as filling occurs</w:t>
                                  </w:r>
                                  <w:r w:rsidRPr="00925035">
                                    <w:rPr>
                                      <w:rFonts w:ascii="Arial" w:hAnsi="Arial"/>
                                      <w:color w:val="FF0000"/>
                                      <w:kern w:val="24"/>
                                    </w:rPr>
                                    <w:t xml:space="preserve"> </w:t>
                                  </w:r>
                                </w:p>
                                <w:p w:rsidR="00F41ABF" w:rsidRPr="00925035" w:rsidRDefault="00F41ABF" w:rsidP="00925035">
                                  <w:pPr>
                                    <w:pStyle w:val="ListParagraph"/>
                                    <w:numPr>
                                      <w:ilvl w:val="0"/>
                                      <w:numId w:val="24"/>
                                    </w:numPr>
                                    <w:kinsoku w:val="0"/>
                                    <w:overflowPunct w:val="0"/>
                                    <w:spacing w:after="0" w:line="240" w:lineRule="auto"/>
                                    <w:textAlignment w:val="baseline"/>
                                    <w:rPr>
                                      <w:rFonts w:eastAsia="Times New Roman"/>
                                      <w:color w:val="FF0000"/>
                                    </w:rPr>
                                  </w:pPr>
                                  <w:r w:rsidRPr="00925035">
                                    <w:rPr>
                                      <w:rFonts w:ascii="Arial" w:hAnsi="Arial"/>
                                      <w:color w:val="FF0000"/>
                                      <w:kern w:val="24"/>
                                    </w:rPr>
                                    <w:t>Transitional cells have the ability to change their shape which allows more urine to flow</w:t>
                                  </w:r>
                                  <w:r>
                                    <w:rPr>
                                      <w:rFonts w:ascii="Arial" w:hAnsi="Arial"/>
                                      <w:color w:val="FF0000"/>
                                      <w:kern w:val="24"/>
                                    </w:rPr>
                                    <w:t xml:space="preserve"> through</w:t>
                                  </w:r>
                                </w:p>
                              </w:tc>
                            </w:tr>
                          </w:tbl>
                          <w:p w:rsidR="00F41ABF" w:rsidRPr="00925035" w:rsidRDefault="00F41ABF" w:rsidP="00925035">
                            <w:pPr>
                              <w:pStyle w:val="ListParagraph"/>
                              <w:kinsoku w:val="0"/>
                              <w:overflowPunct w:val="0"/>
                              <w:spacing w:after="0" w:line="240" w:lineRule="auto"/>
                              <w:ind w:left="1080"/>
                              <w:textAlignment w:val="baseline"/>
                              <w:rPr>
                                <w:rFonts w:eastAsia="Times New Roman"/>
                              </w:rPr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29" style="position:absolute;left:0;text-align:left;margin-left:-53.25pt;margin-top:23.45pt;width:584.25pt;height:124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" filled="f" stroked="f">
                <v:textbox>
                  <w:txbxContent>
                    <w:tbl>
                      <w:tblPr>
                        <w:tblW w:w="11560" w:type="dxa"/>
                        <w:tblInd w:w="-43" w:type="dxa"/>
                        <w:tblBorders>
                          <w:top w:val="triple" w:sz="4" w:space="0" w:color="auto"/>
                          <w:left w:val="triple" w:sz="4" w:space="0" w:color="auto"/>
                          <w:bottom w:val="triple" w:sz="4" w:space="0" w:color="auto"/>
                          <w:right w:val="triple" w:sz="4" w:space="0" w:color="auto"/>
                          <w:insideH w:val="triple" w:sz="4" w:space="0" w:color="auto"/>
                          <w:insideV w:val="triple" w:sz="4" w:space="0" w:color="auto"/>
                        </w:tblBorders>
                        <w:tblLook w:val="0000" w:firstRow="0" w:lastRow="0" w:firstColumn="0" w:lastColumn="0" w:noHBand="0" w:noVBand="0"/>
                      </w:tblPr>
                      <w:tblGrid>
                        <w:gridCol w:w="11560"/>
                      </w:tblGrid>
                      <w:tr w:rsidR="00F41ABF" w:rsidTr="00925035">
                        <w:trPr>
                          <w:trHeight w:val="2246"/>
                        </w:trPr>
                        <w:tc>
                          <w:tcPr>
                            <w:tcW w:w="11560" w:type="dxa"/>
                          </w:tcPr>
                          <w:p w:rsidR="00F41ABF" w:rsidRPr="00925035" w:rsidRDefault="00F41ABF" w:rsidP="00925035">
                            <w:pPr>
                              <w:pStyle w:val="NormalWeb"/>
                              <w:kinsoku w:val="0"/>
                              <w:overflowPunct w:val="0"/>
                              <w:spacing w:before="240" w:beforeAutospacing="0" w:after="0" w:afterAutospacing="0"/>
                              <w:textAlignment w:val="baseline"/>
                              <w:rPr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925035"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FF0000"/>
                                <w:kern w:val="24"/>
                                <w:sz w:val="22"/>
                                <w:szCs w:val="22"/>
                                <w:lang w:val="en-US"/>
                              </w:rPr>
                              <w:t xml:space="preserve">Transitional epithelium (not simple!):  </w:t>
                            </w:r>
                          </w:p>
                          <w:p w:rsidR="00F41ABF" w:rsidRPr="00925035" w:rsidRDefault="00F41ABF" w:rsidP="00925035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eastAsia="Times New Roman"/>
                                <w:color w:val="FF0000"/>
                              </w:rPr>
                            </w:pPr>
                            <w:proofErr w:type="gramStart"/>
                            <w:r w:rsidRPr="00925035">
                              <w:rPr>
                                <w:rFonts w:ascii="Arial" w:hAnsi="Arial"/>
                                <w:color w:val="FF0000"/>
                                <w:kern w:val="24"/>
                              </w:rPr>
                              <w:t>forms</w:t>
                            </w:r>
                            <w:proofErr w:type="gramEnd"/>
                            <w:r w:rsidRPr="00925035">
                              <w:rPr>
                                <w:rFonts w:ascii="Arial" w:hAnsi="Arial"/>
                                <w:color w:val="FF0000"/>
                                <w:kern w:val="24"/>
                              </w:rPr>
                              <w:t xml:space="preserve"> the lining of hollow urinary organs, stretch as they fill with urine. </w:t>
                            </w:r>
                          </w:p>
                          <w:p w:rsidR="00F41ABF" w:rsidRPr="00925035" w:rsidRDefault="00F41ABF" w:rsidP="00925035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eastAsia="Times New Roman"/>
                                <w:color w:val="FF0000"/>
                              </w:rPr>
                            </w:pPr>
                            <w:r w:rsidRPr="00925035">
                              <w:rPr>
                                <w:rFonts w:ascii="Arial" w:hAnsi="Arial"/>
                                <w:color w:val="FF0000"/>
                                <w:kern w:val="24"/>
                              </w:rPr>
                              <w:t xml:space="preserve">Cells in the basal layer are cuboidal or columnar. </w:t>
                            </w:r>
                          </w:p>
                          <w:p w:rsidR="00F41ABF" w:rsidRPr="00925035" w:rsidRDefault="00F41ABF" w:rsidP="00925035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eastAsia="Times New Roman"/>
                                <w:color w:val="FF0000"/>
                              </w:rPr>
                            </w:pPr>
                            <w:r w:rsidRPr="00925035">
                              <w:rPr>
                                <w:rFonts w:ascii="Arial" w:hAnsi="Arial"/>
                                <w:color w:val="FF0000"/>
                                <w:kern w:val="24"/>
                              </w:rPr>
                              <w:t xml:space="preserve">Cells by the apical surface vary in appearance depending if the organ is stretched at the time// </w:t>
                            </w:r>
                            <w:r w:rsidRPr="00925035">
                              <w:rPr>
                                <w:rFonts w:ascii="Arial" w:hAnsi="Arial"/>
                                <w:color w:val="FF0000"/>
                                <w:kern w:val="24"/>
                                <w:lang w:val="en-US"/>
                              </w:rPr>
                              <w:t>become increasingly flattened &amp; squamous-like as filling occurs</w:t>
                            </w:r>
                            <w:r w:rsidRPr="00925035">
                              <w:rPr>
                                <w:rFonts w:ascii="Arial" w:hAnsi="Arial"/>
                                <w:color w:val="FF0000"/>
                                <w:kern w:val="24"/>
                              </w:rPr>
                              <w:t xml:space="preserve"> </w:t>
                            </w:r>
                          </w:p>
                          <w:p w:rsidR="00F41ABF" w:rsidRPr="00925035" w:rsidRDefault="00F41ABF" w:rsidP="00925035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eastAsia="Times New Roman"/>
                                <w:color w:val="FF0000"/>
                              </w:rPr>
                            </w:pPr>
                            <w:r w:rsidRPr="00925035">
                              <w:rPr>
                                <w:rFonts w:ascii="Arial" w:hAnsi="Arial"/>
                                <w:color w:val="FF0000"/>
                                <w:kern w:val="24"/>
                              </w:rPr>
                              <w:t>Transitional cells have the ability to change their shape which allows more urine to flow</w:t>
                            </w:r>
                            <w:r>
                              <w:rPr>
                                <w:rFonts w:ascii="Arial" w:hAnsi="Arial"/>
                                <w:color w:val="FF0000"/>
                                <w:kern w:val="24"/>
                              </w:rPr>
                              <w:t xml:space="preserve"> through</w:t>
                            </w:r>
                          </w:p>
                        </w:tc>
                      </w:tr>
                    </w:tbl>
                    <w:p w:rsidR="00F41ABF" w:rsidRPr="00925035" w:rsidRDefault="00F41ABF" w:rsidP="00925035">
                      <w:pPr>
                        <w:pStyle w:val="ListParagraph"/>
                        <w:kinsoku w:val="0"/>
                        <w:overflowPunct w:val="0"/>
                        <w:spacing w:after="0" w:line="240" w:lineRule="auto"/>
                        <w:ind w:left="1080"/>
                        <w:textAlignment w:val="baseline"/>
                        <w:rPr>
                          <w:rFonts w:eastAsia="Times New Roman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F4405">
        <w:rPr>
          <w:rStyle w:val="SubtleEmphasis"/>
          <w:i w:val="0"/>
          <w:color w:val="auto"/>
        </w:rPr>
        <w:t xml:space="preserve">Most </w:t>
      </w:r>
      <w:proofErr w:type="spellStart"/>
      <w:r w:rsidR="005F4405">
        <w:rPr>
          <w:rStyle w:val="SubtleEmphasis"/>
          <w:i w:val="0"/>
          <w:color w:val="auto"/>
        </w:rPr>
        <w:t>cntn</w:t>
      </w:r>
      <w:proofErr w:type="spellEnd"/>
      <w:r w:rsidR="005F4405">
        <w:rPr>
          <w:rStyle w:val="SubtleEmphasis"/>
          <w:i w:val="0"/>
          <w:color w:val="auto"/>
        </w:rPr>
        <w:t xml:space="preserve"> cilia on apical surface, line respiratory tract </w:t>
      </w:r>
    </w:p>
    <w:p w:rsidR="00925035" w:rsidRPr="00925035" w:rsidRDefault="00925035" w:rsidP="00925035">
      <w:pPr>
        <w:rPr>
          <w:rStyle w:val="SubtleEmphasis"/>
          <w:i w:val="0"/>
          <w:color w:val="auto"/>
        </w:rPr>
      </w:pPr>
    </w:p>
    <w:p w:rsidR="005F4405" w:rsidRPr="005F4405" w:rsidRDefault="005F4405" w:rsidP="005F4405">
      <w:pPr>
        <w:rPr>
          <w:rStyle w:val="SubtleEmphasis"/>
          <w:i w:val="0"/>
          <w:color w:val="auto"/>
        </w:rPr>
      </w:pPr>
    </w:p>
    <w:p w:rsidR="005F4405" w:rsidRDefault="005F4405" w:rsidP="005F4405">
      <w:pPr>
        <w:pStyle w:val="ListParagraph"/>
        <w:rPr>
          <w:rStyle w:val="SubtleEmphasis"/>
          <w:i w:val="0"/>
          <w:color w:val="auto"/>
        </w:rPr>
      </w:pPr>
    </w:p>
    <w:p w:rsidR="00925035" w:rsidRDefault="00925035" w:rsidP="005F4405">
      <w:pPr>
        <w:pStyle w:val="ListParagraph"/>
        <w:rPr>
          <w:rStyle w:val="SubtleEmphasis"/>
          <w:i w:val="0"/>
          <w:color w:val="auto"/>
        </w:rPr>
      </w:pPr>
    </w:p>
    <w:p w:rsidR="00925035" w:rsidRDefault="00925035" w:rsidP="005F4405">
      <w:pPr>
        <w:pStyle w:val="ListParagraph"/>
        <w:rPr>
          <w:rStyle w:val="SubtleEmphasis"/>
          <w:i w:val="0"/>
          <w:color w:val="auto"/>
        </w:rPr>
      </w:pPr>
    </w:p>
    <w:p w:rsidR="00925035" w:rsidRDefault="00925035" w:rsidP="005F4405">
      <w:pPr>
        <w:pStyle w:val="ListParagraph"/>
        <w:rPr>
          <w:rStyle w:val="SubtleEmphasis"/>
          <w:i w:val="0"/>
          <w:color w:val="auto"/>
        </w:rPr>
      </w:pPr>
    </w:p>
    <w:p w:rsidR="00925035" w:rsidRDefault="00925035" w:rsidP="00925035">
      <w:pPr>
        <w:rPr>
          <w:rStyle w:val="SubtleEmphasis"/>
          <w:i w:val="0"/>
          <w:color w:val="auto"/>
        </w:rPr>
      </w:pPr>
    </w:p>
    <w:p w:rsidR="00925035" w:rsidRDefault="00925035" w:rsidP="00925035">
      <w:pPr>
        <w:pStyle w:val="Subtitle"/>
        <w:rPr>
          <w:rStyle w:val="SubtleEmphasis"/>
          <w:i/>
          <w:color w:val="auto"/>
        </w:rPr>
      </w:pPr>
      <w:r>
        <w:rPr>
          <w:rStyle w:val="SubtleEmphasis"/>
          <w:i/>
          <w:color w:val="auto"/>
        </w:rPr>
        <w:t>Structure of Stratified Squamous Epithelium</w:t>
      </w:r>
    </w:p>
    <w:p w:rsidR="00925035" w:rsidRDefault="00925035" w:rsidP="00925035">
      <w:pPr>
        <w:pStyle w:val="ListParagraph"/>
        <w:numPr>
          <w:ilvl w:val="0"/>
          <w:numId w:val="25"/>
        </w:numPr>
        <w:rPr>
          <w:rStyle w:val="SubtleEmphasis"/>
          <w:i w:val="0"/>
          <w:color w:val="auto"/>
        </w:rPr>
      </w:pPr>
      <w:r>
        <w:rPr>
          <w:rStyle w:val="SubtleEmphasis"/>
          <w:i w:val="0"/>
          <w:color w:val="auto"/>
        </w:rPr>
        <w:t>Key features</w:t>
      </w:r>
    </w:p>
    <w:p w:rsidR="0028185D" w:rsidRPr="0028185D" w:rsidRDefault="0028185D" w:rsidP="0028185D">
      <w:pPr>
        <w:pStyle w:val="ListParagraph"/>
        <w:numPr>
          <w:ilvl w:val="1"/>
          <w:numId w:val="25"/>
        </w:num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S</w:t>
      </w:r>
      <w:r w:rsidRPr="0028185D">
        <w:t>tratified squamous epithelium (like you would find in the skin) is adapted for protection, not absorption from the external environment.</w:t>
      </w:r>
    </w:p>
    <w:p w:rsidR="00925035" w:rsidRDefault="00925035" w:rsidP="00925035">
      <w:pPr>
        <w:pStyle w:val="ListParagraph"/>
        <w:numPr>
          <w:ilvl w:val="1"/>
          <w:numId w:val="25"/>
        </w:numPr>
        <w:rPr>
          <w:rStyle w:val="SubtleEmphasis"/>
          <w:i w:val="0"/>
          <w:color w:val="auto"/>
        </w:rPr>
      </w:pPr>
      <w:r>
        <w:rPr>
          <w:rStyle w:val="SubtleEmphasis"/>
          <w:i w:val="0"/>
          <w:color w:val="auto"/>
        </w:rPr>
        <w:t>2+ cell layers</w:t>
      </w:r>
    </w:p>
    <w:p w:rsidR="00925035" w:rsidRDefault="00925035" w:rsidP="00925035">
      <w:pPr>
        <w:pStyle w:val="ListParagraph"/>
        <w:numPr>
          <w:ilvl w:val="1"/>
          <w:numId w:val="25"/>
        </w:numPr>
        <w:rPr>
          <w:rStyle w:val="SubtleEmphasis"/>
          <w:i w:val="0"/>
          <w:color w:val="auto"/>
        </w:rPr>
      </w:pPr>
      <w:r>
        <w:rPr>
          <w:rStyle w:val="SubtleEmphasis"/>
          <w:i w:val="0"/>
          <w:color w:val="auto"/>
        </w:rPr>
        <w:t>Regenerate from the basal area</w:t>
      </w:r>
    </w:p>
    <w:p w:rsidR="00925035" w:rsidRDefault="00925035" w:rsidP="00925035">
      <w:pPr>
        <w:pStyle w:val="ListParagraph"/>
        <w:numPr>
          <w:ilvl w:val="1"/>
          <w:numId w:val="25"/>
        </w:numPr>
        <w:rPr>
          <w:rStyle w:val="SubtleEmphasis"/>
          <w:i w:val="0"/>
          <w:color w:val="auto"/>
        </w:rPr>
      </w:pPr>
      <w:r>
        <w:rPr>
          <w:rStyle w:val="SubtleEmphasis"/>
          <w:i w:val="0"/>
          <w:color w:val="auto"/>
        </w:rPr>
        <w:t>More durable than simple epithelia</w:t>
      </w:r>
    </w:p>
    <w:p w:rsidR="00925035" w:rsidRDefault="00925035" w:rsidP="00925035">
      <w:pPr>
        <w:pStyle w:val="ListParagraph"/>
        <w:numPr>
          <w:ilvl w:val="1"/>
          <w:numId w:val="25"/>
        </w:numPr>
        <w:rPr>
          <w:rStyle w:val="SubtleEmphasis"/>
          <w:i w:val="0"/>
          <w:color w:val="auto"/>
        </w:rPr>
      </w:pPr>
      <w:r>
        <w:rPr>
          <w:rStyle w:val="SubtleEmphasis"/>
          <w:i w:val="0"/>
          <w:color w:val="auto"/>
        </w:rPr>
        <w:t>Protection is major role</w:t>
      </w:r>
    </w:p>
    <w:p w:rsidR="00925035" w:rsidRDefault="00925035" w:rsidP="00925035">
      <w:pPr>
        <w:pStyle w:val="ListParagraph"/>
        <w:numPr>
          <w:ilvl w:val="1"/>
          <w:numId w:val="25"/>
        </w:numPr>
        <w:rPr>
          <w:rStyle w:val="SubtleEmphasis"/>
          <w:i w:val="0"/>
          <w:color w:val="auto"/>
        </w:rPr>
      </w:pPr>
      <w:r>
        <w:rPr>
          <w:rStyle w:val="SubtleEmphasis"/>
          <w:i w:val="0"/>
          <w:color w:val="auto"/>
        </w:rPr>
        <w:lastRenderedPageBreak/>
        <w:t>Most common = squamous cells of stratified epithelia</w:t>
      </w:r>
    </w:p>
    <w:p w:rsidR="00925035" w:rsidRDefault="00925035" w:rsidP="00925035">
      <w:pPr>
        <w:pStyle w:val="ListParagraph"/>
        <w:numPr>
          <w:ilvl w:val="1"/>
          <w:numId w:val="25"/>
        </w:numPr>
        <w:rPr>
          <w:rStyle w:val="SubtleEmphasis"/>
          <w:i w:val="0"/>
          <w:color w:val="auto"/>
        </w:rPr>
      </w:pPr>
      <w:r>
        <w:rPr>
          <w:rStyle w:val="SubtleEmphasis"/>
          <w:i w:val="0"/>
          <w:color w:val="auto"/>
        </w:rPr>
        <w:t>Apical surface cells = squamous and deeper layers are cuboidal or columnar</w:t>
      </w:r>
    </w:p>
    <w:p w:rsidR="00925035" w:rsidRDefault="00925035" w:rsidP="00925035">
      <w:pPr>
        <w:pStyle w:val="ListParagraph"/>
        <w:numPr>
          <w:ilvl w:val="0"/>
          <w:numId w:val="25"/>
        </w:numPr>
        <w:rPr>
          <w:rStyle w:val="SubtleEmphasis"/>
          <w:i w:val="0"/>
          <w:color w:val="auto"/>
        </w:rPr>
      </w:pPr>
      <w:r>
        <w:rPr>
          <w:rStyle w:val="SubtleEmphasis"/>
          <w:i w:val="0"/>
          <w:color w:val="auto"/>
        </w:rPr>
        <w:t xml:space="preserve">Two subtypes </w:t>
      </w:r>
    </w:p>
    <w:p w:rsidR="00925035" w:rsidRDefault="00925035" w:rsidP="00925035">
      <w:pPr>
        <w:pStyle w:val="ListParagraph"/>
        <w:numPr>
          <w:ilvl w:val="1"/>
          <w:numId w:val="25"/>
        </w:numPr>
        <w:rPr>
          <w:rStyle w:val="SubtleEmphasis"/>
          <w:i w:val="0"/>
          <w:color w:val="auto"/>
        </w:rPr>
      </w:pPr>
      <w:r>
        <w:rPr>
          <w:rStyle w:val="SubtleEmphasis"/>
          <w:i w:val="0"/>
          <w:color w:val="auto"/>
        </w:rPr>
        <w:t>Keratinized Stratified Squamous Epithelium</w:t>
      </w:r>
    </w:p>
    <w:p w:rsidR="00925035" w:rsidRDefault="00925035" w:rsidP="00925035">
      <w:pPr>
        <w:pStyle w:val="ListParagraph"/>
        <w:numPr>
          <w:ilvl w:val="2"/>
          <w:numId w:val="25"/>
        </w:numPr>
        <w:rPr>
          <w:rStyle w:val="SubtleEmphasis"/>
          <w:i w:val="0"/>
          <w:color w:val="auto"/>
        </w:rPr>
      </w:pPr>
      <w:r>
        <w:rPr>
          <w:rStyle w:val="SubtleEmphasis"/>
          <w:i w:val="0"/>
          <w:color w:val="auto"/>
        </w:rPr>
        <w:t xml:space="preserve">Dead layers of cells on top surface </w:t>
      </w:r>
    </w:p>
    <w:p w:rsidR="00925035" w:rsidRDefault="00925035" w:rsidP="00925035">
      <w:pPr>
        <w:pStyle w:val="ListParagraph"/>
        <w:numPr>
          <w:ilvl w:val="2"/>
          <w:numId w:val="25"/>
        </w:numPr>
        <w:rPr>
          <w:rStyle w:val="SubtleEmphasis"/>
          <w:i w:val="0"/>
          <w:color w:val="auto"/>
        </w:rPr>
      </w:pPr>
      <w:r>
        <w:rPr>
          <w:rStyle w:val="SubtleEmphasis"/>
          <w:i w:val="0"/>
          <w:color w:val="auto"/>
        </w:rPr>
        <w:t xml:space="preserve">Top surface of epidermis </w:t>
      </w:r>
    </w:p>
    <w:p w:rsidR="00925035" w:rsidRDefault="00925035" w:rsidP="00925035">
      <w:pPr>
        <w:pStyle w:val="ListParagraph"/>
        <w:numPr>
          <w:ilvl w:val="2"/>
          <w:numId w:val="25"/>
        </w:numPr>
        <w:rPr>
          <w:rStyle w:val="SubtleEmphasis"/>
          <w:i w:val="0"/>
          <w:color w:val="auto"/>
        </w:rPr>
      </w:pPr>
      <w:r>
        <w:rPr>
          <w:rStyle w:val="SubtleEmphasis"/>
          <w:i w:val="0"/>
          <w:color w:val="auto"/>
        </w:rPr>
        <w:t>Difference is keratin</w:t>
      </w:r>
    </w:p>
    <w:p w:rsidR="00925035" w:rsidRDefault="00925035" w:rsidP="00925035">
      <w:pPr>
        <w:pStyle w:val="ListParagraph"/>
        <w:numPr>
          <w:ilvl w:val="1"/>
          <w:numId w:val="25"/>
        </w:numPr>
        <w:rPr>
          <w:rStyle w:val="SubtleEmphasis"/>
          <w:i w:val="0"/>
          <w:color w:val="auto"/>
        </w:rPr>
      </w:pPr>
      <w:r>
        <w:rPr>
          <w:rStyle w:val="SubtleEmphasis"/>
          <w:i w:val="0"/>
          <w:color w:val="auto"/>
        </w:rPr>
        <w:t>Non-keratinized Stratified Squamous Epithelium</w:t>
      </w:r>
    </w:p>
    <w:p w:rsidR="00925035" w:rsidRDefault="00925035" w:rsidP="00925035">
      <w:pPr>
        <w:pStyle w:val="ListParagraph"/>
        <w:numPr>
          <w:ilvl w:val="2"/>
          <w:numId w:val="25"/>
        </w:numPr>
        <w:rPr>
          <w:rStyle w:val="SubtleEmphasis"/>
          <w:i w:val="0"/>
          <w:color w:val="auto"/>
        </w:rPr>
      </w:pPr>
      <w:r>
        <w:rPr>
          <w:rStyle w:val="SubtleEmphasis"/>
          <w:i w:val="0"/>
          <w:color w:val="auto"/>
        </w:rPr>
        <w:t>No dead layers</w:t>
      </w:r>
    </w:p>
    <w:p w:rsidR="00925035" w:rsidRDefault="00925035" w:rsidP="00925035">
      <w:pPr>
        <w:pStyle w:val="ListParagraph"/>
        <w:numPr>
          <w:ilvl w:val="2"/>
          <w:numId w:val="25"/>
        </w:numPr>
        <w:rPr>
          <w:rStyle w:val="SubtleEmphasis"/>
          <w:i w:val="0"/>
          <w:color w:val="auto"/>
        </w:rPr>
      </w:pPr>
      <w:r>
        <w:rPr>
          <w:rStyle w:val="SubtleEmphasis"/>
          <w:i w:val="0"/>
          <w:color w:val="auto"/>
        </w:rPr>
        <w:t>Makes up lining of oral cavity, anal, and vaginal cavity</w:t>
      </w:r>
    </w:p>
    <w:p w:rsidR="0080503B" w:rsidRDefault="0080503B" w:rsidP="0080503B">
      <w:pPr>
        <w:pStyle w:val="Subtitle"/>
        <w:rPr>
          <w:rStyle w:val="SubtleEmphasis"/>
          <w:i/>
          <w:color w:val="auto"/>
        </w:rPr>
      </w:pPr>
      <w:r>
        <w:rPr>
          <w:rStyle w:val="SubtleEmphasis"/>
          <w:i/>
          <w:color w:val="auto"/>
        </w:rPr>
        <w:t>Glandular epithelia</w:t>
      </w:r>
    </w:p>
    <w:p w:rsidR="0080503B" w:rsidRDefault="0080503B" w:rsidP="0080503B">
      <w:pPr>
        <w:pStyle w:val="ListParagraph"/>
        <w:numPr>
          <w:ilvl w:val="0"/>
          <w:numId w:val="26"/>
        </w:numPr>
      </w:pPr>
      <w:r>
        <w:t>Gland: 1+ cells that make and secrete a particular product (hormones, enzymes)</w:t>
      </w:r>
    </w:p>
    <w:p w:rsidR="0080503B" w:rsidRDefault="0080503B" w:rsidP="0080503B">
      <w:pPr>
        <w:pStyle w:val="ListParagraph"/>
        <w:numPr>
          <w:ilvl w:val="0"/>
          <w:numId w:val="26"/>
        </w:numPr>
      </w:pPr>
      <w:bookmarkStart w:id="0" w:name="_GoBack"/>
      <w:r>
        <w:t>Endocr</w:t>
      </w:r>
      <w:bookmarkEnd w:id="0"/>
      <w:r>
        <w:t xml:space="preserve">ine glands: </w:t>
      </w:r>
      <w:r>
        <w:tab/>
      </w:r>
    </w:p>
    <w:p w:rsidR="0080503B" w:rsidRDefault="0080503B" w:rsidP="0080503B">
      <w:pPr>
        <w:pStyle w:val="ListParagraph"/>
        <w:numPr>
          <w:ilvl w:val="1"/>
          <w:numId w:val="26"/>
        </w:numPr>
      </w:pPr>
      <w:r>
        <w:t xml:space="preserve">Ductless </w:t>
      </w:r>
    </w:p>
    <w:p w:rsidR="0080503B" w:rsidRDefault="0080503B" w:rsidP="0080503B">
      <w:pPr>
        <w:pStyle w:val="ListParagraph"/>
        <w:numPr>
          <w:ilvl w:val="1"/>
          <w:numId w:val="26"/>
        </w:numPr>
      </w:pPr>
      <w:r>
        <w:t>Secrete internally (endo)</w:t>
      </w:r>
    </w:p>
    <w:p w:rsidR="0080503B" w:rsidRDefault="0080503B" w:rsidP="0080503B">
      <w:pPr>
        <w:pStyle w:val="ListParagraph"/>
        <w:numPr>
          <w:ilvl w:val="1"/>
          <w:numId w:val="26"/>
        </w:numPr>
      </w:pPr>
      <w:r>
        <w:t>Not all endocrine glands are epithelium</w:t>
      </w:r>
    </w:p>
    <w:p w:rsidR="00E6518E" w:rsidRPr="0080503B" w:rsidRDefault="00EC135D" w:rsidP="0080503B">
      <w:pPr>
        <w:pStyle w:val="ListParagraph"/>
        <w:numPr>
          <w:ilvl w:val="1"/>
          <w:numId w:val="26"/>
        </w:numPr>
      </w:pPr>
      <w:r w:rsidRPr="0080503B">
        <w:rPr>
          <w:lang w:val="en-US"/>
        </w:rPr>
        <w:t xml:space="preserve">products are called </w:t>
      </w:r>
      <w:r w:rsidRPr="0080503B">
        <w:rPr>
          <w:b/>
          <w:bCs/>
          <w:lang w:val="en-US"/>
        </w:rPr>
        <w:t>hormones, secreted by cells by exocytosis into extracellular space</w:t>
      </w:r>
      <w:r w:rsidRPr="0080503B">
        <w:rPr>
          <w:lang w:val="en-US"/>
        </w:rPr>
        <w:sym w:font="Wingdings" w:char="F0E0"/>
      </w:r>
      <w:r w:rsidRPr="0080503B">
        <w:rPr>
          <w:b/>
          <w:bCs/>
          <w:lang w:val="en-US"/>
        </w:rPr>
        <w:t xml:space="preserve"> enter bloodstream or lymphatic fluid</w:t>
      </w:r>
      <w:r w:rsidRPr="0080503B">
        <w:rPr>
          <w:lang w:val="en-US"/>
        </w:rPr>
        <w:sym w:font="Wingdings" w:char="F0E0"/>
      </w:r>
      <w:r w:rsidRPr="0080503B">
        <w:rPr>
          <w:b/>
          <w:bCs/>
          <w:lang w:val="en-US"/>
        </w:rPr>
        <w:t xml:space="preserve"> travelling to organ</w:t>
      </w:r>
    </w:p>
    <w:p w:rsidR="0080503B" w:rsidRPr="0080503B" w:rsidRDefault="0080503B" w:rsidP="0080503B">
      <w:pPr>
        <w:pStyle w:val="ListParagraph"/>
        <w:numPr>
          <w:ilvl w:val="0"/>
          <w:numId w:val="26"/>
        </w:numPr>
      </w:pPr>
      <w:r>
        <w:rPr>
          <w:bCs/>
          <w:lang w:val="en-US"/>
        </w:rPr>
        <w:t>Exocrine glands</w:t>
      </w:r>
    </w:p>
    <w:p w:rsidR="0080503B" w:rsidRPr="0080503B" w:rsidRDefault="0080503B" w:rsidP="0080503B">
      <w:pPr>
        <w:pStyle w:val="ListParagraph"/>
        <w:numPr>
          <w:ilvl w:val="1"/>
          <w:numId w:val="26"/>
        </w:numPr>
      </w:pPr>
      <w:r>
        <w:rPr>
          <w:bCs/>
          <w:lang w:val="en-US"/>
        </w:rPr>
        <w:t>Secrete externally</w:t>
      </w:r>
    </w:p>
    <w:p w:rsidR="0080503B" w:rsidRPr="0080503B" w:rsidRDefault="0080503B" w:rsidP="0080503B">
      <w:pPr>
        <w:pStyle w:val="ListParagraph"/>
        <w:numPr>
          <w:ilvl w:val="1"/>
          <w:numId w:val="26"/>
        </w:numPr>
      </w:pPr>
      <w:r>
        <w:rPr>
          <w:bCs/>
          <w:lang w:val="en-US"/>
        </w:rPr>
        <w:t>Secrete products onto body surfaces (skin) or body cavities</w:t>
      </w:r>
    </w:p>
    <w:p w:rsidR="0080503B" w:rsidRPr="0080503B" w:rsidRDefault="0080503B" w:rsidP="0080503B">
      <w:pPr>
        <w:pStyle w:val="ListParagraph"/>
        <w:numPr>
          <w:ilvl w:val="2"/>
          <w:numId w:val="26"/>
        </w:numPr>
      </w:pPr>
      <w:r>
        <w:rPr>
          <w:bCs/>
          <w:lang w:val="en-US"/>
        </w:rPr>
        <w:t>Ex. Mucous, sweat, oil/salivary glands, liver, pancreas</w:t>
      </w:r>
    </w:p>
    <w:p w:rsidR="0080503B" w:rsidRPr="0080503B" w:rsidRDefault="0080503B" w:rsidP="0080503B">
      <w:pPr>
        <w:pStyle w:val="ListParagraph"/>
        <w:numPr>
          <w:ilvl w:val="0"/>
          <w:numId w:val="26"/>
        </w:numPr>
      </w:pPr>
      <w:r>
        <w:rPr>
          <w:bCs/>
          <w:lang w:val="en-US"/>
        </w:rPr>
        <w:t>Unicellular exocrine glands</w:t>
      </w:r>
    </w:p>
    <w:p w:rsidR="0080503B" w:rsidRPr="0080503B" w:rsidRDefault="0080503B" w:rsidP="0080503B">
      <w:pPr>
        <w:pStyle w:val="ListParagraph"/>
        <w:numPr>
          <w:ilvl w:val="1"/>
          <w:numId w:val="26"/>
        </w:numPr>
      </w:pPr>
      <w:r>
        <w:rPr>
          <w:bCs/>
          <w:lang w:val="en-US"/>
        </w:rPr>
        <w:t>No ducts, one cell</w:t>
      </w:r>
    </w:p>
    <w:p w:rsidR="0080503B" w:rsidRPr="0080503B" w:rsidRDefault="0080503B" w:rsidP="0080503B">
      <w:pPr>
        <w:pStyle w:val="ListParagraph"/>
        <w:numPr>
          <w:ilvl w:val="1"/>
          <w:numId w:val="26"/>
        </w:numPr>
      </w:pPr>
      <w:r>
        <w:rPr>
          <w:bCs/>
          <w:lang w:val="en-US"/>
        </w:rPr>
        <w:t>Secretion by exocytosis</w:t>
      </w:r>
    </w:p>
    <w:p w:rsidR="0080503B" w:rsidRPr="0080503B" w:rsidRDefault="0080503B" w:rsidP="0080503B">
      <w:pPr>
        <w:pStyle w:val="ListParagraph"/>
        <w:numPr>
          <w:ilvl w:val="1"/>
          <w:numId w:val="26"/>
        </w:numPr>
      </w:pPr>
      <w:r>
        <w:rPr>
          <w:bCs/>
          <w:lang w:val="en-US"/>
        </w:rPr>
        <w:t>Goblet look, mucus cells</w:t>
      </w:r>
    </w:p>
    <w:p w:rsidR="0080503B" w:rsidRPr="0080503B" w:rsidRDefault="0080503B" w:rsidP="0080503B">
      <w:pPr>
        <w:pStyle w:val="ListParagraph"/>
        <w:numPr>
          <w:ilvl w:val="1"/>
          <w:numId w:val="26"/>
        </w:numPr>
      </w:pPr>
      <w:r>
        <w:rPr>
          <w:bCs/>
          <w:lang w:val="en-US"/>
        </w:rPr>
        <w:t>Found in epithelial linings of GI and resp. tracts</w:t>
      </w:r>
    </w:p>
    <w:p w:rsidR="0080503B" w:rsidRPr="0080503B" w:rsidRDefault="0080503B" w:rsidP="0080503B">
      <w:pPr>
        <w:pStyle w:val="ListParagraph"/>
        <w:numPr>
          <w:ilvl w:val="1"/>
          <w:numId w:val="26"/>
        </w:numPr>
      </w:pPr>
      <w:r>
        <w:rPr>
          <w:bCs/>
          <w:lang w:val="en-US"/>
        </w:rPr>
        <w:t xml:space="preserve">Produces </w:t>
      </w:r>
      <w:r w:rsidRPr="0080503B">
        <w:rPr>
          <w:b/>
          <w:bCs/>
          <w:lang w:val="en-US"/>
        </w:rPr>
        <w:t>mucin</w:t>
      </w:r>
      <w:r>
        <w:rPr>
          <w:b/>
          <w:bCs/>
          <w:lang w:val="en-US"/>
        </w:rPr>
        <w:t xml:space="preserve">: </w:t>
      </w:r>
    </w:p>
    <w:p w:rsidR="0080503B" w:rsidRPr="0080503B" w:rsidRDefault="0080503B" w:rsidP="0080503B">
      <w:pPr>
        <w:pStyle w:val="ListParagraph"/>
        <w:numPr>
          <w:ilvl w:val="2"/>
          <w:numId w:val="26"/>
        </w:numPr>
      </w:pPr>
      <w:r>
        <w:rPr>
          <w:bCs/>
          <w:lang w:val="en-US"/>
        </w:rPr>
        <w:t>Complex glycoprotein</w:t>
      </w:r>
    </w:p>
    <w:p w:rsidR="0080503B" w:rsidRPr="0080503B" w:rsidRDefault="0080503B" w:rsidP="0080503B">
      <w:pPr>
        <w:pStyle w:val="ListParagraph"/>
        <w:numPr>
          <w:ilvl w:val="2"/>
          <w:numId w:val="26"/>
        </w:numPr>
      </w:pPr>
      <w:r>
        <w:rPr>
          <w:bCs/>
          <w:lang w:val="en-US"/>
        </w:rPr>
        <w:t xml:space="preserve">Dissolves in water </w:t>
      </w:r>
      <w:r>
        <w:rPr>
          <w:bCs/>
          <w:lang w:val="en-US"/>
        </w:rPr>
        <w:tab/>
      </w:r>
    </w:p>
    <w:p w:rsidR="0080503B" w:rsidRPr="0080503B" w:rsidRDefault="0080503B" w:rsidP="0080503B">
      <w:pPr>
        <w:pStyle w:val="ListParagraph"/>
        <w:numPr>
          <w:ilvl w:val="2"/>
          <w:numId w:val="26"/>
        </w:numPr>
      </w:pPr>
      <w:r>
        <w:rPr>
          <w:bCs/>
          <w:lang w:val="en-US"/>
        </w:rPr>
        <w:t xml:space="preserve">When mucin dissolves </w:t>
      </w:r>
      <w:r w:rsidRPr="0080503B">
        <w:rPr>
          <w:bCs/>
          <w:lang w:val="en-US"/>
        </w:rPr>
        <w:sym w:font="Wingdings" w:char="F0E0"/>
      </w:r>
      <w:r>
        <w:rPr>
          <w:bCs/>
          <w:lang w:val="en-US"/>
        </w:rPr>
        <w:t xml:space="preserve"> mucous (protects + lubricates)</w:t>
      </w:r>
    </w:p>
    <w:p w:rsidR="0080503B" w:rsidRPr="0080503B" w:rsidRDefault="0080503B" w:rsidP="0080503B">
      <w:pPr>
        <w:pStyle w:val="ListParagraph"/>
        <w:numPr>
          <w:ilvl w:val="0"/>
          <w:numId w:val="26"/>
        </w:numPr>
      </w:pPr>
      <w:r>
        <w:rPr>
          <w:bCs/>
          <w:lang w:val="en-US"/>
        </w:rPr>
        <w:t xml:space="preserve">Multicellular exocrine glands </w:t>
      </w:r>
      <w:r>
        <w:rPr>
          <w:bCs/>
          <w:lang w:val="en-US"/>
        </w:rPr>
        <w:tab/>
      </w:r>
    </w:p>
    <w:p w:rsidR="0080503B" w:rsidRPr="0080503B" w:rsidRDefault="0080503B" w:rsidP="0080503B">
      <w:pPr>
        <w:pStyle w:val="ListParagraph"/>
        <w:numPr>
          <w:ilvl w:val="1"/>
          <w:numId w:val="26"/>
        </w:numPr>
      </w:pPr>
      <w:r>
        <w:rPr>
          <w:bCs/>
          <w:lang w:val="en-US"/>
        </w:rPr>
        <w:t xml:space="preserve">Epithelium-derived duct and secretory unit (acinus) </w:t>
      </w:r>
    </w:p>
    <w:p w:rsidR="0080503B" w:rsidRPr="0080503B" w:rsidRDefault="0080503B" w:rsidP="0080503B">
      <w:pPr>
        <w:pStyle w:val="ListParagraph"/>
        <w:numPr>
          <w:ilvl w:val="2"/>
          <w:numId w:val="26"/>
        </w:numPr>
      </w:pPr>
      <w:r>
        <w:rPr>
          <w:bCs/>
          <w:lang w:val="en-US"/>
        </w:rPr>
        <w:t xml:space="preserve">Surrounded by supportive CT </w:t>
      </w:r>
    </w:p>
    <w:p w:rsidR="0080503B" w:rsidRPr="0080503B" w:rsidRDefault="0080503B" w:rsidP="0080503B">
      <w:pPr>
        <w:pStyle w:val="ListParagraph"/>
        <w:numPr>
          <w:ilvl w:val="2"/>
          <w:numId w:val="26"/>
        </w:numPr>
      </w:pPr>
      <w:r>
        <w:rPr>
          <w:bCs/>
          <w:lang w:val="en-US"/>
        </w:rPr>
        <w:t xml:space="preserve">Brings blood vessels and nerve fibers </w:t>
      </w:r>
    </w:p>
    <w:p w:rsidR="0080503B" w:rsidRPr="0080503B" w:rsidRDefault="0080503B" w:rsidP="0080503B">
      <w:pPr>
        <w:pStyle w:val="ListParagraph"/>
        <w:numPr>
          <w:ilvl w:val="2"/>
          <w:numId w:val="26"/>
        </w:numPr>
      </w:pPr>
      <w:r>
        <w:rPr>
          <w:bCs/>
          <w:lang w:val="en-US"/>
        </w:rPr>
        <w:t xml:space="preserve">Classified by </w:t>
      </w:r>
    </w:p>
    <w:p w:rsidR="0080503B" w:rsidRPr="0080503B" w:rsidRDefault="0080503B" w:rsidP="0080503B">
      <w:pPr>
        <w:pStyle w:val="ListParagraph"/>
        <w:numPr>
          <w:ilvl w:val="3"/>
          <w:numId w:val="26"/>
        </w:numPr>
      </w:pPr>
      <w:r>
        <w:rPr>
          <w:bCs/>
          <w:lang w:val="en-US"/>
        </w:rPr>
        <w:t>Structure (branched vs unbranched)</w:t>
      </w:r>
    </w:p>
    <w:p w:rsidR="0080503B" w:rsidRPr="0080503B" w:rsidRDefault="0080503B" w:rsidP="0080503B">
      <w:pPr>
        <w:pStyle w:val="ListParagraph"/>
        <w:numPr>
          <w:ilvl w:val="3"/>
          <w:numId w:val="26"/>
        </w:numPr>
      </w:pPr>
      <w:r>
        <w:rPr>
          <w:bCs/>
          <w:lang w:val="en-US"/>
        </w:rPr>
        <w:t>Mode of secretion (thru duct on epithelial surface)</w:t>
      </w:r>
    </w:p>
    <w:p w:rsidR="0080503B" w:rsidRPr="0080503B" w:rsidRDefault="0080503B" w:rsidP="0080503B">
      <w:pPr>
        <w:pStyle w:val="ListParagraph"/>
        <w:numPr>
          <w:ilvl w:val="1"/>
          <w:numId w:val="26"/>
        </w:numPr>
      </w:pPr>
      <w:r>
        <w:rPr>
          <w:bCs/>
          <w:lang w:val="en-US"/>
        </w:rPr>
        <w:t xml:space="preserve">Mode of secretion </w:t>
      </w:r>
    </w:p>
    <w:p w:rsidR="0080503B" w:rsidRPr="00E30BB4" w:rsidRDefault="00E30BB4" w:rsidP="0080503B">
      <w:pPr>
        <w:pStyle w:val="ListParagraph"/>
        <w:numPr>
          <w:ilvl w:val="2"/>
          <w:numId w:val="26"/>
        </w:numPr>
      </w:pPr>
      <w:r>
        <w:rPr>
          <w:bCs/>
          <w:lang w:val="en-US"/>
        </w:rPr>
        <w:t xml:space="preserve">Merocrine/eccrine </w:t>
      </w:r>
    </w:p>
    <w:p w:rsidR="00E30BB4" w:rsidRPr="00E30BB4" w:rsidRDefault="00E30BB4" w:rsidP="00E30BB4">
      <w:pPr>
        <w:pStyle w:val="ListParagraph"/>
        <w:numPr>
          <w:ilvl w:val="3"/>
          <w:numId w:val="26"/>
        </w:numPr>
      </w:pPr>
      <w:r>
        <w:rPr>
          <w:bCs/>
          <w:lang w:val="en-US"/>
        </w:rPr>
        <w:lastRenderedPageBreak/>
        <w:t>Secrete products by exocytosis</w:t>
      </w:r>
    </w:p>
    <w:p w:rsidR="00E30BB4" w:rsidRPr="00E30BB4" w:rsidRDefault="00E30BB4" w:rsidP="00E30BB4">
      <w:pPr>
        <w:pStyle w:val="ListParagraph"/>
        <w:numPr>
          <w:ilvl w:val="3"/>
          <w:numId w:val="26"/>
        </w:numPr>
      </w:pPr>
      <w:r>
        <w:rPr>
          <w:bCs/>
          <w:lang w:val="en-US"/>
        </w:rPr>
        <w:t>Most common</w:t>
      </w:r>
    </w:p>
    <w:p w:rsidR="00E30BB4" w:rsidRPr="00E30BB4" w:rsidRDefault="00E30BB4" w:rsidP="00E30BB4">
      <w:pPr>
        <w:pStyle w:val="ListParagraph"/>
        <w:numPr>
          <w:ilvl w:val="3"/>
          <w:numId w:val="26"/>
        </w:numPr>
      </w:pPr>
      <w:r>
        <w:rPr>
          <w:bCs/>
          <w:lang w:val="en-US"/>
        </w:rPr>
        <w:t>Ex. Pancreas, salivary glands, most sweat glands</w:t>
      </w:r>
    </w:p>
    <w:p w:rsidR="00E30BB4" w:rsidRPr="00E30BB4" w:rsidRDefault="00E30BB4" w:rsidP="00E30BB4">
      <w:pPr>
        <w:pStyle w:val="ListParagraph"/>
        <w:numPr>
          <w:ilvl w:val="2"/>
          <w:numId w:val="26"/>
        </w:numPr>
      </w:pPr>
      <w:r>
        <w:rPr>
          <w:bCs/>
          <w:lang w:val="en-US"/>
        </w:rPr>
        <w:t xml:space="preserve">Holocrine </w:t>
      </w:r>
    </w:p>
    <w:p w:rsidR="00E30BB4" w:rsidRPr="00E30BB4" w:rsidRDefault="00E30BB4" w:rsidP="00E30BB4">
      <w:pPr>
        <w:pStyle w:val="ListParagraph"/>
        <w:numPr>
          <w:ilvl w:val="3"/>
          <w:numId w:val="26"/>
        </w:numPr>
      </w:pPr>
      <w:r>
        <w:rPr>
          <w:bCs/>
          <w:lang w:val="en-US"/>
        </w:rPr>
        <w:t>Accumulate products until cells rupture</w:t>
      </w:r>
    </w:p>
    <w:p w:rsidR="00E30BB4" w:rsidRPr="00E30BB4" w:rsidRDefault="00E30BB4" w:rsidP="00E30BB4">
      <w:pPr>
        <w:pStyle w:val="ListParagraph"/>
        <w:numPr>
          <w:ilvl w:val="3"/>
          <w:numId w:val="26"/>
        </w:numPr>
      </w:pPr>
      <w:r>
        <w:rPr>
          <w:bCs/>
          <w:lang w:val="en-US"/>
        </w:rPr>
        <w:t>Ex. Sebaceous glands (oil)</w:t>
      </w:r>
    </w:p>
    <w:p w:rsidR="00E30BB4" w:rsidRPr="00E30BB4" w:rsidRDefault="00E30BB4" w:rsidP="00E30BB4">
      <w:pPr>
        <w:pStyle w:val="ListParagraph"/>
        <w:numPr>
          <w:ilvl w:val="2"/>
          <w:numId w:val="26"/>
        </w:numPr>
      </w:pPr>
      <w:r>
        <w:rPr>
          <w:bCs/>
          <w:lang w:val="en-US"/>
        </w:rPr>
        <w:t>Apocrine</w:t>
      </w:r>
    </w:p>
    <w:p w:rsidR="00E30BB4" w:rsidRPr="00E30BB4" w:rsidRDefault="00E30BB4" w:rsidP="00E30BB4">
      <w:pPr>
        <w:pStyle w:val="ListParagraph"/>
        <w:numPr>
          <w:ilvl w:val="3"/>
          <w:numId w:val="26"/>
        </w:numPr>
      </w:pPr>
      <w:r>
        <w:rPr>
          <w:bCs/>
          <w:lang w:val="en-US"/>
        </w:rPr>
        <w:t xml:space="preserve">Accumulate products, but only </w:t>
      </w:r>
      <w:r>
        <w:rPr>
          <w:b/>
          <w:bCs/>
          <w:lang w:val="en-US"/>
        </w:rPr>
        <w:t xml:space="preserve">cell apex pinches off </w:t>
      </w:r>
      <w:r>
        <w:rPr>
          <w:bCs/>
          <w:lang w:val="en-US"/>
        </w:rPr>
        <w:t>w/ secretory product</w:t>
      </w:r>
    </w:p>
    <w:p w:rsidR="00E30BB4" w:rsidRPr="00E30BB4" w:rsidRDefault="00E30BB4" w:rsidP="00E30BB4">
      <w:pPr>
        <w:pStyle w:val="ListParagraph"/>
        <w:numPr>
          <w:ilvl w:val="3"/>
          <w:numId w:val="26"/>
        </w:numPr>
      </w:pPr>
      <w:r>
        <w:rPr>
          <w:bCs/>
          <w:lang w:val="en-US"/>
        </w:rPr>
        <w:t>Whether exists in humans controversial</w:t>
      </w:r>
    </w:p>
    <w:p w:rsidR="00E30BB4" w:rsidRPr="00E30BB4" w:rsidRDefault="00E30BB4" w:rsidP="00E30BB4">
      <w:pPr>
        <w:pStyle w:val="ListParagraph"/>
        <w:numPr>
          <w:ilvl w:val="3"/>
          <w:numId w:val="26"/>
        </w:numPr>
      </w:pPr>
      <w:r>
        <w:rPr>
          <w:bCs/>
          <w:lang w:val="en-US"/>
        </w:rPr>
        <w:t xml:space="preserve">Ex. Mammary glands (milk) are apocrine  </w:t>
      </w:r>
      <w:r>
        <w:rPr>
          <w:bCs/>
          <w:lang w:val="en-US"/>
        </w:rPr>
        <w:tab/>
      </w:r>
    </w:p>
    <w:p w:rsidR="00E30BB4" w:rsidRDefault="00E30BB4" w:rsidP="00E30BB4"/>
    <w:p w:rsidR="00E30BB4" w:rsidRDefault="00E30BB4" w:rsidP="00E30BB4"/>
    <w:p w:rsidR="00E30BB4" w:rsidRDefault="00CF3E8F" w:rsidP="00E30BB4">
      <w:pPr>
        <w:pStyle w:val="Subtitle"/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5647" behindDoc="0" locked="0" layoutInCell="1" allowOverlap="1" wp14:anchorId="25BD3027" wp14:editId="65ED18A4">
                <wp:simplePos x="0" y="0"/>
                <wp:positionH relativeFrom="column">
                  <wp:posOffset>2011045</wp:posOffset>
                </wp:positionH>
                <wp:positionV relativeFrom="paragraph">
                  <wp:posOffset>276225</wp:posOffset>
                </wp:positionV>
                <wp:extent cx="2374265" cy="1403985"/>
                <wp:effectExtent l="0" t="0" r="3810" b="571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1ABF" w:rsidRDefault="00F41ABF" w:rsidP="00E30BB4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</w:pPr>
                            <w:r>
                              <w:t>Common origin (</w:t>
                            </w:r>
                            <w:r w:rsidRPr="00E30BB4">
                              <w:t>mesoderm</w:t>
                            </w:r>
                            <w:r>
                              <w:t>)</w:t>
                            </w:r>
                          </w:p>
                          <w:p w:rsidR="00F41ABF" w:rsidRDefault="00F41ABF" w:rsidP="00E30BB4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</w:pPr>
                            <w:r>
                              <w:t>Extracellular matrix (surrounded and supported by, in tissue)</w:t>
                            </w:r>
                          </w:p>
                          <w:p w:rsidR="00F41ABF" w:rsidRDefault="00F41ABF" w:rsidP="00E30BB4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</w:pPr>
                            <w:r>
                              <w:t>Degree of vascularity (blood vessels)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0" type="#_x0000_t202" style="position:absolute;margin-left:158.35pt;margin-top:21.75pt;width:186.95pt;height:110.55pt;z-index:251675647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" stroked="f">
                <v:textbox style="mso-fit-shape-to-text:t">
                  <w:txbxContent>
                    <w:p w:rsidR="00F41ABF" w:rsidRDefault="00F41ABF" w:rsidP="00E30BB4">
                      <w:pPr>
                        <w:pStyle w:val="ListParagraph"/>
                        <w:numPr>
                          <w:ilvl w:val="0"/>
                          <w:numId w:val="29"/>
                        </w:numPr>
                      </w:pPr>
                      <w:r>
                        <w:t>Common origin (</w:t>
                      </w:r>
                      <w:r w:rsidRPr="00E30BB4">
                        <w:t>mesoderm</w:t>
                      </w:r>
                      <w:r>
                        <w:t>)</w:t>
                      </w:r>
                    </w:p>
                    <w:p w:rsidR="00F41ABF" w:rsidRDefault="00F41ABF" w:rsidP="00E30BB4">
                      <w:pPr>
                        <w:pStyle w:val="ListParagraph"/>
                        <w:numPr>
                          <w:ilvl w:val="0"/>
                          <w:numId w:val="29"/>
                        </w:numPr>
                      </w:pPr>
                      <w:r>
                        <w:t>Extracellular matrix (surrounded and supported by, in tissue)</w:t>
                      </w:r>
                    </w:p>
                    <w:p w:rsidR="00F41ABF" w:rsidRDefault="00F41ABF" w:rsidP="00E30BB4">
                      <w:pPr>
                        <w:pStyle w:val="ListParagraph"/>
                        <w:numPr>
                          <w:ilvl w:val="0"/>
                          <w:numId w:val="29"/>
                        </w:numPr>
                      </w:pPr>
                      <w:r>
                        <w:t>Degree of vascularity (blood vessels)</w:t>
                      </w:r>
                    </w:p>
                  </w:txbxContent>
                </v:textbox>
              </v:shape>
            </w:pict>
          </mc:Fallback>
        </mc:AlternateContent>
      </w:r>
      <w:r>
        <w:t>C</w:t>
      </w:r>
      <w:r w:rsidR="00E30BB4">
        <w:t>onnective tissues</w:t>
      </w:r>
    </w:p>
    <w:p w:rsidR="00CF3E8F" w:rsidRDefault="00CF3E8F" w:rsidP="00E30BB4">
      <w:pPr>
        <w:pStyle w:val="ListParagraph"/>
        <w:numPr>
          <w:ilvl w:val="0"/>
          <w:numId w:val="28"/>
        </w:numPr>
      </w:pPr>
      <w:r>
        <w:t>4 types</w:t>
      </w:r>
    </w:p>
    <w:p w:rsidR="00E30BB4" w:rsidRDefault="00CF3E8F" w:rsidP="00CF3E8F">
      <w:pPr>
        <w:pStyle w:val="ListParagraph"/>
        <w:numPr>
          <w:ilvl w:val="1"/>
          <w:numId w:val="28"/>
        </w:numPr>
      </w:pPr>
      <w:r w:rsidRPr="00E30BB4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AE81D0D" wp14:editId="75AF496C">
                <wp:simplePos x="0" y="0"/>
                <wp:positionH relativeFrom="column">
                  <wp:posOffset>1562100</wp:posOffset>
                </wp:positionH>
                <wp:positionV relativeFrom="paragraph">
                  <wp:posOffset>83185</wp:posOffset>
                </wp:positionV>
                <wp:extent cx="445135" cy="581025"/>
                <wp:effectExtent l="0" t="19050" r="31115" b="47625"/>
                <wp:wrapNone/>
                <wp:docPr id="10" name="Right Bra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445135" cy="581025"/>
                        </a:xfrm>
                        <a:prstGeom prst="rightBrace">
                          <a:avLst/>
                        </a:prstGeom>
                        <a:noFill/>
                        <a:ln w="57150" cap="flat" cmpd="sng" algn="ctr">
                          <a:solidFill>
                            <a:srgbClr val="C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vert="horz" wrap="square" lIns="91440" tIns="45720" rIns="91440" bIns="45720" numCol="1" rtlCol="0" anchor="t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9" o:spid="_x0000_s1026" type="#_x0000_t88" style="position:absolute;margin-left:123pt;margin-top:6.55pt;width:35.05pt;height:45.7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" adj="1379" strokecolor="#c00000" strokeweight="4.5pt"/>
            </w:pict>
          </mc:Fallback>
        </mc:AlternateContent>
      </w:r>
      <w:r w:rsidR="00E30BB4">
        <w:t>CT proper</w:t>
      </w:r>
    </w:p>
    <w:p w:rsidR="00E30BB4" w:rsidRDefault="00E30BB4" w:rsidP="00CF3E8F">
      <w:pPr>
        <w:pStyle w:val="ListParagraph"/>
        <w:numPr>
          <w:ilvl w:val="1"/>
          <w:numId w:val="28"/>
        </w:numPr>
      </w:pPr>
      <w:r>
        <w:t>Cartilage</w:t>
      </w:r>
    </w:p>
    <w:p w:rsidR="00E30BB4" w:rsidRDefault="00E30BB4" w:rsidP="00CF3E8F">
      <w:pPr>
        <w:pStyle w:val="ListParagraph"/>
        <w:numPr>
          <w:ilvl w:val="1"/>
          <w:numId w:val="28"/>
        </w:numPr>
      </w:pPr>
      <w:r>
        <w:t>Bone</w:t>
      </w:r>
    </w:p>
    <w:p w:rsidR="00E30BB4" w:rsidRDefault="00E30BB4" w:rsidP="00CF3E8F">
      <w:pPr>
        <w:pStyle w:val="ListParagraph"/>
        <w:numPr>
          <w:ilvl w:val="1"/>
          <w:numId w:val="28"/>
        </w:numPr>
      </w:pPr>
      <w:r>
        <w:t>Blood</w:t>
      </w:r>
    </w:p>
    <w:p w:rsidR="00CF3E8F" w:rsidRDefault="00CF3E8F" w:rsidP="00CF3E8F">
      <w:pPr>
        <w:pStyle w:val="ListParagraph"/>
        <w:numPr>
          <w:ilvl w:val="0"/>
          <w:numId w:val="28"/>
        </w:numPr>
      </w:pPr>
      <w:r>
        <w:t>Functions</w:t>
      </w:r>
    </w:p>
    <w:p w:rsidR="00CF3E8F" w:rsidRDefault="00CF3E8F" w:rsidP="00CF3E8F">
      <w:pPr>
        <w:pStyle w:val="ListParagraph"/>
        <w:numPr>
          <w:ilvl w:val="1"/>
          <w:numId w:val="28"/>
        </w:numPr>
      </w:pPr>
      <w:r>
        <w:t xml:space="preserve">Binding or support </w:t>
      </w:r>
    </w:p>
    <w:p w:rsidR="00CF3E8F" w:rsidRDefault="00CF3E8F" w:rsidP="00CF3E8F">
      <w:pPr>
        <w:pStyle w:val="ListParagraph"/>
        <w:numPr>
          <w:ilvl w:val="1"/>
          <w:numId w:val="28"/>
        </w:numPr>
      </w:pPr>
      <w:r>
        <w:t>Protection</w:t>
      </w:r>
    </w:p>
    <w:p w:rsidR="00CF3E8F" w:rsidRDefault="00CF3E8F" w:rsidP="00CF3E8F">
      <w:pPr>
        <w:pStyle w:val="ListParagraph"/>
        <w:numPr>
          <w:ilvl w:val="1"/>
          <w:numId w:val="28"/>
        </w:numPr>
      </w:pPr>
      <w:r>
        <w:t>Insulation/ storing fuel reserve</w:t>
      </w:r>
    </w:p>
    <w:p w:rsidR="00CF3E8F" w:rsidRDefault="00CF3E8F" w:rsidP="00CF3E8F">
      <w:pPr>
        <w:pStyle w:val="ListParagraph"/>
        <w:numPr>
          <w:ilvl w:val="1"/>
          <w:numId w:val="28"/>
        </w:numPr>
      </w:pPr>
      <w:r>
        <w:t>Transportation</w:t>
      </w:r>
    </w:p>
    <w:p w:rsidR="00CF3E8F" w:rsidRDefault="00CF3E8F" w:rsidP="00CF3E8F">
      <w:pPr>
        <w:pStyle w:val="ListParagraph"/>
        <w:numPr>
          <w:ilvl w:val="0"/>
          <w:numId w:val="28"/>
        </w:numPr>
      </w:pPr>
      <w:r>
        <w:t>Structural elements</w:t>
      </w:r>
    </w:p>
    <w:p w:rsidR="00CF3E8F" w:rsidRDefault="00CF3E8F" w:rsidP="00CF3E8F">
      <w:pPr>
        <w:pStyle w:val="ListParagraph"/>
        <w:numPr>
          <w:ilvl w:val="1"/>
          <w:numId w:val="28"/>
        </w:numPr>
      </w:pPr>
      <w:r>
        <w:t>Ground substance</w:t>
      </w:r>
    </w:p>
    <w:p w:rsidR="00CF3E8F" w:rsidRDefault="00CF3E8F" w:rsidP="00CF3E8F">
      <w:pPr>
        <w:pStyle w:val="ListParagraph"/>
        <w:numPr>
          <w:ilvl w:val="2"/>
          <w:numId w:val="28"/>
        </w:numPr>
      </w:pPr>
      <w:r>
        <w:t xml:space="preserve">Fluid that fills space between cells and fibers </w:t>
      </w:r>
    </w:p>
    <w:p w:rsidR="00CF3E8F" w:rsidRDefault="00CF3E8F" w:rsidP="00CF3E8F">
      <w:pPr>
        <w:pStyle w:val="ListParagraph"/>
        <w:numPr>
          <w:ilvl w:val="2"/>
          <w:numId w:val="28"/>
        </w:numPr>
      </w:pPr>
      <w:r>
        <w:t xml:space="preserve">Composed of proteoglycans and cell adhesion proteins </w:t>
      </w:r>
    </w:p>
    <w:p w:rsidR="00CF3E8F" w:rsidRDefault="00CF3E8F" w:rsidP="00CF3E8F">
      <w:pPr>
        <w:pStyle w:val="ListParagraph"/>
        <w:numPr>
          <w:ilvl w:val="2"/>
          <w:numId w:val="28"/>
        </w:numPr>
      </w:pPr>
      <w:r>
        <w:t>Allows the CT to act as glue for cells to attach to the matrix</w:t>
      </w:r>
    </w:p>
    <w:p w:rsidR="00CF3E8F" w:rsidRDefault="00CF3E8F" w:rsidP="00CF3E8F">
      <w:pPr>
        <w:pStyle w:val="ListParagraph"/>
        <w:numPr>
          <w:ilvl w:val="2"/>
          <w:numId w:val="28"/>
        </w:numPr>
      </w:pPr>
      <w:r>
        <w:t>GS = molecular sieve (membrane) for travel b/w blood capillaries and cells</w:t>
      </w:r>
    </w:p>
    <w:p w:rsidR="00CF3E8F" w:rsidRDefault="00CF3E8F" w:rsidP="00CF3E8F">
      <w:pPr>
        <w:pStyle w:val="ListParagraph"/>
        <w:numPr>
          <w:ilvl w:val="1"/>
          <w:numId w:val="28"/>
        </w:numPr>
      </w:pPr>
      <w:r>
        <w:t>Fibers</w:t>
      </w:r>
    </w:p>
    <w:p w:rsidR="00EC135D" w:rsidRDefault="00EC135D" w:rsidP="00EC135D">
      <w:pPr>
        <w:pStyle w:val="ListParagraph"/>
        <w:numPr>
          <w:ilvl w:val="2"/>
          <w:numId w:val="28"/>
        </w:numPr>
      </w:pPr>
      <w:r>
        <w:t>Provide support</w:t>
      </w:r>
    </w:p>
    <w:p w:rsidR="00EC135D" w:rsidRDefault="00EC135D" w:rsidP="00EC135D">
      <w:pPr>
        <w:pStyle w:val="ListParagraph"/>
        <w:numPr>
          <w:ilvl w:val="2"/>
          <w:numId w:val="28"/>
        </w:numPr>
      </w:pPr>
      <w:r>
        <w:t>Collagen fibers: provide high tensile strength to the matrix</w:t>
      </w:r>
    </w:p>
    <w:p w:rsidR="00EC135D" w:rsidRDefault="00EC135D" w:rsidP="00EC135D">
      <w:pPr>
        <w:pStyle w:val="ListParagraph"/>
        <w:numPr>
          <w:ilvl w:val="2"/>
          <w:numId w:val="28"/>
        </w:numPr>
      </w:pPr>
      <w:r>
        <w:t xml:space="preserve">Elastic fibers: </w:t>
      </w:r>
      <w:r w:rsidR="00F41ABF">
        <w:t xml:space="preserve">in CT role is to provide flexibility, elasticity, and </w:t>
      </w:r>
      <w:proofErr w:type="spellStart"/>
      <w:r w:rsidR="00F41ABF">
        <w:t>resiliance</w:t>
      </w:r>
      <w:proofErr w:type="spellEnd"/>
    </w:p>
    <w:p w:rsidR="00EC135D" w:rsidRDefault="00EC135D" w:rsidP="00EC135D">
      <w:pPr>
        <w:pStyle w:val="ListParagraph"/>
        <w:numPr>
          <w:ilvl w:val="2"/>
          <w:numId w:val="28"/>
        </w:numPr>
      </w:pPr>
      <w:r>
        <w:t>Reticular fibers: thin collagen protein, fine network to support blood vessels and soft tissues</w:t>
      </w:r>
    </w:p>
    <w:p w:rsidR="00EC135D" w:rsidRDefault="00EC135D" w:rsidP="00EC135D">
      <w:pPr>
        <w:pStyle w:val="ListParagraph"/>
        <w:numPr>
          <w:ilvl w:val="2"/>
          <w:numId w:val="28"/>
        </w:numPr>
      </w:pPr>
      <w:r>
        <w:t>Thicker fibers the stronger they are</w:t>
      </w:r>
    </w:p>
    <w:p w:rsidR="00CF3E8F" w:rsidRDefault="00CF3E8F" w:rsidP="00CF3E8F">
      <w:pPr>
        <w:pStyle w:val="ListParagraph"/>
        <w:numPr>
          <w:ilvl w:val="1"/>
          <w:numId w:val="28"/>
        </w:numPr>
      </w:pPr>
      <w:r>
        <w:t>cells</w:t>
      </w:r>
    </w:p>
    <w:tbl>
      <w:tblPr>
        <w:tblW w:w="1362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380"/>
        <w:gridCol w:w="3980"/>
        <w:gridCol w:w="5260"/>
      </w:tblGrid>
      <w:tr w:rsidR="00C86BE8" w:rsidRPr="00C86BE8" w:rsidTr="00C86BE8">
        <w:trPr>
          <w:trHeight w:val="667"/>
        </w:trPr>
        <w:tc>
          <w:tcPr>
            <w:tcW w:w="438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2D2DB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16909" w:rsidRPr="00C86BE8" w:rsidRDefault="00C86BE8" w:rsidP="00C86BE8">
            <w:r w:rsidRPr="00C86BE8">
              <w:rPr>
                <w:b/>
                <w:bCs/>
                <w:lang w:val="en-US"/>
              </w:rPr>
              <w:lastRenderedPageBreak/>
              <w:t>TYPE OF CONNECTIVE TISSUE</w:t>
            </w:r>
          </w:p>
        </w:tc>
        <w:tc>
          <w:tcPr>
            <w:tcW w:w="9240" w:type="dxa"/>
            <w:gridSpan w:val="2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2D2DB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16909" w:rsidRPr="00C86BE8" w:rsidRDefault="00C86BE8" w:rsidP="00C86BE8">
            <w:r w:rsidRPr="00C86BE8">
              <w:rPr>
                <w:b/>
                <w:bCs/>
              </w:rPr>
              <w:t>CELL TYPE</w:t>
            </w:r>
          </w:p>
        </w:tc>
      </w:tr>
      <w:tr w:rsidR="00C86BE8" w:rsidRPr="00C86BE8" w:rsidTr="00C86BE8"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vAlign w:val="center"/>
            <w:hideMark/>
          </w:tcPr>
          <w:p w:rsidR="00C86BE8" w:rsidRPr="00C86BE8" w:rsidRDefault="00C86BE8" w:rsidP="00C86BE8"/>
        </w:tc>
        <w:tc>
          <w:tcPr>
            <w:tcW w:w="3980" w:type="dxa"/>
            <w:tcBorders>
              <w:top w:val="single" w:sz="24" w:space="0" w:color="FFFFFF"/>
              <w:left w:val="single" w:sz="24" w:space="0" w:color="FFFFFF"/>
              <w:bottom w:val="single" w:sz="8" w:space="0" w:color="FFFFFF"/>
              <w:right w:val="single" w:sz="8" w:space="0" w:color="FFFFFF"/>
            </w:tcBorders>
            <w:shd w:val="clear" w:color="auto" w:fill="CDCDE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16909" w:rsidRPr="00C86BE8" w:rsidRDefault="00C86BE8" w:rsidP="00C86BE8">
            <w:r w:rsidRPr="00C86BE8">
              <w:rPr>
                <w:b/>
                <w:bCs/>
                <w:lang w:val="en-US"/>
              </w:rPr>
              <w:t>“BLAST”</w:t>
            </w:r>
          </w:p>
        </w:tc>
        <w:tc>
          <w:tcPr>
            <w:tcW w:w="526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CDE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16909" w:rsidRPr="00C86BE8" w:rsidRDefault="00C86BE8" w:rsidP="00C86BE8">
            <w:r w:rsidRPr="00C86BE8">
              <w:rPr>
                <w:b/>
                <w:bCs/>
                <w:lang w:val="en-US"/>
              </w:rPr>
              <w:t>“CYTE”</w:t>
            </w:r>
          </w:p>
        </w:tc>
      </w:tr>
      <w:tr w:rsidR="00C86BE8" w:rsidRPr="00C86BE8" w:rsidTr="00C86BE8">
        <w:trPr>
          <w:trHeight w:val="771"/>
        </w:trPr>
        <w:tc>
          <w:tcPr>
            <w:tcW w:w="43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F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16909" w:rsidRPr="00C86BE8" w:rsidRDefault="00C86BE8" w:rsidP="00C86BE8">
            <w:r w:rsidRPr="00C86BE8">
              <w:rPr>
                <w:b/>
                <w:bCs/>
                <w:lang w:val="en-US"/>
              </w:rPr>
              <w:t>1. CT PROPER</w:t>
            </w:r>
          </w:p>
        </w:tc>
        <w:tc>
          <w:tcPr>
            <w:tcW w:w="39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F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16909" w:rsidRPr="00C86BE8" w:rsidRDefault="00C86BE8" w:rsidP="00C86BE8">
            <w:r w:rsidRPr="00C86BE8">
              <w:rPr>
                <w:b/>
                <w:bCs/>
                <w:color w:val="FF0000"/>
                <w:lang w:val="en-US"/>
              </w:rPr>
              <w:t>Fibro</w:t>
            </w:r>
            <w:r w:rsidRPr="00C86BE8">
              <w:rPr>
                <w:b/>
                <w:bCs/>
                <w:lang w:val="en-US"/>
              </w:rPr>
              <w:t>blast</w:t>
            </w:r>
          </w:p>
        </w:tc>
        <w:tc>
          <w:tcPr>
            <w:tcW w:w="52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F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16909" w:rsidRPr="00C86BE8" w:rsidRDefault="00C86BE8" w:rsidP="00C86BE8">
            <w:proofErr w:type="spellStart"/>
            <w:r w:rsidRPr="00C86BE8">
              <w:rPr>
                <w:b/>
                <w:bCs/>
                <w:color w:val="FF0000"/>
                <w:lang w:val="en-US"/>
              </w:rPr>
              <w:t>Fibro</w:t>
            </w:r>
            <w:r w:rsidRPr="00C86BE8">
              <w:rPr>
                <w:b/>
                <w:bCs/>
                <w:lang w:val="en-US"/>
              </w:rPr>
              <w:t>cyte</w:t>
            </w:r>
            <w:proofErr w:type="spellEnd"/>
          </w:p>
        </w:tc>
      </w:tr>
      <w:tr w:rsidR="00C86BE8" w:rsidRPr="00C86BE8" w:rsidTr="00C86BE8">
        <w:trPr>
          <w:trHeight w:val="771"/>
        </w:trPr>
        <w:tc>
          <w:tcPr>
            <w:tcW w:w="43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CDE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16909" w:rsidRPr="00C86BE8" w:rsidRDefault="00C86BE8" w:rsidP="00C86BE8">
            <w:r w:rsidRPr="00C86BE8">
              <w:rPr>
                <w:b/>
                <w:bCs/>
                <w:lang w:val="en-US"/>
              </w:rPr>
              <w:t>2. CARTILAGE</w:t>
            </w:r>
          </w:p>
        </w:tc>
        <w:tc>
          <w:tcPr>
            <w:tcW w:w="39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CDE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16909" w:rsidRPr="00C86BE8" w:rsidRDefault="00C86BE8" w:rsidP="00C86BE8">
            <w:proofErr w:type="spellStart"/>
            <w:r w:rsidRPr="00C86BE8">
              <w:rPr>
                <w:b/>
                <w:bCs/>
                <w:color w:val="FF0000"/>
                <w:lang w:val="en-US"/>
              </w:rPr>
              <w:t>Chondro</w:t>
            </w:r>
            <w:r w:rsidRPr="00C86BE8">
              <w:rPr>
                <w:b/>
                <w:bCs/>
                <w:lang w:val="en-US"/>
              </w:rPr>
              <w:t>blast</w:t>
            </w:r>
            <w:proofErr w:type="spellEnd"/>
          </w:p>
        </w:tc>
        <w:tc>
          <w:tcPr>
            <w:tcW w:w="52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CDE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16909" w:rsidRPr="00C86BE8" w:rsidRDefault="00C86BE8" w:rsidP="00C86BE8">
            <w:r w:rsidRPr="00C86BE8">
              <w:rPr>
                <w:b/>
                <w:bCs/>
                <w:color w:val="FF0000"/>
                <w:lang w:val="en-US"/>
              </w:rPr>
              <w:t>Chondro</w:t>
            </w:r>
            <w:r w:rsidRPr="00C86BE8">
              <w:rPr>
                <w:b/>
                <w:bCs/>
                <w:lang w:val="en-US"/>
              </w:rPr>
              <w:t>cyte</w:t>
            </w:r>
          </w:p>
        </w:tc>
      </w:tr>
      <w:tr w:rsidR="00C86BE8" w:rsidRPr="00C86BE8" w:rsidTr="00C86BE8">
        <w:trPr>
          <w:trHeight w:val="771"/>
        </w:trPr>
        <w:tc>
          <w:tcPr>
            <w:tcW w:w="43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F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16909" w:rsidRPr="00C86BE8" w:rsidRDefault="00C86BE8" w:rsidP="00C86BE8">
            <w:r w:rsidRPr="00C86BE8">
              <w:rPr>
                <w:b/>
                <w:bCs/>
                <w:lang w:val="en-US"/>
              </w:rPr>
              <w:t>3. BONE</w:t>
            </w:r>
          </w:p>
        </w:tc>
        <w:tc>
          <w:tcPr>
            <w:tcW w:w="39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F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16909" w:rsidRPr="00C86BE8" w:rsidRDefault="00C86BE8" w:rsidP="00C86BE8">
            <w:r w:rsidRPr="00C86BE8">
              <w:rPr>
                <w:b/>
                <w:bCs/>
                <w:color w:val="FF0000"/>
                <w:lang w:val="en-US"/>
              </w:rPr>
              <w:t>Osteo</w:t>
            </w:r>
            <w:r w:rsidRPr="00C86BE8">
              <w:rPr>
                <w:b/>
                <w:bCs/>
                <w:lang w:val="en-US"/>
              </w:rPr>
              <w:t>blast</w:t>
            </w:r>
          </w:p>
        </w:tc>
        <w:tc>
          <w:tcPr>
            <w:tcW w:w="52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F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16909" w:rsidRPr="00C86BE8" w:rsidRDefault="00C86BE8" w:rsidP="00C86BE8">
            <w:r w:rsidRPr="00C86BE8">
              <w:rPr>
                <w:b/>
                <w:bCs/>
                <w:color w:val="FF0000"/>
                <w:lang w:val="en-US"/>
              </w:rPr>
              <w:t>Osteo</w:t>
            </w:r>
            <w:r w:rsidRPr="00C86BE8">
              <w:rPr>
                <w:b/>
                <w:bCs/>
                <w:lang w:val="en-US"/>
              </w:rPr>
              <w:t>cyte</w:t>
            </w:r>
          </w:p>
        </w:tc>
      </w:tr>
      <w:tr w:rsidR="00C86BE8" w:rsidRPr="00C86BE8" w:rsidTr="00C86BE8">
        <w:trPr>
          <w:trHeight w:val="1460"/>
        </w:trPr>
        <w:tc>
          <w:tcPr>
            <w:tcW w:w="43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CDE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16909" w:rsidRPr="00C86BE8" w:rsidRDefault="00C86BE8" w:rsidP="00C86BE8">
            <w:r w:rsidRPr="00C86BE8">
              <w:rPr>
                <w:b/>
                <w:bCs/>
                <w:lang w:val="en-US"/>
              </w:rPr>
              <w:t>4. BLOOD</w:t>
            </w:r>
          </w:p>
        </w:tc>
        <w:tc>
          <w:tcPr>
            <w:tcW w:w="39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CDE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16909" w:rsidRPr="00C86BE8" w:rsidRDefault="00C86BE8" w:rsidP="00C86BE8">
            <w:r w:rsidRPr="00C86BE8">
              <w:rPr>
                <w:b/>
                <w:bCs/>
                <w:color w:val="FF0000"/>
                <w:lang w:val="en-US"/>
              </w:rPr>
              <w:t>Hemocyto</w:t>
            </w:r>
            <w:r w:rsidRPr="00C86BE8">
              <w:rPr>
                <w:b/>
                <w:bCs/>
                <w:lang w:val="en-US"/>
              </w:rPr>
              <w:t>blast</w:t>
            </w:r>
          </w:p>
        </w:tc>
        <w:tc>
          <w:tcPr>
            <w:tcW w:w="52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CDE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86BE8" w:rsidRPr="00C86BE8" w:rsidRDefault="00C86BE8" w:rsidP="00C86BE8">
            <w:r w:rsidRPr="00C86BE8">
              <w:rPr>
                <w:b/>
                <w:bCs/>
                <w:color w:val="FF0000"/>
                <w:lang w:val="en-US"/>
              </w:rPr>
              <w:t>Erythro</w:t>
            </w:r>
            <w:r w:rsidRPr="00C86BE8">
              <w:rPr>
                <w:b/>
                <w:bCs/>
                <w:lang w:val="en-US"/>
              </w:rPr>
              <w:t>cyte (RBC)</w:t>
            </w:r>
          </w:p>
          <w:p w:rsidR="00C86BE8" w:rsidRPr="00C86BE8" w:rsidRDefault="00C86BE8" w:rsidP="00C86BE8">
            <w:r w:rsidRPr="00C86BE8">
              <w:rPr>
                <w:b/>
                <w:bCs/>
                <w:color w:val="FF0000"/>
                <w:lang w:val="en-US"/>
              </w:rPr>
              <w:t>Leuko</w:t>
            </w:r>
            <w:r w:rsidRPr="00C86BE8">
              <w:rPr>
                <w:b/>
                <w:bCs/>
                <w:lang w:val="en-US"/>
              </w:rPr>
              <w:t>cyte (WBC)</w:t>
            </w:r>
          </w:p>
          <w:p w:rsidR="00016909" w:rsidRPr="00C86BE8" w:rsidRDefault="00C86BE8" w:rsidP="00C86BE8">
            <w:r w:rsidRPr="00C86BE8">
              <w:rPr>
                <w:b/>
                <w:bCs/>
                <w:color w:val="FF0000"/>
                <w:lang w:val="en-US"/>
              </w:rPr>
              <w:t>Thrombo</w:t>
            </w:r>
            <w:r w:rsidRPr="00C86BE8">
              <w:rPr>
                <w:b/>
                <w:bCs/>
                <w:lang w:val="en-US"/>
              </w:rPr>
              <w:t>cyte (Platelet)</w:t>
            </w:r>
          </w:p>
        </w:tc>
      </w:tr>
    </w:tbl>
    <w:p w:rsidR="00CF3E8F" w:rsidRDefault="00CF3E8F" w:rsidP="00CF3E8F"/>
    <w:p w:rsidR="00E30BB4" w:rsidRDefault="00C86BE8" w:rsidP="00C86BE8">
      <w:pPr>
        <w:pStyle w:val="Subtitle"/>
      </w:pPr>
      <w:r>
        <w:t>Loose connective tissue</w:t>
      </w:r>
    </w:p>
    <w:p w:rsidR="00C86BE8" w:rsidRDefault="00C86BE8" w:rsidP="00C86BE8">
      <w:pPr>
        <w:pStyle w:val="ListParagraph"/>
        <w:numPr>
          <w:ilvl w:val="0"/>
          <w:numId w:val="30"/>
        </w:numPr>
      </w:pPr>
      <w:r>
        <w:t xml:space="preserve">Areolar CT </w:t>
      </w:r>
    </w:p>
    <w:p w:rsidR="00C86BE8" w:rsidRDefault="00C86BE8" w:rsidP="00C86BE8">
      <w:pPr>
        <w:pStyle w:val="ListParagraph"/>
        <w:numPr>
          <w:ilvl w:val="1"/>
          <w:numId w:val="30"/>
        </w:numPr>
      </w:pPr>
      <w:r>
        <w:t>Gel-like matrix</w:t>
      </w:r>
    </w:p>
    <w:p w:rsidR="00C86BE8" w:rsidRDefault="00C86BE8" w:rsidP="00C86BE8">
      <w:pPr>
        <w:pStyle w:val="ListParagraph"/>
        <w:numPr>
          <w:ilvl w:val="1"/>
          <w:numId w:val="30"/>
        </w:numPr>
      </w:pPr>
      <w:r>
        <w:t>All 3 fiber types</w:t>
      </w:r>
    </w:p>
    <w:p w:rsidR="00C86BE8" w:rsidRDefault="00C86BE8" w:rsidP="00C86BE8">
      <w:pPr>
        <w:pStyle w:val="ListParagraph"/>
        <w:numPr>
          <w:ilvl w:val="1"/>
          <w:numId w:val="30"/>
        </w:numPr>
      </w:pPr>
      <w:r>
        <w:t>Under epithelia</w:t>
      </w:r>
    </w:p>
    <w:p w:rsidR="00C86BE8" w:rsidRDefault="00C86BE8" w:rsidP="00C86BE8">
      <w:pPr>
        <w:pStyle w:val="ListParagraph"/>
        <w:numPr>
          <w:ilvl w:val="1"/>
          <w:numId w:val="30"/>
        </w:numPr>
      </w:pPr>
      <w:r>
        <w:t xml:space="preserve">Cells </w:t>
      </w:r>
    </w:p>
    <w:p w:rsidR="00C86BE8" w:rsidRDefault="00C86BE8" w:rsidP="00C86BE8">
      <w:pPr>
        <w:pStyle w:val="ListParagraph"/>
        <w:numPr>
          <w:ilvl w:val="2"/>
          <w:numId w:val="30"/>
        </w:numPr>
      </w:pPr>
      <w:r>
        <w:t>Fibroblasts</w:t>
      </w:r>
    </w:p>
    <w:p w:rsidR="00C86BE8" w:rsidRDefault="00C86BE8" w:rsidP="00C86BE8">
      <w:pPr>
        <w:pStyle w:val="ListParagraph"/>
        <w:numPr>
          <w:ilvl w:val="2"/>
          <w:numId w:val="30"/>
        </w:numPr>
      </w:pPr>
      <w:r>
        <w:t>Macrophages</w:t>
      </w:r>
    </w:p>
    <w:p w:rsidR="00C86BE8" w:rsidRDefault="00C86BE8" w:rsidP="00C86BE8">
      <w:pPr>
        <w:pStyle w:val="ListParagraph"/>
        <w:numPr>
          <w:ilvl w:val="2"/>
          <w:numId w:val="30"/>
        </w:numPr>
      </w:pPr>
      <w:r>
        <w:t xml:space="preserve">Mast cells </w:t>
      </w:r>
    </w:p>
    <w:p w:rsidR="00C86BE8" w:rsidRDefault="00C86BE8" w:rsidP="00C86BE8">
      <w:pPr>
        <w:pStyle w:val="ListParagraph"/>
        <w:numPr>
          <w:ilvl w:val="2"/>
          <w:numId w:val="30"/>
        </w:numPr>
      </w:pPr>
      <w:r>
        <w:t>WBC</w:t>
      </w:r>
    </w:p>
    <w:p w:rsidR="00C86BE8" w:rsidRDefault="00C86BE8" w:rsidP="00C86BE8">
      <w:pPr>
        <w:pStyle w:val="ListParagraph"/>
        <w:numPr>
          <w:ilvl w:val="1"/>
          <w:numId w:val="30"/>
        </w:numPr>
      </w:pPr>
      <w:r>
        <w:t xml:space="preserve">Description: </w:t>
      </w:r>
    </w:p>
    <w:p w:rsidR="00C86BE8" w:rsidRDefault="00C86BE8" w:rsidP="00C86BE8">
      <w:pPr>
        <w:pStyle w:val="ListParagraph"/>
        <w:numPr>
          <w:ilvl w:val="2"/>
          <w:numId w:val="30"/>
        </w:numPr>
      </w:pPr>
      <w:r>
        <w:t>Loose arrangement of fibers</w:t>
      </w:r>
    </w:p>
    <w:p w:rsidR="00C86BE8" w:rsidRDefault="00C86BE8" w:rsidP="00C86BE8">
      <w:pPr>
        <w:pStyle w:val="ListParagraph"/>
        <w:numPr>
          <w:ilvl w:val="2"/>
          <w:numId w:val="30"/>
        </w:numPr>
      </w:pPr>
      <w:r>
        <w:t>Reservoir of salts + H2O</w:t>
      </w:r>
    </w:p>
    <w:p w:rsidR="00C86BE8" w:rsidRDefault="00C86BE8" w:rsidP="00C86BE8">
      <w:pPr>
        <w:pStyle w:val="ListParagraph"/>
        <w:numPr>
          <w:ilvl w:val="2"/>
          <w:numId w:val="30"/>
        </w:numPr>
      </w:pPr>
      <w:r>
        <w:t>Prime site of edema (swelling by excess fluid trapped in body) during inflammation</w:t>
      </w:r>
    </w:p>
    <w:p w:rsidR="00C86BE8" w:rsidRDefault="00C86BE8" w:rsidP="00C86BE8">
      <w:pPr>
        <w:pStyle w:val="ListParagraph"/>
        <w:numPr>
          <w:ilvl w:val="1"/>
          <w:numId w:val="30"/>
        </w:numPr>
      </w:pPr>
      <w:proofErr w:type="spellStart"/>
      <w:r>
        <w:t>Fxn</w:t>
      </w:r>
      <w:proofErr w:type="spellEnd"/>
      <w:r>
        <w:t>:</w:t>
      </w:r>
    </w:p>
    <w:p w:rsidR="00C86BE8" w:rsidRDefault="00C86BE8" w:rsidP="00C86BE8">
      <w:pPr>
        <w:pStyle w:val="ListParagraph"/>
        <w:numPr>
          <w:ilvl w:val="2"/>
          <w:numId w:val="30"/>
        </w:numPr>
      </w:pPr>
      <w:r>
        <w:t>cushioning of organs</w:t>
      </w:r>
    </w:p>
    <w:p w:rsidR="00C86BE8" w:rsidRDefault="00C86BE8" w:rsidP="00C86BE8">
      <w:pPr>
        <w:pStyle w:val="ListParagraph"/>
        <w:numPr>
          <w:ilvl w:val="2"/>
          <w:numId w:val="30"/>
        </w:numPr>
      </w:pPr>
      <w:r>
        <w:t>immunity (macrophages) and inflammation</w:t>
      </w:r>
    </w:p>
    <w:p w:rsidR="00C86BE8" w:rsidRDefault="00C86BE8" w:rsidP="00C86BE8">
      <w:pPr>
        <w:pStyle w:val="ListParagraph"/>
        <w:numPr>
          <w:ilvl w:val="2"/>
          <w:numId w:val="30"/>
        </w:numPr>
      </w:pPr>
      <w:r>
        <w:t>fluid reservoir</w:t>
      </w:r>
    </w:p>
    <w:p w:rsidR="00C86BE8" w:rsidRDefault="00C86BE8" w:rsidP="00C86BE8">
      <w:pPr>
        <w:pStyle w:val="ListParagraph"/>
        <w:numPr>
          <w:ilvl w:val="0"/>
          <w:numId w:val="30"/>
        </w:numPr>
      </w:pPr>
      <w:r>
        <w:t>Adipose CT</w:t>
      </w:r>
    </w:p>
    <w:p w:rsidR="00C86BE8" w:rsidRDefault="00C86BE8" w:rsidP="00C86BE8">
      <w:pPr>
        <w:pStyle w:val="ListParagraph"/>
        <w:numPr>
          <w:ilvl w:val="1"/>
          <w:numId w:val="30"/>
        </w:numPr>
      </w:pPr>
      <w:r>
        <w:lastRenderedPageBreak/>
        <w:t>Store nutrients; adipocytes</w:t>
      </w:r>
    </w:p>
    <w:p w:rsidR="00C86BE8" w:rsidRDefault="00C86BE8" w:rsidP="00C86BE8">
      <w:pPr>
        <w:pStyle w:val="ListParagraph"/>
        <w:numPr>
          <w:ilvl w:val="1"/>
          <w:numId w:val="30"/>
        </w:numPr>
      </w:pPr>
      <w:r>
        <w:t>Under skin, around kidneys, in bones, w/in abdomen, in breasts</w:t>
      </w:r>
    </w:p>
    <w:p w:rsidR="00C86BE8" w:rsidRDefault="00C86BE8" w:rsidP="00C86BE8">
      <w:pPr>
        <w:pStyle w:val="ListParagraph"/>
        <w:numPr>
          <w:ilvl w:val="1"/>
          <w:numId w:val="30"/>
        </w:numPr>
      </w:pPr>
      <w:r>
        <w:t>15% men, 22% women</w:t>
      </w:r>
    </w:p>
    <w:p w:rsidR="00C86BE8" w:rsidRDefault="00C86BE8" w:rsidP="00C86BE8">
      <w:pPr>
        <w:pStyle w:val="ListParagraph"/>
        <w:numPr>
          <w:ilvl w:val="1"/>
          <w:numId w:val="30"/>
        </w:numPr>
      </w:pPr>
      <w:r>
        <w:t>Description</w:t>
      </w:r>
    </w:p>
    <w:p w:rsidR="00C86BE8" w:rsidRDefault="00C86BE8" w:rsidP="00C86BE8">
      <w:pPr>
        <w:pStyle w:val="ListParagraph"/>
        <w:numPr>
          <w:ilvl w:val="2"/>
          <w:numId w:val="30"/>
        </w:numPr>
      </w:pPr>
      <w:r>
        <w:t>Fat-filled adipocytes</w:t>
      </w:r>
    </w:p>
    <w:p w:rsidR="00C86BE8" w:rsidRDefault="00C86BE8" w:rsidP="00C86BE8">
      <w:pPr>
        <w:pStyle w:val="ListParagraph"/>
        <w:numPr>
          <w:ilvl w:val="2"/>
          <w:numId w:val="30"/>
        </w:numPr>
      </w:pPr>
      <w:r>
        <w:t>Do not reproduce</w:t>
      </w:r>
    </w:p>
    <w:p w:rsidR="00C86BE8" w:rsidRDefault="00C86BE8" w:rsidP="00C86BE8">
      <w:pPr>
        <w:pStyle w:val="ListParagraph"/>
        <w:numPr>
          <w:ilvl w:val="2"/>
          <w:numId w:val="30"/>
        </w:numPr>
      </w:pPr>
      <w:r>
        <w:t>Scanty matrix</w:t>
      </w:r>
    </w:p>
    <w:p w:rsidR="00C86BE8" w:rsidRDefault="00C86BE8" w:rsidP="00C86BE8">
      <w:pPr>
        <w:pStyle w:val="ListParagraph"/>
        <w:numPr>
          <w:ilvl w:val="1"/>
          <w:numId w:val="30"/>
        </w:numPr>
      </w:pPr>
      <w:proofErr w:type="spellStart"/>
      <w:r>
        <w:t>Fxn</w:t>
      </w:r>
      <w:proofErr w:type="spellEnd"/>
      <w:r>
        <w:t>:</w:t>
      </w:r>
    </w:p>
    <w:p w:rsidR="00C86BE8" w:rsidRDefault="00C86BE8" w:rsidP="00C86BE8">
      <w:pPr>
        <w:pStyle w:val="ListParagraph"/>
        <w:numPr>
          <w:ilvl w:val="2"/>
          <w:numId w:val="30"/>
        </w:numPr>
      </w:pPr>
      <w:r>
        <w:t>Fuel reservoir</w:t>
      </w:r>
    </w:p>
    <w:p w:rsidR="00C86BE8" w:rsidRDefault="00C86BE8" w:rsidP="00C86BE8">
      <w:pPr>
        <w:pStyle w:val="ListParagraph"/>
        <w:numPr>
          <w:ilvl w:val="2"/>
          <w:numId w:val="30"/>
        </w:numPr>
      </w:pPr>
      <w:r>
        <w:t>Insulation</w:t>
      </w:r>
    </w:p>
    <w:p w:rsidR="00C86BE8" w:rsidRDefault="00C86BE8" w:rsidP="00C86BE8">
      <w:pPr>
        <w:pStyle w:val="ListParagraph"/>
        <w:numPr>
          <w:ilvl w:val="2"/>
          <w:numId w:val="30"/>
        </w:numPr>
      </w:pPr>
      <w:r>
        <w:t>Support and protect organs</w:t>
      </w:r>
    </w:p>
    <w:p w:rsidR="00C86BE8" w:rsidRDefault="00C86BE8" w:rsidP="00C86BE8">
      <w:pPr>
        <w:pStyle w:val="ListParagraph"/>
        <w:numPr>
          <w:ilvl w:val="0"/>
          <w:numId w:val="30"/>
        </w:numPr>
      </w:pPr>
      <w:r>
        <w:t>Reticular CT</w:t>
      </w:r>
    </w:p>
    <w:p w:rsidR="00C86BE8" w:rsidRDefault="00C86BE8" w:rsidP="00C86BE8">
      <w:pPr>
        <w:pStyle w:val="ListParagraph"/>
        <w:numPr>
          <w:ilvl w:val="1"/>
          <w:numId w:val="30"/>
        </w:numPr>
      </w:pPr>
      <w:r>
        <w:t>Similar to areolar, but only reticular fibers</w:t>
      </w:r>
    </w:p>
    <w:p w:rsidR="00C86BE8" w:rsidRDefault="00C86BE8" w:rsidP="00C86BE8">
      <w:pPr>
        <w:pStyle w:val="ListParagraph"/>
        <w:numPr>
          <w:ilvl w:val="1"/>
          <w:numId w:val="30"/>
        </w:numPr>
      </w:pPr>
      <w:r>
        <w:t>Lymphoid organs (lymph nodes, bone marrow, spleen)</w:t>
      </w:r>
    </w:p>
    <w:p w:rsidR="00C86BE8" w:rsidRDefault="00C86BE8" w:rsidP="00C86BE8">
      <w:pPr>
        <w:pStyle w:val="ListParagraph"/>
        <w:numPr>
          <w:ilvl w:val="1"/>
          <w:numId w:val="30"/>
        </w:numPr>
      </w:pPr>
      <w:proofErr w:type="spellStart"/>
      <w:r>
        <w:t>Fxn</w:t>
      </w:r>
      <w:proofErr w:type="spellEnd"/>
      <w:r>
        <w:t xml:space="preserve">: fibers form soft internal skeleton that supports </w:t>
      </w:r>
      <w:r w:rsidR="00FD16A7">
        <w:t>free blood cells</w:t>
      </w:r>
    </w:p>
    <w:p w:rsidR="00FD16A7" w:rsidRDefault="00FD16A7" w:rsidP="00FD16A7">
      <w:pPr>
        <w:pStyle w:val="ListParagraph"/>
        <w:numPr>
          <w:ilvl w:val="1"/>
          <w:numId w:val="30"/>
        </w:numPr>
      </w:pPr>
      <w:r>
        <w:t xml:space="preserve">Ex. </w:t>
      </w:r>
      <w:r w:rsidRPr="00FD16A7">
        <w:t>Tonsils have reticular fibers which have immune cells which sit on the tonsils, multiply to deal with infection (swelling)</w:t>
      </w:r>
    </w:p>
    <w:p w:rsidR="00FD16A7" w:rsidRDefault="00FD16A7" w:rsidP="00FD16A7">
      <w:pPr>
        <w:pStyle w:val="Subtitle"/>
      </w:pPr>
      <w:r>
        <w:t>Dense Connective Tissue</w:t>
      </w:r>
    </w:p>
    <w:p w:rsidR="00FD16A7" w:rsidRDefault="00FD16A7" w:rsidP="00FD16A7">
      <w:pPr>
        <w:pStyle w:val="ListParagraph"/>
        <w:numPr>
          <w:ilvl w:val="0"/>
          <w:numId w:val="31"/>
        </w:numPr>
      </w:pPr>
      <w:r>
        <w:t>Dense Regular CT</w:t>
      </w:r>
    </w:p>
    <w:p w:rsidR="00FD16A7" w:rsidRDefault="00FD16A7" w:rsidP="00FD16A7">
      <w:pPr>
        <w:pStyle w:val="ListParagraph"/>
        <w:numPr>
          <w:ilvl w:val="1"/>
          <w:numId w:val="31"/>
        </w:numPr>
      </w:pPr>
      <w:r>
        <w:t>Bundles of collagen fibers in same direction</w:t>
      </w:r>
    </w:p>
    <w:p w:rsidR="00FD16A7" w:rsidRDefault="00FD16A7" w:rsidP="00FD16A7">
      <w:pPr>
        <w:pStyle w:val="ListParagraph"/>
        <w:numPr>
          <w:ilvl w:val="1"/>
          <w:numId w:val="31"/>
        </w:numPr>
      </w:pPr>
      <w:r>
        <w:t>w/ tensile strength of collagen, tissue forms tendons, aponeurosis, and ligaments</w:t>
      </w:r>
    </w:p>
    <w:p w:rsidR="00FD16A7" w:rsidRDefault="00FD16A7" w:rsidP="00FD16A7">
      <w:pPr>
        <w:pStyle w:val="ListParagraph"/>
        <w:numPr>
          <w:ilvl w:val="1"/>
          <w:numId w:val="31"/>
        </w:numPr>
      </w:pPr>
      <w:r>
        <w:t>forms fascia membrane which wraps around muscles, blood vessels, and nerves</w:t>
      </w:r>
    </w:p>
    <w:p w:rsidR="00FD16A7" w:rsidRDefault="00FD16A7" w:rsidP="00FD16A7">
      <w:pPr>
        <w:pStyle w:val="ListParagraph"/>
        <w:numPr>
          <w:ilvl w:val="1"/>
          <w:numId w:val="31"/>
        </w:numPr>
      </w:pPr>
      <w:r>
        <w:t>tendons: connect muscle to bone</w:t>
      </w:r>
    </w:p>
    <w:p w:rsidR="00FD16A7" w:rsidRDefault="00FD16A7" w:rsidP="00FD16A7">
      <w:pPr>
        <w:pStyle w:val="ListParagraph"/>
        <w:numPr>
          <w:ilvl w:val="1"/>
          <w:numId w:val="31"/>
        </w:numPr>
      </w:pPr>
      <w:r>
        <w:t>ligaments: connect bone to bone</w:t>
      </w:r>
    </w:p>
    <w:p w:rsidR="00FD16A7" w:rsidRDefault="00FD16A7" w:rsidP="00FD16A7">
      <w:pPr>
        <w:pStyle w:val="ListParagraph"/>
        <w:numPr>
          <w:ilvl w:val="0"/>
          <w:numId w:val="31"/>
        </w:numPr>
      </w:pPr>
      <w:r>
        <w:t>Dense Irregular CT</w:t>
      </w:r>
    </w:p>
    <w:p w:rsidR="00FD16A7" w:rsidRDefault="00FD16A7" w:rsidP="00FD16A7">
      <w:pPr>
        <w:pStyle w:val="ListParagraph"/>
        <w:numPr>
          <w:ilvl w:val="1"/>
          <w:numId w:val="31"/>
        </w:numPr>
      </w:pPr>
      <w:r>
        <w:t xml:space="preserve">Same as regular, but collagen bundles </w:t>
      </w:r>
      <w:r w:rsidR="00965C3E">
        <w:t>thicker and irregular</w:t>
      </w:r>
    </w:p>
    <w:p w:rsidR="00965C3E" w:rsidRDefault="00965C3E" w:rsidP="00FD16A7">
      <w:pPr>
        <w:pStyle w:val="ListParagraph"/>
        <w:numPr>
          <w:ilvl w:val="1"/>
          <w:numId w:val="31"/>
        </w:numPr>
      </w:pPr>
      <w:r>
        <w:t xml:space="preserve">Location: </w:t>
      </w:r>
    </w:p>
    <w:p w:rsidR="00965C3E" w:rsidRDefault="00965C3E" w:rsidP="00965C3E">
      <w:pPr>
        <w:pStyle w:val="ListParagraph"/>
        <w:numPr>
          <w:ilvl w:val="2"/>
          <w:numId w:val="31"/>
        </w:numPr>
      </w:pPr>
      <w:r>
        <w:t>Dermis</w:t>
      </w:r>
    </w:p>
    <w:p w:rsidR="00965C3E" w:rsidRDefault="00965C3E" w:rsidP="00965C3E">
      <w:pPr>
        <w:pStyle w:val="ListParagraph"/>
        <w:numPr>
          <w:ilvl w:val="2"/>
          <w:numId w:val="31"/>
        </w:numPr>
      </w:pPr>
      <w:r>
        <w:t>Submucosa of digestive tract</w:t>
      </w:r>
    </w:p>
    <w:p w:rsidR="00965C3E" w:rsidRDefault="00965C3E" w:rsidP="00965C3E">
      <w:pPr>
        <w:pStyle w:val="ListParagraph"/>
        <w:numPr>
          <w:ilvl w:val="2"/>
          <w:numId w:val="31"/>
        </w:numPr>
      </w:pPr>
      <w:r>
        <w:t>Fibrous capsules of organs and joints</w:t>
      </w:r>
    </w:p>
    <w:p w:rsidR="00965C3E" w:rsidRDefault="00965C3E" w:rsidP="00965C3E">
      <w:pPr>
        <w:pStyle w:val="ListParagraph"/>
        <w:numPr>
          <w:ilvl w:val="1"/>
          <w:numId w:val="31"/>
        </w:numPr>
      </w:pPr>
      <w:proofErr w:type="spellStart"/>
      <w:r>
        <w:t>Fxn</w:t>
      </w:r>
      <w:proofErr w:type="spellEnd"/>
      <w:r>
        <w:t xml:space="preserve">: </w:t>
      </w:r>
    </w:p>
    <w:p w:rsidR="00965C3E" w:rsidRDefault="00965C3E" w:rsidP="00965C3E">
      <w:pPr>
        <w:pStyle w:val="ListParagraph"/>
        <w:numPr>
          <w:ilvl w:val="2"/>
          <w:numId w:val="31"/>
        </w:numPr>
      </w:pPr>
      <w:r>
        <w:t>Withstand tension exerted in many directions</w:t>
      </w:r>
    </w:p>
    <w:p w:rsidR="00965C3E" w:rsidRDefault="00965C3E" w:rsidP="00965C3E">
      <w:pPr>
        <w:pStyle w:val="ListParagraph"/>
        <w:numPr>
          <w:ilvl w:val="2"/>
          <w:numId w:val="31"/>
        </w:numPr>
      </w:pPr>
      <w:r>
        <w:t>Strength</w:t>
      </w:r>
    </w:p>
    <w:p w:rsidR="00965C3E" w:rsidRDefault="00965C3E" w:rsidP="00965C3E">
      <w:pPr>
        <w:pStyle w:val="ListParagraph"/>
        <w:numPr>
          <w:ilvl w:val="0"/>
          <w:numId w:val="31"/>
        </w:numPr>
      </w:pPr>
      <w:r>
        <w:t>Elastic CT</w:t>
      </w:r>
    </w:p>
    <w:p w:rsidR="00965C3E" w:rsidRDefault="00965C3E" w:rsidP="00965C3E">
      <w:pPr>
        <w:pStyle w:val="ListParagraph"/>
        <w:numPr>
          <w:ilvl w:val="1"/>
          <w:numId w:val="31"/>
        </w:numPr>
      </w:pPr>
      <w:r>
        <w:t>Like regular, but lots of elastic fibers</w:t>
      </w:r>
    </w:p>
    <w:p w:rsidR="00965C3E" w:rsidRDefault="00965C3E" w:rsidP="00965C3E">
      <w:pPr>
        <w:pStyle w:val="ListParagraph"/>
        <w:numPr>
          <w:ilvl w:val="1"/>
          <w:numId w:val="31"/>
        </w:numPr>
      </w:pPr>
      <w:r>
        <w:t>Found in elastic ligaments and walls of arteries (ex. Aorta)</w:t>
      </w:r>
    </w:p>
    <w:p w:rsidR="00587E75" w:rsidRDefault="00587E75" w:rsidP="00587E75">
      <w:pPr>
        <w:pStyle w:val="Subtitle"/>
      </w:pPr>
      <w:r>
        <w:t>Cartilage</w:t>
      </w:r>
    </w:p>
    <w:p w:rsidR="00587E75" w:rsidRDefault="00587E75" w:rsidP="00587E75">
      <w:pPr>
        <w:pStyle w:val="ListParagraph"/>
        <w:numPr>
          <w:ilvl w:val="0"/>
          <w:numId w:val="32"/>
        </w:numPr>
      </w:pPr>
      <w:r>
        <w:t>b/w bone and dense CT</w:t>
      </w:r>
    </w:p>
    <w:p w:rsidR="00587E75" w:rsidRDefault="00587E75" w:rsidP="00587E75">
      <w:pPr>
        <w:pStyle w:val="ListParagraph"/>
        <w:numPr>
          <w:ilvl w:val="0"/>
          <w:numId w:val="32"/>
        </w:numPr>
      </w:pPr>
      <w:r>
        <w:t>cells: chondroblasts and chondrocytes</w:t>
      </w:r>
    </w:p>
    <w:p w:rsidR="00587E75" w:rsidRDefault="00587E75" w:rsidP="00587E75">
      <w:pPr>
        <w:pStyle w:val="ListParagraph"/>
        <w:numPr>
          <w:ilvl w:val="0"/>
          <w:numId w:val="32"/>
        </w:numPr>
      </w:pPr>
      <w:r>
        <w:lastRenderedPageBreak/>
        <w:t xml:space="preserve">3 types </w:t>
      </w:r>
    </w:p>
    <w:p w:rsidR="00587E75" w:rsidRDefault="00587E75" w:rsidP="00587E75">
      <w:pPr>
        <w:pStyle w:val="ListParagraph"/>
        <w:numPr>
          <w:ilvl w:val="1"/>
          <w:numId w:val="32"/>
        </w:numPr>
      </w:pPr>
      <w:r>
        <w:t xml:space="preserve">hyaline </w:t>
      </w:r>
    </w:p>
    <w:p w:rsidR="00016909" w:rsidRDefault="00016909" w:rsidP="00016909">
      <w:pPr>
        <w:pStyle w:val="ListParagraph"/>
        <w:numPr>
          <w:ilvl w:val="2"/>
          <w:numId w:val="32"/>
        </w:numPr>
      </w:pPr>
      <w:r>
        <w:t>most abundant</w:t>
      </w:r>
    </w:p>
    <w:p w:rsidR="00016909" w:rsidRDefault="00016909" w:rsidP="00016909">
      <w:pPr>
        <w:pStyle w:val="ListParagraph"/>
        <w:numPr>
          <w:ilvl w:val="2"/>
          <w:numId w:val="32"/>
        </w:numPr>
      </w:pPr>
      <w:r>
        <w:t>matrix = transparent, glassy under microscope</w:t>
      </w:r>
    </w:p>
    <w:p w:rsidR="00016909" w:rsidRDefault="00467A02" w:rsidP="00016909">
      <w:pPr>
        <w:pStyle w:val="ListParagraph"/>
        <w:numPr>
          <w:ilvl w:val="2"/>
          <w:numId w:val="32"/>
        </w:numPr>
      </w:pPr>
      <w:r>
        <w:t>strong support while providing pads for shock absorption</w:t>
      </w:r>
    </w:p>
    <w:p w:rsidR="00467A02" w:rsidRPr="00467A02" w:rsidRDefault="00467A02" w:rsidP="00016909">
      <w:pPr>
        <w:pStyle w:val="ListParagraph"/>
        <w:numPr>
          <w:ilvl w:val="2"/>
          <w:numId w:val="32"/>
        </w:numPr>
      </w:pPr>
      <w:r w:rsidRPr="00467A02">
        <w:rPr>
          <w:rFonts w:cs="Arial"/>
          <w:color w:val="222222"/>
          <w:shd w:val="clear" w:color="auto" w:fill="FFFFFF"/>
        </w:rPr>
        <w:t>major part of the embryonic skeleton, the costal cartilages of the ribs, and the cartilage of the nose, trachea, and larynx</w:t>
      </w:r>
    </w:p>
    <w:p w:rsidR="00587E75" w:rsidRDefault="00587E75" w:rsidP="00587E75">
      <w:pPr>
        <w:pStyle w:val="ListParagraph"/>
        <w:numPr>
          <w:ilvl w:val="1"/>
          <w:numId w:val="32"/>
        </w:numPr>
      </w:pPr>
      <w:r>
        <w:t>elastic</w:t>
      </w:r>
    </w:p>
    <w:p w:rsidR="00016909" w:rsidRDefault="00016909" w:rsidP="00016909">
      <w:pPr>
        <w:pStyle w:val="ListParagraph"/>
        <w:numPr>
          <w:ilvl w:val="2"/>
          <w:numId w:val="32"/>
        </w:numPr>
      </w:pPr>
      <w:r>
        <w:t>elastic in nature</w:t>
      </w:r>
    </w:p>
    <w:p w:rsidR="00016909" w:rsidRDefault="00016909" w:rsidP="00016909">
      <w:pPr>
        <w:pStyle w:val="ListParagraph"/>
        <w:numPr>
          <w:ilvl w:val="2"/>
          <w:numId w:val="32"/>
        </w:numPr>
      </w:pPr>
      <w:proofErr w:type="spellStart"/>
      <w:r>
        <w:t>fxn</w:t>
      </w:r>
      <w:proofErr w:type="spellEnd"/>
      <w:r>
        <w:t xml:space="preserve"> =maintain shape while allowing flexibility</w:t>
      </w:r>
    </w:p>
    <w:p w:rsidR="00016909" w:rsidRDefault="00016909" w:rsidP="00016909">
      <w:pPr>
        <w:pStyle w:val="ListParagraph"/>
        <w:numPr>
          <w:ilvl w:val="2"/>
          <w:numId w:val="32"/>
        </w:numPr>
      </w:pPr>
      <w:r>
        <w:t>found in external ear and epiglottis</w:t>
      </w:r>
    </w:p>
    <w:p w:rsidR="00587E75" w:rsidRDefault="00587E75" w:rsidP="00587E75">
      <w:pPr>
        <w:pStyle w:val="ListParagraph"/>
        <w:numPr>
          <w:ilvl w:val="1"/>
          <w:numId w:val="32"/>
        </w:numPr>
      </w:pPr>
      <w:r>
        <w:t>fibrocartilage</w:t>
      </w:r>
    </w:p>
    <w:p w:rsidR="00201CC0" w:rsidRPr="00067B4C" w:rsidRDefault="00201CC0" w:rsidP="00201CC0">
      <w:pPr>
        <w:pStyle w:val="ListParagraph"/>
        <w:numPr>
          <w:ilvl w:val="2"/>
          <w:numId w:val="32"/>
        </w:numPr>
      </w:pPr>
      <w:r w:rsidRPr="00067B4C">
        <w:t>blend of hyaline cartilage and dense regular connective tissue</w:t>
      </w:r>
    </w:p>
    <w:p w:rsidR="00067B4C" w:rsidRPr="00067B4C" w:rsidRDefault="00067B4C" w:rsidP="00067B4C">
      <w:pPr>
        <w:pStyle w:val="ListParagraph"/>
        <w:numPr>
          <w:ilvl w:val="2"/>
          <w:numId w:val="32"/>
        </w:numPr>
      </w:pPr>
      <w:r w:rsidRPr="00067B4C">
        <w:rPr>
          <w:rFonts w:cs="Arial"/>
          <w:color w:val="222222"/>
          <w:shd w:val="clear" w:color="auto" w:fill="FFFFFF"/>
        </w:rPr>
        <w:t xml:space="preserve">Because </w:t>
      </w:r>
      <w:r w:rsidR="00201CC0" w:rsidRPr="00067B4C">
        <w:rPr>
          <w:rFonts w:cs="Arial"/>
          <w:color w:val="222222"/>
          <w:shd w:val="clear" w:color="auto" w:fill="FFFFFF"/>
        </w:rPr>
        <w:t>compressible and resists tension well, fibrocart</w:t>
      </w:r>
      <w:r>
        <w:rPr>
          <w:rFonts w:cs="Arial"/>
          <w:color w:val="222222"/>
          <w:shd w:val="clear" w:color="auto" w:fill="FFFFFF"/>
        </w:rPr>
        <w:t xml:space="preserve">ilage </w:t>
      </w:r>
      <w:r w:rsidR="00201CC0" w:rsidRPr="00067B4C">
        <w:rPr>
          <w:rFonts w:cs="Arial"/>
          <w:color w:val="222222"/>
          <w:shd w:val="clear" w:color="auto" w:fill="FFFFFF"/>
        </w:rPr>
        <w:t>found where strong support and the ability to withstand hea</w:t>
      </w:r>
      <w:r w:rsidRPr="00067B4C">
        <w:rPr>
          <w:rFonts w:cs="Arial"/>
          <w:color w:val="222222"/>
          <w:shd w:val="clear" w:color="auto" w:fill="FFFFFF"/>
        </w:rPr>
        <w:t xml:space="preserve">vy pressure are required </w:t>
      </w:r>
    </w:p>
    <w:p w:rsidR="00201CC0" w:rsidRPr="002C5323" w:rsidRDefault="00067B4C" w:rsidP="00067B4C">
      <w:pPr>
        <w:pStyle w:val="ListParagraph"/>
        <w:numPr>
          <w:ilvl w:val="2"/>
          <w:numId w:val="32"/>
        </w:numPr>
      </w:pPr>
      <w:r w:rsidRPr="00067B4C">
        <w:rPr>
          <w:rFonts w:cs="Arial"/>
          <w:color w:val="222222"/>
          <w:shd w:val="clear" w:color="auto" w:fill="FFFFFF"/>
        </w:rPr>
        <w:t>Found</w:t>
      </w:r>
      <w:r w:rsidR="00201CC0" w:rsidRPr="00067B4C">
        <w:rPr>
          <w:rFonts w:cs="Arial"/>
          <w:color w:val="222222"/>
          <w:shd w:val="clear" w:color="auto" w:fill="FFFFFF"/>
        </w:rPr>
        <w:t xml:space="preserve"> in the intervertebral discs of the bony vertebrae and knee meniscus</w:t>
      </w:r>
    </w:p>
    <w:p w:rsidR="002C5323" w:rsidRPr="002C5323" w:rsidRDefault="002C5323" w:rsidP="002C5323">
      <w:pPr>
        <w:pStyle w:val="ListParagraph"/>
        <w:numPr>
          <w:ilvl w:val="1"/>
          <w:numId w:val="32"/>
        </w:numPr>
      </w:pPr>
      <w:r>
        <w:rPr>
          <w:rFonts w:cs="Arial"/>
          <w:color w:val="222222"/>
          <w:shd w:val="clear" w:color="auto" w:fill="FFFFFF"/>
        </w:rPr>
        <w:t>Avascular, no nerve fibers</w:t>
      </w:r>
    </w:p>
    <w:p w:rsidR="00974C3F" w:rsidRPr="002C5323" w:rsidRDefault="00974C3F" w:rsidP="002C5323">
      <w:pPr>
        <w:pStyle w:val="ListParagraph"/>
        <w:numPr>
          <w:ilvl w:val="1"/>
          <w:numId w:val="32"/>
        </w:numPr>
      </w:pPr>
      <w:r w:rsidRPr="002C5323">
        <w:rPr>
          <w:lang w:val="en-US"/>
        </w:rPr>
        <w:t xml:space="preserve">ground substance contains lots of the GAGs: chondroitin sulfate &amp; hyaluronic acid - also </w:t>
      </w:r>
      <w:proofErr w:type="spellStart"/>
      <w:r w:rsidRPr="002C5323">
        <w:rPr>
          <w:lang w:val="en-US"/>
        </w:rPr>
        <w:t>chondronectin</w:t>
      </w:r>
      <w:proofErr w:type="spellEnd"/>
      <w:r w:rsidRPr="002C5323">
        <w:rPr>
          <w:lang w:val="en-US"/>
        </w:rPr>
        <w:t>, (adhesive protein)</w:t>
      </w:r>
    </w:p>
    <w:p w:rsidR="002C5323" w:rsidRDefault="002C5323" w:rsidP="002C5323">
      <w:pPr>
        <w:pStyle w:val="ListParagraph"/>
        <w:numPr>
          <w:ilvl w:val="1"/>
          <w:numId w:val="32"/>
        </w:numPr>
      </w:pPr>
      <w:r>
        <w:t>collagen fibers</w:t>
      </w:r>
    </w:p>
    <w:p w:rsidR="002C5323" w:rsidRDefault="002C5323" w:rsidP="002C5323">
      <w:pPr>
        <w:pStyle w:val="ListParagraph"/>
        <w:numPr>
          <w:ilvl w:val="1"/>
          <w:numId w:val="32"/>
        </w:numPr>
      </w:pPr>
      <w:r>
        <w:t>up to 80% water</w:t>
      </w:r>
    </w:p>
    <w:p w:rsidR="002C5323" w:rsidRDefault="002C5323" w:rsidP="002C5323">
      <w:pPr>
        <w:pStyle w:val="Subtitle"/>
      </w:pPr>
      <w:r>
        <w:t>Bone</w:t>
      </w:r>
    </w:p>
    <w:p w:rsidR="002C5323" w:rsidRDefault="00974C3F" w:rsidP="00974C3F">
      <w:pPr>
        <w:pStyle w:val="ListParagraph"/>
        <w:numPr>
          <w:ilvl w:val="0"/>
          <w:numId w:val="34"/>
        </w:numPr>
      </w:pPr>
      <w:r>
        <w:t>calcium salts</w:t>
      </w:r>
      <w:r w:rsidR="003747B6">
        <w:t xml:space="preserve"> create hardness + strength</w:t>
      </w:r>
    </w:p>
    <w:p w:rsidR="00974C3F" w:rsidRDefault="003747B6" w:rsidP="00974C3F">
      <w:pPr>
        <w:pStyle w:val="ListParagraph"/>
        <w:numPr>
          <w:ilvl w:val="0"/>
          <w:numId w:val="34"/>
        </w:numPr>
      </w:pPr>
      <w:r>
        <w:t>support/protection for softer tissues</w:t>
      </w:r>
    </w:p>
    <w:p w:rsidR="003747B6" w:rsidRDefault="003747B6" w:rsidP="00974C3F">
      <w:pPr>
        <w:pStyle w:val="ListParagraph"/>
        <w:numPr>
          <w:ilvl w:val="0"/>
          <w:numId w:val="34"/>
        </w:numPr>
      </w:pPr>
      <w:r>
        <w:t>cavities for fat storage and synthesis of blood cells</w:t>
      </w:r>
    </w:p>
    <w:p w:rsidR="003747B6" w:rsidRDefault="003747B6" w:rsidP="00974C3F">
      <w:pPr>
        <w:pStyle w:val="ListParagraph"/>
        <w:numPr>
          <w:ilvl w:val="0"/>
          <w:numId w:val="34"/>
        </w:numPr>
      </w:pPr>
      <w:r>
        <w:t>Bone terms</w:t>
      </w:r>
    </w:p>
    <w:p w:rsidR="003747B6" w:rsidRDefault="003747B6" w:rsidP="003747B6">
      <w:pPr>
        <w:pStyle w:val="ListParagraph"/>
        <w:numPr>
          <w:ilvl w:val="1"/>
          <w:numId w:val="34"/>
        </w:numPr>
      </w:pPr>
      <w:r>
        <w:t>Osteoblasts: immature cells, make bone matrix</w:t>
      </w:r>
    </w:p>
    <w:p w:rsidR="003747B6" w:rsidRDefault="003747B6" w:rsidP="003747B6">
      <w:pPr>
        <w:pStyle w:val="ListParagraph"/>
        <w:numPr>
          <w:ilvl w:val="1"/>
          <w:numId w:val="34"/>
        </w:numPr>
      </w:pPr>
      <w:r>
        <w:t>Osteocytes: maintain bone matrix</w:t>
      </w:r>
    </w:p>
    <w:p w:rsidR="003747B6" w:rsidRDefault="003747B6" w:rsidP="003747B6">
      <w:pPr>
        <w:pStyle w:val="ListParagraph"/>
        <w:numPr>
          <w:ilvl w:val="1"/>
          <w:numId w:val="34"/>
        </w:numPr>
      </w:pPr>
      <w:r>
        <w:t>Osteoclasts: degrade bone matrix</w:t>
      </w:r>
    </w:p>
    <w:p w:rsidR="00CF4BA6" w:rsidRDefault="00CF4BA6" w:rsidP="00CF4BA6">
      <w:pPr>
        <w:pStyle w:val="Subtitle"/>
      </w:pPr>
      <w:r>
        <w:t>Blood</w:t>
      </w:r>
    </w:p>
    <w:p w:rsidR="00CF4BA6" w:rsidRDefault="00CF4BA6" w:rsidP="00CF4BA6">
      <w:pPr>
        <w:pStyle w:val="ListParagraph"/>
        <w:numPr>
          <w:ilvl w:val="0"/>
          <w:numId w:val="35"/>
        </w:numPr>
      </w:pPr>
      <w:r>
        <w:t>CT because surrounded by cells and non-living fluid matrix: blood plasma</w:t>
      </w:r>
    </w:p>
    <w:p w:rsidR="00CF4BA6" w:rsidRDefault="00CF4BA6" w:rsidP="00CF4BA6">
      <w:pPr>
        <w:pStyle w:val="ListParagraph"/>
        <w:numPr>
          <w:ilvl w:val="0"/>
          <w:numId w:val="35"/>
        </w:numPr>
      </w:pPr>
      <w:r>
        <w:t>Fiber components</w:t>
      </w:r>
    </w:p>
    <w:p w:rsidR="00CF4BA6" w:rsidRPr="00CF4BA6" w:rsidRDefault="00CF4BA6" w:rsidP="00CF4BA6">
      <w:pPr>
        <w:pStyle w:val="ListParagraph"/>
        <w:numPr>
          <w:ilvl w:val="1"/>
          <w:numId w:val="35"/>
        </w:numPr>
      </w:pPr>
      <w:r>
        <w:t>Soluble protein molecules (only visible during clotting)</w:t>
      </w:r>
    </w:p>
    <w:p w:rsidR="00FD16A7" w:rsidRDefault="00FD16A7" w:rsidP="00FD16A7">
      <w:pPr>
        <w:pStyle w:val="ListParagraph"/>
        <w:ind w:left="1440"/>
      </w:pPr>
    </w:p>
    <w:p w:rsidR="002C5323" w:rsidRPr="00C86BE8" w:rsidRDefault="002C5323" w:rsidP="00FD16A7">
      <w:pPr>
        <w:pStyle w:val="ListParagraph"/>
        <w:ind w:left="1440"/>
      </w:pPr>
    </w:p>
    <w:p w:rsidR="0080503B" w:rsidRPr="0080503B" w:rsidRDefault="0080503B" w:rsidP="0080503B"/>
    <w:p w:rsidR="0080503B" w:rsidRPr="0080503B" w:rsidRDefault="0080503B" w:rsidP="0080503B">
      <w:pPr>
        <w:pStyle w:val="ListParagraph"/>
        <w:ind w:left="1440"/>
      </w:pPr>
    </w:p>
    <w:sectPr w:rsidR="0080503B" w:rsidRPr="0080503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F0C01"/>
    <w:multiLevelType w:val="hybridMultilevel"/>
    <w:tmpl w:val="8C4A96D0"/>
    <w:lvl w:ilvl="0" w:tplc="1486B5A4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00E1E9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E04858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B6A2C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0483E7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17A46D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6FA5B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B0E0A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C90154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7073AD"/>
    <w:multiLevelType w:val="hybridMultilevel"/>
    <w:tmpl w:val="1C4008AC"/>
    <w:lvl w:ilvl="0" w:tplc="10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>
    <w:nsid w:val="05362675"/>
    <w:multiLevelType w:val="hybridMultilevel"/>
    <w:tmpl w:val="00F8AB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7B4FFF"/>
    <w:multiLevelType w:val="hybridMultilevel"/>
    <w:tmpl w:val="6C78AF08"/>
    <w:lvl w:ilvl="0" w:tplc="64FCA4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9726C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9062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B04CF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9D00A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BD07D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4D826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ADCC0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A824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150B0A00"/>
    <w:multiLevelType w:val="hybridMultilevel"/>
    <w:tmpl w:val="8542DEAA"/>
    <w:lvl w:ilvl="0" w:tplc="A5BEF3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2E860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A80D82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7143F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C63D1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4EA2D7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33EFA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E08E15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1B8F57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5977146"/>
    <w:multiLevelType w:val="hybridMultilevel"/>
    <w:tmpl w:val="A7CCE148"/>
    <w:lvl w:ilvl="0" w:tplc="0AB29D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FBC13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32B9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09646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DC23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F0F9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B8696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FD028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9A46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165443D2"/>
    <w:multiLevelType w:val="hybridMultilevel"/>
    <w:tmpl w:val="440E5566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8411B46"/>
    <w:multiLevelType w:val="hybridMultilevel"/>
    <w:tmpl w:val="E0628C18"/>
    <w:lvl w:ilvl="0" w:tplc="05B67B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D89A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C3EE0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2B2A5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2D081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103D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DDE4F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6AF4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3826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18A10531"/>
    <w:multiLevelType w:val="hybridMultilevel"/>
    <w:tmpl w:val="B6EABD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B11A94"/>
    <w:multiLevelType w:val="hybridMultilevel"/>
    <w:tmpl w:val="BE0676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7E56B9"/>
    <w:multiLevelType w:val="hybridMultilevel"/>
    <w:tmpl w:val="8F982D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FA7808"/>
    <w:multiLevelType w:val="hybridMultilevel"/>
    <w:tmpl w:val="439E9584"/>
    <w:lvl w:ilvl="0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79DA3DDA">
      <w:start w:val="1"/>
      <w:numFmt w:val="decimal"/>
      <w:lvlText w:val="%2."/>
      <w:lvlJc w:val="left"/>
      <w:pPr>
        <w:ind w:left="2520" w:hanging="360"/>
      </w:pPr>
      <w:rPr>
        <w:rFonts w:asciiTheme="minorHAnsi" w:eastAsiaTheme="minorHAnsi" w:hAnsiTheme="minorHAnsi" w:cs="Helvetica"/>
      </w:rPr>
    </w:lvl>
    <w:lvl w:ilvl="2" w:tplc="10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23164483"/>
    <w:multiLevelType w:val="hybridMultilevel"/>
    <w:tmpl w:val="17240D26"/>
    <w:lvl w:ilvl="0" w:tplc="B0F8A2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EF2B1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79A34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51003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1D61B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1C2D4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EAE3D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51668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24EBF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268C70A6"/>
    <w:multiLevelType w:val="hybridMultilevel"/>
    <w:tmpl w:val="AC104F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4195953"/>
    <w:multiLevelType w:val="hybridMultilevel"/>
    <w:tmpl w:val="96C0CE96"/>
    <w:lvl w:ilvl="0" w:tplc="EE18AF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7D3E574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BF02238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252A41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7B2D62E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794AB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BF425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FA16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8141F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347E05C4"/>
    <w:multiLevelType w:val="hybridMultilevel"/>
    <w:tmpl w:val="E14259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E2160B"/>
    <w:multiLevelType w:val="hybridMultilevel"/>
    <w:tmpl w:val="C5ECA262"/>
    <w:lvl w:ilvl="0" w:tplc="31D4E8C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33EC07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C54F94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5C6B8B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534A07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372677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B9EEDF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708AFE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91648E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>
    <w:nsid w:val="39F81D4D"/>
    <w:multiLevelType w:val="hybridMultilevel"/>
    <w:tmpl w:val="B15ED1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E47221"/>
    <w:multiLevelType w:val="hybridMultilevel"/>
    <w:tmpl w:val="33C441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B42009D"/>
    <w:multiLevelType w:val="hybridMultilevel"/>
    <w:tmpl w:val="70CA87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E712B52"/>
    <w:multiLevelType w:val="hybridMultilevel"/>
    <w:tmpl w:val="58F40F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1686631"/>
    <w:multiLevelType w:val="hybridMultilevel"/>
    <w:tmpl w:val="77DCCA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68224BF"/>
    <w:multiLevelType w:val="hybridMultilevel"/>
    <w:tmpl w:val="F15CFEC4"/>
    <w:lvl w:ilvl="0" w:tplc="285E06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E585F3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21E955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CDC8F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F896F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70AF18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5BCA3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66CC6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46EC68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FE55B44"/>
    <w:multiLevelType w:val="hybridMultilevel"/>
    <w:tmpl w:val="33BAD6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2BD68D8"/>
    <w:multiLevelType w:val="hybridMultilevel"/>
    <w:tmpl w:val="ED0A1E12"/>
    <w:lvl w:ilvl="0" w:tplc="1D2C7CA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8DCE9A4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CE823C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A2DC7A86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D774FE7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D10E28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1ADA90E0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8D06AF4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722A06A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5">
    <w:nsid w:val="55EE5CFD"/>
    <w:multiLevelType w:val="hybridMultilevel"/>
    <w:tmpl w:val="C74405C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692439"/>
    <w:multiLevelType w:val="hybridMultilevel"/>
    <w:tmpl w:val="8398E974"/>
    <w:lvl w:ilvl="0" w:tplc="5ABA22F6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335435"/>
    <w:multiLevelType w:val="hybridMultilevel"/>
    <w:tmpl w:val="65CA51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9A8521A"/>
    <w:multiLevelType w:val="hybridMultilevel"/>
    <w:tmpl w:val="F314F42E"/>
    <w:lvl w:ilvl="0" w:tplc="28C0D97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F121E7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EA20AC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69872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66322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202318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BF638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6F2D86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044C02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5BE65C5"/>
    <w:multiLevelType w:val="hybridMultilevel"/>
    <w:tmpl w:val="0F8478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B7D7756"/>
    <w:multiLevelType w:val="hybridMultilevel"/>
    <w:tmpl w:val="FDE859D4"/>
    <w:lvl w:ilvl="0" w:tplc="9EAE11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DD63D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C802E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1966048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DEAA1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8FCA7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74CE1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B0DC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2BABC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>
    <w:nsid w:val="6F001258"/>
    <w:multiLevelType w:val="hybridMultilevel"/>
    <w:tmpl w:val="EC5C4392"/>
    <w:lvl w:ilvl="0" w:tplc="9A7E440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FAEE86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078B34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E7008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7CE0D2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5ECC69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86AC1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5B21FC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C0CE3D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2">
    <w:nsid w:val="76877D8A"/>
    <w:multiLevelType w:val="hybridMultilevel"/>
    <w:tmpl w:val="4A843890"/>
    <w:lvl w:ilvl="0" w:tplc="BF48D16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CE10F20"/>
    <w:multiLevelType w:val="multilevel"/>
    <w:tmpl w:val="C172B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F832B8D"/>
    <w:multiLevelType w:val="hybridMultilevel"/>
    <w:tmpl w:val="DB8C34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3"/>
  </w:num>
  <w:num w:numId="4">
    <w:abstractNumId w:val="19"/>
  </w:num>
  <w:num w:numId="5">
    <w:abstractNumId w:val="9"/>
  </w:num>
  <w:num w:numId="6">
    <w:abstractNumId w:val="33"/>
  </w:num>
  <w:num w:numId="7">
    <w:abstractNumId w:val="11"/>
  </w:num>
  <w:num w:numId="8">
    <w:abstractNumId w:val="30"/>
  </w:num>
  <w:num w:numId="9">
    <w:abstractNumId w:val="4"/>
  </w:num>
  <w:num w:numId="10">
    <w:abstractNumId w:val="28"/>
  </w:num>
  <w:num w:numId="11">
    <w:abstractNumId w:val="5"/>
  </w:num>
  <w:num w:numId="12">
    <w:abstractNumId w:val="12"/>
  </w:num>
  <w:num w:numId="13">
    <w:abstractNumId w:val="21"/>
  </w:num>
  <w:num w:numId="14">
    <w:abstractNumId w:val="24"/>
  </w:num>
  <w:num w:numId="15">
    <w:abstractNumId w:val="3"/>
  </w:num>
  <w:num w:numId="16">
    <w:abstractNumId w:val="22"/>
  </w:num>
  <w:num w:numId="17">
    <w:abstractNumId w:val="0"/>
  </w:num>
  <w:num w:numId="18">
    <w:abstractNumId w:val="25"/>
  </w:num>
  <w:num w:numId="19">
    <w:abstractNumId w:val="14"/>
  </w:num>
  <w:num w:numId="20">
    <w:abstractNumId w:val="26"/>
  </w:num>
  <w:num w:numId="21">
    <w:abstractNumId w:val="18"/>
  </w:num>
  <w:num w:numId="22">
    <w:abstractNumId w:val="2"/>
  </w:num>
  <w:num w:numId="23">
    <w:abstractNumId w:val="16"/>
  </w:num>
  <w:num w:numId="24">
    <w:abstractNumId w:val="6"/>
  </w:num>
  <w:num w:numId="25">
    <w:abstractNumId w:val="1"/>
  </w:num>
  <w:num w:numId="26">
    <w:abstractNumId w:val="10"/>
  </w:num>
  <w:num w:numId="27">
    <w:abstractNumId w:val="31"/>
  </w:num>
  <w:num w:numId="28">
    <w:abstractNumId w:val="29"/>
  </w:num>
  <w:num w:numId="29">
    <w:abstractNumId w:val="32"/>
  </w:num>
  <w:num w:numId="30">
    <w:abstractNumId w:val="8"/>
  </w:num>
  <w:num w:numId="31">
    <w:abstractNumId w:val="23"/>
  </w:num>
  <w:num w:numId="32">
    <w:abstractNumId w:val="17"/>
  </w:num>
  <w:num w:numId="33">
    <w:abstractNumId w:val="7"/>
  </w:num>
  <w:num w:numId="34">
    <w:abstractNumId w:val="27"/>
  </w:num>
  <w:num w:numId="3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D5C"/>
    <w:rsid w:val="00016909"/>
    <w:rsid w:val="00053122"/>
    <w:rsid w:val="00067B4C"/>
    <w:rsid w:val="000976CC"/>
    <w:rsid w:val="00201CC0"/>
    <w:rsid w:val="00207DDE"/>
    <w:rsid w:val="0028185D"/>
    <w:rsid w:val="002C5323"/>
    <w:rsid w:val="00370BF6"/>
    <w:rsid w:val="003747B6"/>
    <w:rsid w:val="00405307"/>
    <w:rsid w:val="00467A02"/>
    <w:rsid w:val="00472D0F"/>
    <w:rsid w:val="00481B75"/>
    <w:rsid w:val="004A32A4"/>
    <w:rsid w:val="004D17E3"/>
    <w:rsid w:val="00587E75"/>
    <w:rsid w:val="005C2978"/>
    <w:rsid w:val="005D7407"/>
    <w:rsid w:val="005F4405"/>
    <w:rsid w:val="006F6A85"/>
    <w:rsid w:val="007575A8"/>
    <w:rsid w:val="0080503B"/>
    <w:rsid w:val="00896C53"/>
    <w:rsid w:val="008B7D5C"/>
    <w:rsid w:val="00925035"/>
    <w:rsid w:val="00965C3E"/>
    <w:rsid w:val="00974C3F"/>
    <w:rsid w:val="009A1787"/>
    <w:rsid w:val="009C3A0E"/>
    <w:rsid w:val="009D34EB"/>
    <w:rsid w:val="00A06165"/>
    <w:rsid w:val="00A85159"/>
    <w:rsid w:val="00AC7CCF"/>
    <w:rsid w:val="00AD220A"/>
    <w:rsid w:val="00B114F7"/>
    <w:rsid w:val="00C809E3"/>
    <w:rsid w:val="00C86BE8"/>
    <w:rsid w:val="00CF3E8F"/>
    <w:rsid w:val="00CF4BA6"/>
    <w:rsid w:val="00D24E2A"/>
    <w:rsid w:val="00D8615C"/>
    <w:rsid w:val="00E30BB4"/>
    <w:rsid w:val="00E6139F"/>
    <w:rsid w:val="00E6518E"/>
    <w:rsid w:val="00EC135D"/>
    <w:rsid w:val="00F35277"/>
    <w:rsid w:val="00F41ABF"/>
    <w:rsid w:val="00FD1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7D5C"/>
    <w:pPr>
      <w:ind w:left="720"/>
      <w:contextualSpacing/>
    </w:pPr>
  </w:style>
  <w:style w:type="character" w:styleId="SubtleEmphasis">
    <w:name w:val="Subtle Emphasis"/>
    <w:basedOn w:val="DefaultParagraphFont"/>
    <w:uiPriority w:val="19"/>
    <w:qFormat/>
    <w:rsid w:val="008B7D5C"/>
    <w:rPr>
      <w:i/>
      <w:iCs/>
      <w:color w:val="808080" w:themeColor="text1" w:themeTint="7F"/>
    </w:rPr>
  </w:style>
  <w:style w:type="paragraph" w:styleId="Subtitle">
    <w:name w:val="Subtitle"/>
    <w:basedOn w:val="Normal"/>
    <w:next w:val="Normal"/>
    <w:link w:val="SubtitleChar"/>
    <w:uiPriority w:val="11"/>
    <w:qFormat/>
    <w:rsid w:val="004A32A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4A32A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AD220A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9D34E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53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5307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CF4BA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F4B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7D5C"/>
    <w:pPr>
      <w:ind w:left="720"/>
      <w:contextualSpacing/>
    </w:pPr>
  </w:style>
  <w:style w:type="character" w:styleId="SubtleEmphasis">
    <w:name w:val="Subtle Emphasis"/>
    <w:basedOn w:val="DefaultParagraphFont"/>
    <w:uiPriority w:val="19"/>
    <w:qFormat/>
    <w:rsid w:val="008B7D5C"/>
    <w:rPr>
      <w:i/>
      <w:iCs/>
      <w:color w:val="808080" w:themeColor="text1" w:themeTint="7F"/>
    </w:rPr>
  </w:style>
  <w:style w:type="paragraph" w:styleId="Subtitle">
    <w:name w:val="Subtitle"/>
    <w:basedOn w:val="Normal"/>
    <w:next w:val="Normal"/>
    <w:link w:val="SubtitleChar"/>
    <w:uiPriority w:val="11"/>
    <w:qFormat/>
    <w:rsid w:val="004A32A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4A32A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AD220A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9D34E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53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5307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CF4BA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F4B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8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9180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158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05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53297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5318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6086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68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786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8471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137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98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38723">
          <w:marLeft w:val="446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04957">
          <w:marLeft w:val="446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2114">
          <w:marLeft w:val="446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208881">
          <w:marLeft w:val="446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378">
          <w:marLeft w:val="446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537">
          <w:marLeft w:val="446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91886">
          <w:marLeft w:val="446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02190">
          <w:marLeft w:val="446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80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9453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8692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32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85418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3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0206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42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32953">
          <w:marLeft w:val="274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81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9695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28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1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7208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a/url?sa=i&amp;rct=j&amp;q=metastasis&amp;source=images&amp;cd=&amp;cad=rja&amp;docid=C04ds_Bmi8psUM&amp;tbnid=YhSL_-uQfSR-XM:&amp;ved=0CAUQjRw&amp;url=http://www.nccr-oncology.ch/scripts/index.aspx?idd=93&amp;ei=jaILUpaEKMbbyQGWyIHICA&amp;bvm=bv.50723672,d.aWc&amp;psig=AFQjCNEF87f4xYiATlQIhudlCKoDhYMGlw&amp;ust=1376580504282361" TargetMode="External"/><Relationship Id="rId13" Type="http://schemas.openxmlformats.org/officeDocument/2006/relationships/image" Target="media/image7.jpe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emf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3290</TotalTime>
  <Pages>1</Pages>
  <Words>2831</Words>
  <Characters>16139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Sonika Joshi</dc:creator>
  <cp:lastModifiedBy>Sonika Joshi</cp:lastModifiedBy>
  <cp:revision>7</cp:revision>
  <dcterms:created xsi:type="dcterms:W3CDTF">2017-09-14T14:57:00Z</dcterms:created>
  <dcterms:modified xsi:type="dcterms:W3CDTF">2017-09-20T23:52:00Z</dcterms:modified>
</cp:coreProperties>
</file>