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C11D6D" w14:textId="77777777" w:rsidR="002D79AB" w:rsidRDefault="00D628EF">
      <w:bookmarkStart w:id="0" w:name="_GoBack"/>
      <w:bookmarkEnd w:id="0"/>
      <w:r>
        <w:t xml:space="preserve">Lecture 4 – Attention and Concentration </w:t>
      </w:r>
    </w:p>
    <w:p w14:paraId="2392DB81" w14:textId="77777777" w:rsidR="00D628EF" w:rsidRDefault="00D628EF"/>
    <w:p w14:paraId="53FBB5E9" w14:textId="77777777" w:rsidR="00D628EF" w:rsidRDefault="00D628EF">
      <w:r>
        <w:t>Definition: Concentration</w:t>
      </w:r>
    </w:p>
    <w:p w14:paraId="7A7E8182" w14:textId="77777777" w:rsidR="00D628EF" w:rsidRDefault="00D628EF">
      <w:r>
        <w:t>- Focusing attention on the relevant cues in the environment and maintaining that attention</w:t>
      </w:r>
    </w:p>
    <w:p w14:paraId="623B5E92" w14:textId="77777777" w:rsidR="00D628EF" w:rsidRDefault="00D628EF">
      <w:r>
        <w:t>- Effective concentration allows individuals to apply appropriate attention to the changing internal and external cues in the environment</w:t>
      </w:r>
    </w:p>
    <w:p w14:paraId="1AA7FB1B" w14:textId="77777777" w:rsidR="00D628EF" w:rsidRDefault="00D628EF"/>
    <w:p w14:paraId="3958FC26" w14:textId="77777777" w:rsidR="00481BB2" w:rsidRDefault="00481BB2">
      <w:proofErr w:type="spellStart"/>
      <w:r>
        <w:t>Attentional</w:t>
      </w:r>
      <w:proofErr w:type="spellEnd"/>
      <w:r>
        <w:t xml:space="preserve"> focus</w:t>
      </w:r>
    </w:p>
    <w:p w14:paraId="25CE0045" w14:textId="77777777" w:rsidR="00D628EF" w:rsidRDefault="00481BB2">
      <w:proofErr w:type="spellStart"/>
      <w:r>
        <w:t>Attentional</w:t>
      </w:r>
      <w:proofErr w:type="spellEnd"/>
      <w:r>
        <w:t xml:space="preserve"> focus is possibly due to information processing</w:t>
      </w:r>
      <w:r w:rsidR="00655D26">
        <w:t>. For example</w:t>
      </w:r>
      <w:r>
        <w:t xml:space="preserve"> </w:t>
      </w:r>
      <w:r w:rsidR="00655D26">
        <w:t>the stimulus can be</w:t>
      </w:r>
      <w:r>
        <w:t xml:space="preserve"> see, hear, to</w:t>
      </w:r>
      <w:r w:rsidR="00655D26">
        <w:t>uch, smell or taste and that goes to</w:t>
      </w:r>
      <w:r>
        <w:t xml:space="preserve"> central </w:t>
      </w:r>
      <w:proofErr w:type="gramStart"/>
      <w:r>
        <w:t xml:space="preserve">processing </w:t>
      </w:r>
      <w:r w:rsidR="00655D26">
        <w:t xml:space="preserve"> where</w:t>
      </w:r>
      <w:proofErr w:type="gramEnd"/>
      <w:r w:rsidR="00655D26">
        <w:t xml:space="preserve"> it </w:t>
      </w:r>
      <w:r>
        <w:t>processes</w:t>
      </w:r>
      <w:r w:rsidR="00655D26">
        <w:t xml:space="preserve"> the</w:t>
      </w:r>
      <w:r>
        <w:t xml:space="preserve"> information and are </w:t>
      </w:r>
      <w:r w:rsidR="00655D26">
        <w:t xml:space="preserve">sent </w:t>
      </w:r>
      <w:r>
        <w:t xml:space="preserve">to </w:t>
      </w:r>
      <w:r w:rsidR="00655D26">
        <w:t xml:space="preserve">make a response. </w:t>
      </w:r>
    </w:p>
    <w:p w14:paraId="6AED0EF6" w14:textId="77777777" w:rsidR="00655D26" w:rsidRDefault="00655D26"/>
    <w:p w14:paraId="2363E08A" w14:textId="77777777" w:rsidR="00655D26" w:rsidRDefault="00655D26">
      <w:r>
        <w:t xml:space="preserve">Attention can be categorized into three major categories: </w:t>
      </w:r>
    </w:p>
    <w:p w14:paraId="49A9DAA2" w14:textId="77777777" w:rsidR="00655D26" w:rsidRDefault="00655D26">
      <w:r>
        <w:t xml:space="preserve">- </w:t>
      </w:r>
      <w:proofErr w:type="gramStart"/>
      <w:r>
        <w:t>the</w:t>
      </w:r>
      <w:proofErr w:type="gramEnd"/>
      <w:r>
        <w:t xml:space="preserve"> ability to selectively attend to one source of information at the expense of another</w:t>
      </w:r>
    </w:p>
    <w:p w14:paraId="14356427" w14:textId="77777777" w:rsidR="00655D26" w:rsidRDefault="00655D26">
      <w:r>
        <w:t xml:space="preserve">- </w:t>
      </w:r>
      <w:proofErr w:type="gramStart"/>
      <w:r>
        <w:t>the</w:t>
      </w:r>
      <w:proofErr w:type="gramEnd"/>
      <w:r>
        <w:t xml:space="preserve"> notion that humans have a limited capacity in terms of amount of information that can be stored at one time. </w:t>
      </w:r>
    </w:p>
    <w:p w14:paraId="5F4FE3D7" w14:textId="77777777" w:rsidR="00655D26" w:rsidRDefault="00655D26">
      <w:r>
        <w:t xml:space="preserve">- </w:t>
      </w:r>
      <w:proofErr w:type="gramStart"/>
      <w:r>
        <w:t>the</w:t>
      </w:r>
      <w:proofErr w:type="gramEnd"/>
      <w:r>
        <w:t xml:space="preserve"> process of maintaining alertness or arousal</w:t>
      </w:r>
    </w:p>
    <w:p w14:paraId="16E48760" w14:textId="77777777" w:rsidR="00655D26" w:rsidRDefault="00655D26"/>
    <w:p w14:paraId="582A204D" w14:textId="77777777" w:rsidR="00655D26" w:rsidRDefault="00655D26">
      <w:r>
        <w:t xml:space="preserve">Selecting information: </w:t>
      </w:r>
    </w:p>
    <w:p w14:paraId="63260D2D" w14:textId="77777777" w:rsidR="00655D26" w:rsidRDefault="00655D26">
      <w:r>
        <w:t xml:space="preserve">- Humans have the ability to do various </w:t>
      </w:r>
      <w:proofErr w:type="gramStart"/>
      <w:r>
        <w:t>thing</w:t>
      </w:r>
      <w:proofErr w:type="gramEnd"/>
      <w:r>
        <w:t xml:space="preserve"> at the same time. </w:t>
      </w:r>
    </w:p>
    <w:p w14:paraId="45D46412" w14:textId="77777777" w:rsidR="00655D26" w:rsidRDefault="00655D26">
      <w:r>
        <w:t xml:space="preserve">- </w:t>
      </w:r>
      <w:proofErr w:type="gramStart"/>
      <w:r>
        <w:t>different</w:t>
      </w:r>
      <w:proofErr w:type="gramEnd"/>
      <w:r>
        <w:t xml:space="preserve"> mental and physical tasks required specific information processing in the brain.</w:t>
      </w:r>
    </w:p>
    <w:p w14:paraId="000FCF86" w14:textId="77777777" w:rsidR="00655D26" w:rsidRDefault="00655D26">
      <w:r>
        <w:t xml:space="preserve">- If the task uses all the information processing space, all the attention focus will be on that one specific task. </w:t>
      </w:r>
    </w:p>
    <w:p w14:paraId="7998F801" w14:textId="77777777" w:rsidR="00655D26" w:rsidRDefault="00655D26">
      <w:r>
        <w:t xml:space="preserve">- </w:t>
      </w:r>
      <w:proofErr w:type="gramStart"/>
      <w:r>
        <w:t>if</w:t>
      </w:r>
      <w:proofErr w:type="gramEnd"/>
      <w:r>
        <w:t xml:space="preserve"> doesn’t use all the information processing space then they can do several different tasks at once </w:t>
      </w:r>
    </w:p>
    <w:p w14:paraId="7C6F44A2" w14:textId="77777777" w:rsidR="00655D26" w:rsidRDefault="00655D26"/>
    <w:p w14:paraId="53A8F5A8" w14:textId="77777777" w:rsidR="00655D26" w:rsidRDefault="00655D26">
      <w:r>
        <w:t>Information Processing Space</w:t>
      </w:r>
    </w:p>
    <w:p w14:paraId="13E52326" w14:textId="77777777" w:rsidR="00655D26" w:rsidRDefault="00655D26">
      <w:r>
        <w:t xml:space="preserve">- </w:t>
      </w:r>
      <w:proofErr w:type="gramStart"/>
      <w:r>
        <w:t>depends</w:t>
      </w:r>
      <w:proofErr w:type="gramEnd"/>
      <w:r>
        <w:t xml:space="preserve"> an individual’s mastery of task</w:t>
      </w:r>
    </w:p>
    <w:p w14:paraId="5882189C" w14:textId="77777777" w:rsidR="00655D26" w:rsidRDefault="00655D26">
      <w:r>
        <w:t xml:space="preserve">- </w:t>
      </w:r>
      <w:proofErr w:type="gramStart"/>
      <w:r>
        <w:t>being</w:t>
      </w:r>
      <w:proofErr w:type="gramEnd"/>
      <w:r>
        <w:t xml:space="preserve"> in the zone</w:t>
      </w:r>
    </w:p>
    <w:p w14:paraId="11F6EE2B" w14:textId="77777777" w:rsidR="00655D26" w:rsidRDefault="00655D26">
      <w:r>
        <w:t xml:space="preserve">- </w:t>
      </w:r>
      <w:proofErr w:type="gramStart"/>
      <w:r>
        <w:t>learning</w:t>
      </w:r>
      <w:proofErr w:type="gramEnd"/>
      <w:r>
        <w:t xml:space="preserve"> allows for information processing to be more slick, thus becomes subconscious with practice. </w:t>
      </w:r>
    </w:p>
    <w:p w14:paraId="491BA4C3" w14:textId="77777777" w:rsidR="00655D26" w:rsidRDefault="00655D26"/>
    <w:p w14:paraId="448CAF12" w14:textId="77777777" w:rsidR="00655D26" w:rsidRDefault="00655D26">
      <w:r>
        <w:t xml:space="preserve">Difference: Experts vs Novices </w:t>
      </w:r>
    </w:p>
    <w:p w14:paraId="64252465" w14:textId="77777777" w:rsidR="00655D26" w:rsidRDefault="00655D26">
      <w:r>
        <w:t>1. Experts:</w:t>
      </w:r>
    </w:p>
    <w:p w14:paraId="7FF2353E" w14:textId="77777777" w:rsidR="00655D26" w:rsidRDefault="00655D26">
      <w:r>
        <w:t>-</w:t>
      </w:r>
      <w:proofErr w:type="gramStart"/>
      <w:r>
        <w:t>experts</w:t>
      </w:r>
      <w:proofErr w:type="gramEnd"/>
      <w:r>
        <w:t xml:space="preserve"> are able </w:t>
      </w:r>
      <w:r w:rsidR="0009150A">
        <w:t>to make quicker decisions, anticip</w:t>
      </w:r>
      <w:r>
        <w:t>ate events</w:t>
      </w:r>
      <w:r w:rsidR="0009150A">
        <w:t>, or</w:t>
      </w:r>
      <w:r>
        <w:t xml:space="preserve"> pay closer attention</w:t>
      </w:r>
      <w:r w:rsidR="0009150A">
        <w:t xml:space="preserve"> to movement patterns. </w:t>
      </w:r>
    </w:p>
    <w:p w14:paraId="09F183B6" w14:textId="77777777" w:rsidR="0009150A" w:rsidRDefault="0009150A">
      <w:r>
        <w:t>2. Novices: have limited information processing, they need to take more time on making decisions therefore they make more mistakes</w:t>
      </w:r>
    </w:p>
    <w:p w14:paraId="11569E15" w14:textId="77777777" w:rsidR="0009150A" w:rsidRDefault="0009150A"/>
    <w:p w14:paraId="42FB519D" w14:textId="77777777" w:rsidR="004868F2" w:rsidRDefault="004868F2"/>
    <w:p w14:paraId="3E76C08A" w14:textId="77777777" w:rsidR="004868F2" w:rsidRDefault="004868F2"/>
    <w:p w14:paraId="6CC53310" w14:textId="77777777" w:rsidR="004868F2" w:rsidRDefault="004868F2"/>
    <w:p w14:paraId="6444F135" w14:textId="77777777" w:rsidR="004868F2" w:rsidRDefault="004868F2"/>
    <w:p w14:paraId="43E67CF5" w14:textId="77777777" w:rsidR="0009150A" w:rsidRDefault="0009150A">
      <w:r>
        <w:lastRenderedPageBreak/>
        <w:t>Concentration components:</w:t>
      </w:r>
    </w:p>
    <w:p w14:paraId="7C54A2C2" w14:textId="77777777" w:rsidR="0009150A" w:rsidRDefault="0009150A">
      <w:r>
        <w:t xml:space="preserve">1. </w:t>
      </w:r>
      <w:proofErr w:type="gramStart"/>
      <w:r>
        <w:t>focusing</w:t>
      </w:r>
      <w:proofErr w:type="gramEnd"/>
      <w:r>
        <w:t xml:space="preserve"> on relevant information</w:t>
      </w:r>
    </w:p>
    <w:p w14:paraId="55F4F1EC" w14:textId="77777777" w:rsidR="0009150A" w:rsidRDefault="0009150A">
      <w:r>
        <w:t>- Selective Attention:</w:t>
      </w:r>
    </w:p>
    <w:p w14:paraId="30F1D7E8" w14:textId="77777777" w:rsidR="0009150A" w:rsidRDefault="0009150A">
      <w:r>
        <w:t xml:space="preserve">- </w:t>
      </w:r>
      <w:proofErr w:type="gramStart"/>
      <w:r>
        <w:t>the</w:t>
      </w:r>
      <w:proofErr w:type="gramEnd"/>
      <w:r>
        <w:t xml:space="preserve"> ability to ignore irrelevant sensory information and to pay selective attention to relevant information</w:t>
      </w:r>
    </w:p>
    <w:p w14:paraId="48F4ABB5" w14:textId="77777777" w:rsidR="0009150A" w:rsidRDefault="0009150A">
      <w:r>
        <w:t xml:space="preserve">- </w:t>
      </w:r>
      <w:proofErr w:type="gramStart"/>
      <w:r>
        <w:t>must</w:t>
      </w:r>
      <w:proofErr w:type="gramEnd"/>
      <w:r>
        <w:t xml:space="preserve"> identify key cues (movements, gestures, words) </w:t>
      </w:r>
    </w:p>
    <w:p w14:paraId="6D6C2315" w14:textId="77777777" w:rsidR="0009150A" w:rsidRDefault="0009150A"/>
    <w:p w14:paraId="688ABEC8" w14:textId="77777777" w:rsidR="0009150A" w:rsidRDefault="0009150A">
      <w:r>
        <w:t>2. Maintaining focus</w:t>
      </w:r>
    </w:p>
    <w:p w14:paraId="2DC5FD10" w14:textId="77777777" w:rsidR="0009150A" w:rsidRDefault="0009150A">
      <w:r>
        <w:t xml:space="preserve">- </w:t>
      </w:r>
      <w:proofErr w:type="gramStart"/>
      <w:r w:rsidR="00F4636E">
        <w:t>crucial</w:t>
      </w:r>
      <w:proofErr w:type="gramEnd"/>
      <w:r w:rsidR="00F4636E">
        <w:t xml:space="preserve"> during execution of task</w:t>
      </w:r>
    </w:p>
    <w:p w14:paraId="1F8A12B3" w14:textId="77777777" w:rsidR="00F4636E" w:rsidRDefault="00F4636E">
      <w:r>
        <w:t xml:space="preserve">- </w:t>
      </w:r>
      <w:proofErr w:type="gramStart"/>
      <w:r>
        <w:t>rarely</w:t>
      </w:r>
      <w:proofErr w:type="gramEnd"/>
      <w:r>
        <w:t xml:space="preserve"> athletes are able to do so 100%</w:t>
      </w:r>
    </w:p>
    <w:p w14:paraId="0EFC263C" w14:textId="77777777" w:rsidR="00F4636E" w:rsidRDefault="00F4636E">
      <w:r>
        <w:t xml:space="preserve">- </w:t>
      </w:r>
      <w:proofErr w:type="gramStart"/>
      <w:r>
        <w:t>one</w:t>
      </w:r>
      <w:proofErr w:type="gramEnd"/>
      <w:r>
        <w:t xml:space="preserve"> small lost of focus can impact a full performance </w:t>
      </w:r>
    </w:p>
    <w:p w14:paraId="7A539107" w14:textId="77777777" w:rsidR="00F4636E" w:rsidRDefault="00F4636E"/>
    <w:p w14:paraId="72EFB373" w14:textId="77777777" w:rsidR="00F4636E" w:rsidRDefault="00F4636E">
      <w:r>
        <w:t>Strategies to maintain focus:</w:t>
      </w:r>
    </w:p>
    <w:p w14:paraId="70C430FF" w14:textId="77777777" w:rsidR="00F4636E" w:rsidRDefault="00F4636E">
      <w:r>
        <w:t xml:space="preserve">Associative </w:t>
      </w:r>
      <w:proofErr w:type="spellStart"/>
      <w:r>
        <w:t>attentional</w:t>
      </w:r>
      <w:proofErr w:type="spellEnd"/>
      <w:r>
        <w:t xml:space="preserve"> style: </w:t>
      </w:r>
    </w:p>
    <w:p w14:paraId="319887F8" w14:textId="77777777" w:rsidR="00F4636E" w:rsidRDefault="00F4636E">
      <w:r>
        <w:t xml:space="preserve">- </w:t>
      </w:r>
      <w:proofErr w:type="gramStart"/>
      <w:r>
        <w:t>focuses</w:t>
      </w:r>
      <w:proofErr w:type="gramEnd"/>
      <w:r>
        <w:t xml:space="preserve"> on bodily functions/sensory cues (HR, muscle tension, breathing)</w:t>
      </w:r>
    </w:p>
    <w:p w14:paraId="43A50D22" w14:textId="77777777" w:rsidR="00F4636E" w:rsidRDefault="00F4636E"/>
    <w:p w14:paraId="2DF5BB9A" w14:textId="77777777" w:rsidR="00F4636E" w:rsidRDefault="00F4636E">
      <w:proofErr w:type="gramStart"/>
      <w:r>
        <w:t>dissociative</w:t>
      </w:r>
      <w:proofErr w:type="gramEnd"/>
      <w:r>
        <w:t xml:space="preserve"> </w:t>
      </w:r>
      <w:proofErr w:type="spellStart"/>
      <w:r>
        <w:t>attentional</w:t>
      </w:r>
      <w:proofErr w:type="spellEnd"/>
      <w:r>
        <w:t xml:space="preserve"> style (distraction)</w:t>
      </w:r>
    </w:p>
    <w:p w14:paraId="472ACC26" w14:textId="77777777" w:rsidR="00F4636E" w:rsidRDefault="00F4636E">
      <w:r>
        <w:t xml:space="preserve">- </w:t>
      </w:r>
      <w:proofErr w:type="gramStart"/>
      <w:r>
        <w:t>blocks</w:t>
      </w:r>
      <w:proofErr w:type="gramEnd"/>
      <w:r>
        <w:t xml:space="preserve"> out physiological responses and or feedback (fatigue, pain, discomfort), this helps overcome fatigue and negative thoughts </w:t>
      </w:r>
    </w:p>
    <w:p w14:paraId="4FE6B967" w14:textId="77777777" w:rsidR="00F4636E" w:rsidRDefault="00F4636E">
      <w:r>
        <w:t xml:space="preserve">- </w:t>
      </w:r>
      <w:proofErr w:type="gramStart"/>
      <w:r>
        <w:t>this</w:t>
      </w:r>
      <w:proofErr w:type="gramEnd"/>
      <w:r>
        <w:t xml:space="preserve"> is more commonly used during  training/competitions. </w:t>
      </w:r>
    </w:p>
    <w:p w14:paraId="616377F6" w14:textId="77777777" w:rsidR="00F4636E" w:rsidRDefault="00F4636E"/>
    <w:p w14:paraId="3FFE0683" w14:textId="77777777" w:rsidR="00F4636E" w:rsidRDefault="00F4636E">
      <w:r>
        <w:t>3. Modifying focus</w:t>
      </w:r>
    </w:p>
    <w:p w14:paraId="0F4CA9E2" w14:textId="77777777" w:rsidR="00F4636E" w:rsidRDefault="00F4636E">
      <w:r>
        <w:t xml:space="preserve">- </w:t>
      </w:r>
      <w:proofErr w:type="gramStart"/>
      <w:r>
        <w:t>attention</w:t>
      </w:r>
      <w:proofErr w:type="gramEnd"/>
      <w:r>
        <w:t xml:space="preserve"> flexibility: </w:t>
      </w:r>
    </w:p>
    <w:p w14:paraId="0B1DF1DC" w14:textId="77777777" w:rsidR="00F4636E" w:rsidRDefault="00F4636E">
      <w:r>
        <w:t xml:space="preserve">- </w:t>
      </w:r>
      <w:proofErr w:type="gramStart"/>
      <w:r>
        <w:t>ability</w:t>
      </w:r>
      <w:proofErr w:type="gramEnd"/>
      <w:r>
        <w:t xml:space="preserve"> to flip between </w:t>
      </w:r>
      <w:proofErr w:type="spellStart"/>
      <w:r>
        <w:t>attentional</w:t>
      </w:r>
      <w:proofErr w:type="spellEnd"/>
      <w:r>
        <w:t xml:space="preserve"> focus </w:t>
      </w:r>
    </w:p>
    <w:p w14:paraId="16D44596" w14:textId="77777777" w:rsidR="00F4636E" w:rsidRDefault="00F4636E"/>
    <w:p w14:paraId="687E5BF7" w14:textId="77777777" w:rsidR="00F4636E" w:rsidRDefault="00F4636E">
      <w:proofErr w:type="gramStart"/>
      <w:r>
        <w:t>cognitive</w:t>
      </w:r>
      <w:proofErr w:type="gramEnd"/>
      <w:r>
        <w:t xml:space="preserve"> interference: </w:t>
      </w:r>
    </w:p>
    <w:p w14:paraId="529AEFB7" w14:textId="77777777" w:rsidR="00F4636E" w:rsidRDefault="00F4636E">
      <w:r>
        <w:t xml:space="preserve">- </w:t>
      </w:r>
      <w:proofErr w:type="gramStart"/>
      <w:r>
        <w:t>sudden</w:t>
      </w:r>
      <w:proofErr w:type="gramEnd"/>
      <w:r>
        <w:t xml:space="preserve"> presence of negative or evasive thoughts irrelevant to the execution. </w:t>
      </w:r>
    </w:p>
    <w:p w14:paraId="1CEB2948" w14:textId="77777777" w:rsidR="00F4636E" w:rsidRDefault="00F4636E">
      <w:r>
        <w:t xml:space="preserve">- </w:t>
      </w:r>
      <w:proofErr w:type="gramStart"/>
      <w:r>
        <w:t>task</w:t>
      </w:r>
      <w:proofErr w:type="gramEnd"/>
      <w:r>
        <w:t xml:space="preserve"> oriented individuals experience little cognitive interference </w:t>
      </w:r>
    </w:p>
    <w:p w14:paraId="049B74EB" w14:textId="77777777" w:rsidR="00F4636E" w:rsidRDefault="00F4636E">
      <w:r>
        <w:t xml:space="preserve">- </w:t>
      </w:r>
      <w:proofErr w:type="gramStart"/>
      <w:r>
        <w:t>ego</w:t>
      </w:r>
      <w:proofErr w:type="gramEnd"/>
      <w:r>
        <w:t xml:space="preserve"> oriented ppl (with low self confidence) experience a lot of cognitive interference </w:t>
      </w:r>
    </w:p>
    <w:p w14:paraId="5AE112F7" w14:textId="77777777" w:rsidR="004868F2" w:rsidRDefault="004868F2"/>
    <w:p w14:paraId="07A18565" w14:textId="77777777" w:rsidR="004868F2" w:rsidRDefault="004868F2">
      <w:r>
        <w:t xml:space="preserve">Dimensions of </w:t>
      </w:r>
      <w:proofErr w:type="spellStart"/>
      <w:r>
        <w:t>attentional</w:t>
      </w:r>
      <w:proofErr w:type="spellEnd"/>
      <w:r>
        <w:t xml:space="preserve"> focus:</w:t>
      </w:r>
    </w:p>
    <w:p w14:paraId="5A872A3D" w14:textId="77777777" w:rsidR="004868F2" w:rsidRDefault="004868F2">
      <w:r>
        <w:t xml:space="preserve">Broad: allows a person to perceive several occurrences at the same time. </w:t>
      </w:r>
    </w:p>
    <w:p w14:paraId="0E6C48FE" w14:textId="77777777" w:rsidR="004868F2" w:rsidRDefault="004868F2">
      <w:r>
        <w:t xml:space="preserve">Narrow: occurs when responding to only one or two cues </w:t>
      </w:r>
    </w:p>
    <w:p w14:paraId="6B390227" w14:textId="77777777" w:rsidR="004868F2" w:rsidRDefault="004868F2">
      <w:r>
        <w:t xml:space="preserve">Internal focus: inward thoughts and feelings (coach analyzes a play </w:t>
      </w:r>
      <w:proofErr w:type="spellStart"/>
      <w:r>
        <w:t>etc</w:t>
      </w:r>
      <w:proofErr w:type="spellEnd"/>
      <w:r>
        <w:t>…)</w:t>
      </w:r>
    </w:p>
    <w:p w14:paraId="05146FC2" w14:textId="77777777" w:rsidR="004868F2" w:rsidRDefault="004868F2">
      <w:r>
        <w:t xml:space="preserve">External focus: ball in football, puck in hockey </w:t>
      </w:r>
      <w:proofErr w:type="spellStart"/>
      <w:r>
        <w:t>etc</w:t>
      </w:r>
      <w:proofErr w:type="spellEnd"/>
      <w:r>
        <w:t>…</w:t>
      </w:r>
    </w:p>
    <w:p w14:paraId="7C101401" w14:textId="77777777" w:rsidR="004868F2" w:rsidRDefault="004868F2"/>
    <w:p w14:paraId="0FDC62DA" w14:textId="77777777" w:rsidR="004868F2" w:rsidRDefault="004868F2">
      <w:r>
        <w:t xml:space="preserve">By combining these dimensions we get: </w:t>
      </w:r>
    </w:p>
    <w:p w14:paraId="14C8FBAC" w14:textId="77777777" w:rsidR="004868F2" w:rsidRDefault="004868F2">
      <w:r>
        <w:t>Broad external: used to rapidly assess a situation</w:t>
      </w:r>
    </w:p>
    <w:p w14:paraId="7D6BAAFB" w14:textId="77777777" w:rsidR="004868F2" w:rsidRDefault="004868F2">
      <w:r>
        <w:t>Broad internal: used to analyze and plan</w:t>
      </w:r>
    </w:p>
    <w:p w14:paraId="268B538D" w14:textId="77777777" w:rsidR="004868F2" w:rsidRDefault="004868F2">
      <w:r>
        <w:t>Narrow external: used to focus exclusively on one or two external cues</w:t>
      </w:r>
    </w:p>
    <w:p w14:paraId="4A10FF25" w14:textId="77777777" w:rsidR="004868F2" w:rsidRDefault="004868F2">
      <w:r>
        <w:t>Narrow internal: used to mentally rehearse an upcoming performance or control and emotional state</w:t>
      </w:r>
    </w:p>
    <w:p w14:paraId="09190DC1" w14:textId="77777777" w:rsidR="004868F2" w:rsidRDefault="004868F2"/>
    <w:p w14:paraId="21315A64" w14:textId="77777777" w:rsidR="004868F2" w:rsidRDefault="004868F2">
      <w:r>
        <w:t xml:space="preserve">Choking: process that lead to impaired performance, occurs in situation of emotional importance, changes in focus (become narrow-internal) </w:t>
      </w:r>
    </w:p>
    <w:sectPr w:rsidR="004868F2" w:rsidSect="002D79A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8EF"/>
    <w:rsid w:val="0009150A"/>
    <w:rsid w:val="002D79AB"/>
    <w:rsid w:val="00481BB2"/>
    <w:rsid w:val="004868F2"/>
    <w:rsid w:val="00655D26"/>
    <w:rsid w:val="00D628EF"/>
    <w:rsid w:val="00DF6E11"/>
    <w:rsid w:val="00F4636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3D83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542</Words>
  <Characters>3091</Characters>
  <Application>Microsoft Macintosh Word</Application>
  <DocSecurity>0</DocSecurity>
  <Lines>25</Lines>
  <Paragraphs>7</Paragraphs>
  <ScaleCrop>false</ScaleCrop>
  <Company/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2012-10-08T22:25:00Z</dcterms:created>
  <dcterms:modified xsi:type="dcterms:W3CDTF">2012-10-09T15:35:00Z</dcterms:modified>
</cp:coreProperties>
</file>