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6A10AC" w14:textId="77777777" w:rsidR="00CC0986" w:rsidRPr="00CC0986" w:rsidRDefault="00CC0986">
      <w:pPr>
        <w:rPr>
          <w:rFonts w:ascii="Times New Roman" w:hAnsi="Times New Roman" w:cs="Times New Roman"/>
          <w:b/>
          <w:sz w:val="21"/>
          <w:szCs w:val="21"/>
          <w:lang w:val="en-CA"/>
        </w:rPr>
      </w:pPr>
      <w:r w:rsidRPr="00CC0986">
        <w:rPr>
          <w:rFonts w:ascii="Times New Roman" w:hAnsi="Times New Roman" w:cs="Times New Roman"/>
          <w:b/>
          <w:sz w:val="21"/>
          <w:szCs w:val="21"/>
          <w:lang w:val="en-CA"/>
        </w:rPr>
        <w:t xml:space="preserve">Chapter 3 </w:t>
      </w:r>
      <w:r>
        <w:rPr>
          <w:rFonts w:ascii="Times New Roman" w:hAnsi="Times New Roman" w:cs="Times New Roman"/>
          <w:b/>
          <w:sz w:val="21"/>
          <w:szCs w:val="21"/>
          <w:lang w:val="en-CA"/>
        </w:rPr>
        <w:tab/>
      </w:r>
      <w:r>
        <w:rPr>
          <w:rFonts w:ascii="Times New Roman" w:hAnsi="Times New Roman" w:cs="Times New Roman"/>
          <w:b/>
          <w:sz w:val="21"/>
          <w:szCs w:val="21"/>
          <w:lang w:val="en-CA"/>
        </w:rPr>
        <w:tab/>
      </w:r>
      <w:r>
        <w:rPr>
          <w:rFonts w:ascii="Times New Roman" w:hAnsi="Times New Roman" w:cs="Times New Roman"/>
          <w:b/>
          <w:sz w:val="21"/>
          <w:szCs w:val="21"/>
          <w:lang w:val="en-CA"/>
        </w:rPr>
        <w:tab/>
      </w:r>
      <w:r>
        <w:rPr>
          <w:rFonts w:ascii="Times New Roman" w:hAnsi="Times New Roman" w:cs="Times New Roman"/>
          <w:b/>
          <w:sz w:val="21"/>
          <w:szCs w:val="21"/>
          <w:lang w:val="en-CA"/>
        </w:rPr>
        <w:tab/>
      </w:r>
      <w:r>
        <w:rPr>
          <w:rFonts w:ascii="Times New Roman" w:hAnsi="Times New Roman" w:cs="Times New Roman"/>
          <w:b/>
          <w:sz w:val="21"/>
          <w:szCs w:val="21"/>
          <w:lang w:val="en-CA"/>
        </w:rPr>
        <w:tab/>
      </w:r>
      <w:r>
        <w:rPr>
          <w:rFonts w:ascii="Times New Roman" w:hAnsi="Times New Roman" w:cs="Times New Roman"/>
          <w:b/>
          <w:sz w:val="21"/>
          <w:szCs w:val="21"/>
          <w:lang w:val="en-CA"/>
        </w:rPr>
        <w:tab/>
      </w:r>
      <w:r>
        <w:rPr>
          <w:rFonts w:ascii="Times New Roman" w:hAnsi="Times New Roman" w:cs="Times New Roman"/>
          <w:b/>
          <w:sz w:val="21"/>
          <w:szCs w:val="21"/>
          <w:lang w:val="en-CA"/>
        </w:rPr>
        <w:tab/>
      </w:r>
      <w:r>
        <w:rPr>
          <w:rFonts w:ascii="Times New Roman" w:hAnsi="Times New Roman" w:cs="Times New Roman"/>
          <w:b/>
          <w:sz w:val="21"/>
          <w:szCs w:val="21"/>
          <w:lang w:val="en-CA"/>
        </w:rPr>
        <w:tab/>
        <w:t xml:space="preserve">         </w:t>
      </w:r>
      <w:r w:rsidRPr="00CC0986">
        <w:rPr>
          <w:rFonts w:ascii="Times New Roman" w:hAnsi="Times New Roman" w:cs="Times New Roman"/>
          <w:sz w:val="21"/>
          <w:szCs w:val="21"/>
          <w:lang w:val="en-CA"/>
        </w:rPr>
        <w:t>Saturday, March 25</w:t>
      </w:r>
      <w:r w:rsidRPr="00CC0986">
        <w:rPr>
          <w:rFonts w:ascii="Times New Roman" w:hAnsi="Times New Roman" w:cs="Times New Roman"/>
          <w:sz w:val="21"/>
          <w:szCs w:val="21"/>
          <w:vertAlign w:val="superscript"/>
          <w:lang w:val="en-CA"/>
        </w:rPr>
        <w:t>th</w:t>
      </w:r>
      <w:r w:rsidRPr="00CC0986">
        <w:rPr>
          <w:rFonts w:ascii="Times New Roman" w:hAnsi="Times New Roman" w:cs="Times New Roman"/>
          <w:sz w:val="21"/>
          <w:szCs w:val="21"/>
          <w:lang w:val="en-CA"/>
        </w:rPr>
        <w:t xml:space="preserve"> 2017</w:t>
      </w:r>
    </w:p>
    <w:p w14:paraId="350E76EB" w14:textId="77777777" w:rsidR="00C518D3" w:rsidRDefault="00CC0986">
      <w:pPr>
        <w:rPr>
          <w:rFonts w:ascii="Times New Roman" w:hAnsi="Times New Roman" w:cs="Times New Roman"/>
          <w:b/>
          <w:color w:val="4472C4" w:themeColor="accent1"/>
          <w:sz w:val="21"/>
          <w:szCs w:val="21"/>
          <w:lang w:val="en-CA"/>
        </w:rPr>
      </w:pPr>
      <w:r w:rsidRPr="00CC0986">
        <w:rPr>
          <w:rFonts w:ascii="Times New Roman" w:hAnsi="Times New Roman" w:cs="Times New Roman"/>
          <w:b/>
          <w:color w:val="4472C4" w:themeColor="accent1"/>
          <w:sz w:val="21"/>
          <w:szCs w:val="21"/>
          <w:lang w:val="en-CA"/>
        </w:rPr>
        <w:t xml:space="preserve">CREATING A CULTURE OF WELL-BEING </w:t>
      </w:r>
    </w:p>
    <w:p w14:paraId="06F4E673" w14:textId="77777777" w:rsidR="00CC0986" w:rsidRDefault="00CC0986">
      <w:pPr>
        <w:rPr>
          <w:rFonts w:ascii="Times New Roman" w:hAnsi="Times New Roman" w:cs="Times New Roman"/>
          <w:b/>
          <w:color w:val="4472C4" w:themeColor="accent1"/>
          <w:sz w:val="21"/>
          <w:szCs w:val="21"/>
          <w:lang w:val="en-CA"/>
        </w:rPr>
      </w:pPr>
    </w:p>
    <w:p w14:paraId="0C321498" w14:textId="32C1ADA8" w:rsidR="00553EE6" w:rsidRDefault="003C5377" w:rsidP="00553EE6">
      <w:pPr>
        <w:rPr>
          <w:rFonts w:ascii="Times New Roman" w:hAnsi="Times New Roman" w:cs="Times New Roman"/>
          <w:b/>
          <w:color w:val="1F3864" w:themeColor="accent1" w:themeShade="80"/>
          <w:sz w:val="21"/>
          <w:szCs w:val="21"/>
          <w:lang w:val="en-CA"/>
        </w:rPr>
      </w:pPr>
      <w:r>
        <w:rPr>
          <w:rFonts w:ascii="Times New Roman" w:hAnsi="Times New Roman" w:cs="Times New Roman"/>
          <w:b/>
          <w:color w:val="1F3864" w:themeColor="accent1" w:themeShade="80"/>
          <w:sz w:val="21"/>
          <w:szCs w:val="21"/>
          <w:lang w:val="en-CA"/>
        </w:rPr>
        <w:t>LO5 What are the measures to use to reduce health and safety concerns?</w:t>
      </w:r>
    </w:p>
    <w:p w14:paraId="5F628EEC" w14:textId="6DBF1DC7" w:rsidR="00E2131C" w:rsidRPr="00AA042B" w:rsidRDefault="00AA042B" w:rsidP="00AA042B">
      <w:pPr>
        <w:rPr>
          <w:rFonts w:ascii="Times New Roman" w:hAnsi="Times New Roman" w:cs="Times New Roman"/>
          <w:b/>
          <w:color w:val="1F3864" w:themeColor="accent1" w:themeShade="80"/>
          <w:sz w:val="21"/>
          <w:szCs w:val="21"/>
          <w:lang w:val="en-CA"/>
        </w:rPr>
      </w:pPr>
      <w:r>
        <w:rPr>
          <w:rFonts w:ascii="Times New Roman" w:hAnsi="Times New Roman" w:cs="Times New Roman"/>
          <w:b/>
          <w:color w:val="1F3864" w:themeColor="accent1" w:themeShade="80"/>
          <w:sz w:val="21"/>
          <w:szCs w:val="21"/>
          <w:lang w:val="en-CA"/>
        </w:rPr>
        <w:t>1.</w:t>
      </w:r>
      <w:r w:rsidR="00E2131C" w:rsidRPr="00AA042B">
        <w:rPr>
          <w:rFonts w:ascii="Times New Roman" w:hAnsi="Times New Roman" w:cs="Times New Roman"/>
          <w:b/>
          <w:color w:val="1F3864" w:themeColor="accent1" w:themeShade="80"/>
          <w:sz w:val="21"/>
          <w:szCs w:val="21"/>
          <w:lang w:val="en-CA"/>
        </w:rPr>
        <w:t>Health &amp; Safety Awareness Programs</w:t>
      </w:r>
    </w:p>
    <w:p w14:paraId="41B1A24B" w14:textId="0068A534" w:rsidR="007F09AF" w:rsidRDefault="007F09AF" w:rsidP="007F09AF">
      <w:pPr>
        <w:rPr>
          <w:rFonts w:ascii="Times New Roman" w:hAnsi="Times New Roman" w:cs="Times New Roman"/>
          <w:i/>
          <w:color w:val="5B9BD5" w:themeColor="accent5"/>
          <w:sz w:val="21"/>
          <w:szCs w:val="21"/>
          <w:lang w:val="en-CA"/>
        </w:rPr>
      </w:pPr>
      <w:r w:rsidRPr="007F09AF">
        <w:rPr>
          <w:rFonts w:ascii="Times New Roman" w:hAnsi="Times New Roman" w:cs="Times New Roman"/>
          <w:i/>
          <w:color w:val="5B9BD5" w:themeColor="accent5"/>
          <w:sz w:val="21"/>
          <w:szCs w:val="21"/>
          <w:lang w:val="en-CA"/>
        </w:rPr>
        <w:t xml:space="preserve">E.g. Hydro one in Ontario has identified employee health and safety as one of its </w:t>
      </w:r>
      <w:r w:rsidRPr="007F09AF">
        <w:rPr>
          <w:rFonts w:ascii="Times New Roman" w:hAnsi="Times New Roman" w:cs="Times New Roman"/>
          <w:b/>
          <w:i/>
          <w:color w:val="5B9BD5" w:themeColor="accent5"/>
          <w:sz w:val="21"/>
          <w:szCs w:val="21"/>
          <w:lang w:val="en-CA"/>
        </w:rPr>
        <w:t>core value</w:t>
      </w:r>
      <w:r w:rsidRPr="007F09AF">
        <w:rPr>
          <w:rFonts w:ascii="Times New Roman" w:hAnsi="Times New Roman" w:cs="Times New Roman"/>
          <w:i/>
          <w:color w:val="5B9BD5" w:themeColor="accent5"/>
          <w:sz w:val="21"/>
          <w:szCs w:val="21"/>
          <w:lang w:val="en-CA"/>
        </w:rPr>
        <w:t xml:space="preserve">. </w:t>
      </w:r>
    </w:p>
    <w:p w14:paraId="49967283" w14:textId="61513807" w:rsidR="007F09AF" w:rsidRDefault="007F09AF" w:rsidP="007F09AF">
      <w:pPr>
        <w:ind w:left="720"/>
        <w:rPr>
          <w:rFonts w:ascii="Times New Roman" w:hAnsi="Times New Roman" w:cs="Times New Roman"/>
          <w:i/>
          <w:color w:val="5B9BD5" w:themeColor="accent5"/>
          <w:sz w:val="21"/>
          <w:szCs w:val="21"/>
          <w:lang w:val="en-CA"/>
        </w:rPr>
      </w:pPr>
      <w:r>
        <w:rPr>
          <w:rFonts w:ascii="Times New Roman" w:hAnsi="Times New Roman" w:cs="Times New Roman"/>
          <w:i/>
          <w:color w:val="5B9BD5" w:themeColor="accent5"/>
          <w:sz w:val="21"/>
          <w:szCs w:val="21"/>
          <w:lang w:val="en-CA"/>
        </w:rPr>
        <w:t>-It acknowledges that some of its work is done in hazardous situations &amp; wants its employees to go home safely</w:t>
      </w:r>
    </w:p>
    <w:p w14:paraId="7FCCADDC" w14:textId="77777777" w:rsidR="00AA042B" w:rsidRDefault="007F09AF" w:rsidP="00AA042B">
      <w:pPr>
        <w:ind w:left="720"/>
        <w:rPr>
          <w:rFonts w:ascii="Times New Roman" w:hAnsi="Times New Roman" w:cs="Times New Roman"/>
          <w:i/>
          <w:color w:val="5B9BD5" w:themeColor="accent5"/>
          <w:sz w:val="21"/>
          <w:szCs w:val="21"/>
          <w:lang w:val="en-CA"/>
        </w:rPr>
      </w:pPr>
      <w:r>
        <w:rPr>
          <w:rFonts w:ascii="Times New Roman" w:hAnsi="Times New Roman" w:cs="Times New Roman"/>
          <w:i/>
          <w:color w:val="5B9BD5" w:themeColor="accent5"/>
          <w:sz w:val="21"/>
          <w:szCs w:val="21"/>
          <w:lang w:val="en-CA"/>
        </w:rPr>
        <w:t xml:space="preserve">-Promotes a strong safety culture by training staff and equipping them appropriately </w:t>
      </w:r>
      <w:r w:rsidR="00AA042B">
        <w:rPr>
          <w:rFonts w:ascii="Times New Roman" w:hAnsi="Times New Roman" w:cs="Times New Roman"/>
          <w:i/>
          <w:color w:val="5B9BD5" w:themeColor="accent5"/>
          <w:sz w:val="21"/>
          <w:szCs w:val="21"/>
          <w:lang w:val="en-CA"/>
        </w:rPr>
        <w:t>for any work hazards</w:t>
      </w:r>
    </w:p>
    <w:p w14:paraId="1A3F58F2" w14:textId="57E64FF5" w:rsidR="00AA042B" w:rsidRPr="00AA042B" w:rsidRDefault="00AA042B" w:rsidP="00AA042B">
      <w:pPr>
        <w:rPr>
          <w:rFonts w:ascii="Times New Roman" w:hAnsi="Times New Roman" w:cs="Times New Roman"/>
          <w:b/>
          <w:i/>
          <w:color w:val="5B9BD5" w:themeColor="accent5"/>
          <w:sz w:val="21"/>
          <w:szCs w:val="21"/>
          <w:lang w:val="en-CA"/>
        </w:rPr>
      </w:pPr>
      <w:r w:rsidRPr="00AA042B">
        <w:rPr>
          <w:rFonts w:ascii="Times New Roman" w:hAnsi="Times New Roman" w:cs="Times New Roman"/>
          <w:b/>
          <w:color w:val="000000" w:themeColor="text1"/>
          <w:sz w:val="21"/>
          <w:szCs w:val="21"/>
          <w:lang w:val="en-CA"/>
        </w:rPr>
        <w:t>2.</w:t>
      </w:r>
      <w:r>
        <w:rPr>
          <w:rFonts w:ascii="Times New Roman" w:hAnsi="Times New Roman" w:cs="Times New Roman"/>
          <w:b/>
          <w:color w:val="000000" w:themeColor="text1"/>
          <w:sz w:val="21"/>
          <w:szCs w:val="21"/>
          <w:lang w:val="en-CA"/>
        </w:rPr>
        <w:t xml:space="preserve">Monitoring &amp; Investigating </w:t>
      </w:r>
      <w:r>
        <w:rPr>
          <w:rFonts w:ascii="Times New Roman" w:hAnsi="Times New Roman" w:cs="Times New Roman"/>
          <w:b/>
          <w:color w:val="000000" w:themeColor="text1"/>
          <w:sz w:val="21"/>
          <w:szCs w:val="21"/>
          <w:lang w:val="en-CA"/>
        </w:rPr>
        <w:tab/>
      </w:r>
      <w:r w:rsidRPr="00AA042B">
        <w:rPr>
          <w:rFonts w:ascii="Times New Roman" w:hAnsi="Times New Roman" w:cs="Times New Roman"/>
          <w:b/>
          <w:color w:val="000000" w:themeColor="text1"/>
          <w:sz w:val="21"/>
          <w:szCs w:val="21"/>
          <w:lang w:val="en-CA"/>
        </w:rPr>
        <w:tab/>
      </w:r>
    </w:p>
    <w:p w14:paraId="3A3240E5" w14:textId="73CCA5C1" w:rsidR="007F09AF" w:rsidRDefault="005545D2" w:rsidP="005545D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5B9BD5" w:themeColor="accent5"/>
          <w:sz w:val="21"/>
          <w:szCs w:val="21"/>
          <w:lang w:val="en-CA"/>
        </w:rPr>
      </w:pPr>
      <w:r>
        <w:rPr>
          <w:rFonts w:ascii="Times New Roman" w:hAnsi="Times New Roman" w:cs="Times New Roman"/>
          <w:color w:val="5B9BD5" w:themeColor="accent5"/>
          <w:sz w:val="21"/>
          <w:szCs w:val="21"/>
          <w:lang w:val="en-CA"/>
        </w:rPr>
        <w:t xml:space="preserve">Use proper safety procedures </w:t>
      </w:r>
    </w:p>
    <w:p w14:paraId="42D4ABB9" w14:textId="19DB5DDE" w:rsidR="005545D2" w:rsidRDefault="005545D2" w:rsidP="005545D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5B9BD5" w:themeColor="accent5"/>
          <w:sz w:val="21"/>
          <w:szCs w:val="21"/>
          <w:lang w:val="en-CA"/>
        </w:rPr>
      </w:pPr>
      <w:r>
        <w:rPr>
          <w:rFonts w:ascii="Times New Roman" w:hAnsi="Times New Roman" w:cs="Times New Roman"/>
          <w:color w:val="5B9BD5" w:themeColor="accent5"/>
          <w:sz w:val="21"/>
          <w:szCs w:val="21"/>
          <w:lang w:val="en-CA"/>
        </w:rPr>
        <w:t>Comply with accident &amp; injury reporting procedures</w:t>
      </w:r>
    </w:p>
    <w:p w14:paraId="0B1759C4" w14:textId="716E3AD0" w:rsidR="005545D2" w:rsidRDefault="005545D2" w:rsidP="005545D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5B9BD5" w:themeColor="accent5"/>
          <w:sz w:val="21"/>
          <w:szCs w:val="21"/>
          <w:lang w:val="en-CA"/>
        </w:rPr>
      </w:pPr>
      <w:r>
        <w:rPr>
          <w:rFonts w:ascii="Times New Roman" w:hAnsi="Times New Roman" w:cs="Times New Roman"/>
          <w:color w:val="5B9BD5" w:themeColor="accent5"/>
          <w:sz w:val="21"/>
          <w:szCs w:val="21"/>
          <w:lang w:val="en-CA"/>
        </w:rPr>
        <w:t>Wear safety clothing and equipment</w:t>
      </w:r>
    </w:p>
    <w:p w14:paraId="0FACC0D4" w14:textId="3B9CC07D" w:rsidR="005545D2" w:rsidRDefault="005545D2" w:rsidP="005545D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5B9BD5" w:themeColor="accent5"/>
          <w:sz w:val="21"/>
          <w:szCs w:val="21"/>
          <w:lang w:val="en-CA"/>
        </w:rPr>
      </w:pPr>
      <w:r>
        <w:rPr>
          <w:rFonts w:ascii="Times New Roman" w:hAnsi="Times New Roman" w:cs="Times New Roman"/>
          <w:color w:val="5B9BD5" w:themeColor="accent5"/>
          <w:sz w:val="21"/>
          <w:szCs w:val="21"/>
          <w:lang w:val="en-CA"/>
        </w:rPr>
        <w:t>Avoid carelessness or horseplay</w:t>
      </w:r>
    </w:p>
    <w:p w14:paraId="2CD32770" w14:textId="77777777" w:rsidR="005545D2" w:rsidRDefault="005545D2" w:rsidP="005545D2">
      <w:pPr>
        <w:rPr>
          <w:rFonts w:ascii="Times New Roman" w:hAnsi="Times New Roman" w:cs="Times New Roman"/>
          <w:color w:val="5B9BD5" w:themeColor="accent5"/>
          <w:sz w:val="21"/>
          <w:szCs w:val="21"/>
          <w:lang w:val="en-CA"/>
        </w:rPr>
      </w:pPr>
    </w:p>
    <w:p w14:paraId="08FAF6AF" w14:textId="77777777" w:rsidR="00E2131C" w:rsidRPr="00E2131C" w:rsidRDefault="00E2131C" w:rsidP="00E2131C">
      <w:pPr>
        <w:pStyle w:val="ListParagraph"/>
        <w:rPr>
          <w:rFonts w:ascii="Times New Roman" w:hAnsi="Times New Roman" w:cs="Times New Roman"/>
          <w:b/>
          <w:color w:val="1F3864" w:themeColor="accent1" w:themeShade="80"/>
          <w:sz w:val="21"/>
          <w:szCs w:val="21"/>
          <w:lang w:val="en-CA"/>
        </w:rPr>
      </w:pPr>
      <w:bookmarkStart w:id="0" w:name="_GoBack"/>
      <w:bookmarkEnd w:id="0"/>
    </w:p>
    <w:p w14:paraId="4EF1C610" w14:textId="77777777" w:rsidR="003C5377" w:rsidRPr="00553EE6" w:rsidRDefault="003C5377" w:rsidP="00553EE6">
      <w:pPr>
        <w:rPr>
          <w:rFonts w:ascii="Times New Roman" w:hAnsi="Times New Roman" w:cs="Times New Roman"/>
          <w:b/>
          <w:color w:val="4472C4" w:themeColor="accent1"/>
          <w:sz w:val="21"/>
          <w:szCs w:val="21"/>
          <w:lang w:val="en-CA"/>
        </w:rPr>
      </w:pPr>
    </w:p>
    <w:sectPr w:rsidR="003C5377" w:rsidRPr="00553EE6" w:rsidSect="00A950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4BC544" w14:textId="77777777" w:rsidR="002778C2" w:rsidRDefault="002778C2" w:rsidP="00B169F5">
      <w:r>
        <w:separator/>
      </w:r>
    </w:p>
  </w:endnote>
  <w:endnote w:type="continuationSeparator" w:id="0">
    <w:p w14:paraId="466ED833" w14:textId="77777777" w:rsidR="002778C2" w:rsidRDefault="002778C2" w:rsidP="00B16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E3B91D" w14:textId="77777777" w:rsidR="002778C2" w:rsidRDefault="002778C2" w:rsidP="00B169F5">
      <w:r>
        <w:separator/>
      </w:r>
    </w:p>
  </w:footnote>
  <w:footnote w:type="continuationSeparator" w:id="0">
    <w:p w14:paraId="1AE04550" w14:textId="77777777" w:rsidR="002778C2" w:rsidRDefault="002778C2" w:rsidP="00B169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71796"/>
    <w:multiLevelType w:val="hybridMultilevel"/>
    <w:tmpl w:val="BA9A25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F226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C5531C6"/>
    <w:multiLevelType w:val="hybridMultilevel"/>
    <w:tmpl w:val="1DC4381C"/>
    <w:lvl w:ilvl="0" w:tplc="49A0E718">
      <w:start w:val="1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2A1356FC"/>
    <w:multiLevelType w:val="hybridMultilevel"/>
    <w:tmpl w:val="F112C0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BA6364"/>
    <w:multiLevelType w:val="hybridMultilevel"/>
    <w:tmpl w:val="F3E2BE40"/>
    <w:lvl w:ilvl="0" w:tplc="31DC4204">
      <w:start w:val="1"/>
      <w:numFmt w:val="bullet"/>
      <w:lvlText w:val="-"/>
      <w:lvlJc w:val="left"/>
      <w:pPr>
        <w:ind w:left="28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00" w:hanging="360"/>
      </w:pPr>
      <w:rPr>
        <w:rFonts w:ascii="Wingdings" w:hAnsi="Wingdings" w:hint="default"/>
      </w:rPr>
    </w:lvl>
  </w:abstractNum>
  <w:abstractNum w:abstractNumId="5">
    <w:nsid w:val="50E06EE0"/>
    <w:multiLevelType w:val="hybridMultilevel"/>
    <w:tmpl w:val="B8EA63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6B1F29"/>
    <w:multiLevelType w:val="hybridMultilevel"/>
    <w:tmpl w:val="5A1AE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8E31DB"/>
    <w:multiLevelType w:val="hybridMultilevel"/>
    <w:tmpl w:val="C1B274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C87E7D"/>
    <w:multiLevelType w:val="hybridMultilevel"/>
    <w:tmpl w:val="B2A872EE"/>
    <w:lvl w:ilvl="0" w:tplc="E67A94A2">
      <w:start w:val="1"/>
      <w:numFmt w:val="bullet"/>
      <w:lvlText w:val="-"/>
      <w:lvlJc w:val="left"/>
      <w:pPr>
        <w:ind w:left="28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00" w:hanging="360"/>
      </w:pPr>
      <w:rPr>
        <w:rFonts w:ascii="Wingdings" w:hAnsi="Wingdings" w:hint="default"/>
      </w:rPr>
    </w:lvl>
  </w:abstractNum>
  <w:abstractNum w:abstractNumId="9">
    <w:nsid w:val="650E1094"/>
    <w:multiLevelType w:val="hybridMultilevel"/>
    <w:tmpl w:val="26C0DA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5343A6"/>
    <w:multiLevelType w:val="hybridMultilevel"/>
    <w:tmpl w:val="E58CEF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F567F2"/>
    <w:multiLevelType w:val="hybridMultilevel"/>
    <w:tmpl w:val="703C4E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D744B4"/>
    <w:multiLevelType w:val="hybridMultilevel"/>
    <w:tmpl w:val="F8CE8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7"/>
  </w:num>
  <w:num w:numId="5">
    <w:abstractNumId w:val="11"/>
  </w:num>
  <w:num w:numId="6">
    <w:abstractNumId w:val="8"/>
  </w:num>
  <w:num w:numId="7">
    <w:abstractNumId w:val="2"/>
  </w:num>
  <w:num w:numId="8">
    <w:abstractNumId w:val="4"/>
  </w:num>
  <w:num w:numId="9">
    <w:abstractNumId w:val="10"/>
  </w:num>
  <w:num w:numId="10">
    <w:abstractNumId w:val="12"/>
  </w:num>
  <w:num w:numId="11">
    <w:abstractNumId w:val="0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986"/>
    <w:rsid w:val="0020224A"/>
    <w:rsid w:val="00214BBD"/>
    <w:rsid w:val="002778C2"/>
    <w:rsid w:val="002B2DC0"/>
    <w:rsid w:val="002C46A3"/>
    <w:rsid w:val="003C5377"/>
    <w:rsid w:val="00437E14"/>
    <w:rsid w:val="004C6BF5"/>
    <w:rsid w:val="00553EE6"/>
    <w:rsid w:val="005545D2"/>
    <w:rsid w:val="00667769"/>
    <w:rsid w:val="007F09AF"/>
    <w:rsid w:val="00812FD4"/>
    <w:rsid w:val="00A4255F"/>
    <w:rsid w:val="00A950AD"/>
    <w:rsid w:val="00AA042B"/>
    <w:rsid w:val="00B145E8"/>
    <w:rsid w:val="00B169F5"/>
    <w:rsid w:val="00CC0986"/>
    <w:rsid w:val="00CF0574"/>
    <w:rsid w:val="00E2131C"/>
    <w:rsid w:val="00F8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C160C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9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69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69F5"/>
  </w:style>
  <w:style w:type="paragraph" w:styleId="Footer">
    <w:name w:val="footer"/>
    <w:basedOn w:val="Normal"/>
    <w:link w:val="FooterChar"/>
    <w:uiPriority w:val="99"/>
    <w:unhideWhenUsed/>
    <w:rsid w:val="00B169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6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103</Words>
  <Characters>588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Anittha Ratnarajah</dc:creator>
  <cp:keywords/>
  <dc:description/>
  <cp:lastModifiedBy>Anittha Ratnarajah</cp:lastModifiedBy>
  <cp:revision>2</cp:revision>
  <dcterms:created xsi:type="dcterms:W3CDTF">2017-03-25T21:54:00Z</dcterms:created>
  <dcterms:modified xsi:type="dcterms:W3CDTF">2017-03-26T19:06:00Z</dcterms:modified>
</cp:coreProperties>
</file>