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FBE" w:rsidRPr="009E31B7" w:rsidRDefault="00562FBE">
      <w:pPr>
        <w:rPr>
          <w:b/>
          <w:color w:val="FF0000"/>
          <w:sz w:val="24"/>
          <w:szCs w:val="24"/>
          <w:u w:val="single"/>
        </w:rPr>
      </w:pPr>
      <w:r w:rsidRPr="009E31B7">
        <w:rPr>
          <w:b/>
          <w:color w:val="FF0000"/>
          <w:sz w:val="24"/>
          <w:szCs w:val="24"/>
          <w:u w:val="single"/>
        </w:rPr>
        <w:t>Module 1 – The Story of Psychology</w:t>
      </w:r>
    </w:p>
    <w:p w:rsidR="00562FBE" w:rsidRPr="003562F6" w:rsidRDefault="00562FBE">
      <w:pPr>
        <w:rPr>
          <w:sz w:val="24"/>
          <w:szCs w:val="24"/>
        </w:rPr>
      </w:pPr>
    </w:p>
    <w:p w:rsidR="003562F6" w:rsidRPr="003562F6" w:rsidRDefault="00562FBE" w:rsidP="003562F6">
      <w:pPr>
        <w:pStyle w:val="ListParagraph"/>
        <w:numPr>
          <w:ilvl w:val="0"/>
          <w:numId w:val="1"/>
        </w:numPr>
        <w:rPr>
          <w:sz w:val="24"/>
          <w:szCs w:val="24"/>
        </w:rPr>
      </w:pPr>
      <w:r w:rsidRPr="003562F6">
        <w:rPr>
          <w:sz w:val="24"/>
          <w:szCs w:val="24"/>
        </w:rPr>
        <w:t xml:space="preserve">Plato and Aristotle </w:t>
      </w:r>
      <w:r w:rsidR="003562F6" w:rsidRPr="003562F6">
        <w:rPr>
          <w:sz w:val="24"/>
          <w:szCs w:val="24"/>
        </w:rPr>
        <w:t>were asking questions regarding psychology.</w:t>
      </w:r>
    </w:p>
    <w:p w:rsidR="003562F6" w:rsidRPr="003562F6" w:rsidRDefault="003562F6" w:rsidP="003562F6">
      <w:pPr>
        <w:pStyle w:val="ListParagraph"/>
        <w:numPr>
          <w:ilvl w:val="0"/>
          <w:numId w:val="1"/>
        </w:numPr>
        <w:rPr>
          <w:sz w:val="24"/>
          <w:szCs w:val="24"/>
        </w:rPr>
      </w:pPr>
      <w:r w:rsidRPr="003562F6">
        <w:rPr>
          <w:sz w:val="24"/>
          <w:szCs w:val="24"/>
        </w:rPr>
        <w:t>The science of psychology was founded by Wilhelm Wundt, by creating the first psychological laboratory</w:t>
      </w:r>
    </w:p>
    <w:p w:rsidR="003562F6" w:rsidRDefault="003562F6" w:rsidP="003562F6">
      <w:pPr>
        <w:pStyle w:val="ListParagraph"/>
        <w:numPr>
          <w:ilvl w:val="0"/>
          <w:numId w:val="1"/>
        </w:numPr>
        <w:rPr>
          <w:sz w:val="24"/>
          <w:szCs w:val="24"/>
        </w:rPr>
      </w:pPr>
      <w:r w:rsidRPr="003562F6">
        <w:rPr>
          <w:sz w:val="24"/>
          <w:szCs w:val="24"/>
        </w:rPr>
        <w:t xml:space="preserve">Then, psychology was organized into 2 early different branches: structuralism and </w:t>
      </w:r>
      <w:r>
        <w:rPr>
          <w:sz w:val="24"/>
          <w:szCs w:val="24"/>
        </w:rPr>
        <w:t>functionalism</w:t>
      </w:r>
    </w:p>
    <w:p w:rsidR="003562F6" w:rsidRDefault="00952C42" w:rsidP="00952C42">
      <w:pPr>
        <w:pStyle w:val="ListParagraph"/>
        <w:numPr>
          <w:ilvl w:val="1"/>
          <w:numId w:val="1"/>
        </w:numPr>
        <w:rPr>
          <w:sz w:val="24"/>
          <w:szCs w:val="24"/>
        </w:rPr>
      </w:pPr>
      <w:r>
        <w:rPr>
          <w:sz w:val="24"/>
          <w:szCs w:val="24"/>
        </w:rPr>
        <w:t xml:space="preserve">Structuralism: discover the mind’s structure by self-reflective introspection (looking inward) and report elements of their experience (immediate sensations, feelings, images…) and how they connect. Lead by Edward </w:t>
      </w:r>
      <w:proofErr w:type="spellStart"/>
      <w:r>
        <w:rPr>
          <w:sz w:val="24"/>
          <w:szCs w:val="24"/>
        </w:rPr>
        <w:t>Titchener</w:t>
      </w:r>
      <w:proofErr w:type="spellEnd"/>
      <w:r>
        <w:rPr>
          <w:sz w:val="24"/>
          <w:szCs w:val="24"/>
        </w:rPr>
        <w:t>.</w:t>
      </w:r>
    </w:p>
    <w:p w:rsidR="00952C42" w:rsidRPr="00952C42" w:rsidRDefault="00952C42" w:rsidP="00952C42">
      <w:pPr>
        <w:pStyle w:val="ListParagraph"/>
        <w:numPr>
          <w:ilvl w:val="1"/>
          <w:numId w:val="1"/>
        </w:numPr>
        <w:rPr>
          <w:sz w:val="24"/>
          <w:szCs w:val="24"/>
        </w:rPr>
      </w:pPr>
      <w:r>
        <w:rPr>
          <w:sz w:val="24"/>
          <w:szCs w:val="24"/>
        </w:rPr>
        <w:t>Structuralism is unreliable because it required smart and verbal people, and varies from person to person and experience to experience. Therefore, structuralism waned over time.</w:t>
      </w:r>
    </w:p>
    <w:p w:rsidR="00952C42" w:rsidRDefault="00952C42" w:rsidP="00952C42">
      <w:pPr>
        <w:pStyle w:val="ListParagraph"/>
        <w:numPr>
          <w:ilvl w:val="1"/>
          <w:numId w:val="1"/>
        </w:numPr>
        <w:rPr>
          <w:sz w:val="24"/>
          <w:szCs w:val="24"/>
        </w:rPr>
      </w:pPr>
      <w:r>
        <w:rPr>
          <w:sz w:val="24"/>
          <w:szCs w:val="24"/>
        </w:rPr>
        <w:t>Functionalism: under the theory of evolution, thinking</w:t>
      </w:r>
      <w:r w:rsidR="0066162C">
        <w:rPr>
          <w:sz w:val="24"/>
          <w:szCs w:val="24"/>
        </w:rPr>
        <w:t xml:space="preserve"> (consciousness)</w:t>
      </w:r>
      <w:r>
        <w:rPr>
          <w:sz w:val="24"/>
          <w:szCs w:val="24"/>
        </w:rPr>
        <w:t xml:space="preserve"> is also a function like smelling that was adaptive for the purpose of survival. </w:t>
      </w:r>
      <w:r w:rsidR="007516F3">
        <w:rPr>
          <w:sz w:val="24"/>
          <w:szCs w:val="24"/>
        </w:rPr>
        <w:t xml:space="preserve">It focuses on how mental processes enable us to adapt, survive, and flourish. </w:t>
      </w:r>
      <w:r w:rsidR="0066162C">
        <w:rPr>
          <w:sz w:val="24"/>
          <w:szCs w:val="24"/>
        </w:rPr>
        <w:t xml:space="preserve">Functionalism encourages explorations of emotions, memories, willpower, habits…). </w:t>
      </w:r>
      <w:r>
        <w:rPr>
          <w:sz w:val="24"/>
          <w:szCs w:val="24"/>
        </w:rPr>
        <w:t>Lead by William James.</w:t>
      </w:r>
    </w:p>
    <w:p w:rsidR="0066162C" w:rsidRDefault="007516F3" w:rsidP="007516F3">
      <w:pPr>
        <w:pStyle w:val="ListParagraph"/>
        <w:numPr>
          <w:ilvl w:val="0"/>
          <w:numId w:val="1"/>
        </w:numPr>
        <w:rPr>
          <w:sz w:val="24"/>
          <w:szCs w:val="24"/>
        </w:rPr>
      </w:pPr>
      <w:r>
        <w:rPr>
          <w:sz w:val="24"/>
          <w:szCs w:val="24"/>
        </w:rPr>
        <w:t xml:space="preserve">Two forces dominated well into the 1960s: behaviorism &amp; </w:t>
      </w:r>
      <w:r w:rsidR="00DA2011">
        <w:rPr>
          <w:sz w:val="24"/>
          <w:szCs w:val="24"/>
        </w:rPr>
        <w:t>Freudian psychology.</w:t>
      </w:r>
    </w:p>
    <w:p w:rsidR="007516F3" w:rsidRDefault="007516F3" w:rsidP="007516F3">
      <w:pPr>
        <w:pStyle w:val="ListParagraph"/>
        <w:numPr>
          <w:ilvl w:val="1"/>
          <w:numId w:val="1"/>
        </w:numPr>
        <w:rPr>
          <w:sz w:val="24"/>
          <w:szCs w:val="24"/>
        </w:rPr>
      </w:pPr>
      <w:r>
        <w:rPr>
          <w:sz w:val="24"/>
          <w:szCs w:val="24"/>
        </w:rPr>
        <w:t xml:space="preserve">Behaviorism: the view that psychology (1) should be an objective, non-bias </w:t>
      </w:r>
      <w:r w:rsidR="00DA2011">
        <w:rPr>
          <w:sz w:val="24"/>
          <w:szCs w:val="24"/>
        </w:rPr>
        <w:t xml:space="preserve">and observable </w:t>
      </w:r>
      <w:r>
        <w:rPr>
          <w:sz w:val="24"/>
          <w:szCs w:val="24"/>
        </w:rPr>
        <w:t>science that (2) studies behaviour with reference to mental processes. Most research psychologists today agree with (1) but not (2).</w:t>
      </w:r>
      <w:r w:rsidR="00DA2011">
        <w:rPr>
          <w:sz w:val="24"/>
          <w:szCs w:val="24"/>
        </w:rPr>
        <w:t xml:space="preserve"> Behaviorism focuses on how you cannot observe a sensation, a feeling, or a thought, but you can observe behaviours.</w:t>
      </w:r>
      <w:r w:rsidR="00C844CD">
        <w:rPr>
          <w:sz w:val="24"/>
          <w:szCs w:val="24"/>
        </w:rPr>
        <w:t xml:space="preserve"> Lead by John B. Watson &amp; B. F. Skinner.</w:t>
      </w:r>
    </w:p>
    <w:p w:rsidR="00DA2011" w:rsidRDefault="00DA2011" w:rsidP="007516F3">
      <w:pPr>
        <w:pStyle w:val="ListParagraph"/>
        <w:numPr>
          <w:ilvl w:val="1"/>
          <w:numId w:val="1"/>
        </w:numPr>
        <w:rPr>
          <w:sz w:val="24"/>
          <w:szCs w:val="24"/>
        </w:rPr>
      </w:pPr>
      <w:r>
        <w:rPr>
          <w:sz w:val="24"/>
          <w:szCs w:val="24"/>
        </w:rPr>
        <w:t>Fr</w:t>
      </w:r>
      <w:r w:rsidR="002F0BAC">
        <w:rPr>
          <w:sz w:val="24"/>
          <w:szCs w:val="24"/>
        </w:rPr>
        <w:t>eudian psychology: our unconsci</w:t>
      </w:r>
      <w:r>
        <w:rPr>
          <w:sz w:val="24"/>
          <w:szCs w:val="24"/>
        </w:rPr>
        <w:t xml:space="preserve">ous thought </w:t>
      </w:r>
      <w:r w:rsidR="002F0BAC">
        <w:rPr>
          <w:sz w:val="24"/>
          <w:szCs w:val="24"/>
        </w:rPr>
        <w:t>p</w:t>
      </w:r>
      <w:r>
        <w:rPr>
          <w:sz w:val="24"/>
          <w:szCs w:val="24"/>
        </w:rPr>
        <w:t>rocesses and our emotional responses to childhood ex</w:t>
      </w:r>
      <w:r w:rsidR="002F0BAC">
        <w:rPr>
          <w:sz w:val="24"/>
          <w:szCs w:val="24"/>
        </w:rPr>
        <w:t>periences affect our behaviour.</w:t>
      </w:r>
    </w:p>
    <w:p w:rsidR="002F0BAC" w:rsidRDefault="002F0BAC" w:rsidP="002F0BAC">
      <w:pPr>
        <w:pStyle w:val="ListParagraph"/>
        <w:numPr>
          <w:ilvl w:val="0"/>
          <w:numId w:val="1"/>
        </w:numPr>
        <w:rPr>
          <w:sz w:val="24"/>
          <w:szCs w:val="24"/>
        </w:rPr>
      </w:pPr>
      <w:r>
        <w:rPr>
          <w:sz w:val="24"/>
          <w:szCs w:val="24"/>
        </w:rPr>
        <w:t>Two other forces rejected the previous forces: humanistic psychologists &amp; cognitive neuroscience.</w:t>
      </w:r>
    </w:p>
    <w:p w:rsidR="002F0BAC" w:rsidRDefault="002F0BAC" w:rsidP="002F0BAC">
      <w:pPr>
        <w:pStyle w:val="ListParagraph"/>
        <w:numPr>
          <w:ilvl w:val="1"/>
          <w:numId w:val="1"/>
        </w:numPr>
        <w:rPr>
          <w:sz w:val="24"/>
          <w:szCs w:val="24"/>
        </w:rPr>
      </w:pPr>
      <w:r>
        <w:rPr>
          <w:sz w:val="24"/>
          <w:szCs w:val="24"/>
        </w:rPr>
        <w:t>Humanistic psychologists: found both Freudian psychology and behaviorism too limiting. Rather than focusing on the meaning of early childhood memories or the learning of conditioned responses, humanistic psychology focuses on ways current environmental influences can nurture or limit our growth potential, and the importance of having our needs for love and acceptance satisfied.</w:t>
      </w:r>
    </w:p>
    <w:p w:rsidR="002F0BAC" w:rsidRDefault="00D203E9" w:rsidP="002F0BAC">
      <w:pPr>
        <w:pStyle w:val="ListParagraph"/>
        <w:numPr>
          <w:ilvl w:val="1"/>
          <w:numId w:val="1"/>
        </w:numPr>
        <w:rPr>
          <w:sz w:val="24"/>
          <w:szCs w:val="24"/>
        </w:rPr>
      </w:pPr>
      <w:r>
        <w:rPr>
          <w:sz w:val="24"/>
          <w:szCs w:val="24"/>
        </w:rPr>
        <w:t>Cognitive neuroscience: scientifically explores the ways we perceive, process, and remember information. It has enriched our understanding of the brain activity underlying mental activity.</w:t>
      </w:r>
    </w:p>
    <w:p w:rsidR="000A62DA" w:rsidRPr="000A62DA" w:rsidRDefault="00D203E9" w:rsidP="000A62DA">
      <w:pPr>
        <w:pStyle w:val="ListParagraph"/>
        <w:numPr>
          <w:ilvl w:val="0"/>
          <w:numId w:val="1"/>
        </w:numPr>
        <w:rPr>
          <w:sz w:val="24"/>
          <w:szCs w:val="24"/>
        </w:rPr>
      </w:pPr>
      <w:r>
        <w:rPr>
          <w:sz w:val="24"/>
          <w:szCs w:val="24"/>
        </w:rPr>
        <w:lastRenderedPageBreak/>
        <w:t xml:space="preserve">Today, we define </w:t>
      </w:r>
      <w:r w:rsidRPr="00D203E9">
        <w:rPr>
          <w:b/>
          <w:sz w:val="24"/>
          <w:szCs w:val="24"/>
        </w:rPr>
        <w:t>psychology as the science of behaviour and mental processes.</w:t>
      </w:r>
    </w:p>
    <w:p w:rsidR="00D203E9" w:rsidRDefault="000A62DA" w:rsidP="00D203E9">
      <w:pPr>
        <w:pStyle w:val="ListParagraph"/>
        <w:numPr>
          <w:ilvl w:val="1"/>
          <w:numId w:val="1"/>
        </w:numPr>
        <w:rPr>
          <w:sz w:val="24"/>
          <w:szCs w:val="24"/>
        </w:rPr>
      </w:pPr>
      <w:r>
        <w:rPr>
          <w:sz w:val="24"/>
          <w:szCs w:val="24"/>
        </w:rPr>
        <w:t xml:space="preserve">Behaviour: anything an organism </w:t>
      </w:r>
      <w:proofErr w:type="gramStart"/>
      <w:r>
        <w:rPr>
          <w:sz w:val="24"/>
          <w:szCs w:val="24"/>
        </w:rPr>
        <w:t>does,</w:t>
      </w:r>
      <w:proofErr w:type="gramEnd"/>
      <w:r>
        <w:rPr>
          <w:sz w:val="24"/>
          <w:szCs w:val="24"/>
        </w:rPr>
        <w:t xml:space="preserve"> any action that can be observed.</w:t>
      </w:r>
    </w:p>
    <w:p w:rsidR="000A62DA" w:rsidRDefault="000A62DA" w:rsidP="00D203E9">
      <w:pPr>
        <w:pStyle w:val="ListParagraph"/>
        <w:numPr>
          <w:ilvl w:val="1"/>
          <w:numId w:val="1"/>
        </w:numPr>
        <w:rPr>
          <w:sz w:val="24"/>
          <w:szCs w:val="24"/>
        </w:rPr>
      </w:pPr>
      <w:r>
        <w:rPr>
          <w:sz w:val="24"/>
          <w:szCs w:val="24"/>
        </w:rPr>
        <w:t>Mental processes: internal, subjective experiences we infer form behaviour – sensations, perceptions, dreams, thoughts, beliefs, and feelings.</w:t>
      </w:r>
    </w:p>
    <w:p w:rsidR="000A62DA" w:rsidRPr="00A83980" w:rsidRDefault="000A62DA" w:rsidP="004847CE">
      <w:pPr>
        <w:rPr>
          <w:b/>
          <w:sz w:val="24"/>
          <w:szCs w:val="24"/>
          <w:u w:val="single"/>
        </w:rPr>
      </w:pPr>
      <w:r w:rsidRPr="00A83980">
        <w:rPr>
          <w:b/>
          <w:sz w:val="24"/>
          <w:szCs w:val="24"/>
          <w:u w:val="single"/>
        </w:rPr>
        <w:t>Contemporary psychology</w:t>
      </w:r>
    </w:p>
    <w:p w:rsidR="00B27208" w:rsidRPr="004847CE" w:rsidRDefault="00B27208" w:rsidP="004847CE">
      <w:pPr>
        <w:pStyle w:val="ListParagraph"/>
        <w:numPr>
          <w:ilvl w:val="0"/>
          <w:numId w:val="2"/>
        </w:numPr>
        <w:rPr>
          <w:sz w:val="24"/>
          <w:szCs w:val="24"/>
        </w:rPr>
      </w:pPr>
      <w:r w:rsidRPr="004847CE">
        <w:rPr>
          <w:sz w:val="24"/>
          <w:szCs w:val="24"/>
        </w:rPr>
        <w:t>Nature-nurture issue: the longstanding controversy over the relative contributions that genes and experience make to the development of psychological traits and behaviours. Today’s science sees traits and behaviours arising from the interaction of nature and nurture.</w:t>
      </w:r>
    </w:p>
    <w:p w:rsidR="00842D95" w:rsidRDefault="00842D95" w:rsidP="00B27208">
      <w:pPr>
        <w:pStyle w:val="ListParagraph"/>
        <w:numPr>
          <w:ilvl w:val="1"/>
          <w:numId w:val="1"/>
        </w:numPr>
        <w:rPr>
          <w:sz w:val="24"/>
          <w:szCs w:val="24"/>
        </w:rPr>
      </w:pPr>
      <w:r>
        <w:rPr>
          <w:sz w:val="24"/>
          <w:szCs w:val="24"/>
        </w:rPr>
        <w:t xml:space="preserve">Natural selection: the principle that, among the range of inherited trait variations, those contributing to reproduction and survival will most likely </w:t>
      </w:r>
      <w:proofErr w:type="gramStart"/>
      <w:r>
        <w:rPr>
          <w:sz w:val="24"/>
          <w:szCs w:val="24"/>
        </w:rPr>
        <w:t>be</w:t>
      </w:r>
      <w:proofErr w:type="gramEnd"/>
      <w:r>
        <w:rPr>
          <w:sz w:val="24"/>
          <w:szCs w:val="24"/>
        </w:rPr>
        <w:t xml:space="preserve"> passed on the succeeding generations.</w:t>
      </w:r>
    </w:p>
    <w:p w:rsidR="00C844CD" w:rsidRDefault="00C844CD" w:rsidP="00B27208">
      <w:pPr>
        <w:pStyle w:val="ListParagraph"/>
        <w:numPr>
          <w:ilvl w:val="1"/>
          <w:numId w:val="1"/>
        </w:numPr>
        <w:rPr>
          <w:sz w:val="24"/>
          <w:szCs w:val="24"/>
        </w:rPr>
      </w:pPr>
      <w:r>
        <w:rPr>
          <w:sz w:val="24"/>
          <w:szCs w:val="24"/>
        </w:rPr>
        <w:t>John Locke believed in nurture, while Rene Descartes believed that some ideas are innate.</w:t>
      </w:r>
    </w:p>
    <w:p w:rsidR="004847CE" w:rsidRDefault="004847CE" w:rsidP="004847CE">
      <w:pPr>
        <w:pStyle w:val="ListParagraph"/>
        <w:numPr>
          <w:ilvl w:val="0"/>
          <w:numId w:val="1"/>
        </w:numPr>
        <w:rPr>
          <w:sz w:val="24"/>
          <w:szCs w:val="24"/>
        </w:rPr>
      </w:pPr>
      <w:r>
        <w:rPr>
          <w:sz w:val="24"/>
          <w:szCs w:val="24"/>
        </w:rPr>
        <w:t>Psychology’s three main levels of analysis</w:t>
      </w:r>
    </w:p>
    <w:p w:rsidR="004847CE" w:rsidRDefault="004847CE" w:rsidP="00B27208">
      <w:pPr>
        <w:pStyle w:val="ListParagraph"/>
        <w:numPr>
          <w:ilvl w:val="1"/>
          <w:numId w:val="1"/>
        </w:numPr>
        <w:rPr>
          <w:sz w:val="24"/>
          <w:szCs w:val="24"/>
        </w:rPr>
      </w:pPr>
      <w:r>
        <w:rPr>
          <w:sz w:val="24"/>
          <w:szCs w:val="24"/>
        </w:rPr>
        <w:t>Biopsychosocial approach: an integrated approach that incorporates biological, psychological, and socio-cultural levels of analysis. It offers a more complete view on examining the behaviour or mental process of an issue.</w:t>
      </w:r>
    </w:p>
    <w:p w:rsidR="004847CE" w:rsidRDefault="004847CE" w:rsidP="00B27208">
      <w:pPr>
        <w:pStyle w:val="ListParagraph"/>
        <w:numPr>
          <w:ilvl w:val="1"/>
          <w:numId w:val="1"/>
        </w:numPr>
        <w:rPr>
          <w:sz w:val="24"/>
          <w:szCs w:val="24"/>
        </w:rPr>
      </w:pPr>
      <w:r>
        <w:rPr>
          <w:sz w:val="24"/>
          <w:szCs w:val="24"/>
        </w:rPr>
        <w:t>Biological influences</w:t>
      </w:r>
    </w:p>
    <w:p w:rsidR="004847CE" w:rsidRDefault="004847CE" w:rsidP="004847CE">
      <w:pPr>
        <w:pStyle w:val="ListParagraph"/>
        <w:numPr>
          <w:ilvl w:val="2"/>
          <w:numId w:val="1"/>
        </w:numPr>
        <w:rPr>
          <w:sz w:val="24"/>
          <w:szCs w:val="24"/>
        </w:rPr>
      </w:pPr>
      <w:r>
        <w:rPr>
          <w:sz w:val="24"/>
          <w:szCs w:val="24"/>
        </w:rPr>
        <w:t>Natural selection of adaptive traits</w:t>
      </w:r>
    </w:p>
    <w:p w:rsidR="004847CE" w:rsidRDefault="004847CE" w:rsidP="004847CE">
      <w:pPr>
        <w:pStyle w:val="ListParagraph"/>
        <w:numPr>
          <w:ilvl w:val="2"/>
          <w:numId w:val="1"/>
        </w:numPr>
        <w:rPr>
          <w:sz w:val="24"/>
          <w:szCs w:val="24"/>
        </w:rPr>
      </w:pPr>
      <w:r>
        <w:rPr>
          <w:sz w:val="24"/>
          <w:szCs w:val="24"/>
        </w:rPr>
        <w:t>Genetic predispositions responding to environment</w:t>
      </w:r>
    </w:p>
    <w:p w:rsidR="004847CE" w:rsidRDefault="004847CE" w:rsidP="004847CE">
      <w:pPr>
        <w:pStyle w:val="ListParagraph"/>
        <w:numPr>
          <w:ilvl w:val="2"/>
          <w:numId w:val="1"/>
        </w:numPr>
        <w:rPr>
          <w:sz w:val="24"/>
          <w:szCs w:val="24"/>
        </w:rPr>
      </w:pPr>
      <w:r>
        <w:rPr>
          <w:sz w:val="24"/>
          <w:szCs w:val="24"/>
        </w:rPr>
        <w:t>Brain mechanisms</w:t>
      </w:r>
    </w:p>
    <w:p w:rsidR="004847CE" w:rsidRDefault="004847CE" w:rsidP="004847CE">
      <w:pPr>
        <w:pStyle w:val="ListParagraph"/>
        <w:numPr>
          <w:ilvl w:val="2"/>
          <w:numId w:val="1"/>
        </w:numPr>
        <w:rPr>
          <w:sz w:val="24"/>
          <w:szCs w:val="24"/>
        </w:rPr>
      </w:pPr>
      <w:r>
        <w:rPr>
          <w:sz w:val="24"/>
          <w:szCs w:val="24"/>
        </w:rPr>
        <w:t>Hormonal influences</w:t>
      </w:r>
    </w:p>
    <w:p w:rsidR="004847CE" w:rsidRDefault="004847CE" w:rsidP="004847CE">
      <w:pPr>
        <w:pStyle w:val="ListParagraph"/>
        <w:numPr>
          <w:ilvl w:val="1"/>
          <w:numId w:val="1"/>
        </w:numPr>
        <w:rPr>
          <w:sz w:val="24"/>
          <w:szCs w:val="24"/>
        </w:rPr>
      </w:pPr>
      <w:r>
        <w:rPr>
          <w:sz w:val="24"/>
          <w:szCs w:val="24"/>
        </w:rPr>
        <w:t>Psychological influences</w:t>
      </w:r>
    </w:p>
    <w:p w:rsidR="004847CE" w:rsidRDefault="004847CE" w:rsidP="004847CE">
      <w:pPr>
        <w:pStyle w:val="ListParagraph"/>
        <w:numPr>
          <w:ilvl w:val="2"/>
          <w:numId w:val="1"/>
        </w:numPr>
        <w:rPr>
          <w:sz w:val="24"/>
          <w:szCs w:val="24"/>
        </w:rPr>
      </w:pPr>
      <w:r>
        <w:rPr>
          <w:sz w:val="24"/>
          <w:szCs w:val="24"/>
        </w:rPr>
        <w:t>Learned fears and other learned expectations</w:t>
      </w:r>
    </w:p>
    <w:p w:rsidR="004847CE" w:rsidRDefault="004847CE" w:rsidP="004847CE">
      <w:pPr>
        <w:pStyle w:val="ListParagraph"/>
        <w:numPr>
          <w:ilvl w:val="2"/>
          <w:numId w:val="1"/>
        </w:numPr>
        <w:rPr>
          <w:sz w:val="24"/>
          <w:szCs w:val="24"/>
        </w:rPr>
      </w:pPr>
      <w:r>
        <w:rPr>
          <w:sz w:val="24"/>
          <w:szCs w:val="24"/>
        </w:rPr>
        <w:t>Emotional responses</w:t>
      </w:r>
    </w:p>
    <w:p w:rsidR="004847CE" w:rsidRDefault="004847CE" w:rsidP="004847CE">
      <w:pPr>
        <w:pStyle w:val="ListParagraph"/>
        <w:numPr>
          <w:ilvl w:val="2"/>
          <w:numId w:val="1"/>
        </w:numPr>
        <w:rPr>
          <w:sz w:val="24"/>
          <w:szCs w:val="24"/>
        </w:rPr>
      </w:pPr>
      <w:r>
        <w:rPr>
          <w:sz w:val="24"/>
          <w:szCs w:val="24"/>
        </w:rPr>
        <w:t>Cognitive processing and perceptual interpretations</w:t>
      </w:r>
    </w:p>
    <w:p w:rsidR="004847CE" w:rsidRDefault="004847CE" w:rsidP="004847CE">
      <w:pPr>
        <w:pStyle w:val="ListParagraph"/>
        <w:numPr>
          <w:ilvl w:val="1"/>
          <w:numId w:val="1"/>
        </w:numPr>
        <w:rPr>
          <w:sz w:val="24"/>
          <w:szCs w:val="24"/>
        </w:rPr>
      </w:pPr>
      <w:r>
        <w:rPr>
          <w:sz w:val="24"/>
          <w:szCs w:val="24"/>
        </w:rPr>
        <w:t>Social-cultural influences</w:t>
      </w:r>
    </w:p>
    <w:p w:rsidR="004847CE" w:rsidRDefault="004847CE" w:rsidP="004847CE">
      <w:pPr>
        <w:pStyle w:val="ListParagraph"/>
        <w:numPr>
          <w:ilvl w:val="2"/>
          <w:numId w:val="1"/>
        </w:numPr>
        <w:rPr>
          <w:sz w:val="24"/>
          <w:szCs w:val="24"/>
        </w:rPr>
      </w:pPr>
      <w:r>
        <w:rPr>
          <w:sz w:val="24"/>
          <w:szCs w:val="24"/>
        </w:rPr>
        <w:t>Presence of others</w:t>
      </w:r>
    </w:p>
    <w:p w:rsidR="004847CE" w:rsidRDefault="004847CE" w:rsidP="004847CE">
      <w:pPr>
        <w:pStyle w:val="ListParagraph"/>
        <w:numPr>
          <w:ilvl w:val="2"/>
          <w:numId w:val="1"/>
        </w:numPr>
        <w:rPr>
          <w:sz w:val="24"/>
          <w:szCs w:val="24"/>
        </w:rPr>
      </w:pPr>
      <w:r>
        <w:rPr>
          <w:sz w:val="24"/>
          <w:szCs w:val="24"/>
        </w:rPr>
        <w:t>Cultural, societal, and family expectations</w:t>
      </w:r>
    </w:p>
    <w:p w:rsidR="004847CE" w:rsidRDefault="004847CE" w:rsidP="004847CE">
      <w:pPr>
        <w:pStyle w:val="ListParagraph"/>
        <w:numPr>
          <w:ilvl w:val="2"/>
          <w:numId w:val="1"/>
        </w:numPr>
        <w:rPr>
          <w:sz w:val="24"/>
          <w:szCs w:val="24"/>
        </w:rPr>
      </w:pPr>
      <w:r>
        <w:rPr>
          <w:sz w:val="24"/>
          <w:szCs w:val="24"/>
        </w:rPr>
        <w:t>Peer and other group influences</w:t>
      </w:r>
    </w:p>
    <w:p w:rsidR="004847CE" w:rsidRDefault="004847CE" w:rsidP="004847CE">
      <w:pPr>
        <w:pStyle w:val="ListParagraph"/>
        <w:numPr>
          <w:ilvl w:val="2"/>
          <w:numId w:val="1"/>
        </w:numPr>
        <w:rPr>
          <w:sz w:val="24"/>
          <w:szCs w:val="24"/>
        </w:rPr>
      </w:pPr>
      <w:r>
        <w:rPr>
          <w:sz w:val="24"/>
          <w:szCs w:val="24"/>
        </w:rPr>
        <w:t>Compelling models (such as in the media)</w:t>
      </w:r>
    </w:p>
    <w:p w:rsidR="00A83980" w:rsidRDefault="00A83980" w:rsidP="00A83980">
      <w:pPr>
        <w:pStyle w:val="ListParagraph"/>
        <w:numPr>
          <w:ilvl w:val="0"/>
          <w:numId w:val="1"/>
        </w:numPr>
        <w:rPr>
          <w:sz w:val="24"/>
          <w:szCs w:val="24"/>
        </w:rPr>
      </w:pPr>
      <w:r>
        <w:rPr>
          <w:sz w:val="24"/>
          <w:szCs w:val="24"/>
        </w:rPr>
        <w:t>Psychology’s current perspectives</w:t>
      </w:r>
    </w:p>
    <w:p w:rsidR="00A83980" w:rsidRDefault="00A83980" w:rsidP="00A83980">
      <w:pPr>
        <w:pStyle w:val="ListParagraph"/>
        <w:numPr>
          <w:ilvl w:val="1"/>
          <w:numId w:val="1"/>
        </w:numPr>
        <w:rPr>
          <w:sz w:val="24"/>
          <w:szCs w:val="24"/>
        </w:rPr>
      </w:pPr>
      <w:r>
        <w:rPr>
          <w:sz w:val="24"/>
          <w:szCs w:val="24"/>
        </w:rPr>
        <w:t>Neuroscience: how the body and brain enable emotions, memories, and sensory experiences.</w:t>
      </w:r>
    </w:p>
    <w:p w:rsidR="00A83980" w:rsidRDefault="00F31835" w:rsidP="00A83980">
      <w:pPr>
        <w:pStyle w:val="ListParagraph"/>
        <w:numPr>
          <w:ilvl w:val="1"/>
          <w:numId w:val="1"/>
        </w:numPr>
        <w:rPr>
          <w:sz w:val="24"/>
          <w:szCs w:val="24"/>
        </w:rPr>
      </w:pPr>
      <w:r>
        <w:rPr>
          <w:sz w:val="24"/>
          <w:szCs w:val="24"/>
        </w:rPr>
        <w:t>Evolutionary:</w:t>
      </w:r>
      <w:r w:rsidR="00A83980">
        <w:rPr>
          <w:sz w:val="24"/>
          <w:szCs w:val="24"/>
        </w:rPr>
        <w:t xml:space="preserve"> how the natural selection of traits has promoted the survival of genes.</w:t>
      </w:r>
    </w:p>
    <w:p w:rsidR="00A83980" w:rsidRDefault="00A83980" w:rsidP="00A83980">
      <w:pPr>
        <w:pStyle w:val="ListParagraph"/>
        <w:numPr>
          <w:ilvl w:val="1"/>
          <w:numId w:val="1"/>
        </w:numPr>
        <w:rPr>
          <w:sz w:val="24"/>
          <w:szCs w:val="24"/>
        </w:rPr>
      </w:pPr>
      <w:r>
        <w:rPr>
          <w:sz w:val="24"/>
          <w:szCs w:val="24"/>
        </w:rPr>
        <w:lastRenderedPageBreak/>
        <w:t>Behaviour genetics: how our genes and our environment influence our individual differences.</w:t>
      </w:r>
    </w:p>
    <w:p w:rsidR="00A83980" w:rsidRDefault="00A83980" w:rsidP="00A83980">
      <w:pPr>
        <w:pStyle w:val="ListParagraph"/>
        <w:numPr>
          <w:ilvl w:val="1"/>
          <w:numId w:val="1"/>
        </w:numPr>
        <w:rPr>
          <w:sz w:val="24"/>
          <w:szCs w:val="24"/>
        </w:rPr>
      </w:pPr>
      <w:r>
        <w:rPr>
          <w:sz w:val="24"/>
          <w:szCs w:val="24"/>
        </w:rPr>
        <w:t>Psychodynamic: how behaviour springs from unconscious drives and conflicts.</w:t>
      </w:r>
    </w:p>
    <w:p w:rsidR="00A83980" w:rsidRDefault="00A83980" w:rsidP="00A83980">
      <w:pPr>
        <w:pStyle w:val="ListParagraph"/>
        <w:numPr>
          <w:ilvl w:val="1"/>
          <w:numId w:val="1"/>
        </w:numPr>
        <w:rPr>
          <w:sz w:val="24"/>
          <w:szCs w:val="24"/>
        </w:rPr>
      </w:pPr>
      <w:r>
        <w:rPr>
          <w:sz w:val="24"/>
          <w:szCs w:val="24"/>
        </w:rPr>
        <w:t>Behavioural: how we learn observable responses.</w:t>
      </w:r>
    </w:p>
    <w:p w:rsidR="00A83980" w:rsidRDefault="00A83980" w:rsidP="00A83980">
      <w:pPr>
        <w:pStyle w:val="ListParagraph"/>
        <w:numPr>
          <w:ilvl w:val="1"/>
          <w:numId w:val="1"/>
        </w:numPr>
        <w:rPr>
          <w:sz w:val="24"/>
          <w:szCs w:val="24"/>
        </w:rPr>
      </w:pPr>
      <w:r>
        <w:rPr>
          <w:sz w:val="24"/>
          <w:szCs w:val="24"/>
        </w:rPr>
        <w:t>Cognitive: how we encode, process, store, and retrieve information.</w:t>
      </w:r>
    </w:p>
    <w:p w:rsidR="00A83980" w:rsidRPr="00A83980" w:rsidRDefault="00A83980" w:rsidP="00A83980">
      <w:pPr>
        <w:pStyle w:val="ListParagraph"/>
        <w:numPr>
          <w:ilvl w:val="1"/>
          <w:numId w:val="1"/>
        </w:numPr>
        <w:rPr>
          <w:sz w:val="24"/>
          <w:szCs w:val="24"/>
        </w:rPr>
      </w:pPr>
      <w:r>
        <w:rPr>
          <w:sz w:val="24"/>
          <w:szCs w:val="24"/>
        </w:rPr>
        <w:t>Social-cultural: How behaviour and thinking vary across situations and cultures.</w:t>
      </w:r>
    </w:p>
    <w:p w:rsidR="001B4C54" w:rsidRDefault="001B4C54" w:rsidP="001B4C54">
      <w:pPr>
        <w:pStyle w:val="ListParagraph"/>
        <w:numPr>
          <w:ilvl w:val="0"/>
          <w:numId w:val="1"/>
        </w:numPr>
        <w:rPr>
          <w:sz w:val="24"/>
          <w:szCs w:val="24"/>
        </w:rPr>
      </w:pPr>
      <w:r>
        <w:rPr>
          <w:sz w:val="24"/>
          <w:szCs w:val="24"/>
        </w:rPr>
        <w:t>Psychology’s subfields</w:t>
      </w:r>
    </w:p>
    <w:p w:rsidR="001B4C54" w:rsidRDefault="001B4C54" w:rsidP="001B4C54">
      <w:pPr>
        <w:pStyle w:val="ListParagraph"/>
        <w:numPr>
          <w:ilvl w:val="1"/>
          <w:numId w:val="1"/>
        </w:numPr>
        <w:rPr>
          <w:sz w:val="24"/>
          <w:szCs w:val="24"/>
        </w:rPr>
      </w:pPr>
      <w:r>
        <w:rPr>
          <w:sz w:val="24"/>
          <w:szCs w:val="24"/>
        </w:rPr>
        <w:t>Basic research: pure science that aims to increase the scientific knowledge base.</w:t>
      </w:r>
    </w:p>
    <w:p w:rsidR="001B4C54" w:rsidRDefault="001B4C54" w:rsidP="001B4C54">
      <w:pPr>
        <w:pStyle w:val="ListParagraph"/>
        <w:numPr>
          <w:ilvl w:val="1"/>
          <w:numId w:val="1"/>
        </w:numPr>
        <w:rPr>
          <w:sz w:val="24"/>
          <w:szCs w:val="24"/>
        </w:rPr>
      </w:pPr>
      <w:r>
        <w:rPr>
          <w:sz w:val="24"/>
          <w:szCs w:val="24"/>
        </w:rPr>
        <w:t>Applied research: scientific study that aims to solve practical problems.</w:t>
      </w:r>
    </w:p>
    <w:p w:rsidR="001B4C54" w:rsidRDefault="001B4C54" w:rsidP="001B4C54">
      <w:pPr>
        <w:pStyle w:val="ListParagraph"/>
        <w:numPr>
          <w:ilvl w:val="1"/>
          <w:numId w:val="1"/>
        </w:numPr>
        <w:rPr>
          <w:sz w:val="24"/>
          <w:szCs w:val="24"/>
        </w:rPr>
      </w:pPr>
      <w:r>
        <w:rPr>
          <w:sz w:val="24"/>
          <w:szCs w:val="24"/>
        </w:rPr>
        <w:t>Counseling psychology: a branch of psychology that assists people with problems in living (often related to school, work, or marriage) and in achieving greater well-being.</w:t>
      </w:r>
    </w:p>
    <w:p w:rsidR="001B4C54" w:rsidRDefault="00103DE1" w:rsidP="001B4C54">
      <w:pPr>
        <w:pStyle w:val="ListParagraph"/>
        <w:numPr>
          <w:ilvl w:val="1"/>
          <w:numId w:val="1"/>
        </w:numPr>
        <w:rPr>
          <w:sz w:val="24"/>
          <w:szCs w:val="24"/>
        </w:rPr>
      </w:pPr>
      <w:r>
        <w:rPr>
          <w:sz w:val="24"/>
          <w:szCs w:val="24"/>
        </w:rPr>
        <w:t>Clinic psychology: a branch of psychology that studies, assesses, and treats people with psychological disorders.</w:t>
      </w:r>
    </w:p>
    <w:p w:rsidR="00F372A3" w:rsidRDefault="00F372A3" w:rsidP="001B4C54">
      <w:pPr>
        <w:pStyle w:val="ListParagraph"/>
        <w:numPr>
          <w:ilvl w:val="1"/>
          <w:numId w:val="1"/>
        </w:numPr>
        <w:rPr>
          <w:sz w:val="24"/>
          <w:szCs w:val="24"/>
        </w:rPr>
      </w:pPr>
      <w:r>
        <w:rPr>
          <w:sz w:val="24"/>
          <w:szCs w:val="24"/>
        </w:rPr>
        <w:t>Psychiatry: a branch of medicine dealing with psychological disorders; practiced by physicians who sometimes provide medical (for example, drug) treatments as well as psychological therapy.</w:t>
      </w:r>
    </w:p>
    <w:p w:rsidR="00103DE1" w:rsidRDefault="00103DE1" w:rsidP="001B4C54">
      <w:pPr>
        <w:pStyle w:val="ListParagraph"/>
        <w:numPr>
          <w:ilvl w:val="1"/>
          <w:numId w:val="1"/>
        </w:numPr>
        <w:rPr>
          <w:sz w:val="24"/>
          <w:szCs w:val="24"/>
        </w:rPr>
      </w:pPr>
      <w:r>
        <w:rPr>
          <w:sz w:val="24"/>
          <w:szCs w:val="24"/>
        </w:rPr>
        <w:t>Positive psychology: the scientific study of human functioning, with the goals of discovering and promoting strengths and virtues that help individuals and communities to thrive.</w:t>
      </w:r>
    </w:p>
    <w:p w:rsidR="00103DE1" w:rsidRDefault="00103DE1" w:rsidP="001B4C54">
      <w:pPr>
        <w:pStyle w:val="ListParagraph"/>
        <w:numPr>
          <w:ilvl w:val="1"/>
          <w:numId w:val="1"/>
        </w:numPr>
        <w:rPr>
          <w:sz w:val="24"/>
          <w:szCs w:val="24"/>
        </w:rPr>
      </w:pPr>
      <w:r>
        <w:rPr>
          <w:sz w:val="24"/>
          <w:szCs w:val="24"/>
        </w:rPr>
        <w:t>Community psychology: a branch of psychology that studies how people interact with their social environments and how social institutions affect individuals and groups.</w:t>
      </w:r>
    </w:p>
    <w:p w:rsidR="00EC6623" w:rsidRDefault="009E7855" w:rsidP="00EC6623">
      <w:pPr>
        <w:pStyle w:val="ListParagraph"/>
        <w:numPr>
          <w:ilvl w:val="0"/>
          <w:numId w:val="1"/>
        </w:numPr>
        <w:rPr>
          <w:sz w:val="24"/>
          <w:szCs w:val="24"/>
        </w:rPr>
      </w:pPr>
      <w:r>
        <w:rPr>
          <w:sz w:val="24"/>
          <w:szCs w:val="24"/>
        </w:rPr>
        <w:t>Memory Retention</w:t>
      </w:r>
    </w:p>
    <w:p w:rsidR="00EC6623" w:rsidRDefault="00EC6623" w:rsidP="009E7855">
      <w:pPr>
        <w:pStyle w:val="ListParagraph"/>
        <w:numPr>
          <w:ilvl w:val="1"/>
          <w:numId w:val="1"/>
        </w:numPr>
        <w:rPr>
          <w:sz w:val="24"/>
          <w:szCs w:val="24"/>
        </w:rPr>
      </w:pPr>
      <w:r>
        <w:rPr>
          <w:sz w:val="24"/>
          <w:szCs w:val="24"/>
        </w:rPr>
        <w:t>Testing effect: enhanced memory after retrieving, rather than simply reading, information. Also sometimes referred to as a retrieval practice effect or test-enhanced learning.</w:t>
      </w:r>
    </w:p>
    <w:p w:rsidR="00EC6623" w:rsidRDefault="00EC6623" w:rsidP="009E7855">
      <w:pPr>
        <w:pStyle w:val="ListParagraph"/>
        <w:numPr>
          <w:ilvl w:val="1"/>
          <w:numId w:val="1"/>
        </w:numPr>
        <w:rPr>
          <w:sz w:val="24"/>
          <w:szCs w:val="24"/>
        </w:rPr>
      </w:pPr>
      <w:r>
        <w:rPr>
          <w:sz w:val="24"/>
          <w:szCs w:val="24"/>
        </w:rPr>
        <w:t xml:space="preserve">SQ3R: a study method incorporating five steps: Survey, Question, Read, </w:t>
      </w:r>
      <w:proofErr w:type="gramStart"/>
      <w:r>
        <w:rPr>
          <w:sz w:val="24"/>
          <w:szCs w:val="24"/>
        </w:rPr>
        <w:t>Retrieve</w:t>
      </w:r>
      <w:proofErr w:type="gramEnd"/>
      <w:r>
        <w:rPr>
          <w:sz w:val="24"/>
          <w:szCs w:val="24"/>
        </w:rPr>
        <w:t>, Review.</w:t>
      </w:r>
    </w:p>
    <w:p w:rsidR="009E31B7" w:rsidRPr="009E31B7" w:rsidRDefault="009E31B7" w:rsidP="009E31B7">
      <w:pPr>
        <w:rPr>
          <w:b/>
          <w:color w:val="FF0000"/>
          <w:sz w:val="24"/>
          <w:szCs w:val="24"/>
          <w:u w:val="single"/>
        </w:rPr>
      </w:pPr>
      <w:r w:rsidRPr="009E31B7">
        <w:rPr>
          <w:b/>
          <w:color w:val="FF0000"/>
          <w:sz w:val="24"/>
          <w:szCs w:val="24"/>
          <w:u w:val="single"/>
        </w:rPr>
        <w:t>Module 2 – Thinking Critically With Psychological Science</w:t>
      </w:r>
    </w:p>
    <w:p w:rsidR="00DB6DA6" w:rsidRPr="00DB6DA6" w:rsidRDefault="009E31B7" w:rsidP="00DB6DA6">
      <w:pPr>
        <w:rPr>
          <w:b/>
          <w:sz w:val="24"/>
          <w:szCs w:val="24"/>
          <w:u w:val="single"/>
        </w:rPr>
      </w:pPr>
      <w:r w:rsidRPr="009E31B7">
        <w:rPr>
          <w:b/>
          <w:sz w:val="24"/>
          <w:szCs w:val="24"/>
          <w:u w:val="single"/>
        </w:rPr>
        <w:t>The need for psychological science</w:t>
      </w:r>
    </w:p>
    <w:p w:rsidR="00DB6DA6" w:rsidRDefault="00DB6DA6" w:rsidP="009E31B7">
      <w:pPr>
        <w:pStyle w:val="ListParagraph"/>
        <w:numPr>
          <w:ilvl w:val="0"/>
          <w:numId w:val="3"/>
        </w:numPr>
        <w:rPr>
          <w:sz w:val="24"/>
          <w:szCs w:val="24"/>
        </w:rPr>
      </w:pPr>
      <w:r>
        <w:rPr>
          <w:sz w:val="24"/>
          <w:szCs w:val="24"/>
        </w:rPr>
        <w:t xml:space="preserve">Our instincts aren’t always right because </w:t>
      </w:r>
      <w:r w:rsidR="0052505A">
        <w:rPr>
          <w:sz w:val="24"/>
          <w:szCs w:val="24"/>
        </w:rPr>
        <w:t>of:</w:t>
      </w:r>
      <w:r>
        <w:rPr>
          <w:sz w:val="24"/>
          <w:szCs w:val="24"/>
        </w:rPr>
        <w:t xml:space="preserve"> hindsight bias, overconfidence, and perceiving order in random events.</w:t>
      </w:r>
      <w:r w:rsidR="0052505A">
        <w:rPr>
          <w:sz w:val="24"/>
          <w:szCs w:val="24"/>
        </w:rPr>
        <w:t xml:space="preserve"> So we tend to overestimate our intuition.</w:t>
      </w:r>
    </w:p>
    <w:p w:rsidR="00220169" w:rsidRDefault="009E31B7" w:rsidP="00220169">
      <w:pPr>
        <w:pStyle w:val="ListParagraph"/>
        <w:numPr>
          <w:ilvl w:val="1"/>
          <w:numId w:val="3"/>
        </w:numPr>
        <w:rPr>
          <w:sz w:val="24"/>
          <w:szCs w:val="24"/>
        </w:rPr>
      </w:pPr>
      <w:r>
        <w:rPr>
          <w:sz w:val="24"/>
          <w:szCs w:val="24"/>
        </w:rPr>
        <w:t>Hindsight bias: the tendency to believe, after learning an outcome, that one would have foreseen it. (Also known as the “I knew it all along” phenomenon.)</w:t>
      </w:r>
    </w:p>
    <w:p w:rsidR="00220169" w:rsidRPr="00220169" w:rsidRDefault="00220169" w:rsidP="00220169">
      <w:pPr>
        <w:pStyle w:val="ListParagraph"/>
        <w:numPr>
          <w:ilvl w:val="0"/>
          <w:numId w:val="3"/>
        </w:numPr>
        <w:rPr>
          <w:sz w:val="24"/>
          <w:szCs w:val="24"/>
        </w:rPr>
      </w:pPr>
      <w:r>
        <w:rPr>
          <w:sz w:val="24"/>
          <w:szCs w:val="24"/>
        </w:rPr>
        <w:lastRenderedPageBreak/>
        <w:t xml:space="preserve">Scientific Attitude: (1) </w:t>
      </w:r>
      <w:r w:rsidRPr="00220169">
        <w:rPr>
          <w:i/>
          <w:sz w:val="24"/>
          <w:szCs w:val="24"/>
        </w:rPr>
        <w:t>curiosity</w:t>
      </w:r>
      <w:r>
        <w:rPr>
          <w:sz w:val="24"/>
          <w:szCs w:val="24"/>
        </w:rPr>
        <w:t xml:space="preserve"> about the world around us, (2) </w:t>
      </w:r>
      <w:r w:rsidRPr="00220169">
        <w:rPr>
          <w:i/>
          <w:sz w:val="24"/>
          <w:szCs w:val="24"/>
        </w:rPr>
        <w:t>skepticism</w:t>
      </w:r>
      <w:r>
        <w:rPr>
          <w:sz w:val="24"/>
          <w:szCs w:val="24"/>
        </w:rPr>
        <w:t xml:space="preserve"> toward various claims and ideas, and (3) </w:t>
      </w:r>
      <w:r w:rsidRPr="00220169">
        <w:rPr>
          <w:i/>
          <w:sz w:val="24"/>
          <w:szCs w:val="24"/>
        </w:rPr>
        <w:t>humility</w:t>
      </w:r>
      <w:r>
        <w:rPr>
          <w:sz w:val="24"/>
          <w:szCs w:val="24"/>
        </w:rPr>
        <w:t xml:space="preserve"> about one’s own understanding.</w:t>
      </w:r>
    </w:p>
    <w:p w:rsidR="00DB6DA6" w:rsidRDefault="00437B56" w:rsidP="009E31B7">
      <w:pPr>
        <w:pStyle w:val="ListParagraph"/>
        <w:numPr>
          <w:ilvl w:val="0"/>
          <w:numId w:val="3"/>
        </w:numPr>
        <w:rPr>
          <w:sz w:val="24"/>
          <w:szCs w:val="24"/>
        </w:rPr>
      </w:pPr>
      <w:r>
        <w:rPr>
          <w:sz w:val="24"/>
          <w:szCs w:val="24"/>
        </w:rPr>
        <w:t>Critical thinking: thinking that does not blindly accept arguments and conclusions. Rather, it examines assumptions, discerns hidden values, evaluates evidence, and assesses conclusions.</w:t>
      </w:r>
    </w:p>
    <w:p w:rsidR="00100089" w:rsidRDefault="00100089" w:rsidP="009E31B7">
      <w:pPr>
        <w:pStyle w:val="ListParagraph"/>
        <w:numPr>
          <w:ilvl w:val="0"/>
          <w:numId w:val="3"/>
        </w:numPr>
        <w:rPr>
          <w:sz w:val="24"/>
          <w:szCs w:val="24"/>
        </w:rPr>
      </w:pPr>
      <w:r>
        <w:rPr>
          <w:sz w:val="24"/>
          <w:szCs w:val="24"/>
        </w:rPr>
        <w:t>Culture: the enduring behaviours, ideas, attitudes, values, and traditions shared by a group of people and transmitted from one generation to the next.</w:t>
      </w:r>
    </w:p>
    <w:p w:rsidR="00630938" w:rsidRDefault="00630938" w:rsidP="009E31B7">
      <w:pPr>
        <w:pStyle w:val="ListParagraph"/>
        <w:numPr>
          <w:ilvl w:val="0"/>
          <w:numId w:val="3"/>
        </w:numPr>
        <w:rPr>
          <w:sz w:val="24"/>
          <w:szCs w:val="24"/>
        </w:rPr>
      </w:pPr>
      <w:r>
        <w:rPr>
          <w:sz w:val="24"/>
          <w:szCs w:val="24"/>
        </w:rPr>
        <w:t>Informed consent: an ethical principle that research participants be told enough to enable them to choose whether they wish to participate.</w:t>
      </w:r>
    </w:p>
    <w:p w:rsidR="00630938" w:rsidRDefault="00630938" w:rsidP="009E31B7">
      <w:pPr>
        <w:pStyle w:val="ListParagraph"/>
        <w:numPr>
          <w:ilvl w:val="0"/>
          <w:numId w:val="3"/>
        </w:numPr>
        <w:rPr>
          <w:sz w:val="24"/>
          <w:szCs w:val="24"/>
        </w:rPr>
      </w:pPr>
      <w:r>
        <w:rPr>
          <w:sz w:val="24"/>
          <w:szCs w:val="24"/>
        </w:rPr>
        <w:t>Debriefing: the postexperimental explanation of a study, including its purpose and any deceptions, to its participants.</w:t>
      </w:r>
    </w:p>
    <w:p w:rsidR="00BD3ACD" w:rsidRPr="00BD3ACD" w:rsidRDefault="00BD3ACD" w:rsidP="00BD3ACD">
      <w:pPr>
        <w:rPr>
          <w:b/>
          <w:color w:val="FF0000"/>
          <w:sz w:val="24"/>
          <w:szCs w:val="24"/>
          <w:u w:val="single"/>
        </w:rPr>
      </w:pPr>
      <w:r w:rsidRPr="00BD3ACD">
        <w:rPr>
          <w:b/>
          <w:color w:val="FF0000"/>
          <w:sz w:val="24"/>
          <w:szCs w:val="24"/>
          <w:u w:val="single"/>
        </w:rPr>
        <w:t>Module 3: Research Strategies: How Psychologists Ask and Answer Questions</w:t>
      </w:r>
    </w:p>
    <w:p w:rsidR="00BD3ACD" w:rsidRDefault="00BD3ACD" w:rsidP="00BD3ACD">
      <w:pPr>
        <w:pStyle w:val="ListParagraph"/>
        <w:numPr>
          <w:ilvl w:val="0"/>
          <w:numId w:val="5"/>
        </w:numPr>
        <w:rPr>
          <w:sz w:val="24"/>
          <w:szCs w:val="24"/>
        </w:rPr>
      </w:pPr>
      <w:r>
        <w:rPr>
          <w:sz w:val="24"/>
          <w:szCs w:val="24"/>
        </w:rPr>
        <w:t>Theory: an explanation using an integrated set of principles that organizes observations and predicts behaviours or events.</w:t>
      </w:r>
    </w:p>
    <w:p w:rsidR="00BD3ACD" w:rsidRDefault="00BD3ACD" w:rsidP="00BD3ACD">
      <w:pPr>
        <w:pStyle w:val="ListParagraph"/>
        <w:numPr>
          <w:ilvl w:val="0"/>
          <w:numId w:val="5"/>
        </w:numPr>
        <w:rPr>
          <w:sz w:val="24"/>
          <w:szCs w:val="24"/>
        </w:rPr>
      </w:pPr>
      <w:r>
        <w:rPr>
          <w:sz w:val="24"/>
          <w:szCs w:val="24"/>
        </w:rPr>
        <w:t>Hypothesis: a testable prediction, often implied by a theory.</w:t>
      </w:r>
    </w:p>
    <w:p w:rsidR="00BD3ACD" w:rsidRDefault="00BD3ACD" w:rsidP="00BD3ACD">
      <w:pPr>
        <w:pStyle w:val="ListParagraph"/>
        <w:numPr>
          <w:ilvl w:val="0"/>
          <w:numId w:val="5"/>
        </w:numPr>
        <w:rPr>
          <w:sz w:val="24"/>
          <w:szCs w:val="24"/>
        </w:rPr>
      </w:pPr>
      <w:r>
        <w:rPr>
          <w:sz w:val="24"/>
          <w:szCs w:val="24"/>
        </w:rPr>
        <w:t>Operational definition: a statement of the procedures (operations) used to define research variables. For example, human intelligence may be operationally defined as “what an intelligence test measures.”</w:t>
      </w:r>
    </w:p>
    <w:p w:rsidR="00BD3ACD" w:rsidRDefault="00BD3ACD" w:rsidP="00BD3ACD">
      <w:pPr>
        <w:pStyle w:val="ListParagraph"/>
        <w:numPr>
          <w:ilvl w:val="0"/>
          <w:numId w:val="5"/>
        </w:numPr>
        <w:rPr>
          <w:sz w:val="24"/>
          <w:szCs w:val="24"/>
        </w:rPr>
      </w:pPr>
      <w:r>
        <w:rPr>
          <w:sz w:val="24"/>
          <w:szCs w:val="24"/>
        </w:rPr>
        <w:t>Replication: repeating the essence of a research study, usually with different participants in different situations, to see whether the basic finding extends to other participants and circumstances.</w:t>
      </w:r>
    </w:p>
    <w:p w:rsidR="00BD3ACD" w:rsidRDefault="00BD3ACD" w:rsidP="00BD3ACD">
      <w:pPr>
        <w:pStyle w:val="ListParagraph"/>
        <w:numPr>
          <w:ilvl w:val="0"/>
          <w:numId w:val="5"/>
        </w:numPr>
        <w:rPr>
          <w:sz w:val="24"/>
          <w:szCs w:val="24"/>
        </w:rPr>
      </w:pPr>
      <w:r>
        <w:rPr>
          <w:sz w:val="24"/>
          <w:szCs w:val="24"/>
        </w:rPr>
        <w:t>We can test and refine our theories using the following three methods: descriptive, correlational, and experimental.</w:t>
      </w:r>
    </w:p>
    <w:p w:rsidR="00BD3ACD" w:rsidRPr="007E7134" w:rsidRDefault="00BD3ACD" w:rsidP="00BD3ACD">
      <w:pPr>
        <w:ind w:left="360"/>
        <w:rPr>
          <w:b/>
          <w:sz w:val="24"/>
          <w:szCs w:val="24"/>
          <w:u w:val="single"/>
        </w:rPr>
      </w:pPr>
      <w:r w:rsidRPr="007E7134">
        <w:rPr>
          <w:b/>
          <w:sz w:val="24"/>
          <w:szCs w:val="24"/>
          <w:u w:val="single"/>
        </w:rPr>
        <w:t>Description methods: describe behaviours, often through case studies, surveys, or naturalistic observations.</w:t>
      </w:r>
    </w:p>
    <w:p w:rsidR="003F2656" w:rsidRPr="003F2656" w:rsidRDefault="00BD3ACD" w:rsidP="003F2656">
      <w:pPr>
        <w:pStyle w:val="ListParagraph"/>
        <w:numPr>
          <w:ilvl w:val="0"/>
          <w:numId w:val="5"/>
        </w:numPr>
        <w:rPr>
          <w:sz w:val="24"/>
          <w:szCs w:val="24"/>
        </w:rPr>
      </w:pPr>
      <w:r>
        <w:rPr>
          <w:sz w:val="24"/>
          <w:szCs w:val="24"/>
        </w:rPr>
        <w:t xml:space="preserve">Case studies: </w:t>
      </w:r>
      <w:r w:rsidR="003F2656">
        <w:rPr>
          <w:sz w:val="24"/>
          <w:szCs w:val="24"/>
        </w:rPr>
        <w:t>an observation technique in which one person is studied in depth in the hope of revealing universal principles.</w:t>
      </w:r>
    </w:p>
    <w:p w:rsidR="00BD3ACD" w:rsidRDefault="00BD3ACD" w:rsidP="003F2656">
      <w:pPr>
        <w:pStyle w:val="ListParagraph"/>
        <w:numPr>
          <w:ilvl w:val="1"/>
          <w:numId w:val="5"/>
        </w:numPr>
        <w:rPr>
          <w:sz w:val="24"/>
          <w:szCs w:val="24"/>
        </w:rPr>
      </w:pPr>
      <w:proofErr w:type="gramStart"/>
      <w:r>
        <w:rPr>
          <w:sz w:val="24"/>
          <w:szCs w:val="24"/>
        </w:rPr>
        <w:t>analyses</w:t>
      </w:r>
      <w:proofErr w:type="gramEnd"/>
      <w:r>
        <w:rPr>
          <w:sz w:val="24"/>
          <w:szCs w:val="24"/>
        </w:rPr>
        <w:t xml:space="preserve"> of special individuals</w:t>
      </w:r>
      <w:r w:rsidR="003F2656">
        <w:rPr>
          <w:sz w:val="24"/>
          <w:szCs w:val="24"/>
        </w:rPr>
        <w:t>.</w:t>
      </w:r>
    </w:p>
    <w:p w:rsidR="003F2656" w:rsidRDefault="003F2656" w:rsidP="003F2656">
      <w:pPr>
        <w:pStyle w:val="ListParagraph"/>
        <w:numPr>
          <w:ilvl w:val="1"/>
          <w:numId w:val="5"/>
        </w:numPr>
        <w:rPr>
          <w:sz w:val="24"/>
          <w:szCs w:val="24"/>
        </w:rPr>
      </w:pPr>
      <w:proofErr w:type="gramStart"/>
      <w:r>
        <w:rPr>
          <w:sz w:val="24"/>
          <w:szCs w:val="24"/>
        </w:rPr>
        <w:t>it</w:t>
      </w:r>
      <w:proofErr w:type="gramEnd"/>
      <w:r>
        <w:rPr>
          <w:sz w:val="24"/>
          <w:szCs w:val="24"/>
        </w:rPr>
        <w:t xml:space="preserve"> doesn’t allow us to learn about general principles that apply to all of us, but only what can happen.</w:t>
      </w:r>
    </w:p>
    <w:p w:rsidR="003F2656" w:rsidRDefault="00BD3ACD" w:rsidP="00BD3ACD">
      <w:pPr>
        <w:pStyle w:val="ListParagraph"/>
        <w:numPr>
          <w:ilvl w:val="0"/>
          <w:numId w:val="5"/>
        </w:numPr>
        <w:rPr>
          <w:sz w:val="24"/>
          <w:szCs w:val="24"/>
        </w:rPr>
      </w:pPr>
      <w:r>
        <w:rPr>
          <w:sz w:val="24"/>
          <w:szCs w:val="24"/>
        </w:rPr>
        <w:t xml:space="preserve">Naturalistic observation: </w:t>
      </w:r>
      <w:r w:rsidR="003F2656">
        <w:rPr>
          <w:sz w:val="24"/>
          <w:szCs w:val="24"/>
        </w:rPr>
        <w:t>observing and recording behaviour in naturally occurring situations without trying to manipulate and control the situation.</w:t>
      </w:r>
    </w:p>
    <w:p w:rsidR="00BD3ACD" w:rsidRDefault="00BD3ACD" w:rsidP="003F2656">
      <w:pPr>
        <w:pStyle w:val="ListParagraph"/>
        <w:numPr>
          <w:ilvl w:val="1"/>
          <w:numId w:val="5"/>
        </w:numPr>
        <w:rPr>
          <w:sz w:val="24"/>
          <w:szCs w:val="24"/>
        </w:rPr>
      </w:pPr>
      <w:proofErr w:type="gramStart"/>
      <w:r>
        <w:rPr>
          <w:sz w:val="24"/>
          <w:szCs w:val="24"/>
        </w:rPr>
        <w:t>watching</w:t>
      </w:r>
      <w:proofErr w:type="gramEnd"/>
      <w:r>
        <w:rPr>
          <w:sz w:val="24"/>
          <w:szCs w:val="24"/>
        </w:rPr>
        <w:t xml:space="preserve"> and recording the natural behaviour of many individuals.</w:t>
      </w:r>
    </w:p>
    <w:p w:rsidR="00021724" w:rsidRDefault="00BD3ACD" w:rsidP="00BD3ACD">
      <w:pPr>
        <w:pStyle w:val="ListParagraph"/>
        <w:numPr>
          <w:ilvl w:val="0"/>
          <w:numId w:val="5"/>
        </w:numPr>
        <w:rPr>
          <w:sz w:val="24"/>
          <w:szCs w:val="24"/>
        </w:rPr>
      </w:pPr>
      <w:r>
        <w:rPr>
          <w:sz w:val="24"/>
          <w:szCs w:val="24"/>
        </w:rPr>
        <w:lastRenderedPageBreak/>
        <w:t xml:space="preserve">Surveys and interviews: </w:t>
      </w:r>
      <w:r w:rsidR="00021724">
        <w:rPr>
          <w:sz w:val="24"/>
          <w:szCs w:val="24"/>
        </w:rPr>
        <w:t>a technique for ascertaining the self-reported attitudes or behaviours of a particular group, usually by questioning a representative, random sample of the group.</w:t>
      </w:r>
    </w:p>
    <w:p w:rsidR="00BD3ACD" w:rsidRDefault="00BD3ACD" w:rsidP="00021724">
      <w:pPr>
        <w:pStyle w:val="ListParagraph"/>
        <w:numPr>
          <w:ilvl w:val="1"/>
          <w:numId w:val="5"/>
        </w:numPr>
        <w:rPr>
          <w:sz w:val="24"/>
          <w:szCs w:val="24"/>
        </w:rPr>
      </w:pPr>
      <w:proofErr w:type="gramStart"/>
      <w:r>
        <w:rPr>
          <w:sz w:val="24"/>
          <w:szCs w:val="24"/>
        </w:rPr>
        <w:t>by</w:t>
      </w:r>
      <w:proofErr w:type="gramEnd"/>
      <w:r>
        <w:rPr>
          <w:sz w:val="24"/>
          <w:szCs w:val="24"/>
        </w:rPr>
        <w:t xml:space="preserve"> asking people questions.</w:t>
      </w:r>
      <w:r w:rsidR="00021724">
        <w:rPr>
          <w:sz w:val="24"/>
          <w:szCs w:val="24"/>
        </w:rPr>
        <w:t xml:space="preserve"> Looks at cases in less depth.</w:t>
      </w:r>
    </w:p>
    <w:p w:rsidR="00021724" w:rsidRDefault="00021724" w:rsidP="00021724">
      <w:pPr>
        <w:pStyle w:val="ListParagraph"/>
        <w:numPr>
          <w:ilvl w:val="1"/>
          <w:numId w:val="5"/>
        </w:numPr>
        <w:rPr>
          <w:sz w:val="24"/>
          <w:szCs w:val="24"/>
        </w:rPr>
      </w:pPr>
      <w:r>
        <w:rPr>
          <w:sz w:val="24"/>
          <w:szCs w:val="24"/>
        </w:rPr>
        <w:t xml:space="preserve">Population: all the cases in a group being studied, from which samples </w:t>
      </w:r>
      <w:proofErr w:type="spellStart"/>
      <w:proofErr w:type="gramStart"/>
      <w:r>
        <w:rPr>
          <w:sz w:val="24"/>
          <w:szCs w:val="24"/>
        </w:rPr>
        <w:t>amy</w:t>
      </w:r>
      <w:proofErr w:type="spellEnd"/>
      <w:proofErr w:type="gramEnd"/>
      <w:r>
        <w:rPr>
          <w:sz w:val="24"/>
          <w:szCs w:val="24"/>
        </w:rPr>
        <w:t xml:space="preserve"> be drawn. (Note: except for national studies, this does not refer to a country’s whole population.)</w:t>
      </w:r>
    </w:p>
    <w:p w:rsidR="00021724" w:rsidRDefault="00021724" w:rsidP="00021724">
      <w:pPr>
        <w:pStyle w:val="ListParagraph"/>
        <w:numPr>
          <w:ilvl w:val="1"/>
          <w:numId w:val="5"/>
        </w:numPr>
        <w:rPr>
          <w:sz w:val="24"/>
          <w:szCs w:val="24"/>
        </w:rPr>
      </w:pPr>
      <w:r>
        <w:rPr>
          <w:sz w:val="24"/>
          <w:szCs w:val="24"/>
        </w:rPr>
        <w:t xml:space="preserve">Random sample: a sample that fairly represents a population because each member has an equal </w:t>
      </w:r>
      <w:r w:rsidR="00E34833">
        <w:rPr>
          <w:sz w:val="24"/>
          <w:szCs w:val="24"/>
        </w:rPr>
        <w:t>c</w:t>
      </w:r>
      <w:r>
        <w:rPr>
          <w:sz w:val="24"/>
          <w:szCs w:val="24"/>
        </w:rPr>
        <w:t>hance of inclusion.</w:t>
      </w:r>
    </w:p>
    <w:p w:rsidR="00021724" w:rsidRPr="007E7134" w:rsidRDefault="00021724" w:rsidP="00021724">
      <w:pPr>
        <w:rPr>
          <w:b/>
          <w:sz w:val="24"/>
          <w:szCs w:val="24"/>
          <w:u w:val="single"/>
        </w:rPr>
      </w:pPr>
      <w:r w:rsidRPr="007E7134">
        <w:rPr>
          <w:b/>
          <w:sz w:val="24"/>
          <w:szCs w:val="24"/>
          <w:u w:val="single"/>
        </w:rPr>
        <w:t>Correlation: a measure of the extent to which two factors vary together, and thus of how well either factor predicts the other.</w:t>
      </w:r>
    </w:p>
    <w:p w:rsidR="00BD3ACD" w:rsidRDefault="00021724" w:rsidP="00BD3ACD">
      <w:pPr>
        <w:pStyle w:val="ListParagraph"/>
        <w:numPr>
          <w:ilvl w:val="0"/>
          <w:numId w:val="5"/>
        </w:numPr>
        <w:rPr>
          <w:sz w:val="24"/>
          <w:szCs w:val="24"/>
        </w:rPr>
      </w:pPr>
      <w:r>
        <w:rPr>
          <w:sz w:val="24"/>
          <w:szCs w:val="24"/>
        </w:rPr>
        <w:t>Correlation coefficient: a statistical index of the relationship between two things (from -1 to +1)</w:t>
      </w:r>
    </w:p>
    <w:p w:rsidR="00021724" w:rsidRDefault="00021724" w:rsidP="00BD3ACD">
      <w:pPr>
        <w:pStyle w:val="ListParagraph"/>
        <w:numPr>
          <w:ilvl w:val="0"/>
          <w:numId w:val="5"/>
        </w:numPr>
        <w:rPr>
          <w:sz w:val="24"/>
          <w:szCs w:val="24"/>
        </w:rPr>
      </w:pPr>
      <w:r>
        <w:rPr>
          <w:sz w:val="24"/>
          <w:szCs w:val="24"/>
        </w:rPr>
        <w:t>Scatterplot: a graphed cluster of dots, each of which represents the values of two variables. The slope of the points suggests the direction of the relationship between the two variables. The amount of scatter suggest the strength of the correlation (little scatter indicates high correlation).</w:t>
      </w:r>
    </w:p>
    <w:p w:rsidR="00021724" w:rsidRDefault="00E34833" w:rsidP="00BD3ACD">
      <w:pPr>
        <w:pStyle w:val="ListParagraph"/>
        <w:numPr>
          <w:ilvl w:val="0"/>
          <w:numId w:val="5"/>
        </w:numPr>
        <w:rPr>
          <w:sz w:val="24"/>
          <w:szCs w:val="24"/>
        </w:rPr>
      </w:pPr>
      <w:r>
        <w:rPr>
          <w:sz w:val="24"/>
          <w:szCs w:val="24"/>
        </w:rPr>
        <w:t>Association does not prove causation. Correlation merely indicates the possibility of a cause-effect relationship, but it doesn’t prove it.</w:t>
      </w:r>
    </w:p>
    <w:p w:rsidR="00E34833" w:rsidRPr="007E7134" w:rsidRDefault="00E34833" w:rsidP="00E34833">
      <w:pPr>
        <w:rPr>
          <w:b/>
          <w:sz w:val="24"/>
          <w:szCs w:val="24"/>
          <w:u w:val="single"/>
        </w:rPr>
      </w:pPr>
      <w:r w:rsidRPr="007E7134">
        <w:rPr>
          <w:b/>
          <w:sz w:val="24"/>
          <w:szCs w:val="24"/>
          <w:u w:val="single"/>
        </w:rPr>
        <w:t>Experimentation: a research method in which an investigator manipulates one or more factors (independent variables) to observe the effect on some behaviour or mental process (the dependent variable). By random assignment of participants, the experimenter aims to control other relevant factors.</w:t>
      </w:r>
    </w:p>
    <w:p w:rsidR="00E34833" w:rsidRPr="00697C7E" w:rsidRDefault="00697C7E" w:rsidP="00697C7E">
      <w:pPr>
        <w:pStyle w:val="ListParagraph"/>
        <w:numPr>
          <w:ilvl w:val="0"/>
          <w:numId w:val="6"/>
        </w:numPr>
        <w:rPr>
          <w:sz w:val="24"/>
          <w:szCs w:val="24"/>
        </w:rPr>
      </w:pPr>
      <w:r w:rsidRPr="00697C7E">
        <w:rPr>
          <w:sz w:val="24"/>
          <w:szCs w:val="24"/>
        </w:rPr>
        <w:t>Experimental group: in an experiment, the group that is exposed to the treatment, that is, to one version of the independent variable.</w:t>
      </w:r>
    </w:p>
    <w:p w:rsidR="00697C7E" w:rsidRDefault="00697C7E" w:rsidP="00697C7E">
      <w:pPr>
        <w:pStyle w:val="ListParagraph"/>
        <w:numPr>
          <w:ilvl w:val="0"/>
          <w:numId w:val="6"/>
        </w:numPr>
        <w:rPr>
          <w:sz w:val="24"/>
          <w:szCs w:val="24"/>
        </w:rPr>
      </w:pPr>
      <w:r>
        <w:rPr>
          <w:sz w:val="24"/>
          <w:szCs w:val="24"/>
        </w:rPr>
        <w:t>Control group: in an experiment, the group that is not exposed to the treatment; contrasts with the experimental group and serves as a comparison for evaluating the effect of the treatment.</w:t>
      </w:r>
    </w:p>
    <w:p w:rsidR="00697C7E" w:rsidRDefault="00697C7E" w:rsidP="00697C7E">
      <w:pPr>
        <w:pStyle w:val="ListParagraph"/>
        <w:numPr>
          <w:ilvl w:val="0"/>
          <w:numId w:val="6"/>
        </w:numPr>
        <w:rPr>
          <w:sz w:val="24"/>
          <w:szCs w:val="24"/>
        </w:rPr>
      </w:pPr>
      <w:r>
        <w:rPr>
          <w:sz w:val="24"/>
          <w:szCs w:val="24"/>
        </w:rPr>
        <w:t>Random assignment: assigning participants to experimental and control groups by chance, thus minimizing pre-existing differences between those assigned to the different groups.</w:t>
      </w:r>
    </w:p>
    <w:p w:rsidR="00697C7E" w:rsidRDefault="00697C7E" w:rsidP="00697C7E">
      <w:pPr>
        <w:pStyle w:val="ListParagraph"/>
        <w:numPr>
          <w:ilvl w:val="0"/>
          <w:numId w:val="6"/>
        </w:numPr>
        <w:rPr>
          <w:sz w:val="24"/>
          <w:szCs w:val="24"/>
        </w:rPr>
      </w:pPr>
      <w:r>
        <w:rPr>
          <w:sz w:val="24"/>
          <w:szCs w:val="24"/>
        </w:rPr>
        <w:t>Double-blind procedure: an experimental procedure in which both the research participants and the research staff are ignorant (blind) about whether the research participants have received the treatment or a placebo. Commonly used in drug-evaluation studies.</w:t>
      </w:r>
    </w:p>
    <w:p w:rsidR="00697C7E" w:rsidRDefault="00697C7E" w:rsidP="00697C7E">
      <w:pPr>
        <w:pStyle w:val="ListParagraph"/>
        <w:numPr>
          <w:ilvl w:val="0"/>
          <w:numId w:val="6"/>
        </w:numPr>
        <w:rPr>
          <w:sz w:val="24"/>
          <w:szCs w:val="24"/>
        </w:rPr>
      </w:pPr>
      <w:r>
        <w:rPr>
          <w:sz w:val="24"/>
          <w:szCs w:val="24"/>
        </w:rPr>
        <w:lastRenderedPageBreak/>
        <w:t>Placebo effect: experimental results caused by the administration of an inert substance or condition, which the recipient assumes is an active agent.</w:t>
      </w:r>
    </w:p>
    <w:p w:rsidR="00697C7E" w:rsidRDefault="00697C7E" w:rsidP="00697C7E">
      <w:pPr>
        <w:pStyle w:val="ListParagraph"/>
        <w:numPr>
          <w:ilvl w:val="0"/>
          <w:numId w:val="6"/>
        </w:numPr>
        <w:rPr>
          <w:sz w:val="24"/>
          <w:szCs w:val="24"/>
        </w:rPr>
      </w:pPr>
      <w:r>
        <w:rPr>
          <w:sz w:val="24"/>
          <w:szCs w:val="24"/>
        </w:rPr>
        <w:t>Independent variable: the experimental factor that is manipulated; the variable whose effect is being studied.</w:t>
      </w:r>
    </w:p>
    <w:p w:rsidR="00697C7E" w:rsidRDefault="00697C7E" w:rsidP="00697C7E">
      <w:pPr>
        <w:pStyle w:val="ListParagraph"/>
        <w:numPr>
          <w:ilvl w:val="0"/>
          <w:numId w:val="6"/>
        </w:numPr>
        <w:rPr>
          <w:sz w:val="24"/>
          <w:szCs w:val="24"/>
        </w:rPr>
      </w:pPr>
      <w:r>
        <w:rPr>
          <w:sz w:val="24"/>
          <w:szCs w:val="24"/>
        </w:rPr>
        <w:t>Dependent variable: the outcome factor; the variable that may change in response to manipulations of the independent variable.</w:t>
      </w:r>
    </w:p>
    <w:p w:rsidR="00697C7E" w:rsidRDefault="00697C7E" w:rsidP="00697C7E">
      <w:pPr>
        <w:pStyle w:val="ListParagraph"/>
        <w:numPr>
          <w:ilvl w:val="0"/>
          <w:numId w:val="6"/>
        </w:numPr>
        <w:rPr>
          <w:sz w:val="24"/>
          <w:szCs w:val="24"/>
        </w:rPr>
      </w:pPr>
      <w:r>
        <w:rPr>
          <w:sz w:val="24"/>
          <w:szCs w:val="24"/>
        </w:rPr>
        <w:t>Confounding variable: a factor other than the independent variable that might produce an effect in an experiment.</w:t>
      </w:r>
    </w:p>
    <w:p w:rsidR="007E7134" w:rsidRPr="007E7134" w:rsidRDefault="007E7134" w:rsidP="007E7134">
      <w:pPr>
        <w:rPr>
          <w:b/>
          <w:sz w:val="24"/>
          <w:szCs w:val="24"/>
          <w:u w:val="single"/>
        </w:rPr>
      </w:pPr>
      <w:r w:rsidRPr="007E7134">
        <w:rPr>
          <w:b/>
          <w:sz w:val="24"/>
          <w:szCs w:val="24"/>
          <w:u w:val="single"/>
        </w:rPr>
        <w:t>Compare the three research methods at pg. 37.</w:t>
      </w:r>
    </w:p>
    <w:p w:rsidR="00F16D61" w:rsidRDefault="00F16D61" w:rsidP="007E7134">
      <w:pPr>
        <w:rPr>
          <w:b/>
          <w:sz w:val="24"/>
          <w:szCs w:val="24"/>
          <w:u w:val="single"/>
        </w:rPr>
      </w:pPr>
      <w:r>
        <w:rPr>
          <w:b/>
          <w:sz w:val="24"/>
          <w:szCs w:val="24"/>
          <w:u w:val="single"/>
        </w:rPr>
        <w:t>Describing data</w:t>
      </w:r>
    </w:p>
    <w:p w:rsidR="00F16D61" w:rsidRDefault="007E7134" w:rsidP="00F16D61">
      <w:pPr>
        <w:pStyle w:val="ListParagraph"/>
        <w:numPr>
          <w:ilvl w:val="0"/>
          <w:numId w:val="8"/>
        </w:numPr>
        <w:rPr>
          <w:sz w:val="24"/>
          <w:szCs w:val="24"/>
        </w:rPr>
      </w:pPr>
      <w:r w:rsidRPr="00F16D61">
        <w:rPr>
          <w:sz w:val="24"/>
          <w:szCs w:val="24"/>
        </w:rPr>
        <w:t>Measures of central tendency</w:t>
      </w:r>
    </w:p>
    <w:p w:rsidR="00F16D61" w:rsidRDefault="007E7134" w:rsidP="00F16D61">
      <w:pPr>
        <w:pStyle w:val="ListParagraph"/>
        <w:numPr>
          <w:ilvl w:val="1"/>
          <w:numId w:val="8"/>
        </w:numPr>
        <w:rPr>
          <w:sz w:val="24"/>
          <w:szCs w:val="24"/>
        </w:rPr>
      </w:pPr>
      <w:r w:rsidRPr="00F16D61">
        <w:rPr>
          <w:sz w:val="24"/>
          <w:szCs w:val="24"/>
        </w:rPr>
        <w:t>Mode: the most frequently occurring score(s) in a distribution.</w:t>
      </w:r>
    </w:p>
    <w:p w:rsidR="00F16D61" w:rsidRDefault="007E7134" w:rsidP="00F16D61">
      <w:pPr>
        <w:pStyle w:val="ListParagraph"/>
        <w:numPr>
          <w:ilvl w:val="1"/>
          <w:numId w:val="8"/>
        </w:numPr>
        <w:rPr>
          <w:sz w:val="24"/>
          <w:szCs w:val="24"/>
        </w:rPr>
      </w:pPr>
      <w:r w:rsidRPr="00F16D61">
        <w:rPr>
          <w:sz w:val="24"/>
          <w:szCs w:val="24"/>
        </w:rPr>
        <w:t>Mean: the arithmetic average of a distribution obtained by adding the scores and then dividing by the number of scores.</w:t>
      </w:r>
    </w:p>
    <w:p w:rsidR="00F16D61" w:rsidRDefault="007E7134" w:rsidP="00F16D61">
      <w:pPr>
        <w:pStyle w:val="ListParagraph"/>
        <w:numPr>
          <w:ilvl w:val="1"/>
          <w:numId w:val="8"/>
        </w:numPr>
        <w:rPr>
          <w:sz w:val="24"/>
          <w:szCs w:val="24"/>
        </w:rPr>
      </w:pPr>
      <w:r w:rsidRPr="00F16D61">
        <w:rPr>
          <w:sz w:val="24"/>
          <w:szCs w:val="24"/>
        </w:rPr>
        <w:t>Median: the middle score in a distribution; half the scores are above it and half are above it.</w:t>
      </w:r>
    </w:p>
    <w:p w:rsidR="00F16D61" w:rsidRDefault="00F16D61" w:rsidP="007E7134">
      <w:pPr>
        <w:pStyle w:val="ListParagraph"/>
        <w:numPr>
          <w:ilvl w:val="0"/>
          <w:numId w:val="7"/>
        </w:numPr>
        <w:rPr>
          <w:sz w:val="24"/>
          <w:szCs w:val="24"/>
        </w:rPr>
      </w:pPr>
      <w:r>
        <w:rPr>
          <w:sz w:val="24"/>
          <w:szCs w:val="24"/>
        </w:rPr>
        <w:t>Measures of variation</w:t>
      </w:r>
    </w:p>
    <w:p w:rsidR="007E7134" w:rsidRDefault="007E7134" w:rsidP="00F16D61">
      <w:pPr>
        <w:pStyle w:val="ListParagraph"/>
        <w:numPr>
          <w:ilvl w:val="1"/>
          <w:numId w:val="7"/>
        </w:numPr>
        <w:rPr>
          <w:sz w:val="24"/>
          <w:szCs w:val="24"/>
        </w:rPr>
      </w:pPr>
      <w:r>
        <w:rPr>
          <w:sz w:val="24"/>
          <w:szCs w:val="24"/>
        </w:rPr>
        <w:t>Range: the differences between the highest and lowest scores in a distribution.</w:t>
      </w:r>
    </w:p>
    <w:p w:rsidR="007E7134" w:rsidRDefault="007E7134" w:rsidP="00F16D61">
      <w:pPr>
        <w:pStyle w:val="ListParagraph"/>
        <w:numPr>
          <w:ilvl w:val="1"/>
          <w:numId w:val="7"/>
        </w:numPr>
        <w:rPr>
          <w:sz w:val="24"/>
          <w:szCs w:val="24"/>
        </w:rPr>
      </w:pPr>
      <w:r>
        <w:rPr>
          <w:sz w:val="24"/>
          <w:szCs w:val="24"/>
        </w:rPr>
        <w:t>Standard deviation: a computed measure of how much scores vary around the mean score.</w:t>
      </w:r>
    </w:p>
    <w:p w:rsidR="007E7134" w:rsidRDefault="007E7134" w:rsidP="00F16D61">
      <w:pPr>
        <w:pStyle w:val="ListParagraph"/>
        <w:numPr>
          <w:ilvl w:val="1"/>
          <w:numId w:val="7"/>
        </w:numPr>
        <w:rPr>
          <w:sz w:val="24"/>
          <w:szCs w:val="24"/>
        </w:rPr>
      </w:pPr>
      <w:r>
        <w:rPr>
          <w:sz w:val="24"/>
          <w:szCs w:val="24"/>
        </w:rPr>
        <w:t>Normal curve: (normal distribution) a symmetrical, bell-shaped curve that describes the distribution of many types of data; most scores fall near the mean (about 68 percent fall within one standard deviation of it) and fewer and fewer near the extremes.</w:t>
      </w:r>
    </w:p>
    <w:p w:rsidR="007E7134" w:rsidRPr="00F16D61" w:rsidRDefault="00F16D61" w:rsidP="007E7134">
      <w:pPr>
        <w:rPr>
          <w:b/>
          <w:sz w:val="24"/>
          <w:szCs w:val="24"/>
          <w:u w:val="single"/>
        </w:rPr>
      </w:pPr>
      <w:r w:rsidRPr="00F16D61">
        <w:rPr>
          <w:b/>
          <w:sz w:val="24"/>
          <w:szCs w:val="24"/>
          <w:u w:val="single"/>
        </w:rPr>
        <w:t>Significant differences</w:t>
      </w:r>
    </w:p>
    <w:p w:rsidR="00F16D61" w:rsidRDefault="00F16D61" w:rsidP="00F16D61">
      <w:pPr>
        <w:pStyle w:val="ListParagraph"/>
        <w:numPr>
          <w:ilvl w:val="0"/>
          <w:numId w:val="9"/>
        </w:numPr>
        <w:rPr>
          <w:sz w:val="24"/>
          <w:szCs w:val="24"/>
        </w:rPr>
      </w:pPr>
      <w:r w:rsidRPr="00F16D61">
        <w:rPr>
          <w:sz w:val="24"/>
          <w:szCs w:val="24"/>
        </w:rPr>
        <w:t>When is an observed difference reliable?</w:t>
      </w:r>
    </w:p>
    <w:p w:rsidR="00F16D61" w:rsidRDefault="00F16D61" w:rsidP="00F16D61">
      <w:pPr>
        <w:pStyle w:val="ListParagraph"/>
        <w:numPr>
          <w:ilvl w:val="1"/>
          <w:numId w:val="9"/>
        </w:numPr>
        <w:rPr>
          <w:sz w:val="24"/>
          <w:szCs w:val="24"/>
        </w:rPr>
      </w:pPr>
      <w:r>
        <w:rPr>
          <w:sz w:val="24"/>
          <w:szCs w:val="24"/>
        </w:rPr>
        <w:t>Representative samples are better than biased samples.</w:t>
      </w:r>
    </w:p>
    <w:p w:rsidR="00F16D61" w:rsidRDefault="00F16D61" w:rsidP="00F16D61">
      <w:pPr>
        <w:pStyle w:val="ListParagraph"/>
        <w:numPr>
          <w:ilvl w:val="1"/>
          <w:numId w:val="9"/>
        </w:numPr>
        <w:rPr>
          <w:sz w:val="24"/>
          <w:szCs w:val="24"/>
        </w:rPr>
      </w:pPr>
      <w:r>
        <w:rPr>
          <w:sz w:val="24"/>
          <w:szCs w:val="24"/>
        </w:rPr>
        <w:t>Less-variable observations are more reliable than those that are more variable.</w:t>
      </w:r>
    </w:p>
    <w:p w:rsidR="00F16D61" w:rsidRDefault="00F16D61" w:rsidP="00F16D61">
      <w:pPr>
        <w:pStyle w:val="ListParagraph"/>
        <w:numPr>
          <w:ilvl w:val="1"/>
          <w:numId w:val="9"/>
        </w:numPr>
        <w:rPr>
          <w:sz w:val="24"/>
          <w:szCs w:val="24"/>
        </w:rPr>
      </w:pPr>
      <w:r>
        <w:rPr>
          <w:sz w:val="24"/>
          <w:szCs w:val="24"/>
        </w:rPr>
        <w:t>More cases are better than fewer.</w:t>
      </w:r>
    </w:p>
    <w:p w:rsidR="00F16D61" w:rsidRDefault="00F16D61" w:rsidP="00F16D61">
      <w:pPr>
        <w:pStyle w:val="ListParagraph"/>
        <w:numPr>
          <w:ilvl w:val="0"/>
          <w:numId w:val="9"/>
        </w:numPr>
        <w:rPr>
          <w:sz w:val="24"/>
          <w:szCs w:val="24"/>
        </w:rPr>
      </w:pPr>
      <w:r>
        <w:rPr>
          <w:sz w:val="24"/>
          <w:szCs w:val="24"/>
        </w:rPr>
        <w:t>Statistical significance: a statistical statement of how likely it is that an obtained result occurred by chance.</w:t>
      </w:r>
    </w:p>
    <w:p w:rsidR="00E62FAE" w:rsidRPr="00E62FAE" w:rsidRDefault="00E62FAE" w:rsidP="00E62FAE">
      <w:pPr>
        <w:rPr>
          <w:b/>
          <w:sz w:val="24"/>
          <w:szCs w:val="24"/>
          <w:u w:val="single"/>
        </w:rPr>
      </w:pPr>
      <w:r w:rsidRPr="00E62FAE">
        <w:rPr>
          <w:b/>
          <w:color w:val="FF0000"/>
          <w:sz w:val="24"/>
          <w:szCs w:val="24"/>
          <w:u w:val="single"/>
        </w:rPr>
        <w:t>Module 4: Neural and Hormonal Systems</w:t>
      </w:r>
    </w:p>
    <w:p w:rsidR="00F16D61" w:rsidRDefault="00E62FAE" w:rsidP="00E62FAE">
      <w:pPr>
        <w:pStyle w:val="ListParagraph"/>
        <w:numPr>
          <w:ilvl w:val="0"/>
          <w:numId w:val="10"/>
        </w:numPr>
        <w:rPr>
          <w:sz w:val="24"/>
          <w:szCs w:val="24"/>
        </w:rPr>
      </w:pPr>
      <w:r>
        <w:rPr>
          <w:sz w:val="24"/>
          <w:szCs w:val="24"/>
        </w:rPr>
        <w:t>Franz Gall proposed phrenology, studying bumps on the skull. It’s wrong, but it focused attention on the localization of brain function.</w:t>
      </w:r>
    </w:p>
    <w:p w:rsidR="00E62FAE" w:rsidRDefault="00E62FAE" w:rsidP="00E62FAE">
      <w:pPr>
        <w:pStyle w:val="ListParagraph"/>
        <w:numPr>
          <w:ilvl w:val="0"/>
          <w:numId w:val="10"/>
        </w:numPr>
        <w:tabs>
          <w:tab w:val="left" w:pos="3119"/>
        </w:tabs>
        <w:rPr>
          <w:sz w:val="24"/>
          <w:szCs w:val="24"/>
        </w:rPr>
      </w:pPr>
      <w:r>
        <w:rPr>
          <w:sz w:val="24"/>
          <w:szCs w:val="24"/>
        </w:rPr>
        <w:lastRenderedPageBreak/>
        <w:t>Biological perspective: concerned with the links between biology and behaviour. Includes psychologists working in neuroscience, behaviour genetics, and evolutionary psychology.</w:t>
      </w:r>
    </w:p>
    <w:p w:rsidR="00E62FAE" w:rsidRDefault="00E62FAE" w:rsidP="00E62FAE">
      <w:pPr>
        <w:pStyle w:val="ListParagraph"/>
        <w:numPr>
          <w:ilvl w:val="0"/>
          <w:numId w:val="10"/>
        </w:numPr>
        <w:rPr>
          <w:sz w:val="24"/>
          <w:szCs w:val="24"/>
        </w:rPr>
      </w:pPr>
      <w:r>
        <w:rPr>
          <w:sz w:val="24"/>
          <w:szCs w:val="24"/>
        </w:rPr>
        <w:t>Neuron: a nerve cell; the basic building block of the nervous system. Each consists of a body cell and its branching fibers, dendrites and axon.</w:t>
      </w:r>
    </w:p>
    <w:p w:rsidR="00E62FAE" w:rsidRDefault="00E62FAE" w:rsidP="00E62FAE">
      <w:pPr>
        <w:pStyle w:val="ListParagraph"/>
        <w:numPr>
          <w:ilvl w:val="0"/>
          <w:numId w:val="10"/>
        </w:numPr>
        <w:rPr>
          <w:sz w:val="24"/>
          <w:szCs w:val="24"/>
        </w:rPr>
      </w:pPr>
      <w:r>
        <w:rPr>
          <w:sz w:val="24"/>
          <w:szCs w:val="24"/>
        </w:rPr>
        <w:t>Dendrites: a neuron’s bushy, branching extensions that receive messages and conduct impulses toward the cell body. It receives info.</w:t>
      </w:r>
    </w:p>
    <w:p w:rsidR="00E62FAE" w:rsidRDefault="00E62FAE" w:rsidP="00E62FAE">
      <w:pPr>
        <w:pStyle w:val="ListParagraph"/>
        <w:numPr>
          <w:ilvl w:val="0"/>
          <w:numId w:val="10"/>
        </w:numPr>
        <w:rPr>
          <w:sz w:val="24"/>
          <w:szCs w:val="24"/>
        </w:rPr>
      </w:pPr>
      <w:r>
        <w:rPr>
          <w:sz w:val="24"/>
          <w:szCs w:val="24"/>
        </w:rPr>
        <w:t>Axon: the neuron extension that passes messages through its branches to other neurons or to muscles or glands. It sends info.</w:t>
      </w:r>
    </w:p>
    <w:p w:rsidR="00E62FAE" w:rsidRDefault="00E62FAE" w:rsidP="00E62FAE">
      <w:pPr>
        <w:pStyle w:val="ListParagraph"/>
        <w:numPr>
          <w:ilvl w:val="0"/>
          <w:numId w:val="10"/>
        </w:numPr>
        <w:rPr>
          <w:sz w:val="24"/>
          <w:szCs w:val="24"/>
        </w:rPr>
      </w:pPr>
      <w:r>
        <w:rPr>
          <w:sz w:val="24"/>
          <w:szCs w:val="24"/>
        </w:rPr>
        <w:t>Myelin sheath: a fatty tissue layer segmentally encasing the axons of some neurons; enables vastly greater transmission speed as neural impulses hop from one node to the next.</w:t>
      </w:r>
    </w:p>
    <w:p w:rsidR="00D464FA" w:rsidRDefault="00D464FA" w:rsidP="00E62FAE">
      <w:pPr>
        <w:pStyle w:val="ListParagraph"/>
        <w:numPr>
          <w:ilvl w:val="0"/>
          <w:numId w:val="10"/>
        </w:numPr>
        <w:rPr>
          <w:sz w:val="24"/>
          <w:szCs w:val="24"/>
        </w:rPr>
      </w:pPr>
      <w:r>
        <w:rPr>
          <w:sz w:val="24"/>
          <w:szCs w:val="24"/>
        </w:rPr>
        <w:t>Action potential: a neural impulse; a brief electrical charge that travels down an axon.</w:t>
      </w:r>
    </w:p>
    <w:p w:rsidR="00D464FA" w:rsidRDefault="00D464FA" w:rsidP="00E62FAE">
      <w:pPr>
        <w:pStyle w:val="ListParagraph"/>
        <w:numPr>
          <w:ilvl w:val="0"/>
          <w:numId w:val="10"/>
        </w:numPr>
        <w:rPr>
          <w:sz w:val="24"/>
          <w:szCs w:val="24"/>
        </w:rPr>
      </w:pPr>
      <w:r>
        <w:rPr>
          <w:sz w:val="24"/>
          <w:szCs w:val="24"/>
        </w:rPr>
        <w:t>The outside of an axon has mostly positively charged ions. The inside has mostly negatively charged ions. This state is called the resting potential. The surface of an axon is selectively permeable. When firing signals, positively charged ions go in and out through the axon to recharge it. When resting, the axon goes back to its resting potential.</w:t>
      </w:r>
    </w:p>
    <w:p w:rsidR="00D464FA" w:rsidRDefault="00D464FA" w:rsidP="00D464FA">
      <w:pPr>
        <w:pStyle w:val="ListParagraph"/>
        <w:numPr>
          <w:ilvl w:val="0"/>
          <w:numId w:val="10"/>
        </w:numPr>
        <w:rPr>
          <w:sz w:val="24"/>
          <w:szCs w:val="24"/>
        </w:rPr>
      </w:pPr>
      <w:r>
        <w:rPr>
          <w:sz w:val="24"/>
          <w:szCs w:val="24"/>
        </w:rPr>
        <w:t>Threshold: the level of stimulation required to trigger a neural impulse. An axon is like a gun, it either fire or it doesn’t.</w:t>
      </w:r>
    </w:p>
    <w:p w:rsidR="00D464FA" w:rsidRDefault="00387B5D" w:rsidP="00387B5D">
      <w:pPr>
        <w:rPr>
          <w:b/>
          <w:sz w:val="24"/>
          <w:szCs w:val="24"/>
          <w:u w:val="single"/>
        </w:rPr>
      </w:pPr>
      <w:r w:rsidRPr="00387B5D">
        <w:rPr>
          <w:b/>
          <w:sz w:val="24"/>
          <w:szCs w:val="24"/>
          <w:u w:val="single"/>
        </w:rPr>
        <w:t>How neurons communicate</w:t>
      </w:r>
    </w:p>
    <w:p w:rsidR="00387B5D" w:rsidRDefault="00387B5D" w:rsidP="00387B5D">
      <w:pPr>
        <w:pStyle w:val="ListParagraph"/>
        <w:numPr>
          <w:ilvl w:val="0"/>
          <w:numId w:val="12"/>
        </w:numPr>
        <w:rPr>
          <w:sz w:val="24"/>
          <w:szCs w:val="24"/>
        </w:rPr>
      </w:pPr>
      <w:r>
        <w:rPr>
          <w:sz w:val="24"/>
          <w:szCs w:val="24"/>
        </w:rPr>
        <w:t>Neurons are not connected. There is a synapse between them.</w:t>
      </w:r>
    </w:p>
    <w:p w:rsidR="00387B5D" w:rsidRDefault="00387B5D" w:rsidP="00387B5D">
      <w:pPr>
        <w:pStyle w:val="ListParagraph"/>
        <w:numPr>
          <w:ilvl w:val="0"/>
          <w:numId w:val="12"/>
        </w:numPr>
        <w:rPr>
          <w:sz w:val="24"/>
          <w:szCs w:val="24"/>
        </w:rPr>
      </w:pPr>
      <w:r>
        <w:rPr>
          <w:sz w:val="24"/>
          <w:szCs w:val="24"/>
        </w:rPr>
        <w:t xml:space="preserve">Synapse: the junction between the axon tip of the sending neuron and the dendrite </w:t>
      </w:r>
      <w:proofErr w:type="gramStart"/>
      <w:r>
        <w:rPr>
          <w:sz w:val="24"/>
          <w:szCs w:val="24"/>
        </w:rPr>
        <w:t>or</w:t>
      </w:r>
      <w:proofErr w:type="gramEnd"/>
      <w:r>
        <w:rPr>
          <w:sz w:val="24"/>
          <w:szCs w:val="24"/>
        </w:rPr>
        <w:t xml:space="preserve"> cell body of the receiving neuron. The tiny gap at this junction is called the synaptic gap or synaptic cleft.</w:t>
      </w:r>
    </w:p>
    <w:p w:rsidR="00387B5D" w:rsidRDefault="00387B5D" w:rsidP="00387B5D">
      <w:pPr>
        <w:pStyle w:val="ListParagraph"/>
        <w:numPr>
          <w:ilvl w:val="0"/>
          <w:numId w:val="12"/>
        </w:numPr>
        <w:rPr>
          <w:sz w:val="24"/>
          <w:szCs w:val="24"/>
        </w:rPr>
      </w:pPr>
      <w:r>
        <w:rPr>
          <w:sz w:val="24"/>
          <w:szCs w:val="24"/>
        </w:rPr>
        <w:t>Neurotransmitters: chemical messengers that cross the synaptic gaps between neurons. When released by the sending neuron, neurotransmitters travel across the synapse and bind to receptor sites on the receiving neuron, thereby influencing whether that neuron will generate a neural impulse.</w:t>
      </w:r>
    </w:p>
    <w:p w:rsidR="00387B5D" w:rsidRDefault="00387B5D" w:rsidP="00387B5D">
      <w:pPr>
        <w:pStyle w:val="ListParagraph"/>
        <w:numPr>
          <w:ilvl w:val="1"/>
          <w:numId w:val="12"/>
        </w:numPr>
        <w:rPr>
          <w:sz w:val="24"/>
          <w:szCs w:val="24"/>
        </w:rPr>
      </w:pPr>
      <w:r>
        <w:rPr>
          <w:sz w:val="24"/>
          <w:szCs w:val="24"/>
        </w:rPr>
        <w:t>Acetylcholine (</w:t>
      </w:r>
      <w:proofErr w:type="spellStart"/>
      <w:r>
        <w:rPr>
          <w:sz w:val="24"/>
          <w:szCs w:val="24"/>
        </w:rPr>
        <w:t>ACh</w:t>
      </w:r>
      <w:proofErr w:type="spellEnd"/>
      <w:r>
        <w:rPr>
          <w:sz w:val="24"/>
          <w:szCs w:val="24"/>
        </w:rPr>
        <w:t>): enables muscle action, learning, and memory.</w:t>
      </w:r>
    </w:p>
    <w:p w:rsidR="00387B5D" w:rsidRDefault="00387B5D" w:rsidP="00387B5D">
      <w:pPr>
        <w:pStyle w:val="ListParagraph"/>
        <w:numPr>
          <w:ilvl w:val="1"/>
          <w:numId w:val="12"/>
        </w:numPr>
        <w:rPr>
          <w:sz w:val="24"/>
          <w:szCs w:val="24"/>
        </w:rPr>
      </w:pPr>
      <w:r>
        <w:rPr>
          <w:sz w:val="24"/>
          <w:szCs w:val="24"/>
        </w:rPr>
        <w:t>Dopamine: influences movement, learning, attention, an emotion.</w:t>
      </w:r>
    </w:p>
    <w:p w:rsidR="00387B5D" w:rsidRDefault="00387B5D" w:rsidP="00387B5D">
      <w:pPr>
        <w:pStyle w:val="ListParagraph"/>
        <w:numPr>
          <w:ilvl w:val="1"/>
          <w:numId w:val="12"/>
        </w:numPr>
        <w:rPr>
          <w:sz w:val="24"/>
          <w:szCs w:val="24"/>
        </w:rPr>
      </w:pPr>
      <w:r>
        <w:rPr>
          <w:sz w:val="24"/>
          <w:szCs w:val="24"/>
        </w:rPr>
        <w:t>Serotonin: affects mood, hunger, sleep, and arousal.</w:t>
      </w:r>
    </w:p>
    <w:p w:rsidR="00387B5D" w:rsidRDefault="00387B5D" w:rsidP="00387B5D">
      <w:pPr>
        <w:pStyle w:val="ListParagraph"/>
        <w:numPr>
          <w:ilvl w:val="1"/>
          <w:numId w:val="12"/>
        </w:numPr>
        <w:rPr>
          <w:sz w:val="24"/>
          <w:szCs w:val="24"/>
        </w:rPr>
      </w:pPr>
      <w:r>
        <w:rPr>
          <w:sz w:val="24"/>
          <w:szCs w:val="24"/>
        </w:rPr>
        <w:t>Norepinephrine: helps control alertness and arousal.</w:t>
      </w:r>
    </w:p>
    <w:p w:rsidR="000078D9" w:rsidRDefault="00387B5D" w:rsidP="00387B5D">
      <w:pPr>
        <w:pStyle w:val="ListParagraph"/>
        <w:numPr>
          <w:ilvl w:val="1"/>
          <w:numId w:val="12"/>
        </w:numPr>
        <w:rPr>
          <w:sz w:val="24"/>
          <w:szCs w:val="24"/>
        </w:rPr>
      </w:pPr>
      <w:r>
        <w:rPr>
          <w:sz w:val="24"/>
          <w:szCs w:val="24"/>
        </w:rPr>
        <w:t>GABA (g</w:t>
      </w:r>
      <w:r w:rsidR="000078D9">
        <w:rPr>
          <w:sz w:val="24"/>
          <w:szCs w:val="24"/>
        </w:rPr>
        <w:t>amma-</w:t>
      </w:r>
      <w:proofErr w:type="spellStart"/>
      <w:r w:rsidR="000078D9">
        <w:rPr>
          <w:sz w:val="24"/>
          <w:szCs w:val="24"/>
        </w:rPr>
        <w:t>aminobutyric</w:t>
      </w:r>
      <w:proofErr w:type="spellEnd"/>
      <w:r w:rsidR="000078D9">
        <w:rPr>
          <w:sz w:val="24"/>
          <w:szCs w:val="24"/>
        </w:rPr>
        <w:t xml:space="preserve"> acid): a major inhibitory neurotransmitter.</w:t>
      </w:r>
    </w:p>
    <w:p w:rsidR="00387B5D" w:rsidRDefault="000078D9" w:rsidP="00387B5D">
      <w:pPr>
        <w:pStyle w:val="ListParagraph"/>
        <w:numPr>
          <w:ilvl w:val="1"/>
          <w:numId w:val="12"/>
        </w:numPr>
        <w:rPr>
          <w:sz w:val="24"/>
          <w:szCs w:val="24"/>
        </w:rPr>
      </w:pPr>
      <w:r>
        <w:rPr>
          <w:sz w:val="24"/>
          <w:szCs w:val="24"/>
        </w:rPr>
        <w:t xml:space="preserve">Glutamate: a major excitatory neurotransmitter; involved in memory. </w:t>
      </w:r>
    </w:p>
    <w:p w:rsidR="00387B5D" w:rsidRDefault="00387B5D" w:rsidP="00387B5D">
      <w:pPr>
        <w:pStyle w:val="ListParagraph"/>
        <w:numPr>
          <w:ilvl w:val="0"/>
          <w:numId w:val="12"/>
        </w:numPr>
        <w:rPr>
          <w:sz w:val="24"/>
          <w:szCs w:val="24"/>
        </w:rPr>
      </w:pPr>
      <w:r>
        <w:rPr>
          <w:sz w:val="24"/>
          <w:szCs w:val="24"/>
        </w:rPr>
        <w:t>Reuptake: excess neurotransmitter’s reabsorption by the sending neuron.</w:t>
      </w:r>
    </w:p>
    <w:p w:rsidR="00387B5D" w:rsidRDefault="00387B5D" w:rsidP="00387B5D">
      <w:pPr>
        <w:pStyle w:val="ListParagraph"/>
        <w:numPr>
          <w:ilvl w:val="0"/>
          <w:numId w:val="12"/>
        </w:numPr>
        <w:rPr>
          <w:sz w:val="24"/>
          <w:szCs w:val="24"/>
        </w:rPr>
      </w:pPr>
      <w:r>
        <w:rPr>
          <w:sz w:val="24"/>
          <w:szCs w:val="24"/>
        </w:rPr>
        <w:lastRenderedPageBreak/>
        <w:t>Endorphins: “morphine within”, the natural, opiate-like neurotransmitters linked to pain control and to pleasure.</w:t>
      </w:r>
    </w:p>
    <w:p w:rsidR="000078D9" w:rsidRPr="000078D9" w:rsidRDefault="000078D9" w:rsidP="000078D9">
      <w:pPr>
        <w:rPr>
          <w:b/>
          <w:sz w:val="24"/>
          <w:szCs w:val="24"/>
          <w:u w:val="single"/>
        </w:rPr>
      </w:pPr>
      <w:r w:rsidRPr="000078D9">
        <w:rPr>
          <w:b/>
          <w:sz w:val="24"/>
          <w:szCs w:val="24"/>
          <w:u w:val="single"/>
        </w:rPr>
        <w:t>The nervous system</w:t>
      </w:r>
    </w:p>
    <w:p w:rsidR="000078D9" w:rsidRDefault="000078D9" w:rsidP="000078D9">
      <w:pPr>
        <w:pStyle w:val="ListParagraph"/>
        <w:numPr>
          <w:ilvl w:val="0"/>
          <w:numId w:val="13"/>
        </w:numPr>
        <w:rPr>
          <w:sz w:val="24"/>
          <w:szCs w:val="24"/>
        </w:rPr>
      </w:pPr>
      <w:r>
        <w:rPr>
          <w:sz w:val="24"/>
          <w:szCs w:val="24"/>
        </w:rPr>
        <w:t>Nervous system: the body’s speedy, electrochemical communication network, consisting of all the nerve cells of the peripheral and central nervous systems.</w:t>
      </w:r>
    </w:p>
    <w:p w:rsidR="000078D9" w:rsidRDefault="000078D9" w:rsidP="000078D9">
      <w:pPr>
        <w:pStyle w:val="ListParagraph"/>
        <w:numPr>
          <w:ilvl w:val="0"/>
          <w:numId w:val="13"/>
        </w:numPr>
        <w:rPr>
          <w:sz w:val="24"/>
          <w:szCs w:val="24"/>
        </w:rPr>
      </w:pPr>
      <w:r>
        <w:rPr>
          <w:sz w:val="24"/>
          <w:szCs w:val="24"/>
        </w:rPr>
        <w:t>Central nervous system (CNS): the brain and spinal cord.</w:t>
      </w:r>
    </w:p>
    <w:p w:rsidR="00906798" w:rsidRDefault="00906798" w:rsidP="00906798">
      <w:pPr>
        <w:pStyle w:val="ListParagraph"/>
        <w:numPr>
          <w:ilvl w:val="1"/>
          <w:numId w:val="13"/>
        </w:numPr>
        <w:rPr>
          <w:sz w:val="24"/>
          <w:szCs w:val="24"/>
        </w:rPr>
      </w:pPr>
      <w:r>
        <w:rPr>
          <w:sz w:val="24"/>
          <w:szCs w:val="24"/>
        </w:rPr>
        <w:t>The brain’s neurons cluster into work groups called neural networks.</w:t>
      </w:r>
    </w:p>
    <w:p w:rsidR="00906798" w:rsidRDefault="00906798" w:rsidP="00906798">
      <w:pPr>
        <w:pStyle w:val="ListParagraph"/>
        <w:numPr>
          <w:ilvl w:val="1"/>
          <w:numId w:val="13"/>
        </w:numPr>
        <w:rPr>
          <w:sz w:val="24"/>
          <w:szCs w:val="24"/>
        </w:rPr>
      </w:pPr>
      <w:r>
        <w:rPr>
          <w:sz w:val="24"/>
          <w:szCs w:val="24"/>
        </w:rPr>
        <w:t>Reflex: a simple, automatic response to a sensory stimulus, such as the knee-jerk kick.</w:t>
      </w:r>
    </w:p>
    <w:p w:rsidR="000078D9" w:rsidRDefault="000078D9" w:rsidP="000078D9">
      <w:pPr>
        <w:pStyle w:val="ListParagraph"/>
        <w:numPr>
          <w:ilvl w:val="0"/>
          <w:numId w:val="13"/>
        </w:numPr>
        <w:rPr>
          <w:sz w:val="24"/>
          <w:szCs w:val="24"/>
        </w:rPr>
      </w:pPr>
      <w:r>
        <w:rPr>
          <w:sz w:val="24"/>
          <w:szCs w:val="24"/>
        </w:rPr>
        <w:t>Peripheral nervous system (PNS): the sensory and motor neurons that connect the central nervous system (CNS) to the rest of the body.</w:t>
      </w:r>
    </w:p>
    <w:p w:rsidR="000078D9" w:rsidRDefault="000078D9" w:rsidP="000078D9">
      <w:pPr>
        <w:pStyle w:val="ListParagraph"/>
        <w:numPr>
          <w:ilvl w:val="1"/>
          <w:numId w:val="13"/>
        </w:numPr>
        <w:rPr>
          <w:sz w:val="24"/>
          <w:szCs w:val="24"/>
        </w:rPr>
      </w:pPr>
      <w:r>
        <w:rPr>
          <w:sz w:val="24"/>
          <w:szCs w:val="24"/>
        </w:rPr>
        <w:t>Somatic nervous system: the division of the peripheral nervous system that controls the body’s skeletal muscles. Also called the skeletal nervous system.</w:t>
      </w:r>
    </w:p>
    <w:p w:rsidR="000078D9" w:rsidRDefault="000078D9" w:rsidP="000078D9">
      <w:pPr>
        <w:pStyle w:val="ListParagraph"/>
        <w:numPr>
          <w:ilvl w:val="1"/>
          <w:numId w:val="13"/>
        </w:numPr>
        <w:rPr>
          <w:sz w:val="24"/>
          <w:szCs w:val="24"/>
        </w:rPr>
      </w:pPr>
      <w:r>
        <w:rPr>
          <w:sz w:val="24"/>
          <w:szCs w:val="24"/>
        </w:rPr>
        <w:t>Autonomic nervous system (ANS): the part of the peripheral nervous system that controls the glands and the muscles of the internal organs (such as the heart). Its sympathetic division arouses; its parasympathetic division arouses; its parasympathetic division calms.</w:t>
      </w:r>
    </w:p>
    <w:p w:rsidR="00906798" w:rsidRDefault="00906798" w:rsidP="000078D9">
      <w:pPr>
        <w:pStyle w:val="ListParagraph"/>
        <w:numPr>
          <w:ilvl w:val="1"/>
          <w:numId w:val="13"/>
        </w:numPr>
        <w:rPr>
          <w:sz w:val="24"/>
          <w:szCs w:val="24"/>
        </w:rPr>
      </w:pPr>
      <w:r>
        <w:rPr>
          <w:sz w:val="24"/>
          <w:szCs w:val="24"/>
        </w:rPr>
        <w:t>Sympathetic nervous system: the division of the autonomic nervous system that arouses the body, mobilizing its energy in stressful conditions.</w:t>
      </w:r>
    </w:p>
    <w:p w:rsidR="00906798" w:rsidRDefault="00906798" w:rsidP="000078D9">
      <w:pPr>
        <w:pStyle w:val="ListParagraph"/>
        <w:numPr>
          <w:ilvl w:val="1"/>
          <w:numId w:val="13"/>
        </w:numPr>
        <w:rPr>
          <w:sz w:val="24"/>
          <w:szCs w:val="24"/>
        </w:rPr>
      </w:pPr>
      <w:r>
        <w:rPr>
          <w:sz w:val="24"/>
          <w:szCs w:val="24"/>
        </w:rPr>
        <w:t>Parasympathetic nervous system: the division of the autonomic nervous system that calms the body, conserving its energy.</w:t>
      </w:r>
    </w:p>
    <w:p w:rsidR="000078D9" w:rsidRDefault="000078D9" w:rsidP="000078D9">
      <w:pPr>
        <w:pStyle w:val="ListParagraph"/>
        <w:numPr>
          <w:ilvl w:val="0"/>
          <w:numId w:val="13"/>
        </w:numPr>
        <w:rPr>
          <w:sz w:val="24"/>
          <w:szCs w:val="24"/>
        </w:rPr>
      </w:pPr>
      <w:r>
        <w:rPr>
          <w:sz w:val="24"/>
          <w:szCs w:val="24"/>
        </w:rPr>
        <w:t>Nerves: bundled axons that form neural “cables” connecting the central nervous system with muscles, glands, and sense organs.</w:t>
      </w:r>
    </w:p>
    <w:p w:rsidR="000078D9" w:rsidRDefault="000078D9" w:rsidP="000078D9">
      <w:pPr>
        <w:pStyle w:val="ListParagraph"/>
        <w:numPr>
          <w:ilvl w:val="0"/>
          <w:numId w:val="13"/>
        </w:numPr>
        <w:rPr>
          <w:sz w:val="24"/>
          <w:szCs w:val="24"/>
        </w:rPr>
      </w:pPr>
      <w:r>
        <w:rPr>
          <w:sz w:val="24"/>
          <w:szCs w:val="24"/>
        </w:rPr>
        <w:t>Sensory neurons: neurons that carry incoming information from the sensory receptors to the brain and spinal cord. From body to brain.</w:t>
      </w:r>
    </w:p>
    <w:p w:rsidR="000078D9" w:rsidRDefault="000078D9" w:rsidP="000078D9">
      <w:pPr>
        <w:pStyle w:val="ListParagraph"/>
        <w:numPr>
          <w:ilvl w:val="0"/>
          <w:numId w:val="13"/>
        </w:numPr>
        <w:rPr>
          <w:sz w:val="24"/>
          <w:szCs w:val="24"/>
        </w:rPr>
      </w:pPr>
      <w:r>
        <w:rPr>
          <w:sz w:val="24"/>
          <w:szCs w:val="24"/>
        </w:rPr>
        <w:t>Motor neurons: neurons that carry outgoing information from the brain and spinal cord to the muscles and glands. From brain to body.</w:t>
      </w:r>
    </w:p>
    <w:p w:rsidR="000078D9" w:rsidRDefault="000078D9" w:rsidP="000078D9">
      <w:pPr>
        <w:pStyle w:val="ListParagraph"/>
        <w:numPr>
          <w:ilvl w:val="0"/>
          <w:numId w:val="13"/>
        </w:numPr>
        <w:rPr>
          <w:sz w:val="24"/>
          <w:szCs w:val="24"/>
        </w:rPr>
      </w:pPr>
      <w:r>
        <w:rPr>
          <w:sz w:val="24"/>
          <w:szCs w:val="24"/>
        </w:rPr>
        <w:t>Interneurons: neurons within the brain and spinal cord that communicate internally and intervene between the sensory inputs and motor outputs. From brain to brain.</w:t>
      </w:r>
    </w:p>
    <w:p w:rsidR="00906798" w:rsidRPr="00906798" w:rsidRDefault="00906798" w:rsidP="00906798">
      <w:pPr>
        <w:rPr>
          <w:b/>
          <w:sz w:val="24"/>
          <w:szCs w:val="24"/>
          <w:u w:val="single"/>
        </w:rPr>
      </w:pPr>
      <w:r w:rsidRPr="00906798">
        <w:rPr>
          <w:b/>
          <w:sz w:val="24"/>
          <w:szCs w:val="24"/>
          <w:u w:val="single"/>
        </w:rPr>
        <w:t>The endocrine system</w:t>
      </w:r>
    </w:p>
    <w:p w:rsidR="00906798" w:rsidRDefault="00906798" w:rsidP="00906798">
      <w:pPr>
        <w:pStyle w:val="ListParagraph"/>
        <w:numPr>
          <w:ilvl w:val="0"/>
          <w:numId w:val="14"/>
        </w:numPr>
        <w:rPr>
          <w:sz w:val="24"/>
          <w:szCs w:val="24"/>
        </w:rPr>
      </w:pPr>
      <w:r>
        <w:rPr>
          <w:sz w:val="24"/>
          <w:szCs w:val="24"/>
        </w:rPr>
        <w:t>Endocrine system: the body’s “slow” chemical communication system; a set of glands that secrete hormones into the bloodstream.</w:t>
      </w:r>
    </w:p>
    <w:p w:rsidR="00906798" w:rsidRDefault="00906798" w:rsidP="00906798">
      <w:pPr>
        <w:pStyle w:val="ListParagraph"/>
        <w:numPr>
          <w:ilvl w:val="0"/>
          <w:numId w:val="14"/>
        </w:numPr>
        <w:rPr>
          <w:sz w:val="24"/>
          <w:szCs w:val="24"/>
        </w:rPr>
      </w:pPr>
      <w:r>
        <w:rPr>
          <w:sz w:val="24"/>
          <w:szCs w:val="24"/>
        </w:rPr>
        <w:t>Hormones: chemical messengers that are manufactured by the endocrine glands, travel through the bloodstream, and affect other tissues.</w:t>
      </w:r>
    </w:p>
    <w:p w:rsidR="00CC08CA" w:rsidRDefault="00CC08CA" w:rsidP="00906798">
      <w:pPr>
        <w:pStyle w:val="ListParagraph"/>
        <w:numPr>
          <w:ilvl w:val="0"/>
          <w:numId w:val="14"/>
        </w:numPr>
        <w:rPr>
          <w:sz w:val="24"/>
          <w:szCs w:val="24"/>
        </w:rPr>
      </w:pPr>
      <w:r>
        <w:rPr>
          <w:sz w:val="24"/>
          <w:szCs w:val="24"/>
        </w:rPr>
        <w:lastRenderedPageBreak/>
        <w:t>Adrenal glands: a pair of endocrine glands that sit just above the kidneys and secrete hormones (epinephrine and norepinephrine) that help arouse the body in times of stress.</w:t>
      </w:r>
    </w:p>
    <w:p w:rsidR="00CC08CA" w:rsidRDefault="00CC08CA" w:rsidP="00906798">
      <w:pPr>
        <w:pStyle w:val="ListParagraph"/>
        <w:numPr>
          <w:ilvl w:val="0"/>
          <w:numId w:val="14"/>
        </w:numPr>
        <w:rPr>
          <w:sz w:val="24"/>
          <w:szCs w:val="24"/>
        </w:rPr>
      </w:pPr>
      <w:r>
        <w:rPr>
          <w:sz w:val="24"/>
          <w:szCs w:val="24"/>
        </w:rPr>
        <w:t>Pituitary gland: located in the brain, the endocrine system’s most influential gland. Under the influence of the hypothalamus (also in brain), the pituitary regulates growth and controls other endocrine glands. (Brain -&gt; pituitary -&gt; other glands -&gt; hormones -&gt; body and brain.)</w:t>
      </w:r>
    </w:p>
    <w:p w:rsidR="00CC08CA" w:rsidRPr="00CC08CA" w:rsidRDefault="00CC08CA" w:rsidP="00CC08CA">
      <w:pPr>
        <w:rPr>
          <w:b/>
          <w:color w:val="FF0000"/>
          <w:sz w:val="24"/>
          <w:szCs w:val="24"/>
          <w:u w:val="single"/>
        </w:rPr>
      </w:pPr>
      <w:r w:rsidRPr="00CC08CA">
        <w:rPr>
          <w:b/>
          <w:color w:val="FF0000"/>
          <w:sz w:val="24"/>
          <w:szCs w:val="24"/>
          <w:u w:val="single"/>
        </w:rPr>
        <w:t>Module 5: Tools of discovery and older brain structures</w:t>
      </w:r>
    </w:p>
    <w:p w:rsidR="004008BD" w:rsidRPr="004008BD" w:rsidRDefault="004008BD" w:rsidP="004008BD">
      <w:pPr>
        <w:rPr>
          <w:b/>
          <w:sz w:val="24"/>
          <w:szCs w:val="24"/>
          <w:u w:val="single"/>
        </w:rPr>
      </w:pPr>
      <w:r w:rsidRPr="004008BD">
        <w:rPr>
          <w:b/>
          <w:sz w:val="24"/>
          <w:szCs w:val="24"/>
          <w:u w:val="single"/>
        </w:rPr>
        <w:t>Tools of discovery</w:t>
      </w:r>
    </w:p>
    <w:p w:rsidR="00CC08CA" w:rsidRDefault="00CC08CA" w:rsidP="00CC08CA">
      <w:pPr>
        <w:pStyle w:val="ListParagraph"/>
        <w:numPr>
          <w:ilvl w:val="0"/>
          <w:numId w:val="15"/>
        </w:numPr>
        <w:rPr>
          <w:sz w:val="24"/>
          <w:szCs w:val="24"/>
        </w:rPr>
      </w:pPr>
      <w:r>
        <w:rPr>
          <w:sz w:val="24"/>
          <w:szCs w:val="24"/>
        </w:rPr>
        <w:t>Lesion: tissue destruction. A brain lesion is a naturally or experimentally caused destruction of brain tissue.</w:t>
      </w:r>
    </w:p>
    <w:p w:rsidR="00CC08CA" w:rsidRDefault="00CC08CA" w:rsidP="00CC08CA">
      <w:pPr>
        <w:pStyle w:val="ListParagraph"/>
        <w:numPr>
          <w:ilvl w:val="0"/>
          <w:numId w:val="15"/>
        </w:numPr>
        <w:rPr>
          <w:sz w:val="24"/>
          <w:szCs w:val="24"/>
        </w:rPr>
      </w:pPr>
      <w:r>
        <w:rPr>
          <w:sz w:val="24"/>
          <w:szCs w:val="24"/>
        </w:rPr>
        <w:t>Electroencephalogram (EEG): an amplified recording of the waves of electrical activity that sweep across the brain’s surface. These waves are measured by electrodes placed on the scalp.</w:t>
      </w:r>
    </w:p>
    <w:p w:rsidR="00CC08CA" w:rsidRDefault="00CC08CA" w:rsidP="00CC08CA">
      <w:pPr>
        <w:pStyle w:val="ListParagraph"/>
        <w:numPr>
          <w:ilvl w:val="0"/>
          <w:numId w:val="15"/>
        </w:numPr>
        <w:rPr>
          <w:sz w:val="24"/>
          <w:szCs w:val="24"/>
        </w:rPr>
      </w:pPr>
      <w:r>
        <w:rPr>
          <w:sz w:val="24"/>
          <w:szCs w:val="24"/>
        </w:rPr>
        <w:t>PET (positron emission tomography) scan: a visual display of brain activity that detects where a radioactive form of glucose goes while the brain performs a given task.</w:t>
      </w:r>
    </w:p>
    <w:p w:rsidR="00CC08CA" w:rsidRDefault="00CC08CA" w:rsidP="00CC08CA">
      <w:pPr>
        <w:pStyle w:val="ListParagraph"/>
        <w:numPr>
          <w:ilvl w:val="0"/>
          <w:numId w:val="15"/>
        </w:numPr>
        <w:rPr>
          <w:sz w:val="24"/>
          <w:szCs w:val="24"/>
        </w:rPr>
      </w:pPr>
      <w:r>
        <w:rPr>
          <w:sz w:val="24"/>
          <w:szCs w:val="24"/>
        </w:rPr>
        <w:t>MRI (magnetic resonance imaging): a technique that uses magnetic fields and radio waves to produce computer—</w:t>
      </w:r>
      <w:r w:rsidR="004008BD">
        <w:rPr>
          <w:sz w:val="24"/>
          <w:szCs w:val="24"/>
        </w:rPr>
        <w:t>generat</w:t>
      </w:r>
      <w:r>
        <w:rPr>
          <w:sz w:val="24"/>
          <w:szCs w:val="24"/>
        </w:rPr>
        <w:t>ed images of soft tissue: MRI scans show brain anatomy.</w:t>
      </w:r>
    </w:p>
    <w:p w:rsidR="004008BD" w:rsidRDefault="004008BD" w:rsidP="00CC08CA">
      <w:pPr>
        <w:pStyle w:val="ListParagraph"/>
        <w:numPr>
          <w:ilvl w:val="0"/>
          <w:numId w:val="15"/>
        </w:numPr>
        <w:rPr>
          <w:sz w:val="24"/>
          <w:szCs w:val="24"/>
        </w:rPr>
      </w:pPr>
      <w:proofErr w:type="gramStart"/>
      <w:r>
        <w:rPr>
          <w:sz w:val="24"/>
          <w:szCs w:val="24"/>
        </w:rPr>
        <w:t>fMRI</w:t>
      </w:r>
      <w:proofErr w:type="gramEnd"/>
      <w:r>
        <w:rPr>
          <w:sz w:val="24"/>
          <w:szCs w:val="24"/>
        </w:rPr>
        <w:t xml:space="preserve"> (functional MRI): a technique for revealing bloodflow and, therefore, brain activity by comparing successive MRI scans. </w:t>
      </w:r>
      <w:proofErr w:type="gramStart"/>
      <w:r>
        <w:rPr>
          <w:sz w:val="24"/>
          <w:szCs w:val="24"/>
        </w:rPr>
        <w:t>fMRI</w:t>
      </w:r>
      <w:proofErr w:type="gramEnd"/>
      <w:r>
        <w:rPr>
          <w:sz w:val="24"/>
          <w:szCs w:val="24"/>
        </w:rPr>
        <w:t xml:space="preserve"> scans show brain function.</w:t>
      </w:r>
    </w:p>
    <w:p w:rsidR="004008BD" w:rsidRPr="004008BD" w:rsidRDefault="004008BD" w:rsidP="004008BD">
      <w:pPr>
        <w:rPr>
          <w:b/>
          <w:sz w:val="24"/>
          <w:szCs w:val="24"/>
          <w:u w:val="single"/>
        </w:rPr>
      </w:pPr>
      <w:r w:rsidRPr="004008BD">
        <w:rPr>
          <w:b/>
          <w:sz w:val="24"/>
          <w:szCs w:val="24"/>
          <w:u w:val="single"/>
        </w:rPr>
        <w:t>Older brain structures</w:t>
      </w:r>
      <w:r w:rsidR="00EA05A5">
        <w:rPr>
          <w:b/>
          <w:sz w:val="24"/>
          <w:szCs w:val="24"/>
          <w:u w:val="single"/>
        </w:rPr>
        <w:t xml:space="preserve"> (pg.67)</w:t>
      </w:r>
    </w:p>
    <w:p w:rsidR="004008BD" w:rsidRDefault="004008BD" w:rsidP="004008BD">
      <w:pPr>
        <w:pStyle w:val="ListParagraph"/>
        <w:numPr>
          <w:ilvl w:val="0"/>
          <w:numId w:val="16"/>
        </w:numPr>
        <w:rPr>
          <w:sz w:val="24"/>
          <w:szCs w:val="24"/>
        </w:rPr>
      </w:pPr>
      <w:r>
        <w:rPr>
          <w:sz w:val="24"/>
          <w:szCs w:val="24"/>
        </w:rPr>
        <w:t>Brainstem: the oldest part and central core of the brain, beginning where the spinal cord swells as it enters the skull; the brainstem is responsible for automatic survival functions. Includes medulla and pons (part of brain that helps coordinate movements). It’s also the crossover point that connects left brain to right body and vice versa.</w:t>
      </w:r>
    </w:p>
    <w:p w:rsidR="004008BD" w:rsidRDefault="004008BD" w:rsidP="004008BD">
      <w:pPr>
        <w:pStyle w:val="ListParagraph"/>
        <w:numPr>
          <w:ilvl w:val="0"/>
          <w:numId w:val="16"/>
        </w:numPr>
        <w:rPr>
          <w:sz w:val="24"/>
          <w:szCs w:val="24"/>
        </w:rPr>
      </w:pPr>
      <w:r>
        <w:rPr>
          <w:sz w:val="24"/>
          <w:szCs w:val="24"/>
        </w:rPr>
        <w:t>Medulla: the base of the brainstem; controls heartbeat and breathing.</w:t>
      </w:r>
    </w:p>
    <w:p w:rsidR="004008BD" w:rsidRDefault="004008BD" w:rsidP="004008BD">
      <w:pPr>
        <w:pStyle w:val="ListParagraph"/>
        <w:numPr>
          <w:ilvl w:val="0"/>
          <w:numId w:val="16"/>
        </w:numPr>
        <w:rPr>
          <w:sz w:val="24"/>
          <w:szCs w:val="24"/>
        </w:rPr>
      </w:pPr>
      <w:r>
        <w:rPr>
          <w:sz w:val="24"/>
          <w:szCs w:val="24"/>
        </w:rPr>
        <w:t>Thalamus: the brain’s sensory switchboard, located on top of the brainstem; it directs messages to the sensory receiving areas in the cortex and transmits replies to the cerebellum and medulla.</w:t>
      </w:r>
    </w:p>
    <w:p w:rsidR="004008BD" w:rsidRDefault="004008BD" w:rsidP="004008BD">
      <w:pPr>
        <w:pStyle w:val="ListParagraph"/>
        <w:numPr>
          <w:ilvl w:val="0"/>
          <w:numId w:val="16"/>
        </w:numPr>
        <w:rPr>
          <w:sz w:val="24"/>
          <w:szCs w:val="24"/>
        </w:rPr>
      </w:pPr>
      <w:r>
        <w:rPr>
          <w:sz w:val="24"/>
          <w:szCs w:val="24"/>
        </w:rPr>
        <w:t>Reticular formation: a nerve network that travels through the brainstem and plays and important role in controlling arousal.</w:t>
      </w:r>
    </w:p>
    <w:p w:rsidR="004008BD" w:rsidRDefault="004008BD" w:rsidP="004008BD">
      <w:pPr>
        <w:pStyle w:val="ListParagraph"/>
        <w:numPr>
          <w:ilvl w:val="0"/>
          <w:numId w:val="16"/>
        </w:numPr>
        <w:rPr>
          <w:sz w:val="24"/>
          <w:szCs w:val="24"/>
        </w:rPr>
      </w:pPr>
      <w:r>
        <w:rPr>
          <w:sz w:val="24"/>
          <w:szCs w:val="24"/>
        </w:rPr>
        <w:t>Cerebellum: the “little brain” at the rear of the brainstem; functions include processing sensory input and coordinating movement output and balance.</w:t>
      </w:r>
    </w:p>
    <w:p w:rsidR="004008BD" w:rsidRPr="00EA05A5" w:rsidRDefault="004008BD" w:rsidP="004008BD">
      <w:pPr>
        <w:pStyle w:val="ListParagraph"/>
        <w:numPr>
          <w:ilvl w:val="0"/>
          <w:numId w:val="16"/>
        </w:numPr>
        <w:rPr>
          <w:i/>
          <w:sz w:val="24"/>
          <w:szCs w:val="24"/>
        </w:rPr>
      </w:pPr>
      <w:r>
        <w:rPr>
          <w:sz w:val="24"/>
          <w:szCs w:val="24"/>
        </w:rPr>
        <w:lastRenderedPageBreak/>
        <w:t>Limbic system: neural system (including the hippocampus, amygdala, and hypothalamus) located below the cerebral hemispheres; asso</w:t>
      </w:r>
      <w:r w:rsidR="00EA05A5">
        <w:rPr>
          <w:sz w:val="24"/>
          <w:szCs w:val="24"/>
        </w:rPr>
        <w:t xml:space="preserve">ciated with </w:t>
      </w:r>
      <w:r w:rsidR="00EA05A5" w:rsidRPr="00EA05A5">
        <w:rPr>
          <w:i/>
          <w:sz w:val="24"/>
          <w:szCs w:val="24"/>
        </w:rPr>
        <w:t>emotions and drives.</w:t>
      </w:r>
    </w:p>
    <w:p w:rsidR="00EA05A5" w:rsidRDefault="00EA05A5" w:rsidP="004008BD">
      <w:pPr>
        <w:pStyle w:val="ListParagraph"/>
        <w:numPr>
          <w:ilvl w:val="0"/>
          <w:numId w:val="16"/>
        </w:numPr>
        <w:rPr>
          <w:sz w:val="24"/>
          <w:szCs w:val="24"/>
        </w:rPr>
      </w:pPr>
      <w:r>
        <w:rPr>
          <w:sz w:val="24"/>
          <w:szCs w:val="24"/>
        </w:rPr>
        <w:t>Hippocampus: processes conscious memories, and form new memories of facts and events.</w:t>
      </w:r>
    </w:p>
    <w:p w:rsidR="004008BD" w:rsidRDefault="004008BD" w:rsidP="004008BD">
      <w:pPr>
        <w:pStyle w:val="ListParagraph"/>
        <w:numPr>
          <w:ilvl w:val="0"/>
          <w:numId w:val="16"/>
        </w:numPr>
        <w:rPr>
          <w:sz w:val="24"/>
          <w:szCs w:val="24"/>
        </w:rPr>
      </w:pPr>
      <w:r>
        <w:rPr>
          <w:sz w:val="24"/>
          <w:szCs w:val="24"/>
        </w:rPr>
        <w:t>Amygdala: two lima-bean-sized neural clusters in the limbic system; linked to emotion.</w:t>
      </w:r>
    </w:p>
    <w:p w:rsidR="004008BD" w:rsidRDefault="004008BD" w:rsidP="004008BD">
      <w:pPr>
        <w:pStyle w:val="ListParagraph"/>
        <w:numPr>
          <w:ilvl w:val="0"/>
          <w:numId w:val="16"/>
        </w:numPr>
        <w:rPr>
          <w:sz w:val="24"/>
          <w:szCs w:val="24"/>
        </w:rPr>
      </w:pPr>
      <w:r>
        <w:rPr>
          <w:sz w:val="24"/>
          <w:szCs w:val="24"/>
        </w:rPr>
        <w:t xml:space="preserve">Hypothalamus: a neural structure </w:t>
      </w:r>
      <w:proofErr w:type="gramStart"/>
      <w:r>
        <w:rPr>
          <w:sz w:val="24"/>
          <w:szCs w:val="24"/>
        </w:rPr>
        <w:t>lying</w:t>
      </w:r>
      <w:proofErr w:type="gramEnd"/>
      <w:r>
        <w:rPr>
          <w:sz w:val="24"/>
          <w:szCs w:val="24"/>
        </w:rPr>
        <w:t xml:space="preserve"> below</w:t>
      </w:r>
      <w:r w:rsidR="00EA05A5">
        <w:rPr>
          <w:sz w:val="24"/>
          <w:szCs w:val="24"/>
        </w:rPr>
        <w:t xml:space="preserve"> (hypo) the thalamus; it directs several maintenance activities (eating, drinking, body temperature), helps govern the endocrine system via the pituitary gland, and is linked to emotion and reward.</w:t>
      </w:r>
    </w:p>
    <w:p w:rsidR="00EA05A5" w:rsidRPr="00EA05A5" w:rsidRDefault="00EA05A5" w:rsidP="00EA05A5">
      <w:pPr>
        <w:rPr>
          <w:b/>
          <w:color w:val="FF0000"/>
          <w:sz w:val="24"/>
          <w:szCs w:val="24"/>
          <w:u w:val="single"/>
        </w:rPr>
      </w:pPr>
      <w:r w:rsidRPr="00EA05A5">
        <w:rPr>
          <w:b/>
          <w:color w:val="FF0000"/>
          <w:sz w:val="24"/>
          <w:szCs w:val="24"/>
          <w:u w:val="single"/>
        </w:rPr>
        <w:t>Module 6: The Cerebral Cortex and Our Divided Brain</w:t>
      </w:r>
    </w:p>
    <w:p w:rsidR="003C5D3B" w:rsidRPr="003C5D3B" w:rsidRDefault="003C5D3B" w:rsidP="00EA05A5">
      <w:pPr>
        <w:rPr>
          <w:b/>
          <w:sz w:val="24"/>
          <w:szCs w:val="24"/>
          <w:u w:val="single"/>
        </w:rPr>
      </w:pPr>
      <w:r w:rsidRPr="003C5D3B">
        <w:rPr>
          <w:b/>
          <w:sz w:val="24"/>
          <w:szCs w:val="24"/>
          <w:u w:val="single"/>
        </w:rPr>
        <w:t>The cerebral cortex</w:t>
      </w:r>
      <w:r>
        <w:rPr>
          <w:b/>
          <w:sz w:val="24"/>
          <w:szCs w:val="24"/>
          <w:u w:val="single"/>
        </w:rPr>
        <w:t xml:space="preserve">: the intricate fabric of interconnected neural cells covering the </w:t>
      </w:r>
      <w:proofErr w:type="gramStart"/>
      <w:r>
        <w:rPr>
          <w:b/>
          <w:sz w:val="24"/>
          <w:szCs w:val="24"/>
          <w:u w:val="single"/>
        </w:rPr>
        <w:t>cerebral  hemispheres</w:t>
      </w:r>
      <w:proofErr w:type="gramEnd"/>
      <w:r>
        <w:rPr>
          <w:b/>
          <w:sz w:val="24"/>
          <w:szCs w:val="24"/>
          <w:u w:val="single"/>
        </w:rPr>
        <w:t>; the body’s ultimate control and information-processing center.</w:t>
      </w:r>
    </w:p>
    <w:p w:rsidR="003C5D3B" w:rsidRDefault="003C5D3B" w:rsidP="003C5D3B">
      <w:pPr>
        <w:pStyle w:val="ListParagraph"/>
        <w:numPr>
          <w:ilvl w:val="0"/>
          <w:numId w:val="17"/>
        </w:numPr>
        <w:rPr>
          <w:sz w:val="24"/>
          <w:szCs w:val="24"/>
        </w:rPr>
      </w:pPr>
      <w:r>
        <w:rPr>
          <w:sz w:val="24"/>
          <w:szCs w:val="24"/>
        </w:rPr>
        <w:t>Glial cells (glia): cells in the nervous system that support, nourish, and protect neurons; they may also play a role in learning and thinking.</w:t>
      </w:r>
    </w:p>
    <w:p w:rsidR="00F86C34" w:rsidRDefault="003C5D3B" w:rsidP="00F86C34">
      <w:pPr>
        <w:pStyle w:val="ListParagraph"/>
        <w:numPr>
          <w:ilvl w:val="0"/>
          <w:numId w:val="17"/>
        </w:numPr>
        <w:rPr>
          <w:sz w:val="24"/>
          <w:szCs w:val="24"/>
        </w:rPr>
      </w:pPr>
      <w:r>
        <w:rPr>
          <w:sz w:val="24"/>
          <w:szCs w:val="24"/>
        </w:rPr>
        <w:t>Frontal lobes: portion of the cerebral cortex lying just behind the forehead; involved in speaking and muscle movements and in making plans and judgments.</w:t>
      </w:r>
    </w:p>
    <w:p w:rsidR="003C5D3B" w:rsidRPr="00F86C34" w:rsidRDefault="00F86C34" w:rsidP="00F86C34">
      <w:pPr>
        <w:pStyle w:val="ListParagraph"/>
        <w:numPr>
          <w:ilvl w:val="1"/>
          <w:numId w:val="17"/>
        </w:numPr>
        <w:rPr>
          <w:sz w:val="24"/>
          <w:szCs w:val="24"/>
        </w:rPr>
      </w:pPr>
      <w:r>
        <w:rPr>
          <w:sz w:val="24"/>
          <w:szCs w:val="24"/>
        </w:rPr>
        <w:t>Motor cortex: an area at the rear of the frontal lobes that controls voluntary movements.</w:t>
      </w:r>
    </w:p>
    <w:p w:rsidR="003C5D3B" w:rsidRDefault="003C5D3B" w:rsidP="003C5D3B">
      <w:pPr>
        <w:pStyle w:val="ListParagraph"/>
        <w:numPr>
          <w:ilvl w:val="0"/>
          <w:numId w:val="17"/>
        </w:numPr>
        <w:rPr>
          <w:sz w:val="24"/>
          <w:szCs w:val="24"/>
        </w:rPr>
      </w:pPr>
      <w:r>
        <w:rPr>
          <w:sz w:val="24"/>
          <w:szCs w:val="24"/>
        </w:rPr>
        <w:t>Parietal lobes: portion of the cerebral cortex lying at the top of the head and toward the rear; receives sensory input for touch and body position.</w:t>
      </w:r>
    </w:p>
    <w:p w:rsidR="00F86C34" w:rsidRDefault="00F86C34" w:rsidP="00F86C34">
      <w:pPr>
        <w:pStyle w:val="ListParagraph"/>
        <w:numPr>
          <w:ilvl w:val="1"/>
          <w:numId w:val="17"/>
        </w:numPr>
        <w:rPr>
          <w:sz w:val="24"/>
          <w:szCs w:val="24"/>
        </w:rPr>
      </w:pPr>
      <w:r>
        <w:rPr>
          <w:sz w:val="24"/>
          <w:szCs w:val="24"/>
        </w:rPr>
        <w:t>Sensory cortex: area at the front of the parietal lobes that registers and processes body touch and movement sensations.</w:t>
      </w:r>
    </w:p>
    <w:p w:rsidR="003C5D3B" w:rsidRDefault="003C5D3B" w:rsidP="003C5D3B">
      <w:pPr>
        <w:pStyle w:val="ListParagraph"/>
        <w:numPr>
          <w:ilvl w:val="0"/>
          <w:numId w:val="17"/>
        </w:numPr>
        <w:rPr>
          <w:sz w:val="24"/>
          <w:szCs w:val="24"/>
        </w:rPr>
      </w:pPr>
      <w:r>
        <w:rPr>
          <w:sz w:val="24"/>
          <w:szCs w:val="24"/>
        </w:rPr>
        <w:t>Occipital lobes: portion of the cerebral cortex lying at the back of the head; includes areas that receive information from the visual fields.</w:t>
      </w:r>
    </w:p>
    <w:p w:rsidR="003C5D3B" w:rsidRDefault="003C5D3B" w:rsidP="003C5D3B">
      <w:pPr>
        <w:pStyle w:val="ListParagraph"/>
        <w:numPr>
          <w:ilvl w:val="0"/>
          <w:numId w:val="17"/>
        </w:numPr>
        <w:rPr>
          <w:sz w:val="24"/>
          <w:szCs w:val="24"/>
        </w:rPr>
      </w:pPr>
      <w:r>
        <w:rPr>
          <w:sz w:val="24"/>
          <w:szCs w:val="24"/>
        </w:rPr>
        <w:t xml:space="preserve">Temporal lobes: portion of the cerebral cortex lying roughly above the ears. Includes the auditory areas </w:t>
      </w:r>
      <w:proofErr w:type="gramStart"/>
      <w:r>
        <w:rPr>
          <w:sz w:val="24"/>
          <w:szCs w:val="24"/>
        </w:rPr>
        <w:t>each receiving information</w:t>
      </w:r>
      <w:proofErr w:type="gramEnd"/>
      <w:r>
        <w:rPr>
          <w:sz w:val="24"/>
          <w:szCs w:val="24"/>
        </w:rPr>
        <w:t xml:space="preserve"> primarily from the opposite ear.</w:t>
      </w:r>
    </w:p>
    <w:p w:rsidR="00F86C34" w:rsidRDefault="00F86C34">
      <w:pPr>
        <w:pStyle w:val="ListParagraph"/>
        <w:numPr>
          <w:ilvl w:val="0"/>
          <w:numId w:val="17"/>
        </w:numPr>
        <w:rPr>
          <w:sz w:val="24"/>
          <w:szCs w:val="24"/>
        </w:rPr>
      </w:pPr>
      <w:r>
        <w:rPr>
          <w:sz w:val="24"/>
          <w:szCs w:val="24"/>
        </w:rPr>
        <w:t>Association areas: areas of the cerebral cortex that are not involved in primary motor or sensory functions; rather, they are involved in higher mental functions such as learning, remembering, thinking, and speaking.</w:t>
      </w:r>
    </w:p>
    <w:p w:rsidR="00F86C34" w:rsidRDefault="00F86C34" w:rsidP="00F86C34">
      <w:pPr>
        <w:pStyle w:val="ListParagraph"/>
        <w:numPr>
          <w:ilvl w:val="0"/>
          <w:numId w:val="17"/>
        </w:numPr>
        <w:rPr>
          <w:sz w:val="24"/>
          <w:szCs w:val="24"/>
        </w:rPr>
      </w:pPr>
      <w:r>
        <w:rPr>
          <w:sz w:val="24"/>
          <w:szCs w:val="24"/>
        </w:rPr>
        <w:t>Plasticity: the brain’s ability to change, especially during childhood, by reorganizing after damage or by building new pathways based on experience.</w:t>
      </w:r>
    </w:p>
    <w:p w:rsidR="00265CB5" w:rsidRDefault="00F86C34" w:rsidP="00265CB5">
      <w:pPr>
        <w:pStyle w:val="ListParagraph"/>
        <w:numPr>
          <w:ilvl w:val="1"/>
          <w:numId w:val="17"/>
        </w:numPr>
        <w:rPr>
          <w:sz w:val="24"/>
          <w:szCs w:val="24"/>
        </w:rPr>
      </w:pPr>
      <w:r>
        <w:rPr>
          <w:sz w:val="24"/>
          <w:szCs w:val="24"/>
        </w:rPr>
        <w:t>Brain damage results from (1) severed neurons, unlike cut skin, usually do not regenerate.</w:t>
      </w:r>
      <w:r w:rsidR="00265CB5">
        <w:rPr>
          <w:sz w:val="24"/>
          <w:szCs w:val="24"/>
        </w:rPr>
        <w:t xml:space="preserve"> (2) </w:t>
      </w:r>
      <w:proofErr w:type="gramStart"/>
      <w:r w:rsidR="00265CB5">
        <w:rPr>
          <w:sz w:val="24"/>
          <w:szCs w:val="24"/>
        </w:rPr>
        <w:t>some</w:t>
      </w:r>
      <w:proofErr w:type="gramEnd"/>
      <w:r w:rsidR="00265CB5">
        <w:rPr>
          <w:sz w:val="24"/>
          <w:szCs w:val="24"/>
        </w:rPr>
        <w:t xml:space="preserve"> brain functions seem </w:t>
      </w:r>
      <w:proofErr w:type="spellStart"/>
      <w:r w:rsidR="00265CB5">
        <w:rPr>
          <w:sz w:val="24"/>
          <w:szCs w:val="24"/>
        </w:rPr>
        <w:t>preassigned</w:t>
      </w:r>
      <w:proofErr w:type="spellEnd"/>
      <w:r w:rsidR="00265CB5">
        <w:rPr>
          <w:sz w:val="24"/>
          <w:szCs w:val="24"/>
        </w:rPr>
        <w:t xml:space="preserve"> to specific areas.</w:t>
      </w:r>
    </w:p>
    <w:p w:rsidR="00265CB5" w:rsidRPr="00265CB5" w:rsidRDefault="00265CB5" w:rsidP="00265CB5">
      <w:pPr>
        <w:pStyle w:val="ListParagraph"/>
        <w:numPr>
          <w:ilvl w:val="1"/>
          <w:numId w:val="17"/>
        </w:numPr>
        <w:rPr>
          <w:sz w:val="24"/>
          <w:szCs w:val="24"/>
        </w:rPr>
      </w:pPr>
      <w:r w:rsidRPr="00265CB5">
        <w:rPr>
          <w:sz w:val="24"/>
          <w:szCs w:val="24"/>
        </w:rPr>
        <w:t>Neurogenesis: the formation of new neurons.</w:t>
      </w:r>
    </w:p>
    <w:p w:rsidR="00265CB5" w:rsidRDefault="00265CB5" w:rsidP="00265CB5">
      <w:pPr>
        <w:pStyle w:val="ListParagraph"/>
        <w:numPr>
          <w:ilvl w:val="0"/>
          <w:numId w:val="17"/>
        </w:numPr>
        <w:rPr>
          <w:sz w:val="24"/>
          <w:szCs w:val="24"/>
        </w:rPr>
      </w:pPr>
      <w:r>
        <w:rPr>
          <w:sz w:val="24"/>
          <w:szCs w:val="24"/>
        </w:rPr>
        <w:t>Corpus callosum: the large band of neural fibers connecting the two brain hemispheres and carrying messages between them.</w:t>
      </w:r>
    </w:p>
    <w:p w:rsidR="00265CB5" w:rsidRDefault="00265CB5" w:rsidP="00265CB5">
      <w:pPr>
        <w:pStyle w:val="ListParagraph"/>
        <w:numPr>
          <w:ilvl w:val="0"/>
          <w:numId w:val="17"/>
        </w:numPr>
        <w:rPr>
          <w:sz w:val="24"/>
          <w:szCs w:val="24"/>
        </w:rPr>
      </w:pPr>
      <w:r>
        <w:rPr>
          <w:sz w:val="24"/>
          <w:szCs w:val="24"/>
        </w:rPr>
        <w:lastRenderedPageBreak/>
        <w:t>Split brain: a condition resulting from surgery that isolates the brain’s two hemispheres by cutting the fibers (mainly those of the corpus callosum) connecting them.</w:t>
      </w:r>
    </w:p>
    <w:p w:rsidR="00265CB5" w:rsidRPr="00265CB5" w:rsidRDefault="00265CB5" w:rsidP="00265CB5">
      <w:pPr>
        <w:rPr>
          <w:b/>
          <w:color w:val="FF0000"/>
          <w:sz w:val="24"/>
          <w:szCs w:val="24"/>
          <w:u w:val="single"/>
        </w:rPr>
      </w:pPr>
      <w:r w:rsidRPr="00265CB5">
        <w:rPr>
          <w:b/>
          <w:color w:val="FF0000"/>
          <w:sz w:val="24"/>
          <w:szCs w:val="24"/>
          <w:u w:val="single"/>
        </w:rPr>
        <w:t>Module 7: Brain States and Consciousness</w:t>
      </w:r>
    </w:p>
    <w:p w:rsidR="00265CB5" w:rsidRPr="00D926AE" w:rsidRDefault="00D926AE" w:rsidP="00D926AE">
      <w:pPr>
        <w:rPr>
          <w:b/>
          <w:sz w:val="24"/>
          <w:szCs w:val="24"/>
          <w:u w:val="single"/>
        </w:rPr>
      </w:pPr>
      <w:r w:rsidRPr="00D926AE">
        <w:rPr>
          <w:b/>
          <w:sz w:val="24"/>
          <w:szCs w:val="24"/>
          <w:u w:val="single"/>
        </w:rPr>
        <w:t>Consciousness: our awareness of ourselves and our environment.</w:t>
      </w:r>
    </w:p>
    <w:p w:rsidR="00D926AE" w:rsidRPr="00D926AE" w:rsidRDefault="00D926AE" w:rsidP="00D926AE">
      <w:pPr>
        <w:pStyle w:val="ListParagraph"/>
        <w:numPr>
          <w:ilvl w:val="0"/>
          <w:numId w:val="20"/>
        </w:numPr>
        <w:rPr>
          <w:sz w:val="24"/>
          <w:szCs w:val="24"/>
        </w:rPr>
      </w:pPr>
      <w:r w:rsidRPr="00D926AE">
        <w:rPr>
          <w:sz w:val="24"/>
          <w:szCs w:val="24"/>
        </w:rPr>
        <w:t>Some states of consciousness occur spontaneously (daydreaming, drowsiness, dreaming), physiologically (hallucinations, orgasm, food or oxygen starvation), or psychologically induced (sensory deprivation, hypnosis, meditation).</w:t>
      </w:r>
    </w:p>
    <w:p w:rsidR="00D926AE" w:rsidRDefault="00D926AE" w:rsidP="00D926AE">
      <w:pPr>
        <w:pStyle w:val="ListParagraph"/>
        <w:numPr>
          <w:ilvl w:val="0"/>
          <w:numId w:val="18"/>
        </w:numPr>
        <w:rPr>
          <w:sz w:val="24"/>
          <w:szCs w:val="24"/>
        </w:rPr>
      </w:pPr>
      <w:r>
        <w:rPr>
          <w:sz w:val="24"/>
          <w:szCs w:val="24"/>
        </w:rPr>
        <w:t xml:space="preserve">Cognitive neuroscience: the interdisciplinary study of </w:t>
      </w:r>
      <w:r w:rsidRPr="00D926AE">
        <w:rPr>
          <w:sz w:val="24"/>
          <w:szCs w:val="24"/>
        </w:rPr>
        <w:t>the brain activity associated with perception, thinking, memory, and language.</w:t>
      </w:r>
    </w:p>
    <w:p w:rsidR="00D926AE" w:rsidRDefault="00D926AE" w:rsidP="00D926AE">
      <w:pPr>
        <w:pStyle w:val="ListParagraph"/>
        <w:numPr>
          <w:ilvl w:val="0"/>
          <w:numId w:val="18"/>
        </w:numPr>
        <w:rPr>
          <w:sz w:val="24"/>
          <w:szCs w:val="24"/>
        </w:rPr>
      </w:pPr>
      <w:r>
        <w:rPr>
          <w:sz w:val="24"/>
          <w:szCs w:val="24"/>
        </w:rPr>
        <w:t>Dual processing: the principle that information is often simultaneously processed on separate conscious and unconscious tracks.</w:t>
      </w:r>
    </w:p>
    <w:p w:rsidR="00D926AE" w:rsidRPr="00D926AE" w:rsidRDefault="00D926AE" w:rsidP="00D926AE">
      <w:pPr>
        <w:pStyle w:val="ListParagraph"/>
        <w:numPr>
          <w:ilvl w:val="0"/>
          <w:numId w:val="18"/>
        </w:numPr>
        <w:rPr>
          <w:sz w:val="24"/>
          <w:szCs w:val="24"/>
        </w:rPr>
      </w:pPr>
      <w:r>
        <w:rPr>
          <w:sz w:val="24"/>
          <w:szCs w:val="24"/>
        </w:rPr>
        <w:t>Blindsight: a condition in which a person can respond to a visual stimulus without consciously experiencing it.</w:t>
      </w:r>
    </w:p>
    <w:p w:rsidR="00D926AE" w:rsidRPr="00D926AE" w:rsidRDefault="00D926AE" w:rsidP="00265CB5">
      <w:pPr>
        <w:rPr>
          <w:b/>
          <w:sz w:val="24"/>
          <w:szCs w:val="24"/>
          <w:u w:val="single"/>
        </w:rPr>
      </w:pPr>
      <w:r w:rsidRPr="00D926AE">
        <w:rPr>
          <w:b/>
          <w:sz w:val="24"/>
          <w:szCs w:val="24"/>
          <w:u w:val="single"/>
        </w:rPr>
        <w:t>Selective attention</w:t>
      </w:r>
      <w:r>
        <w:rPr>
          <w:b/>
          <w:sz w:val="24"/>
          <w:szCs w:val="24"/>
          <w:u w:val="single"/>
        </w:rPr>
        <w:t>: the focusing of conscious awareness on a particular stimulus.</w:t>
      </w:r>
    </w:p>
    <w:p w:rsidR="00D926AE" w:rsidRDefault="00D926AE" w:rsidP="00D926AE">
      <w:pPr>
        <w:pStyle w:val="ListParagraph"/>
        <w:numPr>
          <w:ilvl w:val="0"/>
          <w:numId w:val="21"/>
        </w:numPr>
        <w:rPr>
          <w:sz w:val="24"/>
          <w:szCs w:val="24"/>
        </w:rPr>
      </w:pPr>
      <w:r>
        <w:rPr>
          <w:sz w:val="24"/>
          <w:szCs w:val="24"/>
        </w:rPr>
        <w:t>Inattentional blindness: failing to see visible objects when our attention is directed elsewhere.</w:t>
      </w:r>
    </w:p>
    <w:p w:rsidR="00D926AE" w:rsidRDefault="00D926AE" w:rsidP="00D926AE">
      <w:pPr>
        <w:pStyle w:val="ListParagraph"/>
        <w:numPr>
          <w:ilvl w:val="0"/>
          <w:numId w:val="21"/>
        </w:numPr>
        <w:rPr>
          <w:sz w:val="24"/>
          <w:szCs w:val="24"/>
        </w:rPr>
      </w:pPr>
      <w:r>
        <w:rPr>
          <w:sz w:val="24"/>
          <w:szCs w:val="24"/>
        </w:rPr>
        <w:t>Change blindness: failing to notice changes in the environment.</w:t>
      </w:r>
    </w:p>
    <w:p w:rsidR="008B02C8" w:rsidRPr="008B02C8" w:rsidRDefault="008B02C8" w:rsidP="008B02C8">
      <w:pPr>
        <w:rPr>
          <w:b/>
          <w:color w:val="FF0000"/>
          <w:sz w:val="24"/>
          <w:szCs w:val="24"/>
          <w:u w:val="single"/>
        </w:rPr>
      </w:pPr>
      <w:r w:rsidRPr="008B02C8">
        <w:rPr>
          <w:b/>
          <w:color w:val="FF0000"/>
          <w:sz w:val="24"/>
          <w:szCs w:val="24"/>
          <w:u w:val="single"/>
        </w:rPr>
        <w:t>Module 8: Sleep and Dreams</w:t>
      </w:r>
    </w:p>
    <w:p w:rsidR="008B02C8" w:rsidRPr="008B02C8" w:rsidRDefault="008B02C8" w:rsidP="008B02C8">
      <w:pPr>
        <w:rPr>
          <w:b/>
          <w:sz w:val="24"/>
          <w:szCs w:val="24"/>
          <w:u w:val="single"/>
        </w:rPr>
      </w:pPr>
      <w:r w:rsidRPr="008B02C8">
        <w:rPr>
          <w:b/>
          <w:sz w:val="24"/>
          <w:szCs w:val="24"/>
          <w:u w:val="single"/>
        </w:rPr>
        <w:t>Biological rhythms and sleep</w:t>
      </w:r>
    </w:p>
    <w:p w:rsidR="008B02C8" w:rsidRDefault="008B02C8" w:rsidP="008B02C8">
      <w:pPr>
        <w:pStyle w:val="ListParagraph"/>
        <w:numPr>
          <w:ilvl w:val="0"/>
          <w:numId w:val="22"/>
        </w:numPr>
        <w:rPr>
          <w:sz w:val="24"/>
          <w:szCs w:val="24"/>
        </w:rPr>
      </w:pPr>
      <w:r>
        <w:rPr>
          <w:sz w:val="24"/>
          <w:szCs w:val="24"/>
        </w:rPr>
        <w:t>Circadian rhythm; the biological clock; regular bodily rhythms (for example, of temperature and wakefulness) that occur on a 24 hour cycle.</w:t>
      </w:r>
    </w:p>
    <w:p w:rsidR="008B02C8" w:rsidRDefault="008B02C8" w:rsidP="008B02C8">
      <w:pPr>
        <w:pStyle w:val="ListParagraph"/>
        <w:numPr>
          <w:ilvl w:val="0"/>
          <w:numId w:val="22"/>
        </w:numPr>
        <w:rPr>
          <w:sz w:val="24"/>
          <w:szCs w:val="24"/>
        </w:rPr>
      </w:pPr>
      <w:r>
        <w:rPr>
          <w:sz w:val="24"/>
          <w:szCs w:val="24"/>
        </w:rPr>
        <w:t>REM sleep: rapid eye movement sleep; a recurring sleep stage during which vivid dreams commonly occur. Also known as paradoxical sleep, (except for minor twitches) but other body systems are active.</w:t>
      </w:r>
    </w:p>
    <w:p w:rsidR="00FD0084" w:rsidRDefault="00FD0084" w:rsidP="008B02C8">
      <w:pPr>
        <w:pStyle w:val="ListParagraph"/>
        <w:numPr>
          <w:ilvl w:val="0"/>
          <w:numId w:val="22"/>
        </w:numPr>
        <w:rPr>
          <w:sz w:val="24"/>
          <w:szCs w:val="24"/>
        </w:rPr>
      </w:pPr>
      <w:r>
        <w:rPr>
          <w:sz w:val="24"/>
          <w:szCs w:val="24"/>
        </w:rPr>
        <w:t>Alpha waves: the relatively slow brain waves of a relaxed, awake state.</w:t>
      </w:r>
    </w:p>
    <w:p w:rsidR="00FD0084" w:rsidRDefault="00FD0084" w:rsidP="008B02C8">
      <w:pPr>
        <w:pStyle w:val="ListParagraph"/>
        <w:numPr>
          <w:ilvl w:val="0"/>
          <w:numId w:val="22"/>
        </w:numPr>
        <w:rPr>
          <w:sz w:val="24"/>
          <w:szCs w:val="24"/>
        </w:rPr>
      </w:pPr>
      <w:r>
        <w:rPr>
          <w:sz w:val="24"/>
          <w:szCs w:val="24"/>
        </w:rPr>
        <w:t>Sleep: periodic, natural, easily reversible loss of consciousness – as distinct from unconsciousness resulting from a coma, general anesthesia, or hibernation.</w:t>
      </w:r>
    </w:p>
    <w:p w:rsidR="00FD0084" w:rsidRDefault="00175552" w:rsidP="008B02C8">
      <w:pPr>
        <w:pStyle w:val="ListParagraph"/>
        <w:numPr>
          <w:ilvl w:val="0"/>
          <w:numId w:val="22"/>
        </w:numPr>
        <w:rPr>
          <w:sz w:val="24"/>
          <w:szCs w:val="24"/>
        </w:rPr>
      </w:pPr>
      <w:r>
        <w:rPr>
          <w:sz w:val="24"/>
          <w:szCs w:val="24"/>
        </w:rPr>
        <w:t>Stages of sleep from alert for drowsy: REM -&gt; NREM1 -&gt; NREM2 -&gt; NREM3</w:t>
      </w:r>
    </w:p>
    <w:p w:rsidR="00F44746" w:rsidRDefault="00F44746" w:rsidP="008B02C8">
      <w:pPr>
        <w:pStyle w:val="ListParagraph"/>
        <w:numPr>
          <w:ilvl w:val="0"/>
          <w:numId w:val="22"/>
        </w:numPr>
        <w:rPr>
          <w:sz w:val="24"/>
          <w:szCs w:val="24"/>
        </w:rPr>
      </w:pPr>
      <w:r>
        <w:rPr>
          <w:sz w:val="24"/>
          <w:szCs w:val="24"/>
        </w:rPr>
        <w:t>Hallucinations: false sensory experiences, such as seeing something in the absence of an external visual stimulus.</w:t>
      </w:r>
    </w:p>
    <w:p w:rsidR="00F44746" w:rsidRDefault="00F44746" w:rsidP="008B02C8">
      <w:pPr>
        <w:pStyle w:val="ListParagraph"/>
        <w:numPr>
          <w:ilvl w:val="0"/>
          <w:numId w:val="22"/>
        </w:numPr>
        <w:rPr>
          <w:sz w:val="24"/>
          <w:szCs w:val="24"/>
        </w:rPr>
      </w:pPr>
      <w:r>
        <w:rPr>
          <w:sz w:val="24"/>
          <w:szCs w:val="24"/>
        </w:rPr>
        <w:t>Delta waves: the large, slow brain waves associated with deep sleep.</w:t>
      </w:r>
      <w:r w:rsidR="00E85D32">
        <w:rPr>
          <w:sz w:val="24"/>
          <w:szCs w:val="24"/>
        </w:rPr>
        <w:t xml:space="preserve"> Slower than alpha and beta, with beta being the fastest.</w:t>
      </w:r>
    </w:p>
    <w:p w:rsidR="00E85D32" w:rsidRDefault="00E85D32" w:rsidP="008B02C8">
      <w:pPr>
        <w:pStyle w:val="ListParagraph"/>
        <w:numPr>
          <w:ilvl w:val="0"/>
          <w:numId w:val="22"/>
        </w:numPr>
        <w:rPr>
          <w:sz w:val="24"/>
          <w:szCs w:val="24"/>
        </w:rPr>
      </w:pPr>
      <w:r>
        <w:rPr>
          <w:sz w:val="24"/>
          <w:szCs w:val="24"/>
        </w:rPr>
        <w:lastRenderedPageBreak/>
        <w:t>The suprachiasmatic nucleus helps monitor the brain’s release of melatonin, which affects our circadian rhythm.</w:t>
      </w:r>
    </w:p>
    <w:p w:rsidR="00E85D32" w:rsidRPr="00E85D32" w:rsidRDefault="00E85D32" w:rsidP="00E85D32">
      <w:pPr>
        <w:rPr>
          <w:b/>
          <w:sz w:val="24"/>
          <w:szCs w:val="24"/>
          <w:u w:val="single"/>
        </w:rPr>
      </w:pPr>
      <w:r w:rsidRPr="00E85D32">
        <w:rPr>
          <w:b/>
          <w:sz w:val="24"/>
          <w:szCs w:val="24"/>
          <w:u w:val="single"/>
        </w:rPr>
        <w:t>Sleep theories – sleep’s functions</w:t>
      </w:r>
    </w:p>
    <w:p w:rsidR="00E85D32" w:rsidRDefault="00E85D32" w:rsidP="00E85D32">
      <w:pPr>
        <w:pStyle w:val="ListParagraph"/>
        <w:numPr>
          <w:ilvl w:val="0"/>
          <w:numId w:val="23"/>
        </w:numPr>
        <w:rPr>
          <w:sz w:val="24"/>
          <w:szCs w:val="24"/>
        </w:rPr>
      </w:pPr>
      <w:r>
        <w:rPr>
          <w:sz w:val="24"/>
          <w:szCs w:val="24"/>
        </w:rPr>
        <w:t>Sleep protects, so that we don’t have to work at night and we are protected then.</w:t>
      </w:r>
    </w:p>
    <w:p w:rsidR="00E85D32" w:rsidRDefault="00E85D32" w:rsidP="00E85D32">
      <w:pPr>
        <w:pStyle w:val="ListParagraph"/>
        <w:numPr>
          <w:ilvl w:val="0"/>
          <w:numId w:val="23"/>
        </w:numPr>
        <w:rPr>
          <w:sz w:val="24"/>
          <w:szCs w:val="24"/>
        </w:rPr>
      </w:pPr>
      <w:r>
        <w:rPr>
          <w:sz w:val="24"/>
          <w:szCs w:val="24"/>
        </w:rPr>
        <w:t>Sleep helps us recuperate. It repairs brain tissue.</w:t>
      </w:r>
    </w:p>
    <w:p w:rsidR="00E85D32" w:rsidRDefault="00E85D32" w:rsidP="00E85D32">
      <w:pPr>
        <w:pStyle w:val="ListParagraph"/>
        <w:numPr>
          <w:ilvl w:val="0"/>
          <w:numId w:val="23"/>
        </w:numPr>
        <w:rPr>
          <w:sz w:val="24"/>
          <w:szCs w:val="24"/>
        </w:rPr>
      </w:pPr>
      <w:r>
        <w:rPr>
          <w:sz w:val="24"/>
          <w:szCs w:val="24"/>
        </w:rPr>
        <w:t>Sleep helps restore and rebuild our fading memories of the day’s experiences</w:t>
      </w:r>
    </w:p>
    <w:p w:rsidR="00E85D32" w:rsidRDefault="00E85D32" w:rsidP="00E85D32">
      <w:pPr>
        <w:pStyle w:val="ListParagraph"/>
        <w:numPr>
          <w:ilvl w:val="0"/>
          <w:numId w:val="23"/>
        </w:numPr>
        <w:rPr>
          <w:sz w:val="24"/>
          <w:szCs w:val="24"/>
        </w:rPr>
      </w:pPr>
      <w:r>
        <w:rPr>
          <w:sz w:val="24"/>
          <w:szCs w:val="24"/>
        </w:rPr>
        <w:t>Sleep feeds creative thinking. Dream inspires ideas.</w:t>
      </w:r>
    </w:p>
    <w:p w:rsidR="00E85D32" w:rsidRDefault="00E85D32" w:rsidP="00E85D32">
      <w:pPr>
        <w:pStyle w:val="ListParagraph"/>
        <w:numPr>
          <w:ilvl w:val="0"/>
          <w:numId w:val="23"/>
        </w:numPr>
        <w:rPr>
          <w:sz w:val="24"/>
          <w:szCs w:val="24"/>
        </w:rPr>
      </w:pPr>
      <w:r>
        <w:rPr>
          <w:sz w:val="24"/>
          <w:szCs w:val="24"/>
        </w:rPr>
        <w:t>Sleep supports growth. During sleep, the pituitary gland releases growth hormones that help muscle development.</w:t>
      </w:r>
    </w:p>
    <w:p w:rsidR="00E85D32" w:rsidRPr="00E85D32" w:rsidRDefault="00E85D32" w:rsidP="00E85D32">
      <w:pPr>
        <w:rPr>
          <w:b/>
          <w:sz w:val="24"/>
          <w:szCs w:val="24"/>
          <w:u w:val="single"/>
        </w:rPr>
      </w:pPr>
      <w:r w:rsidRPr="00E85D32">
        <w:rPr>
          <w:b/>
          <w:sz w:val="24"/>
          <w:szCs w:val="24"/>
          <w:u w:val="single"/>
        </w:rPr>
        <w:t>Sleep deprivation and sleep disorders</w:t>
      </w:r>
    </w:p>
    <w:p w:rsidR="00E85D32" w:rsidRDefault="00E85D32" w:rsidP="00E85D32">
      <w:pPr>
        <w:pStyle w:val="ListParagraph"/>
        <w:numPr>
          <w:ilvl w:val="0"/>
          <w:numId w:val="24"/>
        </w:numPr>
        <w:rPr>
          <w:sz w:val="24"/>
          <w:szCs w:val="24"/>
        </w:rPr>
      </w:pPr>
      <w:r>
        <w:rPr>
          <w:sz w:val="24"/>
          <w:szCs w:val="24"/>
        </w:rPr>
        <w:t>Effects of sleep loss include:</w:t>
      </w:r>
    </w:p>
    <w:p w:rsidR="00E85D32" w:rsidRDefault="00E85D32" w:rsidP="00E85D32">
      <w:pPr>
        <w:pStyle w:val="ListParagraph"/>
        <w:numPr>
          <w:ilvl w:val="1"/>
          <w:numId w:val="24"/>
        </w:numPr>
        <w:rPr>
          <w:sz w:val="24"/>
          <w:szCs w:val="24"/>
        </w:rPr>
      </w:pPr>
      <w:r>
        <w:rPr>
          <w:sz w:val="24"/>
          <w:szCs w:val="24"/>
        </w:rPr>
        <w:t>Brain – diminished attentional focus and memory consolidation, and increased risk of depression.</w:t>
      </w:r>
    </w:p>
    <w:p w:rsidR="00E85D32" w:rsidRDefault="00E85D32" w:rsidP="00E85D32">
      <w:pPr>
        <w:pStyle w:val="ListParagraph"/>
        <w:numPr>
          <w:ilvl w:val="1"/>
          <w:numId w:val="24"/>
        </w:numPr>
        <w:rPr>
          <w:sz w:val="24"/>
          <w:szCs w:val="24"/>
        </w:rPr>
      </w:pPr>
      <w:r>
        <w:rPr>
          <w:sz w:val="24"/>
          <w:szCs w:val="24"/>
        </w:rPr>
        <w:t xml:space="preserve">Immune system – suppression </w:t>
      </w:r>
      <w:r w:rsidR="00860EF9">
        <w:rPr>
          <w:sz w:val="24"/>
          <w:szCs w:val="24"/>
        </w:rPr>
        <w:t>of immune ce</w:t>
      </w:r>
      <w:r>
        <w:rPr>
          <w:sz w:val="24"/>
          <w:szCs w:val="24"/>
        </w:rPr>
        <w:t>ll production and increased risk of viral infections, such as colds.</w:t>
      </w:r>
    </w:p>
    <w:p w:rsidR="00E85D32" w:rsidRDefault="00E85D32" w:rsidP="00E85D32">
      <w:pPr>
        <w:pStyle w:val="ListParagraph"/>
        <w:numPr>
          <w:ilvl w:val="1"/>
          <w:numId w:val="24"/>
        </w:numPr>
        <w:rPr>
          <w:sz w:val="24"/>
          <w:szCs w:val="24"/>
        </w:rPr>
      </w:pPr>
      <w:r>
        <w:rPr>
          <w:sz w:val="24"/>
          <w:szCs w:val="24"/>
        </w:rPr>
        <w:t>Fat cells – increased production and greater risk of obesity</w:t>
      </w:r>
      <w:r w:rsidR="00860EF9">
        <w:rPr>
          <w:sz w:val="24"/>
          <w:szCs w:val="24"/>
        </w:rPr>
        <w:t>.</w:t>
      </w:r>
    </w:p>
    <w:p w:rsidR="00E85D32" w:rsidRDefault="00E85D32" w:rsidP="00E85D32">
      <w:pPr>
        <w:pStyle w:val="ListParagraph"/>
        <w:numPr>
          <w:ilvl w:val="1"/>
          <w:numId w:val="24"/>
        </w:numPr>
        <w:rPr>
          <w:sz w:val="24"/>
          <w:szCs w:val="24"/>
        </w:rPr>
      </w:pPr>
      <w:r>
        <w:rPr>
          <w:sz w:val="24"/>
          <w:szCs w:val="24"/>
        </w:rPr>
        <w:t>Joints – increased inflammation and arthritis</w:t>
      </w:r>
      <w:r w:rsidR="00860EF9">
        <w:rPr>
          <w:sz w:val="24"/>
          <w:szCs w:val="24"/>
        </w:rPr>
        <w:t>.</w:t>
      </w:r>
    </w:p>
    <w:p w:rsidR="00E85D32" w:rsidRDefault="00E85D32" w:rsidP="00E85D32">
      <w:pPr>
        <w:pStyle w:val="ListParagraph"/>
        <w:numPr>
          <w:ilvl w:val="1"/>
          <w:numId w:val="24"/>
        </w:numPr>
        <w:rPr>
          <w:sz w:val="24"/>
          <w:szCs w:val="24"/>
        </w:rPr>
      </w:pPr>
      <w:r>
        <w:rPr>
          <w:sz w:val="24"/>
          <w:szCs w:val="24"/>
        </w:rPr>
        <w:t>Heart – increased risk of high blood pressure</w:t>
      </w:r>
      <w:r w:rsidR="00860EF9">
        <w:rPr>
          <w:sz w:val="24"/>
          <w:szCs w:val="24"/>
        </w:rPr>
        <w:t>.</w:t>
      </w:r>
    </w:p>
    <w:p w:rsidR="00E85D32" w:rsidRDefault="00E85D32" w:rsidP="00E85D32">
      <w:pPr>
        <w:pStyle w:val="ListParagraph"/>
        <w:numPr>
          <w:ilvl w:val="1"/>
          <w:numId w:val="24"/>
        </w:numPr>
        <w:rPr>
          <w:sz w:val="24"/>
          <w:szCs w:val="24"/>
        </w:rPr>
      </w:pPr>
      <w:r>
        <w:rPr>
          <w:sz w:val="24"/>
          <w:szCs w:val="24"/>
        </w:rPr>
        <w:t>Stomach – increased hunger-arousing ghrelin and decrease hunger-suppressing leptin.</w:t>
      </w:r>
    </w:p>
    <w:p w:rsidR="00E85D32" w:rsidRPr="00E85D32" w:rsidRDefault="00E85D32" w:rsidP="00E85D32">
      <w:pPr>
        <w:pStyle w:val="ListParagraph"/>
        <w:numPr>
          <w:ilvl w:val="1"/>
          <w:numId w:val="24"/>
        </w:numPr>
        <w:rPr>
          <w:sz w:val="24"/>
          <w:szCs w:val="24"/>
        </w:rPr>
      </w:pPr>
      <w:r>
        <w:rPr>
          <w:sz w:val="24"/>
          <w:szCs w:val="24"/>
        </w:rPr>
        <w:t>Muscles – reduced strength, and slower reaction time an</w:t>
      </w:r>
      <w:r w:rsidR="00860EF9">
        <w:rPr>
          <w:sz w:val="24"/>
          <w:szCs w:val="24"/>
        </w:rPr>
        <w:t>d</w:t>
      </w:r>
      <w:r>
        <w:rPr>
          <w:sz w:val="24"/>
          <w:szCs w:val="24"/>
        </w:rPr>
        <w:t xml:space="preserve"> motor learning.</w:t>
      </w:r>
    </w:p>
    <w:p w:rsidR="00E85D32" w:rsidRDefault="00E85D32" w:rsidP="00E85D32">
      <w:pPr>
        <w:pStyle w:val="ListParagraph"/>
        <w:numPr>
          <w:ilvl w:val="0"/>
          <w:numId w:val="24"/>
        </w:numPr>
        <w:rPr>
          <w:sz w:val="24"/>
          <w:szCs w:val="24"/>
        </w:rPr>
      </w:pPr>
      <w:r>
        <w:rPr>
          <w:sz w:val="24"/>
          <w:szCs w:val="24"/>
        </w:rPr>
        <w:t>Insomnia: recurring problems in failing or staying asleep.</w:t>
      </w:r>
    </w:p>
    <w:p w:rsidR="00E85D32" w:rsidRDefault="00E85D32" w:rsidP="00E85D32">
      <w:pPr>
        <w:pStyle w:val="ListParagraph"/>
        <w:numPr>
          <w:ilvl w:val="0"/>
          <w:numId w:val="24"/>
        </w:numPr>
        <w:rPr>
          <w:sz w:val="24"/>
          <w:szCs w:val="24"/>
        </w:rPr>
      </w:pPr>
      <w:r>
        <w:rPr>
          <w:sz w:val="24"/>
          <w:szCs w:val="24"/>
        </w:rPr>
        <w:t>Narcolepsy: a sleep disorder characterized by uncontrollable sleep attacks. The sufferer may lapse directly into REM sleep, often at inopportune times.</w:t>
      </w:r>
    </w:p>
    <w:p w:rsidR="00E85D32" w:rsidRDefault="00860EF9" w:rsidP="00E85D32">
      <w:pPr>
        <w:pStyle w:val="ListParagraph"/>
        <w:numPr>
          <w:ilvl w:val="0"/>
          <w:numId w:val="24"/>
        </w:numPr>
        <w:rPr>
          <w:sz w:val="24"/>
          <w:szCs w:val="24"/>
        </w:rPr>
      </w:pPr>
      <w:r>
        <w:rPr>
          <w:sz w:val="24"/>
          <w:szCs w:val="24"/>
        </w:rPr>
        <w:t>Sleep apnea: a sleep disorder characterized by temporary cessations of breathing during sleep and repeated momentary awakenings.</w:t>
      </w:r>
    </w:p>
    <w:p w:rsidR="00860EF9" w:rsidRDefault="00860EF9" w:rsidP="00E85D32">
      <w:pPr>
        <w:pStyle w:val="ListParagraph"/>
        <w:numPr>
          <w:ilvl w:val="0"/>
          <w:numId w:val="24"/>
        </w:numPr>
        <w:rPr>
          <w:sz w:val="24"/>
          <w:szCs w:val="24"/>
        </w:rPr>
      </w:pPr>
      <w:r>
        <w:rPr>
          <w:sz w:val="24"/>
          <w:szCs w:val="24"/>
        </w:rPr>
        <w:t>Night terrors: a sleep disorder characterized by high arousal and an appearance of being terrified; unlike nightmares, night terrors occur during NREM3 sleep, within two or three hours of falling asleep, and are seldom remembered.</w:t>
      </w:r>
    </w:p>
    <w:p w:rsidR="00860EF9" w:rsidRDefault="00860EF9" w:rsidP="00E85D32">
      <w:pPr>
        <w:pStyle w:val="ListParagraph"/>
        <w:numPr>
          <w:ilvl w:val="0"/>
          <w:numId w:val="24"/>
        </w:numPr>
        <w:rPr>
          <w:sz w:val="24"/>
          <w:szCs w:val="24"/>
        </w:rPr>
      </w:pPr>
      <w:r>
        <w:rPr>
          <w:sz w:val="24"/>
          <w:szCs w:val="24"/>
        </w:rPr>
        <w:t>Dream: a sequence of images, emotions, and thoughts passing through a sleeping person’s mind. Dreams are notable for their hallucinatory imagery, discontinuities, and incongruities, and for the dreamer’s delusional acceptance of the content and later difficulties remembering it.</w:t>
      </w:r>
    </w:p>
    <w:p w:rsidR="00860EF9" w:rsidRDefault="00860EF9" w:rsidP="00E85D32">
      <w:pPr>
        <w:pStyle w:val="ListParagraph"/>
        <w:numPr>
          <w:ilvl w:val="0"/>
          <w:numId w:val="24"/>
        </w:numPr>
        <w:rPr>
          <w:sz w:val="24"/>
          <w:szCs w:val="24"/>
        </w:rPr>
      </w:pPr>
      <w:r>
        <w:rPr>
          <w:sz w:val="24"/>
          <w:szCs w:val="24"/>
        </w:rPr>
        <w:t>Why we dream? Pg. 108</w:t>
      </w:r>
    </w:p>
    <w:p w:rsidR="00860EF9" w:rsidRDefault="00860EF9" w:rsidP="00860EF9">
      <w:pPr>
        <w:pStyle w:val="ListParagraph"/>
        <w:numPr>
          <w:ilvl w:val="1"/>
          <w:numId w:val="24"/>
        </w:numPr>
        <w:rPr>
          <w:sz w:val="24"/>
          <w:szCs w:val="24"/>
        </w:rPr>
      </w:pPr>
      <w:r>
        <w:rPr>
          <w:sz w:val="24"/>
          <w:szCs w:val="24"/>
        </w:rPr>
        <w:t>To satisfy our own wishes.</w:t>
      </w:r>
    </w:p>
    <w:p w:rsidR="00860EF9" w:rsidRDefault="00860EF9" w:rsidP="00860EF9">
      <w:pPr>
        <w:pStyle w:val="ListParagraph"/>
        <w:numPr>
          <w:ilvl w:val="2"/>
          <w:numId w:val="24"/>
        </w:numPr>
        <w:rPr>
          <w:sz w:val="24"/>
          <w:szCs w:val="24"/>
        </w:rPr>
      </w:pPr>
      <w:r>
        <w:rPr>
          <w:sz w:val="24"/>
          <w:szCs w:val="24"/>
        </w:rPr>
        <w:lastRenderedPageBreak/>
        <w:t>Manifest content: according to Freud, the remembered store line of a dream 9as distinct from its latent, or hidden, content).</w:t>
      </w:r>
    </w:p>
    <w:p w:rsidR="00860EF9" w:rsidRDefault="00860EF9" w:rsidP="00860EF9">
      <w:pPr>
        <w:pStyle w:val="ListParagraph"/>
        <w:numPr>
          <w:ilvl w:val="2"/>
          <w:numId w:val="24"/>
        </w:numPr>
        <w:rPr>
          <w:sz w:val="24"/>
          <w:szCs w:val="24"/>
        </w:rPr>
      </w:pPr>
      <w:r>
        <w:rPr>
          <w:sz w:val="24"/>
          <w:szCs w:val="24"/>
        </w:rPr>
        <w:t>Latent content: according to Freud, the underlying meaning of a dream (as distinct from its manifest content).</w:t>
      </w:r>
    </w:p>
    <w:p w:rsidR="00860EF9" w:rsidRDefault="00860EF9" w:rsidP="00860EF9">
      <w:pPr>
        <w:pStyle w:val="ListParagraph"/>
        <w:numPr>
          <w:ilvl w:val="1"/>
          <w:numId w:val="24"/>
        </w:numPr>
        <w:rPr>
          <w:sz w:val="24"/>
          <w:szCs w:val="24"/>
        </w:rPr>
      </w:pPr>
      <w:r>
        <w:rPr>
          <w:sz w:val="24"/>
          <w:szCs w:val="24"/>
        </w:rPr>
        <w:t>To file away memories.</w:t>
      </w:r>
    </w:p>
    <w:p w:rsidR="00860EF9" w:rsidRDefault="00860EF9" w:rsidP="00860EF9">
      <w:pPr>
        <w:pStyle w:val="ListParagraph"/>
        <w:numPr>
          <w:ilvl w:val="1"/>
          <w:numId w:val="24"/>
        </w:numPr>
        <w:rPr>
          <w:sz w:val="24"/>
          <w:szCs w:val="24"/>
        </w:rPr>
      </w:pPr>
      <w:r>
        <w:rPr>
          <w:sz w:val="24"/>
          <w:szCs w:val="24"/>
        </w:rPr>
        <w:t>To develop and preserve neural pathways.</w:t>
      </w:r>
    </w:p>
    <w:p w:rsidR="00860EF9" w:rsidRDefault="00860EF9" w:rsidP="00860EF9">
      <w:pPr>
        <w:pStyle w:val="ListParagraph"/>
        <w:numPr>
          <w:ilvl w:val="1"/>
          <w:numId w:val="24"/>
        </w:numPr>
        <w:rPr>
          <w:sz w:val="24"/>
          <w:szCs w:val="24"/>
        </w:rPr>
      </w:pPr>
      <w:r>
        <w:rPr>
          <w:sz w:val="24"/>
          <w:szCs w:val="24"/>
        </w:rPr>
        <w:t>To make sense of neural static.</w:t>
      </w:r>
    </w:p>
    <w:p w:rsidR="00860EF9" w:rsidRDefault="00860EF9" w:rsidP="00860EF9">
      <w:pPr>
        <w:pStyle w:val="ListParagraph"/>
        <w:numPr>
          <w:ilvl w:val="1"/>
          <w:numId w:val="24"/>
        </w:numPr>
        <w:rPr>
          <w:sz w:val="24"/>
          <w:szCs w:val="24"/>
        </w:rPr>
      </w:pPr>
      <w:r>
        <w:rPr>
          <w:sz w:val="24"/>
          <w:szCs w:val="24"/>
        </w:rPr>
        <w:t>To reflect cognitive development.</w:t>
      </w:r>
    </w:p>
    <w:p w:rsidR="00860EF9" w:rsidRDefault="00860EF9" w:rsidP="00860EF9">
      <w:pPr>
        <w:pStyle w:val="ListParagraph"/>
        <w:numPr>
          <w:ilvl w:val="0"/>
          <w:numId w:val="24"/>
        </w:numPr>
        <w:rPr>
          <w:sz w:val="24"/>
          <w:szCs w:val="24"/>
        </w:rPr>
      </w:pPr>
      <w:r>
        <w:rPr>
          <w:sz w:val="24"/>
          <w:szCs w:val="24"/>
        </w:rPr>
        <w:t>REM rebound: the tendency for REM sleep to increase following REM sleep deprivation (created by repeated awakenings during REM sleep).</w:t>
      </w:r>
    </w:p>
    <w:p w:rsidR="00860EF9" w:rsidRPr="00860EF9" w:rsidRDefault="00860EF9" w:rsidP="00860EF9">
      <w:pPr>
        <w:rPr>
          <w:b/>
          <w:color w:val="FF0000"/>
          <w:sz w:val="24"/>
          <w:szCs w:val="24"/>
          <w:u w:val="single"/>
        </w:rPr>
      </w:pPr>
      <w:r w:rsidRPr="00860EF9">
        <w:rPr>
          <w:b/>
          <w:color w:val="FF0000"/>
          <w:sz w:val="24"/>
          <w:szCs w:val="24"/>
          <w:u w:val="single"/>
        </w:rPr>
        <w:t>Module 11: Behaviour Genetics and Evolutionary Psychology</w:t>
      </w:r>
    </w:p>
    <w:p w:rsidR="00860EF9" w:rsidRPr="00860EF9" w:rsidRDefault="00860EF9" w:rsidP="00860EF9">
      <w:pPr>
        <w:rPr>
          <w:b/>
          <w:sz w:val="24"/>
          <w:szCs w:val="24"/>
          <w:u w:val="single"/>
        </w:rPr>
      </w:pPr>
      <w:r w:rsidRPr="00860EF9">
        <w:rPr>
          <w:b/>
          <w:sz w:val="24"/>
          <w:szCs w:val="24"/>
          <w:u w:val="single"/>
        </w:rPr>
        <w:t>Behaviour genetics – predicting individual differences</w:t>
      </w:r>
    </w:p>
    <w:p w:rsidR="00860EF9" w:rsidRDefault="006A2F3B" w:rsidP="00860EF9">
      <w:pPr>
        <w:pStyle w:val="ListParagraph"/>
        <w:numPr>
          <w:ilvl w:val="0"/>
          <w:numId w:val="25"/>
        </w:numPr>
        <w:rPr>
          <w:sz w:val="24"/>
          <w:szCs w:val="24"/>
        </w:rPr>
      </w:pPr>
      <w:r>
        <w:rPr>
          <w:sz w:val="24"/>
          <w:szCs w:val="24"/>
        </w:rPr>
        <w:t>Behaviour genetics: the study of the relative power and limits of genetic and environmental influences on behaviour.</w:t>
      </w:r>
    </w:p>
    <w:p w:rsidR="006A2F3B" w:rsidRDefault="006A2F3B" w:rsidP="00860EF9">
      <w:pPr>
        <w:pStyle w:val="ListParagraph"/>
        <w:numPr>
          <w:ilvl w:val="0"/>
          <w:numId w:val="25"/>
        </w:numPr>
        <w:rPr>
          <w:sz w:val="24"/>
          <w:szCs w:val="24"/>
        </w:rPr>
      </w:pPr>
      <w:r>
        <w:rPr>
          <w:sz w:val="24"/>
          <w:szCs w:val="24"/>
        </w:rPr>
        <w:t>Environment: every nongenetic influence, from prenatal nutrition to the people and things around us.</w:t>
      </w:r>
    </w:p>
    <w:p w:rsidR="006A2F3B" w:rsidRDefault="006A2F3B" w:rsidP="00860EF9">
      <w:pPr>
        <w:pStyle w:val="ListParagraph"/>
        <w:numPr>
          <w:ilvl w:val="0"/>
          <w:numId w:val="25"/>
        </w:numPr>
        <w:rPr>
          <w:sz w:val="24"/>
          <w:szCs w:val="24"/>
        </w:rPr>
      </w:pPr>
      <w:r>
        <w:rPr>
          <w:sz w:val="24"/>
          <w:szCs w:val="24"/>
        </w:rPr>
        <w:t>Chromosomes: threadlike structures made of DNA molecules that contain the genes.</w:t>
      </w:r>
    </w:p>
    <w:p w:rsidR="006A2F3B" w:rsidRDefault="006A2F3B" w:rsidP="00860EF9">
      <w:pPr>
        <w:pStyle w:val="ListParagraph"/>
        <w:numPr>
          <w:ilvl w:val="0"/>
          <w:numId w:val="25"/>
        </w:numPr>
        <w:rPr>
          <w:sz w:val="24"/>
          <w:szCs w:val="24"/>
        </w:rPr>
      </w:pPr>
      <w:r>
        <w:rPr>
          <w:sz w:val="24"/>
          <w:szCs w:val="24"/>
        </w:rPr>
        <w:t>DNA: a complex molecule containing the genetic information that makes the chromosomes.</w:t>
      </w:r>
    </w:p>
    <w:p w:rsidR="006A2F3B" w:rsidRDefault="006A2F3B" w:rsidP="00860EF9">
      <w:pPr>
        <w:pStyle w:val="ListParagraph"/>
        <w:numPr>
          <w:ilvl w:val="0"/>
          <w:numId w:val="25"/>
        </w:numPr>
        <w:rPr>
          <w:sz w:val="24"/>
          <w:szCs w:val="24"/>
        </w:rPr>
      </w:pPr>
      <w:r>
        <w:rPr>
          <w:sz w:val="24"/>
          <w:szCs w:val="24"/>
        </w:rPr>
        <w:t>Genes: the biochemical units of heredity that make up the chromosomes; segments of DNA capable of synthesizing a protein.</w:t>
      </w:r>
    </w:p>
    <w:p w:rsidR="006A2F3B" w:rsidRDefault="006A2F3B" w:rsidP="00860EF9">
      <w:pPr>
        <w:pStyle w:val="ListParagraph"/>
        <w:numPr>
          <w:ilvl w:val="0"/>
          <w:numId w:val="25"/>
        </w:numPr>
        <w:rPr>
          <w:sz w:val="24"/>
          <w:szCs w:val="24"/>
        </w:rPr>
      </w:pPr>
      <w:r>
        <w:rPr>
          <w:sz w:val="24"/>
          <w:szCs w:val="24"/>
        </w:rPr>
        <w:t>Genome: the complete instructions for making an organism, consisting of all the genetic material in that organism’s chromosomes.</w:t>
      </w:r>
    </w:p>
    <w:p w:rsidR="006A2F3B" w:rsidRDefault="006A2F3B" w:rsidP="00860EF9">
      <w:pPr>
        <w:pStyle w:val="ListParagraph"/>
        <w:numPr>
          <w:ilvl w:val="0"/>
          <w:numId w:val="25"/>
        </w:numPr>
        <w:rPr>
          <w:sz w:val="24"/>
          <w:szCs w:val="24"/>
        </w:rPr>
      </w:pPr>
      <w:r>
        <w:rPr>
          <w:sz w:val="24"/>
          <w:szCs w:val="24"/>
        </w:rPr>
        <w:t>Identical twins: twins who develop from a single (monozygotic) fertilized egg that splits in two creating two genetically identical organisms.</w:t>
      </w:r>
    </w:p>
    <w:p w:rsidR="006A2F3B" w:rsidRDefault="006A2F3B" w:rsidP="00860EF9">
      <w:pPr>
        <w:pStyle w:val="ListParagraph"/>
        <w:numPr>
          <w:ilvl w:val="0"/>
          <w:numId w:val="25"/>
        </w:numPr>
        <w:rPr>
          <w:sz w:val="24"/>
          <w:szCs w:val="24"/>
        </w:rPr>
      </w:pPr>
      <w:r>
        <w:rPr>
          <w:sz w:val="24"/>
          <w:szCs w:val="24"/>
        </w:rPr>
        <w:t>Fraternal twins: twins who develop from separate (dizygotic) fertilized eggs. They are genetically no closer than brothers and sisters, but they share a fetal environment.</w:t>
      </w:r>
    </w:p>
    <w:p w:rsidR="006A2F3B" w:rsidRDefault="006A2F3B" w:rsidP="00860EF9">
      <w:pPr>
        <w:pStyle w:val="ListParagraph"/>
        <w:numPr>
          <w:ilvl w:val="0"/>
          <w:numId w:val="25"/>
        </w:numPr>
        <w:rPr>
          <w:sz w:val="24"/>
          <w:szCs w:val="24"/>
        </w:rPr>
      </w:pPr>
      <w:r>
        <w:rPr>
          <w:sz w:val="24"/>
          <w:szCs w:val="24"/>
        </w:rPr>
        <w:t>Molecular genetics: the subfield of biology that studies the molecular structure and function of genes.</w:t>
      </w:r>
    </w:p>
    <w:p w:rsidR="006A2F3B" w:rsidRDefault="006A2F3B" w:rsidP="00860EF9">
      <w:pPr>
        <w:pStyle w:val="ListParagraph"/>
        <w:numPr>
          <w:ilvl w:val="0"/>
          <w:numId w:val="25"/>
        </w:numPr>
        <w:rPr>
          <w:sz w:val="24"/>
          <w:szCs w:val="24"/>
        </w:rPr>
      </w:pPr>
      <w:r>
        <w:rPr>
          <w:sz w:val="24"/>
          <w:szCs w:val="24"/>
        </w:rPr>
        <w:t>Heritability: the proportion of variation among individuals that we can attribute to genes. The heritability of a trait may vary, depending on the range of populations and environments studied. Those studying the heritability of a trait try to determine how much of our individual variation in that trait is due to our genes.</w:t>
      </w:r>
    </w:p>
    <w:p w:rsidR="006A2F3B" w:rsidRDefault="00E7165E" w:rsidP="00860EF9">
      <w:pPr>
        <w:pStyle w:val="ListParagraph"/>
        <w:numPr>
          <w:ilvl w:val="0"/>
          <w:numId w:val="25"/>
        </w:numPr>
        <w:rPr>
          <w:sz w:val="24"/>
          <w:szCs w:val="24"/>
        </w:rPr>
      </w:pPr>
      <w:r>
        <w:rPr>
          <w:sz w:val="24"/>
          <w:szCs w:val="24"/>
        </w:rPr>
        <w:t>Interaction: the interplay that occurs when the effect of one factor (such as environment) depends on another factor (such as heredity).</w:t>
      </w:r>
    </w:p>
    <w:p w:rsidR="00E7165E" w:rsidRDefault="00E7165E" w:rsidP="00860EF9">
      <w:pPr>
        <w:pStyle w:val="ListParagraph"/>
        <w:numPr>
          <w:ilvl w:val="0"/>
          <w:numId w:val="25"/>
        </w:numPr>
        <w:rPr>
          <w:sz w:val="24"/>
          <w:szCs w:val="24"/>
        </w:rPr>
      </w:pPr>
      <w:r>
        <w:rPr>
          <w:sz w:val="24"/>
          <w:szCs w:val="24"/>
        </w:rPr>
        <w:lastRenderedPageBreak/>
        <w:t>Epigenetics: the study of influences on gene expression that occur without a DNA change.</w:t>
      </w:r>
    </w:p>
    <w:p w:rsidR="00E7165E" w:rsidRDefault="00E7165E" w:rsidP="00860EF9">
      <w:pPr>
        <w:pStyle w:val="ListParagraph"/>
        <w:numPr>
          <w:ilvl w:val="0"/>
          <w:numId w:val="25"/>
        </w:numPr>
        <w:rPr>
          <w:sz w:val="24"/>
          <w:szCs w:val="24"/>
        </w:rPr>
      </w:pPr>
      <w:r>
        <w:rPr>
          <w:sz w:val="24"/>
          <w:szCs w:val="24"/>
        </w:rPr>
        <w:t>Evolutionary psychology: the study of the evolution of behaviour and the mind, using principles of natural selection.</w:t>
      </w:r>
    </w:p>
    <w:p w:rsidR="00E7165E" w:rsidRDefault="00E7165E" w:rsidP="00860EF9">
      <w:pPr>
        <w:pStyle w:val="ListParagraph"/>
        <w:numPr>
          <w:ilvl w:val="0"/>
          <w:numId w:val="25"/>
        </w:numPr>
        <w:rPr>
          <w:sz w:val="24"/>
          <w:szCs w:val="24"/>
        </w:rPr>
      </w:pPr>
      <w:r>
        <w:rPr>
          <w:sz w:val="24"/>
          <w:szCs w:val="24"/>
        </w:rPr>
        <w:t>Natural selection: the principle that, among the range of inherited trait variations, those contributing to increased reproduction and survival will most likely be passed on to succeeding generations.</w:t>
      </w:r>
    </w:p>
    <w:p w:rsidR="00E7165E" w:rsidRPr="00E7165E" w:rsidRDefault="00E7165E" w:rsidP="00E7165E">
      <w:pPr>
        <w:rPr>
          <w:b/>
          <w:color w:val="FF0000"/>
          <w:sz w:val="24"/>
          <w:szCs w:val="24"/>
          <w:u w:val="single"/>
        </w:rPr>
      </w:pPr>
      <w:r w:rsidRPr="00E7165E">
        <w:rPr>
          <w:b/>
          <w:color w:val="FF0000"/>
          <w:sz w:val="24"/>
          <w:szCs w:val="24"/>
          <w:u w:val="single"/>
        </w:rPr>
        <w:t>Module 13: Developmental Issues, Prenatal Development, and the Newborn</w:t>
      </w:r>
    </w:p>
    <w:p w:rsidR="00E7165E" w:rsidRPr="00E7165E" w:rsidRDefault="00E7165E" w:rsidP="00E7165E">
      <w:pPr>
        <w:pStyle w:val="ListParagraph"/>
        <w:numPr>
          <w:ilvl w:val="0"/>
          <w:numId w:val="26"/>
        </w:numPr>
        <w:rPr>
          <w:sz w:val="24"/>
          <w:szCs w:val="24"/>
        </w:rPr>
      </w:pPr>
      <w:r w:rsidRPr="00E7165E">
        <w:rPr>
          <w:sz w:val="24"/>
          <w:szCs w:val="24"/>
        </w:rPr>
        <w:t>Developmental psychology: a branch of psychology that studies physical, cognitive, and social change throughout the life span.</w:t>
      </w:r>
    </w:p>
    <w:p w:rsidR="00E7165E" w:rsidRPr="00E7165E" w:rsidRDefault="00E7165E" w:rsidP="00E7165E">
      <w:pPr>
        <w:pStyle w:val="ListParagraph"/>
        <w:numPr>
          <w:ilvl w:val="0"/>
          <w:numId w:val="26"/>
        </w:numPr>
        <w:rPr>
          <w:sz w:val="24"/>
          <w:szCs w:val="24"/>
        </w:rPr>
      </w:pPr>
      <w:r w:rsidRPr="00E7165E">
        <w:rPr>
          <w:sz w:val="24"/>
          <w:szCs w:val="24"/>
        </w:rPr>
        <w:t>Developmental psychologists use the visual preference procedure to test an infant’s habituation to a stimulus.</w:t>
      </w:r>
    </w:p>
    <w:p w:rsidR="00E7165E" w:rsidRPr="00E7165E" w:rsidRDefault="00E7165E" w:rsidP="00E7165E">
      <w:pPr>
        <w:rPr>
          <w:b/>
          <w:color w:val="FF0000"/>
          <w:sz w:val="24"/>
          <w:szCs w:val="24"/>
          <w:u w:val="single"/>
        </w:rPr>
      </w:pPr>
      <w:r w:rsidRPr="00E7165E">
        <w:rPr>
          <w:b/>
          <w:color w:val="FF0000"/>
          <w:sz w:val="24"/>
          <w:szCs w:val="24"/>
          <w:u w:val="single"/>
        </w:rPr>
        <w:t>Module 14: Infancy and Childhood</w:t>
      </w:r>
    </w:p>
    <w:p w:rsidR="00E7165E" w:rsidRDefault="00E7165E" w:rsidP="00E7165E">
      <w:pPr>
        <w:pStyle w:val="ListParagraph"/>
        <w:numPr>
          <w:ilvl w:val="0"/>
          <w:numId w:val="27"/>
        </w:numPr>
        <w:rPr>
          <w:sz w:val="24"/>
          <w:szCs w:val="24"/>
        </w:rPr>
      </w:pPr>
      <w:r>
        <w:rPr>
          <w:sz w:val="24"/>
          <w:szCs w:val="24"/>
        </w:rPr>
        <w:t>Maturation: biological growth processes that enable orderly changes in behaviour, relatively uninfluenced by experience. It explains why most children begin walking by about 12 to 15 months.</w:t>
      </w:r>
    </w:p>
    <w:p w:rsidR="00E7165E" w:rsidRDefault="00E7165E" w:rsidP="00E7165E">
      <w:pPr>
        <w:pStyle w:val="ListParagraph"/>
        <w:numPr>
          <w:ilvl w:val="0"/>
          <w:numId w:val="27"/>
        </w:numPr>
        <w:rPr>
          <w:sz w:val="24"/>
          <w:szCs w:val="24"/>
        </w:rPr>
      </w:pPr>
      <w:r>
        <w:rPr>
          <w:sz w:val="24"/>
          <w:szCs w:val="24"/>
        </w:rPr>
        <w:t>Cognition: all the mental activities associated with thinking, knowing, remembering, and communicating.</w:t>
      </w:r>
    </w:p>
    <w:p w:rsidR="00E7165E" w:rsidRDefault="00E7165E" w:rsidP="00E7165E">
      <w:pPr>
        <w:pStyle w:val="ListParagraph"/>
        <w:numPr>
          <w:ilvl w:val="0"/>
          <w:numId w:val="27"/>
        </w:numPr>
        <w:rPr>
          <w:sz w:val="24"/>
          <w:szCs w:val="24"/>
        </w:rPr>
      </w:pPr>
      <w:r>
        <w:rPr>
          <w:sz w:val="24"/>
          <w:szCs w:val="24"/>
        </w:rPr>
        <w:t>Schema: a concept or framework that organizes and interprets information.</w:t>
      </w:r>
    </w:p>
    <w:p w:rsidR="00E7165E" w:rsidRDefault="00E7165E" w:rsidP="00E7165E">
      <w:pPr>
        <w:pStyle w:val="ListParagraph"/>
        <w:numPr>
          <w:ilvl w:val="0"/>
          <w:numId w:val="27"/>
        </w:numPr>
        <w:rPr>
          <w:sz w:val="24"/>
          <w:szCs w:val="24"/>
        </w:rPr>
      </w:pPr>
      <w:r>
        <w:rPr>
          <w:sz w:val="24"/>
          <w:szCs w:val="24"/>
        </w:rPr>
        <w:t>Assimilation: interpreting our new experiences in terms of our existing schemas.</w:t>
      </w:r>
    </w:p>
    <w:p w:rsidR="00E7165E" w:rsidRDefault="00E7165E" w:rsidP="00E7165E">
      <w:pPr>
        <w:pStyle w:val="ListParagraph"/>
        <w:numPr>
          <w:ilvl w:val="0"/>
          <w:numId w:val="27"/>
        </w:numPr>
        <w:rPr>
          <w:sz w:val="24"/>
          <w:szCs w:val="24"/>
        </w:rPr>
      </w:pPr>
      <w:r>
        <w:rPr>
          <w:sz w:val="24"/>
          <w:szCs w:val="24"/>
        </w:rPr>
        <w:t>Accommodation: adapting our current understandings (schemas) to incorporate new information.</w:t>
      </w:r>
    </w:p>
    <w:p w:rsidR="00E7165E" w:rsidRPr="0042015B" w:rsidRDefault="00E7165E" w:rsidP="00E7165E">
      <w:pPr>
        <w:pStyle w:val="ListParagraph"/>
        <w:numPr>
          <w:ilvl w:val="0"/>
          <w:numId w:val="27"/>
        </w:numPr>
        <w:rPr>
          <w:b/>
          <w:sz w:val="24"/>
          <w:szCs w:val="24"/>
        </w:rPr>
      </w:pPr>
      <w:r>
        <w:rPr>
          <w:sz w:val="24"/>
          <w:szCs w:val="24"/>
        </w:rPr>
        <w:t xml:space="preserve">Sensorimotor stage: in Piaget’s theory the stage (from birth to about </w:t>
      </w:r>
      <w:proofErr w:type="gramStart"/>
      <w:r>
        <w:rPr>
          <w:sz w:val="24"/>
          <w:szCs w:val="24"/>
        </w:rPr>
        <w:t>2  years</w:t>
      </w:r>
      <w:proofErr w:type="gramEnd"/>
      <w:r>
        <w:rPr>
          <w:sz w:val="24"/>
          <w:szCs w:val="24"/>
        </w:rPr>
        <w:t xml:space="preserve"> of age) during which infants know the world mostly in terms of their sensory impressions and motor activities.</w:t>
      </w:r>
      <w:r w:rsidR="0042015B">
        <w:rPr>
          <w:sz w:val="24"/>
          <w:szCs w:val="24"/>
        </w:rPr>
        <w:t xml:space="preserve"> </w:t>
      </w:r>
      <w:r w:rsidR="0042015B" w:rsidRPr="0042015B">
        <w:rPr>
          <w:b/>
          <w:sz w:val="24"/>
          <w:szCs w:val="24"/>
        </w:rPr>
        <w:t>Pg. 180.</w:t>
      </w:r>
    </w:p>
    <w:p w:rsidR="00E7165E" w:rsidRDefault="00E7165E" w:rsidP="00E7165E">
      <w:pPr>
        <w:pStyle w:val="ListParagraph"/>
        <w:numPr>
          <w:ilvl w:val="0"/>
          <w:numId w:val="27"/>
        </w:numPr>
        <w:rPr>
          <w:sz w:val="24"/>
          <w:szCs w:val="24"/>
        </w:rPr>
      </w:pPr>
      <w:r>
        <w:rPr>
          <w:sz w:val="24"/>
          <w:szCs w:val="24"/>
        </w:rPr>
        <w:t>Object permanence: the awareness that things continue to exist even when not perceived.</w:t>
      </w:r>
    </w:p>
    <w:p w:rsidR="0042015B" w:rsidRDefault="0042015B" w:rsidP="00E7165E">
      <w:pPr>
        <w:pStyle w:val="ListParagraph"/>
        <w:numPr>
          <w:ilvl w:val="0"/>
          <w:numId w:val="27"/>
        </w:numPr>
        <w:rPr>
          <w:sz w:val="24"/>
          <w:szCs w:val="24"/>
        </w:rPr>
      </w:pPr>
      <w:r>
        <w:rPr>
          <w:sz w:val="24"/>
          <w:szCs w:val="24"/>
        </w:rPr>
        <w:t>Egocentrism: in Piaget’s theory, the preoperational child’s difficulty taking another’s point of view.</w:t>
      </w:r>
    </w:p>
    <w:p w:rsidR="0042015B" w:rsidRDefault="0042015B" w:rsidP="00E7165E">
      <w:pPr>
        <w:pStyle w:val="ListParagraph"/>
        <w:numPr>
          <w:ilvl w:val="0"/>
          <w:numId w:val="27"/>
        </w:numPr>
        <w:rPr>
          <w:sz w:val="24"/>
          <w:szCs w:val="24"/>
        </w:rPr>
      </w:pPr>
      <w:r>
        <w:rPr>
          <w:sz w:val="24"/>
          <w:szCs w:val="24"/>
        </w:rPr>
        <w:t>Preoperational stage: in Piaget’s theory, the stage (from about 2 to about 6 or 7 years of age) during which a child learns to use language but does not yet comprehend the mental operations of concrete logic.</w:t>
      </w:r>
    </w:p>
    <w:p w:rsidR="0042015B" w:rsidRDefault="0042015B" w:rsidP="00E7165E">
      <w:pPr>
        <w:pStyle w:val="ListParagraph"/>
        <w:numPr>
          <w:ilvl w:val="0"/>
          <w:numId w:val="27"/>
        </w:numPr>
        <w:rPr>
          <w:sz w:val="24"/>
          <w:szCs w:val="24"/>
        </w:rPr>
      </w:pPr>
      <w:r>
        <w:rPr>
          <w:sz w:val="24"/>
          <w:szCs w:val="24"/>
        </w:rPr>
        <w:t>Conservation: the principle (which Piaget believed to be a part of concrete operational reasoning) that properties such as mass, volume, and number remain the same despite changes in the forms of objects.</w:t>
      </w:r>
    </w:p>
    <w:p w:rsidR="0042015B" w:rsidRDefault="0042015B" w:rsidP="00E7165E">
      <w:pPr>
        <w:pStyle w:val="ListParagraph"/>
        <w:numPr>
          <w:ilvl w:val="0"/>
          <w:numId w:val="27"/>
        </w:numPr>
        <w:rPr>
          <w:sz w:val="24"/>
          <w:szCs w:val="24"/>
        </w:rPr>
      </w:pPr>
      <w:r>
        <w:rPr>
          <w:sz w:val="24"/>
          <w:szCs w:val="24"/>
        </w:rPr>
        <w:lastRenderedPageBreak/>
        <w:t>Theory of mind: people’s ideas about their own and other’s mental states – about their feelings, perceptions, and thoughts, and the behaviours these might predict.</w:t>
      </w:r>
    </w:p>
    <w:p w:rsidR="0042015B" w:rsidRDefault="0042015B" w:rsidP="00E7165E">
      <w:pPr>
        <w:pStyle w:val="ListParagraph"/>
        <w:numPr>
          <w:ilvl w:val="0"/>
          <w:numId w:val="27"/>
        </w:numPr>
        <w:rPr>
          <w:sz w:val="24"/>
          <w:szCs w:val="24"/>
        </w:rPr>
      </w:pPr>
      <w:r>
        <w:rPr>
          <w:sz w:val="24"/>
          <w:szCs w:val="24"/>
        </w:rPr>
        <w:t>Concrete operational stage: in Piaget’s theory, the stage of cognitive development (from about 6 or 7 to 11 years of age) during which children gain the mental operations that enable them to think logically about concrete events.</w:t>
      </w:r>
    </w:p>
    <w:p w:rsidR="0042015B" w:rsidRDefault="0042015B" w:rsidP="00E7165E">
      <w:pPr>
        <w:pStyle w:val="ListParagraph"/>
        <w:numPr>
          <w:ilvl w:val="0"/>
          <w:numId w:val="27"/>
        </w:numPr>
        <w:rPr>
          <w:sz w:val="24"/>
          <w:szCs w:val="24"/>
        </w:rPr>
      </w:pPr>
      <w:r>
        <w:rPr>
          <w:sz w:val="24"/>
          <w:szCs w:val="24"/>
        </w:rPr>
        <w:t>Formal operational stage: in Piaget’s theory, the stage of cognitive development (normally beginning about age 12) during which people begin to think logically about abstract concepts.</w:t>
      </w:r>
    </w:p>
    <w:p w:rsidR="0042015B" w:rsidRDefault="0042015B" w:rsidP="00E7165E">
      <w:pPr>
        <w:pStyle w:val="ListParagraph"/>
        <w:numPr>
          <w:ilvl w:val="0"/>
          <w:numId w:val="27"/>
        </w:numPr>
        <w:rPr>
          <w:sz w:val="24"/>
          <w:szCs w:val="24"/>
        </w:rPr>
      </w:pPr>
      <w:r>
        <w:rPr>
          <w:sz w:val="24"/>
          <w:szCs w:val="24"/>
        </w:rPr>
        <w:t xml:space="preserve">Stranger anxiety: the fear of strangers </w:t>
      </w:r>
      <w:proofErr w:type="gramStart"/>
      <w:r>
        <w:rPr>
          <w:sz w:val="24"/>
          <w:szCs w:val="24"/>
        </w:rPr>
        <w:t>that infants</w:t>
      </w:r>
      <w:proofErr w:type="gramEnd"/>
      <w:r>
        <w:rPr>
          <w:sz w:val="24"/>
          <w:szCs w:val="24"/>
        </w:rPr>
        <w:t xml:space="preserve"> commonly display, beginning about 8 months of age.</w:t>
      </w:r>
    </w:p>
    <w:p w:rsidR="0042015B" w:rsidRDefault="0042015B" w:rsidP="00E7165E">
      <w:pPr>
        <w:pStyle w:val="ListParagraph"/>
        <w:numPr>
          <w:ilvl w:val="0"/>
          <w:numId w:val="27"/>
        </w:numPr>
        <w:rPr>
          <w:sz w:val="24"/>
          <w:szCs w:val="24"/>
        </w:rPr>
      </w:pPr>
      <w:r>
        <w:rPr>
          <w:sz w:val="24"/>
          <w:szCs w:val="24"/>
        </w:rPr>
        <w:t>Attachment: an emotional tie with another person; shown in young children by their seeking closeness to the caregiver and showing distress on separation.</w:t>
      </w:r>
    </w:p>
    <w:p w:rsidR="0042015B" w:rsidRDefault="0042015B" w:rsidP="00E7165E">
      <w:pPr>
        <w:pStyle w:val="ListParagraph"/>
        <w:numPr>
          <w:ilvl w:val="0"/>
          <w:numId w:val="27"/>
        </w:numPr>
        <w:rPr>
          <w:sz w:val="24"/>
          <w:szCs w:val="24"/>
        </w:rPr>
      </w:pPr>
      <w:r>
        <w:rPr>
          <w:sz w:val="24"/>
          <w:szCs w:val="24"/>
        </w:rPr>
        <w:t>Basic trust: according to Erik Erikson, a sense that the world is predictable and trustworthy; said to be formed during infancy by appropriate experiences with responsive caregivers.</w:t>
      </w:r>
    </w:p>
    <w:p w:rsidR="0042015B" w:rsidRDefault="0042015B" w:rsidP="00E7165E">
      <w:pPr>
        <w:pStyle w:val="ListParagraph"/>
        <w:numPr>
          <w:ilvl w:val="0"/>
          <w:numId w:val="27"/>
        </w:numPr>
        <w:rPr>
          <w:sz w:val="24"/>
          <w:szCs w:val="24"/>
        </w:rPr>
      </w:pPr>
      <w:r>
        <w:rPr>
          <w:sz w:val="24"/>
          <w:szCs w:val="24"/>
        </w:rPr>
        <w:t>Parenting styles</w:t>
      </w:r>
    </w:p>
    <w:p w:rsidR="0042015B" w:rsidRDefault="0042015B" w:rsidP="0042015B">
      <w:pPr>
        <w:pStyle w:val="ListParagraph"/>
        <w:numPr>
          <w:ilvl w:val="1"/>
          <w:numId w:val="27"/>
        </w:numPr>
        <w:rPr>
          <w:sz w:val="24"/>
          <w:szCs w:val="24"/>
        </w:rPr>
      </w:pPr>
      <w:r>
        <w:rPr>
          <w:sz w:val="24"/>
          <w:szCs w:val="24"/>
        </w:rPr>
        <w:t>Authoritarian</w:t>
      </w:r>
    </w:p>
    <w:p w:rsidR="0042015B" w:rsidRDefault="0042015B" w:rsidP="0042015B">
      <w:pPr>
        <w:pStyle w:val="ListParagraph"/>
        <w:numPr>
          <w:ilvl w:val="1"/>
          <w:numId w:val="27"/>
        </w:numPr>
        <w:rPr>
          <w:sz w:val="24"/>
          <w:szCs w:val="24"/>
        </w:rPr>
      </w:pPr>
      <w:r>
        <w:rPr>
          <w:sz w:val="24"/>
          <w:szCs w:val="24"/>
        </w:rPr>
        <w:t>Permissive</w:t>
      </w:r>
    </w:p>
    <w:p w:rsidR="0042015B" w:rsidRDefault="0042015B" w:rsidP="0042015B">
      <w:pPr>
        <w:pStyle w:val="ListParagraph"/>
        <w:numPr>
          <w:ilvl w:val="1"/>
          <w:numId w:val="27"/>
        </w:numPr>
        <w:rPr>
          <w:sz w:val="24"/>
          <w:szCs w:val="24"/>
        </w:rPr>
      </w:pPr>
      <w:r>
        <w:rPr>
          <w:sz w:val="24"/>
          <w:szCs w:val="24"/>
        </w:rPr>
        <w:t>Authoritative</w:t>
      </w:r>
    </w:p>
    <w:p w:rsidR="0042015B" w:rsidRPr="0042015B" w:rsidRDefault="0042015B" w:rsidP="0042015B">
      <w:pPr>
        <w:rPr>
          <w:b/>
          <w:color w:val="FF0000"/>
          <w:sz w:val="24"/>
          <w:szCs w:val="24"/>
          <w:u w:val="single"/>
        </w:rPr>
      </w:pPr>
      <w:bookmarkStart w:id="0" w:name="_GoBack"/>
      <w:bookmarkEnd w:id="0"/>
    </w:p>
    <w:p w:rsidR="0042015B" w:rsidRDefault="0042015B" w:rsidP="0042015B">
      <w:pPr>
        <w:rPr>
          <w:sz w:val="24"/>
          <w:szCs w:val="24"/>
        </w:rPr>
      </w:pPr>
    </w:p>
    <w:p w:rsidR="0042015B" w:rsidRPr="0042015B" w:rsidRDefault="0042015B" w:rsidP="0042015B">
      <w:pPr>
        <w:rPr>
          <w:sz w:val="24"/>
          <w:szCs w:val="24"/>
        </w:rPr>
      </w:pPr>
    </w:p>
    <w:sectPr w:rsidR="0042015B" w:rsidRPr="004201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1740"/>
    <w:multiLevelType w:val="hybridMultilevel"/>
    <w:tmpl w:val="2AF0A1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82247E"/>
    <w:multiLevelType w:val="hybridMultilevel"/>
    <w:tmpl w:val="51DE2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B4759CD"/>
    <w:multiLevelType w:val="hybridMultilevel"/>
    <w:tmpl w:val="CFA6AE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BF0D89"/>
    <w:multiLevelType w:val="hybridMultilevel"/>
    <w:tmpl w:val="FEB89F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1546889"/>
    <w:multiLevelType w:val="hybridMultilevel"/>
    <w:tmpl w:val="2BC0BC4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11B03E45"/>
    <w:multiLevelType w:val="hybridMultilevel"/>
    <w:tmpl w:val="2924BA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D8B13D9"/>
    <w:multiLevelType w:val="hybridMultilevel"/>
    <w:tmpl w:val="2D6CE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E0B42CB"/>
    <w:multiLevelType w:val="hybridMultilevel"/>
    <w:tmpl w:val="60807C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D6B26F6"/>
    <w:multiLevelType w:val="hybridMultilevel"/>
    <w:tmpl w:val="A68E34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27F0007"/>
    <w:multiLevelType w:val="hybridMultilevel"/>
    <w:tmpl w:val="5B0A1C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3310F44"/>
    <w:multiLevelType w:val="hybridMultilevel"/>
    <w:tmpl w:val="17580B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47A7C3A"/>
    <w:multiLevelType w:val="hybridMultilevel"/>
    <w:tmpl w:val="45F2AB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6BC0951"/>
    <w:multiLevelType w:val="hybridMultilevel"/>
    <w:tmpl w:val="303248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F847180"/>
    <w:multiLevelType w:val="hybridMultilevel"/>
    <w:tmpl w:val="0A7221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3FA1EC4"/>
    <w:multiLevelType w:val="hybridMultilevel"/>
    <w:tmpl w:val="F8685A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4B511E1"/>
    <w:multiLevelType w:val="hybridMultilevel"/>
    <w:tmpl w:val="16C03D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E1D6DEB"/>
    <w:multiLevelType w:val="hybridMultilevel"/>
    <w:tmpl w:val="A808D9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C9A5542"/>
    <w:multiLevelType w:val="hybridMultilevel"/>
    <w:tmpl w:val="2E8073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8E73B28"/>
    <w:multiLevelType w:val="hybridMultilevel"/>
    <w:tmpl w:val="626658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DE825D7"/>
    <w:multiLevelType w:val="hybridMultilevel"/>
    <w:tmpl w:val="E13EC5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0972236"/>
    <w:multiLevelType w:val="hybridMultilevel"/>
    <w:tmpl w:val="66D2F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0CB74BB"/>
    <w:multiLevelType w:val="hybridMultilevel"/>
    <w:tmpl w:val="03D2E9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6F734FF"/>
    <w:multiLevelType w:val="hybridMultilevel"/>
    <w:tmpl w:val="BE8C9C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81F0A41"/>
    <w:multiLevelType w:val="hybridMultilevel"/>
    <w:tmpl w:val="292287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85E72B3"/>
    <w:multiLevelType w:val="hybridMultilevel"/>
    <w:tmpl w:val="1B1A35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9447C87"/>
    <w:multiLevelType w:val="hybridMultilevel"/>
    <w:tmpl w:val="F10267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D957F75"/>
    <w:multiLevelType w:val="hybridMultilevel"/>
    <w:tmpl w:val="6E5C44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5"/>
  </w:num>
  <w:num w:numId="2">
    <w:abstractNumId w:val="20"/>
  </w:num>
  <w:num w:numId="3">
    <w:abstractNumId w:val="21"/>
  </w:num>
  <w:num w:numId="4">
    <w:abstractNumId w:val="22"/>
  </w:num>
  <w:num w:numId="5">
    <w:abstractNumId w:val="11"/>
  </w:num>
  <w:num w:numId="6">
    <w:abstractNumId w:val="8"/>
  </w:num>
  <w:num w:numId="7">
    <w:abstractNumId w:val="10"/>
  </w:num>
  <w:num w:numId="8">
    <w:abstractNumId w:val="18"/>
  </w:num>
  <w:num w:numId="9">
    <w:abstractNumId w:val="16"/>
  </w:num>
  <w:num w:numId="10">
    <w:abstractNumId w:val="1"/>
  </w:num>
  <w:num w:numId="11">
    <w:abstractNumId w:val="4"/>
  </w:num>
  <w:num w:numId="12">
    <w:abstractNumId w:val="9"/>
  </w:num>
  <w:num w:numId="13">
    <w:abstractNumId w:val="3"/>
  </w:num>
  <w:num w:numId="14">
    <w:abstractNumId w:val="19"/>
  </w:num>
  <w:num w:numId="15">
    <w:abstractNumId w:val="2"/>
  </w:num>
  <w:num w:numId="16">
    <w:abstractNumId w:val="12"/>
  </w:num>
  <w:num w:numId="17">
    <w:abstractNumId w:val="24"/>
  </w:num>
  <w:num w:numId="18">
    <w:abstractNumId w:val="5"/>
  </w:num>
  <w:num w:numId="19">
    <w:abstractNumId w:val="6"/>
  </w:num>
  <w:num w:numId="20">
    <w:abstractNumId w:val="7"/>
  </w:num>
  <w:num w:numId="21">
    <w:abstractNumId w:val="17"/>
  </w:num>
  <w:num w:numId="22">
    <w:abstractNumId w:val="23"/>
  </w:num>
  <w:num w:numId="23">
    <w:abstractNumId w:val="0"/>
  </w:num>
  <w:num w:numId="24">
    <w:abstractNumId w:val="14"/>
  </w:num>
  <w:num w:numId="25">
    <w:abstractNumId w:val="15"/>
  </w:num>
  <w:num w:numId="26">
    <w:abstractNumId w:val="2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FBE"/>
    <w:rsid w:val="000078D9"/>
    <w:rsid w:val="00021724"/>
    <w:rsid w:val="000A62DA"/>
    <w:rsid w:val="00100089"/>
    <w:rsid w:val="00103DE1"/>
    <w:rsid w:val="00175552"/>
    <w:rsid w:val="001B4C54"/>
    <w:rsid w:val="00220169"/>
    <w:rsid w:val="00265CB5"/>
    <w:rsid w:val="002B2F18"/>
    <w:rsid w:val="002F0BAC"/>
    <w:rsid w:val="003562F6"/>
    <w:rsid w:val="00387B5D"/>
    <w:rsid w:val="003C5D3B"/>
    <w:rsid w:val="003F2656"/>
    <w:rsid w:val="004008BD"/>
    <w:rsid w:val="0042015B"/>
    <w:rsid w:val="00437B56"/>
    <w:rsid w:val="004847CE"/>
    <w:rsid w:val="0052505A"/>
    <w:rsid w:val="00562FBE"/>
    <w:rsid w:val="005C52E2"/>
    <w:rsid w:val="00630938"/>
    <w:rsid w:val="0066162C"/>
    <w:rsid w:val="00697C7E"/>
    <w:rsid w:val="006A2F3B"/>
    <w:rsid w:val="007516F3"/>
    <w:rsid w:val="007E7134"/>
    <w:rsid w:val="00842D95"/>
    <w:rsid w:val="00852CD8"/>
    <w:rsid w:val="00860EF9"/>
    <w:rsid w:val="00897C90"/>
    <w:rsid w:val="008B02C8"/>
    <w:rsid w:val="00906798"/>
    <w:rsid w:val="00952C42"/>
    <w:rsid w:val="009E31B7"/>
    <w:rsid w:val="009E7855"/>
    <w:rsid w:val="00A73D27"/>
    <w:rsid w:val="00A83980"/>
    <w:rsid w:val="00B27208"/>
    <w:rsid w:val="00BD3ACD"/>
    <w:rsid w:val="00C22D0B"/>
    <w:rsid w:val="00C844CD"/>
    <w:rsid w:val="00CC08CA"/>
    <w:rsid w:val="00D203E9"/>
    <w:rsid w:val="00D464FA"/>
    <w:rsid w:val="00D926AE"/>
    <w:rsid w:val="00DA2011"/>
    <w:rsid w:val="00DB6DA6"/>
    <w:rsid w:val="00E34833"/>
    <w:rsid w:val="00E62FAE"/>
    <w:rsid w:val="00E7165E"/>
    <w:rsid w:val="00E85D32"/>
    <w:rsid w:val="00EA05A5"/>
    <w:rsid w:val="00EC6623"/>
    <w:rsid w:val="00F16D61"/>
    <w:rsid w:val="00F31835"/>
    <w:rsid w:val="00F372A3"/>
    <w:rsid w:val="00F44746"/>
    <w:rsid w:val="00F86C34"/>
    <w:rsid w:val="00FD008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2F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2F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1320</TotalTime>
  <Pages>15</Pages>
  <Words>4614</Words>
  <Characters>26306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dc:creator>
  <cp:lastModifiedBy>Cat</cp:lastModifiedBy>
  <cp:revision>12</cp:revision>
  <dcterms:created xsi:type="dcterms:W3CDTF">2012-06-10T21:00:00Z</dcterms:created>
  <dcterms:modified xsi:type="dcterms:W3CDTF">2012-10-11T02:20:00Z</dcterms:modified>
</cp:coreProperties>
</file>