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70775" w14:textId="07F01F20" w:rsidR="0017176A" w:rsidRPr="006B12E0" w:rsidRDefault="0017176A" w:rsidP="0017176A">
      <w:pPr>
        <w:spacing w:line="240" w:lineRule="auto"/>
        <w:rPr>
          <w:rFonts w:ascii="Times New Roman" w:hAnsi="Times New Roman" w:cs="Times New Roman"/>
          <w:b/>
          <w:color w:val="0000FF"/>
          <w:sz w:val="14"/>
          <w:szCs w:val="14"/>
          <w:u w:val="single"/>
        </w:rPr>
        <w:sectPr w:rsidR="0017176A" w:rsidRPr="006B12E0" w:rsidSect="00721F65">
          <w:footerReference w:type="default" r:id="rId7"/>
          <w:pgSz w:w="12240" w:h="16340"/>
          <w:pgMar w:top="0" w:right="474" w:bottom="38" w:left="567" w:header="567" w:footer="567" w:gutter="0"/>
          <w:cols w:space="720"/>
          <w:noEndnote/>
          <w:docGrid w:linePitch="299"/>
        </w:sectPr>
      </w:pPr>
    </w:p>
    <w:p w14:paraId="01FEC5BE" w14:textId="14DFFDC6" w:rsidR="00E84ABA" w:rsidRPr="006B12E0" w:rsidRDefault="00E84ABA" w:rsidP="00FD043E">
      <w:pPr>
        <w:spacing w:line="240" w:lineRule="auto"/>
        <w:contextualSpacing/>
        <w:jc w:val="center"/>
        <w:rPr>
          <w:rFonts w:ascii="Times New Roman" w:hAnsi="Times New Roman" w:cs="Times New Roman"/>
          <w:b/>
          <w:color w:val="0000FF"/>
          <w:sz w:val="14"/>
          <w:szCs w:val="14"/>
          <w:u w:val="single"/>
        </w:rPr>
      </w:pPr>
      <w:r w:rsidRPr="006B12E0">
        <w:rPr>
          <w:rFonts w:ascii="Times New Roman" w:hAnsi="Times New Roman" w:cs="Times New Roman"/>
          <w:b/>
          <w:color w:val="0000FF"/>
          <w:sz w:val="14"/>
          <w:szCs w:val="14"/>
          <w:u w:val="single"/>
        </w:rPr>
        <w:t>Bond Payable</w:t>
      </w:r>
      <w:r w:rsidR="000D54BB" w:rsidRPr="006B12E0">
        <w:rPr>
          <w:rFonts w:ascii="Times New Roman" w:hAnsi="Times New Roman" w:cs="Times New Roman"/>
          <w:b/>
          <w:color w:val="0000FF"/>
          <w:sz w:val="14"/>
          <w:szCs w:val="14"/>
          <w:u w:val="single"/>
        </w:rPr>
        <w:t xml:space="preserve"> </w:t>
      </w:r>
      <w:r w:rsidRPr="006B12E0">
        <w:rPr>
          <w:rFonts w:ascii="Times New Roman" w:hAnsi="Times New Roman" w:cs="Times New Roman"/>
          <w:i/>
          <w:sz w:val="14"/>
          <w:szCs w:val="14"/>
        </w:rPr>
        <w:t>Straight-Line</w:t>
      </w:r>
      <w:r w:rsidR="000D54BB" w:rsidRPr="006B12E0">
        <w:rPr>
          <w:rFonts w:ascii="Times New Roman" w:hAnsi="Times New Roman" w:cs="Times New Roman"/>
          <w:i/>
          <w:sz w:val="14"/>
          <w:szCs w:val="14"/>
        </w:rPr>
        <w:t xml:space="preserve"> (Discount)</w:t>
      </w:r>
    </w:p>
    <w:p w14:paraId="20B2D1B2" w14:textId="51D0F2F4" w:rsidR="00E84ABA" w:rsidRPr="006B12E0" w:rsidRDefault="00E84ABA" w:rsidP="00DB035E">
      <w:pPr>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Interest Expenses   90,000</w:t>
      </w:r>
    </w:p>
    <w:p w14:paraId="580550E2" w14:textId="5ACE1B0C" w:rsidR="00E84ABA" w:rsidRPr="006B12E0" w:rsidRDefault="00E84ABA" w:rsidP="00DB035E">
      <w:pPr>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 xml:space="preserve">              Bond Payable (1,000,000-800,000) / 4           50,000</w:t>
      </w:r>
      <w:r w:rsidR="00AB4226">
        <w:rPr>
          <w:rFonts w:ascii="Times New Roman" w:hAnsi="Times New Roman" w:cs="Times New Roman"/>
          <w:sz w:val="14"/>
          <w:szCs w:val="14"/>
        </w:rPr>
        <w:t xml:space="preserve">             If CB Increase = Discount</w:t>
      </w:r>
    </w:p>
    <w:p w14:paraId="1B90B6A3" w14:textId="7F1CD2AF" w:rsidR="00E84ABA" w:rsidRPr="006B12E0" w:rsidRDefault="00E84ABA" w:rsidP="00DB035E">
      <w:pPr>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 xml:space="preserve">              Interest Payable (1,000,000 x 0.08) /2            40,000</w:t>
      </w:r>
      <w:r w:rsidR="00E35B7E">
        <w:rPr>
          <w:rFonts w:ascii="Times New Roman" w:hAnsi="Times New Roman" w:cs="Times New Roman"/>
          <w:sz w:val="14"/>
          <w:szCs w:val="14"/>
        </w:rPr>
        <w:t xml:space="preserve">             </w:t>
      </w:r>
      <w:proofErr w:type="spellStart"/>
      <w:r w:rsidR="00E35B7E">
        <w:rPr>
          <w:rFonts w:ascii="Times New Roman" w:hAnsi="Times New Roman" w:cs="Times New Roman"/>
          <w:sz w:val="14"/>
          <w:szCs w:val="14"/>
        </w:rPr>
        <w:t>Cash+Payable</w:t>
      </w:r>
      <w:proofErr w:type="spellEnd"/>
    </w:p>
    <w:p w14:paraId="267C8AAD" w14:textId="77777777" w:rsidR="000D54BB" w:rsidRPr="006B12E0" w:rsidRDefault="000D54BB" w:rsidP="00DB035E">
      <w:pPr>
        <w:spacing w:line="240" w:lineRule="auto"/>
        <w:contextualSpacing/>
        <w:rPr>
          <w:rFonts w:ascii="Times New Roman" w:hAnsi="Times New Roman" w:cs="Times New Roman"/>
          <w:sz w:val="14"/>
          <w:szCs w:val="14"/>
        </w:rPr>
      </w:pPr>
    </w:p>
    <w:p w14:paraId="67EA37C3" w14:textId="422EB496" w:rsidR="000D54BB" w:rsidRPr="006B12E0" w:rsidRDefault="006B12E0" w:rsidP="00DB035E">
      <w:pPr>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 xml:space="preserve">   </w:t>
      </w:r>
      <w:r w:rsidR="000D54BB" w:rsidRPr="006B12E0">
        <w:rPr>
          <w:rFonts w:ascii="Times New Roman" w:hAnsi="Times New Roman" w:cs="Times New Roman"/>
          <w:sz w:val="14"/>
          <w:szCs w:val="14"/>
        </w:rPr>
        <w:t>Total Payment                                    10,400,000</w:t>
      </w:r>
    </w:p>
    <w:p w14:paraId="379E5392" w14:textId="2ABAD242" w:rsidR="000D54BB" w:rsidRPr="006B12E0" w:rsidRDefault="006B12E0" w:rsidP="00DB035E">
      <w:pPr>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 xml:space="preserve">   </w:t>
      </w:r>
      <w:r w:rsidR="000D54BB" w:rsidRPr="006B12E0">
        <w:rPr>
          <w:rFonts w:ascii="Times New Roman" w:hAnsi="Times New Roman" w:cs="Times New Roman"/>
          <w:sz w:val="14"/>
          <w:szCs w:val="14"/>
        </w:rPr>
        <w:t>Principal Due                                        4,000,000</w:t>
      </w:r>
    </w:p>
    <w:p w14:paraId="4C43A15D" w14:textId="302734E6" w:rsidR="000D54BB" w:rsidRPr="006B12E0" w:rsidRDefault="006B12E0" w:rsidP="00DB035E">
      <w:pPr>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 xml:space="preserve">   </w:t>
      </w:r>
      <w:r w:rsidR="00456936" w:rsidRPr="006B12E0">
        <w:rPr>
          <w:rFonts w:ascii="Times New Roman" w:hAnsi="Times New Roman" w:cs="Times New Roman"/>
          <w:sz w:val="14"/>
          <w:szCs w:val="14"/>
        </w:rPr>
        <w:t xml:space="preserve">Cash Received at Issuance               </w:t>
      </w:r>
      <w:proofErr w:type="gramStart"/>
      <w:r w:rsidR="00456936" w:rsidRPr="006B12E0">
        <w:rPr>
          <w:rFonts w:ascii="Times New Roman" w:hAnsi="Times New Roman" w:cs="Times New Roman"/>
          <w:sz w:val="14"/>
          <w:szCs w:val="14"/>
        </w:rPr>
        <w:t xml:space="preserve">   (</w:t>
      </w:r>
      <w:proofErr w:type="gramEnd"/>
      <w:r w:rsidR="00456936" w:rsidRPr="006B12E0">
        <w:rPr>
          <w:rFonts w:ascii="Times New Roman" w:hAnsi="Times New Roman" w:cs="Times New Roman"/>
          <w:sz w:val="14"/>
          <w:szCs w:val="14"/>
        </w:rPr>
        <w:t>4,300,920)</w:t>
      </w:r>
    </w:p>
    <w:p w14:paraId="3C36133F" w14:textId="018D2C7C" w:rsidR="00456936" w:rsidRPr="006B12E0" w:rsidRDefault="00456936" w:rsidP="00DB035E">
      <w:pPr>
        <w:spacing w:line="240" w:lineRule="auto"/>
        <w:contextualSpacing/>
        <w:rPr>
          <w:rFonts w:ascii="Times New Roman" w:hAnsi="Times New Roman" w:cs="Times New Roman"/>
          <w:i/>
          <w:sz w:val="14"/>
          <w:szCs w:val="14"/>
        </w:rPr>
      </w:pPr>
    </w:p>
    <w:p w14:paraId="1FF0474C" w14:textId="411036E2" w:rsidR="00456936" w:rsidRPr="006B12E0" w:rsidRDefault="00456936" w:rsidP="00DB035E">
      <w:pPr>
        <w:spacing w:line="240" w:lineRule="auto"/>
        <w:contextualSpacing/>
        <w:rPr>
          <w:rFonts w:ascii="Times New Roman" w:hAnsi="Times New Roman" w:cs="Times New Roman"/>
          <w:i/>
          <w:sz w:val="14"/>
          <w:szCs w:val="14"/>
        </w:rPr>
      </w:pPr>
      <w:r w:rsidRPr="006B12E0">
        <w:rPr>
          <w:rFonts w:ascii="Times New Roman" w:hAnsi="Times New Roman" w:cs="Times New Roman"/>
          <w:i/>
          <w:sz w:val="14"/>
          <w:szCs w:val="14"/>
        </w:rPr>
        <w:t>Retirement of old issue and sale of new issue 800,000 at 98 and callable at 104</w:t>
      </w:r>
    </w:p>
    <w:p w14:paraId="519B6777" w14:textId="1160F324" w:rsidR="00456936" w:rsidRPr="006B12E0" w:rsidRDefault="006B12E0" w:rsidP="00DB035E">
      <w:pPr>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 xml:space="preserve">    </w:t>
      </w:r>
      <w:r w:rsidR="00456936" w:rsidRPr="006B12E0">
        <w:rPr>
          <w:rFonts w:ascii="Times New Roman" w:hAnsi="Times New Roman" w:cs="Times New Roman"/>
          <w:sz w:val="14"/>
          <w:szCs w:val="14"/>
        </w:rPr>
        <w:t xml:space="preserve">Bond Payable             </w:t>
      </w:r>
      <w:r w:rsidR="002E1D7C">
        <w:rPr>
          <w:rFonts w:ascii="Times New Roman" w:hAnsi="Times New Roman" w:cs="Times New Roman"/>
          <w:sz w:val="14"/>
          <w:szCs w:val="14"/>
        </w:rPr>
        <w:t xml:space="preserve">  </w:t>
      </w:r>
      <w:r w:rsidR="00456936" w:rsidRPr="006B12E0">
        <w:rPr>
          <w:rFonts w:ascii="Times New Roman" w:hAnsi="Times New Roman" w:cs="Times New Roman"/>
          <w:sz w:val="14"/>
          <w:szCs w:val="14"/>
        </w:rPr>
        <w:t xml:space="preserve"> 789,600</w:t>
      </w:r>
      <w:r w:rsidR="002E1D7C">
        <w:rPr>
          <w:rFonts w:ascii="Times New Roman" w:hAnsi="Times New Roman" w:cs="Times New Roman"/>
          <w:sz w:val="14"/>
          <w:szCs w:val="14"/>
        </w:rPr>
        <w:t xml:space="preserve">                                              Effective</w:t>
      </w:r>
    </w:p>
    <w:p w14:paraId="745A8814" w14:textId="396B20B9" w:rsidR="00456936" w:rsidRPr="006B12E0" w:rsidRDefault="006B12E0" w:rsidP="00DB035E">
      <w:pPr>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 xml:space="preserve">    </w:t>
      </w:r>
      <w:r w:rsidR="002E1D7C">
        <w:rPr>
          <w:rFonts w:ascii="Times New Roman" w:hAnsi="Times New Roman" w:cs="Times New Roman"/>
          <w:sz w:val="14"/>
          <w:szCs w:val="14"/>
        </w:rPr>
        <w:t>Loss on Redemption</w:t>
      </w:r>
      <w:r w:rsidR="00456936" w:rsidRPr="006B12E0">
        <w:rPr>
          <w:rFonts w:ascii="Times New Roman" w:hAnsi="Times New Roman" w:cs="Times New Roman"/>
          <w:sz w:val="14"/>
          <w:szCs w:val="14"/>
        </w:rPr>
        <w:t xml:space="preserve">       </w:t>
      </w:r>
      <w:r w:rsidRPr="006B12E0">
        <w:rPr>
          <w:rFonts w:ascii="Times New Roman" w:hAnsi="Times New Roman" w:cs="Times New Roman"/>
          <w:sz w:val="14"/>
          <w:szCs w:val="14"/>
        </w:rPr>
        <w:t>42,400</w:t>
      </w:r>
      <w:r w:rsidR="002E1D7C">
        <w:rPr>
          <w:rFonts w:ascii="Times New Roman" w:hAnsi="Times New Roman" w:cs="Times New Roman"/>
          <w:sz w:val="14"/>
          <w:szCs w:val="14"/>
        </w:rPr>
        <w:t xml:space="preserve">                                              PV =784,000 N= 14</w:t>
      </w:r>
    </w:p>
    <w:p w14:paraId="7CBEDE28" w14:textId="2625CD49" w:rsidR="00456936" w:rsidRPr="006B12E0" w:rsidRDefault="00456936" w:rsidP="00DB035E">
      <w:pPr>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 xml:space="preserve">            </w:t>
      </w:r>
      <w:r w:rsidR="006B12E0" w:rsidRPr="006B12E0">
        <w:rPr>
          <w:rFonts w:ascii="Times New Roman" w:hAnsi="Times New Roman" w:cs="Times New Roman"/>
          <w:sz w:val="14"/>
          <w:szCs w:val="14"/>
        </w:rPr>
        <w:t xml:space="preserve">  </w:t>
      </w:r>
      <w:proofErr w:type="gramStart"/>
      <w:r w:rsidRPr="006B12E0">
        <w:rPr>
          <w:rFonts w:ascii="Times New Roman" w:hAnsi="Times New Roman" w:cs="Times New Roman"/>
          <w:sz w:val="14"/>
          <w:szCs w:val="14"/>
        </w:rPr>
        <w:t xml:space="preserve">Cash  </w:t>
      </w:r>
      <w:r w:rsidR="004760FC" w:rsidRPr="004760FC">
        <w:rPr>
          <w:rFonts w:ascii="Times New Roman" w:hAnsi="Times New Roman" w:cs="Times New Roman"/>
          <w:sz w:val="12"/>
          <w:szCs w:val="14"/>
        </w:rPr>
        <w:t>(</w:t>
      </w:r>
      <w:proofErr w:type="gramEnd"/>
      <w:r w:rsidR="004760FC" w:rsidRPr="004760FC">
        <w:rPr>
          <w:rFonts w:ascii="Times New Roman" w:hAnsi="Times New Roman" w:cs="Times New Roman"/>
          <w:sz w:val="12"/>
          <w:szCs w:val="14"/>
        </w:rPr>
        <w:t>always the amount callable 102</w:t>
      </w:r>
      <w:r w:rsidR="004760FC">
        <w:rPr>
          <w:rFonts w:ascii="Times New Roman" w:hAnsi="Times New Roman" w:cs="Times New Roman"/>
          <w:sz w:val="14"/>
          <w:szCs w:val="14"/>
        </w:rPr>
        <w:t>)</w:t>
      </w:r>
      <w:r w:rsidRPr="006B12E0">
        <w:rPr>
          <w:rFonts w:ascii="Times New Roman" w:hAnsi="Times New Roman" w:cs="Times New Roman"/>
          <w:sz w:val="14"/>
          <w:szCs w:val="14"/>
        </w:rPr>
        <w:t xml:space="preserve">   832,000</w:t>
      </w:r>
      <w:r w:rsidR="002E1D7C">
        <w:rPr>
          <w:rFonts w:ascii="Times New Roman" w:hAnsi="Times New Roman" w:cs="Times New Roman"/>
          <w:sz w:val="14"/>
          <w:szCs w:val="14"/>
        </w:rPr>
        <w:t xml:space="preserve">               I/Y = 6.135</w:t>
      </w:r>
    </w:p>
    <w:p w14:paraId="238B7649" w14:textId="1B44B082" w:rsidR="006B12E0" w:rsidRDefault="006B12E0" w:rsidP="00DB035E">
      <w:pPr>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New is issued at normal process</w:t>
      </w:r>
      <w:r w:rsidR="002E1D7C">
        <w:rPr>
          <w:rFonts w:ascii="Times New Roman" w:hAnsi="Times New Roman" w:cs="Times New Roman"/>
          <w:sz w:val="14"/>
          <w:szCs w:val="14"/>
        </w:rPr>
        <w:t xml:space="preserve">                                                 PMT= -48,000  CPT FV</w:t>
      </w:r>
    </w:p>
    <w:p w14:paraId="4CA2753D" w14:textId="558F012F" w:rsidR="000D54BB" w:rsidRPr="00731BC5" w:rsidRDefault="00CD63E2" w:rsidP="00DB035E">
      <w:pPr>
        <w:spacing w:line="240" w:lineRule="auto"/>
        <w:contextualSpacing/>
        <w:rPr>
          <w:rFonts w:ascii="Times New Roman" w:hAnsi="Times New Roman" w:cs="Times New Roman"/>
          <w:i/>
          <w:sz w:val="14"/>
          <w:szCs w:val="14"/>
        </w:rPr>
      </w:pPr>
      <w:r w:rsidRPr="00CD63E2">
        <w:rPr>
          <w:rFonts w:ascii="Times New Roman" w:hAnsi="Times New Roman" w:cs="Times New Roman"/>
          <w:i/>
          <w:sz w:val="14"/>
          <w:szCs w:val="14"/>
        </w:rPr>
        <w:t xml:space="preserve">the bonds are carried at fair value IFRS 9, all changes in the fair value of the bonds (which relate to changes in credit risk) would have already been recognized in </w:t>
      </w:r>
      <w:r w:rsidR="00731BC5">
        <w:rPr>
          <w:rFonts w:ascii="Times New Roman" w:hAnsi="Times New Roman" w:cs="Times New Roman"/>
          <w:i/>
          <w:sz w:val="14"/>
          <w:szCs w:val="14"/>
        </w:rPr>
        <w:t>Other Comprehensive Income</w:t>
      </w:r>
    </w:p>
    <w:p w14:paraId="6C8F4501" w14:textId="77777777" w:rsidR="000F6B51" w:rsidRDefault="000F6B51" w:rsidP="00DB035E">
      <w:pPr>
        <w:spacing w:line="240" w:lineRule="auto"/>
        <w:contextualSpacing/>
        <w:jc w:val="center"/>
        <w:rPr>
          <w:rFonts w:ascii="Times New Roman" w:hAnsi="Times New Roman" w:cs="Times New Roman"/>
          <w:b/>
          <w:color w:val="0000FF"/>
          <w:sz w:val="14"/>
          <w:szCs w:val="14"/>
          <w:u w:val="single"/>
        </w:rPr>
      </w:pPr>
    </w:p>
    <w:p w14:paraId="57FA364E" w14:textId="75843918" w:rsidR="00576685" w:rsidRPr="00FD043E" w:rsidRDefault="00576685" w:rsidP="00DB035E">
      <w:pPr>
        <w:spacing w:line="240" w:lineRule="auto"/>
        <w:contextualSpacing/>
        <w:jc w:val="center"/>
        <w:rPr>
          <w:rFonts w:ascii="Times New Roman" w:hAnsi="Times New Roman" w:cs="Times New Roman"/>
          <w:b/>
          <w:color w:val="0000FF"/>
          <w:sz w:val="14"/>
          <w:szCs w:val="14"/>
          <w:u w:val="single"/>
        </w:rPr>
      </w:pPr>
      <w:r w:rsidRPr="00FD043E">
        <w:rPr>
          <w:rFonts w:ascii="Times New Roman" w:hAnsi="Times New Roman" w:cs="Times New Roman"/>
          <w:b/>
          <w:color w:val="0000FF"/>
          <w:sz w:val="14"/>
          <w:szCs w:val="14"/>
          <w:u w:val="single"/>
        </w:rPr>
        <w:t>Decommissioning and Restoration Obligations</w:t>
      </w:r>
    </w:p>
    <w:p w14:paraId="1D07F89E" w14:textId="4744D4EE" w:rsidR="00216EE0" w:rsidRPr="006B12E0" w:rsidRDefault="00216EE0" w:rsidP="00DB035E">
      <w:pPr>
        <w:contextualSpacing/>
        <w:rPr>
          <w:rFonts w:ascii="Times New Roman" w:hAnsi="Times New Roman" w:cs="Times New Roman"/>
          <w:b/>
          <w:i/>
          <w:sz w:val="14"/>
          <w:szCs w:val="14"/>
        </w:rPr>
      </w:pPr>
      <w:r w:rsidRPr="006B12E0">
        <w:rPr>
          <w:rFonts w:ascii="Times New Roman" w:hAnsi="Times New Roman" w:cs="Times New Roman"/>
          <w:b/>
          <w:i/>
          <w:sz w:val="14"/>
          <w:szCs w:val="14"/>
        </w:rPr>
        <w:t>Record of transaction</w:t>
      </w:r>
    </w:p>
    <w:p w14:paraId="0695CA2F" w14:textId="02664DF8" w:rsidR="00731BC5" w:rsidRDefault="004E109E" w:rsidP="00DB035E">
      <w:pPr>
        <w:tabs>
          <w:tab w:val="left" w:pos="709"/>
          <w:tab w:val="left" w:pos="993"/>
          <w:tab w:val="right" w:pos="3828"/>
          <w:tab w:val="right" w:pos="4536"/>
        </w:tabs>
        <w:spacing w:line="240" w:lineRule="auto"/>
        <w:contextualSpacing/>
        <w:rPr>
          <w:rFonts w:ascii="Times New Roman" w:hAnsi="Times New Roman" w:cs="Times New Roman"/>
          <w:i/>
          <w:sz w:val="14"/>
          <w:szCs w:val="14"/>
        </w:rPr>
      </w:pPr>
      <w:r w:rsidRPr="006B12E0">
        <w:rPr>
          <w:rFonts w:ascii="Times New Roman" w:hAnsi="Times New Roman" w:cs="Times New Roman"/>
          <w:sz w:val="14"/>
          <w:szCs w:val="14"/>
        </w:rPr>
        <w:t xml:space="preserve"> </w:t>
      </w:r>
      <w:r w:rsidR="00D3030B" w:rsidRPr="006B12E0">
        <w:rPr>
          <w:rFonts w:ascii="Times New Roman" w:hAnsi="Times New Roman" w:cs="Times New Roman"/>
          <w:sz w:val="14"/>
          <w:szCs w:val="14"/>
        </w:rPr>
        <w:t>Jan 1, 14:</w:t>
      </w:r>
      <w:r w:rsidR="00D3030B" w:rsidRPr="006B12E0">
        <w:rPr>
          <w:rFonts w:ascii="Times New Roman" w:hAnsi="Times New Roman" w:cs="Times New Roman"/>
          <w:sz w:val="14"/>
          <w:szCs w:val="14"/>
        </w:rPr>
        <w:tab/>
        <w:t xml:space="preserve">Drilling platform </w:t>
      </w:r>
      <w:r w:rsidR="00D3030B" w:rsidRPr="006B12E0">
        <w:rPr>
          <w:rFonts w:ascii="Times New Roman" w:hAnsi="Times New Roman" w:cs="Times New Roman"/>
          <w:sz w:val="14"/>
          <w:szCs w:val="14"/>
        </w:rPr>
        <w:tab/>
        <w:t>5,460,000</w:t>
      </w:r>
      <w:r w:rsidR="00D3030B" w:rsidRPr="006B12E0">
        <w:rPr>
          <w:rFonts w:ascii="Times New Roman" w:hAnsi="Times New Roman" w:cs="Times New Roman"/>
          <w:sz w:val="14"/>
          <w:szCs w:val="14"/>
        </w:rPr>
        <w:br/>
      </w:r>
      <w:r w:rsidR="00D3030B" w:rsidRPr="006B12E0">
        <w:rPr>
          <w:rFonts w:ascii="Times New Roman" w:hAnsi="Times New Roman" w:cs="Times New Roman"/>
          <w:sz w:val="14"/>
          <w:szCs w:val="14"/>
        </w:rPr>
        <w:tab/>
      </w:r>
      <w:r w:rsidR="00D3030B" w:rsidRPr="006B12E0">
        <w:rPr>
          <w:rFonts w:ascii="Times New Roman" w:hAnsi="Times New Roman" w:cs="Times New Roman"/>
          <w:sz w:val="14"/>
          <w:szCs w:val="14"/>
        </w:rPr>
        <w:tab/>
        <w:t xml:space="preserve">Cash </w:t>
      </w:r>
      <w:r w:rsidR="00D3030B" w:rsidRPr="006B12E0">
        <w:rPr>
          <w:rFonts w:ascii="Times New Roman" w:hAnsi="Times New Roman" w:cs="Times New Roman"/>
          <w:sz w:val="14"/>
          <w:szCs w:val="14"/>
        </w:rPr>
        <w:tab/>
      </w:r>
      <w:r w:rsidR="00D3030B" w:rsidRPr="006B12E0">
        <w:rPr>
          <w:rFonts w:ascii="Times New Roman" w:hAnsi="Times New Roman" w:cs="Times New Roman"/>
          <w:sz w:val="14"/>
          <w:szCs w:val="14"/>
        </w:rPr>
        <w:tab/>
        <w:t>5,460,000</w:t>
      </w:r>
      <w:r w:rsidR="00D3030B" w:rsidRPr="006B12E0">
        <w:rPr>
          <w:rFonts w:ascii="Times New Roman" w:hAnsi="Times New Roman" w:cs="Times New Roman"/>
          <w:sz w:val="14"/>
          <w:szCs w:val="14"/>
        </w:rPr>
        <w:br/>
      </w:r>
      <w:r w:rsidR="00D3030B" w:rsidRPr="006B12E0">
        <w:rPr>
          <w:rFonts w:ascii="Times New Roman" w:hAnsi="Times New Roman" w:cs="Times New Roman"/>
          <w:sz w:val="14"/>
          <w:szCs w:val="14"/>
        </w:rPr>
        <w:tab/>
        <w:t>Drilling platform</w:t>
      </w:r>
      <w:r w:rsidR="00D3030B" w:rsidRPr="006B12E0">
        <w:rPr>
          <w:rFonts w:ascii="Times New Roman" w:hAnsi="Times New Roman" w:cs="Times New Roman"/>
          <w:sz w:val="14"/>
          <w:szCs w:val="14"/>
        </w:rPr>
        <w:tab/>
        <w:t>419,063</w:t>
      </w:r>
      <w:r w:rsidR="00D3030B" w:rsidRPr="006B12E0">
        <w:rPr>
          <w:rFonts w:ascii="Times New Roman" w:hAnsi="Times New Roman" w:cs="Times New Roman"/>
          <w:sz w:val="14"/>
          <w:szCs w:val="14"/>
        </w:rPr>
        <w:br/>
      </w:r>
      <w:r w:rsidR="00D3030B" w:rsidRPr="006B12E0">
        <w:rPr>
          <w:rFonts w:ascii="Times New Roman" w:hAnsi="Times New Roman" w:cs="Times New Roman"/>
          <w:sz w:val="14"/>
          <w:szCs w:val="14"/>
        </w:rPr>
        <w:tab/>
      </w:r>
      <w:r w:rsidR="00D3030B" w:rsidRPr="006B12E0">
        <w:rPr>
          <w:rFonts w:ascii="Times New Roman" w:hAnsi="Times New Roman" w:cs="Times New Roman"/>
          <w:sz w:val="14"/>
          <w:szCs w:val="14"/>
        </w:rPr>
        <w:tab/>
        <w:t>Asset Retirement Obligation ARO</w:t>
      </w:r>
      <w:r w:rsidR="00D3030B" w:rsidRPr="006B12E0">
        <w:rPr>
          <w:rFonts w:ascii="Times New Roman" w:hAnsi="Times New Roman" w:cs="Times New Roman"/>
          <w:sz w:val="14"/>
          <w:szCs w:val="14"/>
        </w:rPr>
        <w:tab/>
      </w:r>
      <w:r w:rsidR="00D3030B" w:rsidRPr="006B12E0">
        <w:rPr>
          <w:rFonts w:ascii="Times New Roman" w:hAnsi="Times New Roman" w:cs="Times New Roman"/>
          <w:sz w:val="14"/>
          <w:szCs w:val="14"/>
        </w:rPr>
        <w:tab/>
        <w:t>419,063</w:t>
      </w:r>
      <w:r w:rsidR="00D3030B" w:rsidRPr="006B12E0">
        <w:rPr>
          <w:rFonts w:ascii="Times New Roman" w:hAnsi="Times New Roman" w:cs="Times New Roman"/>
          <w:sz w:val="14"/>
          <w:szCs w:val="14"/>
        </w:rPr>
        <w:br/>
      </w:r>
      <w:r w:rsidR="002A0C2F" w:rsidRPr="006B12E0">
        <w:rPr>
          <w:rFonts w:ascii="Times New Roman" w:hAnsi="Times New Roman" w:cs="Times New Roman"/>
          <w:i/>
          <w:sz w:val="14"/>
          <w:szCs w:val="14"/>
        </w:rPr>
        <w:t>PV of 950k</w:t>
      </w:r>
      <w:r w:rsidR="002A0C2F" w:rsidRPr="006B12E0">
        <w:rPr>
          <w:rFonts w:ascii="Times New Roman" w:hAnsi="Times New Roman" w:cs="Times New Roman"/>
          <w:b/>
          <w:i/>
          <w:sz w:val="14"/>
          <w:szCs w:val="14"/>
        </w:rPr>
        <w:t xml:space="preserve"> </w:t>
      </w:r>
      <w:r w:rsidR="002A0C2F" w:rsidRPr="006B12E0">
        <w:rPr>
          <w:rFonts w:ascii="Times New Roman" w:hAnsi="Times New Roman" w:cs="Times New Roman"/>
          <w:i/>
          <w:sz w:val="14"/>
          <w:szCs w:val="14"/>
        </w:rPr>
        <w:t xml:space="preserve">x 70%: </w:t>
      </w:r>
      <w:r w:rsidR="00D3030B" w:rsidRPr="006B12E0">
        <w:rPr>
          <w:rFonts w:ascii="Times New Roman" w:hAnsi="Times New Roman" w:cs="Times New Roman"/>
          <w:i/>
          <w:sz w:val="14"/>
          <w:szCs w:val="14"/>
        </w:rPr>
        <w:t>(950k/1.08</w:t>
      </w:r>
      <w:r w:rsidR="00D3030B" w:rsidRPr="006B12E0">
        <w:rPr>
          <w:rFonts w:ascii="Times New Roman" w:hAnsi="Times New Roman" w:cs="Times New Roman"/>
          <w:i/>
          <w:sz w:val="14"/>
          <w:szCs w:val="14"/>
          <w:vertAlign w:val="superscript"/>
        </w:rPr>
        <w:t>6</w:t>
      </w:r>
      <w:r w:rsidR="00D3030B" w:rsidRPr="006B12E0">
        <w:rPr>
          <w:rFonts w:ascii="Times New Roman" w:hAnsi="Times New Roman" w:cs="Times New Roman"/>
          <w:i/>
          <w:sz w:val="14"/>
          <w:szCs w:val="14"/>
        </w:rPr>
        <w:t>) x 70%</w:t>
      </w:r>
      <w:r w:rsidR="006018A6" w:rsidRPr="006B12E0">
        <w:rPr>
          <w:rFonts w:ascii="Times New Roman" w:hAnsi="Times New Roman" w:cs="Times New Roman"/>
          <w:i/>
          <w:sz w:val="14"/>
          <w:szCs w:val="14"/>
        </w:rPr>
        <w:t xml:space="preserve"> (cost of dismantling /removing)</w:t>
      </w:r>
      <w:r w:rsidR="00731BC5">
        <w:rPr>
          <w:rFonts w:ascii="Times New Roman" w:hAnsi="Times New Roman" w:cs="Times New Roman"/>
          <w:i/>
          <w:sz w:val="14"/>
          <w:szCs w:val="14"/>
        </w:rPr>
        <w:t xml:space="preserve"> </w:t>
      </w:r>
    </w:p>
    <w:p w14:paraId="60D8BAD4" w14:textId="77777777" w:rsidR="000F6B51" w:rsidRDefault="000F6B51" w:rsidP="00DB035E">
      <w:pPr>
        <w:tabs>
          <w:tab w:val="left" w:pos="709"/>
          <w:tab w:val="left" w:pos="993"/>
          <w:tab w:val="right" w:pos="3828"/>
          <w:tab w:val="right" w:pos="4536"/>
        </w:tabs>
        <w:spacing w:line="240" w:lineRule="auto"/>
        <w:contextualSpacing/>
        <w:rPr>
          <w:rFonts w:ascii="Times New Roman" w:hAnsi="Times New Roman" w:cs="Times New Roman"/>
          <w:i/>
          <w:sz w:val="14"/>
          <w:szCs w:val="14"/>
        </w:rPr>
      </w:pPr>
    </w:p>
    <w:p w14:paraId="29C9D55F" w14:textId="2796D792" w:rsidR="00731BC5" w:rsidRPr="00731BC5" w:rsidRDefault="00731BC5" w:rsidP="00DB035E">
      <w:pPr>
        <w:tabs>
          <w:tab w:val="left" w:pos="709"/>
          <w:tab w:val="left" w:pos="993"/>
          <w:tab w:val="right" w:pos="3828"/>
          <w:tab w:val="right" w:pos="4536"/>
        </w:tabs>
        <w:spacing w:line="240" w:lineRule="auto"/>
        <w:contextualSpacing/>
        <w:rPr>
          <w:rFonts w:ascii="Times New Roman" w:hAnsi="Times New Roman" w:cs="Times New Roman"/>
          <w:i/>
          <w:sz w:val="14"/>
          <w:szCs w:val="14"/>
        </w:rPr>
      </w:pPr>
      <w:r>
        <w:rPr>
          <w:rFonts w:ascii="Times New Roman" w:hAnsi="Times New Roman" w:cs="Times New Roman"/>
          <w:i/>
          <w:sz w:val="14"/>
          <w:szCs w:val="14"/>
        </w:rPr>
        <w:t xml:space="preserve"> </w:t>
      </w:r>
      <w:r w:rsidR="007640BA">
        <w:rPr>
          <w:rFonts w:ascii="Times New Roman" w:hAnsi="Times New Roman" w:cs="Times New Roman"/>
          <w:i/>
          <w:sz w:val="14"/>
          <w:szCs w:val="14"/>
        </w:rPr>
        <w:t>FV=</w:t>
      </w:r>
      <w:r>
        <w:rPr>
          <w:rFonts w:ascii="Times New Roman" w:hAnsi="Times New Roman" w:cs="Times New Roman"/>
          <w:i/>
          <w:sz w:val="14"/>
          <w:szCs w:val="14"/>
        </w:rPr>
        <w:t xml:space="preserve"> 400,000/16=25,000      </w:t>
      </w:r>
      <w:r>
        <w:rPr>
          <w:rFonts w:ascii="Times New Roman" w:hAnsi="Times New Roman" w:cs="Times New Roman"/>
          <w:sz w:val="14"/>
          <w:szCs w:val="14"/>
        </w:rPr>
        <w:t>Pr</w:t>
      </w:r>
      <w:r w:rsidR="007640BA">
        <w:rPr>
          <w:rFonts w:ascii="Times New Roman" w:hAnsi="Times New Roman" w:cs="Times New Roman"/>
          <w:sz w:val="14"/>
          <w:szCs w:val="14"/>
        </w:rPr>
        <w:t>oduction Overhead Cost         12,026</w:t>
      </w:r>
    </w:p>
    <w:p w14:paraId="0534E06B" w14:textId="78343406" w:rsidR="00731BC5" w:rsidRPr="00731BC5" w:rsidRDefault="007640BA" w:rsidP="00DB035E">
      <w:pPr>
        <w:tabs>
          <w:tab w:val="left" w:pos="709"/>
          <w:tab w:val="left" w:pos="993"/>
          <w:tab w:val="right" w:pos="3828"/>
          <w:tab w:val="right" w:pos="4536"/>
        </w:tabs>
        <w:spacing w:line="240" w:lineRule="auto"/>
        <w:contextualSpacing/>
        <w:rPr>
          <w:rFonts w:ascii="Times New Roman" w:hAnsi="Times New Roman" w:cs="Times New Roman"/>
          <w:sz w:val="14"/>
          <w:szCs w:val="14"/>
        </w:rPr>
      </w:pPr>
      <w:r>
        <w:rPr>
          <w:rFonts w:ascii="Times New Roman" w:hAnsi="Times New Roman" w:cs="Times New Roman"/>
          <w:sz w:val="14"/>
          <w:szCs w:val="14"/>
        </w:rPr>
        <w:t xml:space="preserve"> N=15(-1) I=5 CTP</w:t>
      </w:r>
      <w:r w:rsidR="00731BC5">
        <w:rPr>
          <w:rFonts w:ascii="Times New Roman" w:hAnsi="Times New Roman" w:cs="Times New Roman"/>
          <w:sz w:val="14"/>
          <w:szCs w:val="14"/>
        </w:rPr>
        <w:t xml:space="preserve">                             ARO                          </w:t>
      </w:r>
      <w:r>
        <w:rPr>
          <w:rFonts w:ascii="Times New Roman" w:hAnsi="Times New Roman" w:cs="Times New Roman"/>
          <w:sz w:val="14"/>
          <w:szCs w:val="14"/>
        </w:rPr>
        <w:t xml:space="preserve">                               12,026</w:t>
      </w:r>
    </w:p>
    <w:p w14:paraId="252C17B9" w14:textId="77777777" w:rsidR="000F6B51" w:rsidRDefault="000F6B51" w:rsidP="00DB035E">
      <w:pPr>
        <w:contextualSpacing/>
        <w:rPr>
          <w:rFonts w:ascii="Times New Roman" w:hAnsi="Times New Roman" w:cs="Times New Roman"/>
          <w:b/>
          <w:i/>
          <w:sz w:val="14"/>
          <w:szCs w:val="14"/>
        </w:rPr>
      </w:pPr>
    </w:p>
    <w:p w14:paraId="4212BDCE" w14:textId="6E6EA13A" w:rsidR="00216EE0" w:rsidRPr="006B12E0" w:rsidRDefault="00216EE0" w:rsidP="00DB035E">
      <w:pPr>
        <w:contextualSpacing/>
        <w:rPr>
          <w:rFonts w:ascii="Times New Roman" w:hAnsi="Times New Roman" w:cs="Times New Roman"/>
          <w:b/>
          <w:i/>
          <w:sz w:val="14"/>
          <w:szCs w:val="14"/>
        </w:rPr>
      </w:pPr>
      <w:r w:rsidRPr="006B12E0">
        <w:rPr>
          <w:rFonts w:ascii="Times New Roman" w:hAnsi="Times New Roman" w:cs="Times New Roman"/>
          <w:b/>
          <w:i/>
          <w:sz w:val="14"/>
          <w:szCs w:val="14"/>
        </w:rPr>
        <w:t>Year end- Depreciation, interest and Inventory</w:t>
      </w:r>
    </w:p>
    <w:p w14:paraId="660B0233" w14:textId="3604D087" w:rsidR="00DC153D" w:rsidRPr="006B12E0" w:rsidRDefault="00216EE0" w:rsidP="00DB035E">
      <w:pPr>
        <w:contextualSpacing/>
        <w:rPr>
          <w:rFonts w:ascii="Times New Roman" w:hAnsi="Times New Roman" w:cs="Times New Roman"/>
          <w:i/>
          <w:sz w:val="14"/>
          <w:szCs w:val="14"/>
        </w:rPr>
      </w:pPr>
      <w:r w:rsidRPr="006B12E0">
        <w:rPr>
          <w:rFonts w:ascii="Times New Roman" w:hAnsi="Times New Roman" w:cs="Times New Roman"/>
          <w:sz w:val="14"/>
          <w:szCs w:val="14"/>
        </w:rPr>
        <w:t xml:space="preserve">                    </w:t>
      </w:r>
      <w:r w:rsidR="00DC153D" w:rsidRPr="006B12E0">
        <w:rPr>
          <w:rFonts w:ascii="Times New Roman" w:hAnsi="Times New Roman" w:cs="Times New Roman"/>
          <w:sz w:val="14"/>
          <w:szCs w:val="14"/>
        </w:rPr>
        <w:t>Depreciation Expense</w:t>
      </w:r>
      <w:r w:rsidR="00DC153D" w:rsidRPr="006B12E0">
        <w:rPr>
          <w:rFonts w:ascii="Times New Roman" w:hAnsi="Times New Roman" w:cs="Times New Roman"/>
          <w:sz w:val="14"/>
          <w:szCs w:val="14"/>
        </w:rPr>
        <w:tab/>
        <w:t>979,844</w:t>
      </w:r>
      <w:r w:rsidR="00E35B7E">
        <w:rPr>
          <w:rFonts w:ascii="Times New Roman" w:hAnsi="Times New Roman" w:cs="Times New Roman"/>
          <w:sz w:val="14"/>
          <w:szCs w:val="14"/>
        </w:rPr>
        <w:t xml:space="preserve"> (</w:t>
      </w:r>
      <w:r w:rsidR="00E35B7E" w:rsidRPr="00E35B7E">
        <w:rPr>
          <w:rFonts w:ascii="Times New Roman" w:hAnsi="Times New Roman" w:cs="Times New Roman"/>
          <w:sz w:val="14"/>
          <w:szCs w:val="14"/>
        </w:rPr>
        <w:t>(5,460,000+419,063)/6</w:t>
      </w:r>
      <w:r w:rsidR="00E35B7E" w:rsidRPr="00E35B7E">
        <w:rPr>
          <w:rFonts w:ascii="Times New Roman" w:hAnsi="Times New Roman" w:cs="Times New Roman"/>
          <w:sz w:val="14"/>
          <w:szCs w:val="14"/>
        </w:rPr>
        <w:t>)</w:t>
      </w:r>
      <w:r w:rsidR="00DC153D" w:rsidRPr="006B12E0">
        <w:rPr>
          <w:rFonts w:ascii="Times New Roman" w:hAnsi="Times New Roman" w:cs="Times New Roman"/>
          <w:sz w:val="14"/>
          <w:szCs w:val="14"/>
        </w:rPr>
        <w:br/>
        <w:t xml:space="preserve">         </w:t>
      </w:r>
      <w:r w:rsidRPr="006B12E0">
        <w:rPr>
          <w:rFonts w:ascii="Times New Roman" w:hAnsi="Times New Roman" w:cs="Times New Roman"/>
          <w:sz w:val="14"/>
          <w:szCs w:val="14"/>
        </w:rPr>
        <w:t xml:space="preserve">                     </w:t>
      </w:r>
      <w:r w:rsidR="00DC153D" w:rsidRPr="006B12E0">
        <w:rPr>
          <w:rFonts w:ascii="Times New Roman" w:hAnsi="Times New Roman" w:cs="Times New Roman"/>
          <w:sz w:val="14"/>
          <w:szCs w:val="14"/>
        </w:rPr>
        <w:t xml:space="preserve">   Acc. </w:t>
      </w:r>
      <w:proofErr w:type="spellStart"/>
      <w:r w:rsidR="00DC153D" w:rsidRPr="006B12E0">
        <w:rPr>
          <w:rFonts w:ascii="Times New Roman" w:hAnsi="Times New Roman" w:cs="Times New Roman"/>
          <w:sz w:val="14"/>
          <w:szCs w:val="14"/>
        </w:rPr>
        <w:t>Depre</w:t>
      </w:r>
      <w:proofErr w:type="spellEnd"/>
      <w:r w:rsidR="00DC153D" w:rsidRPr="006B12E0">
        <w:rPr>
          <w:rFonts w:ascii="Times New Roman" w:hAnsi="Times New Roman" w:cs="Times New Roman"/>
          <w:sz w:val="14"/>
          <w:szCs w:val="14"/>
        </w:rPr>
        <w:t xml:space="preserve"> – Drilling Platform        979,844</w:t>
      </w:r>
    </w:p>
    <w:tbl>
      <w:tblPr>
        <w:tblStyle w:val="Grilledutableau"/>
        <w:tblpPr w:leftFromText="141" w:rightFromText="141" w:vertAnchor="text" w:horzAnchor="margin" w:tblpY="39"/>
        <w:tblW w:w="0" w:type="auto"/>
        <w:tblLook w:val="04A0" w:firstRow="1" w:lastRow="0" w:firstColumn="1" w:lastColumn="0" w:noHBand="0" w:noVBand="1"/>
      </w:tblPr>
      <w:tblGrid>
        <w:gridCol w:w="2829"/>
        <w:gridCol w:w="2829"/>
      </w:tblGrid>
      <w:tr w:rsidR="00DC153D" w:rsidRPr="006B12E0" w14:paraId="4575DD45" w14:textId="77777777" w:rsidTr="00DC153D">
        <w:tc>
          <w:tcPr>
            <w:tcW w:w="2829" w:type="dxa"/>
          </w:tcPr>
          <w:p w14:paraId="6BE5A2D6" w14:textId="77777777" w:rsidR="00DC153D" w:rsidRPr="006B12E0" w:rsidRDefault="00DC153D" w:rsidP="00DB035E">
            <w:pPr>
              <w:contextualSpacing/>
              <w:jc w:val="center"/>
              <w:rPr>
                <w:rFonts w:ascii="Times New Roman" w:hAnsi="Times New Roman" w:cs="Times New Roman"/>
                <w:sz w:val="14"/>
                <w:szCs w:val="14"/>
              </w:rPr>
            </w:pPr>
            <w:r w:rsidRPr="006B12E0">
              <w:rPr>
                <w:rFonts w:ascii="Times New Roman" w:hAnsi="Times New Roman" w:cs="Times New Roman"/>
                <w:b/>
                <w:bCs/>
                <w:sz w:val="14"/>
                <w:szCs w:val="14"/>
                <w:u w:val="single"/>
              </w:rPr>
              <w:t>IFRS</w:t>
            </w:r>
          </w:p>
        </w:tc>
        <w:tc>
          <w:tcPr>
            <w:tcW w:w="2829" w:type="dxa"/>
          </w:tcPr>
          <w:p w14:paraId="63A4D46A" w14:textId="77777777" w:rsidR="00DC153D" w:rsidRPr="006B12E0" w:rsidRDefault="00DC153D" w:rsidP="00DB035E">
            <w:pPr>
              <w:contextualSpacing/>
              <w:jc w:val="center"/>
              <w:rPr>
                <w:rFonts w:ascii="Times New Roman" w:hAnsi="Times New Roman" w:cs="Times New Roman"/>
                <w:b/>
                <w:bCs/>
                <w:sz w:val="14"/>
                <w:szCs w:val="14"/>
                <w:u w:val="single"/>
              </w:rPr>
            </w:pPr>
            <w:r w:rsidRPr="006B12E0">
              <w:rPr>
                <w:rFonts w:ascii="Times New Roman" w:hAnsi="Times New Roman" w:cs="Times New Roman"/>
                <w:b/>
                <w:bCs/>
                <w:sz w:val="14"/>
                <w:szCs w:val="14"/>
                <w:u w:val="single"/>
              </w:rPr>
              <w:t>ASPE</w:t>
            </w:r>
          </w:p>
        </w:tc>
      </w:tr>
      <w:tr w:rsidR="00DC153D" w:rsidRPr="006B12E0" w14:paraId="244F454A" w14:textId="77777777" w:rsidTr="00DC153D">
        <w:tc>
          <w:tcPr>
            <w:tcW w:w="2829" w:type="dxa"/>
          </w:tcPr>
          <w:p w14:paraId="55B67615" w14:textId="7F4BB37D" w:rsidR="00DC153D" w:rsidRPr="00DB1FFD" w:rsidRDefault="00DC153D" w:rsidP="00DB035E">
            <w:pPr>
              <w:contextualSpacing/>
              <w:rPr>
                <w:rFonts w:ascii="Times New Roman" w:hAnsi="Times New Roman" w:cs="Times New Roman"/>
                <w:sz w:val="14"/>
                <w:szCs w:val="14"/>
              </w:rPr>
            </w:pPr>
            <w:r w:rsidRPr="00DB1FFD">
              <w:rPr>
                <w:rFonts w:ascii="Times New Roman" w:hAnsi="Times New Roman" w:cs="Times New Roman"/>
                <w:sz w:val="14"/>
                <w:szCs w:val="14"/>
              </w:rPr>
              <w:t>Interest Expense</w:t>
            </w:r>
            <w:r w:rsidRPr="00DB1FFD">
              <w:rPr>
                <w:rFonts w:ascii="Times New Roman" w:hAnsi="Times New Roman" w:cs="Times New Roman"/>
                <w:sz w:val="14"/>
                <w:szCs w:val="14"/>
              </w:rPr>
              <w:tab/>
              <w:t>33,525</w:t>
            </w:r>
            <w:r w:rsidR="00216EE0" w:rsidRPr="00DB1FFD">
              <w:rPr>
                <w:rFonts w:ascii="Times New Roman" w:hAnsi="Times New Roman" w:cs="Times New Roman"/>
                <w:sz w:val="14"/>
                <w:szCs w:val="14"/>
              </w:rPr>
              <w:br/>
              <w:t xml:space="preserve">        </w:t>
            </w:r>
            <w:r w:rsidRPr="00DB1FFD">
              <w:rPr>
                <w:rFonts w:ascii="Times New Roman" w:hAnsi="Times New Roman" w:cs="Times New Roman"/>
                <w:sz w:val="14"/>
                <w:szCs w:val="14"/>
              </w:rPr>
              <w:t xml:space="preserve">                ARO        </w:t>
            </w:r>
            <w:r w:rsidR="00216EE0" w:rsidRPr="00DB1FFD">
              <w:rPr>
                <w:rFonts w:ascii="Times New Roman" w:hAnsi="Times New Roman" w:cs="Times New Roman"/>
                <w:sz w:val="14"/>
                <w:szCs w:val="14"/>
              </w:rPr>
              <w:t xml:space="preserve">                   </w:t>
            </w:r>
            <w:r w:rsidRPr="00DB1FFD">
              <w:rPr>
                <w:rFonts w:ascii="Times New Roman" w:hAnsi="Times New Roman" w:cs="Times New Roman"/>
                <w:sz w:val="14"/>
                <w:szCs w:val="14"/>
              </w:rPr>
              <w:t xml:space="preserve"> 33,525</w:t>
            </w:r>
          </w:p>
          <w:p w14:paraId="21885C04" w14:textId="77777777" w:rsidR="00DC153D" w:rsidRPr="00DB1FFD" w:rsidRDefault="00DC153D" w:rsidP="00DB035E">
            <w:pPr>
              <w:contextualSpacing/>
              <w:rPr>
                <w:rFonts w:ascii="Times New Roman" w:hAnsi="Times New Roman" w:cs="Times New Roman"/>
                <w:sz w:val="14"/>
                <w:szCs w:val="14"/>
              </w:rPr>
            </w:pPr>
            <w:r w:rsidRPr="00DB1FFD">
              <w:rPr>
                <w:rFonts w:ascii="Times New Roman" w:hAnsi="Times New Roman" w:cs="Times New Roman"/>
                <w:sz w:val="14"/>
                <w:szCs w:val="14"/>
              </w:rPr>
              <w:t>(419,063 X 8% (DR)</w:t>
            </w:r>
          </w:p>
          <w:p w14:paraId="10068912" w14:textId="77777777" w:rsidR="00216EE0" w:rsidRPr="00DB1FFD" w:rsidRDefault="00216EE0" w:rsidP="00DB035E">
            <w:pPr>
              <w:contextualSpacing/>
              <w:rPr>
                <w:rFonts w:ascii="Times New Roman" w:hAnsi="Times New Roman" w:cs="Times New Roman"/>
                <w:sz w:val="14"/>
                <w:szCs w:val="14"/>
              </w:rPr>
            </w:pPr>
          </w:p>
          <w:p w14:paraId="3F7E9974" w14:textId="6E908996" w:rsidR="00216EE0" w:rsidRPr="00DB1FFD" w:rsidRDefault="00E35B7E" w:rsidP="00DB035E">
            <w:pPr>
              <w:contextualSpacing/>
              <w:rPr>
                <w:rFonts w:ascii="Times New Roman" w:hAnsi="Times New Roman" w:cs="Times New Roman"/>
                <w:sz w:val="14"/>
                <w:szCs w:val="14"/>
              </w:rPr>
            </w:pPr>
            <w:r w:rsidRPr="00DB1FFD">
              <w:rPr>
                <w:rFonts w:ascii="Times New Roman" w:hAnsi="Times New Roman" w:cs="Times New Roman"/>
                <w:sz w:val="14"/>
                <w:szCs w:val="14"/>
              </w:rPr>
              <w:t>COGM (or Manufacturing OH)</w:t>
            </w:r>
            <w:r w:rsidRPr="00DB1FFD">
              <w:rPr>
                <w:rFonts w:ascii="Times New Roman" w:hAnsi="Times New Roman" w:cs="Times New Roman"/>
                <w:sz w:val="14"/>
                <w:szCs w:val="14"/>
              </w:rPr>
              <w:t xml:space="preserve"> </w:t>
            </w:r>
            <w:r w:rsidR="00216EE0" w:rsidRPr="00DB1FFD">
              <w:rPr>
                <w:rFonts w:ascii="Times New Roman" w:hAnsi="Times New Roman" w:cs="Times New Roman"/>
                <w:sz w:val="14"/>
                <w:szCs w:val="14"/>
              </w:rPr>
              <w:t>32,328</w:t>
            </w:r>
          </w:p>
          <w:p w14:paraId="642E0DCC" w14:textId="77777777" w:rsidR="00E35B7E" w:rsidRPr="00DB1FFD" w:rsidRDefault="00216EE0" w:rsidP="00DB035E">
            <w:pPr>
              <w:contextualSpacing/>
              <w:rPr>
                <w:rFonts w:ascii="Times New Roman" w:hAnsi="Times New Roman" w:cs="Times New Roman"/>
                <w:sz w:val="14"/>
                <w:szCs w:val="14"/>
              </w:rPr>
            </w:pPr>
            <w:r w:rsidRPr="00DB1FFD">
              <w:rPr>
                <w:rFonts w:ascii="Times New Roman" w:hAnsi="Times New Roman" w:cs="Times New Roman"/>
                <w:sz w:val="14"/>
                <w:szCs w:val="14"/>
              </w:rPr>
              <w:t xml:space="preserve">                        ARO                           32,328   </w:t>
            </w:r>
          </w:p>
          <w:p w14:paraId="2103046E" w14:textId="77777777" w:rsidR="00DB1FFD" w:rsidRPr="00DB1FFD" w:rsidRDefault="00216EE0" w:rsidP="00DB035E">
            <w:pPr>
              <w:contextualSpacing/>
              <w:rPr>
                <w:rFonts w:ascii="Times New Roman" w:hAnsi="Times New Roman" w:cs="Times New Roman"/>
                <w:b/>
                <w:sz w:val="14"/>
                <w:szCs w:val="14"/>
              </w:rPr>
            </w:pPr>
            <w:r w:rsidRPr="00DB1FFD">
              <w:rPr>
                <w:rFonts w:ascii="Times New Roman" w:hAnsi="Times New Roman" w:cs="Times New Roman"/>
                <w:sz w:val="14"/>
                <w:szCs w:val="14"/>
              </w:rPr>
              <w:t xml:space="preserve"> </w:t>
            </w:r>
            <w:r w:rsidR="00E35B7E" w:rsidRPr="00DB1FFD">
              <w:rPr>
                <w:rFonts w:ascii="Times New Roman" w:hAnsi="Times New Roman" w:cs="Times New Roman"/>
                <w:b/>
                <w:sz w:val="14"/>
                <w:szCs w:val="14"/>
              </w:rPr>
              <w:t>YR2</w:t>
            </w:r>
            <w:r w:rsidRPr="00DB1FFD">
              <w:rPr>
                <w:rFonts w:ascii="Times New Roman" w:hAnsi="Times New Roman" w:cs="Times New Roman"/>
                <w:b/>
                <w:sz w:val="14"/>
                <w:szCs w:val="14"/>
              </w:rPr>
              <w:t xml:space="preserve">   </w:t>
            </w:r>
          </w:p>
          <w:p w14:paraId="73C0D3B0" w14:textId="1504A74A" w:rsidR="00E35B7E" w:rsidRPr="00DB1FFD" w:rsidRDefault="00DB1FFD" w:rsidP="00DB035E">
            <w:pPr>
              <w:contextualSpacing/>
              <w:rPr>
                <w:rFonts w:ascii="Times New Roman" w:hAnsi="Times New Roman" w:cs="Times New Roman"/>
                <w:b/>
                <w:sz w:val="14"/>
                <w:szCs w:val="14"/>
              </w:rPr>
            </w:pPr>
            <w:r w:rsidRPr="00DB1FFD">
              <w:rPr>
                <w:rFonts w:ascii="Times New Roman" w:hAnsi="Times New Roman" w:cs="Times New Roman"/>
                <w:sz w:val="14"/>
                <w:szCs w:val="14"/>
              </w:rPr>
              <w:t>Depreciation Expense</w:t>
            </w:r>
            <w:r w:rsidRPr="00DB1FFD">
              <w:rPr>
                <w:rFonts w:ascii="Times New Roman" w:hAnsi="Times New Roman" w:cs="Times New Roman"/>
                <w:sz w:val="14"/>
                <w:szCs w:val="14"/>
              </w:rPr>
              <w:tab/>
              <w:t xml:space="preserve">979,844 </w:t>
            </w:r>
            <w:r w:rsidRPr="00DB1FFD">
              <w:rPr>
                <w:rFonts w:ascii="Times New Roman" w:hAnsi="Times New Roman" w:cs="Times New Roman"/>
                <w:sz w:val="14"/>
                <w:szCs w:val="14"/>
              </w:rPr>
              <w:br/>
              <w:t xml:space="preserve">  </w:t>
            </w:r>
            <w:r w:rsidRPr="00DB1FFD">
              <w:rPr>
                <w:rFonts w:ascii="Times New Roman" w:hAnsi="Times New Roman" w:cs="Times New Roman"/>
                <w:sz w:val="14"/>
                <w:szCs w:val="14"/>
              </w:rPr>
              <w:t xml:space="preserve">       </w:t>
            </w:r>
            <w:r w:rsidRPr="00DB1FFD">
              <w:rPr>
                <w:rFonts w:ascii="Times New Roman" w:hAnsi="Times New Roman" w:cs="Times New Roman"/>
                <w:sz w:val="14"/>
                <w:szCs w:val="14"/>
              </w:rPr>
              <w:t xml:space="preserve">  </w:t>
            </w:r>
            <w:r w:rsidRPr="00DB1FFD">
              <w:rPr>
                <w:rFonts w:ascii="Times New Roman" w:hAnsi="Times New Roman" w:cs="Times New Roman"/>
                <w:sz w:val="14"/>
                <w:szCs w:val="14"/>
              </w:rPr>
              <w:t xml:space="preserve">Acc. </w:t>
            </w:r>
            <w:proofErr w:type="spellStart"/>
            <w:r w:rsidRPr="00DB1FFD">
              <w:rPr>
                <w:rFonts w:ascii="Times New Roman" w:hAnsi="Times New Roman" w:cs="Times New Roman"/>
                <w:sz w:val="14"/>
                <w:szCs w:val="14"/>
              </w:rPr>
              <w:t>Depre</w:t>
            </w:r>
            <w:proofErr w:type="spellEnd"/>
            <w:r w:rsidRPr="00DB1FFD">
              <w:rPr>
                <w:rFonts w:ascii="Times New Roman" w:hAnsi="Times New Roman" w:cs="Times New Roman"/>
                <w:sz w:val="14"/>
                <w:szCs w:val="14"/>
              </w:rPr>
              <w:t xml:space="preserve"> </w:t>
            </w:r>
            <w:r w:rsidRPr="00DB1FFD">
              <w:rPr>
                <w:rFonts w:ascii="Times New Roman" w:hAnsi="Times New Roman" w:cs="Times New Roman"/>
                <w:sz w:val="14"/>
                <w:szCs w:val="14"/>
              </w:rPr>
              <w:t>P</w:t>
            </w:r>
            <w:r w:rsidRPr="00DB1FFD">
              <w:rPr>
                <w:rFonts w:ascii="Times New Roman" w:hAnsi="Times New Roman" w:cs="Times New Roman"/>
                <w:sz w:val="14"/>
                <w:szCs w:val="14"/>
              </w:rPr>
              <w:t>latform        979,844</w:t>
            </w:r>
            <w:r w:rsidR="00216EE0" w:rsidRPr="00DB1FFD">
              <w:rPr>
                <w:rFonts w:ascii="Times New Roman" w:hAnsi="Times New Roman" w:cs="Times New Roman"/>
                <w:b/>
                <w:sz w:val="14"/>
                <w:szCs w:val="14"/>
              </w:rPr>
              <w:t xml:space="preserve">  </w:t>
            </w:r>
          </w:p>
          <w:p w14:paraId="3F02999F" w14:textId="77777777" w:rsidR="00DB1FFD" w:rsidRPr="00DB1FFD" w:rsidRDefault="00DB1FFD" w:rsidP="00E35B7E">
            <w:pPr>
              <w:contextualSpacing/>
              <w:rPr>
                <w:rFonts w:ascii="Times New Roman" w:hAnsi="Times New Roman" w:cs="Times New Roman"/>
                <w:sz w:val="14"/>
                <w:szCs w:val="14"/>
              </w:rPr>
            </w:pPr>
          </w:p>
          <w:p w14:paraId="47860471" w14:textId="70E98E64" w:rsidR="00E35B7E" w:rsidRPr="00DB1FFD" w:rsidRDefault="00E35B7E" w:rsidP="00E35B7E">
            <w:pPr>
              <w:contextualSpacing/>
              <w:rPr>
                <w:rFonts w:ascii="Times New Roman" w:hAnsi="Times New Roman" w:cs="Times New Roman"/>
                <w:sz w:val="14"/>
                <w:szCs w:val="14"/>
              </w:rPr>
            </w:pPr>
            <w:r w:rsidRPr="00DB1FFD">
              <w:rPr>
                <w:rFonts w:ascii="Times New Roman" w:hAnsi="Times New Roman" w:cs="Times New Roman"/>
                <w:sz w:val="14"/>
                <w:szCs w:val="14"/>
              </w:rPr>
              <w:t>Interest Expense</w:t>
            </w:r>
            <w:r w:rsidRPr="00DB1FFD">
              <w:rPr>
                <w:rFonts w:ascii="Times New Roman" w:hAnsi="Times New Roman" w:cs="Times New Roman"/>
                <w:sz w:val="14"/>
                <w:szCs w:val="14"/>
              </w:rPr>
              <w:tab/>
            </w:r>
            <w:r w:rsidR="00DB1FFD" w:rsidRPr="00DB1FFD">
              <w:rPr>
                <w:rFonts w:ascii="Times New Roman" w:hAnsi="Times New Roman" w:cs="Times New Roman"/>
                <w:sz w:val="14"/>
                <w:szCs w:val="14"/>
              </w:rPr>
              <w:t>38,793</w:t>
            </w:r>
            <w:r w:rsidRPr="00DB1FFD">
              <w:rPr>
                <w:rFonts w:ascii="Times New Roman" w:hAnsi="Times New Roman" w:cs="Times New Roman"/>
                <w:sz w:val="14"/>
                <w:szCs w:val="14"/>
              </w:rPr>
              <w:br/>
              <w:t xml:space="preserve">                        ARO                   </w:t>
            </w:r>
            <w:r w:rsidR="00DB1FFD" w:rsidRPr="00DB1FFD">
              <w:rPr>
                <w:rFonts w:ascii="Times New Roman" w:hAnsi="Times New Roman" w:cs="Times New Roman"/>
                <w:sz w:val="14"/>
                <w:szCs w:val="14"/>
              </w:rPr>
              <w:t>38,793</w:t>
            </w:r>
          </w:p>
          <w:p w14:paraId="322B4267" w14:textId="39CA024E" w:rsidR="00DB1FFD" w:rsidRPr="00DB1FFD" w:rsidRDefault="00DB1FFD" w:rsidP="00DB1FFD">
            <w:pPr>
              <w:tabs>
                <w:tab w:val="left" w:pos="993"/>
                <w:tab w:val="left" w:pos="1418"/>
                <w:tab w:val="right" w:pos="4111"/>
                <w:tab w:val="right" w:pos="4820"/>
              </w:tabs>
              <w:rPr>
                <w:rFonts w:ascii="Times New Roman" w:hAnsi="Times New Roman" w:cs="Times New Roman"/>
                <w:i/>
                <w:sz w:val="12"/>
                <w:szCs w:val="14"/>
              </w:rPr>
            </w:pPr>
            <w:r w:rsidRPr="00DB1FFD">
              <w:rPr>
                <w:rFonts w:ascii="Times New Roman" w:hAnsi="Times New Roman" w:cs="Times New Roman"/>
                <w:i/>
                <w:sz w:val="12"/>
                <w:szCs w:val="14"/>
              </w:rPr>
              <w:t>(419,063 + 33,525 + 33,328) x 8%</w:t>
            </w:r>
          </w:p>
          <w:p w14:paraId="774DB7F1" w14:textId="61CC460C" w:rsidR="00E35B7E" w:rsidRPr="00DB1FFD" w:rsidRDefault="00E35B7E" w:rsidP="00E35B7E">
            <w:pPr>
              <w:contextualSpacing/>
              <w:rPr>
                <w:rFonts w:ascii="Times New Roman" w:hAnsi="Times New Roman" w:cs="Times New Roman"/>
                <w:sz w:val="14"/>
                <w:szCs w:val="14"/>
              </w:rPr>
            </w:pPr>
          </w:p>
          <w:p w14:paraId="7B96A20A" w14:textId="2D279465" w:rsidR="00E35B7E" w:rsidRPr="00DB1FFD" w:rsidRDefault="00E35B7E" w:rsidP="00E35B7E">
            <w:pPr>
              <w:contextualSpacing/>
              <w:rPr>
                <w:rFonts w:ascii="Times New Roman" w:hAnsi="Times New Roman" w:cs="Times New Roman"/>
                <w:sz w:val="14"/>
                <w:szCs w:val="14"/>
              </w:rPr>
            </w:pPr>
            <w:r w:rsidRPr="00DB1FFD">
              <w:rPr>
                <w:rFonts w:ascii="Times New Roman" w:hAnsi="Times New Roman" w:cs="Times New Roman"/>
                <w:sz w:val="14"/>
                <w:szCs w:val="14"/>
              </w:rPr>
              <w:t xml:space="preserve">COGM (or Manufacturing OH) </w:t>
            </w:r>
            <w:r w:rsidR="00DB1FFD" w:rsidRPr="00DB1FFD">
              <w:rPr>
                <w:rFonts w:ascii="Times New Roman" w:hAnsi="Times New Roman" w:cs="Times New Roman"/>
                <w:sz w:val="14"/>
                <w:szCs w:val="14"/>
              </w:rPr>
              <w:t>34,914</w:t>
            </w:r>
          </w:p>
          <w:p w14:paraId="5CD365D2" w14:textId="30CF1853" w:rsidR="00E35B7E" w:rsidRPr="00DB1FFD" w:rsidRDefault="00E35B7E" w:rsidP="00E35B7E">
            <w:pPr>
              <w:contextualSpacing/>
              <w:rPr>
                <w:rFonts w:ascii="Times New Roman" w:hAnsi="Times New Roman" w:cs="Times New Roman"/>
                <w:sz w:val="14"/>
                <w:szCs w:val="14"/>
              </w:rPr>
            </w:pPr>
            <w:r w:rsidRPr="00DB1FFD">
              <w:rPr>
                <w:rFonts w:ascii="Times New Roman" w:hAnsi="Times New Roman" w:cs="Times New Roman"/>
                <w:sz w:val="14"/>
                <w:szCs w:val="14"/>
              </w:rPr>
              <w:t xml:space="preserve">                        ARO                           </w:t>
            </w:r>
            <w:r w:rsidR="00DB1FFD" w:rsidRPr="00DB1FFD">
              <w:rPr>
                <w:rFonts w:ascii="Times New Roman" w:hAnsi="Times New Roman" w:cs="Times New Roman"/>
                <w:sz w:val="14"/>
                <w:szCs w:val="14"/>
              </w:rPr>
              <w:t>34,914</w:t>
            </w:r>
          </w:p>
          <w:p w14:paraId="53DCF18C" w14:textId="1B29EB76" w:rsidR="00216EE0" w:rsidRPr="00DB1FFD" w:rsidRDefault="00216EE0" w:rsidP="00DB035E">
            <w:pPr>
              <w:contextualSpacing/>
              <w:rPr>
                <w:rFonts w:ascii="Times New Roman" w:hAnsi="Times New Roman" w:cs="Times New Roman"/>
                <w:b/>
                <w:bCs/>
                <w:sz w:val="14"/>
                <w:szCs w:val="14"/>
                <w:u w:val="single"/>
              </w:rPr>
            </w:pPr>
            <w:r w:rsidRPr="00DB1FFD">
              <w:rPr>
                <w:rFonts w:ascii="Times New Roman" w:hAnsi="Times New Roman" w:cs="Times New Roman"/>
                <w:b/>
                <w:sz w:val="14"/>
                <w:szCs w:val="14"/>
              </w:rPr>
              <w:t xml:space="preserve">                  </w:t>
            </w:r>
            <w:r w:rsidR="00DB1FFD" w:rsidRPr="00DB1FFD">
              <w:rPr>
                <w:rFonts w:ascii="Times New Roman" w:hAnsi="Times New Roman" w:cs="Times New Roman"/>
                <w:i/>
                <w:sz w:val="14"/>
                <w:szCs w:val="14"/>
              </w:rPr>
              <w:t>(the PV of increase in ARO)</w:t>
            </w:r>
          </w:p>
        </w:tc>
        <w:tc>
          <w:tcPr>
            <w:tcW w:w="2829" w:type="dxa"/>
          </w:tcPr>
          <w:p w14:paraId="5E2B739B" w14:textId="125FD987" w:rsidR="00DC153D" w:rsidRPr="00DB1FFD" w:rsidRDefault="00DC153D" w:rsidP="00DB1FFD">
            <w:pPr>
              <w:contextualSpacing/>
              <w:rPr>
                <w:rFonts w:ascii="Times New Roman" w:hAnsi="Times New Roman" w:cs="Times New Roman"/>
                <w:sz w:val="14"/>
                <w:szCs w:val="14"/>
              </w:rPr>
            </w:pPr>
            <w:r w:rsidRPr="00DB1FFD">
              <w:rPr>
                <w:rFonts w:ascii="Times New Roman" w:hAnsi="Times New Roman" w:cs="Times New Roman"/>
                <w:sz w:val="14"/>
                <w:szCs w:val="14"/>
              </w:rPr>
              <w:t>Accretion Expense</w:t>
            </w:r>
            <w:r w:rsidRPr="00DB1FFD">
              <w:rPr>
                <w:rFonts w:ascii="Times New Roman" w:hAnsi="Times New Roman" w:cs="Times New Roman"/>
                <w:sz w:val="14"/>
                <w:szCs w:val="14"/>
              </w:rPr>
              <w:tab/>
              <w:t>33,525</w:t>
            </w:r>
            <w:r w:rsidRPr="00DB1FFD">
              <w:rPr>
                <w:rFonts w:ascii="Times New Roman" w:hAnsi="Times New Roman" w:cs="Times New Roman"/>
                <w:sz w:val="14"/>
                <w:szCs w:val="14"/>
              </w:rPr>
              <w:br/>
              <w:t xml:space="preserve"> </w:t>
            </w:r>
            <w:r w:rsidR="00DB1FFD" w:rsidRPr="00DB1FFD">
              <w:rPr>
                <w:rFonts w:ascii="Times New Roman" w:hAnsi="Times New Roman" w:cs="Times New Roman"/>
                <w:sz w:val="14"/>
                <w:szCs w:val="14"/>
              </w:rPr>
              <w:t>(419,063 X 8%)</w:t>
            </w:r>
            <w:r w:rsidRPr="00DB1FFD">
              <w:rPr>
                <w:rFonts w:ascii="Times New Roman" w:hAnsi="Times New Roman" w:cs="Times New Roman"/>
                <w:sz w:val="14"/>
                <w:szCs w:val="14"/>
              </w:rPr>
              <w:t xml:space="preserve">   ARO                 33,525</w:t>
            </w:r>
          </w:p>
          <w:p w14:paraId="1471AB7B" w14:textId="4EF608A6" w:rsidR="00216EE0" w:rsidRPr="00DB1FFD" w:rsidRDefault="00216EE0" w:rsidP="00DB035E">
            <w:pPr>
              <w:contextualSpacing/>
              <w:rPr>
                <w:rFonts w:ascii="Times New Roman" w:hAnsi="Times New Roman" w:cs="Times New Roman"/>
                <w:b/>
                <w:bCs/>
                <w:sz w:val="14"/>
                <w:szCs w:val="14"/>
                <w:u w:val="single"/>
              </w:rPr>
            </w:pPr>
          </w:p>
          <w:p w14:paraId="67CC4521" w14:textId="0CFCC20B" w:rsidR="00216EE0" w:rsidRPr="00DB1FFD" w:rsidRDefault="00216EE0" w:rsidP="00DB035E">
            <w:pPr>
              <w:contextualSpacing/>
              <w:rPr>
                <w:rFonts w:ascii="Times New Roman" w:hAnsi="Times New Roman" w:cs="Times New Roman"/>
                <w:sz w:val="14"/>
                <w:szCs w:val="14"/>
              </w:rPr>
            </w:pPr>
            <w:r w:rsidRPr="00DB1FFD">
              <w:rPr>
                <w:rFonts w:ascii="Times New Roman" w:hAnsi="Times New Roman" w:cs="Times New Roman"/>
                <w:sz w:val="14"/>
                <w:szCs w:val="14"/>
              </w:rPr>
              <w:t>Drilling Platform            32,328</w:t>
            </w:r>
          </w:p>
          <w:p w14:paraId="2F34978F" w14:textId="77777777" w:rsidR="00216EE0" w:rsidRPr="00DB1FFD" w:rsidRDefault="00216EE0" w:rsidP="00DB035E">
            <w:pPr>
              <w:contextualSpacing/>
              <w:rPr>
                <w:rFonts w:ascii="Times New Roman" w:hAnsi="Times New Roman" w:cs="Times New Roman"/>
                <w:sz w:val="14"/>
                <w:szCs w:val="14"/>
              </w:rPr>
            </w:pPr>
            <w:r w:rsidRPr="00DB1FFD">
              <w:rPr>
                <w:rFonts w:ascii="Times New Roman" w:hAnsi="Times New Roman" w:cs="Times New Roman"/>
                <w:sz w:val="14"/>
                <w:szCs w:val="14"/>
              </w:rPr>
              <w:t xml:space="preserve">                        ARO                           32,328 </w:t>
            </w:r>
          </w:p>
          <w:p w14:paraId="30030E2A" w14:textId="77777777" w:rsidR="00DB1FFD" w:rsidRPr="00DB1FFD" w:rsidRDefault="00216EE0" w:rsidP="00DB035E">
            <w:pPr>
              <w:contextualSpacing/>
              <w:rPr>
                <w:rFonts w:ascii="Times New Roman" w:hAnsi="Times New Roman" w:cs="Times New Roman"/>
                <w:sz w:val="14"/>
                <w:szCs w:val="14"/>
              </w:rPr>
            </w:pPr>
            <w:r w:rsidRPr="00DB1FFD">
              <w:rPr>
                <w:rFonts w:ascii="Times New Roman" w:hAnsi="Times New Roman" w:cs="Times New Roman"/>
                <w:i/>
                <w:sz w:val="14"/>
                <w:szCs w:val="14"/>
              </w:rPr>
              <w:t xml:space="preserve">                  (the PV of increase in ARO)</w:t>
            </w:r>
            <w:r w:rsidRPr="00DB1FFD">
              <w:rPr>
                <w:rFonts w:ascii="Times New Roman" w:hAnsi="Times New Roman" w:cs="Times New Roman"/>
                <w:sz w:val="14"/>
                <w:szCs w:val="14"/>
              </w:rPr>
              <w:t xml:space="preserve">        </w:t>
            </w:r>
          </w:p>
          <w:p w14:paraId="56B04766" w14:textId="77777777" w:rsidR="00DB1FFD" w:rsidRPr="00DB1FFD" w:rsidRDefault="00DB1FFD" w:rsidP="00DB035E">
            <w:pPr>
              <w:contextualSpacing/>
              <w:rPr>
                <w:rFonts w:ascii="Times New Roman" w:hAnsi="Times New Roman" w:cs="Times New Roman"/>
                <w:b/>
                <w:sz w:val="14"/>
                <w:szCs w:val="14"/>
              </w:rPr>
            </w:pPr>
            <w:r w:rsidRPr="00DB1FFD">
              <w:rPr>
                <w:rFonts w:ascii="Times New Roman" w:hAnsi="Times New Roman" w:cs="Times New Roman"/>
                <w:b/>
                <w:sz w:val="14"/>
                <w:szCs w:val="14"/>
              </w:rPr>
              <w:t>YR2</w:t>
            </w:r>
            <w:r w:rsidR="00216EE0" w:rsidRPr="00DB1FFD">
              <w:rPr>
                <w:rFonts w:ascii="Times New Roman" w:hAnsi="Times New Roman" w:cs="Times New Roman"/>
                <w:b/>
                <w:sz w:val="14"/>
                <w:szCs w:val="14"/>
              </w:rPr>
              <w:t xml:space="preserve">  </w:t>
            </w:r>
          </w:p>
          <w:p w14:paraId="43AFEF05" w14:textId="4720CE3A" w:rsidR="00DB1FFD" w:rsidRPr="00DB1FFD" w:rsidRDefault="00DB1FFD" w:rsidP="00DB1FFD">
            <w:pPr>
              <w:tabs>
                <w:tab w:val="left" w:pos="851"/>
                <w:tab w:val="left" w:pos="1134"/>
                <w:tab w:val="right" w:pos="4111"/>
                <w:tab w:val="right" w:pos="4820"/>
              </w:tabs>
              <w:contextualSpacing/>
              <w:rPr>
                <w:rFonts w:ascii="Times New Roman" w:hAnsi="Times New Roman" w:cs="Times New Roman"/>
                <w:sz w:val="14"/>
                <w:szCs w:val="14"/>
              </w:rPr>
            </w:pPr>
            <w:r w:rsidRPr="00DB1FFD">
              <w:rPr>
                <w:rFonts w:ascii="Times New Roman" w:hAnsi="Times New Roman" w:cs="Times New Roman"/>
                <w:sz w:val="14"/>
                <w:szCs w:val="14"/>
              </w:rPr>
              <w:t xml:space="preserve">Depreciation Expense    </w:t>
            </w:r>
            <w:r w:rsidRPr="00DB1FFD">
              <w:rPr>
                <w:rFonts w:ascii="Times New Roman" w:hAnsi="Times New Roman" w:cs="Times New Roman"/>
                <w:sz w:val="14"/>
                <w:szCs w:val="14"/>
              </w:rPr>
              <w:t>986,310</w:t>
            </w:r>
            <w:r w:rsidRPr="00DB1FFD">
              <w:rPr>
                <w:rFonts w:ascii="Times New Roman" w:hAnsi="Times New Roman" w:cs="Times New Roman"/>
                <w:sz w:val="14"/>
                <w:szCs w:val="14"/>
              </w:rPr>
              <w:br/>
              <w:t xml:space="preserve">              Acc. </w:t>
            </w:r>
            <w:proofErr w:type="spellStart"/>
            <w:r w:rsidRPr="00DB1FFD">
              <w:rPr>
                <w:rFonts w:ascii="Times New Roman" w:hAnsi="Times New Roman" w:cs="Times New Roman"/>
                <w:sz w:val="14"/>
                <w:szCs w:val="14"/>
              </w:rPr>
              <w:t>Depre</w:t>
            </w:r>
            <w:proofErr w:type="spellEnd"/>
            <w:r w:rsidRPr="00DB1FFD">
              <w:rPr>
                <w:rFonts w:ascii="Times New Roman" w:hAnsi="Times New Roman" w:cs="Times New Roman"/>
                <w:sz w:val="14"/>
                <w:szCs w:val="14"/>
              </w:rPr>
              <w:t xml:space="preserve"> </w:t>
            </w:r>
            <w:r w:rsidRPr="00DB1FFD">
              <w:rPr>
                <w:rFonts w:ascii="Times New Roman" w:hAnsi="Times New Roman" w:cs="Times New Roman"/>
                <w:sz w:val="14"/>
                <w:szCs w:val="14"/>
              </w:rPr>
              <w:t>Platform           986,310</w:t>
            </w:r>
          </w:p>
          <w:p w14:paraId="4F7159EC" w14:textId="77777777" w:rsidR="00DB1FFD" w:rsidRPr="00DB1FFD" w:rsidRDefault="00DB1FFD" w:rsidP="00DB1FFD">
            <w:pPr>
              <w:tabs>
                <w:tab w:val="left" w:pos="851"/>
                <w:tab w:val="left" w:pos="1134"/>
                <w:tab w:val="right" w:pos="4111"/>
                <w:tab w:val="right" w:pos="4820"/>
              </w:tabs>
              <w:contextualSpacing/>
              <w:rPr>
                <w:rFonts w:ascii="Times New Roman" w:hAnsi="Times New Roman" w:cs="Times New Roman"/>
                <w:sz w:val="14"/>
                <w:szCs w:val="14"/>
              </w:rPr>
            </w:pPr>
            <w:r w:rsidRPr="00DB1FFD">
              <w:rPr>
                <w:rFonts w:ascii="Times New Roman" w:hAnsi="Times New Roman" w:cs="Times New Roman"/>
                <w:sz w:val="14"/>
                <w:szCs w:val="14"/>
              </w:rPr>
              <w:t xml:space="preserve">      (5,460,000+419,063)/6 + 32,328/5 =</w:t>
            </w:r>
          </w:p>
          <w:p w14:paraId="07BACD69" w14:textId="77777777" w:rsidR="00DB1FFD" w:rsidRPr="00DB1FFD" w:rsidRDefault="00DB1FFD" w:rsidP="00DB1FFD">
            <w:pPr>
              <w:contextualSpacing/>
              <w:rPr>
                <w:rFonts w:ascii="Times New Roman" w:hAnsi="Times New Roman" w:cs="Times New Roman"/>
                <w:sz w:val="14"/>
                <w:szCs w:val="14"/>
              </w:rPr>
            </w:pPr>
          </w:p>
          <w:p w14:paraId="332C6F1A" w14:textId="3524C3CE" w:rsidR="00DB1FFD" w:rsidRPr="002E57B4" w:rsidRDefault="00DB1FFD" w:rsidP="00DB1FFD">
            <w:pPr>
              <w:tabs>
                <w:tab w:val="left" w:pos="993"/>
                <w:tab w:val="left" w:pos="1418"/>
                <w:tab w:val="right" w:pos="4111"/>
                <w:tab w:val="right" w:pos="4820"/>
              </w:tabs>
              <w:rPr>
                <w:rFonts w:ascii="Times New Roman" w:hAnsi="Times New Roman" w:cs="Times New Roman"/>
                <w:i/>
                <w:sz w:val="12"/>
                <w:szCs w:val="14"/>
              </w:rPr>
            </w:pPr>
            <w:r w:rsidRPr="00DB1FFD">
              <w:rPr>
                <w:rFonts w:ascii="Times New Roman" w:hAnsi="Times New Roman" w:cs="Times New Roman"/>
                <w:sz w:val="14"/>
                <w:szCs w:val="14"/>
              </w:rPr>
              <w:t xml:space="preserve">Accretion </w:t>
            </w:r>
            <w:r w:rsidRPr="00617DE7">
              <w:rPr>
                <w:rFonts w:ascii="Times New Roman" w:hAnsi="Times New Roman" w:cs="Times New Roman"/>
                <w:sz w:val="14"/>
                <w:szCs w:val="14"/>
              </w:rPr>
              <w:t>Expense</w:t>
            </w:r>
            <w:r w:rsidRPr="00617DE7">
              <w:rPr>
                <w:rFonts w:ascii="Times New Roman" w:hAnsi="Times New Roman" w:cs="Times New Roman"/>
                <w:sz w:val="14"/>
                <w:szCs w:val="14"/>
              </w:rPr>
              <w:tab/>
            </w:r>
            <w:r w:rsidRPr="00617DE7">
              <w:rPr>
                <w:rFonts w:ascii="Times New Roman" w:hAnsi="Times New Roman" w:cs="Times New Roman"/>
                <w:sz w:val="14"/>
                <w:szCs w:val="14"/>
              </w:rPr>
              <w:t>38,793</w:t>
            </w:r>
            <w:r w:rsidRPr="00617DE7">
              <w:rPr>
                <w:rFonts w:ascii="Times New Roman" w:hAnsi="Times New Roman" w:cs="Times New Roman"/>
                <w:sz w:val="14"/>
                <w:szCs w:val="14"/>
              </w:rPr>
              <w:br/>
              <w:t xml:space="preserve"> </w:t>
            </w:r>
            <w:r w:rsidRPr="00617DE7">
              <w:rPr>
                <w:rFonts w:ascii="Times New Roman" w:hAnsi="Times New Roman" w:cs="Times New Roman"/>
                <w:i/>
                <w:sz w:val="14"/>
                <w:szCs w:val="14"/>
              </w:rPr>
              <w:t xml:space="preserve">(419,063 + 33,525 + 33,328) x </w:t>
            </w:r>
            <w:r w:rsidRPr="002E57B4">
              <w:rPr>
                <w:rFonts w:ascii="Times New Roman" w:hAnsi="Times New Roman" w:cs="Times New Roman"/>
                <w:i/>
                <w:sz w:val="12"/>
                <w:szCs w:val="14"/>
              </w:rPr>
              <w:t>8</w:t>
            </w:r>
            <w:r w:rsidR="00617DE7" w:rsidRPr="002E57B4">
              <w:rPr>
                <w:rFonts w:ascii="Times New Roman" w:hAnsi="Times New Roman" w:cs="Times New Roman"/>
                <w:sz w:val="12"/>
                <w:szCs w:val="14"/>
              </w:rPr>
              <w:t xml:space="preserve">  </w:t>
            </w:r>
            <w:r w:rsidRPr="002E57B4">
              <w:rPr>
                <w:rFonts w:ascii="Times New Roman" w:hAnsi="Times New Roman" w:cs="Times New Roman"/>
                <w:sz w:val="12"/>
                <w:szCs w:val="14"/>
              </w:rPr>
              <w:t xml:space="preserve"> </w:t>
            </w:r>
            <w:r w:rsidRPr="002E57B4">
              <w:rPr>
                <w:rFonts w:ascii="Times New Roman" w:hAnsi="Times New Roman" w:cs="Times New Roman"/>
                <w:sz w:val="12"/>
                <w:szCs w:val="14"/>
              </w:rPr>
              <w:t xml:space="preserve">ARO </w:t>
            </w:r>
            <w:r w:rsidR="002E57B4" w:rsidRPr="002E57B4">
              <w:rPr>
                <w:rFonts w:ascii="Times New Roman" w:hAnsi="Times New Roman" w:cs="Times New Roman"/>
                <w:sz w:val="12"/>
                <w:szCs w:val="14"/>
              </w:rPr>
              <w:t>38,7</w:t>
            </w:r>
            <w:r w:rsidRPr="002E57B4">
              <w:rPr>
                <w:rFonts w:ascii="Times New Roman" w:hAnsi="Times New Roman" w:cs="Times New Roman"/>
                <w:sz w:val="12"/>
                <w:szCs w:val="14"/>
              </w:rPr>
              <w:t xml:space="preserve">93       </w:t>
            </w:r>
          </w:p>
          <w:p w14:paraId="4AAF02A0" w14:textId="77777777" w:rsidR="00DB1FFD" w:rsidRPr="00617DE7" w:rsidRDefault="00DB1FFD" w:rsidP="00DB1FFD">
            <w:pPr>
              <w:contextualSpacing/>
              <w:rPr>
                <w:rFonts w:ascii="Times New Roman" w:hAnsi="Times New Roman" w:cs="Times New Roman"/>
                <w:b/>
                <w:bCs/>
                <w:sz w:val="14"/>
                <w:szCs w:val="14"/>
                <w:u w:val="single"/>
              </w:rPr>
            </w:pPr>
          </w:p>
          <w:p w14:paraId="37048739" w14:textId="2CBE1D9B" w:rsidR="00DB1FFD" w:rsidRPr="00617DE7" w:rsidRDefault="00DB1FFD" w:rsidP="00DB1FFD">
            <w:pPr>
              <w:contextualSpacing/>
              <w:rPr>
                <w:rFonts w:ascii="Times New Roman" w:hAnsi="Times New Roman" w:cs="Times New Roman"/>
                <w:sz w:val="14"/>
                <w:szCs w:val="14"/>
              </w:rPr>
            </w:pPr>
            <w:r w:rsidRPr="00617DE7">
              <w:rPr>
                <w:rFonts w:ascii="Times New Roman" w:hAnsi="Times New Roman" w:cs="Times New Roman"/>
                <w:sz w:val="14"/>
                <w:szCs w:val="14"/>
              </w:rPr>
              <w:t xml:space="preserve">Drilling Platform            </w:t>
            </w:r>
            <w:r w:rsidR="00617DE7" w:rsidRPr="00617DE7">
              <w:rPr>
                <w:rFonts w:ascii="Times New Roman" w:hAnsi="Times New Roman" w:cs="Times New Roman"/>
                <w:sz w:val="14"/>
                <w:szCs w:val="14"/>
              </w:rPr>
              <w:t>34,914</w:t>
            </w:r>
          </w:p>
          <w:p w14:paraId="43C45A0B" w14:textId="34DCCF39" w:rsidR="00DB1FFD" w:rsidRPr="00617DE7" w:rsidRDefault="00DB1FFD" w:rsidP="00DB1FFD">
            <w:pPr>
              <w:contextualSpacing/>
              <w:rPr>
                <w:rFonts w:ascii="Times New Roman" w:hAnsi="Times New Roman" w:cs="Times New Roman"/>
                <w:sz w:val="14"/>
                <w:szCs w:val="14"/>
              </w:rPr>
            </w:pPr>
            <w:r w:rsidRPr="00617DE7">
              <w:rPr>
                <w:rFonts w:ascii="Times New Roman" w:hAnsi="Times New Roman" w:cs="Times New Roman"/>
                <w:sz w:val="14"/>
                <w:szCs w:val="14"/>
              </w:rPr>
              <w:t xml:space="preserve">                        ARO     </w:t>
            </w:r>
            <w:r w:rsidR="00617DE7" w:rsidRPr="00617DE7">
              <w:rPr>
                <w:rFonts w:ascii="Times New Roman" w:hAnsi="Times New Roman" w:cs="Times New Roman"/>
                <w:sz w:val="14"/>
                <w:szCs w:val="14"/>
              </w:rPr>
              <w:t xml:space="preserve">                     </w:t>
            </w:r>
            <w:r w:rsidR="00617DE7" w:rsidRPr="00617DE7">
              <w:rPr>
                <w:rFonts w:ascii="Times New Roman" w:hAnsi="Times New Roman" w:cs="Times New Roman"/>
                <w:sz w:val="14"/>
                <w:szCs w:val="14"/>
              </w:rPr>
              <w:t>34,914</w:t>
            </w:r>
          </w:p>
          <w:p w14:paraId="43FEE2CA" w14:textId="069592C6" w:rsidR="00216EE0" w:rsidRPr="00DB1FFD" w:rsidRDefault="00216EE0" w:rsidP="00DB035E">
            <w:pPr>
              <w:contextualSpacing/>
              <w:rPr>
                <w:rFonts w:ascii="Times New Roman" w:hAnsi="Times New Roman" w:cs="Times New Roman"/>
                <w:b/>
                <w:bCs/>
                <w:sz w:val="14"/>
                <w:szCs w:val="14"/>
                <w:u w:val="single"/>
              </w:rPr>
            </w:pPr>
          </w:p>
        </w:tc>
      </w:tr>
    </w:tbl>
    <w:p w14:paraId="3870B473" w14:textId="77777777" w:rsidR="00DB035E" w:rsidRDefault="00DB035E" w:rsidP="00DB035E">
      <w:pPr>
        <w:contextualSpacing/>
        <w:rPr>
          <w:rFonts w:ascii="Times New Roman" w:hAnsi="Times New Roman" w:cs="Times New Roman"/>
          <w:b/>
          <w:i/>
          <w:sz w:val="14"/>
          <w:szCs w:val="14"/>
        </w:rPr>
      </w:pPr>
    </w:p>
    <w:p w14:paraId="06FDCDD2" w14:textId="0000C420" w:rsidR="0002795C" w:rsidRPr="006B12E0" w:rsidRDefault="0002795C" w:rsidP="00DB035E">
      <w:pPr>
        <w:contextualSpacing/>
        <w:rPr>
          <w:rFonts w:ascii="Times New Roman" w:hAnsi="Times New Roman" w:cs="Times New Roman"/>
          <w:b/>
          <w:i/>
          <w:sz w:val="14"/>
          <w:szCs w:val="14"/>
        </w:rPr>
      </w:pPr>
      <w:r w:rsidRPr="006B12E0">
        <w:rPr>
          <w:rFonts w:ascii="Times New Roman" w:hAnsi="Times New Roman" w:cs="Times New Roman"/>
          <w:b/>
          <w:i/>
          <w:sz w:val="14"/>
          <w:szCs w:val="14"/>
        </w:rPr>
        <w:t>Record the settlement</w:t>
      </w:r>
    </w:p>
    <w:p w14:paraId="12246F79" w14:textId="3B83EF7B" w:rsidR="002A0C2F" w:rsidRPr="006B12E0" w:rsidRDefault="002A0C2F" w:rsidP="00DB035E">
      <w:pPr>
        <w:tabs>
          <w:tab w:val="left" w:pos="851"/>
          <w:tab w:val="left" w:pos="1134"/>
          <w:tab w:val="right" w:pos="4111"/>
          <w:tab w:val="right" w:pos="4820"/>
        </w:tabs>
        <w:spacing w:line="240" w:lineRule="auto"/>
        <w:contextualSpacing/>
        <w:rPr>
          <w:rFonts w:ascii="Times New Roman" w:hAnsi="Times New Roman" w:cs="Times New Roman"/>
          <w:sz w:val="14"/>
          <w:szCs w:val="14"/>
        </w:rPr>
      </w:pPr>
      <w:r w:rsidRPr="006B12E0">
        <w:rPr>
          <w:rFonts w:ascii="Times New Roman" w:hAnsi="Times New Roman" w:cs="Times New Roman"/>
          <w:sz w:val="14"/>
          <w:szCs w:val="14"/>
        </w:rPr>
        <w:t xml:space="preserve">Dec 31, 19: </w:t>
      </w:r>
      <w:r w:rsidRPr="006B12E0">
        <w:rPr>
          <w:rFonts w:ascii="Times New Roman" w:hAnsi="Times New Roman" w:cs="Times New Roman"/>
          <w:sz w:val="14"/>
          <w:szCs w:val="14"/>
        </w:rPr>
        <w:tab/>
        <w:t>ARO</w:t>
      </w:r>
      <w:r w:rsidR="003301DB" w:rsidRPr="006B12E0">
        <w:rPr>
          <w:rFonts w:ascii="Times New Roman" w:hAnsi="Times New Roman" w:cs="Times New Roman"/>
          <w:sz w:val="14"/>
          <w:szCs w:val="14"/>
        </w:rPr>
        <w:t xml:space="preserve"> (Current Balance)</w:t>
      </w:r>
      <w:r w:rsidR="00ED6102">
        <w:rPr>
          <w:rFonts w:ascii="Times New Roman" w:hAnsi="Times New Roman" w:cs="Times New Roman"/>
          <w:sz w:val="14"/>
          <w:szCs w:val="14"/>
        </w:rPr>
        <w:t xml:space="preserve"> (future amount)</w:t>
      </w:r>
      <w:r w:rsidRPr="006B12E0">
        <w:rPr>
          <w:rFonts w:ascii="Times New Roman" w:hAnsi="Times New Roman" w:cs="Times New Roman"/>
          <w:sz w:val="14"/>
          <w:szCs w:val="14"/>
        </w:rPr>
        <w:tab/>
      </w:r>
      <w:r w:rsidRPr="006B12E0">
        <w:rPr>
          <w:rFonts w:ascii="Times New Roman" w:hAnsi="Times New Roman" w:cs="Times New Roman"/>
          <w:sz w:val="14"/>
          <w:szCs w:val="14"/>
        </w:rPr>
        <w:tab/>
        <w:t>950,000</w:t>
      </w:r>
      <w:r w:rsidRPr="006B12E0">
        <w:rPr>
          <w:rFonts w:ascii="Times New Roman" w:hAnsi="Times New Roman" w:cs="Times New Roman"/>
          <w:sz w:val="14"/>
          <w:szCs w:val="14"/>
        </w:rPr>
        <w:br/>
      </w:r>
      <w:r w:rsidRPr="006B12E0">
        <w:rPr>
          <w:rFonts w:ascii="Times New Roman" w:hAnsi="Times New Roman" w:cs="Times New Roman"/>
          <w:sz w:val="14"/>
          <w:szCs w:val="14"/>
        </w:rPr>
        <w:tab/>
      </w:r>
      <w:r w:rsidRPr="006B12E0">
        <w:rPr>
          <w:rFonts w:ascii="Times New Roman" w:hAnsi="Times New Roman" w:cs="Times New Roman"/>
          <w:sz w:val="14"/>
          <w:szCs w:val="14"/>
        </w:rPr>
        <w:tab/>
        <w:t>Gain on settlement of ARO</w:t>
      </w:r>
      <w:r w:rsidRPr="006B12E0">
        <w:rPr>
          <w:rFonts w:ascii="Times New Roman" w:hAnsi="Times New Roman" w:cs="Times New Roman"/>
          <w:sz w:val="14"/>
          <w:szCs w:val="14"/>
        </w:rPr>
        <w:tab/>
      </w:r>
      <w:r w:rsidRPr="006B12E0">
        <w:rPr>
          <w:rFonts w:ascii="Times New Roman" w:hAnsi="Times New Roman" w:cs="Times New Roman"/>
          <w:sz w:val="14"/>
          <w:szCs w:val="14"/>
        </w:rPr>
        <w:tab/>
        <w:t>28,000</w:t>
      </w:r>
      <w:r w:rsidRPr="006B12E0">
        <w:rPr>
          <w:rFonts w:ascii="Times New Roman" w:hAnsi="Times New Roman" w:cs="Times New Roman"/>
          <w:sz w:val="14"/>
          <w:szCs w:val="14"/>
        </w:rPr>
        <w:br/>
      </w:r>
      <w:r w:rsidRPr="006B12E0">
        <w:rPr>
          <w:rFonts w:ascii="Times New Roman" w:hAnsi="Times New Roman" w:cs="Times New Roman"/>
          <w:sz w:val="14"/>
          <w:szCs w:val="14"/>
        </w:rPr>
        <w:tab/>
      </w:r>
      <w:r w:rsidRPr="006B12E0">
        <w:rPr>
          <w:rFonts w:ascii="Times New Roman" w:hAnsi="Times New Roman" w:cs="Times New Roman"/>
          <w:sz w:val="14"/>
          <w:szCs w:val="14"/>
        </w:rPr>
        <w:tab/>
        <w:t>Cash</w:t>
      </w:r>
      <w:r w:rsidRPr="006B12E0">
        <w:rPr>
          <w:rFonts w:ascii="Times New Roman" w:hAnsi="Times New Roman" w:cs="Times New Roman"/>
          <w:sz w:val="14"/>
          <w:szCs w:val="14"/>
        </w:rPr>
        <w:tab/>
      </w:r>
      <w:r w:rsidRPr="006B12E0">
        <w:rPr>
          <w:rFonts w:ascii="Times New Roman" w:hAnsi="Times New Roman" w:cs="Times New Roman"/>
          <w:sz w:val="14"/>
          <w:szCs w:val="14"/>
        </w:rPr>
        <w:tab/>
        <w:t>922,000</w:t>
      </w:r>
    </w:p>
    <w:p w14:paraId="3BB425C8" w14:textId="207E8684" w:rsidR="00576685" w:rsidRPr="006B12E0" w:rsidRDefault="00576685" w:rsidP="00DB035E">
      <w:pPr>
        <w:spacing w:line="240" w:lineRule="auto"/>
        <w:contextualSpacing/>
        <w:jc w:val="center"/>
        <w:rPr>
          <w:rFonts w:ascii="Times New Roman" w:hAnsi="Times New Roman" w:cs="Times New Roman"/>
          <w:b/>
          <w:color w:val="0000FF"/>
          <w:sz w:val="14"/>
          <w:szCs w:val="14"/>
          <w:u w:val="single"/>
        </w:rPr>
      </w:pPr>
      <w:r w:rsidRPr="006B12E0">
        <w:rPr>
          <w:rFonts w:ascii="Times New Roman" w:hAnsi="Times New Roman" w:cs="Times New Roman"/>
          <w:b/>
          <w:color w:val="0000FF"/>
          <w:sz w:val="14"/>
          <w:szCs w:val="14"/>
          <w:u w:val="single"/>
        </w:rPr>
        <w:t>Product Guarantees and Warranties</w:t>
      </w:r>
    </w:p>
    <w:p w14:paraId="30FB4813" w14:textId="160B37AC" w:rsidR="007F6172" w:rsidRPr="006B12E0" w:rsidRDefault="00994753" w:rsidP="00DB035E">
      <w:pPr>
        <w:spacing w:line="240" w:lineRule="auto"/>
        <w:contextualSpacing/>
        <w:rPr>
          <w:rFonts w:ascii="Times New Roman" w:hAnsi="Times New Roman" w:cs="Times New Roman"/>
          <w:color w:val="000000" w:themeColor="text1"/>
          <w:sz w:val="14"/>
          <w:szCs w:val="14"/>
        </w:rPr>
      </w:pPr>
      <w:r w:rsidRPr="006B12E0">
        <w:rPr>
          <w:rFonts w:ascii="Times New Roman" w:hAnsi="Times New Roman" w:cs="Times New Roman"/>
          <w:color w:val="000000" w:themeColor="text1"/>
          <w:sz w:val="14"/>
          <w:szCs w:val="14"/>
        </w:rPr>
        <w:t xml:space="preserve">                                                                                    </w:t>
      </w:r>
      <w:r w:rsidR="00FD043E">
        <w:rPr>
          <w:rFonts w:ascii="Times New Roman" w:hAnsi="Times New Roman" w:cs="Times New Roman"/>
          <w:color w:val="000000" w:themeColor="text1"/>
          <w:sz w:val="14"/>
          <w:szCs w:val="14"/>
        </w:rPr>
        <w:t xml:space="preserve">             </w:t>
      </w:r>
      <w:r w:rsidRPr="006B12E0">
        <w:rPr>
          <w:rFonts w:ascii="Times New Roman" w:hAnsi="Times New Roman" w:cs="Times New Roman"/>
          <w:color w:val="000000" w:themeColor="text1"/>
          <w:sz w:val="14"/>
          <w:szCs w:val="14"/>
        </w:rPr>
        <w:t xml:space="preserve">  IFRS </w:t>
      </w:r>
      <w:r w:rsidR="007F6172" w:rsidRPr="006B12E0">
        <w:rPr>
          <w:rFonts w:ascii="Times New Roman" w:hAnsi="Times New Roman" w:cs="Times New Roman"/>
          <w:color w:val="000000" w:themeColor="text1"/>
          <w:sz w:val="14"/>
          <w:szCs w:val="14"/>
        </w:rPr>
        <w:t>Additional Service</w:t>
      </w:r>
    </w:p>
    <w:tbl>
      <w:tblPr>
        <w:tblStyle w:val="Grilledutableau"/>
        <w:tblpPr w:leftFromText="141" w:rightFromText="141" w:vertAnchor="text" w:horzAnchor="margin" w:tblpY="39"/>
        <w:tblW w:w="0" w:type="auto"/>
        <w:tblLook w:val="04A0" w:firstRow="1" w:lastRow="0" w:firstColumn="1" w:lastColumn="0" w:noHBand="0" w:noVBand="1"/>
      </w:tblPr>
      <w:tblGrid>
        <w:gridCol w:w="2829"/>
        <w:gridCol w:w="2829"/>
      </w:tblGrid>
      <w:tr w:rsidR="00232B00" w:rsidRPr="006B12E0" w14:paraId="64511C6A" w14:textId="77777777" w:rsidTr="000C08A3">
        <w:tc>
          <w:tcPr>
            <w:tcW w:w="2829" w:type="dxa"/>
          </w:tcPr>
          <w:p w14:paraId="0A35F0D0" w14:textId="062F83DD" w:rsidR="00232B00" w:rsidRPr="006B12E0" w:rsidRDefault="00232B00" w:rsidP="00DB035E">
            <w:pPr>
              <w:contextualSpacing/>
              <w:jc w:val="center"/>
              <w:rPr>
                <w:rFonts w:ascii="Times New Roman" w:hAnsi="Times New Roman" w:cs="Times New Roman"/>
                <w:sz w:val="14"/>
                <w:szCs w:val="14"/>
              </w:rPr>
            </w:pPr>
            <w:r w:rsidRPr="006B12E0">
              <w:rPr>
                <w:rFonts w:ascii="Times New Roman" w:hAnsi="Times New Roman" w:cs="Times New Roman"/>
                <w:b/>
                <w:bCs/>
                <w:sz w:val="14"/>
                <w:szCs w:val="14"/>
                <w:u w:val="single"/>
              </w:rPr>
              <w:t>Assurance-type (expensed based</w:t>
            </w:r>
            <w:r w:rsidR="007F6172" w:rsidRPr="006B12E0">
              <w:rPr>
                <w:rFonts w:ascii="Times New Roman" w:hAnsi="Times New Roman" w:cs="Times New Roman"/>
                <w:b/>
                <w:bCs/>
                <w:sz w:val="14"/>
                <w:szCs w:val="14"/>
                <w:u w:val="single"/>
              </w:rPr>
              <w:t>)</w:t>
            </w:r>
          </w:p>
        </w:tc>
        <w:tc>
          <w:tcPr>
            <w:tcW w:w="2829" w:type="dxa"/>
          </w:tcPr>
          <w:p w14:paraId="5264139C" w14:textId="0118B20D" w:rsidR="00232B00" w:rsidRPr="006B12E0" w:rsidRDefault="007F6172" w:rsidP="00DB035E">
            <w:pPr>
              <w:contextualSpacing/>
              <w:jc w:val="center"/>
              <w:rPr>
                <w:rFonts w:ascii="Times New Roman" w:hAnsi="Times New Roman" w:cs="Times New Roman"/>
                <w:b/>
                <w:bCs/>
                <w:sz w:val="14"/>
                <w:szCs w:val="14"/>
                <w:u w:val="single"/>
              </w:rPr>
            </w:pPr>
            <w:r w:rsidRPr="006B12E0">
              <w:rPr>
                <w:rFonts w:ascii="Times New Roman" w:hAnsi="Times New Roman" w:cs="Times New Roman"/>
                <w:b/>
                <w:bCs/>
                <w:sz w:val="14"/>
                <w:szCs w:val="14"/>
                <w:u w:val="single"/>
              </w:rPr>
              <w:t>Service-type (Revenue based</w:t>
            </w:r>
            <w:r w:rsidR="00AA04C4" w:rsidRPr="006B12E0">
              <w:rPr>
                <w:rFonts w:ascii="Times New Roman" w:hAnsi="Times New Roman" w:cs="Times New Roman"/>
                <w:b/>
                <w:bCs/>
                <w:sz w:val="14"/>
                <w:szCs w:val="14"/>
                <w:u w:val="single"/>
              </w:rPr>
              <w:t>)</w:t>
            </w:r>
          </w:p>
        </w:tc>
      </w:tr>
      <w:tr w:rsidR="00232B00" w:rsidRPr="006B12E0" w14:paraId="46D49AB6" w14:textId="77777777" w:rsidTr="000C08A3">
        <w:tc>
          <w:tcPr>
            <w:tcW w:w="2829" w:type="dxa"/>
          </w:tcPr>
          <w:p w14:paraId="10A4ED60" w14:textId="152F9930" w:rsidR="00232B00" w:rsidRPr="006B12E0" w:rsidRDefault="007F6172" w:rsidP="00DB035E">
            <w:pPr>
              <w:contextualSpacing/>
              <w:rPr>
                <w:rFonts w:ascii="Times New Roman" w:hAnsi="Times New Roman" w:cs="Times New Roman"/>
                <w:sz w:val="14"/>
                <w:szCs w:val="14"/>
              </w:rPr>
            </w:pPr>
            <w:r w:rsidRPr="006B12E0">
              <w:rPr>
                <w:rFonts w:ascii="Times New Roman" w:hAnsi="Times New Roman" w:cs="Times New Roman"/>
                <w:sz w:val="14"/>
                <w:szCs w:val="14"/>
              </w:rPr>
              <w:t>A/R</w:t>
            </w:r>
            <w:r w:rsidR="00232B00" w:rsidRPr="006B12E0">
              <w:rPr>
                <w:rFonts w:ascii="Times New Roman" w:hAnsi="Times New Roman" w:cs="Times New Roman"/>
                <w:sz w:val="14"/>
                <w:szCs w:val="14"/>
              </w:rPr>
              <w:tab/>
            </w:r>
            <w:r w:rsidRPr="006B12E0">
              <w:rPr>
                <w:rFonts w:ascii="Times New Roman" w:hAnsi="Times New Roman" w:cs="Times New Roman"/>
                <w:sz w:val="14"/>
                <w:szCs w:val="14"/>
              </w:rPr>
              <w:t>3,000,000</w:t>
            </w:r>
            <w:r w:rsidR="00232B00" w:rsidRPr="006B12E0">
              <w:rPr>
                <w:rFonts w:ascii="Times New Roman" w:hAnsi="Times New Roman" w:cs="Times New Roman"/>
                <w:sz w:val="14"/>
                <w:szCs w:val="14"/>
              </w:rPr>
              <w:br/>
              <w:t xml:space="preserve">        </w:t>
            </w:r>
            <w:r w:rsidRPr="006B12E0">
              <w:rPr>
                <w:rFonts w:ascii="Times New Roman" w:hAnsi="Times New Roman" w:cs="Times New Roman"/>
                <w:sz w:val="14"/>
                <w:szCs w:val="14"/>
              </w:rPr>
              <w:t xml:space="preserve">        Sales Revenues</w:t>
            </w:r>
            <w:r w:rsidR="00232B00" w:rsidRPr="006B12E0">
              <w:rPr>
                <w:rFonts w:ascii="Times New Roman" w:hAnsi="Times New Roman" w:cs="Times New Roman"/>
                <w:sz w:val="14"/>
                <w:szCs w:val="14"/>
              </w:rPr>
              <w:t xml:space="preserve">   </w:t>
            </w:r>
            <w:r w:rsidRPr="006B12E0">
              <w:rPr>
                <w:rFonts w:ascii="Times New Roman" w:hAnsi="Times New Roman" w:cs="Times New Roman"/>
                <w:sz w:val="14"/>
                <w:szCs w:val="14"/>
              </w:rPr>
              <w:t xml:space="preserve"> 3,000,000</w:t>
            </w:r>
          </w:p>
          <w:p w14:paraId="5E1480BB" w14:textId="397CD9D8" w:rsidR="007F6172" w:rsidRPr="006B12E0" w:rsidRDefault="007F6172" w:rsidP="00DB035E">
            <w:pPr>
              <w:contextualSpacing/>
              <w:rPr>
                <w:rFonts w:ascii="Times New Roman" w:hAnsi="Times New Roman" w:cs="Times New Roman"/>
                <w:sz w:val="14"/>
                <w:szCs w:val="14"/>
              </w:rPr>
            </w:pPr>
            <w:r w:rsidRPr="006B12E0">
              <w:rPr>
                <w:rFonts w:ascii="Times New Roman" w:hAnsi="Times New Roman" w:cs="Times New Roman"/>
                <w:sz w:val="14"/>
                <w:szCs w:val="14"/>
              </w:rPr>
              <w:t>Warranties Expenses       30,000</w:t>
            </w:r>
          </w:p>
          <w:p w14:paraId="038CCA51" w14:textId="11A1ED25" w:rsidR="007F6172" w:rsidRPr="006B12E0" w:rsidRDefault="007F6172" w:rsidP="00DB035E">
            <w:pPr>
              <w:contextualSpacing/>
              <w:rPr>
                <w:rFonts w:ascii="Times New Roman" w:hAnsi="Times New Roman" w:cs="Times New Roman"/>
                <w:sz w:val="14"/>
                <w:szCs w:val="14"/>
              </w:rPr>
            </w:pPr>
            <w:r w:rsidRPr="006B12E0">
              <w:rPr>
                <w:rFonts w:ascii="Times New Roman" w:hAnsi="Times New Roman" w:cs="Times New Roman"/>
                <w:sz w:val="14"/>
                <w:szCs w:val="14"/>
              </w:rPr>
              <w:t xml:space="preserve">                </w:t>
            </w:r>
            <w:r w:rsidR="005F3B8E">
              <w:rPr>
                <w:rFonts w:ascii="Times New Roman" w:hAnsi="Times New Roman" w:cs="Times New Roman"/>
                <w:sz w:val="14"/>
                <w:szCs w:val="14"/>
              </w:rPr>
              <w:t xml:space="preserve">Part inventory </w:t>
            </w:r>
            <w:r w:rsidRPr="006B12E0">
              <w:rPr>
                <w:rFonts w:ascii="Times New Roman" w:hAnsi="Times New Roman" w:cs="Times New Roman"/>
                <w:sz w:val="14"/>
                <w:szCs w:val="14"/>
              </w:rPr>
              <w:t xml:space="preserve">                      30,000</w:t>
            </w:r>
          </w:p>
          <w:p w14:paraId="2D49FCDA" w14:textId="77777777" w:rsidR="00617DE7" w:rsidRDefault="00617DE7" w:rsidP="00DB035E">
            <w:pPr>
              <w:contextualSpacing/>
              <w:rPr>
                <w:rFonts w:ascii="Times New Roman" w:hAnsi="Times New Roman" w:cs="Times New Roman"/>
                <w:sz w:val="14"/>
                <w:szCs w:val="14"/>
              </w:rPr>
            </w:pPr>
          </w:p>
          <w:p w14:paraId="0B8DDE0F" w14:textId="51E0848D" w:rsidR="007F6172" w:rsidRPr="006B12E0" w:rsidRDefault="007F6172" w:rsidP="00DB035E">
            <w:pPr>
              <w:contextualSpacing/>
              <w:rPr>
                <w:rFonts w:ascii="Times New Roman" w:hAnsi="Times New Roman" w:cs="Times New Roman"/>
                <w:sz w:val="14"/>
                <w:szCs w:val="14"/>
              </w:rPr>
            </w:pPr>
            <w:r w:rsidRPr="006B12E0">
              <w:rPr>
                <w:rFonts w:ascii="Times New Roman" w:hAnsi="Times New Roman" w:cs="Times New Roman"/>
                <w:sz w:val="14"/>
                <w:szCs w:val="14"/>
              </w:rPr>
              <w:t>Warranties Expenses       90,000</w:t>
            </w:r>
          </w:p>
          <w:p w14:paraId="1FF469A5" w14:textId="2670FAFF" w:rsidR="00232B00" w:rsidRPr="006B12E0" w:rsidRDefault="00977189" w:rsidP="00DB035E">
            <w:pPr>
              <w:contextualSpacing/>
              <w:rPr>
                <w:rFonts w:ascii="Times New Roman" w:hAnsi="Times New Roman" w:cs="Times New Roman"/>
                <w:b/>
                <w:bCs/>
                <w:sz w:val="14"/>
                <w:szCs w:val="14"/>
                <w:u w:val="single"/>
              </w:rPr>
            </w:pPr>
            <w:r>
              <w:rPr>
                <w:rFonts w:ascii="Times New Roman" w:hAnsi="Times New Roman" w:cs="Times New Roman"/>
                <w:sz w:val="14"/>
                <w:szCs w:val="14"/>
              </w:rPr>
              <w:t xml:space="preserve"> </w:t>
            </w:r>
            <w:r w:rsidR="007F6172" w:rsidRPr="006B12E0">
              <w:rPr>
                <w:rFonts w:ascii="Times New Roman" w:hAnsi="Times New Roman" w:cs="Times New Roman"/>
                <w:sz w:val="14"/>
                <w:szCs w:val="14"/>
              </w:rPr>
              <w:t xml:space="preserve">  </w:t>
            </w:r>
            <w:r w:rsidRPr="00977189">
              <w:rPr>
                <w:rFonts w:ascii="Times New Roman" w:hAnsi="Times New Roman" w:cs="Times New Roman"/>
                <w:sz w:val="12"/>
                <w:szCs w:val="14"/>
              </w:rPr>
              <w:t xml:space="preserve">Estimated </w:t>
            </w:r>
            <w:r w:rsidR="007F6172" w:rsidRPr="00977189">
              <w:rPr>
                <w:rFonts w:ascii="Times New Roman" w:hAnsi="Times New Roman" w:cs="Times New Roman"/>
                <w:sz w:val="12"/>
                <w:szCs w:val="14"/>
              </w:rPr>
              <w:t xml:space="preserve">Warranties Liabilities            </w:t>
            </w:r>
            <w:r w:rsidR="007F6172" w:rsidRPr="006B12E0">
              <w:rPr>
                <w:rFonts w:ascii="Times New Roman" w:hAnsi="Times New Roman" w:cs="Times New Roman"/>
                <w:sz w:val="14"/>
                <w:szCs w:val="14"/>
              </w:rPr>
              <w:t>90,000</w:t>
            </w:r>
            <w:r w:rsidR="00232B00" w:rsidRPr="006B12E0">
              <w:rPr>
                <w:rFonts w:ascii="Times New Roman" w:hAnsi="Times New Roman" w:cs="Times New Roman"/>
                <w:sz w:val="14"/>
                <w:szCs w:val="14"/>
              </w:rPr>
              <w:t xml:space="preserve"> </w:t>
            </w:r>
          </w:p>
        </w:tc>
        <w:tc>
          <w:tcPr>
            <w:tcW w:w="2829" w:type="dxa"/>
          </w:tcPr>
          <w:p w14:paraId="18A15802" w14:textId="5CE21F12" w:rsidR="007F6172" w:rsidRPr="006B12E0" w:rsidRDefault="007F6172" w:rsidP="00DB035E">
            <w:pPr>
              <w:contextualSpacing/>
              <w:rPr>
                <w:rFonts w:ascii="Times New Roman" w:hAnsi="Times New Roman" w:cs="Times New Roman"/>
                <w:sz w:val="14"/>
                <w:szCs w:val="14"/>
              </w:rPr>
            </w:pPr>
            <w:r w:rsidRPr="006B12E0">
              <w:rPr>
                <w:rFonts w:ascii="Times New Roman" w:hAnsi="Times New Roman" w:cs="Times New Roman"/>
                <w:sz w:val="14"/>
                <w:szCs w:val="14"/>
              </w:rPr>
              <w:t>A/R</w:t>
            </w:r>
            <w:r w:rsidRPr="006B12E0">
              <w:rPr>
                <w:rFonts w:ascii="Times New Roman" w:hAnsi="Times New Roman" w:cs="Times New Roman"/>
                <w:sz w:val="14"/>
                <w:szCs w:val="14"/>
              </w:rPr>
              <w:tab/>
              <w:t>3,000,000</w:t>
            </w:r>
            <w:r w:rsidRPr="006B12E0">
              <w:rPr>
                <w:rFonts w:ascii="Times New Roman" w:hAnsi="Times New Roman" w:cs="Times New Roman"/>
                <w:sz w:val="14"/>
                <w:szCs w:val="14"/>
              </w:rPr>
              <w:br/>
              <w:t xml:space="preserve">                Sales Revenues                 3,000,000</w:t>
            </w:r>
          </w:p>
          <w:p w14:paraId="45F96905" w14:textId="24D9ABB7" w:rsidR="007F6172" w:rsidRPr="006B12E0" w:rsidRDefault="007F6172" w:rsidP="00DB035E">
            <w:pPr>
              <w:contextualSpacing/>
              <w:rPr>
                <w:rFonts w:ascii="Times New Roman" w:hAnsi="Times New Roman" w:cs="Times New Roman"/>
                <w:sz w:val="14"/>
                <w:szCs w:val="14"/>
              </w:rPr>
            </w:pPr>
            <w:r w:rsidRPr="006B12E0">
              <w:rPr>
                <w:rFonts w:ascii="Times New Roman" w:hAnsi="Times New Roman" w:cs="Times New Roman"/>
                <w:sz w:val="14"/>
                <w:szCs w:val="14"/>
              </w:rPr>
              <w:t xml:space="preserve">                 U/E War Revenues             160,000</w:t>
            </w:r>
          </w:p>
          <w:p w14:paraId="00BA15E1" w14:textId="77777777" w:rsidR="007F6172" w:rsidRPr="006B12E0" w:rsidRDefault="007F6172" w:rsidP="00DB035E">
            <w:pPr>
              <w:contextualSpacing/>
              <w:rPr>
                <w:rFonts w:ascii="Times New Roman" w:hAnsi="Times New Roman" w:cs="Times New Roman"/>
                <w:sz w:val="14"/>
                <w:szCs w:val="14"/>
              </w:rPr>
            </w:pPr>
            <w:r w:rsidRPr="006B12E0">
              <w:rPr>
                <w:rFonts w:ascii="Times New Roman" w:hAnsi="Times New Roman" w:cs="Times New Roman"/>
                <w:sz w:val="14"/>
                <w:szCs w:val="14"/>
              </w:rPr>
              <w:t>Warranties Expenses       30,000</w:t>
            </w:r>
          </w:p>
          <w:p w14:paraId="7DE60159" w14:textId="23578DD8" w:rsidR="007F6172" w:rsidRPr="006B12E0" w:rsidRDefault="007F6172" w:rsidP="00DB035E">
            <w:pPr>
              <w:contextualSpacing/>
              <w:rPr>
                <w:rFonts w:ascii="Times New Roman" w:hAnsi="Times New Roman" w:cs="Times New Roman"/>
                <w:sz w:val="14"/>
                <w:szCs w:val="14"/>
              </w:rPr>
            </w:pPr>
            <w:r w:rsidRPr="006B12E0">
              <w:rPr>
                <w:rFonts w:ascii="Times New Roman" w:hAnsi="Times New Roman" w:cs="Times New Roman"/>
                <w:sz w:val="14"/>
                <w:szCs w:val="14"/>
              </w:rPr>
              <w:t xml:space="preserve">                </w:t>
            </w:r>
            <w:r w:rsidR="005F3B8E">
              <w:rPr>
                <w:rFonts w:ascii="Times New Roman" w:hAnsi="Times New Roman" w:cs="Times New Roman"/>
                <w:sz w:val="14"/>
                <w:szCs w:val="14"/>
              </w:rPr>
              <w:t xml:space="preserve"> </w:t>
            </w:r>
            <w:r w:rsidR="005F3B8E">
              <w:rPr>
                <w:rFonts w:ascii="Times New Roman" w:hAnsi="Times New Roman" w:cs="Times New Roman"/>
                <w:sz w:val="14"/>
                <w:szCs w:val="14"/>
              </w:rPr>
              <w:t xml:space="preserve">Part inventory </w:t>
            </w:r>
            <w:r w:rsidR="005F3B8E" w:rsidRPr="006B12E0">
              <w:rPr>
                <w:rFonts w:ascii="Times New Roman" w:hAnsi="Times New Roman" w:cs="Times New Roman"/>
                <w:sz w:val="14"/>
                <w:szCs w:val="14"/>
              </w:rPr>
              <w:t xml:space="preserve">                      </w:t>
            </w:r>
            <w:r w:rsidR="005F3B8E">
              <w:rPr>
                <w:rFonts w:ascii="Times New Roman" w:hAnsi="Times New Roman" w:cs="Times New Roman"/>
                <w:sz w:val="14"/>
                <w:szCs w:val="14"/>
              </w:rPr>
              <w:t>30</w:t>
            </w:r>
            <w:r w:rsidRPr="006B12E0">
              <w:rPr>
                <w:rFonts w:ascii="Times New Roman" w:hAnsi="Times New Roman" w:cs="Times New Roman"/>
                <w:sz w:val="14"/>
                <w:szCs w:val="14"/>
              </w:rPr>
              <w:t>,000</w:t>
            </w:r>
          </w:p>
          <w:p w14:paraId="7BCE9E67" w14:textId="44E76314" w:rsidR="007F6172" w:rsidRPr="006B12E0" w:rsidRDefault="007F6172" w:rsidP="00DB035E">
            <w:pPr>
              <w:contextualSpacing/>
              <w:rPr>
                <w:rFonts w:ascii="Times New Roman" w:hAnsi="Times New Roman" w:cs="Times New Roman"/>
                <w:sz w:val="14"/>
                <w:szCs w:val="14"/>
              </w:rPr>
            </w:pPr>
            <w:r w:rsidRPr="006B12E0">
              <w:rPr>
                <w:rFonts w:ascii="Times New Roman" w:hAnsi="Times New Roman" w:cs="Times New Roman"/>
                <w:sz w:val="14"/>
                <w:szCs w:val="14"/>
              </w:rPr>
              <w:t>U/E War Revenues        40,000</w:t>
            </w:r>
          </w:p>
          <w:p w14:paraId="42AF95C9" w14:textId="77777777" w:rsidR="00232B00" w:rsidRPr="006B12E0" w:rsidRDefault="007F6172" w:rsidP="00DB035E">
            <w:pPr>
              <w:contextualSpacing/>
              <w:rPr>
                <w:rFonts w:ascii="Times New Roman" w:hAnsi="Times New Roman" w:cs="Times New Roman"/>
                <w:sz w:val="14"/>
                <w:szCs w:val="14"/>
              </w:rPr>
            </w:pPr>
            <w:r w:rsidRPr="006B12E0">
              <w:rPr>
                <w:rFonts w:ascii="Times New Roman" w:hAnsi="Times New Roman" w:cs="Times New Roman"/>
                <w:sz w:val="14"/>
                <w:szCs w:val="14"/>
              </w:rPr>
              <w:t xml:space="preserve">                Warranties Liabilities            40,000</w:t>
            </w:r>
          </w:p>
          <w:p w14:paraId="25DDBE27" w14:textId="05E4402C" w:rsidR="007F6172" w:rsidRPr="006B12E0" w:rsidRDefault="007F6172" w:rsidP="00DB035E">
            <w:pPr>
              <w:contextualSpacing/>
              <w:rPr>
                <w:rFonts w:ascii="Times New Roman" w:hAnsi="Times New Roman" w:cs="Times New Roman"/>
                <w:b/>
                <w:bCs/>
                <w:sz w:val="14"/>
                <w:szCs w:val="14"/>
                <w:u w:val="single"/>
              </w:rPr>
            </w:pPr>
            <w:r w:rsidRPr="006B12E0">
              <w:rPr>
                <w:rFonts w:ascii="Times New Roman" w:hAnsi="Times New Roman" w:cs="Times New Roman"/>
                <w:sz w:val="14"/>
                <w:szCs w:val="14"/>
              </w:rPr>
              <w:t>160,000 x (30,000/120,000)</w:t>
            </w:r>
          </w:p>
        </w:tc>
      </w:tr>
    </w:tbl>
    <w:p w14:paraId="0D19272A" w14:textId="2D3B608A" w:rsidR="00E47FF1" w:rsidRDefault="00C22E6A" w:rsidP="00DB035E">
      <w:pPr>
        <w:tabs>
          <w:tab w:val="left" w:pos="284"/>
          <w:tab w:val="right" w:pos="3686"/>
          <w:tab w:val="right" w:pos="4253"/>
        </w:tabs>
        <w:spacing w:line="240" w:lineRule="auto"/>
        <w:contextualSpacing/>
        <w:rPr>
          <w:rFonts w:ascii="Times New Roman" w:hAnsi="Times New Roman" w:cs="Times New Roman"/>
          <w:color w:val="000000"/>
          <w:sz w:val="14"/>
          <w:szCs w:val="14"/>
        </w:rPr>
      </w:pPr>
      <w:r w:rsidRPr="006B12E0">
        <w:rPr>
          <w:rFonts w:ascii="Times New Roman" w:hAnsi="Times New Roman" w:cs="Times New Roman"/>
          <w:color w:val="000000"/>
          <w:sz w:val="14"/>
          <w:szCs w:val="14"/>
        </w:rPr>
        <w:tab/>
      </w:r>
    </w:p>
    <w:p w14:paraId="3645435C" w14:textId="784F8C09" w:rsidR="00E47FF1" w:rsidRDefault="00E47FF1" w:rsidP="00DB035E">
      <w:pPr>
        <w:tabs>
          <w:tab w:val="left" w:pos="284"/>
          <w:tab w:val="right" w:pos="3686"/>
          <w:tab w:val="right" w:pos="4253"/>
        </w:tabs>
        <w:spacing w:line="240" w:lineRule="auto"/>
        <w:contextualSpacing/>
        <w:rPr>
          <w:rFonts w:ascii="Times New Roman" w:hAnsi="Times New Roman" w:cs="Times New Roman"/>
          <w:color w:val="000000"/>
          <w:sz w:val="14"/>
          <w:szCs w:val="14"/>
        </w:rPr>
      </w:pPr>
      <w:r>
        <w:rPr>
          <w:rFonts w:ascii="Times New Roman" w:hAnsi="Times New Roman" w:cs="Times New Roman"/>
          <w:color w:val="000000"/>
          <w:sz w:val="14"/>
          <w:szCs w:val="14"/>
        </w:rPr>
        <w:t xml:space="preserve">       Estimated Warranty Liabilities                30,000 (actual </w:t>
      </w:r>
      <w:proofErr w:type="spellStart"/>
      <w:r>
        <w:rPr>
          <w:rFonts w:ascii="Times New Roman" w:hAnsi="Times New Roman" w:cs="Times New Roman"/>
          <w:color w:val="000000"/>
          <w:sz w:val="14"/>
          <w:szCs w:val="14"/>
        </w:rPr>
        <w:t>dommage</w:t>
      </w:r>
      <w:proofErr w:type="spellEnd"/>
      <w:r>
        <w:rPr>
          <w:rFonts w:ascii="Times New Roman" w:hAnsi="Times New Roman" w:cs="Times New Roman"/>
          <w:color w:val="000000"/>
          <w:sz w:val="14"/>
          <w:szCs w:val="14"/>
        </w:rPr>
        <w:t>)</w:t>
      </w:r>
    </w:p>
    <w:p w14:paraId="514E8B7F" w14:textId="5248CD55" w:rsidR="00E47FF1" w:rsidRDefault="00E47FF1" w:rsidP="00DB035E">
      <w:pPr>
        <w:tabs>
          <w:tab w:val="left" w:pos="284"/>
          <w:tab w:val="right" w:pos="3686"/>
          <w:tab w:val="right" w:pos="4253"/>
        </w:tabs>
        <w:spacing w:line="240" w:lineRule="auto"/>
        <w:contextualSpacing/>
        <w:rPr>
          <w:rFonts w:ascii="Times New Roman" w:hAnsi="Times New Roman" w:cs="Times New Roman"/>
          <w:color w:val="000000"/>
          <w:sz w:val="14"/>
          <w:szCs w:val="14"/>
        </w:rPr>
      </w:pPr>
      <w:r>
        <w:rPr>
          <w:rFonts w:ascii="Times New Roman" w:hAnsi="Times New Roman" w:cs="Times New Roman"/>
          <w:color w:val="000000"/>
          <w:sz w:val="14"/>
          <w:szCs w:val="14"/>
        </w:rPr>
        <w:t xml:space="preserve">                A/Payable                                                             30,000          next entry only 70%      A/P         </w:t>
      </w:r>
    </w:p>
    <w:p w14:paraId="75EE7A5D" w14:textId="1EBC3746" w:rsidR="00405B8E" w:rsidRPr="00B066E4" w:rsidRDefault="00E47FF1" w:rsidP="00DB035E">
      <w:pPr>
        <w:tabs>
          <w:tab w:val="left" w:pos="284"/>
          <w:tab w:val="right" w:pos="3686"/>
          <w:tab w:val="right" w:pos="4253"/>
        </w:tabs>
        <w:spacing w:line="240" w:lineRule="auto"/>
        <w:contextualSpacing/>
        <w:rPr>
          <w:rFonts w:asciiTheme="majorHAnsi" w:hAnsiTheme="majorHAnsi" w:cstheme="majorHAnsi"/>
          <w:b/>
          <w:color w:val="FF0000"/>
          <w:sz w:val="16"/>
          <w:szCs w:val="14"/>
        </w:rPr>
      </w:pPr>
      <w:r>
        <w:rPr>
          <w:rFonts w:asciiTheme="majorHAnsi" w:hAnsiTheme="majorHAnsi" w:cstheme="majorHAnsi"/>
          <w:b/>
          <w:color w:val="FF0000"/>
          <w:sz w:val="16"/>
          <w:szCs w:val="14"/>
        </w:rPr>
        <w:t xml:space="preserve"> </w:t>
      </w:r>
    </w:p>
    <w:p w14:paraId="3145ABE2" w14:textId="44C856AF" w:rsidR="007B5FD7" w:rsidRPr="00FD043E" w:rsidRDefault="007B5FD7" w:rsidP="00B066E4">
      <w:pPr>
        <w:spacing w:line="240" w:lineRule="auto"/>
        <w:contextualSpacing/>
        <w:jc w:val="center"/>
        <w:rPr>
          <w:rFonts w:ascii="Times New Roman" w:hAnsi="Times New Roman" w:cs="Times New Roman"/>
          <w:b/>
          <w:color w:val="0000FF"/>
          <w:sz w:val="14"/>
          <w:szCs w:val="14"/>
          <w:u w:val="single"/>
        </w:rPr>
      </w:pPr>
      <w:r w:rsidRPr="00FD043E">
        <w:rPr>
          <w:rFonts w:ascii="Times New Roman" w:hAnsi="Times New Roman" w:cs="Times New Roman"/>
          <w:b/>
          <w:color w:val="0000FF"/>
          <w:sz w:val="14"/>
          <w:szCs w:val="14"/>
          <w:u w:val="single"/>
        </w:rPr>
        <w:t>Debt Restructuring: Settlement or Modification</w:t>
      </w:r>
    </w:p>
    <w:p w14:paraId="66E6F16A" w14:textId="77777777" w:rsidR="00B066E4" w:rsidRDefault="00B066E4" w:rsidP="00B066E4">
      <w:pPr>
        <w:autoSpaceDE w:val="0"/>
        <w:autoSpaceDN w:val="0"/>
        <w:adjustRightInd w:val="0"/>
        <w:spacing w:after="0" w:line="240" w:lineRule="auto"/>
        <w:rPr>
          <w:rFonts w:ascii="Times New Roman" w:hAnsi="Times New Roman" w:cs="Times New Roman"/>
          <w:b/>
          <w:color w:val="FF3399"/>
          <w:sz w:val="14"/>
          <w:szCs w:val="14"/>
          <w:u w:val="single"/>
        </w:rPr>
      </w:pPr>
    </w:p>
    <w:p w14:paraId="1B770D8F" w14:textId="2B4A929A" w:rsidR="007B5FD7" w:rsidRPr="00B066E4" w:rsidRDefault="007B5FD7" w:rsidP="00B066E4">
      <w:pPr>
        <w:autoSpaceDE w:val="0"/>
        <w:autoSpaceDN w:val="0"/>
        <w:adjustRightInd w:val="0"/>
        <w:spacing w:after="0" w:line="240" w:lineRule="auto"/>
        <w:rPr>
          <w:rFonts w:ascii="Times New Roman" w:hAnsi="Times New Roman" w:cs="Times New Roman"/>
          <w:color w:val="000000"/>
          <w:sz w:val="14"/>
          <w:szCs w:val="14"/>
        </w:rPr>
      </w:pPr>
      <w:r w:rsidRPr="00B066E4">
        <w:rPr>
          <w:rFonts w:ascii="Times New Roman" w:hAnsi="Times New Roman" w:cs="Times New Roman"/>
          <w:b/>
          <w:color w:val="FF3399"/>
          <w:sz w:val="14"/>
          <w:szCs w:val="14"/>
          <w:u w:val="single"/>
        </w:rPr>
        <w:t>Settled with non-cash assets</w:t>
      </w:r>
      <w:r w:rsidRPr="00B066E4">
        <w:rPr>
          <w:rFonts w:ascii="Times New Roman" w:hAnsi="Times New Roman" w:cs="Times New Roman"/>
          <w:color w:val="000000"/>
          <w:sz w:val="14"/>
          <w:szCs w:val="14"/>
        </w:rPr>
        <w:t xml:space="preserve">: </w:t>
      </w:r>
      <w:r w:rsidR="007237DE" w:rsidRPr="00B066E4">
        <w:rPr>
          <w:rFonts w:ascii="Times New Roman" w:hAnsi="Times New Roman" w:cs="Times New Roman"/>
          <w:color w:val="000000"/>
          <w:sz w:val="14"/>
          <w:szCs w:val="14"/>
        </w:rPr>
        <w:t>settled with asset or common shares</w:t>
      </w:r>
    </w:p>
    <w:p w14:paraId="6474BE4E" w14:textId="656EFDC3" w:rsidR="00A87D40" w:rsidRPr="00A87D40" w:rsidRDefault="00A87D40" w:rsidP="00A87D40">
      <w:pPr>
        <w:autoSpaceDE w:val="0"/>
        <w:autoSpaceDN w:val="0"/>
        <w:adjustRightInd w:val="0"/>
        <w:spacing w:after="0" w:line="240" w:lineRule="auto"/>
        <w:rPr>
          <w:rFonts w:ascii="Times New Roman" w:hAnsi="Times New Roman" w:cs="Times New Roman"/>
          <w:b/>
          <w:color w:val="000000"/>
          <w:sz w:val="16"/>
          <w:szCs w:val="16"/>
          <w:u w:val="single"/>
        </w:rPr>
      </w:pPr>
      <w:r>
        <w:rPr>
          <w:rFonts w:ascii="Times New Roman" w:hAnsi="Times New Roman" w:cs="Times New Roman"/>
          <w:b/>
          <w:color w:val="000000"/>
          <w:sz w:val="16"/>
          <w:szCs w:val="16"/>
          <w:u w:val="single"/>
        </w:rPr>
        <w:t>Debtor</w:t>
      </w:r>
    </w:p>
    <w:p w14:paraId="7B214D38" w14:textId="3E447CCE" w:rsidR="00D520CE" w:rsidRDefault="007B5FD7" w:rsidP="00DB035E">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proofErr w:type="spellStart"/>
      <w:r w:rsidRPr="006B12E0">
        <w:rPr>
          <w:rFonts w:ascii="Times New Roman" w:hAnsi="Times New Roman" w:cs="Times New Roman"/>
          <w:color w:val="000000"/>
          <w:sz w:val="14"/>
          <w:szCs w:val="14"/>
        </w:rPr>
        <w:t>Acc.Depre</w:t>
      </w:r>
      <w:proofErr w:type="spellEnd"/>
      <w:r w:rsidRPr="006B12E0">
        <w:rPr>
          <w:rFonts w:ascii="Times New Roman" w:hAnsi="Times New Roman" w:cs="Times New Roman"/>
          <w:color w:val="000000"/>
          <w:sz w:val="14"/>
          <w:szCs w:val="14"/>
        </w:rPr>
        <w:t xml:space="preserve"> – Machine </w:t>
      </w:r>
      <w:r w:rsidRPr="006B12E0">
        <w:rPr>
          <w:rFonts w:ascii="Times New Roman" w:hAnsi="Times New Roman" w:cs="Times New Roman"/>
          <w:color w:val="000000"/>
          <w:sz w:val="14"/>
          <w:szCs w:val="14"/>
        </w:rPr>
        <w:tab/>
        <w:t xml:space="preserve">221,000 </w:t>
      </w:r>
    </w:p>
    <w:p w14:paraId="2E95639E" w14:textId="0681C379" w:rsidR="007B5FD7" w:rsidRDefault="00D520CE" w:rsidP="00DB035E">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r>
        <w:rPr>
          <w:rFonts w:ascii="Times New Roman" w:hAnsi="Times New Roman" w:cs="Times New Roman"/>
          <w:color w:val="000000"/>
          <w:sz w:val="14"/>
          <w:szCs w:val="14"/>
        </w:rPr>
        <w:t xml:space="preserve">Interest Payable </w:t>
      </w:r>
      <w:r>
        <w:rPr>
          <w:rFonts w:ascii="Times New Roman" w:hAnsi="Times New Roman" w:cs="Times New Roman"/>
          <w:color w:val="000000"/>
          <w:sz w:val="14"/>
          <w:szCs w:val="14"/>
        </w:rPr>
        <w:tab/>
        <w:t>18</w:t>
      </w:r>
      <w:r w:rsidR="007B5FD7" w:rsidRPr="006B12E0">
        <w:rPr>
          <w:rFonts w:ascii="Times New Roman" w:hAnsi="Times New Roman" w:cs="Times New Roman"/>
          <w:color w:val="000000"/>
          <w:sz w:val="14"/>
          <w:szCs w:val="14"/>
        </w:rPr>
        <w:t xml:space="preserve">,000 </w:t>
      </w:r>
    </w:p>
    <w:p w14:paraId="3B34A431" w14:textId="009C441F" w:rsidR="00D520CE" w:rsidRPr="006B12E0" w:rsidRDefault="00D520CE" w:rsidP="00DB035E">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r>
        <w:rPr>
          <w:rFonts w:ascii="Times New Roman" w:hAnsi="Times New Roman" w:cs="Times New Roman"/>
          <w:color w:val="000000"/>
          <w:sz w:val="14"/>
          <w:szCs w:val="14"/>
        </w:rPr>
        <w:t>Note Payable                                                           200,000</w:t>
      </w:r>
    </w:p>
    <w:p w14:paraId="341B6E34" w14:textId="77777777" w:rsidR="007B5FD7" w:rsidRPr="006B12E0" w:rsidRDefault="007B5FD7" w:rsidP="00DB035E">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r w:rsidRPr="006B12E0">
        <w:rPr>
          <w:rFonts w:ascii="Times New Roman" w:hAnsi="Times New Roman" w:cs="Times New Roman"/>
          <w:color w:val="000000"/>
          <w:sz w:val="14"/>
          <w:szCs w:val="14"/>
        </w:rPr>
        <w:tab/>
        <w:t>Machine (or Common shares)</w:t>
      </w:r>
      <w:r w:rsidRPr="006B12E0">
        <w:rPr>
          <w:rFonts w:ascii="Times New Roman" w:hAnsi="Times New Roman" w:cs="Times New Roman"/>
          <w:color w:val="000000"/>
          <w:sz w:val="14"/>
          <w:szCs w:val="14"/>
        </w:rPr>
        <w:tab/>
      </w:r>
      <w:r w:rsidRPr="006B12E0">
        <w:rPr>
          <w:rFonts w:ascii="Times New Roman" w:hAnsi="Times New Roman" w:cs="Times New Roman"/>
          <w:color w:val="000000"/>
          <w:sz w:val="14"/>
          <w:szCs w:val="14"/>
        </w:rPr>
        <w:tab/>
        <w:t xml:space="preserve">390,000 </w:t>
      </w:r>
    </w:p>
    <w:p w14:paraId="1B5F9783" w14:textId="77777777" w:rsidR="007237DE" w:rsidRPr="006B12E0" w:rsidRDefault="007B5FD7" w:rsidP="00DB035E">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r w:rsidRPr="006B12E0">
        <w:rPr>
          <w:rFonts w:ascii="Times New Roman" w:hAnsi="Times New Roman" w:cs="Times New Roman"/>
          <w:color w:val="000000"/>
          <w:sz w:val="14"/>
          <w:szCs w:val="14"/>
        </w:rPr>
        <w:tab/>
        <w:t xml:space="preserve">Gain on disposal of Machine </w:t>
      </w:r>
      <w:r w:rsidRPr="006B12E0">
        <w:rPr>
          <w:rFonts w:ascii="Times New Roman" w:hAnsi="Times New Roman" w:cs="Times New Roman"/>
          <w:color w:val="000000"/>
          <w:sz w:val="14"/>
          <w:szCs w:val="14"/>
        </w:rPr>
        <w:tab/>
      </w:r>
      <w:r w:rsidRPr="006B12E0">
        <w:rPr>
          <w:rFonts w:ascii="Times New Roman" w:hAnsi="Times New Roman" w:cs="Times New Roman"/>
          <w:color w:val="000000"/>
          <w:sz w:val="14"/>
          <w:szCs w:val="14"/>
        </w:rPr>
        <w:tab/>
        <w:t>11,000</w:t>
      </w:r>
    </w:p>
    <w:p w14:paraId="3D442F2B" w14:textId="1B723621" w:rsidR="007B5FD7" w:rsidRDefault="007237DE" w:rsidP="00DB035E">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r w:rsidRPr="006B12E0">
        <w:rPr>
          <w:rFonts w:ascii="Times New Roman" w:hAnsi="Times New Roman" w:cs="Times New Roman"/>
          <w:color w:val="000000"/>
          <w:sz w:val="14"/>
          <w:szCs w:val="14"/>
        </w:rPr>
        <w:tab/>
      </w:r>
      <w:r w:rsidR="00D520CE" w:rsidRPr="00D520CE">
        <w:rPr>
          <w:rFonts w:ascii="Times New Roman" w:hAnsi="Times New Roman" w:cs="Times New Roman"/>
          <w:color w:val="000000"/>
          <w:sz w:val="14"/>
          <w:szCs w:val="14"/>
        </w:rPr>
        <w:t>Gain on settlement                                                        38,000</w:t>
      </w:r>
      <w:r w:rsidR="007B5FD7" w:rsidRPr="006B12E0">
        <w:rPr>
          <w:rFonts w:ascii="Times New Roman" w:hAnsi="Times New Roman" w:cs="Times New Roman"/>
          <w:color w:val="000000"/>
          <w:sz w:val="14"/>
          <w:szCs w:val="14"/>
        </w:rPr>
        <w:t xml:space="preserve"> </w:t>
      </w:r>
    </w:p>
    <w:p w14:paraId="3AF9D696" w14:textId="77777777" w:rsidR="00A87D40" w:rsidRPr="007B5FD7" w:rsidRDefault="00A87D40" w:rsidP="00A87D40">
      <w:pPr>
        <w:autoSpaceDE w:val="0"/>
        <w:autoSpaceDN w:val="0"/>
        <w:adjustRightInd w:val="0"/>
        <w:spacing w:after="0" w:line="240" w:lineRule="auto"/>
        <w:rPr>
          <w:rFonts w:ascii="Times New Roman" w:hAnsi="Times New Roman" w:cs="Times New Roman"/>
          <w:b/>
          <w:color w:val="000000"/>
          <w:sz w:val="16"/>
          <w:szCs w:val="16"/>
          <w:u w:val="single"/>
        </w:rPr>
      </w:pPr>
      <w:r>
        <w:rPr>
          <w:rFonts w:ascii="Times New Roman" w:hAnsi="Times New Roman" w:cs="Times New Roman"/>
          <w:b/>
          <w:color w:val="000000"/>
          <w:sz w:val="16"/>
          <w:szCs w:val="16"/>
          <w:u w:val="single"/>
        </w:rPr>
        <w:t>Creditor</w:t>
      </w:r>
    </w:p>
    <w:p w14:paraId="1DAA1F12" w14:textId="77777777" w:rsidR="00A87D40" w:rsidRDefault="00A87D40" w:rsidP="00A87D40">
      <w:pPr>
        <w:tabs>
          <w:tab w:val="left" w:pos="567"/>
          <w:tab w:val="right" w:pos="3261"/>
          <w:tab w:val="right" w:pos="3969"/>
        </w:tabs>
        <w:autoSpaceDE w:val="0"/>
        <w:autoSpaceDN w:val="0"/>
        <w:adjustRightInd w:val="0"/>
        <w:spacing w:after="0"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Machine</w:t>
      </w:r>
      <w:r>
        <w:rPr>
          <w:rFonts w:ascii="Times New Roman" w:hAnsi="Times New Roman" w:cs="Times New Roman"/>
          <w:color w:val="000000"/>
          <w:sz w:val="16"/>
          <w:szCs w:val="16"/>
        </w:rPr>
        <w:tab/>
        <w:t xml:space="preserve"> (or FV-NI Investments)</w:t>
      </w:r>
      <w:r>
        <w:rPr>
          <w:rFonts w:ascii="Times New Roman" w:hAnsi="Times New Roman" w:cs="Times New Roman"/>
          <w:color w:val="000000"/>
          <w:sz w:val="16"/>
          <w:szCs w:val="16"/>
        </w:rPr>
        <w:tab/>
        <w:t>180,000</w:t>
      </w:r>
    </w:p>
    <w:p w14:paraId="2276C291" w14:textId="77777777" w:rsidR="00A87D40" w:rsidRPr="007B5FD7" w:rsidRDefault="00A87D40" w:rsidP="00A87D40">
      <w:pPr>
        <w:tabs>
          <w:tab w:val="left" w:pos="567"/>
          <w:tab w:val="right" w:pos="3261"/>
          <w:tab w:val="right" w:pos="3969"/>
        </w:tabs>
        <w:autoSpaceDE w:val="0"/>
        <w:autoSpaceDN w:val="0"/>
        <w:adjustRightInd w:val="0"/>
        <w:spacing w:after="0"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Bad Debt Expense / AFDA</w:t>
      </w:r>
      <w:r w:rsidRPr="007B5FD7">
        <w:rPr>
          <w:rFonts w:ascii="Times New Roman" w:hAnsi="Times New Roman" w:cs="Times New Roman"/>
          <w:color w:val="000000"/>
          <w:sz w:val="16"/>
          <w:szCs w:val="16"/>
        </w:rPr>
        <w:t xml:space="preserve"> </w:t>
      </w:r>
      <w:r w:rsidRPr="007B5FD7">
        <w:rPr>
          <w:rFonts w:ascii="Times New Roman" w:hAnsi="Times New Roman" w:cs="Times New Roman"/>
          <w:color w:val="000000"/>
          <w:sz w:val="16"/>
          <w:szCs w:val="16"/>
        </w:rPr>
        <w:tab/>
      </w:r>
      <w:r>
        <w:rPr>
          <w:rFonts w:ascii="Times New Roman" w:hAnsi="Times New Roman" w:cs="Times New Roman"/>
          <w:color w:val="000000"/>
          <w:sz w:val="16"/>
          <w:szCs w:val="16"/>
        </w:rPr>
        <w:t>38</w:t>
      </w:r>
      <w:r w:rsidRPr="007B5FD7">
        <w:rPr>
          <w:rFonts w:ascii="Times New Roman" w:hAnsi="Times New Roman" w:cs="Times New Roman"/>
          <w:color w:val="000000"/>
          <w:sz w:val="16"/>
          <w:szCs w:val="16"/>
        </w:rPr>
        <w:t xml:space="preserve">,000 </w:t>
      </w:r>
    </w:p>
    <w:p w14:paraId="41130406" w14:textId="77777777" w:rsidR="00A87D40" w:rsidRPr="007B5FD7" w:rsidRDefault="00A87D40" w:rsidP="00A87D40">
      <w:pPr>
        <w:tabs>
          <w:tab w:val="left" w:pos="567"/>
          <w:tab w:val="right" w:pos="3261"/>
          <w:tab w:val="right" w:pos="3969"/>
        </w:tabs>
        <w:autoSpaceDE w:val="0"/>
        <w:autoSpaceDN w:val="0"/>
        <w:adjustRightInd w:val="0"/>
        <w:spacing w:after="0"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ab/>
        <w:t>Notes Receivable</w:t>
      </w:r>
      <w:r w:rsidRPr="007B5FD7">
        <w:rPr>
          <w:rFonts w:ascii="Times New Roman" w:hAnsi="Times New Roman" w:cs="Times New Roman"/>
          <w:color w:val="000000"/>
          <w:sz w:val="16"/>
          <w:szCs w:val="16"/>
        </w:rPr>
        <w:t xml:space="preserve"> </w:t>
      </w:r>
      <w:r w:rsidRPr="007B5FD7">
        <w:rPr>
          <w:rFonts w:ascii="Times New Roman" w:hAnsi="Times New Roman" w:cs="Times New Roman"/>
          <w:color w:val="000000"/>
          <w:sz w:val="16"/>
          <w:szCs w:val="16"/>
        </w:rPr>
        <w:tab/>
      </w:r>
      <w:r>
        <w:rPr>
          <w:rFonts w:ascii="Times New Roman" w:hAnsi="Times New Roman" w:cs="Times New Roman"/>
          <w:color w:val="000000"/>
          <w:sz w:val="16"/>
          <w:szCs w:val="16"/>
        </w:rPr>
        <w:tab/>
        <w:t>200</w:t>
      </w:r>
      <w:r w:rsidRPr="007B5FD7">
        <w:rPr>
          <w:rFonts w:ascii="Times New Roman" w:hAnsi="Times New Roman" w:cs="Times New Roman"/>
          <w:color w:val="000000"/>
          <w:sz w:val="16"/>
          <w:szCs w:val="16"/>
        </w:rPr>
        <w:t xml:space="preserve">,000 </w:t>
      </w:r>
    </w:p>
    <w:p w14:paraId="07935A3F" w14:textId="6744C335" w:rsidR="00A87D40" w:rsidRDefault="00A87D40" w:rsidP="00DB035E">
      <w:pPr>
        <w:tabs>
          <w:tab w:val="left" w:pos="567"/>
          <w:tab w:val="right" w:pos="3261"/>
          <w:tab w:val="right" w:pos="3969"/>
        </w:tabs>
        <w:autoSpaceDE w:val="0"/>
        <w:autoSpaceDN w:val="0"/>
        <w:adjustRightInd w:val="0"/>
        <w:spacing w:after="0" w:line="240" w:lineRule="auto"/>
        <w:rPr>
          <w:rFonts w:ascii="Times New Roman" w:hAnsi="Times New Roman" w:cs="Times New Roman"/>
          <w:color w:val="000000"/>
          <w:sz w:val="14"/>
          <w:szCs w:val="14"/>
        </w:rPr>
      </w:pPr>
      <w:r w:rsidRPr="007B5FD7">
        <w:rPr>
          <w:rFonts w:ascii="Times New Roman" w:hAnsi="Times New Roman" w:cs="Times New Roman"/>
          <w:color w:val="000000"/>
          <w:sz w:val="16"/>
          <w:szCs w:val="16"/>
        </w:rPr>
        <w:tab/>
      </w:r>
      <w:r>
        <w:rPr>
          <w:rFonts w:ascii="Times New Roman" w:hAnsi="Times New Roman" w:cs="Times New Roman"/>
          <w:color w:val="000000"/>
          <w:sz w:val="16"/>
          <w:szCs w:val="16"/>
        </w:rPr>
        <w:t>Interest Receivable</w:t>
      </w:r>
      <w:r>
        <w:rPr>
          <w:rFonts w:ascii="Times New Roman" w:hAnsi="Times New Roman" w:cs="Times New Roman"/>
          <w:color w:val="000000"/>
          <w:sz w:val="16"/>
          <w:szCs w:val="16"/>
        </w:rPr>
        <w:tab/>
      </w:r>
      <w:r>
        <w:rPr>
          <w:rFonts w:ascii="Times New Roman" w:hAnsi="Times New Roman" w:cs="Times New Roman"/>
          <w:color w:val="000000"/>
          <w:sz w:val="16"/>
          <w:szCs w:val="16"/>
        </w:rPr>
        <w:tab/>
        <w:t>18</w:t>
      </w:r>
      <w:r w:rsidRPr="007B5FD7">
        <w:rPr>
          <w:rFonts w:ascii="Times New Roman" w:hAnsi="Times New Roman" w:cs="Times New Roman"/>
          <w:color w:val="000000"/>
          <w:sz w:val="16"/>
          <w:szCs w:val="16"/>
        </w:rPr>
        <w:t xml:space="preserve">,000 </w:t>
      </w:r>
    </w:p>
    <w:p w14:paraId="6D1E3B59" w14:textId="70FC5C83" w:rsidR="00AE58E4" w:rsidRPr="006B12E0" w:rsidRDefault="00AE58E4" w:rsidP="00DB035E">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r>
        <w:rPr>
          <w:rFonts w:ascii="Times New Roman" w:hAnsi="Times New Roman" w:cs="Times New Roman"/>
          <w:color w:val="000000"/>
          <w:sz w:val="14"/>
          <w:szCs w:val="14"/>
        </w:rPr>
        <w:t>CREDITOR HAVE NO LOSS/GAIN</w:t>
      </w:r>
      <w:r w:rsidR="00304143">
        <w:rPr>
          <w:rFonts w:ascii="Times New Roman" w:hAnsi="Times New Roman" w:cs="Times New Roman"/>
          <w:color w:val="000000"/>
          <w:sz w:val="14"/>
          <w:szCs w:val="14"/>
        </w:rPr>
        <w:t>, and the value of the property = the total of credit</w:t>
      </w:r>
    </w:p>
    <w:p w14:paraId="16B20ECD" w14:textId="77777777" w:rsidR="007B5FD7" w:rsidRPr="006B12E0" w:rsidRDefault="007B5FD7" w:rsidP="00DB035E">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p>
    <w:p w14:paraId="1F841916" w14:textId="77777777" w:rsidR="000C08A3" w:rsidRPr="00B066E4" w:rsidRDefault="007237DE" w:rsidP="00B066E4">
      <w:pPr>
        <w:autoSpaceDE w:val="0"/>
        <w:autoSpaceDN w:val="0"/>
        <w:adjustRightInd w:val="0"/>
        <w:spacing w:after="0" w:line="240" w:lineRule="auto"/>
        <w:rPr>
          <w:rFonts w:ascii="Times New Roman" w:hAnsi="Times New Roman" w:cs="Times New Roman"/>
          <w:color w:val="000000"/>
          <w:sz w:val="14"/>
          <w:szCs w:val="14"/>
        </w:rPr>
      </w:pPr>
      <w:r w:rsidRPr="00B066E4">
        <w:rPr>
          <w:rFonts w:ascii="Times New Roman" w:hAnsi="Times New Roman" w:cs="Times New Roman"/>
          <w:b/>
          <w:color w:val="FF3399"/>
          <w:sz w:val="14"/>
          <w:szCs w:val="14"/>
          <w:u w:val="single"/>
        </w:rPr>
        <w:t xml:space="preserve">Substantial Modification: </w:t>
      </w:r>
      <w:r w:rsidRPr="00B066E4">
        <w:rPr>
          <w:rFonts w:ascii="Times New Roman" w:hAnsi="Times New Roman" w:cs="Times New Roman"/>
          <w:color w:val="000000"/>
          <w:sz w:val="14"/>
          <w:szCs w:val="14"/>
        </w:rPr>
        <w:t>the new debt’s value greater than 10% of old debt’s value =&gt; negotiated deb is considered a settlement =&gt; Gain or Loss on debt restructuring would be recognized</w:t>
      </w:r>
    </w:p>
    <w:p w14:paraId="5899794A" w14:textId="613EB0BB" w:rsidR="00B066E4" w:rsidRDefault="00B066E4" w:rsidP="00DB035E">
      <w:pPr>
        <w:pStyle w:val="Paragraphedeliste"/>
        <w:autoSpaceDE w:val="0"/>
        <w:autoSpaceDN w:val="0"/>
        <w:adjustRightInd w:val="0"/>
        <w:spacing w:after="0" w:line="240" w:lineRule="auto"/>
        <w:ind w:left="0"/>
        <w:rPr>
          <w:rFonts w:ascii="Times New Roman" w:hAnsi="Times New Roman" w:cs="Times New Roman"/>
          <w:i/>
          <w:color w:val="000000"/>
          <w:sz w:val="14"/>
          <w:szCs w:val="14"/>
          <w:u w:val="single"/>
        </w:rPr>
      </w:pPr>
    </w:p>
    <w:p w14:paraId="03522902" w14:textId="54B255FC" w:rsidR="00DC045C" w:rsidRPr="006B12E0" w:rsidRDefault="007237DE" w:rsidP="00DB035E">
      <w:pPr>
        <w:pStyle w:val="Paragraphedeliste"/>
        <w:autoSpaceDE w:val="0"/>
        <w:autoSpaceDN w:val="0"/>
        <w:adjustRightInd w:val="0"/>
        <w:spacing w:after="0" w:line="240" w:lineRule="auto"/>
        <w:ind w:left="0"/>
        <w:rPr>
          <w:rFonts w:ascii="Times New Roman" w:hAnsi="Times New Roman" w:cs="Times New Roman"/>
          <w:color w:val="000000"/>
          <w:sz w:val="14"/>
          <w:szCs w:val="14"/>
        </w:rPr>
      </w:pPr>
      <w:r w:rsidRPr="006B12E0">
        <w:rPr>
          <w:rFonts w:ascii="Times New Roman" w:hAnsi="Times New Roman" w:cs="Times New Roman"/>
          <w:i/>
          <w:color w:val="000000"/>
          <w:sz w:val="14"/>
          <w:szCs w:val="14"/>
          <w:u w:val="single"/>
        </w:rPr>
        <w:t>Ex:</w:t>
      </w:r>
      <w:r w:rsidRPr="006B12E0">
        <w:rPr>
          <w:rFonts w:ascii="Times New Roman" w:hAnsi="Times New Roman" w:cs="Times New Roman"/>
          <w:color w:val="000000"/>
          <w:sz w:val="14"/>
          <w:szCs w:val="14"/>
        </w:rPr>
        <w:t xml:space="preserve"> Issue $2 mil bonds at par, coupon rate = market rate = 12%. </w:t>
      </w:r>
    </w:p>
    <w:p w14:paraId="01247379" w14:textId="432DDBB9" w:rsidR="000F6B51" w:rsidRPr="006B12E0" w:rsidRDefault="00DC045C" w:rsidP="00DB035E">
      <w:pPr>
        <w:pStyle w:val="Paragraphedeliste"/>
        <w:autoSpaceDE w:val="0"/>
        <w:autoSpaceDN w:val="0"/>
        <w:adjustRightInd w:val="0"/>
        <w:spacing w:after="0" w:line="240" w:lineRule="auto"/>
        <w:ind w:left="0"/>
        <w:rPr>
          <w:rFonts w:ascii="Times New Roman" w:hAnsi="Times New Roman" w:cs="Times New Roman"/>
          <w:color w:val="000000"/>
          <w:sz w:val="14"/>
          <w:szCs w:val="14"/>
        </w:rPr>
      </w:pPr>
      <w:r w:rsidRPr="006B12E0">
        <w:rPr>
          <w:rFonts w:ascii="Times New Roman" w:hAnsi="Times New Roman" w:cs="Times New Roman"/>
          <w:i/>
          <w:color w:val="000000"/>
          <w:sz w:val="14"/>
          <w:szCs w:val="14"/>
          <w:u w:val="single"/>
        </w:rPr>
        <w:t>New terms:</w:t>
      </w:r>
      <w:r w:rsidRPr="006B12E0">
        <w:rPr>
          <w:rFonts w:ascii="Times New Roman" w:hAnsi="Times New Roman" w:cs="Times New Roman"/>
          <w:color w:val="000000"/>
          <w:sz w:val="14"/>
          <w:szCs w:val="14"/>
        </w:rPr>
        <w:t xml:space="preserve"> </w:t>
      </w:r>
      <w:r w:rsidR="007237DE" w:rsidRPr="006B12E0">
        <w:rPr>
          <w:rFonts w:ascii="Times New Roman" w:hAnsi="Times New Roman" w:cs="Times New Roman"/>
          <w:color w:val="000000"/>
          <w:sz w:val="14"/>
          <w:szCs w:val="14"/>
        </w:rPr>
        <w:t>Coupon rate change to 10%</w:t>
      </w:r>
      <w:r w:rsidRPr="006B12E0">
        <w:rPr>
          <w:rFonts w:ascii="Times New Roman" w:hAnsi="Times New Roman" w:cs="Times New Roman"/>
          <w:color w:val="000000"/>
          <w:sz w:val="14"/>
          <w:szCs w:val="14"/>
        </w:rPr>
        <w:t xml:space="preserve">, extend maturity date to next 3 </w:t>
      </w:r>
      <w:proofErr w:type="spellStart"/>
      <w:r w:rsidRPr="006B12E0">
        <w:rPr>
          <w:rFonts w:ascii="Times New Roman" w:hAnsi="Times New Roman" w:cs="Times New Roman"/>
          <w:color w:val="000000"/>
          <w:sz w:val="14"/>
          <w:szCs w:val="14"/>
        </w:rPr>
        <w:t>y</w:t>
      </w:r>
      <w:r w:rsidR="000F6B51">
        <w:rPr>
          <w:rFonts w:ascii="Times New Roman" w:hAnsi="Times New Roman" w:cs="Times New Roman"/>
          <w:color w:val="000000"/>
          <w:sz w:val="14"/>
          <w:szCs w:val="14"/>
        </w:rPr>
        <w:t>rs</w:t>
      </w:r>
      <w:proofErr w:type="spellEnd"/>
      <w:r w:rsidR="000F6B51">
        <w:rPr>
          <w:rFonts w:ascii="Times New Roman" w:hAnsi="Times New Roman" w:cs="Times New Roman"/>
          <w:color w:val="000000"/>
          <w:sz w:val="14"/>
          <w:szCs w:val="14"/>
        </w:rPr>
        <w:t xml:space="preserve">, reduce principal to $1.6 </w:t>
      </w:r>
    </w:p>
    <w:p w14:paraId="69EA1518" w14:textId="6F3AC43F" w:rsidR="00C8481B" w:rsidRPr="000C08A3" w:rsidRDefault="00C8481B" w:rsidP="00C8481B">
      <w:pPr>
        <w:pStyle w:val="Paragraphedeliste"/>
        <w:numPr>
          <w:ilvl w:val="0"/>
          <w:numId w:val="38"/>
        </w:numPr>
        <w:tabs>
          <w:tab w:val="right" w:pos="5103"/>
        </w:tabs>
        <w:autoSpaceDE w:val="0"/>
        <w:autoSpaceDN w:val="0"/>
        <w:adjustRightInd w:val="0"/>
        <w:spacing w:after="0" w:line="240" w:lineRule="auto"/>
        <w:rPr>
          <w:rFonts w:ascii="Times New Roman" w:hAnsi="Times New Roman" w:cs="Times New Roman"/>
          <w:b/>
          <w:color w:val="000000"/>
          <w:sz w:val="14"/>
          <w:szCs w:val="14"/>
        </w:rPr>
      </w:pPr>
      <w:bookmarkStart w:id="0" w:name="_Hlk489019408"/>
      <w:r w:rsidRPr="000C08A3">
        <w:rPr>
          <w:rFonts w:ascii="Times New Roman" w:hAnsi="Times New Roman" w:cs="Times New Roman"/>
          <w:b/>
          <w:color w:val="000000"/>
          <w:sz w:val="14"/>
          <w:szCs w:val="14"/>
        </w:rPr>
        <w:t>Determine if it an settlement or a modification/exchange</w:t>
      </w:r>
    </w:p>
    <w:p w14:paraId="3C87A038" w14:textId="1867BAEA" w:rsidR="00C8481B" w:rsidRPr="00A908B8" w:rsidRDefault="00A908B8" w:rsidP="00C8481B">
      <w:pPr>
        <w:pStyle w:val="Paragraphedeliste"/>
        <w:tabs>
          <w:tab w:val="right" w:pos="5103"/>
        </w:tabs>
        <w:autoSpaceDE w:val="0"/>
        <w:autoSpaceDN w:val="0"/>
        <w:adjustRightInd w:val="0"/>
        <w:spacing w:after="0" w:line="240" w:lineRule="auto"/>
        <w:rPr>
          <w:rFonts w:ascii="Times New Roman" w:hAnsi="Times New Roman" w:cs="Times New Roman"/>
          <w:i/>
          <w:color w:val="000000"/>
          <w:sz w:val="14"/>
          <w:szCs w:val="14"/>
        </w:rPr>
      </w:pPr>
      <w:r>
        <w:rPr>
          <w:rFonts w:ascii="Times New Roman" w:hAnsi="Times New Roman" w:cs="Times New Roman"/>
          <w:color w:val="000000"/>
          <w:sz w:val="14"/>
          <w:szCs w:val="14"/>
        </w:rPr>
        <w:t xml:space="preserve">                  </w:t>
      </w:r>
      <w:r w:rsidR="00C8481B" w:rsidRPr="00A908B8">
        <w:rPr>
          <w:rFonts w:ascii="Times New Roman" w:hAnsi="Times New Roman" w:cs="Times New Roman"/>
          <w:i/>
          <w:color w:val="000000"/>
          <w:sz w:val="14"/>
          <w:szCs w:val="14"/>
        </w:rPr>
        <w:t xml:space="preserve">Must always use the historical I/Y </w:t>
      </w:r>
    </w:p>
    <w:p w14:paraId="1642334A" w14:textId="46C92C44" w:rsidR="007237DE" w:rsidRPr="006B12E0" w:rsidRDefault="00DC045C" w:rsidP="00DB035E">
      <w:pPr>
        <w:pStyle w:val="Paragraphedeliste"/>
        <w:tabs>
          <w:tab w:val="right" w:pos="5103"/>
        </w:tabs>
        <w:autoSpaceDE w:val="0"/>
        <w:autoSpaceDN w:val="0"/>
        <w:adjustRightInd w:val="0"/>
        <w:spacing w:after="0" w:line="240" w:lineRule="auto"/>
        <w:ind w:left="0"/>
        <w:rPr>
          <w:rFonts w:ascii="Times New Roman" w:hAnsi="Times New Roman" w:cs="Times New Roman"/>
          <w:color w:val="000000"/>
          <w:sz w:val="14"/>
          <w:szCs w:val="14"/>
        </w:rPr>
      </w:pPr>
      <w:r w:rsidRPr="006B12E0">
        <w:rPr>
          <w:rFonts w:ascii="Times New Roman" w:hAnsi="Times New Roman" w:cs="Times New Roman"/>
          <w:color w:val="000000"/>
          <w:sz w:val="14"/>
          <w:szCs w:val="14"/>
        </w:rPr>
        <w:t>PV of old debt</w:t>
      </w:r>
      <w:r w:rsidRPr="006B12E0">
        <w:rPr>
          <w:rFonts w:ascii="Times New Roman" w:hAnsi="Times New Roman" w:cs="Times New Roman"/>
          <w:color w:val="000000"/>
          <w:sz w:val="14"/>
          <w:szCs w:val="14"/>
        </w:rPr>
        <w:tab/>
        <w:t>2,000,000</w:t>
      </w:r>
    </w:p>
    <w:p w14:paraId="148CEFF7" w14:textId="3854CD61" w:rsidR="00DB68CF" w:rsidRPr="006B12E0" w:rsidRDefault="00DC045C" w:rsidP="00DB035E">
      <w:pPr>
        <w:pStyle w:val="Paragraphedeliste"/>
        <w:tabs>
          <w:tab w:val="right" w:pos="5103"/>
        </w:tabs>
        <w:autoSpaceDE w:val="0"/>
        <w:autoSpaceDN w:val="0"/>
        <w:adjustRightInd w:val="0"/>
        <w:spacing w:after="0" w:line="240" w:lineRule="auto"/>
        <w:ind w:left="0"/>
        <w:rPr>
          <w:rFonts w:ascii="Times New Roman" w:hAnsi="Times New Roman" w:cs="Times New Roman"/>
          <w:color w:val="000000"/>
          <w:sz w:val="14"/>
          <w:szCs w:val="14"/>
          <w:u w:val="single"/>
        </w:rPr>
      </w:pPr>
      <w:r w:rsidRPr="006B12E0">
        <w:rPr>
          <w:rFonts w:ascii="Times New Roman" w:hAnsi="Times New Roman" w:cs="Times New Roman"/>
          <w:color w:val="000000"/>
          <w:sz w:val="14"/>
          <w:szCs w:val="14"/>
        </w:rPr>
        <w:t>PV of new debt (3years, 12%)</w:t>
      </w:r>
      <w:r w:rsidR="00D520CE">
        <w:rPr>
          <w:rFonts w:ascii="Times New Roman" w:hAnsi="Times New Roman" w:cs="Times New Roman"/>
          <w:color w:val="000000"/>
          <w:sz w:val="14"/>
          <w:szCs w:val="14"/>
        </w:rPr>
        <w:t xml:space="preserve">  </w:t>
      </w:r>
      <w:r w:rsidR="0081657A">
        <w:rPr>
          <w:rFonts w:ascii="Times New Roman" w:hAnsi="Times New Roman" w:cs="Times New Roman"/>
          <w:color w:val="000000"/>
          <w:sz w:val="14"/>
          <w:szCs w:val="14"/>
        </w:rPr>
        <w:t xml:space="preserve">               FV= -1,600,000   I=12</w:t>
      </w:r>
      <w:r w:rsidR="00DB68CF" w:rsidRPr="006B12E0">
        <w:rPr>
          <w:rFonts w:ascii="Times New Roman" w:hAnsi="Times New Roman" w:cs="Times New Roman"/>
          <w:color w:val="000000"/>
          <w:sz w:val="14"/>
          <w:szCs w:val="14"/>
        </w:rPr>
        <w:tab/>
      </w:r>
      <w:r w:rsidR="00DB68CF" w:rsidRPr="006B12E0">
        <w:rPr>
          <w:rFonts w:ascii="Times New Roman" w:hAnsi="Times New Roman" w:cs="Times New Roman"/>
          <w:color w:val="000000"/>
          <w:sz w:val="14"/>
          <w:szCs w:val="14"/>
          <w:u w:val="single"/>
        </w:rPr>
        <w:t>1,523,141</w:t>
      </w:r>
    </w:p>
    <w:p w14:paraId="7DDEA660" w14:textId="54F96485" w:rsidR="00DC045C" w:rsidRDefault="0081657A" w:rsidP="00DB035E">
      <w:pPr>
        <w:pStyle w:val="Paragraphedeliste"/>
        <w:tabs>
          <w:tab w:val="left" w:pos="851"/>
          <w:tab w:val="right" w:pos="5103"/>
        </w:tabs>
        <w:autoSpaceDE w:val="0"/>
        <w:autoSpaceDN w:val="0"/>
        <w:adjustRightInd w:val="0"/>
        <w:spacing w:after="0" w:line="240" w:lineRule="auto"/>
        <w:ind w:left="0"/>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r w:rsidR="006D5592">
        <w:rPr>
          <w:rFonts w:ascii="Times New Roman" w:hAnsi="Times New Roman" w:cs="Times New Roman"/>
          <w:color w:val="000000"/>
          <w:sz w:val="14"/>
          <w:szCs w:val="14"/>
        </w:rPr>
        <w:t xml:space="preserve">  </w:t>
      </w:r>
      <w:r>
        <w:rPr>
          <w:rFonts w:ascii="Times New Roman" w:hAnsi="Times New Roman" w:cs="Times New Roman"/>
          <w:color w:val="000000"/>
          <w:sz w:val="14"/>
          <w:szCs w:val="14"/>
        </w:rPr>
        <w:t xml:space="preserve"> PMT=-160,000    N=3             </w:t>
      </w:r>
      <w:r w:rsidR="006D5592">
        <w:rPr>
          <w:rFonts w:ascii="Times New Roman" w:hAnsi="Times New Roman" w:cs="Times New Roman"/>
          <w:color w:val="000000"/>
          <w:sz w:val="14"/>
          <w:szCs w:val="14"/>
        </w:rPr>
        <w:t xml:space="preserve"> </w:t>
      </w:r>
      <w:r w:rsidR="00F87748">
        <w:rPr>
          <w:rFonts w:ascii="Times New Roman" w:hAnsi="Times New Roman" w:cs="Times New Roman"/>
          <w:color w:val="000000"/>
          <w:sz w:val="14"/>
          <w:szCs w:val="14"/>
        </w:rPr>
        <w:t xml:space="preserve">               </w:t>
      </w:r>
      <w:r w:rsidR="00DC045C" w:rsidRPr="006B12E0">
        <w:rPr>
          <w:rFonts w:ascii="Times New Roman" w:hAnsi="Times New Roman" w:cs="Times New Roman"/>
          <w:color w:val="000000"/>
          <w:sz w:val="14"/>
          <w:szCs w:val="14"/>
        </w:rPr>
        <w:t xml:space="preserve">  476,859</w:t>
      </w:r>
    </w:p>
    <w:bookmarkEnd w:id="0"/>
    <w:p w14:paraId="1455F81F" w14:textId="14592A6F" w:rsidR="00B7562F" w:rsidRPr="00B7562F" w:rsidRDefault="000C08A3" w:rsidP="00B7562F">
      <w:pPr>
        <w:pStyle w:val="Paragraphedeliste"/>
        <w:numPr>
          <w:ilvl w:val="0"/>
          <w:numId w:val="38"/>
        </w:numPr>
        <w:tabs>
          <w:tab w:val="left" w:pos="851"/>
          <w:tab w:val="right" w:pos="5103"/>
        </w:tabs>
        <w:autoSpaceDE w:val="0"/>
        <w:autoSpaceDN w:val="0"/>
        <w:adjustRightInd w:val="0"/>
        <w:spacing w:after="0" w:line="240" w:lineRule="auto"/>
        <w:rPr>
          <w:rFonts w:ascii="Times New Roman" w:hAnsi="Times New Roman" w:cs="Times New Roman"/>
          <w:b/>
          <w:color w:val="000000"/>
          <w:sz w:val="14"/>
          <w:szCs w:val="14"/>
        </w:rPr>
      </w:pPr>
      <w:r>
        <w:rPr>
          <w:rFonts w:ascii="Times New Roman" w:hAnsi="Times New Roman" w:cs="Times New Roman"/>
          <w:b/>
          <w:color w:val="000000"/>
          <w:sz w:val="14"/>
          <w:szCs w:val="14"/>
        </w:rPr>
        <w:t>Now use the new Market Rate (I/Y</w:t>
      </w:r>
      <w:r w:rsidR="00C8481B">
        <w:rPr>
          <w:rFonts w:ascii="Times New Roman" w:hAnsi="Times New Roman" w:cs="Times New Roman"/>
          <w:b/>
          <w:color w:val="000000"/>
          <w:sz w:val="14"/>
          <w:szCs w:val="14"/>
        </w:rPr>
        <w:t>) which is 10</w:t>
      </w:r>
    </w:p>
    <w:p w14:paraId="0BCFC78B" w14:textId="2F585B16" w:rsidR="00DB1FFD" w:rsidRPr="000F6B51" w:rsidRDefault="00C8481B" w:rsidP="000F6B51">
      <w:pPr>
        <w:pStyle w:val="Paragraphedeliste"/>
        <w:tabs>
          <w:tab w:val="right" w:pos="5103"/>
        </w:tabs>
        <w:autoSpaceDE w:val="0"/>
        <w:autoSpaceDN w:val="0"/>
        <w:adjustRightInd w:val="0"/>
        <w:spacing w:after="0" w:line="240" w:lineRule="auto"/>
        <w:rPr>
          <w:rFonts w:ascii="Times New Roman" w:hAnsi="Times New Roman" w:cs="Times New Roman"/>
          <w:color w:val="000000"/>
          <w:sz w:val="14"/>
          <w:szCs w:val="14"/>
          <w:u w:val="single"/>
        </w:rPr>
      </w:pPr>
      <w:r>
        <w:rPr>
          <w:rFonts w:ascii="Times New Roman" w:hAnsi="Times New Roman" w:cs="Times New Roman"/>
          <w:color w:val="000000"/>
          <w:sz w:val="14"/>
          <w:szCs w:val="14"/>
        </w:rPr>
        <w:t xml:space="preserve">FV= -1,600,000    I=10         </w:t>
      </w:r>
      <w:r w:rsidRPr="00C8481B">
        <w:rPr>
          <w:rFonts w:ascii="Times New Roman" w:hAnsi="Times New Roman" w:cs="Times New Roman"/>
          <w:color w:val="000000"/>
          <w:sz w:val="14"/>
          <w:szCs w:val="14"/>
        </w:rPr>
        <w:t xml:space="preserve">PMT=-160,000    N=3  </w:t>
      </w:r>
      <w:r>
        <w:rPr>
          <w:rFonts w:ascii="Times New Roman" w:hAnsi="Times New Roman" w:cs="Times New Roman"/>
          <w:color w:val="000000"/>
          <w:sz w:val="14"/>
          <w:szCs w:val="14"/>
        </w:rPr>
        <w:t xml:space="preserve">     PV= X 1,600,000</w:t>
      </w:r>
      <w:r w:rsidRPr="00C8481B">
        <w:rPr>
          <w:rFonts w:ascii="Times New Roman" w:hAnsi="Times New Roman" w:cs="Times New Roman"/>
          <w:color w:val="000000"/>
          <w:sz w:val="14"/>
          <w:szCs w:val="14"/>
        </w:rPr>
        <w:t xml:space="preserve">                             </w:t>
      </w:r>
    </w:p>
    <w:p w14:paraId="6A034DD9" w14:textId="50D4B926" w:rsidR="00D31C44" w:rsidRPr="00F55916" w:rsidRDefault="007D2918" w:rsidP="00F55916">
      <w:pPr>
        <w:tabs>
          <w:tab w:val="left" w:pos="851"/>
          <w:tab w:val="right" w:pos="5103"/>
        </w:tabs>
        <w:autoSpaceDE w:val="0"/>
        <w:autoSpaceDN w:val="0"/>
        <w:adjustRightInd w:val="0"/>
        <w:spacing w:after="0" w:line="240" w:lineRule="auto"/>
        <w:contextualSpacing/>
        <w:rPr>
          <w:rFonts w:ascii="Times New Roman" w:hAnsi="Times New Roman" w:cs="Times New Roman"/>
          <w:b/>
          <w:color w:val="000000"/>
          <w:sz w:val="14"/>
          <w:szCs w:val="14"/>
          <w:u w:val="single"/>
        </w:rPr>
      </w:pPr>
      <w:r w:rsidRPr="00F55916">
        <w:rPr>
          <w:rFonts w:ascii="Times New Roman" w:hAnsi="Times New Roman" w:cs="Times New Roman"/>
          <w:b/>
          <w:color w:val="000000"/>
          <w:sz w:val="14"/>
          <w:szCs w:val="14"/>
          <w:u w:val="single"/>
        </w:rPr>
        <w:t>Settlement</w:t>
      </w:r>
      <w:r w:rsidR="00F55916" w:rsidRPr="00F55916">
        <w:rPr>
          <w:rFonts w:ascii="Times New Roman" w:hAnsi="Times New Roman" w:cs="Times New Roman"/>
          <w:b/>
          <w:color w:val="000000"/>
          <w:sz w:val="14"/>
          <w:szCs w:val="14"/>
          <w:u w:val="single"/>
        </w:rPr>
        <w:t xml:space="preserve"> of 10% more</w:t>
      </w:r>
    </w:p>
    <w:p w14:paraId="0A9A6BBB" w14:textId="77777777" w:rsidR="00770141" w:rsidRPr="006B12E0" w:rsidRDefault="00770141" w:rsidP="00770141">
      <w:pPr>
        <w:tabs>
          <w:tab w:val="left" w:pos="2943"/>
        </w:tabs>
        <w:spacing w:after="0" w:line="240" w:lineRule="auto"/>
        <w:ind w:left="113"/>
        <w:rPr>
          <w:rFonts w:ascii="Times New Roman" w:eastAsia="Times New Roman" w:hAnsi="Times New Roman" w:cs="Times New Roman"/>
          <w:b/>
          <w:bCs/>
          <w:color w:val="000000"/>
          <w:sz w:val="14"/>
          <w:szCs w:val="14"/>
          <w:lang w:eastAsia="en-CA"/>
        </w:rPr>
      </w:pPr>
      <w:r w:rsidRPr="000C08A3">
        <w:rPr>
          <w:rFonts w:ascii="Times New Roman" w:eastAsia="Times New Roman" w:hAnsi="Times New Roman" w:cs="Times New Roman"/>
          <w:b/>
          <w:sz w:val="14"/>
          <w:szCs w:val="14"/>
          <w:lang w:eastAsia="en-CA"/>
        </w:rPr>
        <w:t>Debtor</w:t>
      </w:r>
      <w:r w:rsidRPr="000C08A3">
        <w:rPr>
          <w:rFonts w:ascii="Times New Roman" w:eastAsia="Times New Roman" w:hAnsi="Times New Roman" w:cs="Times New Roman"/>
          <w:b/>
          <w:sz w:val="14"/>
          <w:szCs w:val="14"/>
          <w:lang w:eastAsia="en-CA"/>
        </w:rPr>
        <w:tab/>
      </w:r>
      <w:r w:rsidRPr="00F55916">
        <w:rPr>
          <w:rFonts w:ascii="Times New Roman" w:hAnsi="Times New Roman" w:cs="Times New Roman"/>
          <w:b/>
          <w:bCs/>
          <w:sz w:val="14"/>
          <w:szCs w:val="14"/>
        </w:rPr>
        <w:t>Creditor</w:t>
      </w:r>
      <w:r>
        <w:rPr>
          <w:rFonts w:ascii="Times New Roman" w:hAnsi="Times New Roman" w:cs="Times New Roman"/>
          <w:b/>
          <w:bCs/>
          <w:sz w:val="14"/>
          <w:szCs w:val="14"/>
        </w:rPr>
        <w:t xml:space="preserve"> (use historical MR)</w:t>
      </w:r>
    </w:p>
    <w:p w14:paraId="6123A1EC" w14:textId="2C5504AA" w:rsidR="00770141" w:rsidRPr="006B12E0" w:rsidRDefault="00770141" w:rsidP="00770141">
      <w:pPr>
        <w:tabs>
          <w:tab w:val="left" w:pos="2943"/>
        </w:tabs>
        <w:spacing w:after="0" w:line="240" w:lineRule="auto"/>
        <w:ind w:left="113"/>
        <w:rPr>
          <w:rFonts w:ascii="Times New Roman" w:eastAsia="Times New Roman" w:hAnsi="Times New Roman" w:cs="Times New Roman"/>
          <w:b/>
          <w:bCs/>
          <w:color w:val="000000"/>
          <w:sz w:val="14"/>
          <w:szCs w:val="14"/>
          <w:lang w:eastAsia="en-CA"/>
        </w:rPr>
      </w:pPr>
      <w:r>
        <w:rPr>
          <w:rFonts w:ascii="Times New Roman" w:hAnsi="Times New Roman" w:cs="Times New Roman"/>
          <w:sz w:val="14"/>
          <w:szCs w:val="14"/>
        </w:rPr>
        <w:t xml:space="preserve">Note Payable         </w:t>
      </w:r>
      <w:r>
        <w:rPr>
          <w:rFonts w:ascii="Times New Roman" w:hAnsi="Times New Roman" w:cs="Times New Roman"/>
          <w:sz w:val="14"/>
          <w:szCs w:val="14"/>
        </w:rPr>
        <w:t>2</w:t>
      </w:r>
      <w:r w:rsidRPr="006B12E0">
        <w:rPr>
          <w:rFonts w:ascii="Times New Roman" w:hAnsi="Times New Roman" w:cs="Times New Roman"/>
          <w:sz w:val="14"/>
          <w:szCs w:val="14"/>
        </w:rPr>
        <w:t>,000,000</w:t>
      </w:r>
      <w:r w:rsidRPr="006B12E0">
        <w:rPr>
          <w:rFonts w:ascii="Times New Roman" w:eastAsia="Times New Roman" w:hAnsi="Times New Roman" w:cs="Times New Roman"/>
          <w:color w:val="000000"/>
          <w:sz w:val="14"/>
          <w:szCs w:val="14"/>
          <w:lang w:eastAsia="en-CA"/>
        </w:rPr>
        <w:tab/>
      </w:r>
      <w:r w:rsidRPr="00C8481B">
        <w:rPr>
          <w:rFonts w:ascii="Times New Roman" w:hAnsi="Times New Roman" w:cs="Times New Roman"/>
          <w:sz w:val="12"/>
          <w:szCs w:val="14"/>
        </w:rPr>
        <w:t>Modification gain or loss (AFDA) 476,859</w:t>
      </w:r>
    </w:p>
    <w:p w14:paraId="54A0CAD1" w14:textId="3245CC1B" w:rsidR="00770141" w:rsidRDefault="00770141" w:rsidP="00770141">
      <w:pPr>
        <w:spacing w:after="0" w:line="240" w:lineRule="auto"/>
        <w:rPr>
          <w:rFonts w:ascii="Times New Roman" w:hAnsi="Times New Roman" w:cs="Times New Roman"/>
          <w:sz w:val="12"/>
          <w:szCs w:val="14"/>
        </w:rPr>
      </w:pPr>
      <w:r>
        <w:rPr>
          <w:rFonts w:ascii="Times New Roman" w:hAnsi="Times New Roman" w:cs="Times New Roman"/>
          <w:sz w:val="14"/>
          <w:szCs w:val="14"/>
        </w:rPr>
        <w:t xml:space="preserve">             Note Payable</w:t>
      </w:r>
      <w:r w:rsidRPr="006B12E0">
        <w:rPr>
          <w:rFonts w:ascii="Times New Roman" w:hAnsi="Times New Roman" w:cs="Times New Roman"/>
          <w:sz w:val="14"/>
          <w:szCs w:val="14"/>
        </w:rPr>
        <w:t xml:space="preserve">   </w:t>
      </w:r>
      <w:r>
        <w:rPr>
          <w:rFonts w:ascii="Times New Roman" w:hAnsi="Times New Roman" w:cs="Times New Roman"/>
          <w:sz w:val="14"/>
          <w:szCs w:val="14"/>
        </w:rPr>
        <w:t xml:space="preserve">                     1,6</w:t>
      </w:r>
      <w:r w:rsidRPr="006B12E0">
        <w:rPr>
          <w:rFonts w:ascii="Times New Roman" w:hAnsi="Times New Roman" w:cs="Times New Roman"/>
          <w:sz w:val="14"/>
          <w:szCs w:val="14"/>
        </w:rPr>
        <w:t>00,000</w:t>
      </w:r>
      <w:r w:rsidRPr="00770141">
        <w:rPr>
          <w:rFonts w:ascii="Times New Roman" w:hAnsi="Times New Roman" w:cs="Times New Roman"/>
          <w:sz w:val="12"/>
          <w:szCs w:val="14"/>
        </w:rPr>
        <w:t xml:space="preserve"> </w:t>
      </w:r>
      <w:r>
        <w:rPr>
          <w:rFonts w:ascii="Times New Roman" w:hAnsi="Times New Roman" w:cs="Times New Roman"/>
          <w:sz w:val="12"/>
          <w:szCs w:val="14"/>
        </w:rPr>
        <w:t xml:space="preserve">                      </w:t>
      </w:r>
      <w:r w:rsidRPr="00C8481B">
        <w:rPr>
          <w:rFonts w:ascii="Times New Roman" w:hAnsi="Times New Roman" w:cs="Times New Roman"/>
          <w:sz w:val="12"/>
          <w:szCs w:val="14"/>
        </w:rPr>
        <w:t xml:space="preserve">Note Receivable                 </w:t>
      </w:r>
      <w:r>
        <w:rPr>
          <w:rFonts w:ascii="Times New Roman" w:hAnsi="Times New Roman" w:cs="Times New Roman"/>
          <w:sz w:val="12"/>
          <w:szCs w:val="14"/>
        </w:rPr>
        <w:t xml:space="preserve">           </w:t>
      </w:r>
      <w:r w:rsidRPr="00C8481B">
        <w:rPr>
          <w:rFonts w:ascii="Times New Roman" w:hAnsi="Times New Roman" w:cs="Times New Roman"/>
          <w:sz w:val="12"/>
          <w:szCs w:val="14"/>
        </w:rPr>
        <w:t>476,859</w:t>
      </w:r>
    </w:p>
    <w:p w14:paraId="3664F4A2" w14:textId="77777777" w:rsidR="000F6B51" w:rsidRDefault="00770141" w:rsidP="000F6B51">
      <w:pPr>
        <w:tabs>
          <w:tab w:val="left" w:pos="2943"/>
        </w:tabs>
        <w:spacing w:after="0" w:line="240" w:lineRule="auto"/>
        <w:ind w:left="113"/>
        <w:rPr>
          <w:rFonts w:ascii="Times New Roman" w:eastAsia="Times New Roman" w:hAnsi="Times New Roman" w:cs="Times New Roman"/>
          <w:color w:val="000000"/>
          <w:sz w:val="14"/>
          <w:szCs w:val="14"/>
          <w:lang w:eastAsia="en-CA"/>
        </w:rPr>
      </w:pPr>
      <w:r>
        <w:rPr>
          <w:rFonts w:ascii="Times New Roman" w:hAnsi="Times New Roman" w:cs="Times New Roman"/>
          <w:bCs/>
          <w:i/>
          <w:sz w:val="12"/>
          <w:szCs w:val="14"/>
        </w:rPr>
        <w:t xml:space="preserve">           </w:t>
      </w:r>
      <w:r>
        <w:rPr>
          <w:rFonts w:ascii="Times New Roman" w:hAnsi="Times New Roman" w:cs="Times New Roman"/>
          <w:sz w:val="14"/>
          <w:szCs w:val="14"/>
        </w:rPr>
        <w:t>Gain on restructuring-debt      40</w:t>
      </w:r>
      <w:r w:rsidRPr="006B12E0">
        <w:rPr>
          <w:rFonts w:ascii="Times New Roman" w:hAnsi="Times New Roman" w:cs="Times New Roman"/>
          <w:sz w:val="14"/>
          <w:szCs w:val="14"/>
        </w:rPr>
        <w:t>0,000</w:t>
      </w:r>
      <w:r>
        <w:rPr>
          <w:rFonts w:ascii="Times New Roman" w:hAnsi="Times New Roman" w:cs="Times New Roman"/>
          <w:sz w:val="14"/>
          <w:szCs w:val="14"/>
        </w:rPr>
        <w:t xml:space="preserve">  </w:t>
      </w:r>
      <w:r>
        <w:rPr>
          <w:rFonts w:ascii="Times New Roman" w:hAnsi="Times New Roman" w:cs="Times New Roman"/>
          <w:bCs/>
          <w:i/>
          <w:sz w:val="12"/>
          <w:szCs w:val="14"/>
        </w:rPr>
        <w:t xml:space="preserve">                </w:t>
      </w:r>
      <w:r w:rsidRPr="00C8481B">
        <w:rPr>
          <w:rFonts w:ascii="Times New Roman" w:hAnsi="Times New Roman" w:cs="Times New Roman"/>
          <w:bCs/>
          <w:i/>
          <w:sz w:val="12"/>
          <w:szCs w:val="14"/>
        </w:rPr>
        <w:t>same amount as step</w:t>
      </w:r>
      <w:r>
        <w:rPr>
          <w:rFonts w:ascii="Times New Roman" w:hAnsi="Times New Roman" w:cs="Times New Roman"/>
          <w:bCs/>
          <w:i/>
          <w:sz w:val="12"/>
          <w:szCs w:val="14"/>
        </w:rPr>
        <w:t xml:space="preserve"> (USE THE DIFFENCE)</w:t>
      </w:r>
    </w:p>
    <w:p w14:paraId="50F592A1" w14:textId="6DAF5714" w:rsidR="002E1799" w:rsidRPr="000F6B51" w:rsidRDefault="00770141" w:rsidP="000F6B51">
      <w:pPr>
        <w:tabs>
          <w:tab w:val="left" w:pos="2943"/>
        </w:tabs>
        <w:spacing w:after="0" w:line="240" w:lineRule="auto"/>
        <w:rPr>
          <w:rFonts w:ascii="Times New Roman" w:eastAsia="Times New Roman" w:hAnsi="Times New Roman" w:cs="Times New Roman"/>
          <w:color w:val="000000"/>
          <w:sz w:val="14"/>
          <w:szCs w:val="14"/>
          <w:lang w:eastAsia="en-CA"/>
        </w:rPr>
      </w:pPr>
      <w:r>
        <w:rPr>
          <w:rFonts w:ascii="Times New Roman" w:hAnsi="Times New Roman" w:cs="Times New Roman"/>
          <w:sz w:val="12"/>
          <w:szCs w:val="14"/>
        </w:rPr>
        <w:t xml:space="preserve"> </w:t>
      </w:r>
      <w:r w:rsidR="00F55916" w:rsidRPr="00F55916">
        <w:rPr>
          <w:rFonts w:ascii="Times New Roman" w:hAnsi="Times New Roman" w:cs="Times New Roman"/>
          <w:b/>
          <w:color w:val="000000"/>
          <w:sz w:val="14"/>
          <w:szCs w:val="14"/>
          <w:u w:val="single"/>
        </w:rPr>
        <w:t>Payment of Interest</w:t>
      </w:r>
    </w:p>
    <w:tbl>
      <w:tblPr>
        <w:tblStyle w:val="Grilledutableau"/>
        <w:tblpPr w:leftFromText="141" w:rightFromText="141" w:vertAnchor="text" w:horzAnchor="margin" w:tblpXSpec="right" w:tblpY="78"/>
        <w:tblW w:w="0" w:type="auto"/>
        <w:tblLook w:val="04A0" w:firstRow="1" w:lastRow="0" w:firstColumn="1" w:lastColumn="0" w:noHBand="0" w:noVBand="1"/>
      </w:tblPr>
      <w:tblGrid>
        <w:gridCol w:w="2829"/>
        <w:gridCol w:w="2829"/>
      </w:tblGrid>
      <w:tr w:rsidR="00C870A4" w:rsidRPr="006B12E0" w14:paraId="57307DCE" w14:textId="77777777" w:rsidTr="00C870A4">
        <w:tc>
          <w:tcPr>
            <w:tcW w:w="2829" w:type="dxa"/>
          </w:tcPr>
          <w:p w14:paraId="1B658630" w14:textId="77777777" w:rsidR="00C870A4" w:rsidRPr="00F55916" w:rsidRDefault="00C870A4" w:rsidP="00C870A4">
            <w:pPr>
              <w:contextualSpacing/>
              <w:jc w:val="center"/>
              <w:rPr>
                <w:rFonts w:ascii="Times New Roman" w:hAnsi="Times New Roman" w:cs="Times New Roman"/>
                <w:sz w:val="14"/>
                <w:szCs w:val="14"/>
              </w:rPr>
            </w:pPr>
            <w:r w:rsidRPr="00F55916">
              <w:rPr>
                <w:rFonts w:ascii="Times New Roman" w:hAnsi="Times New Roman" w:cs="Times New Roman"/>
                <w:b/>
                <w:bCs/>
                <w:sz w:val="14"/>
                <w:szCs w:val="14"/>
              </w:rPr>
              <w:t>Debtor</w:t>
            </w:r>
          </w:p>
        </w:tc>
        <w:tc>
          <w:tcPr>
            <w:tcW w:w="2829" w:type="dxa"/>
          </w:tcPr>
          <w:p w14:paraId="20D99B88" w14:textId="77777777" w:rsidR="00C870A4" w:rsidRPr="00F55916" w:rsidRDefault="00C870A4" w:rsidP="00C870A4">
            <w:pPr>
              <w:contextualSpacing/>
              <w:jc w:val="center"/>
              <w:rPr>
                <w:rFonts w:ascii="Times New Roman" w:hAnsi="Times New Roman" w:cs="Times New Roman"/>
                <w:b/>
                <w:bCs/>
                <w:sz w:val="14"/>
                <w:szCs w:val="14"/>
              </w:rPr>
            </w:pPr>
            <w:r w:rsidRPr="00F55916">
              <w:rPr>
                <w:rFonts w:ascii="Times New Roman" w:hAnsi="Times New Roman" w:cs="Times New Roman"/>
                <w:b/>
                <w:bCs/>
                <w:sz w:val="14"/>
                <w:szCs w:val="14"/>
              </w:rPr>
              <w:t>Creditor</w:t>
            </w:r>
          </w:p>
        </w:tc>
      </w:tr>
      <w:tr w:rsidR="00C870A4" w:rsidRPr="006B12E0" w14:paraId="48BCD8DA" w14:textId="77777777" w:rsidTr="00C870A4">
        <w:tc>
          <w:tcPr>
            <w:tcW w:w="2829" w:type="dxa"/>
          </w:tcPr>
          <w:p w14:paraId="7A573A06" w14:textId="77777777" w:rsidR="00C870A4" w:rsidRPr="006B12E0" w:rsidRDefault="00C870A4" w:rsidP="00C870A4">
            <w:pPr>
              <w:contextualSpacing/>
              <w:rPr>
                <w:rFonts w:ascii="Times New Roman" w:hAnsi="Times New Roman" w:cs="Times New Roman"/>
                <w:sz w:val="14"/>
                <w:szCs w:val="14"/>
              </w:rPr>
            </w:pPr>
            <w:r>
              <w:rPr>
                <w:rFonts w:ascii="Times New Roman" w:hAnsi="Times New Roman" w:cs="Times New Roman"/>
                <w:sz w:val="14"/>
                <w:szCs w:val="14"/>
              </w:rPr>
              <w:t xml:space="preserve">Interest Expense </w:t>
            </w:r>
            <w:r w:rsidRPr="006B12E0">
              <w:rPr>
                <w:rFonts w:ascii="Times New Roman" w:hAnsi="Times New Roman" w:cs="Times New Roman"/>
                <w:sz w:val="14"/>
                <w:szCs w:val="14"/>
              </w:rPr>
              <w:tab/>
            </w:r>
            <w:r>
              <w:rPr>
                <w:rFonts w:ascii="Times New Roman" w:hAnsi="Times New Roman" w:cs="Times New Roman"/>
                <w:sz w:val="14"/>
                <w:szCs w:val="14"/>
              </w:rPr>
              <w:t>160,000</w:t>
            </w:r>
            <w:r w:rsidRPr="006B12E0">
              <w:rPr>
                <w:rFonts w:ascii="Times New Roman" w:hAnsi="Times New Roman" w:cs="Times New Roman"/>
                <w:sz w:val="14"/>
                <w:szCs w:val="14"/>
              </w:rPr>
              <w:br/>
              <w:t xml:space="preserve">        </w:t>
            </w:r>
            <w:r>
              <w:rPr>
                <w:rFonts w:ascii="Times New Roman" w:hAnsi="Times New Roman" w:cs="Times New Roman"/>
                <w:sz w:val="14"/>
                <w:szCs w:val="14"/>
              </w:rPr>
              <w:t xml:space="preserve">    </w:t>
            </w:r>
            <w:r w:rsidRPr="006B12E0">
              <w:rPr>
                <w:rFonts w:ascii="Times New Roman" w:hAnsi="Times New Roman" w:cs="Times New Roman"/>
                <w:sz w:val="14"/>
                <w:szCs w:val="14"/>
              </w:rPr>
              <w:t xml:space="preserve"> </w:t>
            </w:r>
            <w:r>
              <w:rPr>
                <w:rFonts w:ascii="Times New Roman" w:hAnsi="Times New Roman" w:cs="Times New Roman"/>
                <w:sz w:val="14"/>
                <w:szCs w:val="14"/>
              </w:rPr>
              <w:t>Note Payable</w:t>
            </w:r>
            <w:r w:rsidRPr="006B12E0">
              <w:rPr>
                <w:rFonts w:ascii="Times New Roman" w:hAnsi="Times New Roman" w:cs="Times New Roman"/>
                <w:sz w:val="14"/>
                <w:szCs w:val="14"/>
              </w:rPr>
              <w:t xml:space="preserve">   </w:t>
            </w:r>
            <w:r>
              <w:rPr>
                <w:rFonts w:ascii="Times New Roman" w:hAnsi="Times New Roman" w:cs="Times New Roman"/>
                <w:sz w:val="14"/>
                <w:szCs w:val="14"/>
              </w:rPr>
              <w:t xml:space="preserve">                      x</w:t>
            </w:r>
          </w:p>
          <w:p w14:paraId="7F59F17C" w14:textId="77777777" w:rsidR="00C870A4" w:rsidRPr="006B12E0" w:rsidRDefault="00C870A4" w:rsidP="00C870A4">
            <w:pPr>
              <w:contextualSpacing/>
              <w:rPr>
                <w:rFonts w:ascii="Times New Roman" w:hAnsi="Times New Roman" w:cs="Times New Roman"/>
                <w:sz w:val="14"/>
                <w:szCs w:val="14"/>
              </w:rPr>
            </w:pPr>
            <w:r>
              <w:rPr>
                <w:rFonts w:ascii="Times New Roman" w:hAnsi="Times New Roman" w:cs="Times New Roman"/>
                <w:sz w:val="14"/>
                <w:szCs w:val="14"/>
              </w:rPr>
              <w:t xml:space="preserve">             </w:t>
            </w:r>
            <w:proofErr w:type="gramStart"/>
            <w:r>
              <w:rPr>
                <w:rFonts w:ascii="Times New Roman" w:hAnsi="Times New Roman" w:cs="Times New Roman"/>
                <w:sz w:val="14"/>
                <w:szCs w:val="14"/>
              </w:rPr>
              <w:t>Cash  (</w:t>
            </w:r>
            <w:proofErr w:type="spellStart"/>
            <w:proofErr w:type="gramEnd"/>
            <w:r>
              <w:rPr>
                <w:rFonts w:ascii="Times New Roman" w:hAnsi="Times New Roman" w:cs="Times New Roman"/>
                <w:sz w:val="14"/>
                <w:szCs w:val="14"/>
              </w:rPr>
              <w:t>cr</w:t>
            </w:r>
            <w:proofErr w:type="spellEnd"/>
            <w:r>
              <w:rPr>
                <w:rFonts w:ascii="Times New Roman" w:hAnsi="Times New Roman" w:cs="Times New Roman"/>
                <w:sz w:val="14"/>
                <w:szCs w:val="14"/>
              </w:rPr>
              <w:t xml:space="preserve"> x FV)                     160,000</w:t>
            </w:r>
          </w:p>
          <w:p w14:paraId="3892253F" w14:textId="77777777" w:rsidR="00C870A4" w:rsidRPr="006B12E0" w:rsidRDefault="00C870A4" w:rsidP="00C870A4">
            <w:pPr>
              <w:contextualSpacing/>
              <w:rPr>
                <w:rFonts w:ascii="Times New Roman" w:hAnsi="Times New Roman" w:cs="Times New Roman"/>
                <w:b/>
                <w:bCs/>
                <w:sz w:val="14"/>
                <w:szCs w:val="14"/>
                <w:u w:val="single"/>
              </w:rPr>
            </w:pPr>
            <w:r w:rsidRPr="006B12E0">
              <w:rPr>
                <w:rFonts w:ascii="Times New Roman" w:hAnsi="Times New Roman" w:cs="Times New Roman"/>
                <w:sz w:val="14"/>
                <w:szCs w:val="14"/>
              </w:rPr>
              <w:t xml:space="preserve"> </w:t>
            </w:r>
          </w:p>
        </w:tc>
        <w:tc>
          <w:tcPr>
            <w:tcW w:w="2829" w:type="dxa"/>
          </w:tcPr>
          <w:p w14:paraId="59ABBDD3" w14:textId="77777777" w:rsidR="00C870A4" w:rsidRPr="00F55916" w:rsidRDefault="00C870A4" w:rsidP="00C870A4">
            <w:pPr>
              <w:contextualSpacing/>
              <w:rPr>
                <w:rFonts w:ascii="Times New Roman" w:hAnsi="Times New Roman" w:cs="Times New Roman"/>
                <w:sz w:val="14"/>
                <w:szCs w:val="14"/>
              </w:rPr>
            </w:pPr>
            <w:r w:rsidRPr="00F55916">
              <w:rPr>
                <w:rFonts w:ascii="Times New Roman" w:hAnsi="Times New Roman" w:cs="Times New Roman"/>
                <w:color w:val="000000"/>
                <w:sz w:val="14"/>
                <w:szCs w:val="14"/>
              </w:rPr>
              <w:t xml:space="preserve">Cash </w:t>
            </w:r>
            <w:r>
              <w:rPr>
                <w:rFonts w:ascii="Times New Roman" w:hAnsi="Times New Roman" w:cs="Times New Roman"/>
                <w:color w:val="000000"/>
                <w:sz w:val="14"/>
                <w:szCs w:val="14"/>
              </w:rPr>
              <w:t xml:space="preserve">                        </w:t>
            </w:r>
            <w:r w:rsidRPr="00F55916">
              <w:rPr>
                <w:rFonts w:ascii="Times New Roman" w:hAnsi="Times New Roman" w:cs="Times New Roman"/>
                <w:sz w:val="14"/>
                <w:szCs w:val="14"/>
              </w:rPr>
              <w:t>476,859</w:t>
            </w:r>
            <w:r w:rsidRPr="00F55916">
              <w:rPr>
                <w:rFonts w:ascii="Times New Roman" w:hAnsi="Times New Roman" w:cs="Times New Roman"/>
                <w:sz w:val="14"/>
                <w:szCs w:val="14"/>
              </w:rPr>
              <w:br/>
              <w:t xml:space="preserve">                Note Receivable                 476,859</w:t>
            </w:r>
          </w:p>
          <w:p w14:paraId="2C9E1C9F" w14:textId="77777777" w:rsidR="00C870A4" w:rsidRPr="00F55916" w:rsidRDefault="00C870A4" w:rsidP="00C870A4">
            <w:pPr>
              <w:contextualSpacing/>
              <w:rPr>
                <w:rFonts w:ascii="Times New Roman" w:hAnsi="Times New Roman" w:cs="Times New Roman"/>
                <w:b/>
                <w:bCs/>
                <w:sz w:val="14"/>
                <w:szCs w:val="14"/>
              </w:rPr>
            </w:pPr>
            <w:r w:rsidRPr="00F55916">
              <w:rPr>
                <w:rFonts w:ascii="Times New Roman" w:hAnsi="Times New Roman" w:cs="Times New Roman"/>
                <w:b/>
                <w:bCs/>
                <w:sz w:val="14"/>
                <w:szCs w:val="14"/>
              </w:rPr>
              <w:t xml:space="preserve">                </w:t>
            </w:r>
            <w:r w:rsidRPr="00F55916">
              <w:rPr>
                <w:rFonts w:ascii="Times New Roman" w:hAnsi="Times New Roman" w:cs="Times New Roman"/>
                <w:color w:val="000000"/>
                <w:sz w:val="14"/>
                <w:szCs w:val="14"/>
              </w:rPr>
              <w:t xml:space="preserve">Interest Income       </w:t>
            </w:r>
            <w:r>
              <w:rPr>
                <w:rFonts w:ascii="Times New Roman" w:hAnsi="Times New Roman" w:cs="Times New Roman"/>
                <w:color w:val="000000"/>
                <w:sz w:val="14"/>
                <w:szCs w:val="14"/>
              </w:rPr>
              <w:t xml:space="preserve">            </w:t>
            </w:r>
            <w:r>
              <w:rPr>
                <w:rFonts w:ascii="Times New Roman" w:hAnsi="Times New Roman" w:cs="Times New Roman"/>
                <w:sz w:val="14"/>
                <w:szCs w:val="14"/>
              </w:rPr>
              <w:t>190,000</w:t>
            </w:r>
            <w:r w:rsidRPr="00F55916">
              <w:rPr>
                <w:rFonts w:ascii="Times New Roman" w:hAnsi="Times New Roman" w:cs="Times New Roman"/>
                <w:color w:val="000000"/>
                <w:sz w:val="14"/>
                <w:szCs w:val="14"/>
              </w:rPr>
              <w:t xml:space="preserve">    </w:t>
            </w:r>
          </w:p>
        </w:tc>
      </w:tr>
    </w:tbl>
    <w:p w14:paraId="35A19378" w14:textId="4359B150" w:rsidR="007237DE" w:rsidRPr="0081657A" w:rsidRDefault="007237DE" w:rsidP="00A908B8">
      <w:pPr>
        <w:pStyle w:val="Paragraphedeliste"/>
        <w:tabs>
          <w:tab w:val="left" w:pos="851"/>
          <w:tab w:val="left" w:pos="1134"/>
          <w:tab w:val="right" w:pos="4253"/>
          <w:tab w:val="right" w:pos="4820"/>
        </w:tabs>
        <w:autoSpaceDE w:val="0"/>
        <w:autoSpaceDN w:val="0"/>
        <w:adjustRightInd w:val="0"/>
        <w:spacing w:after="0" w:line="240" w:lineRule="auto"/>
        <w:ind w:left="0"/>
        <w:rPr>
          <w:rFonts w:ascii="Times New Roman" w:hAnsi="Times New Roman" w:cs="Times New Roman"/>
          <w:color w:val="000000"/>
          <w:sz w:val="14"/>
          <w:szCs w:val="14"/>
        </w:rPr>
      </w:pPr>
      <w:r w:rsidRPr="0081657A">
        <w:rPr>
          <w:rFonts w:ascii="Times New Roman" w:hAnsi="Times New Roman" w:cs="Times New Roman"/>
          <w:b/>
          <w:color w:val="FF3399"/>
          <w:sz w:val="14"/>
          <w:szCs w:val="14"/>
          <w:u w:val="single"/>
        </w:rPr>
        <w:t xml:space="preserve">Non-substantial Modification: </w:t>
      </w:r>
      <w:r w:rsidRPr="0081657A">
        <w:rPr>
          <w:rFonts w:ascii="Times New Roman" w:hAnsi="Times New Roman" w:cs="Times New Roman"/>
          <w:color w:val="000000"/>
          <w:sz w:val="14"/>
          <w:szCs w:val="14"/>
        </w:rPr>
        <w:t xml:space="preserve"> </w:t>
      </w:r>
      <w:r w:rsidRPr="00160DD7">
        <w:rPr>
          <w:rFonts w:ascii="Times New Roman" w:hAnsi="Times New Roman" w:cs="Times New Roman"/>
          <w:b/>
          <w:color w:val="000000"/>
          <w:sz w:val="14"/>
          <w:szCs w:val="14"/>
        </w:rPr>
        <w:t xml:space="preserve">less </w:t>
      </w:r>
      <w:r w:rsidR="0081657A" w:rsidRPr="00160DD7">
        <w:rPr>
          <w:rFonts w:ascii="Times New Roman" w:hAnsi="Times New Roman" w:cs="Times New Roman"/>
          <w:b/>
          <w:color w:val="000000"/>
          <w:sz w:val="14"/>
          <w:szCs w:val="14"/>
        </w:rPr>
        <w:t>than 10%</w:t>
      </w:r>
      <w:r w:rsidR="0081657A">
        <w:rPr>
          <w:rFonts w:ascii="Times New Roman" w:hAnsi="Times New Roman" w:cs="Times New Roman"/>
          <w:color w:val="000000"/>
          <w:sz w:val="14"/>
          <w:szCs w:val="14"/>
        </w:rPr>
        <w:t xml:space="preserve"> of old debt’s </w:t>
      </w:r>
      <w:proofErr w:type="gramStart"/>
      <w:r w:rsidR="0081657A">
        <w:rPr>
          <w:rFonts w:ascii="Times New Roman" w:hAnsi="Times New Roman" w:cs="Times New Roman"/>
          <w:color w:val="000000"/>
          <w:sz w:val="14"/>
          <w:szCs w:val="14"/>
        </w:rPr>
        <w:t>value ,</w:t>
      </w:r>
      <w:proofErr w:type="gramEnd"/>
      <w:r w:rsidR="0081657A">
        <w:rPr>
          <w:rFonts w:ascii="Times New Roman" w:hAnsi="Times New Roman" w:cs="Times New Roman"/>
          <w:color w:val="000000"/>
          <w:sz w:val="14"/>
          <w:szCs w:val="14"/>
        </w:rPr>
        <w:t xml:space="preserve"> t</w:t>
      </w:r>
      <w:r w:rsidRPr="0081657A">
        <w:rPr>
          <w:rFonts w:ascii="Times New Roman" w:hAnsi="Times New Roman" w:cs="Times New Roman"/>
          <w:color w:val="000000"/>
          <w:sz w:val="14"/>
          <w:szCs w:val="14"/>
        </w:rPr>
        <w:t>he old debt is seen to continue to exist but w</w:t>
      </w:r>
      <w:r w:rsidR="0081657A" w:rsidRPr="0081657A">
        <w:rPr>
          <w:rFonts w:ascii="Times New Roman" w:hAnsi="Times New Roman" w:cs="Times New Roman"/>
          <w:color w:val="000000"/>
          <w:sz w:val="14"/>
          <w:szCs w:val="14"/>
        </w:rPr>
        <w:t>/ new</w:t>
      </w:r>
      <w:r w:rsidRPr="0081657A">
        <w:rPr>
          <w:rFonts w:ascii="Times New Roman" w:hAnsi="Times New Roman" w:cs="Times New Roman"/>
          <w:color w:val="000000"/>
          <w:sz w:val="14"/>
          <w:szCs w:val="14"/>
        </w:rPr>
        <w:t xml:space="preserve"> terms. </w:t>
      </w:r>
    </w:p>
    <w:p w14:paraId="12A337DE" w14:textId="2D86738A" w:rsidR="007237DE" w:rsidRPr="006B12E0" w:rsidRDefault="0081657A" w:rsidP="007237DE">
      <w:pPr>
        <w:pStyle w:val="Paragraphedeliste"/>
        <w:autoSpaceDE w:val="0"/>
        <w:autoSpaceDN w:val="0"/>
        <w:adjustRightInd w:val="0"/>
        <w:spacing w:after="0" w:line="240" w:lineRule="auto"/>
        <w:ind w:left="567"/>
        <w:rPr>
          <w:rFonts w:ascii="Times New Roman" w:hAnsi="Times New Roman" w:cs="Times New Roman"/>
          <w:color w:val="000000"/>
          <w:sz w:val="14"/>
          <w:szCs w:val="14"/>
        </w:rPr>
      </w:pPr>
      <w:r>
        <w:rPr>
          <w:rFonts w:ascii="Times New Roman" w:hAnsi="Times New Roman" w:cs="Times New Roman"/>
          <w:color w:val="000000"/>
          <w:sz w:val="14"/>
          <w:szCs w:val="14"/>
        </w:rPr>
        <w:t>-</w:t>
      </w:r>
      <w:r w:rsidR="007237DE" w:rsidRPr="006B12E0">
        <w:rPr>
          <w:rFonts w:ascii="Times New Roman" w:hAnsi="Times New Roman" w:cs="Times New Roman"/>
          <w:color w:val="000000"/>
          <w:sz w:val="14"/>
          <w:szCs w:val="14"/>
        </w:rPr>
        <w:t xml:space="preserve"> </w:t>
      </w:r>
      <w:r w:rsidR="007237DE" w:rsidRPr="006B12E0">
        <w:rPr>
          <w:rFonts w:ascii="Times New Roman" w:hAnsi="Times New Roman" w:cs="Times New Roman"/>
          <w:b/>
          <w:color w:val="000000"/>
          <w:sz w:val="14"/>
          <w:szCs w:val="14"/>
          <w:u w:val="single"/>
        </w:rPr>
        <w:t>NO</w:t>
      </w:r>
      <w:r w:rsidR="007237DE" w:rsidRPr="006B12E0">
        <w:rPr>
          <w:rFonts w:ascii="Times New Roman" w:hAnsi="Times New Roman" w:cs="Times New Roman"/>
          <w:color w:val="000000"/>
          <w:sz w:val="14"/>
          <w:szCs w:val="14"/>
        </w:rPr>
        <w:t xml:space="preserve"> gain or loss on debt restructuring </w:t>
      </w:r>
    </w:p>
    <w:p w14:paraId="1B1D3CD8" w14:textId="0743B666" w:rsidR="00B066E4" w:rsidRPr="0081657A" w:rsidRDefault="0081657A" w:rsidP="0081657A">
      <w:pPr>
        <w:pStyle w:val="Paragraphedeliste"/>
        <w:autoSpaceDE w:val="0"/>
        <w:autoSpaceDN w:val="0"/>
        <w:adjustRightInd w:val="0"/>
        <w:spacing w:after="0" w:line="240" w:lineRule="auto"/>
        <w:ind w:left="567"/>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roofErr w:type="gramStart"/>
      <w:r w:rsidR="007237DE" w:rsidRPr="006B12E0">
        <w:rPr>
          <w:rFonts w:ascii="Times New Roman" w:hAnsi="Times New Roman" w:cs="Times New Roman"/>
          <w:color w:val="000000"/>
          <w:sz w:val="14"/>
          <w:szCs w:val="14"/>
        </w:rPr>
        <w:t>have to</w:t>
      </w:r>
      <w:proofErr w:type="gramEnd"/>
      <w:r w:rsidR="007237DE" w:rsidRPr="006B12E0">
        <w:rPr>
          <w:rFonts w:ascii="Times New Roman" w:hAnsi="Times New Roman" w:cs="Times New Roman"/>
          <w:color w:val="000000"/>
          <w:sz w:val="14"/>
          <w:szCs w:val="14"/>
        </w:rPr>
        <w:t xml:space="preserve"> calculate new effective rate for updated interest expenses in future</w:t>
      </w:r>
    </w:p>
    <w:p w14:paraId="76A6B7B1" w14:textId="77777777" w:rsidR="00320B10" w:rsidRPr="006B12E0" w:rsidRDefault="00320B10" w:rsidP="007237DE">
      <w:pPr>
        <w:pStyle w:val="Paragraphedeliste"/>
        <w:autoSpaceDE w:val="0"/>
        <w:autoSpaceDN w:val="0"/>
        <w:adjustRightInd w:val="0"/>
        <w:spacing w:after="0" w:line="240" w:lineRule="auto"/>
        <w:ind w:left="567"/>
        <w:rPr>
          <w:rFonts w:ascii="Times New Roman" w:hAnsi="Times New Roman" w:cs="Times New Roman"/>
          <w:color w:val="000000"/>
          <w:sz w:val="14"/>
          <w:szCs w:val="14"/>
        </w:rPr>
      </w:pPr>
    </w:p>
    <w:p w14:paraId="74E20565" w14:textId="77777777" w:rsidR="00DC045C" w:rsidRPr="006B12E0" w:rsidRDefault="00DC045C" w:rsidP="005B39DE">
      <w:pPr>
        <w:pStyle w:val="Paragraphedeliste"/>
        <w:autoSpaceDE w:val="0"/>
        <w:autoSpaceDN w:val="0"/>
        <w:adjustRightInd w:val="0"/>
        <w:spacing w:after="0" w:line="240" w:lineRule="auto"/>
        <w:ind w:left="0"/>
        <w:rPr>
          <w:rFonts w:ascii="Times New Roman" w:hAnsi="Times New Roman" w:cs="Times New Roman"/>
          <w:color w:val="000000"/>
          <w:sz w:val="14"/>
          <w:szCs w:val="14"/>
        </w:rPr>
      </w:pPr>
      <w:r w:rsidRPr="006B12E0">
        <w:rPr>
          <w:rFonts w:ascii="Times New Roman" w:hAnsi="Times New Roman" w:cs="Times New Roman"/>
          <w:i/>
          <w:color w:val="000000"/>
          <w:sz w:val="14"/>
          <w:szCs w:val="14"/>
          <w:u w:val="single"/>
        </w:rPr>
        <w:t>Ex:</w:t>
      </w:r>
      <w:r w:rsidRPr="006B12E0">
        <w:rPr>
          <w:rFonts w:ascii="Times New Roman" w:hAnsi="Times New Roman" w:cs="Times New Roman"/>
          <w:color w:val="000000"/>
          <w:sz w:val="14"/>
          <w:szCs w:val="14"/>
        </w:rPr>
        <w:t xml:space="preserve"> Issue $2 mil bonds at par, coupon rate = market rate = 12%. </w:t>
      </w:r>
    </w:p>
    <w:p w14:paraId="1DF5FCE3" w14:textId="4FAB725B" w:rsidR="00DC045C" w:rsidRPr="006B12E0" w:rsidRDefault="00DC045C" w:rsidP="005B39DE">
      <w:pPr>
        <w:pStyle w:val="Paragraphedeliste"/>
        <w:autoSpaceDE w:val="0"/>
        <w:autoSpaceDN w:val="0"/>
        <w:adjustRightInd w:val="0"/>
        <w:spacing w:after="0" w:line="240" w:lineRule="auto"/>
        <w:ind w:left="0"/>
        <w:rPr>
          <w:rFonts w:ascii="Times New Roman" w:hAnsi="Times New Roman" w:cs="Times New Roman"/>
          <w:color w:val="000000"/>
          <w:sz w:val="14"/>
          <w:szCs w:val="14"/>
        </w:rPr>
      </w:pPr>
      <w:r w:rsidRPr="006B12E0">
        <w:rPr>
          <w:rFonts w:ascii="Times New Roman" w:hAnsi="Times New Roman" w:cs="Times New Roman"/>
          <w:i/>
          <w:color w:val="000000"/>
          <w:sz w:val="14"/>
          <w:szCs w:val="14"/>
          <w:u w:val="single"/>
        </w:rPr>
        <w:t>New terms:</w:t>
      </w:r>
      <w:r w:rsidRPr="006B12E0">
        <w:rPr>
          <w:rFonts w:ascii="Times New Roman" w:hAnsi="Times New Roman" w:cs="Times New Roman"/>
          <w:color w:val="000000"/>
          <w:sz w:val="14"/>
          <w:szCs w:val="14"/>
        </w:rPr>
        <w:t xml:space="preserve"> </w:t>
      </w:r>
      <w:r w:rsidR="00A908B8">
        <w:rPr>
          <w:rFonts w:ascii="Times New Roman" w:hAnsi="Times New Roman" w:cs="Times New Roman"/>
          <w:color w:val="000000"/>
          <w:sz w:val="14"/>
          <w:szCs w:val="14"/>
        </w:rPr>
        <w:t xml:space="preserve"> CR</w:t>
      </w:r>
      <w:r w:rsidRPr="006B12E0">
        <w:rPr>
          <w:rFonts w:ascii="Times New Roman" w:hAnsi="Times New Roman" w:cs="Times New Roman"/>
          <w:color w:val="000000"/>
          <w:sz w:val="14"/>
          <w:szCs w:val="14"/>
        </w:rPr>
        <w:t xml:space="preserve"> change to 10%, extend maturity date to next 3 </w:t>
      </w:r>
      <w:proofErr w:type="spellStart"/>
      <w:r w:rsidRPr="006B12E0">
        <w:rPr>
          <w:rFonts w:ascii="Times New Roman" w:hAnsi="Times New Roman" w:cs="Times New Roman"/>
          <w:color w:val="000000"/>
          <w:sz w:val="14"/>
          <w:szCs w:val="14"/>
        </w:rPr>
        <w:t>yrs</w:t>
      </w:r>
      <w:proofErr w:type="spellEnd"/>
      <w:r w:rsidRPr="006B12E0">
        <w:rPr>
          <w:rFonts w:ascii="Times New Roman" w:hAnsi="Times New Roman" w:cs="Times New Roman"/>
          <w:color w:val="000000"/>
          <w:sz w:val="14"/>
          <w:szCs w:val="14"/>
        </w:rPr>
        <w:t>, reduce principal to $1.9 mil</w:t>
      </w:r>
    </w:p>
    <w:p w14:paraId="10DF3C36" w14:textId="77777777" w:rsidR="0081657A" w:rsidRPr="006B12E0" w:rsidRDefault="0081657A" w:rsidP="0081657A">
      <w:pPr>
        <w:pStyle w:val="Paragraphedeliste"/>
        <w:tabs>
          <w:tab w:val="right" w:pos="5103"/>
        </w:tabs>
        <w:autoSpaceDE w:val="0"/>
        <w:autoSpaceDN w:val="0"/>
        <w:adjustRightInd w:val="0"/>
        <w:spacing w:after="0" w:line="240" w:lineRule="auto"/>
        <w:ind w:left="0"/>
        <w:rPr>
          <w:rFonts w:ascii="Times New Roman" w:hAnsi="Times New Roman" w:cs="Times New Roman"/>
          <w:color w:val="000000"/>
          <w:sz w:val="14"/>
          <w:szCs w:val="14"/>
        </w:rPr>
      </w:pPr>
      <w:r w:rsidRPr="006B12E0">
        <w:rPr>
          <w:rFonts w:ascii="Times New Roman" w:hAnsi="Times New Roman" w:cs="Times New Roman"/>
          <w:color w:val="000000"/>
          <w:sz w:val="14"/>
          <w:szCs w:val="14"/>
        </w:rPr>
        <w:t>PV of old debt</w:t>
      </w:r>
      <w:r w:rsidRPr="006B12E0">
        <w:rPr>
          <w:rFonts w:ascii="Times New Roman" w:hAnsi="Times New Roman" w:cs="Times New Roman"/>
          <w:color w:val="000000"/>
          <w:sz w:val="14"/>
          <w:szCs w:val="14"/>
        </w:rPr>
        <w:tab/>
        <w:t>2,000,000</w:t>
      </w:r>
    </w:p>
    <w:p w14:paraId="5F15A241" w14:textId="5C78F53C" w:rsidR="0081657A" w:rsidRPr="006B12E0" w:rsidRDefault="0081657A" w:rsidP="0081657A">
      <w:pPr>
        <w:pStyle w:val="Paragraphedeliste"/>
        <w:tabs>
          <w:tab w:val="right" w:pos="5103"/>
        </w:tabs>
        <w:autoSpaceDE w:val="0"/>
        <w:autoSpaceDN w:val="0"/>
        <w:adjustRightInd w:val="0"/>
        <w:spacing w:after="0" w:line="240" w:lineRule="auto"/>
        <w:ind w:left="0"/>
        <w:rPr>
          <w:rFonts w:ascii="Times New Roman" w:hAnsi="Times New Roman" w:cs="Times New Roman"/>
          <w:color w:val="000000"/>
          <w:sz w:val="14"/>
          <w:szCs w:val="14"/>
          <w:u w:val="single"/>
        </w:rPr>
      </w:pPr>
      <w:r w:rsidRPr="006B12E0">
        <w:rPr>
          <w:rFonts w:ascii="Times New Roman" w:hAnsi="Times New Roman" w:cs="Times New Roman"/>
          <w:color w:val="000000"/>
          <w:sz w:val="14"/>
          <w:szCs w:val="14"/>
        </w:rPr>
        <w:t>PV of new debt (3years, 12%)</w:t>
      </w:r>
      <w:r>
        <w:rPr>
          <w:rFonts w:ascii="Times New Roman" w:hAnsi="Times New Roman" w:cs="Times New Roman"/>
          <w:color w:val="000000"/>
          <w:sz w:val="14"/>
          <w:szCs w:val="14"/>
        </w:rPr>
        <w:t xml:space="preserve">                 FV= -1,900,000   I=12</w:t>
      </w:r>
      <w:r w:rsidRPr="006B12E0">
        <w:rPr>
          <w:rFonts w:ascii="Times New Roman" w:hAnsi="Times New Roman" w:cs="Times New Roman"/>
          <w:color w:val="000000"/>
          <w:sz w:val="14"/>
          <w:szCs w:val="14"/>
        </w:rPr>
        <w:tab/>
      </w:r>
      <w:r>
        <w:rPr>
          <w:rFonts w:ascii="Times New Roman" w:hAnsi="Times New Roman" w:cs="Times New Roman"/>
          <w:color w:val="000000"/>
          <w:sz w:val="14"/>
          <w:szCs w:val="14"/>
          <w:u w:val="single"/>
        </w:rPr>
        <w:t>1,808</w:t>
      </w:r>
      <w:r w:rsidRPr="006B12E0">
        <w:rPr>
          <w:rFonts w:ascii="Times New Roman" w:hAnsi="Times New Roman" w:cs="Times New Roman"/>
          <w:color w:val="000000"/>
          <w:sz w:val="14"/>
          <w:szCs w:val="14"/>
          <w:u w:val="single"/>
        </w:rPr>
        <w:t>,</w:t>
      </w:r>
      <w:r>
        <w:rPr>
          <w:rFonts w:ascii="Times New Roman" w:hAnsi="Times New Roman" w:cs="Times New Roman"/>
          <w:color w:val="000000"/>
          <w:sz w:val="14"/>
          <w:szCs w:val="14"/>
          <w:u w:val="single"/>
        </w:rPr>
        <w:t>730</w:t>
      </w:r>
    </w:p>
    <w:p w14:paraId="5BFE921F" w14:textId="50A289B7" w:rsidR="0081657A" w:rsidRDefault="0081657A" w:rsidP="0081657A">
      <w:pPr>
        <w:pStyle w:val="Paragraphedeliste"/>
        <w:tabs>
          <w:tab w:val="left" w:pos="851"/>
          <w:tab w:val="right" w:pos="5103"/>
        </w:tabs>
        <w:autoSpaceDE w:val="0"/>
        <w:autoSpaceDN w:val="0"/>
        <w:adjustRightInd w:val="0"/>
        <w:spacing w:after="0" w:line="240" w:lineRule="auto"/>
        <w:ind w:left="0"/>
        <w:rPr>
          <w:rFonts w:ascii="Times New Roman" w:hAnsi="Times New Roman" w:cs="Times New Roman"/>
          <w:color w:val="000000"/>
          <w:sz w:val="14"/>
          <w:szCs w:val="14"/>
        </w:rPr>
      </w:pPr>
      <w:r>
        <w:rPr>
          <w:rFonts w:ascii="Times New Roman" w:hAnsi="Times New Roman" w:cs="Times New Roman"/>
          <w:color w:val="000000"/>
          <w:sz w:val="14"/>
          <w:szCs w:val="14"/>
        </w:rPr>
        <w:t xml:space="preserve">                                                                 PMT=-190,000    N=3                           </w:t>
      </w:r>
      <w:r w:rsidRPr="006B12E0">
        <w:rPr>
          <w:rFonts w:ascii="Times New Roman" w:hAnsi="Times New Roman" w:cs="Times New Roman"/>
          <w:color w:val="000000"/>
          <w:sz w:val="14"/>
          <w:szCs w:val="14"/>
        </w:rPr>
        <w:t xml:space="preserve">  </w:t>
      </w:r>
      <w:r>
        <w:rPr>
          <w:rFonts w:ascii="Times New Roman" w:hAnsi="Times New Roman" w:cs="Times New Roman"/>
          <w:color w:val="000000"/>
          <w:sz w:val="14"/>
          <w:szCs w:val="14"/>
        </w:rPr>
        <w:t>LESS 10%</w:t>
      </w:r>
    </w:p>
    <w:p w14:paraId="026D8B4D" w14:textId="77777777" w:rsidR="00DC045C" w:rsidRPr="006B12E0" w:rsidRDefault="00DC045C" w:rsidP="005B39DE">
      <w:pPr>
        <w:pStyle w:val="Paragraphedeliste"/>
        <w:numPr>
          <w:ilvl w:val="0"/>
          <w:numId w:val="34"/>
        </w:numPr>
        <w:tabs>
          <w:tab w:val="left" w:pos="851"/>
          <w:tab w:val="right" w:pos="5103"/>
        </w:tabs>
        <w:autoSpaceDE w:val="0"/>
        <w:autoSpaceDN w:val="0"/>
        <w:adjustRightInd w:val="0"/>
        <w:spacing w:after="0" w:line="240" w:lineRule="auto"/>
        <w:ind w:left="426"/>
        <w:rPr>
          <w:rFonts w:ascii="Times New Roman" w:hAnsi="Times New Roman" w:cs="Times New Roman"/>
          <w:b/>
          <w:color w:val="000000"/>
          <w:sz w:val="14"/>
          <w:szCs w:val="14"/>
        </w:rPr>
      </w:pPr>
      <w:r w:rsidRPr="006B12E0">
        <w:rPr>
          <w:rFonts w:ascii="Times New Roman" w:hAnsi="Times New Roman" w:cs="Times New Roman"/>
          <w:b/>
          <w:color w:val="000000"/>
          <w:sz w:val="14"/>
          <w:szCs w:val="14"/>
        </w:rPr>
        <w:t>Un-substantial modification</w:t>
      </w:r>
    </w:p>
    <w:p w14:paraId="388B587A" w14:textId="241008E0" w:rsidR="0081657A" w:rsidRDefault="00DC045C" w:rsidP="005B39DE">
      <w:pPr>
        <w:pStyle w:val="Paragraphedeliste"/>
        <w:numPr>
          <w:ilvl w:val="0"/>
          <w:numId w:val="34"/>
        </w:numPr>
        <w:tabs>
          <w:tab w:val="left" w:pos="851"/>
          <w:tab w:val="right" w:pos="5103"/>
        </w:tabs>
        <w:autoSpaceDE w:val="0"/>
        <w:autoSpaceDN w:val="0"/>
        <w:adjustRightInd w:val="0"/>
        <w:spacing w:after="0" w:line="240" w:lineRule="auto"/>
        <w:ind w:left="426"/>
        <w:rPr>
          <w:rFonts w:ascii="Times New Roman" w:hAnsi="Times New Roman" w:cs="Times New Roman"/>
          <w:color w:val="000000"/>
          <w:sz w:val="14"/>
          <w:szCs w:val="14"/>
        </w:rPr>
      </w:pPr>
      <w:r w:rsidRPr="006B12E0">
        <w:rPr>
          <w:rFonts w:ascii="Times New Roman" w:hAnsi="Times New Roman" w:cs="Times New Roman"/>
          <w:color w:val="000000"/>
          <w:sz w:val="14"/>
          <w:szCs w:val="14"/>
        </w:rPr>
        <w:t>Calculate new effective interest rate w/ PV = 2mil</w:t>
      </w:r>
      <w:proofErr w:type="gramStart"/>
      <w:r w:rsidRPr="006B12E0">
        <w:rPr>
          <w:rFonts w:ascii="Times New Roman" w:hAnsi="Times New Roman" w:cs="Times New Roman"/>
          <w:color w:val="000000"/>
          <w:sz w:val="14"/>
          <w:szCs w:val="14"/>
        </w:rPr>
        <w:t>, ,</w:t>
      </w:r>
      <w:proofErr w:type="gramEnd"/>
      <w:r w:rsidR="0081657A">
        <w:rPr>
          <w:rFonts w:ascii="Times New Roman" w:hAnsi="Times New Roman" w:cs="Times New Roman"/>
          <w:color w:val="000000"/>
          <w:sz w:val="14"/>
          <w:szCs w:val="14"/>
        </w:rPr>
        <w:t xml:space="preserve">   </w:t>
      </w:r>
      <w:r w:rsidRPr="006B12E0">
        <w:rPr>
          <w:rFonts w:ascii="Times New Roman" w:hAnsi="Times New Roman" w:cs="Times New Roman"/>
          <w:color w:val="000000"/>
          <w:sz w:val="14"/>
          <w:szCs w:val="14"/>
        </w:rPr>
        <w:t xml:space="preserve"> PMT = </w:t>
      </w:r>
      <w:r w:rsidR="0081657A">
        <w:rPr>
          <w:rFonts w:ascii="Times New Roman" w:hAnsi="Times New Roman" w:cs="Times New Roman"/>
          <w:color w:val="000000"/>
          <w:sz w:val="14"/>
          <w:szCs w:val="14"/>
        </w:rPr>
        <w:t>-</w:t>
      </w:r>
      <w:r w:rsidRPr="006B12E0">
        <w:rPr>
          <w:rFonts w:ascii="Times New Roman" w:hAnsi="Times New Roman" w:cs="Times New Roman"/>
          <w:color w:val="000000"/>
          <w:sz w:val="14"/>
          <w:szCs w:val="14"/>
        </w:rPr>
        <w:t xml:space="preserve">190k, </w:t>
      </w:r>
    </w:p>
    <w:p w14:paraId="3F85BF25" w14:textId="16313386" w:rsidR="00DC045C" w:rsidRPr="006B12E0" w:rsidRDefault="00DC045C" w:rsidP="005B39DE">
      <w:pPr>
        <w:pStyle w:val="Paragraphedeliste"/>
        <w:numPr>
          <w:ilvl w:val="0"/>
          <w:numId w:val="34"/>
        </w:numPr>
        <w:tabs>
          <w:tab w:val="left" w:pos="851"/>
          <w:tab w:val="right" w:pos="5103"/>
        </w:tabs>
        <w:autoSpaceDE w:val="0"/>
        <w:autoSpaceDN w:val="0"/>
        <w:adjustRightInd w:val="0"/>
        <w:spacing w:after="0" w:line="240" w:lineRule="auto"/>
        <w:ind w:left="426"/>
        <w:rPr>
          <w:rFonts w:ascii="Times New Roman" w:hAnsi="Times New Roman" w:cs="Times New Roman"/>
          <w:color w:val="000000"/>
          <w:sz w:val="14"/>
          <w:szCs w:val="14"/>
        </w:rPr>
      </w:pPr>
      <w:r w:rsidRPr="006B12E0">
        <w:rPr>
          <w:rFonts w:ascii="Times New Roman" w:hAnsi="Times New Roman" w:cs="Times New Roman"/>
          <w:color w:val="000000"/>
          <w:sz w:val="14"/>
          <w:szCs w:val="14"/>
        </w:rPr>
        <w:t xml:space="preserve">=&gt; </w:t>
      </w:r>
      <w:r w:rsidRPr="006B12E0">
        <w:rPr>
          <w:rFonts w:ascii="Times New Roman" w:hAnsi="Times New Roman" w:cs="Times New Roman"/>
          <w:b/>
          <w:color w:val="000000"/>
          <w:sz w:val="14"/>
          <w:szCs w:val="14"/>
        </w:rPr>
        <w:t>r = 7.95922%</w:t>
      </w:r>
      <w:r w:rsidR="0081657A">
        <w:rPr>
          <w:rFonts w:ascii="Times New Roman" w:hAnsi="Times New Roman" w:cs="Times New Roman"/>
          <w:b/>
          <w:color w:val="000000"/>
          <w:sz w:val="14"/>
          <w:szCs w:val="14"/>
        </w:rPr>
        <w:t xml:space="preserve">                                   </w:t>
      </w:r>
      <w:r w:rsidR="0081657A" w:rsidRPr="006B12E0">
        <w:rPr>
          <w:rFonts w:ascii="Times New Roman" w:hAnsi="Times New Roman" w:cs="Times New Roman"/>
          <w:color w:val="000000"/>
          <w:sz w:val="14"/>
          <w:szCs w:val="14"/>
        </w:rPr>
        <w:t xml:space="preserve">FV = </w:t>
      </w:r>
      <w:r w:rsidR="0081657A">
        <w:rPr>
          <w:rFonts w:ascii="Times New Roman" w:hAnsi="Times New Roman" w:cs="Times New Roman"/>
          <w:color w:val="000000"/>
          <w:sz w:val="14"/>
          <w:szCs w:val="14"/>
        </w:rPr>
        <w:t>-</w:t>
      </w:r>
      <w:r w:rsidR="0081657A" w:rsidRPr="006B12E0">
        <w:rPr>
          <w:rFonts w:ascii="Times New Roman" w:hAnsi="Times New Roman" w:cs="Times New Roman"/>
          <w:color w:val="000000"/>
          <w:sz w:val="14"/>
          <w:szCs w:val="14"/>
        </w:rPr>
        <w:t>1.9mil</w:t>
      </w:r>
      <w:r w:rsidR="0081657A">
        <w:rPr>
          <w:rFonts w:ascii="Times New Roman" w:hAnsi="Times New Roman" w:cs="Times New Roman"/>
          <w:color w:val="000000"/>
          <w:sz w:val="14"/>
          <w:szCs w:val="14"/>
        </w:rPr>
        <w:t xml:space="preserve">   N=</w:t>
      </w:r>
      <w:r w:rsidR="0081657A" w:rsidRPr="006B12E0">
        <w:rPr>
          <w:rFonts w:ascii="Times New Roman" w:hAnsi="Times New Roman" w:cs="Times New Roman"/>
          <w:color w:val="000000"/>
          <w:sz w:val="14"/>
          <w:szCs w:val="14"/>
        </w:rPr>
        <w:t xml:space="preserve"> 3</w:t>
      </w:r>
    </w:p>
    <w:tbl>
      <w:tblPr>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851"/>
        <w:gridCol w:w="845"/>
        <w:gridCol w:w="1134"/>
        <w:gridCol w:w="831"/>
        <w:gridCol w:w="992"/>
      </w:tblGrid>
      <w:tr w:rsidR="00320B10" w:rsidRPr="006B12E0" w14:paraId="568C2B51" w14:textId="77777777" w:rsidTr="005F12D4">
        <w:trPr>
          <w:trHeight w:val="237"/>
        </w:trPr>
        <w:tc>
          <w:tcPr>
            <w:tcW w:w="851" w:type="dxa"/>
            <w:shd w:val="clear" w:color="auto" w:fill="auto"/>
            <w:vAlign w:val="center"/>
            <w:hideMark/>
          </w:tcPr>
          <w:p w14:paraId="0902D4CD" w14:textId="7278A430" w:rsidR="00E67EA7" w:rsidRPr="006B12E0" w:rsidRDefault="00FD043E" w:rsidP="00E67EA7">
            <w:pPr>
              <w:spacing w:after="0" w:line="240" w:lineRule="auto"/>
              <w:rPr>
                <w:rFonts w:ascii="Times New Roman" w:eastAsia="Times New Roman" w:hAnsi="Times New Roman" w:cs="Times New Roman"/>
                <w:sz w:val="14"/>
                <w:szCs w:val="14"/>
                <w:lang w:eastAsia="en-CA"/>
              </w:rPr>
            </w:pPr>
            <w:r>
              <w:rPr>
                <w:rFonts w:ascii="Times New Roman" w:eastAsia="Times New Roman" w:hAnsi="Times New Roman" w:cs="Times New Roman"/>
                <w:sz w:val="14"/>
                <w:szCs w:val="14"/>
                <w:lang w:eastAsia="en-CA"/>
              </w:rPr>
              <w:t>Debtor</w:t>
            </w:r>
          </w:p>
        </w:tc>
        <w:tc>
          <w:tcPr>
            <w:tcW w:w="845" w:type="dxa"/>
            <w:shd w:val="clear" w:color="auto" w:fill="auto"/>
            <w:vAlign w:val="center"/>
            <w:hideMark/>
          </w:tcPr>
          <w:p w14:paraId="4CAA653C" w14:textId="77777777" w:rsidR="00E67EA7" w:rsidRPr="006B12E0" w:rsidRDefault="00E67EA7" w:rsidP="00E67EA7">
            <w:pPr>
              <w:spacing w:after="0" w:line="240" w:lineRule="auto"/>
              <w:jc w:val="center"/>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Interest Paid</w:t>
            </w:r>
            <w:r w:rsidR="005F12D4" w:rsidRPr="006B12E0">
              <w:rPr>
                <w:rFonts w:ascii="Times New Roman" w:eastAsia="Times New Roman" w:hAnsi="Times New Roman" w:cs="Times New Roman"/>
                <w:b/>
                <w:bCs/>
                <w:color w:val="000000"/>
                <w:sz w:val="14"/>
                <w:szCs w:val="14"/>
                <w:lang w:eastAsia="en-CA"/>
              </w:rPr>
              <w:t xml:space="preserve"> – 10%</w:t>
            </w:r>
          </w:p>
        </w:tc>
        <w:tc>
          <w:tcPr>
            <w:tcW w:w="1134" w:type="dxa"/>
            <w:shd w:val="clear" w:color="auto" w:fill="auto"/>
            <w:vAlign w:val="center"/>
            <w:hideMark/>
          </w:tcPr>
          <w:p w14:paraId="3FFA8171" w14:textId="77777777" w:rsidR="00E67EA7" w:rsidRPr="006B12E0" w:rsidRDefault="00E67EA7" w:rsidP="00E67EA7">
            <w:pPr>
              <w:spacing w:after="0" w:line="240" w:lineRule="auto"/>
              <w:jc w:val="center"/>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Interest Expense</w:t>
            </w:r>
            <w:r w:rsidR="005F12D4" w:rsidRPr="006B12E0">
              <w:rPr>
                <w:rFonts w:ascii="Times New Roman" w:eastAsia="Times New Roman" w:hAnsi="Times New Roman" w:cs="Times New Roman"/>
                <w:b/>
                <w:bCs/>
                <w:color w:val="000000"/>
                <w:sz w:val="14"/>
                <w:szCs w:val="14"/>
                <w:lang w:eastAsia="en-CA"/>
              </w:rPr>
              <w:t xml:space="preserve"> – 7.95922%</w:t>
            </w:r>
          </w:p>
        </w:tc>
        <w:tc>
          <w:tcPr>
            <w:tcW w:w="743" w:type="dxa"/>
            <w:shd w:val="clear" w:color="auto" w:fill="auto"/>
            <w:vAlign w:val="center"/>
            <w:hideMark/>
          </w:tcPr>
          <w:p w14:paraId="0844B34E" w14:textId="77777777" w:rsidR="00E67EA7" w:rsidRPr="006B12E0" w:rsidRDefault="00E67EA7" w:rsidP="00E67EA7">
            <w:pPr>
              <w:spacing w:after="0" w:line="240" w:lineRule="auto"/>
              <w:jc w:val="center"/>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Reduction in CV</w:t>
            </w:r>
          </w:p>
        </w:tc>
        <w:tc>
          <w:tcPr>
            <w:tcW w:w="992" w:type="dxa"/>
            <w:shd w:val="clear" w:color="auto" w:fill="auto"/>
            <w:vAlign w:val="center"/>
            <w:hideMark/>
          </w:tcPr>
          <w:p w14:paraId="4E9F765A" w14:textId="77777777" w:rsidR="00E67EA7" w:rsidRPr="006B12E0" w:rsidRDefault="00E67EA7" w:rsidP="00E67EA7">
            <w:pPr>
              <w:spacing w:after="0" w:line="240" w:lineRule="auto"/>
              <w:jc w:val="center"/>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CV of Notes Payable</w:t>
            </w:r>
          </w:p>
        </w:tc>
      </w:tr>
      <w:tr w:rsidR="00320B10" w:rsidRPr="006B12E0" w14:paraId="5E6826A0" w14:textId="77777777" w:rsidTr="005F12D4">
        <w:trPr>
          <w:trHeight w:val="199"/>
        </w:trPr>
        <w:tc>
          <w:tcPr>
            <w:tcW w:w="851" w:type="dxa"/>
            <w:shd w:val="clear" w:color="auto" w:fill="auto"/>
            <w:vAlign w:val="bottom"/>
            <w:hideMark/>
          </w:tcPr>
          <w:p w14:paraId="5A66AD59"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31 Dec</w:t>
            </w:r>
            <w:r w:rsidR="00320B10" w:rsidRPr="006B12E0">
              <w:rPr>
                <w:rFonts w:ascii="Times New Roman" w:eastAsia="Times New Roman" w:hAnsi="Times New Roman" w:cs="Times New Roman"/>
                <w:color w:val="000000"/>
                <w:sz w:val="14"/>
                <w:szCs w:val="14"/>
                <w:lang w:eastAsia="en-CA"/>
              </w:rPr>
              <w:t xml:space="preserve"> </w:t>
            </w:r>
            <w:r w:rsidRPr="006B12E0">
              <w:rPr>
                <w:rFonts w:ascii="Times New Roman" w:eastAsia="Times New Roman" w:hAnsi="Times New Roman" w:cs="Times New Roman"/>
                <w:color w:val="000000"/>
                <w:sz w:val="14"/>
                <w:szCs w:val="14"/>
                <w:lang w:eastAsia="en-CA"/>
              </w:rPr>
              <w:t>14</w:t>
            </w:r>
          </w:p>
        </w:tc>
        <w:tc>
          <w:tcPr>
            <w:tcW w:w="845" w:type="dxa"/>
            <w:shd w:val="clear" w:color="auto" w:fill="auto"/>
            <w:vAlign w:val="bottom"/>
            <w:hideMark/>
          </w:tcPr>
          <w:p w14:paraId="301510E4"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p>
        </w:tc>
        <w:tc>
          <w:tcPr>
            <w:tcW w:w="1134" w:type="dxa"/>
            <w:shd w:val="clear" w:color="auto" w:fill="auto"/>
            <w:vAlign w:val="bottom"/>
            <w:hideMark/>
          </w:tcPr>
          <w:p w14:paraId="3335C156" w14:textId="77777777" w:rsidR="00E67EA7" w:rsidRPr="006B12E0" w:rsidRDefault="00E67EA7" w:rsidP="00E67EA7">
            <w:pPr>
              <w:spacing w:after="0" w:line="240" w:lineRule="auto"/>
              <w:rPr>
                <w:rFonts w:ascii="Times New Roman" w:eastAsia="Times New Roman" w:hAnsi="Times New Roman" w:cs="Times New Roman"/>
                <w:sz w:val="14"/>
                <w:szCs w:val="14"/>
                <w:lang w:eastAsia="en-CA"/>
              </w:rPr>
            </w:pPr>
          </w:p>
        </w:tc>
        <w:tc>
          <w:tcPr>
            <w:tcW w:w="743" w:type="dxa"/>
            <w:shd w:val="clear" w:color="auto" w:fill="auto"/>
            <w:vAlign w:val="bottom"/>
            <w:hideMark/>
          </w:tcPr>
          <w:p w14:paraId="3046D729" w14:textId="77777777" w:rsidR="00E67EA7" w:rsidRPr="006B12E0" w:rsidRDefault="00E67EA7" w:rsidP="00E67EA7">
            <w:pPr>
              <w:spacing w:after="0" w:line="240" w:lineRule="auto"/>
              <w:rPr>
                <w:rFonts w:ascii="Times New Roman" w:eastAsia="Times New Roman" w:hAnsi="Times New Roman" w:cs="Times New Roman"/>
                <w:sz w:val="14"/>
                <w:szCs w:val="14"/>
                <w:lang w:eastAsia="en-CA"/>
              </w:rPr>
            </w:pPr>
          </w:p>
        </w:tc>
        <w:tc>
          <w:tcPr>
            <w:tcW w:w="992" w:type="dxa"/>
            <w:shd w:val="clear" w:color="auto" w:fill="auto"/>
            <w:vAlign w:val="bottom"/>
            <w:hideMark/>
          </w:tcPr>
          <w:p w14:paraId="28B90E59" w14:textId="77777777" w:rsidR="00E67EA7" w:rsidRPr="006B12E0" w:rsidRDefault="00E67EA7" w:rsidP="00E67EA7">
            <w:pPr>
              <w:spacing w:after="0" w:line="240" w:lineRule="auto"/>
              <w:jc w:val="right"/>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$2,000,000</w:t>
            </w:r>
          </w:p>
        </w:tc>
      </w:tr>
      <w:tr w:rsidR="00320B10" w:rsidRPr="006B12E0" w14:paraId="38C1A184" w14:textId="77777777" w:rsidTr="005F12D4">
        <w:trPr>
          <w:trHeight w:val="159"/>
        </w:trPr>
        <w:tc>
          <w:tcPr>
            <w:tcW w:w="851" w:type="dxa"/>
            <w:shd w:val="clear" w:color="auto" w:fill="auto"/>
            <w:vAlign w:val="bottom"/>
            <w:hideMark/>
          </w:tcPr>
          <w:p w14:paraId="5C9EAE1A"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31 Dec</w:t>
            </w:r>
            <w:r w:rsidR="00320B10" w:rsidRPr="006B12E0">
              <w:rPr>
                <w:rFonts w:ascii="Times New Roman" w:eastAsia="Times New Roman" w:hAnsi="Times New Roman" w:cs="Times New Roman"/>
                <w:color w:val="000000"/>
                <w:sz w:val="14"/>
                <w:szCs w:val="14"/>
                <w:lang w:eastAsia="en-CA"/>
              </w:rPr>
              <w:t xml:space="preserve"> </w:t>
            </w:r>
            <w:r w:rsidRPr="006B12E0">
              <w:rPr>
                <w:rFonts w:ascii="Times New Roman" w:eastAsia="Times New Roman" w:hAnsi="Times New Roman" w:cs="Times New Roman"/>
                <w:color w:val="000000"/>
                <w:sz w:val="14"/>
                <w:szCs w:val="14"/>
                <w:lang w:eastAsia="en-CA"/>
              </w:rPr>
              <w:t>15</w:t>
            </w:r>
          </w:p>
        </w:tc>
        <w:tc>
          <w:tcPr>
            <w:tcW w:w="845" w:type="dxa"/>
            <w:shd w:val="clear" w:color="auto" w:fill="auto"/>
            <w:vAlign w:val="bottom"/>
            <w:hideMark/>
          </w:tcPr>
          <w:p w14:paraId="4E89FD73"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$190,000</w:t>
            </w:r>
          </w:p>
        </w:tc>
        <w:tc>
          <w:tcPr>
            <w:tcW w:w="1134" w:type="dxa"/>
            <w:shd w:val="clear" w:color="auto" w:fill="auto"/>
            <w:vAlign w:val="bottom"/>
            <w:hideMark/>
          </w:tcPr>
          <w:p w14:paraId="1ECD1519"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$159,184</w:t>
            </w:r>
          </w:p>
        </w:tc>
        <w:tc>
          <w:tcPr>
            <w:tcW w:w="743" w:type="dxa"/>
            <w:shd w:val="clear" w:color="auto" w:fill="auto"/>
            <w:vAlign w:val="bottom"/>
            <w:hideMark/>
          </w:tcPr>
          <w:p w14:paraId="3CAF1E46"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$30,816</w:t>
            </w:r>
          </w:p>
        </w:tc>
        <w:tc>
          <w:tcPr>
            <w:tcW w:w="992" w:type="dxa"/>
            <w:shd w:val="clear" w:color="auto" w:fill="auto"/>
            <w:vAlign w:val="bottom"/>
            <w:hideMark/>
          </w:tcPr>
          <w:p w14:paraId="25293421"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$1,969,184</w:t>
            </w:r>
          </w:p>
        </w:tc>
      </w:tr>
      <w:tr w:rsidR="00320B10" w:rsidRPr="006B12E0" w14:paraId="7F2120BD" w14:textId="77777777" w:rsidTr="005F12D4">
        <w:trPr>
          <w:trHeight w:val="133"/>
        </w:trPr>
        <w:tc>
          <w:tcPr>
            <w:tcW w:w="851" w:type="dxa"/>
            <w:shd w:val="clear" w:color="auto" w:fill="auto"/>
            <w:vAlign w:val="bottom"/>
            <w:hideMark/>
          </w:tcPr>
          <w:p w14:paraId="775E2263" w14:textId="77777777" w:rsidR="00E67EA7" w:rsidRPr="006B12E0" w:rsidRDefault="00320B10"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 xml:space="preserve">31 Dec </w:t>
            </w:r>
            <w:r w:rsidR="00E67EA7" w:rsidRPr="006B12E0">
              <w:rPr>
                <w:rFonts w:ascii="Times New Roman" w:eastAsia="Times New Roman" w:hAnsi="Times New Roman" w:cs="Times New Roman"/>
                <w:color w:val="000000"/>
                <w:sz w:val="14"/>
                <w:szCs w:val="14"/>
                <w:lang w:eastAsia="en-CA"/>
              </w:rPr>
              <w:t>16</w:t>
            </w:r>
          </w:p>
        </w:tc>
        <w:tc>
          <w:tcPr>
            <w:tcW w:w="845" w:type="dxa"/>
            <w:shd w:val="clear" w:color="auto" w:fill="auto"/>
            <w:vAlign w:val="bottom"/>
            <w:hideMark/>
          </w:tcPr>
          <w:p w14:paraId="715A1D35"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$190,000</w:t>
            </w:r>
          </w:p>
        </w:tc>
        <w:tc>
          <w:tcPr>
            <w:tcW w:w="1134" w:type="dxa"/>
            <w:shd w:val="clear" w:color="auto" w:fill="auto"/>
            <w:vAlign w:val="bottom"/>
            <w:hideMark/>
          </w:tcPr>
          <w:p w14:paraId="291F742A"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$156,732</w:t>
            </w:r>
          </w:p>
        </w:tc>
        <w:tc>
          <w:tcPr>
            <w:tcW w:w="743" w:type="dxa"/>
            <w:shd w:val="clear" w:color="auto" w:fill="auto"/>
            <w:vAlign w:val="bottom"/>
            <w:hideMark/>
          </w:tcPr>
          <w:p w14:paraId="36B8371D"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$33,268</w:t>
            </w:r>
          </w:p>
        </w:tc>
        <w:tc>
          <w:tcPr>
            <w:tcW w:w="992" w:type="dxa"/>
            <w:shd w:val="clear" w:color="auto" w:fill="auto"/>
            <w:vAlign w:val="bottom"/>
            <w:hideMark/>
          </w:tcPr>
          <w:p w14:paraId="542734CB"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$1,935,916</w:t>
            </w:r>
          </w:p>
        </w:tc>
      </w:tr>
      <w:tr w:rsidR="00320B10" w:rsidRPr="006B12E0" w14:paraId="6F3765AA" w14:textId="77777777" w:rsidTr="005F12D4">
        <w:trPr>
          <w:trHeight w:val="107"/>
        </w:trPr>
        <w:tc>
          <w:tcPr>
            <w:tcW w:w="851" w:type="dxa"/>
            <w:shd w:val="clear" w:color="auto" w:fill="auto"/>
            <w:vAlign w:val="bottom"/>
            <w:hideMark/>
          </w:tcPr>
          <w:p w14:paraId="34F2006D" w14:textId="77777777" w:rsidR="00E67EA7" w:rsidRPr="006B12E0" w:rsidRDefault="00320B10"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 xml:space="preserve">31 Dec </w:t>
            </w:r>
            <w:r w:rsidR="00E67EA7" w:rsidRPr="006B12E0">
              <w:rPr>
                <w:rFonts w:ascii="Times New Roman" w:eastAsia="Times New Roman" w:hAnsi="Times New Roman" w:cs="Times New Roman"/>
                <w:color w:val="000000"/>
                <w:sz w:val="14"/>
                <w:szCs w:val="14"/>
                <w:lang w:eastAsia="en-CA"/>
              </w:rPr>
              <w:t>17</w:t>
            </w:r>
          </w:p>
        </w:tc>
        <w:tc>
          <w:tcPr>
            <w:tcW w:w="845" w:type="dxa"/>
            <w:shd w:val="clear" w:color="auto" w:fill="auto"/>
            <w:vAlign w:val="bottom"/>
            <w:hideMark/>
          </w:tcPr>
          <w:p w14:paraId="4307228D"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$190,000</w:t>
            </w:r>
          </w:p>
        </w:tc>
        <w:tc>
          <w:tcPr>
            <w:tcW w:w="1134" w:type="dxa"/>
            <w:shd w:val="clear" w:color="auto" w:fill="auto"/>
            <w:vAlign w:val="bottom"/>
            <w:hideMark/>
          </w:tcPr>
          <w:p w14:paraId="03C5439B"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$154,084</w:t>
            </w:r>
          </w:p>
        </w:tc>
        <w:tc>
          <w:tcPr>
            <w:tcW w:w="743" w:type="dxa"/>
            <w:shd w:val="clear" w:color="auto" w:fill="auto"/>
            <w:vAlign w:val="bottom"/>
            <w:hideMark/>
          </w:tcPr>
          <w:p w14:paraId="41BF569E" w14:textId="77777777" w:rsidR="00E67EA7" w:rsidRPr="006B12E0" w:rsidRDefault="00E67EA7" w:rsidP="00E67EA7">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$35,916</w:t>
            </w:r>
          </w:p>
        </w:tc>
        <w:tc>
          <w:tcPr>
            <w:tcW w:w="992" w:type="dxa"/>
            <w:shd w:val="clear" w:color="auto" w:fill="auto"/>
            <w:vAlign w:val="bottom"/>
            <w:hideMark/>
          </w:tcPr>
          <w:p w14:paraId="646AC5E9" w14:textId="77777777" w:rsidR="00E67EA7" w:rsidRPr="006B12E0" w:rsidRDefault="00E67EA7" w:rsidP="00E67EA7">
            <w:pPr>
              <w:spacing w:after="0" w:line="240" w:lineRule="auto"/>
              <w:jc w:val="right"/>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$1,900,000</w:t>
            </w:r>
          </w:p>
        </w:tc>
      </w:tr>
    </w:tbl>
    <w:p w14:paraId="3B442BC9" w14:textId="21D66D7B" w:rsidR="00E67EA7" w:rsidRDefault="00E67EA7" w:rsidP="00E67EA7">
      <w:pPr>
        <w:tabs>
          <w:tab w:val="left" w:pos="851"/>
          <w:tab w:val="right" w:pos="5103"/>
        </w:tabs>
        <w:autoSpaceDE w:val="0"/>
        <w:autoSpaceDN w:val="0"/>
        <w:adjustRightInd w:val="0"/>
        <w:spacing w:after="0" w:line="240" w:lineRule="auto"/>
        <w:ind w:left="66"/>
        <w:rPr>
          <w:rFonts w:ascii="Times New Roman" w:hAnsi="Times New Roman" w:cs="Times New Roman"/>
          <w:color w:val="000000"/>
          <w:sz w:val="14"/>
          <w:szCs w:val="14"/>
        </w:rPr>
      </w:pPr>
    </w:p>
    <w:p w14:paraId="3A32B910" w14:textId="09141FBB" w:rsidR="0081657A" w:rsidRPr="006B12E0" w:rsidRDefault="0081657A" w:rsidP="0081657A">
      <w:pPr>
        <w:tabs>
          <w:tab w:val="left" w:pos="851"/>
          <w:tab w:val="right" w:pos="5103"/>
        </w:tabs>
        <w:autoSpaceDE w:val="0"/>
        <w:autoSpaceDN w:val="0"/>
        <w:adjustRightInd w:val="0"/>
        <w:spacing w:after="0" w:line="240" w:lineRule="auto"/>
        <w:rPr>
          <w:rFonts w:ascii="Times New Roman" w:hAnsi="Times New Roman" w:cs="Times New Roman"/>
          <w:color w:val="000000"/>
          <w:sz w:val="14"/>
          <w:szCs w:val="14"/>
        </w:rPr>
      </w:pPr>
      <w:r>
        <w:rPr>
          <w:rFonts w:ascii="Times New Roman" w:hAnsi="Times New Roman" w:cs="Times New Roman"/>
          <w:color w:val="000000"/>
          <w:sz w:val="14"/>
          <w:szCs w:val="14"/>
        </w:rPr>
        <w:t>Note Payable                               30,816</w:t>
      </w:r>
    </w:p>
    <w:p w14:paraId="1B52E73C" w14:textId="6D85394C" w:rsidR="00B066E4" w:rsidRDefault="0081657A" w:rsidP="00B066E4">
      <w:pPr>
        <w:autoSpaceDE w:val="0"/>
        <w:autoSpaceDN w:val="0"/>
        <w:adjustRightInd w:val="0"/>
        <w:spacing w:after="0" w:line="240" w:lineRule="auto"/>
        <w:contextualSpacing/>
        <w:rPr>
          <w:rFonts w:ascii="Times New Roman" w:hAnsi="Times New Roman" w:cs="Times New Roman"/>
          <w:sz w:val="14"/>
          <w:szCs w:val="14"/>
        </w:rPr>
      </w:pPr>
      <w:r>
        <w:rPr>
          <w:rFonts w:ascii="Times New Roman" w:hAnsi="Times New Roman" w:cs="Times New Roman"/>
          <w:sz w:val="14"/>
          <w:szCs w:val="14"/>
        </w:rPr>
        <w:t>Interest Expense</w:t>
      </w:r>
      <w:r w:rsidR="00B066E4">
        <w:rPr>
          <w:rFonts w:ascii="Times New Roman" w:hAnsi="Times New Roman" w:cs="Times New Roman"/>
          <w:sz w:val="14"/>
          <w:szCs w:val="14"/>
        </w:rPr>
        <w:t xml:space="preserve">          </w:t>
      </w:r>
      <w:r>
        <w:rPr>
          <w:rFonts w:ascii="Times New Roman" w:hAnsi="Times New Roman" w:cs="Times New Roman"/>
          <w:sz w:val="14"/>
          <w:szCs w:val="14"/>
        </w:rPr>
        <w:t xml:space="preserve">             </w:t>
      </w:r>
      <w:r w:rsidR="00B066E4">
        <w:rPr>
          <w:rFonts w:ascii="Times New Roman" w:hAnsi="Times New Roman" w:cs="Times New Roman"/>
          <w:sz w:val="14"/>
          <w:szCs w:val="14"/>
        </w:rPr>
        <w:t xml:space="preserve"> </w:t>
      </w:r>
      <w:r>
        <w:rPr>
          <w:rFonts w:ascii="Times New Roman" w:hAnsi="Times New Roman" w:cs="Times New Roman"/>
          <w:sz w:val="14"/>
          <w:szCs w:val="14"/>
        </w:rPr>
        <w:t xml:space="preserve"> 156,731</w:t>
      </w:r>
    </w:p>
    <w:p w14:paraId="567D9C7F" w14:textId="6B5C7530" w:rsidR="00B066E4" w:rsidRDefault="00B066E4" w:rsidP="00B066E4">
      <w:pPr>
        <w:autoSpaceDE w:val="0"/>
        <w:autoSpaceDN w:val="0"/>
        <w:adjustRightInd w:val="0"/>
        <w:spacing w:after="0" w:line="240" w:lineRule="auto"/>
        <w:contextualSpacing/>
        <w:rPr>
          <w:rFonts w:ascii="Times New Roman" w:hAnsi="Times New Roman" w:cs="Times New Roman"/>
          <w:sz w:val="14"/>
          <w:szCs w:val="14"/>
        </w:rPr>
      </w:pPr>
      <w:r>
        <w:rPr>
          <w:rFonts w:ascii="Times New Roman" w:hAnsi="Times New Roman" w:cs="Times New Roman"/>
          <w:sz w:val="14"/>
          <w:szCs w:val="14"/>
        </w:rPr>
        <w:t xml:space="preserve">               </w:t>
      </w:r>
      <w:r w:rsidR="0081657A">
        <w:rPr>
          <w:rFonts w:ascii="Times New Roman" w:hAnsi="Times New Roman" w:cs="Times New Roman"/>
          <w:sz w:val="14"/>
          <w:szCs w:val="14"/>
        </w:rPr>
        <w:t xml:space="preserve">        Cash</w:t>
      </w:r>
      <w:r>
        <w:rPr>
          <w:rFonts w:ascii="Times New Roman" w:hAnsi="Times New Roman" w:cs="Times New Roman"/>
          <w:sz w:val="14"/>
          <w:szCs w:val="14"/>
        </w:rPr>
        <w:t xml:space="preserve">                                                         </w:t>
      </w:r>
      <w:r w:rsidR="0081657A">
        <w:rPr>
          <w:rFonts w:ascii="Times New Roman" w:hAnsi="Times New Roman" w:cs="Times New Roman"/>
          <w:sz w:val="14"/>
          <w:szCs w:val="14"/>
        </w:rPr>
        <w:t>190,000</w:t>
      </w:r>
    </w:p>
    <w:p w14:paraId="27F00BCC" w14:textId="603BC837" w:rsidR="0081657A" w:rsidRDefault="00FD043E" w:rsidP="00B066E4">
      <w:pPr>
        <w:autoSpaceDE w:val="0"/>
        <w:autoSpaceDN w:val="0"/>
        <w:adjustRightInd w:val="0"/>
        <w:spacing w:after="0" w:line="240" w:lineRule="auto"/>
        <w:contextualSpacing/>
        <w:rPr>
          <w:rFonts w:ascii="Times New Roman" w:hAnsi="Times New Roman" w:cs="Times New Roman"/>
          <w:sz w:val="14"/>
          <w:szCs w:val="14"/>
        </w:rPr>
      </w:pPr>
      <w:r w:rsidRPr="00FD043E">
        <w:rPr>
          <w:rFonts w:ascii="Times New Roman" w:hAnsi="Times New Roman" w:cs="Times New Roman"/>
          <w:b/>
          <w:sz w:val="14"/>
          <w:szCs w:val="14"/>
        </w:rPr>
        <w:t>Record the loss</w:t>
      </w:r>
      <w:r>
        <w:rPr>
          <w:rFonts w:ascii="Times New Roman" w:hAnsi="Times New Roman" w:cs="Times New Roman"/>
          <w:sz w:val="14"/>
          <w:szCs w:val="14"/>
        </w:rPr>
        <w:t xml:space="preserve">- </w:t>
      </w:r>
      <w:r w:rsidR="0081657A" w:rsidRPr="00FD043E">
        <w:rPr>
          <w:rFonts w:ascii="Times New Roman" w:hAnsi="Times New Roman" w:cs="Times New Roman"/>
          <w:i/>
          <w:sz w:val="14"/>
          <w:szCs w:val="14"/>
        </w:rPr>
        <w:t xml:space="preserve">Creditor should always use the </w:t>
      </w:r>
      <w:r w:rsidRPr="00FD043E">
        <w:rPr>
          <w:rFonts w:ascii="Times New Roman" w:hAnsi="Times New Roman" w:cs="Times New Roman"/>
          <w:i/>
          <w:sz w:val="14"/>
          <w:szCs w:val="14"/>
        </w:rPr>
        <w:t>historical % to record the loss</w:t>
      </w:r>
    </w:p>
    <w:p w14:paraId="707CCE21" w14:textId="77777777" w:rsidR="00FD043E" w:rsidRDefault="00FD043E" w:rsidP="00B066E4">
      <w:pPr>
        <w:autoSpaceDE w:val="0"/>
        <w:autoSpaceDN w:val="0"/>
        <w:adjustRightInd w:val="0"/>
        <w:spacing w:after="0" w:line="240" w:lineRule="auto"/>
        <w:contextualSpacing/>
        <w:rPr>
          <w:rFonts w:ascii="Times New Roman" w:hAnsi="Times New Roman" w:cs="Times New Roman"/>
          <w:sz w:val="14"/>
          <w:szCs w:val="14"/>
        </w:rPr>
      </w:pPr>
    </w:p>
    <w:p w14:paraId="6AC2649B" w14:textId="6C1BA147" w:rsidR="0081657A" w:rsidRPr="006B12E0" w:rsidRDefault="0081657A" w:rsidP="0081657A">
      <w:pPr>
        <w:contextualSpacing/>
        <w:rPr>
          <w:rFonts w:ascii="Times New Roman" w:hAnsi="Times New Roman" w:cs="Times New Roman"/>
          <w:sz w:val="14"/>
          <w:szCs w:val="14"/>
        </w:rPr>
      </w:pPr>
      <w:r>
        <w:rPr>
          <w:rFonts w:ascii="Times New Roman" w:hAnsi="Times New Roman" w:cs="Times New Roman"/>
          <w:sz w:val="14"/>
          <w:szCs w:val="14"/>
        </w:rPr>
        <w:t>Modification gain or loss (</w:t>
      </w:r>
      <w:proofErr w:type="gramStart"/>
      <w:r>
        <w:rPr>
          <w:rFonts w:ascii="Times New Roman" w:hAnsi="Times New Roman" w:cs="Times New Roman"/>
          <w:sz w:val="14"/>
          <w:szCs w:val="14"/>
        </w:rPr>
        <w:t xml:space="preserve">AFDA)  </w:t>
      </w:r>
      <w:r w:rsidR="00FD043E">
        <w:rPr>
          <w:rFonts w:ascii="Times New Roman" w:hAnsi="Times New Roman" w:cs="Times New Roman"/>
          <w:sz w:val="14"/>
          <w:szCs w:val="14"/>
        </w:rPr>
        <w:t xml:space="preserve"> </w:t>
      </w:r>
      <w:proofErr w:type="gramEnd"/>
      <w:r w:rsidR="00FD043E">
        <w:rPr>
          <w:rFonts w:ascii="Times New Roman" w:hAnsi="Times New Roman" w:cs="Times New Roman"/>
          <w:sz w:val="14"/>
          <w:szCs w:val="14"/>
        </w:rPr>
        <w:t xml:space="preserve">           191,270</w:t>
      </w:r>
      <w:r w:rsidRPr="006B12E0">
        <w:rPr>
          <w:rFonts w:ascii="Times New Roman" w:hAnsi="Times New Roman" w:cs="Times New Roman"/>
          <w:sz w:val="14"/>
          <w:szCs w:val="14"/>
        </w:rPr>
        <w:br/>
        <w:t xml:space="preserve">                </w:t>
      </w:r>
      <w:r>
        <w:rPr>
          <w:rFonts w:ascii="Times New Roman" w:hAnsi="Times New Roman" w:cs="Times New Roman"/>
          <w:sz w:val="14"/>
          <w:szCs w:val="14"/>
        </w:rPr>
        <w:t>Note Receivable</w:t>
      </w:r>
      <w:r w:rsidRPr="006B12E0">
        <w:rPr>
          <w:rFonts w:ascii="Times New Roman" w:hAnsi="Times New Roman" w:cs="Times New Roman"/>
          <w:sz w:val="14"/>
          <w:szCs w:val="14"/>
        </w:rPr>
        <w:t xml:space="preserve">             </w:t>
      </w:r>
      <w:r>
        <w:rPr>
          <w:rFonts w:ascii="Times New Roman" w:hAnsi="Times New Roman" w:cs="Times New Roman"/>
          <w:sz w:val="14"/>
          <w:szCs w:val="14"/>
        </w:rPr>
        <w:t xml:space="preserve">    </w:t>
      </w:r>
      <w:r w:rsidR="00FD043E">
        <w:rPr>
          <w:rFonts w:ascii="Times New Roman" w:hAnsi="Times New Roman" w:cs="Times New Roman"/>
          <w:sz w:val="14"/>
          <w:szCs w:val="14"/>
        </w:rPr>
        <w:t xml:space="preserve">                                    191,270</w:t>
      </w:r>
    </w:p>
    <w:p w14:paraId="308B4AD4" w14:textId="77777777" w:rsidR="0081657A" w:rsidRDefault="0081657A" w:rsidP="00B066E4">
      <w:pPr>
        <w:autoSpaceDE w:val="0"/>
        <w:autoSpaceDN w:val="0"/>
        <w:adjustRightInd w:val="0"/>
        <w:spacing w:after="0" w:line="240" w:lineRule="auto"/>
        <w:contextualSpacing/>
        <w:rPr>
          <w:rFonts w:ascii="Times New Roman" w:hAnsi="Times New Roman" w:cs="Times New Roman"/>
          <w:sz w:val="14"/>
          <w:szCs w:val="14"/>
        </w:rPr>
      </w:pPr>
    </w:p>
    <w:p w14:paraId="31A8886B" w14:textId="05F253F7" w:rsidR="00DC045C" w:rsidRPr="006B12E0" w:rsidRDefault="00DC045C" w:rsidP="005B39DE">
      <w:pPr>
        <w:pStyle w:val="Paragraphedeliste"/>
        <w:autoSpaceDE w:val="0"/>
        <w:autoSpaceDN w:val="0"/>
        <w:adjustRightInd w:val="0"/>
        <w:spacing w:after="0" w:line="240" w:lineRule="auto"/>
        <w:ind w:left="0"/>
        <w:rPr>
          <w:rFonts w:ascii="Times New Roman" w:hAnsi="Times New Roman" w:cs="Times New Roman"/>
          <w:color w:val="000000"/>
          <w:sz w:val="14"/>
          <w:szCs w:val="14"/>
        </w:rPr>
      </w:pPr>
      <w:r w:rsidRPr="006B12E0">
        <w:rPr>
          <w:rFonts w:ascii="Times New Roman" w:hAnsi="Times New Roman" w:cs="Times New Roman"/>
          <w:color w:val="000000"/>
          <w:sz w:val="14"/>
          <w:szCs w:val="14"/>
        </w:rPr>
        <w:tab/>
      </w:r>
      <w:r w:rsidR="00FD043E">
        <w:rPr>
          <w:rFonts w:ascii="Times New Roman" w:hAnsi="Times New Roman" w:cs="Times New Roman"/>
          <w:color w:val="000000"/>
          <w:sz w:val="14"/>
          <w:szCs w:val="14"/>
        </w:rPr>
        <w:t xml:space="preserve">Amortization after debt restructuring </w:t>
      </w:r>
    </w:p>
    <w:tbl>
      <w:tblPr>
        <w:tblW w:w="482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851"/>
        <w:gridCol w:w="1134"/>
        <w:gridCol w:w="1134"/>
        <w:gridCol w:w="831"/>
        <w:gridCol w:w="958"/>
      </w:tblGrid>
      <w:tr w:rsidR="00DB68CF" w:rsidRPr="006B12E0" w14:paraId="2A26F39F" w14:textId="77777777" w:rsidTr="00DB68CF">
        <w:trPr>
          <w:trHeight w:val="291"/>
        </w:trPr>
        <w:tc>
          <w:tcPr>
            <w:tcW w:w="851" w:type="dxa"/>
            <w:shd w:val="clear" w:color="auto" w:fill="auto"/>
            <w:vAlign w:val="center"/>
            <w:hideMark/>
          </w:tcPr>
          <w:p w14:paraId="29863D00" w14:textId="1408137A" w:rsidR="00DB68CF" w:rsidRPr="006B12E0" w:rsidRDefault="00FD043E" w:rsidP="00DB68CF">
            <w:pPr>
              <w:spacing w:after="0" w:line="240" w:lineRule="auto"/>
              <w:rPr>
                <w:rFonts w:ascii="Times New Roman" w:eastAsia="Times New Roman" w:hAnsi="Times New Roman" w:cs="Times New Roman"/>
                <w:sz w:val="14"/>
                <w:szCs w:val="14"/>
                <w:lang w:eastAsia="en-CA"/>
              </w:rPr>
            </w:pPr>
            <w:r>
              <w:rPr>
                <w:rFonts w:ascii="Times New Roman" w:eastAsia="Times New Roman" w:hAnsi="Times New Roman" w:cs="Times New Roman"/>
                <w:sz w:val="14"/>
                <w:szCs w:val="14"/>
                <w:lang w:eastAsia="en-CA"/>
              </w:rPr>
              <w:t>Creditor</w:t>
            </w:r>
          </w:p>
        </w:tc>
        <w:tc>
          <w:tcPr>
            <w:tcW w:w="1134" w:type="dxa"/>
            <w:shd w:val="clear" w:color="auto" w:fill="auto"/>
            <w:vAlign w:val="center"/>
            <w:hideMark/>
          </w:tcPr>
          <w:p w14:paraId="1DDEF175" w14:textId="77777777" w:rsidR="00DB68CF" w:rsidRPr="006B12E0" w:rsidRDefault="00DB68CF" w:rsidP="00DB68CF">
            <w:pPr>
              <w:spacing w:after="0" w:line="240" w:lineRule="auto"/>
              <w:jc w:val="center"/>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Interest Cash Received - 10%</w:t>
            </w:r>
          </w:p>
        </w:tc>
        <w:tc>
          <w:tcPr>
            <w:tcW w:w="1134" w:type="dxa"/>
            <w:shd w:val="clear" w:color="auto" w:fill="auto"/>
            <w:vAlign w:val="center"/>
            <w:hideMark/>
          </w:tcPr>
          <w:p w14:paraId="0CE1E1C9" w14:textId="77777777" w:rsidR="00DB68CF" w:rsidRPr="006B12E0" w:rsidRDefault="00DB68CF" w:rsidP="00DB68CF">
            <w:pPr>
              <w:spacing w:after="0" w:line="240" w:lineRule="auto"/>
              <w:jc w:val="center"/>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Interest Revenue - 12%</w:t>
            </w:r>
          </w:p>
        </w:tc>
        <w:tc>
          <w:tcPr>
            <w:tcW w:w="743" w:type="dxa"/>
            <w:shd w:val="clear" w:color="auto" w:fill="auto"/>
            <w:vAlign w:val="center"/>
            <w:hideMark/>
          </w:tcPr>
          <w:p w14:paraId="509F8C0C" w14:textId="77777777" w:rsidR="00DB68CF" w:rsidRPr="006B12E0" w:rsidRDefault="00DB68CF" w:rsidP="00DB68CF">
            <w:pPr>
              <w:spacing w:after="0" w:line="240" w:lineRule="auto"/>
              <w:jc w:val="center"/>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Reduction in CV</w:t>
            </w:r>
          </w:p>
        </w:tc>
        <w:tc>
          <w:tcPr>
            <w:tcW w:w="958" w:type="dxa"/>
            <w:shd w:val="clear" w:color="auto" w:fill="auto"/>
            <w:vAlign w:val="center"/>
            <w:hideMark/>
          </w:tcPr>
          <w:p w14:paraId="13CC92C3" w14:textId="77777777" w:rsidR="00DB68CF" w:rsidRPr="006B12E0" w:rsidRDefault="00DB68CF" w:rsidP="00DB68CF">
            <w:pPr>
              <w:spacing w:after="0" w:line="240" w:lineRule="auto"/>
              <w:jc w:val="center"/>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CV of Notes Receivable</w:t>
            </w:r>
          </w:p>
        </w:tc>
      </w:tr>
      <w:tr w:rsidR="00DB68CF" w:rsidRPr="006B12E0" w14:paraId="26EFC078" w14:textId="77777777" w:rsidTr="00DB68CF">
        <w:trPr>
          <w:trHeight w:val="140"/>
        </w:trPr>
        <w:tc>
          <w:tcPr>
            <w:tcW w:w="851" w:type="dxa"/>
            <w:shd w:val="clear" w:color="auto" w:fill="auto"/>
            <w:vAlign w:val="bottom"/>
            <w:hideMark/>
          </w:tcPr>
          <w:p w14:paraId="335CD7C1"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31 Dec 14</w:t>
            </w:r>
          </w:p>
        </w:tc>
        <w:tc>
          <w:tcPr>
            <w:tcW w:w="1134" w:type="dxa"/>
            <w:shd w:val="clear" w:color="auto" w:fill="auto"/>
            <w:vAlign w:val="bottom"/>
            <w:hideMark/>
          </w:tcPr>
          <w:p w14:paraId="0BCDDB69"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p>
        </w:tc>
        <w:tc>
          <w:tcPr>
            <w:tcW w:w="1134" w:type="dxa"/>
            <w:shd w:val="clear" w:color="auto" w:fill="auto"/>
            <w:vAlign w:val="bottom"/>
            <w:hideMark/>
          </w:tcPr>
          <w:p w14:paraId="73670BE1" w14:textId="77777777" w:rsidR="00DB68CF" w:rsidRPr="006B12E0" w:rsidRDefault="00DB68CF" w:rsidP="00DB68CF">
            <w:pPr>
              <w:spacing w:after="0" w:line="240" w:lineRule="auto"/>
              <w:rPr>
                <w:rFonts w:ascii="Times New Roman" w:eastAsia="Times New Roman" w:hAnsi="Times New Roman" w:cs="Times New Roman"/>
                <w:sz w:val="14"/>
                <w:szCs w:val="14"/>
                <w:lang w:eastAsia="en-CA"/>
              </w:rPr>
            </w:pPr>
          </w:p>
        </w:tc>
        <w:tc>
          <w:tcPr>
            <w:tcW w:w="743" w:type="dxa"/>
            <w:shd w:val="clear" w:color="auto" w:fill="auto"/>
            <w:vAlign w:val="bottom"/>
            <w:hideMark/>
          </w:tcPr>
          <w:p w14:paraId="533FB48B" w14:textId="77777777" w:rsidR="00DB68CF" w:rsidRPr="006B12E0" w:rsidRDefault="00DB68CF" w:rsidP="00DB68CF">
            <w:pPr>
              <w:spacing w:after="0" w:line="240" w:lineRule="auto"/>
              <w:rPr>
                <w:rFonts w:ascii="Times New Roman" w:eastAsia="Times New Roman" w:hAnsi="Times New Roman" w:cs="Times New Roman"/>
                <w:sz w:val="14"/>
                <w:szCs w:val="14"/>
                <w:lang w:eastAsia="en-CA"/>
              </w:rPr>
            </w:pPr>
          </w:p>
        </w:tc>
        <w:tc>
          <w:tcPr>
            <w:tcW w:w="958" w:type="dxa"/>
            <w:shd w:val="clear" w:color="auto" w:fill="auto"/>
            <w:vAlign w:val="bottom"/>
            <w:hideMark/>
          </w:tcPr>
          <w:p w14:paraId="4DFE116F" w14:textId="77777777" w:rsidR="00DB68CF" w:rsidRPr="006B12E0" w:rsidRDefault="00DB68CF" w:rsidP="00DB68CF">
            <w:pPr>
              <w:spacing w:after="0" w:line="240" w:lineRule="auto"/>
              <w:jc w:val="right"/>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$1,808,730</w:t>
            </w:r>
          </w:p>
        </w:tc>
      </w:tr>
      <w:tr w:rsidR="00DB68CF" w:rsidRPr="006B12E0" w14:paraId="13B41D63" w14:textId="77777777" w:rsidTr="00DB68CF">
        <w:trPr>
          <w:trHeight w:val="143"/>
        </w:trPr>
        <w:tc>
          <w:tcPr>
            <w:tcW w:w="851" w:type="dxa"/>
            <w:shd w:val="clear" w:color="auto" w:fill="auto"/>
            <w:vAlign w:val="bottom"/>
            <w:hideMark/>
          </w:tcPr>
          <w:p w14:paraId="56B779B5"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31 Dec 15</w:t>
            </w:r>
          </w:p>
        </w:tc>
        <w:tc>
          <w:tcPr>
            <w:tcW w:w="1134" w:type="dxa"/>
            <w:shd w:val="clear" w:color="auto" w:fill="auto"/>
            <w:vAlign w:val="bottom"/>
            <w:hideMark/>
          </w:tcPr>
          <w:p w14:paraId="57C504D8"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$190,000</w:t>
            </w:r>
          </w:p>
        </w:tc>
        <w:tc>
          <w:tcPr>
            <w:tcW w:w="1134" w:type="dxa"/>
            <w:shd w:val="clear" w:color="auto" w:fill="auto"/>
            <w:vAlign w:val="bottom"/>
            <w:hideMark/>
          </w:tcPr>
          <w:p w14:paraId="3C57C87B"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$217,048</w:t>
            </w:r>
          </w:p>
        </w:tc>
        <w:tc>
          <w:tcPr>
            <w:tcW w:w="743" w:type="dxa"/>
            <w:shd w:val="clear" w:color="auto" w:fill="auto"/>
            <w:vAlign w:val="bottom"/>
            <w:hideMark/>
          </w:tcPr>
          <w:p w14:paraId="0EB2F3BF"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FF0000"/>
                <w:sz w:val="14"/>
                <w:szCs w:val="14"/>
                <w:lang w:eastAsia="en-CA"/>
              </w:rPr>
              <w:t>-$27,048</w:t>
            </w:r>
          </w:p>
        </w:tc>
        <w:tc>
          <w:tcPr>
            <w:tcW w:w="958" w:type="dxa"/>
            <w:shd w:val="clear" w:color="auto" w:fill="auto"/>
            <w:vAlign w:val="bottom"/>
            <w:hideMark/>
          </w:tcPr>
          <w:p w14:paraId="023DB0CB"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$1,835,778</w:t>
            </w:r>
          </w:p>
        </w:tc>
      </w:tr>
      <w:tr w:rsidR="00DB68CF" w:rsidRPr="006B12E0" w14:paraId="0DE4487E" w14:textId="77777777" w:rsidTr="00DB68CF">
        <w:trPr>
          <w:trHeight w:val="143"/>
        </w:trPr>
        <w:tc>
          <w:tcPr>
            <w:tcW w:w="851" w:type="dxa"/>
            <w:shd w:val="clear" w:color="auto" w:fill="auto"/>
            <w:vAlign w:val="bottom"/>
            <w:hideMark/>
          </w:tcPr>
          <w:p w14:paraId="7FD816EF"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31 Dec 16</w:t>
            </w:r>
          </w:p>
        </w:tc>
        <w:tc>
          <w:tcPr>
            <w:tcW w:w="1134" w:type="dxa"/>
            <w:tcBorders>
              <w:bottom w:val="dashed" w:sz="4" w:space="0" w:color="auto"/>
            </w:tcBorders>
            <w:shd w:val="clear" w:color="auto" w:fill="auto"/>
            <w:vAlign w:val="bottom"/>
            <w:hideMark/>
          </w:tcPr>
          <w:p w14:paraId="1FF4D9F8"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$190,000</w:t>
            </w:r>
          </w:p>
        </w:tc>
        <w:tc>
          <w:tcPr>
            <w:tcW w:w="1134" w:type="dxa"/>
            <w:tcBorders>
              <w:bottom w:val="dashed" w:sz="4" w:space="0" w:color="auto"/>
            </w:tcBorders>
            <w:shd w:val="clear" w:color="auto" w:fill="auto"/>
            <w:vAlign w:val="bottom"/>
            <w:hideMark/>
          </w:tcPr>
          <w:p w14:paraId="0F5ABE69"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$220,293</w:t>
            </w:r>
          </w:p>
        </w:tc>
        <w:tc>
          <w:tcPr>
            <w:tcW w:w="743" w:type="dxa"/>
            <w:shd w:val="clear" w:color="auto" w:fill="auto"/>
            <w:vAlign w:val="bottom"/>
            <w:hideMark/>
          </w:tcPr>
          <w:p w14:paraId="27478847"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FF0000"/>
                <w:sz w:val="14"/>
                <w:szCs w:val="14"/>
                <w:lang w:eastAsia="en-CA"/>
              </w:rPr>
              <w:t>-$30,293</w:t>
            </w:r>
          </w:p>
        </w:tc>
        <w:tc>
          <w:tcPr>
            <w:tcW w:w="958" w:type="dxa"/>
            <w:shd w:val="clear" w:color="auto" w:fill="auto"/>
            <w:vAlign w:val="bottom"/>
            <w:hideMark/>
          </w:tcPr>
          <w:p w14:paraId="7E43E63A"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$1,866,071</w:t>
            </w:r>
          </w:p>
        </w:tc>
      </w:tr>
      <w:tr w:rsidR="00DB68CF" w:rsidRPr="006B12E0" w14:paraId="55A8EEE4" w14:textId="77777777" w:rsidTr="00DB68CF">
        <w:trPr>
          <w:trHeight w:val="145"/>
        </w:trPr>
        <w:tc>
          <w:tcPr>
            <w:tcW w:w="851" w:type="dxa"/>
            <w:shd w:val="clear" w:color="auto" w:fill="auto"/>
            <w:vAlign w:val="bottom"/>
            <w:hideMark/>
          </w:tcPr>
          <w:p w14:paraId="09BDC259"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31 Dec 17</w:t>
            </w:r>
          </w:p>
        </w:tc>
        <w:tc>
          <w:tcPr>
            <w:tcW w:w="1134" w:type="dxa"/>
            <w:tcBorders>
              <w:bottom w:val="single" w:sz="2" w:space="0" w:color="auto"/>
            </w:tcBorders>
            <w:shd w:val="clear" w:color="auto" w:fill="auto"/>
            <w:vAlign w:val="bottom"/>
            <w:hideMark/>
          </w:tcPr>
          <w:p w14:paraId="4FD58921"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$190,000</w:t>
            </w:r>
          </w:p>
        </w:tc>
        <w:tc>
          <w:tcPr>
            <w:tcW w:w="1134" w:type="dxa"/>
            <w:tcBorders>
              <w:bottom w:val="single" w:sz="2" w:space="0" w:color="auto"/>
            </w:tcBorders>
            <w:shd w:val="clear" w:color="auto" w:fill="auto"/>
            <w:vAlign w:val="bottom"/>
            <w:hideMark/>
          </w:tcPr>
          <w:p w14:paraId="4DFA84B0"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$223,929</w:t>
            </w:r>
          </w:p>
        </w:tc>
        <w:tc>
          <w:tcPr>
            <w:tcW w:w="743" w:type="dxa"/>
            <w:shd w:val="clear" w:color="auto" w:fill="auto"/>
            <w:vAlign w:val="bottom"/>
            <w:hideMark/>
          </w:tcPr>
          <w:p w14:paraId="1EC13BA4"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FF0000"/>
                <w:sz w:val="14"/>
                <w:szCs w:val="14"/>
                <w:lang w:eastAsia="en-CA"/>
              </w:rPr>
              <w:t>-$33,929</w:t>
            </w:r>
          </w:p>
        </w:tc>
        <w:tc>
          <w:tcPr>
            <w:tcW w:w="958" w:type="dxa"/>
            <w:shd w:val="clear" w:color="auto" w:fill="auto"/>
            <w:vAlign w:val="bottom"/>
            <w:hideMark/>
          </w:tcPr>
          <w:p w14:paraId="7619C509" w14:textId="77777777" w:rsidR="00DB68CF" w:rsidRPr="006B12E0" w:rsidRDefault="00DB68CF" w:rsidP="00DB68CF">
            <w:pPr>
              <w:spacing w:after="0" w:line="240" w:lineRule="auto"/>
              <w:jc w:val="right"/>
              <w:rPr>
                <w:rFonts w:ascii="Times New Roman" w:eastAsia="Times New Roman" w:hAnsi="Times New Roman" w:cs="Times New Roman"/>
                <w:b/>
                <w:bCs/>
                <w:color w:val="000000"/>
                <w:sz w:val="14"/>
                <w:szCs w:val="14"/>
                <w:lang w:eastAsia="en-CA"/>
              </w:rPr>
            </w:pPr>
            <w:r w:rsidRPr="006B12E0">
              <w:rPr>
                <w:rFonts w:ascii="Times New Roman" w:eastAsia="Times New Roman" w:hAnsi="Times New Roman" w:cs="Times New Roman"/>
                <w:b/>
                <w:bCs/>
                <w:color w:val="000000"/>
                <w:sz w:val="14"/>
                <w:szCs w:val="14"/>
                <w:lang w:eastAsia="en-CA"/>
              </w:rPr>
              <w:t>$1,900,000</w:t>
            </w:r>
          </w:p>
        </w:tc>
      </w:tr>
      <w:tr w:rsidR="00DB68CF" w:rsidRPr="006B12E0" w14:paraId="73460D0F" w14:textId="77777777" w:rsidTr="00DB68CF">
        <w:trPr>
          <w:trHeight w:val="134"/>
        </w:trPr>
        <w:tc>
          <w:tcPr>
            <w:tcW w:w="851" w:type="dxa"/>
            <w:shd w:val="clear" w:color="auto" w:fill="auto"/>
            <w:noWrap/>
            <w:vAlign w:val="bottom"/>
            <w:hideMark/>
          </w:tcPr>
          <w:p w14:paraId="4CE18E26" w14:textId="77777777" w:rsidR="00DB68CF" w:rsidRPr="006B12E0" w:rsidRDefault="00DB68CF" w:rsidP="00DB68CF">
            <w:pPr>
              <w:spacing w:after="0" w:line="240" w:lineRule="auto"/>
              <w:jc w:val="right"/>
              <w:rPr>
                <w:rFonts w:ascii="Times New Roman" w:eastAsia="Times New Roman" w:hAnsi="Times New Roman" w:cs="Times New Roman"/>
                <w:b/>
                <w:bCs/>
                <w:color w:val="000000"/>
                <w:sz w:val="14"/>
                <w:szCs w:val="14"/>
                <w:lang w:eastAsia="en-CA"/>
              </w:rPr>
            </w:pPr>
          </w:p>
        </w:tc>
        <w:tc>
          <w:tcPr>
            <w:tcW w:w="1134" w:type="dxa"/>
            <w:tcBorders>
              <w:top w:val="single" w:sz="2" w:space="0" w:color="auto"/>
              <w:bottom w:val="double" w:sz="4" w:space="0" w:color="auto"/>
            </w:tcBorders>
            <w:shd w:val="clear" w:color="auto" w:fill="auto"/>
            <w:noWrap/>
            <w:vAlign w:val="bottom"/>
            <w:hideMark/>
          </w:tcPr>
          <w:p w14:paraId="0417222C"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$570,000</w:t>
            </w:r>
          </w:p>
        </w:tc>
        <w:tc>
          <w:tcPr>
            <w:tcW w:w="1134" w:type="dxa"/>
            <w:tcBorders>
              <w:top w:val="single" w:sz="2" w:space="0" w:color="auto"/>
              <w:bottom w:val="double" w:sz="4" w:space="0" w:color="auto"/>
            </w:tcBorders>
            <w:shd w:val="clear" w:color="auto" w:fill="auto"/>
            <w:noWrap/>
            <w:vAlign w:val="bottom"/>
            <w:hideMark/>
          </w:tcPr>
          <w:p w14:paraId="0686A7B6"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r w:rsidRPr="006B12E0">
              <w:rPr>
                <w:rFonts w:ascii="Times New Roman" w:eastAsia="Times New Roman" w:hAnsi="Times New Roman" w:cs="Times New Roman"/>
                <w:color w:val="000000"/>
                <w:sz w:val="14"/>
                <w:szCs w:val="14"/>
                <w:lang w:eastAsia="en-CA"/>
              </w:rPr>
              <w:t>$661,270</w:t>
            </w:r>
          </w:p>
        </w:tc>
        <w:tc>
          <w:tcPr>
            <w:tcW w:w="743" w:type="dxa"/>
            <w:shd w:val="clear" w:color="auto" w:fill="auto"/>
            <w:noWrap/>
            <w:vAlign w:val="bottom"/>
            <w:hideMark/>
          </w:tcPr>
          <w:p w14:paraId="76DCADA8" w14:textId="77777777" w:rsidR="00DB68CF" w:rsidRPr="006B12E0" w:rsidRDefault="00DB68CF" w:rsidP="00DB68CF">
            <w:pPr>
              <w:spacing w:after="0" w:line="240" w:lineRule="auto"/>
              <w:jc w:val="right"/>
              <w:rPr>
                <w:rFonts w:ascii="Times New Roman" w:eastAsia="Times New Roman" w:hAnsi="Times New Roman" w:cs="Times New Roman"/>
                <w:color w:val="000000"/>
                <w:sz w:val="14"/>
                <w:szCs w:val="14"/>
                <w:lang w:eastAsia="en-CA"/>
              </w:rPr>
            </w:pPr>
          </w:p>
        </w:tc>
        <w:tc>
          <w:tcPr>
            <w:tcW w:w="958" w:type="dxa"/>
            <w:shd w:val="clear" w:color="auto" w:fill="auto"/>
            <w:noWrap/>
            <w:vAlign w:val="bottom"/>
            <w:hideMark/>
          </w:tcPr>
          <w:p w14:paraId="0AFEFD3F" w14:textId="77777777" w:rsidR="00DB68CF" w:rsidRPr="006B12E0" w:rsidRDefault="00DB68CF" w:rsidP="00DB68CF">
            <w:pPr>
              <w:spacing w:after="0" w:line="240" w:lineRule="auto"/>
              <w:rPr>
                <w:rFonts w:ascii="Times New Roman" w:eastAsia="Times New Roman" w:hAnsi="Times New Roman" w:cs="Times New Roman"/>
                <w:sz w:val="14"/>
                <w:szCs w:val="14"/>
                <w:lang w:eastAsia="en-CA"/>
              </w:rPr>
            </w:pPr>
          </w:p>
        </w:tc>
      </w:tr>
    </w:tbl>
    <w:p w14:paraId="6355F69B" w14:textId="77777777" w:rsidR="00DC228F" w:rsidRPr="00DC228F" w:rsidRDefault="00DB68CF" w:rsidP="00DC228F">
      <w:pPr>
        <w:tabs>
          <w:tab w:val="left" w:pos="284"/>
          <w:tab w:val="right" w:pos="3686"/>
          <w:tab w:val="right" w:pos="4253"/>
        </w:tabs>
        <w:spacing w:line="240" w:lineRule="auto"/>
        <w:contextualSpacing/>
        <w:jc w:val="center"/>
        <w:rPr>
          <w:rFonts w:ascii="Times New Roman" w:hAnsi="Times New Roman" w:cs="Times New Roman"/>
          <w:b/>
          <w:color w:val="0000FF"/>
          <w:sz w:val="14"/>
          <w:szCs w:val="14"/>
          <w:u w:val="single"/>
        </w:rPr>
      </w:pPr>
      <w:r w:rsidRPr="00DC228F">
        <w:rPr>
          <w:rFonts w:ascii="Times New Roman" w:hAnsi="Times New Roman" w:cs="Times New Roman"/>
          <w:b/>
          <w:color w:val="0000FF"/>
          <w:sz w:val="14"/>
          <w:szCs w:val="14"/>
          <w:u w:val="single"/>
        </w:rPr>
        <w:t>Options and Warrants</w:t>
      </w:r>
    </w:p>
    <w:p w14:paraId="15B5133E" w14:textId="77777777" w:rsidR="00DD4BF9" w:rsidRDefault="00DC228F" w:rsidP="00DD4BF9">
      <w:pPr>
        <w:tabs>
          <w:tab w:val="left" w:pos="284"/>
          <w:tab w:val="right" w:pos="3686"/>
          <w:tab w:val="right" w:pos="4253"/>
        </w:tabs>
        <w:spacing w:line="240" w:lineRule="auto"/>
        <w:contextualSpacing/>
        <w:rPr>
          <w:rFonts w:ascii="Times New Roman" w:hAnsi="Times New Roman" w:cs="Times New Roman"/>
          <w:color w:val="000000"/>
          <w:sz w:val="14"/>
          <w:szCs w:val="14"/>
        </w:rPr>
      </w:pPr>
      <w:r w:rsidRPr="00DC228F">
        <w:rPr>
          <w:rFonts w:ascii="Times New Roman" w:hAnsi="Times New Roman" w:cs="Times New Roman"/>
          <w:i/>
          <w:color w:val="000000"/>
          <w:sz w:val="14"/>
          <w:szCs w:val="14"/>
        </w:rPr>
        <w:t>fair value of a call option is based on the intrinsic value and the time value</w:t>
      </w:r>
      <w:r w:rsidRPr="00DC228F">
        <w:rPr>
          <w:rFonts w:ascii="Times New Roman" w:hAnsi="Times New Roman" w:cs="Times New Roman"/>
          <w:color w:val="000000"/>
          <w:sz w:val="14"/>
          <w:szCs w:val="14"/>
        </w:rPr>
        <w:t>.</w:t>
      </w:r>
    </w:p>
    <w:p w14:paraId="64EC51A3" w14:textId="35CD07E8" w:rsidR="00DD4BF9" w:rsidRDefault="00DD4BF9" w:rsidP="00DD4BF9">
      <w:pPr>
        <w:tabs>
          <w:tab w:val="left" w:pos="284"/>
          <w:tab w:val="right" w:pos="3686"/>
          <w:tab w:val="right" w:pos="4253"/>
        </w:tabs>
        <w:spacing w:line="240" w:lineRule="auto"/>
        <w:contextualSpacing/>
        <w:rPr>
          <w:rFonts w:ascii="Times New Roman" w:hAnsi="Times New Roman" w:cs="Times New Roman"/>
          <w:color w:val="000000"/>
          <w:sz w:val="14"/>
          <w:szCs w:val="14"/>
        </w:rPr>
      </w:pPr>
      <w:r>
        <w:rPr>
          <w:rFonts w:ascii="Times New Roman" w:hAnsi="Times New Roman" w:cs="Times New Roman"/>
          <w:color w:val="000000"/>
          <w:sz w:val="14"/>
          <w:szCs w:val="14"/>
        </w:rPr>
        <w:t>Buy your own share</w:t>
      </w:r>
    </w:p>
    <w:p w14:paraId="5C3DC803" w14:textId="69BBE80F" w:rsidR="00DD4BF9" w:rsidRDefault="00DD4BF9" w:rsidP="00DD4BF9">
      <w:pPr>
        <w:tabs>
          <w:tab w:val="left" w:pos="284"/>
          <w:tab w:val="right" w:pos="3686"/>
          <w:tab w:val="right" w:pos="4253"/>
        </w:tabs>
        <w:spacing w:line="240" w:lineRule="auto"/>
        <w:contextualSpacing/>
        <w:rPr>
          <w:rFonts w:ascii="Times New Roman" w:hAnsi="Times New Roman" w:cs="Times New Roman"/>
          <w:color w:val="000000"/>
          <w:sz w:val="14"/>
          <w:szCs w:val="14"/>
        </w:rPr>
      </w:pPr>
      <w:r w:rsidRPr="00DD4BF9">
        <w:rPr>
          <w:rFonts w:ascii="Times New Roman" w:hAnsi="Times New Roman" w:cs="Times New Roman"/>
          <w:color w:val="000000"/>
          <w:sz w:val="14"/>
          <w:szCs w:val="14"/>
        </w:rPr>
        <w:t>Fixed-for-fixed Derivative</w:t>
      </w:r>
      <w:r>
        <w:rPr>
          <w:rFonts w:ascii="Times New Roman" w:hAnsi="Times New Roman" w:cs="Times New Roman"/>
          <w:color w:val="000000"/>
          <w:sz w:val="14"/>
          <w:szCs w:val="14"/>
        </w:rPr>
        <w:t xml:space="preserve">                                                                                 250</w:t>
      </w:r>
    </w:p>
    <w:p w14:paraId="43B43E9A" w14:textId="0EF92DA4" w:rsidR="00DD4BF9" w:rsidRPr="00DD4BF9" w:rsidRDefault="00DD4BF9" w:rsidP="00DD4BF9">
      <w:pPr>
        <w:tabs>
          <w:tab w:val="left" w:pos="284"/>
          <w:tab w:val="right" w:pos="3686"/>
          <w:tab w:val="right" w:pos="4253"/>
        </w:tabs>
        <w:spacing w:after="0" w:line="240" w:lineRule="auto"/>
        <w:contextualSpacing/>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r w:rsidRPr="006B12E0">
        <w:rPr>
          <w:rFonts w:ascii="Times New Roman" w:hAnsi="Times New Roman" w:cs="Times New Roman"/>
          <w:sz w:val="14"/>
          <w:szCs w:val="14"/>
        </w:rPr>
        <w:t>Cash</w:t>
      </w:r>
      <w:r>
        <w:rPr>
          <w:rFonts w:ascii="Times New Roman" w:hAnsi="Times New Roman" w:cs="Times New Roman"/>
          <w:sz w:val="14"/>
          <w:szCs w:val="14"/>
        </w:rPr>
        <w:t xml:space="preserve">                                                                                                250</w:t>
      </w:r>
    </w:p>
    <w:p w14:paraId="63B13B07" w14:textId="3DB37A06" w:rsidR="00ED213D" w:rsidRPr="006B12E0" w:rsidRDefault="00ED213D" w:rsidP="00DD4BF9">
      <w:pPr>
        <w:pStyle w:val="Default"/>
        <w:tabs>
          <w:tab w:val="left" w:pos="851"/>
          <w:tab w:val="left" w:pos="1276"/>
          <w:tab w:val="right" w:pos="4536"/>
          <w:tab w:val="right" w:pos="5103"/>
          <w:tab w:val="right" w:pos="6804"/>
          <w:tab w:val="right" w:pos="7655"/>
        </w:tabs>
        <w:contextualSpacing/>
        <w:rPr>
          <w:rFonts w:ascii="Times New Roman" w:hAnsi="Times New Roman" w:cs="Times New Roman"/>
          <w:sz w:val="14"/>
          <w:szCs w:val="14"/>
        </w:rPr>
      </w:pPr>
      <w:r w:rsidRPr="006B12E0">
        <w:rPr>
          <w:rFonts w:ascii="Times New Roman" w:hAnsi="Times New Roman" w:cs="Times New Roman"/>
          <w:sz w:val="14"/>
          <w:szCs w:val="14"/>
        </w:rPr>
        <w:t>Derivatives – Financial Assets/Liabilities</w:t>
      </w:r>
      <w:r w:rsidRPr="006B12E0">
        <w:rPr>
          <w:rFonts w:ascii="Times New Roman" w:hAnsi="Times New Roman" w:cs="Times New Roman"/>
          <w:sz w:val="14"/>
          <w:szCs w:val="14"/>
        </w:rPr>
        <w:tab/>
      </w:r>
      <w:r w:rsidR="00DC228F">
        <w:rPr>
          <w:rFonts w:ascii="Times New Roman" w:hAnsi="Times New Roman" w:cs="Times New Roman"/>
          <w:sz w:val="14"/>
          <w:szCs w:val="14"/>
        </w:rPr>
        <w:t>175</w:t>
      </w:r>
      <w:r w:rsidRPr="006B12E0">
        <w:rPr>
          <w:rFonts w:ascii="Times New Roman" w:hAnsi="Times New Roman" w:cs="Times New Roman"/>
          <w:sz w:val="14"/>
          <w:szCs w:val="14"/>
        </w:rPr>
        <w:br/>
      </w:r>
      <w:r w:rsidRPr="006B12E0">
        <w:rPr>
          <w:rFonts w:ascii="Times New Roman" w:hAnsi="Times New Roman" w:cs="Times New Roman"/>
          <w:sz w:val="14"/>
          <w:szCs w:val="14"/>
        </w:rPr>
        <w:tab/>
      </w:r>
      <w:r w:rsidRPr="006B12E0">
        <w:rPr>
          <w:rFonts w:ascii="Times New Roman" w:hAnsi="Times New Roman" w:cs="Times New Roman"/>
          <w:sz w:val="14"/>
          <w:szCs w:val="14"/>
        </w:rPr>
        <w:tab/>
        <w:t>Cash</w:t>
      </w:r>
      <w:r w:rsidRPr="006B12E0">
        <w:rPr>
          <w:rFonts w:ascii="Times New Roman" w:hAnsi="Times New Roman" w:cs="Times New Roman"/>
          <w:sz w:val="14"/>
          <w:szCs w:val="14"/>
        </w:rPr>
        <w:tab/>
      </w:r>
      <w:r w:rsidR="00DC228F">
        <w:rPr>
          <w:rFonts w:ascii="Times New Roman" w:hAnsi="Times New Roman" w:cs="Times New Roman"/>
          <w:sz w:val="14"/>
          <w:szCs w:val="14"/>
        </w:rPr>
        <w:tab/>
        <w:t>175</w:t>
      </w:r>
    </w:p>
    <w:p w14:paraId="2132748E" w14:textId="73DD9611" w:rsidR="00ED213D" w:rsidRPr="006B12E0" w:rsidRDefault="00ED213D" w:rsidP="00DD4BF9">
      <w:pPr>
        <w:pStyle w:val="Default"/>
        <w:tabs>
          <w:tab w:val="left" w:pos="851"/>
          <w:tab w:val="left" w:pos="1276"/>
          <w:tab w:val="right" w:pos="4536"/>
          <w:tab w:val="right" w:pos="5103"/>
          <w:tab w:val="right" w:pos="6804"/>
          <w:tab w:val="right" w:pos="7655"/>
        </w:tabs>
        <w:contextualSpacing/>
        <w:rPr>
          <w:rFonts w:ascii="Times New Roman" w:hAnsi="Times New Roman" w:cs="Times New Roman"/>
          <w:sz w:val="14"/>
          <w:szCs w:val="14"/>
        </w:rPr>
      </w:pPr>
      <w:r w:rsidRPr="006B12E0">
        <w:rPr>
          <w:rFonts w:ascii="Times New Roman" w:hAnsi="Times New Roman" w:cs="Times New Roman"/>
          <w:sz w:val="14"/>
          <w:szCs w:val="14"/>
        </w:rPr>
        <w:t>Derivatives – Fin</w:t>
      </w:r>
      <w:r w:rsidR="00DC228F">
        <w:rPr>
          <w:rFonts w:ascii="Times New Roman" w:hAnsi="Times New Roman" w:cs="Times New Roman"/>
          <w:sz w:val="14"/>
          <w:szCs w:val="14"/>
        </w:rPr>
        <w:t>ancial Assets/Liabilities</w:t>
      </w:r>
      <w:r w:rsidR="00DC228F">
        <w:rPr>
          <w:rFonts w:ascii="Times New Roman" w:hAnsi="Times New Roman" w:cs="Times New Roman"/>
          <w:sz w:val="14"/>
          <w:szCs w:val="14"/>
        </w:rPr>
        <w:tab/>
        <w:t>9825</w:t>
      </w:r>
      <w:r w:rsidRPr="006B12E0">
        <w:rPr>
          <w:rFonts w:ascii="Times New Roman" w:hAnsi="Times New Roman" w:cs="Times New Roman"/>
          <w:sz w:val="14"/>
          <w:szCs w:val="14"/>
        </w:rPr>
        <w:br/>
      </w:r>
      <w:r w:rsidRPr="006B12E0">
        <w:rPr>
          <w:rFonts w:ascii="Times New Roman" w:hAnsi="Times New Roman" w:cs="Times New Roman"/>
          <w:sz w:val="14"/>
          <w:szCs w:val="14"/>
        </w:rPr>
        <w:tab/>
      </w:r>
      <w:r w:rsidRPr="006B12E0">
        <w:rPr>
          <w:rFonts w:ascii="Times New Roman" w:hAnsi="Times New Roman" w:cs="Times New Roman"/>
          <w:sz w:val="14"/>
          <w:szCs w:val="14"/>
        </w:rPr>
        <w:tab/>
        <w:t xml:space="preserve">Gain – Net Income </w:t>
      </w:r>
      <w:r w:rsidR="00DC228F">
        <w:rPr>
          <w:rFonts w:ascii="Times New Roman" w:hAnsi="Times New Roman" w:cs="Times New Roman"/>
          <w:i/>
          <w:sz w:val="14"/>
          <w:szCs w:val="14"/>
        </w:rPr>
        <w:t>(10,000 – 175</w:t>
      </w:r>
      <w:r w:rsidRPr="006B12E0">
        <w:rPr>
          <w:rFonts w:ascii="Times New Roman" w:hAnsi="Times New Roman" w:cs="Times New Roman"/>
          <w:i/>
          <w:sz w:val="14"/>
          <w:szCs w:val="14"/>
        </w:rPr>
        <w:t>)</w:t>
      </w:r>
      <w:r w:rsidR="00DC228F">
        <w:rPr>
          <w:rFonts w:ascii="Times New Roman" w:hAnsi="Times New Roman" w:cs="Times New Roman"/>
          <w:sz w:val="14"/>
          <w:szCs w:val="14"/>
        </w:rPr>
        <w:tab/>
      </w:r>
      <w:r w:rsidR="00DC228F">
        <w:rPr>
          <w:rFonts w:ascii="Times New Roman" w:hAnsi="Times New Roman" w:cs="Times New Roman"/>
          <w:sz w:val="14"/>
          <w:szCs w:val="14"/>
        </w:rPr>
        <w:tab/>
        <w:t>9825</w:t>
      </w:r>
    </w:p>
    <w:p w14:paraId="27AE2C7A" w14:textId="77777777" w:rsidR="00ED213D" w:rsidRPr="006B12E0" w:rsidRDefault="00ED213D" w:rsidP="00DD4BF9">
      <w:pPr>
        <w:pStyle w:val="Default"/>
        <w:tabs>
          <w:tab w:val="left" w:pos="851"/>
          <w:tab w:val="left" w:pos="1276"/>
          <w:tab w:val="right" w:pos="4536"/>
          <w:tab w:val="right" w:pos="5103"/>
          <w:tab w:val="right" w:pos="6804"/>
          <w:tab w:val="right" w:pos="7655"/>
        </w:tabs>
        <w:contextualSpacing/>
        <w:rPr>
          <w:rFonts w:ascii="Times New Roman" w:hAnsi="Times New Roman" w:cs="Times New Roman"/>
          <w:sz w:val="14"/>
          <w:szCs w:val="14"/>
        </w:rPr>
      </w:pPr>
    </w:p>
    <w:p w14:paraId="5FED0355" w14:textId="6A20B10D" w:rsidR="00ED213D" w:rsidRPr="00DC228F" w:rsidRDefault="00DC228F" w:rsidP="00DD4BF9">
      <w:pPr>
        <w:pStyle w:val="Default"/>
        <w:tabs>
          <w:tab w:val="left" w:pos="851"/>
          <w:tab w:val="left" w:pos="1276"/>
          <w:tab w:val="right" w:pos="4536"/>
          <w:tab w:val="right" w:pos="5103"/>
          <w:tab w:val="right" w:pos="6804"/>
          <w:tab w:val="right" w:pos="7655"/>
        </w:tabs>
        <w:contextualSpacing/>
        <w:rPr>
          <w:rFonts w:ascii="Times New Roman" w:hAnsi="Times New Roman" w:cs="Times New Roman"/>
          <w:sz w:val="14"/>
          <w:szCs w:val="14"/>
        </w:rPr>
      </w:pPr>
      <w:r w:rsidRPr="00DC228F">
        <w:rPr>
          <w:rFonts w:ascii="Times New Roman" w:hAnsi="Times New Roman" w:cs="Times New Roman"/>
          <w:sz w:val="14"/>
          <w:szCs w:val="14"/>
        </w:rPr>
        <w:t>Exercised the call option</w:t>
      </w:r>
    </w:p>
    <w:p w14:paraId="22A5CADE" w14:textId="47DFB171" w:rsidR="00ED213D" w:rsidRPr="006B12E0" w:rsidRDefault="00ED213D" w:rsidP="00DD4BF9">
      <w:pPr>
        <w:pStyle w:val="Default"/>
        <w:tabs>
          <w:tab w:val="left" w:pos="851"/>
          <w:tab w:val="left" w:pos="1276"/>
          <w:tab w:val="right" w:pos="4536"/>
          <w:tab w:val="right" w:pos="5103"/>
          <w:tab w:val="right" w:pos="6804"/>
          <w:tab w:val="right" w:pos="7655"/>
        </w:tabs>
        <w:contextualSpacing/>
        <w:rPr>
          <w:rFonts w:ascii="Times New Roman" w:hAnsi="Times New Roman" w:cs="Times New Roman"/>
          <w:sz w:val="14"/>
          <w:szCs w:val="14"/>
        </w:rPr>
      </w:pPr>
      <w:r w:rsidRPr="006B12E0">
        <w:rPr>
          <w:rFonts w:ascii="Times New Roman" w:hAnsi="Times New Roman" w:cs="Times New Roman"/>
          <w:sz w:val="14"/>
          <w:szCs w:val="14"/>
        </w:rPr>
        <w:tab/>
      </w:r>
      <w:r w:rsidR="00DC228F">
        <w:rPr>
          <w:rFonts w:ascii="Times New Roman" w:hAnsi="Times New Roman" w:cs="Times New Roman"/>
          <w:sz w:val="14"/>
          <w:szCs w:val="14"/>
        </w:rPr>
        <w:t>Loss</w:t>
      </w:r>
      <w:r w:rsidR="00DD4BF9">
        <w:rPr>
          <w:rFonts w:ascii="Times New Roman" w:hAnsi="Times New Roman" w:cs="Times New Roman"/>
          <w:sz w:val="14"/>
          <w:szCs w:val="14"/>
        </w:rPr>
        <w:t>-Net Income</w:t>
      </w:r>
      <w:r w:rsidR="00DC228F">
        <w:rPr>
          <w:rFonts w:ascii="Times New Roman" w:hAnsi="Times New Roman" w:cs="Times New Roman"/>
          <w:sz w:val="14"/>
          <w:szCs w:val="14"/>
        </w:rPr>
        <w:t xml:space="preserve">                       </w:t>
      </w:r>
      <w:r w:rsidR="00DC228F">
        <w:rPr>
          <w:rFonts w:ascii="Times New Roman" w:hAnsi="Times New Roman" w:cs="Times New Roman"/>
          <w:sz w:val="14"/>
          <w:szCs w:val="14"/>
        </w:rPr>
        <w:tab/>
        <w:t>2</w:t>
      </w:r>
      <w:r w:rsidRPr="006B12E0">
        <w:rPr>
          <w:rFonts w:ascii="Times New Roman" w:hAnsi="Times New Roman" w:cs="Times New Roman"/>
          <w:sz w:val="14"/>
          <w:szCs w:val="14"/>
        </w:rPr>
        <w:t>,</w:t>
      </w:r>
      <w:r w:rsidR="00DC228F">
        <w:rPr>
          <w:rFonts w:ascii="Times New Roman" w:hAnsi="Times New Roman" w:cs="Times New Roman"/>
          <w:sz w:val="14"/>
          <w:szCs w:val="14"/>
        </w:rPr>
        <w:t>3</w:t>
      </w:r>
      <w:r w:rsidRPr="006B12E0">
        <w:rPr>
          <w:rFonts w:ascii="Times New Roman" w:hAnsi="Times New Roman" w:cs="Times New Roman"/>
          <w:sz w:val="14"/>
          <w:szCs w:val="14"/>
        </w:rPr>
        <w:t>00</w:t>
      </w:r>
    </w:p>
    <w:p w14:paraId="4D646B35" w14:textId="60742114" w:rsidR="00ED213D" w:rsidRPr="006B12E0" w:rsidRDefault="00DC228F" w:rsidP="00DD4BF9">
      <w:pPr>
        <w:pStyle w:val="Default"/>
        <w:tabs>
          <w:tab w:val="left" w:pos="851"/>
          <w:tab w:val="left" w:pos="1276"/>
          <w:tab w:val="right" w:pos="4536"/>
          <w:tab w:val="right" w:pos="5103"/>
          <w:tab w:val="right" w:pos="6804"/>
          <w:tab w:val="right" w:pos="7655"/>
        </w:tabs>
        <w:contextualSpacing/>
        <w:rPr>
          <w:rFonts w:ascii="Times New Roman" w:hAnsi="Times New Roman" w:cs="Times New Roman"/>
          <w:sz w:val="14"/>
          <w:szCs w:val="14"/>
        </w:rPr>
      </w:pPr>
      <w:r>
        <w:rPr>
          <w:rFonts w:ascii="Times New Roman" w:hAnsi="Times New Roman" w:cs="Times New Roman"/>
          <w:sz w:val="14"/>
          <w:szCs w:val="14"/>
        </w:rPr>
        <w:tab/>
        <w:t xml:space="preserve">FV-NI Investments </w:t>
      </w:r>
      <w:r>
        <w:rPr>
          <w:rFonts w:ascii="Times New Roman" w:hAnsi="Times New Roman" w:cs="Times New Roman"/>
          <w:i/>
          <w:sz w:val="14"/>
          <w:szCs w:val="14"/>
        </w:rPr>
        <w:t>(38x700</w:t>
      </w:r>
      <w:r w:rsidRPr="006B12E0">
        <w:rPr>
          <w:rFonts w:ascii="Times New Roman" w:hAnsi="Times New Roman" w:cs="Times New Roman"/>
          <w:i/>
          <w:sz w:val="14"/>
          <w:szCs w:val="14"/>
        </w:rPr>
        <w:t>)</w:t>
      </w:r>
      <w:r>
        <w:rPr>
          <w:rFonts w:ascii="Times New Roman" w:hAnsi="Times New Roman" w:cs="Times New Roman"/>
          <w:sz w:val="14"/>
          <w:szCs w:val="14"/>
        </w:rPr>
        <w:tab/>
        <w:t>26,6</w:t>
      </w:r>
      <w:r w:rsidR="00ED213D" w:rsidRPr="006B12E0">
        <w:rPr>
          <w:rFonts w:ascii="Times New Roman" w:hAnsi="Times New Roman" w:cs="Times New Roman"/>
          <w:sz w:val="14"/>
          <w:szCs w:val="14"/>
        </w:rPr>
        <w:t>00</w:t>
      </w:r>
    </w:p>
    <w:p w14:paraId="2071B1D0" w14:textId="0CF807B6" w:rsidR="00ED213D" w:rsidRPr="006B12E0" w:rsidRDefault="00ED213D" w:rsidP="00DD4BF9">
      <w:pPr>
        <w:pStyle w:val="Default"/>
        <w:tabs>
          <w:tab w:val="left" w:pos="851"/>
          <w:tab w:val="left" w:pos="1276"/>
          <w:tab w:val="right" w:pos="4536"/>
          <w:tab w:val="right" w:pos="5103"/>
          <w:tab w:val="right" w:pos="6804"/>
          <w:tab w:val="right" w:pos="7655"/>
        </w:tabs>
        <w:contextualSpacing/>
        <w:rPr>
          <w:rFonts w:ascii="Times New Roman" w:hAnsi="Times New Roman" w:cs="Times New Roman"/>
          <w:sz w:val="14"/>
          <w:szCs w:val="14"/>
        </w:rPr>
      </w:pPr>
      <w:r w:rsidRPr="006B12E0">
        <w:rPr>
          <w:rFonts w:ascii="Times New Roman" w:hAnsi="Times New Roman" w:cs="Times New Roman"/>
          <w:sz w:val="14"/>
          <w:szCs w:val="14"/>
        </w:rPr>
        <w:tab/>
      </w:r>
      <w:r w:rsidRPr="006B12E0">
        <w:rPr>
          <w:rFonts w:ascii="Times New Roman" w:hAnsi="Times New Roman" w:cs="Times New Roman"/>
          <w:sz w:val="14"/>
          <w:szCs w:val="14"/>
        </w:rPr>
        <w:tab/>
        <w:t xml:space="preserve">Cash </w:t>
      </w:r>
      <w:r w:rsidR="00DC228F">
        <w:rPr>
          <w:rFonts w:ascii="Times New Roman" w:hAnsi="Times New Roman" w:cs="Times New Roman"/>
          <w:i/>
          <w:sz w:val="14"/>
          <w:szCs w:val="14"/>
        </w:rPr>
        <w:t>(27x700</w:t>
      </w:r>
      <w:r w:rsidRPr="006B12E0">
        <w:rPr>
          <w:rFonts w:ascii="Times New Roman" w:hAnsi="Times New Roman" w:cs="Times New Roman"/>
          <w:i/>
          <w:sz w:val="14"/>
          <w:szCs w:val="14"/>
        </w:rPr>
        <w:t>)</w:t>
      </w:r>
      <w:r w:rsidR="00DC228F">
        <w:rPr>
          <w:rFonts w:ascii="Times New Roman" w:hAnsi="Times New Roman" w:cs="Times New Roman"/>
          <w:sz w:val="14"/>
          <w:szCs w:val="14"/>
        </w:rPr>
        <w:tab/>
      </w:r>
      <w:r w:rsidR="00DC228F">
        <w:rPr>
          <w:rFonts w:ascii="Times New Roman" w:hAnsi="Times New Roman" w:cs="Times New Roman"/>
          <w:sz w:val="14"/>
          <w:szCs w:val="14"/>
        </w:rPr>
        <w:tab/>
        <w:t>18,9</w:t>
      </w:r>
      <w:r w:rsidRPr="006B12E0">
        <w:rPr>
          <w:rFonts w:ascii="Times New Roman" w:hAnsi="Times New Roman" w:cs="Times New Roman"/>
          <w:sz w:val="14"/>
          <w:szCs w:val="14"/>
        </w:rPr>
        <w:t>00</w:t>
      </w:r>
    </w:p>
    <w:p w14:paraId="7173386B" w14:textId="10B1A341" w:rsidR="0052240D" w:rsidRDefault="00ED213D" w:rsidP="00ED213D">
      <w:pPr>
        <w:pStyle w:val="Default"/>
        <w:tabs>
          <w:tab w:val="left" w:pos="851"/>
          <w:tab w:val="left" w:pos="1276"/>
          <w:tab w:val="right" w:pos="4536"/>
          <w:tab w:val="right" w:pos="5103"/>
          <w:tab w:val="right" w:pos="6804"/>
          <w:tab w:val="right" w:pos="7655"/>
        </w:tabs>
        <w:contextualSpacing/>
        <w:rPr>
          <w:rFonts w:ascii="Times New Roman" w:hAnsi="Times New Roman" w:cs="Times New Roman"/>
          <w:sz w:val="14"/>
          <w:szCs w:val="14"/>
        </w:rPr>
      </w:pPr>
      <w:r w:rsidRPr="006B12E0">
        <w:rPr>
          <w:rFonts w:ascii="Times New Roman" w:hAnsi="Times New Roman" w:cs="Times New Roman"/>
          <w:sz w:val="14"/>
          <w:szCs w:val="14"/>
        </w:rPr>
        <w:tab/>
      </w:r>
      <w:r w:rsidRPr="006B12E0">
        <w:rPr>
          <w:rFonts w:ascii="Times New Roman" w:hAnsi="Times New Roman" w:cs="Times New Roman"/>
          <w:sz w:val="14"/>
          <w:szCs w:val="14"/>
        </w:rPr>
        <w:tab/>
        <w:t xml:space="preserve">Derivatives – </w:t>
      </w:r>
      <w:r w:rsidR="00DC228F">
        <w:rPr>
          <w:rFonts w:ascii="Times New Roman" w:hAnsi="Times New Roman" w:cs="Times New Roman"/>
          <w:sz w:val="14"/>
          <w:szCs w:val="14"/>
        </w:rPr>
        <w:t xml:space="preserve">Financial Assets/Liabilities </w:t>
      </w:r>
      <w:r w:rsidR="00DC228F">
        <w:rPr>
          <w:rFonts w:ascii="Times New Roman" w:hAnsi="Times New Roman" w:cs="Times New Roman"/>
          <w:sz w:val="14"/>
          <w:szCs w:val="14"/>
        </w:rPr>
        <w:tab/>
      </w:r>
      <w:r w:rsidR="00DC228F">
        <w:rPr>
          <w:rFonts w:ascii="Times New Roman" w:hAnsi="Times New Roman" w:cs="Times New Roman"/>
          <w:sz w:val="14"/>
          <w:szCs w:val="14"/>
        </w:rPr>
        <w:tab/>
        <w:t>10,0</w:t>
      </w:r>
      <w:r w:rsidR="00C870A4">
        <w:rPr>
          <w:rFonts w:ascii="Times New Roman" w:hAnsi="Times New Roman" w:cs="Times New Roman"/>
          <w:sz w:val="14"/>
          <w:szCs w:val="14"/>
        </w:rPr>
        <w:t>00</w:t>
      </w:r>
    </w:p>
    <w:p w14:paraId="15B82A2C" w14:textId="144D7995" w:rsidR="00336AEC" w:rsidRPr="00DB1FFD" w:rsidRDefault="00E86D9A" w:rsidP="00C870A4">
      <w:pPr>
        <w:pStyle w:val="Default"/>
        <w:tabs>
          <w:tab w:val="left" w:pos="851"/>
          <w:tab w:val="left" w:pos="1276"/>
          <w:tab w:val="right" w:pos="4536"/>
          <w:tab w:val="right" w:pos="5103"/>
          <w:tab w:val="right" w:pos="6804"/>
          <w:tab w:val="right" w:pos="7655"/>
        </w:tabs>
        <w:rPr>
          <w:rFonts w:ascii="Times New Roman" w:hAnsi="Times New Roman" w:cs="Times New Roman"/>
          <w:i/>
          <w:sz w:val="14"/>
          <w:szCs w:val="14"/>
        </w:rPr>
      </w:pPr>
      <w:r w:rsidRPr="00C870A4">
        <w:rPr>
          <w:rFonts w:ascii="Times New Roman" w:hAnsi="Times New Roman" w:cs="Times New Roman"/>
          <w:i/>
          <w:sz w:val="14"/>
          <w:szCs w:val="14"/>
        </w:rPr>
        <w:t>S</w:t>
      </w:r>
      <w:r w:rsidR="0052240D" w:rsidRPr="00C870A4">
        <w:rPr>
          <w:rFonts w:ascii="Times New Roman" w:hAnsi="Times New Roman" w:cs="Times New Roman"/>
          <w:i/>
          <w:sz w:val="14"/>
          <w:szCs w:val="14"/>
        </w:rPr>
        <w:t xml:space="preserve">peculative purposes. Jackson appears not to be hedging to minimize the risk of </w:t>
      </w:r>
      <w:r w:rsidR="00DB1FFD">
        <w:rPr>
          <w:rFonts w:ascii="Times New Roman" w:hAnsi="Times New Roman" w:cs="Times New Roman"/>
          <w:i/>
          <w:sz w:val="14"/>
          <w:szCs w:val="14"/>
        </w:rPr>
        <w:t>a current or future transaction</w:t>
      </w:r>
    </w:p>
    <w:p w14:paraId="578ED2B6" w14:textId="77777777" w:rsidR="00336AEC" w:rsidRDefault="00ED213D" w:rsidP="00336AEC">
      <w:pPr>
        <w:spacing w:line="240" w:lineRule="auto"/>
        <w:contextualSpacing/>
        <w:jc w:val="center"/>
        <w:rPr>
          <w:rFonts w:ascii="Times New Roman" w:hAnsi="Times New Roman" w:cs="Times New Roman"/>
          <w:b/>
          <w:color w:val="0000FF"/>
          <w:sz w:val="14"/>
          <w:szCs w:val="14"/>
          <w:u w:val="single"/>
        </w:rPr>
      </w:pPr>
      <w:r w:rsidRPr="006B12E0">
        <w:rPr>
          <w:rFonts w:ascii="Times New Roman" w:hAnsi="Times New Roman" w:cs="Times New Roman"/>
          <w:b/>
          <w:color w:val="0000FF"/>
          <w:sz w:val="14"/>
          <w:szCs w:val="14"/>
          <w:u w:val="single"/>
        </w:rPr>
        <w:t>Convertible Debt</w:t>
      </w:r>
    </w:p>
    <w:p w14:paraId="1FEF668B" w14:textId="77777777" w:rsidR="00336AEC" w:rsidRDefault="00ED213D" w:rsidP="00336AEC">
      <w:pPr>
        <w:spacing w:line="240" w:lineRule="auto"/>
        <w:contextualSpacing/>
        <w:jc w:val="center"/>
        <w:rPr>
          <w:rFonts w:ascii="Times New Roman" w:hAnsi="Times New Roman" w:cs="Times New Roman"/>
          <w:sz w:val="14"/>
          <w:szCs w:val="14"/>
        </w:rPr>
      </w:pPr>
      <w:r w:rsidRPr="006B12E0">
        <w:rPr>
          <w:rFonts w:ascii="Times New Roman" w:hAnsi="Times New Roman" w:cs="Times New Roman"/>
          <w:b/>
          <w:sz w:val="14"/>
          <w:szCs w:val="14"/>
          <w:u w:val="single"/>
        </w:rPr>
        <w:t>IFRS</w:t>
      </w:r>
      <w:r w:rsidRPr="006B12E0">
        <w:rPr>
          <w:rFonts w:ascii="Times New Roman" w:hAnsi="Times New Roman" w:cs="Times New Roman"/>
          <w:sz w:val="14"/>
          <w:szCs w:val="14"/>
        </w:rPr>
        <w:t xml:space="preserve">: requires residual value method with </w:t>
      </w:r>
      <w:r w:rsidRPr="006B12E0">
        <w:rPr>
          <w:rFonts w:ascii="Times New Roman" w:hAnsi="Times New Roman" w:cs="Times New Roman"/>
          <w:b/>
          <w:i/>
          <w:sz w:val="14"/>
          <w:szCs w:val="14"/>
          <w:u w:val="single"/>
        </w:rPr>
        <w:t>debt components being valued first</w:t>
      </w:r>
      <w:r w:rsidRPr="006B12E0">
        <w:rPr>
          <w:rFonts w:ascii="Times New Roman" w:hAnsi="Times New Roman" w:cs="Times New Roman"/>
          <w:sz w:val="14"/>
          <w:szCs w:val="14"/>
        </w:rPr>
        <w:t xml:space="preserve"> and the residual being allocated to the equity components</w:t>
      </w:r>
    </w:p>
    <w:p w14:paraId="3BC55C89" w14:textId="690B0AF4" w:rsidR="00491478" w:rsidRPr="00336AEC" w:rsidRDefault="00ED213D" w:rsidP="00336AEC">
      <w:pPr>
        <w:spacing w:line="240" w:lineRule="auto"/>
        <w:contextualSpacing/>
        <w:rPr>
          <w:rFonts w:ascii="Times New Roman" w:hAnsi="Times New Roman" w:cs="Times New Roman"/>
          <w:sz w:val="14"/>
          <w:szCs w:val="14"/>
        </w:rPr>
      </w:pPr>
      <w:r w:rsidRPr="006B12E0">
        <w:rPr>
          <w:rFonts w:ascii="Times New Roman" w:hAnsi="Times New Roman" w:cs="Times New Roman"/>
          <w:b/>
          <w:sz w:val="14"/>
          <w:szCs w:val="14"/>
          <w:u w:val="single"/>
        </w:rPr>
        <w:t>ASPE</w:t>
      </w:r>
      <w:r w:rsidRPr="006B12E0">
        <w:rPr>
          <w:rFonts w:ascii="Times New Roman" w:hAnsi="Times New Roman" w:cs="Times New Roman"/>
          <w:sz w:val="14"/>
          <w:szCs w:val="14"/>
        </w:rPr>
        <w:t xml:space="preserve">: allows </w:t>
      </w:r>
      <w:proofErr w:type="spellStart"/>
      <w:proofErr w:type="gramStart"/>
      <w:r w:rsidRPr="006B12E0">
        <w:rPr>
          <w:rFonts w:ascii="Times New Roman" w:hAnsi="Times New Roman" w:cs="Times New Roman"/>
          <w:sz w:val="14"/>
          <w:szCs w:val="14"/>
        </w:rPr>
        <w:t>either:Value</w:t>
      </w:r>
      <w:proofErr w:type="spellEnd"/>
      <w:proofErr w:type="gramEnd"/>
      <w:r w:rsidRPr="006B12E0">
        <w:rPr>
          <w:rFonts w:ascii="Times New Roman" w:hAnsi="Times New Roman" w:cs="Times New Roman"/>
          <w:sz w:val="14"/>
          <w:szCs w:val="14"/>
        </w:rPr>
        <w:t xml:space="preserve"> equity component at 0, or</w:t>
      </w:r>
      <w:r w:rsidR="00336AEC">
        <w:rPr>
          <w:rFonts w:ascii="Times New Roman" w:hAnsi="Times New Roman" w:cs="Times New Roman"/>
          <w:sz w:val="14"/>
          <w:szCs w:val="14"/>
        </w:rPr>
        <w:t xml:space="preserve"> </w:t>
      </w:r>
      <w:r w:rsidRPr="006B12E0">
        <w:rPr>
          <w:rFonts w:ascii="Times New Roman" w:hAnsi="Times New Roman" w:cs="Times New Roman"/>
          <w:sz w:val="14"/>
          <w:szCs w:val="14"/>
        </w:rPr>
        <w:t>Use residual method w</w:t>
      </w:r>
      <w:r w:rsidRPr="00B7562F">
        <w:rPr>
          <w:rFonts w:ascii="Times New Roman" w:hAnsi="Times New Roman" w:cs="Times New Roman"/>
          <w:sz w:val="14"/>
          <w:szCs w:val="14"/>
        </w:rPr>
        <w:t xml:space="preserve">ith the </w:t>
      </w:r>
      <w:r w:rsidRPr="00B7562F">
        <w:rPr>
          <w:rFonts w:ascii="Times New Roman" w:hAnsi="Times New Roman" w:cs="Times New Roman"/>
          <w:i/>
          <w:sz w:val="14"/>
          <w:szCs w:val="14"/>
          <w:u w:val="single"/>
        </w:rPr>
        <w:t>more easily measurable component being valued first</w:t>
      </w:r>
    </w:p>
    <w:p w14:paraId="7136556D" w14:textId="13146FD0" w:rsidR="00B7562F" w:rsidRDefault="00ED213D" w:rsidP="00ED213D">
      <w:pPr>
        <w:pStyle w:val="Default"/>
        <w:rPr>
          <w:rFonts w:ascii="Times New Roman" w:hAnsi="Times New Roman" w:cs="Times New Roman"/>
          <w:b/>
          <w:color w:val="FF33CC"/>
          <w:sz w:val="14"/>
          <w:szCs w:val="14"/>
          <w:u w:val="single"/>
        </w:rPr>
      </w:pPr>
      <w:r w:rsidRPr="006B12E0">
        <w:rPr>
          <w:rFonts w:ascii="Times New Roman" w:hAnsi="Times New Roman" w:cs="Times New Roman"/>
          <w:b/>
          <w:color w:val="FF33CC"/>
          <w:sz w:val="14"/>
          <w:szCs w:val="14"/>
          <w:u w:val="single"/>
        </w:rPr>
        <w:t>Reporting at time of issuance</w:t>
      </w:r>
    </w:p>
    <w:p w14:paraId="12122767" w14:textId="25FE469E" w:rsidR="00690C7D" w:rsidRPr="006B12E0" w:rsidRDefault="00D26BDD" w:rsidP="00ED213D">
      <w:pPr>
        <w:pStyle w:val="Default"/>
        <w:rPr>
          <w:rFonts w:ascii="Times New Roman" w:hAnsi="Times New Roman" w:cs="Times New Roman"/>
          <w:b/>
          <w:color w:val="FF33CC"/>
          <w:sz w:val="14"/>
          <w:szCs w:val="14"/>
          <w:u w:val="single"/>
        </w:rPr>
      </w:pPr>
      <w:r>
        <w:rPr>
          <w:rFonts w:ascii="Times New Roman" w:hAnsi="Times New Roman" w:cs="Times New Roman"/>
          <w:sz w:val="14"/>
          <w:szCs w:val="14"/>
        </w:rPr>
        <w:t>(June 1,</w:t>
      </w:r>
      <w:proofErr w:type="gramStart"/>
      <w:r>
        <w:rPr>
          <w:rFonts w:ascii="Times New Roman" w:hAnsi="Times New Roman" w:cs="Times New Roman"/>
          <w:sz w:val="14"/>
          <w:szCs w:val="14"/>
        </w:rPr>
        <w:t>2017 ,</w:t>
      </w:r>
      <w:proofErr w:type="gramEnd"/>
      <w:r>
        <w:rPr>
          <w:rFonts w:ascii="Times New Roman" w:hAnsi="Times New Roman" w:cs="Times New Roman"/>
          <w:sz w:val="14"/>
          <w:szCs w:val="14"/>
        </w:rPr>
        <w:t xml:space="preserve"> pay interest on April 1 and October 1)   (Avril , Mai =2)</w:t>
      </w:r>
    </w:p>
    <w:tbl>
      <w:tblPr>
        <w:tblStyle w:val="Grilledutableau"/>
        <w:tblpPr w:leftFromText="141" w:rightFromText="141" w:vertAnchor="text" w:horzAnchor="margin" w:tblpXSpec="right" w:tblpY="45"/>
        <w:tblW w:w="0" w:type="auto"/>
        <w:tblLook w:val="04A0" w:firstRow="1" w:lastRow="0" w:firstColumn="1" w:lastColumn="0" w:noHBand="0" w:noVBand="1"/>
      </w:tblPr>
      <w:tblGrid>
        <w:gridCol w:w="2829"/>
        <w:gridCol w:w="2829"/>
      </w:tblGrid>
      <w:tr w:rsidR="00E86D9A" w:rsidRPr="006B12E0" w14:paraId="39CA94AF" w14:textId="77777777" w:rsidTr="00E86D9A">
        <w:tc>
          <w:tcPr>
            <w:tcW w:w="2829" w:type="dxa"/>
          </w:tcPr>
          <w:p w14:paraId="17C9A69C" w14:textId="2377CAE4" w:rsidR="00E86D9A" w:rsidRPr="00F55916" w:rsidRDefault="000C08A3" w:rsidP="00E86D9A">
            <w:pPr>
              <w:contextualSpacing/>
              <w:jc w:val="center"/>
              <w:rPr>
                <w:rFonts w:ascii="Times New Roman" w:hAnsi="Times New Roman" w:cs="Times New Roman"/>
                <w:sz w:val="14"/>
                <w:szCs w:val="14"/>
              </w:rPr>
            </w:pPr>
            <w:r>
              <w:rPr>
                <w:rFonts w:ascii="Times New Roman" w:hAnsi="Times New Roman" w:cs="Times New Roman"/>
                <w:b/>
                <w:bCs/>
                <w:sz w:val="14"/>
                <w:szCs w:val="14"/>
              </w:rPr>
              <w:t>Accrued Interest</w:t>
            </w:r>
          </w:p>
        </w:tc>
        <w:tc>
          <w:tcPr>
            <w:tcW w:w="2829" w:type="dxa"/>
          </w:tcPr>
          <w:p w14:paraId="2E09673F" w14:textId="17B9AB3C" w:rsidR="00E86D9A" w:rsidRPr="00F55916" w:rsidRDefault="00E86D9A" w:rsidP="00E86D9A">
            <w:pPr>
              <w:contextualSpacing/>
              <w:jc w:val="center"/>
              <w:rPr>
                <w:rFonts w:ascii="Times New Roman" w:hAnsi="Times New Roman" w:cs="Times New Roman"/>
                <w:b/>
                <w:bCs/>
                <w:sz w:val="14"/>
                <w:szCs w:val="14"/>
              </w:rPr>
            </w:pPr>
            <w:r>
              <w:rPr>
                <w:rFonts w:ascii="Times New Roman" w:hAnsi="Times New Roman" w:cs="Times New Roman"/>
                <w:b/>
                <w:bCs/>
                <w:sz w:val="14"/>
                <w:szCs w:val="14"/>
              </w:rPr>
              <w:t>IFRS</w:t>
            </w:r>
          </w:p>
        </w:tc>
      </w:tr>
      <w:tr w:rsidR="00E86D9A" w:rsidRPr="006B12E0" w14:paraId="7EA77871" w14:textId="77777777" w:rsidTr="00C870A4">
        <w:trPr>
          <w:trHeight w:val="670"/>
        </w:trPr>
        <w:tc>
          <w:tcPr>
            <w:tcW w:w="2829" w:type="dxa"/>
          </w:tcPr>
          <w:p w14:paraId="2BB6CB47" w14:textId="6255057D" w:rsidR="00E86D9A" w:rsidRDefault="00373091" w:rsidP="00E86D9A">
            <w:pPr>
              <w:contextualSpacing/>
              <w:rPr>
                <w:rFonts w:ascii="Times New Roman" w:hAnsi="Times New Roman" w:cs="Times New Roman"/>
                <w:sz w:val="14"/>
                <w:szCs w:val="14"/>
              </w:rPr>
            </w:pPr>
            <w:r>
              <w:rPr>
                <w:rFonts w:ascii="Times New Roman" w:hAnsi="Times New Roman" w:cs="Times New Roman"/>
                <w:sz w:val="14"/>
                <w:szCs w:val="14"/>
              </w:rPr>
              <w:t xml:space="preserve">Cash </w:t>
            </w:r>
            <w:r w:rsidR="00AB3A54">
              <w:rPr>
                <w:rFonts w:ascii="Times New Roman" w:hAnsi="Times New Roman" w:cs="Times New Roman"/>
                <w:sz w:val="14"/>
                <w:szCs w:val="14"/>
              </w:rPr>
              <w:t>**</w:t>
            </w:r>
            <w:r>
              <w:rPr>
                <w:rFonts w:ascii="Times New Roman" w:hAnsi="Times New Roman" w:cs="Times New Roman"/>
                <w:sz w:val="14"/>
                <w:szCs w:val="14"/>
              </w:rPr>
              <w:t xml:space="preserve">                     5,970</w:t>
            </w:r>
            <w:r w:rsidR="00E86D9A" w:rsidRPr="006B12E0">
              <w:rPr>
                <w:rFonts w:ascii="Times New Roman" w:hAnsi="Times New Roman" w:cs="Times New Roman"/>
                <w:sz w:val="14"/>
                <w:szCs w:val="14"/>
              </w:rPr>
              <w:t>,000</w:t>
            </w:r>
            <w:r w:rsidR="00E86D9A" w:rsidRPr="006B12E0">
              <w:rPr>
                <w:rFonts w:ascii="Times New Roman" w:hAnsi="Times New Roman" w:cs="Times New Roman"/>
                <w:sz w:val="14"/>
                <w:szCs w:val="14"/>
              </w:rPr>
              <w:br/>
              <w:t xml:space="preserve">        </w:t>
            </w:r>
            <w:r w:rsidR="00E86D9A">
              <w:rPr>
                <w:rFonts w:ascii="Times New Roman" w:hAnsi="Times New Roman" w:cs="Times New Roman"/>
                <w:sz w:val="14"/>
                <w:szCs w:val="14"/>
              </w:rPr>
              <w:t xml:space="preserve">    </w:t>
            </w:r>
            <w:r w:rsidR="00E86D9A" w:rsidRPr="006B12E0">
              <w:rPr>
                <w:rFonts w:ascii="Times New Roman" w:hAnsi="Times New Roman" w:cs="Times New Roman"/>
                <w:sz w:val="14"/>
                <w:szCs w:val="14"/>
              </w:rPr>
              <w:t xml:space="preserve"> </w:t>
            </w:r>
            <w:r w:rsidR="00A963EB">
              <w:rPr>
                <w:rFonts w:ascii="Times New Roman" w:hAnsi="Times New Roman" w:cs="Times New Roman"/>
                <w:sz w:val="14"/>
                <w:szCs w:val="14"/>
              </w:rPr>
              <w:t>Bond</w:t>
            </w:r>
            <w:r w:rsidR="00E86D9A">
              <w:rPr>
                <w:rFonts w:ascii="Times New Roman" w:hAnsi="Times New Roman" w:cs="Times New Roman"/>
                <w:sz w:val="14"/>
                <w:szCs w:val="14"/>
              </w:rPr>
              <w:t xml:space="preserve"> Payable</w:t>
            </w:r>
            <w:r w:rsidR="00E86D9A" w:rsidRPr="006B12E0">
              <w:rPr>
                <w:rFonts w:ascii="Times New Roman" w:hAnsi="Times New Roman" w:cs="Times New Roman"/>
                <w:sz w:val="14"/>
                <w:szCs w:val="14"/>
              </w:rPr>
              <w:t xml:space="preserve"> </w:t>
            </w:r>
            <w:r>
              <w:rPr>
                <w:rFonts w:ascii="Times New Roman" w:hAnsi="Times New Roman" w:cs="Times New Roman"/>
                <w:sz w:val="14"/>
                <w:szCs w:val="14"/>
              </w:rPr>
              <w:t xml:space="preserve">(6m X ,97)  </w:t>
            </w:r>
            <w:r w:rsidR="00E86D9A">
              <w:rPr>
                <w:rFonts w:ascii="Times New Roman" w:hAnsi="Times New Roman" w:cs="Times New Roman"/>
                <w:sz w:val="14"/>
                <w:szCs w:val="14"/>
              </w:rPr>
              <w:t xml:space="preserve"> </w:t>
            </w:r>
            <w:r w:rsidR="00A963EB">
              <w:rPr>
                <w:rFonts w:ascii="Times New Roman" w:hAnsi="Times New Roman" w:cs="Times New Roman"/>
                <w:sz w:val="14"/>
                <w:szCs w:val="14"/>
              </w:rPr>
              <w:t xml:space="preserve"> </w:t>
            </w:r>
            <w:r>
              <w:rPr>
                <w:rFonts w:ascii="Times New Roman" w:hAnsi="Times New Roman" w:cs="Times New Roman"/>
                <w:sz w:val="14"/>
                <w:szCs w:val="14"/>
              </w:rPr>
              <w:t>5,82</w:t>
            </w:r>
            <w:r w:rsidR="00E86D9A" w:rsidRPr="006B12E0">
              <w:rPr>
                <w:rFonts w:ascii="Times New Roman" w:hAnsi="Times New Roman" w:cs="Times New Roman"/>
                <w:sz w:val="14"/>
                <w:szCs w:val="14"/>
              </w:rPr>
              <w:t>0,000</w:t>
            </w:r>
          </w:p>
          <w:p w14:paraId="018DC4BF" w14:textId="77CD1F0B" w:rsidR="00373091" w:rsidRPr="00373091" w:rsidRDefault="00373091" w:rsidP="00E86D9A">
            <w:pPr>
              <w:contextualSpacing/>
              <w:rPr>
                <w:rFonts w:ascii="Times New Roman" w:hAnsi="Times New Roman" w:cs="Times New Roman"/>
                <w:sz w:val="14"/>
                <w:szCs w:val="14"/>
                <w:lang w:val="fr-CA"/>
              </w:rPr>
            </w:pPr>
            <w:r w:rsidRPr="00373091">
              <w:rPr>
                <w:rFonts w:ascii="Times New Roman" w:hAnsi="Times New Roman" w:cs="Times New Roman"/>
                <w:sz w:val="14"/>
                <w:szCs w:val="14"/>
              </w:rPr>
              <w:t xml:space="preserve">             </w:t>
            </w:r>
            <w:proofErr w:type="spellStart"/>
            <w:r w:rsidRPr="00373091">
              <w:rPr>
                <w:rFonts w:ascii="Times New Roman" w:hAnsi="Times New Roman" w:cs="Times New Roman"/>
                <w:sz w:val="14"/>
                <w:szCs w:val="14"/>
                <w:lang w:val="fr-CA"/>
              </w:rPr>
              <w:t>Interest</w:t>
            </w:r>
            <w:proofErr w:type="spellEnd"/>
            <w:r w:rsidRPr="00373091">
              <w:rPr>
                <w:rFonts w:ascii="Times New Roman" w:hAnsi="Times New Roman" w:cs="Times New Roman"/>
                <w:sz w:val="14"/>
                <w:szCs w:val="14"/>
                <w:lang w:val="fr-CA"/>
              </w:rPr>
              <w:t xml:space="preserve"> Payable </w:t>
            </w:r>
            <w:r>
              <w:rPr>
                <w:rFonts w:ascii="Times New Roman" w:hAnsi="Times New Roman" w:cs="Times New Roman"/>
                <w:sz w:val="14"/>
                <w:szCs w:val="14"/>
                <w:lang w:val="fr-CA"/>
              </w:rPr>
              <w:t xml:space="preserve">* </w:t>
            </w:r>
            <w:r w:rsidRPr="00373091">
              <w:rPr>
                <w:rFonts w:ascii="Times New Roman" w:hAnsi="Times New Roman" w:cs="Times New Roman"/>
                <w:sz w:val="14"/>
                <w:szCs w:val="14"/>
                <w:lang w:val="fr-CA"/>
              </w:rPr>
              <w:t xml:space="preserve">                     90,000</w:t>
            </w:r>
          </w:p>
          <w:p w14:paraId="36DB4D25" w14:textId="17523538" w:rsidR="00373091" w:rsidRPr="00373091" w:rsidRDefault="00373091" w:rsidP="00E86D9A">
            <w:pPr>
              <w:contextualSpacing/>
              <w:rPr>
                <w:rFonts w:ascii="Times New Roman" w:hAnsi="Times New Roman" w:cs="Times New Roman"/>
                <w:sz w:val="14"/>
                <w:szCs w:val="14"/>
                <w:lang w:val="fr-CA"/>
              </w:rPr>
            </w:pPr>
            <w:r w:rsidRPr="00373091">
              <w:rPr>
                <w:rFonts w:ascii="Times New Roman" w:hAnsi="Times New Roman" w:cs="Times New Roman"/>
                <w:sz w:val="14"/>
                <w:szCs w:val="14"/>
                <w:lang w:val="fr-CA"/>
              </w:rPr>
              <w:t xml:space="preserve">             CS-CR                                       60,000</w:t>
            </w:r>
          </w:p>
          <w:p w14:paraId="587B4A64" w14:textId="04E008B6" w:rsidR="00373091" w:rsidRPr="00AB3A54" w:rsidRDefault="00AB3A54" w:rsidP="00373091">
            <w:pPr>
              <w:rPr>
                <w:rFonts w:ascii="Times New Roman" w:hAnsi="Times New Roman" w:cs="Times New Roman"/>
                <w:sz w:val="14"/>
                <w:szCs w:val="14"/>
              </w:rPr>
            </w:pPr>
            <w:proofErr w:type="gramStart"/>
            <w:r w:rsidRPr="00AB3A54">
              <w:rPr>
                <w:rFonts w:ascii="Times New Roman" w:hAnsi="Times New Roman" w:cs="Times New Roman"/>
                <w:sz w:val="14"/>
                <w:szCs w:val="14"/>
              </w:rPr>
              <w:t xml:space="preserve">*  </w:t>
            </w:r>
            <w:r w:rsidR="00373091" w:rsidRPr="00AB3A54">
              <w:rPr>
                <w:rFonts w:ascii="Times New Roman" w:hAnsi="Times New Roman" w:cs="Times New Roman"/>
                <w:sz w:val="14"/>
                <w:szCs w:val="14"/>
              </w:rPr>
              <w:t>(</w:t>
            </w:r>
            <w:proofErr w:type="gramEnd"/>
            <w:r w:rsidR="00373091" w:rsidRPr="00AB3A54">
              <w:rPr>
                <w:rFonts w:ascii="Times New Roman" w:hAnsi="Times New Roman" w:cs="Times New Roman"/>
                <w:sz w:val="14"/>
                <w:szCs w:val="14"/>
              </w:rPr>
              <w:t>6,000,000x9% x 2/12)</w:t>
            </w:r>
          </w:p>
          <w:p w14:paraId="582045A7" w14:textId="77E30592" w:rsidR="00AB3A54" w:rsidRPr="00AB3A54" w:rsidRDefault="00AB3A54" w:rsidP="00373091">
            <w:pPr>
              <w:rPr>
                <w:rFonts w:ascii="Times New Roman" w:hAnsi="Times New Roman" w:cs="Times New Roman"/>
                <w:sz w:val="14"/>
                <w:szCs w:val="14"/>
              </w:rPr>
            </w:pPr>
            <w:r w:rsidRPr="00AB3A54">
              <w:rPr>
                <w:rFonts w:ascii="Times New Roman" w:hAnsi="Times New Roman" w:cs="Times New Roman"/>
                <w:sz w:val="14"/>
                <w:szCs w:val="14"/>
              </w:rPr>
              <w:t>*</w:t>
            </w:r>
            <w:proofErr w:type="gramStart"/>
            <w:r w:rsidRPr="00AB3A54">
              <w:rPr>
                <w:rFonts w:ascii="Times New Roman" w:hAnsi="Times New Roman" w:cs="Times New Roman"/>
                <w:sz w:val="14"/>
                <w:szCs w:val="14"/>
              </w:rPr>
              <w:t>*  (</w:t>
            </w:r>
            <w:proofErr w:type="gramEnd"/>
            <w:r w:rsidRPr="00AB3A54">
              <w:rPr>
                <w:rFonts w:ascii="Times New Roman" w:hAnsi="Times New Roman" w:cs="Times New Roman"/>
                <w:sz w:val="14"/>
                <w:szCs w:val="14"/>
              </w:rPr>
              <w:t>6,000,000x0.98) + 90,000)</w:t>
            </w:r>
          </w:p>
          <w:p w14:paraId="1EA12422" w14:textId="6365BED1" w:rsidR="00E86D9A" w:rsidRPr="00AB3A54" w:rsidRDefault="00E86D9A" w:rsidP="00E86D9A">
            <w:pPr>
              <w:contextualSpacing/>
              <w:rPr>
                <w:rFonts w:ascii="Times New Roman" w:hAnsi="Times New Roman" w:cs="Times New Roman"/>
                <w:sz w:val="14"/>
                <w:szCs w:val="14"/>
              </w:rPr>
            </w:pPr>
            <w:r w:rsidRPr="00AB3A54">
              <w:rPr>
                <w:rFonts w:ascii="Times New Roman" w:hAnsi="Times New Roman" w:cs="Times New Roman"/>
                <w:sz w:val="14"/>
                <w:szCs w:val="14"/>
              </w:rPr>
              <w:t xml:space="preserve">             </w:t>
            </w:r>
            <w:r w:rsidR="00AB3A54" w:rsidRPr="00AB3A54">
              <w:rPr>
                <w:rFonts w:ascii="Times New Roman" w:hAnsi="Times New Roman" w:cs="Times New Roman"/>
                <w:sz w:val="14"/>
                <w:szCs w:val="14"/>
              </w:rPr>
              <w:t>PV = 5,820,000    FV=-6,000,000</w:t>
            </w:r>
          </w:p>
          <w:p w14:paraId="355767B1" w14:textId="635ED2B2" w:rsidR="00AB3A54" w:rsidRPr="00AB3A54" w:rsidRDefault="00AB3A54" w:rsidP="00E86D9A">
            <w:pPr>
              <w:contextualSpacing/>
              <w:rPr>
                <w:rFonts w:ascii="Times New Roman" w:hAnsi="Times New Roman" w:cs="Times New Roman"/>
                <w:sz w:val="14"/>
                <w:szCs w:val="14"/>
              </w:rPr>
            </w:pPr>
            <w:r w:rsidRPr="00AB3A54">
              <w:rPr>
                <w:rFonts w:ascii="Times New Roman" w:hAnsi="Times New Roman" w:cs="Times New Roman"/>
                <w:sz w:val="14"/>
                <w:szCs w:val="14"/>
              </w:rPr>
              <w:t xml:space="preserve">             N=20                    PMT= -270,00</w:t>
            </w:r>
          </w:p>
          <w:p w14:paraId="26F3EED1" w14:textId="5223919C" w:rsidR="00E86D9A" w:rsidRPr="00AB3A54" w:rsidRDefault="00E86D9A" w:rsidP="00E86D9A">
            <w:pPr>
              <w:contextualSpacing/>
              <w:rPr>
                <w:rFonts w:ascii="Times New Roman" w:hAnsi="Times New Roman" w:cs="Times New Roman"/>
                <w:b/>
                <w:bCs/>
                <w:sz w:val="14"/>
                <w:szCs w:val="14"/>
                <w:u w:val="single"/>
              </w:rPr>
            </w:pPr>
            <w:r w:rsidRPr="00AB3A54">
              <w:rPr>
                <w:rFonts w:ascii="Times New Roman" w:hAnsi="Times New Roman" w:cs="Times New Roman"/>
                <w:sz w:val="14"/>
                <w:szCs w:val="14"/>
              </w:rPr>
              <w:t xml:space="preserve"> </w:t>
            </w:r>
            <w:r w:rsidR="00AB3A54" w:rsidRPr="00AB3A54">
              <w:rPr>
                <w:rFonts w:ascii="Times New Roman" w:hAnsi="Times New Roman" w:cs="Times New Roman"/>
                <w:sz w:val="14"/>
                <w:szCs w:val="14"/>
              </w:rPr>
              <w:t xml:space="preserve">           FIND I/Y</w:t>
            </w:r>
            <w:proofErr w:type="gramStart"/>
            <w:r w:rsidR="00AB3A54" w:rsidRPr="00AB3A54">
              <w:rPr>
                <w:rFonts w:ascii="Times New Roman" w:hAnsi="Times New Roman" w:cs="Times New Roman"/>
                <w:sz w:val="14"/>
                <w:szCs w:val="14"/>
              </w:rPr>
              <w:t>=  4.7354</w:t>
            </w:r>
            <w:proofErr w:type="gramEnd"/>
            <w:r w:rsidR="00AB3A54" w:rsidRPr="00AB3A54">
              <w:rPr>
                <w:rFonts w:ascii="Times New Roman" w:hAnsi="Times New Roman" w:cs="Times New Roman"/>
                <w:sz w:val="14"/>
                <w:szCs w:val="14"/>
              </w:rPr>
              <w:t>%</w:t>
            </w:r>
          </w:p>
        </w:tc>
        <w:tc>
          <w:tcPr>
            <w:tcW w:w="2829" w:type="dxa"/>
          </w:tcPr>
          <w:p w14:paraId="3A9F6CEF" w14:textId="63E8A34E" w:rsidR="00E86D9A" w:rsidRPr="006B12E0" w:rsidRDefault="00C870A4" w:rsidP="00E86D9A">
            <w:pPr>
              <w:contextualSpacing/>
              <w:rPr>
                <w:rFonts w:ascii="Times New Roman" w:hAnsi="Times New Roman" w:cs="Times New Roman"/>
                <w:sz w:val="14"/>
                <w:szCs w:val="14"/>
              </w:rPr>
            </w:pPr>
            <w:r>
              <w:rPr>
                <w:rFonts w:ascii="Times New Roman" w:hAnsi="Times New Roman" w:cs="Times New Roman"/>
                <w:sz w:val="14"/>
                <w:szCs w:val="14"/>
              </w:rPr>
              <w:t xml:space="preserve">Cash                    </w:t>
            </w:r>
            <w:r w:rsidR="00E86D9A">
              <w:rPr>
                <w:rFonts w:ascii="Times New Roman" w:hAnsi="Times New Roman" w:cs="Times New Roman"/>
                <w:sz w:val="14"/>
                <w:szCs w:val="14"/>
              </w:rPr>
              <w:t xml:space="preserve"> </w:t>
            </w:r>
            <w:r w:rsidR="00E86D9A" w:rsidRPr="006B12E0">
              <w:rPr>
                <w:rFonts w:ascii="Times New Roman" w:hAnsi="Times New Roman" w:cs="Times New Roman"/>
                <w:sz w:val="14"/>
                <w:szCs w:val="14"/>
              </w:rPr>
              <w:tab/>
            </w:r>
            <w:r>
              <w:rPr>
                <w:rFonts w:ascii="Times New Roman" w:hAnsi="Times New Roman" w:cs="Times New Roman"/>
                <w:sz w:val="14"/>
                <w:szCs w:val="14"/>
              </w:rPr>
              <w:t>9,7</w:t>
            </w:r>
            <w:r w:rsidR="00E86D9A" w:rsidRPr="006B12E0">
              <w:rPr>
                <w:rFonts w:ascii="Times New Roman" w:hAnsi="Times New Roman" w:cs="Times New Roman"/>
                <w:sz w:val="14"/>
                <w:szCs w:val="14"/>
              </w:rPr>
              <w:t>00,000</w:t>
            </w:r>
            <w:r w:rsidR="00E86D9A" w:rsidRPr="006B12E0">
              <w:rPr>
                <w:rFonts w:ascii="Times New Roman" w:hAnsi="Times New Roman" w:cs="Times New Roman"/>
                <w:sz w:val="14"/>
                <w:szCs w:val="14"/>
              </w:rPr>
              <w:br/>
              <w:t xml:space="preserve">        </w:t>
            </w:r>
            <w:r w:rsidR="00E86D9A">
              <w:rPr>
                <w:rFonts w:ascii="Times New Roman" w:hAnsi="Times New Roman" w:cs="Times New Roman"/>
                <w:sz w:val="14"/>
                <w:szCs w:val="14"/>
              </w:rPr>
              <w:t xml:space="preserve">    </w:t>
            </w:r>
            <w:r w:rsidR="00E86D9A" w:rsidRPr="006B12E0">
              <w:rPr>
                <w:rFonts w:ascii="Times New Roman" w:hAnsi="Times New Roman" w:cs="Times New Roman"/>
                <w:sz w:val="14"/>
                <w:szCs w:val="14"/>
              </w:rPr>
              <w:t xml:space="preserve"> </w:t>
            </w:r>
            <w:r w:rsidR="00A963EB">
              <w:rPr>
                <w:rFonts w:ascii="Times New Roman" w:hAnsi="Times New Roman" w:cs="Times New Roman"/>
                <w:sz w:val="14"/>
                <w:szCs w:val="14"/>
              </w:rPr>
              <w:t>Bond</w:t>
            </w:r>
            <w:r w:rsidR="00E86D9A">
              <w:rPr>
                <w:rFonts w:ascii="Times New Roman" w:hAnsi="Times New Roman" w:cs="Times New Roman"/>
                <w:sz w:val="14"/>
                <w:szCs w:val="14"/>
              </w:rPr>
              <w:t xml:space="preserve"> Payable</w:t>
            </w:r>
            <w:r w:rsidR="00E86D9A" w:rsidRPr="006B12E0">
              <w:rPr>
                <w:rFonts w:ascii="Times New Roman" w:hAnsi="Times New Roman" w:cs="Times New Roman"/>
                <w:sz w:val="14"/>
                <w:szCs w:val="14"/>
              </w:rPr>
              <w:t xml:space="preserve">  </w:t>
            </w:r>
            <w:r w:rsidR="00E86D9A">
              <w:rPr>
                <w:rFonts w:ascii="Times New Roman" w:hAnsi="Times New Roman" w:cs="Times New Roman"/>
                <w:sz w:val="14"/>
                <w:szCs w:val="14"/>
              </w:rPr>
              <w:t xml:space="preserve">                    </w:t>
            </w:r>
            <w:r>
              <w:rPr>
                <w:rFonts w:ascii="Times New Roman" w:hAnsi="Times New Roman" w:cs="Times New Roman"/>
                <w:sz w:val="14"/>
                <w:szCs w:val="14"/>
              </w:rPr>
              <w:t xml:space="preserve"> 9,3</w:t>
            </w:r>
            <w:r w:rsidR="00E86D9A" w:rsidRPr="006B12E0">
              <w:rPr>
                <w:rFonts w:ascii="Times New Roman" w:hAnsi="Times New Roman" w:cs="Times New Roman"/>
                <w:sz w:val="14"/>
                <w:szCs w:val="14"/>
              </w:rPr>
              <w:t>00,000</w:t>
            </w:r>
          </w:p>
          <w:p w14:paraId="5765C26C" w14:textId="4461530B" w:rsidR="00C870A4" w:rsidRDefault="00C870A4" w:rsidP="00E86D9A">
            <w:pPr>
              <w:contextualSpacing/>
              <w:rPr>
                <w:rFonts w:ascii="Times New Roman" w:hAnsi="Times New Roman" w:cs="Times New Roman"/>
                <w:sz w:val="14"/>
                <w:szCs w:val="14"/>
              </w:rPr>
            </w:pPr>
            <w:r>
              <w:rPr>
                <w:rFonts w:ascii="Times New Roman" w:hAnsi="Times New Roman" w:cs="Times New Roman"/>
                <w:sz w:val="14"/>
                <w:szCs w:val="14"/>
              </w:rPr>
              <w:t xml:space="preserve">    Contributed Surplus-                       40</w:t>
            </w:r>
            <w:r w:rsidRPr="006B12E0">
              <w:rPr>
                <w:rFonts w:ascii="Times New Roman" w:hAnsi="Times New Roman" w:cs="Times New Roman"/>
                <w:sz w:val="14"/>
                <w:szCs w:val="14"/>
              </w:rPr>
              <w:t>0,000</w:t>
            </w:r>
          </w:p>
          <w:p w14:paraId="1122D92E" w14:textId="64BBA03D" w:rsidR="00E86D9A" w:rsidRPr="006B12E0" w:rsidRDefault="00C870A4" w:rsidP="00E86D9A">
            <w:pPr>
              <w:contextualSpacing/>
              <w:rPr>
                <w:rFonts w:ascii="Times New Roman" w:hAnsi="Times New Roman" w:cs="Times New Roman"/>
                <w:sz w:val="14"/>
                <w:szCs w:val="14"/>
              </w:rPr>
            </w:pPr>
            <w:r>
              <w:rPr>
                <w:rFonts w:ascii="Times New Roman" w:hAnsi="Times New Roman" w:cs="Times New Roman"/>
                <w:sz w:val="14"/>
                <w:szCs w:val="14"/>
              </w:rPr>
              <w:t xml:space="preserve">     Conversion Right</w:t>
            </w:r>
            <w:r w:rsidR="00E86D9A">
              <w:rPr>
                <w:rFonts w:ascii="Times New Roman" w:hAnsi="Times New Roman" w:cs="Times New Roman"/>
                <w:sz w:val="14"/>
                <w:szCs w:val="14"/>
              </w:rPr>
              <w:t xml:space="preserve">      </w:t>
            </w:r>
          </w:p>
          <w:p w14:paraId="1F28E35F" w14:textId="6C8EBAC1" w:rsidR="00E86D9A" w:rsidRPr="00C8481B" w:rsidRDefault="00E86D9A" w:rsidP="00E86D9A">
            <w:pPr>
              <w:contextualSpacing/>
              <w:rPr>
                <w:rFonts w:ascii="Times New Roman" w:hAnsi="Times New Roman" w:cs="Times New Roman"/>
                <w:bCs/>
                <w:i/>
                <w:sz w:val="12"/>
                <w:szCs w:val="14"/>
              </w:rPr>
            </w:pPr>
            <w:r w:rsidRPr="00C8481B">
              <w:rPr>
                <w:rFonts w:ascii="Times New Roman" w:hAnsi="Times New Roman" w:cs="Times New Roman"/>
                <w:bCs/>
                <w:i/>
                <w:sz w:val="12"/>
                <w:szCs w:val="14"/>
              </w:rPr>
              <w:t xml:space="preserve"> </w:t>
            </w:r>
          </w:p>
        </w:tc>
      </w:tr>
    </w:tbl>
    <w:p w14:paraId="4F1E5319" w14:textId="20C03197" w:rsidR="00690C7D" w:rsidRDefault="00690C7D" w:rsidP="00A963EB">
      <w:pPr>
        <w:pStyle w:val="Default"/>
        <w:rPr>
          <w:rFonts w:ascii="Times New Roman" w:hAnsi="Times New Roman" w:cs="Times New Roman"/>
          <w:b/>
          <w:color w:val="FF33CC"/>
          <w:sz w:val="16"/>
          <w:szCs w:val="16"/>
          <w:u w:val="single"/>
        </w:rPr>
      </w:pPr>
      <w:r>
        <w:rPr>
          <w:rFonts w:ascii="Times New Roman" w:hAnsi="Times New Roman" w:cs="Times New Roman"/>
          <w:b/>
          <w:color w:val="FF33CC"/>
          <w:sz w:val="16"/>
          <w:szCs w:val="16"/>
          <w:u w:val="single"/>
        </w:rPr>
        <w:lastRenderedPageBreak/>
        <w:t>Payment</w:t>
      </w:r>
      <w:r w:rsidR="00D26BDD">
        <w:rPr>
          <w:rFonts w:ascii="Times New Roman" w:hAnsi="Times New Roman" w:cs="Times New Roman"/>
          <w:b/>
          <w:color w:val="FF33CC"/>
          <w:sz w:val="16"/>
          <w:szCs w:val="16"/>
          <w:u w:val="single"/>
        </w:rPr>
        <w:t xml:space="preserve"> of first interest with accrued</w:t>
      </w:r>
    </w:p>
    <w:p w14:paraId="33D8937C" w14:textId="5FDD3CAF" w:rsidR="00690C7D" w:rsidRDefault="00690C7D" w:rsidP="00690C7D">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r>
        <w:rPr>
          <w:rFonts w:ascii="Times New Roman" w:hAnsi="Times New Roman" w:cs="Times New Roman"/>
          <w:color w:val="000000"/>
          <w:sz w:val="14"/>
          <w:szCs w:val="14"/>
        </w:rPr>
        <w:t xml:space="preserve">Interest Payable </w:t>
      </w:r>
      <w:r>
        <w:rPr>
          <w:rFonts w:ascii="Times New Roman" w:hAnsi="Times New Roman" w:cs="Times New Roman"/>
          <w:color w:val="000000"/>
          <w:sz w:val="14"/>
          <w:szCs w:val="14"/>
        </w:rPr>
        <w:tab/>
        <w:t>90</w:t>
      </w:r>
      <w:r w:rsidRPr="006B12E0">
        <w:rPr>
          <w:rFonts w:ascii="Times New Roman" w:hAnsi="Times New Roman" w:cs="Times New Roman"/>
          <w:color w:val="000000"/>
          <w:sz w:val="14"/>
          <w:szCs w:val="14"/>
        </w:rPr>
        <w:t xml:space="preserve">,000 </w:t>
      </w:r>
    </w:p>
    <w:p w14:paraId="169ED0A5" w14:textId="2956946C" w:rsidR="00690C7D" w:rsidRDefault="00690C7D" w:rsidP="00690C7D">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r>
        <w:rPr>
          <w:rFonts w:ascii="Times New Roman" w:hAnsi="Times New Roman" w:cs="Times New Roman"/>
          <w:color w:val="000000"/>
          <w:sz w:val="14"/>
          <w:szCs w:val="14"/>
        </w:rPr>
        <w:t xml:space="preserve">Interest </w:t>
      </w:r>
      <w:r>
        <w:rPr>
          <w:rFonts w:ascii="Times New Roman" w:hAnsi="Times New Roman" w:cs="Times New Roman"/>
          <w:color w:val="000000"/>
          <w:sz w:val="14"/>
          <w:szCs w:val="14"/>
        </w:rPr>
        <w:t>Expense</w:t>
      </w:r>
      <w:r>
        <w:rPr>
          <w:rFonts w:ascii="Times New Roman" w:hAnsi="Times New Roman" w:cs="Times New Roman"/>
          <w:color w:val="000000"/>
          <w:sz w:val="14"/>
          <w:szCs w:val="14"/>
        </w:rPr>
        <w:t xml:space="preserve"> </w:t>
      </w:r>
      <w:r>
        <w:rPr>
          <w:rFonts w:ascii="Times New Roman" w:hAnsi="Times New Roman" w:cs="Times New Roman"/>
          <w:color w:val="000000"/>
          <w:sz w:val="14"/>
          <w:szCs w:val="14"/>
        </w:rPr>
        <w:tab/>
        <w:t>18</w:t>
      </w:r>
      <w:r>
        <w:rPr>
          <w:rFonts w:ascii="Times New Roman" w:hAnsi="Times New Roman" w:cs="Times New Roman"/>
          <w:color w:val="000000"/>
          <w:sz w:val="14"/>
          <w:szCs w:val="14"/>
        </w:rPr>
        <w:t>3,734</w:t>
      </w:r>
      <w:r w:rsidRPr="006B12E0">
        <w:rPr>
          <w:rFonts w:ascii="Times New Roman" w:hAnsi="Times New Roman" w:cs="Times New Roman"/>
          <w:color w:val="000000"/>
          <w:sz w:val="14"/>
          <w:szCs w:val="14"/>
        </w:rPr>
        <w:t xml:space="preserve"> </w:t>
      </w:r>
    </w:p>
    <w:p w14:paraId="65B70030" w14:textId="7FB8A6A3" w:rsidR="00690C7D" w:rsidRPr="006B12E0" w:rsidRDefault="00690C7D" w:rsidP="00690C7D">
      <w:pPr>
        <w:tabs>
          <w:tab w:val="left" w:pos="567"/>
          <w:tab w:val="right" w:pos="3261"/>
          <w:tab w:val="right" w:pos="3969"/>
        </w:tabs>
        <w:autoSpaceDE w:val="0"/>
        <w:autoSpaceDN w:val="0"/>
        <w:adjustRightInd w:val="0"/>
        <w:spacing w:after="0" w:line="240" w:lineRule="auto"/>
        <w:contextualSpacing/>
        <w:rPr>
          <w:rFonts w:ascii="Times New Roman" w:hAnsi="Times New Roman" w:cs="Times New Roman"/>
          <w:color w:val="000000"/>
          <w:sz w:val="14"/>
          <w:szCs w:val="14"/>
        </w:rPr>
      </w:pPr>
      <w:r>
        <w:rPr>
          <w:rFonts w:ascii="Times New Roman" w:hAnsi="Times New Roman" w:cs="Times New Roman"/>
          <w:color w:val="000000"/>
          <w:sz w:val="14"/>
          <w:szCs w:val="14"/>
        </w:rPr>
        <w:t xml:space="preserve">                    Bond</w:t>
      </w:r>
      <w:r>
        <w:rPr>
          <w:rFonts w:ascii="Times New Roman" w:hAnsi="Times New Roman" w:cs="Times New Roman"/>
          <w:color w:val="000000"/>
          <w:sz w:val="14"/>
          <w:szCs w:val="14"/>
        </w:rPr>
        <w:t xml:space="preserve"> Payable                                  </w:t>
      </w:r>
      <w:r>
        <w:rPr>
          <w:rFonts w:ascii="Times New Roman" w:hAnsi="Times New Roman" w:cs="Times New Roman"/>
          <w:color w:val="000000"/>
          <w:sz w:val="14"/>
          <w:szCs w:val="14"/>
        </w:rPr>
        <w:t xml:space="preserve">                            3,737*</w:t>
      </w:r>
    </w:p>
    <w:p w14:paraId="1FA51A7A" w14:textId="3B500787" w:rsidR="00690C7D" w:rsidRDefault="00690C7D" w:rsidP="00690C7D">
      <w:pPr>
        <w:pStyle w:val="Default"/>
        <w:rPr>
          <w:rFonts w:ascii="Times New Roman" w:hAnsi="Times New Roman" w:cs="Times New Roman"/>
          <w:b/>
          <w:color w:val="FF33CC"/>
          <w:sz w:val="16"/>
          <w:szCs w:val="16"/>
          <w:u w:val="single"/>
        </w:rPr>
      </w:pPr>
      <w:r w:rsidRPr="006B12E0">
        <w:rPr>
          <w:rFonts w:ascii="Times New Roman" w:hAnsi="Times New Roman" w:cs="Times New Roman"/>
          <w:sz w:val="14"/>
          <w:szCs w:val="14"/>
        </w:rPr>
        <w:tab/>
      </w:r>
      <w:r>
        <w:rPr>
          <w:rFonts w:ascii="Times New Roman" w:hAnsi="Times New Roman" w:cs="Times New Roman"/>
          <w:sz w:val="14"/>
          <w:szCs w:val="14"/>
        </w:rPr>
        <w:t>Cash (6,000,000 x 9%</w:t>
      </w:r>
      <w:r w:rsidRPr="00690C7D">
        <w:rPr>
          <w:rFonts w:ascii="Times New Roman" w:hAnsi="Times New Roman" w:cs="Times New Roman"/>
          <w:sz w:val="14"/>
          <w:szCs w:val="14"/>
        </w:rPr>
        <w:t>÷</w:t>
      </w:r>
      <w:r>
        <w:rPr>
          <w:rFonts w:ascii="Times New Roman" w:hAnsi="Times New Roman" w:cs="Times New Roman"/>
          <w:sz w:val="14"/>
          <w:szCs w:val="14"/>
        </w:rPr>
        <w:t>2)                                       270,000</w:t>
      </w:r>
      <w:r>
        <w:rPr>
          <w:b/>
          <w:bCs/>
          <w:sz w:val="28"/>
          <w:szCs w:val="28"/>
        </w:rPr>
        <w:t xml:space="preserve"> </w:t>
      </w:r>
      <w:r>
        <w:rPr>
          <w:rFonts w:ascii="Times New Roman" w:hAnsi="Times New Roman" w:cs="Times New Roman"/>
          <w:sz w:val="14"/>
          <w:szCs w:val="14"/>
        </w:rPr>
        <w:t xml:space="preserve"> </w:t>
      </w:r>
    </w:p>
    <w:p w14:paraId="42EDAB5C" w14:textId="385C12D4" w:rsidR="00FE1E12" w:rsidRDefault="00690C7D" w:rsidP="00A963EB">
      <w:pPr>
        <w:pStyle w:val="Default"/>
        <w:rPr>
          <w:rFonts w:ascii="Times New Roman" w:hAnsi="Times New Roman" w:cs="Times New Roman"/>
          <w:b/>
          <w:color w:val="FF33CC"/>
          <w:sz w:val="16"/>
          <w:szCs w:val="16"/>
          <w:u w:val="single"/>
        </w:rPr>
      </w:pPr>
      <w:r>
        <w:rPr>
          <w:rFonts w:ascii="Times New Roman" w:hAnsi="Times New Roman" w:cs="Times New Roman"/>
          <w:sz w:val="14"/>
          <w:szCs w:val="14"/>
        </w:rPr>
        <w:t>*(5,820,000 X 4.7354% X 4/6) – (6,000,000 X 4.5% X 4/6)</w:t>
      </w:r>
      <w:r w:rsidR="00D26BDD">
        <w:rPr>
          <w:rFonts w:ascii="Times New Roman" w:hAnsi="Times New Roman" w:cs="Times New Roman"/>
          <w:sz w:val="14"/>
          <w:szCs w:val="14"/>
        </w:rPr>
        <w:t xml:space="preserve">             </w:t>
      </w:r>
      <w:proofErr w:type="gramStart"/>
      <w:r w:rsidR="00D26BDD">
        <w:rPr>
          <w:rFonts w:ascii="Times New Roman" w:hAnsi="Times New Roman" w:cs="Times New Roman"/>
          <w:sz w:val="14"/>
          <w:szCs w:val="14"/>
        </w:rPr>
        <w:t xml:space="preserve">   (</w:t>
      </w:r>
      <w:proofErr w:type="gramEnd"/>
      <w:r w:rsidR="00D26BDD">
        <w:rPr>
          <w:rFonts w:ascii="Times New Roman" w:hAnsi="Times New Roman" w:cs="Times New Roman"/>
          <w:sz w:val="14"/>
          <w:szCs w:val="14"/>
        </w:rPr>
        <w:t xml:space="preserve">June, </w:t>
      </w:r>
      <w:proofErr w:type="spellStart"/>
      <w:r w:rsidR="00D26BDD">
        <w:rPr>
          <w:rFonts w:ascii="Times New Roman" w:hAnsi="Times New Roman" w:cs="Times New Roman"/>
          <w:sz w:val="14"/>
          <w:szCs w:val="14"/>
        </w:rPr>
        <w:t>July,August,Sept</w:t>
      </w:r>
      <w:proofErr w:type="spellEnd"/>
      <w:r w:rsidR="00D26BDD">
        <w:rPr>
          <w:rFonts w:ascii="Times New Roman" w:hAnsi="Times New Roman" w:cs="Times New Roman"/>
          <w:sz w:val="14"/>
          <w:szCs w:val="14"/>
        </w:rPr>
        <w:t xml:space="preserve">=4) </w:t>
      </w:r>
    </w:p>
    <w:p w14:paraId="2222280B" w14:textId="30514C2A" w:rsidR="00A963EB" w:rsidRPr="00ED213D" w:rsidRDefault="00A963EB" w:rsidP="00A963EB">
      <w:pPr>
        <w:pStyle w:val="Default"/>
        <w:rPr>
          <w:rFonts w:ascii="Times New Roman" w:hAnsi="Times New Roman" w:cs="Times New Roman"/>
          <w:sz w:val="16"/>
          <w:szCs w:val="16"/>
        </w:rPr>
      </w:pPr>
      <w:r w:rsidRPr="00721F65">
        <w:rPr>
          <w:rFonts w:ascii="Times New Roman" w:hAnsi="Times New Roman" w:cs="Times New Roman"/>
          <w:b/>
          <w:color w:val="FF33CC"/>
          <w:sz w:val="16"/>
          <w:szCs w:val="16"/>
          <w:u w:val="single"/>
        </w:rPr>
        <w:t xml:space="preserve">Reporting at time of conversion: </w:t>
      </w:r>
      <w:r w:rsidRPr="00ED213D">
        <w:rPr>
          <w:rFonts w:ascii="Times New Roman" w:hAnsi="Times New Roman" w:cs="Times New Roman"/>
          <w:sz w:val="16"/>
          <w:szCs w:val="16"/>
        </w:rPr>
        <w:t>bonds are converted into shares</w:t>
      </w:r>
    </w:p>
    <w:p w14:paraId="17C4CF65" w14:textId="77777777" w:rsidR="00DB6EDF" w:rsidRDefault="00DB6EDF" w:rsidP="00A963EB">
      <w:pPr>
        <w:pStyle w:val="Default"/>
        <w:tabs>
          <w:tab w:val="left" w:pos="0"/>
          <w:tab w:val="left" w:pos="284"/>
          <w:tab w:val="right" w:pos="3544"/>
          <w:tab w:val="right" w:pos="4111"/>
          <w:tab w:val="right" w:pos="6237"/>
        </w:tabs>
        <w:rPr>
          <w:rFonts w:ascii="Times New Roman" w:hAnsi="Times New Roman" w:cs="Times New Roman"/>
          <w:sz w:val="16"/>
          <w:szCs w:val="16"/>
        </w:rPr>
      </w:pPr>
    </w:p>
    <w:p w14:paraId="1366FC4D" w14:textId="4EFB3FA0" w:rsidR="00A963EB" w:rsidRPr="00ED213D" w:rsidRDefault="00A963EB" w:rsidP="00A963EB">
      <w:pPr>
        <w:pStyle w:val="Default"/>
        <w:tabs>
          <w:tab w:val="left" w:pos="0"/>
          <w:tab w:val="left" w:pos="284"/>
          <w:tab w:val="right" w:pos="3544"/>
          <w:tab w:val="right" w:pos="4111"/>
          <w:tab w:val="right" w:pos="6237"/>
        </w:tabs>
        <w:rPr>
          <w:rFonts w:ascii="Times New Roman" w:hAnsi="Times New Roman" w:cs="Times New Roman"/>
          <w:sz w:val="16"/>
          <w:szCs w:val="16"/>
        </w:rPr>
      </w:pPr>
      <w:r w:rsidRPr="00ED213D">
        <w:rPr>
          <w:rFonts w:ascii="Times New Roman" w:hAnsi="Times New Roman" w:cs="Times New Roman"/>
          <w:sz w:val="16"/>
          <w:szCs w:val="16"/>
        </w:rPr>
        <w:t>Bonds payable</w:t>
      </w:r>
      <w:r w:rsidRPr="00ED213D">
        <w:rPr>
          <w:rFonts w:ascii="Times New Roman" w:hAnsi="Times New Roman" w:cs="Times New Roman"/>
          <w:sz w:val="16"/>
          <w:szCs w:val="16"/>
        </w:rPr>
        <w:tab/>
        <w:t>985,942</w:t>
      </w:r>
    </w:p>
    <w:p w14:paraId="70E9C254" w14:textId="77777777" w:rsidR="00A963EB" w:rsidRPr="00ED213D" w:rsidRDefault="00A963EB" w:rsidP="00A963EB">
      <w:pPr>
        <w:pStyle w:val="Default"/>
        <w:tabs>
          <w:tab w:val="left" w:pos="0"/>
          <w:tab w:val="left" w:pos="284"/>
          <w:tab w:val="right" w:pos="3544"/>
          <w:tab w:val="right" w:pos="4111"/>
          <w:tab w:val="right" w:pos="6237"/>
        </w:tabs>
        <w:rPr>
          <w:rFonts w:ascii="Times New Roman" w:hAnsi="Times New Roman" w:cs="Times New Roman"/>
          <w:sz w:val="16"/>
          <w:szCs w:val="16"/>
        </w:rPr>
      </w:pPr>
      <w:r w:rsidRPr="00ED213D">
        <w:rPr>
          <w:rFonts w:ascii="Times New Roman" w:hAnsi="Times New Roman" w:cs="Times New Roman"/>
          <w:sz w:val="16"/>
          <w:szCs w:val="16"/>
        </w:rPr>
        <w:t>Contributed Surplus – Conversion Rights</w:t>
      </w:r>
      <w:r w:rsidRPr="00ED213D">
        <w:rPr>
          <w:rFonts w:ascii="Times New Roman" w:hAnsi="Times New Roman" w:cs="Times New Roman"/>
          <w:sz w:val="16"/>
          <w:szCs w:val="16"/>
        </w:rPr>
        <w:tab/>
        <w:t>75,939</w:t>
      </w:r>
    </w:p>
    <w:p w14:paraId="52D0FEBC" w14:textId="77777777" w:rsidR="00A963EB" w:rsidRPr="00ED213D" w:rsidRDefault="00A963EB" w:rsidP="00A963EB">
      <w:pPr>
        <w:pStyle w:val="Default"/>
        <w:tabs>
          <w:tab w:val="left" w:pos="0"/>
          <w:tab w:val="left" w:pos="284"/>
          <w:tab w:val="right" w:pos="3544"/>
          <w:tab w:val="right" w:pos="4111"/>
          <w:tab w:val="right" w:pos="6237"/>
        </w:tabs>
        <w:rPr>
          <w:rFonts w:ascii="Times New Roman" w:hAnsi="Times New Roman" w:cs="Times New Roman"/>
          <w:sz w:val="16"/>
          <w:szCs w:val="16"/>
        </w:rPr>
      </w:pPr>
      <w:r w:rsidRPr="00ED213D">
        <w:rPr>
          <w:rFonts w:ascii="Times New Roman" w:hAnsi="Times New Roman" w:cs="Times New Roman"/>
          <w:sz w:val="16"/>
          <w:szCs w:val="16"/>
        </w:rPr>
        <w:tab/>
        <w:t xml:space="preserve">Common shares </w:t>
      </w:r>
      <w:r w:rsidRPr="00ED213D">
        <w:rPr>
          <w:rFonts w:ascii="Times New Roman" w:hAnsi="Times New Roman" w:cs="Times New Roman"/>
          <w:i/>
          <w:sz w:val="16"/>
          <w:szCs w:val="16"/>
        </w:rPr>
        <w:t>(the plug)</w:t>
      </w:r>
      <w:r w:rsidRPr="00ED213D">
        <w:rPr>
          <w:rFonts w:ascii="Times New Roman" w:hAnsi="Times New Roman" w:cs="Times New Roman"/>
          <w:sz w:val="16"/>
          <w:szCs w:val="16"/>
        </w:rPr>
        <w:tab/>
      </w:r>
      <w:r w:rsidRPr="00ED213D">
        <w:rPr>
          <w:rFonts w:ascii="Times New Roman" w:hAnsi="Times New Roman" w:cs="Times New Roman"/>
          <w:sz w:val="16"/>
          <w:szCs w:val="16"/>
        </w:rPr>
        <w:tab/>
        <w:t>1,061,881</w:t>
      </w:r>
    </w:p>
    <w:p w14:paraId="1D775A89" w14:textId="77777777" w:rsidR="000F6B51" w:rsidRDefault="000F6B51" w:rsidP="00ED213D">
      <w:pPr>
        <w:pStyle w:val="Default"/>
        <w:tabs>
          <w:tab w:val="left" w:pos="0"/>
          <w:tab w:val="left" w:pos="567"/>
          <w:tab w:val="right" w:pos="5387"/>
          <w:tab w:val="right" w:pos="6237"/>
        </w:tabs>
        <w:rPr>
          <w:rFonts w:ascii="Times New Roman" w:hAnsi="Times New Roman" w:cs="Times New Roman"/>
          <w:sz w:val="16"/>
          <w:szCs w:val="16"/>
        </w:rPr>
      </w:pPr>
    </w:p>
    <w:p w14:paraId="7A2902FE" w14:textId="2FC46C31" w:rsidR="00A963EB" w:rsidRDefault="00A963EB" w:rsidP="00ED213D">
      <w:pPr>
        <w:pStyle w:val="Default"/>
        <w:tabs>
          <w:tab w:val="left" w:pos="0"/>
          <w:tab w:val="left" w:pos="567"/>
          <w:tab w:val="right" w:pos="5387"/>
          <w:tab w:val="right" w:pos="6237"/>
        </w:tabs>
        <w:rPr>
          <w:rFonts w:ascii="Times New Roman" w:hAnsi="Times New Roman" w:cs="Times New Roman"/>
          <w:sz w:val="14"/>
          <w:szCs w:val="14"/>
        </w:rPr>
      </w:pPr>
      <w:r w:rsidRPr="00ED213D">
        <w:rPr>
          <w:rFonts w:ascii="Times New Roman" w:hAnsi="Times New Roman" w:cs="Times New Roman"/>
          <w:sz w:val="16"/>
          <w:szCs w:val="16"/>
        </w:rPr>
        <w:t xml:space="preserve">This is called </w:t>
      </w:r>
      <w:r w:rsidRPr="00ED213D">
        <w:rPr>
          <w:rFonts w:ascii="Times New Roman" w:hAnsi="Times New Roman" w:cs="Times New Roman"/>
          <w:b/>
          <w:i/>
          <w:color w:val="FF0000"/>
          <w:sz w:val="16"/>
          <w:szCs w:val="16"/>
          <w:u w:val="single"/>
        </w:rPr>
        <w:t>Book value method</w:t>
      </w:r>
      <w:r w:rsidRPr="00ED213D">
        <w:rPr>
          <w:rFonts w:ascii="Times New Roman" w:hAnsi="Times New Roman" w:cs="Times New Roman"/>
          <w:color w:val="FF0000"/>
          <w:sz w:val="16"/>
          <w:szCs w:val="16"/>
        </w:rPr>
        <w:t xml:space="preserve"> </w:t>
      </w:r>
      <w:r w:rsidRPr="00ED213D">
        <w:rPr>
          <w:rFonts w:ascii="Times New Roman" w:hAnsi="Times New Roman" w:cs="Times New Roman"/>
          <w:sz w:val="16"/>
          <w:szCs w:val="16"/>
        </w:rPr>
        <w:t>of recording the bond conversion, it is required under both IFRS and ASPE</w:t>
      </w:r>
    </w:p>
    <w:p w14:paraId="630402D0" w14:textId="613A6DDF" w:rsidR="00DB6EDF" w:rsidRDefault="00DB6EDF" w:rsidP="000F6B51">
      <w:pPr>
        <w:pStyle w:val="Default"/>
        <w:tabs>
          <w:tab w:val="left" w:pos="0"/>
          <w:tab w:val="left" w:pos="567"/>
          <w:tab w:val="right" w:pos="5387"/>
          <w:tab w:val="right" w:pos="6237"/>
        </w:tabs>
        <w:jc w:val="center"/>
        <w:rPr>
          <w:rFonts w:ascii="Times New Roman" w:hAnsi="Times New Roman" w:cs="Times New Roman"/>
          <w:b/>
          <w:color w:val="0000FF"/>
          <w:sz w:val="16"/>
          <w:szCs w:val="18"/>
          <w:u w:val="single"/>
        </w:rPr>
      </w:pPr>
      <w:r w:rsidRPr="000F6B51">
        <w:rPr>
          <w:rFonts w:ascii="Times New Roman" w:hAnsi="Times New Roman" w:cs="Times New Roman"/>
          <w:b/>
          <w:color w:val="0000FF"/>
          <w:sz w:val="16"/>
          <w:szCs w:val="18"/>
          <w:u w:val="single"/>
        </w:rPr>
        <w:t>Warrant</w:t>
      </w:r>
    </w:p>
    <w:p w14:paraId="1995E5A5" w14:textId="7CBDB9D5" w:rsidR="000F6B51" w:rsidRPr="007D4C29" w:rsidRDefault="000F6B51" w:rsidP="000F6B51">
      <w:pPr>
        <w:pStyle w:val="Default"/>
        <w:tabs>
          <w:tab w:val="left" w:pos="0"/>
          <w:tab w:val="left" w:pos="567"/>
          <w:tab w:val="right" w:pos="5387"/>
          <w:tab w:val="right" w:pos="6237"/>
        </w:tabs>
        <w:rPr>
          <w:rFonts w:ascii="Times New Roman" w:hAnsi="Times New Roman" w:cs="Times New Roman"/>
          <w:b/>
          <w:color w:val="FF3399"/>
          <w:sz w:val="14"/>
          <w:szCs w:val="14"/>
          <w:u w:val="single"/>
        </w:rPr>
      </w:pPr>
      <w:r w:rsidRPr="007D4C29">
        <w:rPr>
          <w:rFonts w:ascii="Times New Roman" w:hAnsi="Times New Roman" w:cs="Times New Roman"/>
          <w:b/>
          <w:color w:val="FF3399"/>
          <w:sz w:val="14"/>
          <w:szCs w:val="14"/>
          <w:u w:val="single"/>
        </w:rPr>
        <w:t>Redeem of warrant</w:t>
      </w:r>
    </w:p>
    <w:p w14:paraId="2EA6FFF0" w14:textId="47E85740" w:rsidR="00890FAD" w:rsidRPr="00890FAD" w:rsidRDefault="00890FAD" w:rsidP="000F6B51">
      <w:pPr>
        <w:pStyle w:val="Default"/>
        <w:numPr>
          <w:ilvl w:val="0"/>
          <w:numId w:val="39"/>
        </w:numPr>
        <w:tabs>
          <w:tab w:val="left" w:pos="0"/>
          <w:tab w:val="left" w:pos="567"/>
          <w:tab w:val="right" w:pos="5387"/>
          <w:tab w:val="right" w:pos="6237"/>
        </w:tabs>
        <w:rPr>
          <w:rFonts w:ascii="Times New Roman" w:hAnsi="Times New Roman" w:cs="Times New Roman"/>
          <w:sz w:val="14"/>
          <w:szCs w:val="14"/>
        </w:rPr>
      </w:pPr>
      <w:r>
        <w:rPr>
          <w:rFonts w:ascii="Times New Roman" w:hAnsi="Times New Roman" w:cs="Times New Roman"/>
          <w:sz w:val="14"/>
          <w:szCs w:val="14"/>
        </w:rPr>
        <w:t xml:space="preserve">If there is 4000 bonds and 1/3 submitted their </w:t>
      </w:r>
      <w:proofErr w:type="gramStart"/>
      <w:r>
        <w:rPr>
          <w:rFonts w:ascii="Times New Roman" w:hAnsi="Times New Roman" w:cs="Times New Roman"/>
          <w:sz w:val="14"/>
          <w:szCs w:val="14"/>
        </w:rPr>
        <w:t>warrant;  1</w:t>
      </w:r>
      <w:proofErr w:type="gramEnd"/>
      <w:r>
        <w:rPr>
          <w:rFonts w:ascii="Times New Roman" w:hAnsi="Times New Roman" w:cs="Times New Roman"/>
          <w:sz w:val="14"/>
          <w:szCs w:val="14"/>
        </w:rPr>
        <w:t xml:space="preserve"> bond = 6 warrants at 26$ stocks</w:t>
      </w:r>
    </w:p>
    <w:p w14:paraId="00C32B1C" w14:textId="2A4EB980" w:rsidR="00A963EB" w:rsidRPr="00890FAD" w:rsidRDefault="00890FAD" w:rsidP="00ED213D">
      <w:pPr>
        <w:pStyle w:val="Default"/>
        <w:tabs>
          <w:tab w:val="left" w:pos="0"/>
          <w:tab w:val="left" w:pos="567"/>
          <w:tab w:val="right" w:pos="5387"/>
          <w:tab w:val="right" w:pos="6237"/>
        </w:tabs>
        <w:rPr>
          <w:rFonts w:ascii="Times New Roman" w:hAnsi="Times New Roman" w:cs="Times New Roman"/>
          <w:color w:val="auto"/>
          <w:sz w:val="16"/>
          <w:szCs w:val="16"/>
        </w:rPr>
      </w:pPr>
      <w:r w:rsidRPr="00890FAD">
        <w:rPr>
          <w:rFonts w:ascii="Times New Roman" w:hAnsi="Times New Roman" w:cs="Times New Roman"/>
          <w:color w:val="auto"/>
          <w:sz w:val="16"/>
          <w:szCs w:val="16"/>
        </w:rPr>
        <w:t xml:space="preserve">Cash </w:t>
      </w:r>
      <w:proofErr w:type="gramStart"/>
      <w:r w:rsidRPr="00890FAD">
        <w:rPr>
          <w:rFonts w:ascii="Times New Roman" w:hAnsi="Times New Roman" w:cs="Times New Roman"/>
          <w:color w:val="auto"/>
          <w:sz w:val="16"/>
          <w:szCs w:val="16"/>
        </w:rPr>
        <w:t>( 8000</w:t>
      </w:r>
      <w:proofErr w:type="gramEnd"/>
      <w:r w:rsidRPr="00890FAD">
        <w:rPr>
          <w:rFonts w:ascii="Times New Roman" w:hAnsi="Times New Roman" w:cs="Times New Roman"/>
          <w:color w:val="auto"/>
          <w:sz w:val="16"/>
          <w:szCs w:val="16"/>
        </w:rPr>
        <w:t>x 26$)    208,000</w:t>
      </w:r>
      <w:r w:rsidR="009033DA">
        <w:rPr>
          <w:rFonts w:ascii="Times New Roman" w:hAnsi="Times New Roman" w:cs="Times New Roman"/>
          <w:color w:val="auto"/>
          <w:sz w:val="16"/>
          <w:szCs w:val="16"/>
        </w:rPr>
        <w:t xml:space="preserve"> (cheapest)</w:t>
      </w:r>
    </w:p>
    <w:p w14:paraId="3025F553" w14:textId="5AC44329" w:rsidR="00890FAD" w:rsidRPr="00890FAD" w:rsidRDefault="00890FAD" w:rsidP="00ED213D">
      <w:pPr>
        <w:pStyle w:val="Default"/>
        <w:tabs>
          <w:tab w:val="left" w:pos="0"/>
          <w:tab w:val="left" w:pos="567"/>
          <w:tab w:val="right" w:pos="5387"/>
          <w:tab w:val="right" w:pos="6237"/>
        </w:tabs>
        <w:rPr>
          <w:rFonts w:ascii="Times New Roman" w:hAnsi="Times New Roman" w:cs="Times New Roman"/>
          <w:color w:val="auto"/>
          <w:sz w:val="16"/>
          <w:szCs w:val="16"/>
        </w:rPr>
      </w:pPr>
      <w:r w:rsidRPr="00890FAD">
        <w:rPr>
          <w:rFonts w:ascii="Times New Roman" w:hAnsi="Times New Roman" w:cs="Times New Roman"/>
          <w:color w:val="auto"/>
          <w:sz w:val="16"/>
          <w:szCs w:val="16"/>
        </w:rPr>
        <w:t xml:space="preserve">C/S- Warrant             40,000   </w:t>
      </w:r>
      <w:proofErr w:type="gramStart"/>
      <w:r w:rsidRPr="00890FAD">
        <w:rPr>
          <w:rFonts w:ascii="Times New Roman" w:hAnsi="Times New Roman" w:cs="Times New Roman"/>
          <w:color w:val="auto"/>
          <w:sz w:val="16"/>
          <w:szCs w:val="16"/>
        </w:rPr>
        <w:t xml:space="preserve">   (</w:t>
      </w:r>
      <w:proofErr w:type="gramEnd"/>
      <w:r w:rsidRPr="00890FAD">
        <w:rPr>
          <w:rFonts w:ascii="Times New Roman" w:hAnsi="Times New Roman" w:cs="Times New Roman"/>
          <w:color w:val="auto"/>
          <w:sz w:val="16"/>
          <w:szCs w:val="16"/>
        </w:rPr>
        <w:t>1/3 of 120,000)</w:t>
      </w:r>
    </w:p>
    <w:p w14:paraId="36515DE7" w14:textId="05475682" w:rsidR="00890FAD" w:rsidRPr="00890FAD" w:rsidRDefault="00890FAD" w:rsidP="00ED213D">
      <w:pPr>
        <w:pStyle w:val="Default"/>
        <w:tabs>
          <w:tab w:val="left" w:pos="0"/>
          <w:tab w:val="left" w:pos="567"/>
          <w:tab w:val="right" w:pos="5387"/>
          <w:tab w:val="right" w:pos="6237"/>
        </w:tabs>
        <w:rPr>
          <w:rFonts w:ascii="Times New Roman" w:hAnsi="Times New Roman" w:cs="Times New Roman"/>
          <w:color w:val="auto"/>
          <w:sz w:val="16"/>
          <w:szCs w:val="16"/>
        </w:rPr>
      </w:pPr>
      <w:r w:rsidRPr="00890FAD">
        <w:rPr>
          <w:rFonts w:ascii="Times New Roman" w:hAnsi="Times New Roman" w:cs="Times New Roman"/>
          <w:color w:val="auto"/>
          <w:sz w:val="16"/>
          <w:szCs w:val="16"/>
        </w:rPr>
        <w:t xml:space="preserve">              Common </w:t>
      </w:r>
      <w:proofErr w:type="gramStart"/>
      <w:r w:rsidRPr="00890FAD">
        <w:rPr>
          <w:rFonts w:ascii="Times New Roman" w:hAnsi="Times New Roman" w:cs="Times New Roman"/>
          <w:color w:val="auto"/>
          <w:sz w:val="16"/>
          <w:szCs w:val="16"/>
        </w:rPr>
        <w:t xml:space="preserve">Share  </w:t>
      </w:r>
      <w:r w:rsidR="00662D42">
        <w:rPr>
          <w:rFonts w:ascii="Times New Roman" w:hAnsi="Times New Roman" w:cs="Times New Roman"/>
          <w:color w:val="auto"/>
          <w:sz w:val="16"/>
          <w:szCs w:val="16"/>
        </w:rPr>
        <w:t>(</w:t>
      </w:r>
      <w:proofErr w:type="gramEnd"/>
      <w:r w:rsidR="00662D42">
        <w:rPr>
          <w:rFonts w:ascii="Times New Roman" w:hAnsi="Times New Roman" w:cs="Times New Roman"/>
          <w:color w:val="auto"/>
          <w:sz w:val="16"/>
          <w:szCs w:val="16"/>
        </w:rPr>
        <w:t>plug)</w:t>
      </w:r>
      <w:r w:rsidRPr="00890FAD">
        <w:rPr>
          <w:rFonts w:ascii="Times New Roman" w:hAnsi="Times New Roman" w:cs="Times New Roman"/>
          <w:color w:val="auto"/>
          <w:sz w:val="16"/>
          <w:szCs w:val="16"/>
        </w:rPr>
        <w:t xml:space="preserve">                          248,000 (market share at 31$</w:t>
      </w:r>
      <w:r>
        <w:rPr>
          <w:rFonts w:ascii="Times New Roman" w:hAnsi="Times New Roman" w:cs="Times New Roman"/>
          <w:color w:val="auto"/>
          <w:sz w:val="16"/>
          <w:szCs w:val="16"/>
        </w:rPr>
        <w:t>x 8000</w:t>
      </w:r>
      <w:r w:rsidRPr="00890FAD">
        <w:rPr>
          <w:rFonts w:ascii="Times New Roman" w:hAnsi="Times New Roman" w:cs="Times New Roman"/>
          <w:color w:val="auto"/>
          <w:sz w:val="16"/>
          <w:szCs w:val="16"/>
        </w:rPr>
        <w:t>)</w:t>
      </w:r>
    </w:p>
    <w:p w14:paraId="21229CDC" w14:textId="5938F92B" w:rsidR="000F6B51" w:rsidRPr="00204AD7" w:rsidRDefault="00204AD7" w:rsidP="00ED213D">
      <w:pPr>
        <w:pStyle w:val="Default"/>
        <w:tabs>
          <w:tab w:val="left" w:pos="0"/>
          <w:tab w:val="left" w:pos="567"/>
          <w:tab w:val="right" w:pos="5387"/>
          <w:tab w:val="right" w:pos="6237"/>
        </w:tabs>
        <w:rPr>
          <w:rFonts w:ascii="Times New Roman" w:hAnsi="Times New Roman" w:cs="Times New Roman"/>
          <w:i/>
          <w:color w:val="auto"/>
          <w:sz w:val="16"/>
          <w:szCs w:val="16"/>
          <w:u w:val="single"/>
        </w:rPr>
      </w:pPr>
      <w:r w:rsidRPr="00204AD7">
        <w:rPr>
          <w:rFonts w:ascii="Times New Roman" w:hAnsi="Times New Roman" w:cs="Times New Roman"/>
          <w:i/>
          <w:sz w:val="16"/>
          <w:szCs w:val="16"/>
        </w:rPr>
        <w:t xml:space="preserve">If you have the market price (c/s with it) if not the cash is the entitled amount to </w:t>
      </w:r>
    </w:p>
    <w:p w14:paraId="371D4F23" w14:textId="77777777" w:rsidR="00204AD7" w:rsidRDefault="00204AD7" w:rsidP="00ED213D">
      <w:pPr>
        <w:pStyle w:val="Default"/>
        <w:tabs>
          <w:tab w:val="left" w:pos="0"/>
          <w:tab w:val="left" w:pos="567"/>
          <w:tab w:val="right" w:pos="5387"/>
          <w:tab w:val="right" w:pos="6237"/>
        </w:tabs>
        <w:rPr>
          <w:rFonts w:ascii="Times New Roman" w:hAnsi="Times New Roman" w:cs="Times New Roman"/>
          <w:i/>
          <w:color w:val="auto"/>
          <w:sz w:val="16"/>
          <w:szCs w:val="16"/>
          <w:u w:val="single"/>
        </w:rPr>
      </w:pPr>
    </w:p>
    <w:p w14:paraId="13CF18C6" w14:textId="79BBDD14" w:rsidR="00DF5A4E" w:rsidRPr="007D4C29" w:rsidRDefault="00DF5A4E" w:rsidP="00ED213D">
      <w:pPr>
        <w:pStyle w:val="Default"/>
        <w:tabs>
          <w:tab w:val="left" w:pos="0"/>
          <w:tab w:val="left" w:pos="567"/>
          <w:tab w:val="right" w:pos="5387"/>
          <w:tab w:val="right" w:pos="6237"/>
        </w:tabs>
        <w:rPr>
          <w:rFonts w:ascii="Times New Roman" w:hAnsi="Times New Roman" w:cs="Times New Roman"/>
          <w:b/>
          <w:color w:val="FF3399"/>
          <w:sz w:val="14"/>
          <w:szCs w:val="14"/>
          <w:u w:val="single"/>
        </w:rPr>
      </w:pPr>
      <w:r w:rsidRPr="007D4C29">
        <w:rPr>
          <w:rFonts w:ascii="Times New Roman" w:hAnsi="Times New Roman" w:cs="Times New Roman"/>
          <w:b/>
          <w:color w:val="FF3399"/>
          <w:sz w:val="14"/>
          <w:szCs w:val="14"/>
          <w:u w:val="single"/>
        </w:rPr>
        <w:t>Warrant recording</w:t>
      </w:r>
    </w:p>
    <w:p w14:paraId="37CC319B" w14:textId="67D84082" w:rsidR="00DF5A4E" w:rsidRPr="00DF5A4E" w:rsidRDefault="00DF5A4E" w:rsidP="00ED213D">
      <w:pPr>
        <w:pStyle w:val="Default"/>
        <w:tabs>
          <w:tab w:val="left" w:pos="0"/>
          <w:tab w:val="left" w:pos="567"/>
          <w:tab w:val="right" w:pos="5387"/>
          <w:tab w:val="right" w:pos="6237"/>
        </w:tabs>
        <w:rPr>
          <w:rFonts w:ascii="Times New Roman" w:hAnsi="Times New Roman" w:cs="Times New Roman"/>
          <w:i/>
          <w:color w:val="auto"/>
          <w:sz w:val="16"/>
          <w:szCs w:val="16"/>
        </w:rPr>
      </w:pPr>
      <w:r>
        <w:rPr>
          <w:rFonts w:ascii="Times New Roman" w:hAnsi="Times New Roman" w:cs="Times New Roman"/>
          <w:i/>
          <w:color w:val="auto"/>
          <w:sz w:val="16"/>
          <w:szCs w:val="16"/>
        </w:rPr>
        <w:t>$ of warrant 34$, 1 bond = 4 warrant,400 bonds issued, 45$ conversion right</w:t>
      </w:r>
    </w:p>
    <w:p w14:paraId="20A373E9" w14:textId="6E2F9C8E" w:rsidR="00DF5A4E" w:rsidRDefault="00DF5A4E" w:rsidP="00ED213D">
      <w:pPr>
        <w:pStyle w:val="Default"/>
        <w:tabs>
          <w:tab w:val="left" w:pos="0"/>
          <w:tab w:val="left" w:pos="567"/>
          <w:tab w:val="right" w:pos="5387"/>
          <w:tab w:val="right" w:pos="6237"/>
        </w:tabs>
        <w:rPr>
          <w:rFonts w:ascii="Times New Roman" w:hAnsi="Times New Roman" w:cs="Times New Roman"/>
          <w:color w:val="auto"/>
          <w:sz w:val="16"/>
          <w:szCs w:val="16"/>
        </w:rPr>
      </w:pPr>
      <w:r>
        <w:rPr>
          <w:rFonts w:ascii="Times New Roman" w:hAnsi="Times New Roman" w:cs="Times New Roman"/>
          <w:color w:val="auto"/>
          <w:sz w:val="16"/>
          <w:szCs w:val="16"/>
        </w:rPr>
        <w:t xml:space="preserve"> Cash </w:t>
      </w:r>
    </w:p>
    <w:p w14:paraId="0B90F804" w14:textId="0E50B8DB" w:rsidR="00DF5A4E" w:rsidRDefault="00DF5A4E" w:rsidP="00ED213D">
      <w:pPr>
        <w:pStyle w:val="Default"/>
        <w:tabs>
          <w:tab w:val="left" w:pos="0"/>
          <w:tab w:val="left" w:pos="567"/>
          <w:tab w:val="right" w:pos="5387"/>
          <w:tab w:val="right" w:pos="6237"/>
        </w:tabs>
        <w:rPr>
          <w:rFonts w:ascii="Times New Roman" w:hAnsi="Times New Roman" w:cs="Times New Roman"/>
          <w:color w:val="auto"/>
          <w:sz w:val="16"/>
          <w:szCs w:val="16"/>
        </w:rPr>
      </w:pPr>
      <w:r>
        <w:rPr>
          <w:rFonts w:ascii="Times New Roman" w:hAnsi="Times New Roman" w:cs="Times New Roman"/>
          <w:color w:val="auto"/>
          <w:sz w:val="16"/>
          <w:szCs w:val="16"/>
        </w:rPr>
        <w:t xml:space="preserve">         Bond Payable (Price with </w:t>
      </w:r>
      <w:proofErr w:type="gramStart"/>
      <w:r>
        <w:rPr>
          <w:rFonts w:ascii="Times New Roman" w:hAnsi="Times New Roman" w:cs="Times New Roman"/>
          <w:color w:val="auto"/>
          <w:sz w:val="16"/>
          <w:szCs w:val="16"/>
        </w:rPr>
        <w:t xml:space="preserve">warrant)   </w:t>
      </w:r>
      <w:proofErr w:type="gramEnd"/>
      <w:r>
        <w:rPr>
          <w:rFonts w:ascii="Times New Roman" w:hAnsi="Times New Roman" w:cs="Times New Roman"/>
          <w:color w:val="auto"/>
          <w:sz w:val="16"/>
          <w:szCs w:val="16"/>
        </w:rPr>
        <w:t xml:space="preserve">  475,656</w:t>
      </w:r>
    </w:p>
    <w:p w14:paraId="2CF1E056" w14:textId="515BE4C2" w:rsidR="00DF5A4E" w:rsidRDefault="00DF5A4E" w:rsidP="00ED213D">
      <w:pPr>
        <w:pStyle w:val="Default"/>
        <w:tabs>
          <w:tab w:val="left" w:pos="0"/>
          <w:tab w:val="left" w:pos="567"/>
          <w:tab w:val="right" w:pos="5387"/>
          <w:tab w:val="right" w:pos="6237"/>
        </w:tabs>
        <w:rPr>
          <w:rFonts w:ascii="Times New Roman" w:hAnsi="Times New Roman" w:cs="Times New Roman"/>
          <w:color w:val="auto"/>
          <w:sz w:val="16"/>
          <w:szCs w:val="16"/>
        </w:rPr>
      </w:pPr>
      <w:r>
        <w:rPr>
          <w:rFonts w:ascii="Times New Roman" w:hAnsi="Times New Roman" w:cs="Times New Roman"/>
          <w:color w:val="auto"/>
          <w:sz w:val="16"/>
          <w:szCs w:val="16"/>
        </w:rPr>
        <w:t xml:space="preserve">         Contributed Surplus-Warrant                18,000 (400x45$)</w:t>
      </w:r>
      <w:bookmarkStart w:id="1" w:name="_GoBack"/>
      <w:bookmarkEnd w:id="1"/>
    </w:p>
    <w:p w14:paraId="64EEFCC1" w14:textId="4113FDC0" w:rsidR="00DF5A4E" w:rsidRPr="00890FAD" w:rsidRDefault="00DF5A4E" w:rsidP="00ED213D">
      <w:pPr>
        <w:pStyle w:val="Default"/>
        <w:tabs>
          <w:tab w:val="left" w:pos="0"/>
          <w:tab w:val="left" w:pos="567"/>
          <w:tab w:val="right" w:pos="5387"/>
          <w:tab w:val="right" w:pos="6237"/>
        </w:tabs>
        <w:rPr>
          <w:rFonts w:ascii="Times New Roman" w:hAnsi="Times New Roman" w:cs="Times New Roman"/>
          <w:color w:val="auto"/>
          <w:sz w:val="16"/>
          <w:szCs w:val="16"/>
        </w:rPr>
      </w:pPr>
      <w:r>
        <w:rPr>
          <w:rFonts w:ascii="Times New Roman" w:hAnsi="Times New Roman" w:cs="Times New Roman"/>
          <w:color w:val="auto"/>
          <w:sz w:val="16"/>
          <w:szCs w:val="16"/>
        </w:rPr>
        <w:t xml:space="preserve">         Contributed Surplus- CR                       54,400 (400x4x34)</w:t>
      </w:r>
    </w:p>
    <w:p w14:paraId="3D058357" w14:textId="7B4EF5B8" w:rsidR="00890FAD" w:rsidRPr="00890FAD" w:rsidRDefault="00C3601F" w:rsidP="00ED213D">
      <w:pPr>
        <w:pStyle w:val="Default"/>
        <w:tabs>
          <w:tab w:val="left" w:pos="0"/>
          <w:tab w:val="left" w:pos="567"/>
          <w:tab w:val="right" w:pos="5387"/>
          <w:tab w:val="right" w:pos="6237"/>
        </w:tabs>
        <w:rPr>
          <w:rFonts w:ascii="Times New Roman" w:hAnsi="Times New Roman" w:cs="Times New Roman"/>
          <w:color w:val="auto"/>
          <w:sz w:val="16"/>
          <w:szCs w:val="16"/>
        </w:rPr>
      </w:pPr>
      <w:r>
        <w:rPr>
          <w:rFonts w:ascii="Times New Roman" w:hAnsi="Times New Roman" w:cs="Times New Roman"/>
          <w:color w:val="auto"/>
          <w:sz w:val="16"/>
          <w:szCs w:val="16"/>
        </w:rPr>
        <w:t>When you have before and after CS-CR become the plug (cash is with)</w:t>
      </w:r>
    </w:p>
    <w:p w14:paraId="4DC43C85" w14:textId="77777777" w:rsidR="000F6B51" w:rsidRDefault="000F6B51" w:rsidP="00A963EB">
      <w:pPr>
        <w:pStyle w:val="Default"/>
        <w:tabs>
          <w:tab w:val="left" w:pos="0"/>
          <w:tab w:val="left" w:pos="567"/>
          <w:tab w:val="right" w:pos="5387"/>
          <w:tab w:val="right" w:pos="6237"/>
        </w:tabs>
        <w:rPr>
          <w:rFonts w:ascii="Times New Roman" w:hAnsi="Times New Roman" w:cs="Times New Roman"/>
          <w:b/>
          <w:color w:val="auto"/>
          <w:sz w:val="16"/>
          <w:szCs w:val="16"/>
          <w:u w:val="single"/>
        </w:rPr>
      </w:pPr>
    </w:p>
    <w:p w14:paraId="26CF68D3" w14:textId="06D8FF3B" w:rsidR="00A963EB" w:rsidRPr="00890FAD" w:rsidRDefault="00A963EB" w:rsidP="00A963EB">
      <w:pPr>
        <w:pStyle w:val="Default"/>
        <w:tabs>
          <w:tab w:val="left" w:pos="0"/>
          <w:tab w:val="left" w:pos="567"/>
          <w:tab w:val="right" w:pos="5387"/>
          <w:tab w:val="right" w:pos="6237"/>
        </w:tabs>
        <w:rPr>
          <w:rFonts w:ascii="Times New Roman" w:hAnsi="Times New Roman" w:cs="Times New Roman"/>
          <w:b/>
          <w:color w:val="auto"/>
          <w:sz w:val="16"/>
          <w:szCs w:val="16"/>
          <w:u w:val="single"/>
        </w:rPr>
      </w:pPr>
      <w:r w:rsidRPr="00890FAD">
        <w:rPr>
          <w:rFonts w:ascii="Times New Roman" w:hAnsi="Times New Roman" w:cs="Times New Roman"/>
          <w:b/>
          <w:color w:val="auto"/>
          <w:sz w:val="16"/>
          <w:szCs w:val="16"/>
          <w:u w:val="single"/>
        </w:rPr>
        <w:t xml:space="preserve">Early </w:t>
      </w:r>
      <w:proofErr w:type="gramStart"/>
      <w:r w:rsidRPr="00890FAD">
        <w:rPr>
          <w:rFonts w:ascii="Times New Roman" w:hAnsi="Times New Roman" w:cs="Times New Roman"/>
          <w:b/>
          <w:color w:val="auto"/>
          <w:sz w:val="16"/>
          <w:szCs w:val="16"/>
          <w:u w:val="single"/>
        </w:rPr>
        <w:t>conversion</w:t>
      </w:r>
      <w:r w:rsidR="00130903" w:rsidRPr="00890FAD">
        <w:rPr>
          <w:rFonts w:ascii="Times New Roman" w:hAnsi="Times New Roman" w:cs="Times New Roman"/>
          <w:b/>
          <w:color w:val="auto"/>
          <w:sz w:val="16"/>
          <w:szCs w:val="16"/>
          <w:u w:val="single"/>
        </w:rPr>
        <w:t xml:space="preserve">  induce</w:t>
      </w:r>
      <w:proofErr w:type="gramEnd"/>
      <w:r w:rsidR="00130903" w:rsidRPr="00890FAD">
        <w:rPr>
          <w:rFonts w:ascii="Times New Roman" w:hAnsi="Times New Roman" w:cs="Times New Roman"/>
          <w:b/>
          <w:color w:val="auto"/>
          <w:sz w:val="16"/>
          <w:szCs w:val="16"/>
          <w:u w:val="single"/>
        </w:rPr>
        <w:t xml:space="preserve"> conversion</w:t>
      </w:r>
    </w:p>
    <w:p w14:paraId="2B46ECEC" w14:textId="5D5A7CD9" w:rsidR="00130903" w:rsidRDefault="00A963EB" w:rsidP="00A963EB">
      <w:pPr>
        <w:pStyle w:val="Default"/>
        <w:tabs>
          <w:tab w:val="left" w:pos="0"/>
          <w:tab w:val="left" w:pos="567"/>
          <w:tab w:val="right" w:pos="5387"/>
          <w:tab w:val="right" w:pos="6237"/>
        </w:tabs>
        <w:rPr>
          <w:rFonts w:ascii="Times New Roman" w:hAnsi="Times New Roman" w:cs="Times New Roman"/>
          <w:sz w:val="14"/>
          <w:szCs w:val="14"/>
        </w:rPr>
      </w:pPr>
      <w:r w:rsidRPr="006B12E0">
        <w:rPr>
          <w:rFonts w:ascii="Times New Roman" w:hAnsi="Times New Roman" w:cs="Times New Roman"/>
          <w:sz w:val="14"/>
          <w:szCs w:val="14"/>
        </w:rPr>
        <w:t xml:space="preserve">The issuer </w:t>
      </w:r>
      <w:proofErr w:type="gramStart"/>
      <w:r w:rsidRPr="006B12E0">
        <w:rPr>
          <w:rFonts w:ascii="Times New Roman" w:hAnsi="Times New Roman" w:cs="Times New Roman"/>
          <w:sz w:val="14"/>
          <w:szCs w:val="14"/>
        </w:rPr>
        <w:t>offer</w:t>
      </w:r>
      <w:proofErr w:type="gramEnd"/>
      <w:r w:rsidRPr="006B12E0">
        <w:rPr>
          <w:rFonts w:ascii="Times New Roman" w:hAnsi="Times New Roman" w:cs="Times New Roman"/>
          <w:sz w:val="14"/>
          <w:szCs w:val="14"/>
        </w:rPr>
        <w:t xml:space="preserve"> some form of additional consideration (usually Cash) to induce a prompt conversion of the convertible debt =&gt; to reduce interest costs or to improve debt to equity ratio </w:t>
      </w:r>
    </w:p>
    <w:p w14:paraId="737480FF" w14:textId="77777777" w:rsidR="00130903" w:rsidRPr="006B12E0" w:rsidRDefault="00130903" w:rsidP="00A963EB">
      <w:pPr>
        <w:pStyle w:val="Default"/>
        <w:tabs>
          <w:tab w:val="left" w:pos="0"/>
          <w:tab w:val="left" w:pos="567"/>
          <w:tab w:val="right" w:pos="5387"/>
          <w:tab w:val="right" w:pos="6237"/>
        </w:tabs>
        <w:rPr>
          <w:rFonts w:ascii="Times New Roman" w:hAnsi="Times New Roman" w:cs="Times New Roman"/>
          <w:sz w:val="14"/>
          <w:szCs w:val="14"/>
        </w:rPr>
      </w:pPr>
    </w:p>
    <w:p w14:paraId="203C7F5A" w14:textId="48ED37EC" w:rsidR="00ED213D" w:rsidRDefault="00A963EB" w:rsidP="00ED213D">
      <w:pPr>
        <w:pStyle w:val="Default"/>
        <w:rPr>
          <w:rFonts w:ascii="Times New Roman" w:hAnsi="Times New Roman" w:cs="Times New Roman"/>
          <w:sz w:val="14"/>
          <w:szCs w:val="14"/>
        </w:rPr>
      </w:pPr>
      <w:r>
        <w:rPr>
          <w:rFonts w:ascii="Times New Roman" w:hAnsi="Times New Roman" w:cs="Times New Roman"/>
          <w:sz w:val="14"/>
          <w:szCs w:val="14"/>
        </w:rPr>
        <w:t>10 mil bonds, 75,000 Unamortized, paid 65,000$ induce conversion, 270,000 contributed</w:t>
      </w:r>
    </w:p>
    <w:p w14:paraId="343A88E6" w14:textId="037BE284" w:rsidR="00A963EB" w:rsidRDefault="00A963EB" w:rsidP="00ED213D">
      <w:pPr>
        <w:pStyle w:val="Default"/>
        <w:rPr>
          <w:rFonts w:ascii="Times New Roman" w:hAnsi="Times New Roman" w:cs="Times New Roman"/>
          <w:sz w:val="14"/>
          <w:szCs w:val="14"/>
        </w:rPr>
      </w:pPr>
    </w:p>
    <w:p w14:paraId="42AD8385" w14:textId="6BC17E4F" w:rsidR="00130903" w:rsidRPr="00130903" w:rsidRDefault="00130903" w:rsidP="00ED213D">
      <w:pPr>
        <w:pStyle w:val="Default"/>
        <w:rPr>
          <w:rFonts w:ascii="Times New Roman" w:hAnsi="Times New Roman" w:cs="Times New Roman"/>
          <w:i/>
          <w:sz w:val="14"/>
          <w:szCs w:val="14"/>
          <w:u w:val="single"/>
        </w:rPr>
      </w:pPr>
      <w:r w:rsidRPr="00130903">
        <w:rPr>
          <w:rFonts w:ascii="Times New Roman" w:hAnsi="Times New Roman" w:cs="Times New Roman"/>
          <w:i/>
          <w:sz w:val="14"/>
          <w:szCs w:val="14"/>
          <w:u w:val="single"/>
        </w:rPr>
        <w:t>IFRS</w:t>
      </w:r>
    </w:p>
    <w:p w14:paraId="71293CAB" w14:textId="5A59706A" w:rsidR="00A963EB" w:rsidRPr="006B12E0" w:rsidRDefault="00A963EB" w:rsidP="00ED213D">
      <w:pPr>
        <w:pStyle w:val="Default"/>
        <w:rPr>
          <w:rFonts w:ascii="Times New Roman" w:hAnsi="Times New Roman" w:cs="Times New Roman"/>
          <w:sz w:val="14"/>
          <w:szCs w:val="14"/>
        </w:rPr>
      </w:pPr>
      <w:r>
        <w:rPr>
          <w:rFonts w:ascii="Times New Roman" w:hAnsi="Times New Roman" w:cs="Times New Roman"/>
          <w:sz w:val="14"/>
          <w:szCs w:val="14"/>
        </w:rPr>
        <w:t>Loss on Redemption Bond                                               65,000</w:t>
      </w:r>
    </w:p>
    <w:p w14:paraId="4BEE653A" w14:textId="21F9FEF3" w:rsidR="00ED213D" w:rsidRPr="006B12E0" w:rsidRDefault="00A963EB" w:rsidP="00EE4682">
      <w:pPr>
        <w:pStyle w:val="Default"/>
        <w:tabs>
          <w:tab w:val="left" w:pos="0"/>
          <w:tab w:val="left" w:pos="284"/>
          <w:tab w:val="right" w:pos="3544"/>
          <w:tab w:val="right" w:pos="4111"/>
          <w:tab w:val="right" w:pos="6237"/>
        </w:tabs>
        <w:rPr>
          <w:rFonts w:ascii="Times New Roman" w:hAnsi="Times New Roman" w:cs="Times New Roman"/>
          <w:sz w:val="14"/>
          <w:szCs w:val="14"/>
        </w:rPr>
      </w:pPr>
      <w:r>
        <w:rPr>
          <w:rFonts w:ascii="Times New Roman" w:hAnsi="Times New Roman" w:cs="Times New Roman"/>
          <w:sz w:val="14"/>
          <w:szCs w:val="14"/>
        </w:rPr>
        <w:t>Bonds payable</w:t>
      </w:r>
      <w:r>
        <w:rPr>
          <w:rFonts w:ascii="Times New Roman" w:hAnsi="Times New Roman" w:cs="Times New Roman"/>
          <w:sz w:val="14"/>
          <w:szCs w:val="14"/>
        </w:rPr>
        <w:tab/>
        <w:t>9,925,000</w:t>
      </w:r>
    </w:p>
    <w:p w14:paraId="13AE517E" w14:textId="63786651" w:rsidR="00ED213D" w:rsidRPr="006B12E0" w:rsidRDefault="00ED213D" w:rsidP="00EE4682">
      <w:pPr>
        <w:pStyle w:val="Default"/>
        <w:tabs>
          <w:tab w:val="left" w:pos="0"/>
          <w:tab w:val="left" w:pos="284"/>
          <w:tab w:val="right" w:pos="3544"/>
          <w:tab w:val="right" w:pos="4111"/>
          <w:tab w:val="right" w:pos="6237"/>
        </w:tabs>
        <w:rPr>
          <w:rFonts w:ascii="Times New Roman" w:hAnsi="Times New Roman" w:cs="Times New Roman"/>
          <w:sz w:val="14"/>
          <w:szCs w:val="14"/>
        </w:rPr>
      </w:pPr>
      <w:r w:rsidRPr="006B12E0">
        <w:rPr>
          <w:rFonts w:ascii="Times New Roman" w:hAnsi="Times New Roman" w:cs="Times New Roman"/>
          <w:sz w:val="14"/>
          <w:szCs w:val="14"/>
        </w:rPr>
        <w:t>Contributed Surplus – Conversion Rights</w:t>
      </w:r>
      <w:r w:rsidRPr="006B12E0">
        <w:rPr>
          <w:rFonts w:ascii="Times New Roman" w:hAnsi="Times New Roman" w:cs="Times New Roman"/>
          <w:sz w:val="14"/>
          <w:szCs w:val="14"/>
        </w:rPr>
        <w:tab/>
      </w:r>
      <w:r w:rsidR="00A963EB">
        <w:rPr>
          <w:rFonts w:ascii="Times New Roman" w:hAnsi="Times New Roman" w:cs="Times New Roman"/>
          <w:sz w:val="14"/>
          <w:szCs w:val="14"/>
        </w:rPr>
        <w:t>270,000</w:t>
      </w:r>
    </w:p>
    <w:p w14:paraId="21790613" w14:textId="0F4C6D76" w:rsidR="00ED213D" w:rsidRDefault="00ED213D" w:rsidP="00EE4682">
      <w:pPr>
        <w:pStyle w:val="Default"/>
        <w:tabs>
          <w:tab w:val="left" w:pos="0"/>
          <w:tab w:val="left" w:pos="284"/>
          <w:tab w:val="right" w:pos="3544"/>
          <w:tab w:val="right" w:pos="4111"/>
          <w:tab w:val="right" w:pos="6237"/>
        </w:tabs>
        <w:rPr>
          <w:rFonts w:ascii="Times New Roman" w:hAnsi="Times New Roman" w:cs="Times New Roman"/>
          <w:sz w:val="14"/>
          <w:szCs w:val="14"/>
        </w:rPr>
      </w:pPr>
      <w:r w:rsidRPr="006B12E0">
        <w:rPr>
          <w:rFonts w:ascii="Times New Roman" w:hAnsi="Times New Roman" w:cs="Times New Roman"/>
          <w:sz w:val="14"/>
          <w:szCs w:val="14"/>
        </w:rPr>
        <w:tab/>
      </w:r>
      <w:r w:rsidR="00A963EB">
        <w:rPr>
          <w:rFonts w:ascii="Times New Roman" w:hAnsi="Times New Roman" w:cs="Times New Roman"/>
          <w:sz w:val="14"/>
          <w:szCs w:val="14"/>
        </w:rPr>
        <w:t xml:space="preserve"> </w:t>
      </w:r>
      <w:r w:rsidRPr="006B12E0">
        <w:rPr>
          <w:rFonts w:ascii="Times New Roman" w:hAnsi="Times New Roman" w:cs="Times New Roman"/>
          <w:sz w:val="14"/>
          <w:szCs w:val="14"/>
        </w:rPr>
        <w:t xml:space="preserve">Common shares </w:t>
      </w:r>
      <w:r w:rsidRPr="006B12E0">
        <w:rPr>
          <w:rFonts w:ascii="Times New Roman" w:hAnsi="Times New Roman" w:cs="Times New Roman"/>
          <w:i/>
          <w:sz w:val="14"/>
          <w:szCs w:val="14"/>
        </w:rPr>
        <w:t>(the plug)</w:t>
      </w:r>
      <w:r w:rsidR="00A963EB">
        <w:rPr>
          <w:rFonts w:ascii="Times New Roman" w:hAnsi="Times New Roman" w:cs="Times New Roman"/>
          <w:sz w:val="14"/>
          <w:szCs w:val="14"/>
        </w:rPr>
        <w:tab/>
      </w:r>
      <w:r w:rsidR="00A963EB">
        <w:rPr>
          <w:rFonts w:ascii="Times New Roman" w:hAnsi="Times New Roman" w:cs="Times New Roman"/>
          <w:sz w:val="14"/>
          <w:szCs w:val="14"/>
        </w:rPr>
        <w:tab/>
        <w:t xml:space="preserve">              10,195,000</w:t>
      </w:r>
    </w:p>
    <w:p w14:paraId="02100C6E" w14:textId="39B0F607" w:rsidR="00A963EB" w:rsidRPr="006B12E0" w:rsidRDefault="00A963EB" w:rsidP="00EE4682">
      <w:pPr>
        <w:pStyle w:val="Default"/>
        <w:tabs>
          <w:tab w:val="left" w:pos="0"/>
          <w:tab w:val="left" w:pos="284"/>
          <w:tab w:val="right" w:pos="3544"/>
          <w:tab w:val="right" w:pos="4111"/>
          <w:tab w:val="right" w:pos="6237"/>
        </w:tabs>
        <w:rPr>
          <w:rFonts w:ascii="Times New Roman" w:hAnsi="Times New Roman" w:cs="Times New Roman"/>
          <w:sz w:val="14"/>
          <w:szCs w:val="14"/>
        </w:rPr>
      </w:pPr>
      <w:r>
        <w:rPr>
          <w:rFonts w:ascii="Times New Roman" w:hAnsi="Times New Roman" w:cs="Times New Roman"/>
          <w:sz w:val="14"/>
          <w:szCs w:val="14"/>
        </w:rPr>
        <w:t xml:space="preserve">         Cash                                                                                                         65,000</w:t>
      </w:r>
    </w:p>
    <w:p w14:paraId="30C2FFFE" w14:textId="77777777" w:rsidR="00130903" w:rsidRDefault="00130903" w:rsidP="00130903">
      <w:pPr>
        <w:pStyle w:val="Default"/>
        <w:rPr>
          <w:rFonts w:ascii="Times New Roman" w:hAnsi="Times New Roman" w:cs="Times New Roman"/>
          <w:sz w:val="14"/>
          <w:szCs w:val="14"/>
        </w:rPr>
      </w:pPr>
    </w:p>
    <w:p w14:paraId="22C19742" w14:textId="0B1529E1" w:rsidR="00130903" w:rsidRPr="00130903" w:rsidRDefault="00130903" w:rsidP="00130903">
      <w:pPr>
        <w:pStyle w:val="Default"/>
        <w:rPr>
          <w:rFonts w:ascii="Times New Roman" w:hAnsi="Times New Roman" w:cs="Times New Roman"/>
          <w:i/>
          <w:sz w:val="14"/>
          <w:szCs w:val="14"/>
          <w:u w:val="single"/>
        </w:rPr>
      </w:pPr>
      <w:r w:rsidRPr="00130903">
        <w:rPr>
          <w:rFonts w:ascii="Times New Roman" w:hAnsi="Times New Roman" w:cs="Times New Roman"/>
          <w:i/>
          <w:sz w:val="14"/>
          <w:szCs w:val="14"/>
          <w:u w:val="single"/>
        </w:rPr>
        <w:t>ASPE- Residual Method</w:t>
      </w:r>
    </w:p>
    <w:p w14:paraId="0B33CCCC" w14:textId="3AD81458" w:rsidR="00130903" w:rsidRDefault="00130903" w:rsidP="00130903">
      <w:pPr>
        <w:pStyle w:val="Default"/>
        <w:rPr>
          <w:rFonts w:ascii="Times New Roman" w:hAnsi="Times New Roman" w:cs="Times New Roman"/>
          <w:sz w:val="14"/>
          <w:szCs w:val="14"/>
        </w:rPr>
      </w:pPr>
      <w:r>
        <w:rPr>
          <w:rFonts w:ascii="Times New Roman" w:hAnsi="Times New Roman" w:cs="Times New Roman"/>
          <w:sz w:val="14"/>
          <w:szCs w:val="14"/>
        </w:rPr>
        <w:t xml:space="preserve">Loss on Redemption Bond *             </w:t>
      </w:r>
      <w:r w:rsidR="00763578">
        <w:rPr>
          <w:rFonts w:ascii="Times New Roman" w:hAnsi="Times New Roman" w:cs="Times New Roman"/>
          <w:sz w:val="14"/>
          <w:szCs w:val="14"/>
        </w:rPr>
        <w:t xml:space="preserve">                               </w:t>
      </w:r>
      <w:r>
        <w:rPr>
          <w:rFonts w:ascii="Times New Roman" w:hAnsi="Times New Roman" w:cs="Times New Roman"/>
          <w:sz w:val="14"/>
          <w:szCs w:val="14"/>
        </w:rPr>
        <w:t>30,000</w:t>
      </w:r>
    </w:p>
    <w:p w14:paraId="01A74C9B" w14:textId="35B50EE0" w:rsidR="00130903" w:rsidRPr="006B12E0" w:rsidRDefault="00130903" w:rsidP="00130903">
      <w:pPr>
        <w:pStyle w:val="Default"/>
        <w:rPr>
          <w:rFonts w:ascii="Times New Roman" w:hAnsi="Times New Roman" w:cs="Times New Roman"/>
          <w:sz w:val="14"/>
          <w:szCs w:val="14"/>
        </w:rPr>
      </w:pPr>
      <w:r>
        <w:rPr>
          <w:rFonts w:ascii="Times New Roman" w:hAnsi="Times New Roman" w:cs="Times New Roman"/>
          <w:sz w:val="14"/>
          <w:szCs w:val="14"/>
        </w:rPr>
        <w:t>Retained Earning                                                              35,000</w:t>
      </w:r>
    </w:p>
    <w:p w14:paraId="5D44725E" w14:textId="77777777" w:rsidR="00130903" w:rsidRPr="006B12E0" w:rsidRDefault="00130903" w:rsidP="00130903">
      <w:pPr>
        <w:pStyle w:val="Default"/>
        <w:tabs>
          <w:tab w:val="left" w:pos="0"/>
          <w:tab w:val="left" w:pos="284"/>
          <w:tab w:val="right" w:pos="3544"/>
          <w:tab w:val="right" w:pos="4111"/>
          <w:tab w:val="right" w:pos="6237"/>
        </w:tabs>
        <w:rPr>
          <w:rFonts w:ascii="Times New Roman" w:hAnsi="Times New Roman" w:cs="Times New Roman"/>
          <w:sz w:val="14"/>
          <w:szCs w:val="14"/>
        </w:rPr>
      </w:pPr>
      <w:r>
        <w:rPr>
          <w:rFonts w:ascii="Times New Roman" w:hAnsi="Times New Roman" w:cs="Times New Roman"/>
          <w:sz w:val="14"/>
          <w:szCs w:val="14"/>
        </w:rPr>
        <w:t>Bonds payable</w:t>
      </w:r>
      <w:r>
        <w:rPr>
          <w:rFonts w:ascii="Times New Roman" w:hAnsi="Times New Roman" w:cs="Times New Roman"/>
          <w:sz w:val="14"/>
          <w:szCs w:val="14"/>
        </w:rPr>
        <w:tab/>
        <w:t>9,925,000</w:t>
      </w:r>
    </w:p>
    <w:p w14:paraId="25E46C32" w14:textId="77777777" w:rsidR="00130903" w:rsidRPr="006B12E0" w:rsidRDefault="00130903" w:rsidP="00130903">
      <w:pPr>
        <w:pStyle w:val="Default"/>
        <w:tabs>
          <w:tab w:val="left" w:pos="0"/>
          <w:tab w:val="left" w:pos="284"/>
          <w:tab w:val="right" w:pos="3544"/>
          <w:tab w:val="right" w:pos="4111"/>
          <w:tab w:val="right" w:pos="6237"/>
        </w:tabs>
        <w:rPr>
          <w:rFonts w:ascii="Times New Roman" w:hAnsi="Times New Roman" w:cs="Times New Roman"/>
          <w:sz w:val="14"/>
          <w:szCs w:val="14"/>
        </w:rPr>
      </w:pPr>
      <w:r w:rsidRPr="006B12E0">
        <w:rPr>
          <w:rFonts w:ascii="Times New Roman" w:hAnsi="Times New Roman" w:cs="Times New Roman"/>
          <w:sz w:val="14"/>
          <w:szCs w:val="14"/>
        </w:rPr>
        <w:t>Contributed Surplus – Conversion Rights</w:t>
      </w:r>
      <w:r w:rsidRPr="006B12E0">
        <w:rPr>
          <w:rFonts w:ascii="Times New Roman" w:hAnsi="Times New Roman" w:cs="Times New Roman"/>
          <w:sz w:val="14"/>
          <w:szCs w:val="14"/>
        </w:rPr>
        <w:tab/>
      </w:r>
      <w:r>
        <w:rPr>
          <w:rFonts w:ascii="Times New Roman" w:hAnsi="Times New Roman" w:cs="Times New Roman"/>
          <w:sz w:val="14"/>
          <w:szCs w:val="14"/>
        </w:rPr>
        <w:t>270,000</w:t>
      </w:r>
    </w:p>
    <w:p w14:paraId="47179128" w14:textId="77777777" w:rsidR="00130903" w:rsidRDefault="00130903" w:rsidP="00130903">
      <w:pPr>
        <w:pStyle w:val="Default"/>
        <w:tabs>
          <w:tab w:val="left" w:pos="0"/>
          <w:tab w:val="left" w:pos="284"/>
          <w:tab w:val="right" w:pos="3544"/>
          <w:tab w:val="right" w:pos="4111"/>
          <w:tab w:val="right" w:pos="6237"/>
        </w:tabs>
        <w:rPr>
          <w:rFonts w:ascii="Times New Roman" w:hAnsi="Times New Roman" w:cs="Times New Roman"/>
          <w:sz w:val="14"/>
          <w:szCs w:val="14"/>
        </w:rPr>
      </w:pPr>
      <w:r w:rsidRPr="006B12E0">
        <w:rPr>
          <w:rFonts w:ascii="Times New Roman" w:hAnsi="Times New Roman" w:cs="Times New Roman"/>
          <w:sz w:val="14"/>
          <w:szCs w:val="14"/>
        </w:rPr>
        <w:tab/>
      </w:r>
      <w:r>
        <w:rPr>
          <w:rFonts w:ascii="Times New Roman" w:hAnsi="Times New Roman" w:cs="Times New Roman"/>
          <w:sz w:val="14"/>
          <w:szCs w:val="14"/>
        </w:rPr>
        <w:t xml:space="preserve"> </w:t>
      </w:r>
      <w:r w:rsidRPr="006B12E0">
        <w:rPr>
          <w:rFonts w:ascii="Times New Roman" w:hAnsi="Times New Roman" w:cs="Times New Roman"/>
          <w:sz w:val="14"/>
          <w:szCs w:val="14"/>
        </w:rPr>
        <w:t xml:space="preserve">Common shares </w:t>
      </w:r>
      <w:r w:rsidRPr="006B12E0">
        <w:rPr>
          <w:rFonts w:ascii="Times New Roman" w:hAnsi="Times New Roman" w:cs="Times New Roman"/>
          <w:i/>
          <w:sz w:val="14"/>
          <w:szCs w:val="14"/>
        </w:rPr>
        <w:t>(the plug)</w:t>
      </w:r>
      <w:r>
        <w:rPr>
          <w:rFonts w:ascii="Times New Roman" w:hAnsi="Times New Roman" w:cs="Times New Roman"/>
          <w:sz w:val="14"/>
          <w:szCs w:val="14"/>
        </w:rPr>
        <w:tab/>
      </w:r>
      <w:r>
        <w:rPr>
          <w:rFonts w:ascii="Times New Roman" w:hAnsi="Times New Roman" w:cs="Times New Roman"/>
          <w:sz w:val="14"/>
          <w:szCs w:val="14"/>
        </w:rPr>
        <w:tab/>
        <w:t xml:space="preserve">              10,195,000</w:t>
      </w:r>
    </w:p>
    <w:p w14:paraId="3AEABC54" w14:textId="6E2880F2" w:rsidR="00ED213D" w:rsidRPr="006B12E0" w:rsidRDefault="00130903" w:rsidP="00130903">
      <w:pPr>
        <w:pStyle w:val="Default"/>
        <w:tabs>
          <w:tab w:val="left" w:pos="0"/>
          <w:tab w:val="left" w:pos="567"/>
          <w:tab w:val="right" w:pos="5387"/>
          <w:tab w:val="right" w:pos="6237"/>
        </w:tabs>
        <w:rPr>
          <w:rFonts w:ascii="Times New Roman" w:hAnsi="Times New Roman" w:cs="Times New Roman"/>
          <w:sz w:val="14"/>
          <w:szCs w:val="14"/>
        </w:rPr>
      </w:pPr>
      <w:r>
        <w:rPr>
          <w:rFonts w:ascii="Times New Roman" w:hAnsi="Times New Roman" w:cs="Times New Roman"/>
          <w:sz w:val="14"/>
          <w:szCs w:val="14"/>
        </w:rPr>
        <w:t xml:space="preserve">         Cash                                                                                                         </w:t>
      </w:r>
    </w:p>
    <w:p w14:paraId="3F488D57" w14:textId="5D719564" w:rsidR="00130903" w:rsidRDefault="00130903" w:rsidP="00130903">
      <w:pPr>
        <w:pStyle w:val="Default"/>
        <w:rPr>
          <w:rFonts w:ascii="Times New Roman" w:hAnsi="Times New Roman" w:cs="Times New Roman"/>
          <w:sz w:val="14"/>
          <w:szCs w:val="14"/>
        </w:rPr>
      </w:pPr>
      <w:r>
        <w:rPr>
          <w:rFonts w:ascii="Times New Roman" w:hAnsi="Times New Roman" w:cs="Times New Roman"/>
          <w:sz w:val="14"/>
          <w:szCs w:val="14"/>
        </w:rPr>
        <w:t>* FMV</w:t>
      </w:r>
      <w:r w:rsidR="00763578">
        <w:rPr>
          <w:rFonts w:ascii="Times New Roman" w:hAnsi="Times New Roman" w:cs="Times New Roman"/>
          <w:sz w:val="14"/>
          <w:szCs w:val="14"/>
        </w:rPr>
        <w:t xml:space="preserve">- Carrying Balance </w:t>
      </w:r>
      <w:r>
        <w:rPr>
          <w:rFonts w:ascii="Times New Roman" w:hAnsi="Times New Roman" w:cs="Times New Roman"/>
          <w:sz w:val="14"/>
          <w:szCs w:val="14"/>
        </w:rPr>
        <w:t>(9,955,000-9,925,000) = 30,000</w:t>
      </w:r>
    </w:p>
    <w:p w14:paraId="461E1B3D" w14:textId="2E24B2D8" w:rsidR="00ED213D" w:rsidRDefault="00130903" w:rsidP="00DB1FFD">
      <w:pPr>
        <w:pStyle w:val="Default"/>
        <w:rPr>
          <w:rFonts w:ascii="Times New Roman" w:hAnsi="Times New Roman" w:cs="Times New Roman"/>
          <w:sz w:val="14"/>
          <w:szCs w:val="14"/>
        </w:rPr>
      </w:pPr>
      <w:r>
        <w:rPr>
          <w:rFonts w:ascii="Times New Roman" w:hAnsi="Times New Roman" w:cs="Times New Roman"/>
          <w:sz w:val="14"/>
          <w:szCs w:val="14"/>
        </w:rPr>
        <w:t xml:space="preserve">* </w:t>
      </w:r>
      <w:r w:rsidR="00763578">
        <w:rPr>
          <w:rFonts w:ascii="Times New Roman" w:hAnsi="Times New Roman" w:cs="Times New Roman"/>
          <w:sz w:val="14"/>
          <w:szCs w:val="14"/>
        </w:rPr>
        <w:t>Money paid – answer 1* (65,000-30,000) = 35,000</w:t>
      </w:r>
      <w:r w:rsidR="007A502A">
        <w:rPr>
          <w:rFonts w:ascii="Times New Roman" w:hAnsi="Times New Roman" w:cs="Times New Roman"/>
          <w:sz w:val="14"/>
          <w:szCs w:val="14"/>
        </w:rPr>
        <w:t xml:space="preserve">   </w:t>
      </w:r>
    </w:p>
    <w:p w14:paraId="50EDE455" w14:textId="77777777" w:rsidR="00DB1FFD" w:rsidRPr="006B12E0" w:rsidRDefault="00DB1FFD" w:rsidP="00DB1FFD">
      <w:pPr>
        <w:pStyle w:val="Default"/>
        <w:rPr>
          <w:rFonts w:ascii="Times New Roman" w:hAnsi="Times New Roman" w:cs="Times New Roman"/>
          <w:sz w:val="14"/>
          <w:szCs w:val="14"/>
        </w:rPr>
      </w:pPr>
    </w:p>
    <w:p w14:paraId="0C07CE5A" w14:textId="77777777" w:rsidR="00ED213D" w:rsidRPr="006B12E0" w:rsidRDefault="00ED213D" w:rsidP="00ED213D">
      <w:pPr>
        <w:pStyle w:val="Default"/>
        <w:tabs>
          <w:tab w:val="left" w:pos="0"/>
          <w:tab w:val="left" w:pos="567"/>
          <w:tab w:val="right" w:pos="5387"/>
          <w:tab w:val="right" w:pos="6237"/>
        </w:tabs>
        <w:rPr>
          <w:rFonts w:ascii="Times New Roman" w:hAnsi="Times New Roman" w:cs="Times New Roman"/>
          <w:b/>
          <w:color w:val="FF33CC"/>
          <w:sz w:val="14"/>
          <w:szCs w:val="14"/>
          <w:u w:val="single"/>
        </w:rPr>
      </w:pPr>
      <w:r w:rsidRPr="006B12E0">
        <w:rPr>
          <w:rFonts w:ascii="Times New Roman" w:hAnsi="Times New Roman" w:cs="Times New Roman"/>
          <w:b/>
          <w:color w:val="FF33CC"/>
          <w:sz w:val="14"/>
          <w:szCs w:val="14"/>
          <w:u w:val="single"/>
        </w:rPr>
        <w:t>Reporting at the time of Retirement</w:t>
      </w:r>
    </w:p>
    <w:p w14:paraId="22840859" w14:textId="77777777" w:rsidR="00ED213D" w:rsidRPr="006B12E0" w:rsidRDefault="00ED213D" w:rsidP="00491478">
      <w:pPr>
        <w:pStyle w:val="Default"/>
        <w:numPr>
          <w:ilvl w:val="0"/>
          <w:numId w:val="37"/>
        </w:numPr>
        <w:rPr>
          <w:rFonts w:ascii="Times New Roman" w:hAnsi="Times New Roman" w:cs="Times New Roman"/>
          <w:sz w:val="14"/>
          <w:szCs w:val="14"/>
        </w:rPr>
      </w:pPr>
      <w:r w:rsidRPr="006B12E0">
        <w:rPr>
          <w:rFonts w:ascii="Times New Roman" w:hAnsi="Times New Roman" w:cs="Times New Roman"/>
          <w:b/>
          <w:i/>
          <w:sz w:val="14"/>
          <w:szCs w:val="14"/>
          <w:u w:val="single"/>
          <w:lang w:val="en-US"/>
        </w:rPr>
        <w:t>Normal retirement</w:t>
      </w:r>
      <w:r w:rsidRPr="006B12E0">
        <w:rPr>
          <w:rFonts w:ascii="Times New Roman" w:hAnsi="Times New Roman" w:cs="Times New Roman"/>
          <w:sz w:val="14"/>
          <w:szCs w:val="14"/>
          <w:lang w:val="en-US"/>
        </w:rPr>
        <w:t xml:space="preserve"> is treated the same as debt retirement from Chapter 14 for non-convertible bonds</w:t>
      </w:r>
    </w:p>
    <w:p w14:paraId="3E40F3E8" w14:textId="77777777" w:rsidR="00ED213D" w:rsidRPr="006B12E0" w:rsidRDefault="00ED213D" w:rsidP="00491478">
      <w:pPr>
        <w:pStyle w:val="Default"/>
        <w:numPr>
          <w:ilvl w:val="1"/>
          <w:numId w:val="37"/>
        </w:numPr>
        <w:rPr>
          <w:rFonts w:ascii="Times New Roman" w:hAnsi="Times New Roman" w:cs="Times New Roman"/>
          <w:sz w:val="14"/>
          <w:szCs w:val="14"/>
        </w:rPr>
      </w:pPr>
      <w:r w:rsidRPr="006B12E0">
        <w:rPr>
          <w:rFonts w:ascii="Times New Roman" w:hAnsi="Times New Roman" w:cs="Times New Roman"/>
          <w:sz w:val="14"/>
          <w:szCs w:val="14"/>
          <w:lang w:val="en-US"/>
        </w:rPr>
        <w:t>Clear the bonds payable and any outstanding premiums, discounts, bond issue costs, interest accrued to bondholders</w:t>
      </w:r>
    </w:p>
    <w:p w14:paraId="5CD9E040" w14:textId="77777777" w:rsidR="00ED213D" w:rsidRPr="006B12E0" w:rsidRDefault="00ED213D" w:rsidP="00491478">
      <w:pPr>
        <w:pStyle w:val="Default"/>
        <w:numPr>
          <w:ilvl w:val="1"/>
          <w:numId w:val="37"/>
        </w:numPr>
        <w:rPr>
          <w:rFonts w:ascii="Times New Roman" w:hAnsi="Times New Roman" w:cs="Times New Roman"/>
          <w:sz w:val="14"/>
          <w:szCs w:val="14"/>
        </w:rPr>
      </w:pPr>
      <w:r w:rsidRPr="006B12E0">
        <w:rPr>
          <w:rFonts w:ascii="Times New Roman" w:hAnsi="Times New Roman" w:cs="Times New Roman"/>
          <w:sz w:val="14"/>
          <w:szCs w:val="14"/>
          <w:lang w:val="en-US"/>
        </w:rPr>
        <w:t>Equity component remains in Contributed Surplus</w:t>
      </w:r>
    </w:p>
    <w:p w14:paraId="2D7CD057" w14:textId="77777777" w:rsidR="00ED213D" w:rsidRPr="006B12E0" w:rsidRDefault="00ED213D" w:rsidP="00491478">
      <w:pPr>
        <w:pStyle w:val="Default"/>
        <w:ind w:left="1440"/>
        <w:rPr>
          <w:rFonts w:ascii="Times New Roman" w:hAnsi="Times New Roman" w:cs="Times New Roman"/>
          <w:sz w:val="14"/>
          <w:szCs w:val="14"/>
        </w:rPr>
      </w:pPr>
    </w:p>
    <w:p w14:paraId="28517253" w14:textId="77777777" w:rsidR="00ED213D" w:rsidRPr="006B12E0" w:rsidRDefault="00ED213D" w:rsidP="00491478">
      <w:pPr>
        <w:pStyle w:val="Default"/>
        <w:numPr>
          <w:ilvl w:val="0"/>
          <w:numId w:val="37"/>
        </w:numPr>
        <w:rPr>
          <w:rFonts w:ascii="Times New Roman" w:hAnsi="Times New Roman" w:cs="Times New Roman"/>
          <w:b/>
          <w:i/>
          <w:sz w:val="14"/>
          <w:szCs w:val="14"/>
          <w:u w:val="single"/>
        </w:rPr>
      </w:pPr>
      <w:r w:rsidRPr="006B12E0">
        <w:rPr>
          <w:rFonts w:ascii="Times New Roman" w:hAnsi="Times New Roman" w:cs="Times New Roman"/>
          <w:b/>
          <w:i/>
          <w:sz w:val="14"/>
          <w:szCs w:val="14"/>
          <w:u w:val="single"/>
          <w:lang w:val="en-US"/>
        </w:rPr>
        <w:t>Early Retirement:</w:t>
      </w:r>
    </w:p>
    <w:p w14:paraId="579B9006" w14:textId="77777777" w:rsidR="00ED213D" w:rsidRPr="006B12E0" w:rsidRDefault="00ED213D" w:rsidP="00491478">
      <w:pPr>
        <w:pStyle w:val="Default"/>
        <w:numPr>
          <w:ilvl w:val="1"/>
          <w:numId w:val="37"/>
        </w:numPr>
        <w:rPr>
          <w:rFonts w:ascii="Times New Roman" w:hAnsi="Times New Roman" w:cs="Times New Roman"/>
          <w:sz w:val="14"/>
          <w:szCs w:val="14"/>
        </w:rPr>
      </w:pPr>
      <w:r w:rsidRPr="006B12E0">
        <w:rPr>
          <w:rFonts w:ascii="Times New Roman" w:hAnsi="Times New Roman" w:cs="Times New Roman"/>
          <w:sz w:val="14"/>
          <w:szCs w:val="14"/>
          <w:lang w:val="en-US"/>
        </w:rPr>
        <w:t>Clear the bonds payable and any outstanding premiums, discounts, bond issue costs, interest accrued to bondholders</w:t>
      </w:r>
    </w:p>
    <w:p w14:paraId="05F12707" w14:textId="77777777" w:rsidR="00ED213D" w:rsidRPr="006B12E0" w:rsidRDefault="00ED213D" w:rsidP="00491478">
      <w:pPr>
        <w:pStyle w:val="Default"/>
        <w:numPr>
          <w:ilvl w:val="1"/>
          <w:numId w:val="37"/>
        </w:numPr>
        <w:rPr>
          <w:rFonts w:ascii="Times New Roman" w:hAnsi="Times New Roman" w:cs="Times New Roman"/>
          <w:sz w:val="14"/>
          <w:szCs w:val="14"/>
        </w:rPr>
      </w:pPr>
      <w:r w:rsidRPr="006B12E0">
        <w:rPr>
          <w:rFonts w:ascii="Times New Roman" w:hAnsi="Times New Roman" w:cs="Times New Roman"/>
          <w:sz w:val="14"/>
          <w:szCs w:val="14"/>
          <w:lang w:val="en-US"/>
        </w:rPr>
        <w:t>The conversion rights must be zeroed out</w:t>
      </w:r>
    </w:p>
    <w:p w14:paraId="0F72D9CA" w14:textId="77777777" w:rsidR="00ED213D" w:rsidRPr="006B12E0" w:rsidRDefault="00ED213D" w:rsidP="00491478">
      <w:pPr>
        <w:pStyle w:val="Default"/>
        <w:numPr>
          <w:ilvl w:val="1"/>
          <w:numId w:val="37"/>
        </w:numPr>
        <w:rPr>
          <w:rFonts w:ascii="Times New Roman" w:hAnsi="Times New Roman" w:cs="Times New Roman"/>
          <w:sz w:val="14"/>
          <w:szCs w:val="14"/>
        </w:rPr>
      </w:pPr>
      <w:r w:rsidRPr="006B12E0">
        <w:rPr>
          <w:rFonts w:ascii="Times New Roman" w:hAnsi="Times New Roman" w:cs="Times New Roman"/>
          <w:sz w:val="14"/>
          <w:szCs w:val="14"/>
        </w:rPr>
        <w:t>The loss on early retirement is allocated between the debt and equity portion</w:t>
      </w:r>
    </w:p>
    <w:p w14:paraId="4419CE3C" w14:textId="77777777" w:rsidR="00ED213D" w:rsidRPr="006B12E0" w:rsidRDefault="00ED213D" w:rsidP="00ED213D">
      <w:pPr>
        <w:pStyle w:val="Default"/>
        <w:tabs>
          <w:tab w:val="left" w:pos="0"/>
          <w:tab w:val="left" w:pos="567"/>
          <w:tab w:val="right" w:pos="5387"/>
          <w:tab w:val="right" w:pos="6237"/>
        </w:tabs>
        <w:rPr>
          <w:rFonts w:ascii="Times New Roman" w:hAnsi="Times New Roman" w:cs="Times New Roman"/>
          <w:sz w:val="14"/>
          <w:szCs w:val="14"/>
        </w:rPr>
      </w:pPr>
    </w:p>
    <w:p w14:paraId="2D09A1F3" w14:textId="77777777" w:rsidR="00ED213D" w:rsidRPr="006B12E0" w:rsidRDefault="00ED213D" w:rsidP="00ED213D">
      <w:pPr>
        <w:pStyle w:val="Default"/>
        <w:tabs>
          <w:tab w:val="left" w:pos="0"/>
          <w:tab w:val="left" w:pos="567"/>
          <w:tab w:val="right" w:pos="5387"/>
          <w:tab w:val="right" w:pos="6237"/>
        </w:tabs>
        <w:rPr>
          <w:rFonts w:ascii="Times New Roman" w:hAnsi="Times New Roman" w:cs="Times New Roman"/>
          <w:sz w:val="14"/>
          <w:szCs w:val="14"/>
        </w:rPr>
      </w:pPr>
      <w:r w:rsidRPr="006B12E0">
        <w:rPr>
          <w:rFonts w:ascii="Times New Roman" w:hAnsi="Times New Roman" w:cs="Times New Roman"/>
          <w:i/>
          <w:sz w:val="14"/>
          <w:szCs w:val="14"/>
          <w:u w:val="single"/>
        </w:rPr>
        <w:t>Ex</w:t>
      </w:r>
      <w:r w:rsidRPr="006B12E0">
        <w:rPr>
          <w:rFonts w:ascii="Times New Roman" w:hAnsi="Times New Roman" w:cs="Times New Roman"/>
          <w:sz w:val="14"/>
          <w:szCs w:val="14"/>
        </w:rPr>
        <w:t xml:space="preserve">: retire the convertible debt early and offers the bondholders </w:t>
      </w:r>
      <w:r w:rsidRPr="006B12E0">
        <w:rPr>
          <w:rFonts w:ascii="Times New Roman" w:hAnsi="Times New Roman" w:cs="Times New Roman"/>
          <w:b/>
          <w:sz w:val="14"/>
          <w:szCs w:val="14"/>
        </w:rPr>
        <w:t>$1,070,000</w:t>
      </w:r>
      <w:r w:rsidRPr="006B12E0">
        <w:rPr>
          <w:rFonts w:ascii="Times New Roman" w:hAnsi="Times New Roman" w:cs="Times New Roman"/>
          <w:sz w:val="14"/>
          <w:szCs w:val="14"/>
        </w:rPr>
        <w:t xml:space="preserve"> cash (FV of the instruments – with the conversion option – at the time of retirement)</w:t>
      </w:r>
    </w:p>
    <w:p w14:paraId="6596AC0F" w14:textId="77777777" w:rsidR="00ED213D" w:rsidRPr="006B12E0" w:rsidRDefault="00ED213D" w:rsidP="00ED213D">
      <w:pPr>
        <w:pStyle w:val="Default"/>
        <w:tabs>
          <w:tab w:val="left" w:pos="0"/>
          <w:tab w:val="left" w:pos="567"/>
          <w:tab w:val="right" w:pos="5387"/>
          <w:tab w:val="right" w:pos="6237"/>
        </w:tabs>
        <w:rPr>
          <w:rFonts w:ascii="Times New Roman" w:hAnsi="Times New Roman" w:cs="Times New Roman"/>
          <w:sz w:val="14"/>
          <w:szCs w:val="14"/>
        </w:rPr>
      </w:pPr>
    </w:p>
    <w:p w14:paraId="6053B1E9" w14:textId="77777777" w:rsidR="00ED213D" w:rsidRPr="006B12E0" w:rsidRDefault="00ED213D" w:rsidP="00EE4682">
      <w:pPr>
        <w:pStyle w:val="Default"/>
        <w:tabs>
          <w:tab w:val="left" w:pos="0"/>
          <w:tab w:val="left" w:pos="426"/>
          <w:tab w:val="right" w:pos="3969"/>
          <w:tab w:val="right" w:pos="4536"/>
        </w:tabs>
        <w:rPr>
          <w:rFonts w:ascii="Times New Roman" w:hAnsi="Times New Roman" w:cs="Times New Roman"/>
          <w:sz w:val="14"/>
          <w:szCs w:val="14"/>
        </w:rPr>
      </w:pPr>
      <w:r w:rsidRPr="006B12E0">
        <w:rPr>
          <w:rFonts w:ascii="Times New Roman" w:hAnsi="Times New Roman" w:cs="Times New Roman"/>
          <w:sz w:val="14"/>
          <w:szCs w:val="14"/>
        </w:rPr>
        <w:t>Bonds payable</w:t>
      </w:r>
      <w:r w:rsidR="00721F65" w:rsidRPr="006B12E0">
        <w:rPr>
          <w:rFonts w:ascii="Times New Roman" w:hAnsi="Times New Roman" w:cs="Times New Roman"/>
          <w:sz w:val="14"/>
          <w:szCs w:val="14"/>
        </w:rPr>
        <w:t xml:space="preserve"> </w:t>
      </w:r>
      <w:r w:rsidR="00721F65" w:rsidRPr="006B12E0">
        <w:rPr>
          <w:rFonts w:ascii="Times New Roman" w:hAnsi="Times New Roman" w:cs="Times New Roman"/>
          <w:i/>
          <w:sz w:val="14"/>
          <w:szCs w:val="14"/>
        </w:rPr>
        <w:t>(CV of bonds)</w:t>
      </w:r>
      <w:r w:rsidRPr="006B12E0">
        <w:rPr>
          <w:rFonts w:ascii="Times New Roman" w:hAnsi="Times New Roman" w:cs="Times New Roman"/>
          <w:sz w:val="14"/>
          <w:szCs w:val="14"/>
        </w:rPr>
        <w:tab/>
      </w:r>
      <w:r w:rsidRPr="006B12E0">
        <w:rPr>
          <w:rFonts w:ascii="Times New Roman" w:hAnsi="Times New Roman" w:cs="Times New Roman"/>
          <w:b/>
          <w:sz w:val="14"/>
          <w:szCs w:val="14"/>
        </w:rPr>
        <w:t>972,476</w:t>
      </w:r>
    </w:p>
    <w:p w14:paraId="05DD1828" w14:textId="77777777" w:rsidR="00491478" w:rsidRPr="006B12E0" w:rsidRDefault="00ED213D" w:rsidP="00EE4682">
      <w:pPr>
        <w:pStyle w:val="Default"/>
        <w:tabs>
          <w:tab w:val="left" w:pos="0"/>
          <w:tab w:val="left" w:pos="426"/>
          <w:tab w:val="right" w:pos="3969"/>
          <w:tab w:val="right" w:pos="4536"/>
          <w:tab w:val="left" w:pos="5670"/>
        </w:tabs>
        <w:rPr>
          <w:rFonts w:ascii="Times New Roman" w:hAnsi="Times New Roman" w:cs="Times New Roman"/>
          <w:sz w:val="14"/>
          <w:szCs w:val="14"/>
        </w:rPr>
      </w:pPr>
      <w:r w:rsidRPr="006B12E0">
        <w:rPr>
          <w:rFonts w:ascii="Times New Roman" w:hAnsi="Times New Roman" w:cs="Times New Roman"/>
          <w:sz w:val="14"/>
          <w:szCs w:val="14"/>
        </w:rPr>
        <w:t xml:space="preserve">Loss on Redemption of Bonds </w:t>
      </w:r>
      <w:r w:rsidRPr="006B12E0">
        <w:rPr>
          <w:rFonts w:ascii="Times New Roman" w:hAnsi="Times New Roman" w:cs="Times New Roman"/>
          <w:i/>
          <w:sz w:val="14"/>
          <w:szCs w:val="14"/>
        </w:rPr>
        <w:t>(981,462 – 972,476)</w:t>
      </w:r>
      <w:r w:rsidRPr="006B12E0">
        <w:rPr>
          <w:rFonts w:ascii="Times New Roman" w:hAnsi="Times New Roman" w:cs="Times New Roman"/>
          <w:sz w:val="14"/>
          <w:szCs w:val="14"/>
        </w:rPr>
        <w:tab/>
        <w:t>8,986</w:t>
      </w:r>
      <w:r w:rsidRPr="006B12E0">
        <w:rPr>
          <w:rFonts w:ascii="Times New Roman" w:hAnsi="Times New Roman" w:cs="Times New Roman"/>
          <w:sz w:val="14"/>
          <w:szCs w:val="14"/>
        </w:rPr>
        <w:tab/>
      </w:r>
    </w:p>
    <w:p w14:paraId="0DF46836" w14:textId="77777777" w:rsidR="00ED213D" w:rsidRPr="006B12E0" w:rsidRDefault="00ED213D" w:rsidP="00EE4682">
      <w:pPr>
        <w:pStyle w:val="Default"/>
        <w:tabs>
          <w:tab w:val="left" w:pos="0"/>
          <w:tab w:val="left" w:pos="426"/>
          <w:tab w:val="right" w:pos="3969"/>
          <w:tab w:val="right" w:pos="4536"/>
          <w:tab w:val="left" w:pos="5670"/>
        </w:tabs>
        <w:rPr>
          <w:rFonts w:ascii="Times New Roman" w:hAnsi="Times New Roman" w:cs="Times New Roman"/>
          <w:sz w:val="14"/>
          <w:szCs w:val="14"/>
        </w:rPr>
      </w:pPr>
      <w:r w:rsidRPr="006B12E0">
        <w:rPr>
          <w:rFonts w:ascii="Times New Roman" w:hAnsi="Times New Roman" w:cs="Times New Roman"/>
          <w:i/>
          <w:sz w:val="14"/>
          <w:szCs w:val="14"/>
          <w:u w:val="single"/>
        </w:rPr>
        <w:t>(use FV of the bonds without conversion rights)</w:t>
      </w:r>
    </w:p>
    <w:p w14:paraId="744EA380" w14:textId="77777777" w:rsidR="00ED213D" w:rsidRPr="006B12E0" w:rsidRDefault="00ED213D" w:rsidP="00EE4682">
      <w:pPr>
        <w:pStyle w:val="Default"/>
        <w:tabs>
          <w:tab w:val="left" w:pos="0"/>
          <w:tab w:val="left" w:pos="426"/>
          <w:tab w:val="right" w:pos="3969"/>
          <w:tab w:val="right" w:pos="4536"/>
        </w:tabs>
        <w:rPr>
          <w:rFonts w:ascii="Times New Roman" w:hAnsi="Times New Roman" w:cs="Times New Roman"/>
          <w:sz w:val="14"/>
          <w:szCs w:val="14"/>
        </w:rPr>
      </w:pPr>
      <w:r w:rsidRPr="006B12E0">
        <w:rPr>
          <w:rFonts w:ascii="Times New Roman" w:hAnsi="Times New Roman" w:cs="Times New Roman"/>
          <w:sz w:val="14"/>
          <w:szCs w:val="14"/>
        </w:rPr>
        <w:t>Contributed Surplus – Conversion Rights</w:t>
      </w:r>
      <w:r w:rsidRPr="006B12E0">
        <w:rPr>
          <w:rFonts w:ascii="Times New Roman" w:hAnsi="Times New Roman" w:cs="Times New Roman"/>
          <w:sz w:val="14"/>
          <w:szCs w:val="14"/>
        </w:rPr>
        <w:tab/>
      </w:r>
      <w:r w:rsidRPr="006B12E0">
        <w:rPr>
          <w:rFonts w:ascii="Times New Roman" w:hAnsi="Times New Roman" w:cs="Times New Roman"/>
          <w:b/>
          <w:sz w:val="14"/>
          <w:szCs w:val="14"/>
        </w:rPr>
        <w:t>75,939</w:t>
      </w:r>
    </w:p>
    <w:p w14:paraId="07E35512" w14:textId="77777777" w:rsidR="00ED213D" w:rsidRPr="006B12E0" w:rsidRDefault="00ED213D" w:rsidP="00EE4682">
      <w:pPr>
        <w:pStyle w:val="Default"/>
        <w:tabs>
          <w:tab w:val="left" w:pos="0"/>
          <w:tab w:val="left" w:pos="426"/>
          <w:tab w:val="right" w:pos="3969"/>
          <w:tab w:val="right" w:pos="4536"/>
        </w:tabs>
        <w:rPr>
          <w:rFonts w:ascii="Times New Roman" w:hAnsi="Times New Roman" w:cs="Times New Roman"/>
          <w:sz w:val="14"/>
          <w:szCs w:val="14"/>
        </w:rPr>
      </w:pPr>
      <w:r w:rsidRPr="006B12E0">
        <w:rPr>
          <w:rFonts w:ascii="Times New Roman" w:hAnsi="Times New Roman" w:cs="Times New Roman"/>
          <w:sz w:val="14"/>
          <w:szCs w:val="14"/>
        </w:rPr>
        <w:t xml:space="preserve">Retained Earnings </w:t>
      </w:r>
      <w:r w:rsidRPr="006B12E0">
        <w:rPr>
          <w:rFonts w:ascii="Times New Roman" w:hAnsi="Times New Roman" w:cs="Times New Roman"/>
          <w:i/>
          <w:sz w:val="14"/>
          <w:szCs w:val="14"/>
        </w:rPr>
        <w:t>(the plug)</w:t>
      </w:r>
      <w:r w:rsidRPr="006B12E0">
        <w:rPr>
          <w:rFonts w:ascii="Times New Roman" w:hAnsi="Times New Roman" w:cs="Times New Roman"/>
          <w:sz w:val="14"/>
          <w:szCs w:val="14"/>
        </w:rPr>
        <w:tab/>
        <w:t>12,599</w:t>
      </w:r>
    </w:p>
    <w:p w14:paraId="374358D9" w14:textId="77777777" w:rsidR="00491478" w:rsidRPr="006B12E0" w:rsidRDefault="00ED213D" w:rsidP="00EE4682">
      <w:pPr>
        <w:pStyle w:val="Default"/>
        <w:tabs>
          <w:tab w:val="left" w:pos="0"/>
          <w:tab w:val="left" w:pos="426"/>
          <w:tab w:val="right" w:pos="3969"/>
          <w:tab w:val="right" w:pos="4536"/>
        </w:tabs>
        <w:rPr>
          <w:rFonts w:ascii="Times New Roman" w:hAnsi="Times New Roman" w:cs="Times New Roman"/>
          <w:sz w:val="14"/>
          <w:szCs w:val="14"/>
        </w:rPr>
      </w:pPr>
      <w:r w:rsidRPr="006B12E0">
        <w:rPr>
          <w:rFonts w:ascii="Times New Roman" w:hAnsi="Times New Roman" w:cs="Times New Roman"/>
          <w:sz w:val="14"/>
          <w:szCs w:val="14"/>
        </w:rPr>
        <w:tab/>
        <w:t>Cash</w:t>
      </w:r>
      <w:r w:rsidRPr="006B12E0">
        <w:rPr>
          <w:rFonts w:ascii="Times New Roman" w:hAnsi="Times New Roman" w:cs="Times New Roman"/>
          <w:sz w:val="14"/>
          <w:szCs w:val="14"/>
        </w:rPr>
        <w:tab/>
      </w:r>
      <w:r w:rsidRPr="006B12E0">
        <w:rPr>
          <w:rFonts w:ascii="Times New Roman" w:hAnsi="Times New Roman" w:cs="Times New Roman"/>
          <w:sz w:val="14"/>
          <w:szCs w:val="14"/>
        </w:rPr>
        <w:tab/>
        <w:t xml:space="preserve">1,070,000 </w:t>
      </w:r>
    </w:p>
    <w:p w14:paraId="7A87B4FD" w14:textId="427F1ED1" w:rsidR="00ED213D" w:rsidRPr="00DB1FFD" w:rsidRDefault="00491478" w:rsidP="00DB1FFD">
      <w:pPr>
        <w:pStyle w:val="Default"/>
        <w:tabs>
          <w:tab w:val="left" w:pos="0"/>
          <w:tab w:val="left" w:pos="426"/>
          <w:tab w:val="right" w:pos="3969"/>
          <w:tab w:val="right" w:pos="4536"/>
        </w:tabs>
        <w:rPr>
          <w:rFonts w:ascii="Times New Roman" w:hAnsi="Times New Roman" w:cs="Times New Roman"/>
          <w:i/>
          <w:sz w:val="14"/>
          <w:szCs w:val="14"/>
          <w:u w:val="single"/>
        </w:rPr>
      </w:pPr>
      <w:r w:rsidRPr="006B12E0">
        <w:rPr>
          <w:rFonts w:ascii="Times New Roman" w:hAnsi="Times New Roman" w:cs="Times New Roman"/>
          <w:sz w:val="14"/>
          <w:szCs w:val="14"/>
        </w:rPr>
        <w:tab/>
      </w:r>
    </w:p>
    <w:p w14:paraId="2E90AB0B" w14:textId="21E1D18F" w:rsidR="00A90FF6" w:rsidRDefault="00ED213D" w:rsidP="006B12E0">
      <w:pPr>
        <w:spacing w:line="240" w:lineRule="auto"/>
        <w:rPr>
          <w:rFonts w:ascii="Times New Roman" w:hAnsi="Times New Roman" w:cs="Times New Roman"/>
          <w:sz w:val="14"/>
          <w:szCs w:val="14"/>
        </w:rPr>
      </w:pPr>
      <w:r w:rsidRPr="006B12E0">
        <w:rPr>
          <w:rFonts w:ascii="Times New Roman" w:hAnsi="Times New Roman" w:cs="Times New Roman"/>
          <w:sz w:val="14"/>
          <w:szCs w:val="14"/>
        </w:rPr>
        <w:t>The loss is allocated to the debt first, and the residual loss goes to the equity portion</w:t>
      </w:r>
    </w:p>
    <w:p w14:paraId="6F311192" w14:textId="68AEF031" w:rsidR="007D4C29" w:rsidRDefault="007D4C29" w:rsidP="006B12E0">
      <w:pPr>
        <w:spacing w:line="240" w:lineRule="auto"/>
        <w:rPr>
          <w:rFonts w:ascii="Times New Roman" w:hAnsi="Times New Roman" w:cs="Times New Roman"/>
          <w:sz w:val="14"/>
          <w:szCs w:val="14"/>
        </w:rPr>
      </w:pPr>
      <w:r>
        <w:rPr>
          <w:rFonts w:ascii="Times New Roman" w:hAnsi="Times New Roman" w:cs="Times New Roman"/>
          <w:sz w:val="14"/>
          <w:szCs w:val="14"/>
        </w:rPr>
        <w:t xml:space="preserve">Credit, liquidity, market; currency, interest risk, </w:t>
      </w:r>
      <w:proofErr w:type="gramStart"/>
      <w:r>
        <w:rPr>
          <w:rFonts w:ascii="Times New Roman" w:hAnsi="Times New Roman" w:cs="Times New Roman"/>
          <w:sz w:val="14"/>
          <w:szCs w:val="14"/>
        </w:rPr>
        <w:t>other</w:t>
      </w:r>
      <w:proofErr w:type="gramEnd"/>
      <w:r>
        <w:rPr>
          <w:rFonts w:ascii="Times New Roman" w:hAnsi="Times New Roman" w:cs="Times New Roman"/>
          <w:sz w:val="14"/>
          <w:szCs w:val="14"/>
        </w:rPr>
        <w:t xml:space="preserve"> price</w:t>
      </w:r>
    </w:p>
    <w:p w14:paraId="185BA36E" w14:textId="0E996F0F" w:rsidR="000F6B51" w:rsidRDefault="000F6B51" w:rsidP="006B12E0">
      <w:pPr>
        <w:spacing w:line="240" w:lineRule="auto"/>
        <w:rPr>
          <w:rFonts w:ascii="Times New Roman" w:hAnsi="Times New Roman" w:cs="Times New Roman"/>
          <w:sz w:val="14"/>
          <w:szCs w:val="14"/>
        </w:rPr>
      </w:pPr>
    </w:p>
    <w:p w14:paraId="2F46397D" w14:textId="34183C3D" w:rsidR="000F6B51" w:rsidRDefault="000F6B51" w:rsidP="006B12E0">
      <w:pPr>
        <w:spacing w:line="240" w:lineRule="auto"/>
        <w:rPr>
          <w:rFonts w:ascii="Times New Roman" w:hAnsi="Times New Roman" w:cs="Times New Roman"/>
          <w:sz w:val="14"/>
          <w:szCs w:val="14"/>
        </w:rPr>
      </w:pPr>
    </w:p>
    <w:p w14:paraId="20CBC31C" w14:textId="4408BF92" w:rsidR="000F6B51" w:rsidRDefault="000F6B51" w:rsidP="006B12E0">
      <w:pPr>
        <w:spacing w:line="240" w:lineRule="auto"/>
        <w:rPr>
          <w:rFonts w:ascii="Times New Roman" w:hAnsi="Times New Roman" w:cs="Times New Roman"/>
          <w:sz w:val="14"/>
          <w:szCs w:val="14"/>
        </w:rPr>
      </w:pPr>
    </w:p>
    <w:p w14:paraId="1EAA18EF" w14:textId="7E8B5AF1" w:rsidR="000F6B51" w:rsidRDefault="000F6B51" w:rsidP="006B12E0">
      <w:pPr>
        <w:spacing w:line="240" w:lineRule="auto"/>
        <w:rPr>
          <w:rFonts w:ascii="Times New Roman" w:hAnsi="Times New Roman" w:cs="Times New Roman"/>
          <w:sz w:val="14"/>
          <w:szCs w:val="14"/>
        </w:rPr>
      </w:pPr>
    </w:p>
    <w:p w14:paraId="432CD2C0" w14:textId="299DEBB0" w:rsidR="000F6B51" w:rsidRDefault="000F6B51" w:rsidP="006B12E0">
      <w:pPr>
        <w:spacing w:line="240" w:lineRule="auto"/>
        <w:rPr>
          <w:rFonts w:ascii="Times New Roman" w:hAnsi="Times New Roman" w:cs="Times New Roman"/>
          <w:sz w:val="14"/>
          <w:szCs w:val="14"/>
        </w:rPr>
      </w:pPr>
    </w:p>
    <w:p w14:paraId="2A6793E8" w14:textId="62A2045F" w:rsidR="000F6B51" w:rsidRDefault="000F6B51" w:rsidP="006B12E0">
      <w:pPr>
        <w:spacing w:line="240" w:lineRule="auto"/>
        <w:rPr>
          <w:rFonts w:ascii="Times New Roman" w:hAnsi="Times New Roman" w:cs="Times New Roman"/>
          <w:sz w:val="14"/>
          <w:szCs w:val="14"/>
        </w:rPr>
      </w:pPr>
    </w:p>
    <w:p w14:paraId="7C8E8939" w14:textId="03335250" w:rsidR="000F6B51" w:rsidRDefault="000F6B51" w:rsidP="006B12E0">
      <w:pPr>
        <w:spacing w:line="240" w:lineRule="auto"/>
        <w:rPr>
          <w:rFonts w:ascii="Times New Roman" w:hAnsi="Times New Roman" w:cs="Times New Roman"/>
          <w:sz w:val="14"/>
          <w:szCs w:val="14"/>
        </w:rPr>
      </w:pPr>
    </w:p>
    <w:p w14:paraId="699B0C28" w14:textId="48E25982" w:rsidR="006B12E0" w:rsidRPr="000F6B51" w:rsidRDefault="006B12E0" w:rsidP="000F6B51">
      <w:pPr>
        <w:spacing w:line="240" w:lineRule="auto"/>
        <w:jc w:val="center"/>
        <w:rPr>
          <w:rFonts w:ascii="Times New Roman" w:hAnsi="Times New Roman" w:cs="Times New Roman"/>
          <w:b/>
          <w:color w:val="0000FF"/>
          <w:sz w:val="16"/>
          <w:szCs w:val="18"/>
          <w:u w:val="single"/>
        </w:rPr>
      </w:pPr>
      <w:r w:rsidRPr="000F6B51">
        <w:rPr>
          <w:rFonts w:ascii="Times New Roman" w:hAnsi="Times New Roman" w:cs="Times New Roman"/>
          <w:b/>
          <w:color w:val="0000FF"/>
          <w:sz w:val="16"/>
          <w:szCs w:val="18"/>
          <w:u w:val="single"/>
        </w:rPr>
        <w:t>Notes Payable</w:t>
      </w:r>
    </w:p>
    <w:p w14:paraId="7C2E494F" w14:textId="77777777" w:rsidR="006B12E0" w:rsidRPr="006B12E0" w:rsidRDefault="006B12E0" w:rsidP="006B12E0">
      <w:pPr>
        <w:pStyle w:val="Paragraphedeliste"/>
        <w:numPr>
          <w:ilvl w:val="0"/>
          <w:numId w:val="8"/>
        </w:numPr>
        <w:spacing w:line="240" w:lineRule="auto"/>
        <w:rPr>
          <w:rFonts w:ascii="Times New Roman" w:hAnsi="Times New Roman" w:cs="Times New Roman"/>
          <w:sz w:val="14"/>
          <w:szCs w:val="14"/>
        </w:rPr>
      </w:pPr>
      <w:r w:rsidRPr="006B12E0">
        <w:rPr>
          <w:rFonts w:ascii="Times New Roman" w:hAnsi="Times New Roman" w:cs="Times New Roman"/>
          <w:b/>
          <w:i/>
          <w:sz w:val="14"/>
          <w:szCs w:val="14"/>
          <w:u w:val="single"/>
        </w:rPr>
        <w:t>Interest-bearing notes payable are reported</w:t>
      </w:r>
      <w:r w:rsidRPr="006B12E0">
        <w:rPr>
          <w:rFonts w:ascii="Times New Roman" w:hAnsi="Times New Roman" w:cs="Times New Roman"/>
          <w:sz w:val="14"/>
          <w:szCs w:val="14"/>
        </w:rPr>
        <w:t xml:space="preserve"> as a liability </w:t>
      </w:r>
      <w:r w:rsidRPr="006B12E0">
        <w:rPr>
          <w:rFonts w:ascii="Times New Roman" w:hAnsi="Times New Roman" w:cs="Times New Roman"/>
          <w:b/>
          <w:i/>
          <w:sz w:val="14"/>
          <w:szCs w:val="14"/>
          <w:u w:val="single"/>
        </w:rPr>
        <w:t>at the face amount</w:t>
      </w:r>
      <w:r w:rsidRPr="006B12E0">
        <w:rPr>
          <w:rFonts w:ascii="Times New Roman" w:hAnsi="Times New Roman" w:cs="Times New Roman"/>
          <w:sz w:val="14"/>
          <w:szCs w:val="14"/>
        </w:rPr>
        <w:t xml:space="preserve"> of the note along with any accrued interest payable. </w:t>
      </w:r>
    </w:p>
    <w:p w14:paraId="16BF5E14" w14:textId="77777777" w:rsidR="006B12E0" w:rsidRPr="006B12E0" w:rsidRDefault="006B12E0" w:rsidP="006B12E0">
      <w:pPr>
        <w:pStyle w:val="Paragraphedeliste"/>
        <w:spacing w:line="240" w:lineRule="auto"/>
        <w:ind w:left="567"/>
        <w:rPr>
          <w:rFonts w:ascii="Times New Roman" w:hAnsi="Times New Roman" w:cs="Times New Roman"/>
          <w:sz w:val="14"/>
          <w:szCs w:val="14"/>
        </w:rPr>
      </w:pPr>
      <w:r w:rsidRPr="006B12E0">
        <w:rPr>
          <w:rFonts w:ascii="Times New Roman" w:hAnsi="Times New Roman" w:cs="Times New Roman"/>
          <w:i/>
          <w:sz w:val="14"/>
          <w:szCs w:val="14"/>
          <w:u w:val="single"/>
        </w:rPr>
        <w:t>Ex</w:t>
      </w:r>
      <w:r w:rsidRPr="006B12E0">
        <w:rPr>
          <w:rFonts w:ascii="Times New Roman" w:hAnsi="Times New Roman" w:cs="Times New Roman"/>
          <w:sz w:val="14"/>
          <w:szCs w:val="14"/>
        </w:rPr>
        <w:t xml:space="preserve">: Provincial bank agrees to lend 100k on Mar 1, 2014 to Landscape Corp. and the company signs a 100k, 4 </w:t>
      </w:r>
      <w:proofErr w:type="gramStart"/>
      <w:r w:rsidRPr="006B12E0">
        <w:rPr>
          <w:rFonts w:ascii="Times New Roman" w:hAnsi="Times New Roman" w:cs="Times New Roman"/>
          <w:sz w:val="14"/>
          <w:szCs w:val="14"/>
        </w:rPr>
        <w:t>month</w:t>
      </w:r>
      <w:proofErr w:type="gramEnd"/>
      <w:r w:rsidRPr="006B12E0">
        <w:rPr>
          <w:rFonts w:ascii="Times New Roman" w:hAnsi="Times New Roman" w:cs="Times New Roman"/>
          <w:sz w:val="14"/>
          <w:szCs w:val="14"/>
        </w:rPr>
        <w:t>, 12 % note</w:t>
      </w:r>
    </w:p>
    <w:p w14:paraId="4688DAD7" w14:textId="77777777" w:rsidR="006B12E0" w:rsidRPr="006B12E0" w:rsidRDefault="006B12E0" w:rsidP="006B12E0">
      <w:pPr>
        <w:tabs>
          <w:tab w:val="left" w:pos="567"/>
          <w:tab w:val="left" w:pos="851"/>
          <w:tab w:val="right" w:pos="2835"/>
          <w:tab w:val="right" w:pos="3828"/>
        </w:tabs>
        <w:spacing w:line="240" w:lineRule="auto"/>
        <w:rPr>
          <w:rFonts w:ascii="Times New Roman" w:hAnsi="Times New Roman" w:cs="Times New Roman"/>
          <w:sz w:val="14"/>
          <w:szCs w:val="14"/>
        </w:rPr>
      </w:pPr>
      <w:r w:rsidRPr="006B12E0">
        <w:rPr>
          <w:rFonts w:ascii="Times New Roman" w:hAnsi="Times New Roman" w:cs="Times New Roman"/>
          <w:sz w:val="14"/>
          <w:szCs w:val="14"/>
        </w:rPr>
        <w:t>Mar 1:</w:t>
      </w:r>
      <w:r w:rsidRPr="006B12E0">
        <w:rPr>
          <w:rFonts w:ascii="Times New Roman" w:hAnsi="Times New Roman" w:cs="Times New Roman"/>
          <w:sz w:val="14"/>
          <w:szCs w:val="14"/>
        </w:rPr>
        <w:tab/>
        <w:t xml:space="preserve">Cash </w:t>
      </w:r>
      <w:r w:rsidRPr="006B12E0">
        <w:rPr>
          <w:rFonts w:ascii="Times New Roman" w:hAnsi="Times New Roman" w:cs="Times New Roman"/>
          <w:sz w:val="14"/>
          <w:szCs w:val="14"/>
        </w:rPr>
        <w:tab/>
        <w:t>100,000</w:t>
      </w:r>
      <w:r w:rsidRPr="006B12E0">
        <w:rPr>
          <w:rFonts w:ascii="Times New Roman" w:hAnsi="Times New Roman" w:cs="Times New Roman"/>
          <w:sz w:val="14"/>
          <w:szCs w:val="14"/>
        </w:rPr>
        <w:br/>
      </w:r>
      <w:r w:rsidRPr="006B12E0">
        <w:rPr>
          <w:rFonts w:ascii="Times New Roman" w:hAnsi="Times New Roman" w:cs="Times New Roman"/>
          <w:sz w:val="14"/>
          <w:szCs w:val="14"/>
        </w:rPr>
        <w:tab/>
      </w:r>
      <w:r w:rsidRPr="006B12E0">
        <w:rPr>
          <w:rFonts w:ascii="Times New Roman" w:hAnsi="Times New Roman" w:cs="Times New Roman"/>
          <w:sz w:val="14"/>
          <w:szCs w:val="14"/>
        </w:rPr>
        <w:tab/>
        <w:t xml:space="preserve">Notes Payable </w:t>
      </w:r>
      <w:r w:rsidRPr="006B12E0">
        <w:rPr>
          <w:rFonts w:ascii="Times New Roman" w:hAnsi="Times New Roman" w:cs="Times New Roman"/>
          <w:sz w:val="14"/>
          <w:szCs w:val="14"/>
        </w:rPr>
        <w:tab/>
      </w:r>
      <w:r w:rsidRPr="006B12E0">
        <w:rPr>
          <w:rFonts w:ascii="Times New Roman" w:hAnsi="Times New Roman" w:cs="Times New Roman"/>
          <w:sz w:val="14"/>
          <w:szCs w:val="14"/>
        </w:rPr>
        <w:tab/>
        <w:t>100,000</w:t>
      </w:r>
      <w:r w:rsidRPr="006B12E0">
        <w:rPr>
          <w:rFonts w:ascii="Times New Roman" w:hAnsi="Times New Roman" w:cs="Times New Roman"/>
          <w:sz w:val="14"/>
          <w:szCs w:val="14"/>
        </w:rPr>
        <w:br/>
        <w:t>Jun 30: a company prepares financial statements semi-annually</w:t>
      </w:r>
      <w:r w:rsidRPr="006B12E0">
        <w:rPr>
          <w:rFonts w:ascii="Times New Roman" w:hAnsi="Times New Roman" w:cs="Times New Roman"/>
          <w:sz w:val="14"/>
          <w:szCs w:val="14"/>
        </w:rPr>
        <w:br/>
      </w:r>
      <w:r w:rsidRPr="006B12E0">
        <w:rPr>
          <w:rFonts w:ascii="Times New Roman" w:hAnsi="Times New Roman" w:cs="Times New Roman"/>
          <w:sz w:val="14"/>
          <w:szCs w:val="14"/>
        </w:rPr>
        <w:tab/>
        <w:t xml:space="preserve">Interest Expense </w:t>
      </w:r>
      <w:r w:rsidRPr="006B12E0">
        <w:rPr>
          <w:rFonts w:ascii="Times New Roman" w:hAnsi="Times New Roman" w:cs="Times New Roman"/>
          <w:i/>
          <w:sz w:val="14"/>
          <w:szCs w:val="14"/>
        </w:rPr>
        <w:t>(100k x 12% x 4/</w:t>
      </w:r>
      <w:proofErr w:type="gramStart"/>
      <w:r w:rsidRPr="006B12E0">
        <w:rPr>
          <w:rFonts w:ascii="Times New Roman" w:hAnsi="Times New Roman" w:cs="Times New Roman"/>
          <w:i/>
          <w:sz w:val="14"/>
          <w:szCs w:val="14"/>
        </w:rPr>
        <w:t>12)</w:t>
      </w:r>
      <w:r w:rsidRPr="006B12E0">
        <w:rPr>
          <w:rFonts w:ascii="Times New Roman" w:hAnsi="Times New Roman" w:cs="Times New Roman"/>
          <w:sz w:val="14"/>
          <w:szCs w:val="14"/>
        </w:rPr>
        <w:t>4,000</w:t>
      </w:r>
      <w:proofErr w:type="gramEnd"/>
      <w:r w:rsidRPr="006B12E0">
        <w:rPr>
          <w:rFonts w:ascii="Times New Roman" w:hAnsi="Times New Roman" w:cs="Times New Roman"/>
          <w:sz w:val="14"/>
          <w:szCs w:val="14"/>
        </w:rPr>
        <w:br/>
      </w:r>
      <w:r w:rsidRPr="006B12E0">
        <w:rPr>
          <w:rFonts w:ascii="Times New Roman" w:hAnsi="Times New Roman" w:cs="Times New Roman"/>
          <w:sz w:val="14"/>
          <w:szCs w:val="14"/>
        </w:rPr>
        <w:tab/>
      </w:r>
      <w:r w:rsidRPr="006B12E0">
        <w:rPr>
          <w:rFonts w:ascii="Times New Roman" w:hAnsi="Times New Roman" w:cs="Times New Roman"/>
          <w:sz w:val="14"/>
          <w:szCs w:val="14"/>
        </w:rPr>
        <w:tab/>
        <w:t>Interest payable</w:t>
      </w:r>
      <w:r w:rsidRPr="006B12E0">
        <w:rPr>
          <w:rFonts w:ascii="Times New Roman" w:hAnsi="Times New Roman" w:cs="Times New Roman"/>
          <w:sz w:val="14"/>
          <w:szCs w:val="14"/>
        </w:rPr>
        <w:tab/>
      </w:r>
      <w:r w:rsidRPr="006B12E0">
        <w:rPr>
          <w:rFonts w:ascii="Times New Roman" w:hAnsi="Times New Roman" w:cs="Times New Roman"/>
          <w:sz w:val="14"/>
          <w:szCs w:val="14"/>
        </w:rPr>
        <w:tab/>
        <w:t>4,000</w:t>
      </w:r>
      <w:r w:rsidRPr="006B12E0">
        <w:rPr>
          <w:rFonts w:ascii="Times New Roman" w:hAnsi="Times New Roman" w:cs="Times New Roman"/>
          <w:sz w:val="14"/>
          <w:szCs w:val="14"/>
        </w:rPr>
        <w:br/>
        <w:t>Jul 1: the note is due</w:t>
      </w:r>
      <w:r w:rsidRPr="006B12E0">
        <w:rPr>
          <w:rFonts w:ascii="Times New Roman" w:hAnsi="Times New Roman" w:cs="Times New Roman"/>
          <w:sz w:val="14"/>
          <w:szCs w:val="14"/>
        </w:rPr>
        <w:br/>
      </w:r>
      <w:r w:rsidRPr="006B12E0">
        <w:rPr>
          <w:rFonts w:ascii="Times New Roman" w:hAnsi="Times New Roman" w:cs="Times New Roman"/>
          <w:sz w:val="14"/>
          <w:szCs w:val="14"/>
        </w:rPr>
        <w:tab/>
        <w:t>Notes payable</w:t>
      </w:r>
      <w:r w:rsidRPr="006B12E0">
        <w:rPr>
          <w:rFonts w:ascii="Times New Roman" w:hAnsi="Times New Roman" w:cs="Times New Roman"/>
          <w:sz w:val="14"/>
          <w:szCs w:val="14"/>
        </w:rPr>
        <w:tab/>
        <w:t>100,000</w:t>
      </w:r>
      <w:r w:rsidRPr="006B12E0">
        <w:rPr>
          <w:rFonts w:ascii="Times New Roman" w:hAnsi="Times New Roman" w:cs="Times New Roman"/>
          <w:sz w:val="14"/>
          <w:szCs w:val="14"/>
        </w:rPr>
        <w:br/>
      </w:r>
      <w:r w:rsidRPr="006B12E0">
        <w:rPr>
          <w:rFonts w:ascii="Times New Roman" w:hAnsi="Times New Roman" w:cs="Times New Roman"/>
          <w:sz w:val="14"/>
          <w:szCs w:val="14"/>
        </w:rPr>
        <w:tab/>
        <w:t>Interest Payable</w:t>
      </w:r>
      <w:r w:rsidRPr="006B12E0">
        <w:rPr>
          <w:rFonts w:ascii="Times New Roman" w:hAnsi="Times New Roman" w:cs="Times New Roman"/>
          <w:sz w:val="14"/>
          <w:szCs w:val="14"/>
        </w:rPr>
        <w:tab/>
        <w:t>4,000</w:t>
      </w:r>
      <w:r w:rsidRPr="006B12E0">
        <w:rPr>
          <w:rFonts w:ascii="Times New Roman" w:hAnsi="Times New Roman" w:cs="Times New Roman"/>
          <w:sz w:val="14"/>
          <w:szCs w:val="14"/>
        </w:rPr>
        <w:br/>
      </w:r>
      <w:r w:rsidRPr="006B12E0">
        <w:rPr>
          <w:rFonts w:ascii="Times New Roman" w:hAnsi="Times New Roman" w:cs="Times New Roman"/>
          <w:sz w:val="14"/>
          <w:szCs w:val="14"/>
        </w:rPr>
        <w:tab/>
      </w:r>
      <w:r w:rsidRPr="006B12E0">
        <w:rPr>
          <w:rFonts w:ascii="Times New Roman" w:hAnsi="Times New Roman" w:cs="Times New Roman"/>
          <w:sz w:val="14"/>
          <w:szCs w:val="14"/>
        </w:rPr>
        <w:tab/>
        <w:t>Cash</w:t>
      </w:r>
      <w:r w:rsidRPr="006B12E0">
        <w:rPr>
          <w:rFonts w:ascii="Times New Roman" w:hAnsi="Times New Roman" w:cs="Times New Roman"/>
          <w:sz w:val="14"/>
          <w:szCs w:val="14"/>
        </w:rPr>
        <w:tab/>
      </w:r>
      <w:r w:rsidRPr="006B12E0">
        <w:rPr>
          <w:rFonts w:ascii="Times New Roman" w:hAnsi="Times New Roman" w:cs="Times New Roman"/>
          <w:sz w:val="14"/>
          <w:szCs w:val="14"/>
        </w:rPr>
        <w:tab/>
        <w:t>104,000</w:t>
      </w:r>
    </w:p>
    <w:p w14:paraId="5B9E1ABA" w14:textId="33D38D9E" w:rsidR="00607B50" w:rsidRDefault="00A90FF6" w:rsidP="00607B50">
      <w:pPr>
        <w:pStyle w:val="Paragraphedeliste"/>
        <w:numPr>
          <w:ilvl w:val="0"/>
          <w:numId w:val="8"/>
        </w:numPr>
        <w:spacing w:line="240" w:lineRule="auto"/>
        <w:rPr>
          <w:rFonts w:ascii="Times New Roman" w:hAnsi="Times New Roman" w:cs="Times New Roman"/>
          <w:sz w:val="14"/>
          <w:szCs w:val="14"/>
        </w:rPr>
      </w:pPr>
      <w:r>
        <w:rPr>
          <w:rFonts w:ascii="Times New Roman" w:hAnsi="Times New Roman" w:cs="Times New Roman"/>
          <w:b/>
          <w:i/>
          <w:sz w:val="14"/>
          <w:szCs w:val="14"/>
          <w:u w:val="single"/>
        </w:rPr>
        <w:t>Zero-I</w:t>
      </w:r>
      <w:r w:rsidR="006B12E0" w:rsidRPr="006B12E0">
        <w:rPr>
          <w:rFonts w:ascii="Times New Roman" w:hAnsi="Times New Roman" w:cs="Times New Roman"/>
          <w:b/>
          <w:i/>
          <w:sz w:val="14"/>
          <w:szCs w:val="14"/>
          <w:u w:val="single"/>
        </w:rPr>
        <w:t>nterest-bearing note</w:t>
      </w:r>
      <w:r w:rsidR="006B12E0" w:rsidRPr="006B12E0">
        <w:rPr>
          <w:rFonts w:ascii="Times New Roman" w:hAnsi="Times New Roman" w:cs="Times New Roman"/>
          <w:sz w:val="14"/>
          <w:szCs w:val="14"/>
        </w:rPr>
        <w:t xml:space="preserve"> </w:t>
      </w:r>
      <w:r>
        <w:rPr>
          <w:rFonts w:ascii="Times New Roman" w:hAnsi="Times New Roman" w:cs="Times New Roman"/>
          <w:sz w:val="14"/>
          <w:szCs w:val="14"/>
        </w:rPr>
        <w:t>no interest payment, directly on face amount</w:t>
      </w:r>
      <w:r w:rsidR="006B12E0" w:rsidRPr="006B12E0">
        <w:rPr>
          <w:rFonts w:ascii="Times New Roman" w:hAnsi="Times New Roman" w:cs="Times New Roman"/>
          <w:sz w:val="14"/>
          <w:szCs w:val="14"/>
        </w:rPr>
        <w:t xml:space="preserve"> </w:t>
      </w:r>
    </w:p>
    <w:p w14:paraId="0920ACFE" w14:textId="6B775B70" w:rsidR="006B12E0" w:rsidRDefault="006B12E0" w:rsidP="00607B50">
      <w:pPr>
        <w:pStyle w:val="Paragraphedeliste"/>
        <w:spacing w:line="240" w:lineRule="auto"/>
        <w:ind w:left="567"/>
        <w:rPr>
          <w:rFonts w:ascii="Times New Roman" w:hAnsi="Times New Roman" w:cs="Times New Roman"/>
          <w:sz w:val="14"/>
          <w:szCs w:val="14"/>
        </w:rPr>
      </w:pPr>
      <w:r w:rsidRPr="006B12E0">
        <w:rPr>
          <w:rFonts w:ascii="Times New Roman" w:hAnsi="Times New Roman" w:cs="Times New Roman"/>
          <w:sz w:val="14"/>
          <w:szCs w:val="14"/>
        </w:rPr>
        <w:t xml:space="preserve">Cash </w:t>
      </w:r>
      <w:r w:rsidRPr="006B12E0">
        <w:rPr>
          <w:rFonts w:ascii="Times New Roman" w:hAnsi="Times New Roman" w:cs="Times New Roman"/>
          <w:sz w:val="14"/>
          <w:szCs w:val="14"/>
        </w:rPr>
        <w:tab/>
      </w:r>
      <w:r w:rsidR="00A90FF6">
        <w:rPr>
          <w:rFonts w:ascii="Times New Roman" w:hAnsi="Times New Roman" w:cs="Times New Roman"/>
          <w:sz w:val="14"/>
          <w:szCs w:val="14"/>
        </w:rPr>
        <w:t>81 241</w:t>
      </w:r>
      <w:r w:rsidRPr="006B12E0">
        <w:rPr>
          <w:rFonts w:ascii="Times New Roman" w:hAnsi="Times New Roman" w:cs="Times New Roman"/>
          <w:sz w:val="14"/>
          <w:szCs w:val="14"/>
        </w:rPr>
        <w:br/>
      </w:r>
      <w:r w:rsidRPr="006B12E0">
        <w:rPr>
          <w:rFonts w:ascii="Times New Roman" w:hAnsi="Times New Roman" w:cs="Times New Roman"/>
          <w:sz w:val="14"/>
          <w:szCs w:val="14"/>
        </w:rPr>
        <w:tab/>
      </w:r>
      <w:r w:rsidRPr="006B12E0">
        <w:rPr>
          <w:rFonts w:ascii="Times New Roman" w:hAnsi="Times New Roman" w:cs="Times New Roman"/>
          <w:sz w:val="14"/>
          <w:szCs w:val="14"/>
        </w:rPr>
        <w:tab/>
        <w:t xml:space="preserve">Notes Payable </w:t>
      </w:r>
      <w:r w:rsidRPr="006B12E0">
        <w:rPr>
          <w:rFonts w:ascii="Times New Roman" w:hAnsi="Times New Roman" w:cs="Times New Roman"/>
          <w:sz w:val="14"/>
          <w:szCs w:val="14"/>
        </w:rPr>
        <w:tab/>
      </w:r>
      <w:r w:rsidRPr="006B12E0">
        <w:rPr>
          <w:rFonts w:ascii="Times New Roman" w:hAnsi="Times New Roman" w:cs="Times New Roman"/>
          <w:sz w:val="14"/>
          <w:szCs w:val="14"/>
        </w:rPr>
        <w:tab/>
      </w:r>
      <w:r w:rsidR="00A90FF6">
        <w:rPr>
          <w:rFonts w:ascii="Times New Roman" w:hAnsi="Times New Roman" w:cs="Times New Roman"/>
          <w:sz w:val="14"/>
          <w:szCs w:val="14"/>
        </w:rPr>
        <w:t>81 241</w:t>
      </w:r>
      <w:r w:rsidRPr="006B12E0">
        <w:rPr>
          <w:rFonts w:ascii="Times New Roman" w:hAnsi="Times New Roman" w:cs="Times New Roman"/>
          <w:sz w:val="14"/>
          <w:szCs w:val="14"/>
        </w:rPr>
        <w:br/>
      </w:r>
      <w:r w:rsidR="00A90FF6">
        <w:rPr>
          <w:rFonts w:ascii="Times New Roman" w:hAnsi="Times New Roman" w:cs="Times New Roman"/>
          <w:sz w:val="14"/>
          <w:szCs w:val="14"/>
        </w:rPr>
        <w:t>*93,750$ would be received at maturity instead of 125,000</w:t>
      </w:r>
    </w:p>
    <w:p w14:paraId="7720359B" w14:textId="15684CF1" w:rsidR="00A90FF6" w:rsidRPr="00A90FF6" w:rsidRDefault="00A90FF6" w:rsidP="00A90FF6">
      <w:pPr>
        <w:pStyle w:val="Paragraphedeliste"/>
        <w:spacing w:line="240" w:lineRule="auto"/>
        <w:ind w:left="567"/>
        <w:rPr>
          <w:rFonts w:ascii="Times New Roman" w:hAnsi="Times New Roman" w:cs="Times New Roman"/>
          <w:sz w:val="14"/>
          <w:szCs w:val="14"/>
        </w:rPr>
      </w:pPr>
      <w:r>
        <w:rPr>
          <w:rFonts w:ascii="Times New Roman" w:hAnsi="Times New Roman" w:cs="Times New Roman"/>
          <w:sz w:val="14"/>
          <w:szCs w:val="14"/>
        </w:rPr>
        <w:t>FV= -</w:t>
      </w:r>
      <w:proofErr w:type="gramStart"/>
      <w:r>
        <w:rPr>
          <w:rFonts w:ascii="Times New Roman" w:hAnsi="Times New Roman" w:cs="Times New Roman"/>
          <w:sz w:val="14"/>
          <w:szCs w:val="14"/>
        </w:rPr>
        <w:t>93,750  N</w:t>
      </w:r>
      <w:proofErr w:type="gramEnd"/>
      <w:r>
        <w:rPr>
          <w:rFonts w:ascii="Times New Roman" w:hAnsi="Times New Roman" w:cs="Times New Roman"/>
          <w:sz w:val="14"/>
          <w:szCs w:val="14"/>
        </w:rPr>
        <w:t xml:space="preserve">=4   PMT=0  I=9    PV=X  66 415 </w:t>
      </w:r>
    </w:p>
    <w:p w14:paraId="58DCE4BB" w14:textId="3BB703F9" w:rsidR="00A90FF6" w:rsidRDefault="00A90FF6" w:rsidP="00607B50">
      <w:pPr>
        <w:pStyle w:val="Paragraphedeliste"/>
        <w:spacing w:line="240" w:lineRule="auto"/>
        <w:ind w:left="567"/>
        <w:rPr>
          <w:rFonts w:ascii="Times New Roman" w:hAnsi="Times New Roman" w:cs="Times New Roman"/>
          <w:sz w:val="14"/>
          <w:szCs w:val="14"/>
        </w:rPr>
      </w:pPr>
      <w:r>
        <w:rPr>
          <w:rFonts w:ascii="Times New Roman" w:hAnsi="Times New Roman" w:cs="Times New Roman"/>
          <w:sz w:val="14"/>
          <w:szCs w:val="14"/>
        </w:rPr>
        <w:t>One interest of 81,241x0.09 = 7312$      81,241+7312= 88,553</w:t>
      </w:r>
    </w:p>
    <w:p w14:paraId="0DA6F072" w14:textId="586303AE" w:rsidR="00A90FF6" w:rsidRDefault="00A90FF6" w:rsidP="00607B50">
      <w:pPr>
        <w:pStyle w:val="Paragraphedeliste"/>
        <w:spacing w:line="240" w:lineRule="auto"/>
        <w:ind w:left="567"/>
        <w:rPr>
          <w:rFonts w:ascii="Times New Roman" w:hAnsi="Times New Roman" w:cs="Times New Roman"/>
          <w:sz w:val="14"/>
          <w:szCs w:val="14"/>
        </w:rPr>
      </w:pPr>
    </w:p>
    <w:p w14:paraId="699101E0" w14:textId="24A8412E" w:rsidR="00A90FF6" w:rsidRPr="00A90FF6" w:rsidRDefault="00A90FF6" w:rsidP="00607B50">
      <w:pPr>
        <w:pStyle w:val="Paragraphedeliste"/>
        <w:spacing w:line="240" w:lineRule="auto"/>
        <w:ind w:left="567"/>
        <w:rPr>
          <w:rFonts w:ascii="Times New Roman" w:hAnsi="Times New Roman" w:cs="Times New Roman"/>
          <w:i/>
          <w:sz w:val="14"/>
          <w:szCs w:val="14"/>
        </w:rPr>
      </w:pPr>
      <w:r w:rsidRPr="00A90FF6">
        <w:rPr>
          <w:rFonts w:ascii="Times New Roman" w:hAnsi="Times New Roman" w:cs="Times New Roman"/>
          <w:i/>
          <w:sz w:val="14"/>
          <w:szCs w:val="14"/>
        </w:rPr>
        <w:t>Record Impairment</w:t>
      </w:r>
    </w:p>
    <w:p w14:paraId="65D95721" w14:textId="59CC02BB" w:rsidR="00A90FF6" w:rsidRDefault="00A90FF6" w:rsidP="00607B50">
      <w:pPr>
        <w:pStyle w:val="Paragraphedeliste"/>
        <w:spacing w:line="240" w:lineRule="auto"/>
        <w:ind w:left="567"/>
        <w:rPr>
          <w:rFonts w:ascii="Times New Roman" w:hAnsi="Times New Roman" w:cs="Times New Roman"/>
          <w:sz w:val="14"/>
          <w:szCs w:val="14"/>
        </w:rPr>
      </w:pPr>
      <w:r>
        <w:rPr>
          <w:rFonts w:ascii="Times New Roman" w:hAnsi="Times New Roman" w:cs="Times New Roman"/>
          <w:sz w:val="14"/>
          <w:szCs w:val="14"/>
        </w:rPr>
        <w:t>Bad debts expenses            22,138</w:t>
      </w:r>
    </w:p>
    <w:p w14:paraId="0291A5C4" w14:textId="52F22981" w:rsidR="00A90FF6" w:rsidRDefault="00A90FF6" w:rsidP="00607B50">
      <w:pPr>
        <w:pStyle w:val="Paragraphedeliste"/>
        <w:spacing w:line="240" w:lineRule="auto"/>
        <w:ind w:left="567"/>
        <w:rPr>
          <w:rFonts w:ascii="Times New Roman" w:hAnsi="Times New Roman" w:cs="Times New Roman"/>
          <w:sz w:val="14"/>
          <w:szCs w:val="14"/>
        </w:rPr>
      </w:pPr>
      <w:r>
        <w:rPr>
          <w:rFonts w:ascii="Times New Roman" w:hAnsi="Times New Roman" w:cs="Times New Roman"/>
          <w:sz w:val="14"/>
          <w:szCs w:val="14"/>
        </w:rPr>
        <w:t xml:space="preserve">         AFDA                                              22,138</w:t>
      </w:r>
    </w:p>
    <w:p w14:paraId="2F2F1F64" w14:textId="3DD41DE3" w:rsidR="00C90069" w:rsidRDefault="00C90069" w:rsidP="00607B50">
      <w:pPr>
        <w:pStyle w:val="Paragraphedeliste"/>
        <w:spacing w:line="240" w:lineRule="auto"/>
        <w:ind w:left="567"/>
        <w:rPr>
          <w:rFonts w:ascii="Times New Roman" w:hAnsi="Times New Roman" w:cs="Times New Roman"/>
          <w:sz w:val="14"/>
          <w:szCs w:val="14"/>
        </w:rPr>
      </w:pPr>
    </w:p>
    <w:p w14:paraId="0D8B7026" w14:textId="6C1154AA" w:rsidR="00C90069" w:rsidRPr="000F6B51" w:rsidRDefault="00C90069" w:rsidP="000F6B51">
      <w:pPr>
        <w:spacing w:line="240" w:lineRule="auto"/>
        <w:jc w:val="center"/>
        <w:rPr>
          <w:rFonts w:ascii="Times New Roman" w:hAnsi="Times New Roman" w:cs="Times New Roman"/>
          <w:b/>
          <w:color w:val="0000FF"/>
          <w:sz w:val="16"/>
          <w:szCs w:val="18"/>
          <w:u w:val="single"/>
        </w:rPr>
      </w:pPr>
      <w:r w:rsidRPr="000F6B51">
        <w:rPr>
          <w:rFonts w:ascii="Times New Roman" w:hAnsi="Times New Roman" w:cs="Times New Roman"/>
          <w:b/>
          <w:color w:val="0000FF"/>
          <w:sz w:val="16"/>
          <w:szCs w:val="18"/>
          <w:u w:val="single"/>
        </w:rPr>
        <w:t>Contingency Liabilities</w:t>
      </w:r>
    </w:p>
    <w:p w14:paraId="6B99BBD4" w14:textId="33AF4EEC" w:rsidR="00ED6102" w:rsidRDefault="00AB4226" w:rsidP="00C90069">
      <w:pPr>
        <w:pStyle w:val="Paragraphedeliste"/>
        <w:spacing w:line="240" w:lineRule="auto"/>
        <w:ind w:left="567"/>
        <w:rPr>
          <w:rFonts w:ascii="Times New Roman" w:hAnsi="Times New Roman" w:cs="Times New Roman"/>
          <w:sz w:val="14"/>
          <w:szCs w:val="14"/>
        </w:rPr>
      </w:pPr>
      <w:r>
        <w:rPr>
          <w:rFonts w:ascii="Times New Roman" w:hAnsi="Times New Roman" w:cs="Times New Roman"/>
          <w:sz w:val="14"/>
          <w:szCs w:val="14"/>
        </w:rPr>
        <w:t xml:space="preserve">IFRS: </w:t>
      </w:r>
      <w:r w:rsidR="00ED6102">
        <w:rPr>
          <w:rFonts w:ascii="Times New Roman" w:hAnsi="Times New Roman" w:cs="Times New Roman"/>
          <w:sz w:val="14"/>
          <w:szCs w:val="14"/>
        </w:rPr>
        <w:t>determine future event is probable, more likely than not. Best Estimate</w:t>
      </w:r>
    </w:p>
    <w:p w14:paraId="6122D4DE" w14:textId="0AFAF6F6" w:rsidR="00C90069" w:rsidRPr="00C90069" w:rsidRDefault="00AB4226" w:rsidP="00C90069">
      <w:pPr>
        <w:pStyle w:val="Paragraphedeliste"/>
        <w:spacing w:line="240" w:lineRule="auto"/>
        <w:ind w:left="567"/>
        <w:rPr>
          <w:rFonts w:ascii="Times New Roman" w:hAnsi="Times New Roman" w:cs="Times New Roman"/>
          <w:sz w:val="14"/>
          <w:szCs w:val="14"/>
        </w:rPr>
      </w:pPr>
      <w:r>
        <w:rPr>
          <w:rFonts w:ascii="Times New Roman" w:hAnsi="Times New Roman" w:cs="Times New Roman"/>
          <w:sz w:val="14"/>
          <w:szCs w:val="14"/>
        </w:rPr>
        <w:t xml:space="preserve">- </w:t>
      </w:r>
      <w:r w:rsidR="00ED6102">
        <w:rPr>
          <w:rFonts w:ascii="Times New Roman" w:hAnsi="Times New Roman" w:cs="Times New Roman"/>
          <w:sz w:val="14"/>
          <w:szCs w:val="14"/>
        </w:rPr>
        <w:t xml:space="preserve">if amount can’t be measured reliability, no liability is recognized under </w:t>
      </w:r>
      <w:proofErr w:type="gramStart"/>
      <w:r w:rsidR="00ED6102">
        <w:rPr>
          <w:rFonts w:ascii="Times New Roman" w:hAnsi="Times New Roman" w:cs="Times New Roman"/>
          <w:sz w:val="14"/>
          <w:szCs w:val="14"/>
        </w:rPr>
        <w:t>IFRS(</w:t>
      </w:r>
      <w:proofErr w:type="gramEnd"/>
      <w:r w:rsidR="00ED6102">
        <w:rPr>
          <w:rFonts w:ascii="Times New Roman" w:hAnsi="Times New Roman" w:cs="Times New Roman"/>
          <w:sz w:val="14"/>
          <w:szCs w:val="14"/>
        </w:rPr>
        <w:t>very rare).</w:t>
      </w:r>
      <w:r w:rsidR="00C90069" w:rsidRPr="00C90069">
        <w:rPr>
          <w:rFonts w:ascii="Times New Roman" w:hAnsi="Times New Roman" w:cs="Times New Roman"/>
          <w:sz w:val="14"/>
          <w:szCs w:val="14"/>
        </w:rPr>
        <w:t xml:space="preserve"> $2,030,0</w:t>
      </w:r>
      <w:r>
        <w:rPr>
          <w:rFonts w:ascii="Times New Roman" w:hAnsi="Times New Roman" w:cs="Times New Roman"/>
          <w:sz w:val="14"/>
          <w:szCs w:val="14"/>
        </w:rPr>
        <w:t>00 and disclose in footnotes</w:t>
      </w:r>
    </w:p>
    <w:p w14:paraId="6FE9E681" w14:textId="5703A1DD" w:rsidR="00C90069" w:rsidRDefault="00C90069" w:rsidP="00C90069">
      <w:pPr>
        <w:pStyle w:val="Paragraphedeliste"/>
        <w:spacing w:line="240" w:lineRule="auto"/>
        <w:ind w:left="567"/>
        <w:rPr>
          <w:rFonts w:ascii="Times New Roman" w:hAnsi="Times New Roman" w:cs="Times New Roman"/>
          <w:sz w:val="14"/>
          <w:szCs w:val="14"/>
        </w:rPr>
      </w:pPr>
      <w:r w:rsidRPr="00C90069">
        <w:rPr>
          <w:rFonts w:ascii="Times New Roman" w:hAnsi="Times New Roman" w:cs="Times New Roman"/>
          <w:sz w:val="14"/>
          <w:szCs w:val="14"/>
        </w:rPr>
        <w:t>[(0.35 x 800,000) + (0.40 x 2,500,000) + (0.25 x 3,000,000)]</w:t>
      </w:r>
      <w:r w:rsidRPr="00C90069">
        <w:rPr>
          <w:rFonts w:ascii="Times New Roman" w:hAnsi="Times New Roman" w:cs="Times New Roman"/>
          <w:sz w:val="14"/>
          <w:szCs w:val="14"/>
        </w:rPr>
        <w:cr/>
      </w:r>
    </w:p>
    <w:p w14:paraId="2CC48BFD" w14:textId="101A46C3" w:rsidR="00C90069" w:rsidRPr="00C90069" w:rsidRDefault="00C90069" w:rsidP="00C90069">
      <w:pPr>
        <w:pStyle w:val="Paragraphedeliste"/>
        <w:spacing w:line="240" w:lineRule="auto"/>
        <w:ind w:left="567"/>
        <w:rPr>
          <w:rFonts w:ascii="Times New Roman" w:hAnsi="Times New Roman" w:cs="Times New Roman"/>
          <w:sz w:val="14"/>
          <w:szCs w:val="14"/>
        </w:rPr>
      </w:pPr>
      <w:r w:rsidRPr="00C90069">
        <w:rPr>
          <w:rFonts w:ascii="Times New Roman" w:hAnsi="Times New Roman" w:cs="Times New Roman"/>
          <w:sz w:val="14"/>
          <w:szCs w:val="14"/>
        </w:rPr>
        <w:t>Contingent Loss for Damages</w:t>
      </w:r>
      <w:r>
        <w:rPr>
          <w:rFonts w:ascii="Times New Roman" w:hAnsi="Times New Roman" w:cs="Times New Roman"/>
          <w:sz w:val="14"/>
          <w:szCs w:val="14"/>
        </w:rPr>
        <w:t xml:space="preserve">        </w:t>
      </w:r>
      <w:r w:rsidRPr="00C90069">
        <w:rPr>
          <w:rFonts w:ascii="Times New Roman" w:hAnsi="Times New Roman" w:cs="Times New Roman"/>
          <w:sz w:val="14"/>
          <w:szCs w:val="14"/>
        </w:rPr>
        <w:t xml:space="preserve"> 2,030,000</w:t>
      </w:r>
    </w:p>
    <w:p w14:paraId="416577AC" w14:textId="58E0F0F1" w:rsidR="00C90069" w:rsidRDefault="00C90069" w:rsidP="00C90069">
      <w:pPr>
        <w:pStyle w:val="Paragraphedeliste"/>
        <w:spacing w:line="240" w:lineRule="auto"/>
        <w:ind w:left="567"/>
        <w:rPr>
          <w:rFonts w:ascii="Times New Roman" w:hAnsi="Times New Roman" w:cs="Times New Roman"/>
          <w:sz w:val="14"/>
          <w:szCs w:val="14"/>
        </w:rPr>
      </w:pPr>
      <w:r>
        <w:rPr>
          <w:rFonts w:ascii="Times New Roman" w:hAnsi="Times New Roman" w:cs="Times New Roman"/>
          <w:sz w:val="14"/>
          <w:szCs w:val="14"/>
        </w:rPr>
        <w:t xml:space="preserve">                             </w:t>
      </w:r>
      <w:r w:rsidRPr="00C90069">
        <w:rPr>
          <w:rFonts w:ascii="Times New Roman" w:hAnsi="Times New Roman" w:cs="Times New Roman"/>
          <w:sz w:val="14"/>
          <w:szCs w:val="14"/>
        </w:rPr>
        <w:t>Contingent Liability for Damages $2,030,000</w:t>
      </w:r>
    </w:p>
    <w:p w14:paraId="48882285" w14:textId="26192AB3" w:rsidR="00AB4226" w:rsidRPr="00AB4226" w:rsidRDefault="00AB4226" w:rsidP="00C90069">
      <w:pPr>
        <w:pStyle w:val="Paragraphedeliste"/>
        <w:spacing w:line="240" w:lineRule="auto"/>
        <w:ind w:left="567"/>
        <w:rPr>
          <w:rFonts w:ascii="Times New Roman" w:hAnsi="Times New Roman" w:cs="Times New Roman"/>
          <w:i/>
          <w:sz w:val="14"/>
          <w:szCs w:val="14"/>
        </w:rPr>
      </w:pPr>
      <w:r w:rsidRPr="00AB4226">
        <w:rPr>
          <w:rFonts w:ascii="Times New Roman" w:hAnsi="Times New Roman" w:cs="Times New Roman"/>
          <w:i/>
          <w:sz w:val="14"/>
          <w:szCs w:val="14"/>
        </w:rPr>
        <w:t>No contingency gain</w:t>
      </w:r>
    </w:p>
    <w:p w14:paraId="09917F63" w14:textId="77777777" w:rsidR="00ED6102" w:rsidRDefault="00ED6102" w:rsidP="00C90069">
      <w:pPr>
        <w:pStyle w:val="Paragraphedeliste"/>
        <w:spacing w:line="240" w:lineRule="auto"/>
        <w:ind w:left="567"/>
        <w:rPr>
          <w:rFonts w:ascii="Times New Roman" w:hAnsi="Times New Roman" w:cs="Times New Roman"/>
          <w:sz w:val="14"/>
          <w:szCs w:val="14"/>
        </w:rPr>
      </w:pPr>
    </w:p>
    <w:p w14:paraId="74A07D15" w14:textId="6CCBD95A" w:rsidR="00304143" w:rsidRPr="000F6B51" w:rsidRDefault="00304143" w:rsidP="000F6B51">
      <w:pPr>
        <w:spacing w:line="240" w:lineRule="auto"/>
        <w:jc w:val="center"/>
        <w:rPr>
          <w:rFonts w:ascii="Times New Roman" w:hAnsi="Times New Roman" w:cs="Times New Roman"/>
          <w:b/>
          <w:color w:val="0000FF"/>
          <w:sz w:val="16"/>
          <w:szCs w:val="18"/>
          <w:u w:val="single"/>
        </w:rPr>
      </w:pPr>
      <w:r w:rsidRPr="000F6B51">
        <w:rPr>
          <w:rFonts w:ascii="Times New Roman" w:hAnsi="Times New Roman" w:cs="Times New Roman"/>
          <w:b/>
          <w:color w:val="0000FF"/>
          <w:sz w:val="16"/>
          <w:szCs w:val="18"/>
          <w:u w:val="single"/>
        </w:rPr>
        <w:t>DEBT REPORTING</w:t>
      </w:r>
    </w:p>
    <w:p w14:paraId="252E3A0F" w14:textId="77777777" w:rsidR="00304143" w:rsidRDefault="00304143" w:rsidP="00304143">
      <w:pPr>
        <w:spacing w:line="240" w:lineRule="auto"/>
        <w:rPr>
          <w:rFonts w:ascii="Times New Roman" w:hAnsi="Times New Roman" w:cs="Times New Roman"/>
          <w:sz w:val="14"/>
          <w:szCs w:val="14"/>
        </w:rPr>
      </w:pPr>
      <w:r w:rsidRPr="00304143">
        <w:rPr>
          <w:rFonts w:ascii="Times New Roman" w:hAnsi="Times New Roman" w:cs="Times New Roman"/>
          <w:sz w:val="14"/>
          <w:szCs w:val="14"/>
        </w:rPr>
        <w:t xml:space="preserve">IFRS, the company should report all $1,200,000 </w:t>
      </w:r>
      <w:r>
        <w:rPr>
          <w:rFonts w:ascii="Times New Roman" w:hAnsi="Times New Roman" w:cs="Times New Roman"/>
          <w:sz w:val="14"/>
          <w:szCs w:val="14"/>
        </w:rPr>
        <w:t xml:space="preserve">as Long </w:t>
      </w:r>
      <w:proofErr w:type="gramStart"/>
      <w:r>
        <w:rPr>
          <w:rFonts w:ascii="Times New Roman" w:hAnsi="Times New Roman" w:cs="Times New Roman"/>
          <w:sz w:val="14"/>
          <w:szCs w:val="14"/>
        </w:rPr>
        <w:t>term</w:t>
      </w:r>
      <w:proofErr w:type="gramEnd"/>
      <w:r>
        <w:rPr>
          <w:rFonts w:ascii="Times New Roman" w:hAnsi="Times New Roman" w:cs="Times New Roman"/>
          <w:sz w:val="14"/>
          <w:szCs w:val="14"/>
        </w:rPr>
        <w:t xml:space="preserve"> Liabilities on its </w:t>
      </w:r>
      <w:r w:rsidRPr="00304143">
        <w:rPr>
          <w:rFonts w:ascii="Times New Roman" w:hAnsi="Times New Roman" w:cs="Times New Roman"/>
          <w:sz w:val="14"/>
          <w:szCs w:val="14"/>
        </w:rPr>
        <w:t xml:space="preserve">Balance sheet </w:t>
      </w:r>
    </w:p>
    <w:p w14:paraId="33373FE5" w14:textId="1B3CDBF9" w:rsidR="006B12E0" w:rsidRDefault="00304143" w:rsidP="00304143">
      <w:pPr>
        <w:spacing w:line="240" w:lineRule="auto"/>
        <w:rPr>
          <w:rFonts w:ascii="Times New Roman" w:hAnsi="Times New Roman" w:cs="Times New Roman"/>
          <w:sz w:val="14"/>
          <w:szCs w:val="14"/>
        </w:rPr>
      </w:pPr>
      <w:r w:rsidRPr="00304143">
        <w:rPr>
          <w:rFonts w:ascii="Times New Roman" w:hAnsi="Times New Roman" w:cs="Times New Roman"/>
          <w:sz w:val="14"/>
          <w:szCs w:val="14"/>
        </w:rPr>
        <w:t>ASPE, the company should report $300</w:t>
      </w:r>
      <w:r>
        <w:rPr>
          <w:rFonts w:ascii="Times New Roman" w:hAnsi="Times New Roman" w:cs="Times New Roman"/>
          <w:sz w:val="14"/>
          <w:szCs w:val="14"/>
        </w:rPr>
        <w:t xml:space="preserve">,000 as Current Liabilities and </w:t>
      </w:r>
      <w:r w:rsidRPr="00304143">
        <w:rPr>
          <w:rFonts w:ascii="Times New Roman" w:hAnsi="Times New Roman" w:cs="Times New Roman"/>
          <w:sz w:val="14"/>
          <w:szCs w:val="14"/>
        </w:rPr>
        <w:t xml:space="preserve">$900,000 as Long </w:t>
      </w:r>
      <w:proofErr w:type="gramStart"/>
      <w:r w:rsidRPr="00304143">
        <w:rPr>
          <w:rFonts w:ascii="Times New Roman" w:hAnsi="Times New Roman" w:cs="Times New Roman"/>
          <w:sz w:val="14"/>
          <w:szCs w:val="14"/>
        </w:rPr>
        <w:t>term</w:t>
      </w:r>
      <w:proofErr w:type="gramEnd"/>
      <w:r w:rsidRPr="00304143">
        <w:rPr>
          <w:rFonts w:ascii="Times New Roman" w:hAnsi="Times New Roman" w:cs="Times New Roman"/>
          <w:sz w:val="14"/>
          <w:szCs w:val="14"/>
        </w:rPr>
        <w:t xml:space="preserve"> Liabilities on its Balance sheet as at December 31, 2015.</w:t>
      </w:r>
    </w:p>
    <w:p w14:paraId="08CF969C" w14:textId="018EB206" w:rsidR="00FC65AB" w:rsidRPr="000F6B51" w:rsidRDefault="00FC65AB" w:rsidP="00FC65AB">
      <w:pPr>
        <w:spacing w:line="240" w:lineRule="auto"/>
        <w:jc w:val="center"/>
        <w:rPr>
          <w:rFonts w:ascii="Times New Roman" w:hAnsi="Times New Roman" w:cs="Times New Roman"/>
          <w:b/>
          <w:color w:val="0000FF"/>
          <w:sz w:val="16"/>
          <w:szCs w:val="18"/>
          <w:u w:val="single"/>
        </w:rPr>
      </w:pPr>
      <w:r w:rsidRPr="000F6B51">
        <w:rPr>
          <w:rFonts w:ascii="Times New Roman" w:hAnsi="Times New Roman" w:cs="Times New Roman"/>
          <w:b/>
          <w:color w:val="0000FF"/>
          <w:sz w:val="16"/>
          <w:szCs w:val="18"/>
          <w:u w:val="single"/>
        </w:rPr>
        <w:t>Coupon</w:t>
      </w:r>
    </w:p>
    <w:p w14:paraId="5A50527D" w14:textId="7F8928DF" w:rsidR="00770141" w:rsidRDefault="00770141" w:rsidP="00770141">
      <w:pPr>
        <w:spacing w:line="240" w:lineRule="auto"/>
        <w:contextualSpacing/>
        <w:rPr>
          <w:rFonts w:ascii="Times New Roman" w:hAnsi="Times New Roman" w:cs="Times New Roman"/>
          <w:b/>
          <w:sz w:val="16"/>
          <w:szCs w:val="16"/>
          <w:u w:val="single"/>
        </w:rPr>
      </w:pPr>
      <w:r>
        <w:rPr>
          <w:rFonts w:ascii="Times New Roman" w:hAnsi="Times New Roman" w:cs="Times New Roman"/>
          <w:b/>
          <w:sz w:val="16"/>
          <w:szCs w:val="16"/>
          <w:u w:val="single"/>
        </w:rPr>
        <w:t>IFRS</w:t>
      </w:r>
    </w:p>
    <w:p w14:paraId="5A2E45E7" w14:textId="71705B46" w:rsidR="00CE1519" w:rsidRDefault="00CE1519" w:rsidP="00770141">
      <w:pPr>
        <w:spacing w:line="240" w:lineRule="auto"/>
        <w:contextualSpacing/>
        <w:rPr>
          <w:rFonts w:ascii="Times New Roman" w:hAnsi="Times New Roman" w:cs="Times New Roman"/>
          <w:sz w:val="14"/>
          <w:szCs w:val="14"/>
        </w:rPr>
      </w:pPr>
      <w:r>
        <w:rPr>
          <w:rFonts w:ascii="Times New Roman" w:hAnsi="Times New Roman" w:cs="Times New Roman"/>
          <w:sz w:val="14"/>
          <w:szCs w:val="14"/>
        </w:rPr>
        <w:t>1. Inventory of premium         250,000                         2. Cash                   4,000,000</w:t>
      </w:r>
    </w:p>
    <w:p w14:paraId="4BF1EC52" w14:textId="6490C574" w:rsidR="00770141" w:rsidRDefault="00CE1519" w:rsidP="00770141">
      <w:pPr>
        <w:spacing w:line="240" w:lineRule="auto"/>
        <w:contextualSpacing/>
        <w:rPr>
          <w:rFonts w:ascii="Times New Roman" w:hAnsi="Times New Roman" w:cs="Times New Roman"/>
          <w:sz w:val="14"/>
          <w:szCs w:val="14"/>
        </w:rPr>
      </w:pPr>
      <w:r>
        <w:rPr>
          <w:rFonts w:ascii="Times New Roman" w:hAnsi="Times New Roman" w:cs="Times New Roman"/>
          <w:sz w:val="14"/>
          <w:szCs w:val="14"/>
        </w:rPr>
        <w:t xml:space="preserve">                             Cash                         250,000                  Sales Revenues           3,600,000* </w:t>
      </w:r>
      <w:proofErr w:type="spellStart"/>
      <w:r>
        <w:rPr>
          <w:rFonts w:ascii="Times New Roman" w:hAnsi="Times New Roman" w:cs="Times New Roman"/>
          <w:sz w:val="14"/>
          <w:szCs w:val="14"/>
        </w:rPr>
        <w:t>aspe</w:t>
      </w:r>
      <w:proofErr w:type="spellEnd"/>
    </w:p>
    <w:p w14:paraId="5D59E391" w14:textId="4D4296BD" w:rsidR="00CE1519" w:rsidRPr="00FC65AB" w:rsidRDefault="00CE1519" w:rsidP="00770141">
      <w:pPr>
        <w:spacing w:line="240" w:lineRule="auto"/>
        <w:contextualSpacing/>
        <w:rPr>
          <w:rFonts w:ascii="Times New Roman" w:hAnsi="Times New Roman" w:cs="Times New Roman"/>
          <w:b/>
          <w:sz w:val="16"/>
          <w:szCs w:val="16"/>
          <w:u w:val="single"/>
        </w:rPr>
      </w:pPr>
      <w:r>
        <w:rPr>
          <w:rFonts w:ascii="Times New Roman" w:hAnsi="Times New Roman" w:cs="Times New Roman"/>
          <w:sz w:val="14"/>
          <w:szCs w:val="14"/>
        </w:rPr>
        <w:t xml:space="preserve">                                                                                             Unearned Revenue        400,000</w:t>
      </w:r>
    </w:p>
    <w:p w14:paraId="059BD9B1" w14:textId="2948CA42" w:rsidR="00FC65AB" w:rsidRPr="007A502A" w:rsidRDefault="00FC65AB" w:rsidP="00FC65AB">
      <w:pPr>
        <w:spacing w:line="240" w:lineRule="auto"/>
        <w:contextualSpacing/>
        <w:rPr>
          <w:rFonts w:ascii="Times New Roman" w:hAnsi="Times New Roman" w:cs="Times New Roman"/>
          <w:i/>
          <w:sz w:val="14"/>
          <w:szCs w:val="14"/>
          <w:u w:val="single"/>
        </w:rPr>
      </w:pPr>
      <w:r w:rsidRPr="007A502A">
        <w:rPr>
          <w:rFonts w:ascii="Times New Roman" w:hAnsi="Times New Roman" w:cs="Times New Roman"/>
          <w:i/>
          <w:sz w:val="14"/>
          <w:szCs w:val="14"/>
          <w:u w:val="single"/>
        </w:rPr>
        <w:t>To Set Up a Liability Estimate</w:t>
      </w:r>
      <w:r w:rsidR="00CE1519">
        <w:rPr>
          <w:rFonts w:ascii="Times New Roman" w:hAnsi="Times New Roman" w:cs="Times New Roman"/>
          <w:i/>
          <w:sz w:val="14"/>
          <w:szCs w:val="14"/>
          <w:u w:val="single"/>
        </w:rPr>
        <w:t xml:space="preserve"> </w:t>
      </w:r>
    </w:p>
    <w:p w14:paraId="46FB20E9" w14:textId="66DD2E89" w:rsidR="00FC65AB" w:rsidRPr="00FC65AB" w:rsidRDefault="00FC65AB" w:rsidP="00FC65AB">
      <w:pPr>
        <w:spacing w:line="240" w:lineRule="auto"/>
        <w:contextualSpacing/>
        <w:rPr>
          <w:rFonts w:ascii="Times New Roman" w:hAnsi="Times New Roman" w:cs="Times New Roman"/>
          <w:sz w:val="14"/>
          <w:szCs w:val="14"/>
        </w:rPr>
      </w:pPr>
      <w:r w:rsidRPr="00FC65AB">
        <w:rPr>
          <w:rFonts w:ascii="Times New Roman" w:hAnsi="Times New Roman" w:cs="Times New Roman"/>
          <w:sz w:val="14"/>
          <w:szCs w:val="14"/>
        </w:rPr>
        <w:t xml:space="preserve">Mugs </w:t>
      </w:r>
      <w:r>
        <w:rPr>
          <w:rFonts w:ascii="Times New Roman" w:hAnsi="Times New Roman" w:cs="Times New Roman"/>
          <w:sz w:val="14"/>
          <w:szCs w:val="14"/>
        </w:rPr>
        <w:t xml:space="preserve">  </w:t>
      </w:r>
      <w:proofErr w:type="gramStart"/>
      <w:r>
        <w:rPr>
          <w:rFonts w:ascii="Times New Roman" w:hAnsi="Times New Roman" w:cs="Times New Roman"/>
          <w:sz w:val="14"/>
          <w:szCs w:val="14"/>
        </w:rPr>
        <w:t xml:space="preserve">   </w:t>
      </w:r>
      <w:r w:rsidRPr="00FC65AB">
        <w:rPr>
          <w:rFonts w:ascii="Times New Roman" w:hAnsi="Times New Roman" w:cs="Times New Roman"/>
          <w:sz w:val="14"/>
          <w:szCs w:val="14"/>
        </w:rPr>
        <w:t>(</w:t>
      </w:r>
      <w:proofErr w:type="gramEnd"/>
      <w:r w:rsidRPr="00FC65AB">
        <w:rPr>
          <w:rFonts w:ascii="Times New Roman" w:hAnsi="Times New Roman" w:cs="Times New Roman"/>
          <w:sz w:val="14"/>
          <w:szCs w:val="14"/>
        </w:rPr>
        <w:t>1,720,000 coupons * 0.60 red. Rate * 0.70 * $6)/4 coupons</w:t>
      </w:r>
      <w:r>
        <w:rPr>
          <w:rFonts w:ascii="Times New Roman" w:hAnsi="Times New Roman" w:cs="Times New Roman"/>
          <w:sz w:val="14"/>
          <w:szCs w:val="14"/>
        </w:rPr>
        <w:t xml:space="preserve"> </w:t>
      </w:r>
      <w:r w:rsidRPr="00FC65AB">
        <w:rPr>
          <w:rFonts w:ascii="Times New Roman" w:hAnsi="Times New Roman" w:cs="Times New Roman"/>
          <w:sz w:val="14"/>
          <w:szCs w:val="14"/>
        </w:rPr>
        <w:t xml:space="preserve"> = $1,083,600</w:t>
      </w:r>
    </w:p>
    <w:p w14:paraId="2B2A5AAB" w14:textId="6A695B37" w:rsidR="00FC65AB" w:rsidRPr="00FC65AB" w:rsidRDefault="00FC65AB" w:rsidP="00FC65AB">
      <w:pPr>
        <w:spacing w:line="240" w:lineRule="auto"/>
        <w:contextualSpacing/>
        <w:rPr>
          <w:rFonts w:ascii="Times New Roman" w:hAnsi="Times New Roman" w:cs="Times New Roman"/>
          <w:sz w:val="14"/>
          <w:szCs w:val="14"/>
        </w:rPr>
      </w:pPr>
      <w:r w:rsidRPr="00FC65AB">
        <w:rPr>
          <w:rFonts w:ascii="Times New Roman" w:hAnsi="Times New Roman" w:cs="Times New Roman"/>
          <w:sz w:val="14"/>
          <w:szCs w:val="14"/>
        </w:rPr>
        <w:t xml:space="preserve">Grinders (1,720,000 coupons * 0.60 red. rate </w:t>
      </w:r>
      <w:r>
        <w:rPr>
          <w:rFonts w:ascii="Times New Roman" w:hAnsi="Times New Roman" w:cs="Times New Roman"/>
          <w:sz w:val="14"/>
          <w:szCs w:val="14"/>
        </w:rPr>
        <w:t xml:space="preserve">  </w:t>
      </w:r>
      <w:r w:rsidRPr="00FC65AB">
        <w:rPr>
          <w:rFonts w:ascii="Times New Roman" w:hAnsi="Times New Roman" w:cs="Times New Roman"/>
          <w:sz w:val="14"/>
          <w:szCs w:val="14"/>
        </w:rPr>
        <w:t>* 0.30 * $10)/5 coupons = $ 619,200</w:t>
      </w:r>
    </w:p>
    <w:p w14:paraId="631F595B" w14:textId="77777777" w:rsidR="00FC65AB" w:rsidRDefault="00FC65AB" w:rsidP="00FC65AB">
      <w:pPr>
        <w:spacing w:line="240" w:lineRule="auto"/>
        <w:contextualSpacing/>
        <w:rPr>
          <w:rFonts w:ascii="Times New Roman" w:hAnsi="Times New Roman" w:cs="Times New Roman"/>
          <w:sz w:val="14"/>
          <w:szCs w:val="14"/>
        </w:rPr>
      </w:pPr>
    </w:p>
    <w:p w14:paraId="7CC8CE8E" w14:textId="0736F9F1" w:rsidR="00FC65AB" w:rsidRPr="00FC65AB" w:rsidRDefault="00FC65AB" w:rsidP="00FC65AB">
      <w:pPr>
        <w:spacing w:line="240" w:lineRule="auto"/>
        <w:contextualSpacing/>
        <w:rPr>
          <w:rFonts w:ascii="Times New Roman" w:hAnsi="Times New Roman" w:cs="Times New Roman"/>
          <w:sz w:val="14"/>
          <w:szCs w:val="14"/>
        </w:rPr>
      </w:pPr>
      <w:r w:rsidRPr="00FC65AB">
        <w:rPr>
          <w:rFonts w:ascii="Times New Roman" w:hAnsi="Times New Roman" w:cs="Times New Roman"/>
          <w:sz w:val="14"/>
          <w:szCs w:val="14"/>
        </w:rPr>
        <w:t>Promotion expense $1,702,800</w:t>
      </w:r>
    </w:p>
    <w:p w14:paraId="19FB752B" w14:textId="4080DCAC" w:rsidR="00FC65AB" w:rsidRDefault="00FC65AB" w:rsidP="00FC65AB">
      <w:pPr>
        <w:spacing w:line="240" w:lineRule="auto"/>
        <w:contextualSpacing/>
        <w:rPr>
          <w:rFonts w:ascii="Times New Roman" w:hAnsi="Times New Roman" w:cs="Times New Roman"/>
          <w:sz w:val="14"/>
          <w:szCs w:val="14"/>
        </w:rPr>
      </w:pPr>
      <w:r>
        <w:rPr>
          <w:rFonts w:ascii="Times New Roman" w:hAnsi="Times New Roman" w:cs="Times New Roman"/>
          <w:sz w:val="14"/>
          <w:szCs w:val="14"/>
        </w:rPr>
        <w:t xml:space="preserve">                 </w:t>
      </w:r>
      <w:r w:rsidRPr="00FC65AB">
        <w:rPr>
          <w:rFonts w:ascii="Times New Roman" w:hAnsi="Times New Roman" w:cs="Times New Roman"/>
          <w:sz w:val="14"/>
          <w:szCs w:val="14"/>
        </w:rPr>
        <w:t>Promotion liability $1,702,800</w:t>
      </w:r>
    </w:p>
    <w:p w14:paraId="2A9E9504" w14:textId="77777777" w:rsidR="00FC65AB" w:rsidRPr="007A502A" w:rsidRDefault="00FC65AB" w:rsidP="00FC65AB">
      <w:pPr>
        <w:spacing w:line="240" w:lineRule="auto"/>
        <w:contextualSpacing/>
        <w:rPr>
          <w:rFonts w:ascii="Times New Roman" w:hAnsi="Times New Roman" w:cs="Times New Roman"/>
          <w:sz w:val="14"/>
          <w:szCs w:val="14"/>
          <w:u w:val="single"/>
        </w:rPr>
      </w:pPr>
    </w:p>
    <w:p w14:paraId="0CAB65B7" w14:textId="77777777" w:rsidR="00FC65AB" w:rsidRPr="007A502A" w:rsidRDefault="00FC65AB" w:rsidP="00FC65AB">
      <w:pPr>
        <w:spacing w:line="240" w:lineRule="auto"/>
        <w:contextualSpacing/>
        <w:rPr>
          <w:rFonts w:ascii="Times New Roman" w:hAnsi="Times New Roman" w:cs="Times New Roman"/>
          <w:sz w:val="14"/>
          <w:szCs w:val="14"/>
          <w:u w:val="single"/>
        </w:rPr>
      </w:pPr>
      <w:r w:rsidRPr="007A502A">
        <w:rPr>
          <w:rFonts w:ascii="Times New Roman" w:hAnsi="Times New Roman" w:cs="Times New Roman"/>
          <w:i/>
          <w:sz w:val="14"/>
          <w:szCs w:val="14"/>
          <w:u w:val="single"/>
        </w:rPr>
        <w:t>To record redemption of coupons and receipt of cas</w:t>
      </w:r>
      <w:r w:rsidRPr="007A502A">
        <w:rPr>
          <w:rFonts w:ascii="Times New Roman" w:hAnsi="Times New Roman" w:cs="Times New Roman"/>
          <w:sz w:val="14"/>
          <w:szCs w:val="14"/>
          <w:u w:val="single"/>
        </w:rPr>
        <w:t>h</w:t>
      </w:r>
    </w:p>
    <w:p w14:paraId="2669D48E" w14:textId="1D977E96" w:rsidR="00FC65AB" w:rsidRPr="00FC65AB" w:rsidRDefault="00FC65AB" w:rsidP="00FC65AB">
      <w:pPr>
        <w:spacing w:line="240" w:lineRule="auto"/>
        <w:contextualSpacing/>
        <w:rPr>
          <w:rFonts w:ascii="Times New Roman" w:hAnsi="Times New Roman" w:cs="Times New Roman"/>
          <w:sz w:val="14"/>
          <w:szCs w:val="14"/>
        </w:rPr>
      </w:pPr>
      <w:r w:rsidRPr="00FC65AB">
        <w:rPr>
          <w:rFonts w:ascii="Times New Roman" w:hAnsi="Times New Roman" w:cs="Times New Roman"/>
          <w:sz w:val="14"/>
          <w:szCs w:val="14"/>
        </w:rPr>
        <w:t xml:space="preserve">Mugs </w:t>
      </w:r>
      <w:r>
        <w:rPr>
          <w:rFonts w:ascii="Times New Roman" w:hAnsi="Times New Roman" w:cs="Times New Roman"/>
          <w:sz w:val="14"/>
          <w:szCs w:val="14"/>
        </w:rPr>
        <w:t xml:space="preserve">  </w:t>
      </w:r>
      <w:proofErr w:type="gramStart"/>
      <w:r>
        <w:rPr>
          <w:rFonts w:ascii="Times New Roman" w:hAnsi="Times New Roman" w:cs="Times New Roman"/>
          <w:sz w:val="14"/>
          <w:szCs w:val="14"/>
        </w:rPr>
        <w:t xml:space="preserve">   </w:t>
      </w:r>
      <w:r w:rsidRPr="00FC65AB">
        <w:rPr>
          <w:rFonts w:ascii="Times New Roman" w:hAnsi="Times New Roman" w:cs="Times New Roman"/>
          <w:sz w:val="14"/>
          <w:szCs w:val="14"/>
        </w:rPr>
        <w:t>(</w:t>
      </w:r>
      <w:proofErr w:type="gramEnd"/>
      <w:r w:rsidRPr="00FC65AB">
        <w:rPr>
          <w:rFonts w:ascii="Times New Roman" w:hAnsi="Times New Roman" w:cs="Times New Roman"/>
          <w:sz w:val="14"/>
          <w:szCs w:val="14"/>
        </w:rPr>
        <w:t>660,000/4 = 165,000 mugs @ $11 = $1,815,000</w:t>
      </w:r>
    </w:p>
    <w:p w14:paraId="450C1278" w14:textId="77777777" w:rsidR="00FC65AB" w:rsidRPr="00FC65AB" w:rsidRDefault="00FC65AB" w:rsidP="00FC65AB">
      <w:pPr>
        <w:spacing w:line="240" w:lineRule="auto"/>
        <w:contextualSpacing/>
        <w:rPr>
          <w:rFonts w:ascii="Times New Roman" w:hAnsi="Times New Roman" w:cs="Times New Roman"/>
          <w:sz w:val="14"/>
          <w:szCs w:val="14"/>
        </w:rPr>
      </w:pPr>
      <w:r w:rsidRPr="00FC65AB">
        <w:rPr>
          <w:rFonts w:ascii="Times New Roman" w:hAnsi="Times New Roman" w:cs="Times New Roman"/>
          <w:sz w:val="14"/>
          <w:szCs w:val="14"/>
        </w:rPr>
        <w:t>Grinders (316,000/5 = 63,200 grinders @ $17 = 1,074,400</w:t>
      </w:r>
    </w:p>
    <w:p w14:paraId="7B2D58FC" w14:textId="77777777" w:rsidR="00FC65AB" w:rsidRPr="00FC65AB" w:rsidRDefault="00FC65AB" w:rsidP="00FC65AB">
      <w:pPr>
        <w:spacing w:line="240" w:lineRule="auto"/>
        <w:contextualSpacing/>
        <w:rPr>
          <w:rFonts w:ascii="Times New Roman" w:hAnsi="Times New Roman" w:cs="Times New Roman"/>
          <w:sz w:val="14"/>
          <w:szCs w:val="14"/>
        </w:rPr>
      </w:pPr>
      <w:r w:rsidRPr="00FC65AB">
        <w:rPr>
          <w:rFonts w:ascii="Times New Roman" w:hAnsi="Times New Roman" w:cs="Times New Roman"/>
          <w:sz w:val="14"/>
          <w:szCs w:val="14"/>
        </w:rPr>
        <w:t>Liability reduction = 165,000 * 6 + 63,200 * 10 = 1,622,000</w:t>
      </w:r>
    </w:p>
    <w:p w14:paraId="15BBC21F" w14:textId="77777777" w:rsidR="00FC65AB" w:rsidRPr="00FC65AB" w:rsidRDefault="00FC65AB" w:rsidP="00FC65AB">
      <w:pPr>
        <w:spacing w:line="240" w:lineRule="auto"/>
        <w:contextualSpacing/>
        <w:rPr>
          <w:rFonts w:ascii="Times New Roman" w:hAnsi="Times New Roman" w:cs="Times New Roman"/>
          <w:sz w:val="14"/>
          <w:szCs w:val="14"/>
        </w:rPr>
      </w:pPr>
      <w:r w:rsidRPr="00FC65AB">
        <w:rPr>
          <w:rFonts w:ascii="Times New Roman" w:hAnsi="Times New Roman" w:cs="Times New Roman"/>
          <w:sz w:val="14"/>
          <w:szCs w:val="14"/>
        </w:rPr>
        <w:t>Cash received = 165,000 * $5 + 63,200 * $7 = 1,267,400</w:t>
      </w:r>
    </w:p>
    <w:p w14:paraId="02206B82" w14:textId="77777777" w:rsidR="007A502A" w:rsidRDefault="007A502A" w:rsidP="00FC65AB">
      <w:pPr>
        <w:spacing w:line="240" w:lineRule="auto"/>
        <w:contextualSpacing/>
        <w:rPr>
          <w:rFonts w:ascii="Times New Roman" w:hAnsi="Times New Roman" w:cs="Times New Roman"/>
          <w:sz w:val="14"/>
          <w:szCs w:val="14"/>
        </w:rPr>
      </w:pPr>
    </w:p>
    <w:p w14:paraId="5F12DB6D" w14:textId="22250AEA" w:rsidR="00FC65AB" w:rsidRPr="00FC65AB" w:rsidRDefault="00FC65AB" w:rsidP="00FC65AB">
      <w:pPr>
        <w:spacing w:line="240" w:lineRule="auto"/>
        <w:contextualSpacing/>
        <w:rPr>
          <w:rFonts w:ascii="Times New Roman" w:hAnsi="Times New Roman" w:cs="Times New Roman"/>
          <w:sz w:val="14"/>
          <w:szCs w:val="14"/>
        </w:rPr>
      </w:pPr>
      <w:r w:rsidRPr="00FC65AB">
        <w:rPr>
          <w:rFonts w:ascii="Times New Roman" w:hAnsi="Times New Roman" w:cs="Times New Roman"/>
          <w:sz w:val="14"/>
          <w:szCs w:val="14"/>
        </w:rPr>
        <w:t>Promotion liability 1,622,000</w:t>
      </w:r>
    </w:p>
    <w:p w14:paraId="7178DF54" w14:textId="7B0F9453" w:rsidR="00FC65AB" w:rsidRPr="00FC65AB" w:rsidRDefault="00FC65AB" w:rsidP="00FC65AB">
      <w:pPr>
        <w:spacing w:line="240" w:lineRule="auto"/>
        <w:contextualSpacing/>
        <w:rPr>
          <w:rFonts w:ascii="Times New Roman" w:hAnsi="Times New Roman" w:cs="Times New Roman"/>
          <w:sz w:val="14"/>
          <w:szCs w:val="14"/>
        </w:rPr>
      </w:pPr>
      <w:r w:rsidRPr="00FC65AB">
        <w:rPr>
          <w:rFonts w:ascii="Times New Roman" w:hAnsi="Times New Roman" w:cs="Times New Roman"/>
          <w:sz w:val="14"/>
          <w:szCs w:val="14"/>
        </w:rPr>
        <w:t>Cash</w:t>
      </w:r>
      <w:r w:rsidR="007A502A">
        <w:rPr>
          <w:rFonts w:ascii="Times New Roman" w:hAnsi="Times New Roman" w:cs="Times New Roman"/>
          <w:sz w:val="14"/>
          <w:szCs w:val="14"/>
        </w:rPr>
        <w:t xml:space="preserve">                       </w:t>
      </w:r>
      <w:r w:rsidRPr="00FC65AB">
        <w:rPr>
          <w:rFonts w:ascii="Times New Roman" w:hAnsi="Times New Roman" w:cs="Times New Roman"/>
          <w:sz w:val="14"/>
          <w:szCs w:val="14"/>
        </w:rPr>
        <w:t xml:space="preserve"> 1,267,400</w:t>
      </w:r>
    </w:p>
    <w:p w14:paraId="451C8796" w14:textId="450F4831" w:rsidR="00FC65AB" w:rsidRPr="00FC65AB" w:rsidRDefault="007A502A" w:rsidP="00FC65AB">
      <w:pPr>
        <w:spacing w:line="240" w:lineRule="auto"/>
        <w:contextualSpacing/>
        <w:rPr>
          <w:rFonts w:ascii="Times New Roman" w:hAnsi="Times New Roman" w:cs="Times New Roman"/>
          <w:sz w:val="14"/>
          <w:szCs w:val="14"/>
        </w:rPr>
      </w:pPr>
      <w:r>
        <w:rPr>
          <w:rFonts w:ascii="Times New Roman" w:hAnsi="Times New Roman" w:cs="Times New Roman"/>
          <w:sz w:val="14"/>
          <w:szCs w:val="14"/>
        </w:rPr>
        <w:t xml:space="preserve">                                    </w:t>
      </w:r>
      <w:r w:rsidR="00FC65AB" w:rsidRPr="00FC65AB">
        <w:rPr>
          <w:rFonts w:ascii="Times New Roman" w:hAnsi="Times New Roman" w:cs="Times New Roman"/>
          <w:sz w:val="14"/>
          <w:szCs w:val="14"/>
        </w:rPr>
        <w:t>Inventory promo - coffee mugs 1,815,000</w:t>
      </w:r>
    </w:p>
    <w:p w14:paraId="4E23AC7F" w14:textId="7A71C9C1" w:rsidR="00FC65AB" w:rsidRDefault="007A502A" w:rsidP="00FC65AB">
      <w:pPr>
        <w:spacing w:line="240" w:lineRule="auto"/>
        <w:contextualSpacing/>
        <w:rPr>
          <w:rFonts w:ascii="Times New Roman" w:hAnsi="Times New Roman" w:cs="Times New Roman"/>
          <w:sz w:val="14"/>
          <w:szCs w:val="14"/>
        </w:rPr>
      </w:pPr>
      <w:r>
        <w:rPr>
          <w:rFonts w:ascii="Times New Roman" w:hAnsi="Times New Roman" w:cs="Times New Roman"/>
          <w:sz w:val="14"/>
          <w:szCs w:val="14"/>
        </w:rPr>
        <w:t xml:space="preserve">                                    </w:t>
      </w:r>
      <w:r w:rsidR="00FC65AB" w:rsidRPr="00FC65AB">
        <w:rPr>
          <w:rFonts w:ascii="Times New Roman" w:hAnsi="Times New Roman" w:cs="Times New Roman"/>
          <w:sz w:val="14"/>
          <w:szCs w:val="14"/>
        </w:rPr>
        <w:t>Inventory promo-coffee grinders 1,074,400</w:t>
      </w:r>
    </w:p>
    <w:p w14:paraId="0138A7CE" w14:textId="77777777" w:rsidR="00204AD7" w:rsidRDefault="00204AD7" w:rsidP="00204AD7">
      <w:pPr>
        <w:spacing w:line="240" w:lineRule="auto"/>
        <w:jc w:val="center"/>
        <w:rPr>
          <w:rFonts w:ascii="Times New Roman" w:hAnsi="Times New Roman" w:cs="Times New Roman"/>
          <w:b/>
          <w:color w:val="0000FF"/>
          <w:sz w:val="16"/>
          <w:szCs w:val="18"/>
          <w:u w:val="single"/>
        </w:rPr>
      </w:pPr>
    </w:p>
    <w:p w14:paraId="7A55DB5C" w14:textId="483A9A4B" w:rsidR="00204AD7" w:rsidRDefault="00204AD7" w:rsidP="00204AD7">
      <w:pPr>
        <w:spacing w:line="240" w:lineRule="auto"/>
        <w:jc w:val="center"/>
        <w:rPr>
          <w:rFonts w:ascii="Times New Roman" w:hAnsi="Times New Roman" w:cs="Times New Roman"/>
          <w:b/>
          <w:color w:val="0000FF"/>
          <w:sz w:val="16"/>
          <w:szCs w:val="18"/>
          <w:u w:val="single"/>
        </w:rPr>
      </w:pPr>
      <w:r w:rsidRPr="00204AD7">
        <w:rPr>
          <w:rFonts w:ascii="Times New Roman" w:hAnsi="Times New Roman" w:cs="Times New Roman"/>
          <w:b/>
          <w:color w:val="0000FF"/>
          <w:sz w:val="16"/>
          <w:szCs w:val="18"/>
          <w:u w:val="single"/>
        </w:rPr>
        <w:t>Derivatives</w:t>
      </w:r>
    </w:p>
    <w:p w14:paraId="22A79836" w14:textId="77777777" w:rsidR="00204AD7" w:rsidRDefault="00204AD7" w:rsidP="00204AD7">
      <w:pPr>
        <w:pStyle w:val="Paragraphedeliste"/>
        <w:numPr>
          <w:ilvl w:val="0"/>
          <w:numId w:val="40"/>
        </w:numPr>
        <w:spacing w:line="240" w:lineRule="auto"/>
        <w:rPr>
          <w:rFonts w:ascii="Times New Roman" w:hAnsi="Times New Roman" w:cs="Times New Roman"/>
          <w:sz w:val="14"/>
          <w:szCs w:val="14"/>
        </w:rPr>
      </w:pPr>
      <w:r>
        <w:rPr>
          <w:rFonts w:ascii="Times New Roman" w:hAnsi="Times New Roman" w:cs="Times New Roman"/>
          <w:sz w:val="14"/>
          <w:szCs w:val="14"/>
        </w:rPr>
        <w:t xml:space="preserve">Financial instrument </w:t>
      </w:r>
      <w:proofErr w:type="gramStart"/>
      <w:r>
        <w:rPr>
          <w:rFonts w:ascii="Times New Roman" w:hAnsi="Times New Roman" w:cs="Times New Roman"/>
          <w:sz w:val="14"/>
          <w:szCs w:val="14"/>
        </w:rPr>
        <w:t>represent</w:t>
      </w:r>
      <w:proofErr w:type="gramEnd"/>
      <w:r>
        <w:rPr>
          <w:rFonts w:ascii="Times New Roman" w:hAnsi="Times New Roman" w:cs="Times New Roman"/>
          <w:sz w:val="14"/>
          <w:szCs w:val="14"/>
        </w:rPr>
        <w:t xml:space="preserve"> right</w:t>
      </w:r>
    </w:p>
    <w:p w14:paraId="2802C6B1" w14:textId="77777777" w:rsidR="00204AD7" w:rsidRDefault="00204AD7" w:rsidP="00204AD7">
      <w:pPr>
        <w:pStyle w:val="Paragraphedeliste"/>
        <w:numPr>
          <w:ilvl w:val="0"/>
          <w:numId w:val="40"/>
        </w:numPr>
        <w:spacing w:line="240" w:lineRule="auto"/>
        <w:rPr>
          <w:rFonts w:ascii="Times New Roman" w:hAnsi="Times New Roman" w:cs="Times New Roman"/>
          <w:sz w:val="14"/>
          <w:szCs w:val="14"/>
        </w:rPr>
      </w:pPr>
      <w:proofErr w:type="spellStart"/>
      <w:r>
        <w:rPr>
          <w:rFonts w:ascii="Times New Roman" w:hAnsi="Times New Roman" w:cs="Times New Roman"/>
          <w:sz w:val="14"/>
          <w:szCs w:val="14"/>
        </w:rPr>
        <w:t>Fmv</w:t>
      </w:r>
      <w:proofErr w:type="spellEnd"/>
      <w:r>
        <w:rPr>
          <w:rFonts w:ascii="Times New Roman" w:hAnsi="Times New Roman" w:cs="Times New Roman"/>
          <w:sz w:val="14"/>
          <w:szCs w:val="14"/>
        </w:rPr>
        <w:t xml:space="preserve"> is the most relevant measure</w:t>
      </w:r>
    </w:p>
    <w:p w14:paraId="47361BDA" w14:textId="7398ABCC" w:rsidR="00204AD7" w:rsidRDefault="00204AD7" w:rsidP="00204AD7">
      <w:pPr>
        <w:pStyle w:val="Paragraphedeliste"/>
        <w:numPr>
          <w:ilvl w:val="0"/>
          <w:numId w:val="40"/>
        </w:numPr>
        <w:spacing w:line="240" w:lineRule="auto"/>
        <w:rPr>
          <w:rFonts w:ascii="Times New Roman" w:hAnsi="Times New Roman" w:cs="Times New Roman"/>
          <w:sz w:val="14"/>
          <w:szCs w:val="14"/>
        </w:rPr>
      </w:pPr>
      <w:r>
        <w:rPr>
          <w:rFonts w:ascii="Times New Roman" w:hAnsi="Times New Roman" w:cs="Times New Roman"/>
          <w:sz w:val="14"/>
          <w:szCs w:val="14"/>
        </w:rPr>
        <w:t>Gain/loss booked NI</w:t>
      </w:r>
    </w:p>
    <w:p w14:paraId="4303A88C" w14:textId="2BF01620" w:rsidR="007D4C29" w:rsidRDefault="007D4C29" w:rsidP="007D4C29">
      <w:pPr>
        <w:pStyle w:val="Paragraphedeliste"/>
        <w:spacing w:line="240" w:lineRule="auto"/>
        <w:rPr>
          <w:rFonts w:ascii="Times New Roman" w:hAnsi="Times New Roman" w:cs="Times New Roman"/>
          <w:sz w:val="14"/>
          <w:szCs w:val="14"/>
        </w:rPr>
      </w:pPr>
      <w:r>
        <w:rPr>
          <w:rFonts w:ascii="Times New Roman" w:hAnsi="Times New Roman" w:cs="Times New Roman"/>
          <w:sz w:val="14"/>
          <w:szCs w:val="14"/>
        </w:rPr>
        <w:t>Right to buy = call option</w:t>
      </w:r>
    </w:p>
    <w:p w14:paraId="348D8DE3" w14:textId="2C014F6A" w:rsidR="007D4C29" w:rsidRDefault="007D4C29" w:rsidP="007D4C29">
      <w:pPr>
        <w:pStyle w:val="Paragraphedeliste"/>
        <w:spacing w:line="240" w:lineRule="auto"/>
        <w:rPr>
          <w:rFonts w:ascii="Times New Roman" w:hAnsi="Times New Roman" w:cs="Times New Roman"/>
          <w:sz w:val="14"/>
          <w:szCs w:val="14"/>
        </w:rPr>
      </w:pPr>
      <w:r>
        <w:rPr>
          <w:rFonts w:ascii="Times New Roman" w:hAnsi="Times New Roman" w:cs="Times New Roman"/>
          <w:sz w:val="14"/>
          <w:szCs w:val="14"/>
        </w:rPr>
        <w:t>Right to sell = put option</w:t>
      </w:r>
    </w:p>
    <w:p w14:paraId="49506FCC" w14:textId="2DDDBA3B" w:rsidR="007D4C29" w:rsidRDefault="007D4C29" w:rsidP="007D4C29">
      <w:pPr>
        <w:pStyle w:val="Paragraphedeliste"/>
        <w:spacing w:line="240" w:lineRule="auto"/>
        <w:rPr>
          <w:rFonts w:ascii="Times New Roman" w:hAnsi="Times New Roman" w:cs="Times New Roman"/>
          <w:sz w:val="14"/>
          <w:szCs w:val="14"/>
        </w:rPr>
      </w:pPr>
    </w:p>
    <w:p w14:paraId="2E3E2A19" w14:textId="77777777" w:rsidR="007D4C29" w:rsidRDefault="007D4C29" w:rsidP="007D4C29">
      <w:pPr>
        <w:pStyle w:val="Paragraphedeliste"/>
        <w:spacing w:line="240" w:lineRule="auto"/>
        <w:rPr>
          <w:rFonts w:ascii="Times New Roman" w:hAnsi="Times New Roman" w:cs="Times New Roman"/>
          <w:sz w:val="14"/>
          <w:szCs w:val="14"/>
        </w:rPr>
      </w:pPr>
    </w:p>
    <w:p w14:paraId="515F4EC1" w14:textId="0EEE03A2" w:rsidR="00204AD7" w:rsidRPr="00204AD7" w:rsidRDefault="00204AD7" w:rsidP="007D4C29">
      <w:pPr>
        <w:spacing w:line="240" w:lineRule="auto"/>
        <w:rPr>
          <w:rFonts w:ascii="Times New Roman" w:hAnsi="Times New Roman" w:cs="Times New Roman"/>
          <w:b/>
          <w:color w:val="0000FF"/>
          <w:sz w:val="16"/>
          <w:szCs w:val="18"/>
          <w:u w:val="single"/>
        </w:rPr>
      </w:pPr>
    </w:p>
    <w:sectPr w:rsidR="00204AD7" w:rsidRPr="00204AD7" w:rsidSect="00DC32B4">
      <w:type w:val="continuous"/>
      <w:pgSz w:w="12240" w:h="16340"/>
      <w:pgMar w:top="284" w:right="476" w:bottom="284" w:left="284" w:header="567" w:footer="567" w:gutter="0"/>
      <w:cols w:num="2" w:space="143"/>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72715" w14:textId="77777777" w:rsidR="00034461" w:rsidRDefault="00034461" w:rsidP="00BA7D22">
      <w:pPr>
        <w:spacing w:after="0" w:line="240" w:lineRule="auto"/>
      </w:pPr>
      <w:r>
        <w:separator/>
      </w:r>
    </w:p>
  </w:endnote>
  <w:endnote w:type="continuationSeparator" w:id="0">
    <w:p w14:paraId="1FD3A8AC" w14:textId="77777777" w:rsidR="00034461" w:rsidRDefault="00034461" w:rsidP="00BA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B45A8" w14:textId="77777777" w:rsidR="000C08A3" w:rsidRPr="00BA7D22" w:rsidRDefault="000C08A3">
    <w:pPr>
      <w:pStyle w:val="Pieddepage"/>
      <w:rPr>
        <w:rFonts w:ascii="Times New Roman" w:hAnsi="Times New Roman" w:cs="Times New Roman"/>
        <w:color w:val="A6A6A6" w:themeColor="background1" w:themeShade="A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3B269" w14:textId="77777777" w:rsidR="00034461" w:rsidRDefault="00034461" w:rsidP="00BA7D22">
      <w:pPr>
        <w:spacing w:after="0" w:line="240" w:lineRule="auto"/>
      </w:pPr>
      <w:r>
        <w:separator/>
      </w:r>
    </w:p>
  </w:footnote>
  <w:footnote w:type="continuationSeparator" w:id="0">
    <w:p w14:paraId="7A4DB253" w14:textId="77777777" w:rsidR="00034461" w:rsidRDefault="00034461" w:rsidP="00BA7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20AE1"/>
    <w:multiLevelType w:val="hybridMultilevel"/>
    <w:tmpl w:val="DE4CA09E"/>
    <w:lvl w:ilvl="0" w:tplc="F0CC8D0E">
      <w:start w:val="1"/>
      <w:numFmt w:val="bullet"/>
      <w:lvlText w:val=""/>
      <w:lvlJc w:val="left"/>
      <w:pPr>
        <w:ind w:left="644"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F8364E"/>
    <w:multiLevelType w:val="hybridMultilevel"/>
    <w:tmpl w:val="7D48B6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C073EB"/>
    <w:multiLevelType w:val="hybridMultilevel"/>
    <w:tmpl w:val="79808702"/>
    <w:lvl w:ilvl="0" w:tplc="C36A2CCC">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088E4DA0"/>
    <w:multiLevelType w:val="hybridMultilevel"/>
    <w:tmpl w:val="4AE2471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098F5F8C"/>
    <w:multiLevelType w:val="hybridMultilevel"/>
    <w:tmpl w:val="7ED66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B807182"/>
    <w:multiLevelType w:val="hybridMultilevel"/>
    <w:tmpl w:val="C3065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C0C5598"/>
    <w:multiLevelType w:val="hybridMultilevel"/>
    <w:tmpl w:val="FB36149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0CD0478D"/>
    <w:multiLevelType w:val="hybridMultilevel"/>
    <w:tmpl w:val="3906EB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0E3D6703"/>
    <w:multiLevelType w:val="hybridMultilevel"/>
    <w:tmpl w:val="F1A029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6AF7771"/>
    <w:multiLevelType w:val="hybridMultilevel"/>
    <w:tmpl w:val="F65A9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3F6429A"/>
    <w:multiLevelType w:val="hybridMultilevel"/>
    <w:tmpl w:val="CE7027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A3C782D"/>
    <w:multiLevelType w:val="hybridMultilevel"/>
    <w:tmpl w:val="CE94B678"/>
    <w:lvl w:ilvl="0" w:tplc="1CFA26EE">
      <w:numFmt w:val="bullet"/>
      <w:lvlText w:val=""/>
      <w:lvlJc w:val="left"/>
      <w:pPr>
        <w:ind w:left="927" w:hanging="360"/>
      </w:pPr>
      <w:rPr>
        <w:rFonts w:ascii="Wingdings" w:eastAsiaTheme="minorHAnsi" w:hAnsi="Wingdings" w:cs="Times New Roman"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2" w15:restartNumberingAfterBreak="0">
    <w:nsid w:val="2B4701E0"/>
    <w:multiLevelType w:val="hybridMultilevel"/>
    <w:tmpl w:val="724C5CB0"/>
    <w:lvl w:ilvl="0" w:tplc="57F02010">
      <w:start w:val="1"/>
      <w:numFmt w:val="bullet"/>
      <w:lvlText w:val=""/>
      <w:lvlJc w:val="left"/>
      <w:pPr>
        <w:ind w:left="567" w:hanging="283"/>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27A34DA"/>
    <w:multiLevelType w:val="hybridMultilevel"/>
    <w:tmpl w:val="635062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7672C0D"/>
    <w:multiLevelType w:val="hybridMultilevel"/>
    <w:tmpl w:val="575CEB92"/>
    <w:lvl w:ilvl="0" w:tplc="FD821BA8">
      <w:start w:val="1"/>
      <w:numFmt w:val="bullet"/>
      <w:lvlText w:val=""/>
      <w:lvlJc w:val="left"/>
      <w:pPr>
        <w:ind w:left="284" w:hanging="284"/>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38623CB9"/>
    <w:multiLevelType w:val="hybridMultilevel"/>
    <w:tmpl w:val="82E4DA5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3AA8736E"/>
    <w:multiLevelType w:val="hybridMultilevel"/>
    <w:tmpl w:val="B72A3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AC5479C"/>
    <w:multiLevelType w:val="hybridMultilevel"/>
    <w:tmpl w:val="D87CC1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C986071"/>
    <w:multiLevelType w:val="hybridMultilevel"/>
    <w:tmpl w:val="4BB00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FA97ACF"/>
    <w:multiLevelType w:val="hybridMultilevel"/>
    <w:tmpl w:val="9F82A98E"/>
    <w:lvl w:ilvl="0" w:tplc="131EB300">
      <w:start w:val="1"/>
      <w:numFmt w:val="bullet"/>
      <w:lvlText w:val=""/>
      <w:lvlJc w:val="left"/>
      <w:pPr>
        <w:ind w:left="567" w:hanging="283"/>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EB7F1A"/>
    <w:multiLevelType w:val="hybridMultilevel"/>
    <w:tmpl w:val="6E540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3D168AD"/>
    <w:multiLevelType w:val="hybridMultilevel"/>
    <w:tmpl w:val="4FF28C1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447E495A"/>
    <w:multiLevelType w:val="hybridMultilevel"/>
    <w:tmpl w:val="A5647C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721784F"/>
    <w:multiLevelType w:val="hybridMultilevel"/>
    <w:tmpl w:val="6EA668D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15:restartNumberingAfterBreak="0">
    <w:nsid w:val="49603487"/>
    <w:multiLevelType w:val="hybridMultilevel"/>
    <w:tmpl w:val="992CDD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100235E"/>
    <w:multiLevelType w:val="hybridMultilevel"/>
    <w:tmpl w:val="86841F2E"/>
    <w:lvl w:ilvl="0" w:tplc="BC1298AC">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15:restartNumberingAfterBreak="0">
    <w:nsid w:val="51032D45"/>
    <w:multiLevelType w:val="hybridMultilevel"/>
    <w:tmpl w:val="DE88A26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51C4221A"/>
    <w:multiLevelType w:val="hybridMultilevel"/>
    <w:tmpl w:val="1054DB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527B6C85"/>
    <w:multiLevelType w:val="hybridMultilevel"/>
    <w:tmpl w:val="13BC61B8"/>
    <w:lvl w:ilvl="0" w:tplc="9D8C8710">
      <w:numFmt w:val="bullet"/>
      <w:lvlText w:val=""/>
      <w:lvlJc w:val="left"/>
      <w:pPr>
        <w:ind w:left="720" w:hanging="360"/>
      </w:pPr>
      <w:rPr>
        <w:rFonts w:ascii="Wingdings" w:eastAsiaTheme="minorHAnsi" w:hAnsi="Wingdings" w:cs="Times New Roman" w:hint="default"/>
        <w:b w:val="0"/>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48774CD"/>
    <w:multiLevelType w:val="hybridMultilevel"/>
    <w:tmpl w:val="5AA6EDEC"/>
    <w:lvl w:ilvl="0" w:tplc="57F02010">
      <w:start w:val="1"/>
      <w:numFmt w:val="bullet"/>
      <w:lvlText w:val=""/>
      <w:lvlJc w:val="left"/>
      <w:pPr>
        <w:ind w:left="567" w:hanging="283"/>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DB47B4D"/>
    <w:multiLevelType w:val="hybridMultilevel"/>
    <w:tmpl w:val="6FEC2890"/>
    <w:lvl w:ilvl="0" w:tplc="039A7C66">
      <w:start w:val="1"/>
      <w:numFmt w:val="bullet"/>
      <w:lvlText w:val=""/>
      <w:lvlJc w:val="left"/>
      <w:pPr>
        <w:ind w:left="284" w:hanging="284"/>
      </w:pPr>
      <w:rPr>
        <w:rFonts w:ascii="Symbol" w:hAnsi="Symbol" w:hint="default"/>
      </w:rPr>
    </w:lvl>
    <w:lvl w:ilvl="1" w:tplc="3C96993E">
      <w:start w:val="1"/>
      <w:numFmt w:val="bullet"/>
      <w:lvlText w:val="o"/>
      <w:lvlJc w:val="left"/>
      <w:pPr>
        <w:ind w:left="737" w:hanging="283"/>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08940AB"/>
    <w:multiLevelType w:val="hybridMultilevel"/>
    <w:tmpl w:val="3B00C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224567A"/>
    <w:multiLevelType w:val="hybridMultilevel"/>
    <w:tmpl w:val="A7AC1FB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15:restartNumberingAfterBreak="0">
    <w:nsid w:val="66A815D2"/>
    <w:multiLevelType w:val="hybridMultilevel"/>
    <w:tmpl w:val="A09026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9B91ED0"/>
    <w:multiLevelType w:val="hybridMultilevel"/>
    <w:tmpl w:val="2188BA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70287EC1"/>
    <w:multiLevelType w:val="hybridMultilevel"/>
    <w:tmpl w:val="8C2A8F34"/>
    <w:lvl w:ilvl="0" w:tplc="FD821BA8">
      <w:start w:val="1"/>
      <w:numFmt w:val="bullet"/>
      <w:lvlText w:val=""/>
      <w:lvlJc w:val="left"/>
      <w:pPr>
        <w:ind w:left="284" w:hanging="284"/>
      </w:pPr>
      <w:rPr>
        <w:rFonts w:ascii="Symbol" w:hAnsi="Symbol" w:hint="default"/>
      </w:rPr>
    </w:lvl>
    <w:lvl w:ilvl="1" w:tplc="833AD7F0">
      <w:start w:val="1"/>
      <w:numFmt w:val="bullet"/>
      <w:lvlText w:val="o"/>
      <w:lvlJc w:val="left"/>
      <w:pPr>
        <w:ind w:left="680" w:hanging="226"/>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28E775F"/>
    <w:multiLevelType w:val="hybridMultilevel"/>
    <w:tmpl w:val="DEE6DE50"/>
    <w:lvl w:ilvl="0" w:tplc="4C56FA88">
      <w:start w:val="1"/>
      <w:numFmt w:val="bullet"/>
      <w:lvlText w:val="o"/>
      <w:lvlJc w:val="left"/>
      <w:pPr>
        <w:ind w:left="1191" w:hanging="34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52D2182"/>
    <w:multiLevelType w:val="hybridMultilevel"/>
    <w:tmpl w:val="3E56F7D0"/>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7C633FCD"/>
    <w:multiLevelType w:val="hybridMultilevel"/>
    <w:tmpl w:val="D0C23A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D8641C5"/>
    <w:multiLevelType w:val="hybridMultilevel"/>
    <w:tmpl w:val="D2BABC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4"/>
  </w:num>
  <w:num w:numId="2">
    <w:abstractNumId w:val="34"/>
  </w:num>
  <w:num w:numId="3">
    <w:abstractNumId w:val="29"/>
  </w:num>
  <w:num w:numId="4">
    <w:abstractNumId w:val="19"/>
  </w:num>
  <w:num w:numId="5">
    <w:abstractNumId w:val="39"/>
  </w:num>
  <w:num w:numId="6">
    <w:abstractNumId w:val="8"/>
  </w:num>
  <w:num w:numId="7">
    <w:abstractNumId w:val="27"/>
  </w:num>
  <w:num w:numId="8">
    <w:abstractNumId w:val="12"/>
  </w:num>
  <w:num w:numId="9">
    <w:abstractNumId w:val="36"/>
  </w:num>
  <w:num w:numId="10">
    <w:abstractNumId w:val="21"/>
  </w:num>
  <w:num w:numId="11">
    <w:abstractNumId w:val="9"/>
  </w:num>
  <w:num w:numId="12">
    <w:abstractNumId w:val="31"/>
  </w:num>
  <w:num w:numId="13">
    <w:abstractNumId w:val="38"/>
  </w:num>
  <w:num w:numId="14">
    <w:abstractNumId w:val="7"/>
  </w:num>
  <w:num w:numId="15">
    <w:abstractNumId w:val="37"/>
  </w:num>
  <w:num w:numId="16">
    <w:abstractNumId w:val="17"/>
  </w:num>
  <w:num w:numId="17">
    <w:abstractNumId w:val="4"/>
  </w:num>
  <w:num w:numId="18">
    <w:abstractNumId w:val="26"/>
  </w:num>
  <w:num w:numId="19">
    <w:abstractNumId w:val="13"/>
  </w:num>
  <w:num w:numId="20">
    <w:abstractNumId w:val="32"/>
  </w:num>
  <w:num w:numId="21">
    <w:abstractNumId w:val="3"/>
  </w:num>
  <w:num w:numId="22">
    <w:abstractNumId w:val="18"/>
  </w:num>
  <w:num w:numId="23">
    <w:abstractNumId w:val="33"/>
  </w:num>
  <w:num w:numId="24">
    <w:abstractNumId w:val="20"/>
  </w:num>
  <w:num w:numId="25">
    <w:abstractNumId w:val="16"/>
  </w:num>
  <w:num w:numId="26">
    <w:abstractNumId w:val="5"/>
  </w:num>
  <w:num w:numId="27">
    <w:abstractNumId w:val="1"/>
  </w:num>
  <w:num w:numId="28">
    <w:abstractNumId w:val="22"/>
  </w:num>
  <w:num w:numId="29">
    <w:abstractNumId w:val="10"/>
  </w:num>
  <w:num w:numId="30">
    <w:abstractNumId w:val="15"/>
  </w:num>
  <w:num w:numId="31">
    <w:abstractNumId w:val="23"/>
  </w:num>
  <w:num w:numId="32">
    <w:abstractNumId w:val="6"/>
  </w:num>
  <w:num w:numId="33">
    <w:abstractNumId w:val="0"/>
  </w:num>
  <w:num w:numId="34">
    <w:abstractNumId w:val="11"/>
  </w:num>
  <w:num w:numId="35">
    <w:abstractNumId w:val="35"/>
  </w:num>
  <w:num w:numId="36">
    <w:abstractNumId w:val="28"/>
  </w:num>
  <w:num w:numId="37">
    <w:abstractNumId w:val="30"/>
  </w:num>
  <w:num w:numId="38">
    <w:abstractNumId w:val="2"/>
  </w:num>
  <w:num w:numId="39">
    <w:abstractNumId w:val="14"/>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7AF"/>
    <w:rsid w:val="00004F0E"/>
    <w:rsid w:val="0002795C"/>
    <w:rsid w:val="00034461"/>
    <w:rsid w:val="000555AD"/>
    <w:rsid w:val="00076999"/>
    <w:rsid w:val="000906B5"/>
    <w:rsid w:val="00095357"/>
    <w:rsid w:val="000A3C8D"/>
    <w:rsid w:val="000C08A3"/>
    <w:rsid w:val="000D54BB"/>
    <w:rsid w:val="000F6B51"/>
    <w:rsid w:val="000F7E94"/>
    <w:rsid w:val="00103199"/>
    <w:rsid w:val="00130903"/>
    <w:rsid w:val="00141C3C"/>
    <w:rsid w:val="00160DD7"/>
    <w:rsid w:val="0017176A"/>
    <w:rsid w:val="00182F34"/>
    <w:rsid w:val="00186B40"/>
    <w:rsid w:val="0019345C"/>
    <w:rsid w:val="001D559E"/>
    <w:rsid w:val="001F74F2"/>
    <w:rsid w:val="00204AD7"/>
    <w:rsid w:val="00212634"/>
    <w:rsid w:val="00216EE0"/>
    <w:rsid w:val="002218CE"/>
    <w:rsid w:val="00223498"/>
    <w:rsid w:val="00227C90"/>
    <w:rsid w:val="00232B00"/>
    <w:rsid w:val="002471B4"/>
    <w:rsid w:val="00247ADA"/>
    <w:rsid w:val="002542BE"/>
    <w:rsid w:val="002867F5"/>
    <w:rsid w:val="00292D2E"/>
    <w:rsid w:val="002A0C2F"/>
    <w:rsid w:val="002E1799"/>
    <w:rsid w:val="002E1D7C"/>
    <w:rsid w:val="002E57B4"/>
    <w:rsid w:val="00304143"/>
    <w:rsid w:val="00306269"/>
    <w:rsid w:val="00320B10"/>
    <w:rsid w:val="003301DB"/>
    <w:rsid w:val="00336AEC"/>
    <w:rsid w:val="00373091"/>
    <w:rsid w:val="004004DA"/>
    <w:rsid w:val="00404033"/>
    <w:rsid w:val="00405B8E"/>
    <w:rsid w:val="00456936"/>
    <w:rsid w:val="004631A8"/>
    <w:rsid w:val="004747AF"/>
    <w:rsid w:val="004760FC"/>
    <w:rsid w:val="00486046"/>
    <w:rsid w:val="00491478"/>
    <w:rsid w:val="004B2DAB"/>
    <w:rsid w:val="004B2F79"/>
    <w:rsid w:val="004D02D6"/>
    <w:rsid w:val="004E109E"/>
    <w:rsid w:val="00515573"/>
    <w:rsid w:val="0052240D"/>
    <w:rsid w:val="005708B0"/>
    <w:rsid w:val="00576685"/>
    <w:rsid w:val="00591DA3"/>
    <w:rsid w:val="005A714C"/>
    <w:rsid w:val="005B39DE"/>
    <w:rsid w:val="005C3D86"/>
    <w:rsid w:val="005D0C64"/>
    <w:rsid w:val="005F12D4"/>
    <w:rsid w:val="005F3B8E"/>
    <w:rsid w:val="006018A6"/>
    <w:rsid w:val="00607971"/>
    <w:rsid w:val="00607B50"/>
    <w:rsid w:val="00617DE7"/>
    <w:rsid w:val="00662D42"/>
    <w:rsid w:val="0066371B"/>
    <w:rsid w:val="00666D3C"/>
    <w:rsid w:val="00690C7D"/>
    <w:rsid w:val="006B12E0"/>
    <w:rsid w:val="006C580C"/>
    <w:rsid w:val="006D5592"/>
    <w:rsid w:val="00713E5E"/>
    <w:rsid w:val="00721F65"/>
    <w:rsid w:val="007237DE"/>
    <w:rsid w:val="00731BC5"/>
    <w:rsid w:val="00762E06"/>
    <w:rsid w:val="00763578"/>
    <w:rsid w:val="007640BA"/>
    <w:rsid w:val="00770141"/>
    <w:rsid w:val="007839CA"/>
    <w:rsid w:val="007976E7"/>
    <w:rsid w:val="007A502A"/>
    <w:rsid w:val="007B5FD7"/>
    <w:rsid w:val="007D2918"/>
    <w:rsid w:val="007D4C29"/>
    <w:rsid w:val="007F6172"/>
    <w:rsid w:val="0081657A"/>
    <w:rsid w:val="00864282"/>
    <w:rsid w:val="00890FAD"/>
    <w:rsid w:val="008944D1"/>
    <w:rsid w:val="008D3278"/>
    <w:rsid w:val="008E08EB"/>
    <w:rsid w:val="009002CD"/>
    <w:rsid w:val="009033DA"/>
    <w:rsid w:val="009337E0"/>
    <w:rsid w:val="00940EED"/>
    <w:rsid w:val="009424A9"/>
    <w:rsid w:val="00946E16"/>
    <w:rsid w:val="00951D07"/>
    <w:rsid w:val="00977189"/>
    <w:rsid w:val="00977248"/>
    <w:rsid w:val="00994753"/>
    <w:rsid w:val="00A32A23"/>
    <w:rsid w:val="00A55D6D"/>
    <w:rsid w:val="00A63C2C"/>
    <w:rsid w:val="00A87D40"/>
    <w:rsid w:val="00A908B8"/>
    <w:rsid w:val="00A90FF6"/>
    <w:rsid w:val="00A93F16"/>
    <w:rsid w:val="00A963EB"/>
    <w:rsid w:val="00AA04C4"/>
    <w:rsid w:val="00AB3A54"/>
    <w:rsid w:val="00AB4226"/>
    <w:rsid w:val="00AE58E4"/>
    <w:rsid w:val="00B066E4"/>
    <w:rsid w:val="00B32C68"/>
    <w:rsid w:val="00B753ED"/>
    <w:rsid w:val="00B7562F"/>
    <w:rsid w:val="00B8352E"/>
    <w:rsid w:val="00BA7682"/>
    <w:rsid w:val="00BA7D22"/>
    <w:rsid w:val="00BC066C"/>
    <w:rsid w:val="00BD219E"/>
    <w:rsid w:val="00BF6DE9"/>
    <w:rsid w:val="00BF73E4"/>
    <w:rsid w:val="00C22E6A"/>
    <w:rsid w:val="00C3601F"/>
    <w:rsid w:val="00C8481B"/>
    <w:rsid w:val="00C870A4"/>
    <w:rsid w:val="00C90069"/>
    <w:rsid w:val="00CA4935"/>
    <w:rsid w:val="00CD4580"/>
    <w:rsid w:val="00CD63E2"/>
    <w:rsid w:val="00CE1519"/>
    <w:rsid w:val="00CE22DF"/>
    <w:rsid w:val="00CF387D"/>
    <w:rsid w:val="00D04FDF"/>
    <w:rsid w:val="00D26BDD"/>
    <w:rsid w:val="00D3030B"/>
    <w:rsid w:val="00D31C44"/>
    <w:rsid w:val="00D444C1"/>
    <w:rsid w:val="00D520CE"/>
    <w:rsid w:val="00DB035E"/>
    <w:rsid w:val="00DB1FFD"/>
    <w:rsid w:val="00DB68CF"/>
    <w:rsid w:val="00DB6EDF"/>
    <w:rsid w:val="00DC045C"/>
    <w:rsid w:val="00DC153D"/>
    <w:rsid w:val="00DC228F"/>
    <w:rsid w:val="00DC32B4"/>
    <w:rsid w:val="00DC4B47"/>
    <w:rsid w:val="00DC4DF2"/>
    <w:rsid w:val="00DD4BF9"/>
    <w:rsid w:val="00DF5A4E"/>
    <w:rsid w:val="00E35B7E"/>
    <w:rsid w:val="00E47FF1"/>
    <w:rsid w:val="00E67EA7"/>
    <w:rsid w:val="00E7367D"/>
    <w:rsid w:val="00E75249"/>
    <w:rsid w:val="00E75371"/>
    <w:rsid w:val="00E84ABA"/>
    <w:rsid w:val="00E86D9A"/>
    <w:rsid w:val="00EB483E"/>
    <w:rsid w:val="00EB72D2"/>
    <w:rsid w:val="00EC2E78"/>
    <w:rsid w:val="00ED213D"/>
    <w:rsid w:val="00ED6102"/>
    <w:rsid w:val="00EE4682"/>
    <w:rsid w:val="00F05D89"/>
    <w:rsid w:val="00F14071"/>
    <w:rsid w:val="00F23DDC"/>
    <w:rsid w:val="00F470A9"/>
    <w:rsid w:val="00F55916"/>
    <w:rsid w:val="00F87748"/>
    <w:rsid w:val="00FC65AB"/>
    <w:rsid w:val="00FD043E"/>
    <w:rsid w:val="00FE1E12"/>
    <w:rsid w:val="00FE70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5FBCE"/>
  <w15:chartTrackingRefBased/>
  <w15:docId w15:val="{D3D0F902-AC4C-4AD8-8BD0-F08352D6E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D9A"/>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4747AF"/>
    <w:pPr>
      <w:autoSpaceDE w:val="0"/>
      <w:autoSpaceDN w:val="0"/>
      <w:adjustRightInd w:val="0"/>
      <w:spacing w:after="0" w:line="240" w:lineRule="auto"/>
    </w:pPr>
    <w:rPr>
      <w:rFonts w:ascii="Arial" w:hAnsi="Arial" w:cs="Arial"/>
      <w:color w:val="000000"/>
      <w:sz w:val="24"/>
      <w:szCs w:val="24"/>
    </w:rPr>
  </w:style>
  <w:style w:type="table" w:styleId="Grilledutableau">
    <w:name w:val="Table Grid"/>
    <w:basedOn w:val="TableauNormal"/>
    <w:uiPriority w:val="39"/>
    <w:rsid w:val="00474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940EED"/>
    <w:pPr>
      <w:ind w:left="720"/>
      <w:contextualSpacing/>
    </w:pPr>
  </w:style>
  <w:style w:type="paragraph" w:styleId="En-tte">
    <w:name w:val="header"/>
    <w:basedOn w:val="Normal"/>
    <w:link w:val="En-tteCar"/>
    <w:uiPriority w:val="99"/>
    <w:unhideWhenUsed/>
    <w:rsid w:val="00BA7D22"/>
    <w:pPr>
      <w:tabs>
        <w:tab w:val="center" w:pos="4680"/>
        <w:tab w:val="right" w:pos="9360"/>
      </w:tabs>
      <w:spacing w:after="0" w:line="240" w:lineRule="auto"/>
    </w:pPr>
  </w:style>
  <w:style w:type="character" w:customStyle="1" w:styleId="En-tteCar">
    <w:name w:val="En-tête Car"/>
    <w:basedOn w:val="Policepardfaut"/>
    <w:link w:val="En-tte"/>
    <w:uiPriority w:val="99"/>
    <w:rsid w:val="00BA7D22"/>
  </w:style>
  <w:style w:type="paragraph" w:styleId="Pieddepage">
    <w:name w:val="footer"/>
    <w:basedOn w:val="Normal"/>
    <w:link w:val="PieddepageCar"/>
    <w:uiPriority w:val="99"/>
    <w:unhideWhenUsed/>
    <w:rsid w:val="00BA7D22"/>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BA7D22"/>
  </w:style>
  <w:style w:type="paragraph" w:styleId="Textedebulles">
    <w:name w:val="Balloon Text"/>
    <w:basedOn w:val="Normal"/>
    <w:link w:val="TextedebullesCar"/>
    <w:uiPriority w:val="99"/>
    <w:semiHidden/>
    <w:unhideWhenUsed/>
    <w:rsid w:val="00762E0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62E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7245">
      <w:bodyDiv w:val="1"/>
      <w:marLeft w:val="0"/>
      <w:marRight w:val="0"/>
      <w:marTop w:val="0"/>
      <w:marBottom w:val="0"/>
      <w:divBdr>
        <w:top w:val="none" w:sz="0" w:space="0" w:color="auto"/>
        <w:left w:val="none" w:sz="0" w:space="0" w:color="auto"/>
        <w:bottom w:val="none" w:sz="0" w:space="0" w:color="auto"/>
        <w:right w:val="none" w:sz="0" w:space="0" w:color="auto"/>
      </w:divBdr>
    </w:div>
    <w:div w:id="466705126">
      <w:bodyDiv w:val="1"/>
      <w:marLeft w:val="0"/>
      <w:marRight w:val="0"/>
      <w:marTop w:val="0"/>
      <w:marBottom w:val="0"/>
      <w:divBdr>
        <w:top w:val="none" w:sz="0" w:space="0" w:color="auto"/>
        <w:left w:val="none" w:sz="0" w:space="0" w:color="auto"/>
        <w:bottom w:val="none" w:sz="0" w:space="0" w:color="auto"/>
        <w:right w:val="none" w:sz="0" w:space="0" w:color="auto"/>
      </w:divBdr>
    </w:div>
    <w:div w:id="743994071">
      <w:bodyDiv w:val="1"/>
      <w:marLeft w:val="0"/>
      <w:marRight w:val="0"/>
      <w:marTop w:val="0"/>
      <w:marBottom w:val="0"/>
      <w:divBdr>
        <w:top w:val="none" w:sz="0" w:space="0" w:color="auto"/>
        <w:left w:val="none" w:sz="0" w:space="0" w:color="auto"/>
        <w:bottom w:val="none" w:sz="0" w:space="0" w:color="auto"/>
        <w:right w:val="none" w:sz="0" w:space="0" w:color="auto"/>
      </w:divBdr>
    </w:div>
    <w:div w:id="183776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2634</TotalTime>
  <Pages>2</Pages>
  <Words>2526</Words>
  <Characters>13895</Characters>
  <Application>Microsoft Office Word</Application>
  <DocSecurity>0</DocSecurity>
  <Lines>115</Lines>
  <Paragraphs>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ngan</dc:creator>
  <cp:keywords/>
  <dc:description/>
  <cp:lastModifiedBy>Olivier Jodoin</cp:lastModifiedBy>
  <cp:revision>8</cp:revision>
  <cp:lastPrinted>2017-07-30T13:33:00Z</cp:lastPrinted>
  <dcterms:created xsi:type="dcterms:W3CDTF">2017-07-26T19:21:00Z</dcterms:created>
  <dcterms:modified xsi:type="dcterms:W3CDTF">2017-07-30T13:35:00Z</dcterms:modified>
</cp:coreProperties>
</file>