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Default Extension="tiff" ContentType="image/tif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28D2AA3" w14:textId="77777777" w:rsidR="003F274B" w:rsidRDefault="00011597">
      <w:pPr>
        <w:rPr>
          <w:lang w:val="en-CA"/>
        </w:rPr>
      </w:pPr>
      <w:proofErr w:type="spellStart"/>
      <w:r>
        <w:rPr>
          <w:lang w:val="en-CA"/>
        </w:rPr>
        <w:t>BChem</w:t>
      </w:r>
      <w:proofErr w:type="spellEnd"/>
      <w:r>
        <w:rPr>
          <w:lang w:val="en-CA"/>
        </w:rPr>
        <w:t xml:space="preserve"> Notes:</w:t>
      </w:r>
    </w:p>
    <w:p w14:paraId="2CA99BA3" w14:textId="77777777" w:rsidR="00011597" w:rsidRDefault="00011597">
      <w:pPr>
        <w:rPr>
          <w:lang w:val="en-CA"/>
        </w:rPr>
      </w:pPr>
    </w:p>
    <w:p w14:paraId="01C48FC4" w14:textId="77777777" w:rsidR="00011597" w:rsidRDefault="00011597" w:rsidP="009C29DD">
      <w:pPr>
        <w:pStyle w:val="Heading1"/>
        <w:rPr>
          <w:lang w:val="en-CA"/>
        </w:rPr>
      </w:pPr>
      <w:r>
        <w:rPr>
          <w:lang w:val="en-CA"/>
        </w:rPr>
        <w:t>Week 8</w:t>
      </w:r>
    </w:p>
    <w:p w14:paraId="6CCBF39E" w14:textId="77777777" w:rsidR="00011597" w:rsidRDefault="00011597">
      <w:pPr>
        <w:rPr>
          <w:lang w:val="en-CA"/>
        </w:rPr>
      </w:pPr>
    </w:p>
    <w:p w14:paraId="674DF50D" w14:textId="77777777" w:rsidR="00011597" w:rsidRPr="009C29DD" w:rsidRDefault="00BE6E6E" w:rsidP="009C29DD">
      <w:pPr>
        <w:pStyle w:val="Heading1"/>
      </w:pPr>
      <w:r>
        <w:rPr>
          <w:noProof/>
        </w:rPr>
        <mc:AlternateContent>
          <mc:Choice Requires="wps">
            <w:drawing>
              <wp:anchor distT="0" distB="0" distL="114300" distR="114300" simplePos="0" relativeHeight="251659264" behindDoc="0" locked="0" layoutInCell="1" allowOverlap="1" wp14:anchorId="2F45BFE9" wp14:editId="21E02B15">
                <wp:simplePos x="0" y="0"/>
                <wp:positionH relativeFrom="column">
                  <wp:posOffset>4097655</wp:posOffset>
                </wp:positionH>
                <wp:positionV relativeFrom="paragraph">
                  <wp:posOffset>127000</wp:posOffset>
                </wp:positionV>
                <wp:extent cx="2628900" cy="2171700"/>
                <wp:effectExtent l="0" t="0" r="0" b="12700"/>
                <wp:wrapSquare wrapText="bothSides"/>
                <wp:docPr id="1" name="Text Box 1"/>
                <wp:cNvGraphicFramePr/>
                <a:graphic xmlns:a="http://schemas.openxmlformats.org/drawingml/2006/main">
                  <a:graphicData uri="http://schemas.microsoft.com/office/word/2010/wordprocessingShape">
                    <wps:wsp>
                      <wps:cNvSpPr txBox="1"/>
                      <wps:spPr>
                        <a:xfrm>
                          <a:off x="0" y="0"/>
                          <a:ext cx="2628900" cy="217170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780E94F2" w14:textId="77777777" w:rsidR="00BE6E6E" w:rsidRDefault="00BE6E6E">
                            <w:r w:rsidRPr="00BE6E6E">
                              <w:rPr>
                                <w:noProof/>
                              </w:rPr>
                              <w:drawing>
                                <wp:inline distT="0" distB="0" distL="0" distR="0" wp14:anchorId="1B5B5B06" wp14:editId="1ABFA42A">
                                  <wp:extent cx="2217420" cy="2080260"/>
                                  <wp:effectExtent l="0" t="0" r="0" b="254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2217420" cy="2080260"/>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2F45BFE9" id="_x0000_t202" coordsize="21600,21600" o:spt="202" path="m0,0l0,21600,21600,21600,21600,0xe">
                <v:stroke joinstyle="miter"/>
                <v:path gradientshapeok="t" o:connecttype="rect"/>
              </v:shapetype>
              <v:shape id="Text Box 1" o:spid="_x0000_s1026" type="#_x0000_t202" style="position:absolute;margin-left:322.65pt;margin-top:10pt;width:207pt;height:171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" filled="f" stroked="f">
                <v:textbox>
                  <w:txbxContent>
                    <w:p w14:paraId="780E94F2" w14:textId="77777777" w:rsidR="00BE6E6E" w:rsidRDefault="00BE6E6E">
                      <w:r w:rsidRPr="00BE6E6E">
                        <w:rPr>
                          <w:noProof/>
                        </w:rPr>
                        <w:drawing>
                          <wp:inline distT="0" distB="0" distL="0" distR="0" wp14:anchorId="1B5B5B06" wp14:editId="1ABFA42A">
                            <wp:extent cx="2217420" cy="2080260"/>
                            <wp:effectExtent l="0" t="0" r="0" b="254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2217420" cy="2080260"/>
                                    </a:xfrm>
                                    <a:prstGeom prst="rect">
                                      <a:avLst/>
                                    </a:prstGeom>
                                  </pic:spPr>
                                </pic:pic>
                              </a:graphicData>
                            </a:graphic>
                          </wp:inline>
                        </w:drawing>
                      </w:r>
                    </w:p>
                  </w:txbxContent>
                </v:textbox>
                <w10:wrap type="square"/>
              </v:shape>
            </w:pict>
          </mc:Fallback>
        </mc:AlternateContent>
      </w:r>
      <w:r w:rsidR="00011597">
        <w:rPr>
          <w:lang w:val="en-CA"/>
        </w:rPr>
        <w:t>L</w:t>
      </w:r>
      <w:proofErr w:type="spellStart"/>
      <w:r w:rsidR="00011597" w:rsidRPr="009C29DD">
        <w:t>ecture</w:t>
      </w:r>
      <w:proofErr w:type="spellEnd"/>
      <w:r w:rsidR="00011597" w:rsidRPr="009C29DD">
        <w:t xml:space="preserve"> 13: Identification of a DNA-Replicating Enzyme</w:t>
      </w:r>
    </w:p>
    <w:p w14:paraId="34BEDFD8" w14:textId="77777777" w:rsidR="00011597" w:rsidRDefault="00011597">
      <w:pPr>
        <w:rPr>
          <w:lang w:val="en-CA"/>
        </w:rPr>
      </w:pPr>
    </w:p>
    <w:p w14:paraId="199E3F6E" w14:textId="77777777" w:rsidR="00011597" w:rsidRDefault="00011597" w:rsidP="009C29DD">
      <w:pPr>
        <w:pStyle w:val="Heading2"/>
        <w:rPr>
          <w:lang w:val="en-CA"/>
        </w:rPr>
      </w:pPr>
      <w:r>
        <w:rPr>
          <w:lang w:val="en-CA"/>
        </w:rPr>
        <w:t>The Eukaryotic Cell Cycle</w:t>
      </w:r>
    </w:p>
    <w:p w14:paraId="66F43042" w14:textId="77777777" w:rsidR="00011597" w:rsidRDefault="00EB4E41" w:rsidP="00EB4E41">
      <w:pPr>
        <w:pStyle w:val="ListParagraph"/>
        <w:numPr>
          <w:ilvl w:val="0"/>
          <w:numId w:val="1"/>
        </w:numPr>
        <w:rPr>
          <w:lang w:val="en-CA"/>
        </w:rPr>
      </w:pPr>
      <w:r>
        <w:rPr>
          <w:lang w:val="en-CA"/>
        </w:rPr>
        <w:t>M Phase (Mitosis)</w:t>
      </w:r>
    </w:p>
    <w:p w14:paraId="40EC30E3" w14:textId="77777777" w:rsidR="00EB4E41" w:rsidRDefault="00EB4E41" w:rsidP="00EB4E41">
      <w:pPr>
        <w:pStyle w:val="ListParagraph"/>
        <w:numPr>
          <w:ilvl w:val="0"/>
          <w:numId w:val="2"/>
        </w:numPr>
        <w:rPr>
          <w:lang w:val="en-CA"/>
        </w:rPr>
      </w:pPr>
      <w:r>
        <w:rPr>
          <w:lang w:val="en-CA"/>
        </w:rPr>
        <w:t>4n tetraploid cell -&gt; 2n daughter cells (2 of them)</w:t>
      </w:r>
    </w:p>
    <w:p w14:paraId="401C574C" w14:textId="77777777" w:rsidR="00EB4E41" w:rsidRPr="00EB4E41" w:rsidRDefault="00EE1DCD" w:rsidP="00EB4E41">
      <w:pPr>
        <w:pStyle w:val="ListParagraph"/>
        <w:numPr>
          <w:ilvl w:val="0"/>
          <w:numId w:val="1"/>
        </w:numPr>
        <w:rPr>
          <w:lang w:val="en-CA"/>
        </w:rPr>
      </w:pPr>
      <m:oMath>
        <m:sSub>
          <m:sSubPr>
            <m:ctrlPr>
              <w:rPr>
                <w:rFonts w:ascii="Cambria Math" w:hAnsi="Cambria Math"/>
                <w:i/>
                <w:lang w:val="en-CA"/>
              </w:rPr>
            </m:ctrlPr>
          </m:sSubPr>
          <m:e>
            <m:r>
              <w:rPr>
                <w:rFonts w:ascii="Cambria Math" w:hAnsi="Cambria Math"/>
                <w:lang w:val="en-CA"/>
              </w:rPr>
              <m:t>G</m:t>
            </m:r>
          </m:e>
          <m:sub>
            <m:r>
              <w:rPr>
                <w:rFonts w:ascii="Cambria Math" w:hAnsi="Cambria Math"/>
                <w:lang w:val="en-CA"/>
              </w:rPr>
              <m:t>o</m:t>
            </m:r>
          </m:sub>
        </m:sSub>
      </m:oMath>
      <w:r w:rsidR="00EB4E41">
        <w:rPr>
          <w:rFonts w:eastAsiaTheme="minorEastAsia"/>
          <w:lang w:val="en-CA"/>
        </w:rPr>
        <w:t xml:space="preserve"> Phase (Quiescent)</w:t>
      </w:r>
    </w:p>
    <w:p w14:paraId="1A4DC87E" w14:textId="77777777" w:rsidR="00EB4E41" w:rsidRDefault="00EB4E41" w:rsidP="00EB4E41">
      <w:pPr>
        <w:pStyle w:val="ListParagraph"/>
        <w:numPr>
          <w:ilvl w:val="0"/>
          <w:numId w:val="2"/>
        </w:numPr>
        <w:rPr>
          <w:lang w:val="en-CA"/>
        </w:rPr>
      </w:pPr>
      <w:r>
        <w:rPr>
          <w:lang w:val="en-CA"/>
        </w:rPr>
        <w:t xml:space="preserve">non-active </w:t>
      </w:r>
    </w:p>
    <w:p w14:paraId="351140FF" w14:textId="77777777" w:rsidR="00EB4E41" w:rsidRPr="00EB4E41" w:rsidRDefault="00EE1DCD" w:rsidP="00EB4E41">
      <w:pPr>
        <w:pStyle w:val="ListParagraph"/>
        <w:numPr>
          <w:ilvl w:val="0"/>
          <w:numId w:val="1"/>
        </w:numPr>
        <w:rPr>
          <w:lang w:val="en-CA"/>
        </w:rPr>
      </w:pPr>
      <m:oMath>
        <m:sSub>
          <m:sSubPr>
            <m:ctrlPr>
              <w:rPr>
                <w:rFonts w:ascii="Cambria Math" w:hAnsi="Cambria Math"/>
                <w:i/>
                <w:lang w:val="en-CA"/>
              </w:rPr>
            </m:ctrlPr>
          </m:sSubPr>
          <m:e>
            <m:r>
              <w:rPr>
                <w:rFonts w:ascii="Cambria Math" w:hAnsi="Cambria Math"/>
                <w:lang w:val="en-CA"/>
              </w:rPr>
              <m:t>G</m:t>
            </m:r>
          </m:e>
          <m:sub>
            <m:r>
              <w:rPr>
                <w:rFonts w:ascii="Cambria Math" w:hAnsi="Cambria Math"/>
                <w:lang w:val="en-CA"/>
              </w:rPr>
              <m:t>1</m:t>
            </m:r>
          </m:sub>
        </m:sSub>
      </m:oMath>
      <w:r w:rsidR="00EB4E41">
        <w:rPr>
          <w:rFonts w:eastAsiaTheme="minorEastAsia"/>
          <w:lang w:val="en-CA"/>
        </w:rPr>
        <w:t xml:space="preserve"> Phase</w:t>
      </w:r>
    </w:p>
    <w:p w14:paraId="71F74B74" w14:textId="77777777" w:rsidR="00EB4E41" w:rsidRDefault="00EB4E41" w:rsidP="00EB4E41">
      <w:pPr>
        <w:pStyle w:val="ListParagraph"/>
        <w:numPr>
          <w:ilvl w:val="0"/>
          <w:numId w:val="2"/>
        </w:numPr>
        <w:rPr>
          <w:lang w:val="en-CA"/>
        </w:rPr>
      </w:pPr>
      <w:r>
        <w:rPr>
          <w:lang w:val="en-CA"/>
        </w:rPr>
        <w:t>2n (Two copies of each chromosome)</w:t>
      </w:r>
    </w:p>
    <w:p w14:paraId="371692A8" w14:textId="77777777" w:rsidR="00EB4E41" w:rsidRDefault="00EB4E41" w:rsidP="00EB4E41">
      <w:pPr>
        <w:pStyle w:val="ListParagraph"/>
        <w:numPr>
          <w:ilvl w:val="0"/>
          <w:numId w:val="1"/>
        </w:numPr>
        <w:rPr>
          <w:lang w:val="en-CA"/>
        </w:rPr>
      </w:pPr>
      <w:r>
        <w:rPr>
          <w:lang w:val="en-CA"/>
        </w:rPr>
        <w:t>S Phase</w:t>
      </w:r>
    </w:p>
    <w:p w14:paraId="7805180F" w14:textId="77777777" w:rsidR="00EB4E41" w:rsidRDefault="00EB4E41" w:rsidP="00EB4E41">
      <w:pPr>
        <w:pStyle w:val="ListParagraph"/>
        <w:numPr>
          <w:ilvl w:val="0"/>
          <w:numId w:val="2"/>
        </w:numPr>
        <w:rPr>
          <w:lang w:val="en-CA"/>
        </w:rPr>
      </w:pPr>
      <w:r>
        <w:rPr>
          <w:lang w:val="en-CA"/>
        </w:rPr>
        <w:t>Each chromosome is duplicated</w:t>
      </w:r>
    </w:p>
    <w:p w14:paraId="76790044" w14:textId="77777777" w:rsidR="00EB4E41" w:rsidRPr="00EB4E41" w:rsidRDefault="00EE1DCD" w:rsidP="00EB4E41">
      <w:pPr>
        <w:pStyle w:val="ListParagraph"/>
        <w:numPr>
          <w:ilvl w:val="0"/>
          <w:numId w:val="1"/>
        </w:numPr>
        <w:rPr>
          <w:lang w:val="en-CA"/>
        </w:rPr>
      </w:pPr>
      <m:oMath>
        <m:sSub>
          <m:sSubPr>
            <m:ctrlPr>
              <w:rPr>
                <w:rFonts w:ascii="Cambria Math" w:hAnsi="Cambria Math"/>
                <w:i/>
                <w:lang w:val="en-CA"/>
              </w:rPr>
            </m:ctrlPr>
          </m:sSubPr>
          <m:e>
            <m:r>
              <w:rPr>
                <w:rFonts w:ascii="Cambria Math" w:hAnsi="Cambria Math"/>
                <w:lang w:val="en-CA"/>
              </w:rPr>
              <m:t>G</m:t>
            </m:r>
          </m:e>
          <m:sub>
            <m:r>
              <w:rPr>
                <w:rFonts w:ascii="Cambria Math" w:hAnsi="Cambria Math"/>
                <w:lang w:val="en-CA"/>
              </w:rPr>
              <m:t>2</m:t>
            </m:r>
          </m:sub>
        </m:sSub>
      </m:oMath>
      <w:r w:rsidR="00EB4E41">
        <w:rPr>
          <w:rFonts w:eastAsiaTheme="minorEastAsia"/>
          <w:lang w:val="en-CA"/>
        </w:rPr>
        <w:t xml:space="preserve"> Phase</w:t>
      </w:r>
    </w:p>
    <w:p w14:paraId="1B0C249F" w14:textId="77777777" w:rsidR="00EB4E41" w:rsidRDefault="00EB4E41" w:rsidP="00EB4E41">
      <w:pPr>
        <w:pStyle w:val="ListParagraph"/>
        <w:numPr>
          <w:ilvl w:val="0"/>
          <w:numId w:val="2"/>
        </w:numPr>
        <w:rPr>
          <w:lang w:val="en-CA"/>
        </w:rPr>
      </w:pPr>
      <w:r>
        <w:rPr>
          <w:lang w:val="en-CA"/>
        </w:rPr>
        <w:t xml:space="preserve">4n </w:t>
      </w:r>
      <w:proofErr w:type="gramStart"/>
      <w:r>
        <w:rPr>
          <w:lang w:val="en-CA"/>
        </w:rPr>
        <w:t>tetraploid  (</w:t>
      </w:r>
      <w:proofErr w:type="gramEnd"/>
      <w:r>
        <w:rPr>
          <w:lang w:val="en-CA"/>
        </w:rPr>
        <w:t>four copies of each chromosome)</w:t>
      </w:r>
    </w:p>
    <w:p w14:paraId="3BE59B3D" w14:textId="77777777" w:rsidR="00BE6E6E" w:rsidRDefault="00BE6E6E" w:rsidP="00BE6E6E">
      <w:pPr>
        <w:rPr>
          <w:lang w:val="en-CA"/>
        </w:rPr>
      </w:pPr>
    </w:p>
    <w:p w14:paraId="728144D4" w14:textId="77777777" w:rsidR="00BE6E6E" w:rsidRDefault="00BE6E6E" w:rsidP="009C29DD">
      <w:pPr>
        <w:pStyle w:val="Heading2"/>
        <w:rPr>
          <w:lang w:val="en-CA"/>
        </w:rPr>
      </w:pPr>
      <w:r>
        <w:rPr>
          <w:lang w:val="en-CA"/>
        </w:rPr>
        <w:t xml:space="preserve">Beginnings of ‘Replication </w:t>
      </w:r>
    </w:p>
    <w:p w14:paraId="643A78C4" w14:textId="77777777" w:rsidR="00C17C18" w:rsidRDefault="00C17C18" w:rsidP="00BE6E6E">
      <w:pPr>
        <w:rPr>
          <w:b/>
          <w:i/>
          <w:lang w:val="en-CA"/>
        </w:rPr>
      </w:pPr>
      <w:r w:rsidRPr="00C17C18">
        <w:rPr>
          <w:b/>
          <w:i/>
          <w:lang w:val="en-CA"/>
        </w:rPr>
        <w:t>How is the DNA polymer made?</w:t>
      </w:r>
    </w:p>
    <w:p w14:paraId="3237EBDE" w14:textId="77777777" w:rsidR="00C17C18" w:rsidRDefault="001D322E" w:rsidP="001D322E">
      <w:pPr>
        <w:pStyle w:val="ListParagraph"/>
        <w:numPr>
          <w:ilvl w:val="0"/>
          <w:numId w:val="1"/>
        </w:numPr>
        <w:rPr>
          <w:lang w:val="en-CA"/>
        </w:rPr>
      </w:pPr>
      <w:r w:rsidRPr="001D322E">
        <w:rPr>
          <w:lang w:val="en-CA"/>
        </w:rPr>
        <w:t>Kornberg et al. used radioactive [14C] thymidine to ensure that radioactive polymer that was made was DNA and not RNA</w:t>
      </w:r>
    </w:p>
    <w:p w14:paraId="2660765F" w14:textId="77777777" w:rsidR="001D322E" w:rsidRPr="001D322E" w:rsidRDefault="001D322E" w:rsidP="001D322E">
      <w:pPr>
        <w:pStyle w:val="ListParagraph"/>
        <w:numPr>
          <w:ilvl w:val="0"/>
          <w:numId w:val="3"/>
        </w:numPr>
        <w:rPr>
          <w:lang w:val="en-CA"/>
        </w:rPr>
      </w:pPr>
      <w:r>
        <w:rPr>
          <w:lang w:val="en-CA"/>
        </w:rPr>
        <w:t>They discovered that heat-stable factors (not proteins</w:t>
      </w:r>
      <w:r w:rsidR="000D62A2">
        <w:rPr>
          <w:lang w:val="en-CA"/>
        </w:rPr>
        <w:t xml:space="preserve"> but </w:t>
      </w:r>
      <w:r w:rsidR="000D62A2">
        <w:rPr>
          <w:u w:val="single"/>
          <w:lang w:val="en-CA"/>
        </w:rPr>
        <w:t>n</w:t>
      </w:r>
      <w:r w:rsidR="000D62A2" w:rsidRPr="000D62A2">
        <w:rPr>
          <w:u w:val="single"/>
          <w:lang w:val="en-CA"/>
        </w:rPr>
        <w:t>ucleoside triphosphates</w:t>
      </w:r>
      <w:r>
        <w:rPr>
          <w:lang w:val="en-CA"/>
        </w:rPr>
        <w:t xml:space="preserve">) were needed for DNA synthesis reaction </w:t>
      </w:r>
    </w:p>
    <w:p w14:paraId="5DA9E25E" w14:textId="77777777" w:rsidR="001D322E" w:rsidRDefault="001D322E" w:rsidP="001D322E">
      <w:pPr>
        <w:pStyle w:val="ListParagraph"/>
        <w:numPr>
          <w:ilvl w:val="0"/>
          <w:numId w:val="1"/>
        </w:numPr>
        <w:rPr>
          <w:lang w:val="en-CA"/>
        </w:rPr>
      </w:pPr>
      <w:r>
        <w:rPr>
          <w:lang w:val="en-CA"/>
        </w:rPr>
        <w:t>Purified DNA polymerase I (Pol I)</w:t>
      </w:r>
    </w:p>
    <w:p w14:paraId="595E1167" w14:textId="77777777" w:rsidR="000D62A2" w:rsidRDefault="000D62A2" w:rsidP="001D322E">
      <w:pPr>
        <w:pStyle w:val="ListParagraph"/>
        <w:numPr>
          <w:ilvl w:val="0"/>
          <w:numId w:val="1"/>
        </w:numPr>
        <w:rPr>
          <w:lang w:val="en-CA"/>
        </w:rPr>
      </w:pPr>
      <w:r>
        <w:rPr>
          <w:lang w:val="en-CA"/>
        </w:rPr>
        <w:t xml:space="preserve">Found that </w:t>
      </w:r>
      <w:r w:rsidR="006C09D2">
        <w:rPr>
          <w:lang w:val="en-CA"/>
        </w:rPr>
        <w:t xml:space="preserve">Pol I received instructions on what nucleotides to incorporate from an </w:t>
      </w:r>
      <w:r w:rsidR="006C09D2" w:rsidRPr="008C0E7C">
        <w:rPr>
          <w:b/>
          <w:lang w:val="en-CA"/>
        </w:rPr>
        <w:t>existing template</w:t>
      </w:r>
      <w:r w:rsidR="006C09D2">
        <w:rPr>
          <w:lang w:val="en-CA"/>
        </w:rPr>
        <w:t xml:space="preserve"> (parental DNA strands)</w:t>
      </w:r>
      <w:r w:rsidR="008C0E7C">
        <w:rPr>
          <w:lang w:val="en-CA"/>
        </w:rPr>
        <w:t>—need template or else cannot add</w:t>
      </w:r>
    </w:p>
    <w:p w14:paraId="08CE93C8" w14:textId="77777777" w:rsidR="000A61B1" w:rsidRDefault="000A61B1" w:rsidP="001D322E">
      <w:pPr>
        <w:pStyle w:val="ListParagraph"/>
        <w:numPr>
          <w:ilvl w:val="0"/>
          <w:numId w:val="1"/>
        </w:numPr>
        <w:rPr>
          <w:lang w:val="en-CA"/>
        </w:rPr>
      </w:pPr>
      <w:r>
        <w:rPr>
          <w:lang w:val="en-CA"/>
        </w:rPr>
        <w:t xml:space="preserve">Marked the ‘beginnings of biotechnology’ </w:t>
      </w:r>
      <w:r w:rsidR="008C0E7C">
        <w:rPr>
          <w:lang w:val="en-CA"/>
        </w:rPr>
        <w:t xml:space="preserve">– ability to manipulate genetics </w:t>
      </w:r>
      <w:r w:rsidR="008C0E7C">
        <w:rPr>
          <w:lang w:val="en-CA"/>
        </w:rPr>
        <w:br/>
      </w:r>
    </w:p>
    <w:p w14:paraId="780820B1" w14:textId="77777777" w:rsidR="008C0E7C" w:rsidRDefault="008C0E7C" w:rsidP="009C29DD">
      <w:pPr>
        <w:pStyle w:val="Heading2"/>
        <w:rPr>
          <w:lang w:val="en-CA"/>
        </w:rPr>
      </w:pPr>
    </w:p>
    <w:p w14:paraId="6ADB199D" w14:textId="77777777" w:rsidR="008C0E7C" w:rsidRDefault="008C0E7C" w:rsidP="009C29DD">
      <w:pPr>
        <w:pStyle w:val="Heading2"/>
        <w:rPr>
          <w:lang w:val="en-CA"/>
        </w:rPr>
      </w:pPr>
      <w:r>
        <w:rPr>
          <w:lang w:val="en-CA"/>
        </w:rPr>
        <w:t>Kornberg Results Part 1</w:t>
      </w:r>
    </w:p>
    <w:p w14:paraId="72728ADA" w14:textId="77777777" w:rsidR="008C0E7C" w:rsidRPr="00A47679" w:rsidRDefault="008C0E7C" w:rsidP="008C0E7C">
      <w:pPr>
        <w:pStyle w:val="ListParagraph"/>
        <w:numPr>
          <w:ilvl w:val="0"/>
          <w:numId w:val="4"/>
        </w:numPr>
        <w:rPr>
          <w:highlight w:val="yellow"/>
          <w:lang w:val="en-CA"/>
        </w:rPr>
      </w:pPr>
      <w:r w:rsidRPr="00A47679">
        <w:rPr>
          <w:highlight w:val="yellow"/>
          <w:u w:val="single"/>
          <w:lang w:val="en-CA"/>
        </w:rPr>
        <w:t>Purification of ‘Polymerase</w:t>
      </w:r>
      <w:r w:rsidRPr="00A47679">
        <w:rPr>
          <w:highlight w:val="yellow"/>
          <w:lang w:val="en-CA"/>
        </w:rPr>
        <w:t xml:space="preserve">” involved a multistep process in which protein concentration and specific enzyme activity (DNA polymerization) were monitored </w:t>
      </w:r>
    </w:p>
    <w:p w14:paraId="6E36F9D8" w14:textId="5522C261" w:rsidR="00ED2885" w:rsidRDefault="00ED2885" w:rsidP="008C0E7C">
      <w:pPr>
        <w:pStyle w:val="ListParagraph"/>
        <w:numPr>
          <w:ilvl w:val="0"/>
          <w:numId w:val="4"/>
        </w:numPr>
        <w:rPr>
          <w:lang w:val="en-CA"/>
        </w:rPr>
      </w:pPr>
      <w:r>
        <w:rPr>
          <w:u w:val="single"/>
          <w:lang w:val="en-CA"/>
        </w:rPr>
        <w:t>GOAL: to measure DNA polymerization (specific activity)</w:t>
      </w:r>
    </w:p>
    <w:p w14:paraId="4E0E1360" w14:textId="0D0A1C99" w:rsidR="0083478A" w:rsidRPr="00C26647" w:rsidRDefault="0083478A" w:rsidP="008C0E7C">
      <w:pPr>
        <w:pStyle w:val="ListParagraph"/>
        <w:numPr>
          <w:ilvl w:val="0"/>
          <w:numId w:val="4"/>
        </w:numPr>
        <w:rPr>
          <w:lang w:val="en-CA"/>
        </w:rPr>
      </w:pPr>
      <w:r w:rsidRPr="00C26647">
        <w:rPr>
          <w:lang w:val="en-CA"/>
        </w:rPr>
        <w:t>Steps:</w:t>
      </w:r>
    </w:p>
    <w:p w14:paraId="3A620673" w14:textId="10A45596" w:rsidR="00ED2885" w:rsidRDefault="00ED2885" w:rsidP="00C26647">
      <w:pPr>
        <w:pStyle w:val="ListParagraph"/>
        <w:numPr>
          <w:ilvl w:val="0"/>
          <w:numId w:val="3"/>
        </w:numPr>
        <w:rPr>
          <w:lang w:val="en-CA"/>
        </w:rPr>
      </w:pPr>
      <w:r>
        <w:rPr>
          <w:lang w:val="en-CA"/>
        </w:rPr>
        <w:t>Need to get rid of nucleotides</w:t>
      </w:r>
    </w:p>
    <w:p w14:paraId="1ACB9F20" w14:textId="7E8330DB" w:rsidR="00ED2885" w:rsidRDefault="00ED2885" w:rsidP="00C26647">
      <w:pPr>
        <w:pStyle w:val="ListParagraph"/>
        <w:numPr>
          <w:ilvl w:val="0"/>
          <w:numId w:val="3"/>
        </w:numPr>
        <w:rPr>
          <w:lang w:val="en-CA"/>
        </w:rPr>
      </w:pPr>
      <w:r>
        <w:rPr>
          <w:lang w:val="en-CA"/>
        </w:rPr>
        <w:t>Shock to open cell</w:t>
      </w:r>
    </w:p>
    <w:p w14:paraId="278889F4" w14:textId="50C4E204" w:rsidR="00ED2885" w:rsidRPr="00ED2885" w:rsidRDefault="00ED2885" w:rsidP="00C26647">
      <w:pPr>
        <w:pStyle w:val="ListParagraph"/>
        <w:numPr>
          <w:ilvl w:val="0"/>
          <w:numId w:val="3"/>
        </w:numPr>
        <w:rPr>
          <w:lang w:val="en-CA"/>
        </w:rPr>
      </w:pPr>
      <w:r>
        <w:rPr>
          <w:lang w:val="en-CA"/>
        </w:rPr>
        <w:t>Fractionating (purification) nucleotides, DNA/RNA</w:t>
      </w:r>
    </w:p>
    <w:p w14:paraId="0B740F7F" w14:textId="26322EB7" w:rsidR="00ED2885" w:rsidRDefault="00ED2885" w:rsidP="00C26647">
      <w:pPr>
        <w:pStyle w:val="ListParagraph"/>
        <w:numPr>
          <w:ilvl w:val="0"/>
          <w:numId w:val="3"/>
        </w:numPr>
        <w:rPr>
          <w:lang w:val="en-CA"/>
        </w:rPr>
      </w:pPr>
      <w:r>
        <w:rPr>
          <w:lang w:val="en-CA"/>
        </w:rPr>
        <w:t xml:space="preserve">Changing protein solubility—protein can stay in solution of fall out based on salt concentration </w:t>
      </w:r>
    </w:p>
    <w:p w14:paraId="0726D032" w14:textId="3C309C3F" w:rsidR="00ED2885" w:rsidRDefault="00ED2885" w:rsidP="00C26647">
      <w:pPr>
        <w:pStyle w:val="ListParagraph"/>
        <w:numPr>
          <w:ilvl w:val="0"/>
          <w:numId w:val="3"/>
        </w:numPr>
        <w:rPr>
          <w:lang w:val="en-CA"/>
        </w:rPr>
      </w:pPr>
      <w:r>
        <w:rPr>
          <w:lang w:val="en-CA"/>
        </w:rPr>
        <w:t>Measure protein [] after every step</w:t>
      </w:r>
    </w:p>
    <w:p w14:paraId="5D9E3E5F" w14:textId="77777777" w:rsidR="00ED2885" w:rsidRDefault="00ED2885" w:rsidP="00ED2885">
      <w:pPr>
        <w:rPr>
          <w:lang w:val="en-CA"/>
        </w:rPr>
      </w:pPr>
    </w:p>
    <w:p w14:paraId="1711F17E" w14:textId="77777777" w:rsidR="00ED2885" w:rsidRPr="00ED2885" w:rsidRDefault="00ED2885" w:rsidP="00ED2885">
      <w:pPr>
        <w:rPr>
          <w:lang w:val="en-CA"/>
        </w:rPr>
      </w:pPr>
    </w:p>
    <w:p w14:paraId="57F7E170" w14:textId="1606CA2B" w:rsidR="0083478A" w:rsidRDefault="000D0395" w:rsidP="00C26647">
      <w:pPr>
        <w:pStyle w:val="ListParagraph"/>
        <w:numPr>
          <w:ilvl w:val="0"/>
          <w:numId w:val="3"/>
        </w:numPr>
        <w:rPr>
          <w:lang w:val="en-CA"/>
        </w:rPr>
      </w:pPr>
      <w:r>
        <w:rPr>
          <w:lang w:val="en-CA"/>
        </w:rPr>
        <w:t>DNA is synthesized—what is doing this?</w:t>
      </w:r>
    </w:p>
    <w:p w14:paraId="5F352CDC" w14:textId="77777777" w:rsidR="000D0395" w:rsidRDefault="000D0395" w:rsidP="000D0395">
      <w:pPr>
        <w:rPr>
          <w:lang w:val="en-CA"/>
        </w:rPr>
      </w:pPr>
    </w:p>
    <w:p w14:paraId="553485A2" w14:textId="5AF78698" w:rsidR="000D0395" w:rsidRDefault="000D0395" w:rsidP="000D0395">
      <w:pPr>
        <w:rPr>
          <w:lang w:val="en-CA"/>
        </w:rPr>
      </w:pPr>
      <w:r>
        <w:rPr>
          <w:lang w:val="en-CA"/>
        </w:rPr>
        <w:t>Fractionating</w:t>
      </w:r>
    </w:p>
    <w:p w14:paraId="64F36C5A" w14:textId="60CFD44B" w:rsidR="000D0395" w:rsidRDefault="000D0395" w:rsidP="000D0395">
      <w:pPr>
        <w:rPr>
          <w:lang w:val="en-CA"/>
        </w:rPr>
      </w:pPr>
      <w:r>
        <w:rPr>
          <w:lang w:val="en-CA"/>
        </w:rPr>
        <w:t>1. Add streptomycin has +/- charges (causes DNA to precipitate in S or P fraction)</w:t>
      </w:r>
    </w:p>
    <w:p w14:paraId="20103A2F" w14:textId="77777777" w:rsidR="000D0395" w:rsidRDefault="000D0395" w:rsidP="000D0395">
      <w:pPr>
        <w:rPr>
          <w:lang w:val="en-CA"/>
        </w:rPr>
      </w:pPr>
    </w:p>
    <w:p w14:paraId="2994D6FF" w14:textId="67D317B6" w:rsidR="000D0395" w:rsidRDefault="000D0395" w:rsidP="000D0395">
      <w:pPr>
        <w:rPr>
          <w:lang w:val="en-CA"/>
        </w:rPr>
      </w:pPr>
      <w:r>
        <w:rPr>
          <w:lang w:val="en-CA"/>
        </w:rPr>
        <w:t xml:space="preserve">S Fraction- </w:t>
      </w:r>
      <w:proofErr w:type="spellStart"/>
      <w:r>
        <w:rPr>
          <w:lang w:val="en-CA"/>
        </w:rPr>
        <w:t>dNMP</w:t>
      </w:r>
      <w:proofErr w:type="spellEnd"/>
      <w:r>
        <w:rPr>
          <w:lang w:val="en-CA"/>
        </w:rPr>
        <w:t xml:space="preserve">, </w:t>
      </w:r>
      <w:proofErr w:type="spellStart"/>
      <w:r>
        <w:rPr>
          <w:lang w:val="en-CA"/>
        </w:rPr>
        <w:t>dNDP</w:t>
      </w:r>
      <w:proofErr w:type="spellEnd"/>
      <w:r>
        <w:rPr>
          <w:lang w:val="en-CA"/>
        </w:rPr>
        <w:t xml:space="preserve">, </w:t>
      </w:r>
      <w:proofErr w:type="spellStart"/>
      <w:r>
        <w:rPr>
          <w:lang w:val="en-CA"/>
        </w:rPr>
        <w:t>dTTP</w:t>
      </w:r>
      <w:proofErr w:type="spellEnd"/>
      <w:r>
        <w:rPr>
          <w:lang w:val="en-CA"/>
        </w:rPr>
        <w:t>, kinases</w:t>
      </w:r>
    </w:p>
    <w:p w14:paraId="4E08B7C6" w14:textId="769A9232" w:rsidR="000D0395" w:rsidRDefault="000D0395" w:rsidP="000D0395">
      <w:pPr>
        <w:rPr>
          <w:lang w:val="en-CA"/>
        </w:rPr>
      </w:pPr>
      <w:proofErr w:type="gramStart"/>
      <w:r>
        <w:rPr>
          <w:lang w:val="en-CA"/>
        </w:rPr>
        <w:t>P  Fraction</w:t>
      </w:r>
      <w:proofErr w:type="gramEnd"/>
      <w:r>
        <w:rPr>
          <w:lang w:val="en-CA"/>
        </w:rPr>
        <w:t>-  DNA polymerase &amp; DNA</w:t>
      </w:r>
    </w:p>
    <w:p w14:paraId="28419269" w14:textId="77777777" w:rsidR="000D0395" w:rsidRDefault="000D0395" w:rsidP="000D0395">
      <w:pPr>
        <w:rPr>
          <w:lang w:val="en-CA"/>
        </w:rPr>
      </w:pPr>
    </w:p>
    <w:p w14:paraId="22E77004" w14:textId="77777777" w:rsidR="000D0395" w:rsidRDefault="000D0395" w:rsidP="000D0395">
      <w:pPr>
        <w:rPr>
          <w:lang w:val="en-CA"/>
        </w:rPr>
      </w:pPr>
    </w:p>
    <w:p w14:paraId="23C11A01" w14:textId="1249374A" w:rsidR="000D0395" w:rsidRDefault="000D0395" w:rsidP="000D0395">
      <w:pPr>
        <w:rPr>
          <w:lang w:val="en-CA"/>
        </w:rPr>
      </w:pPr>
      <w:r>
        <w:rPr>
          <w:lang w:val="en-CA"/>
        </w:rPr>
        <w:t>Observation 1: when separate into S &amp; P fractions there was no activity—DNA synthesis activity is in both fractions</w:t>
      </w:r>
    </w:p>
    <w:p w14:paraId="43864D1D" w14:textId="77777777" w:rsidR="000D0395" w:rsidRDefault="000D0395" w:rsidP="000D0395">
      <w:pPr>
        <w:rPr>
          <w:lang w:val="en-CA"/>
        </w:rPr>
      </w:pPr>
    </w:p>
    <w:p w14:paraId="1DDADEFD" w14:textId="70A93FDD" w:rsidR="000D0395" w:rsidRDefault="000D0395" w:rsidP="000D0395">
      <w:pPr>
        <w:rPr>
          <w:lang w:val="en-CA"/>
        </w:rPr>
      </w:pPr>
      <w:r>
        <w:rPr>
          <w:lang w:val="en-CA"/>
        </w:rPr>
        <w:t>Observation 2: S &amp; P= activity</w:t>
      </w:r>
    </w:p>
    <w:p w14:paraId="2803E4B7" w14:textId="77777777" w:rsidR="000D0395" w:rsidRDefault="000D0395" w:rsidP="000D0395">
      <w:pPr>
        <w:rPr>
          <w:lang w:val="en-CA"/>
        </w:rPr>
      </w:pPr>
    </w:p>
    <w:p w14:paraId="386A1BD2" w14:textId="77777777" w:rsidR="000D0395" w:rsidRDefault="000D0395" w:rsidP="000D0395">
      <w:pPr>
        <w:rPr>
          <w:lang w:val="en-CA"/>
        </w:rPr>
      </w:pPr>
    </w:p>
    <w:p w14:paraId="59BA0AE0" w14:textId="205C1342" w:rsidR="000D0395" w:rsidRDefault="000D0395" w:rsidP="000D0395">
      <w:pPr>
        <w:rPr>
          <w:lang w:val="en-CA"/>
        </w:rPr>
      </w:pPr>
      <w:r>
        <w:rPr>
          <w:lang w:val="en-CA"/>
        </w:rPr>
        <w:t>Hypothesis 1: DNA Pol adds linearly to DNA</w:t>
      </w:r>
    </w:p>
    <w:p w14:paraId="51400712" w14:textId="60A3C50C" w:rsidR="000D0395" w:rsidRDefault="000D0395" w:rsidP="000D0395">
      <w:pPr>
        <w:rPr>
          <w:lang w:val="en-CA"/>
        </w:rPr>
      </w:pPr>
      <w:r>
        <w:rPr>
          <w:lang w:val="en-CA"/>
        </w:rPr>
        <w:t>--</w:t>
      </w:r>
      <w:proofErr w:type="spellStart"/>
      <w:r>
        <w:rPr>
          <w:lang w:val="en-CA"/>
        </w:rPr>
        <w:t>dATP</w:t>
      </w:r>
      <w:proofErr w:type="spellEnd"/>
      <w:r>
        <w:rPr>
          <w:lang w:val="en-CA"/>
        </w:rPr>
        <w:t xml:space="preserve">, </w:t>
      </w:r>
      <w:proofErr w:type="spellStart"/>
      <w:r>
        <w:rPr>
          <w:lang w:val="en-CA"/>
        </w:rPr>
        <w:t>dTTP</w:t>
      </w:r>
      <w:proofErr w:type="spellEnd"/>
      <w:r>
        <w:rPr>
          <w:lang w:val="en-CA"/>
        </w:rPr>
        <w:t xml:space="preserve">, </w:t>
      </w:r>
      <w:proofErr w:type="spellStart"/>
      <w:r>
        <w:rPr>
          <w:lang w:val="en-CA"/>
        </w:rPr>
        <w:t>dGTP</w:t>
      </w:r>
      <w:proofErr w:type="spellEnd"/>
      <w:r>
        <w:rPr>
          <w:lang w:val="en-CA"/>
        </w:rPr>
        <w:t xml:space="preserve">, </w:t>
      </w:r>
      <w:proofErr w:type="spellStart"/>
      <w:r>
        <w:rPr>
          <w:lang w:val="en-CA"/>
        </w:rPr>
        <w:t>dCTP</w:t>
      </w:r>
      <w:proofErr w:type="spellEnd"/>
      <w:r>
        <w:rPr>
          <w:lang w:val="en-CA"/>
        </w:rPr>
        <w:t xml:space="preserve"> were equally added</w:t>
      </w:r>
    </w:p>
    <w:p w14:paraId="075B9D07" w14:textId="60FD2698" w:rsidR="000D0395" w:rsidRDefault="000D0395" w:rsidP="000D0395">
      <w:pPr>
        <w:rPr>
          <w:lang w:val="en-CA"/>
        </w:rPr>
      </w:pPr>
      <w:r>
        <w:rPr>
          <w:lang w:val="en-CA"/>
        </w:rPr>
        <w:t>AT=GC kept constant</w:t>
      </w:r>
    </w:p>
    <w:p w14:paraId="05CB3D59" w14:textId="27BFD83A" w:rsidR="000D0395" w:rsidRDefault="000D0395" w:rsidP="000D0395">
      <w:pPr>
        <w:rPr>
          <w:lang w:val="en-CA"/>
        </w:rPr>
      </w:pPr>
      <w:r>
        <w:rPr>
          <w:lang w:val="en-CA"/>
        </w:rPr>
        <w:t xml:space="preserve">Adding </w:t>
      </w:r>
      <w:proofErr w:type="spellStart"/>
      <w:r>
        <w:rPr>
          <w:lang w:val="en-CA"/>
        </w:rPr>
        <w:t>dTTP</w:t>
      </w:r>
      <w:proofErr w:type="spellEnd"/>
      <w:r>
        <w:rPr>
          <w:lang w:val="en-CA"/>
        </w:rPr>
        <w:t xml:space="preserve"> had no effect on final composition</w:t>
      </w:r>
    </w:p>
    <w:p w14:paraId="6ABE75F3" w14:textId="77777777" w:rsidR="000D0395" w:rsidRDefault="000D0395" w:rsidP="000D0395">
      <w:pPr>
        <w:rPr>
          <w:lang w:val="en-CA"/>
        </w:rPr>
      </w:pPr>
    </w:p>
    <w:p w14:paraId="05D6E099" w14:textId="1F72F18D" w:rsidR="000D0395" w:rsidRDefault="000D0395" w:rsidP="000D0395">
      <w:pPr>
        <w:rPr>
          <w:lang w:val="en-CA"/>
        </w:rPr>
      </w:pPr>
      <w:r>
        <w:rPr>
          <w:lang w:val="en-CA"/>
        </w:rPr>
        <w:t>Template required!</w:t>
      </w:r>
    </w:p>
    <w:p w14:paraId="6990B18D" w14:textId="77777777" w:rsidR="000D0395" w:rsidRDefault="000D0395" w:rsidP="000D0395">
      <w:pPr>
        <w:rPr>
          <w:lang w:val="en-CA"/>
        </w:rPr>
      </w:pPr>
    </w:p>
    <w:p w14:paraId="5809A541" w14:textId="25CA5FB2" w:rsidR="00A47679" w:rsidRDefault="00A47679" w:rsidP="009C29DD">
      <w:pPr>
        <w:pStyle w:val="Heading2"/>
        <w:rPr>
          <w:lang w:val="en-CA"/>
        </w:rPr>
      </w:pPr>
      <w:r>
        <w:rPr>
          <w:lang w:val="en-CA"/>
        </w:rPr>
        <w:t>Biochemical Principles</w:t>
      </w:r>
    </w:p>
    <w:p w14:paraId="5FC5EB3B" w14:textId="7808FDBA" w:rsidR="00A47679" w:rsidRDefault="00A47679" w:rsidP="00A47679">
      <w:pPr>
        <w:pStyle w:val="ListParagraph"/>
        <w:numPr>
          <w:ilvl w:val="0"/>
          <w:numId w:val="6"/>
        </w:numPr>
        <w:rPr>
          <w:lang w:val="en-CA"/>
        </w:rPr>
      </w:pPr>
      <w:r>
        <w:rPr>
          <w:lang w:val="en-CA"/>
        </w:rPr>
        <w:t xml:space="preserve">Enzymes &amp; other active protein components can be identified, purified and have their functions analyzed biochemically </w:t>
      </w:r>
    </w:p>
    <w:p w14:paraId="6FF3D395" w14:textId="77777777" w:rsidR="00A47679" w:rsidRDefault="00A47679" w:rsidP="00A47679">
      <w:pPr>
        <w:rPr>
          <w:lang w:val="en-CA"/>
        </w:rPr>
      </w:pPr>
    </w:p>
    <w:p w14:paraId="652CA6FA" w14:textId="75E58AC8" w:rsidR="00A47679" w:rsidRDefault="00A47679" w:rsidP="009C29DD">
      <w:pPr>
        <w:pStyle w:val="Heading2"/>
        <w:rPr>
          <w:lang w:val="en-CA"/>
        </w:rPr>
      </w:pPr>
      <w:r>
        <w:rPr>
          <w:lang w:val="en-CA"/>
        </w:rPr>
        <w:t>Assays for Activity</w:t>
      </w:r>
    </w:p>
    <w:p w14:paraId="05826190" w14:textId="0CA85D4F" w:rsidR="00A47679" w:rsidRDefault="00A47679" w:rsidP="00A47679">
      <w:pPr>
        <w:pStyle w:val="ListParagraph"/>
        <w:numPr>
          <w:ilvl w:val="0"/>
          <w:numId w:val="6"/>
        </w:numPr>
        <w:rPr>
          <w:lang w:val="en-CA"/>
        </w:rPr>
      </w:pPr>
      <w:r>
        <w:rPr>
          <w:lang w:val="en-CA"/>
        </w:rPr>
        <w:t>Biochemical studies involve an assay for the activity under investigation, which is usually a measurement of the product o</w:t>
      </w:r>
      <w:r w:rsidR="00C215ED">
        <w:rPr>
          <w:lang w:val="en-CA"/>
        </w:rPr>
        <w:t xml:space="preserve">f the reaction being catalyzed </w:t>
      </w:r>
      <w:r>
        <w:rPr>
          <w:lang w:val="en-CA"/>
        </w:rPr>
        <w:t>by the enzyme</w:t>
      </w:r>
    </w:p>
    <w:p w14:paraId="6D0F3BB8" w14:textId="602B7A3F" w:rsidR="00930E04" w:rsidRDefault="00930E04" w:rsidP="00A47679">
      <w:pPr>
        <w:pStyle w:val="ListParagraph"/>
        <w:numPr>
          <w:ilvl w:val="0"/>
          <w:numId w:val="6"/>
        </w:numPr>
        <w:rPr>
          <w:lang w:val="en-CA"/>
        </w:rPr>
      </w:pPr>
      <w:r>
        <w:rPr>
          <w:lang w:val="en-CA"/>
        </w:rPr>
        <w:t>Must be able to measure the product</w:t>
      </w:r>
    </w:p>
    <w:p w14:paraId="7C72EE43" w14:textId="7EFDB11A" w:rsidR="00930E04" w:rsidRDefault="00930E04" w:rsidP="00A47679">
      <w:pPr>
        <w:pStyle w:val="ListParagraph"/>
        <w:numPr>
          <w:ilvl w:val="0"/>
          <w:numId w:val="6"/>
        </w:numPr>
        <w:rPr>
          <w:lang w:val="en-CA"/>
        </w:rPr>
      </w:pPr>
      <w:r>
        <w:rPr>
          <w:lang w:val="en-CA"/>
        </w:rPr>
        <w:t xml:space="preserve">Start small and get big </w:t>
      </w:r>
    </w:p>
    <w:p w14:paraId="17D31CF9" w14:textId="77777777" w:rsidR="00503F00" w:rsidRDefault="00503F00" w:rsidP="00503F00">
      <w:pPr>
        <w:rPr>
          <w:lang w:val="en-CA"/>
        </w:rPr>
      </w:pPr>
    </w:p>
    <w:p w14:paraId="37626502" w14:textId="5FB2D816" w:rsidR="00503F00" w:rsidRDefault="00503F00" w:rsidP="009C29DD">
      <w:pPr>
        <w:pStyle w:val="Heading2"/>
        <w:rPr>
          <w:lang w:val="en-CA"/>
        </w:rPr>
      </w:pPr>
      <w:r>
        <w:rPr>
          <w:lang w:val="en-CA"/>
        </w:rPr>
        <w:t>Reporter</w:t>
      </w:r>
    </w:p>
    <w:p w14:paraId="54C9E068" w14:textId="2C37B15C" w:rsidR="00503F00" w:rsidRPr="00E83D48" w:rsidRDefault="00503F00" w:rsidP="00E83D48">
      <w:pPr>
        <w:pStyle w:val="ListParagraph"/>
        <w:numPr>
          <w:ilvl w:val="0"/>
          <w:numId w:val="11"/>
        </w:numPr>
        <w:rPr>
          <w:b/>
          <w:u w:val="single"/>
          <w:lang w:val="en-CA"/>
        </w:rPr>
      </w:pPr>
      <w:r w:rsidRPr="00E83D48">
        <w:rPr>
          <w:b/>
          <w:u w:val="single"/>
          <w:lang w:val="en-CA"/>
        </w:rPr>
        <w:t>Incorporation Assay:</w:t>
      </w:r>
    </w:p>
    <w:p w14:paraId="6F9BE8C4" w14:textId="47480FE6" w:rsidR="00503F00" w:rsidRDefault="00503F00" w:rsidP="00503F00">
      <w:pPr>
        <w:pStyle w:val="ListParagraph"/>
        <w:numPr>
          <w:ilvl w:val="0"/>
          <w:numId w:val="7"/>
        </w:numPr>
        <w:rPr>
          <w:lang w:val="en-CA"/>
        </w:rPr>
      </w:pPr>
      <w:r>
        <w:rPr>
          <w:lang w:val="en-CA"/>
        </w:rPr>
        <w:t xml:space="preserve">Measure the incorporation of </w:t>
      </w:r>
      <w:r w:rsidRPr="00503F00">
        <w:rPr>
          <w:u w:val="single"/>
          <w:lang w:val="en-CA"/>
        </w:rPr>
        <w:t>radioactively or fluorescently</w:t>
      </w:r>
      <w:r>
        <w:rPr>
          <w:lang w:val="en-CA"/>
        </w:rPr>
        <w:t xml:space="preserve"> labels dNTP into the high molecular weight polymer DNA </w:t>
      </w:r>
      <w:r w:rsidRPr="00503F00">
        <w:rPr>
          <w:b/>
          <w:lang w:val="en-CA"/>
        </w:rPr>
        <w:t>to observe the activity of a DNA polymerase</w:t>
      </w:r>
      <w:r>
        <w:rPr>
          <w:lang w:val="en-CA"/>
        </w:rPr>
        <w:t xml:space="preserve"> </w:t>
      </w:r>
    </w:p>
    <w:p w14:paraId="6D6FFB13" w14:textId="77777777" w:rsidR="00572ADA" w:rsidRDefault="00503F00" w:rsidP="00503F00">
      <w:pPr>
        <w:pStyle w:val="ListParagraph"/>
        <w:numPr>
          <w:ilvl w:val="0"/>
          <w:numId w:val="7"/>
        </w:numPr>
        <w:rPr>
          <w:lang w:val="en-CA"/>
        </w:rPr>
      </w:pPr>
      <w:r>
        <w:rPr>
          <w:lang w:val="en-CA"/>
        </w:rPr>
        <w:t xml:space="preserve">Incorporate </w:t>
      </w:r>
      <w:r w:rsidRPr="00572ADA">
        <w:rPr>
          <w:b/>
          <w:lang w:val="en-CA"/>
        </w:rPr>
        <w:t>radioactive phosphate group</w:t>
      </w:r>
      <w:r>
        <w:rPr>
          <w:lang w:val="en-CA"/>
        </w:rPr>
        <w:t xml:space="preserve"> – this group will not come off!!</w:t>
      </w:r>
    </w:p>
    <w:p w14:paraId="23303DED" w14:textId="1B568A35" w:rsidR="00503F00" w:rsidRPr="00572ADA" w:rsidRDefault="00503F00" w:rsidP="00572ADA">
      <w:pPr>
        <w:pStyle w:val="ListParagraph"/>
        <w:numPr>
          <w:ilvl w:val="0"/>
          <w:numId w:val="10"/>
        </w:numPr>
        <w:rPr>
          <w:lang w:val="en-CA"/>
        </w:rPr>
      </w:pPr>
      <w:r w:rsidRPr="00572ADA">
        <w:rPr>
          <w:lang w:val="en-CA"/>
        </w:rPr>
        <w:t>Alpha, beta, gamma phosphates</w:t>
      </w:r>
    </w:p>
    <w:p w14:paraId="272628DF" w14:textId="33E7B665" w:rsidR="00503F00" w:rsidRDefault="00503F00" w:rsidP="00503F00">
      <w:pPr>
        <w:pStyle w:val="ListParagraph"/>
        <w:numPr>
          <w:ilvl w:val="0"/>
          <w:numId w:val="8"/>
        </w:numPr>
        <w:rPr>
          <w:lang w:val="en-CA"/>
        </w:rPr>
      </w:pPr>
      <w:r>
        <w:rPr>
          <w:lang w:val="en-CA"/>
        </w:rPr>
        <w:t xml:space="preserve">Gamma </w:t>
      </w:r>
      <w:r w:rsidR="00572ADA">
        <w:rPr>
          <w:lang w:val="en-CA"/>
        </w:rPr>
        <w:t xml:space="preserve">&amp; beta </w:t>
      </w:r>
      <w:r>
        <w:rPr>
          <w:lang w:val="en-CA"/>
        </w:rPr>
        <w:t xml:space="preserve">will come off during polymerization </w:t>
      </w:r>
    </w:p>
    <w:p w14:paraId="461A83DA" w14:textId="024112E6" w:rsidR="00572ADA" w:rsidRPr="00572ADA" w:rsidRDefault="00572ADA" w:rsidP="00503F00">
      <w:pPr>
        <w:pStyle w:val="ListParagraph"/>
        <w:numPr>
          <w:ilvl w:val="0"/>
          <w:numId w:val="9"/>
        </w:numPr>
        <w:rPr>
          <w:b/>
          <w:lang w:val="en-CA"/>
        </w:rPr>
      </w:pPr>
      <w:r w:rsidRPr="00572ADA">
        <w:rPr>
          <w:b/>
          <w:lang w:val="en-CA"/>
        </w:rPr>
        <w:t>Fluorescently Labeled dNTP</w:t>
      </w:r>
    </w:p>
    <w:p w14:paraId="48F261D9" w14:textId="7A5F0AC1" w:rsidR="00503F00" w:rsidRDefault="00503F00" w:rsidP="00572ADA">
      <w:pPr>
        <w:pStyle w:val="ListParagraph"/>
        <w:numPr>
          <w:ilvl w:val="0"/>
          <w:numId w:val="8"/>
        </w:numPr>
        <w:rPr>
          <w:lang w:val="en-CA"/>
        </w:rPr>
      </w:pPr>
      <w:r w:rsidRPr="00572ADA">
        <w:rPr>
          <w:lang w:val="en-CA"/>
        </w:rPr>
        <w:t xml:space="preserve">Product gives off fluorescent signal when exposed to light </w:t>
      </w:r>
    </w:p>
    <w:p w14:paraId="6C44AD1D" w14:textId="77777777" w:rsidR="00E83D48" w:rsidRPr="00E83D48" w:rsidRDefault="00E83D48" w:rsidP="00E83D48">
      <w:pPr>
        <w:rPr>
          <w:lang w:val="en-CA"/>
        </w:rPr>
      </w:pPr>
    </w:p>
    <w:p w14:paraId="28F7A367" w14:textId="279EFE9A" w:rsidR="00572ADA" w:rsidRPr="00E83D48" w:rsidRDefault="00572ADA" w:rsidP="00E83D48">
      <w:pPr>
        <w:pStyle w:val="ListParagraph"/>
        <w:numPr>
          <w:ilvl w:val="0"/>
          <w:numId w:val="11"/>
        </w:numPr>
        <w:rPr>
          <w:b/>
          <w:u w:val="single"/>
          <w:lang w:val="en-CA"/>
        </w:rPr>
      </w:pPr>
      <w:r w:rsidRPr="00E83D48">
        <w:rPr>
          <w:b/>
          <w:u w:val="single"/>
          <w:lang w:val="en-CA"/>
        </w:rPr>
        <w:t>Detection of DNA polymer:</w:t>
      </w:r>
    </w:p>
    <w:p w14:paraId="05158635" w14:textId="0EE8C35D" w:rsidR="00A47679" w:rsidRDefault="00572ADA" w:rsidP="00572ADA">
      <w:pPr>
        <w:pStyle w:val="ListParagraph"/>
        <w:numPr>
          <w:ilvl w:val="0"/>
          <w:numId w:val="9"/>
        </w:numPr>
        <w:rPr>
          <w:lang w:val="en-CA"/>
        </w:rPr>
      </w:pPr>
      <w:r>
        <w:rPr>
          <w:lang w:val="en-CA"/>
        </w:rPr>
        <w:t>Precipitation of polymer with a strong acid (</w:t>
      </w:r>
      <w:proofErr w:type="spellStart"/>
      <w:r>
        <w:rPr>
          <w:lang w:val="en-CA"/>
        </w:rPr>
        <w:t>trichloroacetic</w:t>
      </w:r>
      <w:proofErr w:type="spellEnd"/>
      <w:r>
        <w:rPr>
          <w:lang w:val="en-CA"/>
        </w:rPr>
        <w:t xml:space="preserve"> acid)</w:t>
      </w:r>
    </w:p>
    <w:p w14:paraId="6893F346" w14:textId="6EA38329" w:rsidR="00572ADA" w:rsidRDefault="00572ADA" w:rsidP="00572ADA">
      <w:pPr>
        <w:pStyle w:val="ListParagraph"/>
        <w:numPr>
          <w:ilvl w:val="0"/>
          <w:numId w:val="8"/>
        </w:numPr>
        <w:rPr>
          <w:lang w:val="en-CA"/>
        </w:rPr>
      </w:pPr>
      <w:r>
        <w:rPr>
          <w:lang w:val="en-CA"/>
        </w:rPr>
        <w:t>Unincorporated nucleotides or nucleosides do not precipitate</w:t>
      </w:r>
    </w:p>
    <w:p w14:paraId="431C29FB" w14:textId="24C3E96B" w:rsidR="00572ADA" w:rsidRDefault="00572ADA" w:rsidP="00572ADA">
      <w:pPr>
        <w:pStyle w:val="ListParagraph"/>
        <w:numPr>
          <w:ilvl w:val="0"/>
          <w:numId w:val="9"/>
        </w:numPr>
        <w:rPr>
          <w:lang w:val="en-CA"/>
        </w:rPr>
      </w:pPr>
      <w:r>
        <w:rPr>
          <w:lang w:val="en-CA"/>
        </w:rPr>
        <w:t xml:space="preserve">Analyze radioactivity by Geiger counter, scintillation counting, electrophoresis and autoradiography </w:t>
      </w:r>
    </w:p>
    <w:p w14:paraId="0ADE7D73" w14:textId="77777777" w:rsidR="00572ADA" w:rsidRDefault="00572ADA" w:rsidP="00572ADA">
      <w:pPr>
        <w:rPr>
          <w:lang w:val="en-CA"/>
        </w:rPr>
      </w:pPr>
    </w:p>
    <w:p w14:paraId="238BBDC0" w14:textId="2C33DBAE" w:rsidR="00572ADA" w:rsidRPr="00572ADA" w:rsidRDefault="00572ADA" w:rsidP="00572ADA">
      <w:pPr>
        <w:rPr>
          <w:i/>
          <w:lang w:val="en-CA"/>
        </w:rPr>
      </w:pPr>
      <w:r w:rsidRPr="00572ADA">
        <w:rPr>
          <w:i/>
          <w:lang w:val="en-CA"/>
        </w:rPr>
        <w:t>Separate big from small with strong acid that leaves small in solution</w:t>
      </w:r>
    </w:p>
    <w:p w14:paraId="25F6C3E0" w14:textId="4DC8C1B1" w:rsidR="00572ADA" w:rsidRDefault="00E83D48" w:rsidP="00572ADA">
      <w:pPr>
        <w:rPr>
          <w:lang w:val="en-CA"/>
        </w:rPr>
      </w:pPr>
      <w:r>
        <w:rPr>
          <w:noProof/>
        </w:rPr>
        <mc:AlternateContent>
          <mc:Choice Requires="wps">
            <w:drawing>
              <wp:anchor distT="0" distB="0" distL="114300" distR="114300" simplePos="0" relativeHeight="251660288" behindDoc="0" locked="0" layoutInCell="1" allowOverlap="1" wp14:anchorId="020A8C29" wp14:editId="1721923F">
                <wp:simplePos x="0" y="0"/>
                <wp:positionH relativeFrom="column">
                  <wp:posOffset>3068955</wp:posOffset>
                </wp:positionH>
                <wp:positionV relativeFrom="paragraph">
                  <wp:posOffset>504190</wp:posOffset>
                </wp:positionV>
                <wp:extent cx="1828800" cy="1943100"/>
                <wp:effectExtent l="0" t="0" r="25400" b="38100"/>
                <wp:wrapSquare wrapText="bothSides"/>
                <wp:docPr id="4" name="Text Box 4"/>
                <wp:cNvGraphicFramePr/>
                <a:graphic xmlns:a="http://schemas.openxmlformats.org/drawingml/2006/main">
                  <a:graphicData uri="http://schemas.microsoft.com/office/word/2010/wordprocessingShape">
                    <wps:wsp>
                      <wps:cNvSpPr txBox="1"/>
                      <wps:spPr>
                        <a:xfrm>
                          <a:off x="0" y="0"/>
                          <a:ext cx="1828800" cy="1943100"/>
                        </a:xfrm>
                        <a:prstGeom prst="rect">
                          <a:avLst/>
                        </a:prstGeom>
                        <a:ln/>
                      </wps:spPr>
                      <wps:style>
                        <a:lnRef idx="2">
                          <a:schemeClr val="dk1"/>
                        </a:lnRef>
                        <a:fillRef idx="1">
                          <a:schemeClr val="lt1"/>
                        </a:fillRef>
                        <a:effectRef idx="0">
                          <a:schemeClr val="dk1"/>
                        </a:effectRef>
                        <a:fontRef idx="minor">
                          <a:schemeClr val="dk1"/>
                        </a:fontRef>
                      </wps:style>
                      <wps:txbx>
                        <w:txbxContent>
                          <w:p w14:paraId="4FD1AB55" w14:textId="52E66DDB" w:rsidR="00E83D48" w:rsidRDefault="00E83D48">
                            <w:pPr>
                              <w:rPr>
                                <w:lang w:val="en-CA"/>
                              </w:rPr>
                            </w:pPr>
                            <w:r>
                              <w:rPr>
                                <w:lang w:val="en-CA"/>
                              </w:rPr>
                              <w:t>-Activity increases as time increases</w:t>
                            </w:r>
                          </w:p>
                          <w:p w14:paraId="748FFCE9" w14:textId="77777777" w:rsidR="00E83D48" w:rsidRDefault="00E83D48">
                            <w:pPr>
                              <w:rPr>
                                <w:lang w:val="en-CA"/>
                              </w:rPr>
                            </w:pPr>
                          </w:p>
                          <w:p w14:paraId="6D114418" w14:textId="77777777" w:rsidR="00E83D48" w:rsidRDefault="00E83D48">
                            <w:pPr>
                              <w:rPr>
                                <w:lang w:val="en-CA"/>
                              </w:rPr>
                            </w:pPr>
                          </w:p>
                          <w:p w14:paraId="4A6E4F3E" w14:textId="77777777" w:rsidR="00E83D48" w:rsidRDefault="00E83D48">
                            <w:pPr>
                              <w:rPr>
                                <w:lang w:val="en-CA"/>
                              </w:rPr>
                            </w:pPr>
                          </w:p>
                          <w:p w14:paraId="04E2E78D" w14:textId="77777777" w:rsidR="00E83D48" w:rsidRDefault="00E83D48">
                            <w:pPr>
                              <w:rPr>
                                <w:lang w:val="en-CA"/>
                              </w:rPr>
                            </w:pPr>
                          </w:p>
                          <w:p w14:paraId="0FD9C087" w14:textId="77777777" w:rsidR="00E83D48" w:rsidRDefault="00E83D48">
                            <w:pPr>
                              <w:rPr>
                                <w:lang w:val="en-CA"/>
                              </w:rPr>
                            </w:pPr>
                          </w:p>
                          <w:p w14:paraId="2FBBA647" w14:textId="4CE6C437" w:rsidR="00E83D48" w:rsidRPr="00E83D48" w:rsidRDefault="00E83D48">
                            <w:pPr>
                              <w:rPr>
                                <w:lang w:val="en-CA"/>
                              </w:rPr>
                            </w:pPr>
                            <w:r>
                              <w:rPr>
                                <w:lang w:val="en-CA"/>
                              </w:rPr>
                              <w:t>-darker line indicates incorporated more radioactive material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20A8C29" id="Text Box 4" o:spid="_x0000_s1027" type="#_x0000_t202" style="position:absolute;margin-left:241.65pt;margin-top:39.7pt;width:2in;height:153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" fillcolor="white [3201]" strokecolor="black [3200]" strokeweight="1pt">
                <v:textbox>
                  <w:txbxContent>
                    <w:p w14:paraId="4FD1AB55" w14:textId="52E66DDB" w:rsidR="00E83D48" w:rsidRDefault="00E83D48">
                      <w:pPr>
                        <w:rPr>
                          <w:lang w:val="en-CA"/>
                        </w:rPr>
                      </w:pPr>
                      <w:r>
                        <w:rPr>
                          <w:lang w:val="en-CA"/>
                        </w:rPr>
                        <w:t>-Activity increases as time increases</w:t>
                      </w:r>
                    </w:p>
                    <w:p w14:paraId="748FFCE9" w14:textId="77777777" w:rsidR="00E83D48" w:rsidRDefault="00E83D48">
                      <w:pPr>
                        <w:rPr>
                          <w:lang w:val="en-CA"/>
                        </w:rPr>
                      </w:pPr>
                    </w:p>
                    <w:p w14:paraId="6D114418" w14:textId="77777777" w:rsidR="00E83D48" w:rsidRDefault="00E83D48">
                      <w:pPr>
                        <w:rPr>
                          <w:lang w:val="en-CA"/>
                        </w:rPr>
                      </w:pPr>
                    </w:p>
                    <w:p w14:paraId="4A6E4F3E" w14:textId="77777777" w:rsidR="00E83D48" w:rsidRDefault="00E83D48">
                      <w:pPr>
                        <w:rPr>
                          <w:lang w:val="en-CA"/>
                        </w:rPr>
                      </w:pPr>
                    </w:p>
                    <w:p w14:paraId="04E2E78D" w14:textId="77777777" w:rsidR="00E83D48" w:rsidRDefault="00E83D48">
                      <w:pPr>
                        <w:rPr>
                          <w:lang w:val="en-CA"/>
                        </w:rPr>
                      </w:pPr>
                    </w:p>
                    <w:p w14:paraId="0FD9C087" w14:textId="77777777" w:rsidR="00E83D48" w:rsidRDefault="00E83D48">
                      <w:pPr>
                        <w:rPr>
                          <w:lang w:val="en-CA"/>
                        </w:rPr>
                      </w:pPr>
                    </w:p>
                    <w:p w14:paraId="2FBBA647" w14:textId="4CE6C437" w:rsidR="00E83D48" w:rsidRPr="00E83D48" w:rsidRDefault="00E83D48">
                      <w:pPr>
                        <w:rPr>
                          <w:lang w:val="en-CA"/>
                        </w:rPr>
                      </w:pPr>
                      <w:r>
                        <w:rPr>
                          <w:lang w:val="en-CA"/>
                        </w:rPr>
                        <w:t>-darker line indicates incorporated more radioactive material</w:t>
                      </w:r>
                    </w:p>
                  </w:txbxContent>
                </v:textbox>
                <w10:wrap type="square"/>
              </v:shape>
            </w:pict>
          </mc:Fallback>
        </mc:AlternateContent>
      </w:r>
      <w:r>
        <w:rPr>
          <w:noProof/>
        </w:rPr>
        <w:drawing>
          <wp:inline distT="0" distB="0" distL="0" distR="0" wp14:anchorId="1111C21E" wp14:editId="3F142EFF">
            <wp:extent cx="2794000" cy="26416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creen Shot 2017-03-28 at 9.05.05 PM.png"/>
                    <pic:cNvPicPr/>
                  </pic:nvPicPr>
                  <pic:blipFill>
                    <a:blip r:embed="rId7">
                      <a:extLst>
                        <a:ext uri="{28A0092B-C50C-407E-A947-70E740481C1C}">
                          <a14:useLocalDpi xmlns:a14="http://schemas.microsoft.com/office/drawing/2010/main" val="0"/>
                        </a:ext>
                      </a:extLst>
                    </a:blip>
                    <a:stretch>
                      <a:fillRect/>
                    </a:stretch>
                  </pic:blipFill>
                  <pic:spPr>
                    <a:xfrm>
                      <a:off x="0" y="0"/>
                      <a:ext cx="2794000" cy="2641600"/>
                    </a:xfrm>
                    <a:prstGeom prst="rect">
                      <a:avLst/>
                    </a:prstGeom>
                  </pic:spPr>
                </pic:pic>
              </a:graphicData>
            </a:graphic>
          </wp:inline>
        </w:drawing>
      </w:r>
    </w:p>
    <w:p w14:paraId="7DF43BC5" w14:textId="77777777" w:rsidR="00E83D48" w:rsidRDefault="00E83D48" w:rsidP="00572ADA">
      <w:pPr>
        <w:rPr>
          <w:lang w:val="en-CA"/>
        </w:rPr>
      </w:pPr>
    </w:p>
    <w:p w14:paraId="72AF01E4" w14:textId="286984C7" w:rsidR="00E83D48" w:rsidRPr="009C29DD" w:rsidRDefault="00E83D48" w:rsidP="00572ADA">
      <w:pPr>
        <w:rPr>
          <w:b/>
          <w:u w:val="single"/>
          <w:lang w:val="en-CA"/>
        </w:rPr>
      </w:pPr>
      <w:r w:rsidRPr="009C29DD">
        <w:rPr>
          <w:b/>
          <w:u w:val="single"/>
          <w:lang w:val="en-CA"/>
        </w:rPr>
        <w:t>3. Detection of DNA polymer:</w:t>
      </w:r>
    </w:p>
    <w:p w14:paraId="79896EB8" w14:textId="167C247E" w:rsidR="00E83D48" w:rsidRDefault="00E83D48" w:rsidP="00E83D48">
      <w:pPr>
        <w:pStyle w:val="ListParagraph"/>
        <w:numPr>
          <w:ilvl w:val="0"/>
          <w:numId w:val="9"/>
        </w:numPr>
        <w:rPr>
          <w:lang w:val="en-CA"/>
        </w:rPr>
      </w:pPr>
      <w:r>
        <w:rPr>
          <w:lang w:val="en-CA"/>
        </w:rPr>
        <w:t>This can involve positively charged filter (in low salt) where negatively charged polynucleotide backbone will bind, but unincorporated nucleotides will pass through</w:t>
      </w:r>
    </w:p>
    <w:p w14:paraId="5BD5E302" w14:textId="77777777" w:rsidR="00E83D48" w:rsidRDefault="00E83D48" w:rsidP="00E83D48">
      <w:pPr>
        <w:pStyle w:val="ListParagraph"/>
        <w:numPr>
          <w:ilvl w:val="0"/>
          <w:numId w:val="9"/>
        </w:numPr>
        <w:rPr>
          <w:lang w:val="en-CA"/>
        </w:rPr>
      </w:pPr>
      <w:r>
        <w:rPr>
          <w:lang w:val="en-CA"/>
        </w:rPr>
        <w:t>Analyze fluorescence signal by fluorescence detector</w:t>
      </w:r>
    </w:p>
    <w:p w14:paraId="1E7D9F4B" w14:textId="77777777" w:rsidR="00E83D48" w:rsidRDefault="00E83D48" w:rsidP="00E83D48">
      <w:pPr>
        <w:rPr>
          <w:lang w:val="en-CA"/>
        </w:rPr>
      </w:pPr>
    </w:p>
    <w:p w14:paraId="5454D331" w14:textId="5340FBC5" w:rsidR="00E83D48" w:rsidRDefault="00E83D48" w:rsidP="00E83D48">
      <w:pPr>
        <w:rPr>
          <w:lang w:val="en-CA"/>
        </w:rPr>
      </w:pPr>
      <w:r>
        <w:rPr>
          <w:lang w:val="en-CA"/>
        </w:rPr>
        <w:t>Other Methods to study gene formation (RNA):</w:t>
      </w:r>
    </w:p>
    <w:p w14:paraId="3774CA28" w14:textId="480DD9FB" w:rsidR="00E83D48" w:rsidRDefault="00E83D48" w:rsidP="00E83D48">
      <w:pPr>
        <w:pStyle w:val="ListParagraph"/>
        <w:numPr>
          <w:ilvl w:val="0"/>
          <w:numId w:val="12"/>
        </w:numPr>
        <w:rPr>
          <w:lang w:val="en-CA"/>
        </w:rPr>
      </w:pPr>
      <w:r>
        <w:rPr>
          <w:lang w:val="en-CA"/>
        </w:rPr>
        <w:t>Real time PCR</w:t>
      </w:r>
    </w:p>
    <w:p w14:paraId="14BB326E" w14:textId="2C9FF9AC" w:rsidR="00E83D48" w:rsidRDefault="00E83D48" w:rsidP="00E83D48">
      <w:pPr>
        <w:pStyle w:val="ListParagraph"/>
        <w:numPr>
          <w:ilvl w:val="0"/>
          <w:numId w:val="12"/>
        </w:numPr>
        <w:rPr>
          <w:lang w:val="en-CA"/>
        </w:rPr>
      </w:pPr>
      <w:r>
        <w:rPr>
          <w:lang w:val="en-CA"/>
        </w:rPr>
        <w:t>Quantitative PCR</w:t>
      </w:r>
    </w:p>
    <w:p w14:paraId="14C67625" w14:textId="0E9EE240" w:rsidR="00E83D48" w:rsidRDefault="00E83D48" w:rsidP="00E83D48">
      <w:pPr>
        <w:pStyle w:val="ListParagraph"/>
        <w:numPr>
          <w:ilvl w:val="0"/>
          <w:numId w:val="12"/>
        </w:numPr>
        <w:rPr>
          <w:lang w:val="en-CA"/>
        </w:rPr>
      </w:pPr>
      <w:r>
        <w:rPr>
          <w:lang w:val="en-CA"/>
        </w:rPr>
        <w:t>DNA micro arrays</w:t>
      </w:r>
    </w:p>
    <w:p w14:paraId="005A73A4" w14:textId="77777777" w:rsidR="00E83D48" w:rsidRDefault="00E83D48" w:rsidP="00E83D48">
      <w:pPr>
        <w:rPr>
          <w:lang w:val="en-CA"/>
        </w:rPr>
      </w:pPr>
    </w:p>
    <w:p w14:paraId="597D8414" w14:textId="3373DD35" w:rsidR="00E83D48" w:rsidRDefault="00E83D48" w:rsidP="009C29DD">
      <w:pPr>
        <w:pStyle w:val="Heading2"/>
        <w:rPr>
          <w:lang w:val="en-CA"/>
        </w:rPr>
      </w:pPr>
      <w:r>
        <w:rPr>
          <w:lang w:val="en-CA"/>
        </w:rPr>
        <w:t>Specific Activity</w:t>
      </w:r>
    </w:p>
    <w:p w14:paraId="3F40C935" w14:textId="09D05793" w:rsidR="00E83D48" w:rsidRPr="00E83D48" w:rsidRDefault="00E83D48" w:rsidP="00E83D48">
      <w:pPr>
        <w:pStyle w:val="ListParagraph"/>
        <w:numPr>
          <w:ilvl w:val="0"/>
          <w:numId w:val="13"/>
        </w:numPr>
        <w:rPr>
          <w:lang w:val="en-CA"/>
        </w:rPr>
      </w:pPr>
      <w:r>
        <w:rPr>
          <w:lang w:val="en-CA"/>
        </w:rPr>
        <w:t>Each fraction from a chromatographic column is assayed for protein content (e.g. the absorbance at 280 nm) with the ability catalyze the incorporation of [</w:t>
      </w:r>
      <m:oMath>
        <m:r>
          <w:rPr>
            <w:rFonts w:ascii="Cambria Math" w:hAnsi="Cambria Math"/>
            <w:lang w:val="en-CA"/>
          </w:rPr>
          <m:t>α32P</m:t>
        </m:r>
      </m:oMath>
      <w:r>
        <w:rPr>
          <w:rFonts w:eastAsiaTheme="minorEastAsia"/>
          <w:lang w:val="en-CA"/>
        </w:rPr>
        <w:t>] dTTP into DNA (red line)</w:t>
      </w:r>
    </w:p>
    <w:p w14:paraId="0D80924B" w14:textId="60E0A180" w:rsidR="00E83D48" w:rsidRPr="001641B0" w:rsidRDefault="005C6A97" w:rsidP="00E83D48">
      <w:pPr>
        <w:rPr>
          <w:lang w:val="en-CA"/>
          <w14:textOutline w14:w="9525" w14:cap="rnd" w14:cmpd="sng" w14:algn="ctr">
            <w14:solidFill>
              <w14:schemeClr w14:val="tx1"/>
            </w14:solidFill>
            <w14:prstDash w14:val="solid"/>
            <w14:bevel/>
          </w14:textOutline>
        </w:rPr>
      </w:pPr>
      <w:r>
        <w:rPr>
          <w:noProof/>
        </w:rPr>
        <mc:AlternateContent>
          <mc:Choice Requires="wps">
            <w:drawing>
              <wp:anchor distT="0" distB="0" distL="114300" distR="114300" simplePos="0" relativeHeight="251661312" behindDoc="0" locked="0" layoutInCell="1" allowOverlap="1" wp14:anchorId="24A0985F" wp14:editId="0D217803">
                <wp:simplePos x="0" y="0"/>
                <wp:positionH relativeFrom="column">
                  <wp:posOffset>1811655</wp:posOffset>
                </wp:positionH>
                <wp:positionV relativeFrom="paragraph">
                  <wp:posOffset>1442720</wp:posOffset>
                </wp:positionV>
                <wp:extent cx="1943100" cy="1257300"/>
                <wp:effectExtent l="0" t="0" r="38100" b="38100"/>
                <wp:wrapSquare wrapText="bothSides"/>
                <wp:docPr id="7" name="Text Box 7"/>
                <wp:cNvGraphicFramePr/>
                <a:graphic xmlns:a="http://schemas.openxmlformats.org/drawingml/2006/main">
                  <a:graphicData uri="http://schemas.microsoft.com/office/word/2010/wordprocessingShape">
                    <wps:wsp>
                      <wps:cNvSpPr txBox="1"/>
                      <wps:spPr>
                        <a:xfrm>
                          <a:off x="0" y="0"/>
                          <a:ext cx="1943100" cy="1257300"/>
                        </a:xfrm>
                        <a:prstGeom prst="rect">
                          <a:avLst/>
                        </a:prstGeom>
                        <a:noFill/>
                        <a:ln>
                          <a:solidFill>
                            <a:schemeClr val="accent1"/>
                          </a:solidFill>
                        </a:ln>
                        <a:effectLst/>
                      </wps:spPr>
                      <wps:style>
                        <a:lnRef idx="0">
                          <a:schemeClr val="accent1"/>
                        </a:lnRef>
                        <a:fillRef idx="0">
                          <a:schemeClr val="accent1"/>
                        </a:fillRef>
                        <a:effectRef idx="0">
                          <a:schemeClr val="accent1"/>
                        </a:effectRef>
                        <a:fontRef idx="minor">
                          <a:schemeClr val="dk1"/>
                        </a:fontRef>
                      </wps:style>
                      <wps:txbx>
                        <w:txbxContent>
                          <w:p w14:paraId="33148969" w14:textId="784E8902" w:rsidR="005C6A97" w:rsidRPr="001641B0" w:rsidRDefault="005C6A97">
                            <w:pPr>
                              <w:rPr>
                                <w:color w:val="000000" w:themeColor="text1"/>
                                <w:sz w:val="22"/>
                                <w:szCs w:val="22"/>
                                <w:lang w:val="en-CA"/>
                                <w14:textOutline w14:w="9525" w14:cap="rnd" w14:cmpd="sng" w14:algn="ctr">
                                  <w14:noFill/>
                                  <w14:prstDash w14:val="solid"/>
                                  <w14:bevel/>
                                </w14:textOutline>
                              </w:rPr>
                            </w:pPr>
                            <w:r w:rsidRPr="001641B0">
                              <w:rPr>
                                <w:color w:val="000000" w:themeColor="text1"/>
                                <w:sz w:val="22"/>
                                <w:szCs w:val="22"/>
                                <w:lang w:val="en-CA"/>
                                <w14:textOutline w14:w="9525" w14:cap="rnd" w14:cmpd="sng" w14:algn="ctr">
                                  <w14:noFill/>
                                  <w14:prstDash w14:val="solid"/>
                                  <w14:bevel/>
                                </w14:textOutline>
                              </w:rPr>
                              <w:t>2 major bands shown indicates 2 major proteins</w:t>
                            </w:r>
                          </w:p>
                          <w:p w14:paraId="64A064F9" w14:textId="77777777" w:rsidR="005C6A97" w:rsidRPr="001641B0" w:rsidRDefault="005C6A97">
                            <w:pPr>
                              <w:rPr>
                                <w:color w:val="000000" w:themeColor="text1"/>
                                <w:sz w:val="22"/>
                                <w:szCs w:val="22"/>
                                <w:lang w:val="en-CA"/>
                                <w14:textOutline w14:w="9525" w14:cap="rnd" w14:cmpd="sng" w14:algn="ctr">
                                  <w14:noFill/>
                                  <w14:prstDash w14:val="solid"/>
                                  <w14:bevel/>
                                </w14:textOutline>
                              </w:rPr>
                            </w:pPr>
                          </w:p>
                          <w:p w14:paraId="77EB08C9" w14:textId="02A8C008" w:rsidR="005C6A97" w:rsidRPr="001641B0" w:rsidRDefault="005C6A97">
                            <w:pPr>
                              <w:rPr>
                                <w:color w:val="000000" w:themeColor="text1"/>
                                <w:sz w:val="22"/>
                                <w:szCs w:val="22"/>
                                <w:lang w:val="en-CA"/>
                                <w14:textOutline w14:w="9525" w14:cap="rnd" w14:cmpd="sng" w14:algn="ctr">
                                  <w14:noFill/>
                                  <w14:prstDash w14:val="solid"/>
                                  <w14:bevel/>
                                </w14:textOutline>
                              </w:rPr>
                            </w:pPr>
                            <w:r w:rsidRPr="001641B0">
                              <w:rPr>
                                <w:color w:val="000000" w:themeColor="text1"/>
                                <w:sz w:val="22"/>
                                <w:szCs w:val="22"/>
                                <w:lang w:val="en-CA"/>
                                <w14:textOutline w14:w="9525" w14:cap="rnd" w14:cmpd="sng" w14:algn="ctr">
                                  <w14:noFill/>
                                  <w14:prstDash w14:val="solid"/>
                                  <w14:bevel/>
                                </w14:textOutline>
                              </w:rPr>
                              <w:t>Which one is DNA pol?</w:t>
                            </w:r>
                          </w:p>
                          <w:p w14:paraId="0EBCF8FD" w14:textId="1EDB9646" w:rsidR="005C6A97" w:rsidRPr="001641B0" w:rsidRDefault="005C6A97">
                            <w:pPr>
                              <w:rPr>
                                <w:color w:val="000000" w:themeColor="text1"/>
                                <w:sz w:val="22"/>
                                <w:szCs w:val="22"/>
                                <w:lang w:val="en-CA"/>
                                <w14:textOutline w14:w="9525" w14:cap="rnd" w14:cmpd="sng" w14:algn="ctr">
                                  <w14:noFill/>
                                  <w14:prstDash w14:val="solid"/>
                                  <w14:bevel/>
                                </w14:textOutline>
                              </w:rPr>
                            </w:pPr>
                            <w:r w:rsidRPr="001641B0">
                              <w:rPr>
                                <w:color w:val="000000" w:themeColor="text1"/>
                                <w:sz w:val="22"/>
                                <w:szCs w:val="22"/>
                                <w:lang w:val="en-CA"/>
                                <w14:textOutline w14:w="9525" w14:cap="rnd" w14:cmpd="sng" w14:algn="ctr">
                                  <w14:noFill/>
                                  <w14:prstDash w14:val="solid"/>
                                  <w14:bevel/>
                                </w14:textOutline>
                              </w:rPr>
                              <w:t>--must use fractionation and chromatography to find out!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24A0985F" id="Text Box 7" o:spid="_x0000_s1028" type="#_x0000_t202" style="position:absolute;margin-left:142.65pt;margin-top:113.6pt;width:153pt;height:99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" filled="f" strokecolor="#4472c4 [3204]">
                <v:textbox>
                  <w:txbxContent>
                    <w:p w14:paraId="33148969" w14:textId="784E8902" w:rsidR="005C6A97" w:rsidRPr="001641B0" w:rsidRDefault="005C6A97">
                      <w:pPr>
                        <w:rPr>
                          <w:color w:val="000000" w:themeColor="text1"/>
                          <w:sz w:val="22"/>
                          <w:szCs w:val="22"/>
                          <w:lang w:val="en-CA"/>
                          <w14:textOutline w14:w="9525" w14:cap="rnd" w14:cmpd="sng" w14:algn="ctr">
                            <w14:noFill/>
                            <w14:prstDash w14:val="solid"/>
                            <w14:bevel/>
                          </w14:textOutline>
                        </w:rPr>
                      </w:pPr>
                      <w:r w:rsidRPr="001641B0">
                        <w:rPr>
                          <w:color w:val="000000" w:themeColor="text1"/>
                          <w:sz w:val="22"/>
                          <w:szCs w:val="22"/>
                          <w:lang w:val="en-CA"/>
                          <w14:textOutline w14:w="9525" w14:cap="rnd" w14:cmpd="sng" w14:algn="ctr">
                            <w14:noFill/>
                            <w14:prstDash w14:val="solid"/>
                            <w14:bevel/>
                          </w14:textOutline>
                        </w:rPr>
                        <w:t>2 major bands shown indicates 2 major proteins</w:t>
                      </w:r>
                    </w:p>
                    <w:p w14:paraId="64A064F9" w14:textId="77777777" w:rsidR="005C6A97" w:rsidRPr="001641B0" w:rsidRDefault="005C6A97">
                      <w:pPr>
                        <w:rPr>
                          <w:color w:val="000000" w:themeColor="text1"/>
                          <w:sz w:val="22"/>
                          <w:szCs w:val="22"/>
                          <w:lang w:val="en-CA"/>
                          <w14:textOutline w14:w="9525" w14:cap="rnd" w14:cmpd="sng" w14:algn="ctr">
                            <w14:noFill/>
                            <w14:prstDash w14:val="solid"/>
                            <w14:bevel/>
                          </w14:textOutline>
                        </w:rPr>
                      </w:pPr>
                    </w:p>
                    <w:p w14:paraId="77EB08C9" w14:textId="02A8C008" w:rsidR="005C6A97" w:rsidRPr="001641B0" w:rsidRDefault="005C6A97">
                      <w:pPr>
                        <w:rPr>
                          <w:color w:val="000000" w:themeColor="text1"/>
                          <w:sz w:val="22"/>
                          <w:szCs w:val="22"/>
                          <w:lang w:val="en-CA"/>
                          <w14:textOutline w14:w="9525" w14:cap="rnd" w14:cmpd="sng" w14:algn="ctr">
                            <w14:noFill/>
                            <w14:prstDash w14:val="solid"/>
                            <w14:bevel/>
                          </w14:textOutline>
                        </w:rPr>
                      </w:pPr>
                      <w:r w:rsidRPr="001641B0">
                        <w:rPr>
                          <w:color w:val="000000" w:themeColor="text1"/>
                          <w:sz w:val="22"/>
                          <w:szCs w:val="22"/>
                          <w:lang w:val="en-CA"/>
                          <w14:textOutline w14:w="9525" w14:cap="rnd" w14:cmpd="sng" w14:algn="ctr">
                            <w14:noFill/>
                            <w14:prstDash w14:val="solid"/>
                            <w14:bevel/>
                          </w14:textOutline>
                        </w:rPr>
                        <w:t>Which one is DNA pol?</w:t>
                      </w:r>
                    </w:p>
                    <w:p w14:paraId="0EBCF8FD" w14:textId="1EDB9646" w:rsidR="005C6A97" w:rsidRPr="001641B0" w:rsidRDefault="005C6A97">
                      <w:pPr>
                        <w:rPr>
                          <w:color w:val="000000" w:themeColor="text1"/>
                          <w:sz w:val="22"/>
                          <w:szCs w:val="22"/>
                          <w:lang w:val="en-CA"/>
                          <w14:textOutline w14:w="9525" w14:cap="rnd" w14:cmpd="sng" w14:algn="ctr">
                            <w14:noFill/>
                            <w14:prstDash w14:val="solid"/>
                            <w14:bevel/>
                          </w14:textOutline>
                        </w:rPr>
                      </w:pPr>
                      <w:r w:rsidRPr="001641B0">
                        <w:rPr>
                          <w:color w:val="000000" w:themeColor="text1"/>
                          <w:sz w:val="22"/>
                          <w:szCs w:val="22"/>
                          <w:lang w:val="en-CA"/>
                          <w14:textOutline w14:w="9525" w14:cap="rnd" w14:cmpd="sng" w14:algn="ctr">
                            <w14:noFill/>
                            <w14:prstDash w14:val="solid"/>
                            <w14:bevel/>
                          </w14:textOutline>
                        </w:rPr>
                        <w:t>--must use fractionation and chromatography to find out!</w:t>
                      </w:r>
                    </w:p>
                  </w:txbxContent>
                </v:textbox>
                <w10:wrap type="square"/>
              </v:shape>
            </w:pict>
          </mc:Fallback>
        </mc:AlternateContent>
      </w:r>
      <w:r w:rsidR="00E83D48">
        <w:rPr>
          <w:noProof/>
        </w:rPr>
        <w:drawing>
          <wp:inline distT="0" distB="0" distL="0" distR="0" wp14:anchorId="07417279" wp14:editId="1AFF910D">
            <wp:extent cx="1524000" cy="28702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Screen Shot 2017-03-28 at 9.14.37 PM.png"/>
                    <pic:cNvPicPr/>
                  </pic:nvPicPr>
                  <pic:blipFill>
                    <a:blip r:embed="rId8">
                      <a:extLst>
                        <a:ext uri="{28A0092B-C50C-407E-A947-70E740481C1C}">
                          <a14:useLocalDpi xmlns:a14="http://schemas.microsoft.com/office/drawing/2010/main" val="0"/>
                        </a:ext>
                      </a:extLst>
                    </a:blip>
                    <a:stretch>
                      <a:fillRect/>
                    </a:stretch>
                  </pic:blipFill>
                  <pic:spPr>
                    <a:xfrm>
                      <a:off x="0" y="0"/>
                      <a:ext cx="1524000" cy="2870200"/>
                    </a:xfrm>
                    <a:prstGeom prst="rect">
                      <a:avLst/>
                    </a:prstGeom>
                  </pic:spPr>
                </pic:pic>
              </a:graphicData>
            </a:graphic>
          </wp:inline>
        </w:drawing>
      </w:r>
    </w:p>
    <w:p w14:paraId="6920CB14" w14:textId="51758930" w:rsidR="001641B0" w:rsidRDefault="001641B0" w:rsidP="00E83D48">
      <w:pPr>
        <w:rPr>
          <w:lang w:val="en-CA"/>
        </w:rPr>
      </w:pPr>
      <w:r>
        <w:rPr>
          <w:noProof/>
        </w:rPr>
        <mc:AlternateContent>
          <mc:Choice Requires="wps">
            <w:drawing>
              <wp:anchor distT="0" distB="0" distL="114300" distR="114300" simplePos="0" relativeHeight="251662336" behindDoc="0" locked="0" layoutInCell="1" allowOverlap="1" wp14:anchorId="3D1D9CEF" wp14:editId="5D20E171">
                <wp:simplePos x="0" y="0"/>
                <wp:positionH relativeFrom="column">
                  <wp:posOffset>4097020</wp:posOffset>
                </wp:positionH>
                <wp:positionV relativeFrom="paragraph">
                  <wp:posOffset>625475</wp:posOffset>
                </wp:positionV>
                <wp:extent cx="1943100" cy="1261110"/>
                <wp:effectExtent l="0" t="0" r="38100" b="34290"/>
                <wp:wrapSquare wrapText="bothSides"/>
                <wp:docPr id="9" name="Text Box 9"/>
                <wp:cNvGraphicFramePr/>
                <a:graphic xmlns:a="http://schemas.openxmlformats.org/drawingml/2006/main">
                  <a:graphicData uri="http://schemas.microsoft.com/office/word/2010/wordprocessingShape">
                    <wps:wsp>
                      <wps:cNvSpPr txBox="1"/>
                      <wps:spPr>
                        <a:xfrm>
                          <a:off x="0" y="0"/>
                          <a:ext cx="1943100" cy="1261110"/>
                        </a:xfrm>
                        <a:prstGeom prst="rect">
                          <a:avLst/>
                        </a:prstGeom>
                        <a:ln/>
                      </wps:spPr>
                      <wps:style>
                        <a:lnRef idx="2">
                          <a:schemeClr val="dk1"/>
                        </a:lnRef>
                        <a:fillRef idx="1">
                          <a:schemeClr val="lt1"/>
                        </a:fillRef>
                        <a:effectRef idx="0">
                          <a:schemeClr val="dk1"/>
                        </a:effectRef>
                        <a:fontRef idx="minor">
                          <a:schemeClr val="dk1"/>
                        </a:fontRef>
                      </wps:style>
                      <wps:txbx>
                        <w:txbxContent>
                          <w:p w14:paraId="27481803" w14:textId="63560BEA" w:rsidR="001641B0" w:rsidRDefault="001641B0">
                            <w:pPr>
                              <w:rPr>
                                <w:sz w:val="20"/>
                                <w:szCs w:val="20"/>
                                <w:lang w:val="en-CA"/>
                              </w:rPr>
                            </w:pPr>
                            <w:r>
                              <w:rPr>
                                <w:sz w:val="20"/>
                                <w:szCs w:val="20"/>
                                <w:lang w:val="en-CA"/>
                              </w:rPr>
                              <w:t>Blue line shows 2 proteins</w:t>
                            </w:r>
                          </w:p>
                          <w:p w14:paraId="701EA969" w14:textId="56D303E5" w:rsidR="001641B0" w:rsidRDefault="001641B0">
                            <w:pPr>
                              <w:rPr>
                                <w:sz w:val="20"/>
                                <w:szCs w:val="20"/>
                                <w:lang w:val="en-CA"/>
                              </w:rPr>
                            </w:pPr>
                            <w:r>
                              <w:rPr>
                                <w:sz w:val="20"/>
                                <w:szCs w:val="20"/>
                                <w:lang w:val="en-CA"/>
                              </w:rPr>
                              <w:t>-first bump comes off first due to larger size</w:t>
                            </w:r>
                          </w:p>
                          <w:p w14:paraId="77140A10" w14:textId="77777777" w:rsidR="001641B0" w:rsidRDefault="001641B0">
                            <w:pPr>
                              <w:rPr>
                                <w:sz w:val="20"/>
                                <w:szCs w:val="20"/>
                                <w:lang w:val="en-CA"/>
                              </w:rPr>
                            </w:pPr>
                          </w:p>
                          <w:p w14:paraId="78493A3C" w14:textId="2C4C0C08" w:rsidR="001641B0" w:rsidRPr="001641B0" w:rsidRDefault="001641B0">
                            <w:pPr>
                              <w:rPr>
                                <w:sz w:val="20"/>
                                <w:szCs w:val="20"/>
                                <w:lang w:val="en-CA"/>
                              </w:rPr>
                            </w:pPr>
                            <w:r>
                              <w:rPr>
                                <w:sz w:val="20"/>
                                <w:szCs w:val="20"/>
                                <w:lang w:val="en-CA"/>
                              </w:rPr>
                              <w:t>Red line at bump 2 shows that the largest enzyme activity absorbed with protein 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D1D9CEF" id="Text Box 9" o:spid="_x0000_s1029" type="#_x0000_t202" style="position:absolute;margin-left:322.6pt;margin-top:49.25pt;width:153pt;height:99.3pt;z-index:2516623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" fillcolor="white [3201]" strokecolor="black [3200]" strokeweight="1pt">
                <v:textbox>
                  <w:txbxContent>
                    <w:p w14:paraId="27481803" w14:textId="63560BEA" w:rsidR="001641B0" w:rsidRDefault="001641B0">
                      <w:pPr>
                        <w:rPr>
                          <w:sz w:val="20"/>
                          <w:szCs w:val="20"/>
                          <w:lang w:val="en-CA"/>
                        </w:rPr>
                      </w:pPr>
                      <w:r>
                        <w:rPr>
                          <w:sz w:val="20"/>
                          <w:szCs w:val="20"/>
                          <w:lang w:val="en-CA"/>
                        </w:rPr>
                        <w:t>Blue line shows 2 proteins</w:t>
                      </w:r>
                    </w:p>
                    <w:p w14:paraId="701EA969" w14:textId="56D303E5" w:rsidR="001641B0" w:rsidRDefault="001641B0">
                      <w:pPr>
                        <w:rPr>
                          <w:sz w:val="20"/>
                          <w:szCs w:val="20"/>
                          <w:lang w:val="en-CA"/>
                        </w:rPr>
                      </w:pPr>
                      <w:r>
                        <w:rPr>
                          <w:sz w:val="20"/>
                          <w:szCs w:val="20"/>
                          <w:lang w:val="en-CA"/>
                        </w:rPr>
                        <w:t>-first bump comes off first due to larger size</w:t>
                      </w:r>
                    </w:p>
                    <w:p w14:paraId="77140A10" w14:textId="77777777" w:rsidR="001641B0" w:rsidRDefault="001641B0">
                      <w:pPr>
                        <w:rPr>
                          <w:sz w:val="20"/>
                          <w:szCs w:val="20"/>
                          <w:lang w:val="en-CA"/>
                        </w:rPr>
                      </w:pPr>
                    </w:p>
                    <w:p w14:paraId="78493A3C" w14:textId="2C4C0C08" w:rsidR="001641B0" w:rsidRPr="001641B0" w:rsidRDefault="001641B0">
                      <w:pPr>
                        <w:rPr>
                          <w:sz w:val="20"/>
                          <w:szCs w:val="20"/>
                          <w:lang w:val="en-CA"/>
                        </w:rPr>
                      </w:pPr>
                      <w:r>
                        <w:rPr>
                          <w:sz w:val="20"/>
                          <w:szCs w:val="20"/>
                          <w:lang w:val="en-CA"/>
                        </w:rPr>
                        <w:t>Red line at bump 2 shows that the largest enzyme activity absorbed with protein 2</w:t>
                      </w:r>
                    </w:p>
                  </w:txbxContent>
                </v:textbox>
                <w10:wrap type="square"/>
              </v:shape>
            </w:pict>
          </mc:Fallback>
        </mc:AlternateContent>
      </w:r>
      <w:r w:rsidR="005C6A97">
        <w:rPr>
          <w:noProof/>
        </w:rPr>
        <w:drawing>
          <wp:inline distT="0" distB="0" distL="0" distR="0" wp14:anchorId="43D4CCE4" wp14:editId="521267B5">
            <wp:extent cx="3898900" cy="2794000"/>
            <wp:effectExtent l="0" t="0" r="1270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Screen Shot 2017-03-28 at 9.14.44 PM.png"/>
                    <pic:cNvPicPr/>
                  </pic:nvPicPr>
                  <pic:blipFill>
                    <a:blip r:embed="rId9">
                      <a:extLst>
                        <a:ext uri="{28A0092B-C50C-407E-A947-70E740481C1C}">
                          <a14:useLocalDpi xmlns:a14="http://schemas.microsoft.com/office/drawing/2010/main" val="0"/>
                        </a:ext>
                      </a:extLst>
                    </a:blip>
                    <a:stretch>
                      <a:fillRect/>
                    </a:stretch>
                  </pic:blipFill>
                  <pic:spPr>
                    <a:xfrm>
                      <a:off x="0" y="0"/>
                      <a:ext cx="3898900" cy="2794000"/>
                    </a:xfrm>
                    <a:prstGeom prst="rect">
                      <a:avLst/>
                    </a:prstGeom>
                  </pic:spPr>
                </pic:pic>
              </a:graphicData>
            </a:graphic>
          </wp:inline>
        </w:drawing>
      </w:r>
    </w:p>
    <w:p w14:paraId="29973DCD" w14:textId="77777777" w:rsidR="001641B0" w:rsidRPr="001641B0" w:rsidRDefault="001641B0" w:rsidP="001641B0">
      <w:pPr>
        <w:rPr>
          <w:lang w:val="en-CA"/>
        </w:rPr>
      </w:pPr>
    </w:p>
    <w:p w14:paraId="43D9A3D0" w14:textId="77777777" w:rsidR="001641B0" w:rsidRPr="001641B0" w:rsidRDefault="001641B0" w:rsidP="001641B0">
      <w:pPr>
        <w:rPr>
          <w:lang w:val="en-CA"/>
        </w:rPr>
      </w:pPr>
    </w:p>
    <w:p w14:paraId="1346AAA3" w14:textId="41C84892" w:rsidR="001641B0" w:rsidRDefault="004A5B4F" w:rsidP="009C29DD">
      <w:pPr>
        <w:pStyle w:val="Heading2"/>
        <w:rPr>
          <w:lang w:val="en-CA"/>
        </w:rPr>
      </w:pPr>
      <w:r>
        <w:rPr>
          <w:lang w:val="en-CA"/>
        </w:rPr>
        <w:t>Kornberg Results Part 2</w:t>
      </w:r>
    </w:p>
    <w:p w14:paraId="2C187835" w14:textId="0DB36B90" w:rsidR="004A5B4F" w:rsidRDefault="004A5B4F" w:rsidP="004A5B4F">
      <w:pPr>
        <w:pStyle w:val="ListParagraph"/>
        <w:numPr>
          <w:ilvl w:val="0"/>
          <w:numId w:val="13"/>
        </w:numPr>
        <w:rPr>
          <w:lang w:val="en-CA"/>
        </w:rPr>
      </w:pPr>
      <w:r w:rsidRPr="004A5B4F">
        <w:rPr>
          <w:u w:val="single"/>
          <w:lang w:val="en-CA"/>
        </w:rPr>
        <w:t>Requirements of the “Polymerization Reaction”</w:t>
      </w:r>
      <w:r>
        <w:rPr>
          <w:lang w:val="en-CA"/>
        </w:rPr>
        <w:t xml:space="preserve"> were deduced by Kornberg et al by showing that the maximal incorporation of labels </w:t>
      </w:r>
      <w:proofErr w:type="spellStart"/>
      <w:r>
        <w:rPr>
          <w:lang w:val="en-CA"/>
        </w:rPr>
        <w:t>deoxyribonucleotides</w:t>
      </w:r>
      <w:proofErr w:type="spellEnd"/>
      <w:r>
        <w:rPr>
          <w:lang w:val="en-CA"/>
        </w:rPr>
        <w:t xml:space="preserve"> into DNA (monitored by amount of precipitated DNA with </w:t>
      </w:r>
      <w:proofErr w:type="spellStart"/>
      <w:r>
        <w:rPr>
          <w:lang w:val="en-CA"/>
        </w:rPr>
        <w:t>dTP</w:t>
      </w:r>
      <w:proofErr w:type="spellEnd"/>
      <w:r>
        <w:rPr>
          <w:lang w:val="en-CA"/>
        </w:rPr>
        <w:t>* incorporated)</w:t>
      </w:r>
    </w:p>
    <w:p w14:paraId="3732315B" w14:textId="1B9C32D2" w:rsidR="004A5B4F" w:rsidRDefault="004A5B4F" w:rsidP="004A5B4F">
      <w:pPr>
        <w:pStyle w:val="ListParagraph"/>
        <w:numPr>
          <w:ilvl w:val="0"/>
          <w:numId w:val="13"/>
        </w:numPr>
        <w:rPr>
          <w:lang w:val="en-CA"/>
        </w:rPr>
      </w:pPr>
      <w:r>
        <w:rPr>
          <w:u w:val="single"/>
          <w:lang w:val="en-CA"/>
        </w:rPr>
        <w:t>Experimental Conditions:</w:t>
      </w:r>
    </w:p>
    <w:p w14:paraId="5256760F" w14:textId="6B1C9E82" w:rsidR="004A5B4F" w:rsidRDefault="004A5B4F" w:rsidP="004A5B4F">
      <w:pPr>
        <w:pStyle w:val="ListParagraph"/>
        <w:numPr>
          <w:ilvl w:val="0"/>
          <w:numId w:val="14"/>
        </w:numPr>
        <w:rPr>
          <w:lang w:val="en-CA"/>
        </w:rPr>
      </w:pPr>
      <w:r>
        <w:rPr>
          <w:lang w:val="en-CA"/>
        </w:rPr>
        <w:t xml:space="preserve">Production of </w:t>
      </w:r>
      <w:proofErr w:type="spellStart"/>
      <w:r>
        <w:rPr>
          <w:lang w:val="en-CA"/>
        </w:rPr>
        <w:t>polynucleic</w:t>
      </w:r>
      <w:proofErr w:type="spellEnd"/>
      <w:r>
        <w:rPr>
          <w:lang w:val="en-CA"/>
        </w:rPr>
        <w:t xml:space="preserve"> strand</w:t>
      </w:r>
    </w:p>
    <w:p w14:paraId="36B57A2B" w14:textId="607016FD" w:rsidR="004A5B4F" w:rsidRDefault="004A5B4F" w:rsidP="004A5B4F">
      <w:pPr>
        <w:pStyle w:val="ListParagraph"/>
        <w:numPr>
          <w:ilvl w:val="0"/>
          <w:numId w:val="14"/>
        </w:numPr>
        <w:rPr>
          <w:lang w:val="en-CA"/>
        </w:rPr>
      </w:pPr>
      <w:r>
        <w:rPr>
          <w:lang w:val="en-CA"/>
        </w:rPr>
        <w:t xml:space="preserve">No </w:t>
      </w:r>
      <w:proofErr w:type="spellStart"/>
      <w:r>
        <w:rPr>
          <w:lang w:val="en-CA"/>
        </w:rPr>
        <w:t>encorporation</w:t>
      </w:r>
      <w:proofErr w:type="spellEnd"/>
      <w:r>
        <w:rPr>
          <w:lang w:val="en-CA"/>
        </w:rPr>
        <w:t xml:space="preserve"> of radioactivity into growing polymer</w:t>
      </w:r>
    </w:p>
    <w:p w14:paraId="74D083BB" w14:textId="76AAC2BF" w:rsidR="004A5B4F" w:rsidRPr="004A5B4F" w:rsidRDefault="004A5B4F" w:rsidP="004A5B4F">
      <w:pPr>
        <w:pStyle w:val="ListParagraph"/>
        <w:numPr>
          <w:ilvl w:val="0"/>
          <w:numId w:val="14"/>
        </w:numPr>
        <w:rPr>
          <w:lang w:val="en-CA"/>
        </w:rPr>
      </w:pPr>
      <w:r w:rsidRPr="004A5B4F">
        <w:rPr>
          <w:lang w:val="en-CA"/>
        </w:rPr>
        <w:sym w:font="Wingdings" w:char="F0E0"/>
      </w:r>
      <w:r>
        <w:rPr>
          <w:lang w:val="en-CA"/>
        </w:rPr>
        <w:t xml:space="preserve"> 5) no activity when one is gone</w:t>
      </w:r>
    </w:p>
    <w:p w14:paraId="6E8D117E" w14:textId="4995BA9F" w:rsidR="004A5B4F" w:rsidRDefault="004A5B4F" w:rsidP="004A5B4F">
      <w:pPr>
        <w:pStyle w:val="ListParagraph"/>
        <w:numPr>
          <w:ilvl w:val="0"/>
          <w:numId w:val="15"/>
        </w:numPr>
        <w:rPr>
          <w:lang w:val="en-CA"/>
        </w:rPr>
      </w:pPr>
      <w:r>
        <w:rPr>
          <w:lang w:val="en-CA"/>
        </w:rPr>
        <w:t>Conclusion</w:t>
      </w:r>
    </w:p>
    <w:p w14:paraId="6DCF6D01" w14:textId="725BDFCC" w:rsidR="004A5B4F" w:rsidRDefault="004A5B4F" w:rsidP="004A5B4F">
      <w:pPr>
        <w:pStyle w:val="ListParagraph"/>
        <w:numPr>
          <w:ilvl w:val="0"/>
          <w:numId w:val="8"/>
        </w:numPr>
        <w:rPr>
          <w:lang w:val="en-CA"/>
        </w:rPr>
      </w:pPr>
      <w:r w:rsidRPr="00F656F8">
        <w:rPr>
          <w:b/>
          <w:highlight w:val="yellow"/>
          <w:lang w:val="en-CA"/>
        </w:rPr>
        <w:t>You need a template</w:t>
      </w:r>
      <w:r>
        <w:rPr>
          <w:lang w:val="en-CA"/>
        </w:rPr>
        <w:t xml:space="preserve"> because you could add any </w:t>
      </w:r>
      <w:proofErr w:type="spellStart"/>
      <w:r>
        <w:rPr>
          <w:lang w:val="en-CA"/>
        </w:rPr>
        <w:t>dCTP</w:t>
      </w:r>
      <w:proofErr w:type="spellEnd"/>
      <w:r>
        <w:rPr>
          <w:lang w:val="en-CA"/>
        </w:rPr>
        <w:t xml:space="preserve"> or </w:t>
      </w:r>
      <w:proofErr w:type="spellStart"/>
      <w:r>
        <w:rPr>
          <w:lang w:val="en-CA"/>
        </w:rPr>
        <w:t>dGTP</w:t>
      </w:r>
      <w:proofErr w:type="spellEnd"/>
      <w:r>
        <w:rPr>
          <w:lang w:val="en-CA"/>
        </w:rPr>
        <w:t xml:space="preserve"> </w:t>
      </w:r>
      <w:proofErr w:type="spellStart"/>
      <w:r>
        <w:rPr>
          <w:lang w:val="en-CA"/>
        </w:rPr>
        <w:t>etc</w:t>
      </w:r>
      <w:proofErr w:type="spellEnd"/>
      <w:r>
        <w:rPr>
          <w:lang w:val="en-CA"/>
        </w:rPr>
        <w:t xml:space="preserve"> and would get DNA made but you don’t!</w:t>
      </w:r>
    </w:p>
    <w:p w14:paraId="49A59B4E" w14:textId="472BC279" w:rsidR="004A5B4F" w:rsidRPr="004A5B4F" w:rsidRDefault="004A5B4F" w:rsidP="004A5B4F">
      <w:pPr>
        <w:pStyle w:val="ListParagraph"/>
        <w:numPr>
          <w:ilvl w:val="0"/>
          <w:numId w:val="8"/>
        </w:numPr>
        <w:rPr>
          <w:lang w:val="en-CA"/>
        </w:rPr>
      </w:pPr>
      <w:r>
        <w:rPr>
          <w:b/>
          <w:lang w:val="en-CA"/>
        </w:rPr>
        <w:t>Requires a temple, co-factor required</w:t>
      </w:r>
    </w:p>
    <w:p w14:paraId="6488962C" w14:textId="5F6B3CAF" w:rsidR="004A5B4F" w:rsidRPr="004A5B4F" w:rsidRDefault="004A5B4F" w:rsidP="004A5B4F">
      <w:pPr>
        <w:rPr>
          <w:lang w:val="en-CA"/>
        </w:rPr>
      </w:pPr>
      <w:r>
        <w:rPr>
          <w:noProof/>
        </w:rPr>
        <mc:AlternateContent>
          <mc:Choice Requires="wps">
            <w:drawing>
              <wp:anchor distT="0" distB="0" distL="114300" distR="114300" simplePos="0" relativeHeight="251663360" behindDoc="0" locked="0" layoutInCell="1" allowOverlap="1" wp14:anchorId="3003FECF" wp14:editId="11693DC6">
                <wp:simplePos x="0" y="0"/>
                <wp:positionH relativeFrom="column">
                  <wp:posOffset>-243205</wp:posOffset>
                </wp:positionH>
                <wp:positionV relativeFrom="paragraph">
                  <wp:posOffset>798195</wp:posOffset>
                </wp:positionV>
                <wp:extent cx="342900" cy="1600835"/>
                <wp:effectExtent l="0" t="0" r="0" b="0"/>
                <wp:wrapSquare wrapText="bothSides"/>
                <wp:docPr id="11" name="Text Box 11"/>
                <wp:cNvGraphicFramePr/>
                <a:graphic xmlns:a="http://schemas.openxmlformats.org/drawingml/2006/main">
                  <a:graphicData uri="http://schemas.microsoft.com/office/word/2010/wordprocessingShape">
                    <wps:wsp>
                      <wps:cNvSpPr txBox="1"/>
                      <wps:spPr>
                        <a:xfrm>
                          <a:off x="0" y="0"/>
                          <a:ext cx="342900" cy="1600835"/>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4F10ADA1" w14:textId="05DB3DE3" w:rsidR="004A5B4F" w:rsidRDefault="004A5B4F">
                            <w:pPr>
                              <w:rPr>
                                <w:lang w:val="en-CA"/>
                              </w:rPr>
                            </w:pPr>
                            <w:r>
                              <w:rPr>
                                <w:lang w:val="en-CA"/>
                              </w:rPr>
                              <w:t>1.</w:t>
                            </w:r>
                          </w:p>
                          <w:p w14:paraId="7EC27A50" w14:textId="6079E680" w:rsidR="004A5B4F" w:rsidRDefault="004A5B4F">
                            <w:pPr>
                              <w:rPr>
                                <w:lang w:val="en-CA"/>
                              </w:rPr>
                            </w:pPr>
                            <w:r>
                              <w:rPr>
                                <w:lang w:val="en-CA"/>
                              </w:rPr>
                              <w:t>2.</w:t>
                            </w:r>
                          </w:p>
                          <w:p w14:paraId="46E1D374" w14:textId="114D83D0" w:rsidR="004A5B4F" w:rsidRDefault="004A5B4F">
                            <w:pPr>
                              <w:rPr>
                                <w:lang w:val="en-CA"/>
                              </w:rPr>
                            </w:pPr>
                            <w:r>
                              <w:rPr>
                                <w:lang w:val="en-CA"/>
                              </w:rPr>
                              <w:t>3.</w:t>
                            </w:r>
                          </w:p>
                          <w:p w14:paraId="3F8CA2C7" w14:textId="0A9124F6" w:rsidR="004A5B4F" w:rsidRDefault="004A5B4F">
                            <w:pPr>
                              <w:rPr>
                                <w:lang w:val="en-CA"/>
                              </w:rPr>
                            </w:pPr>
                            <w:r>
                              <w:rPr>
                                <w:lang w:val="en-CA"/>
                              </w:rPr>
                              <w:t>4.</w:t>
                            </w:r>
                          </w:p>
                          <w:p w14:paraId="65C67C08" w14:textId="295C6A05" w:rsidR="004A5B4F" w:rsidRDefault="004A5B4F">
                            <w:pPr>
                              <w:rPr>
                                <w:lang w:val="en-CA"/>
                              </w:rPr>
                            </w:pPr>
                            <w:r>
                              <w:rPr>
                                <w:lang w:val="en-CA"/>
                              </w:rPr>
                              <w:t>5.</w:t>
                            </w:r>
                          </w:p>
                          <w:p w14:paraId="7D43B3FA" w14:textId="39877CC7" w:rsidR="004A5B4F" w:rsidRDefault="004A5B4F">
                            <w:pPr>
                              <w:rPr>
                                <w:lang w:val="en-CA"/>
                              </w:rPr>
                            </w:pPr>
                            <w:r>
                              <w:rPr>
                                <w:lang w:val="en-CA"/>
                              </w:rPr>
                              <w:t>6.</w:t>
                            </w:r>
                          </w:p>
                          <w:p w14:paraId="595C0061" w14:textId="058AFC14" w:rsidR="004A5B4F" w:rsidRDefault="004A5B4F">
                            <w:pPr>
                              <w:rPr>
                                <w:lang w:val="en-CA"/>
                              </w:rPr>
                            </w:pPr>
                            <w:r>
                              <w:rPr>
                                <w:lang w:val="en-CA"/>
                              </w:rPr>
                              <w:t>7.</w:t>
                            </w:r>
                          </w:p>
                          <w:p w14:paraId="2D8E0CDF" w14:textId="3D908521" w:rsidR="00F656F8" w:rsidRDefault="00F656F8">
                            <w:pPr>
                              <w:rPr>
                                <w:lang w:val="en-CA"/>
                              </w:rPr>
                            </w:pPr>
                            <w:r>
                              <w:rPr>
                                <w:lang w:val="en-CA"/>
                              </w:rPr>
                              <w:t>8.</w:t>
                            </w:r>
                          </w:p>
                          <w:p w14:paraId="1DCABB95" w14:textId="77777777" w:rsidR="004A5B4F" w:rsidRPr="004A5B4F" w:rsidRDefault="004A5B4F">
                            <w:pPr>
                              <w:rPr>
                                <w:lang w:val="en-CA"/>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003FECF" id="Text Box 11" o:spid="_x0000_s1030" type="#_x0000_t202" style="position:absolute;margin-left:-19.15pt;margin-top:62.85pt;width:27pt;height:126.05pt;z-index:2516633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" filled="f" stroked="f">
                <v:textbox>
                  <w:txbxContent>
                    <w:p w14:paraId="4F10ADA1" w14:textId="05DB3DE3" w:rsidR="004A5B4F" w:rsidRDefault="004A5B4F">
                      <w:pPr>
                        <w:rPr>
                          <w:lang w:val="en-CA"/>
                        </w:rPr>
                      </w:pPr>
                      <w:r>
                        <w:rPr>
                          <w:lang w:val="en-CA"/>
                        </w:rPr>
                        <w:t>1.</w:t>
                      </w:r>
                    </w:p>
                    <w:p w14:paraId="7EC27A50" w14:textId="6079E680" w:rsidR="004A5B4F" w:rsidRDefault="004A5B4F">
                      <w:pPr>
                        <w:rPr>
                          <w:lang w:val="en-CA"/>
                        </w:rPr>
                      </w:pPr>
                      <w:r>
                        <w:rPr>
                          <w:lang w:val="en-CA"/>
                        </w:rPr>
                        <w:t>2.</w:t>
                      </w:r>
                    </w:p>
                    <w:p w14:paraId="46E1D374" w14:textId="114D83D0" w:rsidR="004A5B4F" w:rsidRDefault="004A5B4F">
                      <w:pPr>
                        <w:rPr>
                          <w:lang w:val="en-CA"/>
                        </w:rPr>
                      </w:pPr>
                      <w:r>
                        <w:rPr>
                          <w:lang w:val="en-CA"/>
                        </w:rPr>
                        <w:t>3.</w:t>
                      </w:r>
                    </w:p>
                    <w:p w14:paraId="3F8CA2C7" w14:textId="0A9124F6" w:rsidR="004A5B4F" w:rsidRDefault="004A5B4F">
                      <w:pPr>
                        <w:rPr>
                          <w:lang w:val="en-CA"/>
                        </w:rPr>
                      </w:pPr>
                      <w:r>
                        <w:rPr>
                          <w:lang w:val="en-CA"/>
                        </w:rPr>
                        <w:t>4.</w:t>
                      </w:r>
                    </w:p>
                    <w:p w14:paraId="65C67C08" w14:textId="295C6A05" w:rsidR="004A5B4F" w:rsidRDefault="004A5B4F">
                      <w:pPr>
                        <w:rPr>
                          <w:lang w:val="en-CA"/>
                        </w:rPr>
                      </w:pPr>
                      <w:r>
                        <w:rPr>
                          <w:lang w:val="en-CA"/>
                        </w:rPr>
                        <w:t>5.</w:t>
                      </w:r>
                    </w:p>
                    <w:p w14:paraId="7D43B3FA" w14:textId="39877CC7" w:rsidR="004A5B4F" w:rsidRDefault="004A5B4F">
                      <w:pPr>
                        <w:rPr>
                          <w:lang w:val="en-CA"/>
                        </w:rPr>
                      </w:pPr>
                      <w:r>
                        <w:rPr>
                          <w:lang w:val="en-CA"/>
                        </w:rPr>
                        <w:t>6.</w:t>
                      </w:r>
                    </w:p>
                    <w:p w14:paraId="595C0061" w14:textId="058AFC14" w:rsidR="004A5B4F" w:rsidRDefault="004A5B4F">
                      <w:pPr>
                        <w:rPr>
                          <w:lang w:val="en-CA"/>
                        </w:rPr>
                      </w:pPr>
                      <w:r>
                        <w:rPr>
                          <w:lang w:val="en-CA"/>
                        </w:rPr>
                        <w:t>7.</w:t>
                      </w:r>
                    </w:p>
                    <w:p w14:paraId="2D8E0CDF" w14:textId="3D908521" w:rsidR="00F656F8" w:rsidRDefault="00F656F8">
                      <w:pPr>
                        <w:rPr>
                          <w:lang w:val="en-CA"/>
                        </w:rPr>
                      </w:pPr>
                      <w:r>
                        <w:rPr>
                          <w:lang w:val="en-CA"/>
                        </w:rPr>
                        <w:t>8.</w:t>
                      </w:r>
                    </w:p>
                    <w:p w14:paraId="1DCABB95" w14:textId="77777777" w:rsidR="004A5B4F" w:rsidRPr="004A5B4F" w:rsidRDefault="004A5B4F">
                      <w:pPr>
                        <w:rPr>
                          <w:lang w:val="en-CA"/>
                        </w:rPr>
                      </w:pPr>
                    </w:p>
                  </w:txbxContent>
                </v:textbox>
                <w10:wrap type="square"/>
              </v:shape>
            </w:pict>
          </mc:Fallback>
        </mc:AlternateContent>
      </w:r>
      <w:r>
        <w:rPr>
          <w:noProof/>
        </w:rPr>
        <w:drawing>
          <wp:inline distT="0" distB="0" distL="0" distR="0" wp14:anchorId="4B758641" wp14:editId="65891BF2">
            <wp:extent cx="4838700" cy="2514600"/>
            <wp:effectExtent l="0" t="0" r="1270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Screen Shot 2017-03-28 at 9.26.30 PM.png"/>
                    <pic:cNvPicPr/>
                  </pic:nvPicPr>
                  <pic:blipFill>
                    <a:blip r:embed="rId10">
                      <a:extLst>
                        <a:ext uri="{28A0092B-C50C-407E-A947-70E740481C1C}">
                          <a14:useLocalDpi xmlns:a14="http://schemas.microsoft.com/office/drawing/2010/main" val="0"/>
                        </a:ext>
                      </a:extLst>
                    </a:blip>
                    <a:stretch>
                      <a:fillRect/>
                    </a:stretch>
                  </pic:blipFill>
                  <pic:spPr>
                    <a:xfrm>
                      <a:off x="0" y="0"/>
                      <a:ext cx="4838700" cy="2514600"/>
                    </a:xfrm>
                    <a:prstGeom prst="rect">
                      <a:avLst/>
                    </a:prstGeom>
                  </pic:spPr>
                </pic:pic>
              </a:graphicData>
            </a:graphic>
          </wp:inline>
        </w:drawing>
      </w:r>
    </w:p>
    <w:p w14:paraId="17D944A0" w14:textId="77777777" w:rsidR="00F656F8" w:rsidRDefault="00F656F8" w:rsidP="00F656F8">
      <w:pPr>
        <w:rPr>
          <w:lang w:val="en-CA"/>
        </w:rPr>
      </w:pPr>
    </w:p>
    <w:p w14:paraId="624FF60F" w14:textId="724B310F" w:rsidR="00F656F8" w:rsidRDefault="00F656F8" w:rsidP="009C29DD">
      <w:pPr>
        <w:pStyle w:val="Heading2"/>
        <w:rPr>
          <w:lang w:val="en-CA"/>
        </w:rPr>
      </w:pPr>
      <w:r>
        <w:rPr>
          <w:lang w:val="en-CA"/>
        </w:rPr>
        <w:t>Kornberg Publications</w:t>
      </w:r>
    </w:p>
    <w:p w14:paraId="309F8201" w14:textId="7FD9D2D9" w:rsidR="00F656F8" w:rsidRDefault="00F656F8" w:rsidP="00F656F8">
      <w:pPr>
        <w:pStyle w:val="ListParagraph"/>
        <w:numPr>
          <w:ilvl w:val="0"/>
          <w:numId w:val="15"/>
        </w:numPr>
        <w:rPr>
          <w:lang w:val="en-CA"/>
        </w:rPr>
      </w:pPr>
      <w:r>
        <w:rPr>
          <w:lang w:val="en-CA"/>
        </w:rPr>
        <w:t>Got declined because ‘polymerase is a poor name’ and people did not realize that a single enzyme can be used to make DNA</w:t>
      </w:r>
    </w:p>
    <w:p w14:paraId="627AC67E" w14:textId="77777777" w:rsidR="00F656F8" w:rsidRDefault="00F656F8" w:rsidP="00F656F8">
      <w:pPr>
        <w:rPr>
          <w:lang w:val="en-CA"/>
        </w:rPr>
      </w:pPr>
    </w:p>
    <w:p w14:paraId="46DE416C" w14:textId="7EC9000E" w:rsidR="00F656F8" w:rsidRDefault="00F656F8" w:rsidP="009C29DD">
      <w:pPr>
        <w:pStyle w:val="Heading2"/>
        <w:rPr>
          <w:lang w:val="en-CA"/>
        </w:rPr>
      </w:pPr>
      <w:r>
        <w:rPr>
          <w:lang w:val="en-CA"/>
        </w:rPr>
        <w:t>DNA Replication: General Principles</w:t>
      </w:r>
    </w:p>
    <w:p w14:paraId="5780AF11" w14:textId="79F939D3" w:rsidR="00F656F8" w:rsidRDefault="00F656F8" w:rsidP="00F656F8">
      <w:pPr>
        <w:pStyle w:val="ListParagraph"/>
        <w:numPr>
          <w:ilvl w:val="0"/>
          <w:numId w:val="16"/>
        </w:numPr>
        <w:rPr>
          <w:lang w:val="en-CA"/>
        </w:rPr>
      </w:pPr>
      <w:r>
        <w:rPr>
          <w:lang w:val="en-CA"/>
        </w:rPr>
        <w:t>DNA Replication is semi- conservative</w:t>
      </w:r>
    </w:p>
    <w:p w14:paraId="68FF7238" w14:textId="618ECD47" w:rsidR="00F656F8" w:rsidRDefault="00F656F8" w:rsidP="00F656F8">
      <w:pPr>
        <w:pStyle w:val="ListParagraph"/>
        <w:numPr>
          <w:ilvl w:val="0"/>
          <w:numId w:val="2"/>
        </w:numPr>
        <w:rPr>
          <w:lang w:val="en-CA"/>
        </w:rPr>
      </w:pPr>
      <w:r>
        <w:rPr>
          <w:lang w:val="en-CA"/>
        </w:rPr>
        <w:t xml:space="preserve">Need to have a template with instructions &amp; each daughter chromosome contains 1 parental strand and 1 newly synthesized strand </w:t>
      </w:r>
    </w:p>
    <w:p w14:paraId="2688D9C6" w14:textId="1B70C875" w:rsidR="005B5B77" w:rsidRDefault="005B5B77" w:rsidP="005B5B77">
      <w:pPr>
        <w:pStyle w:val="ListParagraph"/>
        <w:numPr>
          <w:ilvl w:val="0"/>
          <w:numId w:val="16"/>
        </w:numPr>
        <w:rPr>
          <w:lang w:val="en-CA"/>
        </w:rPr>
      </w:pPr>
      <w:r>
        <w:rPr>
          <w:lang w:val="en-CA"/>
        </w:rPr>
        <w:t xml:space="preserve">Replication is initiated at specific sites </w:t>
      </w:r>
    </w:p>
    <w:p w14:paraId="50C6E4CE" w14:textId="24ABE377" w:rsidR="005B5B77" w:rsidRDefault="005B5B77" w:rsidP="005B5B77">
      <w:pPr>
        <w:pStyle w:val="ListParagraph"/>
        <w:numPr>
          <w:ilvl w:val="0"/>
          <w:numId w:val="2"/>
        </w:numPr>
        <w:rPr>
          <w:lang w:val="en-CA"/>
        </w:rPr>
      </w:pPr>
      <w:r>
        <w:rPr>
          <w:lang w:val="en-CA"/>
        </w:rPr>
        <w:t>Origin of replication are used to tell polymerase to replicate, bubble is formed</w:t>
      </w:r>
    </w:p>
    <w:p w14:paraId="20969F7A" w14:textId="4455A51B" w:rsidR="005B5B77" w:rsidRDefault="005B5B77" w:rsidP="005B5B77">
      <w:pPr>
        <w:pStyle w:val="ListParagraph"/>
        <w:numPr>
          <w:ilvl w:val="0"/>
          <w:numId w:val="2"/>
        </w:numPr>
        <w:rPr>
          <w:lang w:val="en-CA"/>
        </w:rPr>
      </w:pPr>
      <w:r>
        <w:rPr>
          <w:lang w:val="en-CA"/>
        </w:rPr>
        <w:t>Eukaryotes have multiple origin sites, prokaryotes have 1</w:t>
      </w:r>
    </w:p>
    <w:p w14:paraId="714210DD" w14:textId="4D246D8B" w:rsidR="005B5B77" w:rsidRDefault="005B5B77" w:rsidP="005B5B77">
      <w:pPr>
        <w:pStyle w:val="ListParagraph"/>
        <w:numPr>
          <w:ilvl w:val="0"/>
          <w:numId w:val="16"/>
        </w:numPr>
        <w:rPr>
          <w:lang w:val="en-CA"/>
        </w:rPr>
      </w:pPr>
      <w:r>
        <w:rPr>
          <w:lang w:val="en-CA"/>
        </w:rPr>
        <w:t xml:space="preserve">Replication is typically bidirectional </w:t>
      </w:r>
    </w:p>
    <w:p w14:paraId="76D4649A" w14:textId="4B85E903" w:rsidR="005B5B77" w:rsidRDefault="005B5B77" w:rsidP="005B5B77">
      <w:pPr>
        <w:pStyle w:val="ListParagraph"/>
        <w:numPr>
          <w:ilvl w:val="0"/>
          <w:numId w:val="17"/>
        </w:numPr>
        <w:rPr>
          <w:lang w:val="en-CA"/>
        </w:rPr>
      </w:pPr>
      <w:r>
        <w:rPr>
          <w:lang w:val="en-CA"/>
        </w:rPr>
        <w:t>‘Replication fork’ moves away from the origin of replication in both directions</w:t>
      </w:r>
    </w:p>
    <w:p w14:paraId="6B49081B" w14:textId="682D88B0" w:rsidR="005B5B77" w:rsidRDefault="005B5B77" w:rsidP="005B5B77">
      <w:pPr>
        <w:pStyle w:val="ListParagraph"/>
        <w:numPr>
          <w:ilvl w:val="0"/>
          <w:numId w:val="17"/>
        </w:numPr>
        <w:rPr>
          <w:lang w:val="en-CA"/>
        </w:rPr>
      </w:pPr>
      <w:r>
        <w:rPr>
          <w:lang w:val="en-CA"/>
        </w:rPr>
        <w:t>DNA make 5’</w:t>
      </w:r>
      <w:r w:rsidRPr="005B5B77">
        <w:rPr>
          <w:lang w:val="en-CA"/>
        </w:rPr>
        <w:sym w:font="Wingdings" w:char="F0E0"/>
      </w:r>
      <w:r>
        <w:rPr>
          <w:lang w:val="en-CA"/>
        </w:rPr>
        <w:t>3’ but DNA pol only works in one direction</w:t>
      </w:r>
    </w:p>
    <w:p w14:paraId="35E1B82E" w14:textId="58A71071" w:rsidR="005B5B77" w:rsidRDefault="005B5B77" w:rsidP="005B5B77">
      <w:pPr>
        <w:pStyle w:val="ListParagraph"/>
        <w:numPr>
          <w:ilvl w:val="0"/>
          <w:numId w:val="16"/>
        </w:numPr>
        <w:rPr>
          <w:lang w:val="en-CA"/>
        </w:rPr>
      </w:pPr>
      <w:r>
        <w:rPr>
          <w:lang w:val="en-CA"/>
        </w:rPr>
        <w:t>Replication is continuous on the leading strand and discontinuous on the lagging strand</w:t>
      </w:r>
    </w:p>
    <w:p w14:paraId="48AAB9CF" w14:textId="335197D0" w:rsidR="005B5B77" w:rsidRDefault="005B5B77" w:rsidP="005B5B77">
      <w:pPr>
        <w:pStyle w:val="ListParagraph"/>
        <w:numPr>
          <w:ilvl w:val="0"/>
          <w:numId w:val="18"/>
        </w:numPr>
        <w:rPr>
          <w:lang w:val="en-CA"/>
        </w:rPr>
      </w:pPr>
      <w:r>
        <w:rPr>
          <w:lang w:val="en-CA"/>
        </w:rPr>
        <w:t>Both daughter strands cannot be replicated in the same direction that the replication fork moves</w:t>
      </w:r>
    </w:p>
    <w:p w14:paraId="5C39CA39" w14:textId="4C0F7AF8" w:rsidR="005B5B77" w:rsidRDefault="005B5B77" w:rsidP="005B5B77">
      <w:pPr>
        <w:pStyle w:val="ListParagraph"/>
        <w:numPr>
          <w:ilvl w:val="0"/>
          <w:numId w:val="16"/>
        </w:numPr>
        <w:rPr>
          <w:lang w:val="en-CA"/>
        </w:rPr>
      </w:pPr>
      <w:r>
        <w:rPr>
          <w:lang w:val="en-CA"/>
        </w:rPr>
        <w:t>RNA primers are needed to start DNA replication</w:t>
      </w:r>
    </w:p>
    <w:p w14:paraId="720BDC4D" w14:textId="11C32599" w:rsidR="005B5B77" w:rsidRDefault="005B5B77" w:rsidP="005B5B77">
      <w:pPr>
        <w:pStyle w:val="ListParagraph"/>
        <w:numPr>
          <w:ilvl w:val="0"/>
          <w:numId w:val="18"/>
        </w:numPr>
        <w:rPr>
          <w:lang w:val="en-CA"/>
        </w:rPr>
      </w:pPr>
      <w:r>
        <w:rPr>
          <w:lang w:val="en-CA"/>
        </w:rPr>
        <w:t>Primer strands must be complementary to the template and contain a free 3’-OH group</w:t>
      </w:r>
    </w:p>
    <w:p w14:paraId="632CE5CB" w14:textId="67BEFAD3" w:rsidR="005B5B77" w:rsidRDefault="005B5B77" w:rsidP="005B5B77">
      <w:pPr>
        <w:pStyle w:val="ListParagraph"/>
        <w:numPr>
          <w:ilvl w:val="0"/>
          <w:numId w:val="16"/>
        </w:numPr>
        <w:rPr>
          <w:lang w:val="en-CA"/>
        </w:rPr>
      </w:pPr>
      <w:r>
        <w:rPr>
          <w:lang w:val="en-CA"/>
        </w:rPr>
        <w:t>Nucleases, polymerases and ligases replace the RNA primers with DNA and seal the remaining nick</w:t>
      </w:r>
    </w:p>
    <w:p w14:paraId="06861B5A" w14:textId="77777777" w:rsidR="005B5B77" w:rsidRDefault="005B5B77" w:rsidP="005B5B77">
      <w:pPr>
        <w:rPr>
          <w:lang w:val="en-CA"/>
        </w:rPr>
      </w:pPr>
    </w:p>
    <w:p w14:paraId="49A90E02" w14:textId="53491E37" w:rsidR="0075734E" w:rsidRDefault="0075734E" w:rsidP="005B5B77">
      <w:pPr>
        <w:rPr>
          <w:lang w:val="en-CA"/>
        </w:rPr>
      </w:pPr>
      <w:r>
        <w:rPr>
          <w:noProof/>
        </w:rPr>
        <w:drawing>
          <wp:inline distT="0" distB="0" distL="0" distR="0" wp14:anchorId="220ECAC1" wp14:editId="73BFBA65">
            <wp:extent cx="2268855" cy="2866505"/>
            <wp:effectExtent l="0" t="0" r="0" b="381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Screen Shot 2017-03-28 at 9.38.58 PM.png"/>
                    <pic:cNvPicPr/>
                  </pic:nvPicPr>
                  <pic:blipFill>
                    <a:blip r:embed="rId11">
                      <a:extLst>
                        <a:ext uri="{28A0092B-C50C-407E-A947-70E740481C1C}">
                          <a14:useLocalDpi xmlns:a14="http://schemas.microsoft.com/office/drawing/2010/main" val="0"/>
                        </a:ext>
                      </a:extLst>
                    </a:blip>
                    <a:stretch>
                      <a:fillRect/>
                    </a:stretch>
                  </pic:blipFill>
                  <pic:spPr>
                    <a:xfrm>
                      <a:off x="0" y="0"/>
                      <a:ext cx="2269602" cy="2867449"/>
                    </a:xfrm>
                    <a:prstGeom prst="rect">
                      <a:avLst/>
                    </a:prstGeom>
                  </pic:spPr>
                </pic:pic>
              </a:graphicData>
            </a:graphic>
          </wp:inline>
        </w:drawing>
      </w:r>
      <w:r>
        <w:rPr>
          <w:noProof/>
        </w:rPr>
        <w:drawing>
          <wp:inline distT="0" distB="0" distL="0" distR="0" wp14:anchorId="3719113A" wp14:editId="08CB8657">
            <wp:extent cx="2260383" cy="2805993"/>
            <wp:effectExtent l="0" t="0" r="635"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Screen Shot 2017-03-28 at 9.39.18 PM.png"/>
                    <pic:cNvPicPr/>
                  </pic:nvPicPr>
                  <pic:blipFill>
                    <a:blip r:embed="rId12">
                      <a:extLst>
                        <a:ext uri="{28A0092B-C50C-407E-A947-70E740481C1C}">
                          <a14:useLocalDpi xmlns:a14="http://schemas.microsoft.com/office/drawing/2010/main" val="0"/>
                        </a:ext>
                      </a:extLst>
                    </a:blip>
                    <a:stretch>
                      <a:fillRect/>
                    </a:stretch>
                  </pic:blipFill>
                  <pic:spPr>
                    <a:xfrm>
                      <a:off x="0" y="0"/>
                      <a:ext cx="2278714" cy="2828749"/>
                    </a:xfrm>
                    <a:prstGeom prst="rect">
                      <a:avLst/>
                    </a:prstGeom>
                  </pic:spPr>
                </pic:pic>
              </a:graphicData>
            </a:graphic>
          </wp:inline>
        </w:drawing>
      </w:r>
    </w:p>
    <w:p w14:paraId="316F0EDD" w14:textId="06D1FFF0" w:rsidR="005B5B77" w:rsidRDefault="005B5B77" w:rsidP="005B5B77">
      <w:pPr>
        <w:rPr>
          <w:lang w:val="en-CA"/>
        </w:rPr>
      </w:pPr>
      <w:r>
        <w:rPr>
          <w:lang w:val="en-CA"/>
        </w:rPr>
        <w:t>Key Point:</w:t>
      </w:r>
    </w:p>
    <w:p w14:paraId="41545A07" w14:textId="4BF8068D" w:rsidR="005B5B77" w:rsidRPr="00C67460" w:rsidRDefault="005B5B77" w:rsidP="005B5B77">
      <w:pPr>
        <w:pStyle w:val="ListParagraph"/>
        <w:numPr>
          <w:ilvl w:val="0"/>
          <w:numId w:val="15"/>
        </w:numPr>
        <w:rPr>
          <w:lang w:val="en-CA"/>
        </w:rPr>
      </w:pPr>
      <w:r>
        <w:rPr>
          <w:lang w:val="en-CA"/>
        </w:rPr>
        <w:t xml:space="preserve">Polymerases function 5’-&gt;3’ linking </w:t>
      </w:r>
      <m:oMath>
        <m:r>
          <w:rPr>
            <w:rFonts w:ascii="Cambria Math" w:hAnsi="Cambria Math"/>
            <w:lang w:val="en-CA"/>
          </w:rPr>
          <m:t>α</m:t>
        </m:r>
      </m:oMath>
      <w:r w:rsidR="0075734E">
        <w:rPr>
          <w:rFonts w:eastAsiaTheme="minorEastAsia"/>
          <w:lang w:val="en-CA"/>
        </w:rPr>
        <w:t>-5’-phosphate of a new dNTP to the 3’ position of the nucleotide residue at end of the chain (e.g. at the 3’ end)</w:t>
      </w:r>
    </w:p>
    <w:p w14:paraId="56E7E27E" w14:textId="77777777" w:rsidR="00C67460" w:rsidRDefault="00C67460" w:rsidP="00C67460">
      <w:pPr>
        <w:rPr>
          <w:lang w:val="en-CA"/>
        </w:rPr>
      </w:pPr>
    </w:p>
    <w:p w14:paraId="70329466" w14:textId="28A24392" w:rsidR="00C67460" w:rsidRDefault="00C67460" w:rsidP="009C29DD">
      <w:pPr>
        <w:pStyle w:val="Heading1"/>
        <w:rPr>
          <w:lang w:val="en-CA"/>
        </w:rPr>
      </w:pPr>
      <w:r>
        <w:rPr>
          <w:lang w:val="en-CA"/>
        </w:rPr>
        <w:t>Lecture 14: DNA Polymerase and the Polymerization Reaction</w:t>
      </w:r>
    </w:p>
    <w:p w14:paraId="7DE0802D" w14:textId="77777777" w:rsidR="00C67460" w:rsidRDefault="00C67460" w:rsidP="00C67460">
      <w:pPr>
        <w:rPr>
          <w:lang w:val="en-CA"/>
        </w:rPr>
      </w:pPr>
    </w:p>
    <w:p w14:paraId="63EA702B" w14:textId="14E59C76" w:rsidR="00145369" w:rsidRDefault="00145369" w:rsidP="009C29DD">
      <w:pPr>
        <w:pStyle w:val="Heading2"/>
        <w:rPr>
          <w:lang w:val="en-CA"/>
        </w:rPr>
      </w:pPr>
      <w:r>
        <w:rPr>
          <w:lang w:val="en-CA"/>
        </w:rPr>
        <w:t>DNA Polymerase Structure Reveals the Basis for its Accuracy</w:t>
      </w:r>
    </w:p>
    <w:p w14:paraId="48342E6B" w14:textId="7A73F607" w:rsidR="00145369" w:rsidRDefault="00145369" w:rsidP="00145369">
      <w:pPr>
        <w:pStyle w:val="ListParagraph"/>
        <w:numPr>
          <w:ilvl w:val="0"/>
          <w:numId w:val="15"/>
        </w:numPr>
        <w:rPr>
          <w:lang w:val="en-CA"/>
        </w:rPr>
      </w:pPr>
      <w:r>
        <w:rPr>
          <w:lang w:val="en-CA"/>
        </w:rPr>
        <w:t>Structure represents a ‘right hand’</w:t>
      </w:r>
    </w:p>
    <w:p w14:paraId="4DB26CFE" w14:textId="53D452E5" w:rsidR="00145369" w:rsidRDefault="00145369" w:rsidP="00145369">
      <w:pPr>
        <w:pStyle w:val="ListParagraph"/>
        <w:numPr>
          <w:ilvl w:val="0"/>
          <w:numId w:val="15"/>
        </w:numPr>
        <w:rPr>
          <w:lang w:val="en-CA"/>
        </w:rPr>
      </w:pPr>
      <w:r>
        <w:rPr>
          <w:lang w:val="en-CA"/>
        </w:rPr>
        <w:t>Contains separate ‘domains’: palm, thumb, fingers</w:t>
      </w:r>
    </w:p>
    <w:p w14:paraId="137CF2C9" w14:textId="1C3BE153" w:rsidR="00145369" w:rsidRDefault="00145369" w:rsidP="00145369">
      <w:pPr>
        <w:pStyle w:val="ListParagraph"/>
        <w:numPr>
          <w:ilvl w:val="0"/>
          <w:numId w:val="19"/>
        </w:numPr>
        <w:rPr>
          <w:lang w:val="en-CA"/>
        </w:rPr>
      </w:pPr>
      <w:r>
        <w:rPr>
          <w:lang w:val="en-CA"/>
        </w:rPr>
        <w:t>dNTPs enter the finger domain and thumb domain grips the DNA to help add dNTPs make sure the polymerase stays attached to add the nucleotide one after another</w:t>
      </w:r>
    </w:p>
    <w:p w14:paraId="4733F7A3" w14:textId="7FA947FE" w:rsidR="00145369" w:rsidRDefault="00145369" w:rsidP="00145369">
      <w:pPr>
        <w:pStyle w:val="ListParagraph"/>
        <w:numPr>
          <w:ilvl w:val="0"/>
          <w:numId w:val="19"/>
        </w:numPr>
        <w:rPr>
          <w:lang w:val="en-CA"/>
        </w:rPr>
      </w:pPr>
      <w:r>
        <w:rPr>
          <w:lang w:val="en-CA"/>
        </w:rPr>
        <w:t xml:space="preserve">DNA slides through the </w:t>
      </w:r>
      <w:r w:rsidRPr="00145369">
        <w:rPr>
          <w:b/>
          <w:lang w:val="en-CA"/>
        </w:rPr>
        <w:t>palm</w:t>
      </w:r>
      <w:r>
        <w:rPr>
          <w:lang w:val="en-CA"/>
        </w:rPr>
        <w:t xml:space="preserve"> (active site) and adds nucleotides by template strand</w:t>
      </w:r>
    </w:p>
    <w:p w14:paraId="44BBF05F" w14:textId="039E23B5" w:rsidR="00AA6C7F" w:rsidRPr="00AA6C7F" w:rsidRDefault="00AA6C7F" w:rsidP="00AA6C7F">
      <w:pPr>
        <w:rPr>
          <w:lang w:val="en-CA"/>
        </w:rPr>
      </w:pPr>
      <w:r>
        <w:rPr>
          <w:noProof/>
        </w:rPr>
        <w:drawing>
          <wp:inline distT="0" distB="0" distL="0" distR="0" wp14:anchorId="64CC8894" wp14:editId="55455F0E">
            <wp:extent cx="2040255" cy="1839939"/>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Screen Shot 2017-03-28 at 9.28.31 PM.pn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048026" cy="1846947"/>
                    </a:xfrm>
                    <a:prstGeom prst="rect">
                      <a:avLst/>
                    </a:prstGeom>
                  </pic:spPr>
                </pic:pic>
              </a:graphicData>
            </a:graphic>
          </wp:inline>
        </w:drawing>
      </w:r>
    </w:p>
    <w:p w14:paraId="403FDEFB" w14:textId="30F3DE57" w:rsidR="00145369" w:rsidRDefault="00145369" w:rsidP="009C29DD">
      <w:pPr>
        <w:pStyle w:val="Heading2"/>
        <w:rPr>
          <w:lang w:val="en-CA"/>
        </w:rPr>
      </w:pPr>
      <w:r>
        <w:rPr>
          <w:lang w:val="en-CA"/>
        </w:rPr>
        <w:t>Conformations of DNA Polymerase I</w:t>
      </w:r>
      <w:r w:rsidR="003176E4">
        <w:rPr>
          <w:lang w:val="en-CA"/>
        </w:rPr>
        <w:tab/>
      </w:r>
    </w:p>
    <w:p w14:paraId="16A57571" w14:textId="7F220BF3" w:rsidR="003176E4" w:rsidRPr="003176E4" w:rsidRDefault="003176E4" w:rsidP="003176E4">
      <w:pPr>
        <w:pStyle w:val="ListParagraph"/>
        <w:numPr>
          <w:ilvl w:val="0"/>
          <w:numId w:val="21"/>
        </w:numPr>
        <w:tabs>
          <w:tab w:val="left" w:pos="4138"/>
        </w:tabs>
        <w:rPr>
          <w:lang w:val="en-CA"/>
        </w:rPr>
      </w:pPr>
      <w:r>
        <w:rPr>
          <w:lang w:val="en-CA"/>
        </w:rPr>
        <w:t>When a dNTP is acquired for base pairing to the template, a dramatic conformational change occurs</w:t>
      </w:r>
    </w:p>
    <w:p w14:paraId="25605E89" w14:textId="3BDB09D8" w:rsidR="004E062D" w:rsidRDefault="004E062D" w:rsidP="004E062D">
      <w:pPr>
        <w:pStyle w:val="ListParagraph"/>
        <w:numPr>
          <w:ilvl w:val="0"/>
          <w:numId w:val="20"/>
        </w:numPr>
        <w:rPr>
          <w:lang w:val="en-CA"/>
        </w:rPr>
      </w:pPr>
      <w:r>
        <w:rPr>
          <w:lang w:val="en-CA"/>
        </w:rPr>
        <w:t>Open Form – DNA brought in and dNTPs added 5’ to 3’</w:t>
      </w:r>
    </w:p>
    <w:p w14:paraId="05B42109" w14:textId="146E2C6D" w:rsidR="004E062D" w:rsidRDefault="004E062D" w:rsidP="004E062D">
      <w:pPr>
        <w:pStyle w:val="ListParagraph"/>
        <w:numPr>
          <w:ilvl w:val="0"/>
          <w:numId w:val="20"/>
        </w:numPr>
        <w:rPr>
          <w:lang w:val="en-CA"/>
        </w:rPr>
      </w:pPr>
      <w:r>
        <w:rPr>
          <w:lang w:val="en-CA"/>
        </w:rPr>
        <w:t>Closed Form</w:t>
      </w:r>
      <w:r w:rsidR="003176E4">
        <w:rPr>
          <w:lang w:val="en-CA"/>
        </w:rPr>
        <w:t>—</w:t>
      </w:r>
      <w:r w:rsidR="004A7DD1">
        <w:rPr>
          <w:lang w:val="en-CA"/>
        </w:rPr>
        <w:t xml:space="preserve"> rotate in 40 degrees, carrying dNTP to DNA template</w:t>
      </w:r>
    </w:p>
    <w:p w14:paraId="6123F638" w14:textId="77777777" w:rsidR="003176E4" w:rsidRDefault="003176E4" w:rsidP="003176E4">
      <w:pPr>
        <w:rPr>
          <w:lang w:val="en-CA"/>
        </w:rPr>
      </w:pPr>
    </w:p>
    <w:p w14:paraId="58317744" w14:textId="6BE42933" w:rsidR="003176E4" w:rsidRDefault="003176E4" w:rsidP="009C29DD">
      <w:pPr>
        <w:pStyle w:val="Heading2"/>
        <w:rPr>
          <w:lang w:val="en-CA"/>
        </w:rPr>
      </w:pPr>
      <w:r>
        <w:rPr>
          <w:lang w:val="en-CA"/>
        </w:rPr>
        <w:t>Quality Control</w:t>
      </w:r>
    </w:p>
    <w:p w14:paraId="303C9C19" w14:textId="49144CA8" w:rsidR="003176E4" w:rsidRPr="003176E4" w:rsidRDefault="003176E4" w:rsidP="003176E4">
      <w:pPr>
        <w:rPr>
          <w:i/>
          <w:lang w:val="en-CA"/>
        </w:rPr>
      </w:pPr>
      <w:r w:rsidRPr="003176E4">
        <w:rPr>
          <w:i/>
          <w:lang w:val="en-CA"/>
        </w:rPr>
        <w:t>Shape Recognition</w:t>
      </w:r>
    </w:p>
    <w:p w14:paraId="7CB94DA2" w14:textId="0E9EC709" w:rsidR="003176E4" w:rsidRDefault="003176E4" w:rsidP="003176E4">
      <w:pPr>
        <w:pStyle w:val="ListParagraph"/>
        <w:numPr>
          <w:ilvl w:val="0"/>
          <w:numId w:val="21"/>
        </w:numPr>
        <w:rPr>
          <w:lang w:val="en-CA"/>
        </w:rPr>
      </w:pPr>
      <w:r>
        <w:rPr>
          <w:lang w:val="en-CA"/>
        </w:rPr>
        <w:t>A-T and G-C base pairs have shapes that fit well into the closed form of the active site</w:t>
      </w:r>
    </w:p>
    <w:p w14:paraId="60072EE4" w14:textId="7C464E73" w:rsidR="003176E4" w:rsidRDefault="003176E4" w:rsidP="003176E4">
      <w:pPr>
        <w:pStyle w:val="ListParagraph"/>
        <w:numPr>
          <w:ilvl w:val="0"/>
          <w:numId w:val="21"/>
        </w:numPr>
        <w:rPr>
          <w:lang w:val="en-CA"/>
        </w:rPr>
      </w:pPr>
      <w:r>
        <w:rPr>
          <w:lang w:val="en-CA"/>
        </w:rPr>
        <w:t>Incorrect base pairs do not fit, and prevent complete closure around the DNA</w:t>
      </w:r>
    </w:p>
    <w:p w14:paraId="2ACDACD6" w14:textId="42166F1D" w:rsidR="003176E4" w:rsidRDefault="003176E4" w:rsidP="003176E4">
      <w:pPr>
        <w:pStyle w:val="ListParagraph"/>
        <w:numPr>
          <w:ilvl w:val="0"/>
          <w:numId w:val="21"/>
        </w:numPr>
        <w:rPr>
          <w:lang w:val="en-CA"/>
        </w:rPr>
      </w:pPr>
      <w:r>
        <w:rPr>
          <w:lang w:val="en-CA"/>
        </w:rPr>
        <w:t xml:space="preserve">Polymerase changes conformation of active site (shift amino acids) depending on base in template strand to ensure correct base is added—an incorrect base cannot be added because does not fit and due to van der </w:t>
      </w:r>
      <w:proofErr w:type="spellStart"/>
      <w:r>
        <w:rPr>
          <w:lang w:val="en-CA"/>
        </w:rPr>
        <w:t>waals</w:t>
      </w:r>
      <w:proofErr w:type="spellEnd"/>
      <w:r>
        <w:rPr>
          <w:lang w:val="en-CA"/>
        </w:rPr>
        <w:t xml:space="preserve"> forces</w:t>
      </w:r>
    </w:p>
    <w:p w14:paraId="71B179FB" w14:textId="026928AF" w:rsidR="003176E4" w:rsidRDefault="003176E4" w:rsidP="003176E4">
      <w:pPr>
        <w:pStyle w:val="ListParagraph"/>
        <w:numPr>
          <w:ilvl w:val="0"/>
          <w:numId w:val="21"/>
        </w:numPr>
        <w:rPr>
          <w:lang w:val="en-CA"/>
        </w:rPr>
      </w:pPr>
      <w:r>
        <w:rPr>
          <w:lang w:val="en-CA"/>
        </w:rPr>
        <w:t xml:space="preserve">In correct bases are added at low </w:t>
      </w:r>
      <w:r w:rsidR="00D53F5B">
        <w:rPr>
          <w:lang w:val="en-CA"/>
        </w:rPr>
        <w:t>frequency’s</w:t>
      </w:r>
      <w:r w:rsidR="001B2426">
        <w:rPr>
          <w:lang w:val="en-CA"/>
        </w:rPr>
        <w:t xml:space="preserve">, 1 </w:t>
      </w:r>
      <w:r w:rsidR="00923A76">
        <w:rPr>
          <w:lang w:val="en-CA"/>
        </w:rPr>
        <w:t>in every 10e4 to 10e5 nucleotides</w:t>
      </w:r>
    </w:p>
    <w:p w14:paraId="40A19934" w14:textId="77777777" w:rsidR="003176E4" w:rsidRDefault="003176E4" w:rsidP="003176E4">
      <w:pPr>
        <w:rPr>
          <w:lang w:val="en-CA"/>
        </w:rPr>
      </w:pPr>
    </w:p>
    <w:p w14:paraId="3499B4D7" w14:textId="3B4A11E0" w:rsidR="003176E4" w:rsidRDefault="003176E4" w:rsidP="009C29DD">
      <w:pPr>
        <w:pStyle w:val="Heading2"/>
        <w:rPr>
          <w:lang w:val="en-CA"/>
        </w:rPr>
      </w:pPr>
      <w:r>
        <w:rPr>
          <w:lang w:val="en-CA"/>
        </w:rPr>
        <w:t>Polymerase Active Site (Closed Form)</w:t>
      </w:r>
    </w:p>
    <w:p w14:paraId="07BB6623" w14:textId="43C0F6CB" w:rsidR="003176E4" w:rsidRDefault="00D53F5B" w:rsidP="00D53F5B">
      <w:pPr>
        <w:pStyle w:val="ListParagraph"/>
        <w:numPr>
          <w:ilvl w:val="0"/>
          <w:numId w:val="22"/>
        </w:numPr>
        <w:rPr>
          <w:lang w:val="en-CA"/>
        </w:rPr>
      </w:pPr>
      <w:r>
        <w:rPr>
          <w:lang w:val="en-CA"/>
        </w:rPr>
        <w:t>Two conserved Asp residues coordinate two Mg2+</w:t>
      </w:r>
    </w:p>
    <w:p w14:paraId="4FBA93B2" w14:textId="58B51CFF" w:rsidR="00D53F5B" w:rsidRDefault="00D53F5B" w:rsidP="00D53F5B">
      <w:pPr>
        <w:pStyle w:val="ListParagraph"/>
        <w:numPr>
          <w:ilvl w:val="0"/>
          <w:numId w:val="22"/>
        </w:numPr>
        <w:rPr>
          <w:b/>
          <w:highlight w:val="yellow"/>
          <w:lang w:val="en-CA"/>
        </w:rPr>
      </w:pPr>
      <w:r w:rsidRPr="00D53F5B">
        <w:rPr>
          <w:b/>
          <w:highlight w:val="yellow"/>
          <w:lang w:val="en-CA"/>
        </w:rPr>
        <w:t>“Two metal ion mechanism”</w:t>
      </w:r>
    </w:p>
    <w:p w14:paraId="37263A74" w14:textId="5946C1C7" w:rsidR="00D53F5B" w:rsidRDefault="00D53F5B" w:rsidP="00D53F5B">
      <w:pPr>
        <w:pStyle w:val="ListParagraph"/>
        <w:numPr>
          <w:ilvl w:val="0"/>
          <w:numId w:val="23"/>
        </w:numPr>
        <w:rPr>
          <w:b/>
          <w:highlight w:val="yellow"/>
          <w:lang w:val="en-CA"/>
        </w:rPr>
      </w:pPr>
      <w:r>
        <w:rPr>
          <w:b/>
          <w:highlight w:val="yellow"/>
          <w:lang w:val="en-CA"/>
        </w:rPr>
        <w:t>Amino acids do not play a direct role in catalysis o</w:t>
      </w:r>
      <w:r w:rsidR="00422634">
        <w:rPr>
          <w:b/>
          <w:highlight w:val="yellow"/>
          <w:lang w:val="en-CA"/>
        </w:rPr>
        <w:t>f</w:t>
      </w:r>
      <w:r>
        <w:rPr>
          <w:b/>
          <w:highlight w:val="yellow"/>
          <w:lang w:val="en-CA"/>
        </w:rPr>
        <w:t xml:space="preserve"> polymerization—Mg does</w:t>
      </w:r>
    </w:p>
    <w:p w14:paraId="0F2AA25A" w14:textId="72B092EF" w:rsidR="00D53F5B" w:rsidRDefault="00D53F5B" w:rsidP="00D53F5B">
      <w:pPr>
        <w:rPr>
          <w:b/>
          <w:highlight w:val="yellow"/>
          <w:lang w:val="en-CA"/>
        </w:rPr>
      </w:pPr>
      <w:r>
        <w:rPr>
          <w:b/>
          <w:highlight w:val="yellow"/>
          <w:lang w:val="en-CA"/>
        </w:rPr>
        <w:t>First Mg:</w:t>
      </w:r>
    </w:p>
    <w:p w14:paraId="35F77E2F" w14:textId="251568DD" w:rsidR="00D53F5B" w:rsidRDefault="00D53F5B" w:rsidP="00D53F5B">
      <w:pPr>
        <w:pStyle w:val="ListParagraph"/>
        <w:numPr>
          <w:ilvl w:val="0"/>
          <w:numId w:val="18"/>
        </w:numPr>
        <w:rPr>
          <w:b/>
          <w:highlight w:val="yellow"/>
          <w:lang w:val="en-CA"/>
        </w:rPr>
      </w:pPr>
      <w:r>
        <w:rPr>
          <w:b/>
          <w:highlight w:val="yellow"/>
          <w:lang w:val="en-CA"/>
        </w:rPr>
        <w:t xml:space="preserve">Deprotonate the 3’ OH of the new strand to form the 3’ O- nucleophile (does this with help of Asp, Mg decrease </w:t>
      </w:r>
      <w:proofErr w:type="spellStart"/>
      <w:r>
        <w:rPr>
          <w:b/>
          <w:highlight w:val="yellow"/>
          <w:lang w:val="en-CA"/>
        </w:rPr>
        <w:t>pKa</w:t>
      </w:r>
      <w:proofErr w:type="spellEnd"/>
      <w:r>
        <w:rPr>
          <w:b/>
          <w:highlight w:val="yellow"/>
          <w:lang w:val="en-CA"/>
        </w:rPr>
        <w:t xml:space="preserve"> of OH group that makes it acidic and so H is easily lost becoming –</w:t>
      </w:r>
      <w:proofErr w:type="spellStart"/>
      <w:r>
        <w:rPr>
          <w:b/>
          <w:highlight w:val="yellow"/>
          <w:lang w:val="en-CA"/>
        </w:rPr>
        <w:t>ve</w:t>
      </w:r>
      <w:proofErr w:type="spellEnd"/>
      <w:r>
        <w:rPr>
          <w:b/>
          <w:highlight w:val="yellow"/>
          <w:lang w:val="en-CA"/>
        </w:rPr>
        <w:t xml:space="preserve"> </w:t>
      </w:r>
      <w:proofErr w:type="gramStart"/>
      <w:r>
        <w:rPr>
          <w:b/>
          <w:highlight w:val="yellow"/>
          <w:lang w:val="en-CA"/>
        </w:rPr>
        <w:t>as  a</w:t>
      </w:r>
      <w:proofErr w:type="gramEnd"/>
      <w:r>
        <w:rPr>
          <w:b/>
          <w:highlight w:val="yellow"/>
          <w:lang w:val="en-CA"/>
        </w:rPr>
        <w:t xml:space="preserve"> nucleophile so reacts</w:t>
      </w:r>
    </w:p>
    <w:p w14:paraId="1FAD7E49" w14:textId="700CDD3F" w:rsidR="00D53F5B" w:rsidRDefault="00D53F5B" w:rsidP="00D53F5B">
      <w:pPr>
        <w:rPr>
          <w:b/>
          <w:highlight w:val="yellow"/>
          <w:lang w:val="en-CA"/>
        </w:rPr>
      </w:pPr>
      <w:r>
        <w:rPr>
          <w:b/>
          <w:highlight w:val="yellow"/>
          <w:lang w:val="en-CA"/>
        </w:rPr>
        <w:t>Second Mg:</w:t>
      </w:r>
    </w:p>
    <w:p w14:paraId="7F5EB9DA" w14:textId="248E2F3C" w:rsidR="00D53F5B" w:rsidRDefault="00D53F5B" w:rsidP="00D53F5B">
      <w:pPr>
        <w:pStyle w:val="ListParagraph"/>
        <w:numPr>
          <w:ilvl w:val="0"/>
          <w:numId w:val="18"/>
        </w:numPr>
        <w:rPr>
          <w:b/>
          <w:highlight w:val="yellow"/>
          <w:lang w:val="en-CA"/>
        </w:rPr>
      </w:pPr>
      <w:r>
        <w:rPr>
          <w:b/>
          <w:highlight w:val="yellow"/>
          <w:lang w:val="en-CA"/>
        </w:rPr>
        <w:t xml:space="preserve">Binds incoming dNTP (helps enable departure of the </w:t>
      </w:r>
      <w:proofErr w:type="spellStart"/>
      <w:r>
        <w:rPr>
          <w:b/>
          <w:highlight w:val="yellow"/>
          <w:lang w:val="en-CA"/>
        </w:rPr>
        <w:t>PPi</w:t>
      </w:r>
      <w:proofErr w:type="spellEnd"/>
      <w:r>
        <w:rPr>
          <w:b/>
          <w:highlight w:val="yellow"/>
          <w:lang w:val="en-CA"/>
        </w:rPr>
        <w:t xml:space="preserve"> leaving group)</w:t>
      </w:r>
    </w:p>
    <w:p w14:paraId="648B7058" w14:textId="188A01A5" w:rsidR="00190405" w:rsidRDefault="00190405" w:rsidP="00D53F5B">
      <w:pPr>
        <w:pStyle w:val="ListParagraph"/>
        <w:numPr>
          <w:ilvl w:val="0"/>
          <w:numId w:val="18"/>
        </w:numPr>
        <w:rPr>
          <w:b/>
          <w:highlight w:val="yellow"/>
          <w:lang w:val="en-CA"/>
        </w:rPr>
      </w:pPr>
      <w:r>
        <w:rPr>
          <w:b/>
          <w:highlight w:val="yellow"/>
          <w:lang w:val="en-CA"/>
        </w:rPr>
        <w:t>Covalent bond formed (phosphodiester)</w:t>
      </w:r>
    </w:p>
    <w:p w14:paraId="4707FD37" w14:textId="77777777" w:rsidR="00190405" w:rsidRDefault="00190405" w:rsidP="00190405">
      <w:pPr>
        <w:rPr>
          <w:b/>
          <w:highlight w:val="yellow"/>
          <w:lang w:val="en-CA"/>
        </w:rPr>
      </w:pPr>
    </w:p>
    <w:p w14:paraId="5E1730A4" w14:textId="3AB1ECEE" w:rsidR="00253EC5" w:rsidRDefault="00253EC5" w:rsidP="009C29DD">
      <w:pPr>
        <w:pStyle w:val="Heading2"/>
        <w:rPr>
          <w:lang w:val="en-CA"/>
        </w:rPr>
      </w:pPr>
      <w:r w:rsidRPr="00253EC5">
        <w:rPr>
          <w:lang w:val="en-CA"/>
        </w:rPr>
        <w:t>The DNA Polymerase Reaction</w:t>
      </w:r>
    </w:p>
    <w:p w14:paraId="56DB28C5" w14:textId="4DC1615B" w:rsidR="00253EC5" w:rsidRDefault="002C0289" w:rsidP="00190405">
      <w:pPr>
        <w:rPr>
          <w:lang w:val="en-CA"/>
        </w:rPr>
      </w:pPr>
      <w:r>
        <w:rPr>
          <w:noProof/>
        </w:rPr>
        <mc:AlternateContent>
          <mc:Choice Requires="wps">
            <w:drawing>
              <wp:anchor distT="0" distB="0" distL="114300" distR="114300" simplePos="0" relativeHeight="251664384" behindDoc="0" locked="0" layoutInCell="1" allowOverlap="1" wp14:anchorId="0EC0BBB3" wp14:editId="311D287F">
                <wp:simplePos x="0" y="0"/>
                <wp:positionH relativeFrom="column">
                  <wp:posOffset>5088255</wp:posOffset>
                </wp:positionH>
                <wp:positionV relativeFrom="paragraph">
                  <wp:posOffset>756920</wp:posOffset>
                </wp:positionV>
                <wp:extent cx="1984375" cy="2857500"/>
                <wp:effectExtent l="0" t="0" r="0" b="12700"/>
                <wp:wrapSquare wrapText="bothSides"/>
                <wp:docPr id="15" name="Text Box 15"/>
                <wp:cNvGraphicFramePr/>
                <a:graphic xmlns:a="http://schemas.openxmlformats.org/drawingml/2006/main">
                  <a:graphicData uri="http://schemas.microsoft.com/office/word/2010/wordprocessingShape">
                    <wps:wsp>
                      <wps:cNvSpPr txBox="1"/>
                      <wps:spPr>
                        <a:xfrm>
                          <a:off x="0" y="0"/>
                          <a:ext cx="1984375" cy="285750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00E611F7" w14:textId="5FA13075" w:rsidR="002C0289" w:rsidRDefault="002C0289">
                            <w:pPr>
                              <w:rPr>
                                <w:lang w:val="en-CA"/>
                              </w:rPr>
                            </w:pPr>
                            <w:r w:rsidRPr="002C0289">
                              <w:rPr>
                                <w:b/>
                                <w:lang w:val="en-CA"/>
                              </w:rPr>
                              <w:t>Translocation-</w:t>
                            </w:r>
                            <w:r>
                              <w:rPr>
                                <w:lang w:val="en-CA"/>
                              </w:rPr>
                              <w:t xml:space="preserve"> </w:t>
                            </w:r>
                            <w:r w:rsidRPr="002C0289">
                              <w:rPr>
                                <w:b/>
                                <w:lang w:val="en-CA"/>
                              </w:rPr>
                              <w:t xml:space="preserve">high </w:t>
                            </w:r>
                            <w:proofErr w:type="spellStart"/>
                            <w:r w:rsidRPr="002C0289">
                              <w:rPr>
                                <w:b/>
                                <w:lang w:val="en-CA"/>
                              </w:rPr>
                              <w:t>processivity</w:t>
                            </w:r>
                            <w:proofErr w:type="spellEnd"/>
                            <w:r w:rsidRPr="002C0289">
                              <w:rPr>
                                <w:b/>
                                <w:lang w:val="en-CA"/>
                              </w:rPr>
                              <w:t xml:space="preserve"> </w:t>
                            </w:r>
                            <w:r>
                              <w:rPr>
                                <w:lang w:val="en-CA"/>
                              </w:rPr>
                              <w:t xml:space="preserve">add 1000’s o nucleotides before it unbinds (multiple reactions &amp; still allow it to bind), </w:t>
                            </w:r>
                            <w:r w:rsidRPr="002C0289">
                              <w:rPr>
                                <w:u w:val="single"/>
                                <w:lang w:val="en-CA"/>
                              </w:rPr>
                              <w:t>pol</w:t>
                            </w:r>
                            <w:r>
                              <w:rPr>
                                <w:lang w:val="en-CA"/>
                              </w:rPr>
                              <w:t>y slides along template without getting stuck due to back bone of DNA –</w:t>
                            </w:r>
                            <w:proofErr w:type="spellStart"/>
                            <w:r>
                              <w:rPr>
                                <w:lang w:val="en-CA"/>
                              </w:rPr>
                              <w:t>ve</w:t>
                            </w:r>
                            <w:proofErr w:type="spellEnd"/>
                            <w:r>
                              <w:rPr>
                                <w:lang w:val="en-CA"/>
                              </w:rPr>
                              <w:t>, lysine +</w:t>
                            </w:r>
                            <w:proofErr w:type="spellStart"/>
                            <w:r>
                              <w:rPr>
                                <w:lang w:val="en-CA"/>
                              </w:rPr>
                              <w:t>ve</w:t>
                            </w:r>
                            <w:proofErr w:type="spellEnd"/>
                            <w:r>
                              <w:rPr>
                                <w:lang w:val="en-CA"/>
                              </w:rPr>
                              <w:t xml:space="preserve"> electro-transit force= slippery to allow it to slide</w:t>
                            </w:r>
                          </w:p>
                          <w:p w14:paraId="45CCD0FF" w14:textId="77777777" w:rsidR="002C0289" w:rsidRDefault="002C0289">
                            <w:pPr>
                              <w:rPr>
                                <w:lang w:val="en-CA"/>
                              </w:rPr>
                            </w:pPr>
                          </w:p>
                          <w:p w14:paraId="5D7A8DF8" w14:textId="41A539F0" w:rsidR="002C0289" w:rsidRPr="002C0289" w:rsidRDefault="002C0289">
                            <w:pPr>
                              <w:rPr>
                                <w:lang w:val="en-CA"/>
                              </w:rPr>
                            </w:pPr>
                            <w:r>
                              <w:rPr>
                                <w:lang w:val="en-CA"/>
                              </w:rPr>
                              <w:t xml:space="preserve">Pol that synthesizes </w:t>
                            </w:r>
                            <w:proofErr w:type="spellStart"/>
                            <w:r>
                              <w:rPr>
                                <w:lang w:val="en-CA"/>
                              </w:rPr>
                              <w:t>Ozakai</w:t>
                            </w:r>
                            <w:proofErr w:type="spellEnd"/>
                            <w:r>
                              <w:rPr>
                                <w:lang w:val="en-CA"/>
                              </w:rPr>
                              <w:t xml:space="preserve"> = low </w:t>
                            </w:r>
                            <w:proofErr w:type="spellStart"/>
                            <w:r>
                              <w:rPr>
                                <w:lang w:val="en-CA"/>
                              </w:rPr>
                              <w:t>processivity</w:t>
                            </w:r>
                            <w:proofErr w:type="spellEnd"/>
                            <w:r>
                              <w:rPr>
                                <w:lang w:val="en-CA"/>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0EC0BBB3" id="Text Box 15" o:spid="_x0000_s1031" type="#_x0000_t202" style="position:absolute;margin-left:400.65pt;margin-top:59.6pt;width:156.25pt;height:225pt;z-index:2516643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" filled="f" stroked="f">
                <v:textbox>
                  <w:txbxContent>
                    <w:p w14:paraId="00E611F7" w14:textId="5FA13075" w:rsidR="002C0289" w:rsidRDefault="002C0289">
                      <w:pPr>
                        <w:rPr>
                          <w:lang w:val="en-CA"/>
                        </w:rPr>
                      </w:pPr>
                      <w:r w:rsidRPr="002C0289">
                        <w:rPr>
                          <w:b/>
                          <w:lang w:val="en-CA"/>
                        </w:rPr>
                        <w:t>Translocation-</w:t>
                      </w:r>
                      <w:r>
                        <w:rPr>
                          <w:lang w:val="en-CA"/>
                        </w:rPr>
                        <w:t xml:space="preserve"> </w:t>
                      </w:r>
                      <w:r w:rsidRPr="002C0289">
                        <w:rPr>
                          <w:b/>
                          <w:lang w:val="en-CA"/>
                        </w:rPr>
                        <w:t xml:space="preserve">high </w:t>
                      </w:r>
                      <w:proofErr w:type="spellStart"/>
                      <w:r w:rsidRPr="002C0289">
                        <w:rPr>
                          <w:b/>
                          <w:lang w:val="en-CA"/>
                        </w:rPr>
                        <w:t>processivity</w:t>
                      </w:r>
                      <w:proofErr w:type="spellEnd"/>
                      <w:r w:rsidRPr="002C0289">
                        <w:rPr>
                          <w:b/>
                          <w:lang w:val="en-CA"/>
                        </w:rPr>
                        <w:t xml:space="preserve"> </w:t>
                      </w:r>
                      <w:r>
                        <w:rPr>
                          <w:lang w:val="en-CA"/>
                        </w:rPr>
                        <w:t xml:space="preserve">add 1000’s o nucleotides before it unbinds (multiple reactions &amp; still allow it to bind), </w:t>
                      </w:r>
                      <w:r w:rsidRPr="002C0289">
                        <w:rPr>
                          <w:u w:val="single"/>
                          <w:lang w:val="en-CA"/>
                        </w:rPr>
                        <w:t>pol</w:t>
                      </w:r>
                      <w:r>
                        <w:rPr>
                          <w:lang w:val="en-CA"/>
                        </w:rPr>
                        <w:t>y slides along template without getting stuck due to back bone of DNA –</w:t>
                      </w:r>
                      <w:proofErr w:type="spellStart"/>
                      <w:r>
                        <w:rPr>
                          <w:lang w:val="en-CA"/>
                        </w:rPr>
                        <w:t>ve</w:t>
                      </w:r>
                      <w:proofErr w:type="spellEnd"/>
                      <w:r>
                        <w:rPr>
                          <w:lang w:val="en-CA"/>
                        </w:rPr>
                        <w:t>, lysine +</w:t>
                      </w:r>
                      <w:proofErr w:type="spellStart"/>
                      <w:r>
                        <w:rPr>
                          <w:lang w:val="en-CA"/>
                        </w:rPr>
                        <w:t>ve</w:t>
                      </w:r>
                      <w:proofErr w:type="spellEnd"/>
                      <w:r>
                        <w:rPr>
                          <w:lang w:val="en-CA"/>
                        </w:rPr>
                        <w:t xml:space="preserve"> electro-transit force= slippery to allow it to slide</w:t>
                      </w:r>
                    </w:p>
                    <w:p w14:paraId="45CCD0FF" w14:textId="77777777" w:rsidR="002C0289" w:rsidRDefault="002C0289">
                      <w:pPr>
                        <w:rPr>
                          <w:lang w:val="en-CA"/>
                        </w:rPr>
                      </w:pPr>
                    </w:p>
                    <w:p w14:paraId="5D7A8DF8" w14:textId="41A539F0" w:rsidR="002C0289" w:rsidRPr="002C0289" w:rsidRDefault="002C0289">
                      <w:pPr>
                        <w:rPr>
                          <w:lang w:val="en-CA"/>
                        </w:rPr>
                      </w:pPr>
                      <w:r>
                        <w:rPr>
                          <w:lang w:val="en-CA"/>
                        </w:rPr>
                        <w:t xml:space="preserve">Pol that synthesizes </w:t>
                      </w:r>
                      <w:proofErr w:type="spellStart"/>
                      <w:r>
                        <w:rPr>
                          <w:lang w:val="en-CA"/>
                        </w:rPr>
                        <w:t>Ozakai</w:t>
                      </w:r>
                      <w:proofErr w:type="spellEnd"/>
                      <w:r>
                        <w:rPr>
                          <w:lang w:val="en-CA"/>
                        </w:rPr>
                        <w:t xml:space="preserve"> = low </w:t>
                      </w:r>
                      <w:proofErr w:type="spellStart"/>
                      <w:r>
                        <w:rPr>
                          <w:lang w:val="en-CA"/>
                        </w:rPr>
                        <w:t>processivity</w:t>
                      </w:r>
                      <w:proofErr w:type="spellEnd"/>
                      <w:r>
                        <w:rPr>
                          <w:lang w:val="en-CA"/>
                        </w:rPr>
                        <w:t xml:space="preserve"> </w:t>
                      </w:r>
                    </w:p>
                  </w:txbxContent>
                </v:textbox>
                <w10:wrap type="square"/>
              </v:shape>
            </w:pict>
          </mc:Fallback>
        </mc:AlternateContent>
      </w:r>
      <w:r w:rsidR="006E75CA">
        <w:rPr>
          <w:noProof/>
        </w:rPr>
        <w:drawing>
          <wp:inline distT="0" distB="0" distL="0" distR="0" wp14:anchorId="2451B9D2" wp14:editId="220E7980">
            <wp:extent cx="4787900" cy="3975100"/>
            <wp:effectExtent l="0" t="0" r="12700" b="1270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Screen Shot 2017-03-30 at 6.39.40 PM.png"/>
                    <pic:cNvPicPr/>
                  </pic:nvPicPr>
                  <pic:blipFill>
                    <a:blip r:embed="rId14">
                      <a:extLst>
                        <a:ext uri="{28A0092B-C50C-407E-A947-70E740481C1C}">
                          <a14:useLocalDpi xmlns:a14="http://schemas.microsoft.com/office/drawing/2010/main" val="0"/>
                        </a:ext>
                      </a:extLst>
                    </a:blip>
                    <a:stretch>
                      <a:fillRect/>
                    </a:stretch>
                  </pic:blipFill>
                  <pic:spPr>
                    <a:xfrm>
                      <a:off x="0" y="0"/>
                      <a:ext cx="4787900" cy="3975100"/>
                    </a:xfrm>
                    <a:prstGeom prst="rect">
                      <a:avLst/>
                    </a:prstGeom>
                  </pic:spPr>
                </pic:pic>
              </a:graphicData>
            </a:graphic>
          </wp:inline>
        </w:drawing>
      </w:r>
    </w:p>
    <w:p w14:paraId="7AAC73AA" w14:textId="77777777" w:rsidR="002C0289" w:rsidRDefault="002C0289" w:rsidP="00190405">
      <w:pPr>
        <w:rPr>
          <w:lang w:val="en-CA"/>
        </w:rPr>
      </w:pPr>
    </w:p>
    <w:p w14:paraId="1F129C3C" w14:textId="33D2D7E7" w:rsidR="002C0289" w:rsidRDefault="002C0289" w:rsidP="00190405">
      <w:pPr>
        <w:rPr>
          <w:lang w:val="en-CA"/>
        </w:rPr>
      </w:pPr>
      <w:r>
        <w:rPr>
          <w:lang w:val="en-CA"/>
        </w:rPr>
        <w:t xml:space="preserve">When wrong base pairs </w:t>
      </w:r>
      <w:proofErr w:type="gramStart"/>
      <w:r>
        <w:rPr>
          <w:lang w:val="en-CA"/>
        </w:rPr>
        <w:t>added</w:t>
      </w:r>
      <w:proofErr w:type="gramEnd"/>
      <w:r>
        <w:rPr>
          <w:lang w:val="en-CA"/>
        </w:rPr>
        <w:t xml:space="preserve"> you can get disease or new function (bad or good)</w:t>
      </w:r>
    </w:p>
    <w:p w14:paraId="28006FEE" w14:textId="77777777" w:rsidR="002C0289" w:rsidRDefault="002C0289" w:rsidP="00190405">
      <w:pPr>
        <w:rPr>
          <w:lang w:val="en-CA"/>
        </w:rPr>
      </w:pPr>
    </w:p>
    <w:p w14:paraId="3AB1759C" w14:textId="3C5919BA" w:rsidR="002C0289" w:rsidRDefault="002C0289" w:rsidP="009C29DD">
      <w:pPr>
        <w:pStyle w:val="Heading2"/>
        <w:rPr>
          <w:lang w:val="en-CA"/>
        </w:rPr>
      </w:pPr>
      <w:r>
        <w:rPr>
          <w:lang w:val="en-CA"/>
        </w:rPr>
        <w:t>Effects of Mispairing</w:t>
      </w:r>
    </w:p>
    <w:p w14:paraId="44F9C075" w14:textId="46AC0F1B" w:rsidR="002C0289" w:rsidRDefault="00D412F8" w:rsidP="004F0088">
      <w:pPr>
        <w:pStyle w:val="ListParagraph"/>
        <w:numPr>
          <w:ilvl w:val="0"/>
          <w:numId w:val="24"/>
        </w:numPr>
        <w:rPr>
          <w:lang w:val="en-CA"/>
        </w:rPr>
      </w:pPr>
      <w:r>
        <w:rPr>
          <w:noProof/>
        </w:rPr>
        <mc:AlternateContent>
          <mc:Choice Requires="wps">
            <w:drawing>
              <wp:anchor distT="0" distB="0" distL="114300" distR="114300" simplePos="0" relativeHeight="251665408" behindDoc="0" locked="0" layoutInCell="1" allowOverlap="1" wp14:anchorId="73FA5B50" wp14:editId="5E5617C1">
                <wp:simplePos x="0" y="0"/>
                <wp:positionH relativeFrom="column">
                  <wp:posOffset>3948430</wp:posOffset>
                </wp:positionH>
                <wp:positionV relativeFrom="paragraph">
                  <wp:posOffset>59690</wp:posOffset>
                </wp:positionV>
                <wp:extent cx="3044190" cy="4349115"/>
                <wp:effectExtent l="0" t="0" r="0" b="0"/>
                <wp:wrapSquare wrapText="bothSides"/>
                <wp:docPr id="17" name="Text Box 17"/>
                <wp:cNvGraphicFramePr/>
                <a:graphic xmlns:a="http://schemas.openxmlformats.org/drawingml/2006/main">
                  <a:graphicData uri="http://schemas.microsoft.com/office/word/2010/wordprocessingShape">
                    <wps:wsp>
                      <wps:cNvSpPr txBox="1"/>
                      <wps:spPr>
                        <a:xfrm>
                          <a:off x="0" y="0"/>
                          <a:ext cx="3044190" cy="4349115"/>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27B708B6" w14:textId="476DBE68" w:rsidR="00D412F8" w:rsidRDefault="00D412F8">
                            <w:r>
                              <w:rPr>
                                <w:noProof/>
                              </w:rPr>
                              <w:drawing>
                                <wp:inline distT="0" distB="0" distL="0" distR="0" wp14:anchorId="582E891A" wp14:editId="7D1A2832">
                                  <wp:extent cx="2642928" cy="4780189"/>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Screen Shot 2017-03-30 at 6.51.26 PM.png"/>
                                          <pic:cNvPicPr/>
                                        </pic:nvPicPr>
                                        <pic:blipFill>
                                          <a:blip r:embed="rId15">
                                            <a:extLst>
                                              <a:ext uri="{28A0092B-C50C-407E-A947-70E740481C1C}">
                                                <a14:useLocalDpi xmlns:a14="http://schemas.microsoft.com/office/drawing/2010/main" val="0"/>
                                              </a:ext>
                                            </a:extLst>
                                          </a:blip>
                                          <a:stretch>
                                            <a:fillRect/>
                                          </a:stretch>
                                        </pic:blipFill>
                                        <pic:spPr>
                                          <a:xfrm>
                                            <a:off x="0" y="0"/>
                                            <a:ext cx="2666187" cy="4822257"/>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3FA5B50" id="Text Box 17" o:spid="_x0000_s1032" type="#_x0000_t202" style="position:absolute;left:0;text-align:left;margin-left:310.9pt;margin-top:4.7pt;width:239.7pt;height:342.4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" filled="f" stroked="f">
                <v:textbox>
                  <w:txbxContent>
                    <w:p w14:paraId="27B708B6" w14:textId="476DBE68" w:rsidR="00D412F8" w:rsidRDefault="00D412F8">
                      <w:r>
                        <w:rPr>
                          <w:noProof/>
                        </w:rPr>
                        <w:drawing>
                          <wp:inline distT="0" distB="0" distL="0" distR="0" wp14:anchorId="582E891A" wp14:editId="7D1A2832">
                            <wp:extent cx="2642928" cy="4780189"/>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Screen Shot 2017-03-30 at 6.51.26 PM.png"/>
                                    <pic:cNvPicPr/>
                                  </pic:nvPicPr>
                                  <pic:blipFill>
                                    <a:blip r:embed="rId15">
                                      <a:extLst>
                                        <a:ext uri="{28A0092B-C50C-407E-A947-70E740481C1C}">
                                          <a14:useLocalDpi xmlns:a14="http://schemas.microsoft.com/office/drawing/2010/main" val="0"/>
                                        </a:ext>
                                      </a:extLst>
                                    </a:blip>
                                    <a:stretch>
                                      <a:fillRect/>
                                    </a:stretch>
                                  </pic:blipFill>
                                  <pic:spPr>
                                    <a:xfrm>
                                      <a:off x="0" y="0"/>
                                      <a:ext cx="2666187" cy="4822257"/>
                                    </a:xfrm>
                                    <a:prstGeom prst="rect">
                                      <a:avLst/>
                                    </a:prstGeom>
                                  </pic:spPr>
                                </pic:pic>
                              </a:graphicData>
                            </a:graphic>
                          </wp:inline>
                        </w:drawing>
                      </w:r>
                    </w:p>
                  </w:txbxContent>
                </v:textbox>
                <w10:wrap type="square"/>
              </v:shape>
            </w:pict>
          </mc:Fallback>
        </mc:AlternateContent>
      </w:r>
      <w:r w:rsidR="004F0088">
        <w:rPr>
          <w:lang w:val="en-CA"/>
        </w:rPr>
        <w:t xml:space="preserve">A </w:t>
      </w:r>
      <w:proofErr w:type="spellStart"/>
      <w:r w:rsidR="004F0088">
        <w:rPr>
          <w:lang w:val="en-CA"/>
        </w:rPr>
        <w:t>mispaired</w:t>
      </w:r>
      <w:proofErr w:type="spellEnd"/>
      <w:r w:rsidR="004F0088">
        <w:rPr>
          <w:lang w:val="en-CA"/>
        </w:rPr>
        <w:t xml:space="preserve"> 3’ terminus by four nucleotides to allow it to be inserted into the </w:t>
      </w:r>
      <w:r w:rsidR="004F0088" w:rsidRPr="004F0088">
        <w:rPr>
          <w:b/>
          <w:u w:val="single"/>
          <w:lang w:val="en-CA"/>
        </w:rPr>
        <w:t>3’-&gt; 5’ exonuclease site</w:t>
      </w:r>
      <w:r w:rsidR="004F0088">
        <w:rPr>
          <w:lang w:val="en-CA"/>
        </w:rPr>
        <w:t xml:space="preserve"> </w:t>
      </w:r>
    </w:p>
    <w:p w14:paraId="65D3F58C" w14:textId="469B161C" w:rsidR="004908A9" w:rsidRDefault="004908A9" w:rsidP="004908A9">
      <w:pPr>
        <w:rPr>
          <w:lang w:val="en-CA"/>
        </w:rPr>
      </w:pPr>
    </w:p>
    <w:p w14:paraId="02778177" w14:textId="413D72A3" w:rsidR="004908A9" w:rsidRDefault="004908A9" w:rsidP="009C29DD">
      <w:pPr>
        <w:pStyle w:val="Heading2"/>
        <w:rPr>
          <w:lang w:val="en-CA"/>
        </w:rPr>
      </w:pPr>
      <w:r>
        <w:rPr>
          <w:lang w:val="en-CA"/>
        </w:rPr>
        <w:t>Avoiding Replication Errors</w:t>
      </w:r>
      <w:r w:rsidR="00030625">
        <w:rPr>
          <w:lang w:val="en-CA"/>
        </w:rPr>
        <w:tab/>
      </w:r>
      <w:r w:rsidR="00030625">
        <w:rPr>
          <w:lang w:val="en-CA"/>
        </w:rPr>
        <w:tab/>
      </w:r>
      <w:r w:rsidR="00030625">
        <w:rPr>
          <w:lang w:val="en-CA"/>
        </w:rPr>
        <w:tab/>
      </w:r>
      <w:r w:rsidR="00030625">
        <w:rPr>
          <w:lang w:val="en-CA"/>
        </w:rPr>
        <w:tab/>
      </w:r>
      <w:r w:rsidR="00D412F8">
        <w:rPr>
          <w:lang w:val="en-CA"/>
        </w:rPr>
        <w:tab/>
      </w:r>
    </w:p>
    <w:p w14:paraId="5B85954B" w14:textId="3692235E" w:rsidR="004908A9" w:rsidRDefault="004908A9" w:rsidP="004908A9">
      <w:pPr>
        <w:pStyle w:val="ListParagraph"/>
        <w:numPr>
          <w:ilvl w:val="0"/>
          <w:numId w:val="24"/>
        </w:numPr>
        <w:rPr>
          <w:lang w:val="en-CA"/>
        </w:rPr>
      </w:pPr>
      <w:r>
        <w:rPr>
          <w:lang w:val="en-CA"/>
        </w:rPr>
        <w:t>Proof reading</w:t>
      </w:r>
    </w:p>
    <w:p w14:paraId="3ED96F5D" w14:textId="4DD060A8" w:rsidR="004908A9" w:rsidRDefault="004908A9" w:rsidP="004908A9">
      <w:pPr>
        <w:pStyle w:val="ListParagraph"/>
        <w:numPr>
          <w:ilvl w:val="0"/>
          <w:numId w:val="24"/>
        </w:numPr>
        <w:rPr>
          <w:lang w:val="en-CA"/>
        </w:rPr>
      </w:pPr>
      <w:r>
        <w:rPr>
          <w:lang w:val="en-CA"/>
        </w:rPr>
        <w:t>The same enzyme that makes DNA also degrades it</w:t>
      </w:r>
    </w:p>
    <w:p w14:paraId="1F63AC29" w14:textId="04A8E4DE" w:rsidR="004908A9" w:rsidRDefault="00030625" w:rsidP="004908A9">
      <w:pPr>
        <w:pStyle w:val="ListParagraph"/>
        <w:numPr>
          <w:ilvl w:val="0"/>
          <w:numId w:val="24"/>
        </w:numPr>
        <w:rPr>
          <w:lang w:val="en-CA"/>
        </w:rPr>
      </w:pPr>
      <w:r>
        <w:rPr>
          <w:noProof/>
        </w:rPr>
        <mc:AlternateContent>
          <mc:Choice Requires="wps">
            <w:drawing>
              <wp:anchor distT="0" distB="0" distL="114300" distR="114300" simplePos="0" relativeHeight="251666432" behindDoc="1" locked="0" layoutInCell="1" allowOverlap="1" wp14:anchorId="30F95780" wp14:editId="403F136C">
                <wp:simplePos x="0" y="0"/>
                <wp:positionH relativeFrom="column">
                  <wp:posOffset>2271857</wp:posOffset>
                </wp:positionH>
                <wp:positionV relativeFrom="paragraph">
                  <wp:posOffset>137218</wp:posOffset>
                </wp:positionV>
                <wp:extent cx="1676400" cy="1485900"/>
                <wp:effectExtent l="0" t="0" r="0" b="12700"/>
                <wp:wrapNone/>
                <wp:docPr id="19" name="5-Point Star 19"/>
                <wp:cNvGraphicFramePr/>
                <a:graphic xmlns:a="http://schemas.openxmlformats.org/drawingml/2006/main">
                  <a:graphicData uri="http://schemas.microsoft.com/office/word/2010/wordprocessingShape">
                    <wps:wsp>
                      <wps:cNvSpPr/>
                      <wps:spPr>
                        <a:xfrm>
                          <a:off x="0" y="0"/>
                          <a:ext cx="1676400" cy="1485900"/>
                        </a:xfrm>
                        <a:prstGeom prst="star5">
                          <a:avLst/>
                        </a:prstGeom>
                        <a:solidFill>
                          <a:srgbClr val="FFFF00"/>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29C18350" id="5-Point Star 19" o:spid="_x0000_s1026" style="position:absolute;margin-left:178.9pt;margin-top:10.8pt;width:132pt;height:117pt;z-index:-251650048;visibility:visible;mso-wrap-style:square;mso-wrap-distance-left:9pt;mso-wrap-distance-top:0;mso-wrap-distance-right:9pt;mso-wrap-distance-bottom:0;mso-position-horizontal:absolute;mso-position-horizontal-relative:text;mso-position-vertical:absolute;mso-position-vertical-relative:text;v-text-anchor:middle" coordsize="1676400,1485900"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" path="m2,567562l640331,567566,838200,,1036069,567566,1676398,567562,1158358,918333,1356235,1485896,838200,1135119,320165,1485896,518042,918333,2,567562xe" fillcolor="yellow" stroked="f" strokeweight="1pt">
                <v:stroke joinstyle="miter"/>
                <v:path arrowok="t" o:connecttype="custom" o:connectlocs="2,567562;640331,567566;838200,0;1036069,567566;1676398,567562;1158358,918333;1356235,1485896;838200,1135119;320165,1485896;518042,918333;2,567562" o:connectangles="0,0,0,0,0,0,0,0,0,0,0"/>
              </v:shape>
            </w:pict>
          </mc:Fallback>
        </mc:AlternateContent>
      </w:r>
      <w:r w:rsidR="004908A9">
        <w:rPr>
          <w:lang w:val="en-CA"/>
        </w:rPr>
        <w:t>DNA pol I has an active site for the polymerase reaction, one for the 3’-&gt;5’ exonuclease reaction, and yet another one for the 5’ -&gt; 3’ exonuclease reaction</w:t>
      </w:r>
    </w:p>
    <w:p w14:paraId="6523C8AA" w14:textId="5E60BCFD" w:rsidR="00030625" w:rsidRDefault="000F6445" w:rsidP="00030625">
      <w:pPr>
        <w:rPr>
          <w:lang w:val="en-CA"/>
        </w:rPr>
      </w:pPr>
      <w:r>
        <w:rPr>
          <w:noProof/>
        </w:rPr>
        <mc:AlternateContent>
          <mc:Choice Requires="wps">
            <w:drawing>
              <wp:anchor distT="0" distB="0" distL="114300" distR="114300" simplePos="0" relativeHeight="251667456" behindDoc="0" locked="0" layoutInCell="1" allowOverlap="1" wp14:anchorId="4A927A14" wp14:editId="7872CFD6">
                <wp:simplePos x="0" y="0"/>
                <wp:positionH relativeFrom="column">
                  <wp:posOffset>2496820</wp:posOffset>
                </wp:positionH>
                <wp:positionV relativeFrom="paragraph">
                  <wp:posOffset>33020</wp:posOffset>
                </wp:positionV>
                <wp:extent cx="1360805" cy="1031240"/>
                <wp:effectExtent l="0" t="0" r="0" b="10160"/>
                <wp:wrapSquare wrapText="bothSides"/>
                <wp:docPr id="20" name="Text Box 20"/>
                <wp:cNvGraphicFramePr/>
                <a:graphic xmlns:a="http://schemas.openxmlformats.org/drawingml/2006/main">
                  <a:graphicData uri="http://schemas.microsoft.com/office/word/2010/wordprocessingShape">
                    <wps:wsp>
                      <wps:cNvSpPr txBox="1"/>
                      <wps:spPr>
                        <a:xfrm>
                          <a:off x="0" y="0"/>
                          <a:ext cx="1360805" cy="103124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23AA4AF8" w14:textId="2F71CD24" w:rsidR="00030625" w:rsidRPr="00030625" w:rsidRDefault="00030625">
                            <w:pPr>
                              <w:rPr>
                                <w:sz w:val="18"/>
                                <w:szCs w:val="18"/>
                                <w:lang w:val="en-CA"/>
                              </w:rPr>
                            </w:pPr>
                            <w:r>
                              <w:rPr>
                                <w:sz w:val="18"/>
                                <w:szCs w:val="18"/>
                                <w:lang w:val="en-CA"/>
                              </w:rPr>
                              <w:t xml:space="preserve">Must know diff in </w:t>
                            </w:r>
                            <w:r w:rsidR="005836BF">
                              <w:rPr>
                                <w:sz w:val="18"/>
                                <w:szCs w:val="18"/>
                                <w:lang w:val="en-CA"/>
                              </w:rPr>
                              <w:t xml:space="preserve">Mg in </w:t>
                            </w:r>
                            <w:r>
                              <w:rPr>
                                <w:sz w:val="18"/>
                                <w:szCs w:val="18"/>
                                <w:lang w:val="en-CA"/>
                              </w:rPr>
                              <w:t xml:space="preserve">active site of poly and exonuclease active site </w:t>
                            </w:r>
                            <w:r w:rsidR="000F6445">
                              <w:rPr>
                                <w:sz w:val="18"/>
                                <w:szCs w:val="18"/>
                                <w:lang w:val="en-CA"/>
                              </w:rPr>
                              <w:t xml:space="preserve">Mg Ions help reduce </w:t>
                            </w:r>
                            <w:proofErr w:type="spellStart"/>
                            <w:r w:rsidR="000F6445">
                              <w:rPr>
                                <w:sz w:val="18"/>
                                <w:szCs w:val="18"/>
                                <w:lang w:val="en-CA"/>
                              </w:rPr>
                              <w:t>pKa</w:t>
                            </w:r>
                            <w:proofErr w:type="spellEnd"/>
                            <w:r w:rsidR="000F6445">
                              <w:rPr>
                                <w:sz w:val="18"/>
                                <w:szCs w:val="18"/>
                                <w:lang w:val="en-CA"/>
                              </w:rPr>
                              <w:t xml:space="preserve"> of H2O (exonuclease) r 3’ OH (pol reaction)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A927A14" id="Text Box 20" o:spid="_x0000_s1033" type="#_x0000_t202" style="position:absolute;margin-left:196.6pt;margin-top:2.6pt;width:107.15pt;height:81.2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" filled="f" stroked="f">
                <v:textbox>
                  <w:txbxContent>
                    <w:p w14:paraId="23AA4AF8" w14:textId="2F71CD24" w:rsidR="00030625" w:rsidRPr="00030625" w:rsidRDefault="00030625">
                      <w:pPr>
                        <w:rPr>
                          <w:sz w:val="18"/>
                          <w:szCs w:val="18"/>
                          <w:lang w:val="en-CA"/>
                        </w:rPr>
                      </w:pPr>
                      <w:r>
                        <w:rPr>
                          <w:sz w:val="18"/>
                          <w:szCs w:val="18"/>
                          <w:lang w:val="en-CA"/>
                        </w:rPr>
                        <w:t xml:space="preserve">Must know diff in </w:t>
                      </w:r>
                      <w:r w:rsidR="005836BF">
                        <w:rPr>
                          <w:sz w:val="18"/>
                          <w:szCs w:val="18"/>
                          <w:lang w:val="en-CA"/>
                        </w:rPr>
                        <w:t xml:space="preserve">Mg in </w:t>
                      </w:r>
                      <w:r>
                        <w:rPr>
                          <w:sz w:val="18"/>
                          <w:szCs w:val="18"/>
                          <w:lang w:val="en-CA"/>
                        </w:rPr>
                        <w:t xml:space="preserve">active site of poly and exonuclease active site </w:t>
                      </w:r>
                      <w:r w:rsidR="000F6445">
                        <w:rPr>
                          <w:sz w:val="18"/>
                          <w:szCs w:val="18"/>
                          <w:lang w:val="en-CA"/>
                        </w:rPr>
                        <w:t xml:space="preserve">Mg Ions help reduce </w:t>
                      </w:r>
                      <w:proofErr w:type="spellStart"/>
                      <w:r w:rsidR="000F6445">
                        <w:rPr>
                          <w:sz w:val="18"/>
                          <w:szCs w:val="18"/>
                          <w:lang w:val="en-CA"/>
                        </w:rPr>
                        <w:t>pKa</w:t>
                      </w:r>
                      <w:proofErr w:type="spellEnd"/>
                      <w:r w:rsidR="000F6445">
                        <w:rPr>
                          <w:sz w:val="18"/>
                          <w:szCs w:val="18"/>
                          <w:lang w:val="en-CA"/>
                        </w:rPr>
                        <w:t xml:space="preserve"> of H2O (exonuclease) r 3’ OH (pol reaction)</w:t>
                      </w:r>
                    </w:p>
                  </w:txbxContent>
                </v:textbox>
                <w10:wrap type="square"/>
              </v:shape>
            </w:pict>
          </mc:Fallback>
        </mc:AlternateContent>
      </w:r>
    </w:p>
    <w:p w14:paraId="6D768BE3" w14:textId="28AA0C65" w:rsidR="00030625" w:rsidRDefault="00030625" w:rsidP="009C29DD">
      <w:pPr>
        <w:pStyle w:val="Heading2"/>
        <w:rPr>
          <w:lang w:val="en-CA"/>
        </w:rPr>
      </w:pPr>
      <w:r>
        <w:rPr>
          <w:lang w:val="en-CA"/>
        </w:rPr>
        <w:t>The 3’-&gt; 5’ Exonuclease Active Site</w:t>
      </w:r>
    </w:p>
    <w:p w14:paraId="6D63B28D" w14:textId="11A7D114" w:rsidR="00030625" w:rsidRDefault="00030625" w:rsidP="00030625">
      <w:pPr>
        <w:pStyle w:val="ListParagraph"/>
        <w:numPr>
          <w:ilvl w:val="0"/>
          <w:numId w:val="25"/>
        </w:numPr>
        <w:rPr>
          <w:lang w:val="en-CA"/>
        </w:rPr>
      </w:pPr>
      <w:r>
        <w:rPr>
          <w:lang w:val="en-CA"/>
        </w:rPr>
        <w:t xml:space="preserve">Two metal ion mechanism </w:t>
      </w:r>
    </w:p>
    <w:p w14:paraId="3BBB0B28" w14:textId="2294E6A5" w:rsidR="00030625" w:rsidRPr="009C29DD" w:rsidRDefault="00985A41" w:rsidP="00985A41">
      <w:pPr>
        <w:rPr>
          <w:b/>
          <w:lang w:val="en-CA"/>
        </w:rPr>
      </w:pPr>
      <w:r w:rsidRPr="009C29DD">
        <w:rPr>
          <w:b/>
          <w:lang w:val="en-CA"/>
        </w:rPr>
        <w:t>First Mg:</w:t>
      </w:r>
    </w:p>
    <w:p w14:paraId="15D835CE" w14:textId="7E3073E6" w:rsidR="00985A41" w:rsidRDefault="000F6445" w:rsidP="00985A41">
      <w:pPr>
        <w:pStyle w:val="ListParagraph"/>
        <w:numPr>
          <w:ilvl w:val="0"/>
          <w:numId w:val="26"/>
        </w:numPr>
        <w:rPr>
          <w:lang w:val="en-CA"/>
        </w:rPr>
      </w:pPr>
      <w:r>
        <w:rPr>
          <w:lang w:val="en-CA"/>
        </w:rPr>
        <w:t xml:space="preserve">Deprotonates H2O to form OH- which acts as nucleophile to mediate hydrolysis of terminal 3’ </w:t>
      </w:r>
      <w:proofErr w:type="spellStart"/>
      <w:r>
        <w:rPr>
          <w:lang w:val="en-CA"/>
        </w:rPr>
        <w:t>dNMP</w:t>
      </w:r>
      <w:proofErr w:type="spellEnd"/>
      <w:r>
        <w:rPr>
          <w:lang w:val="en-CA"/>
        </w:rPr>
        <w:t xml:space="preserve"> that is incorrect</w:t>
      </w:r>
    </w:p>
    <w:p w14:paraId="2B5F32E6" w14:textId="482B7132" w:rsidR="000F6445" w:rsidRPr="009C29DD" w:rsidRDefault="000F6445" w:rsidP="000F6445">
      <w:pPr>
        <w:rPr>
          <w:b/>
          <w:lang w:val="en-CA"/>
        </w:rPr>
      </w:pPr>
      <w:r w:rsidRPr="009C29DD">
        <w:rPr>
          <w:b/>
          <w:lang w:val="en-CA"/>
        </w:rPr>
        <w:t>Second Mg:</w:t>
      </w:r>
    </w:p>
    <w:p w14:paraId="7370C466" w14:textId="063DAEC0" w:rsidR="000F6445" w:rsidRPr="000F6445" w:rsidRDefault="000F6445" w:rsidP="000F6445">
      <w:pPr>
        <w:pStyle w:val="ListParagraph"/>
        <w:numPr>
          <w:ilvl w:val="0"/>
          <w:numId w:val="26"/>
        </w:numPr>
        <w:rPr>
          <w:lang w:val="en-CA"/>
        </w:rPr>
      </w:pPr>
      <w:r>
        <w:rPr>
          <w:lang w:val="en-CA"/>
        </w:rPr>
        <w:t xml:space="preserve">Promotes departure of </w:t>
      </w:r>
      <w:proofErr w:type="spellStart"/>
      <w:r>
        <w:rPr>
          <w:lang w:val="en-CA"/>
        </w:rPr>
        <w:t>dNMP</w:t>
      </w:r>
      <w:proofErr w:type="spellEnd"/>
      <w:r>
        <w:rPr>
          <w:lang w:val="en-CA"/>
        </w:rPr>
        <w:t xml:space="preserve"> leaving group</w:t>
      </w:r>
    </w:p>
    <w:p w14:paraId="4FB6A4F2" w14:textId="77777777" w:rsidR="00030625" w:rsidRDefault="00030625" w:rsidP="00030625">
      <w:pPr>
        <w:rPr>
          <w:lang w:val="en-CA"/>
        </w:rPr>
      </w:pPr>
    </w:p>
    <w:p w14:paraId="679C42FF" w14:textId="05D77799" w:rsidR="000F6445" w:rsidRDefault="000F6445" w:rsidP="009C29DD">
      <w:pPr>
        <w:pStyle w:val="Heading2"/>
        <w:rPr>
          <w:lang w:val="en-CA"/>
        </w:rPr>
      </w:pPr>
      <w:r>
        <w:rPr>
          <w:lang w:val="en-CA"/>
        </w:rPr>
        <w:t>Avoiding Replication Errors</w:t>
      </w:r>
    </w:p>
    <w:p w14:paraId="70C30D05" w14:textId="77777777" w:rsidR="000F6445" w:rsidRDefault="000F6445" w:rsidP="00030625">
      <w:pPr>
        <w:rPr>
          <w:lang w:val="en-CA"/>
        </w:rPr>
      </w:pPr>
    </w:p>
    <w:p w14:paraId="104BD048" w14:textId="5453D7E4" w:rsidR="00850940" w:rsidRDefault="00850940" w:rsidP="009C29DD">
      <w:pPr>
        <w:pStyle w:val="Heading2"/>
        <w:rPr>
          <w:lang w:val="en-CA"/>
        </w:rPr>
      </w:pPr>
      <w:r>
        <w:rPr>
          <w:lang w:val="en-CA"/>
        </w:rPr>
        <w:t>Nick Translation by Pol I (5’-&gt; 3’Exonuclease)</w:t>
      </w:r>
    </w:p>
    <w:p w14:paraId="01311DE0" w14:textId="56059A6F" w:rsidR="00850940" w:rsidRDefault="00850940" w:rsidP="00850940">
      <w:pPr>
        <w:pStyle w:val="ListParagraph"/>
        <w:numPr>
          <w:ilvl w:val="0"/>
          <w:numId w:val="25"/>
        </w:numPr>
        <w:rPr>
          <w:lang w:val="en-CA"/>
        </w:rPr>
      </w:pPr>
      <w:r>
        <w:rPr>
          <w:lang w:val="en-CA"/>
        </w:rPr>
        <w:t xml:space="preserve">Pol I </w:t>
      </w:r>
      <w:proofErr w:type="gramStart"/>
      <w:r>
        <w:rPr>
          <w:lang w:val="en-CA"/>
        </w:rPr>
        <w:t>contains</w:t>
      </w:r>
      <w:proofErr w:type="gramEnd"/>
      <w:r>
        <w:rPr>
          <w:lang w:val="en-CA"/>
        </w:rPr>
        <w:t xml:space="preserve"> a second exonuclease that degrades DNA in the 5’-&gt;3’ direction, the same direction as DNA synthesis</w:t>
      </w:r>
    </w:p>
    <w:p w14:paraId="71A0C7FC" w14:textId="3C5904EA" w:rsidR="003A6D00" w:rsidRDefault="003A6D00" w:rsidP="003A6D00">
      <w:pPr>
        <w:pStyle w:val="ListParagraph"/>
        <w:numPr>
          <w:ilvl w:val="0"/>
          <w:numId w:val="25"/>
        </w:numPr>
        <w:rPr>
          <w:lang w:val="en-CA"/>
        </w:rPr>
      </w:pPr>
      <w:r>
        <w:rPr>
          <w:noProof/>
        </w:rPr>
        <mc:AlternateContent>
          <mc:Choice Requires="wps">
            <w:drawing>
              <wp:anchor distT="0" distB="0" distL="114300" distR="114300" simplePos="0" relativeHeight="251669504" behindDoc="0" locked="0" layoutInCell="1" allowOverlap="1" wp14:anchorId="71729DE1" wp14:editId="49FFCD1A">
                <wp:simplePos x="0" y="0"/>
                <wp:positionH relativeFrom="column">
                  <wp:posOffset>290830</wp:posOffset>
                </wp:positionH>
                <wp:positionV relativeFrom="paragraph">
                  <wp:posOffset>442595</wp:posOffset>
                </wp:positionV>
                <wp:extent cx="5791200" cy="1405255"/>
                <wp:effectExtent l="0" t="0" r="0" b="0"/>
                <wp:wrapSquare wrapText="bothSides"/>
                <wp:docPr id="22" name="Text Box 22"/>
                <wp:cNvGraphicFramePr/>
                <a:graphic xmlns:a="http://schemas.openxmlformats.org/drawingml/2006/main">
                  <a:graphicData uri="http://schemas.microsoft.com/office/word/2010/wordprocessingShape">
                    <wps:wsp>
                      <wps:cNvSpPr txBox="1"/>
                      <wps:spPr>
                        <a:xfrm>
                          <a:off x="0" y="0"/>
                          <a:ext cx="5791200" cy="1405255"/>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695DC5F3" w14:textId="6CCD7F52" w:rsidR="009C29DD" w:rsidRDefault="009C29DD">
                            <w:pPr>
                              <w:rPr>
                                <w:sz w:val="18"/>
                                <w:szCs w:val="18"/>
                                <w:lang w:val="en-CA"/>
                              </w:rPr>
                            </w:pPr>
                            <w:r>
                              <w:rPr>
                                <w:sz w:val="18"/>
                                <w:szCs w:val="18"/>
                                <w:lang w:val="en-CA"/>
                              </w:rPr>
                              <w:t>Summary:</w:t>
                            </w:r>
                          </w:p>
                          <w:p w14:paraId="30ACB5F7" w14:textId="37808465" w:rsidR="009C29DD" w:rsidRDefault="009C29DD" w:rsidP="009C29DD">
                            <w:pPr>
                              <w:pStyle w:val="ListParagraph"/>
                              <w:numPr>
                                <w:ilvl w:val="0"/>
                                <w:numId w:val="27"/>
                              </w:numPr>
                              <w:rPr>
                                <w:sz w:val="18"/>
                                <w:szCs w:val="18"/>
                                <w:lang w:val="en-CA"/>
                              </w:rPr>
                            </w:pPr>
                            <w:r>
                              <w:rPr>
                                <w:sz w:val="18"/>
                                <w:szCs w:val="18"/>
                                <w:lang w:val="en-CA"/>
                              </w:rPr>
                              <w:t>A dNTP that correctly base-pairs to the template strand is incorporated into the primer strand with the release of pyrophosphate (</w:t>
                            </w:r>
                            <w:proofErr w:type="spellStart"/>
                            <w:r>
                              <w:rPr>
                                <w:sz w:val="18"/>
                                <w:szCs w:val="18"/>
                                <w:lang w:val="en-CA"/>
                              </w:rPr>
                              <w:t>PPi</w:t>
                            </w:r>
                            <w:proofErr w:type="spellEnd"/>
                            <w:r>
                              <w:rPr>
                                <w:sz w:val="18"/>
                                <w:szCs w:val="18"/>
                                <w:lang w:val="en-CA"/>
                              </w:rPr>
                              <w:t>)</w:t>
                            </w:r>
                          </w:p>
                          <w:p w14:paraId="5863EA16" w14:textId="3FEA977E" w:rsidR="009C29DD" w:rsidRDefault="009C29DD" w:rsidP="009C29DD">
                            <w:pPr>
                              <w:pStyle w:val="ListParagraph"/>
                              <w:numPr>
                                <w:ilvl w:val="0"/>
                                <w:numId w:val="27"/>
                              </w:numPr>
                              <w:rPr>
                                <w:sz w:val="18"/>
                                <w:szCs w:val="18"/>
                                <w:lang w:val="en-CA"/>
                              </w:rPr>
                            </w:pPr>
                            <w:r>
                              <w:rPr>
                                <w:sz w:val="18"/>
                                <w:szCs w:val="18"/>
                                <w:lang w:val="en-CA"/>
                              </w:rPr>
                              <w:t>DNA polymerases are inherently very accurate, and are made even more accurate by a proofreading 3’-&gt;5’ exonuclease</w:t>
                            </w:r>
                          </w:p>
                          <w:p w14:paraId="4618C92D" w14:textId="5D42DD8D" w:rsidR="009C29DD" w:rsidRDefault="009C29DD" w:rsidP="009C29DD">
                            <w:pPr>
                              <w:pStyle w:val="ListParagraph"/>
                              <w:numPr>
                                <w:ilvl w:val="0"/>
                                <w:numId w:val="27"/>
                              </w:numPr>
                              <w:rPr>
                                <w:sz w:val="18"/>
                                <w:szCs w:val="18"/>
                                <w:lang w:val="en-CA"/>
                              </w:rPr>
                            </w:pPr>
                            <w:r>
                              <w:rPr>
                                <w:sz w:val="18"/>
                                <w:szCs w:val="18"/>
                                <w:lang w:val="en-CA"/>
                              </w:rPr>
                              <w:t xml:space="preserve">Lie the polymerase active site, exonucleases sites use two metal ion mechanism for removal of incorrect </w:t>
                            </w:r>
                            <w:proofErr w:type="spellStart"/>
                            <w:r>
                              <w:rPr>
                                <w:sz w:val="18"/>
                                <w:szCs w:val="18"/>
                                <w:lang w:val="en-CA"/>
                              </w:rPr>
                              <w:t>dNMPs</w:t>
                            </w:r>
                            <w:proofErr w:type="spellEnd"/>
                          </w:p>
                          <w:p w14:paraId="7A5D02D7" w14:textId="13182645" w:rsidR="009C29DD" w:rsidRPr="009C29DD" w:rsidRDefault="009C29DD" w:rsidP="009C29DD">
                            <w:pPr>
                              <w:pStyle w:val="ListParagraph"/>
                              <w:numPr>
                                <w:ilvl w:val="0"/>
                                <w:numId w:val="27"/>
                              </w:numPr>
                              <w:rPr>
                                <w:sz w:val="18"/>
                                <w:szCs w:val="18"/>
                                <w:lang w:val="en-CA"/>
                              </w:rPr>
                            </w:pPr>
                            <w:r>
                              <w:rPr>
                                <w:sz w:val="18"/>
                                <w:szCs w:val="18"/>
                                <w:lang w:val="en-CA"/>
                              </w:rPr>
                              <w:t xml:space="preserve">Pol I </w:t>
                            </w:r>
                            <w:r w:rsidR="009754E6">
                              <w:rPr>
                                <w:sz w:val="18"/>
                                <w:szCs w:val="18"/>
                                <w:lang w:val="en-CA"/>
                              </w:rPr>
                              <w:t xml:space="preserve">also </w:t>
                            </w:r>
                            <w:proofErr w:type="gramStart"/>
                            <w:r w:rsidR="009754E6">
                              <w:rPr>
                                <w:sz w:val="18"/>
                                <w:szCs w:val="18"/>
                                <w:lang w:val="en-CA"/>
                              </w:rPr>
                              <w:t>contains</w:t>
                            </w:r>
                            <w:proofErr w:type="gramEnd"/>
                            <w:r w:rsidR="009754E6">
                              <w:rPr>
                                <w:sz w:val="18"/>
                                <w:szCs w:val="18"/>
                                <w:lang w:val="en-CA"/>
                              </w:rPr>
                              <w:t xml:space="preserve"> a 5’-&gt;3’ exonuclease that degrades DNA while, at the same time, the polymerase synthesizes DNA, in the process of nick translation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1729DE1" id="Text Box 22" o:spid="_x0000_s1034" type="#_x0000_t202" style="position:absolute;left:0;text-align:left;margin-left:22.9pt;margin-top:34.85pt;width:456pt;height:110.65pt;z-index:25166950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" filled="f" stroked="f">
                <v:textbox>
                  <w:txbxContent>
                    <w:p w14:paraId="695DC5F3" w14:textId="6CCD7F52" w:rsidR="009C29DD" w:rsidRDefault="009C29DD">
                      <w:pPr>
                        <w:rPr>
                          <w:sz w:val="18"/>
                          <w:szCs w:val="18"/>
                          <w:lang w:val="en-CA"/>
                        </w:rPr>
                      </w:pPr>
                      <w:r>
                        <w:rPr>
                          <w:sz w:val="18"/>
                          <w:szCs w:val="18"/>
                          <w:lang w:val="en-CA"/>
                        </w:rPr>
                        <w:t>Summary:</w:t>
                      </w:r>
                    </w:p>
                    <w:p w14:paraId="30ACB5F7" w14:textId="37808465" w:rsidR="009C29DD" w:rsidRDefault="009C29DD" w:rsidP="009C29DD">
                      <w:pPr>
                        <w:pStyle w:val="ListParagraph"/>
                        <w:numPr>
                          <w:ilvl w:val="0"/>
                          <w:numId w:val="27"/>
                        </w:numPr>
                        <w:rPr>
                          <w:sz w:val="18"/>
                          <w:szCs w:val="18"/>
                          <w:lang w:val="en-CA"/>
                        </w:rPr>
                      </w:pPr>
                      <w:r>
                        <w:rPr>
                          <w:sz w:val="18"/>
                          <w:szCs w:val="18"/>
                          <w:lang w:val="en-CA"/>
                        </w:rPr>
                        <w:t>A dNTP that correctly base-pairs to the template strand is incorporated into the primer strand with the release of pyrophosphate (</w:t>
                      </w:r>
                      <w:proofErr w:type="spellStart"/>
                      <w:r>
                        <w:rPr>
                          <w:sz w:val="18"/>
                          <w:szCs w:val="18"/>
                          <w:lang w:val="en-CA"/>
                        </w:rPr>
                        <w:t>PPi</w:t>
                      </w:r>
                      <w:proofErr w:type="spellEnd"/>
                      <w:r>
                        <w:rPr>
                          <w:sz w:val="18"/>
                          <w:szCs w:val="18"/>
                          <w:lang w:val="en-CA"/>
                        </w:rPr>
                        <w:t>)</w:t>
                      </w:r>
                    </w:p>
                    <w:p w14:paraId="5863EA16" w14:textId="3FEA977E" w:rsidR="009C29DD" w:rsidRDefault="009C29DD" w:rsidP="009C29DD">
                      <w:pPr>
                        <w:pStyle w:val="ListParagraph"/>
                        <w:numPr>
                          <w:ilvl w:val="0"/>
                          <w:numId w:val="27"/>
                        </w:numPr>
                        <w:rPr>
                          <w:sz w:val="18"/>
                          <w:szCs w:val="18"/>
                          <w:lang w:val="en-CA"/>
                        </w:rPr>
                      </w:pPr>
                      <w:r>
                        <w:rPr>
                          <w:sz w:val="18"/>
                          <w:szCs w:val="18"/>
                          <w:lang w:val="en-CA"/>
                        </w:rPr>
                        <w:t>DNA polymerases are inherently very accurate, and are made even more accurate by a proofreading 3’-&gt;5’ exonuclease</w:t>
                      </w:r>
                    </w:p>
                    <w:p w14:paraId="4618C92D" w14:textId="5D42DD8D" w:rsidR="009C29DD" w:rsidRDefault="009C29DD" w:rsidP="009C29DD">
                      <w:pPr>
                        <w:pStyle w:val="ListParagraph"/>
                        <w:numPr>
                          <w:ilvl w:val="0"/>
                          <w:numId w:val="27"/>
                        </w:numPr>
                        <w:rPr>
                          <w:sz w:val="18"/>
                          <w:szCs w:val="18"/>
                          <w:lang w:val="en-CA"/>
                        </w:rPr>
                      </w:pPr>
                      <w:r>
                        <w:rPr>
                          <w:sz w:val="18"/>
                          <w:szCs w:val="18"/>
                          <w:lang w:val="en-CA"/>
                        </w:rPr>
                        <w:t xml:space="preserve">Lie the polymerase active site, exonucleases sites use two metal ion mechanism for removal of incorrect </w:t>
                      </w:r>
                      <w:proofErr w:type="spellStart"/>
                      <w:r>
                        <w:rPr>
                          <w:sz w:val="18"/>
                          <w:szCs w:val="18"/>
                          <w:lang w:val="en-CA"/>
                        </w:rPr>
                        <w:t>dNMPs</w:t>
                      </w:r>
                      <w:proofErr w:type="spellEnd"/>
                    </w:p>
                    <w:p w14:paraId="7A5D02D7" w14:textId="13182645" w:rsidR="009C29DD" w:rsidRPr="009C29DD" w:rsidRDefault="009C29DD" w:rsidP="009C29DD">
                      <w:pPr>
                        <w:pStyle w:val="ListParagraph"/>
                        <w:numPr>
                          <w:ilvl w:val="0"/>
                          <w:numId w:val="27"/>
                        </w:numPr>
                        <w:rPr>
                          <w:sz w:val="18"/>
                          <w:szCs w:val="18"/>
                          <w:lang w:val="en-CA"/>
                        </w:rPr>
                      </w:pPr>
                      <w:r>
                        <w:rPr>
                          <w:sz w:val="18"/>
                          <w:szCs w:val="18"/>
                          <w:lang w:val="en-CA"/>
                        </w:rPr>
                        <w:t xml:space="preserve">Pol I </w:t>
                      </w:r>
                      <w:r w:rsidR="009754E6">
                        <w:rPr>
                          <w:sz w:val="18"/>
                          <w:szCs w:val="18"/>
                          <w:lang w:val="en-CA"/>
                        </w:rPr>
                        <w:t xml:space="preserve">also </w:t>
                      </w:r>
                      <w:proofErr w:type="gramStart"/>
                      <w:r w:rsidR="009754E6">
                        <w:rPr>
                          <w:sz w:val="18"/>
                          <w:szCs w:val="18"/>
                          <w:lang w:val="en-CA"/>
                        </w:rPr>
                        <w:t>contains</w:t>
                      </w:r>
                      <w:proofErr w:type="gramEnd"/>
                      <w:r w:rsidR="009754E6">
                        <w:rPr>
                          <w:sz w:val="18"/>
                          <w:szCs w:val="18"/>
                          <w:lang w:val="en-CA"/>
                        </w:rPr>
                        <w:t xml:space="preserve"> a 5’-&gt;3’ exonuclease that degrades DNA while, at the same time, the polymerase synthesizes DNA, in the process of nick translation</w:t>
                      </w:r>
                    </w:p>
                  </w:txbxContent>
                </v:textbox>
                <w10:wrap type="square"/>
              </v:shape>
            </w:pict>
          </mc:Fallback>
        </mc:AlternateContent>
      </w:r>
      <w:r w:rsidR="00850940">
        <w:rPr>
          <w:lang w:val="en-CA"/>
        </w:rPr>
        <w:t>5’-&gt;3’ exonuclease is unique to Pol I</w:t>
      </w:r>
      <w:r w:rsidR="009754E6">
        <w:rPr>
          <w:noProof/>
        </w:rPr>
        <mc:AlternateContent>
          <mc:Choice Requires="wps">
            <w:drawing>
              <wp:anchor distT="0" distB="0" distL="114300" distR="114300" simplePos="0" relativeHeight="251668480" behindDoc="0" locked="0" layoutInCell="1" allowOverlap="1" wp14:anchorId="71DE43DC" wp14:editId="6A002A32">
                <wp:simplePos x="0" y="0"/>
                <wp:positionH relativeFrom="column">
                  <wp:posOffset>138430</wp:posOffset>
                </wp:positionH>
                <wp:positionV relativeFrom="paragraph">
                  <wp:posOffset>325755</wp:posOffset>
                </wp:positionV>
                <wp:extent cx="5863590" cy="1598930"/>
                <wp:effectExtent l="0" t="0" r="29210" b="26670"/>
                <wp:wrapThrough wrapText="bothSides">
                  <wp:wrapPolygon edited="0">
                    <wp:start x="374" y="0"/>
                    <wp:lineTo x="0" y="1373"/>
                    <wp:lineTo x="0" y="20245"/>
                    <wp:lineTo x="374" y="21617"/>
                    <wp:lineTo x="21240" y="21617"/>
                    <wp:lineTo x="21614" y="20245"/>
                    <wp:lineTo x="21614" y="1373"/>
                    <wp:lineTo x="21240" y="0"/>
                    <wp:lineTo x="374" y="0"/>
                  </wp:wrapPolygon>
                </wp:wrapThrough>
                <wp:docPr id="21" name="Rounded Rectangle 21"/>
                <wp:cNvGraphicFramePr/>
                <a:graphic xmlns:a="http://schemas.openxmlformats.org/drawingml/2006/main">
                  <a:graphicData uri="http://schemas.microsoft.com/office/word/2010/wordprocessingShape">
                    <wps:wsp>
                      <wps:cNvSpPr/>
                      <wps:spPr>
                        <a:xfrm>
                          <a:off x="0" y="0"/>
                          <a:ext cx="5863590" cy="1598930"/>
                        </a:xfrm>
                        <a:prstGeom prst="roundRect">
                          <a:avLst/>
                        </a:prstGeom>
                        <a:solidFill>
                          <a:srgbClr val="FFD1FF"/>
                        </a:solidFill>
                        <a:ln>
                          <a:solidFill>
                            <a:srgbClr val="FFD1FF"/>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7686E4B" id="Rounded Rectangle 21" o:spid="_x0000_s1026" style="position:absolute;margin-left:10.9pt;margin-top:25.65pt;width:461.7pt;height:125.9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" fillcolor="#ffd1ff" strokecolor="#ffd1ff" strokeweight="1pt">
                <v:stroke joinstyle="miter"/>
                <w10:wrap type="through"/>
              </v:roundrect>
            </w:pict>
          </mc:Fallback>
        </mc:AlternateContent>
      </w:r>
    </w:p>
    <w:p w14:paraId="6AC9E4E3" w14:textId="77777777" w:rsidR="003A6D00" w:rsidRPr="003A6D00" w:rsidRDefault="003A6D00" w:rsidP="003A6D00">
      <w:pPr>
        <w:rPr>
          <w:lang w:val="en-CA"/>
        </w:rPr>
      </w:pPr>
    </w:p>
    <w:p w14:paraId="7682D71C" w14:textId="77777777" w:rsidR="003A6D00" w:rsidRPr="003A6D00" w:rsidRDefault="003A6D00" w:rsidP="003A6D00">
      <w:pPr>
        <w:rPr>
          <w:lang w:val="en-CA"/>
        </w:rPr>
      </w:pPr>
    </w:p>
    <w:p w14:paraId="0C89CA35" w14:textId="77777777" w:rsidR="003A6D00" w:rsidRPr="003A6D00" w:rsidRDefault="003A6D00" w:rsidP="003A6D00">
      <w:pPr>
        <w:rPr>
          <w:lang w:val="en-CA"/>
        </w:rPr>
      </w:pPr>
    </w:p>
    <w:p w14:paraId="4CEA07BB" w14:textId="77777777" w:rsidR="003A6D00" w:rsidRPr="003A6D00" w:rsidRDefault="003A6D00" w:rsidP="003A6D00">
      <w:pPr>
        <w:rPr>
          <w:lang w:val="en-CA"/>
        </w:rPr>
      </w:pPr>
    </w:p>
    <w:p w14:paraId="6F07D417" w14:textId="77777777" w:rsidR="003A6D00" w:rsidRPr="003A6D00" w:rsidRDefault="003A6D00" w:rsidP="003A6D00">
      <w:pPr>
        <w:rPr>
          <w:lang w:val="en-CA"/>
        </w:rPr>
      </w:pPr>
    </w:p>
    <w:p w14:paraId="7E66E3A9" w14:textId="77777777" w:rsidR="003A6D00" w:rsidRPr="003A6D00" w:rsidRDefault="003A6D00" w:rsidP="003A6D00">
      <w:pPr>
        <w:rPr>
          <w:lang w:val="en-CA"/>
        </w:rPr>
      </w:pPr>
    </w:p>
    <w:p w14:paraId="38C14CEA" w14:textId="77777777" w:rsidR="003A6D00" w:rsidRPr="003A6D00" w:rsidRDefault="003A6D00" w:rsidP="003A6D00">
      <w:pPr>
        <w:rPr>
          <w:lang w:val="en-CA"/>
        </w:rPr>
      </w:pPr>
    </w:p>
    <w:p w14:paraId="10B0AA54" w14:textId="77777777" w:rsidR="003A6D00" w:rsidRPr="003A6D00" w:rsidRDefault="003A6D00" w:rsidP="003A6D00">
      <w:pPr>
        <w:rPr>
          <w:lang w:val="en-CA"/>
        </w:rPr>
      </w:pPr>
    </w:p>
    <w:p w14:paraId="116A4CB8" w14:textId="77777777" w:rsidR="003A6D00" w:rsidRPr="003A6D00" w:rsidRDefault="003A6D00" w:rsidP="003A6D00">
      <w:pPr>
        <w:rPr>
          <w:lang w:val="en-CA"/>
        </w:rPr>
      </w:pPr>
    </w:p>
    <w:p w14:paraId="4C54651C" w14:textId="77777777" w:rsidR="003A6D00" w:rsidRPr="003A6D00" w:rsidRDefault="003A6D00" w:rsidP="003A6D00">
      <w:pPr>
        <w:rPr>
          <w:lang w:val="en-CA"/>
        </w:rPr>
      </w:pPr>
    </w:p>
    <w:p w14:paraId="0FC6CEAC" w14:textId="7BB3F3C5" w:rsidR="003A6D00" w:rsidRPr="003A6D00" w:rsidRDefault="00076339" w:rsidP="003A6D00">
      <w:pPr>
        <w:rPr>
          <w:lang w:val="en-CA"/>
        </w:rPr>
      </w:pPr>
      <w:r>
        <w:rPr>
          <w:noProof/>
        </w:rPr>
        <mc:AlternateContent>
          <mc:Choice Requires="wps">
            <w:drawing>
              <wp:anchor distT="0" distB="0" distL="114300" distR="114300" simplePos="0" relativeHeight="251670528" behindDoc="0" locked="0" layoutInCell="1" allowOverlap="1" wp14:anchorId="419BB59E" wp14:editId="7438B83A">
                <wp:simplePos x="0" y="0"/>
                <wp:positionH relativeFrom="column">
                  <wp:posOffset>5240655</wp:posOffset>
                </wp:positionH>
                <wp:positionV relativeFrom="paragraph">
                  <wp:posOffset>136525</wp:posOffset>
                </wp:positionV>
                <wp:extent cx="1524000" cy="1371600"/>
                <wp:effectExtent l="25400" t="0" r="50800" b="50800"/>
                <wp:wrapThrough wrapText="bothSides">
                  <wp:wrapPolygon edited="0">
                    <wp:start x="11520" y="0"/>
                    <wp:lineTo x="6120" y="400"/>
                    <wp:lineTo x="1080" y="3200"/>
                    <wp:lineTo x="1080" y="6400"/>
                    <wp:lineTo x="-360" y="8000"/>
                    <wp:lineTo x="-360" y="17200"/>
                    <wp:lineTo x="2880" y="19200"/>
                    <wp:lineTo x="2880" y="20000"/>
                    <wp:lineTo x="7560" y="22000"/>
                    <wp:lineTo x="9720" y="22000"/>
                    <wp:lineTo x="12240" y="22000"/>
                    <wp:lineTo x="12600" y="22000"/>
                    <wp:lineTo x="18000" y="19200"/>
                    <wp:lineTo x="21960" y="12800"/>
                    <wp:lineTo x="21960" y="6400"/>
                    <wp:lineTo x="20520" y="3600"/>
                    <wp:lineTo x="18720" y="0"/>
                    <wp:lineTo x="11520" y="0"/>
                  </wp:wrapPolygon>
                </wp:wrapThrough>
                <wp:docPr id="23" name="Cloud 23"/>
                <wp:cNvGraphicFramePr/>
                <a:graphic xmlns:a="http://schemas.openxmlformats.org/drawingml/2006/main">
                  <a:graphicData uri="http://schemas.microsoft.com/office/word/2010/wordprocessingShape">
                    <wps:wsp>
                      <wps:cNvSpPr/>
                      <wps:spPr>
                        <a:xfrm>
                          <a:off x="0" y="0"/>
                          <a:ext cx="1524000" cy="1371600"/>
                        </a:xfrm>
                        <a:prstGeom prst="cloud">
                          <a:avLst/>
                        </a:prstGeom>
                        <a:solidFill>
                          <a:srgbClr val="FFFF00"/>
                        </a:solidFill>
                        <a:ln>
                          <a:solidFill>
                            <a:srgbClr val="FFFF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9C99D55" id="Cloud 23" o:spid="_x0000_s1026" style="position:absolute;margin-left:412.65pt;margin-top:10.75pt;width:120pt;height:108pt;z-index:251670528;visibility:visible;mso-wrap-style:square;mso-wrap-distance-left:9pt;mso-wrap-distance-top:0;mso-wrap-distance-right:9pt;mso-wrap-distance-bottom:0;mso-position-horizontal:absolute;mso-position-horizontal-relative:text;mso-position-vertical:absolute;mso-position-vertical-relative:text;v-text-anchor:middle" coordsize="43200,43200"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" path="m3900,14370c3629,11657,4261,8921,5623,6907,7775,3726,11264,3017,14005,5202,15678,909,19914,22,22456,3432,23097,1683,24328,474,25749,200,27313,-102,28875,770,29833,2481,31215,267,33501,-460,35463,690,36958,1566,38030,3400,38318,5576,40046,6218,41422,7998,41982,10318,42389,12002,42331,13831,41818,15460,43079,17694,43520,20590,43016,23322,42346,26954,40128,29674,37404,30204,37391,32471,36658,34621,35395,36101,33476,38350,30704,38639,28555,36815,27860,39948,25999,42343,23667,43106,20919,44005,18051,42473,16480,39266,12772,42310,7956,40599,5804,35472,3690,35809,1705,34024,1110,31250,679,29243,1060,27077,2113,25551,619,24354,-213,22057,-5,19704,239,16949,1845,14791,3863,14507,3875,14461,3888,14416,3900,14370xem4693,26177nfc3809,26271,2925,25993,2160,25380m6928,34899nfc6573,35092,6200,35220,5820,35280m16478,39090nfc16211,38544,15987,37961,15810,37350m28827,34751nfc28788,35398,28698,36038,28560,36660m34129,22954nfc36133,24282,37398,27058,37380,30090m41798,15354nfc41473,16386,40978,17302,40350,18030m38324,5426nfc38379,5843,38405,6266,38400,6690m29078,3952nfc29267,3369,29516,2826,29820,2340m22141,4720nfc22218,4238,22339,3771,22500,3330m14000,5192nfc14472,5568,14908,6021,15300,6540m4127,15789nfc4024,15325,3948,14851,3900,14370e" fillcolor="yellow" strokecolor="yellow" strokeweight="1pt">
                <v:stroke joinstyle="miter"/>
                <v:path arrowok="t" o:connecttype="custom" o:connectlocs="165559,831120;76200,805815;244404,1108043;205317,1120140;581307,1241108;557742,1185863;1016953,1103344;1007533,1163955;1203995,728790;1318683,955358;1474541,487490;1423458,572453;1351986,172276;1354667,212408;1025807,125476;1051983,74295;781085,149860;793750,105728;493889,164846;539750,207645;145591,501301;137583,456248" o:connectangles="0,0,0,0,0,0,0,0,0,0,0,0,0,0,0,0,0,0,0,0,0,0"/>
                <w10:wrap type="through"/>
              </v:shape>
            </w:pict>
          </mc:Fallback>
        </mc:AlternateContent>
      </w:r>
    </w:p>
    <w:p w14:paraId="3E1E4AC4" w14:textId="283258A9" w:rsidR="009C29DD" w:rsidRDefault="003A6D00" w:rsidP="00701948">
      <w:pPr>
        <w:pStyle w:val="Heading1"/>
        <w:rPr>
          <w:lang w:val="en-CA"/>
        </w:rPr>
      </w:pPr>
      <w:r>
        <w:rPr>
          <w:lang w:val="en-CA"/>
        </w:rPr>
        <w:t>Lecture 15:</w:t>
      </w:r>
      <w:r w:rsidR="00701948" w:rsidRPr="00701948">
        <w:rPr>
          <w:lang w:val="en-CA"/>
        </w:rPr>
        <w:t xml:space="preserve"> </w:t>
      </w:r>
      <w:r w:rsidR="00701948">
        <w:rPr>
          <w:lang w:val="en-CA"/>
        </w:rPr>
        <w:t>DNA Polymerase and the Polymerization Reaction</w:t>
      </w:r>
    </w:p>
    <w:p w14:paraId="58F345FE" w14:textId="5F47BEA2" w:rsidR="003A6D00" w:rsidRDefault="00076339" w:rsidP="003A6D00">
      <w:pPr>
        <w:rPr>
          <w:lang w:val="en-CA"/>
        </w:rPr>
      </w:pPr>
      <w:r>
        <w:rPr>
          <w:noProof/>
        </w:rPr>
        <mc:AlternateContent>
          <mc:Choice Requires="wps">
            <w:drawing>
              <wp:anchor distT="0" distB="0" distL="114300" distR="114300" simplePos="0" relativeHeight="251671552" behindDoc="0" locked="0" layoutInCell="1" allowOverlap="1" wp14:anchorId="5E69458F" wp14:editId="0EE1DF52">
                <wp:simplePos x="0" y="0"/>
                <wp:positionH relativeFrom="column">
                  <wp:posOffset>5469255</wp:posOffset>
                </wp:positionH>
                <wp:positionV relativeFrom="paragraph">
                  <wp:posOffset>107315</wp:posOffset>
                </wp:positionV>
                <wp:extent cx="1371600" cy="1143000"/>
                <wp:effectExtent l="0" t="0" r="0" b="0"/>
                <wp:wrapSquare wrapText="bothSides"/>
                <wp:docPr id="24" name="Text Box 24"/>
                <wp:cNvGraphicFramePr/>
                <a:graphic xmlns:a="http://schemas.openxmlformats.org/drawingml/2006/main">
                  <a:graphicData uri="http://schemas.microsoft.com/office/word/2010/wordprocessingShape">
                    <wps:wsp>
                      <wps:cNvSpPr txBox="1"/>
                      <wps:spPr>
                        <a:xfrm>
                          <a:off x="0" y="0"/>
                          <a:ext cx="1371600" cy="114300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53295899" w14:textId="097B19B5" w:rsidR="00076339" w:rsidRPr="00076339" w:rsidRDefault="00076339">
                            <w:pPr>
                              <w:rPr>
                                <w:sz w:val="18"/>
                                <w:szCs w:val="18"/>
                                <w:lang w:val="en-CA"/>
                              </w:rPr>
                            </w:pPr>
                            <w:r>
                              <w:rPr>
                                <w:sz w:val="18"/>
                                <w:szCs w:val="18"/>
                                <w:lang w:val="en-CA"/>
                              </w:rPr>
                              <w:t xml:space="preserve">Must know similarities between E. coli and </w:t>
                            </w:r>
                            <w:proofErr w:type="spellStart"/>
                            <w:r>
                              <w:rPr>
                                <w:sz w:val="18"/>
                                <w:szCs w:val="18"/>
                                <w:lang w:val="en-CA"/>
                              </w:rPr>
                              <w:t>Euk</w:t>
                            </w:r>
                            <w:proofErr w:type="spell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5E69458F" id="Text Box 24" o:spid="_x0000_s1035" type="#_x0000_t202" style="position:absolute;margin-left:430.65pt;margin-top:8.45pt;width:108pt;height:90pt;z-index:2516715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" filled="f" stroked="f">
                <v:textbox>
                  <w:txbxContent>
                    <w:p w14:paraId="53295899" w14:textId="097B19B5" w:rsidR="00076339" w:rsidRPr="00076339" w:rsidRDefault="00076339">
                      <w:pPr>
                        <w:rPr>
                          <w:sz w:val="18"/>
                          <w:szCs w:val="18"/>
                          <w:lang w:val="en-CA"/>
                        </w:rPr>
                      </w:pPr>
                      <w:r>
                        <w:rPr>
                          <w:sz w:val="18"/>
                          <w:szCs w:val="18"/>
                          <w:lang w:val="en-CA"/>
                        </w:rPr>
                        <w:t xml:space="preserve">Must know similarities between E. coli and </w:t>
                      </w:r>
                      <w:proofErr w:type="spellStart"/>
                      <w:r>
                        <w:rPr>
                          <w:sz w:val="18"/>
                          <w:szCs w:val="18"/>
                          <w:lang w:val="en-CA"/>
                        </w:rPr>
                        <w:t>Euk</w:t>
                      </w:r>
                      <w:proofErr w:type="spellEnd"/>
                    </w:p>
                  </w:txbxContent>
                </v:textbox>
                <w10:wrap type="square"/>
              </v:shape>
            </w:pict>
          </mc:Fallback>
        </mc:AlternateContent>
      </w:r>
      <w:r w:rsidR="006B1BDA">
        <w:rPr>
          <w:lang w:val="en-CA"/>
        </w:rPr>
        <w:t>The accuracy of DNA pol relies heavily on shape recognition during base pairing</w:t>
      </w:r>
    </w:p>
    <w:p w14:paraId="3CF1AE62" w14:textId="77777777" w:rsidR="00051DFD" w:rsidRDefault="00051DFD" w:rsidP="003A6D00">
      <w:pPr>
        <w:rPr>
          <w:lang w:val="en-CA"/>
        </w:rPr>
      </w:pPr>
    </w:p>
    <w:p w14:paraId="1EBBC43D" w14:textId="2F7DC29A" w:rsidR="00051DFD" w:rsidRDefault="00051DFD" w:rsidP="00051DFD">
      <w:pPr>
        <w:pStyle w:val="Heading2"/>
        <w:rPr>
          <w:lang w:val="en-CA"/>
        </w:rPr>
      </w:pPr>
      <w:r>
        <w:rPr>
          <w:lang w:val="en-CA"/>
        </w:rPr>
        <w:t xml:space="preserve">Structural Elements of the E. </w:t>
      </w:r>
      <w:proofErr w:type="gramStart"/>
      <w:r>
        <w:rPr>
          <w:lang w:val="en-CA"/>
        </w:rPr>
        <w:t>coli</w:t>
      </w:r>
      <w:proofErr w:type="gramEnd"/>
      <w:r>
        <w:rPr>
          <w:lang w:val="en-CA"/>
        </w:rPr>
        <w:t xml:space="preserve"> Replication Origin</w:t>
      </w:r>
    </w:p>
    <w:p w14:paraId="7E99942A" w14:textId="0F71491A" w:rsidR="00051DFD" w:rsidRDefault="00076339" w:rsidP="00076339">
      <w:pPr>
        <w:pStyle w:val="ListParagraph"/>
        <w:numPr>
          <w:ilvl w:val="0"/>
          <w:numId w:val="28"/>
        </w:numPr>
        <w:rPr>
          <w:lang w:val="en-CA"/>
        </w:rPr>
      </w:pPr>
      <w:r>
        <w:rPr>
          <w:lang w:val="en-CA"/>
        </w:rPr>
        <w:t>DNA sequences of known origins share two common features:</w:t>
      </w:r>
    </w:p>
    <w:p w14:paraId="2EF1DB28" w14:textId="1C505697" w:rsidR="00076339" w:rsidRDefault="00076339" w:rsidP="00076339">
      <w:pPr>
        <w:pStyle w:val="ListParagraph"/>
        <w:numPr>
          <w:ilvl w:val="0"/>
          <w:numId w:val="29"/>
        </w:numPr>
        <w:rPr>
          <w:lang w:val="en-CA"/>
        </w:rPr>
      </w:pPr>
      <w:r>
        <w:rPr>
          <w:lang w:val="en-CA"/>
        </w:rPr>
        <w:t>Binding sites for initiator proteins</w:t>
      </w:r>
    </w:p>
    <w:p w14:paraId="03A2EC4F" w14:textId="6AEC9195" w:rsidR="00076339" w:rsidRDefault="00076339" w:rsidP="00076339">
      <w:pPr>
        <w:pStyle w:val="ListParagraph"/>
        <w:numPr>
          <w:ilvl w:val="0"/>
          <w:numId w:val="29"/>
        </w:numPr>
        <w:rPr>
          <w:lang w:val="en-CA"/>
        </w:rPr>
      </w:pPr>
      <w:r>
        <w:rPr>
          <w:lang w:val="en-CA"/>
        </w:rPr>
        <w:t>Stretches of DNA that are AT rich (easily denatured due to weak bond)</w:t>
      </w:r>
    </w:p>
    <w:p w14:paraId="5FAF6C2A" w14:textId="77777777" w:rsidR="00062E8F" w:rsidRDefault="00062E8F" w:rsidP="00062E8F">
      <w:pPr>
        <w:rPr>
          <w:lang w:val="en-CA"/>
        </w:rPr>
      </w:pPr>
    </w:p>
    <w:p w14:paraId="2BCFE5B0" w14:textId="03273FC7" w:rsidR="00062E8F" w:rsidRPr="00701948" w:rsidRDefault="00062E8F" w:rsidP="00701948">
      <w:pPr>
        <w:pStyle w:val="Subtitle"/>
        <w:rPr>
          <w:rStyle w:val="IntenseEmphasis"/>
        </w:rPr>
      </w:pPr>
      <w:r w:rsidRPr="00701948">
        <w:rPr>
          <w:rStyle w:val="IntenseEmphasis"/>
        </w:rPr>
        <w:t>Activation of the E. coli replication Origin (</w:t>
      </w:r>
      <w:proofErr w:type="spellStart"/>
      <w:r w:rsidRPr="00701948">
        <w:rPr>
          <w:rStyle w:val="IntenseEmphasis"/>
        </w:rPr>
        <w:t>oriC</w:t>
      </w:r>
      <w:proofErr w:type="spellEnd"/>
      <w:r w:rsidRPr="00701948">
        <w:rPr>
          <w:rStyle w:val="IntenseEmphasis"/>
        </w:rPr>
        <w:t>)</w:t>
      </w:r>
    </w:p>
    <w:p w14:paraId="61AB4948" w14:textId="51C5D1B0" w:rsidR="00062E8F" w:rsidRDefault="007C44C1" w:rsidP="00062E8F">
      <w:pPr>
        <w:pStyle w:val="ListParagraph"/>
        <w:numPr>
          <w:ilvl w:val="0"/>
          <w:numId w:val="31"/>
        </w:numPr>
        <w:rPr>
          <w:lang w:val="en-CA"/>
        </w:rPr>
      </w:pPr>
      <w:proofErr w:type="spellStart"/>
      <w:r>
        <w:rPr>
          <w:lang w:val="en-CA"/>
        </w:rPr>
        <w:t>DnaA</w:t>
      </w:r>
      <w:proofErr w:type="spellEnd"/>
      <w:r>
        <w:rPr>
          <w:lang w:val="en-CA"/>
        </w:rPr>
        <w:t xml:space="preserve"> </w:t>
      </w:r>
      <w:proofErr w:type="spellStart"/>
      <w:r>
        <w:rPr>
          <w:lang w:val="en-CA"/>
        </w:rPr>
        <w:t>oligomerizes</w:t>
      </w:r>
      <w:proofErr w:type="spellEnd"/>
      <w:r>
        <w:rPr>
          <w:lang w:val="en-CA"/>
        </w:rPr>
        <w:t xml:space="preserve"> on binding the origin and wraps the DNA around to oligomer. HU facilitates open-complex formation</w:t>
      </w:r>
    </w:p>
    <w:p w14:paraId="2D0A1D43" w14:textId="4DF86201" w:rsidR="007C44C1" w:rsidRDefault="007C44C1" w:rsidP="00062E8F">
      <w:pPr>
        <w:pStyle w:val="ListParagraph"/>
        <w:numPr>
          <w:ilvl w:val="0"/>
          <w:numId w:val="31"/>
        </w:numPr>
        <w:rPr>
          <w:lang w:val="en-CA"/>
        </w:rPr>
      </w:pPr>
      <w:proofErr w:type="spellStart"/>
      <w:r>
        <w:rPr>
          <w:lang w:val="en-CA"/>
        </w:rPr>
        <w:t>DnaC</w:t>
      </w:r>
      <w:proofErr w:type="spellEnd"/>
      <w:r>
        <w:rPr>
          <w:lang w:val="en-CA"/>
        </w:rPr>
        <w:t xml:space="preserve"> loads </w:t>
      </w:r>
      <w:proofErr w:type="spellStart"/>
      <w:r>
        <w:rPr>
          <w:lang w:val="en-CA"/>
        </w:rPr>
        <w:t>DnaB</w:t>
      </w:r>
      <w:proofErr w:type="spellEnd"/>
      <w:r>
        <w:rPr>
          <w:lang w:val="en-CA"/>
        </w:rPr>
        <w:t xml:space="preserve"> helicase onto each strand, forming the </w:t>
      </w:r>
      <w:proofErr w:type="spellStart"/>
      <w:r>
        <w:rPr>
          <w:lang w:val="en-CA"/>
        </w:rPr>
        <w:t>prepriming</w:t>
      </w:r>
      <w:proofErr w:type="spellEnd"/>
      <w:r>
        <w:rPr>
          <w:lang w:val="en-CA"/>
        </w:rPr>
        <w:t xml:space="preserve"> complex. </w:t>
      </w:r>
    </w:p>
    <w:p w14:paraId="78116263" w14:textId="73FFD7C1" w:rsidR="007C44C1" w:rsidRDefault="007C44C1" w:rsidP="007C44C1">
      <w:pPr>
        <w:pStyle w:val="ListParagraph"/>
        <w:numPr>
          <w:ilvl w:val="0"/>
          <w:numId w:val="26"/>
        </w:numPr>
        <w:rPr>
          <w:lang w:val="en-CA"/>
        </w:rPr>
      </w:pPr>
      <w:proofErr w:type="spellStart"/>
      <w:r>
        <w:rPr>
          <w:lang w:val="en-CA"/>
        </w:rPr>
        <w:t>DnaB</w:t>
      </w:r>
      <w:proofErr w:type="spellEnd"/>
      <w:r>
        <w:rPr>
          <w:lang w:val="en-CA"/>
        </w:rPr>
        <w:t>—helicase; keeps from binding to DNA origin bubble</w:t>
      </w:r>
    </w:p>
    <w:p w14:paraId="39050A63" w14:textId="04E40DFE" w:rsidR="007C44C1" w:rsidRDefault="007C44C1" w:rsidP="007C44C1">
      <w:pPr>
        <w:pStyle w:val="ListParagraph"/>
        <w:numPr>
          <w:ilvl w:val="0"/>
          <w:numId w:val="26"/>
        </w:numPr>
        <w:rPr>
          <w:lang w:val="en-CA"/>
        </w:rPr>
      </w:pPr>
      <w:proofErr w:type="spellStart"/>
      <w:r>
        <w:rPr>
          <w:lang w:val="en-CA"/>
        </w:rPr>
        <w:t>DnaC</w:t>
      </w:r>
      <w:proofErr w:type="spellEnd"/>
      <w:r>
        <w:rPr>
          <w:lang w:val="en-CA"/>
        </w:rPr>
        <w:t>-- helicase loading protein</w:t>
      </w:r>
    </w:p>
    <w:p w14:paraId="15E396E3" w14:textId="77777777" w:rsidR="007C44C1" w:rsidRPr="007C44C1" w:rsidRDefault="007C44C1" w:rsidP="007C44C1">
      <w:pPr>
        <w:rPr>
          <w:lang w:val="en-CA"/>
        </w:rPr>
      </w:pPr>
    </w:p>
    <w:p w14:paraId="3BF9807F" w14:textId="07EC78D1" w:rsidR="007C44C1" w:rsidRPr="00701948" w:rsidRDefault="007C44C1" w:rsidP="007C44C1">
      <w:pPr>
        <w:rPr>
          <w:rStyle w:val="IntenseEmphasis"/>
        </w:rPr>
      </w:pPr>
      <w:r w:rsidRPr="00701948">
        <w:rPr>
          <w:rStyle w:val="IntenseEmphasis"/>
        </w:rPr>
        <w:t xml:space="preserve">Assembly of the E. </w:t>
      </w:r>
      <w:proofErr w:type="gramStart"/>
      <w:r w:rsidRPr="00701948">
        <w:rPr>
          <w:rStyle w:val="IntenseEmphasis"/>
        </w:rPr>
        <w:t>coli</w:t>
      </w:r>
      <w:proofErr w:type="gramEnd"/>
      <w:r w:rsidRPr="00701948">
        <w:rPr>
          <w:rStyle w:val="IntenseEmphasis"/>
        </w:rPr>
        <w:t xml:space="preserve"> Replication Forks</w:t>
      </w:r>
    </w:p>
    <w:p w14:paraId="4566C9DE" w14:textId="1CC4EA66" w:rsidR="007C44C1" w:rsidRDefault="007C44C1" w:rsidP="007C44C1">
      <w:pPr>
        <w:pStyle w:val="ListParagraph"/>
        <w:numPr>
          <w:ilvl w:val="0"/>
          <w:numId w:val="31"/>
        </w:numPr>
        <w:rPr>
          <w:lang w:val="en-CA"/>
        </w:rPr>
      </w:pPr>
      <w:proofErr w:type="spellStart"/>
      <w:r>
        <w:rPr>
          <w:lang w:val="en-CA"/>
        </w:rPr>
        <w:t>DnaB</w:t>
      </w:r>
      <w:proofErr w:type="spellEnd"/>
      <w:r>
        <w:rPr>
          <w:lang w:val="en-CA"/>
        </w:rPr>
        <w:t xml:space="preserve"> helicase expands the replication bubble and primase forms RNA primers at each replication fork</w:t>
      </w:r>
    </w:p>
    <w:p w14:paraId="349C079A" w14:textId="77777777" w:rsidR="007C44C1" w:rsidRPr="007C44C1" w:rsidRDefault="007C44C1" w:rsidP="007C44C1">
      <w:pPr>
        <w:rPr>
          <w:lang w:val="en-CA"/>
        </w:rPr>
      </w:pPr>
    </w:p>
    <w:p w14:paraId="0665F250" w14:textId="2D947D6A" w:rsidR="007C44C1" w:rsidRPr="00701948" w:rsidRDefault="007C44C1" w:rsidP="007C44C1">
      <w:pPr>
        <w:rPr>
          <w:rStyle w:val="IntenseEmphasis"/>
          <w:lang w:val="en-CA"/>
        </w:rPr>
      </w:pPr>
      <w:r w:rsidRPr="00701948">
        <w:rPr>
          <w:rStyle w:val="IntenseEmphasis"/>
        </w:rPr>
        <w:t>Replication Initiation and Leading Strand Synthesis</w:t>
      </w:r>
    </w:p>
    <w:p w14:paraId="643D3FC9" w14:textId="1C6C6B88" w:rsidR="007C44C1" w:rsidRPr="007C44C1" w:rsidRDefault="007C44C1" w:rsidP="007C44C1">
      <w:pPr>
        <w:pStyle w:val="ListParagraph"/>
        <w:numPr>
          <w:ilvl w:val="0"/>
          <w:numId w:val="31"/>
        </w:numPr>
        <w:rPr>
          <w:lang w:val="en-CA"/>
        </w:rPr>
      </w:pPr>
      <w:r>
        <w:rPr>
          <w:lang w:val="en-CA"/>
        </w:rPr>
        <w:t xml:space="preserve">RNA primers direct </w:t>
      </w:r>
      <m:oMath>
        <m:r>
          <w:rPr>
            <w:rFonts w:ascii="Cambria Math" w:hAnsi="Cambria Math"/>
            <w:lang w:val="en-CA"/>
          </w:rPr>
          <m:t>β</m:t>
        </m:r>
      </m:oMath>
      <w:r>
        <w:rPr>
          <w:rFonts w:eastAsiaTheme="minorEastAsia"/>
          <w:lang w:val="en-CA"/>
        </w:rPr>
        <w:t xml:space="preserve"> clamp loading and assembly of the leading-strand Pol III (replicative enzyme add nucleotides 5’-&gt;3’) core complexes. Core complexes advance replication to opposite </w:t>
      </w:r>
      <w:proofErr w:type="spellStart"/>
      <w:r>
        <w:rPr>
          <w:rFonts w:eastAsiaTheme="minorEastAsia"/>
          <w:lang w:val="en-CA"/>
        </w:rPr>
        <w:t>DnaB</w:t>
      </w:r>
      <w:proofErr w:type="spellEnd"/>
      <w:r>
        <w:rPr>
          <w:rFonts w:eastAsiaTheme="minorEastAsia"/>
          <w:lang w:val="en-CA"/>
        </w:rPr>
        <w:t xml:space="preserve"> helicase </w:t>
      </w:r>
    </w:p>
    <w:p w14:paraId="1DBFB14A" w14:textId="77777777" w:rsidR="007C44C1" w:rsidRPr="007C44C1" w:rsidRDefault="007C44C1" w:rsidP="007C44C1">
      <w:pPr>
        <w:rPr>
          <w:lang w:val="en-CA"/>
        </w:rPr>
      </w:pPr>
    </w:p>
    <w:p w14:paraId="6A722303" w14:textId="60AB1133" w:rsidR="007C44C1" w:rsidRPr="00701948" w:rsidRDefault="007C44C1" w:rsidP="007C44C1">
      <w:pPr>
        <w:rPr>
          <w:rStyle w:val="IntenseEmphasis"/>
        </w:rPr>
      </w:pPr>
      <w:r w:rsidRPr="00701948">
        <w:rPr>
          <w:rStyle w:val="IntenseEmphasis"/>
        </w:rPr>
        <w:t>Lagging Strand Synthesis in E. coli</w:t>
      </w:r>
    </w:p>
    <w:p w14:paraId="284ADAAB" w14:textId="6A396825" w:rsidR="007C44C1" w:rsidRDefault="007C44C1" w:rsidP="007C44C1">
      <w:pPr>
        <w:pStyle w:val="ListParagraph"/>
        <w:numPr>
          <w:ilvl w:val="0"/>
          <w:numId w:val="31"/>
        </w:numPr>
        <w:rPr>
          <w:lang w:val="en-CA"/>
        </w:rPr>
      </w:pPr>
      <w:r>
        <w:rPr>
          <w:lang w:val="en-CA"/>
        </w:rPr>
        <w:t xml:space="preserve">Continued </w:t>
      </w:r>
      <w:proofErr w:type="spellStart"/>
      <w:r>
        <w:rPr>
          <w:lang w:val="en-CA"/>
        </w:rPr>
        <w:t>DnaB</w:t>
      </w:r>
      <w:proofErr w:type="spellEnd"/>
      <w:r>
        <w:rPr>
          <w:lang w:val="en-CA"/>
        </w:rPr>
        <w:t xml:space="preserve"> helicase activity allows lagging-strand priming and Okazaki fragment synthesis</w:t>
      </w:r>
    </w:p>
    <w:p w14:paraId="24743F65" w14:textId="5AC1F16F" w:rsidR="00573493" w:rsidRDefault="00573493" w:rsidP="00573493">
      <w:pPr>
        <w:rPr>
          <w:lang w:val="en-CA"/>
        </w:rPr>
      </w:pPr>
      <w:r>
        <w:rPr>
          <w:noProof/>
        </w:rPr>
        <w:drawing>
          <wp:inline distT="0" distB="0" distL="0" distR="0" wp14:anchorId="5D580604" wp14:editId="3EF6E65B">
            <wp:extent cx="6917055" cy="537155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Screen Shot 2017-03-30 at 8.38.31 PM.png"/>
                    <pic:cNvPicPr/>
                  </pic:nvPicPr>
                  <pic:blipFill>
                    <a:blip r:embed="rId16">
                      <a:extLst>
                        <a:ext uri="{28A0092B-C50C-407E-A947-70E740481C1C}">
                          <a14:useLocalDpi xmlns:a14="http://schemas.microsoft.com/office/drawing/2010/main" val="0"/>
                        </a:ext>
                      </a:extLst>
                    </a:blip>
                    <a:stretch>
                      <a:fillRect/>
                    </a:stretch>
                  </pic:blipFill>
                  <pic:spPr>
                    <a:xfrm>
                      <a:off x="0" y="0"/>
                      <a:ext cx="6921639" cy="5375115"/>
                    </a:xfrm>
                    <a:prstGeom prst="rect">
                      <a:avLst/>
                    </a:prstGeom>
                  </pic:spPr>
                </pic:pic>
              </a:graphicData>
            </a:graphic>
          </wp:inline>
        </w:drawing>
      </w:r>
    </w:p>
    <w:p w14:paraId="6D5F79CB" w14:textId="77777777" w:rsidR="00701948" w:rsidRDefault="00701948" w:rsidP="00573493">
      <w:pPr>
        <w:rPr>
          <w:lang w:val="en-CA"/>
        </w:rPr>
      </w:pPr>
    </w:p>
    <w:p w14:paraId="02D04408" w14:textId="77777777" w:rsidR="00701948" w:rsidRDefault="00701948" w:rsidP="00573493">
      <w:pPr>
        <w:rPr>
          <w:lang w:val="en-CA"/>
        </w:rPr>
      </w:pPr>
    </w:p>
    <w:p w14:paraId="0ACE8DF3" w14:textId="717B8AF6" w:rsidR="00701948" w:rsidRDefault="00701948" w:rsidP="00701948">
      <w:pPr>
        <w:pStyle w:val="Heading1"/>
        <w:rPr>
          <w:lang w:val="en-CA"/>
        </w:rPr>
      </w:pPr>
      <w:r>
        <w:rPr>
          <w:lang w:val="en-CA"/>
        </w:rPr>
        <w:t>Lecture 16: DNA Replication: Elongation &amp; Termination</w:t>
      </w:r>
    </w:p>
    <w:p w14:paraId="2E800C82" w14:textId="18B8D939" w:rsidR="00701948" w:rsidRDefault="00BC5318" w:rsidP="00BC5318">
      <w:pPr>
        <w:pStyle w:val="ListParagraph"/>
        <w:numPr>
          <w:ilvl w:val="0"/>
          <w:numId w:val="33"/>
        </w:numPr>
        <w:rPr>
          <w:lang w:val="en-CA"/>
        </w:rPr>
      </w:pPr>
      <w:r>
        <w:rPr>
          <w:lang w:val="en-CA"/>
        </w:rPr>
        <w:t xml:space="preserve">Must know components that recognize origin of replication in </w:t>
      </w:r>
      <w:proofErr w:type="spellStart"/>
      <w:r>
        <w:rPr>
          <w:lang w:val="en-CA"/>
        </w:rPr>
        <w:t>euk</w:t>
      </w:r>
      <w:proofErr w:type="spellEnd"/>
      <w:r>
        <w:rPr>
          <w:lang w:val="en-CA"/>
        </w:rPr>
        <w:t xml:space="preserve"> and e. coli (At rich and </w:t>
      </w:r>
      <w:r w:rsidR="00073E62">
        <w:rPr>
          <w:lang w:val="en-CA"/>
        </w:rPr>
        <w:t>protein recognition sites</w:t>
      </w:r>
    </w:p>
    <w:p w14:paraId="07DF331F" w14:textId="26059A3B" w:rsidR="00073E62" w:rsidRDefault="00073E62" w:rsidP="00BC5318">
      <w:pPr>
        <w:pStyle w:val="ListParagraph"/>
        <w:numPr>
          <w:ilvl w:val="0"/>
          <w:numId w:val="33"/>
        </w:numPr>
        <w:rPr>
          <w:lang w:val="en-CA"/>
        </w:rPr>
      </w:pPr>
      <w:r>
        <w:rPr>
          <w:lang w:val="en-CA"/>
        </w:rPr>
        <w:t>There</w:t>
      </w:r>
      <w:r w:rsidR="0091605A">
        <w:rPr>
          <w:lang w:val="en-CA"/>
        </w:rPr>
        <w:t>’</w:t>
      </w:r>
      <w:r>
        <w:rPr>
          <w:lang w:val="en-CA"/>
        </w:rPr>
        <w:t>s diff gates (DNA kinases through signally cascades to tell cell when in S phase) – this can cause cancer to get cells to replicate</w:t>
      </w:r>
    </w:p>
    <w:p w14:paraId="7EBED1E4" w14:textId="77777777" w:rsidR="00073E62" w:rsidRDefault="00073E62" w:rsidP="00073E62">
      <w:pPr>
        <w:rPr>
          <w:lang w:val="en-CA"/>
        </w:rPr>
      </w:pPr>
    </w:p>
    <w:p w14:paraId="5BF71857" w14:textId="180AF204" w:rsidR="00073E62" w:rsidRDefault="00D82781" w:rsidP="00073E62">
      <w:pPr>
        <w:rPr>
          <w:lang w:val="en-CA"/>
        </w:rPr>
      </w:pPr>
      <w:r>
        <w:rPr>
          <w:lang w:val="en-CA"/>
        </w:rPr>
        <w:tab/>
        <w:t xml:space="preserve">                </w:t>
      </w:r>
      <w:r w:rsidR="00073E62" w:rsidRPr="0091605A">
        <w:rPr>
          <w:rStyle w:val="Heading2Char"/>
        </w:rPr>
        <w:t>Replisome</w:t>
      </w:r>
      <w:r>
        <w:rPr>
          <w:lang w:val="en-CA"/>
        </w:rPr>
        <w:tab/>
      </w:r>
      <w:r>
        <w:rPr>
          <w:lang w:val="en-CA"/>
        </w:rPr>
        <w:tab/>
      </w:r>
      <w:r>
        <w:rPr>
          <w:lang w:val="en-CA"/>
        </w:rPr>
        <w:tab/>
        <w:t xml:space="preserve">                                        </w:t>
      </w:r>
      <w:r w:rsidRPr="0091605A">
        <w:rPr>
          <w:rStyle w:val="Heading2Char"/>
        </w:rPr>
        <w:t>DNA Polymerase III</w:t>
      </w:r>
    </w:p>
    <w:p w14:paraId="1D81F286" w14:textId="033E2711" w:rsidR="001475F6" w:rsidRDefault="00D82781" w:rsidP="00073E62">
      <w:pPr>
        <w:rPr>
          <w:lang w:val="en-CA"/>
        </w:rPr>
      </w:pPr>
      <w:r>
        <w:rPr>
          <w:noProof/>
        </w:rPr>
        <mc:AlternateContent>
          <mc:Choice Requires="wps">
            <w:drawing>
              <wp:anchor distT="0" distB="0" distL="114300" distR="114300" simplePos="0" relativeHeight="251672576" behindDoc="0" locked="0" layoutInCell="1" allowOverlap="1" wp14:anchorId="1890E860" wp14:editId="25947D4B">
                <wp:simplePos x="0" y="0"/>
                <wp:positionH relativeFrom="column">
                  <wp:posOffset>3259455</wp:posOffset>
                </wp:positionH>
                <wp:positionV relativeFrom="paragraph">
                  <wp:posOffset>291465</wp:posOffset>
                </wp:positionV>
                <wp:extent cx="3653790" cy="3084830"/>
                <wp:effectExtent l="0" t="0" r="0" b="0"/>
                <wp:wrapSquare wrapText="bothSides"/>
                <wp:docPr id="27" name="Text Box 27"/>
                <wp:cNvGraphicFramePr/>
                <a:graphic xmlns:a="http://schemas.openxmlformats.org/drawingml/2006/main">
                  <a:graphicData uri="http://schemas.microsoft.com/office/word/2010/wordprocessingShape">
                    <wps:wsp>
                      <wps:cNvSpPr txBox="1"/>
                      <wps:spPr>
                        <a:xfrm>
                          <a:off x="0" y="0"/>
                          <a:ext cx="3653790" cy="308483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7C124C78" w14:textId="4E9F3D49" w:rsidR="00D82781" w:rsidRDefault="00D82781">
                            <w:r w:rsidRPr="00B34E87">
                              <w:rPr>
                                <w:rFonts w:ascii="Calibri" w:eastAsia="Times New Roman" w:hAnsi="Calibri" w:cs="Times New Roman"/>
                                <w:noProof/>
                                <w:sz w:val="22"/>
                                <w:szCs w:val="22"/>
                              </w:rPr>
                              <w:drawing>
                                <wp:inline distT="0" distB="0" distL="0" distR="0" wp14:anchorId="4DFEFDFF" wp14:editId="3A5BEDE4">
                                  <wp:extent cx="3169920" cy="2712337"/>
                                  <wp:effectExtent l="0" t="0" r="5080" b="5715"/>
                                  <wp:docPr id="28" name="Picture 28" descr="NA Polymerase Ill Holoenzyme &#10;sliding clamp &#10;POI Ill core &#10;sliding 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A Polymerase Ill Holoenzyme &#10;sliding clamp &#10;POI Ill core &#10;sliding c"/>
                                          <pic:cNvPicPr>
                                            <a:picLocks noChangeAspect="1" noChangeArrowheads="1"/>
                                          </pic:cNvPicPr>
                                        </pic:nvPicPr>
                                        <pic:blipFill rotWithShape="1">
                                          <a:blip r:embed="rId17">
                                            <a:extLst>
                                              <a:ext uri="{28A0092B-C50C-407E-A947-70E740481C1C}">
                                                <a14:useLocalDpi xmlns:a14="http://schemas.microsoft.com/office/drawing/2010/main" val="0"/>
                                              </a:ext>
                                            </a:extLst>
                                          </a:blip>
                                          <a:srcRect l="19924" t="9489" r="17716" b="19366"/>
                                          <a:stretch/>
                                        </pic:blipFill>
                                        <pic:spPr bwMode="auto">
                                          <a:xfrm>
                                            <a:off x="0" y="0"/>
                                            <a:ext cx="3169920" cy="2712337"/>
                                          </a:xfrm>
                                          <a:prstGeom prst="rect">
                                            <a:avLst/>
                                          </a:prstGeom>
                                          <a:noFill/>
                                          <a:ln>
                                            <a:noFill/>
                                          </a:ln>
                                          <a:extLst>
                                            <a:ext uri="{53640926-AAD7-44D8-BBD7-CCE9431645EC}">
                                              <a14:shadowObscured xmlns:a14="http://schemas.microsoft.com/office/drawing/2010/main"/>
                                            </a:ext>
                                          </a:extLst>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890E860" id="Text Box 27" o:spid="_x0000_s1036" type="#_x0000_t202" style="position:absolute;margin-left:256.65pt;margin-top:22.95pt;width:287.7pt;height:242.9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" filled="f" stroked="f">
                <v:textbox>
                  <w:txbxContent>
                    <w:p w14:paraId="7C124C78" w14:textId="4E9F3D49" w:rsidR="00D82781" w:rsidRDefault="00D82781">
                      <w:r w:rsidRPr="00B34E87">
                        <w:rPr>
                          <w:rFonts w:ascii="Calibri" w:eastAsia="Times New Roman" w:hAnsi="Calibri" w:cs="Times New Roman"/>
                          <w:noProof/>
                          <w:sz w:val="22"/>
                          <w:szCs w:val="22"/>
                        </w:rPr>
                        <w:drawing>
                          <wp:inline distT="0" distB="0" distL="0" distR="0" wp14:anchorId="4DFEFDFF" wp14:editId="3A5BEDE4">
                            <wp:extent cx="3169920" cy="2712337"/>
                            <wp:effectExtent l="0" t="0" r="5080" b="5715"/>
                            <wp:docPr id="28" name="Picture 28" descr="NA Polymerase Ill Holoenzyme &#10;sliding clamp &#10;POI Ill core &#10;sliding 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A Polymerase Ill Holoenzyme &#10;sliding clamp &#10;POI Ill core &#10;sliding c"/>
                                    <pic:cNvPicPr>
                                      <a:picLocks noChangeAspect="1" noChangeArrowheads="1"/>
                                    </pic:cNvPicPr>
                                  </pic:nvPicPr>
                                  <pic:blipFill rotWithShape="1">
                                    <a:blip r:embed="rId17">
                                      <a:extLst>
                                        <a:ext uri="{28A0092B-C50C-407E-A947-70E740481C1C}">
                                          <a14:useLocalDpi xmlns:a14="http://schemas.microsoft.com/office/drawing/2010/main" val="0"/>
                                        </a:ext>
                                      </a:extLst>
                                    </a:blip>
                                    <a:srcRect l="19924" t="9489" r="17716" b="19366"/>
                                    <a:stretch/>
                                  </pic:blipFill>
                                  <pic:spPr bwMode="auto">
                                    <a:xfrm>
                                      <a:off x="0" y="0"/>
                                      <a:ext cx="3169920" cy="2712337"/>
                                    </a:xfrm>
                                    <a:prstGeom prst="rect">
                                      <a:avLst/>
                                    </a:prstGeom>
                                    <a:noFill/>
                                    <a:ln>
                                      <a:noFill/>
                                    </a:ln>
                                    <a:extLst>
                                      <a:ext uri="{53640926-AAD7-44D8-BBD7-CCE9431645EC}">
                                        <a14:shadowObscured xmlns:a14="http://schemas.microsoft.com/office/drawing/2010/main"/>
                                      </a:ext>
                                    </a:extLst>
                                  </pic:spPr>
                                </pic:pic>
                              </a:graphicData>
                            </a:graphic>
                          </wp:inline>
                        </w:drawing>
                      </w:r>
                    </w:p>
                  </w:txbxContent>
                </v:textbox>
                <w10:wrap type="square"/>
              </v:shape>
            </w:pict>
          </mc:Fallback>
        </mc:AlternateContent>
      </w:r>
      <w:r w:rsidR="001475F6">
        <w:rPr>
          <w:noProof/>
        </w:rPr>
        <w:drawing>
          <wp:inline distT="0" distB="0" distL="0" distR="0" wp14:anchorId="25FDE849" wp14:editId="23FEA165">
            <wp:extent cx="3030855" cy="3992069"/>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Screen Shot 2017-03-30 at 9.16.50 PM.png"/>
                    <pic:cNvPicPr/>
                  </pic:nvPicPr>
                  <pic:blipFill>
                    <a:blip r:embed="rId18">
                      <a:extLst>
                        <a:ext uri="{28A0092B-C50C-407E-A947-70E740481C1C}">
                          <a14:useLocalDpi xmlns:a14="http://schemas.microsoft.com/office/drawing/2010/main" val="0"/>
                        </a:ext>
                      </a:extLst>
                    </a:blip>
                    <a:stretch>
                      <a:fillRect/>
                    </a:stretch>
                  </pic:blipFill>
                  <pic:spPr>
                    <a:xfrm>
                      <a:off x="0" y="0"/>
                      <a:ext cx="3033892" cy="3996069"/>
                    </a:xfrm>
                    <a:prstGeom prst="rect">
                      <a:avLst/>
                    </a:prstGeom>
                  </pic:spPr>
                </pic:pic>
              </a:graphicData>
            </a:graphic>
          </wp:inline>
        </w:drawing>
      </w:r>
    </w:p>
    <w:p w14:paraId="316D9EAB" w14:textId="77777777" w:rsidR="00073E62" w:rsidRDefault="00073E62" w:rsidP="00073E62">
      <w:pPr>
        <w:rPr>
          <w:lang w:val="en-CA"/>
        </w:rPr>
      </w:pPr>
    </w:p>
    <w:p w14:paraId="50D5FABD" w14:textId="0D726333" w:rsidR="009E38A8" w:rsidRDefault="009E38A8" w:rsidP="0091605A">
      <w:pPr>
        <w:pStyle w:val="Heading2"/>
        <w:rPr>
          <w:lang w:val="en-CA"/>
        </w:rPr>
      </w:pPr>
      <w:r>
        <w:rPr>
          <w:lang w:val="en-CA"/>
        </w:rPr>
        <w:t>DNA Polymerase III is Replicative Enzyme</w:t>
      </w:r>
    </w:p>
    <w:p w14:paraId="3C010039" w14:textId="6A86999A" w:rsidR="009E38A8" w:rsidRDefault="009E38A8" w:rsidP="009E38A8">
      <w:pPr>
        <w:pStyle w:val="ListParagraph"/>
        <w:numPr>
          <w:ilvl w:val="0"/>
          <w:numId w:val="34"/>
        </w:numPr>
        <w:rPr>
          <w:lang w:val="en-CA"/>
        </w:rPr>
      </w:pPr>
      <w:r>
        <w:rPr>
          <w:lang w:val="en-CA"/>
        </w:rPr>
        <w:t>3 Pol III core—one at each replication fork (2 to make lagging strand and 1 for leading strand)</w:t>
      </w:r>
    </w:p>
    <w:p w14:paraId="2DFD53DA" w14:textId="72FC9F13" w:rsidR="009E38A8" w:rsidRDefault="009E38A8" w:rsidP="009E38A8">
      <w:pPr>
        <w:pStyle w:val="ListParagraph"/>
        <w:numPr>
          <w:ilvl w:val="0"/>
          <w:numId w:val="35"/>
        </w:numPr>
        <w:rPr>
          <w:highlight w:val="yellow"/>
          <w:lang w:val="en-CA"/>
        </w:rPr>
      </w:pPr>
      <w:r w:rsidRPr="009E38A8">
        <w:rPr>
          <w:highlight w:val="yellow"/>
          <w:lang w:val="en-CA"/>
        </w:rPr>
        <w:t xml:space="preserve">Separate sub units add on nucleotides (exonuclease)—this is not the </w:t>
      </w:r>
      <w:proofErr w:type="gramStart"/>
      <w:r w:rsidRPr="009E38A8">
        <w:rPr>
          <w:highlight w:val="yellow"/>
          <w:lang w:val="en-CA"/>
        </w:rPr>
        <w:t>right hand</w:t>
      </w:r>
      <w:proofErr w:type="gramEnd"/>
      <w:r w:rsidRPr="009E38A8">
        <w:rPr>
          <w:highlight w:val="yellow"/>
          <w:lang w:val="en-CA"/>
        </w:rPr>
        <w:t xml:space="preserve"> model!</w:t>
      </w:r>
    </w:p>
    <w:p w14:paraId="1DA6947C" w14:textId="77777777" w:rsidR="009E38A8" w:rsidRDefault="009E38A8" w:rsidP="009E38A8">
      <w:pPr>
        <w:pStyle w:val="ListParagraph"/>
        <w:numPr>
          <w:ilvl w:val="0"/>
          <w:numId w:val="34"/>
        </w:numPr>
        <w:rPr>
          <w:lang w:val="en-CA"/>
        </w:rPr>
      </w:pPr>
      <w:r w:rsidRPr="009E38A8">
        <w:rPr>
          <w:lang w:val="en-CA"/>
        </w:rPr>
        <w:t>Beta Clamps- assembles on pol</w:t>
      </w:r>
      <w:r>
        <w:rPr>
          <w:lang w:val="en-CA"/>
        </w:rPr>
        <w:t xml:space="preserve">ymerase to increase </w:t>
      </w:r>
      <w:proofErr w:type="spellStart"/>
      <w:r>
        <w:rPr>
          <w:lang w:val="en-CA"/>
        </w:rPr>
        <w:t>processitivity</w:t>
      </w:r>
      <w:proofErr w:type="spellEnd"/>
    </w:p>
    <w:p w14:paraId="4905A4CF" w14:textId="77777777" w:rsidR="009E38A8" w:rsidRDefault="009E38A8" w:rsidP="009E38A8">
      <w:pPr>
        <w:pStyle w:val="ListParagraph"/>
        <w:numPr>
          <w:ilvl w:val="0"/>
          <w:numId w:val="34"/>
        </w:numPr>
        <w:rPr>
          <w:lang w:val="en-CA"/>
        </w:rPr>
      </w:pPr>
      <w:r>
        <w:rPr>
          <w:lang w:val="en-CA"/>
        </w:rPr>
        <w:t>Fusion Polymerase- genetically modified, thermal stable polymerase (that represents poly III and beta clamp all in one)</w:t>
      </w:r>
    </w:p>
    <w:p w14:paraId="20C3762A" w14:textId="77777777" w:rsidR="009E38A8" w:rsidRDefault="009E38A8" w:rsidP="009E38A8">
      <w:pPr>
        <w:pStyle w:val="ListParagraph"/>
        <w:numPr>
          <w:ilvl w:val="0"/>
          <w:numId w:val="34"/>
        </w:numPr>
        <w:rPr>
          <w:lang w:val="en-CA"/>
        </w:rPr>
      </w:pPr>
      <w:r>
        <w:rPr>
          <w:lang w:val="en-CA"/>
        </w:rPr>
        <w:t>Clamp Loader- help to grab beta clamp to put on template strand and pol III comes in</w:t>
      </w:r>
    </w:p>
    <w:p w14:paraId="547E4849" w14:textId="77777777" w:rsidR="009E38A8" w:rsidRDefault="009E38A8" w:rsidP="009E38A8">
      <w:pPr>
        <w:pStyle w:val="ListParagraph"/>
        <w:numPr>
          <w:ilvl w:val="0"/>
          <w:numId w:val="34"/>
        </w:numPr>
        <w:rPr>
          <w:lang w:val="en-CA"/>
        </w:rPr>
      </w:pPr>
      <w:r>
        <w:rPr>
          <w:lang w:val="en-CA"/>
        </w:rPr>
        <w:t>Components:</w:t>
      </w:r>
    </w:p>
    <w:p w14:paraId="606F9AC1" w14:textId="5767E1D7" w:rsidR="009E38A8" w:rsidRDefault="009E38A8" w:rsidP="009E38A8">
      <w:pPr>
        <w:pStyle w:val="ListParagraph"/>
        <w:numPr>
          <w:ilvl w:val="0"/>
          <w:numId w:val="23"/>
        </w:numPr>
        <w:rPr>
          <w:lang w:val="en-CA"/>
        </w:rPr>
      </w:pPr>
      <w:r>
        <w:rPr>
          <w:lang w:val="en-CA"/>
        </w:rPr>
        <w:t>3 Polymerase III cores (3 sub units each)</w:t>
      </w:r>
    </w:p>
    <w:p w14:paraId="76795860" w14:textId="474FD2D7" w:rsidR="009E38A8" w:rsidRDefault="009E38A8" w:rsidP="009E38A8">
      <w:pPr>
        <w:pStyle w:val="ListParagraph"/>
        <w:numPr>
          <w:ilvl w:val="0"/>
          <w:numId w:val="23"/>
        </w:numPr>
        <w:rPr>
          <w:lang w:val="en-CA"/>
        </w:rPr>
      </w:pPr>
      <w:r>
        <w:rPr>
          <w:lang w:val="en-CA"/>
        </w:rPr>
        <w:t>3 beta Clamps (2 subunits)</w:t>
      </w:r>
    </w:p>
    <w:p w14:paraId="495FEFAA" w14:textId="677B4085" w:rsidR="009E38A8" w:rsidRDefault="009E38A8" w:rsidP="009E38A8">
      <w:pPr>
        <w:pStyle w:val="ListParagraph"/>
        <w:numPr>
          <w:ilvl w:val="0"/>
          <w:numId w:val="23"/>
        </w:numPr>
        <w:rPr>
          <w:lang w:val="en-CA"/>
        </w:rPr>
      </w:pPr>
      <w:r>
        <w:rPr>
          <w:lang w:val="en-CA"/>
        </w:rPr>
        <w:t>1 Clamp loader</w:t>
      </w:r>
    </w:p>
    <w:p w14:paraId="34C30933" w14:textId="77777777" w:rsidR="007C3A2B" w:rsidRDefault="007C3A2B" w:rsidP="007C3A2B">
      <w:pPr>
        <w:rPr>
          <w:lang w:val="en-CA"/>
        </w:rPr>
      </w:pPr>
    </w:p>
    <w:p w14:paraId="5D8CD608" w14:textId="6617ADF0" w:rsidR="007C3A2B" w:rsidRDefault="007C3A2B" w:rsidP="0091605A">
      <w:pPr>
        <w:pStyle w:val="Heading2"/>
        <w:rPr>
          <w:lang w:val="en-CA"/>
        </w:rPr>
      </w:pPr>
      <w:r>
        <w:rPr>
          <w:lang w:val="en-CA"/>
        </w:rPr>
        <w:t>Experiment to demonstrate the requirement of Pol III for a clamp, and its ability to transfer between templates:</w:t>
      </w:r>
    </w:p>
    <w:p w14:paraId="4450AD5D" w14:textId="7B38F24A" w:rsidR="007C3A2B" w:rsidRDefault="007E0BC5" w:rsidP="007E0BC5">
      <w:pPr>
        <w:pStyle w:val="ListParagraph"/>
        <w:numPr>
          <w:ilvl w:val="0"/>
          <w:numId w:val="35"/>
        </w:numPr>
        <w:rPr>
          <w:lang w:val="en-CA"/>
        </w:rPr>
      </w:pPr>
      <w:r>
        <w:rPr>
          <w:lang w:val="en-CA"/>
        </w:rPr>
        <w:t xml:space="preserve">Polymerase dissociates and prefers the strand with the beta clamp—beta clamp increases </w:t>
      </w:r>
      <w:proofErr w:type="spellStart"/>
      <w:r>
        <w:rPr>
          <w:lang w:val="en-CA"/>
        </w:rPr>
        <w:t>processivity</w:t>
      </w:r>
      <w:proofErr w:type="spellEnd"/>
      <w:r>
        <w:rPr>
          <w:lang w:val="en-CA"/>
        </w:rPr>
        <w:t xml:space="preserve"> </w:t>
      </w:r>
    </w:p>
    <w:p w14:paraId="1A79862F" w14:textId="77777777" w:rsidR="007E0BC5" w:rsidRPr="007E0BC5" w:rsidRDefault="007E0BC5" w:rsidP="007E0BC5">
      <w:pPr>
        <w:rPr>
          <w:lang w:val="en-CA"/>
        </w:rPr>
      </w:pPr>
    </w:p>
    <w:p w14:paraId="7EFBCC8A" w14:textId="18104CCA" w:rsidR="007C3A2B" w:rsidRDefault="007E0BC5" w:rsidP="007C3A2B">
      <w:pPr>
        <w:rPr>
          <w:lang w:val="en-CA"/>
        </w:rPr>
      </w:pPr>
      <w:r>
        <w:rPr>
          <w:rFonts w:ascii="Calibri" w:eastAsia="Times New Roman" w:hAnsi="Calibri" w:cs="Times New Roman"/>
          <w:noProof/>
          <w:sz w:val="22"/>
          <w:szCs w:val="22"/>
        </w:rPr>
        <mc:AlternateContent>
          <mc:Choice Requires="wps">
            <w:drawing>
              <wp:anchor distT="0" distB="0" distL="114300" distR="114300" simplePos="0" relativeHeight="251673600" behindDoc="0" locked="0" layoutInCell="1" allowOverlap="1" wp14:anchorId="445EA2DF" wp14:editId="440CCE98">
                <wp:simplePos x="0" y="0"/>
                <wp:positionH relativeFrom="column">
                  <wp:posOffset>5084445</wp:posOffset>
                </wp:positionH>
                <wp:positionV relativeFrom="paragraph">
                  <wp:posOffset>411480</wp:posOffset>
                </wp:positionV>
                <wp:extent cx="1981200" cy="1031240"/>
                <wp:effectExtent l="0" t="0" r="25400" b="35560"/>
                <wp:wrapSquare wrapText="bothSides"/>
                <wp:docPr id="30" name="Text Box 30"/>
                <wp:cNvGraphicFramePr/>
                <a:graphic xmlns:a="http://schemas.openxmlformats.org/drawingml/2006/main">
                  <a:graphicData uri="http://schemas.microsoft.com/office/word/2010/wordprocessingShape">
                    <wps:wsp>
                      <wps:cNvSpPr txBox="1"/>
                      <wps:spPr>
                        <a:xfrm>
                          <a:off x="0" y="0"/>
                          <a:ext cx="1981200" cy="1031240"/>
                        </a:xfrm>
                        <a:prstGeom prst="rect">
                          <a:avLst/>
                        </a:prstGeom>
                        <a:ln/>
                      </wps:spPr>
                      <wps:style>
                        <a:lnRef idx="2">
                          <a:schemeClr val="dk1"/>
                        </a:lnRef>
                        <a:fillRef idx="1">
                          <a:schemeClr val="lt1"/>
                        </a:fillRef>
                        <a:effectRef idx="0">
                          <a:schemeClr val="dk1"/>
                        </a:effectRef>
                        <a:fontRef idx="minor">
                          <a:schemeClr val="dk1"/>
                        </a:fontRef>
                      </wps:style>
                      <wps:txbx>
                        <w:txbxContent>
                          <w:p w14:paraId="7A6499D0" w14:textId="6B62AFFA" w:rsidR="007E0BC5" w:rsidRPr="007E0BC5" w:rsidRDefault="007E0BC5">
                            <w:pPr>
                              <w:rPr>
                                <w:lang w:val="en-CA"/>
                              </w:rPr>
                            </w:pPr>
                            <w:r>
                              <w:rPr>
                                <w:lang w:val="en-CA"/>
                              </w:rPr>
                              <w:t>Brightest band increasing over time m13mp18 meaning replication is happening quickly on this band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45EA2DF" id="Text Box 30" o:spid="_x0000_s1037" type="#_x0000_t202" style="position:absolute;margin-left:400.35pt;margin-top:32.4pt;width:156pt;height:81.2pt;z-index:25167360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" fillcolor="white [3201]" strokecolor="black [3200]" strokeweight="1pt">
                <v:textbox>
                  <w:txbxContent>
                    <w:p w14:paraId="7A6499D0" w14:textId="6B62AFFA" w:rsidR="007E0BC5" w:rsidRPr="007E0BC5" w:rsidRDefault="007E0BC5">
                      <w:pPr>
                        <w:rPr>
                          <w:lang w:val="en-CA"/>
                        </w:rPr>
                      </w:pPr>
                      <w:r>
                        <w:rPr>
                          <w:lang w:val="en-CA"/>
                        </w:rPr>
                        <w:t>Brightest band increasing over time m13mp18 meaning replication is happening quickly on this band</w:t>
                      </w:r>
                    </w:p>
                  </w:txbxContent>
                </v:textbox>
                <w10:wrap type="square"/>
              </v:shape>
            </w:pict>
          </mc:Fallback>
        </mc:AlternateContent>
      </w:r>
      <w:r w:rsidRPr="00B35C5A">
        <w:rPr>
          <w:rFonts w:ascii="Calibri" w:eastAsia="Times New Roman" w:hAnsi="Calibri" w:cs="Times New Roman"/>
          <w:noProof/>
          <w:sz w:val="22"/>
          <w:szCs w:val="22"/>
        </w:rPr>
        <w:drawing>
          <wp:inline distT="0" distB="0" distL="0" distR="0" wp14:anchorId="50DEE6D7" wp14:editId="0151F16D">
            <wp:extent cx="4783455" cy="2097092"/>
            <wp:effectExtent l="0" t="0" r="0" b="11430"/>
            <wp:docPr id="29" name="Picture 29" descr="xperiment to demonstrate the requirement of POI Ill for a &#10;clamp, a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xperiment to demonstrate the requirement of POI Ill for a &#10;clamp, and"/>
                    <pic:cNvPicPr>
                      <a:picLocks noChangeAspect="1" noChangeArrowheads="1"/>
                    </pic:cNvPicPr>
                  </pic:nvPicPr>
                  <pic:blipFill rotWithShape="1">
                    <a:blip r:embed="rId19" cstate="print">
                      <a:extLst>
                        <a:ext uri="{28A0092B-C50C-407E-A947-70E740481C1C}">
                          <a14:useLocalDpi xmlns:a14="http://schemas.microsoft.com/office/drawing/2010/main" val="0"/>
                        </a:ext>
                      </a:extLst>
                    </a:blip>
                    <a:srcRect t="16089" b="25457"/>
                    <a:stretch/>
                  </pic:blipFill>
                  <pic:spPr bwMode="auto">
                    <a:xfrm>
                      <a:off x="0" y="0"/>
                      <a:ext cx="4802744" cy="2105548"/>
                    </a:xfrm>
                    <a:prstGeom prst="rect">
                      <a:avLst/>
                    </a:prstGeom>
                    <a:noFill/>
                    <a:ln>
                      <a:noFill/>
                    </a:ln>
                    <a:extLst>
                      <a:ext uri="{53640926-AAD7-44D8-BBD7-CCE9431645EC}">
                        <a14:shadowObscured xmlns:a14="http://schemas.microsoft.com/office/drawing/2010/main"/>
                      </a:ext>
                    </a:extLst>
                  </pic:spPr>
                </pic:pic>
              </a:graphicData>
            </a:graphic>
          </wp:inline>
        </w:drawing>
      </w:r>
    </w:p>
    <w:p w14:paraId="28F6D7D7" w14:textId="77777777" w:rsidR="00BC572A" w:rsidRDefault="00BC572A" w:rsidP="007C3A2B">
      <w:pPr>
        <w:rPr>
          <w:lang w:val="en-CA"/>
        </w:rPr>
      </w:pPr>
    </w:p>
    <w:p w14:paraId="15128119" w14:textId="34E5E532" w:rsidR="00CC43B2" w:rsidRDefault="00BC572A" w:rsidP="00CC43B2">
      <w:pPr>
        <w:pStyle w:val="Heading2"/>
        <w:rPr>
          <w:rFonts w:eastAsiaTheme="minorEastAsia"/>
          <w:lang w:val="en-CA"/>
        </w:rPr>
      </w:pPr>
      <w:r>
        <w:rPr>
          <w:lang w:val="en-CA"/>
        </w:rPr>
        <w:t xml:space="preserve">E. coli </w:t>
      </w:r>
      <m:oMath>
        <m:r>
          <w:rPr>
            <w:rFonts w:ascii="Cambria Math" w:hAnsi="Cambria Math"/>
            <w:lang w:val="en-CA"/>
          </w:rPr>
          <m:t>β</m:t>
        </m:r>
      </m:oMath>
      <w:r w:rsidR="00CC43B2">
        <w:rPr>
          <w:rFonts w:eastAsiaTheme="minorEastAsia"/>
          <w:lang w:val="en-CA"/>
        </w:rPr>
        <w:t xml:space="preserve"> clamp loader</w:t>
      </w:r>
    </w:p>
    <w:p w14:paraId="215AD68F" w14:textId="23BA6DF1" w:rsidR="00CC43B2" w:rsidRDefault="00CC43B2" w:rsidP="00CC43B2">
      <w:pPr>
        <w:pStyle w:val="ListParagraph"/>
        <w:numPr>
          <w:ilvl w:val="0"/>
          <w:numId w:val="36"/>
        </w:numPr>
        <w:rPr>
          <w:rFonts w:eastAsiaTheme="minorEastAsia"/>
          <w:lang w:val="en-CA"/>
        </w:rPr>
      </w:pPr>
      <w:r>
        <w:rPr>
          <w:rFonts w:eastAsiaTheme="minorEastAsia"/>
          <w:lang w:val="en-CA"/>
        </w:rPr>
        <w:t>ATP creates conformational changes in the clamp loader to help open it to assemble on dsDNA</w:t>
      </w:r>
    </w:p>
    <w:p w14:paraId="1A0A99C9" w14:textId="21F7B766" w:rsidR="00CC43B2" w:rsidRDefault="00CC43B2" w:rsidP="00CC43B2">
      <w:pPr>
        <w:pStyle w:val="ListParagraph"/>
        <w:numPr>
          <w:ilvl w:val="0"/>
          <w:numId w:val="36"/>
        </w:numPr>
        <w:rPr>
          <w:rFonts w:eastAsiaTheme="minorEastAsia"/>
          <w:lang w:val="en-CA"/>
        </w:rPr>
      </w:pPr>
      <w:r>
        <w:rPr>
          <w:rFonts w:eastAsiaTheme="minorEastAsia"/>
          <w:lang w:val="en-CA"/>
        </w:rPr>
        <w:t xml:space="preserve">The ATP bound form of the loader has affinity for beta clamp and will load the primer onto the section to allow for transcription and ADP needed to dissociate beta clamp </w:t>
      </w:r>
    </w:p>
    <w:p w14:paraId="15EFA896" w14:textId="768D4E80" w:rsidR="00CC43B2" w:rsidRDefault="00CC43B2" w:rsidP="00CC43B2">
      <w:pPr>
        <w:rPr>
          <w:rFonts w:eastAsiaTheme="minorEastAsia"/>
          <w:lang w:val="en-CA"/>
        </w:rPr>
      </w:pPr>
      <w:r w:rsidRPr="00433594">
        <w:rPr>
          <w:rFonts w:ascii="Calibri" w:eastAsia="Times New Roman" w:hAnsi="Calibri" w:cs="Times New Roman"/>
          <w:noProof/>
          <w:sz w:val="22"/>
          <w:szCs w:val="22"/>
        </w:rPr>
        <w:drawing>
          <wp:inline distT="0" distB="0" distL="0" distR="0" wp14:anchorId="26098DB2" wp14:editId="578DAF9E">
            <wp:extent cx="5846214" cy="1426751"/>
            <wp:effectExtent l="0" t="0" r="0" b="0"/>
            <wp:docPr id="31" name="Picture 31" descr="lamp loader &#10;(Y complex) &#10;E. coli ß clamp loader &#10;clamp docks &#10;und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lamp loader &#10;(Y complex) &#10;E. coli ß clamp loader &#10;clamp docks &#10;unde"/>
                    <pic:cNvPicPr>
                      <a:picLocks noChangeAspect="1" noChangeArrowheads="1"/>
                    </pic:cNvPicPr>
                  </pic:nvPicPr>
                  <pic:blipFill rotWithShape="1">
                    <a:blip r:embed="rId20">
                      <a:extLst>
                        <a:ext uri="{28A0092B-C50C-407E-A947-70E740481C1C}">
                          <a14:useLocalDpi xmlns:a14="http://schemas.microsoft.com/office/drawing/2010/main" val="0"/>
                        </a:ext>
                      </a:extLst>
                    </a:blip>
                    <a:srcRect l="4396" t="61534" r="2847" b="8284"/>
                    <a:stretch/>
                  </pic:blipFill>
                  <pic:spPr bwMode="auto">
                    <a:xfrm>
                      <a:off x="0" y="0"/>
                      <a:ext cx="5872730" cy="1433222"/>
                    </a:xfrm>
                    <a:prstGeom prst="rect">
                      <a:avLst/>
                    </a:prstGeom>
                    <a:noFill/>
                    <a:ln>
                      <a:noFill/>
                    </a:ln>
                    <a:extLst>
                      <a:ext uri="{53640926-AAD7-44D8-BBD7-CCE9431645EC}">
                        <a14:shadowObscured xmlns:a14="http://schemas.microsoft.com/office/drawing/2010/main"/>
                      </a:ext>
                    </a:extLst>
                  </pic:spPr>
                </pic:pic>
              </a:graphicData>
            </a:graphic>
          </wp:inline>
        </w:drawing>
      </w:r>
    </w:p>
    <w:p w14:paraId="541D5AB8" w14:textId="77777777" w:rsidR="00345EBD" w:rsidRDefault="00345EBD" w:rsidP="00CC43B2">
      <w:pPr>
        <w:rPr>
          <w:rFonts w:eastAsiaTheme="minorEastAsia"/>
          <w:lang w:val="en-CA"/>
        </w:rPr>
      </w:pPr>
    </w:p>
    <w:p w14:paraId="052E1E89" w14:textId="38DAA2AD" w:rsidR="00345EBD" w:rsidRDefault="00345EBD" w:rsidP="00EE1DCD">
      <w:pPr>
        <w:pStyle w:val="Heading2"/>
        <w:rPr>
          <w:rFonts w:eastAsiaTheme="minorEastAsia"/>
          <w:lang w:val="en-CA"/>
        </w:rPr>
      </w:pPr>
      <w:r>
        <w:rPr>
          <w:rFonts w:eastAsiaTheme="minorEastAsia"/>
          <w:lang w:val="en-CA"/>
        </w:rPr>
        <w:t>How can the lagging strand Pol III synthesize DNA in the opposite direction to replication fork movement, yet remain tethered to the replisome?</w:t>
      </w:r>
    </w:p>
    <w:p w14:paraId="369FA6FB" w14:textId="1005013D" w:rsidR="00345EBD" w:rsidRDefault="00345EBD" w:rsidP="00345EBD">
      <w:pPr>
        <w:pStyle w:val="ListParagraph"/>
        <w:numPr>
          <w:ilvl w:val="0"/>
          <w:numId w:val="37"/>
        </w:numPr>
        <w:rPr>
          <w:rFonts w:eastAsiaTheme="minorEastAsia"/>
          <w:lang w:val="en-CA"/>
        </w:rPr>
      </w:pPr>
      <w:r>
        <w:rPr>
          <w:rFonts w:eastAsiaTheme="minorEastAsia"/>
          <w:lang w:val="en-CA"/>
        </w:rPr>
        <w:t>The Trombone model of the Replication Fork</w:t>
      </w:r>
    </w:p>
    <w:p w14:paraId="32C378FB" w14:textId="2B0D42A6" w:rsidR="00345EBD" w:rsidRDefault="00345EBD" w:rsidP="00345EBD">
      <w:pPr>
        <w:pStyle w:val="ListParagraph"/>
        <w:numPr>
          <w:ilvl w:val="0"/>
          <w:numId w:val="37"/>
        </w:numPr>
        <w:rPr>
          <w:rFonts w:eastAsiaTheme="minorEastAsia"/>
          <w:lang w:val="en-CA"/>
        </w:rPr>
      </w:pPr>
      <w:r>
        <w:rPr>
          <w:rFonts w:eastAsiaTheme="minorEastAsia"/>
          <w:lang w:val="en-CA"/>
        </w:rPr>
        <w:t>DNA loops repeatedly grow and collapse on the lagging strand</w:t>
      </w:r>
    </w:p>
    <w:p w14:paraId="48A4864F" w14:textId="77777777" w:rsidR="00345EBD" w:rsidRPr="00345EBD" w:rsidRDefault="00345EBD" w:rsidP="00345EBD">
      <w:pPr>
        <w:rPr>
          <w:rFonts w:eastAsiaTheme="minorEastAsia"/>
          <w:lang w:val="en-CA"/>
        </w:rPr>
      </w:pPr>
    </w:p>
    <w:p w14:paraId="717215D4" w14:textId="718693B6" w:rsidR="00345EBD" w:rsidRDefault="00345EBD" w:rsidP="00CC43B2">
      <w:pPr>
        <w:rPr>
          <w:rFonts w:eastAsiaTheme="minorEastAsia"/>
          <w:lang w:val="en-CA"/>
        </w:rPr>
      </w:pPr>
      <w:r>
        <w:rPr>
          <w:rFonts w:ascii="Calibri" w:eastAsia="Times New Roman" w:hAnsi="Calibri" w:cs="Times New Roman"/>
          <w:noProof/>
          <w:sz w:val="22"/>
          <w:szCs w:val="22"/>
        </w:rPr>
        <mc:AlternateContent>
          <mc:Choice Requires="wps">
            <w:drawing>
              <wp:anchor distT="0" distB="0" distL="114300" distR="114300" simplePos="0" relativeHeight="251674624" behindDoc="0" locked="0" layoutInCell="1" allowOverlap="1" wp14:anchorId="52DDAFF1" wp14:editId="41A55874">
                <wp:simplePos x="0" y="0"/>
                <wp:positionH relativeFrom="column">
                  <wp:posOffset>3487420</wp:posOffset>
                </wp:positionH>
                <wp:positionV relativeFrom="paragraph">
                  <wp:posOffset>527685</wp:posOffset>
                </wp:positionV>
                <wp:extent cx="3196590" cy="1834515"/>
                <wp:effectExtent l="0" t="0" r="29210" b="19685"/>
                <wp:wrapSquare wrapText="bothSides"/>
                <wp:docPr id="33" name="Text Box 33"/>
                <wp:cNvGraphicFramePr/>
                <a:graphic xmlns:a="http://schemas.openxmlformats.org/drawingml/2006/main">
                  <a:graphicData uri="http://schemas.microsoft.com/office/word/2010/wordprocessingShape">
                    <wps:wsp>
                      <wps:cNvSpPr txBox="1"/>
                      <wps:spPr>
                        <a:xfrm>
                          <a:off x="0" y="0"/>
                          <a:ext cx="3196590" cy="1834515"/>
                        </a:xfrm>
                        <a:prstGeom prst="rect">
                          <a:avLst/>
                        </a:prstGeom>
                        <a:ln/>
                      </wps:spPr>
                      <wps:style>
                        <a:lnRef idx="2">
                          <a:schemeClr val="dk1"/>
                        </a:lnRef>
                        <a:fillRef idx="1">
                          <a:schemeClr val="lt1"/>
                        </a:fillRef>
                        <a:effectRef idx="0">
                          <a:schemeClr val="dk1"/>
                        </a:effectRef>
                        <a:fontRef idx="minor">
                          <a:schemeClr val="dk1"/>
                        </a:fontRef>
                      </wps:style>
                      <wps:txbx>
                        <w:txbxContent>
                          <w:p w14:paraId="267B7915" w14:textId="62CD0D54" w:rsidR="00345EBD" w:rsidRDefault="00345EBD">
                            <w:pPr>
                              <w:rPr>
                                <w:lang w:val="en-CA"/>
                              </w:rPr>
                            </w:pPr>
                            <w:r>
                              <w:rPr>
                                <w:lang w:val="en-CA"/>
                              </w:rPr>
                              <w:t>Single Stranded loop starts out small and grows</w:t>
                            </w:r>
                          </w:p>
                          <w:p w14:paraId="61826798" w14:textId="77777777" w:rsidR="00345EBD" w:rsidRDefault="00345EBD">
                            <w:pPr>
                              <w:rPr>
                                <w:lang w:val="en-CA"/>
                              </w:rPr>
                            </w:pPr>
                          </w:p>
                          <w:p w14:paraId="6F854AEC" w14:textId="5208837D" w:rsidR="00345EBD" w:rsidRDefault="00345EBD">
                            <w:pPr>
                              <w:rPr>
                                <w:lang w:val="en-CA"/>
                              </w:rPr>
                            </w:pPr>
                            <w:r>
                              <w:rPr>
                                <w:lang w:val="en-CA"/>
                              </w:rPr>
                              <w:t>-</w:t>
                            </w:r>
                            <w:r w:rsidRPr="00EE1DCD">
                              <w:rPr>
                                <w:i/>
                                <w:lang w:val="en-CA"/>
                              </w:rPr>
                              <w:t>What happens to beta clamp?</w:t>
                            </w:r>
                          </w:p>
                          <w:p w14:paraId="67981FCA" w14:textId="2BA93CF6" w:rsidR="00345EBD" w:rsidRPr="00345EBD" w:rsidRDefault="00345EBD">
                            <w:pPr>
                              <w:rPr>
                                <w:lang w:val="en-CA"/>
                              </w:rPr>
                            </w:pPr>
                            <w:r>
                              <w:rPr>
                                <w:lang w:val="en-CA"/>
                              </w:rPr>
                              <w:t>-- beta clamp gets left behind and associated with RNA and DNA hybrid (it gets recycled and reused by DNA Pol 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2DDAFF1" id="Text Box 33" o:spid="_x0000_s1038" type="#_x0000_t202" style="position:absolute;margin-left:274.6pt;margin-top:41.55pt;width:251.7pt;height:144.4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" fillcolor="white [3201]" strokecolor="black [3200]" strokeweight="1pt">
                <v:textbox>
                  <w:txbxContent>
                    <w:p w14:paraId="267B7915" w14:textId="62CD0D54" w:rsidR="00345EBD" w:rsidRDefault="00345EBD">
                      <w:pPr>
                        <w:rPr>
                          <w:lang w:val="en-CA"/>
                        </w:rPr>
                      </w:pPr>
                      <w:r>
                        <w:rPr>
                          <w:lang w:val="en-CA"/>
                        </w:rPr>
                        <w:t>Single Stranded loop starts out small and grows</w:t>
                      </w:r>
                    </w:p>
                    <w:p w14:paraId="61826798" w14:textId="77777777" w:rsidR="00345EBD" w:rsidRDefault="00345EBD">
                      <w:pPr>
                        <w:rPr>
                          <w:lang w:val="en-CA"/>
                        </w:rPr>
                      </w:pPr>
                    </w:p>
                    <w:p w14:paraId="6F854AEC" w14:textId="5208837D" w:rsidR="00345EBD" w:rsidRDefault="00345EBD">
                      <w:pPr>
                        <w:rPr>
                          <w:lang w:val="en-CA"/>
                        </w:rPr>
                      </w:pPr>
                      <w:r>
                        <w:rPr>
                          <w:lang w:val="en-CA"/>
                        </w:rPr>
                        <w:t>-</w:t>
                      </w:r>
                      <w:r w:rsidRPr="00EE1DCD">
                        <w:rPr>
                          <w:i/>
                          <w:lang w:val="en-CA"/>
                        </w:rPr>
                        <w:t>What happens to beta clamp?</w:t>
                      </w:r>
                    </w:p>
                    <w:p w14:paraId="67981FCA" w14:textId="2BA93CF6" w:rsidR="00345EBD" w:rsidRPr="00345EBD" w:rsidRDefault="00345EBD">
                      <w:pPr>
                        <w:rPr>
                          <w:lang w:val="en-CA"/>
                        </w:rPr>
                      </w:pPr>
                      <w:r>
                        <w:rPr>
                          <w:lang w:val="en-CA"/>
                        </w:rPr>
                        <w:t>-- beta clamp gets left behind and associated with RNA and DNA hybrid (it gets recycled and reused by DNA Pol 1)</w:t>
                      </w:r>
                    </w:p>
                  </w:txbxContent>
                </v:textbox>
                <w10:wrap type="square"/>
              </v:shape>
            </w:pict>
          </mc:Fallback>
        </mc:AlternateContent>
      </w:r>
      <w:r w:rsidRPr="00C2651A">
        <w:rPr>
          <w:rFonts w:ascii="Calibri" w:eastAsia="Times New Roman" w:hAnsi="Calibri" w:cs="Times New Roman"/>
          <w:noProof/>
          <w:sz w:val="22"/>
          <w:szCs w:val="22"/>
        </w:rPr>
        <w:drawing>
          <wp:inline distT="0" distB="0" distL="0" distR="0" wp14:anchorId="4F990F7D" wp14:editId="7F027C70">
            <wp:extent cx="2757260" cy="5904576"/>
            <wp:effectExtent l="0" t="0" r="11430" b="0"/>
            <wp:docPr id="32" name="Picture 32" descr=" &#10;• &#10;How can the lagging strand POI Ill &#10;synthesize DNA in the opposite &#10;direction to replication fork &#10;movement, yet remain tethered &#10;to the replisome? &#10;The Trombone model of &#10;the Replication Fork &#10;DNA loops repeatedly grow &#10;and collapse on the lagging &#10;strand. &#10;11-22 &#10;u Wobgy: PrmpJe-s Edit &#10;0 201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 &#10;• &#10;How can the lagging strand POI Ill &#10;synthesize DNA in the opposite &#10;direction to replication fork &#10;movement, yet remain tethered &#10;to the replisome? &#10;The Trombone model of &#10;the Replication Fork &#10;DNA loops repeatedly grow &#10;and collapse on the lagging &#10;strand. &#10;11-22 &#10;u Wobgy: PrmpJe-s Edit &#10;0 201S "/>
                    <pic:cNvPicPr>
                      <a:picLocks noChangeAspect="1" noChangeArrowheads="1"/>
                    </pic:cNvPicPr>
                  </pic:nvPicPr>
                  <pic:blipFill rotWithShape="1">
                    <a:blip r:embed="rId21">
                      <a:extLst>
                        <a:ext uri="{28A0092B-C50C-407E-A947-70E740481C1C}">
                          <a14:useLocalDpi xmlns:a14="http://schemas.microsoft.com/office/drawing/2010/main" val="0"/>
                        </a:ext>
                      </a:extLst>
                    </a:blip>
                    <a:srcRect l="60831" t="2734" r="7005" b="5994"/>
                    <a:stretch/>
                  </pic:blipFill>
                  <pic:spPr bwMode="auto">
                    <a:xfrm>
                      <a:off x="0" y="0"/>
                      <a:ext cx="2761590" cy="5913850"/>
                    </a:xfrm>
                    <a:prstGeom prst="rect">
                      <a:avLst/>
                    </a:prstGeom>
                    <a:noFill/>
                    <a:ln>
                      <a:noFill/>
                    </a:ln>
                    <a:extLst>
                      <a:ext uri="{53640926-AAD7-44D8-BBD7-CCE9431645EC}">
                        <a14:shadowObscured xmlns:a14="http://schemas.microsoft.com/office/drawing/2010/main"/>
                      </a:ext>
                    </a:extLst>
                  </pic:spPr>
                </pic:pic>
              </a:graphicData>
            </a:graphic>
          </wp:inline>
        </w:drawing>
      </w:r>
    </w:p>
    <w:p w14:paraId="7C3EE670" w14:textId="77777777" w:rsidR="00345EBD" w:rsidRDefault="00345EBD" w:rsidP="00CC43B2">
      <w:pPr>
        <w:rPr>
          <w:rFonts w:eastAsiaTheme="minorEastAsia"/>
          <w:lang w:val="en-CA"/>
        </w:rPr>
      </w:pPr>
    </w:p>
    <w:p w14:paraId="2C878A92" w14:textId="77777777" w:rsidR="00345EBD" w:rsidRDefault="00345EBD" w:rsidP="00CC43B2">
      <w:pPr>
        <w:rPr>
          <w:rFonts w:eastAsiaTheme="minorEastAsia"/>
          <w:lang w:val="en-CA"/>
        </w:rPr>
      </w:pPr>
    </w:p>
    <w:p w14:paraId="66DBD54F" w14:textId="199E4F94" w:rsidR="00345EBD" w:rsidRDefault="00345EBD" w:rsidP="00EE1DCD">
      <w:pPr>
        <w:pStyle w:val="Heading2"/>
        <w:rPr>
          <w:rFonts w:eastAsiaTheme="minorEastAsia"/>
          <w:lang w:val="en-CA"/>
        </w:rPr>
      </w:pPr>
      <w:r>
        <w:rPr>
          <w:rFonts w:eastAsiaTheme="minorEastAsia"/>
          <w:lang w:val="en-CA"/>
        </w:rPr>
        <w:t>Clamp Recycling DNA Pol I and Ligase</w:t>
      </w:r>
    </w:p>
    <w:p w14:paraId="1A93227A" w14:textId="06AE6B24" w:rsidR="00345EBD" w:rsidRDefault="00CB4E59" w:rsidP="00CC43B2">
      <w:pPr>
        <w:rPr>
          <w:rFonts w:eastAsiaTheme="minorEastAsia"/>
          <w:lang w:val="en-CA"/>
        </w:rPr>
      </w:pPr>
      <w:r>
        <w:rPr>
          <w:rFonts w:ascii="Calibri" w:eastAsia="Times New Roman" w:hAnsi="Calibri" w:cs="Times New Roman"/>
          <w:noProof/>
          <w:sz w:val="22"/>
          <w:szCs w:val="22"/>
        </w:rPr>
        <mc:AlternateContent>
          <mc:Choice Requires="wps">
            <w:drawing>
              <wp:anchor distT="0" distB="0" distL="114300" distR="114300" simplePos="0" relativeHeight="251675648" behindDoc="0" locked="0" layoutInCell="1" allowOverlap="1" wp14:anchorId="6C51057D" wp14:editId="7F6D5D65">
                <wp:simplePos x="0" y="0"/>
                <wp:positionH relativeFrom="column">
                  <wp:posOffset>3034030</wp:posOffset>
                </wp:positionH>
                <wp:positionV relativeFrom="paragraph">
                  <wp:posOffset>521970</wp:posOffset>
                </wp:positionV>
                <wp:extent cx="3810000" cy="5263515"/>
                <wp:effectExtent l="0" t="0" r="25400" b="19685"/>
                <wp:wrapSquare wrapText="bothSides"/>
                <wp:docPr id="35" name="Text Box 35"/>
                <wp:cNvGraphicFramePr/>
                <a:graphic xmlns:a="http://schemas.openxmlformats.org/drawingml/2006/main">
                  <a:graphicData uri="http://schemas.microsoft.com/office/word/2010/wordprocessingShape">
                    <wps:wsp>
                      <wps:cNvSpPr txBox="1"/>
                      <wps:spPr>
                        <a:xfrm>
                          <a:off x="0" y="0"/>
                          <a:ext cx="3810000" cy="5263515"/>
                        </a:xfrm>
                        <a:prstGeom prst="rect">
                          <a:avLst/>
                        </a:prstGeom>
                        <a:ln/>
                      </wps:spPr>
                      <wps:style>
                        <a:lnRef idx="2">
                          <a:schemeClr val="dk1"/>
                        </a:lnRef>
                        <a:fillRef idx="1">
                          <a:schemeClr val="lt1"/>
                        </a:fillRef>
                        <a:effectRef idx="0">
                          <a:schemeClr val="dk1"/>
                        </a:effectRef>
                        <a:fontRef idx="minor">
                          <a:schemeClr val="dk1"/>
                        </a:fontRef>
                      </wps:style>
                      <wps:txbx>
                        <w:txbxContent>
                          <w:p w14:paraId="4CA5472A" w14:textId="0E87FB76" w:rsidR="00CB4E59" w:rsidRDefault="00CB4E59">
                            <w:pPr>
                              <w:rPr>
                                <w:lang w:val="en-CA"/>
                              </w:rPr>
                            </w:pPr>
                            <w:r>
                              <w:rPr>
                                <w:lang w:val="en-CA"/>
                              </w:rPr>
                              <w:t xml:space="preserve">  Pol I </w:t>
                            </w:r>
                            <w:proofErr w:type="gramStart"/>
                            <w:r>
                              <w:rPr>
                                <w:lang w:val="en-CA"/>
                              </w:rPr>
                              <w:t>is</w:t>
                            </w:r>
                            <w:proofErr w:type="gramEnd"/>
                            <w:r>
                              <w:rPr>
                                <w:lang w:val="en-CA"/>
                              </w:rPr>
                              <w:t xml:space="preserve"> an </w:t>
                            </w:r>
                            <w:r w:rsidR="006F2F30">
                              <w:rPr>
                                <w:lang w:val="en-CA"/>
                              </w:rPr>
                              <w:t xml:space="preserve">enzyme that has 5’-&gt;3’ polymerase activity &amp; 5’-&gt;3’ </w:t>
                            </w:r>
                            <w:proofErr w:type="spellStart"/>
                            <w:r w:rsidR="006F2F30">
                              <w:rPr>
                                <w:lang w:val="en-CA"/>
                              </w:rPr>
                              <w:t>enxonuclease</w:t>
                            </w:r>
                            <w:proofErr w:type="spellEnd"/>
                            <w:r w:rsidR="006F2F30">
                              <w:rPr>
                                <w:lang w:val="en-CA"/>
                              </w:rPr>
                              <w:t xml:space="preserve"> activity </w:t>
                            </w:r>
                          </w:p>
                          <w:p w14:paraId="3449CE9C" w14:textId="77777777" w:rsidR="006F2F30" w:rsidRDefault="006F2F30">
                            <w:pPr>
                              <w:rPr>
                                <w:lang w:val="en-CA"/>
                              </w:rPr>
                            </w:pPr>
                          </w:p>
                          <w:p w14:paraId="11C6879B" w14:textId="2DA939A4" w:rsidR="006F2F30" w:rsidRDefault="006F2F30">
                            <w:pPr>
                              <w:rPr>
                                <w:lang w:val="en-CA"/>
                              </w:rPr>
                            </w:pPr>
                            <w:r>
                              <w:rPr>
                                <w:lang w:val="en-CA"/>
                              </w:rPr>
                              <w:t>Pol III makes a weak interaction with the beta clamp (can be dissociated) when pol III is gone then pol I can bind</w:t>
                            </w:r>
                          </w:p>
                          <w:p w14:paraId="68FC2F23" w14:textId="77777777" w:rsidR="006F2F30" w:rsidRDefault="006F2F30">
                            <w:pPr>
                              <w:rPr>
                                <w:lang w:val="en-CA"/>
                              </w:rPr>
                            </w:pPr>
                          </w:p>
                          <w:p w14:paraId="50151FF2" w14:textId="77777777" w:rsidR="006F2F30" w:rsidRDefault="006F2F30">
                            <w:pPr>
                              <w:rPr>
                                <w:lang w:val="en-CA"/>
                              </w:rPr>
                            </w:pPr>
                          </w:p>
                          <w:p w14:paraId="557758CF" w14:textId="77777777" w:rsidR="006F2F30" w:rsidRDefault="006F2F30">
                            <w:pPr>
                              <w:rPr>
                                <w:lang w:val="en-CA"/>
                              </w:rPr>
                            </w:pPr>
                          </w:p>
                          <w:p w14:paraId="5E96EB7E" w14:textId="1CC5BAB9" w:rsidR="006F2F30" w:rsidRDefault="006F2F30">
                            <w:pPr>
                              <w:rPr>
                                <w:lang w:val="en-CA"/>
                              </w:rPr>
                            </w:pPr>
                            <w:r>
                              <w:rPr>
                                <w:lang w:val="en-CA"/>
                              </w:rPr>
                              <w:t xml:space="preserve">Pol I </w:t>
                            </w:r>
                            <w:proofErr w:type="gramStart"/>
                            <w:r>
                              <w:rPr>
                                <w:lang w:val="en-CA"/>
                              </w:rPr>
                              <w:t>is</w:t>
                            </w:r>
                            <w:proofErr w:type="gramEnd"/>
                            <w:r>
                              <w:rPr>
                                <w:lang w:val="en-CA"/>
                              </w:rPr>
                              <w:t xml:space="preserve"> removed replacing it with DNA</w:t>
                            </w:r>
                          </w:p>
                          <w:p w14:paraId="71C48F98" w14:textId="77777777" w:rsidR="006F2F30" w:rsidRDefault="006F2F30">
                            <w:pPr>
                              <w:rPr>
                                <w:lang w:val="en-CA"/>
                              </w:rPr>
                            </w:pPr>
                          </w:p>
                          <w:p w14:paraId="68991276" w14:textId="77777777" w:rsidR="006F2F30" w:rsidRDefault="006F2F30">
                            <w:pPr>
                              <w:rPr>
                                <w:lang w:val="en-CA"/>
                              </w:rPr>
                            </w:pPr>
                          </w:p>
                          <w:p w14:paraId="53662F1A" w14:textId="6406200E" w:rsidR="006F2F30" w:rsidRDefault="006F2F30">
                            <w:pPr>
                              <w:rPr>
                                <w:lang w:val="en-CA"/>
                              </w:rPr>
                            </w:pPr>
                            <w:r>
                              <w:rPr>
                                <w:lang w:val="en-CA"/>
                              </w:rPr>
                              <w:t>Single strand break—repaired by ligase</w:t>
                            </w:r>
                          </w:p>
                          <w:p w14:paraId="416F4064" w14:textId="77777777" w:rsidR="006F2F30" w:rsidRDefault="006F2F30">
                            <w:pPr>
                              <w:rPr>
                                <w:lang w:val="en-CA"/>
                              </w:rPr>
                            </w:pPr>
                          </w:p>
                          <w:p w14:paraId="5A08B038" w14:textId="77777777" w:rsidR="006F2F30" w:rsidRDefault="006F2F30">
                            <w:pPr>
                              <w:rPr>
                                <w:lang w:val="en-CA"/>
                              </w:rPr>
                            </w:pPr>
                          </w:p>
                          <w:p w14:paraId="1A5D4D35" w14:textId="77777777" w:rsidR="006F2F30" w:rsidRDefault="006F2F30">
                            <w:pPr>
                              <w:rPr>
                                <w:lang w:val="en-CA"/>
                              </w:rPr>
                            </w:pPr>
                          </w:p>
                          <w:p w14:paraId="08679D35" w14:textId="77777777" w:rsidR="006F2F30" w:rsidRDefault="006F2F30">
                            <w:pPr>
                              <w:rPr>
                                <w:lang w:val="en-CA"/>
                              </w:rPr>
                            </w:pPr>
                          </w:p>
                          <w:p w14:paraId="0A06C184" w14:textId="403A8E77" w:rsidR="006F2F30" w:rsidRDefault="006F2F30">
                            <w:pPr>
                              <w:rPr>
                                <w:lang w:val="en-CA"/>
                              </w:rPr>
                            </w:pPr>
                            <w:r>
                              <w:rPr>
                                <w:lang w:val="en-CA"/>
                              </w:rPr>
                              <w:t xml:space="preserve">Subunit of clamp loader comes in and </w:t>
                            </w:r>
                            <w:proofErr w:type="spellStart"/>
                            <w:r>
                              <w:rPr>
                                <w:lang w:val="en-CA"/>
                              </w:rPr>
                              <w:t>prys</w:t>
                            </w:r>
                            <w:proofErr w:type="spellEnd"/>
                            <w:r>
                              <w:rPr>
                                <w:lang w:val="en-CA"/>
                              </w:rPr>
                              <w:t xml:space="preserve"> off beta clamp</w:t>
                            </w:r>
                          </w:p>
                          <w:p w14:paraId="315A1518" w14:textId="77777777" w:rsidR="006F2F30" w:rsidRDefault="006F2F30">
                            <w:pPr>
                              <w:rPr>
                                <w:lang w:val="en-CA"/>
                              </w:rPr>
                            </w:pPr>
                          </w:p>
                          <w:p w14:paraId="67E8017F" w14:textId="53E3CB80" w:rsidR="006F2F30" w:rsidRPr="002202C1" w:rsidRDefault="006F2F30">
                            <w:pPr>
                              <w:rPr>
                                <w:b/>
                                <w:highlight w:val="yellow"/>
                                <w:lang w:val="en-CA"/>
                              </w:rPr>
                            </w:pPr>
                            <w:r w:rsidRPr="002202C1">
                              <w:rPr>
                                <w:b/>
                                <w:highlight w:val="yellow"/>
                                <w:lang w:val="en-CA"/>
                              </w:rPr>
                              <w:t>Remember Steps Involved in Creating Lagging Synthesis:</w:t>
                            </w:r>
                          </w:p>
                          <w:p w14:paraId="4A8E65CA" w14:textId="4D864AEE" w:rsidR="006F2F30" w:rsidRPr="002202C1" w:rsidRDefault="002202C1">
                            <w:pPr>
                              <w:rPr>
                                <w:b/>
                                <w:lang w:val="en-CA"/>
                              </w:rPr>
                            </w:pPr>
                            <w:r w:rsidRPr="002202C1">
                              <w:rPr>
                                <w:b/>
                                <w:highlight w:val="yellow"/>
                                <w:lang w:val="en-CA"/>
                              </w:rPr>
                              <w:t>Must know the proteins involved</w:t>
                            </w:r>
                          </w:p>
                          <w:p w14:paraId="45C26415" w14:textId="77777777" w:rsidR="002202C1" w:rsidRDefault="002202C1">
                            <w:pPr>
                              <w:rPr>
                                <w:lang w:val="en-CA"/>
                              </w:rPr>
                            </w:pPr>
                          </w:p>
                          <w:p w14:paraId="33F55A03" w14:textId="627F59A2" w:rsidR="002202C1" w:rsidRDefault="002202C1">
                            <w:pPr>
                              <w:rPr>
                                <w:lang w:val="en-CA"/>
                              </w:rPr>
                            </w:pPr>
                            <w:r>
                              <w:rPr>
                                <w:lang w:val="en-CA"/>
                              </w:rPr>
                              <w:t>1. Pol III collides with RNA primer &amp; associating, beta clamp leaves to recruit pol I</w:t>
                            </w:r>
                          </w:p>
                          <w:p w14:paraId="30EBD60C" w14:textId="77777777" w:rsidR="002202C1" w:rsidRDefault="002202C1">
                            <w:pPr>
                              <w:rPr>
                                <w:lang w:val="en-CA"/>
                              </w:rPr>
                            </w:pPr>
                          </w:p>
                          <w:p w14:paraId="4A9E7C6F" w14:textId="0B05BF6D" w:rsidR="002202C1" w:rsidRDefault="002202C1">
                            <w:pPr>
                              <w:rPr>
                                <w:lang w:val="en-CA"/>
                              </w:rPr>
                            </w:pPr>
                            <w:r>
                              <w:rPr>
                                <w:lang w:val="en-CA"/>
                              </w:rPr>
                              <w:t>2. Pol I 5’-&gt;3’ exonuclease activity with 5’-&gt;3’ synthesis at the same time</w:t>
                            </w:r>
                          </w:p>
                          <w:p w14:paraId="768D6EB1" w14:textId="2ADC820D" w:rsidR="002202C1" w:rsidRDefault="002202C1">
                            <w:pPr>
                              <w:rPr>
                                <w:lang w:val="en-CA"/>
                              </w:rPr>
                            </w:pPr>
                            <w:r>
                              <w:rPr>
                                <w:lang w:val="en-CA"/>
                              </w:rPr>
                              <w:t>3. Recruitment of ligase to seal the break</w:t>
                            </w:r>
                          </w:p>
                          <w:p w14:paraId="723CE8BC" w14:textId="77777777" w:rsidR="006F2F30" w:rsidRDefault="006F2F30">
                            <w:pPr>
                              <w:rPr>
                                <w:lang w:val="en-CA"/>
                              </w:rPr>
                            </w:pPr>
                          </w:p>
                          <w:p w14:paraId="25B957F4" w14:textId="77777777" w:rsidR="006F2F30" w:rsidRPr="00CB4E59" w:rsidRDefault="006F2F30">
                            <w:pPr>
                              <w:rPr>
                                <w:lang w:val="en-CA"/>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C51057D" id="Text Box 35" o:spid="_x0000_s1039" type="#_x0000_t202" style="position:absolute;margin-left:238.9pt;margin-top:41.1pt;width:300pt;height:414.45pt;z-index:25167564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" fillcolor="white [3201]" strokecolor="black [3200]" strokeweight="1pt">
                <v:textbox>
                  <w:txbxContent>
                    <w:p w14:paraId="4CA5472A" w14:textId="0E87FB76" w:rsidR="00CB4E59" w:rsidRDefault="00CB4E59">
                      <w:pPr>
                        <w:rPr>
                          <w:lang w:val="en-CA"/>
                        </w:rPr>
                      </w:pPr>
                      <w:r>
                        <w:rPr>
                          <w:lang w:val="en-CA"/>
                        </w:rPr>
                        <w:t xml:space="preserve">  Pol I </w:t>
                      </w:r>
                      <w:proofErr w:type="gramStart"/>
                      <w:r>
                        <w:rPr>
                          <w:lang w:val="en-CA"/>
                        </w:rPr>
                        <w:t>is</w:t>
                      </w:r>
                      <w:proofErr w:type="gramEnd"/>
                      <w:r>
                        <w:rPr>
                          <w:lang w:val="en-CA"/>
                        </w:rPr>
                        <w:t xml:space="preserve"> an </w:t>
                      </w:r>
                      <w:r w:rsidR="006F2F30">
                        <w:rPr>
                          <w:lang w:val="en-CA"/>
                        </w:rPr>
                        <w:t xml:space="preserve">enzyme that has 5’-&gt;3’ polymerase activity &amp; 5’-&gt;3’ </w:t>
                      </w:r>
                      <w:proofErr w:type="spellStart"/>
                      <w:r w:rsidR="006F2F30">
                        <w:rPr>
                          <w:lang w:val="en-CA"/>
                        </w:rPr>
                        <w:t>enxonuclease</w:t>
                      </w:r>
                      <w:proofErr w:type="spellEnd"/>
                      <w:r w:rsidR="006F2F30">
                        <w:rPr>
                          <w:lang w:val="en-CA"/>
                        </w:rPr>
                        <w:t xml:space="preserve"> activity </w:t>
                      </w:r>
                    </w:p>
                    <w:p w14:paraId="3449CE9C" w14:textId="77777777" w:rsidR="006F2F30" w:rsidRDefault="006F2F30">
                      <w:pPr>
                        <w:rPr>
                          <w:lang w:val="en-CA"/>
                        </w:rPr>
                      </w:pPr>
                    </w:p>
                    <w:p w14:paraId="11C6879B" w14:textId="2DA939A4" w:rsidR="006F2F30" w:rsidRDefault="006F2F30">
                      <w:pPr>
                        <w:rPr>
                          <w:lang w:val="en-CA"/>
                        </w:rPr>
                      </w:pPr>
                      <w:r>
                        <w:rPr>
                          <w:lang w:val="en-CA"/>
                        </w:rPr>
                        <w:t>Pol III makes a weak interaction with the beta clamp (can be dissociated) when pol III is gone then pol I can bind</w:t>
                      </w:r>
                    </w:p>
                    <w:p w14:paraId="68FC2F23" w14:textId="77777777" w:rsidR="006F2F30" w:rsidRDefault="006F2F30">
                      <w:pPr>
                        <w:rPr>
                          <w:lang w:val="en-CA"/>
                        </w:rPr>
                      </w:pPr>
                    </w:p>
                    <w:p w14:paraId="50151FF2" w14:textId="77777777" w:rsidR="006F2F30" w:rsidRDefault="006F2F30">
                      <w:pPr>
                        <w:rPr>
                          <w:lang w:val="en-CA"/>
                        </w:rPr>
                      </w:pPr>
                    </w:p>
                    <w:p w14:paraId="557758CF" w14:textId="77777777" w:rsidR="006F2F30" w:rsidRDefault="006F2F30">
                      <w:pPr>
                        <w:rPr>
                          <w:lang w:val="en-CA"/>
                        </w:rPr>
                      </w:pPr>
                    </w:p>
                    <w:p w14:paraId="5E96EB7E" w14:textId="1CC5BAB9" w:rsidR="006F2F30" w:rsidRDefault="006F2F30">
                      <w:pPr>
                        <w:rPr>
                          <w:lang w:val="en-CA"/>
                        </w:rPr>
                      </w:pPr>
                      <w:r>
                        <w:rPr>
                          <w:lang w:val="en-CA"/>
                        </w:rPr>
                        <w:t xml:space="preserve">Pol I </w:t>
                      </w:r>
                      <w:proofErr w:type="gramStart"/>
                      <w:r>
                        <w:rPr>
                          <w:lang w:val="en-CA"/>
                        </w:rPr>
                        <w:t>is</w:t>
                      </w:r>
                      <w:proofErr w:type="gramEnd"/>
                      <w:r>
                        <w:rPr>
                          <w:lang w:val="en-CA"/>
                        </w:rPr>
                        <w:t xml:space="preserve"> removed replacing it with DNA</w:t>
                      </w:r>
                    </w:p>
                    <w:p w14:paraId="71C48F98" w14:textId="77777777" w:rsidR="006F2F30" w:rsidRDefault="006F2F30">
                      <w:pPr>
                        <w:rPr>
                          <w:lang w:val="en-CA"/>
                        </w:rPr>
                      </w:pPr>
                    </w:p>
                    <w:p w14:paraId="68991276" w14:textId="77777777" w:rsidR="006F2F30" w:rsidRDefault="006F2F30">
                      <w:pPr>
                        <w:rPr>
                          <w:lang w:val="en-CA"/>
                        </w:rPr>
                      </w:pPr>
                    </w:p>
                    <w:p w14:paraId="53662F1A" w14:textId="6406200E" w:rsidR="006F2F30" w:rsidRDefault="006F2F30">
                      <w:pPr>
                        <w:rPr>
                          <w:lang w:val="en-CA"/>
                        </w:rPr>
                      </w:pPr>
                      <w:r>
                        <w:rPr>
                          <w:lang w:val="en-CA"/>
                        </w:rPr>
                        <w:t>Single strand break—repaired by ligase</w:t>
                      </w:r>
                    </w:p>
                    <w:p w14:paraId="416F4064" w14:textId="77777777" w:rsidR="006F2F30" w:rsidRDefault="006F2F30">
                      <w:pPr>
                        <w:rPr>
                          <w:lang w:val="en-CA"/>
                        </w:rPr>
                      </w:pPr>
                    </w:p>
                    <w:p w14:paraId="5A08B038" w14:textId="77777777" w:rsidR="006F2F30" w:rsidRDefault="006F2F30">
                      <w:pPr>
                        <w:rPr>
                          <w:lang w:val="en-CA"/>
                        </w:rPr>
                      </w:pPr>
                    </w:p>
                    <w:p w14:paraId="1A5D4D35" w14:textId="77777777" w:rsidR="006F2F30" w:rsidRDefault="006F2F30">
                      <w:pPr>
                        <w:rPr>
                          <w:lang w:val="en-CA"/>
                        </w:rPr>
                      </w:pPr>
                    </w:p>
                    <w:p w14:paraId="08679D35" w14:textId="77777777" w:rsidR="006F2F30" w:rsidRDefault="006F2F30">
                      <w:pPr>
                        <w:rPr>
                          <w:lang w:val="en-CA"/>
                        </w:rPr>
                      </w:pPr>
                    </w:p>
                    <w:p w14:paraId="0A06C184" w14:textId="403A8E77" w:rsidR="006F2F30" w:rsidRDefault="006F2F30">
                      <w:pPr>
                        <w:rPr>
                          <w:lang w:val="en-CA"/>
                        </w:rPr>
                      </w:pPr>
                      <w:r>
                        <w:rPr>
                          <w:lang w:val="en-CA"/>
                        </w:rPr>
                        <w:t xml:space="preserve">Subunit of clamp loader comes in and </w:t>
                      </w:r>
                      <w:proofErr w:type="spellStart"/>
                      <w:r>
                        <w:rPr>
                          <w:lang w:val="en-CA"/>
                        </w:rPr>
                        <w:t>prys</w:t>
                      </w:r>
                      <w:proofErr w:type="spellEnd"/>
                      <w:r>
                        <w:rPr>
                          <w:lang w:val="en-CA"/>
                        </w:rPr>
                        <w:t xml:space="preserve"> off beta clamp</w:t>
                      </w:r>
                    </w:p>
                    <w:p w14:paraId="315A1518" w14:textId="77777777" w:rsidR="006F2F30" w:rsidRDefault="006F2F30">
                      <w:pPr>
                        <w:rPr>
                          <w:lang w:val="en-CA"/>
                        </w:rPr>
                      </w:pPr>
                    </w:p>
                    <w:p w14:paraId="67E8017F" w14:textId="53E3CB80" w:rsidR="006F2F30" w:rsidRPr="002202C1" w:rsidRDefault="006F2F30">
                      <w:pPr>
                        <w:rPr>
                          <w:b/>
                          <w:highlight w:val="yellow"/>
                          <w:lang w:val="en-CA"/>
                        </w:rPr>
                      </w:pPr>
                      <w:r w:rsidRPr="002202C1">
                        <w:rPr>
                          <w:b/>
                          <w:highlight w:val="yellow"/>
                          <w:lang w:val="en-CA"/>
                        </w:rPr>
                        <w:t>Remember Steps Involved in Creating Lagging Synthesis:</w:t>
                      </w:r>
                    </w:p>
                    <w:p w14:paraId="4A8E65CA" w14:textId="4D864AEE" w:rsidR="006F2F30" w:rsidRPr="002202C1" w:rsidRDefault="002202C1">
                      <w:pPr>
                        <w:rPr>
                          <w:b/>
                          <w:lang w:val="en-CA"/>
                        </w:rPr>
                      </w:pPr>
                      <w:r w:rsidRPr="002202C1">
                        <w:rPr>
                          <w:b/>
                          <w:highlight w:val="yellow"/>
                          <w:lang w:val="en-CA"/>
                        </w:rPr>
                        <w:t>Must know the proteins involved</w:t>
                      </w:r>
                    </w:p>
                    <w:p w14:paraId="45C26415" w14:textId="77777777" w:rsidR="002202C1" w:rsidRDefault="002202C1">
                      <w:pPr>
                        <w:rPr>
                          <w:lang w:val="en-CA"/>
                        </w:rPr>
                      </w:pPr>
                    </w:p>
                    <w:p w14:paraId="33F55A03" w14:textId="627F59A2" w:rsidR="002202C1" w:rsidRDefault="002202C1">
                      <w:pPr>
                        <w:rPr>
                          <w:lang w:val="en-CA"/>
                        </w:rPr>
                      </w:pPr>
                      <w:r>
                        <w:rPr>
                          <w:lang w:val="en-CA"/>
                        </w:rPr>
                        <w:t>1. Pol III collides with RNA primer &amp; associating, beta clamp leaves to recruit pol I</w:t>
                      </w:r>
                    </w:p>
                    <w:p w14:paraId="30EBD60C" w14:textId="77777777" w:rsidR="002202C1" w:rsidRDefault="002202C1">
                      <w:pPr>
                        <w:rPr>
                          <w:lang w:val="en-CA"/>
                        </w:rPr>
                      </w:pPr>
                    </w:p>
                    <w:p w14:paraId="4A9E7C6F" w14:textId="0B05BF6D" w:rsidR="002202C1" w:rsidRDefault="002202C1">
                      <w:pPr>
                        <w:rPr>
                          <w:lang w:val="en-CA"/>
                        </w:rPr>
                      </w:pPr>
                      <w:r>
                        <w:rPr>
                          <w:lang w:val="en-CA"/>
                        </w:rPr>
                        <w:t>2. Pol I 5’-&gt;3’ exonuclease activity with 5’-&gt;3’ synthesis at the same time</w:t>
                      </w:r>
                    </w:p>
                    <w:p w14:paraId="768D6EB1" w14:textId="2ADC820D" w:rsidR="002202C1" w:rsidRDefault="002202C1">
                      <w:pPr>
                        <w:rPr>
                          <w:lang w:val="en-CA"/>
                        </w:rPr>
                      </w:pPr>
                      <w:r>
                        <w:rPr>
                          <w:lang w:val="en-CA"/>
                        </w:rPr>
                        <w:t>3. Recruitment of ligase to seal the break</w:t>
                      </w:r>
                    </w:p>
                    <w:p w14:paraId="723CE8BC" w14:textId="77777777" w:rsidR="006F2F30" w:rsidRDefault="006F2F30">
                      <w:pPr>
                        <w:rPr>
                          <w:lang w:val="en-CA"/>
                        </w:rPr>
                      </w:pPr>
                    </w:p>
                    <w:p w14:paraId="25B957F4" w14:textId="77777777" w:rsidR="006F2F30" w:rsidRPr="00CB4E59" w:rsidRDefault="006F2F30">
                      <w:pPr>
                        <w:rPr>
                          <w:lang w:val="en-CA"/>
                        </w:rPr>
                      </w:pPr>
                    </w:p>
                  </w:txbxContent>
                </v:textbox>
                <w10:wrap type="square"/>
              </v:shape>
            </w:pict>
          </mc:Fallback>
        </mc:AlternateContent>
      </w:r>
      <w:r w:rsidRPr="00C2651A">
        <w:rPr>
          <w:rFonts w:ascii="Calibri" w:eastAsia="Times New Roman" w:hAnsi="Calibri" w:cs="Times New Roman"/>
          <w:noProof/>
          <w:sz w:val="22"/>
          <w:szCs w:val="22"/>
        </w:rPr>
        <w:drawing>
          <wp:inline distT="0" distB="0" distL="0" distR="0" wp14:anchorId="44335827" wp14:editId="00C9B480">
            <wp:extent cx="2465070" cy="4572000"/>
            <wp:effectExtent l="0" t="0" r="0" b="0"/>
            <wp:docPr id="34" name="Picture 34" descr=" damp &#10;Clamp recycling &#10;DNA pol I and ligase &#10;completing &#10;Okanki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 damp &#10;Clamp recycling &#10;DNA pol I and ligase &#10;completing &#10;Okanki "/>
                    <pic:cNvPicPr>
                      <a:picLocks noChangeAspect="1" noChangeArrowheads="1"/>
                    </pic:cNvPicPr>
                  </pic:nvPicPr>
                  <pic:blipFill rotWithShape="1">
                    <a:blip r:embed="rId22">
                      <a:extLst>
                        <a:ext uri="{28A0092B-C50C-407E-A947-70E740481C1C}">
                          <a14:useLocalDpi xmlns:a14="http://schemas.microsoft.com/office/drawing/2010/main" val="0"/>
                        </a:ext>
                      </a:extLst>
                    </a:blip>
                    <a:srcRect l="49392" r="14135" b="9804"/>
                    <a:stretch/>
                  </pic:blipFill>
                  <pic:spPr bwMode="auto">
                    <a:xfrm>
                      <a:off x="0" y="0"/>
                      <a:ext cx="2469021" cy="4579328"/>
                    </a:xfrm>
                    <a:prstGeom prst="rect">
                      <a:avLst/>
                    </a:prstGeom>
                    <a:noFill/>
                    <a:ln>
                      <a:noFill/>
                    </a:ln>
                    <a:extLst>
                      <a:ext uri="{53640926-AAD7-44D8-BBD7-CCE9431645EC}">
                        <a14:shadowObscured xmlns:a14="http://schemas.microsoft.com/office/drawing/2010/main"/>
                      </a:ext>
                    </a:extLst>
                  </pic:spPr>
                </pic:pic>
              </a:graphicData>
            </a:graphic>
          </wp:inline>
        </w:drawing>
      </w:r>
    </w:p>
    <w:p w14:paraId="6875E90A" w14:textId="77777777" w:rsidR="002202C1" w:rsidRDefault="002202C1" w:rsidP="00CC43B2">
      <w:pPr>
        <w:rPr>
          <w:rFonts w:eastAsiaTheme="minorEastAsia"/>
          <w:lang w:val="en-CA"/>
        </w:rPr>
      </w:pPr>
    </w:p>
    <w:p w14:paraId="0E7A06F1" w14:textId="77777777" w:rsidR="002202C1" w:rsidRDefault="002202C1" w:rsidP="00CC43B2">
      <w:pPr>
        <w:rPr>
          <w:rFonts w:eastAsiaTheme="minorEastAsia"/>
          <w:lang w:val="en-CA"/>
        </w:rPr>
      </w:pPr>
    </w:p>
    <w:p w14:paraId="7A690B03" w14:textId="77777777" w:rsidR="002202C1" w:rsidRDefault="002202C1" w:rsidP="00CC43B2">
      <w:pPr>
        <w:rPr>
          <w:rFonts w:eastAsiaTheme="minorEastAsia"/>
          <w:lang w:val="en-CA"/>
        </w:rPr>
      </w:pPr>
    </w:p>
    <w:p w14:paraId="2AD86C86" w14:textId="77777777" w:rsidR="002202C1" w:rsidRDefault="002202C1" w:rsidP="00CC43B2">
      <w:pPr>
        <w:rPr>
          <w:rFonts w:eastAsiaTheme="minorEastAsia"/>
          <w:lang w:val="en-CA"/>
        </w:rPr>
      </w:pPr>
    </w:p>
    <w:p w14:paraId="4BC82307" w14:textId="77777777" w:rsidR="002202C1" w:rsidRDefault="002202C1" w:rsidP="00CC43B2">
      <w:pPr>
        <w:rPr>
          <w:rFonts w:eastAsiaTheme="minorEastAsia"/>
          <w:lang w:val="en-CA"/>
        </w:rPr>
      </w:pPr>
    </w:p>
    <w:p w14:paraId="57F48EEB" w14:textId="77777777" w:rsidR="002202C1" w:rsidRDefault="002202C1" w:rsidP="00CC43B2">
      <w:pPr>
        <w:rPr>
          <w:rFonts w:eastAsiaTheme="minorEastAsia"/>
          <w:lang w:val="en-CA"/>
        </w:rPr>
      </w:pPr>
    </w:p>
    <w:p w14:paraId="5C1BC33B" w14:textId="7C266760" w:rsidR="002202C1" w:rsidRPr="00EE1DCD" w:rsidRDefault="002202C1" w:rsidP="00CC43B2">
      <w:pPr>
        <w:rPr>
          <w:rStyle w:val="Strong"/>
        </w:rPr>
      </w:pPr>
      <w:r w:rsidRPr="00EE1DCD">
        <w:rPr>
          <w:rStyle w:val="Strong"/>
        </w:rPr>
        <w:t>Homework:</w:t>
      </w:r>
    </w:p>
    <w:p w14:paraId="6858DB7D" w14:textId="4FC0F53A" w:rsidR="002202C1" w:rsidRDefault="002202C1" w:rsidP="002202C1">
      <w:pPr>
        <w:pStyle w:val="ListParagraph"/>
        <w:numPr>
          <w:ilvl w:val="0"/>
          <w:numId w:val="38"/>
        </w:numPr>
        <w:rPr>
          <w:rFonts w:eastAsiaTheme="minorEastAsia"/>
          <w:lang w:val="en-CA"/>
        </w:rPr>
      </w:pPr>
      <w:r>
        <w:rPr>
          <w:rFonts w:eastAsiaTheme="minorEastAsia"/>
          <w:lang w:val="en-CA"/>
        </w:rPr>
        <w:t>Researchers who pioneered the use of DNA polymerases for DNA sequencing, PCR and site-directed mutagenesis were awarded Nobel prizes for their ground-breaking achievements, but DNA polymerases play key roles numerous additional indispensable methods including DNA labeling, cloning, whole genome amplification, and diagnostic techniques.</w:t>
      </w:r>
    </w:p>
    <w:p w14:paraId="2D3D36E9" w14:textId="77777777" w:rsidR="002202C1" w:rsidRDefault="002202C1" w:rsidP="002202C1">
      <w:pPr>
        <w:ind w:left="360"/>
        <w:rPr>
          <w:rFonts w:eastAsiaTheme="minorEastAsia"/>
          <w:lang w:val="en-CA"/>
        </w:rPr>
      </w:pPr>
    </w:p>
    <w:p w14:paraId="388C99D9" w14:textId="47B8ADF3" w:rsidR="002202C1" w:rsidRPr="002202C1" w:rsidRDefault="002202C1" w:rsidP="002202C1">
      <w:pPr>
        <w:ind w:left="360"/>
        <w:rPr>
          <w:rFonts w:eastAsiaTheme="minorEastAsia"/>
          <w:b/>
          <w:i/>
          <w:lang w:val="en-CA"/>
        </w:rPr>
      </w:pPr>
      <w:r>
        <w:rPr>
          <w:rFonts w:eastAsiaTheme="minorEastAsia"/>
          <w:b/>
          <w:i/>
          <w:lang w:val="en-CA"/>
        </w:rPr>
        <w:t xml:space="preserve">Q: </w:t>
      </w:r>
      <w:r w:rsidRPr="002202C1">
        <w:rPr>
          <w:rFonts w:eastAsiaTheme="minorEastAsia"/>
          <w:b/>
          <w:i/>
          <w:lang w:val="en-CA"/>
        </w:rPr>
        <w:t>What types of modifications have been made to DNA polymerases that have enabled or improved their usefulness in research applications?</w:t>
      </w:r>
    </w:p>
    <w:p w14:paraId="0F0C886D" w14:textId="75A160D3" w:rsidR="002202C1" w:rsidRDefault="002202C1" w:rsidP="002202C1">
      <w:pPr>
        <w:rPr>
          <w:rFonts w:eastAsiaTheme="minorEastAsia"/>
          <w:lang w:val="en-CA"/>
        </w:rPr>
      </w:pPr>
      <w:r>
        <w:rPr>
          <w:rFonts w:eastAsiaTheme="minorEastAsia"/>
          <w:lang w:val="en-CA"/>
        </w:rPr>
        <w:t xml:space="preserve">       A: DNA sequencing, different polymerase </w:t>
      </w:r>
      <w:proofErr w:type="gramStart"/>
      <w:r>
        <w:rPr>
          <w:rFonts w:eastAsiaTheme="minorEastAsia"/>
          <w:lang w:val="en-CA"/>
        </w:rPr>
        <w:t>have</w:t>
      </w:r>
      <w:proofErr w:type="gramEnd"/>
      <w:r>
        <w:rPr>
          <w:rFonts w:eastAsiaTheme="minorEastAsia"/>
          <w:lang w:val="en-CA"/>
        </w:rPr>
        <w:t xml:space="preserve"> different roles</w:t>
      </w:r>
    </w:p>
    <w:p w14:paraId="4B0C7663" w14:textId="77777777" w:rsidR="002202C1" w:rsidRDefault="002202C1" w:rsidP="002202C1">
      <w:pPr>
        <w:rPr>
          <w:rFonts w:eastAsiaTheme="minorEastAsia"/>
          <w:lang w:val="en-CA"/>
        </w:rPr>
      </w:pPr>
    </w:p>
    <w:p w14:paraId="382697FF" w14:textId="77777777" w:rsidR="002202C1" w:rsidRDefault="002202C1" w:rsidP="002202C1">
      <w:pPr>
        <w:rPr>
          <w:rFonts w:eastAsiaTheme="minorEastAsia"/>
          <w:lang w:val="en-CA"/>
        </w:rPr>
      </w:pPr>
    </w:p>
    <w:p w14:paraId="3BA1D7EC" w14:textId="570B8C33" w:rsidR="002202C1" w:rsidRDefault="002202C1" w:rsidP="00EE1DCD">
      <w:pPr>
        <w:pStyle w:val="Heading2"/>
        <w:rPr>
          <w:rFonts w:eastAsiaTheme="minorEastAsia"/>
          <w:lang w:val="en-CA"/>
        </w:rPr>
      </w:pPr>
      <w:r>
        <w:rPr>
          <w:rFonts w:eastAsiaTheme="minorEastAsia"/>
          <w:lang w:val="en-CA"/>
        </w:rPr>
        <w:t>Termination of DNA Replication</w:t>
      </w:r>
    </w:p>
    <w:p w14:paraId="710E600F" w14:textId="39B2528D" w:rsidR="002202C1" w:rsidRDefault="002202C1" w:rsidP="002202C1">
      <w:pPr>
        <w:pStyle w:val="ListParagraph"/>
        <w:numPr>
          <w:ilvl w:val="0"/>
          <w:numId w:val="38"/>
        </w:numPr>
        <w:rPr>
          <w:rFonts w:eastAsiaTheme="minorEastAsia"/>
          <w:lang w:val="en-CA"/>
        </w:rPr>
      </w:pPr>
      <w:r>
        <w:rPr>
          <w:rFonts w:eastAsiaTheme="minorEastAsia"/>
          <w:lang w:val="en-CA"/>
        </w:rPr>
        <w:t>In both bacteria and eukaryotes, replication forks meet head-on, at point termination occurs so DNA polymerases dissociate</w:t>
      </w:r>
    </w:p>
    <w:p w14:paraId="22BCA27D" w14:textId="77777777" w:rsidR="002202C1" w:rsidRDefault="002202C1" w:rsidP="002202C1">
      <w:pPr>
        <w:rPr>
          <w:rFonts w:eastAsiaTheme="minorEastAsia"/>
          <w:lang w:val="en-CA"/>
        </w:rPr>
      </w:pPr>
    </w:p>
    <w:p w14:paraId="70D86A56" w14:textId="3F64EF2E" w:rsidR="002202C1" w:rsidRDefault="002202C1" w:rsidP="00EE1DCD">
      <w:pPr>
        <w:pStyle w:val="Heading2"/>
        <w:rPr>
          <w:rFonts w:eastAsiaTheme="minorEastAsia"/>
          <w:lang w:val="en-CA"/>
        </w:rPr>
      </w:pPr>
      <w:r>
        <w:rPr>
          <w:rFonts w:eastAsiaTheme="minorEastAsia"/>
          <w:lang w:val="en-CA"/>
        </w:rPr>
        <w:t xml:space="preserve">Termination of E. </w:t>
      </w:r>
      <w:proofErr w:type="gramStart"/>
      <w:r>
        <w:rPr>
          <w:rFonts w:eastAsiaTheme="minorEastAsia"/>
          <w:lang w:val="en-CA"/>
        </w:rPr>
        <w:t>coli</w:t>
      </w:r>
      <w:proofErr w:type="gramEnd"/>
      <w:r>
        <w:rPr>
          <w:rFonts w:eastAsiaTheme="minorEastAsia"/>
          <w:lang w:val="en-CA"/>
        </w:rPr>
        <w:t xml:space="preserve"> Chromosome Replication</w:t>
      </w:r>
    </w:p>
    <w:p w14:paraId="3974581C" w14:textId="16508BCB" w:rsidR="002202C1" w:rsidRDefault="002202C1" w:rsidP="002202C1">
      <w:pPr>
        <w:pStyle w:val="ListParagraph"/>
        <w:numPr>
          <w:ilvl w:val="0"/>
          <w:numId w:val="38"/>
        </w:numPr>
        <w:rPr>
          <w:rFonts w:eastAsiaTheme="minorEastAsia"/>
          <w:lang w:val="en-CA"/>
        </w:rPr>
      </w:pPr>
      <w:r>
        <w:rPr>
          <w:rFonts w:eastAsiaTheme="minorEastAsia"/>
          <w:lang w:val="en-CA"/>
        </w:rPr>
        <w:t>Replication at one origin of replication in both directions at same speed</w:t>
      </w:r>
    </w:p>
    <w:p w14:paraId="625FF540" w14:textId="0DC9440B" w:rsidR="002202C1" w:rsidRDefault="002202C1" w:rsidP="002202C1">
      <w:pPr>
        <w:pStyle w:val="ListParagraph"/>
        <w:numPr>
          <w:ilvl w:val="0"/>
          <w:numId w:val="38"/>
        </w:numPr>
        <w:rPr>
          <w:rFonts w:eastAsiaTheme="minorEastAsia"/>
          <w:lang w:val="en-CA"/>
        </w:rPr>
      </w:pPr>
      <w:r>
        <w:rPr>
          <w:rFonts w:eastAsiaTheme="minorEastAsia"/>
          <w:lang w:val="en-CA"/>
        </w:rPr>
        <w:t xml:space="preserve">Tus protein will be dissociated at </w:t>
      </w:r>
      <w:proofErr w:type="spellStart"/>
      <w:r>
        <w:rPr>
          <w:rFonts w:eastAsiaTheme="minorEastAsia"/>
          <w:lang w:val="en-CA"/>
        </w:rPr>
        <w:t>Ter</w:t>
      </w:r>
      <w:proofErr w:type="spellEnd"/>
      <w:r>
        <w:rPr>
          <w:rFonts w:eastAsiaTheme="minorEastAsia"/>
          <w:lang w:val="en-CA"/>
        </w:rPr>
        <w:t xml:space="preserve"> site and replication will continue</w:t>
      </w:r>
    </w:p>
    <w:p w14:paraId="2B0FA1AC" w14:textId="10A5BC12" w:rsidR="002202C1" w:rsidRDefault="002202C1" w:rsidP="002202C1">
      <w:pPr>
        <w:rPr>
          <w:rFonts w:eastAsiaTheme="minorEastAsia"/>
          <w:lang w:val="en-CA"/>
        </w:rPr>
      </w:pPr>
      <w:r w:rsidRPr="00433920">
        <w:rPr>
          <w:rFonts w:ascii="Calibri" w:eastAsia="Times New Roman" w:hAnsi="Calibri" w:cs="Times New Roman"/>
          <w:noProof/>
          <w:sz w:val="22"/>
          <w:szCs w:val="22"/>
        </w:rPr>
        <w:drawing>
          <wp:inline distT="0" distB="0" distL="0" distR="0" wp14:anchorId="412CA5CD" wp14:editId="28F0122F">
            <wp:extent cx="2802255" cy="2023214"/>
            <wp:effectExtent l="0" t="0" r="0" b="8890"/>
            <wp:docPr id="36" name="Picture 36" descr="ermination of E. coli Chromosome Replication &#10;oriC &#10;Counterclockwise &#10;replication f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ermination of E. coli Chromosome Replication &#10;oriC &#10;Counterclockwise &#10;replication fo"/>
                    <pic:cNvPicPr>
                      <a:picLocks noChangeAspect="1" noChangeArrowheads="1"/>
                    </pic:cNvPicPr>
                  </pic:nvPicPr>
                  <pic:blipFill rotWithShape="1">
                    <a:blip r:embed="rId23" cstate="print">
                      <a:extLst>
                        <a:ext uri="{28A0092B-C50C-407E-A947-70E740481C1C}">
                          <a14:useLocalDpi xmlns:a14="http://schemas.microsoft.com/office/drawing/2010/main" val="0"/>
                        </a:ext>
                      </a:extLst>
                    </a:blip>
                    <a:srcRect l="10546" t="14059" r="9683" b="9150"/>
                    <a:stretch/>
                  </pic:blipFill>
                  <pic:spPr bwMode="auto">
                    <a:xfrm>
                      <a:off x="0" y="0"/>
                      <a:ext cx="2826686" cy="2040853"/>
                    </a:xfrm>
                    <a:prstGeom prst="rect">
                      <a:avLst/>
                    </a:prstGeom>
                    <a:noFill/>
                    <a:ln>
                      <a:noFill/>
                    </a:ln>
                    <a:extLst>
                      <a:ext uri="{53640926-AAD7-44D8-BBD7-CCE9431645EC}">
                        <a14:shadowObscured xmlns:a14="http://schemas.microsoft.com/office/drawing/2010/main"/>
                      </a:ext>
                    </a:extLst>
                  </pic:spPr>
                </pic:pic>
              </a:graphicData>
            </a:graphic>
          </wp:inline>
        </w:drawing>
      </w:r>
    </w:p>
    <w:p w14:paraId="1CF66C12" w14:textId="77777777" w:rsidR="002202C1" w:rsidRDefault="002202C1" w:rsidP="002202C1">
      <w:pPr>
        <w:rPr>
          <w:rFonts w:eastAsiaTheme="minorEastAsia"/>
          <w:lang w:val="en-CA"/>
        </w:rPr>
      </w:pPr>
    </w:p>
    <w:p w14:paraId="328509DE" w14:textId="17A671EE" w:rsidR="002202C1" w:rsidRDefault="002202C1" w:rsidP="00EE1DCD">
      <w:pPr>
        <w:pStyle w:val="Heading2"/>
        <w:rPr>
          <w:rFonts w:eastAsiaTheme="minorEastAsia"/>
          <w:lang w:val="en-CA"/>
        </w:rPr>
      </w:pPr>
      <w:r>
        <w:rPr>
          <w:rFonts w:eastAsiaTheme="minorEastAsia"/>
          <w:lang w:val="en-CA"/>
        </w:rPr>
        <w:t>But…</w:t>
      </w:r>
    </w:p>
    <w:p w14:paraId="676D8802" w14:textId="52597A6A" w:rsidR="002202C1" w:rsidRDefault="002202C1" w:rsidP="002202C1">
      <w:pPr>
        <w:pStyle w:val="ListParagraph"/>
        <w:numPr>
          <w:ilvl w:val="0"/>
          <w:numId w:val="39"/>
        </w:numPr>
        <w:rPr>
          <w:rFonts w:eastAsiaTheme="minorEastAsia"/>
          <w:lang w:val="en-CA"/>
        </w:rPr>
      </w:pPr>
      <w:r>
        <w:rPr>
          <w:rFonts w:eastAsiaTheme="minorEastAsia"/>
          <w:lang w:val="en-CA"/>
        </w:rPr>
        <w:t>Replication the last bit of DNA between converging replication forks presents topological problems</w:t>
      </w:r>
    </w:p>
    <w:p w14:paraId="4DBA1504" w14:textId="3F16E03C" w:rsidR="002202C1" w:rsidRPr="002202C1" w:rsidRDefault="00EC0711" w:rsidP="002202C1">
      <w:pPr>
        <w:rPr>
          <w:rFonts w:eastAsiaTheme="minorEastAsia"/>
          <w:lang w:val="en-CA"/>
        </w:rPr>
      </w:pPr>
      <w:r>
        <w:rPr>
          <w:rFonts w:ascii="Calibri" w:eastAsia="Times New Roman" w:hAnsi="Calibri" w:cs="Times New Roman"/>
          <w:noProof/>
          <w:sz w:val="22"/>
          <w:szCs w:val="22"/>
        </w:rPr>
        <mc:AlternateContent>
          <mc:Choice Requires="wps">
            <w:drawing>
              <wp:anchor distT="0" distB="0" distL="114300" distR="114300" simplePos="0" relativeHeight="251676672" behindDoc="0" locked="0" layoutInCell="1" allowOverlap="1" wp14:anchorId="6BA521AE" wp14:editId="002E4C4A">
                <wp:simplePos x="0" y="0"/>
                <wp:positionH relativeFrom="column">
                  <wp:posOffset>4017645</wp:posOffset>
                </wp:positionH>
                <wp:positionV relativeFrom="paragraph">
                  <wp:posOffset>334010</wp:posOffset>
                </wp:positionV>
                <wp:extent cx="2819400" cy="1252855"/>
                <wp:effectExtent l="0" t="0" r="25400" b="17145"/>
                <wp:wrapSquare wrapText="bothSides"/>
                <wp:docPr id="38" name="Text Box 38"/>
                <wp:cNvGraphicFramePr/>
                <a:graphic xmlns:a="http://schemas.openxmlformats.org/drawingml/2006/main">
                  <a:graphicData uri="http://schemas.microsoft.com/office/word/2010/wordprocessingShape">
                    <wps:wsp>
                      <wps:cNvSpPr txBox="1"/>
                      <wps:spPr>
                        <a:xfrm>
                          <a:off x="0" y="0"/>
                          <a:ext cx="2819400" cy="1252855"/>
                        </a:xfrm>
                        <a:prstGeom prst="rect">
                          <a:avLst/>
                        </a:prstGeom>
                        <a:ln/>
                      </wps:spPr>
                      <wps:style>
                        <a:lnRef idx="2">
                          <a:schemeClr val="dk1"/>
                        </a:lnRef>
                        <a:fillRef idx="1">
                          <a:schemeClr val="lt1"/>
                        </a:fillRef>
                        <a:effectRef idx="0">
                          <a:schemeClr val="dk1"/>
                        </a:effectRef>
                        <a:fontRef idx="minor">
                          <a:schemeClr val="dk1"/>
                        </a:fontRef>
                      </wps:style>
                      <wps:txbx>
                        <w:txbxContent>
                          <w:p w14:paraId="3CE2BE3F" w14:textId="656CD641" w:rsidR="00EC0711" w:rsidRDefault="00EC0711">
                            <w:pPr>
                              <w:rPr>
                                <w:lang w:val="en-CA"/>
                              </w:rPr>
                            </w:pPr>
                            <w:r>
                              <w:rPr>
                                <w:lang w:val="en-CA"/>
                              </w:rPr>
                              <w:t xml:space="preserve">Blue arrow side is moving faster than the purple is (the purple side </w:t>
                            </w:r>
                            <w:proofErr w:type="spellStart"/>
                            <w:r>
                              <w:rPr>
                                <w:lang w:val="en-CA"/>
                              </w:rPr>
                              <w:t>hasnet</w:t>
                            </w:r>
                            <w:proofErr w:type="spellEnd"/>
                            <w:r>
                              <w:rPr>
                                <w:lang w:val="en-CA"/>
                              </w:rPr>
                              <w:t xml:space="preserve"> replicated the DNA as far yet)</w:t>
                            </w:r>
                          </w:p>
                          <w:p w14:paraId="243020F3" w14:textId="77777777" w:rsidR="00EC0711" w:rsidRDefault="00EC0711">
                            <w:pPr>
                              <w:rPr>
                                <w:lang w:val="en-CA"/>
                              </w:rPr>
                            </w:pPr>
                          </w:p>
                          <w:p w14:paraId="1B645C80" w14:textId="743D48A7" w:rsidR="00EC0711" w:rsidRPr="00EC0711" w:rsidRDefault="00EC0711">
                            <w:pPr>
                              <w:rPr>
                                <w:lang w:val="en-CA"/>
                              </w:rPr>
                            </w:pPr>
                            <w:r>
                              <w:rPr>
                                <w:lang w:val="en-CA"/>
                              </w:rPr>
                              <w:t>At the X DNA pol is blocked from continuous synthesis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BA521AE" id="Text Box 38" o:spid="_x0000_s1040" type="#_x0000_t202" style="position:absolute;margin-left:316.35pt;margin-top:26.3pt;width:222pt;height:98.65pt;z-index:25167667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" fillcolor="white [3201]" strokecolor="black [3200]" strokeweight="1pt">
                <v:textbox>
                  <w:txbxContent>
                    <w:p w14:paraId="3CE2BE3F" w14:textId="656CD641" w:rsidR="00EC0711" w:rsidRDefault="00EC0711">
                      <w:pPr>
                        <w:rPr>
                          <w:lang w:val="en-CA"/>
                        </w:rPr>
                      </w:pPr>
                      <w:r>
                        <w:rPr>
                          <w:lang w:val="en-CA"/>
                        </w:rPr>
                        <w:t xml:space="preserve">Blue arrow side is moving faster than the purple is (the purple side </w:t>
                      </w:r>
                      <w:proofErr w:type="spellStart"/>
                      <w:r>
                        <w:rPr>
                          <w:lang w:val="en-CA"/>
                        </w:rPr>
                        <w:t>hasnet</w:t>
                      </w:r>
                      <w:proofErr w:type="spellEnd"/>
                      <w:r>
                        <w:rPr>
                          <w:lang w:val="en-CA"/>
                        </w:rPr>
                        <w:t xml:space="preserve"> replicated the DNA as far yet)</w:t>
                      </w:r>
                    </w:p>
                    <w:p w14:paraId="243020F3" w14:textId="77777777" w:rsidR="00EC0711" w:rsidRDefault="00EC0711">
                      <w:pPr>
                        <w:rPr>
                          <w:lang w:val="en-CA"/>
                        </w:rPr>
                      </w:pPr>
                    </w:p>
                    <w:p w14:paraId="1B645C80" w14:textId="743D48A7" w:rsidR="00EC0711" w:rsidRPr="00EC0711" w:rsidRDefault="00EC0711">
                      <w:pPr>
                        <w:rPr>
                          <w:lang w:val="en-CA"/>
                        </w:rPr>
                      </w:pPr>
                      <w:r>
                        <w:rPr>
                          <w:lang w:val="en-CA"/>
                        </w:rPr>
                        <w:t>At the X DNA pol is blocked from continuous synthesis</w:t>
                      </w:r>
                    </w:p>
                  </w:txbxContent>
                </v:textbox>
                <w10:wrap type="square"/>
              </v:shape>
            </w:pict>
          </mc:Fallback>
        </mc:AlternateContent>
      </w:r>
      <w:r w:rsidR="002202C1" w:rsidRPr="00433920">
        <w:rPr>
          <w:rFonts w:ascii="Calibri" w:eastAsia="Times New Roman" w:hAnsi="Calibri" w:cs="Times New Roman"/>
          <w:noProof/>
          <w:sz w:val="22"/>
          <w:szCs w:val="22"/>
        </w:rPr>
        <w:drawing>
          <wp:inline distT="0" distB="0" distL="0" distR="0" wp14:anchorId="712C2E32" wp14:editId="46F5242F">
            <wp:extent cx="3754293" cy="2188698"/>
            <wp:effectExtent l="0" t="0" r="5080" b="0"/>
            <wp:docPr id="37" name="Picture 37" descr="ermination of E. coli Chromosome Replication &#10;Equal fork &#10;speed &#10;Replication forks 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ermination of E. coli Chromosome Replication &#10;Equal fork &#10;speed &#10;Replication forks m"/>
                    <pic:cNvPicPr>
                      <a:picLocks noChangeAspect="1" noChangeArrowheads="1"/>
                    </pic:cNvPicPr>
                  </pic:nvPicPr>
                  <pic:blipFill rotWithShape="1">
                    <a:blip r:embed="rId24" cstate="print">
                      <a:extLst>
                        <a:ext uri="{28A0092B-C50C-407E-A947-70E740481C1C}">
                          <a14:useLocalDpi xmlns:a14="http://schemas.microsoft.com/office/drawing/2010/main" val="0"/>
                        </a:ext>
                      </a:extLst>
                    </a:blip>
                    <a:srcRect l="11870" t="15426" r="7724" b="22072"/>
                    <a:stretch/>
                  </pic:blipFill>
                  <pic:spPr bwMode="auto">
                    <a:xfrm>
                      <a:off x="0" y="0"/>
                      <a:ext cx="3782516" cy="2205152"/>
                    </a:xfrm>
                    <a:prstGeom prst="rect">
                      <a:avLst/>
                    </a:prstGeom>
                    <a:noFill/>
                    <a:ln>
                      <a:noFill/>
                    </a:ln>
                    <a:extLst>
                      <a:ext uri="{53640926-AAD7-44D8-BBD7-CCE9431645EC}">
                        <a14:shadowObscured xmlns:a14="http://schemas.microsoft.com/office/drawing/2010/main"/>
                      </a:ext>
                    </a:extLst>
                  </pic:spPr>
                </pic:pic>
              </a:graphicData>
            </a:graphic>
          </wp:inline>
        </w:drawing>
      </w:r>
    </w:p>
    <w:p w14:paraId="400A1E84" w14:textId="77777777" w:rsidR="002202C1" w:rsidRPr="002202C1" w:rsidRDefault="002202C1" w:rsidP="002202C1">
      <w:pPr>
        <w:rPr>
          <w:rFonts w:eastAsiaTheme="minorEastAsia"/>
          <w:lang w:val="en-CA"/>
        </w:rPr>
      </w:pPr>
    </w:p>
    <w:p w14:paraId="4CFFD9C6" w14:textId="77777777" w:rsidR="002202C1" w:rsidRPr="002202C1" w:rsidRDefault="002202C1" w:rsidP="002202C1">
      <w:pPr>
        <w:rPr>
          <w:rFonts w:eastAsiaTheme="minorEastAsia"/>
          <w:lang w:val="en-CA"/>
        </w:rPr>
      </w:pPr>
    </w:p>
    <w:p w14:paraId="44E91F60" w14:textId="05508863" w:rsidR="002202C1" w:rsidRDefault="00EC0711" w:rsidP="00EE1DCD">
      <w:pPr>
        <w:pStyle w:val="Heading2"/>
        <w:rPr>
          <w:rFonts w:eastAsiaTheme="minorEastAsia"/>
          <w:lang w:val="en-CA"/>
        </w:rPr>
      </w:pPr>
      <w:r>
        <w:rPr>
          <w:rFonts w:eastAsiaTheme="minorEastAsia"/>
          <w:lang w:val="en-CA"/>
        </w:rPr>
        <w:t xml:space="preserve">Minimizing Competition Between Transcription and Replication in the E. </w:t>
      </w:r>
      <w:proofErr w:type="gramStart"/>
      <w:r>
        <w:rPr>
          <w:rFonts w:eastAsiaTheme="minorEastAsia"/>
          <w:lang w:val="en-CA"/>
        </w:rPr>
        <w:t>coli</w:t>
      </w:r>
      <w:proofErr w:type="gramEnd"/>
      <w:r>
        <w:rPr>
          <w:rFonts w:eastAsiaTheme="minorEastAsia"/>
          <w:lang w:val="en-CA"/>
        </w:rPr>
        <w:t xml:space="preserve"> Chromosome</w:t>
      </w:r>
    </w:p>
    <w:p w14:paraId="7361ADAC" w14:textId="5C00E611" w:rsidR="00EC0711" w:rsidRDefault="00EC0711" w:rsidP="00EC0711">
      <w:pPr>
        <w:pStyle w:val="ListParagraph"/>
        <w:numPr>
          <w:ilvl w:val="0"/>
          <w:numId w:val="39"/>
        </w:numPr>
        <w:rPr>
          <w:rFonts w:eastAsiaTheme="minorEastAsia"/>
          <w:lang w:val="en-CA"/>
        </w:rPr>
      </w:pPr>
      <w:r>
        <w:rPr>
          <w:rFonts w:eastAsiaTheme="minorEastAsia"/>
          <w:lang w:val="en-CA"/>
        </w:rPr>
        <w:t>Genes are orientated in a certain arrangement in chromosome</w:t>
      </w:r>
    </w:p>
    <w:p w14:paraId="189D0CCD" w14:textId="3DEF39B7" w:rsidR="00EC0711" w:rsidRDefault="00EC0711" w:rsidP="00EC0711">
      <w:pPr>
        <w:pStyle w:val="ListParagraph"/>
        <w:numPr>
          <w:ilvl w:val="0"/>
          <w:numId w:val="39"/>
        </w:numPr>
        <w:rPr>
          <w:rFonts w:eastAsiaTheme="minorEastAsia"/>
          <w:lang w:val="en-CA"/>
        </w:rPr>
      </w:pPr>
      <w:r>
        <w:rPr>
          <w:rFonts w:eastAsiaTheme="minorEastAsia"/>
          <w:lang w:val="en-CA"/>
        </w:rPr>
        <w:t>Most of transcription is in the same direction as replication</w:t>
      </w:r>
    </w:p>
    <w:p w14:paraId="298712F6" w14:textId="1630BD12" w:rsidR="00EC0711" w:rsidRPr="00EC0711" w:rsidRDefault="00EC0711" w:rsidP="00EC0711">
      <w:pPr>
        <w:pStyle w:val="ListParagraph"/>
        <w:numPr>
          <w:ilvl w:val="0"/>
          <w:numId w:val="39"/>
        </w:numPr>
        <w:rPr>
          <w:rFonts w:eastAsiaTheme="minorEastAsia"/>
          <w:lang w:val="en-CA"/>
        </w:rPr>
      </w:pPr>
      <w:r>
        <w:rPr>
          <w:rFonts w:eastAsiaTheme="minorEastAsia"/>
          <w:lang w:val="en-CA"/>
        </w:rPr>
        <w:t>Open reading frames are genes that make proteins, and are orientated in different directions depending on if CW of CCW side this ensures that</w:t>
      </w:r>
      <w:r w:rsidRPr="00EC0711">
        <w:rPr>
          <w:rFonts w:eastAsiaTheme="minorEastAsia"/>
          <w:u w:val="single"/>
          <w:lang w:val="en-CA"/>
        </w:rPr>
        <w:t xml:space="preserve"> replication and transcription can occur at the same time!</w:t>
      </w:r>
    </w:p>
    <w:p w14:paraId="66D21C6D" w14:textId="77777777" w:rsidR="00EC0711" w:rsidRDefault="00EC0711" w:rsidP="00EC0711">
      <w:pPr>
        <w:rPr>
          <w:rFonts w:eastAsiaTheme="minorEastAsia"/>
          <w:lang w:val="en-CA"/>
        </w:rPr>
      </w:pPr>
    </w:p>
    <w:p w14:paraId="6F201B5B" w14:textId="3DC66DD7" w:rsidR="00EC0711" w:rsidRDefault="00EC0711" w:rsidP="00EE1DCD">
      <w:pPr>
        <w:pStyle w:val="Heading2"/>
        <w:rPr>
          <w:rFonts w:eastAsiaTheme="minorEastAsia"/>
          <w:lang w:val="en-CA"/>
        </w:rPr>
      </w:pPr>
      <w:r>
        <w:rPr>
          <w:rFonts w:eastAsiaTheme="minorEastAsia"/>
          <w:lang w:val="en-CA"/>
        </w:rPr>
        <w:t xml:space="preserve">Resolution of </w:t>
      </w:r>
      <w:proofErr w:type="spellStart"/>
      <w:r>
        <w:rPr>
          <w:rFonts w:eastAsiaTheme="minorEastAsia"/>
          <w:lang w:val="en-CA"/>
        </w:rPr>
        <w:t>Catenated</w:t>
      </w:r>
      <w:proofErr w:type="spellEnd"/>
      <w:r>
        <w:rPr>
          <w:rFonts w:eastAsiaTheme="minorEastAsia"/>
          <w:lang w:val="en-CA"/>
        </w:rPr>
        <w:t xml:space="preserve"> Daughter Chromosomes</w:t>
      </w:r>
    </w:p>
    <w:p w14:paraId="07B7C33D" w14:textId="2FC9B4B5" w:rsidR="00EC0711" w:rsidRDefault="00EC0711" w:rsidP="00EC0711">
      <w:pPr>
        <w:rPr>
          <w:rFonts w:eastAsiaTheme="minorEastAsia"/>
          <w:lang w:val="en-CA"/>
        </w:rPr>
      </w:pPr>
      <w:r w:rsidRPr="00707DC1">
        <w:rPr>
          <w:rFonts w:ascii="Calibri" w:eastAsia="Times New Roman" w:hAnsi="Calibri" w:cs="Times New Roman"/>
          <w:noProof/>
          <w:sz w:val="22"/>
          <w:szCs w:val="22"/>
        </w:rPr>
        <w:drawing>
          <wp:inline distT="0" distB="0" distL="0" distR="0" wp14:anchorId="68264A69" wp14:editId="20304EFB">
            <wp:extent cx="4326255" cy="2960498"/>
            <wp:effectExtent l="0" t="0" r="0" b="11430"/>
            <wp:docPr id="39" name="Picture 39" descr="esolution of of catenated daughter chromosomes &#10;Parental &#10;strand &#10;Origin &#10;Replica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esolution of of catenated daughter chromosomes &#10;Parental &#10;strand &#10;Origin &#10;Replicat"/>
                    <pic:cNvPicPr>
                      <a:picLocks noChangeAspect="1" noChangeArrowheads="1"/>
                    </pic:cNvPicPr>
                  </pic:nvPicPr>
                  <pic:blipFill rotWithShape="1">
                    <a:blip r:embed="rId25" cstate="print">
                      <a:extLst>
                        <a:ext uri="{28A0092B-C50C-407E-A947-70E740481C1C}">
                          <a14:useLocalDpi xmlns:a14="http://schemas.microsoft.com/office/drawing/2010/main" val="0"/>
                        </a:ext>
                      </a:extLst>
                    </a:blip>
                    <a:srcRect l="3953" t="10833" r="1374" b="2786"/>
                    <a:stretch/>
                  </pic:blipFill>
                  <pic:spPr bwMode="auto">
                    <a:xfrm>
                      <a:off x="0" y="0"/>
                      <a:ext cx="4343799" cy="2972504"/>
                    </a:xfrm>
                    <a:prstGeom prst="rect">
                      <a:avLst/>
                    </a:prstGeom>
                    <a:noFill/>
                    <a:ln>
                      <a:noFill/>
                    </a:ln>
                    <a:extLst>
                      <a:ext uri="{53640926-AAD7-44D8-BBD7-CCE9431645EC}">
                        <a14:shadowObscured xmlns:a14="http://schemas.microsoft.com/office/drawing/2010/main"/>
                      </a:ext>
                    </a:extLst>
                  </pic:spPr>
                </pic:pic>
              </a:graphicData>
            </a:graphic>
          </wp:inline>
        </w:drawing>
      </w:r>
    </w:p>
    <w:p w14:paraId="7852A502" w14:textId="57DDDF68" w:rsidR="00EC0711" w:rsidRDefault="00EC0711" w:rsidP="00EC0711">
      <w:pPr>
        <w:rPr>
          <w:rFonts w:eastAsiaTheme="minorEastAsia"/>
          <w:lang w:val="en-CA"/>
        </w:rPr>
      </w:pPr>
      <w:r w:rsidRPr="00707DC1">
        <w:rPr>
          <w:rFonts w:ascii="Calibri" w:eastAsia="Times New Roman" w:hAnsi="Calibri" w:cs="Times New Roman"/>
          <w:noProof/>
          <w:sz w:val="22"/>
          <w:szCs w:val="22"/>
        </w:rPr>
        <w:drawing>
          <wp:inline distT="0" distB="0" distL="0" distR="0" wp14:anchorId="75D080EE" wp14:editId="07C4A4EE">
            <wp:extent cx="4402455" cy="2902452"/>
            <wp:effectExtent l="0" t="0" r="0" b="0"/>
            <wp:docPr id="40" name="Picture 40" descr="esolution of of catenated daughter chromosomes &#10;a Type topoisomerase mechanism &#10;A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esolution of of catenated daughter chromosomes &#10;a Type topoisomerase mechanism &#10;AT"/>
                    <pic:cNvPicPr>
                      <a:picLocks noChangeAspect="1" noChangeArrowheads="1"/>
                    </pic:cNvPicPr>
                  </pic:nvPicPr>
                  <pic:blipFill rotWithShape="1">
                    <a:blip r:embed="rId26" cstate="print">
                      <a:extLst>
                        <a:ext uri="{28A0092B-C50C-407E-A947-70E740481C1C}">
                          <a14:useLocalDpi xmlns:a14="http://schemas.microsoft.com/office/drawing/2010/main" val="0"/>
                        </a:ext>
                      </a:extLst>
                    </a:blip>
                    <a:srcRect t="10481" b="1615"/>
                    <a:stretch/>
                  </pic:blipFill>
                  <pic:spPr bwMode="auto">
                    <a:xfrm>
                      <a:off x="0" y="0"/>
                      <a:ext cx="4432188" cy="2922054"/>
                    </a:xfrm>
                    <a:prstGeom prst="rect">
                      <a:avLst/>
                    </a:prstGeom>
                    <a:noFill/>
                    <a:ln>
                      <a:noFill/>
                    </a:ln>
                    <a:extLst>
                      <a:ext uri="{53640926-AAD7-44D8-BBD7-CCE9431645EC}">
                        <a14:shadowObscured xmlns:a14="http://schemas.microsoft.com/office/drawing/2010/main"/>
                      </a:ext>
                    </a:extLst>
                  </pic:spPr>
                </pic:pic>
              </a:graphicData>
            </a:graphic>
          </wp:inline>
        </w:drawing>
      </w:r>
    </w:p>
    <w:p w14:paraId="1DF7E101" w14:textId="77777777" w:rsidR="00EC0711" w:rsidRDefault="00EC0711" w:rsidP="00EC0711">
      <w:pPr>
        <w:rPr>
          <w:rFonts w:eastAsiaTheme="minorEastAsia"/>
          <w:lang w:val="en-CA"/>
        </w:rPr>
      </w:pPr>
    </w:p>
    <w:p w14:paraId="361A423E" w14:textId="56FB05C6" w:rsidR="00EC0711" w:rsidRPr="00EE1DCD" w:rsidRDefault="00EC0711" w:rsidP="00EC0711">
      <w:pPr>
        <w:rPr>
          <w:rFonts w:eastAsiaTheme="minorEastAsia"/>
          <w:b/>
          <w:lang w:val="en-CA"/>
        </w:rPr>
      </w:pPr>
      <w:r w:rsidRPr="00EE1DCD">
        <w:rPr>
          <w:rFonts w:eastAsiaTheme="minorEastAsia"/>
          <w:b/>
          <w:lang w:val="en-CA"/>
        </w:rPr>
        <w:t>Homework:</w:t>
      </w:r>
    </w:p>
    <w:p w14:paraId="286C1F57" w14:textId="50EA59FF" w:rsidR="00EC0711" w:rsidRDefault="00EC0711" w:rsidP="00EC0711">
      <w:pPr>
        <w:pStyle w:val="ListParagraph"/>
        <w:numPr>
          <w:ilvl w:val="0"/>
          <w:numId w:val="40"/>
        </w:numPr>
        <w:rPr>
          <w:rFonts w:eastAsiaTheme="minorEastAsia"/>
          <w:b/>
          <w:i/>
          <w:lang w:val="en-CA"/>
        </w:rPr>
      </w:pPr>
      <w:r>
        <w:rPr>
          <w:rFonts w:eastAsiaTheme="minorEastAsia"/>
          <w:lang w:val="en-CA"/>
        </w:rPr>
        <w:t>The assem</w:t>
      </w:r>
      <w:bookmarkStart w:id="0" w:name="_GoBack"/>
      <w:bookmarkEnd w:id="0"/>
      <w:r>
        <w:rPr>
          <w:rFonts w:eastAsiaTheme="minorEastAsia"/>
          <w:lang w:val="en-CA"/>
        </w:rPr>
        <w:t>bly of bacterial replication forks at the origins of replication occur in steps—</w:t>
      </w:r>
      <w:r w:rsidRPr="00EC0711">
        <w:rPr>
          <w:rFonts w:eastAsiaTheme="minorEastAsia"/>
          <w:b/>
          <w:i/>
          <w:lang w:val="en-CA"/>
        </w:rPr>
        <w:t>What are they?</w:t>
      </w:r>
    </w:p>
    <w:p w14:paraId="498B6CD2" w14:textId="14AD1DFC" w:rsidR="00EC0711" w:rsidRDefault="00EC0711" w:rsidP="00EC0711">
      <w:pPr>
        <w:pStyle w:val="ListParagraph"/>
        <w:numPr>
          <w:ilvl w:val="0"/>
          <w:numId w:val="40"/>
        </w:numPr>
        <w:rPr>
          <w:rFonts w:eastAsiaTheme="minorEastAsia"/>
          <w:b/>
          <w:i/>
          <w:lang w:val="en-CA"/>
        </w:rPr>
      </w:pPr>
      <w:r>
        <w:rPr>
          <w:rFonts w:eastAsiaTheme="minorEastAsia"/>
          <w:lang w:val="en-CA"/>
        </w:rPr>
        <w:t>Several mechanisms are available to regulate activation of the bacterial replication origin—</w:t>
      </w:r>
      <w:r w:rsidRPr="00EC0711">
        <w:rPr>
          <w:rFonts w:eastAsiaTheme="minorEastAsia"/>
          <w:b/>
          <w:i/>
          <w:lang w:val="en-CA"/>
        </w:rPr>
        <w:t>What are they?</w:t>
      </w:r>
      <w:r w:rsidR="00E52BAA">
        <w:rPr>
          <w:rFonts w:eastAsiaTheme="minorEastAsia"/>
          <w:b/>
          <w:i/>
          <w:lang w:val="en-CA"/>
        </w:rPr>
        <w:t xml:space="preserve"> (DNA origin undergoes methylation)</w:t>
      </w:r>
    </w:p>
    <w:p w14:paraId="01176473" w14:textId="1B25D019" w:rsidR="00EC0711" w:rsidRDefault="00EC0711" w:rsidP="00EC0711">
      <w:pPr>
        <w:pStyle w:val="ListParagraph"/>
        <w:numPr>
          <w:ilvl w:val="0"/>
          <w:numId w:val="40"/>
        </w:numPr>
        <w:rPr>
          <w:rFonts w:eastAsiaTheme="minorEastAsia"/>
          <w:b/>
          <w:i/>
          <w:lang w:val="en-CA"/>
        </w:rPr>
      </w:pPr>
      <w:r>
        <w:rPr>
          <w:rFonts w:eastAsiaTheme="minorEastAsia"/>
          <w:lang w:val="en-CA"/>
        </w:rPr>
        <w:t>Eukaryotes have many replication origins, whose activation is tightly regulated by cell cycle dependent initiation control (i.e. some initiator proteins bind the origin in one phase or the cell cycle, but not in another)—</w:t>
      </w:r>
      <w:r w:rsidRPr="00EC0711">
        <w:rPr>
          <w:rFonts w:eastAsiaTheme="minorEastAsia"/>
          <w:b/>
          <w:i/>
          <w:lang w:val="en-CA"/>
        </w:rPr>
        <w:t>Which proteins help dictate this level of control?</w:t>
      </w:r>
      <w:r w:rsidR="00E52BAA">
        <w:rPr>
          <w:rFonts w:eastAsiaTheme="minorEastAsia"/>
          <w:b/>
          <w:i/>
          <w:lang w:val="en-CA"/>
        </w:rPr>
        <w:t xml:space="preserve"> (kinase signalling)</w:t>
      </w:r>
    </w:p>
    <w:p w14:paraId="230AC0D1" w14:textId="656CD49F" w:rsidR="00EC0711" w:rsidRDefault="00EC0711" w:rsidP="00EC0711">
      <w:pPr>
        <w:pStyle w:val="ListParagraph"/>
        <w:numPr>
          <w:ilvl w:val="0"/>
          <w:numId w:val="40"/>
        </w:numPr>
        <w:rPr>
          <w:rFonts w:eastAsiaTheme="minorEastAsia"/>
          <w:b/>
          <w:i/>
          <w:lang w:val="en-CA"/>
        </w:rPr>
      </w:pPr>
      <w:r>
        <w:rPr>
          <w:rFonts w:eastAsiaTheme="minorEastAsia"/>
          <w:lang w:val="en-CA"/>
        </w:rPr>
        <w:t>There is a problem replication the ends of linear DNA—</w:t>
      </w:r>
      <w:r w:rsidRPr="00EC0711">
        <w:rPr>
          <w:rFonts w:eastAsiaTheme="minorEastAsia"/>
          <w:b/>
          <w:i/>
          <w:lang w:val="en-CA"/>
        </w:rPr>
        <w:t>What is the problem and how is it solved?</w:t>
      </w:r>
      <w:r w:rsidR="00E52BAA">
        <w:rPr>
          <w:rFonts w:eastAsiaTheme="minorEastAsia"/>
          <w:b/>
          <w:i/>
          <w:lang w:val="en-CA"/>
        </w:rPr>
        <w:t xml:space="preserve"> (</w:t>
      </w:r>
      <w:proofErr w:type="spellStart"/>
      <w:r w:rsidR="00E52BAA">
        <w:rPr>
          <w:rFonts w:eastAsiaTheme="minorEastAsia"/>
          <w:b/>
          <w:i/>
          <w:lang w:val="en-CA"/>
        </w:rPr>
        <w:t>telomers</w:t>
      </w:r>
      <w:proofErr w:type="spellEnd"/>
      <w:r w:rsidR="00E52BAA">
        <w:rPr>
          <w:rFonts w:eastAsiaTheme="minorEastAsia"/>
          <w:b/>
          <w:i/>
          <w:lang w:val="en-CA"/>
        </w:rPr>
        <w:t>)</w:t>
      </w:r>
    </w:p>
    <w:p w14:paraId="40CF21FB" w14:textId="77777777" w:rsidR="00EC0711" w:rsidRPr="00EC0711" w:rsidRDefault="00EC0711" w:rsidP="00EC0711">
      <w:pPr>
        <w:rPr>
          <w:rFonts w:eastAsiaTheme="minorEastAsia"/>
          <w:b/>
          <w:i/>
          <w:lang w:val="en-CA"/>
        </w:rPr>
      </w:pPr>
    </w:p>
    <w:sectPr w:rsidR="00EC0711" w:rsidRPr="00EC0711" w:rsidSect="00AA6C7F">
      <w:pgSz w:w="12240" w:h="15840"/>
      <w:pgMar w:top="720" w:right="720" w:bottom="720"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Calibri Light">
    <w:panose1 w:val="020F0302020204030204"/>
    <w:charset w:val="00"/>
    <w:family w:val="auto"/>
    <w:pitch w:val="variable"/>
    <w:sig w:usb0="A00002EF" w:usb1="4000207B" w:usb2="00000000" w:usb3="00000000" w:csb0="0000019F" w:csb1="00000000"/>
  </w:font>
  <w:font w:name="Cambria Math">
    <w:panose1 w:val="02040503050406030204"/>
    <w:charset w:val="00"/>
    <w:family w:val="auto"/>
    <w:pitch w:val="variable"/>
    <w:sig w:usb0="E00002FF" w:usb1="420024FF" w:usb2="00000000" w:usb3="00000000" w:csb0="0000019F"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141D4E"/>
    <w:multiLevelType w:val="hybridMultilevel"/>
    <w:tmpl w:val="1DCCA400"/>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1C34BE2"/>
    <w:multiLevelType w:val="hybridMultilevel"/>
    <w:tmpl w:val="E62CD2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466712F"/>
    <w:multiLevelType w:val="hybridMultilevel"/>
    <w:tmpl w:val="FA2C0E6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4AE244E"/>
    <w:multiLevelType w:val="hybridMultilevel"/>
    <w:tmpl w:val="06228ACC"/>
    <w:lvl w:ilvl="0" w:tplc="04090011">
      <w:start w:val="1"/>
      <w:numFmt w:val="decimal"/>
      <w:lvlText w:val="%1)"/>
      <w:lvlJc w:val="left"/>
      <w:pPr>
        <w:ind w:left="1449" w:hanging="360"/>
      </w:pPr>
    </w:lvl>
    <w:lvl w:ilvl="1" w:tplc="04090019" w:tentative="1">
      <w:start w:val="1"/>
      <w:numFmt w:val="lowerLetter"/>
      <w:lvlText w:val="%2."/>
      <w:lvlJc w:val="left"/>
      <w:pPr>
        <w:ind w:left="2169" w:hanging="360"/>
      </w:pPr>
    </w:lvl>
    <w:lvl w:ilvl="2" w:tplc="0409001B" w:tentative="1">
      <w:start w:val="1"/>
      <w:numFmt w:val="lowerRoman"/>
      <w:lvlText w:val="%3."/>
      <w:lvlJc w:val="right"/>
      <w:pPr>
        <w:ind w:left="2889" w:hanging="180"/>
      </w:pPr>
    </w:lvl>
    <w:lvl w:ilvl="3" w:tplc="0409000F" w:tentative="1">
      <w:start w:val="1"/>
      <w:numFmt w:val="decimal"/>
      <w:lvlText w:val="%4."/>
      <w:lvlJc w:val="left"/>
      <w:pPr>
        <w:ind w:left="3609" w:hanging="360"/>
      </w:pPr>
    </w:lvl>
    <w:lvl w:ilvl="4" w:tplc="04090019" w:tentative="1">
      <w:start w:val="1"/>
      <w:numFmt w:val="lowerLetter"/>
      <w:lvlText w:val="%5."/>
      <w:lvlJc w:val="left"/>
      <w:pPr>
        <w:ind w:left="4329" w:hanging="360"/>
      </w:pPr>
    </w:lvl>
    <w:lvl w:ilvl="5" w:tplc="0409001B" w:tentative="1">
      <w:start w:val="1"/>
      <w:numFmt w:val="lowerRoman"/>
      <w:lvlText w:val="%6."/>
      <w:lvlJc w:val="right"/>
      <w:pPr>
        <w:ind w:left="5049" w:hanging="180"/>
      </w:pPr>
    </w:lvl>
    <w:lvl w:ilvl="6" w:tplc="0409000F" w:tentative="1">
      <w:start w:val="1"/>
      <w:numFmt w:val="decimal"/>
      <w:lvlText w:val="%7."/>
      <w:lvlJc w:val="left"/>
      <w:pPr>
        <w:ind w:left="5769" w:hanging="360"/>
      </w:pPr>
    </w:lvl>
    <w:lvl w:ilvl="7" w:tplc="04090019" w:tentative="1">
      <w:start w:val="1"/>
      <w:numFmt w:val="lowerLetter"/>
      <w:lvlText w:val="%8."/>
      <w:lvlJc w:val="left"/>
      <w:pPr>
        <w:ind w:left="6489" w:hanging="360"/>
      </w:pPr>
    </w:lvl>
    <w:lvl w:ilvl="8" w:tplc="0409001B" w:tentative="1">
      <w:start w:val="1"/>
      <w:numFmt w:val="lowerRoman"/>
      <w:lvlText w:val="%9."/>
      <w:lvlJc w:val="right"/>
      <w:pPr>
        <w:ind w:left="7209" w:hanging="180"/>
      </w:pPr>
    </w:lvl>
  </w:abstractNum>
  <w:abstractNum w:abstractNumId="4">
    <w:nsid w:val="08902F91"/>
    <w:multiLevelType w:val="hybridMultilevel"/>
    <w:tmpl w:val="3048A6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9955512"/>
    <w:multiLevelType w:val="hybridMultilevel"/>
    <w:tmpl w:val="B9322F40"/>
    <w:lvl w:ilvl="0" w:tplc="04090003">
      <w:start w:val="1"/>
      <w:numFmt w:val="bullet"/>
      <w:lvlText w:val="o"/>
      <w:lvlJc w:val="left"/>
      <w:pPr>
        <w:ind w:left="1449" w:hanging="360"/>
      </w:pPr>
      <w:rPr>
        <w:rFonts w:ascii="Courier New" w:hAnsi="Courier New" w:cs="Courier New" w:hint="default"/>
      </w:rPr>
    </w:lvl>
    <w:lvl w:ilvl="1" w:tplc="04090003" w:tentative="1">
      <w:start w:val="1"/>
      <w:numFmt w:val="bullet"/>
      <w:lvlText w:val="o"/>
      <w:lvlJc w:val="left"/>
      <w:pPr>
        <w:ind w:left="2169" w:hanging="360"/>
      </w:pPr>
      <w:rPr>
        <w:rFonts w:ascii="Courier New" w:hAnsi="Courier New" w:cs="Courier New" w:hint="default"/>
      </w:rPr>
    </w:lvl>
    <w:lvl w:ilvl="2" w:tplc="04090005" w:tentative="1">
      <w:start w:val="1"/>
      <w:numFmt w:val="bullet"/>
      <w:lvlText w:val=""/>
      <w:lvlJc w:val="left"/>
      <w:pPr>
        <w:ind w:left="2889" w:hanging="360"/>
      </w:pPr>
      <w:rPr>
        <w:rFonts w:ascii="Wingdings" w:hAnsi="Wingdings" w:hint="default"/>
      </w:rPr>
    </w:lvl>
    <w:lvl w:ilvl="3" w:tplc="04090001" w:tentative="1">
      <w:start w:val="1"/>
      <w:numFmt w:val="bullet"/>
      <w:lvlText w:val=""/>
      <w:lvlJc w:val="left"/>
      <w:pPr>
        <w:ind w:left="3609" w:hanging="360"/>
      </w:pPr>
      <w:rPr>
        <w:rFonts w:ascii="Symbol" w:hAnsi="Symbol" w:hint="default"/>
      </w:rPr>
    </w:lvl>
    <w:lvl w:ilvl="4" w:tplc="04090003" w:tentative="1">
      <w:start w:val="1"/>
      <w:numFmt w:val="bullet"/>
      <w:lvlText w:val="o"/>
      <w:lvlJc w:val="left"/>
      <w:pPr>
        <w:ind w:left="4329" w:hanging="360"/>
      </w:pPr>
      <w:rPr>
        <w:rFonts w:ascii="Courier New" w:hAnsi="Courier New" w:cs="Courier New" w:hint="default"/>
      </w:rPr>
    </w:lvl>
    <w:lvl w:ilvl="5" w:tplc="04090005" w:tentative="1">
      <w:start w:val="1"/>
      <w:numFmt w:val="bullet"/>
      <w:lvlText w:val=""/>
      <w:lvlJc w:val="left"/>
      <w:pPr>
        <w:ind w:left="5049" w:hanging="360"/>
      </w:pPr>
      <w:rPr>
        <w:rFonts w:ascii="Wingdings" w:hAnsi="Wingdings" w:hint="default"/>
      </w:rPr>
    </w:lvl>
    <w:lvl w:ilvl="6" w:tplc="04090001" w:tentative="1">
      <w:start w:val="1"/>
      <w:numFmt w:val="bullet"/>
      <w:lvlText w:val=""/>
      <w:lvlJc w:val="left"/>
      <w:pPr>
        <w:ind w:left="5769" w:hanging="360"/>
      </w:pPr>
      <w:rPr>
        <w:rFonts w:ascii="Symbol" w:hAnsi="Symbol" w:hint="default"/>
      </w:rPr>
    </w:lvl>
    <w:lvl w:ilvl="7" w:tplc="04090003" w:tentative="1">
      <w:start w:val="1"/>
      <w:numFmt w:val="bullet"/>
      <w:lvlText w:val="o"/>
      <w:lvlJc w:val="left"/>
      <w:pPr>
        <w:ind w:left="6489" w:hanging="360"/>
      </w:pPr>
      <w:rPr>
        <w:rFonts w:ascii="Courier New" w:hAnsi="Courier New" w:cs="Courier New" w:hint="default"/>
      </w:rPr>
    </w:lvl>
    <w:lvl w:ilvl="8" w:tplc="04090005" w:tentative="1">
      <w:start w:val="1"/>
      <w:numFmt w:val="bullet"/>
      <w:lvlText w:val=""/>
      <w:lvlJc w:val="left"/>
      <w:pPr>
        <w:ind w:left="7209" w:hanging="360"/>
      </w:pPr>
      <w:rPr>
        <w:rFonts w:ascii="Wingdings" w:hAnsi="Wingdings" w:hint="default"/>
      </w:rPr>
    </w:lvl>
  </w:abstractNum>
  <w:abstractNum w:abstractNumId="6">
    <w:nsid w:val="0ACE39F4"/>
    <w:multiLevelType w:val="hybridMultilevel"/>
    <w:tmpl w:val="C81C662E"/>
    <w:lvl w:ilvl="0" w:tplc="04090003">
      <w:start w:val="1"/>
      <w:numFmt w:val="bullet"/>
      <w:lvlText w:val="o"/>
      <w:lvlJc w:val="left"/>
      <w:pPr>
        <w:ind w:left="1449" w:hanging="360"/>
      </w:pPr>
      <w:rPr>
        <w:rFonts w:ascii="Courier New" w:hAnsi="Courier New" w:cs="Courier New" w:hint="default"/>
      </w:rPr>
    </w:lvl>
    <w:lvl w:ilvl="1" w:tplc="04090003" w:tentative="1">
      <w:start w:val="1"/>
      <w:numFmt w:val="bullet"/>
      <w:lvlText w:val="o"/>
      <w:lvlJc w:val="left"/>
      <w:pPr>
        <w:ind w:left="2169" w:hanging="360"/>
      </w:pPr>
      <w:rPr>
        <w:rFonts w:ascii="Courier New" w:hAnsi="Courier New" w:cs="Courier New" w:hint="default"/>
      </w:rPr>
    </w:lvl>
    <w:lvl w:ilvl="2" w:tplc="04090005" w:tentative="1">
      <w:start w:val="1"/>
      <w:numFmt w:val="bullet"/>
      <w:lvlText w:val=""/>
      <w:lvlJc w:val="left"/>
      <w:pPr>
        <w:ind w:left="2889" w:hanging="360"/>
      </w:pPr>
      <w:rPr>
        <w:rFonts w:ascii="Wingdings" w:hAnsi="Wingdings" w:hint="default"/>
      </w:rPr>
    </w:lvl>
    <w:lvl w:ilvl="3" w:tplc="04090001" w:tentative="1">
      <w:start w:val="1"/>
      <w:numFmt w:val="bullet"/>
      <w:lvlText w:val=""/>
      <w:lvlJc w:val="left"/>
      <w:pPr>
        <w:ind w:left="3609" w:hanging="360"/>
      </w:pPr>
      <w:rPr>
        <w:rFonts w:ascii="Symbol" w:hAnsi="Symbol" w:hint="default"/>
      </w:rPr>
    </w:lvl>
    <w:lvl w:ilvl="4" w:tplc="04090003" w:tentative="1">
      <w:start w:val="1"/>
      <w:numFmt w:val="bullet"/>
      <w:lvlText w:val="o"/>
      <w:lvlJc w:val="left"/>
      <w:pPr>
        <w:ind w:left="4329" w:hanging="360"/>
      </w:pPr>
      <w:rPr>
        <w:rFonts w:ascii="Courier New" w:hAnsi="Courier New" w:cs="Courier New" w:hint="default"/>
      </w:rPr>
    </w:lvl>
    <w:lvl w:ilvl="5" w:tplc="04090005" w:tentative="1">
      <w:start w:val="1"/>
      <w:numFmt w:val="bullet"/>
      <w:lvlText w:val=""/>
      <w:lvlJc w:val="left"/>
      <w:pPr>
        <w:ind w:left="5049" w:hanging="360"/>
      </w:pPr>
      <w:rPr>
        <w:rFonts w:ascii="Wingdings" w:hAnsi="Wingdings" w:hint="default"/>
      </w:rPr>
    </w:lvl>
    <w:lvl w:ilvl="6" w:tplc="04090001" w:tentative="1">
      <w:start w:val="1"/>
      <w:numFmt w:val="bullet"/>
      <w:lvlText w:val=""/>
      <w:lvlJc w:val="left"/>
      <w:pPr>
        <w:ind w:left="5769" w:hanging="360"/>
      </w:pPr>
      <w:rPr>
        <w:rFonts w:ascii="Symbol" w:hAnsi="Symbol" w:hint="default"/>
      </w:rPr>
    </w:lvl>
    <w:lvl w:ilvl="7" w:tplc="04090003" w:tentative="1">
      <w:start w:val="1"/>
      <w:numFmt w:val="bullet"/>
      <w:lvlText w:val="o"/>
      <w:lvlJc w:val="left"/>
      <w:pPr>
        <w:ind w:left="6489" w:hanging="360"/>
      </w:pPr>
      <w:rPr>
        <w:rFonts w:ascii="Courier New" w:hAnsi="Courier New" w:cs="Courier New" w:hint="default"/>
      </w:rPr>
    </w:lvl>
    <w:lvl w:ilvl="8" w:tplc="04090005" w:tentative="1">
      <w:start w:val="1"/>
      <w:numFmt w:val="bullet"/>
      <w:lvlText w:val=""/>
      <w:lvlJc w:val="left"/>
      <w:pPr>
        <w:ind w:left="7209" w:hanging="360"/>
      </w:pPr>
      <w:rPr>
        <w:rFonts w:ascii="Wingdings" w:hAnsi="Wingdings" w:hint="default"/>
      </w:rPr>
    </w:lvl>
  </w:abstractNum>
  <w:abstractNum w:abstractNumId="7">
    <w:nsid w:val="135A293C"/>
    <w:multiLevelType w:val="hybridMultilevel"/>
    <w:tmpl w:val="2762523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C6C0B86"/>
    <w:multiLevelType w:val="hybridMultilevel"/>
    <w:tmpl w:val="FA2C0E6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C8A22D8"/>
    <w:multiLevelType w:val="multilevel"/>
    <w:tmpl w:val="ADB8E15C"/>
    <w:lvl w:ilvl="0">
      <w:start w:val="1"/>
      <w:numFmt w:val="decimal"/>
      <w:lvlText w:val="%1."/>
      <w:lvlJc w:val="left"/>
      <w:pPr>
        <w:ind w:left="720" w:hanging="360"/>
      </w:pPr>
      <w:rPr>
        <w:rFont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0">
    <w:nsid w:val="20B86994"/>
    <w:multiLevelType w:val="hybridMultilevel"/>
    <w:tmpl w:val="659462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20A011B"/>
    <w:multiLevelType w:val="hybridMultilevel"/>
    <w:tmpl w:val="58B4570E"/>
    <w:lvl w:ilvl="0" w:tplc="1266567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29A1993"/>
    <w:multiLevelType w:val="hybridMultilevel"/>
    <w:tmpl w:val="8A3A390C"/>
    <w:lvl w:ilvl="0" w:tplc="1266567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4C54FC3"/>
    <w:multiLevelType w:val="hybridMultilevel"/>
    <w:tmpl w:val="5F1AF6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5D51536"/>
    <w:multiLevelType w:val="hybridMultilevel"/>
    <w:tmpl w:val="BDF62D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292C35A8"/>
    <w:multiLevelType w:val="hybridMultilevel"/>
    <w:tmpl w:val="48566B26"/>
    <w:lvl w:ilvl="0" w:tplc="12665678">
      <w:start w:val="1"/>
      <w:numFmt w:val="bullet"/>
      <w:lvlText w:val=""/>
      <w:lvlJc w:val="left"/>
      <w:pPr>
        <w:ind w:left="1449" w:hanging="360"/>
      </w:pPr>
      <w:rPr>
        <w:rFonts w:ascii="Symbol" w:hAnsi="Symbol" w:hint="default"/>
      </w:rPr>
    </w:lvl>
    <w:lvl w:ilvl="1" w:tplc="04090003" w:tentative="1">
      <w:start w:val="1"/>
      <w:numFmt w:val="bullet"/>
      <w:lvlText w:val="o"/>
      <w:lvlJc w:val="left"/>
      <w:pPr>
        <w:ind w:left="2169" w:hanging="360"/>
      </w:pPr>
      <w:rPr>
        <w:rFonts w:ascii="Courier New" w:hAnsi="Courier New" w:cs="Courier New" w:hint="default"/>
      </w:rPr>
    </w:lvl>
    <w:lvl w:ilvl="2" w:tplc="04090005" w:tentative="1">
      <w:start w:val="1"/>
      <w:numFmt w:val="bullet"/>
      <w:lvlText w:val=""/>
      <w:lvlJc w:val="left"/>
      <w:pPr>
        <w:ind w:left="2889" w:hanging="360"/>
      </w:pPr>
      <w:rPr>
        <w:rFonts w:ascii="Wingdings" w:hAnsi="Wingdings" w:hint="default"/>
      </w:rPr>
    </w:lvl>
    <w:lvl w:ilvl="3" w:tplc="04090001" w:tentative="1">
      <w:start w:val="1"/>
      <w:numFmt w:val="bullet"/>
      <w:lvlText w:val=""/>
      <w:lvlJc w:val="left"/>
      <w:pPr>
        <w:ind w:left="3609" w:hanging="360"/>
      </w:pPr>
      <w:rPr>
        <w:rFonts w:ascii="Symbol" w:hAnsi="Symbol" w:hint="default"/>
      </w:rPr>
    </w:lvl>
    <w:lvl w:ilvl="4" w:tplc="04090003" w:tentative="1">
      <w:start w:val="1"/>
      <w:numFmt w:val="bullet"/>
      <w:lvlText w:val="o"/>
      <w:lvlJc w:val="left"/>
      <w:pPr>
        <w:ind w:left="4329" w:hanging="360"/>
      </w:pPr>
      <w:rPr>
        <w:rFonts w:ascii="Courier New" w:hAnsi="Courier New" w:cs="Courier New" w:hint="default"/>
      </w:rPr>
    </w:lvl>
    <w:lvl w:ilvl="5" w:tplc="04090005" w:tentative="1">
      <w:start w:val="1"/>
      <w:numFmt w:val="bullet"/>
      <w:lvlText w:val=""/>
      <w:lvlJc w:val="left"/>
      <w:pPr>
        <w:ind w:left="5049" w:hanging="360"/>
      </w:pPr>
      <w:rPr>
        <w:rFonts w:ascii="Wingdings" w:hAnsi="Wingdings" w:hint="default"/>
      </w:rPr>
    </w:lvl>
    <w:lvl w:ilvl="6" w:tplc="04090001" w:tentative="1">
      <w:start w:val="1"/>
      <w:numFmt w:val="bullet"/>
      <w:lvlText w:val=""/>
      <w:lvlJc w:val="left"/>
      <w:pPr>
        <w:ind w:left="5769" w:hanging="360"/>
      </w:pPr>
      <w:rPr>
        <w:rFonts w:ascii="Symbol" w:hAnsi="Symbol" w:hint="default"/>
      </w:rPr>
    </w:lvl>
    <w:lvl w:ilvl="7" w:tplc="04090003" w:tentative="1">
      <w:start w:val="1"/>
      <w:numFmt w:val="bullet"/>
      <w:lvlText w:val="o"/>
      <w:lvlJc w:val="left"/>
      <w:pPr>
        <w:ind w:left="6489" w:hanging="360"/>
      </w:pPr>
      <w:rPr>
        <w:rFonts w:ascii="Courier New" w:hAnsi="Courier New" w:cs="Courier New" w:hint="default"/>
      </w:rPr>
    </w:lvl>
    <w:lvl w:ilvl="8" w:tplc="04090005" w:tentative="1">
      <w:start w:val="1"/>
      <w:numFmt w:val="bullet"/>
      <w:lvlText w:val=""/>
      <w:lvlJc w:val="left"/>
      <w:pPr>
        <w:ind w:left="7209" w:hanging="360"/>
      </w:pPr>
      <w:rPr>
        <w:rFonts w:ascii="Wingdings" w:hAnsi="Wingdings" w:hint="default"/>
      </w:rPr>
    </w:lvl>
  </w:abstractNum>
  <w:abstractNum w:abstractNumId="16">
    <w:nsid w:val="2A8D1E36"/>
    <w:multiLevelType w:val="hybridMultilevel"/>
    <w:tmpl w:val="62167494"/>
    <w:lvl w:ilvl="0" w:tplc="12665678">
      <w:start w:val="1"/>
      <w:numFmt w:val="bullet"/>
      <w:lvlText w:val=""/>
      <w:lvlJc w:val="left"/>
      <w:pPr>
        <w:ind w:left="1449" w:hanging="360"/>
      </w:pPr>
      <w:rPr>
        <w:rFonts w:ascii="Symbol" w:hAnsi="Symbol" w:hint="default"/>
      </w:rPr>
    </w:lvl>
    <w:lvl w:ilvl="1" w:tplc="04090003" w:tentative="1">
      <w:start w:val="1"/>
      <w:numFmt w:val="bullet"/>
      <w:lvlText w:val="o"/>
      <w:lvlJc w:val="left"/>
      <w:pPr>
        <w:ind w:left="2169" w:hanging="360"/>
      </w:pPr>
      <w:rPr>
        <w:rFonts w:ascii="Courier New" w:hAnsi="Courier New" w:cs="Courier New" w:hint="default"/>
      </w:rPr>
    </w:lvl>
    <w:lvl w:ilvl="2" w:tplc="04090005" w:tentative="1">
      <w:start w:val="1"/>
      <w:numFmt w:val="bullet"/>
      <w:lvlText w:val=""/>
      <w:lvlJc w:val="left"/>
      <w:pPr>
        <w:ind w:left="2889" w:hanging="360"/>
      </w:pPr>
      <w:rPr>
        <w:rFonts w:ascii="Wingdings" w:hAnsi="Wingdings" w:hint="default"/>
      </w:rPr>
    </w:lvl>
    <w:lvl w:ilvl="3" w:tplc="04090001" w:tentative="1">
      <w:start w:val="1"/>
      <w:numFmt w:val="bullet"/>
      <w:lvlText w:val=""/>
      <w:lvlJc w:val="left"/>
      <w:pPr>
        <w:ind w:left="3609" w:hanging="360"/>
      </w:pPr>
      <w:rPr>
        <w:rFonts w:ascii="Symbol" w:hAnsi="Symbol" w:hint="default"/>
      </w:rPr>
    </w:lvl>
    <w:lvl w:ilvl="4" w:tplc="04090003" w:tentative="1">
      <w:start w:val="1"/>
      <w:numFmt w:val="bullet"/>
      <w:lvlText w:val="o"/>
      <w:lvlJc w:val="left"/>
      <w:pPr>
        <w:ind w:left="4329" w:hanging="360"/>
      </w:pPr>
      <w:rPr>
        <w:rFonts w:ascii="Courier New" w:hAnsi="Courier New" w:cs="Courier New" w:hint="default"/>
      </w:rPr>
    </w:lvl>
    <w:lvl w:ilvl="5" w:tplc="04090005" w:tentative="1">
      <w:start w:val="1"/>
      <w:numFmt w:val="bullet"/>
      <w:lvlText w:val=""/>
      <w:lvlJc w:val="left"/>
      <w:pPr>
        <w:ind w:left="5049" w:hanging="360"/>
      </w:pPr>
      <w:rPr>
        <w:rFonts w:ascii="Wingdings" w:hAnsi="Wingdings" w:hint="default"/>
      </w:rPr>
    </w:lvl>
    <w:lvl w:ilvl="6" w:tplc="04090001" w:tentative="1">
      <w:start w:val="1"/>
      <w:numFmt w:val="bullet"/>
      <w:lvlText w:val=""/>
      <w:lvlJc w:val="left"/>
      <w:pPr>
        <w:ind w:left="5769" w:hanging="360"/>
      </w:pPr>
      <w:rPr>
        <w:rFonts w:ascii="Symbol" w:hAnsi="Symbol" w:hint="default"/>
      </w:rPr>
    </w:lvl>
    <w:lvl w:ilvl="7" w:tplc="04090003" w:tentative="1">
      <w:start w:val="1"/>
      <w:numFmt w:val="bullet"/>
      <w:lvlText w:val="o"/>
      <w:lvlJc w:val="left"/>
      <w:pPr>
        <w:ind w:left="6489" w:hanging="360"/>
      </w:pPr>
      <w:rPr>
        <w:rFonts w:ascii="Courier New" w:hAnsi="Courier New" w:cs="Courier New" w:hint="default"/>
      </w:rPr>
    </w:lvl>
    <w:lvl w:ilvl="8" w:tplc="04090005" w:tentative="1">
      <w:start w:val="1"/>
      <w:numFmt w:val="bullet"/>
      <w:lvlText w:val=""/>
      <w:lvlJc w:val="left"/>
      <w:pPr>
        <w:ind w:left="7209" w:hanging="360"/>
      </w:pPr>
      <w:rPr>
        <w:rFonts w:ascii="Wingdings" w:hAnsi="Wingdings" w:hint="default"/>
      </w:rPr>
    </w:lvl>
  </w:abstractNum>
  <w:abstractNum w:abstractNumId="17">
    <w:nsid w:val="3061279D"/>
    <w:multiLevelType w:val="hybridMultilevel"/>
    <w:tmpl w:val="E3AE26C2"/>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nsid w:val="30C413E7"/>
    <w:multiLevelType w:val="hybridMultilevel"/>
    <w:tmpl w:val="7E588200"/>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nsid w:val="31013C0A"/>
    <w:multiLevelType w:val="hybridMultilevel"/>
    <w:tmpl w:val="8F5E8E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3E813E0"/>
    <w:multiLevelType w:val="hybridMultilevel"/>
    <w:tmpl w:val="3C70F9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4915EEB"/>
    <w:multiLevelType w:val="hybridMultilevel"/>
    <w:tmpl w:val="3296188A"/>
    <w:lvl w:ilvl="0" w:tplc="04090001">
      <w:start w:val="1"/>
      <w:numFmt w:val="bullet"/>
      <w:lvlText w:val=""/>
      <w:lvlJc w:val="left"/>
      <w:pPr>
        <w:ind w:left="775" w:hanging="360"/>
      </w:pPr>
      <w:rPr>
        <w:rFonts w:ascii="Symbol" w:hAnsi="Symbol" w:hint="default"/>
      </w:rPr>
    </w:lvl>
    <w:lvl w:ilvl="1" w:tplc="04090003" w:tentative="1">
      <w:start w:val="1"/>
      <w:numFmt w:val="bullet"/>
      <w:lvlText w:val="o"/>
      <w:lvlJc w:val="left"/>
      <w:pPr>
        <w:ind w:left="1495" w:hanging="360"/>
      </w:pPr>
      <w:rPr>
        <w:rFonts w:ascii="Courier New" w:hAnsi="Courier New" w:cs="Courier New" w:hint="default"/>
      </w:rPr>
    </w:lvl>
    <w:lvl w:ilvl="2" w:tplc="04090005" w:tentative="1">
      <w:start w:val="1"/>
      <w:numFmt w:val="bullet"/>
      <w:lvlText w:val=""/>
      <w:lvlJc w:val="left"/>
      <w:pPr>
        <w:ind w:left="2215" w:hanging="360"/>
      </w:pPr>
      <w:rPr>
        <w:rFonts w:ascii="Wingdings" w:hAnsi="Wingdings" w:hint="default"/>
      </w:rPr>
    </w:lvl>
    <w:lvl w:ilvl="3" w:tplc="04090001" w:tentative="1">
      <w:start w:val="1"/>
      <w:numFmt w:val="bullet"/>
      <w:lvlText w:val=""/>
      <w:lvlJc w:val="left"/>
      <w:pPr>
        <w:ind w:left="2935" w:hanging="360"/>
      </w:pPr>
      <w:rPr>
        <w:rFonts w:ascii="Symbol" w:hAnsi="Symbol" w:hint="default"/>
      </w:rPr>
    </w:lvl>
    <w:lvl w:ilvl="4" w:tplc="04090003" w:tentative="1">
      <w:start w:val="1"/>
      <w:numFmt w:val="bullet"/>
      <w:lvlText w:val="o"/>
      <w:lvlJc w:val="left"/>
      <w:pPr>
        <w:ind w:left="3655" w:hanging="360"/>
      </w:pPr>
      <w:rPr>
        <w:rFonts w:ascii="Courier New" w:hAnsi="Courier New" w:cs="Courier New" w:hint="default"/>
      </w:rPr>
    </w:lvl>
    <w:lvl w:ilvl="5" w:tplc="04090005" w:tentative="1">
      <w:start w:val="1"/>
      <w:numFmt w:val="bullet"/>
      <w:lvlText w:val=""/>
      <w:lvlJc w:val="left"/>
      <w:pPr>
        <w:ind w:left="4375" w:hanging="360"/>
      </w:pPr>
      <w:rPr>
        <w:rFonts w:ascii="Wingdings" w:hAnsi="Wingdings" w:hint="default"/>
      </w:rPr>
    </w:lvl>
    <w:lvl w:ilvl="6" w:tplc="04090001" w:tentative="1">
      <w:start w:val="1"/>
      <w:numFmt w:val="bullet"/>
      <w:lvlText w:val=""/>
      <w:lvlJc w:val="left"/>
      <w:pPr>
        <w:ind w:left="5095" w:hanging="360"/>
      </w:pPr>
      <w:rPr>
        <w:rFonts w:ascii="Symbol" w:hAnsi="Symbol" w:hint="default"/>
      </w:rPr>
    </w:lvl>
    <w:lvl w:ilvl="7" w:tplc="04090003" w:tentative="1">
      <w:start w:val="1"/>
      <w:numFmt w:val="bullet"/>
      <w:lvlText w:val="o"/>
      <w:lvlJc w:val="left"/>
      <w:pPr>
        <w:ind w:left="5815" w:hanging="360"/>
      </w:pPr>
      <w:rPr>
        <w:rFonts w:ascii="Courier New" w:hAnsi="Courier New" w:cs="Courier New" w:hint="default"/>
      </w:rPr>
    </w:lvl>
    <w:lvl w:ilvl="8" w:tplc="04090005" w:tentative="1">
      <w:start w:val="1"/>
      <w:numFmt w:val="bullet"/>
      <w:lvlText w:val=""/>
      <w:lvlJc w:val="left"/>
      <w:pPr>
        <w:ind w:left="6535" w:hanging="360"/>
      </w:pPr>
      <w:rPr>
        <w:rFonts w:ascii="Wingdings" w:hAnsi="Wingdings" w:hint="default"/>
      </w:rPr>
    </w:lvl>
  </w:abstractNum>
  <w:abstractNum w:abstractNumId="22">
    <w:nsid w:val="38B253D1"/>
    <w:multiLevelType w:val="hybridMultilevel"/>
    <w:tmpl w:val="9E9692C2"/>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3">
    <w:nsid w:val="3B2002E4"/>
    <w:multiLevelType w:val="hybridMultilevel"/>
    <w:tmpl w:val="1DCCA400"/>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45603856"/>
    <w:multiLevelType w:val="hybridMultilevel"/>
    <w:tmpl w:val="1B8C41C4"/>
    <w:lvl w:ilvl="0" w:tplc="1266567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6DD5275"/>
    <w:multiLevelType w:val="hybridMultilevel"/>
    <w:tmpl w:val="0412A9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B3D1521"/>
    <w:multiLevelType w:val="hybridMultilevel"/>
    <w:tmpl w:val="72B867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F594141"/>
    <w:multiLevelType w:val="hybridMultilevel"/>
    <w:tmpl w:val="E87A12BA"/>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8">
    <w:nsid w:val="5F98124A"/>
    <w:multiLevelType w:val="hybridMultilevel"/>
    <w:tmpl w:val="824AE0B2"/>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63910CC0"/>
    <w:multiLevelType w:val="hybridMultilevel"/>
    <w:tmpl w:val="B5647364"/>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63D372AB"/>
    <w:multiLevelType w:val="hybridMultilevel"/>
    <w:tmpl w:val="B2142D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649616E4"/>
    <w:multiLevelType w:val="hybridMultilevel"/>
    <w:tmpl w:val="561A7B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658B577A"/>
    <w:multiLevelType w:val="hybridMultilevel"/>
    <w:tmpl w:val="83D4CB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70066E78"/>
    <w:multiLevelType w:val="hybridMultilevel"/>
    <w:tmpl w:val="FB1849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729512C5"/>
    <w:multiLevelType w:val="hybridMultilevel"/>
    <w:tmpl w:val="6C044E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77182589"/>
    <w:multiLevelType w:val="hybridMultilevel"/>
    <w:tmpl w:val="52363A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78535860"/>
    <w:multiLevelType w:val="hybridMultilevel"/>
    <w:tmpl w:val="090C91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7D9D4F5F"/>
    <w:multiLevelType w:val="hybridMultilevel"/>
    <w:tmpl w:val="898E7D78"/>
    <w:lvl w:ilvl="0" w:tplc="12665678">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8">
    <w:nsid w:val="7EA95AF8"/>
    <w:multiLevelType w:val="hybridMultilevel"/>
    <w:tmpl w:val="5D7857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7EF9586E"/>
    <w:multiLevelType w:val="hybridMultilevel"/>
    <w:tmpl w:val="7728AD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2"/>
  </w:num>
  <w:num w:numId="2">
    <w:abstractNumId w:val="37"/>
  </w:num>
  <w:num w:numId="3">
    <w:abstractNumId w:val="27"/>
  </w:num>
  <w:num w:numId="4">
    <w:abstractNumId w:val="30"/>
  </w:num>
  <w:num w:numId="5">
    <w:abstractNumId w:val="22"/>
  </w:num>
  <w:num w:numId="6">
    <w:abstractNumId w:val="25"/>
  </w:num>
  <w:num w:numId="7">
    <w:abstractNumId w:val="26"/>
  </w:num>
  <w:num w:numId="8">
    <w:abstractNumId w:val="18"/>
  </w:num>
  <w:num w:numId="9">
    <w:abstractNumId w:val="1"/>
  </w:num>
  <w:num w:numId="10">
    <w:abstractNumId w:val="17"/>
  </w:num>
  <w:num w:numId="11">
    <w:abstractNumId w:val="2"/>
  </w:num>
  <w:num w:numId="12">
    <w:abstractNumId w:val="21"/>
  </w:num>
  <w:num w:numId="13">
    <w:abstractNumId w:val="39"/>
  </w:num>
  <w:num w:numId="14">
    <w:abstractNumId w:val="3"/>
  </w:num>
  <w:num w:numId="15">
    <w:abstractNumId w:val="19"/>
  </w:num>
  <w:num w:numId="16">
    <w:abstractNumId w:val="0"/>
  </w:num>
  <w:num w:numId="17">
    <w:abstractNumId w:val="16"/>
  </w:num>
  <w:num w:numId="18">
    <w:abstractNumId w:val="15"/>
  </w:num>
  <w:num w:numId="19">
    <w:abstractNumId w:val="5"/>
  </w:num>
  <w:num w:numId="20">
    <w:abstractNumId w:val="8"/>
  </w:num>
  <w:num w:numId="21">
    <w:abstractNumId w:val="31"/>
  </w:num>
  <w:num w:numId="22">
    <w:abstractNumId w:val="10"/>
  </w:num>
  <w:num w:numId="23">
    <w:abstractNumId w:val="6"/>
  </w:num>
  <w:num w:numId="24">
    <w:abstractNumId w:val="38"/>
  </w:num>
  <w:num w:numId="25">
    <w:abstractNumId w:val="13"/>
  </w:num>
  <w:num w:numId="26">
    <w:abstractNumId w:val="24"/>
  </w:num>
  <w:num w:numId="27">
    <w:abstractNumId w:val="12"/>
  </w:num>
  <w:num w:numId="28">
    <w:abstractNumId w:val="28"/>
  </w:num>
  <w:num w:numId="29">
    <w:abstractNumId w:val="23"/>
  </w:num>
  <w:num w:numId="30">
    <w:abstractNumId w:val="9"/>
  </w:num>
  <w:num w:numId="31">
    <w:abstractNumId w:val="29"/>
  </w:num>
  <w:num w:numId="32">
    <w:abstractNumId w:val="7"/>
  </w:num>
  <w:num w:numId="33">
    <w:abstractNumId w:val="4"/>
  </w:num>
  <w:num w:numId="34">
    <w:abstractNumId w:val="36"/>
  </w:num>
  <w:num w:numId="35">
    <w:abstractNumId w:val="11"/>
  </w:num>
  <w:num w:numId="36">
    <w:abstractNumId w:val="34"/>
  </w:num>
  <w:num w:numId="37">
    <w:abstractNumId w:val="14"/>
  </w:num>
  <w:num w:numId="38">
    <w:abstractNumId w:val="20"/>
  </w:num>
  <w:num w:numId="39">
    <w:abstractNumId w:val="33"/>
  </w:num>
  <w:num w:numId="40">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2"/>
  <w:doNotDisplayPageBoundaries/>
  <w:proofState w:spelling="clean" w:grammar="clean"/>
  <w:defaultTabStop w:val="720"/>
  <w:drawingGridHorizontalSpacing w:val="120"/>
  <w:displayHorizontalDrawingGridEvery w:val="2"/>
  <w:displayVerticalDrawingGridEvery w:val="2"/>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11597"/>
    <w:rsid w:val="00011597"/>
    <w:rsid w:val="00030625"/>
    <w:rsid w:val="00051DFD"/>
    <w:rsid w:val="00062E8F"/>
    <w:rsid w:val="00073E62"/>
    <w:rsid w:val="00076339"/>
    <w:rsid w:val="000A61B1"/>
    <w:rsid w:val="000D0395"/>
    <w:rsid w:val="000D62A2"/>
    <w:rsid w:val="000F6445"/>
    <w:rsid w:val="00145369"/>
    <w:rsid w:val="00146376"/>
    <w:rsid w:val="001475F6"/>
    <w:rsid w:val="001641B0"/>
    <w:rsid w:val="00182657"/>
    <w:rsid w:val="00190405"/>
    <w:rsid w:val="001B2426"/>
    <w:rsid w:val="001D322E"/>
    <w:rsid w:val="00214F1C"/>
    <w:rsid w:val="002202C1"/>
    <w:rsid w:val="00253EC5"/>
    <w:rsid w:val="002C0289"/>
    <w:rsid w:val="00310BA3"/>
    <w:rsid w:val="003176E4"/>
    <w:rsid w:val="00345EBD"/>
    <w:rsid w:val="003A6D00"/>
    <w:rsid w:val="00422634"/>
    <w:rsid w:val="004908A9"/>
    <w:rsid w:val="004A5B4F"/>
    <w:rsid w:val="004A7DD1"/>
    <w:rsid w:val="004C7F0D"/>
    <w:rsid w:val="004E062D"/>
    <w:rsid w:val="004F0088"/>
    <w:rsid w:val="00503F00"/>
    <w:rsid w:val="00572ADA"/>
    <w:rsid w:val="00573493"/>
    <w:rsid w:val="005836BF"/>
    <w:rsid w:val="005B5B77"/>
    <w:rsid w:val="005C6A97"/>
    <w:rsid w:val="00650DD2"/>
    <w:rsid w:val="006B1BDA"/>
    <w:rsid w:val="006C09D2"/>
    <w:rsid w:val="006E75CA"/>
    <w:rsid w:val="006F2F30"/>
    <w:rsid w:val="00701948"/>
    <w:rsid w:val="0075734E"/>
    <w:rsid w:val="007C3A2B"/>
    <w:rsid w:val="007C44C1"/>
    <w:rsid w:val="007E0BC5"/>
    <w:rsid w:val="0083478A"/>
    <w:rsid w:val="00850940"/>
    <w:rsid w:val="0088224D"/>
    <w:rsid w:val="008C0E7C"/>
    <w:rsid w:val="0091605A"/>
    <w:rsid w:val="00923A76"/>
    <w:rsid w:val="00930E04"/>
    <w:rsid w:val="009754E6"/>
    <w:rsid w:val="00985A41"/>
    <w:rsid w:val="009C29DD"/>
    <w:rsid w:val="009E38A8"/>
    <w:rsid w:val="00A47679"/>
    <w:rsid w:val="00AA6C7F"/>
    <w:rsid w:val="00BC5318"/>
    <w:rsid w:val="00BC572A"/>
    <w:rsid w:val="00BE6E6E"/>
    <w:rsid w:val="00C17C18"/>
    <w:rsid w:val="00C215ED"/>
    <w:rsid w:val="00C26647"/>
    <w:rsid w:val="00C67460"/>
    <w:rsid w:val="00CB4E59"/>
    <w:rsid w:val="00CC43B2"/>
    <w:rsid w:val="00D412F8"/>
    <w:rsid w:val="00D53F5B"/>
    <w:rsid w:val="00D64475"/>
    <w:rsid w:val="00D82781"/>
    <w:rsid w:val="00DE29F5"/>
    <w:rsid w:val="00E52BAA"/>
    <w:rsid w:val="00E83D48"/>
    <w:rsid w:val="00EB4E41"/>
    <w:rsid w:val="00EC0711"/>
    <w:rsid w:val="00ED2885"/>
    <w:rsid w:val="00EE1DCD"/>
    <w:rsid w:val="00F656F8"/>
  </w:rsids>
  <m:mathPr>
    <m:mathFont m:val="Cambria Math"/>
    <m:brkBin m:val="before"/>
    <m:brkBinSub m:val="--"/>
    <m:smallFrac m:val="0"/>
    <m:dispDef/>
    <m:lMargin m:val="0"/>
    <m:rMargin m:val="0"/>
    <m:defJc m:val="centerGroup"/>
    <m:wrapIndent m:val="1440"/>
    <m:intLim m:val="subSup"/>
    <m:naryLim m:val="undOvr"/>
  </m:mathPr>
  <w:themeFontLang w:val="en-US" w:eastAsia="x-none" w:bidi="x-non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AB2F58"/>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C29DD"/>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9C29DD"/>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B4E41"/>
    <w:pPr>
      <w:ind w:left="720"/>
      <w:contextualSpacing/>
    </w:pPr>
  </w:style>
  <w:style w:type="character" w:styleId="PlaceholderText">
    <w:name w:val="Placeholder Text"/>
    <w:basedOn w:val="DefaultParagraphFont"/>
    <w:uiPriority w:val="99"/>
    <w:semiHidden/>
    <w:rsid w:val="00EB4E41"/>
    <w:rPr>
      <w:color w:val="808080"/>
    </w:rPr>
  </w:style>
  <w:style w:type="character" w:customStyle="1" w:styleId="Heading1Char">
    <w:name w:val="Heading 1 Char"/>
    <w:basedOn w:val="DefaultParagraphFont"/>
    <w:link w:val="Heading1"/>
    <w:uiPriority w:val="9"/>
    <w:rsid w:val="009C29DD"/>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9C29DD"/>
    <w:rPr>
      <w:rFonts w:asciiTheme="majorHAnsi" w:eastAsiaTheme="majorEastAsia" w:hAnsiTheme="majorHAnsi" w:cstheme="majorBidi"/>
      <w:color w:val="2F5496" w:themeColor="accent1" w:themeShade="BF"/>
      <w:sz w:val="26"/>
      <w:szCs w:val="26"/>
    </w:rPr>
  </w:style>
  <w:style w:type="paragraph" w:styleId="Subtitle">
    <w:name w:val="Subtitle"/>
    <w:basedOn w:val="Normal"/>
    <w:next w:val="Normal"/>
    <w:link w:val="SubtitleChar"/>
    <w:uiPriority w:val="11"/>
    <w:qFormat/>
    <w:rsid w:val="00701948"/>
    <w:pPr>
      <w:numPr>
        <w:ilvl w:val="1"/>
      </w:numPr>
      <w:spacing w:after="160"/>
    </w:pPr>
    <w:rPr>
      <w:rFonts w:eastAsiaTheme="minorEastAsia"/>
      <w:color w:val="5A5A5A" w:themeColor="text1" w:themeTint="A5"/>
      <w:spacing w:val="15"/>
      <w:sz w:val="22"/>
      <w:szCs w:val="22"/>
    </w:rPr>
  </w:style>
  <w:style w:type="character" w:customStyle="1" w:styleId="SubtitleChar">
    <w:name w:val="Subtitle Char"/>
    <w:basedOn w:val="DefaultParagraphFont"/>
    <w:link w:val="Subtitle"/>
    <w:uiPriority w:val="11"/>
    <w:rsid w:val="00701948"/>
    <w:rPr>
      <w:rFonts w:eastAsiaTheme="minorEastAsia"/>
      <w:color w:val="5A5A5A" w:themeColor="text1" w:themeTint="A5"/>
      <w:spacing w:val="15"/>
      <w:sz w:val="22"/>
      <w:szCs w:val="22"/>
    </w:rPr>
  </w:style>
  <w:style w:type="character" w:styleId="IntenseEmphasis">
    <w:name w:val="Intense Emphasis"/>
    <w:basedOn w:val="DefaultParagraphFont"/>
    <w:uiPriority w:val="21"/>
    <w:qFormat/>
    <w:rsid w:val="00701948"/>
    <w:rPr>
      <w:i/>
      <w:iCs/>
      <w:color w:val="4472C4" w:themeColor="accent1"/>
    </w:rPr>
  </w:style>
  <w:style w:type="character" w:styleId="Emphasis">
    <w:name w:val="Emphasis"/>
    <w:basedOn w:val="DefaultParagraphFont"/>
    <w:uiPriority w:val="20"/>
    <w:qFormat/>
    <w:rsid w:val="00EE1DCD"/>
    <w:rPr>
      <w:i/>
      <w:iCs/>
    </w:rPr>
  </w:style>
  <w:style w:type="character" w:styleId="Strong">
    <w:name w:val="Strong"/>
    <w:basedOn w:val="DefaultParagraphFont"/>
    <w:uiPriority w:val="22"/>
    <w:qFormat/>
    <w:rsid w:val="00EE1DC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0414904">
      <w:bodyDiv w:val="1"/>
      <w:marLeft w:val="0"/>
      <w:marRight w:val="0"/>
      <w:marTop w:val="0"/>
      <w:marBottom w:val="0"/>
      <w:divBdr>
        <w:top w:val="none" w:sz="0" w:space="0" w:color="auto"/>
        <w:left w:val="none" w:sz="0" w:space="0" w:color="auto"/>
        <w:bottom w:val="none" w:sz="0" w:space="0" w:color="auto"/>
        <w:right w:val="none" w:sz="0" w:space="0" w:color="auto"/>
      </w:divBdr>
      <w:divsChild>
        <w:div w:id="519515142">
          <w:marLeft w:val="0"/>
          <w:marRight w:val="0"/>
          <w:marTop w:val="0"/>
          <w:marBottom w:val="0"/>
          <w:divBdr>
            <w:top w:val="none" w:sz="0" w:space="0" w:color="auto"/>
            <w:left w:val="none" w:sz="0" w:space="0" w:color="auto"/>
            <w:bottom w:val="none" w:sz="0" w:space="0" w:color="auto"/>
            <w:right w:val="none" w:sz="0" w:space="0" w:color="auto"/>
          </w:divBdr>
        </w:div>
        <w:div w:id="1922256723">
          <w:marLeft w:val="0"/>
          <w:marRight w:val="0"/>
          <w:marTop w:val="0"/>
          <w:marBottom w:val="0"/>
          <w:divBdr>
            <w:top w:val="none" w:sz="0" w:space="0" w:color="auto"/>
            <w:left w:val="none" w:sz="0" w:space="0" w:color="auto"/>
            <w:bottom w:val="none" w:sz="0" w:space="0" w:color="auto"/>
            <w:right w:val="none" w:sz="0" w:space="0" w:color="auto"/>
          </w:divBdr>
        </w:div>
        <w:div w:id="879165767">
          <w:marLeft w:val="0"/>
          <w:marRight w:val="0"/>
          <w:marTop w:val="0"/>
          <w:marBottom w:val="0"/>
          <w:divBdr>
            <w:top w:val="none" w:sz="0" w:space="0" w:color="auto"/>
            <w:left w:val="none" w:sz="0" w:space="0" w:color="auto"/>
            <w:bottom w:val="none" w:sz="0" w:space="0" w:color="auto"/>
            <w:right w:val="none" w:sz="0" w:space="0" w:color="auto"/>
          </w:divBdr>
        </w:div>
      </w:divsChild>
    </w:div>
  </w:divs>
  <w:allowPNG/>
  <w:doNotSaveAsSingleFile/>
  <w:pixelsPerInch w:val="96"/>
</w:webSettings>
</file>

<file path=word/_rels/document.xml.rels><?xml version="1.0" encoding="UTF-8" standalone="yes"?>
<Relationships xmlns="http://schemas.openxmlformats.org/package/2006/relationships"><Relationship Id="rId9" Type="http://schemas.openxmlformats.org/officeDocument/2006/relationships/image" Target="media/image4.png"/><Relationship Id="rId20" Type="http://schemas.openxmlformats.org/officeDocument/2006/relationships/image" Target="media/image15.png"/><Relationship Id="rId21" Type="http://schemas.openxmlformats.org/officeDocument/2006/relationships/image" Target="media/image16.png"/><Relationship Id="rId22" Type="http://schemas.openxmlformats.org/officeDocument/2006/relationships/image" Target="media/image17.png"/><Relationship Id="rId23" Type="http://schemas.openxmlformats.org/officeDocument/2006/relationships/image" Target="media/image18.png"/><Relationship Id="rId24" Type="http://schemas.openxmlformats.org/officeDocument/2006/relationships/image" Target="media/image19.png"/><Relationship Id="rId25" Type="http://schemas.openxmlformats.org/officeDocument/2006/relationships/image" Target="media/image20.png"/><Relationship Id="rId26" Type="http://schemas.openxmlformats.org/officeDocument/2006/relationships/image" Target="media/image21.png"/><Relationship Id="rId27" Type="http://schemas.openxmlformats.org/officeDocument/2006/relationships/fontTable" Target="fontTable.xml"/><Relationship Id="rId28" Type="http://schemas.openxmlformats.org/officeDocument/2006/relationships/theme" Target="theme/theme1.xml"/><Relationship Id="rId10" Type="http://schemas.openxmlformats.org/officeDocument/2006/relationships/image" Target="media/image5.png"/><Relationship Id="rId11" Type="http://schemas.openxmlformats.org/officeDocument/2006/relationships/image" Target="media/image6.png"/><Relationship Id="rId12" Type="http://schemas.openxmlformats.org/officeDocument/2006/relationships/image" Target="media/image7.png"/><Relationship Id="rId13" Type="http://schemas.openxmlformats.org/officeDocument/2006/relationships/image" Target="media/image8.png"/><Relationship Id="rId14" Type="http://schemas.openxmlformats.org/officeDocument/2006/relationships/image" Target="media/image9.png"/><Relationship Id="rId15" Type="http://schemas.openxmlformats.org/officeDocument/2006/relationships/image" Target="media/image10.png"/><Relationship Id="rId16" Type="http://schemas.openxmlformats.org/officeDocument/2006/relationships/image" Target="media/image11.png"/><Relationship Id="rId17" Type="http://schemas.openxmlformats.org/officeDocument/2006/relationships/image" Target="media/image12.png"/><Relationship Id="rId18" Type="http://schemas.openxmlformats.org/officeDocument/2006/relationships/image" Target="media/image13.png"/><Relationship Id="rId19" Type="http://schemas.openxmlformats.org/officeDocument/2006/relationships/image" Target="media/image14.png"/><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1.tiff"/><Relationship Id="rId7" Type="http://schemas.openxmlformats.org/officeDocument/2006/relationships/image" Target="media/image2.png"/><Relationship Id="rId8"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D5D9504D-97A7-8F41-9F9E-5853F49B05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196</TotalTime>
  <Pages>15</Pages>
  <Words>1994</Words>
  <Characters>11368</Characters>
  <Application>Microsoft Macintosh Word</Application>
  <DocSecurity>0</DocSecurity>
  <Lines>94</Lines>
  <Paragraphs>26</Paragraphs>
  <ScaleCrop>false</ScaleCrop>
  <HeadingPairs>
    <vt:vector size="4" baseType="variant">
      <vt:variant>
        <vt:lpstr>Title</vt:lpstr>
      </vt:variant>
      <vt:variant>
        <vt:i4>1</vt:i4>
      </vt:variant>
      <vt:variant>
        <vt:lpstr>Headings</vt:lpstr>
      </vt:variant>
      <vt:variant>
        <vt:i4>30</vt:i4>
      </vt:variant>
    </vt:vector>
  </HeadingPairs>
  <TitlesOfParts>
    <vt:vector size="31" baseType="lpstr">
      <vt:lpstr/>
      <vt:lpstr>Week 8</vt:lpstr>
      <vt:lpstr>/Lecture 13: Identification of a DNA-Replicating Enzyme</vt:lpstr>
      <vt:lpstr>    The Eukaryotic Cell Cycle</vt:lpstr>
      <vt:lpstr>    Beginnings of ‘Replication </vt:lpstr>
      <vt:lpstr>    </vt:lpstr>
      <vt:lpstr>    Kornberg Results Part 1</vt:lpstr>
      <vt:lpstr>    Biochemical Principles</vt:lpstr>
      <vt:lpstr>    Assays for Activity</vt:lpstr>
      <vt:lpstr>    Reporter</vt:lpstr>
      <vt:lpstr>    Specific Activity</vt:lpstr>
      <vt:lpstr>    Kornberg Results Part 2</vt:lpstr>
      <vt:lpstr>    Kornberg Publications</vt:lpstr>
      <vt:lpstr>    DNA Replication: General Principles</vt:lpstr>
      <vt:lpstr>Lecture 14: DNA Polymerase and the Polymerization Reaction</vt:lpstr>
      <vt:lpstr>    DNA Polymerase Structure Reveals the Basis for its Accuracy</vt:lpstr>
      <vt:lpstr>    Conformations of DNA Polymerase I	</vt:lpstr>
      <vt:lpstr>    Quality Control</vt:lpstr>
      <vt:lpstr>    Polymerase Active Site (Closed Form)</vt:lpstr>
      <vt:lpstr>    The DNA Polymerase Reaction</vt:lpstr>
      <vt:lpstr>    Effects of Mispairing</vt:lpstr>
      <vt:lpstr>    Avoiding Replication Errors					</vt:lpstr>
      <vt:lpstr>    The 3’-&gt; 5’ Exonuclease Active Site</vt:lpstr>
      <vt:lpstr>    Avoiding Replication Errors</vt:lpstr>
      <vt:lpstr>    Nick Translation by Pol I (5’-&gt; 3’Exonuclease)</vt:lpstr>
      <vt:lpstr>Lecture 15: DNA Polymerase and the Polymerization Reaction</vt:lpstr>
      <vt:lpstr>    Structural Elements of the E. coli Replication Origin</vt:lpstr>
      <vt:lpstr>Lecture 16: DNA Replication: Elongation &amp; Termination</vt:lpstr>
      <vt:lpstr>    DNA Polymerase III is Replicative Enzyme</vt:lpstr>
      <vt:lpstr>    Experiment to demonstrate the requirement of Pol III for a clamp, and its abilit</vt:lpstr>
      <vt:lpstr>    E. coli 𝛽 clamp loader</vt:lpstr>
    </vt:vector>
  </TitlesOfParts>
  <LinksUpToDate>false</LinksUpToDate>
  <CharactersWithSpaces>13336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Kelsey Miller</dc:creator>
  <cp:keywords/>
  <dc:description/>
  <cp:lastModifiedBy>Kelsey Miller</cp:lastModifiedBy>
  <cp:revision>20</cp:revision>
  <dcterms:created xsi:type="dcterms:W3CDTF">2017-03-28T22:32:00Z</dcterms:created>
  <dcterms:modified xsi:type="dcterms:W3CDTF">2017-04-03T15:18:00Z</dcterms:modified>
</cp:coreProperties>
</file>