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BC444" w14:textId="77777777" w:rsidR="00E47F86" w:rsidRPr="00C37C25" w:rsidRDefault="00E47F86" w:rsidP="00E47F86">
      <w:pPr>
        <w:rPr>
          <w:color w:val="FF0000"/>
        </w:rPr>
      </w:pPr>
      <w:r w:rsidRPr="00C37C25">
        <w:rPr>
          <w:b/>
          <w:color w:val="FF0000"/>
          <w:u w:val="single"/>
        </w:rPr>
        <w:t>CHAPTER 1 – RESEARCH METHODS:</w:t>
      </w:r>
    </w:p>
    <w:p w14:paraId="3D354702" w14:textId="77777777" w:rsidR="00E47F86" w:rsidRPr="00B33BA8" w:rsidRDefault="00E47F86" w:rsidP="00E47F86">
      <w:pPr>
        <w:rPr>
          <w:b/>
          <w:u w:val="single"/>
        </w:rPr>
      </w:pPr>
      <w:r>
        <w:rPr>
          <w:b/>
          <w:u w:val="single"/>
        </w:rPr>
        <w:t>RESEARCH METHODS I:</w:t>
      </w:r>
    </w:p>
    <w:p w14:paraId="3FF1FD8E" w14:textId="77777777" w:rsidR="00E47F86" w:rsidRDefault="00E47F86" w:rsidP="00E47F86">
      <w:r>
        <w:rPr>
          <w:b/>
        </w:rPr>
        <w:t>Scientific Method:</w:t>
      </w:r>
    </w:p>
    <w:p w14:paraId="419904A8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7 steps; collecting/analyzing data while minimizing bias or conflicts.</w:t>
      </w:r>
    </w:p>
    <w:p w14:paraId="2654733B" w14:textId="77777777" w:rsidR="00E47F86" w:rsidRDefault="00E47F86" w:rsidP="00E47F86">
      <w:pPr>
        <w:pStyle w:val="ListParagraph"/>
        <w:numPr>
          <w:ilvl w:val="0"/>
          <w:numId w:val="2"/>
        </w:numPr>
      </w:pPr>
      <w:r>
        <w:t>Theory – a general set of ideas about how the world works.</w:t>
      </w:r>
    </w:p>
    <w:p w14:paraId="10D55BE1" w14:textId="77777777" w:rsidR="00E47F86" w:rsidRDefault="00E47F86" w:rsidP="00E47F86">
      <w:pPr>
        <w:pStyle w:val="ListParagraph"/>
        <w:numPr>
          <w:ilvl w:val="0"/>
          <w:numId w:val="2"/>
        </w:numPr>
      </w:pPr>
      <w:r>
        <w:t>Hypothesis – a testable statement guided by theories that make predictions between two variables in the theory.</w:t>
      </w:r>
    </w:p>
    <w:p w14:paraId="6432781D" w14:textId="77777777" w:rsidR="00E47F86" w:rsidRDefault="00E47F86" w:rsidP="00E47F86">
      <w:pPr>
        <w:pStyle w:val="ListParagraph"/>
        <w:numPr>
          <w:ilvl w:val="0"/>
          <w:numId w:val="2"/>
        </w:numPr>
      </w:pPr>
      <w:r>
        <w:t>Research Method – how the hypothesis is tested.</w:t>
      </w:r>
    </w:p>
    <w:p w14:paraId="7F36E545" w14:textId="77777777" w:rsidR="00E47F86" w:rsidRDefault="00E47F86" w:rsidP="00E47F86">
      <w:pPr>
        <w:pStyle w:val="ListParagraph"/>
        <w:numPr>
          <w:ilvl w:val="0"/>
          <w:numId w:val="2"/>
        </w:numPr>
      </w:pPr>
      <w:r>
        <w:t>Collect Data – taking measurements of the outcomes of the test.</w:t>
      </w:r>
    </w:p>
    <w:p w14:paraId="7806881E" w14:textId="77777777" w:rsidR="00E47F86" w:rsidRDefault="00E47F86" w:rsidP="00E47F86">
      <w:pPr>
        <w:pStyle w:val="ListParagraph"/>
        <w:numPr>
          <w:ilvl w:val="0"/>
          <w:numId w:val="2"/>
        </w:numPr>
      </w:pPr>
      <w:r>
        <w:t>Analyze Data – discovering trends/relationships between the variables.</w:t>
      </w:r>
    </w:p>
    <w:p w14:paraId="2DA0D113" w14:textId="77777777" w:rsidR="00E47F86" w:rsidRDefault="00E47F86" w:rsidP="00E47F86">
      <w:pPr>
        <w:pStyle w:val="ListParagraph"/>
        <w:numPr>
          <w:ilvl w:val="0"/>
          <w:numId w:val="2"/>
        </w:numPr>
      </w:pPr>
      <w:r>
        <w:t>Report Findings – publishing articles in scholarly journals.</w:t>
      </w:r>
    </w:p>
    <w:p w14:paraId="0D818838" w14:textId="77777777" w:rsidR="00E47F86" w:rsidRDefault="00E47F86" w:rsidP="00E47F86">
      <w:pPr>
        <w:pStyle w:val="ListParagraph"/>
        <w:numPr>
          <w:ilvl w:val="0"/>
          <w:numId w:val="2"/>
        </w:numPr>
      </w:pPr>
      <w:r>
        <w:t>Revise Theories – including new information and revisions to theories (usually due to a paradigm shift).</w:t>
      </w:r>
    </w:p>
    <w:p w14:paraId="3D53764E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Paradigm Shift – a dramatic change in the way we think.</w:t>
      </w:r>
    </w:p>
    <w:p w14:paraId="45EE5D63" w14:textId="77777777" w:rsidR="00E47F86" w:rsidRDefault="00E47F86" w:rsidP="00E47F86"/>
    <w:p w14:paraId="64816AA4" w14:textId="77777777" w:rsidR="00E47F86" w:rsidRDefault="00E47F86" w:rsidP="00E47F86">
      <w:r>
        <w:rPr>
          <w:b/>
        </w:rPr>
        <w:t>Hypothesis In-Depth:</w:t>
      </w:r>
    </w:p>
    <w:p w14:paraId="53E500F3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Anecdotal Evidence – evidence gathered from others or self-experience.</w:t>
      </w:r>
    </w:p>
    <w:p w14:paraId="13624F49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Problems with Anecdotal Evidence:</w:t>
      </w:r>
    </w:p>
    <w:p w14:paraId="3D88514D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Single experience might not properly represent the theory.</w:t>
      </w:r>
    </w:p>
    <w:p w14:paraId="31A3D023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Personal experience might not represent others.</w:t>
      </w:r>
    </w:p>
    <w:p w14:paraId="7474AE65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Cannot be sure about one factor affecting the results.</w:t>
      </w:r>
    </w:p>
    <w:p w14:paraId="3B53572C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Experiment – scientific tool used to measure the effect of one variable on another.</w:t>
      </w:r>
    </w:p>
    <w:p w14:paraId="0743FDD7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Independent Variable – manipulated by the scientist.</w:t>
      </w:r>
    </w:p>
    <w:p w14:paraId="566DE630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Dependent Variable – observed by the scientist.</w:t>
      </w:r>
    </w:p>
    <w:p w14:paraId="5124AB69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Experimenter usually controls the level of the independent variable; also measures this effect on the chosen measure of the independent variable.</w:t>
      </w:r>
    </w:p>
    <w:p w14:paraId="06D0AB2C" w14:textId="77777777" w:rsidR="00E47F86" w:rsidRDefault="00E47F86" w:rsidP="00E47F86"/>
    <w:p w14:paraId="0E436A2A" w14:textId="77777777" w:rsidR="00E47F86" w:rsidRDefault="00E47F86" w:rsidP="00E47F86">
      <w:r>
        <w:rPr>
          <w:b/>
        </w:rPr>
        <w:t>Control Groups:</w:t>
      </w:r>
    </w:p>
    <w:p w14:paraId="4B4C830E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Helps to further manipulate the independent variable while measuring the effects on the dependent variable.</w:t>
      </w:r>
    </w:p>
    <w:p w14:paraId="514C99F5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Experimental Group – receives a manipulation of the independent variable.</w:t>
      </w:r>
    </w:p>
    <w:p w14:paraId="02BB3F19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Control group does not receive a manipulation.</w:t>
      </w:r>
    </w:p>
    <w:p w14:paraId="6470558E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Allows for one to compare the dependent variable for both groups.</w:t>
      </w:r>
    </w:p>
    <w:p w14:paraId="448F20A0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Both groups should be as similar as possible in order to minimize difference; as a result, if a difference is found, then it is likely that the manipulation of the independent variable was the cause.</w:t>
      </w:r>
    </w:p>
    <w:p w14:paraId="41E36428" w14:textId="77777777" w:rsidR="00E47F86" w:rsidRDefault="00E47F86" w:rsidP="00E47F86"/>
    <w:p w14:paraId="4B8617B1" w14:textId="77777777" w:rsidR="00E47F86" w:rsidRDefault="00E47F86" w:rsidP="00E47F86">
      <w:pPr>
        <w:rPr>
          <w:u w:val="single"/>
        </w:rPr>
      </w:pPr>
      <w:r>
        <w:rPr>
          <w:u w:val="single"/>
        </w:rPr>
        <w:t>Experimental Designs:</w:t>
      </w:r>
    </w:p>
    <w:p w14:paraId="7247ADE0" w14:textId="77777777" w:rsidR="00E47F86" w:rsidRDefault="00E47F86" w:rsidP="00E47F86">
      <w:r>
        <w:rPr>
          <w:i/>
        </w:rPr>
        <w:t>Within-Subjects Design:</w:t>
      </w:r>
    </w:p>
    <w:p w14:paraId="42E65CA4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 xml:space="preserve">Manipulating the independent variable </w:t>
      </w:r>
      <w:r>
        <w:rPr>
          <w:i/>
        </w:rPr>
        <w:t>within</w:t>
      </w:r>
      <w:r>
        <w:t xml:space="preserve"> each participant to minimize the effect of external variables on the dependent variable.</w:t>
      </w:r>
    </w:p>
    <w:p w14:paraId="1A7CD992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Minimizes the effect of subject differences on the dependent measure.</w:t>
      </w:r>
    </w:p>
    <w:p w14:paraId="42B36F49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Can be time consuming and costly; practice effect may become an issue.</w:t>
      </w:r>
    </w:p>
    <w:p w14:paraId="78C114AA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lastRenderedPageBreak/>
        <w:t xml:space="preserve">Practice Effect – improved performance over the course of an experiment due to becoming more experienced. </w:t>
      </w:r>
      <w:r w:rsidRPr="00B33BA8">
        <w:t xml:space="preserve"> </w:t>
      </w:r>
    </w:p>
    <w:p w14:paraId="2242B319" w14:textId="77777777" w:rsidR="00E47F86" w:rsidRDefault="00E47F86" w:rsidP="00E47F86">
      <w:r>
        <w:rPr>
          <w:i/>
        </w:rPr>
        <w:t>Between-Subjects Design:</w:t>
      </w:r>
    </w:p>
    <w:p w14:paraId="73DD8AF0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One group receives experimental manipulation, while the other is the control group.</w:t>
      </w:r>
    </w:p>
    <w:p w14:paraId="1528169F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Confounding Variable – a variable other than the independent variable that has an effect on the results.</w:t>
      </w:r>
    </w:p>
    <w:p w14:paraId="3DF887EF" w14:textId="77777777" w:rsidR="00E47F86" w:rsidRDefault="00E47F86" w:rsidP="00E47F86"/>
    <w:p w14:paraId="0283C22E" w14:textId="77777777" w:rsidR="00E47F86" w:rsidRDefault="00E47F86" w:rsidP="00E47F86">
      <w:r>
        <w:rPr>
          <w:b/>
        </w:rPr>
        <w:t>Sampling:</w:t>
      </w:r>
    </w:p>
    <w:p w14:paraId="13BD16D6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Results from specific group(s) of participants cannot be generalized to other groups.</w:t>
      </w:r>
    </w:p>
    <w:p w14:paraId="5821C518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Population – the people one is trying to learn about.</w:t>
      </w:r>
    </w:p>
    <w:p w14:paraId="229300CA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Sample – members of the population that data is collected from.</w:t>
      </w:r>
    </w:p>
    <w:p w14:paraId="7C91FB67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The best sample is a random sample.</w:t>
      </w:r>
    </w:p>
    <w:p w14:paraId="07669D33" w14:textId="77777777" w:rsidR="00E47F86" w:rsidRDefault="00E47F86" w:rsidP="00E47F86"/>
    <w:p w14:paraId="06A96DE5" w14:textId="77777777" w:rsidR="00E47F86" w:rsidRDefault="00E47F86" w:rsidP="00E47F86">
      <w:r>
        <w:t>1</w:t>
      </w:r>
      <w:r w:rsidRPr="008E1FDE">
        <w:rPr>
          <w:vertAlign w:val="superscript"/>
        </w:rPr>
        <w:t>st</w:t>
      </w:r>
      <w:r>
        <w:t xml:space="preserve"> Step – Random Sample:</w:t>
      </w:r>
    </w:p>
    <w:p w14:paraId="2CE99ECB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Choosing a sample at random from the entire population.</w:t>
      </w:r>
    </w:p>
    <w:p w14:paraId="197D98DB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Reduces bias towards a specific group; hard to achieve.</w:t>
      </w:r>
    </w:p>
    <w:p w14:paraId="025DCB80" w14:textId="77777777" w:rsidR="00E47F86" w:rsidRDefault="00E47F86" w:rsidP="00E47F86"/>
    <w:p w14:paraId="63549AFB" w14:textId="77777777" w:rsidR="00E47F86" w:rsidRDefault="00E47F86" w:rsidP="00E47F86">
      <w:r>
        <w:t>2</w:t>
      </w:r>
      <w:r w:rsidRPr="008E1FDE">
        <w:rPr>
          <w:vertAlign w:val="superscript"/>
        </w:rPr>
        <w:t>nd</w:t>
      </w:r>
      <w:r>
        <w:t xml:space="preserve"> Step – Random Assignment:</w:t>
      </w:r>
    </w:p>
    <w:p w14:paraId="3FCA72D7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Assigning subjects to either the experimental or control group at random to avoid any biases that may cause differences between the groups of subjects.</w:t>
      </w:r>
    </w:p>
    <w:p w14:paraId="54A482E9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Also avoids bias.</w:t>
      </w:r>
    </w:p>
    <w:p w14:paraId="463F188F" w14:textId="77777777" w:rsidR="00E47F86" w:rsidRDefault="00E47F86" w:rsidP="00E47F86"/>
    <w:p w14:paraId="7D9DFFB6" w14:textId="77777777" w:rsidR="00E47F86" w:rsidRDefault="00E47F86" w:rsidP="00E47F86">
      <w:r>
        <w:rPr>
          <w:b/>
        </w:rPr>
        <w:t>Conducting an Experiment:</w:t>
      </w:r>
    </w:p>
    <w:p w14:paraId="3167DA2F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Placebo Effect – effect that occurs when an individual exhibits a response to a treatment that has no related therapeutic effect; influences a range of independent variables.</w:t>
      </w:r>
    </w:p>
    <w:p w14:paraId="782A1AA8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Also a form of subject bias which influences the results of the experiment.</w:t>
      </w:r>
    </w:p>
    <w:p w14:paraId="024D9A38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Participant Bias – when a participant’s actions in an experiment influence the results outside of the manipulations of the experimenter.</w:t>
      </w:r>
      <w:r w:rsidRPr="008E1FDE">
        <w:t xml:space="preserve"> </w:t>
      </w:r>
    </w:p>
    <w:p w14:paraId="7621FB21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Blinding – when participants do not know whether they belong to the experimental or control group, or which treatment they are receiving.</w:t>
      </w:r>
    </w:p>
    <w:p w14:paraId="10AC2850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Experimenter Bias – actions made by the experimenter to promote the result they hope to achieve.</w:t>
      </w:r>
    </w:p>
    <w:p w14:paraId="37935144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Bias can be reduced…</w:t>
      </w:r>
    </w:p>
    <w:p w14:paraId="29A16D21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If the experimenter does not know whether each participant belongs to the experimental/control group.</w:t>
      </w:r>
    </w:p>
    <w:p w14:paraId="30E45325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Double-blind experiments – experiments in which neither the experimenter nor the participants know which group each participant belongs to.</w:t>
      </w:r>
    </w:p>
    <w:p w14:paraId="42568935" w14:textId="77777777" w:rsidR="00E47F86" w:rsidRDefault="00E47F86" w:rsidP="00E47F86"/>
    <w:p w14:paraId="0CDA9D22" w14:textId="77777777" w:rsidR="00E47F86" w:rsidRDefault="00E47F86" w:rsidP="00E47F86">
      <w:r>
        <w:rPr>
          <w:b/>
          <w:u w:val="single"/>
        </w:rPr>
        <w:t>RESEARCH METHODS II:</w:t>
      </w:r>
    </w:p>
    <w:p w14:paraId="39CAE3E3" w14:textId="77777777" w:rsidR="00E47F86" w:rsidRDefault="00E47F86" w:rsidP="00E47F86">
      <w:r>
        <w:rPr>
          <w:b/>
        </w:rPr>
        <w:t>Working with Raw Data:</w:t>
      </w:r>
    </w:p>
    <w:p w14:paraId="379560B2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Statistics allow one to summarize, interpret, and present the data we have collected.</w:t>
      </w:r>
    </w:p>
    <w:p w14:paraId="78AB4F59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Descriptive Statistics – presents information that gives an overall idea of the results of the experiment; mean, median, mode.</w:t>
      </w:r>
    </w:p>
    <w:p w14:paraId="5F0FFC7F" w14:textId="77777777" w:rsidR="00E47F86" w:rsidRDefault="00E47F86" w:rsidP="004A3337">
      <w:pPr>
        <w:pStyle w:val="Header"/>
        <w:tabs>
          <w:tab w:val="clear" w:pos="4680"/>
          <w:tab w:val="clear" w:pos="9360"/>
        </w:tabs>
      </w:pPr>
    </w:p>
    <w:p w14:paraId="03567506" w14:textId="77777777" w:rsidR="00E47F86" w:rsidRDefault="00E47F86" w:rsidP="00E47F86">
      <w:r>
        <w:rPr>
          <w:u w:val="single"/>
        </w:rPr>
        <w:lastRenderedPageBreak/>
        <w:t>Histograms:</w:t>
      </w:r>
    </w:p>
    <w:p w14:paraId="26D41556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Visual summarizations of data (pie chart, bar graph…); type of graph used to report the number of times groups of values appear in a data set.</w:t>
      </w:r>
    </w:p>
    <w:p w14:paraId="314359E3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7CF835CA" wp14:editId="593480D0">
            <wp:simplePos x="0" y="0"/>
            <wp:positionH relativeFrom="column">
              <wp:posOffset>4663440</wp:posOffset>
            </wp:positionH>
            <wp:positionV relativeFrom="paragraph">
              <wp:posOffset>8890</wp:posOffset>
            </wp:positionV>
            <wp:extent cx="1905000" cy="1312545"/>
            <wp:effectExtent l="0" t="0" r="0" b="1905"/>
            <wp:wrapThrough wrapText="bothSides">
              <wp:wrapPolygon edited="0">
                <wp:start x="0" y="0"/>
                <wp:lineTo x="0" y="21318"/>
                <wp:lineTo x="21384" y="21318"/>
                <wp:lineTo x="21384" y="0"/>
                <wp:lineTo x="0" y="0"/>
              </wp:wrapPolygon>
            </wp:wrapThrough>
            <wp:docPr id="1" name="Picture 1" descr="https://puu.sh/r9PUa/933e0590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r9PUa/933e0590ff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X-Axis = Bins</w:t>
      </w:r>
    </w:p>
    <w:p w14:paraId="7FDC248A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Frequency Distribution – type of graph illustrating the distribution of how frequently values appear in the data set.</w:t>
      </w:r>
      <w:r w:rsidRPr="00EA2D6F">
        <w:t xml:space="preserve"> </w:t>
      </w:r>
    </w:p>
    <w:p w14:paraId="3B72C27C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Shows data given every possible outcome of an event.</w:t>
      </w:r>
    </w:p>
    <w:p w14:paraId="3C9BEEBB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In most cases, higher values are more frequent in the experimental group.</w:t>
      </w:r>
    </w:p>
    <w:p w14:paraId="4522540D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Normal Distribution – a distribution with a characteristic smooth, symmetrical, bell-shaped curve containing a single peak.</w:t>
      </w:r>
    </w:p>
    <w:p w14:paraId="50FF4193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 xml:space="preserve">Shows data for a </w:t>
      </w:r>
      <w:r>
        <w:rPr>
          <w:i/>
        </w:rPr>
        <w:t>given measure.</w:t>
      </w:r>
    </w:p>
    <w:p w14:paraId="6B838FD9" w14:textId="77777777" w:rsidR="00E47F86" w:rsidRDefault="00E47F86" w:rsidP="00E47F86"/>
    <w:p w14:paraId="313263CE" w14:textId="77777777" w:rsidR="00E47F86" w:rsidRDefault="00E47F86" w:rsidP="00E47F86">
      <w:r>
        <w:rPr>
          <w:u w:val="single"/>
        </w:rPr>
        <w:t>Measures of Central Tendency:</w:t>
      </w:r>
    </w:p>
    <w:p w14:paraId="752BA5EE" w14:textId="77777777" w:rsidR="00E47F86" w:rsidRPr="00EA2D6F" w:rsidRDefault="00E47F86" w:rsidP="00E47F86">
      <w:r>
        <w:rPr>
          <w:i/>
        </w:rPr>
        <w:t>Mean:</w:t>
      </w:r>
    </w:p>
    <w:p w14:paraId="2689A255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Tells us where a data set is centered; average value of a data set.</w:t>
      </w:r>
    </w:p>
    <w:p w14:paraId="09256EEC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Calculated by adding together all of the points in a data set and dividing by the number of items in the set.</w:t>
      </w:r>
    </w:p>
    <w:p w14:paraId="7C1D179E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Influenced by outliers; extreme points, distant from others in a data set.</w:t>
      </w:r>
    </w:p>
    <w:p w14:paraId="031FF7F9" w14:textId="77777777" w:rsidR="00E47F86" w:rsidRDefault="00E47F86" w:rsidP="00E47F86">
      <w:pPr>
        <w:pStyle w:val="ListParagraph"/>
      </w:pPr>
      <w:r>
        <w:t xml:space="preserve"> </w:t>
      </w:r>
    </w:p>
    <w:p w14:paraId="7C78AA66" w14:textId="77777777" w:rsidR="00E47F86" w:rsidRDefault="00E47F86" w:rsidP="00E47F86">
      <w:r>
        <w:rPr>
          <w:i/>
        </w:rPr>
        <w:t>Mode:</w:t>
      </w:r>
    </w:p>
    <w:p w14:paraId="3C2E0BEF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The value that appears most frequently in the set.</w:t>
      </w:r>
    </w:p>
    <w:p w14:paraId="4D8CAA90" w14:textId="77777777" w:rsidR="00E47F86" w:rsidRPr="00EA2D6F" w:rsidRDefault="00E47F86" w:rsidP="00E47F86">
      <w:pPr>
        <w:pStyle w:val="ListParagraph"/>
        <w:numPr>
          <w:ilvl w:val="0"/>
          <w:numId w:val="1"/>
        </w:numPr>
      </w:pPr>
      <w:r>
        <w:t>Tells us one of the most typical responses when looking at a data set; can be used for non-numerical data.</w:t>
      </w:r>
    </w:p>
    <w:p w14:paraId="28782EE1" w14:textId="77777777" w:rsidR="00E47F86" w:rsidRDefault="00E47F86" w:rsidP="00E47F86"/>
    <w:p w14:paraId="25AB3C0A" w14:textId="77777777" w:rsidR="00E47F86" w:rsidRDefault="00E47F86" w:rsidP="00E47F86">
      <w:r>
        <w:rPr>
          <w:i/>
        </w:rPr>
        <w:t>Median:</w:t>
      </w:r>
    </w:p>
    <w:p w14:paraId="352B1E5B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Centre value in a data set when the set is arranged numerically.</w:t>
      </w:r>
    </w:p>
    <w:p w14:paraId="523850EA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Says where the middle of the data set is, but is not influenced by an outlier.</w:t>
      </w:r>
    </w:p>
    <w:p w14:paraId="55850244" w14:textId="77777777" w:rsidR="00E47F86" w:rsidRDefault="00E47F86" w:rsidP="00E47F86"/>
    <w:p w14:paraId="6AB4BBB3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All of these measures only focus on the centre/typical value, not others around that point.</w:t>
      </w:r>
    </w:p>
    <w:p w14:paraId="3291A96E" w14:textId="77777777" w:rsidR="00E47F86" w:rsidRDefault="00E47F86" w:rsidP="00E47F86"/>
    <w:p w14:paraId="191DADEA" w14:textId="77777777" w:rsidR="00E47F86" w:rsidRDefault="00E47F86" w:rsidP="00E47F86">
      <w:r>
        <w:rPr>
          <w:u w:val="single"/>
        </w:rPr>
        <w:t>Measures of Variability:</w:t>
      </w:r>
    </w:p>
    <w:p w14:paraId="22A5B264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Reviews the spread and distribution of a data set.</w:t>
      </w:r>
    </w:p>
    <w:p w14:paraId="49B96BA3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Standard Deviation – a measure of the average distance of each point from the mean.</w:t>
      </w:r>
    </w:p>
    <w:p w14:paraId="696326BA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Smaller Spread = Smaller SD          Larger Spread = Larger SD</w:t>
      </w:r>
    </w:p>
    <w:p w14:paraId="1BD19799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Some variability in results is due to chance.</w:t>
      </w:r>
    </w:p>
    <w:p w14:paraId="52B17CE2" w14:textId="77777777" w:rsidR="00E47F86" w:rsidRDefault="00E47F86" w:rsidP="00E47F86"/>
    <w:p w14:paraId="7E10BBB2" w14:textId="77777777" w:rsidR="00E47F86" w:rsidRDefault="00E47F86" w:rsidP="00E47F86">
      <w:r>
        <w:rPr>
          <w:u w:val="single"/>
        </w:rPr>
        <w:t>Inferential Statistics:</w:t>
      </w:r>
    </w:p>
    <w:p w14:paraId="62FD9472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Allow us to use results from samples to make inferences about overall populations.</w:t>
      </w:r>
    </w:p>
    <w:p w14:paraId="3534D220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Scores without any manipulation follow a symmetrical distribution.</w:t>
      </w:r>
    </w:p>
    <w:p w14:paraId="466DE101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T-test – can be used to compare the difference between the data from the control and experimental groups.</w:t>
      </w:r>
    </w:p>
    <w:p w14:paraId="005DB2DE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lastRenderedPageBreak/>
        <w:t>Considers each data point from both groups to calculate the probability that two samples were drawn from the same population.</w:t>
      </w:r>
    </w:p>
    <w:p w14:paraId="25A39769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P-value – expresses the probability calculated by the t-test.</w:t>
      </w:r>
    </w:p>
    <w:p w14:paraId="0FF469CC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Usually best if there is a &lt;5% chance (0.05 p-value) that an observed difference happened due to chance.</w:t>
      </w:r>
    </w:p>
    <w:p w14:paraId="2E8B6006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If the p-value is &lt;0.05, then then results are statistically significant.</w:t>
      </w:r>
    </w:p>
    <w:p w14:paraId="33EF8066" w14:textId="77777777" w:rsidR="00E47F86" w:rsidRDefault="00E47F86" w:rsidP="00E47F86">
      <w:pPr>
        <w:pStyle w:val="ListParagraph"/>
      </w:pPr>
    </w:p>
    <w:p w14:paraId="061DA811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Statistical Significance – when the difference between two groups is due to some true difference between the properties of the 3 groups and not simply due to random variation.</w:t>
      </w:r>
    </w:p>
    <w:p w14:paraId="3AC553F1" w14:textId="77777777" w:rsidR="00E47F86" w:rsidRDefault="00E47F86" w:rsidP="00E47F86"/>
    <w:p w14:paraId="3F320E21" w14:textId="77777777" w:rsidR="00E47F86" w:rsidRDefault="00E47F86" w:rsidP="00E47F86">
      <w:r>
        <w:rPr>
          <w:u w:val="single"/>
        </w:rPr>
        <w:t>Observational Research:</w:t>
      </w:r>
    </w:p>
    <w:p w14:paraId="7E54F00F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Observes the effect of variables one is interested in without performing any explicit manipulation; follows the scientific method.</w:t>
      </w:r>
    </w:p>
    <w:p w14:paraId="1B8A7B1E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Correlation – measure of the strength of the relationship between 2 variables; not always meaningful.</w:t>
      </w:r>
    </w:p>
    <w:p w14:paraId="2AA1F78E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>Correlation Coefficient (r):</w:t>
      </w:r>
    </w:p>
    <w:p w14:paraId="22A2CB45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+1 = perfect positive correlation.</w:t>
      </w:r>
    </w:p>
    <w:p w14:paraId="5A5CD0E2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-1 = perfect negative correlation</w:t>
      </w:r>
    </w:p>
    <w:p w14:paraId="35C65E7F" w14:textId="77777777" w:rsidR="00E47F86" w:rsidRDefault="00E47F86" w:rsidP="00E47F86">
      <w:pPr>
        <w:pStyle w:val="ListParagraph"/>
        <w:numPr>
          <w:ilvl w:val="1"/>
          <w:numId w:val="1"/>
        </w:numPr>
      </w:pPr>
      <w:r>
        <w:t>0 = no relationship between the 2 variables.</w:t>
      </w:r>
    </w:p>
    <w:p w14:paraId="1623F34C" w14:textId="77777777" w:rsidR="00E47F86" w:rsidRDefault="00E47F86" w:rsidP="00E47F86">
      <w:pPr>
        <w:pStyle w:val="ListParagraph"/>
        <w:numPr>
          <w:ilvl w:val="0"/>
          <w:numId w:val="1"/>
        </w:numPr>
      </w:pPr>
      <w:r>
        <w:t xml:space="preserve">Even if two variables are strongly correlated, the result doesn’t definitely state that this relationship is causing this effect. </w:t>
      </w:r>
    </w:p>
    <w:p w14:paraId="7C39772F" w14:textId="77777777" w:rsidR="00E47F86" w:rsidRPr="005F7AFF" w:rsidRDefault="00E47F86" w:rsidP="00E47F86">
      <w:pPr>
        <w:pStyle w:val="ListParagraph"/>
        <w:numPr>
          <w:ilvl w:val="0"/>
          <w:numId w:val="1"/>
        </w:numPr>
      </w:pPr>
      <w:r>
        <w:t xml:space="preserve">Correlation and causation are not the same. </w:t>
      </w:r>
    </w:p>
    <w:p w14:paraId="439E3857" w14:textId="77777777" w:rsidR="00E47F86" w:rsidRDefault="00E47F86" w:rsidP="00E47F86"/>
    <w:p w14:paraId="27E43B99" w14:textId="77777777" w:rsidR="00E47F86" w:rsidRDefault="00E47F86" w:rsidP="00E47F86">
      <w:pPr>
        <w:rPr>
          <w:b/>
          <w:u w:val="single"/>
        </w:rPr>
      </w:pPr>
      <w:r>
        <w:rPr>
          <w:b/>
          <w:u w:val="single"/>
        </w:rPr>
        <w:t>TEXTBOOK:</w:t>
      </w:r>
    </w:p>
    <w:p w14:paraId="79CF15D3" w14:textId="77777777" w:rsidR="00E47F86" w:rsidRDefault="00E47F86" w:rsidP="00E47F86">
      <w:r>
        <w:rPr>
          <w:b/>
        </w:rPr>
        <w:t>Operational Definitions:</w:t>
      </w:r>
    </w:p>
    <w:p w14:paraId="1885372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Something that can be objectively measured.</w:t>
      </w:r>
    </w:p>
    <w:p w14:paraId="49A2154F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In psychological research:</w:t>
      </w:r>
    </w:p>
    <w:p w14:paraId="6A184360" w14:textId="77777777" w:rsidR="00E47F86" w:rsidRDefault="00E47F86" w:rsidP="00E47F86">
      <w:pPr>
        <w:pStyle w:val="ListParagraph"/>
        <w:numPr>
          <w:ilvl w:val="0"/>
          <w:numId w:val="4"/>
        </w:numPr>
      </w:pPr>
      <w:r>
        <w:t>Operational definitions are essential.</w:t>
      </w:r>
    </w:p>
    <w:p w14:paraId="3FDDA53F" w14:textId="77777777" w:rsidR="00E47F86" w:rsidRDefault="00E47F86" w:rsidP="00E47F86">
      <w:pPr>
        <w:pStyle w:val="ListParagraph"/>
        <w:numPr>
          <w:ilvl w:val="0"/>
          <w:numId w:val="4"/>
        </w:numPr>
      </w:pPr>
      <w:r>
        <w:t xml:space="preserve">They are always open to argument. </w:t>
      </w:r>
    </w:p>
    <w:p w14:paraId="351946E4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 key step in critically evaluating any research.</w:t>
      </w:r>
    </w:p>
    <w:p w14:paraId="25C16CF9" w14:textId="77777777" w:rsidR="00E47F86" w:rsidRDefault="00E47F86" w:rsidP="00E47F86"/>
    <w:p w14:paraId="087E65A0" w14:textId="77777777" w:rsidR="00E47F86" w:rsidRDefault="00E47F86" w:rsidP="00E47F86">
      <w:r>
        <w:rPr>
          <w:b/>
        </w:rPr>
        <w:t>Asking Questions &amp; Methods of Analysis:</w:t>
      </w:r>
    </w:p>
    <w:p w14:paraId="740D6471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Choices made by psychologists are guided by the level of analysis that is applied to the problem.</w:t>
      </w:r>
    </w:p>
    <w:p w14:paraId="40D34188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Examples – learning, cognition, social, development, evolution, neuroscience…</w:t>
      </w:r>
    </w:p>
    <w:p w14:paraId="0385C943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Each researcher operates in different paradigms, and get different answers.</w:t>
      </w:r>
    </w:p>
    <w:p w14:paraId="3E86D46D" w14:textId="77777777" w:rsidR="00E47F86" w:rsidRDefault="00E47F86" w:rsidP="00E47F86">
      <w:pPr>
        <w:pStyle w:val="ListParagraph"/>
      </w:pPr>
    </w:p>
    <w:p w14:paraId="55901F34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Scientific Method – formal way of asking question about human nature; allows for the most accurate and objective conclusions to be reached.</w:t>
      </w:r>
    </w:p>
    <w:p w14:paraId="150A0448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Levels of Analysis – important to consider multiple levels of analysis in order to get the most accurate theories.</w:t>
      </w:r>
    </w:p>
    <w:p w14:paraId="3C52F155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Unbiased Research – helps to avoid letting our own opinions get in the way of one’s current research.</w:t>
      </w:r>
    </w:p>
    <w:p w14:paraId="5501260A" w14:textId="77777777" w:rsidR="00E47F86" w:rsidRDefault="00E47F86" w:rsidP="00E47F86">
      <w:pPr>
        <w:rPr>
          <w:b/>
        </w:rPr>
      </w:pPr>
      <w:r>
        <w:rPr>
          <w:b/>
        </w:rPr>
        <w:lastRenderedPageBreak/>
        <w:t>4 Basic Principles of Scientific Inquiry:</w:t>
      </w:r>
    </w:p>
    <w:p w14:paraId="281D3782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Foundational for any scientific practice; must be used in order to establish trustworthy theories.</w:t>
      </w:r>
    </w:p>
    <w:p w14:paraId="03E742F5" w14:textId="77777777" w:rsidR="00E47F86" w:rsidRDefault="00E47F86" w:rsidP="00E47F86">
      <w:pPr>
        <w:pStyle w:val="ListParagraph"/>
        <w:numPr>
          <w:ilvl w:val="0"/>
          <w:numId w:val="5"/>
        </w:numPr>
      </w:pPr>
      <w:r>
        <w:t>Parsimony:</w:t>
      </w:r>
    </w:p>
    <w:p w14:paraId="5A00647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Choosing the simplest theory with the most explanatory power.</w:t>
      </w:r>
    </w:p>
    <w:p w14:paraId="5C1B945B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Simple = lower amount of assumptions. </w:t>
      </w:r>
    </w:p>
    <w:p w14:paraId="29174073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Applied to competing explanations that are similar in terms of how they deliver facts.</w:t>
      </w:r>
    </w:p>
    <w:p w14:paraId="7C104A00" w14:textId="77777777" w:rsidR="00E47F86" w:rsidRDefault="00E47F86" w:rsidP="00E47F86">
      <w:pPr>
        <w:pStyle w:val="ListParagraph"/>
        <w:numPr>
          <w:ilvl w:val="0"/>
          <w:numId w:val="3"/>
        </w:numPr>
      </w:pPr>
      <w:proofErr w:type="spellStart"/>
      <w:r>
        <w:t>Eg</w:t>
      </w:r>
      <w:proofErr w:type="spellEnd"/>
      <w:r>
        <w:t>. “Penalty shootout” – if one team clearly wins, it isn’t required.</w:t>
      </w:r>
    </w:p>
    <w:p w14:paraId="17F3D41E" w14:textId="77777777" w:rsidR="00E47F86" w:rsidRDefault="00E47F86" w:rsidP="00E47F86"/>
    <w:p w14:paraId="001D4EF4" w14:textId="77777777" w:rsidR="00E47F86" w:rsidRDefault="00E47F86" w:rsidP="00E47F86">
      <w:pPr>
        <w:pStyle w:val="ListParagraph"/>
        <w:numPr>
          <w:ilvl w:val="0"/>
          <w:numId w:val="5"/>
        </w:numPr>
      </w:pPr>
      <w:r>
        <w:t>Natural Order:</w:t>
      </w:r>
    </w:p>
    <w:p w14:paraId="7F6AA820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Attributing the same effects to the same causes.</w:t>
      </w:r>
    </w:p>
    <w:p w14:paraId="39C0CA63" w14:textId="77777777" w:rsidR="00E47F86" w:rsidRDefault="00E47F86" w:rsidP="00E47F86">
      <w:pPr>
        <w:pStyle w:val="ListParagraph"/>
        <w:numPr>
          <w:ilvl w:val="0"/>
          <w:numId w:val="3"/>
        </w:numPr>
      </w:pPr>
      <w:proofErr w:type="spellStart"/>
      <w:r>
        <w:t>Eg</w:t>
      </w:r>
      <w:proofErr w:type="spellEnd"/>
      <w:r>
        <w:t>. A behaviour is a reflection of the same underlying mechanism in people worldwide.</w:t>
      </w:r>
    </w:p>
    <w:p w14:paraId="34211C72" w14:textId="77777777" w:rsidR="00E47F86" w:rsidRDefault="00E47F86" w:rsidP="00E47F86"/>
    <w:p w14:paraId="754D0B24" w14:textId="77777777" w:rsidR="00E47F86" w:rsidRDefault="00E47F86" w:rsidP="00E47F86">
      <w:pPr>
        <w:pStyle w:val="ListParagraph"/>
        <w:numPr>
          <w:ilvl w:val="0"/>
          <w:numId w:val="5"/>
        </w:numPr>
      </w:pPr>
      <w:r>
        <w:t>Generalizability:</w:t>
      </w:r>
    </w:p>
    <w:p w14:paraId="27B15A18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The same causes that produce effects in a specific situation also produce those effects in everyday life.</w:t>
      </w:r>
    </w:p>
    <w:p w14:paraId="59DA017D" w14:textId="77777777" w:rsidR="00E47F86" w:rsidRDefault="00E47F86" w:rsidP="00E47F86"/>
    <w:p w14:paraId="1B781026" w14:textId="77777777" w:rsidR="00E47F86" w:rsidRDefault="00E47F86" w:rsidP="00E47F86">
      <w:pPr>
        <w:pStyle w:val="ListParagraph"/>
        <w:numPr>
          <w:ilvl w:val="0"/>
          <w:numId w:val="5"/>
        </w:numPr>
      </w:pPr>
      <w:r>
        <w:t>Conservatism:</w:t>
      </w:r>
    </w:p>
    <w:p w14:paraId="68103F52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Scientists tend to support the current explanation of something until new fact prove it otherwise.</w:t>
      </w:r>
    </w:p>
    <w:p w14:paraId="525A0B7F" w14:textId="77777777" w:rsidR="00E47F86" w:rsidRDefault="00E47F86" w:rsidP="00E47F86"/>
    <w:p w14:paraId="6377F7C1" w14:textId="77777777" w:rsidR="00E47F86" w:rsidRDefault="00E47F86" w:rsidP="00E47F86">
      <w:r>
        <w:rPr>
          <w:b/>
        </w:rPr>
        <w:t>Empiricism and Objectivity:</w:t>
      </w:r>
    </w:p>
    <w:p w14:paraId="0C68812E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Empiricism – knowledge should be based on actual observation, and not solely reason.</w:t>
      </w:r>
    </w:p>
    <w:p w14:paraId="203081ED" w14:textId="77777777" w:rsidR="00E47F86" w:rsidRDefault="00E47F86" w:rsidP="00E47F86"/>
    <w:p w14:paraId="7FF52E1F" w14:textId="77777777" w:rsidR="00E47F86" w:rsidRDefault="00E47F86" w:rsidP="00E47F86">
      <w:r>
        <w:rPr>
          <w:b/>
        </w:rPr>
        <w:t>Inductive and Deductive Reasoning:</w:t>
      </w:r>
    </w:p>
    <w:p w14:paraId="7BF750F9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Inductive Reasoning – allows us to build theories based on various incidents of observed phenomena converging on a hypothesis; facts </w:t>
      </w:r>
      <w:r>
        <w:sym w:font="Wingdings" w:char="F0E0"/>
      </w:r>
      <w:r>
        <w:t xml:space="preserve"> theory.</w:t>
      </w:r>
    </w:p>
    <w:p w14:paraId="59EA4815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Deductive Reasoning – allows us to make predictions about certain phenomena based on the claims of a theory; tests theory.</w:t>
      </w:r>
    </w:p>
    <w:p w14:paraId="0BDC2F90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Scientific Theory – generates testable predictions.</w:t>
      </w:r>
    </w:p>
    <w:p w14:paraId="19196A4D" w14:textId="77777777" w:rsidR="00E47F86" w:rsidRDefault="00E47F86" w:rsidP="00E47F86"/>
    <w:p w14:paraId="7F0FCE48" w14:textId="77777777" w:rsidR="00E47F86" w:rsidRDefault="00E47F86" w:rsidP="00E47F86">
      <w:r>
        <w:rPr>
          <w:b/>
        </w:rPr>
        <w:t>Scientific Method:</w:t>
      </w:r>
    </w:p>
    <w:p w14:paraId="1C6996D8" w14:textId="77777777" w:rsidR="00E47F86" w:rsidRDefault="00E47F86" w:rsidP="00E47F86">
      <w:pPr>
        <w:pStyle w:val="ListParagraph"/>
        <w:numPr>
          <w:ilvl w:val="0"/>
          <w:numId w:val="6"/>
        </w:numPr>
      </w:pPr>
      <w:r>
        <w:t>Generate a Theory – through studying existing information or building upon a theory.</w:t>
      </w:r>
    </w:p>
    <w:p w14:paraId="19CCAB85" w14:textId="77777777" w:rsidR="00E47F86" w:rsidRDefault="00E47F86" w:rsidP="00E47F86">
      <w:pPr>
        <w:pStyle w:val="ListParagraph"/>
        <w:numPr>
          <w:ilvl w:val="0"/>
          <w:numId w:val="6"/>
        </w:numPr>
      </w:pPr>
      <w:r>
        <w:t>Make a Hypothesis – testable predictions generated by a theory using deductive reasoning.</w:t>
      </w:r>
    </w:p>
    <w:p w14:paraId="5BDCD8FE" w14:textId="77777777" w:rsidR="00E47F86" w:rsidRDefault="00E47F86" w:rsidP="00E47F86">
      <w:pPr>
        <w:pStyle w:val="ListParagraph"/>
        <w:numPr>
          <w:ilvl w:val="0"/>
          <w:numId w:val="6"/>
        </w:numPr>
      </w:pPr>
      <w:r>
        <w:t>Choose a Research Method</w:t>
      </w:r>
    </w:p>
    <w:p w14:paraId="427D73A5" w14:textId="77777777" w:rsidR="00E47F86" w:rsidRDefault="00E47F86" w:rsidP="00E47F86">
      <w:pPr>
        <w:pStyle w:val="ListParagraph"/>
        <w:numPr>
          <w:ilvl w:val="0"/>
          <w:numId w:val="6"/>
        </w:numPr>
      </w:pPr>
      <w:r>
        <w:t>Collect Data</w:t>
      </w:r>
    </w:p>
    <w:p w14:paraId="61CA65F1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Statistically Significant – information that supports a hypothesis.</w:t>
      </w:r>
    </w:p>
    <w:p w14:paraId="2CB5C90F" w14:textId="77777777" w:rsidR="00E47F86" w:rsidRDefault="00E47F86" w:rsidP="00E47F86">
      <w:pPr>
        <w:pStyle w:val="ListParagraph"/>
        <w:numPr>
          <w:ilvl w:val="0"/>
          <w:numId w:val="6"/>
        </w:numPr>
      </w:pPr>
      <w:r>
        <w:t>Analyze Data</w:t>
      </w:r>
    </w:p>
    <w:p w14:paraId="54EF1D9D" w14:textId="77777777" w:rsidR="00E47F86" w:rsidRDefault="00E47F86" w:rsidP="00E47F86">
      <w:pPr>
        <w:pStyle w:val="ListParagraph"/>
        <w:numPr>
          <w:ilvl w:val="0"/>
          <w:numId w:val="6"/>
        </w:numPr>
      </w:pPr>
      <w:r>
        <w:t>Report Findings</w:t>
      </w:r>
    </w:p>
    <w:p w14:paraId="744FEFB7" w14:textId="77777777" w:rsidR="00E47F86" w:rsidRDefault="00E47F86" w:rsidP="00E47F86">
      <w:pPr>
        <w:pStyle w:val="ListParagraph"/>
        <w:numPr>
          <w:ilvl w:val="0"/>
          <w:numId w:val="6"/>
        </w:numPr>
      </w:pPr>
      <w:r>
        <w:t>Revise Theories</w:t>
      </w:r>
    </w:p>
    <w:p w14:paraId="39AC3DF6" w14:textId="77777777" w:rsidR="00E47F86" w:rsidRDefault="00E47F86" w:rsidP="00E47F86"/>
    <w:p w14:paraId="1FD1D139" w14:textId="77777777" w:rsidR="00E47F86" w:rsidRDefault="00E47F86" w:rsidP="00E47F86">
      <w:r>
        <w:rPr>
          <w:b/>
        </w:rPr>
        <w:t>Testing a Hypothesis:</w:t>
      </w:r>
    </w:p>
    <w:p w14:paraId="4F543CC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Must be both reliable and valid.</w:t>
      </w:r>
    </w:p>
    <w:p w14:paraId="6DACFD5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lastRenderedPageBreak/>
        <w:t>Reliability – a consistent output when the same input is entered.</w:t>
      </w:r>
    </w:p>
    <w:p w14:paraId="20805C16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Construct Validity – the ability of a test to measure what we intend to measure.</w:t>
      </w:r>
    </w:p>
    <w:p w14:paraId="77596B2A" w14:textId="77777777" w:rsidR="00E47F86" w:rsidRDefault="00E47F86" w:rsidP="00E47F86"/>
    <w:p w14:paraId="3C712CC9" w14:textId="77777777" w:rsidR="00E47F86" w:rsidRDefault="00E47F86" w:rsidP="00E47F86">
      <w:r>
        <w:rPr>
          <w:b/>
        </w:rPr>
        <w:t>Case Studies:</w:t>
      </w:r>
    </w:p>
    <w:p w14:paraId="5CCFDEAE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Detailed examination of one particular individual.</w:t>
      </w:r>
    </w:p>
    <w:p w14:paraId="2D9E93E0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Involve the long term study of an individual/group, but are not exactly generalizable to populations.</w:t>
      </w:r>
    </w:p>
    <w:p w14:paraId="379BC9F9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Important starting points for research and establishing formulated theories.</w:t>
      </w:r>
    </w:p>
    <w:p w14:paraId="6EA027E0" w14:textId="77777777" w:rsidR="00E47F86" w:rsidRDefault="00E47F86" w:rsidP="00E47F86"/>
    <w:p w14:paraId="1126B516" w14:textId="77777777" w:rsidR="00E47F86" w:rsidRDefault="00E47F86" w:rsidP="00E47F86">
      <w:r>
        <w:rPr>
          <w:b/>
        </w:rPr>
        <w:t>Correlational Studies:</w:t>
      </w:r>
    </w:p>
    <w:p w14:paraId="14FDD873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Simple Correlation – measure of the direction and strength of the relationship between two variables.</w:t>
      </w:r>
    </w:p>
    <w:p w14:paraId="696563E1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Positive Correlation – as the value of one variable increases, the value of the other also increases.</w:t>
      </w:r>
    </w:p>
    <w:p w14:paraId="71B5A01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Negative Correlation – increasing values on one variable are associated with decreasing values on the other.</w:t>
      </w:r>
    </w:p>
    <w:p w14:paraId="5FCBFED4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Zero Correlation – no relationship.</w:t>
      </w:r>
    </w:p>
    <w:p w14:paraId="2FFBEEBF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Typically described using a correlation coefficient; usually range from -1 to +1.</w:t>
      </w:r>
    </w:p>
    <w:p w14:paraId="6F02E628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Sign refers to the direction of the relationship, not the strength.</w:t>
      </w:r>
    </w:p>
    <w:p w14:paraId="5D448564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Strength refers to how far the number is from zero in either direction.</w:t>
      </w:r>
    </w:p>
    <w:p w14:paraId="28BE26B8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No matter how strong a relationship we observe, a correlation does not allow us to tell a “cause and effect” story. </w:t>
      </w:r>
    </w:p>
    <w:p w14:paraId="21E02F12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Two variables may be strongly related but other unknown variables may actually be contributing to the observed relation. </w:t>
      </w:r>
    </w:p>
    <w:p w14:paraId="307A914B" w14:textId="77777777" w:rsidR="00F95EB1" w:rsidRDefault="00F95EB1" w:rsidP="00F95EB1">
      <w:pPr>
        <w:pStyle w:val="ListParagraph"/>
      </w:pPr>
    </w:p>
    <w:p w14:paraId="6924B639" w14:textId="77777777" w:rsidR="00E47F86" w:rsidRDefault="00E47F86" w:rsidP="00E47F86">
      <w:r>
        <w:rPr>
          <w:b/>
        </w:rPr>
        <w:t>Experiments:</w:t>
      </w:r>
    </w:p>
    <w:p w14:paraId="406F8997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Procedure of choice used to systematically study a problem in psychology.</w:t>
      </w:r>
    </w:p>
    <w:p w14:paraId="11FE3A61" w14:textId="77777777" w:rsidR="00E47F86" w:rsidRDefault="00E47F86" w:rsidP="00E47F86"/>
    <w:p w14:paraId="61124A84" w14:textId="77777777" w:rsidR="00E47F86" w:rsidRDefault="00E47F86" w:rsidP="00E47F86">
      <w:r>
        <w:rPr>
          <w:u w:val="single"/>
        </w:rPr>
        <w:t>Independent/Dependent Variables:</w:t>
      </w:r>
    </w:p>
    <w:p w14:paraId="15C19B66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Binary Variables – have two possible values.</w:t>
      </w:r>
    </w:p>
    <w:p w14:paraId="3F734BAE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Constant – one possible value.</w:t>
      </w:r>
    </w:p>
    <w:p w14:paraId="452B31D2" w14:textId="77777777" w:rsidR="00E47F86" w:rsidRDefault="00E47F86" w:rsidP="00E47F86"/>
    <w:p w14:paraId="25231670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Independent Variable – researcher explicitly manipulates this variable.</w:t>
      </w:r>
    </w:p>
    <w:p w14:paraId="4E2095A9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Important to distinguish between the levels of IV.</w:t>
      </w:r>
    </w:p>
    <w:p w14:paraId="531A5F77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Dependent Variable – measured by the researcher to see if their manipulation of the IV had any effect.</w:t>
      </w:r>
    </w:p>
    <w:p w14:paraId="35CD47B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Confounding Variables (Extraneous Variables (EV)) – variables that the researcher did not manipulate, but can still affect the outcome of the experiment. </w:t>
      </w:r>
    </w:p>
    <w:p w14:paraId="1F4568D7" w14:textId="77777777" w:rsidR="00E47F86" w:rsidRDefault="00E47F86" w:rsidP="00E47F86"/>
    <w:p w14:paraId="44D3B169" w14:textId="77777777" w:rsidR="00E47F86" w:rsidRDefault="00E47F86" w:rsidP="00E47F86">
      <w:r>
        <w:rPr>
          <w:u w:val="single"/>
        </w:rPr>
        <w:t>Experimental and Control Groups:</w:t>
      </w:r>
    </w:p>
    <w:p w14:paraId="0849D08E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Control Group – receives a zero level of the IV.</w:t>
      </w:r>
    </w:p>
    <w:p w14:paraId="12D28F09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Experimental Group – IV is manipulated in some way. </w:t>
      </w:r>
    </w:p>
    <w:p w14:paraId="32C60FA2" w14:textId="77777777" w:rsidR="00E47F86" w:rsidRDefault="00E47F86" w:rsidP="00E47F86"/>
    <w:p w14:paraId="735278A3" w14:textId="77777777" w:rsidR="00E47F86" w:rsidRDefault="00E47F86" w:rsidP="00E47F86">
      <w:r>
        <w:rPr>
          <w:u w:val="single"/>
        </w:rPr>
        <w:t>Advantages/Disadvantages of Experimental Research:</w:t>
      </w:r>
    </w:p>
    <w:p w14:paraId="3DEB0DA9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lastRenderedPageBreak/>
        <w:t>Advantages:</w:t>
      </w:r>
    </w:p>
    <w:p w14:paraId="7D77DD63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The ability to say why something happened.</w:t>
      </w:r>
    </w:p>
    <w:p w14:paraId="7A752CB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Disadvantages:</w:t>
      </w:r>
    </w:p>
    <w:p w14:paraId="7C41CEE2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Little resemblance in lab conditions vs. the real world.</w:t>
      </w:r>
    </w:p>
    <w:p w14:paraId="03AAA2ED" w14:textId="77777777" w:rsidR="00E47F86" w:rsidRDefault="00E47F86" w:rsidP="00E47F86"/>
    <w:p w14:paraId="44390416" w14:textId="77777777" w:rsidR="00E47F86" w:rsidRDefault="00E47F86" w:rsidP="00E47F86">
      <w:r>
        <w:rPr>
          <w:b/>
        </w:rPr>
        <w:t>Key Research Methods:</w:t>
      </w:r>
    </w:p>
    <w:p w14:paraId="5A5E9D5A" w14:textId="77777777" w:rsidR="00E47F86" w:rsidRDefault="00E47F86" w:rsidP="00E47F86">
      <w:r>
        <w:rPr>
          <w:u w:val="single"/>
        </w:rPr>
        <w:t>Case Study:</w:t>
      </w:r>
    </w:p>
    <w:p w14:paraId="7AC76BF8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Advantages: lots of in-depth information; can be helpful to provide direct evidence of a theory.</w:t>
      </w:r>
    </w:p>
    <w:p w14:paraId="4F8606F9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Disadvantages: not applicable to the general population.</w:t>
      </w:r>
    </w:p>
    <w:p w14:paraId="63C65E4A" w14:textId="77777777" w:rsidR="00E47F86" w:rsidRDefault="00E47F86" w:rsidP="00E47F86"/>
    <w:p w14:paraId="4C1C22EF" w14:textId="77777777" w:rsidR="00E47F86" w:rsidRDefault="00E47F86" w:rsidP="00E47F86">
      <w:r>
        <w:rPr>
          <w:u w:val="single"/>
        </w:rPr>
        <w:t>Direct Observation:</w:t>
      </w:r>
    </w:p>
    <w:p w14:paraId="6E7513CC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Advantages: allows for longer data collection periods rather than a shorter period; useful when little is known about the phenomenon of interest.</w:t>
      </w:r>
    </w:p>
    <w:p w14:paraId="1C85654F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Disadvantages: observers might be noticed; observers may be biased.</w:t>
      </w:r>
    </w:p>
    <w:p w14:paraId="448C4644" w14:textId="77777777" w:rsidR="00E47F86" w:rsidRDefault="00E47F86" w:rsidP="00E47F86"/>
    <w:p w14:paraId="54706BE1" w14:textId="77777777" w:rsidR="00E47F86" w:rsidRDefault="00E47F86" w:rsidP="00E47F86">
      <w:r>
        <w:rPr>
          <w:u w:val="single"/>
        </w:rPr>
        <w:t>Experiment:</w:t>
      </w:r>
    </w:p>
    <w:p w14:paraId="77E77405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Advantages: researcher has control over manipulation of variables and setting.</w:t>
      </w:r>
    </w:p>
    <w:p w14:paraId="055AE97E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Disadvantages: results may not translate to the real world.</w:t>
      </w:r>
    </w:p>
    <w:p w14:paraId="0BBC3C0D" w14:textId="77777777" w:rsidR="00E47F86" w:rsidRDefault="00E47F86" w:rsidP="00E47F86"/>
    <w:p w14:paraId="4F5877D1" w14:textId="77777777" w:rsidR="00E47F86" w:rsidRDefault="00E47F86" w:rsidP="00E47F86">
      <w:r>
        <w:rPr>
          <w:u w:val="single"/>
        </w:rPr>
        <w:t>Interviews:</w:t>
      </w:r>
    </w:p>
    <w:p w14:paraId="0FF97681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Advantages: 1-1 allows for further investigation; can observe more specific behaviours.</w:t>
      </w:r>
    </w:p>
    <w:p w14:paraId="7043E3B7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Disadvantages: interviewee may be dishonest due to social desirability.</w:t>
      </w:r>
    </w:p>
    <w:p w14:paraId="7783CDCD" w14:textId="77777777" w:rsidR="00E47F86" w:rsidRDefault="00E47F86" w:rsidP="00E47F86"/>
    <w:p w14:paraId="167B2816" w14:textId="77777777" w:rsidR="00E47F86" w:rsidRDefault="00E47F86" w:rsidP="00E47F86">
      <w:r>
        <w:rPr>
          <w:u w:val="single"/>
        </w:rPr>
        <w:t>Questionnaire:</w:t>
      </w:r>
    </w:p>
    <w:p w14:paraId="0DBD9C27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Advantages: can see behaviours that might be hard to see otherwise; simple to collect data from larger samples.</w:t>
      </w:r>
    </w:p>
    <w:p w14:paraId="3E1C3492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Disadvantages: answers might not be truthful; if not correctly done, data is inadmissible.  </w:t>
      </w:r>
    </w:p>
    <w:p w14:paraId="5B19ABEA" w14:textId="77777777" w:rsidR="00E47F86" w:rsidRDefault="00E47F86" w:rsidP="00E47F86"/>
    <w:p w14:paraId="02E518E9" w14:textId="77777777" w:rsidR="00E47F86" w:rsidRDefault="00E47F86" w:rsidP="00E47F86">
      <w:r>
        <w:rPr>
          <w:b/>
        </w:rPr>
        <w:t>Coming to Conclusions:</w:t>
      </w:r>
    </w:p>
    <w:p w14:paraId="29F96183" w14:textId="77777777" w:rsidR="00E47F86" w:rsidRDefault="00E47F86" w:rsidP="00E47F86">
      <w:r>
        <w:rPr>
          <w:u w:val="single"/>
        </w:rPr>
        <w:t>Samples and Populations:</w:t>
      </w:r>
    </w:p>
    <w:p w14:paraId="5F1EA147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Sample – a group of individuals selected for scientific study; used as a representation of the larger population to which they belong.</w:t>
      </w:r>
    </w:p>
    <w:p w14:paraId="351E0499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Important to be a research participant because…:</w:t>
      </w:r>
    </w:p>
    <w:p w14:paraId="5BA33952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Allows for one to see the kind of research that occurs at the institution.</w:t>
      </w:r>
    </w:p>
    <w:p w14:paraId="1FDAF388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Data must be collected in order to conduct research.</w:t>
      </w:r>
    </w:p>
    <w:p w14:paraId="2DBD5BBC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Ex. group of students = sample     human race = population.</w:t>
      </w:r>
    </w:p>
    <w:p w14:paraId="5474FF08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 randomly selected sample is the best group to get more representative data from.</w:t>
      </w:r>
    </w:p>
    <w:p w14:paraId="2768B78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If a sample is to be truly random, every member of the population must have an equal chance of being selected for the sample.</w:t>
      </w:r>
    </w:p>
    <w:p w14:paraId="7755F69B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Random assignment is important; systematic designation does not give representative results.</w:t>
      </w:r>
    </w:p>
    <w:p w14:paraId="37E29178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For the most generalizable results: participants must be randomly selected and assigned to control and experimental groups.</w:t>
      </w:r>
    </w:p>
    <w:p w14:paraId="09F3777F" w14:textId="77777777" w:rsidR="00E47F86" w:rsidRDefault="00E47F86" w:rsidP="00E47F86">
      <w:r>
        <w:rPr>
          <w:u w:val="single"/>
        </w:rPr>
        <w:lastRenderedPageBreak/>
        <w:t>Descriptive Statistics:</w:t>
      </w:r>
    </w:p>
    <w:p w14:paraId="5C3C00E0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Organize and describe sample data.</w:t>
      </w:r>
    </w:p>
    <w:p w14:paraId="04FA84FE" w14:textId="77777777" w:rsidR="00E47F86" w:rsidRDefault="00E47F86" w:rsidP="00E47F86"/>
    <w:p w14:paraId="19CCC22B" w14:textId="77777777" w:rsidR="00E47F86" w:rsidRDefault="00E47F86" w:rsidP="00E47F86">
      <w:pPr>
        <w:rPr>
          <w:u w:val="single"/>
        </w:rPr>
      </w:pPr>
      <w:r>
        <w:rPr>
          <w:u w:val="single"/>
        </w:rPr>
        <w:t>Measures of Central Tendency:</w:t>
      </w:r>
    </w:p>
    <w:p w14:paraId="5F41A072" w14:textId="77777777" w:rsidR="00E47F86" w:rsidRDefault="00E47F86" w:rsidP="00E47F86">
      <w:r>
        <w:rPr>
          <w:i/>
        </w:rPr>
        <w:t>Mean:</w:t>
      </w:r>
    </w:p>
    <w:p w14:paraId="73B5116C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Adding all the values and dividing by the number of values; most understandable way to summarize data.</w:t>
      </w:r>
    </w:p>
    <w:p w14:paraId="046A5E8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Outliers may render the mean useless; therefore, might not be a useful way to summarize the data.</w:t>
      </w:r>
    </w:p>
    <w:p w14:paraId="7FB982CF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First choice: allows more options for future statistical analysis.</w:t>
      </w:r>
    </w:p>
    <w:p w14:paraId="0ADC45A0" w14:textId="77777777" w:rsidR="00E47F86" w:rsidRDefault="00E47F86" w:rsidP="00E47F86">
      <w:r>
        <w:rPr>
          <w:i/>
        </w:rPr>
        <w:t>Median:</w:t>
      </w:r>
    </w:p>
    <w:p w14:paraId="3F67B982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Reduces the influence of outliers in a set of data.</w:t>
      </w:r>
    </w:p>
    <w:p w14:paraId="0944746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Uses rank ordering (arranges the data in numerical order), and then uses the value in the middle of the set.</w:t>
      </w:r>
    </w:p>
    <w:p w14:paraId="2232C53A" w14:textId="77777777" w:rsidR="00E47F86" w:rsidRDefault="00E47F86" w:rsidP="00E47F86">
      <w:r>
        <w:rPr>
          <w:i/>
        </w:rPr>
        <w:t>Mode:</w:t>
      </w:r>
    </w:p>
    <w:p w14:paraId="10C4F6D3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Most commonly occurring value in the data set.</w:t>
      </w:r>
    </w:p>
    <w:p w14:paraId="6F3DAB55" w14:textId="77777777" w:rsidR="00E47F86" w:rsidRDefault="00E47F86" w:rsidP="00E47F86"/>
    <w:p w14:paraId="2BE2BBF0" w14:textId="77777777" w:rsidR="00E47F86" w:rsidRDefault="00E47F86" w:rsidP="00E47F86">
      <w:r>
        <w:rPr>
          <w:b/>
        </w:rPr>
        <w:t>Inferential Statistics and Variability:</w:t>
      </w:r>
    </w:p>
    <w:p w14:paraId="3450BAEF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Employs multiple methods to answer questions about why the data are how they are; tests if differences between groups are due to significant causes and effects.</w:t>
      </w:r>
    </w:p>
    <w:p w14:paraId="18202703" w14:textId="77777777" w:rsidR="00E47F86" w:rsidRDefault="00E47F86" w:rsidP="00E47F86"/>
    <w:p w14:paraId="24855CCF" w14:textId="77777777" w:rsidR="00E47F86" w:rsidRDefault="00E47F86" w:rsidP="00E47F86">
      <w:r>
        <w:rPr>
          <w:u w:val="single"/>
        </w:rPr>
        <w:t>Variability:</w:t>
      </w:r>
    </w:p>
    <w:p w14:paraId="2B4625F3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Describes how much the population strays from the mean; allows us to explore whether groups are significantly different, or different due to chance.</w:t>
      </w:r>
    </w:p>
    <w:p w14:paraId="3D2AB052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Spread-out data is usually represented graphically as a frequency distribution.</w:t>
      </w:r>
    </w:p>
    <w:p w14:paraId="29BB19D9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Height of curve = number of occurrences of a specific value.</w:t>
      </w:r>
    </w:p>
    <w:p w14:paraId="09DB6E6E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Width of curve = range of values obtained.</w:t>
      </w:r>
    </w:p>
    <w:p w14:paraId="42282836" w14:textId="77777777" w:rsidR="00E47F86" w:rsidRDefault="00E47F86" w:rsidP="00E47F86">
      <w:pPr>
        <w:pStyle w:val="ListParagraph"/>
        <w:numPr>
          <w:ilvl w:val="1"/>
          <w:numId w:val="3"/>
        </w:numPr>
      </w:pPr>
      <w:r>
        <w:t>Range – difference between the lowest and highest values obtained.</w:t>
      </w:r>
    </w:p>
    <w:p w14:paraId="199B6694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Standard Deviation – average difference from the mean of all the points in the data set.</w:t>
      </w:r>
    </w:p>
    <w:p w14:paraId="79BAEFC3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Normal Distribution – have a characteristically smooth, symmetrical bell-shaped curve around a single peak.</w:t>
      </w:r>
    </w:p>
    <w:p w14:paraId="138D0E4B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The less overlap, the smaller the variability, the stronger the differences between groups, and the more likely differences are not due to chance.</w:t>
      </w:r>
    </w:p>
    <w:p w14:paraId="256A0FDD" w14:textId="77777777" w:rsidR="00E47F86" w:rsidRDefault="00E47F86" w:rsidP="00E47F86"/>
    <w:p w14:paraId="70EF6919" w14:textId="77777777" w:rsidR="00E47F86" w:rsidRDefault="00E47F86" w:rsidP="00E47F86">
      <w:r>
        <w:rPr>
          <w:b/>
        </w:rPr>
        <w:t>Looking for Flaws and Evaluating Research:</w:t>
      </w:r>
    </w:p>
    <w:p w14:paraId="2B9FDFCA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Peer reviewing a study helps to reduce the amount of errors present.</w:t>
      </w:r>
    </w:p>
    <w:p w14:paraId="2F591E07" w14:textId="77777777" w:rsidR="00E47F86" w:rsidRDefault="00E47F86" w:rsidP="00E47F86"/>
    <w:p w14:paraId="08E1BDA0" w14:textId="77777777" w:rsidR="00E47F86" w:rsidRDefault="00E47F86" w:rsidP="00E47F86">
      <w:r>
        <w:rPr>
          <w:u w:val="single"/>
        </w:rPr>
        <w:t>Type I/II Errors:</w:t>
      </w:r>
    </w:p>
    <w:p w14:paraId="573456C0" w14:textId="77777777" w:rsidR="00E47F86" w:rsidRPr="00D62F68" w:rsidRDefault="00E47F86" w:rsidP="00E47F86">
      <w:pPr>
        <w:pStyle w:val="ListParagraph"/>
        <w:numPr>
          <w:ilvl w:val="0"/>
          <w:numId w:val="3"/>
        </w:numPr>
      </w:pPr>
      <w:r>
        <w:t>In both cases: if the experiment is repeated with a different sample and does not show the same results, there is a problem.</w:t>
      </w:r>
    </w:p>
    <w:p w14:paraId="0DF0E35D" w14:textId="77777777" w:rsidR="00E47F86" w:rsidRDefault="00E47F86" w:rsidP="00E47F86">
      <w:r>
        <w:rPr>
          <w:i/>
        </w:rPr>
        <w:t>Type I Error:</w:t>
      </w:r>
    </w:p>
    <w:p w14:paraId="6D4F1191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When someone claims that the IV had an effect, when realistically, any difference is due to sampling errors.</w:t>
      </w:r>
    </w:p>
    <w:p w14:paraId="0D61DD04" w14:textId="77777777" w:rsidR="00E47F86" w:rsidRDefault="00E47F86" w:rsidP="00E47F86">
      <w:r>
        <w:rPr>
          <w:i/>
        </w:rPr>
        <w:t>Type II Error:</w:t>
      </w:r>
    </w:p>
    <w:p w14:paraId="7E68A74F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lastRenderedPageBreak/>
        <w:t>When one concludes that the IV had no effect, even though it actually did.</w:t>
      </w:r>
      <w:r w:rsidRPr="002D03B2">
        <w:t xml:space="preserve"> </w:t>
      </w:r>
    </w:p>
    <w:p w14:paraId="0FE77F22" w14:textId="77777777" w:rsidR="00E47F86" w:rsidRDefault="00E47F86" w:rsidP="00E47F86"/>
    <w:p w14:paraId="3F04F186" w14:textId="77777777" w:rsidR="00E47F86" w:rsidRDefault="00E47F86" w:rsidP="00E47F86">
      <w:r>
        <w:rPr>
          <w:u w:val="single"/>
        </w:rPr>
        <w:t>Distortions in Self- Report Data:</w:t>
      </w:r>
    </w:p>
    <w:p w14:paraId="3BB28808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Social Desirability Bias – answering questions in order to appeal to society’s standards.</w:t>
      </w:r>
    </w:p>
    <w:p w14:paraId="4B197964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Response Sets – a tendency to respond to questions in a certain way, regardless of the content.</w:t>
      </w:r>
    </w:p>
    <w:p w14:paraId="2B52CD0B" w14:textId="77777777" w:rsidR="00E47F86" w:rsidRDefault="00E47F86" w:rsidP="00E47F86"/>
    <w:p w14:paraId="2290DF10" w14:textId="77777777" w:rsidR="00E47F86" w:rsidRDefault="00E47F86" w:rsidP="00E47F86">
      <w:r>
        <w:rPr>
          <w:u w:val="single"/>
        </w:rPr>
        <w:t>Experimenter Bias:</w:t>
      </w:r>
    </w:p>
    <w:p w14:paraId="2ACA27E7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Personal expectations about the outcome of the study, which can influence the results. </w:t>
      </w:r>
    </w:p>
    <w:p w14:paraId="2869A083" w14:textId="77777777" w:rsidR="00E47F86" w:rsidRDefault="00E47F86" w:rsidP="00E47F86">
      <w:pPr>
        <w:pStyle w:val="ListParagraph"/>
        <w:numPr>
          <w:ilvl w:val="0"/>
          <w:numId w:val="3"/>
        </w:numPr>
      </w:pPr>
      <w:r>
        <w:t>Can be avoided using a double-blind study.</w:t>
      </w:r>
    </w:p>
    <w:p w14:paraId="773F8206" w14:textId="77777777" w:rsidR="00E47F86" w:rsidRDefault="00E47F86" w:rsidP="00E47F86"/>
    <w:p w14:paraId="5A6C2879" w14:textId="77777777"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CHAPTER 2 – CLASSICAL CONDITIONING:</w:t>
      </w:r>
    </w:p>
    <w:p w14:paraId="02599363" w14:textId="77777777" w:rsidR="00E47F86" w:rsidRPr="00BE2C5D" w:rsidRDefault="00E47F86" w:rsidP="00E47F86">
      <w:pPr>
        <w:rPr>
          <w:b/>
          <w:u w:val="single"/>
        </w:rPr>
      </w:pPr>
      <w:r>
        <w:rPr>
          <w:b/>
          <w:u w:val="single"/>
        </w:rPr>
        <w:t>MODULE:</w:t>
      </w:r>
    </w:p>
    <w:p w14:paraId="4177DFE2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Reflexive learning is vital to the survival of a species.</w:t>
      </w:r>
    </w:p>
    <w:p w14:paraId="2ED4AD4F" w14:textId="77777777" w:rsidR="00E47F86" w:rsidRDefault="00E47F86" w:rsidP="00E47F86"/>
    <w:p w14:paraId="30096FC4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Classical Conditioning – allows us to associate two events.</w:t>
      </w:r>
    </w:p>
    <w:p w14:paraId="7511714A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Instrumental Conditioning – allows us to associate actions and consequences.</w:t>
      </w:r>
    </w:p>
    <w:p w14:paraId="393421D7" w14:textId="77777777" w:rsidR="00E47F86" w:rsidRDefault="00E47F86" w:rsidP="00E47F86"/>
    <w:p w14:paraId="2002F59F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Pavlov – interested in stages of digestion; began with salivation in the mouth as food was first ingested.</w:t>
      </w:r>
    </w:p>
    <w:p w14:paraId="2C95974D" w14:textId="77777777" w:rsidR="00E47F86" w:rsidRDefault="00E47F86" w:rsidP="00E47F86"/>
    <w:p w14:paraId="01DA23D7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Conditional Reflex – conditional upon training.</w:t>
      </w:r>
    </w:p>
    <w:p w14:paraId="289DB1CB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Contingent Relationship – presentation of one stimulus reliably leads to the presentation of another.</w:t>
      </w:r>
    </w:p>
    <w:p w14:paraId="44BA858D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When an organism learns the association with a signal and an event.</w:t>
      </w:r>
    </w:p>
    <w:p w14:paraId="42A243AB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Classical Conditioning – the learning of a contingency between a particular signal and a later event that are paired in time/space.</w:t>
      </w:r>
    </w:p>
    <w:p w14:paraId="660AE1F8" w14:textId="77777777" w:rsidR="00E47F86" w:rsidRDefault="00E47F86" w:rsidP="00E47F86"/>
    <w:p w14:paraId="4A8BC1AF" w14:textId="77777777" w:rsidR="00E47F86" w:rsidRDefault="00E47F86" w:rsidP="00E47F86">
      <w:r>
        <w:rPr>
          <w:b/>
        </w:rPr>
        <w:t>Components of Classical Conditioning:</w:t>
      </w:r>
    </w:p>
    <w:p w14:paraId="6E922133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Unconditional Stimulus (US) – any stimulus or event; occurs naturally, prior to learning; does not need training.</w:t>
      </w:r>
    </w:p>
    <w:p w14:paraId="77109E6E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4E3EA445" wp14:editId="5430DCCF">
            <wp:simplePos x="0" y="0"/>
            <wp:positionH relativeFrom="column">
              <wp:posOffset>3589020</wp:posOffset>
            </wp:positionH>
            <wp:positionV relativeFrom="paragraph">
              <wp:posOffset>8890</wp:posOffset>
            </wp:positionV>
            <wp:extent cx="2979420" cy="1925320"/>
            <wp:effectExtent l="0" t="0" r="0" b="0"/>
            <wp:wrapThrough wrapText="bothSides">
              <wp:wrapPolygon edited="0">
                <wp:start x="0" y="0"/>
                <wp:lineTo x="0" y="21372"/>
                <wp:lineTo x="21407" y="21372"/>
                <wp:lineTo x="21407" y="0"/>
                <wp:lineTo x="0" y="0"/>
              </wp:wrapPolygon>
            </wp:wrapThrough>
            <wp:docPr id="4" name="Picture 4" descr="https://puu.sh/riimk/ee628712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riimk/ee6287127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Unconditional Response (UR) – response that occurs after the US; occurs naturally, prior to learning.</w:t>
      </w:r>
    </w:p>
    <w:p w14:paraId="539ADA5F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Often a biologically-programmed reflex.</w:t>
      </w:r>
    </w:p>
    <w:p w14:paraId="76B84474" w14:textId="77777777" w:rsidR="00E47F86" w:rsidRDefault="00E47F86" w:rsidP="00E47F86"/>
    <w:p w14:paraId="1626FD18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Conditional Stimulus (CS) – paired with the unconditioned stimulus to produce a learned contingency; eventually triggers a response of its own.</w:t>
      </w:r>
    </w:p>
    <w:p w14:paraId="70C84B5F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Conditioned Response (CR) – occurs once the contingency between the CS and the US has been learned, since the CS does not initially elicit a response.</w:t>
      </w:r>
    </w:p>
    <w:p w14:paraId="4F006A8E" w14:textId="77777777" w:rsidR="00E47F86" w:rsidRDefault="00E47F86" w:rsidP="00E47F86"/>
    <w:p w14:paraId="5E04AAEB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lastRenderedPageBreak/>
        <w:t>Acquisition – process by which a contingency between a CS and a US is learned.</w:t>
      </w:r>
    </w:p>
    <w:p w14:paraId="741DD156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Follows a negatively-accelerating curve.</w:t>
      </w:r>
    </w:p>
    <w:p w14:paraId="36F4B386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Learning in earlier trials &gt; learning in later trials.</w:t>
      </w:r>
    </w:p>
    <w:p w14:paraId="6497E914" w14:textId="77777777" w:rsidR="00E47F86" w:rsidRDefault="00E47F86" w:rsidP="00E47F86"/>
    <w:p w14:paraId="32D59675" w14:textId="77777777" w:rsidR="00E47F86" w:rsidRPr="00BE2C5D" w:rsidRDefault="00E47F86" w:rsidP="00E47F86">
      <w:r>
        <w:rPr>
          <w:b/>
        </w:rPr>
        <w:t>Extinction:</w:t>
      </w:r>
      <w:r w:rsidRPr="00E734E1">
        <w:t xml:space="preserve"> </w:t>
      </w:r>
    </w:p>
    <w:p w14:paraId="46F9D973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If conditions change, such that the conditional stimulus is no longer a reliable cue, the conditional response will fade.</w:t>
      </w:r>
    </w:p>
    <w:p w14:paraId="7A17ED89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The loss of the CR when the CS no longer predicts the US.</w:t>
      </w:r>
    </w:p>
    <w:p w14:paraId="03009C08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Repeatedly presenting the CS in the absence of the US.</w:t>
      </w:r>
    </w:p>
    <w:p w14:paraId="496E8ABD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Spontaneous Recovery – sudden recovery of a CR following a rest period after extinction.</w:t>
      </w:r>
    </w:p>
    <w:p w14:paraId="30CD5878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Suggests that extinction leads to learning an inhibitory response.</w:t>
      </w:r>
    </w:p>
    <w:p w14:paraId="50C7BBF9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Extinction promotes a learned inhibitory response that competes with the original learned contingency.</w:t>
      </w:r>
    </w:p>
    <w:p w14:paraId="19832B22" w14:textId="77777777" w:rsidR="00E47F86" w:rsidRDefault="00E47F86" w:rsidP="00E47F86"/>
    <w:p w14:paraId="581A6B80" w14:textId="77777777" w:rsidR="00E47F86" w:rsidRDefault="00E47F86" w:rsidP="00E47F86">
      <w:r>
        <w:rPr>
          <w:b/>
        </w:rPr>
        <w:t>Generalization &amp; Discrimination:</w:t>
      </w:r>
    </w:p>
    <w:p w14:paraId="089AF787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Stimulus Generalization – process by which stimuli similar to the CS will also elicit a CR.</w:t>
      </w:r>
    </w:p>
    <w:p w14:paraId="3C16AA58" w14:textId="77777777" w:rsidR="00E47F86" w:rsidRDefault="00E47F86" w:rsidP="00E47F86"/>
    <w:p w14:paraId="4C91C391" w14:textId="77777777" w:rsidR="00E47F86" w:rsidRDefault="00E47F86" w:rsidP="00E47F86">
      <w:r>
        <w:rPr>
          <w:u w:val="single"/>
        </w:rPr>
        <w:t>Generalization Gradient:</w:t>
      </w:r>
    </w:p>
    <w:p w14:paraId="0F08641A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Normal distribution; exists for any kind of CS.</w:t>
      </w:r>
    </w:p>
    <w:p w14:paraId="4FF4E56D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Adds flexibility/efficiency to classical conditioning, since one may generalize their learning to avoid similar stimuli.</w:t>
      </w:r>
    </w:p>
    <w:p w14:paraId="01127858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 xml:space="preserve">Extinction allows for the generalization gradient to “flatten”; shows a decrease in fear responses elicited by stimuli. </w:t>
      </w:r>
    </w:p>
    <w:p w14:paraId="3C9F711B" w14:textId="77777777" w:rsidR="00E47F86" w:rsidRDefault="00E47F86" w:rsidP="00E47F86"/>
    <w:p w14:paraId="4BC2E7EF" w14:textId="77777777" w:rsidR="00E47F86" w:rsidRDefault="00E47F86" w:rsidP="00E47F86">
      <w:r>
        <w:rPr>
          <w:u w:val="single"/>
        </w:rPr>
        <w:t>Stimulus Discrimination:</w:t>
      </w:r>
    </w:p>
    <w:p w14:paraId="0F4899F0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Restricts the range of CS that can elicit a response.</w:t>
      </w:r>
    </w:p>
    <w:p w14:paraId="6F46450E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Fear response elicited by the rest of the stimuli across the gradient (that don’t have discrimination training) are intact.</w:t>
      </w:r>
    </w:p>
    <w:p w14:paraId="75D4251E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Alternating between fear-eliciting and discrimination-training trials give the best results.</w:t>
      </w:r>
    </w:p>
    <w:p w14:paraId="66A0D3A0" w14:textId="77777777" w:rsidR="00E47F86" w:rsidRDefault="00E47F86" w:rsidP="00E47F86"/>
    <w:p w14:paraId="42E39856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CS+ - predicts the presence of an US.</w:t>
      </w:r>
    </w:p>
    <w:p w14:paraId="3057F4B5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CS- - predicts the absence of an US.</w:t>
      </w:r>
    </w:p>
    <w:p w14:paraId="395398F3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If both are presented at the same time: subject shows immediate fear response.</w:t>
      </w:r>
    </w:p>
    <w:p w14:paraId="571F69E8" w14:textId="77777777" w:rsidR="00E47F86" w:rsidRDefault="00E47F86" w:rsidP="00E47F86">
      <w:pPr>
        <w:pStyle w:val="ListParagraph"/>
      </w:pPr>
    </w:p>
    <w:p w14:paraId="6B2EDBFF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Generalization/discrimination of stimuli are necessary for learned adaptations.</w:t>
      </w:r>
    </w:p>
    <w:p w14:paraId="7FBAA2FE" w14:textId="77777777" w:rsidR="00E47F86" w:rsidRDefault="00E47F86" w:rsidP="00E47F86"/>
    <w:p w14:paraId="360BF711" w14:textId="77777777" w:rsidR="00E47F86" w:rsidRDefault="00E47F86" w:rsidP="00E47F86">
      <w:r>
        <w:rPr>
          <w:b/>
        </w:rPr>
        <w:t>Treating Phobias:</w:t>
      </w:r>
    </w:p>
    <w:p w14:paraId="04120658" w14:textId="77777777" w:rsidR="00E47F86" w:rsidRDefault="00E47F86" w:rsidP="00E47F86">
      <w:r>
        <w:rPr>
          <w:u w:val="single"/>
        </w:rPr>
        <w:t>Implosive Therapy:</w:t>
      </w:r>
    </w:p>
    <w:p w14:paraId="428A162A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Person is encouraged to confront the CS that evokes fear.</w:t>
      </w:r>
    </w:p>
    <w:p w14:paraId="46812BF0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CS is presented in the absence of the US.</w:t>
      </w:r>
    </w:p>
    <w:p w14:paraId="647F787E" w14:textId="77777777" w:rsidR="00E47F86" w:rsidRDefault="00E47F86" w:rsidP="00E47F86"/>
    <w:p w14:paraId="093E5F9B" w14:textId="77777777" w:rsidR="00E47F86" w:rsidRDefault="00E47F86" w:rsidP="00E47F86">
      <w:r>
        <w:rPr>
          <w:u w:val="single"/>
        </w:rPr>
        <w:t>Systematic Desensitization:</w:t>
      </w:r>
    </w:p>
    <w:p w14:paraId="38E66B04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Gradual exposure to a feared stimulus.</w:t>
      </w:r>
    </w:p>
    <w:p w14:paraId="7AA44AA5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 xml:space="preserve">Paper shreds </w:t>
      </w:r>
      <w:r>
        <w:sym w:font="Wingdings" w:char="F0E0"/>
      </w:r>
      <w:r>
        <w:t xml:space="preserve"> mud </w:t>
      </w:r>
      <w:r>
        <w:sym w:font="Wingdings" w:char="F0E0"/>
      </w:r>
      <w:r>
        <w:t xml:space="preserve"> dirt.</w:t>
      </w:r>
    </w:p>
    <w:p w14:paraId="0BD0A61D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lastRenderedPageBreak/>
        <w:t>More accessible to most patients.</w:t>
      </w:r>
    </w:p>
    <w:p w14:paraId="5E8157E9" w14:textId="77777777" w:rsidR="00E47F86" w:rsidRDefault="00E47F86" w:rsidP="00E47F86"/>
    <w:p w14:paraId="23167A63" w14:textId="77777777" w:rsidR="00E47F86" w:rsidRDefault="00E47F86" w:rsidP="00E47F86">
      <w:r>
        <w:rPr>
          <w:b/>
        </w:rPr>
        <w:t>Homeostasis:</w:t>
      </w:r>
    </w:p>
    <w:p w14:paraId="3061DB4B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Made more efficient through classical conditioning.</w:t>
      </w:r>
    </w:p>
    <w:p w14:paraId="35268FFB" w14:textId="77777777" w:rsidR="00E47F86" w:rsidRDefault="00E47F86" w:rsidP="00E47F86"/>
    <w:p w14:paraId="236E71D1" w14:textId="77777777" w:rsidR="00E47F86" w:rsidRDefault="00E47F86" w:rsidP="00E47F86">
      <w:r>
        <w:rPr>
          <w:u w:val="single"/>
        </w:rPr>
        <w:t>Drugs:</w:t>
      </w:r>
    </w:p>
    <w:p w14:paraId="5F112C66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Over many drug-taking trials, conditional stimuli in the environment become paired with the drug effects; therefore, a contingency is learned (withdrawal symptoms).</w:t>
      </w:r>
    </w:p>
    <w:p w14:paraId="30E13E37" w14:textId="77777777" w:rsidR="00E47F86" w:rsidRDefault="00E47F86" w:rsidP="00E47F86"/>
    <w:p w14:paraId="4C1C92CE" w14:textId="77777777" w:rsidR="00E47F86" w:rsidRDefault="00E47F86" w:rsidP="00E47F86">
      <w:r>
        <w:rPr>
          <w:b/>
          <w:u w:val="single"/>
        </w:rPr>
        <w:t>LECTURE:</w:t>
      </w:r>
    </w:p>
    <w:p w14:paraId="7F38C5F8" w14:textId="77777777" w:rsidR="00E47F86" w:rsidRDefault="00E47F86" w:rsidP="00E47F86">
      <w:r>
        <w:rPr>
          <w:b/>
        </w:rPr>
        <w:t>Learning and Drug Effects:</w:t>
      </w:r>
    </w:p>
    <w:p w14:paraId="400FB2D4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Learning – relatively enduring change in behaviour due to experience.</w:t>
      </w:r>
    </w:p>
    <w:p w14:paraId="354C530C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Behaviourism – we learn from experience.</w:t>
      </w:r>
    </w:p>
    <w:p w14:paraId="4C1AB9A4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Pavlov – reflexive responses associated with cues.</w:t>
      </w:r>
    </w:p>
    <w:p w14:paraId="3850B0F4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Watson – prediction/control of behaviour.</w:t>
      </w:r>
    </w:p>
    <w:p w14:paraId="0AA15B75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Skinner – prediction/control of behaviour.</w:t>
      </w:r>
    </w:p>
    <w:p w14:paraId="6B3E50AC" w14:textId="77777777" w:rsidR="00E47F86" w:rsidRDefault="00E47F86" w:rsidP="00E47F86"/>
    <w:p w14:paraId="50A9C707" w14:textId="77777777" w:rsidR="00E47F86" w:rsidRDefault="00E47F86" w:rsidP="00E47F86">
      <w:r>
        <w:rPr>
          <w:b/>
        </w:rPr>
        <w:t>Types of Learning:</w:t>
      </w:r>
    </w:p>
    <w:p w14:paraId="1C452ACA" w14:textId="77777777" w:rsidR="00E47F86" w:rsidRDefault="00E47F86" w:rsidP="00E47F86">
      <w:r>
        <w:rPr>
          <w:u w:val="single"/>
        </w:rPr>
        <w:t>Non-Associative Learning:</w:t>
      </w:r>
    </w:p>
    <w:p w14:paraId="248759A8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Information about one external stimulus.</w:t>
      </w:r>
    </w:p>
    <w:p w14:paraId="77874670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Habituation – decrease in behavioural responding to a repeated stimulus.</w:t>
      </w:r>
    </w:p>
    <w:p w14:paraId="1BA630AC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Sensitization – increase in behavioural responding to a repeated stimulus.</w:t>
      </w:r>
    </w:p>
    <w:p w14:paraId="51A6053C" w14:textId="77777777" w:rsidR="00E47F86" w:rsidRDefault="00E47F86" w:rsidP="00E47F86"/>
    <w:p w14:paraId="6923A4F6" w14:textId="77777777" w:rsidR="00E47F86" w:rsidRDefault="00E47F86" w:rsidP="00E47F86">
      <w:r>
        <w:rPr>
          <w:u w:val="single"/>
        </w:rPr>
        <w:t>Associative Learning:</w:t>
      </w:r>
    </w:p>
    <w:p w14:paraId="177C6D3A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How two or more pieces of information are related.</w:t>
      </w:r>
    </w:p>
    <w:p w14:paraId="1B770737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Classical Conditioning – learn that 2 stimuli go together.</w:t>
      </w:r>
    </w:p>
    <w:p w14:paraId="405C84D9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Operant Conditioning – learn that a behaviour leads to a particular outcome.</w:t>
      </w:r>
    </w:p>
    <w:p w14:paraId="386157B1" w14:textId="77777777" w:rsidR="00E47F86" w:rsidRDefault="00E47F86" w:rsidP="00E47F86"/>
    <w:p w14:paraId="096DF97F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Brain changes during learning.</w:t>
      </w:r>
    </w:p>
    <w:p w14:paraId="5B092898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Long-term potentiation – strengthening of synaptic connections between neurons.</w:t>
      </w:r>
    </w:p>
    <w:p w14:paraId="0967368C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Learning allows for homeostasis.</w:t>
      </w:r>
    </w:p>
    <w:p w14:paraId="57A45ED7" w14:textId="77777777" w:rsidR="00E47F86" w:rsidRDefault="00E47F86" w:rsidP="00E47F86"/>
    <w:p w14:paraId="57D750F8" w14:textId="77777777" w:rsidR="00E47F86" w:rsidRDefault="00E47F86" w:rsidP="00E47F86"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7193C0B2" wp14:editId="4C546227">
            <wp:simplePos x="0" y="0"/>
            <wp:positionH relativeFrom="column">
              <wp:posOffset>4083050</wp:posOffset>
            </wp:positionH>
            <wp:positionV relativeFrom="paragraph">
              <wp:posOffset>11430</wp:posOffset>
            </wp:positionV>
            <wp:extent cx="2042160" cy="2119630"/>
            <wp:effectExtent l="0" t="0" r="0" b="0"/>
            <wp:wrapThrough wrapText="bothSides">
              <wp:wrapPolygon edited="0">
                <wp:start x="0" y="0"/>
                <wp:lineTo x="0" y="21354"/>
                <wp:lineTo x="21358" y="21354"/>
                <wp:lineTo x="21358" y="0"/>
                <wp:lineTo x="0" y="0"/>
              </wp:wrapPolygon>
            </wp:wrapThrough>
            <wp:docPr id="3" name="Picture 3" descr="https://puu.sh/rij7K/3967479e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uu.sh/rij7K/3967479ef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211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inline distT="0" distB="0" distL="0" distR="0" wp14:anchorId="5C4644D0" wp14:editId="0ECAC6D1">
            <wp:extent cx="3611880" cy="2167923"/>
            <wp:effectExtent l="0" t="0" r="7620" b="3810"/>
            <wp:docPr id="2" name="Picture 2" descr="https://puu.sh/rij4T/7f933dfc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rij4T/7f933dfc8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449" cy="2177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A2563" w14:textId="77777777" w:rsidR="00E47F86" w:rsidRDefault="00E47F86" w:rsidP="00E47F86">
      <w:r>
        <w:lastRenderedPageBreak/>
        <w:t xml:space="preserve">                                    ^^^an acquired reflex</w:t>
      </w:r>
      <w:r>
        <w:tab/>
      </w:r>
      <w:r>
        <w:tab/>
        <w:t xml:space="preserve">                             Learning and Drug Effects </w:t>
      </w:r>
    </w:p>
    <w:p w14:paraId="09894B5E" w14:textId="77777777" w:rsidR="00E47F86" w:rsidRDefault="00E47F86" w:rsidP="00E47F86"/>
    <w:p w14:paraId="731D071F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Functional changes in the addicted brain affects future choice of behaviours.</w:t>
      </w:r>
    </w:p>
    <w:p w14:paraId="3BA73662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Brains of addicts response to taking the drug, but also to drug-associated cues.</w:t>
      </w:r>
    </w:p>
    <w:p w14:paraId="18DE2CD7" w14:textId="77777777" w:rsidR="00E47F86" w:rsidRDefault="00E47F86" w:rsidP="00E47F86">
      <w:pPr>
        <w:pStyle w:val="ListParagraph"/>
        <w:numPr>
          <w:ilvl w:val="1"/>
          <w:numId w:val="7"/>
        </w:numPr>
      </w:pPr>
      <w:r>
        <w:t>Increased activity at anterior angulate cortex.</w:t>
      </w:r>
    </w:p>
    <w:p w14:paraId="1E6AE26A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Drug effects decrease with repeated administration, leading to tolerance.</w:t>
      </w:r>
    </w:p>
    <w:p w14:paraId="057CB9BA" w14:textId="77777777" w:rsidR="00E47F86" w:rsidRDefault="00E47F86" w:rsidP="00E47F86"/>
    <w:p w14:paraId="1CEDD769" w14:textId="77777777" w:rsidR="00E47F86" w:rsidRDefault="00E47F86" w:rsidP="00E47F86">
      <w:r>
        <w:rPr>
          <w:b/>
          <w:u w:val="single"/>
        </w:rPr>
        <w:t>TEXTBOOK:</w:t>
      </w:r>
    </w:p>
    <w:p w14:paraId="6B6D8B84" w14:textId="77777777" w:rsidR="00E47F86" w:rsidRDefault="00E47F86" w:rsidP="00E47F86">
      <w:r>
        <w:rPr>
          <w:b/>
        </w:rPr>
        <w:t>Learning:</w:t>
      </w:r>
    </w:p>
    <w:p w14:paraId="648E45E1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Relatively enduring change in the mechanisms of behaviour that occurs due to experience.</w:t>
      </w:r>
    </w:p>
    <w:p w14:paraId="411BBD8D" w14:textId="77777777" w:rsidR="00E47F86" w:rsidRPr="00875A96" w:rsidRDefault="00E47F86" w:rsidP="00E47F86">
      <w:pPr>
        <w:pStyle w:val="ListParagraph"/>
        <w:numPr>
          <w:ilvl w:val="0"/>
          <w:numId w:val="7"/>
        </w:numPr>
        <w:rPr>
          <w:u w:val="single"/>
        </w:rPr>
      </w:pPr>
      <w:r>
        <w:t>Three concepts:</w:t>
      </w:r>
    </w:p>
    <w:p w14:paraId="6043AAE1" w14:textId="77777777" w:rsidR="00E47F86" w:rsidRDefault="00E47F86" w:rsidP="00E47F86">
      <w:pPr>
        <w:rPr>
          <w:u w:val="single"/>
        </w:rPr>
      </w:pPr>
    </w:p>
    <w:p w14:paraId="1EFF5FB8" w14:textId="77777777" w:rsidR="00E47F86" w:rsidRDefault="00E47F86" w:rsidP="00E47F86">
      <w:r>
        <w:rPr>
          <w:u w:val="single"/>
        </w:rPr>
        <w:t>Mechanisms of Behaviour:</w:t>
      </w:r>
    </w:p>
    <w:p w14:paraId="4607D17D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Motivational factors can alter behaviour.</w:t>
      </w:r>
    </w:p>
    <w:p w14:paraId="34FC725E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Learning may occur, yet not be immediately reflected, in performance (latent learning).</w:t>
      </w:r>
    </w:p>
    <w:p w14:paraId="53BC3E57" w14:textId="77777777" w:rsidR="00E47F86" w:rsidRDefault="00E47F86" w:rsidP="00E47F86"/>
    <w:p w14:paraId="77B0604D" w14:textId="77777777" w:rsidR="00E47F86" w:rsidRDefault="00E47F86" w:rsidP="00E47F86">
      <w:r>
        <w:rPr>
          <w:u w:val="single"/>
        </w:rPr>
        <w:t>Learning Involves Change that is Relatively Enduring:</w:t>
      </w:r>
    </w:p>
    <w:p w14:paraId="446B5BDD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Learning should occur over time whether or not it is being continually expressed in behaviour.</w:t>
      </w:r>
    </w:p>
    <w:p w14:paraId="65B00AB8" w14:textId="77777777" w:rsidR="00E47F86" w:rsidRDefault="00E47F86" w:rsidP="00E47F86">
      <w:pPr>
        <w:jc w:val="both"/>
      </w:pPr>
    </w:p>
    <w:p w14:paraId="2D982217" w14:textId="77777777" w:rsidR="00E47F86" w:rsidRDefault="00E47F86" w:rsidP="00E47F86">
      <w:pPr>
        <w:jc w:val="both"/>
      </w:pPr>
      <w:r>
        <w:rPr>
          <w:u w:val="single"/>
        </w:rPr>
        <w:t>Learning is a Process Based on Experience:</w:t>
      </w:r>
    </w:p>
    <w:p w14:paraId="40609FC0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Maturation – behaviours that develop/change as one matures, often independent of experience.</w:t>
      </w:r>
    </w:p>
    <w:p w14:paraId="55DD68F5" w14:textId="77777777" w:rsidR="00E47F86" w:rsidRDefault="00E47F86" w:rsidP="00E47F86">
      <w:pPr>
        <w:jc w:val="both"/>
      </w:pPr>
    </w:p>
    <w:p w14:paraId="2A106189" w14:textId="77777777" w:rsidR="00E47F86" w:rsidRDefault="00E47F86" w:rsidP="00E47F86">
      <w:pPr>
        <w:jc w:val="both"/>
      </w:pPr>
      <w:r>
        <w:rPr>
          <w:b/>
        </w:rPr>
        <w:t>Orienting Responses, Habituation, and Sensitization:</w:t>
      </w:r>
    </w:p>
    <w:p w14:paraId="517A9923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Orienting Response – an automatic shift o attention toward a stimulus or event.</w:t>
      </w:r>
    </w:p>
    <w:p w14:paraId="6751C1C8" w14:textId="77777777"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Important for focussing attention on unfamiliar stimuli, which may signal sudden danger or unexpected opportunity.</w:t>
      </w:r>
    </w:p>
    <w:p w14:paraId="46840F57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Habituation – a decrease in response to a stimulus or event as it is repeatedly presented without any consequence.</w:t>
      </w:r>
    </w:p>
    <w:p w14:paraId="534D55D8" w14:textId="77777777"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Allows one to ignore irrelevant stimuli that may otherwise be distracting and divert your limited attentional resources.</w:t>
      </w:r>
    </w:p>
    <w:p w14:paraId="58E3261F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Dishabituation – an increase in responding that follows a change in the stimulus to which habituation has occurred.</w:t>
      </w:r>
    </w:p>
    <w:p w14:paraId="1D3A4742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Sensitization – an increase in responding; focusses attention to stimuli that do have relevance.</w:t>
      </w:r>
    </w:p>
    <w:p w14:paraId="5FCC7A34" w14:textId="77777777"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Plays a role in many drug psychological processes.</w:t>
      </w:r>
    </w:p>
    <w:p w14:paraId="427904D1" w14:textId="77777777" w:rsidR="00E47F86" w:rsidRDefault="00E47F86" w:rsidP="00E47F86">
      <w:pPr>
        <w:pStyle w:val="ListParagraph"/>
        <w:ind w:left="1440"/>
        <w:jc w:val="both"/>
      </w:pPr>
    </w:p>
    <w:p w14:paraId="37BA9D4B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Habituation and sensitization are considered non-associative learning, because they modify an existing stimulus-response relationship, rather than create a new one.</w:t>
      </w:r>
    </w:p>
    <w:p w14:paraId="0D311825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Reflex – takes place independently of the conscious experience of the subject.</w:t>
      </w:r>
    </w:p>
    <w:p w14:paraId="2F780B60" w14:textId="77777777" w:rsidR="00E47F86" w:rsidRDefault="00E47F86" w:rsidP="00E47F86">
      <w:pPr>
        <w:jc w:val="both"/>
      </w:pPr>
    </w:p>
    <w:p w14:paraId="2B5923BD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Associative learning allows organisms to learn relationships between stimuli and events.</w:t>
      </w:r>
    </w:p>
    <w:p w14:paraId="15BCD68A" w14:textId="77777777" w:rsidR="00E47F86" w:rsidRDefault="00E47F86" w:rsidP="00E47F86">
      <w:pPr>
        <w:jc w:val="both"/>
      </w:pPr>
      <w:r>
        <w:rPr>
          <w:b/>
        </w:rPr>
        <w:lastRenderedPageBreak/>
        <w:t>Classical Conditioning:</w:t>
      </w:r>
    </w:p>
    <w:p w14:paraId="087F2D8D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Unconditional Response (UR) - biologically determined reflex that can be elicited in the absence of any prior learning.</w:t>
      </w:r>
    </w:p>
    <w:p w14:paraId="12031D4B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Unconditional Stimulus (US) – elicits the UR.</w:t>
      </w:r>
    </w:p>
    <w:p w14:paraId="1C877A06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In both cases, the existing relationship between the US and UR is not conditional upon any prior learning, meaning that it happens independently of previous experience, hence why it is unconditional.</w:t>
      </w:r>
    </w:p>
    <w:p w14:paraId="1460FF5D" w14:textId="77777777" w:rsidR="00E47F86" w:rsidRDefault="00E47F86" w:rsidP="00E47F86">
      <w:pPr>
        <w:jc w:val="both"/>
      </w:pPr>
    </w:p>
    <w:p w14:paraId="68315BB0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 xml:space="preserve">Conditional Response (CR) – only emerges after some learning has taken place (experience). </w:t>
      </w:r>
    </w:p>
    <w:p w14:paraId="48976506" w14:textId="77777777" w:rsidR="00E47F86" w:rsidRDefault="00E47F86" w:rsidP="00E47F86">
      <w:pPr>
        <w:pStyle w:val="ListParagraph"/>
      </w:pPr>
    </w:p>
    <w:p w14:paraId="730B7B35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Conditional Stimulus (CS) – elicits the CR; becomes associated with the US if they are repeatedly presented together; come together after multiple conditioning trials.</w:t>
      </w:r>
    </w:p>
    <w:p w14:paraId="1A828CE7" w14:textId="77777777" w:rsidR="00E47F86" w:rsidRDefault="00E47F86" w:rsidP="00E47F86">
      <w:pPr>
        <w:pStyle w:val="ListParagraph"/>
      </w:pPr>
    </w:p>
    <w:p w14:paraId="1D643C15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To test if the CS elicits the CR, a test trial must take place, with the CS by itself.</w:t>
      </w:r>
    </w:p>
    <w:p w14:paraId="2961B404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US vs. CS – evidence of learning occurs when the CS elicits the CR, the same as the UR, without presentation of the US.</w:t>
      </w:r>
    </w:p>
    <w:p w14:paraId="2443D4BF" w14:textId="77777777" w:rsidR="00E47F86" w:rsidRDefault="00E47F86" w:rsidP="00E47F86">
      <w:pPr>
        <w:jc w:val="both"/>
      </w:pPr>
    </w:p>
    <w:p w14:paraId="59456E50" w14:textId="77777777" w:rsidR="00E47F86" w:rsidRDefault="00E47F86" w:rsidP="00E47F86">
      <w:pPr>
        <w:jc w:val="both"/>
      </w:pPr>
      <w:r>
        <w:rPr>
          <w:b/>
        </w:rPr>
        <w:t>Acquisition of the CR:</w:t>
      </w:r>
    </w:p>
    <w:p w14:paraId="57A5E57A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Conditioning is gradual; strength of the CR slowly grows over the course of conditioning trials; eventually reaches a point where further conditioning trials do not result in any further increases in CR strength.</w:t>
      </w:r>
    </w:p>
    <w:p w14:paraId="1261612D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Dependent on stimulus contiguity; the extent to which the two stimuli occur together in time and space.</w:t>
      </w:r>
    </w:p>
    <w:p w14:paraId="3CD9A562" w14:textId="77777777"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Contiguity:</w:t>
      </w:r>
    </w:p>
    <w:p w14:paraId="04AA76A0" w14:textId="77777777"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Important to acquisition is the presentation of the US and CS together in time and space continuously in order for learning the association between the two to occur.</w:t>
      </w:r>
    </w:p>
    <w:p w14:paraId="1A957952" w14:textId="77777777" w:rsidR="00E47F86" w:rsidRDefault="00E47F86" w:rsidP="00E47F86">
      <w:pPr>
        <w:pStyle w:val="ListParagraph"/>
        <w:ind w:left="1440"/>
        <w:jc w:val="both"/>
      </w:pPr>
    </w:p>
    <w:p w14:paraId="735C042B" w14:textId="77777777" w:rsidR="00E47F86" w:rsidRPr="00422CAC" w:rsidRDefault="00E47F86" w:rsidP="00E47F86">
      <w:pPr>
        <w:jc w:val="both"/>
      </w:pPr>
      <w:r>
        <w:rPr>
          <w:b/>
        </w:rPr>
        <w:t>Extinction of the CR:</w:t>
      </w:r>
    </w:p>
    <w:p w14:paraId="2C18ED78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Extinction is not the same as forgetting.</w:t>
      </w:r>
    </w:p>
    <w:p w14:paraId="535AD435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Reacquisition – occurs faster than acquisition.</w:t>
      </w:r>
    </w:p>
    <w:p w14:paraId="5E8BD742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 xml:space="preserve">Spontaneous Recovery </w:t>
      </w:r>
    </w:p>
    <w:p w14:paraId="35CDEF4C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Renewal</w:t>
      </w:r>
    </w:p>
    <w:p w14:paraId="3861F4CD" w14:textId="77777777" w:rsidR="00E47F86" w:rsidRDefault="00E47F86" w:rsidP="00E47F86"/>
    <w:p w14:paraId="20F92D2C" w14:textId="77777777" w:rsidR="00E47F86" w:rsidRDefault="00E47F86" w:rsidP="00E47F86">
      <w:r>
        <w:rPr>
          <w:u w:val="single"/>
        </w:rPr>
        <w:t>Inhibitory Conditioning:</w:t>
      </w:r>
    </w:p>
    <w:p w14:paraId="1246BC84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Excitatory Condition – what is learned is that the CS signals the presence of the US.</w:t>
      </w:r>
    </w:p>
    <w:p w14:paraId="3EBACB07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The complexity of extinction suggests it may also be a form of learning, through inhibitory-learning based on the anticipation of the absence of a biological event.</w:t>
      </w:r>
    </w:p>
    <w:p w14:paraId="1F0B926D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Individuals learn a new acquisition on top of the old excitatory condition, but the original learning is not forgotten.</w:t>
      </w:r>
    </w:p>
    <w:p w14:paraId="19FD32FF" w14:textId="77777777" w:rsidR="00E47F86" w:rsidRDefault="00E47F86" w:rsidP="00E47F86"/>
    <w:p w14:paraId="219A1A7C" w14:textId="77777777" w:rsidR="00E47F86" w:rsidRDefault="00E47F86" w:rsidP="00E47F86">
      <w:r>
        <w:rPr>
          <w:b/>
        </w:rPr>
        <w:t>Higher-Order Conditioning:</w:t>
      </w:r>
    </w:p>
    <w:p w14:paraId="2FF6C337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lastRenderedPageBreak/>
        <w:t>The established CS is now paired with a new stimulus, allowing the new stimulus to become another CS capable of eliciting a CR.</w:t>
      </w:r>
    </w:p>
    <w:p w14:paraId="28ABE95A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Weaker, and more vulnerable to extinction compared to the original CR.</w:t>
      </w:r>
    </w:p>
    <w:p w14:paraId="6623E966" w14:textId="77777777" w:rsidR="00E47F86" w:rsidRDefault="00E47F86" w:rsidP="00E47F86"/>
    <w:p w14:paraId="0ABDE7BE" w14:textId="77777777" w:rsidR="00E47F86" w:rsidRDefault="00E47F86" w:rsidP="00E47F86">
      <w:r>
        <w:rPr>
          <w:b/>
        </w:rPr>
        <w:t>Generalization and Discrimination:</w:t>
      </w:r>
    </w:p>
    <w:p w14:paraId="327016E7" w14:textId="77777777" w:rsidR="00E47F86" w:rsidRDefault="00E47F86" w:rsidP="00E47F86">
      <w:r>
        <w:rPr>
          <w:u w:val="single"/>
        </w:rPr>
        <w:t>Generalization:</w:t>
      </w:r>
    </w:p>
    <w:p w14:paraId="112B5C36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Stimulus Generalization – the process of applying what has been learned with a particular set of stimuli to a wider range of similar stimuli is referred to as stimulus generalization.</w:t>
      </w:r>
    </w:p>
    <w:p w14:paraId="477D3140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Stimulus Discrimination – an organism fine-tuning its responding, such that a CR occurs to one stimulus but not the other, similar, stimuli.</w:t>
      </w:r>
    </w:p>
    <w:p w14:paraId="28D72F7B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CS+ - signals the onset of the US; excitatory association.</w:t>
      </w:r>
    </w:p>
    <w:p w14:paraId="6245433E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CS- - acquires an inhibitory association with the US.</w:t>
      </w:r>
    </w:p>
    <w:p w14:paraId="16319F42" w14:textId="77777777" w:rsidR="00E47F86" w:rsidRDefault="00E47F86" w:rsidP="00E47F86"/>
    <w:p w14:paraId="08B75283" w14:textId="77777777" w:rsidR="00E47F86" w:rsidRDefault="00E47F86" w:rsidP="00E47F86">
      <w:r>
        <w:rPr>
          <w:u w:val="single"/>
        </w:rPr>
        <w:t>Temporal Arrangement of the CS/US:</w:t>
      </w:r>
    </w:p>
    <w:p w14:paraId="7BE53385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How the stimuli are related in terms of time.</w:t>
      </w:r>
    </w:p>
    <w:p w14:paraId="22F65D8B" w14:textId="77777777" w:rsidR="00E47F86" w:rsidRDefault="00E47F86" w:rsidP="00E47F86">
      <w:pPr>
        <w:pStyle w:val="ListParagraph"/>
        <w:numPr>
          <w:ilvl w:val="0"/>
          <w:numId w:val="7"/>
        </w:numPr>
      </w:pPr>
      <w:r>
        <w:t>Short-Delay Conditioning – the onset of the CS occurs first, followed by the onset of the US; both stop at the same time; most effective.</w:t>
      </w:r>
    </w:p>
    <w:p w14:paraId="606F6A72" w14:textId="77777777" w:rsidR="00E47F86" w:rsidRDefault="00E47F86" w:rsidP="00E47F86"/>
    <w:p w14:paraId="2D538629" w14:textId="77777777" w:rsidR="00E47F86" w:rsidRDefault="00E47F86" w:rsidP="00E47F86">
      <w:r>
        <w:rPr>
          <w:u w:val="single"/>
        </w:rPr>
        <w:t>Physiological Regulation:</w:t>
      </w:r>
    </w:p>
    <w:p w14:paraId="784E9833" w14:textId="77777777" w:rsidR="00E47F86" w:rsidRPr="003F6ED4" w:rsidRDefault="00E47F86" w:rsidP="00E47F86">
      <w:pPr>
        <w:pStyle w:val="ListParagraph"/>
        <w:numPr>
          <w:ilvl w:val="0"/>
          <w:numId w:val="7"/>
        </w:numPr>
      </w:pPr>
      <w:r>
        <w:t xml:space="preserve">Homeostasis – the study of homeostatic regulation is classical conditioning; compensatory responses maintain homeostasis. </w:t>
      </w:r>
    </w:p>
    <w:p w14:paraId="7A31DD67" w14:textId="77777777" w:rsidR="00E47F86" w:rsidRDefault="00E47F86" w:rsidP="00E47F86">
      <w:pPr>
        <w:rPr>
          <w:color w:val="FF0000"/>
        </w:rPr>
      </w:pPr>
    </w:p>
    <w:p w14:paraId="6607A271" w14:textId="77777777"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UNIT 3 – INSTRUMENTAL CONDITIONING</w:t>
      </w:r>
    </w:p>
    <w:p w14:paraId="4DEFA3CA" w14:textId="77777777" w:rsidR="00E47F86" w:rsidRPr="001533C9" w:rsidRDefault="00E47F86" w:rsidP="00E47F86">
      <w:r>
        <w:rPr>
          <w:b/>
          <w:u w:val="single"/>
        </w:rPr>
        <w:t>LECTURE:</w:t>
      </w:r>
    </w:p>
    <w:p w14:paraId="7D6B54F2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We learn effects of behaviour through operant (instrumental) conditioning.</w:t>
      </w:r>
      <w:r w:rsidRPr="00D32BBF">
        <w:t xml:space="preserve"> </w:t>
      </w:r>
    </w:p>
    <w:p w14:paraId="19A6BC95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rPr>
          <w:noProof/>
          <w:lang w:eastAsia="en-CA"/>
        </w:rPr>
        <w:drawing>
          <wp:anchor distT="0" distB="0" distL="114300" distR="114300" simplePos="0" relativeHeight="251662336" behindDoc="0" locked="0" layoutInCell="1" allowOverlap="1" wp14:anchorId="1439FEF2" wp14:editId="0FF6342D">
            <wp:simplePos x="0" y="0"/>
            <wp:positionH relativeFrom="margin">
              <wp:align>right</wp:align>
            </wp:positionH>
            <wp:positionV relativeFrom="paragraph">
              <wp:posOffset>19232</wp:posOffset>
            </wp:positionV>
            <wp:extent cx="2165985" cy="1827530"/>
            <wp:effectExtent l="0" t="0" r="5715" b="1270"/>
            <wp:wrapThrough wrapText="bothSides">
              <wp:wrapPolygon edited="0">
                <wp:start x="0" y="0"/>
                <wp:lineTo x="0" y="21390"/>
                <wp:lineTo x="21467" y="21390"/>
                <wp:lineTo x="21467" y="0"/>
                <wp:lineTo x="0" y="0"/>
              </wp:wrapPolygon>
            </wp:wrapThrough>
            <wp:docPr id="5" name="Picture 5" descr="Image result for operant conditioning partial reinforcement grap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operant conditioning partial reinforcement graph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985" cy="182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 learning between voluntary behaviour and its consequences.</w:t>
      </w:r>
    </w:p>
    <w:p w14:paraId="2C9D4C90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Can create superstitious behaviours.</w:t>
      </w:r>
    </w:p>
    <w:p w14:paraId="298EFF24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SD/S</w:t>
      </w:r>
      <w:r>
        <w:rPr>
          <w:rFonts w:cs="Calibri Light"/>
          <w:vanish/>
        </w:rPr>
        <w:t>ẟ</w:t>
      </w:r>
      <w:r>
        <w:rPr>
          <w:rFonts w:cs="Calibri Light"/>
        </w:rPr>
        <w:t>ẟ are signals.</w:t>
      </w:r>
    </w:p>
    <w:p w14:paraId="6DDEBED9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Shaping – rewarding bits until behaviour is achieved.</w:t>
      </w:r>
    </w:p>
    <w:p w14:paraId="154C8292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Chaining – keeping previous behaviours intact.</w:t>
      </w:r>
    </w:p>
    <w:p w14:paraId="3339D8B5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Primary reinforcers – satisfy biological need.</w:t>
      </w:r>
    </w:p>
    <w:p w14:paraId="4D3B5E09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Secondary reinforcers – established through conditioning; use secondary to get primary.</w:t>
      </w:r>
    </w:p>
    <w:p w14:paraId="799367A4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Temporal Proximity – how close the behaviour and the consequence are in time. </w:t>
      </w:r>
    </w:p>
    <w:p w14:paraId="26FBFFC2" w14:textId="77777777" w:rsidR="00E47F86" w:rsidRDefault="00E47F86" w:rsidP="00E47F86"/>
    <w:p w14:paraId="2C8F6EA6" w14:textId="77777777" w:rsidR="00E47F86" w:rsidRDefault="00E47F86" w:rsidP="00E47F86">
      <w:r>
        <w:rPr>
          <w:b/>
          <w:u w:val="single"/>
        </w:rPr>
        <w:t>MODULE:</w:t>
      </w:r>
    </w:p>
    <w:p w14:paraId="1594A07D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Explicit training between voluntary behaviours and their consequences.</w:t>
      </w:r>
    </w:p>
    <w:p w14:paraId="01DD8825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The learning of a contingency between behaviour and consequence.</w:t>
      </w:r>
    </w:p>
    <w:p w14:paraId="2ABCB7C7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Classical – involuntary; operant – voluntary.</w:t>
      </w:r>
    </w:p>
    <w:p w14:paraId="24E319F3" w14:textId="77777777" w:rsidR="00E47F86" w:rsidRDefault="00E47F86" w:rsidP="00E47F86"/>
    <w:p w14:paraId="376742CA" w14:textId="77777777" w:rsidR="00E47F86" w:rsidRPr="009C29F6" w:rsidRDefault="00E47F86" w:rsidP="00E47F86">
      <w:pPr>
        <w:rPr>
          <w:b/>
        </w:rPr>
      </w:pPr>
      <w:r w:rsidRPr="009C29F6">
        <w:rPr>
          <w:b/>
        </w:rPr>
        <w:t>Thorndike:</w:t>
      </w:r>
    </w:p>
    <w:p w14:paraId="0F7A0C1D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lastRenderedPageBreak/>
        <w:t>Studied cats in a puzzle box (food outside box for motivation); main focus on overt behaviour rather than mental elements.</w:t>
      </w:r>
    </w:p>
    <w:p w14:paraId="582F6802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Predicted that it would take less time to escape in later trials.</w:t>
      </w:r>
    </w:p>
    <w:p w14:paraId="2DB60CC3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Actually found: the frequency of random behaviours gradually decreased over time.</w:t>
      </w:r>
    </w:p>
    <w:p w14:paraId="3C146E3B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Favourable behaviours are “stamped in”; </w:t>
      </w:r>
      <w:proofErr w:type="spellStart"/>
      <w:r>
        <w:t>unvfavourable</w:t>
      </w:r>
      <w:proofErr w:type="spellEnd"/>
      <w:r>
        <w:t xml:space="preserve"> behaviours are stamped out.</w:t>
      </w:r>
    </w:p>
    <w:p w14:paraId="76D59BA8" w14:textId="77777777" w:rsidR="00F95EB1" w:rsidRDefault="00F95EB1" w:rsidP="00F95EB1">
      <w:pPr>
        <w:pStyle w:val="ListParagraph"/>
      </w:pPr>
    </w:p>
    <w:p w14:paraId="7BC16E25" w14:textId="77777777" w:rsidR="00E47F86" w:rsidRDefault="00E47F86" w:rsidP="00E47F86">
      <w:r>
        <w:rPr>
          <w:b/>
        </w:rPr>
        <w:t>Law of Effect:</w:t>
      </w:r>
    </w:p>
    <w:p w14:paraId="46AB73DB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Behaviours with positive consequences are stamped in.</w:t>
      </w:r>
    </w:p>
    <w:p w14:paraId="3A88807C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Behaviours with negative consequences are stamped out.</w:t>
      </w:r>
    </w:p>
    <w:p w14:paraId="21B5EC6A" w14:textId="77777777" w:rsidR="00E47F86" w:rsidRDefault="00E47F86" w:rsidP="00E47F86"/>
    <w:p w14:paraId="5B3B7067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Reinforcer – stimulus that, when presented after a response, leads to a change in t hat rate of response.</w:t>
      </w:r>
    </w:p>
    <w:p w14:paraId="12540DB7" w14:textId="77777777" w:rsidR="00E47F86" w:rsidRDefault="00E47F86" w:rsidP="00E47F86">
      <w:pPr>
        <w:pStyle w:val="ListParagraph"/>
      </w:pPr>
    </w:p>
    <w:p w14:paraId="3D9EE758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4 types of I.C.: presenting/removing a positive reinforcer; presenting/removing a negative reinforcer.</w:t>
      </w:r>
    </w:p>
    <w:p w14:paraId="141DE7D9" w14:textId="77777777" w:rsidR="00E47F86" w:rsidRDefault="00E47F86" w:rsidP="00E47F86">
      <w:pPr>
        <w:pStyle w:val="ListParagraph"/>
      </w:pPr>
    </w:p>
    <w:p w14:paraId="5A54313E" w14:textId="77777777" w:rsidR="00E47F86" w:rsidRDefault="00E47F86" w:rsidP="00E47F86">
      <w:r>
        <w:rPr>
          <w:b/>
        </w:rPr>
        <w:t>Reward Training:</w:t>
      </w:r>
    </w:p>
    <w:p w14:paraId="6AF20750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Presentation of a positive reinforcer; increases the frequency of a behaviour.</w:t>
      </w:r>
    </w:p>
    <w:p w14:paraId="620F8890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Presentation of Positive Reinforcer </w:t>
      </w:r>
      <w:r>
        <w:sym w:font="Wingdings" w:char="F0E0"/>
      </w:r>
      <w:r>
        <w:t xml:space="preserve"> Reward</w:t>
      </w:r>
    </w:p>
    <w:p w14:paraId="08F6E9F0" w14:textId="77777777" w:rsidR="00E47F86" w:rsidRDefault="00E47F86" w:rsidP="00E47F86"/>
    <w:p w14:paraId="037945B4" w14:textId="77777777" w:rsidR="00E47F86" w:rsidRDefault="00E47F86" w:rsidP="00E47F86">
      <w:r>
        <w:rPr>
          <w:b/>
        </w:rPr>
        <w:t>Punishment Training:</w:t>
      </w:r>
    </w:p>
    <w:p w14:paraId="5E73AFA1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Presentation of a negative reinforcer; decreases the frequency of a behaviour.</w:t>
      </w:r>
    </w:p>
    <w:p w14:paraId="172597E5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Presentation of Negative Behaviour </w:t>
      </w:r>
      <w:r>
        <w:sym w:font="Wingdings" w:char="F0E0"/>
      </w:r>
      <w:r>
        <w:t xml:space="preserve"> Punishment.</w:t>
      </w:r>
    </w:p>
    <w:p w14:paraId="1840EEF5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Authority figure may become a trigger for distress/pain.</w:t>
      </w:r>
    </w:p>
    <w:p w14:paraId="0E1BDA6A" w14:textId="77777777" w:rsidR="00E47F86" w:rsidRDefault="00E47F86" w:rsidP="00E47F86"/>
    <w:p w14:paraId="5D96CAD4" w14:textId="77777777" w:rsidR="00E47F86" w:rsidRDefault="00E47F86" w:rsidP="00E47F86">
      <w:r>
        <w:rPr>
          <w:b/>
        </w:rPr>
        <w:t>Omission Training:</w:t>
      </w:r>
    </w:p>
    <w:p w14:paraId="7CF01B4D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Removal of a positive reinforcer; decrease in the behaviour being reinforced.</w:t>
      </w:r>
    </w:p>
    <w:p w14:paraId="22545595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Time out procedure – removes positive reinforcers, and often stops the unwanted response.</w:t>
      </w:r>
    </w:p>
    <w:p w14:paraId="1863EB4E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Removal of a positive reinforcer </w:t>
      </w:r>
      <w:r>
        <w:rPr>
          <w:i/>
        </w:rPr>
        <w:t>does not equal</w:t>
      </w:r>
      <w:r>
        <w:t xml:space="preserve"> presentation of a negative reinforcer.</w:t>
      </w:r>
    </w:p>
    <w:p w14:paraId="4C46CF53" w14:textId="77777777" w:rsidR="00E47F86" w:rsidRDefault="00E47F86" w:rsidP="00E47F86"/>
    <w:p w14:paraId="538C81A3" w14:textId="77777777" w:rsidR="00E47F86" w:rsidRDefault="00E47F86" w:rsidP="00E47F86">
      <w:r>
        <w:rPr>
          <w:b/>
        </w:rPr>
        <w:t>Escape Training:</w:t>
      </w:r>
    </w:p>
    <w:p w14:paraId="505625ED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Removal of a negative reinforcer; increase in the response behaviour.</w:t>
      </w:r>
    </w:p>
    <w:p w14:paraId="13F9DB87" w14:textId="77777777" w:rsidR="00E47F86" w:rsidRDefault="00E47F86" w:rsidP="00E47F86"/>
    <w:p w14:paraId="73678921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All types of instrumental conditioning proceed best when the consequence immediately follows the response.</w:t>
      </w:r>
    </w:p>
    <w:p w14:paraId="6604B4F1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Learning is most effective when the time between desirable behaviour and reward is minimized. </w:t>
      </w:r>
    </w:p>
    <w:p w14:paraId="5D9E686D" w14:textId="77777777" w:rsidR="00E47F86" w:rsidRDefault="00E47F86" w:rsidP="00E47F86"/>
    <w:p w14:paraId="21190680" w14:textId="77777777" w:rsidR="00E47F86" w:rsidRDefault="00E47F86" w:rsidP="00E47F86">
      <w:r>
        <w:rPr>
          <w:b/>
        </w:rPr>
        <w:t>Acquisition &amp; Shaping:</w:t>
      </w:r>
    </w:p>
    <w:p w14:paraId="581B1B5D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Acquisition leads to learning the contingency between a response and its consequence. </w:t>
      </w:r>
    </w:p>
    <w:p w14:paraId="22F5A7D6" w14:textId="77777777" w:rsidR="00E47F86" w:rsidRDefault="00E47F86" w:rsidP="00E47F86">
      <w:pPr>
        <w:pStyle w:val="ListParagraph"/>
        <w:numPr>
          <w:ilvl w:val="1"/>
          <w:numId w:val="9"/>
        </w:numPr>
      </w:pPr>
      <w:r>
        <w:t>Rate of responding to the new behaviour.</w:t>
      </w:r>
    </w:p>
    <w:p w14:paraId="4534898B" w14:textId="77777777" w:rsidR="00E47F86" w:rsidRDefault="00E47F86" w:rsidP="00E47F86"/>
    <w:p w14:paraId="0B8D7A4F" w14:textId="77777777" w:rsidR="00E47F86" w:rsidRDefault="00E47F86" w:rsidP="00E47F86">
      <w:r>
        <w:rPr>
          <w:u w:val="single"/>
        </w:rPr>
        <w:t>Graphing Responses:</w:t>
      </w:r>
    </w:p>
    <w:p w14:paraId="4D99CFE3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lastRenderedPageBreak/>
        <w:t xml:space="preserve">Visualized with a cumulative recorder.  </w:t>
      </w:r>
    </w:p>
    <w:p w14:paraId="20C9113B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Pen draws a line on a long piece of paper; each response causes it to move up a notch; leads to a characteristic pattern of acquisition. </w:t>
      </w:r>
    </w:p>
    <w:p w14:paraId="5CA6CF23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Autoshaping – behaviours that can be learned without guidance by a higher power.</w:t>
      </w:r>
    </w:p>
    <w:p w14:paraId="06654F3B" w14:textId="77777777" w:rsidR="00E47F86" w:rsidRDefault="00E47F86" w:rsidP="00E47F86">
      <w:pPr>
        <w:pStyle w:val="ListParagraph"/>
        <w:numPr>
          <w:ilvl w:val="1"/>
          <w:numId w:val="9"/>
        </w:numPr>
      </w:pPr>
      <w:r>
        <w:t>Some instrumental responses are too complex for a subject to discover on their own.</w:t>
      </w:r>
    </w:p>
    <w:p w14:paraId="779D31EB" w14:textId="77777777" w:rsidR="00E47F86" w:rsidRDefault="00E47F86" w:rsidP="00E47F86">
      <w:pPr>
        <w:pStyle w:val="ListParagraph"/>
        <w:numPr>
          <w:ilvl w:val="1"/>
          <w:numId w:val="9"/>
        </w:numPr>
      </w:pPr>
      <w:r>
        <w:t>Rewards a behaviour that the animal might do spontaneously.</w:t>
      </w:r>
    </w:p>
    <w:p w14:paraId="6490FA02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Shaping – can be organized into smaller steps which gradually build up to the full response we hope to condition.</w:t>
      </w:r>
    </w:p>
    <w:p w14:paraId="28D3FF76" w14:textId="77777777" w:rsidR="00E47F86" w:rsidRDefault="00E47F86" w:rsidP="00E47F86">
      <w:pPr>
        <w:pStyle w:val="ListParagraph"/>
        <w:numPr>
          <w:ilvl w:val="1"/>
          <w:numId w:val="9"/>
        </w:numPr>
      </w:pPr>
      <w:r>
        <w:t>Successive approximation to train someone to partake in a complex task.</w:t>
      </w:r>
    </w:p>
    <w:p w14:paraId="67FC1873" w14:textId="77777777" w:rsidR="00E47F86" w:rsidRDefault="00E47F86" w:rsidP="00E47F86"/>
    <w:p w14:paraId="4D42D1A9" w14:textId="77777777" w:rsidR="00E47F86" w:rsidRDefault="00E47F86" w:rsidP="00E47F86">
      <w:r>
        <w:rPr>
          <w:b/>
        </w:rPr>
        <w:t>Generalization &amp; Discrimination:</w:t>
      </w:r>
    </w:p>
    <w:p w14:paraId="17723117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Contingencies are not always valid.</w:t>
      </w:r>
    </w:p>
    <w:p w14:paraId="12D1FA07" w14:textId="77777777" w:rsidR="00E47F86" w:rsidRDefault="00E47F86" w:rsidP="00E47F86"/>
    <w:p w14:paraId="1C719AA3" w14:textId="77777777" w:rsidR="00E47F86" w:rsidRDefault="00E47F86" w:rsidP="00E47F86">
      <w:r>
        <w:rPr>
          <w:u w:val="single"/>
        </w:rPr>
        <w:t>Discriminative Stimulus (SD):</w:t>
      </w:r>
    </w:p>
    <w:p w14:paraId="4D462C9E" w14:textId="77777777" w:rsidR="00E47F86" w:rsidRPr="00737962" w:rsidRDefault="00E47F86" w:rsidP="00E47F86">
      <w:pPr>
        <w:pStyle w:val="ListParagraph"/>
        <w:numPr>
          <w:ilvl w:val="0"/>
          <w:numId w:val="9"/>
        </w:numPr>
        <w:rPr>
          <w:u w:val="single"/>
        </w:rPr>
      </w:pPr>
      <w:r>
        <w:t xml:space="preserve">Signals when a contingency between a response and a reinforcement is “on”. </w:t>
      </w:r>
    </w:p>
    <w:p w14:paraId="182A753B" w14:textId="77777777" w:rsidR="00E47F86" w:rsidRPr="00737962" w:rsidRDefault="00E47F86" w:rsidP="00E47F86">
      <w:pPr>
        <w:pStyle w:val="ListParagraph"/>
        <w:numPr>
          <w:ilvl w:val="0"/>
          <w:numId w:val="9"/>
        </w:numPr>
        <w:rPr>
          <w:u w:val="single"/>
        </w:rPr>
      </w:pPr>
      <w:r>
        <w:t>S- (S</w:t>
      </w:r>
      <w:r>
        <w:rPr>
          <w:rFonts w:cs="Calibri Light"/>
        </w:rPr>
        <w:t>ẟ)</w:t>
      </w:r>
      <w:r>
        <w:t>- cue which indicates when the contingent relationship is not valid.</w:t>
      </w:r>
    </w:p>
    <w:p w14:paraId="2FE00504" w14:textId="77777777" w:rsidR="00E47F86" w:rsidRPr="00737962" w:rsidRDefault="00E47F86" w:rsidP="00E47F86">
      <w:pPr>
        <w:pStyle w:val="ListParagraph"/>
        <w:numPr>
          <w:ilvl w:val="0"/>
          <w:numId w:val="9"/>
        </w:numPr>
        <w:rPr>
          <w:u w:val="single"/>
        </w:rPr>
      </w:pPr>
      <w:r>
        <w:t>Range of response can be captured on a SD generalization gradient.</w:t>
      </w:r>
    </w:p>
    <w:p w14:paraId="402D4737" w14:textId="77777777" w:rsidR="00E47F86" w:rsidRDefault="00E47F86" w:rsidP="00E47F86">
      <w:pPr>
        <w:rPr>
          <w:u w:val="single"/>
        </w:rPr>
      </w:pPr>
    </w:p>
    <w:p w14:paraId="2411DDE0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Training with an SD/S</w:t>
      </w:r>
      <w:r>
        <w:rPr>
          <w:rFonts w:cs="Calibri Light"/>
        </w:rPr>
        <w:t>ẟ can lead to better discrimination that can be measured by testing several stimuli along an SD generalization gradient.</w:t>
      </w:r>
    </w:p>
    <w:p w14:paraId="5C79AC7F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Extinction can still occur; behaviour with reward training can be weakened if the behaviour no longer yields reward under conditions that previously signalled that the contingency was valid.</w:t>
      </w:r>
    </w:p>
    <w:p w14:paraId="42DB60F9" w14:textId="77777777" w:rsidR="00E47F86" w:rsidRPr="00737962" w:rsidRDefault="00E47F86" w:rsidP="00E47F86">
      <w:pPr>
        <w:rPr>
          <w:u w:val="single"/>
        </w:rPr>
      </w:pPr>
      <w:r w:rsidRPr="00737962">
        <w:rPr>
          <w:u w:val="single"/>
        </w:rPr>
        <w:t>CS in C.C. vs. SD in I.C.:</w:t>
      </w:r>
    </w:p>
    <w:p w14:paraId="75240C51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CS – automatically elicits a response; paired with US; CS itself elicits a conditioned response. </w:t>
      </w:r>
    </w:p>
    <w:p w14:paraId="02F973CB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SD – sets the occasion for a response; paired with response-reinforcer outcome; voluntary; indicates a contingency is valid.</w:t>
      </w:r>
    </w:p>
    <w:p w14:paraId="36DBE9AB" w14:textId="77777777" w:rsidR="00E47F86" w:rsidRDefault="00E47F86" w:rsidP="00E47F86"/>
    <w:p w14:paraId="2DA0246F" w14:textId="77777777" w:rsidR="00E47F86" w:rsidRDefault="00E47F86" w:rsidP="00E47F86">
      <w:r>
        <w:rPr>
          <w:b/>
        </w:rPr>
        <w:t>Schedules of Reinforcement:</w:t>
      </w:r>
    </w:p>
    <w:p w14:paraId="73A28299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Continuous Reinforcement – a response leads to a reinforcer on every single trial.</w:t>
      </w:r>
    </w:p>
    <w:p w14:paraId="3C792457" w14:textId="77777777" w:rsidR="00E47F86" w:rsidRDefault="00E47F86" w:rsidP="00E47F86"/>
    <w:p w14:paraId="0E73E1B8" w14:textId="77777777" w:rsidR="00E47F86" w:rsidRDefault="00E47F86" w:rsidP="00E47F86">
      <w:r>
        <w:rPr>
          <w:u w:val="single"/>
        </w:rPr>
        <w:t>Partial Reinforcement:</w:t>
      </w:r>
    </w:p>
    <w:p w14:paraId="0EA70798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Ratio Schedule – based on the number of responses; determines when reinforcement is given.</w:t>
      </w:r>
    </w:p>
    <w:p w14:paraId="38DB0B17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Interval Schedule – based on the time since the last response that was reinforced.</w:t>
      </w:r>
    </w:p>
    <w:p w14:paraId="46454606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Fixed Schedule – conditions that are held constant across trials.</w:t>
      </w:r>
    </w:p>
    <w:p w14:paraId="6A9C37C2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Variable Schedule – provided following a variable amount of work/length of time.</w:t>
      </w:r>
    </w:p>
    <w:p w14:paraId="0613F6AE" w14:textId="77777777" w:rsidR="00E47F86" w:rsidRDefault="00E47F86" w:rsidP="00E47F86"/>
    <w:p w14:paraId="46EB2596" w14:textId="77777777" w:rsidR="00E47F86" w:rsidRDefault="00E47F86" w:rsidP="00E47F86">
      <w:r>
        <w:rPr>
          <w:i/>
          <w:u w:val="single"/>
        </w:rPr>
        <w:t>Four Basic Schedules of Reinforcement:</w:t>
      </w:r>
    </w:p>
    <w:p w14:paraId="460DC40F" w14:textId="77777777" w:rsidR="00E47F86" w:rsidRDefault="00E47F86" w:rsidP="00E47F86">
      <w:r>
        <w:rPr>
          <w:i/>
        </w:rPr>
        <w:t>Fixed Ratio (FR #):</w:t>
      </w:r>
    </w:p>
    <w:p w14:paraId="192741C1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Must do something a certain amount of times to receive an award.</w:t>
      </w:r>
    </w:p>
    <w:p w14:paraId="12123579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Too stingy – leads to ratio strain, and subject stops responding.</w:t>
      </w:r>
    </w:p>
    <w:p w14:paraId="5F9A2AD0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lastRenderedPageBreak/>
        <w:t xml:space="preserve">Pause and run pattern – following reinforcement following reinforcement, a subject will pause with inactivity before beginning the next run of responding. </w:t>
      </w:r>
    </w:p>
    <w:p w14:paraId="38694ED2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A lack of motivation leads to procrastinating.</w:t>
      </w:r>
    </w:p>
    <w:p w14:paraId="3B019F4A" w14:textId="77777777" w:rsidR="00E47F86" w:rsidRDefault="00E47F86" w:rsidP="00E47F86">
      <w:r>
        <w:rPr>
          <w:i/>
        </w:rPr>
        <w:t>Variable Ratio (VR #):</w:t>
      </w:r>
    </w:p>
    <w:p w14:paraId="48489AEC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Reinforcement delivered after some random number of responses around a characteristic mean.</w:t>
      </w:r>
    </w:p>
    <w:p w14:paraId="246C1CB0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Variable ratio schedules can support a high response rate of behaviour. </w:t>
      </w:r>
    </w:p>
    <w:p w14:paraId="62955451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Slope of cumulative record – reflects the average number of responses required before reinforcement is delivered. </w:t>
      </w:r>
    </w:p>
    <w:p w14:paraId="15D0931A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VR schedules that deliver more frequent reinforcement will support higher response rates.</w:t>
      </w:r>
    </w:p>
    <w:p w14:paraId="7DA80098" w14:textId="77777777" w:rsidR="00E47F86" w:rsidRDefault="00E47F86" w:rsidP="00E47F86"/>
    <w:p w14:paraId="312BB13E" w14:textId="77777777" w:rsidR="00E47F86" w:rsidRDefault="00E47F86" w:rsidP="00E47F86">
      <w:r>
        <w:rPr>
          <w:i/>
        </w:rPr>
        <w:t>Fixed Interval (FI #):</w:t>
      </w:r>
    </w:p>
    <w:p w14:paraId="743B7242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Reinforcement is delivered following the first response after a set interval or time.</w:t>
      </w:r>
    </w:p>
    <w:p w14:paraId="279B4CE8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Produce a cumulative record with a characteristic scallop.</w:t>
      </w:r>
    </w:p>
    <w:p w14:paraId="0BE22EBC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Following reinforcement: lull period in which responding drops, slowly starts picking up again; peaks just before the next reinforcement is scheduled to be delivered following a response.</w:t>
      </w:r>
    </w:p>
    <w:p w14:paraId="7F279C96" w14:textId="77777777" w:rsidR="00E47F86" w:rsidRDefault="00E47F86" w:rsidP="00E47F86"/>
    <w:p w14:paraId="2DAF32D6" w14:textId="77777777" w:rsidR="00E47F86" w:rsidRDefault="00E47F86" w:rsidP="00E47F86">
      <w:r>
        <w:rPr>
          <w:i/>
        </w:rPr>
        <w:t>Variable Interval (VI #):</w:t>
      </w:r>
    </w:p>
    <w:p w14:paraId="353DF776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Reinforcement received at any time; you have an idea of how often reinforcement is likely to come up.</w:t>
      </w:r>
    </w:p>
    <w:p w14:paraId="254B3ACB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Responds at a steady rate; ensures that an opportunity for reinforcement is not missed.</w:t>
      </w:r>
    </w:p>
    <w:p w14:paraId="521B37D1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Schedule that gives more frequent reinforcement will support higher response rates.</w:t>
      </w:r>
    </w:p>
    <w:p w14:paraId="79391DFF" w14:textId="77777777" w:rsidR="00E47F86" w:rsidRDefault="00E47F86" w:rsidP="00E47F86">
      <w:pPr>
        <w:pStyle w:val="ListParagraph"/>
        <w:numPr>
          <w:ilvl w:val="0"/>
          <w:numId w:val="9"/>
        </w:numPr>
      </w:pPr>
      <w:r>
        <w:t>Learning is more robust on a partial rather than a continuous reinforcement schedule.</w:t>
      </w:r>
    </w:p>
    <w:p w14:paraId="1F40AE02" w14:textId="77777777" w:rsidR="00E47F86" w:rsidRPr="00C56552" w:rsidRDefault="00E47F86" w:rsidP="00E47F86">
      <w:pPr>
        <w:pStyle w:val="ListParagraph"/>
        <w:numPr>
          <w:ilvl w:val="1"/>
          <w:numId w:val="9"/>
        </w:numPr>
      </w:pPr>
      <w:r>
        <w:t xml:space="preserve">Best to train using PRF rather than CRF. </w:t>
      </w:r>
      <w:r w:rsidRPr="00C56552">
        <w:t xml:space="preserve"> </w:t>
      </w:r>
    </w:p>
    <w:p w14:paraId="0F604BA3" w14:textId="77777777" w:rsidR="00E47F86" w:rsidRPr="001533C9" w:rsidRDefault="00E47F86" w:rsidP="00E47F86"/>
    <w:p w14:paraId="7C425592" w14:textId="77777777" w:rsidR="00E47F86" w:rsidRDefault="00E47F86" w:rsidP="00E47F86">
      <w:r>
        <w:rPr>
          <w:b/>
          <w:u w:val="single"/>
        </w:rPr>
        <w:t>TEXTBOOK:</w:t>
      </w:r>
    </w:p>
    <w:p w14:paraId="17D9CC6F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Instrumental Conditioning – forming new voluntary behaviours that direct goal-centered actions.</w:t>
      </w:r>
    </w:p>
    <w:p w14:paraId="198484AF" w14:textId="77777777" w:rsidR="00E47F86" w:rsidRDefault="00E47F86" w:rsidP="00E47F86"/>
    <w:p w14:paraId="0BE2F68F" w14:textId="77777777" w:rsidR="00E47F86" w:rsidRPr="00884800" w:rsidRDefault="00E47F86" w:rsidP="00E47F86">
      <w:pPr>
        <w:rPr>
          <w:b/>
        </w:rPr>
      </w:pPr>
      <w:r w:rsidRPr="00884800">
        <w:rPr>
          <w:b/>
        </w:rPr>
        <w:t>Thorndike’s Law of Effect:</w:t>
      </w:r>
    </w:p>
    <w:p w14:paraId="1D197C48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Target responses stamped in; irrelevant responses stamped out.</w:t>
      </w:r>
    </w:p>
    <w:p w14:paraId="75C18FB3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A response followed by an satisfying effect is strengthened and likely to occur again in the situation; a response followed by an unsatisfying effect is weakened, and less likely to occur again in that situation.</w:t>
      </w:r>
    </w:p>
    <w:p w14:paraId="1DB2B30D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>Proportional to consequences.</w:t>
      </w:r>
    </w:p>
    <w:p w14:paraId="6B8BB849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Problem-solving behaviours – change in the probabilities of the various possible responses.</w:t>
      </w:r>
    </w:p>
    <w:p w14:paraId="6A29BC0F" w14:textId="77777777" w:rsidR="00E47F86" w:rsidRDefault="00E47F86" w:rsidP="00E47F86"/>
    <w:p w14:paraId="5E2068E2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Operant – coined by Skinner; voluntary actions operate on the environment to produce change, leading to a specific consequence.</w:t>
      </w:r>
    </w:p>
    <w:p w14:paraId="1C649359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Reinforcer – reward/satisfying effect; no assumptions about judgments being made in the mind of the individual responding.</w:t>
      </w:r>
    </w:p>
    <w:p w14:paraId="597590BA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lastRenderedPageBreak/>
        <w:t>Anything that increases the probability of response being emitted again in the future.</w:t>
      </w:r>
    </w:p>
    <w:p w14:paraId="0E3E0FC8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Primary reinforcers – intrinsic value (essentials).</w:t>
      </w:r>
    </w:p>
    <w:p w14:paraId="7DF027D2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Secondary reinforcers – reinforcing through previous learning; lead to primary reinforcers.</w:t>
      </w:r>
    </w:p>
    <w:p w14:paraId="01349E07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Operant Chamber – consisted of a mechanism which an animal could respond to produce a reinforce.</w:t>
      </w:r>
    </w:p>
    <w:p w14:paraId="5A9F1409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>Allows for shorter trials, no constraints on responding, repeated responses…</w:t>
      </w:r>
    </w:p>
    <w:p w14:paraId="23D07E88" w14:textId="77777777" w:rsidR="00E47F86" w:rsidRDefault="00E47F86" w:rsidP="00E47F86"/>
    <w:p w14:paraId="1092DD82" w14:textId="77777777" w:rsidR="00E47F86" w:rsidRDefault="00E47F86" w:rsidP="00E47F86">
      <w:r>
        <w:rPr>
          <w:b/>
        </w:rPr>
        <w:t>Generalization &amp; Discrimination:</w:t>
      </w:r>
    </w:p>
    <w:p w14:paraId="6D487D3F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Discriminative Stimuli (SD) – signal to the organism when a given response-reinforcer relationship is valid.</w:t>
      </w:r>
    </w:p>
    <w:p w14:paraId="10F9BC7F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>S- - when a response should not occur; response-reinforcer is not valid.</w:t>
      </w:r>
    </w:p>
    <w:p w14:paraId="57C1091C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>S+ - when a response should occur.</w:t>
      </w:r>
    </w:p>
    <w:p w14:paraId="2387611F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CS+ / CS- - inform you of what will/will not happen.</w:t>
      </w:r>
      <w:r w:rsidRPr="00884800">
        <w:t xml:space="preserve"> </w:t>
      </w:r>
    </w:p>
    <w:p w14:paraId="1BA5B5F6" w14:textId="77777777" w:rsidR="00E47F86" w:rsidRDefault="00E47F86" w:rsidP="00E47F86"/>
    <w:p w14:paraId="3F424DB9" w14:textId="77777777" w:rsidR="00E47F86" w:rsidRDefault="00E47F86" w:rsidP="00E47F86">
      <w:r>
        <w:rPr>
          <w:b/>
        </w:rPr>
        <w:t>Reinforcement &amp; Punishment:</w:t>
      </w:r>
    </w:p>
    <w:p w14:paraId="6DAC8440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Positive Reinforcement – arrival of a stimulus following a response increases the probability that the response will occur again.</w:t>
      </w:r>
    </w:p>
    <w:p w14:paraId="0E5A877C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>Used in reward training.</w:t>
      </w:r>
    </w:p>
    <w:p w14:paraId="420C59D1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Appetitive Stimulus – something that produces satisfaction when received.</w:t>
      </w:r>
    </w:p>
    <w:p w14:paraId="6EDE827C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Negative Reinforcement –when the removal of an aversive stimulus (something unpleasant) follows a response; leads to an increase in the probability that response will occur again; escape training.</w:t>
      </w:r>
    </w:p>
    <w:p w14:paraId="6940CDE6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Both positive/negative increase responding, but by different means.</w:t>
      </w:r>
    </w:p>
    <w:p w14:paraId="7627DE52" w14:textId="77777777" w:rsidR="00E47F86" w:rsidRDefault="00E47F86" w:rsidP="00E47F86"/>
    <w:p w14:paraId="7288F3F6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Punishment – outcome that decreases the probability that the response will happen again.</w:t>
      </w:r>
    </w:p>
    <w:p w14:paraId="0B040E18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Positive Punishment – arrival of an aversive stimulus follows a response; decreases the likelihood of that response occurring again.</w:t>
      </w:r>
    </w:p>
    <w:p w14:paraId="359D6D96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Negative Punishment – when a response leads to the removal of an appetitive stimulus; decreases the probability of that response occurring again (omission training).</w:t>
      </w:r>
    </w:p>
    <w:p w14:paraId="7381D62D" w14:textId="77777777" w:rsidR="00E47F86" w:rsidRDefault="00E47F86" w:rsidP="00E47F86"/>
    <w:p w14:paraId="57026F83" w14:textId="77777777" w:rsidR="00E47F86" w:rsidRDefault="00E47F86" w:rsidP="00E47F86">
      <w:r>
        <w:rPr>
          <w:u w:val="single"/>
        </w:rPr>
        <w:t>Immediate &amp; Delayed Consequences:</w:t>
      </w:r>
    </w:p>
    <w:p w14:paraId="137CD57A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Most effective way to ensure associations are formed between behaviours and consequences is to present consequences immediately after the behaviour.</w:t>
      </w:r>
    </w:p>
    <w:p w14:paraId="3716577A" w14:textId="77777777" w:rsidR="00E47F86" w:rsidRDefault="00E47F86" w:rsidP="00E47F86">
      <w:pPr>
        <w:pStyle w:val="ListParagraph"/>
      </w:pPr>
    </w:p>
    <w:p w14:paraId="6F26B8F6" w14:textId="77777777" w:rsidR="00E47F86" w:rsidRDefault="00E47F86" w:rsidP="00E47F86">
      <w:r>
        <w:rPr>
          <w:u w:val="single"/>
        </w:rPr>
        <w:t>Shaping &amp; Chaining:</w:t>
      </w:r>
    </w:p>
    <w:p w14:paraId="3B92A6CF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Shaping by Successive Approximations – used to train a complex response.</w:t>
      </w:r>
    </w:p>
    <w:p w14:paraId="04162D58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Chaining – a response is reinforced with the opportunity to perform the next response.</w:t>
      </w:r>
    </w:p>
    <w:p w14:paraId="61D629C9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>Can be built leading to a final sequence of behaviours that is complex.</w:t>
      </w:r>
    </w:p>
    <w:p w14:paraId="700DF349" w14:textId="77777777" w:rsidR="00E47F86" w:rsidRDefault="00E47F86" w:rsidP="00E47F86"/>
    <w:p w14:paraId="623B2D9B" w14:textId="77777777" w:rsidR="00E47F86" w:rsidRDefault="00E47F86" w:rsidP="00E47F86">
      <w:r>
        <w:rPr>
          <w:b/>
        </w:rPr>
        <w:t>Complex Nature of Reinforcement:</w:t>
      </w:r>
    </w:p>
    <w:p w14:paraId="13517757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Contrast Effects – changes in the value of a reward lead to shifts in response rate.</w:t>
      </w:r>
    </w:p>
    <w:p w14:paraId="375C0AE4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lastRenderedPageBreak/>
        <w:t>Negative Contrast – switching from a high to a low reward leads to a slower response rate.</w:t>
      </w:r>
    </w:p>
    <w:p w14:paraId="611A8ED7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Positive Contract – switching from a low to a high reward leads to a faster response rate.</w:t>
      </w:r>
    </w:p>
    <w:p w14:paraId="52E6A8EB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 xml:space="preserve">Power of a reinforcer depends on: absolute value, relative value compared to past reinforcers. </w:t>
      </w:r>
    </w:p>
    <w:p w14:paraId="75EB1EE7" w14:textId="77777777" w:rsidR="00E47F86" w:rsidRDefault="00E47F86" w:rsidP="00E47F86">
      <w:pPr>
        <w:pStyle w:val="ListParagraph"/>
        <w:numPr>
          <w:ilvl w:val="0"/>
          <w:numId w:val="8"/>
        </w:numPr>
      </w:pPr>
      <w:proofErr w:type="spellStart"/>
      <w:r>
        <w:t>Overjustification</w:t>
      </w:r>
      <w:proofErr w:type="spellEnd"/>
      <w:r>
        <w:t xml:space="preserve"> Effect – displays how changes in reinforcement, </w:t>
      </w:r>
      <w:proofErr w:type="spellStart"/>
      <w:r>
        <w:t>ie</w:t>
      </w:r>
      <w:proofErr w:type="spellEnd"/>
      <w:r>
        <w:t>. presentation of rewards for behaviours already naturally performed, alter the perception of behaviour.</w:t>
      </w:r>
    </w:p>
    <w:p w14:paraId="580D7476" w14:textId="77777777" w:rsidR="00E47F86" w:rsidRDefault="00E47F86" w:rsidP="00E47F86"/>
    <w:p w14:paraId="1739A61E" w14:textId="77777777" w:rsidR="00E47F86" w:rsidRDefault="00E47F86" w:rsidP="00E47F86">
      <w:r>
        <w:rPr>
          <w:u w:val="single"/>
        </w:rPr>
        <w:t>Schedules of Reinforcement:</w:t>
      </w:r>
    </w:p>
    <w:p w14:paraId="19A678CF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Continuous Reinforcement Schedule – reinforcer follows every correct response made by the individual.</w:t>
      </w:r>
    </w:p>
    <w:p w14:paraId="2275619C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Partial Reinforcement – reinforcer follows only some of the responses.</w:t>
      </w:r>
    </w:p>
    <w:p w14:paraId="0C2E714C" w14:textId="77777777" w:rsidR="00E47F86" w:rsidRDefault="00E47F86" w:rsidP="00E47F86">
      <w:pPr>
        <w:pStyle w:val="ListParagraph"/>
        <w:numPr>
          <w:ilvl w:val="1"/>
          <w:numId w:val="8"/>
        </w:numPr>
      </w:pPr>
      <w:r>
        <w:t xml:space="preserve">More resistant to extinction. </w:t>
      </w:r>
    </w:p>
    <w:p w14:paraId="6CBD18FE" w14:textId="77777777" w:rsidR="00E47F86" w:rsidRDefault="00E47F86" w:rsidP="00E47F86"/>
    <w:p w14:paraId="2D74C4CE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Ratio and Interval</w:t>
      </w:r>
    </w:p>
    <w:p w14:paraId="73AEE87A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Fixed and Variable</w:t>
      </w:r>
    </w:p>
    <w:p w14:paraId="181981C4" w14:textId="77777777" w:rsidR="00E47F86" w:rsidRDefault="00E47F86" w:rsidP="00E47F86"/>
    <w:p w14:paraId="2593EFFB" w14:textId="77777777" w:rsidR="00E47F86" w:rsidRDefault="00E47F86" w:rsidP="00E47F86">
      <w:pPr>
        <w:rPr>
          <w:i/>
        </w:rPr>
      </w:pPr>
      <w:r w:rsidRPr="00472AC0">
        <w:rPr>
          <w:i/>
        </w:rPr>
        <w:t>4 Types of Partial Reinforcement:</w:t>
      </w:r>
    </w:p>
    <w:p w14:paraId="376A375E" w14:textId="77777777" w:rsidR="00E47F86" w:rsidRPr="00472AC0" w:rsidRDefault="00E47F86" w:rsidP="00E47F86">
      <w:pPr>
        <w:pStyle w:val="ListParagraph"/>
        <w:numPr>
          <w:ilvl w:val="0"/>
          <w:numId w:val="8"/>
        </w:numPr>
      </w:pPr>
      <w:r>
        <w:t>Fixed</w:t>
      </w:r>
      <w:r>
        <w:rPr>
          <w:lang w:val="en-US"/>
        </w:rPr>
        <w:t xml:space="preserve"> Ratio</w:t>
      </w:r>
    </w:p>
    <w:p w14:paraId="00DADA0F" w14:textId="77777777" w:rsidR="00E47F86" w:rsidRPr="00472AC0" w:rsidRDefault="00E47F86" w:rsidP="00E47F86">
      <w:pPr>
        <w:pStyle w:val="ListParagraph"/>
        <w:numPr>
          <w:ilvl w:val="0"/>
          <w:numId w:val="8"/>
        </w:numPr>
      </w:pPr>
      <w:r>
        <w:rPr>
          <w:lang w:val="en-US"/>
        </w:rPr>
        <w:t>Variable Ratio</w:t>
      </w:r>
    </w:p>
    <w:p w14:paraId="66EC1ACF" w14:textId="77777777" w:rsidR="00E47F86" w:rsidRPr="00472AC0" w:rsidRDefault="00E47F86" w:rsidP="00E47F86">
      <w:pPr>
        <w:pStyle w:val="ListParagraph"/>
        <w:numPr>
          <w:ilvl w:val="0"/>
          <w:numId w:val="8"/>
        </w:numPr>
      </w:pPr>
      <w:r>
        <w:rPr>
          <w:lang w:val="en-US"/>
        </w:rPr>
        <w:t>Fixed Interval</w:t>
      </w:r>
    </w:p>
    <w:p w14:paraId="0ACD5B3C" w14:textId="77777777" w:rsidR="00E47F86" w:rsidRPr="00472AC0" w:rsidRDefault="00E47F86" w:rsidP="00E47F86">
      <w:pPr>
        <w:pStyle w:val="ListParagraph"/>
        <w:numPr>
          <w:ilvl w:val="0"/>
          <w:numId w:val="8"/>
        </w:numPr>
      </w:pPr>
      <w:r>
        <w:rPr>
          <w:lang w:val="en-US"/>
        </w:rPr>
        <w:t>Variable Interval</w:t>
      </w:r>
    </w:p>
    <w:p w14:paraId="0331B82F" w14:textId="77777777" w:rsidR="00E47F86" w:rsidRDefault="00E47F86" w:rsidP="00E47F86"/>
    <w:p w14:paraId="25739D12" w14:textId="77777777" w:rsidR="00E47F86" w:rsidRDefault="00E47F86" w:rsidP="00E47F86">
      <w:r>
        <w:rPr>
          <w:b/>
        </w:rPr>
        <w:t>Observational Learning:</w:t>
      </w:r>
    </w:p>
    <w:p w14:paraId="5F5D85A5" w14:textId="77777777" w:rsidR="00E47F86" w:rsidRDefault="00E47F86" w:rsidP="00E47F86">
      <w:pPr>
        <w:pStyle w:val="ListParagraph"/>
        <w:numPr>
          <w:ilvl w:val="0"/>
          <w:numId w:val="8"/>
        </w:numPr>
      </w:pPr>
      <w:r>
        <w:t>Associative learning involves direct experience, and often leads to imitation or avoidance behaviours when appropriate, especially in unfamiliar situations.</w:t>
      </w:r>
    </w:p>
    <w:p w14:paraId="21DCEE13" w14:textId="77777777" w:rsidR="00E47F86" w:rsidRPr="00472AC0" w:rsidRDefault="00E47F86" w:rsidP="00E47F86">
      <w:pPr>
        <w:pStyle w:val="ListParagraph"/>
        <w:numPr>
          <w:ilvl w:val="0"/>
          <w:numId w:val="8"/>
        </w:numPr>
      </w:pPr>
      <w:r>
        <w:t xml:space="preserve">Understanding learning in such ways has application for behavioural issues as well as understanding the neurological basis of imitation. </w:t>
      </w:r>
    </w:p>
    <w:p w14:paraId="33A60E4B" w14:textId="77777777" w:rsidR="00E47F86" w:rsidRDefault="00E47F86" w:rsidP="00E47F86">
      <w:pPr>
        <w:rPr>
          <w:color w:val="FF0000"/>
        </w:rPr>
      </w:pPr>
    </w:p>
    <w:p w14:paraId="047F205A" w14:textId="77777777"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CHAPTER 4 – PROBLEM SOLVING AND INTELLIGENCE:</w:t>
      </w:r>
    </w:p>
    <w:p w14:paraId="1C08CCA7" w14:textId="77777777" w:rsidR="00E47F86" w:rsidRDefault="00E47F86" w:rsidP="00E47F86">
      <w:r>
        <w:rPr>
          <w:b/>
          <w:u w:val="single"/>
        </w:rPr>
        <w:t>JOURNAL:</w:t>
      </w:r>
    </w:p>
    <w:p w14:paraId="189FDFBD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Fluid intelligence – reflects how well you handle a new task rather than what facts you have.</w:t>
      </w:r>
    </w:p>
    <w:p w14:paraId="48570A8F" w14:textId="77777777" w:rsidR="00E47F86" w:rsidRDefault="00E47F86" w:rsidP="00E47F86">
      <w:pPr>
        <w:pStyle w:val="ListParagraph"/>
        <w:numPr>
          <w:ilvl w:val="1"/>
          <w:numId w:val="10"/>
        </w:numPr>
      </w:pPr>
      <w:r>
        <w:t xml:space="preserve">Studies have found that it is heritable; however, intelligence can be honed. </w:t>
      </w:r>
    </w:p>
    <w:p w14:paraId="4E3CF2EE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Working memory (Short-term memory) – keeps vital information at the ready so that other parts of the brain can use it to solve problems; key component of fluid intelligence.</w:t>
      </w:r>
    </w:p>
    <w:p w14:paraId="13406C48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As training progresses, working memory becomes better at tuning out distractions, and the brain regions that work with short-term memory become more efficient. </w:t>
      </w:r>
    </w:p>
    <w:p w14:paraId="2986B523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Prefrontal cortex – executive function; regulates attention, modulates impulses, coordinates information from other brain regions.</w:t>
      </w:r>
    </w:p>
    <w:p w14:paraId="2FDFD54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N-back test – participants asked to keep track of something that appeared n positions back in a series.</w:t>
      </w:r>
    </w:p>
    <w:p w14:paraId="390615A1" w14:textId="77777777" w:rsidR="00E47F86" w:rsidRDefault="00E47F86" w:rsidP="00E47F86"/>
    <w:p w14:paraId="39789F9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After N-back training…:</w:t>
      </w:r>
    </w:p>
    <w:p w14:paraId="638F8FD0" w14:textId="77777777" w:rsidR="00E47F86" w:rsidRDefault="00E47F86" w:rsidP="00E47F86">
      <w:pPr>
        <w:pStyle w:val="ListParagraph"/>
        <w:numPr>
          <w:ilvl w:val="1"/>
          <w:numId w:val="10"/>
        </w:numPr>
      </w:pPr>
      <w:r>
        <w:lastRenderedPageBreak/>
        <w:t xml:space="preserve">Found that those who practiced the task learned to resist the impulse to respond automatically to a stimulus. </w:t>
      </w:r>
    </w:p>
    <w:p w14:paraId="158D199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Scanned the brain while doing the tests:</w:t>
      </w:r>
    </w:p>
    <w:p w14:paraId="611BBFCC" w14:textId="77777777" w:rsidR="00E47F86" w:rsidRDefault="00E47F86" w:rsidP="00E47F86">
      <w:pPr>
        <w:pStyle w:val="ListParagraph"/>
        <w:numPr>
          <w:ilvl w:val="1"/>
          <w:numId w:val="10"/>
        </w:numPr>
      </w:pPr>
      <w:r>
        <w:t>Before: greatest activation in parts of the prefrontal and parietal cortex.</w:t>
      </w:r>
    </w:p>
    <w:p w14:paraId="0099DE50" w14:textId="77777777" w:rsidR="00E47F86" w:rsidRDefault="00E47F86" w:rsidP="00E47F86">
      <w:pPr>
        <w:pStyle w:val="ListParagraph"/>
        <w:numPr>
          <w:ilvl w:val="1"/>
          <w:numId w:val="10"/>
        </w:numPr>
      </w:pPr>
      <w:r>
        <w:t>After: less activation in those regions.</w:t>
      </w:r>
    </w:p>
    <w:p w14:paraId="29F25770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Working memory training leads to more efficient brain activation. </w:t>
      </w:r>
    </w:p>
    <w:p w14:paraId="51113C41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Parts of the brain that become more efficient through training are better prepared for the task (more blood flow). </w:t>
      </w:r>
    </w:p>
    <w:p w14:paraId="1D41636B" w14:textId="77777777" w:rsidR="00E47F86" w:rsidRDefault="00E47F86" w:rsidP="00E47F86"/>
    <w:p w14:paraId="708FBAE9" w14:textId="77777777" w:rsidR="00E47F86" w:rsidRDefault="00E47F86" w:rsidP="00E47F86">
      <w:r>
        <w:rPr>
          <w:b/>
          <w:u w:val="single"/>
        </w:rPr>
        <w:t>MODULE:</w:t>
      </w:r>
    </w:p>
    <w:p w14:paraId="550281F1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Intelligence – cognitive ability of an individual to learn from experience, reason well, remember important, information, and cope with the demands of daily living.</w:t>
      </w:r>
    </w:p>
    <w:p w14:paraId="5C3FD9C9" w14:textId="77777777" w:rsidR="00E47F86" w:rsidRDefault="00E47F86" w:rsidP="00E47F86"/>
    <w:p w14:paraId="1892C8B1" w14:textId="77777777" w:rsidR="00E47F86" w:rsidRDefault="00E47F86" w:rsidP="00E47F86">
      <w:r>
        <w:rPr>
          <w:b/>
        </w:rPr>
        <w:t>Problem Solving:</w:t>
      </w:r>
    </w:p>
    <w:p w14:paraId="5229EB84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Problem solving ability is a relative indicator of intelligence.</w:t>
      </w:r>
    </w:p>
    <w:p w14:paraId="2D3D1027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Deductive Reasoning – ideas/general information </w:t>
      </w:r>
      <w:r>
        <w:sym w:font="Wingdings" w:char="F0E0"/>
      </w:r>
      <w:r>
        <w:t xml:space="preserve"> specific conclusions.</w:t>
      </w:r>
    </w:p>
    <w:p w14:paraId="1AA182E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Inductive Reasoning – specific facts </w:t>
      </w:r>
      <w:r>
        <w:sym w:font="Wingdings" w:char="F0E0"/>
      </w:r>
      <w:r>
        <w:t xml:space="preserve"> broad generalizations.</w:t>
      </w:r>
    </w:p>
    <w:p w14:paraId="4127D6D9" w14:textId="77777777" w:rsidR="00E47F86" w:rsidRDefault="00E47F86" w:rsidP="00E47F86">
      <w:r>
        <w:rPr>
          <w:noProof/>
          <w:lang w:eastAsia="en-CA"/>
        </w:rPr>
        <w:drawing>
          <wp:anchor distT="0" distB="0" distL="114300" distR="114300" simplePos="0" relativeHeight="251663360" behindDoc="0" locked="0" layoutInCell="1" allowOverlap="1" wp14:anchorId="733C66E7" wp14:editId="6F44B3D6">
            <wp:simplePos x="0" y="0"/>
            <wp:positionH relativeFrom="column">
              <wp:posOffset>1862455</wp:posOffset>
            </wp:positionH>
            <wp:positionV relativeFrom="paragraph">
              <wp:posOffset>184785</wp:posOffset>
            </wp:positionV>
            <wp:extent cx="3899535" cy="2032000"/>
            <wp:effectExtent l="0" t="0" r="5715" b="6350"/>
            <wp:wrapThrough wrapText="bothSides">
              <wp:wrapPolygon edited="0">
                <wp:start x="0" y="0"/>
                <wp:lineTo x="0" y="21465"/>
                <wp:lineTo x="21526" y="21465"/>
                <wp:lineTo x="21526" y="0"/>
                <wp:lineTo x="0" y="0"/>
              </wp:wrapPolygon>
            </wp:wrapThrough>
            <wp:docPr id="6" name="Picture 6" descr="https://puu.sh/ryZQn/30859af0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ryZQn/30859af0b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535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6A1122" w14:textId="77777777" w:rsidR="00E47F86" w:rsidRDefault="00E47F86" w:rsidP="00E47F86">
      <w:pPr>
        <w:rPr>
          <w:b/>
        </w:rPr>
      </w:pPr>
      <w:r>
        <w:t xml:space="preserve"> </w:t>
      </w:r>
      <w:r>
        <w:rPr>
          <w:b/>
        </w:rPr>
        <w:t>Arch of Knowledge:</w:t>
      </w:r>
    </w:p>
    <w:p w14:paraId="70201812" w14:textId="77777777" w:rsidR="00E47F86" w:rsidRDefault="00E47F86" w:rsidP="00E47F86">
      <w:pPr>
        <w:rPr>
          <w:b/>
        </w:rPr>
      </w:pPr>
    </w:p>
    <w:p w14:paraId="1A4858C3" w14:textId="77777777" w:rsidR="00E47F86" w:rsidRDefault="00E47F86" w:rsidP="00E47F86">
      <w:pPr>
        <w:rPr>
          <w:b/>
        </w:rPr>
      </w:pPr>
    </w:p>
    <w:p w14:paraId="6481EBCE" w14:textId="77777777" w:rsidR="00E47F86" w:rsidRDefault="00E47F86" w:rsidP="00E47F86">
      <w:pPr>
        <w:rPr>
          <w:b/>
        </w:rPr>
      </w:pPr>
    </w:p>
    <w:p w14:paraId="67403C2A" w14:textId="77777777" w:rsidR="00E47F86" w:rsidRDefault="00E47F86" w:rsidP="00E47F86">
      <w:pPr>
        <w:rPr>
          <w:b/>
        </w:rPr>
      </w:pPr>
    </w:p>
    <w:p w14:paraId="2650FA8A" w14:textId="77777777" w:rsidR="00E47F86" w:rsidRDefault="00E47F86" w:rsidP="00E47F86">
      <w:pPr>
        <w:rPr>
          <w:b/>
        </w:rPr>
      </w:pPr>
    </w:p>
    <w:p w14:paraId="0BA84D76" w14:textId="77777777" w:rsidR="00E47F86" w:rsidRDefault="00E47F86" w:rsidP="00E47F86">
      <w:pPr>
        <w:rPr>
          <w:b/>
        </w:rPr>
      </w:pPr>
    </w:p>
    <w:p w14:paraId="52B06CBA" w14:textId="77777777" w:rsidR="00E47F86" w:rsidRDefault="00E47F86" w:rsidP="00E47F86">
      <w:pPr>
        <w:rPr>
          <w:b/>
        </w:rPr>
      </w:pPr>
    </w:p>
    <w:p w14:paraId="5547F2A3" w14:textId="77777777" w:rsidR="00E47F86" w:rsidRDefault="00E47F86" w:rsidP="00E47F86">
      <w:pPr>
        <w:rPr>
          <w:b/>
        </w:rPr>
      </w:pPr>
    </w:p>
    <w:p w14:paraId="4434339A" w14:textId="77777777" w:rsidR="00E47F86" w:rsidRDefault="00E47F86" w:rsidP="00E47F86">
      <w:pPr>
        <w:rPr>
          <w:b/>
        </w:rPr>
      </w:pPr>
    </w:p>
    <w:p w14:paraId="21AC735D" w14:textId="77777777" w:rsidR="00E47F86" w:rsidRDefault="00E47F86" w:rsidP="00E47F86">
      <w:pPr>
        <w:rPr>
          <w:b/>
        </w:rPr>
      </w:pPr>
    </w:p>
    <w:p w14:paraId="6FD27725" w14:textId="77777777" w:rsidR="00E47F86" w:rsidRDefault="00E47F86" w:rsidP="00E47F86">
      <w:pPr>
        <w:rPr>
          <w:b/>
        </w:rPr>
      </w:pPr>
    </w:p>
    <w:p w14:paraId="7831C7C4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Insight Problem – designed to test your ability to think outside the box.</w:t>
      </w:r>
    </w:p>
    <w:p w14:paraId="28C997D3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Functional Fixedness – our difficulty seeing alternative uses for common objects.</w:t>
      </w:r>
    </w:p>
    <w:p w14:paraId="58D2499A" w14:textId="77777777" w:rsidR="00E47F86" w:rsidRDefault="00E47F86" w:rsidP="00E47F86"/>
    <w:p w14:paraId="165E6B85" w14:textId="77777777" w:rsidR="00E47F86" w:rsidRDefault="00E47F86" w:rsidP="00E47F86">
      <w:r>
        <w:rPr>
          <w:b/>
        </w:rPr>
        <w:t>History of Intelligence Testing:</w:t>
      </w:r>
    </w:p>
    <w:p w14:paraId="3F4F873D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Reliability </w:t>
      </w:r>
      <w:r>
        <w:sym w:font="Wingdings" w:char="F0E0"/>
      </w:r>
      <w:r>
        <w:t xml:space="preserve"> Test Quality </w:t>
      </w:r>
      <w:r>
        <w:sym w:font="Wingdings" w:char="F0E0"/>
      </w:r>
      <w:r>
        <w:t xml:space="preserve"> Validity</w:t>
      </w:r>
    </w:p>
    <w:p w14:paraId="6903F24B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Reliability – a reliable test produces the same result if one person takes it multiple times.</w:t>
      </w:r>
    </w:p>
    <w:p w14:paraId="57731DDB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Validity – a valid test measures the trait it’s supposed to be measuring.</w:t>
      </w:r>
    </w:p>
    <w:p w14:paraId="764D4900" w14:textId="77777777" w:rsidR="00E47F86" w:rsidRDefault="00E47F86" w:rsidP="00E47F86"/>
    <w:p w14:paraId="0DF67B2A" w14:textId="77777777" w:rsidR="00E47F86" w:rsidRPr="00D97CD9" w:rsidRDefault="00E47F86" w:rsidP="00E47F86">
      <w:pPr>
        <w:rPr>
          <w:u w:val="single"/>
        </w:rPr>
      </w:pPr>
      <w:r w:rsidRPr="00D97CD9">
        <w:rPr>
          <w:u w:val="single"/>
        </w:rPr>
        <w:t>Galton’s Study:</w:t>
      </w:r>
    </w:p>
    <w:p w14:paraId="43DFBEF8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Increased reaction time = higher intelligence; reaction to sensorimotor tasks.</w:t>
      </w:r>
    </w:p>
    <w:p w14:paraId="79ADF938" w14:textId="77777777" w:rsidR="00E47F86" w:rsidRDefault="00E47F86" w:rsidP="00E47F86"/>
    <w:p w14:paraId="223EE456" w14:textId="77777777" w:rsidR="00E47F86" w:rsidRPr="00D97CD9" w:rsidRDefault="00E47F86" w:rsidP="00E47F86">
      <w:pPr>
        <w:rPr>
          <w:u w:val="single"/>
        </w:rPr>
      </w:pPr>
      <w:proofErr w:type="spellStart"/>
      <w:r w:rsidRPr="00D97CD9">
        <w:rPr>
          <w:u w:val="single"/>
        </w:rPr>
        <w:t>Binet’s</w:t>
      </w:r>
      <w:proofErr w:type="spellEnd"/>
      <w:r w:rsidRPr="00D97CD9">
        <w:rPr>
          <w:u w:val="single"/>
        </w:rPr>
        <w:t xml:space="preserve"> Intelligence Scale:</w:t>
      </w:r>
    </w:p>
    <w:p w14:paraId="61CA8EFB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Had 30 simple tasks that could adapt to each age group.</w:t>
      </w:r>
    </w:p>
    <w:p w14:paraId="32DC27EC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Later called the </w:t>
      </w:r>
      <w:proofErr w:type="spellStart"/>
      <w:r>
        <w:t>Standford-Binet</w:t>
      </w:r>
      <w:proofErr w:type="spellEnd"/>
      <w:r>
        <w:t xml:space="preserve"> Intelligence test.</w:t>
      </w:r>
    </w:p>
    <w:p w14:paraId="42F4626C" w14:textId="77777777" w:rsidR="00E47F86" w:rsidRDefault="00E47F86" w:rsidP="00E47F86"/>
    <w:p w14:paraId="3470B355" w14:textId="77777777" w:rsidR="00E47F86" w:rsidRPr="00D97CD9" w:rsidRDefault="00E47F86" w:rsidP="00E47F86">
      <w:pPr>
        <w:rPr>
          <w:u w:val="single"/>
        </w:rPr>
      </w:pPr>
      <w:r w:rsidRPr="00D97CD9">
        <w:rPr>
          <w:u w:val="single"/>
        </w:rPr>
        <w:t>Spearman &amp; Generalized Intelligence:</w:t>
      </w:r>
    </w:p>
    <w:p w14:paraId="629CA582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Called it “g”; intelligence is reflected in overall performance.</w:t>
      </w:r>
    </w:p>
    <w:p w14:paraId="2E866011" w14:textId="77777777" w:rsidR="00E47F86" w:rsidRPr="00D97CD9" w:rsidRDefault="00E47F86" w:rsidP="00E47F86">
      <w:pPr>
        <w:rPr>
          <w:u w:val="single"/>
        </w:rPr>
      </w:pPr>
      <w:r w:rsidRPr="00D97CD9">
        <w:rPr>
          <w:u w:val="single"/>
        </w:rPr>
        <w:t>Gardner’s Types of Intelligence:</w:t>
      </w:r>
    </w:p>
    <w:p w14:paraId="74203EF8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8 different types of intelligence, independent from one another.</w:t>
      </w:r>
    </w:p>
    <w:p w14:paraId="141CA54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Lack of evidence; ignores Spearman’s findings on “g”.</w:t>
      </w:r>
    </w:p>
    <w:p w14:paraId="29FD984B" w14:textId="77777777" w:rsidR="00E47F86" w:rsidRDefault="00E47F86" w:rsidP="00E47F86"/>
    <w:p w14:paraId="00C8469F" w14:textId="77777777" w:rsidR="00E47F86" w:rsidRDefault="00E47F86" w:rsidP="00E47F86">
      <w:r>
        <w:rPr>
          <w:b/>
        </w:rPr>
        <w:t>Human Intelligence:</w:t>
      </w:r>
    </w:p>
    <w:p w14:paraId="1E49FF48" w14:textId="77777777" w:rsidR="00E47F86" w:rsidRDefault="00E47F86" w:rsidP="00E47F86">
      <w:proofErr w:type="spellStart"/>
      <w:r>
        <w:rPr>
          <w:u w:val="single"/>
        </w:rPr>
        <w:t>Weschler</w:t>
      </w:r>
      <w:proofErr w:type="spellEnd"/>
      <w:r>
        <w:rPr>
          <w:u w:val="single"/>
        </w:rPr>
        <w:t xml:space="preserve"> Scales of Intelligence:</w:t>
      </w:r>
    </w:p>
    <w:p w14:paraId="17D32582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Originally modelled on </w:t>
      </w:r>
      <w:proofErr w:type="spellStart"/>
      <w:r>
        <w:t>Binet’s</w:t>
      </w:r>
      <w:proofErr w:type="spellEnd"/>
      <w:r>
        <w:t xml:space="preserve"> scale, but has been changed since.</w:t>
      </w:r>
    </w:p>
    <w:p w14:paraId="1A529B9F" w14:textId="77777777" w:rsidR="00E47F86" w:rsidRDefault="00E47F86" w:rsidP="00E47F86"/>
    <w:p w14:paraId="6E28E51C" w14:textId="77777777" w:rsidR="00E47F86" w:rsidRDefault="00E47F86" w:rsidP="00E47F86">
      <w:r>
        <w:rPr>
          <w:u w:val="single"/>
        </w:rPr>
        <w:t>IQ Scores:</w:t>
      </w:r>
    </w:p>
    <w:p w14:paraId="31EA4A2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Standardized relative to the population scores.</w:t>
      </w:r>
    </w:p>
    <w:p w14:paraId="042BE72E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IQ scores surrounding mean are assigned around a perfect normal distribution with a standard deviation of 15.</w:t>
      </w:r>
    </w:p>
    <w:p w14:paraId="235092D9" w14:textId="77777777" w:rsidR="00E47F86" w:rsidRDefault="00E47F86" w:rsidP="00E47F86">
      <w:pPr>
        <w:pStyle w:val="ListParagraph"/>
        <w:numPr>
          <w:ilvl w:val="1"/>
          <w:numId w:val="10"/>
        </w:numPr>
      </w:pPr>
      <w:r>
        <w:t xml:space="preserve">Your IQ score is relative to the whole population. </w:t>
      </w:r>
    </w:p>
    <w:p w14:paraId="651E5F14" w14:textId="77777777" w:rsidR="00E47F86" w:rsidRDefault="00E47F86" w:rsidP="00E47F86"/>
    <w:p w14:paraId="593270B5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“Do the individual difference sin human IQ result more from genetic or environmental differences?”</w:t>
      </w:r>
    </w:p>
    <w:p w14:paraId="7F1AC5EA" w14:textId="77777777" w:rsidR="00E47F86" w:rsidRDefault="00E47F86" w:rsidP="00E47F86">
      <w:r>
        <w:rPr>
          <w:i/>
        </w:rPr>
        <w:t>Twins:</w:t>
      </w:r>
    </w:p>
    <w:p w14:paraId="41278D01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Correlation between IQs of identical twins: +0.8 (strong correlation between scores).</w:t>
      </w:r>
    </w:p>
    <w:p w14:paraId="255947E4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Correlation between IQs of fraternal twins: +0.6</w:t>
      </w:r>
    </w:p>
    <w:p w14:paraId="6D27B836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Shows that both genes/environment can influence intelligence.</w:t>
      </w:r>
    </w:p>
    <w:p w14:paraId="27D2ED46" w14:textId="77777777" w:rsidR="00E47F86" w:rsidRDefault="00E47F86" w:rsidP="00E47F86"/>
    <w:p w14:paraId="61E5616E" w14:textId="77777777" w:rsidR="00E47F86" w:rsidRDefault="00E47F86" w:rsidP="00E47F86">
      <w:r>
        <w:rPr>
          <w:b/>
        </w:rPr>
        <w:t>The Flynn Effect:</w:t>
      </w:r>
    </w:p>
    <w:p w14:paraId="37D7B258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Observation that raw IQ scores have been rising since 1932.</w:t>
      </w:r>
    </w:p>
    <w:p w14:paraId="68E1BDB2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Population’s IQ is always 100; raw score that contributes to the 100 is rising.</w:t>
      </w:r>
    </w:p>
    <w:p w14:paraId="37374CCD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Increased quality of life is the best way to explain the Flynn Effect.</w:t>
      </w:r>
    </w:p>
    <w:p w14:paraId="5F8A26F8" w14:textId="77777777" w:rsidR="00E47F86" w:rsidRDefault="00E47F86" w:rsidP="00E47F86"/>
    <w:p w14:paraId="5205D168" w14:textId="77777777" w:rsidR="00E47F86" w:rsidRDefault="00E47F86" w:rsidP="00E47F86">
      <w:r>
        <w:rPr>
          <w:b/>
        </w:rPr>
        <w:t>Piaget and Intelligence Development:</w:t>
      </w:r>
    </w:p>
    <w:p w14:paraId="443F7067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Schema – mental framework for interpreting the world.</w:t>
      </w:r>
    </w:p>
    <w:p w14:paraId="50C7EF4A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Assimilation – incorporating new information into existing schemas.</w:t>
      </w:r>
    </w:p>
    <w:p w14:paraId="2133DBDA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Accommodation – modifying existing schemas to fit in compatible information.</w:t>
      </w:r>
    </w:p>
    <w:p w14:paraId="5D85F83C" w14:textId="77777777" w:rsidR="00E47F86" w:rsidRDefault="00E47F86" w:rsidP="00E47F86"/>
    <w:p w14:paraId="7790FEEB" w14:textId="77777777" w:rsidR="00E47F86" w:rsidRPr="00E4403C" w:rsidRDefault="00E47F86" w:rsidP="00E47F86">
      <w:pPr>
        <w:rPr>
          <w:b/>
        </w:rPr>
      </w:pPr>
      <w:r w:rsidRPr="00E4403C">
        <w:rPr>
          <w:b/>
        </w:rPr>
        <w:t>Piaget’s 4 Stages of Cognitive Development:</w:t>
      </w:r>
    </w:p>
    <w:p w14:paraId="10907782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Sensorimotor </w:t>
      </w:r>
      <w:r>
        <w:sym w:font="Wingdings" w:char="F0E0"/>
      </w:r>
      <w:r>
        <w:t xml:space="preserve"> Pre-operational </w:t>
      </w:r>
      <w:r>
        <w:sym w:font="Wingdings" w:char="F0E0"/>
      </w:r>
      <w:r>
        <w:t xml:space="preserve"> Concrete Operational </w:t>
      </w:r>
      <w:r>
        <w:sym w:font="Wingdings" w:char="F0E0"/>
      </w:r>
      <w:r>
        <w:t xml:space="preserve"> Formal Operational</w:t>
      </w:r>
    </w:p>
    <w:p w14:paraId="11456CB4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Must be followed in that order; one can go faster or slower, but cannot skip a step.</w:t>
      </w:r>
    </w:p>
    <w:p w14:paraId="2F67EAE4" w14:textId="77777777" w:rsidR="00E47F86" w:rsidRDefault="00E47F86" w:rsidP="00E47F86"/>
    <w:p w14:paraId="40AAFAD4" w14:textId="77777777" w:rsidR="00E47F86" w:rsidRPr="00E4403C" w:rsidRDefault="00E47F86" w:rsidP="00E47F86">
      <w:pPr>
        <w:rPr>
          <w:u w:val="single"/>
        </w:rPr>
      </w:pPr>
      <w:r w:rsidRPr="00E4403C">
        <w:rPr>
          <w:u w:val="single"/>
        </w:rPr>
        <w:t>Sensorimotor (0-2 years):</w:t>
      </w:r>
    </w:p>
    <w:p w14:paraId="7A65743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One can affect change on their environment.</w:t>
      </w:r>
    </w:p>
    <w:p w14:paraId="2128AD6A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Object Permanence – realization that objects continue to exist when no longer visible.</w:t>
      </w:r>
    </w:p>
    <w:p w14:paraId="309174FB" w14:textId="77777777" w:rsidR="00E47F86" w:rsidRDefault="00E47F86" w:rsidP="00E47F86"/>
    <w:p w14:paraId="574180DF" w14:textId="77777777" w:rsidR="00E47F86" w:rsidRPr="00E4403C" w:rsidRDefault="00E47F86" w:rsidP="00E47F86">
      <w:pPr>
        <w:rPr>
          <w:u w:val="single"/>
        </w:rPr>
      </w:pPr>
      <w:r w:rsidRPr="00E4403C">
        <w:rPr>
          <w:u w:val="single"/>
        </w:rPr>
        <w:t>Pre-operational (2-7 years):</w:t>
      </w:r>
    </w:p>
    <w:p w14:paraId="06F9D3FD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lastRenderedPageBreak/>
        <w:t>Mastered object permanence; still needs to master egocentrism, seriation, reversible relationships, and conservation.</w:t>
      </w:r>
    </w:p>
    <w:p w14:paraId="394656BE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More egocentric; does not fully understand the world from another perspective (mainly one’s own); shown through the “three mountain tasks” experiment.</w:t>
      </w:r>
    </w:p>
    <w:p w14:paraId="5A7A9BF3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Also struggle with seriation (the ability to logically order a series of objects).</w:t>
      </w:r>
    </w:p>
    <w:p w14:paraId="2CBDACD1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Have difficulty with reversible relationships.</w:t>
      </w:r>
    </w:p>
    <w:p w14:paraId="039BAB37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Struggle with conservation tasks.</w:t>
      </w:r>
    </w:p>
    <w:p w14:paraId="060415EE" w14:textId="77777777" w:rsidR="00E47F86" w:rsidRDefault="00E47F86" w:rsidP="00E47F86">
      <w:pPr>
        <w:pStyle w:val="ListParagraph"/>
      </w:pPr>
    </w:p>
    <w:p w14:paraId="65CA00BC" w14:textId="77777777" w:rsidR="00E47F86" w:rsidRDefault="00E47F86" w:rsidP="00E47F86">
      <w:r>
        <w:rPr>
          <w:i/>
        </w:rPr>
        <w:t>Piaget’s Three Mountain Tasks:</w:t>
      </w:r>
    </w:p>
    <w:p w14:paraId="118B0BC2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3 pictures; child asked to choose which one would be from another person’s perspective; usually are incorrect.</w:t>
      </w:r>
    </w:p>
    <w:p w14:paraId="1E4ED4B1" w14:textId="77777777" w:rsidR="00E47F86" w:rsidRDefault="00E47F86" w:rsidP="00E47F86"/>
    <w:p w14:paraId="51423B27" w14:textId="77777777" w:rsidR="00E47F86" w:rsidRDefault="00E47F86" w:rsidP="00E47F86">
      <w:r>
        <w:rPr>
          <w:u w:val="single"/>
        </w:rPr>
        <w:t>Concrete Operational (7-12 years):</w:t>
      </w:r>
    </w:p>
    <w:p w14:paraId="74E4317D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Can perform all the tasks from preoperational stage.</w:t>
      </w:r>
    </w:p>
    <w:p w14:paraId="714B7EF2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Unable to think in abstract terms, or reason based on hypothesis.</w:t>
      </w:r>
    </w:p>
    <w:p w14:paraId="7851F189" w14:textId="77777777" w:rsidR="00E47F86" w:rsidRDefault="00E47F86" w:rsidP="00E47F86"/>
    <w:p w14:paraId="7AAC1D10" w14:textId="77777777" w:rsidR="00E47F86" w:rsidRDefault="00E47F86" w:rsidP="00E47F86">
      <w:r>
        <w:rPr>
          <w:u w:val="single"/>
        </w:rPr>
        <w:t>Formal Operational (12+ years):</w:t>
      </w:r>
    </w:p>
    <w:p w14:paraId="37E3D83D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Can think abstractly, and can do everything within the range of adult cognitive abilities.</w:t>
      </w:r>
    </w:p>
    <w:p w14:paraId="3AEB6584" w14:textId="77777777" w:rsidR="00E47F86" w:rsidRPr="006F7D56" w:rsidRDefault="00E47F86" w:rsidP="00E47F86"/>
    <w:p w14:paraId="73A24C1F" w14:textId="77777777" w:rsidR="00E47F86" w:rsidRDefault="00E47F86" w:rsidP="00E47F86">
      <w:r>
        <w:rPr>
          <w:u w:val="single"/>
        </w:rPr>
        <w:t>Flaws of Piaget’s Theories:</w:t>
      </w:r>
    </w:p>
    <w:p w14:paraId="344F32EE" w14:textId="77777777" w:rsidR="00E47F86" w:rsidRDefault="00E47F86" w:rsidP="00E47F86">
      <w:pPr>
        <w:pStyle w:val="ListParagraph"/>
        <w:numPr>
          <w:ilvl w:val="0"/>
          <w:numId w:val="10"/>
        </w:numPr>
      </w:pPr>
      <w:proofErr w:type="spellStart"/>
      <w:r>
        <w:t>D</w:t>
      </w:r>
      <w:r w:rsidRPr="006D7C13">
        <w:t>é</w:t>
      </w:r>
      <w:r>
        <w:t>calage</w:t>
      </w:r>
      <w:proofErr w:type="spellEnd"/>
      <w:r>
        <w:t xml:space="preserve"> – some children go through these stages in a random order.</w:t>
      </w:r>
    </w:p>
    <w:p w14:paraId="5D619D11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Tasks that formed the stages relied too much on a child’s language abilities.</w:t>
      </w:r>
    </w:p>
    <w:p w14:paraId="04D36F65" w14:textId="77777777" w:rsidR="00E47F86" w:rsidRDefault="00E47F86" w:rsidP="00E47F86"/>
    <w:p w14:paraId="3E651D7B" w14:textId="77777777" w:rsidR="00E47F86" w:rsidRDefault="00E47F86" w:rsidP="00E47F86">
      <w:r>
        <w:rPr>
          <w:b/>
        </w:rPr>
        <w:t>Biases and Heuristic:</w:t>
      </w:r>
    </w:p>
    <w:p w14:paraId="4828BC78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Confirmation Bias – tendency to seek out information that supports our hypothesis. </w:t>
      </w:r>
    </w:p>
    <w:p w14:paraId="5DD317B1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Testing a hypothesis involves seeking data that could both confirm and refute it.</w:t>
      </w:r>
    </w:p>
    <w:p w14:paraId="0640C1D0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Confirmation bias is lessened in more contextual scenarios.</w:t>
      </w:r>
    </w:p>
    <w:p w14:paraId="7D57FA3D" w14:textId="77777777" w:rsidR="00E47F86" w:rsidRDefault="00E47F86" w:rsidP="00E47F86"/>
    <w:p w14:paraId="3327E06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Availability Heuristic – tendency to make decisions based on the information that is most quickly and readily available to us.</w:t>
      </w:r>
    </w:p>
    <w:p w14:paraId="1BD8E580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Representativeness Heuristic – tendency to assume that what we see is representative of the larger category we have in mind.</w:t>
      </w:r>
    </w:p>
    <w:p w14:paraId="6AE932AB" w14:textId="77777777" w:rsidR="00E47F86" w:rsidRDefault="00E47F86" w:rsidP="00E47F86">
      <w:pPr>
        <w:pStyle w:val="ListParagraph"/>
        <w:numPr>
          <w:ilvl w:val="1"/>
          <w:numId w:val="10"/>
        </w:numPr>
      </w:pPr>
      <w:r>
        <w:t>Ex. gamblers and winning history boards.</w:t>
      </w:r>
    </w:p>
    <w:p w14:paraId="0F49BBCA" w14:textId="77777777" w:rsidR="00E47F86" w:rsidRDefault="00E47F86" w:rsidP="00E47F86"/>
    <w:p w14:paraId="1AB5FCFE" w14:textId="77777777" w:rsidR="00E47F86" w:rsidRDefault="00E47F86" w:rsidP="00E47F86">
      <w:r>
        <w:rPr>
          <w:b/>
          <w:u w:val="single"/>
        </w:rPr>
        <w:t>LECTURE:</w:t>
      </w:r>
    </w:p>
    <w:p w14:paraId="52B7501F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Functional Fixedness – bias limiting views to how an object is traditionally used.</w:t>
      </w:r>
    </w:p>
    <w:p w14:paraId="5D89A9C6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Intelligence – cognitive ability of one to learn from experience, reason well, remember important information, and cope with daily living; theoretical construct.</w:t>
      </w:r>
    </w:p>
    <w:p w14:paraId="0542FC15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Bounded Rationality – cognitive limitations prevent humans from being fully rational.</w:t>
      </w:r>
    </w:p>
    <w:p w14:paraId="75CD5B5C" w14:textId="77777777" w:rsidR="00E47F86" w:rsidRDefault="00E47F86" w:rsidP="00E47F86"/>
    <w:p w14:paraId="6236DF4B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System 1 – Fast thinking; uses bias, heuristics…</w:t>
      </w:r>
    </w:p>
    <w:p w14:paraId="6E211849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System 2 – Slow, thoughtful…; useful for studying.</w:t>
      </w:r>
    </w:p>
    <w:p w14:paraId="06AD92C6" w14:textId="77777777" w:rsidR="00E47F86" w:rsidRDefault="00E47F86" w:rsidP="00E47F86"/>
    <w:p w14:paraId="4BE458EC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t>Anchoring – the bias to be affected by an initial anchor, even if it’s arbitrary.</w:t>
      </w:r>
    </w:p>
    <w:p w14:paraId="123428E8" w14:textId="77777777" w:rsidR="00E47F86" w:rsidRDefault="00E47F86" w:rsidP="00E47F86">
      <w:pPr>
        <w:pStyle w:val="ListParagraph"/>
        <w:numPr>
          <w:ilvl w:val="0"/>
          <w:numId w:val="10"/>
        </w:numPr>
      </w:pPr>
      <w:r>
        <w:lastRenderedPageBreak/>
        <w:t>Sets a ceiling for the highest price you will pay.</w:t>
      </w:r>
    </w:p>
    <w:p w14:paraId="76121795" w14:textId="77777777" w:rsidR="00E47F86" w:rsidRDefault="00E47F86" w:rsidP="00E47F86"/>
    <w:p w14:paraId="2F1F9E06" w14:textId="77777777" w:rsidR="00E47F86" w:rsidRPr="00E4403C" w:rsidRDefault="00E47F86" w:rsidP="00E47F86">
      <w:pPr>
        <w:pStyle w:val="ListParagraph"/>
        <w:numPr>
          <w:ilvl w:val="0"/>
          <w:numId w:val="10"/>
        </w:numPr>
      </w:pPr>
      <w:r>
        <w:t xml:space="preserve">Framing – bias to be systematically affected by the way in which information is presented. </w:t>
      </w:r>
    </w:p>
    <w:p w14:paraId="6AFE1F6C" w14:textId="77777777"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CHAPTER 5 – LANGUAGE:</w:t>
      </w:r>
    </w:p>
    <w:p w14:paraId="32086ADF" w14:textId="77777777" w:rsidR="00E47F86" w:rsidRDefault="00E47F86" w:rsidP="00E47F86">
      <w:r>
        <w:rPr>
          <w:b/>
          <w:u w:val="single"/>
        </w:rPr>
        <w:t>TEXTBOOK:</w:t>
      </w:r>
    </w:p>
    <w:p w14:paraId="07F8B193" w14:textId="77777777" w:rsidR="00E47F86" w:rsidRDefault="00E47F86" w:rsidP="00E47F86">
      <w:pPr>
        <w:rPr>
          <w:b/>
        </w:rPr>
      </w:pPr>
      <w:r>
        <w:rPr>
          <w:b/>
        </w:rPr>
        <w:t>Components of Language:</w:t>
      </w:r>
    </w:p>
    <w:p w14:paraId="6AC10F98" w14:textId="77777777" w:rsidR="00E47F86" w:rsidRDefault="00E47F86" w:rsidP="00E47F86">
      <w:r>
        <w:rPr>
          <w:i/>
        </w:rPr>
        <w:t>Arbitrary Associations:</w:t>
      </w:r>
    </w:p>
    <w:p w14:paraId="0B802718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Words used to represent concepts in language are made up and arbitrary.</w:t>
      </w:r>
    </w:p>
    <w:p w14:paraId="4E687446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Same concept can be represented by different words in other languages.</w:t>
      </w:r>
    </w:p>
    <w:p w14:paraId="18416FE2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Onomatopoeia is an exception to this component, since the word represents an actual sound. </w:t>
      </w:r>
    </w:p>
    <w:p w14:paraId="216DEB66" w14:textId="77777777" w:rsidR="00E47F86" w:rsidRDefault="00E47F86" w:rsidP="00E47F86"/>
    <w:p w14:paraId="10EC67AC" w14:textId="77777777" w:rsidR="00E47F86" w:rsidRDefault="00E47F86" w:rsidP="00E47F86">
      <w:r>
        <w:rPr>
          <w:i/>
        </w:rPr>
        <w:t>Productive:</w:t>
      </w:r>
    </w:p>
    <w:p w14:paraId="5851ED2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With the limited set of sound combinations and words in a language, a potentially infinite number of expressions can be made, including completely novel expressions.</w:t>
      </w:r>
    </w:p>
    <w:p w14:paraId="5A02D4F1" w14:textId="77777777" w:rsidR="00E47F86" w:rsidRDefault="00E47F86" w:rsidP="00E47F86"/>
    <w:p w14:paraId="39B0061B" w14:textId="77777777" w:rsidR="00E47F86" w:rsidRDefault="00E47F86" w:rsidP="00E47F86">
      <w:r>
        <w:rPr>
          <w:i/>
        </w:rPr>
        <w:t>Rule-Governed:</w:t>
      </w:r>
    </w:p>
    <w:p w14:paraId="30E70A82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Rules about what makes sense exist between languages, despite language’s productive nature.</w:t>
      </w:r>
    </w:p>
    <w:p w14:paraId="2A8AE8C2" w14:textId="77777777" w:rsidR="00E47F86" w:rsidRDefault="00E47F86" w:rsidP="00E47F86"/>
    <w:p w14:paraId="2E10118D" w14:textId="77777777" w:rsidR="00E47F86" w:rsidRDefault="00E47F86" w:rsidP="00E47F86">
      <w:r>
        <w:rPr>
          <w:b/>
        </w:rPr>
        <w:t>Structure of Language:</w:t>
      </w:r>
    </w:p>
    <w:p w14:paraId="397E151B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Linguists – scientists who study language.</w:t>
      </w:r>
    </w:p>
    <w:p w14:paraId="34FC8034" w14:textId="77777777" w:rsidR="00E47F86" w:rsidRDefault="00E47F86" w:rsidP="00E47F86"/>
    <w:p w14:paraId="55CF2B19" w14:textId="77777777" w:rsidR="00E47F86" w:rsidRDefault="00E47F86" w:rsidP="00E47F86">
      <w:r>
        <w:rPr>
          <w:u w:val="single"/>
        </w:rPr>
        <w:t>Morphemes – The Symbols of Language:</w:t>
      </w:r>
    </w:p>
    <w:p w14:paraId="07B5409E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Symbols of language used to transmit information.</w:t>
      </w:r>
    </w:p>
    <w:p w14:paraId="4F7C9B67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Analysing the morphemic structure of language can reveal information about its origins and development.</w:t>
      </w:r>
    </w:p>
    <w:p w14:paraId="7A62AC7C" w14:textId="77777777" w:rsidR="00E47F86" w:rsidRDefault="00E47F86" w:rsidP="00E47F86"/>
    <w:p w14:paraId="36800ABB" w14:textId="77777777" w:rsidR="00E47F86" w:rsidRDefault="00E47F86" w:rsidP="00E47F86">
      <w:r>
        <w:rPr>
          <w:u w:val="single"/>
        </w:rPr>
        <w:t>Phonemes – The Building Blocks of Symbols:</w:t>
      </w:r>
    </w:p>
    <w:p w14:paraId="6928812C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Morpheme that is broken up into its constituent sounds.</w:t>
      </w:r>
    </w:p>
    <w:p w14:paraId="51F05BA3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Languages typically use a set of around 30 - 50 phonemes. </w:t>
      </w:r>
    </w:p>
    <w:p w14:paraId="0CF85037" w14:textId="77777777" w:rsidR="00E47F86" w:rsidRDefault="00E47F86" w:rsidP="00E47F86"/>
    <w:p w14:paraId="2D29F2D9" w14:textId="77777777" w:rsidR="00E47F86" w:rsidRDefault="00E47F86" w:rsidP="00E47F86">
      <w:r>
        <w:rPr>
          <w:u w:val="single"/>
        </w:rPr>
        <w:t>Grammar – The Rules for Constructing Sentences:</w:t>
      </w:r>
    </w:p>
    <w:p w14:paraId="3D563065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Rules that govern how we put words together to form a sentence.</w:t>
      </w:r>
    </w:p>
    <w:p w14:paraId="2E8B6A0F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Commonly understood, difficult to describe.</w:t>
      </w:r>
    </w:p>
    <w:p w14:paraId="35709359" w14:textId="77777777" w:rsidR="00E47F86" w:rsidRDefault="00E47F86" w:rsidP="00E47F86"/>
    <w:p w14:paraId="3AD18544" w14:textId="77777777" w:rsidR="00E47F86" w:rsidRDefault="00E47F86" w:rsidP="00E47F86">
      <w:r>
        <w:rPr>
          <w:u w:val="single"/>
        </w:rPr>
        <w:t>Semantics – The Meaning:</w:t>
      </w:r>
    </w:p>
    <w:p w14:paraId="12F24391" w14:textId="77777777" w:rsidR="00E47F86" w:rsidRPr="0090570E" w:rsidRDefault="00E47F86" w:rsidP="00E47F86">
      <w:pPr>
        <w:pStyle w:val="ListParagraph"/>
        <w:numPr>
          <w:ilvl w:val="0"/>
          <w:numId w:val="11"/>
        </w:numPr>
      </w:pPr>
      <w:r>
        <w:t>The meaning that is produced through the use and/or combination of certain words and morphemes.</w:t>
      </w:r>
    </w:p>
    <w:p w14:paraId="7316DE8D" w14:textId="77777777" w:rsidR="00E47F86" w:rsidRDefault="00E47F86" w:rsidP="00E47F86"/>
    <w:p w14:paraId="4F64AEFF" w14:textId="77777777" w:rsidR="00E47F86" w:rsidRDefault="00E47F86" w:rsidP="00E47F86">
      <w:r>
        <w:rPr>
          <w:b/>
        </w:rPr>
        <w:t>Language Development:</w:t>
      </w:r>
    </w:p>
    <w:tbl>
      <w:tblPr>
        <w:tblStyle w:val="TableGrid"/>
        <w:tblW w:w="0" w:type="auto"/>
        <w:tblInd w:w="1345" w:type="dxa"/>
        <w:tblLook w:val="04A0" w:firstRow="1" w:lastRow="0" w:firstColumn="1" w:lastColumn="0" w:noHBand="0" w:noVBand="1"/>
      </w:tblPr>
      <w:tblGrid>
        <w:gridCol w:w="2122"/>
        <w:gridCol w:w="4536"/>
      </w:tblGrid>
      <w:tr w:rsidR="00E47F86" w14:paraId="54E19084" w14:textId="77777777" w:rsidTr="004A3337">
        <w:tc>
          <w:tcPr>
            <w:tcW w:w="2122" w:type="dxa"/>
          </w:tcPr>
          <w:p w14:paraId="649A5C81" w14:textId="77777777" w:rsidR="00E47F86" w:rsidRPr="0045726A" w:rsidRDefault="00E47F86" w:rsidP="004A3337">
            <w:pPr>
              <w:jc w:val="center"/>
              <w:rPr>
                <w:b/>
              </w:rPr>
            </w:pPr>
            <w:r>
              <w:rPr>
                <w:b/>
              </w:rPr>
              <w:t>Age</w:t>
            </w:r>
          </w:p>
        </w:tc>
        <w:tc>
          <w:tcPr>
            <w:tcW w:w="4536" w:type="dxa"/>
          </w:tcPr>
          <w:p w14:paraId="10DBA1F9" w14:textId="77777777" w:rsidR="00E47F86" w:rsidRPr="0045726A" w:rsidRDefault="00E47F86" w:rsidP="004A3337">
            <w:pPr>
              <w:jc w:val="center"/>
              <w:rPr>
                <w:b/>
              </w:rPr>
            </w:pPr>
            <w:r>
              <w:rPr>
                <w:b/>
              </w:rPr>
              <w:t>Language-Related Skill</w:t>
            </w:r>
          </w:p>
        </w:tc>
      </w:tr>
      <w:tr w:rsidR="00E47F86" w14:paraId="524DA285" w14:textId="77777777" w:rsidTr="004A3337">
        <w:tc>
          <w:tcPr>
            <w:tcW w:w="2122" w:type="dxa"/>
          </w:tcPr>
          <w:p w14:paraId="6C720798" w14:textId="77777777" w:rsidR="00E47F86" w:rsidRDefault="00E47F86" w:rsidP="004A3337">
            <w:r>
              <w:t>0 – 4 months</w:t>
            </w:r>
          </w:p>
        </w:tc>
        <w:tc>
          <w:tcPr>
            <w:tcW w:w="4536" w:type="dxa"/>
          </w:tcPr>
          <w:p w14:paraId="6D9A44C8" w14:textId="77777777" w:rsidR="00E47F86" w:rsidRDefault="00E47F86" w:rsidP="004A3337">
            <w:r>
              <w:t xml:space="preserve">Turns head towards sound source; makes </w:t>
            </w:r>
            <w:r>
              <w:lastRenderedPageBreak/>
              <w:t>noise when spoken to; cooing; pragmatics.</w:t>
            </w:r>
          </w:p>
        </w:tc>
      </w:tr>
      <w:tr w:rsidR="00E47F86" w14:paraId="1134A9CF" w14:textId="77777777" w:rsidTr="004A3337">
        <w:tc>
          <w:tcPr>
            <w:tcW w:w="2122" w:type="dxa"/>
          </w:tcPr>
          <w:p w14:paraId="07609785" w14:textId="77777777" w:rsidR="00E47F86" w:rsidRDefault="00E47F86" w:rsidP="004A3337">
            <w:r>
              <w:lastRenderedPageBreak/>
              <w:t>6 – 12 months</w:t>
            </w:r>
          </w:p>
        </w:tc>
        <w:tc>
          <w:tcPr>
            <w:tcW w:w="4536" w:type="dxa"/>
          </w:tcPr>
          <w:p w14:paraId="1FA17C92" w14:textId="77777777" w:rsidR="00E47F86" w:rsidRDefault="00E47F86" w:rsidP="004A3337">
            <w:r>
              <w:t>Tries to imitate sounds; babbles.</w:t>
            </w:r>
          </w:p>
        </w:tc>
      </w:tr>
      <w:tr w:rsidR="00E47F86" w14:paraId="5F5E5752" w14:textId="77777777" w:rsidTr="004A3337">
        <w:tc>
          <w:tcPr>
            <w:tcW w:w="2122" w:type="dxa"/>
          </w:tcPr>
          <w:p w14:paraId="2C632997" w14:textId="77777777" w:rsidR="00E47F86" w:rsidRDefault="00E47F86" w:rsidP="004A3337">
            <w:r>
              <w:t>12 – 17 months</w:t>
            </w:r>
          </w:p>
        </w:tc>
        <w:tc>
          <w:tcPr>
            <w:tcW w:w="4536" w:type="dxa"/>
          </w:tcPr>
          <w:p w14:paraId="733F52F4" w14:textId="77777777" w:rsidR="00E47F86" w:rsidRDefault="00E47F86" w:rsidP="004A3337">
            <w:r>
              <w:t>Answers simple questions non-verbally; points; follows simple directions with gestures; 1 – 3 word sentences; holophrastic phase.</w:t>
            </w:r>
          </w:p>
        </w:tc>
      </w:tr>
      <w:tr w:rsidR="00E47F86" w14:paraId="4F03084A" w14:textId="77777777" w:rsidTr="004A3337">
        <w:tc>
          <w:tcPr>
            <w:tcW w:w="2122" w:type="dxa"/>
          </w:tcPr>
          <w:p w14:paraId="4148C838" w14:textId="77777777" w:rsidR="00E47F86" w:rsidRDefault="00E47F86" w:rsidP="004A3337">
            <w:r>
              <w:t>18 – 23 months</w:t>
            </w:r>
          </w:p>
        </w:tc>
        <w:tc>
          <w:tcPr>
            <w:tcW w:w="4536" w:type="dxa"/>
          </w:tcPr>
          <w:p w14:paraId="2035E79C" w14:textId="77777777" w:rsidR="00E47F86" w:rsidRDefault="00E47F86" w:rsidP="004A3337">
            <w:r>
              <w:t>Follows simple verbal directions; asks for familiar items by name; combines words; imitates animal sounds; naming explosion; telegraphic speech.</w:t>
            </w:r>
          </w:p>
        </w:tc>
      </w:tr>
      <w:tr w:rsidR="00E47F86" w14:paraId="5F422014" w14:textId="77777777" w:rsidTr="004A3337">
        <w:tc>
          <w:tcPr>
            <w:tcW w:w="2122" w:type="dxa"/>
          </w:tcPr>
          <w:p w14:paraId="4261D6B3" w14:textId="77777777" w:rsidR="00E47F86" w:rsidRDefault="00E47F86" w:rsidP="004A3337">
            <w:r>
              <w:t>24 months</w:t>
            </w:r>
          </w:p>
        </w:tc>
        <w:tc>
          <w:tcPr>
            <w:tcW w:w="4536" w:type="dxa"/>
          </w:tcPr>
          <w:p w14:paraId="3E76665F" w14:textId="77777777" w:rsidR="00E47F86" w:rsidRDefault="00E47F86" w:rsidP="004A3337">
            <w:r>
              <w:t>Uses ~ 50 – 250 words.</w:t>
            </w:r>
          </w:p>
        </w:tc>
      </w:tr>
      <w:tr w:rsidR="00E47F86" w14:paraId="510E65CD" w14:textId="77777777" w:rsidTr="004A3337">
        <w:tc>
          <w:tcPr>
            <w:tcW w:w="2122" w:type="dxa"/>
          </w:tcPr>
          <w:p w14:paraId="06D589BE" w14:textId="77777777" w:rsidR="00E47F86" w:rsidRDefault="00E47F86" w:rsidP="004A3337">
            <w:r>
              <w:t>2 – 3 years</w:t>
            </w:r>
          </w:p>
        </w:tc>
        <w:tc>
          <w:tcPr>
            <w:tcW w:w="4536" w:type="dxa"/>
          </w:tcPr>
          <w:p w14:paraId="34958EBE" w14:textId="77777777" w:rsidR="00E47F86" w:rsidRDefault="00E47F86" w:rsidP="004A3337">
            <w:r>
              <w:t>Speaks in 2 – 3 word phrases; answers simple questions; begins to use plurals and past tense.</w:t>
            </w:r>
          </w:p>
          <w:p w14:paraId="4911F5C5" w14:textId="3052D01C" w:rsidR="00F50717" w:rsidRDefault="00F50717" w:rsidP="004A3337">
            <w:r w:rsidRPr="00F50717">
              <w:t>Vocabulary &gt; 850 words</w:t>
            </w:r>
          </w:p>
        </w:tc>
      </w:tr>
      <w:tr w:rsidR="00E47F86" w14:paraId="69F4EC3A" w14:textId="77777777" w:rsidTr="004A3337">
        <w:tc>
          <w:tcPr>
            <w:tcW w:w="2122" w:type="dxa"/>
          </w:tcPr>
          <w:p w14:paraId="30643E25" w14:textId="77777777" w:rsidR="00E47F86" w:rsidRDefault="00E47F86" w:rsidP="004A3337">
            <w:r>
              <w:t>5 years</w:t>
            </w:r>
          </w:p>
        </w:tc>
        <w:tc>
          <w:tcPr>
            <w:tcW w:w="4536" w:type="dxa"/>
          </w:tcPr>
          <w:p w14:paraId="10B0CEA9" w14:textId="77777777" w:rsidR="00E47F86" w:rsidRDefault="00E47F86" w:rsidP="004A3337">
            <w:r>
              <w:t>Understands &gt;2000 words; uses longer sentences.</w:t>
            </w:r>
          </w:p>
        </w:tc>
      </w:tr>
      <w:tr w:rsidR="00E47F86" w14:paraId="586CFDAC" w14:textId="77777777" w:rsidTr="004A3337">
        <w:tc>
          <w:tcPr>
            <w:tcW w:w="2122" w:type="dxa"/>
          </w:tcPr>
          <w:p w14:paraId="74176E2B" w14:textId="77777777" w:rsidR="00E47F86" w:rsidRDefault="00E47F86" w:rsidP="004A3337">
            <w:r>
              <w:t>6 years</w:t>
            </w:r>
          </w:p>
        </w:tc>
        <w:tc>
          <w:tcPr>
            <w:tcW w:w="4536" w:type="dxa"/>
          </w:tcPr>
          <w:p w14:paraId="41EA668D" w14:textId="77777777" w:rsidR="00E47F86" w:rsidRDefault="00E47F86" w:rsidP="004A3337">
            <w:r>
              <w:t>Understands &gt;10 000 words; continues to develop sentence structure; fast mapping.</w:t>
            </w:r>
          </w:p>
        </w:tc>
      </w:tr>
    </w:tbl>
    <w:p w14:paraId="684C9024" w14:textId="77777777" w:rsidR="00E47F86" w:rsidRPr="0045726A" w:rsidRDefault="00E47F86" w:rsidP="00E47F86"/>
    <w:p w14:paraId="5C429B0E" w14:textId="77777777" w:rsidR="00E47F86" w:rsidRDefault="00E47F86" w:rsidP="00E47F86">
      <w:r w:rsidRPr="00B34FB5">
        <w:t xml:space="preserve"> </w:t>
      </w:r>
      <w:r>
        <w:rPr>
          <w:u w:val="single"/>
        </w:rPr>
        <w:t>Universal Phonemic Sensitivity:</w:t>
      </w:r>
    </w:p>
    <w:p w14:paraId="02434A19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The ability to discriminate between virtually all phonemes even before an infant learns language. </w:t>
      </w:r>
    </w:p>
    <w:p w14:paraId="6A7E44AC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Conditioned Head-Turn Procedure Examples:</w:t>
      </w:r>
    </w:p>
    <w:p w14:paraId="091D5F0B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A familiar phoneme is presented (repeatedly) – the infant loses interest </w:t>
      </w:r>
      <w:r>
        <w:sym w:font="Wingdings" w:char="F0E0"/>
      </w:r>
      <w:r>
        <w:t xml:space="preserve"> The infant has habituated to the sound of the phoneme.</w:t>
      </w:r>
    </w:p>
    <w:p w14:paraId="46D3EA55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A novel phoneme is presented (following a familiar phoneme) – the infant shows no interest </w:t>
      </w:r>
      <w:r>
        <w:sym w:font="Wingdings" w:char="F0E0"/>
      </w:r>
      <w:r>
        <w:t xml:space="preserve"> The infant is unable to discriminate between the phonemes.</w:t>
      </w:r>
    </w:p>
    <w:p w14:paraId="4AD1A7B4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A novel phoneme is presented (following a familiar phoneme) – the infant turns their head </w:t>
      </w:r>
      <w:r>
        <w:sym w:font="Wingdings" w:char="F0E0"/>
      </w:r>
      <w:r>
        <w:t xml:space="preserve"> The infant can discriminate between the phonemes. </w:t>
      </w:r>
    </w:p>
    <w:p w14:paraId="681B82A6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Perceptual Narrowing – the loss of universal phoneme sensitivity; occurs when individuals begin to specialize in a language; suggests that this phenomenon us somewhat inherent, but shaped by early experiences.</w:t>
      </w:r>
    </w:p>
    <w:p w14:paraId="0270077B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Losing the ability to distinguish between contrasts in sounds not used in native language. </w:t>
      </w:r>
    </w:p>
    <w:p w14:paraId="1EDB9FC0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Our perceptual abilities are influenced by the stimuli to which we are exposed. </w:t>
      </w:r>
    </w:p>
    <w:p w14:paraId="6A8C46B7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Infant-Directed Speech – when people talk to infants, they tend to speak in a higher pitch, and exaggerate changes in pitch and use of rhythm. </w:t>
      </w:r>
    </w:p>
    <w:p w14:paraId="2281D3A4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The exaggerated changes in pitch helps infants discriminate between vowel sounds, aiding in t he learning of vowel sound categories.</w:t>
      </w:r>
    </w:p>
    <w:p w14:paraId="69A10967" w14:textId="77777777" w:rsidR="00E47F86" w:rsidRDefault="00E47F86" w:rsidP="00E47F86"/>
    <w:p w14:paraId="61F2918D" w14:textId="77777777" w:rsidR="00E47F86" w:rsidRDefault="00E47F86" w:rsidP="00E47F86">
      <w:r>
        <w:rPr>
          <w:u w:val="single"/>
        </w:rPr>
        <w:t>Early Language Skills:</w:t>
      </w:r>
    </w:p>
    <w:p w14:paraId="31C6C5F6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Still-Face Procedure – adult looks at an infant while maintain a neutral facial expression.</w:t>
      </w:r>
    </w:p>
    <w:p w14:paraId="31A52BE2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lastRenderedPageBreak/>
        <w:t>2 – 3-month-old infants will become distressed; shows that they have some sort of expectation about how face-to-face interactions should go.</w:t>
      </w:r>
    </w:p>
    <w:p w14:paraId="28915BD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Cooing – pre-linguistic behaviour; parents can practice “conversational skills” by cooing back, or vocally responding to them.</w:t>
      </w:r>
    </w:p>
    <w:p w14:paraId="6B7C04D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Pragmatics – the skills that allow children to communicate effectively in a social situation.</w:t>
      </w:r>
    </w:p>
    <w:p w14:paraId="0FD19FFE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Develop throughout childhood and adolescence. </w:t>
      </w:r>
    </w:p>
    <w:p w14:paraId="77F393A2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Holophrastic Phase – occurs at ~1 year; a single word is used to indicate the meaning of an entire sentence.</w:t>
      </w:r>
    </w:p>
    <w:p w14:paraId="5673AF2D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Naming Explosion (Word Spurt) – when vocabulary expansion hits a rapid increase (~18 – 24 months).</w:t>
      </w:r>
    </w:p>
    <w:p w14:paraId="2F143EF8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Fast Mapping – children learn the meaning of a word following 1 – 2 encounters with it (~6 years).</w:t>
      </w:r>
    </w:p>
    <w:p w14:paraId="36C07FF8" w14:textId="77777777" w:rsidR="00E47F86" w:rsidRDefault="00E47F86" w:rsidP="00E47F86"/>
    <w:p w14:paraId="11FA18B3" w14:textId="77777777" w:rsidR="00E47F86" w:rsidRDefault="00E47F86" w:rsidP="00E47F86">
      <w:r>
        <w:rPr>
          <w:u w:val="single"/>
        </w:rPr>
        <w:t>Receptive &amp; Expressive Vocabulary:</w:t>
      </w:r>
    </w:p>
    <w:p w14:paraId="42924911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Expressive – the words that children use to speak.</w:t>
      </w:r>
    </w:p>
    <w:p w14:paraId="0109FA4E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Receptive – the words that children understand, but do not necessarily use yet.</w:t>
      </w:r>
    </w:p>
    <w:p w14:paraId="76D42FBD" w14:textId="77777777" w:rsidR="00E47F86" w:rsidRDefault="00E47F86" w:rsidP="00E47F86"/>
    <w:p w14:paraId="453868B6" w14:textId="77777777" w:rsidR="00E47F86" w:rsidRDefault="00E47F86" w:rsidP="00E47F86">
      <w:r>
        <w:rPr>
          <w:b/>
        </w:rPr>
        <w:t>Further Characteristics of Language Development:</w:t>
      </w:r>
    </w:p>
    <w:p w14:paraId="2015E7A9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Overextensions – using a specific word for a broader set of related items; include both semantic and syntax errors. </w:t>
      </w:r>
    </w:p>
    <w:p w14:paraId="0364F432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Underextensions – a general term is used for a particular thing.</w:t>
      </w:r>
    </w:p>
    <w:p w14:paraId="52F8E5AC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Overextensions in production persist longer than overextensions in comprehension/</w:t>
      </w:r>
    </w:p>
    <w:p w14:paraId="318FEA93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Telegraphic Speech – short phrases that only contain crucial information that they are trying to communicate (like a telegram).</w:t>
      </w:r>
    </w:p>
    <w:p w14:paraId="7926E33D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Over-Regularizations – syntactic errors which involve using a grammatical rule too broadly.</w:t>
      </w:r>
    </w:p>
    <w:p w14:paraId="63E89332" w14:textId="77777777" w:rsidR="00E47F86" w:rsidRDefault="00E47F86" w:rsidP="00E47F86"/>
    <w:p w14:paraId="6C63BEB3" w14:textId="77777777" w:rsidR="00E47F86" w:rsidRDefault="00E47F86" w:rsidP="00E47F86">
      <w:r>
        <w:rPr>
          <w:b/>
        </w:rPr>
        <w:t>Theories of Language Development:</w:t>
      </w:r>
    </w:p>
    <w:p w14:paraId="4997DB8D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Social Learning Theory.</w:t>
      </w:r>
    </w:p>
    <w:p w14:paraId="61CE9A3F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Innate Mechanism Theory (Language Acquisition Device).</w:t>
      </w:r>
    </w:p>
    <w:p w14:paraId="4E003D8D" w14:textId="77777777" w:rsidR="00E47F86" w:rsidRDefault="00E47F86" w:rsidP="00E47F86"/>
    <w:p w14:paraId="7A461BD1" w14:textId="77777777" w:rsidR="00E47F86" w:rsidRDefault="00E47F86" w:rsidP="00E47F86">
      <w:r>
        <w:rPr>
          <w:u w:val="single"/>
        </w:rPr>
        <w:t>Interactionist Theories of Language Development:</w:t>
      </w:r>
    </w:p>
    <w:p w14:paraId="6EA619B5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Combined role of nature and nurture.</w:t>
      </w:r>
    </w:p>
    <w:p w14:paraId="75352D76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Children are biologically prepared for language, but also require extensive experience with language in the environment for adequate development. </w:t>
      </w:r>
    </w:p>
    <w:p w14:paraId="141DF9B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Three influences on language: biological maturation of the brain, social interaction, and cognitive preparedness. </w:t>
      </w:r>
    </w:p>
    <w:p w14:paraId="5D00851D" w14:textId="77777777" w:rsidR="00E47F86" w:rsidRDefault="00E47F86" w:rsidP="00E47F86"/>
    <w:p w14:paraId="77FFA1DE" w14:textId="77777777" w:rsidR="00E47F86" w:rsidRDefault="00E47F86" w:rsidP="00E47F86">
      <w:r>
        <w:rPr>
          <w:b/>
          <w:u w:val="single"/>
        </w:rPr>
        <w:t>MODULE:</w:t>
      </w:r>
    </w:p>
    <w:p w14:paraId="24F1B6EA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Language is: regular, arbitrary, productive. </w:t>
      </w:r>
    </w:p>
    <w:p w14:paraId="6802ECD2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Regular – regulated by the rules of grammar.</w:t>
      </w:r>
    </w:p>
    <w:p w14:paraId="53442EDF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Arbitrary – sounds assigned to concepts are random; words arbitrarily represent meaning.</w:t>
      </w:r>
    </w:p>
    <w:p w14:paraId="79C70124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Productive – can be combined in many ways. </w:t>
      </w:r>
    </w:p>
    <w:p w14:paraId="6283C401" w14:textId="77777777" w:rsidR="00E47F86" w:rsidRDefault="00E47F86" w:rsidP="00E47F86"/>
    <w:p w14:paraId="74033300" w14:textId="77777777" w:rsidR="00E47F86" w:rsidRDefault="00E47F86" w:rsidP="00E47F86"/>
    <w:p w14:paraId="39C882A2" w14:textId="77777777" w:rsidR="00E47F86" w:rsidRDefault="00E47F86" w:rsidP="00E47F86">
      <w:r>
        <w:rPr>
          <w:b/>
        </w:rPr>
        <w:t>Whorf-Sapir Hypothesis:</w:t>
      </w:r>
    </w:p>
    <w:p w14:paraId="5C484F9A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Language influences our perception of the world, alongside how we think.</w:t>
      </w:r>
    </w:p>
    <w:p w14:paraId="5D229D1D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Ex. </w:t>
      </w:r>
      <w:proofErr w:type="spellStart"/>
      <w:r>
        <w:t>Piraha</w:t>
      </w:r>
      <w:proofErr w:type="spellEnd"/>
      <w:r>
        <w:t xml:space="preserve"> tribe’s simplistic numbering system.</w:t>
      </w:r>
    </w:p>
    <w:p w14:paraId="13F23708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Counter-evidence – relative labels in different countries.</w:t>
      </w:r>
    </w:p>
    <w:p w14:paraId="4E35EB0C" w14:textId="77777777" w:rsidR="00E47F86" w:rsidRDefault="00E47F86" w:rsidP="00E47F86"/>
    <w:p w14:paraId="05870D98" w14:textId="77777777" w:rsidR="00E47F86" w:rsidRDefault="00E47F86" w:rsidP="00E47F86">
      <w:r>
        <w:rPr>
          <w:b/>
        </w:rPr>
        <w:t>Structure of Language:</w:t>
      </w:r>
    </w:p>
    <w:p w14:paraId="292138B7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Morpheme – smallest unit of sound that contains some sort of information; can be a single word, or a multiple morpheme word.</w:t>
      </w:r>
    </w:p>
    <w:p w14:paraId="7A899CAB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Each provides a chink of information about a word.</w:t>
      </w:r>
    </w:p>
    <w:p w14:paraId="0C4C444F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Ex. </w:t>
      </w:r>
      <w:r w:rsidRPr="0034399D">
        <w:rPr>
          <w:u w:val="single"/>
        </w:rPr>
        <w:t>Ta</w:t>
      </w:r>
      <w:r>
        <w:t xml:space="preserve"> </w:t>
      </w:r>
      <w:proofErr w:type="spellStart"/>
      <w:r w:rsidRPr="0034399D">
        <w:rPr>
          <w:u w:val="single"/>
        </w:rPr>
        <w:t>ble</w:t>
      </w:r>
      <w:proofErr w:type="spellEnd"/>
      <w:r>
        <w:t xml:space="preserve">, </w:t>
      </w:r>
      <w:r>
        <w:rPr>
          <w:u w:val="single"/>
        </w:rPr>
        <w:t>table</w:t>
      </w:r>
      <w:r>
        <w:t xml:space="preserve"> </w:t>
      </w:r>
      <w:r>
        <w:rPr>
          <w:u w:val="single"/>
        </w:rPr>
        <w:t>cloth</w:t>
      </w:r>
      <w:r>
        <w:t xml:space="preserve">, </w:t>
      </w:r>
      <w:r>
        <w:rPr>
          <w:u w:val="single"/>
        </w:rPr>
        <w:t>table</w:t>
      </w:r>
      <w:r>
        <w:t xml:space="preserve"> </w:t>
      </w:r>
      <w:r>
        <w:rPr>
          <w:u w:val="single"/>
        </w:rPr>
        <w:t>s</w:t>
      </w:r>
      <w:r>
        <w:t xml:space="preserve"> . </w:t>
      </w:r>
    </w:p>
    <w:p w14:paraId="64E54BA9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Phoneme – smallest units of sound in a word; the broken-down sounds of a morpheme; </w:t>
      </w:r>
      <w:proofErr w:type="spellStart"/>
      <w:r>
        <w:t>ck</w:t>
      </w:r>
      <w:proofErr w:type="spellEnd"/>
      <w:r>
        <w:t xml:space="preserve">-, </w:t>
      </w:r>
      <w:proofErr w:type="spellStart"/>
      <w:r>
        <w:t>ai</w:t>
      </w:r>
      <w:proofErr w:type="spellEnd"/>
      <w:r>
        <w:t xml:space="preserve">-, </w:t>
      </w:r>
      <w:proofErr w:type="spellStart"/>
      <w:r>
        <w:t>kn</w:t>
      </w:r>
      <w:proofErr w:type="spellEnd"/>
      <w:r>
        <w:t xml:space="preserve">-, </w:t>
      </w:r>
      <w:proofErr w:type="spellStart"/>
      <w:r>
        <w:t>oo</w:t>
      </w:r>
      <w:proofErr w:type="spellEnd"/>
      <w:r>
        <w:t xml:space="preserve">- … </w:t>
      </w:r>
    </w:p>
    <w:p w14:paraId="4B947EBE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Syntax – rules that dictate how sentences should be composed; grammar.</w:t>
      </w:r>
    </w:p>
    <w:p w14:paraId="1ACF0B87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Semantics – the meaning of a word (noun, verb, </w:t>
      </w:r>
      <w:proofErr w:type="spellStart"/>
      <w:r>
        <w:t>etc</w:t>
      </w:r>
      <w:proofErr w:type="spellEnd"/>
      <w:r>
        <w:t>…).</w:t>
      </w:r>
    </w:p>
    <w:p w14:paraId="13F9FEFB" w14:textId="77777777" w:rsidR="00E47F86" w:rsidRDefault="00E47F86" w:rsidP="00E47F86">
      <w:pPr>
        <w:rPr>
          <w:color w:val="FF0000"/>
        </w:rPr>
      </w:pPr>
    </w:p>
    <w:p w14:paraId="78B79ADA" w14:textId="77777777" w:rsidR="00E47F86" w:rsidRPr="001954BF" w:rsidRDefault="00E47F86" w:rsidP="00E47F86">
      <w:r>
        <w:rPr>
          <w:b/>
        </w:rPr>
        <w:t>Language Development in Infants:</w:t>
      </w:r>
    </w:p>
    <w:p w14:paraId="36BC9BD3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12 weeks – “cooing” sounds.</w:t>
      </w:r>
    </w:p>
    <w:p w14:paraId="7CB2C697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16 weeks – responds to outside voices.</w:t>
      </w:r>
    </w:p>
    <w:p w14:paraId="71797FFF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6 months – imitates sounds.</w:t>
      </w:r>
    </w:p>
    <w:p w14:paraId="5D303E44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1 year – “babbles”.</w:t>
      </w:r>
    </w:p>
    <w:p w14:paraId="1ED18E72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2 years – 50 -250 words; 2-word phrases.</w:t>
      </w:r>
    </w:p>
    <w:p w14:paraId="685279C9" w14:textId="77777777" w:rsidR="00E47F86" w:rsidRPr="00B71045" w:rsidRDefault="00E47F86" w:rsidP="00E47F86">
      <w:pPr>
        <w:pStyle w:val="ListParagraph"/>
        <w:numPr>
          <w:ilvl w:val="0"/>
          <w:numId w:val="11"/>
        </w:numPr>
      </w:pPr>
      <w:r>
        <w:t>2.5 years - &gt;850 words.</w:t>
      </w:r>
    </w:p>
    <w:p w14:paraId="3F171413" w14:textId="77777777" w:rsidR="00E47F86" w:rsidRDefault="00E47F86" w:rsidP="00E47F86">
      <w:pPr>
        <w:rPr>
          <w:u w:val="single"/>
        </w:rPr>
      </w:pPr>
    </w:p>
    <w:p w14:paraId="7369E0A2" w14:textId="77777777" w:rsidR="00E47F86" w:rsidRDefault="00E47F86" w:rsidP="00E47F86">
      <w:r>
        <w:rPr>
          <w:u w:val="single"/>
        </w:rPr>
        <w:t>Babbling:</w:t>
      </w:r>
    </w:p>
    <w:p w14:paraId="3FDBAED9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Drawn-out sounds made up of repetitive vowels/consonants in combination.</w:t>
      </w:r>
    </w:p>
    <w:p w14:paraId="69CF8861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Inflection/rhythm makes it seem like a question/response.</w:t>
      </w:r>
    </w:p>
    <w:p w14:paraId="59AFF15D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Combinations eventually become real words.</w:t>
      </w:r>
    </w:p>
    <w:p w14:paraId="4DCB6DDA" w14:textId="77777777" w:rsidR="00E47F86" w:rsidRDefault="00E47F86" w:rsidP="00E47F86"/>
    <w:p w14:paraId="104221B6" w14:textId="77777777" w:rsidR="00E47F86" w:rsidRDefault="00E47F86" w:rsidP="00E47F86">
      <w:r>
        <w:rPr>
          <w:u w:val="single"/>
        </w:rPr>
        <w:t>Language Explosion:</w:t>
      </w:r>
    </w:p>
    <w:p w14:paraId="5413EA9A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1 ½ - 6 years: major increase in vocabulary, mastery of various aspects of language; syntax complexity improves.</w:t>
      </w:r>
    </w:p>
    <w:p w14:paraId="1B1C0B96" w14:textId="77777777" w:rsidR="00E47F86" w:rsidRDefault="00E47F86" w:rsidP="00E47F86"/>
    <w:p w14:paraId="1DF533B7" w14:textId="77777777" w:rsidR="00E47F86" w:rsidRDefault="00E47F86" w:rsidP="00E47F86">
      <w:r>
        <w:rPr>
          <w:u w:val="single"/>
        </w:rPr>
        <w:t>Segmentation Problem:</w:t>
      </w:r>
    </w:p>
    <w:p w14:paraId="62CDAC2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Someone speaking another language can sound like it’s being spoken quickly.</w:t>
      </w:r>
    </w:p>
    <w:p w14:paraId="07512DC2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Infants who have good speech segmentation skills have larger expressive vocabularies as children.</w:t>
      </w:r>
    </w:p>
    <w:p w14:paraId="50550EB1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Can lead to screening tests to predict future language development issues. </w:t>
      </w:r>
    </w:p>
    <w:p w14:paraId="6A218460" w14:textId="77777777" w:rsidR="00E47F86" w:rsidRDefault="00E47F86" w:rsidP="00E47F86"/>
    <w:p w14:paraId="22E03C2E" w14:textId="77777777" w:rsidR="00E47F86" w:rsidRDefault="00E47F86" w:rsidP="00E47F86">
      <w:r>
        <w:rPr>
          <w:u w:val="single"/>
        </w:rPr>
        <w:t>Universal Phonetic Sensitivity:</w:t>
      </w:r>
    </w:p>
    <w:p w14:paraId="0F717A5E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Ability of infants to discriminate between various sounds that they might encounter in a test; includes “foreign” sounds.</w:t>
      </w:r>
    </w:p>
    <w:p w14:paraId="0F7030D5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Infants can distinguish more phonemes than adults.</w:t>
      </w:r>
    </w:p>
    <w:p w14:paraId="5E0E1632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lastRenderedPageBreak/>
        <w:t>Children develop phonemic sensitivity based on the language they grew up with.</w:t>
      </w:r>
    </w:p>
    <w:p w14:paraId="5D766C8E" w14:textId="77777777" w:rsidR="00E47F86" w:rsidRDefault="00E47F86" w:rsidP="00E47F86"/>
    <w:p w14:paraId="232F6F1C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Head-Turn Procedure – measures perception of phonemes.</w:t>
      </w:r>
    </w:p>
    <w:p w14:paraId="6DC651BF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Infants perform equally as well as native speakers when distinguishing between foreign phonemes.</w:t>
      </w:r>
    </w:p>
    <w:p w14:paraId="6C3AFEA6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Disappears by the end of their 1</w:t>
      </w:r>
      <w:r w:rsidRPr="000B0447">
        <w:rPr>
          <w:vertAlign w:val="superscript"/>
        </w:rPr>
        <w:t>st</w:t>
      </w:r>
      <w:r>
        <w:t xml:space="preserve"> year living.</w:t>
      </w:r>
    </w:p>
    <w:p w14:paraId="2E4826A9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Adults need more practice than infants to find phonemes in a new language.</w:t>
      </w:r>
    </w:p>
    <w:p w14:paraId="20FFDAB8" w14:textId="77777777" w:rsidR="00E47F86" w:rsidRDefault="00E47F86" w:rsidP="00E47F86"/>
    <w:p w14:paraId="12767699" w14:textId="77777777" w:rsidR="00E47F86" w:rsidRDefault="00E47F86" w:rsidP="00E47F86">
      <w:r>
        <w:rPr>
          <w:b/>
        </w:rPr>
        <w:t>Theories of Language Development:</w:t>
      </w:r>
    </w:p>
    <w:p w14:paraId="65B0966F" w14:textId="77777777" w:rsidR="00E47F86" w:rsidRDefault="00E47F86" w:rsidP="00E47F86">
      <w:r>
        <w:rPr>
          <w:u w:val="single"/>
        </w:rPr>
        <w:t>Social Learning Theory:</w:t>
      </w:r>
    </w:p>
    <w:p w14:paraId="42880BC6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Children learn language through imitation/operant conditioning; “nurture” component of language.</w:t>
      </w:r>
    </w:p>
    <w:p w14:paraId="78387089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Lack of early social interaction leads to a less-developed set of language skills.</w:t>
      </w:r>
    </w:p>
    <w:p w14:paraId="28422E28" w14:textId="77777777" w:rsidR="00E47F86" w:rsidRDefault="00E47F86" w:rsidP="00E47F86">
      <w:pPr>
        <w:pStyle w:val="ListParagraph"/>
        <w:numPr>
          <w:ilvl w:val="1"/>
          <w:numId w:val="11"/>
        </w:numPr>
      </w:pPr>
      <w:r>
        <w:t>Counter-argument – children learn language too quickly to be solely influenced by social interaction.</w:t>
      </w:r>
    </w:p>
    <w:p w14:paraId="0DF18E13" w14:textId="77777777" w:rsidR="00E47F86" w:rsidRDefault="00E47F86" w:rsidP="00E47F86"/>
    <w:p w14:paraId="06E424B4" w14:textId="77777777" w:rsidR="00E47F86" w:rsidRDefault="00E47F86" w:rsidP="00E47F86">
      <w:r>
        <w:rPr>
          <w:u w:val="single"/>
        </w:rPr>
        <w:t>Overextensions &amp; Underextensions:</w:t>
      </w:r>
    </w:p>
    <w:p w14:paraId="7960D0E6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Overextensions – rule applied too broadly; improper grammar, using a specific label for too general a group.</w:t>
      </w:r>
    </w:p>
    <w:p w14:paraId="123AFAA6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Underextensions – rule applied too specifically; meaning only applies to one object/thing.</w:t>
      </w:r>
    </w:p>
    <w:p w14:paraId="7BAE65C7" w14:textId="77777777" w:rsidR="00E47F86" w:rsidRDefault="00E47F86" w:rsidP="00E47F86"/>
    <w:p w14:paraId="6C837B53" w14:textId="77777777" w:rsidR="00E47F86" w:rsidRDefault="00E47F86" w:rsidP="00E47F86">
      <w:r>
        <w:rPr>
          <w:u w:val="single"/>
        </w:rPr>
        <w:t>Innate Mechanism Theory:</w:t>
      </w:r>
    </w:p>
    <w:p w14:paraId="0B1F1F0F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Also known as a Language Acquisition Device (LAD) – innate mechanism that helps for language to develop based upon universal rules; only humans.</w:t>
      </w:r>
    </w:p>
    <w:p w14:paraId="43F73853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All languages follow fundamental, underlying, rules; ex. sign language. </w:t>
      </w:r>
    </w:p>
    <w:p w14:paraId="7E3892A1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Infants’ brains are wired to listen to speech, even if they don’t understand language. </w:t>
      </w:r>
    </w:p>
    <w:p w14:paraId="5B5E1975" w14:textId="77777777" w:rsidR="00E47F86" w:rsidRDefault="00E47F86" w:rsidP="00E47F86"/>
    <w:p w14:paraId="440377CB" w14:textId="77777777" w:rsidR="00E47F86" w:rsidRDefault="00E47F86" w:rsidP="00E47F86">
      <w:r>
        <w:rPr>
          <w:b/>
        </w:rPr>
        <w:t>Animal Communication:</w:t>
      </w:r>
    </w:p>
    <w:p w14:paraId="54177BDD" w14:textId="77777777" w:rsidR="00E47F86" w:rsidRDefault="00E47F86" w:rsidP="00E47F86">
      <w:r>
        <w:rPr>
          <w:u w:val="single"/>
        </w:rPr>
        <w:t>The Waggle Dance – Bees:</w:t>
      </w:r>
    </w:p>
    <w:p w14:paraId="23F7B450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Communicates the location of food for other bees.</w:t>
      </w:r>
    </w:p>
    <w:p w14:paraId="70CD3188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Waggle Phase – distance of waggle = distance of food; angle of waggle = direction of food.</w:t>
      </w:r>
    </w:p>
    <w:p w14:paraId="0AF231C2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Return Phase – returns either to left or right, forming a figure-8 pattern.</w:t>
      </w:r>
    </w:p>
    <w:p w14:paraId="086BA2FE" w14:textId="77777777" w:rsidR="00E47F86" w:rsidRDefault="00E47F86" w:rsidP="00E47F86"/>
    <w:p w14:paraId="245890A4" w14:textId="77777777" w:rsidR="00E47F86" w:rsidRDefault="00E47F86" w:rsidP="00E47F86">
      <w:r>
        <w:rPr>
          <w:u w:val="single"/>
        </w:rPr>
        <w:t xml:space="preserve">Bird Song – </w:t>
      </w:r>
      <w:r>
        <w:t>mate attraction and competition.</w:t>
      </w:r>
    </w:p>
    <w:p w14:paraId="74B1970D" w14:textId="77777777" w:rsidR="00E47F86" w:rsidRDefault="00E47F86" w:rsidP="00E47F86"/>
    <w:p w14:paraId="5BFCC5C2" w14:textId="77777777" w:rsidR="00E47F86" w:rsidRDefault="00E47F86" w:rsidP="00E47F86">
      <w:proofErr w:type="spellStart"/>
      <w:r>
        <w:rPr>
          <w:u w:val="single"/>
        </w:rPr>
        <w:t>Washoe</w:t>
      </w:r>
      <w:proofErr w:type="spellEnd"/>
      <w:r>
        <w:rPr>
          <w:u w:val="single"/>
        </w:rPr>
        <w:t>:</w:t>
      </w:r>
    </w:p>
    <w:p w14:paraId="0B3B7D05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Demonstrates differences in animal vs. human communication. </w:t>
      </w:r>
    </w:p>
    <w:p w14:paraId="0437DE9E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Could use signs to communicate, but not systematic grammar.</w:t>
      </w:r>
    </w:p>
    <w:p w14:paraId="6E6416E8" w14:textId="77777777" w:rsidR="00E47F86" w:rsidRDefault="00E47F86" w:rsidP="00E47F86"/>
    <w:p w14:paraId="10CFB560" w14:textId="77777777" w:rsidR="00E47F86" w:rsidRDefault="00E47F86" w:rsidP="00E47F86">
      <w:r>
        <w:rPr>
          <w:u w:val="single"/>
        </w:rPr>
        <w:t>Sarah:</w:t>
      </w:r>
    </w:p>
    <w:p w14:paraId="0B6DD75B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Taught to use symbols to communicate, and answer simple questions.</w:t>
      </w:r>
    </w:p>
    <w:p w14:paraId="0FEB695F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Could not combine phonemes, or form sentences.</w:t>
      </w:r>
    </w:p>
    <w:p w14:paraId="55361489" w14:textId="77777777" w:rsidR="00E47F86" w:rsidRDefault="00E47F86" w:rsidP="00E47F86"/>
    <w:p w14:paraId="16BEC05C" w14:textId="77777777" w:rsidR="00E47F86" w:rsidRDefault="00E47F86" w:rsidP="00E47F86">
      <w:proofErr w:type="spellStart"/>
      <w:r>
        <w:rPr>
          <w:u w:val="single"/>
        </w:rPr>
        <w:lastRenderedPageBreak/>
        <w:t>Kanzi</w:t>
      </w:r>
      <w:proofErr w:type="spellEnd"/>
      <w:r>
        <w:rPr>
          <w:u w:val="single"/>
        </w:rPr>
        <w:t>:</w:t>
      </w:r>
    </w:p>
    <w:p w14:paraId="2EE6552D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Used </w:t>
      </w:r>
      <w:proofErr w:type="spellStart"/>
      <w:r>
        <w:t>lexigrams</w:t>
      </w:r>
      <w:proofErr w:type="spellEnd"/>
      <w:r>
        <w:t xml:space="preserve"> to communicate.</w:t>
      </w:r>
    </w:p>
    <w:p w14:paraId="555E6B53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Used full immersion (learning by observation) instead of classical conditioning. </w:t>
      </w:r>
    </w:p>
    <w:p w14:paraId="22483009" w14:textId="77777777" w:rsidR="00E47F86" w:rsidRDefault="00E47F86" w:rsidP="00E47F86">
      <w:pPr>
        <w:pStyle w:val="ListParagraph"/>
        <w:numPr>
          <w:ilvl w:val="0"/>
          <w:numId w:val="11"/>
        </w:numPr>
      </w:pPr>
      <w:r>
        <w:t>Could communicate some novel requests, but had limited grammar.</w:t>
      </w:r>
    </w:p>
    <w:p w14:paraId="46679DCA" w14:textId="77777777" w:rsidR="00E47F86" w:rsidRDefault="00E47F86" w:rsidP="00F95EB1">
      <w:pPr>
        <w:pStyle w:val="ListParagraph"/>
        <w:numPr>
          <w:ilvl w:val="0"/>
          <w:numId w:val="11"/>
        </w:numPr>
      </w:pPr>
      <w:r>
        <w:t>Language is a defining characteristic of human cognition.</w:t>
      </w:r>
    </w:p>
    <w:p w14:paraId="101D2407" w14:textId="77777777" w:rsidR="008C64AC" w:rsidRDefault="008C64AC" w:rsidP="008C64AC">
      <w:r>
        <w:rPr>
          <w:b/>
          <w:u w:val="single"/>
        </w:rPr>
        <w:t>LECTURE:</w:t>
      </w:r>
    </w:p>
    <w:p w14:paraId="48FBEB9F" w14:textId="77777777" w:rsidR="008C64AC" w:rsidRDefault="008C64AC" w:rsidP="008C64AC">
      <w:pPr>
        <w:pStyle w:val="ListParagraph"/>
        <w:numPr>
          <w:ilvl w:val="0"/>
          <w:numId w:val="11"/>
        </w:numPr>
      </w:pPr>
      <w:r>
        <w:t>Language – complex system; allows us to share details/emotions with others.</w:t>
      </w:r>
    </w:p>
    <w:p w14:paraId="038B0CC1" w14:textId="77777777" w:rsidR="008C64AC" w:rsidRDefault="008C64AC" w:rsidP="008C64AC">
      <w:pPr>
        <w:pStyle w:val="ListParagraph"/>
        <w:numPr>
          <w:ilvl w:val="0"/>
          <w:numId w:val="11"/>
        </w:numPr>
      </w:pPr>
      <w:r>
        <w:t>Rules of Making a Language:</w:t>
      </w:r>
    </w:p>
    <w:p w14:paraId="0875015D" w14:textId="77777777" w:rsidR="008C64AC" w:rsidRDefault="008C64AC" w:rsidP="008C64AC">
      <w:pPr>
        <w:pStyle w:val="ListParagraph"/>
        <w:numPr>
          <w:ilvl w:val="1"/>
          <w:numId w:val="11"/>
        </w:numPr>
      </w:pPr>
      <w:r>
        <w:t>Grammar (clear rules) – syntax/morphology.</w:t>
      </w:r>
    </w:p>
    <w:p w14:paraId="0BC1F793" w14:textId="77777777" w:rsidR="008C64AC" w:rsidRDefault="008C64AC" w:rsidP="008C64AC">
      <w:pPr>
        <w:pStyle w:val="ListParagraph"/>
        <w:numPr>
          <w:ilvl w:val="1"/>
          <w:numId w:val="11"/>
        </w:numPr>
      </w:pPr>
      <w:r>
        <w:t>Lexicon – meaningful descriptions.</w:t>
      </w:r>
    </w:p>
    <w:p w14:paraId="2B436B04" w14:textId="77777777" w:rsidR="00C35BBB" w:rsidRDefault="00C35BBB" w:rsidP="00C35BBB"/>
    <w:p w14:paraId="546D3D29" w14:textId="77777777" w:rsidR="00C35BBB" w:rsidRDefault="00C35BBB" w:rsidP="00C35BBB">
      <w:r>
        <w:rPr>
          <w:b/>
        </w:rPr>
        <w:t>Neuroscience of Swearing:</w:t>
      </w:r>
    </w:p>
    <w:p w14:paraId="7DD03D62" w14:textId="77777777" w:rsidR="00C35BBB" w:rsidRDefault="002B5EEC" w:rsidP="00C35BBB">
      <w:pPr>
        <w:pStyle w:val="ListParagraph"/>
        <w:numPr>
          <w:ilvl w:val="0"/>
          <w:numId w:val="11"/>
        </w:numPr>
      </w:pPr>
      <w:r>
        <w:t>Activates right hemisphere (area associated with negative emotion).</w:t>
      </w:r>
    </w:p>
    <w:p w14:paraId="38CFE398" w14:textId="77777777" w:rsidR="002B5EEC" w:rsidRDefault="002B5EEC" w:rsidP="002B5EEC">
      <w:pPr>
        <w:pStyle w:val="ListParagraph"/>
        <w:numPr>
          <w:ilvl w:val="1"/>
          <w:numId w:val="11"/>
        </w:numPr>
      </w:pPr>
      <w:r>
        <w:t>Basal Ganglia – where swears are produced.</w:t>
      </w:r>
    </w:p>
    <w:p w14:paraId="1A5B15F6" w14:textId="77777777" w:rsidR="002B5EEC" w:rsidRDefault="002B5EEC" w:rsidP="002B5EEC">
      <w:pPr>
        <w:pStyle w:val="ListParagraph"/>
        <w:numPr>
          <w:ilvl w:val="1"/>
          <w:numId w:val="11"/>
        </w:numPr>
      </w:pPr>
      <w:r>
        <w:t>Amygdala – where we “hear” them.</w:t>
      </w:r>
    </w:p>
    <w:p w14:paraId="33664CBE" w14:textId="77777777" w:rsidR="002B5EEC" w:rsidRDefault="002B5EEC" w:rsidP="002B5EEC"/>
    <w:p w14:paraId="769AEEB6" w14:textId="77777777" w:rsidR="002B5EEC" w:rsidRDefault="002B5EEC" w:rsidP="002B5EEC">
      <w:r>
        <w:rPr>
          <w:u w:val="single"/>
        </w:rPr>
        <w:t>4 Categories of Swearing:</w:t>
      </w:r>
    </w:p>
    <w:p w14:paraId="30C4A638" w14:textId="77777777" w:rsidR="002B5EEC" w:rsidRDefault="002B5EEC" w:rsidP="002B5EEC">
      <w:pPr>
        <w:pStyle w:val="ListParagraph"/>
        <w:numPr>
          <w:ilvl w:val="0"/>
          <w:numId w:val="11"/>
        </w:numPr>
      </w:pPr>
      <w:r>
        <w:t>Supernatural – religious; emotions of awe/fear.</w:t>
      </w:r>
    </w:p>
    <w:p w14:paraId="03296D9E" w14:textId="77777777" w:rsidR="002B5EEC" w:rsidRDefault="002B5EEC" w:rsidP="002B5EEC">
      <w:pPr>
        <w:pStyle w:val="ListParagraph"/>
        <w:numPr>
          <w:ilvl w:val="0"/>
          <w:numId w:val="11"/>
        </w:numPr>
      </w:pPr>
      <w:r>
        <w:t>Body Effluvia/Organs – emotions of disgust.</w:t>
      </w:r>
    </w:p>
    <w:p w14:paraId="675EED82" w14:textId="77777777" w:rsidR="002B5EEC" w:rsidRDefault="002B5EEC" w:rsidP="002B5EEC">
      <w:pPr>
        <w:pStyle w:val="ListParagraph"/>
        <w:numPr>
          <w:ilvl w:val="0"/>
          <w:numId w:val="11"/>
        </w:numPr>
      </w:pPr>
      <w:r>
        <w:t>Disease/Death/Sickness – emotions of dread.</w:t>
      </w:r>
    </w:p>
    <w:p w14:paraId="3FCA8D63" w14:textId="77777777" w:rsidR="002B5EEC" w:rsidRPr="002B5EEC" w:rsidRDefault="002B5EEC" w:rsidP="002B5EEC">
      <w:pPr>
        <w:pStyle w:val="ListParagraph"/>
        <w:numPr>
          <w:ilvl w:val="0"/>
          <w:numId w:val="11"/>
        </w:numPr>
      </w:pPr>
      <w:r>
        <w:t xml:space="preserve">Sexuality – negative emotions; exploitation, incest, jealousy…  </w:t>
      </w:r>
    </w:p>
    <w:p w14:paraId="589EF4CB" w14:textId="77777777" w:rsidR="008C64AC" w:rsidRPr="00F95EB1" w:rsidRDefault="008C64AC" w:rsidP="008C64AC"/>
    <w:p w14:paraId="6521E3D0" w14:textId="77777777"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QUIZTERM CONTENT – THE SCIENCE OF LEARNING:</w:t>
      </w:r>
    </w:p>
    <w:p w14:paraId="602D9B1F" w14:textId="77777777" w:rsidR="00E47F86" w:rsidRDefault="00E47F86" w:rsidP="00E47F86">
      <w:r>
        <w:rPr>
          <w:b/>
          <w:u w:val="single"/>
        </w:rPr>
        <w:t>JOURNAL:</w:t>
      </w:r>
    </w:p>
    <w:p w14:paraId="50A4D811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Cramming, rereading, highlighting; considered ineffective strategies. </w:t>
      </w:r>
    </w:p>
    <w:p w14:paraId="5F01DBEA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Curricula are more focused on providing content – not showing students how to effectively learn it.</w:t>
      </w:r>
    </w:p>
    <w:p w14:paraId="655E94BE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Emphasis on what </w:t>
      </w:r>
      <w:r>
        <w:rPr>
          <w:i/>
        </w:rPr>
        <w:t>needs</w:t>
      </w:r>
      <w:r>
        <w:t xml:space="preserve"> to be learned, not on how one </w:t>
      </w:r>
      <w:r>
        <w:rPr>
          <w:i/>
        </w:rPr>
        <w:t>should</w:t>
      </w:r>
      <w:r>
        <w:t xml:space="preserve"> learn the content. </w:t>
      </w:r>
    </w:p>
    <w:p w14:paraId="787D3D13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Current textbooks do not cover effective learning strategies. </w:t>
      </w:r>
    </w:p>
    <w:p w14:paraId="779CEBFF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Strategies taught to professors have little benefit in any event. </w:t>
      </w:r>
    </w:p>
    <w:p w14:paraId="5A169DA1" w14:textId="77777777" w:rsidR="00E47F86" w:rsidRDefault="00E47F86" w:rsidP="00E47F86"/>
    <w:p w14:paraId="30AA1D67" w14:textId="77777777" w:rsidR="00E47F86" w:rsidRDefault="00E47F86" w:rsidP="00E47F86">
      <w:r>
        <w:rPr>
          <w:b/>
        </w:rPr>
        <w:t>Learning Strategies Addressed:</w:t>
      </w:r>
    </w:p>
    <w:p w14:paraId="0936D230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Practice Testing – self-testing/ taking practice tests on material that will be learned.</w:t>
      </w:r>
    </w:p>
    <w:p w14:paraId="172A1FC8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Distributed Practice – making a study schedule that spreads content out over time.</w:t>
      </w:r>
    </w:p>
    <w:p w14:paraId="4611F2CE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Interleaved Practice – a practice schedule that mixes different kinds of problems or content reviewed in a study session.</w:t>
      </w:r>
    </w:p>
    <w:p w14:paraId="399C96B0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Elaborative Interrogation – creating an explanation for why a fact is true.</w:t>
      </w:r>
    </w:p>
    <w:p w14:paraId="474DAD3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Self-Explanation – explaining how information relates to each other, or the steps of problem solving.</w:t>
      </w:r>
    </w:p>
    <w:p w14:paraId="09FAD134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Rereading – restudying text material at least once more after an initial read.</w:t>
      </w:r>
    </w:p>
    <w:p w14:paraId="76387089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Highlighting &amp; Underlining – marking important parts of content when reading through it.</w:t>
      </w:r>
    </w:p>
    <w:p w14:paraId="6E421DE5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Summarization – creating summaries of the content.</w:t>
      </w:r>
    </w:p>
    <w:p w14:paraId="7981CA35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Keyword Mnemonic – keywords/mental images associated with the content.</w:t>
      </w:r>
    </w:p>
    <w:p w14:paraId="03374260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Imagery for Text – forming mental images of text materials while reading.</w:t>
      </w:r>
    </w:p>
    <w:p w14:paraId="79FA1EBC" w14:textId="77777777" w:rsidR="00E47F86" w:rsidRDefault="00E47F86" w:rsidP="00E47F86"/>
    <w:p w14:paraId="0B7A058B" w14:textId="77777777" w:rsidR="00E47F86" w:rsidRDefault="00E47F86" w:rsidP="00E47F86">
      <w:r>
        <w:rPr>
          <w:b/>
        </w:rPr>
        <w:t>Most Effective Strategies:</w:t>
      </w:r>
    </w:p>
    <w:p w14:paraId="6333579F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Practice testing and distributed practice.</w:t>
      </w:r>
    </w:p>
    <w:p w14:paraId="43B55C75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Help students regardless of age; enhance learning/comprehension of a large range of materials, boost student achievement.</w:t>
      </w:r>
    </w:p>
    <w:p w14:paraId="1FA8CB59" w14:textId="77777777" w:rsidR="00E47F86" w:rsidRDefault="00E47F86" w:rsidP="00E47F86">
      <w:r>
        <w:rPr>
          <w:u w:val="single"/>
        </w:rPr>
        <w:t>Practice Testing:</w:t>
      </w:r>
    </w:p>
    <w:p w14:paraId="298DDCD1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Boosts long-term memory; unlike simply reading a text, when students correctly retrieve an answer from memory, the correct retrieval can have a direct effect on memory. </w:t>
      </w:r>
    </w:p>
    <w:p w14:paraId="425CFC57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Practice tests can help students make better decisions about what needs further practice, and what does not. </w:t>
      </w:r>
    </w:p>
    <w:p w14:paraId="04497B3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Helps students make better decisions about what needs further practice, and what does not.</w:t>
      </w:r>
    </w:p>
    <w:p w14:paraId="120885C9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Students benefit most from tests that require recall from memory, not tests that ask them to recognize an answer.</w:t>
      </w:r>
    </w:p>
    <w:p w14:paraId="6C012837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If retrieving information from memory, does not require creating a bank of test questions to serve as practice tests. </w:t>
      </w:r>
    </w:p>
    <w:p w14:paraId="0370A8AA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Students should be encouraged to take notes in a manner that will foster practice tests. </w:t>
      </w:r>
    </w:p>
    <w:p w14:paraId="14033DC7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As the material becomes more complex, teachers should encourage students to write down the answers when they are testing themselves. </w:t>
      </w:r>
    </w:p>
    <w:p w14:paraId="5B65C1B9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Students should continue to test themselves until they correctly recall each concept at least once from memory. </w:t>
      </w:r>
    </w:p>
    <w:p w14:paraId="69C5CC84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The more closely the practice questions tap the same information that will be tested on the in-class examination, the better students will do. </w:t>
      </w:r>
    </w:p>
    <w:p w14:paraId="6443DCE3" w14:textId="77777777" w:rsidR="00E47F86" w:rsidRDefault="00E47F86" w:rsidP="00E47F86"/>
    <w:p w14:paraId="1A7DD0C0" w14:textId="77777777" w:rsidR="00E47F86" w:rsidRDefault="00E47F86" w:rsidP="00E47F86">
      <w:r>
        <w:rPr>
          <w:u w:val="single"/>
        </w:rPr>
        <w:t>Distributed Practice:</w:t>
      </w:r>
    </w:p>
    <w:p w14:paraId="67BE18E2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Massed Practice – practicing something multiple times in succession, and then moving on to something else while repeating the same process. </w:t>
      </w:r>
    </w:p>
    <w:p w14:paraId="02CD8CB8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Students will retain knowledge and skills for a longer period of time when they distribute their practice, compared to when they mass it, even if they use the same amount of time massing and distributing their practice. </w:t>
      </w:r>
    </w:p>
    <w:p w14:paraId="229C1090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Learning feels more difficult when using distributed practice, but it is essential for keeping knowledge over longer periods of time. </w:t>
      </w:r>
    </w:p>
    <w:p w14:paraId="5834341D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D.P. used in real life through various situations, yet many do not use it to work towards mastering the course content. </w:t>
      </w:r>
    </w:p>
    <w:p w14:paraId="65C0182C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Each study block will be smaller than an all-night cram session, and would involve studying (and using practice tests) for material that was recently introduced in class, and for material studied in previous sessions. </w:t>
      </w:r>
    </w:p>
    <w:p w14:paraId="156C2F72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Repeating key points in a lecture emphasizes the most important content, along with giving students distributed practice.</w:t>
      </w:r>
    </w:p>
    <w:p w14:paraId="7264EB9F" w14:textId="77777777" w:rsidR="00E47F86" w:rsidRDefault="00E47F86" w:rsidP="00E47F86"/>
    <w:p w14:paraId="24B03058" w14:textId="77777777" w:rsidR="00E47F86" w:rsidRDefault="00E47F86" w:rsidP="00E47F86">
      <w:r>
        <w:rPr>
          <w:b/>
        </w:rPr>
        <w:t>Strategies with Much Promise:</w:t>
      </w:r>
    </w:p>
    <w:p w14:paraId="163B63EE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Might be effective, but more research is needed to fully clarify.</w:t>
      </w:r>
    </w:p>
    <w:p w14:paraId="7F7571A1" w14:textId="77777777" w:rsidR="00E47F86" w:rsidRDefault="00E47F86" w:rsidP="00E47F86"/>
    <w:p w14:paraId="57953B54" w14:textId="77777777" w:rsidR="00E47F86" w:rsidRDefault="00E47F86" w:rsidP="00E47F86">
      <w:r>
        <w:rPr>
          <w:u w:val="single"/>
        </w:rPr>
        <w:t>Interleaved Practice:</w:t>
      </w:r>
    </w:p>
    <w:p w14:paraId="1311D983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lastRenderedPageBreak/>
        <w:t xml:space="preserve">Distributing practice across a study session, while varying the order of the content you study. </w:t>
      </w:r>
    </w:p>
    <w:p w14:paraId="2ED241D2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Improves student achievement, specifically in problem solving.</w:t>
      </w:r>
    </w:p>
    <w:p w14:paraId="5333D6DA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Those who interleaved did 3x better on an exam than those who mass practiced. </w:t>
      </w:r>
    </w:p>
    <w:p w14:paraId="06C64091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Slows learning, but leads to greater retention. </w:t>
      </w:r>
    </w:p>
    <w:p w14:paraId="7EA7A635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Require distributing practice, which is proven to benefit one’s studying. </w:t>
      </w:r>
    </w:p>
    <w:p w14:paraId="00A02D8D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Also forces students to identify and evaluate problems, while massed practice allows one to pass over that aspect. </w:t>
      </w:r>
    </w:p>
    <w:p w14:paraId="1C003C1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Interleaved practice does not seem to help in areas surrounding language and grammar.</w:t>
      </w:r>
    </w:p>
    <w:p w14:paraId="500DE4DE" w14:textId="77777777" w:rsidR="00E47F86" w:rsidRDefault="00E47F86" w:rsidP="00E47F86"/>
    <w:p w14:paraId="40120BED" w14:textId="77777777" w:rsidR="00E47F86" w:rsidRDefault="00E47F86" w:rsidP="00E47F86">
      <w:r>
        <w:rPr>
          <w:u w:val="single"/>
        </w:rPr>
        <w:t>Elaborative Interrogation &amp; Self-Explanation:</w:t>
      </w:r>
    </w:p>
    <w:p w14:paraId="0F605B37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Elaborative Interrogation – explaining why a certain piece of content is true, even if the explanations are not entirely correct.</w:t>
      </w:r>
    </w:p>
    <w:p w14:paraId="7E9817D5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Self-Explanation – relating new information to knowledge that one already knows; explaining to yourself why you made a particular decision. </w:t>
      </w:r>
    </w:p>
    <w:p w14:paraId="2BD731D4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Success rate of solving problems did not change for those self-explaining compared to those who don’t; though it did change for the better when approaching a new problem.</w:t>
      </w:r>
    </w:p>
    <w:p w14:paraId="799F57C5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Both methods encourage students to actively process the content they are studying, and compare it to prior knowledge. </w:t>
      </w:r>
    </w:p>
    <w:p w14:paraId="70F724E3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Majority of research conducted on elaborative interrogation has been conducted on isolated facts instead of bunches of content.</w:t>
      </w:r>
    </w:p>
    <w:p w14:paraId="544F104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To take full advantage of self-explanation: you need to self-explain and not paraphrase what they are learning. </w:t>
      </w:r>
    </w:p>
    <w:p w14:paraId="78303859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Issues:</w:t>
      </w:r>
    </w:p>
    <w:p w14:paraId="6CEEB640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Those who have no idea about this new content could find it difficult to use elaborative interrogation.</w:t>
      </w:r>
    </w:p>
    <w:p w14:paraId="1CD2A246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As a result, not as useful for younger students who may not have as broad of an academic career as someone who is older. </w:t>
      </w:r>
    </w:p>
    <w:p w14:paraId="57A815FE" w14:textId="77777777" w:rsidR="00E47F86" w:rsidRDefault="00E47F86" w:rsidP="00E47F86"/>
    <w:p w14:paraId="6660A4D0" w14:textId="77777777" w:rsidR="00E47F86" w:rsidRDefault="00E47F86" w:rsidP="00E47F86">
      <w:pPr>
        <w:rPr>
          <w:b/>
        </w:rPr>
      </w:pPr>
      <w:r>
        <w:rPr>
          <w:b/>
        </w:rPr>
        <w:t>Less Useful Strategies (Most Used by Students):</w:t>
      </w:r>
    </w:p>
    <w:p w14:paraId="249F9CDA" w14:textId="77777777" w:rsidR="00E47F86" w:rsidRDefault="00E47F86" w:rsidP="00E47F86">
      <w:r>
        <w:rPr>
          <w:u w:val="single"/>
        </w:rPr>
        <w:t>Rereading and Highlighting:</w:t>
      </w:r>
    </w:p>
    <w:p w14:paraId="1A511025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84% of students studied by rereading their notes/textbooks.</w:t>
      </w:r>
    </w:p>
    <w:p w14:paraId="32E510B7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Any benefits of rereading may not be long-lasting, nor may it enhance one’s understanding of the content.</w:t>
      </w:r>
    </w:p>
    <w:p w14:paraId="18BF1BF1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Highlighting </w:t>
      </w:r>
      <w:r w:rsidRPr="0076659A">
        <w:t>-</w:t>
      </w:r>
      <w:r>
        <w:t xml:space="preserve"> by focusing on individual concepts while highlighting, students may have spent less time thinking about connections across concepts. </w:t>
      </w:r>
    </w:p>
    <w:p w14:paraId="769FAFC2" w14:textId="77777777" w:rsidR="00E47F86" w:rsidRDefault="00E47F86" w:rsidP="00E47F86"/>
    <w:p w14:paraId="6726A30E" w14:textId="77777777" w:rsidR="00E47F86" w:rsidRDefault="00E47F86" w:rsidP="00E47F86">
      <w:r>
        <w:rPr>
          <w:u w:val="single"/>
        </w:rPr>
        <w:t>Summarization:</w:t>
      </w:r>
    </w:p>
    <w:p w14:paraId="504A3A69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Paraphrasing the most important ideas within a text. </w:t>
      </w:r>
    </w:p>
    <w:p w14:paraId="4AAF9E51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Shows some success in helping undergrads learn, but needs extensive training in order to work effectively. </w:t>
      </w:r>
    </w:p>
    <w:p w14:paraId="4E5970E7" w14:textId="77777777" w:rsidR="00E47F86" w:rsidRDefault="00E47F86" w:rsidP="00E47F86"/>
    <w:p w14:paraId="584D21D6" w14:textId="77777777" w:rsidR="00E47F86" w:rsidRDefault="00E47F86" w:rsidP="00E47F86">
      <w:r>
        <w:rPr>
          <w:u w:val="single"/>
        </w:rPr>
        <w:t>Keyword Mnemonic &amp; Imagery for Text:</w:t>
      </w:r>
    </w:p>
    <w:p w14:paraId="2217F95E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Imagery – developing internal images that help to elaborate on what one is studying.</w:t>
      </w:r>
    </w:p>
    <w:p w14:paraId="0CC650D6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lastRenderedPageBreak/>
        <w:t>Increases retention of the material being studied, especially when being tested shortly after; however, only lasts a short time, and cannot be widely applied.</w:t>
      </w:r>
    </w:p>
    <w:p w14:paraId="2F17D25F" w14:textId="77777777" w:rsidR="00E47F86" w:rsidRDefault="00E47F86" w:rsidP="00E47F86"/>
    <w:p w14:paraId="3FEE5BEE" w14:textId="77777777" w:rsidR="00E47F86" w:rsidRDefault="00E47F86" w:rsidP="00E47F86">
      <w:r>
        <w:rPr>
          <w:b/>
        </w:rPr>
        <w:t>Tips for Using Effective Learning Strategies:</w:t>
      </w:r>
    </w:p>
    <w:p w14:paraId="36499600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Give a low-stakes quiz at the beginning of each class, and focus on the most important material.</w:t>
      </w:r>
    </w:p>
    <w:p w14:paraId="400C3DFD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Give a cumulative examination, which should encourage students to restudy the most important material in a distributed fashion.</w:t>
      </w:r>
    </w:p>
    <w:p w14:paraId="30B2F165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develop a “study planner”, so they can distribute their study throughout a class, and rely less on cramming.</w:t>
      </w:r>
    </w:p>
    <w:p w14:paraId="5BE38B67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use practice retrieval when studying instead of passively rereading their books and notes.</w:t>
      </w:r>
    </w:p>
    <w:p w14:paraId="4367D4D8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use practice retrieval when studying instead of passively rereading their notes.</w:t>
      </w:r>
    </w:p>
    <w:p w14:paraId="015D47ED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elaborate on what they are reading, such as by asking “why” questions.</w:t>
      </w:r>
    </w:p>
    <w:p w14:paraId="729D0053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Mix problems from earlier content with new ones (if applicable), so that students can practice identifying problems and their subsequent solutions.</w:t>
      </w:r>
    </w:p>
    <w:p w14:paraId="0C2256F5" w14:textId="77777777" w:rsidR="00E47F86" w:rsidRPr="0013652A" w:rsidRDefault="00E47F86" w:rsidP="00E47F86">
      <w:pPr>
        <w:pStyle w:val="ListParagraph"/>
        <w:numPr>
          <w:ilvl w:val="0"/>
          <w:numId w:val="12"/>
        </w:numPr>
      </w:pPr>
      <w:r>
        <w:t xml:space="preserve">Tell students that highlighting is fine, but only the beginning of the learning journey. </w:t>
      </w:r>
    </w:p>
    <w:p w14:paraId="1C6EBC1D" w14:textId="77777777" w:rsidR="00E47F86" w:rsidRDefault="00E47F86" w:rsidP="00E47F86"/>
    <w:p w14:paraId="5F336678" w14:textId="77777777" w:rsidR="00F95EB1" w:rsidRDefault="00F95EB1" w:rsidP="00E47F86"/>
    <w:p w14:paraId="51EF03CD" w14:textId="77777777" w:rsidR="00E47F86" w:rsidRDefault="00E47F86" w:rsidP="00E47F86">
      <w:r>
        <w:rPr>
          <w:b/>
          <w:u w:val="single"/>
        </w:rPr>
        <w:t>MODULE:</w:t>
      </w:r>
    </w:p>
    <w:p w14:paraId="5971B320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Cognitive Psychology – field that studies learning and memory scientifically.</w:t>
      </w:r>
    </w:p>
    <w:p w14:paraId="79F1C2CA" w14:textId="77777777" w:rsidR="00E47F86" w:rsidRDefault="00E47F86" w:rsidP="00E47F86"/>
    <w:p w14:paraId="4ACABC5D" w14:textId="77777777" w:rsidR="00E47F86" w:rsidRDefault="00E47F86" w:rsidP="00E47F86">
      <w:r>
        <w:rPr>
          <w:b/>
        </w:rPr>
        <w:t>Where to Study:</w:t>
      </w:r>
    </w:p>
    <w:p w14:paraId="5EA914B9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Multi-Tasking – simultaneous completion of two or more tasks.</w:t>
      </w:r>
    </w:p>
    <w:p w14:paraId="178CEE5A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Brains are not wired to multi-task; we switch between multiple tasks, and perceive it as being more efficient, even though it decreases overall efficiency. </w:t>
      </w:r>
    </w:p>
    <w:p w14:paraId="14A0B0D0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“Impairments associated with using a cell phone while driving can be as profound as those associated with driving with a blood-alcohol level of 0.08%.”</w:t>
      </w:r>
    </w:p>
    <w:p w14:paraId="73ABE54A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To counter distraction: </w:t>
      </w:r>
    </w:p>
    <w:p w14:paraId="24883DE6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Find a quiet location with little to no distraction.</w:t>
      </w:r>
    </w:p>
    <w:p w14:paraId="19BB5754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Keep snacks nearby so you don’t need to get them.</w:t>
      </w:r>
    </w:p>
    <w:p w14:paraId="431202E3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Keep devices away from your work area.</w:t>
      </w:r>
    </w:p>
    <w:p w14:paraId="2505A259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Use special software to keep you on track if you use electronics.</w:t>
      </w:r>
    </w:p>
    <w:p w14:paraId="6431E8AD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If you take a break, focus on that; if you’re working, focus on that.</w:t>
      </w:r>
    </w:p>
    <w:p w14:paraId="69B82576" w14:textId="77777777" w:rsidR="00E47F86" w:rsidRDefault="00E47F86" w:rsidP="00E47F86"/>
    <w:p w14:paraId="5882204B" w14:textId="77777777" w:rsidR="00E47F86" w:rsidRPr="00FB2ECF" w:rsidRDefault="00E47F86" w:rsidP="00E47F86">
      <w:r>
        <w:rPr>
          <w:u w:val="single"/>
        </w:rPr>
        <w:t>Pomodoro Technique:</w:t>
      </w:r>
    </w:p>
    <w:p w14:paraId="131DC3D3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25 minutes of focussed working, without distraction, with 5 minutes of break after each “session”.</w:t>
      </w:r>
    </w:p>
    <w:p w14:paraId="77EE42AD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After 4 cycles of this, take a 30-minute break.</w:t>
      </w:r>
    </w:p>
    <w:p w14:paraId="0A80DC90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Goal is to go long periods of time without task switching, while preventing burnout. </w:t>
      </w:r>
    </w:p>
    <w:p w14:paraId="0C9A4194" w14:textId="77777777" w:rsidR="00E47F86" w:rsidRDefault="00E47F86" w:rsidP="00E47F86"/>
    <w:p w14:paraId="14D28643" w14:textId="77777777" w:rsidR="00E47F86" w:rsidRDefault="00E47F86" w:rsidP="00E47F86">
      <w:r>
        <w:rPr>
          <w:b/>
        </w:rPr>
        <w:t>When to Study:</w:t>
      </w:r>
    </w:p>
    <w:p w14:paraId="6B75745B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lastRenderedPageBreak/>
        <w:t>Spacing Effect – by distributing learning over time, one can learn content in less total study time; founded to Hermann Ebbinghaus.</w:t>
      </w:r>
    </w:p>
    <w:p w14:paraId="13FDB3DC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Distributed approach to practicing harnesses the spacing effect; allows more learning per unit time.</w:t>
      </w:r>
    </w:p>
    <w:p w14:paraId="06E9A883" w14:textId="77777777" w:rsidR="00E47F86" w:rsidRDefault="00E47F86" w:rsidP="00E47F86">
      <w:r>
        <w:rPr>
          <w:b/>
        </w:rPr>
        <w:t>How to Study:</w:t>
      </w:r>
    </w:p>
    <w:p w14:paraId="4CF255CC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Sleep strengthens memories and promotes problem-solving.</w:t>
      </w:r>
    </w:p>
    <w:p w14:paraId="07D25365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Repeated Exposure – rereading, highlighting… 81% of students use this strategy. </w:t>
      </w:r>
    </w:p>
    <w:p w14:paraId="2AD60CD4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Leads to rapid learning in the short-term; helpful if cramming the night before an assessment, and if said assessment involves low memorization. </w:t>
      </w:r>
    </w:p>
    <w:p w14:paraId="70B6F143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Intuitive way to study, and makes us feel like we’re learning.</w:t>
      </w:r>
    </w:p>
    <w:p w14:paraId="355285C9" w14:textId="77777777" w:rsidR="00E47F86" w:rsidRDefault="00E47F86" w:rsidP="00E47F86"/>
    <w:p w14:paraId="39E33FF8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Retrieval Practice Effect – describes how studying some information, attempting to retrieve it from memory, and then re-studying it, leads to better long-term memory than the equivalent amount of time simply studying. </w:t>
      </w:r>
    </w:p>
    <w:p w14:paraId="5E19DFAA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Active Memory Search – using retrieval practice strengthens the connections between the new bits of knowledge and the correct answer; creates a more coherent network in memory that is less vulnerable to being forgotten. </w:t>
      </w:r>
    </w:p>
    <w:p w14:paraId="21A65D0B" w14:textId="77777777" w:rsidR="00E47F86" w:rsidRDefault="00E47F86" w:rsidP="00E47F86">
      <w:pPr>
        <w:pStyle w:val="ListParagraph"/>
        <w:numPr>
          <w:ilvl w:val="0"/>
          <w:numId w:val="12"/>
        </w:numPr>
      </w:pPr>
      <w:r>
        <w:t>Tips:</w:t>
      </w:r>
    </w:p>
    <w:p w14:paraId="064C3223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Cover up your notes while retrieving.</w:t>
      </w:r>
    </w:p>
    <w:p w14:paraId="342C129A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Space out your retrieval practice.</w:t>
      </w:r>
    </w:p>
    <w:p w14:paraId="19D26607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3x3 rule of thumb – studying until you can retrieve the information three separate times within the same study session; then retrieving the information three times over multiple study sessions.</w:t>
      </w:r>
    </w:p>
    <w:p w14:paraId="37A0EA58" w14:textId="77777777" w:rsidR="00E47F86" w:rsidRDefault="00E47F86" w:rsidP="00E47F86">
      <w:pPr>
        <w:pStyle w:val="ListParagraph"/>
        <w:numPr>
          <w:ilvl w:val="2"/>
          <w:numId w:val="12"/>
        </w:numPr>
      </w:pPr>
      <w:r>
        <w:t>Has a good balance between spending the least amount of time studying, and retaining the information on a long-term scale.</w:t>
      </w:r>
    </w:p>
    <w:p w14:paraId="334AF69B" w14:textId="77777777" w:rsidR="00E47F86" w:rsidRDefault="00E47F86" w:rsidP="00E47F86">
      <w:pPr>
        <w:pStyle w:val="ListParagraph"/>
        <w:numPr>
          <w:ilvl w:val="1"/>
          <w:numId w:val="12"/>
        </w:numPr>
      </w:pPr>
      <w:r>
        <w:t>Mixed Practice – mixing up topics while studying enhances learning.</w:t>
      </w:r>
    </w:p>
    <w:p w14:paraId="5DE35A78" w14:textId="77777777" w:rsidR="00E47F86" w:rsidRDefault="00E47F86" w:rsidP="00E47F86"/>
    <w:p w14:paraId="76129657" w14:textId="77777777" w:rsidR="00E47F86" w:rsidRPr="0005349C" w:rsidRDefault="00E47F86" w:rsidP="00E47F86">
      <w:pPr>
        <w:pStyle w:val="ListParagraph"/>
        <w:numPr>
          <w:ilvl w:val="0"/>
          <w:numId w:val="12"/>
        </w:numPr>
      </w:pPr>
      <w:r>
        <w:t>Desirable Difficulties – slow down learning at first, but ultimately improve understanding and long-term memory.</w:t>
      </w:r>
    </w:p>
    <w:p w14:paraId="421E8543" w14:textId="77777777" w:rsidR="00E47F86" w:rsidRPr="00982016" w:rsidRDefault="00E47F86" w:rsidP="00E47F86">
      <w:pPr>
        <w:rPr>
          <w:u w:val="single"/>
        </w:rPr>
      </w:pPr>
    </w:p>
    <w:p w14:paraId="27EB2658" w14:textId="77777777" w:rsidR="00F244BA" w:rsidRDefault="00E47F86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>CHAPTER 6 – CATEGORIES:</w:t>
      </w:r>
    </w:p>
    <w:p w14:paraId="032AD0FE" w14:textId="77777777" w:rsidR="00E47F86" w:rsidRPr="00AD39FE" w:rsidRDefault="00E47F86" w:rsidP="00E47F86">
      <w:r>
        <w:rPr>
          <w:b/>
          <w:u w:val="single"/>
        </w:rPr>
        <w:t>MODULE:</w:t>
      </w:r>
    </w:p>
    <w:p w14:paraId="1CA05DA4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Attention – helps to focus a limited amount of mental resources on important parts of an active scene.</w:t>
      </w:r>
    </w:p>
    <w:p w14:paraId="4F352D5A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Memory – helps to recall specific thoughts/behaviours which tailor to your current situation. </w:t>
      </w:r>
    </w:p>
    <w:p w14:paraId="4619BF32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Without the cognitive ability to categorize, every sensory experience would be completely unique. </w:t>
      </w:r>
    </w:p>
    <w:p w14:paraId="64C8B169" w14:textId="77777777" w:rsidR="00E47F86" w:rsidRDefault="00E47F86" w:rsidP="00E47F86"/>
    <w:p w14:paraId="024AF798" w14:textId="77777777" w:rsidR="00E47F86" w:rsidRDefault="00E47F86" w:rsidP="00E47F86">
      <w:r>
        <w:rPr>
          <w:b/>
        </w:rPr>
        <w:t>Functions of Categorization:</w:t>
      </w:r>
    </w:p>
    <w:p w14:paraId="11092BA8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Classification – groups different objects into the same category.</w:t>
      </w:r>
    </w:p>
    <w:p w14:paraId="27DC90AB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Understanding – identifying the intentions of a situation.</w:t>
      </w:r>
    </w:p>
    <w:p w14:paraId="53A6C949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Predicting – uses past experiences to know what to expect. </w:t>
      </w:r>
    </w:p>
    <w:p w14:paraId="4084D534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Communication – uses specific words to describe ideas efficiently. </w:t>
      </w:r>
    </w:p>
    <w:p w14:paraId="42F40402" w14:textId="77777777" w:rsidR="00E47F86" w:rsidRDefault="00E47F86" w:rsidP="00E47F86"/>
    <w:p w14:paraId="264A8B95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Illusion of the Expert – the feeling that a task must be simple for everyone because it is simple for oneself. </w:t>
      </w:r>
    </w:p>
    <w:p w14:paraId="14D99837" w14:textId="77777777" w:rsidR="00E47F86" w:rsidRDefault="00E47F86" w:rsidP="00E47F86"/>
    <w:p w14:paraId="7AB13B96" w14:textId="77777777" w:rsidR="00E47F86" w:rsidRDefault="00E47F86" w:rsidP="00E47F86">
      <w:r>
        <w:rPr>
          <w:b/>
        </w:rPr>
        <w:t>Rules:</w:t>
      </w:r>
    </w:p>
    <w:p w14:paraId="7C47DFE0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Humans have an internal representation of categories that is independent of the rules we try to define.</w:t>
      </w:r>
    </w:p>
    <w:p w14:paraId="6C649446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People are not able to define simple rules for more complex categories.</w:t>
      </w:r>
    </w:p>
    <w:p w14:paraId="69994407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The number of people who can identify rules for categories decreases as the complexity of the category rises.</w:t>
      </w:r>
    </w:p>
    <w:p w14:paraId="37D3B176" w14:textId="77777777" w:rsidR="00E47F86" w:rsidRDefault="00E47F86" w:rsidP="00E47F86"/>
    <w:p w14:paraId="4F4BCB71" w14:textId="77777777" w:rsidR="00E47F86" w:rsidRDefault="00E47F86" w:rsidP="00E47F86">
      <w:r>
        <w:rPr>
          <w:b/>
        </w:rPr>
        <w:t>Prototype Theory:</w:t>
      </w:r>
    </w:p>
    <w:p w14:paraId="29C88425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We categorize objects by comparing them to an internal “best” representation of a given category; average of your experiences. </w:t>
      </w:r>
    </w:p>
    <w:p w14:paraId="0C824DF8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New objects compared to the average representation in prototype theory. </w:t>
      </w:r>
    </w:p>
    <w:p w14:paraId="7DF5E45A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Category members that are closer to the prototype are categorized quicker and easier than atypical category members. </w:t>
      </w:r>
    </w:p>
    <w:p w14:paraId="5D4658EA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Cannot explain why internal representations change over time.</w:t>
      </w:r>
    </w:p>
    <w:p w14:paraId="6ECDEB89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Single case is blended into the averaged prototype; has little to no effect.</w:t>
      </w:r>
    </w:p>
    <w:p w14:paraId="6CD1E180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Explains simple categorization better than exemplar theory.</w:t>
      </w:r>
    </w:p>
    <w:p w14:paraId="4AC4D9B8" w14:textId="77777777" w:rsidR="00E47F86" w:rsidRDefault="00E47F86" w:rsidP="00E47F86"/>
    <w:p w14:paraId="7CE1492C" w14:textId="77777777" w:rsidR="00E47F86" w:rsidRDefault="00E47F86" w:rsidP="00E47F86">
      <w:r>
        <w:rPr>
          <w:b/>
        </w:rPr>
        <w:t>Exemplar Theory:</w:t>
      </w:r>
    </w:p>
    <w:p w14:paraId="69C11B50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We categorize objects by comparing them to every previously-stored experience (exemplar) in a given category; store a lifetime worth of experiences. </w:t>
      </w:r>
    </w:p>
    <w:p w14:paraId="3041AF7E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Any increase to the number of relevant exemplars would improve categorization performance.</w:t>
      </w:r>
    </w:p>
    <w:p w14:paraId="62F65009" w14:textId="77777777" w:rsidR="00E47F86" w:rsidRDefault="00E47F86" w:rsidP="00E47F86"/>
    <w:p w14:paraId="1E694C41" w14:textId="77777777" w:rsidR="00E47F86" w:rsidRDefault="00E47F86" w:rsidP="00E47F86">
      <w:r>
        <w:rPr>
          <w:b/>
        </w:rPr>
        <w:t>Development of Categorization:</w:t>
      </w:r>
    </w:p>
    <w:p w14:paraId="489F0B11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Children as young as 3 are able to understand general categories. </w:t>
      </w:r>
    </w:p>
    <w:p w14:paraId="18786086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Category Membership – members of the same categories share similar characteristics.</w:t>
      </w:r>
    </w:p>
    <w:p w14:paraId="5D1BA3E2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Children can understand hypothetical categorization as well.</w:t>
      </w:r>
    </w:p>
    <w:p w14:paraId="086AFF94" w14:textId="77777777" w:rsidR="00E47F86" w:rsidRDefault="00E47F86" w:rsidP="00E47F86">
      <w:pPr>
        <w:pStyle w:val="ListParagraph"/>
        <w:numPr>
          <w:ilvl w:val="1"/>
          <w:numId w:val="13"/>
        </w:numPr>
      </w:pPr>
      <w:r>
        <w:t>Also have an understanding of the innate properties of a category.</w:t>
      </w:r>
    </w:p>
    <w:p w14:paraId="0BDB8884" w14:textId="77777777" w:rsidR="00E47F86" w:rsidRDefault="00E47F86" w:rsidP="00E47F86">
      <w:pPr>
        <w:pStyle w:val="ListParagraph"/>
        <w:ind w:left="1440"/>
      </w:pPr>
    </w:p>
    <w:p w14:paraId="0010E8D4" w14:textId="77777777" w:rsidR="00E47F86" w:rsidRDefault="00E47F86" w:rsidP="00E47F86">
      <w:r>
        <w:rPr>
          <w:b/>
        </w:rPr>
        <w:t>Animal Categorization:</w:t>
      </w:r>
    </w:p>
    <w:p w14:paraId="23C0BB53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Baboons can be taught to classify objects with high accuracy, and how to classify using more abstract rules (same vs. different).</w:t>
      </w:r>
    </w:p>
    <w:p w14:paraId="33DF1C5F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Animal categorization may not necessarily demonstrate language ability.</w:t>
      </w:r>
    </w:p>
    <w:p w14:paraId="115038FD" w14:textId="77777777" w:rsidR="00E47F86" w:rsidRDefault="00E47F86" w:rsidP="00E47F86"/>
    <w:p w14:paraId="4DA6F888" w14:textId="77777777" w:rsidR="00E47F86" w:rsidRDefault="00E47F86" w:rsidP="00E47F86">
      <w:r>
        <w:rPr>
          <w:u w:val="single"/>
        </w:rPr>
        <w:t>Dermatologists Study:</w:t>
      </w:r>
    </w:p>
    <w:p w14:paraId="19996335" w14:textId="77777777" w:rsidR="00E47F86" w:rsidRPr="008F78AE" w:rsidRDefault="00E47F86" w:rsidP="00E47F86">
      <w:pPr>
        <w:pStyle w:val="ListParagraph"/>
        <w:numPr>
          <w:ilvl w:val="0"/>
          <w:numId w:val="13"/>
        </w:numPr>
      </w:pPr>
      <w:r>
        <w:t>Showed that diagnostic accuracy was highest for conditions that the dermatologist had seen and diagnosed recently, supporting the exemplar theory.</w:t>
      </w:r>
    </w:p>
    <w:p w14:paraId="2C7FAE03" w14:textId="77777777" w:rsidR="00E47F86" w:rsidRDefault="00E47F86" w:rsidP="00E47F86"/>
    <w:p w14:paraId="3943870D" w14:textId="77777777" w:rsidR="00E47F86" w:rsidRDefault="00E47F86" w:rsidP="00E47F86">
      <w:r>
        <w:rPr>
          <w:b/>
          <w:u w:val="single"/>
        </w:rPr>
        <w:t>ARTICLES:</w:t>
      </w:r>
    </w:p>
    <w:p w14:paraId="6EA0CF04" w14:textId="77777777" w:rsidR="00E47F86" w:rsidRDefault="00E47F86" w:rsidP="00E47F86">
      <w:r>
        <w:rPr>
          <w:b/>
          <w:i/>
        </w:rPr>
        <w:t>Don’t Know Much of Biology:</w:t>
      </w:r>
    </w:p>
    <w:p w14:paraId="2A32CFBB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lastRenderedPageBreak/>
        <w:t xml:space="preserve">Showed a group of college students a long list of words in order to see how quickly and accurately the volunteers used movement and naturalness to classify these things as living or non-living. </w:t>
      </w:r>
    </w:p>
    <w:p w14:paraId="7A57F566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Had trouble classifying plants, and moving things in a general sense; both college students and professors with specializations in Biology has this issue.</w:t>
      </w:r>
    </w:p>
    <w:p w14:paraId="1B6E3A4D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Children have an urge to see the world as designed and simple, and to be the centre of it all.</w:t>
      </w:r>
    </w:p>
    <w:p w14:paraId="6EBF5358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We tend to associate motion with life, although they are not always paired. </w:t>
      </w:r>
    </w:p>
    <w:p w14:paraId="3CED39BA" w14:textId="77777777" w:rsidR="00E47F86" w:rsidRDefault="00E47F86" w:rsidP="00E47F86"/>
    <w:p w14:paraId="73CC57A1" w14:textId="77777777" w:rsidR="00E47F86" w:rsidRDefault="00E47F86" w:rsidP="00E47F86">
      <w:r>
        <w:rPr>
          <w:b/>
          <w:i/>
        </w:rPr>
        <w:t>Are Our Brains Wired for Categorization?</w:t>
      </w:r>
    </w:p>
    <w:p w14:paraId="014AAB23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The visual cortex’s organization around processing animate and inanimate objects is similar in sighted and blind people. </w:t>
      </w:r>
    </w:p>
    <w:p w14:paraId="289403B5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The wiring system that connects different areas of the visual cortex with appropriate regions in the rest of the brain is innate; does not have to form gradually based on visual inputs. </w:t>
      </w:r>
    </w:p>
    <w:p w14:paraId="515EEDC0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The organization of the brain has to be understood in terms of our evolutionary history. </w:t>
      </w:r>
    </w:p>
    <w:p w14:paraId="41D3D087" w14:textId="77777777" w:rsidR="00E47F86" w:rsidRDefault="00E47F86" w:rsidP="00E47F86"/>
    <w:p w14:paraId="75F3B13E" w14:textId="77777777" w:rsidR="00E47F86" w:rsidRDefault="00E47F86" w:rsidP="00E47F86">
      <w:r>
        <w:rPr>
          <w:b/>
          <w:u w:val="single"/>
        </w:rPr>
        <w:t>LECTURE:</w:t>
      </w:r>
    </w:p>
    <w:p w14:paraId="20E38E70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Ability to form concepts/categories allows efficient navigation through the world.</w:t>
      </w:r>
    </w:p>
    <w:p w14:paraId="54DC1C5A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3 Levels of Category Distinction:</w:t>
      </w:r>
    </w:p>
    <w:p w14:paraId="1B389558" w14:textId="77777777" w:rsidR="00E47F86" w:rsidRDefault="00E47F86" w:rsidP="00E47F86">
      <w:pPr>
        <w:pStyle w:val="ListParagraph"/>
        <w:numPr>
          <w:ilvl w:val="1"/>
          <w:numId w:val="13"/>
        </w:numPr>
      </w:pPr>
      <w:r>
        <w:t>Basic – most common; most abstract level that objects have similar shapes; about the same reaction time for an expert and a novice.</w:t>
      </w:r>
    </w:p>
    <w:p w14:paraId="64C612FB" w14:textId="77777777" w:rsidR="00E47F86" w:rsidRDefault="00E47F86" w:rsidP="00E47F86">
      <w:pPr>
        <w:pStyle w:val="ListParagraph"/>
        <w:numPr>
          <w:ilvl w:val="1"/>
          <w:numId w:val="13"/>
        </w:numPr>
      </w:pPr>
      <w:r>
        <w:t>Superordinate – more general; high accuracy, low predictive power.</w:t>
      </w:r>
    </w:p>
    <w:p w14:paraId="1DD30200" w14:textId="77777777" w:rsidR="00E47F86" w:rsidRDefault="00E47F86" w:rsidP="00E47F86">
      <w:pPr>
        <w:pStyle w:val="ListParagraph"/>
        <w:numPr>
          <w:ilvl w:val="1"/>
          <w:numId w:val="13"/>
        </w:numPr>
      </w:pPr>
      <w:r>
        <w:t>Subordinate – more specific; low accuracy, high predictive power.</w:t>
      </w:r>
    </w:p>
    <w:p w14:paraId="4300732C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Expertise determines speed of category verification.</w:t>
      </w:r>
    </w:p>
    <w:p w14:paraId="034F292B" w14:textId="77777777" w:rsidR="00E47F86" w:rsidRDefault="00E47F86" w:rsidP="00E47F86"/>
    <w:p w14:paraId="0EEB035B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>A new exemplar is classified by its similarity to the prototype.</w:t>
      </w:r>
    </w:p>
    <w:p w14:paraId="68EC7E65" w14:textId="77777777"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Typicality </w:t>
      </w:r>
      <w:proofErr w:type="spellStart"/>
      <w:r>
        <w:t>infleunces</w:t>
      </w:r>
      <w:proofErr w:type="spellEnd"/>
      <w:r>
        <w:t xml:space="preserve"> verification times.</w:t>
      </w:r>
    </w:p>
    <w:p w14:paraId="53B9CC58" w14:textId="77777777" w:rsidR="00E47F86" w:rsidRPr="0028293C" w:rsidRDefault="00E47F86" w:rsidP="00E47F86">
      <w:pPr>
        <w:pStyle w:val="ListParagraph"/>
        <w:numPr>
          <w:ilvl w:val="0"/>
          <w:numId w:val="13"/>
        </w:numPr>
      </w:pPr>
      <w:r>
        <w:t>Prototypes can be directly formed through instruction, or indirectly through inductive learning.</w:t>
      </w:r>
      <w:r w:rsidRPr="0028293C">
        <w:t xml:space="preserve"> </w:t>
      </w:r>
    </w:p>
    <w:p w14:paraId="19E13C24" w14:textId="77777777" w:rsidR="00E47F86" w:rsidRDefault="00E47F86"/>
    <w:p w14:paraId="70CCE154" w14:textId="77777777" w:rsidR="00E47F86" w:rsidRDefault="00E47F86">
      <w:pPr>
        <w:rPr>
          <w:color w:val="FF0000"/>
        </w:rPr>
      </w:pPr>
      <w:r>
        <w:rPr>
          <w:b/>
          <w:color w:val="FF0000"/>
          <w:u w:val="single"/>
        </w:rPr>
        <w:t>CHAPTER 7 – ATTENTION:</w:t>
      </w:r>
    </w:p>
    <w:p w14:paraId="7EED52D1" w14:textId="77777777" w:rsidR="00E47F86" w:rsidRDefault="00E47F86" w:rsidP="00E47F86">
      <w:r>
        <w:rPr>
          <w:b/>
          <w:u w:val="single"/>
        </w:rPr>
        <w:t>TEXTBOOK:</w:t>
      </w:r>
    </w:p>
    <w:p w14:paraId="718F0D24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Flashbulb Memories – vivid experiences; have a “live” quality feeling.</w:t>
      </w:r>
    </w:p>
    <w:p w14:paraId="17F8099A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We remember what we pay attention to, and our attention is shaped by what we remember. </w:t>
      </w:r>
    </w:p>
    <w:p w14:paraId="21952599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Psychologists are studying how attentional processes are guided by:</w:t>
      </w:r>
    </w:p>
    <w:p w14:paraId="71D03173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Focussing limited mental resources on the immediate task.</w:t>
      </w:r>
    </w:p>
    <w:p w14:paraId="5B0604EF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Monitoring ongoing stimuli to evaluate their potential significance and shifting the allocation of mental resources when necessary.</w:t>
      </w:r>
    </w:p>
    <w:p w14:paraId="10F81DEB" w14:textId="77777777" w:rsidR="00E47F86" w:rsidRDefault="00E47F86" w:rsidP="00E47F86"/>
    <w:p w14:paraId="19A072BA" w14:textId="77777777" w:rsidR="00E47F86" w:rsidRDefault="00E47F86" w:rsidP="00E47F86">
      <w:r>
        <w:rPr>
          <w:b/>
        </w:rPr>
        <w:t>Tools to Measure Attention:</w:t>
      </w:r>
    </w:p>
    <w:p w14:paraId="3B5DFF72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Cocktail Party Effect – despite competing background noises, a listener can focus on a single channel, and still pick out relevant salient information from the background.</w:t>
      </w:r>
    </w:p>
    <w:p w14:paraId="201D82E5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lastRenderedPageBreak/>
        <w:t xml:space="preserve">Dichotic Listening Paradigm – headphones worn; different messages played to each ear. </w:t>
      </w:r>
    </w:p>
    <w:p w14:paraId="273353CC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Participant has to shadow (repeat) what is said in the attended ear. </w:t>
      </w:r>
    </w:p>
    <w:p w14:paraId="77229352" w14:textId="77777777" w:rsidR="00E47F86" w:rsidRDefault="00E47F86" w:rsidP="00E47F86"/>
    <w:p w14:paraId="047AA54E" w14:textId="77777777" w:rsidR="00E47F86" w:rsidRDefault="00E47F86" w:rsidP="00E47F86">
      <w:r>
        <w:rPr>
          <w:b/>
        </w:rPr>
        <w:t>Bottom-Up and Top-Down Processing:</w:t>
      </w:r>
    </w:p>
    <w:p w14:paraId="70246631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Bottom-Up Processing – stimulus-driven mechanism in which attention is captured by salient change in the environment; automatically-captured attention; automatic nature. </w:t>
      </w:r>
    </w:p>
    <w:p w14:paraId="3F71633B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Top-Down Processing – purposefully capturing attention; one can strategically direct their attention to match their expectations from experience through memory; controlled nature.</w:t>
      </w:r>
    </w:p>
    <w:p w14:paraId="7BF8AAF7" w14:textId="77777777" w:rsidR="00E47F86" w:rsidRDefault="00E47F86" w:rsidP="00E47F86"/>
    <w:p w14:paraId="0DC3D273" w14:textId="77777777" w:rsidR="00E47F86" w:rsidRDefault="00E47F86" w:rsidP="00E47F86">
      <w:r>
        <w:rPr>
          <w:b/>
        </w:rPr>
        <w:t>Orienting and Spatial Cueing Paradigm:</w:t>
      </w:r>
    </w:p>
    <w:p w14:paraId="2C6D3E0D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Orienting – the act by which attention moves across a scene.</w:t>
      </w:r>
    </w:p>
    <w:p w14:paraId="75F23C01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Spatial Cueing Paradigm – allows the experimenter to measure shifts in attention in the absence of eye movements.</w:t>
      </w:r>
    </w:p>
    <w:p w14:paraId="68F4F6E9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Overt Attending – where you are attending is also where you are looking.</w:t>
      </w:r>
    </w:p>
    <w:p w14:paraId="18B12EED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Covert Attending – where you are attending is not where you are looking; invisible shifts of attention.</w:t>
      </w:r>
    </w:p>
    <w:p w14:paraId="6061EB40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Measured in the efficiency with which targets are detected at cued locations.</w:t>
      </w:r>
    </w:p>
    <w:p w14:paraId="278AD616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Inhibition of Return (IOR) – occurs when you try to redirect your attention to a previously attended location, where a target was not found. </w:t>
      </w:r>
    </w:p>
    <w:p w14:paraId="1443C9AF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If the time between the cue onset and the target is greater than 300 </w:t>
      </w:r>
      <w:proofErr w:type="spellStart"/>
      <w:r>
        <w:t>ms</w:t>
      </w:r>
      <w:proofErr w:type="spellEnd"/>
      <w:r>
        <w:t xml:space="preserve">, you are slower to detect the target at cued locations than </w:t>
      </w:r>
      <w:proofErr w:type="spellStart"/>
      <w:r>
        <w:t>uncued</w:t>
      </w:r>
      <w:proofErr w:type="spellEnd"/>
      <w:r>
        <w:t xml:space="preserve"> locations.</w:t>
      </w:r>
    </w:p>
    <w:p w14:paraId="079D0130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Prevents your gaze from revisiting areas that are irrelevant to your attention.</w:t>
      </w:r>
    </w:p>
    <w:p w14:paraId="2D435446" w14:textId="77777777" w:rsidR="00E47F86" w:rsidRDefault="00E47F86" w:rsidP="00E47F86"/>
    <w:p w14:paraId="0B04C000" w14:textId="77777777" w:rsidR="00E47F86" w:rsidRDefault="00E47F86" w:rsidP="00E47F86">
      <w:r>
        <w:rPr>
          <w:b/>
        </w:rPr>
        <w:t>Visual Search Paradigm:</w:t>
      </w:r>
    </w:p>
    <w:p w14:paraId="504666D0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Models how we search for items in our environment. </w:t>
      </w:r>
    </w:p>
    <w:p w14:paraId="37E316D9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Pop-Out Effect – bottom-up capture of attention due to the salience of the physical attributes of the target.</w:t>
      </w:r>
    </w:p>
    <w:p w14:paraId="1DF06225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Time it takes to respond is independent of set size; processing of items happens in parallel.</w:t>
      </w:r>
    </w:p>
    <w:p w14:paraId="29F1DAB8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Conjunctive Search – trying to find a target based upon multiple features. </w:t>
      </w:r>
    </w:p>
    <w:p w14:paraId="3E607DF1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Response time increases with set size.</w:t>
      </w:r>
    </w:p>
    <w:p w14:paraId="16CC49C4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Contextual Cueing:</w:t>
      </w:r>
    </w:p>
    <w:p w14:paraId="3636950F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Schemas – a representation depicting the range of plausible objects and likely configuration of those objects within particular scenes.</w:t>
      </w:r>
    </w:p>
    <w:p w14:paraId="67012468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Suggests an implicit memory mechanism, since your memory for the global spatial configuration of the display from your memory provides context in finding your target.</w:t>
      </w:r>
    </w:p>
    <w:p w14:paraId="31DEA052" w14:textId="77777777" w:rsidR="00E47F86" w:rsidRDefault="00E47F86" w:rsidP="00E47F86"/>
    <w:p w14:paraId="44B92AE7" w14:textId="77777777" w:rsidR="00E47F86" w:rsidRDefault="00E47F86" w:rsidP="00E47F86">
      <w:r>
        <w:rPr>
          <w:b/>
        </w:rPr>
        <w:t>Unattended Items:</w:t>
      </w:r>
    </w:p>
    <w:p w14:paraId="0EAFB3D7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Some participants who took part in the dichotic listening paradigm reported no explicit memory for unattended message content.</w:t>
      </w:r>
    </w:p>
    <w:p w14:paraId="0593035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Word meaning may be processed pre-attentively (before attention is committed).</w:t>
      </w:r>
    </w:p>
    <w:p w14:paraId="73F4F2D4" w14:textId="77777777" w:rsidR="00E47F86" w:rsidRDefault="00E47F86" w:rsidP="00E47F86"/>
    <w:p w14:paraId="1714AC60" w14:textId="77777777" w:rsidR="00E47F86" w:rsidRDefault="00E47F86" w:rsidP="00E47F86">
      <w:proofErr w:type="spellStart"/>
      <w:r>
        <w:rPr>
          <w:b/>
        </w:rPr>
        <w:lastRenderedPageBreak/>
        <w:t>Inattentional</w:t>
      </w:r>
      <w:proofErr w:type="spellEnd"/>
      <w:r>
        <w:rPr>
          <w:b/>
        </w:rPr>
        <w:t xml:space="preserve"> Blindness:</w:t>
      </w:r>
    </w:p>
    <w:p w14:paraId="0F258E02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Our limited attentional processes can be susceptible to missing out on important/salient information. </w:t>
      </w:r>
    </w:p>
    <w:p w14:paraId="2EC59FDF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We are faster at detecting the change if we know which part of the image is changing.</w:t>
      </w:r>
    </w:p>
    <w:p w14:paraId="6E92E9E0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Change Blindness Paradigm – illustrates the important role of attention in perceiving change. </w:t>
      </w:r>
    </w:p>
    <w:p w14:paraId="15233B9A" w14:textId="77777777" w:rsidR="00E47F86" w:rsidRDefault="00E47F86" w:rsidP="00E47F86"/>
    <w:p w14:paraId="03B234ED" w14:textId="77777777" w:rsidR="00E47F86" w:rsidRDefault="00E47F86" w:rsidP="00E47F86">
      <w:r>
        <w:rPr>
          <w:b/>
        </w:rPr>
        <w:t>The Stroop Task:</w:t>
      </w:r>
    </w:p>
    <w:p w14:paraId="66A5217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The automatic process of word reading interferes with the ability to name the coloured ink when the word and ink colour are incongruent. </w:t>
      </w:r>
    </w:p>
    <w:p w14:paraId="6802BDDB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No all complex processes require attention; numerous experiences/practice with tasks allow us to perform them almost automatically. </w:t>
      </w:r>
    </w:p>
    <w:p w14:paraId="4C3A67A7" w14:textId="77777777" w:rsidR="00E47F86" w:rsidRDefault="00E47F86" w:rsidP="00E47F86"/>
    <w:p w14:paraId="77A75D7D" w14:textId="77777777" w:rsidR="00E47F86" w:rsidRDefault="00E47F86" w:rsidP="00E47F86">
      <w:pPr>
        <w:rPr>
          <w:b/>
        </w:rPr>
      </w:pPr>
      <w:r>
        <w:rPr>
          <w:b/>
        </w:rPr>
        <w:t>Models of Attention:</w:t>
      </w:r>
    </w:p>
    <w:p w14:paraId="6ABA6CDC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Spotlight Model of Spatial Attention.</w:t>
      </w:r>
    </w:p>
    <w:p w14:paraId="0CEF15DB" w14:textId="77777777" w:rsidR="00E47F86" w:rsidRDefault="00E47F86" w:rsidP="00E47F86"/>
    <w:p w14:paraId="4B26358B" w14:textId="77777777" w:rsidR="00E47F86" w:rsidRDefault="00E47F86" w:rsidP="00E47F86">
      <w:r>
        <w:rPr>
          <w:u w:val="single"/>
        </w:rPr>
        <w:t>Filter:</w:t>
      </w:r>
    </w:p>
    <w:p w14:paraId="13E0FE2D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Early-Selection Theory: Broadbent’s Model:</w:t>
      </w:r>
    </w:p>
    <w:p w14:paraId="3983AE4F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Physical characteristics of sensory information are briefly stored/analyzed.</w:t>
      </w:r>
    </w:p>
    <w:p w14:paraId="0BC2DBC1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Incoming information goes through a bottleneck which selects a limited amount of the information to pass on for further processing. </w:t>
      </w:r>
    </w:p>
    <w:p w14:paraId="4D75206D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Attenuation Theory: </w:t>
      </w:r>
      <w:proofErr w:type="spellStart"/>
      <w:r>
        <w:t>Treisman’s</w:t>
      </w:r>
      <w:proofErr w:type="spellEnd"/>
      <w:r>
        <w:t xml:space="preserve"> Model:</w:t>
      </w:r>
    </w:p>
    <w:p w14:paraId="2169E0F9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Unattended information is “turned down”; all information passes through, but with different “weights” depending on whether the information is physically similar to the target or not.</w:t>
      </w:r>
    </w:p>
    <w:p w14:paraId="75E86F18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Late-Selection Model:</w:t>
      </w:r>
    </w:p>
    <w:p w14:paraId="70FAE639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Filter placed after all of the incoming information has been analyzed for physical/semantic content. </w:t>
      </w:r>
    </w:p>
    <w:p w14:paraId="645F184F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Only selected information is maintained, so the unselected information fades. </w:t>
      </w:r>
    </w:p>
    <w:p w14:paraId="2F34756D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Last 2 models may be able to account for the cocktail party effect.  </w:t>
      </w:r>
    </w:p>
    <w:p w14:paraId="0A89B190" w14:textId="77777777" w:rsidR="00E47F86" w:rsidRDefault="00E47F86" w:rsidP="00E47F86"/>
    <w:p w14:paraId="5F6DA86B" w14:textId="77777777" w:rsidR="00E47F86" w:rsidRDefault="00E47F86" w:rsidP="00E47F86">
      <w:r>
        <w:rPr>
          <w:b/>
          <w:u w:val="single"/>
        </w:rPr>
        <w:t>MODULE:</w:t>
      </w:r>
    </w:p>
    <w:p w14:paraId="0CE2F92D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Phenomenon </w:t>
      </w:r>
      <w:r>
        <w:sym w:font="Wingdings" w:char="F0E0"/>
      </w:r>
      <w:r>
        <w:t xml:space="preserve"> Model </w:t>
      </w:r>
      <w:r>
        <w:sym w:font="Wingdings" w:char="F0E0"/>
      </w:r>
      <w:r>
        <w:t xml:space="preserve"> Hypothesis</w:t>
      </w:r>
    </w:p>
    <w:p w14:paraId="7A7DE0D3" w14:textId="77777777" w:rsidR="00E47F86" w:rsidRDefault="00E47F86" w:rsidP="00E47F86"/>
    <w:p w14:paraId="4A2708AC" w14:textId="77777777" w:rsidR="00E47F86" w:rsidRDefault="00E47F86" w:rsidP="00E47F86">
      <w:r>
        <w:rPr>
          <w:b/>
        </w:rPr>
        <w:t>William James’ Definition:</w:t>
      </w:r>
    </w:p>
    <w:p w14:paraId="56847870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“… taking possession by the mind in clear form, of one out of what seem several simultaneously possible objects or trains of thought.”</w:t>
      </w:r>
    </w:p>
    <w:p w14:paraId="330D453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“… withdrawal from some things in order to deal effectively with others.”</w:t>
      </w:r>
    </w:p>
    <w:p w14:paraId="1F262C39" w14:textId="77777777" w:rsidR="00E47F86" w:rsidRDefault="00E47F86" w:rsidP="00E47F86"/>
    <w:p w14:paraId="167B523D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Selection – act of attending to an object to select it apart from the unattended objects; ex. light flashing in periphery.</w:t>
      </w:r>
    </w:p>
    <w:p w14:paraId="140EA53C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Attention (alternate definition) – one’s conscious ability to attend to the information that is relevant to our goals.</w:t>
      </w:r>
    </w:p>
    <w:p w14:paraId="10E5B5AF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lastRenderedPageBreak/>
        <w:t>Irrelevant information acts as “noise” that makes it difficult to attend to the important information.</w:t>
      </w:r>
    </w:p>
    <w:p w14:paraId="5777A79B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When irrelevant information overwhelms us, we get distracted.</w:t>
      </w:r>
    </w:p>
    <w:p w14:paraId="2465C585" w14:textId="77777777" w:rsidR="00E47F86" w:rsidRDefault="00E47F86" w:rsidP="00E47F86"/>
    <w:p w14:paraId="6F573B7B" w14:textId="77777777" w:rsidR="00E47F86" w:rsidRDefault="00E47F86" w:rsidP="00E47F86">
      <w:r>
        <w:rPr>
          <w:b/>
        </w:rPr>
        <w:t>Automatic and Controlled Attention:</w:t>
      </w:r>
    </w:p>
    <w:p w14:paraId="0091D86C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Automatic Processes – involuntarily capturing attention through being triggered by external events; fast, efficient, obligatory.</w:t>
      </w:r>
    </w:p>
    <w:p w14:paraId="762848B9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Controlled Processes – voluntary, conscious attention to objects of interest; slow, effortful (due to more cognitive effort); ex. driving (changing lanes, stations, </w:t>
      </w:r>
      <w:proofErr w:type="spellStart"/>
      <w:r>
        <w:t>etc</w:t>
      </w:r>
      <w:proofErr w:type="spellEnd"/>
      <w:r>
        <w:t>…).</w:t>
      </w:r>
    </w:p>
    <w:p w14:paraId="027AE8D5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Our attentional resources are limited, and must be controlled carefully.</w:t>
      </w:r>
    </w:p>
    <w:p w14:paraId="4042E98D" w14:textId="77777777" w:rsidR="00E47F86" w:rsidRDefault="00E47F86" w:rsidP="00E47F86"/>
    <w:p w14:paraId="6206AC93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Salient Information – found in automatic processes; information that captures our attention automatically, intentionally or not.</w:t>
      </w:r>
    </w:p>
    <w:p w14:paraId="351778E4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Consciously effortful tasks can be come automatic through practice.</w:t>
      </w:r>
    </w:p>
    <w:p w14:paraId="60859579" w14:textId="77777777" w:rsidR="00E47F86" w:rsidRDefault="00E47F86" w:rsidP="00E47F86"/>
    <w:p w14:paraId="7FC42A34" w14:textId="77777777" w:rsidR="00E47F86" w:rsidRDefault="00E47F86" w:rsidP="00E47F86">
      <w:r>
        <w:rPr>
          <w:b/>
        </w:rPr>
        <w:t>The Spotlight Model (Michael Posner):</w:t>
      </w:r>
    </w:p>
    <w:p w14:paraId="239418A2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Attentional “spotlight” focusses on one part of the environment at a time.</w:t>
      </w:r>
    </w:p>
    <w:p w14:paraId="0381CF8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Can be consciously directed across a visual scene; can also be taken over by unconscious processes that quickly grab your attention.</w:t>
      </w:r>
    </w:p>
    <w:p w14:paraId="26041FC1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Objects within the spotlight = faster reaction time, higher accuracy.</w:t>
      </w:r>
    </w:p>
    <w:p w14:paraId="0742E630" w14:textId="77777777" w:rsidR="00E47F86" w:rsidRDefault="00E47F86" w:rsidP="00E47F86">
      <w:r>
        <w:rPr>
          <w:b/>
        </w:rPr>
        <w:t>Cuing Paradigms:</w:t>
      </w:r>
    </w:p>
    <w:p w14:paraId="2C858652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Cuing to target can ease the fluency of processing at that location.</w:t>
      </w:r>
    </w:p>
    <w:p w14:paraId="197ECB30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Test the automatic processes of attention.</w:t>
      </w:r>
    </w:p>
    <w:p w14:paraId="3045AA49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Participant determines whether a star appears in the left or right box on a screen.</w:t>
      </w:r>
    </w:p>
    <w:p w14:paraId="7BA26EAF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Box that flashes may not contain the star.</w:t>
      </w:r>
    </w:p>
    <w:p w14:paraId="217D2A4F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Flashing box automatically attracts the attentional spotlight to the cued location.</w:t>
      </w:r>
    </w:p>
    <w:p w14:paraId="59CCE08E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If target is in cued location: attention will amplify the perceptual processing of the target (detected quickly).</w:t>
      </w:r>
    </w:p>
    <w:p w14:paraId="23CF88D8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If target is in </w:t>
      </w:r>
      <w:proofErr w:type="spellStart"/>
      <w:r>
        <w:t>uncued</w:t>
      </w:r>
      <w:proofErr w:type="spellEnd"/>
      <w:r>
        <w:t xml:space="preserve"> location: target detected slower, since attentional spotlight is directed elsewhere.</w:t>
      </w:r>
    </w:p>
    <w:p w14:paraId="6BC19777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Attention does not immediately rely on sight; attentional spotlight can still miss important information.</w:t>
      </w:r>
    </w:p>
    <w:p w14:paraId="7CDC97A1" w14:textId="77777777" w:rsidR="00E47F86" w:rsidRDefault="00E47F86" w:rsidP="00E47F86"/>
    <w:p w14:paraId="35B1EECE" w14:textId="77777777" w:rsidR="00E47F86" w:rsidRDefault="00E47F86" w:rsidP="00E47F86">
      <w:r>
        <w:rPr>
          <w:b/>
        </w:rPr>
        <w:t>Filter Models:</w:t>
      </w:r>
    </w:p>
    <w:p w14:paraId="06231D4C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Audio cues are used to filter target sounds from background noise.</w:t>
      </w:r>
    </w:p>
    <w:p w14:paraId="0C279287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Cocktail Party Effect – the ability to separate target sounds from background noise is based on physical characteristics (gender, pitch, speech speed…).</w:t>
      </w:r>
    </w:p>
    <w:p w14:paraId="652CF512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Filters suppress noise; spotlights enhance stimuli.</w:t>
      </w:r>
    </w:p>
    <w:p w14:paraId="08C29DF1" w14:textId="77777777" w:rsidR="00D339FB" w:rsidRDefault="00E47F86" w:rsidP="00E47F86">
      <w:pPr>
        <w:pStyle w:val="ListParagraph"/>
        <w:numPr>
          <w:ilvl w:val="1"/>
          <w:numId w:val="14"/>
        </w:numPr>
      </w:pPr>
      <w:r>
        <w:t xml:space="preserve">Information </w:t>
      </w:r>
      <w:r>
        <w:sym w:font="Wingdings" w:char="F0E0"/>
      </w:r>
      <w:r>
        <w:t xml:space="preserve"> Filter </w:t>
      </w:r>
      <w:r>
        <w:sym w:font="Wingdings" w:char="F0E0"/>
      </w:r>
      <w:r>
        <w:t xml:space="preserve"> Further Processing.</w:t>
      </w:r>
    </w:p>
    <w:p w14:paraId="2D31D755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rPr>
          <w:noProof/>
          <w:lang w:eastAsia="en-CA"/>
        </w:rPr>
        <w:drawing>
          <wp:anchor distT="0" distB="0" distL="114300" distR="114300" simplePos="0" relativeHeight="251665408" behindDoc="0" locked="0" layoutInCell="1" allowOverlap="1" wp14:anchorId="39B405C3" wp14:editId="4A4DEEC5">
            <wp:simplePos x="0" y="0"/>
            <wp:positionH relativeFrom="column">
              <wp:posOffset>3868057</wp:posOffset>
            </wp:positionH>
            <wp:positionV relativeFrom="paragraph">
              <wp:posOffset>56061</wp:posOffset>
            </wp:positionV>
            <wp:extent cx="2727325" cy="1676400"/>
            <wp:effectExtent l="0" t="0" r="0" b="0"/>
            <wp:wrapThrough wrapText="bothSides">
              <wp:wrapPolygon edited="0">
                <wp:start x="0" y="0"/>
                <wp:lineTo x="0" y="21355"/>
                <wp:lineTo x="21424" y="21355"/>
                <wp:lineTo x="21424" y="0"/>
                <wp:lineTo x="0" y="0"/>
              </wp:wrapPolygon>
            </wp:wrapThrough>
            <wp:docPr id="7" name="Picture 7" descr="https://puu.sh/s7sHU/c2306edfc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7sHU/c2306edfc6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1E94DE" w14:textId="77777777" w:rsidR="00E47F86" w:rsidRDefault="00E47F86" w:rsidP="00E47F86">
      <w:r>
        <w:rPr>
          <w:u w:val="single"/>
        </w:rPr>
        <w:t>Single Filter Model (Donald Broadbent):</w:t>
      </w:r>
      <w:r w:rsidRPr="00725CB8">
        <w:t xml:space="preserve"> </w:t>
      </w:r>
    </w:p>
    <w:p w14:paraId="6C42034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Attentional filter selects important information based on physical characteristics; allows the information to continue on for further processing.</w:t>
      </w:r>
    </w:p>
    <w:p w14:paraId="3B85AE83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lastRenderedPageBreak/>
        <w:t>Information that does not pass through the early physical filter is deemed “unimportant”.</w:t>
      </w:r>
    </w:p>
    <w:p w14:paraId="1284B614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Accepts less information than dual filter model. </w:t>
      </w:r>
    </w:p>
    <w:p w14:paraId="0849D29E" w14:textId="77777777" w:rsidR="00E47F86" w:rsidRDefault="00E47F86" w:rsidP="00E47F86"/>
    <w:p w14:paraId="1321B777" w14:textId="77777777" w:rsidR="00E47F86" w:rsidRDefault="00E47F86" w:rsidP="00E47F86">
      <w:r>
        <w:rPr>
          <w:i/>
        </w:rPr>
        <w:t>Dichotic Listening Paradigm:</w:t>
      </w:r>
    </w:p>
    <w:p w14:paraId="0F880F53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Different messages in each ear; attended ear message must be shadowed back to the experimenter.</w:t>
      </w:r>
    </w:p>
    <w:p w14:paraId="71C09461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Subjects remember nothing about unattended information.</w:t>
      </w:r>
    </w:p>
    <w:p w14:paraId="0409340B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Information going through attended ear goes to deeper processing.</w:t>
      </w:r>
    </w:p>
    <w:p w14:paraId="701E4590" w14:textId="77777777" w:rsidR="00E47F86" w:rsidRDefault="00E47F86" w:rsidP="00E47F86"/>
    <w:p w14:paraId="545F8EA9" w14:textId="77777777" w:rsidR="00E47F86" w:rsidRDefault="00E47F86" w:rsidP="00E47F86">
      <w:r>
        <w:rPr>
          <w:i/>
        </w:rPr>
        <w:t>Von Wright et al.:</w:t>
      </w:r>
    </w:p>
    <w:p w14:paraId="70F0D237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Some information can still be processed, even when unattended to.</w:t>
      </w:r>
    </w:p>
    <w:p w14:paraId="61BD8C9A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Conducted an experiment to test this theory:</w:t>
      </w:r>
    </w:p>
    <w:p w14:paraId="3FC7DD44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1</w:t>
      </w:r>
      <w:r w:rsidRPr="00940798">
        <w:rPr>
          <w:vertAlign w:val="superscript"/>
        </w:rPr>
        <w:t>st</w:t>
      </w:r>
      <w:r>
        <w:t xml:space="preserve"> Part: classical conditioning paradigm – shock whenever a particular word is said.</w:t>
      </w:r>
    </w:p>
    <w:p w14:paraId="71805410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2</w:t>
      </w:r>
      <w:r w:rsidRPr="00940798">
        <w:rPr>
          <w:vertAlign w:val="superscript"/>
        </w:rPr>
        <w:t>nd</w:t>
      </w:r>
      <w:r>
        <w:t xml:space="preserve"> Part: dichotic listening paradigm – words said in both ears.</w:t>
      </w:r>
    </w:p>
    <w:p w14:paraId="6325EC43" w14:textId="77777777" w:rsidR="00E47F86" w:rsidRDefault="00E47F86" w:rsidP="00E47F86">
      <w:pPr>
        <w:pStyle w:val="ListParagraph"/>
        <w:numPr>
          <w:ilvl w:val="2"/>
          <w:numId w:val="14"/>
        </w:numPr>
      </w:pPr>
      <w:r>
        <w:t>Participants reacted to these words in both the attended and unattended ears.</w:t>
      </w:r>
    </w:p>
    <w:p w14:paraId="40E5A952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Some unattended information can pass through the filter; disputes Broadbent’s prediction.</w:t>
      </w:r>
    </w:p>
    <w:p w14:paraId="459D869B" w14:textId="77777777" w:rsidR="00E47F86" w:rsidRDefault="00E47F86" w:rsidP="00E47F86">
      <w:r>
        <w:rPr>
          <w:u w:val="single"/>
        </w:rPr>
        <w:t>Dual Filter Model (</w:t>
      </w:r>
      <w:proofErr w:type="spellStart"/>
      <w:r>
        <w:rPr>
          <w:u w:val="single"/>
        </w:rPr>
        <w:t>Treisman</w:t>
      </w:r>
      <w:proofErr w:type="spellEnd"/>
      <w:r>
        <w:rPr>
          <w:u w:val="single"/>
        </w:rPr>
        <w:t>):</w:t>
      </w:r>
    </w:p>
    <w:p w14:paraId="4741BDA7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Two filters: one physical, one semantic. </w:t>
      </w:r>
    </w:p>
    <w:p w14:paraId="4015853D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Physical – information processed based on physical cues; weighs importance of incoming stimuli against physical cues.</w:t>
      </w:r>
    </w:p>
    <w:p w14:paraId="14A53946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Semantic – information processed based on meaning; accounts for:</w:t>
      </w:r>
    </w:p>
    <w:p w14:paraId="2192EA2E" w14:textId="77777777" w:rsidR="00E47F86" w:rsidRDefault="00E47F86" w:rsidP="00E47F86">
      <w:pPr>
        <w:pStyle w:val="ListParagraph"/>
        <w:numPr>
          <w:ilvl w:val="2"/>
          <w:numId w:val="14"/>
        </w:numPr>
      </w:pPr>
      <w:r>
        <w:t>Weights assigned by the physical filter, deeper meaning, relevance of stimuli.</w:t>
      </w:r>
    </w:p>
    <w:p w14:paraId="1C2E9F96" w14:textId="77777777" w:rsidR="00E47F86" w:rsidRDefault="00E47F86" w:rsidP="00E47F86">
      <w:pPr>
        <w:pStyle w:val="ListParagraph"/>
        <w:numPr>
          <w:ilvl w:val="2"/>
          <w:numId w:val="14"/>
        </w:numPr>
      </w:pPr>
      <w:r>
        <w:t>Then chooses which information should be attended to.</w:t>
      </w:r>
    </w:p>
    <w:p w14:paraId="43ACEBCC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Explains Broadbent’s findings from D.L. Paradigm, alongside how breakthrough and Von Wright’s findings apply. </w:t>
      </w:r>
    </w:p>
    <w:p w14:paraId="5BDED4B0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Semantic filter can override the physical filter’s decisions, through considering the meaning of information.</w:t>
      </w:r>
    </w:p>
    <w:p w14:paraId="0E924D24" w14:textId="77777777" w:rsidR="00E47F86" w:rsidRDefault="00E47F86" w:rsidP="00E47F86">
      <w:r>
        <w:rPr>
          <w:noProof/>
          <w:lang w:eastAsia="en-CA"/>
        </w:rPr>
        <w:drawing>
          <wp:anchor distT="0" distB="0" distL="114300" distR="114300" simplePos="0" relativeHeight="251666432" behindDoc="0" locked="0" layoutInCell="1" allowOverlap="1" wp14:anchorId="2ACDC8BF" wp14:editId="339AFE4F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4634865" cy="1283335"/>
            <wp:effectExtent l="0" t="0" r="0" b="0"/>
            <wp:wrapSquare wrapText="bothSides"/>
            <wp:docPr id="8" name="Picture 8" descr="https://puu.sh/s7thC/17fc4e39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s7thC/17fc4e3954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865" cy="128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A61275" w14:textId="77777777" w:rsidR="00E47F86" w:rsidRDefault="00E47F86" w:rsidP="00E47F86">
      <w:pPr>
        <w:rPr>
          <w:b/>
        </w:rPr>
      </w:pPr>
    </w:p>
    <w:p w14:paraId="071EC4B6" w14:textId="77777777" w:rsidR="00E47F86" w:rsidRDefault="00E47F86" w:rsidP="00E47F86">
      <w:pPr>
        <w:rPr>
          <w:b/>
        </w:rPr>
      </w:pPr>
    </w:p>
    <w:p w14:paraId="426D220E" w14:textId="77777777" w:rsidR="00E47F86" w:rsidRDefault="00E47F86" w:rsidP="00E47F86">
      <w:pPr>
        <w:rPr>
          <w:b/>
        </w:rPr>
      </w:pPr>
    </w:p>
    <w:p w14:paraId="6FC045CE" w14:textId="77777777" w:rsidR="00E47F86" w:rsidRDefault="00E47F86" w:rsidP="00E47F86">
      <w:pPr>
        <w:rPr>
          <w:b/>
        </w:rPr>
      </w:pPr>
    </w:p>
    <w:p w14:paraId="3E42DE0E" w14:textId="77777777" w:rsidR="00E47F86" w:rsidRDefault="00E47F86" w:rsidP="00E47F86">
      <w:pPr>
        <w:rPr>
          <w:b/>
        </w:rPr>
      </w:pPr>
    </w:p>
    <w:p w14:paraId="264DA06B" w14:textId="77777777" w:rsidR="00E47F86" w:rsidRDefault="00E47F86" w:rsidP="00E47F86">
      <w:pPr>
        <w:rPr>
          <w:b/>
        </w:rPr>
      </w:pPr>
    </w:p>
    <w:p w14:paraId="0B1000D7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Breakthrough Effect – participants remember unattended information, especially when it is highly relevant (ex. name).</w:t>
      </w:r>
    </w:p>
    <w:p w14:paraId="7FFCF505" w14:textId="77777777" w:rsidR="00E47F86" w:rsidRDefault="00E47F86" w:rsidP="00E47F86">
      <w:pPr>
        <w:rPr>
          <w:b/>
        </w:rPr>
      </w:pPr>
    </w:p>
    <w:p w14:paraId="2650B482" w14:textId="77777777" w:rsidR="00E47F86" w:rsidRPr="001B33CA" w:rsidRDefault="00E47F86" w:rsidP="00E47F86">
      <w:pPr>
        <w:pStyle w:val="ListParagraph"/>
        <w:numPr>
          <w:ilvl w:val="0"/>
          <w:numId w:val="14"/>
        </w:numPr>
        <w:rPr>
          <w:b/>
        </w:rPr>
      </w:pPr>
      <w:r>
        <w:t xml:space="preserve">Cocktail Party – can be explained by both single and dual filter models. </w:t>
      </w:r>
    </w:p>
    <w:p w14:paraId="0129A417" w14:textId="77777777" w:rsidR="00E47F86" w:rsidRPr="001B33CA" w:rsidRDefault="00E47F86" w:rsidP="00E47F86">
      <w:pPr>
        <w:pStyle w:val="ListParagraph"/>
        <w:rPr>
          <w:b/>
        </w:rPr>
      </w:pPr>
    </w:p>
    <w:p w14:paraId="3588B70F" w14:textId="77777777" w:rsidR="00E47F86" w:rsidRPr="002F47DF" w:rsidRDefault="00E47F86" w:rsidP="00E47F86">
      <w:pPr>
        <w:pStyle w:val="ListParagraph"/>
        <w:numPr>
          <w:ilvl w:val="0"/>
          <w:numId w:val="14"/>
        </w:numPr>
        <w:rPr>
          <w:b/>
        </w:rPr>
      </w:pPr>
      <w:r>
        <w:t xml:space="preserve">Both Filters – decreased processing of irrelevant information. </w:t>
      </w:r>
    </w:p>
    <w:p w14:paraId="58E396D6" w14:textId="77777777" w:rsidR="00E47F86" w:rsidRDefault="00E47F86" w:rsidP="00E47F86">
      <w:pPr>
        <w:rPr>
          <w:b/>
        </w:rPr>
      </w:pPr>
    </w:p>
    <w:p w14:paraId="2E1E739F" w14:textId="77777777" w:rsidR="00E47F86" w:rsidRDefault="00E47F86" w:rsidP="00E47F86">
      <w:r>
        <w:rPr>
          <w:b/>
        </w:rPr>
        <w:t>The Stroop Task:</w:t>
      </w:r>
    </w:p>
    <w:p w14:paraId="61467978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Requires you to focus your attention on ink-colour (relevant to task), while ignoring the word itself (irrelevant task).</w:t>
      </w:r>
    </w:p>
    <w:p w14:paraId="67AEE135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Congruent Items – contain matching word/colour dimensions; “red” written in red.</w:t>
      </w:r>
    </w:p>
    <w:p w14:paraId="3B02AEA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Incongruent Items – contain mismatching word/colour dimensions; “blue” written in green.</w:t>
      </w:r>
    </w:p>
    <w:p w14:paraId="70F42FC9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Congruent elicits a faster response than incongruent.</w:t>
      </w:r>
    </w:p>
    <w:p w14:paraId="62DA2568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Attention is facilitated by stimulus relevance.</w:t>
      </w:r>
    </w:p>
    <w:p w14:paraId="65D9FC7E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Congruent Trials – facilitates colour naming performance.</w:t>
      </w:r>
    </w:p>
    <w:p w14:paraId="76B85552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Incongruent Trials – interferes with colour naming performance.</w:t>
      </w:r>
    </w:p>
    <w:p w14:paraId="18AE2C0B" w14:textId="77777777" w:rsidR="00E47F86" w:rsidRDefault="00E47F86" w:rsidP="00E47F86"/>
    <w:p w14:paraId="6CDC6235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Proportion Congruent Manipulation – change the ratio of </w:t>
      </w:r>
      <w:proofErr w:type="spellStart"/>
      <w:r>
        <w:t>congruent:incongruent</w:t>
      </w:r>
      <w:proofErr w:type="spellEnd"/>
      <w:r>
        <w:t xml:space="preserve"> trials.</w:t>
      </w:r>
    </w:p>
    <w:p w14:paraId="5DB07EA4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Ex. 75% congruent, 25% incongruent </w:t>
      </w:r>
      <w:r>
        <w:sym w:font="Wingdings" w:char="F0E0"/>
      </w:r>
      <w:r>
        <w:t xml:space="preserve"> increased Stroop effect.</w:t>
      </w:r>
    </w:p>
    <w:p w14:paraId="56F74F4A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High congruency tests bias attention to task-irrelevant information.</w:t>
      </w:r>
    </w:p>
    <w:p w14:paraId="68A9B16E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If a strategy develops for congruency trials, it would cause one’s results to suffer on incongruent trials; larger Stroop effect.</w:t>
      </w:r>
    </w:p>
    <w:p w14:paraId="5108CA36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Low congruency tests bias attention to task-relevant information; ex. actively ignoring the words since most will not match the colour </w:t>
      </w:r>
      <w:r>
        <w:sym w:font="Wingdings" w:char="F0E0"/>
      </w:r>
      <w:r>
        <w:t xml:space="preserve"> low Stroop effect.</w:t>
      </w:r>
    </w:p>
    <w:p w14:paraId="5942601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Automatic Evidence – word reading influences performance, even when the word is ignored.</w:t>
      </w:r>
    </w:p>
    <w:p w14:paraId="626E4B51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Controlled Evidence – adopting consciously-controlled word reading strategies can change the Stroop effect.</w:t>
      </w:r>
    </w:p>
    <w:p w14:paraId="3C4C5C42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Word Reading = Automatic Process (fast).</w:t>
      </w:r>
    </w:p>
    <w:p w14:paraId="587C3727" w14:textId="77777777" w:rsidR="00E47F86" w:rsidRDefault="00E47F86" w:rsidP="00E47F86"/>
    <w:p w14:paraId="305CB194" w14:textId="77777777" w:rsidR="00E47F86" w:rsidRDefault="00E47F86" w:rsidP="00E47F86">
      <w:r>
        <w:rPr>
          <w:b/>
        </w:rPr>
        <w:t>Visual Search Tests:</w:t>
      </w:r>
    </w:p>
    <w:p w14:paraId="6F154F82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Test how we use everyday attention; looking for a specific target within multiple distractions.</w:t>
      </w:r>
    </w:p>
    <w:p w14:paraId="1F9818C7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Set Size – the number of items to search through.</w:t>
      </w:r>
    </w:p>
    <w:p w14:paraId="28FB4929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Set Size Effect – increase in difficulty as set size increases.</w:t>
      </w:r>
    </w:p>
    <w:p w14:paraId="4B326C95" w14:textId="77777777" w:rsidR="00E47F86" w:rsidRDefault="00E47F86" w:rsidP="00E47F86"/>
    <w:p w14:paraId="687C5CE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Single-Feature Search Task – looking for only one particular feature to identify the target.</w:t>
      </w:r>
    </w:p>
    <w:p w14:paraId="0605F746" w14:textId="77777777" w:rsidR="00E47F86" w:rsidRDefault="00E47F86" w:rsidP="00E47F86">
      <w:pPr>
        <w:pStyle w:val="ListParagraph"/>
      </w:pPr>
    </w:p>
    <w:p w14:paraId="2DEBDF9E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Pop-Out Effect – single feature; object of a visual search is easily found, regardless of size; ex. colour.</w:t>
      </w:r>
    </w:p>
    <w:p w14:paraId="4CEE8A29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Conjunctive Search Task – identifying a target defined by 2+ features.</w:t>
      </w:r>
    </w:p>
    <w:p w14:paraId="763737F5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Contextual Cuing – helps to search more efficiently; gained through knowledge of our environment. </w:t>
      </w:r>
    </w:p>
    <w:p w14:paraId="3F6AB5E1" w14:textId="77777777" w:rsidR="00E47F86" w:rsidRDefault="00E47F86" w:rsidP="00E47F86">
      <w:r>
        <w:rPr>
          <w:b/>
          <w:u w:val="single"/>
        </w:rPr>
        <w:t>LECTURE:</w:t>
      </w:r>
    </w:p>
    <w:p w14:paraId="7BD04696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Vigilance – ability to maintain attention. </w:t>
      </w:r>
    </w:p>
    <w:p w14:paraId="0030DE22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Change Blindness – even with directed focus, attention limits lead us to miss information. </w:t>
      </w:r>
    </w:p>
    <w:p w14:paraId="6DC678B8" w14:textId="77777777" w:rsidR="00E47F86" w:rsidRDefault="00E47F86" w:rsidP="00E47F86">
      <w:pPr>
        <w:pStyle w:val="ListParagraph"/>
        <w:numPr>
          <w:ilvl w:val="0"/>
          <w:numId w:val="14"/>
        </w:numPr>
      </w:pPr>
      <w:r>
        <w:t>Attention is a dialogue between bottom-up and top-down processing.</w:t>
      </w:r>
    </w:p>
    <w:p w14:paraId="721217CA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Bottom-Up – external environment; facts, surroundings…</w:t>
      </w:r>
    </w:p>
    <w:p w14:paraId="3B278CA8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Top-Down – internal thoughts; bias, ideas…</w:t>
      </w:r>
    </w:p>
    <w:p w14:paraId="774BCEA3" w14:textId="77777777" w:rsidR="00E47F86" w:rsidRDefault="00E47F86" w:rsidP="00E47F86">
      <w:pPr>
        <w:pStyle w:val="ListParagraph"/>
        <w:numPr>
          <w:ilvl w:val="0"/>
          <w:numId w:val="14"/>
        </w:numPr>
      </w:pPr>
      <w:proofErr w:type="spellStart"/>
      <w:r>
        <w:lastRenderedPageBreak/>
        <w:t>Hemispatial</w:t>
      </w:r>
      <w:proofErr w:type="spellEnd"/>
      <w:r>
        <w:t xml:space="preserve"> Neglect – paying attention to only half the world; affects reality, memories…</w:t>
      </w:r>
    </w:p>
    <w:p w14:paraId="3243399A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>Damage to the right parietal lobe.</w:t>
      </w:r>
    </w:p>
    <w:p w14:paraId="5805A27C" w14:textId="77777777"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Left hemisphere attends to right side; right hemisphere attends to both sides. </w:t>
      </w:r>
    </w:p>
    <w:p w14:paraId="6B374B35" w14:textId="77777777" w:rsidR="00E47F86" w:rsidRPr="00F47B24" w:rsidRDefault="00E47F86" w:rsidP="00E47F86">
      <w:pPr>
        <w:pStyle w:val="ListParagraph"/>
        <w:numPr>
          <w:ilvl w:val="1"/>
          <w:numId w:val="14"/>
        </w:numPr>
      </w:pPr>
      <w:r>
        <w:t xml:space="preserve">If left parietal lobe damaged: right still accounts for attention of both sides.  </w:t>
      </w:r>
    </w:p>
    <w:p w14:paraId="434D1A21" w14:textId="77777777" w:rsidR="00E47F86" w:rsidRDefault="00E47F86">
      <w:pPr>
        <w:rPr>
          <w:color w:val="FF0000"/>
        </w:rPr>
      </w:pPr>
    </w:p>
    <w:p w14:paraId="7FF030C9" w14:textId="77777777" w:rsidR="00E47F86" w:rsidRDefault="00E47F86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>CHAPTER 8 – MEMORY:</w:t>
      </w:r>
    </w:p>
    <w:p w14:paraId="3C8C9631" w14:textId="77777777" w:rsidR="00E47F86" w:rsidRDefault="00E47F86" w:rsidP="00E47F86">
      <w:r>
        <w:rPr>
          <w:b/>
          <w:u w:val="single"/>
        </w:rPr>
        <w:t>MODULE:</w:t>
      </w:r>
    </w:p>
    <w:p w14:paraId="786AA359" w14:textId="77777777" w:rsidR="00E47F86" w:rsidRDefault="00E47F86" w:rsidP="00E47F86">
      <w:r>
        <w:rPr>
          <w:b/>
        </w:rPr>
        <w:t>Problems with Memory Metaphors:</w:t>
      </w:r>
    </w:p>
    <w:p w14:paraId="2E098D76" w14:textId="77777777" w:rsidR="00E47F86" w:rsidRDefault="00E47F86" w:rsidP="00E47F86">
      <w:r>
        <w:rPr>
          <w:u w:val="single"/>
        </w:rPr>
        <w:t>Data:</w:t>
      </w:r>
    </w:p>
    <w:p w14:paraId="3F84B2B9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Stored data is identical to inputted information.</w:t>
      </w:r>
    </w:p>
    <w:p w14:paraId="60C9284A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Retrieved data is identical to inputted information.</w:t>
      </w:r>
    </w:p>
    <w:p w14:paraId="201B8ADB" w14:textId="77777777" w:rsidR="00E47F86" w:rsidRDefault="00E47F86" w:rsidP="00E47F86"/>
    <w:p w14:paraId="5BAAC395" w14:textId="77777777" w:rsidR="00E47F86" w:rsidRDefault="00E47F86" w:rsidP="00E47F86">
      <w:r>
        <w:rPr>
          <w:u w:val="single"/>
        </w:rPr>
        <w:t>Memory:</w:t>
      </w:r>
    </w:p>
    <w:p w14:paraId="411E04A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Stored memory includes personal details and interpretations.</w:t>
      </w:r>
    </w:p>
    <w:p w14:paraId="37A5F049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Retrieved memory may be altered or lost.</w:t>
      </w:r>
    </w:p>
    <w:p w14:paraId="73FFE407" w14:textId="77777777" w:rsidR="00E47F86" w:rsidRDefault="00E47F86" w:rsidP="00E47F86"/>
    <w:p w14:paraId="3ADBD3A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Forgetting – stored memories are frequently lost as time passes.</w:t>
      </w:r>
    </w:p>
    <w:p w14:paraId="1E52C7B1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Data does not equal memory.</w:t>
      </w:r>
    </w:p>
    <w:p w14:paraId="68C3A2F8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Several people watching the same event will usually remember it differently.</w:t>
      </w:r>
    </w:p>
    <w:p w14:paraId="345003D9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Memories can change, and be forgotten over time.</w:t>
      </w:r>
    </w:p>
    <w:p w14:paraId="7CB06A0E" w14:textId="77777777" w:rsidR="00E47F86" w:rsidRDefault="00E47F86" w:rsidP="00E47F86"/>
    <w:p w14:paraId="16E18D34" w14:textId="77777777" w:rsidR="00E47F86" w:rsidRDefault="00E47F86" w:rsidP="00E47F86">
      <w:r>
        <w:rPr>
          <w:b/>
        </w:rPr>
        <w:t>The Basics of Memory:</w:t>
      </w:r>
    </w:p>
    <w:p w14:paraId="65F2CFF1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Psychologists study how memory is acquired, encoded, stored, and retrieved.</w:t>
      </w:r>
    </w:p>
    <w:p w14:paraId="2F203867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Acquisition &amp; Encoding </w:t>
      </w:r>
      <w:r>
        <w:sym w:font="Wingdings" w:char="F0E0"/>
      </w:r>
      <w:r>
        <w:t xml:space="preserve"> Storage </w:t>
      </w:r>
      <w:r>
        <w:sym w:font="Wingdings" w:char="F0E0"/>
      </w:r>
      <w:r>
        <w:t xml:space="preserve"> Retrieval </w:t>
      </w:r>
    </w:p>
    <w:p w14:paraId="022097D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Cue-Response Mechanism – one memory acts as a cue to trigger another memory.</w:t>
      </w:r>
    </w:p>
    <w:p w14:paraId="376D02F2" w14:textId="77777777" w:rsidR="00E47F86" w:rsidRDefault="00E47F86" w:rsidP="00E47F86"/>
    <w:p w14:paraId="6C16C578" w14:textId="77777777" w:rsidR="00E47F86" w:rsidRDefault="00E47F86" w:rsidP="00E47F86">
      <w:r>
        <w:rPr>
          <w:u w:val="single"/>
        </w:rPr>
        <w:t>Herman Ebbinghaus:</w:t>
      </w:r>
    </w:p>
    <w:p w14:paraId="40A28F58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Memory is a serial learning task.</w:t>
      </w:r>
    </w:p>
    <w:p w14:paraId="3761FB76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Each word connects the word before and after it; like pearls in a necklace. </w:t>
      </w:r>
    </w:p>
    <w:p w14:paraId="44F8A533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Our ability to recall recently encoded information decreases rapidly over time.</w:t>
      </w:r>
    </w:p>
    <w:p w14:paraId="11E66C5F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Ability to recall words was highest immediately following learning.</w:t>
      </w:r>
    </w:p>
    <w:p w14:paraId="4FD83FFE" w14:textId="77777777" w:rsidR="00E47F86" w:rsidRPr="00B00ED3" w:rsidRDefault="00E47F86" w:rsidP="00E47F86">
      <w:pPr>
        <w:pStyle w:val="ListParagraph"/>
        <w:numPr>
          <w:ilvl w:val="0"/>
          <w:numId w:val="15"/>
        </w:numPr>
      </w:pPr>
      <w:r>
        <w:t>Forgetting Curve – total forgetting always increases; rate of forgetting decreases over time.</w:t>
      </w:r>
    </w:p>
    <w:p w14:paraId="361BD80E" w14:textId="77777777" w:rsidR="00E47F86" w:rsidRDefault="00E47F86" w:rsidP="00E47F86"/>
    <w:p w14:paraId="653C5053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Models – describe/organize data; make specific hypotheses that are studied through controlled experiments in the lab. </w:t>
      </w:r>
    </w:p>
    <w:p w14:paraId="55E265AE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Basic Memory Task:</w:t>
      </w:r>
    </w:p>
    <w:p w14:paraId="6963A2C5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Encoding Phase – subject learns a list of items, words, or pictures.</w:t>
      </w:r>
    </w:p>
    <w:p w14:paraId="2E684240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Retrieval Phase – subjects are tested for their memory of the items presented during the encoding phase.</w:t>
      </w:r>
    </w:p>
    <w:p w14:paraId="70C24D31" w14:textId="77777777" w:rsidR="00E47F86" w:rsidRDefault="00E47F86" w:rsidP="00E47F86">
      <w:pPr>
        <w:pStyle w:val="ListParagraph"/>
        <w:numPr>
          <w:ilvl w:val="2"/>
          <w:numId w:val="15"/>
        </w:numPr>
      </w:pPr>
      <w:r>
        <w:t xml:space="preserve">Recall Test – generate as many items as one can remember; not given any external cues. </w:t>
      </w:r>
    </w:p>
    <w:p w14:paraId="691836A0" w14:textId="77777777" w:rsidR="00E47F86" w:rsidRDefault="00E47F86" w:rsidP="00E47F86">
      <w:pPr>
        <w:pStyle w:val="ListParagraph"/>
        <w:numPr>
          <w:ilvl w:val="2"/>
          <w:numId w:val="15"/>
        </w:numPr>
      </w:pPr>
      <w:r>
        <w:t xml:space="preserve">Recognition Test – several items shown; asked to mark whether each item is new or old. </w:t>
      </w:r>
    </w:p>
    <w:p w14:paraId="60F492A2" w14:textId="77777777" w:rsidR="00E47F86" w:rsidRDefault="00E47F86" w:rsidP="00E47F86"/>
    <w:p w14:paraId="21AA2A05" w14:textId="77777777" w:rsidR="00E47F86" w:rsidRDefault="00E47F86" w:rsidP="00E47F86">
      <w:r>
        <w:rPr>
          <w:b/>
        </w:rPr>
        <w:t>Multi-Store Model:</w:t>
      </w:r>
    </w:p>
    <w:p w14:paraId="181ABB24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Proposed by Atkinson &amp; Shiffrin.</w:t>
      </w:r>
    </w:p>
    <w:p w14:paraId="548A05D4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Memory is composed of short and long term storage systems. </w:t>
      </w:r>
    </w:p>
    <w:p w14:paraId="4E0E873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Short-Term Memory Buffer – available for a short period of time; not stored permanently; information can be transferred to long term memory through rehearsal. </w:t>
      </w:r>
    </w:p>
    <w:p w14:paraId="1E66CDE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If LTM and STM represent separate stores of memory that interact dynamically, changes caused by manipulating specific variables can be isolated.</w:t>
      </w:r>
    </w:p>
    <w:p w14:paraId="68F51CB5" w14:textId="77777777" w:rsidR="00E47F86" w:rsidRDefault="00E47F86" w:rsidP="00E47F86"/>
    <w:p w14:paraId="1E5B4225" w14:textId="77777777" w:rsidR="00E47F86" w:rsidRPr="0018374A" w:rsidRDefault="00E47F86" w:rsidP="00E47F86">
      <w:r>
        <w:rPr>
          <w:u w:val="single"/>
        </w:rPr>
        <w:t>George Miller:</w:t>
      </w:r>
    </w:p>
    <w:p w14:paraId="2E05389E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Short Term Memory Capacity – 7</w:t>
      </w:r>
      <w:r w:rsidRPr="003F0145">
        <w:t xml:space="preserve"> ±</w:t>
      </w:r>
      <w:r>
        <w:t xml:space="preserve"> 2 items.</w:t>
      </w:r>
    </w:p>
    <w:p w14:paraId="1959E190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Organizing items into meaningful chunks expands the capacity of short-term memory.</w:t>
      </w:r>
    </w:p>
    <w:p w14:paraId="282F14D3" w14:textId="77777777" w:rsidR="00F95EB1" w:rsidRDefault="00F95EB1" w:rsidP="00E47F86"/>
    <w:p w14:paraId="313EAF61" w14:textId="77777777" w:rsidR="00E47F86" w:rsidRDefault="00E47F86" w:rsidP="00E47F86">
      <w:r>
        <w:rPr>
          <w:b/>
        </w:rPr>
        <w:t>The Serial Position Curve:</w:t>
      </w:r>
    </w:p>
    <w:p w14:paraId="4CDAF614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rPr>
          <w:noProof/>
          <w:lang w:eastAsia="en-CA"/>
        </w:rPr>
        <w:drawing>
          <wp:anchor distT="0" distB="0" distL="114300" distR="114300" simplePos="0" relativeHeight="251668480" behindDoc="0" locked="0" layoutInCell="1" allowOverlap="1" wp14:anchorId="5C1AFC02" wp14:editId="1242B45E">
            <wp:simplePos x="0" y="0"/>
            <wp:positionH relativeFrom="column">
              <wp:posOffset>3352800</wp:posOffset>
            </wp:positionH>
            <wp:positionV relativeFrom="paragraph">
              <wp:posOffset>14786</wp:posOffset>
            </wp:positionV>
            <wp:extent cx="3042822" cy="1948543"/>
            <wp:effectExtent l="0" t="0" r="5715" b="0"/>
            <wp:wrapThrough wrapText="bothSides">
              <wp:wrapPolygon edited="0">
                <wp:start x="0" y="0"/>
                <wp:lineTo x="0" y="21332"/>
                <wp:lineTo x="21505" y="21332"/>
                <wp:lineTo x="21505" y="0"/>
                <wp:lineTo x="0" y="0"/>
              </wp:wrapPolygon>
            </wp:wrapThrough>
            <wp:docPr id="9" name="Picture 9" descr="https://puu.sh/sgm6E/3c7b985ed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gm6E/3c7b985ed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822" cy="194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Memory is strongest for items at the beginning and end of a list.</w:t>
      </w:r>
    </w:p>
    <w:p w14:paraId="071F2EF1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Primacy Effect – occurs when there is increased rehearsal of early items over later ones.</w:t>
      </w:r>
    </w:p>
    <w:p w14:paraId="52588693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Items at the beginning of the list enter STM first, and have the most opportunity to be rehearsed.</w:t>
      </w:r>
    </w:p>
    <w:p w14:paraId="292FA9FE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Greater change of being transferred into LTM.</w:t>
      </w:r>
    </w:p>
    <w:p w14:paraId="24994107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Middle of the list have less opportunity for rehearsal/LTM transfer than those at the start.</w:t>
      </w:r>
    </w:p>
    <w:p w14:paraId="26607586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Recency Effect – least opportunity for rehearsal/LTM transfer, but recall is high.</w:t>
      </w:r>
    </w:p>
    <w:p w14:paraId="5D895032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The more recent items replace the previous items to occupy short-term memory.</w:t>
      </w:r>
    </w:p>
    <w:p w14:paraId="77D6890B" w14:textId="77777777" w:rsidR="00E47F86" w:rsidRDefault="00E47F86" w:rsidP="00E47F86"/>
    <w:p w14:paraId="7C546700" w14:textId="77777777" w:rsidR="00E47F86" w:rsidRDefault="00E47F86" w:rsidP="00E47F86">
      <w:r>
        <w:rPr>
          <w:u w:val="single"/>
        </w:rPr>
        <w:t>Improving Primacy:</w:t>
      </w:r>
    </w:p>
    <w:p w14:paraId="4D005C84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Primacy effect is enhanced when using a longer time interval, relative to a shorter time interval between presented items. </w:t>
      </w:r>
    </w:p>
    <w:p w14:paraId="21EA14F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Increasing time between item presentations increases:</w:t>
      </w:r>
    </w:p>
    <w:p w14:paraId="2C33EA01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Amount of times each item can be repeated.</w:t>
      </w:r>
    </w:p>
    <w:p w14:paraId="5EA4F5C3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Probability of item being stored in long-term memory.</w:t>
      </w:r>
    </w:p>
    <w:p w14:paraId="79752C07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Performance recalling first couple of items. </w:t>
      </w:r>
    </w:p>
    <w:p w14:paraId="1F2701DB" w14:textId="77777777" w:rsidR="00E47F86" w:rsidRDefault="00E47F86" w:rsidP="00E47F86"/>
    <w:p w14:paraId="367EE508" w14:textId="77777777" w:rsidR="00D339FB" w:rsidRDefault="00D339FB" w:rsidP="00E47F86"/>
    <w:p w14:paraId="3D253FC5" w14:textId="77777777" w:rsidR="00E47F86" w:rsidRDefault="00E47F86" w:rsidP="00E47F86">
      <w:r>
        <w:rPr>
          <w:u w:val="single"/>
        </w:rPr>
        <w:t>Diminishing Recency:</w:t>
      </w:r>
    </w:p>
    <w:p w14:paraId="590C3691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A manipulation that causes the most recent contents of the STM to be replaced/disrupted neutralizes the Recency Effect.</w:t>
      </w:r>
    </w:p>
    <w:p w14:paraId="449635E3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Disrupting the short-term memory buffer affects the Recency Effect.</w:t>
      </w:r>
    </w:p>
    <w:p w14:paraId="519E1DCE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Performing a distracting task diminishes the Recency Effect. </w:t>
      </w:r>
    </w:p>
    <w:p w14:paraId="39EA4798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lastRenderedPageBreak/>
        <w:t xml:space="preserve">Distractions require STM resources; causes the most recent items to be disrupted from the STM buffer. </w:t>
      </w:r>
    </w:p>
    <w:p w14:paraId="6BC9714D" w14:textId="77777777" w:rsidR="00E47F86" w:rsidRDefault="00E47F86" w:rsidP="00E47F86"/>
    <w:p w14:paraId="2A0C8412" w14:textId="77777777" w:rsidR="00E47F86" w:rsidRDefault="00E47F86" w:rsidP="00E47F86">
      <w:r>
        <w:rPr>
          <w:b/>
        </w:rPr>
        <w:t>Levels of Processing Principle:</w:t>
      </w:r>
    </w:p>
    <w:p w14:paraId="3D336C00" w14:textId="77777777" w:rsidR="00E47F86" w:rsidRPr="00700E9C" w:rsidRDefault="00E47F86" w:rsidP="00E47F86">
      <w:pPr>
        <w:pStyle w:val="ListParagraph"/>
        <w:numPr>
          <w:ilvl w:val="0"/>
          <w:numId w:val="15"/>
        </w:numPr>
        <w:rPr>
          <w:u w:val="single"/>
        </w:rPr>
      </w:pPr>
      <w:r>
        <w:t>Memory performance depends on the level at which items are encoded; improves for increasingly deeper levels of processing.</w:t>
      </w:r>
    </w:p>
    <w:p w14:paraId="78C2FE15" w14:textId="77777777" w:rsidR="00E47F86" w:rsidRPr="00D339FB" w:rsidRDefault="00E47F86" w:rsidP="00E47F86">
      <w:pPr>
        <w:pStyle w:val="ListParagraph"/>
        <w:numPr>
          <w:ilvl w:val="0"/>
          <w:numId w:val="15"/>
        </w:numPr>
        <w:rPr>
          <w:u w:val="single"/>
        </w:rPr>
      </w:pPr>
      <w:r>
        <w:t>The more we try to organize and understand the material, the better we remember it; paying attention to surface details leads to poorer recall.</w:t>
      </w:r>
    </w:p>
    <w:p w14:paraId="6B9A73C5" w14:textId="77777777" w:rsidR="00D339FB" w:rsidRPr="00800A17" w:rsidRDefault="00D339FB" w:rsidP="00D339FB">
      <w:pPr>
        <w:pStyle w:val="ListParagraph"/>
        <w:rPr>
          <w:u w:val="single"/>
        </w:rPr>
      </w:pPr>
    </w:p>
    <w:p w14:paraId="1F584E6B" w14:textId="77777777" w:rsidR="00E47F86" w:rsidRDefault="00E47F86" w:rsidP="00E47F86">
      <w:pPr>
        <w:rPr>
          <w:i/>
          <w:u w:val="single"/>
        </w:rPr>
      </w:pPr>
      <w:r>
        <w:rPr>
          <w:u w:val="single"/>
        </w:rPr>
        <w:t>Shallow Level:</w:t>
      </w:r>
    </w:p>
    <w:p w14:paraId="19C53078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Encode physical characteristics.</w:t>
      </w:r>
    </w:p>
    <w:p w14:paraId="3CE13E04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Encoding requires little effort.</w:t>
      </w:r>
    </w:p>
    <w:p w14:paraId="2814F1C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Poor memory performance.</w:t>
      </w:r>
    </w:p>
    <w:p w14:paraId="468D10DA" w14:textId="77777777" w:rsidR="00E47F86" w:rsidRDefault="00E47F86" w:rsidP="00E47F86"/>
    <w:p w14:paraId="2CCC4AB2" w14:textId="77777777" w:rsidR="00E47F86" w:rsidRDefault="00E47F86" w:rsidP="00E47F86">
      <w:r>
        <w:rPr>
          <w:u w:val="single"/>
        </w:rPr>
        <w:t>Deeper Level:</w:t>
      </w:r>
    </w:p>
    <w:p w14:paraId="345A5DCA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Encode semantic characteristics.</w:t>
      </w:r>
    </w:p>
    <w:p w14:paraId="09CCE108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Encoding requires significant effort.</w:t>
      </w:r>
    </w:p>
    <w:p w14:paraId="13E1B0CC" w14:textId="77777777" w:rsidR="00E47F86" w:rsidRPr="00692BE6" w:rsidRDefault="00E47F86" w:rsidP="00E47F86">
      <w:pPr>
        <w:pStyle w:val="ListParagraph"/>
        <w:numPr>
          <w:ilvl w:val="0"/>
          <w:numId w:val="15"/>
        </w:numPr>
      </w:pPr>
      <w:r>
        <w:t xml:space="preserve">Better memory performance. </w:t>
      </w:r>
    </w:p>
    <w:p w14:paraId="54484120" w14:textId="77777777" w:rsidR="00E47F86" w:rsidRDefault="00E47F86" w:rsidP="00E47F86"/>
    <w:p w14:paraId="72F7393F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When processing was manipulated during encoding…:</w:t>
      </w:r>
    </w:p>
    <w:p w14:paraId="115C10D0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Shallow / Physical – is the word in capital letters?</w:t>
      </w:r>
    </w:p>
    <w:p w14:paraId="13FDB6D5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Moderate / Acoustic – does the word rhyme?</w:t>
      </w:r>
    </w:p>
    <w:p w14:paraId="075BD6DC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Deep / Semantic – does the word fit in a sentence?</w:t>
      </w:r>
    </w:p>
    <w:p w14:paraId="694E625A" w14:textId="77777777" w:rsidR="00E47F86" w:rsidRDefault="00E47F86" w:rsidP="00E47F86"/>
    <w:p w14:paraId="7F200BE1" w14:textId="77777777" w:rsidR="00E47F86" w:rsidRDefault="00E47F86" w:rsidP="00E47F86">
      <w:r>
        <w:rPr>
          <w:b/>
        </w:rPr>
        <w:t>Encoding Specificity:</w:t>
      </w:r>
    </w:p>
    <w:p w14:paraId="0B74BA3E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Memory encodes all aspects of an experience; the context that we learn information in is encoded along with the information itself.</w:t>
      </w:r>
    </w:p>
    <w:p w14:paraId="1819879C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Environmental cues are encoded together with memories for items and events.</w:t>
      </w:r>
    </w:p>
    <w:p w14:paraId="26743029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Preserving encoding context improves subsequent recall of a memory.</w:t>
      </w:r>
    </w:p>
    <w:p w14:paraId="5268491E" w14:textId="77777777" w:rsidR="00E47F86" w:rsidRDefault="00E47F86" w:rsidP="00E47F86"/>
    <w:p w14:paraId="05C9F4E5" w14:textId="77777777" w:rsidR="00E47F86" w:rsidRDefault="00E47F86" w:rsidP="00E47F86">
      <w:r>
        <w:rPr>
          <w:b/>
        </w:rPr>
        <w:t>Memory Illusions and Fluency:</w:t>
      </w:r>
    </w:p>
    <w:p w14:paraId="2FC4A55F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Loftus – our susceptibility to false memories indicate that memory is a reconstructive process.</w:t>
      </w:r>
    </w:p>
    <w:p w14:paraId="2608FF7C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Repeated imagination of any event can lead to the event being falsely remembered; can confuse false events with actual events.</w:t>
      </w:r>
    </w:p>
    <w:p w14:paraId="423E06F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Memory is reconstructive; open to re-interpretation. </w:t>
      </w:r>
    </w:p>
    <w:p w14:paraId="609D5604" w14:textId="77777777" w:rsidR="00E47F86" w:rsidRDefault="00E47F86" w:rsidP="00E47F86"/>
    <w:p w14:paraId="0EF9CB1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(Processing) Fluency – the ease with which an experience is processed; some experiences are more fluent than others.</w:t>
      </w:r>
    </w:p>
    <w:p w14:paraId="1FF02F6F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Familiar experiences processed more fluently than novel (new) experiences.</w:t>
      </w:r>
    </w:p>
    <w:p w14:paraId="5C586A26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Attribution – judgment tying together causes with effects; used to make sense of fluency.</w:t>
      </w:r>
    </w:p>
    <w:p w14:paraId="46ED0FD1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The time between exposure and recall affects our attributions to fluency. </w:t>
      </w:r>
    </w:p>
    <w:p w14:paraId="0F84A0DE" w14:textId="77777777" w:rsidR="00E47F86" w:rsidRDefault="00E47F86" w:rsidP="00E47F86"/>
    <w:p w14:paraId="6E1C1340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Memories exist by reconstructing them when we need to remember them. </w:t>
      </w:r>
    </w:p>
    <w:p w14:paraId="461B7DB4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lastRenderedPageBreak/>
        <w:t xml:space="preserve">Bartlett – memory is building blocks that are made up of perception and experience. </w:t>
      </w:r>
    </w:p>
    <w:p w14:paraId="27B23B2F" w14:textId="77777777" w:rsidR="00E47F86" w:rsidRDefault="00E47F86" w:rsidP="00E47F86"/>
    <w:p w14:paraId="7B9536EA" w14:textId="77777777" w:rsidR="00E47F86" w:rsidRDefault="00E47F86" w:rsidP="00E47F86">
      <w:r>
        <w:rPr>
          <w:b/>
          <w:u w:val="single"/>
        </w:rPr>
        <w:t>TEXTBOOK:</w:t>
      </w:r>
    </w:p>
    <w:p w14:paraId="26689BBB" w14:textId="77777777" w:rsidR="00E47F86" w:rsidRDefault="00E47F86" w:rsidP="00E47F86">
      <w:r>
        <w:rPr>
          <w:b/>
        </w:rPr>
        <w:t>3 Processes of Memory:</w:t>
      </w:r>
    </w:p>
    <w:p w14:paraId="162B1DFE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Encoding – how information initially enters into memory; highly dependent on attention.</w:t>
      </w:r>
    </w:p>
    <w:p w14:paraId="0F2A5093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Storage – how the record of memory is maintained over time; can be modified.</w:t>
      </w:r>
    </w:p>
    <w:p w14:paraId="6561CCD3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Retrieval – recovering stored information; dependent on retrieval cues (information that triggers memory).</w:t>
      </w:r>
    </w:p>
    <w:p w14:paraId="73FBA80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Cues integrated during memory encoding.</w:t>
      </w:r>
    </w:p>
    <w:p w14:paraId="186AB5B2" w14:textId="77777777" w:rsidR="00E47F86" w:rsidRDefault="00E47F86" w:rsidP="00E47F86"/>
    <w:p w14:paraId="50C91F57" w14:textId="77777777" w:rsidR="00E47F86" w:rsidRDefault="00E47F86" w:rsidP="00E47F86">
      <w:r>
        <w:rPr>
          <w:b/>
        </w:rPr>
        <w:t>Sensory Memory:</w:t>
      </w:r>
    </w:p>
    <w:p w14:paraId="4EC436DA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Transient maintenance of perceptual and physical information from the recent past; not limited by attention.</w:t>
      </w:r>
    </w:p>
    <w:p w14:paraId="587938C3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Iconic Memory – visual information; represented by the visual system.</w:t>
      </w:r>
    </w:p>
    <w:p w14:paraId="3D837C70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Echoic Memory – auditory information; represented by the auditory system.</w:t>
      </w:r>
    </w:p>
    <w:p w14:paraId="7849A83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Sensory memory decays at an extremely fast rate. </w:t>
      </w:r>
    </w:p>
    <w:p w14:paraId="3CC7CD94" w14:textId="77777777" w:rsidR="00E47F86" w:rsidRDefault="00E47F86" w:rsidP="00E47F86">
      <w:r>
        <w:rPr>
          <w:b/>
        </w:rPr>
        <w:t>Short-Term (Working) Memory:</w:t>
      </w:r>
    </w:p>
    <w:p w14:paraId="58268134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Unrehearsed selected information stays in STM for ~20 s; rehearsed (repeated) information stays for longer.</w:t>
      </w:r>
    </w:p>
    <w:p w14:paraId="58378AF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Chunking – information is organized into sets of familiar groups of items; increases STM.</w:t>
      </w:r>
    </w:p>
    <w:p w14:paraId="65DA44B2" w14:textId="77777777" w:rsidR="00E47F86" w:rsidRDefault="00E47F86" w:rsidP="00E47F86"/>
    <w:p w14:paraId="018A5841" w14:textId="77777777" w:rsidR="00E47F86" w:rsidRDefault="00E47F86" w:rsidP="00E47F86">
      <w:r>
        <w:rPr>
          <w:u w:val="single"/>
        </w:rPr>
        <w:t>Working Memory:</w:t>
      </w:r>
    </w:p>
    <w:p w14:paraId="3368653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Upgrade to the original conceptualization of STM; has three stores:</w:t>
      </w:r>
    </w:p>
    <w:p w14:paraId="46FEEFC1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Phonological Loop – maintains information that can be rehearsed verbally.</w:t>
      </w:r>
    </w:p>
    <w:p w14:paraId="3D40941F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Visuospatial Sketchpad – temporarily represents/manipulates visual information.</w:t>
      </w:r>
    </w:p>
    <w:p w14:paraId="717F32B0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Episodic Buffer – draws on the other buffers alongside other stored LTM.</w:t>
      </w:r>
    </w:p>
    <w:p w14:paraId="37C88A71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Central Exclusive – coordinates and manipulates information that is maintained in the buffers; allows for working memory to be more flexible than short-term memory.</w:t>
      </w:r>
    </w:p>
    <w:p w14:paraId="2373D84F" w14:textId="77777777" w:rsidR="00E47F86" w:rsidRDefault="00E47F86" w:rsidP="00E47F86"/>
    <w:p w14:paraId="2E3E1E93" w14:textId="77777777" w:rsidR="00E47F86" w:rsidRDefault="00E47F86" w:rsidP="00E47F86">
      <w:r>
        <w:rPr>
          <w:b/>
        </w:rPr>
        <w:t>Long-Term Memory:</w:t>
      </w:r>
    </w:p>
    <w:p w14:paraId="2027B90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Once information is transferred from STM into LTM, new information is organized according to prior knowledge.</w:t>
      </w:r>
    </w:p>
    <w:p w14:paraId="2EF13FC5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Concepts that are more closely related are more directly connected. </w:t>
      </w:r>
    </w:p>
    <w:p w14:paraId="78282B53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Information transferred both ways; ex. remembering the past (LTM to STM).</w:t>
      </w:r>
    </w:p>
    <w:p w14:paraId="38130949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Past memories largely linked to attention (top-down control).</w:t>
      </w:r>
    </w:p>
    <w:p w14:paraId="4D58125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Schemas – mental frameworks for interpreting the world around us based upon prior experiences.</w:t>
      </w:r>
    </w:p>
    <w:p w14:paraId="46C508EC" w14:textId="77777777" w:rsidR="00E47F86" w:rsidRDefault="00E47F86" w:rsidP="00E47F86"/>
    <w:p w14:paraId="0FF413BD" w14:textId="77777777" w:rsidR="00D339FB" w:rsidRDefault="00D339FB" w:rsidP="00E47F86"/>
    <w:p w14:paraId="21A5F083" w14:textId="77777777" w:rsidR="00E47F86" w:rsidRDefault="00E47F86" w:rsidP="00E47F86">
      <w:r>
        <w:rPr>
          <w:b/>
        </w:rPr>
        <w:t>Long-Term Memory Systems:</w:t>
      </w:r>
    </w:p>
    <w:p w14:paraId="76088390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Declarative Memories – memory from factual information.</w:t>
      </w:r>
    </w:p>
    <w:p w14:paraId="3FAC316F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Semantic Memories – information not tied to a specific place or time.</w:t>
      </w:r>
    </w:p>
    <w:p w14:paraId="4BF14E8F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Episodic Memories – tied to a particular place and time.</w:t>
      </w:r>
    </w:p>
    <w:p w14:paraId="035F989F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lastRenderedPageBreak/>
        <w:t>Non-Declarative Memories – learned actions and procedures, skills, implicit memories…; difficult to explain.</w:t>
      </w:r>
    </w:p>
    <w:p w14:paraId="056EC8FB" w14:textId="77777777" w:rsidR="00E47F86" w:rsidRDefault="00E47F86" w:rsidP="00E47F86"/>
    <w:p w14:paraId="06210806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Hippocampus is vital for STM memory and trace formation, but LTM processes are apparent throughout the cortex.</w:t>
      </w:r>
    </w:p>
    <w:p w14:paraId="3C3D828E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Hippocampus still important for the coordination of memories for activation in consciousness. </w:t>
      </w:r>
    </w:p>
    <w:p w14:paraId="1EC65A27" w14:textId="77777777" w:rsidR="00E47F86" w:rsidRDefault="00E47F86" w:rsidP="00E47F86"/>
    <w:p w14:paraId="3A7D5878" w14:textId="77777777" w:rsidR="00E47F86" w:rsidRDefault="00E47F86" w:rsidP="00E47F86">
      <w:r>
        <w:rPr>
          <w:u w:val="single"/>
        </w:rPr>
        <w:t>Effect of Rehearsal:</w:t>
      </w:r>
    </w:p>
    <w:p w14:paraId="75B7C650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Free-Recall Paradigm:</w:t>
      </w:r>
    </w:p>
    <w:p w14:paraId="263FD949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Participants study a list of words presented one at a time; each word represents a specific spot in the list.</w:t>
      </w:r>
    </w:p>
    <w:p w14:paraId="7A7F807C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Greater recall of words at the beginning and end of the list.</w:t>
      </w:r>
    </w:p>
    <w:p w14:paraId="08711361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Primacy Effect – reflect retrieval of words from LTM.</w:t>
      </w:r>
    </w:p>
    <w:p w14:paraId="75012D4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Recency Effect – retrieval of words from STM.</w:t>
      </w:r>
    </w:p>
    <w:p w14:paraId="4933E499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STM relies on rehearsal; LTM does not. </w:t>
      </w:r>
    </w:p>
    <w:p w14:paraId="66D5A4B6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Sensory memory perceives sensory information which is selectively held online by STM and with rehearsal through STM components may be transferred and stored in LTM.</w:t>
      </w:r>
    </w:p>
    <w:p w14:paraId="2D1CBFDF" w14:textId="77777777" w:rsidR="00E47F86" w:rsidRDefault="00E47F86" w:rsidP="00E47F86">
      <w:r>
        <w:rPr>
          <w:b/>
        </w:rPr>
        <w:t>Levels of Processing:</w:t>
      </w:r>
    </w:p>
    <w:p w14:paraId="42F99B1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Memory not divided into separate stores; more like a continuum.</w:t>
      </w:r>
    </w:p>
    <w:p w14:paraId="7CC07DD9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Items encoded at a deeper level last longer in memory than at a shallower level.</w:t>
      </w:r>
    </w:p>
    <w:p w14:paraId="7FA8F79F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Vague model; does not go in-depth about what a “deeper” level is.</w:t>
      </w:r>
    </w:p>
    <w:p w14:paraId="10309077" w14:textId="77777777" w:rsidR="00E47F86" w:rsidRDefault="00E47F86" w:rsidP="00E47F86"/>
    <w:p w14:paraId="3222E8E4" w14:textId="77777777" w:rsidR="00E47F86" w:rsidRDefault="00E47F86" w:rsidP="00E47F86">
      <w:r>
        <w:rPr>
          <w:u w:val="single"/>
        </w:rPr>
        <w:t>Enriched Encoding:</w:t>
      </w:r>
    </w:p>
    <w:p w14:paraId="004D4D7F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Mnemonic Strategy – information encoded with yourself in mind is better remembered than if you had someone else in mind; also known as the self-referent effect. </w:t>
      </w:r>
    </w:p>
    <w:p w14:paraId="30A2AC5F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Reflects the deepest level of processing.</w:t>
      </w:r>
    </w:p>
    <w:p w14:paraId="6BBB8AEF" w14:textId="77777777" w:rsidR="00E47F86" w:rsidRDefault="00E47F86" w:rsidP="00E47F86"/>
    <w:p w14:paraId="14CDD38F" w14:textId="77777777" w:rsidR="00E47F86" w:rsidRDefault="00E47F86" w:rsidP="00E47F86">
      <w:r>
        <w:rPr>
          <w:u w:val="single"/>
        </w:rPr>
        <w:t>Encoding Specificity:</w:t>
      </w:r>
    </w:p>
    <w:p w14:paraId="3739DB9C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The effectiveness of the context as a cue is largely dependent on the specificity of its relations to the item.</w:t>
      </w:r>
    </w:p>
    <w:p w14:paraId="41AAAE2A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Memory is better for items encoded and retrieved in the same environment. </w:t>
      </w:r>
    </w:p>
    <w:p w14:paraId="4BE84777" w14:textId="77777777" w:rsidR="00E47F86" w:rsidRDefault="00E47F86" w:rsidP="00E47F86"/>
    <w:p w14:paraId="290A81A4" w14:textId="77777777" w:rsidR="00E47F86" w:rsidRDefault="00E47F86" w:rsidP="00E47F86">
      <w:r>
        <w:rPr>
          <w:u w:val="single"/>
        </w:rPr>
        <w:t>Transfer-Appropriate Processing:</w:t>
      </w:r>
    </w:p>
    <w:p w14:paraId="131C2927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Memory is aided when similar processes are engaged at encoding and retrieval.</w:t>
      </w:r>
    </w:p>
    <w:p w14:paraId="3A6375F7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Words processed in semantic sentences are better remembered than those in rhyming sentences. </w:t>
      </w:r>
    </w:p>
    <w:p w14:paraId="14B1526F" w14:textId="77777777" w:rsidR="00E47F86" w:rsidRDefault="00E47F86" w:rsidP="00E47F86"/>
    <w:p w14:paraId="71B42DA9" w14:textId="77777777" w:rsidR="00D339FB" w:rsidRDefault="00D339FB" w:rsidP="00E47F86"/>
    <w:p w14:paraId="28489539" w14:textId="77777777" w:rsidR="00D339FB" w:rsidRDefault="00D339FB" w:rsidP="00E47F86"/>
    <w:p w14:paraId="039163AF" w14:textId="77777777" w:rsidR="00E47F86" w:rsidRDefault="00E47F86" w:rsidP="00E47F86">
      <w:pPr>
        <w:rPr>
          <w:b/>
        </w:rPr>
      </w:pPr>
      <w:r>
        <w:rPr>
          <w:b/>
        </w:rPr>
        <w:t>Forgetting:</w:t>
      </w:r>
    </w:p>
    <w:p w14:paraId="7BA9D7FC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Reduces the potential interference from out-of-date memories; allows for more efficient remembering of current information.</w:t>
      </w:r>
    </w:p>
    <w:p w14:paraId="3DCFCD37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lastRenderedPageBreak/>
        <w:t>Memory Savings – difference in the time it takes to memorize a list at test vs retest (Ebbinghaus).</w:t>
      </w:r>
    </w:p>
    <w:p w14:paraId="68009BC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Decay Theory – memories fade with time; explains STM loss, but not LTM loss.</w:t>
      </w:r>
    </w:p>
    <w:p w14:paraId="7A644713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Interference – a cue that was once associated with one memory is now associated with another, making it more difficult to retrieve the original memory.</w:t>
      </w:r>
    </w:p>
    <w:p w14:paraId="7407AFCA" w14:textId="77777777" w:rsidR="00E47F86" w:rsidRDefault="00E47F86" w:rsidP="00E47F86"/>
    <w:p w14:paraId="65EFDD61" w14:textId="77777777" w:rsidR="00E47F86" w:rsidRDefault="00E47F86" w:rsidP="00E47F86">
      <w:r>
        <w:rPr>
          <w:u w:val="single"/>
        </w:rPr>
        <w:t>Proactive Interference:</w:t>
      </w:r>
    </w:p>
    <w:p w14:paraId="3E0CBBF6" w14:textId="2F9AF93C" w:rsidR="00E47F86" w:rsidRDefault="00E302D7" w:rsidP="00E47F86">
      <w:pPr>
        <w:pStyle w:val="ListParagraph"/>
        <w:numPr>
          <w:ilvl w:val="0"/>
          <w:numId w:val="15"/>
        </w:numPr>
      </w:pPr>
      <w:r>
        <w:t>Old info interferes with retrieval of new info</w:t>
      </w:r>
      <w:bookmarkStart w:id="0" w:name="_GoBack"/>
      <w:bookmarkEnd w:id="0"/>
      <w:r w:rsidR="00E47F86">
        <w:t>; ex. old memory from French interfering with the retrieval of one’s newer memory for Spanish words.</w:t>
      </w:r>
    </w:p>
    <w:p w14:paraId="0993B186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Experimental group reads lists A and B; control group reads B.</w:t>
      </w:r>
    </w:p>
    <w:p w14:paraId="020E1D67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Proactive interference in play if the experimental group remembers fewer words than the control group.</w:t>
      </w:r>
    </w:p>
    <w:p w14:paraId="728AA2F9" w14:textId="77777777" w:rsidR="00E47F86" w:rsidRDefault="00E47F86" w:rsidP="00E47F86"/>
    <w:p w14:paraId="4B9B3141" w14:textId="77777777" w:rsidR="00E47F86" w:rsidRDefault="00E47F86" w:rsidP="00E47F86">
      <w:r>
        <w:rPr>
          <w:u w:val="single"/>
        </w:rPr>
        <w:t>Retroactive Interference:</w:t>
      </w:r>
    </w:p>
    <w:p w14:paraId="1BBD72B1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New information interferes with the retrieval of old information.</w:t>
      </w:r>
    </w:p>
    <w:p w14:paraId="4DE5AF3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Experimental group studies lists A and B; control group studies list A and is distracted. </w:t>
      </w:r>
    </w:p>
    <w:p w14:paraId="7F80A72D" w14:textId="77777777" w:rsidR="00E47F86" w:rsidRDefault="00E47F86" w:rsidP="00E47F86">
      <w:pPr>
        <w:pStyle w:val="ListParagraph"/>
        <w:numPr>
          <w:ilvl w:val="1"/>
          <w:numId w:val="15"/>
        </w:numPr>
      </w:pPr>
      <w:r>
        <w:t>Both groups recall words from list A; retroactive interference occurs if the experimental group remembers fewer words than the control group.</w:t>
      </w:r>
    </w:p>
    <w:p w14:paraId="059A5865" w14:textId="77777777" w:rsidR="00E47F86" w:rsidRDefault="00E47F86" w:rsidP="00E47F86"/>
    <w:p w14:paraId="0D3DD5AA" w14:textId="77777777" w:rsidR="00E47F86" w:rsidRDefault="00E47F86" w:rsidP="00E47F86">
      <w:r>
        <w:rPr>
          <w:u w:val="single"/>
        </w:rPr>
        <w:t>Temporary Forgetting:</w:t>
      </w:r>
    </w:p>
    <w:p w14:paraId="183A8C5D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Tip-of-Tongue State – often occurs for people’s names and common words.</w:t>
      </w:r>
    </w:p>
    <w:p w14:paraId="192788B4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Words that induce this state in the past will do so in the future; word is more associated with error-prone process each time it’s in this state.</w:t>
      </w:r>
    </w:p>
    <w:p w14:paraId="1CB42EB8" w14:textId="77777777" w:rsidR="00E47F86" w:rsidRDefault="00E47F86" w:rsidP="00E47F86"/>
    <w:p w14:paraId="47710DB4" w14:textId="77777777" w:rsidR="00E47F86" w:rsidRDefault="00E47F86" w:rsidP="00E47F86">
      <w:r>
        <w:rPr>
          <w:u w:val="single"/>
        </w:rPr>
        <w:t>Repression:</w:t>
      </w:r>
    </w:p>
    <w:p w14:paraId="57278975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Freud – horrific memories can be repressed as a defence mechanism. </w:t>
      </w:r>
    </w:p>
    <w:p w14:paraId="22D129E5" w14:textId="77777777" w:rsidR="00E47F86" w:rsidRDefault="00E47F86" w:rsidP="00E47F86"/>
    <w:p w14:paraId="4D40E83E" w14:textId="77777777" w:rsidR="00E47F86" w:rsidRDefault="00E47F86" w:rsidP="00E47F86">
      <w:r>
        <w:rPr>
          <w:b/>
        </w:rPr>
        <w:t>Memory Errors:</w:t>
      </w:r>
    </w:p>
    <w:p w14:paraId="4E1A7940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Misinformation Effect – creation of false memories by incorporating new erroneous information with an old memory.</w:t>
      </w:r>
    </w:p>
    <w:p w14:paraId="68AA6736" w14:textId="77777777" w:rsidR="00E47F86" w:rsidRDefault="00E47F86" w:rsidP="00E47F86"/>
    <w:p w14:paraId="6C467016" w14:textId="77777777" w:rsidR="00E47F86" w:rsidRDefault="00E47F86" w:rsidP="00E47F86">
      <w:r>
        <w:rPr>
          <w:u w:val="single"/>
        </w:rPr>
        <w:t>Source Confusion:</w:t>
      </w:r>
    </w:p>
    <w:p w14:paraId="6546E44A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Source Monitoring – process by which we make attributions about the origins of memories.</w:t>
      </w:r>
    </w:p>
    <w:p w14:paraId="6BB0E517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>Source Monitoring Error – failing to recall exactly where you learned this information.</w:t>
      </w:r>
    </w:p>
    <w:p w14:paraId="7C518702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False Fame Effect – incorrectly judging a name as being famous because it seems familiar (fluently processed). </w:t>
      </w:r>
    </w:p>
    <w:p w14:paraId="5EB5480B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Reality Monitoring – ability to discriminate real memories from those that are imagined. </w:t>
      </w:r>
    </w:p>
    <w:p w14:paraId="6B99B29F" w14:textId="77777777" w:rsidR="00E47F86" w:rsidRDefault="00E47F86" w:rsidP="00E47F86"/>
    <w:p w14:paraId="02667BCC" w14:textId="77777777" w:rsidR="00D339FB" w:rsidRDefault="00D339FB" w:rsidP="00E47F86"/>
    <w:p w14:paraId="30A7E24E" w14:textId="77777777" w:rsidR="00D339FB" w:rsidRDefault="00D339FB" w:rsidP="00E47F86"/>
    <w:p w14:paraId="33A18FB9" w14:textId="77777777" w:rsidR="00E47F86" w:rsidRDefault="00E47F86" w:rsidP="00E47F86">
      <w:r>
        <w:rPr>
          <w:b/>
          <w:u w:val="single"/>
        </w:rPr>
        <w:t>LECTURE:</w:t>
      </w:r>
    </w:p>
    <w:p w14:paraId="58137E54" w14:textId="77777777" w:rsidR="00E47F86" w:rsidRDefault="00E47F86" w:rsidP="00E47F86">
      <w:pPr>
        <w:jc w:val="center"/>
      </w:pPr>
      <w:r>
        <w:rPr>
          <w:noProof/>
          <w:lang w:eastAsia="en-CA"/>
        </w:rPr>
        <w:lastRenderedPageBreak/>
        <w:drawing>
          <wp:inline distT="0" distB="0" distL="0" distR="0" wp14:anchorId="240E333F" wp14:editId="4FD0BB19">
            <wp:extent cx="4856582" cy="1257020"/>
            <wp:effectExtent l="0" t="0" r="1270" b="635"/>
            <wp:docPr id="10" name="Picture 10" descr="https://puu.sh/sih3Y/a825137a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ih3Y/a825137ae6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821" cy="125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23959" w14:textId="77777777" w:rsidR="00E47F86" w:rsidRDefault="00E47F86" w:rsidP="00E47F86">
      <w:pPr>
        <w:jc w:val="center"/>
      </w:pPr>
    </w:p>
    <w:p w14:paraId="47BF0D8F" w14:textId="77777777" w:rsidR="00E47F86" w:rsidRDefault="00E47F86" w:rsidP="00E47F86">
      <w:pPr>
        <w:jc w:val="center"/>
      </w:pPr>
      <w:r>
        <w:rPr>
          <w:noProof/>
          <w:lang w:eastAsia="en-CA"/>
        </w:rPr>
        <w:drawing>
          <wp:inline distT="0" distB="0" distL="0" distR="0" wp14:anchorId="15A6854D" wp14:editId="30549EEF">
            <wp:extent cx="3092268" cy="894168"/>
            <wp:effectExtent l="0" t="0" r="0" b="1270"/>
            <wp:docPr id="11" name="Picture 11" descr="https://puu.sh/sihF8/08326307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sihF8/08326307a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341" cy="901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7F51A" w14:textId="77777777"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Lineup – non-suspects should fit the eyewitness’ description of the suspect. </w:t>
      </w:r>
    </w:p>
    <w:p w14:paraId="2002AB3B" w14:textId="77777777" w:rsidR="00E47F86" w:rsidRPr="009907AD" w:rsidRDefault="00E47F86" w:rsidP="00E47F86"/>
    <w:p w14:paraId="216FC689" w14:textId="77777777" w:rsidR="00E47F86" w:rsidRDefault="00E47F86">
      <w:pPr>
        <w:rPr>
          <w:color w:val="FF0000"/>
        </w:rPr>
      </w:pPr>
      <w:r>
        <w:rPr>
          <w:b/>
          <w:color w:val="FF0000"/>
          <w:u w:val="single"/>
        </w:rPr>
        <w:t>CHAPTER 9 – FORMING IMPRESSIONS:</w:t>
      </w:r>
    </w:p>
    <w:p w14:paraId="58202FEA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Conscious/unconscious judgments you make lead to social perceptions. </w:t>
      </w:r>
    </w:p>
    <w:p w14:paraId="65DAFC0C" w14:textId="77777777" w:rsidR="00E47F86" w:rsidRDefault="00E47F86" w:rsidP="00E47F86"/>
    <w:p w14:paraId="1D04429C" w14:textId="77777777" w:rsidR="00E47F86" w:rsidRDefault="00E47F86" w:rsidP="00E47F86">
      <w:r>
        <w:rPr>
          <w:b/>
        </w:rPr>
        <w:t>Attribution Theories:</w:t>
      </w:r>
    </w:p>
    <w:p w14:paraId="477C23E0" w14:textId="77777777" w:rsidR="00E47F86" w:rsidRPr="007A785C" w:rsidRDefault="00E47F86" w:rsidP="00E47F86">
      <w:pPr>
        <w:rPr>
          <w:u w:val="single"/>
        </w:rPr>
      </w:pPr>
      <w:r w:rsidRPr="007A785C">
        <w:rPr>
          <w:u w:val="single"/>
        </w:rPr>
        <w:t>Correspondence Inference Theory:</w:t>
      </w:r>
    </w:p>
    <w:p w14:paraId="007933FA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Uses the variables listed below in order to infer about a situation.</w:t>
      </w:r>
    </w:p>
    <w:p w14:paraId="44CBAB01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>Degree of Choice, Expectation, Intended Consequences.</w:t>
      </w:r>
    </w:p>
    <w:p w14:paraId="546C0D25" w14:textId="77777777" w:rsidR="00E47F86" w:rsidRDefault="00E47F86" w:rsidP="00E47F86">
      <w:pPr>
        <w:pStyle w:val="ListParagraph"/>
        <w:ind w:left="1440"/>
      </w:pPr>
    </w:p>
    <w:p w14:paraId="50412A31" w14:textId="77777777" w:rsidR="00E47F86" w:rsidRPr="007A785C" w:rsidRDefault="00E47F86" w:rsidP="00E47F86">
      <w:pPr>
        <w:rPr>
          <w:i/>
        </w:rPr>
      </w:pPr>
      <w:r w:rsidRPr="007A785C">
        <w:rPr>
          <w:i/>
        </w:rPr>
        <w:t>Expectation:</w:t>
      </w:r>
    </w:p>
    <w:p w14:paraId="6EFC8D43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Whether a behaviour is common or atypical. </w:t>
      </w:r>
    </w:p>
    <w:p w14:paraId="69C44005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Uncommon behaviour gives one more information than common; more information available to infer a cause to said behaviour.</w:t>
      </w:r>
    </w:p>
    <w:p w14:paraId="28D8E33F" w14:textId="77777777" w:rsidR="00E47F86" w:rsidRDefault="00E47F86" w:rsidP="00E47F86"/>
    <w:p w14:paraId="2392C327" w14:textId="77777777" w:rsidR="00E47F86" w:rsidRPr="007A785C" w:rsidRDefault="00E47F86" w:rsidP="00E47F86">
      <w:pPr>
        <w:rPr>
          <w:i/>
        </w:rPr>
      </w:pPr>
      <w:r w:rsidRPr="007A785C">
        <w:rPr>
          <w:i/>
        </w:rPr>
        <w:t>Degree of Choice:</w:t>
      </w:r>
    </w:p>
    <w:p w14:paraId="50556BC9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Considering to what degree a person had a choice in the way they act.</w:t>
      </w:r>
    </w:p>
    <w:p w14:paraId="7814D5D5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Ex. being assigned to a certain topic in a debate, vs. genuinely believing in that stance. </w:t>
      </w:r>
    </w:p>
    <w:p w14:paraId="525C4816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Strong degree of choice = unassigned; choice of the person. </w:t>
      </w:r>
    </w:p>
    <w:p w14:paraId="394649A3" w14:textId="77777777" w:rsidR="00E47F86" w:rsidRDefault="00E47F86" w:rsidP="00E47F86"/>
    <w:p w14:paraId="5883BD4B" w14:textId="77777777" w:rsidR="00E47F86" w:rsidRDefault="00E47F86" w:rsidP="00E47F86"/>
    <w:p w14:paraId="5101C03C" w14:textId="77777777" w:rsidR="00E47F86" w:rsidRPr="007A785C" w:rsidRDefault="00E47F86" w:rsidP="00E47F86">
      <w:pPr>
        <w:rPr>
          <w:i/>
        </w:rPr>
      </w:pPr>
      <w:r w:rsidRPr="007A785C">
        <w:rPr>
          <w:i/>
        </w:rPr>
        <w:t>Intended Consequences:</w:t>
      </w:r>
    </w:p>
    <w:p w14:paraId="4B389D68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Intentions and motives behind a certain behaviour. </w:t>
      </w:r>
    </w:p>
    <w:p w14:paraId="55FB6FED" w14:textId="77777777" w:rsidR="00E47F86" w:rsidRDefault="00E47F86" w:rsidP="00E47F86"/>
    <w:p w14:paraId="2A01CC70" w14:textId="77777777" w:rsidR="00E47F86" w:rsidRDefault="00E47F86" w:rsidP="00E47F86">
      <w:r>
        <w:rPr>
          <w:u w:val="single"/>
        </w:rPr>
        <w:t>Covariation Theory:</w:t>
      </w:r>
    </w:p>
    <w:p w14:paraId="220CA966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Personal or situational circumstances that can be attributed to one’s behaviour; determined through three variables.</w:t>
      </w:r>
    </w:p>
    <w:p w14:paraId="5ACB772F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Consistency, Distinctiveness, Consensus. </w:t>
      </w:r>
    </w:p>
    <w:p w14:paraId="4AA82AB4" w14:textId="77777777" w:rsidR="00E47F86" w:rsidRDefault="00E47F86" w:rsidP="00E47F86"/>
    <w:p w14:paraId="307B130F" w14:textId="77777777" w:rsidR="00D339FB" w:rsidRDefault="00D339FB" w:rsidP="00E47F86"/>
    <w:p w14:paraId="7C96EDDA" w14:textId="77777777" w:rsidR="00E47F86" w:rsidRDefault="00E47F86" w:rsidP="00E47F86">
      <w:r>
        <w:rPr>
          <w:i/>
        </w:rPr>
        <w:t>Consistency:</w:t>
      </w:r>
    </w:p>
    <w:p w14:paraId="452FC85E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lastRenderedPageBreak/>
        <w:t>Does one usually behave like this in this particular situation?</w:t>
      </w:r>
    </w:p>
    <w:p w14:paraId="5526A7DF" w14:textId="77777777" w:rsidR="00E47F86" w:rsidRDefault="00E47F86" w:rsidP="00E47F86"/>
    <w:p w14:paraId="4702FB2A" w14:textId="77777777" w:rsidR="00E47F86" w:rsidRDefault="00E47F86" w:rsidP="00E47F86">
      <w:r>
        <w:rPr>
          <w:i/>
        </w:rPr>
        <w:t>Distinctiveness:</w:t>
      </w:r>
    </w:p>
    <w:p w14:paraId="586A5C56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Does one’s behaviour vary depending on the situation?</w:t>
      </w:r>
    </w:p>
    <w:p w14:paraId="03654688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If Yes </w:t>
      </w:r>
      <w:r>
        <w:sym w:font="Wingdings" w:char="F0E0"/>
      </w:r>
      <w:r>
        <w:t xml:space="preserve"> Situational; if No </w:t>
      </w:r>
      <w:r>
        <w:sym w:font="Wingdings" w:char="F0E0"/>
      </w:r>
      <w:r>
        <w:t xml:space="preserve"> Dispositional. </w:t>
      </w:r>
    </w:p>
    <w:p w14:paraId="5F4F8979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>Situational – driven by the situation.</w:t>
      </w:r>
    </w:p>
    <w:p w14:paraId="0959DE65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>Dispositional – driven by the individual (inherent qualities of said person).</w:t>
      </w:r>
    </w:p>
    <w:p w14:paraId="57B590B2" w14:textId="77777777" w:rsidR="00E47F86" w:rsidRDefault="00E47F86" w:rsidP="00E47F86"/>
    <w:p w14:paraId="6B7CEBDB" w14:textId="77777777" w:rsidR="00E47F86" w:rsidRDefault="00E47F86" w:rsidP="00E47F86">
      <w:r>
        <w:rPr>
          <w:i/>
        </w:rPr>
        <w:t>Consensus:</w:t>
      </w:r>
    </w:p>
    <w:p w14:paraId="32711FAE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Do others behave in a similar manner when presented with this situation?</w:t>
      </w:r>
    </w:p>
    <w:p w14:paraId="38D91813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If Yes </w:t>
      </w:r>
      <w:r>
        <w:sym w:font="Wingdings" w:char="F0E0"/>
      </w:r>
      <w:r>
        <w:t xml:space="preserve"> Situational; if No </w:t>
      </w:r>
      <w:r>
        <w:sym w:font="Wingdings" w:char="F0E0"/>
      </w:r>
      <w:r>
        <w:t xml:space="preserve"> Dispositional. </w:t>
      </w:r>
    </w:p>
    <w:p w14:paraId="7B7D5DC7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>Situational – this situation similarly influences everyone.</w:t>
      </w:r>
    </w:p>
    <w:p w14:paraId="13838312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Dispositional – due to each individual’s disposition. </w:t>
      </w:r>
      <w:r>
        <w:tab/>
      </w:r>
    </w:p>
    <w:p w14:paraId="3748130B" w14:textId="77777777" w:rsidR="00E47F86" w:rsidRDefault="00E47F86" w:rsidP="00E47F86"/>
    <w:p w14:paraId="630F6E1A" w14:textId="77777777" w:rsidR="00E47F86" w:rsidRDefault="00E47F86" w:rsidP="00E47F86">
      <w:r>
        <w:rPr>
          <w:b/>
        </w:rPr>
        <w:t>Fundamental Attribution Error:</w:t>
      </w:r>
    </w:p>
    <w:p w14:paraId="61FFC4DE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The tendency to over-value dispositional factors for the observed behaviours of others while under-valuing situational factors. </w:t>
      </w:r>
    </w:p>
    <w:p w14:paraId="2C30684B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Rely more on dispositional factors than situational factors for interpreting behaviour.</w:t>
      </w:r>
    </w:p>
    <w:p w14:paraId="581DD172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Usually used when determining the cause of someone else’s behaviour rather than your own.</w:t>
      </w:r>
    </w:p>
    <w:p w14:paraId="0AF8F834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FAE – behaviour of others are due to dispositional factors.</w:t>
      </w:r>
    </w:p>
    <w:p w14:paraId="0C56AB0D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Actor Observer Effect -  considering the situational factors of your own behaviour; assume the individual’s behaviour is typical. </w:t>
      </w:r>
    </w:p>
    <w:p w14:paraId="73ECC220" w14:textId="77777777" w:rsidR="00E47F86" w:rsidRDefault="00E47F86" w:rsidP="00E47F86">
      <w:r>
        <w:rPr>
          <w:noProof/>
          <w:lang w:eastAsia="en-CA"/>
        </w:rPr>
        <w:drawing>
          <wp:anchor distT="0" distB="0" distL="114300" distR="114300" simplePos="0" relativeHeight="251670528" behindDoc="0" locked="0" layoutInCell="1" allowOverlap="1" wp14:anchorId="39620700" wp14:editId="00B34C1E">
            <wp:simplePos x="0" y="0"/>
            <wp:positionH relativeFrom="column">
              <wp:posOffset>3526972</wp:posOffset>
            </wp:positionH>
            <wp:positionV relativeFrom="paragraph">
              <wp:posOffset>92620</wp:posOffset>
            </wp:positionV>
            <wp:extent cx="3102610" cy="2062480"/>
            <wp:effectExtent l="0" t="0" r="2540" b="0"/>
            <wp:wrapThrough wrapText="bothSides">
              <wp:wrapPolygon edited="0">
                <wp:start x="0" y="0"/>
                <wp:lineTo x="0" y="21347"/>
                <wp:lineTo x="21485" y="21347"/>
                <wp:lineTo x="21485" y="0"/>
                <wp:lineTo x="0" y="0"/>
              </wp:wrapPolygon>
            </wp:wrapThrough>
            <wp:docPr id="12" name="Picture 12" descr="https://puu.sh/snEmW/e2dc8a5a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nEmW/e2dc8a5a4c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E02C80" w14:textId="77777777" w:rsidR="00E47F86" w:rsidRDefault="00E47F86" w:rsidP="00E47F86">
      <w:r>
        <w:rPr>
          <w:u w:val="single"/>
        </w:rPr>
        <w:t>Cultural Differences:</w:t>
      </w:r>
    </w:p>
    <w:p w14:paraId="1F18137A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American 8 &amp; 11 year olds – attributed behaviour to personal/situational causes in the same ratio. </w:t>
      </w:r>
    </w:p>
    <w:p w14:paraId="79AFF526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American Adults – attributed behaviours to personal factors more often than situational.</w:t>
      </w:r>
    </w:p>
    <w:p w14:paraId="6E5CBE18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Indian 11 Year Olds &amp; Adults – more situational than personal attributions. </w:t>
      </w:r>
    </w:p>
    <w:p w14:paraId="76F59255" w14:textId="77777777" w:rsidR="00E47F86" w:rsidRDefault="00E47F86" w:rsidP="00E47F86"/>
    <w:p w14:paraId="45FBAB35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FAE diminished in collectivist societies; less focus on individual behaviour, more on relationships/roles in society. </w:t>
      </w:r>
    </w:p>
    <w:p w14:paraId="62E3F27C" w14:textId="77777777" w:rsidR="00E47F86" w:rsidRDefault="00E47F86" w:rsidP="00E47F86">
      <w:pPr>
        <w:pStyle w:val="ListParagraph"/>
      </w:pPr>
    </w:p>
    <w:p w14:paraId="5DDA5DE8" w14:textId="77777777" w:rsidR="00E47F86" w:rsidRDefault="00E47F86" w:rsidP="00E47F86">
      <w:r>
        <w:rPr>
          <w:u w:val="single"/>
        </w:rPr>
        <w:t>Self-Serving Bias:</w:t>
      </w:r>
    </w:p>
    <w:p w14:paraId="1D516579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Tendency to perceive yourself favourably. </w:t>
      </w:r>
    </w:p>
    <w:p w14:paraId="56AEA4C7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Above-Average Effect – dispositional causes for your successes; situational causes for your errors.</w:t>
      </w:r>
    </w:p>
    <w:p w14:paraId="04F44D9F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Ex. card game – if you win: attribute it to personal strategy; if you lose: attribute it to poor dealing. </w:t>
      </w:r>
    </w:p>
    <w:p w14:paraId="2B5292BF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lastRenderedPageBreak/>
        <w:t>Positive Events – “actors” select dispositional explanations; observers select situational explanations.</w:t>
      </w:r>
    </w:p>
    <w:p w14:paraId="19D475E4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Negative Events – “actors” select situational explanations; observers select dispositional explanations. </w:t>
      </w:r>
    </w:p>
    <w:p w14:paraId="06BB70C4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We are biased in believing we are above average on things that matter to us.</w:t>
      </w:r>
    </w:p>
    <w:p w14:paraId="5FE1C6E0" w14:textId="77777777" w:rsidR="00E47F86" w:rsidRDefault="00E47F86" w:rsidP="00E47F86"/>
    <w:p w14:paraId="739757A3" w14:textId="77777777" w:rsidR="00E47F86" w:rsidRDefault="00E47F86" w:rsidP="00E47F86">
      <w:r>
        <w:rPr>
          <w:b/>
        </w:rPr>
        <w:t>Cognitive Heuristics:</w:t>
      </w:r>
      <w:r w:rsidRPr="001A6085">
        <w:t xml:space="preserve"> </w:t>
      </w:r>
    </w:p>
    <w:p w14:paraId="100A075F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rPr>
          <w:noProof/>
          <w:lang w:eastAsia="en-CA"/>
        </w:rPr>
        <w:drawing>
          <wp:anchor distT="0" distB="0" distL="114300" distR="114300" simplePos="0" relativeHeight="251671552" behindDoc="0" locked="0" layoutInCell="1" allowOverlap="1" wp14:anchorId="797BC874" wp14:editId="1CC5F4C4">
            <wp:simplePos x="0" y="0"/>
            <wp:positionH relativeFrom="column">
              <wp:posOffset>3929198</wp:posOffset>
            </wp:positionH>
            <wp:positionV relativeFrom="paragraph">
              <wp:posOffset>273050</wp:posOffset>
            </wp:positionV>
            <wp:extent cx="2527300" cy="1556385"/>
            <wp:effectExtent l="0" t="0" r="6350" b="5715"/>
            <wp:wrapThrough wrapText="bothSides">
              <wp:wrapPolygon edited="0">
                <wp:start x="0" y="0"/>
                <wp:lineTo x="0" y="21415"/>
                <wp:lineTo x="21491" y="21415"/>
                <wp:lineTo x="21491" y="0"/>
                <wp:lineTo x="0" y="0"/>
              </wp:wrapPolygon>
            </wp:wrapThrough>
            <wp:docPr id="13" name="Picture 13" descr="https://puu.sh/snEZl/9d321592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snEZl/9d32159213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55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Accelerate the processing of social situations; helps to make quick decisions about information from the environment. </w:t>
      </w:r>
    </w:p>
    <w:p w14:paraId="6BC9846D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Representativeness Heuristic – how one’s behaviour fits with a certain prototype. </w:t>
      </w:r>
    </w:p>
    <w:p w14:paraId="2CEA3D4A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Probability is often discounted in favour of a representative prototype. </w:t>
      </w:r>
    </w:p>
    <w:p w14:paraId="313E04BE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Availability Heuristic – considers the experiences most readily available in memory.</w:t>
      </w:r>
    </w:p>
    <w:p w14:paraId="3348C417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Availability of flaws in memory influences our perception of an experience.  </w:t>
      </w:r>
    </w:p>
    <w:p w14:paraId="099782BF" w14:textId="77777777" w:rsidR="00E47F86" w:rsidRDefault="00E47F86" w:rsidP="00E47F86"/>
    <w:p w14:paraId="147F8B71" w14:textId="77777777" w:rsidR="00E47F86" w:rsidRDefault="00E47F86" w:rsidP="00E47F86"/>
    <w:p w14:paraId="7C152E69" w14:textId="77777777" w:rsidR="00E47F86" w:rsidRDefault="00E47F86" w:rsidP="00E47F86">
      <w:r>
        <w:rPr>
          <w:b/>
        </w:rPr>
        <w:t>Relationships:</w:t>
      </w:r>
    </w:p>
    <w:p w14:paraId="53A27378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Attractiveness – has a positive impression on you; increases your desire to share their company. </w:t>
      </w:r>
    </w:p>
    <w:p w14:paraId="1A34B037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Four factors: Proximity, Familiarity, Physical Attractiveness, Others’ Opinions. </w:t>
      </w:r>
    </w:p>
    <w:p w14:paraId="7258FDDA" w14:textId="77777777" w:rsidR="00E47F86" w:rsidRDefault="00E47F86" w:rsidP="00E47F86"/>
    <w:p w14:paraId="5B0F8629" w14:textId="77777777" w:rsidR="00E47F86" w:rsidRDefault="00E47F86" w:rsidP="00E47F86">
      <w:r>
        <w:rPr>
          <w:u w:val="single"/>
        </w:rPr>
        <w:t>Proximity:</w:t>
      </w:r>
    </w:p>
    <w:p w14:paraId="7D9AB75F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Functional distance – how often do individuals get to interact? </w:t>
      </w:r>
    </w:p>
    <w:p w14:paraId="3379A79B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More likely to become attracted to those you live/work closely with.</w:t>
      </w:r>
    </w:p>
    <w:p w14:paraId="5D1FB4F5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Anticipated Interaction </w:t>
      </w:r>
      <w:r>
        <w:sym w:font="Wingdings" w:char="F0E0"/>
      </w:r>
      <w:r>
        <w:t xml:space="preserve"> Higher Ratings.</w:t>
      </w:r>
    </w:p>
    <w:p w14:paraId="246DF811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Physical Proximity – physically close to someone.</w:t>
      </w:r>
    </w:p>
    <w:p w14:paraId="29D26E95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Functional Proximity – interacting with someone. </w:t>
      </w:r>
    </w:p>
    <w:p w14:paraId="08E90BC5" w14:textId="77777777" w:rsidR="00E47F86" w:rsidRDefault="00E47F86" w:rsidP="00E47F86"/>
    <w:p w14:paraId="6F753C89" w14:textId="77777777" w:rsidR="00E47F86" w:rsidRDefault="00E47F86" w:rsidP="00E47F86">
      <w:r>
        <w:rPr>
          <w:u w:val="single"/>
        </w:rPr>
        <w:t>Familiarity:</w:t>
      </w:r>
    </w:p>
    <w:p w14:paraId="7FA047E8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More positive towards familiar than unfamiliar stimuli. </w:t>
      </w:r>
    </w:p>
    <w:p w14:paraId="42F37E1A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Mere Exposure Effect – tendency to be more positive toward things that are familiar, even if only seen a few times in the past. </w:t>
      </w:r>
    </w:p>
    <w:p w14:paraId="123977CD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More familiar faces = more attractive; mirror image. </w:t>
      </w:r>
    </w:p>
    <w:p w14:paraId="41B5AA78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High Frequency </w:t>
      </w:r>
      <w:r>
        <w:sym w:font="Wingdings" w:char="F0E0"/>
      </w:r>
      <w:r>
        <w:t xml:space="preserve"> More Positive. </w:t>
      </w:r>
    </w:p>
    <w:p w14:paraId="7159A3DE" w14:textId="77777777" w:rsidR="00E47F86" w:rsidRDefault="00E47F86" w:rsidP="00E47F86"/>
    <w:p w14:paraId="16F07988" w14:textId="77777777" w:rsidR="00E47F86" w:rsidRDefault="00E47F86" w:rsidP="00E47F86">
      <w:r>
        <w:rPr>
          <w:u w:val="single"/>
        </w:rPr>
        <w:t>Physical Attractiveness:</w:t>
      </w:r>
    </w:p>
    <w:p w14:paraId="22730FE1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How physically attractive he/she is. </w:t>
      </w:r>
    </w:p>
    <w:p w14:paraId="3334EA6E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Used as an indicator of personal characteristics; ex. attractive children are rated more intelligent than unattractive children. </w:t>
      </w:r>
    </w:p>
    <w:p w14:paraId="10124093" w14:textId="77777777" w:rsidR="00E47F86" w:rsidRDefault="00E47F86" w:rsidP="00E47F86"/>
    <w:p w14:paraId="27440D3D" w14:textId="77777777" w:rsidR="00D339FB" w:rsidRDefault="00D339FB" w:rsidP="00E47F86"/>
    <w:p w14:paraId="78BC9BB9" w14:textId="77777777" w:rsidR="00E47F86" w:rsidRDefault="00E47F86" w:rsidP="00E47F86">
      <w:r>
        <w:rPr>
          <w:u w:val="single"/>
        </w:rPr>
        <w:lastRenderedPageBreak/>
        <w:t>Others’ Opinions:</w:t>
      </w:r>
    </w:p>
    <w:p w14:paraId="76AEFBBE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We are attracted to those who like us back, especially when we have low self-esteem.</w:t>
      </w:r>
    </w:p>
    <w:p w14:paraId="31FCABD3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Also influenced by how a person has previously thought of you. </w:t>
      </w:r>
    </w:p>
    <w:p w14:paraId="4558849C" w14:textId="77777777" w:rsidR="00E47F86" w:rsidRDefault="00E47F86" w:rsidP="00E47F86"/>
    <w:p w14:paraId="6FE42F08" w14:textId="77777777" w:rsidR="00E47F86" w:rsidRDefault="00E47F86" w:rsidP="00E47F86">
      <w:r>
        <w:rPr>
          <w:i/>
        </w:rPr>
        <w:t>Aronson and Linder – Evaluations:</w:t>
      </w:r>
    </w:p>
    <w:p w14:paraId="1FED485C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Positive </w:t>
      </w:r>
      <w:r>
        <w:sym w:font="Wingdings" w:char="F0E0"/>
      </w:r>
      <w:r>
        <w:t xml:space="preserve"> Negative – 4</w:t>
      </w:r>
      <w:r w:rsidRPr="0044305F">
        <w:rPr>
          <w:vertAlign w:val="superscript"/>
        </w:rPr>
        <w:t>th</w:t>
      </w:r>
      <w:r>
        <w:t xml:space="preserve"> (least liked)</w:t>
      </w:r>
    </w:p>
    <w:p w14:paraId="6CFDAE09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Negative </w:t>
      </w:r>
      <w:r>
        <w:sym w:font="Wingdings" w:char="F0E0"/>
      </w:r>
      <w:r>
        <w:t xml:space="preserve"> Positive – 1</w:t>
      </w:r>
      <w:r w:rsidRPr="0044305F">
        <w:rPr>
          <w:vertAlign w:val="superscript"/>
        </w:rPr>
        <w:t>st</w:t>
      </w:r>
      <w:r>
        <w:t xml:space="preserve"> (most liked)</w:t>
      </w:r>
    </w:p>
    <w:p w14:paraId="5B0A8D73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Negative </w:t>
      </w:r>
      <w:r>
        <w:sym w:font="Wingdings" w:char="F0E0"/>
      </w:r>
      <w:r>
        <w:t xml:space="preserve"> Negative – 3</w:t>
      </w:r>
      <w:r w:rsidRPr="0044305F">
        <w:rPr>
          <w:vertAlign w:val="superscript"/>
        </w:rPr>
        <w:t>rd</w:t>
      </w:r>
      <w:r>
        <w:t xml:space="preserve"> </w:t>
      </w:r>
    </w:p>
    <w:p w14:paraId="3EE14A1F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Positive </w:t>
      </w:r>
      <w:r>
        <w:sym w:font="Wingdings" w:char="F0E0"/>
      </w:r>
      <w:r>
        <w:t xml:space="preserve"> Positive – 2</w:t>
      </w:r>
      <w:r w:rsidRPr="0044305F">
        <w:rPr>
          <w:vertAlign w:val="superscript"/>
        </w:rPr>
        <w:t>nd</w:t>
      </w:r>
      <w:r>
        <w:t xml:space="preserve"> </w:t>
      </w:r>
    </w:p>
    <w:p w14:paraId="63E55CD4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When opposite to the initial impression, the new impressions is strongly influential. </w:t>
      </w:r>
    </w:p>
    <w:p w14:paraId="71271B7C" w14:textId="77777777" w:rsidR="00E47F86" w:rsidRDefault="00E47F86" w:rsidP="00E47F86"/>
    <w:p w14:paraId="04566886" w14:textId="77777777" w:rsidR="00E47F86" w:rsidRDefault="00E47F86" w:rsidP="00E47F86">
      <w:r>
        <w:rPr>
          <w:b/>
          <w:u w:val="single"/>
        </w:rPr>
        <w:t>TEXTBOOK:</w:t>
      </w:r>
    </w:p>
    <w:p w14:paraId="01F4958E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Harlow – effect of isolation on monkeys. </w:t>
      </w:r>
    </w:p>
    <w:p w14:paraId="1F1A16E5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Suffered emotional disturbances; rarely moved; those who eventually became mothers abused their infants. </w:t>
      </w:r>
    </w:p>
    <w:p w14:paraId="46ED0C69" w14:textId="77777777" w:rsidR="00E47F86" w:rsidRDefault="00E47F86" w:rsidP="00E47F86"/>
    <w:p w14:paraId="0F01F1FD" w14:textId="77777777" w:rsidR="00E47F86" w:rsidRDefault="00E47F86" w:rsidP="00E47F86">
      <w:r>
        <w:rPr>
          <w:b/>
        </w:rPr>
        <w:t>Fundamental Attribution Error:</w:t>
      </w:r>
    </w:p>
    <w:p w14:paraId="58AD2238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Situational Attribution – depends on the situation; ex. being late for a meeting because you did not want to be rude and leave a conversation.</w:t>
      </w:r>
    </w:p>
    <w:p w14:paraId="050697BD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Dispositional Attribution – depends on the traits of the person; ex. being late for a meeting because you are typically disorganized.</w:t>
      </w:r>
    </w:p>
    <w:p w14:paraId="68F7D585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Fundamental Attribution Error – over-estimating dispositional attributes, and under-estimating situational attributes. </w:t>
      </w:r>
    </w:p>
    <w:p w14:paraId="06C74170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More likely to make the FAE for others than for ourselves.</w:t>
      </w:r>
    </w:p>
    <w:p w14:paraId="25260B4E" w14:textId="77777777" w:rsidR="00E47F86" w:rsidRDefault="00E47F86" w:rsidP="00E47F86"/>
    <w:p w14:paraId="3F8C69DB" w14:textId="77777777" w:rsidR="00E47F86" w:rsidRDefault="00E47F86" w:rsidP="00E47F86">
      <w:r>
        <w:rPr>
          <w:b/>
        </w:rPr>
        <w:t>Self-Serving Bias:</w:t>
      </w:r>
    </w:p>
    <w:p w14:paraId="08C5CB15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We are biased to a good evaluation of ourselves.</w:t>
      </w:r>
    </w:p>
    <w:p w14:paraId="270C93E9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Successes = true abilities (dispositional attribution); failures = fluke of circumstances (situational attribution).</w:t>
      </w:r>
    </w:p>
    <w:p w14:paraId="28931CB9" w14:textId="77777777" w:rsidR="00E47F86" w:rsidRDefault="00E47F86" w:rsidP="00E47F86"/>
    <w:p w14:paraId="2EC1BF33" w14:textId="77777777" w:rsidR="00E47F86" w:rsidRDefault="00E47F86" w:rsidP="00E47F86">
      <w:r>
        <w:rPr>
          <w:b/>
        </w:rPr>
        <w:t>Actor-Observer Effect:</w:t>
      </w:r>
    </w:p>
    <w:p w14:paraId="59D0C0C5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Making/keeping assumptions based on what other people do, even if they no control over their position.</w:t>
      </w:r>
    </w:p>
    <w:p w14:paraId="38803D14" w14:textId="77777777" w:rsidR="00E47F86" w:rsidRDefault="00E47F86" w:rsidP="00E47F86"/>
    <w:p w14:paraId="2AB3F73E" w14:textId="77777777" w:rsidR="00E47F86" w:rsidRDefault="00E47F86" w:rsidP="00E47F86">
      <w:r>
        <w:rPr>
          <w:b/>
        </w:rPr>
        <w:t>Cognitive Heuristics:</w:t>
      </w:r>
    </w:p>
    <w:p w14:paraId="5520CA3B" w14:textId="77777777" w:rsidR="00E47F86" w:rsidRDefault="00E47F86" w:rsidP="00E47F86">
      <w:r>
        <w:rPr>
          <w:u w:val="single"/>
        </w:rPr>
        <w:t>Representative Heuristics:</w:t>
      </w:r>
    </w:p>
    <w:p w14:paraId="65FB28ED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Judging an outcome to occur if it is similar to the population from which it was selected. </w:t>
      </w:r>
    </w:p>
    <w:p w14:paraId="6F5DF0B9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Allows us to disregard the more ideal option in favour of our own impressions of something.</w:t>
      </w:r>
    </w:p>
    <w:p w14:paraId="01E8E73E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Those with more knowledge in a certain field were still just as likely to let the representativeness heuristic influence their impressions.</w:t>
      </w:r>
    </w:p>
    <w:p w14:paraId="5EFBD6B7" w14:textId="77777777" w:rsidR="00E47F86" w:rsidRDefault="00E47F86" w:rsidP="00E47F86"/>
    <w:p w14:paraId="7E69163A" w14:textId="77777777" w:rsidR="00E47F86" w:rsidRDefault="00E47F86" w:rsidP="00E47F86">
      <w:r>
        <w:rPr>
          <w:u w:val="single"/>
        </w:rPr>
        <w:t>Availability Heuristics:</w:t>
      </w:r>
    </w:p>
    <w:p w14:paraId="2086A78F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Probability estimates are affected by how easy it is to think of examples. </w:t>
      </w:r>
    </w:p>
    <w:p w14:paraId="68D6CF6C" w14:textId="77777777" w:rsidR="00E47F86" w:rsidRDefault="00E47F86" w:rsidP="00E47F86">
      <w:pPr>
        <w:pStyle w:val="ListParagraph"/>
        <w:numPr>
          <w:ilvl w:val="0"/>
          <w:numId w:val="16"/>
        </w:numPr>
      </w:pPr>
      <w:proofErr w:type="spellStart"/>
      <w:r>
        <w:lastRenderedPageBreak/>
        <w:t>Slovic</w:t>
      </w:r>
      <w:proofErr w:type="spellEnd"/>
      <w:r>
        <w:t xml:space="preserve"> et al. – asked participants if two different events were more likely to result in death.</w:t>
      </w:r>
    </w:p>
    <w:p w14:paraId="13E03E19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>Stroke vs. Accidents – people voted accidents to be more likely, even though the risk of stroke is much higher.</w:t>
      </w:r>
    </w:p>
    <w:p w14:paraId="1CBB1316" w14:textId="77777777" w:rsidR="00E47F86" w:rsidRDefault="00E47F86" w:rsidP="00E47F86">
      <w:pPr>
        <w:pStyle w:val="ListParagraph"/>
        <w:numPr>
          <w:ilvl w:val="2"/>
          <w:numId w:val="16"/>
        </w:numPr>
      </w:pPr>
      <w:r>
        <w:t xml:space="preserve">Accidents – more coverage on media; most readily available to an individual. </w:t>
      </w:r>
    </w:p>
    <w:p w14:paraId="4FD7E9D7" w14:textId="77777777" w:rsidR="00E47F86" w:rsidRDefault="00E47F86" w:rsidP="00E47F86"/>
    <w:p w14:paraId="2932B573" w14:textId="77777777" w:rsidR="00E47F86" w:rsidRDefault="00E47F86" w:rsidP="00E47F86">
      <w:r>
        <w:rPr>
          <w:b/>
        </w:rPr>
        <w:t>The False Consensus Effect:</w:t>
      </w:r>
    </w:p>
    <w:p w14:paraId="1967B62D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Your thoughts are similar to others; makes us overestimate how much others agree with us. </w:t>
      </w:r>
    </w:p>
    <w:p w14:paraId="3AC49512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Believe that more people share our views than they do, even if it is a “minor” belief.</w:t>
      </w:r>
    </w:p>
    <w:p w14:paraId="22979A46" w14:textId="77777777" w:rsidR="00E47F86" w:rsidRDefault="00E47F86" w:rsidP="00E47F86"/>
    <w:p w14:paraId="2D0634E4" w14:textId="77777777" w:rsidR="00E47F86" w:rsidRDefault="00E47F86" w:rsidP="00E47F86">
      <w:r>
        <w:rPr>
          <w:b/>
        </w:rPr>
        <w:t>Stereotypes:</w:t>
      </w:r>
    </w:p>
    <w:p w14:paraId="6227D0EA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Illusory Correlation – occurs when individuals believe that two variables are related, even if there is no relationship. </w:t>
      </w:r>
    </w:p>
    <w:p w14:paraId="2C8682CA" w14:textId="77777777" w:rsidR="00E47F86" w:rsidRDefault="00E47F86" w:rsidP="00E47F86"/>
    <w:p w14:paraId="3F545ACC" w14:textId="77777777" w:rsidR="00E47F86" w:rsidRDefault="00E47F86" w:rsidP="00E47F86">
      <w:r>
        <w:rPr>
          <w:u w:val="single"/>
        </w:rPr>
        <w:t>Implicit Association Test (IAT):</w:t>
      </w:r>
    </w:p>
    <w:p w14:paraId="222C0EAA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Categorization task where individuals categorize stimuli into four different categories using two response keys; two categories require one response key, in two different instances. </w:t>
      </w:r>
    </w:p>
    <w:p w14:paraId="0F3B5F56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>Participant views two categories requiring the response as related: IAT is fast and accurate.</w:t>
      </w:r>
    </w:p>
    <w:p w14:paraId="73C515F8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Two categories require different responses – IAT performance is slow with more errors. </w:t>
      </w:r>
    </w:p>
    <w:p w14:paraId="6AE8BFFB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Greenwald et al. – were faster at categorizing words in the compatible pairing (positive – white, negative – black), than in the incompatible pairing (positive – black, negative – white). </w:t>
      </w:r>
    </w:p>
    <w:p w14:paraId="7E19E7CE" w14:textId="77777777" w:rsidR="00E47F86" w:rsidRDefault="00E47F86" w:rsidP="00E47F86"/>
    <w:p w14:paraId="42DED221" w14:textId="77777777" w:rsidR="00E47F86" w:rsidRDefault="00E47F86" w:rsidP="00E47F86">
      <w:r>
        <w:rPr>
          <w:b/>
          <w:u w:val="single"/>
        </w:rPr>
        <w:t>LECTURE:</w:t>
      </w:r>
    </w:p>
    <w:p w14:paraId="79302569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Stereotypes (Cognition) – beliefs about attributes that are thought to be characteristic of members of particular groups.</w:t>
      </w:r>
    </w:p>
    <w:p w14:paraId="47181CCA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Prejudice (Affect) – a negative attitude or affective response toward a certain group and its individual members.</w:t>
      </w:r>
    </w:p>
    <w:p w14:paraId="03153DBD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Discrimination (Behaviour) – negative behaviour towards members of a particular group based on their membership in that group. </w:t>
      </w:r>
    </w:p>
    <w:p w14:paraId="60EE32A8" w14:textId="77777777" w:rsidR="00E47F86" w:rsidRDefault="00E47F86" w:rsidP="00E47F86">
      <w:pPr>
        <w:pStyle w:val="ListParagraph"/>
      </w:pPr>
    </w:p>
    <w:p w14:paraId="2D1A3D50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Type I thinking – allows for appropriate behaviour in various scenarios. </w:t>
      </w:r>
    </w:p>
    <w:p w14:paraId="62AEEE37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Type II thinking (slow, thoughtful) better for making impressions. </w:t>
      </w:r>
    </w:p>
    <w:p w14:paraId="6BF5B11C" w14:textId="77777777" w:rsidR="00E47F86" w:rsidRDefault="00E47F86" w:rsidP="00E47F86"/>
    <w:p w14:paraId="4B98660C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In-Group – positive attitudes; heterogeneity.</w:t>
      </w:r>
    </w:p>
    <w:p w14:paraId="308FC356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Out-Group – negatives attitudes; homogeneity. </w:t>
      </w:r>
    </w:p>
    <w:p w14:paraId="16458014" w14:textId="77777777" w:rsidR="00E47F86" w:rsidRDefault="00E47F86" w:rsidP="00E47F86"/>
    <w:p w14:paraId="034F3DD6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Representativeness – what prototype does this person fit?</w:t>
      </w:r>
    </w:p>
    <w:p w14:paraId="1203E18F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Availability – what recent or salient exemplar does this person match? </w:t>
      </w:r>
    </w:p>
    <w:p w14:paraId="39F0E1E0" w14:textId="77777777" w:rsidR="00E47F86" w:rsidRDefault="00E47F86" w:rsidP="00E47F86"/>
    <w:p w14:paraId="69161E52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Implicit Processes (automatic)– occur outside of your awareness, without conscious control.</w:t>
      </w:r>
    </w:p>
    <w:p w14:paraId="109628BA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Implicit Association Task – reveals natural associations in the participants. </w:t>
      </w:r>
    </w:p>
    <w:p w14:paraId="6BA5217D" w14:textId="77777777"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Implicit association toward race = increased amygdala activity. </w:t>
      </w:r>
    </w:p>
    <w:p w14:paraId="3902A1E9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Explicit Processes (controlled) – occur with conscious direction and deliberate thought. </w:t>
      </w:r>
    </w:p>
    <w:p w14:paraId="350A37E5" w14:textId="77777777" w:rsidR="00E47F86" w:rsidRDefault="00E47F86" w:rsidP="00E47F86"/>
    <w:p w14:paraId="640F1445" w14:textId="77777777" w:rsidR="00E47F86" w:rsidRDefault="00E47F86" w:rsidP="00E47F86">
      <w:pPr>
        <w:pStyle w:val="ListParagraph"/>
        <w:numPr>
          <w:ilvl w:val="0"/>
          <w:numId w:val="16"/>
        </w:numPr>
      </w:pPr>
      <w:r>
        <w:t>William’s Syndrome – amygdala less reactive to social fear associated with reduced racial, but not gender bias.</w:t>
      </w:r>
    </w:p>
    <w:p w14:paraId="3189913B" w14:textId="77777777" w:rsidR="00E47F86" w:rsidRDefault="00E47F86" w:rsidP="00E47F86"/>
    <w:p w14:paraId="05954912" w14:textId="77777777" w:rsidR="00E47F86" w:rsidRPr="00233264" w:rsidRDefault="00E47F86" w:rsidP="00E47F86">
      <w:r>
        <w:rPr>
          <w:b/>
        </w:rPr>
        <w:t>Solution to Unconscious Bias:</w:t>
      </w:r>
    </w:p>
    <w:p w14:paraId="4B20F9B3" w14:textId="77777777" w:rsidR="00E47F86" w:rsidRPr="00043D56" w:rsidRDefault="00E47F86" w:rsidP="00E47F86">
      <w:r>
        <w:rPr>
          <w:noProof/>
          <w:lang w:eastAsia="en-CA"/>
        </w:rPr>
        <w:drawing>
          <wp:inline distT="0" distB="0" distL="0" distR="0" wp14:anchorId="714BD47F" wp14:editId="05240F6A">
            <wp:extent cx="3581672" cy="1912027"/>
            <wp:effectExtent l="0" t="0" r="0" b="0"/>
            <wp:docPr id="14" name="Picture 14" descr="https://puu.sh/sq1JH/4c88ad94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q1JH/4c88ad9454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321" cy="192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1830C7" w14:textId="77777777" w:rsidR="00E47F86" w:rsidRDefault="00E47F86">
      <w:pPr>
        <w:rPr>
          <w:color w:val="FF0000"/>
        </w:rPr>
      </w:pPr>
    </w:p>
    <w:p w14:paraId="7A141995" w14:textId="77777777" w:rsidR="00F95EB1" w:rsidRDefault="00F95EB1">
      <w:pPr>
        <w:rPr>
          <w:color w:val="FF0000"/>
        </w:rPr>
      </w:pPr>
    </w:p>
    <w:p w14:paraId="70265A6B" w14:textId="77777777" w:rsidR="00E47F86" w:rsidRDefault="00E47F86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>CHAPTER 10 – INFLUENCE OF OTHERS:</w:t>
      </w:r>
    </w:p>
    <w:p w14:paraId="0A67AD4A" w14:textId="77777777" w:rsidR="00E47F86" w:rsidRDefault="00E47F86" w:rsidP="00E47F86">
      <w:r>
        <w:rPr>
          <w:b/>
          <w:u w:val="single"/>
        </w:rPr>
        <w:t>MODULE 1:</w:t>
      </w:r>
    </w:p>
    <w:p w14:paraId="466FB17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Common sense does not always equal research findings. </w:t>
      </w:r>
    </w:p>
    <w:p w14:paraId="45F739C8" w14:textId="77777777" w:rsidR="00E47F86" w:rsidRDefault="00E47F86" w:rsidP="00E47F86"/>
    <w:p w14:paraId="38707F8E" w14:textId="77777777" w:rsidR="00E47F86" w:rsidRDefault="00E47F86" w:rsidP="00E47F86">
      <w:r>
        <w:rPr>
          <w:b/>
        </w:rPr>
        <w:t>Presence of Others:</w:t>
      </w:r>
    </w:p>
    <w:p w14:paraId="4EDA3284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Norman Triplett – first formal study of social psychology.</w:t>
      </w:r>
    </w:p>
    <w:p w14:paraId="23D0DA2E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Observed that cyclists raced faster when competing against each other in a group vs. against a clock. </w:t>
      </w:r>
    </w:p>
    <w:p w14:paraId="1E4EE397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Co-Actor – another individual performing the same task.</w:t>
      </w:r>
    </w:p>
    <w:p w14:paraId="537DD944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Audience – a group of people watching an individual perform a task.</w:t>
      </w:r>
    </w:p>
    <w:p w14:paraId="1E04F58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Social Facilitation – </w:t>
      </w:r>
      <w:r w:rsidRPr="008552BD">
        <w:rPr>
          <w:i/>
        </w:rPr>
        <w:t>increased</w:t>
      </w:r>
      <w:r>
        <w:t xml:space="preserve"> performance that occurs in the presence of co-actors or an audience.  </w:t>
      </w:r>
    </w:p>
    <w:p w14:paraId="3F4AE347" w14:textId="77777777" w:rsidR="00E47F86" w:rsidRDefault="00E47F86" w:rsidP="00E47F86"/>
    <w:p w14:paraId="36FDE1FA" w14:textId="77777777" w:rsidR="00E47F86" w:rsidRDefault="00E47F86" w:rsidP="00E47F86">
      <w:proofErr w:type="spellStart"/>
      <w:r>
        <w:rPr>
          <w:u w:val="single"/>
        </w:rPr>
        <w:t>Zajonc’s</w:t>
      </w:r>
      <w:proofErr w:type="spellEnd"/>
      <w:r>
        <w:rPr>
          <w:u w:val="single"/>
        </w:rPr>
        <w:t xml:space="preserve"> (</w:t>
      </w:r>
      <w:proofErr w:type="spellStart"/>
      <w:r>
        <w:rPr>
          <w:u w:val="single"/>
        </w:rPr>
        <w:t>zye-ontz</w:t>
      </w:r>
      <w:proofErr w:type="spellEnd"/>
      <w:r>
        <w:rPr>
          <w:u w:val="single"/>
        </w:rPr>
        <w:t>) Resolution:</w:t>
      </w:r>
    </w:p>
    <w:p w14:paraId="44D2FCB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Presence of others increases arousal to improve performance on well-practiced tasks. </w:t>
      </w:r>
    </w:p>
    <w:p w14:paraId="6D363B4B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Simple tasks which you have mastered, with plentiful practice – performance is enhanced.</w:t>
      </w:r>
    </w:p>
    <w:p w14:paraId="548D9046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Complex tasks that are foreign to you, with little practice – performance is hindered.</w:t>
      </w:r>
    </w:p>
    <w:p w14:paraId="55E4BA26" w14:textId="77777777" w:rsidR="00E47F86" w:rsidRDefault="00E47F86" w:rsidP="00E47F86"/>
    <w:p w14:paraId="42C63326" w14:textId="77777777" w:rsidR="00D339FB" w:rsidRDefault="00D339FB" w:rsidP="00E47F86"/>
    <w:p w14:paraId="48A50F7F" w14:textId="77777777" w:rsidR="00E47F86" w:rsidRDefault="00E47F86" w:rsidP="00E47F86">
      <w:r>
        <w:rPr>
          <w:b/>
        </w:rPr>
        <w:lastRenderedPageBreak/>
        <w:t>Social Learning Theory:</w:t>
      </w:r>
    </w:p>
    <w:p w14:paraId="7F505B0B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Popularized by Albert Bandura; suggests that we learn appropriate behaviours by modeling and imitating the behaviour of others.</w:t>
      </w:r>
    </w:p>
    <w:p w14:paraId="48C1A204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Different from basic conditioning because you do not require explicit reinforcement to imitate said behaviours. </w:t>
      </w:r>
    </w:p>
    <w:p w14:paraId="47715862" w14:textId="77777777" w:rsidR="00E47F86" w:rsidRDefault="00E47F86" w:rsidP="00E47F86"/>
    <w:p w14:paraId="625874C7" w14:textId="77777777" w:rsidR="00E47F86" w:rsidRDefault="00E47F86" w:rsidP="00E47F86">
      <w:r>
        <w:rPr>
          <w:u w:val="single"/>
        </w:rPr>
        <w:t>Bobo Doll Experiment:</w:t>
      </w:r>
    </w:p>
    <w:p w14:paraId="7684D39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Children were asked to play with toys, with an adult in the room modelling passive or aggressive behaviour towards a Bobo Doll. </w:t>
      </w:r>
    </w:p>
    <w:p w14:paraId="60B5B41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Those who viewed an aggressive play model were more likely to subsequently display aggressive behaviour to the doll, with no explicit reinforcement.</w:t>
      </w:r>
    </w:p>
    <w:p w14:paraId="35CA188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Children mimic observed behaviours, even when afflicting harm to other people. </w:t>
      </w:r>
    </w:p>
    <w:p w14:paraId="251C4598" w14:textId="77777777" w:rsidR="00E47F86" w:rsidRDefault="00E47F86" w:rsidP="00E47F86"/>
    <w:p w14:paraId="48A69B6E" w14:textId="77777777" w:rsidR="00E47F86" w:rsidRDefault="00E47F86" w:rsidP="00E47F86">
      <w:r>
        <w:rPr>
          <w:b/>
        </w:rPr>
        <w:t>Conformity:</w:t>
      </w:r>
    </w:p>
    <w:p w14:paraId="3AA5A22E" w14:textId="77777777" w:rsidR="00E47F86" w:rsidRDefault="00E47F86" w:rsidP="00E47F86">
      <w:r>
        <w:rPr>
          <w:u w:val="single"/>
        </w:rPr>
        <w:t>Autokinetic Effect Experiment:</w:t>
      </w:r>
    </w:p>
    <w:p w14:paraId="7F4B82AB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Conducted by </w:t>
      </w:r>
      <w:proofErr w:type="spellStart"/>
      <w:r>
        <w:t>Muzafer</w:t>
      </w:r>
      <w:proofErr w:type="spellEnd"/>
      <w:r>
        <w:t xml:space="preserve"> </w:t>
      </w:r>
      <w:proofErr w:type="spellStart"/>
      <w:r>
        <w:t>Sherif</w:t>
      </w:r>
      <w:proofErr w:type="spellEnd"/>
      <w:r>
        <w:t>; had a perceptual illusion where one had to track where a dot moved.</w:t>
      </w:r>
    </w:p>
    <w:p w14:paraId="0EE0D0A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Trick is: did not actually move; eyes mistake the movement of the image on your retina as actual motion of the light.</w:t>
      </w:r>
    </w:p>
    <w:p w14:paraId="61B1A4A8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If in a group over several days: results converged with what the other group members thought, even if the “starting points” differed; example of norm formation.</w:t>
      </w:r>
    </w:p>
    <w:p w14:paraId="7706A2E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 Formation – leads to convergence in behaviour, even in the presence of outliers. </w:t>
      </w:r>
    </w:p>
    <w:p w14:paraId="54A3C0D8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Ex. laugh tracks in shows – hearing the laughter may convince you that the dialogue is funnier than it is. </w:t>
      </w:r>
    </w:p>
    <w:p w14:paraId="292A0B57" w14:textId="77777777" w:rsidR="00E47F86" w:rsidRDefault="00E47F86" w:rsidP="00E47F86"/>
    <w:p w14:paraId="4D01DF86" w14:textId="77777777" w:rsidR="00E47F86" w:rsidRDefault="00E47F86" w:rsidP="00E47F86">
      <w:r>
        <w:rPr>
          <w:u w:val="single"/>
        </w:rPr>
        <w:t>Asch’s Stimuli:</w:t>
      </w:r>
    </w:p>
    <w:p w14:paraId="5BE8E62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Individuals had to identify which of the 3 comparison lines matched the standard line given.</w:t>
      </w:r>
    </w:p>
    <w:p w14:paraId="10D160A6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One subject, surrounded by six other confederates; they answer before the subject does. </w:t>
      </w:r>
    </w:p>
    <w:p w14:paraId="4B757FEB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75% of subjects conformed to an incorrect answer for at least one trial; 37% of the average responses conformed to an incorrect answer.</w:t>
      </w:r>
    </w:p>
    <w:p w14:paraId="75B93C6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Subjects doubt their own perceptions when it conflicts with that of others. </w:t>
      </w:r>
    </w:p>
    <w:p w14:paraId="5E4E1F31" w14:textId="77777777" w:rsidR="00E47F86" w:rsidRDefault="00E47F86" w:rsidP="00E47F86"/>
    <w:p w14:paraId="760F7F6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Normative Function – the role of others in setting standards for our conduct based on a fear of rejection. </w:t>
      </w:r>
    </w:p>
    <w:p w14:paraId="4B9876A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Comparative Function – the role of others in providing information about an ambiguous situation. </w:t>
      </w:r>
    </w:p>
    <w:p w14:paraId="330BC60C" w14:textId="77777777" w:rsidR="00E47F86" w:rsidRDefault="00E47F86" w:rsidP="00E47F86"/>
    <w:p w14:paraId="65B97FBE" w14:textId="77777777" w:rsidR="00E47F86" w:rsidRDefault="00E47F86" w:rsidP="00E47F86">
      <w:r>
        <w:rPr>
          <w:b/>
        </w:rPr>
        <w:t>Group Dynamics:</w:t>
      </w:r>
    </w:p>
    <w:p w14:paraId="18667D8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James Stoner – risky shift effect. </w:t>
      </w:r>
    </w:p>
    <w:p w14:paraId="2EE9A3C4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Groups made riskier decisions than individuals before the group discussion part of the experiment. </w:t>
      </w:r>
    </w:p>
    <w:p w14:paraId="543C713D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Sometimes it is opposite, where the individual makes “risker” decisions than the group. </w:t>
      </w:r>
    </w:p>
    <w:p w14:paraId="2DD1259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lastRenderedPageBreak/>
        <w:t xml:space="preserve">Group Polarization – group decision-making strengthens the original inclinations of the individual group members; leads to more extreme views. </w:t>
      </w:r>
    </w:p>
    <w:p w14:paraId="4B9C42C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group consensus is pushed to the extreme of the individual members’ decisions. </w:t>
      </w:r>
    </w:p>
    <w:p w14:paraId="44BA070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Groupthink – a group decision-making environment that occurs when group cohesiveness becomes so strong, it overrides realistic appraisals of reality and alternative opinions. </w:t>
      </w:r>
    </w:p>
    <w:p w14:paraId="2FADAA95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Coined by Irving Janis; “mob mentality”; groups overestimate their might and right. </w:t>
      </w:r>
    </w:p>
    <w:p w14:paraId="3475F1B1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Groups think they are unquestionably right and all other groups are wrong. </w:t>
      </w:r>
    </w:p>
    <w:p w14:paraId="2BC5EBCB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Rationalized group decisions; high pressure to conform.  </w:t>
      </w:r>
    </w:p>
    <w:p w14:paraId="62F39213" w14:textId="77777777" w:rsidR="00E47F86" w:rsidRDefault="00E47F86" w:rsidP="00E47F86"/>
    <w:p w14:paraId="3537E01C" w14:textId="77777777" w:rsidR="00E47F86" w:rsidRDefault="00E47F86" w:rsidP="00E47F86">
      <w:pPr>
        <w:rPr>
          <w:u w:val="single"/>
        </w:rPr>
      </w:pPr>
      <w:r>
        <w:rPr>
          <w:u w:val="single"/>
        </w:rPr>
        <w:t>Preventing Groupthink:</w:t>
      </w:r>
    </w:p>
    <w:p w14:paraId="3B9D59A7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Be impartial – group leader should remain neutral.</w:t>
      </w:r>
    </w:p>
    <w:p w14:paraId="1E85407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Critical evaluation – allow group members to disagree; playing “devil’s advocate”. </w:t>
      </w:r>
    </w:p>
    <w:p w14:paraId="79063B0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Subdivide the group – make separate decisions, then come together to discuss the differences between them.</w:t>
      </w:r>
    </w:p>
    <w:p w14:paraId="7F12EDF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Give a second chance – in order to reveal any further doubts/issues. </w:t>
      </w:r>
    </w:p>
    <w:p w14:paraId="144094D2" w14:textId="77777777" w:rsidR="00E47F86" w:rsidRDefault="00E47F86" w:rsidP="00E47F86"/>
    <w:p w14:paraId="0C99FFA7" w14:textId="77777777" w:rsidR="00E47F86" w:rsidRDefault="00E47F86" w:rsidP="00E47F86">
      <w:r>
        <w:rPr>
          <w:b/>
        </w:rPr>
        <w:t>The Bystander Effect:</w:t>
      </w:r>
    </w:p>
    <w:p w14:paraId="0AF16876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Kitty Genovese – was murdered in NYC; ~30 witnesses that did nothing to help her out. </w:t>
      </w:r>
    </w:p>
    <w:p w14:paraId="6A41329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Two Decisions to Action:</w:t>
      </w:r>
    </w:p>
    <w:p w14:paraId="623E756A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One must decide whether the situation is an emergency.</w:t>
      </w:r>
    </w:p>
    <w:p w14:paraId="112B43F2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If it is an emergency, should I be the one to respond? </w:t>
      </w:r>
    </w:p>
    <w:p w14:paraId="43DA45A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more people present, the less likely a single person takes to realize an emergency. </w:t>
      </w:r>
    </w:p>
    <w:p w14:paraId="27ADD322" w14:textId="77777777"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Latane</w:t>
      </w:r>
      <w:proofErr w:type="spellEnd"/>
      <w:r>
        <w:t xml:space="preserve"> and Darley – released smoke into a room of individuals to see how long it would take for them to report it.</w:t>
      </w:r>
    </w:p>
    <w:p w14:paraId="5289882E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Took longer for individuals in groups to report it than solely individuals. </w:t>
      </w:r>
    </w:p>
    <w:p w14:paraId="013A3BD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rPr>
          <w:noProof/>
          <w:lang w:eastAsia="en-CA"/>
        </w:rPr>
        <w:drawing>
          <wp:anchor distT="0" distB="0" distL="114300" distR="114300" simplePos="0" relativeHeight="251673600" behindDoc="0" locked="0" layoutInCell="1" allowOverlap="1" wp14:anchorId="537011F9" wp14:editId="0D6E6DB4">
            <wp:simplePos x="0" y="0"/>
            <wp:positionH relativeFrom="column">
              <wp:posOffset>4114800</wp:posOffset>
            </wp:positionH>
            <wp:positionV relativeFrom="paragraph">
              <wp:posOffset>461010</wp:posOffset>
            </wp:positionV>
            <wp:extent cx="2562225" cy="1312545"/>
            <wp:effectExtent l="0" t="0" r="9525" b="1905"/>
            <wp:wrapThrough wrapText="bothSides">
              <wp:wrapPolygon edited="0">
                <wp:start x="0" y="0"/>
                <wp:lineTo x="0" y="21318"/>
                <wp:lineTo x="21520" y="21318"/>
                <wp:lineTo x="21520" y="0"/>
                <wp:lineTo x="0" y="0"/>
              </wp:wrapPolygon>
            </wp:wrapThrough>
            <wp:docPr id="15" name="Picture 15" descr="https://puu.sh/svbgy/b2cadedf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vbgy/b2cadedff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Collective Ignorance – when everyone in a group see nobody responding in a situation, they conclude that the situation is not an emergency; basing their decision on the behaviour of others around them.</w:t>
      </w:r>
    </w:p>
    <w:p w14:paraId="32161C2B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To test the 2</w:t>
      </w:r>
      <w:r w:rsidRPr="00727AEC">
        <w:rPr>
          <w:vertAlign w:val="superscript"/>
        </w:rPr>
        <w:t>nd</w:t>
      </w:r>
      <w:r>
        <w:t xml:space="preserve"> decision – subject was placed in a room, talking over an intercom.</w:t>
      </w:r>
    </w:p>
    <w:p w14:paraId="15436389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A planted individual started saying that they were having seizures.</w:t>
      </w:r>
    </w:p>
    <w:p w14:paraId="554E2971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Most rapid responses came from subjects that thought that no one else was available to take action.</w:t>
      </w:r>
    </w:p>
    <w:p w14:paraId="3298ABC1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As the number of participants increased, the probability for taking action decreased.</w:t>
      </w:r>
    </w:p>
    <w:p w14:paraId="2601E93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Diffusion of Responsibility – in deciding whether we have to act, we determine that someone else in the group is more qualified. </w:t>
      </w:r>
    </w:p>
    <w:p w14:paraId="325D0EF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To avoid The Bystander Effect: be direct about asking for help. </w:t>
      </w:r>
    </w:p>
    <w:p w14:paraId="37130838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Seeing someone else helping increases the probability that you will help in a later situation; helpful behaviour is contagious. </w:t>
      </w:r>
    </w:p>
    <w:p w14:paraId="702F2FEC" w14:textId="77777777" w:rsidR="00E47F86" w:rsidRDefault="00E47F86" w:rsidP="00E47F86"/>
    <w:p w14:paraId="5D4E59E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Social Loafing – individuals seem to be less motivated when working in a group than when working alone; special case of diffusion of responsibility. </w:t>
      </w:r>
    </w:p>
    <w:p w14:paraId="21DD0091" w14:textId="77777777"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Ingham</w:t>
      </w:r>
      <w:proofErr w:type="spellEnd"/>
      <w:r>
        <w:t xml:space="preserve"> – had blindfolded subjects play tug of war “with other people” (even though they played alone); found that subjects pulled 18% less when they thought they were pulling in a group vs. alone.</w:t>
      </w:r>
    </w:p>
    <w:p w14:paraId="366B6CE1" w14:textId="77777777"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Latane</w:t>
      </w:r>
      <w:proofErr w:type="spellEnd"/>
      <w:r>
        <w:t xml:space="preserve">, Williams, &amp; Harkins – blindfolded subjects put on headphones and were told to clap/shout as loud as they could. </w:t>
      </w:r>
    </w:p>
    <w:p w14:paraId="523CC20A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Subjects made less noise as group size increased; subjects reported that they did not change their sound.</w:t>
      </w:r>
    </w:p>
    <w:p w14:paraId="7FECCC5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Responsibility is diffused for both emergency situations and collective efforts.</w:t>
      </w:r>
    </w:p>
    <w:p w14:paraId="3A6886EA" w14:textId="77777777" w:rsidR="00E47F86" w:rsidRDefault="00E47F86" w:rsidP="00E47F86"/>
    <w:p w14:paraId="570CA057" w14:textId="77777777" w:rsidR="00E47F86" w:rsidRDefault="00E47F86" w:rsidP="00E47F86">
      <w:r>
        <w:rPr>
          <w:b/>
          <w:u w:val="single"/>
        </w:rPr>
        <w:t>MODULE 2:</w:t>
      </w:r>
    </w:p>
    <w:p w14:paraId="1A700193" w14:textId="77777777" w:rsidR="00E47F86" w:rsidRDefault="00E47F86" w:rsidP="00E47F86">
      <w:r>
        <w:rPr>
          <w:b/>
        </w:rPr>
        <w:t>Obedience:</w:t>
      </w:r>
    </w:p>
    <w:p w14:paraId="55F92151" w14:textId="77777777" w:rsidR="00E47F86" w:rsidRDefault="00E47F86" w:rsidP="00E47F86">
      <w:r>
        <w:rPr>
          <w:u w:val="single"/>
        </w:rPr>
        <w:t>Milgram’s Experiment:</w:t>
      </w:r>
    </w:p>
    <w:p w14:paraId="5180141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Teachers administered “electrical shocks” to a Learner whenever they got a set of words wrong.</w:t>
      </w:r>
    </w:p>
    <w:p w14:paraId="399087C2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The Learner was an actor, and the shock was not actually administered; however, the Teacher did not know that. </w:t>
      </w:r>
    </w:p>
    <w:p w14:paraId="78B4F48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more answers the Learner responds incorrectly to, the more intense the shock is. </w:t>
      </w:r>
    </w:p>
    <w:p w14:paraId="511654E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Teacher is told to continue giving shocks, even when the Learner is clearly “in pain”. </w:t>
      </w:r>
    </w:p>
    <w:p w14:paraId="60C33A97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65% of subjects continued to the end of the experiment. </w:t>
      </w:r>
    </w:p>
    <w:p w14:paraId="3CABA08D" w14:textId="77777777" w:rsidR="00E47F86" w:rsidRDefault="00E47F86" w:rsidP="00E47F86"/>
    <w:p w14:paraId="1F3B181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People display strong obedience, even to minimally powerful figures of authority. </w:t>
      </w:r>
    </w:p>
    <w:p w14:paraId="39170BA8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You are not always an accurate judge of how you would behave in a given situation. </w:t>
      </w:r>
    </w:p>
    <w:p w14:paraId="442710C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prestige of an institution influences the level of obedience in subjects. </w:t>
      </w:r>
    </w:p>
    <w:p w14:paraId="29BCBACE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The proximity between Teacher and Learner influences obedience levels in subjects.</w:t>
      </w:r>
    </w:p>
    <w:p w14:paraId="48573000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Closer to Learner = less obedient. </w:t>
      </w:r>
    </w:p>
    <w:p w14:paraId="53D94E8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Proximity to the experimenter influences the Teacher’s obedience to shock Learners. </w:t>
      </w:r>
    </w:p>
    <w:p w14:paraId="52A7A6A1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Closer to experimenter = more obedient. ‘</w:t>
      </w:r>
    </w:p>
    <w:p w14:paraId="04B050CC" w14:textId="77777777" w:rsidR="00E47F86" w:rsidRDefault="00E47F86" w:rsidP="00E47F86"/>
    <w:p w14:paraId="7B186192" w14:textId="77777777" w:rsidR="00E47F86" w:rsidRDefault="00E47F86" w:rsidP="00E47F86">
      <w:r>
        <w:rPr>
          <w:u w:val="single"/>
        </w:rPr>
        <w:t>Obedience in the Real World:</w:t>
      </w:r>
    </w:p>
    <w:p w14:paraId="71641878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Nurse’ Obedience to a Prohibited Request:</w:t>
      </w:r>
    </w:p>
    <w:p w14:paraId="280BAC4E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Asked to give an overly large dose to a patient, even though medication orders should never be taken on the phone, along with the fact that the person over the phone might not have been a doctor.</w:t>
      </w:r>
    </w:p>
    <w:p w14:paraId="62DDF7C9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5% said they would obey; 95% actually obeyed.</w:t>
      </w:r>
    </w:p>
    <w:p w14:paraId="7877D6D9" w14:textId="77777777" w:rsidR="00E47F86" w:rsidRDefault="00E47F86" w:rsidP="00E47F86"/>
    <w:p w14:paraId="287A3433" w14:textId="77777777" w:rsidR="00E47F86" w:rsidRDefault="00E47F86" w:rsidP="00E47F86">
      <w:pPr>
        <w:rPr>
          <w:b/>
        </w:rPr>
      </w:pPr>
      <w:r>
        <w:rPr>
          <w:b/>
        </w:rPr>
        <w:t>Cognitive Dissonance:</w:t>
      </w:r>
    </w:p>
    <w:p w14:paraId="73315B9F" w14:textId="77777777" w:rsidR="00E47F86" w:rsidRDefault="00E47F86" w:rsidP="00E47F86">
      <w:proofErr w:type="spellStart"/>
      <w:r>
        <w:rPr>
          <w:u w:val="single"/>
        </w:rPr>
        <w:t>Festinger</w:t>
      </w:r>
      <w:proofErr w:type="spellEnd"/>
      <w:r>
        <w:rPr>
          <w:u w:val="single"/>
        </w:rPr>
        <w:t xml:space="preserve"> &amp; </w:t>
      </w:r>
      <w:proofErr w:type="spellStart"/>
      <w:r>
        <w:rPr>
          <w:u w:val="single"/>
        </w:rPr>
        <w:t>Carlsmith</w:t>
      </w:r>
      <w:proofErr w:type="spellEnd"/>
      <w:r>
        <w:rPr>
          <w:u w:val="single"/>
        </w:rPr>
        <w:t>:</w:t>
      </w:r>
    </w:p>
    <w:p w14:paraId="4794CD76" w14:textId="77777777" w:rsidR="00E47F86" w:rsidRPr="00125C1B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Told participants that an experiment will be exciting; turns out it was not, but then they asked the participants to tell the next one that it WAS exciting. </w:t>
      </w:r>
    </w:p>
    <w:p w14:paraId="329AF485" w14:textId="77777777" w:rsidR="00E47F86" w:rsidRPr="00F67C98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t xml:space="preserve">Paid the person $1 or $20. </w:t>
      </w:r>
    </w:p>
    <w:p w14:paraId="7DA3652F" w14:textId="77777777" w:rsidR="00E47F86" w:rsidRPr="005A7285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lastRenderedPageBreak/>
        <w:t xml:space="preserve">Those who were paid less had greater dissonance between attitude and behaviour. </w:t>
      </w:r>
    </w:p>
    <w:p w14:paraId="006DB83C" w14:textId="77777777" w:rsidR="00E47F86" w:rsidRPr="00E22781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t xml:space="preserve">Those who were paid more told themselves that the money was the motivation for their behaviour. </w:t>
      </w:r>
    </w:p>
    <w:p w14:paraId="0C418887" w14:textId="77777777" w:rsidR="00E47F86" w:rsidRPr="00D854D1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The subjects paid $20 in the </w:t>
      </w:r>
      <w:proofErr w:type="spellStart"/>
      <w:r>
        <w:t>Festinger</w:t>
      </w:r>
      <w:proofErr w:type="spellEnd"/>
      <w:r>
        <w:t xml:space="preserve"> &amp; </w:t>
      </w:r>
      <w:proofErr w:type="spellStart"/>
      <w:r>
        <w:t>Carlsmith</w:t>
      </w:r>
      <w:proofErr w:type="spellEnd"/>
      <w:r>
        <w:t xml:space="preserve"> study had an easier time telling the next subject how fun the experiment was compared to those paid $1. </w:t>
      </w:r>
    </w:p>
    <w:p w14:paraId="491F5565" w14:textId="77777777" w:rsidR="00E47F86" w:rsidRPr="00140CBE" w:rsidRDefault="00E47F86" w:rsidP="00E47F86">
      <w:pPr>
        <w:pStyle w:val="ListParagraph"/>
        <w:rPr>
          <w:u w:val="single"/>
        </w:rPr>
      </w:pPr>
    </w:p>
    <w:p w14:paraId="521BEB6E" w14:textId="77777777" w:rsidR="00E47F86" w:rsidRPr="00046842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Dissonance – inconsistency between attitudes and behaviour that produces an uncomfortable feeling. </w:t>
      </w:r>
    </w:p>
    <w:p w14:paraId="1423B421" w14:textId="77777777" w:rsidR="00E47F86" w:rsidRPr="00330F1E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t xml:space="preserve">Must be insufficient justification for a behaviour in conflict with the attitude.  </w:t>
      </w:r>
    </w:p>
    <w:p w14:paraId="38C20F4F" w14:textId="77777777" w:rsidR="00E47F86" w:rsidRPr="003A65F8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>To reduce dissonance: adjust your behaviour or your attitude.</w:t>
      </w:r>
    </w:p>
    <w:p w14:paraId="07D221D2" w14:textId="77777777" w:rsidR="00E47F86" w:rsidRPr="00D854D1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Attitudes are less likely to change when external motivations over-justify the behaviour. </w:t>
      </w:r>
    </w:p>
    <w:p w14:paraId="236819C8" w14:textId="77777777" w:rsidR="00E47F86" w:rsidRDefault="00E47F86" w:rsidP="00E47F86"/>
    <w:p w14:paraId="6BB1D2BD" w14:textId="77777777" w:rsidR="00E47F86" w:rsidRDefault="00E47F86" w:rsidP="00E47F86">
      <w:r>
        <w:rPr>
          <w:b/>
        </w:rPr>
        <w:t>Stanford Prison Experiment:</w:t>
      </w:r>
    </w:p>
    <w:p w14:paraId="1FEE88A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Participants were either set up as guards or prisoners; the prisoners were mock arrested, and sent to a mock prison. </w:t>
      </w:r>
    </w:p>
    <w:p w14:paraId="1CFC7EF4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Study only lasted 6 days out of 2 weeks due to the sadistic behaviour of the guards, and the emotional trauma of the prisoners rapidly increasing. </w:t>
      </w:r>
    </w:p>
    <w:p w14:paraId="1D9F10CA" w14:textId="77777777" w:rsidR="00E47F86" w:rsidRDefault="00E47F86" w:rsidP="00E47F86"/>
    <w:p w14:paraId="7A53C70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Deindividualization – in a group situation, the loss of a sense of personal responsibility and restraint; ex. covering one’s face makes it easier to perform anti-normative behaviours. </w:t>
      </w:r>
    </w:p>
    <w:p w14:paraId="7B0874B2" w14:textId="77777777" w:rsidR="00E47F86" w:rsidRDefault="00E47F86" w:rsidP="00F95EB1"/>
    <w:p w14:paraId="0E71C063" w14:textId="77777777" w:rsidR="00F95EB1" w:rsidRDefault="00F95EB1" w:rsidP="00F95EB1"/>
    <w:p w14:paraId="3CEE42D9" w14:textId="77777777" w:rsidR="00F95EB1" w:rsidRDefault="00F95EB1" w:rsidP="00F95EB1"/>
    <w:p w14:paraId="1B87511B" w14:textId="77777777" w:rsidR="00E47F86" w:rsidRDefault="00E47F86" w:rsidP="00E47F86">
      <w:r>
        <w:rPr>
          <w:b/>
        </w:rPr>
        <w:t>Persuasion:</w:t>
      </w:r>
    </w:p>
    <w:p w14:paraId="313F3D38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most persuasive communicators have high credibility, are attractive, and are relatable to their audience.  </w:t>
      </w:r>
    </w:p>
    <w:p w14:paraId="621C60F6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Speech style influences perceived trustworthiness; a straightforward and concise speech style can make you sound more persuasive. </w:t>
      </w:r>
    </w:p>
    <w:p w14:paraId="75C0B27A" w14:textId="77777777" w:rsidR="00E47F86" w:rsidRDefault="00E47F86" w:rsidP="00E47F86"/>
    <w:p w14:paraId="7C8BEED9" w14:textId="77777777" w:rsidR="00E47F86" w:rsidRDefault="00E47F86" w:rsidP="00E47F86">
      <w:r>
        <w:rPr>
          <w:u w:val="single"/>
        </w:rPr>
        <w:t>Goethals &amp; Nelson:</w:t>
      </w:r>
    </w:p>
    <w:p w14:paraId="1F56F6D7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Similarity – more persuasive for personal lifestyle choices.</w:t>
      </w:r>
    </w:p>
    <w:p w14:paraId="6648614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Credibility – more persuasive for objective fact. </w:t>
      </w:r>
    </w:p>
    <w:p w14:paraId="01C801F0" w14:textId="77777777" w:rsidR="00E47F86" w:rsidRDefault="00E47F86" w:rsidP="00E47F86"/>
    <w:p w14:paraId="70FF094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One-Sided Argument – most effective with an audience that initially agrees with your standpoint.</w:t>
      </w:r>
    </w:p>
    <w:p w14:paraId="03151397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Two-Sided Argument – most effective with an audience that initially disagrees with your standpoint. </w:t>
      </w:r>
    </w:p>
    <w:p w14:paraId="5A9D4406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Two-Sided = acknowledging both your and the opposing opinions, and then presenting arguments as to why your position is better.</w:t>
      </w:r>
    </w:p>
    <w:p w14:paraId="5E476E8D" w14:textId="77777777" w:rsidR="00E47F86" w:rsidRDefault="00E47F86" w:rsidP="00E47F86"/>
    <w:p w14:paraId="7568F5EE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Central Appeal – well reasoned, factual, two-sided arguments; effective for academic audiences.</w:t>
      </w:r>
    </w:p>
    <w:p w14:paraId="56AF9C14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lastRenderedPageBreak/>
        <w:t xml:space="preserve">Peripheral Appeal – well presented, easy to understand messages; effective for non-academic audiences. </w:t>
      </w:r>
    </w:p>
    <w:p w14:paraId="2A038568" w14:textId="77777777" w:rsidR="00E47F86" w:rsidRDefault="00E47F86" w:rsidP="00E47F86"/>
    <w:p w14:paraId="6421ADF6" w14:textId="77777777" w:rsidR="00E47F86" w:rsidRDefault="00E47F86" w:rsidP="00E47F86">
      <w:r>
        <w:rPr>
          <w:b/>
        </w:rPr>
        <w:t>Techniques in Persuasion:</w:t>
      </w:r>
    </w:p>
    <w:p w14:paraId="7B1BA5A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Foot in the Door Effect – a gradual escalation of demands increases obedience. </w:t>
      </w:r>
    </w:p>
    <w:p w14:paraId="6EAE2DF0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Asking for a small request made subjects agree to a larger, typically denied request. </w:t>
      </w:r>
    </w:p>
    <w:p w14:paraId="2B253438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Every request is considered in relation to the previous request, rather than the first. </w:t>
      </w:r>
    </w:p>
    <w:p w14:paraId="4D510EB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Low Ball Technique – an escalation of the terms of an agreement after someone has already agreed to comply. </w:t>
      </w:r>
    </w:p>
    <w:p w14:paraId="39ADD85F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Agreeing to an experiment makes subjects more likely to attend them.</w:t>
      </w:r>
    </w:p>
    <w:p w14:paraId="5D528B34" w14:textId="77777777" w:rsidR="00E47F86" w:rsidRDefault="00E47F86" w:rsidP="00E47F86"/>
    <w:p w14:paraId="42B329CD" w14:textId="77777777" w:rsidR="00E47F86" w:rsidRDefault="00E47F86" w:rsidP="00E47F86">
      <w:r>
        <w:rPr>
          <w:b/>
          <w:u w:val="single"/>
        </w:rPr>
        <w:t>TEXTBOOK:</w:t>
      </w:r>
    </w:p>
    <w:p w14:paraId="6E576421" w14:textId="77777777" w:rsidR="00E47F86" w:rsidRDefault="00E47F86" w:rsidP="00E47F86">
      <w:r>
        <w:rPr>
          <w:b/>
        </w:rPr>
        <w:t>Self-Perception Theory:</w:t>
      </w:r>
    </w:p>
    <w:p w14:paraId="29A92AD8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We do not necessarily have a special insight into ourselves.</w:t>
      </w:r>
    </w:p>
    <w:p w14:paraId="59DD66D3" w14:textId="77777777"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Strack</w:t>
      </w:r>
      <w:proofErr w:type="spellEnd"/>
      <w:r>
        <w:t>, Martin, &amp; Stepper – had subjects hold a pen in-between their teeth (smile), or their lips (frown).</w:t>
      </w:r>
    </w:p>
    <w:p w14:paraId="1DBE9C00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Those who had the pen in-between their teeth found that a cartoon was more amusing. </w:t>
      </w:r>
    </w:p>
    <w:p w14:paraId="34735C54" w14:textId="77777777" w:rsidR="00E47F86" w:rsidRDefault="00E47F86" w:rsidP="00E47F86"/>
    <w:p w14:paraId="48A9E26C" w14:textId="77777777" w:rsidR="00E47F86" w:rsidRDefault="00E47F86" w:rsidP="00E47F86">
      <w:r>
        <w:rPr>
          <w:b/>
        </w:rPr>
        <w:t>Cognitive Dissonance:</w:t>
      </w:r>
    </w:p>
    <w:p w14:paraId="38603641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If an obvious reason for doing something does not present itself, we will make up a justification for it.</w:t>
      </w:r>
    </w:p>
    <w:p w14:paraId="5E0E4077" w14:textId="77777777" w:rsidR="00E47F86" w:rsidRDefault="00E47F86" w:rsidP="00E47F86"/>
    <w:p w14:paraId="63CC01CD" w14:textId="77777777" w:rsidR="00E47F86" w:rsidRDefault="00E47F86" w:rsidP="00E47F86">
      <w:r>
        <w:rPr>
          <w:b/>
        </w:rPr>
        <w:t>Persuasion:</w:t>
      </w:r>
    </w:p>
    <w:p w14:paraId="246DF6E2" w14:textId="77777777" w:rsidR="00E47F86" w:rsidRDefault="00E47F86" w:rsidP="00E47F86">
      <w:r>
        <w:rPr>
          <w:u w:val="single"/>
        </w:rPr>
        <w:t>The Communicator:</w:t>
      </w:r>
    </w:p>
    <w:p w14:paraId="29A4F4A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source of persuasion; trustworthiness can trump expertise in some cases. </w:t>
      </w:r>
    </w:p>
    <w:p w14:paraId="384B49A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As reputation dissipates, so does communicator effectiveness. </w:t>
      </w:r>
    </w:p>
    <w:p w14:paraId="3B550CA5" w14:textId="77777777" w:rsidR="00E47F86" w:rsidRDefault="00E47F86" w:rsidP="00E47F86"/>
    <w:p w14:paraId="48D2D747" w14:textId="77777777" w:rsidR="00E47F86" w:rsidRDefault="00E47F86" w:rsidP="00E47F86">
      <w:r>
        <w:rPr>
          <w:u w:val="single"/>
        </w:rPr>
        <w:t>The Message:</w:t>
      </w:r>
    </w:p>
    <w:p w14:paraId="5B99A79E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One-Sided Argument – effective when the audience initially agrees; preaching to the choir.</w:t>
      </w:r>
    </w:p>
    <w:p w14:paraId="30C036A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Two-Sided Argument – more effective when the audience initially disagrees.</w:t>
      </w:r>
    </w:p>
    <w:p w14:paraId="58FDB83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Messages are usually more effective when associated with a good feeling. </w:t>
      </w:r>
    </w:p>
    <w:p w14:paraId="18906F5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Fear can also persuade, but only in “moderate” doses.</w:t>
      </w:r>
    </w:p>
    <w:p w14:paraId="780B5AC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Little fear = no impact; too much fear = doubt in the credibility of the communicator.</w:t>
      </w:r>
    </w:p>
    <w:p w14:paraId="66A58044" w14:textId="77777777" w:rsidR="00E47F86" w:rsidRDefault="00E47F86" w:rsidP="00E47F86"/>
    <w:p w14:paraId="7636AF1B" w14:textId="77777777" w:rsidR="00E47F86" w:rsidRDefault="00E47F86" w:rsidP="00E47F86">
      <w:r>
        <w:rPr>
          <w:u w:val="single"/>
        </w:rPr>
        <w:t>The Audience:</w:t>
      </w:r>
    </w:p>
    <w:p w14:paraId="2AE8890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Academic – well-reasoned, factual, 2-sided argument. </w:t>
      </w:r>
    </w:p>
    <w:p w14:paraId="35DECDCE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Non-Academic – well-presented, easy-to-understand argument. </w:t>
      </w:r>
    </w:p>
    <w:p w14:paraId="3F8A2B02" w14:textId="77777777" w:rsidR="00E47F86" w:rsidRDefault="00E47F86" w:rsidP="00E47F86"/>
    <w:p w14:paraId="32A0B708" w14:textId="77777777" w:rsidR="00D339FB" w:rsidRDefault="00D339FB" w:rsidP="00E47F86"/>
    <w:p w14:paraId="5A9A766F" w14:textId="77777777" w:rsidR="00D339FB" w:rsidRDefault="00D339FB" w:rsidP="00E47F86"/>
    <w:p w14:paraId="72BE79EE" w14:textId="77777777" w:rsidR="00E47F86" w:rsidRDefault="00E47F86" w:rsidP="00E47F86">
      <w:r>
        <w:rPr>
          <w:b/>
        </w:rPr>
        <w:lastRenderedPageBreak/>
        <w:t>Techniques in Persuasion:</w:t>
      </w:r>
    </w:p>
    <w:p w14:paraId="1058981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Foot in the Door – getting your target to agree to something up front; committed = more likely to follow through.</w:t>
      </w:r>
    </w:p>
    <w:p w14:paraId="31CFBBA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Low Ball – getting your target to agree to something small, then later escalating the terms.</w:t>
      </w:r>
    </w:p>
    <w:p w14:paraId="095E642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Door in the Face – asking for something completely unreasonable, then greatly scaling back your request. </w:t>
      </w:r>
    </w:p>
    <w:p w14:paraId="0534593A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Using “buzzwords” to label a product as trending. </w:t>
      </w:r>
    </w:p>
    <w:p w14:paraId="444FB6A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Advertising luxury products towards our desire of prestige.</w:t>
      </w:r>
    </w:p>
    <w:p w14:paraId="411DE693" w14:textId="77777777" w:rsidR="00E47F86" w:rsidRDefault="00E47F86" w:rsidP="00E47F86"/>
    <w:p w14:paraId="33237610" w14:textId="77777777" w:rsidR="00E47F86" w:rsidRDefault="00E47F86" w:rsidP="00E47F86">
      <w:r>
        <w:rPr>
          <w:b/>
        </w:rPr>
        <w:t>Obedience:</w:t>
      </w:r>
    </w:p>
    <w:p w14:paraId="7275036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Humans have a tendency towards obedience to authority. </w:t>
      </w:r>
    </w:p>
    <w:p w14:paraId="0E114E9B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Decreases with reduced prestige and perceived experimenter power. </w:t>
      </w:r>
    </w:p>
    <w:p w14:paraId="49015A43" w14:textId="77777777" w:rsidR="00E47F86" w:rsidRDefault="00E47F86" w:rsidP="00E47F86"/>
    <w:p w14:paraId="53F0A0E5" w14:textId="77777777" w:rsidR="00E47F86" w:rsidRDefault="00E47F86" w:rsidP="00E47F86">
      <w:r>
        <w:rPr>
          <w:b/>
        </w:rPr>
        <w:t>Conformity:</w:t>
      </w:r>
    </w:p>
    <w:p w14:paraId="515941E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 Function – founded by </w:t>
      </w:r>
      <w:proofErr w:type="spellStart"/>
      <w:r>
        <w:t>Sherif</w:t>
      </w:r>
      <w:proofErr w:type="spellEnd"/>
      <w:r>
        <w:t xml:space="preserve">; having your own opinion be swayed by that of others in a group. </w:t>
      </w:r>
    </w:p>
    <w:p w14:paraId="6841935B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Conform – adjust our behaviour/thinking to coincide with a group standard. </w:t>
      </w:r>
    </w:p>
    <w:p w14:paraId="36BEE77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Normative Social Influences – we want to be approved by the people we associate with. </w:t>
      </w:r>
    </w:p>
    <w:p w14:paraId="54C3BA0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Informational Social Influences – open to learning/gaining information from a group. </w:t>
      </w:r>
    </w:p>
    <w:p w14:paraId="73C4253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Conformity levels decrease with reduced group size, and when dissention occurs within a group.</w:t>
      </w:r>
    </w:p>
    <w:p w14:paraId="46D468D3" w14:textId="77777777" w:rsidR="00E47F86" w:rsidRDefault="00E47F86" w:rsidP="00E47F86"/>
    <w:p w14:paraId="5DC6492E" w14:textId="77777777" w:rsidR="00E47F86" w:rsidRDefault="00E47F86" w:rsidP="00E47F86">
      <w:r>
        <w:rPr>
          <w:b/>
        </w:rPr>
        <w:t>The Influence of Groups:</w:t>
      </w:r>
    </w:p>
    <w:p w14:paraId="1AF2647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Norms depend on culture, or on the social roles one hold. </w:t>
      </w:r>
    </w:p>
    <w:p w14:paraId="6004311E" w14:textId="77777777" w:rsidR="00E47F86" w:rsidRDefault="00E47F86" w:rsidP="00E47F86"/>
    <w:p w14:paraId="1BDD4596" w14:textId="77777777" w:rsidR="00F95EB1" w:rsidRDefault="00F95EB1" w:rsidP="00E47F86"/>
    <w:p w14:paraId="12C33E5F" w14:textId="77777777" w:rsidR="00E47F86" w:rsidRDefault="00E47F86" w:rsidP="00E47F86">
      <w:r>
        <w:rPr>
          <w:u w:val="single"/>
        </w:rPr>
        <w:t>Roles:</w:t>
      </w:r>
    </w:p>
    <w:p w14:paraId="673C82CC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Individuals internalize roles given to them, and take on their respective attitudes. </w:t>
      </w:r>
    </w:p>
    <w:p w14:paraId="1772C678" w14:textId="77777777" w:rsidR="00E47F86" w:rsidRDefault="00E47F86" w:rsidP="00E47F86"/>
    <w:p w14:paraId="2934B4D3" w14:textId="77777777" w:rsidR="00E47F86" w:rsidRDefault="00E47F86" w:rsidP="00E47F86">
      <w:r>
        <w:rPr>
          <w:u w:val="single"/>
        </w:rPr>
        <w:t>Crowds:</w:t>
      </w:r>
    </w:p>
    <w:p w14:paraId="6609C436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Deindividualization – losing sight of one’s individuality, and acting as part of a crowd. </w:t>
      </w:r>
    </w:p>
    <w:p w14:paraId="1FB9495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Large groups provide a sense of anonymity; you may be more inclined to partake in malicious behaviours if you feel as though no one is watching you. </w:t>
      </w:r>
    </w:p>
    <w:p w14:paraId="223FAD3B" w14:textId="77777777" w:rsidR="00E47F86" w:rsidRDefault="00E47F86" w:rsidP="00E47F86"/>
    <w:p w14:paraId="7FE5785C" w14:textId="77777777" w:rsidR="00E47F86" w:rsidRDefault="00E47F86" w:rsidP="00E47F86">
      <w:r>
        <w:rPr>
          <w:b/>
        </w:rPr>
        <w:t>Acting in a Group:</w:t>
      </w:r>
    </w:p>
    <w:p w14:paraId="21477003" w14:textId="77777777"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Zajonc</w:t>
      </w:r>
      <w:proofErr w:type="spellEnd"/>
      <w:r>
        <w:t xml:space="preserve"> – the presence of other people increase arousal.</w:t>
      </w:r>
    </w:p>
    <w:p w14:paraId="4CA0F00A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Simple task arousal = improved performance; complex task arousal = decreased performance. </w:t>
      </w:r>
    </w:p>
    <w:p w14:paraId="55259E60" w14:textId="77777777" w:rsidR="00E47F86" w:rsidRDefault="00E47F86" w:rsidP="00E47F86"/>
    <w:p w14:paraId="1F39B48D" w14:textId="77777777" w:rsidR="00E47F86" w:rsidRDefault="00E47F86" w:rsidP="00E47F86">
      <w:r>
        <w:rPr>
          <w:u w:val="single"/>
        </w:rPr>
        <w:t>Social Loafing:</w:t>
      </w:r>
    </w:p>
    <w:p w14:paraId="03D0396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We expend less effort when we believe our contribution will be averaged among others. </w:t>
      </w:r>
    </w:p>
    <w:p w14:paraId="6635DB8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Individuals do less work in groups than by themselves. </w:t>
      </w:r>
    </w:p>
    <w:p w14:paraId="3B33F16F" w14:textId="77777777" w:rsidR="00E47F86" w:rsidRDefault="00E47F86" w:rsidP="00E47F86"/>
    <w:p w14:paraId="52C200EC" w14:textId="77777777" w:rsidR="00E47F86" w:rsidRDefault="00E47F86" w:rsidP="00E47F86">
      <w:r>
        <w:rPr>
          <w:u w:val="single"/>
        </w:rPr>
        <w:lastRenderedPageBreak/>
        <w:t>Group Dynamics:</w:t>
      </w:r>
    </w:p>
    <w:p w14:paraId="77AA3027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Group Polarization – groups tend to strengthen original inclinations. </w:t>
      </w:r>
    </w:p>
    <w:p w14:paraId="570640E0" w14:textId="77777777" w:rsidR="00E47F86" w:rsidRDefault="00E47F86" w:rsidP="00E47F86"/>
    <w:p w14:paraId="25F3C331" w14:textId="77777777" w:rsidR="00E47F86" w:rsidRDefault="00E47F86" w:rsidP="00E47F86">
      <w:r>
        <w:rPr>
          <w:u w:val="single"/>
        </w:rPr>
        <w:t>Group Conflict:</w:t>
      </w:r>
    </w:p>
    <w:p w14:paraId="1394054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Robber’s Cave Study findings:</w:t>
      </w:r>
    </w:p>
    <w:p w14:paraId="309AF312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Within a group, children settled into their roles, and became a cohesive unit.</w:t>
      </w:r>
    </w:p>
    <w:p w14:paraId="436BCC8F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When another group was introduced: there was hostility between the two due to the emergence of competition.</w:t>
      </w:r>
    </w:p>
    <w:p w14:paraId="19936DAE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When working together towards a common goal: the hostility disappeared.</w:t>
      </w:r>
    </w:p>
    <w:p w14:paraId="47E37CFC" w14:textId="77777777" w:rsidR="00E47F86" w:rsidRDefault="00E47F86" w:rsidP="00E47F86"/>
    <w:p w14:paraId="7D3EA20A" w14:textId="77777777" w:rsidR="00E47F86" w:rsidRDefault="00E47F86" w:rsidP="00E47F86">
      <w:r>
        <w:rPr>
          <w:u w:val="single"/>
        </w:rPr>
        <w:t>Groupthink:</w:t>
      </w:r>
    </w:p>
    <w:p w14:paraId="66DB594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Occurs when:</w:t>
      </w:r>
    </w:p>
    <w:p w14:paraId="07FE1953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The group is highly cohesive, and shut off from non-group members.</w:t>
      </w:r>
    </w:p>
    <w:p w14:paraId="3A1E2EAA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The leader is directive and subordinates are not encouraged to challenge the leadership.</w:t>
      </w:r>
    </w:p>
    <w:p w14:paraId="32F0FB5D" w14:textId="77777777" w:rsidR="00E47F86" w:rsidRDefault="00E47F86" w:rsidP="00E47F86">
      <w:pPr>
        <w:pStyle w:val="ListParagraph"/>
        <w:numPr>
          <w:ilvl w:val="1"/>
          <w:numId w:val="17"/>
        </w:numPr>
      </w:pPr>
      <w:r>
        <w:t>When the group is under pressure to make a decision.</w:t>
      </w:r>
    </w:p>
    <w:p w14:paraId="61E7DCD3" w14:textId="77777777" w:rsidR="00E47F86" w:rsidRDefault="00E47F86" w:rsidP="00E47F86"/>
    <w:p w14:paraId="170F73C8" w14:textId="77777777" w:rsidR="00E47F86" w:rsidRDefault="00E47F86" w:rsidP="00E47F86">
      <w:r>
        <w:rPr>
          <w:b/>
        </w:rPr>
        <w:t>Helping Others:</w:t>
      </w:r>
    </w:p>
    <w:p w14:paraId="46D96D1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Altruism – unselfish regard for the welfare of others; willingness to risk your life to help others.</w:t>
      </w:r>
    </w:p>
    <w:p w14:paraId="1E39DB80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Norm of Reciprocity – we are expected to reciprocate when someone else treats us well; returning the favour.</w:t>
      </w:r>
    </w:p>
    <w:p w14:paraId="2CA68B6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 of Social Responsibility – as a member of society, we are expected to contribute to its welfare in a responsible way. </w:t>
      </w:r>
    </w:p>
    <w:p w14:paraId="0C3FAAD8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Empathy-Altruism Hypothesis – altruism results from empathy. </w:t>
      </w:r>
    </w:p>
    <w:p w14:paraId="0189D692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Negative State Relief Model – we help because we would feel distressed and guilty if we didn’t. </w:t>
      </w:r>
    </w:p>
    <w:p w14:paraId="1FF95810" w14:textId="77777777" w:rsidR="00E47F86" w:rsidRDefault="00E47F86" w:rsidP="00E47F86">
      <w:r>
        <w:rPr>
          <w:u w:val="single"/>
        </w:rPr>
        <w:t>Bystander Effects:</w:t>
      </w:r>
    </w:p>
    <w:p w14:paraId="3BB41A0E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More people = less individual responsibility, more anonymity, loss of individual identity.</w:t>
      </w:r>
    </w:p>
    <w:p w14:paraId="075871EE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Taking action in front of a group makes one self-conscious, so they wait for someone else to do it.</w:t>
      </w:r>
    </w:p>
    <w:p w14:paraId="6717635E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We wait for the expert to step in.</w:t>
      </w:r>
    </w:p>
    <w:p w14:paraId="074BF7E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People consider a cost-benefit ratio.</w:t>
      </w:r>
    </w:p>
    <w:p w14:paraId="0872EC5C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Eagle &amp; Crowley – female bystanders are equally as likely to help male/female individuals; male bystanders are more likely to help female individuals. </w:t>
      </w:r>
    </w:p>
    <w:p w14:paraId="3BE22DC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We are more willing to help those who are in need due to problems beyond their control than those whose need arose from their own doing. </w:t>
      </w:r>
    </w:p>
    <w:p w14:paraId="6F04345D" w14:textId="77777777" w:rsidR="00E47F86" w:rsidRDefault="00E47F86" w:rsidP="00E47F86"/>
    <w:p w14:paraId="0F59CFA5" w14:textId="77777777" w:rsidR="00E47F86" w:rsidRDefault="00E47F86" w:rsidP="00E47F86">
      <w:r>
        <w:rPr>
          <w:i/>
        </w:rPr>
        <w:t>Zimbardo &amp; The Heroic Imagination Project:</w:t>
      </w:r>
    </w:p>
    <w:p w14:paraId="037FAA29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Teaching individuals the various mechanisms surrounding bystander effects will prevent them from making those mistakes in emergency situations.</w:t>
      </w:r>
    </w:p>
    <w:p w14:paraId="53AFA9BB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Heroes – socially centered (interact in a positive way with others on a daily basis).</w:t>
      </w:r>
    </w:p>
    <w:p w14:paraId="150F45AD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Key of this project: to get people to think of themselves as capable of being a hero. </w:t>
      </w:r>
    </w:p>
    <w:p w14:paraId="05F0B00E" w14:textId="77777777" w:rsidR="00E47F86" w:rsidRDefault="00E47F86" w:rsidP="00E47F86"/>
    <w:p w14:paraId="7D9EB105" w14:textId="77777777" w:rsidR="00E47F86" w:rsidRDefault="00E47F86" w:rsidP="00E47F86">
      <w:r>
        <w:rPr>
          <w:b/>
        </w:rPr>
        <w:lastRenderedPageBreak/>
        <w:t>Harming Others:</w:t>
      </w:r>
    </w:p>
    <w:p w14:paraId="4BFA05E6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Aggression – behaviour that is intended to harm someone else; is not socially justifiable.</w:t>
      </w:r>
    </w:p>
    <w:p w14:paraId="51C136C6" w14:textId="77777777" w:rsidR="00E47F86" w:rsidRDefault="00E47F86" w:rsidP="00E47F86"/>
    <w:p w14:paraId="7C5F2B2F" w14:textId="77777777" w:rsidR="00E47F86" w:rsidRDefault="00E47F86" w:rsidP="00E47F86">
      <w:r>
        <w:rPr>
          <w:u w:val="single"/>
        </w:rPr>
        <w:t>Learning to be Aggressive:</w:t>
      </w:r>
    </w:p>
    <w:p w14:paraId="6A08A16F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Witnesses violence de-sensitizes us to it. </w:t>
      </w:r>
    </w:p>
    <w:p w14:paraId="682606CC" w14:textId="77777777" w:rsidR="00E47F86" w:rsidRDefault="00E47F86" w:rsidP="00E47F86"/>
    <w:p w14:paraId="15DFBA65" w14:textId="77777777" w:rsidR="00E47F86" w:rsidRDefault="00E47F86" w:rsidP="00E47F86">
      <w:r>
        <w:rPr>
          <w:u w:val="single"/>
        </w:rPr>
        <w:t>Aggression and Gender:</w:t>
      </w:r>
    </w:p>
    <w:p w14:paraId="42FE78F4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>Relational Aggression – personal interactions; done to make others dislike someone.</w:t>
      </w:r>
    </w:p>
    <w:p w14:paraId="3772EE53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Hostile Aggression – directly confrontational; ex. hitting someone. </w:t>
      </w:r>
    </w:p>
    <w:p w14:paraId="4F2DBD25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Males tend to display hostile aggression, while women show relational aggression. </w:t>
      </w:r>
    </w:p>
    <w:p w14:paraId="28BE09DD" w14:textId="77777777" w:rsidR="00E47F86" w:rsidRDefault="00E47F86" w:rsidP="00E47F86"/>
    <w:p w14:paraId="1D8D1976" w14:textId="77777777" w:rsidR="00E47F86" w:rsidRDefault="00E47F86" w:rsidP="00E47F86">
      <w:r>
        <w:rPr>
          <w:b/>
          <w:u w:val="single"/>
        </w:rPr>
        <w:t>LECTURE:</w:t>
      </w:r>
    </w:p>
    <w:p w14:paraId="491683DB" w14:textId="77777777" w:rsidR="00E47F86" w:rsidRDefault="00E47F86" w:rsidP="00E47F86">
      <w:r>
        <w:rPr>
          <w:noProof/>
          <w:lang w:eastAsia="en-CA"/>
        </w:rPr>
        <w:drawing>
          <wp:inline distT="0" distB="0" distL="0" distR="0" wp14:anchorId="6073499C" wp14:editId="41DBE0DB">
            <wp:extent cx="3724274" cy="1602528"/>
            <wp:effectExtent l="0" t="0" r="0" b="0"/>
            <wp:docPr id="16" name="Picture 16" descr="https://puu.sh/sxzuT/45695436c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xzuT/45695436cf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4"/>
                    <a:stretch/>
                  </pic:blipFill>
                  <pic:spPr bwMode="auto">
                    <a:xfrm>
                      <a:off x="0" y="0"/>
                      <a:ext cx="3751279" cy="161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inline>
        </w:drawing>
      </w:r>
    </w:p>
    <w:p w14:paraId="7FCD470A" w14:textId="77777777" w:rsidR="00E47F86" w:rsidRDefault="00E47F86" w:rsidP="00E47F86"/>
    <w:p w14:paraId="012B4CB6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Sunk Cost Trap – unrecoverable investments of resources leading to further investment; ex. staying in a terrible movie because you paid for it; don’t want to lose out. </w:t>
      </w:r>
    </w:p>
    <w:p w14:paraId="752AA22E" w14:textId="77777777"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Ben Franklin Effect – ask a person who has negative feelings toward you for a favour. </w:t>
      </w:r>
    </w:p>
    <w:p w14:paraId="7F9CA429" w14:textId="77777777" w:rsidR="00E47F86" w:rsidRPr="00431553" w:rsidRDefault="00E47F86" w:rsidP="00E47F86">
      <w:pPr>
        <w:pStyle w:val="ListParagraph"/>
        <w:numPr>
          <w:ilvl w:val="0"/>
          <w:numId w:val="17"/>
        </w:numPr>
      </w:pPr>
      <w:r>
        <w:t xml:space="preserve">Top-down processing cannot be switched off. </w:t>
      </w:r>
    </w:p>
    <w:p w14:paraId="3752C264" w14:textId="77777777" w:rsidR="00E47F86" w:rsidRPr="00E47F86" w:rsidRDefault="00E47F86">
      <w:pPr>
        <w:rPr>
          <w:color w:val="FF0000"/>
        </w:rPr>
      </w:pPr>
    </w:p>
    <w:sectPr w:rsidR="00E47F86" w:rsidRPr="00E47F86">
      <w:headerReference w:type="default" r:id="rId2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DAB96" w14:textId="77777777" w:rsidR="000C1926" w:rsidRDefault="000C1926" w:rsidP="00E47F86">
      <w:r>
        <w:separator/>
      </w:r>
    </w:p>
  </w:endnote>
  <w:endnote w:type="continuationSeparator" w:id="0">
    <w:p w14:paraId="19EBB6EB" w14:textId="77777777" w:rsidR="000C1926" w:rsidRDefault="000C1926" w:rsidP="00E47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2A160" w14:textId="77777777" w:rsidR="000C1926" w:rsidRDefault="000C1926" w:rsidP="00E47F86">
      <w:r>
        <w:separator/>
      </w:r>
    </w:p>
  </w:footnote>
  <w:footnote w:type="continuationSeparator" w:id="0">
    <w:p w14:paraId="1B2D6174" w14:textId="77777777" w:rsidR="000C1926" w:rsidRDefault="000C1926" w:rsidP="00E47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3C2DB" w14:textId="77777777" w:rsidR="00F50717" w:rsidRPr="006675D9" w:rsidRDefault="00F50717">
    <w:pPr>
      <w:pStyle w:val="Header"/>
      <w:rPr>
        <w:b/>
      </w:rPr>
    </w:pPr>
    <w:r>
      <w:rPr>
        <w:b/>
      </w:rPr>
      <w:t>PSYCH 1X03 – Exam Summary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7732A"/>
    <w:multiLevelType w:val="hybridMultilevel"/>
    <w:tmpl w:val="2B142CC6"/>
    <w:lvl w:ilvl="0" w:tplc="67F0D23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92889"/>
    <w:multiLevelType w:val="hybridMultilevel"/>
    <w:tmpl w:val="6C440668"/>
    <w:lvl w:ilvl="0" w:tplc="93F22DEE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A3219"/>
    <w:multiLevelType w:val="hybridMultilevel"/>
    <w:tmpl w:val="24DEC304"/>
    <w:lvl w:ilvl="0" w:tplc="C046D02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13A6A"/>
    <w:multiLevelType w:val="hybridMultilevel"/>
    <w:tmpl w:val="8436A1F0"/>
    <w:lvl w:ilvl="0" w:tplc="4DECA91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670EA"/>
    <w:multiLevelType w:val="hybridMultilevel"/>
    <w:tmpl w:val="2A5A43F0"/>
    <w:lvl w:ilvl="0" w:tplc="10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221" w:hanging="360"/>
      </w:pPr>
    </w:lvl>
    <w:lvl w:ilvl="2" w:tplc="1009001B" w:tentative="1">
      <w:start w:val="1"/>
      <w:numFmt w:val="lowerRoman"/>
      <w:lvlText w:val="%3."/>
      <w:lvlJc w:val="right"/>
      <w:pPr>
        <w:ind w:left="1941" w:hanging="180"/>
      </w:pPr>
    </w:lvl>
    <w:lvl w:ilvl="3" w:tplc="1009000F" w:tentative="1">
      <w:start w:val="1"/>
      <w:numFmt w:val="decimal"/>
      <w:lvlText w:val="%4."/>
      <w:lvlJc w:val="left"/>
      <w:pPr>
        <w:ind w:left="2661" w:hanging="360"/>
      </w:pPr>
    </w:lvl>
    <w:lvl w:ilvl="4" w:tplc="10090019" w:tentative="1">
      <w:start w:val="1"/>
      <w:numFmt w:val="lowerLetter"/>
      <w:lvlText w:val="%5."/>
      <w:lvlJc w:val="left"/>
      <w:pPr>
        <w:ind w:left="3381" w:hanging="360"/>
      </w:pPr>
    </w:lvl>
    <w:lvl w:ilvl="5" w:tplc="1009001B" w:tentative="1">
      <w:start w:val="1"/>
      <w:numFmt w:val="lowerRoman"/>
      <w:lvlText w:val="%6."/>
      <w:lvlJc w:val="right"/>
      <w:pPr>
        <w:ind w:left="4101" w:hanging="180"/>
      </w:pPr>
    </w:lvl>
    <w:lvl w:ilvl="6" w:tplc="1009000F" w:tentative="1">
      <w:start w:val="1"/>
      <w:numFmt w:val="decimal"/>
      <w:lvlText w:val="%7."/>
      <w:lvlJc w:val="left"/>
      <w:pPr>
        <w:ind w:left="4821" w:hanging="360"/>
      </w:pPr>
    </w:lvl>
    <w:lvl w:ilvl="7" w:tplc="10090019" w:tentative="1">
      <w:start w:val="1"/>
      <w:numFmt w:val="lowerLetter"/>
      <w:lvlText w:val="%8."/>
      <w:lvlJc w:val="left"/>
      <w:pPr>
        <w:ind w:left="5541" w:hanging="360"/>
      </w:pPr>
    </w:lvl>
    <w:lvl w:ilvl="8" w:tplc="10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 w15:restartNumberingAfterBreak="0">
    <w:nsid w:val="3D8856D1"/>
    <w:multiLevelType w:val="hybridMultilevel"/>
    <w:tmpl w:val="273C72FC"/>
    <w:lvl w:ilvl="0" w:tplc="B8E6D9E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906F89"/>
    <w:multiLevelType w:val="hybridMultilevel"/>
    <w:tmpl w:val="C70A7F7C"/>
    <w:lvl w:ilvl="0" w:tplc="B06E01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0472A06"/>
    <w:multiLevelType w:val="hybridMultilevel"/>
    <w:tmpl w:val="A04E596E"/>
    <w:lvl w:ilvl="0" w:tplc="DFC2931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CC5E13"/>
    <w:multiLevelType w:val="hybridMultilevel"/>
    <w:tmpl w:val="068EADD4"/>
    <w:lvl w:ilvl="0" w:tplc="C9B49C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EC3BA1"/>
    <w:multiLevelType w:val="hybridMultilevel"/>
    <w:tmpl w:val="3D101E06"/>
    <w:lvl w:ilvl="0" w:tplc="59DA8D4C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F75AE"/>
    <w:multiLevelType w:val="hybridMultilevel"/>
    <w:tmpl w:val="D95E79E4"/>
    <w:lvl w:ilvl="0" w:tplc="8F9001DE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CE41F6"/>
    <w:multiLevelType w:val="hybridMultilevel"/>
    <w:tmpl w:val="7AF68A7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8217E5"/>
    <w:multiLevelType w:val="hybridMultilevel"/>
    <w:tmpl w:val="11A67494"/>
    <w:lvl w:ilvl="0" w:tplc="6116143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E06464"/>
    <w:multiLevelType w:val="hybridMultilevel"/>
    <w:tmpl w:val="3BBE6BAE"/>
    <w:lvl w:ilvl="0" w:tplc="99340BA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752F44"/>
    <w:multiLevelType w:val="hybridMultilevel"/>
    <w:tmpl w:val="75AA9552"/>
    <w:lvl w:ilvl="0" w:tplc="9386EFA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BF3479"/>
    <w:multiLevelType w:val="hybridMultilevel"/>
    <w:tmpl w:val="8CE0D604"/>
    <w:lvl w:ilvl="0" w:tplc="9E3022DA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DD16A5"/>
    <w:multiLevelType w:val="hybridMultilevel"/>
    <w:tmpl w:val="33860E48"/>
    <w:lvl w:ilvl="0" w:tplc="9326A18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8"/>
  </w:num>
  <w:num w:numId="5">
    <w:abstractNumId w:val="4"/>
  </w:num>
  <w:num w:numId="6">
    <w:abstractNumId w:val="11"/>
  </w:num>
  <w:num w:numId="7">
    <w:abstractNumId w:val="2"/>
  </w:num>
  <w:num w:numId="8">
    <w:abstractNumId w:val="9"/>
  </w:num>
  <w:num w:numId="9">
    <w:abstractNumId w:val="0"/>
  </w:num>
  <w:num w:numId="10">
    <w:abstractNumId w:val="5"/>
  </w:num>
  <w:num w:numId="11">
    <w:abstractNumId w:val="10"/>
  </w:num>
  <w:num w:numId="12">
    <w:abstractNumId w:val="16"/>
  </w:num>
  <w:num w:numId="13">
    <w:abstractNumId w:val="3"/>
  </w:num>
  <w:num w:numId="14">
    <w:abstractNumId w:val="15"/>
  </w:num>
  <w:num w:numId="15">
    <w:abstractNumId w:val="12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F86"/>
    <w:rsid w:val="000C1926"/>
    <w:rsid w:val="00240C29"/>
    <w:rsid w:val="002B4221"/>
    <w:rsid w:val="002B5EEC"/>
    <w:rsid w:val="003642CF"/>
    <w:rsid w:val="003C593C"/>
    <w:rsid w:val="0040320F"/>
    <w:rsid w:val="00421C6E"/>
    <w:rsid w:val="0045076C"/>
    <w:rsid w:val="00494005"/>
    <w:rsid w:val="00496041"/>
    <w:rsid w:val="004A3337"/>
    <w:rsid w:val="0055168D"/>
    <w:rsid w:val="005F3A8C"/>
    <w:rsid w:val="006A615E"/>
    <w:rsid w:val="007733D3"/>
    <w:rsid w:val="00897807"/>
    <w:rsid w:val="008B26C5"/>
    <w:rsid w:val="008C64AC"/>
    <w:rsid w:val="009818B3"/>
    <w:rsid w:val="009E57FB"/>
    <w:rsid w:val="00C35BBB"/>
    <w:rsid w:val="00D15FAF"/>
    <w:rsid w:val="00D339FB"/>
    <w:rsid w:val="00D81468"/>
    <w:rsid w:val="00DD53DC"/>
    <w:rsid w:val="00E302D7"/>
    <w:rsid w:val="00E47F86"/>
    <w:rsid w:val="00E7033D"/>
    <w:rsid w:val="00EE51AC"/>
    <w:rsid w:val="00F244BA"/>
    <w:rsid w:val="00F50717"/>
    <w:rsid w:val="00F9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AE3D31"/>
  <w15:docId w15:val="{10269AE4-0182-402B-8153-A62ED00BB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theme="minorBidi"/>
        <w:sz w:val="24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47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F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7F86"/>
  </w:style>
  <w:style w:type="paragraph" w:styleId="Footer">
    <w:name w:val="footer"/>
    <w:basedOn w:val="Normal"/>
    <w:link w:val="FooterChar"/>
    <w:uiPriority w:val="99"/>
    <w:unhideWhenUsed/>
    <w:rsid w:val="00E47F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7F86"/>
  </w:style>
  <w:style w:type="paragraph" w:styleId="ListParagraph">
    <w:name w:val="List Paragraph"/>
    <w:basedOn w:val="Normal"/>
    <w:uiPriority w:val="34"/>
    <w:qFormat/>
    <w:rsid w:val="00E47F86"/>
    <w:pPr>
      <w:ind w:left="720"/>
      <w:contextualSpacing/>
    </w:pPr>
  </w:style>
  <w:style w:type="table" w:styleId="TableGrid">
    <w:name w:val="Table Grid"/>
    <w:basedOn w:val="TableNormal"/>
    <w:uiPriority w:val="39"/>
    <w:rsid w:val="00E47F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604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04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A9441-B616-4DDB-97ED-E756D6D48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59</Pages>
  <Words>16843</Words>
  <Characters>96006</Characters>
  <Application>Microsoft Office Word</Application>
  <DocSecurity>0</DocSecurity>
  <Lines>800</Lines>
  <Paragraphs>225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Malamis</dc:creator>
  <cp:keywords/>
  <dc:description/>
  <cp:lastModifiedBy>Virginia Wolfe</cp:lastModifiedBy>
  <cp:revision>6</cp:revision>
  <dcterms:created xsi:type="dcterms:W3CDTF">2016-11-30T00:50:00Z</dcterms:created>
  <dcterms:modified xsi:type="dcterms:W3CDTF">2016-12-12T13:16:00Z</dcterms:modified>
</cp:coreProperties>
</file>