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0809D8" w14:textId="6703BA55" w:rsidR="00433E2F" w:rsidRPr="009E2D29" w:rsidRDefault="00C5498A" w:rsidP="003C28F5">
      <w:pPr>
        <w:pStyle w:val="Title"/>
        <w:rPr>
          <w:i/>
          <w:color w:val="9F2936" w:themeColor="accent2"/>
          <w:sz w:val="32"/>
        </w:rPr>
      </w:pPr>
      <w:r w:rsidRPr="00C5498A">
        <w:rPr>
          <w:rStyle w:val="SubtleEmphasis"/>
          <w:color w:val="9F2936" w:themeColor="accent2"/>
          <w:sz w:val="32"/>
        </w:rPr>
        <w:t xml:space="preserve">Chapter 4: Measuring National Economic Activity and Performance   </w:t>
      </w:r>
    </w:p>
    <w:p w14:paraId="006E97E9" w14:textId="77777777" w:rsidR="00C5498A" w:rsidRDefault="00C5498A" w:rsidP="00C5498A">
      <w:pPr>
        <w:pStyle w:val="ListParagraph"/>
        <w:numPr>
          <w:ilvl w:val="0"/>
          <w:numId w:val="1"/>
        </w:numPr>
        <w:rPr>
          <w:sz w:val="22"/>
        </w:rPr>
      </w:pPr>
      <w:r w:rsidRPr="00A26715">
        <w:rPr>
          <w:sz w:val="22"/>
        </w:rPr>
        <w:t xml:space="preserve">Macroeconomics looks at the national economy as a system. </w:t>
      </w:r>
    </w:p>
    <w:p w14:paraId="7DD3D763" w14:textId="77777777" w:rsidR="007B2A32" w:rsidRPr="007B2A32" w:rsidRDefault="007B2A32" w:rsidP="007B2A32">
      <w:pPr>
        <w:rPr>
          <w:sz w:val="22"/>
        </w:rPr>
      </w:pPr>
    </w:p>
    <w:p w14:paraId="2DC68376" w14:textId="77777777" w:rsidR="00C5498A" w:rsidRPr="00A26715" w:rsidRDefault="00C5498A" w:rsidP="00C5498A">
      <w:pPr>
        <w:pStyle w:val="ListParagraph"/>
        <w:numPr>
          <w:ilvl w:val="0"/>
          <w:numId w:val="1"/>
        </w:numPr>
        <w:rPr>
          <w:sz w:val="22"/>
        </w:rPr>
      </w:pPr>
      <w:r w:rsidRPr="00A26715">
        <w:rPr>
          <w:sz w:val="22"/>
        </w:rPr>
        <w:t>There are 3 Main indicators of Macroeconomic Activity:</w:t>
      </w:r>
    </w:p>
    <w:p w14:paraId="33AE1A17" w14:textId="77777777" w:rsidR="00C5498A" w:rsidRPr="00A26715" w:rsidRDefault="00C5498A" w:rsidP="00C5498A">
      <w:pPr>
        <w:rPr>
          <w:sz w:val="22"/>
        </w:rPr>
      </w:pPr>
    </w:p>
    <w:p w14:paraId="392BA9A1" w14:textId="77777777" w:rsidR="00C5498A" w:rsidRPr="00A26715" w:rsidRDefault="00C5498A" w:rsidP="00C5498A">
      <w:pPr>
        <w:pStyle w:val="ListParagraph"/>
        <w:numPr>
          <w:ilvl w:val="0"/>
          <w:numId w:val="3"/>
        </w:numPr>
        <w:rPr>
          <w:sz w:val="22"/>
        </w:rPr>
      </w:pPr>
      <w:r w:rsidRPr="00A26715">
        <w:rPr>
          <w:sz w:val="22"/>
        </w:rPr>
        <w:t>GDP (Real Gross Domestic Product)</w:t>
      </w:r>
    </w:p>
    <w:p w14:paraId="5B174956" w14:textId="77777777" w:rsidR="00C5498A" w:rsidRPr="00A26715" w:rsidRDefault="00C5498A" w:rsidP="00C5498A">
      <w:pPr>
        <w:pStyle w:val="ListParagraph"/>
        <w:numPr>
          <w:ilvl w:val="0"/>
          <w:numId w:val="3"/>
        </w:numPr>
        <w:rPr>
          <w:sz w:val="22"/>
        </w:rPr>
      </w:pPr>
      <w:r w:rsidRPr="00A26715">
        <w:rPr>
          <w:sz w:val="22"/>
        </w:rPr>
        <w:t xml:space="preserve">Inflation </w:t>
      </w:r>
    </w:p>
    <w:p w14:paraId="2765411C" w14:textId="77777777" w:rsidR="00C5498A" w:rsidRPr="00A26715" w:rsidRDefault="00C5498A" w:rsidP="00C5498A">
      <w:pPr>
        <w:pStyle w:val="ListParagraph"/>
        <w:numPr>
          <w:ilvl w:val="0"/>
          <w:numId w:val="3"/>
        </w:numPr>
        <w:rPr>
          <w:sz w:val="22"/>
        </w:rPr>
      </w:pPr>
      <w:r w:rsidRPr="00A26715">
        <w:rPr>
          <w:sz w:val="22"/>
        </w:rPr>
        <w:t xml:space="preserve">Employment </w:t>
      </w:r>
    </w:p>
    <w:p w14:paraId="727F92FB" w14:textId="77777777" w:rsidR="00C5498A" w:rsidRPr="00A26715" w:rsidRDefault="00C5498A" w:rsidP="00C5498A">
      <w:pPr>
        <w:rPr>
          <w:sz w:val="22"/>
        </w:rPr>
      </w:pPr>
    </w:p>
    <w:p w14:paraId="23368FC9" w14:textId="77777777" w:rsidR="00C5498A" w:rsidRPr="00A26715" w:rsidRDefault="00C5498A" w:rsidP="00C5498A">
      <w:pPr>
        <w:pStyle w:val="ListParagraph"/>
        <w:numPr>
          <w:ilvl w:val="0"/>
          <w:numId w:val="4"/>
        </w:numPr>
        <w:rPr>
          <w:sz w:val="22"/>
        </w:rPr>
      </w:pPr>
      <w:r w:rsidRPr="007B2A32">
        <w:rPr>
          <w:b/>
          <w:color w:val="C00000"/>
          <w:sz w:val="22"/>
        </w:rPr>
        <w:t>GDP (Gross Domestic Product)—</w:t>
      </w:r>
      <w:r w:rsidRPr="00A26715">
        <w:rPr>
          <w:sz w:val="22"/>
        </w:rPr>
        <w:t>looks at the amount of final goods and services in the economy and how much real income is created by that production (using prices from a base year)</w:t>
      </w:r>
    </w:p>
    <w:p w14:paraId="57FE3621" w14:textId="77777777" w:rsidR="007B2A32" w:rsidRDefault="007B2A32" w:rsidP="007B2A32">
      <w:pPr>
        <w:rPr>
          <w:sz w:val="22"/>
        </w:rPr>
      </w:pPr>
    </w:p>
    <w:p w14:paraId="768AC50B" w14:textId="77777777" w:rsidR="00C5498A" w:rsidRPr="00A26715" w:rsidRDefault="00C5498A" w:rsidP="007B2A32">
      <w:pPr>
        <w:rPr>
          <w:sz w:val="22"/>
        </w:rPr>
      </w:pPr>
      <w:r w:rsidRPr="001608E6">
        <w:rPr>
          <w:i/>
          <w:sz w:val="22"/>
        </w:rPr>
        <w:t>Example:</w:t>
      </w:r>
      <w:r w:rsidRPr="00A26715">
        <w:rPr>
          <w:sz w:val="22"/>
        </w:rPr>
        <w:t xml:space="preserve"> When looking at the real income from the production of Levis Jeans, we would add up the real salary of all the Levis factory workers, accountants, managers, etc. </w:t>
      </w:r>
    </w:p>
    <w:p w14:paraId="44B628D0" w14:textId="77777777" w:rsidR="00C5498A" w:rsidRPr="00A26715" w:rsidRDefault="00C5498A" w:rsidP="00C5498A">
      <w:pPr>
        <w:ind w:left="720"/>
        <w:rPr>
          <w:sz w:val="22"/>
        </w:rPr>
      </w:pPr>
    </w:p>
    <w:p w14:paraId="1B488A1B" w14:textId="77777777" w:rsidR="00C5498A" w:rsidRPr="00A26715" w:rsidRDefault="00C5498A" w:rsidP="00C5498A">
      <w:pPr>
        <w:pStyle w:val="ListParagraph"/>
        <w:numPr>
          <w:ilvl w:val="0"/>
          <w:numId w:val="6"/>
        </w:numPr>
        <w:rPr>
          <w:sz w:val="22"/>
        </w:rPr>
      </w:pPr>
      <w:r w:rsidRPr="007B2A32">
        <w:rPr>
          <w:b/>
          <w:color w:val="C00000"/>
          <w:sz w:val="22"/>
        </w:rPr>
        <w:t>Economic growth –</w:t>
      </w:r>
      <w:r w:rsidRPr="007B2A32">
        <w:rPr>
          <w:color w:val="C00000"/>
          <w:sz w:val="22"/>
        </w:rPr>
        <w:t xml:space="preserve"> </w:t>
      </w:r>
      <w:r w:rsidRPr="00A26715">
        <w:rPr>
          <w:sz w:val="22"/>
        </w:rPr>
        <w:t xml:space="preserve">an increase in Real GDP. It is measured using the rate of economic growth </w:t>
      </w:r>
    </w:p>
    <w:p w14:paraId="48E6FFC8" w14:textId="77777777" w:rsidR="00C5498A" w:rsidRDefault="00C5498A" w:rsidP="00C5498A"/>
    <w:p w14:paraId="60EF6A8E" w14:textId="24FB62C5" w:rsidR="00C5498A" w:rsidRPr="0007202C" w:rsidRDefault="0007202C" w:rsidP="00C5498A">
      <w:pPr>
        <w:rPr>
          <w:rFonts w:eastAsiaTheme="minorEastAsia"/>
          <w:b/>
        </w:rPr>
      </w:pPr>
      <m:oMathPara>
        <m:oMath>
          <m:r>
            <m:rPr>
              <m:sty m:val="bi"/>
            </m:rPr>
            <w:rPr>
              <w:rFonts w:ascii="Cambria Math" w:eastAsiaTheme="minorEastAsia" w:hAnsi="Cambria Math"/>
              <w:sz w:val="21"/>
            </w:rPr>
            <m:t xml:space="preserve">Rate of Economic Growth= </m:t>
          </m:r>
          <m:f>
            <m:fPr>
              <m:ctrlPr>
                <w:rPr>
                  <w:rFonts w:ascii="Cambria Math" w:hAnsi="Cambria Math"/>
                  <w:b/>
                  <w:i/>
                  <w:sz w:val="21"/>
                </w:rPr>
              </m:ctrlPr>
            </m:fPr>
            <m:num>
              <m:r>
                <m:rPr>
                  <m:sty m:val="b"/>
                </m:rPr>
                <w:rPr>
                  <w:rFonts w:ascii="Cambria Math" w:hAnsi="Cambria Math"/>
                  <w:sz w:val="21"/>
                </w:rPr>
                <m:t xml:space="preserve">[(Real GDP year 2 – Real GDP year 1) </m:t>
              </m:r>
            </m:num>
            <m:den>
              <m:r>
                <m:rPr>
                  <m:sty m:val="b"/>
                </m:rPr>
                <w:rPr>
                  <w:rFonts w:ascii="Cambria Math" w:hAnsi="Cambria Math"/>
                  <w:sz w:val="21"/>
                </w:rPr>
                <m:t>Real GDP year 1</m:t>
              </m:r>
            </m:den>
          </m:f>
          <m:r>
            <m:rPr>
              <m:sty m:val="bi"/>
            </m:rPr>
            <w:rPr>
              <w:rFonts w:ascii="Cambria Math" w:hAnsi="Cambria Math"/>
              <w:sz w:val="21"/>
            </w:rPr>
            <m:t xml:space="preserve"> x 100</m:t>
          </m:r>
        </m:oMath>
      </m:oMathPara>
    </w:p>
    <w:p w14:paraId="5BD7ADB0" w14:textId="77777777" w:rsidR="00C5498A" w:rsidRPr="00C5498A" w:rsidRDefault="00C5498A" w:rsidP="00C5498A">
      <w:pPr>
        <w:rPr>
          <w:rFonts w:eastAsiaTheme="minorEastAsia"/>
        </w:rPr>
      </w:pPr>
    </w:p>
    <w:p w14:paraId="7C2F2C8C" w14:textId="77777777" w:rsidR="00C5498A" w:rsidRPr="00A26715" w:rsidRDefault="00C5498A" w:rsidP="00C5498A">
      <w:pPr>
        <w:rPr>
          <w:sz w:val="22"/>
        </w:rPr>
      </w:pPr>
      <w:r w:rsidRPr="001608E6">
        <w:rPr>
          <w:i/>
          <w:sz w:val="22"/>
        </w:rPr>
        <w:t>Example:</w:t>
      </w:r>
      <w:r w:rsidRPr="00A26715">
        <w:rPr>
          <w:sz w:val="22"/>
        </w:rPr>
        <w:t xml:space="preserve"> In 2008, real GDP in Canada measured in 2006 dollars was $1.42 billion. In 2009, real GDP in 2006 dollars was $1.49 billions. Therefore, </w:t>
      </w:r>
    </w:p>
    <w:p w14:paraId="38CD017A" w14:textId="77777777" w:rsidR="0059141F" w:rsidRDefault="0059141F" w:rsidP="00C5498A"/>
    <w:p w14:paraId="2BBE80A9" w14:textId="6EC8246E" w:rsidR="00C5498A" w:rsidRPr="007B2A32" w:rsidRDefault="007B2A32" w:rsidP="0059141F">
      <w:pPr>
        <w:rPr>
          <w:rFonts w:eastAsiaTheme="minorEastAsia"/>
          <w:b/>
        </w:rPr>
      </w:pPr>
      <m:oMathPara>
        <m:oMath>
          <m:r>
            <m:rPr>
              <m:sty m:val="bi"/>
            </m:rPr>
            <w:rPr>
              <w:rFonts w:ascii="Cambria Math" w:eastAsiaTheme="minorEastAsia" w:hAnsi="Cambria Math"/>
              <w:sz w:val="21"/>
            </w:rPr>
            <m:t xml:space="preserve">Rate of Economic Growth= </m:t>
          </m:r>
          <m:f>
            <m:fPr>
              <m:ctrlPr>
                <w:rPr>
                  <w:rFonts w:ascii="Cambria Math" w:hAnsi="Cambria Math"/>
                  <w:b/>
                  <w:i/>
                  <w:sz w:val="21"/>
                </w:rPr>
              </m:ctrlPr>
            </m:fPr>
            <m:num>
              <m:r>
                <m:rPr>
                  <m:sty m:val="b"/>
                </m:rPr>
                <w:rPr>
                  <w:rFonts w:ascii="Cambria Math" w:hAnsi="Cambria Math"/>
                  <w:sz w:val="21"/>
                </w:rPr>
                <m:t xml:space="preserve">[(1.49 – 1.42) </m:t>
              </m:r>
            </m:num>
            <m:den>
              <m:r>
                <m:rPr>
                  <m:sty m:val="b"/>
                </m:rPr>
                <w:rPr>
                  <w:rFonts w:ascii="Cambria Math" w:hAnsi="Cambria Math"/>
                  <w:sz w:val="21"/>
                </w:rPr>
                <m:t>1.42</m:t>
              </m:r>
            </m:den>
          </m:f>
          <m:r>
            <m:rPr>
              <m:sty m:val="bi"/>
            </m:rPr>
            <w:rPr>
              <w:rFonts w:ascii="Cambria Math" w:hAnsi="Cambria Math"/>
              <w:sz w:val="21"/>
            </w:rPr>
            <m:t xml:space="preserve"> x 100=4.9%</m:t>
          </m:r>
        </m:oMath>
      </m:oMathPara>
    </w:p>
    <w:p w14:paraId="465A96FB" w14:textId="77777777" w:rsidR="00C5498A" w:rsidRDefault="00C5498A" w:rsidP="00C5498A"/>
    <w:p w14:paraId="1C5EEEE2" w14:textId="77777777" w:rsidR="00C5498A" w:rsidRPr="00A26715" w:rsidRDefault="00C5498A" w:rsidP="00C5498A">
      <w:pPr>
        <w:pStyle w:val="ListParagraph"/>
        <w:numPr>
          <w:ilvl w:val="0"/>
          <w:numId w:val="6"/>
        </w:numPr>
        <w:rPr>
          <w:sz w:val="22"/>
        </w:rPr>
      </w:pPr>
      <w:r w:rsidRPr="007B2A32">
        <w:rPr>
          <w:b/>
          <w:color w:val="C00000"/>
          <w:sz w:val="22"/>
        </w:rPr>
        <w:t>Price Level –</w:t>
      </w:r>
      <w:r w:rsidRPr="007B2A32">
        <w:rPr>
          <w:color w:val="C00000"/>
          <w:sz w:val="22"/>
        </w:rPr>
        <w:t xml:space="preserve"> </w:t>
      </w:r>
      <w:r w:rsidRPr="00A26715">
        <w:rPr>
          <w:sz w:val="22"/>
        </w:rPr>
        <w:t xml:space="preserve">measure of the average prices of all goods and services produced. </w:t>
      </w:r>
    </w:p>
    <w:p w14:paraId="00FF0376" w14:textId="77777777" w:rsidR="00C5498A" w:rsidRPr="00A26715" w:rsidRDefault="00C5498A" w:rsidP="00C5498A">
      <w:pPr>
        <w:rPr>
          <w:sz w:val="22"/>
        </w:rPr>
      </w:pPr>
    </w:p>
    <w:p w14:paraId="5234718D" w14:textId="77777777" w:rsidR="00C5498A" w:rsidRPr="00A26715" w:rsidRDefault="00C5498A" w:rsidP="00C5498A">
      <w:pPr>
        <w:pStyle w:val="ListParagraph"/>
        <w:numPr>
          <w:ilvl w:val="0"/>
          <w:numId w:val="4"/>
        </w:numPr>
        <w:rPr>
          <w:sz w:val="22"/>
        </w:rPr>
      </w:pPr>
      <w:r w:rsidRPr="00A26715">
        <w:rPr>
          <w:b/>
          <w:color w:val="C00000"/>
          <w:sz w:val="22"/>
        </w:rPr>
        <w:t>Inflation –</w:t>
      </w:r>
      <w:r w:rsidRPr="00A26715">
        <w:rPr>
          <w:color w:val="C00000"/>
          <w:sz w:val="22"/>
        </w:rPr>
        <w:t xml:space="preserve"> </w:t>
      </w:r>
      <w:r w:rsidRPr="00A26715">
        <w:rPr>
          <w:sz w:val="22"/>
        </w:rPr>
        <w:t xml:space="preserve">the annual percentage change in the general price level. The inflation rate uses the same equation as the rate of economic growth except we replace Real GDP with the Consumer Price Index (CPI). </w:t>
      </w:r>
    </w:p>
    <w:p w14:paraId="40F50418" w14:textId="77777777" w:rsidR="0059141F" w:rsidRPr="0007202C" w:rsidRDefault="0059141F" w:rsidP="0059141F">
      <w:pPr>
        <w:rPr>
          <w:b/>
        </w:rPr>
      </w:pPr>
      <w:r>
        <w:t xml:space="preserve"> </w:t>
      </w:r>
    </w:p>
    <w:p w14:paraId="12AAD1CE" w14:textId="0CACFB09" w:rsidR="0059141F" w:rsidRPr="0007202C" w:rsidRDefault="007B2A32" w:rsidP="0059141F">
      <w:pPr>
        <w:ind w:left="360"/>
        <w:rPr>
          <w:rFonts w:eastAsiaTheme="minorEastAsia"/>
          <w:b/>
        </w:rPr>
      </w:pPr>
      <m:oMathPara>
        <m:oMath>
          <m:r>
            <m:rPr>
              <m:sty m:val="bi"/>
            </m:rPr>
            <w:rPr>
              <w:rFonts w:ascii="Cambria Math" w:eastAsiaTheme="minorEastAsia" w:hAnsi="Cambria Math"/>
              <w:sz w:val="21"/>
            </w:rPr>
            <m:t>Inflation rate</m:t>
          </m:r>
          <m:r>
            <m:rPr>
              <m:sty m:val="bi"/>
            </m:rPr>
            <w:rPr>
              <w:rFonts w:ascii="Cambria Math" w:eastAsiaTheme="minorEastAsia" w:hAnsi="Cambria Math"/>
              <w:sz w:val="21"/>
            </w:rPr>
            <m:t xml:space="preserve">= </m:t>
          </m:r>
          <m:f>
            <m:fPr>
              <m:ctrlPr>
                <w:rPr>
                  <w:rFonts w:ascii="Cambria Math" w:hAnsi="Cambria Math"/>
                  <w:b/>
                  <w:i/>
                  <w:sz w:val="21"/>
                </w:rPr>
              </m:ctrlPr>
            </m:fPr>
            <m:num>
              <m:r>
                <m:rPr>
                  <m:sty m:val="b"/>
                </m:rPr>
                <w:rPr>
                  <w:rFonts w:ascii="Cambria Math" w:hAnsi="Cambria Math"/>
                  <w:sz w:val="21"/>
                </w:rPr>
                <m:t xml:space="preserve">[(CPI year 2 – CPI year 1) </m:t>
              </m:r>
            </m:num>
            <m:den>
              <m:r>
                <m:rPr>
                  <m:sty m:val="b"/>
                </m:rPr>
                <w:rPr>
                  <w:rFonts w:ascii="Cambria Math" w:hAnsi="Cambria Math"/>
                  <w:sz w:val="21"/>
                </w:rPr>
                <m:t>CPI year 1</m:t>
              </m:r>
            </m:den>
          </m:f>
          <m:r>
            <m:rPr>
              <m:sty m:val="bi"/>
            </m:rPr>
            <w:rPr>
              <w:rFonts w:ascii="Cambria Math" w:hAnsi="Cambria Math"/>
              <w:sz w:val="21"/>
            </w:rPr>
            <m:t xml:space="preserve"> x 100</m:t>
          </m:r>
        </m:oMath>
      </m:oMathPara>
    </w:p>
    <w:p w14:paraId="3E3F9172" w14:textId="77777777" w:rsidR="0059141F" w:rsidRDefault="0059141F" w:rsidP="0059141F">
      <w:pPr>
        <w:ind w:left="360"/>
      </w:pPr>
    </w:p>
    <w:p w14:paraId="27BB9270" w14:textId="77777777" w:rsidR="0059141F" w:rsidRPr="00A26715" w:rsidRDefault="0059141F" w:rsidP="0059141F">
      <w:pPr>
        <w:ind w:left="360"/>
        <w:rPr>
          <w:sz w:val="22"/>
        </w:rPr>
      </w:pPr>
      <w:r w:rsidRPr="00A26715">
        <w:rPr>
          <w:b/>
          <w:sz w:val="22"/>
        </w:rPr>
        <w:t>Note:</w:t>
      </w:r>
      <w:r w:rsidRPr="00A26715">
        <w:rPr>
          <w:sz w:val="22"/>
        </w:rPr>
        <w:t xml:space="preserve"> The CPI looks at the price change of a </w:t>
      </w:r>
      <w:r w:rsidRPr="00A26715">
        <w:rPr>
          <w:b/>
          <w:sz w:val="22"/>
          <w:u w:val="single"/>
        </w:rPr>
        <w:t>fixed</w:t>
      </w:r>
      <w:r w:rsidRPr="00A26715">
        <w:rPr>
          <w:sz w:val="22"/>
        </w:rPr>
        <w:t xml:space="preserve"> basket of goods so remember to use the same quantities as the base year (we will see this in the exam problem)</w:t>
      </w:r>
    </w:p>
    <w:p w14:paraId="61EDAC3A" w14:textId="77777777" w:rsidR="0059141F" w:rsidRDefault="0059141F" w:rsidP="0059141F">
      <w:pPr>
        <w:ind w:left="360"/>
        <w:rPr>
          <w:sz w:val="22"/>
        </w:rPr>
      </w:pPr>
    </w:p>
    <w:p w14:paraId="717B0910" w14:textId="77777777" w:rsidR="00A26715" w:rsidRDefault="00A26715" w:rsidP="0059141F">
      <w:pPr>
        <w:ind w:left="360"/>
        <w:rPr>
          <w:sz w:val="22"/>
        </w:rPr>
      </w:pPr>
    </w:p>
    <w:p w14:paraId="1817A9F8" w14:textId="77777777" w:rsidR="00A26715" w:rsidRDefault="00A26715" w:rsidP="0059141F">
      <w:pPr>
        <w:ind w:left="360"/>
        <w:rPr>
          <w:sz w:val="22"/>
        </w:rPr>
      </w:pPr>
    </w:p>
    <w:p w14:paraId="63273EAA" w14:textId="77777777" w:rsidR="007B2A32" w:rsidRDefault="007B2A32" w:rsidP="0059141F">
      <w:pPr>
        <w:ind w:left="360"/>
        <w:rPr>
          <w:sz w:val="22"/>
        </w:rPr>
      </w:pPr>
    </w:p>
    <w:p w14:paraId="739BFB03" w14:textId="77777777" w:rsidR="007B2A32" w:rsidRDefault="007B2A32" w:rsidP="0059141F">
      <w:pPr>
        <w:ind w:left="360"/>
        <w:rPr>
          <w:sz w:val="22"/>
        </w:rPr>
      </w:pPr>
    </w:p>
    <w:p w14:paraId="5EE04C02" w14:textId="77777777" w:rsidR="00A26715" w:rsidRPr="00A26715" w:rsidRDefault="00A26715" w:rsidP="0059141F">
      <w:pPr>
        <w:ind w:left="360"/>
        <w:rPr>
          <w:sz w:val="22"/>
        </w:rPr>
      </w:pPr>
    </w:p>
    <w:p w14:paraId="55C3E1D6" w14:textId="77777777" w:rsidR="009E2D29" w:rsidRPr="00A26715" w:rsidRDefault="009E2D29" w:rsidP="0059141F">
      <w:pPr>
        <w:ind w:left="360"/>
        <w:rPr>
          <w:sz w:val="22"/>
        </w:rPr>
      </w:pPr>
    </w:p>
    <w:p w14:paraId="5470064E" w14:textId="77777777" w:rsidR="00C5498A" w:rsidRPr="00A26715" w:rsidRDefault="0059141F" w:rsidP="0059141F">
      <w:pPr>
        <w:pStyle w:val="ListParagraph"/>
        <w:numPr>
          <w:ilvl w:val="0"/>
          <w:numId w:val="4"/>
        </w:numPr>
        <w:rPr>
          <w:sz w:val="22"/>
        </w:rPr>
      </w:pPr>
      <w:r w:rsidRPr="00A26715">
        <w:rPr>
          <w:b/>
          <w:color w:val="C00000"/>
          <w:sz w:val="22"/>
        </w:rPr>
        <w:lastRenderedPageBreak/>
        <w:t xml:space="preserve">Employment – </w:t>
      </w:r>
      <w:r w:rsidRPr="00A26715">
        <w:rPr>
          <w:sz w:val="22"/>
        </w:rPr>
        <w:t xml:space="preserve">the number of adults in the entire country that are employed full-time, part-time or self-employed </w:t>
      </w:r>
    </w:p>
    <w:p w14:paraId="68AED180" w14:textId="77777777" w:rsidR="0059141F" w:rsidRPr="00A26715" w:rsidRDefault="0059141F" w:rsidP="0059141F">
      <w:pPr>
        <w:rPr>
          <w:sz w:val="22"/>
        </w:rPr>
      </w:pPr>
    </w:p>
    <w:p w14:paraId="15A7FC4F" w14:textId="77777777" w:rsidR="00C5498A" w:rsidRPr="00A26715" w:rsidRDefault="0059141F" w:rsidP="00CF0EA5">
      <w:pPr>
        <w:pStyle w:val="ListParagraph"/>
        <w:numPr>
          <w:ilvl w:val="1"/>
          <w:numId w:val="1"/>
        </w:numPr>
        <w:tabs>
          <w:tab w:val="left" w:pos="1418"/>
        </w:tabs>
        <w:ind w:left="851" w:hanging="284"/>
        <w:rPr>
          <w:sz w:val="22"/>
        </w:rPr>
      </w:pPr>
      <w:r w:rsidRPr="00A26715">
        <w:rPr>
          <w:b/>
          <w:color w:val="C00000"/>
          <w:sz w:val="22"/>
        </w:rPr>
        <w:t>Unemployed –</w:t>
      </w:r>
      <w:r w:rsidRPr="00A26715">
        <w:rPr>
          <w:color w:val="C00000"/>
          <w:sz w:val="22"/>
        </w:rPr>
        <w:t xml:space="preserve"> </w:t>
      </w:r>
      <w:r w:rsidRPr="00A26715">
        <w:rPr>
          <w:sz w:val="22"/>
        </w:rPr>
        <w:t xml:space="preserve">the number of adults not working but actively looking for a job </w:t>
      </w:r>
    </w:p>
    <w:p w14:paraId="6887303F" w14:textId="77777777" w:rsidR="0059141F" w:rsidRPr="00A26715" w:rsidRDefault="0059141F" w:rsidP="0059141F">
      <w:pPr>
        <w:pStyle w:val="ListParagraph"/>
        <w:numPr>
          <w:ilvl w:val="1"/>
          <w:numId w:val="1"/>
        </w:numPr>
        <w:ind w:left="851" w:hanging="284"/>
        <w:rPr>
          <w:sz w:val="22"/>
        </w:rPr>
      </w:pPr>
      <w:r w:rsidRPr="00A26715">
        <w:rPr>
          <w:b/>
          <w:color w:val="C00000"/>
          <w:sz w:val="22"/>
        </w:rPr>
        <w:t>Labor Force –</w:t>
      </w:r>
      <w:r w:rsidRPr="00A26715">
        <w:rPr>
          <w:color w:val="C00000"/>
          <w:sz w:val="22"/>
        </w:rPr>
        <w:t xml:space="preserve"> </w:t>
      </w:r>
      <w:r w:rsidRPr="00A26715">
        <w:rPr>
          <w:sz w:val="22"/>
        </w:rPr>
        <w:t xml:space="preserve">all adults employed + all adults unemployed </w:t>
      </w:r>
    </w:p>
    <w:p w14:paraId="778F2127" w14:textId="36427720" w:rsidR="0059141F" w:rsidRPr="00A26715" w:rsidRDefault="0059141F" w:rsidP="0059141F">
      <w:pPr>
        <w:pStyle w:val="ListParagraph"/>
        <w:numPr>
          <w:ilvl w:val="1"/>
          <w:numId w:val="1"/>
        </w:numPr>
        <w:ind w:left="851" w:hanging="284"/>
        <w:rPr>
          <w:sz w:val="22"/>
        </w:rPr>
      </w:pPr>
      <w:r w:rsidRPr="00A26715">
        <w:rPr>
          <w:b/>
          <w:color w:val="C00000"/>
          <w:sz w:val="22"/>
        </w:rPr>
        <w:t>Unemployment rate –</w:t>
      </w:r>
      <w:r w:rsidRPr="00A26715">
        <w:rPr>
          <w:color w:val="C00000"/>
          <w:sz w:val="22"/>
        </w:rPr>
        <w:t xml:space="preserve"> </w:t>
      </w:r>
      <w:r w:rsidRPr="00A26715">
        <w:rPr>
          <w:sz w:val="22"/>
        </w:rPr>
        <w:t xml:space="preserve">the </w:t>
      </w:r>
      <w:r w:rsidRPr="00A26715">
        <w:rPr>
          <w:i/>
          <w:sz w:val="22"/>
          <w:u w:val="single"/>
        </w:rPr>
        <w:t>percentage</w:t>
      </w:r>
      <w:r w:rsidRPr="00A26715">
        <w:rPr>
          <w:sz w:val="22"/>
        </w:rPr>
        <w:t xml:space="preserve"> of the labor force in unemployed </w:t>
      </w:r>
    </w:p>
    <w:p w14:paraId="48F7D90B" w14:textId="77777777" w:rsidR="0059141F" w:rsidRDefault="0059141F" w:rsidP="0059141F">
      <w:pPr>
        <w:pStyle w:val="ListParagraph"/>
        <w:ind w:left="851"/>
      </w:pPr>
    </w:p>
    <w:p w14:paraId="674E48D8" w14:textId="7AF4990E" w:rsidR="0059141F" w:rsidRPr="0007202C" w:rsidRDefault="0007202C" w:rsidP="0059141F">
      <w:pPr>
        <w:rPr>
          <w:rFonts w:eastAsiaTheme="minorEastAsia"/>
          <w:b/>
        </w:rPr>
      </w:pPr>
      <m:oMathPara>
        <m:oMath>
          <m:r>
            <m:rPr>
              <m:sty m:val="bi"/>
            </m:rPr>
            <w:rPr>
              <w:rFonts w:ascii="Cambria Math" w:eastAsiaTheme="minorEastAsia" w:hAnsi="Cambria Math"/>
              <w:sz w:val="21"/>
            </w:rPr>
            <m:t xml:space="preserve">Unemployment Rate= </m:t>
          </m:r>
          <m:f>
            <m:fPr>
              <m:ctrlPr>
                <w:rPr>
                  <w:rFonts w:ascii="Cambria Math" w:hAnsi="Cambria Math"/>
                  <w:b/>
                  <w:i/>
                  <w:sz w:val="21"/>
                </w:rPr>
              </m:ctrlPr>
            </m:fPr>
            <m:num>
              <m:r>
                <m:rPr>
                  <m:sty m:val="b"/>
                </m:rPr>
                <w:rPr>
                  <w:rFonts w:ascii="Cambria Math" w:hAnsi="Cambria Math"/>
                  <w:sz w:val="21"/>
                </w:rPr>
                <m:t xml:space="preserve">[(Labor Force – Employed) </m:t>
              </m:r>
            </m:num>
            <m:den>
              <m:r>
                <m:rPr>
                  <m:sty m:val="b"/>
                </m:rPr>
                <w:rPr>
                  <w:rFonts w:ascii="Cambria Math" w:hAnsi="Cambria Math"/>
                  <w:sz w:val="21"/>
                </w:rPr>
                <m:t>Labor Force</m:t>
              </m:r>
            </m:den>
          </m:f>
          <m:r>
            <m:rPr>
              <m:sty m:val="bi"/>
            </m:rPr>
            <w:rPr>
              <w:rFonts w:ascii="Cambria Math" w:hAnsi="Cambria Math"/>
              <w:sz w:val="21"/>
            </w:rPr>
            <m:t xml:space="preserve"> x 100</m:t>
          </m:r>
        </m:oMath>
      </m:oMathPara>
    </w:p>
    <w:p w14:paraId="414D7C1B" w14:textId="77777777" w:rsidR="0059141F" w:rsidRDefault="0059141F" w:rsidP="0059141F">
      <w:pPr>
        <w:pStyle w:val="ListParagraph"/>
        <w:ind w:left="851"/>
      </w:pPr>
    </w:p>
    <w:p w14:paraId="549EF864" w14:textId="77777777" w:rsidR="0059141F" w:rsidRDefault="0059141F" w:rsidP="0059141F"/>
    <w:p w14:paraId="71ABF356" w14:textId="77777777" w:rsidR="0059141F" w:rsidRPr="00A26715" w:rsidRDefault="0059141F" w:rsidP="0059141F">
      <w:pPr>
        <w:pStyle w:val="ListParagraph"/>
        <w:numPr>
          <w:ilvl w:val="1"/>
          <w:numId w:val="1"/>
        </w:numPr>
        <w:ind w:left="851" w:hanging="284"/>
        <w:rPr>
          <w:sz w:val="22"/>
        </w:rPr>
      </w:pPr>
      <w:r w:rsidRPr="00A26715">
        <w:rPr>
          <w:b/>
          <w:color w:val="C00000"/>
          <w:sz w:val="22"/>
        </w:rPr>
        <w:t>Participation Rate –</w:t>
      </w:r>
      <w:r w:rsidRPr="00A26715">
        <w:rPr>
          <w:color w:val="C00000"/>
          <w:sz w:val="22"/>
        </w:rPr>
        <w:t xml:space="preserve"> </w:t>
      </w:r>
      <w:r w:rsidRPr="00A26715">
        <w:rPr>
          <w:sz w:val="22"/>
        </w:rPr>
        <w:t xml:space="preserve">the percentage of the population 15 years or older that is wither working or unemployed (i.e. in the labor force). It is used to see the size of the labor force compared to the whole population. </w:t>
      </w:r>
    </w:p>
    <w:p w14:paraId="6CA3105E" w14:textId="77777777" w:rsidR="0059141F" w:rsidRDefault="0059141F" w:rsidP="0059141F"/>
    <w:p w14:paraId="46B7D62B" w14:textId="4638DB22" w:rsidR="0059141F" w:rsidRPr="0007202C" w:rsidRDefault="0007202C" w:rsidP="0059141F">
      <w:pPr>
        <w:rPr>
          <w:rFonts w:eastAsiaTheme="minorEastAsia"/>
          <w:b/>
        </w:rPr>
      </w:pPr>
      <m:oMathPara>
        <m:oMath>
          <m:r>
            <m:rPr>
              <m:sty m:val="bi"/>
            </m:rPr>
            <w:rPr>
              <w:rFonts w:ascii="Cambria Math" w:eastAsiaTheme="minorEastAsia" w:hAnsi="Cambria Math"/>
              <w:sz w:val="21"/>
            </w:rPr>
            <m:t xml:space="preserve">Participation Rate= </m:t>
          </m:r>
          <m:f>
            <m:fPr>
              <m:ctrlPr>
                <w:rPr>
                  <w:rFonts w:ascii="Cambria Math" w:hAnsi="Cambria Math"/>
                  <w:b/>
                  <w:i/>
                  <w:sz w:val="21"/>
                </w:rPr>
              </m:ctrlPr>
            </m:fPr>
            <m:num>
              <m:r>
                <m:rPr>
                  <m:sty m:val="b"/>
                </m:rPr>
                <w:rPr>
                  <w:rFonts w:ascii="Cambria Math" w:hAnsi="Cambria Math"/>
                  <w:sz w:val="21"/>
                </w:rPr>
                <m:t xml:space="preserve">Labor Force  </m:t>
              </m:r>
            </m:num>
            <m:den>
              <m:r>
                <m:rPr>
                  <m:sty m:val="b"/>
                </m:rPr>
                <w:rPr>
                  <w:rFonts w:ascii="Cambria Math" w:hAnsi="Cambria Math"/>
                  <w:sz w:val="21"/>
                </w:rPr>
                <m:t>Population 15 Yrs+</m:t>
              </m:r>
            </m:den>
          </m:f>
          <m:r>
            <m:rPr>
              <m:sty m:val="bi"/>
            </m:rPr>
            <w:rPr>
              <w:rFonts w:ascii="Cambria Math" w:hAnsi="Cambria Math"/>
              <w:sz w:val="21"/>
            </w:rPr>
            <m:t xml:space="preserve"> x 100</m:t>
          </m:r>
        </m:oMath>
      </m:oMathPara>
    </w:p>
    <w:p w14:paraId="159FF861" w14:textId="77777777" w:rsidR="0059141F" w:rsidRDefault="0059141F" w:rsidP="0059141F"/>
    <w:p w14:paraId="35086307" w14:textId="77777777" w:rsidR="0059141F" w:rsidRPr="00A26715" w:rsidRDefault="0059141F" w:rsidP="00CF0EA5">
      <w:pPr>
        <w:ind w:left="720"/>
        <w:rPr>
          <w:sz w:val="22"/>
        </w:rPr>
      </w:pPr>
      <w:r w:rsidRPr="001608E6">
        <w:rPr>
          <w:i/>
          <w:sz w:val="22"/>
        </w:rPr>
        <w:t>Example:</w:t>
      </w:r>
      <w:r w:rsidRPr="00A26715">
        <w:rPr>
          <w:sz w:val="22"/>
        </w:rPr>
        <w:t xml:space="preserve"> If there are 18 million people employed in Canada and 3 million unemployed that are actively looking for work, what is the participation rate assuming the population 15 years or older is 31 million. </w:t>
      </w:r>
    </w:p>
    <w:p w14:paraId="1DCBC974" w14:textId="77777777" w:rsidR="0059141F" w:rsidRPr="00A26715" w:rsidRDefault="0059141F" w:rsidP="0059141F">
      <w:pPr>
        <w:rPr>
          <w:sz w:val="22"/>
        </w:rPr>
      </w:pPr>
    </w:p>
    <w:p w14:paraId="2DFC2CAD" w14:textId="77777777" w:rsidR="0059141F" w:rsidRPr="001608E6" w:rsidRDefault="0059141F" w:rsidP="001608E6">
      <w:pPr>
        <w:ind w:firstLine="567"/>
        <w:jc w:val="center"/>
        <w:rPr>
          <w:rFonts w:eastAsiaTheme="minorEastAsia"/>
          <w:szCs w:val="21"/>
        </w:rPr>
      </w:pPr>
      <w:r w:rsidRPr="001608E6">
        <w:rPr>
          <w:szCs w:val="21"/>
        </w:rPr>
        <w:t xml:space="preserve">Answer: </w:t>
      </w:r>
      <m:oMath>
        <m:f>
          <m:fPr>
            <m:ctrlPr>
              <w:rPr>
                <w:rFonts w:ascii="Cambria Math" w:hAnsi="Cambria Math"/>
                <w:i/>
                <w:szCs w:val="21"/>
              </w:rPr>
            </m:ctrlPr>
          </m:fPr>
          <m:num>
            <m:r>
              <m:rPr>
                <m:sty m:val="p"/>
              </m:rPr>
              <w:rPr>
                <w:rFonts w:ascii="Cambria Math" w:hAnsi="Cambria Math"/>
                <w:szCs w:val="21"/>
              </w:rPr>
              <m:t xml:space="preserve">18+3 </m:t>
            </m:r>
          </m:num>
          <m:den>
            <m:r>
              <m:rPr>
                <m:sty m:val="p"/>
              </m:rPr>
              <w:rPr>
                <w:rFonts w:ascii="Cambria Math" w:hAnsi="Cambria Math"/>
                <w:szCs w:val="21"/>
              </w:rPr>
              <m:t xml:space="preserve">31 </m:t>
            </m:r>
          </m:den>
        </m:f>
        <m:r>
          <w:rPr>
            <w:rFonts w:ascii="Cambria Math" w:hAnsi="Cambria Math"/>
            <w:szCs w:val="21"/>
          </w:rPr>
          <m:t xml:space="preserve"> x 100</m:t>
        </m:r>
      </m:oMath>
      <w:r w:rsidR="00F70FC7" w:rsidRPr="001608E6">
        <w:rPr>
          <w:rFonts w:eastAsiaTheme="minorEastAsia"/>
          <w:szCs w:val="21"/>
        </w:rPr>
        <w:t xml:space="preserve"> = 67.7%</w:t>
      </w:r>
    </w:p>
    <w:p w14:paraId="779F5C98" w14:textId="77777777" w:rsidR="00CF0EA5" w:rsidRPr="00CF0EA5" w:rsidRDefault="00CF0EA5" w:rsidP="0059141F">
      <w:pPr>
        <w:rPr>
          <w:color w:val="C00000"/>
        </w:rPr>
      </w:pPr>
    </w:p>
    <w:p w14:paraId="0A3672C6" w14:textId="0A487FC1" w:rsidR="00CF0EA5" w:rsidRDefault="00CF0EA5" w:rsidP="00CF0EA5">
      <w:pPr>
        <w:pStyle w:val="ListParagraph"/>
        <w:numPr>
          <w:ilvl w:val="1"/>
          <w:numId w:val="1"/>
        </w:numPr>
        <w:ind w:left="851" w:hanging="284"/>
        <w:rPr>
          <w:sz w:val="22"/>
        </w:rPr>
      </w:pPr>
      <w:r w:rsidRPr="00A26715">
        <w:rPr>
          <w:b/>
          <w:color w:val="C00000"/>
          <w:sz w:val="22"/>
        </w:rPr>
        <w:t>Cyclical Unemployment –</w:t>
      </w:r>
      <w:r w:rsidRPr="00A26715">
        <w:rPr>
          <w:color w:val="C00000"/>
          <w:sz w:val="22"/>
        </w:rPr>
        <w:t xml:space="preserve"> </w:t>
      </w:r>
      <w:r w:rsidRPr="00A26715">
        <w:rPr>
          <w:sz w:val="22"/>
        </w:rPr>
        <w:t xml:space="preserve">unemployment that would be eliminated by higher levels of economic activity. </w:t>
      </w:r>
      <w:r w:rsidRPr="00A26715">
        <w:rPr>
          <w:sz w:val="22"/>
        </w:rPr>
        <w:tab/>
      </w:r>
    </w:p>
    <w:p w14:paraId="06FB461F" w14:textId="77777777" w:rsidR="001608E6" w:rsidRPr="001608E6" w:rsidRDefault="001608E6" w:rsidP="001608E6">
      <w:pPr>
        <w:rPr>
          <w:sz w:val="22"/>
        </w:rPr>
      </w:pPr>
    </w:p>
    <w:p w14:paraId="42A27B57" w14:textId="480B8FBC" w:rsidR="00CF0EA5" w:rsidRPr="00A26715" w:rsidRDefault="00CF0EA5" w:rsidP="00CF0EA5">
      <w:pPr>
        <w:ind w:left="720"/>
        <w:rPr>
          <w:sz w:val="22"/>
        </w:rPr>
      </w:pPr>
      <w:r w:rsidRPr="001608E6">
        <w:rPr>
          <w:i/>
          <w:sz w:val="22"/>
        </w:rPr>
        <w:t>Example:</w:t>
      </w:r>
      <w:r w:rsidRPr="00A26715">
        <w:rPr>
          <w:sz w:val="22"/>
        </w:rPr>
        <w:t xml:space="preserve"> During winter there would be a high level of cyclical unemployment in the ice cream industry. </w:t>
      </w:r>
    </w:p>
    <w:p w14:paraId="5223F219" w14:textId="77777777" w:rsidR="00CF0EA5" w:rsidRPr="00A26715" w:rsidRDefault="00CF0EA5" w:rsidP="00CF0EA5">
      <w:pPr>
        <w:rPr>
          <w:sz w:val="22"/>
        </w:rPr>
      </w:pPr>
    </w:p>
    <w:p w14:paraId="5297C894" w14:textId="401F242A" w:rsidR="0059141F" w:rsidRDefault="00CF0EA5" w:rsidP="00CF0EA5">
      <w:pPr>
        <w:pStyle w:val="ListParagraph"/>
        <w:numPr>
          <w:ilvl w:val="1"/>
          <w:numId w:val="1"/>
        </w:numPr>
        <w:ind w:left="851" w:hanging="284"/>
        <w:rPr>
          <w:sz w:val="22"/>
        </w:rPr>
      </w:pPr>
      <w:r w:rsidRPr="00A26715">
        <w:rPr>
          <w:b/>
          <w:color w:val="C00000"/>
          <w:sz w:val="22"/>
        </w:rPr>
        <w:t>Structural Unemployment –</w:t>
      </w:r>
      <w:r w:rsidRPr="00A26715">
        <w:rPr>
          <w:color w:val="C00000"/>
          <w:sz w:val="22"/>
        </w:rPr>
        <w:t xml:space="preserve"> </w:t>
      </w:r>
      <w:r w:rsidRPr="00A26715">
        <w:rPr>
          <w:sz w:val="22"/>
        </w:rPr>
        <w:t xml:space="preserve">unemployment that is due to the general structure (or lack of it) in the labor market. </w:t>
      </w:r>
    </w:p>
    <w:p w14:paraId="2D37604E" w14:textId="77777777" w:rsidR="001608E6" w:rsidRPr="001608E6" w:rsidRDefault="001608E6" w:rsidP="001608E6">
      <w:pPr>
        <w:rPr>
          <w:sz w:val="22"/>
        </w:rPr>
      </w:pPr>
    </w:p>
    <w:p w14:paraId="42F6777C" w14:textId="00F267E0" w:rsidR="00CF0EA5" w:rsidRPr="00A26715" w:rsidRDefault="00CF0EA5" w:rsidP="00CF0EA5">
      <w:pPr>
        <w:ind w:left="851"/>
        <w:rPr>
          <w:sz w:val="22"/>
        </w:rPr>
      </w:pPr>
      <w:r w:rsidRPr="001608E6">
        <w:rPr>
          <w:i/>
          <w:sz w:val="22"/>
        </w:rPr>
        <w:t>Example:</w:t>
      </w:r>
      <w:r w:rsidRPr="00A26715">
        <w:rPr>
          <w:sz w:val="22"/>
        </w:rPr>
        <w:t xml:space="preserve"> If there are not enough schools, there would be structural unemployment of teachers. </w:t>
      </w:r>
    </w:p>
    <w:p w14:paraId="672447D9" w14:textId="77777777" w:rsidR="00CF0EA5" w:rsidRPr="00A26715" w:rsidRDefault="00CF0EA5" w:rsidP="00CF0EA5">
      <w:pPr>
        <w:ind w:left="851"/>
        <w:rPr>
          <w:color w:val="C00000"/>
          <w:sz w:val="22"/>
        </w:rPr>
      </w:pPr>
    </w:p>
    <w:p w14:paraId="55EAF826" w14:textId="16014CCF" w:rsidR="00CF0EA5" w:rsidRPr="00A26715" w:rsidRDefault="00CF0EA5" w:rsidP="00CF0EA5">
      <w:pPr>
        <w:pStyle w:val="ListParagraph"/>
        <w:numPr>
          <w:ilvl w:val="1"/>
          <w:numId w:val="1"/>
        </w:numPr>
        <w:ind w:left="851" w:hanging="284"/>
        <w:rPr>
          <w:sz w:val="22"/>
        </w:rPr>
      </w:pPr>
      <w:r w:rsidRPr="00A26715">
        <w:rPr>
          <w:b/>
          <w:color w:val="C00000"/>
          <w:sz w:val="22"/>
        </w:rPr>
        <w:t>Frictional Unemployment –</w:t>
      </w:r>
      <w:r w:rsidRPr="00A26715">
        <w:rPr>
          <w:color w:val="C00000"/>
          <w:sz w:val="22"/>
        </w:rPr>
        <w:t xml:space="preserve"> </w:t>
      </w:r>
      <w:r w:rsidRPr="00A26715">
        <w:rPr>
          <w:sz w:val="22"/>
        </w:rPr>
        <w:t xml:space="preserve">the unemployment that occurs in the time frame when transitioning between jobs or searching for jobs </w:t>
      </w:r>
    </w:p>
    <w:p w14:paraId="3AF64D53" w14:textId="77777777" w:rsidR="00CF0EA5" w:rsidRPr="00A26715" w:rsidRDefault="00CF0EA5" w:rsidP="00CF0EA5">
      <w:pPr>
        <w:pStyle w:val="ListParagraph"/>
        <w:ind w:left="851"/>
        <w:rPr>
          <w:sz w:val="22"/>
        </w:rPr>
      </w:pPr>
    </w:p>
    <w:p w14:paraId="323EB315" w14:textId="3CB49EC5" w:rsidR="00CF0EA5" w:rsidRPr="00A26715" w:rsidRDefault="00CF0EA5" w:rsidP="00CF0EA5">
      <w:pPr>
        <w:pStyle w:val="ListParagraph"/>
        <w:numPr>
          <w:ilvl w:val="1"/>
          <w:numId w:val="1"/>
        </w:numPr>
        <w:ind w:left="851" w:hanging="284"/>
        <w:rPr>
          <w:sz w:val="22"/>
        </w:rPr>
      </w:pPr>
      <w:r w:rsidRPr="00A26715">
        <w:rPr>
          <w:b/>
          <w:color w:val="C00000"/>
          <w:sz w:val="22"/>
        </w:rPr>
        <w:t>Seasonal Unemployment</w:t>
      </w:r>
      <w:r w:rsidRPr="00A26715">
        <w:rPr>
          <w:color w:val="C00000"/>
          <w:sz w:val="22"/>
        </w:rPr>
        <w:t xml:space="preserve"> – </w:t>
      </w:r>
      <w:r w:rsidRPr="00A26715">
        <w:rPr>
          <w:sz w:val="22"/>
        </w:rPr>
        <w:t>unemployment due to different seasons</w:t>
      </w:r>
    </w:p>
    <w:p w14:paraId="2C5E677B" w14:textId="0D2367BD" w:rsidR="00CF0EA5" w:rsidRPr="00A26715" w:rsidRDefault="00CF0EA5" w:rsidP="00CF0EA5">
      <w:pPr>
        <w:ind w:left="851"/>
        <w:rPr>
          <w:sz w:val="22"/>
        </w:rPr>
      </w:pPr>
      <w:r w:rsidRPr="00A26715">
        <w:rPr>
          <w:sz w:val="22"/>
        </w:rPr>
        <w:t xml:space="preserve">Example: In the winter there is high seasonal unemployment in the ice cream industry. </w:t>
      </w:r>
    </w:p>
    <w:p w14:paraId="17901286" w14:textId="77777777" w:rsidR="00CF0EA5" w:rsidRPr="00A26715" w:rsidRDefault="00CF0EA5" w:rsidP="00CF0EA5">
      <w:pPr>
        <w:ind w:left="851"/>
        <w:rPr>
          <w:sz w:val="22"/>
        </w:rPr>
      </w:pPr>
    </w:p>
    <w:p w14:paraId="35C4207D" w14:textId="3F6704F6" w:rsidR="00CF0EA5" w:rsidRDefault="00CF0EA5" w:rsidP="00CF0EA5">
      <w:pPr>
        <w:pStyle w:val="ListParagraph"/>
        <w:numPr>
          <w:ilvl w:val="1"/>
          <w:numId w:val="1"/>
        </w:numPr>
        <w:ind w:left="851" w:hanging="284"/>
        <w:rPr>
          <w:sz w:val="22"/>
        </w:rPr>
      </w:pPr>
      <w:r w:rsidRPr="00A26715">
        <w:rPr>
          <w:b/>
          <w:color w:val="C00000"/>
          <w:sz w:val="22"/>
        </w:rPr>
        <w:t xml:space="preserve">Natural </w:t>
      </w:r>
      <w:r w:rsidR="009E2D29" w:rsidRPr="00A26715">
        <w:rPr>
          <w:b/>
          <w:color w:val="C00000"/>
          <w:sz w:val="22"/>
        </w:rPr>
        <w:t>Unemployment Rate –</w:t>
      </w:r>
      <w:r w:rsidR="009E2D29" w:rsidRPr="00A26715">
        <w:rPr>
          <w:color w:val="C00000"/>
          <w:sz w:val="22"/>
        </w:rPr>
        <w:t xml:space="preserve"> </w:t>
      </w:r>
      <w:r w:rsidR="009E2D29" w:rsidRPr="00A26715">
        <w:rPr>
          <w:sz w:val="22"/>
        </w:rPr>
        <w:t>Shows the structural unemployment, frictional and seasonal unemployment as a percentage. In Canada, there is normally a natural unemployment rate of 6-7%</w:t>
      </w:r>
    </w:p>
    <w:p w14:paraId="595D5E38" w14:textId="77777777" w:rsidR="001608E6" w:rsidRDefault="001608E6" w:rsidP="001608E6">
      <w:pPr>
        <w:rPr>
          <w:sz w:val="22"/>
        </w:rPr>
      </w:pPr>
    </w:p>
    <w:p w14:paraId="32D5C134" w14:textId="77777777" w:rsidR="001608E6" w:rsidRPr="001608E6" w:rsidRDefault="001608E6" w:rsidP="001608E6">
      <w:pPr>
        <w:rPr>
          <w:sz w:val="22"/>
        </w:rPr>
      </w:pPr>
    </w:p>
    <w:p w14:paraId="2BCEA856" w14:textId="666DB87F" w:rsidR="009E2D29" w:rsidRPr="00A26715" w:rsidRDefault="009E2D29" w:rsidP="00CF0EA5">
      <w:pPr>
        <w:pStyle w:val="ListParagraph"/>
        <w:numPr>
          <w:ilvl w:val="1"/>
          <w:numId w:val="1"/>
        </w:numPr>
        <w:ind w:left="851" w:hanging="284"/>
        <w:rPr>
          <w:sz w:val="22"/>
        </w:rPr>
      </w:pPr>
      <w:r w:rsidRPr="00A26715">
        <w:rPr>
          <w:b/>
          <w:color w:val="C00000"/>
          <w:sz w:val="22"/>
        </w:rPr>
        <w:lastRenderedPageBreak/>
        <w:t>Employment Rate –</w:t>
      </w:r>
      <w:r w:rsidRPr="00A26715">
        <w:rPr>
          <w:sz w:val="22"/>
        </w:rPr>
        <w:t xml:space="preserve"> the percentage of the population 15 years old and over that is employed</w:t>
      </w:r>
    </w:p>
    <w:p w14:paraId="4049E558" w14:textId="77777777" w:rsidR="009E2D29" w:rsidRDefault="009E2D29" w:rsidP="009E2D29"/>
    <w:p w14:paraId="56E22035" w14:textId="6DC632BD" w:rsidR="009E2D29" w:rsidRPr="0007202C" w:rsidRDefault="0007202C" w:rsidP="009E2D29">
      <w:pPr>
        <w:rPr>
          <w:rFonts w:eastAsiaTheme="minorEastAsia"/>
          <w:b/>
        </w:rPr>
      </w:pPr>
      <m:oMathPara>
        <m:oMath>
          <m:r>
            <m:rPr>
              <m:sty m:val="bi"/>
            </m:rPr>
            <w:rPr>
              <w:rFonts w:ascii="Cambria Math" w:eastAsiaTheme="minorEastAsia" w:hAnsi="Cambria Math"/>
              <w:sz w:val="21"/>
            </w:rPr>
            <m:t xml:space="preserve">Employment Rate= </m:t>
          </m:r>
          <m:f>
            <m:fPr>
              <m:ctrlPr>
                <w:rPr>
                  <w:rFonts w:ascii="Cambria Math" w:hAnsi="Cambria Math"/>
                  <w:b/>
                  <w:i/>
                  <w:sz w:val="21"/>
                </w:rPr>
              </m:ctrlPr>
            </m:fPr>
            <m:num>
              <m:r>
                <m:rPr>
                  <m:sty m:val="b"/>
                </m:rPr>
                <w:rPr>
                  <w:rFonts w:ascii="Cambria Math" w:hAnsi="Cambria Math"/>
                  <w:sz w:val="21"/>
                </w:rPr>
                <m:t xml:space="preserve">Employment  </m:t>
              </m:r>
            </m:num>
            <m:den>
              <m:r>
                <m:rPr>
                  <m:sty m:val="b"/>
                </m:rPr>
                <w:rPr>
                  <w:rFonts w:ascii="Cambria Math" w:hAnsi="Cambria Math"/>
                  <w:sz w:val="21"/>
                </w:rPr>
                <m:t>Population 15 Yrs+</m:t>
              </m:r>
            </m:den>
          </m:f>
          <m:r>
            <m:rPr>
              <m:sty m:val="bi"/>
            </m:rPr>
            <w:rPr>
              <w:rFonts w:ascii="Cambria Math" w:hAnsi="Cambria Math"/>
              <w:sz w:val="21"/>
            </w:rPr>
            <m:t xml:space="preserve"> x 100</m:t>
          </m:r>
        </m:oMath>
      </m:oMathPara>
    </w:p>
    <w:p w14:paraId="4279D4B6" w14:textId="77777777" w:rsidR="009E2D29" w:rsidRDefault="009E2D29" w:rsidP="009E2D29"/>
    <w:p w14:paraId="5C4F39EA" w14:textId="4CA7D5D3" w:rsidR="009E2D29" w:rsidRPr="00A26715" w:rsidRDefault="009E2D29" w:rsidP="009E2D29">
      <w:pPr>
        <w:ind w:left="851"/>
        <w:rPr>
          <w:sz w:val="22"/>
        </w:rPr>
      </w:pPr>
      <w:r w:rsidRPr="001608E6">
        <w:rPr>
          <w:i/>
          <w:sz w:val="22"/>
        </w:rPr>
        <w:t>Example:</w:t>
      </w:r>
      <w:r w:rsidRPr="00A26715">
        <w:rPr>
          <w:sz w:val="22"/>
        </w:rPr>
        <w:t xml:space="preserve"> In June 2009, the Canadian population 15 years of age and over was 28.6 million and employment was 18.4 million, then:</w:t>
      </w:r>
    </w:p>
    <w:p w14:paraId="23F6B18E" w14:textId="6E3614F3" w:rsidR="0059141F" w:rsidRDefault="0059141F" w:rsidP="009E2D29">
      <w:pPr>
        <w:pStyle w:val="ListParagraph"/>
      </w:pPr>
    </w:p>
    <w:p w14:paraId="5205F559" w14:textId="3FD415D2" w:rsidR="009E2D29" w:rsidRPr="00C5498A" w:rsidRDefault="009E2D29" w:rsidP="009E2D29">
      <w:pPr>
        <w:rPr>
          <w:rFonts w:eastAsiaTheme="minorEastAsia"/>
        </w:rPr>
      </w:pPr>
      <m:oMathPara>
        <m:oMath>
          <m:r>
            <w:rPr>
              <w:rFonts w:ascii="Cambria Math" w:eastAsiaTheme="minorEastAsia" w:hAnsi="Cambria Math"/>
              <w:sz w:val="21"/>
            </w:rPr>
            <m:t xml:space="preserve">Employment Rate in June 2009= </m:t>
          </m:r>
          <m:f>
            <m:fPr>
              <m:ctrlPr>
                <w:rPr>
                  <w:rFonts w:ascii="Cambria Math" w:hAnsi="Cambria Math"/>
                  <w:i/>
                  <w:sz w:val="21"/>
                </w:rPr>
              </m:ctrlPr>
            </m:fPr>
            <m:num>
              <m:r>
                <m:rPr>
                  <m:sty m:val="p"/>
                </m:rPr>
                <w:rPr>
                  <w:rFonts w:ascii="Cambria Math" w:hAnsi="Cambria Math"/>
                  <w:sz w:val="21"/>
                </w:rPr>
                <m:t xml:space="preserve">18.4 </m:t>
              </m:r>
            </m:num>
            <m:den>
              <m:r>
                <m:rPr>
                  <m:sty m:val="p"/>
                </m:rPr>
                <w:rPr>
                  <w:rFonts w:ascii="Cambria Math" w:hAnsi="Cambria Math"/>
                  <w:sz w:val="21"/>
                </w:rPr>
                <m:t>28.6</m:t>
              </m:r>
            </m:den>
          </m:f>
          <m:r>
            <w:rPr>
              <w:rFonts w:ascii="Cambria Math" w:hAnsi="Cambria Math"/>
              <w:sz w:val="21"/>
            </w:rPr>
            <m:t xml:space="preserve"> x 100=64.3%</m:t>
          </m:r>
        </m:oMath>
      </m:oMathPara>
    </w:p>
    <w:p w14:paraId="455B1373" w14:textId="33DD668F" w:rsidR="009E2D29" w:rsidRDefault="009E2D29" w:rsidP="009E2D29">
      <w:pPr>
        <w:pStyle w:val="ListParagraph"/>
      </w:pPr>
    </w:p>
    <w:p w14:paraId="4A065B9E" w14:textId="32BE88DE" w:rsidR="0059141F" w:rsidRPr="00A26715" w:rsidRDefault="009E2D29" w:rsidP="009E2D29">
      <w:pPr>
        <w:pStyle w:val="ListParagraph"/>
        <w:numPr>
          <w:ilvl w:val="1"/>
          <w:numId w:val="1"/>
        </w:numPr>
        <w:ind w:left="851" w:hanging="284"/>
        <w:rPr>
          <w:sz w:val="22"/>
        </w:rPr>
      </w:pPr>
      <w:r w:rsidRPr="00A26715">
        <w:rPr>
          <w:b/>
          <w:color w:val="C00000"/>
          <w:sz w:val="22"/>
        </w:rPr>
        <w:t>Recession –</w:t>
      </w:r>
      <w:r w:rsidRPr="00A26715">
        <w:rPr>
          <w:color w:val="C00000"/>
          <w:sz w:val="22"/>
        </w:rPr>
        <w:t xml:space="preserve"> </w:t>
      </w:r>
      <w:r w:rsidRPr="00A26715">
        <w:rPr>
          <w:sz w:val="22"/>
        </w:rPr>
        <w:t xml:space="preserve">This occurs when there is 2 consecutive quarters (remember: a quarter represents 3 months) of negative growth in real GDP. Basically, it indicates a decline in economic activity. </w:t>
      </w:r>
    </w:p>
    <w:p w14:paraId="0B0AB144" w14:textId="7316C51E" w:rsidR="009E2D29" w:rsidRPr="00A26715" w:rsidRDefault="009E2D29" w:rsidP="009E2D29">
      <w:pPr>
        <w:pStyle w:val="ListParagraph"/>
        <w:rPr>
          <w:sz w:val="22"/>
        </w:rPr>
      </w:pPr>
    </w:p>
    <w:p w14:paraId="343F359A" w14:textId="3F9BD422" w:rsidR="009E2D29" w:rsidRPr="00A26715" w:rsidRDefault="009E2D29" w:rsidP="009E2D29">
      <w:pPr>
        <w:pStyle w:val="ListParagraph"/>
        <w:numPr>
          <w:ilvl w:val="0"/>
          <w:numId w:val="1"/>
        </w:numPr>
        <w:rPr>
          <w:sz w:val="22"/>
        </w:rPr>
      </w:pPr>
      <w:r w:rsidRPr="00A26715">
        <w:rPr>
          <w:b/>
          <w:color w:val="C00000"/>
          <w:sz w:val="22"/>
        </w:rPr>
        <w:t>Circular Flow Diagram –</w:t>
      </w:r>
      <w:r w:rsidRPr="00A26715">
        <w:rPr>
          <w:color w:val="C00000"/>
          <w:sz w:val="22"/>
        </w:rPr>
        <w:t xml:space="preserve"> </w:t>
      </w:r>
      <w:r w:rsidRPr="00A26715">
        <w:rPr>
          <w:sz w:val="22"/>
        </w:rPr>
        <w:t xml:space="preserve">shows how resources and money move between households and businesses. </w:t>
      </w:r>
    </w:p>
    <w:p w14:paraId="63AE786D" w14:textId="52EBB78B" w:rsidR="009E2D29" w:rsidRDefault="009E2D29" w:rsidP="009E2D29"/>
    <w:p w14:paraId="2CA4D51E" w14:textId="3876D479" w:rsidR="009E2D29" w:rsidRDefault="009E2D29" w:rsidP="009E2D29"/>
    <w:p w14:paraId="4A9098EB" w14:textId="46C85BE9" w:rsidR="009E2D29" w:rsidRDefault="009E2D29" w:rsidP="009E2D29">
      <w:r>
        <w:rPr>
          <w:noProof/>
        </w:rPr>
        <mc:AlternateContent>
          <mc:Choice Requires="wps">
            <w:drawing>
              <wp:anchor distT="0" distB="0" distL="114300" distR="114300" simplePos="0" relativeHeight="251660288" behindDoc="0" locked="0" layoutInCell="1" allowOverlap="1" wp14:anchorId="2F12F60C" wp14:editId="78A2501A">
                <wp:simplePos x="0" y="0"/>
                <wp:positionH relativeFrom="column">
                  <wp:posOffset>2565400</wp:posOffset>
                </wp:positionH>
                <wp:positionV relativeFrom="paragraph">
                  <wp:posOffset>181610</wp:posOffset>
                </wp:positionV>
                <wp:extent cx="1146175" cy="685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146175"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40EBCDB" w14:textId="27FFC22E" w:rsidR="00242190" w:rsidRDefault="00242190">
                            <w:r>
                              <w:t xml:space="preserve">Expenditures on Goods and Services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2F60C" id="_x0000_t202" coordsize="21600,21600" o:spt="202" path="m0,0l0,21600,21600,21600,21600,0xe">
                <v:stroke joinstyle="miter"/>
                <v:path gradientshapeok="t" o:connecttype="rect"/>
              </v:shapetype>
              <v:shape id="Text_x0020_Box_x0020_2" o:spid="_x0000_s1026" type="#_x0000_t202" style="position:absolute;margin-left:202pt;margin-top:14.3pt;width:90.25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" filled="f" stroked="f">
                <v:textbox>
                  <w:txbxContent>
                    <w:p w14:paraId="440EBCDB" w14:textId="27FFC22E" w:rsidR="00242190" w:rsidRDefault="00242190">
                      <w:r>
                        <w:t xml:space="preserve">Expenditures on Goods and Services </w:t>
                      </w:r>
                    </w:p>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203D6403" wp14:editId="44FD22C7">
                <wp:simplePos x="0" y="0"/>
                <wp:positionH relativeFrom="column">
                  <wp:posOffset>2106295</wp:posOffset>
                </wp:positionH>
                <wp:positionV relativeFrom="paragraph">
                  <wp:posOffset>181610</wp:posOffset>
                </wp:positionV>
                <wp:extent cx="1828800" cy="683260"/>
                <wp:effectExtent l="0" t="0" r="25400" b="27940"/>
                <wp:wrapThrough wrapText="bothSides">
                  <wp:wrapPolygon edited="0">
                    <wp:start x="6300" y="0"/>
                    <wp:lineTo x="0" y="1606"/>
                    <wp:lineTo x="0" y="20074"/>
                    <wp:lineTo x="6300" y="21680"/>
                    <wp:lineTo x="15300" y="21680"/>
                    <wp:lineTo x="21600" y="20074"/>
                    <wp:lineTo x="21600" y="1606"/>
                    <wp:lineTo x="15300" y="0"/>
                    <wp:lineTo x="6300" y="0"/>
                  </wp:wrapPolygon>
                </wp:wrapThrough>
                <wp:docPr id="1" name="Oval 1"/>
                <wp:cNvGraphicFramePr/>
                <a:graphic xmlns:a="http://schemas.openxmlformats.org/drawingml/2006/main">
                  <a:graphicData uri="http://schemas.microsoft.com/office/word/2010/wordprocessingShape">
                    <wps:wsp>
                      <wps:cNvSpPr/>
                      <wps:spPr>
                        <a:xfrm>
                          <a:off x="0" y="0"/>
                          <a:ext cx="1828800" cy="683260"/>
                        </a:xfrm>
                        <a:prstGeom prst="ellipse">
                          <a:avLst/>
                        </a:prstGeom>
                        <a:ln w="28575">
                          <a:solidFill>
                            <a:srgbClr val="C0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3986F7A" id="Oval_x0020_1" o:spid="_x0000_s1026" style="position:absolute;margin-left:165.85pt;margin-top:14.3pt;width:2in;height:53.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" fillcolor="white [3201]" strokecolor="#c00000" strokeweight="2.25pt">
                <v:stroke joinstyle="miter"/>
                <w10:wrap type="through"/>
              </v:oval>
            </w:pict>
          </mc:Fallback>
        </mc:AlternateContent>
      </w:r>
    </w:p>
    <w:p w14:paraId="108EF80E" w14:textId="1E48D905" w:rsidR="009E2D29" w:rsidRDefault="009E2D29" w:rsidP="009E2D29"/>
    <w:p w14:paraId="57CEE097" w14:textId="007DB83C" w:rsidR="009E2D29" w:rsidRDefault="000265BE" w:rsidP="009E2D29">
      <w:r>
        <w:rPr>
          <w:noProof/>
        </w:rPr>
        <mc:AlternateContent>
          <mc:Choice Requires="wps">
            <w:drawing>
              <wp:anchor distT="0" distB="0" distL="114300" distR="114300" simplePos="0" relativeHeight="251694080" behindDoc="0" locked="0" layoutInCell="1" allowOverlap="1" wp14:anchorId="20A94428" wp14:editId="22ACF80F">
                <wp:simplePos x="0" y="0"/>
                <wp:positionH relativeFrom="column">
                  <wp:posOffset>4558030</wp:posOffset>
                </wp:positionH>
                <wp:positionV relativeFrom="paragraph">
                  <wp:posOffset>102235</wp:posOffset>
                </wp:positionV>
                <wp:extent cx="918845" cy="453390"/>
                <wp:effectExtent l="0" t="177800" r="20955" b="181610"/>
                <wp:wrapSquare wrapText="bothSides"/>
                <wp:docPr id="21" name="Text Box 21"/>
                <wp:cNvGraphicFramePr/>
                <a:graphic xmlns:a="http://schemas.openxmlformats.org/drawingml/2006/main">
                  <a:graphicData uri="http://schemas.microsoft.com/office/word/2010/wordprocessingShape">
                    <wps:wsp>
                      <wps:cNvSpPr txBox="1"/>
                      <wps:spPr>
                        <a:xfrm rot="1763087">
                          <a:off x="0" y="0"/>
                          <a:ext cx="918845" cy="4533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CA4A755" w14:textId="77777777" w:rsidR="00242190" w:rsidRDefault="00242190" w:rsidP="000265BE">
                            <w:r>
                              <w:t>$ Money Payments$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94428" id="Text_x0020_Box_x0020_21" o:spid="_x0000_s1027" type="#_x0000_t202" style="position:absolute;margin-left:358.9pt;margin-top:8.05pt;width:72.35pt;height:35.7pt;rotation:1925761fd;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" filled="f" stroked="f">
                <v:textbox>
                  <w:txbxContent>
                    <w:p w14:paraId="3CA4A755" w14:textId="77777777" w:rsidR="00242190" w:rsidRDefault="00242190" w:rsidP="000265BE">
                      <w:r>
                        <w:t>$ Money Payments$</w:t>
                      </w:r>
                    </w:p>
                  </w:txbxContent>
                </v:textbox>
                <w10:wrap type="square"/>
              </v:shape>
            </w:pict>
          </mc:Fallback>
        </mc:AlternateContent>
      </w:r>
      <w:r>
        <w:rPr>
          <w:noProof/>
        </w:rPr>
        <mc:AlternateContent>
          <mc:Choice Requires="wps">
            <w:drawing>
              <wp:anchor distT="0" distB="0" distL="114300" distR="114300" simplePos="0" relativeHeight="251692032" behindDoc="0" locked="0" layoutInCell="1" allowOverlap="1" wp14:anchorId="384D6554" wp14:editId="39B5F4EB">
                <wp:simplePos x="0" y="0"/>
                <wp:positionH relativeFrom="column">
                  <wp:posOffset>332105</wp:posOffset>
                </wp:positionH>
                <wp:positionV relativeFrom="paragraph">
                  <wp:posOffset>108585</wp:posOffset>
                </wp:positionV>
                <wp:extent cx="918845" cy="453390"/>
                <wp:effectExtent l="0" t="152400" r="0" b="156210"/>
                <wp:wrapSquare wrapText="bothSides"/>
                <wp:docPr id="19" name="Text Box 19"/>
                <wp:cNvGraphicFramePr/>
                <a:graphic xmlns:a="http://schemas.openxmlformats.org/drawingml/2006/main">
                  <a:graphicData uri="http://schemas.microsoft.com/office/word/2010/wordprocessingShape">
                    <wps:wsp>
                      <wps:cNvSpPr txBox="1"/>
                      <wps:spPr>
                        <a:xfrm rot="20049702">
                          <a:off x="0" y="0"/>
                          <a:ext cx="918845" cy="4533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3C6B10C" w14:textId="7DA5398A" w:rsidR="00242190" w:rsidRDefault="00242190">
                            <w:r>
                              <w:t>$ Money Payments$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D6554" id="Text_x0020_Box_x0020_19" o:spid="_x0000_s1028" type="#_x0000_t202" style="position:absolute;margin-left:26.15pt;margin-top:8.55pt;width:72.35pt;height:35.7pt;rotation:-1693339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" filled="f" stroked="f">
                <v:textbox>
                  <w:txbxContent>
                    <w:p w14:paraId="43C6B10C" w14:textId="7DA5398A" w:rsidR="00242190" w:rsidRDefault="00242190">
                      <w:r>
                        <w:t>$ Money Payments$</w:t>
                      </w:r>
                    </w:p>
                  </w:txbxContent>
                </v:textbox>
                <w10:wrap type="square"/>
              </v:shape>
            </w:pict>
          </mc:Fallback>
        </mc:AlternateContent>
      </w:r>
      <w:r>
        <w:rPr>
          <w:noProof/>
        </w:rPr>
        <mc:AlternateContent>
          <mc:Choice Requires="wps">
            <w:drawing>
              <wp:anchor distT="0" distB="0" distL="114300" distR="114300" simplePos="0" relativeHeight="251678720" behindDoc="0" locked="0" layoutInCell="1" allowOverlap="1" wp14:anchorId="44839066" wp14:editId="6691E474">
                <wp:simplePos x="0" y="0"/>
                <wp:positionH relativeFrom="column">
                  <wp:posOffset>4052236</wp:posOffset>
                </wp:positionH>
                <wp:positionV relativeFrom="paragraph">
                  <wp:posOffset>156511</wp:posOffset>
                </wp:positionV>
                <wp:extent cx="1828499" cy="1025224"/>
                <wp:effectExtent l="0" t="0" r="76835" b="67310"/>
                <wp:wrapNone/>
                <wp:docPr id="12" name="Straight Arrow Connector 12"/>
                <wp:cNvGraphicFramePr/>
                <a:graphic xmlns:a="http://schemas.openxmlformats.org/drawingml/2006/main">
                  <a:graphicData uri="http://schemas.microsoft.com/office/word/2010/wordprocessingShape">
                    <wps:wsp>
                      <wps:cNvCnPr/>
                      <wps:spPr>
                        <a:xfrm>
                          <a:off x="0" y="0"/>
                          <a:ext cx="1828499" cy="1025224"/>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21B3F2" id="_x0000_t32" coordsize="21600,21600" o:spt="32" o:oned="t" path="m0,0l21600,21600e" filled="f">
                <v:path arrowok="t" fillok="f" o:connecttype="none"/>
                <o:lock v:ext="edit" shapetype="t"/>
              </v:shapetype>
              <v:shape id="Straight_x0020_Arrow_x0020_Connector_x0020_12" o:spid="_x0000_s1026" type="#_x0000_t32" style="position:absolute;margin-left:319.05pt;margin-top:12.3pt;width:2in;height:8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" strokecolor="#c00000" strokeweight=".5pt">
                <v:stroke endarrow="block" joinstyle="miter"/>
              </v:shape>
            </w:pict>
          </mc:Fallback>
        </mc:AlternateContent>
      </w:r>
      <w:r>
        <w:rPr>
          <w:noProof/>
        </w:rPr>
        <mc:AlternateContent>
          <mc:Choice Requires="wps">
            <w:drawing>
              <wp:anchor distT="0" distB="0" distL="114300" distR="114300" simplePos="0" relativeHeight="251676672" behindDoc="0" locked="0" layoutInCell="1" allowOverlap="1" wp14:anchorId="6A52FBFF" wp14:editId="4E3B4697">
                <wp:simplePos x="0" y="0"/>
                <wp:positionH relativeFrom="column">
                  <wp:posOffset>51435</wp:posOffset>
                </wp:positionH>
                <wp:positionV relativeFrom="paragraph">
                  <wp:posOffset>153035</wp:posOffset>
                </wp:positionV>
                <wp:extent cx="1828800" cy="800100"/>
                <wp:effectExtent l="0" t="50800" r="76200" b="38100"/>
                <wp:wrapNone/>
                <wp:docPr id="11" name="Straight Arrow Connector 11"/>
                <wp:cNvGraphicFramePr/>
                <a:graphic xmlns:a="http://schemas.openxmlformats.org/drawingml/2006/main">
                  <a:graphicData uri="http://schemas.microsoft.com/office/word/2010/wordprocessingShape">
                    <wps:wsp>
                      <wps:cNvCnPr/>
                      <wps:spPr>
                        <a:xfrm flipV="1">
                          <a:off x="0" y="0"/>
                          <a:ext cx="1828800" cy="800100"/>
                        </a:xfrm>
                        <a:prstGeom prst="straightConnector1">
                          <a:avLst/>
                        </a:prstGeom>
                        <a:ln w="63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A43C40" id="Straight_x0020_Arrow_x0020_Connector_x0020_11" o:spid="_x0000_s1026" type="#_x0000_t32" style="position:absolute;margin-left:4.05pt;margin-top:12.05pt;width:2in;height:63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" strokecolor="#c00000" strokeweight=".5pt">
                <v:stroke endarrow="block" joinstyle="miter"/>
              </v:shape>
            </w:pict>
          </mc:Fallback>
        </mc:AlternateContent>
      </w:r>
    </w:p>
    <w:p w14:paraId="368AE0D7" w14:textId="1F558769" w:rsidR="009E2D29" w:rsidRDefault="009E2D29" w:rsidP="009E2D29"/>
    <w:p w14:paraId="23AB97AB" w14:textId="555007BB" w:rsidR="009E2D29" w:rsidRDefault="009E2D29" w:rsidP="009E2D29"/>
    <w:p w14:paraId="08E641B5" w14:textId="0BB014FB" w:rsidR="009E2D29" w:rsidRDefault="000265BE" w:rsidP="009E2D29">
      <w:r>
        <w:rPr>
          <w:noProof/>
        </w:rPr>
        <mc:AlternateContent>
          <mc:Choice Requires="wps">
            <w:drawing>
              <wp:anchor distT="0" distB="0" distL="114300" distR="114300" simplePos="0" relativeHeight="251702272" behindDoc="0" locked="0" layoutInCell="1" allowOverlap="1" wp14:anchorId="54DE2AA9" wp14:editId="36D7BE0F">
                <wp:simplePos x="0" y="0"/>
                <wp:positionH relativeFrom="column">
                  <wp:posOffset>4316730</wp:posOffset>
                </wp:positionH>
                <wp:positionV relativeFrom="paragraph">
                  <wp:posOffset>142240</wp:posOffset>
                </wp:positionV>
                <wp:extent cx="918845" cy="453390"/>
                <wp:effectExtent l="0" t="76200" r="20955" b="80010"/>
                <wp:wrapSquare wrapText="bothSides"/>
                <wp:docPr id="25" name="Text Box 25"/>
                <wp:cNvGraphicFramePr/>
                <a:graphic xmlns:a="http://schemas.openxmlformats.org/drawingml/2006/main">
                  <a:graphicData uri="http://schemas.microsoft.com/office/word/2010/wordprocessingShape">
                    <wps:wsp>
                      <wps:cNvSpPr txBox="1"/>
                      <wps:spPr>
                        <a:xfrm rot="510362">
                          <a:off x="0" y="0"/>
                          <a:ext cx="918845" cy="4533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C8AD00F" w14:textId="11793198" w:rsidR="00242190" w:rsidRDefault="00242190" w:rsidP="000265BE">
                            <w:r>
                              <w:t>Goods &amp;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E2AA9" id="Text_x0020_Box_x0020_25" o:spid="_x0000_s1029" type="#_x0000_t202" style="position:absolute;margin-left:339.9pt;margin-top:11.2pt;width:72.35pt;height:35.7pt;rotation:557451fd;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" filled="f" stroked="f">
                <v:textbox>
                  <w:txbxContent>
                    <w:p w14:paraId="7C8AD00F" w14:textId="11793198" w:rsidR="00242190" w:rsidRDefault="00242190" w:rsidP="000265BE">
                      <w:r>
                        <w:t>Goods &amp; Services</w:t>
                      </w:r>
                    </w:p>
                  </w:txbxContent>
                </v:textbox>
                <w10:wrap type="square"/>
              </v:shape>
            </w:pict>
          </mc:Fallback>
        </mc:AlternateContent>
      </w:r>
      <w:r>
        <w:rPr>
          <w:noProof/>
        </w:rPr>
        <mc:AlternateContent>
          <mc:Choice Requires="wps">
            <w:drawing>
              <wp:anchor distT="0" distB="0" distL="114300" distR="114300" simplePos="0" relativeHeight="251696128" behindDoc="0" locked="0" layoutInCell="1" allowOverlap="1" wp14:anchorId="6AA6845D" wp14:editId="6E7A3621">
                <wp:simplePos x="0" y="0"/>
                <wp:positionH relativeFrom="column">
                  <wp:posOffset>758825</wp:posOffset>
                </wp:positionH>
                <wp:positionV relativeFrom="paragraph">
                  <wp:posOffset>103505</wp:posOffset>
                </wp:positionV>
                <wp:extent cx="918845" cy="453390"/>
                <wp:effectExtent l="0" t="50800" r="0" b="54610"/>
                <wp:wrapSquare wrapText="bothSides"/>
                <wp:docPr id="22" name="Text Box 22"/>
                <wp:cNvGraphicFramePr/>
                <a:graphic xmlns:a="http://schemas.openxmlformats.org/drawingml/2006/main">
                  <a:graphicData uri="http://schemas.microsoft.com/office/word/2010/wordprocessingShape">
                    <wps:wsp>
                      <wps:cNvSpPr txBox="1"/>
                      <wps:spPr>
                        <a:xfrm rot="21225567">
                          <a:off x="0" y="0"/>
                          <a:ext cx="918845" cy="4533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DDA1118" w14:textId="44D1F664" w:rsidR="00242190" w:rsidRDefault="00242190" w:rsidP="000265BE">
                            <w:r>
                              <w:t>Goods &amp;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6845D" id="Text_x0020_Box_x0020_22" o:spid="_x0000_s1030" type="#_x0000_t202" style="position:absolute;margin-left:59.75pt;margin-top:8.15pt;width:72.35pt;height:35.7pt;rotation:-408981fd;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" filled="f" stroked="f">
                <v:textbox>
                  <w:txbxContent>
                    <w:p w14:paraId="1DDA1118" w14:textId="44D1F664" w:rsidR="00242190" w:rsidRDefault="00242190" w:rsidP="000265BE">
                      <w:r>
                        <w:t>Goods &amp; Services</w:t>
                      </w:r>
                    </w:p>
                  </w:txbxContent>
                </v:textbox>
                <w10:wrap type="square"/>
              </v:shape>
            </w:pict>
          </mc:Fallback>
        </mc:AlternateContent>
      </w:r>
      <w:r w:rsidR="009E2D29">
        <w:rPr>
          <w:noProof/>
        </w:rPr>
        <mc:AlternateContent>
          <mc:Choice Requires="wps">
            <w:drawing>
              <wp:anchor distT="0" distB="0" distL="114300" distR="114300" simplePos="0" relativeHeight="251668480" behindDoc="0" locked="0" layoutInCell="1" allowOverlap="1" wp14:anchorId="2E4EE67D" wp14:editId="3E9A8333">
                <wp:simplePos x="0" y="0"/>
                <wp:positionH relativeFrom="column">
                  <wp:posOffset>2566035</wp:posOffset>
                </wp:positionH>
                <wp:positionV relativeFrom="paragraph">
                  <wp:posOffset>170815</wp:posOffset>
                </wp:positionV>
                <wp:extent cx="1146175" cy="685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146175"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441AEA4" w14:textId="57021393" w:rsidR="00242190" w:rsidRDefault="00242190" w:rsidP="009E2D29">
                            <w:r>
                              <w:t xml:space="preserve">Output of Goods and Services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EE67D" id="Text_x0020_Box_x0020_6" o:spid="_x0000_s1031" type="#_x0000_t202" style="position:absolute;margin-left:202.05pt;margin-top:13.45pt;width:90.25pt;height: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" filled="f" stroked="f">
                <v:textbox>
                  <w:txbxContent>
                    <w:p w14:paraId="4441AEA4" w14:textId="57021393" w:rsidR="00242190" w:rsidRDefault="00242190" w:rsidP="009E2D29">
                      <w:r>
                        <w:t xml:space="preserve">Output of Goods and Services  </w:t>
                      </w:r>
                    </w:p>
                  </w:txbxContent>
                </v:textbox>
                <w10:wrap type="square"/>
              </v:shape>
            </w:pict>
          </mc:Fallback>
        </mc:AlternateContent>
      </w:r>
      <w:r w:rsidR="009E2D29">
        <w:rPr>
          <w:noProof/>
        </w:rPr>
        <mc:AlternateContent>
          <mc:Choice Requires="wps">
            <w:drawing>
              <wp:anchor distT="0" distB="0" distL="114300" distR="114300" simplePos="0" relativeHeight="251662336" behindDoc="0" locked="0" layoutInCell="1" allowOverlap="1" wp14:anchorId="33EAD8A7" wp14:editId="3E2C0994">
                <wp:simplePos x="0" y="0"/>
                <wp:positionH relativeFrom="column">
                  <wp:posOffset>2108835</wp:posOffset>
                </wp:positionH>
                <wp:positionV relativeFrom="paragraph">
                  <wp:posOffset>168275</wp:posOffset>
                </wp:positionV>
                <wp:extent cx="1828800" cy="683260"/>
                <wp:effectExtent l="0" t="0" r="25400" b="27940"/>
                <wp:wrapThrough wrapText="bothSides">
                  <wp:wrapPolygon edited="0">
                    <wp:start x="6300" y="0"/>
                    <wp:lineTo x="0" y="1606"/>
                    <wp:lineTo x="0" y="20074"/>
                    <wp:lineTo x="6300" y="21680"/>
                    <wp:lineTo x="15300" y="21680"/>
                    <wp:lineTo x="21600" y="20074"/>
                    <wp:lineTo x="21600" y="1606"/>
                    <wp:lineTo x="15300" y="0"/>
                    <wp:lineTo x="6300" y="0"/>
                  </wp:wrapPolygon>
                </wp:wrapThrough>
                <wp:docPr id="3" name="Oval 3"/>
                <wp:cNvGraphicFramePr/>
                <a:graphic xmlns:a="http://schemas.openxmlformats.org/drawingml/2006/main">
                  <a:graphicData uri="http://schemas.microsoft.com/office/word/2010/wordprocessingShape">
                    <wps:wsp>
                      <wps:cNvSpPr/>
                      <wps:spPr>
                        <a:xfrm>
                          <a:off x="0" y="0"/>
                          <a:ext cx="1828800" cy="683260"/>
                        </a:xfrm>
                        <a:prstGeom prst="ellipse">
                          <a:avLst/>
                        </a:prstGeom>
                        <a:ln w="28575">
                          <a:solidFill>
                            <a:srgbClr val="C0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6834E81" id="Oval_x0020_3" o:spid="_x0000_s1026" style="position:absolute;margin-left:166.05pt;margin-top:13.25pt;width:2in;height:53.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" fillcolor="white [3201]" strokecolor="#c00000" strokeweight="2.25pt">
                <v:stroke joinstyle="miter"/>
                <w10:wrap type="through"/>
              </v:oval>
            </w:pict>
          </mc:Fallback>
        </mc:AlternateContent>
      </w:r>
    </w:p>
    <w:p w14:paraId="04737448" w14:textId="21F9EAC4" w:rsidR="009E2D29" w:rsidRDefault="009E2D29" w:rsidP="009E2D29"/>
    <w:p w14:paraId="5C40921F" w14:textId="075018DD" w:rsidR="009E2D29" w:rsidRDefault="000265BE" w:rsidP="009E2D29">
      <w:r>
        <w:rPr>
          <w:noProof/>
        </w:rPr>
        <mc:AlternateContent>
          <mc:Choice Requires="wps">
            <w:drawing>
              <wp:anchor distT="0" distB="0" distL="114300" distR="114300" simplePos="0" relativeHeight="251686912" behindDoc="0" locked="0" layoutInCell="1" allowOverlap="1" wp14:anchorId="253F18CD" wp14:editId="0F89AE5A">
                <wp:simplePos x="0" y="0"/>
                <wp:positionH relativeFrom="column">
                  <wp:posOffset>4052235</wp:posOffset>
                </wp:positionH>
                <wp:positionV relativeFrom="paragraph">
                  <wp:posOffset>140636</wp:posOffset>
                </wp:positionV>
                <wp:extent cx="1599899" cy="225124"/>
                <wp:effectExtent l="25400" t="76200" r="26035" b="29210"/>
                <wp:wrapNone/>
                <wp:docPr id="16" name="Straight Arrow Connector 16"/>
                <wp:cNvGraphicFramePr/>
                <a:graphic xmlns:a="http://schemas.openxmlformats.org/drawingml/2006/main">
                  <a:graphicData uri="http://schemas.microsoft.com/office/word/2010/wordprocessingShape">
                    <wps:wsp>
                      <wps:cNvCnPr/>
                      <wps:spPr>
                        <a:xfrm flipH="1" flipV="1">
                          <a:off x="0" y="0"/>
                          <a:ext cx="1599899" cy="225124"/>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DB3AF2" id="Straight_x0020_Arrow_x0020_Connector_x0020_16" o:spid="_x0000_s1026" type="#_x0000_t32" style="position:absolute;margin-left:319.05pt;margin-top:11.05pt;width:126pt;height:17.75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" strokecolor="#c00000" strokeweight=".5pt">
                <v:stroke endarrow="block" joinstyle="miter"/>
              </v:shape>
            </w:pict>
          </mc:Fallback>
        </mc:AlternateContent>
      </w:r>
      <w:r>
        <w:rPr>
          <w:noProof/>
        </w:rPr>
        <mc:AlternateContent>
          <mc:Choice Requires="wps">
            <w:drawing>
              <wp:anchor distT="0" distB="0" distL="114300" distR="114300" simplePos="0" relativeHeight="251688960" behindDoc="0" locked="0" layoutInCell="1" allowOverlap="1" wp14:anchorId="0E966452" wp14:editId="0435C9AE">
                <wp:simplePos x="0" y="0"/>
                <wp:positionH relativeFrom="column">
                  <wp:posOffset>394335</wp:posOffset>
                </wp:positionH>
                <wp:positionV relativeFrom="paragraph">
                  <wp:posOffset>102100</wp:posOffset>
                </wp:positionV>
                <wp:extent cx="1565910" cy="149359"/>
                <wp:effectExtent l="50800" t="0" r="34290" b="104775"/>
                <wp:wrapNone/>
                <wp:docPr id="17" name="Straight Arrow Connector 17"/>
                <wp:cNvGraphicFramePr/>
                <a:graphic xmlns:a="http://schemas.openxmlformats.org/drawingml/2006/main">
                  <a:graphicData uri="http://schemas.microsoft.com/office/word/2010/wordprocessingShape">
                    <wps:wsp>
                      <wps:cNvCnPr/>
                      <wps:spPr>
                        <a:xfrm flipH="1">
                          <a:off x="0" y="0"/>
                          <a:ext cx="1565910" cy="149359"/>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A10EDA" id="Straight_x0020_Arrow_x0020_Connector_x0020_17" o:spid="_x0000_s1026" type="#_x0000_t32" style="position:absolute;margin-left:31.05pt;margin-top:8.05pt;width:123.3pt;height:11.7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" strokecolor="#c00000"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21FE7BEC" wp14:editId="0D6A4672">
                <wp:simplePos x="0" y="0"/>
                <wp:positionH relativeFrom="column">
                  <wp:posOffset>-749300</wp:posOffset>
                </wp:positionH>
                <wp:positionV relativeFrom="paragraph">
                  <wp:posOffset>136525</wp:posOffset>
                </wp:positionV>
                <wp:extent cx="1139825" cy="33909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139825" cy="3390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888C4F7" w14:textId="279FD5C7" w:rsidR="00242190" w:rsidRPr="000265BE" w:rsidRDefault="00242190">
                            <w:pPr>
                              <w:rPr>
                                <w:sz w:val="28"/>
                              </w:rPr>
                            </w:pPr>
                            <w:r w:rsidRPr="000265BE">
                              <w:rPr>
                                <w:sz w:val="28"/>
                              </w:rPr>
                              <w:t>Households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E7BEC" id="Text_x0020_Box_x0020_9" o:spid="_x0000_s1032" type="#_x0000_t202" style="position:absolute;margin-left:-59pt;margin-top:10.75pt;width:89.75pt;height:26.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" filled="f" stroked="f">
                <v:textbox>
                  <w:txbxContent>
                    <w:p w14:paraId="2888C4F7" w14:textId="279FD5C7" w:rsidR="00242190" w:rsidRPr="000265BE" w:rsidRDefault="00242190">
                      <w:pPr>
                        <w:rPr>
                          <w:sz w:val="28"/>
                        </w:rPr>
                      </w:pPr>
                      <w:r w:rsidRPr="000265BE">
                        <w:rPr>
                          <w:sz w:val="28"/>
                        </w:rPr>
                        <w:t>Households</w:t>
                      </w:r>
                    </w:p>
                  </w:txbxContent>
                </v:textbox>
                <w10:wrap type="square"/>
              </v:shape>
            </w:pict>
          </mc:Fallback>
        </mc:AlternateContent>
      </w:r>
    </w:p>
    <w:p w14:paraId="3432904B" w14:textId="26D68A70" w:rsidR="009E2D29" w:rsidRDefault="000265BE" w:rsidP="009E2D29">
      <w:r>
        <w:rPr>
          <w:noProof/>
        </w:rPr>
        <mc:AlternateContent>
          <mc:Choice Requires="wps">
            <w:drawing>
              <wp:anchor distT="0" distB="0" distL="114300" distR="114300" simplePos="0" relativeHeight="251698176" behindDoc="0" locked="0" layoutInCell="1" allowOverlap="1" wp14:anchorId="5134E496" wp14:editId="5E2E5810">
                <wp:simplePos x="0" y="0"/>
                <wp:positionH relativeFrom="column">
                  <wp:posOffset>768350</wp:posOffset>
                </wp:positionH>
                <wp:positionV relativeFrom="paragraph">
                  <wp:posOffset>146050</wp:posOffset>
                </wp:positionV>
                <wp:extent cx="918845" cy="453390"/>
                <wp:effectExtent l="0" t="101600" r="20955" b="105410"/>
                <wp:wrapSquare wrapText="bothSides"/>
                <wp:docPr id="23" name="Text Box 23"/>
                <wp:cNvGraphicFramePr/>
                <a:graphic xmlns:a="http://schemas.openxmlformats.org/drawingml/2006/main">
                  <a:graphicData uri="http://schemas.microsoft.com/office/word/2010/wordprocessingShape">
                    <wps:wsp>
                      <wps:cNvSpPr txBox="1"/>
                      <wps:spPr>
                        <a:xfrm rot="830708">
                          <a:off x="0" y="0"/>
                          <a:ext cx="918845" cy="4533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D187EB" w14:textId="12DE87F8" w:rsidR="00242190" w:rsidRDefault="00242190" w:rsidP="000265BE">
                            <w:r>
                              <w:t>Factor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4E496" id="Text_x0020_Box_x0020_23" o:spid="_x0000_s1033" type="#_x0000_t202" style="position:absolute;margin-left:60.5pt;margin-top:11.5pt;width:72.35pt;height:35.7pt;rotation:907355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" filled="f" stroked="f">
                <v:textbox>
                  <w:txbxContent>
                    <w:p w14:paraId="7FD187EB" w14:textId="12DE87F8" w:rsidR="00242190" w:rsidRDefault="00242190" w:rsidP="000265BE">
                      <w:r>
                        <w:t>Factor Services</w:t>
                      </w:r>
                    </w:p>
                  </w:txbxContent>
                </v:textbox>
                <w10:wrap type="square"/>
              </v:shape>
            </w:pict>
          </mc:Fallback>
        </mc:AlternateContent>
      </w:r>
      <w:r>
        <w:rPr>
          <w:noProof/>
        </w:rPr>
        <mc:AlternateContent>
          <mc:Choice Requires="wps">
            <w:drawing>
              <wp:anchor distT="0" distB="0" distL="114300" distR="114300" simplePos="0" relativeHeight="251675648" behindDoc="0" locked="0" layoutInCell="1" allowOverlap="1" wp14:anchorId="53BF058A" wp14:editId="42D6CEF0">
                <wp:simplePos x="0" y="0"/>
                <wp:positionH relativeFrom="column">
                  <wp:posOffset>5718643</wp:posOffset>
                </wp:positionH>
                <wp:positionV relativeFrom="paragraph">
                  <wp:posOffset>63266</wp:posOffset>
                </wp:positionV>
                <wp:extent cx="1139825" cy="33909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139825" cy="3390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3D8E611" w14:textId="4AEC8702" w:rsidR="00242190" w:rsidRPr="000265BE" w:rsidRDefault="00242190" w:rsidP="000265BE">
                            <w:pPr>
                              <w:rPr>
                                <w:sz w:val="28"/>
                              </w:rPr>
                            </w:pPr>
                            <w:r>
                              <w:rPr>
                                <w:sz w:val="28"/>
                              </w:rPr>
                              <w:t xml:space="preserve">Businesses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F058A" id="Text_x0020_Box_x0020_10" o:spid="_x0000_s1034" type="#_x0000_t202" style="position:absolute;margin-left:450.3pt;margin-top:5pt;width:89.75pt;height:26.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" filled="f" stroked="f">
                <v:textbox>
                  <w:txbxContent>
                    <w:p w14:paraId="43D8E611" w14:textId="4AEC8702" w:rsidR="00242190" w:rsidRPr="000265BE" w:rsidRDefault="00242190" w:rsidP="000265BE">
                      <w:pPr>
                        <w:rPr>
                          <w:sz w:val="28"/>
                        </w:rPr>
                      </w:pPr>
                      <w:r>
                        <w:rPr>
                          <w:sz w:val="28"/>
                        </w:rPr>
                        <w:t xml:space="preserve">Businesses </w:t>
                      </w:r>
                    </w:p>
                  </w:txbxContent>
                </v:textbox>
                <w10:wrap type="square"/>
              </v:shape>
            </w:pict>
          </mc:Fallback>
        </mc:AlternateContent>
      </w:r>
    </w:p>
    <w:p w14:paraId="12D66FB4" w14:textId="64B38DB2" w:rsidR="009E2D29" w:rsidRDefault="000265BE" w:rsidP="009E2D29">
      <w:r>
        <w:rPr>
          <w:noProof/>
        </w:rPr>
        <mc:AlternateContent>
          <mc:Choice Requires="wps">
            <w:drawing>
              <wp:anchor distT="0" distB="0" distL="114300" distR="114300" simplePos="0" relativeHeight="251704320" behindDoc="0" locked="0" layoutInCell="1" allowOverlap="1" wp14:anchorId="5CAA0126" wp14:editId="5D6BDFF5">
                <wp:simplePos x="0" y="0"/>
                <wp:positionH relativeFrom="column">
                  <wp:posOffset>4104005</wp:posOffset>
                </wp:positionH>
                <wp:positionV relativeFrom="paragraph">
                  <wp:posOffset>46355</wp:posOffset>
                </wp:positionV>
                <wp:extent cx="918845" cy="453390"/>
                <wp:effectExtent l="0" t="101600" r="0" b="105410"/>
                <wp:wrapSquare wrapText="bothSides"/>
                <wp:docPr id="26" name="Text Box 26"/>
                <wp:cNvGraphicFramePr/>
                <a:graphic xmlns:a="http://schemas.openxmlformats.org/drawingml/2006/main">
                  <a:graphicData uri="http://schemas.microsoft.com/office/word/2010/wordprocessingShape">
                    <wps:wsp>
                      <wps:cNvSpPr txBox="1"/>
                      <wps:spPr>
                        <a:xfrm rot="20687397">
                          <a:off x="0" y="0"/>
                          <a:ext cx="918845" cy="4533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DA31CBE" w14:textId="4979CA4A" w:rsidR="00242190" w:rsidRDefault="00242190" w:rsidP="000265BE">
                            <w:r>
                              <w:t>Factor Services</w:t>
                            </w:r>
                          </w:p>
                          <w:p w14:paraId="3844FBB9" w14:textId="77777777" w:rsidR="00242190" w:rsidRDefault="00242190" w:rsidP="000265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A0126" id="Text_x0020_Box_x0020_26" o:spid="_x0000_s1035" type="#_x0000_t202" style="position:absolute;margin-left:323.15pt;margin-top:3.65pt;width:72.35pt;height:35.7pt;rotation:-996806fd;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" filled="f" stroked="f">
                <v:textbox>
                  <w:txbxContent>
                    <w:p w14:paraId="0DA31CBE" w14:textId="4979CA4A" w:rsidR="00242190" w:rsidRDefault="00242190" w:rsidP="000265BE">
                      <w:r>
                        <w:t>Factor Services</w:t>
                      </w:r>
                    </w:p>
                    <w:p w14:paraId="3844FBB9" w14:textId="77777777" w:rsidR="00242190" w:rsidRDefault="00242190" w:rsidP="000265BE"/>
                  </w:txbxContent>
                </v:textbox>
                <w10:wrap type="square"/>
              </v:shape>
            </w:pict>
          </mc:Fallback>
        </mc:AlternateContent>
      </w:r>
      <w:r>
        <w:rPr>
          <w:noProof/>
        </w:rPr>
        <mc:AlternateContent>
          <mc:Choice Requires="wps">
            <w:drawing>
              <wp:anchor distT="0" distB="0" distL="114300" distR="114300" simplePos="0" relativeHeight="251691008" behindDoc="0" locked="0" layoutInCell="1" allowOverlap="1" wp14:anchorId="06957198" wp14:editId="278D32C9">
                <wp:simplePos x="0" y="0"/>
                <wp:positionH relativeFrom="column">
                  <wp:posOffset>4052236</wp:posOffset>
                </wp:positionH>
                <wp:positionV relativeFrom="paragraph">
                  <wp:posOffset>108585</wp:posOffset>
                </wp:positionV>
                <wp:extent cx="1714199" cy="565083"/>
                <wp:effectExtent l="0" t="50800" r="64135" b="45085"/>
                <wp:wrapNone/>
                <wp:docPr id="18" name="Straight Arrow Connector 18"/>
                <wp:cNvGraphicFramePr/>
                <a:graphic xmlns:a="http://schemas.openxmlformats.org/drawingml/2006/main">
                  <a:graphicData uri="http://schemas.microsoft.com/office/word/2010/wordprocessingShape">
                    <wps:wsp>
                      <wps:cNvCnPr/>
                      <wps:spPr>
                        <a:xfrm flipV="1">
                          <a:off x="0" y="0"/>
                          <a:ext cx="1714199" cy="565083"/>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FD5179" id="Straight_x0020_Arrow_x0020_Connector_x0020_18" o:spid="_x0000_s1026" type="#_x0000_t32" style="position:absolute;margin-left:319.05pt;margin-top:8.55pt;width:135pt;height:44.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" strokecolor="#c00000" strokeweight=".5pt">
                <v:stroke endarrow="block" joinstyle="miter"/>
              </v:shape>
            </w:pict>
          </mc:Fallback>
        </mc:AlternateContent>
      </w:r>
      <w:r>
        <w:rPr>
          <w:noProof/>
        </w:rPr>
        <mc:AlternateContent>
          <mc:Choice Requires="wps">
            <w:drawing>
              <wp:anchor distT="0" distB="0" distL="114300" distR="114300" simplePos="0" relativeHeight="251684864" behindDoc="0" locked="0" layoutInCell="1" allowOverlap="1" wp14:anchorId="2CDF4BD6" wp14:editId="25045281">
                <wp:simplePos x="0" y="0"/>
                <wp:positionH relativeFrom="column">
                  <wp:posOffset>165735</wp:posOffset>
                </wp:positionH>
                <wp:positionV relativeFrom="paragraph">
                  <wp:posOffset>108585</wp:posOffset>
                </wp:positionV>
                <wp:extent cx="1828666" cy="455863"/>
                <wp:effectExtent l="0" t="0" r="51435" b="103505"/>
                <wp:wrapNone/>
                <wp:docPr id="15" name="Straight Arrow Connector 15"/>
                <wp:cNvGraphicFramePr/>
                <a:graphic xmlns:a="http://schemas.openxmlformats.org/drawingml/2006/main">
                  <a:graphicData uri="http://schemas.microsoft.com/office/word/2010/wordprocessingShape">
                    <wps:wsp>
                      <wps:cNvCnPr/>
                      <wps:spPr>
                        <a:xfrm>
                          <a:off x="0" y="0"/>
                          <a:ext cx="1828666" cy="455863"/>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8F75FF" id="Straight_x0020_Arrow_x0020_Connector_x0020_15" o:spid="_x0000_s1026" type="#_x0000_t32" style="position:absolute;margin-left:13.05pt;margin-top:8.55pt;width:2in;height:35.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" strokecolor="#c00000" strokeweight=".5pt">
                <v:stroke endarrow="block" joinstyle="miter"/>
              </v:shape>
            </w:pict>
          </mc:Fallback>
        </mc:AlternateContent>
      </w:r>
    </w:p>
    <w:p w14:paraId="478819CB" w14:textId="38064C8D" w:rsidR="009E2D29" w:rsidRDefault="000265BE" w:rsidP="009E2D29">
      <w:r>
        <w:rPr>
          <w:noProof/>
        </w:rPr>
        <mc:AlternateContent>
          <mc:Choice Requires="wps">
            <w:drawing>
              <wp:anchor distT="0" distB="0" distL="114300" distR="114300" simplePos="0" relativeHeight="251682816" behindDoc="0" locked="0" layoutInCell="1" allowOverlap="1" wp14:anchorId="56005AD2" wp14:editId="2307C1FF">
                <wp:simplePos x="0" y="0"/>
                <wp:positionH relativeFrom="column">
                  <wp:posOffset>-62798</wp:posOffset>
                </wp:positionH>
                <wp:positionV relativeFrom="paragraph">
                  <wp:posOffset>36262</wp:posOffset>
                </wp:positionV>
                <wp:extent cx="2061912" cy="1372937"/>
                <wp:effectExtent l="50800" t="50800" r="20955" b="24130"/>
                <wp:wrapNone/>
                <wp:docPr id="14" name="Straight Arrow Connector 14"/>
                <wp:cNvGraphicFramePr/>
                <a:graphic xmlns:a="http://schemas.openxmlformats.org/drawingml/2006/main">
                  <a:graphicData uri="http://schemas.microsoft.com/office/word/2010/wordprocessingShape">
                    <wps:wsp>
                      <wps:cNvCnPr/>
                      <wps:spPr>
                        <a:xfrm flipH="1" flipV="1">
                          <a:off x="0" y="0"/>
                          <a:ext cx="2061912" cy="1372937"/>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982E5B" id="Straight_x0020_Arrow_x0020_Connector_x0020_14" o:spid="_x0000_s1026" type="#_x0000_t32" style="position:absolute;margin-left:-4.95pt;margin-top:2.85pt;width:162.35pt;height:108.1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" strokecolor="#c00000" strokeweight=".5pt">
                <v:stroke endarrow="block" joinstyle="miter"/>
              </v:shape>
            </w:pict>
          </mc:Fallback>
        </mc:AlternateContent>
      </w:r>
      <w:r>
        <w:rPr>
          <w:noProof/>
        </w:rPr>
        <mc:AlternateContent>
          <mc:Choice Requires="wps">
            <w:drawing>
              <wp:anchor distT="0" distB="0" distL="114300" distR="114300" simplePos="0" relativeHeight="251680768" behindDoc="0" locked="0" layoutInCell="1" allowOverlap="1" wp14:anchorId="1A00E3F0" wp14:editId="59CCF8C3">
                <wp:simplePos x="0" y="0"/>
                <wp:positionH relativeFrom="column">
                  <wp:posOffset>4052235</wp:posOffset>
                </wp:positionH>
                <wp:positionV relativeFrom="paragraph">
                  <wp:posOffset>36829</wp:posOffset>
                </wp:positionV>
                <wp:extent cx="1942799" cy="1257233"/>
                <wp:effectExtent l="50800" t="0" r="38735" b="64135"/>
                <wp:wrapNone/>
                <wp:docPr id="13" name="Straight Arrow Connector 13"/>
                <wp:cNvGraphicFramePr/>
                <a:graphic xmlns:a="http://schemas.openxmlformats.org/drawingml/2006/main">
                  <a:graphicData uri="http://schemas.microsoft.com/office/word/2010/wordprocessingShape">
                    <wps:wsp>
                      <wps:cNvCnPr/>
                      <wps:spPr>
                        <a:xfrm flipH="1">
                          <a:off x="0" y="0"/>
                          <a:ext cx="1942799" cy="1257233"/>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60E9F0" id="Straight_x0020_Arrow_x0020_Connector_x0020_13" o:spid="_x0000_s1026" type="#_x0000_t32" style="position:absolute;margin-left:319.05pt;margin-top:2.9pt;width:153pt;height:99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" strokecolor="#c00000" strokeweight=".5pt">
                <v:stroke endarrow="block" joinstyle="miter"/>
              </v:shape>
            </w:pict>
          </mc:Fallback>
        </mc:AlternateContent>
      </w:r>
      <w:r w:rsidR="009E2D29">
        <w:rPr>
          <w:noProof/>
        </w:rPr>
        <mc:AlternateContent>
          <mc:Choice Requires="wps">
            <w:drawing>
              <wp:anchor distT="0" distB="0" distL="114300" distR="114300" simplePos="0" relativeHeight="251670528" behindDoc="0" locked="0" layoutInCell="1" allowOverlap="1" wp14:anchorId="200E6844" wp14:editId="58A593BE">
                <wp:simplePos x="0" y="0"/>
                <wp:positionH relativeFrom="column">
                  <wp:posOffset>2455545</wp:posOffset>
                </wp:positionH>
                <wp:positionV relativeFrom="paragraph">
                  <wp:posOffset>154940</wp:posOffset>
                </wp:positionV>
                <wp:extent cx="1374775" cy="679450"/>
                <wp:effectExtent l="0" t="0" r="0" b="6350"/>
                <wp:wrapSquare wrapText="bothSides"/>
                <wp:docPr id="7" name="Text Box 7"/>
                <wp:cNvGraphicFramePr/>
                <a:graphic xmlns:a="http://schemas.openxmlformats.org/drawingml/2006/main">
                  <a:graphicData uri="http://schemas.microsoft.com/office/word/2010/wordprocessingShape">
                    <wps:wsp>
                      <wps:cNvSpPr txBox="1"/>
                      <wps:spPr>
                        <a:xfrm>
                          <a:off x="0" y="0"/>
                          <a:ext cx="1374775" cy="6794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58E2F6" w14:textId="52D4A75E" w:rsidR="00242190" w:rsidRDefault="00242190" w:rsidP="009E2D29">
                            <w:r>
                              <w:t xml:space="preserve">Inputs: Labor, Land, Capital, Entrepreneurship </w:t>
                            </w:r>
                          </w:p>
                          <w:p w14:paraId="0338B7D8" w14:textId="77777777" w:rsidR="00242190" w:rsidRDefault="002421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E6844" id="Text_x0020_Box_x0020_7" o:spid="_x0000_s1036" type="#_x0000_t202" style="position:absolute;margin-left:193.35pt;margin-top:12.2pt;width:108.25pt;height:5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" filled="f" stroked="f">
                <v:textbox>
                  <w:txbxContent>
                    <w:p w14:paraId="7E58E2F6" w14:textId="52D4A75E" w:rsidR="00242190" w:rsidRDefault="00242190" w:rsidP="009E2D29">
                      <w:r>
                        <w:t xml:space="preserve">Inputs: Labor, Land, Capital, Entrepreneurship </w:t>
                      </w:r>
                    </w:p>
                    <w:p w14:paraId="0338B7D8" w14:textId="77777777" w:rsidR="00242190" w:rsidRDefault="00242190"/>
                  </w:txbxContent>
                </v:textbox>
                <w10:wrap type="square"/>
              </v:shape>
            </w:pict>
          </mc:Fallback>
        </mc:AlternateContent>
      </w:r>
      <w:r w:rsidR="009E2D29">
        <w:rPr>
          <w:noProof/>
        </w:rPr>
        <mc:AlternateContent>
          <mc:Choice Requires="wps">
            <w:drawing>
              <wp:anchor distT="0" distB="0" distL="114300" distR="114300" simplePos="0" relativeHeight="251666432" behindDoc="0" locked="0" layoutInCell="1" allowOverlap="1" wp14:anchorId="2C40F56D" wp14:editId="3A785213">
                <wp:simplePos x="0" y="0"/>
                <wp:positionH relativeFrom="column">
                  <wp:posOffset>2111375</wp:posOffset>
                </wp:positionH>
                <wp:positionV relativeFrom="paragraph">
                  <wp:posOffset>147955</wp:posOffset>
                </wp:positionV>
                <wp:extent cx="1828800" cy="683260"/>
                <wp:effectExtent l="0" t="0" r="25400" b="27940"/>
                <wp:wrapThrough wrapText="bothSides">
                  <wp:wrapPolygon edited="0">
                    <wp:start x="6300" y="0"/>
                    <wp:lineTo x="0" y="1606"/>
                    <wp:lineTo x="0" y="20074"/>
                    <wp:lineTo x="6300" y="21680"/>
                    <wp:lineTo x="15300" y="21680"/>
                    <wp:lineTo x="21600" y="20074"/>
                    <wp:lineTo x="21600" y="1606"/>
                    <wp:lineTo x="15300" y="0"/>
                    <wp:lineTo x="6300" y="0"/>
                  </wp:wrapPolygon>
                </wp:wrapThrough>
                <wp:docPr id="5" name="Oval 5"/>
                <wp:cNvGraphicFramePr/>
                <a:graphic xmlns:a="http://schemas.openxmlformats.org/drawingml/2006/main">
                  <a:graphicData uri="http://schemas.microsoft.com/office/word/2010/wordprocessingShape">
                    <wps:wsp>
                      <wps:cNvSpPr/>
                      <wps:spPr>
                        <a:xfrm>
                          <a:off x="0" y="0"/>
                          <a:ext cx="1828800" cy="683260"/>
                        </a:xfrm>
                        <a:prstGeom prst="ellipse">
                          <a:avLst/>
                        </a:prstGeom>
                        <a:ln w="28575">
                          <a:solidFill>
                            <a:srgbClr val="C0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654E77C" id="Oval_x0020_5" o:spid="_x0000_s1026" style="position:absolute;margin-left:166.25pt;margin-top:11.65pt;width:2in;height:53.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" fillcolor="white [3201]" strokecolor="#c00000" strokeweight="2.25pt">
                <v:stroke joinstyle="miter"/>
                <w10:wrap type="through"/>
              </v:oval>
            </w:pict>
          </mc:Fallback>
        </mc:AlternateContent>
      </w:r>
    </w:p>
    <w:p w14:paraId="4B524C93" w14:textId="43FBEA89" w:rsidR="009E2D29" w:rsidRDefault="009E2D29" w:rsidP="009E2D29"/>
    <w:p w14:paraId="2F507659" w14:textId="12E83AC8" w:rsidR="009E2D29" w:rsidRDefault="000265BE" w:rsidP="009E2D29">
      <w:r>
        <w:rPr>
          <w:noProof/>
        </w:rPr>
        <mc:AlternateContent>
          <mc:Choice Requires="wps">
            <w:drawing>
              <wp:anchor distT="0" distB="0" distL="114300" distR="114300" simplePos="0" relativeHeight="251700224" behindDoc="0" locked="0" layoutInCell="1" allowOverlap="1" wp14:anchorId="30961A24" wp14:editId="1EEAA21F">
                <wp:simplePos x="0" y="0"/>
                <wp:positionH relativeFrom="column">
                  <wp:posOffset>-38735</wp:posOffset>
                </wp:positionH>
                <wp:positionV relativeFrom="paragraph">
                  <wp:posOffset>171450</wp:posOffset>
                </wp:positionV>
                <wp:extent cx="1494790" cy="559435"/>
                <wp:effectExtent l="0" t="330200" r="3810" b="329565"/>
                <wp:wrapSquare wrapText="bothSides"/>
                <wp:docPr id="24" name="Text Box 24"/>
                <wp:cNvGraphicFramePr/>
                <a:graphic xmlns:a="http://schemas.openxmlformats.org/drawingml/2006/main">
                  <a:graphicData uri="http://schemas.microsoft.com/office/word/2010/wordprocessingShape">
                    <wps:wsp>
                      <wps:cNvSpPr txBox="1"/>
                      <wps:spPr>
                        <a:xfrm rot="1964195">
                          <a:off x="0" y="0"/>
                          <a:ext cx="1494790" cy="5594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2F54F68" w14:textId="71260353" w:rsidR="00242190" w:rsidRDefault="00242190" w:rsidP="000265BE">
                            <w:r>
                              <w:t>Wages, Rents, Interests and Profits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61A24" id="Text_x0020_Box_x0020_24" o:spid="_x0000_s1037" type="#_x0000_t202" style="position:absolute;margin-left:-3.05pt;margin-top:13.5pt;width:117.7pt;height:44.05pt;rotation:2145425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" filled="f" stroked="f">
                <v:textbox>
                  <w:txbxContent>
                    <w:p w14:paraId="32F54F68" w14:textId="71260353" w:rsidR="00242190" w:rsidRDefault="00242190" w:rsidP="000265BE">
                      <w:r>
                        <w:t>Wages, Rents, Interests and Profits</w:t>
                      </w:r>
                    </w:p>
                  </w:txbxContent>
                </v:textbox>
                <w10:wrap type="square"/>
              </v:shape>
            </w:pict>
          </mc:Fallback>
        </mc:AlternateContent>
      </w:r>
    </w:p>
    <w:p w14:paraId="3CD91118" w14:textId="0DBC7BDB" w:rsidR="009E2D29" w:rsidRDefault="009E2D29" w:rsidP="009E2D29"/>
    <w:p w14:paraId="6E719A9C" w14:textId="4F6C9FB8" w:rsidR="009E2D29" w:rsidRDefault="000265BE" w:rsidP="009E2D29">
      <w:r>
        <w:rPr>
          <w:noProof/>
        </w:rPr>
        <mc:AlternateContent>
          <mc:Choice Requires="wps">
            <w:drawing>
              <wp:anchor distT="0" distB="0" distL="114300" distR="114300" simplePos="0" relativeHeight="251706368" behindDoc="0" locked="0" layoutInCell="1" allowOverlap="1" wp14:anchorId="5A6B1915" wp14:editId="6391A1FA">
                <wp:simplePos x="0" y="0"/>
                <wp:positionH relativeFrom="column">
                  <wp:posOffset>4253865</wp:posOffset>
                </wp:positionH>
                <wp:positionV relativeFrom="paragraph">
                  <wp:posOffset>18415</wp:posOffset>
                </wp:positionV>
                <wp:extent cx="1482090" cy="358775"/>
                <wp:effectExtent l="0" t="355600" r="0" b="352425"/>
                <wp:wrapSquare wrapText="bothSides"/>
                <wp:docPr id="27" name="Text Box 27"/>
                <wp:cNvGraphicFramePr/>
                <a:graphic xmlns:a="http://schemas.openxmlformats.org/drawingml/2006/main">
                  <a:graphicData uri="http://schemas.microsoft.com/office/word/2010/wordprocessingShape">
                    <wps:wsp>
                      <wps:cNvSpPr txBox="1"/>
                      <wps:spPr>
                        <a:xfrm rot="19550988">
                          <a:off x="0" y="0"/>
                          <a:ext cx="1482090" cy="3587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05249CE" w14:textId="2580B513" w:rsidR="00242190" w:rsidRDefault="00242190" w:rsidP="000265BE">
                            <w:r>
                              <w:t>Cost of 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B1915" id="Text_x0020_Box_x0020_27" o:spid="_x0000_s1038" type="#_x0000_t202" style="position:absolute;margin-left:334.95pt;margin-top:1.45pt;width:116.7pt;height:28.25pt;rotation:-2238068fd;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" filled="f" stroked="f">
                <v:textbox>
                  <w:txbxContent>
                    <w:p w14:paraId="605249CE" w14:textId="2580B513" w:rsidR="00242190" w:rsidRDefault="00242190" w:rsidP="000265BE">
                      <w:r>
                        <w:t>Cost of Production</w:t>
                      </w:r>
                    </w:p>
                  </w:txbxContent>
                </v:textbox>
                <w10:wrap type="square"/>
              </v:shape>
            </w:pict>
          </mc:Fallback>
        </mc:AlternateContent>
      </w:r>
    </w:p>
    <w:p w14:paraId="08E065BC" w14:textId="40065EB8" w:rsidR="009E2D29" w:rsidRDefault="009E2D29" w:rsidP="009E2D29">
      <w:r>
        <w:rPr>
          <w:noProof/>
        </w:rPr>
        <mc:AlternateContent>
          <mc:Choice Requires="wps">
            <w:drawing>
              <wp:anchor distT="0" distB="0" distL="114300" distR="114300" simplePos="0" relativeHeight="251672576" behindDoc="0" locked="0" layoutInCell="1" allowOverlap="1" wp14:anchorId="4084E89E" wp14:editId="0D8CAB9A">
                <wp:simplePos x="0" y="0"/>
                <wp:positionH relativeFrom="column">
                  <wp:posOffset>2446655</wp:posOffset>
                </wp:positionH>
                <wp:positionV relativeFrom="paragraph">
                  <wp:posOffset>132080</wp:posOffset>
                </wp:positionV>
                <wp:extent cx="1378585" cy="6858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378585"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919523F" w14:textId="0C2C0A40" w:rsidR="00242190" w:rsidRDefault="00242190" w:rsidP="009E2D29">
                            <w:r>
                              <w:t>Factor Incomes paid by businesses to households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84E89E" id="Text_x0020_Box_x0020_8" o:spid="_x0000_s1039" type="#_x0000_t202" style="position:absolute;margin-left:192.65pt;margin-top:10.4pt;width:108.55pt;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" filled="f" stroked="f">
                <v:textbox>
                  <w:txbxContent>
                    <w:p w14:paraId="1919523F" w14:textId="0C2C0A40" w:rsidR="00242190" w:rsidRDefault="00242190" w:rsidP="009E2D29">
                      <w:r>
                        <w:t>Factor Incomes paid by businesses to households</w:t>
                      </w:r>
                    </w:p>
                  </w:txbxContent>
                </v:textbox>
                <w10:wrap type="square"/>
              </v:shape>
            </w:pict>
          </mc:Fallback>
        </mc:AlternateContent>
      </w:r>
      <w:r>
        <w:rPr>
          <w:noProof/>
        </w:rPr>
        <mc:AlternateContent>
          <mc:Choice Requires="wps">
            <w:drawing>
              <wp:anchor distT="0" distB="0" distL="114300" distR="114300" simplePos="0" relativeHeight="251664384" behindDoc="0" locked="0" layoutInCell="1" allowOverlap="1" wp14:anchorId="7221EDBE" wp14:editId="34F17E8A">
                <wp:simplePos x="0" y="0"/>
                <wp:positionH relativeFrom="column">
                  <wp:posOffset>2108835</wp:posOffset>
                </wp:positionH>
                <wp:positionV relativeFrom="paragraph">
                  <wp:posOffset>133985</wp:posOffset>
                </wp:positionV>
                <wp:extent cx="1828800" cy="683260"/>
                <wp:effectExtent l="0" t="0" r="25400" b="27940"/>
                <wp:wrapThrough wrapText="bothSides">
                  <wp:wrapPolygon edited="0">
                    <wp:start x="6300" y="0"/>
                    <wp:lineTo x="0" y="1606"/>
                    <wp:lineTo x="0" y="20074"/>
                    <wp:lineTo x="6300" y="21680"/>
                    <wp:lineTo x="15300" y="21680"/>
                    <wp:lineTo x="21600" y="20074"/>
                    <wp:lineTo x="21600" y="1606"/>
                    <wp:lineTo x="15300" y="0"/>
                    <wp:lineTo x="6300" y="0"/>
                  </wp:wrapPolygon>
                </wp:wrapThrough>
                <wp:docPr id="4" name="Oval 4"/>
                <wp:cNvGraphicFramePr/>
                <a:graphic xmlns:a="http://schemas.openxmlformats.org/drawingml/2006/main">
                  <a:graphicData uri="http://schemas.microsoft.com/office/word/2010/wordprocessingShape">
                    <wps:wsp>
                      <wps:cNvSpPr/>
                      <wps:spPr>
                        <a:xfrm>
                          <a:off x="0" y="0"/>
                          <a:ext cx="1828800" cy="683260"/>
                        </a:xfrm>
                        <a:prstGeom prst="ellipse">
                          <a:avLst/>
                        </a:prstGeom>
                        <a:ln w="28575">
                          <a:solidFill>
                            <a:srgbClr val="C0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8DCCE93" id="Oval_x0020_4" o:spid="_x0000_s1026" style="position:absolute;margin-left:166.05pt;margin-top:10.55pt;width:2in;height:53.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" fillcolor="white [3201]" strokecolor="#c00000" strokeweight="2.25pt">
                <v:stroke joinstyle="miter"/>
                <w10:wrap type="through"/>
              </v:oval>
            </w:pict>
          </mc:Fallback>
        </mc:AlternateContent>
      </w:r>
    </w:p>
    <w:p w14:paraId="05B5CD1E" w14:textId="1FD4E08C" w:rsidR="009E2D29" w:rsidRDefault="009E2D29" w:rsidP="009E2D29"/>
    <w:p w14:paraId="3A761200" w14:textId="77777777" w:rsidR="00A26715" w:rsidRDefault="00A26715" w:rsidP="009E2D29"/>
    <w:p w14:paraId="5E9D6663" w14:textId="77777777" w:rsidR="00A26715" w:rsidRDefault="00A26715" w:rsidP="009E2D29"/>
    <w:p w14:paraId="576DBC61" w14:textId="77777777" w:rsidR="00A26715" w:rsidRDefault="00A26715" w:rsidP="009E2D29"/>
    <w:p w14:paraId="4D61C986" w14:textId="77777777" w:rsidR="001608E6" w:rsidRDefault="001608E6" w:rsidP="009E2D29"/>
    <w:p w14:paraId="3B7CE728" w14:textId="77777777" w:rsidR="001608E6" w:rsidRDefault="001608E6" w:rsidP="009E2D29"/>
    <w:p w14:paraId="41BCBC54" w14:textId="77777777" w:rsidR="001608E6" w:rsidRDefault="001608E6" w:rsidP="009E2D29"/>
    <w:p w14:paraId="0091B158" w14:textId="77777777" w:rsidR="001608E6" w:rsidRDefault="001608E6" w:rsidP="009E2D29"/>
    <w:p w14:paraId="704D33BD" w14:textId="77777777" w:rsidR="001608E6" w:rsidRDefault="001608E6" w:rsidP="009E2D29"/>
    <w:p w14:paraId="5CC6D165" w14:textId="77777777" w:rsidR="001608E6" w:rsidRDefault="001608E6" w:rsidP="009E2D29"/>
    <w:p w14:paraId="32268161" w14:textId="2E25BFCB" w:rsidR="009E2D29" w:rsidRDefault="009E2D29" w:rsidP="009E2D29">
      <w:pPr>
        <w:pStyle w:val="Heading3"/>
        <w:spacing w:before="240"/>
      </w:pPr>
      <w:r>
        <w:lastRenderedPageBreak/>
        <w:t>Points to remember from Fig 4.1:</w:t>
      </w:r>
    </w:p>
    <w:p w14:paraId="5320BF28" w14:textId="722B38BB" w:rsidR="009E2D29" w:rsidRDefault="000265BE" w:rsidP="000265BE">
      <w:pPr>
        <w:pStyle w:val="ListParagraph"/>
        <w:numPr>
          <w:ilvl w:val="0"/>
          <w:numId w:val="10"/>
        </w:numPr>
        <w:rPr>
          <w:sz w:val="22"/>
        </w:rPr>
      </w:pPr>
      <w:r w:rsidRPr="00A26715">
        <w:rPr>
          <w:sz w:val="22"/>
        </w:rPr>
        <w:t xml:space="preserve">we </w:t>
      </w:r>
      <w:r w:rsidRPr="00A26715">
        <w:rPr>
          <w:i/>
          <w:sz w:val="22"/>
          <w:u w:val="single"/>
        </w:rPr>
        <w:t>assume</w:t>
      </w:r>
      <w:r w:rsidRPr="00A26715">
        <w:rPr>
          <w:sz w:val="22"/>
        </w:rPr>
        <w:t xml:space="preserve"> households spend all their income rece</w:t>
      </w:r>
      <w:r w:rsidR="004029B0" w:rsidRPr="00A26715">
        <w:rPr>
          <w:sz w:val="22"/>
        </w:rPr>
        <w:t>i</w:t>
      </w:r>
      <w:r w:rsidRPr="00A26715">
        <w:rPr>
          <w:sz w:val="22"/>
        </w:rPr>
        <w:t xml:space="preserve">ved from businesses (i.e. their salary) on goods and services provided by the business sector. </w:t>
      </w:r>
    </w:p>
    <w:p w14:paraId="525BFF1C" w14:textId="77777777" w:rsidR="001608E6" w:rsidRPr="001608E6" w:rsidRDefault="001608E6" w:rsidP="001608E6">
      <w:pPr>
        <w:rPr>
          <w:sz w:val="22"/>
        </w:rPr>
      </w:pPr>
    </w:p>
    <w:p w14:paraId="7F2C42DC" w14:textId="102B9D1A" w:rsidR="004029B0" w:rsidRDefault="004029B0" w:rsidP="000265BE">
      <w:pPr>
        <w:pStyle w:val="ListParagraph"/>
        <w:numPr>
          <w:ilvl w:val="0"/>
          <w:numId w:val="10"/>
        </w:numPr>
        <w:rPr>
          <w:sz w:val="22"/>
        </w:rPr>
      </w:pPr>
      <w:r w:rsidRPr="00A26715">
        <w:rPr>
          <w:sz w:val="22"/>
        </w:rPr>
        <w:t xml:space="preserve">Inner loop shows flow of </w:t>
      </w:r>
      <w:r w:rsidRPr="00A26715">
        <w:rPr>
          <w:i/>
          <w:sz w:val="22"/>
          <w:u w:val="single"/>
        </w:rPr>
        <w:t>services</w:t>
      </w:r>
      <w:r w:rsidRPr="00A26715">
        <w:rPr>
          <w:sz w:val="22"/>
        </w:rPr>
        <w:t xml:space="preserve">. Households give inputs like labor and receive goods and services in return. </w:t>
      </w:r>
    </w:p>
    <w:p w14:paraId="0F8B8304" w14:textId="77777777" w:rsidR="001608E6" w:rsidRPr="001608E6" w:rsidRDefault="001608E6" w:rsidP="001608E6">
      <w:pPr>
        <w:rPr>
          <w:sz w:val="22"/>
        </w:rPr>
      </w:pPr>
    </w:p>
    <w:p w14:paraId="600DE589" w14:textId="2185A926" w:rsidR="004029B0" w:rsidRDefault="004029B0" w:rsidP="000265BE">
      <w:pPr>
        <w:pStyle w:val="ListParagraph"/>
        <w:numPr>
          <w:ilvl w:val="0"/>
          <w:numId w:val="10"/>
        </w:numPr>
        <w:rPr>
          <w:sz w:val="22"/>
        </w:rPr>
      </w:pPr>
      <w:r w:rsidRPr="00A26715">
        <w:rPr>
          <w:sz w:val="22"/>
        </w:rPr>
        <w:t xml:space="preserve">Outer loop shows flow of </w:t>
      </w:r>
      <w:r w:rsidRPr="00A26715">
        <w:rPr>
          <w:i/>
          <w:sz w:val="22"/>
          <w:u w:val="single"/>
        </w:rPr>
        <w:t>money</w:t>
      </w:r>
      <w:r w:rsidRPr="00A26715">
        <w:rPr>
          <w:sz w:val="22"/>
        </w:rPr>
        <w:t xml:space="preserve">. Households receive income ($$) from businesses for the inputs they offer and businesses receive money from households from their expenditure on goods and services. </w:t>
      </w:r>
    </w:p>
    <w:p w14:paraId="0814C7C5" w14:textId="77777777" w:rsidR="001608E6" w:rsidRPr="001608E6" w:rsidRDefault="001608E6" w:rsidP="001608E6">
      <w:pPr>
        <w:rPr>
          <w:sz w:val="22"/>
        </w:rPr>
      </w:pPr>
    </w:p>
    <w:p w14:paraId="4FD46078" w14:textId="455A891F" w:rsidR="004029B0" w:rsidRPr="00A26715" w:rsidRDefault="004029B0" w:rsidP="000265BE">
      <w:pPr>
        <w:pStyle w:val="ListParagraph"/>
        <w:numPr>
          <w:ilvl w:val="0"/>
          <w:numId w:val="10"/>
        </w:numPr>
        <w:rPr>
          <w:sz w:val="22"/>
        </w:rPr>
      </w:pPr>
      <w:r w:rsidRPr="00A26715">
        <w:rPr>
          <w:sz w:val="22"/>
        </w:rPr>
        <w:t xml:space="preserve">The 4 ovals represent the 4 different ways to measure </w:t>
      </w:r>
      <w:r w:rsidRPr="00A26715">
        <w:rPr>
          <w:b/>
          <w:sz w:val="22"/>
        </w:rPr>
        <w:t>economic activity:</w:t>
      </w:r>
    </w:p>
    <w:p w14:paraId="1FB6CA35" w14:textId="3651941C" w:rsidR="004029B0" w:rsidRPr="00A26715" w:rsidRDefault="004029B0" w:rsidP="004029B0">
      <w:pPr>
        <w:pStyle w:val="ListParagraph"/>
        <w:numPr>
          <w:ilvl w:val="1"/>
          <w:numId w:val="10"/>
        </w:numPr>
        <w:rPr>
          <w:sz w:val="22"/>
        </w:rPr>
      </w:pPr>
      <w:r w:rsidRPr="00A26715">
        <w:rPr>
          <w:sz w:val="22"/>
        </w:rPr>
        <w:t>Total expenditure on goods and services at market price</w:t>
      </w:r>
    </w:p>
    <w:p w14:paraId="3D4B5064" w14:textId="7DB60D5A" w:rsidR="004029B0" w:rsidRPr="00A26715" w:rsidRDefault="004029B0" w:rsidP="004029B0">
      <w:pPr>
        <w:pStyle w:val="ListParagraph"/>
        <w:numPr>
          <w:ilvl w:val="1"/>
          <w:numId w:val="10"/>
        </w:numPr>
        <w:rPr>
          <w:sz w:val="22"/>
        </w:rPr>
      </w:pPr>
      <w:r w:rsidRPr="00A26715">
        <w:rPr>
          <w:sz w:val="22"/>
        </w:rPr>
        <w:t xml:space="preserve">Output of goods and services at market prices </w:t>
      </w:r>
    </w:p>
    <w:p w14:paraId="0D57D5E9" w14:textId="32775671" w:rsidR="004029B0" w:rsidRPr="00A26715" w:rsidRDefault="004029B0" w:rsidP="004029B0">
      <w:pPr>
        <w:pStyle w:val="ListParagraph"/>
        <w:numPr>
          <w:ilvl w:val="1"/>
          <w:numId w:val="10"/>
        </w:numPr>
        <w:rPr>
          <w:sz w:val="22"/>
        </w:rPr>
      </w:pPr>
      <w:r w:rsidRPr="00A26715">
        <w:rPr>
          <w:sz w:val="22"/>
        </w:rPr>
        <w:t xml:space="preserve">Input to production at market prices </w:t>
      </w:r>
    </w:p>
    <w:p w14:paraId="4C2B415C" w14:textId="424EE81E" w:rsidR="004029B0" w:rsidRDefault="004029B0" w:rsidP="004029B0">
      <w:pPr>
        <w:pStyle w:val="ListParagraph"/>
        <w:numPr>
          <w:ilvl w:val="1"/>
          <w:numId w:val="10"/>
        </w:numPr>
        <w:rPr>
          <w:sz w:val="22"/>
        </w:rPr>
      </w:pPr>
      <w:r w:rsidRPr="00A26715">
        <w:rPr>
          <w:sz w:val="22"/>
        </w:rPr>
        <w:t>Incomes received by households for inputs (i.e. working etc.)</w:t>
      </w:r>
    </w:p>
    <w:p w14:paraId="230474EE" w14:textId="77777777" w:rsidR="001608E6" w:rsidRPr="00A26715" w:rsidRDefault="001608E6" w:rsidP="001608E6">
      <w:pPr>
        <w:pStyle w:val="ListParagraph"/>
        <w:rPr>
          <w:sz w:val="22"/>
        </w:rPr>
      </w:pPr>
    </w:p>
    <w:p w14:paraId="284751FA" w14:textId="4170DDA1" w:rsidR="009E2D29" w:rsidRPr="00A26715" w:rsidRDefault="004029B0" w:rsidP="009E2D29">
      <w:pPr>
        <w:pStyle w:val="ListParagraph"/>
        <w:numPr>
          <w:ilvl w:val="0"/>
          <w:numId w:val="10"/>
        </w:numPr>
        <w:rPr>
          <w:sz w:val="22"/>
        </w:rPr>
      </w:pPr>
      <w:r w:rsidRPr="00A26715">
        <w:rPr>
          <w:b/>
          <w:sz w:val="22"/>
        </w:rPr>
        <w:t xml:space="preserve">Note: </w:t>
      </w:r>
      <w:r w:rsidRPr="00A26715">
        <w:rPr>
          <w:sz w:val="22"/>
        </w:rPr>
        <w:t>all 4 methods should give the same level of economic activity. In this simplified model: Market value of output= Total expenditure = Market value of factor services = Household income</w:t>
      </w:r>
    </w:p>
    <w:p w14:paraId="147BEC83" w14:textId="68F76AB7" w:rsidR="004029B0" w:rsidRDefault="004029B0" w:rsidP="004029B0">
      <w:pPr>
        <w:pStyle w:val="Heading3"/>
        <w:spacing w:before="240"/>
      </w:pPr>
      <w:r>
        <w:t>Measuring GDP:</w:t>
      </w:r>
    </w:p>
    <w:p w14:paraId="408F03BA" w14:textId="5A84768D" w:rsidR="009E2D29" w:rsidRPr="00A26715" w:rsidRDefault="004029B0" w:rsidP="004029B0">
      <w:pPr>
        <w:pStyle w:val="ListParagraph"/>
        <w:numPr>
          <w:ilvl w:val="0"/>
          <w:numId w:val="11"/>
        </w:numPr>
        <w:rPr>
          <w:sz w:val="22"/>
        </w:rPr>
      </w:pPr>
      <w:r w:rsidRPr="00A26715">
        <w:rPr>
          <w:sz w:val="22"/>
        </w:rPr>
        <w:t xml:space="preserve">Earlier we looked at calculating </w:t>
      </w:r>
      <w:r w:rsidRPr="00A26715">
        <w:rPr>
          <w:i/>
          <w:sz w:val="22"/>
          <w:u w:val="single"/>
        </w:rPr>
        <w:t>real GDP</w:t>
      </w:r>
      <w:r w:rsidRPr="00A26715">
        <w:rPr>
          <w:sz w:val="22"/>
        </w:rPr>
        <w:t xml:space="preserve"> using prices of a base year. However, national accounting standard’s measures </w:t>
      </w:r>
      <w:r w:rsidRPr="00A26715">
        <w:rPr>
          <w:i/>
          <w:sz w:val="22"/>
          <w:u w:val="single"/>
        </w:rPr>
        <w:t>nominal GDP</w:t>
      </w:r>
      <w:r w:rsidRPr="00A26715">
        <w:rPr>
          <w:sz w:val="22"/>
        </w:rPr>
        <w:t xml:space="preserve"> at </w:t>
      </w:r>
      <w:r w:rsidRPr="00A26715">
        <w:rPr>
          <w:b/>
          <w:sz w:val="22"/>
        </w:rPr>
        <w:t>current prices.</w:t>
      </w:r>
      <w:r w:rsidRPr="00A26715">
        <w:rPr>
          <w:sz w:val="22"/>
        </w:rPr>
        <w:t xml:space="preserve"> </w:t>
      </w:r>
    </w:p>
    <w:p w14:paraId="4CCE408A" w14:textId="77777777" w:rsidR="00600FA0" w:rsidRPr="00A26715" w:rsidRDefault="00600FA0" w:rsidP="00600FA0">
      <w:pPr>
        <w:pStyle w:val="ListParagraph"/>
        <w:rPr>
          <w:sz w:val="22"/>
        </w:rPr>
      </w:pPr>
    </w:p>
    <w:p w14:paraId="2155254B" w14:textId="6578F143" w:rsidR="004029B0" w:rsidRPr="00A26715" w:rsidRDefault="004029B0" w:rsidP="004029B0">
      <w:pPr>
        <w:pStyle w:val="ListParagraph"/>
        <w:numPr>
          <w:ilvl w:val="0"/>
          <w:numId w:val="11"/>
        </w:numPr>
        <w:rPr>
          <w:sz w:val="22"/>
        </w:rPr>
      </w:pPr>
      <w:r w:rsidRPr="00A26715">
        <w:rPr>
          <w:b/>
          <w:color w:val="C00000"/>
          <w:sz w:val="22"/>
        </w:rPr>
        <w:t>Nominal GDP –</w:t>
      </w:r>
      <w:r w:rsidRPr="00A26715">
        <w:rPr>
          <w:color w:val="C00000"/>
          <w:sz w:val="22"/>
        </w:rPr>
        <w:t xml:space="preserve"> </w:t>
      </w:r>
      <w:r w:rsidRPr="00A26715">
        <w:rPr>
          <w:sz w:val="22"/>
        </w:rPr>
        <w:t xml:space="preserve">looks at the </w:t>
      </w:r>
      <w:r w:rsidRPr="00A26715">
        <w:rPr>
          <w:i/>
          <w:sz w:val="22"/>
          <w:u w:val="single"/>
        </w:rPr>
        <w:t>output</w:t>
      </w:r>
      <w:r w:rsidRPr="00A26715">
        <w:rPr>
          <w:sz w:val="22"/>
        </w:rPr>
        <w:t xml:space="preserve"> of </w:t>
      </w:r>
      <w:r w:rsidRPr="00A26715">
        <w:rPr>
          <w:i/>
          <w:sz w:val="22"/>
          <w:u w:val="single"/>
        </w:rPr>
        <w:t>final</w:t>
      </w:r>
      <w:r w:rsidRPr="00A26715">
        <w:rPr>
          <w:sz w:val="22"/>
        </w:rPr>
        <w:t xml:space="preserve"> goods and services, the </w:t>
      </w:r>
      <w:r w:rsidRPr="00A26715">
        <w:rPr>
          <w:i/>
          <w:sz w:val="22"/>
          <w:u w:val="single"/>
        </w:rPr>
        <w:t>income</w:t>
      </w:r>
      <w:r w:rsidRPr="00A26715">
        <w:rPr>
          <w:sz w:val="22"/>
        </w:rPr>
        <w:t xml:space="preserve"> generated by the production of that output and </w:t>
      </w:r>
      <w:r w:rsidRPr="00A26715">
        <w:rPr>
          <w:i/>
          <w:sz w:val="22"/>
          <w:u w:val="single"/>
        </w:rPr>
        <w:t>expenditure</w:t>
      </w:r>
      <w:r w:rsidRPr="00A26715">
        <w:rPr>
          <w:sz w:val="22"/>
        </w:rPr>
        <w:t xml:space="preserve"> on the sale of that output. </w:t>
      </w:r>
    </w:p>
    <w:p w14:paraId="1F8ED5C3" w14:textId="77777777" w:rsidR="00600FA0" w:rsidRPr="00A26715" w:rsidRDefault="00600FA0" w:rsidP="00600FA0">
      <w:pPr>
        <w:rPr>
          <w:sz w:val="22"/>
        </w:rPr>
      </w:pPr>
    </w:p>
    <w:p w14:paraId="68036650" w14:textId="62F2DDB7" w:rsidR="004029B0" w:rsidRPr="00A26715" w:rsidRDefault="004029B0" w:rsidP="004029B0">
      <w:pPr>
        <w:pStyle w:val="ListParagraph"/>
        <w:numPr>
          <w:ilvl w:val="0"/>
          <w:numId w:val="11"/>
        </w:numPr>
        <w:rPr>
          <w:sz w:val="22"/>
        </w:rPr>
      </w:pPr>
      <w:r w:rsidRPr="00A26715">
        <w:rPr>
          <w:sz w:val="22"/>
        </w:rPr>
        <w:t>Statistics Canada uses 3 main ways to measure nominal GDP:</w:t>
      </w:r>
    </w:p>
    <w:p w14:paraId="002B3245" w14:textId="77777777" w:rsidR="00D50054" w:rsidRPr="00A26715" w:rsidRDefault="00D50054" w:rsidP="00D50054">
      <w:pPr>
        <w:rPr>
          <w:sz w:val="22"/>
        </w:rPr>
      </w:pPr>
    </w:p>
    <w:p w14:paraId="05892725" w14:textId="63F7BC21" w:rsidR="004029B0" w:rsidRPr="00A26715" w:rsidRDefault="004029B0" w:rsidP="004029B0">
      <w:pPr>
        <w:pStyle w:val="ListParagraph"/>
        <w:numPr>
          <w:ilvl w:val="0"/>
          <w:numId w:val="12"/>
        </w:numPr>
        <w:rPr>
          <w:sz w:val="22"/>
        </w:rPr>
      </w:pPr>
      <w:r w:rsidRPr="00A26715">
        <w:rPr>
          <w:b/>
          <w:color w:val="C00000"/>
          <w:sz w:val="22"/>
        </w:rPr>
        <w:t>Output-based GDP</w:t>
      </w:r>
      <w:r w:rsidR="00D50054" w:rsidRPr="00A26715">
        <w:rPr>
          <w:b/>
          <w:color w:val="C00000"/>
          <w:sz w:val="22"/>
        </w:rPr>
        <w:t>—</w:t>
      </w:r>
      <w:r w:rsidR="00D50054" w:rsidRPr="00A26715">
        <w:rPr>
          <w:sz w:val="22"/>
        </w:rPr>
        <w:t xml:space="preserve">the total of all </w:t>
      </w:r>
      <w:r w:rsidR="00D50054" w:rsidRPr="00A26715">
        <w:rPr>
          <w:i/>
          <w:sz w:val="22"/>
          <w:u w:val="single"/>
        </w:rPr>
        <w:t>value added</w:t>
      </w:r>
      <w:r w:rsidR="00D50054" w:rsidRPr="00A26715">
        <w:rPr>
          <w:sz w:val="22"/>
        </w:rPr>
        <w:t xml:space="preserve"> by all industries in the economy</w:t>
      </w:r>
    </w:p>
    <w:p w14:paraId="2B61DA12" w14:textId="77777777" w:rsidR="00D50054" w:rsidRPr="00A26715" w:rsidRDefault="00D50054" w:rsidP="00D50054">
      <w:pPr>
        <w:rPr>
          <w:sz w:val="22"/>
        </w:rPr>
      </w:pPr>
    </w:p>
    <w:p w14:paraId="5037119D" w14:textId="51479164" w:rsidR="004029B0" w:rsidRPr="00A26715" w:rsidRDefault="004029B0" w:rsidP="004029B0">
      <w:pPr>
        <w:pStyle w:val="ListParagraph"/>
        <w:numPr>
          <w:ilvl w:val="0"/>
          <w:numId w:val="12"/>
        </w:numPr>
        <w:rPr>
          <w:sz w:val="22"/>
        </w:rPr>
      </w:pPr>
      <w:r w:rsidRPr="00A26715">
        <w:rPr>
          <w:b/>
          <w:color w:val="C00000"/>
          <w:sz w:val="22"/>
        </w:rPr>
        <w:t>Expenditure-based GDP</w:t>
      </w:r>
      <w:r w:rsidR="00D50054" w:rsidRPr="00A26715">
        <w:rPr>
          <w:b/>
          <w:color w:val="C00000"/>
          <w:sz w:val="22"/>
        </w:rPr>
        <w:t>—</w:t>
      </w:r>
      <w:r w:rsidR="00D50054" w:rsidRPr="00A26715">
        <w:rPr>
          <w:sz w:val="22"/>
        </w:rPr>
        <w:t xml:space="preserve">uses the total </w:t>
      </w:r>
      <w:r w:rsidR="00D50054" w:rsidRPr="00A26715">
        <w:rPr>
          <w:i/>
          <w:sz w:val="22"/>
          <w:u w:val="single"/>
        </w:rPr>
        <w:t>expenditure</w:t>
      </w:r>
      <w:r w:rsidR="00D50054" w:rsidRPr="00A26715">
        <w:rPr>
          <w:sz w:val="22"/>
        </w:rPr>
        <w:t xml:space="preserve"> on all final goods and services produced. </w:t>
      </w:r>
    </w:p>
    <w:p w14:paraId="7348F763" w14:textId="77777777" w:rsidR="00D50054" w:rsidRPr="00A26715" w:rsidRDefault="00D50054" w:rsidP="00D50054">
      <w:pPr>
        <w:rPr>
          <w:sz w:val="22"/>
        </w:rPr>
      </w:pPr>
    </w:p>
    <w:p w14:paraId="3300B2EC" w14:textId="6F255D4E" w:rsidR="004029B0" w:rsidRPr="00A26715" w:rsidRDefault="004029B0" w:rsidP="004029B0">
      <w:pPr>
        <w:pStyle w:val="ListParagraph"/>
        <w:numPr>
          <w:ilvl w:val="0"/>
          <w:numId w:val="12"/>
        </w:numPr>
        <w:rPr>
          <w:sz w:val="22"/>
        </w:rPr>
      </w:pPr>
      <w:r w:rsidRPr="00A26715">
        <w:rPr>
          <w:b/>
          <w:color w:val="C00000"/>
          <w:sz w:val="22"/>
        </w:rPr>
        <w:t>Income-based GDP</w:t>
      </w:r>
      <w:r w:rsidR="00D50054" w:rsidRPr="00A26715">
        <w:rPr>
          <w:b/>
          <w:color w:val="C00000"/>
          <w:sz w:val="22"/>
        </w:rPr>
        <w:t>—</w:t>
      </w:r>
      <w:r w:rsidR="00D50054" w:rsidRPr="00A26715">
        <w:rPr>
          <w:sz w:val="22"/>
        </w:rPr>
        <w:t xml:space="preserve">Uses the </w:t>
      </w:r>
      <w:r w:rsidR="00D50054" w:rsidRPr="00A26715">
        <w:rPr>
          <w:i/>
          <w:sz w:val="22"/>
          <w:u w:val="single"/>
        </w:rPr>
        <w:t>income</w:t>
      </w:r>
      <w:r w:rsidR="00D50054" w:rsidRPr="00A26715">
        <w:rPr>
          <w:sz w:val="22"/>
        </w:rPr>
        <w:t xml:space="preserve"> generated by the production of all goods and services. This means the total salaries of all workers, lawyers, secretaries, etc. </w:t>
      </w:r>
    </w:p>
    <w:p w14:paraId="7FC9A174" w14:textId="77777777" w:rsidR="004029B0" w:rsidRPr="00A26715" w:rsidRDefault="004029B0" w:rsidP="004029B0">
      <w:pPr>
        <w:rPr>
          <w:sz w:val="22"/>
        </w:rPr>
      </w:pPr>
    </w:p>
    <w:p w14:paraId="1A30AFEA" w14:textId="13269CB0" w:rsidR="004029B0" w:rsidRPr="00A26715" w:rsidRDefault="004029B0" w:rsidP="004029B0">
      <w:pPr>
        <w:pStyle w:val="ListParagraph"/>
        <w:numPr>
          <w:ilvl w:val="0"/>
          <w:numId w:val="11"/>
        </w:numPr>
        <w:rPr>
          <w:sz w:val="22"/>
        </w:rPr>
      </w:pPr>
      <w:r w:rsidRPr="00A26715">
        <w:rPr>
          <w:sz w:val="22"/>
        </w:rPr>
        <w:t xml:space="preserve">The output and income based measures describe the </w:t>
      </w:r>
      <w:r w:rsidRPr="00A26715">
        <w:rPr>
          <w:i/>
          <w:sz w:val="22"/>
          <w:u w:val="single"/>
        </w:rPr>
        <w:t>supply side</w:t>
      </w:r>
      <w:r w:rsidRPr="00A26715">
        <w:rPr>
          <w:sz w:val="22"/>
        </w:rPr>
        <w:t xml:space="preserve"> of the economy because they look at goods produced </w:t>
      </w:r>
    </w:p>
    <w:p w14:paraId="42DC50C0" w14:textId="77777777" w:rsidR="00D50054" w:rsidRPr="00A26715" w:rsidRDefault="00D50054" w:rsidP="00D50054">
      <w:pPr>
        <w:rPr>
          <w:sz w:val="22"/>
        </w:rPr>
      </w:pPr>
    </w:p>
    <w:p w14:paraId="0884B10A" w14:textId="1A28CF93" w:rsidR="00A26715" w:rsidRDefault="004029B0" w:rsidP="00A26715">
      <w:pPr>
        <w:pStyle w:val="ListParagraph"/>
        <w:numPr>
          <w:ilvl w:val="0"/>
          <w:numId w:val="11"/>
        </w:numPr>
        <w:rPr>
          <w:sz w:val="22"/>
        </w:rPr>
      </w:pPr>
      <w:r w:rsidRPr="00A26715">
        <w:rPr>
          <w:sz w:val="22"/>
        </w:rPr>
        <w:t xml:space="preserve">On the other hand, the expenditure based method describes the </w:t>
      </w:r>
      <w:r w:rsidRPr="00A26715">
        <w:rPr>
          <w:i/>
          <w:sz w:val="22"/>
          <w:u w:val="single"/>
        </w:rPr>
        <w:t>demand side</w:t>
      </w:r>
      <w:r w:rsidRPr="00A26715">
        <w:rPr>
          <w:sz w:val="22"/>
        </w:rPr>
        <w:t xml:space="preserve"> because it looks a</w:t>
      </w:r>
      <w:r w:rsidR="00A26715">
        <w:rPr>
          <w:sz w:val="22"/>
        </w:rPr>
        <w:t>t how much buyers are spending.</w:t>
      </w:r>
    </w:p>
    <w:p w14:paraId="01DB3603" w14:textId="77777777" w:rsidR="001608E6" w:rsidRPr="001608E6" w:rsidRDefault="001608E6" w:rsidP="001608E6">
      <w:pPr>
        <w:rPr>
          <w:sz w:val="22"/>
        </w:rPr>
      </w:pPr>
    </w:p>
    <w:p w14:paraId="7D069DA8" w14:textId="77777777" w:rsidR="001608E6" w:rsidRDefault="001608E6" w:rsidP="001608E6">
      <w:pPr>
        <w:rPr>
          <w:sz w:val="22"/>
        </w:rPr>
      </w:pPr>
    </w:p>
    <w:p w14:paraId="0299A7E6" w14:textId="77777777" w:rsidR="001608E6" w:rsidRPr="001608E6" w:rsidRDefault="001608E6" w:rsidP="001608E6">
      <w:pPr>
        <w:rPr>
          <w:sz w:val="22"/>
        </w:rPr>
      </w:pPr>
    </w:p>
    <w:p w14:paraId="5F2F4211" w14:textId="7397CDB1" w:rsidR="004029B0" w:rsidRDefault="00A26715" w:rsidP="004029B0">
      <w:pPr>
        <w:pStyle w:val="Heading3"/>
        <w:spacing w:before="240"/>
      </w:pPr>
      <w:r>
        <w:lastRenderedPageBreak/>
        <w:t>Output</w:t>
      </w:r>
      <w:r w:rsidR="00E501DA">
        <w:t>-</w:t>
      </w:r>
      <w:r w:rsidR="004029B0">
        <w:t>Based GDP:</w:t>
      </w:r>
    </w:p>
    <w:p w14:paraId="58D97634" w14:textId="53FCFC0E" w:rsidR="004029B0" w:rsidRDefault="004029B0" w:rsidP="004029B0">
      <w:pPr>
        <w:pStyle w:val="ListParagraph"/>
        <w:numPr>
          <w:ilvl w:val="0"/>
          <w:numId w:val="11"/>
        </w:numPr>
        <w:rPr>
          <w:sz w:val="22"/>
        </w:rPr>
      </w:pPr>
      <w:r w:rsidRPr="00A26715">
        <w:rPr>
          <w:b/>
          <w:color w:val="C00000"/>
          <w:sz w:val="22"/>
        </w:rPr>
        <w:t>Value-Added –</w:t>
      </w:r>
      <w:r w:rsidRPr="00A26715">
        <w:rPr>
          <w:color w:val="C00000"/>
          <w:sz w:val="22"/>
        </w:rPr>
        <w:t xml:space="preserve"> </w:t>
      </w:r>
      <w:r w:rsidRPr="00A26715">
        <w:rPr>
          <w:sz w:val="22"/>
        </w:rPr>
        <w:t xml:space="preserve">the difference between the market value of the product and the cost of </w:t>
      </w:r>
      <w:r w:rsidRPr="00A26715">
        <w:rPr>
          <w:i/>
          <w:sz w:val="22"/>
          <w:u w:val="single"/>
        </w:rPr>
        <w:t>intermediate inputs.</w:t>
      </w:r>
      <w:r w:rsidRPr="00A26715">
        <w:rPr>
          <w:sz w:val="22"/>
        </w:rPr>
        <w:t xml:space="preserve"> </w:t>
      </w:r>
    </w:p>
    <w:p w14:paraId="5BCAD8CD" w14:textId="77777777" w:rsidR="001608E6" w:rsidRPr="001608E6" w:rsidRDefault="001608E6" w:rsidP="001608E6">
      <w:pPr>
        <w:rPr>
          <w:i/>
          <w:sz w:val="22"/>
        </w:rPr>
      </w:pPr>
    </w:p>
    <w:p w14:paraId="04B4FA9A" w14:textId="116FE94C" w:rsidR="004029B0" w:rsidRPr="00A26715" w:rsidRDefault="004029B0" w:rsidP="004029B0">
      <w:pPr>
        <w:ind w:left="720"/>
        <w:rPr>
          <w:sz w:val="22"/>
        </w:rPr>
      </w:pPr>
      <w:r w:rsidRPr="001608E6">
        <w:rPr>
          <w:i/>
          <w:sz w:val="22"/>
        </w:rPr>
        <w:t>Example:</w:t>
      </w:r>
      <w:r w:rsidRPr="00A26715">
        <w:rPr>
          <w:sz w:val="22"/>
        </w:rPr>
        <w:t xml:space="preserve"> If it costs Honda $10,000 to make a car (for the seats, tires, engine, etc.) and they sell the car for $15,000 then the value added is $5000.</w:t>
      </w:r>
    </w:p>
    <w:p w14:paraId="4119AF89" w14:textId="77777777" w:rsidR="004029B0" w:rsidRPr="00A26715" w:rsidRDefault="004029B0" w:rsidP="004029B0">
      <w:pPr>
        <w:ind w:left="720"/>
        <w:rPr>
          <w:sz w:val="22"/>
        </w:rPr>
      </w:pPr>
    </w:p>
    <w:p w14:paraId="0C8B3856" w14:textId="2F2E51DF" w:rsidR="004029B0" w:rsidRDefault="004029B0" w:rsidP="004029B0">
      <w:pPr>
        <w:pStyle w:val="ListParagraph"/>
        <w:numPr>
          <w:ilvl w:val="0"/>
          <w:numId w:val="11"/>
        </w:numPr>
        <w:rPr>
          <w:sz w:val="22"/>
        </w:rPr>
      </w:pPr>
      <w:r w:rsidRPr="00A26715">
        <w:rPr>
          <w:b/>
          <w:color w:val="C00000"/>
          <w:sz w:val="22"/>
        </w:rPr>
        <w:t>Intermediate Inputs –</w:t>
      </w:r>
      <w:r w:rsidRPr="00A26715">
        <w:rPr>
          <w:color w:val="C00000"/>
          <w:sz w:val="22"/>
        </w:rPr>
        <w:t xml:space="preserve"> </w:t>
      </w:r>
      <w:r w:rsidRPr="00A26715">
        <w:rPr>
          <w:sz w:val="22"/>
        </w:rPr>
        <w:t xml:space="preserve">services and materials purchased from other businesses and use to make final goods </w:t>
      </w:r>
    </w:p>
    <w:p w14:paraId="3F927B06" w14:textId="77777777" w:rsidR="001608E6" w:rsidRPr="001608E6" w:rsidRDefault="001608E6" w:rsidP="001608E6">
      <w:pPr>
        <w:rPr>
          <w:sz w:val="22"/>
        </w:rPr>
      </w:pPr>
    </w:p>
    <w:p w14:paraId="5F6A6F84" w14:textId="05D0F87D" w:rsidR="004029B0" w:rsidRPr="00A26715" w:rsidRDefault="004029B0" w:rsidP="00E501DA">
      <w:pPr>
        <w:ind w:left="720"/>
        <w:rPr>
          <w:sz w:val="22"/>
        </w:rPr>
      </w:pPr>
      <w:r w:rsidRPr="001608E6">
        <w:rPr>
          <w:i/>
          <w:sz w:val="22"/>
        </w:rPr>
        <w:t>Example:</w:t>
      </w:r>
      <w:r w:rsidRPr="00A26715">
        <w:rPr>
          <w:sz w:val="22"/>
        </w:rPr>
        <w:t xml:space="preserve"> the windshield or tires used in a new Honda car are intermediate inputs that Honda bought off other companies like Brid</w:t>
      </w:r>
      <w:r w:rsidR="00E501DA" w:rsidRPr="00A26715">
        <w:rPr>
          <w:sz w:val="22"/>
        </w:rPr>
        <w:t xml:space="preserve">gestone. </w:t>
      </w:r>
    </w:p>
    <w:p w14:paraId="31D9A663" w14:textId="77777777" w:rsidR="00E501DA" w:rsidRPr="00A26715" w:rsidRDefault="00E501DA" w:rsidP="004029B0">
      <w:pPr>
        <w:ind w:firstLine="720"/>
        <w:rPr>
          <w:sz w:val="22"/>
        </w:rPr>
      </w:pPr>
    </w:p>
    <w:p w14:paraId="1F079408" w14:textId="42CC9AF9" w:rsidR="004029B0" w:rsidRPr="00A26715" w:rsidRDefault="00E501DA" w:rsidP="004029B0">
      <w:pPr>
        <w:pStyle w:val="ListParagraph"/>
        <w:numPr>
          <w:ilvl w:val="0"/>
          <w:numId w:val="11"/>
        </w:numPr>
        <w:rPr>
          <w:sz w:val="22"/>
        </w:rPr>
      </w:pPr>
      <w:r w:rsidRPr="00A26715">
        <w:rPr>
          <w:b/>
          <w:color w:val="C00000"/>
          <w:sz w:val="22"/>
        </w:rPr>
        <w:t>Final Goods and Services –</w:t>
      </w:r>
      <w:r w:rsidRPr="00A26715">
        <w:rPr>
          <w:color w:val="C00000"/>
          <w:sz w:val="22"/>
        </w:rPr>
        <w:t xml:space="preserve"> </w:t>
      </w:r>
      <w:r w:rsidRPr="00A26715">
        <w:rPr>
          <w:sz w:val="22"/>
        </w:rPr>
        <w:t>the finished product bought by the final user (NOT another business)</w:t>
      </w:r>
    </w:p>
    <w:p w14:paraId="68C403A4" w14:textId="51CB04F9" w:rsidR="00E501DA" w:rsidRPr="00A26715" w:rsidRDefault="00E501DA" w:rsidP="00E501DA">
      <w:pPr>
        <w:pStyle w:val="ListParagraph"/>
        <w:rPr>
          <w:sz w:val="22"/>
        </w:rPr>
      </w:pPr>
      <w:r w:rsidRPr="00A26715">
        <w:rPr>
          <w:sz w:val="22"/>
        </w:rPr>
        <w:t>Example: The final good would be a Honda car</w:t>
      </w:r>
    </w:p>
    <w:p w14:paraId="748AB6B8" w14:textId="77777777" w:rsidR="00E501DA" w:rsidRPr="00A26715" w:rsidRDefault="00E501DA" w:rsidP="00E501DA">
      <w:pPr>
        <w:pStyle w:val="ListParagraph"/>
        <w:rPr>
          <w:sz w:val="22"/>
        </w:rPr>
      </w:pPr>
    </w:p>
    <w:p w14:paraId="23D184DE" w14:textId="7A701BFA" w:rsidR="00E501DA" w:rsidRPr="00A26715" w:rsidRDefault="00E501DA" w:rsidP="00E501DA">
      <w:pPr>
        <w:pStyle w:val="ListParagraph"/>
        <w:numPr>
          <w:ilvl w:val="0"/>
          <w:numId w:val="11"/>
        </w:numPr>
        <w:rPr>
          <w:sz w:val="22"/>
        </w:rPr>
      </w:pPr>
      <w:r w:rsidRPr="00A26715">
        <w:rPr>
          <w:b/>
          <w:color w:val="C00000"/>
          <w:sz w:val="22"/>
        </w:rPr>
        <w:t xml:space="preserve">Double Counting – </w:t>
      </w:r>
      <w:r w:rsidRPr="00A26715">
        <w:rPr>
          <w:sz w:val="22"/>
        </w:rPr>
        <w:t xml:space="preserve">when the same product is counted in the GDP more than once. </w:t>
      </w:r>
    </w:p>
    <w:p w14:paraId="10AF85F4" w14:textId="65F34F0B" w:rsidR="00E501DA" w:rsidRDefault="00E501DA" w:rsidP="00E501DA">
      <w:pPr>
        <w:pStyle w:val="Heading3"/>
        <w:spacing w:before="240"/>
      </w:pPr>
      <w:r>
        <w:t>Expenditure-Based GDP:</w:t>
      </w:r>
    </w:p>
    <w:p w14:paraId="6CFF7B46" w14:textId="02BFA1B2" w:rsidR="004029B0" w:rsidRPr="00A26715" w:rsidRDefault="00E501DA" w:rsidP="004029B0">
      <w:pPr>
        <w:pStyle w:val="ListParagraph"/>
        <w:numPr>
          <w:ilvl w:val="0"/>
          <w:numId w:val="11"/>
        </w:numPr>
        <w:rPr>
          <w:sz w:val="22"/>
        </w:rPr>
      </w:pPr>
      <w:r w:rsidRPr="00A26715">
        <w:rPr>
          <w:sz w:val="22"/>
        </w:rPr>
        <w:t xml:space="preserve">The main formula to learn for expenditure-based is provided below. It looks at the 5 main categories of </w:t>
      </w:r>
      <w:r w:rsidRPr="00A26715">
        <w:rPr>
          <w:i/>
          <w:sz w:val="22"/>
          <w:u w:val="single"/>
        </w:rPr>
        <w:t>final expenditure.</w:t>
      </w:r>
      <w:r w:rsidRPr="00A26715">
        <w:rPr>
          <w:sz w:val="22"/>
        </w:rPr>
        <w:t xml:space="preserve"> </w:t>
      </w:r>
      <w:r w:rsidRPr="001608E6">
        <w:rPr>
          <w:b/>
          <w:sz w:val="22"/>
        </w:rPr>
        <w:t xml:space="preserve">LEARN THIS FORMULA: </w:t>
      </w:r>
      <w:r w:rsidRPr="00A26715">
        <w:rPr>
          <w:sz w:val="22"/>
        </w:rPr>
        <w:t xml:space="preserve">you will use it a lot. </w:t>
      </w:r>
    </w:p>
    <w:p w14:paraId="3FE79707" w14:textId="77777777" w:rsidR="00D50054" w:rsidRDefault="00D50054" w:rsidP="00D50054"/>
    <w:p w14:paraId="11FF1B1B" w14:textId="0CAAD6B3" w:rsidR="00E501DA" w:rsidRPr="0007202C" w:rsidRDefault="00E501DA" w:rsidP="00E501DA">
      <w:pPr>
        <w:pStyle w:val="ListParagraph"/>
        <w:jc w:val="center"/>
        <w:rPr>
          <w:b/>
          <w:sz w:val="28"/>
        </w:rPr>
      </w:pPr>
      <w:r w:rsidRPr="0007202C">
        <w:rPr>
          <w:b/>
          <w:sz w:val="28"/>
        </w:rPr>
        <w:t>GDP = C + I + G + X - IM</w:t>
      </w:r>
    </w:p>
    <w:p w14:paraId="7DBDB397" w14:textId="6EC2D82F" w:rsidR="004029B0" w:rsidRPr="00D50054" w:rsidRDefault="004029B0" w:rsidP="00E501DA">
      <w:pPr>
        <w:rPr>
          <w:b/>
          <w:color w:val="C00000"/>
        </w:rPr>
      </w:pPr>
    </w:p>
    <w:p w14:paraId="63CB9207" w14:textId="3B2C0E22" w:rsidR="00E501DA" w:rsidRPr="00A26715" w:rsidRDefault="00E501DA" w:rsidP="00E501DA">
      <w:pPr>
        <w:rPr>
          <w:sz w:val="22"/>
        </w:rPr>
      </w:pPr>
      <w:r w:rsidRPr="00A26715">
        <w:rPr>
          <w:b/>
          <w:color w:val="C00000"/>
          <w:sz w:val="22"/>
        </w:rPr>
        <w:t>Consumer Expenditure (C) –</w:t>
      </w:r>
      <w:r w:rsidRPr="00A26715">
        <w:rPr>
          <w:color w:val="C00000"/>
          <w:sz w:val="22"/>
        </w:rPr>
        <w:t xml:space="preserve"> </w:t>
      </w:r>
      <w:r w:rsidRPr="00A26715">
        <w:rPr>
          <w:sz w:val="22"/>
        </w:rPr>
        <w:t xml:space="preserve">spending by households on currently produced final goods and services </w:t>
      </w:r>
    </w:p>
    <w:p w14:paraId="2426FDED" w14:textId="412CF19A" w:rsidR="00E501DA" w:rsidRPr="00A26715" w:rsidRDefault="00E501DA" w:rsidP="00E501DA">
      <w:pPr>
        <w:rPr>
          <w:sz w:val="22"/>
        </w:rPr>
      </w:pPr>
      <w:r w:rsidRPr="00A26715">
        <w:rPr>
          <w:sz w:val="22"/>
        </w:rPr>
        <w:t xml:space="preserve">Example: the total amount spent by households on t-shirts made and bought in Canada. </w:t>
      </w:r>
    </w:p>
    <w:p w14:paraId="030A7427" w14:textId="77777777" w:rsidR="00E501DA" w:rsidRPr="00A26715" w:rsidRDefault="00E501DA" w:rsidP="00E501DA">
      <w:pPr>
        <w:rPr>
          <w:sz w:val="22"/>
        </w:rPr>
      </w:pPr>
    </w:p>
    <w:p w14:paraId="733EE47D" w14:textId="76EB6FCD" w:rsidR="001608E6" w:rsidRPr="00A26715" w:rsidRDefault="00E501DA" w:rsidP="004268A5">
      <w:pPr>
        <w:rPr>
          <w:sz w:val="22"/>
        </w:rPr>
      </w:pPr>
      <w:r w:rsidRPr="00A26715">
        <w:rPr>
          <w:b/>
          <w:color w:val="C00000"/>
          <w:sz w:val="22"/>
        </w:rPr>
        <w:t>Investment (I) –</w:t>
      </w:r>
      <w:r w:rsidRPr="00A26715">
        <w:rPr>
          <w:color w:val="C00000"/>
          <w:sz w:val="22"/>
        </w:rPr>
        <w:t xml:space="preserve"> </w:t>
      </w:r>
      <w:r w:rsidRPr="00A26715">
        <w:rPr>
          <w:sz w:val="22"/>
        </w:rPr>
        <w:t xml:space="preserve">spending by businesses on currently produced final goods and services. It adds to the </w:t>
      </w:r>
      <w:r w:rsidRPr="00A26715">
        <w:rPr>
          <w:i/>
          <w:sz w:val="22"/>
          <w:u w:val="single"/>
        </w:rPr>
        <w:t>buildings, machinery, and inventories</w:t>
      </w:r>
      <w:r w:rsidRPr="00A26715">
        <w:rPr>
          <w:sz w:val="22"/>
        </w:rPr>
        <w:t xml:space="preserve"> that businesses use to make goods </w:t>
      </w:r>
    </w:p>
    <w:p w14:paraId="59890283" w14:textId="2C264DEB" w:rsidR="00E501DA" w:rsidRPr="00A26715" w:rsidRDefault="00E501DA" w:rsidP="001608E6">
      <w:pPr>
        <w:rPr>
          <w:sz w:val="22"/>
        </w:rPr>
      </w:pPr>
      <w:r w:rsidRPr="001608E6">
        <w:rPr>
          <w:i/>
          <w:sz w:val="22"/>
        </w:rPr>
        <w:t>Example:</w:t>
      </w:r>
      <w:r w:rsidRPr="00A26715">
        <w:rPr>
          <w:sz w:val="22"/>
        </w:rPr>
        <w:t xml:space="preserve"> repair equipment bought by Honda to fix its machines</w:t>
      </w:r>
    </w:p>
    <w:p w14:paraId="5487E857" w14:textId="77777777" w:rsidR="00E501DA" w:rsidRPr="00A26715" w:rsidRDefault="00E501DA" w:rsidP="00E501DA">
      <w:pPr>
        <w:ind w:left="720"/>
        <w:rPr>
          <w:sz w:val="22"/>
        </w:rPr>
      </w:pPr>
    </w:p>
    <w:p w14:paraId="4ED08606" w14:textId="743D6A99" w:rsidR="001608E6" w:rsidRDefault="001D0433" w:rsidP="001608E6">
      <w:pPr>
        <w:rPr>
          <w:sz w:val="22"/>
        </w:rPr>
      </w:pPr>
      <w:r w:rsidRPr="00A26715">
        <w:rPr>
          <w:b/>
          <w:color w:val="C00000"/>
          <w:sz w:val="22"/>
        </w:rPr>
        <w:t>Government Expenditure (G) –</w:t>
      </w:r>
      <w:r w:rsidRPr="00A26715">
        <w:rPr>
          <w:color w:val="C00000"/>
          <w:sz w:val="22"/>
        </w:rPr>
        <w:t xml:space="preserve"> </w:t>
      </w:r>
      <w:r w:rsidRPr="00A26715">
        <w:rPr>
          <w:sz w:val="22"/>
        </w:rPr>
        <w:t>government spending on current</w:t>
      </w:r>
      <w:r w:rsidR="004268A5" w:rsidRPr="00A26715">
        <w:rPr>
          <w:sz w:val="22"/>
        </w:rPr>
        <w:t>ly produced final goods and services</w:t>
      </w:r>
    </w:p>
    <w:p w14:paraId="23A7216A" w14:textId="51E51E9A" w:rsidR="004268A5" w:rsidRPr="00A26715" w:rsidRDefault="004268A5" w:rsidP="001608E6">
      <w:pPr>
        <w:rPr>
          <w:sz w:val="22"/>
        </w:rPr>
      </w:pPr>
      <w:r w:rsidRPr="001608E6">
        <w:rPr>
          <w:i/>
          <w:sz w:val="22"/>
        </w:rPr>
        <w:t>Example:</w:t>
      </w:r>
      <w:r w:rsidRPr="00A26715">
        <w:rPr>
          <w:sz w:val="22"/>
        </w:rPr>
        <w:t xml:space="preserve"> salaries of government employees, services like education, health care, roads and the military. </w:t>
      </w:r>
    </w:p>
    <w:p w14:paraId="0D55C9E0" w14:textId="77777777" w:rsidR="004029B0" w:rsidRPr="00A26715" w:rsidRDefault="004029B0" w:rsidP="004029B0">
      <w:pPr>
        <w:pStyle w:val="ListParagraph"/>
        <w:rPr>
          <w:sz w:val="22"/>
        </w:rPr>
      </w:pPr>
    </w:p>
    <w:p w14:paraId="07108C39" w14:textId="1040A874" w:rsidR="004029B0" w:rsidRPr="00A26715" w:rsidRDefault="004268A5" w:rsidP="004268A5">
      <w:pPr>
        <w:rPr>
          <w:sz w:val="22"/>
        </w:rPr>
      </w:pPr>
      <w:r w:rsidRPr="00A26715">
        <w:rPr>
          <w:b/>
          <w:color w:val="C00000"/>
          <w:sz w:val="22"/>
        </w:rPr>
        <w:t>Exports (X) –</w:t>
      </w:r>
      <w:r w:rsidRPr="00A26715">
        <w:rPr>
          <w:color w:val="C00000"/>
          <w:sz w:val="22"/>
        </w:rPr>
        <w:t xml:space="preserve"> </w:t>
      </w:r>
      <w:r w:rsidRPr="00A26715">
        <w:rPr>
          <w:sz w:val="22"/>
        </w:rPr>
        <w:t xml:space="preserve">locally made products being bought by foreign countries. </w:t>
      </w:r>
    </w:p>
    <w:p w14:paraId="214FDF92" w14:textId="47D4FFDB" w:rsidR="004268A5" w:rsidRPr="00A26715" w:rsidRDefault="004268A5" w:rsidP="004268A5">
      <w:pPr>
        <w:ind w:left="720"/>
        <w:rPr>
          <w:sz w:val="22"/>
        </w:rPr>
      </w:pPr>
      <w:r w:rsidRPr="00A26715">
        <w:rPr>
          <w:sz w:val="22"/>
        </w:rPr>
        <w:t>Example: T-shirts produced in Canada being bought in China</w:t>
      </w:r>
    </w:p>
    <w:p w14:paraId="51684CC0" w14:textId="77777777" w:rsidR="004268A5" w:rsidRPr="00A26715" w:rsidRDefault="004268A5" w:rsidP="004268A5">
      <w:pPr>
        <w:ind w:left="720"/>
        <w:rPr>
          <w:sz w:val="22"/>
        </w:rPr>
      </w:pPr>
    </w:p>
    <w:p w14:paraId="5DD3DFFF" w14:textId="2357465B" w:rsidR="004268A5" w:rsidRPr="00A26715" w:rsidRDefault="004268A5" w:rsidP="004268A5">
      <w:pPr>
        <w:rPr>
          <w:sz w:val="22"/>
        </w:rPr>
      </w:pPr>
      <w:r w:rsidRPr="00A26715">
        <w:rPr>
          <w:b/>
          <w:color w:val="C00000"/>
          <w:sz w:val="22"/>
        </w:rPr>
        <w:t>Imports (Z) –</w:t>
      </w:r>
      <w:r w:rsidRPr="00A26715">
        <w:rPr>
          <w:color w:val="C00000"/>
          <w:sz w:val="22"/>
        </w:rPr>
        <w:t xml:space="preserve"> </w:t>
      </w:r>
      <w:r w:rsidRPr="00A26715">
        <w:rPr>
          <w:sz w:val="22"/>
        </w:rPr>
        <w:t xml:space="preserve">Foreign countries’ products being bought by the local market. </w:t>
      </w:r>
    </w:p>
    <w:p w14:paraId="1282E287" w14:textId="15597D37" w:rsidR="00E01A89" w:rsidRPr="00E01A89" w:rsidRDefault="004268A5" w:rsidP="00E01A89">
      <w:pPr>
        <w:pStyle w:val="ListParagraph"/>
        <w:rPr>
          <w:sz w:val="22"/>
        </w:rPr>
      </w:pPr>
      <w:r w:rsidRPr="00A26715">
        <w:rPr>
          <w:sz w:val="22"/>
        </w:rPr>
        <w:t xml:space="preserve">Example: Canadians buying t-shirts made in China. </w:t>
      </w:r>
    </w:p>
    <w:p w14:paraId="01514E51" w14:textId="77777777" w:rsidR="00A26715" w:rsidRPr="00A26715" w:rsidRDefault="00A26715" w:rsidP="00D50054">
      <w:pPr>
        <w:pStyle w:val="ListParagraph"/>
        <w:rPr>
          <w:sz w:val="22"/>
        </w:rPr>
      </w:pPr>
    </w:p>
    <w:p w14:paraId="0408BB13" w14:textId="203CFAFB" w:rsidR="00D50054" w:rsidRDefault="005D5764" w:rsidP="005D5764">
      <w:pPr>
        <w:pStyle w:val="ListParagraph"/>
        <w:ind w:left="0"/>
        <w:rPr>
          <w:b/>
          <w:sz w:val="22"/>
        </w:rPr>
      </w:pPr>
      <w:r w:rsidRPr="00A26715">
        <w:rPr>
          <w:b/>
          <w:sz w:val="22"/>
        </w:rPr>
        <w:t xml:space="preserve">NOTE: Net Exports (NX) = Exports – Imports = X </w:t>
      </w:r>
      <w:r w:rsidR="00D50054" w:rsidRPr="00A26715">
        <w:rPr>
          <w:b/>
          <w:sz w:val="22"/>
        </w:rPr>
        <w:t>–</w:t>
      </w:r>
      <w:r w:rsidRPr="00A26715">
        <w:rPr>
          <w:b/>
          <w:sz w:val="22"/>
        </w:rPr>
        <w:t xml:space="preserve"> IM</w:t>
      </w:r>
    </w:p>
    <w:p w14:paraId="27361DC5" w14:textId="77777777" w:rsidR="00A26715" w:rsidRPr="00A26715" w:rsidRDefault="00A26715" w:rsidP="005D5764">
      <w:pPr>
        <w:pStyle w:val="ListParagraph"/>
        <w:ind w:left="0"/>
        <w:rPr>
          <w:b/>
          <w:sz w:val="22"/>
        </w:rPr>
      </w:pPr>
    </w:p>
    <w:p w14:paraId="3D077794" w14:textId="7EFB78C9" w:rsidR="004268A5" w:rsidRDefault="005D5764" w:rsidP="004029B0">
      <w:pPr>
        <w:pStyle w:val="ListParagraph"/>
        <w:numPr>
          <w:ilvl w:val="0"/>
          <w:numId w:val="11"/>
        </w:numPr>
        <w:rPr>
          <w:sz w:val="22"/>
        </w:rPr>
      </w:pPr>
      <w:r w:rsidRPr="00A26715">
        <w:rPr>
          <w:sz w:val="22"/>
        </w:rPr>
        <w:t>This is the remaining balance of trade a country has once exports and imports have been reduced from one another</w:t>
      </w:r>
    </w:p>
    <w:p w14:paraId="42390BE4" w14:textId="77777777" w:rsidR="00E01A89" w:rsidRPr="00E01A89" w:rsidRDefault="00E01A89" w:rsidP="00E01A89">
      <w:pPr>
        <w:rPr>
          <w:sz w:val="22"/>
        </w:rPr>
      </w:pPr>
    </w:p>
    <w:p w14:paraId="6259CCBC" w14:textId="70D4C097" w:rsidR="00A26715" w:rsidRPr="00A26715" w:rsidRDefault="005D5764" w:rsidP="005D5764">
      <w:pPr>
        <w:pStyle w:val="ListParagraph"/>
        <w:numPr>
          <w:ilvl w:val="0"/>
          <w:numId w:val="11"/>
        </w:numPr>
        <w:rPr>
          <w:sz w:val="22"/>
        </w:rPr>
      </w:pPr>
      <w:r w:rsidRPr="00A26715">
        <w:rPr>
          <w:sz w:val="22"/>
        </w:rPr>
        <w:t xml:space="preserve">All countries want to sell more goods then they buy, meaning a positive number from this calculation. </w:t>
      </w:r>
    </w:p>
    <w:p w14:paraId="35ABA824" w14:textId="38925F2B" w:rsidR="005D5764" w:rsidRDefault="005D5764" w:rsidP="005D5764">
      <w:pPr>
        <w:pStyle w:val="Heading3"/>
        <w:spacing w:before="240"/>
      </w:pPr>
      <w:r>
        <w:lastRenderedPageBreak/>
        <w:t>Income-Based GDP:</w:t>
      </w:r>
    </w:p>
    <w:p w14:paraId="75367673" w14:textId="77777777" w:rsidR="005D5764" w:rsidRDefault="005D5764" w:rsidP="005D5764"/>
    <w:p w14:paraId="4B26AE5C" w14:textId="04DE0A55" w:rsidR="004268A5" w:rsidRPr="00A26715" w:rsidRDefault="005D5764" w:rsidP="004029B0">
      <w:pPr>
        <w:pStyle w:val="ListParagraph"/>
        <w:numPr>
          <w:ilvl w:val="0"/>
          <w:numId w:val="11"/>
        </w:numPr>
        <w:rPr>
          <w:sz w:val="22"/>
        </w:rPr>
      </w:pPr>
      <w:r w:rsidRPr="00A26715">
        <w:rPr>
          <w:sz w:val="22"/>
        </w:rPr>
        <w:t xml:space="preserve">As we saw in the circular flow diagram expenditures are equal to incomes. The income-based approach looks at the incomes of everyone involved in providing the goods and services. Other costs and taxes are then added to include everything that goes in to the final prices of the goods. </w:t>
      </w:r>
    </w:p>
    <w:p w14:paraId="6DFDC9F3" w14:textId="77777777" w:rsidR="005D5764" w:rsidRPr="00A26715" w:rsidRDefault="005D5764" w:rsidP="005D5764">
      <w:pPr>
        <w:rPr>
          <w:sz w:val="22"/>
        </w:rPr>
      </w:pPr>
    </w:p>
    <w:p w14:paraId="060FB430" w14:textId="226AD148" w:rsidR="00E01A89" w:rsidRPr="00E01A89" w:rsidRDefault="005D5764" w:rsidP="00E01A89">
      <w:pPr>
        <w:pStyle w:val="ListParagraph"/>
        <w:numPr>
          <w:ilvl w:val="0"/>
          <w:numId w:val="11"/>
        </w:numPr>
        <w:rPr>
          <w:sz w:val="22"/>
        </w:rPr>
      </w:pPr>
      <w:r w:rsidRPr="00A26715">
        <w:rPr>
          <w:b/>
          <w:color w:val="C00000"/>
          <w:sz w:val="22"/>
        </w:rPr>
        <w:t>Employment Income (W) –</w:t>
      </w:r>
      <w:r w:rsidRPr="00A26715">
        <w:rPr>
          <w:color w:val="C00000"/>
          <w:sz w:val="22"/>
        </w:rPr>
        <w:t xml:space="preserve"> </w:t>
      </w:r>
      <w:r w:rsidRPr="00A26715">
        <w:rPr>
          <w:sz w:val="22"/>
        </w:rPr>
        <w:t xml:space="preserve">is the total of all </w:t>
      </w:r>
      <w:r w:rsidRPr="00A26715">
        <w:rPr>
          <w:i/>
          <w:sz w:val="22"/>
          <w:u w:val="single"/>
        </w:rPr>
        <w:t>wages, salaries, and benefits</w:t>
      </w:r>
      <w:r w:rsidRPr="00A26715">
        <w:rPr>
          <w:sz w:val="22"/>
        </w:rPr>
        <w:t xml:space="preserve"> paid to workers.</w:t>
      </w:r>
    </w:p>
    <w:p w14:paraId="60FAB204" w14:textId="62A83041" w:rsidR="005D5764" w:rsidRPr="00A26715" w:rsidRDefault="005D5764" w:rsidP="00E01A89">
      <w:pPr>
        <w:ind w:firstLine="720"/>
        <w:rPr>
          <w:sz w:val="22"/>
        </w:rPr>
      </w:pPr>
      <w:r w:rsidRPr="00E01A89">
        <w:rPr>
          <w:i/>
          <w:sz w:val="22"/>
        </w:rPr>
        <w:t>Example:</w:t>
      </w:r>
      <w:r w:rsidRPr="00A26715">
        <w:rPr>
          <w:sz w:val="22"/>
        </w:rPr>
        <w:t xml:space="preserve"> Wages paid to Honda’s factory workers. </w:t>
      </w:r>
    </w:p>
    <w:p w14:paraId="266AE5C7" w14:textId="77777777" w:rsidR="005D5764" w:rsidRPr="00A26715" w:rsidRDefault="005D5764" w:rsidP="005D5764">
      <w:pPr>
        <w:ind w:left="1440"/>
        <w:rPr>
          <w:sz w:val="22"/>
        </w:rPr>
      </w:pPr>
    </w:p>
    <w:p w14:paraId="739D8953" w14:textId="05B7E1C8" w:rsidR="00E01A89" w:rsidRPr="00E01A89" w:rsidRDefault="005D5764" w:rsidP="00E01A89">
      <w:pPr>
        <w:pStyle w:val="ListParagraph"/>
        <w:numPr>
          <w:ilvl w:val="0"/>
          <w:numId w:val="11"/>
        </w:numPr>
        <w:rPr>
          <w:sz w:val="22"/>
        </w:rPr>
      </w:pPr>
      <w:r w:rsidRPr="00A26715">
        <w:rPr>
          <w:b/>
          <w:color w:val="C00000"/>
          <w:sz w:val="22"/>
        </w:rPr>
        <w:t>Profits and Business Income –</w:t>
      </w:r>
      <w:r w:rsidRPr="00A26715">
        <w:rPr>
          <w:color w:val="C00000"/>
          <w:sz w:val="22"/>
        </w:rPr>
        <w:t xml:space="preserve"> </w:t>
      </w:r>
      <w:r w:rsidRPr="00A26715">
        <w:rPr>
          <w:sz w:val="22"/>
        </w:rPr>
        <w:t>the total of large corporations’ profit and small business income. It measures the costs of management and entrepreneurship</w:t>
      </w:r>
    </w:p>
    <w:p w14:paraId="65D7FDE5" w14:textId="2E2A4377" w:rsidR="005D5764" w:rsidRPr="00A26715" w:rsidRDefault="005D5764" w:rsidP="00E01A89">
      <w:pPr>
        <w:ind w:firstLine="720"/>
        <w:rPr>
          <w:sz w:val="22"/>
        </w:rPr>
      </w:pPr>
      <w:r w:rsidRPr="00E01A89">
        <w:rPr>
          <w:i/>
          <w:sz w:val="22"/>
        </w:rPr>
        <w:t>Example:</w:t>
      </w:r>
      <w:r w:rsidRPr="00A26715">
        <w:rPr>
          <w:sz w:val="22"/>
        </w:rPr>
        <w:t xml:space="preserve"> the profits for the year of Honda</w:t>
      </w:r>
    </w:p>
    <w:p w14:paraId="596181B7" w14:textId="77777777" w:rsidR="005D5764" w:rsidRPr="00A26715" w:rsidRDefault="005D5764" w:rsidP="005D5764">
      <w:pPr>
        <w:ind w:left="1440"/>
        <w:rPr>
          <w:sz w:val="22"/>
        </w:rPr>
      </w:pPr>
    </w:p>
    <w:p w14:paraId="7DAA2B76" w14:textId="7F437C14" w:rsidR="00E01A89" w:rsidRPr="00E01A89" w:rsidRDefault="005D5764" w:rsidP="00E01A89">
      <w:pPr>
        <w:pStyle w:val="ListParagraph"/>
        <w:numPr>
          <w:ilvl w:val="0"/>
          <w:numId w:val="11"/>
        </w:numPr>
        <w:rPr>
          <w:sz w:val="22"/>
        </w:rPr>
      </w:pPr>
      <w:r w:rsidRPr="00A26715">
        <w:rPr>
          <w:b/>
          <w:color w:val="C00000"/>
          <w:sz w:val="22"/>
        </w:rPr>
        <w:t>Interest and Investment Income –</w:t>
      </w:r>
      <w:r w:rsidRPr="00A26715">
        <w:rPr>
          <w:color w:val="C00000"/>
          <w:sz w:val="22"/>
        </w:rPr>
        <w:t xml:space="preserve"> </w:t>
      </w:r>
      <w:r w:rsidRPr="00A26715">
        <w:rPr>
          <w:sz w:val="22"/>
        </w:rPr>
        <w:t xml:space="preserve">income earned from </w:t>
      </w:r>
      <w:r w:rsidRPr="00A26715">
        <w:rPr>
          <w:i/>
          <w:sz w:val="22"/>
          <w:u w:val="single"/>
        </w:rPr>
        <w:t>financial assets.</w:t>
      </w:r>
      <w:r w:rsidRPr="00A26715">
        <w:rPr>
          <w:sz w:val="22"/>
        </w:rPr>
        <w:t xml:space="preserve"> </w:t>
      </w:r>
    </w:p>
    <w:p w14:paraId="716EEE8F" w14:textId="2CED52AC" w:rsidR="005D5764" w:rsidRDefault="005D5764" w:rsidP="00E01A89">
      <w:pPr>
        <w:ind w:firstLine="720"/>
        <w:rPr>
          <w:sz w:val="22"/>
        </w:rPr>
      </w:pPr>
      <w:r w:rsidRPr="00E01A89">
        <w:rPr>
          <w:i/>
          <w:sz w:val="22"/>
        </w:rPr>
        <w:t>Example:</w:t>
      </w:r>
      <w:r w:rsidRPr="00A26715">
        <w:rPr>
          <w:sz w:val="22"/>
        </w:rPr>
        <w:t xml:space="preserve"> Interest earned on bank deposits, corporate bonds or other investment holdings </w:t>
      </w:r>
    </w:p>
    <w:p w14:paraId="045246E1" w14:textId="77777777" w:rsidR="00E01A89" w:rsidRPr="00A26715" w:rsidRDefault="00E01A89" w:rsidP="00E01A89">
      <w:pPr>
        <w:ind w:firstLine="720"/>
        <w:rPr>
          <w:sz w:val="22"/>
        </w:rPr>
      </w:pPr>
    </w:p>
    <w:p w14:paraId="20B20ABA" w14:textId="31ADF3B4" w:rsidR="00600FA0" w:rsidRPr="00A26715" w:rsidRDefault="005D5764" w:rsidP="00600FA0">
      <w:pPr>
        <w:pStyle w:val="ListParagraph"/>
        <w:numPr>
          <w:ilvl w:val="0"/>
          <w:numId w:val="11"/>
        </w:numPr>
        <w:rPr>
          <w:sz w:val="22"/>
        </w:rPr>
      </w:pPr>
      <w:r w:rsidRPr="00A26715">
        <w:rPr>
          <w:b/>
          <w:color w:val="C00000"/>
          <w:sz w:val="22"/>
        </w:rPr>
        <w:t>Business and Investment Income (BI)—</w:t>
      </w:r>
      <w:r w:rsidRPr="00A26715">
        <w:rPr>
          <w:sz w:val="22"/>
        </w:rPr>
        <w:t>this is simply the additional of Profits and Business Income + Interest and Investment Income</w:t>
      </w:r>
      <w:r w:rsidR="00600FA0" w:rsidRPr="00A26715">
        <w:rPr>
          <w:sz w:val="22"/>
        </w:rPr>
        <w:t xml:space="preserve"> from above</w:t>
      </w:r>
    </w:p>
    <w:p w14:paraId="796AFCDB" w14:textId="77777777" w:rsidR="00600FA0" w:rsidRPr="00A26715" w:rsidRDefault="00600FA0" w:rsidP="00600FA0">
      <w:pPr>
        <w:rPr>
          <w:sz w:val="22"/>
        </w:rPr>
      </w:pPr>
    </w:p>
    <w:p w14:paraId="44BEF107" w14:textId="3C0F175C" w:rsidR="00600FA0" w:rsidRPr="00A26715" w:rsidRDefault="00600FA0" w:rsidP="00600FA0">
      <w:pPr>
        <w:pStyle w:val="ListParagraph"/>
        <w:numPr>
          <w:ilvl w:val="0"/>
          <w:numId w:val="11"/>
        </w:numPr>
        <w:rPr>
          <w:sz w:val="22"/>
        </w:rPr>
      </w:pPr>
      <w:r w:rsidRPr="00A26715">
        <w:rPr>
          <w:b/>
          <w:color w:val="C00000"/>
          <w:sz w:val="22"/>
        </w:rPr>
        <w:t xml:space="preserve">Net </w:t>
      </w:r>
      <w:r w:rsidR="005D5764" w:rsidRPr="00A26715">
        <w:rPr>
          <w:b/>
          <w:color w:val="C00000"/>
          <w:sz w:val="22"/>
        </w:rPr>
        <w:t>D</w:t>
      </w:r>
      <w:r w:rsidRPr="00A26715">
        <w:rPr>
          <w:b/>
          <w:color w:val="C00000"/>
          <w:sz w:val="22"/>
        </w:rPr>
        <w:t>omestic Income (NDI) –</w:t>
      </w:r>
      <w:r w:rsidRPr="00A26715">
        <w:rPr>
          <w:color w:val="C00000"/>
          <w:sz w:val="22"/>
        </w:rPr>
        <w:t xml:space="preserve"> </w:t>
      </w:r>
      <w:r w:rsidRPr="00A26715">
        <w:rPr>
          <w:sz w:val="22"/>
        </w:rPr>
        <w:t xml:space="preserve">total income earned by </w:t>
      </w:r>
      <w:r w:rsidRPr="00A26715">
        <w:rPr>
          <w:i/>
          <w:sz w:val="22"/>
          <w:u w:val="single"/>
        </w:rPr>
        <w:t>factors of production</w:t>
      </w:r>
      <w:r w:rsidRPr="00A26715">
        <w:rPr>
          <w:sz w:val="22"/>
        </w:rPr>
        <w:t>. Factors of production are all the previous terms we just looked at: income earned by labor, businesses and by holders of investment assets. Therefore:</w:t>
      </w:r>
    </w:p>
    <w:p w14:paraId="29FFF87E" w14:textId="401259AE" w:rsidR="00600FA0" w:rsidRDefault="00600FA0" w:rsidP="00600FA0">
      <w:pPr>
        <w:ind w:left="360"/>
        <w:jc w:val="center"/>
        <w:rPr>
          <w:b/>
        </w:rPr>
      </w:pPr>
      <w:r w:rsidRPr="00600FA0">
        <w:rPr>
          <w:b/>
        </w:rPr>
        <w:t>NDI = W + BI</w:t>
      </w:r>
    </w:p>
    <w:p w14:paraId="43DA8B84" w14:textId="77777777" w:rsidR="00600FA0" w:rsidRPr="00A26715" w:rsidRDefault="00600FA0" w:rsidP="00600FA0">
      <w:pPr>
        <w:ind w:left="360"/>
        <w:jc w:val="center"/>
        <w:rPr>
          <w:b/>
          <w:sz w:val="22"/>
        </w:rPr>
      </w:pPr>
    </w:p>
    <w:p w14:paraId="396B87B0" w14:textId="2F4AD5E5" w:rsidR="005D5764" w:rsidRPr="00A26715" w:rsidRDefault="00600FA0" w:rsidP="004029B0">
      <w:pPr>
        <w:pStyle w:val="ListParagraph"/>
        <w:numPr>
          <w:ilvl w:val="0"/>
          <w:numId w:val="11"/>
        </w:numPr>
        <w:rPr>
          <w:sz w:val="22"/>
        </w:rPr>
      </w:pPr>
      <w:r w:rsidRPr="00A26715">
        <w:rPr>
          <w:b/>
          <w:color w:val="C00000"/>
          <w:sz w:val="22"/>
        </w:rPr>
        <w:t xml:space="preserve">Capital Consumption Allowance (CCA) – </w:t>
      </w:r>
      <w:r w:rsidRPr="00A26715">
        <w:rPr>
          <w:sz w:val="22"/>
        </w:rPr>
        <w:t xml:space="preserve">measures </w:t>
      </w:r>
      <w:r w:rsidRPr="00A26715">
        <w:rPr>
          <w:i/>
          <w:sz w:val="22"/>
          <w:u w:val="single"/>
        </w:rPr>
        <w:t>depreciation</w:t>
      </w:r>
      <w:r w:rsidRPr="00A26715">
        <w:rPr>
          <w:sz w:val="22"/>
        </w:rPr>
        <w:t xml:space="preserve"> of the </w:t>
      </w:r>
      <w:r w:rsidRPr="00A26715">
        <w:rPr>
          <w:i/>
          <w:sz w:val="22"/>
          <w:u w:val="single"/>
        </w:rPr>
        <w:t>capital stock</w:t>
      </w:r>
      <w:r w:rsidRPr="00A26715">
        <w:rPr>
          <w:sz w:val="22"/>
        </w:rPr>
        <w:t>. This refers to how a company’s capital (e.g. buildings, factories, machinery) is getting older and less productive</w:t>
      </w:r>
    </w:p>
    <w:p w14:paraId="64FC7327" w14:textId="15539094" w:rsidR="00600FA0" w:rsidRPr="00600FA0" w:rsidRDefault="00600FA0" w:rsidP="00600FA0">
      <w:pPr>
        <w:ind w:left="360"/>
        <w:jc w:val="center"/>
        <w:rPr>
          <w:b/>
        </w:rPr>
      </w:pPr>
      <w:r w:rsidRPr="00600FA0">
        <w:rPr>
          <w:b/>
        </w:rPr>
        <w:t>GDP at Basic Price = NDI + CCA</w:t>
      </w:r>
    </w:p>
    <w:p w14:paraId="41DE46BF" w14:textId="77777777" w:rsidR="00600FA0" w:rsidRDefault="00600FA0" w:rsidP="00600FA0"/>
    <w:p w14:paraId="6A56B274" w14:textId="526D6C64" w:rsidR="005D5764" w:rsidRPr="00A26715" w:rsidRDefault="00600FA0" w:rsidP="004029B0">
      <w:pPr>
        <w:pStyle w:val="ListParagraph"/>
        <w:numPr>
          <w:ilvl w:val="0"/>
          <w:numId w:val="11"/>
        </w:numPr>
        <w:rPr>
          <w:sz w:val="22"/>
        </w:rPr>
      </w:pPr>
      <w:r w:rsidRPr="00A26715">
        <w:rPr>
          <w:b/>
          <w:color w:val="C00000"/>
          <w:sz w:val="22"/>
        </w:rPr>
        <w:t>Net Indirect Taxes (T</w:t>
      </w:r>
      <w:r w:rsidRPr="00A26715">
        <w:rPr>
          <w:b/>
          <w:color w:val="C00000"/>
          <w:sz w:val="22"/>
          <w:vertAlign w:val="subscript"/>
        </w:rPr>
        <w:t>IN</w:t>
      </w:r>
      <w:r w:rsidRPr="00A26715">
        <w:rPr>
          <w:b/>
          <w:color w:val="C00000"/>
          <w:sz w:val="22"/>
        </w:rPr>
        <w:t>)=</w:t>
      </w:r>
      <w:r w:rsidRPr="00A26715">
        <w:rPr>
          <w:color w:val="C00000"/>
          <w:sz w:val="22"/>
        </w:rPr>
        <w:t xml:space="preserve"> </w:t>
      </w:r>
      <w:r w:rsidRPr="00A26715">
        <w:rPr>
          <w:sz w:val="22"/>
        </w:rPr>
        <w:t xml:space="preserve">Sales and Excise Taxes – Subsidies </w:t>
      </w:r>
    </w:p>
    <w:p w14:paraId="0D00C457" w14:textId="77777777" w:rsidR="00600FA0" w:rsidRPr="00A26715" w:rsidRDefault="00600FA0" w:rsidP="00600FA0">
      <w:pPr>
        <w:rPr>
          <w:sz w:val="22"/>
        </w:rPr>
      </w:pPr>
    </w:p>
    <w:p w14:paraId="35BA097C" w14:textId="45F8B481" w:rsidR="005D5764" w:rsidRPr="00A26715" w:rsidRDefault="00600FA0" w:rsidP="004029B0">
      <w:pPr>
        <w:pStyle w:val="ListParagraph"/>
        <w:numPr>
          <w:ilvl w:val="0"/>
          <w:numId w:val="11"/>
        </w:numPr>
        <w:rPr>
          <w:sz w:val="22"/>
        </w:rPr>
      </w:pPr>
      <w:r w:rsidRPr="00A26715">
        <w:rPr>
          <w:b/>
          <w:color w:val="C00000"/>
          <w:sz w:val="22"/>
        </w:rPr>
        <w:t>Sales Tax –</w:t>
      </w:r>
      <w:r w:rsidRPr="00A26715">
        <w:rPr>
          <w:color w:val="C00000"/>
          <w:sz w:val="22"/>
        </w:rPr>
        <w:t xml:space="preserve"> </w:t>
      </w:r>
      <w:r w:rsidRPr="00A26715">
        <w:rPr>
          <w:sz w:val="22"/>
        </w:rPr>
        <w:t xml:space="preserve">standard retail tax applied to good and services. </w:t>
      </w:r>
    </w:p>
    <w:p w14:paraId="34F21412" w14:textId="61F84876" w:rsidR="00600FA0" w:rsidRPr="00A26715" w:rsidRDefault="00600FA0" w:rsidP="00E01A89">
      <w:pPr>
        <w:ind w:firstLine="720"/>
        <w:rPr>
          <w:sz w:val="22"/>
        </w:rPr>
      </w:pPr>
      <w:r w:rsidRPr="00E01A89">
        <w:rPr>
          <w:i/>
          <w:sz w:val="22"/>
        </w:rPr>
        <w:t>Example:</w:t>
      </w:r>
      <w:r w:rsidRPr="00A26715">
        <w:rPr>
          <w:sz w:val="22"/>
        </w:rPr>
        <w:t xml:space="preserve"> tax you pay when you buy a pair of shoes from a store. </w:t>
      </w:r>
    </w:p>
    <w:p w14:paraId="51B2587A" w14:textId="77777777" w:rsidR="00600FA0" w:rsidRPr="00A26715" w:rsidRDefault="00600FA0" w:rsidP="00600FA0">
      <w:pPr>
        <w:pStyle w:val="ListParagraph"/>
        <w:rPr>
          <w:sz w:val="22"/>
        </w:rPr>
      </w:pPr>
    </w:p>
    <w:p w14:paraId="343C8542" w14:textId="4A8AAF07" w:rsidR="005D5764" w:rsidRPr="00A26715" w:rsidRDefault="00600FA0" w:rsidP="004029B0">
      <w:pPr>
        <w:pStyle w:val="ListParagraph"/>
        <w:numPr>
          <w:ilvl w:val="0"/>
          <w:numId w:val="11"/>
        </w:numPr>
        <w:rPr>
          <w:sz w:val="22"/>
        </w:rPr>
      </w:pPr>
      <w:r w:rsidRPr="00A26715">
        <w:rPr>
          <w:b/>
          <w:color w:val="C00000"/>
          <w:sz w:val="22"/>
        </w:rPr>
        <w:t>Excise Tax –</w:t>
      </w:r>
      <w:r w:rsidRPr="00A26715">
        <w:rPr>
          <w:color w:val="C00000"/>
          <w:sz w:val="22"/>
        </w:rPr>
        <w:t xml:space="preserve"> </w:t>
      </w:r>
      <w:r w:rsidRPr="00A26715">
        <w:rPr>
          <w:sz w:val="22"/>
        </w:rPr>
        <w:t>Generally more specific taxes that are added on top of the sales tax</w:t>
      </w:r>
    </w:p>
    <w:p w14:paraId="53ED1D52" w14:textId="3E0BA33A" w:rsidR="00600FA0" w:rsidRPr="00A26715" w:rsidRDefault="00600FA0" w:rsidP="00E01A89">
      <w:pPr>
        <w:ind w:firstLine="720"/>
        <w:rPr>
          <w:sz w:val="22"/>
        </w:rPr>
      </w:pPr>
      <w:r w:rsidRPr="00E01A89">
        <w:rPr>
          <w:i/>
          <w:sz w:val="22"/>
        </w:rPr>
        <w:t>Example:</w:t>
      </w:r>
      <w:r w:rsidRPr="00A26715">
        <w:rPr>
          <w:sz w:val="22"/>
        </w:rPr>
        <w:t xml:space="preserve"> Liquor and tobacco taxes </w:t>
      </w:r>
    </w:p>
    <w:p w14:paraId="7DDDB8E8" w14:textId="77777777" w:rsidR="00600FA0" w:rsidRPr="00A26715" w:rsidRDefault="00600FA0" w:rsidP="00600FA0">
      <w:pPr>
        <w:ind w:left="1440"/>
        <w:rPr>
          <w:sz w:val="22"/>
        </w:rPr>
      </w:pPr>
    </w:p>
    <w:p w14:paraId="4FE08A75" w14:textId="543DA0E7" w:rsidR="005D5764" w:rsidRPr="00A26715" w:rsidRDefault="00600FA0" w:rsidP="004029B0">
      <w:pPr>
        <w:pStyle w:val="ListParagraph"/>
        <w:numPr>
          <w:ilvl w:val="0"/>
          <w:numId w:val="11"/>
        </w:numPr>
        <w:rPr>
          <w:sz w:val="22"/>
        </w:rPr>
      </w:pPr>
      <w:r w:rsidRPr="00A26715">
        <w:rPr>
          <w:b/>
          <w:color w:val="C00000"/>
          <w:sz w:val="22"/>
        </w:rPr>
        <w:t>Subsidies –</w:t>
      </w:r>
      <w:r w:rsidRPr="00A26715">
        <w:rPr>
          <w:sz w:val="22"/>
        </w:rPr>
        <w:t xml:space="preserve"> Payments made by the government to businesses to cover some of their costs. </w:t>
      </w:r>
    </w:p>
    <w:p w14:paraId="02AA2E6E" w14:textId="138E285E" w:rsidR="00600FA0" w:rsidRDefault="00600FA0" w:rsidP="00E01A89">
      <w:pPr>
        <w:ind w:left="720"/>
        <w:rPr>
          <w:sz w:val="22"/>
        </w:rPr>
      </w:pPr>
      <w:r w:rsidRPr="00E01A89">
        <w:rPr>
          <w:i/>
          <w:sz w:val="22"/>
        </w:rPr>
        <w:t>Example:</w:t>
      </w:r>
      <w:r w:rsidRPr="00A26715">
        <w:rPr>
          <w:sz w:val="22"/>
        </w:rPr>
        <w:t xml:space="preserve"> Often the government gives money to environmentally friendly companies to encourage lower pollution or to farmers to help them stay in business. </w:t>
      </w:r>
    </w:p>
    <w:p w14:paraId="4FAF62C8" w14:textId="77777777" w:rsidR="00E01A89" w:rsidRPr="00A26715" w:rsidRDefault="00E01A89" w:rsidP="00E01A89">
      <w:pPr>
        <w:ind w:left="720"/>
        <w:rPr>
          <w:sz w:val="22"/>
        </w:rPr>
      </w:pPr>
    </w:p>
    <w:p w14:paraId="7738AB14" w14:textId="55AB3D2B" w:rsidR="00600FA0" w:rsidRDefault="00600FA0" w:rsidP="00600FA0">
      <w:pPr>
        <w:ind w:left="1440"/>
        <w:jc w:val="center"/>
        <w:rPr>
          <w:b/>
          <w:vertAlign w:val="subscript"/>
        </w:rPr>
      </w:pPr>
      <w:r w:rsidRPr="00600FA0">
        <w:rPr>
          <w:b/>
        </w:rPr>
        <w:t>GDP at Market Prices = NDI + CCA + T</w:t>
      </w:r>
      <w:r w:rsidRPr="00600FA0">
        <w:rPr>
          <w:b/>
          <w:vertAlign w:val="subscript"/>
        </w:rPr>
        <w:t>IN</w:t>
      </w:r>
    </w:p>
    <w:p w14:paraId="166D7B2F" w14:textId="77777777" w:rsidR="00E01A89" w:rsidRDefault="00E01A89" w:rsidP="00600FA0">
      <w:pPr>
        <w:ind w:left="1440"/>
        <w:jc w:val="center"/>
        <w:rPr>
          <w:b/>
          <w:vertAlign w:val="subscript"/>
        </w:rPr>
      </w:pPr>
    </w:p>
    <w:p w14:paraId="011B7C77" w14:textId="77777777" w:rsidR="00E01A89" w:rsidRDefault="00E01A89" w:rsidP="00600FA0">
      <w:pPr>
        <w:ind w:left="1440"/>
        <w:jc w:val="center"/>
        <w:rPr>
          <w:b/>
          <w:vertAlign w:val="subscript"/>
        </w:rPr>
      </w:pPr>
    </w:p>
    <w:p w14:paraId="16829229" w14:textId="77777777" w:rsidR="00E01A89" w:rsidRDefault="00E01A89" w:rsidP="00600FA0">
      <w:pPr>
        <w:ind w:left="1440"/>
        <w:jc w:val="center"/>
        <w:rPr>
          <w:b/>
          <w:vertAlign w:val="subscript"/>
        </w:rPr>
      </w:pPr>
    </w:p>
    <w:p w14:paraId="25568146" w14:textId="77777777" w:rsidR="00600FA0" w:rsidRPr="00D50054" w:rsidRDefault="00600FA0" w:rsidP="00600FA0">
      <w:pPr>
        <w:ind w:left="1440"/>
        <w:jc w:val="center"/>
        <w:rPr>
          <w:b/>
          <w:color w:val="C00000"/>
        </w:rPr>
      </w:pPr>
    </w:p>
    <w:p w14:paraId="0E7F9E9E" w14:textId="57AFEFC4" w:rsidR="00600FA0" w:rsidRPr="00E01A89" w:rsidRDefault="00600FA0" w:rsidP="00600FA0">
      <w:pPr>
        <w:pStyle w:val="ListParagraph"/>
        <w:numPr>
          <w:ilvl w:val="0"/>
          <w:numId w:val="11"/>
        </w:numPr>
        <w:rPr>
          <w:sz w:val="22"/>
        </w:rPr>
      </w:pPr>
      <w:r w:rsidRPr="00A26715">
        <w:rPr>
          <w:b/>
          <w:color w:val="C00000"/>
          <w:sz w:val="22"/>
        </w:rPr>
        <w:t>G</w:t>
      </w:r>
      <w:r w:rsidR="005D5764" w:rsidRPr="00A26715">
        <w:rPr>
          <w:b/>
          <w:color w:val="C00000"/>
          <w:sz w:val="22"/>
        </w:rPr>
        <w:t>D</w:t>
      </w:r>
      <w:r w:rsidRPr="00A26715">
        <w:rPr>
          <w:b/>
          <w:color w:val="C00000"/>
          <w:sz w:val="22"/>
        </w:rPr>
        <w:t>P Deflator –</w:t>
      </w:r>
      <w:r w:rsidRPr="00A26715">
        <w:rPr>
          <w:color w:val="C00000"/>
          <w:sz w:val="22"/>
        </w:rPr>
        <w:t xml:space="preserve"> </w:t>
      </w:r>
      <w:r w:rsidRPr="00A26715">
        <w:rPr>
          <w:sz w:val="22"/>
        </w:rPr>
        <w:t xml:space="preserve">shows us the relationship between the Nominal GDP and the Real GDP </w:t>
      </w:r>
    </w:p>
    <w:p w14:paraId="1C2BD1B3" w14:textId="77777777" w:rsidR="00600FA0" w:rsidRDefault="00600FA0" w:rsidP="00600FA0"/>
    <w:p w14:paraId="34D4BE27" w14:textId="7F84E00E" w:rsidR="00600FA0" w:rsidRPr="0007202C" w:rsidRDefault="0007202C" w:rsidP="00600FA0">
      <w:pPr>
        <w:rPr>
          <w:rFonts w:eastAsiaTheme="minorEastAsia"/>
          <w:b/>
        </w:rPr>
      </w:pPr>
      <m:oMathPara>
        <m:oMath>
          <m:r>
            <m:rPr>
              <m:sty m:val="bi"/>
            </m:rPr>
            <w:rPr>
              <w:rFonts w:ascii="Cambria Math" w:eastAsiaTheme="minorEastAsia" w:hAnsi="Cambria Math"/>
            </w:rPr>
            <m:t xml:space="preserve">GDP Deflator= </m:t>
          </m:r>
          <m:f>
            <m:fPr>
              <m:ctrlPr>
                <w:rPr>
                  <w:rFonts w:ascii="Cambria Math" w:hAnsi="Cambria Math"/>
                  <w:b/>
                  <w:i/>
                </w:rPr>
              </m:ctrlPr>
            </m:fPr>
            <m:num>
              <m:r>
                <m:rPr>
                  <m:sty m:val="b"/>
                </m:rPr>
                <w:rPr>
                  <w:rFonts w:ascii="Cambria Math" w:hAnsi="Cambria Math"/>
                </w:rPr>
                <m:t xml:space="preserve">[(Nominal GDP – Real GDP) </m:t>
              </m:r>
            </m:num>
            <m:den>
              <m:r>
                <m:rPr>
                  <m:sty m:val="b"/>
                </m:rPr>
                <w:rPr>
                  <w:rFonts w:ascii="Cambria Math" w:hAnsi="Cambria Math"/>
                </w:rPr>
                <m:t>Real GDP</m:t>
              </m:r>
            </m:den>
          </m:f>
          <m:r>
            <m:rPr>
              <m:sty m:val="bi"/>
            </m:rPr>
            <w:rPr>
              <w:rFonts w:ascii="Cambria Math" w:hAnsi="Cambria Math"/>
            </w:rPr>
            <m:t xml:space="preserve"> x 100</m:t>
          </m:r>
        </m:oMath>
      </m:oMathPara>
    </w:p>
    <w:p w14:paraId="581881F7" w14:textId="77777777" w:rsidR="00600FA0" w:rsidRPr="00A26715" w:rsidRDefault="00600FA0" w:rsidP="00600FA0"/>
    <w:p w14:paraId="3F3EB493" w14:textId="77777777" w:rsidR="00600FA0" w:rsidRDefault="00600FA0" w:rsidP="00600FA0"/>
    <w:p w14:paraId="63A24F0E" w14:textId="77777777" w:rsidR="00600FA0" w:rsidRDefault="00600FA0" w:rsidP="00600FA0"/>
    <w:p w14:paraId="64BFBC40" w14:textId="77777777" w:rsidR="00600FA0" w:rsidRDefault="00600FA0" w:rsidP="00600FA0"/>
    <w:p w14:paraId="2AA5E03B" w14:textId="77777777" w:rsidR="00600FA0" w:rsidRDefault="00600FA0" w:rsidP="00600FA0"/>
    <w:p w14:paraId="38981060" w14:textId="77777777" w:rsidR="00600FA0" w:rsidRDefault="00600FA0" w:rsidP="00600FA0"/>
    <w:p w14:paraId="3CB8FDA7" w14:textId="77777777" w:rsidR="00600FA0" w:rsidRDefault="00600FA0" w:rsidP="00600FA0"/>
    <w:p w14:paraId="3B8AA595" w14:textId="77777777" w:rsidR="00A80E77" w:rsidRDefault="00A80E77" w:rsidP="00600FA0"/>
    <w:p w14:paraId="27896707" w14:textId="77777777" w:rsidR="00A26715" w:rsidRDefault="00A26715" w:rsidP="00600FA0"/>
    <w:p w14:paraId="50FF154D" w14:textId="77777777" w:rsidR="00A80E77" w:rsidRDefault="00A80E77" w:rsidP="00600FA0"/>
    <w:p w14:paraId="2A2DF9D3" w14:textId="77777777" w:rsidR="00E01A89" w:rsidRDefault="00E01A89" w:rsidP="00600FA0"/>
    <w:p w14:paraId="40D5EB35" w14:textId="77777777" w:rsidR="00E01A89" w:rsidRDefault="00E01A89" w:rsidP="00600FA0"/>
    <w:p w14:paraId="69AD2063" w14:textId="77777777" w:rsidR="00E01A89" w:rsidRDefault="00E01A89" w:rsidP="00600FA0"/>
    <w:p w14:paraId="31C06D1A" w14:textId="77777777" w:rsidR="00E01A89" w:rsidRDefault="00E01A89" w:rsidP="00600FA0"/>
    <w:p w14:paraId="3E2650F1" w14:textId="77777777" w:rsidR="00E01A89" w:rsidRDefault="00E01A89" w:rsidP="00600FA0"/>
    <w:p w14:paraId="5EFC06DD" w14:textId="77777777" w:rsidR="00E01A89" w:rsidRDefault="00E01A89" w:rsidP="00600FA0"/>
    <w:p w14:paraId="05A039E9" w14:textId="77777777" w:rsidR="00E01A89" w:rsidRDefault="00E01A89" w:rsidP="00600FA0"/>
    <w:p w14:paraId="6EDA4927" w14:textId="77777777" w:rsidR="00E01A89" w:rsidRDefault="00E01A89" w:rsidP="00600FA0"/>
    <w:p w14:paraId="47354F22" w14:textId="77777777" w:rsidR="00E01A89" w:rsidRDefault="00E01A89" w:rsidP="00600FA0"/>
    <w:p w14:paraId="6329AFD4" w14:textId="77777777" w:rsidR="00E01A89" w:rsidRDefault="00E01A89" w:rsidP="00600FA0"/>
    <w:p w14:paraId="514B481C" w14:textId="77777777" w:rsidR="00E01A89" w:rsidRDefault="00E01A89" w:rsidP="00600FA0"/>
    <w:p w14:paraId="501A29D2" w14:textId="77777777" w:rsidR="00E01A89" w:rsidRDefault="00E01A89" w:rsidP="00600FA0"/>
    <w:p w14:paraId="16C33A5A" w14:textId="77777777" w:rsidR="00E01A89" w:rsidRDefault="00E01A89" w:rsidP="00600FA0"/>
    <w:p w14:paraId="5AA25919" w14:textId="77777777" w:rsidR="00E01A89" w:rsidRDefault="00E01A89" w:rsidP="00600FA0"/>
    <w:p w14:paraId="2140FC16" w14:textId="77777777" w:rsidR="00E01A89" w:rsidRDefault="00E01A89" w:rsidP="00600FA0"/>
    <w:p w14:paraId="55138FF6" w14:textId="77777777" w:rsidR="00E01A89" w:rsidRDefault="00E01A89" w:rsidP="00600FA0"/>
    <w:p w14:paraId="6A86C481" w14:textId="77777777" w:rsidR="00E01A89" w:rsidRDefault="00E01A89" w:rsidP="00600FA0"/>
    <w:p w14:paraId="4F2D7788" w14:textId="77777777" w:rsidR="00E01A89" w:rsidRDefault="00E01A89" w:rsidP="00600FA0"/>
    <w:p w14:paraId="1E4F811D" w14:textId="77777777" w:rsidR="00E01A89" w:rsidRDefault="00E01A89" w:rsidP="00600FA0"/>
    <w:p w14:paraId="6B18EDCE" w14:textId="77777777" w:rsidR="00E01A89" w:rsidRDefault="00E01A89" w:rsidP="00600FA0"/>
    <w:p w14:paraId="3667E17C" w14:textId="77777777" w:rsidR="00E01A89" w:rsidRDefault="00E01A89" w:rsidP="00600FA0"/>
    <w:p w14:paraId="4A423062" w14:textId="77777777" w:rsidR="00E01A89" w:rsidRDefault="00E01A89" w:rsidP="00600FA0"/>
    <w:p w14:paraId="6846ED60" w14:textId="77777777" w:rsidR="00E01A89" w:rsidRDefault="00E01A89" w:rsidP="00600FA0"/>
    <w:p w14:paraId="040D6A8C" w14:textId="77777777" w:rsidR="00E01A89" w:rsidRDefault="00E01A89" w:rsidP="00600FA0"/>
    <w:p w14:paraId="11BD3B34" w14:textId="77777777" w:rsidR="00E01A89" w:rsidRDefault="00E01A89" w:rsidP="00600FA0"/>
    <w:p w14:paraId="64E11272" w14:textId="77777777" w:rsidR="00A80E77" w:rsidRDefault="00A80E77" w:rsidP="00600FA0"/>
    <w:p w14:paraId="298D99B3" w14:textId="77777777" w:rsidR="00A80E77" w:rsidRDefault="00A80E77" w:rsidP="00600FA0"/>
    <w:p w14:paraId="384E2C4A" w14:textId="77777777" w:rsidR="00A80E77" w:rsidRDefault="00A80E77" w:rsidP="00600FA0"/>
    <w:p w14:paraId="40021712" w14:textId="5DEF62B0" w:rsidR="00600FA0" w:rsidRPr="00A80E77" w:rsidRDefault="00A80E77" w:rsidP="00A80E77">
      <w:pPr>
        <w:pStyle w:val="Title"/>
        <w:rPr>
          <w:i/>
          <w:color w:val="9F2936" w:themeColor="accent2"/>
          <w:sz w:val="32"/>
        </w:rPr>
      </w:pPr>
      <w:r w:rsidRPr="00C5498A">
        <w:rPr>
          <w:rStyle w:val="SubtleEmphasis"/>
          <w:color w:val="9F2936" w:themeColor="accent2"/>
          <w:sz w:val="32"/>
        </w:rPr>
        <w:lastRenderedPageBreak/>
        <w:t xml:space="preserve">Chapter </w:t>
      </w:r>
      <w:r>
        <w:rPr>
          <w:rStyle w:val="SubtleEmphasis"/>
          <w:color w:val="9F2936" w:themeColor="accent2"/>
          <w:sz w:val="32"/>
        </w:rPr>
        <w:t>5</w:t>
      </w:r>
      <w:r w:rsidRPr="00C5498A">
        <w:rPr>
          <w:rStyle w:val="SubtleEmphasis"/>
          <w:color w:val="9F2936" w:themeColor="accent2"/>
          <w:sz w:val="32"/>
        </w:rPr>
        <w:t xml:space="preserve">: </w:t>
      </w:r>
      <w:r>
        <w:rPr>
          <w:rStyle w:val="SubtleEmphasis"/>
          <w:color w:val="9F2936" w:themeColor="accent2"/>
          <w:sz w:val="32"/>
        </w:rPr>
        <w:t>Output, Business Cycles and Employment</w:t>
      </w:r>
      <w:r w:rsidRPr="00C5498A">
        <w:rPr>
          <w:rStyle w:val="SubtleEmphasis"/>
          <w:color w:val="9F2936" w:themeColor="accent2"/>
          <w:sz w:val="32"/>
        </w:rPr>
        <w:t xml:space="preserve">  </w:t>
      </w:r>
    </w:p>
    <w:p w14:paraId="171D7074" w14:textId="0E7D6292" w:rsidR="005D5764" w:rsidRDefault="00A80E77" w:rsidP="004029B0">
      <w:pPr>
        <w:pStyle w:val="ListParagraph"/>
        <w:numPr>
          <w:ilvl w:val="0"/>
          <w:numId w:val="11"/>
        </w:numPr>
        <w:rPr>
          <w:sz w:val="22"/>
        </w:rPr>
      </w:pPr>
      <w:r w:rsidRPr="00A26715">
        <w:rPr>
          <w:sz w:val="22"/>
        </w:rPr>
        <w:t xml:space="preserve">In the previous chapter we looked at economic activity in the form of total expenditures, outputs and incomes </w:t>
      </w:r>
    </w:p>
    <w:p w14:paraId="2394F22A" w14:textId="77777777" w:rsidR="00E01A89" w:rsidRPr="00E01A89" w:rsidRDefault="00E01A89" w:rsidP="00E01A89">
      <w:pPr>
        <w:rPr>
          <w:sz w:val="22"/>
        </w:rPr>
      </w:pPr>
    </w:p>
    <w:p w14:paraId="5EFF982A" w14:textId="28B94C86" w:rsidR="00A80E77" w:rsidRDefault="00A80E77" w:rsidP="004029B0">
      <w:pPr>
        <w:pStyle w:val="ListParagraph"/>
        <w:numPr>
          <w:ilvl w:val="0"/>
          <w:numId w:val="11"/>
        </w:numPr>
        <w:rPr>
          <w:sz w:val="22"/>
        </w:rPr>
      </w:pPr>
      <w:r w:rsidRPr="00A26715">
        <w:rPr>
          <w:sz w:val="22"/>
        </w:rPr>
        <w:t xml:space="preserve">Now we will look at the </w:t>
      </w:r>
      <w:r w:rsidRPr="00A26715">
        <w:rPr>
          <w:i/>
          <w:sz w:val="22"/>
          <w:u w:val="single"/>
        </w:rPr>
        <w:t>reason</w:t>
      </w:r>
      <w:r w:rsidRPr="00A26715">
        <w:rPr>
          <w:sz w:val="22"/>
        </w:rPr>
        <w:t xml:space="preserve"> for different levels of output and prices in the economy, and what causes them the change. In order to do this, we will use the AD/ AS model. </w:t>
      </w:r>
    </w:p>
    <w:p w14:paraId="2540A076" w14:textId="77777777" w:rsidR="00E01A89" w:rsidRPr="00E01A89" w:rsidRDefault="00E01A89" w:rsidP="00E01A89">
      <w:pPr>
        <w:rPr>
          <w:sz w:val="22"/>
        </w:rPr>
      </w:pPr>
    </w:p>
    <w:p w14:paraId="7B3B304F" w14:textId="3C2D8595" w:rsidR="00A80E77" w:rsidRDefault="00A80E77" w:rsidP="004029B0">
      <w:pPr>
        <w:pStyle w:val="ListParagraph"/>
        <w:numPr>
          <w:ilvl w:val="0"/>
          <w:numId w:val="11"/>
        </w:numPr>
        <w:rPr>
          <w:i/>
          <w:sz w:val="22"/>
          <w:u w:val="single"/>
        </w:rPr>
      </w:pPr>
      <w:r w:rsidRPr="00A26715">
        <w:rPr>
          <w:b/>
          <w:sz w:val="22"/>
        </w:rPr>
        <w:t>AD/AS model</w:t>
      </w:r>
      <w:r w:rsidRPr="00A26715">
        <w:rPr>
          <w:sz w:val="22"/>
        </w:rPr>
        <w:t xml:space="preserve"> is used to explain the behavior of </w:t>
      </w:r>
      <w:r w:rsidRPr="00A26715">
        <w:rPr>
          <w:i/>
          <w:sz w:val="22"/>
          <w:u w:val="single"/>
        </w:rPr>
        <w:t xml:space="preserve">real output and prices in the national economy. </w:t>
      </w:r>
    </w:p>
    <w:p w14:paraId="77583065" w14:textId="77777777" w:rsidR="00E01A89" w:rsidRPr="00E01A89" w:rsidRDefault="00E01A89" w:rsidP="00E01A89">
      <w:pPr>
        <w:rPr>
          <w:i/>
          <w:sz w:val="22"/>
          <w:u w:val="single"/>
        </w:rPr>
      </w:pPr>
    </w:p>
    <w:p w14:paraId="5B35DB5E" w14:textId="68050CB1" w:rsidR="00A80E77" w:rsidRPr="00A26715" w:rsidRDefault="00A80E77" w:rsidP="00A80E77">
      <w:pPr>
        <w:pStyle w:val="ListParagraph"/>
        <w:numPr>
          <w:ilvl w:val="1"/>
          <w:numId w:val="11"/>
        </w:numPr>
        <w:rPr>
          <w:sz w:val="22"/>
        </w:rPr>
      </w:pPr>
      <w:r w:rsidRPr="00A26715">
        <w:rPr>
          <w:b/>
          <w:color w:val="C00000"/>
          <w:sz w:val="22"/>
        </w:rPr>
        <w:t>Aggregate Demand (AD) –</w:t>
      </w:r>
      <w:r w:rsidRPr="00A26715">
        <w:rPr>
          <w:color w:val="C00000"/>
          <w:sz w:val="22"/>
        </w:rPr>
        <w:t xml:space="preserve"> </w:t>
      </w:r>
      <w:r w:rsidRPr="00A26715">
        <w:rPr>
          <w:sz w:val="22"/>
        </w:rPr>
        <w:t xml:space="preserve">is the </w:t>
      </w:r>
      <w:r w:rsidRPr="00A26715">
        <w:rPr>
          <w:i/>
          <w:sz w:val="22"/>
          <w:u w:val="single"/>
        </w:rPr>
        <w:t>planned aggregate expenditure</w:t>
      </w:r>
      <w:r w:rsidRPr="00A26715">
        <w:rPr>
          <w:sz w:val="22"/>
        </w:rPr>
        <w:t xml:space="preserve"> on final goods and services at different price levels, with all other factors staying the same; we calculate it using the </w:t>
      </w:r>
      <w:r w:rsidRPr="00A26715">
        <w:rPr>
          <w:b/>
          <w:sz w:val="22"/>
        </w:rPr>
        <w:t>Expenditure- Based Approach</w:t>
      </w:r>
      <w:r w:rsidRPr="00A26715">
        <w:rPr>
          <w:sz w:val="22"/>
        </w:rPr>
        <w:t xml:space="preserve"> for GDP (C + I + G +X – IM)</w:t>
      </w:r>
    </w:p>
    <w:p w14:paraId="5912FC50" w14:textId="77777777" w:rsidR="00E44409" w:rsidRPr="00A26715" w:rsidRDefault="00E44409" w:rsidP="00E44409">
      <w:pPr>
        <w:rPr>
          <w:sz w:val="22"/>
        </w:rPr>
      </w:pPr>
    </w:p>
    <w:p w14:paraId="24C4DC36" w14:textId="3A845082" w:rsidR="00A80E77" w:rsidRDefault="00A80E77" w:rsidP="00A80E77">
      <w:pPr>
        <w:pStyle w:val="ListParagraph"/>
        <w:numPr>
          <w:ilvl w:val="1"/>
          <w:numId w:val="11"/>
        </w:numPr>
        <w:rPr>
          <w:sz w:val="22"/>
        </w:rPr>
      </w:pPr>
      <w:r w:rsidRPr="00A26715">
        <w:rPr>
          <w:b/>
          <w:color w:val="C00000"/>
          <w:sz w:val="22"/>
        </w:rPr>
        <w:t>Aggregate Supplied (AS)—</w:t>
      </w:r>
      <w:r w:rsidRPr="00A26715">
        <w:rPr>
          <w:sz w:val="22"/>
        </w:rPr>
        <w:t xml:space="preserve">the output of final goods and services that </w:t>
      </w:r>
      <w:r w:rsidRPr="00A26715">
        <w:rPr>
          <w:i/>
          <w:sz w:val="22"/>
          <w:u w:val="single"/>
        </w:rPr>
        <w:t>businesses would produce at different price levels</w:t>
      </w:r>
      <w:r w:rsidRPr="00A26715">
        <w:rPr>
          <w:sz w:val="22"/>
        </w:rPr>
        <w:t>, with all other factors remaining the same (particularly</w:t>
      </w:r>
      <w:r w:rsidR="006F1036" w:rsidRPr="00A26715">
        <w:rPr>
          <w:sz w:val="22"/>
        </w:rPr>
        <w:t xml:space="preserve"> wage rates and net indirect taxes). We calculate it using the income- based approach. </w:t>
      </w:r>
    </w:p>
    <w:p w14:paraId="43AF1674" w14:textId="77777777" w:rsidR="00E01A89" w:rsidRPr="00E01A89" w:rsidRDefault="00E01A89" w:rsidP="00E01A89">
      <w:pPr>
        <w:rPr>
          <w:sz w:val="22"/>
        </w:rPr>
      </w:pPr>
    </w:p>
    <w:p w14:paraId="0B9DA9B6" w14:textId="0B6D1BEF" w:rsidR="006F1036" w:rsidRPr="00A26715" w:rsidRDefault="006F1036" w:rsidP="006F1036">
      <w:pPr>
        <w:rPr>
          <w:sz w:val="22"/>
        </w:rPr>
      </w:pPr>
      <w:r w:rsidRPr="00A26715">
        <w:rPr>
          <w:b/>
          <w:sz w:val="22"/>
        </w:rPr>
        <w:t>IMPORTANT:</w:t>
      </w:r>
      <w:r w:rsidRPr="00A26715">
        <w:rPr>
          <w:sz w:val="22"/>
        </w:rPr>
        <w:t xml:space="preserve"> In the </w:t>
      </w:r>
      <w:r w:rsidRPr="00A26715">
        <w:rPr>
          <w:b/>
          <w:color w:val="C00000"/>
          <w:sz w:val="22"/>
        </w:rPr>
        <w:t>Short Run—</w:t>
      </w:r>
      <w:r w:rsidRPr="00A26715">
        <w:rPr>
          <w:sz w:val="22"/>
        </w:rPr>
        <w:t xml:space="preserve">prices of factors of production (e.g. wages rates), supplies of factors of production (e.g. supply of labor, stock of capital), and technology are </w:t>
      </w:r>
      <w:r w:rsidRPr="00A26715">
        <w:rPr>
          <w:b/>
          <w:sz w:val="22"/>
          <w:u w:val="single"/>
        </w:rPr>
        <w:t>fixed.</w:t>
      </w:r>
      <w:r w:rsidRPr="00A26715">
        <w:rPr>
          <w:sz w:val="22"/>
        </w:rPr>
        <w:t xml:space="preserve"> </w:t>
      </w:r>
    </w:p>
    <w:p w14:paraId="6CC6385C" w14:textId="77777777" w:rsidR="006F1036" w:rsidRDefault="006F1036" w:rsidP="00E44409">
      <w:pPr>
        <w:jc w:val="center"/>
      </w:pPr>
    </w:p>
    <w:p w14:paraId="18065799" w14:textId="38F2F0E4" w:rsidR="00E44409" w:rsidRDefault="00E44409" w:rsidP="00E44409">
      <w:pPr>
        <w:jc w:val="center"/>
      </w:pPr>
      <w:r>
        <w:t>AD/AS Model</w:t>
      </w:r>
    </w:p>
    <w:p w14:paraId="465B55AF" w14:textId="77777777" w:rsidR="00E44409" w:rsidRDefault="00E44409" w:rsidP="00E44409">
      <w:pPr>
        <w:jc w:val="center"/>
      </w:pPr>
    </w:p>
    <w:p w14:paraId="5B103E42" w14:textId="100EC879" w:rsidR="00E44409" w:rsidRDefault="00E44409" w:rsidP="00E44409">
      <w:pPr>
        <w:jc w:val="center"/>
      </w:pPr>
      <w:r>
        <w:rPr>
          <w:noProof/>
        </w:rPr>
        <mc:AlternateContent>
          <mc:Choice Requires="wps">
            <w:drawing>
              <wp:anchor distT="0" distB="0" distL="114300" distR="114300" simplePos="0" relativeHeight="251707392" behindDoc="0" locked="0" layoutInCell="1" allowOverlap="1" wp14:anchorId="12DBBAAB" wp14:editId="1C4CED4D">
                <wp:simplePos x="0" y="0"/>
                <wp:positionH relativeFrom="column">
                  <wp:posOffset>1651635</wp:posOffset>
                </wp:positionH>
                <wp:positionV relativeFrom="paragraph">
                  <wp:posOffset>37465</wp:posOffset>
                </wp:positionV>
                <wp:extent cx="0" cy="1828800"/>
                <wp:effectExtent l="0" t="0" r="25400" b="25400"/>
                <wp:wrapNone/>
                <wp:docPr id="28" name="Straight Connector 28"/>
                <wp:cNvGraphicFramePr/>
                <a:graphic xmlns:a="http://schemas.openxmlformats.org/drawingml/2006/main">
                  <a:graphicData uri="http://schemas.microsoft.com/office/word/2010/wordprocessingShape">
                    <wps:wsp>
                      <wps:cNvCnPr/>
                      <wps:spPr>
                        <a:xfrm>
                          <a:off x="0" y="0"/>
                          <a:ext cx="0" cy="18288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B0439E" id="Straight_x0020_Connector_x0020_28"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30.05pt,2.95pt" to="130.05pt,146.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" strokecolor="black [3213]" strokeweight="1pt">
                <v:stroke joinstyle="miter"/>
              </v:line>
            </w:pict>
          </mc:Fallback>
        </mc:AlternateContent>
      </w:r>
    </w:p>
    <w:p w14:paraId="1931453E" w14:textId="43C52E4C" w:rsidR="00E44409" w:rsidRDefault="00E44409" w:rsidP="00E44409">
      <w:pPr>
        <w:jc w:val="center"/>
      </w:pPr>
    </w:p>
    <w:p w14:paraId="123A1825" w14:textId="77777777" w:rsidR="00E44409" w:rsidRDefault="00E44409" w:rsidP="00E44409">
      <w:pPr>
        <w:jc w:val="center"/>
      </w:pPr>
    </w:p>
    <w:p w14:paraId="59BCF4E5" w14:textId="5FC93B5A" w:rsidR="00E44409" w:rsidRDefault="00E44409" w:rsidP="00E44409">
      <w:pPr>
        <w:jc w:val="center"/>
      </w:pPr>
    </w:p>
    <w:p w14:paraId="410BCA89" w14:textId="5A94A29F" w:rsidR="00E44409" w:rsidRDefault="00E44409" w:rsidP="00E44409">
      <w:pPr>
        <w:jc w:val="center"/>
      </w:pPr>
    </w:p>
    <w:p w14:paraId="57D5CE51" w14:textId="3F65883F" w:rsidR="00C80383" w:rsidRDefault="00C80383" w:rsidP="006F1036"/>
    <w:p w14:paraId="4058DA9C" w14:textId="401EE129" w:rsidR="00C80383" w:rsidRDefault="00C80383" w:rsidP="006F1036"/>
    <w:p w14:paraId="2BC75CB4" w14:textId="2690AF20" w:rsidR="00C80383" w:rsidRDefault="00C80383" w:rsidP="006F1036"/>
    <w:p w14:paraId="1A3C2A8D" w14:textId="12FDDAAC" w:rsidR="00C80383" w:rsidRDefault="00C80383" w:rsidP="006F1036"/>
    <w:p w14:paraId="11392FCD" w14:textId="5C2223C3" w:rsidR="00C80383" w:rsidRDefault="00C80383" w:rsidP="006F1036"/>
    <w:p w14:paraId="5E3E54F6" w14:textId="5E991FE1" w:rsidR="00E44409" w:rsidRDefault="00E44409" w:rsidP="006F1036">
      <w:r>
        <w:rPr>
          <w:noProof/>
        </w:rPr>
        <mc:AlternateContent>
          <mc:Choice Requires="wps">
            <w:drawing>
              <wp:anchor distT="0" distB="0" distL="114300" distR="114300" simplePos="0" relativeHeight="251709440" behindDoc="0" locked="0" layoutInCell="1" allowOverlap="1" wp14:anchorId="5D4C9322" wp14:editId="6658D930">
                <wp:simplePos x="0" y="0"/>
                <wp:positionH relativeFrom="column">
                  <wp:posOffset>1647090</wp:posOffset>
                </wp:positionH>
                <wp:positionV relativeFrom="paragraph">
                  <wp:posOffset>7821</wp:posOffset>
                </wp:positionV>
                <wp:extent cx="3050005" cy="1069"/>
                <wp:effectExtent l="0" t="0" r="0" b="0"/>
                <wp:wrapNone/>
                <wp:docPr id="29" name="Straight Connector 29"/>
                <wp:cNvGraphicFramePr/>
                <a:graphic xmlns:a="http://schemas.openxmlformats.org/drawingml/2006/main">
                  <a:graphicData uri="http://schemas.microsoft.com/office/word/2010/wordprocessingShape">
                    <wps:wsp>
                      <wps:cNvCnPr/>
                      <wps:spPr>
                        <a:xfrm flipH="1" flipV="1">
                          <a:off x="0" y="0"/>
                          <a:ext cx="3050005" cy="106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7DA6B1" id="Straight_x0020_Connector_x0020_29" o:spid="_x0000_s1026" style="position:absolute;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7pt,.6pt" to="369.85pt,.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" strokecolor="black [3213]" strokeweight="1pt">
                <v:stroke joinstyle="miter"/>
              </v:line>
            </w:pict>
          </mc:Fallback>
        </mc:AlternateContent>
      </w:r>
    </w:p>
    <w:p w14:paraId="59EB9760" w14:textId="439FA566" w:rsidR="00C80383" w:rsidRDefault="00C80383" w:rsidP="006F1036"/>
    <w:p w14:paraId="3E1B17CA" w14:textId="49658E05" w:rsidR="00C80383" w:rsidRDefault="00E44409" w:rsidP="006F1036">
      <w:r>
        <w:t xml:space="preserve">Figure 5.1 </w:t>
      </w:r>
    </w:p>
    <w:p w14:paraId="7990F720" w14:textId="77777777" w:rsidR="00E44409" w:rsidRDefault="00E44409" w:rsidP="006F1036"/>
    <w:p w14:paraId="7A6B684F" w14:textId="6832B36C" w:rsidR="00E44409" w:rsidRDefault="00E44409" w:rsidP="00E44409">
      <w:pPr>
        <w:pStyle w:val="ListParagraph"/>
        <w:numPr>
          <w:ilvl w:val="0"/>
          <w:numId w:val="11"/>
        </w:numPr>
        <w:rPr>
          <w:sz w:val="22"/>
        </w:rPr>
      </w:pPr>
      <w:r w:rsidRPr="00A26715">
        <w:rPr>
          <w:sz w:val="22"/>
        </w:rPr>
        <w:t xml:space="preserve">The point where the AD and AS lines cross shows us where real output </w:t>
      </w:r>
      <w:r w:rsidRPr="00AF7AA1">
        <w:rPr>
          <w:sz w:val="22"/>
          <w:u w:val="single"/>
        </w:rPr>
        <w:t xml:space="preserve">(AD) </w:t>
      </w:r>
      <w:r w:rsidRPr="00A26715">
        <w:rPr>
          <w:sz w:val="22"/>
        </w:rPr>
        <w:t xml:space="preserve">is equal to real income measured by the income approach </w:t>
      </w:r>
      <w:r w:rsidRPr="00AF7AA1">
        <w:rPr>
          <w:sz w:val="22"/>
          <w:u w:val="single"/>
        </w:rPr>
        <w:t>(AS)</w:t>
      </w:r>
      <w:r w:rsidRPr="00A26715">
        <w:rPr>
          <w:sz w:val="22"/>
        </w:rPr>
        <w:t xml:space="preserve"> at the price level given by the </w:t>
      </w:r>
      <w:r w:rsidRPr="00AF7AA1">
        <w:rPr>
          <w:sz w:val="22"/>
          <w:u w:val="single"/>
        </w:rPr>
        <w:t>GDP Deflator</w:t>
      </w:r>
    </w:p>
    <w:p w14:paraId="7C1A347C" w14:textId="77777777" w:rsidR="00A26715" w:rsidRDefault="00A26715" w:rsidP="00A26715">
      <w:pPr>
        <w:rPr>
          <w:sz w:val="22"/>
        </w:rPr>
      </w:pPr>
    </w:p>
    <w:p w14:paraId="1EB1D52B" w14:textId="77777777" w:rsidR="00A26715" w:rsidRDefault="00A26715" w:rsidP="00A26715">
      <w:pPr>
        <w:rPr>
          <w:sz w:val="22"/>
        </w:rPr>
      </w:pPr>
    </w:p>
    <w:p w14:paraId="274BA498" w14:textId="77777777" w:rsidR="00A26715" w:rsidRDefault="00A26715" w:rsidP="00A26715">
      <w:pPr>
        <w:rPr>
          <w:sz w:val="22"/>
        </w:rPr>
      </w:pPr>
    </w:p>
    <w:p w14:paraId="2421EF8E" w14:textId="77777777" w:rsidR="00A26715" w:rsidRDefault="00A26715" w:rsidP="00A26715">
      <w:pPr>
        <w:rPr>
          <w:sz w:val="22"/>
        </w:rPr>
      </w:pPr>
    </w:p>
    <w:p w14:paraId="49799EC9" w14:textId="77777777" w:rsidR="00E01A89" w:rsidRDefault="00E01A89" w:rsidP="00A26715">
      <w:pPr>
        <w:rPr>
          <w:sz w:val="22"/>
        </w:rPr>
      </w:pPr>
    </w:p>
    <w:p w14:paraId="44EFD029" w14:textId="77777777" w:rsidR="00A26715" w:rsidRPr="00A26715" w:rsidRDefault="00A26715" w:rsidP="00A26715">
      <w:pPr>
        <w:rPr>
          <w:sz w:val="22"/>
        </w:rPr>
      </w:pPr>
    </w:p>
    <w:p w14:paraId="68A40496" w14:textId="2EFCC948" w:rsidR="00E44409" w:rsidRDefault="00E44409" w:rsidP="00A26715">
      <w:pPr>
        <w:pStyle w:val="Heading3"/>
        <w:spacing w:before="240"/>
      </w:pPr>
      <w:r>
        <w:lastRenderedPageBreak/>
        <w:t>Aggregate Demand:</w:t>
      </w:r>
    </w:p>
    <w:p w14:paraId="0993C169" w14:textId="430679D4" w:rsidR="00E44409" w:rsidRDefault="00E44409" w:rsidP="004029B0">
      <w:pPr>
        <w:pStyle w:val="ListParagraph"/>
        <w:numPr>
          <w:ilvl w:val="0"/>
          <w:numId w:val="11"/>
        </w:numPr>
        <w:rPr>
          <w:sz w:val="22"/>
        </w:rPr>
      </w:pPr>
      <w:r w:rsidRPr="00A26715">
        <w:rPr>
          <w:sz w:val="22"/>
        </w:rPr>
        <w:t xml:space="preserve">Notice that the AD curve slopes downward, which indicates the negative relationship between the </w:t>
      </w:r>
      <w:r w:rsidRPr="00AF7AA1">
        <w:rPr>
          <w:sz w:val="22"/>
          <w:u w:val="single"/>
        </w:rPr>
        <w:t>general price level</w:t>
      </w:r>
      <w:r w:rsidRPr="00A26715">
        <w:rPr>
          <w:sz w:val="22"/>
        </w:rPr>
        <w:t xml:space="preserve"> and the </w:t>
      </w:r>
      <w:r w:rsidRPr="00AF7AA1">
        <w:rPr>
          <w:sz w:val="22"/>
          <w:u w:val="single"/>
        </w:rPr>
        <w:t>planned aggregate expenditure</w:t>
      </w:r>
      <w:r w:rsidRPr="00A26715">
        <w:rPr>
          <w:sz w:val="22"/>
        </w:rPr>
        <w:t xml:space="preserve">. </w:t>
      </w:r>
    </w:p>
    <w:p w14:paraId="59CD58B7" w14:textId="77777777" w:rsidR="00E01A89" w:rsidRPr="00E01A89" w:rsidRDefault="00E01A89" w:rsidP="00E01A89">
      <w:pPr>
        <w:rPr>
          <w:sz w:val="22"/>
        </w:rPr>
      </w:pPr>
    </w:p>
    <w:p w14:paraId="058D8D4C" w14:textId="5B6D2E76" w:rsidR="00E44409" w:rsidRPr="00A26715" w:rsidRDefault="00E44409" w:rsidP="00E44409">
      <w:pPr>
        <w:pStyle w:val="ListParagraph"/>
        <w:rPr>
          <w:sz w:val="22"/>
        </w:rPr>
      </w:pPr>
      <w:r w:rsidRPr="00E01A89">
        <w:rPr>
          <w:i/>
          <w:sz w:val="22"/>
        </w:rPr>
        <w:t>Example:</w:t>
      </w:r>
      <w:r w:rsidRPr="00A26715">
        <w:rPr>
          <w:sz w:val="22"/>
        </w:rPr>
        <w:t xml:space="preserve"> as the general price level decreases, planned aggregate expenditure increases </w:t>
      </w:r>
    </w:p>
    <w:p w14:paraId="069C4694" w14:textId="77777777" w:rsidR="00E44409" w:rsidRPr="00A26715" w:rsidRDefault="00E44409" w:rsidP="00E44409">
      <w:pPr>
        <w:pStyle w:val="ListParagraph"/>
        <w:rPr>
          <w:sz w:val="22"/>
        </w:rPr>
      </w:pPr>
    </w:p>
    <w:p w14:paraId="6DB9D881" w14:textId="3B1C82FF" w:rsidR="00E44409" w:rsidRPr="00A26715" w:rsidRDefault="00E44409" w:rsidP="00E44409">
      <w:pPr>
        <w:pStyle w:val="ListParagraph"/>
        <w:numPr>
          <w:ilvl w:val="0"/>
          <w:numId w:val="11"/>
        </w:numPr>
        <w:rPr>
          <w:sz w:val="22"/>
        </w:rPr>
      </w:pPr>
      <w:r w:rsidRPr="00AF7AA1">
        <w:rPr>
          <w:b/>
          <w:sz w:val="22"/>
        </w:rPr>
        <w:t>NOTE:</w:t>
      </w:r>
      <w:r w:rsidRPr="00A26715">
        <w:rPr>
          <w:sz w:val="22"/>
        </w:rPr>
        <w:t xml:space="preserve"> There is a key different between AD and market demand for an individual product:</w:t>
      </w:r>
    </w:p>
    <w:p w14:paraId="026B3E5A" w14:textId="3580C798" w:rsidR="00E44409" w:rsidRDefault="00E44409" w:rsidP="00E44409">
      <w:pPr>
        <w:pStyle w:val="ListParagraph"/>
        <w:numPr>
          <w:ilvl w:val="1"/>
          <w:numId w:val="11"/>
        </w:numPr>
        <w:rPr>
          <w:sz w:val="22"/>
        </w:rPr>
      </w:pPr>
      <w:r w:rsidRPr="00A26715">
        <w:rPr>
          <w:sz w:val="22"/>
        </w:rPr>
        <w:t>Market demand assumes that income is constant so a rise in the price of a product makes it more expensive relative to income, so people buy less of that product</w:t>
      </w:r>
    </w:p>
    <w:p w14:paraId="799D5EEF" w14:textId="77777777" w:rsidR="00E01A89" w:rsidRPr="00E01A89" w:rsidRDefault="00E01A89" w:rsidP="00E01A89">
      <w:pPr>
        <w:rPr>
          <w:sz w:val="22"/>
        </w:rPr>
      </w:pPr>
    </w:p>
    <w:p w14:paraId="2CB2FBE6" w14:textId="3BC98518" w:rsidR="00E44409" w:rsidRPr="00A26715" w:rsidRDefault="00E44409" w:rsidP="00E44409">
      <w:pPr>
        <w:pStyle w:val="ListParagraph"/>
        <w:ind w:left="1440"/>
        <w:rPr>
          <w:sz w:val="22"/>
        </w:rPr>
      </w:pPr>
      <w:r w:rsidRPr="00E01A89">
        <w:rPr>
          <w:i/>
          <w:sz w:val="22"/>
        </w:rPr>
        <w:t>Example:</w:t>
      </w:r>
      <w:r w:rsidRPr="00A26715">
        <w:rPr>
          <w:sz w:val="22"/>
        </w:rPr>
        <w:t xml:space="preserve"> as the prices of shoes increase, you can’t buy as many shoes with the same income, so market demand for shoes decrease</w:t>
      </w:r>
    </w:p>
    <w:p w14:paraId="59DB51B5" w14:textId="77777777" w:rsidR="00E44409" w:rsidRPr="00A26715" w:rsidRDefault="00E44409" w:rsidP="00E44409">
      <w:pPr>
        <w:pStyle w:val="ListParagraph"/>
        <w:ind w:left="1440"/>
        <w:rPr>
          <w:sz w:val="22"/>
        </w:rPr>
      </w:pPr>
    </w:p>
    <w:p w14:paraId="697660C6" w14:textId="6F7A172E" w:rsidR="00E44409" w:rsidRDefault="00E44409" w:rsidP="00E44409">
      <w:pPr>
        <w:pStyle w:val="ListParagraph"/>
        <w:numPr>
          <w:ilvl w:val="1"/>
          <w:numId w:val="11"/>
        </w:numPr>
        <w:rPr>
          <w:sz w:val="22"/>
        </w:rPr>
      </w:pPr>
      <w:r w:rsidRPr="00A26715">
        <w:rPr>
          <w:sz w:val="22"/>
        </w:rPr>
        <w:t>However, with AD the income is not constant. A rise in the GDP deflator means that general prices are increasing but income is increasing by the same amount so the products are not getting more expensive and people still buy the same amount</w:t>
      </w:r>
    </w:p>
    <w:p w14:paraId="198E170C" w14:textId="77777777" w:rsidR="00E01A89" w:rsidRPr="00A26715" w:rsidRDefault="00E01A89" w:rsidP="00E01A89">
      <w:pPr>
        <w:pStyle w:val="ListParagraph"/>
        <w:rPr>
          <w:sz w:val="22"/>
        </w:rPr>
      </w:pPr>
    </w:p>
    <w:p w14:paraId="3422137C" w14:textId="60CB7F26" w:rsidR="00E44409" w:rsidRPr="00A26715" w:rsidRDefault="00E44409" w:rsidP="00E44409">
      <w:pPr>
        <w:ind w:left="1440"/>
        <w:rPr>
          <w:sz w:val="22"/>
        </w:rPr>
      </w:pPr>
      <w:r w:rsidRPr="00E01A89">
        <w:rPr>
          <w:i/>
          <w:sz w:val="22"/>
        </w:rPr>
        <w:t>Example:</w:t>
      </w:r>
      <w:r w:rsidRPr="00A26715">
        <w:rPr>
          <w:sz w:val="22"/>
        </w:rPr>
        <w:t xml:space="preserve"> if the prices of all shoes and other goods increases which is indicated by an increase in the GDP deflator, your salary will increase by the same percentage and you will consume the same quantity of shoes and other products</w:t>
      </w:r>
    </w:p>
    <w:p w14:paraId="1F642AD2" w14:textId="77777777" w:rsidR="00E44409" w:rsidRPr="00A26715" w:rsidRDefault="00E44409" w:rsidP="00E44409">
      <w:pPr>
        <w:ind w:left="1440"/>
        <w:rPr>
          <w:sz w:val="22"/>
        </w:rPr>
      </w:pPr>
    </w:p>
    <w:p w14:paraId="31BB9E50" w14:textId="2EA36666" w:rsidR="00E44409" w:rsidRDefault="00E44409" w:rsidP="00E44409">
      <w:pPr>
        <w:pStyle w:val="ListParagraph"/>
        <w:numPr>
          <w:ilvl w:val="1"/>
          <w:numId w:val="11"/>
        </w:numPr>
        <w:rPr>
          <w:sz w:val="22"/>
        </w:rPr>
      </w:pPr>
      <w:r w:rsidRPr="00A26715">
        <w:rPr>
          <w:sz w:val="22"/>
        </w:rPr>
        <w:t xml:space="preserve">Aggregate expenditure </w:t>
      </w:r>
      <w:r w:rsidRPr="00AF7AA1">
        <w:rPr>
          <w:sz w:val="22"/>
          <w:u w:val="single"/>
        </w:rPr>
        <w:t>remains unchanged</w:t>
      </w:r>
      <w:r w:rsidRPr="00A26715">
        <w:rPr>
          <w:sz w:val="22"/>
        </w:rPr>
        <w:t xml:space="preserve"> even if the prices of some products increase by more than the general price level. This is because in the short run, there are no alternatives so people have to consume less of other products. </w:t>
      </w:r>
    </w:p>
    <w:p w14:paraId="7B16EAA4" w14:textId="77777777" w:rsidR="00E01A89" w:rsidRPr="00A26715" w:rsidRDefault="00E01A89" w:rsidP="00E01A89">
      <w:pPr>
        <w:pStyle w:val="ListParagraph"/>
        <w:rPr>
          <w:sz w:val="22"/>
        </w:rPr>
      </w:pPr>
    </w:p>
    <w:p w14:paraId="79D9ABDE" w14:textId="22991A96" w:rsidR="00E44409" w:rsidRPr="00A26715" w:rsidRDefault="00E44409" w:rsidP="00E44409">
      <w:pPr>
        <w:ind w:left="1440"/>
        <w:rPr>
          <w:sz w:val="22"/>
        </w:rPr>
      </w:pPr>
      <w:r w:rsidRPr="00E01A89">
        <w:rPr>
          <w:i/>
          <w:sz w:val="22"/>
        </w:rPr>
        <w:t>Example:</w:t>
      </w:r>
      <w:r w:rsidRPr="00A26715">
        <w:rPr>
          <w:sz w:val="22"/>
        </w:rPr>
        <w:t xml:space="preserve"> if the price of oil rises, expenditure on oil increases but expenditure on other products will decrease. Aggregate expenditure stays the same. </w:t>
      </w:r>
    </w:p>
    <w:p w14:paraId="7CAD499E" w14:textId="77777777" w:rsidR="00A26715" w:rsidRPr="00A26715" w:rsidRDefault="00A26715" w:rsidP="00E44409">
      <w:pPr>
        <w:ind w:left="1440"/>
        <w:rPr>
          <w:sz w:val="22"/>
        </w:rPr>
      </w:pPr>
    </w:p>
    <w:p w14:paraId="28C6C7D5" w14:textId="7E32F025" w:rsidR="00E44409" w:rsidRPr="00A26715" w:rsidRDefault="00A26715" w:rsidP="00E44409">
      <w:pPr>
        <w:pStyle w:val="ListParagraph"/>
        <w:numPr>
          <w:ilvl w:val="0"/>
          <w:numId w:val="11"/>
        </w:numPr>
        <w:rPr>
          <w:sz w:val="22"/>
        </w:rPr>
      </w:pPr>
      <w:r w:rsidRPr="00A26715">
        <w:rPr>
          <w:sz w:val="22"/>
        </w:rPr>
        <w:t xml:space="preserve">At this point you may ask yourself, </w:t>
      </w:r>
      <w:r w:rsidRPr="00AF7AA1">
        <w:rPr>
          <w:b/>
          <w:sz w:val="22"/>
          <w:u w:val="single"/>
        </w:rPr>
        <w:t>“Then why is the AD curve downward sloping?”</w:t>
      </w:r>
    </w:p>
    <w:p w14:paraId="105A31E7" w14:textId="6F39244F" w:rsidR="00A26715" w:rsidRPr="00A26715" w:rsidRDefault="00A26715" w:rsidP="00A26715">
      <w:pPr>
        <w:pStyle w:val="ListParagraph"/>
        <w:numPr>
          <w:ilvl w:val="1"/>
          <w:numId w:val="11"/>
        </w:numPr>
        <w:rPr>
          <w:sz w:val="22"/>
        </w:rPr>
      </w:pPr>
      <w:r w:rsidRPr="00A26715">
        <w:rPr>
          <w:sz w:val="22"/>
        </w:rPr>
        <w:t>There are 3 reasons for this:</w:t>
      </w:r>
    </w:p>
    <w:p w14:paraId="0333A89E" w14:textId="711F93AD" w:rsidR="00A26715" w:rsidRPr="00AF7AA1" w:rsidRDefault="00A26715" w:rsidP="00A26715">
      <w:pPr>
        <w:pStyle w:val="ListParagraph"/>
        <w:numPr>
          <w:ilvl w:val="0"/>
          <w:numId w:val="14"/>
        </w:numPr>
        <w:rPr>
          <w:b/>
          <w:sz w:val="22"/>
        </w:rPr>
      </w:pPr>
      <w:r w:rsidRPr="00AF7AA1">
        <w:rPr>
          <w:b/>
          <w:sz w:val="22"/>
        </w:rPr>
        <w:t>Interest Rate Effect</w:t>
      </w:r>
    </w:p>
    <w:p w14:paraId="1B03855A" w14:textId="0BB29F7E" w:rsidR="00A26715" w:rsidRPr="00AF7AA1" w:rsidRDefault="00A26715" w:rsidP="00A26715">
      <w:pPr>
        <w:pStyle w:val="ListParagraph"/>
        <w:numPr>
          <w:ilvl w:val="0"/>
          <w:numId w:val="14"/>
        </w:numPr>
        <w:rPr>
          <w:b/>
          <w:sz w:val="22"/>
        </w:rPr>
      </w:pPr>
      <w:r w:rsidRPr="00AF7AA1">
        <w:rPr>
          <w:b/>
          <w:sz w:val="22"/>
        </w:rPr>
        <w:t xml:space="preserve">Substitution Effect, and </w:t>
      </w:r>
    </w:p>
    <w:p w14:paraId="3DE1AE2A" w14:textId="183DF9F8" w:rsidR="00AF7AA1" w:rsidRPr="00AF7AA1" w:rsidRDefault="00A26715" w:rsidP="00AF7AA1">
      <w:pPr>
        <w:pStyle w:val="ListParagraph"/>
        <w:numPr>
          <w:ilvl w:val="0"/>
          <w:numId w:val="14"/>
        </w:numPr>
        <w:rPr>
          <w:b/>
          <w:sz w:val="22"/>
        </w:rPr>
      </w:pPr>
      <w:r w:rsidRPr="00AF7AA1">
        <w:rPr>
          <w:b/>
          <w:sz w:val="22"/>
        </w:rPr>
        <w:t>Wealth Effect</w:t>
      </w:r>
    </w:p>
    <w:p w14:paraId="3B33D033" w14:textId="32C2AD31" w:rsidR="00A26715" w:rsidRPr="00AF7AA1" w:rsidRDefault="00A26715" w:rsidP="00A26715">
      <w:pPr>
        <w:ind w:left="1080" w:firstLine="720"/>
        <w:rPr>
          <w:b/>
          <w:i/>
          <w:sz w:val="22"/>
        </w:rPr>
      </w:pPr>
      <w:r w:rsidRPr="00AF7AA1">
        <w:rPr>
          <w:b/>
          <w:i/>
          <w:sz w:val="22"/>
        </w:rPr>
        <w:t xml:space="preserve">*** NOTE: these 3 effects cause movements </w:t>
      </w:r>
      <w:r w:rsidRPr="00AF7AA1">
        <w:rPr>
          <w:b/>
          <w:i/>
          <w:sz w:val="22"/>
          <w:u w:val="single"/>
        </w:rPr>
        <w:t>along</w:t>
      </w:r>
      <w:r w:rsidRPr="00AF7AA1">
        <w:rPr>
          <w:b/>
          <w:i/>
          <w:sz w:val="22"/>
        </w:rPr>
        <w:t xml:space="preserve"> the AD curve. </w:t>
      </w:r>
    </w:p>
    <w:p w14:paraId="321A49E9" w14:textId="77777777" w:rsidR="00AF7AA1" w:rsidRPr="00A26715" w:rsidRDefault="00AF7AA1" w:rsidP="00A26715">
      <w:pPr>
        <w:ind w:left="1080" w:firstLine="720"/>
        <w:rPr>
          <w:sz w:val="22"/>
        </w:rPr>
      </w:pPr>
    </w:p>
    <w:p w14:paraId="6CECF82A" w14:textId="5170C4F4" w:rsidR="00E44409" w:rsidRPr="00A26715" w:rsidRDefault="00A26715" w:rsidP="00E44409">
      <w:pPr>
        <w:pStyle w:val="ListParagraph"/>
        <w:numPr>
          <w:ilvl w:val="0"/>
          <w:numId w:val="11"/>
        </w:numPr>
        <w:rPr>
          <w:sz w:val="22"/>
        </w:rPr>
      </w:pPr>
      <w:r w:rsidRPr="00AF7AA1">
        <w:rPr>
          <w:b/>
          <w:color w:val="C00000"/>
          <w:sz w:val="22"/>
        </w:rPr>
        <w:t>Interest Rate Effect –</w:t>
      </w:r>
      <w:r w:rsidRPr="00AF7AA1">
        <w:rPr>
          <w:color w:val="C00000"/>
          <w:sz w:val="22"/>
        </w:rPr>
        <w:t xml:space="preserve"> </w:t>
      </w:r>
      <w:r w:rsidRPr="00A26715">
        <w:rPr>
          <w:sz w:val="22"/>
        </w:rPr>
        <w:t xml:space="preserve">the change in how much people spend when interest rates change. </w:t>
      </w:r>
    </w:p>
    <w:p w14:paraId="22C3ED3B" w14:textId="3F6BAD99" w:rsidR="00A26715" w:rsidRPr="00A26715" w:rsidRDefault="00A26715" w:rsidP="00A26715">
      <w:pPr>
        <w:pStyle w:val="ListParagraph"/>
        <w:numPr>
          <w:ilvl w:val="1"/>
          <w:numId w:val="11"/>
        </w:numPr>
        <w:rPr>
          <w:sz w:val="22"/>
        </w:rPr>
      </w:pPr>
      <w:r w:rsidRPr="00A26715">
        <w:rPr>
          <w:sz w:val="22"/>
        </w:rPr>
        <w:t xml:space="preserve">As prices increase, people and businesses need more money to pay their expenses. </w:t>
      </w:r>
    </w:p>
    <w:p w14:paraId="6E409A48" w14:textId="23F5A064" w:rsidR="00A26715" w:rsidRPr="00A26715" w:rsidRDefault="00A26715" w:rsidP="00A26715">
      <w:pPr>
        <w:pStyle w:val="ListParagraph"/>
        <w:numPr>
          <w:ilvl w:val="1"/>
          <w:numId w:val="11"/>
        </w:numPr>
        <w:rPr>
          <w:sz w:val="22"/>
        </w:rPr>
      </w:pPr>
      <w:r w:rsidRPr="00A26715">
        <w:rPr>
          <w:sz w:val="22"/>
        </w:rPr>
        <w:t>This increases the demand for loans which makes the interest rate go up and cost of expenditure increases</w:t>
      </w:r>
    </w:p>
    <w:p w14:paraId="20EFA0B9" w14:textId="6A00738F" w:rsidR="00A26715" w:rsidRPr="00A26715" w:rsidRDefault="00A26715" w:rsidP="00A26715">
      <w:pPr>
        <w:pStyle w:val="ListParagraph"/>
        <w:numPr>
          <w:ilvl w:val="1"/>
          <w:numId w:val="11"/>
        </w:numPr>
        <w:rPr>
          <w:sz w:val="22"/>
        </w:rPr>
      </w:pPr>
      <w:r w:rsidRPr="00A26715">
        <w:rPr>
          <w:sz w:val="22"/>
        </w:rPr>
        <w:t xml:space="preserve">As a result, people’s planned expenditure would decrease and others would rather wait until interest rates drop. </w:t>
      </w:r>
    </w:p>
    <w:p w14:paraId="6C03D49D" w14:textId="75ADFE2C" w:rsidR="00A26715" w:rsidRDefault="00A26715" w:rsidP="00A26715">
      <w:pPr>
        <w:pStyle w:val="ListParagraph"/>
        <w:numPr>
          <w:ilvl w:val="1"/>
          <w:numId w:val="11"/>
        </w:numPr>
        <w:rPr>
          <w:sz w:val="22"/>
        </w:rPr>
      </w:pPr>
      <w:r w:rsidRPr="00A26715">
        <w:rPr>
          <w:sz w:val="22"/>
        </w:rPr>
        <w:t xml:space="preserve">This helps shows us the negative relationship between price levels and planned aggregate expenditure. </w:t>
      </w:r>
    </w:p>
    <w:p w14:paraId="35924656" w14:textId="77777777" w:rsidR="00AF7AA1" w:rsidRDefault="00AF7AA1" w:rsidP="00AF7AA1">
      <w:pPr>
        <w:rPr>
          <w:sz w:val="22"/>
        </w:rPr>
      </w:pPr>
    </w:p>
    <w:p w14:paraId="21989449" w14:textId="77777777" w:rsidR="00185CAA" w:rsidRDefault="00185CAA" w:rsidP="00AF7AA1">
      <w:pPr>
        <w:rPr>
          <w:sz w:val="22"/>
        </w:rPr>
      </w:pPr>
    </w:p>
    <w:p w14:paraId="757D75A1" w14:textId="77777777" w:rsidR="00185CAA" w:rsidRDefault="00185CAA" w:rsidP="00AF7AA1">
      <w:pPr>
        <w:rPr>
          <w:sz w:val="22"/>
        </w:rPr>
      </w:pPr>
    </w:p>
    <w:p w14:paraId="69169BC5" w14:textId="77777777" w:rsidR="00185CAA" w:rsidRPr="00AF7AA1" w:rsidRDefault="00185CAA" w:rsidP="00AF7AA1">
      <w:pPr>
        <w:rPr>
          <w:sz w:val="22"/>
        </w:rPr>
      </w:pPr>
    </w:p>
    <w:p w14:paraId="77EE3FCA" w14:textId="77777777" w:rsidR="00433E2F" w:rsidRDefault="00433E2F" w:rsidP="00E44409">
      <w:pPr>
        <w:pStyle w:val="ListParagraph"/>
        <w:numPr>
          <w:ilvl w:val="0"/>
          <w:numId w:val="11"/>
        </w:numPr>
        <w:rPr>
          <w:sz w:val="22"/>
        </w:rPr>
      </w:pPr>
      <w:r w:rsidRPr="00AF7AA1">
        <w:rPr>
          <w:b/>
          <w:color w:val="C00000"/>
          <w:sz w:val="22"/>
        </w:rPr>
        <w:lastRenderedPageBreak/>
        <w:t>Substitution Effect –</w:t>
      </w:r>
      <w:r w:rsidRPr="00AF7AA1">
        <w:rPr>
          <w:color w:val="C00000"/>
          <w:sz w:val="22"/>
        </w:rPr>
        <w:t xml:space="preserve"> </w:t>
      </w:r>
      <w:r>
        <w:rPr>
          <w:sz w:val="22"/>
        </w:rPr>
        <w:t xml:space="preserve">the change in net exports when relative national prices change </w:t>
      </w:r>
    </w:p>
    <w:p w14:paraId="2362BF31" w14:textId="77777777" w:rsidR="00185CAA" w:rsidRPr="00185CAA" w:rsidRDefault="00185CAA" w:rsidP="00185CAA">
      <w:pPr>
        <w:rPr>
          <w:sz w:val="22"/>
        </w:rPr>
      </w:pPr>
    </w:p>
    <w:p w14:paraId="70FD70DB" w14:textId="3F04971B" w:rsidR="00E44409" w:rsidRDefault="00433E2F" w:rsidP="00433E2F">
      <w:pPr>
        <w:pStyle w:val="ListParagraph"/>
        <w:rPr>
          <w:sz w:val="22"/>
        </w:rPr>
      </w:pPr>
      <w:r w:rsidRPr="00185CAA">
        <w:rPr>
          <w:i/>
          <w:sz w:val="22"/>
        </w:rPr>
        <w:t>Example:</w:t>
      </w:r>
      <w:r>
        <w:rPr>
          <w:sz w:val="22"/>
        </w:rPr>
        <w:t xml:space="preserve"> If Canadian prices increase, Canadians will import more from the US because their goods will be relatively cheaper, and people from the US will buy less Canadian exports because they are more expensive. This means Canadian exports (X) </w:t>
      </w:r>
      <w:r w:rsidRPr="00AF7AA1">
        <w:rPr>
          <w:sz w:val="22"/>
          <w:u w:val="single"/>
        </w:rPr>
        <w:t>decrease</w:t>
      </w:r>
      <w:r>
        <w:rPr>
          <w:sz w:val="22"/>
        </w:rPr>
        <w:t xml:space="preserve"> and Canadian imports (Z) </w:t>
      </w:r>
      <w:r w:rsidRPr="00AF7AA1">
        <w:rPr>
          <w:sz w:val="22"/>
          <w:u w:val="single"/>
        </w:rPr>
        <w:t>increase</w:t>
      </w:r>
      <w:r>
        <w:rPr>
          <w:sz w:val="22"/>
        </w:rPr>
        <w:t xml:space="preserve">.  </w:t>
      </w:r>
    </w:p>
    <w:p w14:paraId="7C5AB2FF" w14:textId="77777777" w:rsidR="00185CAA" w:rsidRPr="00433E2F" w:rsidRDefault="00185CAA" w:rsidP="00433E2F">
      <w:pPr>
        <w:pStyle w:val="ListParagraph"/>
        <w:rPr>
          <w:sz w:val="22"/>
        </w:rPr>
      </w:pPr>
    </w:p>
    <w:p w14:paraId="72CB39E8" w14:textId="57892C99" w:rsidR="00433E2F" w:rsidRPr="004928B6" w:rsidRDefault="00433E2F" w:rsidP="00433E2F">
      <w:pPr>
        <w:pStyle w:val="ListParagraph"/>
        <w:numPr>
          <w:ilvl w:val="1"/>
          <w:numId w:val="11"/>
        </w:numPr>
        <w:rPr>
          <w:sz w:val="22"/>
        </w:rPr>
      </w:pPr>
      <w:r w:rsidRPr="00433E2F">
        <w:rPr>
          <w:sz w:val="22"/>
        </w:rPr>
        <w:t xml:space="preserve">Both of these changes cause AD using the expenditure based approach to decrease as prices increase. </w:t>
      </w:r>
    </w:p>
    <w:p w14:paraId="6364A23E" w14:textId="77777777" w:rsidR="00433E2F" w:rsidRPr="00433E2F" w:rsidRDefault="00433E2F" w:rsidP="00433E2F">
      <w:pPr>
        <w:rPr>
          <w:sz w:val="22"/>
        </w:rPr>
      </w:pPr>
    </w:p>
    <w:p w14:paraId="6F24D98A" w14:textId="5EDA4AB0" w:rsidR="00433E2F" w:rsidRPr="00185CAA" w:rsidRDefault="00433E2F" w:rsidP="00433E2F">
      <w:pPr>
        <w:pStyle w:val="ListParagraph"/>
        <w:numPr>
          <w:ilvl w:val="0"/>
          <w:numId w:val="11"/>
        </w:numPr>
      </w:pPr>
      <w:r w:rsidRPr="00AF7AA1">
        <w:rPr>
          <w:b/>
          <w:color w:val="C00000"/>
          <w:sz w:val="22"/>
        </w:rPr>
        <w:t>Wealth Effect—</w:t>
      </w:r>
      <w:r w:rsidRPr="00433E2F">
        <w:rPr>
          <w:sz w:val="22"/>
        </w:rPr>
        <w:t xml:space="preserve">the change </w:t>
      </w:r>
      <w:r>
        <w:rPr>
          <w:sz w:val="22"/>
        </w:rPr>
        <w:t xml:space="preserve">in planned consumption when household wealth changes. </w:t>
      </w:r>
    </w:p>
    <w:p w14:paraId="3E91E2B6" w14:textId="77777777" w:rsidR="00185CAA" w:rsidRPr="00433E2F" w:rsidRDefault="00185CAA" w:rsidP="00185CAA">
      <w:pPr>
        <w:pStyle w:val="ListParagraph"/>
      </w:pPr>
    </w:p>
    <w:p w14:paraId="78D6ADE6" w14:textId="23596DCB" w:rsidR="00433E2F" w:rsidRPr="00282E6A" w:rsidRDefault="00433E2F" w:rsidP="00433E2F">
      <w:pPr>
        <w:pStyle w:val="ListParagraph"/>
        <w:numPr>
          <w:ilvl w:val="1"/>
          <w:numId w:val="11"/>
        </w:numPr>
      </w:pPr>
      <w:r>
        <w:rPr>
          <w:sz w:val="22"/>
        </w:rPr>
        <w:t xml:space="preserve">Household and businesses hold </w:t>
      </w:r>
      <w:r w:rsidRPr="00AF7AA1">
        <w:rPr>
          <w:sz w:val="22"/>
          <w:u w:val="single"/>
        </w:rPr>
        <w:t>money balances</w:t>
      </w:r>
      <w:r>
        <w:rPr>
          <w:sz w:val="22"/>
        </w:rPr>
        <w:t xml:space="preserve"> like bank deposits as part of their </w:t>
      </w:r>
      <w:r w:rsidRPr="00AF7AA1">
        <w:rPr>
          <w:sz w:val="22"/>
          <w:u w:val="single"/>
        </w:rPr>
        <w:t>financial wealth</w:t>
      </w:r>
      <w:r>
        <w:rPr>
          <w:sz w:val="22"/>
        </w:rPr>
        <w:t xml:space="preserve"> for day-to-day expenses and in case of emergency. </w:t>
      </w:r>
    </w:p>
    <w:p w14:paraId="48987B8B" w14:textId="77777777" w:rsidR="00282E6A" w:rsidRPr="00433E2F" w:rsidRDefault="00282E6A" w:rsidP="00282E6A">
      <w:pPr>
        <w:pStyle w:val="ListParagraph"/>
      </w:pPr>
    </w:p>
    <w:p w14:paraId="1D3F3114" w14:textId="1C4A8B35" w:rsidR="00433E2F" w:rsidRDefault="00433E2F" w:rsidP="00433E2F">
      <w:pPr>
        <w:pStyle w:val="ListParagraph"/>
        <w:ind w:left="1440"/>
        <w:rPr>
          <w:sz w:val="22"/>
        </w:rPr>
      </w:pPr>
      <w:r w:rsidRPr="00282E6A">
        <w:rPr>
          <w:i/>
          <w:sz w:val="22"/>
        </w:rPr>
        <w:t>Example:</w:t>
      </w:r>
      <w:r>
        <w:rPr>
          <w:sz w:val="22"/>
        </w:rPr>
        <w:t xml:space="preserve"> as a student, you might keep money in your bank account for your semester expenses and a little extra in case you need to fix your computer or your car (unexpected)</w:t>
      </w:r>
    </w:p>
    <w:p w14:paraId="4FD3A557" w14:textId="77777777" w:rsidR="00282E6A" w:rsidRPr="00433E2F" w:rsidRDefault="00282E6A" w:rsidP="00282E6A"/>
    <w:p w14:paraId="77701EC5" w14:textId="2C24DD01" w:rsidR="00433E2F" w:rsidRPr="00282E6A" w:rsidRDefault="00433E2F" w:rsidP="00433E2F">
      <w:pPr>
        <w:pStyle w:val="ListParagraph"/>
        <w:numPr>
          <w:ilvl w:val="1"/>
          <w:numId w:val="11"/>
        </w:numPr>
      </w:pPr>
      <w:r>
        <w:rPr>
          <w:sz w:val="22"/>
        </w:rPr>
        <w:t xml:space="preserve">The amount you can buy with this money balance depends on the general price levels. If the prices are </w:t>
      </w:r>
      <w:proofErr w:type="gramStart"/>
      <w:r>
        <w:rPr>
          <w:sz w:val="22"/>
        </w:rPr>
        <w:t>high</w:t>
      </w:r>
      <w:proofErr w:type="gramEnd"/>
      <w:r>
        <w:rPr>
          <w:sz w:val="22"/>
        </w:rPr>
        <w:t xml:space="preserve"> then you can’t buy as much. So an increase in prices causes </w:t>
      </w:r>
      <w:r w:rsidRPr="00AF7AA1">
        <w:rPr>
          <w:sz w:val="22"/>
          <w:u w:val="single"/>
        </w:rPr>
        <w:t>real wealth</w:t>
      </w:r>
      <w:r>
        <w:rPr>
          <w:sz w:val="22"/>
        </w:rPr>
        <w:t xml:space="preserve"> to decrease</w:t>
      </w:r>
    </w:p>
    <w:p w14:paraId="31CFB6DA" w14:textId="77777777" w:rsidR="00282E6A" w:rsidRPr="00433E2F" w:rsidRDefault="00282E6A" w:rsidP="00282E6A">
      <w:pPr>
        <w:pStyle w:val="ListParagraph"/>
      </w:pPr>
    </w:p>
    <w:p w14:paraId="469FE6B2" w14:textId="68925621" w:rsidR="00433E2F" w:rsidRDefault="00433E2F" w:rsidP="00433E2F">
      <w:pPr>
        <w:pStyle w:val="ListParagraph"/>
        <w:numPr>
          <w:ilvl w:val="1"/>
          <w:numId w:val="11"/>
        </w:numPr>
      </w:pPr>
      <w:r>
        <w:rPr>
          <w:sz w:val="22"/>
        </w:rPr>
        <w:t xml:space="preserve">If real wealth decreases, people and businesses can’t buy as many goods and the planned aggregate expenditure </w:t>
      </w:r>
      <w:r w:rsidRPr="00AF7AA1">
        <w:rPr>
          <w:sz w:val="22"/>
          <w:u w:val="single"/>
        </w:rPr>
        <w:t>decreases</w:t>
      </w:r>
      <w:r>
        <w:rPr>
          <w:sz w:val="22"/>
        </w:rPr>
        <w:t xml:space="preserve">. This is the third effect that helps explain the negative relationship between prices and aggregate expenditure. </w:t>
      </w:r>
    </w:p>
    <w:p w14:paraId="295A55B5" w14:textId="77111BA5" w:rsidR="00433E2F" w:rsidRDefault="00433E2F" w:rsidP="00433E2F">
      <w:pPr>
        <w:pStyle w:val="Heading3"/>
        <w:spacing w:before="240"/>
      </w:pPr>
      <w:r>
        <w:t>Equilibrium Output and Potential Output:</w:t>
      </w:r>
    </w:p>
    <w:p w14:paraId="1C4BF748" w14:textId="77777777" w:rsidR="00433E2F" w:rsidRDefault="00433E2F" w:rsidP="00433E2F"/>
    <w:p w14:paraId="37E07054" w14:textId="30CF3966" w:rsidR="00E44409" w:rsidRDefault="00433E2F" w:rsidP="00E44409">
      <w:pPr>
        <w:pStyle w:val="ListParagraph"/>
        <w:numPr>
          <w:ilvl w:val="0"/>
          <w:numId w:val="11"/>
        </w:numPr>
        <w:rPr>
          <w:sz w:val="22"/>
        </w:rPr>
      </w:pPr>
      <w:r w:rsidRPr="0007202C">
        <w:rPr>
          <w:b/>
          <w:color w:val="C00000"/>
          <w:sz w:val="22"/>
        </w:rPr>
        <w:t>Potential Output (</w:t>
      </w:r>
      <w:proofErr w:type="spellStart"/>
      <w:r w:rsidRPr="0007202C">
        <w:rPr>
          <w:b/>
          <w:color w:val="C00000"/>
          <w:sz w:val="22"/>
        </w:rPr>
        <w:t>Yp</w:t>
      </w:r>
      <w:proofErr w:type="spellEnd"/>
      <w:r w:rsidRPr="0007202C">
        <w:rPr>
          <w:b/>
          <w:color w:val="C00000"/>
          <w:sz w:val="22"/>
        </w:rPr>
        <w:t>)—</w:t>
      </w:r>
      <w:r>
        <w:rPr>
          <w:sz w:val="22"/>
        </w:rPr>
        <w:t xml:space="preserve">this is also known as the </w:t>
      </w:r>
      <w:r w:rsidRPr="0007202C">
        <w:rPr>
          <w:b/>
          <w:sz w:val="22"/>
        </w:rPr>
        <w:t>long-run aggregate supply (LAS)</w:t>
      </w:r>
      <w:r>
        <w:rPr>
          <w:sz w:val="22"/>
        </w:rPr>
        <w:t xml:space="preserve">. It is the output the economy can produce with the current labor and technology level being fully utilized. </w:t>
      </w:r>
    </w:p>
    <w:p w14:paraId="723D32B5" w14:textId="18D9CA69" w:rsidR="00433E2F" w:rsidRDefault="00433E2F" w:rsidP="00433E2F">
      <w:pPr>
        <w:pStyle w:val="ListParagraph"/>
        <w:numPr>
          <w:ilvl w:val="1"/>
          <w:numId w:val="11"/>
        </w:numPr>
        <w:rPr>
          <w:sz w:val="22"/>
        </w:rPr>
      </w:pPr>
      <w:r>
        <w:rPr>
          <w:sz w:val="22"/>
        </w:rPr>
        <w:t xml:space="preserve">It is not affected by changes in the price level. This is why </w:t>
      </w:r>
      <w:proofErr w:type="spellStart"/>
      <w:r>
        <w:rPr>
          <w:sz w:val="22"/>
        </w:rPr>
        <w:t>Yp</w:t>
      </w:r>
      <w:proofErr w:type="spellEnd"/>
      <w:r>
        <w:rPr>
          <w:sz w:val="22"/>
        </w:rPr>
        <w:t xml:space="preserve"> is a vertical line. </w:t>
      </w:r>
    </w:p>
    <w:p w14:paraId="4AADDE67" w14:textId="77777777" w:rsidR="00433E2F" w:rsidRPr="00433E2F" w:rsidRDefault="00433E2F" w:rsidP="00433E2F">
      <w:pPr>
        <w:rPr>
          <w:sz w:val="22"/>
        </w:rPr>
      </w:pPr>
    </w:p>
    <w:p w14:paraId="37316203" w14:textId="15EA8049" w:rsidR="00433E2F" w:rsidRDefault="00433E2F" w:rsidP="00433E2F">
      <w:pPr>
        <w:pStyle w:val="ListParagraph"/>
        <w:numPr>
          <w:ilvl w:val="0"/>
          <w:numId w:val="11"/>
        </w:numPr>
        <w:rPr>
          <w:sz w:val="22"/>
        </w:rPr>
      </w:pPr>
      <w:r w:rsidRPr="0007202C">
        <w:rPr>
          <w:b/>
          <w:color w:val="C00000"/>
          <w:sz w:val="22"/>
        </w:rPr>
        <w:t>The Business Cycle –</w:t>
      </w:r>
      <w:r w:rsidRPr="0007202C">
        <w:rPr>
          <w:color w:val="C00000"/>
          <w:sz w:val="22"/>
        </w:rPr>
        <w:t xml:space="preserve"> </w:t>
      </w:r>
      <w:r>
        <w:rPr>
          <w:sz w:val="22"/>
        </w:rPr>
        <w:t>the short term fluctuation of actual real GDP.</w:t>
      </w:r>
    </w:p>
    <w:p w14:paraId="4A22036E" w14:textId="4097FC05" w:rsidR="00433E2F" w:rsidRDefault="00433E2F" w:rsidP="00433E2F">
      <w:pPr>
        <w:pStyle w:val="ListParagraph"/>
        <w:rPr>
          <w:sz w:val="22"/>
        </w:rPr>
      </w:pPr>
      <w:r>
        <w:rPr>
          <w:sz w:val="22"/>
        </w:rPr>
        <w:t>Example: Around December, real GDP may increase for a short period of time because people are doing a lot of Christmas Shopping</w:t>
      </w:r>
    </w:p>
    <w:p w14:paraId="68F9D874" w14:textId="77777777" w:rsidR="00433E2F" w:rsidRDefault="00433E2F" w:rsidP="00433E2F">
      <w:pPr>
        <w:pStyle w:val="ListParagraph"/>
        <w:rPr>
          <w:sz w:val="22"/>
        </w:rPr>
      </w:pPr>
    </w:p>
    <w:p w14:paraId="73D84E94" w14:textId="635E7903" w:rsidR="00433E2F" w:rsidRDefault="00433E2F" w:rsidP="00433E2F">
      <w:pPr>
        <w:pStyle w:val="ListParagraph"/>
        <w:numPr>
          <w:ilvl w:val="0"/>
          <w:numId w:val="11"/>
        </w:numPr>
        <w:rPr>
          <w:sz w:val="22"/>
        </w:rPr>
      </w:pPr>
      <w:r w:rsidRPr="0007202C">
        <w:rPr>
          <w:b/>
          <w:color w:val="C00000"/>
          <w:sz w:val="22"/>
        </w:rPr>
        <w:t>Output Gaps—</w:t>
      </w:r>
      <w:r>
        <w:rPr>
          <w:sz w:val="22"/>
        </w:rPr>
        <w:t>the difference between actual output (Y) and potential output (</w:t>
      </w:r>
      <w:proofErr w:type="spellStart"/>
      <w:r>
        <w:rPr>
          <w:sz w:val="22"/>
        </w:rPr>
        <w:t>Yp</w:t>
      </w:r>
      <w:proofErr w:type="spellEnd"/>
      <w:r>
        <w:rPr>
          <w:sz w:val="22"/>
        </w:rPr>
        <w:t>)</w:t>
      </w:r>
    </w:p>
    <w:p w14:paraId="58B9E940" w14:textId="77777777" w:rsidR="0063600C" w:rsidRPr="0007202C" w:rsidRDefault="0063600C" w:rsidP="0063600C">
      <w:pPr>
        <w:pStyle w:val="ListParagraph"/>
        <w:rPr>
          <w:b/>
          <w:sz w:val="22"/>
        </w:rPr>
      </w:pPr>
    </w:p>
    <w:p w14:paraId="21AC2043" w14:textId="0A8FCCDA" w:rsidR="00433E2F" w:rsidRPr="0007202C" w:rsidRDefault="00433E2F" w:rsidP="00433E2F">
      <w:pPr>
        <w:ind w:left="360"/>
        <w:jc w:val="center"/>
        <w:rPr>
          <w:b/>
          <w:sz w:val="22"/>
        </w:rPr>
      </w:pPr>
      <w:r w:rsidRPr="0007202C">
        <w:rPr>
          <w:b/>
          <w:sz w:val="22"/>
        </w:rPr>
        <w:t xml:space="preserve">Output Gap = (Y – </w:t>
      </w:r>
      <w:proofErr w:type="spellStart"/>
      <w:r w:rsidRPr="0007202C">
        <w:rPr>
          <w:b/>
          <w:sz w:val="22"/>
        </w:rPr>
        <w:t>Yp</w:t>
      </w:r>
      <w:proofErr w:type="spellEnd"/>
      <w:r w:rsidRPr="0007202C">
        <w:rPr>
          <w:b/>
          <w:sz w:val="22"/>
        </w:rPr>
        <w:t>)</w:t>
      </w:r>
    </w:p>
    <w:p w14:paraId="4DD6E676" w14:textId="77777777" w:rsidR="0063600C" w:rsidRPr="0007202C" w:rsidRDefault="0063600C" w:rsidP="00433E2F">
      <w:pPr>
        <w:ind w:left="360"/>
        <w:jc w:val="center"/>
        <w:rPr>
          <w:b/>
          <w:sz w:val="22"/>
        </w:rPr>
      </w:pPr>
    </w:p>
    <w:p w14:paraId="5B7F605E" w14:textId="39E6D40D" w:rsidR="0063600C" w:rsidRPr="0007202C" w:rsidRDefault="0007202C" w:rsidP="0063600C">
      <w:pPr>
        <w:rPr>
          <w:rFonts w:eastAsiaTheme="minorEastAsia"/>
          <w:b/>
          <w:sz w:val="21"/>
        </w:rPr>
      </w:pPr>
      <m:oMathPara>
        <m:oMath>
          <m:r>
            <m:rPr>
              <m:sty m:val="bi"/>
            </m:rPr>
            <w:rPr>
              <w:rFonts w:ascii="Cambria Math" w:eastAsiaTheme="minorEastAsia" w:hAnsi="Cambria Math"/>
              <w:sz w:val="21"/>
            </w:rPr>
            <m:t xml:space="preserve">Output Gap (%)= </m:t>
          </m:r>
          <m:f>
            <m:fPr>
              <m:ctrlPr>
                <w:rPr>
                  <w:rFonts w:ascii="Cambria Math" w:hAnsi="Cambria Math"/>
                  <w:b/>
                  <w:i/>
                  <w:sz w:val="21"/>
                </w:rPr>
              </m:ctrlPr>
            </m:fPr>
            <m:num>
              <m:r>
                <m:rPr>
                  <m:sty m:val="b"/>
                </m:rPr>
                <w:rPr>
                  <w:rFonts w:ascii="Cambria Math" w:hAnsi="Cambria Math"/>
                  <w:sz w:val="21"/>
                </w:rPr>
                <m:t xml:space="preserve">(Y-Yp) </m:t>
              </m:r>
            </m:num>
            <m:den>
              <m:r>
                <m:rPr>
                  <m:sty m:val="b"/>
                </m:rPr>
                <w:rPr>
                  <w:rFonts w:ascii="Cambria Math" w:hAnsi="Cambria Math"/>
                  <w:sz w:val="21"/>
                </w:rPr>
                <m:t>Yp</m:t>
              </m:r>
            </m:den>
          </m:f>
          <m:r>
            <m:rPr>
              <m:sty m:val="bi"/>
            </m:rPr>
            <w:rPr>
              <w:rFonts w:ascii="Cambria Math" w:hAnsi="Cambria Math"/>
              <w:sz w:val="21"/>
            </w:rPr>
            <m:t xml:space="preserve"> x 100</m:t>
          </m:r>
        </m:oMath>
      </m:oMathPara>
    </w:p>
    <w:p w14:paraId="18F98B83" w14:textId="77777777" w:rsidR="0063600C" w:rsidRPr="00433E2F" w:rsidRDefault="0063600C" w:rsidP="0063600C">
      <w:pPr>
        <w:rPr>
          <w:sz w:val="22"/>
        </w:rPr>
      </w:pPr>
    </w:p>
    <w:p w14:paraId="301F2862" w14:textId="6BAB6F3E" w:rsidR="00E44409" w:rsidRDefault="0063600C" w:rsidP="00E44409">
      <w:pPr>
        <w:pStyle w:val="ListParagraph"/>
        <w:numPr>
          <w:ilvl w:val="0"/>
          <w:numId w:val="11"/>
        </w:numPr>
        <w:rPr>
          <w:sz w:val="22"/>
        </w:rPr>
      </w:pPr>
      <w:r w:rsidRPr="0063600C">
        <w:rPr>
          <w:b/>
          <w:color w:val="C00000"/>
          <w:sz w:val="22"/>
        </w:rPr>
        <w:t>Inflation Gap –</w:t>
      </w:r>
      <w:r w:rsidRPr="0063600C">
        <w:rPr>
          <w:color w:val="C00000"/>
          <w:sz w:val="22"/>
        </w:rPr>
        <w:t xml:space="preserve"> </w:t>
      </w:r>
      <w:r>
        <w:rPr>
          <w:sz w:val="22"/>
        </w:rPr>
        <w:t xml:space="preserve">the amount by which actual GDP is greater than potential GDP. </w:t>
      </w:r>
    </w:p>
    <w:p w14:paraId="2F743CA7" w14:textId="5BC49D14" w:rsidR="0063600C" w:rsidRPr="004928B6" w:rsidRDefault="0063600C" w:rsidP="0063600C">
      <w:pPr>
        <w:pStyle w:val="ListParagraph"/>
        <w:numPr>
          <w:ilvl w:val="0"/>
          <w:numId w:val="11"/>
        </w:numPr>
        <w:rPr>
          <w:sz w:val="22"/>
        </w:rPr>
      </w:pPr>
      <w:r w:rsidRPr="0063600C">
        <w:rPr>
          <w:b/>
          <w:color w:val="C00000"/>
          <w:sz w:val="22"/>
        </w:rPr>
        <w:t>Recessionary Gap –</w:t>
      </w:r>
      <w:r w:rsidRPr="0063600C">
        <w:rPr>
          <w:color w:val="C00000"/>
          <w:sz w:val="22"/>
        </w:rPr>
        <w:t xml:space="preserve"> </w:t>
      </w:r>
      <w:r>
        <w:rPr>
          <w:sz w:val="22"/>
        </w:rPr>
        <w:t xml:space="preserve">the amount by which actual GDP is less than potential GDP. </w:t>
      </w:r>
    </w:p>
    <w:p w14:paraId="7985FA2A" w14:textId="6D9671F9" w:rsidR="0063600C" w:rsidRDefault="0063600C" w:rsidP="0063600C">
      <w:pPr>
        <w:rPr>
          <w:sz w:val="22"/>
        </w:rPr>
      </w:pPr>
      <w:r>
        <w:rPr>
          <w:noProof/>
        </w:rPr>
        <w:lastRenderedPageBreak/>
        <mc:AlternateContent>
          <mc:Choice Requires="wps">
            <w:drawing>
              <wp:anchor distT="0" distB="0" distL="114300" distR="114300" simplePos="0" relativeHeight="251713536" behindDoc="0" locked="0" layoutInCell="1" allowOverlap="1" wp14:anchorId="49A56CD2" wp14:editId="50B0F357">
                <wp:simplePos x="0" y="0"/>
                <wp:positionH relativeFrom="column">
                  <wp:posOffset>3819737</wp:posOffset>
                </wp:positionH>
                <wp:positionV relativeFrom="paragraph">
                  <wp:posOffset>157480</wp:posOffset>
                </wp:positionV>
                <wp:extent cx="0" cy="1828800"/>
                <wp:effectExtent l="0" t="0" r="25400" b="25400"/>
                <wp:wrapNone/>
                <wp:docPr id="31" name="Straight Connector 31"/>
                <wp:cNvGraphicFramePr/>
                <a:graphic xmlns:a="http://schemas.openxmlformats.org/drawingml/2006/main">
                  <a:graphicData uri="http://schemas.microsoft.com/office/word/2010/wordprocessingShape">
                    <wps:wsp>
                      <wps:cNvCnPr/>
                      <wps:spPr>
                        <a:xfrm>
                          <a:off x="0" y="0"/>
                          <a:ext cx="0" cy="18288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4B0496" id="Straight_x0020_Connector_x0020_31"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300.75pt,12.4pt" to="300.75pt,156.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" strokecolor="black [3213]" strokeweight="1pt">
                <v:stroke joinstyle="miter"/>
              </v:line>
            </w:pict>
          </mc:Fallback>
        </mc:AlternateContent>
      </w:r>
      <w:r>
        <w:rPr>
          <w:noProof/>
        </w:rPr>
        <mc:AlternateContent>
          <mc:Choice Requires="wps">
            <w:drawing>
              <wp:anchor distT="0" distB="0" distL="114300" distR="114300" simplePos="0" relativeHeight="251711488" behindDoc="0" locked="0" layoutInCell="1" allowOverlap="1" wp14:anchorId="27142C1D" wp14:editId="15D9B8A1">
                <wp:simplePos x="0" y="0"/>
                <wp:positionH relativeFrom="column">
                  <wp:posOffset>505037</wp:posOffset>
                </wp:positionH>
                <wp:positionV relativeFrom="paragraph">
                  <wp:posOffset>158750</wp:posOffset>
                </wp:positionV>
                <wp:extent cx="0" cy="1828800"/>
                <wp:effectExtent l="0" t="0" r="25400" b="25400"/>
                <wp:wrapNone/>
                <wp:docPr id="30" name="Straight Connector 30"/>
                <wp:cNvGraphicFramePr/>
                <a:graphic xmlns:a="http://schemas.openxmlformats.org/drawingml/2006/main">
                  <a:graphicData uri="http://schemas.microsoft.com/office/word/2010/wordprocessingShape">
                    <wps:wsp>
                      <wps:cNvCnPr/>
                      <wps:spPr>
                        <a:xfrm>
                          <a:off x="0" y="0"/>
                          <a:ext cx="0" cy="18288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D3341B" id="Straight_x0020_Connector_x0020_30"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39.75pt,12.5pt" to="39.75pt,1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" strokecolor="black [3213]" strokeweight="1pt">
                <v:stroke joinstyle="miter"/>
              </v:line>
            </w:pict>
          </mc:Fallback>
        </mc:AlternateContent>
      </w:r>
    </w:p>
    <w:p w14:paraId="370E936D" w14:textId="6AEEFE16" w:rsidR="0063600C" w:rsidRDefault="0063600C" w:rsidP="0063600C">
      <w:pPr>
        <w:rPr>
          <w:sz w:val="22"/>
        </w:rPr>
      </w:pPr>
    </w:p>
    <w:p w14:paraId="453A9DEE" w14:textId="32B5DC66" w:rsidR="0063600C" w:rsidRDefault="0063600C" w:rsidP="0063600C">
      <w:pPr>
        <w:rPr>
          <w:sz w:val="22"/>
        </w:rPr>
      </w:pPr>
    </w:p>
    <w:p w14:paraId="74C98B6D" w14:textId="75C49D84" w:rsidR="0063600C" w:rsidRDefault="0063600C" w:rsidP="0063600C">
      <w:pPr>
        <w:rPr>
          <w:sz w:val="22"/>
        </w:rPr>
      </w:pPr>
    </w:p>
    <w:p w14:paraId="72F6B7E0" w14:textId="27D0A631" w:rsidR="0063600C" w:rsidRDefault="0063600C" w:rsidP="0063600C">
      <w:pPr>
        <w:rPr>
          <w:sz w:val="22"/>
        </w:rPr>
      </w:pPr>
    </w:p>
    <w:p w14:paraId="7DF90023" w14:textId="2D9A0F53" w:rsidR="0063600C" w:rsidRDefault="0063600C" w:rsidP="0063600C">
      <w:pPr>
        <w:rPr>
          <w:sz w:val="22"/>
        </w:rPr>
      </w:pPr>
    </w:p>
    <w:p w14:paraId="548730FB" w14:textId="78A83140" w:rsidR="0063600C" w:rsidRDefault="0063600C" w:rsidP="0063600C">
      <w:pPr>
        <w:rPr>
          <w:sz w:val="22"/>
        </w:rPr>
      </w:pPr>
    </w:p>
    <w:p w14:paraId="64FF0BB5" w14:textId="49126C7A" w:rsidR="0063600C" w:rsidRDefault="0063600C" w:rsidP="0063600C">
      <w:pPr>
        <w:rPr>
          <w:sz w:val="22"/>
        </w:rPr>
      </w:pPr>
    </w:p>
    <w:p w14:paraId="0FCFCE3C" w14:textId="7A30700A" w:rsidR="0063600C" w:rsidRDefault="0063600C" w:rsidP="0063600C">
      <w:pPr>
        <w:rPr>
          <w:sz w:val="22"/>
        </w:rPr>
      </w:pPr>
    </w:p>
    <w:p w14:paraId="322786F9" w14:textId="77777777" w:rsidR="0063600C" w:rsidRDefault="0063600C" w:rsidP="0063600C">
      <w:pPr>
        <w:rPr>
          <w:sz w:val="22"/>
        </w:rPr>
      </w:pPr>
    </w:p>
    <w:p w14:paraId="3171DA9F" w14:textId="0367536B" w:rsidR="0063600C" w:rsidRDefault="0063600C" w:rsidP="0063600C">
      <w:pPr>
        <w:rPr>
          <w:sz w:val="22"/>
        </w:rPr>
      </w:pPr>
    </w:p>
    <w:p w14:paraId="616EE72C" w14:textId="73DDDBBC" w:rsidR="0063600C" w:rsidRDefault="0063600C" w:rsidP="0063600C">
      <w:pPr>
        <w:rPr>
          <w:sz w:val="22"/>
        </w:rPr>
      </w:pPr>
      <w:r>
        <w:rPr>
          <w:noProof/>
        </w:rPr>
        <mc:AlternateContent>
          <mc:Choice Requires="wps">
            <w:drawing>
              <wp:anchor distT="0" distB="0" distL="114300" distR="114300" simplePos="0" relativeHeight="251715584" behindDoc="0" locked="0" layoutInCell="1" allowOverlap="1" wp14:anchorId="7FB2AA9A" wp14:editId="0F4C4530">
                <wp:simplePos x="0" y="0"/>
                <wp:positionH relativeFrom="column">
                  <wp:posOffset>508212</wp:posOffset>
                </wp:positionH>
                <wp:positionV relativeFrom="paragraph">
                  <wp:posOffset>108373</wp:posOffset>
                </wp:positionV>
                <wp:extent cx="2282402" cy="2963"/>
                <wp:effectExtent l="0" t="0" r="29210" b="48260"/>
                <wp:wrapNone/>
                <wp:docPr id="32" name="Straight Connector 32"/>
                <wp:cNvGraphicFramePr/>
                <a:graphic xmlns:a="http://schemas.openxmlformats.org/drawingml/2006/main">
                  <a:graphicData uri="http://schemas.microsoft.com/office/word/2010/wordprocessingShape">
                    <wps:wsp>
                      <wps:cNvCnPr/>
                      <wps:spPr>
                        <a:xfrm flipH="1">
                          <a:off x="0" y="0"/>
                          <a:ext cx="2282402" cy="296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106708" id="Straight_x0020_Connector_x0020_32" o:spid="_x0000_s1026" style="position:absolute;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pt,8.55pt" to="219.7pt,8.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" strokecolor="black [3213]" strokeweight="1pt">
                <v:stroke joinstyle="miter"/>
              </v:line>
            </w:pict>
          </mc:Fallback>
        </mc:AlternateContent>
      </w:r>
      <w:r>
        <w:rPr>
          <w:noProof/>
        </w:rPr>
        <mc:AlternateContent>
          <mc:Choice Requires="wps">
            <w:drawing>
              <wp:anchor distT="0" distB="0" distL="114300" distR="114300" simplePos="0" relativeHeight="251717632" behindDoc="0" locked="0" layoutInCell="1" allowOverlap="1" wp14:anchorId="5D711E9B" wp14:editId="2143A5EC">
                <wp:simplePos x="0" y="0"/>
                <wp:positionH relativeFrom="column">
                  <wp:posOffset>3826933</wp:posOffset>
                </wp:positionH>
                <wp:positionV relativeFrom="paragraph">
                  <wp:posOffset>101599</wp:posOffset>
                </wp:positionV>
                <wp:extent cx="2282402" cy="1693"/>
                <wp:effectExtent l="0" t="0" r="29210" b="49530"/>
                <wp:wrapNone/>
                <wp:docPr id="33" name="Straight Connector 33"/>
                <wp:cNvGraphicFramePr/>
                <a:graphic xmlns:a="http://schemas.openxmlformats.org/drawingml/2006/main">
                  <a:graphicData uri="http://schemas.microsoft.com/office/word/2010/wordprocessingShape">
                    <wps:wsp>
                      <wps:cNvCnPr/>
                      <wps:spPr>
                        <a:xfrm flipH="1">
                          <a:off x="0" y="0"/>
                          <a:ext cx="2282402" cy="169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A59FBD" id="Straight_x0020_Connector_x0020_33" o:spid="_x0000_s1026" style="position:absolute;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1.35pt,8pt" to="481.05pt,8.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" strokecolor="black [3213]" strokeweight="1pt">
                <v:stroke joinstyle="miter"/>
              </v:line>
            </w:pict>
          </mc:Fallback>
        </mc:AlternateContent>
      </w:r>
    </w:p>
    <w:p w14:paraId="6A5D36A0" w14:textId="15057890" w:rsidR="0063600C" w:rsidRDefault="0063600C" w:rsidP="0063600C">
      <w:pPr>
        <w:rPr>
          <w:sz w:val="22"/>
        </w:rPr>
      </w:pPr>
      <w:r>
        <w:rPr>
          <w:sz w:val="22"/>
        </w:rPr>
        <w:t xml:space="preserve">Fig 5.2 </w:t>
      </w:r>
    </w:p>
    <w:p w14:paraId="2521FF45" w14:textId="6320DA70" w:rsidR="0063600C" w:rsidRDefault="0063600C" w:rsidP="0063600C">
      <w:pPr>
        <w:pStyle w:val="Heading3"/>
        <w:spacing w:before="240"/>
      </w:pPr>
      <w:r>
        <w:t>Output Gap and Unemployment Rates:</w:t>
      </w:r>
    </w:p>
    <w:p w14:paraId="0E7E325F" w14:textId="77777777" w:rsidR="0063600C" w:rsidRPr="0063600C" w:rsidRDefault="0063600C" w:rsidP="0063600C">
      <w:pPr>
        <w:rPr>
          <w:sz w:val="22"/>
        </w:rPr>
      </w:pPr>
    </w:p>
    <w:p w14:paraId="321751DE" w14:textId="03BEA0A4" w:rsidR="00E44409" w:rsidRDefault="0063600C" w:rsidP="00E44409">
      <w:pPr>
        <w:pStyle w:val="ListParagraph"/>
        <w:numPr>
          <w:ilvl w:val="0"/>
          <w:numId w:val="11"/>
        </w:numPr>
        <w:rPr>
          <w:sz w:val="22"/>
        </w:rPr>
      </w:pPr>
      <w:r w:rsidRPr="004928B6">
        <w:rPr>
          <w:b/>
          <w:color w:val="C00000"/>
          <w:sz w:val="22"/>
        </w:rPr>
        <w:t>Equilibrium or Natural Unemployment Rate (U</w:t>
      </w:r>
      <w:r w:rsidRPr="004928B6">
        <w:rPr>
          <w:b/>
          <w:color w:val="C00000"/>
          <w:sz w:val="22"/>
          <w:vertAlign w:val="subscript"/>
        </w:rPr>
        <w:t>n</w:t>
      </w:r>
      <w:r w:rsidRPr="004928B6">
        <w:rPr>
          <w:b/>
          <w:color w:val="C00000"/>
          <w:sz w:val="22"/>
        </w:rPr>
        <w:t>)—</w:t>
      </w:r>
      <w:r>
        <w:rPr>
          <w:sz w:val="22"/>
        </w:rPr>
        <w:t>the employment rate when the economy is at potential output (</w:t>
      </w:r>
      <w:proofErr w:type="spellStart"/>
      <w:r>
        <w:rPr>
          <w:sz w:val="22"/>
        </w:rPr>
        <w:t>Yp</w:t>
      </w:r>
      <w:proofErr w:type="spellEnd"/>
      <w:r>
        <w:rPr>
          <w:sz w:val="22"/>
        </w:rPr>
        <w:t>)</w:t>
      </w:r>
    </w:p>
    <w:p w14:paraId="43255419" w14:textId="77777777" w:rsidR="0063600C" w:rsidRDefault="0063600C" w:rsidP="0063600C">
      <w:pPr>
        <w:rPr>
          <w:sz w:val="22"/>
        </w:rPr>
      </w:pPr>
    </w:p>
    <w:p w14:paraId="68E1B82F" w14:textId="07D12987" w:rsidR="0063600C" w:rsidRPr="004928B6" w:rsidRDefault="00AE0800" w:rsidP="0063600C">
      <w:pPr>
        <w:rPr>
          <w:rFonts w:eastAsiaTheme="minorEastAsia"/>
          <w:b/>
        </w:rPr>
      </w:pPr>
      <m:oMathPara>
        <m:oMath>
          <m:sSub>
            <m:sSubPr>
              <m:ctrlPr>
                <w:rPr>
                  <w:rFonts w:ascii="Cambria Math" w:eastAsiaTheme="minorEastAsia" w:hAnsi="Cambria Math"/>
                  <w:b/>
                  <w:i/>
                  <w:sz w:val="21"/>
                </w:rPr>
              </m:ctrlPr>
            </m:sSubPr>
            <m:e>
              <m:r>
                <m:rPr>
                  <m:sty m:val="bi"/>
                </m:rPr>
                <w:rPr>
                  <w:rFonts w:ascii="Cambria Math" w:eastAsiaTheme="minorEastAsia" w:hAnsi="Cambria Math"/>
                  <w:sz w:val="21"/>
                </w:rPr>
                <m:t>U</m:t>
              </m:r>
            </m:e>
            <m:sub>
              <m:r>
                <m:rPr>
                  <m:sty m:val="bi"/>
                </m:rPr>
                <w:rPr>
                  <w:rFonts w:ascii="Cambria Math" w:eastAsiaTheme="minorEastAsia" w:hAnsi="Cambria Math"/>
                  <w:sz w:val="21"/>
                </w:rPr>
                <m:t>n</m:t>
              </m:r>
            </m:sub>
          </m:sSub>
          <m:r>
            <m:rPr>
              <m:sty m:val="bi"/>
            </m:rPr>
            <w:rPr>
              <w:rFonts w:ascii="Cambria Math" w:eastAsiaTheme="minorEastAsia" w:hAnsi="Cambria Math"/>
              <w:sz w:val="21"/>
            </w:rPr>
            <m:t xml:space="preserve">= </m:t>
          </m:r>
          <m:f>
            <m:fPr>
              <m:ctrlPr>
                <w:rPr>
                  <w:rFonts w:ascii="Cambria Math" w:hAnsi="Cambria Math"/>
                  <w:b/>
                  <w:i/>
                  <w:sz w:val="21"/>
                </w:rPr>
              </m:ctrlPr>
            </m:fPr>
            <m:num>
              <m:r>
                <m:rPr>
                  <m:sty m:val="b"/>
                </m:rPr>
                <w:rPr>
                  <w:rFonts w:ascii="Cambria Math" w:hAnsi="Cambria Math"/>
                  <w:sz w:val="21"/>
                </w:rPr>
                <m:t xml:space="preserve">(Labor Force  – Equilibrium employment) </m:t>
              </m:r>
            </m:num>
            <m:den>
              <m:r>
                <m:rPr>
                  <m:sty m:val="b"/>
                </m:rPr>
                <w:rPr>
                  <w:rFonts w:ascii="Cambria Math" w:hAnsi="Cambria Math"/>
                  <w:sz w:val="21"/>
                </w:rPr>
                <m:t xml:space="preserve">Labor Force </m:t>
              </m:r>
            </m:den>
          </m:f>
          <m:r>
            <m:rPr>
              <m:sty m:val="bi"/>
            </m:rPr>
            <w:rPr>
              <w:rFonts w:ascii="Cambria Math" w:hAnsi="Cambria Math"/>
              <w:sz w:val="21"/>
            </w:rPr>
            <m:t xml:space="preserve"> x 100</m:t>
          </m:r>
        </m:oMath>
      </m:oMathPara>
    </w:p>
    <w:p w14:paraId="1C32FE4F" w14:textId="77777777" w:rsidR="0063600C" w:rsidRPr="004928B6" w:rsidRDefault="0063600C" w:rsidP="0063600C">
      <w:pPr>
        <w:rPr>
          <w:rFonts w:eastAsiaTheme="minorEastAsia"/>
          <w:b/>
        </w:rPr>
      </w:pPr>
    </w:p>
    <w:p w14:paraId="3663DF62" w14:textId="1D0754A0" w:rsidR="0063600C" w:rsidRPr="004928B6" w:rsidRDefault="004928B6" w:rsidP="0063600C">
      <w:pPr>
        <w:rPr>
          <w:rFonts w:eastAsiaTheme="minorEastAsia"/>
          <w:b/>
        </w:rPr>
      </w:pPr>
      <m:oMathPara>
        <m:oMath>
          <m:r>
            <m:rPr>
              <m:sty m:val="bi"/>
            </m:rPr>
            <w:rPr>
              <w:rFonts w:ascii="Cambria Math" w:eastAsiaTheme="minorEastAsia" w:hAnsi="Cambria Math"/>
              <w:sz w:val="21"/>
            </w:rPr>
            <m:t xml:space="preserve">Growth rate of Y= </m:t>
          </m:r>
          <m:f>
            <m:fPr>
              <m:ctrlPr>
                <w:rPr>
                  <w:rFonts w:ascii="Cambria Math" w:hAnsi="Cambria Math"/>
                  <w:b/>
                  <w:i/>
                  <w:sz w:val="21"/>
                </w:rPr>
              </m:ctrlPr>
            </m:fPr>
            <m:num>
              <m:r>
                <m:rPr>
                  <m:sty m:val="b"/>
                </m:rPr>
                <w:rPr>
                  <w:rFonts w:ascii="Cambria Math" w:hAnsi="Cambria Math"/>
                  <w:sz w:val="21"/>
                </w:rPr>
                <m:t>(</m:t>
              </m:r>
              <m:sSub>
                <m:sSubPr>
                  <m:ctrlPr>
                    <w:rPr>
                      <w:rFonts w:ascii="Cambria Math" w:hAnsi="Cambria Math"/>
                      <w:b/>
                      <w:sz w:val="21"/>
                    </w:rPr>
                  </m:ctrlPr>
                </m:sSubPr>
                <m:e>
                  <m:r>
                    <m:rPr>
                      <m:sty m:val="b"/>
                    </m:rPr>
                    <w:rPr>
                      <w:rFonts w:ascii="Cambria Math" w:hAnsi="Cambria Math"/>
                      <w:sz w:val="21"/>
                    </w:rPr>
                    <m:t>Y</m:t>
                  </m:r>
                </m:e>
                <m:sub>
                  <m:r>
                    <m:rPr>
                      <m:sty m:val="bi"/>
                    </m:rPr>
                    <w:rPr>
                      <w:rFonts w:ascii="Cambria Math" w:hAnsi="Cambria Math"/>
                      <w:sz w:val="21"/>
                    </w:rPr>
                    <m:t>New</m:t>
                  </m:r>
                </m:sub>
              </m:sSub>
              <m:r>
                <m:rPr>
                  <m:sty m:val="b"/>
                </m:rPr>
                <w:rPr>
                  <w:rFonts w:ascii="Cambria Math" w:hAnsi="Cambria Math"/>
                  <w:sz w:val="21"/>
                </w:rPr>
                <m:t xml:space="preserve"> –  </m:t>
              </m:r>
              <m:sSub>
                <m:sSubPr>
                  <m:ctrlPr>
                    <w:rPr>
                      <w:rFonts w:ascii="Cambria Math" w:hAnsi="Cambria Math"/>
                      <w:b/>
                      <w:sz w:val="21"/>
                    </w:rPr>
                  </m:ctrlPr>
                </m:sSubPr>
                <m:e>
                  <m:r>
                    <m:rPr>
                      <m:sty m:val="bi"/>
                    </m:rPr>
                    <w:rPr>
                      <w:rFonts w:ascii="Cambria Math" w:hAnsi="Cambria Math"/>
                      <w:sz w:val="21"/>
                    </w:rPr>
                    <m:t>Y</m:t>
                  </m:r>
                </m:e>
                <m:sub>
                  <m:r>
                    <m:rPr>
                      <m:sty m:val="bi"/>
                    </m:rPr>
                    <w:rPr>
                      <w:rFonts w:ascii="Cambria Math" w:hAnsi="Cambria Math"/>
                      <w:sz w:val="21"/>
                    </w:rPr>
                    <m:t>Old</m:t>
                  </m:r>
                </m:sub>
              </m:sSub>
              <m:r>
                <m:rPr>
                  <m:sty m:val="b"/>
                </m:rPr>
                <w:rPr>
                  <w:rFonts w:ascii="Cambria Math" w:hAnsi="Cambria Math"/>
                  <w:sz w:val="21"/>
                </w:rPr>
                <m:t xml:space="preserve">) </m:t>
              </m:r>
            </m:num>
            <m:den>
              <m:sSub>
                <m:sSubPr>
                  <m:ctrlPr>
                    <w:rPr>
                      <w:rFonts w:ascii="Cambria Math" w:hAnsi="Cambria Math"/>
                      <w:b/>
                      <w:sz w:val="21"/>
                    </w:rPr>
                  </m:ctrlPr>
                </m:sSubPr>
                <m:e>
                  <m:r>
                    <m:rPr>
                      <m:sty m:val="b"/>
                    </m:rPr>
                    <w:rPr>
                      <w:rFonts w:ascii="Cambria Math" w:hAnsi="Cambria Math"/>
                      <w:sz w:val="21"/>
                    </w:rPr>
                    <m:t>Y</m:t>
                  </m:r>
                </m:e>
                <m:sub>
                  <m:r>
                    <m:rPr>
                      <m:sty m:val="bi"/>
                    </m:rPr>
                    <w:rPr>
                      <w:rFonts w:ascii="Cambria Math" w:hAnsi="Cambria Math"/>
                      <w:sz w:val="21"/>
                    </w:rPr>
                    <m:t>Old</m:t>
                  </m:r>
                </m:sub>
              </m:sSub>
            </m:den>
          </m:f>
          <m:r>
            <m:rPr>
              <m:sty m:val="bi"/>
            </m:rPr>
            <w:rPr>
              <w:rFonts w:ascii="Cambria Math" w:hAnsi="Cambria Math"/>
              <w:sz w:val="21"/>
            </w:rPr>
            <m:t xml:space="preserve"> x 100</m:t>
          </m:r>
        </m:oMath>
      </m:oMathPara>
    </w:p>
    <w:p w14:paraId="04F51E21" w14:textId="77777777" w:rsidR="0063600C" w:rsidRPr="004928B6" w:rsidRDefault="0063600C" w:rsidP="0063600C">
      <w:pPr>
        <w:rPr>
          <w:rFonts w:eastAsiaTheme="minorEastAsia"/>
          <w:b/>
        </w:rPr>
      </w:pPr>
    </w:p>
    <w:p w14:paraId="09F65865" w14:textId="08A6951A" w:rsidR="0063600C" w:rsidRPr="00282E6A" w:rsidRDefault="004928B6" w:rsidP="0063600C">
      <w:pPr>
        <w:rPr>
          <w:rFonts w:eastAsiaTheme="minorEastAsia"/>
          <w:b/>
        </w:rPr>
      </w:pPr>
      <m:oMathPara>
        <m:oMath>
          <m:r>
            <m:rPr>
              <m:sty m:val="bi"/>
            </m:rPr>
            <w:rPr>
              <w:rFonts w:ascii="Cambria Math" w:eastAsiaTheme="minorEastAsia" w:hAnsi="Cambria Math"/>
              <w:sz w:val="21"/>
            </w:rPr>
            <m:t xml:space="preserve">Growth rate of Yp= </m:t>
          </m:r>
          <m:f>
            <m:fPr>
              <m:ctrlPr>
                <w:rPr>
                  <w:rFonts w:ascii="Cambria Math" w:hAnsi="Cambria Math"/>
                  <w:b/>
                  <w:i/>
                  <w:sz w:val="21"/>
                </w:rPr>
              </m:ctrlPr>
            </m:fPr>
            <m:num>
              <m:r>
                <m:rPr>
                  <m:sty m:val="b"/>
                </m:rPr>
                <w:rPr>
                  <w:rFonts w:ascii="Cambria Math" w:hAnsi="Cambria Math"/>
                  <w:sz w:val="21"/>
                </w:rPr>
                <m:t>(</m:t>
              </m:r>
              <m:sSub>
                <m:sSubPr>
                  <m:ctrlPr>
                    <w:rPr>
                      <w:rFonts w:ascii="Cambria Math" w:hAnsi="Cambria Math"/>
                      <w:b/>
                      <w:sz w:val="21"/>
                    </w:rPr>
                  </m:ctrlPr>
                </m:sSubPr>
                <m:e>
                  <m:r>
                    <m:rPr>
                      <m:sty m:val="b"/>
                    </m:rPr>
                    <w:rPr>
                      <w:rFonts w:ascii="Cambria Math" w:hAnsi="Cambria Math"/>
                      <w:sz w:val="21"/>
                    </w:rPr>
                    <m:t>Yp</m:t>
                  </m:r>
                </m:e>
                <m:sub>
                  <m:r>
                    <m:rPr>
                      <m:sty m:val="bi"/>
                    </m:rPr>
                    <w:rPr>
                      <w:rFonts w:ascii="Cambria Math" w:hAnsi="Cambria Math"/>
                      <w:sz w:val="21"/>
                    </w:rPr>
                    <m:t>New</m:t>
                  </m:r>
                </m:sub>
              </m:sSub>
              <m:r>
                <m:rPr>
                  <m:sty m:val="b"/>
                </m:rPr>
                <w:rPr>
                  <w:rFonts w:ascii="Cambria Math" w:hAnsi="Cambria Math"/>
                  <w:sz w:val="21"/>
                </w:rPr>
                <m:t xml:space="preserve"> –  </m:t>
              </m:r>
              <m:sSub>
                <m:sSubPr>
                  <m:ctrlPr>
                    <w:rPr>
                      <w:rFonts w:ascii="Cambria Math" w:hAnsi="Cambria Math"/>
                      <w:b/>
                      <w:sz w:val="21"/>
                    </w:rPr>
                  </m:ctrlPr>
                </m:sSubPr>
                <m:e>
                  <m:r>
                    <m:rPr>
                      <m:sty m:val="bi"/>
                    </m:rPr>
                    <w:rPr>
                      <w:rFonts w:ascii="Cambria Math" w:hAnsi="Cambria Math"/>
                      <w:sz w:val="21"/>
                    </w:rPr>
                    <m:t>Yp</m:t>
                  </m:r>
                </m:e>
                <m:sub>
                  <m:r>
                    <m:rPr>
                      <m:sty m:val="bi"/>
                    </m:rPr>
                    <w:rPr>
                      <w:rFonts w:ascii="Cambria Math" w:hAnsi="Cambria Math"/>
                      <w:sz w:val="21"/>
                    </w:rPr>
                    <m:t>Old</m:t>
                  </m:r>
                </m:sub>
              </m:sSub>
              <m:r>
                <m:rPr>
                  <m:sty m:val="b"/>
                </m:rPr>
                <w:rPr>
                  <w:rFonts w:ascii="Cambria Math" w:hAnsi="Cambria Math"/>
                  <w:sz w:val="21"/>
                </w:rPr>
                <m:t xml:space="preserve">) </m:t>
              </m:r>
            </m:num>
            <m:den>
              <m:sSub>
                <m:sSubPr>
                  <m:ctrlPr>
                    <w:rPr>
                      <w:rFonts w:ascii="Cambria Math" w:hAnsi="Cambria Math"/>
                      <w:b/>
                      <w:sz w:val="21"/>
                    </w:rPr>
                  </m:ctrlPr>
                </m:sSubPr>
                <m:e>
                  <m:r>
                    <m:rPr>
                      <m:sty m:val="b"/>
                    </m:rPr>
                    <w:rPr>
                      <w:rFonts w:ascii="Cambria Math" w:hAnsi="Cambria Math"/>
                      <w:sz w:val="21"/>
                    </w:rPr>
                    <m:t>Yp</m:t>
                  </m:r>
                </m:e>
                <m:sub>
                  <m:r>
                    <m:rPr>
                      <m:sty m:val="bi"/>
                    </m:rPr>
                    <w:rPr>
                      <w:rFonts w:ascii="Cambria Math" w:hAnsi="Cambria Math"/>
                      <w:sz w:val="21"/>
                    </w:rPr>
                    <m:t>Old</m:t>
                  </m:r>
                </m:sub>
              </m:sSub>
            </m:den>
          </m:f>
          <m:r>
            <m:rPr>
              <m:sty m:val="bi"/>
            </m:rPr>
            <w:rPr>
              <w:rFonts w:ascii="Cambria Math" w:hAnsi="Cambria Math"/>
              <w:sz w:val="21"/>
            </w:rPr>
            <m:t xml:space="preserve"> x 100</m:t>
          </m:r>
        </m:oMath>
      </m:oMathPara>
    </w:p>
    <w:p w14:paraId="1DE6B87C" w14:textId="34266F97" w:rsidR="0063600C" w:rsidRDefault="0063600C" w:rsidP="0063600C">
      <w:pPr>
        <w:pStyle w:val="Heading3"/>
        <w:spacing w:before="240"/>
      </w:pPr>
      <w:r>
        <w:t>Adjustments to Output Gaps:</w:t>
      </w:r>
    </w:p>
    <w:p w14:paraId="6043E2FB" w14:textId="77777777" w:rsidR="0063600C" w:rsidRPr="0063600C" w:rsidRDefault="0063600C" w:rsidP="0063600C">
      <w:pPr>
        <w:rPr>
          <w:sz w:val="22"/>
        </w:rPr>
      </w:pPr>
    </w:p>
    <w:p w14:paraId="197130E7" w14:textId="46EB29ED" w:rsidR="0063600C" w:rsidRDefault="0063600C" w:rsidP="00E44409">
      <w:pPr>
        <w:pStyle w:val="ListParagraph"/>
        <w:numPr>
          <w:ilvl w:val="0"/>
          <w:numId w:val="11"/>
        </w:numPr>
        <w:rPr>
          <w:sz w:val="22"/>
        </w:rPr>
      </w:pPr>
      <w:r>
        <w:rPr>
          <w:sz w:val="22"/>
        </w:rPr>
        <w:t>There are 2 ways to adjust output gaps:</w:t>
      </w:r>
    </w:p>
    <w:p w14:paraId="7FC9CEBA" w14:textId="77777777" w:rsidR="00AA2061" w:rsidRDefault="00AA2061" w:rsidP="00AA2061">
      <w:pPr>
        <w:pStyle w:val="ListParagraph"/>
        <w:rPr>
          <w:sz w:val="22"/>
        </w:rPr>
      </w:pPr>
    </w:p>
    <w:p w14:paraId="407AED37" w14:textId="1B1BF3B9" w:rsidR="0063600C" w:rsidRDefault="0063600C" w:rsidP="0063600C">
      <w:pPr>
        <w:pStyle w:val="ListParagraph"/>
        <w:numPr>
          <w:ilvl w:val="0"/>
          <w:numId w:val="15"/>
        </w:numPr>
        <w:rPr>
          <w:sz w:val="22"/>
        </w:rPr>
      </w:pPr>
      <w:r>
        <w:rPr>
          <w:sz w:val="22"/>
        </w:rPr>
        <w:t xml:space="preserve">Automatically, without government or central bank intervention </w:t>
      </w:r>
    </w:p>
    <w:p w14:paraId="503BA453" w14:textId="1A61C572" w:rsidR="0063600C" w:rsidRDefault="0063600C" w:rsidP="0063600C">
      <w:pPr>
        <w:pStyle w:val="ListParagraph"/>
        <w:numPr>
          <w:ilvl w:val="0"/>
          <w:numId w:val="15"/>
        </w:numPr>
        <w:rPr>
          <w:sz w:val="22"/>
        </w:rPr>
      </w:pPr>
      <w:r>
        <w:rPr>
          <w:sz w:val="22"/>
        </w:rPr>
        <w:t>Implementing macroeconomic policies (fiscal and monetary)</w:t>
      </w:r>
    </w:p>
    <w:p w14:paraId="617CA8F1" w14:textId="77777777" w:rsidR="00AA2061" w:rsidRPr="00AA2061" w:rsidRDefault="00AA2061" w:rsidP="00AA2061">
      <w:pPr>
        <w:rPr>
          <w:sz w:val="22"/>
        </w:rPr>
      </w:pPr>
    </w:p>
    <w:p w14:paraId="52C9BB9B" w14:textId="60023DE8" w:rsidR="0063600C" w:rsidRPr="00AA2061" w:rsidRDefault="00AA2061" w:rsidP="00AA2061">
      <w:pPr>
        <w:pStyle w:val="Heading3"/>
        <w:spacing w:before="240"/>
      </w:pPr>
      <w:r>
        <w:t>Automatic Adjustments:</w:t>
      </w:r>
    </w:p>
    <w:p w14:paraId="4193D0D7" w14:textId="5DBEFEEA" w:rsidR="0063600C" w:rsidRDefault="00AA2061" w:rsidP="00E44409">
      <w:pPr>
        <w:pStyle w:val="ListParagraph"/>
        <w:numPr>
          <w:ilvl w:val="0"/>
          <w:numId w:val="11"/>
        </w:numPr>
        <w:rPr>
          <w:sz w:val="22"/>
        </w:rPr>
      </w:pPr>
      <w:r>
        <w:rPr>
          <w:sz w:val="22"/>
        </w:rPr>
        <w:t xml:space="preserve">The adjustment to output gaps depends on the flexibility, during a recessionary gap wage rates and other factor prices will become lower. </w:t>
      </w:r>
    </w:p>
    <w:p w14:paraId="73FCB7F6" w14:textId="77777777" w:rsidR="00AA2061" w:rsidRPr="00AA2061" w:rsidRDefault="00AA2061" w:rsidP="00AA2061">
      <w:pPr>
        <w:rPr>
          <w:sz w:val="22"/>
        </w:rPr>
      </w:pPr>
    </w:p>
    <w:p w14:paraId="763B587F" w14:textId="1C2935AC" w:rsidR="00AA2061" w:rsidRPr="004928B6" w:rsidRDefault="00AA2061" w:rsidP="00E44409">
      <w:pPr>
        <w:pStyle w:val="ListParagraph"/>
        <w:numPr>
          <w:ilvl w:val="0"/>
          <w:numId w:val="11"/>
        </w:numPr>
        <w:rPr>
          <w:b/>
          <w:sz w:val="22"/>
        </w:rPr>
      </w:pPr>
      <w:r w:rsidRPr="004928B6">
        <w:rPr>
          <w:b/>
          <w:sz w:val="22"/>
        </w:rPr>
        <w:t>Recessionary Gap</w:t>
      </w:r>
    </w:p>
    <w:p w14:paraId="03463DBD" w14:textId="62D6B1B7" w:rsidR="00AA2061" w:rsidRDefault="00AA2061" w:rsidP="00AA2061">
      <w:pPr>
        <w:pStyle w:val="ListParagraph"/>
        <w:numPr>
          <w:ilvl w:val="1"/>
          <w:numId w:val="11"/>
        </w:numPr>
        <w:rPr>
          <w:sz w:val="22"/>
        </w:rPr>
      </w:pPr>
      <w:r>
        <w:rPr>
          <w:sz w:val="22"/>
        </w:rPr>
        <w:t>Assuming that wages and prices are flexible, during a recessionary gap wage rates and other</w:t>
      </w:r>
      <w:r w:rsidRPr="004928B6">
        <w:rPr>
          <w:sz w:val="22"/>
          <w:u w:val="single"/>
        </w:rPr>
        <w:t xml:space="preserve"> factor</w:t>
      </w:r>
      <w:r>
        <w:rPr>
          <w:sz w:val="22"/>
        </w:rPr>
        <w:t xml:space="preserve"> prices will become lower. </w:t>
      </w:r>
    </w:p>
    <w:p w14:paraId="00374174" w14:textId="7AB84D6B" w:rsidR="00AA2061" w:rsidRDefault="00AA2061" w:rsidP="00AA2061">
      <w:pPr>
        <w:pStyle w:val="ListParagraph"/>
        <w:numPr>
          <w:ilvl w:val="1"/>
          <w:numId w:val="11"/>
        </w:numPr>
        <w:rPr>
          <w:sz w:val="22"/>
        </w:rPr>
      </w:pPr>
      <w:r>
        <w:rPr>
          <w:sz w:val="22"/>
        </w:rPr>
        <w:t>This causes AS to shift down from AS</w:t>
      </w:r>
      <w:r>
        <w:rPr>
          <w:sz w:val="22"/>
          <w:vertAlign w:val="subscript"/>
        </w:rPr>
        <w:t>1</w:t>
      </w:r>
      <w:r>
        <w:rPr>
          <w:sz w:val="22"/>
        </w:rPr>
        <w:t xml:space="preserve"> to AS</w:t>
      </w:r>
      <w:r>
        <w:rPr>
          <w:sz w:val="22"/>
          <w:vertAlign w:val="subscript"/>
        </w:rPr>
        <w:t>2</w:t>
      </w:r>
      <w:r>
        <w:rPr>
          <w:sz w:val="22"/>
        </w:rPr>
        <w:t xml:space="preserve"> in Fig 5.3</w:t>
      </w:r>
    </w:p>
    <w:p w14:paraId="0B7F0646" w14:textId="60604EB9" w:rsidR="00AA2061" w:rsidRDefault="00AA2061" w:rsidP="00AA2061">
      <w:pPr>
        <w:pStyle w:val="ListParagraph"/>
        <w:numPr>
          <w:ilvl w:val="1"/>
          <w:numId w:val="11"/>
        </w:numPr>
        <w:rPr>
          <w:sz w:val="22"/>
        </w:rPr>
      </w:pPr>
      <w:r>
        <w:rPr>
          <w:sz w:val="22"/>
        </w:rPr>
        <w:t>This will lead to a lower price level (P1 decreases to P2) and the actual output level will increase as shown by the new equilibrium at E2</w:t>
      </w:r>
    </w:p>
    <w:p w14:paraId="38430799" w14:textId="5E75F799" w:rsidR="00AA2061" w:rsidRPr="00282E6A" w:rsidRDefault="00AA2061" w:rsidP="00AA2061">
      <w:pPr>
        <w:pStyle w:val="ListParagraph"/>
        <w:numPr>
          <w:ilvl w:val="1"/>
          <w:numId w:val="11"/>
        </w:numPr>
        <w:rPr>
          <w:sz w:val="22"/>
        </w:rPr>
      </w:pPr>
      <w:r>
        <w:rPr>
          <w:sz w:val="22"/>
        </w:rPr>
        <w:t xml:space="preserve">At E2, actual output = potential output. The economy is operating at </w:t>
      </w:r>
      <w:r w:rsidRPr="004928B6">
        <w:rPr>
          <w:sz w:val="22"/>
          <w:u w:val="single"/>
        </w:rPr>
        <w:t>fully capacity</w:t>
      </w:r>
      <w:r>
        <w:rPr>
          <w:sz w:val="22"/>
        </w:rPr>
        <w:t xml:space="preserve">. </w:t>
      </w:r>
    </w:p>
    <w:p w14:paraId="7E8756EA" w14:textId="64B9B6FC" w:rsidR="00AA2061" w:rsidRDefault="00AA2061" w:rsidP="00AA2061">
      <w:pPr>
        <w:rPr>
          <w:sz w:val="22"/>
        </w:rPr>
      </w:pPr>
      <w:r>
        <w:rPr>
          <w:noProof/>
        </w:rPr>
        <w:lastRenderedPageBreak/>
        <mc:AlternateContent>
          <mc:Choice Requires="wps">
            <w:drawing>
              <wp:anchor distT="0" distB="0" distL="114300" distR="114300" simplePos="0" relativeHeight="251719680" behindDoc="0" locked="0" layoutInCell="1" allowOverlap="1" wp14:anchorId="7CDF3A33" wp14:editId="6C06D9BB">
                <wp:simplePos x="0" y="0"/>
                <wp:positionH relativeFrom="column">
                  <wp:posOffset>2108834</wp:posOffset>
                </wp:positionH>
                <wp:positionV relativeFrom="paragraph">
                  <wp:posOffset>67733</wp:posOffset>
                </wp:positionV>
                <wp:extent cx="2963" cy="1827107"/>
                <wp:effectExtent l="0" t="0" r="48260" b="27305"/>
                <wp:wrapNone/>
                <wp:docPr id="34" name="Straight Connector 34"/>
                <wp:cNvGraphicFramePr/>
                <a:graphic xmlns:a="http://schemas.openxmlformats.org/drawingml/2006/main">
                  <a:graphicData uri="http://schemas.microsoft.com/office/word/2010/wordprocessingShape">
                    <wps:wsp>
                      <wps:cNvCnPr/>
                      <wps:spPr>
                        <a:xfrm flipH="1">
                          <a:off x="0" y="0"/>
                          <a:ext cx="2963" cy="1827107"/>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D4F0E7" id="Straight_x0020_Connector_x0020_34" o:spid="_x0000_s1026" style="position:absolute;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05pt,5.35pt" to="166.3pt,149.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" strokecolor="black [3213]" strokeweight="1pt">
                <v:stroke joinstyle="miter"/>
              </v:line>
            </w:pict>
          </mc:Fallback>
        </mc:AlternateContent>
      </w:r>
    </w:p>
    <w:p w14:paraId="291E4326" w14:textId="77777777" w:rsidR="00AA2061" w:rsidRDefault="00AA2061" w:rsidP="00AA2061">
      <w:pPr>
        <w:rPr>
          <w:sz w:val="22"/>
        </w:rPr>
      </w:pPr>
    </w:p>
    <w:p w14:paraId="0902D144" w14:textId="7C7B085F" w:rsidR="00AA2061" w:rsidRDefault="00AA2061" w:rsidP="00AA2061">
      <w:pPr>
        <w:rPr>
          <w:sz w:val="22"/>
        </w:rPr>
      </w:pPr>
    </w:p>
    <w:p w14:paraId="4C22C39E" w14:textId="64099B59" w:rsidR="00AA2061" w:rsidRDefault="00AA2061" w:rsidP="00AA2061">
      <w:pPr>
        <w:rPr>
          <w:sz w:val="22"/>
        </w:rPr>
      </w:pPr>
    </w:p>
    <w:p w14:paraId="6CB75ACA" w14:textId="77777777" w:rsidR="00AA2061" w:rsidRDefault="00AA2061" w:rsidP="00AA2061">
      <w:pPr>
        <w:rPr>
          <w:sz w:val="22"/>
        </w:rPr>
      </w:pPr>
    </w:p>
    <w:p w14:paraId="5122E1C8" w14:textId="77777777" w:rsidR="00AA2061" w:rsidRDefault="00AA2061" w:rsidP="00AA2061">
      <w:pPr>
        <w:rPr>
          <w:sz w:val="22"/>
        </w:rPr>
      </w:pPr>
    </w:p>
    <w:p w14:paraId="423C8CCC" w14:textId="77777777" w:rsidR="00AA2061" w:rsidRDefault="00AA2061" w:rsidP="00AA2061">
      <w:pPr>
        <w:rPr>
          <w:sz w:val="22"/>
        </w:rPr>
      </w:pPr>
    </w:p>
    <w:p w14:paraId="27F25177" w14:textId="1CD64515" w:rsidR="00AA2061" w:rsidRDefault="00AA2061" w:rsidP="00AA2061">
      <w:pPr>
        <w:rPr>
          <w:sz w:val="22"/>
        </w:rPr>
      </w:pPr>
    </w:p>
    <w:p w14:paraId="162C1687" w14:textId="1287EDFB" w:rsidR="00AA2061" w:rsidRDefault="00AA2061" w:rsidP="00AA2061">
      <w:pPr>
        <w:rPr>
          <w:sz w:val="22"/>
        </w:rPr>
      </w:pPr>
    </w:p>
    <w:p w14:paraId="3468F9C8" w14:textId="77777777" w:rsidR="00AA2061" w:rsidRDefault="00AA2061" w:rsidP="00AA2061">
      <w:pPr>
        <w:rPr>
          <w:sz w:val="22"/>
        </w:rPr>
      </w:pPr>
    </w:p>
    <w:p w14:paraId="5EBFB1E7" w14:textId="1981F5BD" w:rsidR="0063600C" w:rsidRDefault="00AA2061" w:rsidP="00AA2061">
      <w:pPr>
        <w:rPr>
          <w:sz w:val="22"/>
        </w:rPr>
      </w:pPr>
      <w:r>
        <w:rPr>
          <w:noProof/>
        </w:rPr>
        <mc:AlternateContent>
          <mc:Choice Requires="wps">
            <w:drawing>
              <wp:anchor distT="0" distB="0" distL="114300" distR="114300" simplePos="0" relativeHeight="251721728" behindDoc="0" locked="0" layoutInCell="1" allowOverlap="1" wp14:anchorId="420C741F" wp14:editId="31B1AC8D">
                <wp:simplePos x="0" y="0"/>
                <wp:positionH relativeFrom="column">
                  <wp:posOffset>2108835</wp:posOffset>
                </wp:positionH>
                <wp:positionV relativeFrom="paragraph">
                  <wp:posOffset>190712</wp:posOffset>
                </wp:positionV>
                <wp:extent cx="2282402" cy="1693"/>
                <wp:effectExtent l="0" t="0" r="29210" b="49530"/>
                <wp:wrapNone/>
                <wp:docPr id="35" name="Straight Connector 35"/>
                <wp:cNvGraphicFramePr/>
                <a:graphic xmlns:a="http://schemas.openxmlformats.org/drawingml/2006/main">
                  <a:graphicData uri="http://schemas.microsoft.com/office/word/2010/wordprocessingShape">
                    <wps:wsp>
                      <wps:cNvCnPr/>
                      <wps:spPr>
                        <a:xfrm flipH="1">
                          <a:off x="0" y="0"/>
                          <a:ext cx="2282402" cy="169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7D4DC1" id="Straight_x0020_Connector_x0020_35" o:spid="_x0000_s1026" style="position:absolute;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05pt,15pt" to="345.75pt,15.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" strokecolor="black [3213]" strokeweight="1pt">
                <v:stroke joinstyle="miter"/>
              </v:line>
            </w:pict>
          </mc:Fallback>
        </mc:AlternateContent>
      </w:r>
      <w:r>
        <w:rPr>
          <w:sz w:val="22"/>
        </w:rPr>
        <w:t xml:space="preserve">Fig 5.3 </w:t>
      </w:r>
    </w:p>
    <w:p w14:paraId="6EA887D0" w14:textId="77777777" w:rsidR="00282E6A" w:rsidRDefault="00282E6A" w:rsidP="00AA2061">
      <w:pPr>
        <w:rPr>
          <w:sz w:val="22"/>
        </w:rPr>
      </w:pPr>
    </w:p>
    <w:p w14:paraId="526F3198" w14:textId="77777777" w:rsidR="00282E6A" w:rsidRDefault="00282E6A" w:rsidP="00AA2061">
      <w:pPr>
        <w:rPr>
          <w:sz w:val="22"/>
        </w:rPr>
      </w:pPr>
    </w:p>
    <w:p w14:paraId="0ECE77F4" w14:textId="77777777" w:rsidR="00282E6A" w:rsidRPr="00AA2061" w:rsidRDefault="00282E6A" w:rsidP="00AA2061">
      <w:pPr>
        <w:rPr>
          <w:sz w:val="22"/>
        </w:rPr>
      </w:pPr>
    </w:p>
    <w:p w14:paraId="204EED07" w14:textId="52E4911B" w:rsidR="0063600C" w:rsidRPr="004928B6" w:rsidRDefault="00AA2061" w:rsidP="0063600C">
      <w:pPr>
        <w:pStyle w:val="ListParagraph"/>
        <w:numPr>
          <w:ilvl w:val="0"/>
          <w:numId w:val="11"/>
        </w:numPr>
        <w:rPr>
          <w:b/>
          <w:sz w:val="22"/>
        </w:rPr>
      </w:pPr>
      <w:r w:rsidRPr="004928B6">
        <w:rPr>
          <w:b/>
          <w:sz w:val="22"/>
        </w:rPr>
        <w:t>Inflationary Gap</w:t>
      </w:r>
    </w:p>
    <w:p w14:paraId="29BD0138" w14:textId="74F67571" w:rsidR="00AA2061" w:rsidRDefault="00AA2061" w:rsidP="00AA2061">
      <w:pPr>
        <w:pStyle w:val="ListParagraph"/>
        <w:numPr>
          <w:ilvl w:val="1"/>
          <w:numId w:val="11"/>
        </w:numPr>
        <w:rPr>
          <w:sz w:val="22"/>
        </w:rPr>
      </w:pPr>
      <w:r>
        <w:rPr>
          <w:sz w:val="22"/>
        </w:rPr>
        <w:t>An inflationary gap is basically the exact opposite if the recessionary gap just seen:</w:t>
      </w:r>
    </w:p>
    <w:p w14:paraId="259F8D24" w14:textId="00713DDC" w:rsidR="00AA2061" w:rsidRDefault="00AA2061" w:rsidP="00AA2061">
      <w:pPr>
        <w:pStyle w:val="ListParagraph"/>
        <w:numPr>
          <w:ilvl w:val="2"/>
          <w:numId w:val="11"/>
        </w:numPr>
        <w:rPr>
          <w:sz w:val="22"/>
        </w:rPr>
      </w:pPr>
      <w:r>
        <w:rPr>
          <w:sz w:val="22"/>
        </w:rPr>
        <w:t xml:space="preserve">There will be higher wage rates and factor prices. </w:t>
      </w:r>
    </w:p>
    <w:p w14:paraId="56366944" w14:textId="3821752C" w:rsidR="00AA2061" w:rsidRPr="00AA2061" w:rsidRDefault="00AA2061" w:rsidP="00AA2061">
      <w:pPr>
        <w:pStyle w:val="ListParagraph"/>
        <w:numPr>
          <w:ilvl w:val="2"/>
          <w:numId w:val="11"/>
        </w:numPr>
        <w:rPr>
          <w:sz w:val="22"/>
        </w:rPr>
      </w:pPr>
      <w:r>
        <w:rPr>
          <w:sz w:val="22"/>
        </w:rPr>
        <w:t>Because of these higher costs of production, AS will shift up from AS</w:t>
      </w:r>
      <w:r>
        <w:rPr>
          <w:sz w:val="22"/>
          <w:vertAlign w:val="subscript"/>
        </w:rPr>
        <w:t>1</w:t>
      </w:r>
      <w:r>
        <w:rPr>
          <w:sz w:val="22"/>
        </w:rPr>
        <w:t xml:space="preserve"> to AS</w:t>
      </w:r>
      <w:r>
        <w:rPr>
          <w:sz w:val="22"/>
          <w:vertAlign w:val="subscript"/>
        </w:rPr>
        <w:t>2</w:t>
      </w:r>
    </w:p>
    <w:p w14:paraId="511545BE" w14:textId="6332AB22" w:rsidR="00AA2061" w:rsidRDefault="00AA2061" w:rsidP="00AA2061">
      <w:pPr>
        <w:pStyle w:val="ListParagraph"/>
        <w:numPr>
          <w:ilvl w:val="2"/>
          <w:numId w:val="11"/>
        </w:numPr>
        <w:rPr>
          <w:sz w:val="22"/>
        </w:rPr>
      </w:pPr>
      <w:r>
        <w:rPr>
          <w:sz w:val="22"/>
        </w:rPr>
        <w:t>General price level will increase and actual output will decrease until there is no gap</w:t>
      </w:r>
    </w:p>
    <w:p w14:paraId="7698E914" w14:textId="627FB874" w:rsidR="00AA2061" w:rsidRDefault="00AA2061" w:rsidP="00AA2061">
      <w:pPr>
        <w:rPr>
          <w:sz w:val="22"/>
        </w:rPr>
      </w:pPr>
      <w:r>
        <w:rPr>
          <w:noProof/>
        </w:rPr>
        <mc:AlternateContent>
          <mc:Choice Requires="wps">
            <w:drawing>
              <wp:anchor distT="0" distB="0" distL="114300" distR="114300" simplePos="0" relativeHeight="251723776" behindDoc="0" locked="0" layoutInCell="1" allowOverlap="1" wp14:anchorId="7BE265B7" wp14:editId="2C2D1A5B">
                <wp:simplePos x="0" y="0"/>
                <wp:positionH relativeFrom="column">
                  <wp:posOffset>2337435</wp:posOffset>
                </wp:positionH>
                <wp:positionV relativeFrom="paragraph">
                  <wp:posOffset>115782</wp:posOffset>
                </wp:positionV>
                <wp:extent cx="2963" cy="1827107"/>
                <wp:effectExtent l="0" t="0" r="48260" b="27305"/>
                <wp:wrapNone/>
                <wp:docPr id="36" name="Straight Connector 36"/>
                <wp:cNvGraphicFramePr/>
                <a:graphic xmlns:a="http://schemas.openxmlformats.org/drawingml/2006/main">
                  <a:graphicData uri="http://schemas.microsoft.com/office/word/2010/wordprocessingShape">
                    <wps:wsp>
                      <wps:cNvCnPr/>
                      <wps:spPr>
                        <a:xfrm flipH="1">
                          <a:off x="0" y="0"/>
                          <a:ext cx="2963" cy="1827107"/>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04C18E" id="Straight_x0020_Connector_x0020_36" o:spid="_x0000_s1026" style="position:absolute;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05pt,9.1pt" to="184.3pt,152.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" strokecolor="black [3213]" strokeweight="1pt">
                <v:stroke joinstyle="miter"/>
              </v:line>
            </w:pict>
          </mc:Fallback>
        </mc:AlternateContent>
      </w:r>
    </w:p>
    <w:p w14:paraId="60008E2C" w14:textId="1DCD27E2" w:rsidR="00AA2061" w:rsidRDefault="00AA2061" w:rsidP="00AA2061">
      <w:pPr>
        <w:rPr>
          <w:sz w:val="22"/>
        </w:rPr>
      </w:pPr>
    </w:p>
    <w:p w14:paraId="105B1982" w14:textId="77777777" w:rsidR="00AA2061" w:rsidRDefault="00AA2061" w:rsidP="00AA2061">
      <w:pPr>
        <w:rPr>
          <w:sz w:val="22"/>
        </w:rPr>
      </w:pPr>
    </w:p>
    <w:p w14:paraId="11EE5CCE" w14:textId="7AE46687" w:rsidR="00AA2061" w:rsidRDefault="00AA2061" w:rsidP="00AA2061">
      <w:pPr>
        <w:rPr>
          <w:sz w:val="22"/>
        </w:rPr>
      </w:pPr>
    </w:p>
    <w:p w14:paraId="006B16BE" w14:textId="51354769" w:rsidR="00AA2061" w:rsidRDefault="00AA2061" w:rsidP="00AA2061">
      <w:pPr>
        <w:rPr>
          <w:sz w:val="22"/>
        </w:rPr>
      </w:pPr>
    </w:p>
    <w:p w14:paraId="27542A93" w14:textId="77777777" w:rsidR="00AA2061" w:rsidRDefault="00AA2061" w:rsidP="00AA2061">
      <w:pPr>
        <w:rPr>
          <w:sz w:val="22"/>
        </w:rPr>
      </w:pPr>
    </w:p>
    <w:p w14:paraId="62F2220B" w14:textId="1624C3C2" w:rsidR="00AA2061" w:rsidRDefault="00AA2061" w:rsidP="00AA2061">
      <w:pPr>
        <w:rPr>
          <w:sz w:val="22"/>
        </w:rPr>
      </w:pPr>
    </w:p>
    <w:p w14:paraId="7E10E0C3" w14:textId="7E28E551" w:rsidR="00AA2061" w:rsidRDefault="00AA2061" w:rsidP="00AA2061">
      <w:pPr>
        <w:rPr>
          <w:sz w:val="22"/>
        </w:rPr>
      </w:pPr>
    </w:p>
    <w:p w14:paraId="688B9C69" w14:textId="46CF6710" w:rsidR="00AA2061" w:rsidRDefault="00AA2061" w:rsidP="00AA2061">
      <w:pPr>
        <w:rPr>
          <w:sz w:val="22"/>
        </w:rPr>
      </w:pPr>
    </w:p>
    <w:p w14:paraId="4EFC66D9" w14:textId="585EAF8D" w:rsidR="00AA2061" w:rsidRDefault="00AA2061" w:rsidP="00AA2061">
      <w:pPr>
        <w:rPr>
          <w:sz w:val="22"/>
        </w:rPr>
      </w:pPr>
    </w:p>
    <w:p w14:paraId="44027297" w14:textId="32AE0869" w:rsidR="00AA2061" w:rsidRPr="00AA2061" w:rsidRDefault="00AA2061" w:rsidP="00AA2061">
      <w:pPr>
        <w:rPr>
          <w:sz w:val="22"/>
        </w:rPr>
      </w:pPr>
    </w:p>
    <w:p w14:paraId="709EA695" w14:textId="598573B8" w:rsidR="0063600C" w:rsidRDefault="00AA2061" w:rsidP="0063600C">
      <w:pPr>
        <w:rPr>
          <w:sz w:val="22"/>
        </w:rPr>
      </w:pPr>
      <w:r>
        <w:rPr>
          <w:noProof/>
        </w:rPr>
        <mc:AlternateContent>
          <mc:Choice Requires="wps">
            <w:drawing>
              <wp:anchor distT="0" distB="0" distL="114300" distR="114300" simplePos="0" relativeHeight="251725824" behindDoc="0" locked="0" layoutInCell="1" allowOverlap="1" wp14:anchorId="192B4FC0" wp14:editId="184927FE">
                <wp:simplePos x="0" y="0"/>
                <wp:positionH relativeFrom="column">
                  <wp:posOffset>2337435</wp:posOffset>
                </wp:positionH>
                <wp:positionV relativeFrom="paragraph">
                  <wp:posOffset>70273</wp:posOffset>
                </wp:positionV>
                <wp:extent cx="2282402" cy="1693"/>
                <wp:effectExtent l="0" t="0" r="29210" b="49530"/>
                <wp:wrapNone/>
                <wp:docPr id="38" name="Straight Connector 38"/>
                <wp:cNvGraphicFramePr/>
                <a:graphic xmlns:a="http://schemas.openxmlformats.org/drawingml/2006/main">
                  <a:graphicData uri="http://schemas.microsoft.com/office/word/2010/wordprocessingShape">
                    <wps:wsp>
                      <wps:cNvCnPr/>
                      <wps:spPr>
                        <a:xfrm flipH="1">
                          <a:off x="0" y="0"/>
                          <a:ext cx="2282402" cy="169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C366AF" id="Straight_x0020_Connector_x0020_38" o:spid="_x0000_s1026" style="position:absolute;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05pt,5.55pt" to="363.75pt,5.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" strokecolor="black [3213]" strokeweight="1pt">
                <v:stroke joinstyle="miter"/>
              </v:line>
            </w:pict>
          </mc:Fallback>
        </mc:AlternateContent>
      </w:r>
    </w:p>
    <w:p w14:paraId="4F473027" w14:textId="77777777" w:rsidR="0063600C" w:rsidRDefault="0063600C" w:rsidP="0063600C">
      <w:pPr>
        <w:rPr>
          <w:sz w:val="22"/>
        </w:rPr>
      </w:pPr>
    </w:p>
    <w:p w14:paraId="790F15F1" w14:textId="498FFFC2" w:rsidR="0063600C" w:rsidRDefault="00AA2061" w:rsidP="00AA2061">
      <w:pPr>
        <w:ind w:left="1440" w:firstLine="720"/>
        <w:rPr>
          <w:sz w:val="22"/>
        </w:rPr>
      </w:pPr>
      <w:r>
        <w:rPr>
          <w:sz w:val="22"/>
        </w:rPr>
        <w:t xml:space="preserve">Fig 5.4 </w:t>
      </w:r>
    </w:p>
    <w:p w14:paraId="34539011" w14:textId="77777777" w:rsidR="00AA2061" w:rsidRDefault="00AA2061" w:rsidP="00AA2061">
      <w:pPr>
        <w:ind w:left="1440" w:firstLine="720"/>
        <w:rPr>
          <w:sz w:val="22"/>
        </w:rPr>
      </w:pPr>
    </w:p>
    <w:p w14:paraId="3E9BF521" w14:textId="77777777" w:rsidR="004928B6" w:rsidRDefault="004928B6" w:rsidP="00AA2061">
      <w:pPr>
        <w:ind w:left="1440" w:firstLine="720"/>
        <w:rPr>
          <w:sz w:val="22"/>
        </w:rPr>
      </w:pPr>
    </w:p>
    <w:p w14:paraId="0017DA52" w14:textId="77777777" w:rsidR="004928B6" w:rsidRPr="0063600C" w:rsidRDefault="004928B6" w:rsidP="00AA2061">
      <w:pPr>
        <w:ind w:left="1440" w:firstLine="720"/>
        <w:rPr>
          <w:sz w:val="22"/>
        </w:rPr>
      </w:pPr>
    </w:p>
    <w:p w14:paraId="2D8224F9" w14:textId="30847236" w:rsidR="0063600C" w:rsidRPr="004928B6" w:rsidRDefault="00AA2061" w:rsidP="00E44409">
      <w:pPr>
        <w:pStyle w:val="ListParagraph"/>
        <w:numPr>
          <w:ilvl w:val="0"/>
          <w:numId w:val="11"/>
        </w:numPr>
        <w:rPr>
          <w:b/>
          <w:sz w:val="22"/>
        </w:rPr>
      </w:pPr>
      <w:r w:rsidRPr="004928B6">
        <w:rPr>
          <w:b/>
          <w:sz w:val="22"/>
        </w:rPr>
        <w:t xml:space="preserve">Macroeconomic Policies </w:t>
      </w:r>
    </w:p>
    <w:p w14:paraId="6D6E0360" w14:textId="6BE753AF" w:rsidR="00AA2061" w:rsidRDefault="00AA2061" w:rsidP="00AA2061">
      <w:pPr>
        <w:pStyle w:val="ListParagraph"/>
        <w:numPr>
          <w:ilvl w:val="1"/>
          <w:numId w:val="11"/>
        </w:numPr>
        <w:rPr>
          <w:sz w:val="22"/>
        </w:rPr>
      </w:pPr>
      <w:r>
        <w:rPr>
          <w:sz w:val="22"/>
        </w:rPr>
        <w:t>Sometimes, instead of letting the economy automatically adjust to output gaps, the government and central bank (Bank of Canada) can use 2 types of macroeconomic policies:</w:t>
      </w:r>
    </w:p>
    <w:p w14:paraId="7A92C6F3" w14:textId="7EE99941" w:rsidR="00AA2061" w:rsidRDefault="00AA2061" w:rsidP="00AA2061">
      <w:pPr>
        <w:pStyle w:val="ListParagraph"/>
        <w:numPr>
          <w:ilvl w:val="0"/>
          <w:numId w:val="16"/>
        </w:numPr>
        <w:rPr>
          <w:sz w:val="22"/>
        </w:rPr>
      </w:pPr>
      <w:r w:rsidRPr="004928B6">
        <w:rPr>
          <w:b/>
          <w:color w:val="C00000"/>
          <w:sz w:val="22"/>
        </w:rPr>
        <w:t>Fiscal policy –</w:t>
      </w:r>
      <w:r w:rsidRPr="004928B6">
        <w:rPr>
          <w:color w:val="C00000"/>
          <w:sz w:val="22"/>
        </w:rPr>
        <w:t xml:space="preserve"> </w:t>
      </w:r>
      <w:r>
        <w:rPr>
          <w:sz w:val="22"/>
        </w:rPr>
        <w:t>government expenditure (G) and tax changes (T) used to influence AD</w:t>
      </w:r>
    </w:p>
    <w:p w14:paraId="72BAAF72" w14:textId="0C6C783D" w:rsidR="00AA2061" w:rsidRDefault="00AA2061" w:rsidP="00AA2061">
      <w:pPr>
        <w:pStyle w:val="ListParagraph"/>
        <w:numPr>
          <w:ilvl w:val="0"/>
          <w:numId w:val="16"/>
        </w:numPr>
        <w:rPr>
          <w:sz w:val="22"/>
        </w:rPr>
      </w:pPr>
      <w:r w:rsidRPr="004928B6">
        <w:rPr>
          <w:b/>
          <w:color w:val="C00000"/>
          <w:sz w:val="22"/>
        </w:rPr>
        <w:t>Monetary Policy –</w:t>
      </w:r>
      <w:r w:rsidRPr="004928B6">
        <w:rPr>
          <w:color w:val="C00000"/>
          <w:sz w:val="22"/>
        </w:rPr>
        <w:t xml:space="preserve"> </w:t>
      </w:r>
      <w:r>
        <w:rPr>
          <w:sz w:val="22"/>
        </w:rPr>
        <w:t xml:space="preserve">changes in interest rates and money supply used to influence AD. </w:t>
      </w:r>
    </w:p>
    <w:p w14:paraId="03909EE8" w14:textId="77777777" w:rsidR="00CB3375" w:rsidRDefault="00CB3375" w:rsidP="00CB3375">
      <w:pPr>
        <w:rPr>
          <w:sz w:val="22"/>
        </w:rPr>
      </w:pPr>
    </w:p>
    <w:p w14:paraId="2008EB58" w14:textId="77777777" w:rsidR="00CB3375" w:rsidRDefault="00CB3375" w:rsidP="00CB3375">
      <w:pPr>
        <w:rPr>
          <w:sz w:val="22"/>
        </w:rPr>
      </w:pPr>
    </w:p>
    <w:p w14:paraId="45431AE5" w14:textId="77777777" w:rsidR="00CB3375" w:rsidRDefault="00CB3375" w:rsidP="00CB3375">
      <w:pPr>
        <w:rPr>
          <w:sz w:val="22"/>
        </w:rPr>
      </w:pPr>
    </w:p>
    <w:p w14:paraId="2C9722D1" w14:textId="6B3E0EBD" w:rsidR="00CB3375" w:rsidRDefault="00CB3375" w:rsidP="00CB3375">
      <w:pPr>
        <w:pStyle w:val="Title"/>
        <w:rPr>
          <w:rStyle w:val="SubtleEmphasis"/>
          <w:color w:val="9F2936" w:themeColor="accent2"/>
          <w:sz w:val="32"/>
        </w:rPr>
      </w:pPr>
      <w:r w:rsidRPr="00C5498A">
        <w:rPr>
          <w:rStyle w:val="SubtleEmphasis"/>
          <w:color w:val="9F2936" w:themeColor="accent2"/>
          <w:sz w:val="32"/>
        </w:rPr>
        <w:lastRenderedPageBreak/>
        <w:t xml:space="preserve">Chapter </w:t>
      </w:r>
      <w:r>
        <w:rPr>
          <w:rStyle w:val="SubtleEmphasis"/>
          <w:color w:val="9F2936" w:themeColor="accent2"/>
          <w:sz w:val="32"/>
        </w:rPr>
        <w:t>6</w:t>
      </w:r>
      <w:r w:rsidRPr="00C5498A">
        <w:rPr>
          <w:rStyle w:val="SubtleEmphasis"/>
          <w:color w:val="9F2936" w:themeColor="accent2"/>
          <w:sz w:val="32"/>
        </w:rPr>
        <w:t xml:space="preserve">: </w:t>
      </w:r>
      <w:r>
        <w:rPr>
          <w:rStyle w:val="SubtleEmphasis"/>
          <w:color w:val="9F2936" w:themeColor="accent2"/>
          <w:sz w:val="32"/>
        </w:rPr>
        <w:t>Output, Aggregate Expenditure And Aggregate Demand</w:t>
      </w:r>
      <w:r w:rsidRPr="00C5498A">
        <w:rPr>
          <w:rStyle w:val="SubtleEmphasis"/>
          <w:color w:val="9F2936" w:themeColor="accent2"/>
          <w:sz w:val="32"/>
        </w:rPr>
        <w:t xml:space="preserve">  </w:t>
      </w:r>
    </w:p>
    <w:p w14:paraId="3A6B9F5B" w14:textId="77777777" w:rsidR="00CB3375" w:rsidRDefault="00CB3375" w:rsidP="00CB3375">
      <w:pPr>
        <w:rPr>
          <w:sz w:val="22"/>
        </w:rPr>
      </w:pPr>
    </w:p>
    <w:p w14:paraId="62F125E7" w14:textId="5B0B827F" w:rsidR="00CB3375" w:rsidRPr="00CB3375" w:rsidRDefault="00CB3375" w:rsidP="00CB3375">
      <w:pPr>
        <w:pStyle w:val="Heading3"/>
        <w:spacing w:before="240"/>
      </w:pPr>
      <w:r>
        <w:t>Aggregate Demand and Output in the Short run:</w:t>
      </w:r>
    </w:p>
    <w:p w14:paraId="5847F9D7" w14:textId="77777777" w:rsidR="00CB3375" w:rsidRDefault="00CB3375" w:rsidP="00CB3375">
      <w:pPr>
        <w:rPr>
          <w:sz w:val="22"/>
        </w:rPr>
      </w:pPr>
    </w:p>
    <w:p w14:paraId="30C77F4A" w14:textId="13E8FA3B" w:rsidR="0063600C" w:rsidRDefault="00CB3375" w:rsidP="00E44409">
      <w:pPr>
        <w:pStyle w:val="ListParagraph"/>
        <w:numPr>
          <w:ilvl w:val="0"/>
          <w:numId w:val="11"/>
        </w:numPr>
        <w:rPr>
          <w:sz w:val="22"/>
        </w:rPr>
      </w:pPr>
      <w:r>
        <w:rPr>
          <w:sz w:val="22"/>
        </w:rPr>
        <w:t xml:space="preserve">In this chapter we will look at the private market sector with no government and foreign sector in the short run. This is so we can see how the basic system works </w:t>
      </w:r>
    </w:p>
    <w:p w14:paraId="4D450515" w14:textId="77777777" w:rsidR="00CB3375" w:rsidRPr="00CB3375" w:rsidRDefault="00CB3375" w:rsidP="00CB3375">
      <w:pPr>
        <w:rPr>
          <w:sz w:val="22"/>
        </w:rPr>
      </w:pPr>
    </w:p>
    <w:p w14:paraId="2A9792D7" w14:textId="6BD45EC8" w:rsidR="00CB3375" w:rsidRDefault="00CB3375" w:rsidP="00E44409">
      <w:pPr>
        <w:pStyle w:val="ListParagraph"/>
        <w:numPr>
          <w:ilvl w:val="0"/>
          <w:numId w:val="11"/>
        </w:numPr>
        <w:rPr>
          <w:sz w:val="22"/>
        </w:rPr>
      </w:pPr>
      <w:r>
        <w:rPr>
          <w:sz w:val="22"/>
        </w:rPr>
        <w:t xml:space="preserve">In the </w:t>
      </w:r>
      <w:r w:rsidRPr="004928B6">
        <w:rPr>
          <w:sz w:val="22"/>
          <w:u w:val="single"/>
        </w:rPr>
        <w:t>short run,</w:t>
      </w:r>
      <w:r>
        <w:rPr>
          <w:sz w:val="22"/>
        </w:rPr>
        <w:t xml:space="preserve"> there are 3 assumptions to remember:</w:t>
      </w:r>
    </w:p>
    <w:p w14:paraId="5A67AACC" w14:textId="7132C7C9" w:rsidR="00CB3375" w:rsidRDefault="00CB3375" w:rsidP="00CB3375">
      <w:pPr>
        <w:pStyle w:val="ListParagraph"/>
        <w:numPr>
          <w:ilvl w:val="0"/>
          <w:numId w:val="17"/>
        </w:numPr>
        <w:rPr>
          <w:sz w:val="22"/>
        </w:rPr>
      </w:pPr>
      <w:r>
        <w:rPr>
          <w:sz w:val="22"/>
        </w:rPr>
        <w:t>All prices and wages are fixed at a given level</w:t>
      </w:r>
    </w:p>
    <w:p w14:paraId="7D318E73" w14:textId="37A158C4" w:rsidR="00CB3375" w:rsidRDefault="00CB3375" w:rsidP="00CB3375">
      <w:pPr>
        <w:pStyle w:val="ListParagraph"/>
        <w:numPr>
          <w:ilvl w:val="0"/>
          <w:numId w:val="17"/>
        </w:numPr>
        <w:rPr>
          <w:sz w:val="22"/>
        </w:rPr>
      </w:pPr>
      <w:r>
        <w:rPr>
          <w:sz w:val="22"/>
        </w:rPr>
        <w:t xml:space="preserve">At these prices and wages, businesses produce the output that is demanded </w:t>
      </w:r>
    </w:p>
    <w:p w14:paraId="44276D85" w14:textId="2E4E0987" w:rsidR="00CB3375" w:rsidRDefault="00CB3375" w:rsidP="00CB3375">
      <w:pPr>
        <w:pStyle w:val="ListParagraph"/>
        <w:numPr>
          <w:ilvl w:val="0"/>
          <w:numId w:val="17"/>
        </w:numPr>
        <w:rPr>
          <w:sz w:val="22"/>
        </w:rPr>
      </w:pPr>
      <w:r>
        <w:rPr>
          <w:sz w:val="22"/>
        </w:rPr>
        <w:t>Interest rates and foreign exchange rates are fixed</w:t>
      </w:r>
    </w:p>
    <w:p w14:paraId="43D71BB0" w14:textId="77777777" w:rsidR="00CB3375" w:rsidRDefault="00CB3375" w:rsidP="00CB3375">
      <w:pPr>
        <w:rPr>
          <w:sz w:val="22"/>
        </w:rPr>
      </w:pPr>
    </w:p>
    <w:p w14:paraId="3B6D3078" w14:textId="11CEAA4A" w:rsidR="00CB3375" w:rsidRDefault="00CB3375" w:rsidP="00CB3375">
      <w:pPr>
        <w:rPr>
          <w:sz w:val="22"/>
        </w:rPr>
      </w:pPr>
    </w:p>
    <w:p w14:paraId="66E94C79" w14:textId="40678CA9" w:rsidR="00CB3375" w:rsidRDefault="00CB3375" w:rsidP="00CB3375">
      <w:pPr>
        <w:rPr>
          <w:sz w:val="22"/>
        </w:rPr>
      </w:pPr>
      <w:r>
        <w:rPr>
          <w:noProof/>
        </w:rPr>
        <mc:AlternateContent>
          <mc:Choice Requires="wps">
            <w:drawing>
              <wp:anchor distT="0" distB="0" distL="114300" distR="114300" simplePos="0" relativeHeight="251727872" behindDoc="0" locked="0" layoutInCell="1" allowOverlap="1" wp14:anchorId="2286F199" wp14:editId="78CD6090">
                <wp:simplePos x="0" y="0"/>
                <wp:positionH relativeFrom="column">
                  <wp:posOffset>394335</wp:posOffset>
                </wp:positionH>
                <wp:positionV relativeFrom="paragraph">
                  <wp:posOffset>83397</wp:posOffset>
                </wp:positionV>
                <wp:extent cx="2963" cy="1827107"/>
                <wp:effectExtent l="0" t="0" r="48260" b="27305"/>
                <wp:wrapNone/>
                <wp:docPr id="39" name="Straight Connector 39"/>
                <wp:cNvGraphicFramePr/>
                <a:graphic xmlns:a="http://schemas.openxmlformats.org/drawingml/2006/main">
                  <a:graphicData uri="http://schemas.microsoft.com/office/word/2010/wordprocessingShape">
                    <wps:wsp>
                      <wps:cNvCnPr/>
                      <wps:spPr>
                        <a:xfrm flipH="1">
                          <a:off x="0" y="0"/>
                          <a:ext cx="2963" cy="1827107"/>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F3F549" id="Straight_x0020_Connector_x0020_39" o:spid="_x0000_s1026" style="position:absolute;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05pt,6.55pt" to="31.3pt,150.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" strokecolor="black [3213]" strokeweight="1pt">
                <v:stroke joinstyle="miter"/>
              </v:line>
            </w:pict>
          </mc:Fallback>
        </mc:AlternateContent>
      </w:r>
      <w:r>
        <w:rPr>
          <w:noProof/>
        </w:rPr>
        <mc:AlternateContent>
          <mc:Choice Requires="wps">
            <w:drawing>
              <wp:anchor distT="0" distB="0" distL="114300" distR="114300" simplePos="0" relativeHeight="251729920" behindDoc="0" locked="0" layoutInCell="1" allowOverlap="1" wp14:anchorId="7A6BB706" wp14:editId="10E79A3B">
                <wp:simplePos x="0" y="0"/>
                <wp:positionH relativeFrom="column">
                  <wp:posOffset>3366135</wp:posOffset>
                </wp:positionH>
                <wp:positionV relativeFrom="paragraph">
                  <wp:posOffset>81492</wp:posOffset>
                </wp:positionV>
                <wp:extent cx="2963" cy="1827107"/>
                <wp:effectExtent l="0" t="0" r="48260" b="27305"/>
                <wp:wrapNone/>
                <wp:docPr id="40" name="Straight Connector 40"/>
                <wp:cNvGraphicFramePr/>
                <a:graphic xmlns:a="http://schemas.openxmlformats.org/drawingml/2006/main">
                  <a:graphicData uri="http://schemas.microsoft.com/office/word/2010/wordprocessingShape">
                    <wps:wsp>
                      <wps:cNvCnPr/>
                      <wps:spPr>
                        <a:xfrm flipH="1">
                          <a:off x="0" y="0"/>
                          <a:ext cx="2963" cy="1827107"/>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35F429" id="Straight_x0020_Connector_x0020_40" o:spid="_x0000_s1026" style="position:absolute;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05pt,6.4pt" to="265.3pt,150.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" strokecolor="black [3213]" strokeweight="1pt">
                <v:stroke joinstyle="miter"/>
              </v:line>
            </w:pict>
          </mc:Fallback>
        </mc:AlternateContent>
      </w:r>
    </w:p>
    <w:p w14:paraId="1F27B8D7" w14:textId="480BB13B" w:rsidR="00CB3375" w:rsidRDefault="00CB3375" w:rsidP="00CB3375">
      <w:pPr>
        <w:rPr>
          <w:sz w:val="22"/>
        </w:rPr>
      </w:pPr>
    </w:p>
    <w:p w14:paraId="51EAE5BF" w14:textId="77777777" w:rsidR="00CB3375" w:rsidRDefault="00CB3375" w:rsidP="00CB3375">
      <w:pPr>
        <w:rPr>
          <w:sz w:val="22"/>
        </w:rPr>
      </w:pPr>
    </w:p>
    <w:p w14:paraId="3B7CC1D4" w14:textId="0F860449" w:rsidR="00CB3375" w:rsidRDefault="00CB3375" w:rsidP="00CB3375">
      <w:pPr>
        <w:rPr>
          <w:sz w:val="22"/>
        </w:rPr>
      </w:pPr>
    </w:p>
    <w:p w14:paraId="3C24BC01" w14:textId="0BD3DD71" w:rsidR="00CB3375" w:rsidRDefault="00CB3375" w:rsidP="00CB3375">
      <w:pPr>
        <w:rPr>
          <w:sz w:val="22"/>
        </w:rPr>
      </w:pPr>
    </w:p>
    <w:p w14:paraId="684D51F8" w14:textId="74EF8A16" w:rsidR="00CB3375" w:rsidRDefault="00CB3375" w:rsidP="00CB3375">
      <w:pPr>
        <w:rPr>
          <w:sz w:val="22"/>
        </w:rPr>
      </w:pPr>
    </w:p>
    <w:p w14:paraId="794E8E9A" w14:textId="430E97FF" w:rsidR="00CB3375" w:rsidRDefault="00CB3375" w:rsidP="00CB3375">
      <w:pPr>
        <w:rPr>
          <w:sz w:val="22"/>
        </w:rPr>
      </w:pPr>
    </w:p>
    <w:p w14:paraId="55C19F48" w14:textId="78DE1283" w:rsidR="00CB3375" w:rsidRDefault="00CB3375" w:rsidP="00CB3375">
      <w:pPr>
        <w:rPr>
          <w:sz w:val="22"/>
        </w:rPr>
      </w:pPr>
    </w:p>
    <w:p w14:paraId="00087862" w14:textId="1F570E4A" w:rsidR="00CB3375" w:rsidRDefault="00CB3375" w:rsidP="00CB3375">
      <w:pPr>
        <w:rPr>
          <w:sz w:val="22"/>
        </w:rPr>
      </w:pPr>
    </w:p>
    <w:p w14:paraId="5FFEF84E" w14:textId="42D46E0A" w:rsidR="00CB3375" w:rsidRDefault="00CB3375" w:rsidP="00CB3375">
      <w:pPr>
        <w:rPr>
          <w:sz w:val="22"/>
        </w:rPr>
      </w:pPr>
    </w:p>
    <w:p w14:paraId="5388A4B9" w14:textId="26273D4C" w:rsidR="00CB3375" w:rsidRDefault="00CB3375" w:rsidP="00CB3375">
      <w:pPr>
        <w:rPr>
          <w:sz w:val="22"/>
        </w:rPr>
      </w:pPr>
    </w:p>
    <w:p w14:paraId="3C243343" w14:textId="4A675909" w:rsidR="00CB3375" w:rsidRDefault="00CB3375" w:rsidP="00CB3375">
      <w:pPr>
        <w:rPr>
          <w:sz w:val="22"/>
        </w:rPr>
      </w:pPr>
      <w:r>
        <w:rPr>
          <w:noProof/>
        </w:rPr>
        <mc:AlternateContent>
          <mc:Choice Requires="wps">
            <w:drawing>
              <wp:anchor distT="0" distB="0" distL="114300" distR="114300" simplePos="0" relativeHeight="251731968" behindDoc="0" locked="0" layoutInCell="1" allowOverlap="1" wp14:anchorId="14BA2E90" wp14:editId="7063B3E3">
                <wp:simplePos x="0" y="0"/>
                <wp:positionH relativeFrom="column">
                  <wp:posOffset>394335</wp:posOffset>
                </wp:positionH>
                <wp:positionV relativeFrom="paragraph">
                  <wp:posOffset>34925</wp:posOffset>
                </wp:positionV>
                <wp:extent cx="2282402" cy="1693"/>
                <wp:effectExtent l="0" t="0" r="29210" b="49530"/>
                <wp:wrapNone/>
                <wp:docPr id="41" name="Straight Connector 41"/>
                <wp:cNvGraphicFramePr/>
                <a:graphic xmlns:a="http://schemas.openxmlformats.org/drawingml/2006/main">
                  <a:graphicData uri="http://schemas.microsoft.com/office/word/2010/wordprocessingShape">
                    <wps:wsp>
                      <wps:cNvCnPr/>
                      <wps:spPr>
                        <a:xfrm flipH="1">
                          <a:off x="0" y="0"/>
                          <a:ext cx="2282402" cy="169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6B97BF" id="Straight_x0020_Connector_x0020_41" o:spid="_x0000_s1026" style="position:absolute;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05pt,2.75pt" to="210.75pt,2.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" strokecolor="black [3213]" strokeweight="1pt">
                <v:stroke joinstyle="miter"/>
              </v:line>
            </w:pict>
          </mc:Fallback>
        </mc:AlternateContent>
      </w:r>
      <w:r>
        <w:rPr>
          <w:noProof/>
        </w:rPr>
        <mc:AlternateContent>
          <mc:Choice Requires="wps">
            <w:drawing>
              <wp:anchor distT="0" distB="0" distL="114300" distR="114300" simplePos="0" relativeHeight="251734016" behindDoc="0" locked="0" layoutInCell="1" allowOverlap="1" wp14:anchorId="062682AE" wp14:editId="6AB0EC80">
                <wp:simplePos x="0" y="0"/>
                <wp:positionH relativeFrom="column">
                  <wp:posOffset>3366135</wp:posOffset>
                </wp:positionH>
                <wp:positionV relativeFrom="paragraph">
                  <wp:posOffset>34925</wp:posOffset>
                </wp:positionV>
                <wp:extent cx="2282402" cy="1693"/>
                <wp:effectExtent l="0" t="0" r="29210" b="49530"/>
                <wp:wrapNone/>
                <wp:docPr id="42" name="Straight Connector 42"/>
                <wp:cNvGraphicFramePr/>
                <a:graphic xmlns:a="http://schemas.openxmlformats.org/drawingml/2006/main">
                  <a:graphicData uri="http://schemas.microsoft.com/office/word/2010/wordprocessingShape">
                    <wps:wsp>
                      <wps:cNvCnPr/>
                      <wps:spPr>
                        <a:xfrm flipH="1">
                          <a:off x="0" y="0"/>
                          <a:ext cx="2282402" cy="169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5392DF" id="Straight_x0020_Connector_x0020_42" o:spid="_x0000_s1026" style="position:absolute;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05pt,2.75pt" to="444.75pt,2.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" strokecolor="black [3213]" strokeweight="1pt">
                <v:stroke joinstyle="miter"/>
              </v:line>
            </w:pict>
          </mc:Fallback>
        </mc:AlternateContent>
      </w:r>
    </w:p>
    <w:p w14:paraId="53CF53F3" w14:textId="77777777" w:rsidR="00CB3375" w:rsidRPr="00CB3375" w:rsidRDefault="00CB3375" w:rsidP="00CB3375">
      <w:pPr>
        <w:rPr>
          <w:sz w:val="22"/>
        </w:rPr>
      </w:pPr>
    </w:p>
    <w:p w14:paraId="240E79E9" w14:textId="5B22B63F" w:rsidR="00CB3375" w:rsidRDefault="00CB3375" w:rsidP="00CB3375">
      <w:pPr>
        <w:rPr>
          <w:sz w:val="22"/>
        </w:rPr>
      </w:pPr>
      <w:r>
        <w:rPr>
          <w:sz w:val="22"/>
        </w:rPr>
        <w:tab/>
        <w:t>Fig 6.1</w:t>
      </w:r>
      <w:r>
        <w:rPr>
          <w:sz w:val="22"/>
        </w:rPr>
        <w:tab/>
      </w:r>
      <w:r>
        <w:rPr>
          <w:sz w:val="22"/>
        </w:rPr>
        <w:tab/>
      </w:r>
      <w:r>
        <w:rPr>
          <w:sz w:val="22"/>
        </w:rPr>
        <w:tab/>
      </w:r>
      <w:r>
        <w:rPr>
          <w:sz w:val="22"/>
        </w:rPr>
        <w:tab/>
      </w:r>
      <w:r>
        <w:rPr>
          <w:sz w:val="22"/>
        </w:rPr>
        <w:tab/>
      </w:r>
      <w:r>
        <w:rPr>
          <w:sz w:val="22"/>
        </w:rPr>
        <w:tab/>
        <w:t>Fig 6.2</w:t>
      </w:r>
    </w:p>
    <w:p w14:paraId="7637F0ED" w14:textId="77777777" w:rsidR="00CB3375" w:rsidRPr="00CB3375" w:rsidRDefault="00CB3375" w:rsidP="00CB3375">
      <w:pPr>
        <w:rPr>
          <w:sz w:val="22"/>
        </w:rPr>
      </w:pPr>
    </w:p>
    <w:p w14:paraId="16E5F723" w14:textId="153D4DCE" w:rsidR="0063600C" w:rsidRDefault="00CB3375" w:rsidP="00E44409">
      <w:pPr>
        <w:pStyle w:val="ListParagraph"/>
        <w:numPr>
          <w:ilvl w:val="0"/>
          <w:numId w:val="11"/>
        </w:numPr>
        <w:rPr>
          <w:sz w:val="22"/>
        </w:rPr>
      </w:pPr>
      <w:r>
        <w:rPr>
          <w:sz w:val="22"/>
        </w:rPr>
        <w:t>Figure 6.1 shows us that since price levels are constant at P</w:t>
      </w:r>
      <w:r w:rsidR="000E7255">
        <w:rPr>
          <w:sz w:val="22"/>
          <w:vertAlign w:val="subscript"/>
        </w:rPr>
        <w:t>0</w:t>
      </w:r>
      <w:r>
        <w:rPr>
          <w:sz w:val="22"/>
        </w:rPr>
        <w:t xml:space="preserve">, the AS curve is </w:t>
      </w:r>
      <w:r w:rsidRPr="004928B6">
        <w:rPr>
          <w:sz w:val="22"/>
          <w:u w:val="single"/>
        </w:rPr>
        <w:t>flat</w:t>
      </w:r>
      <w:r>
        <w:rPr>
          <w:sz w:val="22"/>
        </w:rPr>
        <w:t xml:space="preserve"> and the </w:t>
      </w:r>
      <w:r w:rsidRPr="004928B6">
        <w:rPr>
          <w:sz w:val="22"/>
          <w:u w:val="single"/>
        </w:rPr>
        <w:t>short run equilibrium</w:t>
      </w:r>
      <w:r>
        <w:rPr>
          <w:sz w:val="22"/>
        </w:rPr>
        <w:t xml:space="preserve"> is based on the </w:t>
      </w:r>
      <w:r w:rsidRPr="004928B6">
        <w:rPr>
          <w:sz w:val="22"/>
          <w:u w:val="single"/>
        </w:rPr>
        <w:t>position</w:t>
      </w:r>
      <w:r>
        <w:rPr>
          <w:sz w:val="22"/>
        </w:rPr>
        <w:t xml:space="preserve"> of the AD curve </w:t>
      </w:r>
    </w:p>
    <w:p w14:paraId="21DC760D" w14:textId="77777777" w:rsidR="00282E6A" w:rsidRPr="00282E6A" w:rsidRDefault="00282E6A" w:rsidP="00282E6A">
      <w:pPr>
        <w:rPr>
          <w:sz w:val="22"/>
        </w:rPr>
      </w:pPr>
    </w:p>
    <w:p w14:paraId="1537FAB1" w14:textId="7BBDCC1E" w:rsidR="00CB3375" w:rsidRDefault="00CB3375" w:rsidP="00E44409">
      <w:pPr>
        <w:pStyle w:val="ListParagraph"/>
        <w:numPr>
          <w:ilvl w:val="0"/>
          <w:numId w:val="11"/>
        </w:numPr>
        <w:rPr>
          <w:sz w:val="22"/>
        </w:rPr>
      </w:pPr>
      <w:r>
        <w:rPr>
          <w:sz w:val="22"/>
        </w:rPr>
        <w:t xml:space="preserve">The position of AD is explained in Fig 6.2. The graph shows the </w:t>
      </w:r>
      <w:r w:rsidRPr="004928B6">
        <w:rPr>
          <w:sz w:val="22"/>
          <w:u w:val="single"/>
        </w:rPr>
        <w:t>positive</w:t>
      </w:r>
      <w:r>
        <w:rPr>
          <w:sz w:val="22"/>
        </w:rPr>
        <w:t xml:space="preserve"> relationship between planned aggregate </w:t>
      </w:r>
      <w:r w:rsidR="000E7255">
        <w:rPr>
          <w:sz w:val="22"/>
        </w:rPr>
        <w:t xml:space="preserve">expenditure </w:t>
      </w:r>
      <w:r w:rsidR="000E7255" w:rsidRPr="004928B6">
        <w:rPr>
          <w:b/>
          <w:sz w:val="22"/>
        </w:rPr>
        <w:t>(AE)</w:t>
      </w:r>
      <w:r w:rsidR="000E7255" w:rsidRPr="004928B6">
        <w:rPr>
          <w:sz w:val="22"/>
        </w:rPr>
        <w:t>,</w:t>
      </w:r>
      <w:r w:rsidR="000E7255" w:rsidRPr="004928B6">
        <w:rPr>
          <w:b/>
          <w:sz w:val="22"/>
        </w:rPr>
        <w:t xml:space="preserve"> </w:t>
      </w:r>
      <w:r w:rsidR="000E7255">
        <w:rPr>
          <w:sz w:val="22"/>
        </w:rPr>
        <w:t>real GDP and income</w:t>
      </w:r>
    </w:p>
    <w:p w14:paraId="676AFF7C" w14:textId="77777777" w:rsidR="00282E6A" w:rsidRPr="00282E6A" w:rsidRDefault="00282E6A" w:rsidP="00282E6A">
      <w:pPr>
        <w:rPr>
          <w:sz w:val="22"/>
        </w:rPr>
      </w:pPr>
    </w:p>
    <w:p w14:paraId="0156D88A" w14:textId="6BDE8A7C" w:rsidR="000E7255" w:rsidRDefault="000E7255" w:rsidP="00E44409">
      <w:pPr>
        <w:pStyle w:val="ListParagraph"/>
        <w:numPr>
          <w:ilvl w:val="0"/>
          <w:numId w:val="11"/>
        </w:numPr>
        <w:rPr>
          <w:sz w:val="22"/>
        </w:rPr>
      </w:pPr>
      <w:r>
        <w:rPr>
          <w:sz w:val="22"/>
        </w:rPr>
        <w:t>When planned AE is equal to real GDP, the economy is in short run equilibrium. This equilibrium at the given price P</w:t>
      </w:r>
      <w:r>
        <w:rPr>
          <w:sz w:val="22"/>
          <w:vertAlign w:val="subscript"/>
        </w:rPr>
        <w:t>0</w:t>
      </w:r>
      <w:r>
        <w:rPr>
          <w:sz w:val="22"/>
        </w:rPr>
        <w:t xml:space="preserve"> determines the position of the AD curve in Fig 6.1</w:t>
      </w:r>
    </w:p>
    <w:p w14:paraId="5373AF28" w14:textId="77777777" w:rsidR="000E7255" w:rsidRDefault="000E7255" w:rsidP="000E7255">
      <w:pPr>
        <w:rPr>
          <w:sz w:val="22"/>
        </w:rPr>
      </w:pPr>
    </w:p>
    <w:p w14:paraId="59648259" w14:textId="77777777" w:rsidR="00282E6A" w:rsidRDefault="00282E6A" w:rsidP="000E7255">
      <w:pPr>
        <w:rPr>
          <w:sz w:val="22"/>
        </w:rPr>
      </w:pPr>
    </w:p>
    <w:p w14:paraId="7FE971F6" w14:textId="77777777" w:rsidR="00282E6A" w:rsidRDefault="00282E6A" w:rsidP="000E7255">
      <w:pPr>
        <w:rPr>
          <w:sz w:val="22"/>
        </w:rPr>
      </w:pPr>
    </w:p>
    <w:p w14:paraId="39C5DE35" w14:textId="77777777" w:rsidR="00282E6A" w:rsidRDefault="00282E6A" w:rsidP="000E7255">
      <w:pPr>
        <w:rPr>
          <w:sz w:val="22"/>
        </w:rPr>
      </w:pPr>
    </w:p>
    <w:p w14:paraId="76EA6A32" w14:textId="77777777" w:rsidR="00282E6A" w:rsidRDefault="00282E6A" w:rsidP="000E7255">
      <w:pPr>
        <w:rPr>
          <w:sz w:val="22"/>
        </w:rPr>
      </w:pPr>
    </w:p>
    <w:p w14:paraId="19F9034B" w14:textId="77777777" w:rsidR="00282E6A" w:rsidRDefault="00282E6A" w:rsidP="000E7255">
      <w:pPr>
        <w:rPr>
          <w:sz w:val="22"/>
        </w:rPr>
      </w:pPr>
    </w:p>
    <w:p w14:paraId="010002EE" w14:textId="77777777" w:rsidR="00282E6A" w:rsidRDefault="00282E6A" w:rsidP="000E7255">
      <w:pPr>
        <w:rPr>
          <w:sz w:val="22"/>
        </w:rPr>
      </w:pPr>
    </w:p>
    <w:p w14:paraId="787D1E27" w14:textId="77777777" w:rsidR="00282E6A" w:rsidRDefault="00282E6A" w:rsidP="000E7255">
      <w:pPr>
        <w:rPr>
          <w:sz w:val="22"/>
        </w:rPr>
      </w:pPr>
    </w:p>
    <w:p w14:paraId="29CF7162" w14:textId="4E941A57" w:rsidR="000E7255" w:rsidRPr="00CB3375" w:rsidRDefault="000E7255" w:rsidP="000E7255">
      <w:pPr>
        <w:pStyle w:val="Heading3"/>
        <w:spacing w:before="240"/>
      </w:pPr>
      <w:r>
        <w:lastRenderedPageBreak/>
        <w:t>Consumption Expenditure:</w:t>
      </w:r>
    </w:p>
    <w:p w14:paraId="66E91FB8" w14:textId="77777777" w:rsidR="000E7255" w:rsidRPr="000E7255" w:rsidRDefault="000E7255" w:rsidP="000E7255">
      <w:pPr>
        <w:rPr>
          <w:sz w:val="22"/>
        </w:rPr>
      </w:pPr>
    </w:p>
    <w:p w14:paraId="480612FA" w14:textId="7D528A8E" w:rsidR="0063600C" w:rsidRDefault="000E7255" w:rsidP="00E44409">
      <w:pPr>
        <w:pStyle w:val="ListParagraph"/>
        <w:numPr>
          <w:ilvl w:val="0"/>
          <w:numId w:val="11"/>
        </w:numPr>
        <w:rPr>
          <w:sz w:val="22"/>
        </w:rPr>
      </w:pPr>
      <w:r w:rsidRPr="004928B6">
        <w:rPr>
          <w:b/>
          <w:color w:val="C00000"/>
          <w:sz w:val="22"/>
        </w:rPr>
        <w:t>Aggregate Expenditure (AE) –</w:t>
      </w:r>
      <w:r w:rsidRPr="004928B6">
        <w:rPr>
          <w:color w:val="C00000"/>
          <w:sz w:val="22"/>
        </w:rPr>
        <w:t xml:space="preserve"> </w:t>
      </w:r>
      <w:r>
        <w:rPr>
          <w:sz w:val="22"/>
        </w:rPr>
        <w:t xml:space="preserve">the total of all planned spending in the economy. This includes </w:t>
      </w:r>
      <w:r w:rsidRPr="004928B6">
        <w:rPr>
          <w:sz w:val="22"/>
          <w:u w:val="single"/>
        </w:rPr>
        <w:t>spending by households</w:t>
      </w:r>
      <w:r>
        <w:rPr>
          <w:sz w:val="22"/>
        </w:rPr>
        <w:t xml:space="preserve">, investment expenditure by businesses and spending by people from other countries on our exports </w:t>
      </w:r>
    </w:p>
    <w:p w14:paraId="64A2AC69" w14:textId="7DF9E19B" w:rsidR="00247543" w:rsidRDefault="00247543" w:rsidP="00247543">
      <w:pPr>
        <w:jc w:val="center"/>
        <w:rPr>
          <w:b/>
          <w:sz w:val="22"/>
        </w:rPr>
      </w:pPr>
      <w:r w:rsidRPr="00247543">
        <w:rPr>
          <w:b/>
          <w:sz w:val="22"/>
        </w:rPr>
        <w:t xml:space="preserve">AE= C + I + X </w:t>
      </w:r>
      <w:r>
        <w:rPr>
          <w:b/>
          <w:sz w:val="22"/>
        </w:rPr>
        <w:t>–</w:t>
      </w:r>
      <w:r w:rsidRPr="00247543">
        <w:rPr>
          <w:b/>
          <w:sz w:val="22"/>
        </w:rPr>
        <w:t xml:space="preserve"> IM</w:t>
      </w:r>
    </w:p>
    <w:p w14:paraId="285F7261" w14:textId="77777777" w:rsidR="00247543" w:rsidRDefault="00247543" w:rsidP="00247543">
      <w:pPr>
        <w:rPr>
          <w:sz w:val="22"/>
        </w:rPr>
      </w:pPr>
    </w:p>
    <w:p w14:paraId="05749805" w14:textId="71C8EAB1" w:rsidR="0063600C" w:rsidRDefault="0063600C" w:rsidP="00E44409">
      <w:pPr>
        <w:pStyle w:val="ListParagraph"/>
        <w:numPr>
          <w:ilvl w:val="0"/>
          <w:numId w:val="11"/>
        </w:numPr>
        <w:rPr>
          <w:sz w:val="22"/>
        </w:rPr>
      </w:pPr>
      <w:r w:rsidRPr="004928B6">
        <w:rPr>
          <w:b/>
          <w:color w:val="C00000"/>
          <w:sz w:val="22"/>
        </w:rPr>
        <w:t>D</w:t>
      </w:r>
      <w:r w:rsidR="00247543" w:rsidRPr="004928B6">
        <w:rPr>
          <w:b/>
          <w:color w:val="C00000"/>
          <w:sz w:val="22"/>
        </w:rPr>
        <w:t>isposable Income –</w:t>
      </w:r>
      <w:r w:rsidR="00247543" w:rsidRPr="004928B6">
        <w:rPr>
          <w:color w:val="C00000"/>
          <w:sz w:val="22"/>
        </w:rPr>
        <w:t xml:space="preserve"> </w:t>
      </w:r>
      <w:r w:rsidR="00247543">
        <w:rPr>
          <w:sz w:val="22"/>
        </w:rPr>
        <w:t xml:space="preserve">the income people can either spend or save </w:t>
      </w:r>
    </w:p>
    <w:p w14:paraId="36839A72" w14:textId="27C440B4" w:rsidR="00247543" w:rsidRDefault="00247543" w:rsidP="00247543">
      <w:pPr>
        <w:pStyle w:val="ListParagraph"/>
        <w:numPr>
          <w:ilvl w:val="1"/>
          <w:numId w:val="11"/>
        </w:numPr>
        <w:rPr>
          <w:sz w:val="22"/>
        </w:rPr>
      </w:pPr>
      <w:r>
        <w:rPr>
          <w:sz w:val="22"/>
        </w:rPr>
        <w:t xml:space="preserve">This is the total income received from businesses, plus </w:t>
      </w:r>
      <w:r w:rsidRPr="00CD47E3">
        <w:rPr>
          <w:sz w:val="22"/>
          <w:u w:val="single"/>
        </w:rPr>
        <w:t>transfer payments</w:t>
      </w:r>
      <w:r>
        <w:rPr>
          <w:sz w:val="22"/>
        </w:rPr>
        <w:t xml:space="preserve"> received from the government (e.g. old age security, welfare, etc.) minus direct taxes paid to the government. </w:t>
      </w:r>
    </w:p>
    <w:p w14:paraId="72FAB920" w14:textId="77777777" w:rsidR="00282E6A" w:rsidRPr="00282E6A" w:rsidRDefault="00282E6A" w:rsidP="00282E6A">
      <w:pPr>
        <w:rPr>
          <w:sz w:val="22"/>
        </w:rPr>
      </w:pPr>
    </w:p>
    <w:p w14:paraId="2824D320" w14:textId="3A028079" w:rsidR="00247543" w:rsidRPr="00282E6A" w:rsidRDefault="00247543" w:rsidP="00247543">
      <w:pPr>
        <w:pStyle w:val="ListParagraph"/>
        <w:numPr>
          <w:ilvl w:val="1"/>
          <w:numId w:val="11"/>
        </w:numPr>
        <w:rPr>
          <w:sz w:val="22"/>
        </w:rPr>
      </w:pPr>
      <w:r>
        <w:rPr>
          <w:sz w:val="22"/>
        </w:rPr>
        <w:t xml:space="preserve">We assume that as aggregate disposable income rises, aggregate consumption expenditure rises too (A.K.A as we have more money available to us we spend more!) This is positive relationship is called the </w:t>
      </w:r>
      <w:r w:rsidRPr="00CD47E3">
        <w:rPr>
          <w:b/>
          <w:sz w:val="22"/>
        </w:rPr>
        <w:t>consumption function:</w:t>
      </w:r>
    </w:p>
    <w:p w14:paraId="4DC3725C" w14:textId="77777777" w:rsidR="00282E6A" w:rsidRPr="00282E6A" w:rsidRDefault="00282E6A" w:rsidP="00282E6A">
      <w:pPr>
        <w:rPr>
          <w:sz w:val="22"/>
        </w:rPr>
      </w:pPr>
    </w:p>
    <w:p w14:paraId="2EF2F735" w14:textId="741687EA" w:rsidR="00247543" w:rsidRPr="00CD47E3" w:rsidRDefault="00247543" w:rsidP="00247543">
      <w:pPr>
        <w:pStyle w:val="ListParagraph"/>
        <w:ind w:left="1440"/>
        <w:jc w:val="center"/>
        <w:rPr>
          <w:b/>
          <w:sz w:val="22"/>
          <w:vertAlign w:val="subscript"/>
        </w:rPr>
      </w:pPr>
      <w:r w:rsidRPr="00CD47E3">
        <w:rPr>
          <w:b/>
          <w:sz w:val="22"/>
        </w:rPr>
        <w:t xml:space="preserve">C = </w:t>
      </w:r>
      <w:proofErr w:type="spellStart"/>
      <w:r w:rsidRPr="00CD47E3">
        <w:rPr>
          <w:b/>
          <w:sz w:val="22"/>
        </w:rPr>
        <w:t>cY</w:t>
      </w:r>
      <w:proofErr w:type="spellEnd"/>
      <w:r w:rsidRPr="00CD47E3">
        <w:rPr>
          <w:b/>
          <w:sz w:val="22"/>
        </w:rPr>
        <w:t xml:space="preserve"> + C</w:t>
      </w:r>
      <w:r w:rsidRPr="00CD47E3">
        <w:rPr>
          <w:b/>
          <w:sz w:val="22"/>
          <w:vertAlign w:val="subscript"/>
        </w:rPr>
        <w:t>0</w:t>
      </w:r>
    </w:p>
    <w:p w14:paraId="4D3B3C6B" w14:textId="3A8CFD47" w:rsidR="00247543" w:rsidRDefault="00247543" w:rsidP="00247543">
      <w:pPr>
        <w:pStyle w:val="ListParagraph"/>
        <w:rPr>
          <w:sz w:val="22"/>
        </w:rPr>
      </w:pPr>
      <w:r>
        <w:rPr>
          <w:sz w:val="22"/>
        </w:rPr>
        <w:tab/>
      </w:r>
      <w:r w:rsidRPr="00CD47E3">
        <w:rPr>
          <w:b/>
          <w:sz w:val="22"/>
        </w:rPr>
        <w:t>C</w:t>
      </w:r>
      <w:r>
        <w:rPr>
          <w:sz w:val="22"/>
        </w:rPr>
        <w:t xml:space="preserve"> – consumption expenditure </w:t>
      </w:r>
    </w:p>
    <w:p w14:paraId="4DDD692E" w14:textId="36E715C4" w:rsidR="00247543" w:rsidRDefault="00247543" w:rsidP="00247543">
      <w:pPr>
        <w:pStyle w:val="ListParagraph"/>
        <w:ind w:left="1440"/>
        <w:rPr>
          <w:sz w:val="22"/>
        </w:rPr>
      </w:pPr>
      <w:r w:rsidRPr="00CD47E3">
        <w:rPr>
          <w:b/>
          <w:sz w:val="22"/>
        </w:rPr>
        <w:t>c</w:t>
      </w:r>
      <w:r>
        <w:rPr>
          <w:sz w:val="22"/>
        </w:rPr>
        <w:t xml:space="preserve"> – </w:t>
      </w:r>
      <w:r w:rsidRPr="00CD47E3">
        <w:rPr>
          <w:b/>
          <w:sz w:val="22"/>
        </w:rPr>
        <w:t>A</w:t>
      </w:r>
      <w:r>
        <w:rPr>
          <w:sz w:val="22"/>
        </w:rPr>
        <w:t xml:space="preserve"> positive fraction between 0 and 1. It is the slope of the line and is also known as the </w:t>
      </w:r>
      <w:r w:rsidRPr="00CD47E3">
        <w:rPr>
          <w:b/>
          <w:sz w:val="22"/>
        </w:rPr>
        <w:t>Marginal Propensity to Consume (MPC)</w:t>
      </w:r>
    </w:p>
    <w:p w14:paraId="5A3ADE9D" w14:textId="5CCFD67B" w:rsidR="00247543" w:rsidRDefault="00247543" w:rsidP="00247543">
      <w:pPr>
        <w:pStyle w:val="ListParagraph"/>
        <w:ind w:left="1440"/>
        <w:rPr>
          <w:sz w:val="22"/>
        </w:rPr>
      </w:pPr>
      <w:r w:rsidRPr="00CD47E3">
        <w:rPr>
          <w:b/>
          <w:sz w:val="22"/>
        </w:rPr>
        <w:t>Y</w:t>
      </w:r>
      <w:r>
        <w:rPr>
          <w:sz w:val="22"/>
        </w:rPr>
        <w:t xml:space="preserve"> – Disposable Income </w:t>
      </w:r>
    </w:p>
    <w:p w14:paraId="5B4E1030" w14:textId="5A3CD826" w:rsidR="00247543" w:rsidRDefault="00247543" w:rsidP="00247543">
      <w:pPr>
        <w:pStyle w:val="ListParagraph"/>
        <w:ind w:left="1440"/>
        <w:rPr>
          <w:sz w:val="22"/>
        </w:rPr>
      </w:pPr>
      <w:r w:rsidRPr="00CD47E3">
        <w:rPr>
          <w:b/>
          <w:sz w:val="22"/>
        </w:rPr>
        <w:t>C</w:t>
      </w:r>
      <w:r w:rsidRPr="00CD47E3">
        <w:rPr>
          <w:b/>
          <w:sz w:val="22"/>
          <w:vertAlign w:val="subscript"/>
        </w:rPr>
        <w:t xml:space="preserve">0 </w:t>
      </w:r>
      <w:r>
        <w:rPr>
          <w:sz w:val="22"/>
        </w:rPr>
        <w:t>–</w:t>
      </w:r>
      <w:r w:rsidRPr="00247543">
        <w:rPr>
          <w:sz w:val="22"/>
        </w:rPr>
        <w:t xml:space="preserve"> </w:t>
      </w:r>
      <w:r w:rsidRPr="00CD47E3">
        <w:rPr>
          <w:b/>
          <w:sz w:val="22"/>
        </w:rPr>
        <w:t>A</w:t>
      </w:r>
      <w:r>
        <w:rPr>
          <w:sz w:val="22"/>
        </w:rPr>
        <w:t xml:space="preserve"> positive constant. This is the</w:t>
      </w:r>
      <w:r w:rsidRPr="00CD47E3">
        <w:rPr>
          <w:sz w:val="22"/>
          <w:u w:val="single"/>
        </w:rPr>
        <w:t xml:space="preserve"> intercept</w:t>
      </w:r>
      <w:r>
        <w:rPr>
          <w:sz w:val="22"/>
        </w:rPr>
        <w:t xml:space="preserve"> (the point where the line crosses the vertical axis). We call it </w:t>
      </w:r>
      <w:r w:rsidRPr="00CD47E3">
        <w:rPr>
          <w:b/>
          <w:sz w:val="22"/>
        </w:rPr>
        <w:t>Autonomous Consumption Expenditure.</w:t>
      </w:r>
      <w:r>
        <w:rPr>
          <w:sz w:val="22"/>
        </w:rPr>
        <w:t xml:space="preserve"> </w:t>
      </w:r>
    </w:p>
    <w:p w14:paraId="6B3D2103" w14:textId="77777777" w:rsidR="00247543" w:rsidRDefault="00247543" w:rsidP="00247543">
      <w:pPr>
        <w:pStyle w:val="ListParagraph"/>
        <w:ind w:left="1440"/>
        <w:rPr>
          <w:sz w:val="22"/>
        </w:rPr>
      </w:pPr>
    </w:p>
    <w:p w14:paraId="23286FEB" w14:textId="77777777" w:rsidR="00247543" w:rsidRDefault="00247543" w:rsidP="00247543">
      <w:pPr>
        <w:pStyle w:val="ListParagraph"/>
        <w:ind w:left="1440"/>
        <w:rPr>
          <w:sz w:val="22"/>
        </w:rPr>
      </w:pPr>
    </w:p>
    <w:p w14:paraId="615A5FB6" w14:textId="3409C137" w:rsidR="00247543" w:rsidRPr="00CD47E3" w:rsidRDefault="00247543" w:rsidP="00247543">
      <w:pPr>
        <w:pStyle w:val="ListParagraph"/>
        <w:ind w:left="360"/>
        <w:rPr>
          <w:b/>
          <w:sz w:val="22"/>
        </w:rPr>
      </w:pPr>
      <w:r w:rsidRPr="00CD47E3">
        <w:rPr>
          <w:b/>
          <w:sz w:val="22"/>
        </w:rPr>
        <w:t>NOTE: this equation uses the general linear equation y = mx +b (where y is replaced by C, m is replaced by c, x is replaced by Y and b is replaced by C</w:t>
      </w:r>
      <w:r w:rsidRPr="00CD47E3">
        <w:rPr>
          <w:b/>
          <w:sz w:val="22"/>
          <w:vertAlign w:val="subscript"/>
        </w:rPr>
        <w:t>0</w:t>
      </w:r>
      <w:r w:rsidRPr="00CD47E3">
        <w:rPr>
          <w:b/>
          <w:sz w:val="22"/>
        </w:rPr>
        <w:t>)</w:t>
      </w:r>
    </w:p>
    <w:p w14:paraId="0FD8FA37" w14:textId="77777777" w:rsidR="00247543" w:rsidRPr="00247543" w:rsidRDefault="00247543" w:rsidP="00247543">
      <w:pPr>
        <w:rPr>
          <w:sz w:val="22"/>
          <w:vertAlign w:val="subscript"/>
        </w:rPr>
      </w:pPr>
    </w:p>
    <w:p w14:paraId="1DE64BDD" w14:textId="181E8ED9" w:rsidR="0063600C" w:rsidRDefault="00247543" w:rsidP="00E44409">
      <w:pPr>
        <w:pStyle w:val="ListParagraph"/>
        <w:numPr>
          <w:ilvl w:val="0"/>
          <w:numId w:val="11"/>
        </w:numPr>
        <w:rPr>
          <w:sz w:val="22"/>
        </w:rPr>
      </w:pPr>
      <w:r w:rsidRPr="00CD47E3">
        <w:rPr>
          <w:b/>
          <w:color w:val="C00000"/>
          <w:sz w:val="22"/>
        </w:rPr>
        <w:t>Autonomous Consumption Expenditure –</w:t>
      </w:r>
      <w:r w:rsidRPr="00CD47E3">
        <w:rPr>
          <w:color w:val="C00000"/>
          <w:sz w:val="22"/>
        </w:rPr>
        <w:t xml:space="preserve"> </w:t>
      </w:r>
      <w:r>
        <w:rPr>
          <w:sz w:val="22"/>
        </w:rPr>
        <w:t>expenditure not related to current income. This is why C</w:t>
      </w:r>
      <w:r>
        <w:rPr>
          <w:sz w:val="22"/>
          <w:vertAlign w:val="subscript"/>
        </w:rPr>
        <w:t>0</w:t>
      </w:r>
      <w:r>
        <w:rPr>
          <w:sz w:val="22"/>
        </w:rPr>
        <w:t xml:space="preserve"> is the intercept. People wish to consumer C</w:t>
      </w:r>
      <w:r>
        <w:rPr>
          <w:sz w:val="22"/>
          <w:vertAlign w:val="subscript"/>
        </w:rPr>
        <w:t>0</w:t>
      </w:r>
      <w:r>
        <w:rPr>
          <w:sz w:val="22"/>
        </w:rPr>
        <w:t xml:space="preserve"> based on things other than income, even when income (Y) is zero.</w:t>
      </w:r>
    </w:p>
    <w:p w14:paraId="7318A36D" w14:textId="528B0AE9" w:rsidR="0063600C" w:rsidRDefault="00247543" w:rsidP="00247543">
      <w:pPr>
        <w:ind w:left="720"/>
        <w:rPr>
          <w:sz w:val="22"/>
        </w:rPr>
      </w:pPr>
      <w:r>
        <w:rPr>
          <w:sz w:val="22"/>
        </w:rPr>
        <w:t xml:space="preserve">Example: you need to buy a certain amount of food to survive. Even if you make zero income, you will borrow money from a friend, the bank or use up your personal savings to buy food. Money spent on basic food can be seen as autonomous consumption expenditure. </w:t>
      </w:r>
    </w:p>
    <w:p w14:paraId="3B2E6882" w14:textId="77777777" w:rsidR="00247543" w:rsidRPr="00247543" w:rsidRDefault="00247543" w:rsidP="00247543">
      <w:pPr>
        <w:ind w:left="720"/>
        <w:rPr>
          <w:sz w:val="22"/>
        </w:rPr>
      </w:pPr>
    </w:p>
    <w:p w14:paraId="3D7115AE" w14:textId="05860195" w:rsidR="0063600C" w:rsidRDefault="003B0B08" w:rsidP="00E44409">
      <w:pPr>
        <w:pStyle w:val="ListParagraph"/>
        <w:numPr>
          <w:ilvl w:val="0"/>
          <w:numId w:val="11"/>
        </w:numPr>
        <w:rPr>
          <w:sz w:val="22"/>
        </w:rPr>
      </w:pPr>
      <w:r w:rsidRPr="00CD47E3">
        <w:rPr>
          <w:b/>
          <w:color w:val="C00000"/>
          <w:sz w:val="22"/>
        </w:rPr>
        <w:t>Induced Expenditure –</w:t>
      </w:r>
      <w:r w:rsidRPr="00CD47E3">
        <w:rPr>
          <w:color w:val="C00000"/>
          <w:sz w:val="22"/>
        </w:rPr>
        <w:t xml:space="preserve"> </w:t>
      </w:r>
      <w:r>
        <w:rPr>
          <w:sz w:val="22"/>
        </w:rPr>
        <w:t xml:space="preserve">expenditure that is determined by national income levels. This is represented by </w:t>
      </w:r>
      <w:proofErr w:type="spellStart"/>
      <w:r>
        <w:rPr>
          <w:sz w:val="22"/>
        </w:rPr>
        <w:t>cY</w:t>
      </w:r>
      <w:proofErr w:type="spellEnd"/>
      <w:r>
        <w:rPr>
          <w:sz w:val="22"/>
        </w:rPr>
        <w:t xml:space="preserve"> in the formula above </w:t>
      </w:r>
    </w:p>
    <w:p w14:paraId="503111D5" w14:textId="2DFDDE6E" w:rsidR="003B0B08" w:rsidRDefault="003B0B08" w:rsidP="003B0B08">
      <w:pPr>
        <w:pStyle w:val="ListParagraph"/>
        <w:rPr>
          <w:sz w:val="22"/>
        </w:rPr>
      </w:pPr>
      <w:r>
        <w:rPr>
          <w:sz w:val="22"/>
        </w:rPr>
        <w:t>Example: if you get a salary bonus, you will probably eat out more, which increases the induced expenditure (</w:t>
      </w:r>
      <w:proofErr w:type="spellStart"/>
      <w:r>
        <w:rPr>
          <w:sz w:val="22"/>
        </w:rPr>
        <w:t>cY</w:t>
      </w:r>
      <w:proofErr w:type="spellEnd"/>
      <w:r>
        <w:rPr>
          <w:sz w:val="22"/>
        </w:rPr>
        <w:t xml:space="preserve">) on restaurants </w:t>
      </w:r>
    </w:p>
    <w:p w14:paraId="7F4AF042" w14:textId="77777777" w:rsidR="003B0B08" w:rsidRDefault="003B0B08" w:rsidP="003B0B08">
      <w:pPr>
        <w:pStyle w:val="ListParagraph"/>
        <w:rPr>
          <w:sz w:val="22"/>
        </w:rPr>
      </w:pPr>
    </w:p>
    <w:p w14:paraId="4EC8FD56" w14:textId="7EC66E5F" w:rsidR="0063600C" w:rsidRDefault="003B0B08" w:rsidP="00E44409">
      <w:pPr>
        <w:pStyle w:val="ListParagraph"/>
        <w:numPr>
          <w:ilvl w:val="0"/>
          <w:numId w:val="11"/>
        </w:numPr>
        <w:rPr>
          <w:sz w:val="22"/>
        </w:rPr>
      </w:pPr>
      <w:r w:rsidRPr="002300B5">
        <w:rPr>
          <w:b/>
          <w:color w:val="C00000"/>
          <w:sz w:val="22"/>
        </w:rPr>
        <w:t>Marginal Propensity to Consume (MPC or c)</w:t>
      </w:r>
      <w:r w:rsidR="00137DFD" w:rsidRPr="002300B5">
        <w:rPr>
          <w:b/>
          <w:color w:val="C00000"/>
          <w:sz w:val="22"/>
        </w:rPr>
        <w:t xml:space="preserve"> –</w:t>
      </w:r>
      <w:r w:rsidR="00137DFD" w:rsidRPr="002300B5">
        <w:rPr>
          <w:color w:val="C00000"/>
          <w:sz w:val="22"/>
        </w:rPr>
        <w:t xml:space="preserve"> </w:t>
      </w:r>
      <w:r w:rsidR="00137DFD">
        <w:rPr>
          <w:sz w:val="22"/>
        </w:rPr>
        <w:t xml:space="preserve">this is the slope of the consumption function line. It is the change in consumption expenditure caused by a change in income. </w:t>
      </w:r>
    </w:p>
    <w:p w14:paraId="516730C2" w14:textId="1C128078" w:rsidR="00137DFD" w:rsidRDefault="00137DFD" w:rsidP="00137DFD">
      <w:pPr>
        <w:jc w:val="center"/>
        <w:rPr>
          <w:b/>
          <w:sz w:val="22"/>
        </w:rPr>
      </w:pPr>
      <w:r w:rsidRPr="00137DFD">
        <w:rPr>
          <w:b/>
          <w:sz w:val="22"/>
        </w:rPr>
        <w:t xml:space="preserve">MPC= </w:t>
      </w:r>
      <w:r w:rsidRPr="00137DFD">
        <w:rPr>
          <w:b/>
          <w:sz w:val="22"/>
        </w:rPr>
        <w:sym w:font="Symbol" w:char="F044"/>
      </w:r>
      <w:r w:rsidRPr="00137DFD">
        <w:rPr>
          <w:b/>
          <w:sz w:val="22"/>
        </w:rPr>
        <w:t xml:space="preserve">C / </w:t>
      </w:r>
      <w:r w:rsidRPr="00137DFD">
        <w:rPr>
          <w:b/>
          <w:sz w:val="22"/>
        </w:rPr>
        <w:sym w:font="Symbol" w:char="F044"/>
      </w:r>
      <w:r w:rsidRPr="00137DFD">
        <w:rPr>
          <w:b/>
          <w:sz w:val="22"/>
        </w:rPr>
        <w:t>Y</w:t>
      </w:r>
    </w:p>
    <w:p w14:paraId="3A639C48" w14:textId="77777777" w:rsidR="00137DFD" w:rsidRDefault="00137DFD" w:rsidP="00137DFD">
      <w:pPr>
        <w:jc w:val="center"/>
        <w:rPr>
          <w:b/>
          <w:sz w:val="22"/>
        </w:rPr>
      </w:pPr>
    </w:p>
    <w:p w14:paraId="37B6C2E7" w14:textId="77777777" w:rsidR="00282E6A" w:rsidRDefault="00282E6A" w:rsidP="00137DFD">
      <w:pPr>
        <w:jc w:val="center"/>
        <w:rPr>
          <w:b/>
          <w:sz w:val="22"/>
        </w:rPr>
      </w:pPr>
    </w:p>
    <w:p w14:paraId="795FD787" w14:textId="77777777" w:rsidR="00282E6A" w:rsidRDefault="00282E6A" w:rsidP="00137DFD">
      <w:pPr>
        <w:jc w:val="center"/>
        <w:rPr>
          <w:b/>
          <w:sz w:val="22"/>
        </w:rPr>
      </w:pPr>
    </w:p>
    <w:p w14:paraId="6CDC5E69" w14:textId="77777777" w:rsidR="00282E6A" w:rsidRPr="00137DFD" w:rsidRDefault="00282E6A" w:rsidP="00137DFD">
      <w:pPr>
        <w:jc w:val="center"/>
        <w:rPr>
          <w:b/>
          <w:sz w:val="22"/>
        </w:rPr>
      </w:pPr>
    </w:p>
    <w:p w14:paraId="39299533" w14:textId="0B4D9541" w:rsidR="00137DFD" w:rsidRDefault="00137DFD" w:rsidP="00137DFD">
      <w:pPr>
        <w:rPr>
          <w:sz w:val="22"/>
        </w:rPr>
      </w:pPr>
      <w:r w:rsidRPr="00282E6A">
        <w:rPr>
          <w:i/>
          <w:sz w:val="22"/>
        </w:rPr>
        <w:lastRenderedPageBreak/>
        <w:t>Example:</w:t>
      </w:r>
      <w:r>
        <w:rPr>
          <w:sz w:val="22"/>
        </w:rPr>
        <w:t xml:space="preserve"> What is the equation of the consumption function for the table below (if you are only given the two columns on the left?)</w:t>
      </w:r>
    </w:p>
    <w:p w14:paraId="63382880" w14:textId="77777777" w:rsidR="003723C8" w:rsidRDefault="003723C8" w:rsidP="00137DFD">
      <w:pPr>
        <w:rPr>
          <w:sz w:val="22"/>
        </w:rPr>
      </w:pPr>
    </w:p>
    <w:tbl>
      <w:tblPr>
        <w:tblStyle w:val="TableGrid"/>
        <w:tblW w:w="0" w:type="auto"/>
        <w:jc w:val="center"/>
        <w:tblLook w:val="04A0" w:firstRow="1" w:lastRow="0" w:firstColumn="1" w:lastColumn="0" w:noHBand="0" w:noVBand="1"/>
      </w:tblPr>
      <w:tblGrid>
        <w:gridCol w:w="551"/>
        <w:gridCol w:w="551"/>
        <w:gridCol w:w="1195"/>
      </w:tblGrid>
      <w:tr w:rsidR="003723C8" w14:paraId="56807ABA" w14:textId="77777777" w:rsidTr="003723C8">
        <w:trPr>
          <w:jc w:val="center"/>
        </w:trPr>
        <w:tc>
          <w:tcPr>
            <w:tcW w:w="551" w:type="dxa"/>
          </w:tcPr>
          <w:p w14:paraId="5D7A58C0" w14:textId="195F612A" w:rsidR="003723C8" w:rsidRDefault="003723C8" w:rsidP="003723C8">
            <w:pPr>
              <w:jc w:val="center"/>
              <w:rPr>
                <w:sz w:val="22"/>
              </w:rPr>
            </w:pPr>
            <w:r>
              <w:rPr>
                <w:sz w:val="22"/>
              </w:rPr>
              <w:t>Y</w:t>
            </w:r>
          </w:p>
        </w:tc>
        <w:tc>
          <w:tcPr>
            <w:tcW w:w="551" w:type="dxa"/>
          </w:tcPr>
          <w:p w14:paraId="39ABB21D" w14:textId="7B1F3AC2" w:rsidR="003723C8" w:rsidRDefault="003723C8" w:rsidP="003723C8">
            <w:pPr>
              <w:jc w:val="center"/>
              <w:rPr>
                <w:sz w:val="22"/>
              </w:rPr>
            </w:pPr>
            <w:r>
              <w:rPr>
                <w:sz w:val="22"/>
              </w:rPr>
              <w:t>C</w:t>
            </w:r>
          </w:p>
        </w:tc>
        <w:tc>
          <w:tcPr>
            <w:tcW w:w="1195" w:type="dxa"/>
          </w:tcPr>
          <w:p w14:paraId="0ADCDFC0" w14:textId="437B1126" w:rsidR="003723C8" w:rsidRDefault="003723C8" w:rsidP="003723C8">
            <w:pPr>
              <w:jc w:val="center"/>
              <w:rPr>
                <w:sz w:val="22"/>
              </w:rPr>
            </w:pPr>
            <w:r>
              <w:rPr>
                <w:sz w:val="22"/>
              </w:rPr>
              <w:sym w:font="Symbol" w:char="F044"/>
            </w:r>
            <w:r>
              <w:rPr>
                <w:sz w:val="22"/>
              </w:rPr>
              <w:t xml:space="preserve">C/ </w:t>
            </w:r>
            <w:r>
              <w:rPr>
                <w:sz w:val="22"/>
              </w:rPr>
              <w:sym w:font="Symbol" w:char="F044"/>
            </w:r>
            <w:r>
              <w:rPr>
                <w:sz w:val="22"/>
              </w:rPr>
              <w:t>Y</w:t>
            </w:r>
          </w:p>
        </w:tc>
      </w:tr>
      <w:tr w:rsidR="003723C8" w14:paraId="00E43CAC" w14:textId="77777777" w:rsidTr="003723C8">
        <w:trPr>
          <w:jc w:val="center"/>
        </w:trPr>
        <w:tc>
          <w:tcPr>
            <w:tcW w:w="551" w:type="dxa"/>
          </w:tcPr>
          <w:p w14:paraId="19F11155" w14:textId="634DA65C" w:rsidR="003723C8" w:rsidRDefault="003723C8" w:rsidP="003723C8">
            <w:pPr>
              <w:jc w:val="center"/>
              <w:rPr>
                <w:sz w:val="22"/>
              </w:rPr>
            </w:pPr>
            <w:r>
              <w:rPr>
                <w:sz w:val="22"/>
              </w:rPr>
              <w:t>0</w:t>
            </w:r>
          </w:p>
        </w:tc>
        <w:tc>
          <w:tcPr>
            <w:tcW w:w="551" w:type="dxa"/>
          </w:tcPr>
          <w:p w14:paraId="5032A299" w14:textId="34F4032B" w:rsidR="003723C8" w:rsidRDefault="003723C8" w:rsidP="003723C8">
            <w:pPr>
              <w:jc w:val="center"/>
              <w:rPr>
                <w:sz w:val="22"/>
              </w:rPr>
            </w:pPr>
            <w:r>
              <w:rPr>
                <w:sz w:val="22"/>
              </w:rPr>
              <w:t>30</w:t>
            </w:r>
          </w:p>
        </w:tc>
        <w:tc>
          <w:tcPr>
            <w:tcW w:w="1195" w:type="dxa"/>
          </w:tcPr>
          <w:p w14:paraId="4194B4AE" w14:textId="102A6A1B" w:rsidR="003723C8" w:rsidRDefault="003723C8" w:rsidP="003723C8">
            <w:pPr>
              <w:jc w:val="center"/>
              <w:rPr>
                <w:sz w:val="22"/>
              </w:rPr>
            </w:pPr>
            <w:r>
              <w:rPr>
                <w:sz w:val="22"/>
              </w:rPr>
              <w:t>-</w:t>
            </w:r>
          </w:p>
        </w:tc>
      </w:tr>
      <w:tr w:rsidR="003723C8" w14:paraId="0E49AD29" w14:textId="77777777" w:rsidTr="003723C8">
        <w:trPr>
          <w:jc w:val="center"/>
        </w:trPr>
        <w:tc>
          <w:tcPr>
            <w:tcW w:w="551" w:type="dxa"/>
          </w:tcPr>
          <w:p w14:paraId="4EF85492" w14:textId="46354D59" w:rsidR="003723C8" w:rsidRDefault="003723C8" w:rsidP="003723C8">
            <w:pPr>
              <w:jc w:val="center"/>
              <w:rPr>
                <w:sz w:val="22"/>
              </w:rPr>
            </w:pPr>
            <w:r>
              <w:rPr>
                <w:sz w:val="22"/>
              </w:rPr>
              <w:t>20</w:t>
            </w:r>
          </w:p>
        </w:tc>
        <w:tc>
          <w:tcPr>
            <w:tcW w:w="551" w:type="dxa"/>
          </w:tcPr>
          <w:p w14:paraId="27D146D3" w14:textId="05E52A60" w:rsidR="003723C8" w:rsidRDefault="003723C8" w:rsidP="003723C8">
            <w:pPr>
              <w:jc w:val="center"/>
              <w:rPr>
                <w:sz w:val="22"/>
              </w:rPr>
            </w:pPr>
            <w:r>
              <w:rPr>
                <w:sz w:val="22"/>
              </w:rPr>
              <w:t>35</w:t>
            </w:r>
          </w:p>
        </w:tc>
        <w:tc>
          <w:tcPr>
            <w:tcW w:w="1195" w:type="dxa"/>
          </w:tcPr>
          <w:p w14:paraId="2296CD2B" w14:textId="77777777" w:rsidR="003723C8" w:rsidRDefault="003723C8" w:rsidP="003723C8">
            <w:pPr>
              <w:jc w:val="center"/>
              <w:rPr>
                <w:sz w:val="22"/>
              </w:rPr>
            </w:pPr>
          </w:p>
        </w:tc>
      </w:tr>
      <w:tr w:rsidR="003723C8" w14:paraId="44F3895A" w14:textId="77777777" w:rsidTr="003723C8">
        <w:trPr>
          <w:jc w:val="center"/>
        </w:trPr>
        <w:tc>
          <w:tcPr>
            <w:tcW w:w="551" w:type="dxa"/>
          </w:tcPr>
          <w:p w14:paraId="3B84BCC3" w14:textId="43974C96" w:rsidR="003723C8" w:rsidRDefault="003723C8" w:rsidP="003723C8">
            <w:pPr>
              <w:jc w:val="center"/>
              <w:rPr>
                <w:sz w:val="22"/>
              </w:rPr>
            </w:pPr>
            <w:r>
              <w:rPr>
                <w:sz w:val="22"/>
              </w:rPr>
              <w:t>40</w:t>
            </w:r>
          </w:p>
        </w:tc>
        <w:tc>
          <w:tcPr>
            <w:tcW w:w="551" w:type="dxa"/>
          </w:tcPr>
          <w:p w14:paraId="6E4A4786" w14:textId="1E61FAAC" w:rsidR="003723C8" w:rsidRDefault="003723C8" w:rsidP="003723C8">
            <w:pPr>
              <w:jc w:val="center"/>
              <w:rPr>
                <w:sz w:val="22"/>
              </w:rPr>
            </w:pPr>
            <w:r>
              <w:rPr>
                <w:sz w:val="22"/>
              </w:rPr>
              <w:t>40</w:t>
            </w:r>
          </w:p>
        </w:tc>
        <w:tc>
          <w:tcPr>
            <w:tcW w:w="1195" w:type="dxa"/>
          </w:tcPr>
          <w:p w14:paraId="32A6D2D8" w14:textId="77777777" w:rsidR="003723C8" w:rsidRDefault="003723C8" w:rsidP="003723C8">
            <w:pPr>
              <w:jc w:val="center"/>
              <w:rPr>
                <w:sz w:val="22"/>
              </w:rPr>
            </w:pPr>
          </w:p>
        </w:tc>
      </w:tr>
      <w:tr w:rsidR="003723C8" w14:paraId="2CFE8EE2" w14:textId="77777777" w:rsidTr="003723C8">
        <w:trPr>
          <w:jc w:val="center"/>
        </w:trPr>
        <w:tc>
          <w:tcPr>
            <w:tcW w:w="551" w:type="dxa"/>
          </w:tcPr>
          <w:p w14:paraId="4DE91637" w14:textId="2FDA6CB5" w:rsidR="003723C8" w:rsidRDefault="003723C8" w:rsidP="003723C8">
            <w:pPr>
              <w:jc w:val="center"/>
              <w:rPr>
                <w:sz w:val="22"/>
              </w:rPr>
            </w:pPr>
            <w:r>
              <w:rPr>
                <w:sz w:val="22"/>
              </w:rPr>
              <w:t>60</w:t>
            </w:r>
          </w:p>
        </w:tc>
        <w:tc>
          <w:tcPr>
            <w:tcW w:w="551" w:type="dxa"/>
          </w:tcPr>
          <w:p w14:paraId="020611A1" w14:textId="69891585" w:rsidR="003723C8" w:rsidRDefault="003723C8" w:rsidP="003723C8">
            <w:pPr>
              <w:jc w:val="center"/>
              <w:rPr>
                <w:sz w:val="22"/>
              </w:rPr>
            </w:pPr>
            <w:r>
              <w:rPr>
                <w:sz w:val="22"/>
              </w:rPr>
              <w:t>45</w:t>
            </w:r>
          </w:p>
        </w:tc>
        <w:tc>
          <w:tcPr>
            <w:tcW w:w="1195" w:type="dxa"/>
          </w:tcPr>
          <w:p w14:paraId="3DDEF234" w14:textId="77777777" w:rsidR="003723C8" w:rsidRDefault="003723C8" w:rsidP="003723C8">
            <w:pPr>
              <w:jc w:val="center"/>
              <w:rPr>
                <w:sz w:val="22"/>
              </w:rPr>
            </w:pPr>
          </w:p>
        </w:tc>
      </w:tr>
      <w:tr w:rsidR="003723C8" w14:paraId="0639EF5B" w14:textId="77777777" w:rsidTr="003723C8">
        <w:trPr>
          <w:jc w:val="center"/>
        </w:trPr>
        <w:tc>
          <w:tcPr>
            <w:tcW w:w="551" w:type="dxa"/>
          </w:tcPr>
          <w:p w14:paraId="3CBC445A" w14:textId="4B0B913E" w:rsidR="003723C8" w:rsidRDefault="003723C8" w:rsidP="003723C8">
            <w:pPr>
              <w:jc w:val="center"/>
              <w:rPr>
                <w:sz w:val="22"/>
              </w:rPr>
            </w:pPr>
            <w:r>
              <w:rPr>
                <w:sz w:val="22"/>
              </w:rPr>
              <w:t>80</w:t>
            </w:r>
          </w:p>
        </w:tc>
        <w:tc>
          <w:tcPr>
            <w:tcW w:w="551" w:type="dxa"/>
          </w:tcPr>
          <w:p w14:paraId="1D96F8C7" w14:textId="15CFD004" w:rsidR="003723C8" w:rsidRDefault="003723C8" w:rsidP="003723C8">
            <w:pPr>
              <w:jc w:val="center"/>
              <w:rPr>
                <w:sz w:val="22"/>
              </w:rPr>
            </w:pPr>
            <w:r>
              <w:rPr>
                <w:sz w:val="22"/>
              </w:rPr>
              <w:t>50</w:t>
            </w:r>
          </w:p>
        </w:tc>
        <w:tc>
          <w:tcPr>
            <w:tcW w:w="1195" w:type="dxa"/>
          </w:tcPr>
          <w:p w14:paraId="43D2BA17" w14:textId="77777777" w:rsidR="003723C8" w:rsidRDefault="003723C8" w:rsidP="003723C8">
            <w:pPr>
              <w:jc w:val="center"/>
              <w:rPr>
                <w:sz w:val="22"/>
              </w:rPr>
            </w:pPr>
          </w:p>
        </w:tc>
      </w:tr>
    </w:tbl>
    <w:p w14:paraId="7C769821" w14:textId="77777777" w:rsidR="003723C8" w:rsidRDefault="003723C8" w:rsidP="003723C8">
      <w:pPr>
        <w:jc w:val="center"/>
        <w:rPr>
          <w:sz w:val="22"/>
        </w:rPr>
      </w:pPr>
    </w:p>
    <w:p w14:paraId="54339F6C" w14:textId="1E837F13" w:rsidR="003723C8" w:rsidRDefault="003723C8" w:rsidP="003723C8">
      <w:pPr>
        <w:jc w:val="center"/>
        <w:rPr>
          <w:sz w:val="22"/>
        </w:rPr>
      </w:pPr>
      <w:r>
        <w:rPr>
          <w:sz w:val="22"/>
        </w:rPr>
        <w:t>Table 6.1</w:t>
      </w:r>
    </w:p>
    <w:p w14:paraId="35AECC74" w14:textId="77777777" w:rsidR="003723C8" w:rsidRDefault="003723C8" w:rsidP="003723C8">
      <w:pPr>
        <w:jc w:val="center"/>
        <w:rPr>
          <w:sz w:val="22"/>
        </w:rPr>
      </w:pPr>
    </w:p>
    <w:p w14:paraId="5B77D06B" w14:textId="0DE63BBC" w:rsidR="003723C8" w:rsidRPr="002300B5" w:rsidRDefault="003723C8" w:rsidP="00137DFD">
      <w:pPr>
        <w:rPr>
          <w:b/>
          <w:sz w:val="22"/>
        </w:rPr>
      </w:pPr>
      <w:r w:rsidRPr="002300B5">
        <w:rPr>
          <w:b/>
          <w:sz w:val="22"/>
        </w:rPr>
        <w:t>Solution:</w:t>
      </w:r>
    </w:p>
    <w:p w14:paraId="5D560D04" w14:textId="68859187" w:rsidR="0063600C" w:rsidRDefault="003723C8" w:rsidP="00E44409">
      <w:pPr>
        <w:pStyle w:val="ListParagraph"/>
        <w:numPr>
          <w:ilvl w:val="0"/>
          <w:numId w:val="11"/>
        </w:numPr>
        <w:rPr>
          <w:sz w:val="22"/>
        </w:rPr>
      </w:pPr>
      <w:r>
        <w:rPr>
          <w:sz w:val="22"/>
        </w:rPr>
        <w:t xml:space="preserve">We create the column on the right to find the slope of the line (c or MPC). C is increasing by 5 and Y is increasing by 20. So </w:t>
      </w:r>
      <w:r>
        <w:rPr>
          <w:sz w:val="22"/>
        </w:rPr>
        <w:sym w:font="Symbol" w:char="F044"/>
      </w:r>
      <w:r>
        <w:rPr>
          <w:sz w:val="22"/>
        </w:rPr>
        <w:t xml:space="preserve">C/ </w:t>
      </w:r>
      <w:r>
        <w:rPr>
          <w:sz w:val="22"/>
        </w:rPr>
        <w:sym w:font="Symbol" w:char="F044"/>
      </w:r>
      <w:r>
        <w:rPr>
          <w:sz w:val="22"/>
        </w:rPr>
        <w:t>Y = 5/20 = 0.25</w:t>
      </w:r>
    </w:p>
    <w:p w14:paraId="63344D47" w14:textId="6F8D9464" w:rsidR="003723C8" w:rsidRDefault="003723C8" w:rsidP="00E44409">
      <w:pPr>
        <w:pStyle w:val="ListParagraph"/>
        <w:numPr>
          <w:ilvl w:val="0"/>
          <w:numId w:val="11"/>
        </w:numPr>
        <w:rPr>
          <w:sz w:val="22"/>
        </w:rPr>
      </w:pPr>
      <w:r>
        <w:rPr>
          <w:sz w:val="22"/>
        </w:rPr>
        <w:t>This means that if disposable income increases by $1, consumption expenditure will increase by $0.25</w:t>
      </w:r>
    </w:p>
    <w:p w14:paraId="48D35C6D" w14:textId="045AFB78" w:rsidR="003723C8" w:rsidRDefault="003723C8" w:rsidP="00E44409">
      <w:pPr>
        <w:pStyle w:val="ListParagraph"/>
        <w:numPr>
          <w:ilvl w:val="0"/>
          <w:numId w:val="11"/>
        </w:numPr>
        <w:rPr>
          <w:sz w:val="22"/>
        </w:rPr>
      </w:pPr>
      <w:r>
        <w:rPr>
          <w:sz w:val="22"/>
        </w:rPr>
        <w:t>C</w:t>
      </w:r>
      <w:r>
        <w:rPr>
          <w:sz w:val="22"/>
          <w:vertAlign w:val="subscript"/>
        </w:rPr>
        <w:t>0</w:t>
      </w:r>
      <w:r>
        <w:rPr>
          <w:sz w:val="22"/>
        </w:rPr>
        <w:t xml:space="preserve"> is the value of C when Y is 0, which equals 30. This is because it is the vertical intercept. Recall from your math classes that using the equation y=</w:t>
      </w:r>
      <w:proofErr w:type="spellStart"/>
      <w:r>
        <w:rPr>
          <w:sz w:val="22"/>
        </w:rPr>
        <w:t>mx+b</w:t>
      </w:r>
      <w:proofErr w:type="spellEnd"/>
      <w:r>
        <w:rPr>
          <w:sz w:val="22"/>
        </w:rPr>
        <w:t>, the y intercept is where x is equal to zero. Here, y is replaced by C (consumption expenditure) and x is replaced by Y (disposable income.)</w:t>
      </w:r>
    </w:p>
    <w:p w14:paraId="636B3073" w14:textId="3C397C1B" w:rsidR="003723C8" w:rsidRDefault="003723C8" w:rsidP="00E44409">
      <w:pPr>
        <w:pStyle w:val="ListParagraph"/>
        <w:numPr>
          <w:ilvl w:val="0"/>
          <w:numId w:val="11"/>
        </w:numPr>
        <w:rPr>
          <w:sz w:val="22"/>
        </w:rPr>
      </w:pPr>
      <w:r>
        <w:rPr>
          <w:sz w:val="22"/>
        </w:rPr>
        <w:t xml:space="preserve">We are now ready to plug in the numbers in to the equation </w:t>
      </w:r>
      <w:r w:rsidRPr="002300B5">
        <w:rPr>
          <w:b/>
          <w:sz w:val="22"/>
        </w:rPr>
        <w:t>C=</w:t>
      </w:r>
      <w:proofErr w:type="spellStart"/>
      <w:r w:rsidRPr="002300B5">
        <w:rPr>
          <w:b/>
          <w:sz w:val="22"/>
        </w:rPr>
        <w:t>cY</w:t>
      </w:r>
      <w:proofErr w:type="spellEnd"/>
      <w:r w:rsidRPr="002300B5">
        <w:rPr>
          <w:b/>
          <w:sz w:val="22"/>
        </w:rPr>
        <w:t xml:space="preserve"> +C</w:t>
      </w:r>
      <w:r w:rsidRPr="002300B5">
        <w:rPr>
          <w:b/>
          <w:sz w:val="22"/>
          <w:vertAlign w:val="subscript"/>
        </w:rPr>
        <w:t>0</w:t>
      </w:r>
    </w:p>
    <w:p w14:paraId="41AE656B" w14:textId="68E1DF1E" w:rsidR="003723C8" w:rsidRPr="002300B5" w:rsidRDefault="003723C8" w:rsidP="00E44409">
      <w:pPr>
        <w:pStyle w:val="ListParagraph"/>
        <w:numPr>
          <w:ilvl w:val="0"/>
          <w:numId w:val="11"/>
        </w:numPr>
        <w:rPr>
          <w:b/>
          <w:sz w:val="22"/>
        </w:rPr>
      </w:pPr>
      <w:proofErr w:type="spellStart"/>
      <w:r w:rsidRPr="002300B5">
        <w:rPr>
          <w:b/>
          <w:sz w:val="22"/>
        </w:rPr>
        <w:t>Ans</w:t>
      </w:r>
      <w:proofErr w:type="spellEnd"/>
      <w:r w:rsidRPr="002300B5">
        <w:rPr>
          <w:b/>
          <w:sz w:val="22"/>
        </w:rPr>
        <w:t>: C= 0.25Y +30</w:t>
      </w:r>
    </w:p>
    <w:p w14:paraId="7B606556" w14:textId="77777777" w:rsidR="003723C8" w:rsidRPr="003723C8" w:rsidRDefault="003723C8" w:rsidP="003723C8">
      <w:pPr>
        <w:rPr>
          <w:sz w:val="22"/>
        </w:rPr>
      </w:pPr>
    </w:p>
    <w:p w14:paraId="316DCE09" w14:textId="0DFFCD52" w:rsidR="003723C8" w:rsidRDefault="002300B5" w:rsidP="003723C8">
      <w:pPr>
        <w:rPr>
          <w:sz w:val="22"/>
        </w:rPr>
      </w:pPr>
      <w:r w:rsidRPr="002300B5">
        <w:rPr>
          <w:b/>
          <w:sz w:val="22"/>
        </w:rPr>
        <w:t>NOTE:</w:t>
      </w:r>
      <w:r>
        <w:rPr>
          <w:sz w:val="22"/>
        </w:rPr>
        <w:t xml:space="preserve"> </w:t>
      </w:r>
      <w:r w:rsidR="003723C8">
        <w:rPr>
          <w:sz w:val="22"/>
        </w:rPr>
        <w:t>if the autonomous expenditure (C</w:t>
      </w:r>
      <w:r w:rsidR="003723C8">
        <w:rPr>
          <w:sz w:val="22"/>
          <w:vertAlign w:val="subscript"/>
        </w:rPr>
        <w:t>0</w:t>
      </w:r>
      <w:r w:rsidR="003723C8">
        <w:rPr>
          <w:sz w:val="22"/>
        </w:rPr>
        <w:t>) changes, the vertical intercept will change causing the entire line to shift up or down</w:t>
      </w:r>
    </w:p>
    <w:p w14:paraId="18D8176C" w14:textId="77777777" w:rsidR="003723C8" w:rsidRDefault="003723C8" w:rsidP="003723C8">
      <w:pPr>
        <w:rPr>
          <w:sz w:val="22"/>
        </w:rPr>
      </w:pPr>
    </w:p>
    <w:p w14:paraId="75245AC4" w14:textId="07802DE4" w:rsidR="003723C8" w:rsidRDefault="003723C8" w:rsidP="003723C8">
      <w:pPr>
        <w:rPr>
          <w:sz w:val="22"/>
        </w:rPr>
      </w:pPr>
    </w:p>
    <w:p w14:paraId="0EBAFAA1" w14:textId="798E1296" w:rsidR="003723C8" w:rsidRDefault="003723C8" w:rsidP="003723C8">
      <w:pPr>
        <w:rPr>
          <w:sz w:val="22"/>
        </w:rPr>
      </w:pPr>
    </w:p>
    <w:p w14:paraId="362DBBD8" w14:textId="5A6BFDA6" w:rsidR="003723C8" w:rsidRDefault="003723C8" w:rsidP="003723C8">
      <w:pPr>
        <w:rPr>
          <w:sz w:val="22"/>
        </w:rPr>
      </w:pPr>
      <w:r>
        <w:rPr>
          <w:noProof/>
        </w:rPr>
        <mc:AlternateContent>
          <mc:Choice Requires="wps">
            <w:drawing>
              <wp:anchor distT="0" distB="0" distL="114300" distR="114300" simplePos="0" relativeHeight="251736064" behindDoc="0" locked="0" layoutInCell="1" allowOverlap="1" wp14:anchorId="2778E554" wp14:editId="33DADA58">
                <wp:simplePos x="0" y="0"/>
                <wp:positionH relativeFrom="column">
                  <wp:posOffset>1651635</wp:posOffset>
                </wp:positionH>
                <wp:positionV relativeFrom="paragraph">
                  <wp:posOffset>28233</wp:posOffset>
                </wp:positionV>
                <wp:extent cx="2963" cy="1827107"/>
                <wp:effectExtent l="0" t="0" r="48260" b="27305"/>
                <wp:wrapNone/>
                <wp:docPr id="43" name="Straight Connector 43"/>
                <wp:cNvGraphicFramePr/>
                <a:graphic xmlns:a="http://schemas.openxmlformats.org/drawingml/2006/main">
                  <a:graphicData uri="http://schemas.microsoft.com/office/word/2010/wordprocessingShape">
                    <wps:wsp>
                      <wps:cNvCnPr/>
                      <wps:spPr>
                        <a:xfrm flipH="1">
                          <a:off x="0" y="0"/>
                          <a:ext cx="2963" cy="1827107"/>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251A4D" id="Straight_x0020_Connector_x0020_43" o:spid="_x0000_s1026" style="position:absolute;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05pt,2.2pt" to="130.3pt,146.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" strokecolor="black [3213]" strokeweight="1pt">
                <v:stroke joinstyle="miter"/>
              </v:line>
            </w:pict>
          </mc:Fallback>
        </mc:AlternateContent>
      </w:r>
    </w:p>
    <w:p w14:paraId="138C20A4" w14:textId="7391D7A9" w:rsidR="003723C8" w:rsidRDefault="003723C8" w:rsidP="003723C8">
      <w:pPr>
        <w:rPr>
          <w:sz w:val="22"/>
        </w:rPr>
      </w:pPr>
    </w:p>
    <w:p w14:paraId="01CCFEE3" w14:textId="23DAA8FB" w:rsidR="003723C8" w:rsidRDefault="003723C8" w:rsidP="003723C8">
      <w:pPr>
        <w:rPr>
          <w:sz w:val="22"/>
        </w:rPr>
      </w:pPr>
    </w:p>
    <w:p w14:paraId="305AECA2" w14:textId="77777777" w:rsidR="003723C8" w:rsidRDefault="003723C8" w:rsidP="003723C8">
      <w:pPr>
        <w:rPr>
          <w:sz w:val="22"/>
        </w:rPr>
      </w:pPr>
    </w:p>
    <w:p w14:paraId="2B34D61A" w14:textId="2E54926D" w:rsidR="003723C8" w:rsidRDefault="003723C8" w:rsidP="003723C8">
      <w:pPr>
        <w:rPr>
          <w:sz w:val="22"/>
        </w:rPr>
      </w:pPr>
    </w:p>
    <w:p w14:paraId="2506665C" w14:textId="6E3E46DE" w:rsidR="003723C8" w:rsidRDefault="003723C8" w:rsidP="003723C8">
      <w:pPr>
        <w:rPr>
          <w:sz w:val="22"/>
        </w:rPr>
      </w:pPr>
    </w:p>
    <w:p w14:paraId="019192C5" w14:textId="3DE8F229" w:rsidR="003723C8" w:rsidRDefault="003723C8" w:rsidP="003723C8">
      <w:pPr>
        <w:rPr>
          <w:sz w:val="22"/>
        </w:rPr>
      </w:pPr>
    </w:p>
    <w:p w14:paraId="48B83DA6" w14:textId="77777777" w:rsidR="003723C8" w:rsidRDefault="003723C8" w:rsidP="003723C8">
      <w:pPr>
        <w:rPr>
          <w:sz w:val="22"/>
        </w:rPr>
      </w:pPr>
    </w:p>
    <w:p w14:paraId="5F21D7FB" w14:textId="3CC9EB4B" w:rsidR="003723C8" w:rsidRDefault="003723C8" w:rsidP="003723C8">
      <w:pPr>
        <w:rPr>
          <w:sz w:val="22"/>
        </w:rPr>
      </w:pPr>
    </w:p>
    <w:p w14:paraId="306792D9" w14:textId="3DF6056B" w:rsidR="003723C8" w:rsidRDefault="003723C8" w:rsidP="003723C8">
      <w:pPr>
        <w:rPr>
          <w:sz w:val="22"/>
        </w:rPr>
      </w:pPr>
    </w:p>
    <w:p w14:paraId="1079606F" w14:textId="223AAE51" w:rsidR="003723C8" w:rsidRDefault="003723C8" w:rsidP="003723C8">
      <w:pPr>
        <w:rPr>
          <w:sz w:val="22"/>
        </w:rPr>
      </w:pPr>
      <w:r>
        <w:rPr>
          <w:noProof/>
        </w:rPr>
        <mc:AlternateContent>
          <mc:Choice Requires="wps">
            <w:drawing>
              <wp:anchor distT="0" distB="0" distL="114300" distR="114300" simplePos="0" relativeHeight="251738112" behindDoc="0" locked="0" layoutInCell="1" allowOverlap="1" wp14:anchorId="0D719F89" wp14:editId="31959605">
                <wp:simplePos x="0" y="0"/>
                <wp:positionH relativeFrom="column">
                  <wp:posOffset>1651635</wp:posOffset>
                </wp:positionH>
                <wp:positionV relativeFrom="paragraph">
                  <wp:posOffset>154668</wp:posOffset>
                </wp:positionV>
                <wp:extent cx="2282402" cy="1693"/>
                <wp:effectExtent l="0" t="0" r="29210" b="49530"/>
                <wp:wrapNone/>
                <wp:docPr id="44" name="Straight Connector 44"/>
                <wp:cNvGraphicFramePr/>
                <a:graphic xmlns:a="http://schemas.openxmlformats.org/drawingml/2006/main">
                  <a:graphicData uri="http://schemas.microsoft.com/office/word/2010/wordprocessingShape">
                    <wps:wsp>
                      <wps:cNvCnPr/>
                      <wps:spPr>
                        <a:xfrm flipH="1">
                          <a:off x="0" y="0"/>
                          <a:ext cx="2282402" cy="169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6EE4FC" id="Straight_x0020_Connector_x0020_44" o:spid="_x0000_s1026" style="position:absolute;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05pt,12.2pt" to="309.75pt,12.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" strokecolor="black [3213]" strokeweight="1pt">
                <v:stroke joinstyle="miter"/>
              </v:line>
            </w:pict>
          </mc:Fallback>
        </mc:AlternateContent>
      </w:r>
    </w:p>
    <w:p w14:paraId="1B752E62" w14:textId="77777777" w:rsidR="003723C8" w:rsidRDefault="003723C8" w:rsidP="003723C8">
      <w:pPr>
        <w:rPr>
          <w:sz w:val="22"/>
        </w:rPr>
      </w:pPr>
    </w:p>
    <w:p w14:paraId="798137F2" w14:textId="77777777" w:rsidR="003723C8" w:rsidRDefault="003723C8" w:rsidP="003723C8">
      <w:pPr>
        <w:rPr>
          <w:sz w:val="22"/>
        </w:rPr>
      </w:pPr>
    </w:p>
    <w:p w14:paraId="6D4C30A7" w14:textId="381506B6" w:rsidR="003723C8" w:rsidRDefault="003723C8" w:rsidP="003723C8">
      <w:pPr>
        <w:rPr>
          <w:sz w:val="22"/>
        </w:rPr>
      </w:pPr>
      <w:r>
        <w:rPr>
          <w:sz w:val="22"/>
        </w:rPr>
        <w:t>Fig. 6.3</w:t>
      </w:r>
    </w:p>
    <w:p w14:paraId="52A8FD94" w14:textId="77777777" w:rsidR="003723C8" w:rsidRDefault="003723C8" w:rsidP="003723C8">
      <w:pPr>
        <w:rPr>
          <w:sz w:val="22"/>
        </w:rPr>
      </w:pPr>
    </w:p>
    <w:p w14:paraId="370C2E3F" w14:textId="77777777" w:rsidR="00282E6A" w:rsidRDefault="00282E6A" w:rsidP="003723C8">
      <w:pPr>
        <w:rPr>
          <w:sz w:val="22"/>
        </w:rPr>
      </w:pPr>
    </w:p>
    <w:p w14:paraId="6956F553" w14:textId="77777777" w:rsidR="00282E6A" w:rsidRDefault="00282E6A" w:rsidP="003723C8">
      <w:pPr>
        <w:rPr>
          <w:sz w:val="22"/>
        </w:rPr>
      </w:pPr>
    </w:p>
    <w:p w14:paraId="6273482B" w14:textId="0B4A28CE" w:rsidR="003723C8" w:rsidRPr="00CB3375" w:rsidRDefault="003723C8" w:rsidP="003723C8">
      <w:pPr>
        <w:pStyle w:val="Heading3"/>
        <w:spacing w:before="240"/>
      </w:pPr>
      <w:r>
        <w:lastRenderedPageBreak/>
        <w:t>Saving:</w:t>
      </w:r>
    </w:p>
    <w:p w14:paraId="19AF35D5" w14:textId="77777777" w:rsidR="003723C8" w:rsidRPr="003723C8" w:rsidRDefault="003723C8" w:rsidP="003723C8">
      <w:pPr>
        <w:rPr>
          <w:sz w:val="22"/>
        </w:rPr>
      </w:pPr>
    </w:p>
    <w:p w14:paraId="5596D8C0" w14:textId="2EC82ED3" w:rsidR="0063600C" w:rsidRDefault="003723C8" w:rsidP="00E44409">
      <w:pPr>
        <w:pStyle w:val="ListParagraph"/>
        <w:numPr>
          <w:ilvl w:val="0"/>
          <w:numId w:val="11"/>
        </w:numPr>
        <w:rPr>
          <w:sz w:val="22"/>
        </w:rPr>
      </w:pPr>
      <w:r w:rsidRPr="002300B5">
        <w:rPr>
          <w:b/>
          <w:color w:val="C00000"/>
          <w:sz w:val="22"/>
        </w:rPr>
        <w:t>Saving –</w:t>
      </w:r>
      <w:r w:rsidRPr="002300B5">
        <w:rPr>
          <w:color w:val="C00000"/>
          <w:sz w:val="22"/>
        </w:rPr>
        <w:t xml:space="preserve"> </w:t>
      </w:r>
      <w:r>
        <w:rPr>
          <w:sz w:val="22"/>
        </w:rPr>
        <w:t>income that is not consumed</w:t>
      </w:r>
    </w:p>
    <w:p w14:paraId="3F68B3D8" w14:textId="653D84A9" w:rsidR="003723C8" w:rsidRDefault="003723C8" w:rsidP="003723C8">
      <w:pPr>
        <w:pStyle w:val="ListParagraph"/>
        <w:numPr>
          <w:ilvl w:val="1"/>
          <w:numId w:val="11"/>
        </w:numPr>
        <w:rPr>
          <w:sz w:val="22"/>
        </w:rPr>
      </w:pPr>
      <w:r>
        <w:rPr>
          <w:sz w:val="22"/>
        </w:rPr>
        <w:t>When Y is 0 (at the intercept), saving is – C</w:t>
      </w:r>
      <w:r>
        <w:rPr>
          <w:sz w:val="22"/>
          <w:vertAlign w:val="subscript"/>
        </w:rPr>
        <w:t>0</w:t>
      </w:r>
      <w:r>
        <w:rPr>
          <w:sz w:val="22"/>
        </w:rPr>
        <w:t>. This is because people dip into their savings to pay living expenses (-C</w:t>
      </w:r>
      <w:r>
        <w:rPr>
          <w:sz w:val="22"/>
          <w:vertAlign w:val="subscript"/>
        </w:rPr>
        <w:t>0</w:t>
      </w:r>
      <w:r>
        <w:rPr>
          <w:sz w:val="22"/>
        </w:rPr>
        <w:t>) when they’re not making any income (Y)</w:t>
      </w:r>
    </w:p>
    <w:p w14:paraId="04173A43" w14:textId="6B66D41E" w:rsidR="003723C8" w:rsidRDefault="003723C8" w:rsidP="003723C8">
      <w:pPr>
        <w:pStyle w:val="ListParagraph"/>
        <w:numPr>
          <w:ilvl w:val="1"/>
          <w:numId w:val="11"/>
        </w:numPr>
        <w:rPr>
          <w:sz w:val="22"/>
        </w:rPr>
      </w:pPr>
      <w:r>
        <w:rPr>
          <w:sz w:val="22"/>
        </w:rPr>
        <w:t>This means that they are consuming goods by borrowing or using up their savings</w:t>
      </w:r>
    </w:p>
    <w:p w14:paraId="50EE9213" w14:textId="087823DD" w:rsidR="003723C8" w:rsidRDefault="003723C8" w:rsidP="003723C8">
      <w:pPr>
        <w:pStyle w:val="ListParagraph"/>
        <w:numPr>
          <w:ilvl w:val="1"/>
          <w:numId w:val="11"/>
        </w:numPr>
        <w:rPr>
          <w:sz w:val="22"/>
        </w:rPr>
      </w:pPr>
      <w:r>
        <w:rPr>
          <w:sz w:val="22"/>
        </w:rPr>
        <w:t>Therefore, at the intercept, people are losing an amount of C</w:t>
      </w:r>
      <w:r>
        <w:rPr>
          <w:sz w:val="22"/>
          <w:vertAlign w:val="subscript"/>
        </w:rPr>
        <w:t>0</w:t>
      </w:r>
      <w:r>
        <w:rPr>
          <w:sz w:val="22"/>
        </w:rPr>
        <w:t xml:space="preserve"> from their savings (which is why savings are negative at that point)</w:t>
      </w:r>
    </w:p>
    <w:p w14:paraId="5C11087C" w14:textId="2FDD9517" w:rsidR="0036358B" w:rsidRDefault="0036358B" w:rsidP="003723C8">
      <w:pPr>
        <w:pStyle w:val="ListParagraph"/>
        <w:numPr>
          <w:ilvl w:val="1"/>
          <w:numId w:val="11"/>
        </w:numPr>
        <w:rPr>
          <w:sz w:val="22"/>
        </w:rPr>
      </w:pPr>
      <w:r>
        <w:rPr>
          <w:sz w:val="22"/>
        </w:rPr>
        <w:t>Since a fraction c of each dollar of extra income is consumed, a fraction (1 – c) of each extra dollar of income is saved. So the marginal propensity to save is (1 – c)</w:t>
      </w:r>
    </w:p>
    <w:p w14:paraId="1558A2A3" w14:textId="77777777" w:rsidR="0036358B" w:rsidRPr="0036358B" w:rsidRDefault="0036358B" w:rsidP="0036358B">
      <w:pPr>
        <w:rPr>
          <w:sz w:val="22"/>
        </w:rPr>
      </w:pPr>
    </w:p>
    <w:p w14:paraId="62AD5E5B" w14:textId="77777777" w:rsidR="0036358B" w:rsidRDefault="0036358B" w:rsidP="0036358B">
      <w:pPr>
        <w:pStyle w:val="ListParagraph"/>
        <w:ind w:left="1440"/>
        <w:rPr>
          <w:sz w:val="22"/>
        </w:rPr>
      </w:pPr>
    </w:p>
    <w:p w14:paraId="2EB242B6" w14:textId="00EB86D3" w:rsidR="0063600C" w:rsidRDefault="0036358B" w:rsidP="00E44409">
      <w:pPr>
        <w:pStyle w:val="ListParagraph"/>
        <w:numPr>
          <w:ilvl w:val="0"/>
          <w:numId w:val="11"/>
        </w:numPr>
        <w:rPr>
          <w:sz w:val="22"/>
        </w:rPr>
      </w:pPr>
      <w:r w:rsidRPr="002300B5">
        <w:rPr>
          <w:b/>
          <w:color w:val="C00000"/>
          <w:sz w:val="22"/>
        </w:rPr>
        <w:t>Marginal Propensity to save (MPS) –</w:t>
      </w:r>
      <w:r w:rsidRPr="002300B5">
        <w:rPr>
          <w:color w:val="C00000"/>
          <w:sz w:val="22"/>
        </w:rPr>
        <w:t xml:space="preserve"> </w:t>
      </w:r>
      <w:r>
        <w:rPr>
          <w:sz w:val="22"/>
        </w:rPr>
        <w:t xml:space="preserve">the change in saving caused by a change in income. </w:t>
      </w:r>
    </w:p>
    <w:p w14:paraId="054D77B1" w14:textId="4CFDBD67" w:rsidR="0036358B" w:rsidRDefault="0036358B" w:rsidP="0036358B">
      <w:pPr>
        <w:jc w:val="center"/>
        <w:rPr>
          <w:b/>
          <w:sz w:val="22"/>
        </w:rPr>
      </w:pPr>
      <w:r w:rsidRPr="0036358B">
        <w:rPr>
          <w:b/>
          <w:sz w:val="22"/>
        </w:rPr>
        <w:t>MP</w:t>
      </w:r>
      <w:r>
        <w:rPr>
          <w:b/>
          <w:sz w:val="22"/>
        </w:rPr>
        <w:t>S</w:t>
      </w:r>
      <w:r w:rsidRPr="0036358B">
        <w:rPr>
          <w:b/>
          <w:sz w:val="22"/>
        </w:rPr>
        <w:t xml:space="preserve">= </w:t>
      </w:r>
      <w:r w:rsidRPr="00137DFD">
        <w:sym w:font="Symbol" w:char="F044"/>
      </w:r>
      <w:r>
        <w:rPr>
          <w:b/>
          <w:sz w:val="22"/>
        </w:rPr>
        <w:t>S</w:t>
      </w:r>
      <w:r w:rsidRPr="0036358B">
        <w:rPr>
          <w:b/>
          <w:sz w:val="22"/>
        </w:rPr>
        <w:t xml:space="preserve"> / </w:t>
      </w:r>
      <w:r w:rsidRPr="00137DFD">
        <w:sym w:font="Symbol" w:char="F044"/>
      </w:r>
      <w:r w:rsidRPr="0036358B">
        <w:rPr>
          <w:b/>
          <w:sz w:val="22"/>
        </w:rPr>
        <w:t>Y</w:t>
      </w:r>
      <w:r>
        <w:rPr>
          <w:b/>
          <w:sz w:val="22"/>
        </w:rPr>
        <w:t xml:space="preserve"> = </w:t>
      </w:r>
      <w:r w:rsidRPr="0036358B">
        <w:rPr>
          <w:b/>
          <w:sz w:val="22"/>
        </w:rPr>
        <w:t>(1 – c)</w:t>
      </w:r>
    </w:p>
    <w:p w14:paraId="0464137F" w14:textId="77777777" w:rsidR="0036358B" w:rsidRPr="0036358B" w:rsidRDefault="0036358B" w:rsidP="0036358B">
      <w:pPr>
        <w:jc w:val="center"/>
        <w:rPr>
          <w:b/>
          <w:sz w:val="22"/>
        </w:rPr>
      </w:pPr>
    </w:p>
    <w:p w14:paraId="1EA5D52F" w14:textId="2C82F8A8" w:rsidR="0063600C" w:rsidRDefault="0036358B" w:rsidP="0036358B">
      <w:pPr>
        <w:pStyle w:val="ListParagraph"/>
        <w:numPr>
          <w:ilvl w:val="1"/>
          <w:numId w:val="11"/>
        </w:numPr>
        <w:rPr>
          <w:sz w:val="22"/>
        </w:rPr>
      </w:pPr>
      <w:r>
        <w:rPr>
          <w:sz w:val="22"/>
        </w:rPr>
        <w:t>Since a dollar of extra income leads either to extra planned consumption or extra planned savings:</w:t>
      </w:r>
    </w:p>
    <w:p w14:paraId="4B8B88E6" w14:textId="3B58471B" w:rsidR="0036358B" w:rsidRPr="0036358B" w:rsidRDefault="0036358B" w:rsidP="0036358B">
      <w:pPr>
        <w:jc w:val="center"/>
        <w:rPr>
          <w:b/>
          <w:sz w:val="22"/>
        </w:rPr>
      </w:pPr>
      <w:r w:rsidRPr="0036358B">
        <w:rPr>
          <w:b/>
          <w:sz w:val="22"/>
        </w:rPr>
        <w:t>MP</w:t>
      </w:r>
      <w:r>
        <w:rPr>
          <w:b/>
          <w:sz w:val="22"/>
        </w:rPr>
        <w:t>C + MPS = 1</w:t>
      </w:r>
    </w:p>
    <w:p w14:paraId="0E4C9F2B" w14:textId="77777777" w:rsidR="0036358B" w:rsidRDefault="0036358B" w:rsidP="0036358B">
      <w:pPr>
        <w:pStyle w:val="ListParagraph"/>
        <w:ind w:left="1440"/>
        <w:rPr>
          <w:sz w:val="22"/>
        </w:rPr>
      </w:pPr>
    </w:p>
    <w:p w14:paraId="1A533C95" w14:textId="00A1B574" w:rsidR="0063600C" w:rsidRDefault="0036358B" w:rsidP="0036358B">
      <w:pPr>
        <w:pStyle w:val="ListParagraph"/>
        <w:numPr>
          <w:ilvl w:val="1"/>
          <w:numId w:val="11"/>
        </w:numPr>
        <w:rPr>
          <w:sz w:val="22"/>
        </w:rPr>
      </w:pPr>
      <w:r>
        <w:rPr>
          <w:sz w:val="22"/>
        </w:rPr>
        <w:t xml:space="preserve">We can define the </w:t>
      </w:r>
      <w:r w:rsidRPr="002300B5">
        <w:rPr>
          <w:b/>
          <w:sz w:val="22"/>
        </w:rPr>
        <w:t>saving function</w:t>
      </w:r>
      <w:r>
        <w:rPr>
          <w:sz w:val="22"/>
        </w:rPr>
        <w:t xml:space="preserve"> as:</w:t>
      </w:r>
    </w:p>
    <w:p w14:paraId="56BADBB6" w14:textId="2072DB5C" w:rsidR="0036358B" w:rsidRPr="0036358B" w:rsidRDefault="0036358B" w:rsidP="0036358B">
      <w:pPr>
        <w:jc w:val="center"/>
        <w:rPr>
          <w:b/>
          <w:sz w:val="22"/>
        </w:rPr>
      </w:pPr>
      <w:r>
        <w:rPr>
          <w:b/>
          <w:sz w:val="22"/>
        </w:rPr>
        <w:t>S= -C</w:t>
      </w:r>
      <w:r>
        <w:rPr>
          <w:b/>
          <w:sz w:val="22"/>
          <w:vertAlign w:val="subscript"/>
        </w:rPr>
        <w:t>0</w:t>
      </w:r>
      <w:r>
        <w:rPr>
          <w:b/>
          <w:sz w:val="22"/>
        </w:rPr>
        <w:t xml:space="preserve"> + (1 – c) Y</w:t>
      </w:r>
    </w:p>
    <w:p w14:paraId="7DFD7C97" w14:textId="77777777" w:rsidR="0036358B" w:rsidRDefault="0036358B" w:rsidP="0036358B">
      <w:pPr>
        <w:pStyle w:val="ListParagraph"/>
        <w:ind w:left="1440"/>
        <w:rPr>
          <w:sz w:val="22"/>
        </w:rPr>
      </w:pPr>
    </w:p>
    <w:p w14:paraId="71561EDA" w14:textId="77777777" w:rsidR="0036358B" w:rsidRDefault="0036358B" w:rsidP="0036358B">
      <w:pPr>
        <w:pStyle w:val="ListParagraph"/>
        <w:ind w:left="1440"/>
        <w:rPr>
          <w:sz w:val="22"/>
        </w:rPr>
      </w:pPr>
    </w:p>
    <w:p w14:paraId="0FEA8783" w14:textId="1027B6E6" w:rsidR="0036358B" w:rsidRDefault="0036358B" w:rsidP="0036358B">
      <w:pPr>
        <w:pStyle w:val="ListParagraph"/>
        <w:ind w:left="1440"/>
        <w:rPr>
          <w:sz w:val="22"/>
        </w:rPr>
      </w:pPr>
    </w:p>
    <w:p w14:paraId="335D58E0" w14:textId="73ED3DDB" w:rsidR="0036358B" w:rsidRDefault="0036358B" w:rsidP="0036358B">
      <w:pPr>
        <w:pStyle w:val="ListParagraph"/>
        <w:ind w:left="1440"/>
        <w:rPr>
          <w:sz w:val="22"/>
        </w:rPr>
      </w:pPr>
      <w:r>
        <w:rPr>
          <w:noProof/>
        </w:rPr>
        <mc:AlternateContent>
          <mc:Choice Requires="wps">
            <w:drawing>
              <wp:anchor distT="0" distB="0" distL="114300" distR="114300" simplePos="0" relativeHeight="251740160" behindDoc="0" locked="0" layoutInCell="1" allowOverlap="1" wp14:anchorId="2A367A3E" wp14:editId="42B6DF09">
                <wp:simplePos x="0" y="0"/>
                <wp:positionH relativeFrom="column">
                  <wp:posOffset>1534760</wp:posOffset>
                </wp:positionH>
                <wp:positionV relativeFrom="paragraph">
                  <wp:posOffset>102884</wp:posOffset>
                </wp:positionV>
                <wp:extent cx="2963" cy="1827107"/>
                <wp:effectExtent l="0" t="0" r="48260" b="27305"/>
                <wp:wrapNone/>
                <wp:docPr id="45" name="Straight Connector 45"/>
                <wp:cNvGraphicFramePr/>
                <a:graphic xmlns:a="http://schemas.openxmlformats.org/drawingml/2006/main">
                  <a:graphicData uri="http://schemas.microsoft.com/office/word/2010/wordprocessingShape">
                    <wps:wsp>
                      <wps:cNvCnPr/>
                      <wps:spPr>
                        <a:xfrm flipH="1">
                          <a:off x="0" y="0"/>
                          <a:ext cx="2963" cy="1827107"/>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AA093C" id="Straight_x0020_Connector_x0020_45" o:spid="_x0000_s1026" style="position:absolute;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85pt,8.1pt" to="121.1pt,151.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" strokecolor="black [3213]" strokeweight="1pt">
                <v:stroke joinstyle="miter"/>
              </v:line>
            </w:pict>
          </mc:Fallback>
        </mc:AlternateContent>
      </w:r>
    </w:p>
    <w:p w14:paraId="1F274A44" w14:textId="4CB53050" w:rsidR="0036358B" w:rsidRDefault="0036358B" w:rsidP="0036358B">
      <w:pPr>
        <w:pStyle w:val="ListParagraph"/>
        <w:ind w:left="1440"/>
        <w:rPr>
          <w:sz w:val="22"/>
        </w:rPr>
      </w:pPr>
    </w:p>
    <w:p w14:paraId="4158D1B8" w14:textId="26304E9A" w:rsidR="0036358B" w:rsidRDefault="0036358B" w:rsidP="0036358B">
      <w:pPr>
        <w:pStyle w:val="ListParagraph"/>
        <w:ind w:left="1440"/>
        <w:rPr>
          <w:sz w:val="22"/>
        </w:rPr>
      </w:pPr>
    </w:p>
    <w:p w14:paraId="07725078" w14:textId="05696F08" w:rsidR="0036358B" w:rsidRDefault="0036358B" w:rsidP="0036358B">
      <w:pPr>
        <w:pStyle w:val="ListParagraph"/>
        <w:ind w:left="1440"/>
        <w:rPr>
          <w:sz w:val="22"/>
        </w:rPr>
      </w:pPr>
    </w:p>
    <w:p w14:paraId="4785D027" w14:textId="77777777" w:rsidR="0036358B" w:rsidRDefault="0036358B" w:rsidP="0036358B">
      <w:pPr>
        <w:pStyle w:val="ListParagraph"/>
        <w:ind w:left="1440"/>
        <w:rPr>
          <w:sz w:val="22"/>
        </w:rPr>
      </w:pPr>
    </w:p>
    <w:p w14:paraId="738F49B9" w14:textId="6014EE6C" w:rsidR="0036358B" w:rsidRDefault="0036358B" w:rsidP="0036358B">
      <w:pPr>
        <w:pStyle w:val="ListParagraph"/>
        <w:ind w:left="1440"/>
        <w:rPr>
          <w:sz w:val="22"/>
        </w:rPr>
      </w:pPr>
    </w:p>
    <w:p w14:paraId="5B0C2B14" w14:textId="2D02C5F7" w:rsidR="0036358B" w:rsidRDefault="0036358B" w:rsidP="0036358B">
      <w:pPr>
        <w:pStyle w:val="ListParagraph"/>
        <w:ind w:left="1440"/>
        <w:rPr>
          <w:sz w:val="22"/>
        </w:rPr>
      </w:pPr>
    </w:p>
    <w:p w14:paraId="7CDD7541" w14:textId="472F1AAC" w:rsidR="0036358B" w:rsidRDefault="0036358B" w:rsidP="0036358B">
      <w:pPr>
        <w:pStyle w:val="ListParagraph"/>
        <w:ind w:left="1440"/>
        <w:rPr>
          <w:sz w:val="22"/>
        </w:rPr>
      </w:pPr>
    </w:p>
    <w:p w14:paraId="56E83A65" w14:textId="1CD8A2C5" w:rsidR="0036358B" w:rsidRDefault="0036358B" w:rsidP="0036358B">
      <w:pPr>
        <w:pStyle w:val="ListParagraph"/>
        <w:ind w:left="1440"/>
        <w:rPr>
          <w:sz w:val="22"/>
        </w:rPr>
      </w:pPr>
    </w:p>
    <w:p w14:paraId="2615113B" w14:textId="54038681" w:rsidR="0036358B" w:rsidRDefault="0036358B" w:rsidP="0036358B">
      <w:pPr>
        <w:pStyle w:val="ListParagraph"/>
        <w:ind w:left="1440"/>
        <w:rPr>
          <w:sz w:val="22"/>
        </w:rPr>
      </w:pPr>
    </w:p>
    <w:p w14:paraId="1142C46D" w14:textId="698BB50F" w:rsidR="0036358B" w:rsidRDefault="0036358B" w:rsidP="0036358B">
      <w:pPr>
        <w:pStyle w:val="ListParagraph"/>
        <w:ind w:left="1440"/>
        <w:rPr>
          <w:sz w:val="22"/>
        </w:rPr>
      </w:pPr>
    </w:p>
    <w:p w14:paraId="497641B8" w14:textId="2FADFA83" w:rsidR="0036358B" w:rsidRDefault="0036358B" w:rsidP="0036358B">
      <w:pPr>
        <w:pStyle w:val="ListParagraph"/>
        <w:ind w:left="1440"/>
        <w:rPr>
          <w:sz w:val="22"/>
        </w:rPr>
      </w:pPr>
      <w:r>
        <w:rPr>
          <w:noProof/>
        </w:rPr>
        <mc:AlternateContent>
          <mc:Choice Requires="wps">
            <w:drawing>
              <wp:anchor distT="0" distB="0" distL="114300" distR="114300" simplePos="0" relativeHeight="251742208" behindDoc="0" locked="0" layoutInCell="1" allowOverlap="1" wp14:anchorId="1F19D932" wp14:editId="5DD7900C">
                <wp:simplePos x="0" y="0"/>
                <wp:positionH relativeFrom="column">
                  <wp:posOffset>1537335</wp:posOffset>
                </wp:positionH>
                <wp:positionV relativeFrom="paragraph">
                  <wp:posOffset>57290</wp:posOffset>
                </wp:positionV>
                <wp:extent cx="2282402" cy="1693"/>
                <wp:effectExtent l="0" t="0" r="29210" b="49530"/>
                <wp:wrapNone/>
                <wp:docPr id="46" name="Straight Connector 46"/>
                <wp:cNvGraphicFramePr/>
                <a:graphic xmlns:a="http://schemas.openxmlformats.org/drawingml/2006/main">
                  <a:graphicData uri="http://schemas.microsoft.com/office/word/2010/wordprocessingShape">
                    <wps:wsp>
                      <wps:cNvCnPr/>
                      <wps:spPr>
                        <a:xfrm flipH="1">
                          <a:off x="0" y="0"/>
                          <a:ext cx="2282402" cy="169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DC2EA3" id="Straight_x0020_Connector_x0020_46" o:spid="_x0000_s1026" style="position:absolute;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05pt,4.5pt" to="300.75pt,4.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" strokecolor="black [3213]" strokeweight="1pt">
                <v:stroke joinstyle="miter"/>
              </v:line>
            </w:pict>
          </mc:Fallback>
        </mc:AlternateContent>
      </w:r>
    </w:p>
    <w:p w14:paraId="58C40B8E" w14:textId="77777777" w:rsidR="0036358B" w:rsidRDefault="0036358B" w:rsidP="0036358B">
      <w:pPr>
        <w:pStyle w:val="ListParagraph"/>
        <w:ind w:left="1440"/>
        <w:rPr>
          <w:sz w:val="22"/>
        </w:rPr>
      </w:pPr>
    </w:p>
    <w:p w14:paraId="73FC2D03" w14:textId="31BE0C14" w:rsidR="0036358B" w:rsidRDefault="0036358B" w:rsidP="0036358B">
      <w:pPr>
        <w:pStyle w:val="ListParagraph"/>
        <w:ind w:left="1440"/>
        <w:rPr>
          <w:sz w:val="22"/>
        </w:rPr>
      </w:pPr>
      <w:r>
        <w:rPr>
          <w:sz w:val="22"/>
        </w:rPr>
        <w:t>Fig 6.4</w:t>
      </w:r>
    </w:p>
    <w:p w14:paraId="2C57B18B" w14:textId="77777777" w:rsidR="0036358B" w:rsidRDefault="0036358B" w:rsidP="0036358B">
      <w:pPr>
        <w:pStyle w:val="ListParagraph"/>
        <w:ind w:left="1440"/>
        <w:rPr>
          <w:sz w:val="22"/>
        </w:rPr>
      </w:pPr>
    </w:p>
    <w:p w14:paraId="3B42F93D" w14:textId="77777777" w:rsidR="0036358B" w:rsidRDefault="0036358B" w:rsidP="0036358B">
      <w:pPr>
        <w:pStyle w:val="ListParagraph"/>
        <w:ind w:left="1440"/>
        <w:rPr>
          <w:sz w:val="22"/>
        </w:rPr>
      </w:pPr>
    </w:p>
    <w:p w14:paraId="480E68E3" w14:textId="77777777" w:rsidR="00282E6A" w:rsidRDefault="00282E6A" w:rsidP="0036358B">
      <w:pPr>
        <w:pStyle w:val="ListParagraph"/>
        <w:ind w:left="1440"/>
        <w:rPr>
          <w:sz w:val="22"/>
        </w:rPr>
      </w:pPr>
    </w:p>
    <w:p w14:paraId="6BDAB058" w14:textId="77777777" w:rsidR="00282E6A" w:rsidRDefault="00282E6A" w:rsidP="0036358B">
      <w:pPr>
        <w:pStyle w:val="ListParagraph"/>
        <w:ind w:left="1440"/>
        <w:rPr>
          <w:sz w:val="22"/>
        </w:rPr>
      </w:pPr>
    </w:p>
    <w:p w14:paraId="3FABFEAE" w14:textId="77777777" w:rsidR="00282E6A" w:rsidRDefault="00282E6A" w:rsidP="0036358B">
      <w:pPr>
        <w:pStyle w:val="ListParagraph"/>
        <w:ind w:left="1440"/>
        <w:rPr>
          <w:sz w:val="22"/>
        </w:rPr>
      </w:pPr>
    </w:p>
    <w:p w14:paraId="44562377" w14:textId="77777777" w:rsidR="00282E6A" w:rsidRDefault="00282E6A" w:rsidP="0036358B">
      <w:pPr>
        <w:pStyle w:val="ListParagraph"/>
        <w:ind w:left="1440"/>
        <w:rPr>
          <w:sz w:val="22"/>
        </w:rPr>
      </w:pPr>
    </w:p>
    <w:p w14:paraId="379B664C" w14:textId="77777777" w:rsidR="00282E6A" w:rsidRDefault="00282E6A" w:rsidP="0036358B">
      <w:pPr>
        <w:pStyle w:val="ListParagraph"/>
        <w:ind w:left="1440"/>
        <w:rPr>
          <w:sz w:val="22"/>
        </w:rPr>
      </w:pPr>
    </w:p>
    <w:p w14:paraId="5FB031D2" w14:textId="77777777" w:rsidR="00282E6A" w:rsidRDefault="00282E6A" w:rsidP="0036358B">
      <w:pPr>
        <w:pStyle w:val="ListParagraph"/>
        <w:ind w:left="1440"/>
        <w:rPr>
          <w:sz w:val="22"/>
        </w:rPr>
      </w:pPr>
    </w:p>
    <w:p w14:paraId="0CEEBF78" w14:textId="6E1C146B" w:rsidR="0036358B" w:rsidRPr="00CB3375" w:rsidRDefault="0036358B" w:rsidP="0036358B">
      <w:pPr>
        <w:pStyle w:val="Heading3"/>
        <w:spacing w:before="240"/>
      </w:pPr>
      <w:r>
        <w:lastRenderedPageBreak/>
        <w:t>Investment Expenditure:</w:t>
      </w:r>
    </w:p>
    <w:p w14:paraId="6FE05A22" w14:textId="77777777" w:rsidR="0036358B" w:rsidRDefault="0036358B" w:rsidP="0036358B">
      <w:pPr>
        <w:pStyle w:val="ListParagraph"/>
        <w:ind w:left="1440"/>
        <w:rPr>
          <w:sz w:val="22"/>
        </w:rPr>
      </w:pPr>
    </w:p>
    <w:p w14:paraId="0C96E172" w14:textId="59D69C4B" w:rsidR="0063600C" w:rsidRDefault="0036358B" w:rsidP="00E44409">
      <w:pPr>
        <w:pStyle w:val="ListParagraph"/>
        <w:numPr>
          <w:ilvl w:val="0"/>
          <w:numId w:val="11"/>
        </w:numPr>
        <w:rPr>
          <w:sz w:val="22"/>
        </w:rPr>
      </w:pPr>
      <w:r w:rsidRPr="002300B5">
        <w:rPr>
          <w:b/>
          <w:color w:val="C00000"/>
          <w:sz w:val="22"/>
        </w:rPr>
        <w:t>Investment Expenditure –</w:t>
      </w:r>
      <w:r w:rsidRPr="002300B5">
        <w:rPr>
          <w:color w:val="C00000"/>
          <w:sz w:val="22"/>
        </w:rPr>
        <w:t xml:space="preserve"> </w:t>
      </w:r>
      <w:r>
        <w:rPr>
          <w:sz w:val="22"/>
        </w:rPr>
        <w:t xml:space="preserve">business expenditure on </w:t>
      </w:r>
      <w:r w:rsidRPr="002300B5">
        <w:rPr>
          <w:sz w:val="22"/>
          <w:u w:val="single"/>
        </w:rPr>
        <w:t>current output</w:t>
      </w:r>
      <w:r>
        <w:rPr>
          <w:sz w:val="22"/>
        </w:rPr>
        <w:t xml:space="preserve"> (goods and services) to add to </w:t>
      </w:r>
      <w:r w:rsidRPr="002300B5">
        <w:rPr>
          <w:sz w:val="22"/>
          <w:u w:val="single"/>
        </w:rPr>
        <w:t>physical capital</w:t>
      </w:r>
      <w:r>
        <w:rPr>
          <w:sz w:val="22"/>
        </w:rPr>
        <w:t xml:space="preserve"> (factories and machinery) and to </w:t>
      </w:r>
      <w:r w:rsidRPr="002300B5">
        <w:rPr>
          <w:sz w:val="22"/>
          <w:u w:val="single"/>
        </w:rPr>
        <w:t>inventories</w:t>
      </w:r>
      <w:r>
        <w:rPr>
          <w:sz w:val="22"/>
        </w:rPr>
        <w:t xml:space="preserve"> (product)</w:t>
      </w:r>
    </w:p>
    <w:p w14:paraId="057438AF" w14:textId="77777777" w:rsidR="00282E6A" w:rsidRPr="00282E6A" w:rsidRDefault="00282E6A" w:rsidP="00282E6A">
      <w:pPr>
        <w:rPr>
          <w:sz w:val="22"/>
        </w:rPr>
      </w:pPr>
    </w:p>
    <w:p w14:paraId="46482C41" w14:textId="5660BE93" w:rsidR="0036358B" w:rsidRDefault="0036358B" w:rsidP="0036358B">
      <w:pPr>
        <w:pStyle w:val="ListParagraph"/>
        <w:numPr>
          <w:ilvl w:val="1"/>
          <w:numId w:val="11"/>
        </w:numPr>
        <w:rPr>
          <w:sz w:val="22"/>
        </w:rPr>
      </w:pPr>
      <w:r>
        <w:rPr>
          <w:sz w:val="22"/>
        </w:rPr>
        <w:t xml:space="preserve">Investment expenditure on fixed capital depends on the businesses’ </w:t>
      </w:r>
      <w:r w:rsidRPr="002300B5">
        <w:rPr>
          <w:sz w:val="22"/>
          <w:u w:val="single"/>
        </w:rPr>
        <w:t>expectations</w:t>
      </w:r>
      <w:r>
        <w:rPr>
          <w:sz w:val="22"/>
        </w:rPr>
        <w:t xml:space="preserve"> on how </w:t>
      </w:r>
      <w:r w:rsidR="00A95BEC">
        <w:rPr>
          <w:sz w:val="22"/>
        </w:rPr>
        <w:t xml:space="preserve">fast demand will grow and their expected change in </w:t>
      </w:r>
      <w:r w:rsidR="00A95BEC" w:rsidRPr="002300B5">
        <w:rPr>
          <w:sz w:val="22"/>
          <w:u w:val="single"/>
        </w:rPr>
        <w:t>profitability</w:t>
      </w:r>
      <w:r w:rsidR="00A95BEC">
        <w:rPr>
          <w:sz w:val="22"/>
        </w:rPr>
        <w:t xml:space="preserve">. The better the expectations and more profitable, the more investment expenditures they will be willing to make. </w:t>
      </w:r>
    </w:p>
    <w:p w14:paraId="783DD723" w14:textId="77777777" w:rsidR="00282E6A" w:rsidRPr="00282E6A" w:rsidRDefault="00282E6A" w:rsidP="00282E6A">
      <w:pPr>
        <w:rPr>
          <w:sz w:val="22"/>
        </w:rPr>
      </w:pPr>
    </w:p>
    <w:p w14:paraId="03C9236D" w14:textId="30E93E83" w:rsidR="00A95BEC" w:rsidRDefault="00A95BEC" w:rsidP="00A95BEC">
      <w:pPr>
        <w:ind w:left="720"/>
        <w:rPr>
          <w:sz w:val="22"/>
        </w:rPr>
      </w:pPr>
      <w:r w:rsidRPr="00282E6A">
        <w:rPr>
          <w:i/>
          <w:sz w:val="22"/>
        </w:rPr>
        <w:t>Example:</w:t>
      </w:r>
      <w:r>
        <w:rPr>
          <w:sz w:val="22"/>
        </w:rPr>
        <w:t xml:space="preserve"> if Honda, expects that a stronger engine in their cars will increase demand and their profit margin, then they will buy new machines with better technology to improve the quality of their engines. This is Honda’s investment expenditure. </w:t>
      </w:r>
    </w:p>
    <w:p w14:paraId="0A4C6C73" w14:textId="77777777" w:rsidR="00A95BEC" w:rsidRPr="00A95BEC" w:rsidRDefault="00A95BEC" w:rsidP="00A95BEC">
      <w:pPr>
        <w:ind w:left="720"/>
        <w:rPr>
          <w:sz w:val="22"/>
        </w:rPr>
      </w:pPr>
    </w:p>
    <w:p w14:paraId="27B1A270" w14:textId="1F74E47F" w:rsidR="0063600C" w:rsidRDefault="00A95BEC" w:rsidP="00A95BEC">
      <w:pPr>
        <w:pStyle w:val="ListParagraph"/>
        <w:numPr>
          <w:ilvl w:val="0"/>
          <w:numId w:val="11"/>
        </w:numPr>
        <w:rPr>
          <w:sz w:val="22"/>
        </w:rPr>
      </w:pPr>
      <w:r>
        <w:rPr>
          <w:sz w:val="22"/>
        </w:rPr>
        <w:t xml:space="preserve">Planned investment expenditure doesn’t rely on current levels if output, but rather businesses expectations of how demand for goods will change in the future. </w:t>
      </w:r>
    </w:p>
    <w:p w14:paraId="6764F5BB" w14:textId="11B7DEC1" w:rsidR="00A95BEC" w:rsidRDefault="00A95BEC" w:rsidP="00A95BEC">
      <w:pPr>
        <w:pStyle w:val="ListParagraph"/>
        <w:numPr>
          <w:ilvl w:val="1"/>
          <w:numId w:val="11"/>
        </w:numPr>
        <w:rPr>
          <w:sz w:val="22"/>
        </w:rPr>
      </w:pPr>
      <w:r>
        <w:rPr>
          <w:sz w:val="22"/>
        </w:rPr>
        <w:t xml:space="preserve">For this reason, we say planned investment is </w:t>
      </w:r>
      <w:r w:rsidRPr="002300B5">
        <w:rPr>
          <w:b/>
          <w:sz w:val="22"/>
        </w:rPr>
        <w:t xml:space="preserve">Autonomous </w:t>
      </w:r>
    </w:p>
    <w:p w14:paraId="27340531" w14:textId="77777777" w:rsidR="00A95BEC" w:rsidRDefault="00A95BEC" w:rsidP="00A95BEC">
      <w:pPr>
        <w:rPr>
          <w:sz w:val="22"/>
        </w:rPr>
      </w:pPr>
    </w:p>
    <w:p w14:paraId="1A976A2B" w14:textId="77777777" w:rsidR="00A95BEC" w:rsidRPr="00A95BEC" w:rsidRDefault="00A95BEC" w:rsidP="00A95BEC">
      <w:pPr>
        <w:rPr>
          <w:sz w:val="22"/>
        </w:rPr>
      </w:pPr>
    </w:p>
    <w:p w14:paraId="40F55970" w14:textId="77777777" w:rsidR="00A95BEC" w:rsidRDefault="00A95BEC" w:rsidP="00A95BEC">
      <w:pPr>
        <w:pStyle w:val="ListParagraph"/>
        <w:rPr>
          <w:sz w:val="22"/>
        </w:rPr>
      </w:pPr>
    </w:p>
    <w:p w14:paraId="62B7A9F0" w14:textId="6D9FE701" w:rsidR="00A95BEC" w:rsidRPr="00CB3375" w:rsidRDefault="00A95BEC" w:rsidP="00A95BEC">
      <w:pPr>
        <w:pStyle w:val="Heading3"/>
        <w:spacing w:before="240"/>
      </w:pPr>
      <w:r>
        <w:t>Export and Import Function:</w:t>
      </w:r>
    </w:p>
    <w:p w14:paraId="0CD1ABC7" w14:textId="77777777" w:rsidR="00A95BEC" w:rsidRDefault="00A95BEC" w:rsidP="00A95BEC">
      <w:pPr>
        <w:pStyle w:val="ListParagraph"/>
        <w:rPr>
          <w:sz w:val="22"/>
        </w:rPr>
      </w:pPr>
    </w:p>
    <w:p w14:paraId="29BBFE8D" w14:textId="24D913CD" w:rsidR="0063600C" w:rsidRDefault="00A95BEC" w:rsidP="00E44409">
      <w:pPr>
        <w:pStyle w:val="ListParagraph"/>
        <w:numPr>
          <w:ilvl w:val="0"/>
          <w:numId w:val="11"/>
        </w:numPr>
        <w:rPr>
          <w:sz w:val="22"/>
        </w:rPr>
      </w:pPr>
      <w:r>
        <w:rPr>
          <w:sz w:val="22"/>
        </w:rPr>
        <w:t xml:space="preserve">Like investment expenditure, export </w:t>
      </w:r>
      <w:proofErr w:type="gramStart"/>
      <w:r>
        <w:rPr>
          <w:sz w:val="22"/>
        </w:rPr>
        <w:t>are</w:t>
      </w:r>
      <w:proofErr w:type="gramEnd"/>
      <w:r>
        <w:rPr>
          <w:sz w:val="22"/>
        </w:rPr>
        <w:t xml:space="preserve"> also</w:t>
      </w:r>
      <w:r w:rsidRPr="002300B5">
        <w:rPr>
          <w:b/>
          <w:sz w:val="22"/>
        </w:rPr>
        <w:t xml:space="preserve"> autonomous</w:t>
      </w:r>
    </w:p>
    <w:p w14:paraId="58072310" w14:textId="4CDF6876" w:rsidR="00A95BEC" w:rsidRDefault="00A95BEC" w:rsidP="00E44409">
      <w:pPr>
        <w:pStyle w:val="ListParagraph"/>
        <w:numPr>
          <w:ilvl w:val="0"/>
          <w:numId w:val="11"/>
        </w:numPr>
        <w:rPr>
          <w:sz w:val="22"/>
        </w:rPr>
      </w:pPr>
      <w:r>
        <w:rPr>
          <w:sz w:val="22"/>
        </w:rPr>
        <w:t>Canadian exports are not determined by Canadian national income</w:t>
      </w:r>
    </w:p>
    <w:p w14:paraId="36D96408" w14:textId="637A2093" w:rsidR="00A95BEC" w:rsidRDefault="00A95BEC" w:rsidP="00E44409">
      <w:pPr>
        <w:pStyle w:val="ListParagraph"/>
        <w:numPr>
          <w:ilvl w:val="0"/>
          <w:numId w:val="11"/>
        </w:numPr>
        <w:rPr>
          <w:sz w:val="22"/>
        </w:rPr>
      </w:pPr>
      <w:r>
        <w:rPr>
          <w:sz w:val="22"/>
        </w:rPr>
        <w:t>Instead, they depend on:</w:t>
      </w:r>
    </w:p>
    <w:p w14:paraId="31B763BD" w14:textId="04705F61" w:rsidR="00A95BEC" w:rsidRDefault="00A95BEC" w:rsidP="00A95BEC">
      <w:pPr>
        <w:pStyle w:val="ListParagraph"/>
        <w:numPr>
          <w:ilvl w:val="0"/>
          <w:numId w:val="18"/>
        </w:numPr>
        <w:rPr>
          <w:sz w:val="22"/>
        </w:rPr>
      </w:pPr>
      <w:r>
        <w:rPr>
          <w:sz w:val="22"/>
        </w:rPr>
        <w:t xml:space="preserve">Income levels in other countries </w:t>
      </w:r>
    </w:p>
    <w:p w14:paraId="5C50022D" w14:textId="48A14B0D" w:rsidR="00A95BEC" w:rsidRDefault="00A95BEC" w:rsidP="00A95BEC">
      <w:pPr>
        <w:pStyle w:val="ListParagraph"/>
        <w:numPr>
          <w:ilvl w:val="0"/>
          <w:numId w:val="18"/>
        </w:numPr>
        <w:rPr>
          <w:sz w:val="22"/>
        </w:rPr>
      </w:pPr>
      <w:r>
        <w:rPr>
          <w:sz w:val="22"/>
        </w:rPr>
        <w:t>Price levels in those countries</w:t>
      </w:r>
    </w:p>
    <w:p w14:paraId="5DACC8D4" w14:textId="13326E68" w:rsidR="00A95BEC" w:rsidRDefault="00A95BEC" w:rsidP="00A95BEC">
      <w:pPr>
        <w:pStyle w:val="ListParagraph"/>
        <w:numPr>
          <w:ilvl w:val="0"/>
          <w:numId w:val="18"/>
        </w:numPr>
        <w:rPr>
          <w:sz w:val="22"/>
        </w:rPr>
      </w:pPr>
      <w:r>
        <w:rPr>
          <w:sz w:val="22"/>
        </w:rPr>
        <w:t xml:space="preserve">The foreign exchange rate </w:t>
      </w:r>
    </w:p>
    <w:p w14:paraId="13934107" w14:textId="77777777" w:rsidR="00A95BEC" w:rsidRPr="00A95BEC" w:rsidRDefault="00A95BEC" w:rsidP="00A95BEC">
      <w:pPr>
        <w:rPr>
          <w:sz w:val="22"/>
        </w:rPr>
      </w:pPr>
    </w:p>
    <w:p w14:paraId="29A62B04" w14:textId="2C33C5D6" w:rsidR="0063600C" w:rsidRDefault="00A95BEC" w:rsidP="00E44409">
      <w:pPr>
        <w:pStyle w:val="ListParagraph"/>
        <w:numPr>
          <w:ilvl w:val="0"/>
          <w:numId w:val="11"/>
        </w:numPr>
        <w:rPr>
          <w:sz w:val="22"/>
        </w:rPr>
      </w:pPr>
      <w:r>
        <w:rPr>
          <w:sz w:val="22"/>
        </w:rPr>
        <w:t xml:space="preserve">However, for now we will assume that </w:t>
      </w:r>
      <w:r w:rsidRPr="002300B5">
        <w:rPr>
          <w:sz w:val="22"/>
          <w:u w:val="single"/>
        </w:rPr>
        <w:t>prices</w:t>
      </w:r>
      <w:r>
        <w:rPr>
          <w:sz w:val="22"/>
        </w:rPr>
        <w:t xml:space="preserve"> and </w:t>
      </w:r>
      <w:r w:rsidRPr="002300B5">
        <w:rPr>
          <w:sz w:val="22"/>
          <w:u w:val="single"/>
        </w:rPr>
        <w:t>exchange rates</w:t>
      </w:r>
      <w:r>
        <w:rPr>
          <w:sz w:val="22"/>
        </w:rPr>
        <w:t xml:space="preserve"> are </w:t>
      </w:r>
      <w:r w:rsidRPr="002300B5">
        <w:rPr>
          <w:sz w:val="22"/>
          <w:u w:val="single"/>
        </w:rPr>
        <w:t>constant.</w:t>
      </w:r>
      <w:r>
        <w:rPr>
          <w:sz w:val="22"/>
        </w:rPr>
        <w:t xml:space="preserve"> </w:t>
      </w:r>
    </w:p>
    <w:p w14:paraId="277E1D38" w14:textId="0AA731BF" w:rsidR="00A95BEC" w:rsidRDefault="00A95BEC" w:rsidP="00A95BEC">
      <w:pPr>
        <w:pStyle w:val="ListParagraph"/>
        <w:numPr>
          <w:ilvl w:val="1"/>
          <w:numId w:val="11"/>
        </w:numPr>
        <w:rPr>
          <w:sz w:val="22"/>
        </w:rPr>
      </w:pPr>
      <w:r>
        <w:rPr>
          <w:sz w:val="22"/>
        </w:rPr>
        <w:t xml:space="preserve">This means that only things like changes in income levels of other countries and changes in preferences of other countries will affect how much we export. </w:t>
      </w:r>
    </w:p>
    <w:p w14:paraId="4B2C33DE" w14:textId="657B1E11" w:rsidR="00A95BEC" w:rsidRDefault="000C2479" w:rsidP="000C2479">
      <w:pPr>
        <w:pStyle w:val="ListParagraph"/>
        <w:ind w:left="1440"/>
        <w:rPr>
          <w:sz w:val="22"/>
        </w:rPr>
      </w:pPr>
      <w:r>
        <w:rPr>
          <w:sz w:val="22"/>
        </w:rPr>
        <w:t>Example: If there is a recession in Japan, Canadian export to Japan will decrease</w:t>
      </w:r>
    </w:p>
    <w:p w14:paraId="419ECD80" w14:textId="77777777" w:rsidR="000C2479" w:rsidRDefault="000C2479" w:rsidP="000C2479">
      <w:pPr>
        <w:pStyle w:val="ListParagraph"/>
        <w:ind w:left="1440"/>
        <w:rPr>
          <w:sz w:val="22"/>
        </w:rPr>
      </w:pPr>
    </w:p>
    <w:p w14:paraId="29218006" w14:textId="6BBB665F" w:rsidR="0063600C" w:rsidRDefault="000C2479" w:rsidP="00E44409">
      <w:pPr>
        <w:pStyle w:val="ListParagraph"/>
        <w:numPr>
          <w:ilvl w:val="0"/>
          <w:numId w:val="11"/>
        </w:numPr>
        <w:rPr>
          <w:sz w:val="22"/>
        </w:rPr>
      </w:pPr>
      <w:r>
        <w:rPr>
          <w:sz w:val="22"/>
        </w:rPr>
        <w:t>If we let X</w:t>
      </w:r>
      <w:r>
        <w:rPr>
          <w:sz w:val="22"/>
          <w:vertAlign w:val="subscript"/>
        </w:rPr>
        <w:t>0</w:t>
      </w:r>
      <w:r>
        <w:rPr>
          <w:sz w:val="22"/>
        </w:rPr>
        <w:t xml:space="preserve"> be </w:t>
      </w:r>
      <w:r w:rsidRPr="002300B5">
        <w:rPr>
          <w:sz w:val="22"/>
          <w:u w:val="single"/>
        </w:rPr>
        <w:t xml:space="preserve">autonomous </w:t>
      </w:r>
      <w:proofErr w:type="gramStart"/>
      <w:r w:rsidRPr="002300B5">
        <w:rPr>
          <w:sz w:val="22"/>
          <w:u w:val="single"/>
        </w:rPr>
        <w:t>expenditure</w:t>
      </w:r>
      <w:proofErr w:type="gramEnd"/>
      <w:r>
        <w:rPr>
          <w:sz w:val="22"/>
        </w:rPr>
        <w:t xml:space="preserve"> then the </w:t>
      </w:r>
      <w:r w:rsidRPr="002300B5">
        <w:rPr>
          <w:b/>
          <w:sz w:val="22"/>
        </w:rPr>
        <w:t>export function</w:t>
      </w:r>
      <w:r>
        <w:rPr>
          <w:sz w:val="22"/>
        </w:rPr>
        <w:t xml:space="preserve"> with constant prices and exchange rate is:</w:t>
      </w:r>
    </w:p>
    <w:p w14:paraId="291D70E5" w14:textId="3C1AE89B" w:rsidR="000C2479" w:rsidRPr="000C2479" w:rsidRDefault="000C2479" w:rsidP="000C2479">
      <w:pPr>
        <w:jc w:val="center"/>
        <w:rPr>
          <w:b/>
          <w:sz w:val="22"/>
          <w:vertAlign w:val="subscript"/>
        </w:rPr>
      </w:pPr>
      <w:r w:rsidRPr="000C2479">
        <w:rPr>
          <w:b/>
          <w:sz w:val="22"/>
        </w:rPr>
        <w:t>X = X</w:t>
      </w:r>
      <w:r w:rsidRPr="000C2479">
        <w:rPr>
          <w:b/>
          <w:sz w:val="22"/>
          <w:vertAlign w:val="subscript"/>
        </w:rPr>
        <w:t>0</w:t>
      </w:r>
    </w:p>
    <w:p w14:paraId="043E792D" w14:textId="07D8F436" w:rsidR="000C2479" w:rsidRDefault="000C2479" w:rsidP="00E44409">
      <w:pPr>
        <w:pStyle w:val="ListParagraph"/>
        <w:numPr>
          <w:ilvl w:val="0"/>
          <w:numId w:val="11"/>
        </w:numPr>
        <w:rPr>
          <w:sz w:val="22"/>
        </w:rPr>
      </w:pPr>
      <w:r>
        <w:rPr>
          <w:sz w:val="22"/>
        </w:rPr>
        <w:t>The export function line is horizontal as shown in Fig 6.6. A change in exports leads to a shift up or down of this horizontal line.</w:t>
      </w:r>
    </w:p>
    <w:p w14:paraId="76BBED98" w14:textId="77777777" w:rsidR="001064B6" w:rsidRDefault="001064B6" w:rsidP="001064B6">
      <w:pPr>
        <w:rPr>
          <w:sz w:val="22"/>
        </w:rPr>
      </w:pPr>
    </w:p>
    <w:p w14:paraId="1F50FAC0" w14:textId="77777777" w:rsidR="001064B6" w:rsidRDefault="001064B6" w:rsidP="001064B6">
      <w:pPr>
        <w:rPr>
          <w:sz w:val="22"/>
        </w:rPr>
      </w:pPr>
    </w:p>
    <w:p w14:paraId="00B0611C" w14:textId="77777777" w:rsidR="001064B6" w:rsidRDefault="001064B6" w:rsidP="001064B6">
      <w:pPr>
        <w:rPr>
          <w:sz w:val="22"/>
        </w:rPr>
      </w:pPr>
    </w:p>
    <w:p w14:paraId="098A1BFC" w14:textId="77777777" w:rsidR="001064B6" w:rsidRDefault="001064B6" w:rsidP="001064B6">
      <w:pPr>
        <w:rPr>
          <w:sz w:val="22"/>
        </w:rPr>
      </w:pPr>
    </w:p>
    <w:p w14:paraId="1260377E" w14:textId="77777777" w:rsidR="001064B6" w:rsidRDefault="001064B6" w:rsidP="001064B6">
      <w:pPr>
        <w:rPr>
          <w:sz w:val="22"/>
        </w:rPr>
      </w:pPr>
    </w:p>
    <w:p w14:paraId="103D8A72" w14:textId="77777777" w:rsidR="001064B6" w:rsidRPr="001064B6" w:rsidRDefault="001064B6" w:rsidP="001064B6">
      <w:pPr>
        <w:rPr>
          <w:sz w:val="22"/>
        </w:rPr>
      </w:pPr>
    </w:p>
    <w:p w14:paraId="2C8942D0" w14:textId="0A99AF29" w:rsidR="000C2479" w:rsidRPr="00CB3375" w:rsidRDefault="000C2479" w:rsidP="000C2479">
      <w:pPr>
        <w:pStyle w:val="Heading3"/>
        <w:spacing w:before="240"/>
      </w:pPr>
      <w:r>
        <w:lastRenderedPageBreak/>
        <w:t>Imports:</w:t>
      </w:r>
    </w:p>
    <w:p w14:paraId="76604890" w14:textId="77777777" w:rsidR="000C2479" w:rsidRPr="000C2479" w:rsidRDefault="000C2479" w:rsidP="000C2479">
      <w:pPr>
        <w:rPr>
          <w:sz w:val="22"/>
        </w:rPr>
      </w:pPr>
    </w:p>
    <w:p w14:paraId="33B31C79" w14:textId="297471C5" w:rsidR="0063600C" w:rsidRDefault="000C2479" w:rsidP="00E44409">
      <w:pPr>
        <w:pStyle w:val="ListParagraph"/>
        <w:numPr>
          <w:ilvl w:val="0"/>
          <w:numId w:val="11"/>
        </w:numPr>
        <w:rPr>
          <w:sz w:val="22"/>
        </w:rPr>
      </w:pPr>
      <w:r>
        <w:rPr>
          <w:sz w:val="22"/>
        </w:rPr>
        <w:t xml:space="preserve">Imports are a </w:t>
      </w:r>
      <w:r w:rsidR="002300B5">
        <w:rPr>
          <w:sz w:val="22"/>
        </w:rPr>
        <w:t>p</w:t>
      </w:r>
      <w:r>
        <w:rPr>
          <w:sz w:val="22"/>
        </w:rPr>
        <w:t xml:space="preserve">art of domestic expenditure. Like consumption expenditure, imports </w:t>
      </w:r>
      <w:r w:rsidRPr="002300B5">
        <w:rPr>
          <w:sz w:val="22"/>
          <w:u w:val="single"/>
        </w:rPr>
        <w:t>rise</w:t>
      </w:r>
      <w:r>
        <w:rPr>
          <w:sz w:val="22"/>
        </w:rPr>
        <w:t xml:space="preserve"> as income levels </w:t>
      </w:r>
      <w:r w:rsidRPr="002300B5">
        <w:rPr>
          <w:sz w:val="22"/>
          <w:u w:val="single"/>
        </w:rPr>
        <w:t>increase</w:t>
      </w:r>
      <w:r>
        <w:rPr>
          <w:sz w:val="22"/>
        </w:rPr>
        <w:t xml:space="preserve"> (positive relationship)</w:t>
      </w:r>
    </w:p>
    <w:p w14:paraId="23F4F2F2" w14:textId="77777777" w:rsidR="001064B6" w:rsidRPr="001064B6" w:rsidRDefault="001064B6" w:rsidP="001064B6">
      <w:pPr>
        <w:rPr>
          <w:sz w:val="22"/>
        </w:rPr>
      </w:pPr>
    </w:p>
    <w:p w14:paraId="62A8B5DE" w14:textId="383A4425" w:rsidR="000C2479" w:rsidRDefault="000C2479" w:rsidP="00E44409">
      <w:pPr>
        <w:pStyle w:val="ListParagraph"/>
        <w:numPr>
          <w:ilvl w:val="0"/>
          <w:numId w:val="11"/>
        </w:numPr>
        <w:rPr>
          <w:sz w:val="22"/>
        </w:rPr>
      </w:pPr>
      <w:r w:rsidRPr="002300B5">
        <w:rPr>
          <w:b/>
          <w:color w:val="C00000"/>
          <w:sz w:val="22"/>
        </w:rPr>
        <w:t>Marginal Propensity to Imports (MPM) –</w:t>
      </w:r>
      <w:r w:rsidRPr="002300B5">
        <w:rPr>
          <w:color w:val="C00000"/>
          <w:sz w:val="22"/>
        </w:rPr>
        <w:t xml:space="preserve"> </w:t>
      </w:r>
      <w:r>
        <w:rPr>
          <w:sz w:val="22"/>
        </w:rPr>
        <w:t xml:space="preserve">this is the change in imports caused by a change in national income. It is calculated in the exact same way as the consumption function, except we replace </w:t>
      </w:r>
      <w:r w:rsidRPr="000C2479">
        <w:sym w:font="Symbol" w:char="F044"/>
      </w:r>
      <w:r w:rsidRPr="000C2479">
        <w:rPr>
          <w:sz w:val="22"/>
        </w:rPr>
        <w:t>C</w:t>
      </w:r>
      <w:r>
        <w:rPr>
          <w:sz w:val="22"/>
        </w:rPr>
        <w:t xml:space="preserve"> (change in consumption) with </w:t>
      </w:r>
      <w:r w:rsidRPr="000C2479">
        <w:sym w:font="Symbol" w:char="F044"/>
      </w:r>
      <w:r w:rsidRPr="000C2479">
        <w:rPr>
          <w:sz w:val="22"/>
        </w:rPr>
        <w:t>M</w:t>
      </w:r>
      <w:r w:rsidRPr="0036358B">
        <w:rPr>
          <w:b/>
          <w:sz w:val="22"/>
        </w:rPr>
        <w:t xml:space="preserve"> </w:t>
      </w:r>
      <w:r>
        <w:rPr>
          <w:sz w:val="22"/>
        </w:rPr>
        <w:t xml:space="preserve">(change in imports). The MPM is a positive fraction. </w:t>
      </w:r>
    </w:p>
    <w:p w14:paraId="5E1EB43E" w14:textId="77777777" w:rsidR="001064B6" w:rsidRPr="001064B6" w:rsidRDefault="001064B6" w:rsidP="001064B6">
      <w:pPr>
        <w:rPr>
          <w:sz w:val="22"/>
        </w:rPr>
      </w:pPr>
    </w:p>
    <w:p w14:paraId="092C51CC" w14:textId="0F9B4925" w:rsidR="000C2479" w:rsidRDefault="000C2479" w:rsidP="000C2479">
      <w:pPr>
        <w:ind w:left="360"/>
        <w:rPr>
          <w:sz w:val="22"/>
        </w:rPr>
      </w:pPr>
      <w:r w:rsidRPr="001064B6">
        <w:rPr>
          <w:i/>
          <w:sz w:val="22"/>
        </w:rPr>
        <w:t>Example:</w:t>
      </w:r>
      <w:r>
        <w:rPr>
          <w:sz w:val="22"/>
        </w:rPr>
        <w:t xml:space="preserve"> if MPM is 0.4, then that means that as income levels rise by $1, imports increase by $0.40</w:t>
      </w:r>
    </w:p>
    <w:p w14:paraId="5351CAF6" w14:textId="77777777" w:rsidR="000C2479" w:rsidRPr="000C2479" w:rsidRDefault="000C2479" w:rsidP="000C2479">
      <w:pPr>
        <w:ind w:left="360"/>
        <w:rPr>
          <w:sz w:val="22"/>
        </w:rPr>
      </w:pPr>
    </w:p>
    <w:p w14:paraId="3A535ED3" w14:textId="76357AC4" w:rsidR="0063600C" w:rsidRDefault="000C2479" w:rsidP="00E44409">
      <w:pPr>
        <w:pStyle w:val="ListParagraph"/>
        <w:numPr>
          <w:ilvl w:val="0"/>
          <w:numId w:val="11"/>
        </w:numPr>
        <w:rPr>
          <w:sz w:val="22"/>
        </w:rPr>
      </w:pPr>
      <w:r>
        <w:rPr>
          <w:sz w:val="22"/>
        </w:rPr>
        <w:t xml:space="preserve">The </w:t>
      </w:r>
      <w:r w:rsidRPr="002300B5">
        <w:rPr>
          <w:b/>
          <w:sz w:val="22"/>
        </w:rPr>
        <w:t>import function</w:t>
      </w:r>
      <w:r>
        <w:rPr>
          <w:sz w:val="22"/>
        </w:rPr>
        <w:t xml:space="preserve"> </w:t>
      </w:r>
      <w:proofErr w:type="gramStart"/>
      <w:r>
        <w:rPr>
          <w:sz w:val="22"/>
        </w:rPr>
        <w:t>is :</w:t>
      </w:r>
      <w:proofErr w:type="gramEnd"/>
    </w:p>
    <w:p w14:paraId="75D7E33C" w14:textId="61A0B684" w:rsidR="000C2479" w:rsidRPr="000C2479" w:rsidRDefault="000C2479" w:rsidP="000C2479">
      <w:pPr>
        <w:jc w:val="center"/>
        <w:rPr>
          <w:b/>
          <w:sz w:val="22"/>
          <w:vertAlign w:val="subscript"/>
        </w:rPr>
      </w:pPr>
      <w:r w:rsidRPr="000C2479">
        <w:rPr>
          <w:b/>
          <w:sz w:val="22"/>
        </w:rPr>
        <w:t xml:space="preserve">M = </w:t>
      </w:r>
      <w:proofErr w:type="spellStart"/>
      <w:r w:rsidRPr="000C2479">
        <w:rPr>
          <w:b/>
          <w:sz w:val="22"/>
        </w:rPr>
        <w:t>mY</w:t>
      </w:r>
      <w:proofErr w:type="spellEnd"/>
      <w:r w:rsidRPr="000C2479">
        <w:rPr>
          <w:b/>
          <w:sz w:val="22"/>
        </w:rPr>
        <w:t xml:space="preserve"> + M</w:t>
      </w:r>
      <w:r w:rsidRPr="000C2479">
        <w:rPr>
          <w:b/>
          <w:sz w:val="22"/>
          <w:vertAlign w:val="subscript"/>
        </w:rPr>
        <w:t>0</w:t>
      </w:r>
    </w:p>
    <w:p w14:paraId="7E4668B5" w14:textId="77777777" w:rsidR="000C2479" w:rsidRDefault="000C2479" w:rsidP="000C2479">
      <w:pPr>
        <w:rPr>
          <w:sz w:val="22"/>
        </w:rPr>
      </w:pPr>
    </w:p>
    <w:p w14:paraId="24CD7AFF" w14:textId="17E6A495" w:rsidR="000C2479" w:rsidRDefault="000C2479" w:rsidP="000C2479">
      <w:pPr>
        <w:rPr>
          <w:sz w:val="22"/>
        </w:rPr>
      </w:pPr>
      <w:r w:rsidRPr="002300B5">
        <w:rPr>
          <w:b/>
          <w:sz w:val="22"/>
        </w:rPr>
        <w:t>M</w:t>
      </w:r>
      <w:r>
        <w:rPr>
          <w:sz w:val="22"/>
        </w:rPr>
        <w:t xml:space="preserve"> – total expenditure on imports </w:t>
      </w:r>
    </w:p>
    <w:p w14:paraId="2B73E360" w14:textId="620B155E" w:rsidR="000C2479" w:rsidRDefault="000C2479" w:rsidP="000C2479">
      <w:pPr>
        <w:rPr>
          <w:sz w:val="22"/>
        </w:rPr>
      </w:pPr>
      <w:r w:rsidRPr="002300B5">
        <w:rPr>
          <w:b/>
          <w:sz w:val="22"/>
        </w:rPr>
        <w:t>m</w:t>
      </w:r>
      <w:r>
        <w:rPr>
          <w:sz w:val="22"/>
        </w:rPr>
        <w:t xml:space="preserve"> – the MPZ. This is the slope of import function line.</w:t>
      </w:r>
    </w:p>
    <w:p w14:paraId="72B34280" w14:textId="417E3D27" w:rsidR="000C2479" w:rsidRDefault="000C2479" w:rsidP="000C2479">
      <w:pPr>
        <w:rPr>
          <w:sz w:val="22"/>
        </w:rPr>
      </w:pPr>
      <w:r w:rsidRPr="002300B5">
        <w:rPr>
          <w:b/>
          <w:sz w:val="22"/>
        </w:rPr>
        <w:t>Y</w:t>
      </w:r>
      <w:r>
        <w:rPr>
          <w:sz w:val="22"/>
        </w:rPr>
        <w:t xml:space="preserve"> – disposable income </w:t>
      </w:r>
    </w:p>
    <w:p w14:paraId="4CB3AA22" w14:textId="48B4AEBE" w:rsidR="00D52C10" w:rsidRDefault="000C2479" w:rsidP="000C2479">
      <w:pPr>
        <w:rPr>
          <w:sz w:val="22"/>
        </w:rPr>
      </w:pPr>
      <w:r w:rsidRPr="002300B5">
        <w:rPr>
          <w:b/>
          <w:sz w:val="22"/>
        </w:rPr>
        <w:t>M</w:t>
      </w:r>
      <w:r w:rsidRPr="002300B5">
        <w:rPr>
          <w:b/>
          <w:sz w:val="22"/>
          <w:vertAlign w:val="subscript"/>
        </w:rPr>
        <w:t>0</w:t>
      </w:r>
      <w:r>
        <w:rPr>
          <w:sz w:val="22"/>
        </w:rPr>
        <w:t xml:space="preserve"> – autonomous imports. This is the portion of imports that is not affected by income levels. It is the vertical intercept of the import function line. </w:t>
      </w:r>
    </w:p>
    <w:p w14:paraId="5135FC37" w14:textId="355E0495" w:rsidR="000C2479" w:rsidRPr="00CB3375" w:rsidRDefault="000C2479" w:rsidP="000C2479">
      <w:pPr>
        <w:pStyle w:val="Heading3"/>
        <w:spacing w:before="240"/>
      </w:pPr>
      <w:r>
        <w:t>Aggregate Expenditure and Equilibrium Output (Short-Run)</w:t>
      </w:r>
    </w:p>
    <w:p w14:paraId="4EB0017D" w14:textId="77777777" w:rsidR="000C2479" w:rsidRPr="000C2479" w:rsidRDefault="000C2479" w:rsidP="000C2479">
      <w:pPr>
        <w:rPr>
          <w:sz w:val="22"/>
        </w:rPr>
      </w:pPr>
    </w:p>
    <w:p w14:paraId="3F95DC5B" w14:textId="562058B4" w:rsidR="0063600C" w:rsidRDefault="000C2479" w:rsidP="00E44409">
      <w:pPr>
        <w:pStyle w:val="ListParagraph"/>
        <w:numPr>
          <w:ilvl w:val="0"/>
          <w:numId w:val="11"/>
        </w:numPr>
        <w:rPr>
          <w:sz w:val="22"/>
        </w:rPr>
      </w:pPr>
      <w:r w:rsidRPr="002300B5">
        <w:rPr>
          <w:b/>
          <w:color w:val="C00000"/>
          <w:sz w:val="22"/>
        </w:rPr>
        <w:t>Aggregate Expenditure Function –</w:t>
      </w:r>
      <w:r w:rsidRPr="002300B5">
        <w:rPr>
          <w:color w:val="C00000"/>
          <w:sz w:val="22"/>
        </w:rPr>
        <w:t xml:space="preserve"> </w:t>
      </w:r>
      <w:r>
        <w:rPr>
          <w:sz w:val="22"/>
        </w:rPr>
        <w:t xml:space="preserve">the relationship between </w:t>
      </w:r>
      <w:r w:rsidRPr="002300B5">
        <w:rPr>
          <w:sz w:val="22"/>
          <w:u w:val="single"/>
        </w:rPr>
        <w:t>planned expenditure</w:t>
      </w:r>
      <w:r>
        <w:rPr>
          <w:sz w:val="22"/>
        </w:rPr>
        <w:t xml:space="preserve"> in the total economy and </w:t>
      </w:r>
      <w:r w:rsidRPr="002300B5">
        <w:rPr>
          <w:sz w:val="22"/>
          <w:u w:val="single"/>
        </w:rPr>
        <w:t>real national income</w:t>
      </w:r>
      <w:r>
        <w:rPr>
          <w:sz w:val="22"/>
        </w:rPr>
        <w:t xml:space="preserve"> or GDP</w:t>
      </w:r>
    </w:p>
    <w:p w14:paraId="414BF688" w14:textId="77777777" w:rsidR="002300B5" w:rsidRPr="002300B5" w:rsidRDefault="002300B5" w:rsidP="002300B5">
      <w:pPr>
        <w:rPr>
          <w:sz w:val="22"/>
        </w:rPr>
      </w:pPr>
    </w:p>
    <w:p w14:paraId="5B047C45" w14:textId="0F33E75C" w:rsidR="000C2479" w:rsidRDefault="000C2479" w:rsidP="00E44409">
      <w:pPr>
        <w:pStyle w:val="ListParagraph"/>
        <w:numPr>
          <w:ilvl w:val="0"/>
          <w:numId w:val="11"/>
        </w:numPr>
        <w:rPr>
          <w:sz w:val="22"/>
        </w:rPr>
      </w:pPr>
      <w:r>
        <w:rPr>
          <w:sz w:val="22"/>
        </w:rPr>
        <w:t xml:space="preserve">Remember from earlier on that </w:t>
      </w:r>
      <w:r w:rsidRPr="002300B5">
        <w:rPr>
          <w:b/>
          <w:sz w:val="22"/>
        </w:rPr>
        <w:t>AE= C + I + G + X – IM</w:t>
      </w:r>
      <w:r>
        <w:rPr>
          <w:sz w:val="22"/>
        </w:rPr>
        <w:t xml:space="preserve"> </w:t>
      </w:r>
    </w:p>
    <w:p w14:paraId="1A3D8FBB" w14:textId="77777777" w:rsidR="002300B5" w:rsidRPr="002300B5" w:rsidRDefault="002300B5" w:rsidP="002300B5">
      <w:pPr>
        <w:rPr>
          <w:sz w:val="22"/>
        </w:rPr>
      </w:pPr>
    </w:p>
    <w:p w14:paraId="553F7E00" w14:textId="1697FA6F" w:rsidR="000C2479" w:rsidRDefault="000C2479" w:rsidP="00E44409">
      <w:pPr>
        <w:pStyle w:val="ListParagraph"/>
        <w:numPr>
          <w:ilvl w:val="0"/>
          <w:numId w:val="11"/>
        </w:numPr>
        <w:rPr>
          <w:sz w:val="22"/>
        </w:rPr>
      </w:pPr>
      <w:r>
        <w:rPr>
          <w:sz w:val="22"/>
        </w:rPr>
        <w:t xml:space="preserve">The vertical intercept of AE is the sum of autonomous expenditure. </w:t>
      </w:r>
    </w:p>
    <w:p w14:paraId="2DB6DE48" w14:textId="77777777" w:rsidR="002300B5" w:rsidRPr="002300B5" w:rsidRDefault="002300B5" w:rsidP="002300B5">
      <w:pPr>
        <w:rPr>
          <w:sz w:val="22"/>
        </w:rPr>
      </w:pPr>
    </w:p>
    <w:p w14:paraId="1AD67B46" w14:textId="06FA12B9" w:rsidR="000C2479" w:rsidRDefault="000C2479" w:rsidP="00E44409">
      <w:pPr>
        <w:pStyle w:val="ListParagraph"/>
        <w:numPr>
          <w:ilvl w:val="0"/>
          <w:numId w:val="11"/>
        </w:numPr>
        <w:rPr>
          <w:sz w:val="22"/>
        </w:rPr>
      </w:pPr>
      <w:r>
        <w:rPr>
          <w:sz w:val="22"/>
        </w:rPr>
        <w:t>The slope of AE is (c – m), which is MPC – MPM</w:t>
      </w:r>
    </w:p>
    <w:p w14:paraId="593A22BC" w14:textId="77777777" w:rsidR="002300B5" w:rsidRPr="002300B5" w:rsidRDefault="002300B5" w:rsidP="002300B5">
      <w:pPr>
        <w:rPr>
          <w:sz w:val="22"/>
        </w:rPr>
      </w:pPr>
    </w:p>
    <w:p w14:paraId="36486492" w14:textId="63A25266" w:rsidR="000C2479" w:rsidRDefault="000C2479" w:rsidP="00E44409">
      <w:pPr>
        <w:pStyle w:val="ListParagraph"/>
        <w:numPr>
          <w:ilvl w:val="0"/>
          <w:numId w:val="11"/>
        </w:numPr>
        <w:rPr>
          <w:sz w:val="22"/>
        </w:rPr>
      </w:pPr>
      <w:r>
        <w:rPr>
          <w:sz w:val="22"/>
        </w:rPr>
        <w:t xml:space="preserve">All other factors that lead to a change in AE are shown as shifts of the AE line. </w:t>
      </w:r>
    </w:p>
    <w:p w14:paraId="7EE38896" w14:textId="46586361" w:rsidR="00D52C10" w:rsidRDefault="00D52C10" w:rsidP="00D52C10">
      <w:pPr>
        <w:ind w:left="360"/>
        <w:rPr>
          <w:sz w:val="22"/>
        </w:rPr>
      </w:pPr>
      <w:r>
        <w:rPr>
          <w:sz w:val="22"/>
        </w:rPr>
        <w:t xml:space="preserve">Example: if firms think future demand will increase and their investment expenditure increases, this will </w:t>
      </w:r>
      <w:r w:rsidRPr="002300B5">
        <w:rPr>
          <w:sz w:val="22"/>
          <w:u w:val="single"/>
        </w:rPr>
        <w:t>not</w:t>
      </w:r>
      <w:r>
        <w:rPr>
          <w:sz w:val="22"/>
        </w:rPr>
        <w:t xml:space="preserve"> cause the slope of the AE line to change but the line will </w:t>
      </w:r>
      <w:r w:rsidRPr="002300B5">
        <w:rPr>
          <w:sz w:val="22"/>
          <w:u w:val="single"/>
        </w:rPr>
        <w:t>shift up.</w:t>
      </w:r>
      <w:r>
        <w:rPr>
          <w:sz w:val="22"/>
        </w:rPr>
        <w:t xml:space="preserve"> </w:t>
      </w:r>
    </w:p>
    <w:p w14:paraId="13A86D26" w14:textId="77777777" w:rsidR="00D52C10" w:rsidRPr="00D52C10" w:rsidRDefault="00D52C10" w:rsidP="00D52C10">
      <w:pPr>
        <w:ind w:left="360"/>
        <w:rPr>
          <w:sz w:val="22"/>
        </w:rPr>
      </w:pPr>
    </w:p>
    <w:p w14:paraId="1A204922" w14:textId="6EA9B076" w:rsidR="000C2479" w:rsidRDefault="000C2479" w:rsidP="00E44409">
      <w:pPr>
        <w:pStyle w:val="ListParagraph"/>
        <w:numPr>
          <w:ilvl w:val="0"/>
          <w:numId w:val="11"/>
        </w:numPr>
        <w:rPr>
          <w:sz w:val="22"/>
        </w:rPr>
      </w:pPr>
      <w:r w:rsidRPr="002300B5">
        <w:rPr>
          <w:b/>
          <w:color w:val="C00000"/>
          <w:sz w:val="22"/>
        </w:rPr>
        <w:t>Short-Run Equilibrium Output –</w:t>
      </w:r>
      <w:r w:rsidRPr="002300B5">
        <w:rPr>
          <w:color w:val="C00000"/>
          <w:sz w:val="22"/>
        </w:rPr>
        <w:t xml:space="preserve"> </w:t>
      </w:r>
      <w:r>
        <w:rPr>
          <w:sz w:val="22"/>
        </w:rPr>
        <w:t>the point where aggregate expenditure (the total of goods and services that house</w:t>
      </w:r>
      <w:r w:rsidR="00D52C10">
        <w:rPr>
          <w:sz w:val="22"/>
        </w:rPr>
        <w:t>holds, businesses, and people from other countries want to buy)</w:t>
      </w:r>
    </w:p>
    <w:p w14:paraId="4C48C24B" w14:textId="77777777" w:rsidR="00D52C10" w:rsidRDefault="00D52C10" w:rsidP="00D52C10">
      <w:pPr>
        <w:rPr>
          <w:sz w:val="22"/>
        </w:rPr>
      </w:pPr>
    </w:p>
    <w:p w14:paraId="4490CB79" w14:textId="77777777" w:rsidR="002300B5" w:rsidRDefault="002300B5" w:rsidP="00D52C10">
      <w:pPr>
        <w:rPr>
          <w:sz w:val="22"/>
        </w:rPr>
      </w:pPr>
    </w:p>
    <w:p w14:paraId="01DAC3B7" w14:textId="77777777" w:rsidR="002300B5" w:rsidRDefault="002300B5" w:rsidP="00D52C10">
      <w:pPr>
        <w:rPr>
          <w:sz w:val="22"/>
        </w:rPr>
      </w:pPr>
    </w:p>
    <w:p w14:paraId="40930664" w14:textId="77777777" w:rsidR="002300B5" w:rsidRDefault="002300B5" w:rsidP="00D52C10">
      <w:pPr>
        <w:rPr>
          <w:sz w:val="22"/>
        </w:rPr>
      </w:pPr>
    </w:p>
    <w:p w14:paraId="63690C09" w14:textId="77777777" w:rsidR="002300B5" w:rsidRDefault="002300B5" w:rsidP="00D52C10">
      <w:pPr>
        <w:rPr>
          <w:sz w:val="22"/>
        </w:rPr>
      </w:pPr>
    </w:p>
    <w:p w14:paraId="4FFFA0B7" w14:textId="77777777" w:rsidR="002300B5" w:rsidRDefault="002300B5" w:rsidP="00D52C10">
      <w:pPr>
        <w:rPr>
          <w:sz w:val="22"/>
        </w:rPr>
      </w:pPr>
    </w:p>
    <w:p w14:paraId="1CC57874" w14:textId="77777777" w:rsidR="002300B5" w:rsidRDefault="002300B5" w:rsidP="00D52C10">
      <w:pPr>
        <w:rPr>
          <w:sz w:val="22"/>
        </w:rPr>
      </w:pPr>
    </w:p>
    <w:p w14:paraId="5EAACA2A" w14:textId="77777777" w:rsidR="002300B5" w:rsidRDefault="002300B5" w:rsidP="00D52C10">
      <w:pPr>
        <w:rPr>
          <w:sz w:val="22"/>
        </w:rPr>
      </w:pPr>
    </w:p>
    <w:p w14:paraId="175B41F4" w14:textId="77777777" w:rsidR="002300B5" w:rsidRDefault="002300B5" w:rsidP="00D52C10">
      <w:pPr>
        <w:rPr>
          <w:sz w:val="22"/>
        </w:rPr>
      </w:pPr>
    </w:p>
    <w:p w14:paraId="7902F337" w14:textId="0A23926C" w:rsidR="002300B5" w:rsidRDefault="002300B5" w:rsidP="00D52C10">
      <w:pPr>
        <w:rPr>
          <w:sz w:val="22"/>
        </w:rPr>
      </w:pPr>
      <w:r>
        <w:rPr>
          <w:b/>
          <w:sz w:val="22"/>
        </w:rPr>
        <w:lastRenderedPageBreak/>
        <w:t xml:space="preserve">In class Problem: </w:t>
      </w:r>
      <w:r>
        <w:rPr>
          <w:sz w:val="22"/>
        </w:rPr>
        <w:t>you are given the following table:</w:t>
      </w:r>
    </w:p>
    <w:p w14:paraId="6FEA49F1" w14:textId="77777777" w:rsidR="002300B5" w:rsidRDefault="002300B5" w:rsidP="00D52C10">
      <w:pPr>
        <w:rPr>
          <w:sz w:val="22"/>
        </w:rPr>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2300B5" w14:paraId="0F0E1BFB" w14:textId="77777777" w:rsidTr="002300B5">
        <w:tc>
          <w:tcPr>
            <w:tcW w:w="1558" w:type="dxa"/>
          </w:tcPr>
          <w:p w14:paraId="4E1D3EA3" w14:textId="1DFAE7BA" w:rsidR="002300B5" w:rsidRDefault="002300B5" w:rsidP="00D52C10">
            <w:pPr>
              <w:rPr>
                <w:sz w:val="22"/>
              </w:rPr>
            </w:pPr>
            <w:r>
              <w:rPr>
                <w:sz w:val="22"/>
              </w:rPr>
              <w:t>Y</w:t>
            </w:r>
          </w:p>
        </w:tc>
        <w:tc>
          <w:tcPr>
            <w:tcW w:w="1558" w:type="dxa"/>
          </w:tcPr>
          <w:p w14:paraId="52F8C509" w14:textId="3D987DF9" w:rsidR="002300B5" w:rsidRDefault="002300B5" w:rsidP="00D52C10">
            <w:pPr>
              <w:rPr>
                <w:sz w:val="22"/>
              </w:rPr>
            </w:pPr>
            <w:r>
              <w:rPr>
                <w:sz w:val="22"/>
              </w:rPr>
              <w:t>C</w:t>
            </w:r>
          </w:p>
        </w:tc>
        <w:tc>
          <w:tcPr>
            <w:tcW w:w="1558" w:type="dxa"/>
          </w:tcPr>
          <w:p w14:paraId="2CABD199" w14:textId="1E25842A" w:rsidR="002300B5" w:rsidRDefault="002300B5" w:rsidP="00D52C10">
            <w:pPr>
              <w:rPr>
                <w:sz w:val="22"/>
              </w:rPr>
            </w:pPr>
            <w:r>
              <w:rPr>
                <w:sz w:val="22"/>
              </w:rPr>
              <w:t>I</w:t>
            </w:r>
          </w:p>
        </w:tc>
        <w:tc>
          <w:tcPr>
            <w:tcW w:w="1558" w:type="dxa"/>
          </w:tcPr>
          <w:p w14:paraId="5694A090" w14:textId="204BF668" w:rsidR="002300B5" w:rsidRDefault="002300B5" w:rsidP="00D52C10">
            <w:pPr>
              <w:rPr>
                <w:sz w:val="22"/>
              </w:rPr>
            </w:pPr>
            <w:r>
              <w:rPr>
                <w:sz w:val="22"/>
              </w:rPr>
              <w:t>X</w:t>
            </w:r>
          </w:p>
        </w:tc>
        <w:tc>
          <w:tcPr>
            <w:tcW w:w="1559" w:type="dxa"/>
          </w:tcPr>
          <w:p w14:paraId="1EE0A72E" w14:textId="1D38C1A2" w:rsidR="002300B5" w:rsidRDefault="002300B5" w:rsidP="00D52C10">
            <w:pPr>
              <w:rPr>
                <w:sz w:val="22"/>
              </w:rPr>
            </w:pPr>
            <w:r>
              <w:rPr>
                <w:sz w:val="22"/>
              </w:rPr>
              <w:t>IM</w:t>
            </w:r>
          </w:p>
        </w:tc>
        <w:tc>
          <w:tcPr>
            <w:tcW w:w="1559" w:type="dxa"/>
          </w:tcPr>
          <w:p w14:paraId="2B7A54A6" w14:textId="25693321" w:rsidR="002300B5" w:rsidRDefault="002300B5" w:rsidP="00D52C10">
            <w:pPr>
              <w:rPr>
                <w:sz w:val="22"/>
              </w:rPr>
            </w:pPr>
            <w:r>
              <w:rPr>
                <w:sz w:val="22"/>
              </w:rPr>
              <w:t>AE=C+I+G+X-IM</w:t>
            </w:r>
          </w:p>
        </w:tc>
      </w:tr>
      <w:tr w:rsidR="002300B5" w14:paraId="46DCAC95" w14:textId="77777777" w:rsidTr="002300B5">
        <w:tc>
          <w:tcPr>
            <w:tcW w:w="1558" w:type="dxa"/>
          </w:tcPr>
          <w:p w14:paraId="2B541E16" w14:textId="4FDB3335" w:rsidR="002300B5" w:rsidRDefault="002300B5" w:rsidP="00D52C10">
            <w:pPr>
              <w:rPr>
                <w:sz w:val="22"/>
              </w:rPr>
            </w:pPr>
            <w:r>
              <w:rPr>
                <w:sz w:val="22"/>
              </w:rPr>
              <w:t>0</w:t>
            </w:r>
          </w:p>
        </w:tc>
        <w:tc>
          <w:tcPr>
            <w:tcW w:w="1558" w:type="dxa"/>
          </w:tcPr>
          <w:p w14:paraId="55130AC8" w14:textId="27485744" w:rsidR="002300B5" w:rsidRDefault="002300B5" w:rsidP="00D52C10">
            <w:pPr>
              <w:rPr>
                <w:sz w:val="22"/>
              </w:rPr>
            </w:pPr>
            <w:r>
              <w:rPr>
                <w:sz w:val="22"/>
              </w:rPr>
              <w:t>20</w:t>
            </w:r>
          </w:p>
        </w:tc>
        <w:tc>
          <w:tcPr>
            <w:tcW w:w="1558" w:type="dxa"/>
          </w:tcPr>
          <w:p w14:paraId="56917DDC" w14:textId="1D488B78" w:rsidR="002300B5" w:rsidRDefault="002300B5" w:rsidP="00D52C10">
            <w:pPr>
              <w:rPr>
                <w:sz w:val="22"/>
              </w:rPr>
            </w:pPr>
            <w:r>
              <w:rPr>
                <w:sz w:val="22"/>
              </w:rPr>
              <w:t>20</w:t>
            </w:r>
          </w:p>
        </w:tc>
        <w:tc>
          <w:tcPr>
            <w:tcW w:w="1558" w:type="dxa"/>
          </w:tcPr>
          <w:p w14:paraId="26964DA5" w14:textId="031B442D" w:rsidR="002300B5" w:rsidRDefault="002300B5" w:rsidP="00D52C10">
            <w:pPr>
              <w:rPr>
                <w:sz w:val="22"/>
              </w:rPr>
            </w:pPr>
            <w:r>
              <w:rPr>
                <w:sz w:val="22"/>
              </w:rPr>
              <w:t>50</w:t>
            </w:r>
          </w:p>
        </w:tc>
        <w:tc>
          <w:tcPr>
            <w:tcW w:w="1559" w:type="dxa"/>
          </w:tcPr>
          <w:p w14:paraId="6F2D7BEB" w14:textId="4813340F" w:rsidR="002300B5" w:rsidRDefault="002300B5" w:rsidP="00D52C10">
            <w:pPr>
              <w:rPr>
                <w:sz w:val="22"/>
              </w:rPr>
            </w:pPr>
            <w:r>
              <w:rPr>
                <w:sz w:val="22"/>
              </w:rPr>
              <w:t>10</w:t>
            </w:r>
          </w:p>
        </w:tc>
        <w:tc>
          <w:tcPr>
            <w:tcW w:w="1559" w:type="dxa"/>
          </w:tcPr>
          <w:p w14:paraId="3EF7E36D" w14:textId="23C108C2" w:rsidR="002300B5" w:rsidRDefault="002300B5" w:rsidP="00D52C10">
            <w:pPr>
              <w:rPr>
                <w:sz w:val="22"/>
              </w:rPr>
            </w:pPr>
            <w:r>
              <w:rPr>
                <w:sz w:val="22"/>
              </w:rPr>
              <w:t>80</w:t>
            </w:r>
          </w:p>
        </w:tc>
      </w:tr>
      <w:tr w:rsidR="002300B5" w14:paraId="746BC849" w14:textId="77777777" w:rsidTr="002300B5">
        <w:tc>
          <w:tcPr>
            <w:tcW w:w="1558" w:type="dxa"/>
          </w:tcPr>
          <w:p w14:paraId="1AD59DC2" w14:textId="3F79B4C5" w:rsidR="002300B5" w:rsidRDefault="002300B5" w:rsidP="00D52C10">
            <w:pPr>
              <w:rPr>
                <w:sz w:val="22"/>
              </w:rPr>
            </w:pPr>
            <w:r>
              <w:rPr>
                <w:sz w:val="22"/>
              </w:rPr>
              <w:t>100</w:t>
            </w:r>
          </w:p>
        </w:tc>
        <w:tc>
          <w:tcPr>
            <w:tcW w:w="1558" w:type="dxa"/>
          </w:tcPr>
          <w:p w14:paraId="1011D5D9" w14:textId="3B18CF8B" w:rsidR="002300B5" w:rsidRDefault="002300B5" w:rsidP="00D52C10">
            <w:pPr>
              <w:rPr>
                <w:sz w:val="22"/>
              </w:rPr>
            </w:pPr>
            <w:r>
              <w:rPr>
                <w:sz w:val="22"/>
              </w:rPr>
              <w:t>100</w:t>
            </w:r>
          </w:p>
        </w:tc>
        <w:tc>
          <w:tcPr>
            <w:tcW w:w="1558" w:type="dxa"/>
          </w:tcPr>
          <w:p w14:paraId="1745AC6B" w14:textId="41DEE981" w:rsidR="002300B5" w:rsidRDefault="002300B5" w:rsidP="00D52C10">
            <w:pPr>
              <w:rPr>
                <w:sz w:val="22"/>
              </w:rPr>
            </w:pPr>
            <w:r>
              <w:rPr>
                <w:sz w:val="22"/>
              </w:rPr>
              <w:t>20</w:t>
            </w:r>
          </w:p>
        </w:tc>
        <w:tc>
          <w:tcPr>
            <w:tcW w:w="1558" w:type="dxa"/>
          </w:tcPr>
          <w:p w14:paraId="66F43C64" w14:textId="66DF3EC7" w:rsidR="002300B5" w:rsidRDefault="002300B5" w:rsidP="00D52C10">
            <w:pPr>
              <w:rPr>
                <w:sz w:val="22"/>
              </w:rPr>
            </w:pPr>
            <w:r>
              <w:rPr>
                <w:sz w:val="22"/>
              </w:rPr>
              <w:t>50</w:t>
            </w:r>
          </w:p>
        </w:tc>
        <w:tc>
          <w:tcPr>
            <w:tcW w:w="1559" w:type="dxa"/>
          </w:tcPr>
          <w:p w14:paraId="42BDB905" w14:textId="35335D03" w:rsidR="002300B5" w:rsidRDefault="002300B5" w:rsidP="00D52C10">
            <w:pPr>
              <w:rPr>
                <w:sz w:val="22"/>
              </w:rPr>
            </w:pPr>
            <w:r>
              <w:rPr>
                <w:sz w:val="22"/>
              </w:rPr>
              <w:t>30</w:t>
            </w:r>
          </w:p>
        </w:tc>
        <w:tc>
          <w:tcPr>
            <w:tcW w:w="1559" w:type="dxa"/>
          </w:tcPr>
          <w:p w14:paraId="036FD5DA" w14:textId="09CD2983" w:rsidR="002300B5" w:rsidRDefault="002300B5" w:rsidP="00D52C10">
            <w:pPr>
              <w:rPr>
                <w:sz w:val="22"/>
              </w:rPr>
            </w:pPr>
            <w:r>
              <w:rPr>
                <w:sz w:val="22"/>
              </w:rPr>
              <w:t>140</w:t>
            </w:r>
          </w:p>
        </w:tc>
      </w:tr>
      <w:tr w:rsidR="002300B5" w14:paraId="095DEB95" w14:textId="77777777" w:rsidTr="002300B5">
        <w:tc>
          <w:tcPr>
            <w:tcW w:w="1558" w:type="dxa"/>
          </w:tcPr>
          <w:p w14:paraId="65EF8C48" w14:textId="4C2F9321" w:rsidR="002300B5" w:rsidRDefault="002300B5" w:rsidP="00D52C10">
            <w:pPr>
              <w:rPr>
                <w:sz w:val="22"/>
              </w:rPr>
            </w:pPr>
            <w:r>
              <w:rPr>
                <w:sz w:val="22"/>
              </w:rPr>
              <w:t>150</w:t>
            </w:r>
          </w:p>
        </w:tc>
        <w:tc>
          <w:tcPr>
            <w:tcW w:w="1558" w:type="dxa"/>
          </w:tcPr>
          <w:p w14:paraId="31E5986C" w14:textId="47857B7D" w:rsidR="002300B5" w:rsidRDefault="002300B5" w:rsidP="00D52C10">
            <w:pPr>
              <w:rPr>
                <w:sz w:val="22"/>
              </w:rPr>
            </w:pPr>
            <w:r>
              <w:rPr>
                <w:sz w:val="22"/>
              </w:rPr>
              <w:t>140</w:t>
            </w:r>
          </w:p>
        </w:tc>
        <w:tc>
          <w:tcPr>
            <w:tcW w:w="1558" w:type="dxa"/>
          </w:tcPr>
          <w:p w14:paraId="50154126" w14:textId="1FB0C3D2" w:rsidR="002300B5" w:rsidRDefault="002300B5" w:rsidP="00D52C10">
            <w:pPr>
              <w:rPr>
                <w:sz w:val="22"/>
              </w:rPr>
            </w:pPr>
            <w:r>
              <w:rPr>
                <w:sz w:val="22"/>
              </w:rPr>
              <w:t>20</w:t>
            </w:r>
          </w:p>
        </w:tc>
        <w:tc>
          <w:tcPr>
            <w:tcW w:w="1558" w:type="dxa"/>
          </w:tcPr>
          <w:p w14:paraId="5A712772" w14:textId="1D78465D" w:rsidR="002300B5" w:rsidRDefault="002300B5" w:rsidP="00D52C10">
            <w:pPr>
              <w:rPr>
                <w:sz w:val="22"/>
              </w:rPr>
            </w:pPr>
            <w:r>
              <w:rPr>
                <w:sz w:val="22"/>
              </w:rPr>
              <w:t>50</w:t>
            </w:r>
          </w:p>
        </w:tc>
        <w:tc>
          <w:tcPr>
            <w:tcW w:w="1559" w:type="dxa"/>
          </w:tcPr>
          <w:p w14:paraId="420315AF" w14:textId="0E841016" w:rsidR="002300B5" w:rsidRDefault="002300B5" w:rsidP="00D52C10">
            <w:pPr>
              <w:rPr>
                <w:sz w:val="22"/>
              </w:rPr>
            </w:pPr>
            <w:r>
              <w:rPr>
                <w:sz w:val="22"/>
              </w:rPr>
              <w:t>40</w:t>
            </w:r>
          </w:p>
        </w:tc>
        <w:tc>
          <w:tcPr>
            <w:tcW w:w="1559" w:type="dxa"/>
          </w:tcPr>
          <w:p w14:paraId="0B63A92D" w14:textId="1EBE3918" w:rsidR="002300B5" w:rsidRDefault="002300B5" w:rsidP="00D52C10">
            <w:pPr>
              <w:rPr>
                <w:sz w:val="22"/>
              </w:rPr>
            </w:pPr>
            <w:r>
              <w:rPr>
                <w:sz w:val="22"/>
              </w:rPr>
              <w:t>170</w:t>
            </w:r>
          </w:p>
        </w:tc>
      </w:tr>
      <w:tr w:rsidR="002300B5" w14:paraId="0DA5B428" w14:textId="77777777" w:rsidTr="002300B5">
        <w:tc>
          <w:tcPr>
            <w:tcW w:w="1558" w:type="dxa"/>
          </w:tcPr>
          <w:p w14:paraId="73236A80" w14:textId="582C366C" w:rsidR="002300B5" w:rsidRDefault="002300B5" w:rsidP="00D52C10">
            <w:pPr>
              <w:rPr>
                <w:sz w:val="22"/>
              </w:rPr>
            </w:pPr>
            <w:r>
              <w:rPr>
                <w:sz w:val="22"/>
              </w:rPr>
              <w:t>200</w:t>
            </w:r>
          </w:p>
        </w:tc>
        <w:tc>
          <w:tcPr>
            <w:tcW w:w="1558" w:type="dxa"/>
          </w:tcPr>
          <w:p w14:paraId="30B99342" w14:textId="09CAE37A" w:rsidR="002300B5" w:rsidRDefault="002300B5" w:rsidP="00D52C10">
            <w:pPr>
              <w:rPr>
                <w:sz w:val="22"/>
              </w:rPr>
            </w:pPr>
            <w:r>
              <w:rPr>
                <w:sz w:val="22"/>
              </w:rPr>
              <w:t>180</w:t>
            </w:r>
          </w:p>
        </w:tc>
        <w:tc>
          <w:tcPr>
            <w:tcW w:w="1558" w:type="dxa"/>
          </w:tcPr>
          <w:p w14:paraId="5A530E09" w14:textId="5B550D7A" w:rsidR="002300B5" w:rsidRDefault="002300B5" w:rsidP="00D52C10">
            <w:pPr>
              <w:rPr>
                <w:sz w:val="22"/>
              </w:rPr>
            </w:pPr>
            <w:r>
              <w:rPr>
                <w:sz w:val="22"/>
              </w:rPr>
              <w:t>20</w:t>
            </w:r>
          </w:p>
        </w:tc>
        <w:tc>
          <w:tcPr>
            <w:tcW w:w="1558" w:type="dxa"/>
          </w:tcPr>
          <w:p w14:paraId="3F4E5EEA" w14:textId="2A30311B" w:rsidR="002300B5" w:rsidRDefault="002300B5" w:rsidP="00D52C10">
            <w:pPr>
              <w:rPr>
                <w:sz w:val="22"/>
              </w:rPr>
            </w:pPr>
            <w:r>
              <w:rPr>
                <w:sz w:val="22"/>
              </w:rPr>
              <w:t>50</w:t>
            </w:r>
          </w:p>
        </w:tc>
        <w:tc>
          <w:tcPr>
            <w:tcW w:w="1559" w:type="dxa"/>
          </w:tcPr>
          <w:p w14:paraId="3C9C0336" w14:textId="7B69E738" w:rsidR="002300B5" w:rsidRDefault="002300B5" w:rsidP="00D52C10">
            <w:pPr>
              <w:rPr>
                <w:sz w:val="22"/>
              </w:rPr>
            </w:pPr>
            <w:r>
              <w:rPr>
                <w:sz w:val="22"/>
              </w:rPr>
              <w:t>50</w:t>
            </w:r>
          </w:p>
        </w:tc>
        <w:tc>
          <w:tcPr>
            <w:tcW w:w="1559" w:type="dxa"/>
          </w:tcPr>
          <w:p w14:paraId="4833FE0A" w14:textId="02A11188" w:rsidR="002300B5" w:rsidRDefault="002300B5" w:rsidP="00D52C10">
            <w:pPr>
              <w:rPr>
                <w:sz w:val="22"/>
              </w:rPr>
            </w:pPr>
            <w:r>
              <w:rPr>
                <w:sz w:val="22"/>
              </w:rPr>
              <w:t>200</w:t>
            </w:r>
          </w:p>
        </w:tc>
      </w:tr>
      <w:tr w:rsidR="002300B5" w14:paraId="1F23081C" w14:textId="77777777" w:rsidTr="002300B5">
        <w:tc>
          <w:tcPr>
            <w:tcW w:w="1558" w:type="dxa"/>
          </w:tcPr>
          <w:p w14:paraId="28FD12F0" w14:textId="3330BA7B" w:rsidR="002300B5" w:rsidRDefault="002300B5" w:rsidP="00D52C10">
            <w:pPr>
              <w:rPr>
                <w:sz w:val="22"/>
              </w:rPr>
            </w:pPr>
            <w:r>
              <w:rPr>
                <w:sz w:val="22"/>
              </w:rPr>
              <w:t>250</w:t>
            </w:r>
          </w:p>
        </w:tc>
        <w:tc>
          <w:tcPr>
            <w:tcW w:w="1558" w:type="dxa"/>
          </w:tcPr>
          <w:p w14:paraId="0FCC41B4" w14:textId="6F6ED414" w:rsidR="002300B5" w:rsidRDefault="002300B5" w:rsidP="00D52C10">
            <w:pPr>
              <w:rPr>
                <w:sz w:val="22"/>
              </w:rPr>
            </w:pPr>
            <w:r>
              <w:rPr>
                <w:sz w:val="22"/>
              </w:rPr>
              <w:t>220</w:t>
            </w:r>
          </w:p>
        </w:tc>
        <w:tc>
          <w:tcPr>
            <w:tcW w:w="1558" w:type="dxa"/>
          </w:tcPr>
          <w:p w14:paraId="2A0158EE" w14:textId="68F2F861" w:rsidR="002300B5" w:rsidRDefault="002300B5" w:rsidP="00D52C10">
            <w:pPr>
              <w:rPr>
                <w:sz w:val="22"/>
              </w:rPr>
            </w:pPr>
            <w:r>
              <w:rPr>
                <w:sz w:val="22"/>
              </w:rPr>
              <w:t>20</w:t>
            </w:r>
          </w:p>
        </w:tc>
        <w:tc>
          <w:tcPr>
            <w:tcW w:w="1558" w:type="dxa"/>
          </w:tcPr>
          <w:p w14:paraId="10BD6154" w14:textId="15D8B20D" w:rsidR="002300B5" w:rsidRDefault="002300B5" w:rsidP="00D52C10">
            <w:pPr>
              <w:rPr>
                <w:sz w:val="22"/>
              </w:rPr>
            </w:pPr>
            <w:r>
              <w:rPr>
                <w:sz w:val="22"/>
              </w:rPr>
              <w:t>50</w:t>
            </w:r>
          </w:p>
        </w:tc>
        <w:tc>
          <w:tcPr>
            <w:tcW w:w="1559" w:type="dxa"/>
          </w:tcPr>
          <w:p w14:paraId="4C4B9634" w14:textId="28D83745" w:rsidR="002300B5" w:rsidRDefault="002300B5" w:rsidP="00D52C10">
            <w:pPr>
              <w:rPr>
                <w:sz w:val="22"/>
              </w:rPr>
            </w:pPr>
            <w:r>
              <w:rPr>
                <w:sz w:val="22"/>
              </w:rPr>
              <w:t>60</w:t>
            </w:r>
          </w:p>
        </w:tc>
        <w:tc>
          <w:tcPr>
            <w:tcW w:w="1559" w:type="dxa"/>
          </w:tcPr>
          <w:p w14:paraId="0ACE15B2" w14:textId="782A50A4" w:rsidR="002300B5" w:rsidRDefault="002300B5" w:rsidP="00D52C10">
            <w:pPr>
              <w:rPr>
                <w:sz w:val="22"/>
              </w:rPr>
            </w:pPr>
            <w:r>
              <w:rPr>
                <w:sz w:val="22"/>
              </w:rPr>
              <w:t>230</w:t>
            </w:r>
          </w:p>
        </w:tc>
      </w:tr>
    </w:tbl>
    <w:p w14:paraId="11B4F40E" w14:textId="77777777" w:rsidR="002300B5" w:rsidRPr="002300B5" w:rsidRDefault="002300B5" w:rsidP="00D52C10">
      <w:pPr>
        <w:rPr>
          <w:sz w:val="22"/>
        </w:rPr>
      </w:pPr>
    </w:p>
    <w:p w14:paraId="7FB7F8D1" w14:textId="79AE960C" w:rsidR="002300B5" w:rsidRDefault="002300B5" w:rsidP="00D52C10">
      <w:pPr>
        <w:rPr>
          <w:sz w:val="22"/>
        </w:rPr>
      </w:pPr>
      <w:r>
        <w:rPr>
          <w:sz w:val="22"/>
        </w:rPr>
        <w:t xml:space="preserve">Find the equation of the C, I, X and IM functions and find the equilibrium output. </w:t>
      </w:r>
    </w:p>
    <w:p w14:paraId="70CCBE54" w14:textId="77777777" w:rsidR="002300B5" w:rsidRDefault="002300B5" w:rsidP="00D52C10">
      <w:pPr>
        <w:rPr>
          <w:sz w:val="22"/>
        </w:rPr>
      </w:pPr>
    </w:p>
    <w:p w14:paraId="39BF3C2D" w14:textId="77777777" w:rsidR="002300B5" w:rsidRDefault="002300B5" w:rsidP="00D52C10">
      <w:pPr>
        <w:rPr>
          <w:sz w:val="22"/>
        </w:rPr>
      </w:pPr>
    </w:p>
    <w:p w14:paraId="787460E3" w14:textId="77777777" w:rsidR="002300B5" w:rsidRDefault="002300B5" w:rsidP="00D52C10">
      <w:pPr>
        <w:rPr>
          <w:sz w:val="22"/>
        </w:rPr>
      </w:pPr>
    </w:p>
    <w:p w14:paraId="23B5DCCD" w14:textId="77777777" w:rsidR="002300B5" w:rsidRDefault="002300B5" w:rsidP="00D52C10">
      <w:pPr>
        <w:rPr>
          <w:sz w:val="22"/>
        </w:rPr>
      </w:pPr>
    </w:p>
    <w:p w14:paraId="12E47386" w14:textId="77777777" w:rsidR="002300B5" w:rsidRDefault="002300B5" w:rsidP="00D52C10">
      <w:pPr>
        <w:rPr>
          <w:sz w:val="22"/>
        </w:rPr>
      </w:pPr>
    </w:p>
    <w:p w14:paraId="6130A75B" w14:textId="77777777" w:rsidR="002300B5" w:rsidRDefault="002300B5" w:rsidP="00D52C10">
      <w:pPr>
        <w:rPr>
          <w:sz w:val="22"/>
        </w:rPr>
      </w:pPr>
    </w:p>
    <w:p w14:paraId="2291396F" w14:textId="77777777" w:rsidR="002300B5" w:rsidRDefault="002300B5" w:rsidP="00D52C10">
      <w:pPr>
        <w:rPr>
          <w:sz w:val="22"/>
        </w:rPr>
      </w:pPr>
    </w:p>
    <w:p w14:paraId="385515F7" w14:textId="77777777" w:rsidR="002300B5" w:rsidRDefault="002300B5" w:rsidP="00D52C10">
      <w:pPr>
        <w:rPr>
          <w:sz w:val="22"/>
        </w:rPr>
      </w:pPr>
    </w:p>
    <w:p w14:paraId="333878E0" w14:textId="77777777" w:rsidR="002300B5" w:rsidRDefault="002300B5" w:rsidP="00D52C10">
      <w:pPr>
        <w:rPr>
          <w:sz w:val="22"/>
        </w:rPr>
      </w:pPr>
    </w:p>
    <w:p w14:paraId="1882028B" w14:textId="77777777" w:rsidR="002300B5" w:rsidRDefault="002300B5" w:rsidP="00D52C10">
      <w:pPr>
        <w:rPr>
          <w:sz w:val="22"/>
        </w:rPr>
      </w:pPr>
    </w:p>
    <w:p w14:paraId="4EA847D1" w14:textId="77777777" w:rsidR="002300B5" w:rsidRDefault="002300B5" w:rsidP="00D52C10">
      <w:pPr>
        <w:rPr>
          <w:sz w:val="22"/>
        </w:rPr>
      </w:pPr>
    </w:p>
    <w:p w14:paraId="28D7F50B" w14:textId="77777777" w:rsidR="002300B5" w:rsidRDefault="002300B5" w:rsidP="00D52C10">
      <w:pPr>
        <w:rPr>
          <w:sz w:val="22"/>
        </w:rPr>
      </w:pPr>
    </w:p>
    <w:p w14:paraId="7FE071D9" w14:textId="77777777" w:rsidR="002300B5" w:rsidRDefault="002300B5" w:rsidP="00D52C10">
      <w:pPr>
        <w:rPr>
          <w:sz w:val="22"/>
        </w:rPr>
      </w:pPr>
    </w:p>
    <w:p w14:paraId="607C7D47" w14:textId="77777777" w:rsidR="002300B5" w:rsidRDefault="002300B5" w:rsidP="00D52C10">
      <w:pPr>
        <w:rPr>
          <w:sz w:val="22"/>
        </w:rPr>
      </w:pPr>
    </w:p>
    <w:p w14:paraId="22DEF8EB" w14:textId="77777777" w:rsidR="002300B5" w:rsidRDefault="002300B5" w:rsidP="00D52C10">
      <w:pPr>
        <w:rPr>
          <w:sz w:val="22"/>
        </w:rPr>
      </w:pPr>
    </w:p>
    <w:p w14:paraId="5F0006F7" w14:textId="77777777" w:rsidR="002300B5" w:rsidRDefault="002300B5" w:rsidP="00D52C10">
      <w:pPr>
        <w:rPr>
          <w:sz w:val="22"/>
        </w:rPr>
      </w:pPr>
    </w:p>
    <w:p w14:paraId="1F182965" w14:textId="77777777" w:rsidR="002300B5" w:rsidRDefault="002300B5" w:rsidP="00D52C10">
      <w:pPr>
        <w:rPr>
          <w:sz w:val="22"/>
        </w:rPr>
      </w:pPr>
    </w:p>
    <w:p w14:paraId="7CF8BE3C" w14:textId="77777777" w:rsidR="002300B5" w:rsidRDefault="002300B5" w:rsidP="00D52C10">
      <w:pPr>
        <w:rPr>
          <w:sz w:val="22"/>
        </w:rPr>
      </w:pPr>
    </w:p>
    <w:p w14:paraId="6DA70CFD" w14:textId="77777777" w:rsidR="002300B5" w:rsidRDefault="002300B5" w:rsidP="00D52C10">
      <w:pPr>
        <w:rPr>
          <w:sz w:val="22"/>
        </w:rPr>
      </w:pPr>
    </w:p>
    <w:p w14:paraId="3CAA363A" w14:textId="77777777" w:rsidR="002300B5" w:rsidRDefault="002300B5" w:rsidP="00D52C10">
      <w:pPr>
        <w:rPr>
          <w:sz w:val="22"/>
        </w:rPr>
      </w:pPr>
    </w:p>
    <w:p w14:paraId="68EF33B2" w14:textId="77777777" w:rsidR="002300B5" w:rsidRDefault="002300B5" w:rsidP="00D52C10">
      <w:pPr>
        <w:rPr>
          <w:sz w:val="22"/>
        </w:rPr>
      </w:pPr>
    </w:p>
    <w:p w14:paraId="3B9F31B2" w14:textId="77777777" w:rsidR="002300B5" w:rsidRDefault="002300B5" w:rsidP="00D52C10">
      <w:pPr>
        <w:rPr>
          <w:sz w:val="22"/>
        </w:rPr>
      </w:pPr>
    </w:p>
    <w:p w14:paraId="65424112" w14:textId="77777777" w:rsidR="002300B5" w:rsidRDefault="002300B5" w:rsidP="00D52C10">
      <w:pPr>
        <w:rPr>
          <w:sz w:val="22"/>
        </w:rPr>
      </w:pPr>
    </w:p>
    <w:p w14:paraId="39C72D5A" w14:textId="77777777" w:rsidR="002300B5" w:rsidRDefault="002300B5" w:rsidP="00D52C10">
      <w:pPr>
        <w:rPr>
          <w:sz w:val="22"/>
        </w:rPr>
      </w:pPr>
    </w:p>
    <w:p w14:paraId="2923990F" w14:textId="77777777" w:rsidR="002300B5" w:rsidRDefault="002300B5" w:rsidP="00D52C10">
      <w:pPr>
        <w:rPr>
          <w:sz w:val="22"/>
        </w:rPr>
      </w:pPr>
    </w:p>
    <w:p w14:paraId="55B3933D" w14:textId="77777777" w:rsidR="002300B5" w:rsidRDefault="002300B5" w:rsidP="00D52C10">
      <w:pPr>
        <w:rPr>
          <w:sz w:val="22"/>
        </w:rPr>
      </w:pPr>
    </w:p>
    <w:p w14:paraId="65246D3D" w14:textId="77777777" w:rsidR="002300B5" w:rsidRDefault="002300B5" w:rsidP="00D52C10">
      <w:pPr>
        <w:rPr>
          <w:sz w:val="22"/>
        </w:rPr>
      </w:pPr>
    </w:p>
    <w:p w14:paraId="417FB472" w14:textId="77777777" w:rsidR="002300B5" w:rsidRDefault="002300B5" w:rsidP="00D52C10">
      <w:pPr>
        <w:rPr>
          <w:sz w:val="22"/>
        </w:rPr>
      </w:pPr>
    </w:p>
    <w:p w14:paraId="5B3A59D8" w14:textId="77777777" w:rsidR="002300B5" w:rsidRDefault="002300B5" w:rsidP="00D52C10">
      <w:pPr>
        <w:rPr>
          <w:sz w:val="22"/>
        </w:rPr>
      </w:pPr>
    </w:p>
    <w:p w14:paraId="4FD176F1" w14:textId="77777777" w:rsidR="002300B5" w:rsidRDefault="002300B5" w:rsidP="00D52C10">
      <w:pPr>
        <w:rPr>
          <w:sz w:val="22"/>
        </w:rPr>
      </w:pPr>
    </w:p>
    <w:p w14:paraId="31CCCFB2" w14:textId="77777777" w:rsidR="002300B5" w:rsidRDefault="002300B5" w:rsidP="00D52C10">
      <w:pPr>
        <w:rPr>
          <w:sz w:val="22"/>
        </w:rPr>
      </w:pPr>
    </w:p>
    <w:p w14:paraId="1948B8D5" w14:textId="77777777" w:rsidR="002300B5" w:rsidRDefault="002300B5" w:rsidP="00D52C10">
      <w:pPr>
        <w:rPr>
          <w:sz w:val="22"/>
        </w:rPr>
      </w:pPr>
    </w:p>
    <w:p w14:paraId="15E77CB4" w14:textId="77777777" w:rsidR="002300B5" w:rsidRDefault="002300B5" w:rsidP="00D52C10">
      <w:pPr>
        <w:rPr>
          <w:sz w:val="22"/>
        </w:rPr>
      </w:pPr>
    </w:p>
    <w:p w14:paraId="6CA7B724" w14:textId="77777777" w:rsidR="002300B5" w:rsidRDefault="002300B5" w:rsidP="00D52C10">
      <w:pPr>
        <w:rPr>
          <w:sz w:val="22"/>
        </w:rPr>
      </w:pPr>
    </w:p>
    <w:p w14:paraId="7929D14B" w14:textId="77777777" w:rsidR="002300B5" w:rsidRDefault="002300B5" w:rsidP="00D52C10">
      <w:pPr>
        <w:rPr>
          <w:sz w:val="22"/>
        </w:rPr>
      </w:pPr>
    </w:p>
    <w:p w14:paraId="544F15C4" w14:textId="77777777" w:rsidR="002300B5" w:rsidRDefault="002300B5" w:rsidP="00D52C10">
      <w:pPr>
        <w:rPr>
          <w:sz w:val="22"/>
        </w:rPr>
      </w:pPr>
    </w:p>
    <w:p w14:paraId="11A6BBF3" w14:textId="4832C4FE" w:rsidR="00D52C10" w:rsidRPr="00D52C10" w:rsidRDefault="00D52C10" w:rsidP="00D52C10">
      <w:pPr>
        <w:pStyle w:val="Heading3"/>
        <w:spacing w:before="240"/>
      </w:pPr>
      <w:r>
        <w:lastRenderedPageBreak/>
        <w:t>Adjustments Towards Equilibrium:</w:t>
      </w:r>
    </w:p>
    <w:p w14:paraId="473853CE" w14:textId="77777777" w:rsidR="00D52C10" w:rsidRPr="00D52C10" w:rsidRDefault="00D52C10" w:rsidP="00D52C10">
      <w:pPr>
        <w:rPr>
          <w:sz w:val="22"/>
        </w:rPr>
      </w:pPr>
    </w:p>
    <w:p w14:paraId="4A2F64AA" w14:textId="0C5EC216" w:rsidR="0063600C" w:rsidRDefault="00D52C10" w:rsidP="00E44409">
      <w:pPr>
        <w:pStyle w:val="ListParagraph"/>
        <w:numPr>
          <w:ilvl w:val="0"/>
          <w:numId w:val="11"/>
        </w:numPr>
        <w:rPr>
          <w:sz w:val="22"/>
        </w:rPr>
      </w:pPr>
      <w:r>
        <w:rPr>
          <w:sz w:val="22"/>
        </w:rPr>
        <w:t xml:space="preserve">Adjustments in output that move the economy to equilibrium out (Ye)are made using </w:t>
      </w:r>
      <w:r w:rsidRPr="000868EA">
        <w:rPr>
          <w:sz w:val="22"/>
          <w:u w:val="single"/>
        </w:rPr>
        <w:t>unplanned changes un business inventories.</w:t>
      </w:r>
      <w:r>
        <w:rPr>
          <w:sz w:val="22"/>
        </w:rPr>
        <w:t xml:space="preserve"> </w:t>
      </w:r>
    </w:p>
    <w:p w14:paraId="691C7E89" w14:textId="77777777" w:rsidR="001064B6" w:rsidRPr="001064B6" w:rsidRDefault="001064B6" w:rsidP="001064B6">
      <w:pPr>
        <w:rPr>
          <w:sz w:val="22"/>
        </w:rPr>
      </w:pPr>
    </w:p>
    <w:p w14:paraId="279B5027" w14:textId="571C4002" w:rsidR="00D52C10" w:rsidRDefault="00D52C10" w:rsidP="00D52C10">
      <w:pPr>
        <w:pStyle w:val="ListParagraph"/>
        <w:numPr>
          <w:ilvl w:val="1"/>
          <w:numId w:val="11"/>
        </w:numPr>
        <w:rPr>
          <w:sz w:val="22"/>
        </w:rPr>
      </w:pPr>
      <w:r>
        <w:rPr>
          <w:sz w:val="22"/>
        </w:rPr>
        <w:t xml:space="preserve">For instance, if output in the economy is below equilibrium, aggregate expenditure is greater then output so businesses can try to use up some of their stored inventory from earlier months to meet demand. This is done till the economy reaches equilibrium output. </w:t>
      </w:r>
    </w:p>
    <w:p w14:paraId="56A09261" w14:textId="77777777" w:rsidR="001064B6" w:rsidRDefault="001064B6" w:rsidP="001064B6">
      <w:pPr>
        <w:pStyle w:val="ListParagraph"/>
        <w:rPr>
          <w:sz w:val="22"/>
        </w:rPr>
      </w:pPr>
    </w:p>
    <w:p w14:paraId="25CD7C0A" w14:textId="18FBC482" w:rsidR="00D52C10" w:rsidRDefault="00D52C10" w:rsidP="00D52C10">
      <w:pPr>
        <w:rPr>
          <w:sz w:val="22"/>
        </w:rPr>
      </w:pPr>
      <w:r w:rsidRPr="000868EA">
        <w:rPr>
          <w:b/>
          <w:sz w:val="22"/>
        </w:rPr>
        <w:t>Remember:</w:t>
      </w:r>
      <w:r>
        <w:rPr>
          <w:sz w:val="22"/>
        </w:rPr>
        <w:t xml:space="preserve"> these are </w:t>
      </w:r>
      <w:r w:rsidRPr="000868EA">
        <w:rPr>
          <w:sz w:val="22"/>
          <w:u w:val="single"/>
        </w:rPr>
        <w:t>unplanned changes</w:t>
      </w:r>
      <w:r>
        <w:rPr>
          <w:sz w:val="22"/>
        </w:rPr>
        <w:t>! If they were planned, they would already be included in planned investment and aggregate expenditure</w:t>
      </w:r>
    </w:p>
    <w:p w14:paraId="0DAE736A" w14:textId="77777777" w:rsidR="00D52C10" w:rsidRPr="00D52C10" w:rsidRDefault="00D52C10" w:rsidP="00D52C10">
      <w:pPr>
        <w:rPr>
          <w:sz w:val="22"/>
        </w:rPr>
      </w:pPr>
    </w:p>
    <w:p w14:paraId="2152A382" w14:textId="62F4DD7F" w:rsidR="0063600C" w:rsidRDefault="00D52C10" w:rsidP="00E44409">
      <w:pPr>
        <w:pStyle w:val="ListParagraph"/>
        <w:numPr>
          <w:ilvl w:val="0"/>
          <w:numId w:val="11"/>
        </w:numPr>
        <w:rPr>
          <w:sz w:val="22"/>
        </w:rPr>
      </w:pPr>
      <w:r>
        <w:rPr>
          <w:sz w:val="22"/>
        </w:rPr>
        <w:t xml:space="preserve">On the other hand, if output is above equilibrium, aggregate expenditure is less than output and businesses would cut down output until the economy reaches equilibrium again. </w:t>
      </w:r>
    </w:p>
    <w:p w14:paraId="775A0924" w14:textId="77777777" w:rsidR="00D52C10" w:rsidRPr="00D52C10" w:rsidRDefault="00D52C10" w:rsidP="00D52C10">
      <w:pPr>
        <w:rPr>
          <w:sz w:val="22"/>
        </w:rPr>
      </w:pPr>
    </w:p>
    <w:p w14:paraId="69970DAF" w14:textId="6E49159C" w:rsidR="00D52C10" w:rsidRPr="000868EA" w:rsidRDefault="00D52C10" w:rsidP="00E44409">
      <w:pPr>
        <w:pStyle w:val="ListParagraph"/>
        <w:numPr>
          <w:ilvl w:val="0"/>
          <w:numId w:val="11"/>
        </w:numPr>
        <w:rPr>
          <w:b/>
          <w:sz w:val="22"/>
        </w:rPr>
      </w:pPr>
      <w:r w:rsidRPr="000868EA">
        <w:rPr>
          <w:b/>
          <w:sz w:val="22"/>
        </w:rPr>
        <w:t>Employment:</w:t>
      </w:r>
    </w:p>
    <w:p w14:paraId="66E232B1" w14:textId="312D4F4B" w:rsidR="00D52C10" w:rsidRDefault="00D52C10" w:rsidP="00D52C10">
      <w:pPr>
        <w:pStyle w:val="ListParagraph"/>
        <w:numPr>
          <w:ilvl w:val="1"/>
          <w:numId w:val="11"/>
        </w:numPr>
        <w:rPr>
          <w:sz w:val="22"/>
        </w:rPr>
      </w:pPr>
      <w:r>
        <w:rPr>
          <w:sz w:val="22"/>
        </w:rPr>
        <w:t>Keep in mind that we are assuming fixed prices and wages rates</w:t>
      </w:r>
    </w:p>
    <w:p w14:paraId="544333F6" w14:textId="3AA973FC" w:rsidR="00D52C10" w:rsidRDefault="00D52C10" w:rsidP="00D52C10">
      <w:pPr>
        <w:pStyle w:val="ListParagraph"/>
        <w:numPr>
          <w:ilvl w:val="1"/>
          <w:numId w:val="11"/>
        </w:numPr>
        <w:rPr>
          <w:sz w:val="22"/>
        </w:rPr>
      </w:pPr>
      <w:r>
        <w:rPr>
          <w:sz w:val="22"/>
        </w:rPr>
        <w:t>It is important to remember that even when the economy is at equilibrium output (Ye), it may not be potential output (</w:t>
      </w:r>
      <w:proofErr w:type="spellStart"/>
      <w:r>
        <w:rPr>
          <w:sz w:val="22"/>
        </w:rPr>
        <w:t>Yp</w:t>
      </w:r>
      <w:proofErr w:type="spellEnd"/>
      <w:r>
        <w:rPr>
          <w:sz w:val="22"/>
        </w:rPr>
        <w:t>)</w:t>
      </w:r>
    </w:p>
    <w:p w14:paraId="08BFA1A9" w14:textId="097AE700" w:rsidR="00D52C10" w:rsidRDefault="00D52C10" w:rsidP="00D52C10">
      <w:pPr>
        <w:pStyle w:val="ListParagraph"/>
        <w:numPr>
          <w:ilvl w:val="1"/>
          <w:numId w:val="11"/>
        </w:numPr>
        <w:rPr>
          <w:sz w:val="22"/>
        </w:rPr>
      </w:pPr>
      <w:r w:rsidRPr="000868EA">
        <w:rPr>
          <w:b/>
          <w:i/>
          <w:sz w:val="22"/>
        </w:rPr>
        <w:t xml:space="preserve">When Ye is less than </w:t>
      </w:r>
      <w:proofErr w:type="spellStart"/>
      <w:r w:rsidRPr="000868EA">
        <w:rPr>
          <w:b/>
          <w:i/>
          <w:sz w:val="22"/>
        </w:rPr>
        <w:t>Yp</w:t>
      </w:r>
      <w:proofErr w:type="spellEnd"/>
      <w:r w:rsidRPr="000868EA">
        <w:rPr>
          <w:b/>
          <w:i/>
          <w:sz w:val="22"/>
        </w:rPr>
        <w:t>:</w:t>
      </w:r>
      <w:r>
        <w:rPr>
          <w:sz w:val="22"/>
        </w:rPr>
        <w:t xml:space="preserve"> employment is less than full, the unemployment rate (u</w:t>
      </w:r>
      <w:r>
        <w:rPr>
          <w:sz w:val="22"/>
          <w:vertAlign w:val="subscript"/>
        </w:rPr>
        <w:t>n</w:t>
      </w:r>
      <w:r>
        <w:rPr>
          <w:sz w:val="22"/>
        </w:rPr>
        <w:t xml:space="preserve">) is higher than the natural rate (Un), and the economy is in recession. </w:t>
      </w:r>
    </w:p>
    <w:p w14:paraId="04CEF2F8" w14:textId="084E4A9F" w:rsidR="00D52C10" w:rsidRDefault="00D52C10" w:rsidP="00D52C10">
      <w:pPr>
        <w:pStyle w:val="ListParagraph"/>
        <w:numPr>
          <w:ilvl w:val="1"/>
          <w:numId w:val="11"/>
        </w:numPr>
        <w:rPr>
          <w:sz w:val="22"/>
        </w:rPr>
      </w:pPr>
      <w:r>
        <w:rPr>
          <w:sz w:val="22"/>
        </w:rPr>
        <w:t xml:space="preserve">The opposite is true when Ye is greater than </w:t>
      </w:r>
      <w:proofErr w:type="spellStart"/>
      <w:r>
        <w:rPr>
          <w:sz w:val="22"/>
        </w:rPr>
        <w:t>Yp</w:t>
      </w:r>
      <w:proofErr w:type="spellEnd"/>
      <w:r>
        <w:rPr>
          <w:sz w:val="22"/>
        </w:rPr>
        <w:t>. W</w:t>
      </w:r>
    </w:p>
    <w:p w14:paraId="35260EDF" w14:textId="2743875B" w:rsidR="00D52C10" w:rsidRDefault="00D52C10" w:rsidP="00D52C10">
      <w:pPr>
        <w:rPr>
          <w:sz w:val="22"/>
        </w:rPr>
      </w:pPr>
    </w:p>
    <w:p w14:paraId="484B521B" w14:textId="0F08F233" w:rsidR="00D52C10" w:rsidRPr="00D52C10" w:rsidRDefault="00D52C10" w:rsidP="00D52C10">
      <w:pPr>
        <w:pStyle w:val="Heading3"/>
        <w:spacing w:before="240"/>
      </w:pPr>
      <w:r>
        <w:t xml:space="preserve">the multiplier </w:t>
      </w:r>
    </w:p>
    <w:p w14:paraId="59BD2543" w14:textId="539355B9" w:rsidR="00D52C10" w:rsidRPr="00D52C10" w:rsidRDefault="00D52C10" w:rsidP="00D52C10">
      <w:pPr>
        <w:rPr>
          <w:sz w:val="22"/>
        </w:rPr>
      </w:pPr>
    </w:p>
    <w:p w14:paraId="264EA70C" w14:textId="77777777" w:rsidR="00D52C10" w:rsidRDefault="00D52C10" w:rsidP="00E44409">
      <w:pPr>
        <w:pStyle w:val="ListParagraph"/>
        <w:numPr>
          <w:ilvl w:val="0"/>
          <w:numId w:val="11"/>
        </w:numPr>
        <w:rPr>
          <w:sz w:val="22"/>
        </w:rPr>
      </w:pPr>
      <w:r w:rsidRPr="000868EA">
        <w:rPr>
          <w:b/>
          <w:color w:val="C00000"/>
          <w:sz w:val="22"/>
        </w:rPr>
        <w:t>The multiplier –</w:t>
      </w:r>
      <w:r w:rsidRPr="000868EA">
        <w:rPr>
          <w:color w:val="C00000"/>
          <w:sz w:val="22"/>
        </w:rPr>
        <w:t xml:space="preserve"> </w:t>
      </w:r>
      <w:r>
        <w:rPr>
          <w:sz w:val="22"/>
        </w:rPr>
        <w:t xml:space="preserve">the ration of the change in equilibrium output (Ye) </w:t>
      </w:r>
    </w:p>
    <w:p w14:paraId="29FFA4E9" w14:textId="424CC261" w:rsidR="0063600C" w:rsidRDefault="00D52C10" w:rsidP="00D52C10">
      <w:pPr>
        <w:pStyle w:val="ListParagraph"/>
        <w:rPr>
          <w:sz w:val="22"/>
        </w:rPr>
      </w:pPr>
      <w:r>
        <w:rPr>
          <w:sz w:val="22"/>
        </w:rPr>
        <w:t>to the change in autonomous expenditure (A</w:t>
      </w:r>
      <w:r>
        <w:rPr>
          <w:sz w:val="22"/>
          <w:vertAlign w:val="subscript"/>
        </w:rPr>
        <w:t>0</w:t>
      </w:r>
      <w:r>
        <w:rPr>
          <w:sz w:val="22"/>
        </w:rPr>
        <w:t>)</w:t>
      </w:r>
    </w:p>
    <w:p w14:paraId="4AFCAE36" w14:textId="61EAA152" w:rsidR="00D52C10" w:rsidRDefault="00D52C10" w:rsidP="00D52C10">
      <w:pPr>
        <w:rPr>
          <w:sz w:val="22"/>
        </w:rPr>
      </w:pPr>
    </w:p>
    <w:p w14:paraId="43A94299" w14:textId="013BAE58" w:rsidR="00D52C10" w:rsidRDefault="001064B6" w:rsidP="00D52C10">
      <w:pPr>
        <w:rPr>
          <w:sz w:val="22"/>
        </w:rPr>
      </w:pPr>
      <w:r>
        <w:rPr>
          <w:noProof/>
        </w:rPr>
        <mc:AlternateContent>
          <mc:Choice Requires="wps">
            <w:drawing>
              <wp:anchor distT="0" distB="0" distL="114300" distR="114300" simplePos="0" relativeHeight="251744256" behindDoc="0" locked="0" layoutInCell="1" allowOverlap="1" wp14:anchorId="5D9211BB" wp14:editId="35AE9B28">
                <wp:simplePos x="0" y="0"/>
                <wp:positionH relativeFrom="margin">
                  <wp:posOffset>2219325</wp:posOffset>
                </wp:positionH>
                <wp:positionV relativeFrom="margin">
                  <wp:posOffset>5371465</wp:posOffset>
                </wp:positionV>
                <wp:extent cx="5080" cy="2625725"/>
                <wp:effectExtent l="0" t="0" r="45720" b="41275"/>
                <wp:wrapTight wrapText="bothSides">
                  <wp:wrapPolygon edited="1">
                    <wp:start x="-1" y="0"/>
                    <wp:lineTo x="-1" y="21520"/>
                    <wp:lineTo x="-1" y="21520"/>
                    <wp:lineTo x="197" y="10738"/>
                    <wp:lineTo x="-1" y="0"/>
                    <wp:lineTo x="-1" y="0"/>
                  </wp:wrapPolygon>
                </wp:wrapTight>
                <wp:docPr id="47" name="Straight Connector 47"/>
                <wp:cNvGraphicFramePr/>
                <a:graphic xmlns:a="http://schemas.openxmlformats.org/drawingml/2006/main">
                  <a:graphicData uri="http://schemas.microsoft.com/office/word/2010/wordprocessingShape">
                    <wps:wsp>
                      <wps:cNvCnPr/>
                      <wps:spPr>
                        <a:xfrm>
                          <a:off x="0" y="0"/>
                          <a:ext cx="5080" cy="26257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E4CAB5" id="Straight_x0020_Connector_x0020_47" o:spid="_x0000_s1026" style="position:absolute;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74.75pt,422.95pt" to="175.15pt,629.7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" strokecolor="black [3213]" strokeweight="1pt">
                <v:stroke joinstyle="miter"/>
                <w10:wrap type="tight" anchorx="margin" anchory="margin"/>
              </v:line>
            </w:pict>
          </mc:Fallback>
        </mc:AlternateContent>
      </w:r>
    </w:p>
    <w:p w14:paraId="4F6CAD44" w14:textId="68302772" w:rsidR="00D52C10" w:rsidRDefault="00D52C10" w:rsidP="00D52C10">
      <w:pPr>
        <w:rPr>
          <w:sz w:val="22"/>
        </w:rPr>
      </w:pPr>
    </w:p>
    <w:p w14:paraId="065FEEF0" w14:textId="5DF142A3" w:rsidR="000868EA" w:rsidRDefault="000868EA" w:rsidP="00D52C10">
      <w:pPr>
        <w:rPr>
          <w:sz w:val="22"/>
        </w:rPr>
      </w:pPr>
    </w:p>
    <w:p w14:paraId="295E241D" w14:textId="4D020539" w:rsidR="000868EA" w:rsidRDefault="000868EA" w:rsidP="00D52C10">
      <w:pPr>
        <w:rPr>
          <w:sz w:val="22"/>
        </w:rPr>
      </w:pPr>
    </w:p>
    <w:p w14:paraId="1B9C257C" w14:textId="1B8BAF7A" w:rsidR="000868EA" w:rsidRDefault="000868EA" w:rsidP="00D52C10">
      <w:pPr>
        <w:rPr>
          <w:sz w:val="22"/>
        </w:rPr>
      </w:pPr>
    </w:p>
    <w:p w14:paraId="5056BB52" w14:textId="77777777" w:rsidR="000868EA" w:rsidRDefault="000868EA" w:rsidP="00D52C10">
      <w:pPr>
        <w:rPr>
          <w:sz w:val="22"/>
        </w:rPr>
      </w:pPr>
    </w:p>
    <w:p w14:paraId="2A5D1840" w14:textId="77777777" w:rsidR="000868EA" w:rsidRDefault="000868EA" w:rsidP="00D52C10">
      <w:pPr>
        <w:rPr>
          <w:sz w:val="22"/>
        </w:rPr>
      </w:pPr>
    </w:p>
    <w:p w14:paraId="50781276" w14:textId="77777777" w:rsidR="000868EA" w:rsidRDefault="000868EA" w:rsidP="00D52C10">
      <w:pPr>
        <w:rPr>
          <w:sz w:val="22"/>
        </w:rPr>
      </w:pPr>
    </w:p>
    <w:p w14:paraId="29691016" w14:textId="77777777" w:rsidR="000868EA" w:rsidRDefault="000868EA" w:rsidP="00D52C10">
      <w:pPr>
        <w:rPr>
          <w:sz w:val="22"/>
        </w:rPr>
      </w:pPr>
    </w:p>
    <w:p w14:paraId="3E9ADFF4" w14:textId="77777777" w:rsidR="000868EA" w:rsidRDefault="000868EA" w:rsidP="00D52C10">
      <w:pPr>
        <w:rPr>
          <w:sz w:val="22"/>
        </w:rPr>
      </w:pPr>
    </w:p>
    <w:p w14:paraId="568E63D0" w14:textId="77777777" w:rsidR="000868EA" w:rsidRDefault="000868EA" w:rsidP="00D52C10">
      <w:pPr>
        <w:rPr>
          <w:sz w:val="22"/>
        </w:rPr>
      </w:pPr>
    </w:p>
    <w:p w14:paraId="2F980A0A" w14:textId="77777777" w:rsidR="000868EA" w:rsidRDefault="000868EA" w:rsidP="00D52C10">
      <w:pPr>
        <w:rPr>
          <w:sz w:val="22"/>
        </w:rPr>
      </w:pPr>
    </w:p>
    <w:p w14:paraId="173FE0B3" w14:textId="40999EEB" w:rsidR="00D52C10" w:rsidRDefault="00D52C10" w:rsidP="00D52C10">
      <w:pPr>
        <w:rPr>
          <w:sz w:val="22"/>
        </w:rPr>
      </w:pPr>
    </w:p>
    <w:p w14:paraId="089BE216" w14:textId="69C150F7" w:rsidR="00D52C10" w:rsidRDefault="00D52C10" w:rsidP="00D52C10">
      <w:pPr>
        <w:rPr>
          <w:sz w:val="22"/>
        </w:rPr>
      </w:pPr>
      <w:r>
        <w:rPr>
          <w:sz w:val="22"/>
        </w:rPr>
        <w:t>Fig 6.10</w:t>
      </w:r>
    </w:p>
    <w:p w14:paraId="5F3D1C2A" w14:textId="0D77E143" w:rsidR="00D52C10" w:rsidRDefault="00D52C10" w:rsidP="00D52C10">
      <w:pPr>
        <w:rPr>
          <w:sz w:val="22"/>
        </w:rPr>
      </w:pPr>
    </w:p>
    <w:p w14:paraId="26D58481" w14:textId="06D68872" w:rsidR="000868EA" w:rsidRDefault="000868EA" w:rsidP="00D52C10">
      <w:pPr>
        <w:rPr>
          <w:sz w:val="22"/>
        </w:rPr>
      </w:pPr>
    </w:p>
    <w:p w14:paraId="0C35C8AB" w14:textId="06830AC0" w:rsidR="000868EA" w:rsidRPr="00D52C10" w:rsidRDefault="000868EA" w:rsidP="00D52C10">
      <w:pPr>
        <w:rPr>
          <w:sz w:val="22"/>
        </w:rPr>
      </w:pPr>
      <w:r>
        <w:rPr>
          <w:noProof/>
        </w:rPr>
        <mc:AlternateContent>
          <mc:Choice Requires="wps">
            <w:drawing>
              <wp:anchor distT="0" distB="0" distL="114300" distR="114300" simplePos="0" relativeHeight="251746304" behindDoc="0" locked="0" layoutInCell="1" allowOverlap="1" wp14:anchorId="0E9696A1" wp14:editId="38E0ACBE">
                <wp:simplePos x="0" y="0"/>
                <wp:positionH relativeFrom="column">
                  <wp:posOffset>2228193</wp:posOffset>
                </wp:positionH>
                <wp:positionV relativeFrom="paragraph">
                  <wp:posOffset>59055</wp:posOffset>
                </wp:positionV>
                <wp:extent cx="2852442" cy="2671"/>
                <wp:effectExtent l="0" t="0" r="17780" b="48260"/>
                <wp:wrapNone/>
                <wp:docPr id="48" name="Straight Connector 48"/>
                <wp:cNvGraphicFramePr/>
                <a:graphic xmlns:a="http://schemas.openxmlformats.org/drawingml/2006/main">
                  <a:graphicData uri="http://schemas.microsoft.com/office/word/2010/wordprocessingShape">
                    <wps:wsp>
                      <wps:cNvCnPr/>
                      <wps:spPr>
                        <a:xfrm flipH="1">
                          <a:off x="0" y="0"/>
                          <a:ext cx="2852442" cy="267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AE854D" id="Straight_x0020_Connector_x0020_48" o:spid="_x0000_s1026" style="position:absolute;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45pt,4.65pt" to="400.05pt,4.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" strokecolor="black [3213]" strokeweight="1pt">
                <v:stroke joinstyle="miter"/>
              </v:line>
            </w:pict>
          </mc:Fallback>
        </mc:AlternateContent>
      </w:r>
    </w:p>
    <w:p w14:paraId="3A5EB0C6" w14:textId="69DF06B2" w:rsidR="0063600C" w:rsidRDefault="00D03084" w:rsidP="00E44409">
      <w:pPr>
        <w:pStyle w:val="ListParagraph"/>
        <w:numPr>
          <w:ilvl w:val="0"/>
          <w:numId w:val="11"/>
        </w:numPr>
        <w:rPr>
          <w:sz w:val="22"/>
        </w:rPr>
      </w:pPr>
      <w:r>
        <w:rPr>
          <w:sz w:val="22"/>
        </w:rPr>
        <w:lastRenderedPageBreak/>
        <w:t xml:space="preserve">If the businesses </w:t>
      </w:r>
      <w:r w:rsidRPr="000868EA">
        <w:rPr>
          <w:sz w:val="22"/>
          <w:u w:val="single"/>
        </w:rPr>
        <w:t>expect</w:t>
      </w:r>
      <w:r>
        <w:rPr>
          <w:sz w:val="22"/>
        </w:rPr>
        <w:t xml:space="preserve"> demand to increase in the future, they could decide to increase investment (I), which would cause A</w:t>
      </w:r>
      <w:r>
        <w:rPr>
          <w:sz w:val="22"/>
          <w:vertAlign w:val="subscript"/>
        </w:rPr>
        <w:t>0</w:t>
      </w:r>
      <w:r>
        <w:rPr>
          <w:sz w:val="22"/>
        </w:rPr>
        <w:t xml:space="preserve"> to rise by </w:t>
      </w:r>
      <w:r w:rsidRPr="000C2479">
        <w:sym w:font="Symbol" w:char="F044"/>
      </w:r>
      <w:r>
        <w:rPr>
          <w:sz w:val="22"/>
        </w:rPr>
        <w:t>I</w:t>
      </w:r>
    </w:p>
    <w:p w14:paraId="76B44679" w14:textId="77777777" w:rsidR="000868EA" w:rsidRPr="000868EA" w:rsidRDefault="000868EA" w:rsidP="000868EA">
      <w:pPr>
        <w:rPr>
          <w:sz w:val="22"/>
        </w:rPr>
      </w:pPr>
    </w:p>
    <w:p w14:paraId="13A10D8A" w14:textId="3A1B17B3" w:rsidR="0063600C" w:rsidRDefault="00D03084" w:rsidP="00E44409">
      <w:pPr>
        <w:pStyle w:val="ListParagraph"/>
        <w:numPr>
          <w:ilvl w:val="0"/>
          <w:numId w:val="11"/>
        </w:numPr>
        <w:rPr>
          <w:sz w:val="22"/>
        </w:rPr>
      </w:pPr>
      <w:r>
        <w:rPr>
          <w:sz w:val="22"/>
        </w:rPr>
        <w:t>This leads to a change in equilibrium output (Ye) that is greater than the change in investment.</w:t>
      </w:r>
    </w:p>
    <w:p w14:paraId="551FA573" w14:textId="2587B400" w:rsidR="00D03084" w:rsidRDefault="00D03084" w:rsidP="00D03084">
      <w:pPr>
        <w:pStyle w:val="ListParagraph"/>
        <w:numPr>
          <w:ilvl w:val="1"/>
          <w:numId w:val="11"/>
        </w:numPr>
        <w:rPr>
          <w:sz w:val="22"/>
        </w:rPr>
      </w:pPr>
      <w:r>
        <w:rPr>
          <w:sz w:val="22"/>
        </w:rPr>
        <w:t xml:space="preserve">The reason for this is that as investment expenditure rises, firms increase output and more workers are needed. </w:t>
      </w:r>
    </w:p>
    <w:p w14:paraId="702ED87E" w14:textId="77777777" w:rsidR="000868EA" w:rsidRPr="000868EA" w:rsidRDefault="000868EA" w:rsidP="000868EA">
      <w:pPr>
        <w:rPr>
          <w:sz w:val="22"/>
        </w:rPr>
      </w:pPr>
    </w:p>
    <w:p w14:paraId="62113AEA" w14:textId="1FE9B6F9" w:rsidR="00D03084" w:rsidRDefault="00D03084" w:rsidP="00D03084">
      <w:pPr>
        <w:pStyle w:val="ListParagraph"/>
        <w:numPr>
          <w:ilvl w:val="0"/>
          <w:numId w:val="11"/>
        </w:numPr>
        <w:rPr>
          <w:sz w:val="22"/>
        </w:rPr>
      </w:pPr>
      <w:r>
        <w:rPr>
          <w:sz w:val="22"/>
        </w:rPr>
        <w:t xml:space="preserve">This leads to higher income levels in the economy and people start spending more which increase C and I. This shows an increase in </w:t>
      </w:r>
      <w:r w:rsidRPr="000868EA">
        <w:rPr>
          <w:sz w:val="22"/>
          <w:u w:val="single"/>
        </w:rPr>
        <w:t>induced expenditure.</w:t>
      </w:r>
      <w:r>
        <w:rPr>
          <w:sz w:val="22"/>
        </w:rPr>
        <w:t xml:space="preserve"> </w:t>
      </w:r>
    </w:p>
    <w:p w14:paraId="7894F93E" w14:textId="77777777" w:rsidR="000868EA" w:rsidRPr="000868EA" w:rsidRDefault="000868EA" w:rsidP="000868EA">
      <w:pPr>
        <w:rPr>
          <w:sz w:val="22"/>
        </w:rPr>
      </w:pPr>
    </w:p>
    <w:p w14:paraId="61E4C1BF" w14:textId="6D7174A0" w:rsidR="00D03084" w:rsidRDefault="00D03084" w:rsidP="00D03084">
      <w:pPr>
        <w:pStyle w:val="ListParagraph"/>
        <w:numPr>
          <w:ilvl w:val="0"/>
          <w:numId w:val="11"/>
        </w:numPr>
        <w:rPr>
          <w:sz w:val="22"/>
        </w:rPr>
      </w:pPr>
      <w:r>
        <w:rPr>
          <w:sz w:val="22"/>
        </w:rPr>
        <w:t xml:space="preserve">In the class problem, when “I” was 20, </w:t>
      </w:r>
    </w:p>
    <w:p w14:paraId="16379590" w14:textId="47E9FB87" w:rsidR="00D03084" w:rsidRDefault="00D03084" w:rsidP="00D03084">
      <w:pPr>
        <w:pStyle w:val="ListParagraph"/>
        <w:jc w:val="center"/>
        <w:rPr>
          <w:sz w:val="22"/>
        </w:rPr>
      </w:pPr>
      <w:r>
        <w:rPr>
          <w:sz w:val="22"/>
        </w:rPr>
        <w:t>AE= Ye = 80 + 0.6Y</w:t>
      </w:r>
    </w:p>
    <w:p w14:paraId="34940A9F" w14:textId="20990DEA" w:rsidR="00D03084" w:rsidRDefault="00D03084" w:rsidP="00D03084">
      <w:pPr>
        <w:pStyle w:val="ListParagraph"/>
        <w:jc w:val="center"/>
        <w:rPr>
          <w:sz w:val="22"/>
        </w:rPr>
      </w:pPr>
      <w:r>
        <w:rPr>
          <w:sz w:val="22"/>
        </w:rPr>
        <w:t>0.4Ye = 80</w:t>
      </w:r>
    </w:p>
    <w:p w14:paraId="72D99794" w14:textId="60CDDC3F" w:rsidR="00D03084" w:rsidRDefault="00D03084" w:rsidP="00D03084">
      <w:pPr>
        <w:pStyle w:val="ListParagraph"/>
        <w:jc w:val="center"/>
        <w:rPr>
          <w:sz w:val="22"/>
        </w:rPr>
      </w:pPr>
      <w:r>
        <w:rPr>
          <w:sz w:val="22"/>
        </w:rPr>
        <w:t>Ye =200</w:t>
      </w:r>
    </w:p>
    <w:p w14:paraId="2AB79B4E" w14:textId="77777777" w:rsidR="00D03084" w:rsidRPr="00D03084" w:rsidRDefault="00D03084" w:rsidP="00D03084">
      <w:pPr>
        <w:pStyle w:val="ListParagraph"/>
        <w:jc w:val="center"/>
        <w:rPr>
          <w:sz w:val="22"/>
        </w:rPr>
      </w:pPr>
    </w:p>
    <w:p w14:paraId="2B0CB905" w14:textId="4D0CEC4A" w:rsidR="0063600C" w:rsidRDefault="00D03084" w:rsidP="00E44409">
      <w:pPr>
        <w:pStyle w:val="ListParagraph"/>
        <w:numPr>
          <w:ilvl w:val="0"/>
          <w:numId w:val="11"/>
        </w:numPr>
        <w:rPr>
          <w:sz w:val="22"/>
        </w:rPr>
      </w:pPr>
      <w:r>
        <w:rPr>
          <w:sz w:val="22"/>
        </w:rPr>
        <w:t>Now, if “I” increases by 10, A</w:t>
      </w:r>
      <w:r>
        <w:rPr>
          <w:sz w:val="22"/>
          <w:vertAlign w:val="subscript"/>
        </w:rPr>
        <w:t>0</w:t>
      </w:r>
      <w:r>
        <w:rPr>
          <w:sz w:val="22"/>
        </w:rPr>
        <w:t xml:space="preserve"> will also increase by 10 and we get:</w:t>
      </w:r>
    </w:p>
    <w:p w14:paraId="76633EDC" w14:textId="586F6F70" w:rsidR="00D03084" w:rsidRDefault="00D03084" w:rsidP="00D03084">
      <w:pPr>
        <w:jc w:val="center"/>
        <w:rPr>
          <w:sz w:val="22"/>
        </w:rPr>
      </w:pPr>
      <w:r>
        <w:rPr>
          <w:sz w:val="22"/>
        </w:rPr>
        <w:t>AE = Ye = 90 + 0.6Y</w:t>
      </w:r>
    </w:p>
    <w:p w14:paraId="4612FCB8" w14:textId="071CB461" w:rsidR="00D03084" w:rsidRDefault="00D03084" w:rsidP="00D03084">
      <w:pPr>
        <w:jc w:val="center"/>
        <w:rPr>
          <w:sz w:val="22"/>
        </w:rPr>
      </w:pPr>
      <w:r>
        <w:rPr>
          <w:sz w:val="22"/>
        </w:rPr>
        <w:t xml:space="preserve">0.4 Y = 90 </w:t>
      </w:r>
    </w:p>
    <w:p w14:paraId="6176014C" w14:textId="734092B3" w:rsidR="00D03084" w:rsidRDefault="00D03084" w:rsidP="00D03084">
      <w:pPr>
        <w:jc w:val="center"/>
        <w:rPr>
          <w:sz w:val="22"/>
        </w:rPr>
      </w:pPr>
      <w:r>
        <w:rPr>
          <w:sz w:val="22"/>
        </w:rPr>
        <w:t xml:space="preserve">Y = 225 </w:t>
      </w:r>
    </w:p>
    <w:p w14:paraId="04A51B17" w14:textId="77777777" w:rsidR="00D03084" w:rsidRPr="00D03084" w:rsidRDefault="00D03084" w:rsidP="00D03084">
      <w:pPr>
        <w:rPr>
          <w:sz w:val="22"/>
        </w:rPr>
      </w:pPr>
    </w:p>
    <w:p w14:paraId="5A3852DC" w14:textId="1553A75E" w:rsidR="00D03084" w:rsidRDefault="00D03084" w:rsidP="00D03084">
      <w:pPr>
        <w:pStyle w:val="ListParagraph"/>
        <w:numPr>
          <w:ilvl w:val="0"/>
          <w:numId w:val="11"/>
        </w:numPr>
        <w:rPr>
          <w:sz w:val="22"/>
        </w:rPr>
      </w:pPr>
      <w:r>
        <w:rPr>
          <w:sz w:val="22"/>
        </w:rPr>
        <w:t>As A</w:t>
      </w:r>
      <w:r>
        <w:rPr>
          <w:sz w:val="22"/>
          <w:vertAlign w:val="subscript"/>
        </w:rPr>
        <w:t>0</w:t>
      </w:r>
      <w:r>
        <w:rPr>
          <w:sz w:val="22"/>
        </w:rPr>
        <w:t xml:space="preserve"> increased by 10, Ye increased by 25. So the multiplier is:</w:t>
      </w:r>
    </w:p>
    <w:p w14:paraId="103203D4" w14:textId="066A1E6A" w:rsidR="00D03084" w:rsidRDefault="00D03084" w:rsidP="00D03084">
      <w:pPr>
        <w:jc w:val="center"/>
        <w:rPr>
          <w:sz w:val="22"/>
        </w:rPr>
      </w:pPr>
      <w:r>
        <w:rPr>
          <w:sz w:val="22"/>
        </w:rPr>
        <w:t xml:space="preserve">Multiplier = </w:t>
      </w:r>
      <w:r w:rsidRPr="000C2479">
        <w:sym w:font="Symbol" w:char="F044"/>
      </w:r>
      <w:r>
        <w:rPr>
          <w:sz w:val="22"/>
        </w:rPr>
        <w:t xml:space="preserve">Ye / </w:t>
      </w:r>
      <w:r w:rsidRPr="000C2479">
        <w:sym w:font="Symbol" w:char="F044"/>
      </w:r>
      <w:r>
        <w:rPr>
          <w:sz w:val="22"/>
        </w:rPr>
        <w:t>A</w:t>
      </w:r>
      <w:r>
        <w:rPr>
          <w:sz w:val="22"/>
          <w:vertAlign w:val="subscript"/>
        </w:rPr>
        <w:t>0</w:t>
      </w:r>
      <w:r>
        <w:rPr>
          <w:sz w:val="22"/>
        </w:rPr>
        <w:t xml:space="preserve"> = 25 / 10 = 2.5</w:t>
      </w:r>
    </w:p>
    <w:p w14:paraId="45486C28" w14:textId="77777777" w:rsidR="00D03084" w:rsidRDefault="00D03084" w:rsidP="00D03084">
      <w:pPr>
        <w:jc w:val="center"/>
        <w:rPr>
          <w:sz w:val="22"/>
        </w:rPr>
      </w:pPr>
    </w:p>
    <w:p w14:paraId="301D80DB" w14:textId="11A55A29" w:rsidR="00D03084" w:rsidRDefault="00D03084" w:rsidP="00D03084">
      <w:pPr>
        <w:rPr>
          <w:sz w:val="22"/>
        </w:rPr>
      </w:pPr>
      <w:r w:rsidRPr="002300B5">
        <w:rPr>
          <w:b/>
          <w:sz w:val="22"/>
        </w:rPr>
        <w:t>NOTE:</w:t>
      </w:r>
      <w:r>
        <w:rPr>
          <w:sz w:val="22"/>
        </w:rPr>
        <w:t xml:space="preserve"> The multiplier is </w:t>
      </w:r>
      <w:r w:rsidRPr="000868EA">
        <w:rPr>
          <w:i/>
          <w:sz w:val="22"/>
          <w:u w:val="single"/>
        </w:rPr>
        <w:t>always</w:t>
      </w:r>
      <w:r>
        <w:rPr>
          <w:sz w:val="22"/>
        </w:rPr>
        <w:t xml:space="preserve"> greater than 1 because any change in autonomous expenditure (A</w:t>
      </w:r>
      <w:r>
        <w:rPr>
          <w:sz w:val="22"/>
          <w:vertAlign w:val="subscript"/>
        </w:rPr>
        <w:t>0</w:t>
      </w:r>
      <w:r>
        <w:rPr>
          <w:sz w:val="22"/>
        </w:rPr>
        <w:t>) will lead to a larger change in equilibrium output (Ye)</w:t>
      </w:r>
    </w:p>
    <w:p w14:paraId="26B1E4DB" w14:textId="77777777" w:rsidR="00D03084" w:rsidRDefault="00D03084" w:rsidP="00D03084">
      <w:pPr>
        <w:rPr>
          <w:sz w:val="22"/>
        </w:rPr>
      </w:pPr>
    </w:p>
    <w:p w14:paraId="0F809E01" w14:textId="61344C84" w:rsidR="00D03084" w:rsidRPr="00D03084" w:rsidRDefault="00D03084" w:rsidP="00D03084">
      <w:pPr>
        <w:jc w:val="center"/>
        <w:rPr>
          <w:b/>
          <w:sz w:val="22"/>
        </w:rPr>
      </w:pPr>
      <w:r w:rsidRPr="00D03084">
        <w:rPr>
          <w:b/>
          <w:sz w:val="22"/>
        </w:rPr>
        <w:t>Multiplier = 1/ (1 – slope of AE)</w:t>
      </w:r>
    </w:p>
    <w:p w14:paraId="6C31AFAC" w14:textId="77777777" w:rsidR="00D03084" w:rsidRDefault="00D03084" w:rsidP="00D03084">
      <w:pPr>
        <w:pStyle w:val="ListParagraph"/>
        <w:rPr>
          <w:sz w:val="22"/>
        </w:rPr>
      </w:pPr>
    </w:p>
    <w:p w14:paraId="492D4681" w14:textId="77777777" w:rsidR="00D03084" w:rsidRDefault="00D03084" w:rsidP="00D03084">
      <w:pPr>
        <w:pStyle w:val="ListParagraph"/>
        <w:rPr>
          <w:sz w:val="22"/>
        </w:rPr>
      </w:pPr>
    </w:p>
    <w:p w14:paraId="4EE4DBE7" w14:textId="052D7773" w:rsidR="00D03084" w:rsidRDefault="002300B5" w:rsidP="00D03084">
      <w:pPr>
        <w:rPr>
          <w:b/>
          <w:sz w:val="22"/>
        </w:rPr>
      </w:pPr>
      <w:r>
        <w:rPr>
          <w:sz w:val="22"/>
        </w:rPr>
        <w:t>Leakages and injections</w:t>
      </w:r>
      <w:r w:rsidR="00D03084">
        <w:rPr>
          <w:sz w:val="22"/>
        </w:rPr>
        <w:t>:</w:t>
      </w:r>
      <w:r w:rsidR="00D03084" w:rsidRPr="00D03084">
        <w:rPr>
          <w:b/>
          <w:sz w:val="22"/>
        </w:rPr>
        <w:t xml:space="preserve"> I + G + X = IM + T + S</w:t>
      </w:r>
    </w:p>
    <w:p w14:paraId="3C4C362B" w14:textId="77777777" w:rsidR="002300B5" w:rsidRDefault="002300B5" w:rsidP="00D03084">
      <w:pPr>
        <w:rPr>
          <w:b/>
          <w:sz w:val="22"/>
        </w:rPr>
      </w:pPr>
    </w:p>
    <w:p w14:paraId="52C6DCB9" w14:textId="77777777" w:rsidR="002300B5" w:rsidRDefault="002300B5" w:rsidP="00D03084">
      <w:pPr>
        <w:rPr>
          <w:b/>
          <w:sz w:val="22"/>
        </w:rPr>
      </w:pPr>
    </w:p>
    <w:p w14:paraId="320E7B87" w14:textId="77777777" w:rsidR="002300B5" w:rsidRDefault="002300B5" w:rsidP="00D03084">
      <w:pPr>
        <w:rPr>
          <w:b/>
          <w:sz w:val="22"/>
        </w:rPr>
      </w:pPr>
    </w:p>
    <w:p w14:paraId="70A5A71B" w14:textId="77777777" w:rsidR="002300B5" w:rsidRDefault="002300B5" w:rsidP="00D03084">
      <w:pPr>
        <w:rPr>
          <w:b/>
          <w:sz w:val="22"/>
        </w:rPr>
      </w:pPr>
    </w:p>
    <w:p w14:paraId="1E08B870" w14:textId="77777777" w:rsidR="002300B5" w:rsidRDefault="002300B5" w:rsidP="00D03084">
      <w:pPr>
        <w:rPr>
          <w:b/>
          <w:sz w:val="22"/>
        </w:rPr>
      </w:pPr>
    </w:p>
    <w:p w14:paraId="4F985D74" w14:textId="77777777" w:rsidR="002300B5" w:rsidRDefault="002300B5" w:rsidP="00D03084">
      <w:pPr>
        <w:rPr>
          <w:b/>
          <w:sz w:val="22"/>
        </w:rPr>
      </w:pPr>
    </w:p>
    <w:p w14:paraId="234610E5" w14:textId="77777777" w:rsidR="002300B5" w:rsidRDefault="002300B5" w:rsidP="00D03084">
      <w:pPr>
        <w:rPr>
          <w:b/>
          <w:sz w:val="22"/>
        </w:rPr>
      </w:pPr>
    </w:p>
    <w:p w14:paraId="5BD70685" w14:textId="77777777" w:rsidR="000868EA" w:rsidRDefault="000868EA" w:rsidP="00D03084">
      <w:pPr>
        <w:rPr>
          <w:b/>
          <w:sz w:val="22"/>
        </w:rPr>
      </w:pPr>
    </w:p>
    <w:p w14:paraId="63220CA2" w14:textId="77777777" w:rsidR="000868EA" w:rsidRDefault="000868EA" w:rsidP="00D03084">
      <w:pPr>
        <w:rPr>
          <w:b/>
          <w:sz w:val="22"/>
        </w:rPr>
      </w:pPr>
    </w:p>
    <w:p w14:paraId="2C4B8768" w14:textId="77777777" w:rsidR="000868EA" w:rsidRDefault="000868EA" w:rsidP="00D03084">
      <w:pPr>
        <w:rPr>
          <w:b/>
          <w:sz w:val="22"/>
        </w:rPr>
      </w:pPr>
    </w:p>
    <w:p w14:paraId="6896717A" w14:textId="77777777" w:rsidR="000868EA" w:rsidRDefault="000868EA" w:rsidP="00D03084">
      <w:pPr>
        <w:rPr>
          <w:b/>
          <w:sz w:val="22"/>
        </w:rPr>
      </w:pPr>
    </w:p>
    <w:p w14:paraId="6E8C4735" w14:textId="77777777" w:rsidR="000868EA" w:rsidRDefault="000868EA" w:rsidP="00D03084">
      <w:pPr>
        <w:rPr>
          <w:b/>
          <w:sz w:val="22"/>
        </w:rPr>
      </w:pPr>
    </w:p>
    <w:p w14:paraId="1694C00E" w14:textId="77777777" w:rsidR="000868EA" w:rsidRDefault="000868EA" w:rsidP="00D03084">
      <w:pPr>
        <w:rPr>
          <w:b/>
          <w:sz w:val="22"/>
        </w:rPr>
      </w:pPr>
    </w:p>
    <w:p w14:paraId="6398A00B" w14:textId="77777777" w:rsidR="000868EA" w:rsidRDefault="000868EA" w:rsidP="00D03084">
      <w:pPr>
        <w:rPr>
          <w:b/>
          <w:sz w:val="22"/>
        </w:rPr>
      </w:pPr>
    </w:p>
    <w:p w14:paraId="7140A05B" w14:textId="77777777" w:rsidR="000868EA" w:rsidRDefault="000868EA" w:rsidP="00D03084">
      <w:pPr>
        <w:rPr>
          <w:b/>
          <w:sz w:val="22"/>
        </w:rPr>
      </w:pPr>
    </w:p>
    <w:p w14:paraId="5754C582" w14:textId="77777777" w:rsidR="000868EA" w:rsidRDefault="000868EA" w:rsidP="00D03084">
      <w:pPr>
        <w:rPr>
          <w:b/>
          <w:sz w:val="22"/>
        </w:rPr>
      </w:pPr>
    </w:p>
    <w:p w14:paraId="6A29EF34" w14:textId="77777777" w:rsidR="000868EA" w:rsidRDefault="000868EA" w:rsidP="00D03084">
      <w:pPr>
        <w:rPr>
          <w:b/>
          <w:sz w:val="22"/>
        </w:rPr>
      </w:pPr>
    </w:p>
    <w:p w14:paraId="557C8990" w14:textId="7B0562BD" w:rsidR="002300B5" w:rsidRPr="00C41F16" w:rsidRDefault="000868EA" w:rsidP="00607C28">
      <w:pPr>
        <w:pStyle w:val="Title"/>
        <w:rPr>
          <w:i/>
          <w:color w:val="9F2936" w:themeColor="accent2"/>
          <w:sz w:val="32"/>
        </w:rPr>
      </w:pPr>
      <w:r w:rsidRPr="00C5498A">
        <w:rPr>
          <w:rStyle w:val="SubtleEmphasis"/>
          <w:color w:val="9F2936" w:themeColor="accent2"/>
          <w:sz w:val="32"/>
        </w:rPr>
        <w:lastRenderedPageBreak/>
        <w:t xml:space="preserve">Chapter </w:t>
      </w:r>
      <w:r>
        <w:rPr>
          <w:rStyle w:val="SubtleEmphasis"/>
          <w:color w:val="9F2936" w:themeColor="accent2"/>
          <w:sz w:val="32"/>
        </w:rPr>
        <w:t>7: Government, Fiscal, Policy and Real GDP</w:t>
      </w:r>
      <w:r w:rsidRPr="00C5498A">
        <w:rPr>
          <w:rStyle w:val="SubtleEmphasis"/>
          <w:color w:val="9F2936" w:themeColor="accent2"/>
          <w:sz w:val="32"/>
        </w:rPr>
        <w:t xml:space="preserve">   </w:t>
      </w:r>
    </w:p>
    <w:p w14:paraId="5352B705" w14:textId="5FDC95DF" w:rsidR="0063600C" w:rsidRDefault="00C41F16" w:rsidP="00E44409">
      <w:pPr>
        <w:pStyle w:val="ListParagraph"/>
        <w:numPr>
          <w:ilvl w:val="0"/>
          <w:numId w:val="11"/>
        </w:numPr>
        <w:rPr>
          <w:sz w:val="22"/>
        </w:rPr>
      </w:pPr>
      <w:r>
        <w:rPr>
          <w:sz w:val="22"/>
        </w:rPr>
        <w:t>It is time consuming to keep distinguishing between basic prices (without tax) and market prices (including tax) on goods so we assume that:</w:t>
      </w:r>
    </w:p>
    <w:p w14:paraId="57E030F8" w14:textId="56D80450" w:rsidR="00607C28" w:rsidRDefault="00607C28" w:rsidP="00607C28">
      <w:pPr>
        <w:pStyle w:val="ListParagraph"/>
        <w:numPr>
          <w:ilvl w:val="1"/>
          <w:numId w:val="11"/>
        </w:numPr>
        <w:rPr>
          <w:sz w:val="22"/>
        </w:rPr>
      </w:pPr>
      <w:r>
        <w:rPr>
          <w:sz w:val="22"/>
        </w:rPr>
        <w:t xml:space="preserve">All taxes are </w:t>
      </w:r>
      <w:r w:rsidRPr="005D2DB3">
        <w:rPr>
          <w:sz w:val="22"/>
          <w:u w:val="single"/>
        </w:rPr>
        <w:t>direct taxes</w:t>
      </w:r>
      <w:r>
        <w:rPr>
          <w:sz w:val="22"/>
        </w:rPr>
        <w:t xml:space="preserve"> (on personal income and business profits)</w:t>
      </w:r>
    </w:p>
    <w:p w14:paraId="2252A030" w14:textId="64CE4262" w:rsidR="00607C28" w:rsidRDefault="00607C28" w:rsidP="00607C28">
      <w:pPr>
        <w:pStyle w:val="ListParagraph"/>
        <w:numPr>
          <w:ilvl w:val="1"/>
          <w:numId w:val="11"/>
        </w:numPr>
        <w:rPr>
          <w:sz w:val="22"/>
        </w:rPr>
      </w:pPr>
      <w:r>
        <w:rPr>
          <w:sz w:val="22"/>
        </w:rPr>
        <w:t xml:space="preserve">We continue to assume fixed wages, prices, interest rates, and exchange rates. </w:t>
      </w:r>
    </w:p>
    <w:p w14:paraId="3DE3BCC9" w14:textId="7F3CA4C3" w:rsidR="00607C28" w:rsidRDefault="00607C28" w:rsidP="00607C28">
      <w:pPr>
        <w:pStyle w:val="ListParagraph"/>
        <w:numPr>
          <w:ilvl w:val="1"/>
          <w:numId w:val="11"/>
        </w:numPr>
        <w:rPr>
          <w:sz w:val="22"/>
        </w:rPr>
      </w:pPr>
      <w:r>
        <w:rPr>
          <w:sz w:val="22"/>
        </w:rPr>
        <w:t xml:space="preserve">In the short run, G is </w:t>
      </w:r>
      <w:r w:rsidRPr="005D2DB3">
        <w:rPr>
          <w:sz w:val="22"/>
          <w:u w:val="single"/>
        </w:rPr>
        <w:t>autonomous</w:t>
      </w:r>
      <w:r>
        <w:rPr>
          <w:sz w:val="22"/>
        </w:rPr>
        <w:t xml:space="preserve"> and </w:t>
      </w:r>
      <w:r w:rsidRPr="005D2DB3">
        <w:rPr>
          <w:sz w:val="22"/>
          <w:u w:val="single"/>
        </w:rPr>
        <w:t>independent</w:t>
      </w:r>
      <w:r>
        <w:rPr>
          <w:sz w:val="22"/>
        </w:rPr>
        <w:t xml:space="preserve"> of income levels. </w:t>
      </w:r>
    </w:p>
    <w:p w14:paraId="39334722" w14:textId="77777777" w:rsidR="00607C28" w:rsidRDefault="00607C28" w:rsidP="00607C28">
      <w:pPr>
        <w:rPr>
          <w:sz w:val="22"/>
        </w:rPr>
      </w:pPr>
    </w:p>
    <w:p w14:paraId="619B7626" w14:textId="24D70EEF" w:rsidR="00607C28" w:rsidRPr="00D52C10" w:rsidRDefault="00607C28" w:rsidP="00607C28">
      <w:pPr>
        <w:pStyle w:val="Heading3"/>
        <w:spacing w:before="240"/>
      </w:pPr>
      <w:r>
        <w:t xml:space="preserve">Recall from Chapter 4: </w:t>
      </w:r>
    </w:p>
    <w:p w14:paraId="63D79C7E" w14:textId="77777777" w:rsidR="00607C28" w:rsidRPr="00607C28" w:rsidRDefault="00607C28" w:rsidP="00607C28">
      <w:pPr>
        <w:rPr>
          <w:sz w:val="22"/>
        </w:rPr>
      </w:pPr>
    </w:p>
    <w:p w14:paraId="4F887947" w14:textId="6F2E9671" w:rsidR="00607C28" w:rsidRDefault="00607C28" w:rsidP="00E44409">
      <w:pPr>
        <w:pStyle w:val="ListParagraph"/>
        <w:numPr>
          <w:ilvl w:val="0"/>
          <w:numId w:val="11"/>
        </w:numPr>
        <w:rPr>
          <w:sz w:val="22"/>
        </w:rPr>
      </w:pPr>
      <w:r w:rsidRPr="001C454F">
        <w:rPr>
          <w:b/>
          <w:color w:val="C00000"/>
          <w:sz w:val="22"/>
        </w:rPr>
        <w:t>Government Expenditure (G) –</w:t>
      </w:r>
      <w:r w:rsidRPr="001C454F">
        <w:rPr>
          <w:color w:val="C00000"/>
          <w:sz w:val="22"/>
        </w:rPr>
        <w:t xml:space="preserve"> </w:t>
      </w:r>
      <w:r>
        <w:rPr>
          <w:sz w:val="22"/>
        </w:rPr>
        <w:t>government spending on currently produced goods and services (like on hospitals, schools, roads, etc.). So now we have:</w:t>
      </w:r>
    </w:p>
    <w:p w14:paraId="260A2B5F" w14:textId="77777777" w:rsidR="00607C28" w:rsidRDefault="00607C28" w:rsidP="00607C28">
      <w:pPr>
        <w:rPr>
          <w:sz w:val="22"/>
        </w:rPr>
      </w:pPr>
    </w:p>
    <w:p w14:paraId="1ADEAA02" w14:textId="2AED91A4" w:rsidR="00607C28" w:rsidRDefault="00607C28" w:rsidP="00607C28">
      <w:pPr>
        <w:jc w:val="center"/>
        <w:rPr>
          <w:b/>
          <w:sz w:val="22"/>
        </w:rPr>
      </w:pPr>
      <w:r w:rsidRPr="00607C28">
        <w:rPr>
          <w:b/>
          <w:sz w:val="22"/>
        </w:rPr>
        <w:t>AE = C + I + G + X – IM</w:t>
      </w:r>
    </w:p>
    <w:p w14:paraId="76F90DAD" w14:textId="5F321538" w:rsidR="00607C28" w:rsidRPr="00607C28" w:rsidRDefault="00607C28" w:rsidP="00607C28">
      <w:pPr>
        <w:jc w:val="center"/>
        <w:rPr>
          <w:b/>
          <w:sz w:val="22"/>
          <w:vertAlign w:val="subscript"/>
        </w:rPr>
      </w:pPr>
      <w:r>
        <w:rPr>
          <w:b/>
          <w:sz w:val="22"/>
        </w:rPr>
        <w:t>G = G</w:t>
      </w:r>
      <w:r>
        <w:rPr>
          <w:b/>
          <w:sz w:val="22"/>
          <w:vertAlign w:val="subscript"/>
        </w:rPr>
        <w:t>0</w:t>
      </w:r>
    </w:p>
    <w:p w14:paraId="4B8EA287" w14:textId="77777777" w:rsidR="00607C28" w:rsidRPr="00607C28" w:rsidRDefault="00607C28" w:rsidP="00607C28">
      <w:pPr>
        <w:rPr>
          <w:b/>
          <w:sz w:val="22"/>
        </w:rPr>
      </w:pPr>
    </w:p>
    <w:p w14:paraId="41A17508" w14:textId="119C43F1" w:rsidR="00607C28" w:rsidRDefault="00607C28" w:rsidP="00E44409">
      <w:pPr>
        <w:pStyle w:val="ListParagraph"/>
        <w:numPr>
          <w:ilvl w:val="0"/>
          <w:numId w:val="11"/>
        </w:numPr>
        <w:rPr>
          <w:sz w:val="22"/>
        </w:rPr>
      </w:pPr>
      <w:r w:rsidRPr="001C454F">
        <w:rPr>
          <w:b/>
          <w:color w:val="C00000"/>
          <w:sz w:val="22"/>
        </w:rPr>
        <w:t>Transfer payments –</w:t>
      </w:r>
      <w:r w:rsidRPr="001C454F">
        <w:rPr>
          <w:color w:val="C00000"/>
          <w:sz w:val="22"/>
        </w:rPr>
        <w:t xml:space="preserve"> </w:t>
      </w:r>
      <w:r>
        <w:rPr>
          <w:sz w:val="22"/>
        </w:rPr>
        <w:t xml:space="preserve">services like Old Age Security and Employment Insurance Benefits that the government provides citizens for free. </w:t>
      </w:r>
    </w:p>
    <w:p w14:paraId="6C19670A" w14:textId="77777777" w:rsidR="005D2DB3" w:rsidRPr="005D2DB3" w:rsidRDefault="005D2DB3" w:rsidP="005D2DB3">
      <w:pPr>
        <w:rPr>
          <w:sz w:val="22"/>
        </w:rPr>
      </w:pPr>
    </w:p>
    <w:p w14:paraId="6583F008" w14:textId="74C0F711" w:rsidR="00607C28" w:rsidRDefault="00607C28" w:rsidP="00E44409">
      <w:pPr>
        <w:pStyle w:val="ListParagraph"/>
        <w:numPr>
          <w:ilvl w:val="0"/>
          <w:numId w:val="11"/>
        </w:numPr>
        <w:rPr>
          <w:sz w:val="22"/>
        </w:rPr>
      </w:pPr>
      <w:r w:rsidRPr="001C454F">
        <w:rPr>
          <w:b/>
          <w:color w:val="C00000"/>
          <w:sz w:val="22"/>
        </w:rPr>
        <w:t>Net Taxes (NT) = (T</w:t>
      </w:r>
      <w:r w:rsidRPr="001C454F">
        <w:rPr>
          <w:b/>
          <w:color w:val="C00000"/>
          <w:sz w:val="22"/>
          <w:vertAlign w:val="subscript"/>
        </w:rPr>
        <w:t>d</w:t>
      </w:r>
      <w:r w:rsidRPr="001C454F">
        <w:rPr>
          <w:b/>
          <w:color w:val="C00000"/>
          <w:sz w:val="22"/>
        </w:rPr>
        <w:t xml:space="preserve"> – </w:t>
      </w:r>
      <w:proofErr w:type="spellStart"/>
      <w:r w:rsidRPr="001C454F">
        <w:rPr>
          <w:b/>
          <w:color w:val="C00000"/>
          <w:sz w:val="22"/>
        </w:rPr>
        <w:t>T</w:t>
      </w:r>
      <w:r w:rsidRPr="001C454F">
        <w:rPr>
          <w:b/>
          <w:color w:val="C00000"/>
          <w:sz w:val="22"/>
          <w:vertAlign w:val="subscript"/>
        </w:rPr>
        <w:t>r</w:t>
      </w:r>
      <w:proofErr w:type="spellEnd"/>
      <w:r w:rsidRPr="001C454F">
        <w:rPr>
          <w:b/>
          <w:color w:val="C00000"/>
          <w:sz w:val="22"/>
        </w:rPr>
        <w:t>)</w:t>
      </w:r>
      <w:r w:rsidRPr="001C454F">
        <w:rPr>
          <w:color w:val="C00000"/>
          <w:sz w:val="22"/>
        </w:rPr>
        <w:t xml:space="preserve"> – </w:t>
      </w:r>
      <w:r>
        <w:rPr>
          <w:sz w:val="22"/>
        </w:rPr>
        <w:t xml:space="preserve">taxes minus transfer payments </w:t>
      </w:r>
    </w:p>
    <w:p w14:paraId="3248A3FF" w14:textId="47098069" w:rsidR="00607C28" w:rsidRDefault="00607C28" w:rsidP="00607C28">
      <w:pPr>
        <w:pStyle w:val="ListParagraph"/>
        <w:numPr>
          <w:ilvl w:val="1"/>
          <w:numId w:val="11"/>
        </w:numPr>
        <w:rPr>
          <w:sz w:val="22"/>
        </w:rPr>
      </w:pPr>
      <w:r>
        <w:rPr>
          <w:sz w:val="22"/>
        </w:rPr>
        <w:t>Net taxes reduce disposable income (the amount of income available for spending or saving), so if we use t to indicate the net tax rate then:</w:t>
      </w:r>
    </w:p>
    <w:p w14:paraId="27C83798" w14:textId="3C024C68" w:rsidR="00607C28" w:rsidRPr="00607C28" w:rsidRDefault="00607C28" w:rsidP="001064B6">
      <w:pPr>
        <w:ind w:left="1080"/>
        <w:jc w:val="center"/>
        <w:rPr>
          <w:b/>
          <w:sz w:val="22"/>
        </w:rPr>
      </w:pPr>
      <w:proofErr w:type="spellStart"/>
      <w:r w:rsidRPr="00607C28">
        <w:rPr>
          <w:b/>
          <w:sz w:val="22"/>
        </w:rPr>
        <w:t>Yd</w:t>
      </w:r>
      <w:proofErr w:type="spellEnd"/>
      <w:r w:rsidRPr="00607C28">
        <w:rPr>
          <w:b/>
          <w:sz w:val="22"/>
        </w:rPr>
        <w:t xml:space="preserve"> = Y – T</w:t>
      </w:r>
    </w:p>
    <w:p w14:paraId="443DF038" w14:textId="77DB8821" w:rsidR="00607C28" w:rsidRDefault="00607C28" w:rsidP="001064B6">
      <w:pPr>
        <w:ind w:left="1080"/>
        <w:jc w:val="center"/>
        <w:rPr>
          <w:b/>
          <w:sz w:val="22"/>
        </w:rPr>
      </w:pPr>
      <w:proofErr w:type="spellStart"/>
      <w:r w:rsidRPr="00607C28">
        <w:rPr>
          <w:b/>
          <w:sz w:val="22"/>
        </w:rPr>
        <w:t>Yd</w:t>
      </w:r>
      <w:proofErr w:type="spellEnd"/>
      <w:r w:rsidRPr="00607C28">
        <w:rPr>
          <w:b/>
          <w:sz w:val="22"/>
        </w:rPr>
        <w:t xml:space="preserve"> = (1 – t) Y</w:t>
      </w:r>
    </w:p>
    <w:p w14:paraId="17356BDD" w14:textId="46AAF02A" w:rsidR="00607C28" w:rsidRDefault="00607C28" w:rsidP="00607C28">
      <w:pPr>
        <w:ind w:left="1080"/>
        <w:rPr>
          <w:sz w:val="22"/>
        </w:rPr>
      </w:pPr>
      <w:r>
        <w:rPr>
          <w:sz w:val="22"/>
        </w:rPr>
        <w:t xml:space="preserve">D = Disposable Income </w:t>
      </w:r>
    </w:p>
    <w:p w14:paraId="26CC6462" w14:textId="38808111" w:rsidR="00607C28" w:rsidRDefault="00607C28" w:rsidP="00607C28">
      <w:pPr>
        <w:ind w:left="1080"/>
        <w:rPr>
          <w:sz w:val="22"/>
        </w:rPr>
      </w:pPr>
      <w:r>
        <w:rPr>
          <w:sz w:val="22"/>
        </w:rPr>
        <w:t xml:space="preserve">Y = National income and output </w:t>
      </w:r>
    </w:p>
    <w:p w14:paraId="532E7662" w14:textId="3364A834" w:rsidR="00607C28" w:rsidRDefault="00607C28" w:rsidP="00607C28">
      <w:pPr>
        <w:ind w:left="1080"/>
        <w:rPr>
          <w:sz w:val="22"/>
        </w:rPr>
      </w:pPr>
      <w:r>
        <w:rPr>
          <w:sz w:val="22"/>
        </w:rPr>
        <w:t xml:space="preserve">T = Net Taxes </w:t>
      </w:r>
    </w:p>
    <w:p w14:paraId="34E43F7F" w14:textId="77777777" w:rsidR="00607C28" w:rsidRPr="00607C28" w:rsidRDefault="00607C28" w:rsidP="00607C28">
      <w:pPr>
        <w:ind w:left="1080"/>
        <w:rPr>
          <w:sz w:val="22"/>
        </w:rPr>
      </w:pPr>
    </w:p>
    <w:p w14:paraId="3795AE27" w14:textId="24DA5FE0" w:rsidR="00607C28" w:rsidRPr="005D2DB3" w:rsidRDefault="00607C28" w:rsidP="00607C28">
      <w:pPr>
        <w:pStyle w:val="ListParagraph"/>
        <w:numPr>
          <w:ilvl w:val="0"/>
          <w:numId w:val="11"/>
        </w:numPr>
        <w:rPr>
          <w:sz w:val="22"/>
        </w:rPr>
      </w:pPr>
      <w:r w:rsidRPr="001C454F">
        <w:rPr>
          <w:b/>
          <w:color w:val="C00000"/>
          <w:sz w:val="22"/>
        </w:rPr>
        <w:t>Disposable Income –</w:t>
      </w:r>
      <w:r w:rsidRPr="001C454F">
        <w:rPr>
          <w:color w:val="C00000"/>
          <w:sz w:val="22"/>
        </w:rPr>
        <w:t xml:space="preserve"> </w:t>
      </w:r>
      <w:r>
        <w:rPr>
          <w:sz w:val="22"/>
        </w:rPr>
        <w:t xml:space="preserve">national income minus net taxes </w:t>
      </w:r>
    </w:p>
    <w:p w14:paraId="197A1972" w14:textId="7340DB53" w:rsidR="00607C28" w:rsidRPr="001064B6" w:rsidRDefault="00607C28" w:rsidP="001064B6">
      <w:pPr>
        <w:pStyle w:val="Heading3"/>
        <w:spacing w:before="240"/>
      </w:pPr>
      <w:r>
        <w:t xml:space="preserve">The Government Budget and Budget Balances  </w:t>
      </w:r>
    </w:p>
    <w:p w14:paraId="539CFEC3" w14:textId="672AEC2B" w:rsidR="00607C28" w:rsidRDefault="005D2DB3" w:rsidP="00E44409">
      <w:pPr>
        <w:pStyle w:val="ListParagraph"/>
        <w:numPr>
          <w:ilvl w:val="0"/>
          <w:numId w:val="11"/>
        </w:numPr>
        <w:rPr>
          <w:sz w:val="22"/>
        </w:rPr>
      </w:pPr>
      <w:r w:rsidRPr="001C454F">
        <w:rPr>
          <w:b/>
          <w:color w:val="C00000"/>
          <w:sz w:val="22"/>
        </w:rPr>
        <w:t>The Government Budget –</w:t>
      </w:r>
      <w:r w:rsidR="00607C28" w:rsidRPr="001C454F">
        <w:rPr>
          <w:color w:val="C00000"/>
          <w:sz w:val="22"/>
        </w:rPr>
        <w:t xml:space="preserve"> </w:t>
      </w:r>
      <w:r w:rsidR="00607C28">
        <w:rPr>
          <w:sz w:val="22"/>
        </w:rPr>
        <w:t xml:space="preserve">reports government revenues and expenditure </w:t>
      </w:r>
    </w:p>
    <w:p w14:paraId="1B8A62F2" w14:textId="3A2F063F" w:rsidR="00607C28" w:rsidRDefault="00607C28" w:rsidP="00607C28">
      <w:pPr>
        <w:pStyle w:val="ListParagraph"/>
        <w:numPr>
          <w:ilvl w:val="1"/>
          <w:numId w:val="11"/>
        </w:numPr>
        <w:rPr>
          <w:sz w:val="22"/>
        </w:rPr>
      </w:pPr>
      <w:r>
        <w:rPr>
          <w:sz w:val="22"/>
        </w:rPr>
        <w:t xml:space="preserve">This basically means what goods and services the government will buy during the year, what </w:t>
      </w:r>
      <w:r w:rsidRPr="005D2DB3">
        <w:rPr>
          <w:sz w:val="22"/>
          <w:u w:val="single"/>
        </w:rPr>
        <w:t>transfer payments</w:t>
      </w:r>
      <w:r>
        <w:rPr>
          <w:sz w:val="22"/>
        </w:rPr>
        <w:t xml:space="preserve"> it will make, and how it will pay for them </w:t>
      </w:r>
    </w:p>
    <w:p w14:paraId="099CEB4F" w14:textId="77777777" w:rsidR="00607C28" w:rsidRDefault="00607C28" w:rsidP="00607C28">
      <w:pPr>
        <w:pStyle w:val="ListParagraph"/>
        <w:numPr>
          <w:ilvl w:val="1"/>
          <w:numId w:val="11"/>
        </w:numPr>
        <w:rPr>
          <w:sz w:val="22"/>
        </w:rPr>
      </w:pPr>
      <w:r>
        <w:rPr>
          <w:sz w:val="22"/>
        </w:rPr>
        <w:t xml:space="preserve">When revenues &gt; spending, there is a </w:t>
      </w:r>
      <w:r w:rsidRPr="005D2DB3">
        <w:rPr>
          <w:sz w:val="22"/>
          <w:u w:val="single"/>
        </w:rPr>
        <w:t xml:space="preserve">budget surplus </w:t>
      </w:r>
    </w:p>
    <w:p w14:paraId="554F30F0" w14:textId="77777777" w:rsidR="00607C28" w:rsidRDefault="00607C28" w:rsidP="00607C28">
      <w:pPr>
        <w:pStyle w:val="ListParagraph"/>
        <w:numPr>
          <w:ilvl w:val="1"/>
          <w:numId w:val="11"/>
        </w:numPr>
        <w:rPr>
          <w:sz w:val="22"/>
        </w:rPr>
      </w:pPr>
      <w:r>
        <w:rPr>
          <w:sz w:val="22"/>
        </w:rPr>
        <w:t xml:space="preserve">When revenues &lt; spending, there is a </w:t>
      </w:r>
      <w:r w:rsidRPr="005D2DB3">
        <w:rPr>
          <w:sz w:val="22"/>
          <w:u w:val="single"/>
        </w:rPr>
        <w:t xml:space="preserve">budget deficit </w:t>
      </w:r>
    </w:p>
    <w:p w14:paraId="6C402A95" w14:textId="6F964779" w:rsidR="001064B6" w:rsidRPr="001064B6" w:rsidRDefault="00607C28" w:rsidP="001064B6">
      <w:pPr>
        <w:pStyle w:val="ListParagraph"/>
        <w:numPr>
          <w:ilvl w:val="1"/>
          <w:numId w:val="11"/>
        </w:numPr>
        <w:rPr>
          <w:sz w:val="22"/>
        </w:rPr>
      </w:pPr>
      <w:r>
        <w:rPr>
          <w:sz w:val="22"/>
        </w:rPr>
        <w:t xml:space="preserve">When revenues = spending, the </w:t>
      </w:r>
      <w:r w:rsidRPr="005D2DB3">
        <w:rPr>
          <w:sz w:val="22"/>
          <w:u w:val="single"/>
        </w:rPr>
        <w:t>budget is balanced</w:t>
      </w:r>
    </w:p>
    <w:p w14:paraId="1A2AEE6C" w14:textId="77777777" w:rsidR="001064B6" w:rsidRPr="001064B6" w:rsidRDefault="001064B6" w:rsidP="001064B6">
      <w:pPr>
        <w:rPr>
          <w:sz w:val="22"/>
        </w:rPr>
      </w:pPr>
    </w:p>
    <w:p w14:paraId="3BB9CC6B" w14:textId="77777777" w:rsidR="00607C28" w:rsidRDefault="00607C28" w:rsidP="00607C28">
      <w:pPr>
        <w:pStyle w:val="ListParagraph"/>
        <w:numPr>
          <w:ilvl w:val="0"/>
          <w:numId w:val="11"/>
        </w:numPr>
        <w:rPr>
          <w:sz w:val="22"/>
        </w:rPr>
      </w:pPr>
      <w:r>
        <w:rPr>
          <w:sz w:val="22"/>
        </w:rPr>
        <w:t>The budget balance (BB) is also known as the Actual Budget Balance and is equal to the net taxes (NT) minus spending (G)</w:t>
      </w:r>
    </w:p>
    <w:p w14:paraId="1D8609B4" w14:textId="1B078ABD" w:rsidR="00607C28" w:rsidRDefault="00607C28" w:rsidP="00607C28">
      <w:pPr>
        <w:jc w:val="center"/>
        <w:rPr>
          <w:b/>
          <w:sz w:val="22"/>
        </w:rPr>
      </w:pPr>
      <w:r w:rsidRPr="00607C28">
        <w:rPr>
          <w:b/>
          <w:sz w:val="22"/>
        </w:rPr>
        <w:t xml:space="preserve">BB = </w:t>
      </w:r>
      <w:proofErr w:type="spellStart"/>
      <w:r w:rsidRPr="00607C28">
        <w:rPr>
          <w:b/>
          <w:sz w:val="22"/>
        </w:rPr>
        <w:t>tY</w:t>
      </w:r>
      <w:proofErr w:type="spellEnd"/>
      <w:r w:rsidRPr="00607C28">
        <w:rPr>
          <w:b/>
          <w:sz w:val="22"/>
        </w:rPr>
        <w:t xml:space="preserve"> </w:t>
      </w:r>
      <w:r w:rsidR="001064B6">
        <w:rPr>
          <w:b/>
          <w:sz w:val="22"/>
        </w:rPr>
        <w:t>–</w:t>
      </w:r>
      <w:r w:rsidRPr="00607C28">
        <w:rPr>
          <w:b/>
          <w:sz w:val="22"/>
        </w:rPr>
        <w:t xml:space="preserve"> G</w:t>
      </w:r>
    </w:p>
    <w:p w14:paraId="5170C3F4" w14:textId="77777777" w:rsidR="001064B6" w:rsidRPr="00607C28" w:rsidRDefault="001064B6" w:rsidP="001064B6">
      <w:pPr>
        <w:rPr>
          <w:b/>
          <w:sz w:val="22"/>
        </w:rPr>
      </w:pPr>
    </w:p>
    <w:p w14:paraId="713B45D6" w14:textId="0760426E" w:rsidR="00607C28" w:rsidRDefault="00607C28" w:rsidP="00E44409">
      <w:pPr>
        <w:pStyle w:val="ListParagraph"/>
        <w:numPr>
          <w:ilvl w:val="0"/>
          <w:numId w:val="11"/>
        </w:numPr>
        <w:rPr>
          <w:sz w:val="22"/>
        </w:rPr>
      </w:pPr>
      <w:r>
        <w:rPr>
          <w:sz w:val="22"/>
        </w:rPr>
        <w:t xml:space="preserve">The budget balance is determined by 3 things </w:t>
      </w:r>
    </w:p>
    <w:p w14:paraId="4BAB581E" w14:textId="69DE13F4" w:rsidR="00607C28" w:rsidRDefault="00607C28" w:rsidP="00607C28">
      <w:pPr>
        <w:pStyle w:val="ListParagraph"/>
        <w:numPr>
          <w:ilvl w:val="0"/>
          <w:numId w:val="19"/>
        </w:numPr>
        <w:rPr>
          <w:sz w:val="22"/>
        </w:rPr>
      </w:pPr>
      <w:r>
        <w:rPr>
          <w:sz w:val="22"/>
        </w:rPr>
        <w:t>The net tax rate (t)</w:t>
      </w:r>
    </w:p>
    <w:p w14:paraId="007A2B5C" w14:textId="15437584" w:rsidR="00607C28" w:rsidRDefault="00607C28" w:rsidP="00607C28">
      <w:pPr>
        <w:pStyle w:val="ListParagraph"/>
        <w:numPr>
          <w:ilvl w:val="0"/>
          <w:numId w:val="19"/>
        </w:numPr>
        <w:rPr>
          <w:sz w:val="22"/>
        </w:rPr>
      </w:pPr>
      <w:r>
        <w:rPr>
          <w:sz w:val="22"/>
        </w:rPr>
        <w:t xml:space="preserve">The level of spending (G) by the government </w:t>
      </w:r>
    </w:p>
    <w:p w14:paraId="6E1A4214" w14:textId="2A46CD85" w:rsidR="001064B6" w:rsidRPr="001064B6" w:rsidRDefault="00607C28" w:rsidP="001064B6">
      <w:pPr>
        <w:pStyle w:val="ListParagraph"/>
        <w:numPr>
          <w:ilvl w:val="0"/>
          <w:numId w:val="19"/>
        </w:numPr>
        <w:rPr>
          <w:sz w:val="22"/>
        </w:rPr>
      </w:pPr>
      <w:r>
        <w:rPr>
          <w:sz w:val="22"/>
        </w:rPr>
        <w:t xml:space="preserve">The level of output (Y) determined by AE and AD </w:t>
      </w:r>
    </w:p>
    <w:p w14:paraId="7C212D4C" w14:textId="7ADA5E8E" w:rsidR="003C2502" w:rsidRDefault="003C2502" w:rsidP="003C2502">
      <w:pPr>
        <w:rPr>
          <w:sz w:val="22"/>
        </w:rPr>
      </w:pPr>
      <w:r w:rsidRPr="005D2DB3">
        <w:rPr>
          <w:b/>
          <w:sz w:val="22"/>
        </w:rPr>
        <w:lastRenderedPageBreak/>
        <w:t>*** IMPORTANT:</w:t>
      </w:r>
      <w:r>
        <w:rPr>
          <w:sz w:val="22"/>
        </w:rPr>
        <w:t xml:space="preserve"> </w:t>
      </w:r>
      <w:r w:rsidRPr="005D2DB3">
        <w:rPr>
          <w:b/>
          <w:i/>
          <w:sz w:val="22"/>
        </w:rPr>
        <w:t>Using just the budget balance, we can NOT tell the reason for a deficit or surplus</w:t>
      </w:r>
      <w:r>
        <w:rPr>
          <w:sz w:val="22"/>
        </w:rPr>
        <w:t xml:space="preserve"> </w:t>
      </w:r>
    </w:p>
    <w:p w14:paraId="74B3249B" w14:textId="77777777" w:rsidR="005D2DB3" w:rsidRDefault="005D2DB3" w:rsidP="003C2502">
      <w:pPr>
        <w:rPr>
          <w:sz w:val="22"/>
        </w:rPr>
      </w:pPr>
    </w:p>
    <w:p w14:paraId="6A272599" w14:textId="411FCBE5" w:rsidR="003C2502" w:rsidRDefault="003C2502" w:rsidP="003C2502">
      <w:pPr>
        <w:ind w:left="720"/>
        <w:rPr>
          <w:sz w:val="22"/>
        </w:rPr>
      </w:pPr>
      <w:r w:rsidRPr="005D2DB3">
        <w:rPr>
          <w:b/>
          <w:sz w:val="22"/>
        </w:rPr>
        <w:t>For instance,</w:t>
      </w:r>
      <w:r>
        <w:rPr>
          <w:sz w:val="22"/>
        </w:rPr>
        <w:t xml:space="preserve"> when there is a budget deficit, it is impossible to tell whether it is because of fiscal policy (i.e. the government is spending a lot and cutting taxes) or because the economy is going through a recession and the low income level is why the government is not receiving as much taxes (</w:t>
      </w:r>
      <w:proofErr w:type="spellStart"/>
      <w:r>
        <w:rPr>
          <w:sz w:val="22"/>
        </w:rPr>
        <w:t>tY</w:t>
      </w:r>
      <w:proofErr w:type="spellEnd"/>
      <w:r>
        <w:rPr>
          <w:sz w:val="22"/>
        </w:rPr>
        <w:t xml:space="preserve">). To figure this out we use the structural budget balance. </w:t>
      </w:r>
    </w:p>
    <w:p w14:paraId="09C17998" w14:textId="77777777" w:rsidR="003C2502" w:rsidRPr="003C2502" w:rsidRDefault="003C2502" w:rsidP="003C2502">
      <w:pPr>
        <w:rPr>
          <w:sz w:val="22"/>
        </w:rPr>
      </w:pPr>
    </w:p>
    <w:p w14:paraId="4AE0E314" w14:textId="0ECB3E61" w:rsidR="003C2502" w:rsidRDefault="003C2502" w:rsidP="003C2502">
      <w:pPr>
        <w:pStyle w:val="ListParagraph"/>
        <w:numPr>
          <w:ilvl w:val="0"/>
          <w:numId w:val="11"/>
        </w:numPr>
        <w:rPr>
          <w:sz w:val="22"/>
        </w:rPr>
      </w:pPr>
      <w:r w:rsidRPr="001C454F">
        <w:rPr>
          <w:b/>
          <w:color w:val="C00000"/>
          <w:sz w:val="22"/>
        </w:rPr>
        <w:t>Structural Budget Balance (SBB) –</w:t>
      </w:r>
      <w:r w:rsidRPr="001C454F">
        <w:rPr>
          <w:color w:val="C00000"/>
          <w:sz w:val="22"/>
        </w:rPr>
        <w:t xml:space="preserve"> </w:t>
      </w:r>
      <w:r>
        <w:rPr>
          <w:sz w:val="22"/>
        </w:rPr>
        <w:t>is the budget balance at potential output (</w:t>
      </w:r>
      <w:proofErr w:type="spellStart"/>
      <w:r>
        <w:rPr>
          <w:sz w:val="22"/>
        </w:rPr>
        <w:t>Yp</w:t>
      </w:r>
      <w:proofErr w:type="spellEnd"/>
      <w:r>
        <w:rPr>
          <w:sz w:val="22"/>
        </w:rPr>
        <w:t>). It does not change whether there is a recession or boom (not affected by actual output)</w:t>
      </w:r>
    </w:p>
    <w:p w14:paraId="2624D8E5" w14:textId="39043CE8" w:rsidR="003C2502" w:rsidRPr="005D2DB3" w:rsidRDefault="003C2502" w:rsidP="003C2502">
      <w:pPr>
        <w:jc w:val="center"/>
        <w:rPr>
          <w:b/>
          <w:sz w:val="22"/>
        </w:rPr>
      </w:pPr>
      <w:r w:rsidRPr="005D2DB3">
        <w:rPr>
          <w:b/>
          <w:sz w:val="22"/>
        </w:rPr>
        <w:t xml:space="preserve">SBB= </w:t>
      </w:r>
      <w:proofErr w:type="spellStart"/>
      <w:r w:rsidRPr="005D2DB3">
        <w:rPr>
          <w:b/>
          <w:sz w:val="22"/>
        </w:rPr>
        <w:t>tYp</w:t>
      </w:r>
      <w:proofErr w:type="spellEnd"/>
      <w:r w:rsidRPr="005D2DB3">
        <w:rPr>
          <w:b/>
          <w:sz w:val="22"/>
        </w:rPr>
        <w:t xml:space="preserve"> – G</w:t>
      </w:r>
    </w:p>
    <w:p w14:paraId="13FC3A0B" w14:textId="77777777" w:rsidR="003C2502" w:rsidRPr="003C2502" w:rsidRDefault="003C2502" w:rsidP="003C2502">
      <w:pPr>
        <w:jc w:val="center"/>
        <w:rPr>
          <w:sz w:val="22"/>
        </w:rPr>
      </w:pPr>
    </w:p>
    <w:p w14:paraId="75DBC49F" w14:textId="1B3FACC3" w:rsidR="003C2502" w:rsidRDefault="003C2502" w:rsidP="003C2502">
      <w:pPr>
        <w:pStyle w:val="ListParagraph"/>
        <w:numPr>
          <w:ilvl w:val="1"/>
          <w:numId w:val="11"/>
        </w:numPr>
        <w:rPr>
          <w:sz w:val="22"/>
        </w:rPr>
      </w:pPr>
      <w:r>
        <w:rPr>
          <w:sz w:val="22"/>
        </w:rPr>
        <w:t xml:space="preserve">Changes in fiscal policy change the structural budget balance. </w:t>
      </w:r>
    </w:p>
    <w:p w14:paraId="74D37906" w14:textId="51C4F276" w:rsidR="003C2502" w:rsidRPr="005D2DB3" w:rsidRDefault="003C2502" w:rsidP="003C2502">
      <w:pPr>
        <w:pStyle w:val="ListParagraph"/>
        <w:numPr>
          <w:ilvl w:val="1"/>
          <w:numId w:val="11"/>
        </w:numPr>
        <w:rPr>
          <w:sz w:val="22"/>
        </w:rPr>
      </w:pPr>
      <w:r>
        <w:rPr>
          <w:sz w:val="22"/>
        </w:rPr>
        <w:t xml:space="preserve">The AE line would shift up and increase AD. This would be an </w:t>
      </w:r>
      <w:r w:rsidRPr="005D2DB3">
        <w:rPr>
          <w:sz w:val="22"/>
          <w:u w:val="single"/>
        </w:rPr>
        <w:t>expansionary fiscal policy</w:t>
      </w:r>
      <w:r>
        <w:rPr>
          <w:sz w:val="22"/>
        </w:rPr>
        <w:t xml:space="preserve">. </w:t>
      </w:r>
    </w:p>
    <w:p w14:paraId="5693E757" w14:textId="539D1226" w:rsidR="003C2502" w:rsidRPr="00D52C10" w:rsidRDefault="003C2502" w:rsidP="003C2502">
      <w:pPr>
        <w:pStyle w:val="Heading3"/>
        <w:spacing w:before="240"/>
      </w:pPr>
      <w:r>
        <w:t xml:space="preserve">Leakage and Injections and the Budget </w:t>
      </w:r>
    </w:p>
    <w:p w14:paraId="7FA7772D" w14:textId="6EFAA404" w:rsidR="003C2502" w:rsidRPr="003C2502" w:rsidRDefault="003C2502" w:rsidP="003C2502">
      <w:pPr>
        <w:rPr>
          <w:sz w:val="22"/>
        </w:rPr>
      </w:pPr>
    </w:p>
    <w:p w14:paraId="7AE34F18" w14:textId="4570B902" w:rsidR="00607C28" w:rsidRDefault="003C2502" w:rsidP="00E44409">
      <w:pPr>
        <w:pStyle w:val="ListParagraph"/>
        <w:numPr>
          <w:ilvl w:val="0"/>
          <w:numId w:val="11"/>
        </w:numPr>
        <w:rPr>
          <w:sz w:val="22"/>
        </w:rPr>
      </w:pPr>
      <w:r>
        <w:rPr>
          <w:sz w:val="22"/>
        </w:rPr>
        <w:t xml:space="preserve">Remember from Chapter 6, leakages are part of national income that are not passed on to domestic businesses through spending on current goods and services. Injections are when businesses receive money that is not related to domestic income levels. </w:t>
      </w:r>
    </w:p>
    <w:p w14:paraId="1790393C" w14:textId="77777777" w:rsidR="005D2DB3" w:rsidRPr="005D2DB3" w:rsidRDefault="005D2DB3" w:rsidP="005D2DB3">
      <w:pPr>
        <w:rPr>
          <w:sz w:val="22"/>
        </w:rPr>
      </w:pPr>
    </w:p>
    <w:p w14:paraId="2E3932E9" w14:textId="30126F99" w:rsidR="003C2502" w:rsidRDefault="003C2502" w:rsidP="00E44409">
      <w:pPr>
        <w:pStyle w:val="ListParagraph"/>
        <w:numPr>
          <w:ilvl w:val="0"/>
          <w:numId w:val="11"/>
        </w:numPr>
        <w:rPr>
          <w:sz w:val="22"/>
        </w:rPr>
      </w:pPr>
      <w:r>
        <w:rPr>
          <w:sz w:val="22"/>
        </w:rPr>
        <w:t xml:space="preserve">In our new model, there are </w:t>
      </w:r>
      <w:r w:rsidRPr="005D2DB3">
        <w:rPr>
          <w:sz w:val="22"/>
        </w:rPr>
        <w:t xml:space="preserve">3 main </w:t>
      </w:r>
      <w:r w:rsidRPr="005D2DB3">
        <w:rPr>
          <w:b/>
          <w:sz w:val="22"/>
          <w:u w:val="single"/>
        </w:rPr>
        <w:t>leakages</w:t>
      </w:r>
      <w:r>
        <w:rPr>
          <w:sz w:val="22"/>
        </w:rPr>
        <w:t xml:space="preserve"> from the circular flow:</w:t>
      </w:r>
    </w:p>
    <w:p w14:paraId="61590B46" w14:textId="5D6FCBD2" w:rsidR="003C2502" w:rsidRDefault="003C2502" w:rsidP="003C2502">
      <w:pPr>
        <w:pStyle w:val="ListParagraph"/>
        <w:numPr>
          <w:ilvl w:val="0"/>
          <w:numId w:val="20"/>
        </w:numPr>
        <w:rPr>
          <w:sz w:val="22"/>
        </w:rPr>
      </w:pPr>
      <w:r>
        <w:rPr>
          <w:sz w:val="22"/>
        </w:rPr>
        <w:t xml:space="preserve">Savings by households </w:t>
      </w:r>
    </w:p>
    <w:p w14:paraId="79B70553" w14:textId="76FBACB0" w:rsidR="003C2502" w:rsidRDefault="003C2502" w:rsidP="003C2502">
      <w:pPr>
        <w:pStyle w:val="ListParagraph"/>
        <w:numPr>
          <w:ilvl w:val="0"/>
          <w:numId w:val="20"/>
        </w:numPr>
        <w:rPr>
          <w:sz w:val="22"/>
        </w:rPr>
      </w:pPr>
      <w:r>
        <w:rPr>
          <w:sz w:val="22"/>
        </w:rPr>
        <w:t xml:space="preserve">Imports </w:t>
      </w:r>
    </w:p>
    <w:p w14:paraId="25BDA1FA" w14:textId="313CCDB1" w:rsidR="003C2502" w:rsidRDefault="003C2502" w:rsidP="003C2502">
      <w:pPr>
        <w:pStyle w:val="ListParagraph"/>
        <w:numPr>
          <w:ilvl w:val="0"/>
          <w:numId w:val="20"/>
        </w:numPr>
        <w:rPr>
          <w:sz w:val="22"/>
        </w:rPr>
      </w:pPr>
      <w:r>
        <w:rPr>
          <w:sz w:val="22"/>
        </w:rPr>
        <w:t xml:space="preserve">Net taxes paid to the government </w:t>
      </w:r>
    </w:p>
    <w:p w14:paraId="24EB2E6D" w14:textId="77777777" w:rsidR="003C2502" w:rsidRPr="003C2502" w:rsidRDefault="003C2502" w:rsidP="003C2502">
      <w:pPr>
        <w:rPr>
          <w:sz w:val="22"/>
        </w:rPr>
      </w:pPr>
    </w:p>
    <w:p w14:paraId="061DF641" w14:textId="4CB97034" w:rsidR="00607C28" w:rsidRDefault="003C2502" w:rsidP="00E44409">
      <w:pPr>
        <w:pStyle w:val="ListParagraph"/>
        <w:numPr>
          <w:ilvl w:val="0"/>
          <w:numId w:val="11"/>
        </w:numPr>
        <w:rPr>
          <w:sz w:val="22"/>
        </w:rPr>
      </w:pPr>
      <w:r>
        <w:rPr>
          <w:sz w:val="22"/>
        </w:rPr>
        <w:t xml:space="preserve">The 3 main </w:t>
      </w:r>
      <w:r w:rsidRPr="005D2DB3">
        <w:rPr>
          <w:b/>
          <w:sz w:val="22"/>
          <w:u w:val="single"/>
        </w:rPr>
        <w:t>injections</w:t>
      </w:r>
      <w:r>
        <w:rPr>
          <w:sz w:val="22"/>
        </w:rPr>
        <w:t xml:space="preserve"> are:</w:t>
      </w:r>
    </w:p>
    <w:p w14:paraId="329AFFAA" w14:textId="0A657E23" w:rsidR="003C2502" w:rsidRDefault="003C2502" w:rsidP="003C2502">
      <w:pPr>
        <w:pStyle w:val="ListParagraph"/>
        <w:numPr>
          <w:ilvl w:val="0"/>
          <w:numId w:val="21"/>
        </w:numPr>
        <w:rPr>
          <w:sz w:val="22"/>
        </w:rPr>
      </w:pPr>
      <w:r>
        <w:rPr>
          <w:sz w:val="22"/>
        </w:rPr>
        <w:t xml:space="preserve">Investment expenditures by businesses </w:t>
      </w:r>
    </w:p>
    <w:p w14:paraId="1C65D9E9" w14:textId="3709A124" w:rsidR="003C2502" w:rsidRDefault="003C2502" w:rsidP="003C2502">
      <w:pPr>
        <w:pStyle w:val="ListParagraph"/>
        <w:numPr>
          <w:ilvl w:val="0"/>
          <w:numId w:val="21"/>
        </w:numPr>
        <w:rPr>
          <w:sz w:val="22"/>
        </w:rPr>
      </w:pPr>
      <w:r>
        <w:rPr>
          <w:sz w:val="22"/>
        </w:rPr>
        <w:t xml:space="preserve">Exports </w:t>
      </w:r>
    </w:p>
    <w:p w14:paraId="72A4CAEB" w14:textId="66FFA3AF" w:rsidR="003C2502" w:rsidRDefault="003C2502" w:rsidP="003C2502">
      <w:pPr>
        <w:pStyle w:val="ListParagraph"/>
        <w:numPr>
          <w:ilvl w:val="0"/>
          <w:numId w:val="21"/>
        </w:numPr>
        <w:rPr>
          <w:sz w:val="22"/>
        </w:rPr>
      </w:pPr>
      <w:r>
        <w:rPr>
          <w:sz w:val="22"/>
        </w:rPr>
        <w:t xml:space="preserve">Governments expenditure on goods and services </w:t>
      </w:r>
    </w:p>
    <w:p w14:paraId="0777C104" w14:textId="0DECD66D" w:rsidR="003C2502" w:rsidRPr="003C2502" w:rsidRDefault="003C2502" w:rsidP="003C2502">
      <w:pPr>
        <w:rPr>
          <w:sz w:val="22"/>
        </w:rPr>
      </w:pPr>
    </w:p>
    <w:p w14:paraId="706B6E0D" w14:textId="4E12EBB9" w:rsidR="00607C28" w:rsidRDefault="003C2502" w:rsidP="00E44409">
      <w:pPr>
        <w:pStyle w:val="ListParagraph"/>
        <w:numPr>
          <w:ilvl w:val="0"/>
          <w:numId w:val="11"/>
        </w:numPr>
        <w:rPr>
          <w:sz w:val="22"/>
        </w:rPr>
      </w:pPr>
      <w:r>
        <w:rPr>
          <w:sz w:val="22"/>
        </w:rPr>
        <w:t>In equilibrium, planned leakages are equal to planned injections:</w:t>
      </w:r>
    </w:p>
    <w:p w14:paraId="673719EF" w14:textId="2CF63BF5" w:rsidR="001064B6" w:rsidRPr="001064B6" w:rsidRDefault="003C2502" w:rsidP="001064B6">
      <w:pPr>
        <w:pStyle w:val="ListParagraph"/>
        <w:jc w:val="center"/>
        <w:rPr>
          <w:b/>
          <w:sz w:val="22"/>
        </w:rPr>
      </w:pPr>
      <w:r w:rsidRPr="003C2502">
        <w:rPr>
          <w:b/>
          <w:sz w:val="22"/>
        </w:rPr>
        <w:t>S + IM + NT = I + X + G</w:t>
      </w:r>
    </w:p>
    <w:p w14:paraId="7E371C0C" w14:textId="0BF6901C" w:rsidR="003C2502" w:rsidRPr="00D52C10" w:rsidRDefault="003C2502" w:rsidP="003C2502">
      <w:pPr>
        <w:pStyle w:val="Heading3"/>
        <w:spacing w:before="240"/>
      </w:pPr>
      <w:r>
        <w:t xml:space="preserve">Fiscal Policy and Government Budget Balances </w:t>
      </w:r>
    </w:p>
    <w:p w14:paraId="3A66361F" w14:textId="2B789175" w:rsidR="003C2502" w:rsidRPr="003C2502" w:rsidRDefault="003C2502" w:rsidP="003C2502">
      <w:pPr>
        <w:rPr>
          <w:b/>
          <w:sz w:val="22"/>
        </w:rPr>
      </w:pPr>
    </w:p>
    <w:p w14:paraId="0163A97F" w14:textId="529990F0" w:rsidR="00607C28" w:rsidRDefault="003C2502" w:rsidP="00E44409">
      <w:pPr>
        <w:pStyle w:val="ListParagraph"/>
        <w:numPr>
          <w:ilvl w:val="0"/>
          <w:numId w:val="11"/>
        </w:numPr>
        <w:rPr>
          <w:sz w:val="22"/>
        </w:rPr>
      </w:pPr>
      <w:r w:rsidRPr="001C454F">
        <w:rPr>
          <w:b/>
          <w:color w:val="C00000"/>
          <w:sz w:val="22"/>
        </w:rPr>
        <w:t>Fiscal Policy –</w:t>
      </w:r>
      <w:r w:rsidRPr="001C454F">
        <w:rPr>
          <w:color w:val="C00000"/>
          <w:sz w:val="22"/>
        </w:rPr>
        <w:t xml:space="preserve"> </w:t>
      </w:r>
      <w:r>
        <w:rPr>
          <w:sz w:val="22"/>
        </w:rPr>
        <w:t xml:space="preserve">government use of its taxes and spending to change real output. </w:t>
      </w:r>
    </w:p>
    <w:p w14:paraId="45771FCC" w14:textId="0EBA7386" w:rsidR="003C2502" w:rsidRDefault="003C2502" w:rsidP="00E44409">
      <w:pPr>
        <w:pStyle w:val="ListParagraph"/>
        <w:numPr>
          <w:ilvl w:val="0"/>
          <w:numId w:val="11"/>
        </w:numPr>
        <w:rPr>
          <w:sz w:val="22"/>
        </w:rPr>
      </w:pPr>
      <w:r>
        <w:rPr>
          <w:sz w:val="22"/>
        </w:rPr>
        <w:t>The main objectives of fiscal policy are to:</w:t>
      </w:r>
    </w:p>
    <w:p w14:paraId="0BD89435" w14:textId="0740A705" w:rsidR="003C2502" w:rsidRDefault="003C2502" w:rsidP="003C2502">
      <w:pPr>
        <w:pStyle w:val="ListParagraph"/>
        <w:numPr>
          <w:ilvl w:val="1"/>
          <w:numId w:val="11"/>
        </w:numPr>
        <w:rPr>
          <w:sz w:val="22"/>
        </w:rPr>
      </w:pPr>
      <w:r>
        <w:rPr>
          <w:sz w:val="22"/>
        </w:rPr>
        <w:t>Manage aggregate demand (AD)</w:t>
      </w:r>
    </w:p>
    <w:p w14:paraId="5E003180" w14:textId="7FA5F848" w:rsidR="003C2502" w:rsidRDefault="003C2502" w:rsidP="003C2502">
      <w:pPr>
        <w:pStyle w:val="ListParagraph"/>
        <w:numPr>
          <w:ilvl w:val="1"/>
          <w:numId w:val="11"/>
        </w:numPr>
        <w:rPr>
          <w:sz w:val="22"/>
        </w:rPr>
      </w:pPr>
      <w:r>
        <w:rPr>
          <w:sz w:val="22"/>
        </w:rPr>
        <w:t xml:space="preserve">Keep output close to </w:t>
      </w:r>
      <w:r w:rsidRPr="005D2DB3">
        <w:rPr>
          <w:sz w:val="22"/>
          <w:u w:val="single"/>
        </w:rPr>
        <w:t>potential output</w:t>
      </w:r>
      <w:r>
        <w:rPr>
          <w:sz w:val="22"/>
        </w:rPr>
        <w:t xml:space="preserve"> </w:t>
      </w:r>
    </w:p>
    <w:p w14:paraId="39F248C0" w14:textId="630FCCCD" w:rsidR="003C2502" w:rsidRDefault="003C2502" w:rsidP="003C2502">
      <w:pPr>
        <w:pStyle w:val="ListParagraph"/>
        <w:numPr>
          <w:ilvl w:val="1"/>
          <w:numId w:val="11"/>
        </w:numPr>
        <w:rPr>
          <w:sz w:val="22"/>
        </w:rPr>
      </w:pPr>
      <w:r>
        <w:rPr>
          <w:sz w:val="22"/>
        </w:rPr>
        <w:t xml:space="preserve">Reduce </w:t>
      </w:r>
      <w:r w:rsidRPr="005D2DB3">
        <w:rPr>
          <w:sz w:val="22"/>
          <w:u w:val="single"/>
        </w:rPr>
        <w:t xml:space="preserve">size and duration </w:t>
      </w:r>
      <w:r>
        <w:rPr>
          <w:sz w:val="22"/>
        </w:rPr>
        <w:t>of business cycle fluctuations (recessions and booms)</w:t>
      </w:r>
    </w:p>
    <w:p w14:paraId="0B96799A" w14:textId="76672172" w:rsidR="005D2DB3" w:rsidRPr="005D2DB3" w:rsidRDefault="005D2DB3" w:rsidP="005D2DB3">
      <w:pPr>
        <w:rPr>
          <w:sz w:val="22"/>
        </w:rPr>
      </w:pPr>
    </w:p>
    <w:p w14:paraId="3BE8ACEB" w14:textId="48B2246B" w:rsidR="003C2502" w:rsidRDefault="003C2502" w:rsidP="003C2502">
      <w:pPr>
        <w:pStyle w:val="ListParagraph"/>
        <w:numPr>
          <w:ilvl w:val="0"/>
          <w:numId w:val="11"/>
        </w:numPr>
        <w:rPr>
          <w:sz w:val="22"/>
        </w:rPr>
      </w:pPr>
      <w:r>
        <w:rPr>
          <w:sz w:val="22"/>
        </w:rPr>
        <w:t xml:space="preserve">There are 2 ways of using fiscal policy to deal with output gaps </w:t>
      </w:r>
    </w:p>
    <w:p w14:paraId="416BD16C" w14:textId="18DBF868" w:rsidR="003C2502" w:rsidRDefault="003C2502" w:rsidP="003C2502">
      <w:pPr>
        <w:pStyle w:val="ListParagraph"/>
        <w:numPr>
          <w:ilvl w:val="1"/>
          <w:numId w:val="11"/>
        </w:numPr>
        <w:rPr>
          <w:sz w:val="22"/>
        </w:rPr>
      </w:pPr>
      <w:r>
        <w:rPr>
          <w:sz w:val="22"/>
        </w:rPr>
        <w:t xml:space="preserve">Fig 7.4 shows how </w:t>
      </w:r>
      <w:r w:rsidRPr="00350BCF">
        <w:rPr>
          <w:sz w:val="22"/>
          <w:u w:val="single"/>
        </w:rPr>
        <w:t>government spending</w:t>
      </w:r>
      <w:r>
        <w:rPr>
          <w:sz w:val="22"/>
        </w:rPr>
        <w:t xml:space="preserve"> can be used to get rid of a </w:t>
      </w:r>
      <w:r w:rsidRPr="00350BCF">
        <w:rPr>
          <w:sz w:val="22"/>
          <w:u w:val="single"/>
        </w:rPr>
        <w:t>recessionary gap</w:t>
      </w:r>
      <w:r>
        <w:rPr>
          <w:sz w:val="22"/>
        </w:rPr>
        <w:t xml:space="preserve"> </w:t>
      </w:r>
    </w:p>
    <w:p w14:paraId="513CE072" w14:textId="76F2BA94" w:rsidR="003C2502" w:rsidRDefault="003C2502" w:rsidP="003C2502">
      <w:pPr>
        <w:pStyle w:val="ListParagraph"/>
        <w:numPr>
          <w:ilvl w:val="1"/>
          <w:numId w:val="11"/>
        </w:numPr>
        <w:rPr>
          <w:sz w:val="22"/>
        </w:rPr>
      </w:pPr>
      <w:r>
        <w:rPr>
          <w:sz w:val="22"/>
        </w:rPr>
        <w:t xml:space="preserve">Fig 7.5 shows how an increase in the </w:t>
      </w:r>
      <w:r w:rsidRPr="00350BCF">
        <w:rPr>
          <w:sz w:val="22"/>
          <w:u w:val="single"/>
        </w:rPr>
        <w:t>tax rate</w:t>
      </w:r>
      <w:r>
        <w:rPr>
          <w:sz w:val="22"/>
        </w:rPr>
        <w:t xml:space="preserve"> can be used to reduce the slope of the AE line to get rid of an </w:t>
      </w:r>
      <w:r w:rsidRPr="00350BCF">
        <w:rPr>
          <w:sz w:val="22"/>
          <w:u w:val="single"/>
        </w:rPr>
        <w:t>inflationary gap</w:t>
      </w:r>
      <w:r>
        <w:rPr>
          <w:sz w:val="22"/>
        </w:rPr>
        <w:t xml:space="preserve">. </w:t>
      </w:r>
    </w:p>
    <w:p w14:paraId="0BB65DF4" w14:textId="68DD87C1" w:rsidR="00EB5038" w:rsidRDefault="00EB5038" w:rsidP="00EB5038">
      <w:pPr>
        <w:rPr>
          <w:sz w:val="22"/>
        </w:rPr>
      </w:pPr>
    </w:p>
    <w:p w14:paraId="6E3F179B" w14:textId="1FA4DC2B" w:rsidR="00EB5038" w:rsidRDefault="00EB5038" w:rsidP="00EB5038">
      <w:pPr>
        <w:rPr>
          <w:sz w:val="22"/>
        </w:rPr>
      </w:pPr>
    </w:p>
    <w:p w14:paraId="05797778" w14:textId="4316F3A0" w:rsidR="00EB5038" w:rsidRDefault="00EB5038" w:rsidP="00EB5038">
      <w:pPr>
        <w:rPr>
          <w:sz w:val="22"/>
        </w:rPr>
      </w:pPr>
      <w:r>
        <w:rPr>
          <w:sz w:val="22"/>
        </w:rPr>
        <w:lastRenderedPageBreak/>
        <w:tab/>
        <w:t xml:space="preserve">Expansionary Fiscal Policy </w:t>
      </w:r>
      <w:r>
        <w:rPr>
          <w:sz w:val="22"/>
        </w:rPr>
        <w:tab/>
      </w:r>
      <w:r>
        <w:rPr>
          <w:sz w:val="22"/>
        </w:rPr>
        <w:tab/>
      </w:r>
      <w:r>
        <w:rPr>
          <w:sz w:val="22"/>
        </w:rPr>
        <w:tab/>
      </w:r>
      <w:r>
        <w:rPr>
          <w:sz w:val="22"/>
        </w:rPr>
        <w:tab/>
        <w:t xml:space="preserve">Restrictive Fiscal Policy </w:t>
      </w:r>
    </w:p>
    <w:p w14:paraId="62465915" w14:textId="74942F15" w:rsidR="00EB5038" w:rsidRDefault="001064B6" w:rsidP="00EB5038">
      <w:pPr>
        <w:rPr>
          <w:sz w:val="22"/>
        </w:rPr>
      </w:pPr>
      <w:r>
        <w:rPr>
          <w:noProof/>
        </w:rPr>
        <mc:AlternateContent>
          <mc:Choice Requires="wps">
            <w:drawing>
              <wp:anchor distT="0" distB="0" distL="114300" distR="114300" simplePos="0" relativeHeight="251750400" behindDoc="0" locked="0" layoutInCell="1" allowOverlap="1" wp14:anchorId="59978020" wp14:editId="1239ADD7">
                <wp:simplePos x="0" y="0"/>
                <wp:positionH relativeFrom="margin">
                  <wp:posOffset>3825875</wp:posOffset>
                </wp:positionH>
                <wp:positionV relativeFrom="margin">
                  <wp:posOffset>227330</wp:posOffset>
                </wp:positionV>
                <wp:extent cx="0" cy="1942465"/>
                <wp:effectExtent l="0" t="0" r="25400" b="13335"/>
                <wp:wrapTight wrapText="bothSides">
                  <wp:wrapPolygon edited="1">
                    <wp:start x="-1" y="0"/>
                    <wp:lineTo x="-1" y="21520"/>
                    <wp:lineTo x="-1" y="21520"/>
                    <wp:lineTo x="197" y="10738"/>
                    <wp:lineTo x="-1" y="0"/>
                    <wp:lineTo x="-1" y="0"/>
                  </wp:wrapPolygon>
                </wp:wrapTight>
                <wp:docPr id="51" name="Straight Connector 51"/>
                <wp:cNvGraphicFramePr/>
                <a:graphic xmlns:a="http://schemas.openxmlformats.org/drawingml/2006/main">
                  <a:graphicData uri="http://schemas.microsoft.com/office/word/2010/wordprocessingShape">
                    <wps:wsp>
                      <wps:cNvCnPr/>
                      <wps:spPr>
                        <a:xfrm>
                          <a:off x="0" y="0"/>
                          <a:ext cx="0" cy="194246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81D95E" id="Straight_x0020_Connector_x0020_51" o:spid="_x0000_s1026" style="position:absolute;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301.25pt,17.9pt" to="301.25pt,170.85pt" wrapcoords="0 0 0 21520 0 21520 0 10738 0 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" strokecolor="black [3213]" strokeweight="1pt">
                <v:stroke joinstyle="miter"/>
                <w10:wrap type="tight" anchorx="margin" anchory="margin"/>
              </v:line>
            </w:pict>
          </mc:Fallback>
        </mc:AlternateContent>
      </w:r>
      <w:r>
        <w:rPr>
          <w:noProof/>
        </w:rPr>
        <mc:AlternateContent>
          <mc:Choice Requires="wps">
            <w:drawing>
              <wp:anchor distT="0" distB="0" distL="114300" distR="114300" simplePos="0" relativeHeight="251748352" behindDoc="0" locked="0" layoutInCell="1" allowOverlap="1" wp14:anchorId="2AA6CBE1" wp14:editId="27D19D7A">
                <wp:simplePos x="0" y="0"/>
                <wp:positionH relativeFrom="margin">
                  <wp:posOffset>506095</wp:posOffset>
                </wp:positionH>
                <wp:positionV relativeFrom="margin">
                  <wp:posOffset>344170</wp:posOffset>
                </wp:positionV>
                <wp:extent cx="0" cy="1942465"/>
                <wp:effectExtent l="0" t="0" r="25400" b="13335"/>
                <wp:wrapTight wrapText="bothSides">
                  <wp:wrapPolygon edited="1">
                    <wp:start x="-1" y="0"/>
                    <wp:lineTo x="-1" y="21520"/>
                    <wp:lineTo x="-1" y="21520"/>
                    <wp:lineTo x="197" y="10738"/>
                    <wp:lineTo x="-1" y="0"/>
                    <wp:lineTo x="-1" y="0"/>
                  </wp:wrapPolygon>
                </wp:wrapTight>
                <wp:docPr id="50" name="Straight Connector 50"/>
                <wp:cNvGraphicFramePr/>
                <a:graphic xmlns:a="http://schemas.openxmlformats.org/drawingml/2006/main">
                  <a:graphicData uri="http://schemas.microsoft.com/office/word/2010/wordprocessingShape">
                    <wps:wsp>
                      <wps:cNvCnPr/>
                      <wps:spPr>
                        <a:xfrm>
                          <a:off x="0" y="0"/>
                          <a:ext cx="0" cy="194246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4EA6BF" id="Straight_x0020_Connector_x0020_50" o:spid="_x0000_s1026" style="position:absolute;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39.85pt,27.1pt" to="39.85pt,180.05pt" wrapcoords="0 0 0 21520 0 21520 0 10738 0 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" strokecolor="black [3213]" strokeweight="1pt">
                <v:stroke joinstyle="miter"/>
                <w10:wrap type="tight" anchorx="margin" anchory="margin"/>
              </v:line>
            </w:pict>
          </mc:Fallback>
        </mc:AlternateContent>
      </w:r>
    </w:p>
    <w:p w14:paraId="3FD4748A" w14:textId="59601D0A" w:rsidR="00EB5038" w:rsidRDefault="00EB5038" w:rsidP="00EB5038">
      <w:pPr>
        <w:rPr>
          <w:sz w:val="22"/>
        </w:rPr>
      </w:pPr>
    </w:p>
    <w:p w14:paraId="548799EA" w14:textId="7E6144AA" w:rsidR="00EB5038" w:rsidRDefault="00EB5038" w:rsidP="00EB5038">
      <w:pPr>
        <w:rPr>
          <w:sz w:val="22"/>
        </w:rPr>
      </w:pPr>
    </w:p>
    <w:p w14:paraId="7128804B" w14:textId="41473C46" w:rsidR="00EB5038" w:rsidRDefault="00EB5038" w:rsidP="00EB5038">
      <w:pPr>
        <w:rPr>
          <w:sz w:val="22"/>
        </w:rPr>
      </w:pPr>
    </w:p>
    <w:p w14:paraId="39CEB8BB" w14:textId="0626617A" w:rsidR="00EB5038" w:rsidRDefault="00EB5038" w:rsidP="00EB5038">
      <w:pPr>
        <w:rPr>
          <w:sz w:val="22"/>
        </w:rPr>
      </w:pPr>
    </w:p>
    <w:p w14:paraId="4A919E99" w14:textId="261227C3" w:rsidR="00EB5038" w:rsidRDefault="00EB5038" w:rsidP="00EB5038">
      <w:pPr>
        <w:rPr>
          <w:sz w:val="22"/>
        </w:rPr>
      </w:pPr>
    </w:p>
    <w:p w14:paraId="4F7E240E" w14:textId="6305C1F0" w:rsidR="00EB5038" w:rsidRDefault="00EB5038" w:rsidP="00EB5038">
      <w:pPr>
        <w:rPr>
          <w:sz w:val="22"/>
        </w:rPr>
      </w:pPr>
    </w:p>
    <w:p w14:paraId="353A0A13" w14:textId="205048D2" w:rsidR="00EB5038" w:rsidRDefault="00EB5038" w:rsidP="00EB5038">
      <w:pPr>
        <w:rPr>
          <w:sz w:val="22"/>
        </w:rPr>
      </w:pPr>
    </w:p>
    <w:p w14:paraId="0EA13E57" w14:textId="500A1386" w:rsidR="00EB5038" w:rsidRDefault="00EB5038" w:rsidP="00EB5038">
      <w:pPr>
        <w:rPr>
          <w:sz w:val="22"/>
        </w:rPr>
      </w:pPr>
    </w:p>
    <w:p w14:paraId="6125B3A7" w14:textId="77777777" w:rsidR="001064B6" w:rsidRDefault="001064B6" w:rsidP="00EB5038">
      <w:pPr>
        <w:rPr>
          <w:sz w:val="22"/>
        </w:rPr>
      </w:pPr>
    </w:p>
    <w:p w14:paraId="7E69FA03" w14:textId="37FBCEF6" w:rsidR="001064B6" w:rsidRDefault="001064B6" w:rsidP="00EB5038">
      <w:pPr>
        <w:rPr>
          <w:sz w:val="22"/>
        </w:rPr>
      </w:pPr>
    </w:p>
    <w:p w14:paraId="5AE1555D" w14:textId="75357853" w:rsidR="00EB5038" w:rsidRDefault="00EB5038" w:rsidP="00EB5038">
      <w:pPr>
        <w:rPr>
          <w:sz w:val="22"/>
        </w:rPr>
      </w:pPr>
      <w:r>
        <w:rPr>
          <w:noProof/>
        </w:rPr>
        <mc:AlternateContent>
          <mc:Choice Requires="wps">
            <w:drawing>
              <wp:anchor distT="0" distB="0" distL="114300" distR="114300" simplePos="0" relativeHeight="251754496" behindDoc="0" locked="0" layoutInCell="1" allowOverlap="1" wp14:anchorId="2D2E6B07" wp14:editId="3557A1A8">
                <wp:simplePos x="0" y="0"/>
                <wp:positionH relativeFrom="column">
                  <wp:posOffset>3828284</wp:posOffset>
                </wp:positionH>
                <wp:positionV relativeFrom="paragraph">
                  <wp:posOffset>130985</wp:posOffset>
                </wp:positionV>
                <wp:extent cx="1880235" cy="5255"/>
                <wp:effectExtent l="0" t="0" r="24765" b="45720"/>
                <wp:wrapNone/>
                <wp:docPr id="54" name="Straight Connector 54"/>
                <wp:cNvGraphicFramePr/>
                <a:graphic xmlns:a="http://schemas.openxmlformats.org/drawingml/2006/main">
                  <a:graphicData uri="http://schemas.microsoft.com/office/word/2010/wordprocessingShape">
                    <wps:wsp>
                      <wps:cNvCnPr/>
                      <wps:spPr>
                        <a:xfrm flipH="1" flipV="1">
                          <a:off x="0" y="0"/>
                          <a:ext cx="1880235" cy="525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B6AE30" id="Straight_x0020_Connector_x0020_54" o:spid="_x0000_s1026" style="position:absolute;flip:x 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1.45pt,10.3pt" to="449.5pt,10.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" strokecolor="black [3213]" strokeweight="1pt">
                <v:stroke joinstyle="miter"/>
              </v:line>
            </w:pict>
          </mc:Fallback>
        </mc:AlternateContent>
      </w:r>
    </w:p>
    <w:p w14:paraId="1194AEC0" w14:textId="7FA05B88" w:rsidR="00EB5038" w:rsidRDefault="001064B6" w:rsidP="00EB5038">
      <w:pPr>
        <w:rPr>
          <w:sz w:val="22"/>
        </w:rPr>
      </w:pPr>
      <w:r>
        <w:rPr>
          <w:noProof/>
        </w:rPr>
        <mc:AlternateContent>
          <mc:Choice Requires="wps">
            <w:drawing>
              <wp:anchor distT="0" distB="0" distL="114300" distR="114300" simplePos="0" relativeHeight="251752448" behindDoc="0" locked="0" layoutInCell="1" allowOverlap="1" wp14:anchorId="55D3B841" wp14:editId="3EB8C1B2">
                <wp:simplePos x="0" y="0"/>
                <wp:positionH relativeFrom="column">
                  <wp:posOffset>504825</wp:posOffset>
                </wp:positionH>
                <wp:positionV relativeFrom="paragraph">
                  <wp:posOffset>20320</wp:posOffset>
                </wp:positionV>
                <wp:extent cx="1880235" cy="5255"/>
                <wp:effectExtent l="0" t="0" r="24765" b="45720"/>
                <wp:wrapNone/>
                <wp:docPr id="52" name="Straight Connector 52"/>
                <wp:cNvGraphicFramePr/>
                <a:graphic xmlns:a="http://schemas.openxmlformats.org/drawingml/2006/main">
                  <a:graphicData uri="http://schemas.microsoft.com/office/word/2010/wordprocessingShape">
                    <wps:wsp>
                      <wps:cNvCnPr/>
                      <wps:spPr>
                        <a:xfrm flipH="1" flipV="1">
                          <a:off x="0" y="0"/>
                          <a:ext cx="1880235" cy="525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6B8FF6" id="Straight_x0020_Connector_x0020_52" o:spid="_x0000_s1026" style="position:absolute;flip:x 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1.6pt" to="187.8pt,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" strokecolor="black [3213]" strokeweight="1pt">
                <v:stroke joinstyle="miter"/>
              </v:line>
            </w:pict>
          </mc:Fallback>
        </mc:AlternateContent>
      </w:r>
    </w:p>
    <w:p w14:paraId="1000A6B0" w14:textId="44A6171C" w:rsidR="00EB5038" w:rsidRDefault="00EB5038" w:rsidP="00EB5038">
      <w:pPr>
        <w:rPr>
          <w:sz w:val="22"/>
        </w:rPr>
      </w:pPr>
      <w:r>
        <w:rPr>
          <w:sz w:val="22"/>
        </w:rPr>
        <w:tab/>
      </w:r>
      <w:r>
        <w:rPr>
          <w:sz w:val="22"/>
        </w:rPr>
        <w:tab/>
        <w:t>Fig 7.4</w:t>
      </w:r>
      <w:r>
        <w:rPr>
          <w:sz w:val="22"/>
        </w:rPr>
        <w:tab/>
      </w:r>
      <w:r>
        <w:rPr>
          <w:sz w:val="22"/>
        </w:rPr>
        <w:tab/>
      </w:r>
      <w:r>
        <w:rPr>
          <w:sz w:val="22"/>
        </w:rPr>
        <w:tab/>
      </w:r>
      <w:r>
        <w:rPr>
          <w:sz w:val="22"/>
        </w:rPr>
        <w:tab/>
      </w:r>
      <w:r>
        <w:rPr>
          <w:sz w:val="22"/>
        </w:rPr>
        <w:tab/>
      </w:r>
      <w:r>
        <w:rPr>
          <w:sz w:val="22"/>
        </w:rPr>
        <w:tab/>
      </w:r>
      <w:r>
        <w:rPr>
          <w:sz w:val="22"/>
        </w:rPr>
        <w:tab/>
        <w:t xml:space="preserve">Fig 7.5 </w:t>
      </w:r>
    </w:p>
    <w:p w14:paraId="060D3FA2" w14:textId="7726D31C" w:rsidR="00EB5038" w:rsidRPr="00D52C10" w:rsidRDefault="00EB5038" w:rsidP="00EB5038">
      <w:pPr>
        <w:pStyle w:val="Heading3"/>
        <w:spacing w:before="240"/>
      </w:pPr>
    </w:p>
    <w:p w14:paraId="1DFBDEB2" w14:textId="4D02F8BD" w:rsidR="00EB5038" w:rsidRPr="00EB5038" w:rsidRDefault="00EB5038" w:rsidP="00EB5038">
      <w:pPr>
        <w:pStyle w:val="Heading3"/>
        <w:spacing w:before="240"/>
        <w:rPr>
          <w:sz w:val="22"/>
        </w:rPr>
      </w:pPr>
      <w:r>
        <w:t xml:space="preserve">Automatic and Discretionary Fiscal Policy  </w:t>
      </w:r>
    </w:p>
    <w:p w14:paraId="2614E4E0" w14:textId="0280EB6F" w:rsidR="00607C28" w:rsidRDefault="00EB5038" w:rsidP="00E44409">
      <w:pPr>
        <w:pStyle w:val="ListParagraph"/>
        <w:numPr>
          <w:ilvl w:val="0"/>
          <w:numId w:val="11"/>
        </w:numPr>
        <w:rPr>
          <w:sz w:val="22"/>
        </w:rPr>
      </w:pPr>
      <w:r>
        <w:rPr>
          <w:sz w:val="22"/>
        </w:rPr>
        <w:t xml:space="preserve">As we saw earlier, a </w:t>
      </w:r>
      <w:r w:rsidRPr="00350BCF">
        <w:rPr>
          <w:sz w:val="22"/>
          <w:u w:val="single"/>
        </w:rPr>
        <w:t>higher</w:t>
      </w:r>
      <w:r>
        <w:rPr>
          <w:sz w:val="22"/>
        </w:rPr>
        <w:t xml:space="preserve"> level tax rate </w:t>
      </w:r>
      <w:r w:rsidRPr="00350BCF">
        <w:rPr>
          <w:sz w:val="22"/>
          <w:u w:val="single"/>
        </w:rPr>
        <w:t>reduces</w:t>
      </w:r>
      <w:r>
        <w:rPr>
          <w:sz w:val="22"/>
        </w:rPr>
        <w:t xml:space="preserve"> the multiplier </w:t>
      </w:r>
    </w:p>
    <w:p w14:paraId="68677AB3" w14:textId="77777777" w:rsidR="001064B6" w:rsidRPr="001064B6" w:rsidRDefault="001064B6" w:rsidP="001064B6">
      <w:pPr>
        <w:rPr>
          <w:sz w:val="22"/>
        </w:rPr>
      </w:pPr>
    </w:p>
    <w:p w14:paraId="2AEA8870" w14:textId="380D0181" w:rsidR="00EB5038" w:rsidRDefault="00EB5038" w:rsidP="00E44409">
      <w:pPr>
        <w:pStyle w:val="ListParagraph"/>
        <w:numPr>
          <w:ilvl w:val="0"/>
          <w:numId w:val="11"/>
        </w:numPr>
        <w:rPr>
          <w:sz w:val="22"/>
        </w:rPr>
      </w:pPr>
      <w:r>
        <w:rPr>
          <w:sz w:val="22"/>
        </w:rPr>
        <w:t>Suppose autonomous expenditure (A</w:t>
      </w:r>
      <w:r>
        <w:rPr>
          <w:sz w:val="22"/>
          <w:vertAlign w:val="subscript"/>
        </w:rPr>
        <w:t>0</w:t>
      </w:r>
      <w:r>
        <w:rPr>
          <w:sz w:val="22"/>
        </w:rPr>
        <w:t xml:space="preserve">) decreases. The lower the multiplier, the smaller the decrease in AE, AD and equilibrium output. </w:t>
      </w:r>
    </w:p>
    <w:p w14:paraId="4069F2F7" w14:textId="77777777" w:rsidR="001064B6" w:rsidRPr="001064B6" w:rsidRDefault="001064B6" w:rsidP="001064B6">
      <w:pPr>
        <w:rPr>
          <w:sz w:val="22"/>
        </w:rPr>
      </w:pPr>
    </w:p>
    <w:p w14:paraId="65FF96B7" w14:textId="3098E60B" w:rsidR="00EB5038" w:rsidRDefault="00EB5038" w:rsidP="00EB5038">
      <w:pPr>
        <w:pStyle w:val="ListParagraph"/>
        <w:numPr>
          <w:ilvl w:val="1"/>
          <w:numId w:val="11"/>
        </w:numPr>
        <w:rPr>
          <w:sz w:val="22"/>
        </w:rPr>
      </w:pPr>
      <w:r>
        <w:rPr>
          <w:sz w:val="22"/>
        </w:rPr>
        <w:t xml:space="preserve">A high tax rate </w:t>
      </w:r>
      <w:r w:rsidRPr="00350BCF">
        <w:rPr>
          <w:sz w:val="22"/>
          <w:u w:val="single"/>
        </w:rPr>
        <w:t>reduces</w:t>
      </w:r>
      <w:r>
        <w:rPr>
          <w:sz w:val="22"/>
        </w:rPr>
        <w:t xml:space="preserve"> the effect of shocks to autonomous expenditure on AD and output </w:t>
      </w:r>
    </w:p>
    <w:p w14:paraId="360673E5" w14:textId="647E7F45" w:rsidR="00EB5038" w:rsidRDefault="00EB5038" w:rsidP="00EB5038">
      <w:pPr>
        <w:pStyle w:val="ListParagraph"/>
        <w:numPr>
          <w:ilvl w:val="1"/>
          <w:numId w:val="11"/>
        </w:numPr>
        <w:rPr>
          <w:sz w:val="22"/>
        </w:rPr>
      </w:pPr>
      <w:r>
        <w:rPr>
          <w:sz w:val="22"/>
        </w:rPr>
        <w:t xml:space="preserve">A high net tax rate is a good </w:t>
      </w:r>
      <w:r w:rsidRPr="00350BCF">
        <w:rPr>
          <w:i/>
          <w:sz w:val="22"/>
        </w:rPr>
        <w:t>automatic stabilizer</w:t>
      </w:r>
      <w:r>
        <w:rPr>
          <w:sz w:val="22"/>
        </w:rPr>
        <w:t xml:space="preserve">. </w:t>
      </w:r>
    </w:p>
    <w:p w14:paraId="2D92944F" w14:textId="77777777" w:rsidR="001064B6" w:rsidRPr="001064B6" w:rsidRDefault="001064B6" w:rsidP="001064B6">
      <w:pPr>
        <w:rPr>
          <w:b/>
          <w:color w:val="FF0000"/>
          <w:sz w:val="22"/>
        </w:rPr>
      </w:pPr>
    </w:p>
    <w:p w14:paraId="76223338" w14:textId="689D4D0F" w:rsidR="00EB5038" w:rsidRPr="00EB5038" w:rsidRDefault="00EB5038" w:rsidP="00EB5038">
      <w:pPr>
        <w:pStyle w:val="ListParagraph"/>
        <w:numPr>
          <w:ilvl w:val="0"/>
          <w:numId w:val="11"/>
        </w:numPr>
        <w:rPr>
          <w:sz w:val="22"/>
        </w:rPr>
      </w:pPr>
      <w:r w:rsidRPr="001C454F">
        <w:rPr>
          <w:b/>
          <w:color w:val="C00000"/>
          <w:sz w:val="22"/>
        </w:rPr>
        <w:t>Automatic Stabilizers –</w:t>
      </w:r>
      <w:r w:rsidRPr="001C454F">
        <w:rPr>
          <w:color w:val="C00000"/>
          <w:sz w:val="22"/>
        </w:rPr>
        <w:t xml:space="preserve"> </w:t>
      </w:r>
      <w:r>
        <w:rPr>
          <w:sz w:val="22"/>
        </w:rPr>
        <w:t>reduce changes in GDP causes by autonomous expenditure shocks. Basically, they reduce the size of in inflationary and recessionary gaps</w:t>
      </w:r>
    </w:p>
    <w:p w14:paraId="769E554B" w14:textId="6904A357" w:rsidR="00607C28" w:rsidRDefault="00EB5038" w:rsidP="00EB5038">
      <w:pPr>
        <w:pStyle w:val="ListParagraph"/>
        <w:numPr>
          <w:ilvl w:val="1"/>
          <w:numId w:val="11"/>
        </w:numPr>
        <w:rPr>
          <w:sz w:val="22"/>
        </w:rPr>
      </w:pPr>
      <w:r>
        <w:rPr>
          <w:sz w:val="22"/>
        </w:rPr>
        <w:t>Anything that lowers the multiplier is an automatic stabilizer</w:t>
      </w:r>
    </w:p>
    <w:p w14:paraId="69534822" w14:textId="4C48D585" w:rsidR="00EB5038" w:rsidRDefault="00EB5038" w:rsidP="00EB5038">
      <w:pPr>
        <w:pStyle w:val="ListParagraph"/>
        <w:numPr>
          <w:ilvl w:val="1"/>
          <w:numId w:val="11"/>
        </w:numPr>
        <w:rPr>
          <w:sz w:val="22"/>
        </w:rPr>
      </w:pPr>
      <w:r w:rsidRPr="00350BCF">
        <w:rPr>
          <w:sz w:val="22"/>
          <w:u w:val="single"/>
        </w:rPr>
        <w:t>Income taxes</w:t>
      </w:r>
      <w:r>
        <w:rPr>
          <w:sz w:val="22"/>
        </w:rPr>
        <w:t xml:space="preserve"> and </w:t>
      </w:r>
      <w:r w:rsidRPr="00350BCF">
        <w:rPr>
          <w:sz w:val="22"/>
          <w:u w:val="single"/>
        </w:rPr>
        <w:t>transfer payments</w:t>
      </w:r>
      <w:r>
        <w:rPr>
          <w:sz w:val="22"/>
        </w:rPr>
        <w:t xml:space="preserve"> (Ex: Unemployment benefits) are good examples. </w:t>
      </w:r>
    </w:p>
    <w:p w14:paraId="0FCCD2E0" w14:textId="26BDEED9" w:rsidR="00EB5038" w:rsidRDefault="00EB5038" w:rsidP="00EB5038">
      <w:pPr>
        <w:pStyle w:val="ListParagraph"/>
        <w:ind w:left="1440"/>
        <w:rPr>
          <w:sz w:val="22"/>
        </w:rPr>
      </w:pPr>
      <w:r w:rsidRPr="001064B6">
        <w:rPr>
          <w:i/>
          <w:sz w:val="22"/>
        </w:rPr>
        <w:t>Example:</w:t>
      </w:r>
      <w:r>
        <w:rPr>
          <w:sz w:val="22"/>
        </w:rPr>
        <w:t xml:space="preserve"> Suppose the national income level is at the potential level of 3000 and there is a 20% income tax rate. A recession hits and there is a decrease in employment so the income level falls to 2600. What happens to disposable income?</w:t>
      </w:r>
    </w:p>
    <w:p w14:paraId="61CF6664" w14:textId="77777777" w:rsidR="001064B6" w:rsidRPr="001064B6" w:rsidRDefault="001064B6" w:rsidP="001064B6">
      <w:pPr>
        <w:rPr>
          <w:sz w:val="22"/>
        </w:rPr>
      </w:pPr>
    </w:p>
    <w:p w14:paraId="79620227" w14:textId="0469AFFF" w:rsidR="00607C28" w:rsidRDefault="00350BCF" w:rsidP="00EB5038">
      <w:pPr>
        <w:pStyle w:val="ListParagraph"/>
        <w:numPr>
          <w:ilvl w:val="1"/>
          <w:numId w:val="11"/>
        </w:numPr>
        <w:rPr>
          <w:sz w:val="22"/>
        </w:rPr>
      </w:pPr>
      <w:r>
        <w:rPr>
          <w:sz w:val="22"/>
        </w:rPr>
        <w:t xml:space="preserve">Income decreases 400 and disposable income decreases by 400*0.8 =320. Since disposable income decreased by less than income decreased, we can say the income tax was an automatic stabilizer. It decreased the size of the recessionary gap. </w:t>
      </w:r>
    </w:p>
    <w:p w14:paraId="1FB5172B" w14:textId="77777777" w:rsidR="001064B6" w:rsidRPr="001064B6" w:rsidRDefault="001064B6" w:rsidP="001064B6">
      <w:pPr>
        <w:rPr>
          <w:sz w:val="22"/>
        </w:rPr>
      </w:pPr>
    </w:p>
    <w:p w14:paraId="79CE8FA5" w14:textId="65917146" w:rsidR="00350BCF" w:rsidRDefault="00350BCF" w:rsidP="00EB5038">
      <w:pPr>
        <w:pStyle w:val="ListParagraph"/>
        <w:numPr>
          <w:ilvl w:val="1"/>
          <w:numId w:val="11"/>
        </w:numPr>
        <w:rPr>
          <w:sz w:val="22"/>
        </w:rPr>
      </w:pPr>
      <w:r>
        <w:rPr>
          <w:sz w:val="22"/>
        </w:rPr>
        <w:t xml:space="preserve">In a boom, net tax revenues rise and disposable income rises by less than the rise in national income, which helps reduce the size of the boom. </w:t>
      </w:r>
    </w:p>
    <w:p w14:paraId="01468426" w14:textId="77777777" w:rsidR="001064B6" w:rsidRPr="001064B6" w:rsidRDefault="001064B6" w:rsidP="001064B6">
      <w:pPr>
        <w:rPr>
          <w:sz w:val="22"/>
        </w:rPr>
      </w:pPr>
    </w:p>
    <w:p w14:paraId="7EE15817" w14:textId="008A06DF" w:rsidR="00EB5038" w:rsidRDefault="00EB5038" w:rsidP="00EB5038">
      <w:pPr>
        <w:pStyle w:val="ListParagraph"/>
        <w:numPr>
          <w:ilvl w:val="1"/>
          <w:numId w:val="11"/>
        </w:numPr>
        <w:rPr>
          <w:sz w:val="22"/>
        </w:rPr>
      </w:pPr>
      <w:r w:rsidRPr="00350BCF">
        <w:rPr>
          <w:b/>
          <w:sz w:val="22"/>
        </w:rPr>
        <w:t>All leakages</w:t>
      </w:r>
      <w:r>
        <w:rPr>
          <w:sz w:val="22"/>
        </w:rPr>
        <w:t xml:space="preserve"> are automatic stabilizers. A higher marginal propensity to save (MPS), higher marginal propensity to income (MPM) and lower marginal propensity to consume (MPC) are all good examples as they decrease the multiplier. </w:t>
      </w:r>
    </w:p>
    <w:p w14:paraId="2F444690" w14:textId="77777777" w:rsidR="00EB5038" w:rsidRPr="00EB5038" w:rsidRDefault="00EB5038" w:rsidP="00EB5038">
      <w:pPr>
        <w:rPr>
          <w:sz w:val="22"/>
        </w:rPr>
      </w:pPr>
    </w:p>
    <w:p w14:paraId="7F03F801" w14:textId="6EB74B7B" w:rsidR="0063600C" w:rsidRDefault="00EB5038" w:rsidP="00E44409">
      <w:pPr>
        <w:pStyle w:val="ListParagraph"/>
        <w:numPr>
          <w:ilvl w:val="0"/>
          <w:numId w:val="11"/>
        </w:numPr>
        <w:rPr>
          <w:sz w:val="22"/>
        </w:rPr>
      </w:pPr>
      <w:r w:rsidRPr="001C454F">
        <w:rPr>
          <w:b/>
          <w:color w:val="C00000"/>
          <w:sz w:val="22"/>
        </w:rPr>
        <w:lastRenderedPageBreak/>
        <w:t>Discretionary Fiscal Policy –</w:t>
      </w:r>
      <w:r w:rsidRPr="001C454F">
        <w:rPr>
          <w:color w:val="C00000"/>
          <w:sz w:val="22"/>
        </w:rPr>
        <w:t xml:space="preserve"> </w:t>
      </w:r>
      <w:r>
        <w:rPr>
          <w:sz w:val="22"/>
        </w:rPr>
        <w:t xml:space="preserve">policies that change </w:t>
      </w:r>
      <w:r w:rsidRPr="00350BCF">
        <w:rPr>
          <w:sz w:val="22"/>
          <w:u w:val="single"/>
        </w:rPr>
        <w:t>taxes</w:t>
      </w:r>
      <w:r>
        <w:rPr>
          <w:sz w:val="22"/>
        </w:rPr>
        <w:t xml:space="preserve"> and </w:t>
      </w:r>
      <w:r w:rsidRPr="00350BCF">
        <w:rPr>
          <w:sz w:val="22"/>
          <w:u w:val="single"/>
        </w:rPr>
        <w:t>government spending</w:t>
      </w:r>
      <w:r>
        <w:rPr>
          <w:sz w:val="22"/>
        </w:rPr>
        <w:t xml:space="preserve"> (G</w:t>
      </w:r>
      <w:r>
        <w:rPr>
          <w:sz w:val="22"/>
          <w:vertAlign w:val="subscript"/>
        </w:rPr>
        <w:t>0</w:t>
      </w:r>
      <w:r>
        <w:rPr>
          <w:sz w:val="22"/>
        </w:rPr>
        <w:t xml:space="preserve">) in response to changes in autonomous expenditure. </w:t>
      </w:r>
    </w:p>
    <w:p w14:paraId="79887323" w14:textId="77777777" w:rsidR="001064B6" w:rsidRPr="001064B6" w:rsidRDefault="001064B6" w:rsidP="001064B6">
      <w:pPr>
        <w:rPr>
          <w:sz w:val="22"/>
        </w:rPr>
      </w:pPr>
    </w:p>
    <w:p w14:paraId="62FE4288" w14:textId="753B7A5C" w:rsidR="00EB5038" w:rsidRDefault="00EB5038" w:rsidP="001064B6">
      <w:pPr>
        <w:ind w:left="720"/>
        <w:rPr>
          <w:sz w:val="22"/>
        </w:rPr>
      </w:pPr>
      <w:r w:rsidRPr="001064B6">
        <w:rPr>
          <w:i/>
          <w:sz w:val="22"/>
        </w:rPr>
        <w:t>Example:</w:t>
      </w:r>
      <w:r>
        <w:rPr>
          <w:sz w:val="22"/>
        </w:rPr>
        <w:t xml:space="preserve"> if people think there’s going t be a recession soon, they might save their money to prepare for the recession. This would lead to a decrease in autonomous consumption expenditure. The government might lower the tax rate to encourage people to keep buying goods and services. </w:t>
      </w:r>
    </w:p>
    <w:p w14:paraId="13C21E00" w14:textId="08FCF68E" w:rsidR="00EB5038" w:rsidRPr="00EB5038" w:rsidRDefault="00EB5038" w:rsidP="00EB5038">
      <w:pPr>
        <w:pStyle w:val="Heading3"/>
        <w:spacing w:before="240"/>
        <w:rPr>
          <w:sz w:val="22"/>
        </w:rPr>
      </w:pPr>
      <w:r>
        <w:t xml:space="preserve">Public Debt  </w:t>
      </w:r>
    </w:p>
    <w:p w14:paraId="4F4B3877" w14:textId="77777777" w:rsidR="00EB5038" w:rsidRPr="00EB5038" w:rsidRDefault="00EB5038" w:rsidP="00EB5038">
      <w:pPr>
        <w:ind w:left="720"/>
        <w:rPr>
          <w:sz w:val="22"/>
        </w:rPr>
      </w:pPr>
    </w:p>
    <w:p w14:paraId="0A6DF7CE" w14:textId="0FA5B21E" w:rsidR="00EB5038" w:rsidRDefault="00EB5038" w:rsidP="00E44409">
      <w:pPr>
        <w:pStyle w:val="ListParagraph"/>
        <w:numPr>
          <w:ilvl w:val="0"/>
          <w:numId w:val="11"/>
        </w:numPr>
        <w:rPr>
          <w:sz w:val="22"/>
        </w:rPr>
      </w:pPr>
      <w:r>
        <w:rPr>
          <w:sz w:val="22"/>
        </w:rPr>
        <w:t xml:space="preserve">Governments borrow money to financial (pay for) budget deficits by selling government bonds to households and businesses </w:t>
      </w:r>
    </w:p>
    <w:p w14:paraId="66C93195" w14:textId="77777777" w:rsidR="008C2E2F" w:rsidRPr="008C2E2F" w:rsidRDefault="008C2E2F" w:rsidP="008C2E2F">
      <w:pPr>
        <w:rPr>
          <w:sz w:val="22"/>
        </w:rPr>
      </w:pPr>
    </w:p>
    <w:p w14:paraId="5A15C14E" w14:textId="2C064E8F" w:rsidR="00EB5038" w:rsidRDefault="00EB5038" w:rsidP="00E44409">
      <w:pPr>
        <w:pStyle w:val="ListParagraph"/>
        <w:numPr>
          <w:ilvl w:val="0"/>
          <w:numId w:val="11"/>
        </w:numPr>
        <w:rPr>
          <w:sz w:val="22"/>
        </w:rPr>
      </w:pPr>
      <w:r w:rsidRPr="001C454F">
        <w:rPr>
          <w:b/>
          <w:color w:val="C00000"/>
          <w:sz w:val="22"/>
        </w:rPr>
        <w:t>Public Debt (PD) –</w:t>
      </w:r>
      <w:r w:rsidRPr="001C454F">
        <w:rPr>
          <w:color w:val="C00000"/>
          <w:sz w:val="22"/>
        </w:rPr>
        <w:t xml:space="preserve"> </w:t>
      </w:r>
      <w:r>
        <w:rPr>
          <w:sz w:val="22"/>
        </w:rPr>
        <w:t xml:space="preserve">the </w:t>
      </w:r>
      <w:r w:rsidRPr="00350BCF">
        <w:rPr>
          <w:sz w:val="22"/>
          <w:u w:val="single"/>
        </w:rPr>
        <w:t>outstanding</w:t>
      </w:r>
      <w:r>
        <w:rPr>
          <w:sz w:val="22"/>
        </w:rPr>
        <w:t xml:space="preserve"> government bonds issued to pay for government budget def</w:t>
      </w:r>
      <w:r w:rsidR="002C0A1A">
        <w:rPr>
          <w:sz w:val="22"/>
        </w:rPr>
        <w:t>icits</w:t>
      </w:r>
      <w:r>
        <w:rPr>
          <w:sz w:val="22"/>
        </w:rPr>
        <w:t xml:space="preserve">. </w:t>
      </w:r>
    </w:p>
    <w:p w14:paraId="446ED680" w14:textId="22FED71F" w:rsidR="00EB5038" w:rsidRDefault="00EB5038" w:rsidP="00EB5038">
      <w:pPr>
        <w:pStyle w:val="ListParagraph"/>
        <w:numPr>
          <w:ilvl w:val="1"/>
          <w:numId w:val="11"/>
        </w:numPr>
        <w:rPr>
          <w:sz w:val="22"/>
        </w:rPr>
      </w:pPr>
      <w:r w:rsidRPr="00350BCF">
        <w:rPr>
          <w:b/>
          <w:sz w:val="22"/>
        </w:rPr>
        <w:t>NOTE:</w:t>
      </w:r>
      <w:r w:rsidR="002C0A1A">
        <w:rPr>
          <w:sz w:val="22"/>
        </w:rPr>
        <w:t xml:space="preserve"> the outstanding public debt at any point in time is simply the addition of all past government budget balances. </w:t>
      </w:r>
    </w:p>
    <w:p w14:paraId="258F7AA2" w14:textId="683A0335" w:rsidR="002C0A1A" w:rsidRDefault="002C0A1A" w:rsidP="00EB5038">
      <w:pPr>
        <w:pStyle w:val="ListParagraph"/>
        <w:numPr>
          <w:ilvl w:val="1"/>
          <w:numId w:val="11"/>
        </w:numPr>
        <w:rPr>
          <w:sz w:val="22"/>
        </w:rPr>
      </w:pPr>
      <w:r>
        <w:rPr>
          <w:sz w:val="22"/>
        </w:rPr>
        <w:t xml:space="preserve">A </w:t>
      </w:r>
      <w:r w:rsidRPr="00350BCF">
        <w:rPr>
          <w:b/>
          <w:sz w:val="22"/>
          <w:u w:val="single"/>
        </w:rPr>
        <w:t>budget surplus</w:t>
      </w:r>
      <w:r>
        <w:rPr>
          <w:sz w:val="22"/>
        </w:rPr>
        <w:t xml:space="preserve"> reduces the public debt and </w:t>
      </w:r>
      <w:r w:rsidRPr="00350BCF">
        <w:rPr>
          <w:b/>
          <w:sz w:val="22"/>
          <w:u w:val="single"/>
        </w:rPr>
        <w:t>budget deficit</w:t>
      </w:r>
      <w:r>
        <w:rPr>
          <w:sz w:val="22"/>
        </w:rPr>
        <w:t xml:space="preserve"> increases the public debt. </w:t>
      </w:r>
    </w:p>
    <w:p w14:paraId="038867B3" w14:textId="466121CD" w:rsidR="008C2E2F" w:rsidRPr="008C2E2F" w:rsidRDefault="008C2E2F" w:rsidP="008C2E2F">
      <w:pPr>
        <w:jc w:val="center"/>
        <w:rPr>
          <w:b/>
          <w:sz w:val="22"/>
        </w:rPr>
      </w:pPr>
      <w:r w:rsidRPr="008C2E2F">
        <w:rPr>
          <w:b/>
          <w:sz w:val="22"/>
        </w:rPr>
        <w:sym w:font="Symbol" w:char="F044"/>
      </w:r>
      <w:r w:rsidRPr="008C2E2F">
        <w:rPr>
          <w:b/>
          <w:sz w:val="22"/>
        </w:rPr>
        <w:t>PD = -BB</w:t>
      </w:r>
    </w:p>
    <w:p w14:paraId="7F1622AF" w14:textId="77777777" w:rsidR="008C2E2F" w:rsidRPr="008C2E2F" w:rsidRDefault="008C2E2F" w:rsidP="008C2E2F">
      <w:pPr>
        <w:rPr>
          <w:sz w:val="22"/>
        </w:rPr>
      </w:pPr>
    </w:p>
    <w:p w14:paraId="0C605F70" w14:textId="629513D3" w:rsidR="002C0A1A" w:rsidRDefault="00350BCF" w:rsidP="002C0A1A">
      <w:pPr>
        <w:pStyle w:val="ListParagraph"/>
        <w:numPr>
          <w:ilvl w:val="0"/>
          <w:numId w:val="11"/>
        </w:numPr>
        <w:rPr>
          <w:sz w:val="22"/>
        </w:rPr>
      </w:pPr>
      <w:r w:rsidRPr="001C454F">
        <w:rPr>
          <w:b/>
          <w:color w:val="C00000"/>
          <w:sz w:val="22"/>
        </w:rPr>
        <w:t>Net Public Debt –</w:t>
      </w:r>
      <w:r w:rsidRPr="001C454F">
        <w:rPr>
          <w:color w:val="C00000"/>
          <w:sz w:val="22"/>
        </w:rPr>
        <w:t xml:space="preserve"> </w:t>
      </w:r>
      <w:r w:rsidR="008C2E2F">
        <w:rPr>
          <w:sz w:val="22"/>
        </w:rPr>
        <w:t xml:space="preserve">the difference between the government’s total debt and its financial assets. Examples of financial assets are stocks and bonds. The government often owns financial assets like bonds that it earns interest on. </w:t>
      </w:r>
    </w:p>
    <w:p w14:paraId="175A923D" w14:textId="77777777" w:rsidR="008C2E2F" w:rsidRPr="008C2E2F" w:rsidRDefault="008C2E2F" w:rsidP="008C2E2F">
      <w:pPr>
        <w:rPr>
          <w:sz w:val="22"/>
        </w:rPr>
      </w:pPr>
    </w:p>
    <w:p w14:paraId="216265EE" w14:textId="7A0E919E" w:rsidR="008C2E2F" w:rsidRDefault="008C2E2F" w:rsidP="002C0A1A">
      <w:pPr>
        <w:pStyle w:val="ListParagraph"/>
        <w:numPr>
          <w:ilvl w:val="0"/>
          <w:numId w:val="11"/>
        </w:numPr>
        <w:rPr>
          <w:sz w:val="22"/>
        </w:rPr>
      </w:pPr>
      <w:r w:rsidRPr="001C454F">
        <w:rPr>
          <w:b/>
          <w:color w:val="C00000"/>
          <w:sz w:val="22"/>
        </w:rPr>
        <w:t>Debt Ratio—</w:t>
      </w:r>
      <w:r>
        <w:rPr>
          <w:sz w:val="22"/>
        </w:rPr>
        <w:t>the ratio of public debt to GDP</w:t>
      </w:r>
    </w:p>
    <w:p w14:paraId="7CD54D14" w14:textId="77777777" w:rsidR="008C2E2F" w:rsidRPr="008C2E2F" w:rsidRDefault="008C2E2F" w:rsidP="008C2E2F">
      <w:pPr>
        <w:rPr>
          <w:sz w:val="22"/>
        </w:rPr>
      </w:pPr>
    </w:p>
    <w:p w14:paraId="3BDF2155" w14:textId="4BCF2560" w:rsidR="008C2E2F" w:rsidRDefault="008C2E2F" w:rsidP="002C0A1A">
      <w:pPr>
        <w:pStyle w:val="ListParagraph"/>
        <w:numPr>
          <w:ilvl w:val="0"/>
          <w:numId w:val="11"/>
        </w:numPr>
        <w:rPr>
          <w:sz w:val="22"/>
        </w:rPr>
      </w:pPr>
      <w:r w:rsidRPr="001C454F">
        <w:rPr>
          <w:b/>
          <w:color w:val="C00000"/>
          <w:sz w:val="22"/>
        </w:rPr>
        <w:t>Net Debt Ratio –</w:t>
      </w:r>
      <w:r w:rsidRPr="001C454F">
        <w:rPr>
          <w:color w:val="C00000"/>
          <w:sz w:val="22"/>
        </w:rPr>
        <w:t xml:space="preserve"> </w:t>
      </w:r>
      <w:r>
        <w:rPr>
          <w:sz w:val="22"/>
        </w:rPr>
        <w:t>the ratio of net public debt to GDP</w:t>
      </w:r>
    </w:p>
    <w:p w14:paraId="599F355D" w14:textId="5763E8F3" w:rsidR="008C2E2F" w:rsidRDefault="008C2E2F" w:rsidP="008C2E2F">
      <w:pPr>
        <w:pStyle w:val="ListParagraph"/>
        <w:numPr>
          <w:ilvl w:val="1"/>
          <w:numId w:val="11"/>
        </w:numPr>
        <w:rPr>
          <w:sz w:val="22"/>
        </w:rPr>
      </w:pPr>
      <w:r>
        <w:rPr>
          <w:sz w:val="22"/>
        </w:rPr>
        <w:t xml:space="preserve">When the debt ratio is high, the government will need high tax rates to reduce to debt. This can lead to people not wanting to work and therefore spending less. </w:t>
      </w:r>
    </w:p>
    <w:p w14:paraId="3EFE235B" w14:textId="77777777" w:rsidR="008C2E2F" w:rsidRPr="008C2E2F" w:rsidRDefault="008C2E2F" w:rsidP="008C2E2F">
      <w:pPr>
        <w:rPr>
          <w:sz w:val="22"/>
        </w:rPr>
      </w:pPr>
    </w:p>
    <w:p w14:paraId="130F9215" w14:textId="661F6BB3" w:rsidR="008C2E2F" w:rsidRDefault="008C2E2F" w:rsidP="008C2E2F">
      <w:pPr>
        <w:pStyle w:val="ListParagraph"/>
        <w:numPr>
          <w:ilvl w:val="0"/>
          <w:numId w:val="11"/>
        </w:numPr>
        <w:rPr>
          <w:sz w:val="22"/>
        </w:rPr>
      </w:pPr>
      <w:r>
        <w:rPr>
          <w:sz w:val="22"/>
        </w:rPr>
        <w:t>It is important to manage this well to avoid letting the economy go into a recession</w:t>
      </w:r>
    </w:p>
    <w:p w14:paraId="1F34C336" w14:textId="77777777" w:rsidR="008C2E2F" w:rsidRPr="008C2E2F" w:rsidRDefault="008C2E2F" w:rsidP="008C2E2F">
      <w:pPr>
        <w:rPr>
          <w:sz w:val="22"/>
        </w:rPr>
      </w:pPr>
    </w:p>
    <w:p w14:paraId="27223386" w14:textId="177DD3A0" w:rsidR="008C2E2F" w:rsidRDefault="008C2E2F" w:rsidP="008C2E2F">
      <w:pPr>
        <w:pStyle w:val="ListParagraph"/>
        <w:numPr>
          <w:ilvl w:val="0"/>
          <w:numId w:val="11"/>
        </w:numPr>
        <w:rPr>
          <w:sz w:val="22"/>
        </w:rPr>
      </w:pPr>
      <w:r>
        <w:rPr>
          <w:sz w:val="22"/>
        </w:rPr>
        <w:t xml:space="preserve">The government also has to pay </w:t>
      </w:r>
      <w:r w:rsidRPr="00350BCF">
        <w:rPr>
          <w:sz w:val="22"/>
          <w:u w:val="single"/>
        </w:rPr>
        <w:t>interest</w:t>
      </w:r>
      <w:r>
        <w:rPr>
          <w:sz w:val="22"/>
        </w:rPr>
        <w:t xml:space="preserve"> on its debt which grows every year so it is very important to avoid a high level of public debt </w:t>
      </w:r>
    </w:p>
    <w:p w14:paraId="5E73B1EE" w14:textId="2D3F0C57" w:rsidR="008C2E2F" w:rsidRDefault="008C2E2F" w:rsidP="008C2E2F">
      <w:pPr>
        <w:pStyle w:val="ListParagraph"/>
        <w:numPr>
          <w:ilvl w:val="1"/>
          <w:numId w:val="11"/>
        </w:numPr>
        <w:rPr>
          <w:sz w:val="22"/>
        </w:rPr>
      </w:pPr>
      <w:r>
        <w:rPr>
          <w:sz w:val="22"/>
        </w:rPr>
        <w:t xml:space="preserve">To avoid higher levels of debt, the government can print more money to meet its spending needs, but this leads to </w:t>
      </w:r>
      <w:r w:rsidRPr="00350BCF">
        <w:rPr>
          <w:sz w:val="22"/>
          <w:u w:val="single"/>
        </w:rPr>
        <w:t>inflation</w:t>
      </w:r>
      <w:r>
        <w:rPr>
          <w:sz w:val="22"/>
        </w:rPr>
        <w:t xml:space="preserve">. </w:t>
      </w:r>
    </w:p>
    <w:p w14:paraId="26F6226E" w14:textId="77777777" w:rsidR="001C454F" w:rsidRDefault="001C454F" w:rsidP="001C454F">
      <w:pPr>
        <w:rPr>
          <w:sz w:val="22"/>
        </w:rPr>
      </w:pPr>
    </w:p>
    <w:p w14:paraId="4CBC12F5" w14:textId="77777777" w:rsidR="001C454F" w:rsidRDefault="001C454F" w:rsidP="001C454F">
      <w:pPr>
        <w:rPr>
          <w:sz w:val="22"/>
        </w:rPr>
      </w:pPr>
    </w:p>
    <w:p w14:paraId="66301299" w14:textId="77777777" w:rsidR="001C454F" w:rsidRDefault="001C454F" w:rsidP="001C454F">
      <w:pPr>
        <w:rPr>
          <w:sz w:val="22"/>
        </w:rPr>
      </w:pPr>
    </w:p>
    <w:p w14:paraId="5D46705D" w14:textId="77777777" w:rsidR="001C454F" w:rsidRDefault="001C454F" w:rsidP="001C454F">
      <w:pPr>
        <w:rPr>
          <w:sz w:val="22"/>
        </w:rPr>
      </w:pPr>
    </w:p>
    <w:p w14:paraId="7251987E" w14:textId="77777777" w:rsidR="001C454F" w:rsidRDefault="001C454F" w:rsidP="001C454F">
      <w:pPr>
        <w:rPr>
          <w:sz w:val="22"/>
        </w:rPr>
      </w:pPr>
    </w:p>
    <w:p w14:paraId="3F540B84" w14:textId="77777777" w:rsidR="001C454F" w:rsidRDefault="001C454F" w:rsidP="001C454F">
      <w:pPr>
        <w:rPr>
          <w:sz w:val="22"/>
        </w:rPr>
      </w:pPr>
    </w:p>
    <w:p w14:paraId="164A969B" w14:textId="77777777" w:rsidR="001C454F" w:rsidRDefault="001C454F" w:rsidP="001C454F">
      <w:pPr>
        <w:rPr>
          <w:sz w:val="22"/>
        </w:rPr>
      </w:pPr>
    </w:p>
    <w:p w14:paraId="46806F02" w14:textId="77777777" w:rsidR="001C454F" w:rsidRDefault="001C454F" w:rsidP="001C454F">
      <w:pPr>
        <w:rPr>
          <w:sz w:val="22"/>
        </w:rPr>
      </w:pPr>
    </w:p>
    <w:p w14:paraId="719CFE48" w14:textId="77777777" w:rsidR="001C454F" w:rsidRDefault="001C454F" w:rsidP="001C454F">
      <w:pPr>
        <w:rPr>
          <w:sz w:val="22"/>
        </w:rPr>
      </w:pPr>
    </w:p>
    <w:p w14:paraId="49CEBF30" w14:textId="77777777" w:rsidR="001064B6" w:rsidRDefault="001064B6" w:rsidP="001C454F">
      <w:pPr>
        <w:rPr>
          <w:sz w:val="22"/>
        </w:rPr>
      </w:pPr>
    </w:p>
    <w:p w14:paraId="7BD221A9" w14:textId="77777777" w:rsidR="001C454F" w:rsidRDefault="001C454F" w:rsidP="001C454F">
      <w:pPr>
        <w:rPr>
          <w:sz w:val="22"/>
        </w:rPr>
      </w:pPr>
    </w:p>
    <w:p w14:paraId="47625970" w14:textId="6B2578F8" w:rsidR="001C454F" w:rsidRPr="00C41F16" w:rsidRDefault="001C454F" w:rsidP="001C454F">
      <w:pPr>
        <w:pStyle w:val="Title"/>
        <w:rPr>
          <w:i/>
          <w:color w:val="9F2936" w:themeColor="accent2"/>
          <w:sz w:val="32"/>
        </w:rPr>
      </w:pPr>
      <w:r w:rsidRPr="00C5498A">
        <w:rPr>
          <w:rStyle w:val="SubtleEmphasis"/>
          <w:color w:val="9F2936" w:themeColor="accent2"/>
          <w:sz w:val="32"/>
        </w:rPr>
        <w:lastRenderedPageBreak/>
        <w:t xml:space="preserve">Chapter </w:t>
      </w:r>
      <w:r>
        <w:rPr>
          <w:rStyle w:val="SubtleEmphasis"/>
          <w:color w:val="9F2936" w:themeColor="accent2"/>
          <w:sz w:val="32"/>
        </w:rPr>
        <w:t>8: Government, Fiscal, Policy and Real GDP</w:t>
      </w:r>
      <w:r w:rsidRPr="00C5498A">
        <w:rPr>
          <w:rStyle w:val="SubtleEmphasis"/>
          <w:color w:val="9F2936" w:themeColor="accent2"/>
          <w:sz w:val="32"/>
        </w:rPr>
        <w:t xml:space="preserve">   </w:t>
      </w:r>
    </w:p>
    <w:p w14:paraId="34A8DDB1" w14:textId="35CC3C3E" w:rsidR="009626E9" w:rsidRPr="00EB5038" w:rsidRDefault="009626E9" w:rsidP="009626E9">
      <w:pPr>
        <w:pStyle w:val="Heading3"/>
        <w:spacing w:before="240"/>
        <w:rPr>
          <w:sz w:val="22"/>
        </w:rPr>
      </w:pPr>
      <w:r>
        <w:t xml:space="preserve">Money and the Functions of Money  </w:t>
      </w:r>
    </w:p>
    <w:p w14:paraId="2ED3FED4" w14:textId="77777777" w:rsidR="001C454F" w:rsidRPr="001C454F" w:rsidRDefault="001C454F" w:rsidP="001C454F">
      <w:pPr>
        <w:rPr>
          <w:sz w:val="22"/>
        </w:rPr>
      </w:pPr>
    </w:p>
    <w:p w14:paraId="6388B5F2" w14:textId="41847599" w:rsidR="00EB5038" w:rsidRDefault="009626E9" w:rsidP="00E44409">
      <w:pPr>
        <w:pStyle w:val="ListParagraph"/>
        <w:numPr>
          <w:ilvl w:val="0"/>
          <w:numId w:val="11"/>
        </w:numPr>
        <w:rPr>
          <w:sz w:val="22"/>
        </w:rPr>
      </w:pPr>
      <w:r w:rsidRPr="006460B8">
        <w:rPr>
          <w:b/>
          <w:color w:val="C00000"/>
          <w:sz w:val="22"/>
        </w:rPr>
        <w:t>Money –</w:t>
      </w:r>
      <w:r w:rsidRPr="006460B8">
        <w:rPr>
          <w:color w:val="C00000"/>
          <w:sz w:val="22"/>
        </w:rPr>
        <w:t xml:space="preserve"> </w:t>
      </w:r>
      <w:r>
        <w:rPr>
          <w:sz w:val="22"/>
        </w:rPr>
        <w:t xml:space="preserve">the </w:t>
      </w:r>
      <w:r w:rsidRPr="006460B8">
        <w:rPr>
          <w:i/>
          <w:sz w:val="22"/>
          <w:u w:val="single"/>
        </w:rPr>
        <w:t>medium of exchange</w:t>
      </w:r>
      <w:r>
        <w:rPr>
          <w:sz w:val="22"/>
        </w:rPr>
        <w:t xml:space="preserve"> used to make payments for goods and services. It also serves as a </w:t>
      </w:r>
      <w:r w:rsidRPr="006460B8">
        <w:rPr>
          <w:i/>
          <w:sz w:val="22"/>
          <w:u w:val="single"/>
        </w:rPr>
        <w:t>unit of account</w:t>
      </w:r>
      <w:r>
        <w:rPr>
          <w:sz w:val="22"/>
        </w:rPr>
        <w:t xml:space="preserve"> </w:t>
      </w:r>
    </w:p>
    <w:p w14:paraId="1B89631D" w14:textId="77777777" w:rsidR="001064B6" w:rsidRPr="001064B6" w:rsidRDefault="001064B6" w:rsidP="001064B6">
      <w:pPr>
        <w:rPr>
          <w:sz w:val="22"/>
        </w:rPr>
      </w:pPr>
    </w:p>
    <w:p w14:paraId="5EE2E552" w14:textId="093588F8" w:rsidR="009626E9" w:rsidRDefault="009626E9" w:rsidP="00E44409">
      <w:pPr>
        <w:pStyle w:val="ListParagraph"/>
        <w:numPr>
          <w:ilvl w:val="0"/>
          <w:numId w:val="11"/>
        </w:numPr>
        <w:rPr>
          <w:sz w:val="22"/>
        </w:rPr>
      </w:pPr>
      <w:r w:rsidRPr="006460B8">
        <w:rPr>
          <w:b/>
          <w:color w:val="C00000"/>
          <w:sz w:val="22"/>
        </w:rPr>
        <w:t>Legal Tender –</w:t>
      </w:r>
      <w:r w:rsidRPr="006460B8">
        <w:rPr>
          <w:color w:val="C00000"/>
          <w:sz w:val="22"/>
        </w:rPr>
        <w:t xml:space="preserve"> </w:t>
      </w:r>
      <w:r>
        <w:rPr>
          <w:sz w:val="22"/>
        </w:rPr>
        <w:t xml:space="preserve">the money that must be accepted as a means of payment by law. </w:t>
      </w:r>
    </w:p>
    <w:p w14:paraId="503A6BB6" w14:textId="77777777" w:rsidR="001064B6" w:rsidRPr="001064B6" w:rsidRDefault="001064B6" w:rsidP="001064B6">
      <w:pPr>
        <w:rPr>
          <w:sz w:val="22"/>
        </w:rPr>
      </w:pPr>
    </w:p>
    <w:p w14:paraId="3C7C577F" w14:textId="0DB0A79D" w:rsidR="009626E9" w:rsidRDefault="009626E9" w:rsidP="00E44409">
      <w:pPr>
        <w:pStyle w:val="ListParagraph"/>
        <w:numPr>
          <w:ilvl w:val="0"/>
          <w:numId w:val="11"/>
        </w:numPr>
        <w:rPr>
          <w:sz w:val="22"/>
        </w:rPr>
      </w:pPr>
      <w:r w:rsidRPr="006460B8">
        <w:rPr>
          <w:b/>
          <w:color w:val="C00000"/>
          <w:sz w:val="22"/>
        </w:rPr>
        <w:t>Bank Cash Reserves –</w:t>
      </w:r>
      <w:r w:rsidRPr="006460B8">
        <w:rPr>
          <w:color w:val="C00000"/>
          <w:sz w:val="22"/>
        </w:rPr>
        <w:t xml:space="preserve"> </w:t>
      </w:r>
      <w:r>
        <w:rPr>
          <w:sz w:val="22"/>
        </w:rPr>
        <w:t xml:space="preserve">the cash held by the bank to meet possible withdrawals by </w:t>
      </w:r>
      <w:r w:rsidRPr="006460B8">
        <w:rPr>
          <w:i/>
          <w:sz w:val="22"/>
          <w:u w:val="single"/>
        </w:rPr>
        <w:t>depositors</w:t>
      </w:r>
      <w:proofErr w:type="gramStart"/>
      <w:r>
        <w:rPr>
          <w:sz w:val="22"/>
        </w:rPr>
        <w:t xml:space="preserve">   (</w:t>
      </w:r>
      <w:proofErr w:type="gramEnd"/>
      <w:r>
        <w:rPr>
          <w:sz w:val="22"/>
        </w:rPr>
        <w:t xml:space="preserve">i.e. the amount of physical cash the bank has at any given time to handle people coming to the bank asking for their money). </w:t>
      </w:r>
    </w:p>
    <w:p w14:paraId="2D603F97" w14:textId="77777777" w:rsidR="001064B6" w:rsidRPr="001064B6" w:rsidRDefault="001064B6" w:rsidP="001064B6">
      <w:pPr>
        <w:rPr>
          <w:sz w:val="22"/>
        </w:rPr>
      </w:pPr>
    </w:p>
    <w:p w14:paraId="1A717560" w14:textId="50D8E206" w:rsidR="009626E9" w:rsidRDefault="009626E9" w:rsidP="00E44409">
      <w:pPr>
        <w:pStyle w:val="ListParagraph"/>
        <w:numPr>
          <w:ilvl w:val="0"/>
          <w:numId w:val="11"/>
        </w:numPr>
        <w:rPr>
          <w:sz w:val="22"/>
        </w:rPr>
      </w:pPr>
      <w:r w:rsidRPr="006460B8">
        <w:rPr>
          <w:b/>
          <w:color w:val="C00000"/>
          <w:sz w:val="22"/>
        </w:rPr>
        <w:t>Flat Money –</w:t>
      </w:r>
      <w:r w:rsidRPr="006460B8">
        <w:rPr>
          <w:color w:val="C00000"/>
          <w:sz w:val="22"/>
        </w:rPr>
        <w:t xml:space="preserve"> </w:t>
      </w:r>
      <w:r>
        <w:rPr>
          <w:sz w:val="22"/>
        </w:rPr>
        <w:t xml:space="preserve">the money government has declared as legal tender. </w:t>
      </w:r>
    </w:p>
    <w:p w14:paraId="00FBA440" w14:textId="76642C85" w:rsidR="009626E9" w:rsidRDefault="009626E9" w:rsidP="009626E9">
      <w:pPr>
        <w:pStyle w:val="ListParagraph"/>
        <w:rPr>
          <w:sz w:val="22"/>
        </w:rPr>
      </w:pPr>
      <w:r>
        <w:rPr>
          <w:sz w:val="22"/>
        </w:rPr>
        <w:t xml:space="preserve">Example: coins and paper bank notes. Interesting fact: if you look at $5, $10, $20 it says </w:t>
      </w:r>
      <w:proofErr w:type="gramStart"/>
      <w:r>
        <w:rPr>
          <w:sz w:val="22"/>
        </w:rPr>
        <w:t>“ this</w:t>
      </w:r>
      <w:proofErr w:type="gramEnd"/>
      <w:r>
        <w:rPr>
          <w:sz w:val="22"/>
        </w:rPr>
        <w:t xml:space="preserve"> note is legal tender” on it. </w:t>
      </w:r>
    </w:p>
    <w:p w14:paraId="3B458DF8" w14:textId="77777777" w:rsidR="009626E9" w:rsidRPr="009626E9" w:rsidRDefault="009626E9" w:rsidP="009626E9">
      <w:pPr>
        <w:rPr>
          <w:sz w:val="22"/>
        </w:rPr>
      </w:pPr>
    </w:p>
    <w:p w14:paraId="426A4526" w14:textId="2B89E7B1" w:rsidR="00EB5038" w:rsidRDefault="009626E9" w:rsidP="00E44409">
      <w:pPr>
        <w:pStyle w:val="ListParagraph"/>
        <w:numPr>
          <w:ilvl w:val="0"/>
          <w:numId w:val="11"/>
        </w:numPr>
        <w:rPr>
          <w:sz w:val="22"/>
        </w:rPr>
      </w:pPr>
      <w:r>
        <w:rPr>
          <w:sz w:val="22"/>
        </w:rPr>
        <w:t xml:space="preserve"> </w:t>
      </w:r>
      <w:r w:rsidRPr="006460B8">
        <w:rPr>
          <w:b/>
          <w:color w:val="C00000"/>
          <w:sz w:val="22"/>
        </w:rPr>
        <w:t>Money Supply (M) –</w:t>
      </w:r>
      <w:r w:rsidRPr="006460B8">
        <w:rPr>
          <w:color w:val="C00000"/>
          <w:sz w:val="22"/>
        </w:rPr>
        <w:t xml:space="preserve"> </w:t>
      </w:r>
      <w:r>
        <w:rPr>
          <w:sz w:val="22"/>
        </w:rPr>
        <w:t xml:space="preserve">this is the amount of currency in </w:t>
      </w:r>
      <w:r w:rsidRPr="006460B8">
        <w:rPr>
          <w:sz w:val="22"/>
          <w:u w:val="single"/>
        </w:rPr>
        <w:t>circulation</w:t>
      </w:r>
      <w:r>
        <w:rPr>
          <w:sz w:val="22"/>
        </w:rPr>
        <w:t xml:space="preserve"> (meaning all the cash outside the banks) plus banks </w:t>
      </w:r>
      <w:r w:rsidRPr="006460B8">
        <w:rPr>
          <w:sz w:val="22"/>
          <w:u w:val="single"/>
        </w:rPr>
        <w:t>deposits</w:t>
      </w:r>
      <w:r>
        <w:rPr>
          <w:sz w:val="22"/>
        </w:rPr>
        <w:t>. There are 3 ways to measure M:</w:t>
      </w:r>
    </w:p>
    <w:p w14:paraId="72FE943D" w14:textId="008BB3B0" w:rsidR="009626E9" w:rsidRDefault="009626E9" w:rsidP="009626E9">
      <w:pPr>
        <w:pStyle w:val="ListParagraph"/>
        <w:numPr>
          <w:ilvl w:val="1"/>
          <w:numId w:val="11"/>
        </w:numPr>
        <w:rPr>
          <w:sz w:val="22"/>
        </w:rPr>
      </w:pPr>
      <w:r w:rsidRPr="006460B8">
        <w:rPr>
          <w:b/>
          <w:sz w:val="22"/>
        </w:rPr>
        <w:t>M1:</w:t>
      </w:r>
      <w:r>
        <w:rPr>
          <w:sz w:val="22"/>
        </w:rPr>
        <w:t xml:space="preserve"> this is the total of cash in circulation plus all checking deposits in banks </w:t>
      </w:r>
    </w:p>
    <w:p w14:paraId="65797BB5" w14:textId="5E288B17" w:rsidR="009626E9" w:rsidRDefault="009626E9" w:rsidP="009626E9">
      <w:pPr>
        <w:pStyle w:val="ListParagraph"/>
        <w:numPr>
          <w:ilvl w:val="1"/>
          <w:numId w:val="11"/>
        </w:numPr>
        <w:rPr>
          <w:sz w:val="22"/>
        </w:rPr>
      </w:pPr>
      <w:r w:rsidRPr="006460B8">
        <w:rPr>
          <w:b/>
          <w:sz w:val="22"/>
        </w:rPr>
        <w:t>M2:</w:t>
      </w:r>
      <w:r>
        <w:rPr>
          <w:sz w:val="22"/>
        </w:rPr>
        <w:t xml:space="preserve"> </w:t>
      </w:r>
      <w:r w:rsidR="00B85021">
        <w:rPr>
          <w:sz w:val="22"/>
        </w:rPr>
        <w:t xml:space="preserve">is M1 plus savings deposits. </w:t>
      </w:r>
    </w:p>
    <w:p w14:paraId="50476633" w14:textId="70C12089" w:rsidR="00B85021" w:rsidRDefault="00B85021" w:rsidP="009626E9">
      <w:pPr>
        <w:pStyle w:val="ListParagraph"/>
        <w:numPr>
          <w:ilvl w:val="1"/>
          <w:numId w:val="11"/>
        </w:numPr>
        <w:rPr>
          <w:sz w:val="22"/>
        </w:rPr>
      </w:pPr>
      <w:r w:rsidRPr="006460B8">
        <w:rPr>
          <w:b/>
          <w:sz w:val="22"/>
        </w:rPr>
        <w:t>M2+:</w:t>
      </w:r>
      <w:r>
        <w:rPr>
          <w:sz w:val="22"/>
        </w:rPr>
        <w:t xml:space="preserve"> is M2 plus deposit at other financial institutes other than banks. </w:t>
      </w:r>
    </w:p>
    <w:p w14:paraId="546CE605" w14:textId="77777777" w:rsidR="00B85021" w:rsidRDefault="00B85021" w:rsidP="00B85021">
      <w:pPr>
        <w:pStyle w:val="ListParagraph"/>
        <w:ind w:left="1440"/>
        <w:rPr>
          <w:sz w:val="22"/>
        </w:rPr>
      </w:pPr>
    </w:p>
    <w:p w14:paraId="3C0A15FD" w14:textId="5E9A5D66" w:rsidR="00B85021" w:rsidRDefault="00B85021" w:rsidP="00B85021">
      <w:pPr>
        <w:pStyle w:val="ListParagraph"/>
        <w:ind w:left="360"/>
        <w:rPr>
          <w:sz w:val="22"/>
        </w:rPr>
      </w:pPr>
      <w:r w:rsidRPr="006460B8">
        <w:rPr>
          <w:b/>
          <w:sz w:val="22"/>
        </w:rPr>
        <w:t>NOTE: M1</w:t>
      </w:r>
      <w:r>
        <w:rPr>
          <w:sz w:val="22"/>
        </w:rPr>
        <w:t xml:space="preserve"> is the most popular way of measuring the money supply. If the question doesn’t specify to use M2 or M2+, just assume it is M1 </w:t>
      </w:r>
    </w:p>
    <w:p w14:paraId="731DF058" w14:textId="77777777" w:rsidR="00B85021" w:rsidRDefault="00B85021" w:rsidP="00B85021">
      <w:pPr>
        <w:pStyle w:val="ListParagraph"/>
        <w:ind w:left="360"/>
        <w:rPr>
          <w:sz w:val="22"/>
        </w:rPr>
      </w:pPr>
    </w:p>
    <w:p w14:paraId="31053805" w14:textId="45E8065F" w:rsidR="00EB5038" w:rsidRDefault="00B85021" w:rsidP="00E44409">
      <w:pPr>
        <w:pStyle w:val="ListParagraph"/>
        <w:numPr>
          <w:ilvl w:val="0"/>
          <w:numId w:val="11"/>
        </w:numPr>
        <w:rPr>
          <w:sz w:val="22"/>
        </w:rPr>
      </w:pPr>
      <w:r w:rsidRPr="006460B8">
        <w:rPr>
          <w:b/>
          <w:color w:val="C00000"/>
          <w:sz w:val="22"/>
        </w:rPr>
        <w:t>Monetary Base (H) –</w:t>
      </w:r>
      <w:r w:rsidRPr="006460B8">
        <w:rPr>
          <w:color w:val="C00000"/>
          <w:sz w:val="22"/>
        </w:rPr>
        <w:t xml:space="preserve"> </w:t>
      </w:r>
      <w:r>
        <w:rPr>
          <w:sz w:val="22"/>
        </w:rPr>
        <w:t xml:space="preserve">all the currency (notes and coins) in </w:t>
      </w:r>
      <w:r w:rsidRPr="006460B8">
        <w:rPr>
          <w:sz w:val="22"/>
          <w:u w:val="single"/>
        </w:rPr>
        <w:t>circulation</w:t>
      </w:r>
      <w:r>
        <w:rPr>
          <w:sz w:val="22"/>
        </w:rPr>
        <w:t xml:space="preserve"> plus the </w:t>
      </w:r>
      <w:r w:rsidRPr="006460B8">
        <w:rPr>
          <w:sz w:val="22"/>
          <w:u w:val="single"/>
        </w:rPr>
        <w:t>cash reserves</w:t>
      </w:r>
      <w:r>
        <w:rPr>
          <w:sz w:val="22"/>
        </w:rPr>
        <w:t xml:space="preserve"> held by the banks. It is also known as </w:t>
      </w:r>
      <w:r w:rsidRPr="006460B8">
        <w:rPr>
          <w:b/>
          <w:sz w:val="22"/>
        </w:rPr>
        <w:t>high-powered money</w:t>
      </w:r>
      <w:r>
        <w:rPr>
          <w:sz w:val="22"/>
        </w:rPr>
        <w:t xml:space="preserve">. </w:t>
      </w:r>
    </w:p>
    <w:p w14:paraId="512C3431" w14:textId="770F26B0" w:rsidR="00026036" w:rsidRDefault="00026036" w:rsidP="00026036">
      <w:pPr>
        <w:pStyle w:val="ListParagraph"/>
        <w:numPr>
          <w:ilvl w:val="1"/>
          <w:numId w:val="11"/>
        </w:numPr>
        <w:rPr>
          <w:sz w:val="22"/>
        </w:rPr>
      </w:pPr>
      <w:r>
        <w:rPr>
          <w:sz w:val="22"/>
        </w:rPr>
        <w:t xml:space="preserve">The only difference between M and H is that M includes bank deposits, and instead H includes bank cash reserves. As we will see later, deposits are always </w:t>
      </w:r>
      <w:r w:rsidRPr="006460B8">
        <w:rPr>
          <w:sz w:val="22"/>
          <w:u w:val="single"/>
        </w:rPr>
        <w:t>greater</w:t>
      </w:r>
      <w:r>
        <w:rPr>
          <w:sz w:val="22"/>
        </w:rPr>
        <w:t xml:space="preserve"> than the cash reserves, which is why the money supply is always </w:t>
      </w:r>
      <w:r w:rsidRPr="006460B8">
        <w:rPr>
          <w:sz w:val="22"/>
          <w:u w:val="single"/>
        </w:rPr>
        <w:t>greater</w:t>
      </w:r>
      <w:r>
        <w:rPr>
          <w:sz w:val="22"/>
        </w:rPr>
        <w:t xml:space="preserve"> than the monetary base. </w:t>
      </w:r>
    </w:p>
    <w:p w14:paraId="32092606" w14:textId="77777777" w:rsidR="003D5596" w:rsidRPr="003D5596" w:rsidRDefault="003D5596" w:rsidP="003D5596">
      <w:pPr>
        <w:rPr>
          <w:sz w:val="22"/>
        </w:rPr>
      </w:pPr>
    </w:p>
    <w:p w14:paraId="05ED91CC" w14:textId="4FF45BEB" w:rsidR="000E08BA" w:rsidRDefault="000E08BA" w:rsidP="000E08BA">
      <w:pPr>
        <w:pStyle w:val="ListParagraph"/>
        <w:numPr>
          <w:ilvl w:val="0"/>
          <w:numId w:val="11"/>
        </w:numPr>
        <w:rPr>
          <w:sz w:val="22"/>
        </w:rPr>
      </w:pPr>
      <w:r w:rsidRPr="003D5596">
        <w:rPr>
          <w:b/>
          <w:color w:val="C00000"/>
          <w:sz w:val="22"/>
        </w:rPr>
        <w:t>Financial Intermediary (FI) –</w:t>
      </w:r>
      <w:r w:rsidRPr="003D5596">
        <w:rPr>
          <w:color w:val="C00000"/>
          <w:sz w:val="22"/>
        </w:rPr>
        <w:t xml:space="preserve"> </w:t>
      </w:r>
      <w:r>
        <w:rPr>
          <w:sz w:val="22"/>
        </w:rPr>
        <w:t xml:space="preserve">a business that brings borrowers and lenders together. </w:t>
      </w:r>
    </w:p>
    <w:p w14:paraId="1F3BB0A5" w14:textId="2012FE0A" w:rsidR="000E08BA" w:rsidRDefault="000E08BA" w:rsidP="000E08BA">
      <w:pPr>
        <w:ind w:left="720"/>
        <w:rPr>
          <w:sz w:val="22"/>
        </w:rPr>
      </w:pPr>
      <w:r>
        <w:rPr>
          <w:sz w:val="22"/>
        </w:rPr>
        <w:t>Example: A bank is a FI. The money Bob deposits in a checking or savings account is basically what he lends to the bank</w:t>
      </w:r>
      <w:r w:rsidR="00AC55B6">
        <w:rPr>
          <w:sz w:val="22"/>
        </w:rPr>
        <w:t xml:space="preserve"> (Bob is the lender). The bank uses this money to give a loan to Susan (borrower). </w:t>
      </w:r>
    </w:p>
    <w:p w14:paraId="002B817B" w14:textId="77777777" w:rsidR="00AC55B6" w:rsidRDefault="00AC55B6" w:rsidP="000E08BA">
      <w:pPr>
        <w:ind w:left="720"/>
        <w:rPr>
          <w:sz w:val="22"/>
        </w:rPr>
      </w:pPr>
    </w:p>
    <w:p w14:paraId="13A87B83" w14:textId="41970317" w:rsidR="00AC55B6" w:rsidRPr="002A0EDC" w:rsidRDefault="00AC55B6" w:rsidP="000E08BA">
      <w:pPr>
        <w:ind w:left="720"/>
        <w:rPr>
          <w:b/>
          <w:i/>
          <w:sz w:val="22"/>
        </w:rPr>
      </w:pPr>
      <w:r w:rsidRPr="002A0EDC">
        <w:rPr>
          <w:b/>
          <w:i/>
          <w:sz w:val="22"/>
        </w:rPr>
        <w:t xml:space="preserve">Remember: The deposit is a liability of the bank. This deposits money is used to provide loans of households, businesses and the government. </w:t>
      </w:r>
    </w:p>
    <w:p w14:paraId="5D920AEC" w14:textId="77777777" w:rsidR="00793CCE" w:rsidRPr="000E08BA" w:rsidRDefault="00793CCE" w:rsidP="000E08BA">
      <w:pPr>
        <w:ind w:left="720"/>
        <w:rPr>
          <w:sz w:val="22"/>
        </w:rPr>
      </w:pPr>
    </w:p>
    <w:p w14:paraId="704680D6" w14:textId="5F6E6E1D" w:rsidR="00EB5038" w:rsidRDefault="00793CCE" w:rsidP="00E44409">
      <w:pPr>
        <w:pStyle w:val="ListParagraph"/>
        <w:numPr>
          <w:ilvl w:val="0"/>
          <w:numId w:val="11"/>
        </w:numPr>
        <w:rPr>
          <w:sz w:val="22"/>
        </w:rPr>
      </w:pPr>
      <w:r w:rsidRPr="002A0EDC">
        <w:rPr>
          <w:b/>
          <w:color w:val="C00000"/>
          <w:sz w:val="22"/>
        </w:rPr>
        <w:t>Bank of Canada –</w:t>
      </w:r>
      <w:r w:rsidRPr="002A0EDC">
        <w:rPr>
          <w:color w:val="C00000"/>
          <w:sz w:val="22"/>
        </w:rPr>
        <w:t xml:space="preserve"> </w:t>
      </w:r>
      <w:r>
        <w:rPr>
          <w:sz w:val="22"/>
        </w:rPr>
        <w:t>Canada</w:t>
      </w:r>
      <w:r w:rsidR="0018710F">
        <w:rPr>
          <w:sz w:val="22"/>
        </w:rPr>
        <w:t xml:space="preserve">’s central bank. It does not act like a private bank (i.e. it does not aim to maximize profits). It has the responsibility to regulate the national money supply. </w:t>
      </w:r>
    </w:p>
    <w:p w14:paraId="52EB3FC7" w14:textId="77777777" w:rsidR="002A0EDC" w:rsidRDefault="002A0EDC" w:rsidP="002A0EDC">
      <w:pPr>
        <w:rPr>
          <w:sz w:val="22"/>
        </w:rPr>
      </w:pPr>
    </w:p>
    <w:p w14:paraId="0BE1FC38" w14:textId="77777777" w:rsidR="002A0EDC" w:rsidRDefault="002A0EDC" w:rsidP="002A0EDC">
      <w:pPr>
        <w:rPr>
          <w:sz w:val="22"/>
        </w:rPr>
      </w:pPr>
    </w:p>
    <w:p w14:paraId="4B4C3F35" w14:textId="77777777" w:rsidR="002A0EDC" w:rsidRDefault="002A0EDC" w:rsidP="002A0EDC">
      <w:pPr>
        <w:rPr>
          <w:sz w:val="22"/>
        </w:rPr>
      </w:pPr>
    </w:p>
    <w:p w14:paraId="3BE31237" w14:textId="77777777" w:rsidR="001064B6" w:rsidRDefault="001064B6" w:rsidP="002A0EDC">
      <w:pPr>
        <w:rPr>
          <w:sz w:val="22"/>
        </w:rPr>
      </w:pPr>
    </w:p>
    <w:p w14:paraId="4721B450" w14:textId="77777777" w:rsidR="002A0EDC" w:rsidRPr="002A0EDC" w:rsidRDefault="002A0EDC" w:rsidP="002A0EDC">
      <w:pPr>
        <w:rPr>
          <w:sz w:val="22"/>
        </w:rPr>
      </w:pPr>
    </w:p>
    <w:p w14:paraId="579A8F0B" w14:textId="653AF604" w:rsidR="0018710F" w:rsidRDefault="0018710F" w:rsidP="00E44409">
      <w:pPr>
        <w:pStyle w:val="ListParagraph"/>
        <w:numPr>
          <w:ilvl w:val="0"/>
          <w:numId w:val="11"/>
        </w:numPr>
        <w:rPr>
          <w:sz w:val="22"/>
        </w:rPr>
      </w:pPr>
      <w:r w:rsidRPr="002A0EDC">
        <w:rPr>
          <w:b/>
          <w:color w:val="C00000"/>
          <w:sz w:val="22"/>
        </w:rPr>
        <w:lastRenderedPageBreak/>
        <w:t>Liquidity –</w:t>
      </w:r>
      <w:r w:rsidRPr="002A0EDC">
        <w:rPr>
          <w:color w:val="C00000"/>
          <w:sz w:val="22"/>
        </w:rPr>
        <w:t xml:space="preserve"> </w:t>
      </w:r>
      <w:r>
        <w:rPr>
          <w:sz w:val="22"/>
        </w:rPr>
        <w:t xml:space="preserve">how easily assets can be turned into cash </w:t>
      </w:r>
    </w:p>
    <w:p w14:paraId="344F9BC0" w14:textId="31BF1DAB" w:rsidR="009A4977" w:rsidRPr="0018710F" w:rsidRDefault="0018710F" w:rsidP="002A0EDC">
      <w:pPr>
        <w:ind w:left="720"/>
        <w:rPr>
          <w:sz w:val="22"/>
        </w:rPr>
      </w:pPr>
      <w:r>
        <w:rPr>
          <w:sz w:val="22"/>
        </w:rPr>
        <w:t xml:space="preserve">Example: If all depositors asked the bank for their money back at the same time, the bank would not be able to give it immediately because, as mentioned before, it lend out a good portion of the money it receives in the form of loans (such as mortgages) which will take </w:t>
      </w:r>
      <w:r w:rsidR="00BB0ECE">
        <w:rPr>
          <w:sz w:val="22"/>
        </w:rPr>
        <w:t xml:space="preserve">years to pay back. Loans are not a liquid asset. </w:t>
      </w:r>
    </w:p>
    <w:p w14:paraId="4E15B657" w14:textId="1E29A3FC" w:rsidR="00EB5038" w:rsidRDefault="00BB0ECE" w:rsidP="00BB0ECE">
      <w:pPr>
        <w:pStyle w:val="ListParagraph"/>
        <w:numPr>
          <w:ilvl w:val="1"/>
          <w:numId w:val="11"/>
        </w:numPr>
        <w:rPr>
          <w:sz w:val="22"/>
        </w:rPr>
      </w:pPr>
      <w:r>
        <w:rPr>
          <w:sz w:val="22"/>
        </w:rPr>
        <w:t xml:space="preserve">It is very unlikely that everyone will ask for their money back at the same time so banks normally keep small </w:t>
      </w:r>
      <w:r w:rsidRPr="002A0EDC">
        <w:rPr>
          <w:b/>
          <w:sz w:val="22"/>
        </w:rPr>
        <w:t>cash reserves</w:t>
      </w:r>
      <w:r>
        <w:rPr>
          <w:sz w:val="22"/>
        </w:rPr>
        <w:t xml:space="preserve"> (cash is the most liquid asset possible) so they can pay back depositor’s regular requests. </w:t>
      </w:r>
    </w:p>
    <w:p w14:paraId="5264DA7D" w14:textId="716178D5" w:rsidR="00BB0ECE" w:rsidRPr="00EB5038" w:rsidRDefault="00BB0ECE" w:rsidP="00BB0ECE">
      <w:pPr>
        <w:pStyle w:val="Heading3"/>
        <w:spacing w:before="240"/>
        <w:rPr>
          <w:sz w:val="22"/>
        </w:rPr>
      </w:pPr>
      <w:r>
        <w:t xml:space="preserve">Bank Operations and Profits  </w:t>
      </w:r>
    </w:p>
    <w:p w14:paraId="4C82DCB0" w14:textId="77777777" w:rsidR="00BB0ECE" w:rsidRPr="00BB0ECE" w:rsidRDefault="00BB0ECE" w:rsidP="00BB0ECE">
      <w:pPr>
        <w:rPr>
          <w:sz w:val="22"/>
        </w:rPr>
      </w:pPr>
    </w:p>
    <w:p w14:paraId="1F370E3B" w14:textId="3481E0DC" w:rsidR="00BB0ECE" w:rsidRDefault="00BB0ECE" w:rsidP="00BB0ECE">
      <w:pPr>
        <w:pStyle w:val="ListParagraph"/>
        <w:numPr>
          <w:ilvl w:val="0"/>
          <w:numId w:val="11"/>
        </w:numPr>
        <w:rPr>
          <w:sz w:val="22"/>
        </w:rPr>
      </w:pPr>
      <w:r>
        <w:rPr>
          <w:sz w:val="22"/>
        </w:rPr>
        <w:t xml:space="preserve">Banks make profits from the difference between what it cost to raise funds (mainly interest payments to their depositors) and the revenues it earns from lending (mainly interest earned on the loans they give out). </w:t>
      </w:r>
    </w:p>
    <w:p w14:paraId="730F35A7" w14:textId="77777777" w:rsidR="002A0EDC" w:rsidRPr="002A0EDC" w:rsidRDefault="002A0EDC" w:rsidP="002A0EDC">
      <w:pPr>
        <w:rPr>
          <w:sz w:val="22"/>
        </w:rPr>
      </w:pPr>
    </w:p>
    <w:p w14:paraId="166825E1" w14:textId="72B9D603" w:rsidR="00BB0ECE" w:rsidRDefault="00BB0ECE" w:rsidP="00BB0ECE">
      <w:pPr>
        <w:pStyle w:val="ListParagraph"/>
        <w:numPr>
          <w:ilvl w:val="0"/>
          <w:numId w:val="11"/>
        </w:numPr>
        <w:rPr>
          <w:sz w:val="22"/>
        </w:rPr>
      </w:pPr>
      <w:r w:rsidRPr="002A0EDC">
        <w:rPr>
          <w:b/>
          <w:color w:val="C00000"/>
          <w:sz w:val="22"/>
        </w:rPr>
        <w:t>Net Interest Income –</w:t>
      </w:r>
      <w:r w:rsidRPr="002A0EDC">
        <w:rPr>
          <w:color w:val="C00000"/>
          <w:sz w:val="22"/>
        </w:rPr>
        <w:t xml:space="preserve"> </w:t>
      </w:r>
      <w:r>
        <w:rPr>
          <w:sz w:val="22"/>
        </w:rPr>
        <w:t xml:space="preserve">the difference between loan interest earned and deposit interest paid. </w:t>
      </w:r>
    </w:p>
    <w:p w14:paraId="234A415A" w14:textId="430194B4" w:rsidR="00BB0ECE" w:rsidRDefault="00BB0ECE" w:rsidP="00BB0ECE">
      <w:pPr>
        <w:ind w:left="720"/>
        <w:rPr>
          <w:sz w:val="22"/>
        </w:rPr>
      </w:pPr>
      <w:r>
        <w:rPr>
          <w:sz w:val="22"/>
        </w:rPr>
        <w:t xml:space="preserve">Example: If a bank pays 3% interest on deposits and charges 7% interest for loans, its net interest income is 4%. </w:t>
      </w:r>
    </w:p>
    <w:p w14:paraId="3A1B43B7" w14:textId="77777777" w:rsidR="00BB0ECE" w:rsidRDefault="00BB0ECE" w:rsidP="00BB0ECE">
      <w:pPr>
        <w:ind w:left="720"/>
        <w:rPr>
          <w:sz w:val="22"/>
        </w:rPr>
      </w:pPr>
    </w:p>
    <w:p w14:paraId="13CB0AD5" w14:textId="03F0FD36" w:rsidR="00BB0ECE" w:rsidRPr="00EB5038" w:rsidRDefault="00BB0ECE" w:rsidP="00BB0ECE">
      <w:pPr>
        <w:pStyle w:val="Heading3"/>
        <w:spacing w:before="240"/>
        <w:rPr>
          <w:sz w:val="22"/>
        </w:rPr>
      </w:pPr>
      <w:r>
        <w:t xml:space="preserve">How Banks Create Money  </w:t>
      </w:r>
    </w:p>
    <w:p w14:paraId="2EB29356" w14:textId="77777777" w:rsidR="00BB0ECE" w:rsidRPr="00BB0ECE" w:rsidRDefault="00BB0ECE" w:rsidP="00BB0ECE">
      <w:pPr>
        <w:ind w:left="720"/>
        <w:rPr>
          <w:sz w:val="22"/>
        </w:rPr>
      </w:pPr>
    </w:p>
    <w:p w14:paraId="3E84B704" w14:textId="0BB999B8" w:rsidR="00BB0ECE" w:rsidRDefault="00BB0ECE" w:rsidP="00BB0ECE">
      <w:pPr>
        <w:pStyle w:val="ListParagraph"/>
        <w:numPr>
          <w:ilvl w:val="0"/>
          <w:numId w:val="11"/>
        </w:numPr>
        <w:rPr>
          <w:sz w:val="22"/>
        </w:rPr>
      </w:pPr>
      <w:r>
        <w:rPr>
          <w:sz w:val="22"/>
        </w:rPr>
        <w:t xml:space="preserve">Banks create money by only holding a portion of their deposits as cash (cash reserves) and lending out the rest. The bank always earns higher interest on the loans it gives out than the interest it pays to its depositors. This is why the bank tries to give out </w:t>
      </w:r>
      <w:r w:rsidR="0057310A">
        <w:rPr>
          <w:sz w:val="22"/>
        </w:rPr>
        <w:t xml:space="preserve">as many loans as possible. </w:t>
      </w:r>
    </w:p>
    <w:p w14:paraId="113E97C8" w14:textId="77777777" w:rsidR="001064B6" w:rsidRPr="001064B6" w:rsidRDefault="001064B6" w:rsidP="001064B6">
      <w:pPr>
        <w:rPr>
          <w:sz w:val="22"/>
        </w:rPr>
      </w:pPr>
    </w:p>
    <w:p w14:paraId="03B32C5D" w14:textId="75E8C535" w:rsidR="0057310A" w:rsidRDefault="0057310A" w:rsidP="0057310A">
      <w:pPr>
        <w:pStyle w:val="ListParagraph"/>
        <w:numPr>
          <w:ilvl w:val="0"/>
          <w:numId w:val="11"/>
        </w:numPr>
        <w:rPr>
          <w:sz w:val="22"/>
        </w:rPr>
      </w:pPr>
      <w:r w:rsidRPr="002A0EDC">
        <w:rPr>
          <w:b/>
          <w:color w:val="C00000"/>
          <w:sz w:val="22"/>
        </w:rPr>
        <w:t>Currency Ratio (</w:t>
      </w:r>
      <w:proofErr w:type="spellStart"/>
      <w:r w:rsidRPr="002A0EDC">
        <w:rPr>
          <w:b/>
          <w:color w:val="C00000"/>
          <w:sz w:val="22"/>
        </w:rPr>
        <w:t>cr</w:t>
      </w:r>
      <w:proofErr w:type="spellEnd"/>
      <w:r w:rsidRPr="002A0EDC">
        <w:rPr>
          <w:b/>
          <w:color w:val="C00000"/>
          <w:sz w:val="22"/>
        </w:rPr>
        <w:t>)—</w:t>
      </w:r>
      <w:r>
        <w:rPr>
          <w:sz w:val="22"/>
        </w:rPr>
        <w:t xml:space="preserve">the ratio of cash to deposits held y the </w:t>
      </w:r>
      <w:r w:rsidRPr="007D4D85">
        <w:rPr>
          <w:sz w:val="22"/>
          <w:u w:val="single"/>
        </w:rPr>
        <w:t>public</w:t>
      </w:r>
      <w:r>
        <w:rPr>
          <w:sz w:val="22"/>
        </w:rPr>
        <w:t xml:space="preserve"> (households). It is also known as the </w:t>
      </w:r>
      <w:r w:rsidRPr="002A0EDC">
        <w:rPr>
          <w:b/>
          <w:sz w:val="22"/>
        </w:rPr>
        <w:t>Cash Drain Ratio.</w:t>
      </w:r>
      <w:r>
        <w:rPr>
          <w:sz w:val="22"/>
        </w:rPr>
        <w:t xml:space="preserve"> </w:t>
      </w:r>
    </w:p>
    <w:p w14:paraId="5C990885" w14:textId="365BE5C8" w:rsidR="0057310A" w:rsidRDefault="0057310A" w:rsidP="0057310A">
      <w:pPr>
        <w:pStyle w:val="ListParagraph"/>
        <w:numPr>
          <w:ilvl w:val="1"/>
          <w:numId w:val="11"/>
        </w:numPr>
        <w:rPr>
          <w:sz w:val="22"/>
        </w:rPr>
      </w:pPr>
      <w:r>
        <w:rPr>
          <w:sz w:val="22"/>
        </w:rPr>
        <w:t>The bank</w:t>
      </w:r>
      <w:r w:rsidR="007D4D85">
        <w:rPr>
          <w:sz w:val="22"/>
        </w:rPr>
        <w:t>s</w:t>
      </w:r>
      <w:r>
        <w:rPr>
          <w:sz w:val="22"/>
        </w:rPr>
        <w:t xml:space="preserve"> hold the cash in the economy not held by the public </w:t>
      </w:r>
    </w:p>
    <w:p w14:paraId="1001E7E2" w14:textId="06EB3290" w:rsidR="0057310A" w:rsidRDefault="0057310A" w:rsidP="0057310A">
      <w:pPr>
        <w:pStyle w:val="ListParagraph"/>
        <w:numPr>
          <w:ilvl w:val="1"/>
          <w:numId w:val="11"/>
        </w:numPr>
        <w:rPr>
          <w:sz w:val="22"/>
        </w:rPr>
      </w:pPr>
      <w:r>
        <w:rPr>
          <w:sz w:val="22"/>
        </w:rPr>
        <w:t xml:space="preserve">If the public holds all its money as cash, the banks cannot obtain the cash reserves they need to cover their deposit liabilities. </w:t>
      </w:r>
    </w:p>
    <w:p w14:paraId="356F3905" w14:textId="18177984" w:rsidR="0057310A" w:rsidRDefault="0057310A" w:rsidP="0057310A">
      <w:pPr>
        <w:pStyle w:val="ListParagraph"/>
        <w:ind w:left="1440"/>
        <w:jc w:val="center"/>
        <w:rPr>
          <w:b/>
          <w:sz w:val="22"/>
        </w:rPr>
      </w:pPr>
      <w:proofErr w:type="spellStart"/>
      <w:r w:rsidRPr="0057310A">
        <w:rPr>
          <w:b/>
          <w:sz w:val="22"/>
        </w:rPr>
        <w:t>cr</w:t>
      </w:r>
      <w:proofErr w:type="spellEnd"/>
      <w:r w:rsidRPr="0057310A">
        <w:rPr>
          <w:b/>
          <w:sz w:val="22"/>
        </w:rPr>
        <w:t xml:space="preserve"> = cash held by public / deposit</w:t>
      </w:r>
    </w:p>
    <w:p w14:paraId="579D766C" w14:textId="77777777" w:rsidR="0057310A" w:rsidRPr="0057310A" w:rsidRDefault="0057310A" w:rsidP="0057310A">
      <w:pPr>
        <w:pStyle w:val="ListParagraph"/>
        <w:ind w:left="1440"/>
        <w:jc w:val="center"/>
        <w:rPr>
          <w:b/>
          <w:sz w:val="22"/>
        </w:rPr>
      </w:pPr>
    </w:p>
    <w:p w14:paraId="7BCFBFDF" w14:textId="2D2E6F59" w:rsidR="00BB0ECE" w:rsidRDefault="0057310A" w:rsidP="00BB0ECE">
      <w:pPr>
        <w:pStyle w:val="ListParagraph"/>
        <w:numPr>
          <w:ilvl w:val="0"/>
          <w:numId w:val="11"/>
        </w:numPr>
        <w:rPr>
          <w:sz w:val="22"/>
        </w:rPr>
      </w:pPr>
      <w:r w:rsidRPr="002A0EDC">
        <w:rPr>
          <w:b/>
          <w:color w:val="C00000"/>
          <w:sz w:val="22"/>
        </w:rPr>
        <w:t>Reserve Ratio (</w:t>
      </w:r>
      <w:proofErr w:type="spellStart"/>
      <w:r w:rsidRPr="002A0EDC">
        <w:rPr>
          <w:b/>
          <w:color w:val="C00000"/>
          <w:sz w:val="22"/>
        </w:rPr>
        <w:t>rr</w:t>
      </w:r>
      <w:proofErr w:type="spellEnd"/>
      <w:r w:rsidRPr="002A0EDC">
        <w:rPr>
          <w:b/>
          <w:color w:val="C00000"/>
          <w:sz w:val="22"/>
        </w:rPr>
        <w:t>) –</w:t>
      </w:r>
      <w:r w:rsidRPr="002A0EDC">
        <w:rPr>
          <w:color w:val="C00000"/>
          <w:sz w:val="22"/>
        </w:rPr>
        <w:t xml:space="preserve"> </w:t>
      </w:r>
      <w:r>
        <w:rPr>
          <w:sz w:val="22"/>
        </w:rPr>
        <w:t xml:space="preserve">the ratio of cash reserves to deposits held by the </w:t>
      </w:r>
      <w:r w:rsidRPr="007D4D85">
        <w:rPr>
          <w:sz w:val="22"/>
          <w:u w:val="single"/>
        </w:rPr>
        <w:t>banks</w:t>
      </w:r>
      <w:r>
        <w:rPr>
          <w:sz w:val="22"/>
        </w:rPr>
        <w:t xml:space="preserve">. </w:t>
      </w:r>
    </w:p>
    <w:p w14:paraId="1166BB5C" w14:textId="0746C6A2" w:rsidR="0057310A" w:rsidRDefault="0057310A" w:rsidP="0057310A">
      <w:pPr>
        <w:pStyle w:val="ListParagraph"/>
        <w:numPr>
          <w:ilvl w:val="1"/>
          <w:numId w:val="11"/>
        </w:numPr>
        <w:rPr>
          <w:sz w:val="22"/>
        </w:rPr>
      </w:pPr>
      <w:r>
        <w:rPr>
          <w:sz w:val="22"/>
        </w:rPr>
        <w:t xml:space="preserve">This lets us know what percentage of the money deposited into the bank is held by the bank as cash for clients to withdraw from their accounts at any given time. </w:t>
      </w:r>
    </w:p>
    <w:p w14:paraId="614AA271" w14:textId="1289A27A" w:rsidR="0057310A" w:rsidRDefault="0057310A" w:rsidP="0057310A">
      <w:pPr>
        <w:jc w:val="center"/>
        <w:rPr>
          <w:sz w:val="22"/>
        </w:rPr>
      </w:pPr>
      <w:proofErr w:type="spellStart"/>
      <w:r>
        <w:rPr>
          <w:sz w:val="22"/>
        </w:rPr>
        <w:t>rr</w:t>
      </w:r>
      <w:proofErr w:type="spellEnd"/>
      <w:r>
        <w:rPr>
          <w:sz w:val="22"/>
        </w:rPr>
        <w:t xml:space="preserve"> = cash reserves / deposits </w:t>
      </w:r>
    </w:p>
    <w:p w14:paraId="7E8B0AC3" w14:textId="77777777" w:rsidR="007D4D85" w:rsidRPr="0057310A" w:rsidRDefault="007D4D85" w:rsidP="0057310A">
      <w:pPr>
        <w:jc w:val="center"/>
        <w:rPr>
          <w:sz w:val="22"/>
        </w:rPr>
      </w:pPr>
    </w:p>
    <w:p w14:paraId="498897FA" w14:textId="58E8CD32" w:rsidR="00BB0ECE" w:rsidRDefault="0057310A" w:rsidP="00BB0ECE">
      <w:pPr>
        <w:pStyle w:val="ListParagraph"/>
        <w:numPr>
          <w:ilvl w:val="0"/>
          <w:numId w:val="11"/>
        </w:numPr>
        <w:rPr>
          <w:sz w:val="22"/>
        </w:rPr>
      </w:pPr>
      <w:r w:rsidRPr="007D4D85">
        <w:rPr>
          <w:b/>
          <w:color w:val="C00000"/>
          <w:sz w:val="22"/>
        </w:rPr>
        <w:t>Financial Panics—</w:t>
      </w:r>
      <w:r>
        <w:rPr>
          <w:sz w:val="22"/>
        </w:rPr>
        <w:t xml:space="preserve">people lose confidence in banks and rush to withdraw cash. </w:t>
      </w:r>
    </w:p>
    <w:p w14:paraId="1A01FA37" w14:textId="5310C74A" w:rsidR="0057310A" w:rsidRDefault="0057310A" w:rsidP="0057310A">
      <w:pPr>
        <w:ind w:left="720"/>
        <w:rPr>
          <w:sz w:val="22"/>
        </w:rPr>
      </w:pPr>
      <w:r>
        <w:rPr>
          <w:sz w:val="22"/>
        </w:rPr>
        <w:t>Example: the above example only works if the public has faith that the banks is in a solid financial position and is safely taking care of their money. If they think the bank is le</w:t>
      </w:r>
      <w:r w:rsidR="007060D3">
        <w:rPr>
          <w:sz w:val="22"/>
        </w:rPr>
        <w:t>nding too much or it is at risk of losing their money, everybody will get scared and try to withdraw their money all at once, lending to a financial panic (i.e. 2008 crisis)</w:t>
      </w:r>
    </w:p>
    <w:p w14:paraId="45BA33DB" w14:textId="77777777" w:rsidR="007060D3" w:rsidRPr="0057310A" w:rsidRDefault="007060D3" w:rsidP="0057310A">
      <w:pPr>
        <w:ind w:left="720"/>
        <w:rPr>
          <w:sz w:val="22"/>
        </w:rPr>
      </w:pPr>
    </w:p>
    <w:p w14:paraId="0E91C067" w14:textId="285BC84B" w:rsidR="00BB0ECE" w:rsidRDefault="007060D3" w:rsidP="00BB0ECE">
      <w:pPr>
        <w:pStyle w:val="ListParagraph"/>
        <w:numPr>
          <w:ilvl w:val="0"/>
          <w:numId w:val="11"/>
        </w:numPr>
        <w:rPr>
          <w:sz w:val="22"/>
        </w:rPr>
      </w:pPr>
      <w:r w:rsidRPr="007D4D85">
        <w:rPr>
          <w:b/>
          <w:color w:val="C00000"/>
          <w:sz w:val="22"/>
        </w:rPr>
        <w:t>Commercial Papers—</w:t>
      </w:r>
      <w:r>
        <w:rPr>
          <w:sz w:val="22"/>
        </w:rPr>
        <w:t>short term 30-day and 60-day notes used to pay the buyer interest created by loans and accounts receivable</w:t>
      </w:r>
    </w:p>
    <w:p w14:paraId="286A4F23" w14:textId="66D24710" w:rsidR="00095A18" w:rsidRDefault="007060D3" w:rsidP="007D4D85">
      <w:pPr>
        <w:ind w:left="720"/>
        <w:rPr>
          <w:sz w:val="22"/>
        </w:rPr>
      </w:pPr>
      <w:r w:rsidRPr="001064B6">
        <w:rPr>
          <w:i/>
          <w:sz w:val="22"/>
        </w:rPr>
        <w:lastRenderedPageBreak/>
        <w:t>Example:</w:t>
      </w:r>
      <w:r>
        <w:rPr>
          <w:sz w:val="22"/>
        </w:rPr>
        <w:t xml:space="preserve"> If Bob buys 30-day commercial paper from a bank using cash, he is lending that money to the bank and in 30 days he will receive that money back plus the interest he earned on it</w:t>
      </w:r>
    </w:p>
    <w:p w14:paraId="3C76C967" w14:textId="47D0E330" w:rsidR="00095A18" w:rsidRPr="00EB5038" w:rsidRDefault="00095A18" w:rsidP="00095A18">
      <w:pPr>
        <w:pStyle w:val="Heading3"/>
        <w:spacing w:before="240"/>
        <w:rPr>
          <w:sz w:val="22"/>
        </w:rPr>
      </w:pPr>
      <w:r>
        <w:t xml:space="preserve">monetary Base and the Money Multiplier   </w:t>
      </w:r>
    </w:p>
    <w:p w14:paraId="24CBE0AB" w14:textId="77777777" w:rsidR="00095A18" w:rsidRPr="007060D3" w:rsidRDefault="00095A18" w:rsidP="007060D3">
      <w:pPr>
        <w:ind w:left="720"/>
        <w:rPr>
          <w:sz w:val="22"/>
        </w:rPr>
      </w:pPr>
    </w:p>
    <w:p w14:paraId="3AA63F88" w14:textId="036C9927" w:rsidR="00BB0ECE" w:rsidRDefault="00095A18" w:rsidP="00BB0ECE">
      <w:pPr>
        <w:pStyle w:val="ListParagraph"/>
        <w:numPr>
          <w:ilvl w:val="0"/>
          <w:numId w:val="11"/>
        </w:numPr>
        <w:rPr>
          <w:sz w:val="22"/>
        </w:rPr>
      </w:pPr>
      <w:r w:rsidRPr="007D4D85">
        <w:rPr>
          <w:b/>
          <w:color w:val="C00000"/>
          <w:sz w:val="22"/>
        </w:rPr>
        <w:t>Money Multiplier –</w:t>
      </w:r>
      <w:r w:rsidRPr="007D4D85">
        <w:rPr>
          <w:color w:val="C00000"/>
          <w:sz w:val="22"/>
        </w:rPr>
        <w:t xml:space="preserve"> </w:t>
      </w:r>
      <w:r>
        <w:rPr>
          <w:sz w:val="22"/>
        </w:rPr>
        <w:t xml:space="preserve">the change in the </w:t>
      </w:r>
      <w:r w:rsidRPr="007D4D85">
        <w:rPr>
          <w:sz w:val="22"/>
          <w:u w:val="single"/>
        </w:rPr>
        <w:t>money supply</w:t>
      </w:r>
      <w:r>
        <w:rPr>
          <w:sz w:val="22"/>
        </w:rPr>
        <w:t xml:space="preserve"> caused by a change in the </w:t>
      </w:r>
      <w:r w:rsidRPr="007D4D85">
        <w:rPr>
          <w:sz w:val="22"/>
          <w:u w:val="single"/>
        </w:rPr>
        <w:t>monetary base</w:t>
      </w:r>
      <w:r>
        <w:rPr>
          <w:sz w:val="22"/>
        </w:rPr>
        <w:t xml:space="preserve">. </w:t>
      </w:r>
    </w:p>
    <w:p w14:paraId="06FBC2CB" w14:textId="3E72D02F" w:rsidR="00095A18" w:rsidRDefault="00095A18" w:rsidP="00095A18">
      <w:pPr>
        <w:pStyle w:val="ListParagraph"/>
        <w:jc w:val="center"/>
        <w:rPr>
          <w:b/>
          <w:sz w:val="22"/>
        </w:rPr>
      </w:pPr>
      <w:r w:rsidRPr="00095A18">
        <w:rPr>
          <w:b/>
          <w:sz w:val="22"/>
        </w:rPr>
        <w:t xml:space="preserve">Money Multiplier =  </w:t>
      </w:r>
      <w:r w:rsidRPr="00095A18">
        <w:rPr>
          <w:b/>
          <w:sz w:val="22"/>
        </w:rPr>
        <w:sym w:font="Symbol" w:char="F044"/>
      </w:r>
      <w:r w:rsidRPr="00095A18">
        <w:rPr>
          <w:b/>
          <w:sz w:val="22"/>
        </w:rPr>
        <w:t xml:space="preserve">money supply / </w:t>
      </w:r>
      <w:r w:rsidRPr="00095A18">
        <w:rPr>
          <w:b/>
          <w:sz w:val="22"/>
        </w:rPr>
        <w:sym w:font="Symbol" w:char="F044"/>
      </w:r>
      <w:r w:rsidRPr="00095A18">
        <w:rPr>
          <w:b/>
          <w:sz w:val="22"/>
        </w:rPr>
        <w:t>monetary base</w:t>
      </w:r>
    </w:p>
    <w:p w14:paraId="55A98339" w14:textId="77777777" w:rsidR="00095A18" w:rsidRPr="00095A18" w:rsidRDefault="00095A18" w:rsidP="00095A18">
      <w:pPr>
        <w:pStyle w:val="ListParagraph"/>
        <w:jc w:val="center"/>
        <w:rPr>
          <w:b/>
          <w:sz w:val="22"/>
        </w:rPr>
      </w:pPr>
    </w:p>
    <w:p w14:paraId="25D8E17D" w14:textId="426AF099" w:rsidR="00BB0ECE" w:rsidRDefault="00095A18" w:rsidP="00BB0ECE">
      <w:pPr>
        <w:pStyle w:val="ListParagraph"/>
        <w:numPr>
          <w:ilvl w:val="0"/>
          <w:numId w:val="11"/>
        </w:numPr>
        <w:rPr>
          <w:sz w:val="22"/>
        </w:rPr>
      </w:pPr>
      <w:r>
        <w:rPr>
          <w:sz w:val="22"/>
        </w:rPr>
        <w:t>The size of the money multiplier depends on 2 main ratios:</w:t>
      </w:r>
    </w:p>
    <w:p w14:paraId="0270F4C6" w14:textId="1C1ED9C1" w:rsidR="00095A18" w:rsidRDefault="00095A18" w:rsidP="00095A18">
      <w:pPr>
        <w:pStyle w:val="ListParagraph"/>
        <w:numPr>
          <w:ilvl w:val="0"/>
          <w:numId w:val="23"/>
        </w:numPr>
        <w:rPr>
          <w:sz w:val="22"/>
        </w:rPr>
      </w:pPr>
      <w:proofErr w:type="spellStart"/>
      <w:r w:rsidRPr="007D4D85">
        <w:rPr>
          <w:b/>
          <w:sz w:val="22"/>
        </w:rPr>
        <w:t>rr</w:t>
      </w:r>
      <w:proofErr w:type="spellEnd"/>
      <w:r w:rsidRPr="007D4D85">
        <w:rPr>
          <w:b/>
          <w:sz w:val="22"/>
        </w:rPr>
        <w:t>,</w:t>
      </w:r>
      <w:r>
        <w:rPr>
          <w:sz w:val="22"/>
        </w:rPr>
        <w:t xml:space="preserve"> the banks’ ratio of cash reserves to total deposits</w:t>
      </w:r>
    </w:p>
    <w:p w14:paraId="508884C3" w14:textId="387711BB" w:rsidR="00095A18" w:rsidRDefault="00095A18" w:rsidP="00095A18">
      <w:pPr>
        <w:pStyle w:val="ListParagraph"/>
        <w:numPr>
          <w:ilvl w:val="0"/>
          <w:numId w:val="6"/>
        </w:numPr>
        <w:ind w:left="1276" w:hanging="283"/>
        <w:rPr>
          <w:sz w:val="22"/>
        </w:rPr>
      </w:pPr>
      <w:r>
        <w:rPr>
          <w:sz w:val="22"/>
        </w:rPr>
        <w:t xml:space="preserve">The </w:t>
      </w:r>
      <w:r w:rsidRPr="007D4D85">
        <w:rPr>
          <w:sz w:val="22"/>
          <w:u w:val="single"/>
        </w:rPr>
        <w:t>lower</w:t>
      </w:r>
      <w:r>
        <w:rPr>
          <w:sz w:val="22"/>
        </w:rPr>
        <w:t xml:space="preserve"> the reserve ratio (</w:t>
      </w:r>
      <w:proofErr w:type="spellStart"/>
      <w:r>
        <w:rPr>
          <w:sz w:val="22"/>
        </w:rPr>
        <w:t>rr</w:t>
      </w:r>
      <w:proofErr w:type="spellEnd"/>
      <w:r>
        <w:rPr>
          <w:sz w:val="22"/>
        </w:rPr>
        <w:t xml:space="preserve">), the more loans banks can give out in comparison to its deposits and the </w:t>
      </w:r>
      <w:r w:rsidRPr="007D4D85">
        <w:rPr>
          <w:sz w:val="22"/>
          <w:u w:val="single"/>
        </w:rPr>
        <w:t>higher</w:t>
      </w:r>
      <w:r>
        <w:rPr>
          <w:sz w:val="22"/>
        </w:rPr>
        <w:t xml:space="preserve"> the money multiplier will be </w:t>
      </w:r>
    </w:p>
    <w:p w14:paraId="1752F3BD" w14:textId="77777777" w:rsidR="00095A18" w:rsidRPr="00095A18" w:rsidRDefault="00095A18" w:rsidP="00095A18">
      <w:pPr>
        <w:rPr>
          <w:sz w:val="22"/>
        </w:rPr>
      </w:pPr>
    </w:p>
    <w:p w14:paraId="0CAAC77D" w14:textId="0B38A65D" w:rsidR="00095A18" w:rsidRPr="00095A18" w:rsidRDefault="00095A18" w:rsidP="00095A18">
      <w:pPr>
        <w:pStyle w:val="ListParagraph"/>
        <w:numPr>
          <w:ilvl w:val="0"/>
          <w:numId w:val="23"/>
        </w:numPr>
        <w:rPr>
          <w:sz w:val="22"/>
        </w:rPr>
      </w:pPr>
      <w:proofErr w:type="spellStart"/>
      <w:r w:rsidRPr="007D4D85">
        <w:rPr>
          <w:b/>
          <w:sz w:val="22"/>
        </w:rPr>
        <w:t>cr</w:t>
      </w:r>
      <w:proofErr w:type="spellEnd"/>
      <w:r w:rsidRPr="00095A18">
        <w:rPr>
          <w:sz w:val="22"/>
        </w:rPr>
        <w:t>, the public’s ratio of cash balances to bank deposits</w:t>
      </w:r>
    </w:p>
    <w:p w14:paraId="4BA29C47" w14:textId="46EECE1C" w:rsidR="00F0197E" w:rsidRPr="00F0197E" w:rsidRDefault="00095A18" w:rsidP="00F0197E">
      <w:pPr>
        <w:pStyle w:val="ListParagraph"/>
        <w:numPr>
          <w:ilvl w:val="0"/>
          <w:numId w:val="6"/>
        </w:numPr>
        <w:ind w:left="1276" w:hanging="283"/>
        <w:rPr>
          <w:sz w:val="22"/>
        </w:rPr>
      </w:pPr>
      <w:r>
        <w:rPr>
          <w:sz w:val="22"/>
        </w:rPr>
        <w:t>The lower the currency ratio (</w:t>
      </w:r>
      <w:proofErr w:type="spellStart"/>
      <w:r>
        <w:rPr>
          <w:sz w:val="22"/>
        </w:rPr>
        <w:t>cr</w:t>
      </w:r>
      <w:proofErr w:type="spellEnd"/>
      <w:r>
        <w:rPr>
          <w:sz w:val="22"/>
        </w:rPr>
        <w:t xml:space="preserve">), the less cash the public is holding and the greater the share of the monetary base held by the banks. This means the banks can create more deposits, so the </w:t>
      </w:r>
      <w:r w:rsidRPr="007D4D85">
        <w:rPr>
          <w:sz w:val="22"/>
          <w:u w:val="single"/>
        </w:rPr>
        <w:t>lower</w:t>
      </w:r>
      <w:r>
        <w:rPr>
          <w:sz w:val="22"/>
        </w:rPr>
        <w:t xml:space="preserve"> th</w:t>
      </w:r>
      <w:r w:rsidR="00F0197E">
        <w:rPr>
          <w:sz w:val="22"/>
        </w:rPr>
        <w:t xml:space="preserve">e </w:t>
      </w:r>
      <w:proofErr w:type="spellStart"/>
      <w:r w:rsidR="00F0197E">
        <w:rPr>
          <w:sz w:val="22"/>
        </w:rPr>
        <w:t>cr</w:t>
      </w:r>
      <w:proofErr w:type="spellEnd"/>
      <w:r w:rsidR="00F0197E">
        <w:rPr>
          <w:sz w:val="22"/>
        </w:rPr>
        <w:t xml:space="preserve">, the </w:t>
      </w:r>
      <w:r w:rsidR="00F0197E" w:rsidRPr="007D4D85">
        <w:rPr>
          <w:sz w:val="22"/>
          <w:u w:val="single"/>
        </w:rPr>
        <w:t>higher</w:t>
      </w:r>
      <w:r w:rsidR="00F0197E">
        <w:rPr>
          <w:sz w:val="22"/>
        </w:rPr>
        <w:t xml:space="preserve"> the multiplier</w:t>
      </w:r>
    </w:p>
    <w:p w14:paraId="401BA880" w14:textId="77777777" w:rsidR="00095A18" w:rsidRPr="00095A18" w:rsidRDefault="00095A18" w:rsidP="00095A18">
      <w:pPr>
        <w:ind w:left="1080"/>
        <w:rPr>
          <w:sz w:val="22"/>
        </w:rPr>
      </w:pPr>
    </w:p>
    <w:p w14:paraId="7380AA2F" w14:textId="4A69A5B2" w:rsidR="00BB0ECE" w:rsidRDefault="00F0197E" w:rsidP="00BB0ECE">
      <w:pPr>
        <w:pStyle w:val="ListParagraph"/>
        <w:numPr>
          <w:ilvl w:val="0"/>
          <w:numId w:val="11"/>
        </w:numPr>
        <w:rPr>
          <w:sz w:val="22"/>
        </w:rPr>
      </w:pPr>
      <w:r>
        <w:rPr>
          <w:sz w:val="22"/>
        </w:rPr>
        <w:t xml:space="preserve">If we use </w:t>
      </w:r>
      <w:r w:rsidRPr="007D4D85">
        <w:rPr>
          <w:b/>
          <w:sz w:val="22"/>
        </w:rPr>
        <w:t>R</w:t>
      </w:r>
      <w:r>
        <w:rPr>
          <w:sz w:val="22"/>
        </w:rPr>
        <w:t xml:space="preserve"> to represent cash reserves the bank hold, </w:t>
      </w:r>
      <w:r w:rsidRPr="007D4D85">
        <w:rPr>
          <w:b/>
          <w:sz w:val="22"/>
        </w:rPr>
        <w:t xml:space="preserve">D </w:t>
      </w:r>
      <w:r>
        <w:rPr>
          <w:sz w:val="22"/>
        </w:rPr>
        <w:t xml:space="preserve">to represent their deposits and </w:t>
      </w:r>
      <w:r w:rsidRPr="007D4D85">
        <w:rPr>
          <w:b/>
          <w:sz w:val="22"/>
        </w:rPr>
        <w:t>C</w:t>
      </w:r>
      <w:r>
        <w:rPr>
          <w:sz w:val="22"/>
        </w:rPr>
        <w:t xml:space="preserve"> to represent the cash holdings by the public then:</w:t>
      </w:r>
    </w:p>
    <w:p w14:paraId="0C86F845" w14:textId="77777777" w:rsidR="00CD4C2D" w:rsidRPr="00CD4C2D" w:rsidRDefault="00CD4C2D" w:rsidP="00CD4C2D">
      <w:pPr>
        <w:rPr>
          <w:sz w:val="22"/>
        </w:rPr>
      </w:pPr>
    </w:p>
    <w:p w14:paraId="698FBD9A" w14:textId="78D0FE97" w:rsidR="00F0197E" w:rsidRPr="00F0197E" w:rsidRDefault="00F0197E" w:rsidP="00F0197E">
      <w:pPr>
        <w:jc w:val="center"/>
        <w:rPr>
          <w:b/>
          <w:sz w:val="22"/>
        </w:rPr>
      </w:pPr>
      <w:r w:rsidRPr="00F0197E">
        <w:rPr>
          <w:b/>
          <w:sz w:val="22"/>
        </w:rPr>
        <w:t xml:space="preserve">R = </w:t>
      </w:r>
      <w:proofErr w:type="spellStart"/>
      <w:r w:rsidRPr="00F0197E">
        <w:rPr>
          <w:b/>
          <w:sz w:val="22"/>
        </w:rPr>
        <w:t>rrD</w:t>
      </w:r>
      <w:proofErr w:type="spellEnd"/>
    </w:p>
    <w:p w14:paraId="6A34709C" w14:textId="67733F93" w:rsidR="00F0197E" w:rsidRPr="00F0197E" w:rsidRDefault="00F0197E" w:rsidP="00F0197E">
      <w:pPr>
        <w:jc w:val="center"/>
        <w:rPr>
          <w:b/>
          <w:sz w:val="22"/>
        </w:rPr>
      </w:pPr>
      <w:r w:rsidRPr="00F0197E">
        <w:rPr>
          <w:b/>
          <w:sz w:val="22"/>
        </w:rPr>
        <w:t xml:space="preserve">C = </w:t>
      </w:r>
      <w:proofErr w:type="spellStart"/>
      <w:r w:rsidRPr="00F0197E">
        <w:rPr>
          <w:b/>
          <w:sz w:val="22"/>
        </w:rPr>
        <w:t>crD</w:t>
      </w:r>
      <w:proofErr w:type="spellEnd"/>
    </w:p>
    <w:p w14:paraId="04C3D29B" w14:textId="77777777" w:rsidR="00F0197E" w:rsidRPr="00F0197E" w:rsidRDefault="00F0197E" w:rsidP="00F0197E">
      <w:pPr>
        <w:jc w:val="center"/>
        <w:rPr>
          <w:sz w:val="22"/>
        </w:rPr>
      </w:pPr>
    </w:p>
    <w:p w14:paraId="1464CEBB" w14:textId="26CA7259" w:rsidR="00BB0ECE" w:rsidRDefault="00F0197E" w:rsidP="00BB0ECE">
      <w:pPr>
        <w:pStyle w:val="ListParagraph"/>
        <w:numPr>
          <w:ilvl w:val="0"/>
          <w:numId w:val="11"/>
        </w:numPr>
        <w:rPr>
          <w:sz w:val="22"/>
        </w:rPr>
      </w:pPr>
      <w:r>
        <w:rPr>
          <w:sz w:val="22"/>
        </w:rPr>
        <w:t>Since the monetary base (MB) is the total of cash reserves (R) and cash holdings (C) by the public, we can say:</w:t>
      </w:r>
    </w:p>
    <w:p w14:paraId="16787919" w14:textId="3F919800" w:rsidR="00F0197E" w:rsidRPr="00F0197E" w:rsidRDefault="00F0197E" w:rsidP="00F0197E">
      <w:pPr>
        <w:pStyle w:val="ListParagraph"/>
        <w:jc w:val="center"/>
        <w:rPr>
          <w:b/>
          <w:sz w:val="22"/>
        </w:rPr>
      </w:pPr>
      <w:r w:rsidRPr="00F0197E">
        <w:rPr>
          <w:b/>
          <w:sz w:val="22"/>
        </w:rPr>
        <w:t>MB = (</w:t>
      </w:r>
      <w:proofErr w:type="spellStart"/>
      <w:r w:rsidRPr="00F0197E">
        <w:rPr>
          <w:b/>
          <w:sz w:val="22"/>
        </w:rPr>
        <w:t>rr</w:t>
      </w:r>
      <w:proofErr w:type="spellEnd"/>
      <w:r w:rsidRPr="00F0197E">
        <w:rPr>
          <w:b/>
          <w:sz w:val="22"/>
        </w:rPr>
        <w:t xml:space="preserve"> + </w:t>
      </w:r>
      <w:proofErr w:type="spellStart"/>
      <w:proofErr w:type="gramStart"/>
      <w:r w:rsidRPr="00F0197E">
        <w:rPr>
          <w:b/>
          <w:sz w:val="22"/>
        </w:rPr>
        <w:t>cr</w:t>
      </w:r>
      <w:proofErr w:type="spellEnd"/>
      <w:r w:rsidRPr="00F0197E">
        <w:rPr>
          <w:b/>
          <w:sz w:val="22"/>
        </w:rPr>
        <w:t>)D</w:t>
      </w:r>
      <w:proofErr w:type="gramEnd"/>
    </w:p>
    <w:p w14:paraId="66B26B73" w14:textId="77777777" w:rsidR="00F0197E" w:rsidRDefault="00F0197E" w:rsidP="00F0197E">
      <w:pPr>
        <w:pStyle w:val="ListParagraph"/>
        <w:jc w:val="center"/>
        <w:rPr>
          <w:sz w:val="22"/>
        </w:rPr>
      </w:pPr>
    </w:p>
    <w:p w14:paraId="4B5ADE3E" w14:textId="20AED03F" w:rsidR="00F0197E" w:rsidRDefault="00F0197E" w:rsidP="00BB0ECE">
      <w:pPr>
        <w:pStyle w:val="ListParagraph"/>
        <w:numPr>
          <w:ilvl w:val="0"/>
          <w:numId w:val="11"/>
        </w:numPr>
        <w:rPr>
          <w:sz w:val="22"/>
        </w:rPr>
      </w:pPr>
      <w:r>
        <w:rPr>
          <w:sz w:val="22"/>
        </w:rPr>
        <w:t>Since the money supply (M) is the total of cash in circulation outside the banks and bank deposits, we can say that:</w:t>
      </w:r>
    </w:p>
    <w:p w14:paraId="65D11210" w14:textId="28BE9260" w:rsidR="00F0197E" w:rsidRPr="00F0197E" w:rsidRDefault="00F0197E" w:rsidP="00F0197E">
      <w:pPr>
        <w:pStyle w:val="ListParagraph"/>
        <w:jc w:val="center"/>
        <w:rPr>
          <w:b/>
          <w:sz w:val="22"/>
        </w:rPr>
      </w:pPr>
      <w:r w:rsidRPr="00F0197E">
        <w:rPr>
          <w:b/>
          <w:sz w:val="22"/>
        </w:rPr>
        <w:t>MS = C + D</w:t>
      </w:r>
    </w:p>
    <w:p w14:paraId="6D77D1F5" w14:textId="0B906A7C" w:rsidR="00F0197E" w:rsidRPr="00F0197E" w:rsidRDefault="00F0197E" w:rsidP="00F0197E">
      <w:pPr>
        <w:pStyle w:val="ListParagraph"/>
        <w:jc w:val="center"/>
        <w:rPr>
          <w:b/>
          <w:sz w:val="22"/>
        </w:rPr>
      </w:pPr>
      <w:r w:rsidRPr="00F0197E">
        <w:rPr>
          <w:b/>
          <w:sz w:val="22"/>
        </w:rPr>
        <w:t xml:space="preserve">MC = (1 + </w:t>
      </w:r>
      <w:proofErr w:type="spellStart"/>
      <w:r w:rsidRPr="00F0197E">
        <w:rPr>
          <w:b/>
          <w:sz w:val="22"/>
        </w:rPr>
        <w:t>cr</w:t>
      </w:r>
      <w:proofErr w:type="spellEnd"/>
      <w:r w:rsidRPr="00F0197E">
        <w:rPr>
          <w:b/>
          <w:sz w:val="22"/>
        </w:rPr>
        <w:t>) D</w:t>
      </w:r>
    </w:p>
    <w:p w14:paraId="74774D8B" w14:textId="77777777" w:rsidR="00F0197E" w:rsidRDefault="00F0197E" w:rsidP="00F0197E">
      <w:pPr>
        <w:pStyle w:val="ListParagraph"/>
        <w:jc w:val="center"/>
        <w:rPr>
          <w:sz w:val="22"/>
        </w:rPr>
      </w:pPr>
    </w:p>
    <w:p w14:paraId="1CADEF9E" w14:textId="3582C2C8" w:rsidR="00F0197E" w:rsidRDefault="00F0197E" w:rsidP="00BB0ECE">
      <w:pPr>
        <w:pStyle w:val="ListParagraph"/>
        <w:numPr>
          <w:ilvl w:val="0"/>
          <w:numId w:val="11"/>
        </w:numPr>
        <w:rPr>
          <w:sz w:val="22"/>
        </w:rPr>
      </w:pPr>
      <w:r>
        <w:rPr>
          <w:sz w:val="22"/>
        </w:rPr>
        <w:t>By dividing the equations for M and H above, we can find the money multiplier:</w:t>
      </w:r>
    </w:p>
    <w:p w14:paraId="13C905BE" w14:textId="77777777" w:rsidR="00CD4C2D" w:rsidRPr="00CD4C2D" w:rsidRDefault="00CD4C2D" w:rsidP="00CD4C2D">
      <w:pPr>
        <w:rPr>
          <w:sz w:val="22"/>
        </w:rPr>
      </w:pPr>
    </w:p>
    <w:p w14:paraId="1FE6B400" w14:textId="3CF21FFB" w:rsidR="00F0197E" w:rsidRDefault="00F0197E" w:rsidP="00F0197E">
      <w:pPr>
        <w:jc w:val="center"/>
        <w:rPr>
          <w:b/>
          <w:sz w:val="22"/>
        </w:rPr>
      </w:pPr>
      <w:r w:rsidRPr="00095A18">
        <w:rPr>
          <w:b/>
          <w:sz w:val="22"/>
        </w:rPr>
        <w:sym w:font="Symbol" w:char="F044"/>
      </w:r>
      <w:r>
        <w:rPr>
          <w:b/>
          <w:sz w:val="22"/>
        </w:rPr>
        <w:t xml:space="preserve">MS/ </w:t>
      </w:r>
      <w:r w:rsidRPr="00095A18">
        <w:rPr>
          <w:b/>
          <w:sz w:val="22"/>
        </w:rPr>
        <w:sym w:font="Symbol" w:char="F044"/>
      </w:r>
      <w:r>
        <w:rPr>
          <w:b/>
          <w:sz w:val="22"/>
        </w:rPr>
        <w:t xml:space="preserve">MB = (1 + </w:t>
      </w:r>
      <w:proofErr w:type="spellStart"/>
      <w:r>
        <w:rPr>
          <w:b/>
          <w:sz w:val="22"/>
        </w:rPr>
        <w:t>cr</w:t>
      </w:r>
      <w:proofErr w:type="spellEnd"/>
      <w:r>
        <w:rPr>
          <w:b/>
          <w:sz w:val="22"/>
        </w:rPr>
        <w:t>) / (</w:t>
      </w:r>
      <w:proofErr w:type="spellStart"/>
      <w:r>
        <w:rPr>
          <w:b/>
          <w:sz w:val="22"/>
        </w:rPr>
        <w:t>rr</w:t>
      </w:r>
      <w:proofErr w:type="spellEnd"/>
      <w:r>
        <w:rPr>
          <w:b/>
          <w:sz w:val="22"/>
        </w:rPr>
        <w:t xml:space="preserve"> + </w:t>
      </w:r>
      <w:proofErr w:type="spellStart"/>
      <w:r>
        <w:rPr>
          <w:b/>
          <w:sz w:val="22"/>
        </w:rPr>
        <w:t>cr</w:t>
      </w:r>
      <w:proofErr w:type="spellEnd"/>
      <w:r>
        <w:rPr>
          <w:b/>
          <w:sz w:val="22"/>
        </w:rPr>
        <w:t>)</w:t>
      </w:r>
    </w:p>
    <w:p w14:paraId="75F11651" w14:textId="77777777" w:rsidR="00F0197E" w:rsidRDefault="00F0197E" w:rsidP="00F0197E">
      <w:pPr>
        <w:jc w:val="center"/>
        <w:rPr>
          <w:sz w:val="22"/>
        </w:rPr>
      </w:pPr>
    </w:p>
    <w:p w14:paraId="53902D0E" w14:textId="5D1D5224" w:rsidR="00CD4C2D" w:rsidRDefault="00F0197E" w:rsidP="00CD4C2D">
      <w:pPr>
        <w:ind w:left="720"/>
        <w:rPr>
          <w:sz w:val="22"/>
        </w:rPr>
      </w:pPr>
      <w:r>
        <w:rPr>
          <w:sz w:val="22"/>
        </w:rPr>
        <w:t>Example: if the banks wants to hold cash reserves of 8% of their deposits and the public wants to hold cash equal to 14% of their holding of bank deposits, what is the money multiplier?</w:t>
      </w:r>
    </w:p>
    <w:p w14:paraId="6B1D48F8" w14:textId="34338B16" w:rsidR="00F0197E" w:rsidRPr="00F0197E" w:rsidRDefault="00F0197E" w:rsidP="00F0197E">
      <w:pPr>
        <w:jc w:val="center"/>
        <w:rPr>
          <w:sz w:val="22"/>
        </w:rPr>
      </w:pPr>
      <w:r w:rsidRPr="00F0197E">
        <w:rPr>
          <w:sz w:val="22"/>
        </w:rPr>
        <w:sym w:font="Symbol" w:char="F044"/>
      </w:r>
      <w:r>
        <w:rPr>
          <w:sz w:val="22"/>
        </w:rPr>
        <w:t>M</w:t>
      </w:r>
      <w:r w:rsidRPr="00F0197E">
        <w:rPr>
          <w:sz w:val="22"/>
        </w:rPr>
        <w:t xml:space="preserve">/ </w:t>
      </w:r>
      <w:r w:rsidRPr="00F0197E">
        <w:rPr>
          <w:sz w:val="22"/>
        </w:rPr>
        <w:sym w:font="Symbol" w:char="F044"/>
      </w:r>
      <w:r>
        <w:rPr>
          <w:sz w:val="22"/>
        </w:rPr>
        <w:t>H</w:t>
      </w:r>
      <w:r w:rsidRPr="00F0197E">
        <w:rPr>
          <w:sz w:val="22"/>
        </w:rPr>
        <w:t xml:space="preserve"> = (1 + </w:t>
      </w:r>
      <w:r>
        <w:rPr>
          <w:sz w:val="22"/>
        </w:rPr>
        <w:t>0.14</w:t>
      </w:r>
      <w:r w:rsidRPr="00F0197E">
        <w:rPr>
          <w:sz w:val="22"/>
        </w:rPr>
        <w:t>) / (</w:t>
      </w:r>
      <w:r>
        <w:rPr>
          <w:sz w:val="22"/>
        </w:rPr>
        <w:t>0.08</w:t>
      </w:r>
      <w:r w:rsidRPr="00F0197E">
        <w:rPr>
          <w:sz w:val="22"/>
        </w:rPr>
        <w:t xml:space="preserve"> + </w:t>
      </w:r>
      <w:r>
        <w:rPr>
          <w:sz w:val="22"/>
        </w:rPr>
        <w:t>0.14</w:t>
      </w:r>
      <w:r w:rsidRPr="00F0197E">
        <w:rPr>
          <w:sz w:val="22"/>
        </w:rPr>
        <w:t>)</w:t>
      </w:r>
      <w:r>
        <w:rPr>
          <w:sz w:val="22"/>
        </w:rPr>
        <w:t xml:space="preserve"> = 5.18</w:t>
      </w:r>
    </w:p>
    <w:p w14:paraId="1822106E" w14:textId="77777777" w:rsidR="00F0197E" w:rsidRPr="00F0197E" w:rsidRDefault="00F0197E" w:rsidP="00F0197E">
      <w:pPr>
        <w:ind w:left="720"/>
        <w:rPr>
          <w:sz w:val="22"/>
        </w:rPr>
      </w:pPr>
    </w:p>
    <w:p w14:paraId="60E7BE77" w14:textId="7C9ACD9D" w:rsidR="00F0197E" w:rsidRDefault="00F0197E" w:rsidP="00BB0ECE">
      <w:pPr>
        <w:pStyle w:val="ListParagraph"/>
        <w:numPr>
          <w:ilvl w:val="0"/>
          <w:numId w:val="11"/>
        </w:numPr>
        <w:rPr>
          <w:sz w:val="22"/>
        </w:rPr>
      </w:pPr>
      <w:r>
        <w:rPr>
          <w:sz w:val="22"/>
        </w:rPr>
        <w:t xml:space="preserve">The money multiplier tells us how the money supply in the economy would change as a result of a change in the monetary base. In the example above, a $1 in the monetary base leads to a change of $5.18 in the money supply. </w:t>
      </w:r>
    </w:p>
    <w:p w14:paraId="0247191B" w14:textId="1C4B1A0A" w:rsidR="00F0197E" w:rsidRDefault="00F0197E" w:rsidP="00BB0ECE">
      <w:pPr>
        <w:pStyle w:val="ListParagraph"/>
        <w:numPr>
          <w:ilvl w:val="0"/>
          <w:numId w:val="11"/>
        </w:numPr>
        <w:rPr>
          <w:sz w:val="22"/>
        </w:rPr>
      </w:pPr>
      <w:r>
        <w:rPr>
          <w:sz w:val="22"/>
        </w:rPr>
        <w:t>We can also re-write the equation above to get the formula for M in terms of the money multiplier:</w:t>
      </w:r>
    </w:p>
    <w:p w14:paraId="0044CC02" w14:textId="06CB9F06" w:rsidR="007E133A" w:rsidRPr="00CD4C2D" w:rsidRDefault="00F0197E" w:rsidP="00CD4C2D">
      <w:pPr>
        <w:pStyle w:val="ListParagraph"/>
        <w:jc w:val="center"/>
        <w:rPr>
          <w:sz w:val="22"/>
        </w:rPr>
      </w:pPr>
      <w:r>
        <w:rPr>
          <w:sz w:val="22"/>
        </w:rPr>
        <w:t>M = [(</w:t>
      </w:r>
      <w:r w:rsidR="007E133A">
        <w:rPr>
          <w:sz w:val="22"/>
        </w:rPr>
        <w:t xml:space="preserve">1 + </w:t>
      </w:r>
      <w:proofErr w:type="spellStart"/>
      <w:r w:rsidR="007E133A">
        <w:rPr>
          <w:sz w:val="22"/>
        </w:rPr>
        <w:t>cr</w:t>
      </w:r>
      <w:proofErr w:type="spellEnd"/>
      <w:r w:rsidR="007E133A">
        <w:rPr>
          <w:sz w:val="22"/>
        </w:rPr>
        <w:t>) / (</w:t>
      </w:r>
      <w:proofErr w:type="spellStart"/>
      <w:r w:rsidR="007E133A">
        <w:rPr>
          <w:sz w:val="22"/>
        </w:rPr>
        <w:t>rr</w:t>
      </w:r>
      <w:proofErr w:type="spellEnd"/>
      <w:r w:rsidR="007E133A">
        <w:rPr>
          <w:sz w:val="22"/>
        </w:rPr>
        <w:t xml:space="preserve"> + </w:t>
      </w:r>
      <w:proofErr w:type="spellStart"/>
      <w:r w:rsidR="007E133A">
        <w:rPr>
          <w:sz w:val="22"/>
        </w:rPr>
        <w:t>cr</w:t>
      </w:r>
      <w:proofErr w:type="spellEnd"/>
      <w:r w:rsidR="007E133A">
        <w:rPr>
          <w:sz w:val="22"/>
        </w:rPr>
        <w:t>)] H</w:t>
      </w:r>
    </w:p>
    <w:p w14:paraId="5AB4F3A5" w14:textId="3DAEAB9D" w:rsidR="00342F4F" w:rsidRPr="00C41F16" w:rsidRDefault="00342F4F" w:rsidP="00342F4F">
      <w:pPr>
        <w:pStyle w:val="Title"/>
        <w:rPr>
          <w:i/>
          <w:color w:val="9F2936" w:themeColor="accent2"/>
          <w:sz w:val="32"/>
        </w:rPr>
      </w:pPr>
      <w:r w:rsidRPr="00C5498A">
        <w:rPr>
          <w:rStyle w:val="SubtleEmphasis"/>
          <w:color w:val="9F2936" w:themeColor="accent2"/>
          <w:sz w:val="32"/>
        </w:rPr>
        <w:lastRenderedPageBreak/>
        <w:t xml:space="preserve">Chapter </w:t>
      </w:r>
      <w:r>
        <w:rPr>
          <w:rStyle w:val="SubtleEmphasis"/>
          <w:color w:val="9F2936" w:themeColor="accent2"/>
          <w:sz w:val="32"/>
        </w:rPr>
        <w:t>9: Financial Markets, Interest Rates, FX and AD</w:t>
      </w:r>
      <w:r w:rsidRPr="00C5498A">
        <w:rPr>
          <w:rStyle w:val="SubtleEmphasis"/>
          <w:color w:val="9F2936" w:themeColor="accent2"/>
          <w:sz w:val="32"/>
        </w:rPr>
        <w:t xml:space="preserve">   </w:t>
      </w:r>
    </w:p>
    <w:p w14:paraId="100398DD" w14:textId="77777777" w:rsidR="007E133A" w:rsidRPr="00342F4F" w:rsidRDefault="007E133A" w:rsidP="00342F4F">
      <w:pPr>
        <w:rPr>
          <w:sz w:val="22"/>
        </w:rPr>
      </w:pPr>
    </w:p>
    <w:p w14:paraId="787907E5" w14:textId="7B951BFF" w:rsidR="00F0197E" w:rsidRDefault="00342F4F" w:rsidP="00BB0ECE">
      <w:pPr>
        <w:pStyle w:val="ListParagraph"/>
        <w:numPr>
          <w:ilvl w:val="0"/>
          <w:numId w:val="11"/>
        </w:numPr>
        <w:rPr>
          <w:sz w:val="22"/>
        </w:rPr>
      </w:pPr>
      <w:r>
        <w:rPr>
          <w:sz w:val="22"/>
        </w:rPr>
        <w:t>People have a number of choices they can make with their money. They could store it as cash or they could invest it in various financial assets if they want it to grow, or some combination of both</w:t>
      </w:r>
    </w:p>
    <w:p w14:paraId="5DF42DFD" w14:textId="77777777" w:rsidR="00342F4F" w:rsidRDefault="00342F4F" w:rsidP="00342F4F">
      <w:pPr>
        <w:rPr>
          <w:sz w:val="22"/>
        </w:rPr>
      </w:pPr>
    </w:p>
    <w:p w14:paraId="4232DF32" w14:textId="5FEFACAA" w:rsidR="00342F4F" w:rsidRPr="00342F4F" w:rsidRDefault="00342F4F" w:rsidP="00342F4F">
      <w:pPr>
        <w:pStyle w:val="Heading3"/>
        <w:spacing w:before="240"/>
      </w:pPr>
      <w:r>
        <w:t xml:space="preserve">Interest Rates, Bond Prices and Yields   </w:t>
      </w:r>
    </w:p>
    <w:p w14:paraId="326E07ED" w14:textId="77777777" w:rsidR="00342F4F" w:rsidRPr="00342F4F" w:rsidRDefault="00342F4F" w:rsidP="00342F4F">
      <w:pPr>
        <w:rPr>
          <w:sz w:val="22"/>
        </w:rPr>
      </w:pPr>
    </w:p>
    <w:p w14:paraId="54D4B149" w14:textId="26738BAA" w:rsidR="00F0197E" w:rsidRDefault="00342F4F" w:rsidP="00BB0ECE">
      <w:pPr>
        <w:pStyle w:val="ListParagraph"/>
        <w:numPr>
          <w:ilvl w:val="0"/>
          <w:numId w:val="11"/>
        </w:numPr>
        <w:rPr>
          <w:sz w:val="22"/>
        </w:rPr>
      </w:pPr>
      <w:r w:rsidRPr="007D4D85">
        <w:rPr>
          <w:b/>
          <w:color w:val="C00000"/>
          <w:sz w:val="22"/>
        </w:rPr>
        <w:t>Bonds—</w:t>
      </w:r>
      <w:r>
        <w:rPr>
          <w:sz w:val="22"/>
        </w:rPr>
        <w:t xml:space="preserve">a financial contract that makes one or more fixed money payments at a specific date in the future. </w:t>
      </w:r>
      <w:r>
        <w:rPr>
          <w:sz w:val="22"/>
        </w:rPr>
        <w:br/>
        <w:t>Example: I will lend a company $1000 and it promises to pay me $50 every year for 3 years and at the end of the 3 years it will give me back by $1000</w:t>
      </w:r>
    </w:p>
    <w:p w14:paraId="2701B8FA" w14:textId="77777777" w:rsidR="00342F4F" w:rsidRPr="00342F4F" w:rsidRDefault="00342F4F" w:rsidP="00342F4F">
      <w:pPr>
        <w:rPr>
          <w:sz w:val="22"/>
        </w:rPr>
      </w:pPr>
    </w:p>
    <w:p w14:paraId="5DD08CB6" w14:textId="4C5820AD" w:rsidR="00F0197E" w:rsidRDefault="00342F4F" w:rsidP="00BB0ECE">
      <w:pPr>
        <w:pStyle w:val="ListParagraph"/>
        <w:numPr>
          <w:ilvl w:val="0"/>
          <w:numId w:val="11"/>
        </w:numPr>
        <w:rPr>
          <w:sz w:val="22"/>
        </w:rPr>
      </w:pPr>
      <w:r w:rsidRPr="007D4D85">
        <w:rPr>
          <w:b/>
          <w:color w:val="C00000"/>
          <w:sz w:val="22"/>
        </w:rPr>
        <w:t>Interest Rate—</w:t>
      </w:r>
      <w:r>
        <w:rPr>
          <w:sz w:val="22"/>
        </w:rPr>
        <w:t xml:space="preserve">the market rate to lenders. </w:t>
      </w:r>
    </w:p>
    <w:p w14:paraId="3D8C59A7" w14:textId="2F043911" w:rsidR="00342F4F" w:rsidRDefault="00342F4F" w:rsidP="00342F4F">
      <w:pPr>
        <w:ind w:left="720"/>
        <w:rPr>
          <w:sz w:val="22"/>
        </w:rPr>
      </w:pPr>
      <w:r>
        <w:rPr>
          <w:sz w:val="22"/>
        </w:rPr>
        <w:t>Example: In the example above, the interest payments are $50 and the interest rate is      50/1000 = 5%</w:t>
      </w:r>
    </w:p>
    <w:p w14:paraId="500E0B81" w14:textId="77777777" w:rsidR="00342F4F" w:rsidRPr="00342F4F" w:rsidRDefault="00342F4F" w:rsidP="00342F4F">
      <w:pPr>
        <w:ind w:left="720"/>
        <w:rPr>
          <w:sz w:val="22"/>
        </w:rPr>
      </w:pPr>
    </w:p>
    <w:p w14:paraId="7EED66DE" w14:textId="5AFB51CA" w:rsidR="00F0197E" w:rsidRDefault="00342F4F" w:rsidP="00BB0ECE">
      <w:pPr>
        <w:pStyle w:val="ListParagraph"/>
        <w:numPr>
          <w:ilvl w:val="0"/>
          <w:numId w:val="11"/>
        </w:numPr>
        <w:rPr>
          <w:sz w:val="22"/>
        </w:rPr>
      </w:pPr>
      <w:r w:rsidRPr="007D4D85">
        <w:rPr>
          <w:b/>
          <w:color w:val="C00000"/>
          <w:sz w:val="22"/>
        </w:rPr>
        <w:t>Price of the Bond—</w:t>
      </w:r>
      <w:r>
        <w:rPr>
          <w:sz w:val="22"/>
        </w:rPr>
        <w:t xml:space="preserve">the bond current price. All you need to know is that as interest rates </w:t>
      </w:r>
      <w:r w:rsidRPr="007D4D85">
        <w:rPr>
          <w:sz w:val="22"/>
          <w:u w:val="single"/>
        </w:rPr>
        <w:t>increase</w:t>
      </w:r>
      <w:r>
        <w:rPr>
          <w:sz w:val="22"/>
        </w:rPr>
        <w:t xml:space="preserve"> the price of bonds </w:t>
      </w:r>
      <w:r w:rsidRPr="007D4D85">
        <w:rPr>
          <w:sz w:val="22"/>
          <w:u w:val="single"/>
        </w:rPr>
        <w:t>decrease</w:t>
      </w:r>
      <w:r>
        <w:rPr>
          <w:sz w:val="22"/>
        </w:rPr>
        <w:t xml:space="preserve">. Bond prices and interest rates are </w:t>
      </w:r>
      <w:r w:rsidRPr="007D4D85">
        <w:rPr>
          <w:sz w:val="22"/>
          <w:u w:val="single"/>
        </w:rPr>
        <w:t>negatively</w:t>
      </w:r>
      <w:r>
        <w:rPr>
          <w:sz w:val="22"/>
        </w:rPr>
        <w:t xml:space="preserve"> related</w:t>
      </w:r>
    </w:p>
    <w:p w14:paraId="61150B1D" w14:textId="77777777" w:rsidR="007D4D85" w:rsidRPr="007D4D85" w:rsidRDefault="007D4D85" w:rsidP="007D4D85">
      <w:pPr>
        <w:rPr>
          <w:sz w:val="22"/>
        </w:rPr>
      </w:pPr>
    </w:p>
    <w:p w14:paraId="39C1CDA7" w14:textId="418D32C6" w:rsidR="00342F4F" w:rsidRDefault="00342F4F" w:rsidP="00BB0ECE">
      <w:pPr>
        <w:pStyle w:val="ListParagraph"/>
        <w:numPr>
          <w:ilvl w:val="0"/>
          <w:numId w:val="11"/>
        </w:numPr>
        <w:rPr>
          <w:sz w:val="22"/>
        </w:rPr>
      </w:pPr>
      <w:r w:rsidRPr="007D4D85">
        <w:rPr>
          <w:b/>
          <w:color w:val="C00000"/>
          <w:sz w:val="22"/>
        </w:rPr>
        <w:t>Yield on a Bond –</w:t>
      </w:r>
      <w:r w:rsidRPr="007D4D85">
        <w:rPr>
          <w:color w:val="C00000"/>
          <w:sz w:val="22"/>
        </w:rPr>
        <w:t xml:space="preserve"> </w:t>
      </w:r>
      <w:r>
        <w:rPr>
          <w:sz w:val="22"/>
        </w:rPr>
        <w:t xml:space="preserve">the return on a bond. As interest rate </w:t>
      </w:r>
      <w:r w:rsidRPr="007D4D85">
        <w:rPr>
          <w:sz w:val="22"/>
          <w:u w:val="single"/>
        </w:rPr>
        <w:t>increase</w:t>
      </w:r>
      <w:r>
        <w:rPr>
          <w:sz w:val="22"/>
        </w:rPr>
        <w:t xml:space="preserve">, bond yields also </w:t>
      </w:r>
      <w:r w:rsidRPr="007D4D85">
        <w:rPr>
          <w:sz w:val="22"/>
          <w:u w:val="single"/>
        </w:rPr>
        <w:t>increase</w:t>
      </w:r>
      <w:r>
        <w:rPr>
          <w:sz w:val="22"/>
        </w:rPr>
        <w:t xml:space="preserve">. Yields and interest rates are </w:t>
      </w:r>
      <w:r w:rsidRPr="007D4D85">
        <w:rPr>
          <w:sz w:val="22"/>
          <w:u w:val="single"/>
        </w:rPr>
        <w:t>positively</w:t>
      </w:r>
      <w:r>
        <w:rPr>
          <w:sz w:val="22"/>
        </w:rPr>
        <w:t xml:space="preserve"> related. </w:t>
      </w:r>
    </w:p>
    <w:p w14:paraId="7F1AC890" w14:textId="1E3DFCD5" w:rsidR="00342F4F" w:rsidRDefault="00342F4F" w:rsidP="00342F4F">
      <w:pPr>
        <w:pStyle w:val="ListParagraph"/>
        <w:numPr>
          <w:ilvl w:val="1"/>
          <w:numId w:val="11"/>
        </w:numPr>
        <w:rPr>
          <w:sz w:val="22"/>
        </w:rPr>
      </w:pPr>
      <w:r>
        <w:rPr>
          <w:sz w:val="22"/>
        </w:rPr>
        <w:t xml:space="preserve">This is because as interest rates increase, people will sell their bonds because </w:t>
      </w:r>
      <w:r w:rsidR="00CC08CF">
        <w:rPr>
          <w:sz w:val="22"/>
        </w:rPr>
        <w:t xml:space="preserve">they can earn more interest by keeping their money at a savings account in a bank. To stop this from happening, companies have to increase their bond yields to keep people’s investments. </w:t>
      </w:r>
    </w:p>
    <w:p w14:paraId="049881F0" w14:textId="25C2A52D" w:rsidR="00CC08CF" w:rsidRPr="00342F4F" w:rsidRDefault="00CC08CF" w:rsidP="00CC08CF">
      <w:pPr>
        <w:pStyle w:val="Heading3"/>
        <w:spacing w:before="240"/>
      </w:pPr>
      <w:r>
        <w:t xml:space="preserve">Bond Market in Action    </w:t>
      </w:r>
    </w:p>
    <w:p w14:paraId="1F2949C2" w14:textId="77777777" w:rsidR="00CC08CF" w:rsidRPr="00CC08CF" w:rsidRDefault="00CC08CF" w:rsidP="00CC08CF">
      <w:pPr>
        <w:rPr>
          <w:sz w:val="22"/>
        </w:rPr>
      </w:pPr>
    </w:p>
    <w:p w14:paraId="697E9DB8" w14:textId="03269409" w:rsidR="00F0197E" w:rsidRDefault="00CC08CF" w:rsidP="00BB0ECE">
      <w:pPr>
        <w:pStyle w:val="ListParagraph"/>
        <w:numPr>
          <w:ilvl w:val="0"/>
          <w:numId w:val="11"/>
        </w:numPr>
        <w:rPr>
          <w:sz w:val="22"/>
        </w:rPr>
      </w:pPr>
      <w:r>
        <w:rPr>
          <w:sz w:val="22"/>
        </w:rPr>
        <w:t xml:space="preserve">If bond managers see bond prices that offer yields higher than current marker interest rates, </w:t>
      </w:r>
      <w:r w:rsidR="004C6909">
        <w:rPr>
          <w:sz w:val="22"/>
        </w:rPr>
        <w:t xml:space="preserve">they will buy the bonds </w:t>
      </w:r>
    </w:p>
    <w:p w14:paraId="7689E9DE" w14:textId="77777777" w:rsidR="007D4D85" w:rsidRPr="007D4D85" w:rsidRDefault="007D4D85" w:rsidP="007D4D85">
      <w:pPr>
        <w:rPr>
          <w:sz w:val="22"/>
        </w:rPr>
      </w:pPr>
    </w:p>
    <w:p w14:paraId="17EDEAD2" w14:textId="5C0BEA1B" w:rsidR="004C6909" w:rsidRDefault="004C6909" w:rsidP="004C6909">
      <w:pPr>
        <w:pStyle w:val="ListParagraph"/>
        <w:numPr>
          <w:ilvl w:val="0"/>
          <w:numId w:val="11"/>
        </w:numPr>
        <w:rPr>
          <w:sz w:val="22"/>
        </w:rPr>
      </w:pPr>
      <w:r>
        <w:rPr>
          <w:sz w:val="22"/>
        </w:rPr>
        <w:t xml:space="preserve">More people buying bonds makes the prices </w:t>
      </w:r>
      <w:r w:rsidRPr="007D4D85">
        <w:rPr>
          <w:sz w:val="22"/>
          <w:u w:val="single"/>
        </w:rPr>
        <w:t>increase</w:t>
      </w:r>
      <w:r>
        <w:rPr>
          <w:sz w:val="22"/>
        </w:rPr>
        <w:t xml:space="preserve"> and the yields will </w:t>
      </w:r>
      <w:r w:rsidRPr="007D4D85">
        <w:rPr>
          <w:sz w:val="22"/>
          <w:u w:val="single"/>
        </w:rPr>
        <w:t>fall</w:t>
      </w:r>
      <w:r>
        <w:rPr>
          <w:sz w:val="22"/>
        </w:rPr>
        <w:t xml:space="preserve"> until they reach current market interest rates</w:t>
      </w:r>
    </w:p>
    <w:p w14:paraId="66928B34" w14:textId="77777777" w:rsidR="007D4D85" w:rsidRPr="007D4D85" w:rsidRDefault="007D4D85" w:rsidP="007D4D85">
      <w:pPr>
        <w:rPr>
          <w:sz w:val="22"/>
        </w:rPr>
      </w:pPr>
    </w:p>
    <w:p w14:paraId="0942E687" w14:textId="77777777" w:rsidR="007D4D85" w:rsidRPr="007D4D85" w:rsidRDefault="007D4D85" w:rsidP="007D4D85">
      <w:pPr>
        <w:rPr>
          <w:sz w:val="22"/>
        </w:rPr>
      </w:pPr>
    </w:p>
    <w:p w14:paraId="358F52E0" w14:textId="00FAA798" w:rsidR="004C6909" w:rsidRDefault="004C6909" w:rsidP="004C6909">
      <w:pPr>
        <w:pStyle w:val="ListParagraph"/>
        <w:numPr>
          <w:ilvl w:val="0"/>
          <w:numId w:val="11"/>
        </w:numPr>
        <w:rPr>
          <w:sz w:val="22"/>
        </w:rPr>
      </w:pPr>
      <w:r>
        <w:rPr>
          <w:sz w:val="22"/>
        </w:rPr>
        <w:t xml:space="preserve">On the other hand, if bond yields are lower than the interest rate, people will sell their bonds, which decreases the price. This will lead to higher yields until eventually it reaches the current interest rate again. </w:t>
      </w:r>
    </w:p>
    <w:p w14:paraId="24800DA7" w14:textId="77777777" w:rsidR="007D4D85" w:rsidRDefault="007D4D85" w:rsidP="007D4D85">
      <w:pPr>
        <w:rPr>
          <w:sz w:val="22"/>
        </w:rPr>
      </w:pPr>
    </w:p>
    <w:p w14:paraId="3FC59213" w14:textId="77777777" w:rsidR="007D4D85" w:rsidRDefault="007D4D85" w:rsidP="007D4D85">
      <w:pPr>
        <w:rPr>
          <w:sz w:val="22"/>
        </w:rPr>
      </w:pPr>
    </w:p>
    <w:p w14:paraId="1981A85D" w14:textId="77777777" w:rsidR="007D4D85" w:rsidRDefault="007D4D85" w:rsidP="007D4D85">
      <w:pPr>
        <w:rPr>
          <w:sz w:val="22"/>
        </w:rPr>
      </w:pPr>
    </w:p>
    <w:p w14:paraId="1E24B9E0" w14:textId="77777777" w:rsidR="007D4D85" w:rsidRDefault="007D4D85" w:rsidP="007D4D85">
      <w:pPr>
        <w:rPr>
          <w:sz w:val="22"/>
        </w:rPr>
      </w:pPr>
    </w:p>
    <w:p w14:paraId="01FB81CC" w14:textId="77777777" w:rsidR="007D4D85" w:rsidRPr="007D4D85" w:rsidRDefault="007D4D85" w:rsidP="007D4D85">
      <w:pPr>
        <w:rPr>
          <w:sz w:val="22"/>
        </w:rPr>
      </w:pPr>
    </w:p>
    <w:p w14:paraId="23E465B1" w14:textId="7476B26F" w:rsidR="004C6909" w:rsidRPr="00342F4F" w:rsidRDefault="004C6909" w:rsidP="004C6909">
      <w:pPr>
        <w:pStyle w:val="Heading3"/>
        <w:spacing w:before="240"/>
      </w:pPr>
      <w:r>
        <w:lastRenderedPageBreak/>
        <w:t xml:space="preserve">Demand for money Holdings    </w:t>
      </w:r>
    </w:p>
    <w:p w14:paraId="364FDF49" w14:textId="0134FB64" w:rsidR="00F0197E" w:rsidRDefault="004C6909" w:rsidP="00F0197E">
      <w:pPr>
        <w:pStyle w:val="ListParagraph"/>
        <w:numPr>
          <w:ilvl w:val="0"/>
          <w:numId w:val="11"/>
        </w:numPr>
        <w:rPr>
          <w:sz w:val="22"/>
        </w:rPr>
      </w:pPr>
      <w:r>
        <w:rPr>
          <w:sz w:val="22"/>
        </w:rPr>
        <w:t>Money holdings (or money balances) simply means how much money people like to hold as cash (not invested or kept as bank deposits). There are 3 main things that affect demand for money holdings:</w:t>
      </w:r>
    </w:p>
    <w:p w14:paraId="7D92BBA1" w14:textId="191058F9" w:rsidR="004C6909" w:rsidRDefault="004C6909" w:rsidP="004C6909">
      <w:pPr>
        <w:pStyle w:val="ListParagraph"/>
        <w:numPr>
          <w:ilvl w:val="0"/>
          <w:numId w:val="25"/>
        </w:numPr>
        <w:rPr>
          <w:sz w:val="22"/>
        </w:rPr>
      </w:pPr>
      <w:r>
        <w:rPr>
          <w:sz w:val="22"/>
        </w:rPr>
        <w:t xml:space="preserve">Interest Rates </w:t>
      </w:r>
    </w:p>
    <w:p w14:paraId="57956353" w14:textId="4F197751" w:rsidR="004C6909" w:rsidRDefault="004C6909" w:rsidP="004C6909">
      <w:pPr>
        <w:pStyle w:val="ListParagraph"/>
        <w:numPr>
          <w:ilvl w:val="0"/>
          <w:numId w:val="25"/>
        </w:numPr>
        <w:rPr>
          <w:sz w:val="22"/>
        </w:rPr>
      </w:pPr>
      <w:r>
        <w:rPr>
          <w:sz w:val="22"/>
        </w:rPr>
        <w:t xml:space="preserve">Price Level </w:t>
      </w:r>
    </w:p>
    <w:p w14:paraId="1F033173" w14:textId="6F2CC9FB" w:rsidR="004C6909" w:rsidRDefault="004C6909" w:rsidP="004C6909">
      <w:pPr>
        <w:pStyle w:val="ListParagraph"/>
        <w:numPr>
          <w:ilvl w:val="0"/>
          <w:numId w:val="25"/>
        </w:numPr>
        <w:rPr>
          <w:sz w:val="22"/>
        </w:rPr>
      </w:pPr>
      <w:r>
        <w:rPr>
          <w:sz w:val="22"/>
        </w:rPr>
        <w:t xml:space="preserve">Real Income </w:t>
      </w:r>
    </w:p>
    <w:p w14:paraId="21DE7B4C" w14:textId="77777777" w:rsidR="004C6909" w:rsidRPr="004C6909" w:rsidRDefault="004C6909" w:rsidP="004C6909">
      <w:pPr>
        <w:rPr>
          <w:sz w:val="22"/>
        </w:rPr>
      </w:pPr>
    </w:p>
    <w:p w14:paraId="35FB61CE" w14:textId="79C01240" w:rsidR="00F0197E" w:rsidRDefault="004C6909" w:rsidP="00F0197E">
      <w:pPr>
        <w:pStyle w:val="ListParagraph"/>
        <w:numPr>
          <w:ilvl w:val="0"/>
          <w:numId w:val="11"/>
        </w:numPr>
        <w:rPr>
          <w:b/>
          <w:i/>
          <w:sz w:val="22"/>
        </w:rPr>
      </w:pPr>
      <w:r>
        <w:rPr>
          <w:sz w:val="22"/>
        </w:rPr>
        <w:t xml:space="preserve">The </w:t>
      </w:r>
      <w:r w:rsidRPr="006B59CE">
        <w:rPr>
          <w:sz w:val="22"/>
          <w:u w:val="single"/>
        </w:rPr>
        <w:t>opportunity cost</w:t>
      </w:r>
      <w:r>
        <w:rPr>
          <w:sz w:val="22"/>
        </w:rPr>
        <w:t xml:space="preserve"> of holding money is the interest given up by not investing it in bonds. Then what is the benefit? </w:t>
      </w:r>
      <w:r w:rsidRPr="006B59CE">
        <w:rPr>
          <w:b/>
          <w:i/>
          <w:sz w:val="22"/>
        </w:rPr>
        <w:t>The transactions, precautionary and asset motive</w:t>
      </w:r>
    </w:p>
    <w:p w14:paraId="0E3BB5E4" w14:textId="77777777" w:rsidR="006B59CE" w:rsidRPr="006B59CE" w:rsidRDefault="006B59CE" w:rsidP="006B59CE">
      <w:pPr>
        <w:rPr>
          <w:b/>
          <w:i/>
          <w:sz w:val="22"/>
        </w:rPr>
      </w:pPr>
    </w:p>
    <w:p w14:paraId="335DA066" w14:textId="27B9E375" w:rsidR="004C6909" w:rsidRDefault="004C6909" w:rsidP="00F0197E">
      <w:pPr>
        <w:pStyle w:val="ListParagraph"/>
        <w:numPr>
          <w:ilvl w:val="0"/>
          <w:numId w:val="11"/>
        </w:numPr>
        <w:rPr>
          <w:sz w:val="22"/>
        </w:rPr>
      </w:pPr>
      <w:r w:rsidRPr="006B59CE">
        <w:rPr>
          <w:b/>
          <w:sz w:val="22"/>
        </w:rPr>
        <w:t>The transactions Motive</w:t>
      </w:r>
      <w:r>
        <w:rPr>
          <w:sz w:val="22"/>
        </w:rPr>
        <w:t xml:space="preserve"> for holding money arises from the </w:t>
      </w:r>
      <w:r w:rsidRPr="006B59CE">
        <w:rPr>
          <w:sz w:val="22"/>
          <w:u w:val="single"/>
        </w:rPr>
        <w:t>difference</w:t>
      </w:r>
      <w:r>
        <w:rPr>
          <w:sz w:val="22"/>
        </w:rPr>
        <w:t xml:space="preserve"> in the timing of when you receive money and when you have to make payments. </w:t>
      </w:r>
    </w:p>
    <w:p w14:paraId="4CA04C9F" w14:textId="77777777" w:rsidR="00CD4C2D" w:rsidRPr="00CD4C2D" w:rsidRDefault="00CD4C2D" w:rsidP="00CD4C2D">
      <w:pPr>
        <w:rPr>
          <w:i/>
          <w:sz w:val="22"/>
        </w:rPr>
      </w:pPr>
    </w:p>
    <w:p w14:paraId="206C4D6D" w14:textId="69C5E27E" w:rsidR="004C6909" w:rsidRDefault="004C6909" w:rsidP="004C6909">
      <w:pPr>
        <w:ind w:left="720"/>
        <w:rPr>
          <w:sz w:val="22"/>
        </w:rPr>
      </w:pPr>
      <w:r w:rsidRPr="00CD4C2D">
        <w:rPr>
          <w:i/>
          <w:sz w:val="22"/>
        </w:rPr>
        <w:t>Example:</w:t>
      </w:r>
      <w:r>
        <w:rPr>
          <w:sz w:val="22"/>
        </w:rPr>
        <w:t xml:space="preserve"> If you get paid at the start of the month and have several expenses during the moth to pay then you would need to hold cash to meet your expenses. Even if the expenses were at the end of the month it would not be worth investing the cash for a couple of weeks </w:t>
      </w:r>
      <w:r w:rsidR="001C0E5F">
        <w:rPr>
          <w:sz w:val="22"/>
        </w:rPr>
        <w:t xml:space="preserve">because there are several bank fees and charges you would have to pay which would be more than the interest you would earn. </w:t>
      </w:r>
    </w:p>
    <w:p w14:paraId="534466A1" w14:textId="77777777" w:rsidR="001C0E5F" w:rsidRPr="004C6909" w:rsidRDefault="001C0E5F" w:rsidP="004C6909">
      <w:pPr>
        <w:ind w:left="720"/>
        <w:rPr>
          <w:sz w:val="22"/>
        </w:rPr>
      </w:pPr>
    </w:p>
    <w:p w14:paraId="07E3E7D1" w14:textId="3E711AE9" w:rsidR="00F0197E" w:rsidRDefault="001C0E5F" w:rsidP="001C0E5F">
      <w:pPr>
        <w:pStyle w:val="ListParagraph"/>
        <w:numPr>
          <w:ilvl w:val="1"/>
          <w:numId w:val="11"/>
        </w:numPr>
        <w:rPr>
          <w:sz w:val="22"/>
        </w:rPr>
      </w:pPr>
      <w:r>
        <w:rPr>
          <w:sz w:val="22"/>
        </w:rPr>
        <w:t xml:space="preserve">How much money we need depends on the value of transactions (mainly spending on goods) we plan to make in the future. </w:t>
      </w:r>
    </w:p>
    <w:p w14:paraId="11FC1C61" w14:textId="41FA23F8" w:rsidR="001C0E5F" w:rsidRDefault="001C0E5F" w:rsidP="001C0E5F">
      <w:pPr>
        <w:pStyle w:val="ListParagraph"/>
        <w:numPr>
          <w:ilvl w:val="1"/>
          <w:numId w:val="11"/>
        </w:numPr>
        <w:rPr>
          <w:sz w:val="22"/>
        </w:rPr>
      </w:pPr>
      <w:r>
        <w:rPr>
          <w:sz w:val="22"/>
        </w:rPr>
        <w:t xml:space="preserve">The higher the real GDP and income, the stronger the transactions motive for holding money. </w:t>
      </w:r>
    </w:p>
    <w:p w14:paraId="43116973" w14:textId="77777777" w:rsidR="006B59CE" w:rsidRPr="006B59CE" w:rsidRDefault="006B59CE" w:rsidP="006B59CE">
      <w:pPr>
        <w:rPr>
          <w:sz w:val="22"/>
        </w:rPr>
      </w:pPr>
    </w:p>
    <w:p w14:paraId="6FBE7D8C" w14:textId="59BA68E2" w:rsidR="001C0E5F" w:rsidRDefault="001C0E5F" w:rsidP="001C0E5F">
      <w:pPr>
        <w:pStyle w:val="ListParagraph"/>
        <w:numPr>
          <w:ilvl w:val="0"/>
          <w:numId w:val="11"/>
        </w:numPr>
        <w:rPr>
          <w:sz w:val="22"/>
        </w:rPr>
      </w:pPr>
      <w:r w:rsidRPr="006B59CE">
        <w:rPr>
          <w:b/>
          <w:sz w:val="22"/>
        </w:rPr>
        <w:t>The Precautionary Motive</w:t>
      </w:r>
      <w:r>
        <w:rPr>
          <w:sz w:val="22"/>
        </w:rPr>
        <w:t xml:space="preserve"> to hold money arise from </w:t>
      </w:r>
      <w:r w:rsidRPr="006B59CE">
        <w:rPr>
          <w:sz w:val="22"/>
          <w:u w:val="single"/>
        </w:rPr>
        <w:t>uncertainty</w:t>
      </w:r>
      <w:r>
        <w:rPr>
          <w:sz w:val="22"/>
        </w:rPr>
        <w:t xml:space="preserve"> about the timing of when you receive money and when you have to make payments. </w:t>
      </w:r>
    </w:p>
    <w:p w14:paraId="2C86DBF8" w14:textId="77777777" w:rsidR="00CD4C2D" w:rsidRPr="00CD4C2D" w:rsidRDefault="00CD4C2D" w:rsidP="00CD4C2D">
      <w:pPr>
        <w:rPr>
          <w:sz w:val="22"/>
        </w:rPr>
      </w:pPr>
    </w:p>
    <w:p w14:paraId="5A129B29" w14:textId="08DEFEEB" w:rsidR="001C0E5F" w:rsidRDefault="001C0E5F" w:rsidP="001C0E5F">
      <w:pPr>
        <w:ind w:left="720"/>
        <w:rPr>
          <w:sz w:val="22"/>
        </w:rPr>
      </w:pPr>
      <w:r w:rsidRPr="00CD4C2D">
        <w:rPr>
          <w:i/>
          <w:sz w:val="22"/>
        </w:rPr>
        <w:t>Example:</w:t>
      </w:r>
      <w:r>
        <w:rPr>
          <w:sz w:val="22"/>
        </w:rPr>
        <w:t xml:space="preserve"> If you have an emergency need for new brakes on your car, bonds can’t be used to pay for it. You need money despite the opportunity cost it involves for unexpected or emergency needs. </w:t>
      </w:r>
    </w:p>
    <w:p w14:paraId="53ED36FD" w14:textId="77777777" w:rsidR="001C0E5F" w:rsidRPr="001C0E5F" w:rsidRDefault="001C0E5F" w:rsidP="001C0E5F">
      <w:pPr>
        <w:ind w:left="720"/>
        <w:rPr>
          <w:sz w:val="22"/>
        </w:rPr>
      </w:pPr>
    </w:p>
    <w:p w14:paraId="432CD8AC" w14:textId="737668B0" w:rsidR="00F0197E" w:rsidRDefault="001C0E5F" w:rsidP="001C0E5F">
      <w:pPr>
        <w:pStyle w:val="ListParagraph"/>
        <w:numPr>
          <w:ilvl w:val="1"/>
          <w:numId w:val="11"/>
        </w:numPr>
        <w:rPr>
          <w:sz w:val="22"/>
        </w:rPr>
      </w:pPr>
      <w:r>
        <w:rPr>
          <w:sz w:val="22"/>
        </w:rPr>
        <w:t xml:space="preserve">the higher the real GDP and income, the </w:t>
      </w:r>
      <w:r w:rsidRPr="006B59CE">
        <w:rPr>
          <w:sz w:val="22"/>
          <w:u w:val="single"/>
        </w:rPr>
        <w:t>stronger</w:t>
      </w:r>
      <w:r>
        <w:rPr>
          <w:sz w:val="22"/>
        </w:rPr>
        <w:t xml:space="preserve"> the precautionary motive will be for holding money. </w:t>
      </w:r>
    </w:p>
    <w:p w14:paraId="7FF68BE4" w14:textId="77777777" w:rsidR="006B59CE" w:rsidRDefault="006B59CE" w:rsidP="006B59CE">
      <w:pPr>
        <w:pStyle w:val="ListParagraph"/>
        <w:rPr>
          <w:sz w:val="22"/>
        </w:rPr>
      </w:pPr>
    </w:p>
    <w:p w14:paraId="7CB52DA0" w14:textId="11E1EAEB" w:rsidR="00F0197E" w:rsidRDefault="001C0E5F" w:rsidP="00F0197E">
      <w:pPr>
        <w:pStyle w:val="ListParagraph"/>
        <w:numPr>
          <w:ilvl w:val="0"/>
          <w:numId w:val="11"/>
        </w:numPr>
        <w:rPr>
          <w:sz w:val="22"/>
        </w:rPr>
      </w:pPr>
      <w:r w:rsidRPr="006B59CE">
        <w:rPr>
          <w:b/>
          <w:sz w:val="22"/>
        </w:rPr>
        <w:t>The Asset Motive</w:t>
      </w:r>
      <w:r>
        <w:rPr>
          <w:sz w:val="22"/>
        </w:rPr>
        <w:t xml:space="preserve"> for holding money arises from the desire to reduce portfolio risk</w:t>
      </w:r>
    </w:p>
    <w:p w14:paraId="4B81E4CD" w14:textId="3F650EBB" w:rsidR="001C0E5F" w:rsidRDefault="001C0E5F" w:rsidP="001C0E5F">
      <w:pPr>
        <w:pStyle w:val="ListParagraph"/>
        <w:numPr>
          <w:ilvl w:val="1"/>
          <w:numId w:val="11"/>
        </w:numPr>
        <w:rPr>
          <w:sz w:val="22"/>
        </w:rPr>
      </w:pPr>
      <w:r>
        <w:rPr>
          <w:sz w:val="22"/>
        </w:rPr>
        <w:t>People do not want to put all their money into stocks and bonds because they do not want all their money to be exposed to the risk of moving up and down every day in the market</w:t>
      </w:r>
    </w:p>
    <w:p w14:paraId="6DC69568" w14:textId="5465A4FE" w:rsidR="001C0E5F" w:rsidRDefault="001C0E5F" w:rsidP="001C0E5F">
      <w:pPr>
        <w:pStyle w:val="ListParagraph"/>
        <w:numPr>
          <w:ilvl w:val="1"/>
          <w:numId w:val="11"/>
        </w:numPr>
        <w:rPr>
          <w:sz w:val="22"/>
        </w:rPr>
      </w:pPr>
      <w:r>
        <w:rPr>
          <w:sz w:val="22"/>
        </w:rPr>
        <w:t xml:space="preserve">However, when interest rates are high, the returns on bonds are higher so the opportunity money balances and more in bonds when returns are high. </w:t>
      </w:r>
    </w:p>
    <w:p w14:paraId="232A8AC3" w14:textId="24A4D992" w:rsidR="001C0E5F" w:rsidRDefault="001C0E5F" w:rsidP="001C0E5F">
      <w:pPr>
        <w:pStyle w:val="ListParagraph"/>
        <w:numPr>
          <w:ilvl w:val="1"/>
          <w:numId w:val="11"/>
        </w:numPr>
        <w:rPr>
          <w:sz w:val="22"/>
        </w:rPr>
      </w:pPr>
      <w:r>
        <w:rPr>
          <w:sz w:val="22"/>
        </w:rPr>
        <w:t xml:space="preserve">The demand for money balances is </w:t>
      </w:r>
      <w:r w:rsidRPr="006B59CE">
        <w:rPr>
          <w:sz w:val="22"/>
          <w:u w:val="single"/>
        </w:rPr>
        <w:t>negatively</w:t>
      </w:r>
      <w:r>
        <w:rPr>
          <w:sz w:val="22"/>
        </w:rPr>
        <w:t xml:space="preserve"> (inversely) related to interest rates as you will see in the following table.</w:t>
      </w:r>
    </w:p>
    <w:p w14:paraId="15A56FCE" w14:textId="21D1D351" w:rsidR="001C0E5F" w:rsidRDefault="001C0E5F" w:rsidP="001C0E5F">
      <w:pPr>
        <w:rPr>
          <w:sz w:val="22"/>
        </w:rPr>
      </w:pPr>
    </w:p>
    <w:p w14:paraId="14CDBFC7" w14:textId="6544399B" w:rsidR="001C0E5F" w:rsidRDefault="001C0E5F" w:rsidP="001C0E5F">
      <w:pPr>
        <w:rPr>
          <w:sz w:val="22"/>
        </w:rPr>
      </w:pPr>
    </w:p>
    <w:p w14:paraId="3442FE0D" w14:textId="2A490778" w:rsidR="001C0E5F" w:rsidRDefault="001C0E5F" w:rsidP="001C0E5F">
      <w:pPr>
        <w:rPr>
          <w:sz w:val="22"/>
        </w:rPr>
      </w:pPr>
    </w:p>
    <w:p w14:paraId="1E4F3980" w14:textId="205E19C2" w:rsidR="001C0E5F" w:rsidRDefault="001C0E5F" w:rsidP="001C0E5F">
      <w:pPr>
        <w:rPr>
          <w:sz w:val="22"/>
        </w:rPr>
      </w:pPr>
    </w:p>
    <w:p w14:paraId="605DA908" w14:textId="34ED4D06" w:rsidR="001C0E5F" w:rsidRDefault="001C0E5F" w:rsidP="001C0E5F">
      <w:pPr>
        <w:rPr>
          <w:sz w:val="22"/>
        </w:rPr>
      </w:pPr>
    </w:p>
    <w:p w14:paraId="414E1A71" w14:textId="084E61AB" w:rsidR="001C0E5F" w:rsidRDefault="001C0E5F" w:rsidP="001C0E5F">
      <w:pPr>
        <w:rPr>
          <w:sz w:val="22"/>
        </w:rPr>
      </w:pPr>
      <w:r>
        <w:rPr>
          <w:sz w:val="22"/>
        </w:rPr>
        <w:tab/>
      </w:r>
    </w:p>
    <w:p w14:paraId="3B8BD838" w14:textId="73C5ABC0" w:rsidR="006B59CE" w:rsidRDefault="006B59CE" w:rsidP="001C0E5F">
      <w:pPr>
        <w:rPr>
          <w:sz w:val="22"/>
        </w:rPr>
      </w:pPr>
      <w:r>
        <w:rPr>
          <w:noProof/>
        </w:rPr>
        <mc:AlternateContent>
          <mc:Choice Requires="wps">
            <w:drawing>
              <wp:anchor distT="0" distB="0" distL="114300" distR="114300" simplePos="0" relativeHeight="251756544" behindDoc="0" locked="0" layoutInCell="1" allowOverlap="1" wp14:anchorId="39A2FF99" wp14:editId="07987CC0">
                <wp:simplePos x="0" y="0"/>
                <wp:positionH relativeFrom="margin">
                  <wp:posOffset>1880235</wp:posOffset>
                </wp:positionH>
                <wp:positionV relativeFrom="margin">
                  <wp:posOffset>-455930</wp:posOffset>
                </wp:positionV>
                <wp:extent cx="635" cy="2287905"/>
                <wp:effectExtent l="0" t="0" r="50165" b="48895"/>
                <wp:wrapTight wrapText="bothSides">
                  <wp:wrapPolygon edited="1">
                    <wp:start x="-1" y="0"/>
                    <wp:lineTo x="-1" y="21520"/>
                    <wp:lineTo x="-1" y="21520"/>
                    <wp:lineTo x="197" y="10738"/>
                    <wp:lineTo x="-1" y="0"/>
                    <wp:lineTo x="-1" y="0"/>
                  </wp:wrapPolygon>
                </wp:wrapTight>
                <wp:docPr id="37" name="Straight Connector 37"/>
                <wp:cNvGraphicFramePr/>
                <a:graphic xmlns:a="http://schemas.openxmlformats.org/drawingml/2006/main">
                  <a:graphicData uri="http://schemas.microsoft.com/office/word/2010/wordprocessingShape">
                    <wps:wsp>
                      <wps:cNvCnPr/>
                      <wps:spPr>
                        <a:xfrm>
                          <a:off x="0" y="0"/>
                          <a:ext cx="635" cy="228790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80B5A9" id="Straight_x0020_Connector_x0020_37" o:spid="_x0000_s1026" style="position:absolute;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48.05pt,-35.85pt" to="148.1pt,144.3pt" wrapcoords="-1 -6 -1 21514 -1 21514 197 10732 -1 -6 -1 -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" strokecolor="black [3213]" strokeweight="1pt">
                <v:stroke joinstyle="miter"/>
                <w10:wrap type="tight" anchorx="margin" anchory="margin"/>
              </v:line>
            </w:pict>
          </mc:Fallback>
        </mc:AlternateContent>
      </w:r>
    </w:p>
    <w:p w14:paraId="6C59338B" w14:textId="18183569" w:rsidR="001C0E5F" w:rsidRDefault="001C0E5F" w:rsidP="001C0E5F">
      <w:pPr>
        <w:rPr>
          <w:sz w:val="22"/>
        </w:rPr>
      </w:pPr>
    </w:p>
    <w:p w14:paraId="351B5B2D" w14:textId="4F764E63" w:rsidR="001C0E5F" w:rsidRDefault="001C0E5F" w:rsidP="001C0E5F">
      <w:pPr>
        <w:rPr>
          <w:sz w:val="22"/>
        </w:rPr>
      </w:pPr>
    </w:p>
    <w:p w14:paraId="7585949A" w14:textId="1AF0E349" w:rsidR="001C0E5F" w:rsidRDefault="001C0E5F" w:rsidP="001C0E5F">
      <w:pPr>
        <w:rPr>
          <w:sz w:val="22"/>
        </w:rPr>
      </w:pPr>
    </w:p>
    <w:p w14:paraId="20A2CE2F" w14:textId="2AD630B8" w:rsidR="001C0E5F" w:rsidRDefault="001C0E5F" w:rsidP="001C0E5F">
      <w:pPr>
        <w:rPr>
          <w:sz w:val="22"/>
        </w:rPr>
      </w:pPr>
    </w:p>
    <w:p w14:paraId="20CCACD4" w14:textId="5A88F0B1" w:rsidR="001C0E5F" w:rsidRDefault="001C0E5F" w:rsidP="001C0E5F">
      <w:pPr>
        <w:rPr>
          <w:sz w:val="22"/>
        </w:rPr>
      </w:pPr>
    </w:p>
    <w:p w14:paraId="0706CC0E" w14:textId="1FBBA0D3" w:rsidR="001C0E5F" w:rsidRDefault="001C0E5F" w:rsidP="001C0E5F">
      <w:pPr>
        <w:rPr>
          <w:sz w:val="22"/>
        </w:rPr>
      </w:pPr>
    </w:p>
    <w:p w14:paraId="6E9658CF" w14:textId="60D5E6E3" w:rsidR="001C0E5F" w:rsidRDefault="001C0E5F" w:rsidP="001C0E5F">
      <w:pPr>
        <w:rPr>
          <w:sz w:val="22"/>
        </w:rPr>
      </w:pPr>
    </w:p>
    <w:p w14:paraId="18D9FF5A" w14:textId="0DC6C5EC" w:rsidR="001C0E5F" w:rsidRDefault="001C0E5F" w:rsidP="001C0E5F">
      <w:pPr>
        <w:rPr>
          <w:sz w:val="22"/>
        </w:rPr>
      </w:pPr>
      <w:r>
        <w:rPr>
          <w:noProof/>
        </w:rPr>
        <mc:AlternateContent>
          <mc:Choice Requires="wps">
            <w:drawing>
              <wp:anchor distT="0" distB="0" distL="114300" distR="114300" simplePos="0" relativeHeight="251758592" behindDoc="0" locked="0" layoutInCell="1" allowOverlap="1" wp14:anchorId="6422424E" wp14:editId="6CC39AD0">
                <wp:simplePos x="0" y="0"/>
                <wp:positionH relativeFrom="column">
                  <wp:posOffset>1879808</wp:posOffset>
                </wp:positionH>
                <wp:positionV relativeFrom="paragraph">
                  <wp:posOffset>128936</wp:posOffset>
                </wp:positionV>
                <wp:extent cx="3086943" cy="666"/>
                <wp:effectExtent l="0" t="0" r="0" b="0"/>
                <wp:wrapNone/>
                <wp:docPr id="53" name="Straight Connector 53"/>
                <wp:cNvGraphicFramePr/>
                <a:graphic xmlns:a="http://schemas.openxmlformats.org/drawingml/2006/main">
                  <a:graphicData uri="http://schemas.microsoft.com/office/word/2010/wordprocessingShape">
                    <wps:wsp>
                      <wps:cNvCnPr/>
                      <wps:spPr>
                        <a:xfrm flipH="1" flipV="1">
                          <a:off x="0" y="0"/>
                          <a:ext cx="3086943" cy="66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CD1F40" id="Straight_x0020_Connector_x0020_53" o:spid="_x0000_s1026" style="position:absolute;flip:x 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pt,10.15pt" to="391.05pt,10.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" strokecolor="black [3213]" strokeweight="1pt">
                <v:stroke joinstyle="miter"/>
              </v:line>
            </w:pict>
          </mc:Fallback>
        </mc:AlternateContent>
      </w:r>
    </w:p>
    <w:p w14:paraId="76311002" w14:textId="00246BE2" w:rsidR="001C0E5F" w:rsidRDefault="001C0E5F" w:rsidP="001C0E5F">
      <w:pPr>
        <w:rPr>
          <w:sz w:val="22"/>
        </w:rPr>
      </w:pPr>
      <w:r>
        <w:rPr>
          <w:sz w:val="22"/>
        </w:rPr>
        <w:t>Fig 9.2</w:t>
      </w:r>
    </w:p>
    <w:p w14:paraId="65C8291A" w14:textId="77777777" w:rsidR="00CD4C2D" w:rsidRPr="001C0E5F" w:rsidRDefault="00CD4C2D" w:rsidP="001C0E5F">
      <w:pPr>
        <w:rPr>
          <w:sz w:val="22"/>
        </w:rPr>
      </w:pPr>
    </w:p>
    <w:p w14:paraId="25EE8CF4" w14:textId="05D87B64" w:rsidR="00F0197E" w:rsidRDefault="001C0E5F" w:rsidP="00F0197E">
      <w:pPr>
        <w:pStyle w:val="ListParagraph"/>
        <w:numPr>
          <w:ilvl w:val="0"/>
          <w:numId w:val="11"/>
        </w:numPr>
        <w:rPr>
          <w:sz w:val="22"/>
        </w:rPr>
      </w:pPr>
      <w:r>
        <w:rPr>
          <w:sz w:val="22"/>
        </w:rPr>
        <w:t>Fig 9.2 shows that equilibrium in the money market is reached at E, when the interest rate is i</w:t>
      </w:r>
      <w:r>
        <w:rPr>
          <w:sz w:val="22"/>
          <w:vertAlign w:val="subscript"/>
        </w:rPr>
        <w:t>0</w:t>
      </w:r>
      <w:r>
        <w:rPr>
          <w:sz w:val="22"/>
        </w:rPr>
        <w:t xml:space="preserve">. This is the point where real money balances people wish to hold just equals the money supplied by the central bank. </w:t>
      </w:r>
    </w:p>
    <w:p w14:paraId="4ADDA9FB" w14:textId="77777777" w:rsidR="00CD4C2D" w:rsidRPr="00CD4C2D" w:rsidRDefault="00CD4C2D" w:rsidP="00CD4C2D">
      <w:pPr>
        <w:rPr>
          <w:sz w:val="22"/>
        </w:rPr>
      </w:pPr>
    </w:p>
    <w:p w14:paraId="528CFD26" w14:textId="7E2CC192" w:rsidR="001C0E5F" w:rsidRDefault="001C0E5F" w:rsidP="001C0E5F">
      <w:pPr>
        <w:pStyle w:val="ListParagraph"/>
        <w:numPr>
          <w:ilvl w:val="1"/>
          <w:numId w:val="11"/>
        </w:numPr>
        <w:rPr>
          <w:sz w:val="22"/>
        </w:rPr>
      </w:pPr>
      <w:r>
        <w:rPr>
          <w:sz w:val="22"/>
        </w:rPr>
        <w:t>If interest rates lower to i</w:t>
      </w:r>
      <w:r>
        <w:rPr>
          <w:sz w:val="22"/>
          <w:vertAlign w:val="subscript"/>
        </w:rPr>
        <w:t>1</w:t>
      </w:r>
      <w:r>
        <w:rPr>
          <w:sz w:val="22"/>
        </w:rPr>
        <w:t>, there’s an excess demand for money by the amount of AB (only A is available)</w:t>
      </w:r>
    </w:p>
    <w:p w14:paraId="21096F1E" w14:textId="77777777" w:rsidR="00CD4C2D" w:rsidRPr="00CD4C2D" w:rsidRDefault="00CD4C2D" w:rsidP="00CD4C2D">
      <w:pPr>
        <w:rPr>
          <w:sz w:val="22"/>
        </w:rPr>
      </w:pPr>
    </w:p>
    <w:p w14:paraId="1436321A" w14:textId="6475167A" w:rsidR="001C0E5F" w:rsidRDefault="001C0E5F" w:rsidP="001C0E5F">
      <w:pPr>
        <w:pStyle w:val="ListParagraph"/>
        <w:numPr>
          <w:ilvl w:val="1"/>
          <w:numId w:val="11"/>
        </w:numPr>
        <w:rPr>
          <w:sz w:val="22"/>
        </w:rPr>
      </w:pPr>
      <w:r>
        <w:rPr>
          <w:sz w:val="22"/>
        </w:rPr>
        <w:t xml:space="preserve">People will start selling bonds so that they can hold more money and there will be an excess </w:t>
      </w:r>
      <w:r w:rsidR="00FE277A">
        <w:rPr>
          <w:sz w:val="22"/>
        </w:rPr>
        <w:t>supply of bonds</w:t>
      </w:r>
    </w:p>
    <w:p w14:paraId="42687378" w14:textId="77777777" w:rsidR="00CD4C2D" w:rsidRPr="00CD4C2D" w:rsidRDefault="00CD4C2D" w:rsidP="00CD4C2D">
      <w:pPr>
        <w:rPr>
          <w:sz w:val="22"/>
        </w:rPr>
      </w:pPr>
    </w:p>
    <w:p w14:paraId="5BAE2258" w14:textId="77777777" w:rsidR="00CD4C2D" w:rsidRPr="00CD4C2D" w:rsidRDefault="00CD4C2D" w:rsidP="00CD4C2D">
      <w:pPr>
        <w:rPr>
          <w:sz w:val="22"/>
        </w:rPr>
      </w:pPr>
    </w:p>
    <w:p w14:paraId="1C1ECB97" w14:textId="13A6C66F" w:rsidR="00FE277A" w:rsidRDefault="00FE277A" w:rsidP="001C0E5F">
      <w:pPr>
        <w:pStyle w:val="ListParagraph"/>
        <w:numPr>
          <w:ilvl w:val="1"/>
          <w:numId w:val="11"/>
        </w:numPr>
        <w:rPr>
          <w:sz w:val="22"/>
        </w:rPr>
      </w:pPr>
      <w:r>
        <w:rPr>
          <w:sz w:val="22"/>
        </w:rPr>
        <w:t xml:space="preserve">This will decrease the prices of bonds. Lower bond prices mean higher yields and because of these high yields, interest rates will rise too. </w:t>
      </w:r>
    </w:p>
    <w:p w14:paraId="77183E91" w14:textId="4090E65C" w:rsidR="00CD4C2D" w:rsidRPr="00CD4C2D" w:rsidRDefault="00CD4C2D" w:rsidP="00CD4C2D">
      <w:pPr>
        <w:rPr>
          <w:sz w:val="22"/>
        </w:rPr>
      </w:pPr>
    </w:p>
    <w:p w14:paraId="28F62EE2" w14:textId="4481E56C" w:rsidR="00FE277A" w:rsidRDefault="00FE277A" w:rsidP="001C0E5F">
      <w:pPr>
        <w:pStyle w:val="ListParagraph"/>
        <w:numPr>
          <w:ilvl w:val="1"/>
          <w:numId w:val="11"/>
        </w:numPr>
        <w:rPr>
          <w:sz w:val="22"/>
        </w:rPr>
      </w:pPr>
      <w:r>
        <w:rPr>
          <w:sz w:val="22"/>
        </w:rPr>
        <w:t xml:space="preserve">Higher yields and interest rates mean people will start buying bonds again and the economy will more back along the L line from B to E </w:t>
      </w:r>
    </w:p>
    <w:p w14:paraId="5D858121" w14:textId="77777777" w:rsidR="00CD4C2D" w:rsidRPr="00CD4C2D" w:rsidRDefault="00CD4C2D" w:rsidP="00CD4C2D">
      <w:pPr>
        <w:rPr>
          <w:sz w:val="22"/>
        </w:rPr>
      </w:pPr>
    </w:p>
    <w:p w14:paraId="61E306B7" w14:textId="6E472589" w:rsidR="00CD4C2D" w:rsidRPr="00CD4C2D" w:rsidRDefault="00CD4C2D" w:rsidP="00CD4C2D">
      <w:pPr>
        <w:rPr>
          <w:sz w:val="22"/>
        </w:rPr>
      </w:pPr>
    </w:p>
    <w:p w14:paraId="04F3A8FE" w14:textId="7E6A20DD" w:rsidR="00FE277A" w:rsidRPr="00FE277A" w:rsidRDefault="00FE277A" w:rsidP="001C0E5F">
      <w:pPr>
        <w:pStyle w:val="ListParagraph"/>
        <w:numPr>
          <w:ilvl w:val="1"/>
          <w:numId w:val="11"/>
        </w:numPr>
        <w:rPr>
          <w:sz w:val="22"/>
        </w:rPr>
      </w:pPr>
      <w:r>
        <w:rPr>
          <w:sz w:val="22"/>
        </w:rPr>
        <w:t>The opposite would happen if interest rates were higher then i</w:t>
      </w:r>
      <w:r>
        <w:rPr>
          <w:sz w:val="22"/>
          <w:vertAlign w:val="subscript"/>
        </w:rPr>
        <w:t xml:space="preserve">0 </w:t>
      </w:r>
    </w:p>
    <w:p w14:paraId="7D314822" w14:textId="3DC20990" w:rsidR="00FE277A" w:rsidRPr="00FE277A" w:rsidRDefault="00FE277A" w:rsidP="00FE277A">
      <w:pPr>
        <w:rPr>
          <w:sz w:val="22"/>
        </w:rPr>
      </w:pPr>
    </w:p>
    <w:p w14:paraId="43025B23" w14:textId="0C3507DD" w:rsidR="00FE277A" w:rsidRPr="00FE277A" w:rsidRDefault="00FE277A" w:rsidP="00FE277A">
      <w:pPr>
        <w:jc w:val="center"/>
        <w:rPr>
          <w:b/>
          <w:sz w:val="22"/>
          <w:u w:val="single"/>
        </w:rPr>
      </w:pPr>
      <w:r w:rsidRPr="00FE277A">
        <w:rPr>
          <w:b/>
          <w:sz w:val="22"/>
          <w:u w:val="single"/>
        </w:rPr>
        <w:t>Fall in the Money Supply</w:t>
      </w:r>
    </w:p>
    <w:p w14:paraId="50C51F12" w14:textId="3CA403B5" w:rsidR="00FE277A" w:rsidRDefault="00CD4C2D" w:rsidP="00FE277A">
      <w:pPr>
        <w:rPr>
          <w:sz w:val="22"/>
        </w:rPr>
      </w:pPr>
      <w:r>
        <w:rPr>
          <w:noProof/>
        </w:rPr>
        <mc:AlternateContent>
          <mc:Choice Requires="wps">
            <w:drawing>
              <wp:anchor distT="0" distB="0" distL="114300" distR="114300" simplePos="0" relativeHeight="251760640" behindDoc="0" locked="0" layoutInCell="1" allowOverlap="1" wp14:anchorId="2D4309A5" wp14:editId="4DC25A26">
                <wp:simplePos x="0" y="0"/>
                <wp:positionH relativeFrom="margin">
                  <wp:posOffset>1424305</wp:posOffset>
                </wp:positionH>
                <wp:positionV relativeFrom="margin">
                  <wp:posOffset>5948045</wp:posOffset>
                </wp:positionV>
                <wp:extent cx="6350" cy="1370330"/>
                <wp:effectExtent l="0" t="0" r="44450" b="26670"/>
                <wp:wrapTight wrapText="bothSides">
                  <wp:wrapPolygon edited="1">
                    <wp:start x="-1" y="0"/>
                    <wp:lineTo x="-1" y="21520"/>
                    <wp:lineTo x="-1" y="21520"/>
                    <wp:lineTo x="197" y="10738"/>
                    <wp:lineTo x="-1" y="0"/>
                    <wp:lineTo x="-1" y="0"/>
                  </wp:wrapPolygon>
                </wp:wrapTight>
                <wp:docPr id="55" name="Straight Connector 55"/>
                <wp:cNvGraphicFramePr/>
                <a:graphic xmlns:a="http://schemas.openxmlformats.org/drawingml/2006/main">
                  <a:graphicData uri="http://schemas.microsoft.com/office/word/2010/wordprocessingShape">
                    <wps:wsp>
                      <wps:cNvCnPr/>
                      <wps:spPr>
                        <a:xfrm>
                          <a:off x="0" y="0"/>
                          <a:ext cx="6350" cy="137033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425624" id="Straight_x0020_Connector_x0020_55" o:spid="_x0000_s1026" style="position:absolute;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12.15pt,468.35pt" to="112.65pt,576.25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" strokecolor="black [3213]" strokeweight="1pt">
                <v:stroke joinstyle="miter"/>
                <w10:wrap type="tight" anchorx="margin" anchory="margin"/>
              </v:line>
            </w:pict>
          </mc:Fallback>
        </mc:AlternateContent>
      </w:r>
    </w:p>
    <w:p w14:paraId="3545DC91" w14:textId="7E8B2F56" w:rsidR="00FE277A" w:rsidRDefault="00FE277A" w:rsidP="00FE277A">
      <w:pPr>
        <w:rPr>
          <w:sz w:val="22"/>
        </w:rPr>
      </w:pPr>
    </w:p>
    <w:p w14:paraId="542B7726" w14:textId="5E9BBCF7" w:rsidR="00FE277A" w:rsidRDefault="00FE277A" w:rsidP="00FE277A">
      <w:pPr>
        <w:rPr>
          <w:sz w:val="22"/>
        </w:rPr>
      </w:pPr>
    </w:p>
    <w:p w14:paraId="2286C9CB" w14:textId="77777777" w:rsidR="00FE277A" w:rsidRDefault="00FE277A" w:rsidP="00FE277A">
      <w:pPr>
        <w:rPr>
          <w:sz w:val="22"/>
        </w:rPr>
      </w:pPr>
    </w:p>
    <w:p w14:paraId="27F8342F" w14:textId="5EB5BFA6" w:rsidR="00FE277A" w:rsidRDefault="00FE277A" w:rsidP="00FE277A">
      <w:pPr>
        <w:rPr>
          <w:sz w:val="22"/>
        </w:rPr>
      </w:pPr>
    </w:p>
    <w:p w14:paraId="77F6B4D4" w14:textId="66D5FD5C" w:rsidR="00FE277A" w:rsidRDefault="00FE277A" w:rsidP="00FE277A">
      <w:pPr>
        <w:rPr>
          <w:sz w:val="22"/>
        </w:rPr>
      </w:pPr>
    </w:p>
    <w:p w14:paraId="4E842D57" w14:textId="77777777" w:rsidR="00FE277A" w:rsidRDefault="00FE277A" w:rsidP="00FE277A">
      <w:pPr>
        <w:rPr>
          <w:sz w:val="22"/>
        </w:rPr>
      </w:pPr>
    </w:p>
    <w:p w14:paraId="3FCC340E" w14:textId="14190928" w:rsidR="00FE277A" w:rsidRDefault="00FE277A" w:rsidP="00FE277A">
      <w:pPr>
        <w:rPr>
          <w:sz w:val="22"/>
        </w:rPr>
      </w:pPr>
    </w:p>
    <w:p w14:paraId="5CF6631E" w14:textId="24D132AF" w:rsidR="00FE277A" w:rsidRDefault="00FE277A" w:rsidP="00FE277A">
      <w:pPr>
        <w:rPr>
          <w:sz w:val="22"/>
        </w:rPr>
      </w:pPr>
      <w:r>
        <w:rPr>
          <w:noProof/>
        </w:rPr>
        <mc:AlternateContent>
          <mc:Choice Requires="wps">
            <w:drawing>
              <wp:anchor distT="0" distB="0" distL="114300" distR="114300" simplePos="0" relativeHeight="251762688" behindDoc="0" locked="0" layoutInCell="1" allowOverlap="1" wp14:anchorId="74B4E259" wp14:editId="2E7EBF1F">
                <wp:simplePos x="0" y="0"/>
                <wp:positionH relativeFrom="column">
                  <wp:posOffset>1419464</wp:posOffset>
                </wp:positionH>
                <wp:positionV relativeFrom="paragraph">
                  <wp:posOffset>141480</wp:posOffset>
                </wp:positionV>
                <wp:extent cx="2108835" cy="15656"/>
                <wp:effectExtent l="0" t="0" r="24765" b="35560"/>
                <wp:wrapNone/>
                <wp:docPr id="56" name="Straight Connector 56"/>
                <wp:cNvGraphicFramePr/>
                <a:graphic xmlns:a="http://schemas.openxmlformats.org/drawingml/2006/main">
                  <a:graphicData uri="http://schemas.microsoft.com/office/word/2010/wordprocessingShape">
                    <wps:wsp>
                      <wps:cNvCnPr/>
                      <wps:spPr>
                        <a:xfrm flipH="1" flipV="1">
                          <a:off x="0" y="0"/>
                          <a:ext cx="2108835" cy="1565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2CE632" id="Straight_x0020_Connector_x0020_56" o:spid="_x0000_s1026" style="position:absolute;flip:x 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75pt,11.15pt" to="277.8pt,12.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" strokecolor="black [3213]" strokeweight="1pt">
                <v:stroke joinstyle="miter"/>
              </v:line>
            </w:pict>
          </mc:Fallback>
        </mc:AlternateContent>
      </w:r>
    </w:p>
    <w:p w14:paraId="74AAFB4A" w14:textId="3CDBD2C9" w:rsidR="00FE277A" w:rsidRDefault="00FE277A" w:rsidP="00FE277A">
      <w:pPr>
        <w:rPr>
          <w:sz w:val="22"/>
        </w:rPr>
      </w:pPr>
    </w:p>
    <w:p w14:paraId="44925D06" w14:textId="3FB17EFE" w:rsidR="00FE277A" w:rsidRPr="00FE277A" w:rsidRDefault="00FE277A" w:rsidP="00FE277A">
      <w:pPr>
        <w:rPr>
          <w:sz w:val="22"/>
        </w:rPr>
      </w:pPr>
      <w:r>
        <w:rPr>
          <w:sz w:val="22"/>
        </w:rPr>
        <w:t>Fig 9.3</w:t>
      </w:r>
    </w:p>
    <w:p w14:paraId="2D51003D" w14:textId="36B07137" w:rsidR="00FE277A" w:rsidRDefault="00FE277A" w:rsidP="00FE277A">
      <w:pPr>
        <w:pStyle w:val="ListParagraph"/>
        <w:numPr>
          <w:ilvl w:val="0"/>
          <w:numId w:val="11"/>
        </w:numPr>
        <w:rPr>
          <w:sz w:val="22"/>
        </w:rPr>
      </w:pPr>
      <w:r>
        <w:rPr>
          <w:sz w:val="22"/>
        </w:rPr>
        <w:t>If the central bank lowers the monetary base, the real money supply line would shift to the left</w:t>
      </w:r>
    </w:p>
    <w:p w14:paraId="446344A7" w14:textId="678EC803" w:rsidR="00FE277A" w:rsidRDefault="00FE277A" w:rsidP="00FE277A">
      <w:pPr>
        <w:pStyle w:val="ListParagraph"/>
        <w:numPr>
          <w:ilvl w:val="0"/>
          <w:numId w:val="11"/>
        </w:numPr>
        <w:rPr>
          <w:sz w:val="22"/>
        </w:rPr>
      </w:pPr>
      <w:r>
        <w:rPr>
          <w:sz w:val="22"/>
        </w:rPr>
        <w:t>This would lead to excess demand for money balances</w:t>
      </w:r>
    </w:p>
    <w:p w14:paraId="03EC89B9" w14:textId="1DA3E471" w:rsidR="00FE277A" w:rsidRDefault="00FE277A" w:rsidP="00FE277A">
      <w:pPr>
        <w:pStyle w:val="ListParagraph"/>
        <w:numPr>
          <w:ilvl w:val="0"/>
          <w:numId w:val="11"/>
        </w:numPr>
        <w:rPr>
          <w:sz w:val="22"/>
        </w:rPr>
      </w:pPr>
      <w:r>
        <w:rPr>
          <w:sz w:val="22"/>
        </w:rPr>
        <w:t>Like before, people would sell bonds to store more money</w:t>
      </w:r>
    </w:p>
    <w:p w14:paraId="64C726EA" w14:textId="37713CBF" w:rsidR="00FE277A" w:rsidRDefault="00FE277A" w:rsidP="00FE277A">
      <w:pPr>
        <w:pStyle w:val="ListParagraph"/>
        <w:numPr>
          <w:ilvl w:val="0"/>
          <w:numId w:val="11"/>
        </w:numPr>
        <w:rPr>
          <w:sz w:val="22"/>
        </w:rPr>
      </w:pPr>
      <w:r>
        <w:rPr>
          <w:sz w:val="22"/>
        </w:rPr>
        <w:lastRenderedPageBreak/>
        <w:t>Bonds prices would decrease. Eventually bond yields would increase and the interest rates would rise from i</w:t>
      </w:r>
      <w:r>
        <w:rPr>
          <w:sz w:val="22"/>
          <w:vertAlign w:val="subscript"/>
        </w:rPr>
        <w:t xml:space="preserve">0 </w:t>
      </w:r>
      <w:r>
        <w:rPr>
          <w:sz w:val="22"/>
        </w:rPr>
        <w:t>to i</w:t>
      </w:r>
      <w:r>
        <w:rPr>
          <w:sz w:val="22"/>
          <w:vertAlign w:val="subscript"/>
        </w:rPr>
        <w:t>1</w:t>
      </w:r>
      <w:r>
        <w:rPr>
          <w:sz w:val="22"/>
        </w:rPr>
        <w:t xml:space="preserve"> to reach equilibrium again </w:t>
      </w:r>
    </w:p>
    <w:p w14:paraId="5E31545B" w14:textId="77777777" w:rsidR="00BC2F34" w:rsidRDefault="00BC2F34" w:rsidP="00BC2F34">
      <w:pPr>
        <w:rPr>
          <w:sz w:val="22"/>
        </w:rPr>
      </w:pPr>
    </w:p>
    <w:p w14:paraId="257E058C" w14:textId="63E05897" w:rsidR="00BC2F34" w:rsidRPr="00BC2F34" w:rsidRDefault="00BC2F34" w:rsidP="00BC2F34">
      <w:pPr>
        <w:rPr>
          <w:sz w:val="22"/>
        </w:rPr>
      </w:pPr>
    </w:p>
    <w:p w14:paraId="21AF66DE" w14:textId="67CA6C9A" w:rsidR="00FE277A" w:rsidRPr="00FE277A" w:rsidRDefault="00FE277A" w:rsidP="00FE277A">
      <w:pPr>
        <w:jc w:val="center"/>
        <w:rPr>
          <w:b/>
          <w:sz w:val="22"/>
          <w:u w:val="single"/>
        </w:rPr>
      </w:pPr>
      <w:r w:rsidRPr="00FE277A">
        <w:rPr>
          <w:b/>
          <w:sz w:val="22"/>
          <w:u w:val="single"/>
        </w:rPr>
        <w:t>Rise in Real Income</w:t>
      </w:r>
    </w:p>
    <w:p w14:paraId="1CB2806B" w14:textId="6B576D78" w:rsidR="00FE277A" w:rsidRDefault="00FE277A" w:rsidP="00FE277A">
      <w:pPr>
        <w:rPr>
          <w:sz w:val="22"/>
        </w:rPr>
      </w:pPr>
    </w:p>
    <w:p w14:paraId="06F55394" w14:textId="6DB1872C" w:rsidR="00FE277A" w:rsidRDefault="00CD4C2D" w:rsidP="00FE277A">
      <w:pPr>
        <w:rPr>
          <w:sz w:val="22"/>
        </w:rPr>
      </w:pPr>
      <w:r>
        <w:rPr>
          <w:noProof/>
        </w:rPr>
        <mc:AlternateContent>
          <mc:Choice Requires="wps">
            <w:drawing>
              <wp:anchor distT="0" distB="0" distL="114300" distR="114300" simplePos="0" relativeHeight="251770880" behindDoc="0" locked="0" layoutInCell="1" allowOverlap="1" wp14:anchorId="6B03D3D5" wp14:editId="3F08F018">
                <wp:simplePos x="0" y="0"/>
                <wp:positionH relativeFrom="margin">
                  <wp:posOffset>2451100</wp:posOffset>
                </wp:positionH>
                <wp:positionV relativeFrom="margin">
                  <wp:posOffset>1033780</wp:posOffset>
                </wp:positionV>
                <wp:extent cx="6350" cy="1370330"/>
                <wp:effectExtent l="0" t="0" r="44450" b="26670"/>
                <wp:wrapTight wrapText="bothSides">
                  <wp:wrapPolygon edited="1">
                    <wp:start x="-1" y="0"/>
                    <wp:lineTo x="-1" y="21520"/>
                    <wp:lineTo x="-1" y="21520"/>
                    <wp:lineTo x="197" y="10738"/>
                    <wp:lineTo x="-1" y="0"/>
                    <wp:lineTo x="-1" y="0"/>
                  </wp:wrapPolygon>
                </wp:wrapTight>
                <wp:docPr id="60" name="Straight Connector 60"/>
                <wp:cNvGraphicFramePr/>
                <a:graphic xmlns:a="http://schemas.openxmlformats.org/drawingml/2006/main">
                  <a:graphicData uri="http://schemas.microsoft.com/office/word/2010/wordprocessingShape">
                    <wps:wsp>
                      <wps:cNvCnPr/>
                      <wps:spPr>
                        <a:xfrm flipH="1">
                          <a:off x="0" y="0"/>
                          <a:ext cx="6350" cy="137033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108747" id="Straight_x0020_Connector_x0020_60" o:spid="_x0000_s1026" style="position:absolute;flip:x;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93pt,81.4pt" to="193.5pt,189.3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" strokecolor="black [3213]" strokeweight="1pt">
                <v:stroke joinstyle="miter"/>
                <w10:wrap type="tight" anchorx="margin" anchory="margin"/>
              </v:line>
            </w:pict>
          </mc:Fallback>
        </mc:AlternateContent>
      </w:r>
    </w:p>
    <w:p w14:paraId="0C940BEB" w14:textId="62C9AAFD" w:rsidR="00FE277A" w:rsidRDefault="00FE277A" w:rsidP="00FE277A">
      <w:pPr>
        <w:rPr>
          <w:sz w:val="22"/>
        </w:rPr>
      </w:pPr>
    </w:p>
    <w:p w14:paraId="52B6EF55" w14:textId="2D4301B0" w:rsidR="00FE277A" w:rsidRDefault="00FE277A" w:rsidP="00FE277A">
      <w:pPr>
        <w:rPr>
          <w:sz w:val="22"/>
        </w:rPr>
      </w:pPr>
    </w:p>
    <w:p w14:paraId="4F088285" w14:textId="77777777" w:rsidR="00FE277A" w:rsidRDefault="00FE277A" w:rsidP="00FE277A">
      <w:pPr>
        <w:rPr>
          <w:sz w:val="22"/>
        </w:rPr>
      </w:pPr>
    </w:p>
    <w:p w14:paraId="1483FEB6" w14:textId="5A59F6BC" w:rsidR="00FE277A" w:rsidRDefault="00FE277A" w:rsidP="00FE277A">
      <w:pPr>
        <w:rPr>
          <w:sz w:val="22"/>
        </w:rPr>
      </w:pPr>
    </w:p>
    <w:p w14:paraId="26CF5027" w14:textId="77777777" w:rsidR="00FE277A" w:rsidRDefault="00FE277A" w:rsidP="00FE277A">
      <w:pPr>
        <w:rPr>
          <w:sz w:val="22"/>
        </w:rPr>
      </w:pPr>
    </w:p>
    <w:p w14:paraId="7A42BF4E" w14:textId="77777777" w:rsidR="00FE277A" w:rsidRDefault="00FE277A" w:rsidP="00FE277A">
      <w:pPr>
        <w:rPr>
          <w:sz w:val="22"/>
        </w:rPr>
      </w:pPr>
    </w:p>
    <w:p w14:paraId="6DB21D0D" w14:textId="638D7F80" w:rsidR="00FE277A" w:rsidRDefault="00FE277A" w:rsidP="00FE277A">
      <w:pPr>
        <w:rPr>
          <w:sz w:val="22"/>
        </w:rPr>
      </w:pPr>
    </w:p>
    <w:p w14:paraId="77E11031" w14:textId="46613EAC" w:rsidR="00FE277A" w:rsidRDefault="00FE277A" w:rsidP="00FE277A">
      <w:pPr>
        <w:rPr>
          <w:sz w:val="22"/>
        </w:rPr>
      </w:pPr>
      <w:r>
        <w:rPr>
          <w:noProof/>
        </w:rPr>
        <mc:AlternateContent>
          <mc:Choice Requires="wps">
            <w:drawing>
              <wp:anchor distT="0" distB="0" distL="114300" distR="114300" simplePos="0" relativeHeight="251766784" behindDoc="0" locked="0" layoutInCell="1" allowOverlap="1" wp14:anchorId="4C3B0056" wp14:editId="79D08B3D">
                <wp:simplePos x="0" y="0"/>
                <wp:positionH relativeFrom="column">
                  <wp:posOffset>2448258</wp:posOffset>
                </wp:positionH>
                <wp:positionV relativeFrom="paragraph">
                  <wp:posOffset>13991</wp:posOffset>
                </wp:positionV>
                <wp:extent cx="2108835" cy="15656"/>
                <wp:effectExtent l="0" t="0" r="24765" b="35560"/>
                <wp:wrapNone/>
                <wp:docPr id="58" name="Straight Connector 58"/>
                <wp:cNvGraphicFramePr/>
                <a:graphic xmlns:a="http://schemas.openxmlformats.org/drawingml/2006/main">
                  <a:graphicData uri="http://schemas.microsoft.com/office/word/2010/wordprocessingShape">
                    <wps:wsp>
                      <wps:cNvCnPr/>
                      <wps:spPr>
                        <a:xfrm flipH="1" flipV="1">
                          <a:off x="0" y="0"/>
                          <a:ext cx="2108835" cy="1565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FA1243" id="Straight_x0020_Connector_x0020_58" o:spid="_x0000_s1026" style="position:absolute;flip:x 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8pt,1.1pt" to="358.85pt,2.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" strokecolor="black [3213]" strokeweight="1pt">
                <v:stroke joinstyle="miter"/>
              </v:line>
            </w:pict>
          </mc:Fallback>
        </mc:AlternateContent>
      </w:r>
    </w:p>
    <w:p w14:paraId="5A6F67C2" w14:textId="08B0627B" w:rsidR="00FE277A" w:rsidRDefault="005918D3" w:rsidP="00FE277A">
      <w:pPr>
        <w:rPr>
          <w:sz w:val="22"/>
        </w:rPr>
      </w:pPr>
      <w:r>
        <w:rPr>
          <w:sz w:val="22"/>
        </w:rPr>
        <w:t>Fig 9.4</w:t>
      </w:r>
    </w:p>
    <w:p w14:paraId="54EF90E0" w14:textId="77777777" w:rsidR="00CD4C2D" w:rsidRPr="00FE277A" w:rsidRDefault="00CD4C2D" w:rsidP="00FE277A">
      <w:pPr>
        <w:rPr>
          <w:sz w:val="22"/>
        </w:rPr>
      </w:pPr>
    </w:p>
    <w:p w14:paraId="33CDCCF4" w14:textId="7B5F3BAF" w:rsidR="00F0197E" w:rsidRDefault="00FE277A" w:rsidP="00F0197E">
      <w:pPr>
        <w:pStyle w:val="ListParagraph"/>
        <w:numPr>
          <w:ilvl w:val="0"/>
          <w:numId w:val="11"/>
        </w:numPr>
        <w:rPr>
          <w:sz w:val="22"/>
        </w:rPr>
      </w:pPr>
      <w:r>
        <w:rPr>
          <w:sz w:val="22"/>
        </w:rPr>
        <w:t xml:space="preserve">A rise in real income would cause L line (demand for money balances) to shift to the right </w:t>
      </w:r>
    </w:p>
    <w:p w14:paraId="4779035C" w14:textId="77777777" w:rsidR="00CD4C2D" w:rsidRPr="00CD4C2D" w:rsidRDefault="00CD4C2D" w:rsidP="00CD4C2D">
      <w:pPr>
        <w:rPr>
          <w:sz w:val="22"/>
        </w:rPr>
      </w:pPr>
    </w:p>
    <w:p w14:paraId="7426462E" w14:textId="38A3B24A" w:rsidR="00FE277A" w:rsidRPr="00CD4C2D" w:rsidRDefault="00FE277A" w:rsidP="00F0197E">
      <w:pPr>
        <w:pStyle w:val="ListParagraph"/>
        <w:numPr>
          <w:ilvl w:val="0"/>
          <w:numId w:val="11"/>
        </w:numPr>
        <w:rPr>
          <w:sz w:val="22"/>
        </w:rPr>
      </w:pPr>
      <w:r>
        <w:rPr>
          <w:sz w:val="22"/>
        </w:rPr>
        <w:t>People sell their bonds to hold more money. The equilibrium interest rate rises from i</w:t>
      </w:r>
      <w:r>
        <w:rPr>
          <w:sz w:val="22"/>
          <w:vertAlign w:val="subscript"/>
        </w:rPr>
        <w:t xml:space="preserve">0 </w:t>
      </w:r>
      <w:r>
        <w:rPr>
          <w:sz w:val="22"/>
        </w:rPr>
        <w:t>to i</w:t>
      </w:r>
      <w:r>
        <w:rPr>
          <w:sz w:val="22"/>
          <w:vertAlign w:val="subscript"/>
        </w:rPr>
        <w:t xml:space="preserve">1 </w:t>
      </w:r>
    </w:p>
    <w:p w14:paraId="44CCA70A" w14:textId="77777777" w:rsidR="00CD4C2D" w:rsidRPr="00CD4C2D" w:rsidRDefault="00CD4C2D" w:rsidP="00CD4C2D">
      <w:pPr>
        <w:rPr>
          <w:sz w:val="22"/>
        </w:rPr>
      </w:pPr>
    </w:p>
    <w:p w14:paraId="7AFB8B5C" w14:textId="51B65779" w:rsidR="00FE277A" w:rsidRDefault="00FE277A" w:rsidP="00F0197E">
      <w:pPr>
        <w:pStyle w:val="ListParagraph"/>
        <w:numPr>
          <w:ilvl w:val="0"/>
          <w:numId w:val="11"/>
        </w:numPr>
        <w:rPr>
          <w:sz w:val="22"/>
        </w:rPr>
      </w:pPr>
      <w:r>
        <w:rPr>
          <w:sz w:val="22"/>
        </w:rPr>
        <w:t>The opposite is true when there is a decrease in real income (equilibrium interest rate would decrease).</w:t>
      </w:r>
    </w:p>
    <w:p w14:paraId="2BAC5B79" w14:textId="79799096" w:rsidR="00FE277A" w:rsidRPr="00342F4F" w:rsidRDefault="00FE277A" w:rsidP="00FE277A">
      <w:pPr>
        <w:pStyle w:val="Heading3"/>
        <w:spacing w:before="240"/>
      </w:pPr>
      <w:r>
        <w:t xml:space="preserve">Interest rates and Foreign Exchange rates     </w:t>
      </w:r>
    </w:p>
    <w:p w14:paraId="27594438" w14:textId="77777777" w:rsidR="00FE277A" w:rsidRPr="00FE277A" w:rsidRDefault="00FE277A" w:rsidP="00FE277A">
      <w:pPr>
        <w:rPr>
          <w:sz w:val="22"/>
        </w:rPr>
      </w:pPr>
    </w:p>
    <w:p w14:paraId="4895F7BA" w14:textId="07680374" w:rsidR="00F0197E" w:rsidRDefault="00FE277A" w:rsidP="00F0197E">
      <w:pPr>
        <w:pStyle w:val="ListParagraph"/>
        <w:numPr>
          <w:ilvl w:val="0"/>
          <w:numId w:val="11"/>
        </w:numPr>
        <w:rPr>
          <w:sz w:val="22"/>
        </w:rPr>
      </w:pPr>
      <w:r w:rsidRPr="00D33E10">
        <w:rPr>
          <w:b/>
          <w:color w:val="C00000"/>
          <w:sz w:val="22"/>
        </w:rPr>
        <w:t>Foreign Exchange Rate –</w:t>
      </w:r>
      <w:r w:rsidRPr="00D33E10">
        <w:rPr>
          <w:color w:val="C00000"/>
          <w:sz w:val="22"/>
        </w:rPr>
        <w:t xml:space="preserve"> </w:t>
      </w:r>
      <w:r>
        <w:rPr>
          <w:sz w:val="22"/>
        </w:rPr>
        <w:t xml:space="preserve">the domestic currency price of unit of foreign currency or the amount of Canadian dollars you would need to exchange for an American dollar. </w:t>
      </w:r>
    </w:p>
    <w:p w14:paraId="130D000C" w14:textId="77777777" w:rsidR="00CD4C2D" w:rsidRPr="00CD4C2D" w:rsidRDefault="00CD4C2D" w:rsidP="00CD4C2D">
      <w:pPr>
        <w:rPr>
          <w:sz w:val="22"/>
        </w:rPr>
      </w:pPr>
    </w:p>
    <w:p w14:paraId="257A33D7" w14:textId="2409FCE9" w:rsidR="00AF26F4" w:rsidRPr="00AF26F4" w:rsidRDefault="00AF26F4" w:rsidP="00AF26F4">
      <w:pPr>
        <w:ind w:left="720"/>
        <w:rPr>
          <w:sz w:val="22"/>
        </w:rPr>
      </w:pPr>
      <w:r w:rsidRPr="00CD4C2D">
        <w:rPr>
          <w:i/>
          <w:sz w:val="22"/>
        </w:rPr>
        <w:t>Example:</w:t>
      </w:r>
      <w:r>
        <w:rPr>
          <w:sz w:val="22"/>
        </w:rPr>
        <w:t xml:space="preserve"> Let’s say the exchange rate is 1.4 $CDN/ $US. It only costs 1.4 Canadian dollars to buy 1 US dollar</w:t>
      </w:r>
    </w:p>
    <w:p w14:paraId="0B14B4ED" w14:textId="2FF30EB3" w:rsidR="00AF26F4" w:rsidRDefault="00AF26F4" w:rsidP="00AF26F4">
      <w:pPr>
        <w:pStyle w:val="ListParagraph"/>
        <w:numPr>
          <w:ilvl w:val="1"/>
          <w:numId w:val="11"/>
        </w:numPr>
        <w:rPr>
          <w:sz w:val="22"/>
        </w:rPr>
      </w:pPr>
      <w:r>
        <w:rPr>
          <w:sz w:val="22"/>
        </w:rPr>
        <w:t xml:space="preserve">If the Canadian foreign exchange rate decreases to 1.2 $CDN/ $US. It only costs 1.2 Canadian dollars to buy 1 US dollar. </w:t>
      </w:r>
    </w:p>
    <w:p w14:paraId="3BBE94D3" w14:textId="36900858" w:rsidR="00AF26F4" w:rsidRDefault="00AF26F4" w:rsidP="00AF26F4">
      <w:pPr>
        <w:pStyle w:val="ListParagraph"/>
        <w:numPr>
          <w:ilvl w:val="1"/>
          <w:numId w:val="11"/>
        </w:numPr>
        <w:rPr>
          <w:sz w:val="22"/>
        </w:rPr>
      </w:pPr>
      <w:r>
        <w:rPr>
          <w:sz w:val="22"/>
        </w:rPr>
        <w:t xml:space="preserve">The Canadian dollar has </w:t>
      </w:r>
      <w:r w:rsidRPr="00D33E10">
        <w:rPr>
          <w:sz w:val="22"/>
          <w:u w:val="single"/>
        </w:rPr>
        <w:t>increased</w:t>
      </w:r>
      <w:r>
        <w:rPr>
          <w:sz w:val="22"/>
        </w:rPr>
        <w:t xml:space="preserve"> (</w:t>
      </w:r>
      <w:r w:rsidRPr="00D33E10">
        <w:rPr>
          <w:i/>
          <w:sz w:val="22"/>
          <w:u w:val="single"/>
        </w:rPr>
        <w:t>appreciated</w:t>
      </w:r>
      <w:r>
        <w:rPr>
          <w:sz w:val="22"/>
        </w:rPr>
        <w:t xml:space="preserve">) in value. </w:t>
      </w:r>
    </w:p>
    <w:p w14:paraId="020BB42E" w14:textId="7F524494" w:rsidR="00AF26F4" w:rsidRPr="00AF26F4" w:rsidRDefault="00AF26F4" w:rsidP="00AF26F4">
      <w:pPr>
        <w:rPr>
          <w:sz w:val="22"/>
        </w:rPr>
      </w:pPr>
    </w:p>
    <w:p w14:paraId="2B1DEB28" w14:textId="77777777" w:rsidR="00AF26F4" w:rsidRDefault="00AF26F4" w:rsidP="00AF26F4">
      <w:pPr>
        <w:ind w:left="360"/>
        <w:rPr>
          <w:sz w:val="22"/>
        </w:rPr>
      </w:pPr>
      <w:r w:rsidRPr="00D33E10">
        <w:rPr>
          <w:b/>
          <w:sz w:val="22"/>
          <w:u w:val="single"/>
        </w:rPr>
        <w:t>REMEMBER</w:t>
      </w:r>
      <w:r w:rsidRPr="00AF26F4">
        <w:rPr>
          <w:b/>
          <w:sz w:val="22"/>
        </w:rPr>
        <w:t>:</w:t>
      </w:r>
      <w:r>
        <w:rPr>
          <w:sz w:val="22"/>
        </w:rPr>
        <w:t xml:space="preserve"> if the exchange rate decreases, the value of that currency </w:t>
      </w:r>
      <w:r w:rsidRPr="00D33E10">
        <w:rPr>
          <w:sz w:val="22"/>
          <w:u w:val="single"/>
        </w:rPr>
        <w:t>increases</w:t>
      </w:r>
      <w:r>
        <w:rPr>
          <w:sz w:val="22"/>
        </w:rPr>
        <w:t xml:space="preserve"> (appreciates). Exchange rates and the value of the currency are </w:t>
      </w:r>
      <w:r w:rsidRPr="00D33E10">
        <w:rPr>
          <w:sz w:val="22"/>
          <w:u w:val="single"/>
        </w:rPr>
        <w:t>negatively</w:t>
      </w:r>
      <w:r>
        <w:rPr>
          <w:sz w:val="22"/>
        </w:rPr>
        <w:t xml:space="preserve"> related </w:t>
      </w:r>
    </w:p>
    <w:p w14:paraId="286B4703" w14:textId="12BF8E02" w:rsidR="00AF26F4" w:rsidRPr="00AF26F4" w:rsidRDefault="00AF26F4" w:rsidP="00AF26F4">
      <w:pPr>
        <w:ind w:left="360"/>
        <w:rPr>
          <w:sz w:val="22"/>
        </w:rPr>
      </w:pPr>
      <w:r>
        <w:rPr>
          <w:sz w:val="22"/>
        </w:rPr>
        <w:t xml:space="preserve"> </w:t>
      </w:r>
    </w:p>
    <w:p w14:paraId="0A420F28" w14:textId="1136A969" w:rsidR="00AF26F4" w:rsidRPr="00D33E10" w:rsidRDefault="00AF26F4" w:rsidP="00AF26F4">
      <w:pPr>
        <w:pStyle w:val="ListParagraph"/>
        <w:numPr>
          <w:ilvl w:val="1"/>
          <w:numId w:val="11"/>
        </w:numPr>
        <w:rPr>
          <w:sz w:val="22"/>
        </w:rPr>
      </w:pPr>
      <w:r>
        <w:rPr>
          <w:sz w:val="22"/>
        </w:rPr>
        <w:t xml:space="preserve">So if the Canadian foreign exchange rate decreases, foreign currency is cheaper in Canadian dollars. This means we can purchase more bonds in other currencies with the same amount of Canadian dollars. On the flip side, people from other countries using other currencies cannot buy as many Canadian bonds, making Canadian bonds less attractive to the international market. </w:t>
      </w:r>
    </w:p>
    <w:p w14:paraId="2BD40282" w14:textId="61275D5A" w:rsidR="00AF26F4" w:rsidRDefault="00AF26F4" w:rsidP="00AF26F4">
      <w:pPr>
        <w:rPr>
          <w:sz w:val="22"/>
        </w:rPr>
      </w:pPr>
    </w:p>
    <w:p w14:paraId="7F70FF07" w14:textId="441DFB97" w:rsidR="00AF26F4" w:rsidRDefault="00AF26F4" w:rsidP="00AF26F4">
      <w:pPr>
        <w:rPr>
          <w:sz w:val="22"/>
        </w:rPr>
      </w:pPr>
    </w:p>
    <w:p w14:paraId="2CF4AC86" w14:textId="1C9D4B4F" w:rsidR="00AF26F4" w:rsidRDefault="00AF26F4" w:rsidP="00AF26F4">
      <w:pPr>
        <w:rPr>
          <w:sz w:val="22"/>
        </w:rPr>
      </w:pPr>
    </w:p>
    <w:p w14:paraId="418B699F" w14:textId="4AB66E68" w:rsidR="00AF26F4" w:rsidRDefault="00AF26F4" w:rsidP="00AF26F4">
      <w:pPr>
        <w:rPr>
          <w:sz w:val="22"/>
        </w:rPr>
      </w:pPr>
    </w:p>
    <w:p w14:paraId="1C5FC38B" w14:textId="595EC86D" w:rsidR="00AF26F4" w:rsidRDefault="00CD4C2D" w:rsidP="00AF26F4">
      <w:pPr>
        <w:rPr>
          <w:sz w:val="22"/>
        </w:rPr>
      </w:pPr>
      <w:r>
        <w:rPr>
          <w:noProof/>
        </w:rPr>
        <w:lastRenderedPageBreak/>
        <mc:AlternateContent>
          <mc:Choice Requires="wps">
            <w:drawing>
              <wp:anchor distT="0" distB="0" distL="114300" distR="114300" simplePos="0" relativeHeight="251764736" behindDoc="0" locked="0" layoutInCell="1" allowOverlap="1" wp14:anchorId="4D3A210F" wp14:editId="541A8CD9">
                <wp:simplePos x="0" y="0"/>
                <wp:positionH relativeFrom="margin">
                  <wp:posOffset>3710940</wp:posOffset>
                </wp:positionH>
                <wp:positionV relativeFrom="margin">
                  <wp:posOffset>-338455</wp:posOffset>
                </wp:positionV>
                <wp:extent cx="6350" cy="1370330"/>
                <wp:effectExtent l="0" t="0" r="44450" b="26670"/>
                <wp:wrapTight wrapText="bothSides">
                  <wp:wrapPolygon edited="1">
                    <wp:start x="-1" y="0"/>
                    <wp:lineTo x="-1" y="21520"/>
                    <wp:lineTo x="-1" y="21520"/>
                    <wp:lineTo x="197" y="10738"/>
                    <wp:lineTo x="-1" y="0"/>
                    <wp:lineTo x="-1" y="0"/>
                  </wp:wrapPolygon>
                </wp:wrapTight>
                <wp:docPr id="57" name="Straight Connector 57"/>
                <wp:cNvGraphicFramePr/>
                <a:graphic xmlns:a="http://schemas.openxmlformats.org/drawingml/2006/main">
                  <a:graphicData uri="http://schemas.microsoft.com/office/word/2010/wordprocessingShape">
                    <wps:wsp>
                      <wps:cNvCnPr/>
                      <wps:spPr>
                        <a:xfrm flipH="1">
                          <a:off x="0" y="0"/>
                          <a:ext cx="6350" cy="137033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A8B373" id="Straight_x0020_Connector_x0020_57" o:spid="_x0000_s1026" style="position:absolute;flip:x;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292.2pt,-26.6pt" to="292.7pt,81.3pt" wrapcoords="-1 -10 -1 21510 -1 21510 197 10728 -1 -10 -1 -1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" strokecolor="black [3213]" strokeweight="1pt">
                <v:stroke joinstyle="miter"/>
                <w10:wrap type="tight" anchorx="margin" anchory="margin"/>
              </v:line>
            </w:pict>
          </mc:Fallback>
        </mc:AlternateContent>
      </w:r>
      <w:r>
        <w:rPr>
          <w:noProof/>
        </w:rPr>
        <mc:AlternateContent>
          <mc:Choice Requires="wps">
            <w:drawing>
              <wp:anchor distT="0" distB="0" distL="114300" distR="114300" simplePos="0" relativeHeight="251768832" behindDoc="0" locked="0" layoutInCell="1" allowOverlap="1" wp14:anchorId="37718D1C" wp14:editId="12493657">
                <wp:simplePos x="0" y="0"/>
                <wp:positionH relativeFrom="margin">
                  <wp:posOffset>1079500</wp:posOffset>
                </wp:positionH>
                <wp:positionV relativeFrom="margin">
                  <wp:posOffset>-338455</wp:posOffset>
                </wp:positionV>
                <wp:extent cx="6350" cy="1370330"/>
                <wp:effectExtent l="0" t="0" r="44450" b="26670"/>
                <wp:wrapTight wrapText="bothSides">
                  <wp:wrapPolygon edited="1">
                    <wp:start x="-1" y="0"/>
                    <wp:lineTo x="-1" y="21520"/>
                    <wp:lineTo x="-1" y="21520"/>
                    <wp:lineTo x="197" y="10738"/>
                    <wp:lineTo x="-1" y="0"/>
                    <wp:lineTo x="-1" y="0"/>
                  </wp:wrapPolygon>
                </wp:wrapTight>
                <wp:docPr id="59" name="Straight Connector 59"/>
                <wp:cNvGraphicFramePr/>
                <a:graphic xmlns:a="http://schemas.openxmlformats.org/drawingml/2006/main">
                  <a:graphicData uri="http://schemas.microsoft.com/office/word/2010/wordprocessingShape">
                    <wps:wsp>
                      <wps:cNvCnPr/>
                      <wps:spPr>
                        <a:xfrm flipH="1">
                          <a:off x="0" y="0"/>
                          <a:ext cx="6350" cy="137033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5A5266" id="Straight_x0020_Connector_x0020_59" o:spid="_x0000_s1026" style="position:absolute;flip:x;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85pt,-26.6pt" to="85.5pt,81.3pt" wrapcoords="-1 -10 -1 21510 -1 21510 197 10728 -1 -10 -1 -1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" strokecolor="black [3213]" strokeweight="1pt">
                <v:stroke joinstyle="miter"/>
                <w10:wrap type="tight" anchorx="margin" anchory="margin"/>
              </v:line>
            </w:pict>
          </mc:Fallback>
        </mc:AlternateContent>
      </w:r>
    </w:p>
    <w:p w14:paraId="20DD699D" w14:textId="5D13C732" w:rsidR="00AF26F4" w:rsidRDefault="00AF26F4" w:rsidP="00AF26F4">
      <w:pPr>
        <w:rPr>
          <w:sz w:val="22"/>
        </w:rPr>
      </w:pPr>
    </w:p>
    <w:p w14:paraId="692975C3" w14:textId="77777777" w:rsidR="00AF26F4" w:rsidRDefault="00AF26F4" w:rsidP="00AF26F4">
      <w:pPr>
        <w:rPr>
          <w:sz w:val="22"/>
        </w:rPr>
      </w:pPr>
    </w:p>
    <w:p w14:paraId="7697AFD9" w14:textId="77777777" w:rsidR="00AF26F4" w:rsidRDefault="00AF26F4" w:rsidP="00AF26F4">
      <w:pPr>
        <w:rPr>
          <w:sz w:val="22"/>
        </w:rPr>
      </w:pPr>
    </w:p>
    <w:p w14:paraId="34421B42" w14:textId="6ED2BF78" w:rsidR="00AF26F4" w:rsidRDefault="00AF26F4" w:rsidP="00AF26F4">
      <w:pPr>
        <w:rPr>
          <w:sz w:val="22"/>
        </w:rPr>
      </w:pPr>
    </w:p>
    <w:p w14:paraId="6428D633" w14:textId="77777777" w:rsidR="00D33E10" w:rsidRDefault="00D33E10" w:rsidP="00AF26F4">
      <w:pPr>
        <w:rPr>
          <w:sz w:val="22"/>
        </w:rPr>
      </w:pPr>
    </w:p>
    <w:p w14:paraId="4B0899FB" w14:textId="259F7C6F" w:rsidR="00AF26F4" w:rsidRDefault="00D33E10" w:rsidP="00AF26F4">
      <w:pPr>
        <w:rPr>
          <w:sz w:val="22"/>
        </w:rPr>
      </w:pPr>
      <w:r>
        <w:rPr>
          <w:noProof/>
        </w:rPr>
        <mc:AlternateContent>
          <mc:Choice Requires="wps">
            <w:drawing>
              <wp:anchor distT="0" distB="0" distL="114300" distR="114300" simplePos="0" relativeHeight="251774976" behindDoc="0" locked="0" layoutInCell="1" allowOverlap="1" wp14:anchorId="55F50FDD" wp14:editId="70BA5EF0">
                <wp:simplePos x="0" y="0"/>
                <wp:positionH relativeFrom="column">
                  <wp:posOffset>3708639</wp:posOffset>
                </wp:positionH>
                <wp:positionV relativeFrom="paragraph">
                  <wp:posOffset>47740</wp:posOffset>
                </wp:positionV>
                <wp:extent cx="1942069" cy="666"/>
                <wp:effectExtent l="0" t="0" r="0" b="0"/>
                <wp:wrapNone/>
                <wp:docPr id="64" name="Straight Connector 64"/>
                <wp:cNvGraphicFramePr/>
                <a:graphic xmlns:a="http://schemas.openxmlformats.org/drawingml/2006/main">
                  <a:graphicData uri="http://schemas.microsoft.com/office/word/2010/wordprocessingShape">
                    <wps:wsp>
                      <wps:cNvCnPr/>
                      <wps:spPr>
                        <a:xfrm flipH="1" flipV="1">
                          <a:off x="0" y="0"/>
                          <a:ext cx="1942069" cy="66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53AE0" id="Straight_x0020_Connector_x0020_64" o:spid="_x0000_s1026" style="position:absolute;flip:x y;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2pt,3.75pt" to="444.9pt,3.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" strokecolor="black [3213]" strokeweight="1pt">
                <v:stroke joinstyle="miter"/>
              </v:line>
            </w:pict>
          </mc:Fallback>
        </mc:AlternateContent>
      </w:r>
      <w:r>
        <w:rPr>
          <w:noProof/>
        </w:rPr>
        <mc:AlternateContent>
          <mc:Choice Requires="wps">
            <w:drawing>
              <wp:anchor distT="0" distB="0" distL="114300" distR="114300" simplePos="0" relativeHeight="251772928" behindDoc="0" locked="0" layoutInCell="1" allowOverlap="1" wp14:anchorId="5298610C" wp14:editId="727582B1">
                <wp:simplePos x="0" y="0"/>
                <wp:positionH relativeFrom="column">
                  <wp:posOffset>1079708</wp:posOffset>
                </wp:positionH>
                <wp:positionV relativeFrom="paragraph">
                  <wp:posOffset>47740</wp:posOffset>
                </wp:positionV>
                <wp:extent cx="1943943" cy="666"/>
                <wp:effectExtent l="0" t="0" r="0" b="0"/>
                <wp:wrapNone/>
                <wp:docPr id="63" name="Straight Connector 63"/>
                <wp:cNvGraphicFramePr/>
                <a:graphic xmlns:a="http://schemas.openxmlformats.org/drawingml/2006/main">
                  <a:graphicData uri="http://schemas.microsoft.com/office/word/2010/wordprocessingShape">
                    <wps:wsp>
                      <wps:cNvCnPr/>
                      <wps:spPr>
                        <a:xfrm flipH="1" flipV="1">
                          <a:off x="0" y="0"/>
                          <a:ext cx="1943943" cy="66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129A92" id="Straight_x0020_Connector_x0020_63" o:spid="_x0000_s1026" style="position:absolute;flip:x 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pt,3.75pt" to="238.05pt,3.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" strokecolor="black [3213]" strokeweight="1pt">
                <v:stroke joinstyle="miter"/>
              </v:line>
            </w:pict>
          </mc:Fallback>
        </mc:AlternateContent>
      </w:r>
    </w:p>
    <w:p w14:paraId="24080847" w14:textId="37922A42" w:rsidR="00AF26F4" w:rsidRDefault="00AF26F4" w:rsidP="00AF26F4">
      <w:pPr>
        <w:rPr>
          <w:sz w:val="22"/>
        </w:rPr>
      </w:pPr>
      <w:r>
        <w:rPr>
          <w:sz w:val="22"/>
        </w:rPr>
        <w:tab/>
      </w:r>
      <w:r>
        <w:rPr>
          <w:sz w:val="22"/>
        </w:rPr>
        <w:tab/>
        <w:t xml:space="preserve">Fig 9.5 </w:t>
      </w:r>
      <w:r>
        <w:rPr>
          <w:sz w:val="22"/>
        </w:rPr>
        <w:tab/>
      </w:r>
      <w:r>
        <w:rPr>
          <w:sz w:val="22"/>
        </w:rPr>
        <w:tab/>
      </w:r>
      <w:r>
        <w:rPr>
          <w:sz w:val="22"/>
        </w:rPr>
        <w:tab/>
      </w:r>
      <w:r>
        <w:rPr>
          <w:sz w:val="22"/>
        </w:rPr>
        <w:tab/>
      </w:r>
      <w:r>
        <w:rPr>
          <w:sz w:val="22"/>
        </w:rPr>
        <w:tab/>
      </w:r>
      <w:r>
        <w:rPr>
          <w:sz w:val="22"/>
        </w:rPr>
        <w:tab/>
      </w:r>
      <w:r>
        <w:rPr>
          <w:sz w:val="22"/>
        </w:rPr>
        <w:tab/>
        <w:t xml:space="preserve">Fig 9.6 </w:t>
      </w:r>
    </w:p>
    <w:p w14:paraId="63325A51" w14:textId="5C5B6D80" w:rsidR="00AF26F4" w:rsidRPr="00AF26F4" w:rsidRDefault="00AF26F4" w:rsidP="00AF26F4">
      <w:pPr>
        <w:rPr>
          <w:sz w:val="22"/>
        </w:rPr>
      </w:pPr>
    </w:p>
    <w:p w14:paraId="3536C7F2" w14:textId="5716F575" w:rsidR="00F0197E" w:rsidRDefault="00AF26F4" w:rsidP="00F0197E">
      <w:pPr>
        <w:pStyle w:val="ListParagraph"/>
        <w:numPr>
          <w:ilvl w:val="0"/>
          <w:numId w:val="11"/>
        </w:numPr>
        <w:rPr>
          <w:sz w:val="22"/>
        </w:rPr>
      </w:pPr>
      <w:r>
        <w:rPr>
          <w:sz w:val="22"/>
        </w:rPr>
        <w:t xml:space="preserve">Fig 9.5 shows us that if the central bank increases the monetary base, the real money supply shifts to the right. This leads to a decrease in interest rates. </w:t>
      </w:r>
    </w:p>
    <w:p w14:paraId="199A368D" w14:textId="77777777" w:rsidR="00CD4C2D" w:rsidRPr="00CD4C2D" w:rsidRDefault="00CD4C2D" w:rsidP="00CD4C2D">
      <w:pPr>
        <w:rPr>
          <w:sz w:val="22"/>
        </w:rPr>
      </w:pPr>
    </w:p>
    <w:p w14:paraId="569CC3F8" w14:textId="1B2E220D" w:rsidR="00AF26F4" w:rsidRPr="00CD4C2D" w:rsidRDefault="00AF26F4" w:rsidP="00F0197E">
      <w:pPr>
        <w:pStyle w:val="ListParagraph"/>
        <w:numPr>
          <w:ilvl w:val="0"/>
          <w:numId w:val="11"/>
        </w:numPr>
        <w:rPr>
          <w:sz w:val="22"/>
        </w:rPr>
      </w:pPr>
      <w:r>
        <w:rPr>
          <w:sz w:val="22"/>
        </w:rPr>
        <w:t>Higher money balances create excess money holdings and an increased demand for domestic bonds, which raises bond prices and lowers interest rates to i</w:t>
      </w:r>
      <w:r>
        <w:rPr>
          <w:sz w:val="22"/>
          <w:vertAlign w:val="subscript"/>
        </w:rPr>
        <w:t>1</w:t>
      </w:r>
    </w:p>
    <w:p w14:paraId="4D56CA9D" w14:textId="77777777" w:rsidR="00CD4C2D" w:rsidRPr="00CD4C2D" w:rsidRDefault="00CD4C2D" w:rsidP="00CD4C2D">
      <w:pPr>
        <w:rPr>
          <w:sz w:val="22"/>
        </w:rPr>
      </w:pPr>
    </w:p>
    <w:p w14:paraId="171852D3" w14:textId="38EA3735" w:rsidR="00AF26F4" w:rsidRDefault="00AF26F4" w:rsidP="00F0197E">
      <w:pPr>
        <w:pStyle w:val="ListParagraph"/>
        <w:numPr>
          <w:ilvl w:val="0"/>
          <w:numId w:val="11"/>
        </w:numPr>
        <w:rPr>
          <w:sz w:val="22"/>
        </w:rPr>
      </w:pPr>
      <w:r>
        <w:rPr>
          <w:sz w:val="22"/>
        </w:rPr>
        <w:t>The lower interest rates and bond yields increase the demand for US bonds and US dollars (because you need US dollars to buy bonds), which causes the demand curve if Fig 9.6 to shift to the right to D1</w:t>
      </w:r>
    </w:p>
    <w:p w14:paraId="0DAE4C41" w14:textId="77777777" w:rsidR="00D33E10" w:rsidRPr="00D33E10" w:rsidRDefault="00D33E10" w:rsidP="00D33E10">
      <w:pPr>
        <w:rPr>
          <w:sz w:val="22"/>
        </w:rPr>
      </w:pPr>
    </w:p>
    <w:p w14:paraId="52BD080A" w14:textId="10D39FD8" w:rsidR="00AF26F4" w:rsidRDefault="00AF26F4" w:rsidP="00F0197E">
      <w:pPr>
        <w:pStyle w:val="ListParagraph"/>
        <w:numPr>
          <w:ilvl w:val="0"/>
          <w:numId w:val="11"/>
        </w:numPr>
        <w:rPr>
          <w:sz w:val="22"/>
        </w:rPr>
      </w:pPr>
      <w:r>
        <w:rPr>
          <w:sz w:val="22"/>
        </w:rPr>
        <w:t>Since Canadian bond yields are lower, Americans sell their Canadian bonds and this decreased the supply of US dollars (shift to left) so S1</w:t>
      </w:r>
    </w:p>
    <w:p w14:paraId="0B94FF58" w14:textId="77777777" w:rsidR="00CD4C2D" w:rsidRPr="00CD4C2D" w:rsidRDefault="00CD4C2D" w:rsidP="00CD4C2D">
      <w:pPr>
        <w:rPr>
          <w:sz w:val="22"/>
        </w:rPr>
      </w:pPr>
    </w:p>
    <w:p w14:paraId="0F782FEF" w14:textId="50EC18AC" w:rsidR="00AF26F4" w:rsidRDefault="00AF26F4" w:rsidP="00F0197E">
      <w:pPr>
        <w:pStyle w:val="ListParagraph"/>
        <w:numPr>
          <w:ilvl w:val="0"/>
          <w:numId w:val="11"/>
        </w:numPr>
        <w:rPr>
          <w:sz w:val="22"/>
        </w:rPr>
      </w:pPr>
      <w:r>
        <w:rPr>
          <w:sz w:val="22"/>
        </w:rPr>
        <w:t xml:space="preserve">The new equilibrium exchange rate increases to er1. </w:t>
      </w:r>
    </w:p>
    <w:p w14:paraId="6F775B07" w14:textId="0991285C" w:rsidR="00AF26F4" w:rsidRDefault="00AF26F4" w:rsidP="00AF26F4">
      <w:pPr>
        <w:pStyle w:val="ListParagraph"/>
        <w:numPr>
          <w:ilvl w:val="1"/>
          <w:numId w:val="11"/>
        </w:numPr>
        <w:rPr>
          <w:sz w:val="22"/>
        </w:rPr>
      </w:pPr>
      <w:r>
        <w:rPr>
          <w:sz w:val="22"/>
        </w:rPr>
        <w:t xml:space="preserve">A </w:t>
      </w:r>
      <w:r w:rsidRPr="00D33E10">
        <w:rPr>
          <w:sz w:val="22"/>
          <w:u w:val="single"/>
        </w:rPr>
        <w:t>decrease</w:t>
      </w:r>
      <w:r>
        <w:rPr>
          <w:sz w:val="22"/>
        </w:rPr>
        <w:t xml:space="preserve"> in Canadian interest rates causes the exchange rate to </w:t>
      </w:r>
      <w:r w:rsidRPr="00D33E10">
        <w:rPr>
          <w:sz w:val="22"/>
          <w:u w:val="single"/>
        </w:rPr>
        <w:t>increase</w:t>
      </w:r>
      <w:r>
        <w:rPr>
          <w:sz w:val="22"/>
        </w:rPr>
        <w:t xml:space="preserve">. It costs more </w:t>
      </w:r>
      <w:r w:rsidR="00DB2414">
        <w:rPr>
          <w:sz w:val="22"/>
        </w:rPr>
        <w:t xml:space="preserve">Canadian dollars to buy one US dollar. </w:t>
      </w:r>
    </w:p>
    <w:p w14:paraId="4BAEBCE3" w14:textId="681598F5" w:rsidR="00DB2414" w:rsidRDefault="00DB2414" w:rsidP="00AF26F4">
      <w:pPr>
        <w:pStyle w:val="ListParagraph"/>
        <w:numPr>
          <w:ilvl w:val="1"/>
          <w:numId w:val="11"/>
        </w:numPr>
        <w:rPr>
          <w:sz w:val="22"/>
        </w:rPr>
      </w:pPr>
      <w:r>
        <w:rPr>
          <w:sz w:val="22"/>
        </w:rPr>
        <w:t xml:space="preserve">Interest rates and foreign exchange rates have a </w:t>
      </w:r>
      <w:r w:rsidRPr="00D33E10">
        <w:rPr>
          <w:sz w:val="22"/>
          <w:u w:val="single"/>
        </w:rPr>
        <w:t>negative</w:t>
      </w:r>
      <w:r>
        <w:rPr>
          <w:sz w:val="22"/>
        </w:rPr>
        <w:t xml:space="preserve"> (inverse) relationship </w:t>
      </w:r>
    </w:p>
    <w:p w14:paraId="20C6075F" w14:textId="77777777" w:rsidR="00DB2414" w:rsidRDefault="00DB2414" w:rsidP="00DB2414">
      <w:pPr>
        <w:rPr>
          <w:sz w:val="22"/>
        </w:rPr>
      </w:pPr>
    </w:p>
    <w:p w14:paraId="1BB6D8BD" w14:textId="77777777" w:rsidR="00DB2414" w:rsidRDefault="00DB2414" w:rsidP="00DB2414">
      <w:pPr>
        <w:rPr>
          <w:sz w:val="22"/>
        </w:rPr>
      </w:pPr>
    </w:p>
    <w:p w14:paraId="15F04658" w14:textId="4B23AF2E" w:rsidR="00DB2414" w:rsidRPr="00342F4F" w:rsidRDefault="00DB2414" w:rsidP="00DB2414">
      <w:pPr>
        <w:pStyle w:val="Heading3"/>
        <w:spacing w:before="240"/>
      </w:pPr>
      <w:r>
        <w:t>Interest rates, Exchange Rates and AD</w:t>
      </w:r>
    </w:p>
    <w:p w14:paraId="12F68245" w14:textId="77777777" w:rsidR="00DB2414" w:rsidRPr="00DB2414" w:rsidRDefault="00DB2414" w:rsidP="00DB2414">
      <w:pPr>
        <w:rPr>
          <w:sz w:val="22"/>
        </w:rPr>
      </w:pPr>
    </w:p>
    <w:p w14:paraId="3DC780D9" w14:textId="0B163168" w:rsidR="00F0197E" w:rsidRDefault="00DB2414" w:rsidP="00F0197E">
      <w:pPr>
        <w:pStyle w:val="ListParagraph"/>
        <w:numPr>
          <w:ilvl w:val="0"/>
          <w:numId w:val="11"/>
        </w:numPr>
        <w:rPr>
          <w:sz w:val="22"/>
        </w:rPr>
      </w:pPr>
      <w:r w:rsidRPr="00D33E10">
        <w:rPr>
          <w:b/>
          <w:color w:val="C00000"/>
          <w:sz w:val="22"/>
        </w:rPr>
        <w:t>Transmission Mechanism –</w:t>
      </w:r>
      <w:r w:rsidRPr="00D33E10">
        <w:rPr>
          <w:color w:val="C00000"/>
          <w:sz w:val="22"/>
        </w:rPr>
        <w:t xml:space="preserve"> </w:t>
      </w:r>
      <w:r>
        <w:rPr>
          <w:sz w:val="22"/>
        </w:rPr>
        <w:t>links, money, interest rates, and exchange rates through financial markets to output, employment and prices. The 3 main ways it does this is by looking at the effect that changes in interest rates have on:</w:t>
      </w:r>
    </w:p>
    <w:p w14:paraId="4A35C011" w14:textId="34ACD8D9" w:rsidR="00DB2414" w:rsidRDefault="00DB2414" w:rsidP="00DB2414">
      <w:pPr>
        <w:pStyle w:val="ListParagraph"/>
        <w:numPr>
          <w:ilvl w:val="0"/>
          <w:numId w:val="26"/>
        </w:numPr>
        <w:rPr>
          <w:sz w:val="22"/>
        </w:rPr>
      </w:pPr>
      <w:r>
        <w:rPr>
          <w:sz w:val="22"/>
        </w:rPr>
        <w:t xml:space="preserve">Consumption Expenditure </w:t>
      </w:r>
    </w:p>
    <w:p w14:paraId="1ED38BF4" w14:textId="52ACD9B8" w:rsidR="00DB2414" w:rsidRDefault="00DB2414" w:rsidP="00DB2414">
      <w:pPr>
        <w:pStyle w:val="ListParagraph"/>
        <w:numPr>
          <w:ilvl w:val="0"/>
          <w:numId w:val="26"/>
        </w:numPr>
        <w:rPr>
          <w:sz w:val="22"/>
        </w:rPr>
      </w:pPr>
      <w:r>
        <w:rPr>
          <w:sz w:val="22"/>
        </w:rPr>
        <w:t xml:space="preserve">Investment Expenditure </w:t>
      </w:r>
    </w:p>
    <w:p w14:paraId="6607C210" w14:textId="68D4A532" w:rsidR="00DB2414" w:rsidRDefault="00DB2414" w:rsidP="00DB2414">
      <w:pPr>
        <w:pStyle w:val="ListParagraph"/>
        <w:numPr>
          <w:ilvl w:val="0"/>
          <w:numId w:val="26"/>
        </w:numPr>
        <w:rPr>
          <w:sz w:val="22"/>
        </w:rPr>
      </w:pPr>
      <w:r>
        <w:rPr>
          <w:sz w:val="22"/>
        </w:rPr>
        <w:t xml:space="preserve">Foreign Exchange Rates and Net Exports </w:t>
      </w:r>
    </w:p>
    <w:p w14:paraId="4C2955FD" w14:textId="77777777" w:rsidR="00DB2414" w:rsidRDefault="00DB2414" w:rsidP="00DB2414">
      <w:pPr>
        <w:rPr>
          <w:sz w:val="22"/>
        </w:rPr>
      </w:pPr>
    </w:p>
    <w:p w14:paraId="5D537885" w14:textId="51503E80" w:rsidR="00DB2414" w:rsidRPr="00DB2414" w:rsidRDefault="00DB2414" w:rsidP="00DB2414">
      <w:pPr>
        <w:pStyle w:val="Heading3"/>
        <w:spacing w:before="240"/>
      </w:pPr>
      <w:r>
        <w:t>Interest rates and Consumption Expenditure</w:t>
      </w:r>
    </w:p>
    <w:p w14:paraId="28AF9FED" w14:textId="77777777" w:rsidR="00DB2414" w:rsidRPr="00DB2414" w:rsidRDefault="00DB2414" w:rsidP="00DB2414">
      <w:pPr>
        <w:rPr>
          <w:sz w:val="22"/>
        </w:rPr>
      </w:pPr>
    </w:p>
    <w:p w14:paraId="4F39894B" w14:textId="544DAF67" w:rsidR="00F0197E" w:rsidRDefault="00DB2414" w:rsidP="00F0197E">
      <w:pPr>
        <w:pStyle w:val="ListParagraph"/>
        <w:numPr>
          <w:ilvl w:val="0"/>
          <w:numId w:val="11"/>
        </w:numPr>
        <w:rPr>
          <w:sz w:val="22"/>
        </w:rPr>
      </w:pPr>
      <w:r w:rsidRPr="00D33E10">
        <w:rPr>
          <w:b/>
          <w:color w:val="C00000"/>
          <w:sz w:val="22"/>
        </w:rPr>
        <w:t>The Wealth Effect –</w:t>
      </w:r>
      <w:r w:rsidRPr="00D33E10">
        <w:rPr>
          <w:color w:val="C00000"/>
          <w:sz w:val="22"/>
        </w:rPr>
        <w:t xml:space="preserve"> </w:t>
      </w:r>
      <w:r>
        <w:rPr>
          <w:sz w:val="22"/>
        </w:rPr>
        <w:t xml:space="preserve">the change in the consumption function caused by a change in household real wealth. </w:t>
      </w:r>
    </w:p>
    <w:p w14:paraId="49AEDC7E" w14:textId="69418219" w:rsidR="00DB2414" w:rsidRDefault="00DB2414" w:rsidP="00DB2414">
      <w:pPr>
        <w:ind w:left="720"/>
        <w:rPr>
          <w:sz w:val="22"/>
        </w:rPr>
      </w:pPr>
      <w:r>
        <w:rPr>
          <w:sz w:val="22"/>
        </w:rPr>
        <w:t xml:space="preserve">Example: Suppose you own financial assets like bonds. If there is a boom in financial markets and your bonds give a very high yield, your real wealth has </w:t>
      </w:r>
      <w:r w:rsidRPr="00D33E10">
        <w:rPr>
          <w:sz w:val="22"/>
          <w:u w:val="single"/>
        </w:rPr>
        <w:t>increased</w:t>
      </w:r>
      <w:r>
        <w:rPr>
          <w:sz w:val="22"/>
        </w:rPr>
        <w:t xml:space="preserve">. You could use this new wealth to buy a new sofa, meaning your consumption expenditure has increased. This is the wealth effect. </w:t>
      </w:r>
    </w:p>
    <w:p w14:paraId="6C573963" w14:textId="77777777" w:rsidR="00DB2414" w:rsidRPr="00DB2414" w:rsidRDefault="00DB2414" w:rsidP="00DB2414">
      <w:pPr>
        <w:rPr>
          <w:sz w:val="22"/>
        </w:rPr>
      </w:pPr>
    </w:p>
    <w:p w14:paraId="2DCFF1C0" w14:textId="54ABB5EF" w:rsidR="00DB2414" w:rsidRDefault="00DB2414" w:rsidP="00DB2414">
      <w:pPr>
        <w:pStyle w:val="ListParagraph"/>
        <w:numPr>
          <w:ilvl w:val="0"/>
          <w:numId w:val="11"/>
        </w:numPr>
        <w:rPr>
          <w:sz w:val="22"/>
        </w:rPr>
      </w:pPr>
      <w:r>
        <w:rPr>
          <w:sz w:val="22"/>
        </w:rPr>
        <w:t>When interest rates fall, the bond prices increase. People that already owned the bonds experience a c</w:t>
      </w:r>
      <w:r w:rsidRPr="00D33E10">
        <w:rPr>
          <w:sz w:val="22"/>
          <w:u w:val="single"/>
        </w:rPr>
        <w:t>apital gain</w:t>
      </w:r>
      <w:r>
        <w:rPr>
          <w:sz w:val="22"/>
        </w:rPr>
        <w:t xml:space="preserve">, which increases household wealth and spending </w:t>
      </w:r>
    </w:p>
    <w:p w14:paraId="115067D3" w14:textId="2B7AC98B" w:rsidR="00DB2414" w:rsidRDefault="00DB2414" w:rsidP="00DB2414">
      <w:pPr>
        <w:pStyle w:val="ListParagraph"/>
        <w:numPr>
          <w:ilvl w:val="1"/>
          <w:numId w:val="11"/>
        </w:numPr>
        <w:rPr>
          <w:sz w:val="22"/>
        </w:rPr>
      </w:pPr>
      <w:r>
        <w:rPr>
          <w:sz w:val="22"/>
        </w:rPr>
        <w:t xml:space="preserve">These changes in consumption </w:t>
      </w:r>
      <w:r w:rsidRPr="00D33E10">
        <w:rPr>
          <w:sz w:val="22"/>
          <w:u w:val="single"/>
        </w:rPr>
        <w:t>shift</w:t>
      </w:r>
      <w:r>
        <w:rPr>
          <w:sz w:val="22"/>
        </w:rPr>
        <w:t xml:space="preserve"> the consumption line, aggregate expenditure (AE) line and aggregate demand (AD) up. The slope of the consumption line does not change though. </w:t>
      </w:r>
    </w:p>
    <w:p w14:paraId="2A7B0E0E" w14:textId="54D121F8" w:rsidR="00D33E10" w:rsidRPr="00CD4C2D" w:rsidRDefault="00DB2414" w:rsidP="003D078D">
      <w:pPr>
        <w:pStyle w:val="ListParagraph"/>
        <w:numPr>
          <w:ilvl w:val="1"/>
          <w:numId w:val="11"/>
        </w:numPr>
        <w:rPr>
          <w:sz w:val="22"/>
        </w:rPr>
      </w:pPr>
      <w:r>
        <w:rPr>
          <w:sz w:val="22"/>
        </w:rPr>
        <w:t xml:space="preserve">The opposite is true if interest rates rise. </w:t>
      </w:r>
    </w:p>
    <w:p w14:paraId="4DD7057A" w14:textId="77777777" w:rsidR="00D33E10" w:rsidRPr="003D078D" w:rsidRDefault="00D33E10" w:rsidP="003D078D">
      <w:pPr>
        <w:rPr>
          <w:sz w:val="22"/>
        </w:rPr>
      </w:pPr>
    </w:p>
    <w:p w14:paraId="513B777C" w14:textId="1757CEF9" w:rsidR="00F0197E" w:rsidRDefault="00DB2414" w:rsidP="00F0197E">
      <w:pPr>
        <w:pStyle w:val="ListParagraph"/>
        <w:numPr>
          <w:ilvl w:val="0"/>
          <w:numId w:val="11"/>
        </w:numPr>
        <w:rPr>
          <w:sz w:val="22"/>
        </w:rPr>
      </w:pPr>
      <w:r>
        <w:rPr>
          <w:sz w:val="22"/>
        </w:rPr>
        <w:t>Interest Rate also affect consumption when it comes to borrowing from the bank:</w:t>
      </w:r>
    </w:p>
    <w:p w14:paraId="34F43310" w14:textId="33C27094" w:rsidR="00DB2414" w:rsidRDefault="00DB2414" w:rsidP="00DB2414">
      <w:pPr>
        <w:pStyle w:val="ListParagraph"/>
        <w:numPr>
          <w:ilvl w:val="1"/>
          <w:numId w:val="11"/>
        </w:numPr>
        <w:rPr>
          <w:sz w:val="22"/>
        </w:rPr>
      </w:pPr>
      <w:r>
        <w:rPr>
          <w:sz w:val="22"/>
        </w:rPr>
        <w:t xml:space="preserve">When spending exceeds disposable income, net wealth falls. </w:t>
      </w:r>
    </w:p>
    <w:p w14:paraId="78BCFC91" w14:textId="4F4EE33A" w:rsidR="00DB2414" w:rsidRDefault="00DB2414" w:rsidP="00DB2414">
      <w:pPr>
        <w:pStyle w:val="ListParagraph"/>
        <w:numPr>
          <w:ilvl w:val="1"/>
          <w:numId w:val="11"/>
        </w:numPr>
        <w:rPr>
          <w:sz w:val="22"/>
        </w:rPr>
      </w:pPr>
      <w:r>
        <w:rPr>
          <w:sz w:val="22"/>
        </w:rPr>
        <w:t>People often have to borrow money from the banks for expenditure on consumer durables (ex: cars furniture, etc.)</w:t>
      </w:r>
    </w:p>
    <w:p w14:paraId="5D3098AF" w14:textId="06FB5C3B" w:rsidR="003D078D" w:rsidRDefault="003D078D" w:rsidP="00DB2414">
      <w:pPr>
        <w:pStyle w:val="ListParagraph"/>
        <w:numPr>
          <w:ilvl w:val="1"/>
          <w:numId w:val="11"/>
        </w:numPr>
        <w:rPr>
          <w:sz w:val="22"/>
        </w:rPr>
      </w:pPr>
      <w:r>
        <w:rPr>
          <w:sz w:val="22"/>
        </w:rPr>
        <w:t xml:space="preserve">Interest rates consumer spending by affecting both the quantity of consumer financing available and the interest rate charged on it. </w:t>
      </w:r>
    </w:p>
    <w:p w14:paraId="740E0957" w14:textId="2E6D80FD" w:rsidR="003D078D" w:rsidRDefault="003D078D" w:rsidP="00DB2414">
      <w:pPr>
        <w:pStyle w:val="ListParagraph"/>
        <w:numPr>
          <w:ilvl w:val="1"/>
          <w:numId w:val="11"/>
        </w:numPr>
        <w:rPr>
          <w:sz w:val="22"/>
        </w:rPr>
      </w:pPr>
      <w:r>
        <w:rPr>
          <w:sz w:val="22"/>
        </w:rPr>
        <w:t>Lower interest rates reduce the cost of borrowing and allow households to take out bigger loans while still being able to meet the inter</w:t>
      </w:r>
      <w:r w:rsidR="00D33E10">
        <w:rPr>
          <w:sz w:val="22"/>
        </w:rPr>
        <w:t xml:space="preserve">est payment. Again, this </w:t>
      </w:r>
      <w:r w:rsidR="00D33E10" w:rsidRPr="00D33E10">
        <w:rPr>
          <w:sz w:val="22"/>
          <w:u w:val="single"/>
        </w:rPr>
        <w:t>lower</w:t>
      </w:r>
      <w:r w:rsidR="00D33E10">
        <w:rPr>
          <w:sz w:val="22"/>
        </w:rPr>
        <w:t xml:space="preserve"> </w:t>
      </w:r>
      <w:r>
        <w:rPr>
          <w:sz w:val="22"/>
        </w:rPr>
        <w:t xml:space="preserve">interest rate </w:t>
      </w:r>
      <w:r w:rsidRPr="00D33E10">
        <w:rPr>
          <w:sz w:val="22"/>
          <w:u w:val="single"/>
        </w:rPr>
        <w:t>increase</w:t>
      </w:r>
      <w:r>
        <w:rPr>
          <w:sz w:val="22"/>
        </w:rPr>
        <w:t xml:space="preserve"> consumption spending </w:t>
      </w:r>
    </w:p>
    <w:p w14:paraId="0391335C" w14:textId="6D32137E" w:rsidR="003D078D" w:rsidRPr="00DB2414" w:rsidRDefault="003D078D" w:rsidP="003D078D">
      <w:pPr>
        <w:pStyle w:val="Heading3"/>
        <w:spacing w:before="240"/>
      </w:pPr>
      <w:r>
        <w:t>Interest rates and Investment Expenditure</w:t>
      </w:r>
    </w:p>
    <w:p w14:paraId="2E9D9D64" w14:textId="77777777" w:rsidR="003D078D" w:rsidRPr="003D078D" w:rsidRDefault="003D078D" w:rsidP="003D078D">
      <w:pPr>
        <w:rPr>
          <w:sz w:val="22"/>
        </w:rPr>
      </w:pPr>
    </w:p>
    <w:p w14:paraId="7BE50A60" w14:textId="02E19A45" w:rsidR="00F0197E" w:rsidRDefault="003D078D" w:rsidP="00F0197E">
      <w:pPr>
        <w:pStyle w:val="ListParagraph"/>
        <w:numPr>
          <w:ilvl w:val="0"/>
          <w:numId w:val="11"/>
        </w:numPr>
        <w:rPr>
          <w:sz w:val="22"/>
        </w:rPr>
      </w:pPr>
      <w:r>
        <w:rPr>
          <w:sz w:val="22"/>
        </w:rPr>
        <w:t xml:space="preserve">Remember that investment spending is when businesses buy fixed capital like factories, houses, machinery, equipment, inventories, of raw material, components etc. </w:t>
      </w:r>
    </w:p>
    <w:p w14:paraId="761105CD" w14:textId="77777777" w:rsidR="00CD4C2D" w:rsidRPr="00CD4C2D" w:rsidRDefault="00CD4C2D" w:rsidP="00CD4C2D">
      <w:pPr>
        <w:rPr>
          <w:sz w:val="22"/>
        </w:rPr>
      </w:pPr>
    </w:p>
    <w:p w14:paraId="529A41F8" w14:textId="13A28B43" w:rsidR="003D078D" w:rsidRDefault="003D078D" w:rsidP="00F0197E">
      <w:pPr>
        <w:pStyle w:val="ListParagraph"/>
        <w:numPr>
          <w:ilvl w:val="0"/>
          <w:numId w:val="11"/>
        </w:numPr>
        <w:rPr>
          <w:sz w:val="22"/>
        </w:rPr>
      </w:pPr>
      <w:r>
        <w:rPr>
          <w:sz w:val="22"/>
        </w:rPr>
        <w:t>When looking at an opportunity like increasing production, businesses look at whether the added revenue and profits will be high enough to pay back the loan they will have to take to pay for the investment</w:t>
      </w:r>
    </w:p>
    <w:p w14:paraId="17DBC4EE" w14:textId="77777777" w:rsidR="00CD4C2D" w:rsidRPr="00CD4C2D" w:rsidRDefault="00CD4C2D" w:rsidP="00CD4C2D">
      <w:pPr>
        <w:rPr>
          <w:sz w:val="22"/>
        </w:rPr>
      </w:pPr>
    </w:p>
    <w:p w14:paraId="23E7EE02" w14:textId="74D36358" w:rsidR="003D078D" w:rsidRDefault="003D078D" w:rsidP="00F0197E">
      <w:pPr>
        <w:pStyle w:val="ListParagraph"/>
        <w:numPr>
          <w:ilvl w:val="0"/>
          <w:numId w:val="11"/>
        </w:numPr>
        <w:rPr>
          <w:sz w:val="22"/>
        </w:rPr>
      </w:pPr>
      <w:r>
        <w:rPr>
          <w:sz w:val="22"/>
        </w:rPr>
        <w:t xml:space="preserve">As interest rates fall, the interest payments that businesses have to make to the bank will be lower. This means more businesses projects (that require an investment) will have </w:t>
      </w:r>
      <w:r w:rsidR="00190EF5">
        <w:rPr>
          <w:sz w:val="22"/>
        </w:rPr>
        <w:t xml:space="preserve">expected profits that are greater than the interest payments and investment expenditure will increase. </w:t>
      </w:r>
    </w:p>
    <w:p w14:paraId="74517A72" w14:textId="77777777" w:rsidR="00190EF5" w:rsidRDefault="00190EF5" w:rsidP="00190EF5">
      <w:pPr>
        <w:rPr>
          <w:sz w:val="22"/>
        </w:rPr>
      </w:pPr>
    </w:p>
    <w:p w14:paraId="5B40D989" w14:textId="04755D51" w:rsidR="00190EF5" w:rsidRPr="00DB2414" w:rsidRDefault="00190EF5" w:rsidP="00190EF5">
      <w:pPr>
        <w:pStyle w:val="Heading3"/>
        <w:spacing w:before="240"/>
      </w:pPr>
      <w:r>
        <w:t>Exchange rates and Net Exports</w:t>
      </w:r>
    </w:p>
    <w:p w14:paraId="371FD526" w14:textId="77777777" w:rsidR="00190EF5" w:rsidRPr="00190EF5" w:rsidRDefault="00190EF5" w:rsidP="00190EF5">
      <w:pPr>
        <w:rPr>
          <w:sz w:val="22"/>
        </w:rPr>
      </w:pPr>
    </w:p>
    <w:p w14:paraId="5E656575" w14:textId="5BF8E73C" w:rsidR="00CD4C2D" w:rsidRDefault="00190EF5" w:rsidP="00CD4C2D">
      <w:pPr>
        <w:pStyle w:val="ListParagraph"/>
        <w:numPr>
          <w:ilvl w:val="0"/>
          <w:numId w:val="11"/>
        </w:numPr>
        <w:rPr>
          <w:sz w:val="22"/>
        </w:rPr>
      </w:pPr>
      <w:r>
        <w:rPr>
          <w:sz w:val="22"/>
        </w:rPr>
        <w:t xml:space="preserve">Since we know interest rates and foreign exchange rates have a negative relationship, a </w:t>
      </w:r>
      <w:r w:rsidRPr="00D33E10">
        <w:rPr>
          <w:sz w:val="22"/>
          <w:u w:val="single"/>
        </w:rPr>
        <w:t>decrease</w:t>
      </w:r>
      <w:r>
        <w:rPr>
          <w:sz w:val="22"/>
        </w:rPr>
        <w:t xml:space="preserve"> in interest rates would </w:t>
      </w:r>
      <w:r w:rsidRPr="00D33E10">
        <w:rPr>
          <w:sz w:val="22"/>
          <w:u w:val="single"/>
        </w:rPr>
        <w:t>increase</w:t>
      </w:r>
      <w:r>
        <w:rPr>
          <w:sz w:val="22"/>
        </w:rPr>
        <w:t xml:space="preserve"> the exchange rates. </w:t>
      </w:r>
    </w:p>
    <w:p w14:paraId="76CBC016" w14:textId="77777777" w:rsidR="00CD4C2D" w:rsidRPr="00CD4C2D" w:rsidRDefault="00CD4C2D" w:rsidP="00CD4C2D">
      <w:pPr>
        <w:rPr>
          <w:sz w:val="22"/>
        </w:rPr>
      </w:pPr>
    </w:p>
    <w:p w14:paraId="3AA93672" w14:textId="67E13FE3" w:rsidR="00190EF5" w:rsidRDefault="00190EF5" w:rsidP="00F0197E">
      <w:pPr>
        <w:pStyle w:val="ListParagraph"/>
        <w:numPr>
          <w:ilvl w:val="0"/>
          <w:numId w:val="11"/>
        </w:numPr>
        <w:rPr>
          <w:sz w:val="22"/>
        </w:rPr>
      </w:pPr>
      <w:r>
        <w:rPr>
          <w:sz w:val="22"/>
        </w:rPr>
        <w:t xml:space="preserve">Now our exports would become cheaper for other countries to buy. </w:t>
      </w:r>
    </w:p>
    <w:p w14:paraId="65E5FDEC" w14:textId="77777777" w:rsidR="00CD4C2D" w:rsidRPr="00CD4C2D" w:rsidRDefault="00CD4C2D" w:rsidP="00CD4C2D">
      <w:pPr>
        <w:rPr>
          <w:sz w:val="22"/>
        </w:rPr>
      </w:pPr>
    </w:p>
    <w:p w14:paraId="2B57F1BA" w14:textId="675196B5" w:rsidR="00190EF5" w:rsidRDefault="00190EF5" w:rsidP="00F0197E">
      <w:pPr>
        <w:pStyle w:val="ListParagraph"/>
        <w:numPr>
          <w:ilvl w:val="0"/>
          <w:numId w:val="11"/>
        </w:numPr>
        <w:rPr>
          <w:sz w:val="22"/>
        </w:rPr>
      </w:pPr>
      <w:r>
        <w:rPr>
          <w:sz w:val="22"/>
        </w:rPr>
        <w:t xml:space="preserve">This would result in exports increasing and imports decreasing, so net exports (X – Z) </w:t>
      </w:r>
      <w:r w:rsidRPr="00D33E10">
        <w:rPr>
          <w:sz w:val="22"/>
          <w:u w:val="single"/>
        </w:rPr>
        <w:t>increase</w:t>
      </w:r>
      <w:r>
        <w:rPr>
          <w:sz w:val="22"/>
        </w:rPr>
        <w:t xml:space="preserve">. </w:t>
      </w:r>
    </w:p>
    <w:p w14:paraId="691C11E9" w14:textId="77777777" w:rsidR="00CD4C2D" w:rsidRPr="00CD4C2D" w:rsidRDefault="00CD4C2D" w:rsidP="00CD4C2D">
      <w:pPr>
        <w:rPr>
          <w:sz w:val="22"/>
        </w:rPr>
      </w:pPr>
    </w:p>
    <w:p w14:paraId="4687EB10" w14:textId="3E98AA79" w:rsidR="00190EF5" w:rsidRDefault="00190EF5" w:rsidP="00F0197E">
      <w:pPr>
        <w:pStyle w:val="ListParagraph"/>
        <w:numPr>
          <w:ilvl w:val="0"/>
          <w:numId w:val="11"/>
        </w:numPr>
        <w:rPr>
          <w:sz w:val="22"/>
        </w:rPr>
      </w:pPr>
      <w:r>
        <w:rPr>
          <w:sz w:val="22"/>
        </w:rPr>
        <w:t xml:space="preserve">The opposite </w:t>
      </w:r>
      <w:r w:rsidR="0070016A">
        <w:rPr>
          <w:sz w:val="22"/>
        </w:rPr>
        <w:t xml:space="preserve">is true when interest rates increases. </w:t>
      </w:r>
    </w:p>
    <w:p w14:paraId="382B2C42" w14:textId="77777777" w:rsidR="0070016A" w:rsidRPr="0070016A" w:rsidRDefault="0070016A" w:rsidP="0070016A">
      <w:pPr>
        <w:rPr>
          <w:sz w:val="22"/>
        </w:rPr>
      </w:pPr>
    </w:p>
    <w:p w14:paraId="6EE05D88" w14:textId="16A4ABED" w:rsidR="0070016A" w:rsidRDefault="0070016A" w:rsidP="0070016A">
      <w:pPr>
        <w:rPr>
          <w:sz w:val="22"/>
        </w:rPr>
      </w:pPr>
      <w:r w:rsidRPr="00D33E10">
        <w:rPr>
          <w:b/>
          <w:sz w:val="22"/>
        </w:rPr>
        <w:t>Chapter Conclusion:</w:t>
      </w:r>
      <w:r>
        <w:rPr>
          <w:sz w:val="22"/>
        </w:rPr>
        <w:t xml:space="preserve"> To tie everything together that we have looked at this chapter, we can sum up the 4 main links in the transmission mechanism:</w:t>
      </w:r>
    </w:p>
    <w:p w14:paraId="52CD7276" w14:textId="77777777" w:rsidR="0070016A" w:rsidRDefault="0070016A" w:rsidP="0070016A">
      <w:pPr>
        <w:rPr>
          <w:sz w:val="22"/>
        </w:rPr>
      </w:pPr>
    </w:p>
    <w:p w14:paraId="3B60C181" w14:textId="3922E03A" w:rsidR="0070016A" w:rsidRDefault="0070016A" w:rsidP="0070016A">
      <w:pPr>
        <w:pStyle w:val="ListParagraph"/>
        <w:numPr>
          <w:ilvl w:val="0"/>
          <w:numId w:val="27"/>
        </w:numPr>
        <w:rPr>
          <w:sz w:val="22"/>
        </w:rPr>
      </w:pPr>
      <w:r>
        <w:rPr>
          <w:sz w:val="22"/>
        </w:rPr>
        <w:t>With prices constant, changes in money supply change interest rates</w:t>
      </w:r>
    </w:p>
    <w:p w14:paraId="2258863F" w14:textId="151FF1A5" w:rsidR="0070016A" w:rsidRDefault="0070016A" w:rsidP="0070016A">
      <w:pPr>
        <w:pStyle w:val="ListParagraph"/>
        <w:numPr>
          <w:ilvl w:val="0"/>
          <w:numId w:val="27"/>
        </w:numPr>
        <w:rPr>
          <w:sz w:val="22"/>
        </w:rPr>
      </w:pPr>
      <w:r>
        <w:rPr>
          <w:sz w:val="22"/>
        </w:rPr>
        <w:lastRenderedPageBreak/>
        <w:t>Changes in interest rates change consumption expenditure through the wealth effect and the cost of loans</w:t>
      </w:r>
    </w:p>
    <w:p w14:paraId="3F315ACB" w14:textId="13CF9D6A" w:rsidR="0070016A" w:rsidRDefault="0070016A" w:rsidP="0070016A">
      <w:pPr>
        <w:pStyle w:val="ListParagraph"/>
        <w:numPr>
          <w:ilvl w:val="0"/>
          <w:numId w:val="27"/>
        </w:numPr>
        <w:rPr>
          <w:sz w:val="22"/>
        </w:rPr>
      </w:pPr>
      <w:r>
        <w:rPr>
          <w:sz w:val="22"/>
        </w:rPr>
        <w:t xml:space="preserve">Changes in interest rates cause changes in planned investment expenditure through the cost of loans for businesses to take on investment projects, buy capital equipment and to carry inventories </w:t>
      </w:r>
    </w:p>
    <w:p w14:paraId="78EEAD64" w14:textId="50E5903A" w:rsidR="0070016A" w:rsidRDefault="0070016A" w:rsidP="0070016A">
      <w:pPr>
        <w:pStyle w:val="ListParagraph"/>
        <w:numPr>
          <w:ilvl w:val="0"/>
          <w:numId w:val="27"/>
        </w:numPr>
        <w:rPr>
          <w:sz w:val="22"/>
        </w:rPr>
      </w:pPr>
      <w:r>
        <w:rPr>
          <w:sz w:val="22"/>
        </w:rPr>
        <w:t xml:space="preserve">Changes in interest rates cause changes in exchange rates which cause changes in net exports. </w:t>
      </w:r>
    </w:p>
    <w:p w14:paraId="645AA679" w14:textId="5CF428FC" w:rsidR="0070016A" w:rsidRDefault="0070016A" w:rsidP="0070016A">
      <w:pPr>
        <w:rPr>
          <w:sz w:val="22"/>
        </w:rPr>
      </w:pPr>
    </w:p>
    <w:p w14:paraId="0E560DDF" w14:textId="4175BD5D" w:rsidR="0070016A" w:rsidRDefault="0070016A" w:rsidP="0070016A">
      <w:pPr>
        <w:jc w:val="center"/>
        <w:rPr>
          <w:b/>
          <w:sz w:val="22"/>
        </w:rPr>
      </w:pPr>
      <w:r w:rsidRPr="0070016A">
        <w:rPr>
          <w:b/>
          <w:sz w:val="22"/>
        </w:rPr>
        <w:sym w:font="Symbol" w:char="F044"/>
      </w:r>
      <w:r w:rsidRPr="0070016A">
        <w:rPr>
          <w:b/>
          <w:sz w:val="22"/>
        </w:rPr>
        <w:t xml:space="preserve">M </w:t>
      </w:r>
      <w:r w:rsidRPr="0070016A">
        <w:rPr>
          <w:b/>
          <w:sz w:val="22"/>
        </w:rPr>
        <w:sym w:font="Wingdings" w:char="F0E0"/>
      </w:r>
      <w:r w:rsidRPr="0070016A">
        <w:rPr>
          <w:b/>
          <w:sz w:val="22"/>
        </w:rPr>
        <w:t xml:space="preserve"> </w:t>
      </w:r>
      <w:r w:rsidRPr="0070016A">
        <w:rPr>
          <w:b/>
          <w:sz w:val="22"/>
        </w:rPr>
        <w:sym w:font="Symbol" w:char="F044"/>
      </w:r>
      <w:proofErr w:type="spellStart"/>
      <w:r w:rsidRPr="0070016A">
        <w:rPr>
          <w:b/>
          <w:sz w:val="22"/>
        </w:rPr>
        <w:t>i</w:t>
      </w:r>
      <w:proofErr w:type="spellEnd"/>
      <w:r w:rsidRPr="0070016A">
        <w:rPr>
          <w:b/>
          <w:sz w:val="22"/>
        </w:rPr>
        <w:t xml:space="preserve"> </w:t>
      </w:r>
      <w:r w:rsidRPr="0070016A">
        <w:rPr>
          <w:b/>
          <w:sz w:val="22"/>
        </w:rPr>
        <w:sym w:font="Wingdings" w:char="F0E0"/>
      </w:r>
      <w:r w:rsidRPr="0070016A">
        <w:rPr>
          <w:b/>
          <w:sz w:val="22"/>
        </w:rPr>
        <w:t xml:space="preserve"> (</w:t>
      </w:r>
      <w:r w:rsidRPr="0070016A">
        <w:rPr>
          <w:b/>
          <w:sz w:val="22"/>
        </w:rPr>
        <w:sym w:font="Symbol" w:char="F044"/>
      </w:r>
      <w:r w:rsidRPr="0070016A">
        <w:rPr>
          <w:b/>
          <w:sz w:val="22"/>
        </w:rPr>
        <w:t xml:space="preserve">C + </w:t>
      </w:r>
      <w:r w:rsidRPr="0070016A">
        <w:rPr>
          <w:b/>
          <w:sz w:val="22"/>
        </w:rPr>
        <w:sym w:font="Symbol" w:char="F044"/>
      </w:r>
      <w:r w:rsidRPr="0070016A">
        <w:rPr>
          <w:b/>
          <w:sz w:val="22"/>
        </w:rPr>
        <w:t xml:space="preserve">I + </w:t>
      </w:r>
      <w:r w:rsidRPr="0070016A">
        <w:rPr>
          <w:b/>
          <w:sz w:val="22"/>
        </w:rPr>
        <w:sym w:font="Symbol" w:char="F044"/>
      </w:r>
      <w:r w:rsidRPr="0070016A">
        <w:rPr>
          <w:b/>
          <w:sz w:val="22"/>
        </w:rPr>
        <w:t xml:space="preserve">NX) </w:t>
      </w:r>
      <w:r w:rsidRPr="0070016A">
        <w:rPr>
          <w:b/>
          <w:sz w:val="22"/>
        </w:rPr>
        <w:sym w:font="Wingdings" w:char="F0E0"/>
      </w:r>
      <w:r w:rsidRPr="0070016A">
        <w:rPr>
          <w:b/>
          <w:sz w:val="22"/>
        </w:rPr>
        <w:t xml:space="preserve"> AE * multiplier </w:t>
      </w:r>
      <w:r w:rsidRPr="0070016A">
        <w:rPr>
          <w:b/>
          <w:sz w:val="22"/>
        </w:rPr>
        <w:sym w:font="Wingdings" w:char="F0E0"/>
      </w:r>
      <w:r w:rsidRPr="0070016A">
        <w:rPr>
          <w:b/>
          <w:sz w:val="22"/>
        </w:rPr>
        <w:t xml:space="preserve"> </w:t>
      </w:r>
      <w:r w:rsidRPr="0070016A">
        <w:rPr>
          <w:b/>
          <w:sz w:val="22"/>
        </w:rPr>
        <w:sym w:font="Symbol" w:char="F044"/>
      </w:r>
      <w:r w:rsidRPr="0070016A">
        <w:rPr>
          <w:b/>
          <w:sz w:val="22"/>
        </w:rPr>
        <w:t xml:space="preserve">AD </w:t>
      </w:r>
      <w:r w:rsidRPr="0070016A">
        <w:rPr>
          <w:b/>
          <w:sz w:val="22"/>
        </w:rPr>
        <w:sym w:font="Wingdings" w:char="F0E0"/>
      </w:r>
      <w:r w:rsidRPr="0070016A">
        <w:rPr>
          <w:b/>
          <w:sz w:val="22"/>
        </w:rPr>
        <w:t xml:space="preserve"> </w:t>
      </w:r>
      <w:r w:rsidRPr="0070016A">
        <w:rPr>
          <w:b/>
          <w:sz w:val="22"/>
        </w:rPr>
        <w:sym w:font="Symbol" w:char="F044"/>
      </w:r>
      <w:r w:rsidRPr="0070016A">
        <w:rPr>
          <w:b/>
          <w:sz w:val="22"/>
        </w:rPr>
        <w:t>Y</w:t>
      </w:r>
    </w:p>
    <w:p w14:paraId="45C4B0DE" w14:textId="7E0D3224" w:rsidR="0070016A" w:rsidRDefault="0070016A" w:rsidP="0070016A">
      <w:pPr>
        <w:jc w:val="center"/>
        <w:rPr>
          <w:b/>
          <w:sz w:val="22"/>
        </w:rPr>
      </w:pPr>
    </w:p>
    <w:p w14:paraId="25C20832" w14:textId="52B0A548" w:rsidR="0070016A" w:rsidRDefault="0070016A" w:rsidP="0070016A">
      <w:pPr>
        <w:jc w:val="center"/>
        <w:rPr>
          <w:b/>
          <w:sz w:val="22"/>
        </w:rPr>
      </w:pPr>
    </w:p>
    <w:p w14:paraId="1FC12DF3" w14:textId="5DC190A6" w:rsidR="0070016A" w:rsidRDefault="00CD4C2D" w:rsidP="0070016A">
      <w:pPr>
        <w:jc w:val="center"/>
        <w:rPr>
          <w:b/>
          <w:sz w:val="22"/>
        </w:rPr>
      </w:pPr>
      <w:r>
        <w:rPr>
          <w:noProof/>
        </w:rPr>
        <mc:AlternateContent>
          <mc:Choice Requires="wps">
            <w:drawing>
              <wp:anchor distT="0" distB="0" distL="114300" distR="114300" simplePos="0" relativeHeight="251793408" behindDoc="0" locked="0" layoutInCell="1" allowOverlap="1" wp14:anchorId="1CDEE3CD" wp14:editId="631E7064">
                <wp:simplePos x="0" y="0"/>
                <wp:positionH relativeFrom="margin">
                  <wp:posOffset>4848225</wp:posOffset>
                </wp:positionH>
                <wp:positionV relativeFrom="margin">
                  <wp:posOffset>1828165</wp:posOffset>
                </wp:positionV>
                <wp:extent cx="635" cy="1948815"/>
                <wp:effectExtent l="0" t="0" r="50165" b="32385"/>
                <wp:wrapTight wrapText="bothSides">
                  <wp:wrapPolygon edited="1">
                    <wp:start x="-1" y="0"/>
                    <wp:lineTo x="-1" y="21520"/>
                    <wp:lineTo x="-1" y="21520"/>
                    <wp:lineTo x="197" y="10738"/>
                    <wp:lineTo x="-1" y="0"/>
                    <wp:lineTo x="-1" y="0"/>
                  </wp:wrapPolygon>
                </wp:wrapTight>
                <wp:docPr id="75" name="Straight Connector 75"/>
                <wp:cNvGraphicFramePr/>
                <a:graphic xmlns:a="http://schemas.openxmlformats.org/drawingml/2006/main">
                  <a:graphicData uri="http://schemas.microsoft.com/office/word/2010/wordprocessingShape">
                    <wps:wsp>
                      <wps:cNvCnPr/>
                      <wps:spPr>
                        <a:xfrm>
                          <a:off x="0" y="0"/>
                          <a:ext cx="635" cy="194881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0B39D2" id="Straight_x0020_Connector_x0020_75" o:spid="_x0000_s1026" style="position:absolute;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381.75pt,143.95pt" to="381.8pt,297.4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" strokecolor="black [3213]" strokeweight="1pt">
                <v:stroke joinstyle="miter"/>
                <w10:wrap type="tight" anchorx="margin" anchory="margin"/>
              </v:line>
            </w:pict>
          </mc:Fallback>
        </mc:AlternateContent>
      </w:r>
      <w:r>
        <w:rPr>
          <w:noProof/>
        </w:rPr>
        <mc:AlternateContent>
          <mc:Choice Requires="wps">
            <w:drawing>
              <wp:anchor distT="0" distB="0" distL="114300" distR="114300" simplePos="0" relativeHeight="251783168" behindDoc="0" locked="0" layoutInCell="1" allowOverlap="1" wp14:anchorId="61234758" wp14:editId="03922739">
                <wp:simplePos x="0" y="0"/>
                <wp:positionH relativeFrom="margin">
                  <wp:posOffset>-294640</wp:posOffset>
                </wp:positionH>
                <wp:positionV relativeFrom="margin">
                  <wp:posOffset>1828165</wp:posOffset>
                </wp:positionV>
                <wp:extent cx="635" cy="1948815"/>
                <wp:effectExtent l="0" t="0" r="50165" b="32385"/>
                <wp:wrapTight wrapText="bothSides">
                  <wp:wrapPolygon edited="1">
                    <wp:start x="-1" y="0"/>
                    <wp:lineTo x="-1" y="21520"/>
                    <wp:lineTo x="-1" y="21520"/>
                    <wp:lineTo x="197" y="10738"/>
                    <wp:lineTo x="-1" y="0"/>
                    <wp:lineTo x="-1" y="0"/>
                  </wp:wrapPolygon>
                </wp:wrapTight>
                <wp:docPr id="68" name="Straight Connector 68"/>
                <wp:cNvGraphicFramePr/>
                <a:graphic xmlns:a="http://schemas.openxmlformats.org/drawingml/2006/main">
                  <a:graphicData uri="http://schemas.microsoft.com/office/word/2010/wordprocessingShape">
                    <wps:wsp>
                      <wps:cNvCnPr/>
                      <wps:spPr>
                        <a:xfrm>
                          <a:off x="0" y="0"/>
                          <a:ext cx="635" cy="194881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E38E59" id="Straight_x0020_Connector_x0020_68" o:spid="_x0000_s1026" style="position:absolute;z-index:251783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23.2pt,143.95pt" to="-23.15pt,297.4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" strokecolor="black [3213]" strokeweight="1pt">
                <v:stroke joinstyle="miter"/>
                <w10:wrap type="tight" anchorx="margin" anchory="margin"/>
              </v:line>
            </w:pict>
          </mc:Fallback>
        </mc:AlternateContent>
      </w:r>
      <w:r>
        <w:rPr>
          <w:noProof/>
        </w:rPr>
        <mc:AlternateContent>
          <mc:Choice Requires="wps">
            <w:drawing>
              <wp:anchor distT="0" distB="0" distL="114300" distR="114300" simplePos="0" relativeHeight="251795456" behindDoc="0" locked="0" layoutInCell="1" allowOverlap="1" wp14:anchorId="516BECCB" wp14:editId="0FF298DB">
                <wp:simplePos x="0" y="0"/>
                <wp:positionH relativeFrom="margin">
                  <wp:posOffset>2219325</wp:posOffset>
                </wp:positionH>
                <wp:positionV relativeFrom="margin">
                  <wp:posOffset>1828165</wp:posOffset>
                </wp:positionV>
                <wp:extent cx="635" cy="1948815"/>
                <wp:effectExtent l="0" t="0" r="50165" b="32385"/>
                <wp:wrapTight wrapText="bothSides">
                  <wp:wrapPolygon edited="1">
                    <wp:start x="-1" y="0"/>
                    <wp:lineTo x="-1" y="21520"/>
                    <wp:lineTo x="-1" y="21520"/>
                    <wp:lineTo x="197" y="10738"/>
                    <wp:lineTo x="-1" y="0"/>
                    <wp:lineTo x="-1" y="0"/>
                  </wp:wrapPolygon>
                </wp:wrapTight>
                <wp:docPr id="76" name="Straight Connector 76"/>
                <wp:cNvGraphicFramePr/>
                <a:graphic xmlns:a="http://schemas.openxmlformats.org/drawingml/2006/main">
                  <a:graphicData uri="http://schemas.microsoft.com/office/word/2010/wordprocessingShape">
                    <wps:wsp>
                      <wps:cNvCnPr/>
                      <wps:spPr>
                        <a:xfrm>
                          <a:off x="0" y="0"/>
                          <a:ext cx="635" cy="194881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BB175D" id="Straight_x0020_Connector_x0020_76" o:spid="_x0000_s1026" style="position:absolute;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74.75pt,143.95pt" to="174.8pt,297.4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" strokecolor="black [3213]" strokeweight="1pt">
                <v:stroke joinstyle="miter"/>
                <w10:wrap type="tight" anchorx="margin" anchory="margin"/>
              </v:line>
            </w:pict>
          </mc:Fallback>
        </mc:AlternateContent>
      </w:r>
    </w:p>
    <w:p w14:paraId="510C7734" w14:textId="327BC590" w:rsidR="0070016A" w:rsidRDefault="0070016A" w:rsidP="0070016A">
      <w:pPr>
        <w:jc w:val="center"/>
        <w:rPr>
          <w:b/>
          <w:sz w:val="22"/>
        </w:rPr>
      </w:pPr>
    </w:p>
    <w:p w14:paraId="6645DB02" w14:textId="6E746E95" w:rsidR="0070016A" w:rsidRDefault="0070016A" w:rsidP="0070016A">
      <w:pPr>
        <w:jc w:val="center"/>
        <w:rPr>
          <w:b/>
          <w:sz w:val="22"/>
        </w:rPr>
      </w:pPr>
    </w:p>
    <w:p w14:paraId="20EFC2C1" w14:textId="726592AE" w:rsidR="0070016A" w:rsidRDefault="0070016A" w:rsidP="0070016A">
      <w:pPr>
        <w:jc w:val="center"/>
        <w:rPr>
          <w:b/>
          <w:sz w:val="22"/>
        </w:rPr>
      </w:pPr>
    </w:p>
    <w:p w14:paraId="290F3697" w14:textId="12A44A92" w:rsidR="0070016A" w:rsidRDefault="0070016A" w:rsidP="0070016A">
      <w:pPr>
        <w:jc w:val="center"/>
        <w:rPr>
          <w:b/>
          <w:sz w:val="22"/>
        </w:rPr>
      </w:pPr>
    </w:p>
    <w:p w14:paraId="47ADF57A" w14:textId="29FB1918" w:rsidR="0070016A" w:rsidRDefault="0070016A" w:rsidP="0070016A">
      <w:pPr>
        <w:jc w:val="center"/>
        <w:rPr>
          <w:b/>
          <w:sz w:val="22"/>
        </w:rPr>
      </w:pPr>
    </w:p>
    <w:p w14:paraId="77AF331E" w14:textId="28163FC0" w:rsidR="0070016A" w:rsidRDefault="0070016A" w:rsidP="0070016A">
      <w:pPr>
        <w:jc w:val="center"/>
        <w:rPr>
          <w:b/>
          <w:sz w:val="22"/>
        </w:rPr>
      </w:pPr>
    </w:p>
    <w:p w14:paraId="1748F206" w14:textId="164D21FC" w:rsidR="0070016A" w:rsidRDefault="0070016A" w:rsidP="0070016A">
      <w:pPr>
        <w:jc w:val="center"/>
        <w:rPr>
          <w:b/>
          <w:sz w:val="22"/>
        </w:rPr>
      </w:pPr>
    </w:p>
    <w:p w14:paraId="647987D9" w14:textId="75F03A51" w:rsidR="0070016A" w:rsidRDefault="0070016A" w:rsidP="0070016A">
      <w:pPr>
        <w:jc w:val="center"/>
        <w:rPr>
          <w:b/>
          <w:sz w:val="22"/>
        </w:rPr>
      </w:pPr>
    </w:p>
    <w:p w14:paraId="255D8E76" w14:textId="1CE049F0" w:rsidR="0070016A" w:rsidRDefault="0070016A" w:rsidP="0070016A">
      <w:pPr>
        <w:jc w:val="center"/>
        <w:rPr>
          <w:b/>
          <w:sz w:val="22"/>
        </w:rPr>
      </w:pPr>
    </w:p>
    <w:p w14:paraId="07B07F86" w14:textId="46673F92" w:rsidR="0070016A" w:rsidRDefault="0070016A" w:rsidP="0070016A">
      <w:pPr>
        <w:rPr>
          <w:b/>
          <w:sz w:val="22"/>
        </w:rPr>
      </w:pPr>
    </w:p>
    <w:p w14:paraId="1918DA4D" w14:textId="18E28EB9" w:rsidR="0070016A" w:rsidRDefault="002511EA" w:rsidP="0070016A">
      <w:pPr>
        <w:jc w:val="center"/>
        <w:rPr>
          <w:b/>
          <w:sz w:val="22"/>
        </w:rPr>
      </w:pPr>
      <w:r>
        <w:rPr>
          <w:noProof/>
        </w:rPr>
        <mc:AlternateContent>
          <mc:Choice Requires="wps">
            <w:drawing>
              <wp:anchor distT="0" distB="0" distL="114300" distR="114300" simplePos="0" relativeHeight="251791360" behindDoc="0" locked="0" layoutInCell="1" allowOverlap="1" wp14:anchorId="1034C500" wp14:editId="5D6B5D42">
                <wp:simplePos x="0" y="0"/>
                <wp:positionH relativeFrom="column">
                  <wp:posOffset>-292826</wp:posOffset>
                </wp:positionH>
                <wp:positionV relativeFrom="paragraph">
                  <wp:posOffset>184785</wp:posOffset>
                </wp:positionV>
                <wp:extent cx="1942069" cy="666"/>
                <wp:effectExtent l="0" t="0" r="0" b="0"/>
                <wp:wrapNone/>
                <wp:docPr id="74" name="Straight Connector 74"/>
                <wp:cNvGraphicFramePr/>
                <a:graphic xmlns:a="http://schemas.openxmlformats.org/drawingml/2006/main">
                  <a:graphicData uri="http://schemas.microsoft.com/office/word/2010/wordprocessingShape">
                    <wps:wsp>
                      <wps:cNvCnPr/>
                      <wps:spPr>
                        <a:xfrm flipH="1" flipV="1">
                          <a:off x="0" y="0"/>
                          <a:ext cx="1942069" cy="66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6EE882" id="Straight_x0020_Connector_x0020_74" o:spid="_x0000_s1026" style="position:absolute;flip:x 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5pt,14.55pt" to="129.85pt,14.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" strokecolor="black [3213]" strokeweight="1pt">
                <v:stroke joinstyle="miter"/>
              </v:line>
            </w:pict>
          </mc:Fallback>
        </mc:AlternateContent>
      </w:r>
    </w:p>
    <w:p w14:paraId="697B6C4D" w14:textId="468A1DA8" w:rsidR="0070016A" w:rsidRDefault="00CD4C2D" w:rsidP="0070016A">
      <w:pPr>
        <w:jc w:val="center"/>
        <w:rPr>
          <w:b/>
          <w:sz w:val="22"/>
        </w:rPr>
      </w:pPr>
      <w:r>
        <w:rPr>
          <w:noProof/>
        </w:rPr>
        <mc:AlternateContent>
          <mc:Choice Requires="wps">
            <w:drawing>
              <wp:anchor distT="0" distB="0" distL="114300" distR="114300" simplePos="0" relativeHeight="251789312" behindDoc="0" locked="0" layoutInCell="1" allowOverlap="1" wp14:anchorId="56F241A8" wp14:editId="652FE373">
                <wp:simplePos x="0" y="0"/>
                <wp:positionH relativeFrom="column">
                  <wp:posOffset>4848225</wp:posOffset>
                </wp:positionH>
                <wp:positionV relativeFrom="paragraph">
                  <wp:posOffset>14605</wp:posOffset>
                </wp:positionV>
                <wp:extent cx="1942069" cy="666"/>
                <wp:effectExtent l="0" t="0" r="0" b="0"/>
                <wp:wrapNone/>
                <wp:docPr id="73" name="Straight Connector 73"/>
                <wp:cNvGraphicFramePr/>
                <a:graphic xmlns:a="http://schemas.openxmlformats.org/drawingml/2006/main">
                  <a:graphicData uri="http://schemas.microsoft.com/office/word/2010/wordprocessingShape">
                    <wps:wsp>
                      <wps:cNvCnPr/>
                      <wps:spPr>
                        <a:xfrm flipH="1" flipV="1">
                          <a:off x="0" y="0"/>
                          <a:ext cx="1942069" cy="66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FD654A" id="Straight_x0020_Connector_x0020_73" o:spid="_x0000_s1026" style="position:absolute;flip:x 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1.15pt" to="534.65pt,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" strokecolor="black [3213]" strokeweight="1pt">
                <v:stroke joinstyle="miter"/>
              </v:line>
            </w:pict>
          </mc:Fallback>
        </mc:AlternateContent>
      </w:r>
      <w:r>
        <w:rPr>
          <w:noProof/>
        </w:rPr>
        <mc:AlternateContent>
          <mc:Choice Requires="wps">
            <w:drawing>
              <wp:anchor distT="0" distB="0" distL="114300" distR="114300" simplePos="0" relativeHeight="251787264" behindDoc="0" locked="0" layoutInCell="1" allowOverlap="1" wp14:anchorId="5B2F1F1B" wp14:editId="511252E0">
                <wp:simplePos x="0" y="0"/>
                <wp:positionH relativeFrom="column">
                  <wp:posOffset>2225584</wp:posOffset>
                </wp:positionH>
                <wp:positionV relativeFrom="paragraph">
                  <wp:posOffset>14605</wp:posOffset>
                </wp:positionV>
                <wp:extent cx="1942069" cy="666"/>
                <wp:effectExtent l="0" t="0" r="0" b="0"/>
                <wp:wrapNone/>
                <wp:docPr id="72" name="Straight Connector 72"/>
                <wp:cNvGraphicFramePr/>
                <a:graphic xmlns:a="http://schemas.openxmlformats.org/drawingml/2006/main">
                  <a:graphicData uri="http://schemas.microsoft.com/office/word/2010/wordprocessingShape">
                    <wps:wsp>
                      <wps:cNvCnPr/>
                      <wps:spPr>
                        <a:xfrm flipH="1" flipV="1">
                          <a:off x="0" y="0"/>
                          <a:ext cx="1942069" cy="66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9588CA" id="Straight_x0020_Connector_x0020_72" o:spid="_x0000_s1026" style="position:absolute;flip:x 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25pt,1.15pt" to="328.15pt,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" strokecolor="black [3213]" strokeweight="1pt">
                <v:stroke joinstyle="miter"/>
              </v:line>
            </w:pict>
          </mc:Fallback>
        </mc:AlternateContent>
      </w:r>
    </w:p>
    <w:p w14:paraId="3EF6A5E2" w14:textId="7B438690" w:rsidR="0070016A" w:rsidRPr="002511EA" w:rsidRDefault="002511EA" w:rsidP="002511EA">
      <w:pPr>
        <w:rPr>
          <w:sz w:val="22"/>
        </w:rPr>
      </w:pPr>
      <w:r w:rsidRPr="002511EA">
        <w:rPr>
          <w:sz w:val="22"/>
        </w:rPr>
        <w:t>Fig</w:t>
      </w:r>
      <w:r>
        <w:rPr>
          <w:sz w:val="22"/>
        </w:rPr>
        <w:t xml:space="preserve"> 9.8</w:t>
      </w:r>
      <w:r>
        <w:rPr>
          <w:sz w:val="22"/>
        </w:rPr>
        <w:tab/>
      </w:r>
      <w:r>
        <w:rPr>
          <w:sz w:val="22"/>
        </w:rPr>
        <w:tab/>
      </w:r>
      <w:r>
        <w:rPr>
          <w:sz w:val="22"/>
        </w:rPr>
        <w:tab/>
      </w:r>
      <w:r>
        <w:rPr>
          <w:sz w:val="22"/>
        </w:rPr>
        <w:tab/>
      </w:r>
      <w:r>
        <w:rPr>
          <w:sz w:val="22"/>
        </w:rPr>
        <w:tab/>
        <w:t>Fig 9.10</w:t>
      </w:r>
      <w:r>
        <w:rPr>
          <w:sz w:val="22"/>
        </w:rPr>
        <w:tab/>
      </w:r>
      <w:r>
        <w:rPr>
          <w:sz w:val="22"/>
        </w:rPr>
        <w:tab/>
      </w:r>
      <w:r>
        <w:rPr>
          <w:sz w:val="22"/>
        </w:rPr>
        <w:tab/>
      </w:r>
      <w:r>
        <w:rPr>
          <w:sz w:val="22"/>
        </w:rPr>
        <w:tab/>
      </w:r>
      <w:r>
        <w:rPr>
          <w:sz w:val="22"/>
        </w:rPr>
        <w:tab/>
      </w:r>
      <w:r>
        <w:rPr>
          <w:sz w:val="22"/>
        </w:rPr>
        <w:tab/>
        <w:t>Fig 9.11</w:t>
      </w:r>
    </w:p>
    <w:p w14:paraId="174695C3" w14:textId="77777777" w:rsidR="0070016A" w:rsidRDefault="0070016A" w:rsidP="0070016A">
      <w:pPr>
        <w:jc w:val="center"/>
        <w:rPr>
          <w:b/>
          <w:sz w:val="22"/>
        </w:rPr>
      </w:pPr>
    </w:p>
    <w:p w14:paraId="09EC1855" w14:textId="77777777" w:rsidR="0070016A" w:rsidRDefault="0070016A" w:rsidP="0070016A">
      <w:pPr>
        <w:jc w:val="center"/>
        <w:rPr>
          <w:b/>
          <w:sz w:val="22"/>
        </w:rPr>
      </w:pPr>
    </w:p>
    <w:p w14:paraId="416E3B16" w14:textId="77777777" w:rsidR="0070016A" w:rsidRDefault="0070016A" w:rsidP="0070016A">
      <w:pPr>
        <w:jc w:val="center"/>
        <w:rPr>
          <w:b/>
          <w:sz w:val="22"/>
        </w:rPr>
      </w:pPr>
    </w:p>
    <w:p w14:paraId="3CDD9C66" w14:textId="77777777" w:rsidR="0070016A" w:rsidRPr="0070016A" w:rsidRDefault="0070016A" w:rsidP="0070016A">
      <w:pPr>
        <w:jc w:val="center"/>
        <w:rPr>
          <w:b/>
          <w:sz w:val="22"/>
        </w:rPr>
      </w:pPr>
    </w:p>
    <w:p w14:paraId="21CA9382" w14:textId="3C747256" w:rsidR="00CD4C2D" w:rsidRDefault="0070016A" w:rsidP="00CD4C2D">
      <w:pPr>
        <w:pStyle w:val="ListParagraph"/>
        <w:numPr>
          <w:ilvl w:val="0"/>
          <w:numId w:val="11"/>
        </w:numPr>
        <w:rPr>
          <w:sz w:val="22"/>
        </w:rPr>
      </w:pPr>
      <w:r>
        <w:rPr>
          <w:sz w:val="22"/>
        </w:rPr>
        <w:t>Changes in money supply can have a big effect on business cycle fluctuations (recessionary and inflationary gaps)</w:t>
      </w:r>
    </w:p>
    <w:p w14:paraId="5A5320A3" w14:textId="77777777" w:rsidR="00CD4C2D" w:rsidRPr="00CD4C2D" w:rsidRDefault="00CD4C2D" w:rsidP="00CD4C2D">
      <w:pPr>
        <w:rPr>
          <w:sz w:val="22"/>
        </w:rPr>
      </w:pPr>
    </w:p>
    <w:p w14:paraId="6C627011" w14:textId="56B3679A" w:rsidR="0070016A" w:rsidRDefault="0070016A" w:rsidP="00F0197E">
      <w:pPr>
        <w:pStyle w:val="ListParagraph"/>
        <w:numPr>
          <w:ilvl w:val="0"/>
          <w:numId w:val="11"/>
        </w:numPr>
        <w:rPr>
          <w:sz w:val="22"/>
        </w:rPr>
      </w:pPr>
      <w:r>
        <w:rPr>
          <w:sz w:val="22"/>
        </w:rPr>
        <w:t>This is particularly the case when a small change in money supply could have a big effect on interest rated and expenditure</w:t>
      </w:r>
    </w:p>
    <w:p w14:paraId="3EA35C03" w14:textId="77777777" w:rsidR="00CD4C2D" w:rsidRPr="00CD4C2D" w:rsidRDefault="00CD4C2D" w:rsidP="00CD4C2D">
      <w:pPr>
        <w:rPr>
          <w:sz w:val="22"/>
        </w:rPr>
      </w:pPr>
    </w:p>
    <w:p w14:paraId="574D9754" w14:textId="4319C454" w:rsidR="0070016A" w:rsidRDefault="0070016A" w:rsidP="00F0197E">
      <w:pPr>
        <w:pStyle w:val="ListParagraph"/>
        <w:numPr>
          <w:ilvl w:val="0"/>
          <w:numId w:val="11"/>
        </w:numPr>
        <w:rPr>
          <w:sz w:val="22"/>
        </w:rPr>
      </w:pPr>
      <w:r>
        <w:rPr>
          <w:sz w:val="22"/>
        </w:rPr>
        <w:t xml:space="preserve">This happened when the L line in Fig 9.8 is steep </w:t>
      </w:r>
    </w:p>
    <w:p w14:paraId="668E656F" w14:textId="77777777" w:rsidR="00CD4C2D" w:rsidRPr="00CD4C2D" w:rsidRDefault="00CD4C2D" w:rsidP="00CD4C2D">
      <w:pPr>
        <w:rPr>
          <w:sz w:val="22"/>
        </w:rPr>
      </w:pPr>
    </w:p>
    <w:p w14:paraId="157EF8C1" w14:textId="0E5FF6B5" w:rsidR="0070016A" w:rsidRDefault="0070016A" w:rsidP="00F0197E">
      <w:pPr>
        <w:pStyle w:val="ListParagraph"/>
        <w:numPr>
          <w:ilvl w:val="0"/>
          <w:numId w:val="11"/>
        </w:numPr>
        <w:rPr>
          <w:sz w:val="22"/>
        </w:rPr>
      </w:pPr>
      <w:r>
        <w:rPr>
          <w:sz w:val="22"/>
        </w:rPr>
        <w:t xml:space="preserve">These would cause big shifts upward in AE in Fig 9.10 and the AD in 9.11. would shift to the right by a lot. This could create a large </w:t>
      </w:r>
      <w:r w:rsidRPr="00D33E10">
        <w:rPr>
          <w:sz w:val="22"/>
          <w:u w:val="single"/>
        </w:rPr>
        <w:t>inflationary gap</w:t>
      </w:r>
      <w:r>
        <w:rPr>
          <w:sz w:val="22"/>
        </w:rPr>
        <w:t xml:space="preserve">. </w:t>
      </w:r>
    </w:p>
    <w:p w14:paraId="47F255E1" w14:textId="77777777" w:rsidR="00D33E10" w:rsidRDefault="00D33E10" w:rsidP="00D33E10">
      <w:pPr>
        <w:rPr>
          <w:sz w:val="22"/>
        </w:rPr>
      </w:pPr>
    </w:p>
    <w:p w14:paraId="18354AC9" w14:textId="77777777" w:rsidR="00D33E10" w:rsidRDefault="00D33E10" w:rsidP="00D33E10">
      <w:pPr>
        <w:rPr>
          <w:sz w:val="22"/>
        </w:rPr>
      </w:pPr>
    </w:p>
    <w:p w14:paraId="4F82D23E" w14:textId="77777777" w:rsidR="00D33E10" w:rsidRDefault="00D33E10" w:rsidP="00D33E10">
      <w:pPr>
        <w:rPr>
          <w:sz w:val="22"/>
        </w:rPr>
      </w:pPr>
    </w:p>
    <w:p w14:paraId="68C86A77" w14:textId="77777777" w:rsidR="00D33E10" w:rsidRDefault="00D33E10" w:rsidP="00D33E10">
      <w:pPr>
        <w:rPr>
          <w:sz w:val="22"/>
        </w:rPr>
      </w:pPr>
    </w:p>
    <w:p w14:paraId="6BA93E2E" w14:textId="77777777" w:rsidR="00D33E10" w:rsidRDefault="00D33E10" w:rsidP="00D33E10">
      <w:pPr>
        <w:rPr>
          <w:sz w:val="22"/>
        </w:rPr>
      </w:pPr>
    </w:p>
    <w:p w14:paraId="56C35A94" w14:textId="77777777" w:rsidR="00D33E10" w:rsidRDefault="00D33E10" w:rsidP="00D33E10">
      <w:pPr>
        <w:rPr>
          <w:sz w:val="22"/>
        </w:rPr>
      </w:pPr>
    </w:p>
    <w:p w14:paraId="1F76C0F3" w14:textId="77777777" w:rsidR="00D33E10" w:rsidRDefault="00D33E10" w:rsidP="00D33E10">
      <w:pPr>
        <w:rPr>
          <w:sz w:val="22"/>
        </w:rPr>
      </w:pPr>
    </w:p>
    <w:p w14:paraId="29D4F44F" w14:textId="77777777" w:rsidR="00D33E10" w:rsidRDefault="00D33E10" w:rsidP="00D33E10">
      <w:pPr>
        <w:rPr>
          <w:sz w:val="22"/>
        </w:rPr>
      </w:pPr>
    </w:p>
    <w:p w14:paraId="69AD3FDB" w14:textId="77777777" w:rsidR="00D33E10" w:rsidRDefault="00D33E10" w:rsidP="00D33E10">
      <w:pPr>
        <w:rPr>
          <w:sz w:val="22"/>
        </w:rPr>
      </w:pPr>
    </w:p>
    <w:p w14:paraId="2761A567" w14:textId="77777777" w:rsidR="00D33E10" w:rsidRDefault="00D33E10" w:rsidP="00D33E10">
      <w:pPr>
        <w:rPr>
          <w:sz w:val="22"/>
        </w:rPr>
      </w:pPr>
    </w:p>
    <w:p w14:paraId="6695D3C9" w14:textId="07F2A6A6" w:rsidR="00D33E10" w:rsidRPr="00C41F16" w:rsidRDefault="00D33E10" w:rsidP="00D33E10">
      <w:pPr>
        <w:pStyle w:val="Title"/>
        <w:rPr>
          <w:i/>
          <w:color w:val="9F2936" w:themeColor="accent2"/>
          <w:sz w:val="32"/>
        </w:rPr>
      </w:pPr>
      <w:r w:rsidRPr="00C5498A">
        <w:rPr>
          <w:rStyle w:val="SubtleEmphasis"/>
          <w:color w:val="9F2936" w:themeColor="accent2"/>
          <w:sz w:val="32"/>
        </w:rPr>
        <w:lastRenderedPageBreak/>
        <w:t xml:space="preserve">Chapter </w:t>
      </w:r>
      <w:r>
        <w:rPr>
          <w:rStyle w:val="SubtleEmphasis"/>
          <w:color w:val="9F2936" w:themeColor="accent2"/>
          <w:sz w:val="32"/>
        </w:rPr>
        <w:t>10: Central Banking And Monetary Policy</w:t>
      </w:r>
      <w:r w:rsidRPr="00C5498A">
        <w:rPr>
          <w:rStyle w:val="SubtleEmphasis"/>
          <w:color w:val="9F2936" w:themeColor="accent2"/>
          <w:sz w:val="32"/>
        </w:rPr>
        <w:t xml:space="preserve">   </w:t>
      </w:r>
    </w:p>
    <w:p w14:paraId="44B1A785" w14:textId="77777777" w:rsidR="00D33E10" w:rsidRPr="00D33E10" w:rsidRDefault="00D33E10" w:rsidP="00D33E10">
      <w:pPr>
        <w:rPr>
          <w:sz w:val="22"/>
        </w:rPr>
      </w:pPr>
    </w:p>
    <w:p w14:paraId="7E7BA1DC" w14:textId="0D50ECE7" w:rsidR="00F0197E" w:rsidRDefault="00D33E10" w:rsidP="00F0197E">
      <w:pPr>
        <w:pStyle w:val="ListParagraph"/>
        <w:numPr>
          <w:ilvl w:val="0"/>
          <w:numId w:val="11"/>
        </w:numPr>
        <w:rPr>
          <w:sz w:val="22"/>
        </w:rPr>
      </w:pPr>
      <w:r w:rsidRPr="00CD4C2D">
        <w:rPr>
          <w:b/>
          <w:color w:val="C00000"/>
          <w:sz w:val="22"/>
        </w:rPr>
        <w:t>Monetary Policy –</w:t>
      </w:r>
      <w:r w:rsidRPr="00CD4C2D">
        <w:rPr>
          <w:color w:val="C00000"/>
          <w:sz w:val="22"/>
        </w:rPr>
        <w:t xml:space="preserve"> </w:t>
      </w:r>
      <w:r>
        <w:rPr>
          <w:sz w:val="22"/>
        </w:rPr>
        <w:t xml:space="preserve">policies made by the </w:t>
      </w:r>
      <w:r w:rsidRPr="00F22E13">
        <w:rPr>
          <w:i/>
          <w:sz w:val="22"/>
        </w:rPr>
        <w:t>central bank</w:t>
      </w:r>
      <w:r>
        <w:rPr>
          <w:sz w:val="22"/>
        </w:rPr>
        <w:t xml:space="preserve"> that change </w:t>
      </w:r>
      <w:r w:rsidRPr="00F22E13">
        <w:rPr>
          <w:sz w:val="22"/>
          <w:u w:val="single"/>
        </w:rPr>
        <w:t>money supply</w:t>
      </w:r>
      <w:r>
        <w:rPr>
          <w:sz w:val="22"/>
        </w:rPr>
        <w:t xml:space="preserve">, </w:t>
      </w:r>
      <w:r w:rsidRPr="00F22E13">
        <w:rPr>
          <w:sz w:val="22"/>
          <w:u w:val="single"/>
        </w:rPr>
        <w:t>interest rates</w:t>
      </w:r>
      <w:r>
        <w:rPr>
          <w:sz w:val="22"/>
        </w:rPr>
        <w:t xml:space="preserve"> and </w:t>
      </w:r>
      <w:r w:rsidRPr="00F22E13">
        <w:rPr>
          <w:sz w:val="22"/>
          <w:u w:val="single"/>
        </w:rPr>
        <w:t>exchange rates</w:t>
      </w:r>
      <w:r>
        <w:rPr>
          <w:sz w:val="22"/>
        </w:rPr>
        <w:t xml:space="preserve"> to adjust aggregate demand. </w:t>
      </w:r>
    </w:p>
    <w:p w14:paraId="4F89C6EB" w14:textId="77777777" w:rsidR="00F22E13" w:rsidRPr="00CD4C2D" w:rsidRDefault="00F22E13" w:rsidP="00F22E13">
      <w:pPr>
        <w:rPr>
          <w:color w:val="C00000"/>
          <w:sz w:val="22"/>
        </w:rPr>
      </w:pPr>
    </w:p>
    <w:p w14:paraId="22074E3B" w14:textId="180326D5" w:rsidR="00D33E10" w:rsidRDefault="00D33E10" w:rsidP="00F0197E">
      <w:pPr>
        <w:pStyle w:val="ListParagraph"/>
        <w:numPr>
          <w:ilvl w:val="0"/>
          <w:numId w:val="11"/>
        </w:numPr>
        <w:rPr>
          <w:sz w:val="22"/>
        </w:rPr>
      </w:pPr>
      <w:r w:rsidRPr="00CD4C2D">
        <w:rPr>
          <w:b/>
          <w:color w:val="C00000"/>
          <w:sz w:val="22"/>
        </w:rPr>
        <w:t>Central Bank—</w:t>
      </w:r>
      <w:r>
        <w:rPr>
          <w:sz w:val="22"/>
        </w:rPr>
        <w:t xml:space="preserve">is responsible for monetary policies using its control of monetary base and interest rates. </w:t>
      </w:r>
    </w:p>
    <w:p w14:paraId="2E3028CB" w14:textId="46381C86" w:rsidR="00F435E4" w:rsidRDefault="00F435E4" w:rsidP="00F435E4">
      <w:pPr>
        <w:pStyle w:val="ListParagraph"/>
        <w:numPr>
          <w:ilvl w:val="1"/>
          <w:numId w:val="11"/>
        </w:numPr>
        <w:rPr>
          <w:sz w:val="22"/>
        </w:rPr>
      </w:pPr>
      <w:r>
        <w:rPr>
          <w:sz w:val="22"/>
        </w:rPr>
        <w:t>The main difference between private commercial banks (like RBC, TD, BMO, etc.) and the central bank is that private banks looks to make profits</w:t>
      </w:r>
    </w:p>
    <w:p w14:paraId="71AB24B5" w14:textId="7E7572F9" w:rsidR="00F435E4" w:rsidRDefault="00F435E4" w:rsidP="00F435E4">
      <w:pPr>
        <w:pStyle w:val="ListParagraph"/>
        <w:numPr>
          <w:ilvl w:val="1"/>
          <w:numId w:val="11"/>
        </w:numPr>
        <w:rPr>
          <w:sz w:val="22"/>
        </w:rPr>
      </w:pPr>
      <w:r>
        <w:rPr>
          <w:sz w:val="22"/>
        </w:rPr>
        <w:t xml:space="preserve">On the other hand, the central bank just looks to influence private banks actions and the financial system in general (using monetary policies). They work more like a governmental agency than a private business. </w:t>
      </w:r>
    </w:p>
    <w:p w14:paraId="088F59D2" w14:textId="5684B81B" w:rsidR="00F435E4" w:rsidRDefault="00F435E4" w:rsidP="00F435E4">
      <w:pPr>
        <w:pStyle w:val="ListParagraph"/>
        <w:numPr>
          <w:ilvl w:val="1"/>
          <w:numId w:val="11"/>
        </w:numPr>
        <w:rPr>
          <w:sz w:val="22"/>
        </w:rPr>
      </w:pPr>
      <w:r w:rsidRPr="00F22E13">
        <w:rPr>
          <w:b/>
          <w:sz w:val="22"/>
        </w:rPr>
        <w:t>The Bank of Canada (</w:t>
      </w:r>
      <w:proofErr w:type="spellStart"/>
      <w:r w:rsidRPr="00F22E13">
        <w:rPr>
          <w:b/>
          <w:sz w:val="22"/>
        </w:rPr>
        <w:t>BoC</w:t>
      </w:r>
      <w:proofErr w:type="spellEnd"/>
      <w:r w:rsidRPr="00F22E13">
        <w:rPr>
          <w:b/>
          <w:sz w:val="22"/>
        </w:rPr>
        <w:t>)</w:t>
      </w:r>
      <w:r>
        <w:rPr>
          <w:sz w:val="22"/>
        </w:rPr>
        <w:t xml:space="preserve"> is Canada’s central bank.</w:t>
      </w:r>
    </w:p>
    <w:p w14:paraId="004B6D99" w14:textId="1C4F4418" w:rsidR="00F435E4" w:rsidRDefault="00F435E4" w:rsidP="00F435E4">
      <w:pPr>
        <w:pStyle w:val="ListParagraph"/>
        <w:numPr>
          <w:ilvl w:val="1"/>
          <w:numId w:val="11"/>
        </w:numPr>
        <w:rPr>
          <w:sz w:val="22"/>
        </w:rPr>
      </w:pPr>
      <w:r>
        <w:rPr>
          <w:sz w:val="22"/>
        </w:rPr>
        <w:t xml:space="preserve">The main </w:t>
      </w:r>
      <w:r w:rsidRPr="00F22E13">
        <w:rPr>
          <w:sz w:val="22"/>
          <w:u w:val="single"/>
        </w:rPr>
        <w:t>assets</w:t>
      </w:r>
      <w:r>
        <w:rPr>
          <w:sz w:val="22"/>
        </w:rPr>
        <w:t xml:space="preserve"> of the </w:t>
      </w:r>
      <w:proofErr w:type="spellStart"/>
      <w:r>
        <w:rPr>
          <w:sz w:val="22"/>
        </w:rPr>
        <w:t>BoC</w:t>
      </w:r>
      <w:proofErr w:type="spellEnd"/>
      <w:r>
        <w:rPr>
          <w:sz w:val="22"/>
        </w:rPr>
        <w:t xml:space="preserve"> are government securities (ex: Canadian government bonds). When the </w:t>
      </w:r>
      <w:proofErr w:type="spellStart"/>
      <w:r>
        <w:rPr>
          <w:sz w:val="22"/>
        </w:rPr>
        <w:t>BoC</w:t>
      </w:r>
      <w:proofErr w:type="spellEnd"/>
      <w:r>
        <w:rPr>
          <w:sz w:val="22"/>
        </w:rPr>
        <w:t xml:space="preserve"> buys these bonds, it pays for them by issuing cash to the public, or by making deposits in commercial banks. This issuing of cash and new deposits </w:t>
      </w:r>
      <w:r w:rsidRPr="00F22E13">
        <w:rPr>
          <w:sz w:val="22"/>
          <w:u w:val="single"/>
        </w:rPr>
        <w:t>increases</w:t>
      </w:r>
      <w:r>
        <w:rPr>
          <w:sz w:val="22"/>
        </w:rPr>
        <w:t xml:space="preserve"> the </w:t>
      </w:r>
      <w:r w:rsidRPr="00F22E13">
        <w:rPr>
          <w:sz w:val="22"/>
          <w:u w:val="single"/>
        </w:rPr>
        <w:t>monetary base</w:t>
      </w:r>
      <w:r>
        <w:rPr>
          <w:sz w:val="22"/>
        </w:rPr>
        <w:t xml:space="preserve"> and </w:t>
      </w:r>
      <w:r w:rsidRPr="00F22E13">
        <w:rPr>
          <w:sz w:val="22"/>
          <w:u w:val="single"/>
        </w:rPr>
        <w:t>money supply</w:t>
      </w:r>
      <w:r>
        <w:rPr>
          <w:sz w:val="22"/>
        </w:rPr>
        <w:t xml:space="preserve"> in the economy. </w:t>
      </w:r>
    </w:p>
    <w:p w14:paraId="59012758" w14:textId="5B8F3818" w:rsidR="00F435E4" w:rsidRDefault="00F435E4" w:rsidP="00F435E4">
      <w:pPr>
        <w:pStyle w:val="ListParagraph"/>
        <w:numPr>
          <w:ilvl w:val="1"/>
          <w:numId w:val="11"/>
        </w:numPr>
        <w:rPr>
          <w:sz w:val="22"/>
        </w:rPr>
      </w:pPr>
      <w:r>
        <w:rPr>
          <w:sz w:val="22"/>
        </w:rPr>
        <w:t xml:space="preserve">Bank notes in circulation (the main part of the monetary base) are </w:t>
      </w:r>
      <w:r w:rsidRPr="00F22E13">
        <w:rPr>
          <w:sz w:val="22"/>
          <w:u w:val="single"/>
        </w:rPr>
        <w:t>liabilities</w:t>
      </w:r>
      <w:r>
        <w:rPr>
          <w:sz w:val="22"/>
        </w:rPr>
        <w:t xml:space="preserve"> of the Bank of Canada. </w:t>
      </w:r>
    </w:p>
    <w:p w14:paraId="27F4207E" w14:textId="77777777" w:rsidR="00F435E4" w:rsidRPr="00F435E4" w:rsidRDefault="00F435E4" w:rsidP="00F435E4">
      <w:pPr>
        <w:rPr>
          <w:sz w:val="22"/>
        </w:rPr>
      </w:pPr>
    </w:p>
    <w:p w14:paraId="42D66054" w14:textId="3ED1AF07" w:rsidR="00F0197E" w:rsidRDefault="00F435E4" w:rsidP="00F0197E">
      <w:pPr>
        <w:pStyle w:val="ListParagraph"/>
        <w:numPr>
          <w:ilvl w:val="0"/>
          <w:numId w:val="11"/>
        </w:numPr>
        <w:rPr>
          <w:sz w:val="22"/>
        </w:rPr>
      </w:pPr>
      <w:r>
        <w:rPr>
          <w:sz w:val="22"/>
        </w:rPr>
        <w:t>Total currency in circulation depends on 2 factors:</w:t>
      </w:r>
    </w:p>
    <w:p w14:paraId="0D346AED" w14:textId="1CCC7647" w:rsidR="00F435E4" w:rsidRDefault="00F435E4" w:rsidP="00F435E4">
      <w:pPr>
        <w:pStyle w:val="ListParagraph"/>
        <w:numPr>
          <w:ilvl w:val="0"/>
          <w:numId w:val="28"/>
        </w:numPr>
        <w:rPr>
          <w:sz w:val="22"/>
        </w:rPr>
      </w:pPr>
      <w:r>
        <w:rPr>
          <w:sz w:val="22"/>
        </w:rPr>
        <w:t>The Bank of Canada’</w:t>
      </w:r>
      <w:r w:rsidR="00787F89">
        <w:rPr>
          <w:sz w:val="22"/>
        </w:rPr>
        <w:t xml:space="preserve">s decision about the right size for the monetary base and interest rates. </w:t>
      </w:r>
    </w:p>
    <w:p w14:paraId="5141AE39" w14:textId="40985C65" w:rsidR="00787F89" w:rsidRPr="00787F89" w:rsidRDefault="00787F89" w:rsidP="00787F89">
      <w:pPr>
        <w:pStyle w:val="ListParagraph"/>
        <w:numPr>
          <w:ilvl w:val="0"/>
          <w:numId w:val="28"/>
        </w:numPr>
        <w:rPr>
          <w:sz w:val="22"/>
        </w:rPr>
      </w:pPr>
      <w:r>
        <w:rPr>
          <w:sz w:val="22"/>
        </w:rPr>
        <w:t xml:space="preserve">The demand for cash, relative to deposits, coming </w:t>
      </w:r>
      <w:r w:rsidR="00F22E13">
        <w:rPr>
          <w:sz w:val="22"/>
        </w:rPr>
        <w:t>from the public and the banks (</w:t>
      </w:r>
      <w:r>
        <w:rPr>
          <w:sz w:val="22"/>
        </w:rPr>
        <w:t>this depends on the bank’s reserve (</w:t>
      </w:r>
      <w:proofErr w:type="spellStart"/>
      <w:r>
        <w:rPr>
          <w:sz w:val="22"/>
        </w:rPr>
        <w:t>rr</w:t>
      </w:r>
      <w:proofErr w:type="spellEnd"/>
      <w:r>
        <w:rPr>
          <w:sz w:val="22"/>
        </w:rPr>
        <w:t>) and people’s currency (</w:t>
      </w:r>
      <w:proofErr w:type="spellStart"/>
      <w:r>
        <w:rPr>
          <w:sz w:val="22"/>
        </w:rPr>
        <w:t>cr</w:t>
      </w:r>
      <w:proofErr w:type="spellEnd"/>
      <w:r>
        <w:rPr>
          <w:sz w:val="22"/>
        </w:rPr>
        <w:t xml:space="preserve">)). </w:t>
      </w:r>
    </w:p>
    <w:p w14:paraId="6B9805BE" w14:textId="36FE7068" w:rsidR="00F0197E" w:rsidRDefault="00787F89" w:rsidP="00F0197E">
      <w:pPr>
        <w:pStyle w:val="ListParagraph"/>
        <w:numPr>
          <w:ilvl w:val="0"/>
          <w:numId w:val="11"/>
        </w:numPr>
        <w:rPr>
          <w:sz w:val="22"/>
        </w:rPr>
      </w:pPr>
      <w:r>
        <w:rPr>
          <w:sz w:val="22"/>
        </w:rPr>
        <w:t xml:space="preserve">As bank lending and deposits expand, both the banks and public demand cash to meet their </w:t>
      </w:r>
      <w:proofErr w:type="spellStart"/>
      <w:r>
        <w:rPr>
          <w:sz w:val="22"/>
        </w:rPr>
        <w:t>rr</w:t>
      </w:r>
      <w:proofErr w:type="spellEnd"/>
      <w:r>
        <w:rPr>
          <w:sz w:val="22"/>
        </w:rPr>
        <w:t xml:space="preserve"> and cr. </w:t>
      </w:r>
    </w:p>
    <w:p w14:paraId="661F2398" w14:textId="0A77BA62" w:rsidR="00787F89" w:rsidRPr="00DB2414" w:rsidRDefault="00787F89" w:rsidP="00787F89">
      <w:pPr>
        <w:pStyle w:val="Heading3"/>
        <w:spacing w:before="240"/>
      </w:pPr>
      <w:r>
        <w:t xml:space="preserve">Central Bank Operating Techniques </w:t>
      </w:r>
    </w:p>
    <w:p w14:paraId="434C29BA" w14:textId="77777777" w:rsidR="00787F89" w:rsidRPr="00787F89" w:rsidRDefault="00787F89" w:rsidP="00787F89">
      <w:pPr>
        <w:rPr>
          <w:sz w:val="22"/>
        </w:rPr>
      </w:pPr>
    </w:p>
    <w:p w14:paraId="27BDE3C2" w14:textId="54E94A32" w:rsidR="00F0197E" w:rsidRDefault="00787F89" w:rsidP="00F0197E">
      <w:pPr>
        <w:pStyle w:val="ListParagraph"/>
        <w:numPr>
          <w:ilvl w:val="0"/>
          <w:numId w:val="11"/>
        </w:numPr>
        <w:rPr>
          <w:sz w:val="22"/>
        </w:rPr>
      </w:pPr>
      <w:r>
        <w:rPr>
          <w:sz w:val="22"/>
        </w:rPr>
        <w:t xml:space="preserve">Remember from chapter 8 that the </w:t>
      </w:r>
      <w:r w:rsidRPr="00F22E13">
        <w:rPr>
          <w:sz w:val="22"/>
          <w:u w:val="single"/>
        </w:rPr>
        <w:t>monetary multiplier</w:t>
      </w:r>
      <w:r>
        <w:rPr>
          <w:sz w:val="22"/>
        </w:rPr>
        <w:t xml:space="preserve"> ties the size of the money supply to the size of the monetary base </w:t>
      </w:r>
    </w:p>
    <w:p w14:paraId="52E922CF" w14:textId="516EF4D6" w:rsidR="00787F89" w:rsidRDefault="00787F89" w:rsidP="00F0197E">
      <w:pPr>
        <w:pStyle w:val="ListParagraph"/>
        <w:numPr>
          <w:ilvl w:val="0"/>
          <w:numId w:val="11"/>
        </w:numPr>
        <w:rPr>
          <w:sz w:val="22"/>
        </w:rPr>
      </w:pPr>
      <w:r>
        <w:rPr>
          <w:sz w:val="22"/>
        </w:rPr>
        <w:t xml:space="preserve">Also recall from chapter 8 that the money multiplier is </w:t>
      </w:r>
      <w:r w:rsidRPr="00F22E13">
        <w:rPr>
          <w:sz w:val="22"/>
          <w:u w:val="single"/>
        </w:rPr>
        <w:t>larger</w:t>
      </w:r>
      <w:r>
        <w:rPr>
          <w:sz w:val="22"/>
        </w:rPr>
        <w:t xml:space="preserve"> when </w:t>
      </w:r>
      <w:proofErr w:type="spellStart"/>
      <w:r>
        <w:rPr>
          <w:sz w:val="22"/>
        </w:rPr>
        <w:t>rr</w:t>
      </w:r>
      <w:proofErr w:type="spellEnd"/>
      <w:r>
        <w:rPr>
          <w:sz w:val="22"/>
        </w:rPr>
        <w:t xml:space="preserve"> and </w:t>
      </w:r>
      <w:proofErr w:type="spellStart"/>
      <w:r>
        <w:rPr>
          <w:sz w:val="22"/>
        </w:rPr>
        <w:t>cr</w:t>
      </w:r>
      <w:proofErr w:type="spellEnd"/>
      <w:r>
        <w:rPr>
          <w:sz w:val="22"/>
        </w:rPr>
        <w:t xml:space="preserve"> is </w:t>
      </w:r>
      <w:r w:rsidRPr="00F22E13">
        <w:rPr>
          <w:sz w:val="22"/>
          <w:u w:val="single"/>
        </w:rPr>
        <w:t>smaller</w:t>
      </w:r>
      <w:r>
        <w:rPr>
          <w:sz w:val="22"/>
        </w:rPr>
        <w:t xml:space="preserve">. If these two ratios are constant, the </w:t>
      </w:r>
      <w:proofErr w:type="spellStart"/>
      <w:r>
        <w:rPr>
          <w:sz w:val="22"/>
        </w:rPr>
        <w:t>BoC</w:t>
      </w:r>
      <w:proofErr w:type="spellEnd"/>
      <w:r>
        <w:rPr>
          <w:sz w:val="22"/>
        </w:rPr>
        <w:t xml:space="preserve"> can change the money supply by changing the monetary base. The </w:t>
      </w:r>
      <w:proofErr w:type="spellStart"/>
      <w:r>
        <w:rPr>
          <w:sz w:val="22"/>
        </w:rPr>
        <w:t>BoC</w:t>
      </w:r>
      <w:proofErr w:type="spellEnd"/>
      <w:r>
        <w:rPr>
          <w:sz w:val="22"/>
        </w:rPr>
        <w:t xml:space="preserve"> has 3 ways of controlling the money supply:</w:t>
      </w:r>
    </w:p>
    <w:p w14:paraId="4CCF8D5D" w14:textId="50A02623" w:rsidR="00787F89" w:rsidRDefault="00787F89" w:rsidP="00787F89">
      <w:pPr>
        <w:pStyle w:val="ListParagraph"/>
        <w:numPr>
          <w:ilvl w:val="0"/>
          <w:numId w:val="29"/>
        </w:numPr>
        <w:rPr>
          <w:sz w:val="22"/>
        </w:rPr>
      </w:pPr>
      <w:r>
        <w:rPr>
          <w:sz w:val="22"/>
        </w:rPr>
        <w:t xml:space="preserve">Creating reserve requirements </w:t>
      </w:r>
    </w:p>
    <w:p w14:paraId="60A26240" w14:textId="06218F77" w:rsidR="00787F89" w:rsidRDefault="00787F89" w:rsidP="00787F89">
      <w:pPr>
        <w:pStyle w:val="ListParagraph"/>
        <w:numPr>
          <w:ilvl w:val="0"/>
          <w:numId w:val="29"/>
        </w:numPr>
        <w:rPr>
          <w:sz w:val="22"/>
        </w:rPr>
      </w:pPr>
      <w:r>
        <w:rPr>
          <w:sz w:val="22"/>
        </w:rPr>
        <w:t>Using open-market operations</w:t>
      </w:r>
    </w:p>
    <w:p w14:paraId="2AE3F458" w14:textId="5089843F" w:rsidR="00787F89" w:rsidRDefault="00787F89" w:rsidP="00787F89">
      <w:pPr>
        <w:pStyle w:val="ListParagraph"/>
        <w:numPr>
          <w:ilvl w:val="0"/>
          <w:numId w:val="29"/>
        </w:numPr>
        <w:rPr>
          <w:sz w:val="22"/>
        </w:rPr>
      </w:pPr>
      <w:r>
        <w:rPr>
          <w:sz w:val="22"/>
        </w:rPr>
        <w:t>Adjusting central bank leading rates</w:t>
      </w:r>
    </w:p>
    <w:p w14:paraId="622FC523" w14:textId="77777777" w:rsidR="00621619" w:rsidRDefault="00621619" w:rsidP="00621619">
      <w:pPr>
        <w:rPr>
          <w:sz w:val="22"/>
        </w:rPr>
      </w:pPr>
    </w:p>
    <w:p w14:paraId="55C45F0C" w14:textId="77777777" w:rsidR="00621619" w:rsidRDefault="00621619" w:rsidP="00621619">
      <w:pPr>
        <w:rPr>
          <w:sz w:val="22"/>
        </w:rPr>
      </w:pPr>
    </w:p>
    <w:p w14:paraId="697F3DF4" w14:textId="77777777" w:rsidR="00621619" w:rsidRDefault="00621619" w:rsidP="00621619">
      <w:pPr>
        <w:rPr>
          <w:sz w:val="22"/>
        </w:rPr>
      </w:pPr>
    </w:p>
    <w:p w14:paraId="51789760" w14:textId="77777777" w:rsidR="00621619" w:rsidRDefault="00621619" w:rsidP="00621619">
      <w:pPr>
        <w:rPr>
          <w:sz w:val="22"/>
        </w:rPr>
      </w:pPr>
    </w:p>
    <w:p w14:paraId="1A5420A2" w14:textId="77777777" w:rsidR="00621619" w:rsidRDefault="00621619" w:rsidP="00621619">
      <w:pPr>
        <w:rPr>
          <w:sz w:val="22"/>
        </w:rPr>
      </w:pPr>
    </w:p>
    <w:p w14:paraId="2874A9C4" w14:textId="77777777" w:rsidR="00621619" w:rsidRDefault="00621619" w:rsidP="00621619">
      <w:pPr>
        <w:rPr>
          <w:sz w:val="22"/>
        </w:rPr>
      </w:pPr>
    </w:p>
    <w:p w14:paraId="1EA17F8C" w14:textId="77777777" w:rsidR="00621619" w:rsidRDefault="00621619" w:rsidP="00621619">
      <w:pPr>
        <w:rPr>
          <w:sz w:val="22"/>
        </w:rPr>
      </w:pPr>
    </w:p>
    <w:p w14:paraId="34A6F24E" w14:textId="77777777" w:rsidR="00621619" w:rsidRPr="00621619" w:rsidRDefault="00621619" w:rsidP="00621619">
      <w:pPr>
        <w:rPr>
          <w:sz w:val="22"/>
        </w:rPr>
      </w:pPr>
    </w:p>
    <w:p w14:paraId="4AC70133" w14:textId="3C279678" w:rsidR="00621619" w:rsidRPr="00DB2414" w:rsidRDefault="00621619" w:rsidP="00621619">
      <w:pPr>
        <w:pStyle w:val="Heading3"/>
        <w:spacing w:before="240"/>
      </w:pPr>
      <w:r>
        <w:lastRenderedPageBreak/>
        <w:t xml:space="preserve">Reserve Requirements  </w:t>
      </w:r>
    </w:p>
    <w:p w14:paraId="7FF5DFBE" w14:textId="77777777" w:rsidR="007616A5" w:rsidRPr="00F22E13" w:rsidRDefault="007616A5" w:rsidP="007616A5">
      <w:pPr>
        <w:rPr>
          <w:b/>
          <w:color w:val="FF0000"/>
          <w:sz w:val="22"/>
        </w:rPr>
      </w:pPr>
    </w:p>
    <w:p w14:paraId="23A0B0AD" w14:textId="3B4895BA" w:rsidR="00F0197E" w:rsidRDefault="00621619" w:rsidP="00F0197E">
      <w:pPr>
        <w:pStyle w:val="ListParagraph"/>
        <w:numPr>
          <w:ilvl w:val="0"/>
          <w:numId w:val="11"/>
        </w:numPr>
        <w:rPr>
          <w:sz w:val="22"/>
        </w:rPr>
      </w:pPr>
      <w:r w:rsidRPr="00F22E13">
        <w:rPr>
          <w:b/>
          <w:color w:val="FF0000"/>
          <w:sz w:val="22"/>
        </w:rPr>
        <w:t>Required Reserve Ratio—</w:t>
      </w:r>
      <w:r>
        <w:rPr>
          <w:sz w:val="22"/>
        </w:rPr>
        <w:t xml:space="preserve">a legal minimum ratio of cash reserves to deposits that all commercial banks must meet at all times. </w:t>
      </w:r>
    </w:p>
    <w:p w14:paraId="4AABC8F1" w14:textId="4DA72A7E" w:rsidR="00621619" w:rsidRDefault="00621619" w:rsidP="00621619">
      <w:pPr>
        <w:pStyle w:val="ListParagraph"/>
        <w:numPr>
          <w:ilvl w:val="1"/>
          <w:numId w:val="11"/>
        </w:numPr>
        <w:rPr>
          <w:sz w:val="22"/>
        </w:rPr>
      </w:pPr>
      <w:r>
        <w:rPr>
          <w:sz w:val="22"/>
        </w:rPr>
        <w:t xml:space="preserve">By controlling the </w:t>
      </w:r>
      <w:proofErr w:type="spellStart"/>
      <w:r>
        <w:rPr>
          <w:sz w:val="22"/>
        </w:rPr>
        <w:t>rr</w:t>
      </w:r>
      <w:proofErr w:type="spellEnd"/>
      <w:r>
        <w:rPr>
          <w:sz w:val="22"/>
        </w:rPr>
        <w:t xml:space="preserve">, the </w:t>
      </w:r>
      <w:proofErr w:type="spellStart"/>
      <w:r>
        <w:rPr>
          <w:sz w:val="22"/>
        </w:rPr>
        <w:t>BoC</w:t>
      </w:r>
      <w:proofErr w:type="spellEnd"/>
      <w:r>
        <w:rPr>
          <w:sz w:val="22"/>
        </w:rPr>
        <w:t xml:space="preserve"> can control the size of the multiplier and money supply.</w:t>
      </w:r>
    </w:p>
    <w:p w14:paraId="6AA4C1AE" w14:textId="663324BC" w:rsidR="00621619" w:rsidRDefault="00621619" w:rsidP="00621619">
      <w:pPr>
        <w:pStyle w:val="ListParagraph"/>
        <w:numPr>
          <w:ilvl w:val="1"/>
          <w:numId w:val="11"/>
        </w:numPr>
        <w:rPr>
          <w:sz w:val="22"/>
        </w:rPr>
      </w:pPr>
      <w:r>
        <w:rPr>
          <w:sz w:val="22"/>
        </w:rPr>
        <w:t xml:space="preserve">An increase in required </w:t>
      </w:r>
      <w:proofErr w:type="spellStart"/>
      <w:r>
        <w:rPr>
          <w:sz w:val="22"/>
        </w:rPr>
        <w:t>rr</w:t>
      </w:r>
      <w:proofErr w:type="spellEnd"/>
      <w:r>
        <w:rPr>
          <w:sz w:val="22"/>
        </w:rPr>
        <w:t xml:space="preserve">, decreases the money multiplier and a decrease in required </w:t>
      </w:r>
      <w:proofErr w:type="spellStart"/>
      <w:r>
        <w:rPr>
          <w:sz w:val="22"/>
        </w:rPr>
        <w:t>rr</w:t>
      </w:r>
      <w:proofErr w:type="spellEnd"/>
      <w:r>
        <w:rPr>
          <w:sz w:val="22"/>
        </w:rPr>
        <w:t xml:space="preserve"> increases the money multiplier</w:t>
      </w:r>
    </w:p>
    <w:p w14:paraId="21160E66" w14:textId="53153DA7" w:rsidR="00621619" w:rsidRDefault="00621619" w:rsidP="00621619">
      <w:pPr>
        <w:pStyle w:val="ListParagraph"/>
        <w:numPr>
          <w:ilvl w:val="1"/>
          <w:numId w:val="11"/>
        </w:numPr>
        <w:rPr>
          <w:sz w:val="22"/>
        </w:rPr>
      </w:pPr>
      <w:r w:rsidRPr="00F22E13">
        <w:rPr>
          <w:b/>
          <w:sz w:val="22"/>
        </w:rPr>
        <w:t>However,</w:t>
      </w:r>
      <w:r>
        <w:rPr>
          <w:sz w:val="22"/>
        </w:rPr>
        <w:t xml:space="preserve"> reserve requirements are not commonly used by the </w:t>
      </w:r>
      <w:proofErr w:type="spellStart"/>
      <w:r>
        <w:rPr>
          <w:sz w:val="22"/>
        </w:rPr>
        <w:t>BoC</w:t>
      </w:r>
      <w:proofErr w:type="spellEnd"/>
      <w:r>
        <w:rPr>
          <w:sz w:val="22"/>
        </w:rPr>
        <w:t xml:space="preserve"> because if it keeps changing it, all the banks will have to constantly make larger adjustments to their cash reserves, which will lead to complications. </w:t>
      </w:r>
    </w:p>
    <w:p w14:paraId="03AA6904" w14:textId="77777777" w:rsidR="00621619" w:rsidRDefault="00621619" w:rsidP="00621619">
      <w:pPr>
        <w:rPr>
          <w:sz w:val="22"/>
        </w:rPr>
      </w:pPr>
    </w:p>
    <w:p w14:paraId="5F7242C2" w14:textId="79DE3D80" w:rsidR="00621619" w:rsidRPr="00DB2414" w:rsidRDefault="00621619" w:rsidP="00621619">
      <w:pPr>
        <w:pStyle w:val="Heading3"/>
        <w:spacing w:before="240"/>
      </w:pPr>
      <w:r>
        <w:t xml:space="preserve">Open Market Operations  </w:t>
      </w:r>
    </w:p>
    <w:p w14:paraId="08708385" w14:textId="77777777" w:rsidR="00621619" w:rsidRPr="00621619" w:rsidRDefault="00621619" w:rsidP="00621619">
      <w:pPr>
        <w:rPr>
          <w:sz w:val="22"/>
        </w:rPr>
      </w:pPr>
    </w:p>
    <w:p w14:paraId="3D6E3BEA" w14:textId="6648E179" w:rsidR="00F0197E" w:rsidRDefault="00621619" w:rsidP="00F0197E">
      <w:pPr>
        <w:pStyle w:val="ListParagraph"/>
        <w:numPr>
          <w:ilvl w:val="0"/>
          <w:numId w:val="11"/>
        </w:numPr>
        <w:rPr>
          <w:sz w:val="22"/>
        </w:rPr>
      </w:pPr>
      <w:r w:rsidRPr="00F22E13">
        <w:rPr>
          <w:b/>
          <w:color w:val="FF0000"/>
          <w:sz w:val="22"/>
        </w:rPr>
        <w:t>Open Market Operation –</w:t>
      </w:r>
      <w:r w:rsidRPr="00F22E13">
        <w:rPr>
          <w:color w:val="FF0000"/>
          <w:sz w:val="22"/>
        </w:rPr>
        <w:t xml:space="preserve"> </w:t>
      </w:r>
      <w:r>
        <w:rPr>
          <w:sz w:val="22"/>
        </w:rPr>
        <w:t xml:space="preserve">when the central bank buys or sells government securities (mainly bonds) in the open financial market. While required </w:t>
      </w:r>
      <w:proofErr w:type="spellStart"/>
      <w:r>
        <w:rPr>
          <w:sz w:val="22"/>
        </w:rPr>
        <w:t>rr</w:t>
      </w:r>
      <w:proofErr w:type="spellEnd"/>
      <w:r>
        <w:rPr>
          <w:sz w:val="22"/>
        </w:rPr>
        <w:t xml:space="preserve"> focuses on the multiplier, this technique focuses on controlling the monetary base </w:t>
      </w:r>
    </w:p>
    <w:p w14:paraId="2939EC26" w14:textId="77777777" w:rsidR="00621619" w:rsidRPr="00621619" w:rsidRDefault="00621619" w:rsidP="00621619">
      <w:pPr>
        <w:rPr>
          <w:sz w:val="22"/>
        </w:rPr>
      </w:pPr>
    </w:p>
    <w:p w14:paraId="06AFCB34" w14:textId="32A1F72E" w:rsidR="00621619" w:rsidRDefault="00621619" w:rsidP="00F0197E">
      <w:pPr>
        <w:pStyle w:val="ListParagraph"/>
        <w:numPr>
          <w:ilvl w:val="0"/>
          <w:numId w:val="11"/>
        </w:numPr>
        <w:rPr>
          <w:sz w:val="22"/>
        </w:rPr>
      </w:pPr>
      <w:r w:rsidRPr="00F22E13">
        <w:rPr>
          <w:b/>
          <w:color w:val="FF0000"/>
          <w:sz w:val="22"/>
        </w:rPr>
        <w:t>Open Market Purchases –</w:t>
      </w:r>
      <w:r w:rsidRPr="00F22E13">
        <w:rPr>
          <w:color w:val="FF0000"/>
          <w:sz w:val="22"/>
        </w:rPr>
        <w:t xml:space="preserve"> </w:t>
      </w:r>
      <w:r>
        <w:rPr>
          <w:sz w:val="22"/>
        </w:rPr>
        <w:t xml:space="preserve">this is when the </w:t>
      </w:r>
      <w:proofErr w:type="spellStart"/>
      <w:r>
        <w:rPr>
          <w:sz w:val="22"/>
        </w:rPr>
        <w:t>BoC</w:t>
      </w:r>
      <w:proofErr w:type="spellEnd"/>
      <w:r>
        <w:rPr>
          <w:sz w:val="22"/>
        </w:rPr>
        <w:t xml:space="preserve"> buy government bonds. It increases the </w:t>
      </w:r>
      <w:proofErr w:type="spellStart"/>
      <w:r>
        <w:rPr>
          <w:sz w:val="22"/>
        </w:rPr>
        <w:t>BoC’s</w:t>
      </w:r>
      <w:proofErr w:type="spellEnd"/>
      <w:r>
        <w:rPr>
          <w:sz w:val="22"/>
        </w:rPr>
        <w:t xml:space="preserve"> assets and the monetary base in the economy. The higher monetary base increases bank lending (by creating bank deposits) and the money supply. </w:t>
      </w:r>
    </w:p>
    <w:p w14:paraId="218CD3B1" w14:textId="0AD5FF58" w:rsidR="00621619" w:rsidRDefault="00621619" w:rsidP="00621619">
      <w:pPr>
        <w:pStyle w:val="ListParagraph"/>
        <w:rPr>
          <w:sz w:val="22"/>
        </w:rPr>
      </w:pPr>
      <w:r>
        <w:rPr>
          <w:sz w:val="22"/>
        </w:rPr>
        <w:t xml:space="preserve">Example: If there is a recession and the </w:t>
      </w:r>
      <w:proofErr w:type="spellStart"/>
      <w:r>
        <w:rPr>
          <w:sz w:val="22"/>
        </w:rPr>
        <w:t>BoC</w:t>
      </w:r>
      <w:proofErr w:type="spellEnd"/>
      <w:r>
        <w:rPr>
          <w:sz w:val="22"/>
        </w:rPr>
        <w:t xml:space="preserve"> wants to increase AD, it would need to decrease interest rates (to increase consumption</w:t>
      </w:r>
      <w:r w:rsidR="00B57160">
        <w:rPr>
          <w:sz w:val="22"/>
        </w:rPr>
        <w:t xml:space="preserve"> and investment expenditure). This can be done by increasing the money supply. So it would do </w:t>
      </w:r>
      <w:r w:rsidR="00B57160" w:rsidRPr="00F22E13">
        <w:rPr>
          <w:sz w:val="22"/>
          <w:u w:val="single"/>
        </w:rPr>
        <w:t>open market purchases</w:t>
      </w:r>
      <w:r w:rsidR="00B57160">
        <w:rPr>
          <w:sz w:val="22"/>
        </w:rPr>
        <w:t xml:space="preserve"> of government bonds to increase the money supply. </w:t>
      </w:r>
    </w:p>
    <w:p w14:paraId="4EB1798E" w14:textId="77777777" w:rsidR="00B57160" w:rsidRDefault="00B57160" w:rsidP="00621619">
      <w:pPr>
        <w:pStyle w:val="ListParagraph"/>
        <w:rPr>
          <w:sz w:val="22"/>
        </w:rPr>
      </w:pPr>
    </w:p>
    <w:p w14:paraId="50F53BE1" w14:textId="5ABE94A3" w:rsidR="00F0197E" w:rsidRDefault="00B57160" w:rsidP="00F0197E">
      <w:pPr>
        <w:pStyle w:val="ListParagraph"/>
        <w:numPr>
          <w:ilvl w:val="0"/>
          <w:numId w:val="11"/>
        </w:numPr>
        <w:rPr>
          <w:sz w:val="22"/>
        </w:rPr>
      </w:pPr>
      <w:r w:rsidRPr="00F22E13">
        <w:rPr>
          <w:b/>
          <w:color w:val="FF0000"/>
          <w:sz w:val="22"/>
        </w:rPr>
        <w:t>Open Market Sales –</w:t>
      </w:r>
      <w:r w:rsidRPr="00F22E13">
        <w:rPr>
          <w:color w:val="FF0000"/>
          <w:sz w:val="22"/>
        </w:rPr>
        <w:t xml:space="preserve"> </w:t>
      </w:r>
      <w:r>
        <w:rPr>
          <w:sz w:val="22"/>
        </w:rPr>
        <w:t xml:space="preserve">this is when the </w:t>
      </w:r>
      <w:proofErr w:type="spellStart"/>
      <w:r>
        <w:rPr>
          <w:sz w:val="22"/>
        </w:rPr>
        <w:t>BoC</w:t>
      </w:r>
      <w:proofErr w:type="spellEnd"/>
      <w:r>
        <w:rPr>
          <w:sz w:val="22"/>
        </w:rPr>
        <w:t xml:space="preserve"> sells some of its assets (the government bonds). This reduces the monetary base, bank lending and the money supply. </w:t>
      </w:r>
    </w:p>
    <w:p w14:paraId="01920B0D" w14:textId="0A18A4C6" w:rsidR="00B57160" w:rsidRDefault="00B57160" w:rsidP="00B57160">
      <w:pPr>
        <w:rPr>
          <w:sz w:val="22"/>
        </w:rPr>
      </w:pPr>
    </w:p>
    <w:p w14:paraId="7E4327CF" w14:textId="32AA9242" w:rsidR="00B57160" w:rsidRPr="00DB2414" w:rsidRDefault="00B57160" w:rsidP="00B57160">
      <w:pPr>
        <w:pStyle w:val="Heading3"/>
        <w:spacing w:before="240"/>
      </w:pPr>
      <w:r>
        <w:t xml:space="preserve">The Bank Rate   </w:t>
      </w:r>
    </w:p>
    <w:p w14:paraId="5DA42C44" w14:textId="25A170C3" w:rsidR="00B57160" w:rsidRPr="00B57160" w:rsidRDefault="00B57160" w:rsidP="00B57160">
      <w:pPr>
        <w:rPr>
          <w:sz w:val="22"/>
        </w:rPr>
      </w:pPr>
    </w:p>
    <w:p w14:paraId="7F3270E2" w14:textId="6C8B4C93" w:rsidR="00F0197E" w:rsidRDefault="00B57160" w:rsidP="00F0197E">
      <w:pPr>
        <w:pStyle w:val="ListParagraph"/>
        <w:numPr>
          <w:ilvl w:val="0"/>
          <w:numId w:val="11"/>
        </w:numPr>
        <w:rPr>
          <w:sz w:val="22"/>
        </w:rPr>
      </w:pPr>
      <w:r w:rsidRPr="00F22E13">
        <w:rPr>
          <w:b/>
          <w:color w:val="FF0000"/>
          <w:sz w:val="22"/>
        </w:rPr>
        <w:t>Bank Rate –</w:t>
      </w:r>
      <w:r w:rsidRPr="00F22E13">
        <w:rPr>
          <w:color w:val="FF0000"/>
          <w:sz w:val="22"/>
        </w:rPr>
        <w:t xml:space="preserve"> </w:t>
      </w:r>
      <w:r>
        <w:rPr>
          <w:sz w:val="22"/>
        </w:rPr>
        <w:t xml:space="preserve">the interest </w:t>
      </w:r>
      <w:proofErr w:type="gramStart"/>
      <w:r>
        <w:rPr>
          <w:sz w:val="22"/>
        </w:rPr>
        <w:t>rate</w:t>
      </w:r>
      <w:proofErr w:type="gramEnd"/>
      <w:r>
        <w:rPr>
          <w:sz w:val="22"/>
        </w:rPr>
        <w:t xml:space="preserve"> the central bank charges on its loans to commercial banks </w:t>
      </w:r>
    </w:p>
    <w:p w14:paraId="267D47BE" w14:textId="0B8D51AF" w:rsidR="00B57160" w:rsidRDefault="00B57160" w:rsidP="00B57160">
      <w:pPr>
        <w:pStyle w:val="ListParagraph"/>
        <w:numPr>
          <w:ilvl w:val="1"/>
          <w:numId w:val="11"/>
        </w:numPr>
        <w:rPr>
          <w:sz w:val="22"/>
        </w:rPr>
      </w:pPr>
      <w:r>
        <w:rPr>
          <w:sz w:val="22"/>
        </w:rPr>
        <w:t>If a bank is running low on cash for its reserve ration, they often borrow from other banks at the overnight rate (we look at this next)</w:t>
      </w:r>
    </w:p>
    <w:p w14:paraId="758871C0" w14:textId="4063BEA0" w:rsidR="00B57160" w:rsidRDefault="00B57160" w:rsidP="00B57160">
      <w:pPr>
        <w:pStyle w:val="ListParagraph"/>
        <w:numPr>
          <w:ilvl w:val="1"/>
          <w:numId w:val="11"/>
        </w:numPr>
        <w:rPr>
          <w:sz w:val="22"/>
        </w:rPr>
      </w:pPr>
      <w:r>
        <w:rPr>
          <w:sz w:val="22"/>
        </w:rPr>
        <w:t>If none of the other banks have enough cash reserve to lend, the bank must borrow from the central bank at the bank rate (which is higher than the overnight rate).</w:t>
      </w:r>
    </w:p>
    <w:p w14:paraId="2BAE53E6" w14:textId="77777777" w:rsidR="00B57160" w:rsidRDefault="00B57160" w:rsidP="00B57160">
      <w:pPr>
        <w:rPr>
          <w:sz w:val="22"/>
        </w:rPr>
      </w:pPr>
    </w:p>
    <w:p w14:paraId="753EFF77" w14:textId="77777777" w:rsidR="00B57160" w:rsidRDefault="00B57160" w:rsidP="00B57160">
      <w:pPr>
        <w:rPr>
          <w:sz w:val="22"/>
        </w:rPr>
      </w:pPr>
    </w:p>
    <w:p w14:paraId="0CDB5E36" w14:textId="77777777" w:rsidR="00B57160" w:rsidRDefault="00B57160" w:rsidP="00B57160">
      <w:pPr>
        <w:rPr>
          <w:sz w:val="22"/>
        </w:rPr>
      </w:pPr>
    </w:p>
    <w:p w14:paraId="56B9F955" w14:textId="77777777" w:rsidR="00B57160" w:rsidRDefault="00B57160" w:rsidP="00B57160">
      <w:pPr>
        <w:rPr>
          <w:sz w:val="22"/>
        </w:rPr>
      </w:pPr>
    </w:p>
    <w:p w14:paraId="379F292A" w14:textId="77777777" w:rsidR="00B57160" w:rsidRDefault="00B57160" w:rsidP="00B57160">
      <w:pPr>
        <w:rPr>
          <w:sz w:val="22"/>
        </w:rPr>
      </w:pPr>
    </w:p>
    <w:p w14:paraId="6FFB10B0" w14:textId="77777777" w:rsidR="00B57160" w:rsidRDefault="00B57160" w:rsidP="00B57160">
      <w:pPr>
        <w:rPr>
          <w:sz w:val="22"/>
        </w:rPr>
      </w:pPr>
    </w:p>
    <w:p w14:paraId="0DBC2760" w14:textId="77777777" w:rsidR="00B57160" w:rsidRDefault="00B57160" w:rsidP="00B57160">
      <w:pPr>
        <w:rPr>
          <w:sz w:val="22"/>
        </w:rPr>
      </w:pPr>
    </w:p>
    <w:p w14:paraId="063F5609" w14:textId="77777777" w:rsidR="00B57160" w:rsidRDefault="00B57160" w:rsidP="00B57160">
      <w:pPr>
        <w:rPr>
          <w:sz w:val="22"/>
        </w:rPr>
      </w:pPr>
    </w:p>
    <w:p w14:paraId="46D447AC" w14:textId="77777777" w:rsidR="00B57160" w:rsidRPr="00B57160" w:rsidRDefault="00B57160" w:rsidP="00B57160">
      <w:pPr>
        <w:rPr>
          <w:sz w:val="22"/>
        </w:rPr>
      </w:pPr>
    </w:p>
    <w:p w14:paraId="57E3D0DE" w14:textId="77777777" w:rsidR="00B57160" w:rsidRPr="00DB2414" w:rsidRDefault="00B57160" w:rsidP="00B57160">
      <w:pPr>
        <w:pStyle w:val="Heading3"/>
        <w:spacing w:before="240"/>
      </w:pPr>
      <w:r>
        <w:lastRenderedPageBreak/>
        <w:t xml:space="preserve">Money Supply Vs. Interest Rates  </w:t>
      </w:r>
    </w:p>
    <w:p w14:paraId="71B9585A" w14:textId="32AF1058" w:rsidR="00B57160" w:rsidRPr="00B57160" w:rsidRDefault="00B57160" w:rsidP="00B57160">
      <w:pPr>
        <w:rPr>
          <w:sz w:val="22"/>
        </w:rPr>
      </w:pPr>
    </w:p>
    <w:p w14:paraId="47FE9A95" w14:textId="15A2128D" w:rsidR="00F0197E" w:rsidRDefault="00B57160" w:rsidP="00F0197E">
      <w:pPr>
        <w:pStyle w:val="ListParagraph"/>
        <w:numPr>
          <w:ilvl w:val="0"/>
          <w:numId w:val="11"/>
        </w:numPr>
        <w:rPr>
          <w:sz w:val="22"/>
        </w:rPr>
      </w:pPr>
      <w:r>
        <w:rPr>
          <w:sz w:val="22"/>
        </w:rPr>
        <w:t xml:space="preserve">Exact control of the money supply is very difficult. Now, most central banks try to set the interest rates instead. </w:t>
      </w:r>
    </w:p>
    <w:p w14:paraId="2071FF1B" w14:textId="514CE757" w:rsidR="00B57160" w:rsidRDefault="00B57160" w:rsidP="00B57160">
      <w:pPr>
        <w:rPr>
          <w:sz w:val="22"/>
        </w:rPr>
      </w:pPr>
      <w:r>
        <w:rPr>
          <w:noProof/>
        </w:rPr>
        <mc:AlternateContent>
          <mc:Choice Requires="wps">
            <w:drawing>
              <wp:anchor distT="0" distB="0" distL="114300" distR="114300" simplePos="0" relativeHeight="251799552" behindDoc="0" locked="0" layoutInCell="1" allowOverlap="1" wp14:anchorId="2D6062C2" wp14:editId="0DD84C66">
                <wp:simplePos x="0" y="0"/>
                <wp:positionH relativeFrom="margin">
                  <wp:posOffset>3708400</wp:posOffset>
                </wp:positionH>
                <wp:positionV relativeFrom="margin">
                  <wp:posOffset>800100</wp:posOffset>
                </wp:positionV>
                <wp:extent cx="1905" cy="1374140"/>
                <wp:effectExtent l="0" t="0" r="48895" b="48260"/>
                <wp:wrapTight wrapText="bothSides">
                  <wp:wrapPolygon edited="1">
                    <wp:start x="-1" y="0"/>
                    <wp:lineTo x="-1" y="21520"/>
                    <wp:lineTo x="-1" y="21520"/>
                    <wp:lineTo x="197" y="10738"/>
                    <wp:lineTo x="-1" y="0"/>
                    <wp:lineTo x="-1" y="0"/>
                  </wp:wrapPolygon>
                </wp:wrapTight>
                <wp:docPr id="49" name="Straight Connector 49"/>
                <wp:cNvGraphicFramePr/>
                <a:graphic xmlns:a="http://schemas.openxmlformats.org/drawingml/2006/main">
                  <a:graphicData uri="http://schemas.microsoft.com/office/word/2010/wordprocessingShape">
                    <wps:wsp>
                      <wps:cNvCnPr/>
                      <wps:spPr>
                        <a:xfrm>
                          <a:off x="0" y="0"/>
                          <a:ext cx="1905" cy="13741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082CCF" id="Straight_x0020_Connector_x0020_49" o:spid="_x0000_s1026" style="position:absolute;z-index:2517995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292pt,63pt" to="292.15pt,171.2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" strokecolor="black [3213]" strokeweight="1pt">
                <v:stroke joinstyle="miter"/>
                <w10:wrap type="tight" anchorx="margin" anchory="margin"/>
              </v:line>
            </w:pict>
          </mc:Fallback>
        </mc:AlternateContent>
      </w:r>
    </w:p>
    <w:p w14:paraId="6BAECA10" w14:textId="56889870" w:rsidR="00B57160" w:rsidRDefault="00B57160" w:rsidP="00B57160">
      <w:pPr>
        <w:rPr>
          <w:sz w:val="22"/>
        </w:rPr>
      </w:pPr>
      <w:r>
        <w:rPr>
          <w:noProof/>
        </w:rPr>
        <mc:AlternateContent>
          <mc:Choice Requires="wps">
            <w:drawing>
              <wp:anchor distT="0" distB="0" distL="114300" distR="114300" simplePos="0" relativeHeight="251797504" behindDoc="0" locked="0" layoutInCell="1" allowOverlap="1" wp14:anchorId="200DC676" wp14:editId="25917B11">
                <wp:simplePos x="0" y="0"/>
                <wp:positionH relativeFrom="margin">
                  <wp:posOffset>851535</wp:posOffset>
                </wp:positionH>
                <wp:positionV relativeFrom="margin">
                  <wp:posOffset>914400</wp:posOffset>
                </wp:positionV>
                <wp:extent cx="7620" cy="1259840"/>
                <wp:effectExtent l="0" t="0" r="43180" b="35560"/>
                <wp:wrapTight wrapText="bothSides">
                  <wp:wrapPolygon edited="1">
                    <wp:start x="-1" y="0"/>
                    <wp:lineTo x="-1" y="21520"/>
                    <wp:lineTo x="-1" y="21520"/>
                    <wp:lineTo x="197" y="10738"/>
                    <wp:lineTo x="-1" y="0"/>
                    <wp:lineTo x="-1" y="0"/>
                  </wp:wrapPolygon>
                </wp:wrapTight>
                <wp:docPr id="20" name="Straight Connector 20"/>
                <wp:cNvGraphicFramePr/>
                <a:graphic xmlns:a="http://schemas.openxmlformats.org/drawingml/2006/main">
                  <a:graphicData uri="http://schemas.microsoft.com/office/word/2010/wordprocessingShape">
                    <wps:wsp>
                      <wps:cNvCnPr/>
                      <wps:spPr>
                        <a:xfrm flipH="1">
                          <a:off x="0" y="0"/>
                          <a:ext cx="7620" cy="12598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BA2263" id="Straight_x0020_Connector_x0020_20" o:spid="_x0000_s1026" style="position:absolute;flip:x;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67.05pt,1in" to="67.65pt,171.2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" strokecolor="black [3213]" strokeweight="1pt">
                <v:stroke joinstyle="miter"/>
                <w10:wrap type="tight" anchorx="margin" anchory="margin"/>
              </v:line>
            </w:pict>
          </mc:Fallback>
        </mc:AlternateContent>
      </w:r>
      <w:r>
        <w:rPr>
          <w:sz w:val="22"/>
        </w:rPr>
        <w:tab/>
      </w:r>
      <w:r>
        <w:rPr>
          <w:sz w:val="22"/>
        </w:rPr>
        <w:tab/>
      </w:r>
      <w:r>
        <w:rPr>
          <w:sz w:val="22"/>
        </w:rPr>
        <w:tab/>
      </w:r>
    </w:p>
    <w:p w14:paraId="2B8AC04C" w14:textId="112BC56D" w:rsidR="00B57160" w:rsidRDefault="00B57160" w:rsidP="00B57160">
      <w:pPr>
        <w:rPr>
          <w:sz w:val="22"/>
        </w:rPr>
      </w:pPr>
    </w:p>
    <w:p w14:paraId="58CE785C" w14:textId="10E146F5" w:rsidR="00B57160" w:rsidRDefault="00B57160" w:rsidP="00B57160">
      <w:pPr>
        <w:rPr>
          <w:sz w:val="22"/>
        </w:rPr>
      </w:pPr>
    </w:p>
    <w:p w14:paraId="03EC4A53" w14:textId="77777777" w:rsidR="00B57160" w:rsidRDefault="00B57160" w:rsidP="00B57160">
      <w:pPr>
        <w:rPr>
          <w:sz w:val="22"/>
        </w:rPr>
      </w:pPr>
    </w:p>
    <w:p w14:paraId="1AEC1105" w14:textId="48B67E5E" w:rsidR="00B57160" w:rsidRDefault="00B57160" w:rsidP="00B57160">
      <w:pPr>
        <w:rPr>
          <w:sz w:val="22"/>
        </w:rPr>
      </w:pPr>
    </w:p>
    <w:p w14:paraId="6D55AF80" w14:textId="2C55AE30" w:rsidR="00B57160" w:rsidRDefault="00B57160" w:rsidP="00B57160">
      <w:pPr>
        <w:rPr>
          <w:sz w:val="22"/>
        </w:rPr>
      </w:pPr>
    </w:p>
    <w:p w14:paraId="05000073" w14:textId="4801F8A5" w:rsidR="00B57160" w:rsidRDefault="00B57160" w:rsidP="00B57160">
      <w:pPr>
        <w:rPr>
          <w:sz w:val="22"/>
        </w:rPr>
      </w:pPr>
    </w:p>
    <w:p w14:paraId="53BDFECB" w14:textId="0EAC9FA3" w:rsidR="00B57160" w:rsidRDefault="00B57160" w:rsidP="00B57160">
      <w:pPr>
        <w:rPr>
          <w:sz w:val="22"/>
        </w:rPr>
      </w:pPr>
      <w:r>
        <w:rPr>
          <w:noProof/>
        </w:rPr>
        <mc:AlternateContent>
          <mc:Choice Requires="wps">
            <w:drawing>
              <wp:anchor distT="0" distB="0" distL="114300" distR="114300" simplePos="0" relativeHeight="251801600" behindDoc="0" locked="0" layoutInCell="1" allowOverlap="1" wp14:anchorId="66451CFB" wp14:editId="57BAB2D4">
                <wp:simplePos x="0" y="0"/>
                <wp:positionH relativeFrom="column">
                  <wp:posOffset>3705225</wp:posOffset>
                </wp:positionH>
                <wp:positionV relativeFrom="paragraph">
                  <wp:posOffset>80373</wp:posOffset>
                </wp:positionV>
                <wp:extent cx="1942069" cy="666"/>
                <wp:effectExtent l="0" t="0" r="0" b="0"/>
                <wp:wrapNone/>
                <wp:docPr id="61" name="Straight Connector 61"/>
                <wp:cNvGraphicFramePr/>
                <a:graphic xmlns:a="http://schemas.openxmlformats.org/drawingml/2006/main">
                  <a:graphicData uri="http://schemas.microsoft.com/office/word/2010/wordprocessingShape">
                    <wps:wsp>
                      <wps:cNvCnPr/>
                      <wps:spPr>
                        <a:xfrm flipH="1" flipV="1">
                          <a:off x="0" y="0"/>
                          <a:ext cx="1942069" cy="66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5CAB95" id="Straight_x0020_Connector_x0020_61" o:spid="_x0000_s1026" style="position:absolute;flip:x 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75pt,6.35pt" to="444.65pt,6.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" strokecolor="black [3213]" strokeweight="1pt">
                <v:stroke joinstyle="miter"/>
              </v:line>
            </w:pict>
          </mc:Fallback>
        </mc:AlternateContent>
      </w:r>
      <w:r>
        <w:rPr>
          <w:noProof/>
        </w:rPr>
        <mc:AlternateContent>
          <mc:Choice Requires="wps">
            <w:drawing>
              <wp:anchor distT="0" distB="0" distL="114300" distR="114300" simplePos="0" relativeHeight="251803648" behindDoc="0" locked="0" layoutInCell="1" allowOverlap="1" wp14:anchorId="35CE35EB" wp14:editId="6B513BDE">
                <wp:simplePos x="0" y="0"/>
                <wp:positionH relativeFrom="column">
                  <wp:posOffset>850809</wp:posOffset>
                </wp:positionH>
                <wp:positionV relativeFrom="paragraph">
                  <wp:posOffset>75928</wp:posOffset>
                </wp:positionV>
                <wp:extent cx="1942069" cy="666"/>
                <wp:effectExtent l="0" t="0" r="0" b="0"/>
                <wp:wrapNone/>
                <wp:docPr id="62" name="Straight Connector 62"/>
                <wp:cNvGraphicFramePr/>
                <a:graphic xmlns:a="http://schemas.openxmlformats.org/drawingml/2006/main">
                  <a:graphicData uri="http://schemas.microsoft.com/office/word/2010/wordprocessingShape">
                    <wps:wsp>
                      <wps:cNvCnPr/>
                      <wps:spPr>
                        <a:xfrm flipH="1" flipV="1">
                          <a:off x="0" y="0"/>
                          <a:ext cx="1942069" cy="66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1EC41B" id="Straight_x0020_Connector_x0020_62" o:spid="_x0000_s1026" style="position:absolute;flip:x y;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pt,6pt" to="219.9pt,6.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" strokecolor="black [3213]" strokeweight="1pt">
                <v:stroke joinstyle="miter"/>
              </v:line>
            </w:pict>
          </mc:Fallback>
        </mc:AlternateContent>
      </w:r>
    </w:p>
    <w:p w14:paraId="3AE48F08" w14:textId="61BDCD1B" w:rsidR="00B57160" w:rsidRPr="00B57160" w:rsidRDefault="00B57160" w:rsidP="00B57160">
      <w:pPr>
        <w:rPr>
          <w:sz w:val="22"/>
        </w:rPr>
      </w:pPr>
    </w:p>
    <w:p w14:paraId="23F390E2" w14:textId="5F6192DF" w:rsidR="00F0197E" w:rsidRDefault="00B57160" w:rsidP="00F0197E">
      <w:pPr>
        <w:pStyle w:val="ListParagraph"/>
        <w:numPr>
          <w:ilvl w:val="0"/>
          <w:numId w:val="11"/>
        </w:numPr>
        <w:rPr>
          <w:sz w:val="22"/>
        </w:rPr>
      </w:pPr>
      <w:r>
        <w:rPr>
          <w:sz w:val="22"/>
        </w:rPr>
        <w:t>A central bank can use its control over the monetary bas and interest rates to pursue any one of the following 3 targets (but not more than one target):</w:t>
      </w:r>
    </w:p>
    <w:p w14:paraId="5E2227E6" w14:textId="3F21706C" w:rsidR="00B57160" w:rsidRDefault="00B57160" w:rsidP="00B57160">
      <w:pPr>
        <w:pStyle w:val="ListParagraph"/>
        <w:numPr>
          <w:ilvl w:val="0"/>
          <w:numId w:val="30"/>
        </w:numPr>
        <w:rPr>
          <w:sz w:val="22"/>
        </w:rPr>
      </w:pPr>
      <w:r>
        <w:rPr>
          <w:sz w:val="22"/>
        </w:rPr>
        <w:t xml:space="preserve">Control the foreign exchange rate </w:t>
      </w:r>
    </w:p>
    <w:p w14:paraId="6A439E6B" w14:textId="15363BD4" w:rsidR="00B57160" w:rsidRDefault="00B57160" w:rsidP="00B57160">
      <w:pPr>
        <w:pStyle w:val="ListParagraph"/>
        <w:numPr>
          <w:ilvl w:val="0"/>
          <w:numId w:val="30"/>
        </w:numPr>
        <w:rPr>
          <w:sz w:val="22"/>
        </w:rPr>
      </w:pPr>
      <w:r>
        <w:rPr>
          <w:sz w:val="22"/>
        </w:rPr>
        <w:t xml:space="preserve">Control the money supply </w:t>
      </w:r>
    </w:p>
    <w:p w14:paraId="00E2BB40" w14:textId="497FD25A" w:rsidR="00B57160" w:rsidRDefault="00B57160" w:rsidP="00B57160">
      <w:pPr>
        <w:pStyle w:val="ListParagraph"/>
        <w:numPr>
          <w:ilvl w:val="0"/>
          <w:numId w:val="30"/>
        </w:numPr>
        <w:rPr>
          <w:sz w:val="22"/>
        </w:rPr>
      </w:pPr>
      <w:r>
        <w:rPr>
          <w:sz w:val="22"/>
        </w:rPr>
        <w:t xml:space="preserve">Control the inflation rate </w:t>
      </w:r>
    </w:p>
    <w:p w14:paraId="5CA1E29F" w14:textId="77777777" w:rsidR="00B57160" w:rsidRPr="00B57160" w:rsidRDefault="00B57160" w:rsidP="00B57160">
      <w:pPr>
        <w:rPr>
          <w:sz w:val="22"/>
        </w:rPr>
      </w:pPr>
    </w:p>
    <w:p w14:paraId="4B1D8526" w14:textId="7437E78D" w:rsidR="00EB5038" w:rsidRDefault="00B57160" w:rsidP="00E44409">
      <w:pPr>
        <w:pStyle w:val="ListParagraph"/>
        <w:numPr>
          <w:ilvl w:val="0"/>
          <w:numId w:val="11"/>
        </w:numPr>
        <w:rPr>
          <w:sz w:val="22"/>
        </w:rPr>
      </w:pPr>
      <w:r w:rsidRPr="00F22E13">
        <w:rPr>
          <w:b/>
          <w:color w:val="FF0000"/>
          <w:sz w:val="22"/>
        </w:rPr>
        <w:t>Exchange Rate Target –</w:t>
      </w:r>
      <w:r w:rsidRPr="00F22E13">
        <w:rPr>
          <w:color w:val="FF0000"/>
          <w:sz w:val="22"/>
        </w:rPr>
        <w:t xml:space="preserve"> </w:t>
      </w:r>
      <w:r>
        <w:rPr>
          <w:sz w:val="22"/>
        </w:rPr>
        <w:t xml:space="preserve">monetary </w:t>
      </w:r>
      <w:r w:rsidR="00C23D9C">
        <w:rPr>
          <w:sz w:val="22"/>
        </w:rPr>
        <w:t xml:space="preserve">policy maintains a fixed foreign exchange rate </w:t>
      </w:r>
    </w:p>
    <w:p w14:paraId="00DFE92F" w14:textId="77777777" w:rsidR="00F22E13" w:rsidRPr="00F22E13" w:rsidRDefault="00F22E13" w:rsidP="00F22E13">
      <w:pPr>
        <w:rPr>
          <w:sz w:val="22"/>
        </w:rPr>
      </w:pPr>
    </w:p>
    <w:p w14:paraId="4BBEDD2D" w14:textId="3F393828" w:rsidR="00C23D9C" w:rsidRDefault="00C23D9C" w:rsidP="00C23D9C">
      <w:pPr>
        <w:ind w:left="720"/>
        <w:rPr>
          <w:sz w:val="22"/>
        </w:rPr>
      </w:pPr>
      <w:r>
        <w:rPr>
          <w:sz w:val="22"/>
        </w:rPr>
        <w:t xml:space="preserve">Example: If Canada wants to fix the exchange rate between the Canadian dollars and US dollar, the </w:t>
      </w:r>
      <w:proofErr w:type="spellStart"/>
      <w:r>
        <w:rPr>
          <w:sz w:val="22"/>
        </w:rPr>
        <w:t>BoC</w:t>
      </w:r>
      <w:proofErr w:type="spellEnd"/>
      <w:r>
        <w:rPr>
          <w:sz w:val="22"/>
        </w:rPr>
        <w:t xml:space="preserve"> would set the same interest rates as those set by the central bank in the US. This would mean people in the US wouldn’t want to invest in</w:t>
      </w:r>
      <w:r w:rsidR="00F27B2A">
        <w:rPr>
          <w:sz w:val="22"/>
        </w:rPr>
        <w:t xml:space="preserve"> Canadian bonds (because they’re giving the same </w:t>
      </w:r>
      <w:r w:rsidR="00F27B2A" w:rsidRPr="00F27B2A">
        <w:rPr>
          <w:i/>
          <w:sz w:val="22"/>
        </w:rPr>
        <w:t>yields</w:t>
      </w:r>
      <w:r w:rsidR="00F27B2A">
        <w:rPr>
          <w:sz w:val="22"/>
        </w:rPr>
        <w:t>) and Canadians wouldn’t want to invest</w:t>
      </w:r>
      <w:r>
        <w:rPr>
          <w:sz w:val="22"/>
        </w:rPr>
        <w:t xml:space="preserve"> American bonds, so there would be no change in the exchange rate. </w:t>
      </w:r>
    </w:p>
    <w:p w14:paraId="7C745104" w14:textId="77777777" w:rsidR="00C23D9C" w:rsidRPr="00C23D9C" w:rsidRDefault="00C23D9C" w:rsidP="00C23D9C">
      <w:pPr>
        <w:ind w:left="720"/>
        <w:rPr>
          <w:sz w:val="22"/>
        </w:rPr>
      </w:pPr>
    </w:p>
    <w:p w14:paraId="715B1ABF" w14:textId="426EAED1" w:rsidR="00B57160" w:rsidRDefault="00C23D9C" w:rsidP="00E44409">
      <w:pPr>
        <w:pStyle w:val="ListParagraph"/>
        <w:numPr>
          <w:ilvl w:val="0"/>
          <w:numId w:val="11"/>
        </w:numPr>
        <w:rPr>
          <w:sz w:val="22"/>
        </w:rPr>
      </w:pPr>
      <w:r w:rsidRPr="00F22E13">
        <w:rPr>
          <w:b/>
          <w:color w:val="FF0000"/>
          <w:sz w:val="22"/>
        </w:rPr>
        <w:t>Money Supply Target –</w:t>
      </w:r>
      <w:r w:rsidRPr="00F22E13">
        <w:rPr>
          <w:color w:val="FF0000"/>
          <w:sz w:val="22"/>
        </w:rPr>
        <w:t xml:space="preserve"> </w:t>
      </w:r>
      <w:r>
        <w:rPr>
          <w:sz w:val="22"/>
        </w:rPr>
        <w:t xml:space="preserve">the </w:t>
      </w:r>
      <w:proofErr w:type="spellStart"/>
      <w:r>
        <w:rPr>
          <w:sz w:val="22"/>
        </w:rPr>
        <w:t>BoC</w:t>
      </w:r>
      <w:proofErr w:type="spellEnd"/>
      <w:r>
        <w:rPr>
          <w:sz w:val="22"/>
        </w:rPr>
        <w:t xml:space="preserve"> tries to control the money supply by changing interest rates </w:t>
      </w:r>
    </w:p>
    <w:p w14:paraId="50A30916" w14:textId="77777777" w:rsidR="00F22E13" w:rsidRPr="00F22E13" w:rsidRDefault="00F22E13" w:rsidP="00F22E13">
      <w:pPr>
        <w:rPr>
          <w:sz w:val="22"/>
        </w:rPr>
      </w:pPr>
    </w:p>
    <w:p w14:paraId="0D850071" w14:textId="1FD161BC" w:rsidR="00C23D9C" w:rsidRDefault="00C23D9C" w:rsidP="00C23D9C">
      <w:pPr>
        <w:ind w:left="720"/>
        <w:rPr>
          <w:sz w:val="22"/>
        </w:rPr>
      </w:pPr>
      <w:r>
        <w:rPr>
          <w:sz w:val="22"/>
        </w:rPr>
        <w:t xml:space="preserve">Example: If money supply is above the </w:t>
      </w:r>
      <w:proofErr w:type="spellStart"/>
      <w:r>
        <w:rPr>
          <w:sz w:val="22"/>
        </w:rPr>
        <w:t>BoC’s</w:t>
      </w:r>
      <w:proofErr w:type="spellEnd"/>
      <w:r>
        <w:rPr>
          <w:sz w:val="22"/>
        </w:rPr>
        <w:t xml:space="preserve"> target, it raises interest rates to reduce the demand for money until money holding falls within their target range. They reduce interest rates of money holding are less than their target. </w:t>
      </w:r>
    </w:p>
    <w:p w14:paraId="2DD35785" w14:textId="77777777" w:rsidR="00C23D9C" w:rsidRPr="00C23D9C" w:rsidRDefault="00C23D9C" w:rsidP="00C23D9C">
      <w:pPr>
        <w:ind w:left="720"/>
        <w:rPr>
          <w:sz w:val="22"/>
        </w:rPr>
      </w:pPr>
    </w:p>
    <w:p w14:paraId="4F1DF69D" w14:textId="175A5E1C" w:rsidR="00B57160" w:rsidRDefault="00C23D9C" w:rsidP="00E44409">
      <w:pPr>
        <w:pStyle w:val="ListParagraph"/>
        <w:numPr>
          <w:ilvl w:val="0"/>
          <w:numId w:val="11"/>
        </w:numPr>
        <w:rPr>
          <w:sz w:val="22"/>
        </w:rPr>
      </w:pPr>
      <w:r w:rsidRPr="00F22E13">
        <w:rPr>
          <w:b/>
          <w:color w:val="FF0000"/>
          <w:sz w:val="22"/>
        </w:rPr>
        <w:t>Inflation Rate Target –</w:t>
      </w:r>
      <w:r w:rsidRPr="00F22E13">
        <w:rPr>
          <w:color w:val="FF0000"/>
          <w:sz w:val="22"/>
        </w:rPr>
        <w:t xml:space="preserve"> </w:t>
      </w:r>
      <w:r>
        <w:rPr>
          <w:sz w:val="22"/>
        </w:rPr>
        <w:t xml:space="preserve">monetary policy aims to maintain a target inflation rate. </w:t>
      </w:r>
    </w:p>
    <w:p w14:paraId="1C9AF5FE" w14:textId="77777777" w:rsidR="00F22E13" w:rsidRPr="00F22E13" w:rsidRDefault="00F22E13" w:rsidP="00F22E13">
      <w:pPr>
        <w:rPr>
          <w:sz w:val="22"/>
        </w:rPr>
      </w:pPr>
    </w:p>
    <w:p w14:paraId="44A209AF" w14:textId="118E5EE6" w:rsidR="00C23D9C" w:rsidRDefault="00C23D9C" w:rsidP="00C23D9C">
      <w:pPr>
        <w:ind w:left="720"/>
        <w:rPr>
          <w:sz w:val="22"/>
        </w:rPr>
      </w:pPr>
      <w:r>
        <w:rPr>
          <w:sz w:val="22"/>
        </w:rPr>
        <w:t xml:space="preserve">Example: If inflation is high, the </w:t>
      </w:r>
      <w:proofErr w:type="spellStart"/>
      <w:r>
        <w:rPr>
          <w:sz w:val="22"/>
        </w:rPr>
        <w:t>BoC</w:t>
      </w:r>
      <w:proofErr w:type="spellEnd"/>
      <w:r>
        <w:rPr>
          <w:sz w:val="22"/>
        </w:rPr>
        <w:t xml:space="preserve"> can increase the interest rates to decrease AD, which would lower prices and inflation. </w:t>
      </w:r>
    </w:p>
    <w:p w14:paraId="7B449829" w14:textId="77777777" w:rsidR="00C23D9C" w:rsidRPr="00C23D9C" w:rsidRDefault="00C23D9C" w:rsidP="00C23D9C">
      <w:pPr>
        <w:ind w:left="720"/>
        <w:rPr>
          <w:sz w:val="22"/>
        </w:rPr>
      </w:pPr>
    </w:p>
    <w:p w14:paraId="2871DF57" w14:textId="133EF4D9" w:rsidR="00B57160" w:rsidRDefault="00C23D9C" w:rsidP="00E44409">
      <w:pPr>
        <w:pStyle w:val="ListParagraph"/>
        <w:numPr>
          <w:ilvl w:val="0"/>
          <w:numId w:val="11"/>
        </w:numPr>
        <w:rPr>
          <w:sz w:val="22"/>
        </w:rPr>
      </w:pPr>
      <w:r w:rsidRPr="00F22E13">
        <w:rPr>
          <w:b/>
          <w:color w:val="FF0000"/>
          <w:sz w:val="22"/>
        </w:rPr>
        <w:t>Monetary Policy Instrument –</w:t>
      </w:r>
      <w:r w:rsidRPr="00F22E13">
        <w:rPr>
          <w:color w:val="FF0000"/>
          <w:sz w:val="22"/>
        </w:rPr>
        <w:t xml:space="preserve"> </w:t>
      </w:r>
      <w:r>
        <w:rPr>
          <w:sz w:val="22"/>
        </w:rPr>
        <w:t xml:space="preserve">this would be the monetary </w:t>
      </w:r>
      <w:r w:rsidRPr="00F27B2A">
        <w:rPr>
          <w:sz w:val="22"/>
          <w:u w:val="single"/>
        </w:rPr>
        <w:t>variable</w:t>
      </w:r>
      <w:r>
        <w:rPr>
          <w:sz w:val="22"/>
        </w:rPr>
        <w:t xml:space="preserve"> that the central bank uses to reach its policy target. In the above examples, the </w:t>
      </w:r>
      <w:r w:rsidRPr="00F27B2A">
        <w:rPr>
          <w:sz w:val="22"/>
          <w:u w:val="single"/>
        </w:rPr>
        <w:t>interest rate</w:t>
      </w:r>
      <w:r>
        <w:rPr>
          <w:sz w:val="22"/>
        </w:rPr>
        <w:t xml:space="preserve"> has been the main monetary policy </w:t>
      </w:r>
      <w:r w:rsidRPr="00F27B2A">
        <w:rPr>
          <w:sz w:val="22"/>
          <w:u w:val="single"/>
        </w:rPr>
        <w:t>instrument</w:t>
      </w:r>
      <w:r>
        <w:rPr>
          <w:sz w:val="22"/>
        </w:rPr>
        <w:t xml:space="preserve"> to achieve exchange rate, money, supply and inflation rate targets. </w:t>
      </w:r>
    </w:p>
    <w:p w14:paraId="70BCA73B" w14:textId="77777777" w:rsidR="00F22E13" w:rsidRPr="00F22E13" w:rsidRDefault="00F22E13" w:rsidP="00F22E13">
      <w:pPr>
        <w:rPr>
          <w:sz w:val="22"/>
        </w:rPr>
      </w:pPr>
    </w:p>
    <w:p w14:paraId="11D0D318" w14:textId="0F72D564" w:rsidR="00C23D9C" w:rsidRDefault="00C23D9C" w:rsidP="00E44409">
      <w:pPr>
        <w:pStyle w:val="ListParagraph"/>
        <w:numPr>
          <w:ilvl w:val="0"/>
          <w:numId w:val="11"/>
        </w:numPr>
        <w:rPr>
          <w:sz w:val="22"/>
        </w:rPr>
      </w:pPr>
      <w:r>
        <w:rPr>
          <w:sz w:val="22"/>
        </w:rPr>
        <w:t xml:space="preserve">In Canada, the </w:t>
      </w:r>
      <w:r w:rsidRPr="00F27B2A">
        <w:rPr>
          <w:sz w:val="22"/>
          <w:u w:val="single"/>
        </w:rPr>
        <w:t>overnight</w:t>
      </w:r>
      <w:r>
        <w:rPr>
          <w:sz w:val="22"/>
        </w:rPr>
        <w:t xml:space="preserve"> rate is now the </w:t>
      </w:r>
      <w:proofErr w:type="spellStart"/>
      <w:r>
        <w:rPr>
          <w:sz w:val="22"/>
        </w:rPr>
        <w:t>BoC’s</w:t>
      </w:r>
      <w:proofErr w:type="spellEnd"/>
      <w:r>
        <w:rPr>
          <w:sz w:val="22"/>
        </w:rPr>
        <w:t xml:space="preserve"> monetary policy instrument. </w:t>
      </w:r>
    </w:p>
    <w:p w14:paraId="61C155F9" w14:textId="77777777" w:rsidR="00C23D9C" w:rsidRDefault="00C23D9C" w:rsidP="00C23D9C">
      <w:pPr>
        <w:rPr>
          <w:sz w:val="22"/>
        </w:rPr>
      </w:pPr>
    </w:p>
    <w:p w14:paraId="3CBA7465" w14:textId="77777777" w:rsidR="00C918F0" w:rsidRDefault="00C918F0" w:rsidP="00C23D9C">
      <w:pPr>
        <w:rPr>
          <w:sz w:val="22"/>
        </w:rPr>
      </w:pPr>
    </w:p>
    <w:p w14:paraId="58102E51" w14:textId="77777777" w:rsidR="00C918F0" w:rsidRPr="00C23D9C" w:rsidRDefault="00C918F0" w:rsidP="00C23D9C">
      <w:pPr>
        <w:rPr>
          <w:sz w:val="22"/>
        </w:rPr>
      </w:pPr>
    </w:p>
    <w:p w14:paraId="1576F3C7" w14:textId="2EF61405" w:rsidR="00C23D9C" w:rsidRDefault="00C23D9C" w:rsidP="00E44409">
      <w:pPr>
        <w:pStyle w:val="ListParagraph"/>
        <w:numPr>
          <w:ilvl w:val="0"/>
          <w:numId w:val="11"/>
        </w:numPr>
        <w:rPr>
          <w:sz w:val="22"/>
        </w:rPr>
      </w:pPr>
      <w:r w:rsidRPr="00F27B2A">
        <w:rPr>
          <w:b/>
          <w:color w:val="FF0000"/>
          <w:sz w:val="22"/>
        </w:rPr>
        <w:lastRenderedPageBreak/>
        <w:t>Overnight Rate—</w:t>
      </w:r>
      <w:r>
        <w:rPr>
          <w:sz w:val="22"/>
        </w:rPr>
        <w:t xml:space="preserve">the interest rate commercial banks (and other financial institutions) receive or pay on loans from one day until the next </w:t>
      </w:r>
    </w:p>
    <w:p w14:paraId="316AC874" w14:textId="77777777" w:rsidR="00C23D9C" w:rsidRPr="00C23D9C" w:rsidRDefault="00C23D9C" w:rsidP="00C23D9C">
      <w:pPr>
        <w:rPr>
          <w:sz w:val="22"/>
        </w:rPr>
      </w:pPr>
    </w:p>
    <w:p w14:paraId="0B5AA199" w14:textId="7B608D55" w:rsidR="00C23D9C" w:rsidRDefault="00C23D9C" w:rsidP="00C23D9C">
      <w:pPr>
        <w:pStyle w:val="ListParagraph"/>
        <w:numPr>
          <w:ilvl w:val="1"/>
          <w:numId w:val="11"/>
        </w:numPr>
        <w:rPr>
          <w:sz w:val="22"/>
        </w:rPr>
      </w:pPr>
      <w:r>
        <w:rPr>
          <w:sz w:val="22"/>
        </w:rPr>
        <w:t>As mentioned earlier, banks use the overnight rate to borrow money from other banks when they don’t have enough cash to meet their reserve ratio. They pay it back the next day (this is why it’s called ‘overnight’)</w:t>
      </w:r>
    </w:p>
    <w:p w14:paraId="6731C507" w14:textId="1636AEB7" w:rsidR="00C23D9C" w:rsidRDefault="00C23D9C" w:rsidP="00C23D9C">
      <w:pPr>
        <w:pStyle w:val="ListParagraph"/>
        <w:numPr>
          <w:ilvl w:val="1"/>
          <w:numId w:val="11"/>
        </w:numPr>
        <w:rPr>
          <w:sz w:val="22"/>
        </w:rPr>
      </w:pPr>
      <w:r>
        <w:rPr>
          <w:sz w:val="22"/>
        </w:rPr>
        <w:t xml:space="preserve">The overnight rate falls between a range. The upper end is the </w:t>
      </w:r>
      <w:r w:rsidRPr="00EE5D8A">
        <w:rPr>
          <w:sz w:val="22"/>
          <w:u w:val="single"/>
        </w:rPr>
        <w:t>bank rate</w:t>
      </w:r>
      <w:r>
        <w:rPr>
          <w:sz w:val="22"/>
        </w:rPr>
        <w:t xml:space="preserve"> (the interest rate </w:t>
      </w:r>
      <w:r w:rsidR="00C918F0">
        <w:rPr>
          <w:sz w:val="22"/>
        </w:rPr>
        <w:t xml:space="preserve">the </w:t>
      </w:r>
      <w:proofErr w:type="spellStart"/>
      <w:r w:rsidR="00C918F0">
        <w:rPr>
          <w:sz w:val="22"/>
        </w:rPr>
        <w:t>BoC</w:t>
      </w:r>
      <w:proofErr w:type="spellEnd"/>
      <w:r w:rsidR="00C918F0">
        <w:rPr>
          <w:sz w:val="22"/>
        </w:rPr>
        <w:t xml:space="preserve"> charges on loans to commercial banks). The lower end is the </w:t>
      </w:r>
      <w:r w:rsidR="00C918F0" w:rsidRPr="00EE5D8A">
        <w:rPr>
          <w:sz w:val="22"/>
          <w:u w:val="single"/>
        </w:rPr>
        <w:t>deposit rate</w:t>
      </w:r>
      <w:r w:rsidR="00C918F0">
        <w:rPr>
          <w:sz w:val="22"/>
        </w:rPr>
        <w:t xml:space="preserve"> (this is the interest rate the </w:t>
      </w:r>
      <w:proofErr w:type="spellStart"/>
      <w:r w:rsidR="00C918F0">
        <w:rPr>
          <w:sz w:val="22"/>
        </w:rPr>
        <w:t>BoC</w:t>
      </w:r>
      <w:proofErr w:type="spellEnd"/>
      <w:r w:rsidR="00C918F0">
        <w:rPr>
          <w:sz w:val="22"/>
        </w:rPr>
        <w:t xml:space="preserve"> pays to commercial banks that have deposits with the </w:t>
      </w:r>
      <w:proofErr w:type="spellStart"/>
      <w:r w:rsidR="00C918F0">
        <w:rPr>
          <w:sz w:val="22"/>
        </w:rPr>
        <w:t>BoC</w:t>
      </w:r>
      <w:proofErr w:type="spellEnd"/>
      <w:r w:rsidR="00C918F0">
        <w:rPr>
          <w:sz w:val="22"/>
        </w:rPr>
        <w:t xml:space="preserve">). </w:t>
      </w:r>
    </w:p>
    <w:p w14:paraId="7E1567A9" w14:textId="01557B7F" w:rsidR="00C918F0" w:rsidRDefault="00C918F0" w:rsidP="00C23D9C">
      <w:pPr>
        <w:pStyle w:val="ListParagraph"/>
        <w:numPr>
          <w:ilvl w:val="1"/>
          <w:numId w:val="11"/>
        </w:numPr>
        <w:rPr>
          <w:sz w:val="22"/>
        </w:rPr>
      </w:pPr>
      <w:r>
        <w:rPr>
          <w:sz w:val="22"/>
        </w:rPr>
        <w:t xml:space="preserve">The </w:t>
      </w:r>
      <w:proofErr w:type="spellStart"/>
      <w:r>
        <w:rPr>
          <w:sz w:val="22"/>
        </w:rPr>
        <w:t>BoC</w:t>
      </w:r>
      <w:proofErr w:type="spellEnd"/>
      <w:r>
        <w:rPr>
          <w:sz w:val="22"/>
        </w:rPr>
        <w:t xml:space="preserve"> controls interest rated by using the target overnight rate. A lower target overnight rate lowers bank lending rates and encourages people to borrow more which increase the money supply. The opposite is true when the target overnight rate is increased. </w:t>
      </w:r>
    </w:p>
    <w:p w14:paraId="351F6266" w14:textId="77777777" w:rsidR="00EE5D8A" w:rsidRPr="00EE5D8A" w:rsidRDefault="00EE5D8A" w:rsidP="00EE5D8A">
      <w:pPr>
        <w:rPr>
          <w:sz w:val="22"/>
        </w:rPr>
      </w:pPr>
    </w:p>
    <w:p w14:paraId="476F6E95" w14:textId="1D518139" w:rsidR="00C918F0" w:rsidRDefault="00C918F0" w:rsidP="00C918F0">
      <w:pPr>
        <w:pStyle w:val="ListParagraph"/>
        <w:numPr>
          <w:ilvl w:val="0"/>
          <w:numId w:val="11"/>
        </w:numPr>
        <w:rPr>
          <w:sz w:val="22"/>
        </w:rPr>
      </w:pPr>
      <w:r w:rsidRPr="00EE5D8A">
        <w:rPr>
          <w:b/>
          <w:color w:val="FF0000"/>
          <w:sz w:val="22"/>
        </w:rPr>
        <w:t>Prime Lending Rate—</w:t>
      </w:r>
      <w:r>
        <w:rPr>
          <w:sz w:val="22"/>
        </w:rPr>
        <w:t>the interest rate charged by banks on loans to their most credit worthy borrowers (borrowers with the best credit history).</w:t>
      </w:r>
    </w:p>
    <w:p w14:paraId="789F3B46" w14:textId="77777777" w:rsidR="004231A0" w:rsidRPr="004231A0" w:rsidRDefault="004231A0" w:rsidP="004231A0">
      <w:pPr>
        <w:rPr>
          <w:sz w:val="22"/>
        </w:rPr>
      </w:pPr>
    </w:p>
    <w:p w14:paraId="1B4ABD6B" w14:textId="4EBE5B6D" w:rsidR="00C918F0" w:rsidRDefault="00C918F0" w:rsidP="00C918F0">
      <w:pPr>
        <w:pStyle w:val="ListParagraph"/>
        <w:numPr>
          <w:ilvl w:val="1"/>
          <w:numId w:val="11"/>
        </w:numPr>
        <w:rPr>
          <w:sz w:val="22"/>
        </w:rPr>
      </w:pPr>
      <w:r>
        <w:rPr>
          <w:sz w:val="22"/>
        </w:rPr>
        <w:t xml:space="preserve">When the </w:t>
      </w:r>
      <w:proofErr w:type="spellStart"/>
      <w:r>
        <w:rPr>
          <w:sz w:val="22"/>
        </w:rPr>
        <w:t>BoC</w:t>
      </w:r>
      <w:proofErr w:type="spellEnd"/>
      <w:r>
        <w:rPr>
          <w:sz w:val="22"/>
        </w:rPr>
        <w:t xml:space="preserve"> raises the overnight rates, banks respond by raising the prime leading rate. Rates on business and consumer loans, and mortgage rates are tightly linked to the prime lending rate. </w:t>
      </w:r>
    </w:p>
    <w:p w14:paraId="77C650B7" w14:textId="7C5EC296" w:rsidR="00C918F0" w:rsidRDefault="00C918F0" w:rsidP="00C918F0">
      <w:pPr>
        <w:pStyle w:val="ListParagraph"/>
        <w:numPr>
          <w:ilvl w:val="1"/>
          <w:numId w:val="11"/>
        </w:numPr>
        <w:rPr>
          <w:sz w:val="22"/>
        </w:rPr>
      </w:pPr>
      <w:r>
        <w:rPr>
          <w:sz w:val="22"/>
        </w:rPr>
        <w:t>These interest rates cover about two thirds of bank lending in Canada so it makes a strong line between monetary policy (changing the overnight rate) and aggregate expenditure (AE) and AD (because the amount people spend depends on how much they borrow from the bank).</w:t>
      </w:r>
    </w:p>
    <w:p w14:paraId="3D4F9F9D" w14:textId="6AA03924" w:rsidR="00C918F0" w:rsidRPr="00DB2414" w:rsidRDefault="00C918F0" w:rsidP="00C918F0">
      <w:pPr>
        <w:pStyle w:val="Heading3"/>
        <w:spacing w:before="240"/>
      </w:pPr>
      <w:r>
        <w:t xml:space="preserve">Special Purchases and Sales   </w:t>
      </w:r>
    </w:p>
    <w:p w14:paraId="382B9E25" w14:textId="77777777" w:rsidR="00C918F0" w:rsidRPr="00C918F0" w:rsidRDefault="00C918F0" w:rsidP="00C918F0">
      <w:pPr>
        <w:rPr>
          <w:sz w:val="22"/>
        </w:rPr>
      </w:pPr>
    </w:p>
    <w:p w14:paraId="59EAC095" w14:textId="77777777" w:rsidR="00C918F0" w:rsidRDefault="00C918F0" w:rsidP="00E44409">
      <w:pPr>
        <w:pStyle w:val="ListParagraph"/>
        <w:numPr>
          <w:ilvl w:val="0"/>
          <w:numId w:val="11"/>
        </w:numPr>
        <w:rPr>
          <w:sz w:val="22"/>
        </w:rPr>
      </w:pPr>
      <w:r>
        <w:rPr>
          <w:sz w:val="22"/>
        </w:rPr>
        <w:t xml:space="preserve">To maintain the overnight interest rate within the target range, the </w:t>
      </w:r>
      <w:proofErr w:type="spellStart"/>
      <w:r>
        <w:rPr>
          <w:sz w:val="22"/>
        </w:rPr>
        <w:t>BoC</w:t>
      </w:r>
      <w:proofErr w:type="spellEnd"/>
      <w:r>
        <w:rPr>
          <w:sz w:val="22"/>
        </w:rPr>
        <w:t xml:space="preserve"> must cover any shortage or remove any surplus money that would push the rates outside the range. It has two ways of doing this:</w:t>
      </w:r>
    </w:p>
    <w:p w14:paraId="06F1274F" w14:textId="77777777" w:rsidR="00C918F0" w:rsidRDefault="00C918F0" w:rsidP="00C918F0">
      <w:pPr>
        <w:pStyle w:val="ListParagraph"/>
        <w:numPr>
          <w:ilvl w:val="0"/>
          <w:numId w:val="32"/>
        </w:numPr>
        <w:rPr>
          <w:sz w:val="22"/>
        </w:rPr>
      </w:pPr>
      <w:r>
        <w:rPr>
          <w:sz w:val="22"/>
        </w:rPr>
        <w:t>Special Purchases and Resale Agreement (SPRA)</w:t>
      </w:r>
    </w:p>
    <w:p w14:paraId="2CE1796D" w14:textId="77777777" w:rsidR="00C918F0" w:rsidRDefault="00C918F0" w:rsidP="00C918F0">
      <w:pPr>
        <w:pStyle w:val="ListParagraph"/>
        <w:numPr>
          <w:ilvl w:val="0"/>
          <w:numId w:val="32"/>
        </w:numPr>
        <w:rPr>
          <w:sz w:val="22"/>
        </w:rPr>
      </w:pPr>
      <w:r>
        <w:rPr>
          <w:sz w:val="22"/>
        </w:rPr>
        <w:t>Sale and Repurchase Agreement (SRA)</w:t>
      </w:r>
    </w:p>
    <w:p w14:paraId="7DB6C22A" w14:textId="60FC2363" w:rsidR="00B57160" w:rsidRPr="00C918F0" w:rsidRDefault="00C918F0" w:rsidP="00C918F0">
      <w:pPr>
        <w:rPr>
          <w:sz w:val="22"/>
        </w:rPr>
      </w:pPr>
      <w:r w:rsidRPr="00C918F0">
        <w:rPr>
          <w:sz w:val="22"/>
        </w:rPr>
        <w:t xml:space="preserve"> </w:t>
      </w:r>
    </w:p>
    <w:p w14:paraId="09B5ADD2" w14:textId="7C9D3261" w:rsidR="00B57160" w:rsidRDefault="00B57160" w:rsidP="00E44409">
      <w:pPr>
        <w:pStyle w:val="ListParagraph"/>
        <w:numPr>
          <w:ilvl w:val="0"/>
          <w:numId w:val="11"/>
        </w:numPr>
        <w:rPr>
          <w:sz w:val="22"/>
        </w:rPr>
      </w:pPr>
      <w:r w:rsidRPr="00EE5D8A">
        <w:rPr>
          <w:b/>
          <w:color w:val="FF0000"/>
          <w:sz w:val="22"/>
        </w:rPr>
        <w:t>S</w:t>
      </w:r>
      <w:r w:rsidR="00C918F0" w:rsidRPr="00EE5D8A">
        <w:rPr>
          <w:b/>
          <w:color w:val="FF0000"/>
          <w:sz w:val="22"/>
        </w:rPr>
        <w:t>PRA – Special Purchase and Resale Agreement.</w:t>
      </w:r>
      <w:r w:rsidR="00C918F0" w:rsidRPr="00EE5D8A">
        <w:rPr>
          <w:color w:val="FF0000"/>
          <w:sz w:val="22"/>
        </w:rPr>
        <w:t xml:space="preserve"> </w:t>
      </w:r>
      <w:r w:rsidR="00C918F0">
        <w:rPr>
          <w:sz w:val="22"/>
        </w:rPr>
        <w:t xml:space="preserve">This is when the </w:t>
      </w:r>
      <w:proofErr w:type="spellStart"/>
      <w:r w:rsidR="00C918F0">
        <w:rPr>
          <w:sz w:val="22"/>
        </w:rPr>
        <w:t>BoC</w:t>
      </w:r>
      <w:proofErr w:type="spellEnd"/>
      <w:r w:rsidR="00C918F0">
        <w:rPr>
          <w:sz w:val="22"/>
        </w:rPr>
        <w:t xml:space="preserve"> buys securities (like bonds) one day and agrees to resell them the next day. </w:t>
      </w:r>
    </w:p>
    <w:p w14:paraId="1B21D962" w14:textId="4D2B0C7E" w:rsidR="00C918F0" w:rsidRDefault="00C918F0" w:rsidP="00C918F0">
      <w:pPr>
        <w:pStyle w:val="ListParagraph"/>
        <w:numPr>
          <w:ilvl w:val="1"/>
          <w:numId w:val="11"/>
        </w:numPr>
        <w:rPr>
          <w:sz w:val="22"/>
        </w:rPr>
      </w:pPr>
      <w:r>
        <w:rPr>
          <w:sz w:val="22"/>
        </w:rPr>
        <w:t xml:space="preserve">This is used hen there is a shortage of cash and there is fear that the overnight rate might rise too much because banks won’t lend at current rates with the </w:t>
      </w:r>
      <w:r w:rsidR="00566C2F">
        <w:rPr>
          <w:sz w:val="22"/>
        </w:rPr>
        <w:t xml:space="preserve">shortage of cash </w:t>
      </w:r>
    </w:p>
    <w:p w14:paraId="0505DE3A" w14:textId="0103F1F5" w:rsidR="00566C2F" w:rsidRDefault="00566C2F" w:rsidP="00C918F0">
      <w:pPr>
        <w:pStyle w:val="ListParagraph"/>
        <w:numPr>
          <w:ilvl w:val="1"/>
          <w:numId w:val="11"/>
        </w:numPr>
        <w:rPr>
          <w:sz w:val="22"/>
        </w:rPr>
      </w:pPr>
      <w:r>
        <w:rPr>
          <w:sz w:val="22"/>
        </w:rPr>
        <w:t xml:space="preserve">With an SPRA, the </w:t>
      </w:r>
      <w:proofErr w:type="spellStart"/>
      <w:r>
        <w:rPr>
          <w:sz w:val="22"/>
        </w:rPr>
        <w:t>BoC</w:t>
      </w:r>
      <w:proofErr w:type="spellEnd"/>
      <w:r>
        <w:rPr>
          <w:sz w:val="22"/>
        </w:rPr>
        <w:t xml:space="preserve"> puts cash into the system for a day to avoid too much rise in rates. The difference between the buying and selling prices determines the interest rate for the SPRA. </w:t>
      </w:r>
    </w:p>
    <w:p w14:paraId="078B2B2C" w14:textId="3A29900C" w:rsidR="00566C2F" w:rsidRDefault="00566C2F" w:rsidP="00C918F0">
      <w:pPr>
        <w:pStyle w:val="ListParagraph"/>
        <w:numPr>
          <w:ilvl w:val="1"/>
          <w:numId w:val="11"/>
        </w:numPr>
        <w:rPr>
          <w:sz w:val="22"/>
        </w:rPr>
      </w:pPr>
      <w:r>
        <w:rPr>
          <w:sz w:val="22"/>
        </w:rPr>
        <w:t xml:space="preserve">Banks don’t mind doing this because they get that cash for a lower rate than if they </w:t>
      </w:r>
      <w:proofErr w:type="gramStart"/>
      <w:r>
        <w:rPr>
          <w:sz w:val="22"/>
        </w:rPr>
        <w:t>has</w:t>
      </w:r>
      <w:proofErr w:type="gramEnd"/>
      <w:r>
        <w:rPr>
          <w:sz w:val="22"/>
        </w:rPr>
        <w:t xml:space="preserve"> to borrow from other banks at the overnight rate. </w:t>
      </w:r>
    </w:p>
    <w:p w14:paraId="7F5A1E65" w14:textId="69AB84D3" w:rsidR="00B57160" w:rsidRDefault="00B57160" w:rsidP="00E44409">
      <w:pPr>
        <w:pStyle w:val="ListParagraph"/>
        <w:numPr>
          <w:ilvl w:val="0"/>
          <w:numId w:val="11"/>
        </w:numPr>
        <w:rPr>
          <w:sz w:val="22"/>
        </w:rPr>
      </w:pPr>
      <w:r w:rsidRPr="00EE5D8A">
        <w:rPr>
          <w:b/>
          <w:color w:val="FF0000"/>
          <w:sz w:val="22"/>
        </w:rPr>
        <w:t>S</w:t>
      </w:r>
      <w:r w:rsidR="00566C2F" w:rsidRPr="00EE5D8A">
        <w:rPr>
          <w:b/>
          <w:color w:val="FF0000"/>
          <w:sz w:val="22"/>
        </w:rPr>
        <w:t>RA – Sale and Repurchase Agreement.</w:t>
      </w:r>
      <w:r w:rsidR="00566C2F" w:rsidRPr="00EE5D8A">
        <w:rPr>
          <w:color w:val="FF0000"/>
          <w:sz w:val="22"/>
        </w:rPr>
        <w:t xml:space="preserve"> </w:t>
      </w:r>
      <w:r w:rsidR="00566C2F">
        <w:rPr>
          <w:sz w:val="22"/>
        </w:rPr>
        <w:t xml:space="preserve">Thus us when the </w:t>
      </w:r>
      <w:proofErr w:type="spellStart"/>
      <w:r w:rsidR="00566C2F">
        <w:rPr>
          <w:sz w:val="22"/>
        </w:rPr>
        <w:t>BoC</w:t>
      </w:r>
      <w:proofErr w:type="spellEnd"/>
      <w:r w:rsidR="00566C2F">
        <w:rPr>
          <w:sz w:val="22"/>
        </w:rPr>
        <w:t xml:space="preserve"> sells securities one day and agree to buy them back the next day</w:t>
      </w:r>
    </w:p>
    <w:p w14:paraId="1D3DDF48" w14:textId="785A0FA1" w:rsidR="00566C2F" w:rsidRDefault="00566C2F" w:rsidP="00566C2F">
      <w:pPr>
        <w:pStyle w:val="ListParagraph"/>
        <w:numPr>
          <w:ilvl w:val="1"/>
          <w:numId w:val="11"/>
        </w:numPr>
        <w:rPr>
          <w:sz w:val="22"/>
        </w:rPr>
      </w:pPr>
      <w:r>
        <w:rPr>
          <w:sz w:val="22"/>
        </w:rPr>
        <w:t>This is used when there is fear that the overnight rate will fall too much</w:t>
      </w:r>
    </w:p>
    <w:p w14:paraId="6E8B7D7D" w14:textId="24C436DA" w:rsidR="00566C2F" w:rsidRDefault="00566C2F" w:rsidP="00566C2F">
      <w:pPr>
        <w:pStyle w:val="ListParagraph"/>
        <w:numPr>
          <w:ilvl w:val="1"/>
          <w:numId w:val="11"/>
        </w:numPr>
        <w:rPr>
          <w:sz w:val="22"/>
        </w:rPr>
      </w:pPr>
      <w:r>
        <w:rPr>
          <w:sz w:val="22"/>
        </w:rPr>
        <w:lastRenderedPageBreak/>
        <w:t xml:space="preserve">The </w:t>
      </w:r>
      <w:proofErr w:type="spellStart"/>
      <w:r>
        <w:rPr>
          <w:sz w:val="22"/>
        </w:rPr>
        <w:t>BoC</w:t>
      </w:r>
      <w:proofErr w:type="spellEnd"/>
      <w:r>
        <w:rPr>
          <w:sz w:val="22"/>
        </w:rPr>
        <w:t xml:space="preserve"> uses the SRA to take cash out of the system which reduces the monetary base and prevents the rates from falling too much. </w:t>
      </w:r>
    </w:p>
    <w:p w14:paraId="16C0CBA4" w14:textId="4218C7D6" w:rsidR="00566C2F" w:rsidRDefault="00566C2F" w:rsidP="00566C2F">
      <w:pPr>
        <w:rPr>
          <w:sz w:val="22"/>
        </w:rPr>
      </w:pPr>
    </w:p>
    <w:p w14:paraId="26B07CA5" w14:textId="4BB742A5" w:rsidR="00566C2F" w:rsidRDefault="004231A0" w:rsidP="00566C2F">
      <w:pPr>
        <w:rPr>
          <w:sz w:val="22"/>
        </w:rPr>
      </w:pPr>
      <w:r>
        <w:rPr>
          <w:noProof/>
        </w:rPr>
        <mc:AlternateContent>
          <mc:Choice Requires="wps">
            <w:drawing>
              <wp:anchor distT="0" distB="0" distL="114300" distR="114300" simplePos="0" relativeHeight="251805696" behindDoc="0" locked="0" layoutInCell="1" allowOverlap="1" wp14:anchorId="5235A2A1" wp14:editId="79911565">
                <wp:simplePos x="0" y="0"/>
                <wp:positionH relativeFrom="margin">
                  <wp:posOffset>1538605</wp:posOffset>
                </wp:positionH>
                <wp:positionV relativeFrom="margin">
                  <wp:posOffset>575945</wp:posOffset>
                </wp:positionV>
                <wp:extent cx="1905" cy="2051685"/>
                <wp:effectExtent l="0" t="0" r="48895" b="31115"/>
                <wp:wrapTight wrapText="bothSides">
                  <wp:wrapPolygon edited="1">
                    <wp:start x="-1" y="0"/>
                    <wp:lineTo x="-1" y="21520"/>
                    <wp:lineTo x="-1" y="21520"/>
                    <wp:lineTo x="197" y="10738"/>
                    <wp:lineTo x="-1" y="0"/>
                    <wp:lineTo x="-1" y="0"/>
                  </wp:wrapPolygon>
                </wp:wrapTight>
                <wp:docPr id="66" name="Straight Connector 66"/>
                <wp:cNvGraphicFramePr/>
                <a:graphic xmlns:a="http://schemas.openxmlformats.org/drawingml/2006/main">
                  <a:graphicData uri="http://schemas.microsoft.com/office/word/2010/wordprocessingShape">
                    <wps:wsp>
                      <wps:cNvCnPr/>
                      <wps:spPr>
                        <a:xfrm>
                          <a:off x="0" y="0"/>
                          <a:ext cx="1905" cy="205168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DAAE45" id="Straight_x0020_Connector_x0020_66" o:spid="_x0000_s1026" style="position:absolute;z-index:2518056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21.15pt,45.35pt" to="121.3pt,206.9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" strokecolor="black [3213]" strokeweight="1pt">
                <v:stroke joinstyle="miter"/>
                <w10:wrap type="tight" anchorx="margin" anchory="margin"/>
              </v:line>
            </w:pict>
          </mc:Fallback>
        </mc:AlternateContent>
      </w:r>
    </w:p>
    <w:p w14:paraId="4F83D32A" w14:textId="77777777" w:rsidR="00566C2F" w:rsidRDefault="00566C2F" w:rsidP="00566C2F">
      <w:pPr>
        <w:rPr>
          <w:sz w:val="22"/>
        </w:rPr>
      </w:pPr>
    </w:p>
    <w:p w14:paraId="0F48D1CB" w14:textId="77777777" w:rsidR="00566C2F" w:rsidRDefault="00566C2F" w:rsidP="00566C2F">
      <w:pPr>
        <w:rPr>
          <w:sz w:val="22"/>
        </w:rPr>
      </w:pPr>
    </w:p>
    <w:p w14:paraId="77A522EC" w14:textId="77777777" w:rsidR="00566C2F" w:rsidRDefault="00566C2F" w:rsidP="00566C2F">
      <w:pPr>
        <w:rPr>
          <w:sz w:val="22"/>
        </w:rPr>
      </w:pPr>
    </w:p>
    <w:p w14:paraId="5BAA9D4E" w14:textId="0546E989" w:rsidR="00566C2F" w:rsidRDefault="00566C2F" w:rsidP="00566C2F">
      <w:pPr>
        <w:rPr>
          <w:sz w:val="22"/>
        </w:rPr>
      </w:pPr>
    </w:p>
    <w:p w14:paraId="3B61B199" w14:textId="4D2252D9" w:rsidR="00566C2F" w:rsidRDefault="00566C2F" w:rsidP="00566C2F">
      <w:pPr>
        <w:rPr>
          <w:sz w:val="22"/>
        </w:rPr>
      </w:pPr>
    </w:p>
    <w:p w14:paraId="53B7A784" w14:textId="77777777" w:rsidR="00566C2F" w:rsidRDefault="00566C2F" w:rsidP="00566C2F">
      <w:pPr>
        <w:rPr>
          <w:sz w:val="22"/>
        </w:rPr>
      </w:pPr>
    </w:p>
    <w:p w14:paraId="0046F10E" w14:textId="77777777" w:rsidR="004231A0" w:rsidRDefault="004231A0" w:rsidP="00566C2F">
      <w:pPr>
        <w:rPr>
          <w:sz w:val="22"/>
        </w:rPr>
      </w:pPr>
    </w:p>
    <w:p w14:paraId="3C9A4B7A" w14:textId="77777777" w:rsidR="004231A0" w:rsidRDefault="004231A0" w:rsidP="00566C2F">
      <w:pPr>
        <w:rPr>
          <w:sz w:val="22"/>
        </w:rPr>
      </w:pPr>
    </w:p>
    <w:p w14:paraId="064E534E" w14:textId="77777777" w:rsidR="004231A0" w:rsidRDefault="004231A0" w:rsidP="00566C2F">
      <w:pPr>
        <w:rPr>
          <w:sz w:val="22"/>
        </w:rPr>
      </w:pPr>
    </w:p>
    <w:p w14:paraId="4DEEBFB2" w14:textId="77777777" w:rsidR="004231A0" w:rsidRDefault="004231A0" w:rsidP="00566C2F">
      <w:pPr>
        <w:rPr>
          <w:sz w:val="22"/>
        </w:rPr>
      </w:pPr>
    </w:p>
    <w:p w14:paraId="5B3D012E" w14:textId="77777777" w:rsidR="004231A0" w:rsidRDefault="004231A0" w:rsidP="00566C2F">
      <w:pPr>
        <w:rPr>
          <w:sz w:val="22"/>
        </w:rPr>
      </w:pPr>
    </w:p>
    <w:p w14:paraId="2DE70284" w14:textId="1EF1BD2A" w:rsidR="00566C2F" w:rsidRDefault="00566C2F" w:rsidP="00566C2F">
      <w:pPr>
        <w:rPr>
          <w:sz w:val="22"/>
        </w:rPr>
      </w:pPr>
      <w:r>
        <w:rPr>
          <w:noProof/>
        </w:rPr>
        <mc:AlternateContent>
          <mc:Choice Requires="wps">
            <w:drawing>
              <wp:anchor distT="0" distB="0" distL="114300" distR="114300" simplePos="0" relativeHeight="251807744" behindDoc="0" locked="0" layoutInCell="1" allowOverlap="1" wp14:anchorId="580C4ABD" wp14:editId="5F219A6B">
                <wp:simplePos x="0" y="0"/>
                <wp:positionH relativeFrom="column">
                  <wp:posOffset>1539149</wp:posOffset>
                </wp:positionH>
                <wp:positionV relativeFrom="paragraph">
                  <wp:posOffset>75474</wp:posOffset>
                </wp:positionV>
                <wp:extent cx="2631349" cy="2540"/>
                <wp:effectExtent l="0" t="0" r="36195" b="48260"/>
                <wp:wrapNone/>
                <wp:docPr id="67" name="Straight Connector 67"/>
                <wp:cNvGraphicFramePr/>
                <a:graphic xmlns:a="http://schemas.openxmlformats.org/drawingml/2006/main">
                  <a:graphicData uri="http://schemas.microsoft.com/office/word/2010/wordprocessingShape">
                    <wps:wsp>
                      <wps:cNvCnPr/>
                      <wps:spPr>
                        <a:xfrm flipH="1" flipV="1">
                          <a:off x="0" y="0"/>
                          <a:ext cx="2631349" cy="25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D3C8DD" id="Straight_x0020_Connector_x0020_67" o:spid="_x0000_s1026" style="position:absolute;flip:x y;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2pt,5.95pt" to="328.4pt,6.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" strokecolor="black [3213]" strokeweight="1pt">
                <v:stroke joinstyle="miter"/>
              </v:line>
            </w:pict>
          </mc:Fallback>
        </mc:AlternateContent>
      </w:r>
    </w:p>
    <w:p w14:paraId="125843D1" w14:textId="1DF018BD" w:rsidR="00566C2F" w:rsidRDefault="00566C2F" w:rsidP="00566C2F">
      <w:pPr>
        <w:rPr>
          <w:sz w:val="22"/>
        </w:rPr>
      </w:pPr>
    </w:p>
    <w:p w14:paraId="468A5DAE" w14:textId="272DD6CF" w:rsidR="00566C2F" w:rsidRDefault="00566C2F" w:rsidP="00566C2F">
      <w:pPr>
        <w:rPr>
          <w:sz w:val="22"/>
        </w:rPr>
      </w:pPr>
      <w:r>
        <w:rPr>
          <w:sz w:val="22"/>
        </w:rPr>
        <w:t xml:space="preserve">Fig 10.3 </w:t>
      </w:r>
    </w:p>
    <w:p w14:paraId="4538B65A" w14:textId="17BE3B43" w:rsidR="00566C2F" w:rsidRPr="00566C2F" w:rsidRDefault="00566C2F" w:rsidP="00566C2F">
      <w:pPr>
        <w:rPr>
          <w:sz w:val="22"/>
        </w:rPr>
      </w:pPr>
    </w:p>
    <w:p w14:paraId="056FE443" w14:textId="52EEE6FE" w:rsidR="00B57160" w:rsidRDefault="00566C2F" w:rsidP="00566C2F">
      <w:pPr>
        <w:pStyle w:val="ListParagraph"/>
        <w:numPr>
          <w:ilvl w:val="1"/>
          <w:numId w:val="11"/>
        </w:numPr>
        <w:rPr>
          <w:sz w:val="22"/>
        </w:rPr>
      </w:pPr>
      <w:r>
        <w:rPr>
          <w:sz w:val="22"/>
        </w:rPr>
        <w:t>In Fig 10.3, we start at equilibrium E</w:t>
      </w:r>
      <w:r>
        <w:rPr>
          <w:sz w:val="22"/>
          <w:vertAlign w:val="subscript"/>
        </w:rPr>
        <w:t>0</w:t>
      </w:r>
      <w:r>
        <w:rPr>
          <w:sz w:val="22"/>
        </w:rPr>
        <w:t xml:space="preserve">, where the demand for cash reserves is just equal to the supply of monetary base at the overnight rate set by the </w:t>
      </w:r>
      <w:proofErr w:type="spellStart"/>
      <w:r>
        <w:rPr>
          <w:sz w:val="22"/>
        </w:rPr>
        <w:t>BoC</w:t>
      </w:r>
      <w:proofErr w:type="spellEnd"/>
      <w:r>
        <w:rPr>
          <w:sz w:val="22"/>
        </w:rPr>
        <w:t xml:space="preserve">. </w:t>
      </w:r>
    </w:p>
    <w:p w14:paraId="376904EE" w14:textId="61C7898D" w:rsidR="00566C2F" w:rsidRDefault="00566C2F" w:rsidP="00566C2F">
      <w:pPr>
        <w:pStyle w:val="ListParagraph"/>
        <w:numPr>
          <w:ilvl w:val="1"/>
          <w:numId w:val="11"/>
        </w:numPr>
        <w:rPr>
          <w:sz w:val="22"/>
        </w:rPr>
      </w:pPr>
      <w:r>
        <w:rPr>
          <w:sz w:val="22"/>
        </w:rPr>
        <w:t xml:space="preserve">If there is a sudden temporary increase in the demand for cash balances, the demand for monetary base shift to the right to D1. </w:t>
      </w:r>
    </w:p>
    <w:p w14:paraId="2685457D" w14:textId="6FC9C516" w:rsidR="00566C2F" w:rsidRDefault="00566C2F" w:rsidP="00566C2F">
      <w:pPr>
        <w:pStyle w:val="ListParagraph"/>
        <w:numPr>
          <w:ilvl w:val="1"/>
          <w:numId w:val="11"/>
        </w:numPr>
        <w:rPr>
          <w:sz w:val="22"/>
        </w:rPr>
      </w:pPr>
      <w:r>
        <w:rPr>
          <w:sz w:val="22"/>
        </w:rPr>
        <w:t xml:space="preserve">If the </w:t>
      </w:r>
      <w:proofErr w:type="spellStart"/>
      <w:r>
        <w:rPr>
          <w:sz w:val="22"/>
        </w:rPr>
        <w:t>BoC</w:t>
      </w:r>
      <w:proofErr w:type="spellEnd"/>
      <w:r>
        <w:rPr>
          <w:sz w:val="22"/>
        </w:rPr>
        <w:t xml:space="preserve"> takes no action, the overnight rate would rise to E1. </w:t>
      </w:r>
    </w:p>
    <w:p w14:paraId="763DD48D" w14:textId="6BB3E200" w:rsidR="00566C2F" w:rsidRDefault="00566C2F" w:rsidP="005D05C0">
      <w:pPr>
        <w:pStyle w:val="ListParagraph"/>
        <w:numPr>
          <w:ilvl w:val="1"/>
          <w:numId w:val="11"/>
        </w:numPr>
        <w:rPr>
          <w:sz w:val="22"/>
        </w:rPr>
      </w:pPr>
      <w:r>
        <w:rPr>
          <w:sz w:val="22"/>
        </w:rPr>
        <w:t xml:space="preserve">To prevent this, </w:t>
      </w:r>
      <w:r w:rsidR="005D05C0">
        <w:rPr>
          <w:sz w:val="22"/>
        </w:rPr>
        <w:t xml:space="preserve">the </w:t>
      </w:r>
      <w:proofErr w:type="spellStart"/>
      <w:r w:rsidR="005D05C0">
        <w:rPr>
          <w:sz w:val="22"/>
        </w:rPr>
        <w:t>BoC</w:t>
      </w:r>
      <w:proofErr w:type="spellEnd"/>
      <w:r w:rsidR="005D05C0">
        <w:rPr>
          <w:sz w:val="22"/>
        </w:rPr>
        <w:t xml:space="preserve"> increases the monetary base by buying securities and agreeing to sell them back the next day. This is a </w:t>
      </w:r>
      <w:r w:rsidR="005D05C0" w:rsidRPr="005D05C0">
        <w:rPr>
          <w:sz w:val="22"/>
          <w:u w:val="single"/>
        </w:rPr>
        <w:t>SPRA</w:t>
      </w:r>
    </w:p>
    <w:p w14:paraId="0F5930DA" w14:textId="28D671FE" w:rsidR="005D05C0" w:rsidRDefault="005D05C0" w:rsidP="005D05C0">
      <w:pPr>
        <w:pStyle w:val="ListParagraph"/>
        <w:numPr>
          <w:ilvl w:val="1"/>
          <w:numId w:val="11"/>
        </w:numPr>
        <w:rPr>
          <w:sz w:val="22"/>
        </w:rPr>
      </w:pPr>
      <w:r>
        <w:rPr>
          <w:sz w:val="22"/>
        </w:rPr>
        <w:t xml:space="preserve">This temporarily increases the monetary base to MB1 and maintains the overnight rate. </w:t>
      </w:r>
    </w:p>
    <w:p w14:paraId="5FE32A31" w14:textId="2ED1F913" w:rsidR="005D05C0" w:rsidRDefault="005D05C0" w:rsidP="005D05C0">
      <w:pPr>
        <w:pStyle w:val="ListParagraph"/>
        <w:numPr>
          <w:ilvl w:val="1"/>
          <w:numId w:val="11"/>
        </w:numPr>
        <w:rPr>
          <w:sz w:val="22"/>
        </w:rPr>
      </w:pPr>
      <w:r>
        <w:rPr>
          <w:sz w:val="22"/>
        </w:rPr>
        <w:t xml:space="preserve">In the opposite case, the </w:t>
      </w:r>
      <w:proofErr w:type="spellStart"/>
      <w:r>
        <w:rPr>
          <w:sz w:val="22"/>
        </w:rPr>
        <w:t>BoC</w:t>
      </w:r>
      <w:proofErr w:type="spellEnd"/>
      <w:r>
        <w:rPr>
          <w:sz w:val="22"/>
        </w:rPr>
        <w:t xml:space="preserve"> would use and </w:t>
      </w:r>
      <w:r w:rsidRPr="005D05C0">
        <w:rPr>
          <w:sz w:val="22"/>
          <w:u w:val="single"/>
        </w:rPr>
        <w:t>SRA.</w:t>
      </w:r>
      <w:r>
        <w:rPr>
          <w:sz w:val="22"/>
        </w:rPr>
        <w:t xml:space="preserve"> </w:t>
      </w:r>
    </w:p>
    <w:p w14:paraId="3353BEF8" w14:textId="77777777" w:rsidR="005D05C0" w:rsidRPr="005D05C0" w:rsidRDefault="005D05C0" w:rsidP="005D05C0">
      <w:pPr>
        <w:rPr>
          <w:sz w:val="22"/>
        </w:rPr>
      </w:pPr>
    </w:p>
    <w:p w14:paraId="00E14D85" w14:textId="56564DD5" w:rsidR="00566C2F" w:rsidRDefault="00566C2F" w:rsidP="00566C2F">
      <w:pPr>
        <w:ind w:left="360"/>
        <w:rPr>
          <w:sz w:val="22"/>
        </w:rPr>
      </w:pPr>
      <w:r w:rsidRPr="005D05C0">
        <w:rPr>
          <w:b/>
          <w:sz w:val="22"/>
        </w:rPr>
        <w:t>NOTE:</w:t>
      </w:r>
      <w:r>
        <w:rPr>
          <w:sz w:val="22"/>
        </w:rPr>
        <w:t xml:space="preserve"> SPRAs and SRAs are only used for very short term change</w:t>
      </w:r>
      <w:r w:rsidR="00E45D49">
        <w:rPr>
          <w:sz w:val="22"/>
        </w:rPr>
        <w:t xml:space="preserve">s (one day). If they wan to make a permanent change, they would use </w:t>
      </w:r>
      <w:r w:rsidR="00E45D49" w:rsidRPr="005D05C0">
        <w:rPr>
          <w:b/>
          <w:sz w:val="22"/>
          <w:u w:val="single"/>
        </w:rPr>
        <w:t>Open Market Operations</w:t>
      </w:r>
      <w:r w:rsidR="00E45D49">
        <w:rPr>
          <w:sz w:val="22"/>
        </w:rPr>
        <w:t xml:space="preserve"> </w:t>
      </w:r>
    </w:p>
    <w:p w14:paraId="294C8259" w14:textId="77777777" w:rsidR="00E45D49" w:rsidRDefault="00E45D49" w:rsidP="00566C2F">
      <w:pPr>
        <w:ind w:left="360"/>
        <w:rPr>
          <w:sz w:val="22"/>
        </w:rPr>
      </w:pPr>
    </w:p>
    <w:p w14:paraId="4884B542" w14:textId="45F9D8FD" w:rsidR="00E45D49" w:rsidRPr="00DB2414" w:rsidRDefault="00E45D49" w:rsidP="00E45D49">
      <w:pPr>
        <w:pStyle w:val="Heading3"/>
        <w:spacing w:before="240"/>
      </w:pPr>
      <w:r>
        <w:t xml:space="preserve">Government Deposit Accounts   </w:t>
      </w:r>
    </w:p>
    <w:p w14:paraId="77316BF7" w14:textId="77777777" w:rsidR="00E45D49" w:rsidRPr="00566C2F" w:rsidRDefault="00E45D49" w:rsidP="00E45D49">
      <w:pPr>
        <w:rPr>
          <w:sz w:val="22"/>
        </w:rPr>
      </w:pPr>
    </w:p>
    <w:p w14:paraId="74BC9F13" w14:textId="15C5B1B4" w:rsidR="00B57160" w:rsidRDefault="00E45D49" w:rsidP="00E44409">
      <w:pPr>
        <w:pStyle w:val="ListParagraph"/>
        <w:numPr>
          <w:ilvl w:val="0"/>
          <w:numId w:val="11"/>
        </w:numPr>
        <w:rPr>
          <w:sz w:val="22"/>
        </w:rPr>
      </w:pPr>
      <w:r>
        <w:rPr>
          <w:sz w:val="22"/>
        </w:rPr>
        <w:t xml:space="preserve">The government holds some of its funds on deposit in the </w:t>
      </w:r>
      <w:proofErr w:type="spellStart"/>
      <w:r>
        <w:rPr>
          <w:sz w:val="22"/>
        </w:rPr>
        <w:t>BoC</w:t>
      </w:r>
      <w:proofErr w:type="spellEnd"/>
      <w:r>
        <w:rPr>
          <w:sz w:val="22"/>
        </w:rPr>
        <w:t xml:space="preserve"> and some in commercial banks and allows the </w:t>
      </w:r>
      <w:proofErr w:type="spellStart"/>
      <w:r>
        <w:rPr>
          <w:sz w:val="22"/>
        </w:rPr>
        <w:t>BoC</w:t>
      </w:r>
      <w:proofErr w:type="spellEnd"/>
      <w:r>
        <w:rPr>
          <w:sz w:val="22"/>
        </w:rPr>
        <w:t xml:space="preserve"> to control how these funds are distributed </w:t>
      </w:r>
    </w:p>
    <w:p w14:paraId="31E22638" w14:textId="77777777" w:rsidR="005D05C0" w:rsidRPr="005D05C0" w:rsidRDefault="005D05C0" w:rsidP="005D05C0">
      <w:pPr>
        <w:rPr>
          <w:sz w:val="22"/>
        </w:rPr>
      </w:pPr>
    </w:p>
    <w:p w14:paraId="24F2E847" w14:textId="79B94C26" w:rsidR="00E45D49" w:rsidRDefault="00E45D49" w:rsidP="00E44409">
      <w:pPr>
        <w:pStyle w:val="ListParagraph"/>
        <w:numPr>
          <w:ilvl w:val="0"/>
          <w:numId w:val="11"/>
        </w:numPr>
        <w:rPr>
          <w:sz w:val="22"/>
        </w:rPr>
      </w:pPr>
      <w:r>
        <w:rPr>
          <w:sz w:val="22"/>
        </w:rPr>
        <w:t xml:space="preserve">This gives the </w:t>
      </w:r>
      <w:proofErr w:type="spellStart"/>
      <w:r>
        <w:rPr>
          <w:sz w:val="22"/>
        </w:rPr>
        <w:t>BoC</w:t>
      </w:r>
      <w:proofErr w:type="spellEnd"/>
      <w:r>
        <w:rPr>
          <w:sz w:val="22"/>
        </w:rPr>
        <w:t xml:space="preserve"> another way of managing the monetary base in the short-term </w:t>
      </w:r>
    </w:p>
    <w:p w14:paraId="47F4C350" w14:textId="77777777" w:rsidR="005D05C0" w:rsidRPr="005D05C0" w:rsidRDefault="005D05C0" w:rsidP="005D05C0">
      <w:pPr>
        <w:rPr>
          <w:sz w:val="22"/>
        </w:rPr>
      </w:pPr>
    </w:p>
    <w:p w14:paraId="5C3F0BEC" w14:textId="0FC3295D" w:rsidR="00E45D49" w:rsidRDefault="00E45D49" w:rsidP="00E45D49">
      <w:pPr>
        <w:ind w:left="720"/>
        <w:rPr>
          <w:sz w:val="22"/>
        </w:rPr>
      </w:pPr>
      <w:r>
        <w:rPr>
          <w:sz w:val="22"/>
        </w:rPr>
        <w:t xml:space="preserve">Example: if the </w:t>
      </w:r>
      <w:proofErr w:type="spellStart"/>
      <w:r>
        <w:rPr>
          <w:sz w:val="22"/>
        </w:rPr>
        <w:t>BoC</w:t>
      </w:r>
      <w:proofErr w:type="spellEnd"/>
      <w:r>
        <w:rPr>
          <w:sz w:val="22"/>
        </w:rPr>
        <w:t xml:space="preserve"> wants to increase the money supply, it can increase the reserves of the commercial banks by transferring government deposits from the central bank to the commercial banks. This extra cash allows them to create more deposits and increase lending (which increases the money supply). This can be seen below:</w:t>
      </w:r>
    </w:p>
    <w:p w14:paraId="730B337D" w14:textId="77777777" w:rsidR="00E45D49" w:rsidRDefault="00E45D49" w:rsidP="00E45D49">
      <w:pPr>
        <w:ind w:left="720"/>
        <w:rPr>
          <w:sz w:val="22"/>
        </w:rPr>
      </w:pPr>
    </w:p>
    <w:p w14:paraId="3C686791" w14:textId="77777777" w:rsidR="00E45D49" w:rsidRDefault="00E45D49" w:rsidP="00E45D49">
      <w:pPr>
        <w:ind w:left="720"/>
        <w:rPr>
          <w:sz w:val="22"/>
        </w:rPr>
      </w:pPr>
    </w:p>
    <w:p w14:paraId="2543F25C" w14:textId="77777777" w:rsidR="00E45D49" w:rsidRDefault="00E45D49" w:rsidP="004231A0">
      <w:pPr>
        <w:rPr>
          <w:sz w:val="22"/>
        </w:rPr>
      </w:pPr>
    </w:p>
    <w:p w14:paraId="77C91DBA" w14:textId="3587F901" w:rsidR="00E45D49" w:rsidRPr="00DB2414" w:rsidRDefault="00E45D49" w:rsidP="00E45D49">
      <w:pPr>
        <w:pStyle w:val="Heading3"/>
        <w:spacing w:before="240"/>
      </w:pPr>
      <w:r>
        <w:lastRenderedPageBreak/>
        <w:t xml:space="preserve">Monetary Policy Rules    </w:t>
      </w:r>
    </w:p>
    <w:p w14:paraId="4D169E70" w14:textId="77777777" w:rsidR="00E45D49" w:rsidRPr="00E45D49" w:rsidRDefault="00E45D49" w:rsidP="00E45D49">
      <w:pPr>
        <w:ind w:left="720"/>
        <w:rPr>
          <w:sz w:val="22"/>
        </w:rPr>
      </w:pPr>
    </w:p>
    <w:p w14:paraId="2FF584AC" w14:textId="7223C9A9" w:rsidR="00B57160" w:rsidRDefault="00E45D49" w:rsidP="00E44409">
      <w:pPr>
        <w:pStyle w:val="ListParagraph"/>
        <w:numPr>
          <w:ilvl w:val="0"/>
          <w:numId w:val="11"/>
        </w:numPr>
        <w:rPr>
          <w:sz w:val="22"/>
        </w:rPr>
      </w:pPr>
      <w:r w:rsidRPr="005D05C0">
        <w:rPr>
          <w:b/>
          <w:color w:val="FF0000"/>
          <w:sz w:val="22"/>
        </w:rPr>
        <w:t>The Taylor Rule –</w:t>
      </w:r>
      <w:r w:rsidRPr="005D05C0">
        <w:rPr>
          <w:color w:val="FF0000"/>
          <w:sz w:val="22"/>
        </w:rPr>
        <w:t xml:space="preserve"> </w:t>
      </w:r>
      <w:r>
        <w:rPr>
          <w:sz w:val="22"/>
        </w:rPr>
        <w:t>says that the central bank interest rate according to the following targets:</w:t>
      </w:r>
    </w:p>
    <w:p w14:paraId="1DAC32C1" w14:textId="1FAADC4B" w:rsidR="00E45D49" w:rsidRDefault="00E45D49" w:rsidP="00E45D49">
      <w:pPr>
        <w:pStyle w:val="ListParagraph"/>
        <w:numPr>
          <w:ilvl w:val="0"/>
          <w:numId w:val="33"/>
        </w:numPr>
        <w:rPr>
          <w:sz w:val="22"/>
        </w:rPr>
      </w:pPr>
      <w:r w:rsidRPr="005D05C0">
        <w:rPr>
          <w:sz w:val="22"/>
          <w:u w:val="single"/>
        </w:rPr>
        <w:t>Inflation</w:t>
      </w:r>
      <w:r>
        <w:rPr>
          <w:sz w:val="22"/>
        </w:rPr>
        <w:t xml:space="preserve"> targets </w:t>
      </w:r>
    </w:p>
    <w:p w14:paraId="6FE0D727" w14:textId="0B1033ED" w:rsidR="00E45D49" w:rsidRDefault="00E45D49" w:rsidP="00E45D49">
      <w:pPr>
        <w:pStyle w:val="ListParagraph"/>
        <w:numPr>
          <w:ilvl w:val="0"/>
          <w:numId w:val="33"/>
        </w:numPr>
        <w:rPr>
          <w:sz w:val="22"/>
        </w:rPr>
      </w:pPr>
      <w:r w:rsidRPr="005D05C0">
        <w:rPr>
          <w:sz w:val="22"/>
          <w:u w:val="single"/>
        </w:rPr>
        <w:t>Output</w:t>
      </w:r>
      <w:r>
        <w:rPr>
          <w:sz w:val="22"/>
        </w:rPr>
        <w:t xml:space="preserve"> targets </w:t>
      </w:r>
    </w:p>
    <w:p w14:paraId="22B0CD58" w14:textId="77777777" w:rsidR="005D05C0" w:rsidRPr="005D05C0" w:rsidRDefault="005D05C0" w:rsidP="005D05C0">
      <w:pPr>
        <w:rPr>
          <w:sz w:val="22"/>
        </w:rPr>
      </w:pPr>
    </w:p>
    <w:p w14:paraId="4FFF2A8D" w14:textId="25191E11" w:rsidR="00E45D49" w:rsidRPr="005D05C0" w:rsidRDefault="00E45D49" w:rsidP="005D05C0">
      <w:pPr>
        <w:ind w:left="720"/>
        <w:jc w:val="center"/>
        <w:rPr>
          <w:b/>
        </w:rPr>
      </w:pPr>
      <w:proofErr w:type="spellStart"/>
      <w:r w:rsidRPr="005D05C0">
        <w:rPr>
          <w:b/>
        </w:rPr>
        <w:t>i</w:t>
      </w:r>
      <w:proofErr w:type="spellEnd"/>
      <w:r w:rsidRPr="005D05C0">
        <w:rPr>
          <w:b/>
        </w:rPr>
        <w:t xml:space="preserve"> = i</w:t>
      </w:r>
      <w:r w:rsidRPr="005D05C0">
        <w:rPr>
          <w:b/>
          <w:vertAlign w:val="subscript"/>
        </w:rPr>
        <w:t>0</w:t>
      </w:r>
      <w:r w:rsidRPr="005D05C0">
        <w:rPr>
          <w:b/>
        </w:rPr>
        <w:t xml:space="preserve"> + a( </w:t>
      </w:r>
      <w:r w:rsidRPr="005D05C0">
        <w:rPr>
          <w:b/>
        </w:rPr>
        <w:sym w:font="Symbol" w:char="F070"/>
      </w:r>
      <w:r w:rsidRPr="005D05C0">
        <w:rPr>
          <w:b/>
        </w:rPr>
        <w:t xml:space="preserve"> - </w:t>
      </w:r>
      <w:r w:rsidRPr="005D05C0">
        <w:rPr>
          <w:b/>
        </w:rPr>
        <w:sym w:font="Symbol" w:char="F070"/>
      </w:r>
      <w:r w:rsidRPr="005D05C0">
        <w:rPr>
          <w:b/>
        </w:rPr>
        <w:t>*) + b(Y-</w:t>
      </w:r>
      <w:proofErr w:type="spellStart"/>
      <w:r w:rsidRPr="005D05C0">
        <w:rPr>
          <w:b/>
        </w:rPr>
        <w:t>Yp</w:t>
      </w:r>
      <w:proofErr w:type="spellEnd"/>
      <w:r w:rsidRPr="005D05C0">
        <w:rPr>
          <w:b/>
        </w:rPr>
        <w:t>)</w:t>
      </w:r>
    </w:p>
    <w:p w14:paraId="4FA325F3" w14:textId="055AE8A7" w:rsidR="00E45D49" w:rsidRDefault="00E45D49" w:rsidP="00E45D49">
      <w:pPr>
        <w:ind w:left="720"/>
        <w:rPr>
          <w:sz w:val="22"/>
        </w:rPr>
      </w:pPr>
      <w:r>
        <w:rPr>
          <w:sz w:val="22"/>
        </w:rPr>
        <w:sym w:font="Symbol" w:char="F070"/>
      </w:r>
      <w:r>
        <w:rPr>
          <w:sz w:val="22"/>
        </w:rPr>
        <w:t xml:space="preserve"> - actual inflation </w:t>
      </w:r>
    </w:p>
    <w:p w14:paraId="636C0F8E" w14:textId="3C43853A" w:rsidR="00E45D49" w:rsidRDefault="00E45D49" w:rsidP="00E45D49">
      <w:pPr>
        <w:ind w:left="720"/>
        <w:rPr>
          <w:sz w:val="22"/>
        </w:rPr>
      </w:pPr>
      <w:r>
        <w:rPr>
          <w:sz w:val="22"/>
        </w:rPr>
        <w:sym w:font="Symbol" w:char="F070"/>
      </w:r>
      <w:r>
        <w:rPr>
          <w:sz w:val="22"/>
        </w:rPr>
        <w:t xml:space="preserve">* - target inflation rate </w:t>
      </w:r>
    </w:p>
    <w:p w14:paraId="08FF1133" w14:textId="77777777" w:rsidR="00E45D49" w:rsidRPr="00E45D49" w:rsidRDefault="00E45D49" w:rsidP="00E45D49">
      <w:pPr>
        <w:ind w:left="720"/>
        <w:rPr>
          <w:b/>
          <w:sz w:val="22"/>
        </w:rPr>
      </w:pPr>
    </w:p>
    <w:p w14:paraId="63957FAC" w14:textId="1193468C" w:rsidR="00B57160" w:rsidRDefault="00E45D49" w:rsidP="00E45D49">
      <w:pPr>
        <w:pStyle w:val="ListParagraph"/>
        <w:numPr>
          <w:ilvl w:val="1"/>
          <w:numId w:val="11"/>
        </w:numPr>
        <w:rPr>
          <w:sz w:val="22"/>
        </w:rPr>
      </w:pPr>
      <w:r>
        <w:rPr>
          <w:sz w:val="22"/>
        </w:rPr>
        <w:t xml:space="preserve">Like before, the </w:t>
      </w:r>
      <w:proofErr w:type="spellStart"/>
      <w:r>
        <w:rPr>
          <w:sz w:val="22"/>
        </w:rPr>
        <w:t>BoC</w:t>
      </w:r>
      <w:proofErr w:type="spellEnd"/>
      <w:r>
        <w:rPr>
          <w:sz w:val="22"/>
        </w:rPr>
        <w:t xml:space="preserve"> set interest rates at i</w:t>
      </w:r>
      <w:r>
        <w:rPr>
          <w:sz w:val="22"/>
          <w:vertAlign w:val="subscript"/>
        </w:rPr>
        <w:t>0</w:t>
      </w:r>
      <w:r>
        <w:rPr>
          <w:sz w:val="22"/>
        </w:rPr>
        <w:t>. This is the interest rate where it feels output (Y) will equal potential output (</w:t>
      </w:r>
      <w:proofErr w:type="spellStart"/>
      <w:r>
        <w:rPr>
          <w:sz w:val="22"/>
        </w:rPr>
        <w:t>Yp</w:t>
      </w:r>
      <w:proofErr w:type="spellEnd"/>
      <w:r>
        <w:rPr>
          <w:sz w:val="22"/>
        </w:rPr>
        <w:t>) and inflation (</w:t>
      </w:r>
      <w:r>
        <w:rPr>
          <w:sz w:val="22"/>
        </w:rPr>
        <w:sym w:font="Symbol" w:char="F070"/>
      </w:r>
      <w:r>
        <w:rPr>
          <w:sz w:val="22"/>
        </w:rPr>
        <w:t>) at the target rate (</w:t>
      </w:r>
      <w:r>
        <w:rPr>
          <w:sz w:val="22"/>
        </w:rPr>
        <w:sym w:font="Symbol" w:char="F070"/>
      </w:r>
      <w:r>
        <w:rPr>
          <w:sz w:val="22"/>
        </w:rPr>
        <w:t>*)</w:t>
      </w:r>
    </w:p>
    <w:p w14:paraId="399C94E5" w14:textId="77777777" w:rsidR="005D05C0" w:rsidRPr="005D05C0" w:rsidRDefault="005D05C0" w:rsidP="005D05C0">
      <w:pPr>
        <w:rPr>
          <w:sz w:val="22"/>
        </w:rPr>
      </w:pPr>
    </w:p>
    <w:p w14:paraId="1FB22DC9" w14:textId="7532FC19" w:rsidR="00E45D49" w:rsidRDefault="00E45D49" w:rsidP="00E45D49">
      <w:pPr>
        <w:pStyle w:val="ListParagraph"/>
        <w:numPr>
          <w:ilvl w:val="2"/>
          <w:numId w:val="11"/>
        </w:numPr>
        <w:rPr>
          <w:sz w:val="22"/>
        </w:rPr>
      </w:pPr>
      <w:r>
        <w:rPr>
          <w:sz w:val="22"/>
        </w:rPr>
        <w:t>If</w:t>
      </w:r>
      <w:r w:rsidRPr="005D05C0">
        <w:rPr>
          <w:b/>
          <w:sz w:val="22"/>
        </w:rPr>
        <w:t xml:space="preserve"> </w:t>
      </w:r>
      <w:r w:rsidRPr="005D05C0">
        <w:rPr>
          <w:b/>
          <w:sz w:val="22"/>
        </w:rPr>
        <w:sym w:font="Symbol" w:char="F070"/>
      </w:r>
      <w:r w:rsidR="005D05C0">
        <w:rPr>
          <w:b/>
          <w:sz w:val="22"/>
        </w:rPr>
        <w:t xml:space="preserve"> </w:t>
      </w:r>
      <w:r w:rsidRPr="005D05C0">
        <w:rPr>
          <w:b/>
          <w:sz w:val="22"/>
        </w:rPr>
        <w:t xml:space="preserve">&gt; </w:t>
      </w:r>
      <w:r w:rsidRPr="005D05C0">
        <w:rPr>
          <w:b/>
          <w:sz w:val="22"/>
        </w:rPr>
        <w:sym w:font="Symbol" w:char="F070"/>
      </w:r>
      <w:r w:rsidRPr="005D05C0">
        <w:rPr>
          <w:b/>
          <w:sz w:val="22"/>
        </w:rPr>
        <w:t xml:space="preserve">*, </w:t>
      </w:r>
      <w:r>
        <w:rPr>
          <w:sz w:val="22"/>
        </w:rPr>
        <w:t xml:space="preserve">then the </w:t>
      </w:r>
      <w:proofErr w:type="spellStart"/>
      <w:r>
        <w:rPr>
          <w:sz w:val="22"/>
        </w:rPr>
        <w:t>BoC</w:t>
      </w:r>
      <w:proofErr w:type="spellEnd"/>
      <w:r>
        <w:rPr>
          <w:sz w:val="22"/>
        </w:rPr>
        <w:t xml:space="preserve"> raises the nominal interest rate </w:t>
      </w:r>
    </w:p>
    <w:p w14:paraId="47CADEC7" w14:textId="17565B65" w:rsidR="00F0371E" w:rsidRPr="00F0371E" w:rsidRDefault="00E45D49" w:rsidP="00F0371E">
      <w:pPr>
        <w:pStyle w:val="ListParagraph"/>
        <w:numPr>
          <w:ilvl w:val="2"/>
          <w:numId w:val="11"/>
        </w:numPr>
        <w:rPr>
          <w:sz w:val="22"/>
        </w:rPr>
      </w:pPr>
      <w:r>
        <w:rPr>
          <w:sz w:val="22"/>
        </w:rPr>
        <w:t xml:space="preserve">If </w:t>
      </w:r>
      <w:r w:rsidRPr="005D05C0">
        <w:rPr>
          <w:b/>
          <w:sz w:val="22"/>
        </w:rPr>
        <w:sym w:font="Symbol" w:char="F070"/>
      </w:r>
      <w:r w:rsidR="005D05C0">
        <w:rPr>
          <w:b/>
          <w:sz w:val="22"/>
        </w:rPr>
        <w:t xml:space="preserve"> </w:t>
      </w:r>
      <w:r w:rsidRPr="005D05C0">
        <w:rPr>
          <w:b/>
          <w:sz w:val="22"/>
        </w:rPr>
        <w:t>&lt;</w:t>
      </w:r>
      <w:r w:rsidR="005D05C0">
        <w:rPr>
          <w:b/>
          <w:sz w:val="22"/>
        </w:rPr>
        <w:t xml:space="preserve"> </w:t>
      </w:r>
      <w:r w:rsidRPr="005D05C0">
        <w:rPr>
          <w:b/>
          <w:sz w:val="22"/>
        </w:rPr>
        <w:sym w:font="Symbol" w:char="F070"/>
      </w:r>
      <w:r w:rsidRPr="005D05C0">
        <w:rPr>
          <w:b/>
          <w:sz w:val="22"/>
        </w:rPr>
        <w:t>*</w:t>
      </w:r>
      <w:r>
        <w:rPr>
          <w:sz w:val="22"/>
        </w:rPr>
        <w:t xml:space="preserve">, it lowers the nominal interest rate. </w:t>
      </w:r>
      <w:r w:rsidR="00420E0B">
        <w:rPr>
          <w:sz w:val="22"/>
        </w:rPr>
        <w:t xml:space="preserve"> </w:t>
      </w:r>
    </w:p>
    <w:p w14:paraId="3725D8E7" w14:textId="5476F879" w:rsidR="00B57160" w:rsidRDefault="00F0371E" w:rsidP="00F0371E">
      <w:pPr>
        <w:pStyle w:val="ListParagraph"/>
        <w:numPr>
          <w:ilvl w:val="1"/>
          <w:numId w:val="11"/>
        </w:numPr>
        <w:rPr>
          <w:sz w:val="22"/>
        </w:rPr>
      </w:pPr>
      <w:r>
        <w:rPr>
          <w:sz w:val="22"/>
        </w:rPr>
        <w:t>The letter “</w:t>
      </w:r>
      <w:r w:rsidRPr="005D05C0">
        <w:rPr>
          <w:b/>
          <w:sz w:val="22"/>
        </w:rPr>
        <w:t>a</w:t>
      </w:r>
      <w:r>
        <w:rPr>
          <w:sz w:val="22"/>
        </w:rPr>
        <w:t>” tells us by how much the interest rate is changed in response to an inflation rate that is different from the bank’s target</w:t>
      </w:r>
    </w:p>
    <w:p w14:paraId="162CEC6E" w14:textId="7290171D" w:rsidR="00F0371E" w:rsidRDefault="00F0371E" w:rsidP="00F0371E">
      <w:pPr>
        <w:pStyle w:val="ListParagraph"/>
        <w:numPr>
          <w:ilvl w:val="1"/>
          <w:numId w:val="11"/>
        </w:numPr>
        <w:rPr>
          <w:sz w:val="22"/>
        </w:rPr>
      </w:pPr>
      <w:r>
        <w:rPr>
          <w:sz w:val="22"/>
        </w:rPr>
        <w:t>Any change in economic condition</w:t>
      </w:r>
      <w:r w:rsidR="00DC1C7E">
        <w:rPr>
          <w:sz w:val="22"/>
        </w:rPr>
        <w:t xml:space="preserve">s that the </w:t>
      </w:r>
      <w:proofErr w:type="spellStart"/>
      <w:r w:rsidR="00DC1C7E">
        <w:rPr>
          <w:sz w:val="22"/>
        </w:rPr>
        <w:t>BoC</w:t>
      </w:r>
      <w:proofErr w:type="spellEnd"/>
      <w:r w:rsidR="00DC1C7E">
        <w:rPr>
          <w:sz w:val="22"/>
        </w:rPr>
        <w:t xml:space="preserve"> think is going to last for a while we will lead to the </w:t>
      </w:r>
      <w:proofErr w:type="spellStart"/>
      <w:r w:rsidR="00DC1C7E">
        <w:rPr>
          <w:sz w:val="22"/>
        </w:rPr>
        <w:t>BoC</w:t>
      </w:r>
      <w:proofErr w:type="spellEnd"/>
      <w:r w:rsidR="00DC1C7E">
        <w:rPr>
          <w:sz w:val="22"/>
        </w:rPr>
        <w:t xml:space="preserve"> changing i</w:t>
      </w:r>
      <w:r w:rsidR="00DC1C7E" w:rsidRPr="00DC1C7E">
        <w:rPr>
          <w:sz w:val="22"/>
          <w:vertAlign w:val="subscript"/>
        </w:rPr>
        <w:t>0</w:t>
      </w:r>
      <w:r w:rsidR="00DC1C7E">
        <w:rPr>
          <w:sz w:val="22"/>
        </w:rPr>
        <w:t xml:space="preserve">. This would cause the line to shift up or down </w:t>
      </w:r>
    </w:p>
    <w:p w14:paraId="617D4BEE" w14:textId="77777777" w:rsidR="00DC1C7E" w:rsidRPr="00DC1C7E" w:rsidRDefault="00DC1C7E" w:rsidP="00DC1C7E">
      <w:pPr>
        <w:rPr>
          <w:sz w:val="22"/>
        </w:rPr>
      </w:pPr>
    </w:p>
    <w:p w14:paraId="73C5490B" w14:textId="1E880857" w:rsidR="00DC1C7E" w:rsidRDefault="00DC1C7E" w:rsidP="00DC1C7E">
      <w:pPr>
        <w:pStyle w:val="ListParagraph"/>
        <w:numPr>
          <w:ilvl w:val="0"/>
          <w:numId w:val="11"/>
        </w:numPr>
        <w:rPr>
          <w:sz w:val="22"/>
        </w:rPr>
      </w:pPr>
      <w:r w:rsidRPr="005D05C0">
        <w:rPr>
          <w:b/>
          <w:color w:val="FF0000"/>
          <w:sz w:val="22"/>
        </w:rPr>
        <w:t>Quantitative Easing –</w:t>
      </w:r>
      <w:r w:rsidRPr="005D05C0">
        <w:rPr>
          <w:color w:val="FF0000"/>
          <w:sz w:val="22"/>
        </w:rPr>
        <w:t xml:space="preserve"> </w:t>
      </w:r>
      <w:r>
        <w:rPr>
          <w:sz w:val="22"/>
        </w:rPr>
        <w:t xml:space="preserve">this is the </w:t>
      </w:r>
      <w:r w:rsidRPr="005D05C0">
        <w:rPr>
          <w:sz w:val="22"/>
          <w:u w:val="single"/>
        </w:rPr>
        <w:t>open market operations</w:t>
      </w:r>
      <w:r>
        <w:rPr>
          <w:sz w:val="22"/>
        </w:rPr>
        <w:t xml:space="preserve"> discussed earlier, where the central bank buys financial assets (mainly government bonds) to increase the </w:t>
      </w:r>
      <w:r w:rsidRPr="005D05C0">
        <w:rPr>
          <w:sz w:val="22"/>
          <w:u w:val="single"/>
        </w:rPr>
        <w:t>monetary base</w:t>
      </w:r>
      <w:r>
        <w:rPr>
          <w:sz w:val="22"/>
        </w:rPr>
        <w:t xml:space="preserve">. The main goal is to increase the </w:t>
      </w:r>
      <w:r w:rsidRPr="005D05C0">
        <w:rPr>
          <w:sz w:val="22"/>
          <w:u w:val="single"/>
        </w:rPr>
        <w:t>cash reserve</w:t>
      </w:r>
      <w:r>
        <w:rPr>
          <w:sz w:val="22"/>
        </w:rPr>
        <w:t xml:space="preserve"> in the banking system directly, which allows the bank to lend more. </w:t>
      </w:r>
    </w:p>
    <w:p w14:paraId="66FCE025" w14:textId="77777777" w:rsidR="005D05C0" w:rsidRPr="005D05C0" w:rsidRDefault="005D05C0" w:rsidP="005D05C0">
      <w:pPr>
        <w:rPr>
          <w:sz w:val="22"/>
        </w:rPr>
      </w:pPr>
    </w:p>
    <w:p w14:paraId="6D277A34" w14:textId="7E485CFB" w:rsidR="00DC1C7E" w:rsidRDefault="00DC1C7E" w:rsidP="00DC1C7E">
      <w:pPr>
        <w:ind w:left="720"/>
        <w:rPr>
          <w:sz w:val="22"/>
        </w:rPr>
      </w:pPr>
      <w:r w:rsidRPr="004231A0">
        <w:rPr>
          <w:i/>
          <w:sz w:val="22"/>
        </w:rPr>
        <w:t>Example:</w:t>
      </w:r>
      <w:r>
        <w:rPr>
          <w:sz w:val="22"/>
        </w:rPr>
        <w:t xml:space="preserve"> if the bank buys government bonds from RBC and pays for them by making deposits in RBC</w:t>
      </w:r>
    </w:p>
    <w:p w14:paraId="5F91FA9E" w14:textId="77777777" w:rsidR="00DC1C7E" w:rsidRPr="00DC1C7E" w:rsidRDefault="00DC1C7E" w:rsidP="00DC1C7E">
      <w:pPr>
        <w:ind w:left="720"/>
        <w:rPr>
          <w:sz w:val="22"/>
        </w:rPr>
      </w:pPr>
    </w:p>
    <w:p w14:paraId="4780B672" w14:textId="58E3FBBB" w:rsidR="00B57160" w:rsidRDefault="00DC1C7E" w:rsidP="00E44409">
      <w:pPr>
        <w:pStyle w:val="ListParagraph"/>
        <w:numPr>
          <w:ilvl w:val="0"/>
          <w:numId w:val="11"/>
        </w:numPr>
        <w:rPr>
          <w:sz w:val="22"/>
        </w:rPr>
      </w:pPr>
      <w:r w:rsidRPr="005D05C0">
        <w:rPr>
          <w:b/>
          <w:color w:val="FF0000"/>
          <w:sz w:val="22"/>
        </w:rPr>
        <w:t>Crediting Easing –</w:t>
      </w:r>
      <w:r w:rsidRPr="005D05C0">
        <w:rPr>
          <w:color w:val="FF0000"/>
          <w:sz w:val="22"/>
        </w:rPr>
        <w:t xml:space="preserve"> </w:t>
      </w:r>
      <w:r>
        <w:rPr>
          <w:sz w:val="22"/>
        </w:rPr>
        <w:t xml:space="preserve">this is when the central bank buys financial assets to put cash directly into the market rather than doing it through the banking system. </w:t>
      </w:r>
    </w:p>
    <w:p w14:paraId="51A10F2C" w14:textId="77777777" w:rsidR="005D05C0" w:rsidRPr="005D05C0" w:rsidRDefault="005D05C0" w:rsidP="005D05C0">
      <w:pPr>
        <w:rPr>
          <w:sz w:val="22"/>
        </w:rPr>
      </w:pPr>
    </w:p>
    <w:p w14:paraId="58A54F67" w14:textId="285AD290" w:rsidR="00DC1C7E" w:rsidRDefault="00DC1C7E" w:rsidP="00DC1C7E">
      <w:pPr>
        <w:ind w:left="720"/>
        <w:rPr>
          <w:sz w:val="22"/>
        </w:rPr>
      </w:pPr>
      <w:r w:rsidRPr="004231A0">
        <w:rPr>
          <w:i/>
          <w:sz w:val="22"/>
        </w:rPr>
        <w:t>Example:</w:t>
      </w:r>
      <w:r>
        <w:rPr>
          <w:sz w:val="22"/>
        </w:rPr>
        <w:t xml:space="preserve"> if Bob and Sue own government bonds, the </w:t>
      </w:r>
      <w:proofErr w:type="spellStart"/>
      <w:r>
        <w:rPr>
          <w:sz w:val="22"/>
        </w:rPr>
        <w:t>BoC</w:t>
      </w:r>
      <w:proofErr w:type="spellEnd"/>
      <w:r>
        <w:rPr>
          <w:sz w:val="22"/>
        </w:rPr>
        <w:t xml:space="preserve"> can buy it off them, which would put money straight in to the market. </w:t>
      </w:r>
    </w:p>
    <w:p w14:paraId="3F4CA8B7" w14:textId="77777777" w:rsidR="00DC1C7E" w:rsidRDefault="00DC1C7E" w:rsidP="00DC1C7E">
      <w:pPr>
        <w:rPr>
          <w:sz w:val="22"/>
        </w:rPr>
      </w:pPr>
    </w:p>
    <w:p w14:paraId="7AF15C7A" w14:textId="0C1DA86D" w:rsidR="00DC1C7E" w:rsidRDefault="00DC1C7E" w:rsidP="00DC1C7E">
      <w:pPr>
        <w:ind w:left="720"/>
        <w:rPr>
          <w:sz w:val="22"/>
        </w:rPr>
      </w:pPr>
      <w:r w:rsidRPr="009204A0">
        <w:rPr>
          <w:b/>
          <w:sz w:val="22"/>
        </w:rPr>
        <w:t>NOTE:</w:t>
      </w:r>
      <w:r>
        <w:rPr>
          <w:sz w:val="22"/>
        </w:rPr>
        <w:t xml:space="preserve"> for the exam, you just need to know that the main difference between these two terms is that quantitative easing puts cash into the banking system and credit easing puts cash into other markets.  </w:t>
      </w:r>
    </w:p>
    <w:p w14:paraId="5ED71AFB" w14:textId="77777777" w:rsidR="004D54AF" w:rsidRDefault="004D54AF" w:rsidP="00DC1C7E">
      <w:pPr>
        <w:ind w:left="720"/>
        <w:rPr>
          <w:sz w:val="22"/>
        </w:rPr>
      </w:pPr>
    </w:p>
    <w:p w14:paraId="7D32F8FB" w14:textId="77777777" w:rsidR="004D54AF" w:rsidRDefault="004D54AF" w:rsidP="00DC1C7E">
      <w:pPr>
        <w:ind w:left="720"/>
        <w:rPr>
          <w:sz w:val="22"/>
        </w:rPr>
      </w:pPr>
    </w:p>
    <w:p w14:paraId="2786A14F" w14:textId="77777777" w:rsidR="004D54AF" w:rsidRDefault="004D54AF" w:rsidP="00DC1C7E">
      <w:pPr>
        <w:ind w:left="720"/>
        <w:rPr>
          <w:sz w:val="22"/>
        </w:rPr>
      </w:pPr>
    </w:p>
    <w:p w14:paraId="72E70B5E" w14:textId="77777777" w:rsidR="004D54AF" w:rsidRDefault="004D54AF" w:rsidP="00DC1C7E">
      <w:pPr>
        <w:ind w:left="720"/>
        <w:rPr>
          <w:sz w:val="22"/>
        </w:rPr>
      </w:pPr>
    </w:p>
    <w:p w14:paraId="24AC13C7" w14:textId="77777777" w:rsidR="004D54AF" w:rsidRDefault="004D54AF" w:rsidP="00DC1C7E">
      <w:pPr>
        <w:ind w:left="720"/>
        <w:rPr>
          <w:sz w:val="22"/>
        </w:rPr>
      </w:pPr>
    </w:p>
    <w:p w14:paraId="787F923B" w14:textId="77777777" w:rsidR="004D54AF" w:rsidRDefault="004D54AF" w:rsidP="00DC1C7E">
      <w:pPr>
        <w:ind w:left="720"/>
        <w:rPr>
          <w:sz w:val="22"/>
        </w:rPr>
      </w:pPr>
    </w:p>
    <w:p w14:paraId="5119D293" w14:textId="77777777" w:rsidR="004D54AF" w:rsidRDefault="004D54AF" w:rsidP="00DC1C7E">
      <w:pPr>
        <w:ind w:left="720"/>
        <w:rPr>
          <w:sz w:val="22"/>
        </w:rPr>
      </w:pPr>
    </w:p>
    <w:p w14:paraId="66B03607" w14:textId="77777777" w:rsidR="004D54AF" w:rsidRDefault="004D54AF" w:rsidP="00DC1C7E">
      <w:pPr>
        <w:ind w:left="720"/>
        <w:rPr>
          <w:sz w:val="22"/>
        </w:rPr>
      </w:pPr>
    </w:p>
    <w:p w14:paraId="29DF27EF" w14:textId="77777777" w:rsidR="004D54AF" w:rsidRDefault="004D54AF" w:rsidP="005D05C0">
      <w:pPr>
        <w:rPr>
          <w:sz w:val="22"/>
        </w:rPr>
      </w:pPr>
    </w:p>
    <w:p w14:paraId="710BB78A" w14:textId="77777777" w:rsidR="004D54AF" w:rsidRDefault="004D54AF" w:rsidP="00DC1C7E">
      <w:pPr>
        <w:ind w:left="720"/>
        <w:rPr>
          <w:sz w:val="22"/>
        </w:rPr>
      </w:pPr>
    </w:p>
    <w:p w14:paraId="6621894D" w14:textId="065147C2" w:rsidR="004D54AF" w:rsidRPr="00C41F16" w:rsidRDefault="004D54AF" w:rsidP="004D54AF">
      <w:pPr>
        <w:pStyle w:val="Title"/>
        <w:rPr>
          <w:i/>
          <w:color w:val="9F2936" w:themeColor="accent2"/>
          <w:sz w:val="32"/>
        </w:rPr>
      </w:pPr>
      <w:r w:rsidRPr="00C5498A">
        <w:rPr>
          <w:rStyle w:val="SubtleEmphasis"/>
          <w:color w:val="9F2936" w:themeColor="accent2"/>
          <w:sz w:val="32"/>
        </w:rPr>
        <w:lastRenderedPageBreak/>
        <w:t xml:space="preserve">Chapter </w:t>
      </w:r>
      <w:r>
        <w:rPr>
          <w:rStyle w:val="SubtleEmphasis"/>
          <w:color w:val="9F2936" w:themeColor="accent2"/>
          <w:sz w:val="32"/>
        </w:rPr>
        <w:t xml:space="preserve">11: Monetary and Fiscal Policy in the Short Run </w:t>
      </w:r>
      <w:r w:rsidRPr="00C5498A">
        <w:rPr>
          <w:rStyle w:val="SubtleEmphasis"/>
          <w:color w:val="9F2936" w:themeColor="accent2"/>
          <w:sz w:val="32"/>
        </w:rPr>
        <w:t xml:space="preserve">   </w:t>
      </w:r>
    </w:p>
    <w:p w14:paraId="698D206B" w14:textId="340B3DB0" w:rsidR="004D54AF" w:rsidRPr="005D05C0" w:rsidRDefault="007928B5" w:rsidP="00DC1C7E">
      <w:pPr>
        <w:ind w:left="720"/>
        <w:rPr>
          <w:b/>
          <w:sz w:val="22"/>
          <w:u w:val="single"/>
        </w:rPr>
      </w:pPr>
      <w:r>
        <w:rPr>
          <w:sz w:val="22"/>
        </w:rPr>
        <w:tab/>
      </w:r>
      <w:r>
        <w:rPr>
          <w:sz w:val="22"/>
        </w:rPr>
        <w:tab/>
      </w:r>
      <w:r w:rsidRPr="005D05C0">
        <w:rPr>
          <w:sz w:val="22"/>
        </w:rPr>
        <w:tab/>
      </w:r>
      <w:r w:rsidRPr="005D05C0">
        <w:rPr>
          <w:b/>
          <w:sz w:val="22"/>
        </w:rPr>
        <w:tab/>
      </w:r>
      <w:r w:rsidRPr="005D05C0">
        <w:rPr>
          <w:b/>
          <w:sz w:val="22"/>
          <w:u w:val="single"/>
        </w:rPr>
        <w:t>Short- Run Equilibrium</w:t>
      </w:r>
    </w:p>
    <w:p w14:paraId="7F84D38D" w14:textId="0C5500C5" w:rsidR="007928B5" w:rsidRDefault="007928B5" w:rsidP="00DC1C7E">
      <w:pPr>
        <w:ind w:left="720"/>
        <w:rPr>
          <w:sz w:val="22"/>
        </w:rPr>
      </w:pPr>
      <w:r>
        <w:rPr>
          <w:sz w:val="22"/>
        </w:rPr>
        <w:tab/>
      </w:r>
      <w:r>
        <w:rPr>
          <w:sz w:val="22"/>
        </w:rPr>
        <w:tab/>
      </w:r>
    </w:p>
    <w:p w14:paraId="25B4C2E2" w14:textId="5BC991F7" w:rsidR="007928B5" w:rsidRDefault="007928B5" w:rsidP="00DC1C7E">
      <w:pPr>
        <w:ind w:left="720"/>
        <w:rPr>
          <w:sz w:val="22"/>
        </w:rPr>
      </w:pPr>
      <w:r>
        <w:rPr>
          <w:noProof/>
        </w:rPr>
        <mc:AlternateContent>
          <mc:Choice Requires="wps">
            <w:drawing>
              <wp:anchor distT="0" distB="0" distL="114300" distR="114300" simplePos="0" relativeHeight="251809792" behindDoc="0" locked="0" layoutInCell="1" allowOverlap="1" wp14:anchorId="6E5AE25D" wp14:editId="0351ADBD">
                <wp:simplePos x="0" y="0"/>
                <wp:positionH relativeFrom="margin">
                  <wp:posOffset>1765935</wp:posOffset>
                </wp:positionH>
                <wp:positionV relativeFrom="margin">
                  <wp:posOffset>803275</wp:posOffset>
                </wp:positionV>
                <wp:extent cx="1905" cy="2051685"/>
                <wp:effectExtent l="0" t="0" r="48895" b="31115"/>
                <wp:wrapTight wrapText="bothSides">
                  <wp:wrapPolygon edited="1">
                    <wp:start x="-1" y="0"/>
                    <wp:lineTo x="-1" y="21520"/>
                    <wp:lineTo x="-1" y="21520"/>
                    <wp:lineTo x="197" y="10738"/>
                    <wp:lineTo x="-1" y="0"/>
                    <wp:lineTo x="-1" y="0"/>
                  </wp:wrapPolygon>
                </wp:wrapTight>
                <wp:docPr id="65" name="Straight Connector 65"/>
                <wp:cNvGraphicFramePr/>
                <a:graphic xmlns:a="http://schemas.openxmlformats.org/drawingml/2006/main">
                  <a:graphicData uri="http://schemas.microsoft.com/office/word/2010/wordprocessingShape">
                    <wps:wsp>
                      <wps:cNvCnPr/>
                      <wps:spPr>
                        <a:xfrm>
                          <a:off x="0" y="0"/>
                          <a:ext cx="1905" cy="205168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3377B7" id="Straight_x0020_Connector_x0020_65" o:spid="_x0000_s1026" style="position:absolute;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39.05pt,63.25pt" to="139.2pt,224.8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" strokecolor="black [3213]" strokeweight="1pt">
                <v:stroke joinstyle="miter"/>
                <w10:wrap type="tight" anchorx="margin" anchory="margin"/>
              </v:line>
            </w:pict>
          </mc:Fallback>
        </mc:AlternateContent>
      </w:r>
    </w:p>
    <w:p w14:paraId="32B9A76B" w14:textId="77777777" w:rsidR="007928B5" w:rsidRDefault="007928B5" w:rsidP="00DC1C7E">
      <w:pPr>
        <w:ind w:left="720"/>
        <w:rPr>
          <w:sz w:val="22"/>
        </w:rPr>
      </w:pPr>
    </w:p>
    <w:p w14:paraId="4EF308EF" w14:textId="446C9F90" w:rsidR="007928B5" w:rsidRDefault="007928B5" w:rsidP="00DC1C7E">
      <w:pPr>
        <w:ind w:left="720"/>
        <w:rPr>
          <w:sz w:val="22"/>
        </w:rPr>
      </w:pPr>
    </w:p>
    <w:p w14:paraId="5CAA9463" w14:textId="77777777" w:rsidR="007928B5" w:rsidRDefault="007928B5" w:rsidP="00DC1C7E">
      <w:pPr>
        <w:ind w:left="720"/>
        <w:rPr>
          <w:sz w:val="22"/>
        </w:rPr>
      </w:pPr>
    </w:p>
    <w:p w14:paraId="170B7275" w14:textId="4BAEE2F2" w:rsidR="007928B5" w:rsidRDefault="007928B5" w:rsidP="00DC1C7E">
      <w:pPr>
        <w:ind w:left="720"/>
        <w:rPr>
          <w:sz w:val="22"/>
        </w:rPr>
      </w:pPr>
    </w:p>
    <w:p w14:paraId="2D32B9D6" w14:textId="77777777" w:rsidR="007928B5" w:rsidRDefault="007928B5" w:rsidP="00DC1C7E">
      <w:pPr>
        <w:ind w:left="720"/>
        <w:rPr>
          <w:sz w:val="22"/>
        </w:rPr>
      </w:pPr>
    </w:p>
    <w:p w14:paraId="0E101D96" w14:textId="77777777" w:rsidR="007928B5" w:rsidRDefault="007928B5" w:rsidP="00DC1C7E">
      <w:pPr>
        <w:ind w:left="720"/>
        <w:rPr>
          <w:sz w:val="22"/>
        </w:rPr>
      </w:pPr>
    </w:p>
    <w:p w14:paraId="1B4BCAFA" w14:textId="77777777" w:rsidR="007928B5" w:rsidRDefault="007928B5" w:rsidP="00DC1C7E">
      <w:pPr>
        <w:ind w:left="720"/>
        <w:rPr>
          <w:sz w:val="22"/>
        </w:rPr>
      </w:pPr>
    </w:p>
    <w:p w14:paraId="45B6973C" w14:textId="77777777" w:rsidR="007928B5" w:rsidRDefault="007928B5" w:rsidP="00DC1C7E">
      <w:pPr>
        <w:ind w:left="720"/>
        <w:rPr>
          <w:sz w:val="22"/>
        </w:rPr>
      </w:pPr>
    </w:p>
    <w:p w14:paraId="08D4BE67" w14:textId="77777777" w:rsidR="007928B5" w:rsidRDefault="007928B5" w:rsidP="00DC1C7E">
      <w:pPr>
        <w:ind w:left="720"/>
        <w:rPr>
          <w:sz w:val="22"/>
        </w:rPr>
      </w:pPr>
    </w:p>
    <w:p w14:paraId="64993495" w14:textId="12079FB7" w:rsidR="007928B5" w:rsidRDefault="007928B5" w:rsidP="00DC1C7E">
      <w:pPr>
        <w:ind w:left="720"/>
        <w:rPr>
          <w:sz w:val="22"/>
        </w:rPr>
      </w:pPr>
    </w:p>
    <w:p w14:paraId="648316B0" w14:textId="05C26112" w:rsidR="007928B5" w:rsidRDefault="007928B5" w:rsidP="00DC1C7E">
      <w:pPr>
        <w:ind w:left="720"/>
        <w:rPr>
          <w:sz w:val="22"/>
        </w:rPr>
      </w:pPr>
    </w:p>
    <w:p w14:paraId="140A409F" w14:textId="0D12A770" w:rsidR="007928B5" w:rsidRDefault="007928B5" w:rsidP="00DC1C7E">
      <w:pPr>
        <w:ind w:left="720"/>
        <w:rPr>
          <w:sz w:val="22"/>
        </w:rPr>
      </w:pPr>
      <w:r>
        <w:rPr>
          <w:noProof/>
        </w:rPr>
        <mc:AlternateContent>
          <mc:Choice Requires="wps">
            <w:drawing>
              <wp:anchor distT="0" distB="0" distL="114300" distR="114300" simplePos="0" relativeHeight="251811840" behindDoc="0" locked="0" layoutInCell="1" allowOverlap="1" wp14:anchorId="37E58B0E" wp14:editId="4556D7EE">
                <wp:simplePos x="0" y="0"/>
                <wp:positionH relativeFrom="column">
                  <wp:posOffset>1765935</wp:posOffset>
                </wp:positionH>
                <wp:positionV relativeFrom="paragraph">
                  <wp:posOffset>66494</wp:posOffset>
                </wp:positionV>
                <wp:extent cx="2631349" cy="2540"/>
                <wp:effectExtent l="0" t="0" r="36195" b="48260"/>
                <wp:wrapNone/>
                <wp:docPr id="70" name="Straight Connector 70"/>
                <wp:cNvGraphicFramePr/>
                <a:graphic xmlns:a="http://schemas.openxmlformats.org/drawingml/2006/main">
                  <a:graphicData uri="http://schemas.microsoft.com/office/word/2010/wordprocessingShape">
                    <wps:wsp>
                      <wps:cNvCnPr/>
                      <wps:spPr>
                        <a:xfrm flipH="1" flipV="1">
                          <a:off x="0" y="0"/>
                          <a:ext cx="2631349" cy="25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34CF9C" id="Straight_x0020_Connector_x0020_70" o:spid="_x0000_s1026" style="position:absolute;flip:x y;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05pt,5.25pt" to="346.25pt,5.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" strokecolor="black [3213]" strokeweight="1pt">
                <v:stroke joinstyle="miter"/>
              </v:line>
            </w:pict>
          </mc:Fallback>
        </mc:AlternateContent>
      </w:r>
    </w:p>
    <w:p w14:paraId="685DCFB4" w14:textId="77777777" w:rsidR="007928B5" w:rsidRDefault="007928B5" w:rsidP="00DC1C7E">
      <w:pPr>
        <w:ind w:left="720"/>
        <w:rPr>
          <w:sz w:val="22"/>
        </w:rPr>
      </w:pPr>
    </w:p>
    <w:p w14:paraId="71F61237" w14:textId="255708DD" w:rsidR="007928B5" w:rsidRDefault="007928B5" w:rsidP="00DC1C7E">
      <w:pPr>
        <w:ind w:left="720"/>
        <w:rPr>
          <w:sz w:val="22"/>
        </w:rPr>
      </w:pPr>
      <w:r>
        <w:rPr>
          <w:sz w:val="22"/>
        </w:rPr>
        <w:t>Fig 11. 1</w:t>
      </w:r>
    </w:p>
    <w:p w14:paraId="3A7DD995" w14:textId="38375E51" w:rsidR="007928B5" w:rsidRDefault="007928B5" w:rsidP="00DC1C7E">
      <w:pPr>
        <w:ind w:left="720"/>
        <w:rPr>
          <w:sz w:val="22"/>
        </w:rPr>
      </w:pPr>
    </w:p>
    <w:p w14:paraId="536155AE" w14:textId="474ABBB7" w:rsidR="007928B5" w:rsidRPr="00DB2414" w:rsidRDefault="007928B5" w:rsidP="007928B5">
      <w:pPr>
        <w:pStyle w:val="Heading3"/>
        <w:spacing w:before="240"/>
      </w:pPr>
      <w:r>
        <w:t xml:space="preserve">AS, AD and Equilibrium    </w:t>
      </w:r>
    </w:p>
    <w:p w14:paraId="4DF1E169" w14:textId="77777777" w:rsidR="007928B5" w:rsidRPr="00DC1C7E" w:rsidRDefault="007928B5" w:rsidP="00DC1C7E">
      <w:pPr>
        <w:ind w:left="720"/>
        <w:rPr>
          <w:sz w:val="22"/>
        </w:rPr>
      </w:pPr>
    </w:p>
    <w:p w14:paraId="489D7A61" w14:textId="77777777" w:rsidR="007928B5" w:rsidRDefault="00B57160" w:rsidP="00E44409">
      <w:pPr>
        <w:pStyle w:val="ListParagraph"/>
        <w:numPr>
          <w:ilvl w:val="0"/>
          <w:numId w:val="11"/>
        </w:numPr>
        <w:rPr>
          <w:sz w:val="22"/>
        </w:rPr>
      </w:pPr>
      <w:r w:rsidRPr="005D05C0">
        <w:rPr>
          <w:b/>
          <w:sz w:val="22"/>
        </w:rPr>
        <w:t>S</w:t>
      </w:r>
      <w:r w:rsidR="007928B5" w:rsidRPr="005D05C0">
        <w:rPr>
          <w:b/>
          <w:sz w:val="22"/>
        </w:rPr>
        <w:t>hort – run Aggregate Supply (AS)</w:t>
      </w:r>
      <w:r w:rsidR="007928B5">
        <w:rPr>
          <w:sz w:val="22"/>
        </w:rPr>
        <w:t xml:space="preserve"> shows the positive relationship that exists between how much supply a business is willing to produce and the price the business is willing to sell it for, keeping its expenses constant (wages, supply of labor, capital). Essentially the higher the selling price, the more the business is going to be willing to produce and vice versa</w:t>
      </w:r>
    </w:p>
    <w:p w14:paraId="14564F2C" w14:textId="77777777" w:rsidR="005D05C0" w:rsidRPr="005D05C0" w:rsidRDefault="005D05C0" w:rsidP="005D05C0">
      <w:pPr>
        <w:rPr>
          <w:sz w:val="22"/>
        </w:rPr>
      </w:pPr>
    </w:p>
    <w:p w14:paraId="4BE171D2" w14:textId="77777777" w:rsidR="0039152E" w:rsidRDefault="007928B5" w:rsidP="00E44409">
      <w:pPr>
        <w:pStyle w:val="ListParagraph"/>
        <w:numPr>
          <w:ilvl w:val="0"/>
          <w:numId w:val="11"/>
        </w:numPr>
        <w:rPr>
          <w:sz w:val="22"/>
        </w:rPr>
      </w:pPr>
      <w:r>
        <w:rPr>
          <w:sz w:val="22"/>
        </w:rPr>
        <w:t xml:space="preserve">If there </w:t>
      </w:r>
      <w:r w:rsidR="0039152E">
        <w:rPr>
          <w:sz w:val="22"/>
        </w:rPr>
        <w:t>is an increase in wage rates, it increases the costs for the business which forces produce to require higher prices to produce the same level of output (Y1)</w:t>
      </w:r>
    </w:p>
    <w:p w14:paraId="63371547" w14:textId="3854489B" w:rsidR="00B57160" w:rsidRDefault="0039152E" w:rsidP="0039152E">
      <w:pPr>
        <w:pStyle w:val="ListParagraph"/>
        <w:numPr>
          <w:ilvl w:val="1"/>
          <w:numId w:val="11"/>
        </w:numPr>
        <w:rPr>
          <w:sz w:val="22"/>
        </w:rPr>
      </w:pPr>
      <w:r>
        <w:rPr>
          <w:sz w:val="22"/>
        </w:rPr>
        <w:t>This causes the AS curve to shift to AS1</w:t>
      </w:r>
      <w:r w:rsidR="007928B5">
        <w:rPr>
          <w:sz w:val="22"/>
        </w:rPr>
        <w:t xml:space="preserve"> </w:t>
      </w:r>
    </w:p>
    <w:p w14:paraId="11979851" w14:textId="77777777" w:rsidR="005D05C0" w:rsidRPr="005D05C0" w:rsidRDefault="005D05C0" w:rsidP="005D05C0">
      <w:pPr>
        <w:rPr>
          <w:sz w:val="22"/>
        </w:rPr>
      </w:pPr>
    </w:p>
    <w:p w14:paraId="79E3A8E4" w14:textId="7BBCC385" w:rsidR="00B57160" w:rsidRDefault="00B57160" w:rsidP="00E44409">
      <w:pPr>
        <w:pStyle w:val="ListParagraph"/>
        <w:numPr>
          <w:ilvl w:val="0"/>
          <w:numId w:val="11"/>
        </w:numPr>
        <w:rPr>
          <w:sz w:val="22"/>
        </w:rPr>
      </w:pPr>
      <w:r w:rsidRPr="005D05C0">
        <w:rPr>
          <w:b/>
          <w:sz w:val="22"/>
        </w:rPr>
        <w:t>S</w:t>
      </w:r>
      <w:r w:rsidR="0039152E" w:rsidRPr="005D05C0">
        <w:rPr>
          <w:b/>
          <w:sz w:val="22"/>
        </w:rPr>
        <w:t>hort-run Aggregate Demand (AD)</w:t>
      </w:r>
      <w:r w:rsidR="0039152E">
        <w:rPr>
          <w:sz w:val="22"/>
        </w:rPr>
        <w:t xml:space="preserve"> shows the </w:t>
      </w:r>
      <w:r w:rsidR="0039152E" w:rsidRPr="005D05C0">
        <w:rPr>
          <w:sz w:val="22"/>
          <w:u w:val="single"/>
        </w:rPr>
        <w:t>negative</w:t>
      </w:r>
      <w:r w:rsidR="0039152E">
        <w:rPr>
          <w:sz w:val="22"/>
        </w:rPr>
        <w:t xml:space="preserve"> relationship between price levels and planned aggregate expenditure </w:t>
      </w:r>
    </w:p>
    <w:p w14:paraId="6E698E67" w14:textId="77777777" w:rsidR="005D05C0" w:rsidRPr="005D05C0" w:rsidRDefault="005D05C0" w:rsidP="005D05C0">
      <w:pPr>
        <w:rPr>
          <w:sz w:val="22"/>
        </w:rPr>
      </w:pPr>
    </w:p>
    <w:p w14:paraId="7755BC06" w14:textId="6C0DB441" w:rsidR="005D05C0" w:rsidRPr="004231A0" w:rsidRDefault="0039152E" w:rsidP="0039152E">
      <w:pPr>
        <w:pStyle w:val="ListParagraph"/>
        <w:numPr>
          <w:ilvl w:val="0"/>
          <w:numId w:val="11"/>
        </w:numPr>
        <w:rPr>
          <w:sz w:val="22"/>
          <w:u w:val="single"/>
        </w:rPr>
      </w:pPr>
      <w:r>
        <w:rPr>
          <w:sz w:val="22"/>
        </w:rPr>
        <w:t xml:space="preserve">The point where the AS and AD line cross, is the </w:t>
      </w:r>
      <w:r w:rsidRPr="005D05C0">
        <w:rPr>
          <w:sz w:val="22"/>
          <w:u w:val="single"/>
        </w:rPr>
        <w:t xml:space="preserve">short-run equilibrium </w:t>
      </w:r>
    </w:p>
    <w:p w14:paraId="67071246" w14:textId="77B9DE8D" w:rsidR="0039152E" w:rsidRPr="00DB2414" w:rsidRDefault="0039152E" w:rsidP="0039152E">
      <w:pPr>
        <w:pStyle w:val="Heading3"/>
        <w:spacing w:before="240"/>
      </w:pPr>
      <w:r>
        <w:t xml:space="preserve">AD Shocks    </w:t>
      </w:r>
    </w:p>
    <w:p w14:paraId="673E95D6" w14:textId="77777777" w:rsidR="0039152E" w:rsidRPr="0039152E" w:rsidRDefault="0039152E" w:rsidP="0039152E">
      <w:pPr>
        <w:rPr>
          <w:sz w:val="22"/>
        </w:rPr>
      </w:pPr>
    </w:p>
    <w:p w14:paraId="34D80EC0" w14:textId="454E5E89" w:rsidR="00B57160" w:rsidRDefault="0039152E" w:rsidP="00E44409">
      <w:pPr>
        <w:pStyle w:val="ListParagraph"/>
        <w:numPr>
          <w:ilvl w:val="0"/>
          <w:numId w:val="11"/>
        </w:numPr>
        <w:rPr>
          <w:sz w:val="22"/>
        </w:rPr>
      </w:pPr>
      <w:r>
        <w:rPr>
          <w:sz w:val="22"/>
        </w:rPr>
        <w:t xml:space="preserve">AD shocks are when changes in autonomous expenditure shift the AD curve </w:t>
      </w:r>
    </w:p>
    <w:p w14:paraId="36284528" w14:textId="77777777" w:rsidR="005D05C0" w:rsidRPr="005D05C0" w:rsidRDefault="005D05C0" w:rsidP="005D05C0">
      <w:pPr>
        <w:rPr>
          <w:sz w:val="22"/>
        </w:rPr>
      </w:pPr>
    </w:p>
    <w:p w14:paraId="7A450E8A" w14:textId="470E5E09" w:rsidR="0039152E" w:rsidRDefault="0039152E" w:rsidP="0039152E">
      <w:pPr>
        <w:pStyle w:val="ListParagraph"/>
        <w:numPr>
          <w:ilvl w:val="0"/>
          <w:numId w:val="11"/>
        </w:numPr>
        <w:rPr>
          <w:sz w:val="22"/>
        </w:rPr>
      </w:pPr>
      <w:r>
        <w:rPr>
          <w:sz w:val="22"/>
        </w:rPr>
        <w:t xml:space="preserve">An </w:t>
      </w:r>
      <w:r w:rsidRPr="005D05C0">
        <w:rPr>
          <w:sz w:val="22"/>
          <w:u w:val="single"/>
        </w:rPr>
        <w:t>increase</w:t>
      </w:r>
      <w:r>
        <w:rPr>
          <w:sz w:val="22"/>
        </w:rPr>
        <w:t xml:space="preserve"> in autonomous expenditure shifts AD curve to the </w:t>
      </w:r>
      <w:r w:rsidRPr="005D05C0">
        <w:rPr>
          <w:sz w:val="22"/>
          <w:u w:val="single"/>
        </w:rPr>
        <w:t>right</w:t>
      </w:r>
      <w:r>
        <w:rPr>
          <w:sz w:val="22"/>
        </w:rPr>
        <w:t xml:space="preserve">. This increase the equilibrium price and real GDP </w:t>
      </w:r>
      <w:r>
        <w:rPr>
          <w:sz w:val="22"/>
        </w:rPr>
        <w:tab/>
      </w:r>
    </w:p>
    <w:p w14:paraId="2A5EBB57" w14:textId="77777777" w:rsidR="005D05C0" w:rsidRPr="005D05C0" w:rsidRDefault="005D05C0" w:rsidP="005D05C0">
      <w:pPr>
        <w:rPr>
          <w:sz w:val="22"/>
        </w:rPr>
      </w:pPr>
    </w:p>
    <w:p w14:paraId="5C19062A" w14:textId="12CDE507" w:rsidR="0039152E" w:rsidRDefault="0039152E" w:rsidP="004231A0">
      <w:pPr>
        <w:ind w:left="360"/>
        <w:rPr>
          <w:sz w:val="22"/>
        </w:rPr>
      </w:pPr>
      <w:r w:rsidRPr="004231A0">
        <w:rPr>
          <w:i/>
          <w:sz w:val="22"/>
        </w:rPr>
        <w:t>Example:</w:t>
      </w:r>
      <w:r>
        <w:rPr>
          <w:sz w:val="22"/>
        </w:rPr>
        <w:t xml:space="preserve"> If </w:t>
      </w:r>
      <w:r w:rsidRPr="005D05C0">
        <w:rPr>
          <w:sz w:val="22"/>
          <w:u w:val="single"/>
        </w:rPr>
        <w:t>autonomous</w:t>
      </w:r>
      <w:r>
        <w:rPr>
          <w:sz w:val="22"/>
        </w:rPr>
        <w:t xml:space="preserve"> government spending or </w:t>
      </w:r>
      <w:r w:rsidRPr="005D05C0">
        <w:rPr>
          <w:sz w:val="22"/>
          <w:u w:val="single"/>
        </w:rPr>
        <w:t>autonomous</w:t>
      </w:r>
      <w:r>
        <w:rPr>
          <w:sz w:val="22"/>
        </w:rPr>
        <w:t xml:space="preserve"> consumption expenditure increases, this cause </w:t>
      </w:r>
      <w:r w:rsidR="00A66153">
        <w:rPr>
          <w:sz w:val="22"/>
        </w:rPr>
        <w:t xml:space="preserve">the AE line to </w:t>
      </w:r>
      <w:r w:rsidR="00A66153" w:rsidRPr="005D05C0">
        <w:rPr>
          <w:sz w:val="22"/>
          <w:u w:val="single"/>
        </w:rPr>
        <w:t>shift up</w:t>
      </w:r>
      <w:r w:rsidR="00A66153">
        <w:rPr>
          <w:sz w:val="22"/>
        </w:rPr>
        <w:t xml:space="preserve">, which will cause AD to </w:t>
      </w:r>
      <w:r w:rsidR="00A66153" w:rsidRPr="005D05C0">
        <w:rPr>
          <w:sz w:val="22"/>
          <w:u w:val="single"/>
        </w:rPr>
        <w:t>shift right</w:t>
      </w:r>
      <w:r w:rsidR="00A66153">
        <w:rPr>
          <w:sz w:val="22"/>
        </w:rPr>
        <w:t>. This is an AD shock</w:t>
      </w:r>
    </w:p>
    <w:p w14:paraId="3DB50B2C" w14:textId="47B3CCC3" w:rsidR="00A66153" w:rsidRDefault="00A66153" w:rsidP="004231A0">
      <w:pPr>
        <w:rPr>
          <w:sz w:val="22"/>
        </w:rPr>
      </w:pPr>
    </w:p>
    <w:p w14:paraId="50D12D24" w14:textId="49C56861" w:rsidR="00A66153" w:rsidRPr="00DB2414" w:rsidRDefault="00A66153" w:rsidP="00A66153">
      <w:pPr>
        <w:pStyle w:val="Heading3"/>
        <w:spacing w:before="240"/>
      </w:pPr>
      <w:r>
        <w:lastRenderedPageBreak/>
        <w:t>A</w:t>
      </w:r>
      <w:r w:rsidR="005D05C0">
        <w:t>S</w:t>
      </w:r>
      <w:r>
        <w:t xml:space="preserve"> Shocks    </w:t>
      </w:r>
    </w:p>
    <w:p w14:paraId="659C6F3D" w14:textId="6598FB77" w:rsidR="00A66153" w:rsidRPr="0039152E" w:rsidRDefault="00A66153" w:rsidP="0039152E">
      <w:pPr>
        <w:ind w:left="720"/>
        <w:rPr>
          <w:sz w:val="22"/>
        </w:rPr>
      </w:pPr>
    </w:p>
    <w:p w14:paraId="68C6F1B9" w14:textId="6DD66585" w:rsidR="00B57160" w:rsidRDefault="005D05C0" w:rsidP="00E44409">
      <w:pPr>
        <w:pStyle w:val="ListParagraph"/>
        <w:numPr>
          <w:ilvl w:val="0"/>
          <w:numId w:val="11"/>
        </w:numPr>
        <w:rPr>
          <w:sz w:val="22"/>
        </w:rPr>
      </w:pPr>
      <w:r>
        <w:rPr>
          <w:sz w:val="22"/>
        </w:rPr>
        <w:t>AS shocks are when changes in production costs and indirect taxes shift the AS curve.</w:t>
      </w:r>
    </w:p>
    <w:p w14:paraId="3CA2D152" w14:textId="6452C301" w:rsidR="005D05C0" w:rsidRDefault="005D05C0" w:rsidP="005D05C0">
      <w:pPr>
        <w:pStyle w:val="ListParagraph"/>
        <w:rPr>
          <w:sz w:val="22"/>
        </w:rPr>
      </w:pPr>
    </w:p>
    <w:p w14:paraId="4D69F0DD" w14:textId="701875A5" w:rsidR="00A66153" w:rsidRDefault="00A66153" w:rsidP="00E44409">
      <w:pPr>
        <w:pStyle w:val="ListParagraph"/>
        <w:numPr>
          <w:ilvl w:val="0"/>
          <w:numId w:val="11"/>
        </w:numPr>
        <w:rPr>
          <w:sz w:val="22"/>
        </w:rPr>
      </w:pPr>
      <w:r>
        <w:rPr>
          <w:sz w:val="22"/>
        </w:rPr>
        <w:t xml:space="preserve">When commodity prices rise, production costs go up and the AS curve </w:t>
      </w:r>
      <w:r w:rsidRPr="005D05C0">
        <w:rPr>
          <w:sz w:val="22"/>
          <w:u w:val="single"/>
        </w:rPr>
        <w:t>shifts up</w:t>
      </w:r>
      <w:r>
        <w:rPr>
          <w:sz w:val="22"/>
        </w:rPr>
        <w:t xml:space="preserve">.  This raises the equilibrium price and real GDP falls. </w:t>
      </w:r>
    </w:p>
    <w:p w14:paraId="6F003D96" w14:textId="77777777" w:rsidR="005D05C0" w:rsidRPr="005D05C0" w:rsidRDefault="005D05C0" w:rsidP="005D05C0">
      <w:pPr>
        <w:rPr>
          <w:sz w:val="22"/>
        </w:rPr>
      </w:pPr>
    </w:p>
    <w:p w14:paraId="5DDED807" w14:textId="419EED69" w:rsidR="00A66153" w:rsidRDefault="00A66153" w:rsidP="00E44409">
      <w:pPr>
        <w:pStyle w:val="ListParagraph"/>
        <w:numPr>
          <w:ilvl w:val="0"/>
          <w:numId w:val="11"/>
        </w:numPr>
        <w:rPr>
          <w:sz w:val="22"/>
        </w:rPr>
      </w:pPr>
      <w:r>
        <w:rPr>
          <w:sz w:val="22"/>
        </w:rPr>
        <w:t xml:space="preserve">Indirect taxes (sales and excise taxes) are included in the prices of goods. An </w:t>
      </w:r>
      <w:r w:rsidRPr="005D05C0">
        <w:rPr>
          <w:sz w:val="22"/>
          <w:u w:val="single"/>
        </w:rPr>
        <w:t>increase</w:t>
      </w:r>
      <w:r>
        <w:rPr>
          <w:sz w:val="22"/>
        </w:rPr>
        <w:t xml:space="preserve"> in indirect taxes shifts AS up (to the left) and prices increase while equilibrium real GDP </w:t>
      </w:r>
      <w:r w:rsidRPr="005D05C0">
        <w:rPr>
          <w:sz w:val="22"/>
          <w:u w:val="single"/>
        </w:rPr>
        <w:t>decreases</w:t>
      </w:r>
      <w:r>
        <w:rPr>
          <w:sz w:val="22"/>
        </w:rPr>
        <w:t xml:space="preserve">. </w:t>
      </w:r>
    </w:p>
    <w:p w14:paraId="41E42810" w14:textId="7EBF68B9" w:rsidR="005D05C0" w:rsidRPr="005D05C0" w:rsidRDefault="005D05C0" w:rsidP="005D05C0">
      <w:pPr>
        <w:rPr>
          <w:sz w:val="22"/>
        </w:rPr>
      </w:pPr>
    </w:p>
    <w:p w14:paraId="15ADA6C9" w14:textId="0D153FDB" w:rsidR="005D05C0" w:rsidRDefault="004231A0" w:rsidP="005D05C0">
      <w:pPr>
        <w:rPr>
          <w:sz w:val="22"/>
        </w:rPr>
      </w:pPr>
      <w:r>
        <w:rPr>
          <w:noProof/>
        </w:rPr>
        <mc:AlternateContent>
          <mc:Choice Requires="wps">
            <w:drawing>
              <wp:anchor distT="0" distB="0" distL="114300" distR="114300" simplePos="0" relativeHeight="251813888" behindDoc="0" locked="0" layoutInCell="1" allowOverlap="1" wp14:anchorId="66D29CD6" wp14:editId="639B9D07">
                <wp:simplePos x="0" y="0"/>
                <wp:positionH relativeFrom="margin">
                  <wp:posOffset>2335530</wp:posOffset>
                </wp:positionH>
                <wp:positionV relativeFrom="margin">
                  <wp:posOffset>2056130</wp:posOffset>
                </wp:positionV>
                <wp:extent cx="1905" cy="2051685"/>
                <wp:effectExtent l="0" t="0" r="48895" b="31115"/>
                <wp:wrapTight wrapText="bothSides">
                  <wp:wrapPolygon edited="1">
                    <wp:start x="-1" y="0"/>
                    <wp:lineTo x="-1" y="21520"/>
                    <wp:lineTo x="-1" y="21520"/>
                    <wp:lineTo x="197" y="10738"/>
                    <wp:lineTo x="-1" y="0"/>
                    <wp:lineTo x="-1" y="0"/>
                  </wp:wrapPolygon>
                </wp:wrapTight>
                <wp:docPr id="71" name="Straight Connector 71"/>
                <wp:cNvGraphicFramePr/>
                <a:graphic xmlns:a="http://schemas.openxmlformats.org/drawingml/2006/main">
                  <a:graphicData uri="http://schemas.microsoft.com/office/word/2010/wordprocessingShape">
                    <wps:wsp>
                      <wps:cNvCnPr/>
                      <wps:spPr>
                        <a:xfrm>
                          <a:off x="0" y="0"/>
                          <a:ext cx="1905" cy="205168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6EC8AE" id="Straight_x0020_Connector_x0020_71" o:spid="_x0000_s1026" style="position:absolute;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83.9pt,161.9pt" to="184.05pt,323.45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" strokecolor="black [3213]" strokeweight="1pt">
                <v:stroke joinstyle="miter"/>
                <w10:wrap type="tight" anchorx="margin" anchory="margin"/>
              </v:line>
            </w:pict>
          </mc:Fallback>
        </mc:AlternateContent>
      </w:r>
    </w:p>
    <w:p w14:paraId="078D57E7" w14:textId="0BBBD4DC" w:rsidR="005D05C0" w:rsidRPr="005D05C0" w:rsidRDefault="005D05C0" w:rsidP="005D05C0">
      <w:pPr>
        <w:rPr>
          <w:sz w:val="22"/>
        </w:rPr>
      </w:pPr>
    </w:p>
    <w:p w14:paraId="7B92965A" w14:textId="788C04D4" w:rsidR="00A66153" w:rsidRDefault="00A66153" w:rsidP="00A66153">
      <w:pPr>
        <w:rPr>
          <w:sz w:val="22"/>
        </w:rPr>
      </w:pPr>
    </w:p>
    <w:p w14:paraId="1F81A6D1" w14:textId="45FEF861" w:rsidR="00A66153" w:rsidRDefault="00A66153" w:rsidP="00A66153">
      <w:pPr>
        <w:rPr>
          <w:sz w:val="22"/>
        </w:rPr>
      </w:pPr>
    </w:p>
    <w:p w14:paraId="4BE95EA4" w14:textId="7274DC56" w:rsidR="00A66153" w:rsidRDefault="00A66153" w:rsidP="00A66153">
      <w:pPr>
        <w:rPr>
          <w:sz w:val="22"/>
        </w:rPr>
      </w:pPr>
    </w:p>
    <w:p w14:paraId="52E094B1" w14:textId="0761A034" w:rsidR="00A66153" w:rsidRDefault="00A66153" w:rsidP="00A66153">
      <w:pPr>
        <w:rPr>
          <w:sz w:val="22"/>
        </w:rPr>
      </w:pPr>
    </w:p>
    <w:p w14:paraId="10A4081A" w14:textId="3F02225D" w:rsidR="004231A0" w:rsidRDefault="004231A0" w:rsidP="00A66153">
      <w:pPr>
        <w:rPr>
          <w:sz w:val="22"/>
        </w:rPr>
      </w:pPr>
    </w:p>
    <w:p w14:paraId="28BE39A6" w14:textId="732C4ECD" w:rsidR="004231A0" w:rsidRDefault="004231A0" w:rsidP="00A66153">
      <w:pPr>
        <w:rPr>
          <w:sz w:val="22"/>
        </w:rPr>
      </w:pPr>
    </w:p>
    <w:p w14:paraId="300B7479" w14:textId="351CA599" w:rsidR="00A66153" w:rsidRDefault="00A66153" w:rsidP="00A66153">
      <w:pPr>
        <w:rPr>
          <w:sz w:val="22"/>
        </w:rPr>
      </w:pPr>
    </w:p>
    <w:p w14:paraId="42802052" w14:textId="09FCB4F5" w:rsidR="00A66153" w:rsidRDefault="00A66153" w:rsidP="00A66153">
      <w:pPr>
        <w:rPr>
          <w:sz w:val="22"/>
        </w:rPr>
      </w:pPr>
    </w:p>
    <w:p w14:paraId="4864C5E0" w14:textId="650BCA67" w:rsidR="00A66153" w:rsidRDefault="00A66153" w:rsidP="00A66153">
      <w:pPr>
        <w:rPr>
          <w:sz w:val="22"/>
        </w:rPr>
      </w:pPr>
    </w:p>
    <w:p w14:paraId="5D080547" w14:textId="6F887CDA" w:rsidR="00A66153" w:rsidRDefault="00A66153" w:rsidP="00A66153">
      <w:pPr>
        <w:rPr>
          <w:sz w:val="22"/>
        </w:rPr>
      </w:pPr>
    </w:p>
    <w:p w14:paraId="17BF6C02" w14:textId="5F644472" w:rsidR="00A66153" w:rsidRDefault="00A66153" w:rsidP="00A66153">
      <w:pPr>
        <w:rPr>
          <w:sz w:val="22"/>
        </w:rPr>
      </w:pPr>
    </w:p>
    <w:p w14:paraId="259F3BD4" w14:textId="24A2B1A4" w:rsidR="00A66153" w:rsidRDefault="004231A0" w:rsidP="00A66153">
      <w:pPr>
        <w:rPr>
          <w:sz w:val="22"/>
        </w:rPr>
      </w:pPr>
      <w:r>
        <w:rPr>
          <w:noProof/>
        </w:rPr>
        <mc:AlternateContent>
          <mc:Choice Requires="wps">
            <w:drawing>
              <wp:anchor distT="0" distB="0" distL="114300" distR="114300" simplePos="0" relativeHeight="251815936" behindDoc="0" locked="0" layoutInCell="1" allowOverlap="1" wp14:anchorId="29F072EB" wp14:editId="231FC2A0">
                <wp:simplePos x="0" y="0"/>
                <wp:positionH relativeFrom="column">
                  <wp:posOffset>2336074</wp:posOffset>
                </wp:positionH>
                <wp:positionV relativeFrom="paragraph">
                  <wp:posOffset>130810</wp:posOffset>
                </wp:positionV>
                <wp:extent cx="2631349" cy="2540"/>
                <wp:effectExtent l="0" t="0" r="36195" b="48260"/>
                <wp:wrapNone/>
                <wp:docPr id="77" name="Straight Connector 77"/>
                <wp:cNvGraphicFramePr/>
                <a:graphic xmlns:a="http://schemas.openxmlformats.org/drawingml/2006/main">
                  <a:graphicData uri="http://schemas.microsoft.com/office/word/2010/wordprocessingShape">
                    <wps:wsp>
                      <wps:cNvCnPr/>
                      <wps:spPr>
                        <a:xfrm flipH="1" flipV="1">
                          <a:off x="0" y="0"/>
                          <a:ext cx="2631349" cy="25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C6BDFA" id="Straight_x0020_Connector_x0020_77" o:spid="_x0000_s1026" style="position:absolute;flip:x 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95pt,10.3pt" to="391.15pt,1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" strokecolor="black [3213]" strokeweight="1pt">
                <v:stroke joinstyle="miter"/>
              </v:line>
            </w:pict>
          </mc:Fallback>
        </mc:AlternateContent>
      </w:r>
    </w:p>
    <w:p w14:paraId="68C70935" w14:textId="7C62B0B6" w:rsidR="00A66153" w:rsidRDefault="00A66153" w:rsidP="00A66153">
      <w:pPr>
        <w:rPr>
          <w:sz w:val="22"/>
        </w:rPr>
      </w:pPr>
      <w:r>
        <w:rPr>
          <w:sz w:val="22"/>
        </w:rPr>
        <w:t xml:space="preserve">Fig 11.2 </w:t>
      </w:r>
    </w:p>
    <w:p w14:paraId="69D0FF21" w14:textId="4DF80ECC" w:rsidR="005D05C0" w:rsidRDefault="005D05C0" w:rsidP="00A66153">
      <w:pPr>
        <w:rPr>
          <w:sz w:val="22"/>
        </w:rPr>
      </w:pPr>
    </w:p>
    <w:p w14:paraId="4B9F78AF" w14:textId="583C71E4" w:rsidR="00AE0800" w:rsidRPr="00DB2414" w:rsidRDefault="00AE0800" w:rsidP="00AE0800">
      <w:pPr>
        <w:pStyle w:val="Heading3"/>
        <w:spacing w:before="240"/>
      </w:pPr>
      <w:r>
        <w:t xml:space="preserve">Short –Run Equilibrium and Economic Performance     </w:t>
      </w:r>
    </w:p>
    <w:p w14:paraId="36B92440" w14:textId="45DA6320" w:rsidR="00A66153" w:rsidRPr="00A66153" w:rsidRDefault="00A66153" w:rsidP="00A66153">
      <w:pPr>
        <w:rPr>
          <w:sz w:val="22"/>
        </w:rPr>
      </w:pPr>
    </w:p>
    <w:p w14:paraId="4A73F0C4" w14:textId="180ED639" w:rsidR="003D446A" w:rsidRDefault="00AE0800" w:rsidP="00E44409">
      <w:pPr>
        <w:pStyle w:val="ListParagraph"/>
        <w:numPr>
          <w:ilvl w:val="0"/>
          <w:numId w:val="11"/>
        </w:numPr>
        <w:rPr>
          <w:sz w:val="22"/>
        </w:rPr>
      </w:pPr>
      <w:r>
        <w:rPr>
          <w:sz w:val="22"/>
        </w:rPr>
        <w:t>Now let’s look at the AD/ AS model with the potential output (LAS)</w:t>
      </w:r>
    </w:p>
    <w:p w14:paraId="11D87593" w14:textId="4F734D2A" w:rsidR="005D05C0" w:rsidRPr="005D05C0" w:rsidRDefault="005D05C0" w:rsidP="005D05C0">
      <w:pPr>
        <w:rPr>
          <w:sz w:val="22"/>
        </w:rPr>
      </w:pPr>
    </w:p>
    <w:p w14:paraId="4F24D24C" w14:textId="7465361D" w:rsidR="00AE0800" w:rsidRDefault="00AE0800" w:rsidP="00E44409">
      <w:pPr>
        <w:pStyle w:val="ListParagraph"/>
        <w:numPr>
          <w:ilvl w:val="0"/>
          <w:numId w:val="11"/>
        </w:numPr>
        <w:rPr>
          <w:sz w:val="22"/>
        </w:rPr>
      </w:pPr>
      <w:r>
        <w:rPr>
          <w:sz w:val="22"/>
        </w:rPr>
        <w:t xml:space="preserve">Remember that at potential output, the unemployment rate </w:t>
      </w:r>
      <w:r w:rsidRPr="005D05C0">
        <w:rPr>
          <w:i/>
          <w:sz w:val="22"/>
        </w:rPr>
        <w:t>= natural unemployment rate</w:t>
      </w:r>
      <w:r>
        <w:rPr>
          <w:sz w:val="22"/>
        </w:rPr>
        <w:t xml:space="preserve"> </w:t>
      </w:r>
    </w:p>
    <w:p w14:paraId="5C677BF3" w14:textId="4ADFEB00" w:rsidR="005D05C0" w:rsidRPr="005D05C0" w:rsidRDefault="005D05C0" w:rsidP="005D05C0">
      <w:pPr>
        <w:rPr>
          <w:sz w:val="22"/>
        </w:rPr>
      </w:pPr>
    </w:p>
    <w:p w14:paraId="0D71A8DA" w14:textId="77777777" w:rsidR="005D05C0" w:rsidRPr="005D05C0" w:rsidRDefault="005D05C0" w:rsidP="005D05C0">
      <w:pPr>
        <w:rPr>
          <w:sz w:val="22"/>
        </w:rPr>
      </w:pPr>
    </w:p>
    <w:p w14:paraId="12480197" w14:textId="294F3C31" w:rsidR="00AE0800" w:rsidRDefault="00AE0800" w:rsidP="00E44409">
      <w:pPr>
        <w:pStyle w:val="ListParagraph"/>
        <w:numPr>
          <w:ilvl w:val="0"/>
          <w:numId w:val="11"/>
        </w:numPr>
        <w:rPr>
          <w:sz w:val="22"/>
        </w:rPr>
      </w:pPr>
      <w:r>
        <w:rPr>
          <w:sz w:val="22"/>
        </w:rPr>
        <w:t>Potential output is not affected by short-run economic conditions. It is determined by technology, supply of labor, and the shock of capital, which all look at the long-run</w:t>
      </w:r>
    </w:p>
    <w:p w14:paraId="704C4E34" w14:textId="77777777" w:rsidR="005D05C0" w:rsidRPr="005D05C0" w:rsidRDefault="005D05C0" w:rsidP="005D05C0">
      <w:pPr>
        <w:rPr>
          <w:sz w:val="22"/>
        </w:rPr>
      </w:pPr>
    </w:p>
    <w:p w14:paraId="3F4CD6A8" w14:textId="0084A143" w:rsidR="00AE0800" w:rsidRDefault="00AE0800" w:rsidP="00E44409">
      <w:pPr>
        <w:pStyle w:val="ListParagraph"/>
        <w:numPr>
          <w:ilvl w:val="0"/>
          <w:numId w:val="11"/>
        </w:numPr>
        <w:rPr>
          <w:sz w:val="22"/>
        </w:rPr>
      </w:pPr>
      <w:r>
        <w:rPr>
          <w:sz w:val="22"/>
        </w:rPr>
        <w:t xml:space="preserve">The difference between equilibrium output and potential </w:t>
      </w:r>
      <w:r w:rsidR="002A656E">
        <w:rPr>
          <w:sz w:val="22"/>
        </w:rPr>
        <w:t xml:space="preserve">out is mainly because of changes in AD and these can be seen as </w:t>
      </w:r>
      <w:r w:rsidR="002A656E" w:rsidRPr="00242190">
        <w:rPr>
          <w:sz w:val="22"/>
          <w:u w:val="single"/>
        </w:rPr>
        <w:t>inflationary</w:t>
      </w:r>
      <w:r w:rsidR="002A656E">
        <w:rPr>
          <w:sz w:val="22"/>
        </w:rPr>
        <w:t xml:space="preserve"> or </w:t>
      </w:r>
      <w:r w:rsidR="002A656E" w:rsidRPr="00242190">
        <w:rPr>
          <w:sz w:val="22"/>
          <w:u w:val="single"/>
        </w:rPr>
        <w:t>recessionary</w:t>
      </w:r>
      <w:r w:rsidR="002A656E">
        <w:rPr>
          <w:sz w:val="22"/>
        </w:rPr>
        <w:t xml:space="preserve"> gaps. </w:t>
      </w:r>
    </w:p>
    <w:p w14:paraId="6460591D" w14:textId="3B606C6F" w:rsidR="005D05C0" w:rsidRPr="005D05C0" w:rsidRDefault="005D05C0" w:rsidP="005D05C0">
      <w:pPr>
        <w:rPr>
          <w:sz w:val="22"/>
        </w:rPr>
      </w:pPr>
    </w:p>
    <w:p w14:paraId="0E0B58F5" w14:textId="6EA9BE22" w:rsidR="005D05C0" w:rsidRPr="005D05C0" w:rsidRDefault="005D05C0" w:rsidP="005D05C0">
      <w:pPr>
        <w:rPr>
          <w:sz w:val="22"/>
        </w:rPr>
      </w:pPr>
    </w:p>
    <w:p w14:paraId="7CF492CC" w14:textId="586B15F4" w:rsidR="002A656E" w:rsidRDefault="002A656E" w:rsidP="00E44409">
      <w:pPr>
        <w:pStyle w:val="ListParagraph"/>
        <w:numPr>
          <w:ilvl w:val="0"/>
          <w:numId w:val="11"/>
        </w:numPr>
        <w:rPr>
          <w:sz w:val="22"/>
        </w:rPr>
      </w:pPr>
      <w:r>
        <w:rPr>
          <w:sz w:val="22"/>
        </w:rPr>
        <w:t xml:space="preserve">In the short-run, factor inputs don’t change too much so the unemployment rate fluctuates a little bit around the natural unemployment. </w:t>
      </w:r>
    </w:p>
    <w:p w14:paraId="7C20EF5C" w14:textId="74741CE1" w:rsidR="00FC70C9" w:rsidRDefault="00FC70C9" w:rsidP="00FC70C9">
      <w:pPr>
        <w:rPr>
          <w:sz w:val="22"/>
        </w:rPr>
      </w:pPr>
    </w:p>
    <w:p w14:paraId="45BC1CAF" w14:textId="6AF40E31" w:rsidR="00FC70C9" w:rsidRDefault="00FC70C9" w:rsidP="00FC70C9">
      <w:pPr>
        <w:rPr>
          <w:sz w:val="22"/>
        </w:rPr>
      </w:pPr>
    </w:p>
    <w:p w14:paraId="5CA52DF4" w14:textId="13E961FE" w:rsidR="00FC70C9" w:rsidRDefault="00FC70C9" w:rsidP="00FC70C9">
      <w:pPr>
        <w:rPr>
          <w:sz w:val="22"/>
        </w:rPr>
      </w:pPr>
    </w:p>
    <w:p w14:paraId="47E0D550" w14:textId="731E72B8" w:rsidR="00FC70C9" w:rsidRDefault="00FC70C9" w:rsidP="00FC70C9">
      <w:pPr>
        <w:rPr>
          <w:sz w:val="22"/>
        </w:rPr>
      </w:pPr>
    </w:p>
    <w:p w14:paraId="17643894" w14:textId="7223EDC2" w:rsidR="00FC70C9" w:rsidRDefault="004231A0" w:rsidP="00FC70C9">
      <w:pPr>
        <w:rPr>
          <w:sz w:val="22"/>
        </w:rPr>
      </w:pPr>
      <w:r>
        <w:rPr>
          <w:noProof/>
        </w:rPr>
        <w:lastRenderedPageBreak/>
        <mc:AlternateContent>
          <mc:Choice Requires="wps">
            <w:drawing>
              <wp:anchor distT="0" distB="0" distL="114300" distR="114300" simplePos="0" relativeHeight="251817984" behindDoc="0" locked="0" layoutInCell="1" allowOverlap="1" wp14:anchorId="5EE3F87C" wp14:editId="4A08BB7C">
                <wp:simplePos x="0" y="0"/>
                <wp:positionH relativeFrom="margin">
                  <wp:posOffset>2105025</wp:posOffset>
                </wp:positionH>
                <wp:positionV relativeFrom="margin">
                  <wp:posOffset>-337820</wp:posOffset>
                </wp:positionV>
                <wp:extent cx="1905" cy="2051685"/>
                <wp:effectExtent l="0" t="0" r="48895" b="31115"/>
                <wp:wrapTight wrapText="bothSides">
                  <wp:wrapPolygon edited="1">
                    <wp:start x="-1" y="0"/>
                    <wp:lineTo x="-1" y="21520"/>
                    <wp:lineTo x="-1" y="21520"/>
                    <wp:lineTo x="197" y="10738"/>
                    <wp:lineTo x="-1" y="0"/>
                    <wp:lineTo x="-1" y="0"/>
                  </wp:wrapPolygon>
                </wp:wrapTight>
                <wp:docPr id="79" name="Straight Connector 79"/>
                <wp:cNvGraphicFramePr/>
                <a:graphic xmlns:a="http://schemas.openxmlformats.org/drawingml/2006/main">
                  <a:graphicData uri="http://schemas.microsoft.com/office/word/2010/wordprocessingShape">
                    <wps:wsp>
                      <wps:cNvCnPr/>
                      <wps:spPr>
                        <a:xfrm>
                          <a:off x="0" y="0"/>
                          <a:ext cx="1905" cy="205168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57B13E" id="Straight_x0020_Connector_x0020_79" o:spid="_x0000_s1026" style="position:absolute;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65.75pt,-26.55pt" to="165.9pt,135pt" wrapcoords="-1 -7 -1 21513 -1 21513 197 10731 -1 -7 -1 -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" strokecolor="black [3213]" strokeweight="1pt">
                <v:stroke joinstyle="miter"/>
                <w10:wrap type="tight" anchorx="margin" anchory="margin"/>
              </v:line>
            </w:pict>
          </mc:Fallback>
        </mc:AlternateContent>
      </w:r>
    </w:p>
    <w:p w14:paraId="7ADB496C" w14:textId="6140A2FA" w:rsidR="00FC70C9" w:rsidRDefault="00FC70C9" w:rsidP="00FC70C9">
      <w:pPr>
        <w:rPr>
          <w:sz w:val="22"/>
        </w:rPr>
      </w:pPr>
    </w:p>
    <w:p w14:paraId="499CB543" w14:textId="3DB74DCD" w:rsidR="00FC70C9" w:rsidRDefault="00FC70C9" w:rsidP="00FC70C9">
      <w:pPr>
        <w:rPr>
          <w:sz w:val="22"/>
        </w:rPr>
      </w:pPr>
    </w:p>
    <w:p w14:paraId="1BE29D17" w14:textId="5E59D65F" w:rsidR="00FC70C9" w:rsidRDefault="00FC70C9" w:rsidP="00FC70C9">
      <w:pPr>
        <w:rPr>
          <w:sz w:val="22"/>
        </w:rPr>
      </w:pPr>
    </w:p>
    <w:p w14:paraId="5FB13559" w14:textId="67720208" w:rsidR="00FC70C9" w:rsidRDefault="00FC70C9" w:rsidP="00FC70C9">
      <w:pPr>
        <w:rPr>
          <w:sz w:val="22"/>
        </w:rPr>
      </w:pPr>
    </w:p>
    <w:p w14:paraId="5ACC5F09" w14:textId="022D32F0" w:rsidR="00242190" w:rsidRDefault="00242190" w:rsidP="00FC70C9">
      <w:pPr>
        <w:rPr>
          <w:sz w:val="22"/>
        </w:rPr>
      </w:pPr>
    </w:p>
    <w:p w14:paraId="6D66D0DB" w14:textId="7905FF2A" w:rsidR="00242190" w:rsidRDefault="00242190" w:rsidP="00FC70C9">
      <w:pPr>
        <w:rPr>
          <w:sz w:val="22"/>
        </w:rPr>
      </w:pPr>
    </w:p>
    <w:p w14:paraId="1C6753AD" w14:textId="77777777" w:rsidR="00242190" w:rsidRDefault="00242190" w:rsidP="00FC70C9">
      <w:pPr>
        <w:rPr>
          <w:sz w:val="22"/>
        </w:rPr>
      </w:pPr>
    </w:p>
    <w:p w14:paraId="4301DFE6" w14:textId="264F4838" w:rsidR="00242190" w:rsidRDefault="00242190" w:rsidP="00FC70C9">
      <w:pPr>
        <w:rPr>
          <w:sz w:val="22"/>
        </w:rPr>
      </w:pPr>
    </w:p>
    <w:p w14:paraId="39F76268" w14:textId="4A924B5C" w:rsidR="00242190" w:rsidRDefault="00242190" w:rsidP="00FC70C9">
      <w:pPr>
        <w:rPr>
          <w:sz w:val="22"/>
        </w:rPr>
      </w:pPr>
      <w:r>
        <w:rPr>
          <w:noProof/>
        </w:rPr>
        <mc:AlternateContent>
          <mc:Choice Requires="wps">
            <w:drawing>
              <wp:anchor distT="0" distB="0" distL="114300" distR="114300" simplePos="0" relativeHeight="251820032" behindDoc="0" locked="0" layoutInCell="1" allowOverlap="1" wp14:anchorId="351C4D3D" wp14:editId="252D9BD3">
                <wp:simplePos x="0" y="0"/>
                <wp:positionH relativeFrom="column">
                  <wp:posOffset>2108109</wp:posOffset>
                </wp:positionH>
                <wp:positionV relativeFrom="paragraph">
                  <wp:posOffset>116477</wp:posOffset>
                </wp:positionV>
                <wp:extent cx="2631349" cy="2540"/>
                <wp:effectExtent l="0" t="0" r="36195" b="48260"/>
                <wp:wrapNone/>
                <wp:docPr id="81" name="Straight Connector 81"/>
                <wp:cNvGraphicFramePr/>
                <a:graphic xmlns:a="http://schemas.openxmlformats.org/drawingml/2006/main">
                  <a:graphicData uri="http://schemas.microsoft.com/office/word/2010/wordprocessingShape">
                    <wps:wsp>
                      <wps:cNvCnPr/>
                      <wps:spPr>
                        <a:xfrm flipH="1" flipV="1">
                          <a:off x="0" y="0"/>
                          <a:ext cx="2631349" cy="25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A40AC0" id="Straight_x0020_Connector_x0020_81" o:spid="_x0000_s1026" style="position:absolute;flip:x y;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pt,9.15pt" to="373.2pt,9.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" strokecolor="black [3213]" strokeweight="1pt">
                <v:stroke joinstyle="miter"/>
              </v:line>
            </w:pict>
          </mc:Fallback>
        </mc:AlternateContent>
      </w:r>
    </w:p>
    <w:p w14:paraId="55B7CF66" w14:textId="6CF9E637" w:rsidR="00FC70C9" w:rsidRDefault="00FC70C9" w:rsidP="00FC70C9">
      <w:pPr>
        <w:rPr>
          <w:sz w:val="22"/>
        </w:rPr>
      </w:pPr>
    </w:p>
    <w:p w14:paraId="079C6EB3" w14:textId="1A377626" w:rsidR="00FC70C9" w:rsidRDefault="00FC70C9" w:rsidP="00FC70C9">
      <w:pPr>
        <w:rPr>
          <w:sz w:val="22"/>
        </w:rPr>
      </w:pPr>
      <w:r>
        <w:rPr>
          <w:sz w:val="22"/>
        </w:rPr>
        <w:t>Fig 11. 3</w:t>
      </w:r>
    </w:p>
    <w:p w14:paraId="60FCFF9F" w14:textId="4FF032A9" w:rsidR="00FC70C9" w:rsidRPr="00FC70C9" w:rsidRDefault="00FC70C9" w:rsidP="00FC70C9">
      <w:pPr>
        <w:rPr>
          <w:sz w:val="22"/>
        </w:rPr>
      </w:pPr>
      <w:r>
        <w:rPr>
          <w:sz w:val="22"/>
        </w:rPr>
        <w:t xml:space="preserve">   </w:t>
      </w:r>
    </w:p>
    <w:p w14:paraId="73B4AA90" w14:textId="410E4023" w:rsidR="003D446A" w:rsidRDefault="00FC70C9" w:rsidP="00E44409">
      <w:pPr>
        <w:pStyle w:val="ListParagraph"/>
        <w:numPr>
          <w:ilvl w:val="0"/>
          <w:numId w:val="11"/>
        </w:numPr>
        <w:rPr>
          <w:sz w:val="22"/>
        </w:rPr>
      </w:pPr>
      <w:r>
        <w:rPr>
          <w:sz w:val="22"/>
        </w:rPr>
        <w:t xml:space="preserve">Government monetary and fiscal policies offer solutions to the short-run fluctuations in output, prices, and employment </w:t>
      </w:r>
    </w:p>
    <w:p w14:paraId="61BFC4B8" w14:textId="77777777" w:rsidR="00242190" w:rsidRPr="00242190" w:rsidRDefault="00242190" w:rsidP="00242190">
      <w:pPr>
        <w:rPr>
          <w:sz w:val="22"/>
        </w:rPr>
      </w:pPr>
    </w:p>
    <w:p w14:paraId="4341740F" w14:textId="3E0CB8B3" w:rsidR="00FC70C9" w:rsidRDefault="00FC70C9" w:rsidP="00E44409">
      <w:pPr>
        <w:pStyle w:val="ListParagraph"/>
        <w:numPr>
          <w:ilvl w:val="0"/>
          <w:numId w:val="11"/>
        </w:numPr>
        <w:rPr>
          <w:sz w:val="22"/>
        </w:rPr>
      </w:pPr>
      <w:r>
        <w:rPr>
          <w:sz w:val="22"/>
        </w:rPr>
        <w:t>Monetary policy uses interest rates to change AD. As well looked at earlier, a decrease in interest rates, increases AD (shift right) and this increases equilibrium output and economic performance</w:t>
      </w:r>
    </w:p>
    <w:p w14:paraId="55F2F48D" w14:textId="77777777" w:rsidR="00242190" w:rsidRPr="00242190" w:rsidRDefault="00242190" w:rsidP="00242190">
      <w:pPr>
        <w:rPr>
          <w:sz w:val="22"/>
        </w:rPr>
      </w:pPr>
    </w:p>
    <w:p w14:paraId="7D84425D" w14:textId="77777777" w:rsidR="00242190" w:rsidRPr="00242190" w:rsidRDefault="00242190" w:rsidP="00242190">
      <w:pPr>
        <w:rPr>
          <w:sz w:val="22"/>
        </w:rPr>
      </w:pPr>
    </w:p>
    <w:p w14:paraId="31BD1649" w14:textId="3EF155F6" w:rsidR="00FC70C9" w:rsidRDefault="00FC70C9" w:rsidP="00E44409">
      <w:pPr>
        <w:pStyle w:val="ListParagraph"/>
        <w:numPr>
          <w:ilvl w:val="0"/>
          <w:numId w:val="11"/>
        </w:numPr>
        <w:rPr>
          <w:sz w:val="22"/>
        </w:rPr>
      </w:pPr>
      <w:r>
        <w:rPr>
          <w:sz w:val="22"/>
        </w:rPr>
        <w:t xml:space="preserve">The factors mentioned above (unemployment and output gaps) are all parts of economic performance. The </w:t>
      </w:r>
      <w:r w:rsidRPr="00242190">
        <w:rPr>
          <w:sz w:val="22"/>
          <w:u w:val="single"/>
        </w:rPr>
        <w:t>closer</w:t>
      </w:r>
      <w:r>
        <w:rPr>
          <w:sz w:val="22"/>
        </w:rPr>
        <w:t xml:space="preserve"> the unemployment rate s to the natural unemployment rate, and the </w:t>
      </w:r>
      <w:r w:rsidRPr="00242190">
        <w:rPr>
          <w:sz w:val="22"/>
          <w:u w:val="single"/>
        </w:rPr>
        <w:t>lower</w:t>
      </w:r>
      <w:r>
        <w:rPr>
          <w:sz w:val="22"/>
        </w:rPr>
        <w:t xml:space="preserve"> size of the output gap, the </w:t>
      </w:r>
      <w:r w:rsidRPr="00242190">
        <w:rPr>
          <w:sz w:val="22"/>
          <w:u w:val="single"/>
        </w:rPr>
        <w:t>higher</w:t>
      </w:r>
      <w:r>
        <w:rPr>
          <w:sz w:val="22"/>
        </w:rPr>
        <w:t xml:space="preserve"> is the economic performance. </w:t>
      </w:r>
    </w:p>
    <w:p w14:paraId="77895463" w14:textId="77777777" w:rsidR="00242190" w:rsidRDefault="00242190" w:rsidP="00242190">
      <w:pPr>
        <w:rPr>
          <w:sz w:val="22"/>
        </w:rPr>
      </w:pPr>
    </w:p>
    <w:p w14:paraId="64F43708" w14:textId="77777777" w:rsidR="00242190" w:rsidRPr="00242190" w:rsidRDefault="00242190" w:rsidP="00242190">
      <w:pPr>
        <w:rPr>
          <w:sz w:val="22"/>
        </w:rPr>
      </w:pPr>
    </w:p>
    <w:p w14:paraId="44C13957" w14:textId="24D80A4C" w:rsidR="00FC70C9" w:rsidRPr="00DB2414" w:rsidRDefault="007837EB" w:rsidP="00FC70C9">
      <w:pPr>
        <w:pStyle w:val="Heading3"/>
        <w:spacing w:before="240"/>
      </w:pPr>
      <w:r>
        <w:t xml:space="preserve">The Effect of Fiscal Policy on AD </w:t>
      </w:r>
      <w:r w:rsidR="00FC70C9">
        <w:t xml:space="preserve">     </w:t>
      </w:r>
    </w:p>
    <w:p w14:paraId="09167E20" w14:textId="77777777" w:rsidR="00FC70C9" w:rsidRPr="00FC70C9" w:rsidRDefault="00FC70C9" w:rsidP="00FC70C9">
      <w:pPr>
        <w:rPr>
          <w:sz w:val="22"/>
        </w:rPr>
      </w:pPr>
    </w:p>
    <w:p w14:paraId="1341AD33" w14:textId="3DCA7672" w:rsidR="003D446A" w:rsidRDefault="007837EB" w:rsidP="00E44409">
      <w:pPr>
        <w:pStyle w:val="ListParagraph"/>
        <w:numPr>
          <w:ilvl w:val="0"/>
          <w:numId w:val="11"/>
        </w:numPr>
        <w:rPr>
          <w:sz w:val="22"/>
        </w:rPr>
      </w:pPr>
      <w:r>
        <w:rPr>
          <w:sz w:val="22"/>
        </w:rPr>
        <w:t xml:space="preserve">As we saw in Chapter 7, fiscal policy uses taxes and government expenditure to change AE, equilibrium output and AD </w:t>
      </w:r>
    </w:p>
    <w:p w14:paraId="07F01E4D" w14:textId="77777777" w:rsidR="00242190" w:rsidRPr="00242190" w:rsidRDefault="00242190" w:rsidP="00242190">
      <w:pPr>
        <w:rPr>
          <w:sz w:val="22"/>
        </w:rPr>
      </w:pPr>
    </w:p>
    <w:p w14:paraId="7D6243A8" w14:textId="4D53873E" w:rsidR="007837EB" w:rsidRDefault="007837EB" w:rsidP="007837EB">
      <w:pPr>
        <w:ind w:left="720"/>
        <w:rPr>
          <w:sz w:val="22"/>
        </w:rPr>
      </w:pPr>
      <w:r w:rsidRPr="004231A0">
        <w:rPr>
          <w:i/>
          <w:sz w:val="22"/>
        </w:rPr>
        <w:t>Example:</w:t>
      </w:r>
      <w:r>
        <w:rPr>
          <w:sz w:val="22"/>
        </w:rPr>
        <w:t xml:space="preserve"> If the economy is going through a recessionary gap, the government use fiscal policy to lower taxes. </w:t>
      </w:r>
    </w:p>
    <w:p w14:paraId="18783429" w14:textId="77777777" w:rsidR="007837EB" w:rsidRPr="007837EB" w:rsidRDefault="007837EB" w:rsidP="007837EB">
      <w:pPr>
        <w:ind w:left="720"/>
        <w:rPr>
          <w:sz w:val="22"/>
        </w:rPr>
      </w:pPr>
    </w:p>
    <w:p w14:paraId="69069DDA" w14:textId="41D9C86F" w:rsidR="003D446A" w:rsidRDefault="007837EB" w:rsidP="00E44409">
      <w:pPr>
        <w:pStyle w:val="ListParagraph"/>
        <w:numPr>
          <w:ilvl w:val="0"/>
          <w:numId w:val="11"/>
        </w:numPr>
        <w:rPr>
          <w:sz w:val="22"/>
        </w:rPr>
      </w:pPr>
      <w:r>
        <w:rPr>
          <w:sz w:val="22"/>
        </w:rPr>
        <w:t xml:space="preserve">This increases people’s disposable income and consumption expenditure, which causes AD to shift to the right and the equilibrium output approaches potential output. </w:t>
      </w:r>
    </w:p>
    <w:p w14:paraId="5AEB109B" w14:textId="2819349E" w:rsidR="007837EB" w:rsidRDefault="007837EB" w:rsidP="007837EB">
      <w:pPr>
        <w:pStyle w:val="ListParagraph"/>
        <w:numPr>
          <w:ilvl w:val="0"/>
          <w:numId w:val="11"/>
        </w:numPr>
        <w:rPr>
          <w:sz w:val="22"/>
        </w:rPr>
      </w:pPr>
      <w:r>
        <w:rPr>
          <w:sz w:val="22"/>
        </w:rPr>
        <w:t>The government has 2 fiscal policy goals that are important for AD:</w:t>
      </w:r>
    </w:p>
    <w:p w14:paraId="114BE83D" w14:textId="7E1F6C1F" w:rsidR="007837EB" w:rsidRDefault="007837EB" w:rsidP="007837EB">
      <w:pPr>
        <w:pStyle w:val="ListParagraph"/>
        <w:numPr>
          <w:ilvl w:val="0"/>
          <w:numId w:val="34"/>
        </w:numPr>
        <w:rPr>
          <w:sz w:val="22"/>
        </w:rPr>
      </w:pPr>
      <w:r>
        <w:rPr>
          <w:sz w:val="22"/>
        </w:rPr>
        <w:t xml:space="preserve">Stable AD that will help achieve full employment and equilibrium output equal to potential output. </w:t>
      </w:r>
    </w:p>
    <w:p w14:paraId="78A8C877" w14:textId="5B706F5B" w:rsidR="007837EB" w:rsidRDefault="007837EB" w:rsidP="007837EB">
      <w:pPr>
        <w:pStyle w:val="ListParagraph"/>
        <w:numPr>
          <w:ilvl w:val="0"/>
          <w:numId w:val="34"/>
        </w:numPr>
        <w:rPr>
          <w:sz w:val="22"/>
        </w:rPr>
      </w:pPr>
      <w:r>
        <w:rPr>
          <w:sz w:val="22"/>
        </w:rPr>
        <w:t xml:space="preserve">Control the debt ratio </w:t>
      </w:r>
    </w:p>
    <w:p w14:paraId="087D3411" w14:textId="77777777" w:rsidR="004231A0" w:rsidRDefault="004231A0" w:rsidP="004231A0">
      <w:pPr>
        <w:rPr>
          <w:sz w:val="22"/>
        </w:rPr>
      </w:pPr>
    </w:p>
    <w:p w14:paraId="3538A418" w14:textId="77777777" w:rsidR="004231A0" w:rsidRDefault="004231A0" w:rsidP="004231A0">
      <w:pPr>
        <w:rPr>
          <w:sz w:val="22"/>
        </w:rPr>
      </w:pPr>
    </w:p>
    <w:p w14:paraId="58FC019C" w14:textId="77777777" w:rsidR="004231A0" w:rsidRDefault="004231A0" w:rsidP="004231A0">
      <w:pPr>
        <w:rPr>
          <w:sz w:val="22"/>
        </w:rPr>
      </w:pPr>
    </w:p>
    <w:p w14:paraId="56D6B628" w14:textId="77777777" w:rsidR="004231A0" w:rsidRDefault="004231A0" w:rsidP="004231A0">
      <w:pPr>
        <w:rPr>
          <w:sz w:val="22"/>
        </w:rPr>
      </w:pPr>
    </w:p>
    <w:p w14:paraId="0616F95F" w14:textId="77777777" w:rsidR="004231A0" w:rsidRPr="004231A0" w:rsidRDefault="004231A0" w:rsidP="004231A0">
      <w:pPr>
        <w:rPr>
          <w:sz w:val="22"/>
        </w:rPr>
      </w:pPr>
    </w:p>
    <w:p w14:paraId="1683DAE0" w14:textId="77777777" w:rsidR="007837EB" w:rsidRPr="007837EB" w:rsidRDefault="007837EB" w:rsidP="007837EB">
      <w:pPr>
        <w:pStyle w:val="ListParagraph"/>
        <w:ind w:left="1080"/>
        <w:rPr>
          <w:sz w:val="22"/>
        </w:rPr>
      </w:pPr>
    </w:p>
    <w:p w14:paraId="7A7457A3" w14:textId="00FC56B6" w:rsidR="003D446A" w:rsidRDefault="003D446A" w:rsidP="00E44409">
      <w:pPr>
        <w:pStyle w:val="ListParagraph"/>
        <w:numPr>
          <w:ilvl w:val="0"/>
          <w:numId w:val="11"/>
        </w:numPr>
        <w:rPr>
          <w:sz w:val="22"/>
        </w:rPr>
      </w:pPr>
      <w:r w:rsidRPr="00242190">
        <w:rPr>
          <w:b/>
          <w:color w:val="FF0000"/>
          <w:sz w:val="22"/>
        </w:rPr>
        <w:lastRenderedPageBreak/>
        <w:t>D</w:t>
      </w:r>
      <w:r w:rsidR="007837EB" w:rsidRPr="00242190">
        <w:rPr>
          <w:b/>
          <w:color w:val="FF0000"/>
          <w:sz w:val="22"/>
        </w:rPr>
        <w:t>ebt ratio –</w:t>
      </w:r>
      <w:r w:rsidR="007837EB" w:rsidRPr="00242190">
        <w:rPr>
          <w:color w:val="FF0000"/>
          <w:sz w:val="22"/>
        </w:rPr>
        <w:t xml:space="preserve"> </w:t>
      </w:r>
      <w:r w:rsidR="007837EB">
        <w:rPr>
          <w:sz w:val="22"/>
        </w:rPr>
        <w:t xml:space="preserve">the </w:t>
      </w:r>
      <w:r w:rsidR="00720BB4">
        <w:rPr>
          <w:sz w:val="22"/>
        </w:rPr>
        <w:t xml:space="preserve">size of government debt relative to GDP. The government’s budget balances (BB) is what determines fiscal policy (BB is the instrument of fiscal policy). </w:t>
      </w:r>
    </w:p>
    <w:p w14:paraId="58765247" w14:textId="77777777" w:rsidR="00242190" w:rsidRPr="00242190" w:rsidRDefault="00242190" w:rsidP="00242190">
      <w:pPr>
        <w:rPr>
          <w:sz w:val="22"/>
        </w:rPr>
      </w:pPr>
    </w:p>
    <w:p w14:paraId="01F3CC96" w14:textId="02D44431" w:rsidR="00720BB4" w:rsidRDefault="00720BB4" w:rsidP="00720BB4">
      <w:pPr>
        <w:pStyle w:val="ListParagraph"/>
        <w:numPr>
          <w:ilvl w:val="1"/>
          <w:numId w:val="11"/>
        </w:numPr>
        <w:rPr>
          <w:sz w:val="22"/>
        </w:rPr>
      </w:pPr>
      <w:r>
        <w:rPr>
          <w:sz w:val="22"/>
        </w:rPr>
        <w:t xml:space="preserve">The BB is controlled by changing </w:t>
      </w:r>
      <w:r w:rsidRPr="00242190">
        <w:rPr>
          <w:sz w:val="22"/>
          <w:u w:val="single"/>
        </w:rPr>
        <w:t>net taxes</w:t>
      </w:r>
      <w:r>
        <w:rPr>
          <w:sz w:val="22"/>
        </w:rPr>
        <w:t xml:space="preserve"> (inflow of funds to the government) and </w:t>
      </w:r>
      <w:r w:rsidRPr="00242190">
        <w:rPr>
          <w:sz w:val="22"/>
          <w:u w:val="single"/>
        </w:rPr>
        <w:t>government expenditure</w:t>
      </w:r>
      <w:r>
        <w:rPr>
          <w:sz w:val="22"/>
        </w:rPr>
        <w:t xml:space="preserve"> (outflow of funds from the government)</w:t>
      </w:r>
    </w:p>
    <w:p w14:paraId="634228A5" w14:textId="77777777" w:rsidR="00242190" w:rsidRPr="00242190" w:rsidRDefault="00242190" w:rsidP="00242190">
      <w:pPr>
        <w:rPr>
          <w:sz w:val="22"/>
        </w:rPr>
      </w:pPr>
    </w:p>
    <w:p w14:paraId="7CF5F566" w14:textId="00A0ABDC" w:rsidR="00720BB4" w:rsidRDefault="00720BB4" w:rsidP="00720BB4">
      <w:pPr>
        <w:pStyle w:val="ListParagraph"/>
        <w:numPr>
          <w:ilvl w:val="1"/>
          <w:numId w:val="11"/>
        </w:numPr>
        <w:rPr>
          <w:sz w:val="22"/>
        </w:rPr>
      </w:pPr>
      <w:r>
        <w:rPr>
          <w:sz w:val="22"/>
        </w:rPr>
        <w:t xml:space="preserve">Sometimes it can be difficult to change AD and still keep a favorable BB. </w:t>
      </w:r>
    </w:p>
    <w:p w14:paraId="7C1E1FD3" w14:textId="77777777" w:rsidR="00242190" w:rsidRPr="00242190" w:rsidRDefault="00242190" w:rsidP="00242190">
      <w:pPr>
        <w:rPr>
          <w:sz w:val="22"/>
        </w:rPr>
      </w:pPr>
    </w:p>
    <w:p w14:paraId="2EEDD03E" w14:textId="120A6418" w:rsidR="00720BB4" w:rsidRDefault="00720BB4" w:rsidP="00720BB4">
      <w:pPr>
        <w:ind w:left="1080"/>
        <w:rPr>
          <w:sz w:val="22"/>
        </w:rPr>
      </w:pPr>
      <w:r w:rsidRPr="004231A0">
        <w:rPr>
          <w:i/>
          <w:sz w:val="22"/>
        </w:rPr>
        <w:t>Example:</w:t>
      </w:r>
      <w:r>
        <w:rPr>
          <w:sz w:val="22"/>
        </w:rPr>
        <w:t xml:space="preserve"> Figure 11. 4 and 11. 5 show that it AD shifts to the left and there is a recessionary gap, the government can </w:t>
      </w:r>
      <w:r w:rsidRPr="00242190">
        <w:rPr>
          <w:sz w:val="22"/>
          <w:u w:val="single"/>
        </w:rPr>
        <w:t>increase expenditure</w:t>
      </w:r>
      <w:r>
        <w:rPr>
          <w:sz w:val="22"/>
        </w:rPr>
        <w:t xml:space="preserve"> to help shift AD to the right and move equilibrium output towards potential output. However, this will lead to more government debt and the BB line will shift down (remember the BB equation from Chapter 7) </w:t>
      </w:r>
    </w:p>
    <w:p w14:paraId="2332D3B4" w14:textId="281DF605" w:rsidR="00720BB4" w:rsidRDefault="00720BB4" w:rsidP="00720BB4">
      <w:pPr>
        <w:ind w:left="1080"/>
        <w:rPr>
          <w:sz w:val="22"/>
        </w:rPr>
      </w:pPr>
    </w:p>
    <w:p w14:paraId="71ABBEDF" w14:textId="2B874BF6" w:rsidR="00720BB4" w:rsidRDefault="00720BB4" w:rsidP="00720BB4">
      <w:pPr>
        <w:ind w:left="1080"/>
        <w:rPr>
          <w:sz w:val="22"/>
        </w:rPr>
      </w:pPr>
    </w:p>
    <w:p w14:paraId="64C655A3" w14:textId="0079E307" w:rsidR="00720BB4" w:rsidRDefault="004231A0" w:rsidP="00720BB4">
      <w:pPr>
        <w:ind w:left="1080"/>
        <w:rPr>
          <w:sz w:val="22"/>
        </w:rPr>
      </w:pPr>
      <w:r>
        <w:rPr>
          <w:noProof/>
        </w:rPr>
        <mc:AlternateContent>
          <mc:Choice Requires="wps">
            <w:drawing>
              <wp:anchor distT="0" distB="0" distL="114300" distR="114300" simplePos="0" relativeHeight="251822080" behindDoc="0" locked="0" layoutInCell="1" allowOverlap="1" wp14:anchorId="1FA76CE0" wp14:editId="27FD7BB2">
                <wp:simplePos x="0" y="0"/>
                <wp:positionH relativeFrom="margin">
                  <wp:posOffset>2221230</wp:posOffset>
                </wp:positionH>
                <wp:positionV relativeFrom="margin">
                  <wp:posOffset>2406650</wp:posOffset>
                </wp:positionV>
                <wp:extent cx="1905" cy="2051685"/>
                <wp:effectExtent l="0" t="0" r="48895" b="31115"/>
                <wp:wrapTight wrapText="bothSides">
                  <wp:wrapPolygon edited="1">
                    <wp:start x="-1" y="0"/>
                    <wp:lineTo x="-1" y="21520"/>
                    <wp:lineTo x="-1" y="21520"/>
                    <wp:lineTo x="197" y="10738"/>
                    <wp:lineTo x="-1" y="0"/>
                    <wp:lineTo x="-1" y="0"/>
                  </wp:wrapPolygon>
                </wp:wrapTight>
                <wp:docPr id="82" name="Straight Connector 82"/>
                <wp:cNvGraphicFramePr/>
                <a:graphic xmlns:a="http://schemas.openxmlformats.org/drawingml/2006/main">
                  <a:graphicData uri="http://schemas.microsoft.com/office/word/2010/wordprocessingShape">
                    <wps:wsp>
                      <wps:cNvCnPr/>
                      <wps:spPr>
                        <a:xfrm>
                          <a:off x="0" y="0"/>
                          <a:ext cx="1905" cy="205168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1C3D41" id="Straight_x0020_Connector_x0020_82" o:spid="_x0000_s1026" style="position:absolute;z-index:2518220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74.9pt,189.5pt" to="175.05pt,351.05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" strokecolor="black [3213]" strokeweight="1pt">
                <v:stroke joinstyle="miter"/>
                <w10:wrap type="tight" anchorx="margin" anchory="margin"/>
              </v:line>
            </w:pict>
          </mc:Fallback>
        </mc:AlternateContent>
      </w:r>
    </w:p>
    <w:p w14:paraId="27D04C52" w14:textId="7B574B04" w:rsidR="00720BB4" w:rsidRDefault="00720BB4" w:rsidP="00720BB4">
      <w:pPr>
        <w:ind w:left="1080"/>
        <w:rPr>
          <w:sz w:val="22"/>
        </w:rPr>
      </w:pPr>
    </w:p>
    <w:p w14:paraId="7D0CB429" w14:textId="7DE65908" w:rsidR="00720BB4" w:rsidRDefault="00720BB4" w:rsidP="00720BB4">
      <w:pPr>
        <w:ind w:left="1080"/>
        <w:rPr>
          <w:sz w:val="22"/>
        </w:rPr>
      </w:pPr>
    </w:p>
    <w:p w14:paraId="6B6888F2" w14:textId="6D2824A4" w:rsidR="00720BB4" w:rsidRDefault="00720BB4" w:rsidP="00720BB4">
      <w:pPr>
        <w:ind w:left="1080"/>
        <w:rPr>
          <w:sz w:val="22"/>
        </w:rPr>
      </w:pPr>
    </w:p>
    <w:p w14:paraId="61F4D663" w14:textId="67E61C85" w:rsidR="00242190" w:rsidRDefault="00242190" w:rsidP="00720BB4">
      <w:pPr>
        <w:ind w:left="1080"/>
        <w:rPr>
          <w:sz w:val="22"/>
        </w:rPr>
      </w:pPr>
    </w:p>
    <w:p w14:paraId="08D18855" w14:textId="60C108A4" w:rsidR="00242190" w:rsidRDefault="00242190" w:rsidP="00720BB4">
      <w:pPr>
        <w:ind w:left="1080"/>
        <w:rPr>
          <w:sz w:val="22"/>
        </w:rPr>
      </w:pPr>
    </w:p>
    <w:p w14:paraId="6967DBB9" w14:textId="45EE0771" w:rsidR="00242190" w:rsidRDefault="00242190" w:rsidP="00720BB4">
      <w:pPr>
        <w:ind w:left="1080"/>
        <w:rPr>
          <w:sz w:val="22"/>
        </w:rPr>
      </w:pPr>
    </w:p>
    <w:p w14:paraId="506546E9" w14:textId="66DE6879" w:rsidR="00242190" w:rsidRDefault="00242190" w:rsidP="00720BB4">
      <w:pPr>
        <w:ind w:left="1080"/>
        <w:rPr>
          <w:sz w:val="22"/>
        </w:rPr>
      </w:pPr>
    </w:p>
    <w:p w14:paraId="585E3867" w14:textId="77777777" w:rsidR="00242190" w:rsidRDefault="00242190" w:rsidP="00720BB4">
      <w:pPr>
        <w:ind w:left="1080"/>
        <w:rPr>
          <w:sz w:val="22"/>
        </w:rPr>
      </w:pPr>
    </w:p>
    <w:p w14:paraId="245A9617" w14:textId="7A727B63" w:rsidR="00720BB4" w:rsidRDefault="00720BB4" w:rsidP="00720BB4">
      <w:pPr>
        <w:ind w:left="1080"/>
        <w:rPr>
          <w:sz w:val="22"/>
        </w:rPr>
      </w:pPr>
    </w:p>
    <w:p w14:paraId="423CB2AB" w14:textId="6488DD9B" w:rsidR="00720BB4" w:rsidRDefault="00720BB4" w:rsidP="00720BB4">
      <w:pPr>
        <w:ind w:left="1080"/>
        <w:rPr>
          <w:sz w:val="22"/>
        </w:rPr>
      </w:pPr>
    </w:p>
    <w:p w14:paraId="2D9F1A72" w14:textId="65CE85CC" w:rsidR="00720BB4" w:rsidRDefault="00720BB4" w:rsidP="00720BB4">
      <w:pPr>
        <w:ind w:left="1080"/>
        <w:rPr>
          <w:sz w:val="22"/>
        </w:rPr>
      </w:pPr>
    </w:p>
    <w:p w14:paraId="4BC65677" w14:textId="3EEFD7D9" w:rsidR="00720BB4" w:rsidRDefault="00242190" w:rsidP="00720BB4">
      <w:pPr>
        <w:ind w:left="1080"/>
        <w:rPr>
          <w:sz w:val="22"/>
        </w:rPr>
      </w:pPr>
      <w:r>
        <w:rPr>
          <w:noProof/>
        </w:rPr>
        <mc:AlternateContent>
          <mc:Choice Requires="wps">
            <w:drawing>
              <wp:anchor distT="0" distB="0" distL="114300" distR="114300" simplePos="0" relativeHeight="251824128" behindDoc="0" locked="0" layoutInCell="1" allowOverlap="1" wp14:anchorId="78FE83C6" wp14:editId="277558B3">
                <wp:simplePos x="0" y="0"/>
                <wp:positionH relativeFrom="column">
                  <wp:posOffset>2225584</wp:posOffset>
                </wp:positionH>
                <wp:positionV relativeFrom="paragraph">
                  <wp:posOffset>20955</wp:posOffset>
                </wp:positionV>
                <wp:extent cx="2631349" cy="2540"/>
                <wp:effectExtent l="0" t="0" r="36195" b="48260"/>
                <wp:wrapNone/>
                <wp:docPr id="83" name="Straight Connector 83"/>
                <wp:cNvGraphicFramePr/>
                <a:graphic xmlns:a="http://schemas.openxmlformats.org/drawingml/2006/main">
                  <a:graphicData uri="http://schemas.microsoft.com/office/word/2010/wordprocessingShape">
                    <wps:wsp>
                      <wps:cNvCnPr/>
                      <wps:spPr>
                        <a:xfrm flipH="1" flipV="1">
                          <a:off x="0" y="0"/>
                          <a:ext cx="2631349" cy="25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599B12" id="Straight_x0020_Connector_x0020_83" o:spid="_x0000_s1026" style="position:absolute;flip:x y;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25pt,1.65pt" to="382.45pt,1.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" strokecolor="black [3213]" strokeweight="1pt">
                <v:stroke joinstyle="miter"/>
              </v:line>
            </w:pict>
          </mc:Fallback>
        </mc:AlternateContent>
      </w:r>
    </w:p>
    <w:p w14:paraId="12EFDEE9" w14:textId="1EAC2B23" w:rsidR="00720BB4" w:rsidRDefault="00720BB4" w:rsidP="00720BB4">
      <w:pPr>
        <w:ind w:left="1080"/>
        <w:rPr>
          <w:sz w:val="22"/>
        </w:rPr>
      </w:pPr>
    </w:p>
    <w:p w14:paraId="174755A8" w14:textId="71483109" w:rsidR="00720BB4" w:rsidRDefault="00720BB4" w:rsidP="00720BB4">
      <w:pPr>
        <w:ind w:left="1080"/>
        <w:rPr>
          <w:sz w:val="22"/>
        </w:rPr>
      </w:pPr>
    </w:p>
    <w:p w14:paraId="26ADCCAC" w14:textId="18EC0DCC" w:rsidR="00720BB4" w:rsidRDefault="00720BB4" w:rsidP="00720BB4">
      <w:pPr>
        <w:ind w:left="1080"/>
        <w:rPr>
          <w:sz w:val="22"/>
        </w:rPr>
      </w:pPr>
    </w:p>
    <w:p w14:paraId="151817A8" w14:textId="4E7D1BFF" w:rsidR="00720BB4" w:rsidRDefault="00720BB4" w:rsidP="00720BB4">
      <w:pPr>
        <w:ind w:left="1080"/>
        <w:rPr>
          <w:sz w:val="22"/>
        </w:rPr>
      </w:pPr>
      <w:r>
        <w:rPr>
          <w:sz w:val="22"/>
        </w:rPr>
        <w:t>Fig 11.4</w:t>
      </w:r>
    </w:p>
    <w:p w14:paraId="6158186F" w14:textId="38D6F59B" w:rsidR="00720BB4" w:rsidRPr="00DB2414" w:rsidRDefault="00720BB4" w:rsidP="00720BB4">
      <w:pPr>
        <w:pStyle w:val="Heading3"/>
        <w:spacing w:before="240"/>
      </w:pPr>
      <w:r>
        <w:t xml:space="preserve">Fiscal Policy and the Public Debt       </w:t>
      </w:r>
    </w:p>
    <w:p w14:paraId="0361FDF3" w14:textId="6197FC81" w:rsidR="00720BB4" w:rsidRPr="00720BB4" w:rsidRDefault="00720BB4" w:rsidP="00720BB4">
      <w:pPr>
        <w:ind w:left="1080"/>
        <w:rPr>
          <w:sz w:val="22"/>
        </w:rPr>
      </w:pPr>
    </w:p>
    <w:p w14:paraId="52A467A8" w14:textId="0B9A5578" w:rsidR="003D446A" w:rsidRDefault="00720BB4" w:rsidP="00E44409">
      <w:pPr>
        <w:pStyle w:val="ListParagraph"/>
        <w:numPr>
          <w:ilvl w:val="0"/>
          <w:numId w:val="11"/>
        </w:numPr>
        <w:rPr>
          <w:sz w:val="22"/>
        </w:rPr>
      </w:pPr>
      <w:r>
        <w:rPr>
          <w:sz w:val="22"/>
        </w:rPr>
        <w:t xml:space="preserve">Up to this point, for the budget balance we had been using the equation BB = </w:t>
      </w:r>
      <w:proofErr w:type="spellStart"/>
      <w:r>
        <w:rPr>
          <w:sz w:val="22"/>
        </w:rPr>
        <w:t>tY</w:t>
      </w:r>
      <w:proofErr w:type="spellEnd"/>
      <w:r>
        <w:rPr>
          <w:sz w:val="22"/>
        </w:rPr>
        <w:t xml:space="preserve"> – G however, this does not take into consideration the interest payments the government must pay on its debt. To include interest </w:t>
      </w:r>
      <w:proofErr w:type="gramStart"/>
      <w:r>
        <w:rPr>
          <w:sz w:val="22"/>
        </w:rPr>
        <w:t>payments</w:t>
      </w:r>
      <w:proofErr w:type="gramEnd"/>
      <w:r>
        <w:rPr>
          <w:sz w:val="22"/>
        </w:rPr>
        <w:t xml:space="preserve"> we would get:</w:t>
      </w:r>
    </w:p>
    <w:p w14:paraId="5BD88026" w14:textId="77777777" w:rsidR="00242190" w:rsidRPr="00242190" w:rsidRDefault="00242190" w:rsidP="00242190">
      <w:pPr>
        <w:rPr>
          <w:sz w:val="22"/>
        </w:rPr>
      </w:pPr>
    </w:p>
    <w:p w14:paraId="56BEFE44" w14:textId="7183A35A" w:rsidR="00720BB4" w:rsidRPr="00E37DC5" w:rsidRDefault="00720BB4" w:rsidP="00E37DC5">
      <w:pPr>
        <w:jc w:val="center"/>
        <w:rPr>
          <w:b/>
          <w:sz w:val="22"/>
        </w:rPr>
      </w:pPr>
      <w:r w:rsidRPr="00E37DC5">
        <w:rPr>
          <w:b/>
          <w:sz w:val="22"/>
        </w:rPr>
        <w:t xml:space="preserve">BB = </w:t>
      </w:r>
      <w:proofErr w:type="spellStart"/>
      <w:r w:rsidRPr="00E37DC5">
        <w:rPr>
          <w:b/>
          <w:sz w:val="22"/>
        </w:rPr>
        <w:t>tY</w:t>
      </w:r>
      <w:proofErr w:type="spellEnd"/>
      <w:r w:rsidR="00E37DC5" w:rsidRPr="00E37DC5">
        <w:rPr>
          <w:b/>
          <w:sz w:val="22"/>
        </w:rPr>
        <w:t xml:space="preserve"> – G – </w:t>
      </w:r>
      <w:proofErr w:type="spellStart"/>
      <w:r w:rsidR="00E37DC5" w:rsidRPr="00E37DC5">
        <w:rPr>
          <w:b/>
          <w:sz w:val="22"/>
        </w:rPr>
        <w:t>iPD</w:t>
      </w:r>
      <w:proofErr w:type="spellEnd"/>
    </w:p>
    <w:p w14:paraId="0E95394D" w14:textId="0D6A58D6" w:rsidR="00242190" w:rsidRDefault="00E37DC5" w:rsidP="00242190">
      <w:pPr>
        <w:ind w:firstLine="720"/>
        <w:rPr>
          <w:sz w:val="22"/>
        </w:rPr>
      </w:pPr>
      <w:r>
        <w:rPr>
          <w:sz w:val="22"/>
        </w:rPr>
        <w:t xml:space="preserve">Where </w:t>
      </w:r>
    </w:p>
    <w:p w14:paraId="4F6062AE" w14:textId="56E98098" w:rsidR="00E37DC5" w:rsidRDefault="00E37DC5" w:rsidP="00242190">
      <w:pPr>
        <w:ind w:left="720" w:firstLine="720"/>
        <w:rPr>
          <w:sz w:val="22"/>
        </w:rPr>
      </w:pPr>
      <w:r w:rsidRPr="00242190">
        <w:rPr>
          <w:b/>
          <w:sz w:val="22"/>
        </w:rPr>
        <w:t>PD:</w:t>
      </w:r>
      <w:r>
        <w:rPr>
          <w:sz w:val="22"/>
        </w:rPr>
        <w:t xml:space="preserve"> Public debt. This is the total of government bonds outstanding </w:t>
      </w:r>
    </w:p>
    <w:p w14:paraId="3FB67D16" w14:textId="130CD142" w:rsidR="00E37DC5" w:rsidRDefault="00E37DC5" w:rsidP="00242190">
      <w:pPr>
        <w:ind w:left="720" w:firstLine="720"/>
        <w:rPr>
          <w:sz w:val="22"/>
        </w:rPr>
      </w:pPr>
      <w:proofErr w:type="spellStart"/>
      <w:proofErr w:type="gramStart"/>
      <w:r w:rsidRPr="00242190">
        <w:rPr>
          <w:b/>
          <w:sz w:val="22"/>
        </w:rPr>
        <w:t>i</w:t>
      </w:r>
      <w:proofErr w:type="spellEnd"/>
      <w:r w:rsidRPr="00242190">
        <w:rPr>
          <w:b/>
          <w:sz w:val="22"/>
        </w:rPr>
        <w:t xml:space="preserve"> :</w:t>
      </w:r>
      <w:proofErr w:type="gramEnd"/>
      <w:r>
        <w:rPr>
          <w:sz w:val="22"/>
        </w:rPr>
        <w:t xml:space="preserve"> the interest rates on those bonds since they were issued </w:t>
      </w:r>
    </w:p>
    <w:p w14:paraId="0D911CDC" w14:textId="3DBBC321" w:rsidR="00E37DC5" w:rsidRDefault="00E37DC5" w:rsidP="00242190">
      <w:pPr>
        <w:ind w:left="1440"/>
        <w:rPr>
          <w:sz w:val="22"/>
        </w:rPr>
      </w:pPr>
      <w:proofErr w:type="spellStart"/>
      <w:r w:rsidRPr="00242190">
        <w:rPr>
          <w:b/>
          <w:sz w:val="22"/>
        </w:rPr>
        <w:t>iPD</w:t>
      </w:r>
      <w:proofErr w:type="spellEnd"/>
      <w:r>
        <w:rPr>
          <w:sz w:val="22"/>
        </w:rPr>
        <w:t xml:space="preserve">: the annual interest paid on the outstanding public debt to the bondholders (this is just </w:t>
      </w:r>
      <w:proofErr w:type="spellStart"/>
      <w:r w:rsidRPr="00242190">
        <w:rPr>
          <w:b/>
          <w:sz w:val="22"/>
        </w:rPr>
        <w:t>i</w:t>
      </w:r>
      <w:proofErr w:type="spellEnd"/>
      <w:r>
        <w:rPr>
          <w:sz w:val="22"/>
        </w:rPr>
        <w:t xml:space="preserve"> times </w:t>
      </w:r>
      <w:r w:rsidRPr="00242190">
        <w:rPr>
          <w:b/>
          <w:sz w:val="22"/>
        </w:rPr>
        <w:t>PD</w:t>
      </w:r>
      <w:r>
        <w:rPr>
          <w:sz w:val="22"/>
        </w:rPr>
        <w:t>)</w:t>
      </w:r>
    </w:p>
    <w:p w14:paraId="60CCB83C" w14:textId="77777777" w:rsidR="00242190" w:rsidRDefault="00242190" w:rsidP="00242190">
      <w:pPr>
        <w:ind w:left="1440"/>
        <w:rPr>
          <w:sz w:val="22"/>
        </w:rPr>
      </w:pPr>
    </w:p>
    <w:p w14:paraId="28C4D268" w14:textId="77777777" w:rsidR="00242190" w:rsidRPr="00720BB4" w:rsidRDefault="00242190" w:rsidP="00242190">
      <w:pPr>
        <w:rPr>
          <w:sz w:val="22"/>
        </w:rPr>
      </w:pPr>
    </w:p>
    <w:p w14:paraId="45D5DE60" w14:textId="408EC4F2" w:rsidR="003D446A" w:rsidRDefault="00E37DC5" w:rsidP="00E44409">
      <w:pPr>
        <w:pStyle w:val="ListParagraph"/>
        <w:numPr>
          <w:ilvl w:val="0"/>
          <w:numId w:val="11"/>
        </w:numPr>
        <w:rPr>
          <w:sz w:val="22"/>
        </w:rPr>
      </w:pPr>
      <w:r w:rsidRPr="00242190">
        <w:rPr>
          <w:b/>
          <w:color w:val="FF0000"/>
          <w:sz w:val="22"/>
        </w:rPr>
        <w:lastRenderedPageBreak/>
        <w:t>Primary Budget Balance (PBB) –</w:t>
      </w:r>
      <w:r w:rsidRPr="00242190">
        <w:rPr>
          <w:color w:val="FF0000"/>
          <w:sz w:val="22"/>
        </w:rPr>
        <w:t xml:space="preserve"> </w:t>
      </w:r>
      <w:r>
        <w:rPr>
          <w:sz w:val="22"/>
        </w:rPr>
        <w:t>does not include interest payments on the public debt. It is exactly the same as the BB equation we were using earlier:</w:t>
      </w:r>
    </w:p>
    <w:p w14:paraId="15C3B6C0" w14:textId="77777777" w:rsidR="00242190" w:rsidRPr="00242190" w:rsidRDefault="00242190" w:rsidP="00242190">
      <w:pPr>
        <w:rPr>
          <w:sz w:val="22"/>
        </w:rPr>
      </w:pPr>
    </w:p>
    <w:p w14:paraId="5332024A" w14:textId="2CE65FDE" w:rsidR="00E37DC5" w:rsidRDefault="00E37DC5" w:rsidP="00E37DC5">
      <w:pPr>
        <w:ind w:left="360"/>
        <w:jc w:val="center"/>
        <w:rPr>
          <w:b/>
          <w:sz w:val="22"/>
        </w:rPr>
      </w:pPr>
      <w:r w:rsidRPr="00E37DC5">
        <w:rPr>
          <w:b/>
          <w:sz w:val="22"/>
        </w:rPr>
        <w:t xml:space="preserve">PBB = </w:t>
      </w:r>
      <w:proofErr w:type="spellStart"/>
      <w:r w:rsidRPr="00E37DC5">
        <w:rPr>
          <w:b/>
          <w:sz w:val="22"/>
        </w:rPr>
        <w:t>tY</w:t>
      </w:r>
      <w:proofErr w:type="spellEnd"/>
      <w:r w:rsidRPr="00E37DC5">
        <w:rPr>
          <w:b/>
          <w:sz w:val="22"/>
        </w:rPr>
        <w:t xml:space="preserve"> </w:t>
      </w:r>
      <w:r w:rsidR="00242190">
        <w:rPr>
          <w:b/>
          <w:sz w:val="22"/>
        </w:rPr>
        <w:t>–</w:t>
      </w:r>
      <w:r w:rsidRPr="00E37DC5">
        <w:rPr>
          <w:b/>
          <w:sz w:val="22"/>
        </w:rPr>
        <w:t xml:space="preserve"> G</w:t>
      </w:r>
    </w:p>
    <w:p w14:paraId="21C895E2" w14:textId="77777777" w:rsidR="00242190" w:rsidRPr="00E37DC5" w:rsidRDefault="00242190" w:rsidP="00E37DC5">
      <w:pPr>
        <w:ind w:left="360"/>
        <w:jc w:val="center"/>
        <w:rPr>
          <w:b/>
          <w:sz w:val="22"/>
        </w:rPr>
      </w:pPr>
    </w:p>
    <w:p w14:paraId="0368102A" w14:textId="37881A8F" w:rsidR="003D446A" w:rsidRDefault="00E37DC5" w:rsidP="00E37DC5">
      <w:pPr>
        <w:pStyle w:val="ListParagraph"/>
        <w:rPr>
          <w:sz w:val="22"/>
        </w:rPr>
      </w:pPr>
      <w:r w:rsidRPr="004231A0">
        <w:rPr>
          <w:i/>
          <w:sz w:val="22"/>
        </w:rPr>
        <w:t>Example:</w:t>
      </w:r>
      <w:r>
        <w:rPr>
          <w:sz w:val="22"/>
        </w:rPr>
        <w:t xml:space="preserve"> If the national output (Y) is 400, tax rate in 10 % and government spending is 150, what is the primary budget balance?</w:t>
      </w:r>
    </w:p>
    <w:p w14:paraId="1CF8A2FD" w14:textId="77777777" w:rsidR="00242190" w:rsidRDefault="00242190" w:rsidP="00E37DC5">
      <w:pPr>
        <w:pStyle w:val="ListParagraph"/>
        <w:rPr>
          <w:sz w:val="22"/>
        </w:rPr>
      </w:pPr>
    </w:p>
    <w:p w14:paraId="7B6FB836" w14:textId="4BA001C1" w:rsidR="00E37DC5" w:rsidRDefault="00E37DC5" w:rsidP="00E37DC5">
      <w:pPr>
        <w:pStyle w:val="ListParagraph"/>
        <w:rPr>
          <w:sz w:val="22"/>
        </w:rPr>
      </w:pPr>
      <w:r>
        <w:rPr>
          <w:sz w:val="22"/>
        </w:rPr>
        <w:t xml:space="preserve">ANS: PBB= 0.1(400) -150 = -110. This means there is a primary budget deficit of 110 </w:t>
      </w:r>
    </w:p>
    <w:p w14:paraId="4856DC0C" w14:textId="77777777" w:rsidR="00880BB8" w:rsidRDefault="00880BB8" w:rsidP="00E37DC5">
      <w:pPr>
        <w:pStyle w:val="ListParagraph"/>
        <w:rPr>
          <w:sz w:val="22"/>
        </w:rPr>
      </w:pPr>
    </w:p>
    <w:p w14:paraId="3AEADECD" w14:textId="00249062" w:rsidR="003D446A" w:rsidRDefault="00E37DC5" w:rsidP="00242190">
      <w:pPr>
        <w:pStyle w:val="ListParagraph"/>
        <w:numPr>
          <w:ilvl w:val="0"/>
          <w:numId w:val="11"/>
        </w:numPr>
        <w:rPr>
          <w:sz w:val="22"/>
        </w:rPr>
      </w:pPr>
      <w:r w:rsidRPr="00242190">
        <w:rPr>
          <w:b/>
          <w:color w:val="FF0000"/>
          <w:sz w:val="22"/>
        </w:rPr>
        <w:t>S</w:t>
      </w:r>
      <w:r w:rsidR="00880BB8" w:rsidRPr="00242190">
        <w:rPr>
          <w:b/>
          <w:color w:val="FF0000"/>
          <w:sz w:val="22"/>
        </w:rPr>
        <w:t>tructural</w:t>
      </w:r>
      <w:r w:rsidR="00242190" w:rsidRPr="00242190">
        <w:rPr>
          <w:b/>
          <w:color w:val="FF0000"/>
          <w:sz w:val="22"/>
        </w:rPr>
        <w:t xml:space="preserve"> Primary Budget Balance (SPBB) –</w:t>
      </w:r>
      <w:r w:rsidR="00242190" w:rsidRPr="00242190">
        <w:rPr>
          <w:color w:val="FF0000"/>
          <w:sz w:val="22"/>
        </w:rPr>
        <w:t xml:space="preserve"> </w:t>
      </w:r>
      <w:r w:rsidR="00880BB8" w:rsidRPr="00242190">
        <w:rPr>
          <w:sz w:val="22"/>
        </w:rPr>
        <w:t xml:space="preserve">the primary balance at potential output. This is simply the same formula for PBB used above except we replace Y with </w:t>
      </w:r>
      <w:proofErr w:type="spellStart"/>
      <w:r w:rsidR="00880BB8" w:rsidRPr="00242190">
        <w:rPr>
          <w:sz w:val="22"/>
        </w:rPr>
        <w:t>Yp</w:t>
      </w:r>
      <w:proofErr w:type="spellEnd"/>
      <w:r w:rsidR="00880BB8" w:rsidRPr="00242190">
        <w:rPr>
          <w:sz w:val="22"/>
        </w:rPr>
        <w:t>:</w:t>
      </w:r>
    </w:p>
    <w:p w14:paraId="10390E0A" w14:textId="77777777" w:rsidR="00242190" w:rsidRPr="00242190" w:rsidRDefault="00242190" w:rsidP="00242190">
      <w:pPr>
        <w:rPr>
          <w:sz w:val="22"/>
        </w:rPr>
      </w:pPr>
    </w:p>
    <w:p w14:paraId="47449323" w14:textId="4CE77A0D" w:rsidR="00880BB8" w:rsidRDefault="00880BB8" w:rsidP="00880BB8">
      <w:pPr>
        <w:pStyle w:val="ListParagraph"/>
        <w:jc w:val="center"/>
        <w:rPr>
          <w:b/>
          <w:sz w:val="22"/>
        </w:rPr>
      </w:pPr>
      <w:r w:rsidRPr="00EC7FF2">
        <w:rPr>
          <w:b/>
          <w:sz w:val="22"/>
        </w:rPr>
        <w:t xml:space="preserve">SPBB = </w:t>
      </w:r>
      <w:proofErr w:type="spellStart"/>
      <w:r w:rsidRPr="00EC7FF2">
        <w:rPr>
          <w:b/>
          <w:sz w:val="22"/>
        </w:rPr>
        <w:t>tYp</w:t>
      </w:r>
      <w:proofErr w:type="spellEnd"/>
      <w:r w:rsidRPr="00EC7FF2">
        <w:rPr>
          <w:b/>
          <w:sz w:val="22"/>
        </w:rPr>
        <w:t xml:space="preserve"> – G</w:t>
      </w:r>
    </w:p>
    <w:p w14:paraId="3A4F025F" w14:textId="77777777" w:rsidR="00242190" w:rsidRDefault="00242190" w:rsidP="00880BB8">
      <w:pPr>
        <w:pStyle w:val="ListParagraph"/>
        <w:jc w:val="center"/>
        <w:rPr>
          <w:b/>
          <w:sz w:val="22"/>
        </w:rPr>
      </w:pPr>
    </w:p>
    <w:p w14:paraId="041AB861" w14:textId="77777777" w:rsidR="00242190" w:rsidRPr="00EC7FF2" w:rsidRDefault="00242190" w:rsidP="00880BB8">
      <w:pPr>
        <w:pStyle w:val="ListParagraph"/>
        <w:jc w:val="center"/>
        <w:rPr>
          <w:b/>
          <w:sz w:val="22"/>
        </w:rPr>
      </w:pPr>
    </w:p>
    <w:p w14:paraId="0A8C9ADE" w14:textId="303EB26C" w:rsidR="00880BB8" w:rsidRDefault="00880BB8" w:rsidP="00880BB8">
      <w:pPr>
        <w:pStyle w:val="ListParagraph"/>
        <w:rPr>
          <w:sz w:val="22"/>
        </w:rPr>
      </w:pPr>
      <w:r w:rsidRPr="004231A0">
        <w:rPr>
          <w:i/>
          <w:sz w:val="22"/>
        </w:rPr>
        <w:t>Example:</w:t>
      </w:r>
      <w:r>
        <w:rPr>
          <w:sz w:val="22"/>
        </w:rPr>
        <w:t xml:space="preserve"> If the structural budget balance for 2010 is in surplus of 250, the potential </w:t>
      </w:r>
      <w:r w:rsidR="00EC7FF2">
        <w:rPr>
          <w:sz w:val="22"/>
        </w:rPr>
        <w:t>output level is 900 and the tax rate is 35%, how much did the government spend in 2010?</w:t>
      </w:r>
    </w:p>
    <w:p w14:paraId="37D63887" w14:textId="77777777" w:rsidR="00242190" w:rsidRPr="00242190" w:rsidRDefault="00242190" w:rsidP="00242190">
      <w:pPr>
        <w:rPr>
          <w:sz w:val="22"/>
        </w:rPr>
      </w:pPr>
    </w:p>
    <w:p w14:paraId="704FAC1A" w14:textId="574C5701" w:rsidR="00EC7FF2" w:rsidRDefault="00EC7FF2" w:rsidP="00880BB8">
      <w:pPr>
        <w:pStyle w:val="ListParagraph"/>
        <w:rPr>
          <w:sz w:val="22"/>
        </w:rPr>
      </w:pPr>
      <w:proofErr w:type="spellStart"/>
      <w:r>
        <w:rPr>
          <w:sz w:val="22"/>
        </w:rPr>
        <w:t>Ans</w:t>
      </w:r>
      <w:proofErr w:type="spellEnd"/>
      <w:r>
        <w:rPr>
          <w:sz w:val="22"/>
        </w:rPr>
        <w:t>: 250 = 0.35(900) – G = 315 – G. So G must have been 65</w:t>
      </w:r>
    </w:p>
    <w:p w14:paraId="40F12C06" w14:textId="77777777" w:rsidR="00EC7FF2" w:rsidRDefault="00EC7FF2" w:rsidP="00880BB8">
      <w:pPr>
        <w:pStyle w:val="ListParagraph"/>
        <w:rPr>
          <w:sz w:val="22"/>
        </w:rPr>
      </w:pPr>
    </w:p>
    <w:p w14:paraId="32EDE637" w14:textId="5A158CA2" w:rsidR="003D446A" w:rsidRDefault="00EC7FF2" w:rsidP="00E44409">
      <w:pPr>
        <w:pStyle w:val="ListParagraph"/>
        <w:numPr>
          <w:ilvl w:val="0"/>
          <w:numId w:val="11"/>
        </w:numPr>
        <w:rPr>
          <w:sz w:val="22"/>
        </w:rPr>
      </w:pPr>
      <w:r>
        <w:rPr>
          <w:sz w:val="22"/>
        </w:rPr>
        <w:t>Using the primary and structural primary budgets, and including the effects of changes in GDP, give us:</w:t>
      </w:r>
    </w:p>
    <w:p w14:paraId="300F6800" w14:textId="0AA8EBCA" w:rsidR="00EC7FF2" w:rsidRDefault="00EC7FF2" w:rsidP="00EC7FF2">
      <w:pPr>
        <w:pStyle w:val="ListParagraph"/>
        <w:jc w:val="center"/>
        <w:rPr>
          <w:b/>
          <w:sz w:val="22"/>
        </w:rPr>
      </w:pPr>
      <w:r w:rsidRPr="00EC7FF2">
        <w:rPr>
          <w:b/>
          <w:sz w:val="22"/>
        </w:rPr>
        <w:t>BB = SPBB</w:t>
      </w:r>
      <w:r w:rsidRPr="00EC7FF2">
        <w:rPr>
          <w:b/>
          <w:sz w:val="22"/>
          <w:vertAlign w:val="subscript"/>
        </w:rPr>
        <w:t>0</w:t>
      </w:r>
      <w:r w:rsidRPr="00EC7FF2">
        <w:rPr>
          <w:b/>
          <w:sz w:val="22"/>
        </w:rPr>
        <w:t xml:space="preserve"> + t</w:t>
      </w:r>
      <w:r w:rsidRPr="00EC7FF2">
        <w:rPr>
          <w:b/>
          <w:sz w:val="22"/>
          <w:vertAlign w:val="subscript"/>
        </w:rPr>
        <w:t>0</w:t>
      </w:r>
      <w:r w:rsidRPr="00EC7FF2">
        <w:rPr>
          <w:b/>
          <w:sz w:val="22"/>
        </w:rPr>
        <w:t>(Y-</w:t>
      </w:r>
      <w:proofErr w:type="spellStart"/>
      <w:r w:rsidRPr="00EC7FF2">
        <w:rPr>
          <w:b/>
          <w:sz w:val="22"/>
        </w:rPr>
        <w:t>Yp</w:t>
      </w:r>
      <w:proofErr w:type="spellEnd"/>
      <w:r w:rsidRPr="00EC7FF2">
        <w:rPr>
          <w:b/>
          <w:sz w:val="22"/>
        </w:rPr>
        <w:t xml:space="preserve">) </w:t>
      </w:r>
      <w:r w:rsidR="00242190">
        <w:rPr>
          <w:b/>
          <w:sz w:val="22"/>
        </w:rPr>
        <w:t>–</w:t>
      </w:r>
      <w:r w:rsidRPr="00EC7FF2">
        <w:rPr>
          <w:b/>
          <w:sz w:val="22"/>
        </w:rPr>
        <w:t xml:space="preserve"> </w:t>
      </w:r>
      <w:proofErr w:type="spellStart"/>
      <w:r w:rsidRPr="00EC7FF2">
        <w:rPr>
          <w:b/>
          <w:sz w:val="22"/>
        </w:rPr>
        <w:t>iPD</w:t>
      </w:r>
      <w:proofErr w:type="spellEnd"/>
    </w:p>
    <w:p w14:paraId="03DE7DBA" w14:textId="77777777" w:rsidR="00242190" w:rsidRPr="00EC7FF2" w:rsidRDefault="00242190" w:rsidP="00EC7FF2">
      <w:pPr>
        <w:pStyle w:val="ListParagraph"/>
        <w:jc w:val="center"/>
        <w:rPr>
          <w:b/>
          <w:sz w:val="22"/>
        </w:rPr>
      </w:pPr>
    </w:p>
    <w:p w14:paraId="30AD764E" w14:textId="4B065C48" w:rsidR="003D446A" w:rsidRDefault="00EC7FF2" w:rsidP="00EC7FF2">
      <w:pPr>
        <w:pStyle w:val="ListParagraph"/>
        <w:numPr>
          <w:ilvl w:val="1"/>
          <w:numId w:val="11"/>
        </w:numPr>
        <w:rPr>
          <w:sz w:val="22"/>
        </w:rPr>
      </w:pPr>
      <w:r>
        <w:rPr>
          <w:sz w:val="22"/>
        </w:rPr>
        <w:t>The net tax rate (t</w:t>
      </w:r>
      <w:r>
        <w:rPr>
          <w:sz w:val="22"/>
          <w:vertAlign w:val="subscript"/>
        </w:rPr>
        <w:t>0</w:t>
      </w:r>
      <w:r>
        <w:rPr>
          <w:sz w:val="22"/>
        </w:rPr>
        <w:t>) and government expenditure (G</w:t>
      </w:r>
      <w:r>
        <w:rPr>
          <w:sz w:val="22"/>
          <w:vertAlign w:val="subscript"/>
        </w:rPr>
        <w:t>0</w:t>
      </w:r>
      <w:r>
        <w:rPr>
          <w:sz w:val="22"/>
        </w:rPr>
        <w:t xml:space="preserve">) is set according to what the </w:t>
      </w:r>
      <w:proofErr w:type="spellStart"/>
      <w:r>
        <w:rPr>
          <w:sz w:val="22"/>
        </w:rPr>
        <w:t>BoC</w:t>
      </w:r>
      <w:proofErr w:type="spellEnd"/>
      <w:r>
        <w:rPr>
          <w:sz w:val="22"/>
        </w:rPr>
        <w:t xml:space="preserve"> feels will lead to a primary budget balance at potential output, SPBB</w:t>
      </w:r>
      <w:r>
        <w:rPr>
          <w:sz w:val="22"/>
          <w:vertAlign w:val="subscript"/>
        </w:rPr>
        <w:t>0</w:t>
      </w:r>
    </w:p>
    <w:p w14:paraId="4E0F17A3" w14:textId="17E0D45F" w:rsidR="00EC7FF2" w:rsidRDefault="00EC7FF2" w:rsidP="00EC7FF2">
      <w:pPr>
        <w:pStyle w:val="ListParagraph"/>
        <w:numPr>
          <w:ilvl w:val="1"/>
          <w:numId w:val="11"/>
        </w:numPr>
        <w:rPr>
          <w:sz w:val="22"/>
        </w:rPr>
      </w:pPr>
      <w:r>
        <w:rPr>
          <w:sz w:val="22"/>
        </w:rPr>
        <w:t xml:space="preserve">Setting SPBB is the </w:t>
      </w:r>
      <w:r w:rsidRPr="00242190">
        <w:rPr>
          <w:sz w:val="22"/>
          <w:u w:val="single"/>
        </w:rPr>
        <w:t>discretionary</w:t>
      </w:r>
      <w:r>
        <w:rPr>
          <w:sz w:val="22"/>
        </w:rPr>
        <w:t xml:space="preserve"> part of fiscal </w:t>
      </w:r>
      <w:r w:rsidR="002A141D">
        <w:rPr>
          <w:sz w:val="22"/>
        </w:rPr>
        <w:t xml:space="preserve">policy. It’s based on full employment and stable </w:t>
      </w:r>
      <w:r w:rsidR="002A141D" w:rsidRPr="00242190">
        <w:rPr>
          <w:i/>
          <w:sz w:val="22"/>
        </w:rPr>
        <w:t xml:space="preserve">debt ratio </w:t>
      </w:r>
      <w:r w:rsidR="002A141D">
        <w:rPr>
          <w:sz w:val="22"/>
        </w:rPr>
        <w:t xml:space="preserve">targets. </w:t>
      </w:r>
    </w:p>
    <w:p w14:paraId="499FF0AC" w14:textId="1291F3B0" w:rsidR="002A141D" w:rsidRDefault="002A141D" w:rsidP="00EC7FF2">
      <w:pPr>
        <w:pStyle w:val="ListParagraph"/>
        <w:numPr>
          <w:ilvl w:val="1"/>
          <w:numId w:val="11"/>
        </w:numPr>
        <w:rPr>
          <w:sz w:val="22"/>
        </w:rPr>
      </w:pPr>
      <w:r>
        <w:rPr>
          <w:sz w:val="22"/>
        </w:rPr>
        <w:t xml:space="preserve">The net tax rate </w:t>
      </w:r>
      <w:r w:rsidR="00506724">
        <w:rPr>
          <w:sz w:val="22"/>
        </w:rPr>
        <w:t xml:space="preserve">(t) also gives the </w:t>
      </w:r>
      <w:r w:rsidR="00506724" w:rsidRPr="00242190">
        <w:rPr>
          <w:i/>
          <w:sz w:val="22"/>
        </w:rPr>
        <w:t>automatic stabilizer</w:t>
      </w:r>
      <w:r w:rsidR="00506724">
        <w:rPr>
          <w:sz w:val="22"/>
        </w:rPr>
        <w:t xml:space="preserve"> portion of fiscal policy (recall from Chapter 7) as it gives the reaction of fiscal policy to change in output (Y – </w:t>
      </w:r>
      <w:proofErr w:type="spellStart"/>
      <w:r w:rsidR="00506724">
        <w:rPr>
          <w:sz w:val="22"/>
        </w:rPr>
        <w:t>Yp</w:t>
      </w:r>
      <w:proofErr w:type="spellEnd"/>
      <w:r w:rsidR="00506724">
        <w:rPr>
          <w:sz w:val="22"/>
        </w:rPr>
        <w:t xml:space="preserve">). </w:t>
      </w:r>
    </w:p>
    <w:p w14:paraId="67FDE6F3" w14:textId="680DFB72" w:rsidR="00506724" w:rsidRDefault="00506724" w:rsidP="00EC7FF2">
      <w:pPr>
        <w:pStyle w:val="ListParagraph"/>
        <w:numPr>
          <w:ilvl w:val="1"/>
          <w:numId w:val="11"/>
        </w:numPr>
        <w:rPr>
          <w:sz w:val="22"/>
        </w:rPr>
      </w:pPr>
      <w:r>
        <w:rPr>
          <w:sz w:val="22"/>
        </w:rPr>
        <w:t xml:space="preserve">If Y &gt; </w:t>
      </w:r>
      <w:proofErr w:type="spellStart"/>
      <w:r>
        <w:rPr>
          <w:sz w:val="22"/>
        </w:rPr>
        <w:t>Yp</w:t>
      </w:r>
      <w:proofErr w:type="spellEnd"/>
      <w:r>
        <w:rPr>
          <w:sz w:val="22"/>
        </w:rPr>
        <w:t xml:space="preserve">, BB &gt; SPBB </w:t>
      </w:r>
      <w:r w:rsidRPr="00242190">
        <w:rPr>
          <w:b/>
          <w:sz w:val="22"/>
        </w:rPr>
        <w:t>(Inflationary Gap)</w:t>
      </w:r>
      <w:r>
        <w:rPr>
          <w:sz w:val="22"/>
        </w:rPr>
        <w:t xml:space="preserve"> </w:t>
      </w:r>
    </w:p>
    <w:p w14:paraId="043E60A3" w14:textId="3123D080" w:rsidR="00506724" w:rsidRDefault="00506724" w:rsidP="00EC7FF2">
      <w:pPr>
        <w:pStyle w:val="ListParagraph"/>
        <w:numPr>
          <w:ilvl w:val="1"/>
          <w:numId w:val="11"/>
        </w:numPr>
        <w:rPr>
          <w:sz w:val="22"/>
        </w:rPr>
      </w:pPr>
      <w:r>
        <w:rPr>
          <w:sz w:val="22"/>
        </w:rPr>
        <w:t xml:space="preserve">If Y &lt; </w:t>
      </w:r>
      <w:proofErr w:type="spellStart"/>
      <w:r>
        <w:rPr>
          <w:sz w:val="22"/>
        </w:rPr>
        <w:t>Yp</w:t>
      </w:r>
      <w:proofErr w:type="spellEnd"/>
      <w:r>
        <w:rPr>
          <w:sz w:val="22"/>
        </w:rPr>
        <w:t xml:space="preserve">, BB &lt; SPBB </w:t>
      </w:r>
      <w:r w:rsidRPr="00242190">
        <w:rPr>
          <w:b/>
          <w:sz w:val="22"/>
        </w:rPr>
        <w:t>(Recessionary Gap)</w:t>
      </w:r>
      <w:r>
        <w:rPr>
          <w:sz w:val="22"/>
        </w:rPr>
        <w:t xml:space="preserve"> </w:t>
      </w:r>
    </w:p>
    <w:p w14:paraId="2C9E7663" w14:textId="77777777" w:rsidR="004231A0" w:rsidRPr="004231A0" w:rsidRDefault="004231A0" w:rsidP="004231A0">
      <w:pPr>
        <w:rPr>
          <w:sz w:val="22"/>
        </w:rPr>
      </w:pPr>
    </w:p>
    <w:p w14:paraId="72FFEA2D" w14:textId="7BC0C04E" w:rsidR="00506724" w:rsidRPr="00DB2414" w:rsidRDefault="00506724" w:rsidP="00506724">
      <w:pPr>
        <w:pStyle w:val="Heading3"/>
        <w:spacing w:before="240"/>
      </w:pPr>
      <w:r>
        <w:t xml:space="preserve">Budget Balance And Outstanding Debt        </w:t>
      </w:r>
    </w:p>
    <w:p w14:paraId="7B742106" w14:textId="77777777" w:rsidR="00506724" w:rsidRPr="00506724" w:rsidRDefault="00506724" w:rsidP="00506724">
      <w:pPr>
        <w:ind w:left="1080"/>
        <w:rPr>
          <w:sz w:val="22"/>
        </w:rPr>
      </w:pPr>
    </w:p>
    <w:p w14:paraId="12BFB08A" w14:textId="2F7ED99F" w:rsidR="003D446A" w:rsidRDefault="00506724" w:rsidP="00E44409">
      <w:pPr>
        <w:pStyle w:val="ListParagraph"/>
        <w:numPr>
          <w:ilvl w:val="0"/>
          <w:numId w:val="11"/>
        </w:numPr>
        <w:rPr>
          <w:sz w:val="22"/>
        </w:rPr>
      </w:pPr>
      <w:r>
        <w:rPr>
          <w:sz w:val="22"/>
        </w:rPr>
        <w:t xml:space="preserve">Remember from chapter 7 that </w:t>
      </w:r>
      <w:r>
        <w:rPr>
          <w:sz w:val="22"/>
        </w:rPr>
        <w:sym w:font="Symbol" w:char="F044"/>
      </w:r>
      <w:r>
        <w:rPr>
          <w:sz w:val="22"/>
        </w:rPr>
        <w:t xml:space="preserve">PD = - BB </w:t>
      </w:r>
    </w:p>
    <w:p w14:paraId="67D69E2C" w14:textId="0A48FD2D" w:rsidR="00506724" w:rsidRDefault="00506724" w:rsidP="00E44409">
      <w:pPr>
        <w:pStyle w:val="ListParagraph"/>
        <w:numPr>
          <w:ilvl w:val="0"/>
          <w:numId w:val="11"/>
        </w:numPr>
        <w:rPr>
          <w:sz w:val="22"/>
        </w:rPr>
      </w:pPr>
      <w:r>
        <w:rPr>
          <w:sz w:val="22"/>
        </w:rPr>
        <w:t xml:space="preserve">Fiscal policy looks to fix the size of the public debt (PD), so actual PBB must be a surplus equal to </w:t>
      </w:r>
      <w:proofErr w:type="spellStart"/>
      <w:r>
        <w:rPr>
          <w:sz w:val="22"/>
        </w:rPr>
        <w:t>iPD</w:t>
      </w:r>
      <w:proofErr w:type="spellEnd"/>
      <w:r>
        <w:rPr>
          <w:sz w:val="22"/>
        </w:rPr>
        <w:t xml:space="preserve"> </w:t>
      </w:r>
    </w:p>
    <w:p w14:paraId="3AAC97D1" w14:textId="6B5E7F91" w:rsidR="00506724" w:rsidRDefault="00506724" w:rsidP="00E44409">
      <w:pPr>
        <w:pStyle w:val="ListParagraph"/>
        <w:numPr>
          <w:ilvl w:val="0"/>
          <w:numId w:val="11"/>
        </w:numPr>
        <w:rPr>
          <w:sz w:val="22"/>
        </w:rPr>
      </w:pPr>
      <w:r>
        <w:rPr>
          <w:sz w:val="22"/>
        </w:rPr>
        <w:t xml:space="preserve">The overall budget is balanced when BB = PBB – </w:t>
      </w:r>
      <w:proofErr w:type="spellStart"/>
      <w:r>
        <w:rPr>
          <w:sz w:val="22"/>
        </w:rPr>
        <w:t>iPD</w:t>
      </w:r>
      <w:proofErr w:type="spellEnd"/>
      <w:r>
        <w:rPr>
          <w:sz w:val="22"/>
        </w:rPr>
        <w:t xml:space="preserve"> = 0 </w:t>
      </w:r>
    </w:p>
    <w:p w14:paraId="792DC153" w14:textId="77777777" w:rsidR="00506724" w:rsidRPr="00242190" w:rsidRDefault="00506724" w:rsidP="00506724">
      <w:pPr>
        <w:rPr>
          <w:b/>
          <w:sz w:val="22"/>
        </w:rPr>
      </w:pPr>
    </w:p>
    <w:p w14:paraId="2029C19B" w14:textId="2B0106AC" w:rsidR="004231A0" w:rsidRDefault="00506724" w:rsidP="00506724">
      <w:pPr>
        <w:rPr>
          <w:sz w:val="22"/>
        </w:rPr>
      </w:pPr>
      <w:r w:rsidRPr="00242190">
        <w:rPr>
          <w:b/>
          <w:sz w:val="22"/>
        </w:rPr>
        <w:t>NOTE:</w:t>
      </w:r>
      <w:r>
        <w:rPr>
          <w:sz w:val="22"/>
        </w:rPr>
        <w:t xml:space="preserve"> The budget is balanced as long as the government can pay the interest payment on its PD, it doesn’t have to pay off the actual public debt itself. </w:t>
      </w:r>
    </w:p>
    <w:p w14:paraId="6169B286" w14:textId="77777777" w:rsidR="004231A0" w:rsidRDefault="004231A0" w:rsidP="00506724">
      <w:pPr>
        <w:rPr>
          <w:sz w:val="22"/>
        </w:rPr>
      </w:pPr>
    </w:p>
    <w:p w14:paraId="7CF5133F" w14:textId="77777777" w:rsidR="004231A0" w:rsidRDefault="004231A0" w:rsidP="00506724">
      <w:pPr>
        <w:rPr>
          <w:sz w:val="22"/>
        </w:rPr>
      </w:pPr>
    </w:p>
    <w:p w14:paraId="401E70CB" w14:textId="24CA0B2D" w:rsidR="00506724" w:rsidRDefault="00506724" w:rsidP="00506724">
      <w:pPr>
        <w:rPr>
          <w:sz w:val="22"/>
        </w:rPr>
      </w:pPr>
      <w:r w:rsidRPr="004231A0">
        <w:rPr>
          <w:i/>
          <w:sz w:val="22"/>
        </w:rPr>
        <w:lastRenderedPageBreak/>
        <w:t>Example:</w:t>
      </w:r>
      <w:r>
        <w:rPr>
          <w:sz w:val="22"/>
        </w:rPr>
        <w:t xml:space="preserve"> If Canada has $1000 of public debt at 5% annual interest, what should the primary budget balance be to give a balanced budget at the end of the year?</w:t>
      </w:r>
    </w:p>
    <w:p w14:paraId="46F44A0F" w14:textId="77777777" w:rsidR="00506724" w:rsidRDefault="00506724" w:rsidP="00506724">
      <w:pPr>
        <w:rPr>
          <w:sz w:val="22"/>
        </w:rPr>
      </w:pPr>
    </w:p>
    <w:p w14:paraId="761B7C22" w14:textId="3D876D9E" w:rsidR="00506724" w:rsidRDefault="00506724" w:rsidP="00506724">
      <w:pPr>
        <w:rPr>
          <w:sz w:val="22"/>
        </w:rPr>
      </w:pPr>
      <w:r>
        <w:rPr>
          <w:sz w:val="22"/>
        </w:rPr>
        <w:t xml:space="preserve">ANS: </w:t>
      </w:r>
      <w:proofErr w:type="spellStart"/>
      <w:r>
        <w:rPr>
          <w:sz w:val="22"/>
        </w:rPr>
        <w:t>iPD</w:t>
      </w:r>
      <w:proofErr w:type="spellEnd"/>
      <w:r>
        <w:rPr>
          <w:sz w:val="22"/>
        </w:rPr>
        <w:t xml:space="preserve"> = 0.5(1000) = $50. The PBB (</w:t>
      </w:r>
      <w:proofErr w:type="spellStart"/>
      <w:r>
        <w:rPr>
          <w:sz w:val="22"/>
        </w:rPr>
        <w:t>tY</w:t>
      </w:r>
      <w:proofErr w:type="spellEnd"/>
      <w:r>
        <w:rPr>
          <w:sz w:val="22"/>
        </w:rPr>
        <w:t xml:space="preserve"> – G) for this year must be $50, for the budget to be balanced. The government still has $1000 of outstanding debt, but as long as </w:t>
      </w:r>
      <w:r w:rsidR="0013459C">
        <w:rPr>
          <w:sz w:val="22"/>
        </w:rPr>
        <w:t xml:space="preserve">the interest payment is made, we say there is a balanced budget. </w:t>
      </w:r>
    </w:p>
    <w:p w14:paraId="55EEAC03" w14:textId="77777777" w:rsidR="0053422C" w:rsidRDefault="0053422C" w:rsidP="00506724">
      <w:pPr>
        <w:rPr>
          <w:sz w:val="22"/>
        </w:rPr>
      </w:pPr>
    </w:p>
    <w:p w14:paraId="4049C21C" w14:textId="21B34281" w:rsidR="0053422C" w:rsidRDefault="0053422C" w:rsidP="00506724">
      <w:pPr>
        <w:rPr>
          <w:sz w:val="22"/>
        </w:rPr>
      </w:pPr>
      <w:r>
        <w:rPr>
          <w:sz w:val="22"/>
        </w:rPr>
        <w:t xml:space="preserve">If PBB is $200, there is a budget surplus of 200 – 50 = $150 and the government can reduce its outstanding debt by $150. The new outstanding debt would be $850. If PBB was </w:t>
      </w:r>
      <w:r w:rsidRPr="00242190">
        <w:rPr>
          <w:sz w:val="22"/>
          <w:u w:val="single"/>
        </w:rPr>
        <w:t>negative</w:t>
      </w:r>
      <w:r>
        <w:rPr>
          <w:sz w:val="22"/>
        </w:rPr>
        <w:t xml:space="preserve">, the outstanding debt would </w:t>
      </w:r>
      <w:r w:rsidRPr="00242190">
        <w:rPr>
          <w:sz w:val="22"/>
          <w:u w:val="single"/>
        </w:rPr>
        <w:t>increase</w:t>
      </w:r>
      <w:r>
        <w:rPr>
          <w:sz w:val="22"/>
        </w:rPr>
        <w:t xml:space="preserve">. </w:t>
      </w:r>
    </w:p>
    <w:p w14:paraId="4B6CA2ED" w14:textId="77777777" w:rsidR="0053422C" w:rsidRDefault="0053422C" w:rsidP="00506724">
      <w:pPr>
        <w:rPr>
          <w:sz w:val="22"/>
        </w:rPr>
      </w:pPr>
    </w:p>
    <w:p w14:paraId="44AFFAE5" w14:textId="5BC2E867" w:rsidR="0053422C" w:rsidRPr="00DB2414" w:rsidRDefault="0053422C" w:rsidP="0053422C">
      <w:pPr>
        <w:pStyle w:val="Heading3"/>
        <w:spacing w:before="240"/>
      </w:pPr>
      <w:r>
        <w:t xml:space="preserve">The Effects of Monetary Policy on AD       </w:t>
      </w:r>
    </w:p>
    <w:p w14:paraId="750B119F" w14:textId="77777777" w:rsidR="0053422C" w:rsidRPr="00506724" w:rsidRDefault="0053422C" w:rsidP="00506724">
      <w:pPr>
        <w:rPr>
          <w:sz w:val="22"/>
        </w:rPr>
      </w:pPr>
    </w:p>
    <w:p w14:paraId="4CF81EA2" w14:textId="7EF7935C" w:rsidR="003D446A" w:rsidRDefault="0053422C" w:rsidP="00E44409">
      <w:pPr>
        <w:pStyle w:val="ListParagraph"/>
        <w:numPr>
          <w:ilvl w:val="0"/>
          <w:numId w:val="11"/>
        </w:numPr>
        <w:rPr>
          <w:sz w:val="22"/>
        </w:rPr>
      </w:pPr>
      <w:r>
        <w:rPr>
          <w:sz w:val="22"/>
        </w:rPr>
        <w:t xml:space="preserve">If there is a recessionary gap and the government wants to shift the AD line to the right it can do this by increasing the money supply. </w:t>
      </w:r>
    </w:p>
    <w:p w14:paraId="58D33D47" w14:textId="77777777" w:rsidR="00242190" w:rsidRPr="00242190" w:rsidRDefault="00242190" w:rsidP="00242190">
      <w:pPr>
        <w:rPr>
          <w:sz w:val="22"/>
        </w:rPr>
      </w:pPr>
    </w:p>
    <w:p w14:paraId="1DDE949A" w14:textId="63A1A2DA" w:rsidR="0053422C" w:rsidRDefault="0053422C" w:rsidP="00E44409">
      <w:pPr>
        <w:pStyle w:val="ListParagraph"/>
        <w:numPr>
          <w:ilvl w:val="0"/>
          <w:numId w:val="11"/>
        </w:numPr>
        <w:rPr>
          <w:sz w:val="22"/>
        </w:rPr>
      </w:pPr>
      <w:r>
        <w:rPr>
          <w:sz w:val="22"/>
        </w:rPr>
        <w:t xml:space="preserve">It can do this </w:t>
      </w:r>
      <w:r w:rsidRPr="00242190">
        <w:rPr>
          <w:sz w:val="22"/>
          <w:u w:val="single"/>
        </w:rPr>
        <w:t>directly</w:t>
      </w:r>
      <w:r>
        <w:rPr>
          <w:sz w:val="22"/>
        </w:rPr>
        <w:t xml:space="preserve"> by using open market purchases in increase the monetary base or </w:t>
      </w:r>
      <w:r w:rsidRPr="00242190">
        <w:rPr>
          <w:sz w:val="22"/>
          <w:u w:val="single"/>
        </w:rPr>
        <w:t>indirectly</w:t>
      </w:r>
      <w:r>
        <w:rPr>
          <w:sz w:val="22"/>
        </w:rPr>
        <w:t xml:space="preserve"> by lowering interest rates. </w:t>
      </w:r>
    </w:p>
    <w:p w14:paraId="2D05F834" w14:textId="77777777" w:rsidR="00621506" w:rsidRDefault="00621506" w:rsidP="00621506">
      <w:pPr>
        <w:rPr>
          <w:sz w:val="22"/>
        </w:rPr>
      </w:pPr>
    </w:p>
    <w:p w14:paraId="3E05E219" w14:textId="77777777" w:rsidR="00621506" w:rsidRDefault="00621506" w:rsidP="00621506">
      <w:pPr>
        <w:rPr>
          <w:sz w:val="22"/>
        </w:rPr>
      </w:pPr>
    </w:p>
    <w:p w14:paraId="02BFA849" w14:textId="77777777" w:rsidR="00621506" w:rsidRDefault="00621506" w:rsidP="00621506">
      <w:pPr>
        <w:rPr>
          <w:sz w:val="22"/>
        </w:rPr>
      </w:pPr>
    </w:p>
    <w:p w14:paraId="0DA7ABC6" w14:textId="77777777" w:rsidR="00621506" w:rsidRDefault="00621506" w:rsidP="00621506">
      <w:pPr>
        <w:rPr>
          <w:sz w:val="22"/>
        </w:rPr>
      </w:pPr>
    </w:p>
    <w:p w14:paraId="747587B2" w14:textId="77777777" w:rsidR="00621506" w:rsidRDefault="00621506" w:rsidP="00621506">
      <w:pPr>
        <w:rPr>
          <w:sz w:val="22"/>
        </w:rPr>
      </w:pPr>
    </w:p>
    <w:p w14:paraId="5BE3B46B" w14:textId="77777777" w:rsidR="00621506" w:rsidRDefault="00621506" w:rsidP="00621506">
      <w:pPr>
        <w:rPr>
          <w:sz w:val="22"/>
        </w:rPr>
      </w:pPr>
    </w:p>
    <w:p w14:paraId="498D5758" w14:textId="77777777" w:rsidR="00621506" w:rsidRDefault="00621506" w:rsidP="00621506">
      <w:pPr>
        <w:rPr>
          <w:sz w:val="22"/>
        </w:rPr>
      </w:pPr>
    </w:p>
    <w:p w14:paraId="4E5CA914" w14:textId="77777777" w:rsidR="00621506" w:rsidRDefault="00621506" w:rsidP="00621506">
      <w:pPr>
        <w:rPr>
          <w:sz w:val="22"/>
        </w:rPr>
      </w:pPr>
    </w:p>
    <w:p w14:paraId="53CF4380" w14:textId="77777777" w:rsidR="00621506" w:rsidRDefault="00621506" w:rsidP="00621506">
      <w:pPr>
        <w:rPr>
          <w:sz w:val="22"/>
        </w:rPr>
      </w:pPr>
    </w:p>
    <w:p w14:paraId="515D5A2B" w14:textId="77777777" w:rsidR="00621506" w:rsidRDefault="00621506" w:rsidP="00621506">
      <w:pPr>
        <w:rPr>
          <w:sz w:val="22"/>
        </w:rPr>
      </w:pPr>
    </w:p>
    <w:p w14:paraId="05590734" w14:textId="77777777" w:rsidR="00621506" w:rsidRDefault="00621506" w:rsidP="00621506">
      <w:pPr>
        <w:rPr>
          <w:sz w:val="22"/>
        </w:rPr>
      </w:pPr>
    </w:p>
    <w:p w14:paraId="437618BA" w14:textId="77777777" w:rsidR="00621506" w:rsidRDefault="00621506" w:rsidP="00621506">
      <w:pPr>
        <w:rPr>
          <w:sz w:val="22"/>
        </w:rPr>
      </w:pPr>
    </w:p>
    <w:p w14:paraId="249F724F" w14:textId="77777777" w:rsidR="00621506" w:rsidRDefault="00621506" w:rsidP="00621506">
      <w:pPr>
        <w:rPr>
          <w:sz w:val="22"/>
        </w:rPr>
      </w:pPr>
    </w:p>
    <w:p w14:paraId="13F11944" w14:textId="77777777" w:rsidR="00621506" w:rsidRDefault="00621506" w:rsidP="00621506">
      <w:pPr>
        <w:rPr>
          <w:sz w:val="22"/>
        </w:rPr>
      </w:pPr>
    </w:p>
    <w:p w14:paraId="7016D876" w14:textId="77777777" w:rsidR="00621506" w:rsidRDefault="00621506" w:rsidP="00621506">
      <w:pPr>
        <w:rPr>
          <w:sz w:val="22"/>
        </w:rPr>
      </w:pPr>
    </w:p>
    <w:p w14:paraId="526BEDD7" w14:textId="77777777" w:rsidR="00242190" w:rsidRDefault="00242190" w:rsidP="00621506">
      <w:pPr>
        <w:rPr>
          <w:sz w:val="22"/>
        </w:rPr>
      </w:pPr>
    </w:p>
    <w:p w14:paraId="2EF2A7CE" w14:textId="77777777" w:rsidR="004231A0" w:rsidRDefault="004231A0" w:rsidP="00621506">
      <w:pPr>
        <w:rPr>
          <w:sz w:val="22"/>
        </w:rPr>
      </w:pPr>
    </w:p>
    <w:p w14:paraId="2E1C5D9B" w14:textId="77777777" w:rsidR="004231A0" w:rsidRDefault="004231A0" w:rsidP="00621506">
      <w:pPr>
        <w:rPr>
          <w:sz w:val="22"/>
        </w:rPr>
      </w:pPr>
    </w:p>
    <w:p w14:paraId="113FE000" w14:textId="77777777" w:rsidR="004231A0" w:rsidRDefault="004231A0" w:rsidP="00621506">
      <w:pPr>
        <w:rPr>
          <w:sz w:val="22"/>
        </w:rPr>
      </w:pPr>
    </w:p>
    <w:p w14:paraId="5A810790" w14:textId="77777777" w:rsidR="004231A0" w:rsidRDefault="004231A0" w:rsidP="00621506">
      <w:pPr>
        <w:rPr>
          <w:sz w:val="22"/>
        </w:rPr>
      </w:pPr>
    </w:p>
    <w:p w14:paraId="230BF58F" w14:textId="77777777" w:rsidR="004231A0" w:rsidRDefault="004231A0" w:rsidP="00621506">
      <w:pPr>
        <w:rPr>
          <w:sz w:val="22"/>
        </w:rPr>
      </w:pPr>
    </w:p>
    <w:p w14:paraId="1CD8250D" w14:textId="77777777" w:rsidR="004231A0" w:rsidRDefault="004231A0" w:rsidP="00621506">
      <w:pPr>
        <w:rPr>
          <w:sz w:val="22"/>
        </w:rPr>
      </w:pPr>
    </w:p>
    <w:p w14:paraId="2B121CBF" w14:textId="77777777" w:rsidR="004231A0" w:rsidRDefault="004231A0" w:rsidP="00621506">
      <w:pPr>
        <w:rPr>
          <w:sz w:val="22"/>
        </w:rPr>
      </w:pPr>
    </w:p>
    <w:p w14:paraId="70E587A0" w14:textId="77777777" w:rsidR="004231A0" w:rsidRDefault="004231A0" w:rsidP="00621506">
      <w:pPr>
        <w:rPr>
          <w:sz w:val="22"/>
        </w:rPr>
      </w:pPr>
    </w:p>
    <w:p w14:paraId="309106D4" w14:textId="77777777" w:rsidR="004231A0" w:rsidRDefault="004231A0" w:rsidP="00621506">
      <w:pPr>
        <w:rPr>
          <w:sz w:val="22"/>
        </w:rPr>
      </w:pPr>
    </w:p>
    <w:p w14:paraId="46BFB6AD" w14:textId="77777777" w:rsidR="004231A0" w:rsidRDefault="004231A0" w:rsidP="00621506">
      <w:pPr>
        <w:rPr>
          <w:sz w:val="22"/>
        </w:rPr>
      </w:pPr>
    </w:p>
    <w:p w14:paraId="43CFE583" w14:textId="77777777" w:rsidR="004231A0" w:rsidRDefault="004231A0" w:rsidP="00621506">
      <w:pPr>
        <w:rPr>
          <w:sz w:val="22"/>
        </w:rPr>
      </w:pPr>
    </w:p>
    <w:p w14:paraId="19A4A430" w14:textId="77777777" w:rsidR="004231A0" w:rsidRDefault="004231A0" w:rsidP="00621506">
      <w:pPr>
        <w:rPr>
          <w:sz w:val="22"/>
        </w:rPr>
      </w:pPr>
    </w:p>
    <w:p w14:paraId="377B1F21" w14:textId="77777777" w:rsidR="00621506" w:rsidRDefault="00621506" w:rsidP="00621506">
      <w:pPr>
        <w:rPr>
          <w:sz w:val="22"/>
        </w:rPr>
      </w:pPr>
    </w:p>
    <w:p w14:paraId="28A78B78" w14:textId="7D85590A" w:rsidR="00621506" w:rsidRPr="00621506" w:rsidRDefault="00621506" w:rsidP="00621506">
      <w:pPr>
        <w:pStyle w:val="Title"/>
        <w:rPr>
          <w:i/>
          <w:color w:val="9F2936" w:themeColor="accent2"/>
          <w:sz w:val="32"/>
        </w:rPr>
      </w:pPr>
      <w:r w:rsidRPr="00C5498A">
        <w:rPr>
          <w:rStyle w:val="SubtleEmphasis"/>
          <w:color w:val="9F2936" w:themeColor="accent2"/>
          <w:sz w:val="32"/>
        </w:rPr>
        <w:lastRenderedPageBreak/>
        <w:t xml:space="preserve">Chapter </w:t>
      </w:r>
      <w:r>
        <w:rPr>
          <w:rStyle w:val="SubtleEmphasis"/>
          <w:color w:val="9F2936" w:themeColor="accent2"/>
          <w:sz w:val="32"/>
        </w:rPr>
        <w:t>14: BOP, Exchange Rates, Monetary and Fiscal Policy</w:t>
      </w:r>
      <w:r w:rsidRPr="00C5498A">
        <w:rPr>
          <w:rStyle w:val="SubtleEmphasis"/>
          <w:color w:val="9F2936" w:themeColor="accent2"/>
          <w:sz w:val="32"/>
        </w:rPr>
        <w:t xml:space="preserve">   </w:t>
      </w:r>
    </w:p>
    <w:p w14:paraId="6A1C9AB7" w14:textId="6098DB3A" w:rsidR="003D446A" w:rsidRDefault="00621506" w:rsidP="00E44409">
      <w:pPr>
        <w:pStyle w:val="ListParagraph"/>
        <w:numPr>
          <w:ilvl w:val="0"/>
          <w:numId w:val="11"/>
        </w:numPr>
        <w:rPr>
          <w:sz w:val="22"/>
        </w:rPr>
      </w:pPr>
      <w:r w:rsidRPr="00242190">
        <w:rPr>
          <w:b/>
          <w:color w:val="FF0000"/>
          <w:sz w:val="22"/>
        </w:rPr>
        <w:t>Balance of Payments (BOP) Accounts –</w:t>
      </w:r>
      <w:r w:rsidRPr="00242190">
        <w:rPr>
          <w:color w:val="FF0000"/>
          <w:sz w:val="22"/>
        </w:rPr>
        <w:t xml:space="preserve"> </w:t>
      </w:r>
      <w:r>
        <w:rPr>
          <w:sz w:val="22"/>
        </w:rPr>
        <w:t>records transactions between one country and the rest of the world. The BOP has 3 main accounts:</w:t>
      </w:r>
    </w:p>
    <w:p w14:paraId="2A92E646" w14:textId="4E36C075" w:rsidR="00621506" w:rsidRDefault="00621506" w:rsidP="00621506">
      <w:pPr>
        <w:pStyle w:val="ListParagraph"/>
        <w:numPr>
          <w:ilvl w:val="0"/>
          <w:numId w:val="35"/>
        </w:numPr>
        <w:rPr>
          <w:sz w:val="22"/>
        </w:rPr>
      </w:pPr>
      <w:r>
        <w:rPr>
          <w:sz w:val="22"/>
        </w:rPr>
        <w:t>Current Account (CA)</w:t>
      </w:r>
    </w:p>
    <w:p w14:paraId="29CD90BF" w14:textId="0F7FF835" w:rsidR="00621506" w:rsidRDefault="00621506" w:rsidP="00621506">
      <w:pPr>
        <w:pStyle w:val="ListParagraph"/>
        <w:numPr>
          <w:ilvl w:val="0"/>
          <w:numId w:val="35"/>
        </w:numPr>
        <w:rPr>
          <w:sz w:val="22"/>
        </w:rPr>
      </w:pPr>
      <w:r>
        <w:rPr>
          <w:sz w:val="22"/>
        </w:rPr>
        <w:t>Capital Account (KA)</w:t>
      </w:r>
    </w:p>
    <w:p w14:paraId="258236E0" w14:textId="32C27EE1" w:rsidR="00621506" w:rsidRDefault="00621506" w:rsidP="00621506">
      <w:pPr>
        <w:pStyle w:val="ListParagraph"/>
        <w:numPr>
          <w:ilvl w:val="0"/>
          <w:numId w:val="35"/>
        </w:numPr>
        <w:rPr>
          <w:sz w:val="22"/>
        </w:rPr>
      </w:pPr>
      <w:r>
        <w:rPr>
          <w:sz w:val="22"/>
        </w:rPr>
        <w:t>Change in Official Reserves account (</w:t>
      </w:r>
      <w:r>
        <w:rPr>
          <w:sz w:val="22"/>
        </w:rPr>
        <w:sym w:font="Symbol" w:char="F044"/>
      </w:r>
      <w:r>
        <w:rPr>
          <w:sz w:val="22"/>
        </w:rPr>
        <w:t>OR)</w:t>
      </w:r>
    </w:p>
    <w:p w14:paraId="6A8A43A5" w14:textId="77777777" w:rsidR="00621506" w:rsidRPr="00621506" w:rsidRDefault="00621506" w:rsidP="00621506">
      <w:pPr>
        <w:rPr>
          <w:sz w:val="22"/>
        </w:rPr>
      </w:pPr>
    </w:p>
    <w:p w14:paraId="3582FE70" w14:textId="6DED1FAA" w:rsidR="003D446A" w:rsidRDefault="00621506" w:rsidP="00E44409">
      <w:pPr>
        <w:pStyle w:val="ListParagraph"/>
        <w:numPr>
          <w:ilvl w:val="0"/>
          <w:numId w:val="11"/>
        </w:numPr>
        <w:rPr>
          <w:sz w:val="22"/>
        </w:rPr>
      </w:pPr>
      <w:r w:rsidRPr="00242190">
        <w:rPr>
          <w:b/>
          <w:color w:val="FF0000"/>
          <w:sz w:val="22"/>
        </w:rPr>
        <w:t>Current Account (CA)—</w:t>
      </w:r>
      <w:r>
        <w:rPr>
          <w:sz w:val="22"/>
        </w:rPr>
        <w:t xml:space="preserve">the part of the BOP that records the exports and imports in </w:t>
      </w:r>
      <w:r w:rsidRPr="00242190">
        <w:rPr>
          <w:sz w:val="22"/>
          <w:u w:val="single"/>
        </w:rPr>
        <w:t>goods</w:t>
      </w:r>
      <w:r>
        <w:rPr>
          <w:sz w:val="22"/>
        </w:rPr>
        <w:t xml:space="preserve">, </w:t>
      </w:r>
      <w:r w:rsidRPr="00242190">
        <w:rPr>
          <w:sz w:val="22"/>
          <w:u w:val="single"/>
        </w:rPr>
        <w:t>services</w:t>
      </w:r>
      <w:r>
        <w:rPr>
          <w:sz w:val="22"/>
        </w:rPr>
        <w:t xml:space="preserve"> and </w:t>
      </w:r>
      <w:r w:rsidRPr="00242190">
        <w:rPr>
          <w:sz w:val="22"/>
          <w:u w:val="single"/>
        </w:rPr>
        <w:t>transfer payments</w:t>
      </w:r>
      <w:r>
        <w:rPr>
          <w:sz w:val="22"/>
        </w:rPr>
        <w:t xml:space="preserve">. A current account surplus means a country’s foreign income is greater than its foreign spending. </w:t>
      </w:r>
    </w:p>
    <w:p w14:paraId="6A8D3403" w14:textId="77777777" w:rsidR="00242190" w:rsidRPr="00242190" w:rsidRDefault="00242190" w:rsidP="00242190">
      <w:pPr>
        <w:rPr>
          <w:sz w:val="22"/>
        </w:rPr>
      </w:pPr>
    </w:p>
    <w:p w14:paraId="1658F64A" w14:textId="16B747CA" w:rsidR="00621506" w:rsidRDefault="00621506" w:rsidP="00621506">
      <w:pPr>
        <w:ind w:left="720"/>
        <w:rPr>
          <w:sz w:val="22"/>
        </w:rPr>
      </w:pPr>
      <w:r w:rsidRPr="004231A0">
        <w:rPr>
          <w:i/>
          <w:sz w:val="22"/>
        </w:rPr>
        <w:t>Example:</w:t>
      </w:r>
      <w:r>
        <w:rPr>
          <w:sz w:val="22"/>
        </w:rPr>
        <w:t xml:space="preserve"> If Canada exports cars to the US, it would be a </w:t>
      </w:r>
      <w:r w:rsidRPr="00242190">
        <w:rPr>
          <w:sz w:val="22"/>
          <w:u w:val="single"/>
        </w:rPr>
        <w:t>credit</w:t>
      </w:r>
      <w:r>
        <w:rPr>
          <w:sz w:val="22"/>
        </w:rPr>
        <w:t xml:space="preserve"> in the CA. </w:t>
      </w:r>
    </w:p>
    <w:p w14:paraId="15847CE0" w14:textId="77777777" w:rsidR="00621506" w:rsidRPr="00621506" w:rsidRDefault="00621506" w:rsidP="00621506">
      <w:pPr>
        <w:ind w:left="720"/>
        <w:rPr>
          <w:sz w:val="22"/>
        </w:rPr>
      </w:pPr>
    </w:p>
    <w:p w14:paraId="61A88D18" w14:textId="680EC75B" w:rsidR="003D446A" w:rsidRDefault="00621506" w:rsidP="00E44409">
      <w:pPr>
        <w:pStyle w:val="ListParagraph"/>
        <w:numPr>
          <w:ilvl w:val="0"/>
          <w:numId w:val="11"/>
        </w:numPr>
        <w:rPr>
          <w:sz w:val="22"/>
        </w:rPr>
      </w:pPr>
      <w:r w:rsidRPr="00242190">
        <w:rPr>
          <w:b/>
          <w:color w:val="FF0000"/>
          <w:sz w:val="22"/>
        </w:rPr>
        <w:t>Capital Account (KA) –</w:t>
      </w:r>
      <w:r w:rsidRPr="00242190">
        <w:rPr>
          <w:color w:val="FF0000"/>
          <w:sz w:val="22"/>
        </w:rPr>
        <w:t xml:space="preserve"> </w:t>
      </w:r>
      <w:r>
        <w:rPr>
          <w:sz w:val="22"/>
        </w:rPr>
        <w:t xml:space="preserve">the part of the BOP that records </w:t>
      </w:r>
      <w:proofErr w:type="gramStart"/>
      <w:r>
        <w:rPr>
          <w:sz w:val="22"/>
        </w:rPr>
        <w:t>purchases</w:t>
      </w:r>
      <w:proofErr w:type="gramEnd"/>
      <w:r>
        <w:rPr>
          <w:sz w:val="22"/>
        </w:rPr>
        <w:t xml:space="preserve"> and sales of real/physical assets (e.g. machinery, factories etc.) and financial assets (e.g. bonds, stocks). </w:t>
      </w:r>
    </w:p>
    <w:p w14:paraId="20593CAF" w14:textId="77777777" w:rsidR="00242190" w:rsidRPr="00242190" w:rsidRDefault="00242190" w:rsidP="00242190">
      <w:pPr>
        <w:rPr>
          <w:sz w:val="22"/>
        </w:rPr>
      </w:pPr>
    </w:p>
    <w:p w14:paraId="28D0A9CC" w14:textId="524BD82E" w:rsidR="00621506" w:rsidRDefault="00621506" w:rsidP="00621506">
      <w:pPr>
        <w:ind w:left="720"/>
        <w:rPr>
          <w:sz w:val="22"/>
        </w:rPr>
      </w:pPr>
      <w:r w:rsidRPr="004231A0">
        <w:rPr>
          <w:i/>
          <w:sz w:val="22"/>
        </w:rPr>
        <w:t>Example:</w:t>
      </w:r>
      <w:r>
        <w:rPr>
          <w:sz w:val="22"/>
        </w:rPr>
        <w:t xml:space="preserve"> If Canadians buy US bonds </w:t>
      </w:r>
    </w:p>
    <w:p w14:paraId="06E9CC36" w14:textId="77777777" w:rsidR="00621506" w:rsidRPr="00621506" w:rsidRDefault="00621506" w:rsidP="00621506">
      <w:pPr>
        <w:ind w:left="720"/>
        <w:rPr>
          <w:sz w:val="22"/>
        </w:rPr>
      </w:pPr>
    </w:p>
    <w:p w14:paraId="67CFCBC5" w14:textId="3C3BD6E7" w:rsidR="003D446A" w:rsidRDefault="00621506" w:rsidP="00E44409">
      <w:pPr>
        <w:pStyle w:val="ListParagraph"/>
        <w:numPr>
          <w:ilvl w:val="0"/>
          <w:numId w:val="11"/>
        </w:numPr>
        <w:rPr>
          <w:sz w:val="22"/>
        </w:rPr>
      </w:pPr>
      <w:r w:rsidRPr="00242190">
        <w:rPr>
          <w:b/>
          <w:color w:val="FF0000"/>
          <w:sz w:val="22"/>
        </w:rPr>
        <w:t>Change in Official International Reserves (</w:t>
      </w:r>
      <w:r w:rsidRPr="00242190">
        <w:rPr>
          <w:b/>
          <w:color w:val="FF0000"/>
          <w:sz w:val="22"/>
        </w:rPr>
        <w:sym w:font="Symbol" w:char="F044"/>
      </w:r>
      <w:r w:rsidRPr="00242190">
        <w:rPr>
          <w:b/>
          <w:color w:val="FF0000"/>
          <w:sz w:val="22"/>
        </w:rPr>
        <w:t>OR)</w:t>
      </w:r>
      <w:r w:rsidR="00233545" w:rsidRPr="00242190">
        <w:rPr>
          <w:b/>
          <w:color w:val="FF0000"/>
          <w:sz w:val="22"/>
        </w:rPr>
        <w:t xml:space="preserve"> –</w:t>
      </w:r>
      <w:r w:rsidR="00233545" w:rsidRPr="00242190">
        <w:rPr>
          <w:color w:val="FF0000"/>
          <w:sz w:val="22"/>
        </w:rPr>
        <w:t xml:space="preserve"> </w:t>
      </w:r>
      <w:r w:rsidR="00233545">
        <w:rPr>
          <w:sz w:val="22"/>
        </w:rPr>
        <w:t xml:space="preserve">the change in the Government of Canada’s balance of foreign currency (how much currency of other countries it holds). An </w:t>
      </w:r>
      <w:r w:rsidR="00233545" w:rsidRPr="00242190">
        <w:rPr>
          <w:sz w:val="22"/>
          <w:u w:val="single"/>
        </w:rPr>
        <w:t>increase</w:t>
      </w:r>
      <w:r w:rsidR="00233545">
        <w:rPr>
          <w:sz w:val="22"/>
        </w:rPr>
        <w:t xml:space="preserve"> in official reserves is like a </w:t>
      </w:r>
      <w:r w:rsidR="00233545" w:rsidRPr="00242190">
        <w:rPr>
          <w:sz w:val="22"/>
          <w:u w:val="single"/>
        </w:rPr>
        <w:t>payment</w:t>
      </w:r>
      <w:r w:rsidR="00233545">
        <w:rPr>
          <w:sz w:val="22"/>
        </w:rPr>
        <w:t xml:space="preserve"> (debit) item in the KA because the government has to buy foreign currency by paying for it in domestic (Canadian) currency. </w:t>
      </w:r>
      <w:r w:rsidR="00233545">
        <w:rPr>
          <w:sz w:val="22"/>
        </w:rPr>
        <w:sym w:font="Symbol" w:char="F044"/>
      </w:r>
      <w:r w:rsidR="00233545">
        <w:rPr>
          <w:sz w:val="22"/>
        </w:rPr>
        <w:t xml:space="preserve">OR is always equal to           CA + KA when there is no statistical discrepancy. </w:t>
      </w:r>
    </w:p>
    <w:p w14:paraId="566B7140" w14:textId="77777777" w:rsidR="00242190" w:rsidRPr="00242190" w:rsidRDefault="00242190" w:rsidP="00242190">
      <w:pPr>
        <w:rPr>
          <w:sz w:val="22"/>
        </w:rPr>
      </w:pPr>
    </w:p>
    <w:p w14:paraId="5EB034DB" w14:textId="74F9247C" w:rsidR="00233545" w:rsidRPr="00242190" w:rsidRDefault="00233545" w:rsidP="00233545">
      <w:pPr>
        <w:jc w:val="center"/>
        <w:rPr>
          <w:b/>
        </w:rPr>
      </w:pPr>
      <w:r w:rsidRPr="00242190">
        <w:rPr>
          <w:b/>
        </w:rPr>
        <w:t xml:space="preserve">Balance of Payment (BOP) = CA + KA - </w:t>
      </w:r>
      <w:r w:rsidRPr="00242190">
        <w:rPr>
          <w:b/>
        </w:rPr>
        <w:sym w:font="Symbol" w:char="F044"/>
      </w:r>
      <w:r w:rsidRPr="00242190">
        <w:rPr>
          <w:b/>
        </w:rPr>
        <w:t>OR</w:t>
      </w:r>
    </w:p>
    <w:p w14:paraId="350E8AAC" w14:textId="77777777" w:rsidR="00233545" w:rsidRPr="00233545" w:rsidRDefault="00233545" w:rsidP="00233545">
      <w:pPr>
        <w:jc w:val="center"/>
        <w:rPr>
          <w:sz w:val="22"/>
        </w:rPr>
      </w:pPr>
    </w:p>
    <w:p w14:paraId="229EF9C1" w14:textId="5A9F8718" w:rsidR="003D446A" w:rsidRDefault="003D446A" w:rsidP="00E44409">
      <w:pPr>
        <w:pStyle w:val="ListParagraph"/>
        <w:numPr>
          <w:ilvl w:val="0"/>
          <w:numId w:val="11"/>
        </w:numPr>
        <w:rPr>
          <w:sz w:val="22"/>
        </w:rPr>
      </w:pPr>
      <w:r w:rsidRPr="00242190">
        <w:rPr>
          <w:b/>
          <w:color w:val="FF0000"/>
          <w:sz w:val="22"/>
        </w:rPr>
        <w:t>S</w:t>
      </w:r>
      <w:r w:rsidR="00233545" w:rsidRPr="00242190">
        <w:rPr>
          <w:b/>
          <w:color w:val="FF0000"/>
          <w:sz w:val="22"/>
        </w:rPr>
        <w:t>tatistical Discrepancy—</w:t>
      </w:r>
      <w:r w:rsidR="00233545">
        <w:rPr>
          <w:sz w:val="22"/>
        </w:rPr>
        <w:t>accounts for any mistake there might have been in measuring the items in the BOP accounts.</w:t>
      </w:r>
    </w:p>
    <w:p w14:paraId="59A1A0A9" w14:textId="77777777" w:rsidR="00242190" w:rsidRPr="00242190" w:rsidRDefault="00242190" w:rsidP="00242190">
      <w:pPr>
        <w:rPr>
          <w:sz w:val="22"/>
        </w:rPr>
      </w:pPr>
    </w:p>
    <w:p w14:paraId="09EAB1FE" w14:textId="72BBD63D" w:rsidR="00233545" w:rsidRDefault="00233545" w:rsidP="00E44409">
      <w:pPr>
        <w:pStyle w:val="ListParagraph"/>
        <w:numPr>
          <w:ilvl w:val="0"/>
          <w:numId w:val="11"/>
        </w:numPr>
        <w:rPr>
          <w:sz w:val="22"/>
        </w:rPr>
      </w:pPr>
      <w:r>
        <w:rPr>
          <w:sz w:val="22"/>
        </w:rPr>
        <w:t>If all items in the accounts are measured correctly (no statistical discrepancy).</w:t>
      </w:r>
    </w:p>
    <w:p w14:paraId="15A51C42" w14:textId="77777777" w:rsidR="00242190" w:rsidRPr="00242190" w:rsidRDefault="00242190" w:rsidP="00242190">
      <w:pPr>
        <w:rPr>
          <w:sz w:val="22"/>
        </w:rPr>
      </w:pPr>
    </w:p>
    <w:p w14:paraId="4414F305" w14:textId="0090D1C9" w:rsidR="00233545" w:rsidRDefault="00233545" w:rsidP="00233545">
      <w:pPr>
        <w:ind w:left="720"/>
        <w:rPr>
          <w:sz w:val="22"/>
        </w:rPr>
      </w:pPr>
      <w:r w:rsidRPr="004231A0">
        <w:rPr>
          <w:i/>
          <w:sz w:val="22"/>
        </w:rPr>
        <w:t>Example:</w:t>
      </w:r>
      <w:r>
        <w:rPr>
          <w:sz w:val="22"/>
        </w:rPr>
        <w:t xml:space="preserve"> If the balance on CA is a deficit, a net payment of -$5, and the balance of the KA is a surplus, a net receipt of +$3, then </w:t>
      </w:r>
    </w:p>
    <w:p w14:paraId="012D7BC0" w14:textId="77777777" w:rsidR="00242190" w:rsidRDefault="00242190" w:rsidP="00233545">
      <w:pPr>
        <w:ind w:left="720"/>
        <w:rPr>
          <w:sz w:val="22"/>
        </w:rPr>
      </w:pPr>
    </w:p>
    <w:p w14:paraId="5058FA8D" w14:textId="2659F539" w:rsidR="00233545" w:rsidRDefault="00233545" w:rsidP="00242190">
      <w:pPr>
        <w:ind w:left="1440"/>
        <w:rPr>
          <w:sz w:val="22"/>
        </w:rPr>
      </w:pPr>
      <w:r>
        <w:rPr>
          <w:sz w:val="22"/>
        </w:rPr>
        <w:t xml:space="preserve">CA + KA = </w:t>
      </w:r>
      <w:r>
        <w:rPr>
          <w:sz w:val="22"/>
        </w:rPr>
        <w:sym w:font="Symbol" w:char="F044"/>
      </w:r>
      <w:r>
        <w:rPr>
          <w:sz w:val="22"/>
        </w:rPr>
        <w:t>OR</w:t>
      </w:r>
    </w:p>
    <w:p w14:paraId="64214D31" w14:textId="1C153555" w:rsidR="00233545" w:rsidRDefault="00233545" w:rsidP="00242190">
      <w:pPr>
        <w:ind w:left="1440"/>
        <w:rPr>
          <w:sz w:val="22"/>
        </w:rPr>
      </w:pPr>
      <w:r>
        <w:rPr>
          <w:sz w:val="22"/>
        </w:rPr>
        <w:t xml:space="preserve">-5 + 3 = -2 </w:t>
      </w:r>
    </w:p>
    <w:p w14:paraId="13C82B30" w14:textId="77777777" w:rsidR="00242190" w:rsidRDefault="00242190" w:rsidP="00242190">
      <w:pPr>
        <w:ind w:left="1440"/>
        <w:rPr>
          <w:sz w:val="22"/>
        </w:rPr>
      </w:pPr>
    </w:p>
    <w:p w14:paraId="6C9B478F" w14:textId="7CC21F11" w:rsidR="00233545" w:rsidRDefault="00233545" w:rsidP="00233545">
      <w:pPr>
        <w:ind w:left="720"/>
        <w:rPr>
          <w:sz w:val="22"/>
        </w:rPr>
      </w:pPr>
      <w:r>
        <w:rPr>
          <w:sz w:val="22"/>
        </w:rPr>
        <w:t>Payments exceed receipts by $2 and are paid for by a decline in official reserves.</w:t>
      </w:r>
    </w:p>
    <w:p w14:paraId="74ABC56F" w14:textId="5D550F79" w:rsidR="00233545" w:rsidRDefault="00233545" w:rsidP="00233545">
      <w:pPr>
        <w:ind w:left="720"/>
        <w:rPr>
          <w:sz w:val="22"/>
        </w:rPr>
      </w:pPr>
      <w:r>
        <w:rPr>
          <w:sz w:val="22"/>
        </w:rPr>
        <w:t xml:space="preserve">Bringing </w:t>
      </w:r>
      <w:r>
        <w:rPr>
          <w:sz w:val="22"/>
        </w:rPr>
        <w:sym w:font="Symbol" w:char="F044"/>
      </w:r>
      <w:r>
        <w:rPr>
          <w:sz w:val="22"/>
        </w:rPr>
        <w:t>OR to the other side (remember it becomes positive) to get the BOP, we get:</w:t>
      </w:r>
    </w:p>
    <w:p w14:paraId="48F127C7" w14:textId="77777777" w:rsidR="00242190" w:rsidRDefault="00242190" w:rsidP="00233545">
      <w:pPr>
        <w:ind w:left="720"/>
        <w:rPr>
          <w:sz w:val="22"/>
        </w:rPr>
      </w:pPr>
    </w:p>
    <w:p w14:paraId="22ACE189" w14:textId="54173371" w:rsidR="00233545" w:rsidRDefault="00233545" w:rsidP="00233545">
      <w:pPr>
        <w:ind w:left="720"/>
        <w:rPr>
          <w:sz w:val="22"/>
        </w:rPr>
      </w:pPr>
      <w:r>
        <w:rPr>
          <w:sz w:val="22"/>
        </w:rPr>
        <w:t>BOP = -5 + 3 + 2 = 0</w:t>
      </w:r>
    </w:p>
    <w:p w14:paraId="233F7278" w14:textId="77777777" w:rsidR="00233545" w:rsidRDefault="00233545" w:rsidP="00233545">
      <w:pPr>
        <w:ind w:left="720"/>
        <w:rPr>
          <w:sz w:val="22"/>
        </w:rPr>
      </w:pPr>
    </w:p>
    <w:p w14:paraId="08F5B91C" w14:textId="77777777" w:rsidR="00242190" w:rsidRDefault="00242190" w:rsidP="00233545">
      <w:pPr>
        <w:ind w:left="720"/>
        <w:rPr>
          <w:sz w:val="22"/>
        </w:rPr>
      </w:pPr>
    </w:p>
    <w:p w14:paraId="55CB286F" w14:textId="77777777" w:rsidR="00242190" w:rsidRDefault="00242190" w:rsidP="00233545">
      <w:pPr>
        <w:ind w:left="720"/>
        <w:rPr>
          <w:sz w:val="22"/>
        </w:rPr>
      </w:pPr>
    </w:p>
    <w:p w14:paraId="6DDB0C2E" w14:textId="77777777" w:rsidR="00242190" w:rsidRDefault="00242190" w:rsidP="00233545">
      <w:pPr>
        <w:ind w:left="720"/>
        <w:rPr>
          <w:sz w:val="22"/>
        </w:rPr>
      </w:pPr>
    </w:p>
    <w:p w14:paraId="0AAE2648" w14:textId="780C3FBA" w:rsidR="00233545" w:rsidRPr="00DB2414" w:rsidRDefault="00233545" w:rsidP="00233545">
      <w:pPr>
        <w:pStyle w:val="Heading3"/>
        <w:spacing w:before="240"/>
      </w:pPr>
      <w:r>
        <w:lastRenderedPageBreak/>
        <w:t xml:space="preserve">The Current Account       </w:t>
      </w:r>
    </w:p>
    <w:p w14:paraId="191D6BB1" w14:textId="77777777" w:rsidR="00233545" w:rsidRPr="00233545" w:rsidRDefault="00233545" w:rsidP="00233545">
      <w:pPr>
        <w:ind w:left="720"/>
        <w:rPr>
          <w:sz w:val="22"/>
        </w:rPr>
      </w:pPr>
    </w:p>
    <w:p w14:paraId="5354C18E" w14:textId="11812245" w:rsidR="003D446A" w:rsidRDefault="00233545" w:rsidP="00E44409">
      <w:pPr>
        <w:pStyle w:val="ListParagraph"/>
        <w:numPr>
          <w:ilvl w:val="0"/>
          <w:numId w:val="11"/>
        </w:numPr>
        <w:rPr>
          <w:sz w:val="22"/>
        </w:rPr>
      </w:pPr>
      <w:r>
        <w:rPr>
          <w:sz w:val="22"/>
        </w:rPr>
        <w:t>The exports and imports of goods and services are the largest part of the CA. There are 3 main things that determine the price of foreign goods relative to domestic goods:</w:t>
      </w:r>
    </w:p>
    <w:p w14:paraId="3901B4C8" w14:textId="3A16D56C" w:rsidR="00233545" w:rsidRDefault="00233545" w:rsidP="00233545">
      <w:pPr>
        <w:pStyle w:val="ListParagraph"/>
        <w:numPr>
          <w:ilvl w:val="0"/>
          <w:numId w:val="36"/>
        </w:numPr>
        <w:rPr>
          <w:sz w:val="22"/>
        </w:rPr>
      </w:pPr>
      <w:r>
        <w:rPr>
          <w:sz w:val="22"/>
        </w:rPr>
        <w:t xml:space="preserve">The domestic price level (PCDN). We can use the consumer price index (CPI) or GDP </w:t>
      </w:r>
      <w:proofErr w:type="spellStart"/>
      <w:r>
        <w:rPr>
          <w:sz w:val="22"/>
        </w:rPr>
        <w:t>delfators</w:t>
      </w:r>
      <w:proofErr w:type="spellEnd"/>
      <w:r>
        <w:rPr>
          <w:sz w:val="22"/>
        </w:rPr>
        <w:t xml:space="preserve"> to measure this </w:t>
      </w:r>
    </w:p>
    <w:p w14:paraId="0493EDCF" w14:textId="332777A9" w:rsidR="00233545" w:rsidRDefault="00233545" w:rsidP="00233545">
      <w:pPr>
        <w:pStyle w:val="ListParagraph"/>
        <w:numPr>
          <w:ilvl w:val="0"/>
          <w:numId w:val="36"/>
        </w:numPr>
        <w:rPr>
          <w:sz w:val="22"/>
        </w:rPr>
      </w:pPr>
      <w:r>
        <w:rPr>
          <w:sz w:val="22"/>
        </w:rPr>
        <w:t>The fore</w:t>
      </w:r>
      <w:r w:rsidR="00E6117D">
        <w:rPr>
          <w:sz w:val="22"/>
        </w:rPr>
        <w:t xml:space="preserve">ign currency price of foreign goods (Pf). If looking at Japan, Pf would be the price of goods in Japanese Yen. Again, CPI and GDP deflator can be used to measure this </w:t>
      </w:r>
    </w:p>
    <w:p w14:paraId="36D56243" w14:textId="1018D0BC" w:rsidR="00E6117D" w:rsidRDefault="00E6117D" w:rsidP="00233545">
      <w:pPr>
        <w:pStyle w:val="ListParagraph"/>
        <w:numPr>
          <w:ilvl w:val="0"/>
          <w:numId w:val="36"/>
        </w:numPr>
        <w:rPr>
          <w:sz w:val="22"/>
        </w:rPr>
      </w:pPr>
      <w:r>
        <w:rPr>
          <w:sz w:val="22"/>
        </w:rPr>
        <w:t>The nominal exchange rate (</w:t>
      </w:r>
      <w:proofErr w:type="spellStart"/>
      <w:r>
        <w:rPr>
          <w:sz w:val="22"/>
        </w:rPr>
        <w:t>er</w:t>
      </w:r>
      <w:proofErr w:type="spellEnd"/>
      <w:r>
        <w:rPr>
          <w:sz w:val="22"/>
        </w:rPr>
        <w:t>)</w:t>
      </w:r>
    </w:p>
    <w:p w14:paraId="336DA327" w14:textId="77777777" w:rsidR="00E6117D" w:rsidRDefault="00E6117D" w:rsidP="00E6117D">
      <w:pPr>
        <w:rPr>
          <w:sz w:val="22"/>
        </w:rPr>
      </w:pPr>
    </w:p>
    <w:p w14:paraId="5B5A3765" w14:textId="77777777" w:rsidR="00E6117D" w:rsidRPr="00E6117D" w:rsidRDefault="00E6117D" w:rsidP="00E6117D">
      <w:pPr>
        <w:rPr>
          <w:sz w:val="22"/>
        </w:rPr>
      </w:pPr>
    </w:p>
    <w:p w14:paraId="3291DF45" w14:textId="353F6548" w:rsidR="003D446A" w:rsidRDefault="00E6117D" w:rsidP="00E44409">
      <w:pPr>
        <w:pStyle w:val="ListParagraph"/>
        <w:numPr>
          <w:ilvl w:val="0"/>
          <w:numId w:val="11"/>
        </w:numPr>
        <w:rPr>
          <w:sz w:val="22"/>
        </w:rPr>
      </w:pPr>
      <w:r w:rsidRPr="00242190">
        <w:rPr>
          <w:b/>
          <w:color w:val="C00000"/>
          <w:sz w:val="22"/>
        </w:rPr>
        <w:t>Nominal Exchange Rate –</w:t>
      </w:r>
      <w:r w:rsidRPr="00242190">
        <w:rPr>
          <w:color w:val="C00000"/>
          <w:sz w:val="22"/>
        </w:rPr>
        <w:t xml:space="preserve"> </w:t>
      </w:r>
      <w:r>
        <w:rPr>
          <w:sz w:val="22"/>
        </w:rPr>
        <w:t xml:space="preserve">the domestic currency price of a unit of foreign currency. </w:t>
      </w:r>
    </w:p>
    <w:p w14:paraId="73B7B83D" w14:textId="77777777" w:rsidR="00242190" w:rsidRPr="00242190" w:rsidRDefault="00242190" w:rsidP="00242190">
      <w:pPr>
        <w:rPr>
          <w:sz w:val="22"/>
        </w:rPr>
      </w:pPr>
    </w:p>
    <w:p w14:paraId="64CD5B96" w14:textId="4DC79E92" w:rsidR="00E6117D" w:rsidRDefault="00E6117D" w:rsidP="00E6117D">
      <w:pPr>
        <w:ind w:left="720"/>
        <w:rPr>
          <w:sz w:val="22"/>
        </w:rPr>
      </w:pPr>
      <w:r w:rsidRPr="004231A0">
        <w:rPr>
          <w:i/>
          <w:sz w:val="22"/>
        </w:rPr>
        <w:t>Example:</w:t>
      </w:r>
      <w:r>
        <w:rPr>
          <w:sz w:val="22"/>
        </w:rPr>
        <w:t xml:space="preserve"> If the Canadian nominal exchange rate to the US is 1.3 that means 1.3 Canadian dollars is equal to 1 US dollar. </w:t>
      </w:r>
    </w:p>
    <w:p w14:paraId="4D68EFE2" w14:textId="77777777" w:rsidR="00E6117D" w:rsidRPr="00E6117D" w:rsidRDefault="00E6117D" w:rsidP="00E6117D">
      <w:pPr>
        <w:ind w:left="720"/>
        <w:rPr>
          <w:sz w:val="22"/>
        </w:rPr>
      </w:pPr>
    </w:p>
    <w:p w14:paraId="0509B7CC" w14:textId="093AAC37" w:rsidR="003D446A" w:rsidRPr="00242190" w:rsidRDefault="00E6117D" w:rsidP="00E44409">
      <w:pPr>
        <w:pStyle w:val="ListParagraph"/>
        <w:numPr>
          <w:ilvl w:val="0"/>
          <w:numId w:val="11"/>
        </w:numPr>
        <w:rPr>
          <w:b/>
          <w:sz w:val="22"/>
        </w:rPr>
      </w:pPr>
      <w:r w:rsidRPr="00242190">
        <w:rPr>
          <w:b/>
          <w:color w:val="C00000"/>
          <w:sz w:val="22"/>
        </w:rPr>
        <w:t>Real Exchange Rate –</w:t>
      </w:r>
      <w:r w:rsidRPr="00242190">
        <w:rPr>
          <w:color w:val="C00000"/>
          <w:sz w:val="22"/>
        </w:rPr>
        <w:t xml:space="preserve"> </w:t>
      </w:r>
      <w:r>
        <w:rPr>
          <w:sz w:val="22"/>
        </w:rPr>
        <w:t xml:space="preserve">the relative price of goods and services from different countries measured in a common currency. </w:t>
      </w:r>
    </w:p>
    <w:p w14:paraId="3A1210E1" w14:textId="1EA17CEB" w:rsidR="00E6117D" w:rsidRDefault="00E6117D" w:rsidP="00E6117D">
      <w:pPr>
        <w:ind w:left="720"/>
        <w:jc w:val="center"/>
        <w:rPr>
          <w:b/>
          <w:sz w:val="22"/>
        </w:rPr>
      </w:pPr>
      <w:r w:rsidRPr="00242190">
        <w:rPr>
          <w:b/>
          <w:sz w:val="22"/>
        </w:rPr>
        <w:t xml:space="preserve">Real Exchange Rate </w:t>
      </w:r>
      <w:r w:rsidR="00D33BA0" w:rsidRPr="00242190">
        <w:rPr>
          <w:b/>
          <w:sz w:val="22"/>
        </w:rPr>
        <w:t>= (</w:t>
      </w:r>
      <w:proofErr w:type="spellStart"/>
      <w:r w:rsidR="00D33BA0" w:rsidRPr="00242190">
        <w:rPr>
          <w:b/>
          <w:sz w:val="22"/>
        </w:rPr>
        <w:t>er</w:t>
      </w:r>
      <w:proofErr w:type="spellEnd"/>
      <w:r w:rsidR="00D33BA0" w:rsidRPr="00242190">
        <w:rPr>
          <w:b/>
          <w:sz w:val="22"/>
        </w:rPr>
        <w:t xml:space="preserve"> x Pf) PCDN</w:t>
      </w:r>
    </w:p>
    <w:p w14:paraId="0933D834" w14:textId="77777777" w:rsidR="00242190" w:rsidRPr="00242190" w:rsidRDefault="00242190" w:rsidP="00E6117D">
      <w:pPr>
        <w:ind w:left="720"/>
        <w:jc w:val="center"/>
        <w:rPr>
          <w:b/>
          <w:sz w:val="22"/>
        </w:rPr>
      </w:pPr>
    </w:p>
    <w:p w14:paraId="12207CD2" w14:textId="12C33A99" w:rsidR="00D33BA0" w:rsidRDefault="00E6117D" w:rsidP="00D33BA0">
      <w:pPr>
        <w:ind w:left="720"/>
        <w:rPr>
          <w:sz w:val="22"/>
        </w:rPr>
      </w:pPr>
      <w:r w:rsidRPr="004231A0">
        <w:rPr>
          <w:i/>
          <w:sz w:val="22"/>
        </w:rPr>
        <w:t>Example:</w:t>
      </w:r>
      <w:r w:rsidR="00D33BA0">
        <w:rPr>
          <w:sz w:val="22"/>
        </w:rPr>
        <w:t xml:space="preserve"> The nominal exchange rate is $1.4 </w:t>
      </w:r>
      <w:proofErr w:type="spellStart"/>
      <w:r w:rsidR="00D33BA0">
        <w:rPr>
          <w:sz w:val="22"/>
        </w:rPr>
        <w:t>Cdn</w:t>
      </w:r>
      <w:proofErr w:type="spellEnd"/>
      <w:r w:rsidR="00D33BA0">
        <w:rPr>
          <w:sz w:val="22"/>
        </w:rPr>
        <w:t xml:space="preserve">/ $1 US. The GDP deflator for </w:t>
      </w:r>
      <w:proofErr w:type="spellStart"/>
      <w:r w:rsidR="00D33BA0">
        <w:rPr>
          <w:sz w:val="22"/>
        </w:rPr>
        <w:t>Cananda</w:t>
      </w:r>
      <w:proofErr w:type="spellEnd"/>
      <w:r w:rsidR="00D33BA0">
        <w:rPr>
          <w:sz w:val="22"/>
        </w:rPr>
        <w:t xml:space="preserve"> is 112 on the base year 2004. The GDP deflator for the US is 106 on the base year 2004. </w:t>
      </w:r>
    </w:p>
    <w:p w14:paraId="24FA0A99" w14:textId="77777777" w:rsidR="00242190" w:rsidRDefault="00242190" w:rsidP="00D33BA0">
      <w:pPr>
        <w:ind w:left="720"/>
        <w:rPr>
          <w:sz w:val="22"/>
        </w:rPr>
      </w:pPr>
    </w:p>
    <w:p w14:paraId="46C1680D" w14:textId="652EEA8A" w:rsidR="00D33BA0" w:rsidRDefault="00D33BA0" w:rsidP="00E6117D">
      <w:pPr>
        <w:ind w:left="720"/>
        <w:rPr>
          <w:sz w:val="22"/>
        </w:rPr>
      </w:pPr>
      <w:r>
        <w:rPr>
          <w:sz w:val="22"/>
        </w:rPr>
        <w:t xml:space="preserve">Real Exchange Rate = (1.4 x 106) / 112 = 1.33 </w:t>
      </w:r>
    </w:p>
    <w:p w14:paraId="66ABBAEC" w14:textId="77777777" w:rsidR="00D33BA0" w:rsidRPr="00E6117D" w:rsidRDefault="00D33BA0" w:rsidP="00E6117D">
      <w:pPr>
        <w:ind w:left="720"/>
        <w:rPr>
          <w:sz w:val="22"/>
        </w:rPr>
      </w:pPr>
    </w:p>
    <w:p w14:paraId="6D00C65A" w14:textId="0D1BBF3E" w:rsidR="00242190" w:rsidRPr="00242190" w:rsidRDefault="00E6117D" w:rsidP="00242190">
      <w:pPr>
        <w:pStyle w:val="ListParagraph"/>
        <w:numPr>
          <w:ilvl w:val="0"/>
          <w:numId w:val="11"/>
        </w:numPr>
        <w:rPr>
          <w:sz w:val="22"/>
        </w:rPr>
      </w:pPr>
      <w:r>
        <w:rPr>
          <w:sz w:val="22"/>
        </w:rPr>
        <w:t>This means</w:t>
      </w:r>
      <w:r w:rsidR="00D33BA0">
        <w:rPr>
          <w:sz w:val="22"/>
        </w:rPr>
        <w:t xml:space="preserve"> that US goods and services are 0.33 or 33% more expensive than Canadian goods and services when both are priced in Canadian dollars. </w:t>
      </w:r>
    </w:p>
    <w:p w14:paraId="30500DB6" w14:textId="77777777" w:rsidR="00D33BA0" w:rsidRDefault="00D33BA0" w:rsidP="00D33BA0">
      <w:pPr>
        <w:pStyle w:val="ListParagraph"/>
        <w:numPr>
          <w:ilvl w:val="1"/>
          <w:numId w:val="11"/>
        </w:numPr>
        <w:rPr>
          <w:sz w:val="22"/>
        </w:rPr>
      </w:pPr>
      <w:r>
        <w:rPr>
          <w:sz w:val="22"/>
        </w:rPr>
        <w:t xml:space="preserve">A rise in the real exchange rate makes imports more </w:t>
      </w:r>
      <w:r w:rsidRPr="00242190">
        <w:rPr>
          <w:sz w:val="22"/>
          <w:u w:val="single"/>
        </w:rPr>
        <w:t>expensive</w:t>
      </w:r>
      <w:r>
        <w:rPr>
          <w:sz w:val="22"/>
        </w:rPr>
        <w:t xml:space="preserve"> relative to domestic goods so expenditure on imports </w:t>
      </w:r>
      <w:r w:rsidRPr="00242190">
        <w:rPr>
          <w:sz w:val="22"/>
          <w:u w:val="single"/>
        </w:rPr>
        <w:t>decrease</w:t>
      </w:r>
      <w:r>
        <w:rPr>
          <w:sz w:val="22"/>
        </w:rPr>
        <w:t xml:space="preserve"> </w:t>
      </w:r>
    </w:p>
    <w:p w14:paraId="10E05572" w14:textId="0A628358" w:rsidR="00E6117D" w:rsidRDefault="00D33BA0" w:rsidP="00D33BA0">
      <w:pPr>
        <w:pStyle w:val="ListParagraph"/>
        <w:numPr>
          <w:ilvl w:val="1"/>
          <w:numId w:val="11"/>
        </w:numPr>
        <w:rPr>
          <w:sz w:val="22"/>
        </w:rPr>
      </w:pPr>
      <w:r>
        <w:rPr>
          <w:sz w:val="22"/>
        </w:rPr>
        <w:t xml:space="preserve">A rise in real </w:t>
      </w:r>
      <w:proofErr w:type="spellStart"/>
      <w:r>
        <w:rPr>
          <w:sz w:val="22"/>
        </w:rPr>
        <w:t>er</w:t>
      </w:r>
      <w:proofErr w:type="spellEnd"/>
      <w:r>
        <w:rPr>
          <w:sz w:val="22"/>
        </w:rPr>
        <w:t xml:space="preserve"> can be because of an increase in nominal </w:t>
      </w:r>
      <w:proofErr w:type="spellStart"/>
      <w:r>
        <w:rPr>
          <w:sz w:val="22"/>
        </w:rPr>
        <w:t>er</w:t>
      </w:r>
      <w:proofErr w:type="spellEnd"/>
      <w:r>
        <w:rPr>
          <w:sz w:val="22"/>
        </w:rPr>
        <w:t xml:space="preserve">, increase in Pf, or a decrease in PCDN </w:t>
      </w:r>
      <w:r w:rsidR="00E6117D">
        <w:rPr>
          <w:sz w:val="22"/>
        </w:rPr>
        <w:t xml:space="preserve"> </w:t>
      </w:r>
    </w:p>
    <w:p w14:paraId="277562E7" w14:textId="77777777" w:rsidR="00242190" w:rsidRPr="00242190" w:rsidRDefault="00242190" w:rsidP="00242190">
      <w:pPr>
        <w:rPr>
          <w:sz w:val="22"/>
        </w:rPr>
      </w:pPr>
    </w:p>
    <w:p w14:paraId="648B9CC2" w14:textId="57236C07" w:rsidR="003D446A" w:rsidRDefault="00D33BA0" w:rsidP="00E44409">
      <w:pPr>
        <w:pStyle w:val="ListParagraph"/>
        <w:numPr>
          <w:ilvl w:val="0"/>
          <w:numId w:val="11"/>
        </w:numPr>
        <w:rPr>
          <w:sz w:val="22"/>
        </w:rPr>
      </w:pPr>
      <w:r w:rsidRPr="00242190">
        <w:rPr>
          <w:b/>
          <w:color w:val="C00000"/>
          <w:sz w:val="22"/>
        </w:rPr>
        <w:t>Purchasing Power Parity (PPP)—</w:t>
      </w:r>
      <w:r>
        <w:rPr>
          <w:sz w:val="22"/>
        </w:rPr>
        <w:t xml:space="preserve">means a real exchange rate equal to one. It means that nominal </w:t>
      </w:r>
      <w:proofErr w:type="spellStart"/>
      <w:r>
        <w:rPr>
          <w:sz w:val="22"/>
        </w:rPr>
        <w:t>er</w:t>
      </w:r>
      <w:proofErr w:type="spellEnd"/>
      <w:r>
        <w:rPr>
          <w:sz w:val="22"/>
        </w:rPr>
        <w:t xml:space="preserve"> adjusts to the value required to make net exports = 0</w:t>
      </w:r>
    </w:p>
    <w:p w14:paraId="7C846C29" w14:textId="77777777" w:rsidR="00242190" w:rsidRPr="00242190" w:rsidRDefault="00242190" w:rsidP="00242190">
      <w:pPr>
        <w:rPr>
          <w:sz w:val="22"/>
        </w:rPr>
      </w:pPr>
    </w:p>
    <w:p w14:paraId="1EC71954" w14:textId="1BCEE2DD" w:rsidR="00D33BA0" w:rsidRDefault="00D33BA0" w:rsidP="00D33BA0">
      <w:pPr>
        <w:ind w:left="720"/>
        <w:rPr>
          <w:sz w:val="22"/>
        </w:rPr>
      </w:pPr>
      <w:r w:rsidRPr="004231A0">
        <w:rPr>
          <w:i/>
          <w:sz w:val="22"/>
        </w:rPr>
        <w:t>Example:</w:t>
      </w:r>
      <w:r>
        <w:rPr>
          <w:sz w:val="22"/>
        </w:rPr>
        <w:t xml:space="preserve"> If the nominal exchange rate is 1.4 $CDN/ $US, the price of American goods is 100 and the price of Canadian goods is 140, then the real exchange rate = (1.4 x 100) / 140 = 1</w:t>
      </w:r>
    </w:p>
    <w:p w14:paraId="558649ED" w14:textId="77777777" w:rsidR="00D33BA0" w:rsidRPr="00D33BA0" w:rsidRDefault="00D33BA0" w:rsidP="00D33BA0">
      <w:pPr>
        <w:ind w:left="720"/>
        <w:rPr>
          <w:sz w:val="22"/>
        </w:rPr>
      </w:pPr>
    </w:p>
    <w:p w14:paraId="1670462E" w14:textId="7148EA27" w:rsidR="003D446A" w:rsidRDefault="00D33BA0" w:rsidP="00D33BA0">
      <w:pPr>
        <w:pStyle w:val="ListParagraph"/>
        <w:numPr>
          <w:ilvl w:val="1"/>
          <w:numId w:val="11"/>
        </w:numPr>
        <w:rPr>
          <w:sz w:val="22"/>
        </w:rPr>
      </w:pPr>
      <w:r>
        <w:rPr>
          <w:sz w:val="22"/>
        </w:rPr>
        <w:t xml:space="preserve">This means American goods are cheaper than Canadian goods but because of the exchange rate, Canadians will not import more than the US. Similarly, Americans have a stronger currency but because of higher Canadian prices, they will not import more from Canada. </w:t>
      </w:r>
    </w:p>
    <w:p w14:paraId="75917FE7" w14:textId="77777777" w:rsidR="00242190" w:rsidRDefault="00242190" w:rsidP="00242190">
      <w:pPr>
        <w:rPr>
          <w:sz w:val="22"/>
        </w:rPr>
      </w:pPr>
    </w:p>
    <w:p w14:paraId="3338E87D" w14:textId="77777777" w:rsidR="00242190" w:rsidRDefault="00242190" w:rsidP="00242190">
      <w:pPr>
        <w:rPr>
          <w:sz w:val="22"/>
        </w:rPr>
      </w:pPr>
    </w:p>
    <w:p w14:paraId="293BD648" w14:textId="77777777" w:rsidR="00242190" w:rsidRDefault="00242190" w:rsidP="00242190">
      <w:pPr>
        <w:rPr>
          <w:sz w:val="22"/>
        </w:rPr>
      </w:pPr>
    </w:p>
    <w:p w14:paraId="2B590C4B" w14:textId="77777777" w:rsidR="00242190" w:rsidRPr="00242190" w:rsidRDefault="00242190" w:rsidP="00242190">
      <w:pPr>
        <w:rPr>
          <w:sz w:val="22"/>
        </w:rPr>
      </w:pPr>
    </w:p>
    <w:p w14:paraId="70BB580C" w14:textId="1B6AAA9E" w:rsidR="003F47D3" w:rsidRPr="00DB2414" w:rsidRDefault="003F47D3" w:rsidP="003F47D3">
      <w:pPr>
        <w:pStyle w:val="Heading3"/>
        <w:spacing w:before="240"/>
      </w:pPr>
      <w:r>
        <w:lastRenderedPageBreak/>
        <w:t xml:space="preserve">Exports        </w:t>
      </w:r>
    </w:p>
    <w:p w14:paraId="34F2BE63" w14:textId="77777777" w:rsidR="003F47D3" w:rsidRPr="003F47D3" w:rsidRDefault="003F47D3" w:rsidP="003F47D3">
      <w:pPr>
        <w:rPr>
          <w:sz w:val="22"/>
        </w:rPr>
      </w:pPr>
    </w:p>
    <w:p w14:paraId="774B971B" w14:textId="7AA8593A" w:rsidR="003D446A" w:rsidRDefault="003F47D3" w:rsidP="00E44409">
      <w:pPr>
        <w:pStyle w:val="ListParagraph"/>
        <w:numPr>
          <w:ilvl w:val="0"/>
          <w:numId w:val="11"/>
        </w:numPr>
        <w:rPr>
          <w:sz w:val="22"/>
        </w:rPr>
      </w:pPr>
      <w:r>
        <w:rPr>
          <w:sz w:val="22"/>
        </w:rPr>
        <w:t>Exports depend on 2 things:</w:t>
      </w:r>
    </w:p>
    <w:p w14:paraId="7970E259" w14:textId="7C8345E2" w:rsidR="003F47D3" w:rsidRDefault="003F47D3" w:rsidP="003F47D3">
      <w:pPr>
        <w:pStyle w:val="ListParagraph"/>
        <w:numPr>
          <w:ilvl w:val="0"/>
          <w:numId w:val="37"/>
        </w:numPr>
        <w:rPr>
          <w:sz w:val="22"/>
        </w:rPr>
      </w:pPr>
      <w:r>
        <w:rPr>
          <w:sz w:val="22"/>
        </w:rPr>
        <w:t xml:space="preserve">Income Levels in </w:t>
      </w:r>
      <w:r w:rsidRPr="00242190">
        <w:rPr>
          <w:b/>
          <w:i/>
          <w:sz w:val="22"/>
        </w:rPr>
        <w:t>Other Countries</w:t>
      </w:r>
      <w:r>
        <w:rPr>
          <w:sz w:val="22"/>
        </w:rPr>
        <w:t xml:space="preserve"> </w:t>
      </w:r>
    </w:p>
    <w:p w14:paraId="7DB0A3A7" w14:textId="1962C615" w:rsidR="003F47D3" w:rsidRDefault="003F47D3" w:rsidP="003F47D3">
      <w:pPr>
        <w:pStyle w:val="ListParagraph"/>
        <w:numPr>
          <w:ilvl w:val="0"/>
          <w:numId w:val="37"/>
        </w:numPr>
        <w:rPr>
          <w:sz w:val="22"/>
        </w:rPr>
      </w:pPr>
      <w:r>
        <w:rPr>
          <w:sz w:val="22"/>
        </w:rPr>
        <w:t xml:space="preserve">Real Exchange Rate </w:t>
      </w:r>
    </w:p>
    <w:p w14:paraId="531CF7FF" w14:textId="7E2C2942" w:rsidR="003F47D3" w:rsidRDefault="003F47D3" w:rsidP="003F47D3">
      <w:pPr>
        <w:pStyle w:val="ListParagraph"/>
        <w:numPr>
          <w:ilvl w:val="1"/>
          <w:numId w:val="10"/>
        </w:numPr>
        <w:rPr>
          <w:sz w:val="22"/>
        </w:rPr>
      </w:pPr>
      <w:r>
        <w:rPr>
          <w:sz w:val="22"/>
        </w:rPr>
        <w:t xml:space="preserve">The </w:t>
      </w:r>
      <w:r w:rsidRPr="00242190">
        <w:rPr>
          <w:sz w:val="22"/>
          <w:u w:val="single"/>
        </w:rPr>
        <w:t>higher</w:t>
      </w:r>
      <w:r>
        <w:rPr>
          <w:sz w:val="22"/>
        </w:rPr>
        <w:t xml:space="preserve"> these 2 factors are, the </w:t>
      </w:r>
      <w:r w:rsidRPr="00242190">
        <w:rPr>
          <w:sz w:val="22"/>
          <w:u w:val="single"/>
        </w:rPr>
        <w:t>higher</w:t>
      </w:r>
      <w:r>
        <w:rPr>
          <w:sz w:val="22"/>
        </w:rPr>
        <w:t xml:space="preserve"> the exports and export profitability. </w:t>
      </w:r>
    </w:p>
    <w:p w14:paraId="12396AFF" w14:textId="77777777" w:rsidR="00242190" w:rsidRPr="00242190" w:rsidRDefault="00242190" w:rsidP="00242190">
      <w:pPr>
        <w:rPr>
          <w:sz w:val="22"/>
        </w:rPr>
      </w:pPr>
    </w:p>
    <w:p w14:paraId="0928D2D0" w14:textId="3D838E1F" w:rsidR="003F47D3" w:rsidRDefault="003F47D3" w:rsidP="003F47D3">
      <w:pPr>
        <w:pStyle w:val="ListParagraph"/>
        <w:numPr>
          <w:ilvl w:val="0"/>
          <w:numId w:val="11"/>
        </w:numPr>
        <w:rPr>
          <w:sz w:val="22"/>
        </w:rPr>
      </w:pPr>
      <w:r>
        <w:rPr>
          <w:sz w:val="22"/>
        </w:rPr>
        <w:t xml:space="preserve">Higher income levels in other countries will increase our exports because people from those countries have more money to spend. </w:t>
      </w:r>
    </w:p>
    <w:p w14:paraId="63C37D58" w14:textId="77777777" w:rsidR="00242190" w:rsidRPr="00242190" w:rsidRDefault="00242190" w:rsidP="00242190">
      <w:pPr>
        <w:rPr>
          <w:sz w:val="22"/>
        </w:rPr>
      </w:pPr>
    </w:p>
    <w:p w14:paraId="7AF01C84" w14:textId="304DD90E" w:rsidR="003F47D3" w:rsidRDefault="003F47D3" w:rsidP="003F47D3">
      <w:pPr>
        <w:pStyle w:val="ListParagraph"/>
        <w:numPr>
          <w:ilvl w:val="0"/>
          <w:numId w:val="11"/>
        </w:numPr>
        <w:rPr>
          <w:sz w:val="22"/>
        </w:rPr>
      </w:pPr>
      <w:r>
        <w:rPr>
          <w:sz w:val="22"/>
        </w:rPr>
        <w:t xml:space="preserve">A higher real </w:t>
      </w:r>
      <w:proofErr w:type="spellStart"/>
      <w:r>
        <w:rPr>
          <w:sz w:val="22"/>
        </w:rPr>
        <w:t>er</w:t>
      </w:r>
      <w:proofErr w:type="spellEnd"/>
      <w:r>
        <w:rPr>
          <w:sz w:val="22"/>
        </w:rPr>
        <w:t xml:space="preserve"> means that the prices of our goods are relatively cheaper than the prices of foreign goods and so this would also lead to higher exports. </w:t>
      </w:r>
    </w:p>
    <w:p w14:paraId="5DAC94AD" w14:textId="77777777" w:rsidR="00242190" w:rsidRPr="00242190" w:rsidRDefault="00242190" w:rsidP="00242190">
      <w:pPr>
        <w:rPr>
          <w:sz w:val="22"/>
        </w:rPr>
      </w:pPr>
    </w:p>
    <w:p w14:paraId="358CB259" w14:textId="52CA4340" w:rsidR="003F47D3" w:rsidRDefault="003F47D3" w:rsidP="003F47D3">
      <w:pPr>
        <w:ind w:left="720"/>
        <w:rPr>
          <w:sz w:val="22"/>
        </w:rPr>
      </w:pPr>
      <w:r w:rsidRPr="004231A0">
        <w:rPr>
          <w:i/>
          <w:sz w:val="22"/>
        </w:rPr>
        <w:t>Examples:</w:t>
      </w:r>
      <w:r>
        <w:rPr>
          <w:sz w:val="22"/>
        </w:rPr>
        <w:t xml:space="preserve"> If income levels in Japan rise and at the same time the Canadian real exchange rate increases, both of these factors will lead to higher Canadian exports</w:t>
      </w:r>
    </w:p>
    <w:p w14:paraId="71CCA45C" w14:textId="77777777" w:rsidR="003F47D3" w:rsidRPr="003F47D3" w:rsidRDefault="003F47D3" w:rsidP="003F47D3">
      <w:pPr>
        <w:ind w:left="720"/>
        <w:rPr>
          <w:sz w:val="22"/>
        </w:rPr>
      </w:pPr>
    </w:p>
    <w:p w14:paraId="178F3CAF" w14:textId="1BB8B0A6" w:rsidR="003F47D3" w:rsidRPr="00242190" w:rsidRDefault="003F47D3" w:rsidP="003F47D3">
      <w:pPr>
        <w:pStyle w:val="ListParagraph"/>
        <w:numPr>
          <w:ilvl w:val="0"/>
          <w:numId w:val="11"/>
        </w:numPr>
        <w:rPr>
          <w:sz w:val="22"/>
        </w:rPr>
      </w:pPr>
      <w:r>
        <w:rPr>
          <w:sz w:val="22"/>
        </w:rPr>
        <w:t xml:space="preserve">Exports react </w:t>
      </w:r>
      <w:r w:rsidRPr="00242190">
        <w:rPr>
          <w:sz w:val="22"/>
          <w:u w:val="single"/>
        </w:rPr>
        <w:t>quickly</w:t>
      </w:r>
      <w:r>
        <w:rPr>
          <w:sz w:val="22"/>
        </w:rPr>
        <w:t xml:space="preserve"> to a change in income level, but </w:t>
      </w:r>
      <w:r w:rsidRPr="00242190">
        <w:rPr>
          <w:sz w:val="22"/>
          <w:u w:val="single"/>
        </w:rPr>
        <w:t>slowly</w:t>
      </w:r>
      <w:r>
        <w:rPr>
          <w:sz w:val="22"/>
        </w:rPr>
        <w:t xml:space="preserve"> to a change in real </w:t>
      </w:r>
      <w:proofErr w:type="spellStart"/>
      <w:r>
        <w:rPr>
          <w:sz w:val="22"/>
        </w:rPr>
        <w:t>er</w:t>
      </w:r>
      <w:proofErr w:type="spellEnd"/>
      <w:r>
        <w:rPr>
          <w:sz w:val="22"/>
        </w:rPr>
        <w:t xml:space="preserve"> because exporters are not sure if the change in </w:t>
      </w:r>
      <w:proofErr w:type="spellStart"/>
      <w:r>
        <w:rPr>
          <w:sz w:val="22"/>
        </w:rPr>
        <w:t>er</w:t>
      </w:r>
      <w:proofErr w:type="spellEnd"/>
      <w:r>
        <w:rPr>
          <w:sz w:val="22"/>
        </w:rPr>
        <w:t xml:space="preserve"> is permanent or just for a little while. They don’t want to change their prices if the change in real </w:t>
      </w:r>
      <w:proofErr w:type="spellStart"/>
      <w:r>
        <w:rPr>
          <w:sz w:val="22"/>
        </w:rPr>
        <w:t>er</w:t>
      </w:r>
      <w:proofErr w:type="spellEnd"/>
      <w:r>
        <w:rPr>
          <w:sz w:val="22"/>
        </w:rPr>
        <w:t xml:space="preserve"> is only for a few days or weeks.</w:t>
      </w:r>
    </w:p>
    <w:p w14:paraId="6D17BAEC" w14:textId="77777777" w:rsidR="003F47D3" w:rsidRDefault="003F47D3" w:rsidP="003F47D3">
      <w:pPr>
        <w:rPr>
          <w:sz w:val="22"/>
        </w:rPr>
      </w:pPr>
    </w:p>
    <w:p w14:paraId="7509C15A" w14:textId="34074FDA" w:rsidR="003F47D3" w:rsidRPr="00DB2414" w:rsidRDefault="003F47D3" w:rsidP="003F47D3">
      <w:pPr>
        <w:pStyle w:val="Heading3"/>
        <w:spacing w:before="240"/>
      </w:pPr>
      <w:r>
        <w:t xml:space="preserve">Imports        </w:t>
      </w:r>
    </w:p>
    <w:p w14:paraId="45374974" w14:textId="77777777" w:rsidR="003F47D3" w:rsidRPr="003F47D3" w:rsidRDefault="003F47D3" w:rsidP="003F47D3">
      <w:pPr>
        <w:rPr>
          <w:sz w:val="22"/>
        </w:rPr>
      </w:pPr>
    </w:p>
    <w:p w14:paraId="6BC5EC92" w14:textId="772711E6" w:rsidR="003D446A" w:rsidRDefault="003F47D3" w:rsidP="00E44409">
      <w:pPr>
        <w:pStyle w:val="ListParagraph"/>
        <w:numPr>
          <w:ilvl w:val="0"/>
          <w:numId w:val="11"/>
        </w:numPr>
        <w:rPr>
          <w:sz w:val="22"/>
        </w:rPr>
      </w:pPr>
      <w:r>
        <w:rPr>
          <w:sz w:val="22"/>
        </w:rPr>
        <w:t>When domestic income rises, imports increase (because people have more money to spend)</w:t>
      </w:r>
    </w:p>
    <w:p w14:paraId="175D9996" w14:textId="77777777" w:rsidR="00242190" w:rsidRPr="00242190" w:rsidRDefault="00242190" w:rsidP="00242190">
      <w:pPr>
        <w:rPr>
          <w:sz w:val="22"/>
        </w:rPr>
      </w:pPr>
    </w:p>
    <w:p w14:paraId="5F1B254E" w14:textId="2FC981C8" w:rsidR="00242190" w:rsidRPr="004231A0" w:rsidRDefault="003F47D3" w:rsidP="00242190">
      <w:pPr>
        <w:pStyle w:val="ListParagraph"/>
        <w:numPr>
          <w:ilvl w:val="0"/>
          <w:numId w:val="11"/>
        </w:numPr>
        <w:rPr>
          <w:sz w:val="22"/>
        </w:rPr>
      </w:pPr>
      <w:r>
        <w:rPr>
          <w:sz w:val="22"/>
        </w:rPr>
        <w:t xml:space="preserve">As the real </w:t>
      </w:r>
      <w:proofErr w:type="spellStart"/>
      <w:r>
        <w:rPr>
          <w:sz w:val="22"/>
        </w:rPr>
        <w:t>er</w:t>
      </w:r>
      <w:proofErr w:type="spellEnd"/>
      <w:r>
        <w:rPr>
          <w:sz w:val="22"/>
        </w:rPr>
        <w:t xml:space="preserve"> </w:t>
      </w:r>
      <w:r w:rsidRPr="00AA16EA">
        <w:rPr>
          <w:sz w:val="22"/>
          <w:u w:val="single"/>
        </w:rPr>
        <w:t>increases</w:t>
      </w:r>
      <w:r>
        <w:rPr>
          <w:sz w:val="22"/>
        </w:rPr>
        <w:t xml:space="preserve">, imports </w:t>
      </w:r>
      <w:r w:rsidRPr="00AA16EA">
        <w:rPr>
          <w:sz w:val="22"/>
          <w:u w:val="single"/>
        </w:rPr>
        <w:t>decrease</w:t>
      </w:r>
      <w:r>
        <w:rPr>
          <w:sz w:val="22"/>
        </w:rPr>
        <w:t xml:space="preserve">. This is because the price of foreign goods relative to domestic goods becomes more expensive, so people buy less foreign goods. </w:t>
      </w:r>
    </w:p>
    <w:p w14:paraId="2E85D3CD" w14:textId="77777777" w:rsidR="00242190" w:rsidRPr="00242190" w:rsidRDefault="00242190" w:rsidP="00242190">
      <w:pPr>
        <w:rPr>
          <w:sz w:val="22"/>
        </w:rPr>
      </w:pPr>
    </w:p>
    <w:p w14:paraId="4E3853C9" w14:textId="5D72E8DE" w:rsidR="003F47D3" w:rsidRDefault="003F47D3" w:rsidP="00E44409">
      <w:pPr>
        <w:pStyle w:val="ListParagraph"/>
        <w:numPr>
          <w:ilvl w:val="0"/>
          <w:numId w:val="11"/>
        </w:numPr>
        <w:rPr>
          <w:sz w:val="22"/>
        </w:rPr>
      </w:pPr>
      <w:r>
        <w:rPr>
          <w:sz w:val="22"/>
        </w:rPr>
        <w:t xml:space="preserve">Like exports, imports respond quicker to changes in domestic income than the changes in real </w:t>
      </w:r>
      <w:proofErr w:type="spellStart"/>
      <w:r>
        <w:rPr>
          <w:sz w:val="22"/>
        </w:rPr>
        <w:t>er</w:t>
      </w:r>
      <w:proofErr w:type="spellEnd"/>
      <w:r>
        <w:rPr>
          <w:sz w:val="22"/>
        </w:rPr>
        <w:t xml:space="preserve">. </w:t>
      </w:r>
    </w:p>
    <w:p w14:paraId="0C516568" w14:textId="77777777" w:rsidR="00242190" w:rsidRPr="00242190" w:rsidRDefault="00242190" w:rsidP="00242190">
      <w:pPr>
        <w:rPr>
          <w:sz w:val="22"/>
        </w:rPr>
      </w:pPr>
    </w:p>
    <w:p w14:paraId="453A0231" w14:textId="1C7CE04C" w:rsidR="003F47D3" w:rsidRDefault="003F47D3" w:rsidP="00E44409">
      <w:pPr>
        <w:pStyle w:val="ListParagraph"/>
        <w:numPr>
          <w:ilvl w:val="0"/>
          <w:numId w:val="11"/>
        </w:numPr>
        <w:rPr>
          <w:sz w:val="22"/>
        </w:rPr>
      </w:pPr>
      <w:r>
        <w:rPr>
          <w:sz w:val="22"/>
        </w:rPr>
        <w:t>There are 3 main factors that affect the balance in CA:</w:t>
      </w:r>
    </w:p>
    <w:p w14:paraId="59368AEF" w14:textId="210D5692" w:rsidR="003F47D3" w:rsidRDefault="003F47D3" w:rsidP="003F47D3">
      <w:pPr>
        <w:pStyle w:val="ListParagraph"/>
        <w:numPr>
          <w:ilvl w:val="0"/>
          <w:numId w:val="38"/>
        </w:numPr>
        <w:rPr>
          <w:sz w:val="22"/>
        </w:rPr>
      </w:pPr>
      <w:r>
        <w:rPr>
          <w:sz w:val="22"/>
        </w:rPr>
        <w:t xml:space="preserve">Domestic and Foreign Income (YCDN and </w:t>
      </w:r>
      <w:proofErr w:type="spellStart"/>
      <w:r>
        <w:rPr>
          <w:sz w:val="22"/>
        </w:rPr>
        <w:t>Yf</w:t>
      </w:r>
      <w:proofErr w:type="spellEnd"/>
      <w:r>
        <w:rPr>
          <w:sz w:val="22"/>
        </w:rPr>
        <w:t>)</w:t>
      </w:r>
    </w:p>
    <w:p w14:paraId="2856B292" w14:textId="0F28DD6C" w:rsidR="003F47D3" w:rsidRDefault="003F47D3" w:rsidP="003F47D3">
      <w:pPr>
        <w:pStyle w:val="ListParagraph"/>
        <w:numPr>
          <w:ilvl w:val="0"/>
          <w:numId w:val="38"/>
        </w:numPr>
        <w:rPr>
          <w:sz w:val="22"/>
        </w:rPr>
      </w:pPr>
      <w:r>
        <w:rPr>
          <w:sz w:val="22"/>
        </w:rPr>
        <w:t>Domestic and Foreign Prices (PCDN and Pf)</w:t>
      </w:r>
    </w:p>
    <w:p w14:paraId="17BED61D" w14:textId="2AF8DEB4" w:rsidR="003F47D3" w:rsidRDefault="003F47D3" w:rsidP="003F47D3">
      <w:pPr>
        <w:pStyle w:val="ListParagraph"/>
        <w:numPr>
          <w:ilvl w:val="0"/>
          <w:numId w:val="38"/>
        </w:numPr>
        <w:rPr>
          <w:sz w:val="22"/>
        </w:rPr>
      </w:pPr>
      <w:r>
        <w:rPr>
          <w:sz w:val="22"/>
        </w:rPr>
        <w:t>The Nominal Exchange Rate (</w:t>
      </w:r>
      <w:proofErr w:type="spellStart"/>
      <w:r>
        <w:rPr>
          <w:sz w:val="22"/>
        </w:rPr>
        <w:t>er</w:t>
      </w:r>
      <w:proofErr w:type="spellEnd"/>
      <w:r>
        <w:rPr>
          <w:sz w:val="22"/>
        </w:rPr>
        <w:t>)</w:t>
      </w:r>
    </w:p>
    <w:p w14:paraId="288254B8" w14:textId="77777777" w:rsidR="003F47D3" w:rsidRPr="003F47D3" w:rsidRDefault="003F47D3" w:rsidP="003F47D3">
      <w:pPr>
        <w:rPr>
          <w:sz w:val="22"/>
        </w:rPr>
      </w:pPr>
    </w:p>
    <w:p w14:paraId="3A2E3B0D" w14:textId="62FA2EC9" w:rsidR="003D446A" w:rsidRDefault="003F47D3" w:rsidP="00E44409">
      <w:pPr>
        <w:pStyle w:val="ListParagraph"/>
        <w:numPr>
          <w:ilvl w:val="0"/>
          <w:numId w:val="11"/>
        </w:numPr>
        <w:rPr>
          <w:sz w:val="22"/>
        </w:rPr>
      </w:pPr>
      <w:r w:rsidRPr="00AA16EA">
        <w:rPr>
          <w:b/>
          <w:sz w:val="22"/>
        </w:rPr>
        <w:t>Net Exports (NX)</w:t>
      </w:r>
      <w:r>
        <w:rPr>
          <w:sz w:val="22"/>
        </w:rPr>
        <w:t xml:space="preserve"> function shows us the effect each of these factors has on NX:</w:t>
      </w:r>
    </w:p>
    <w:p w14:paraId="32758EF6" w14:textId="2B5EDA99" w:rsidR="003F47D3" w:rsidRPr="00AA16EA" w:rsidRDefault="002619C1" w:rsidP="002619C1">
      <w:pPr>
        <w:ind w:left="720"/>
        <w:jc w:val="center"/>
        <w:rPr>
          <w:b/>
        </w:rPr>
      </w:pPr>
      <w:r w:rsidRPr="00AA16EA">
        <w:rPr>
          <w:b/>
        </w:rPr>
        <w:t xml:space="preserve">NX= </w:t>
      </w:r>
      <w:proofErr w:type="gramStart"/>
      <w:r w:rsidRPr="00AA16EA">
        <w:rPr>
          <w:b/>
        </w:rPr>
        <w:t>NX(</w:t>
      </w:r>
      <w:proofErr w:type="gramEnd"/>
      <w:r w:rsidRPr="00AA16EA">
        <w:rPr>
          <w:b/>
        </w:rPr>
        <w:t xml:space="preserve">YCDN, </w:t>
      </w:r>
      <w:proofErr w:type="spellStart"/>
      <w:r w:rsidRPr="00AA16EA">
        <w:rPr>
          <w:b/>
        </w:rPr>
        <w:t>Yf</w:t>
      </w:r>
      <w:proofErr w:type="spellEnd"/>
      <w:r w:rsidRPr="00AA16EA">
        <w:rPr>
          <w:b/>
        </w:rPr>
        <w:t xml:space="preserve">, Pf, PCDN, </w:t>
      </w:r>
      <w:proofErr w:type="spellStart"/>
      <w:r w:rsidRPr="00AA16EA">
        <w:rPr>
          <w:b/>
        </w:rPr>
        <w:t>er</w:t>
      </w:r>
      <w:proofErr w:type="spellEnd"/>
      <w:r w:rsidRPr="00AA16EA">
        <w:rPr>
          <w:b/>
        </w:rPr>
        <w:t>)</w:t>
      </w:r>
    </w:p>
    <w:p w14:paraId="3AA37225" w14:textId="36659C25" w:rsidR="002619C1" w:rsidRPr="002619C1" w:rsidRDefault="002619C1" w:rsidP="002619C1">
      <w:pPr>
        <w:pStyle w:val="ListParagraph"/>
        <w:rPr>
          <w:sz w:val="22"/>
        </w:rPr>
      </w:pPr>
      <w:r>
        <w:rPr>
          <w:sz w:val="22"/>
        </w:rPr>
        <w:tab/>
      </w:r>
      <w:r>
        <w:rPr>
          <w:sz w:val="22"/>
        </w:rPr>
        <w:tab/>
      </w:r>
      <w:r>
        <w:rPr>
          <w:sz w:val="22"/>
        </w:rPr>
        <w:tab/>
      </w:r>
      <w:r>
        <w:rPr>
          <w:sz w:val="22"/>
        </w:rPr>
        <w:tab/>
      </w:r>
      <w:r>
        <w:rPr>
          <w:sz w:val="22"/>
        </w:rPr>
        <w:tab/>
        <w:t xml:space="preserve">-    +   +   -   + </w:t>
      </w:r>
    </w:p>
    <w:p w14:paraId="0D4E1A14" w14:textId="6EEEFDC1" w:rsidR="003D446A" w:rsidRDefault="002619C1" w:rsidP="002619C1">
      <w:pPr>
        <w:pStyle w:val="ListParagraph"/>
        <w:numPr>
          <w:ilvl w:val="1"/>
          <w:numId w:val="11"/>
        </w:numPr>
        <w:rPr>
          <w:sz w:val="22"/>
        </w:rPr>
      </w:pPr>
      <w:r>
        <w:rPr>
          <w:sz w:val="22"/>
        </w:rPr>
        <w:t xml:space="preserve">The +/- sign under each variable tells us the effect an </w:t>
      </w:r>
      <w:r w:rsidRPr="00AA16EA">
        <w:rPr>
          <w:b/>
          <w:i/>
          <w:sz w:val="22"/>
          <w:u w:val="single"/>
        </w:rPr>
        <w:t>increase</w:t>
      </w:r>
      <w:r>
        <w:rPr>
          <w:sz w:val="22"/>
        </w:rPr>
        <w:t xml:space="preserve"> in that variable would have on NX </w:t>
      </w:r>
    </w:p>
    <w:p w14:paraId="275F7ECF" w14:textId="77777777" w:rsidR="00242190" w:rsidRPr="00242190" w:rsidRDefault="00242190" w:rsidP="00242190">
      <w:pPr>
        <w:rPr>
          <w:sz w:val="22"/>
        </w:rPr>
      </w:pPr>
    </w:p>
    <w:p w14:paraId="42F93EE7" w14:textId="19278091" w:rsidR="002619C1" w:rsidRDefault="002619C1" w:rsidP="002619C1">
      <w:pPr>
        <w:ind w:left="720"/>
        <w:rPr>
          <w:sz w:val="22"/>
        </w:rPr>
      </w:pPr>
      <w:r w:rsidRPr="004231A0">
        <w:rPr>
          <w:i/>
          <w:sz w:val="22"/>
        </w:rPr>
        <w:t>Example:</w:t>
      </w:r>
      <w:r>
        <w:rPr>
          <w:sz w:val="22"/>
        </w:rPr>
        <w:t xml:space="preserve"> If the income level in Canada (YCDN) increase, NX would decrease. This is because Canadians would have more money to spend and imports would </w:t>
      </w:r>
      <w:r w:rsidRPr="00AA16EA">
        <w:rPr>
          <w:sz w:val="22"/>
          <w:u w:val="single"/>
        </w:rPr>
        <w:t>increase</w:t>
      </w:r>
      <w:r>
        <w:rPr>
          <w:sz w:val="22"/>
        </w:rPr>
        <w:t xml:space="preserve">, which would cause NX (X – Z) to </w:t>
      </w:r>
      <w:r w:rsidRPr="00AA16EA">
        <w:rPr>
          <w:sz w:val="22"/>
          <w:u w:val="single"/>
        </w:rPr>
        <w:t>decrease</w:t>
      </w:r>
      <w:r>
        <w:rPr>
          <w:sz w:val="22"/>
        </w:rPr>
        <w:t xml:space="preserve">. </w:t>
      </w:r>
    </w:p>
    <w:p w14:paraId="44660701" w14:textId="77777777" w:rsidR="002619C1" w:rsidRDefault="002619C1" w:rsidP="002619C1">
      <w:pPr>
        <w:ind w:left="720"/>
        <w:rPr>
          <w:sz w:val="22"/>
        </w:rPr>
      </w:pPr>
    </w:p>
    <w:p w14:paraId="7C638039" w14:textId="45E769E7" w:rsidR="002619C1" w:rsidRPr="00DB2414" w:rsidRDefault="002619C1" w:rsidP="002619C1">
      <w:pPr>
        <w:pStyle w:val="Heading3"/>
        <w:spacing w:before="240"/>
      </w:pPr>
      <w:r>
        <w:lastRenderedPageBreak/>
        <w:t xml:space="preserve">The Capital Account (KA)        </w:t>
      </w:r>
    </w:p>
    <w:p w14:paraId="1B7BEDEE" w14:textId="7F6ACD1E" w:rsidR="002619C1" w:rsidRPr="002619C1" w:rsidRDefault="002619C1" w:rsidP="002619C1">
      <w:pPr>
        <w:ind w:left="720"/>
        <w:rPr>
          <w:sz w:val="22"/>
        </w:rPr>
      </w:pPr>
    </w:p>
    <w:p w14:paraId="558B0973" w14:textId="06958C79" w:rsidR="003D446A" w:rsidRDefault="002619C1" w:rsidP="00E44409">
      <w:pPr>
        <w:pStyle w:val="ListParagraph"/>
        <w:numPr>
          <w:ilvl w:val="0"/>
          <w:numId w:val="11"/>
        </w:numPr>
        <w:rPr>
          <w:sz w:val="22"/>
        </w:rPr>
      </w:pPr>
      <w:r>
        <w:rPr>
          <w:sz w:val="22"/>
        </w:rPr>
        <w:t xml:space="preserve">KA shows the inflows and outflows of money that are caused by selling and buying foreign assets. </w:t>
      </w:r>
    </w:p>
    <w:p w14:paraId="2AFBC0A6" w14:textId="77777777" w:rsidR="00AA16EA" w:rsidRPr="00AA16EA" w:rsidRDefault="00AA16EA" w:rsidP="00AA16EA">
      <w:pPr>
        <w:rPr>
          <w:sz w:val="22"/>
        </w:rPr>
      </w:pPr>
    </w:p>
    <w:p w14:paraId="1AD81E2D" w14:textId="2CD5C5E9" w:rsidR="002619C1" w:rsidRDefault="002619C1" w:rsidP="00E44409">
      <w:pPr>
        <w:pStyle w:val="ListParagraph"/>
        <w:numPr>
          <w:ilvl w:val="0"/>
          <w:numId w:val="11"/>
        </w:numPr>
        <w:rPr>
          <w:sz w:val="22"/>
        </w:rPr>
      </w:pPr>
      <w:r w:rsidRPr="00AA16EA">
        <w:rPr>
          <w:b/>
          <w:color w:val="C00000"/>
          <w:sz w:val="22"/>
        </w:rPr>
        <w:t>Perfect Capital Mobility –</w:t>
      </w:r>
      <w:r w:rsidRPr="00AA16EA">
        <w:rPr>
          <w:color w:val="C00000"/>
          <w:sz w:val="22"/>
        </w:rPr>
        <w:t xml:space="preserve"> </w:t>
      </w:r>
      <w:r>
        <w:rPr>
          <w:sz w:val="22"/>
        </w:rPr>
        <w:t xml:space="preserve">when very small differences in expected returns of financial assets (like stocks and bonds) causes very large changes in the flow of money between countries. </w:t>
      </w:r>
    </w:p>
    <w:p w14:paraId="77A305BD" w14:textId="77777777" w:rsidR="00AA16EA" w:rsidRPr="00AA16EA" w:rsidRDefault="00AA16EA" w:rsidP="00AA16EA">
      <w:pPr>
        <w:rPr>
          <w:sz w:val="22"/>
        </w:rPr>
      </w:pPr>
    </w:p>
    <w:p w14:paraId="39905864" w14:textId="4F03007E" w:rsidR="002619C1" w:rsidRPr="002619C1" w:rsidRDefault="002619C1" w:rsidP="002619C1">
      <w:pPr>
        <w:jc w:val="center"/>
        <w:rPr>
          <w:b/>
          <w:sz w:val="22"/>
        </w:rPr>
      </w:pPr>
      <w:r w:rsidRPr="002619C1">
        <w:rPr>
          <w:b/>
          <w:sz w:val="22"/>
        </w:rPr>
        <w:t xml:space="preserve">Total Return on Foreign Asset = </w:t>
      </w:r>
      <w:r w:rsidRPr="002619C1">
        <w:rPr>
          <w:b/>
        </w:rPr>
        <w:t>i</w:t>
      </w:r>
      <w:r w:rsidRPr="002619C1">
        <w:rPr>
          <w:b/>
          <w:vertAlign w:val="subscript"/>
        </w:rPr>
        <w:t>f</w:t>
      </w:r>
      <w:r w:rsidRPr="002619C1">
        <w:rPr>
          <w:b/>
        </w:rPr>
        <w:t xml:space="preserve"> </w:t>
      </w:r>
      <w:r w:rsidRPr="002619C1">
        <w:rPr>
          <w:b/>
          <w:sz w:val="22"/>
        </w:rPr>
        <w:t>+ %</w:t>
      </w:r>
      <w:r w:rsidRPr="002619C1">
        <w:rPr>
          <w:b/>
          <w:sz w:val="22"/>
        </w:rPr>
        <w:sym w:font="Symbol" w:char="F044"/>
      </w:r>
      <w:proofErr w:type="spellStart"/>
      <w:r w:rsidRPr="002619C1">
        <w:rPr>
          <w:b/>
          <w:sz w:val="22"/>
        </w:rPr>
        <w:t>er</w:t>
      </w:r>
      <w:proofErr w:type="spellEnd"/>
    </w:p>
    <w:p w14:paraId="39FA3654" w14:textId="6CD67B8C" w:rsidR="002619C1" w:rsidRDefault="002619C1" w:rsidP="002619C1">
      <w:pPr>
        <w:rPr>
          <w:sz w:val="22"/>
        </w:rPr>
      </w:pPr>
      <w:r>
        <w:rPr>
          <w:sz w:val="22"/>
        </w:rPr>
        <w:tab/>
        <w:t>Where:</w:t>
      </w:r>
    </w:p>
    <w:p w14:paraId="2DEC4016" w14:textId="33D63A77" w:rsidR="002619C1" w:rsidRDefault="002619C1" w:rsidP="002619C1">
      <w:pPr>
        <w:rPr>
          <w:sz w:val="22"/>
        </w:rPr>
      </w:pPr>
      <w:r>
        <w:rPr>
          <w:sz w:val="22"/>
        </w:rPr>
        <w:tab/>
      </w:r>
      <w:r w:rsidRPr="00AA16EA">
        <w:rPr>
          <w:b/>
        </w:rPr>
        <w:t>I</w:t>
      </w:r>
      <w:r w:rsidRPr="00AA16EA">
        <w:rPr>
          <w:b/>
          <w:vertAlign w:val="subscript"/>
        </w:rPr>
        <w:t xml:space="preserve">f </w:t>
      </w:r>
      <w:r w:rsidRPr="002619C1">
        <w:rPr>
          <w:sz w:val="22"/>
        </w:rPr>
        <w:t xml:space="preserve">– foreign interest rate </w:t>
      </w:r>
    </w:p>
    <w:p w14:paraId="578EF360" w14:textId="77777777" w:rsidR="002619C1" w:rsidRPr="002619C1" w:rsidRDefault="002619C1" w:rsidP="002619C1">
      <w:pPr>
        <w:rPr>
          <w:sz w:val="22"/>
        </w:rPr>
      </w:pPr>
    </w:p>
    <w:p w14:paraId="52167DBD" w14:textId="2F9348BA" w:rsidR="003D446A" w:rsidRDefault="002619C1" w:rsidP="00E44409">
      <w:pPr>
        <w:pStyle w:val="ListParagraph"/>
        <w:numPr>
          <w:ilvl w:val="0"/>
          <w:numId w:val="11"/>
        </w:numPr>
        <w:rPr>
          <w:sz w:val="22"/>
        </w:rPr>
      </w:pPr>
      <w:r w:rsidRPr="00AA16EA">
        <w:rPr>
          <w:b/>
          <w:color w:val="C00000"/>
          <w:sz w:val="22"/>
        </w:rPr>
        <w:t>Interest Parity –</w:t>
      </w:r>
      <w:r w:rsidRPr="00AA16EA">
        <w:rPr>
          <w:color w:val="C00000"/>
          <w:sz w:val="22"/>
        </w:rPr>
        <w:t xml:space="preserve"> </w:t>
      </w:r>
      <w:r>
        <w:rPr>
          <w:sz w:val="22"/>
        </w:rPr>
        <w:t xml:space="preserve">occurs when expected exchange rate changes make up for interest rate differences between countries </w:t>
      </w:r>
    </w:p>
    <w:p w14:paraId="1EB84CA5" w14:textId="77777777" w:rsidR="00AA16EA" w:rsidRPr="00AA16EA" w:rsidRDefault="00AA16EA" w:rsidP="00AA16EA">
      <w:pPr>
        <w:rPr>
          <w:sz w:val="22"/>
        </w:rPr>
      </w:pPr>
    </w:p>
    <w:p w14:paraId="32F9ADF4" w14:textId="193DB3D4" w:rsidR="002619C1" w:rsidRDefault="002619C1" w:rsidP="002619C1">
      <w:pPr>
        <w:pStyle w:val="ListParagraph"/>
        <w:numPr>
          <w:ilvl w:val="1"/>
          <w:numId w:val="11"/>
        </w:numPr>
        <w:rPr>
          <w:sz w:val="22"/>
        </w:rPr>
      </w:pPr>
      <w:r>
        <w:rPr>
          <w:sz w:val="22"/>
        </w:rPr>
        <w:t>In the above example, if the exchange rate dropped by 1%, total return on the US asset would be 5% - 1% = 4%</w:t>
      </w:r>
    </w:p>
    <w:p w14:paraId="3C8FC6F2" w14:textId="3268AC77" w:rsidR="002619C1" w:rsidRDefault="002619C1" w:rsidP="002619C1">
      <w:pPr>
        <w:pStyle w:val="ListParagraph"/>
        <w:numPr>
          <w:ilvl w:val="1"/>
          <w:numId w:val="11"/>
        </w:numPr>
        <w:rPr>
          <w:sz w:val="22"/>
        </w:rPr>
      </w:pPr>
      <w:r>
        <w:rPr>
          <w:sz w:val="22"/>
        </w:rPr>
        <w:t>4% is also the return that would be received on the Canadian asset</w:t>
      </w:r>
    </w:p>
    <w:p w14:paraId="7B00A2E7" w14:textId="724A98B4" w:rsidR="002619C1" w:rsidRDefault="002619C1" w:rsidP="002619C1">
      <w:pPr>
        <w:pStyle w:val="ListParagraph"/>
        <w:numPr>
          <w:ilvl w:val="1"/>
          <w:numId w:val="11"/>
        </w:numPr>
        <w:rPr>
          <w:sz w:val="22"/>
        </w:rPr>
      </w:pPr>
      <w:r>
        <w:rPr>
          <w:sz w:val="22"/>
        </w:rPr>
        <w:t xml:space="preserve">Since the exchange rate difference makes up for the interest rate difference, this would be a case where we would have </w:t>
      </w:r>
      <w:r w:rsidRPr="00AA16EA">
        <w:rPr>
          <w:sz w:val="22"/>
          <w:u w:val="single"/>
        </w:rPr>
        <w:t>interest parity.</w:t>
      </w:r>
      <w:r>
        <w:rPr>
          <w:sz w:val="22"/>
        </w:rPr>
        <w:t xml:space="preserve"> </w:t>
      </w:r>
    </w:p>
    <w:p w14:paraId="6748FE16" w14:textId="6073A6B6" w:rsidR="00F07D78" w:rsidRPr="00DB2414" w:rsidRDefault="00F07D78" w:rsidP="00F07D78">
      <w:pPr>
        <w:pStyle w:val="Heading3"/>
        <w:spacing w:before="240"/>
      </w:pPr>
      <w:r>
        <w:t xml:space="preserve">The Foreign Exchange (FX) Market        </w:t>
      </w:r>
    </w:p>
    <w:p w14:paraId="3714DC38" w14:textId="0BF53A03" w:rsidR="00F07D78" w:rsidRPr="00F07D78" w:rsidRDefault="00F07D78" w:rsidP="00F07D78">
      <w:pPr>
        <w:rPr>
          <w:sz w:val="22"/>
        </w:rPr>
      </w:pPr>
    </w:p>
    <w:p w14:paraId="00A870D2" w14:textId="00040B78" w:rsidR="003D446A" w:rsidRDefault="00C45C04" w:rsidP="00E44409">
      <w:pPr>
        <w:pStyle w:val="ListParagraph"/>
        <w:numPr>
          <w:ilvl w:val="0"/>
          <w:numId w:val="11"/>
        </w:numPr>
        <w:rPr>
          <w:sz w:val="22"/>
        </w:rPr>
      </w:pPr>
      <w:r w:rsidRPr="00AA16EA">
        <w:rPr>
          <w:b/>
          <w:color w:val="C00000"/>
          <w:sz w:val="22"/>
        </w:rPr>
        <w:t xml:space="preserve">Foreign </w:t>
      </w:r>
      <w:r w:rsidR="00953E42" w:rsidRPr="00AA16EA">
        <w:rPr>
          <w:b/>
          <w:color w:val="C00000"/>
          <w:sz w:val="22"/>
        </w:rPr>
        <w:t>Exchange Market –</w:t>
      </w:r>
      <w:r w:rsidR="00953E42" w:rsidRPr="00AA16EA">
        <w:rPr>
          <w:color w:val="C00000"/>
          <w:sz w:val="22"/>
        </w:rPr>
        <w:t xml:space="preserve"> </w:t>
      </w:r>
      <w:r w:rsidR="00953E42">
        <w:rPr>
          <w:sz w:val="22"/>
        </w:rPr>
        <w:t>the market in which the currencies of different countries are bought and sold. This is where the prices of currencies (foreign exchange rate) are decided</w:t>
      </w:r>
    </w:p>
    <w:p w14:paraId="1EC6BF74" w14:textId="77777777" w:rsidR="00AA16EA" w:rsidRPr="00AA16EA" w:rsidRDefault="00AA16EA" w:rsidP="00AA16EA">
      <w:pPr>
        <w:rPr>
          <w:sz w:val="22"/>
        </w:rPr>
      </w:pPr>
    </w:p>
    <w:p w14:paraId="1C515B57" w14:textId="7C995584" w:rsidR="00953E42" w:rsidRDefault="00953E42" w:rsidP="00953E42">
      <w:pPr>
        <w:pStyle w:val="ListParagraph"/>
        <w:numPr>
          <w:ilvl w:val="1"/>
          <w:numId w:val="11"/>
        </w:numPr>
        <w:rPr>
          <w:sz w:val="22"/>
        </w:rPr>
      </w:pPr>
      <w:r>
        <w:rPr>
          <w:sz w:val="22"/>
        </w:rPr>
        <w:t>The supply and demand for foreign exchange is shown by the BOP</w:t>
      </w:r>
    </w:p>
    <w:p w14:paraId="3844608E" w14:textId="3BD3BFEB" w:rsidR="00953E42" w:rsidRDefault="00953E42" w:rsidP="00953E42">
      <w:pPr>
        <w:pStyle w:val="ListParagraph"/>
        <w:numPr>
          <w:ilvl w:val="1"/>
          <w:numId w:val="11"/>
        </w:numPr>
        <w:rPr>
          <w:sz w:val="22"/>
        </w:rPr>
      </w:pPr>
      <w:r>
        <w:rPr>
          <w:sz w:val="22"/>
        </w:rPr>
        <w:t xml:space="preserve">Exports of goods, services and financial assets create </w:t>
      </w:r>
      <w:r w:rsidRPr="00AA16EA">
        <w:rPr>
          <w:sz w:val="22"/>
          <w:u w:val="single"/>
        </w:rPr>
        <w:t>receipts</w:t>
      </w:r>
      <w:r>
        <w:rPr>
          <w:sz w:val="22"/>
        </w:rPr>
        <w:t xml:space="preserve"> in foreign currencies that are sold in the </w:t>
      </w:r>
      <w:proofErr w:type="spellStart"/>
      <w:r>
        <w:rPr>
          <w:sz w:val="22"/>
        </w:rPr>
        <w:t>fx</w:t>
      </w:r>
      <w:proofErr w:type="spellEnd"/>
      <w:r>
        <w:rPr>
          <w:sz w:val="22"/>
        </w:rPr>
        <w:t xml:space="preserve"> market for Canadian dollars </w:t>
      </w:r>
    </w:p>
    <w:p w14:paraId="4E2C98F6" w14:textId="4F2462FE" w:rsidR="00953E42" w:rsidRDefault="00953E42" w:rsidP="00953E42">
      <w:pPr>
        <w:pStyle w:val="ListParagraph"/>
        <w:numPr>
          <w:ilvl w:val="1"/>
          <w:numId w:val="11"/>
        </w:numPr>
        <w:rPr>
          <w:sz w:val="22"/>
        </w:rPr>
      </w:pPr>
      <w:r>
        <w:rPr>
          <w:sz w:val="22"/>
        </w:rPr>
        <w:t xml:space="preserve">Imports are </w:t>
      </w:r>
      <w:r w:rsidRPr="00AA16EA">
        <w:rPr>
          <w:sz w:val="22"/>
          <w:u w:val="single"/>
        </w:rPr>
        <w:t>payments</w:t>
      </w:r>
      <w:r>
        <w:rPr>
          <w:sz w:val="22"/>
        </w:rPr>
        <w:t xml:space="preserve"> that must be made in foreign currencies</w:t>
      </w:r>
    </w:p>
    <w:p w14:paraId="138C4A4A" w14:textId="4F3C3338" w:rsidR="00953E42" w:rsidRDefault="00953E42" w:rsidP="00953E42">
      <w:pPr>
        <w:rPr>
          <w:sz w:val="22"/>
        </w:rPr>
      </w:pPr>
    </w:p>
    <w:p w14:paraId="55FFB68F" w14:textId="32666EB2" w:rsidR="00953E42" w:rsidRDefault="00953E42" w:rsidP="00953E42">
      <w:pPr>
        <w:rPr>
          <w:sz w:val="22"/>
        </w:rPr>
      </w:pPr>
    </w:p>
    <w:p w14:paraId="4E0B7C57" w14:textId="7569C511" w:rsidR="00953E42" w:rsidRDefault="00953E42" w:rsidP="00953E42">
      <w:pPr>
        <w:rPr>
          <w:sz w:val="22"/>
        </w:rPr>
      </w:pPr>
    </w:p>
    <w:p w14:paraId="29AE0121" w14:textId="226EB1EF" w:rsidR="00953E42" w:rsidRDefault="00953E42" w:rsidP="00953E42">
      <w:pPr>
        <w:rPr>
          <w:sz w:val="22"/>
        </w:rPr>
      </w:pPr>
    </w:p>
    <w:p w14:paraId="136E1B91" w14:textId="0BACD294" w:rsidR="00953E42" w:rsidRDefault="00AA16EA" w:rsidP="00953E42">
      <w:pPr>
        <w:rPr>
          <w:sz w:val="22"/>
        </w:rPr>
      </w:pPr>
      <w:r>
        <w:rPr>
          <w:noProof/>
        </w:rPr>
        <mc:AlternateContent>
          <mc:Choice Requires="wps">
            <w:drawing>
              <wp:anchor distT="0" distB="0" distL="114300" distR="114300" simplePos="0" relativeHeight="251826176" behindDoc="0" locked="0" layoutInCell="1" allowOverlap="1" wp14:anchorId="441BC05A" wp14:editId="5015CFFA">
                <wp:simplePos x="0" y="0"/>
                <wp:positionH relativeFrom="margin">
                  <wp:posOffset>2223135</wp:posOffset>
                </wp:positionH>
                <wp:positionV relativeFrom="margin">
                  <wp:posOffset>5949950</wp:posOffset>
                </wp:positionV>
                <wp:extent cx="1905" cy="2051685"/>
                <wp:effectExtent l="0" t="0" r="48895" b="31115"/>
                <wp:wrapTight wrapText="bothSides">
                  <wp:wrapPolygon edited="1">
                    <wp:start x="-1" y="0"/>
                    <wp:lineTo x="-1" y="21520"/>
                    <wp:lineTo x="-1" y="21520"/>
                    <wp:lineTo x="197" y="10738"/>
                    <wp:lineTo x="-1" y="0"/>
                    <wp:lineTo x="-1" y="0"/>
                  </wp:wrapPolygon>
                </wp:wrapTight>
                <wp:docPr id="84" name="Straight Connector 84"/>
                <wp:cNvGraphicFramePr/>
                <a:graphic xmlns:a="http://schemas.openxmlformats.org/drawingml/2006/main">
                  <a:graphicData uri="http://schemas.microsoft.com/office/word/2010/wordprocessingShape">
                    <wps:wsp>
                      <wps:cNvCnPr/>
                      <wps:spPr>
                        <a:xfrm>
                          <a:off x="0" y="0"/>
                          <a:ext cx="1905" cy="205168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F164D8" id="Straight_x0020_Connector_x0020_84" o:spid="_x0000_s1026" style="position:absolute;z-index:2518261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75.05pt,468.5pt" to="175.2pt,630.05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" strokecolor="black [3213]" strokeweight="1pt">
                <v:stroke joinstyle="miter"/>
                <w10:wrap type="tight" anchorx="margin" anchory="margin"/>
              </v:line>
            </w:pict>
          </mc:Fallback>
        </mc:AlternateContent>
      </w:r>
    </w:p>
    <w:p w14:paraId="02245595" w14:textId="6762D5C3" w:rsidR="00953E42" w:rsidRDefault="00953E42" w:rsidP="00953E42">
      <w:pPr>
        <w:rPr>
          <w:sz w:val="22"/>
        </w:rPr>
      </w:pPr>
    </w:p>
    <w:p w14:paraId="46F3E8AE" w14:textId="77777777" w:rsidR="00953E42" w:rsidRDefault="00953E42" w:rsidP="00953E42">
      <w:pPr>
        <w:rPr>
          <w:sz w:val="22"/>
        </w:rPr>
      </w:pPr>
    </w:p>
    <w:p w14:paraId="5AABF565" w14:textId="04481055" w:rsidR="00953E42" w:rsidRDefault="00953E42" w:rsidP="00953E42">
      <w:pPr>
        <w:rPr>
          <w:sz w:val="22"/>
        </w:rPr>
      </w:pPr>
    </w:p>
    <w:p w14:paraId="11F1FD3C" w14:textId="13E84A5F" w:rsidR="00953E42" w:rsidRDefault="00953E42" w:rsidP="00953E42">
      <w:pPr>
        <w:rPr>
          <w:sz w:val="22"/>
        </w:rPr>
      </w:pPr>
    </w:p>
    <w:p w14:paraId="0B8C9C99" w14:textId="3E9BF583" w:rsidR="00953E42" w:rsidRDefault="00953E42" w:rsidP="00953E42">
      <w:pPr>
        <w:rPr>
          <w:sz w:val="22"/>
        </w:rPr>
      </w:pPr>
    </w:p>
    <w:p w14:paraId="2C605D18" w14:textId="5CA2A82B" w:rsidR="00953E42" w:rsidRDefault="00953E42" w:rsidP="00953E42">
      <w:pPr>
        <w:rPr>
          <w:sz w:val="22"/>
        </w:rPr>
      </w:pPr>
    </w:p>
    <w:p w14:paraId="07E02E73" w14:textId="45742EF6" w:rsidR="00953E42" w:rsidRDefault="00953E42" w:rsidP="00953E42">
      <w:pPr>
        <w:rPr>
          <w:sz w:val="22"/>
        </w:rPr>
      </w:pPr>
    </w:p>
    <w:p w14:paraId="3E62A541" w14:textId="0AFBBE22" w:rsidR="00953E42" w:rsidRDefault="00953E42" w:rsidP="00953E42">
      <w:pPr>
        <w:rPr>
          <w:sz w:val="22"/>
        </w:rPr>
      </w:pPr>
    </w:p>
    <w:p w14:paraId="163233DB" w14:textId="18810F8C" w:rsidR="00953E42" w:rsidRDefault="00953E42" w:rsidP="00953E42">
      <w:pPr>
        <w:rPr>
          <w:sz w:val="22"/>
        </w:rPr>
      </w:pPr>
    </w:p>
    <w:p w14:paraId="1EFC1E78" w14:textId="32284741" w:rsidR="00953E42" w:rsidRDefault="00953E42" w:rsidP="00953E42">
      <w:pPr>
        <w:rPr>
          <w:sz w:val="22"/>
        </w:rPr>
      </w:pPr>
    </w:p>
    <w:p w14:paraId="4929A721" w14:textId="77777777" w:rsidR="00953E42" w:rsidRDefault="00953E42" w:rsidP="00953E42">
      <w:pPr>
        <w:rPr>
          <w:sz w:val="22"/>
        </w:rPr>
      </w:pPr>
    </w:p>
    <w:p w14:paraId="5DFD660B" w14:textId="4E4256EA" w:rsidR="00953E42" w:rsidRPr="00953E42" w:rsidRDefault="00AA16EA" w:rsidP="00953E42">
      <w:pPr>
        <w:rPr>
          <w:sz w:val="22"/>
        </w:rPr>
      </w:pPr>
      <w:r>
        <w:rPr>
          <w:noProof/>
        </w:rPr>
        <mc:AlternateContent>
          <mc:Choice Requires="wps">
            <w:drawing>
              <wp:anchor distT="0" distB="0" distL="114300" distR="114300" simplePos="0" relativeHeight="251828224" behindDoc="0" locked="0" layoutInCell="1" allowOverlap="1" wp14:anchorId="107EFB99" wp14:editId="6E8FCD63">
                <wp:simplePos x="0" y="0"/>
                <wp:positionH relativeFrom="column">
                  <wp:posOffset>2225584</wp:posOffset>
                </wp:positionH>
                <wp:positionV relativeFrom="paragraph">
                  <wp:posOffset>27849</wp:posOffset>
                </wp:positionV>
                <wp:extent cx="2631349" cy="2540"/>
                <wp:effectExtent l="0" t="0" r="36195" b="48260"/>
                <wp:wrapNone/>
                <wp:docPr id="85" name="Straight Connector 85"/>
                <wp:cNvGraphicFramePr/>
                <a:graphic xmlns:a="http://schemas.openxmlformats.org/drawingml/2006/main">
                  <a:graphicData uri="http://schemas.microsoft.com/office/word/2010/wordprocessingShape">
                    <wps:wsp>
                      <wps:cNvCnPr/>
                      <wps:spPr>
                        <a:xfrm flipH="1" flipV="1">
                          <a:off x="0" y="0"/>
                          <a:ext cx="2631349" cy="25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325EA6" id="Straight_x0020_Connector_x0020_85" o:spid="_x0000_s1026" style="position:absolute;flip:x y;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25pt,2.2pt" to="382.45pt,2.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" strokecolor="black [3213]" strokeweight="1pt">
                <v:stroke joinstyle="miter"/>
              </v:line>
            </w:pict>
          </mc:Fallback>
        </mc:AlternateContent>
      </w:r>
      <w:r w:rsidR="00953E42">
        <w:rPr>
          <w:sz w:val="22"/>
        </w:rPr>
        <w:t xml:space="preserve">Fig 12.1 </w:t>
      </w:r>
    </w:p>
    <w:p w14:paraId="027ACC95" w14:textId="5FD6A313" w:rsidR="003D446A" w:rsidRDefault="00953E42" w:rsidP="00953E42">
      <w:pPr>
        <w:pStyle w:val="ListParagraph"/>
        <w:numPr>
          <w:ilvl w:val="1"/>
          <w:numId w:val="11"/>
        </w:numPr>
        <w:rPr>
          <w:sz w:val="22"/>
        </w:rPr>
      </w:pPr>
      <w:r>
        <w:rPr>
          <w:sz w:val="22"/>
        </w:rPr>
        <w:lastRenderedPageBreak/>
        <w:t xml:space="preserve">In Fig 12.1, the equilibrium exchange rate of 1.16 means it costs $1.16 CDN to get $1 US. </w:t>
      </w:r>
    </w:p>
    <w:p w14:paraId="4721340D" w14:textId="6AC01F28" w:rsidR="00953E42" w:rsidRDefault="00953E42" w:rsidP="00953E42">
      <w:pPr>
        <w:pStyle w:val="ListParagraph"/>
        <w:numPr>
          <w:ilvl w:val="1"/>
          <w:numId w:val="11"/>
        </w:numPr>
        <w:rPr>
          <w:sz w:val="22"/>
        </w:rPr>
      </w:pPr>
      <w:r>
        <w:rPr>
          <w:sz w:val="22"/>
        </w:rPr>
        <w:t xml:space="preserve">The </w:t>
      </w:r>
      <w:r w:rsidRPr="00AA16EA">
        <w:rPr>
          <w:b/>
          <w:sz w:val="22"/>
          <w:u w:val="single"/>
        </w:rPr>
        <w:t>Supply Curve</w:t>
      </w:r>
      <w:r>
        <w:rPr>
          <w:sz w:val="22"/>
        </w:rPr>
        <w:t xml:space="preserve"> shows the supply of US dollars from the sale of Canadian goods, services and financial assets to the US (</w:t>
      </w:r>
      <w:r w:rsidRPr="00AA16EA">
        <w:rPr>
          <w:sz w:val="22"/>
          <w:u w:val="single"/>
        </w:rPr>
        <w:t>receipts</w:t>
      </w:r>
      <w:r>
        <w:rPr>
          <w:sz w:val="22"/>
        </w:rPr>
        <w:t xml:space="preserve"> of US dollars). </w:t>
      </w:r>
    </w:p>
    <w:p w14:paraId="708CF5D7" w14:textId="1E3A8984" w:rsidR="00953E42" w:rsidRDefault="00953E42" w:rsidP="00953E42">
      <w:pPr>
        <w:pStyle w:val="ListParagraph"/>
        <w:numPr>
          <w:ilvl w:val="1"/>
          <w:numId w:val="11"/>
        </w:numPr>
        <w:rPr>
          <w:sz w:val="22"/>
        </w:rPr>
      </w:pPr>
      <w:r>
        <w:rPr>
          <w:sz w:val="22"/>
        </w:rPr>
        <w:t xml:space="preserve">The </w:t>
      </w:r>
      <w:r w:rsidRPr="00AA16EA">
        <w:rPr>
          <w:b/>
          <w:sz w:val="22"/>
          <w:u w:val="single"/>
        </w:rPr>
        <w:t>Demand Curve</w:t>
      </w:r>
      <w:r>
        <w:rPr>
          <w:sz w:val="22"/>
        </w:rPr>
        <w:t xml:space="preserve"> shows the demand for US dollars by Canadians wishing to buy US goods, services and financial assets (</w:t>
      </w:r>
      <w:r w:rsidRPr="00AA16EA">
        <w:rPr>
          <w:sz w:val="22"/>
          <w:u w:val="single"/>
        </w:rPr>
        <w:t>payment</w:t>
      </w:r>
      <w:r>
        <w:rPr>
          <w:sz w:val="22"/>
        </w:rPr>
        <w:t xml:space="preserve"> of US dollars</w:t>
      </w:r>
    </w:p>
    <w:p w14:paraId="5DAF0408" w14:textId="67A2DDC0" w:rsidR="00953E42" w:rsidRDefault="00953E42" w:rsidP="00953E42">
      <w:pPr>
        <w:pStyle w:val="ListParagraph"/>
        <w:numPr>
          <w:ilvl w:val="1"/>
          <w:numId w:val="11"/>
        </w:numPr>
        <w:rPr>
          <w:sz w:val="22"/>
        </w:rPr>
      </w:pPr>
      <w:r>
        <w:rPr>
          <w:sz w:val="22"/>
        </w:rPr>
        <w:t xml:space="preserve">If the exchange rate was lower than 1.16 $CDN/US, it would be cheaper for Canadians to import US goods so imports would increase and the demand for US dollars would be higher. However, Americans would not be able to buy as many Canadian goods with the same amount of US dollars so Canadian exports to the US and the supply of US dollars would fall. </w:t>
      </w:r>
    </w:p>
    <w:p w14:paraId="3EC6B1E1" w14:textId="0E4BB9AC" w:rsidR="00953E42" w:rsidRDefault="00953E42" w:rsidP="00953E42">
      <w:pPr>
        <w:pStyle w:val="ListParagraph"/>
        <w:numPr>
          <w:ilvl w:val="1"/>
          <w:numId w:val="11"/>
        </w:numPr>
        <w:rPr>
          <w:sz w:val="22"/>
        </w:rPr>
      </w:pPr>
      <w:r>
        <w:rPr>
          <w:sz w:val="22"/>
        </w:rPr>
        <w:t xml:space="preserve">At the equilibrium </w:t>
      </w:r>
      <w:proofErr w:type="spellStart"/>
      <w:r>
        <w:rPr>
          <w:sz w:val="22"/>
        </w:rPr>
        <w:t>er</w:t>
      </w:r>
      <w:proofErr w:type="spellEnd"/>
      <w:r>
        <w:rPr>
          <w:sz w:val="22"/>
        </w:rPr>
        <w:t xml:space="preserve"> (</w:t>
      </w:r>
      <w:r w:rsidR="00460343">
        <w:rPr>
          <w:sz w:val="22"/>
        </w:rPr>
        <w:t xml:space="preserve">1.16), the quantity of US dollars supplied = quantity of US dollars demanded. At this point the BOP is </w:t>
      </w:r>
      <w:r w:rsidR="00460343" w:rsidRPr="00AA16EA">
        <w:rPr>
          <w:sz w:val="22"/>
          <w:u w:val="single"/>
        </w:rPr>
        <w:t>equal to zero</w:t>
      </w:r>
      <w:r w:rsidR="00460343">
        <w:rPr>
          <w:sz w:val="22"/>
        </w:rPr>
        <w:t xml:space="preserve"> </w:t>
      </w:r>
    </w:p>
    <w:p w14:paraId="033473D1" w14:textId="7D29435D" w:rsidR="00460343" w:rsidRDefault="00460343" w:rsidP="00953E42">
      <w:pPr>
        <w:pStyle w:val="ListParagraph"/>
        <w:numPr>
          <w:ilvl w:val="1"/>
          <w:numId w:val="11"/>
        </w:numPr>
        <w:rPr>
          <w:sz w:val="22"/>
        </w:rPr>
      </w:pPr>
      <w:r>
        <w:rPr>
          <w:sz w:val="22"/>
        </w:rPr>
        <w:t xml:space="preserve">Any change in interest rates, preferences, taste etc. would cause the supply and demand curves to </w:t>
      </w:r>
      <w:r w:rsidRPr="00AA16EA">
        <w:rPr>
          <w:sz w:val="22"/>
          <w:u w:val="single"/>
        </w:rPr>
        <w:t>shift</w:t>
      </w:r>
      <w:r>
        <w:rPr>
          <w:sz w:val="22"/>
        </w:rPr>
        <w:t xml:space="preserve"> and there would be a new equilibrium </w:t>
      </w:r>
      <w:proofErr w:type="spellStart"/>
      <w:r>
        <w:rPr>
          <w:sz w:val="22"/>
        </w:rPr>
        <w:t>er</w:t>
      </w:r>
      <w:proofErr w:type="spellEnd"/>
      <w:r>
        <w:rPr>
          <w:sz w:val="22"/>
        </w:rPr>
        <w:t xml:space="preserve">. </w:t>
      </w:r>
    </w:p>
    <w:p w14:paraId="2211F83B" w14:textId="77DD81EF" w:rsidR="00460343" w:rsidRDefault="00460343" w:rsidP="00460343">
      <w:pPr>
        <w:rPr>
          <w:sz w:val="22"/>
        </w:rPr>
      </w:pPr>
    </w:p>
    <w:p w14:paraId="6C7ECDAA" w14:textId="0266F72D" w:rsidR="00460343" w:rsidRPr="00460343" w:rsidRDefault="00460343" w:rsidP="00460343">
      <w:pPr>
        <w:jc w:val="center"/>
        <w:rPr>
          <w:b/>
          <w:sz w:val="22"/>
          <w:u w:val="single"/>
        </w:rPr>
      </w:pPr>
      <w:r w:rsidRPr="00460343">
        <w:rPr>
          <w:b/>
          <w:sz w:val="22"/>
          <w:u w:val="single"/>
        </w:rPr>
        <w:t>Effect of a Fall in Foreign Income</w:t>
      </w:r>
    </w:p>
    <w:p w14:paraId="57A4D536" w14:textId="077B6D74" w:rsidR="00460343" w:rsidRDefault="00AA16EA" w:rsidP="00460343">
      <w:pPr>
        <w:rPr>
          <w:sz w:val="22"/>
        </w:rPr>
      </w:pPr>
      <w:r>
        <w:rPr>
          <w:noProof/>
        </w:rPr>
        <mc:AlternateContent>
          <mc:Choice Requires="wps">
            <w:drawing>
              <wp:anchor distT="0" distB="0" distL="114300" distR="114300" simplePos="0" relativeHeight="251830272" behindDoc="0" locked="0" layoutInCell="1" allowOverlap="1" wp14:anchorId="7ED84AA1" wp14:editId="6C2B0E60">
                <wp:simplePos x="0" y="0"/>
                <wp:positionH relativeFrom="margin">
                  <wp:posOffset>1990725</wp:posOffset>
                </wp:positionH>
                <wp:positionV relativeFrom="margin">
                  <wp:posOffset>2856865</wp:posOffset>
                </wp:positionV>
                <wp:extent cx="1905" cy="2051685"/>
                <wp:effectExtent l="0" t="0" r="48895" b="31115"/>
                <wp:wrapTight wrapText="bothSides">
                  <wp:wrapPolygon edited="1">
                    <wp:start x="-1" y="0"/>
                    <wp:lineTo x="-1" y="21520"/>
                    <wp:lineTo x="-1" y="21520"/>
                    <wp:lineTo x="197" y="10738"/>
                    <wp:lineTo x="-1" y="0"/>
                    <wp:lineTo x="-1" y="0"/>
                  </wp:wrapPolygon>
                </wp:wrapTight>
                <wp:docPr id="86" name="Straight Connector 86"/>
                <wp:cNvGraphicFramePr/>
                <a:graphic xmlns:a="http://schemas.openxmlformats.org/drawingml/2006/main">
                  <a:graphicData uri="http://schemas.microsoft.com/office/word/2010/wordprocessingShape">
                    <wps:wsp>
                      <wps:cNvCnPr/>
                      <wps:spPr>
                        <a:xfrm>
                          <a:off x="0" y="0"/>
                          <a:ext cx="1905" cy="205168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CB4959" id="Straight_x0020_Connector_x0020_86" o:spid="_x0000_s1026" style="position:absolute;z-index:2518302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56.75pt,224.95pt" to="156.9pt,386.5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" strokecolor="black [3213]" strokeweight="1pt">
                <v:stroke joinstyle="miter"/>
                <w10:wrap type="tight" anchorx="margin" anchory="margin"/>
              </v:line>
            </w:pict>
          </mc:Fallback>
        </mc:AlternateContent>
      </w:r>
    </w:p>
    <w:p w14:paraId="69946C87" w14:textId="4948C35C" w:rsidR="00460343" w:rsidRDefault="00460343" w:rsidP="00460343">
      <w:pPr>
        <w:rPr>
          <w:sz w:val="22"/>
        </w:rPr>
      </w:pPr>
    </w:p>
    <w:p w14:paraId="7E14772B" w14:textId="1ED63F64" w:rsidR="00460343" w:rsidRDefault="00460343" w:rsidP="00460343">
      <w:pPr>
        <w:rPr>
          <w:sz w:val="22"/>
        </w:rPr>
      </w:pPr>
    </w:p>
    <w:p w14:paraId="722C9DAF" w14:textId="55625895" w:rsidR="00460343" w:rsidRDefault="00460343" w:rsidP="00460343">
      <w:pPr>
        <w:rPr>
          <w:sz w:val="22"/>
        </w:rPr>
      </w:pPr>
    </w:p>
    <w:p w14:paraId="34AA4686" w14:textId="3AB48226" w:rsidR="00460343" w:rsidRDefault="00460343" w:rsidP="00460343">
      <w:pPr>
        <w:rPr>
          <w:sz w:val="22"/>
        </w:rPr>
      </w:pPr>
    </w:p>
    <w:p w14:paraId="03605794" w14:textId="384FDD8A" w:rsidR="00460343" w:rsidRDefault="00460343" w:rsidP="00460343">
      <w:pPr>
        <w:rPr>
          <w:sz w:val="22"/>
        </w:rPr>
      </w:pPr>
    </w:p>
    <w:p w14:paraId="220C7487" w14:textId="12FCF074" w:rsidR="00460343" w:rsidRDefault="00460343" w:rsidP="00460343">
      <w:pPr>
        <w:rPr>
          <w:sz w:val="22"/>
        </w:rPr>
      </w:pPr>
    </w:p>
    <w:p w14:paraId="52DF1584" w14:textId="61568246" w:rsidR="00460343" w:rsidRDefault="00460343" w:rsidP="00460343">
      <w:pPr>
        <w:rPr>
          <w:sz w:val="22"/>
        </w:rPr>
      </w:pPr>
    </w:p>
    <w:p w14:paraId="534944D0" w14:textId="15BD476B" w:rsidR="00460343" w:rsidRDefault="00460343" w:rsidP="00460343">
      <w:pPr>
        <w:rPr>
          <w:sz w:val="22"/>
        </w:rPr>
      </w:pPr>
    </w:p>
    <w:p w14:paraId="3CE1D3ED" w14:textId="54F5DB77" w:rsidR="00460343" w:rsidRDefault="00460343" w:rsidP="00460343">
      <w:pPr>
        <w:rPr>
          <w:sz w:val="22"/>
        </w:rPr>
      </w:pPr>
    </w:p>
    <w:p w14:paraId="50132832" w14:textId="40364891" w:rsidR="00460343" w:rsidRDefault="00460343" w:rsidP="00460343">
      <w:pPr>
        <w:rPr>
          <w:sz w:val="22"/>
        </w:rPr>
      </w:pPr>
    </w:p>
    <w:p w14:paraId="09F9E1BB" w14:textId="51BD5CD0" w:rsidR="00460343" w:rsidRDefault="00460343" w:rsidP="00460343">
      <w:pPr>
        <w:rPr>
          <w:sz w:val="22"/>
        </w:rPr>
      </w:pPr>
    </w:p>
    <w:p w14:paraId="5255750F" w14:textId="4D54C6D7" w:rsidR="00460343" w:rsidRDefault="00460343" w:rsidP="00460343">
      <w:pPr>
        <w:rPr>
          <w:sz w:val="22"/>
        </w:rPr>
      </w:pPr>
      <w:r>
        <w:rPr>
          <w:noProof/>
        </w:rPr>
        <mc:AlternateContent>
          <mc:Choice Requires="wps">
            <w:drawing>
              <wp:anchor distT="0" distB="0" distL="114300" distR="114300" simplePos="0" relativeHeight="251832320" behindDoc="0" locked="0" layoutInCell="1" allowOverlap="1" wp14:anchorId="29C8E9A2" wp14:editId="72E99755">
                <wp:simplePos x="0" y="0"/>
                <wp:positionH relativeFrom="column">
                  <wp:posOffset>1994535</wp:posOffset>
                </wp:positionH>
                <wp:positionV relativeFrom="paragraph">
                  <wp:posOffset>155212</wp:posOffset>
                </wp:positionV>
                <wp:extent cx="2631349" cy="2540"/>
                <wp:effectExtent l="0" t="0" r="36195" b="48260"/>
                <wp:wrapNone/>
                <wp:docPr id="87" name="Straight Connector 87"/>
                <wp:cNvGraphicFramePr/>
                <a:graphic xmlns:a="http://schemas.openxmlformats.org/drawingml/2006/main">
                  <a:graphicData uri="http://schemas.microsoft.com/office/word/2010/wordprocessingShape">
                    <wps:wsp>
                      <wps:cNvCnPr/>
                      <wps:spPr>
                        <a:xfrm flipH="1" flipV="1">
                          <a:off x="0" y="0"/>
                          <a:ext cx="2631349" cy="25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F97DAF" id="Straight_x0020_Connector_x0020_87" o:spid="_x0000_s1026" style="position:absolute;flip:x 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05pt,12.2pt" to="364.25pt,12.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" strokecolor="black [3213]" strokeweight="1pt">
                <v:stroke joinstyle="miter"/>
              </v:line>
            </w:pict>
          </mc:Fallback>
        </mc:AlternateContent>
      </w:r>
      <w:r>
        <w:rPr>
          <w:sz w:val="22"/>
        </w:rPr>
        <w:t xml:space="preserve">Fig 12.2 </w:t>
      </w:r>
    </w:p>
    <w:p w14:paraId="3E8C084F" w14:textId="77777777" w:rsidR="00460343" w:rsidRPr="00460343" w:rsidRDefault="00460343" w:rsidP="00460343">
      <w:pPr>
        <w:rPr>
          <w:sz w:val="22"/>
        </w:rPr>
      </w:pPr>
    </w:p>
    <w:p w14:paraId="7A57A270" w14:textId="302129A9" w:rsidR="003D446A" w:rsidRDefault="00460343" w:rsidP="00E44409">
      <w:pPr>
        <w:pStyle w:val="ListParagraph"/>
        <w:numPr>
          <w:ilvl w:val="0"/>
          <w:numId w:val="11"/>
        </w:numPr>
        <w:rPr>
          <w:sz w:val="22"/>
        </w:rPr>
      </w:pPr>
      <w:r>
        <w:rPr>
          <w:sz w:val="22"/>
        </w:rPr>
        <w:t xml:space="preserve">Let’s imagine there is a recession in the US (like the one in 2008). Americans have less money to spend, so Canadian exports to the US </w:t>
      </w:r>
      <w:r w:rsidRPr="00AA16EA">
        <w:rPr>
          <w:sz w:val="22"/>
          <w:u w:val="single"/>
        </w:rPr>
        <w:t>decrease.</w:t>
      </w:r>
      <w:r>
        <w:rPr>
          <w:sz w:val="22"/>
        </w:rPr>
        <w:t xml:space="preserve"> </w:t>
      </w:r>
    </w:p>
    <w:p w14:paraId="6084974B" w14:textId="77777777" w:rsidR="004231A0" w:rsidRPr="004231A0" w:rsidRDefault="004231A0" w:rsidP="004231A0">
      <w:pPr>
        <w:rPr>
          <w:sz w:val="22"/>
        </w:rPr>
      </w:pPr>
    </w:p>
    <w:p w14:paraId="24726272" w14:textId="472688FC" w:rsidR="00460343" w:rsidRDefault="00460343" w:rsidP="00460343">
      <w:pPr>
        <w:pStyle w:val="ListParagraph"/>
        <w:numPr>
          <w:ilvl w:val="1"/>
          <w:numId w:val="11"/>
        </w:numPr>
        <w:rPr>
          <w:sz w:val="22"/>
        </w:rPr>
      </w:pPr>
      <w:r>
        <w:rPr>
          <w:sz w:val="22"/>
        </w:rPr>
        <w:t xml:space="preserve">This means Canada is receiving less US dollars so the supply shifts to the left from S to S1 </w:t>
      </w:r>
    </w:p>
    <w:p w14:paraId="27CB8E80" w14:textId="659D7784" w:rsidR="00460343" w:rsidRDefault="00460343" w:rsidP="00460343">
      <w:pPr>
        <w:pStyle w:val="ListParagraph"/>
        <w:numPr>
          <w:ilvl w:val="1"/>
          <w:numId w:val="11"/>
        </w:numPr>
        <w:rPr>
          <w:sz w:val="22"/>
        </w:rPr>
      </w:pPr>
      <w:r>
        <w:rPr>
          <w:sz w:val="22"/>
        </w:rPr>
        <w:t>This leads to a higher equilibrium exchange rate (</w:t>
      </w:r>
      <w:proofErr w:type="spellStart"/>
      <w:r>
        <w:rPr>
          <w:sz w:val="22"/>
        </w:rPr>
        <w:t>er</w:t>
      </w:r>
      <w:proofErr w:type="spellEnd"/>
      <w:r>
        <w:rPr>
          <w:sz w:val="22"/>
        </w:rPr>
        <w:t xml:space="preserve"> to er1) and equilibrium quantity of US </w:t>
      </w:r>
      <w:proofErr w:type="gramStart"/>
      <w:r>
        <w:rPr>
          <w:sz w:val="22"/>
        </w:rPr>
        <w:t>dollars</w:t>
      </w:r>
      <w:proofErr w:type="gramEnd"/>
      <w:r>
        <w:rPr>
          <w:sz w:val="22"/>
        </w:rPr>
        <w:t xml:space="preserve"> decrease from U0 to U1. </w:t>
      </w:r>
    </w:p>
    <w:p w14:paraId="4AE59223" w14:textId="588C2164" w:rsidR="00460343" w:rsidRDefault="00460343" w:rsidP="00460343">
      <w:pPr>
        <w:pStyle w:val="ListParagraph"/>
        <w:numPr>
          <w:ilvl w:val="1"/>
          <w:numId w:val="11"/>
        </w:numPr>
        <w:rPr>
          <w:sz w:val="22"/>
        </w:rPr>
      </w:pPr>
      <w:r>
        <w:rPr>
          <w:sz w:val="22"/>
        </w:rPr>
        <w:t xml:space="preserve">A higher </w:t>
      </w:r>
      <w:proofErr w:type="spellStart"/>
      <w:r>
        <w:rPr>
          <w:sz w:val="22"/>
        </w:rPr>
        <w:t>er</w:t>
      </w:r>
      <w:proofErr w:type="spellEnd"/>
      <w:r>
        <w:rPr>
          <w:sz w:val="22"/>
        </w:rPr>
        <w:t xml:space="preserve"> means the US dollar is more expensive so Canadian imports of US goods will </w:t>
      </w:r>
      <w:r w:rsidRPr="00AA16EA">
        <w:rPr>
          <w:sz w:val="22"/>
          <w:u w:val="single"/>
        </w:rPr>
        <w:t>decrease</w:t>
      </w:r>
      <w:r>
        <w:rPr>
          <w:sz w:val="22"/>
        </w:rPr>
        <w:t xml:space="preserve">. Similarly, Canadian exports to the US will </w:t>
      </w:r>
      <w:r w:rsidRPr="00AA16EA">
        <w:rPr>
          <w:sz w:val="22"/>
          <w:u w:val="single"/>
        </w:rPr>
        <w:t>increase</w:t>
      </w:r>
      <w:r>
        <w:rPr>
          <w:sz w:val="22"/>
        </w:rPr>
        <w:t xml:space="preserve">. </w:t>
      </w:r>
    </w:p>
    <w:p w14:paraId="5C4830FC" w14:textId="0BCD7B60" w:rsidR="00460343" w:rsidRDefault="00460343" w:rsidP="00460343">
      <w:pPr>
        <w:pStyle w:val="ListParagraph"/>
        <w:numPr>
          <w:ilvl w:val="1"/>
          <w:numId w:val="11"/>
        </w:numPr>
        <w:rPr>
          <w:sz w:val="22"/>
        </w:rPr>
      </w:pPr>
      <w:r>
        <w:rPr>
          <w:sz w:val="22"/>
        </w:rPr>
        <w:t xml:space="preserve">The decrease in equilibrium quantity of US dollars is made up for by the increase in the exchange rate change and the Canadian BOP is still 0. </w:t>
      </w:r>
    </w:p>
    <w:p w14:paraId="391F9615" w14:textId="34A21328" w:rsidR="00460343" w:rsidRDefault="00460343" w:rsidP="00460343">
      <w:pPr>
        <w:pStyle w:val="ListParagraph"/>
        <w:numPr>
          <w:ilvl w:val="1"/>
          <w:numId w:val="11"/>
        </w:numPr>
        <w:rPr>
          <w:sz w:val="22"/>
        </w:rPr>
      </w:pPr>
      <w:r>
        <w:rPr>
          <w:sz w:val="22"/>
        </w:rPr>
        <w:t xml:space="preserve">In this example, a rise in exchange rate ($CDN/ $US) means the Canadian dollar has </w:t>
      </w:r>
      <w:r w:rsidRPr="00AA16EA">
        <w:rPr>
          <w:b/>
          <w:sz w:val="22"/>
          <w:u w:val="single"/>
        </w:rPr>
        <w:t>depreciated</w:t>
      </w:r>
      <w:r>
        <w:rPr>
          <w:sz w:val="22"/>
        </w:rPr>
        <w:t xml:space="preserve"> and the US dollar has </w:t>
      </w:r>
      <w:r w:rsidRPr="00AA16EA">
        <w:rPr>
          <w:b/>
          <w:sz w:val="22"/>
          <w:u w:val="single"/>
        </w:rPr>
        <w:t>appreciated</w:t>
      </w:r>
      <w:r>
        <w:rPr>
          <w:sz w:val="22"/>
        </w:rPr>
        <w:t xml:space="preserve">. </w:t>
      </w:r>
    </w:p>
    <w:p w14:paraId="4AD3600D" w14:textId="77777777" w:rsidR="00AA16EA" w:rsidRPr="00AA16EA" w:rsidRDefault="00AA16EA" w:rsidP="00AA16EA">
      <w:pPr>
        <w:rPr>
          <w:sz w:val="22"/>
        </w:rPr>
      </w:pPr>
    </w:p>
    <w:p w14:paraId="6502B9E3" w14:textId="79CC9666" w:rsidR="00460343" w:rsidRDefault="00460343" w:rsidP="00460343">
      <w:pPr>
        <w:pStyle w:val="ListParagraph"/>
        <w:numPr>
          <w:ilvl w:val="0"/>
          <w:numId w:val="11"/>
        </w:numPr>
        <w:rPr>
          <w:sz w:val="22"/>
        </w:rPr>
      </w:pPr>
      <w:r w:rsidRPr="00AA16EA">
        <w:rPr>
          <w:b/>
          <w:color w:val="C00000"/>
          <w:sz w:val="22"/>
        </w:rPr>
        <w:t>Currency Depreciates—</w:t>
      </w:r>
      <w:r>
        <w:rPr>
          <w:sz w:val="22"/>
        </w:rPr>
        <w:t xml:space="preserve">when the value of that currency falls. This means the exchange rate rises </w:t>
      </w:r>
    </w:p>
    <w:p w14:paraId="3FA2CBEC" w14:textId="78C2A46E" w:rsidR="00633D98" w:rsidRPr="004231A0" w:rsidRDefault="00460343" w:rsidP="00633D98">
      <w:pPr>
        <w:pStyle w:val="ListParagraph"/>
        <w:numPr>
          <w:ilvl w:val="0"/>
          <w:numId w:val="11"/>
        </w:numPr>
        <w:rPr>
          <w:sz w:val="22"/>
        </w:rPr>
      </w:pPr>
      <w:r w:rsidRPr="00AA16EA">
        <w:rPr>
          <w:b/>
          <w:color w:val="C00000"/>
          <w:sz w:val="22"/>
        </w:rPr>
        <w:t>Currency Appreciates –</w:t>
      </w:r>
      <w:r w:rsidRPr="00AA16EA">
        <w:rPr>
          <w:color w:val="C00000"/>
          <w:sz w:val="22"/>
        </w:rPr>
        <w:t xml:space="preserve"> </w:t>
      </w:r>
      <w:r>
        <w:rPr>
          <w:sz w:val="22"/>
        </w:rPr>
        <w:t xml:space="preserve">when the value of the currency increases. This means the exchange rate falls. </w:t>
      </w:r>
    </w:p>
    <w:p w14:paraId="4C2435E5" w14:textId="0C0FAA56" w:rsidR="00633D98" w:rsidRPr="00DB2414" w:rsidRDefault="00633D98" w:rsidP="00633D98">
      <w:pPr>
        <w:pStyle w:val="Heading3"/>
        <w:spacing w:before="240"/>
      </w:pPr>
      <w:r>
        <w:lastRenderedPageBreak/>
        <w:t xml:space="preserve">The Effect of a Fall in Foreign Interest Rates on the FX Rate        </w:t>
      </w:r>
    </w:p>
    <w:p w14:paraId="6AD6C3D8" w14:textId="77777777" w:rsidR="00633D98" w:rsidRPr="00633D98" w:rsidRDefault="00633D98" w:rsidP="00633D98">
      <w:pPr>
        <w:rPr>
          <w:sz w:val="22"/>
        </w:rPr>
      </w:pPr>
    </w:p>
    <w:p w14:paraId="1A5554EF" w14:textId="2AC36802" w:rsidR="003D446A" w:rsidRDefault="00633D98" w:rsidP="00E44409">
      <w:pPr>
        <w:pStyle w:val="ListParagraph"/>
        <w:numPr>
          <w:ilvl w:val="0"/>
          <w:numId w:val="11"/>
        </w:numPr>
        <w:rPr>
          <w:sz w:val="22"/>
        </w:rPr>
      </w:pPr>
      <w:r>
        <w:rPr>
          <w:sz w:val="22"/>
        </w:rPr>
        <w:t xml:space="preserve">If US interest rates fall, Canadian bonds become more attractive so people from the US start buying Canadian bonds. </w:t>
      </w:r>
    </w:p>
    <w:p w14:paraId="186ECEB6" w14:textId="77777777" w:rsidR="00F0429C" w:rsidRPr="00F0429C" w:rsidRDefault="00F0429C" w:rsidP="00F0429C">
      <w:pPr>
        <w:rPr>
          <w:sz w:val="22"/>
        </w:rPr>
      </w:pPr>
    </w:p>
    <w:p w14:paraId="7AC32084" w14:textId="4E74E85E" w:rsidR="00633D98" w:rsidRDefault="00633D98" w:rsidP="00E44409">
      <w:pPr>
        <w:pStyle w:val="ListParagraph"/>
        <w:numPr>
          <w:ilvl w:val="0"/>
          <w:numId w:val="11"/>
        </w:numPr>
        <w:rPr>
          <w:sz w:val="22"/>
        </w:rPr>
      </w:pPr>
      <w:r>
        <w:rPr>
          <w:sz w:val="22"/>
        </w:rPr>
        <w:t xml:space="preserve">This causes the supply of US dollars to increase and shift right from S to S1 </w:t>
      </w:r>
    </w:p>
    <w:p w14:paraId="13000DF5" w14:textId="77777777" w:rsidR="00F0429C" w:rsidRPr="00F0429C" w:rsidRDefault="00F0429C" w:rsidP="00F0429C">
      <w:pPr>
        <w:rPr>
          <w:sz w:val="22"/>
        </w:rPr>
      </w:pPr>
    </w:p>
    <w:p w14:paraId="2579D88A" w14:textId="5DC513BE" w:rsidR="00633D98" w:rsidRDefault="00633D98" w:rsidP="00E44409">
      <w:pPr>
        <w:pStyle w:val="ListParagraph"/>
        <w:numPr>
          <w:ilvl w:val="0"/>
          <w:numId w:val="11"/>
        </w:numPr>
        <w:rPr>
          <w:sz w:val="22"/>
        </w:rPr>
      </w:pPr>
      <w:r>
        <w:rPr>
          <w:sz w:val="22"/>
        </w:rPr>
        <w:t xml:space="preserve">At the same time, US bonds become less attractive to Canadians so demand for US </w:t>
      </w:r>
      <w:proofErr w:type="gramStart"/>
      <w:r>
        <w:rPr>
          <w:sz w:val="22"/>
        </w:rPr>
        <w:t>dollars</w:t>
      </w:r>
      <w:proofErr w:type="gramEnd"/>
      <w:r>
        <w:rPr>
          <w:sz w:val="22"/>
        </w:rPr>
        <w:t xml:space="preserve"> decreases. Demand shifts left from D to D1 </w:t>
      </w:r>
    </w:p>
    <w:p w14:paraId="7727AECE" w14:textId="77777777" w:rsidR="00F0429C" w:rsidRPr="00F0429C" w:rsidRDefault="00F0429C" w:rsidP="00F0429C">
      <w:pPr>
        <w:rPr>
          <w:sz w:val="22"/>
        </w:rPr>
      </w:pPr>
    </w:p>
    <w:p w14:paraId="6C933690" w14:textId="19C7F1E6" w:rsidR="00633D98" w:rsidRDefault="00633D98" w:rsidP="00E44409">
      <w:pPr>
        <w:pStyle w:val="ListParagraph"/>
        <w:numPr>
          <w:ilvl w:val="0"/>
          <w:numId w:val="11"/>
        </w:numPr>
        <w:rPr>
          <w:sz w:val="22"/>
        </w:rPr>
      </w:pPr>
      <w:r>
        <w:rPr>
          <w:sz w:val="22"/>
        </w:rPr>
        <w:t xml:space="preserve">The equilibrium </w:t>
      </w:r>
      <w:proofErr w:type="spellStart"/>
      <w:r>
        <w:rPr>
          <w:sz w:val="22"/>
        </w:rPr>
        <w:t>er</w:t>
      </w:r>
      <w:proofErr w:type="spellEnd"/>
      <w:r>
        <w:rPr>
          <w:sz w:val="22"/>
        </w:rPr>
        <w:t xml:space="preserve"> drops from </w:t>
      </w:r>
      <w:proofErr w:type="spellStart"/>
      <w:r>
        <w:rPr>
          <w:sz w:val="22"/>
        </w:rPr>
        <w:t>er</w:t>
      </w:r>
      <w:proofErr w:type="spellEnd"/>
      <w:r>
        <w:rPr>
          <w:sz w:val="22"/>
        </w:rPr>
        <w:t xml:space="preserve"> to er1 </w:t>
      </w:r>
    </w:p>
    <w:p w14:paraId="431BB307" w14:textId="77777777" w:rsidR="00F0429C" w:rsidRPr="00F0429C" w:rsidRDefault="00F0429C" w:rsidP="00F0429C">
      <w:pPr>
        <w:rPr>
          <w:sz w:val="22"/>
        </w:rPr>
      </w:pPr>
    </w:p>
    <w:p w14:paraId="5BE69CF9" w14:textId="09E73531" w:rsidR="00F0429C" w:rsidRPr="00F0429C" w:rsidRDefault="00633D98" w:rsidP="00F0429C">
      <w:pPr>
        <w:pStyle w:val="ListParagraph"/>
        <w:numPr>
          <w:ilvl w:val="0"/>
          <w:numId w:val="11"/>
        </w:numPr>
        <w:rPr>
          <w:sz w:val="22"/>
        </w:rPr>
      </w:pPr>
      <w:r>
        <w:rPr>
          <w:sz w:val="22"/>
        </w:rPr>
        <w:t>In term of the BOP, the net capital inflow (the balance on the current account) has increased. But this is balanced out (</w:t>
      </w:r>
      <w:r w:rsidRPr="00FC59FA">
        <w:rPr>
          <w:i/>
          <w:sz w:val="22"/>
        </w:rPr>
        <w:t>offset</w:t>
      </w:r>
      <w:r>
        <w:rPr>
          <w:sz w:val="22"/>
        </w:rPr>
        <w:t xml:space="preserve">) by the drop in exchange rate. The BOP is still 0. </w:t>
      </w:r>
    </w:p>
    <w:p w14:paraId="6647647A" w14:textId="77777777" w:rsidR="00F0429C" w:rsidRPr="00F0429C" w:rsidRDefault="00F0429C" w:rsidP="00F0429C">
      <w:pPr>
        <w:rPr>
          <w:sz w:val="22"/>
        </w:rPr>
      </w:pPr>
    </w:p>
    <w:p w14:paraId="795D486B" w14:textId="7FFC0A80" w:rsidR="00633D98" w:rsidRDefault="00633D98" w:rsidP="00E44409">
      <w:pPr>
        <w:pStyle w:val="ListParagraph"/>
        <w:numPr>
          <w:ilvl w:val="0"/>
          <w:numId w:val="11"/>
        </w:numPr>
        <w:rPr>
          <w:sz w:val="22"/>
        </w:rPr>
      </w:pPr>
      <w:r>
        <w:rPr>
          <w:sz w:val="22"/>
        </w:rPr>
        <w:t xml:space="preserve">The lower </w:t>
      </w:r>
      <w:proofErr w:type="spellStart"/>
      <w:r>
        <w:rPr>
          <w:sz w:val="22"/>
        </w:rPr>
        <w:t>er</w:t>
      </w:r>
      <w:proofErr w:type="spellEnd"/>
      <w:r>
        <w:rPr>
          <w:sz w:val="22"/>
        </w:rPr>
        <w:t xml:space="preserve"> means imports are now </w:t>
      </w:r>
      <w:r w:rsidRPr="00FC59FA">
        <w:rPr>
          <w:sz w:val="22"/>
          <w:u w:val="single"/>
        </w:rPr>
        <w:t>cheaper</w:t>
      </w:r>
      <w:r>
        <w:rPr>
          <w:sz w:val="22"/>
        </w:rPr>
        <w:t xml:space="preserve">, but exports are </w:t>
      </w:r>
      <w:r w:rsidRPr="00FC59FA">
        <w:rPr>
          <w:sz w:val="22"/>
          <w:u w:val="single"/>
        </w:rPr>
        <w:t>less profitable</w:t>
      </w:r>
      <w:r>
        <w:rPr>
          <w:sz w:val="22"/>
        </w:rPr>
        <w:t xml:space="preserve">, because when they are converted back from US dollars, Canadian exporters get less Canadian dollars. </w:t>
      </w:r>
    </w:p>
    <w:p w14:paraId="4E32131D" w14:textId="77777777" w:rsidR="00633D98" w:rsidRDefault="00633D98" w:rsidP="00633D98">
      <w:pPr>
        <w:rPr>
          <w:sz w:val="22"/>
        </w:rPr>
      </w:pPr>
    </w:p>
    <w:p w14:paraId="629EE85D" w14:textId="37B14613" w:rsidR="00633D98" w:rsidRDefault="00F0429C" w:rsidP="00633D98">
      <w:pPr>
        <w:rPr>
          <w:sz w:val="22"/>
        </w:rPr>
      </w:pPr>
      <w:r>
        <w:rPr>
          <w:noProof/>
        </w:rPr>
        <mc:AlternateContent>
          <mc:Choice Requires="wps">
            <w:drawing>
              <wp:anchor distT="0" distB="0" distL="114300" distR="114300" simplePos="0" relativeHeight="251834368" behindDoc="0" locked="0" layoutInCell="1" allowOverlap="1" wp14:anchorId="3A0F7D0B" wp14:editId="6C2AB1F5">
                <wp:simplePos x="0" y="0"/>
                <wp:positionH relativeFrom="margin">
                  <wp:posOffset>1878330</wp:posOffset>
                </wp:positionH>
                <wp:positionV relativeFrom="margin">
                  <wp:posOffset>3317240</wp:posOffset>
                </wp:positionV>
                <wp:extent cx="1905" cy="2051685"/>
                <wp:effectExtent l="0" t="0" r="48895" b="31115"/>
                <wp:wrapTight wrapText="bothSides">
                  <wp:wrapPolygon edited="1">
                    <wp:start x="-1" y="0"/>
                    <wp:lineTo x="-1" y="21520"/>
                    <wp:lineTo x="-1" y="21520"/>
                    <wp:lineTo x="197" y="10738"/>
                    <wp:lineTo x="-1" y="0"/>
                    <wp:lineTo x="-1" y="0"/>
                  </wp:wrapPolygon>
                </wp:wrapTight>
                <wp:docPr id="88" name="Straight Connector 88"/>
                <wp:cNvGraphicFramePr/>
                <a:graphic xmlns:a="http://schemas.openxmlformats.org/drawingml/2006/main">
                  <a:graphicData uri="http://schemas.microsoft.com/office/word/2010/wordprocessingShape">
                    <wps:wsp>
                      <wps:cNvCnPr/>
                      <wps:spPr>
                        <a:xfrm>
                          <a:off x="0" y="0"/>
                          <a:ext cx="1905" cy="205168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336D3E" id="Straight_x0020_Connector_x0020_88" o:spid="_x0000_s1026" style="position:absolute;z-index:2518343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47.9pt,261.2pt" to="148.05pt,422.75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" strokecolor="black [3213]" strokeweight="1pt">
                <v:stroke joinstyle="miter"/>
                <w10:wrap type="tight" anchorx="margin" anchory="margin"/>
              </v:line>
            </w:pict>
          </mc:Fallback>
        </mc:AlternateContent>
      </w:r>
    </w:p>
    <w:p w14:paraId="0545215D" w14:textId="05DAD886" w:rsidR="00633D98" w:rsidRDefault="00633D98" w:rsidP="00633D98">
      <w:pPr>
        <w:rPr>
          <w:sz w:val="22"/>
        </w:rPr>
      </w:pPr>
    </w:p>
    <w:p w14:paraId="481D9DA3" w14:textId="0572AC80" w:rsidR="00633D98" w:rsidRDefault="00633D98" w:rsidP="00633D98">
      <w:pPr>
        <w:rPr>
          <w:sz w:val="22"/>
        </w:rPr>
      </w:pPr>
    </w:p>
    <w:p w14:paraId="3335608A" w14:textId="5A1BEA67" w:rsidR="00633D98" w:rsidRDefault="00633D98" w:rsidP="00633D98">
      <w:pPr>
        <w:rPr>
          <w:sz w:val="22"/>
        </w:rPr>
      </w:pPr>
    </w:p>
    <w:p w14:paraId="21C55E4F" w14:textId="65AC2AC3" w:rsidR="00633D98" w:rsidRDefault="00633D98" w:rsidP="00633D98">
      <w:pPr>
        <w:rPr>
          <w:sz w:val="22"/>
        </w:rPr>
      </w:pPr>
    </w:p>
    <w:p w14:paraId="215F26BE" w14:textId="5487D902" w:rsidR="00633D98" w:rsidRDefault="00633D98" w:rsidP="00633D98">
      <w:pPr>
        <w:rPr>
          <w:sz w:val="22"/>
        </w:rPr>
      </w:pPr>
    </w:p>
    <w:p w14:paraId="5A5DF999" w14:textId="690623E8" w:rsidR="00633D98" w:rsidRDefault="00633D98" w:rsidP="00633D98">
      <w:pPr>
        <w:rPr>
          <w:sz w:val="22"/>
        </w:rPr>
      </w:pPr>
    </w:p>
    <w:p w14:paraId="623D53B9" w14:textId="2BAAEDFA" w:rsidR="00633D98" w:rsidRDefault="00633D98" w:rsidP="00633D98">
      <w:pPr>
        <w:rPr>
          <w:sz w:val="22"/>
        </w:rPr>
      </w:pPr>
    </w:p>
    <w:p w14:paraId="2BBFBDD0" w14:textId="5F7E8530" w:rsidR="00633D98" w:rsidRDefault="00633D98" w:rsidP="00633D98">
      <w:pPr>
        <w:rPr>
          <w:sz w:val="22"/>
        </w:rPr>
      </w:pPr>
    </w:p>
    <w:p w14:paraId="75E1A87B" w14:textId="233C29D8" w:rsidR="00633D98" w:rsidRDefault="00633D98" w:rsidP="00633D98">
      <w:pPr>
        <w:rPr>
          <w:sz w:val="22"/>
        </w:rPr>
      </w:pPr>
    </w:p>
    <w:p w14:paraId="6D09614E" w14:textId="688AA01D" w:rsidR="00633D98" w:rsidRDefault="00633D98" w:rsidP="00633D98">
      <w:pPr>
        <w:rPr>
          <w:sz w:val="22"/>
        </w:rPr>
      </w:pPr>
    </w:p>
    <w:p w14:paraId="1BE6D976" w14:textId="62F8CEC7" w:rsidR="00633D98" w:rsidRDefault="00633D98" w:rsidP="00633D98">
      <w:pPr>
        <w:rPr>
          <w:sz w:val="22"/>
        </w:rPr>
      </w:pPr>
    </w:p>
    <w:p w14:paraId="02313B8B" w14:textId="5E8BA812" w:rsidR="00633D98" w:rsidRDefault="00633D98" w:rsidP="00633D98">
      <w:pPr>
        <w:rPr>
          <w:sz w:val="22"/>
        </w:rPr>
      </w:pPr>
    </w:p>
    <w:p w14:paraId="066422DA" w14:textId="3CF9FA51" w:rsidR="00633D98" w:rsidRDefault="00633D98" w:rsidP="00633D98">
      <w:pPr>
        <w:rPr>
          <w:sz w:val="22"/>
        </w:rPr>
      </w:pPr>
      <w:r>
        <w:rPr>
          <w:noProof/>
        </w:rPr>
        <mc:AlternateContent>
          <mc:Choice Requires="wps">
            <w:drawing>
              <wp:anchor distT="0" distB="0" distL="114300" distR="114300" simplePos="0" relativeHeight="251836416" behindDoc="0" locked="0" layoutInCell="1" allowOverlap="1" wp14:anchorId="32AF12AD" wp14:editId="322B68FD">
                <wp:simplePos x="0" y="0"/>
                <wp:positionH relativeFrom="column">
                  <wp:posOffset>1880235</wp:posOffset>
                </wp:positionH>
                <wp:positionV relativeFrom="paragraph">
                  <wp:posOffset>7529</wp:posOffset>
                </wp:positionV>
                <wp:extent cx="2631349" cy="2540"/>
                <wp:effectExtent l="0" t="0" r="36195" b="48260"/>
                <wp:wrapNone/>
                <wp:docPr id="89" name="Straight Connector 89"/>
                <wp:cNvGraphicFramePr/>
                <a:graphic xmlns:a="http://schemas.openxmlformats.org/drawingml/2006/main">
                  <a:graphicData uri="http://schemas.microsoft.com/office/word/2010/wordprocessingShape">
                    <wps:wsp>
                      <wps:cNvCnPr/>
                      <wps:spPr>
                        <a:xfrm flipH="1" flipV="1">
                          <a:off x="0" y="0"/>
                          <a:ext cx="2631349" cy="25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356B6A" id="Straight_x0020_Connector_x0020_89" o:spid="_x0000_s1026" style="position:absolute;flip:x y;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05pt,.6pt" to="355.25pt,.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" strokecolor="black [3213]" strokeweight="1pt">
                <v:stroke joinstyle="miter"/>
              </v:line>
            </w:pict>
          </mc:Fallback>
        </mc:AlternateContent>
      </w:r>
    </w:p>
    <w:p w14:paraId="4A99B2AD" w14:textId="0E9EE14E" w:rsidR="00633D98" w:rsidRDefault="00633D98" w:rsidP="00633D98">
      <w:pPr>
        <w:rPr>
          <w:sz w:val="22"/>
        </w:rPr>
      </w:pPr>
    </w:p>
    <w:p w14:paraId="05687A82" w14:textId="340C96FD" w:rsidR="00633D98" w:rsidRDefault="00633D98" w:rsidP="00633D98">
      <w:pPr>
        <w:rPr>
          <w:sz w:val="22"/>
        </w:rPr>
      </w:pPr>
      <w:r>
        <w:rPr>
          <w:sz w:val="22"/>
        </w:rPr>
        <w:t xml:space="preserve">Fig 12.3 </w:t>
      </w:r>
    </w:p>
    <w:p w14:paraId="6118108B" w14:textId="77777777" w:rsidR="00FC59FA" w:rsidRDefault="00FC59FA" w:rsidP="00633D98">
      <w:pPr>
        <w:rPr>
          <w:sz w:val="22"/>
        </w:rPr>
      </w:pPr>
    </w:p>
    <w:p w14:paraId="733F8347" w14:textId="77777777" w:rsidR="00FC59FA" w:rsidRDefault="00FC59FA" w:rsidP="00633D98">
      <w:pPr>
        <w:rPr>
          <w:sz w:val="22"/>
        </w:rPr>
      </w:pPr>
    </w:p>
    <w:p w14:paraId="669C3260" w14:textId="77777777" w:rsidR="00FC59FA" w:rsidRDefault="00FC59FA" w:rsidP="00633D98">
      <w:pPr>
        <w:rPr>
          <w:sz w:val="22"/>
        </w:rPr>
      </w:pPr>
    </w:p>
    <w:p w14:paraId="1145892F" w14:textId="77777777" w:rsidR="00FC59FA" w:rsidRDefault="00FC59FA" w:rsidP="00633D98">
      <w:pPr>
        <w:rPr>
          <w:sz w:val="22"/>
        </w:rPr>
      </w:pPr>
    </w:p>
    <w:p w14:paraId="33AC90AA" w14:textId="77777777" w:rsidR="00FC59FA" w:rsidRDefault="00FC59FA" w:rsidP="00633D98">
      <w:pPr>
        <w:rPr>
          <w:sz w:val="22"/>
        </w:rPr>
      </w:pPr>
    </w:p>
    <w:p w14:paraId="7E369342" w14:textId="77777777" w:rsidR="00FC59FA" w:rsidRDefault="00FC59FA" w:rsidP="00633D98">
      <w:pPr>
        <w:rPr>
          <w:sz w:val="22"/>
        </w:rPr>
      </w:pPr>
    </w:p>
    <w:p w14:paraId="0EBC5273" w14:textId="77777777" w:rsidR="00FC59FA" w:rsidRDefault="00FC59FA" w:rsidP="00633D98">
      <w:pPr>
        <w:rPr>
          <w:sz w:val="22"/>
        </w:rPr>
      </w:pPr>
    </w:p>
    <w:p w14:paraId="69B3C8D6" w14:textId="77777777" w:rsidR="00FC59FA" w:rsidRDefault="00FC59FA" w:rsidP="00633D98">
      <w:pPr>
        <w:rPr>
          <w:sz w:val="22"/>
        </w:rPr>
      </w:pPr>
    </w:p>
    <w:p w14:paraId="312CA963" w14:textId="77777777" w:rsidR="00FC59FA" w:rsidRDefault="00FC59FA" w:rsidP="00633D98">
      <w:pPr>
        <w:rPr>
          <w:sz w:val="22"/>
        </w:rPr>
      </w:pPr>
    </w:p>
    <w:p w14:paraId="196B072B" w14:textId="77777777" w:rsidR="00FC59FA" w:rsidRDefault="00FC59FA" w:rsidP="00633D98">
      <w:pPr>
        <w:rPr>
          <w:sz w:val="22"/>
        </w:rPr>
      </w:pPr>
    </w:p>
    <w:p w14:paraId="39FECC0C" w14:textId="77777777" w:rsidR="00FC59FA" w:rsidRDefault="00FC59FA" w:rsidP="00633D98">
      <w:pPr>
        <w:rPr>
          <w:sz w:val="22"/>
        </w:rPr>
      </w:pPr>
    </w:p>
    <w:p w14:paraId="7EE6B083" w14:textId="77777777" w:rsidR="00FC59FA" w:rsidRDefault="00FC59FA" w:rsidP="00633D98">
      <w:pPr>
        <w:rPr>
          <w:sz w:val="22"/>
        </w:rPr>
      </w:pPr>
    </w:p>
    <w:p w14:paraId="4B979F96" w14:textId="692C66AA" w:rsidR="00633D98" w:rsidRPr="00DB2414" w:rsidRDefault="00633D98" w:rsidP="00633D98">
      <w:pPr>
        <w:pStyle w:val="Heading3"/>
        <w:spacing w:before="240"/>
      </w:pPr>
      <w:r>
        <w:lastRenderedPageBreak/>
        <w:t xml:space="preserve">Flexible Exchange Rates and Fixed Exchange Rates         </w:t>
      </w:r>
    </w:p>
    <w:p w14:paraId="3D8FAAC8" w14:textId="77777777" w:rsidR="00633D98" w:rsidRPr="00633D98" w:rsidRDefault="00633D98" w:rsidP="00633D98">
      <w:pPr>
        <w:rPr>
          <w:sz w:val="22"/>
        </w:rPr>
      </w:pPr>
    </w:p>
    <w:p w14:paraId="2016F9C1" w14:textId="16086F7D" w:rsidR="003D446A" w:rsidRDefault="00633D98" w:rsidP="00E44409">
      <w:pPr>
        <w:pStyle w:val="ListParagraph"/>
        <w:numPr>
          <w:ilvl w:val="0"/>
          <w:numId w:val="11"/>
        </w:numPr>
        <w:rPr>
          <w:sz w:val="22"/>
        </w:rPr>
      </w:pPr>
      <w:r w:rsidRPr="001C4CE8">
        <w:rPr>
          <w:b/>
          <w:color w:val="C00000"/>
          <w:sz w:val="22"/>
        </w:rPr>
        <w:t>Flexible (floating) Rates –</w:t>
      </w:r>
      <w:r w:rsidRPr="001C4CE8">
        <w:rPr>
          <w:color w:val="C00000"/>
          <w:sz w:val="22"/>
        </w:rPr>
        <w:t xml:space="preserve"> </w:t>
      </w:r>
      <w:r>
        <w:rPr>
          <w:sz w:val="22"/>
        </w:rPr>
        <w:t xml:space="preserve">the equilibrium exchange rates </w:t>
      </w:r>
      <w:proofErr w:type="gramStart"/>
      <w:r>
        <w:rPr>
          <w:sz w:val="22"/>
        </w:rPr>
        <w:t>is</w:t>
      </w:r>
      <w:proofErr w:type="gramEnd"/>
      <w:r>
        <w:rPr>
          <w:sz w:val="22"/>
        </w:rPr>
        <w:t xml:space="preserve"> determined by supply and demand for different currencies. The central bank (</w:t>
      </w:r>
      <w:proofErr w:type="spellStart"/>
      <w:r>
        <w:rPr>
          <w:sz w:val="22"/>
        </w:rPr>
        <w:t>BoC</w:t>
      </w:r>
      <w:proofErr w:type="spellEnd"/>
      <w:r>
        <w:rPr>
          <w:sz w:val="22"/>
        </w:rPr>
        <w:t xml:space="preserve">) has no influence on this equilibrium. </w:t>
      </w:r>
    </w:p>
    <w:p w14:paraId="103CA45E" w14:textId="77777777" w:rsidR="00FC59FA" w:rsidRPr="00FC59FA" w:rsidRDefault="00FC59FA" w:rsidP="00FC59FA">
      <w:pPr>
        <w:rPr>
          <w:sz w:val="22"/>
        </w:rPr>
      </w:pPr>
    </w:p>
    <w:p w14:paraId="3AC79769" w14:textId="3B9D1D0E" w:rsidR="00633D98" w:rsidRDefault="00633D98" w:rsidP="00633D98">
      <w:pPr>
        <w:pStyle w:val="ListParagraph"/>
        <w:numPr>
          <w:ilvl w:val="1"/>
          <w:numId w:val="11"/>
        </w:numPr>
        <w:rPr>
          <w:sz w:val="22"/>
        </w:rPr>
      </w:pPr>
      <w:r>
        <w:rPr>
          <w:sz w:val="22"/>
        </w:rPr>
        <w:t xml:space="preserve">Fig 12.2 and Fig 12.3 looked at flexible exchange rates because the </w:t>
      </w:r>
      <w:proofErr w:type="spellStart"/>
      <w:r>
        <w:rPr>
          <w:sz w:val="22"/>
        </w:rPr>
        <w:t>er</w:t>
      </w:r>
      <w:proofErr w:type="spellEnd"/>
      <w:r>
        <w:rPr>
          <w:sz w:val="22"/>
        </w:rPr>
        <w:t xml:space="preserve"> was determined by changes in supply and demand for US dollars. </w:t>
      </w:r>
    </w:p>
    <w:p w14:paraId="730E8EB8" w14:textId="77777777" w:rsidR="00FC59FA" w:rsidRPr="00FC59FA" w:rsidRDefault="00FC59FA" w:rsidP="00FC59FA">
      <w:pPr>
        <w:rPr>
          <w:sz w:val="22"/>
        </w:rPr>
      </w:pPr>
    </w:p>
    <w:p w14:paraId="02D0D3F9" w14:textId="698D7648" w:rsidR="002901FA" w:rsidRDefault="002901FA" w:rsidP="002901FA">
      <w:pPr>
        <w:pStyle w:val="ListParagraph"/>
        <w:numPr>
          <w:ilvl w:val="0"/>
          <w:numId w:val="11"/>
        </w:numPr>
        <w:rPr>
          <w:sz w:val="22"/>
        </w:rPr>
      </w:pPr>
      <w:r w:rsidRPr="00FC59FA">
        <w:rPr>
          <w:b/>
          <w:color w:val="C00000"/>
          <w:sz w:val="22"/>
        </w:rPr>
        <w:t>Fixed Exchange Rate—</w:t>
      </w:r>
      <w:r>
        <w:rPr>
          <w:sz w:val="22"/>
        </w:rPr>
        <w:t xml:space="preserve">exchange rate is determined by the central bank. The </w:t>
      </w:r>
      <w:proofErr w:type="spellStart"/>
      <w:r>
        <w:rPr>
          <w:sz w:val="22"/>
        </w:rPr>
        <w:t>er</w:t>
      </w:r>
      <w:proofErr w:type="spellEnd"/>
      <w:r>
        <w:rPr>
          <w:sz w:val="22"/>
        </w:rPr>
        <w:t xml:space="preserve"> does not change when supply and demand for the currency change. Note: with flexible exchange rates the </w:t>
      </w:r>
      <w:proofErr w:type="spellStart"/>
      <w:r>
        <w:rPr>
          <w:sz w:val="22"/>
        </w:rPr>
        <w:t>er</w:t>
      </w:r>
      <w:proofErr w:type="spellEnd"/>
      <w:r>
        <w:rPr>
          <w:sz w:val="22"/>
        </w:rPr>
        <w:t xml:space="preserve"> changes with changes in supply and demand on the currency. This is the main difference between the two types of exchange rates. </w:t>
      </w:r>
    </w:p>
    <w:p w14:paraId="25B8444B" w14:textId="77777777" w:rsidR="00FC59FA" w:rsidRPr="00FC59FA" w:rsidRDefault="00FC59FA" w:rsidP="00FC59FA">
      <w:pPr>
        <w:rPr>
          <w:sz w:val="22"/>
        </w:rPr>
      </w:pPr>
    </w:p>
    <w:p w14:paraId="72FF9CF7" w14:textId="681748E0" w:rsidR="002901FA" w:rsidRDefault="002901FA" w:rsidP="002901FA">
      <w:pPr>
        <w:pStyle w:val="ListParagraph"/>
        <w:numPr>
          <w:ilvl w:val="0"/>
          <w:numId w:val="11"/>
        </w:numPr>
        <w:rPr>
          <w:sz w:val="22"/>
        </w:rPr>
      </w:pPr>
      <w:r w:rsidRPr="00FC59FA">
        <w:rPr>
          <w:b/>
          <w:color w:val="C00000"/>
          <w:sz w:val="22"/>
        </w:rPr>
        <w:t>Convertible Currency –</w:t>
      </w:r>
      <w:r w:rsidRPr="00FC59FA">
        <w:rPr>
          <w:color w:val="C00000"/>
          <w:sz w:val="22"/>
        </w:rPr>
        <w:t xml:space="preserve"> </w:t>
      </w:r>
      <w:r>
        <w:rPr>
          <w:sz w:val="22"/>
        </w:rPr>
        <w:t xml:space="preserve">the central bank will buy or sell unlimited quantities of this currency at a fixed exchange rate. </w:t>
      </w:r>
    </w:p>
    <w:p w14:paraId="0AF7A40A" w14:textId="77777777" w:rsidR="00FC59FA" w:rsidRPr="00FC59FA" w:rsidRDefault="00FC59FA" w:rsidP="00FC59FA">
      <w:pPr>
        <w:rPr>
          <w:sz w:val="22"/>
        </w:rPr>
      </w:pPr>
    </w:p>
    <w:p w14:paraId="2656B981" w14:textId="02E227D8" w:rsidR="002901FA" w:rsidRDefault="002901FA" w:rsidP="002901FA">
      <w:pPr>
        <w:pStyle w:val="ListParagraph"/>
        <w:numPr>
          <w:ilvl w:val="0"/>
          <w:numId w:val="11"/>
        </w:numPr>
        <w:rPr>
          <w:sz w:val="22"/>
        </w:rPr>
      </w:pPr>
      <w:r w:rsidRPr="00FC59FA">
        <w:rPr>
          <w:b/>
          <w:color w:val="C00000"/>
          <w:sz w:val="22"/>
        </w:rPr>
        <w:t>Official Exchange Reserve –</w:t>
      </w:r>
      <w:r w:rsidRPr="00FC59FA">
        <w:rPr>
          <w:color w:val="C00000"/>
          <w:sz w:val="22"/>
        </w:rPr>
        <w:t xml:space="preserve"> </w:t>
      </w:r>
      <w:r>
        <w:rPr>
          <w:sz w:val="22"/>
        </w:rPr>
        <w:t xml:space="preserve">all the foreign currencies that the government hold. It is managed by the central bank. </w:t>
      </w:r>
    </w:p>
    <w:p w14:paraId="701CF28C" w14:textId="776A86CF" w:rsidR="002901FA" w:rsidRDefault="002901FA" w:rsidP="002901FA">
      <w:pPr>
        <w:rPr>
          <w:sz w:val="22"/>
        </w:rPr>
      </w:pPr>
    </w:p>
    <w:p w14:paraId="04EEC132" w14:textId="2C06EDDF" w:rsidR="002901FA" w:rsidRDefault="002901FA" w:rsidP="002901FA">
      <w:pPr>
        <w:rPr>
          <w:sz w:val="22"/>
        </w:rPr>
      </w:pPr>
    </w:p>
    <w:p w14:paraId="3F58C6E3" w14:textId="20E0438E" w:rsidR="002901FA" w:rsidRDefault="00FC59FA" w:rsidP="002901FA">
      <w:pPr>
        <w:rPr>
          <w:sz w:val="22"/>
        </w:rPr>
      </w:pPr>
      <w:r>
        <w:rPr>
          <w:noProof/>
        </w:rPr>
        <mc:AlternateContent>
          <mc:Choice Requires="wps">
            <w:drawing>
              <wp:anchor distT="0" distB="0" distL="114300" distR="114300" simplePos="0" relativeHeight="251838464" behindDoc="0" locked="0" layoutInCell="1" allowOverlap="1" wp14:anchorId="3122B771" wp14:editId="3C1C9B74">
                <wp:simplePos x="0" y="0"/>
                <wp:positionH relativeFrom="margin">
                  <wp:posOffset>2225040</wp:posOffset>
                </wp:positionH>
                <wp:positionV relativeFrom="margin">
                  <wp:posOffset>3542030</wp:posOffset>
                </wp:positionV>
                <wp:extent cx="1905" cy="2051685"/>
                <wp:effectExtent l="0" t="0" r="48895" b="31115"/>
                <wp:wrapTight wrapText="bothSides">
                  <wp:wrapPolygon edited="1">
                    <wp:start x="-1" y="0"/>
                    <wp:lineTo x="-1" y="21520"/>
                    <wp:lineTo x="-1" y="21520"/>
                    <wp:lineTo x="197" y="10738"/>
                    <wp:lineTo x="-1" y="0"/>
                    <wp:lineTo x="-1" y="0"/>
                  </wp:wrapPolygon>
                </wp:wrapTight>
                <wp:docPr id="90" name="Straight Connector 90"/>
                <wp:cNvGraphicFramePr/>
                <a:graphic xmlns:a="http://schemas.openxmlformats.org/drawingml/2006/main">
                  <a:graphicData uri="http://schemas.microsoft.com/office/word/2010/wordprocessingShape">
                    <wps:wsp>
                      <wps:cNvCnPr/>
                      <wps:spPr>
                        <a:xfrm>
                          <a:off x="0" y="0"/>
                          <a:ext cx="1905" cy="205168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126C9C" id="Straight_x0020_Connector_x0020_90" o:spid="_x0000_s1026" style="position:absolute;z-index:2518384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75.2pt,278.9pt" to="175.35pt,440.45pt" wrapcoords="-1 0 -1 21520 -1 21520 197 10738 -1 0 -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" strokecolor="black [3213]" strokeweight="1pt">
                <v:stroke joinstyle="miter"/>
                <w10:wrap type="tight" anchorx="margin" anchory="margin"/>
              </v:line>
            </w:pict>
          </mc:Fallback>
        </mc:AlternateContent>
      </w:r>
    </w:p>
    <w:p w14:paraId="4BD2BF0B" w14:textId="74AE13FC" w:rsidR="002901FA" w:rsidRDefault="002901FA" w:rsidP="002901FA">
      <w:pPr>
        <w:rPr>
          <w:sz w:val="22"/>
        </w:rPr>
      </w:pPr>
    </w:p>
    <w:p w14:paraId="6EF7D4E5" w14:textId="77777777" w:rsidR="002901FA" w:rsidRDefault="002901FA" w:rsidP="002901FA">
      <w:pPr>
        <w:rPr>
          <w:sz w:val="22"/>
        </w:rPr>
      </w:pPr>
    </w:p>
    <w:p w14:paraId="34AF5578" w14:textId="77777777" w:rsidR="002901FA" w:rsidRDefault="002901FA" w:rsidP="002901FA">
      <w:pPr>
        <w:rPr>
          <w:sz w:val="22"/>
        </w:rPr>
      </w:pPr>
    </w:p>
    <w:p w14:paraId="456EB53C" w14:textId="77777777" w:rsidR="002901FA" w:rsidRDefault="002901FA" w:rsidP="002901FA">
      <w:pPr>
        <w:rPr>
          <w:sz w:val="22"/>
        </w:rPr>
      </w:pPr>
    </w:p>
    <w:p w14:paraId="432B9411" w14:textId="1180B547" w:rsidR="002901FA" w:rsidRDefault="002901FA" w:rsidP="002901FA">
      <w:pPr>
        <w:rPr>
          <w:sz w:val="22"/>
        </w:rPr>
      </w:pPr>
    </w:p>
    <w:p w14:paraId="79DC1EC6" w14:textId="77777777" w:rsidR="002901FA" w:rsidRDefault="002901FA" w:rsidP="002901FA">
      <w:pPr>
        <w:rPr>
          <w:sz w:val="22"/>
        </w:rPr>
      </w:pPr>
    </w:p>
    <w:p w14:paraId="0C958087" w14:textId="6D65AE09" w:rsidR="002901FA" w:rsidRDefault="002901FA" w:rsidP="002901FA">
      <w:pPr>
        <w:rPr>
          <w:sz w:val="22"/>
        </w:rPr>
      </w:pPr>
    </w:p>
    <w:p w14:paraId="5E70726A" w14:textId="77777777" w:rsidR="002901FA" w:rsidRDefault="002901FA" w:rsidP="002901FA">
      <w:pPr>
        <w:rPr>
          <w:sz w:val="22"/>
        </w:rPr>
      </w:pPr>
    </w:p>
    <w:p w14:paraId="1AE22F44" w14:textId="77777777" w:rsidR="002901FA" w:rsidRDefault="002901FA" w:rsidP="002901FA">
      <w:pPr>
        <w:rPr>
          <w:sz w:val="22"/>
        </w:rPr>
      </w:pPr>
    </w:p>
    <w:p w14:paraId="723C069D" w14:textId="77777777" w:rsidR="002901FA" w:rsidRDefault="002901FA" w:rsidP="002901FA">
      <w:pPr>
        <w:rPr>
          <w:sz w:val="22"/>
        </w:rPr>
      </w:pPr>
    </w:p>
    <w:p w14:paraId="03D696BF" w14:textId="142A9B4A" w:rsidR="002901FA" w:rsidRDefault="002901FA" w:rsidP="002901FA">
      <w:pPr>
        <w:rPr>
          <w:sz w:val="22"/>
        </w:rPr>
      </w:pPr>
    </w:p>
    <w:p w14:paraId="5A61CB77" w14:textId="576E5076" w:rsidR="002901FA" w:rsidRDefault="002901FA" w:rsidP="002901FA">
      <w:pPr>
        <w:rPr>
          <w:sz w:val="22"/>
        </w:rPr>
      </w:pPr>
      <w:r>
        <w:rPr>
          <w:noProof/>
        </w:rPr>
        <mc:AlternateContent>
          <mc:Choice Requires="wps">
            <w:drawing>
              <wp:anchor distT="0" distB="0" distL="114300" distR="114300" simplePos="0" relativeHeight="251840512" behindDoc="0" locked="0" layoutInCell="1" allowOverlap="1" wp14:anchorId="0748FDFE" wp14:editId="2682CB53">
                <wp:simplePos x="0" y="0"/>
                <wp:positionH relativeFrom="column">
                  <wp:posOffset>2223135</wp:posOffset>
                </wp:positionH>
                <wp:positionV relativeFrom="paragraph">
                  <wp:posOffset>72844</wp:posOffset>
                </wp:positionV>
                <wp:extent cx="2631349" cy="2540"/>
                <wp:effectExtent l="0" t="0" r="36195" b="48260"/>
                <wp:wrapNone/>
                <wp:docPr id="91" name="Straight Connector 91"/>
                <wp:cNvGraphicFramePr/>
                <a:graphic xmlns:a="http://schemas.openxmlformats.org/drawingml/2006/main">
                  <a:graphicData uri="http://schemas.microsoft.com/office/word/2010/wordprocessingShape">
                    <wps:wsp>
                      <wps:cNvCnPr/>
                      <wps:spPr>
                        <a:xfrm flipH="1" flipV="1">
                          <a:off x="0" y="0"/>
                          <a:ext cx="2631349" cy="25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8747E6" id="Straight_x0020_Connector_x0020_91" o:spid="_x0000_s1026" style="position:absolute;flip:x y;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05pt,5.75pt" to="382.25pt,5.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" strokecolor="black [3213]" strokeweight="1pt">
                <v:stroke joinstyle="miter"/>
              </v:line>
            </w:pict>
          </mc:Fallback>
        </mc:AlternateContent>
      </w:r>
    </w:p>
    <w:p w14:paraId="74C78944" w14:textId="24D340EB" w:rsidR="002901FA" w:rsidRDefault="002901FA" w:rsidP="002901FA">
      <w:pPr>
        <w:rPr>
          <w:sz w:val="22"/>
        </w:rPr>
      </w:pPr>
    </w:p>
    <w:p w14:paraId="25E9EB44" w14:textId="02BF0972" w:rsidR="002901FA" w:rsidRDefault="002901FA" w:rsidP="002901FA">
      <w:pPr>
        <w:rPr>
          <w:sz w:val="22"/>
        </w:rPr>
      </w:pPr>
      <w:r>
        <w:rPr>
          <w:sz w:val="22"/>
        </w:rPr>
        <w:t xml:space="preserve">Fig 12.4 </w:t>
      </w:r>
    </w:p>
    <w:p w14:paraId="56763E74" w14:textId="0A643E0C" w:rsidR="002901FA" w:rsidRDefault="002901FA" w:rsidP="002901FA">
      <w:pPr>
        <w:rPr>
          <w:sz w:val="22"/>
        </w:rPr>
      </w:pPr>
    </w:p>
    <w:p w14:paraId="1146D730" w14:textId="77777777" w:rsidR="002901FA" w:rsidRDefault="002901FA" w:rsidP="002901FA">
      <w:pPr>
        <w:rPr>
          <w:sz w:val="22"/>
        </w:rPr>
      </w:pPr>
    </w:p>
    <w:p w14:paraId="209C81F6" w14:textId="77777777" w:rsidR="00FC59FA" w:rsidRDefault="00FC59FA" w:rsidP="002901FA">
      <w:pPr>
        <w:rPr>
          <w:sz w:val="22"/>
        </w:rPr>
      </w:pPr>
    </w:p>
    <w:p w14:paraId="2F32793C" w14:textId="77777777" w:rsidR="00FC59FA" w:rsidRDefault="00FC59FA" w:rsidP="002901FA">
      <w:pPr>
        <w:rPr>
          <w:sz w:val="22"/>
        </w:rPr>
      </w:pPr>
    </w:p>
    <w:p w14:paraId="3E61B57C" w14:textId="77777777" w:rsidR="00FC59FA" w:rsidRDefault="00FC59FA" w:rsidP="002901FA">
      <w:pPr>
        <w:rPr>
          <w:sz w:val="22"/>
        </w:rPr>
      </w:pPr>
    </w:p>
    <w:p w14:paraId="457C22D9" w14:textId="77777777" w:rsidR="00FC59FA" w:rsidRDefault="00FC59FA" w:rsidP="002901FA">
      <w:pPr>
        <w:rPr>
          <w:sz w:val="22"/>
        </w:rPr>
      </w:pPr>
    </w:p>
    <w:p w14:paraId="4651BFA4" w14:textId="77777777" w:rsidR="00FC59FA" w:rsidRDefault="00FC59FA" w:rsidP="002901FA">
      <w:pPr>
        <w:rPr>
          <w:sz w:val="22"/>
        </w:rPr>
      </w:pPr>
    </w:p>
    <w:p w14:paraId="4931C421" w14:textId="77777777" w:rsidR="00FC59FA" w:rsidRDefault="00FC59FA" w:rsidP="002901FA">
      <w:pPr>
        <w:rPr>
          <w:sz w:val="22"/>
        </w:rPr>
      </w:pPr>
    </w:p>
    <w:p w14:paraId="153DFFC1" w14:textId="77777777" w:rsidR="00FC59FA" w:rsidRDefault="00FC59FA" w:rsidP="002901FA">
      <w:pPr>
        <w:rPr>
          <w:sz w:val="22"/>
        </w:rPr>
      </w:pPr>
    </w:p>
    <w:p w14:paraId="068959D2" w14:textId="77777777" w:rsidR="00FC59FA" w:rsidRDefault="00FC59FA" w:rsidP="002901FA">
      <w:pPr>
        <w:rPr>
          <w:sz w:val="22"/>
        </w:rPr>
      </w:pPr>
    </w:p>
    <w:p w14:paraId="5E47846F" w14:textId="77777777" w:rsidR="00FC59FA" w:rsidRPr="002901FA" w:rsidRDefault="00FC59FA" w:rsidP="002901FA">
      <w:pPr>
        <w:rPr>
          <w:sz w:val="22"/>
        </w:rPr>
      </w:pPr>
    </w:p>
    <w:p w14:paraId="27869410" w14:textId="132FC2F9" w:rsidR="003D446A" w:rsidRDefault="002901FA" w:rsidP="00FC59FA">
      <w:pPr>
        <w:pStyle w:val="ListParagraph"/>
        <w:numPr>
          <w:ilvl w:val="1"/>
          <w:numId w:val="11"/>
        </w:numPr>
        <w:rPr>
          <w:sz w:val="22"/>
        </w:rPr>
      </w:pPr>
      <w:r>
        <w:rPr>
          <w:sz w:val="22"/>
        </w:rPr>
        <w:lastRenderedPageBreak/>
        <w:t>If the exchange rate is fixed at er1, this would be the free market equilibrium at A if supply of US dollar is S and demand is D1</w:t>
      </w:r>
    </w:p>
    <w:p w14:paraId="308481B1" w14:textId="77777777" w:rsidR="00FC59FA" w:rsidRPr="00FC59FA" w:rsidRDefault="00FC59FA" w:rsidP="00FC59FA">
      <w:pPr>
        <w:rPr>
          <w:sz w:val="22"/>
        </w:rPr>
      </w:pPr>
    </w:p>
    <w:p w14:paraId="1EE35B3C" w14:textId="08B4112C" w:rsidR="002901FA" w:rsidRDefault="002901FA" w:rsidP="00FC59FA">
      <w:pPr>
        <w:pStyle w:val="ListParagraph"/>
        <w:numPr>
          <w:ilvl w:val="1"/>
          <w:numId w:val="11"/>
        </w:numPr>
        <w:rPr>
          <w:sz w:val="22"/>
        </w:rPr>
      </w:pPr>
      <w:r>
        <w:rPr>
          <w:sz w:val="22"/>
        </w:rPr>
        <w:t>If Canadians want to take a vacation to the US during the winter, the demand for US dollars will increase because of the extra spending Canadians want to do while they’re in the US. This will cause demand to shift right from D1 to D2</w:t>
      </w:r>
    </w:p>
    <w:p w14:paraId="109B4689" w14:textId="77777777" w:rsidR="00FC59FA" w:rsidRPr="00FC59FA" w:rsidRDefault="00FC59FA" w:rsidP="00FC59FA">
      <w:pPr>
        <w:rPr>
          <w:sz w:val="22"/>
        </w:rPr>
      </w:pPr>
    </w:p>
    <w:p w14:paraId="1064DE62" w14:textId="5BB5B04E" w:rsidR="002901FA" w:rsidRDefault="002901FA" w:rsidP="00FC59FA">
      <w:pPr>
        <w:pStyle w:val="ListParagraph"/>
        <w:numPr>
          <w:ilvl w:val="1"/>
          <w:numId w:val="11"/>
        </w:numPr>
        <w:rPr>
          <w:sz w:val="22"/>
        </w:rPr>
      </w:pPr>
      <w:r>
        <w:rPr>
          <w:sz w:val="22"/>
        </w:rPr>
        <w:t xml:space="preserve">With a </w:t>
      </w:r>
      <w:r w:rsidRPr="00FC59FA">
        <w:rPr>
          <w:b/>
          <w:sz w:val="22"/>
          <w:u w:val="single"/>
        </w:rPr>
        <w:t>Flexible</w:t>
      </w:r>
      <w:r w:rsidRPr="00FC59FA">
        <w:rPr>
          <w:b/>
          <w:sz w:val="22"/>
        </w:rPr>
        <w:t xml:space="preserve"> Exchange Rate,</w:t>
      </w:r>
      <w:r>
        <w:rPr>
          <w:sz w:val="22"/>
        </w:rPr>
        <w:t xml:space="preserve"> the new equilibrium would be at B, with a higher </w:t>
      </w:r>
      <w:proofErr w:type="spellStart"/>
      <w:r>
        <w:rPr>
          <w:sz w:val="22"/>
        </w:rPr>
        <w:t>er</w:t>
      </w:r>
      <w:proofErr w:type="spellEnd"/>
      <w:r>
        <w:rPr>
          <w:sz w:val="22"/>
        </w:rPr>
        <w:t xml:space="preserve">. </w:t>
      </w:r>
    </w:p>
    <w:p w14:paraId="78B08A89" w14:textId="77777777" w:rsidR="00FC59FA" w:rsidRPr="00FC59FA" w:rsidRDefault="00FC59FA" w:rsidP="00FC59FA">
      <w:pPr>
        <w:rPr>
          <w:sz w:val="22"/>
        </w:rPr>
      </w:pPr>
    </w:p>
    <w:p w14:paraId="03547FC1" w14:textId="0EBFFA1E" w:rsidR="002901FA" w:rsidRDefault="002901FA" w:rsidP="002901FA">
      <w:pPr>
        <w:pStyle w:val="ListParagraph"/>
        <w:numPr>
          <w:ilvl w:val="1"/>
          <w:numId w:val="11"/>
        </w:numPr>
        <w:rPr>
          <w:sz w:val="22"/>
        </w:rPr>
      </w:pPr>
      <w:r>
        <w:rPr>
          <w:sz w:val="22"/>
        </w:rPr>
        <w:t xml:space="preserve">But with a </w:t>
      </w:r>
      <w:r w:rsidRPr="00D73174">
        <w:rPr>
          <w:b/>
          <w:sz w:val="22"/>
          <w:u w:val="single"/>
        </w:rPr>
        <w:t>Fixed</w:t>
      </w:r>
      <w:r w:rsidRPr="00D73174">
        <w:rPr>
          <w:b/>
          <w:sz w:val="22"/>
        </w:rPr>
        <w:t xml:space="preserve"> Exchange Rate</w:t>
      </w:r>
      <w:r>
        <w:rPr>
          <w:sz w:val="22"/>
        </w:rPr>
        <w:t xml:space="preserve"> at er1, there will be an excess demand for US dollars equal to AC</w:t>
      </w:r>
    </w:p>
    <w:p w14:paraId="06757024" w14:textId="77777777" w:rsidR="00FC59FA" w:rsidRPr="00FC59FA" w:rsidRDefault="00FC59FA" w:rsidP="00FC59FA">
      <w:pPr>
        <w:rPr>
          <w:sz w:val="22"/>
        </w:rPr>
      </w:pPr>
    </w:p>
    <w:p w14:paraId="64398C15" w14:textId="265C77B4" w:rsidR="002901FA" w:rsidRPr="00D73174" w:rsidRDefault="002901FA" w:rsidP="002901FA">
      <w:pPr>
        <w:pStyle w:val="ListParagraph"/>
        <w:numPr>
          <w:ilvl w:val="1"/>
          <w:numId w:val="11"/>
        </w:numPr>
        <w:rPr>
          <w:b/>
          <w:sz w:val="22"/>
        </w:rPr>
      </w:pPr>
      <w:r>
        <w:rPr>
          <w:sz w:val="22"/>
        </w:rPr>
        <w:t xml:space="preserve">To make up for this, the </w:t>
      </w:r>
      <w:proofErr w:type="spellStart"/>
      <w:r>
        <w:rPr>
          <w:sz w:val="22"/>
        </w:rPr>
        <w:t>BoC</w:t>
      </w:r>
      <w:proofErr w:type="spellEnd"/>
      <w:r>
        <w:rPr>
          <w:sz w:val="22"/>
        </w:rPr>
        <w:t xml:space="preserve"> sells US dollars from the </w:t>
      </w:r>
      <w:r w:rsidRPr="00D73174">
        <w:rPr>
          <w:b/>
          <w:sz w:val="22"/>
          <w:u w:val="single"/>
        </w:rPr>
        <w:t>Official Exchange Reserve</w:t>
      </w:r>
      <w:r>
        <w:rPr>
          <w:sz w:val="22"/>
        </w:rPr>
        <w:t xml:space="preserve"> in the amount AC. When the central </w:t>
      </w:r>
      <w:r w:rsidR="00493D25">
        <w:rPr>
          <w:sz w:val="22"/>
        </w:rPr>
        <w:t xml:space="preserve">bank </w:t>
      </w:r>
      <w:proofErr w:type="gramStart"/>
      <w:r w:rsidR="00493D25">
        <w:rPr>
          <w:sz w:val="22"/>
        </w:rPr>
        <w:t>get</w:t>
      </w:r>
      <w:proofErr w:type="gramEnd"/>
      <w:r w:rsidR="00493D25">
        <w:rPr>
          <w:sz w:val="22"/>
        </w:rPr>
        <w:t xml:space="preserve"> involved like this, it is called </w:t>
      </w:r>
      <w:r w:rsidR="00493D25" w:rsidRPr="00D73174">
        <w:rPr>
          <w:b/>
          <w:sz w:val="22"/>
        </w:rPr>
        <w:t>Central Bank Intervention</w:t>
      </w:r>
    </w:p>
    <w:p w14:paraId="52701578" w14:textId="77777777" w:rsidR="00FC59FA" w:rsidRPr="00FC59FA" w:rsidRDefault="00FC59FA" w:rsidP="00FC59FA">
      <w:pPr>
        <w:rPr>
          <w:sz w:val="22"/>
        </w:rPr>
      </w:pPr>
    </w:p>
    <w:p w14:paraId="6C94DFD9" w14:textId="4968BF19" w:rsidR="00493D25" w:rsidRDefault="00493D25" w:rsidP="002901FA">
      <w:pPr>
        <w:pStyle w:val="ListParagraph"/>
        <w:numPr>
          <w:ilvl w:val="1"/>
          <w:numId w:val="11"/>
        </w:numPr>
        <w:rPr>
          <w:sz w:val="22"/>
        </w:rPr>
      </w:pPr>
      <w:r>
        <w:rPr>
          <w:sz w:val="22"/>
        </w:rPr>
        <w:t xml:space="preserve">The payment the </w:t>
      </w:r>
      <w:proofErr w:type="spellStart"/>
      <w:r>
        <w:rPr>
          <w:sz w:val="22"/>
        </w:rPr>
        <w:t>BoC</w:t>
      </w:r>
      <w:proofErr w:type="spellEnd"/>
      <w:r>
        <w:rPr>
          <w:sz w:val="22"/>
        </w:rPr>
        <w:t xml:space="preserve"> receives in Canadian dollars is the amount (er1 x AC), which reduces the </w:t>
      </w:r>
      <w:r w:rsidRPr="00D73174">
        <w:rPr>
          <w:sz w:val="22"/>
          <w:u w:val="single"/>
        </w:rPr>
        <w:t>monetary base</w:t>
      </w:r>
      <w:r>
        <w:rPr>
          <w:sz w:val="22"/>
        </w:rPr>
        <w:t xml:space="preserve"> by that amount. This is just like an open market sale of government bonds like the ones we saw in Chapter 10 (except instead of selling bonds, the </w:t>
      </w:r>
      <w:proofErr w:type="spellStart"/>
      <w:r>
        <w:rPr>
          <w:sz w:val="22"/>
        </w:rPr>
        <w:t>BoC</w:t>
      </w:r>
      <w:proofErr w:type="spellEnd"/>
      <w:r>
        <w:rPr>
          <w:sz w:val="22"/>
        </w:rPr>
        <w:t xml:space="preserve"> is selling US dollars)</w:t>
      </w:r>
    </w:p>
    <w:p w14:paraId="23220317" w14:textId="77777777" w:rsidR="00FC59FA" w:rsidRPr="00FC59FA" w:rsidRDefault="00FC59FA" w:rsidP="00FC59FA">
      <w:pPr>
        <w:rPr>
          <w:sz w:val="22"/>
        </w:rPr>
      </w:pPr>
    </w:p>
    <w:p w14:paraId="0F18E729" w14:textId="0D9FB24A" w:rsidR="00493D25" w:rsidRDefault="00493D25" w:rsidP="002901FA">
      <w:pPr>
        <w:pStyle w:val="ListParagraph"/>
        <w:numPr>
          <w:ilvl w:val="1"/>
          <w:numId w:val="11"/>
        </w:numPr>
        <w:rPr>
          <w:sz w:val="22"/>
        </w:rPr>
      </w:pPr>
      <w:r>
        <w:rPr>
          <w:sz w:val="22"/>
        </w:rPr>
        <w:t xml:space="preserve">This shows how the exchange rate target can determine </w:t>
      </w:r>
      <w:r w:rsidRPr="00D73174">
        <w:rPr>
          <w:sz w:val="22"/>
          <w:u w:val="single"/>
        </w:rPr>
        <w:t>monetary policy</w:t>
      </w:r>
      <w:r>
        <w:rPr>
          <w:sz w:val="22"/>
        </w:rPr>
        <w:t xml:space="preserve">. </w:t>
      </w:r>
    </w:p>
    <w:p w14:paraId="3F071439" w14:textId="77777777" w:rsidR="00493D25" w:rsidRDefault="00493D25" w:rsidP="00493D25">
      <w:pPr>
        <w:rPr>
          <w:sz w:val="22"/>
        </w:rPr>
      </w:pPr>
    </w:p>
    <w:p w14:paraId="798C3DB2" w14:textId="277D9A02" w:rsidR="00493D25" w:rsidRPr="00DB2414" w:rsidRDefault="00493D25" w:rsidP="00493D25">
      <w:pPr>
        <w:pStyle w:val="Heading3"/>
        <w:spacing w:before="240"/>
      </w:pPr>
      <w:r>
        <w:t xml:space="preserve">What Happens if Demand Falls To D3?         </w:t>
      </w:r>
    </w:p>
    <w:p w14:paraId="4970702D" w14:textId="77777777" w:rsidR="00493D25" w:rsidRPr="00493D25" w:rsidRDefault="00493D25" w:rsidP="00493D25">
      <w:pPr>
        <w:rPr>
          <w:sz w:val="22"/>
        </w:rPr>
      </w:pPr>
    </w:p>
    <w:p w14:paraId="26B498FF" w14:textId="57D03CC7" w:rsidR="003D446A" w:rsidRDefault="00493D25" w:rsidP="00E44409">
      <w:pPr>
        <w:pStyle w:val="ListParagraph"/>
        <w:numPr>
          <w:ilvl w:val="0"/>
          <w:numId w:val="11"/>
        </w:numPr>
        <w:rPr>
          <w:sz w:val="22"/>
        </w:rPr>
      </w:pPr>
      <w:r>
        <w:rPr>
          <w:sz w:val="22"/>
        </w:rPr>
        <w:t xml:space="preserve">There would be an excess supply of AE, which the </w:t>
      </w:r>
      <w:proofErr w:type="spellStart"/>
      <w:r>
        <w:rPr>
          <w:sz w:val="22"/>
        </w:rPr>
        <w:t>BoC</w:t>
      </w:r>
      <w:proofErr w:type="spellEnd"/>
      <w:r>
        <w:rPr>
          <w:sz w:val="22"/>
        </w:rPr>
        <w:t xml:space="preserve"> would buy. This would reduce supply to the amount demanded (at point E). </w:t>
      </w:r>
    </w:p>
    <w:p w14:paraId="7CCF6C26" w14:textId="77777777" w:rsidR="00D73174" w:rsidRPr="00D73174" w:rsidRDefault="00D73174" w:rsidP="00D73174">
      <w:pPr>
        <w:rPr>
          <w:sz w:val="22"/>
        </w:rPr>
      </w:pPr>
    </w:p>
    <w:p w14:paraId="7EC14710" w14:textId="48B1E633" w:rsidR="00493D25" w:rsidRDefault="00493D25" w:rsidP="00E44409">
      <w:pPr>
        <w:pStyle w:val="ListParagraph"/>
        <w:numPr>
          <w:ilvl w:val="0"/>
          <w:numId w:val="11"/>
        </w:numPr>
        <w:rPr>
          <w:sz w:val="22"/>
        </w:rPr>
      </w:pPr>
      <w:r>
        <w:rPr>
          <w:sz w:val="22"/>
        </w:rPr>
        <w:t xml:space="preserve">The </w:t>
      </w:r>
      <w:proofErr w:type="spellStart"/>
      <w:r>
        <w:rPr>
          <w:sz w:val="22"/>
        </w:rPr>
        <w:t>BoC</w:t>
      </w:r>
      <w:proofErr w:type="spellEnd"/>
      <w:r>
        <w:rPr>
          <w:sz w:val="22"/>
        </w:rPr>
        <w:t xml:space="preserve"> would buy the amount AE of US dollars (it would pay er1 x AE) and this would be added to the </w:t>
      </w:r>
      <w:r w:rsidRPr="00D73174">
        <w:rPr>
          <w:sz w:val="22"/>
          <w:u w:val="single"/>
        </w:rPr>
        <w:t>official exchange reser</w:t>
      </w:r>
      <w:r>
        <w:rPr>
          <w:sz w:val="22"/>
        </w:rPr>
        <w:t xml:space="preserve">ves. This would increase the </w:t>
      </w:r>
      <w:r w:rsidRPr="00D73174">
        <w:rPr>
          <w:sz w:val="22"/>
          <w:u w:val="single"/>
        </w:rPr>
        <w:t>monetary base</w:t>
      </w:r>
      <w:r>
        <w:rPr>
          <w:sz w:val="22"/>
        </w:rPr>
        <w:t xml:space="preserve">. </w:t>
      </w:r>
    </w:p>
    <w:p w14:paraId="4CBC2C7F" w14:textId="77777777" w:rsidR="00493D25" w:rsidRPr="00493D25" w:rsidRDefault="00493D25" w:rsidP="00493D25">
      <w:pPr>
        <w:rPr>
          <w:sz w:val="22"/>
        </w:rPr>
      </w:pPr>
    </w:p>
    <w:p w14:paraId="7BC17BA8" w14:textId="2E368A5B" w:rsidR="00493D25" w:rsidRDefault="00493D25" w:rsidP="00E44409">
      <w:pPr>
        <w:pStyle w:val="ListParagraph"/>
        <w:numPr>
          <w:ilvl w:val="0"/>
          <w:numId w:val="11"/>
        </w:numPr>
        <w:rPr>
          <w:sz w:val="22"/>
        </w:rPr>
      </w:pPr>
      <w:r w:rsidRPr="00D73174">
        <w:rPr>
          <w:b/>
          <w:color w:val="C00000"/>
          <w:sz w:val="22"/>
        </w:rPr>
        <w:t>Devaluation—</w:t>
      </w:r>
      <w:r>
        <w:rPr>
          <w:sz w:val="22"/>
        </w:rPr>
        <w:t>a reduction in the value of the domestic currency.</w:t>
      </w:r>
    </w:p>
    <w:p w14:paraId="66C04A39" w14:textId="77777777" w:rsidR="00D73174" w:rsidRPr="00D73174" w:rsidRDefault="00D73174" w:rsidP="00D73174">
      <w:pPr>
        <w:rPr>
          <w:sz w:val="22"/>
        </w:rPr>
      </w:pPr>
    </w:p>
    <w:p w14:paraId="622E27CB" w14:textId="5D4C21DE" w:rsidR="00493D25" w:rsidRDefault="00493D25" w:rsidP="00493D25">
      <w:pPr>
        <w:ind w:left="720"/>
        <w:rPr>
          <w:sz w:val="22"/>
        </w:rPr>
      </w:pPr>
      <w:r w:rsidRPr="00D73174">
        <w:rPr>
          <w:i/>
          <w:sz w:val="22"/>
        </w:rPr>
        <w:t>Example:</w:t>
      </w:r>
      <w:r>
        <w:rPr>
          <w:sz w:val="22"/>
        </w:rPr>
        <w:t xml:space="preserve"> In the example above if demand stays at D2 permanently, the </w:t>
      </w:r>
      <w:proofErr w:type="spellStart"/>
      <w:r>
        <w:rPr>
          <w:sz w:val="22"/>
        </w:rPr>
        <w:t>BoC</w:t>
      </w:r>
      <w:proofErr w:type="spellEnd"/>
      <w:r>
        <w:rPr>
          <w:sz w:val="22"/>
        </w:rPr>
        <w:t xml:space="preserve"> will use up all its exchange reserves if it keeps selling US dollars to make up for the excess demand. In this case, they would need to devalue the Canadian dollar (increase the </w:t>
      </w:r>
      <w:proofErr w:type="spellStart"/>
      <w:r>
        <w:rPr>
          <w:sz w:val="22"/>
        </w:rPr>
        <w:t>er</w:t>
      </w:r>
      <w:proofErr w:type="spellEnd"/>
      <w:r>
        <w:rPr>
          <w:sz w:val="22"/>
        </w:rPr>
        <w:t>)</w:t>
      </w:r>
    </w:p>
    <w:p w14:paraId="41F1335C" w14:textId="77777777" w:rsidR="00493D25" w:rsidRPr="00493D25" w:rsidRDefault="00493D25" w:rsidP="00493D25">
      <w:pPr>
        <w:ind w:left="720"/>
        <w:rPr>
          <w:sz w:val="22"/>
        </w:rPr>
      </w:pPr>
    </w:p>
    <w:p w14:paraId="403AE380" w14:textId="54C9F0F7" w:rsidR="00493D25" w:rsidRDefault="00493D25" w:rsidP="00E44409">
      <w:pPr>
        <w:pStyle w:val="ListParagraph"/>
        <w:numPr>
          <w:ilvl w:val="0"/>
          <w:numId w:val="11"/>
        </w:numPr>
        <w:rPr>
          <w:sz w:val="22"/>
        </w:rPr>
      </w:pPr>
      <w:r w:rsidRPr="00D73174">
        <w:rPr>
          <w:b/>
          <w:color w:val="C00000"/>
          <w:sz w:val="22"/>
        </w:rPr>
        <w:t>Revaluation –</w:t>
      </w:r>
      <w:r w:rsidRPr="00D73174">
        <w:rPr>
          <w:color w:val="C00000"/>
          <w:sz w:val="22"/>
        </w:rPr>
        <w:t xml:space="preserve"> </w:t>
      </w:r>
      <w:r>
        <w:rPr>
          <w:sz w:val="22"/>
        </w:rPr>
        <w:t>an increase in the value of the domestic currency</w:t>
      </w:r>
    </w:p>
    <w:p w14:paraId="0BBB59B7" w14:textId="77777777" w:rsidR="00D73174" w:rsidRPr="00D73174" w:rsidRDefault="00D73174" w:rsidP="00D73174">
      <w:pPr>
        <w:rPr>
          <w:sz w:val="22"/>
        </w:rPr>
      </w:pPr>
    </w:p>
    <w:p w14:paraId="04405735" w14:textId="3C9238A5" w:rsidR="00493D25" w:rsidRDefault="00493D25" w:rsidP="00F26C4E">
      <w:pPr>
        <w:ind w:left="720"/>
        <w:rPr>
          <w:sz w:val="22"/>
        </w:rPr>
      </w:pPr>
      <w:r w:rsidRPr="00D73174">
        <w:rPr>
          <w:i/>
          <w:sz w:val="22"/>
        </w:rPr>
        <w:t>Example:</w:t>
      </w:r>
      <w:r>
        <w:rPr>
          <w:sz w:val="22"/>
        </w:rPr>
        <w:t xml:space="preserve"> in the example above, if demand stays at D3, the monetary base would increase too much if the </w:t>
      </w:r>
      <w:proofErr w:type="spellStart"/>
      <w:r>
        <w:rPr>
          <w:sz w:val="22"/>
        </w:rPr>
        <w:t>BoC</w:t>
      </w:r>
      <w:proofErr w:type="spellEnd"/>
      <w:r>
        <w:rPr>
          <w:sz w:val="22"/>
        </w:rPr>
        <w:t xml:space="preserve"> kept buying US</w:t>
      </w:r>
      <w:r w:rsidR="00F26C4E">
        <w:rPr>
          <w:sz w:val="22"/>
        </w:rPr>
        <w:t xml:space="preserve"> dollars so they would need to revalue the Canadian dollar (increase the </w:t>
      </w:r>
      <w:proofErr w:type="spellStart"/>
      <w:r w:rsidR="00F26C4E">
        <w:rPr>
          <w:sz w:val="22"/>
        </w:rPr>
        <w:t>er</w:t>
      </w:r>
      <w:proofErr w:type="spellEnd"/>
      <w:r w:rsidR="00F26C4E">
        <w:rPr>
          <w:sz w:val="22"/>
        </w:rPr>
        <w:t>)</w:t>
      </w:r>
    </w:p>
    <w:p w14:paraId="0C20A775" w14:textId="77777777" w:rsidR="004231A0" w:rsidRDefault="004231A0" w:rsidP="00D73174">
      <w:pPr>
        <w:rPr>
          <w:sz w:val="22"/>
        </w:rPr>
      </w:pPr>
    </w:p>
    <w:p w14:paraId="50A17BD1" w14:textId="77777777" w:rsidR="00D73174" w:rsidRDefault="00D73174" w:rsidP="00D73174">
      <w:pPr>
        <w:rPr>
          <w:sz w:val="22"/>
        </w:rPr>
      </w:pPr>
    </w:p>
    <w:p w14:paraId="5BC4EACD" w14:textId="77777777" w:rsidR="004231A0" w:rsidRDefault="004231A0" w:rsidP="00F26C4E">
      <w:pPr>
        <w:ind w:left="720"/>
        <w:rPr>
          <w:sz w:val="22"/>
        </w:rPr>
      </w:pPr>
    </w:p>
    <w:p w14:paraId="5E1030C9" w14:textId="7B5793B7" w:rsidR="00F26C4E" w:rsidRPr="00DB2414" w:rsidRDefault="00F26C4E" w:rsidP="00F26C4E">
      <w:pPr>
        <w:pStyle w:val="Heading3"/>
        <w:spacing w:before="240"/>
      </w:pPr>
      <w:r>
        <w:lastRenderedPageBreak/>
        <w:t xml:space="preserve">Monetary and Fiscal Policy with Flexible Exchange Rates         </w:t>
      </w:r>
    </w:p>
    <w:p w14:paraId="18A71CFF" w14:textId="77777777" w:rsidR="00F26C4E" w:rsidRPr="00493D25" w:rsidRDefault="00F26C4E" w:rsidP="00F26C4E">
      <w:pPr>
        <w:ind w:left="720"/>
        <w:rPr>
          <w:sz w:val="22"/>
        </w:rPr>
      </w:pPr>
    </w:p>
    <w:p w14:paraId="3DCABCBB" w14:textId="15D9A9EC" w:rsidR="003D446A" w:rsidRDefault="00F26C4E" w:rsidP="00E44409">
      <w:pPr>
        <w:pStyle w:val="ListParagraph"/>
        <w:numPr>
          <w:ilvl w:val="0"/>
          <w:numId w:val="11"/>
        </w:numPr>
        <w:rPr>
          <w:sz w:val="22"/>
        </w:rPr>
      </w:pPr>
      <w:r>
        <w:rPr>
          <w:sz w:val="22"/>
        </w:rPr>
        <w:t xml:space="preserve">Monetary policy is </w:t>
      </w:r>
      <w:r w:rsidRPr="00D73174">
        <w:rPr>
          <w:sz w:val="22"/>
          <w:u w:val="single"/>
        </w:rPr>
        <w:t>more powerful</w:t>
      </w:r>
      <w:r>
        <w:rPr>
          <w:sz w:val="22"/>
        </w:rPr>
        <w:t xml:space="preserve"> with </w:t>
      </w:r>
      <w:r w:rsidRPr="00D73174">
        <w:rPr>
          <w:sz w:val="22"/>
          <w:u w:val="single"/>
        </w:rPr>
        <w:t>flexible</w:t>
      </w:r>
      <w:r>
        <w:rPr>
          <w:sz w:val="22"/>
        </w:rPr>
        <w:t xml:space="preserve"> exchange rates than fiscal </w:t>
      </w:r>
    </w:p>
    <w:p w14:paraId="2C709643" w14:textId="77777777" w:rsidR="004231A0" w:rsidRPr="004231A0" w:rsidRDefault="004231A0" w:rsidP="004231A0">
      <w:pPr>
        <w:rPr>
          <w:sz w:val="22"/>
        </w:rPr>
      </w:pPr>
    </w:p>
    <w:p w14:paraId="04C1B216" w14:textId="07541F20" w:rsidR="00F26C4E" w:rsidRDefault="00F26C4E" w:rsidP="00E44409">
      <w:pPr>
        <w:pStyle w:val="ListParagraph"/>
        <w:numPr>
          <w:ilvl w:val="0"/>
          <w:numId w:val="11"/>
        </w:numPr>
        <w:rPr>
          <w:sz w:val="22"/>
        </w:rPr>
      </w:pPr>
      <w:r>
        <w:rPr>
          <w:sz w:val="22"/>
        </w:rPr>
        <w:t xml:space="preserve">This is because with flexible </w:t>
      </w:r>
      <w:proofErr w:type="spellStart"/>
      <w:r>
        <w:rPr>
          <w:sz w:val="22"/>
        </w:rPr>
        <w:t>er</w:t>
      </w:r>
      <w:proofErr w:type="spellEnd"/>
      <w:r>
        <w:rPr>
          <w:sz w:val="22"/>
        </w:rPr>
        <w:t xml:space="preserve">, monetary policy causes changes in both interest rates and exchange rates </w:t>
      </w:r>
    </w:p>
    <w:p w14:paraId="4C501805" w14:textId="77777777" w:rsidR="004231A0" w:rsidRPr="004231A0" w:rsidRDefault="004231A0" w:rsidP="004231A0">
      <w:pPr>
        <w:rPr>
          <w:sz w:val="22"/>
        </w:rPr>
      </w:pPr>
    </w:p>
    <w:p w14:paraId="57D0FBAE" w14:textId="078E219A" w:rsidR="00F26C4E" w:rsidRDefault="00F26C4E" w:rsidP="00E44409">
      <w:pPr>
        <w:pStyle w:val="ListParagraph"/>
        <w:numPr>
          <w:ilvl w:val="0"/>
          <w:numId w:val="11"/>
        </w:numPr>
        <w:rPr>
          <w:b/>
          <w:sz w:val="22"/>
        </w:rPr>
      </w:pPr>
      <w:r w:rsidRPr="00F26C4E">
        <w:rPr>
          <w:b/>
          <w:sz w:val="22"/>
        </w:rPr>
        <w:t xml:space="preserve">Monetary policy </w:t>
      </w:r>
    </w:p>
    <w:p w14:paraId="06B17916" w14:textId="77777777" w:rsidR="004231A0" w:rsidRPr="004231A0" w:rsidRDefault="004231A0" w:rsidP="004231A0">
      <w:pPr>
        <w:rPr>
          <w:b/>
          <w:sz w:val="22"/>
        </w:rPr>
      </w:pPr>
    </w:p>
    <w:p w14:paraId="413ACB18" w14:textId="641713B6" w:rsidR="00F26C4E" w:rsidRDefault="00F26C4E" w:rsidP="00F26C4E">
      <w:pPr>
        <w:ind w:left="720"/>
        <w:rPr>
          <w:sz w:val="22"/>
        </w:rPr>
      </w:pPr>
      <w:r w:rsidRPr="004231A0">
        <w:rPr>
          <w:i/>
          <w:sz w:val="22"/>
        </w:rPr>
        <w:t>Example:</w:t>
      </w:r>
      <w:r>
        <w:rPr>
          <w:sz w:val="22"/>
        </w:rPr>
        <w:t xml:space="preserve"> Can</w:t>
      </w:r>
      <w:r w:rsidR="004231A0">
        <w:rPr>
          <w:sz w:val="22"/>
        </w:rPr>
        <w:t>a</w:t>
      </w:r>
      <w:r>
        <w:rPr>
          <w:sz w:val="22"/>
        </w:rPr>
        <w:t xml:space="preserve">da is going through a recession. The Canadian government wants to increase economic activity. They decide to use </w:t>
      </w:r>
      <w:r w:rsidRPr="00D73174">
        <w:rPr>
          <w:b/>
          <w:sz w:val="22"/>
        </w:rPr>
        <w:t>monetary policy</w:t>
      </w:r>
      <w:r>
        <w:rPr>
          <w:sz w:val="22"/>
        </w:rPr>
        <w:t xml:space="preserve"> to </w:t>
      </w:r>
      <w:r w:rsidRPr="00D73174">
        <w:rPr>
          <w:sz w:val="22"/>
          <w:u w:val="single"/>
        </w:rPr>
        <w:t>decrease</w:t>
      </w:r>
      <w:r>
        <w:rPr>
          <w:sz w:val="22"/>
        </w:rPr>
        <w:t xml:space="preserve"> interest rates. Here’s a step-by-step look at how this affects AD, prices and inflations:</w:t>
      </w:r>
    </w:p>
    <w:p w14:paraId="243B0B5C" w14:textId="77777777" w:rsidR="00F26C4E" w:rsidRDefault="00F26C4E" w:rsidP="00F26C4E">
      <w:pPr>
        <w:ind w:left="720"/>
        <w:rPr>
          <w:sz w:val="22"/>
        </w:rPr>
      </w:pPr>
    </w:p>
    <w:p w14:paraId="25B2FE8D" w14:textId="3D13D517" w:rsidR="00F26C4E" w:rsidRDefault="00F26C4E" w:rsidP="00F26C4E">
      <w:pPr>
        <w:pStyle w:val="ListParagraph"/>
        <w:numPr>
          <w:ilvl w:val="0"/>
          <w:numId w:val="39"/>
        </w:numPr>
        <w:rPr>
          <w:sz w:val="22"/>
        </w:rPr>
      </w:pPr>
      <w:r>
        <w:rPr>
          <w:sz w:val="22"/>
        </w:rPr>
        <w:t xml:space="preserve">If interest rates decrease, </w:t>
      </w:r>
      <w:r w:rsidRPr="00D73174">
        <w:rPr>
          <w:b/>
          <w:sz w:val="22"/>
          <w:u w:val="single"/>
        </w:rPr>
        <w:t>consumption</w:t>
      </w:r>
      <w:r>
        <w:rPr>
          <w:sz w:val="22"/>
        </w:rPr>
        <w:t xml:space="preserve"> and </w:t>
      </w:r>
      <w:r w:rsidRPr="00D73174">
        <w:rPr>
          <w:b/>
          <w:sz w:val="22"/>
          <w:u w:val="single"/>
        </w:rPr>
        <w:t>investment</w:t>
      </w:r>
      <w:r>
        <w:rPr>
          <w:sz w:val="22"/>
        </w:rPr>
        <w:t xml:space="preserve"> expenditure in Canada increases (we cover this in chapter 9 with things like the Wealth Effect etc.). </w:t>
      </w:r>
    </w:p>
    <w:p w14:paraId="29910FB1" w14:textId="4E9F24AE" w:rsidR="00F26C4E" w:rsidRDefault="00F26C4E" w:rsidP="00F26C4E">
      <w:pPr>
        <w:pStyle w:val="ListParagraph"/>
        <w:numPr>
          <w:ilvl w:val="0"/>
          <w:numId w:val="39"/>
        </w:numPr>
        <w:rPr>
          <w:sz w:val="22"/>
        </w:rPr>
      </w:pPr>
      <w:r>
        <w:rPr>
          <w:sz w:val="22"/>
        </w:rPr>
        <w:t xml:space="preserve">In the short run, lower interest rates in Canada causes people from other countries to remove their investment in bonds in Canada and invest elsewhere. The supply of foreign currency </w:t>
      </w:r>
      <w:r w:rsidRPr="00D73174">
        <w:rPr>
          <w:sz w:val="22"/>
          <w:u w:val="single"/>
        </w:rPr>
        <w:t>decreases</w:t>
      </w:r>
      <w:r>
        <w:rPr>
          <w:sz w:val="22"/>
        </w:rPr>
        <w:t xml:space="preserve">, which causes supply to shift to the let and the </w:t>
      </w:r>
      <w:proofErr w:type="spellStart"/>
      <w:r w:rsidRPr="00D73174">
        <w:rPr>
          <w:sz w:val="22"/>
          <w:u w:val="single"/>
        </w:rPr>
        <w:t>er</w:t>
      </w:r>
      <w:proofErr w:type="spellEnd"/>
      <w:r w:rsidRPr="00D73174">
        <w:rPr>
          <w:sz w:val="22"/>
          <w:u w:val="single"/>
        </w:rPr>
        <w:t xml:space="preserve"> increases</w:t>
      </w:r>
      <w:r>
        <w:rPr>
          <w:sz w:val="22"/>
        </w:rPr>
        <w:t xml:space="preserve"> (Fig 12.3 shows this change)</w:t>
      </w:r>
    </w:p>
    <w:p w14:paraId="70502B6F" w14:textId="395107BA" w:rsidR="00F26C4E" w:rsidRDefault="00F26C4E" w:rsidP="00F26C4E">
      <w:pPr>
        <w:pStyle w:val="ListParagraph"/>
        <w:numPr>
          <w:ilvl w:val="0"/>
          <w:numId w:val="39"/>
        </w:numPr>
        <w:rPr>
          <w:sz w:val="22"/>
        </w:rPr>
      </w:pPr>
      <w:r>
        <w:rPr>
          <w:sz w:val="22"/>
        </w:rPr>
        <w:t xml:space="preserve">A rise in </w:t>
      </w:r>
      <w:proofErr w:type="spellStart"/>
      <w:r>
        <w:rPr>
          <w:sz w:val="22"/>
        </w:rPr>
        <w:t>er</w:t>
      </w:r>
      <w:proofErr w:type="spellEnd"/>
      <w:r>
        <w:rPr>
          <w:sz w:val="22"/>
        </w:rPr>
        <w:t xml:space="preserve"> means that goods from other countries become more expensive so </w:t>
      </w:r>
      <w:r w:rsidRPr="00D73174">
        <w:rPr>
          <w:b/>
          <w:sz w:val="22"/>
          <w:u w:val="single"/>
        </w:rPr>
        <w:t>imports</w:t>
      </w:r>
      <w:r>
        <w:rPr>
          <w:sz w:val="22"/>
        </w:rPr>
        <w:t xml:space="preserve"> decrease. Our goods become cheaper for other countries so </w:t>
      </w:r>
      <w:r w:rsidRPr="00D73174">
        <w:rPr>
          <w:b/>
          <w:sz w:val="22"/>
          <w:u w:val="single"/>
        </w:rPr>
        <w:t>exports</w:t>
      </w:r>
      <w:r>
        <w:rPr>
          <w:sz w:val="22"/>
        </w:rPr>
        <w:t xml:space="preserve"> increase. This means that </w:t>
      </w:r>
      <w:r w:rsidRPr="00D73174">
        <w:rPr>
          <w:b/>
          <w:sz w:val="22"/>
          <w:u w:val="single"/>
        </w:rPr>
        <w:t>net exports</w:t>
      </w:r>
      <w:r>
        <w:rPr>
          <w:sz w:val="22"/>
        </w:rPr>
        <w:t xml:space="preserve"> increase. </w:t>
      </w:r>
    </w:p>
    <w:p w14:paraId="03CF0DCC" w14:textId="77441A58" w:rsidR="00F26C4E" w:rsidRDefault="00F26C4E" w:rsidP="00F26C4E">
      <w:pPr>
        <w:pStyle w:val="ListParagraph"/>
        <w:numPr>
          <w:ilvl w:val="0"/>
          <w:numId w:val="39"/>
        </w:numPr>
        <w:rPr>
          <w:sz w:val="22"/>
        </w:rPr>
      </w:pPr>
      <w:r>
        <w:rPr>
          <w:sz w:val="22"/>
        </w:rPr>
        <w:t>The increase in C + I + NX means higher AE and AD</w:t>
      </w:r>
    </w:p>
    <w:p w14:paraId="584C040C" w14:textId="52FBB491" w:rsidR="00F26C4E" w:rsidRDefault="00F26C4E" w:rsidP="00F26C4E">
      <w:pPr>
        <w:pStyle w:val="ListParagraph"/>
        <w:numPr>
          <w:ilvl w:val="0"/>
          <w:numId w:val="39"/>
        </w:numPr>
        <w:rPr>
          <w:sz w:val="22"/>
        </w:rPr>
      </w:pPr>
      <w:r>
        <w:rPr>
          <w:sz w:val="22"/>
        </w:rPr>
        <w:t xml:space="preserve">The increase in AD, leads to higher prices and the government </w:t>
      </w:r>
      <w:r w:rsidR="0006753C">
        <w:rPr>
          <w:sz w:val="22"/>
        </w:rPr>
        <w:t>has met its inflation target</w:t>
      </w:r>
    </w:p>
    <w:p w14:paraId="4F783E52" w14:textId="0D851149" w:rsidR="0006753C" w:rsidRDefault="0006753C" w:rsidP="0006753C">
      <w:pPr>
        <w:pStyle w:val="ListParagraph"/>
        <w:numPr>
          <w:ilvl w:val="0"/>
          <w:numId w:val="40"/>
        </w:numPr>
        <w:rPr>
          <w:sz w:val="22"/>
        </w:rPr>
      </w:pPr>
      <w:r>
        <w:rPr>
          <w:sz w:val="22"/>
        </w:rPr>
        <w:t xml:space="preserve">Step 1-5 are summarized in the diagram below. </w:t>
      </w:r>
    </w:p>
    <w:p w14:paraId="63389A51" w14:textId="77777777" w:rsidR="0006753C" w:rsidRPr="0006753C" w:rsidRDefault="0006753C" w:rsidP="0006753C">
      <w:pPr>
        <w:pStyle w:val="ListParagraph"/>
        <w:ind w:left="2160"/>
        <w:rPr>
          <w:sz w:val="22"/>
        </w:rPr>
      </w:pPr>
    </w:p>
    <w:p w14:paraId="44AEA2DB" w14:textId="002C1FF9" w:rsidR="003D446A" w:rsidRDefault="0006753C" w:rsidP="00E44409">
      <w:pPr>
        <w:pStyle w:val="ListParagraph"/>
        <w:numPr>
          <w:ilvl w:val="0"/>
          <w:numId w:val="11"/>
        </w:numPr>
        <w:rPr>
          <w:sz w:val="22"/>
        </w:rPr>
      </w:pPr>
      <w:r>
        <w:rPr>
          <w:sz w:val="22"/>
        </w:rPr>
        <w:t xml:space="preserve">If inflation gets too high, the government can increase interest rates, and it would have the exact opposite effect for steps 1 – 5. </w:t>
      </w:r>
    </w:p>
    <w:p w14:paraId="51750079" w14:textId="37D33999" w:rsidR="0006753C" w:rsidRDefault="00AE24A6" w:rsidP="0006753C">
      <w:pPr>
        <w:rPr>
          <w:sz w:val="22"/>
        </w:rPr>
      </w:pPr>
      <w:r>
        <w:rPr>
          <w:noProof/>
          <w:sz w:val="22"/>
        </w:rPr>
        <mc:AlternateContent>
          <mc:Choice Requires="wps">
            <w:drawing>
              <wp:anchor distT="0" distB="0" distL="114300" distR="114300" simplePos="0" relativeHeight="251855872" behindDoc="0" locked="0" layoutInCell="1" allowOverlap="1" wp14:anchorId="069FD776" wp14:editId="574A02D3">
                <wp:simplePos x="0" y="0"/>
                <wp:positionH relativeFrom="column">
                  <wp:posOffset>4053205</wp:posOffset>
                </wp:positionH>
                <wp:positionV relativeFrom="paragraph">
                  <wp:posOffset>113665</wp:posOffset>
                </wp:positionV>
                <wp:extent cx="802005" cy="345440"/>
                <wp:effectExtent l="0" t="0" r="0" b="10160"/>
                <wp:wrapSquare wrapText="bothSides"/>
                <wp:docPr id="101" name="Text Box 101"/>
                <wp:cNvGraphicFramePr/>
                <a:graphic xmlns:a="http://schemas.openxmlformats.org/drawingml/2006/main">
                  <a:graphicData uri="http://schemas.microsoft.com/office/word/2010/wordprocessingShape">
                    <wps:wsp>
                      <wps:cNvSpPr txBox="1"/>
                      <wps:spPr>
                        <a:xfrm>
                          <a:off x="0" y="0"/>
                          <a:ext cx="80200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E9F5182" w14:textId="454338B4" w:rsidR="00242190" w:rsidRPr="0006753C" w:rsidRDefault="00242190" w:rsidP="0006753C">
                            <w:pPr>
                              <w:rPr>
                                <w:sz w:val="22"/>
                              </w:rPr>
                            </w:pPr>
                            <w:r>
                              <w:rPr>
                                <w:sz w:val="22"/>
                              </w:rPr>
                              <w:t>NX (X – 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FD776" id="Text_x0020_Box_x0020_101" o:spid="_x0000_s1040" type="#_x0000_t202" style="position:absolute;margin-left:319.15pt;margin-top:8.95pt;width:63.15pt;height:27.2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" filled="f" stroked="f">
                <v:textbox>
                  <w:txbxContent>
                    <w:p w14:paraId="2E9F5182" w14:textId="454338B4" w:rsidR="00242190" w:rsidRPr="0006753C" w:rsidRDefault="00242190" w:rsidP="0006753C">
                      <w:pPr>
                        <w:rPr>
                          <w:sz w:val="22"/>
                        </w:rPr>
                      </w:pPr>
                      <w:r>
                        <w:rPr>
                          <w:sz w:val="22"/>
                        </w:rPr>
                        <w:t>NX (X – Z)</w:t>
                      </w:r>
                    </w:p>
                  </w:txbxContent>
                </v:textbox>
                <w10:wrap type="square"/>
              </v:shape>
            </w:pict>
          </mc:Fallback>
        </mc:AlternateContent>
      </w:r>
      <w:r>
        <w:rPr>
          <w:noProof/>
          <w:sz w:val="22"/>
        </w:rPr>
        <mc:AlternateContent>
          <mc:Choice Requires="wps">
            <w:drawing>
              <wp:anchor distT="0" distB="0" distL="114300" distR="114300" simplePos="0" relativeHeight="251865088" behindDoc="0" locked="0" layoutInCell="1" allowOverlap="1" wp14:anchorId="3C7B2226" wp14:editId="02F06FF1">
                <wp:simplePos x="0" y="0"/>
                <wp:positionH relativeFrom="column">
                  <wp:posOffset>5420995</wp:posOffset>
                </wp:positionH>
                <wp:positionV relativeFrom="paragraph">
                  <wp:posOffset>111125</wp:posOffset>
                </wp:positionV>
                <wp:extent cx="230505" cy="231140"/>
                <wp:effectExtent l="25400" t="25400" r="23495" b="22860"/>
                <wp:wrapThrough wrapText="bothSides">
                  <wp:wrapPolygon edited="0">
                    <wp:start x="2380" y="-2374"/>
                    <wp:lineTo x="-2380" y="0"/>
                    <wp:lineTo x="-2380" y="11868"/>
                    <wp:lineTo x="0" y="21363"/>
                    <wp:lineTo x="21421" y="21363"/>
                    <wp:lineTo x="21421" y="4747"/>
                    <wp:lineTo x="19041" y="-2374"/>
                    <wp:lineTo x="2380" y="-2374"/>
                  </wp:wrapPolygon>
                </wp:wrapThrough>
                <wp:docPr id="107" name="Up Arrow 107"/>
                <wp:cNvGraphicFramePr/>
                <a:graphic xmlns:a="http://schemas.openxmlformats.org/drawingml/2006/main">
                  <a:graphicData uri="http://schemas.microsoft.com/office/word/2010/wordprocessingShape">
                    <wps:wsp>
                      <wps:cNvSpPr/>
                      <wps:spPr>
                        <a:xfrm>
                          <a:off x="0" y="0"/>
                          <a:ext cx="230505" cy="231140"/>
                        </a:xfrm>
                        <a:prstGeom prst="up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C8A371"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_x0020_Arrow_x0020_107" o:spid="_x0000_s1026" type="#_x0000_t68" style="position:absolute;margin-left:426.85pt;margin-top:8.75pt;width:18.15pt;height:18.2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" adj="10770" fillcolor="#9f2936 [3205]" strokecolor="#773f04 [1604]" strokeweight="1pt">
                <w10:wrap type="through"/>
              </v:shape>
            </w:pict>
          </mc:Fallback>
        </mc:AlternateContent>
      </w:r>
      <w:r>
        <w:rPr>
          <w:noProof/>
          <w:sz w:val="22"/>
        </w:rPr>
        <mc:AlternateContent>
          <mc:Choice Requires="wps">
            <w:drawing>
              <wp:anchor distT="0" distB="0" distL="114300" distR="114300" simplePos="0" relativeHeight="251857920" behindDoc="0" locked="0" layoutInCell="1" allowOverlap="1" wp14:anchorId="4354ECD6" wp14:editId="4656F063">
                <wp:simplePos x="0" y="0"/>
                <wp:positionH relativeFrom="column">
                  <wp:posOffset>5882005</wp:posOffset>
                </wp:positionH>
                <wp:positionV relativeFrom="paragraph">
                  <wp:posOffset>-635</wp:posOffset>
                </wp:positionV>
                <wp:extent cx="687705" cy="459740"/>
                <wp:effectExtent l="0" t="0" r="0" b="0"/>
                <wp:wrapSquare wrapText="bothSides"/>
                <wp:docPr id="102" name="Text Box 102"/>
                <wp:cNvGraphicFramePr/>
                <a:graphic xmlns:a="http://schemas.openxmlformats.org/drawingml/2006/main">
                  <a:graphicData uri="http://schemas.microsoft.com/office/word/2010/wordprocessingShape">
                    <wps:wsp>
                      <wps:cNvSpPr txBox="1"/>
                      <wps:spPr>
                        <a:xfrm>
                          <a:off x="0" y="0"/>
                          <a:ext cx="68770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id="16">
                        <w:txbxContent>
                          <w:p w14:paraId="465FF80C" w14:textId="3E2FA639" w:rsidR="00242190" w:rsidRPr="0006753C" w:rsidRDefault="00242190" w:rsidP="0006753C">
                            <w:pPr>
                              <w:rPr>
                                <w:sz w:val="22"/>
                              </w:rPr>
                            </w:pPr>
                            <w:r>
                              <w:rPr>
                                <w:sz w:val="22"/>
                              </w:rPr>
                              <w:t>AE, AD, prices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4ECD6" id="Text_x0020_Box_x0020_102" o:spid="_x0000_s1041" type="#_x0000_t202" style="position:absolute;margin-left:463.15pt;margin-top:0;width:54.15pt;height:36.2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" filled="f" stroked="f">
                <v:textbox style="mso-next-textbox:#Text_x0020_Box_x0020_108">
                  <w:txbxContent>
                    <w:p w14:paraId="465FF80C" w14:textId="3E2FA639" w:rsidR="00242190" w:rsidRPr="0006753C" w:rsidRDefault="00242190" w:rsidP="0006753C">
                      <w:pPr>
                        <w:rPr>
                          <w:sz w:val="22"/>
                        </w:rPr>
                      </w:pPr>
                      <w:r>
                        <w:rPr>
                          <w:sz w:val="22"/>
                        </w:rPr>
                        <w:t>AE, AD, prices</w:t>
                      </w:r>
                    </w:p>
                  </w:txbxContent>
                </v:textbox>
                <w10:wrap type="square"/>
              </v:shape>
            </w:pict>
          </mc:Fallback>
        </mc:AlternateContent>
      </w:r>
      <w:r>
        <w:rPr>
          <w:noProof/>
          <w:sz w:val="22"/>
        </w:rPr>
        <mc:AlternateContent>
          <mc:Choice Requires="wps">
            <w:drawing>
              <wp:anchor distT="0" distB="0" distL="114300" distR="114300" simplePos="0" relativeHeight="251841536" behindDoc="0" locked="0" layoutInCell="1" allowOverlap="1" wp14:anchorId="077FA1FF" wp14:editId="3784B092">
                <wp:simplePos x="0" y="0"/>
                <wp:positionH relativeFrom="column">
                  <wp:posOffset>50800</wp:posOffset>
                </wp:positionH>
                <wp:positionV relativeFrom="paragraph">
                  <wp:posOffset>110490</wp:posOffset>
                </wp:positionV>
                <wp:extent cx="230505" cy="222885"/>
                <wp:effectExtent l="25400" t="0" r="23495" b="56515"/>
                <wp:wrapThrough wrapText="bothSides">
                  <wp:wrapPolygon edited="0">
                    <wp:start x="0" y="0"/>
                    <wp:lineTo x="-2380" y="17231"/>
                    <wp:lineTo x="2380" y="24615"/>
                    <wp:lineTo x="19041" y="24615"/>
                    <wp:lineTo x="21421" y="22154"/>
                    <wp:lineTo x="21421" y="0"/>
                    <wp:lineTo x="0" y="0"/>
                  </wp:wrapPolygon>
                </wp:wrapThrough>
                <wp:docPr id="93" name="Down Arrow 93"/>
                <wp:cNvGraphicFramePr/>
                <a:graphic xmlns:a="http://schemas.openxmlformats.org/drawingml/2006/main">
                  <a:graphicData uri="http://schemas.microsoft.com/office/word/2010/wordprocessingShape">
                    <wps:wsp>
                      <wps:cNvSpPr/>
                      <wps:spPr>
                        <a:xfrm>
                          <a:off x="0" y="0"/>
                          <a:ext cx="230505" cy="222885"/>
                        </a:xfrm>
                        <a:prstGeom prst="down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27EE0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_x0020_Arrow_x0020_93" o:spid="_x0000_s1026" type="#_x0000_t67" style="position:absolute;margin-left:4pt;margin-top:8.7pt;width:18.15pt;height:17.5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" adj="10800" fillcolor="#9f2936 [3205]" strokecolor="#773f04 [1604]" strokeweight="1pt">
                <w10:wrap type="through"/>
              </v:shape>
            </w:pict>
          </mc:Fallback>
        </mc:AlternateContent>
      </w:r>
      <w:r>
        <w:rPr>
          <w:noProof/>
          <w:sz w:val="22"/>
        </w:rPr>
        <mc:AlternateContent>
          <mc:Choice Requires="wps">
            <w:drawing>
              <wp:anchor distT="0" distB="0" distL="114300" distR="114300" simplePos="0" relativeHeight="251842560" behindDoc="0" locked="0" layoutInCell="1" allowOverlap="1" wp14:anchorId="4C89AD95" wp14:editId="0B8ADA68">
                <wp:simplePos x="0" y="0"/>
                <wp:positionH relativeFrom="column">
                  <wp:posOffset>280035</wp:posOffset>
                </wp:positionH>
                <wp:positionV relativeFrom="paragraph">
                  <wp:posOffset>113665</wp:posOffset>
                </wp:positionV>
                <wp:extent cx="687705" cy="457200"/>
                <wp:effectExtent l="0" t="0" r="0" b="0"/>
                <wp:wrapSquare wrapText="bothSides"/>
                <wp:docPr id="94" name="Text Box 94"/>
                <wp:cNvGraphicFramePr/>
                <a:graphic xmlns:a="http://schemas.openxmlformats.org/drawingml/2006/main">
                  <a:graphicData uri="http://schemas.microsoft.com/office/word/2010/wordprocessingShape">
                    <wps:wsp>
                      <wps:cNvSpPr txBox="1"/>
                      <wps:spPr>
                        <a:xfrm>
                          <a:off x="0" y="0"/>
                          <a:ext cx="687705"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2C2C087" w14:textId="6695CFD8" w:rsidR="00242190" w:rsidRPr="0006753C" w:rsidRDefault="00242190">
                            <w:pPr>
                              <w:rPr>
                                <w:sz w:val="22"/>
                              </w:rPr>
                            </w:pPr>
                            <w:r w:rsidRPr="0006753C">
                              <w:rPr>
                                <w:sz w:val="22"/>
                              </w:rPr>
                              <w:t xml:space="preserve">Interest Rates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9AD95" id="Text_x0020_Box_x0020_94" o:spid="_x0000_s1042" type="#_x0000_t202" style="position:absolute;margin-left:22.05pt;margin-top:8.95pt;width:54.15pt;height:36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" filled="f" stroked="f">
                <v:textbox>
                  <w:txbxContent>
                    <w:p w14:paraId="52C2C087" w14:textId="6695CFD8" w:rsidR="00242190" w:rsidRPr="0006753C" w:rsidRDefault="00242190">
                      <w:pPr>
                        <w:rPr>
                          <w:sz w:val="22"/>
                        </w:rPr>
                      </w:pPr>
                      <w:r w:rsidRPr="0006753C">
                        <w:rPr>
                          <w:sz w:val="22"/>
                        </w:rPr>
                        <w:t xml:space="preserve">Interest Rates </w:t>
                      </w:r>
                    </w:p>
                  </w:txbxContent>
                </v:textbox>
                <w10:wrap type="square"/>
              </v:shape>
            </w:pict>
          </mc:Fallback>
        </mc:AlternateContent>
      </w:r>
      <w:r>
        <w:rPr>
          <w:noProof/>
          <w:sz w:val="22"/>
        </w:rPr>
        <mc:AlternateContent>
          <mc:Choice Requires="wps">
            <w:drawing>
              <wp:anchor distT="0" distB="0" distL="114300" distR="114300" simplePos="0" relativeHeight="251858944" behindDoc="0" locked="0" layoutInCell="1" allowOverlap="1" wp14:anchorId="1612E397" wp14:editId="67E5FC58">
                <wp:simplePos x="0" y="0"/>
                <wp:positionH relativeFrom="column">
                  <wp:posOffset>1422400</wp:posOffset>
                </wp:positionH>
                <wp:positionV relativeFrom="paragraph">
                  <wp:posOffset>111125</wp:posOffset>
                </wp:positionV>
                <wp:extent cx="230505" cy="231140"/>
                <wp:effectExtent l="25400" t="25400" r="23495" b="22860"/>
                <wp:wrapThrough wrapText="bothSides">
                  <wp:wrapPolygon edited="0">
                    <wp:start x="2380" y="-2374"/>
                    <wp:lineTo x="-2380" y="0"/>
                    <wp:lineTo x="-2380" y="11868"/>
                    <wp:lineTo x="0" y="21363"/>
                    <wp:lineTo x="21421" y="21363"/>
                    <wp:lineTo x="21421" y="4747"/>
                    <wp:lineTo x="19041" y="-2374"/>
                    <wp:lineTo x="2380" y="-2374"/>
                  </wp:wrapPolygon>
                </wp:wrapThrough>
                <wp:docPr id="103" name="Up Arrow 103"/>
                <wp:cNvGraphicFramePr/>
                <a:graphic xmlns:a="http://schemas.openxmlformats.org/drawingml/2006/main">
                  <a:graphicData uri="http://schemas.microsoft.com/office/word/2010/wordprocessingShape">
                    <wps:wsp>
                      <wps:cNvSpPr/>
                      <wps:spPr>
                        <a:xfrm>
                          <a:off x="0" y="0"/>
                          <a:ext cx="230505" cy="231140"/>
                        </a:xfrm>
                        <a:prstGeom prst="up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096A5" id="Up_x0020_Arrow_x0020_103" o:spid="_x0000_s1026" type="#_x0000_t68" style="position:absolute;margin-left:112pt;margin-top:8.75pt;width:18.15pt;height:18.2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" adj="10770" fillcolor="#9f2936 [3205]" strokecolor="#773f04 [1604]" strokeweight="1pt">
                <w10:wrap type="through"/>
              </v:shape>
            </w:pict>
          </mc:Fallback>
        </mc:AlternateContent>
      </w:r>
      <w:r>
        <w:rPr>
          <w:noProof/>
          <w:sz w:val="22"/>
        </w:rPr>
        <mc:AlternateContent>
          <mc:Choice Requires="wps">
            <w:drawing>
              <wp:anchor distT="0" distB="0" distL="114300" distR="114300" simplePos="0" relativeHeight="251845632" behindDoc="0" locked="0" layoutInCell="1" allowOverlap="1" wp14:anchorId="39751BBC" wp14:editId="7E773ED5">
                <wp:simplePos x="0" y="0"/>
                <wp:positionH relativeFrom="column">
                  <wp:posOffset>1652905</wp:posOffset>
                </wp:positionH>
                <wp:positionV relativeFrom="paragraph">
                  <wp:posOffset>113665</wp:posOffset>
                </wp:positionV>
                <wp:extent cx="459105" cy="231140"/>
                <wp:effectExtent l="0" t="0" r="0" b="0"/>
                <wp:wrapSquare wrapText="bothSides"/>
                <wp:docPr id="96" name="Text Box 96"/>
                <wp:cNvGraphicFramePr/>
                <a:graphic xmlns:a="http://schemas.openxmlformats.org/drawingml/2006/main">
                  <a:graphicData uri="http://schemas.microsoft.com/office/word/2010/wordprocessingShape">
                    <wps:wsp>
                      <wps:cNvSpPr txBox="1"/>
                      <wps:spPr>
                        <a:xfrm>
                          <a:off x="0" y="0"/>
                          <a:ext cx="459105" cy="231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045C8CC" w14:textId="040B5B63" w:rsidR="00242190" w:rsidRPr="0006753C" w:rsidRDefault="00242190" w:rsidP="0006753C">
                            <w:pPr>
                              <w:rPr>
                                <w:sz w:val="22"/>
                              </w:rPr>
                            </w:pPr>
                            <w:r>
                              <w:rPr>
                                <w:sz w:val="22"/>
                              </w:rPr>
                              <w:t>C + I</w:t>
                            </w:r>
                            <w:r w:rsidRPr="0006753C">
                              <w:rPr>
                                <w:sz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51BBC" id="Text_x0020_Box_x0020_96" o:spid="_x0000_s1043" type="#_x0000_t202" style="position:absolute;margin-left:130.15pt;margin-top:8.95pt;width:36.15pt;height:18.2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" filled="f" stroked="f">
                <v:textbox>
                  <w:txbxContent>
                    <w:p w14:paraId="7045C8CC" w14:textId="040B5B63" w:rsidR="00242190" w:rsidRPr="0006753C" w:rsidRDefault="00242190" w:rsidP="0006753C">
                      <w:pPr>
                        <w:rPr>
                          <w:sz w:val="22"/>
                        </w:rPr>
                      </w:pPr>
                      <w:r>
                        <w:rPr>
                          <w:sz w:val="22"/>
                        </w:rPr>
                        <w:t>C + I</w:t>
                      </w:r>
                      <w:r w:rsidRPr="0006753C">
                        <w:rPr>
                          <w:sz w:val="22"/>
                        </w:rPr>
                        <w:t xml:space="preserve"> </w:t>
                      </w:r>
                    </w:p>
                  </w:txbxContent>
                </v:textbox>
                <w10:wrap type="square"/>
              </v:shape>
            </w:pict>
          </mc:Fallback>
        </mc:AlternateContent>
      </w:r>
      <w:r>
        <w:rPr>
          <w:noProof/>
          <w:sz w:val="22"/>
        </w:rPr>
        <mc:AlternateContent>
          <mc:Choice Requires="wps">
            <w:drawing>
              <wp:anchor distT="0" distB="0" distL="114300" distR="114300" simplePos="0" relativeHeight="251860992" behindDoc="0" locked="0" layoutInCell="1" allowOverlap="1" wp14:anchorId="27636705" wp14:editId="6962957E">
                <wp:simplePos x="0" y="0"/>
                <wp:positionH relativeFrom="column">
                  <wp:posOffset>2564765</wp:posOffset>
                </wp:positionH>
                <wp:positionV relativeFrom="paragraph">
                  <wp:posOffset>110490</wp:posOffset>
                </wp:positionV>
                <wp:extent cx="230505" cy="231140"/>
                <wp:effectExtent l="25400" t="25400" r="23495" b="22860"/>
                <wp:wrapThrough wrapText="bothSides">
                  <wp:wrapPolygon edited="0">
                    <wp:start x="2380" y="-2374"/>
                    <wp:lineTo x="-2380" y="0"/>
                    <wp:lineTo x="-2380" y="11868"/>
                    <wp:lineTo x="0" y="21363"/>
                    <wp:lineTo x="21421" y="21363"/>
                    <wp:lineTo x="21421" y="4747"/>
                    <wp:lineTo x="19041" y="-2374"/>
                    <wp:lineTo x="2380" y="-2374"/>
                  </wp:wrapPolygon>
                </wp:wrapThrough>
                <wp:docPr id="104" name="Up Arrow 104"/>
                <wp:cNvGraphicFramePr/>
                <a:graphic xmlns:a="http://schemas.openxmlformats.org/drawingml/2006/main">
                  <a:graphicData uri="http://schemas.microsoft.com/office/word/2010/wordprocessingShape">
                    <wps:wsp>
                      <wps:cNvSpPr/>
                      <wps:spPr>
                        <a:xfrm>
                          <a:off x="0" y="0"/>
                          <a:ext cx="230505" cy="231140"/>
                        </a:xfrm>
                        <a:prstGeom prst="up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8C609" id="Up_x0020_Arrow_x0020_104" o:spid="_x0000_s1026" type="#_x0000_t68" style="position:absolute;margin-left:201.95pt;margin-top:8.7pt;width:18.15pt;height:18.2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" adj="10770" fillcolor="#9f2936 [3205]" strokecolor="#773f04 [1604]" strokeweight="1pt">
                <w10:wrap type="through"/>
              </v:shape>
            </w:pict>
          </mc:Fallback>
        </mc:AlternateContent>
      </w:r>
      <w:r>
        <w:rPr>
          <w:noProof/>
          <w:sz w:val="22"/>
        </w:rPr>
        <mc:AlternateContent>
          <mc:Choice Requires="wps">
            <w:drawing>
              <wp:anchor distT="0" distB="0" distL="114300" distR="114300" simplePos="0" relativeHeight="251853824" behindDoc="0" locked="0" layoutInCell="1" allowOverlap="1" wp14:anchorId="52DAB8FC" wp14:editId="2754E504">
                <wp:simplePos x="0" y="0"/>
                <wp:positionH relativeFrom="column">
                  <wp:posOffset>2790825</wp:posOffset>
                </wp:positionH>
                <wp:positionV relativeFrom="paragraph">
                  <wp:posOffset>107950</wp:posOffset>
                </wp:positionV>
                <wp:extent cx="337185" cy="345440"/>
                <wp:effectExtent l="0" t="0" r="0" b="10160"/>
                <wp:wrapSquare wrapText="bothSides"/>
                <wp:docPr id="100" name="Text Box 100"/>
                <wp:cNvGraphicFramePr/>
                <a:graphic xmlns:a="http://schemas.openxmlformats.org/drawingml/2006/main">
                  <a:graphicData uri="http://schemas.microsoft.com/office/word/2010/wordprocessingShape">
                    <wps:wsp>
                      <wps:cNvSpPr txBox="1"/>
                      <wps:spPr>
                        <a:xfrm>
                          <a:off x="0" y="0"/>
                          <a:ext cx="33718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45D1A0" w14:textId="5B021D8E" w:rsidR="00242190" w:rsidRPr="0006753C" w:rsidRDefault="00242190" w:rsidP="0006753C">
                            <w:pPr>
                              <w:rPr>
                                <w:sz w:val="22"/>
                              </w:rPr>
                            </w:pPr>
                            <w:proofErr w:type="spellStart"/>
                            <w:r>
                              <w:rPr>
                                <w:sz w:val="22"/>
                              </w:rPr>
                              <w:t>er</w:t>
                            </w:r>
                            <w:proofErr w:type="spellEnd"/>
                            <w:r w:rsidRPr="0006753C">
                              <w:rPr>
                                <w:sz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AB8FC" id="Text_x0020_Box_x0020_100" o:spid="_x0000_s1044" type="#_x0000_t202" style="position:absolute;margin-left:219.75pt;margin-top:8.5pt;width:26.55pt;height:27.2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" filled="f" stroked="f">
                <v:textbox>
                  <w:txbxContent>
                    <w:p w14:paraId="1B45D1A0" w14:textId="5B021D8E" w:rsidR="00242190" w:rsidRPr="0006753C" w:rsidRDefault="00242190" w:rsidP="0006753C">
                      <w:pPr>
                        <w:rPr>
                          <w:sz w:val="22"/>
                        </w:rPr>
                      </w:pPr>
                      <w:proofErr w:type="spellStart"/>
                      <w:r>
                        <w:rPr>
                          <w:sz w:val="22"/>
                        </w:rPr>
                        <w:t>er</w:t>
                      </w:r>
                      <w:proofErr w:type="spellEnd"/>
                      <w:r w:rsidRPr="0006753C">
                        <w:rPr>
                          <w:sz w:val="22"/>
                        </w:rPr>
                        <w:t xml:space="preserve"> </w:t>
                      </w:r>
                    </w:p>
                  </w:txbxContent>
                </v:textbox>
                <w10:wrap type="square"/>
              </v:shape>
            </w:pict>
          </mc:Fallback>
        </mc:AlternateContent>
      </w:r>
      <w:r>
        <w:rPr>
          <w:noProof/>
          <w:sz w:val="22"/>
        </w:rPr>
        <mc:AlternateContent>
          <mc:Choice Requires="wps">
            <w:drawing>
              <wp:anchor distT="0" distB="0" distL="114300" distR="114300" simplePos="0" relativeHeight="251863040" behindDoc="0" locked="0" layoutInCell="1" allowOverlap="1" wp14:anchorId="11E7A025" wp14:editId="09B2F0B5">
                <wp:simplePos x="0" y="0"/>
                <wp:positionH relativeFrom="column">
                  <wp:posOffset>3591560</wp:posOffset>
                </wp:positionH>
                <wp:positionV relativeFrom="paragraph">
                  <wp:posOffset>107950</wp:posOffset>
                </wp:positionV>
                <wp:extent cx="230505" cy="231140"/>
                <wp:effectExtent l="25400" t="25400" r="23495" b="22860"/>
                <wp:wrapThrough wrapText="bothSides">
                  <wp:wrapPolygon edited="0">
                    <wp:start x="2380" y="-2374"/>
                    <wp:lineTo x="-2380" y="0"/>
                    <wp:lineTo x="-2380" y="11868"/>
                    <wp:lineTo x="0" y="21363"/>
                    <wp:lineTo x="21421" y="21363"/>
                    <wp:lineTo x="21421" y="4747"/>
                    <wp:lineTo x="19041" y="-2374"/>
                    <wp:lineTo x="2380" y="-2374"/>
                  </wp:wrapPolygon>
                </wp:wrapThrough>
                <wp:docPr id="105" name="Up Arrow 105"/>
                <wp:cNvGraphicFramePr/>
                <a:graphic xmlns:a="http://schemas.openxmlformats.org/drawingml/2006/main">
                  <a:graphicData uri="http://schemas.microsoft.com/office/word/2010/wordprocessingShape">
                    <wps:wsp>
                      <wps:cNvSpPr/>
                      <wps:spPr>
                        <a:xfrm>
                          <a:off x="0" y="0"/>
                          <a:ext cx="230505" cy="231140"/>
                        </a:xfrm>
                        <a:prstGeom prst="up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564AE" id="Up_x0020_Arrow_x0020_105" o:spid="_x0000_s1026" type="#_x0000_t68" style="position:absolute;margin-left:282.8pt;margin-top:8.5pt;width:18.15pt;height:18.2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" adj="10770" fillcolor="#9f2936 [3205]" strokecolor="#773f04 [1604]" strokeweight="1pt">
                <w10:wrap type="through"/>
              </v:shape>
            </w:pict>
          </mc:Fallback>
        </mc:AlternateContent>
      </w:r>
    </w:p>
    <w:p w14:paraId="4C8651BF" w14:textId="13E06517" w:rsidR="0006753C" w:rsidRDefault="00AE24A6" w:rsidP="0006753C">
      <w:pPr>
        <w:rPr>
          <w:sz w:val="22"/>
        </w:rPr>
      </w:pPr>
      <w:r>
        <w:rPr>
          <w:noProof/>
          <w:sz w:val="22"/>
        </w:rPr>
        <mc:AlternateContent>
          <mc:Choice Requires="wps">
            <w:drawing>
              <wp:anchor distT="0" distB="0" distL="114300" distR="114300" simplePos="0" relativeHeight="251851776" behindDoc="0" locked="0" layoutInCell="1" allowOverlap="1" wp14:anchorId="2A86501D" wp14:editId="74BE75EF">
                <wp:simplePos x="0" y="0"/>
                <wp:positionH relativeFrom="column">
                  <wp:posOffset>4853214</wp:posOffset>
                </wp:positionH>
                <wp:positionV relativeFrom="paragraph">
                  <wp:posOffset>56515</wp:posOffset>
                </wp:positionV>
                <wp:extent cx="342900" cy="0"/>
                <wp:effectExtent l="0" t="76200" r="38100" b="101600"/>
                <wp:wrapNone/>
                <wp:docPr id="99" name="Straight Arrow Connector 99"/>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4BD9BF3B" id="_x0000_t32" coordsize="21600,21600" o:spt="32" o:oned="t" path="m0,0l21600,21600e" filled="f">
                <v:path arrowok="t" fillok="f" o:connecttype="none"/>
                <o:lock v:ext="edit" shapetype="t"/>
              </v:shapetype>
              <v:shape id="Straight_x0020_Arrow_x0020_Connector_x0020_99" o:spid="_x0000_s1026" type="#_x0000_t32" style="position:absolute;margin-left:382.15pt;margin-top:4.45pt;width:27pt;height:0;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" strokecolor="black [3200]" strokeweight="1pt">
                <v:stroke endarrow="block" joinstyle="miter"/>
              </v:shape>
            </w:pict>
          </mc:Fallback>
        </mc:AlternateContent>
      </w:r>
      <w:r>
        <w:rPr>
          <w:noProof/>
          <w:sz w:val="22"/>
        </w:rPr>
        <mc:AlternateContent>
          <mc:Choice Requires="wps">
            <w:drawing>
              <wp:anchor distT="0" distB="0" distL="114300" distR="114300" simplePos="0" relativeHeight="251843584" behindDoc="0" locked="0" layoutInCell="1" allowOverlap="1" wp14:anchorId="5A8175D7" wp14:editId="7465279E">
                <wp:simplePos x="0" y="0"/>
                <wp:positionH relativeFrom="column">
                  <wp:posOffset>968284</wp:posOffset>
                </wp:positionH>
                <wp:positionV relativeFrom="paragraph">
                  <wp:posOffset>59690</wp:posOffset>
                </wp:positionV>
                <wp:extent cx="342900" cy="0"/>
                <wp:effectExtent l="0" t="76200" r="38100" b="101600"/>
                <wp:wrapNone/>
                <wp:docPr id="95" name="Straight Arrow Connector 95"/>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5636C0B" id="Straight_x0020_Arrow_x0020_Connector_x0020_95" o:spid="_x0000_s1026" type="#_x0000_t32" style="position:absolute;margin-left:76.25pt;margin-top:4.7pt;width:27pt;height:0;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" strokecolor="black [3200]" strokeweight="1pt">
                <v:stroke endarrow="block" joinstyle="miter"/>
              </v:shape>
            </w:pict>
          </mc:Fallback>
        </mc:AlternateContent>
      </w:r>
      <w:r>
        <w:rPr>
          <w:noProof/>
          <w:sz w:val="22"/>
        </w:rPr>
        <mc:AlternateContent>
          <mc:Choice Requires="wps">
            <w:drawing>
              <wp:anchor distT="0" distB="0" distL="114300" distR="114300" simplePos="0" relativeHeight="251847680" behindDoc="0" locked="0" layoutInCell="1" allowOverlap="1" wp14:anchorId="20BEFA9F" wp14:editId="417A72E2">
                <wp:simplePos x="0" y="0"/>
                <wp:positionH relativeFrom="column">
                  <wp:posOffset>2108744</wp:posOffset>
                </wp:positionH>
                <wp:positionV relativeFrom="paragraph">
                  <wp:posOffset>59055</wp:posOffset>
                </wp:positionV>
                <wp:extent cx="342900" cy="0"/>
                <wp:effectExtent l="0" t="76200" r="38100" b="101600"/>
                <wp:wrapNone/>
                <wp:docPr id="97" name="Straight Arrow Connector 97"/>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7DA19BA" id="Straight_x0020_Arrow_x0020_Connector_x0020_97" o:spid="_x0000_s1026" type="#_x0000_t32" style="position:absolute;margin-left:166.05pt;margin-top:4.65pt;width:27pt;height:0;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" strokecolor="black [3200]" strokeweight="1pt">
                <v:stroke endarrow="block" joinstyle="miter"/>
              </v:shape>
            </w:pict>
          </mc:Fallback>
        </mc:AlternateContent>
      </w:r>
      <w:r>
        <w:rPr>
          <w:noProof/>
          <w:sz w:val="22"/>
        </w:rPr>
        <mc:AlternateContent>
          <mc:Choice Requires="wps">
            <w:drawing>
              <wp:anchor distT="0" distB="0" distL="114300" distR="114300" simplePos="0" relativeHeight="251849728" behindDoc="0" locked="0" layoutInCell="1" allowOverlap="1" wp14:anchorId="19CBD8DF" wp14:editId="2292E6F1">
                <wp:simplePos x="0" y="0"/>
                <wp:positionH relativeFrom="column">
                  <wp:posOffset>3138714</wp:posOffset>
                </wp:positionH>
                <wp:positionV relativeFrom="paragraph">
                  <wp:posOffset>57150</wp:posOffset>
                </wp:positionV>
                <wp:extent cx="342900" cy="0"/>
                <wp:effectExtent l="0" t="76200" r="38100" b="101600"/>
                <wp:wrapNone/>
                <wp:docPr id="98" name="Straight Arrow Connector 98"/>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E93C458" id="Straight_x0020_Arrow_x0020_Connector_x0020_98" o:spid="_x0000_s1026" type="#_x0000_t32" style="position:absolute;margin-left:247.15pt;margin-top:4.5pt;width:27pt;height:0;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" strokecolor="black [3200]" strokeweight="1pt">
                <v:stroke endarrow="block" joinstyle="miter"/>
              </v:shape>
            </w:pict>
          </mc:Fallback>
        </mc:AlternateContent>
      </w:r>
    </w:p>
    <w:p w14:paraId="57FAEACC" w14:textId="7D114342" w:rsidR="0006753C" w:rsidRDefault="00AE24A6" w:rsidP="0006753C">
      <w:pPr>
        <w:rPr>
          <w:sz w:val="22"/>
        </w:rPr>
      </w:pPr>
      <w:r>
        <w:rPr>
          <w:noProof/>
          <w:sz w:val="22"/>
        </w:rPr>
        <mc:AlternateContent>
          <mc:Choice Requires="wps">
            <w:drawing>
              <wp:anchor distT="0" distB="0" distL="114300" distR="114300" simplePos="0" relativeHeight="251866112" behindDoc="0" locked="0" layoutInCell="1" allowOverlap="1" wp14:anchorId="1A4E42B6" wp14:editId="2A4AC0B7">
                <wp:simplePos x="0" y="0"/>
                <wp:positionH relativeFrom="column">
                  <wp:posOffset>5943600</wp:posOffset>
                </wp:positionH>
                <wp:positionV relativeFrom="paragraph">
                  <wp:posOffset>227330</wp:posOffset>
                </wp:positionV>
                <wp:extent cx="914400" cy="914400"/>
                <wp:effectExtent l="0" t="0" r="0" b="0"/>
                <wp:wrapSquare wrapText="bothSides"/>
                <wp:docPr id="108" name="Text Box 108"/>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linkedTxbx id="16" seq="1"/>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4E42B6" id="Text_x0020_Box_x0020_108" o:spid="_x0000_s1045" type="#_x0000_t202" style="position:absolute;margin-left:468pt;margin-top:17.9pt;width:1in;height:1in;z-index:2518661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" filled="f" stroked="f">
                <v:textbox>
                  <w:txbxContent/>
                </v:textbox>
                <w10:wrap type="square"/>
              </v:shape>
            </w:pict>
          </mc:Fallback>
        </mc:AlternateContent>
      </w:r>
    </w:p>
    <w:p w14:paraId="500E68DA" w14:textId="3F421A3E" w:rsidR="0006753C" w:rsidRDefault="0006753C" w:rsidP="0006753C">
      <w:pPr>
        <w:rPr>
          <w:sz w:val="22"/>
        </w:rPr>
      </w:pPr>
    </w:p>
    <w:p w14:paraId="53D95DBE" w14:textId="4AE2A318" w:rsidR="0006753C" w:rsidRPr="0006753C" w:rsidRDefault="0006753C" w:rsidP="0006753C">
      <w:pPr>
        <w:rPr>
          <w:sz w:val="22"/>
        </w:rPr>
      </w:pPr>
    </w:p>
    <w:p w14:paraId="7D55B37E" w14:textId="4CD2D433" w:rsidR="003D446A" w:rsidRDefault="00AE24A6" w:rsidP="00E44409">
      <w:pPr>
        <w:pStyle w:val="ListParagraph"/>
        <w:numPr>
          <w:ilvl w:val="0"/>
          <w:numId w:val="11"/>
        </w:numPr>
        <w:rPr>
          <w:sz w:val="22"/>
        </w:rPr>
      </w:pPr>
      <w:r w:rsidRPr="00D73174">
        <w:rPr>
          <w:b/>
          <w:color w:val="C00000"/>
          <w:sz w:val="22"/>
        </w:rPr>
        <w:t>Fiscal Policy –</w:t>
      </w:r>
      <w:r w:rsidRPr="00D73174">
        <w:rPr>
          <w:color w:val="C00000"/>
          <w:sz w:val="22"/>
        </w:rPr>
        <w:t xml:space="preserve"> </w:t>
      </w:r>
      <w:r>
        <w:rPr>
          <w:sz w:val="22"/>
        </w:rPr>
        <w:t>Fiscal policy can be ineffective with flexible exchange rates because monetary policy is more powerful.</w:t>
      </w:r>
    </w:p>
    <w:p w14:paraId="5E17D9B7" w14:textId="77777777" w:rsidR="00D73174" w:rsidRPr="00D73174" w:rsidRDefault="00D73174" w:rsidP="00D73174">
      <w:pPr>
        <w:rPr>
          <w:sz w:val="22"/>
        </w:rPr>
      </w:pPr>
    </w:p>
    <w:p w14:paraId="596DABC4" w14:textId="01A86A80" w:rsidR="00AE24A6" w:rsidRPr="00AE24A6" w:rsidRDefault="00AE24A6" w:rsidP="00AE24A6">
      <w:pPr>
        <w:ind w:left="720"/>
        <w:rPr>
          <w:sz w:val="22"/>
        </w:rPr>
      </w:pPr>
      <w:r w:rsidRPr="00D73174">
        <w:rPr>
          <w:i/>
          <w:sz w:val="22"/>
        </w:rPr>
        <w:t>Example:</w:t>
      </w:r>
      <w:r>
        <w:rPr>
          <w:sz w:val="22"/>
        </w:rPr>
        <w:t xml:space="preserve"> Suppose the government decides to use fiscal policy to reduce AE, AD and prices.</w:t>
      </w:r>
    </w:p>
    <w:p w14:paraId="57C06522" w14:textId="499A1C4D" w:rsidR="003D446A" w:rsidRDefault="00AE24A6" w:rsidP="00AE24A6">
      <w:pPr>
        <w:pStyle w:val="ListParagraph"/>
        <w:numPr>
          <w:ilvl w:val="1"/>
          <w:numId w:val="11"/>
        </w:numPr>
        <w:rPr>
          <w:sz w:val="22"/>
        </w:rPr>
      </w:pPr>
      <w:r>
        <w:rPr>
          <w:sz w:val="22"/>
        </w:rPr>
        <w:t xml:space="preserve">It would do this be </w:t>
      </w:r>
      <w:r w:rsidRPr="00D73174">
        <w:rPr>
          <w:sz w:val="22"/>
          <w:u w:val="single"/>
        </w:rPr>
        <w:t>reducing</w:t>
      </w:r>
      <w:r>
        <w:rPr>
          <w:sz w:val="22"/>
        </w:rPr>
        <w:t xml:space="preserve"> government expenditure (G) and raising taxes. </w:t>
      </w:r>
    </w:p>
    <w:p w14:paraId="103E85A7" w14:textId="089956E4" w:rsidR="00AE24A6" w:rsidRDefault="00AE24A6" w:rsidP="00AE24A6">
      <w:pPr>
        <w:pStyle w:val="ListParagraph"/>
        <w:numPr>
          <w:ilvl w:val="1"/>
          <w:numId w:val="11"/>
        </w:numPr>
        <w:rPr>
          <w:sz w:val="22"/>
        </w:rPr>
      </w:pPr>
      <w:r>
        <w:rPr>
          <w:sz w:val="22"/>
        </w:rPr>
        <w:t xml:space="preserve">AE, AD and prices would </w:t>
      </w:r>
      <w:r w:rsidRPr="00D73174">
        <w:rPr>
          <w:sz w:val="22"/>
          <w:u w:val="single"/>
        </w:rPr>
        <w:t>decrease</w:t>
      </w:r>
      <w:r>
        <w:rPr>
          <w:sz w:val="22"/>
        </w:rPr>
        <w:t xml:space="preserve"> </w:t>
      </w:r>
    </w:p>
    <w:p w14:paraId="383C9E80" w14:textId="118931D6" w:rsidR="00AE24A6" w:rsidRDefault="00AE24A6" w:rsidP="00AE24A6">
      <w:pPr>
        <w:pStyle w:val="ListParagraph"/>
        <w:numPr>
          <w:ilvl w:val="1"/>
          <w:numId w:val="11"/>
        </w:numPr>
        <w:rPr>
          <w:sz w:val="22"/>
        </w:rPr>
      </w:pPr>
      <w:r>
        <w:rPr>
          <w:sz w:val="22"/>
        </w:rPr>
        <w:t xml:space="preserve">The low price levels would lead the </w:t>
      </w:r>
      <w:proofErr w:type="spellStart"/>
      <w:r>
        <w:rPr>
          <w:sz w:val="22"/>
        </w:rPr>
        <w:t>BoC</w:t>
      </w:r>
      <w:proofErr w:type="spellEnd"/>
      <w:r>
        <w:rPr>
          <w:sz w:val="22"/>
        </w:rPr>
        <w:t xml:space="preserve"> to </w:t>
      </w:r>
      <w:r w:rsidRPr="00D73174">
        <w:rPr>
          <w:sz w:val="22"/>
          <w:u w:val="single"/>
        </w:rPr>
        <w:t>decrease</w:t>
      </w:r>
      <w:r>
        <w:rPr>
          <w:sz w:val="22"/>
        </w:rPr>
        <w:t xml:space="preserve"> interest rates, steps 1-5 from the example above would occur and price levels would rise.</w:t>
      </w:r>
    </w:p>
    <w:p w14:paraId="64B5123A" w14:textId="11BA7B3A" w:rsidR="00AE24A6" w:rsidRDefault="00AE24A6" w:rsidP="00AE24A6">
      <w:pPr>
        <w:pStyle w:val="ListParagraph"/>
        <w:numPr>
          <w:ilvl w:val="1"/>
          <w:numId w:val="11"/>
        </w:numPr>
        <w:rPr>
          <w:sz w:val="22"/>
        </w:rPr>
      </w:pPr>
      <w:r>
        <w:rPr>
          <w:sz w:val="22"/>
        </w:rPr>
        <w:t xml:space="preserve">This is the opposite of what </w:t>
      </w:r>
      <w:r w:rsidR="00890AC5">
        <w:rPr>
          <w:sz w:val="22"/>
        </w:rPr>
        <w:t xml:space="preserve">the fiscal policy was meant to do </w:t>
      </w:r>
    </w:p>
    <w:p w14:paraId="58B0CD22" w14:textId="7F78DB16" w:rsidR="00890AC5" w:rsidRDefault="00890AC5" w:rsidP="00AE24A6">
      <w:pPr>
        <w:pStyle w:val="ListParagraph"/>
        <w:numPr>
          <w:ilvl w:val="1"/>
          <w:numId w:val="11"/>
        </w:numPr>
        <w:rPr>
          <w:sz w:val="22"/>
        </w:rPr>
      </w:pPr>
      <w:r>
        <w:rPr>
          <w:sz w:val="22"/>
        </w:rPr>
        <w:t xml:space="preserve">This is an example of how monetary policy is </w:t>
      </w:r>
      <w:r w:rsidRPr="00D73174">
        <w:rPr>
          <w:sz w:val="22"/>
          <w:u w:val="single"/>
        </w:rPr>
        <w:t>stronger</w:t>
      </w:r>
      <w:r>
        <w:rPr>
          <w:sz w:val="22"/>
        </w:rPr>
        <w:t xml:space="preserve"> than fiscal when there are </w:t>
      </w:r>
      <w:r w:rsidRPr="00D73174">
        <w:rPr>
          <w:sz w:val="22"/>
          <w:u w:val="single"/>
        </w:rPr>
        <w:t>flexible</w:t>
      </w:r>
      <w:r>
        <w:rPr>
          <w:sz w:val="22"/>
        </w:rPr>
        <w:t xml:space="preserve"> exchange rates </w:t>
      </w:r>
    </w:p>
    <w:p w14:paraId="5A982339" w14:textId="77777777" w:rsidR="00D73174" w:rsidRPr="00D73174" w:rsidRDefault="00D73174" w:rsidP="00D73174">
      <w:pPr>
        <w:rPr>
          <w:sz w:val="22"/>
        </w:rPr>
      </w:pPr>
    </w:p>
    <w:p w14:paraId="3BBA91D1" w14:textId="08A16FA7" w:rsidR="00890AC5" w:rsidRDefault="00890AC5" w:rsidP="00890AC5">
      <w:pPr>
        <w:rPr>
          <w:sz w:val="22"/>
        </w:rPr>
      </w:pPr>
      <w:r w:rsidRPr="00D73174">
        <w:rPr>
          <w:b/>
          <w:sz w:val="22"/>
        </w:rPr>
        <w:lastRenderedPageBreak/>
        <w:t>N</w:t>
      </w:r>
      <w:r w:rsidR="00D73174" w:rsidRPr="00D73174">
        <w:rPr>
          <w:b/>
          <w:sz w:val="22"/>
        </w:rPr>
        <w:t>OTE</w:t>
      </w:r>
      <w:r w:rsidRPr="00D73174">
        <w:rPr>
          <w:b/>
          <w:sz w:val="22"/>
        </w:rPr>
        <w:t>:</w:t>
      </w:r>
      <w:r>
        <w:rPr>
          <w:sz w:val="22"/>
        </w:rPr>
        <w:t xml:space="preserve"> Fiscal policy also lead to </w:t>
      </w:r>
      <w:r w:rsidRPr="00D73174">
        <w:rPr>
          <w:i/>
          <w:sz w:val="22"/>
        </w:rPr>
        <w:t>crowding out</w:t>
      </w:r>
      <w:r>
        <w:rPr>
          <w:sz w:val="22"/>
        </w:rPr>
        <w:t xml:space="preserve"> (recall from chapter 11). The crowding out effect is greater with flexible exchange rates because it effects private spending in Canada as well as export and import spending. This makes it even </w:t>
      </w:r>
      <w:r w:rsidRPr="00D73174">
        <w:rPr>
          <w:sz w:val="22"/>
          <w:u w:val="single"/>
        </w:rPr>
        <w:t>less effective</w:t>
      </w:r>
      <w:r>
        <w:rPr>
          <w:sz w:val="22"/>
        </w:rPr>
        <w:t xml:space="preserve"> in controlling AD. </w:t>
      </w:r>
    </w:p>
    <w:p w14:paraId="09678058" w14:textId="77777777" w:rsidR="00890AC5" w:rsidRDefault="00890AC5" w:rsidP="00890AC5">
      <w:pPr>
        <w:rPr>
          <w:sz w:val="22"/>
        </w:rPr>
      </w:pPr>
    </w:p>
    <w:p w14:paraId="62B3628B" w14:textId="77777777" w:rsidR="00890AC5" w:rsidRDefault="00890AC5" w:rsidP="00890AC5">
      <w:pPr>
        <w:rPr>
          <w:sz w:val="22"/>
        </w:rPr>
      </w:pPr>
    </w:p>
    <w:p w14:paraId="05D9D4B3" w14:textId="69814457" w:rsidR="00890AC5" w:rsidRPr="00DB2414" w:rsidRDefault="00890AC5" w:rsidP="00890AC5">
      <w:pPr>
        <w:pStyle w:val="Heading3"/>
        <w:spacing w:before="240"/>
      </w:pPr>
      <w:r>
        <w:t xml:space="preserve">Monetary and Fiscal Policy with Fixed Exchange Rates         </w:t>
      </w:r>
    </w:p>
    <w:p w14:paraId="16D85FA4" w14:textId="77777777" w:rsidR="00890AC5" w:rsidRPr="00890AC5" w:rsidRDefault="00890AC5" w:rsidP="00890AC5">
      <w:pPr>
        <w:rPr>
          <w:sz w:val="22"/>
        </w:rPr>
      </w:pPr>
    </w:p>
    <w:p w14:paraId="6D44AAA7" w14:textId="52E41E85" w:rsidR="003D446A" w:rsidRDefault="00890AC5" w:rsidP="00E44409">
      <w:pPr>
        <w:pStyle w:val="ListParagraph"/>
        <w:numPr>
          <w:ilvl w:val="0"/>
          <w:numId w:val="11"/>
        </w:numPr>
        <w:rPr>
          <w:sz w:val="22"/>
        </w:rPr>
      </w:pPr>
      <w:r>
        <w:rPr>
          <w:sz w:val="22"/>
        </w:rPr>
        <w:t xml:space="preserve"> With </w:t>
      </w:r>
      <w:r w:rsidRPr="00D73174">
        <w:rPr>
          <w:i/>
          <w:sz w:val="22"/>
        </w:rPr>
        <w:t>fixed</w:t>
      </w:r>
      <w:r>
        <w:rPr>
          <w:sz w:val="22"/>
        </w:rPr>
        <w:t xml:space="preserve"> interest rates, monetary policy is </w:t>
      </w:r>
      <w:r w:rsidRPr="00D73174">
        <w:rPr>
          <w:sz w:val="22"/>
          <w:u w:val="single"/>
        </w:rPr>
        <w:t>not</w:t>
      </w:r>
      <w:r>
        <w:rPr>
          <w:sz w:val="22"/>
        </w:rPr>
        <w:t xml:space="preserve"> powered </w:t>
      </w:r>
    </w:p>
    <w:p w14:paraId="34450667" w14:textId="77777777" w:rsidR="00D73174" w:rsidRPr="00D73174" w:rsidRDefault="00D73174" w:rsidP="00D73174">
      <w:pPr>
        <w:rPr>
          <w:sz w:val="22"/>
        </w:rPr>
      </w:pPr>
    </w:p>
    <w:p w14:paraId="71D9FDA2" w14:textId="3E92693A" w:rsidR="00890AC5" w:rsidRDefault="00890AC5" w:rsidP="00E44409">
      <w:pPr>
        <w:pStyle w:val="ListParagraph"/>
        <w:numPr>
          <w:ilvl w:val="0"/>
          <w:numId w:val="11"/>
        </w:numPr>
        <w:rPr>
          <w:sz w:val="22"/>
        </w:rPr>
      </w:pPr>
      <w:r>
        <w:rPr>
          <w:sz w:val="22"/>
        </w:rPr>
        <w:t xml:space="preserve">This is because the interest rates that are set using monetary policy have to focus on maintaining the exchange rate, instead of focusing on inflation targets. </w:t>
      </w:r>
    </w:p>
    <w:p w14:paraId="68FC9FFC" w14:textId="77777777" w:rsidR="00890AC5" w:rsidRDefault="00890AC5" w:rsidP="00890AC5">
      <w:pPr>
        <w:rPr>
          <w:sz w:val="22"/>
        </w:rPr>
      </w:pPr>
    </w:p>
    <w:p w14:paraId="696E7423" w14:textId="77777777" w:rsidR="00890AC5" w:rsidRDefault="00890AC5" w:rsidP="00890AC5">
      <w:pPr>
        <w:rPr>
          <w:sz w:val="22"/>
        </w:rPr>
      </w:pPr>
    </w:p>
    <w:p w14:paraId="4D6A5774" w14:textId="77777777" w:rsidR="00890AC5" w:rsidRDefault="00890AC5" w:rsidP="00890AC5">
      <w:pPr>
        <w:rPr>
          <w:sz w:val="22"/>
        </w:rPr>
      </w:pPr>
    </w:p>
    <w:p w14:paraId="03A9D6D5" w14:textId="77777777" w:rsidR="00890AC5" w:rsidRDefault="00890AC5" w:rsidP="00890AC5">
      <w:pPr>
        <w:rPr>
          <w:sz w:val="22"/>
        </w:rPr>
      </w:pPr>
    </w:p>
    <w:p w14:paraId="25A36D1E" w14:textId="77777777" w:rsidR="00890AC5" w:rsidRDefault="00890AC5" w:rsidP="00890AC5">
      <w:pPr>
        <w:rPr>
          <w:sz w:val="22"/>
        </w:rPr>
      </w:pPr>
    </w:p>
    <w:p w14:paraId="099DD32C" w14:textId="77777777" w:rsidR="00890AC5" w:rsidRDefault="00890AC5" w:rsidP="00890AC5">
      <w:pPr>
        <w:rPr>
          <w:sz w:val="22"/>
        </w:rPr>
      </w:pPr>
    </w:p>
    <w:p w14:paraId="06BAE61A" w14:textId="77777777" w:rsidR="00890AC5" w:rsidRDefault="00890AC5" w:rsidP="00890AC5">
      <w:pPr>
        <w:rPr>
          <w:sz w:val="22"/>
        </w:rPr>
      </w:pPr>
    </w:p>
    <w:p w14:paraId="4B1A1FE1" w14:textId="77777777" w:rsidR="00890AC5" w:rsidRDefault="00890AC5" w:rsidP="00890AC5">
      <w:pPr>
        <w:rPr>
          <w:sz w:val="22"/>
        </w:rPr>
      </w:pPr>
    </w:p>
    <w:p w14:paraId="4445C990" w14:textId="77777777" w:rsidR="00890AC5" w:rsidRDefault="00890AC5" w:rsidP="00890AC5">
      <w:pPr>
        <w:rPr>
          <w:sz w:val="22"/>
        </w:rPr>
      </w:pPr>
    </w:p>
    <w:p w14:paraId="44527673" w14:textId="77777777" w:rsidR="00890AC5" w:rsidRDefault="00890AC5" w:rsidP="00890AC5">
      <w:pPr>
        <w:rPr>
          <w:sz w:val="22"/>
        </w:rPr>
      </w:pPr>
    </w:p>
    <w:p w14:paraId="2A96EB27" w14:textId="77777777" w:rsidR="00890AC5" w:rsidRDefault="00890AC5" w:rsidP="00890AC5">
      <w:pPr>
        <w:rPr>
          <w:sz w:val="22"/>
        </w:rPr>
      </w:pPr>
    </w:p>
    <w:p w14:paraId="7AC7F4AE" w14:textId="77777777" w:rsidR="00890AC5" w:rsidRDefault="00890AC5" w:rsidP="00890AC5">
      <w:pPr>
        <w:rPr>
          <w:sz w:val="22"/>
        </w:rPr>
      </w:pPr>
    </w:p>
    <w:p w14:paraId="6402BC48" w14:textId="77777777" w:rsidR="00890AC5" w:rsidRDefault="00890AC5" w:rsidP="00890AC5">
      <w:pPr>
        <w:rPr>
          <w:sz w:val="22"/>
        </w:rPr>
      </w:pPr>
    </w:p>
    <w:p w14:paraId="57FE06C6" w14:textId="77777777" w:rsidR="00890AC5" w:rsidRDefault="00890AC5" w:rsidP="00890AC5">
      <w:pPr>
        <w:rPr>
          <w:sz w:val="22"/>
        </w:rPr>
      </w:pPr>
    </w:p>
    <w:p w14:paraId="4756B3FE" w14:textId="77777777" w:rsidR="00890AC5" w:rsidRDefault="00890AC5" w:rsidP="00890AC5">
      <w:pPr>
        <w:rPr>
          <w:sz w:val="22"/>
        </w:rPr>
      </w:pPr>
    </w:p>
    <w:p w14:paraId="6443FDD9" w14:textId="77777777" w:rsidR="00890AC5" w:rsidRDefault="00890AC5" w:rsidP="00890AC5">
      <w:pPr>
        <w:rPr>
          <w:sz w:val="22"/>
        </w:rPr>
      </w:pPr>
    </w:p>
    <w:p w14:paraId="6C2CD2F5" w14:textId="77777777" w:rsidR="00D73174" w:rsidRDefault="00D73174" w:rsidP="00890AC5">
      <w:pPr>
        <w:rPr>
          <w:sz w:val="22"/>
        </w:rPr>
      </w:pPr>
    </w:p>
    <w:p w14:paraId="0EA5E15D" w14:textId="77777777" w:rsidR="00D73174" w:rsidRDefault="00D73174" w:rsidP="00890AC5">
      <w:pPr>
        <w:rPr>
          <w:sz w:val="22"/>
        </w:rPr>
      </w:pPr>
    </w:p>
    <w:p w14:paraId="0CC3770B" w14:textId="77777777" w:rsidR="00D73174" w:rsidRDefault="00D73174" w:rsidP="00890AC5">
      <w:pPr>
        <w:rPr>
          <w:sz w:val="22"/>
        </w:rPr>
      </w:pPr>
    </w:p>
    <w:p w14:paraId="41BA94B2" w14:textId="77777777" w:rsidR="00D73174" w:rsidRDefault="00D73174" w:rsidP="00890AC5">
      <w:pPr>
        <w:rPr>
          <w:sz w:val="22"/>
        </w:rPr>
      </w:pPr>
    </w:p>
    <w:p w14:paraId="2DE7573E" w14:textId="77777777" w:rsidR="00D73174" w:rsidRDefault="00D73174" w:rsidP="00890AC5">
      <w:pPr>
        <w:rPr>
          <w:sz w:val="22"/>
        </w:rPr>
      </w:pPr>
    </w:p>
    <w:p w14:paraId="1F0AB28D" w14:textId="77777777" w:rsidR="00D73174" w:rsidRDefault="00D73174" w:rsidP="00890AC5">
      <w:pPr>
        <w:rPr>
          <w:sz w:val="22"/>
        </w:rPr>
      </w:pPr>
    </w:p>
    <w:p w14:paraId="78709A92" w14:textId="77777777" w:rsidR="00D73174" w:rsidRDefault="00D73174" w:rsidP="00890AC5">
      <w:pPr>
        <w:rPr>
          <w:sz w:val="22"/>
        </w:rPr>
      </w:pPr>
    </w:p>
    <w:p w14:paraId="12E6BA98" w14:textId="77777777" w:rsidR="00D73174" w:rsidRDefault="00D73174" w:rsidP="00890AC5">
      <w:pPr>
        <w:rPr>
          <w:sz w:val="22"/>
        </w:rPr>
      </w:pPr>
    </w:p>
    <w:p w14:paraId="38910DE5" w14:textId="77777777" w:rsidR="00D73174" w:rsidRDefault="00D73174" w:rsidP="00890AC5">
      <w:pPr>
        <w:rPr>
          <w:sz w:val="22"/>
        </w:rPr>
      </w:pPr>
    </w:p>
    <w:p w14:paraId="2FCED845" w14:textId="77777777" w:rsidR="00D73174" w:rsidRDefault="00D73174" w:rsidP="00890AC5">
      <w:pPr>
        <w:rPr>
          <w:sz w:val="22"/>
        </w:rPr>
      </w:pPr>
    </w:p>
    <w:p w14:paraId="2D4B8CE2" w14:textId="77777777" w:rsidR="00D73174" w:rsidRDefault="00D73174" w:rsidP="00890AC5">
      <w:pPr>
        <w:rPr>
          <w:sz w:val="22"/>
        </w:rPr>
      </w:pPr>
    </w:p>
    <w:p w14:paraId="46688E52" w14:textId="77777777" w:rsidR="00D73174" w:rsidRDefault="00D73174" w:rsidP="00890AC5">
      <w:pPr>
        <w:rPr>
          <w:sz w:val="22"/>
        </w:rPr>
      </w:pPr>
    </w:p>
    <w:p w14:paraId="3428BFEC" w14:textId="77777777" w:rsidR="00D73174" w:rsidRDefault="00D73174" w:rsidP="00890AC5">
      <w:pPr>
        <w:rPr>
          <w:sz w:val="22"/>
        </w:rPr>
      </w:pPr>
    </w:p>
    <w:p w14:paraId="1A579C4D" w14:textId="77777777" w:rsidR="00D73174" w:rsidRDefault="00D73174" w:rsidP="00890AC5">
      <w:pPr>
        <w:rPr>
          <w:sz w:val="22"/>
        </w:rPr>
      </w:pPr>
    </w:p>
    <w:p w14:paraId="2E13E81A" w14:textId="77777777" w:rsidR="00D73174" w:rsidRDefault="00D73174" w:rsidP="00890AC5">
      <w:pPr>
        <w:rPr>
          <w:sz w:val="22"/>
        </w:rPr>
      </w:pPr>
    </w:p>
    <w:p w14:paraId="4CBBF4C7" w14:textId="77777777" w:rsidR="00D73174" w:rsidRDefault="00D73174" w:rsidP="00890AC5">
      <w:pPr>
        <w:rPr>
          <w:sz w:val="22"/>
        </w:rPr>
      </w:pPr>
    </w:p>
    <w:p w14:paraId="1F6E6139" w14:textId="77777777" w:rsidR="00890AC5" w:rsidRDefault="00890AC5" w:rsidP="00890AC5">
      <w:pPr>
        <w:rPr>
          <w:sz w:val="22"/>
        </w:rPr>
      </w:pPr>
    </w:p>
    <w:p w14:paraId="6894970E" w14:textId="77777777" w:rsidR="00890AC5" w:rsidRDefault="00890AC5" w:rsidP="00890AC5">
      <w:pPr>
        <w:rPr>
          <w:sz w:val="22"/>
        </w:rPr>
      </w:pPr>
    </w:p>
    <w:p w14:paraId="2773DBA3" w14:textId="77777777" w:rsidR="00890AC5" w:rsidRDefault="00890AC5" w:rsidP="00890AC5">
      <w:pPr>
        <w:rPr>
          <w:sz w:val="22"/>
        </w:rPr>
      </w:pPr>
    </w:p>
    <w:p w14:paraId="22BDD71B" w14:textId="5C5447F5" w:rsidR="00890AC5" w:rsidRPr="00120392" w:rsidRDefault="00121B93" w:rsidP="00120392">
      <w:pPr>
        <w:pStyle w:val="Title"/>
        <w:rPr>
          <w:i/>
          <w:color w:val="9F2936" w:themeColor="accent2"/>
          <w:sz w:val="32"/>
        </w:rPr>
      </w:pPr>
      <w:r w:rsidRPr="00C5498A">
        <w:rPr>
          <w:rStyle w:val="SubtleEmphasis"/>
          <w:color w:val="9F2936" w:themeColor="accent2"/>
          <w:sz w:val="32"/>
        </w:rPr>
        <w:lastRenderedPageBreak/>
        <w:t xml:space="preserve">Chapter </w:t>
      </w:r>
      <w:r>
        <w:rPr>
          <w:rStyle w:val="SubtleEmphasis"/>
          <w:color w:val="9F2936" w:themeColor="accent2"/>
          <w:sz w:val="32"/>
        </w:rPr>
        <w:t xml:space="preserve">13: Economic Growth </w:t>
      </w:r>
      <w:r w:rsidRPr="00C5498A">
        <w:rPr>
          <w:rStyle w:val="SubtleEmphasis"/>
          <w:color w:val="9F2936" w:themeColor="accent2"/>
          <w:sz w:val="32"/>
        </w:rPr>
        <w:t xml:space="preserve">   </w:t>
      </w:r>
    </w:p>
    <w:p w14:paraId="4F920776" w14:textId="66B0D1C6" w:rsidR="003D446A" w:rsidRDefault="00890AC5" w:rsidP="00E44409">
      <w:pPr>
        <w:pStyle w:val="ListParagraph"/>
        <w:numPr>
          <w:ilvl w:val="0"/>
          <w:numId w:val="11"/>
        </w:numPr>
        <w:rPr>
          <w:sz w:val="22"/>
        </w:rPr>
      </w:pPr>
      <w:r w:rsidRPr="00D73174">
        <w:rPr>
          <w:b/>
          <w:color w:val="C00000"/>
          <w:sz w:val="22"/>
        </w:rPr>
        <w:t>Economic Growth—</w:t>
      </w:r>
      <w:r>
        <w:rPr>
          <w:sz w:val="22"/>
        </w:rPr>
        <w:t>the yearly percentage change in real GDP or real GDP per capita (per person)</w:t>
      </w:r>
    </w:p>
    <w:p w14:paraId="716910A7" w14:textId="42E7B72F" w:rsidR="00890AC5" w:rsidRDefault="00890AC5" w:rsidP="00890AC5">
      <w:pPr>
        <w:pStyle w:val="ListParagraph"/>
        <w:numPr>
          <w:ilvl w:val="1"/>
          <w:numId w:val="11"/>
        </w:numPr>
        <w:rPr>
          <w:sz w:val="22"/>
        </w:rPr>
      </w:pPr>
      <w:r>
        <w:rPr>
          <w:sz w:val="22"/>
        </w:rPr>
        <w:t xml:space="preserve">It is important to note that real GDP does not take into consideration things like leisure and pollution. </w:t>
      </w:r>
    </w:p>
    <w:p w14:paraId="111A8EDF" w14:textId="0A2B7016" w:rsidR="00890AC5" w:rsidRDefault="00890AC5" w:rsidP="00890AC5">
      <w:pPr>
        <w:pStyle w:val="ListParagraph"/>
        <w:numPr>
          <w:ilvl w:val="2"/>
          <w:numId w:val="11"/>
        </w:numPr>
        <w:rPr>
          <w:sz w:val="22"/>
        </w:rPr>
      </w:pPr>
      <w:r w:rsidRPr="00120392">
        <w:rPr>
          <w:b/>
          <w:sz w:val="22"/>
        </w:rPr>
        <w:t xml:space="preserve">Leisure </w:t>
      </w:r>
      <w:r>
        <w:rPr>
          <w:sz w:val="22"/>
        </w:rPr>
        <w:t>(time spent on things other than work) should be added to GDP</w:t>
      </w:r>
    </w:p>
    <w:p w14:paraId="4E6B6C6D" w14:textId="26F53E2A" w:rsidR="00890AC5" w:rsidRDefault="00890AC5" w:rsidP="00890AC5">
      <w:pPr>
        <w:pStyle w:val="ListParagraph"/>
        <w:numPr>
          <w:ilvl w:val="2"/>
          <w:numId w:val="11"/>
        </w:numPr>
        <w:rPr>
          <w:sz w:val="22"/>
        </w:rPr>
      </w:pPr>
      <w:r>
        <w:rPr>
          <w:sz w:val="22"/>
        </w:rPr>
        <w:t>Pollution lowers the quality of life for people and should be subtracted from GDP</w:t>
      </w:r>
    </w:p>
    <w:p w14:paraId="5034B7FB" w14:textId="77777777" w:rsidR="00120392" w:rsidRPr="00120392" w:rsidRDefault="00120392" w:rsidP="00120392">
      <w:pPr>
        <w:rPr>
          <w:sz w:val="22"/>
        </w:rPr>
      </w:pPr>
    </w:p>
    <w:p w14:paraId="684D751F" w14:textId="0AF9B650" w:rsidR="003D446A" w:rsidRDefault="00890AC5" w:rsidP="00E44409">
      <w:pPr>
        <w:pStyle w:val="ListParagraph"/>
        <w:numPr>
          <w:ilvl w:val="0"/>
          <w:numId w:val="11"/>
        </w:numPr>
        <w:rPr>
          <w:sz w:val="22"/>
        </w:rPr>
      </w:pPr>
      <w:r w:rsidRPr="00D73174">
        <w:rPr>
          <w:b/>
          <w:color w:val="C00000"/>
          <w:sz w:val="22"/>
        </w:rPr>
        <w:t>The very Long Run –</w:t>
      </w:r>
      <w:r w:rsidRPr="00D73174">
        <w:rPr>
          <w:color w:val="C00000"/>
          <w:sz w:val="22"/>
        </w:rPr>
        <w:t xml:space="preserve"> </w:t>
      </w:r>
      <w:r>
        <w:rPr>
          <w:sz w:val="22"/>
        </w:rPr>
        <w:t xml:space="preserve">the time frame in which the size of the labor force, technology, and stock of capital </w:t>
      </w:r>
      <w:r w:rsidR="008942EB">
        <w:rPr>
          <w:sz w:val="22"/>
        </w:rPr>
        <w:t>can all change. In the very long run GDP (Y) is:</w:t>
      </w:r>
    </w:p>
    <w:p w14:paraId="62C3C216" w14:textId="469BA9CF" w:rsidR="008942EB" w:rsidRPr="00120392" w:rsidRDefault="008942EB" w:rsidP="008942EB">
      <w:pPr>
        <w:jc w:val="center"/>
        <w:rPr>
          <w:b/>
          <w:sz w:val="22"/>
        </w:rPr>
      </w:pPr>
      <w:r w:rsidRPr="00120392">
        <w:rPr>
          <w:b/>
          <w:sz w:val="22"/>
        </w:rPr>
        <w:t>Y = A x F(</w:t>
      </w:r>
      <w:proofErr w:type="gramStart"/>
      <w:r w:rsidRPr="00120392">
        <w:rPr>
          <w:b/>
          <w:sz w:val="22"/>
        </w:rPr>
        <w:t>L,K</w:t>
      </w:r>
      <w:proofErr w:type="gramEnd"/>
      <w:r w:rsidRPr="00120392">
        <w:rPr>
          <w:b/>
          <w:sz w:val="22"/>
        </w:rPr>
        <w:t>)</w:t>
      </w:r>
    </w:p>
    <w:p w14:paraId="120AE263" w14:textId="593E5789" w:rsidR="008942EB" w:rsidRDefault="008942EB" w:rsidP="008942EB">
      <w:pPr>
        <w:rPr>
          <w:sz w:val="22"/>
        </w:rPr>
      </w:pPr>
      <w:r>
        <w:rPr>
          <w:sz w:val="22"/>
        </w:rPr>
        <w:tab/>
      </w:r>
      <w:r w:rsidRPr="00120392">
        <w:rPr>
          <w:b/>
          <w:sz w:val="22"/>
        </w:rPr>
        <w:tab/>
        <w:t>L –</w:t>
      </w:r>
      <w:r>
        <w:rPr>
          <w:sz w:val="22"/>
        </w:rPr>
        <w:t xml:space="preserve"> size and productivity of labor force </w:t>
      </w:r>
    </w:p>
    <w:p w14:paraId="562EB764" w14:textId="5FD9C4BB" w:rsidR="008942EB" w:rsidRDefault="008942EB" w:rsidP="008942EB">
      <w:pPr>
        <w:rPr>
          <w:sz w:val="22"/>
        </w:rPr>
      </w:pPr>
      <w:r>
        <w:rPr>
          <w:sz w:val="22"/>
        </w:rPr>
        <w:tab/>
      </w:r>
      <w:r>
        <w:rPr>
          <w:sz w:val="22"/>
        </w:rPr>
        <w:tab/>
      </w:r>
      <w:r w:rsidRPr="00120392">
        <w:rPr>
          <w:b/>
          <w:sz w:val="22"/>
        </w:rPr>
        <w:t>K –</w:t>
      </w:r>
      <w:r>
        <w:rPr>
          <w:sz w:val="22"/>
        </w:rPr>
        <w:t xml:space="preserve"> Capital (machinery)</w:t>
      </w:r>
    </w:p>
    <w:p w14:paraId="0524623F" w14:textId="683FE87F" w:rsidR="008942EB" w:rsidRDefault="008942EB" w:rsidP="008942EB">
      <w:pPr>
        <w:rPr>
          <w:sz w:val="22"/>
        </w:rPr>
      </w:pPr>
      <w:r>
        <w:rPr>
          <w:sz w:val="22"/>
        </w:rPr>
        <w:tab/>
      </w:r>
      <w:r>
        <w:rPr>
          <w:sz w:val="22"/>
        </w:rPr>
        <w:tab/>
      </w:r>
      <w:r w:rsidRPr="00120392">
        <w:rPr>
          <w:b/>
          <w:sz w:val="22"/>
        </w:rPr>
        <w:t>A –</w:t>
      </w:r>
      <w:r>
        <w:rPr>
          <w:sz w:val="22"/>
        </w:rPr>
        <w:t xml:space="preserve"> the level of technology. It is also called the Total Factor Productivity (TFP)</w:t>
      </w:r>
    </w:p>
    <w:p w14:paraId="064640E8" w14:textId="77777777" w:rsidR="00120392" w:rsidRPr="008942EB" w:rsidRDefault="00120392" w:rsidP="008942EB">
      <w:pPr>
        <w:rPr>
          <w:sz w:val="22"/>
        </w:rPr>
      </w:pPr>
    </w:p>
    <w:p w14:paraId="12E35596" w14:textId="30BE68B8" w:rsidR="003D446A" w:rsidRDefault="008942EB" w:rsidP="00E44409">
      <w:pPr>
        <w:pStyle w:val="ListParagraph"/>
        <w:numPr>
          <w:ilvl w:val="0"/>
          <w:numId w:val="11"/>
        </w:numPr>
        <w:rPr>
          <w:sz w:val="22"/>
        </w:rPr>
      </w:pPr>
      <w:r>
        <w:rPr>
          <w:sz w:val="22"/>
        </w:rPr>
        <w:t xml:space="preserve">This formula shows that in the long run, output depends on L, K, and A. An increase in any of these factors will increase the output and real GDP. </w:t>
      </w:r>
    </w:p>
    <w:p w14:paraId="28597B2A" w14:textId="77777777" w:rsidR="00120392" w:rsidRPr="00120392" w:rsidRDefault="00120392" w:rsidP="00120392">
      <w:pPr>
        <w:rPr>
          <w:sz w:val="22"/>
        </w:rPr>
      </w:pPr>
    </w:p>
    <w:p w14:paraId="500A2871" w14:textId="0EF36469" w:rsidR="008942EB" w:rsidRDefault="008942EB" w:rsidP="00E44409">
      <w:pPr>
        <w:pStyle w:val="ListParagraph"/>
        <w:numPr>
          <w:ilvl w:val="0"/>
          <w:numId w:val="11"/>
        </w:numPr>
        <w:rPr>
          <w:sz w:val="22"/>
        </w:rPr>
      </w:pPr>
      <w:r w:rsidRPr="00D73174">
        <w:rPr>
          <w:b/>
          <w:color w:val="C00000"/>
          <w:sz w:val="22"/>
        </w:rPr>
        <w:t>Growth Accounting –</w:t>
      </w:r>
      <w:r w:rsidRPr="00D73174">
        <w:rPr>
          <w:color w:val="C00000"/>
          <w:sz w:val="22"/>
        </w:rPr>
        <w:t xml:space="preserve"> </w:t>
      </w:r>
      <w:r>
        <w:rPr>
          <w:sz w:val="22"/>
        </w:rPr>
        <w:t xml:space="preserve">simply measure the effect of L, K and A on growth in output. </w:t>
      </w:r>
    </w:p>
    <w:p w14:paraId="574EDABA" w14:textId="77777777" w:rsidR="00120392" w:rsidRPr="00120392" w:rsidRDefault="00120392" w:rsidP="00120392">
      <w:pPr>
        <w:rPr>
          <w:sz w:val="22"/>
        </w:rPr>
      </w:pPr>
    </w:p>
    <w:p w14:paraId="288B9C2E" w14:textId="074E038D" w:rsidR="008942EB" w:rsidRDefault="008942EB" w:rsidP="00E44409">
      <w:pPr>
        <w:pStyle w:val="ListParagraph"/>
        <w:numPr>
          <w:ilvl w:val="0"/>
          <w:numId w:val="11"/>
        </w:numPr>
        <w:rPr>
          <w:sz w:val="22"/>
        </w:rPr>
      </w:pPr>
      <w:r>
        <w:rPr>
          <w:sz w:val="22"/>
        </w:rPr>
        <w:t xml:space="preserve">We can use the formula below to measure growth in </w:t>
      </w:r>
      <w:r w:rsidRPr="00120392">
        <w:rPr>
          <w:sz w:val="22"/>
          <w:u w:val="single"/>
        </w:rPr>
        <w:t>potential GDP</w:t>
      </w:r>
      <w:r>
        <w:rPr>
          <w:sz w:val="22"/>
        </w:rPr>
        <w:t xml:space="preserve"> by assigning weights to Land K. Labor is assigned a larger weight (2/3) than capital (1/3) because it has a bigger effect on national income </w:t>
      </w:r>
    </w:p>
    <w:p w14:paraId="02440A5B" w14:textId="59A1467D" w:rsidR="008942EB" w:rsidRDefault="008942EB" w:rsidP="008942EB">
      <w:pPr>
        <w:jc w:val="center"/>
        <w:rPr>
          <w:b/>
          <w:sz w:val="22"/>
        </w:rPr>
      </w:pPr>
      <w:r w:rsidRPr="008942EB">
        <w:rPr>
          <w:b/>
          <w:sz w:val="22"/>
        </w:rPr>
        <w:t>(</w:t>
      </w:r>
      <w:proofErr w:type="spellStart"/>
      <w:r w:rsidRPr="008942EB">
        <w:rPr>
          <w:b/>
          <w:sz w:val="22"/>
        </w:rPr>
        <w:t>gYp</w:t>
      </w:r>
      <w:proofErr w:type="spellEnd"/>
      <w:r w:rsidRPr="008942EB">
        <w:rPr>
          <w:b/>
          <w:sz w:val="22"/>
        </w:rPr>
        <w:t>) = (</w:t>
      </w:r>
      <w:proofErr w:type="spellStart"/>
      <w:r w:rsidRPr="008942EB">
        <w:rPr>
          <w:b/>
          <w:sz w:val="22"/>
        </w:rPr>
        <w:t>gA</w:t>
      </w:r>
      <w:proofErr w:type="spellEnd"/>
      <w:r w:rsidRPr="008942EB">
        <w:rPr>
          <w:b/>
          <w:sz w:val="22"/>
        </w:rPr>
        <w:t>) + (2/</w:t>
      </w:r>
      <w:proofErr w:type="gramStart"/>
      <w:r w:rsidRPr="008942EB">
        <w:rPr>
          <w:b/>
          <w:sz w:val="22"/>
        </w:rPr>
        <w:t>3)(</w:t>
      </w:r>
      <w:proofErr w:type="spellStart"/>
      <w:proofErr w:type="gramEnd"/>
      <w:r w:rsidRPr="008942EB">
        <w:rPr>
          <w:b/>
          <w:sz w:val="22"/>
        </w:rPr>
        <w:t>gL</w:t>
      </w:r>
      <w:proofErr w:type="spellEnd"/>
      <w:r w:rsidRPr="008942EB">
        <w:rPr>
          <w:b/>
          <w:sz w:val="22"/>
        </w:rPr>
        <w:t>) + (1/3)(</w:t>
      </w:r>
      <w:proofErr w:type="spellStart"/>
      <w:r w:rsidRPr="008942EB">
        <w:rPr>
          <w:b/>
          <w:sz w:val="22"/>
        </w:rPr>
        <w:t>gK</w:t>
      </w:r>
      <w:proofErr w:type="spellEnd"/>
      <w:r w:rsidRPr="008942EB">
        <w:rPr>
          <w:b/>
          <w:sz w:val="22"/>
        </w:rPr>
        <w:t>)</w:t>
      </w:r>
    </w:p>
    <w:p w14:paraId="1B1A1D2D" w14:textId="77E25C51" w:rsidR="008942EB" w:rsidRDefault="00795E05" w:rsidP="008942EB">
      <w:pPr>
        <w:rPr>
          <w:sz w:val="22"/>
        </w:rPr>
      </w:pPr>
      <w:r>
        <w:rPr>
          <w:sz w:val="22"/>
        </w:rPr>
        <w:tab/>
      </w:r>
      <w:r>
        <w:rPr>
          <w:sz w:val="22"/>
        </w:rPr>
        <w:tab/>
      </w:r>
      <w:proofErr w:type="spellStart"/>
      <w:r>
        <w:rPr>
          <w:sz w:val="22"/>
        </w:rPr>
        <w:t>gYp</w:t>
      </w:r>
      <w:proofErr w:type="spellEnd"/>
      <w:r>
        <w:rPr>
          <w:sz w:val="22"/>
        </w:rPr>
        <w:t xml:space="preserve"> – Growth rate of </w:t>
      </w:r>
      <w:proofErr w:type="spellStart"/>
      <w:r>
        <w:rPr>
          <w:sz w:val="22"/>
        </w:rPr>
        <w:t>Yp</w:t>
      </w:r>
      <w:proofErr w:type="spellEnd"/>
      <w:r>
        <w:rPr>
          <w:sz w:val="22"/>
        </w:rPr>
        <w:t xml:space="preserve"> </w:t>
      </w:r>
    </w:p>
    <w:p w14:paraId="29B74BC4" w14:textId="2032F82C" w:rsidR="00795E05" w:rsidRDefault="00795E05" w:rsidP="008942EB">
      <w:pPr>
        <w:rPr>
          <w:sz w:val="22"/>
        </w:rPr>
      </w:pPr>
      <w:r>
        <w:rPr>
          <w:sz w:val="22"/>
        </w:rPr>
        <w:tab/>
      </w:r>
      <w:r>
        <w:rPr>
          <w:sz w:val="22"/>
        </w:rPr>
        <w:tab/>
      </w:r>
      <w:proofErr w:type="spellStart"/>
      <w:r>
        <w:rPr>
          <w:sz w:val="22"/>
        </w:rPr>
        <w:t>gA</w:t>
      </w:r>
      <w:proofErr w:type="spellEnd"/>
      <w:r>
        <w:rPr>
          <w:sz w:val="22"/>
        </w:rPr>
        <w:t xml:space="preserve"> – Growth rate of technology </w:t>
      </w:r>
    </w:p>
    <w:p w14:paraId="5E677DC2" w14:textId="48C65EBF" w:rsidR="00795E05" w:rsidRDefault="00795E05" w:rsidP="008942EB">
      <w:pPr>
        <w:rPr>
          <w:sz w:val="22"/>
        </w:rPr>
      </w:pPr>
      <w:r>
        <w:rPr>
          <w:sz w:val="22"/>
        </w:rPr>
        <w:tab/>
      </w:r>
      <w:r>
        <w:rPr>
          <w:sz w:val="22"/>
        </w:rPr>
        <w:tab/>
      </w:r>
      <w:proofErr w:type="spellStart"/>
      <w:r>
        <w:rPr>
          <w:sz w:val="22"/>
        </w:rPr>
        <w:t>gL</w:t>
      </w:r>
      <w:proofErr w:type="spellEnd"/>
      <w:r>
        <w:rPr>
          <w:sz w:val="22"/>
        </w:rPr>
        <w:t xml:space="preserve"> – Growth rate of labor force </w:t>
      </w:r>
    </w:p>
    <w:p w14:paraId="048A4D5B" w14:textId="209140D9" w:rsidR="00795E05" w:rsidRDefault="00795E05" w:rsidP="008942EB">
      <w:pPr>
        <w:rPr>
          <w:sz w:val="22"/>
        </w:rPr>
      </w:pPr>
      <w:r>
        <w:rPr>
          <w:sz w:val="22"/>
        </w:rPr>
        <w:tab/>
      </w:r>
      <w:r>
        <w:rPr>
          <w:sz w:val="22"/>
        </w:rPr>
        <w:tab/>
      </w:r>
      <w:proofErr w:type="spellStart"/>
      <w:r>
        <w:rPr>
          <w:sz w:val="22"/>
        </w:rPr>
        <w:t>gK</w:t>
      </w:r>
      <w:proofErr w:type="spellEnd"/>
      <w:r>
        <w:rPr>
          <w:sz w:val="22"/>
        </w:rPr>
        <w:t xml:space="preserve"> – Growth rate of Capital (machinery)</w:t>
      </w:r>
    </w:p>
    <w:p w14:paraId="23662474" w14:textId="77777777" w:rsidR="00795E05" w:rsidRDefault="00795E05" w:rsidP="008942EB">
      <w:pPr>
        <w:rPr>
          <w:sz w:val="22"/>
        </w:rPr>
      </w:pPr>
    </w:p>
    <w:p w14:paraId="7F717BFA" w14:textId="615378D5" w:rsidR="00795E05" w:rsidRDefault="00795E05" w:rsidP="008942EB">
      <w:pPr>
        <w:rPr>
          <w:sz w:val="22"/>
        </w:rPr>
      </w:pPr>
      <w:r>
        <w:rPr>
          <w:sz w:val="22"/>
        </w:rPr>
        <w:t>Example: A 15% increase in labor input would cause potential output increase by (2/3) x 15% = 10%</w:t>
      </w:r>
    </w:p>
    <w:p w14:paraId="5A4F76C4" w14:textId="413D4A55" w:rsidR="00795E05" w:rsidRDefault="00795E05" w:rsidP="008942EB">
      <w:pPr>
        <w:rPr>
          <w:sz w:val="22"/>
        </w:rPr>
      </w:pPr>
      <w:r>
        <w:rPr>
          <w:sz w:val="22"/>
        </w:rPr>
        <w:t xml:space="preserve">A 15% increase in capital input would cause </w:t>
      </w:r>
      <w:proofErr w:type="spellStart"/>
      <w:r>
        <w:rPr>
          <w:sz w:val="22"/>
        </w:rPr>
        <w:t>Yp</w:t>
      </w:r>
      <w:proofErr w:type="spellEnd"/>
      <w:r>
        <w:rPr>
          <w:sz w:val="22"/>
        </w:rPr>
        <w:t xml:space="preserve"> to increase by (1/3) x 15% = 5%</w:t>
      </w:r>
    </w:p>
    <w:p w14:paraId="5269D5D6" w14:textId="65F3078B" w:rsidR="00795E05" w:rsidRDefault="00795E05" w:rsidP="008942EB">
      <w:pPr>
        <w:rPr>
          <w:sz w:val="22"/>
        </w:rPr>
      </w:pPr>
      <w:r>
        <w:rPr>
          <w:sz w:val="22"/>
        </w:rPr>
        <w:t xml:space="preserve">An increase in productivity from increase in technology cannot be measured directly. It is growth labor (L) and capital (K). This is called the </w:t>
      </w:r>
      <w:r w:rsidR="00120392" w:rsidRPr="00120392">
        <w:rPr>
          <w:b/>
          <w:i/>
          <w:sz w:val="22"/>
          <w:u w:val="single"/>
        </w:rPr>
        <w:t>S</w:t>
      </w:r>
      <w:r w:rsidRPr="00120392">
        <w:rPr>
          <w:b/>
          <w:i/>
          <w:sz w:val="22"/>
          <w:u w:val="single"/>
        </w:rPr>
        <w:t>olow Residual</w:t>
      </w:r>
    </w:p>
    <w:p w14:paraId="09174534" w14:textId="77777777" w:rsidR="002B25AC" w:rsidRPr="008942EB" w:rsidRDefault="002B25AC" w:rsidP="008942EB">
      <w:pPr>
        <w:rPr>
          <w:sz w:val="22"/>
        </w:rPr>
      </w:pPr>
    </w:p>
    <w:p w14:paraId="12FB35F2" w14:textId="7BEA955D" w:rsidR="003D446A" w:rsidRDefault="003D446A" w:rsidP="00E44409">
      <w:pPr>
        <w:pStyle w:val="ListParagraph"/>
        <w:numPr>
          <w:ilvl w:val="0"/>
          <w:numId w:val="11"/>
        </w:numPr>
        <w:rPr>
          <w:sz w:val="22"/>
        </w:rPr>
      </w:pPr>
      <w:r w:rsidRPr="00D73174">
        <w:rPr>
          <w:b/>
          <w:color w:val="C00000"/>
          <w:sz w:val="22"/>
        </w:rPr>
        <w:t>S</w:t>
      </w:r>
      <w:r w:rsidR="002B25AC" w:rsidRPr="00D73174">
        <w:rPr>
          <w:b/>
          <w:color w:val="C00000"/>
          <w:sz w:val="22"/>
        </w:rPr>
        <w:t>olow Residual –</w:t>
      </w:r>
      <w:r w:rsidR="002B25AC" w:rsidRPr="00D73174">
        <w:rPr>
          <w:color w:val="C00000"/>
          <w:sz w:val="22"/>
        </w:rPr>
        <w:t xml:space="preserve"> </w:t>
      </w:r>
      <w:r w:rsidR="002B25AC">
        <w:rPr>
          <w:sz w:val="22"/>
        </w:rPr>
        <w:t>the growth in real GDP not caused by growth in L and K, but because of improvements in technology. We can find this by simply rearranging the formula above to get:</w:t>
      </w:r>
    </w:p>
    <w:p w14:paraId="15EE1664" w14:textId="36D44992" w:rsidR="002B25AC" w:rsidRDefault="002B25AC" w:rsidP="002B25AC">
      <w:pPr>
        <w:jc w:val="center"/>
        <w:rPr>
          <w:b/>
          <w:sz w:val="22"/>
        </w:rPr>
      </w:pPr>
      <w:r w:rsidRPr="002B25AC">
        <w:rPr>
          <w:b/>
          <w:sz w:val="22"/>
        </w:rPr>
        <w:t>(</w:t>
      </w:r>
      <w:proofErr w:type="spellStart"/>
      <w:r w:rsidRPr="002B25AC">
        <w:rPr>
          <w:b/>
          <w:sz w:val="22"/>
        </w:rPr>
        <w:t>gA</w:t>
      </w:r>
      <w:proofErr w:type="spellEnd"/>
      <w:r w:rsidRPr="002B25AC">
        <w:rPr>
          <w:b/>
          <w:sz w:val="22"/>
        </w:rPr>
        <w:t>) = (</w:t>
      </w:r>
      <w:proofErr w:type="spellStart"/>
      <w:r w:rsidRPr="002B25AC">
        <w:rPr>
          <w:b/>
          <w:sz w:val="22"/>
        </w:rPr>
        <w:t>gYp</w:t>
      </w:r>
      <w:proofErr w:type="spellEnd"/>
      <w:r w:rsidRPr="002B25AC">
        <w:rPr>
          <w:b/>
          <w:sz w:val="22"/>
        </w:rPr>
        <w:t>) – (2/</w:t>
      </w:r>
      <w:proofErr w:type="gramStart"/>
      <w:r w:rsidRPr="002B25AC">
        <w:rPr>
          <w:b/>
          <w:sz w:val="22"/>
        </w:rPr>
        <w:t>3)(</w:t>
      </w:r>
      <w:proofErr w:type="spellStart"/>
      <w:proofErr w:type="gramEnd"/>
      <w:r w:rsidRPr="002B25AC">
        <w:rPr>
          <w:b/>
          <w:sz w:val="22"/>
        </w:rPr>
        <w:t>gL</w:t>
      </w:r>
      <w:proofErr w:type="spellEnd"/>
      <w:r w:rsidRPr="002B25AC">
        <w:rPr>
          <w:b/>
          <w:sz w:val="22"/>
        </w:rPr>
        <w:t>) – (1/3)(</w:t>
      </w:r>
      <w:proofErr w:type="spellStart"/>
      <w:r w:rsidRPr="002B25AC">
        <w:rPr>
          <w:b/>
          <w:sz w:val="22"/>
        </w:rPr>
        <w:t>gK</w:t>
      </w:r>
      <w:proofErr w:type="spellEnd"/>
      <w:r w:rsidRPr="002B25AC">
        <w:rPr>
          <w:b/>
          <w:sz w:val="22"/>
        </w:rPr>
        <w:t>)</w:t>
      </w:r>
    </w:p>
    <w:p w14:paraId="1067CF68" w14:textId="77777777" w:rsidR="002B25AC" w:rsidRDefault="002B25AC" w:rsidP="002B25AC">
      <w:pPr>
        <w:jc w:val="center"/>
        <w:rPr>
          <w:b/>
          <w:sz w:val="22"/>
        </w:rPr>
      </w:pPr>
    </w:p>
    <w:p w14:paraId="5CC6833A" w14:textId="4A268164" w:rsidR="002B25AC" w:rsidRDefault="002B25AC" w:rsidP="002B25AC">
      <w:pPr>
        <w:rPr>
          <w:sz w:val="22"/>
        </w:rPr>
      </w:pPr>
      <w:r>
        <w:rPr>
          <w:sz w:val="22"/>
        </w:rPr>
        <w:t>Example: if the growth in capital in Fiji is 9% and the growth in labor is 12%, calculate the growth in technology if output grew by 13%</w:t>
      </w:r>
    </w:p>
    <w:p w14:paraId="11A56030" w14:textId="3A6AF335" w:rsidR="002B25AC" w:rsidRDefault="002B25AC" w:rsidP="002B25AC">
      <w:pPr>
        <w:rPr>
          <w:b/>
          <w:sz w:val="22"/>
        </w:rPr>
      </w:pPr>
      <w:proofErr w:type="spellStart"/>
      <w:r>
        <w:rPr>
          <w:sz w:val="22"/>
        </w:rPr>
        <w:t>Ans</w:t>
      </w:r>
      <w:proofErr w:type="spellEnd"/>
      <w:r w:rsidRPr="002B25AC">
        <w:rPr>
          <w:sz w:val="22"/>
        </w:rPr>
        <w:t>: (</w:t>
      </w:r>
      <w:proofErr w:type="spellStart"/>
      <w:r w:rsidRPr="002B25AC">
        <w:rPr>
          <w:sz w:val="22"/>
        </w:rPr>
        <w:t>gA</w:t>
      </w:r>
      <w:proofErr w:type="spellEnd"/>
      <w:r w:rsidRPr="002B25AC">
        <w:rPr>
          <w:sz w:val="22"/>
        </w:rPr>
        <w:t xml:space="preserve">) = </w:t>
      </w:r>
      <w:r>
        <w:rPr>
          <w:sz w:val="22"/>
        </w:rPr>
        <w:t>13%</w:t>
      </w:r>
      <w:r w:rsidRPr="002B25AC">
        <w:rPr>
          <w:sz w:val="22"/>
        </w:rPr>
        <w:t xml:space="preserve"> – (2/3)</w:t>
      </w:r>
      <w:r>
        <w:rPr>
          <w:sz w:val="22"/>
        </w:rPr>
        <w:t>12%</w:t>
      </w:r>
      <w:r w:rsidRPr="002B25AC">
        <w:rPr>
          <w:sz w:val="22"/>
        </w:rPr>
        <w:t xml:space="preserve"> – (1/3)</w:t>
      </w:r>
      <w:r>
        <w:rPr>
          <w:sz w:val="22"/>
        </w:rPr>
        <w:t>9% = 2%</w:t>
      </w:r>
    </w:p>
    <w:p w14:paraId="46A52FC5" w14:textId="423EB797" w:rsidR="002B25AC" w:rsidRDefault="002B25AC" w:rsidP="002B25AC">
      <w:pPr>
        <w:rPr>
          <w:sz w:val="22"/>
        </w:rPr>
      </w:pPr>
    </w:p>
    <w:p w14:paraId="72EBBCA9" w14:textId="77777777" w:rsidR="00120392" w:rsidRDefault="00120392" w:rsidP="002B25AC">
      <w:pPr>
        <w:rPr>
          <w:sz w:val="22"/>
        </w:rPr>
      </w:pPr>
    </w:p>
    <w:p w14:paraId="58B1A43E" w14:textId="77777777" w:rsidR="00120392" w:rsidRDefault="00120392" w:rsidP="002B25AC">
      <w:pPr>
        <w:rPr>
          <w:sz w:val="22"/>
        </w:rPr>
      </w:pPr>
    </w:p>
    <w:p w14:paraId="31F6BA50" w14:textId="77777777" w:rsidR="00120392" w:rsidRPr="002B25AC" w:rsidRDefault="00120392" w:rsidP="002B25AC">
      <w:pPr>
        <w:rPr>
          <w:sz w:val="22"/>
        </w:rPr>
      </w:pPr>
    </w:p>
    <w:p w14:paraId="376013F6" w14:textId="73438195" w:rsidR="002B25AC" w:rsidRDefault="002B25AC" w:rsidP="00E44409">
      <w:pPr>
        <w:pStyle w:val="ListParagraph"/>
        <w:numPr>
          <w:ilvl w:val="0"/>
          <w:numId w:val="11"/>
        </w:numPr>
        <w:rPr>
          <w:sz w:val="22"/>
        </w:rPr>
      </w:pPr>
      <w:r w:rsidRPr="00D73174">
        <w:rPr>
          <w:b/>
          <w:sz w:val="22"/>
        </w:rPr>
        <w:lastRenderedPageBreak/>
        <w:t>Marginal Product</w:t>
      </w:r>
      <w:r w:rsidRPr="00D73174">
        <w:rPr>
          <w:sz w:val="22"/>
        </w:rPr>
        <w:t xml:space="preserve"> </w:t>
      </w:r>
      <w:r>
        <w:rPr>
          <w:sz w:val="22"/>
        </w:rPr>
        <w:t xml:space="preserve">of a factor </w:t>
      </w:r>
      <w:r w:rsidR="00CB2C5A">
        <w:rPr>
          <w:sz w:val="22"/>
        </w:rPr>
        <w:t>(like L and K) is the change in output (Y) caused by a change of one unit in the input of that factor.</w:t>
      </w:r>
    </w:p>
    <w:p w14:paraId="2DDC30A9" w14:textId="6B60DF2A" w:rsidR="00CB2C5A" w:rsidRDefault="00CB2C5A" w:rsidP="00CB2C5A">
      <w:pPr>
        <w:pStyle w:val="ListParagraph"/>
        <w:numPr>
          <w:ilvl w:val="1"/>
          <w:numId w:val="11"/>
        </w:numPr>
        <w:rPr>
          <w:b/>
          <w:i/>
          <w:sz w:val="22"/>
        </w:rPr>
      </w:pPr>
      <w:r>
        <w:rPr>
          <w:sz w:val="22"/>
        </w:rPr>
        <w:t xml:space="preserve">Like you learned in Econ 201, factors of production (L and K) have </w:t>
      </w:r>
      <w:r w:rsidRPr="00120392">
        <w:rPr>
          <w:b/>
          <w:i/>
          <w:sz w:val="22"/>
        </w:rPr>
        <w:t xml:space="preserve">diminishing marginal productivity </w:t>
      </w:r>
    </w:p>
    <w:p w14:paraId="61565618" w14:textId="77777777" w:rsidR="00120392" w:rsidRPr="00120392" w:rsidRDefault="00120392" w:rsidP="00120392">
      <w:pPr>
        <w:rPr>
          <w:b/>
          <w:i/>
          <w:sz w:val="22"/>
        </w:rPr>
      </w:pPr>
    </w:p>
    <w:p w14:paraId="49005BCE" w14:textId="72028EDC" w:rsidR="00B13F83" w:rsidRPr="00CB2C5A" w:rsidRDefault="00CB2C5A" w:rsidP="00121B93">
      <w:pPr>
        <w:ind w:left="720"/>
        <w:rPr>
          <w:sz w:val="22"/>
        </w:rPr>
      </w:pPr>
      <w:r>
        <w:rPr>
          <w:sz w:val="22"/>
        </w:rPr>
        <w:t>Example: As more and more workers are hired (using the same amount of machinery), each additional worker adds less and less to total output.</w:t>
      </w:r>
    </w:p>
    <w:p w14:paraId="4BCF138B" w14:textId="49E07C8B" w:rsidR="003D446A" w:rsidRDefault="00B13F83" w:rsidP="00B13F83">
      <w:pPr>
        <w:pStyle w:val="ListParagraph"/>
        <w:numPr>
          <w:ilvl w:val="1"/>
          <w:numId w:val="11"/>
        </w:numPr>
        <w:rPr>
          <w:sz w:val="22"/>
        </w:rPr>
      </w:pPr>
      <w:r>
        <w:rPr>
          <w:sz w:val="22"/>
        </w:rPr>
        <w:t>The marginal product of labor decreases. Output per worker (Y/L) also decreases</w:t>
      </w:r>
    </w:p>
    <w:p w14:paraId="35BD18C6" w14:textId="77777777" w:rsidR="00120392" w:rsidRPr="00120392" w:rsidRDefault="00120392" w:rsidP="00120392">
      <w:pPr>
        <w:rPr>
          <w:sz w:val="22"/>
        </w:rPr>
      </w:pPr>
    </w:p>
    <w:p w14:paraId="743A454D" w14:textId="71A53094" w:rsidR="003D446A" w:rsidRDefault="00B13F83" w:rsidP="00E44409">
      <w:pPr>
        <w:pStyle w:val="ListParagraph"/>
        <w:numPr>
          <w:ilvl w:val="0"/>
          <w:numId w:val="11"/>
        </w:numPr>
        <w:rPr>
          <w:sz w:val="22"/>
        </w:rPr>
      </w:pPr>
      <w:r w:rsidRPr="00D73174">
        <w:rPr>
          <w:b/>
          <w:color w:val="C00000"/>
          <w:sz w:val="22"/>
        </w:rPr>
        <w:t>Constant Returns to Scale –</w:t>
      </w:r>
      <w:r w:rsidRPr="00D73174">
        <w:rPr>
          <w:color w:val="C00000"/>
          <w:sz w:val="22"/>
        </w:rPr>
        <w:t xml:space="preserve"> </w:t>
      </w:r>
      <w:r>
        <w:rPr>
          <w:sz w:val="22"/>
        </w:rPr>
        <w:t xml:space="preserve">means that Y per capita rises at a constant rate. This is only possible if labor (L) and capital (K) grow at the same time. </w:t>
      </w:r>
    </w:p>
    <w:p w14:paraId="326C3E12" w14:textId="77777777" w:rsidR="00120392" w:rsidRPr="00120392" w:rsidRDefault="00120392" w:rsidP="00120392">
      <w:pPr>
        <w:rPr>
          <w:sz w:val="22"/>
        </w:rPr>
      </w:pPr>
    </w:p>
    <w:p w14:paraId="16C72A0F" w14:textId="1329F49D" w:rsidR="00B13F83" w:rsidRDefault="00B13F83" w:rsidP="00E44409">
      <w:pPr>
        <w:pStyle w:val="ListParagraph"/>
        <w:numPr>
          <w:ilvl w:val="0"/>
          <w:numId w:val="11"/>
        </w:numPr>
        <w:rPr>
          <w:sz w:val="22"/>
        </w:rPr>
      </w:pPr>
      <w:r>
        <w:rPr>
          <w:sz w:val="22"/>
        </w:rPr>
        <w:t xml:space="preserve">The production function used in </w:t>
      </w:r>
      <w:r w:rsidRPr="00120392">
        <w:rPr>
          <w:i/>
          <w:sz w:val="22"/>
        </w:rPr>
        <w:t>growth</w:t>
      </w:r>
      <w:r>
        <w:rPr>
          <w:sz w:val="22"/>
        </w:rPr>
        <w:t xml:space="preserve"> accounting also uses this formula:</w:t>
      </w:r>
    </w:p>
    <w:p w14:paraId="46243091" w14:textId="3527401B" w:rsidR="003D446A" w:rsidRDefault="00B13F83" w:rsidP="00B13F83">
      <w:pPr>
        <w:pStyle w:val="ListParagraph"/>
        <w:rPr>
          <w:sz w:val="22"/>
        </w:rPr>
      </w:pPr>
      <m:oMathPara>
        <m:oMath>
          <m:r>
            <w:rPr>
              <w:rFonts w:ascii="Cambria Math" w:hAnsi="Cambria Math"/>
              <w:sz w:val="22"/>
            </w:rPr>
            <m:t xml:space="preserve">Y=A </m:t>
          </m:r>
          <m:d>
            <m:dPr>
              <m:ctrlPr>
                <w:rPr>
                  <w:rFonts w:ascii="Cambria Math" w:hAnsi="Cambria Math"/>
                  <w:i/>
                  <w:sz w:val="22"/>
                </w:rPr>
              </m:ctrlPr>
            </m:dPr>
            <m:e>
              <m:r>
                <w:rPr>
                  <w:rFonts w:ascii="Cambria Math" w:hAnsi="Cambria Math"/>
                  <w:sz w:val="22"/>
                </w:rPr>
                <m:t xml:space="preserve"> </m:t>
              </m:r>
              <m:sSup>
                <m:sSupPr>
                  <m:ctrlPr>
                    <w:rPr>
                      <w:rFonts w:ascii="Cambria Math" w:hAnsi="Cambria Math"/>
                      <w:i/>
                      <w:sz w:val="22"/>
                    </w:rPr>
                  </m:ctrlPr>
                </m:sSupPr>
                <m:e>
                  <m:r>
                    <w:rPr>
                      <w:rFonts w:ascii="Cambria Math" w:hAnsi="Cambria Math"/>
                      <w:sz w:val="22"/>
                    </w:rPr>
                    <m:t>L</m:t>
                  </m:r>
                </m:e>
                <m:sup>
                  <m:f>
                    <m:fPr>
                      <m:type m:val="skw"/>
                      <m:ctrlPr>
                        <w:rPr>
                          <w:rFonts w:ascii="Cambria Math" w:hAnsi="Cambria Math"/>
                          <w:i/>
                          <w:sz w:val="22"/>
                        </w:rPr>
                      </m:ctrlPr>
                    </m:fPr>
                    <m:num>
                      <m:r>
                        <w:rPr>
                          <w:rFonts w:ascii="Cambria Math" w:hAnsi="Cambria Math"/>
                          <w:sz w:val="22"/>
                        </w:rPr>
                        <m:t>2</m:t>
                      </m:r>
                    </m:num>
                    <m:den>
                      <m:r>
                        <w:rPr>
                          <w:rFonts w:ascii="Cambria Math" w:hAnsi="Cambria Math"/>
                          <w:sz w:val="22"/>
                        </w:rPr>
                        <m:t>3</m:t>
                      </m:r>
                    </m:den>
                  </m:f>
                </m:sup>
              </m:sSup>
            </m:e>
          </m:d>
          <m:r>
            <w:rPr>
              <w:rFonts w:ascii="Cambria Math" w:hAnsi="Cambria Math"/>
              <w:sz w:val="22"/>
            </w:rPr>
            <m:t xml:space="preserve"> </m:t>
          </m:r>
          <m:d>
            <m:dPr>
              <m:ctrlPr>
                <w:rPr>
                  <w:rFonts w:ascii="Cambria Math" w:hAnsi="Cambria Math"/>
                  <w:i/>
                  <w:sz w:val="22"/>
                </w:rPr>
              </m:ctrlPr>
            </m:dPr>
            <m:e>
              <m:r>
                <w:rPr>
                  <w:rFonts w:ascii="Cambria Math" w:hAnsi="Cambria Math"/>
                  <w:sz w:val="22"/>
                </w:rPr>
                <m:t xml:space="preserve"> </m:t>
              </m:r>
              <m:sSup>
                <m:sSupPr>
                  <m:ctrlPr>
                    <w:rPr>
                      <w:rFonts w:ascii="Cambria Math" w:hAnsi="Cambria Math"/>
                      <w:i/>
                      <w:sz w:val="22"/>
                    </w:rPr>
                  </m:ctrlPr>
                </m:sSupPr>
                <m:e>
                  <m:r>
                    <w:rPr>
                      <w:rFonts w:ascii="Cambria Math" w:hAnsi="Cambria Math"/>
                      <w:sz w:val="22"/>
                    </w:rPr>
                    <m:t>K</m:t>
                  </m:r>
                </m:e>
                <m:sup>
                  <m:f>
                    <m:fPr>
                      <m:type m:val="skw"/>
                      <m:ctrlPr>
                        <w:rPr>
                          <w:rFonts w:ascii="Cambria Math" w:hAnsi="Cambria Math"/>
                          <w:i/>
                          <w:sz w:val="22"/>
                        </w:rPr>
                      </m:ctrlPr>
                    </m:fPr>
                    <m:num>
                      <m:r>
                        <w:rPr>
                          <w:rFonts w:ascii="Cambria Math" w:hAnsi="Cambria Math"/>
                          <w:sz w:val="22"/>
                        </w:rPr>
                        <m:t>1</m:t>
                      </m:r>
                    </m:num>
                    <m:den>
                      <m:r>
                        <w:rPr>
                          <w:rFonts w:ascii="Cambria Math" w:hAnsi="Cambria Math"/>
                          <w:sz w:val="22"/>
                        </w:rPr>
                        <m:t>3</m:t>
                      </m:r>
                    </m:den>
                  </m:f>
                </m:sup>
              </m:sSup>
            </m:e>
          </m:d>
        </m:oMath>
      </m:oMathPara>
    </w:p>
    <w:p w14:paraId="220DE761" w14:textId="3A2C49B0" w:rsidR="003D446A" w:rsidRDefault="00B13F83" w:rsidP="00E44409">
      <w:pPr>
        <w:pStyle w:val="ListParagraph"/>
        <w:numPr>
          <w:ilvl w:val="0"/>
          <w:numId w:val="11"/>
        </w:numPr>
        <w:rPr>
          <w:sz w:val="22"/>
        </w:rPr>
      </w:pPr>
      <w:r>
        <w:rPr>
          <w:sz w:val="22"/>
        </w:rPr>
        <w:t xml:space="preserve">Using this </w:t>
      </w:r>
      <w:proofErr w:type="gramStart"/>
      <w:r>
        <w:rPr>
          <w:sz w:val="22"/>
        </w:rPr>
        <w:t>formula</w:t>
      </w:r>
      <w:proofErr w:type="gramEnd"/>
      <w:r>
        <w:rPr>
          <w:sz w:val="22"/>
        </w:rPr>
        <w:t xml:space="preserve"> we can also find output per worker:</w:t>
      </w:r>
    </w:p>
    <w:p w14:paraId="37F43FE9" w14:textId="62CE79DA" w:rsidR="00B13F83" w:rsidRPr="00B13F83" w:rsidRDefault="00B13F83" w:rsidP="00B13F83">
      <w:pPr>
        <w:ind w:left="360"/>
        <w:rPr>
          <w:rFonts w:eastAsiaTheme="minorEastAsia"/>
          <w:sz w:val="22"/>
        </w:rPr>
      </w:pPr>
      <m:oMathPara>
        <m:oMath>
          <m:r>
            <w:rPr>
              <w:rFonts w:ascii="Cambria Math" w:hAnsi="Cambria Math"/>
              <w:sz w:val="22"/>
            </w:rPr>
            <m:t>y</m:t>
          </m:r>
          <m:r>
            <w:rPr>
              <w:rFonts w:ascii="Cambria Math" w:hAnsi="Cambria Math"/>
              <w:sz w:val="22"/>
            </w:rPr>
            <m:t xml:space="preserve">=A </m:t>
          </m:r>
          <m:d>
            <m:dPr>
              <m:ctrlPr>
                <w:rPr>
                  <w:rFonts w:ascii="Cambria Math" w:hAnsi="Cambria Math"/>
                  <w:i/>
                  <w:sz w:val="22"/>
                </w:rPr>
              </m:ctrlPr>
            </m:dPr>
            <m:e>
              <m:r>
                <w:rPr>
                  <w:rFonts w:ascii="Cambria Math" w:hAnsi="Cambria Math"/>
                  <w:sz w:val="22"/>
                </w:rPr>
                <m:t xml:space="preserve"> </m:t>
              </m:r>
              <m:sSup>
                <m:sSupPr>
                  <m:ctrlPr>
                    <w:rPr>
                      <w:rFonts w:ascii="Cambria Math" w:hAnsi="Cambria Math"/>
                      <w:i/>
                      <w:sz w:val="22"/>
                    </w:rPr>
                  </m:ctrlPr>
                </m:sSupPr>
                <m:e>
                  <m:r>
                    <w:rPr>
                      <w:rFonts w:ascii="Cambria Math" w:hAnsi="Cambria Math"/>
                      <w:sz w:val="22"/>
                    </w:rPr>
                    <m:t>k</m:t>
                  </m:r>
                </m:e>
                <m:sup>
                  <m:f>
                    <m:fPr>
                      <m:type m:val="skw"/>
                      <m:ctrlPr>
                        <w:rPr>
                          <w:rFonts w:ascii="Cambria Math" w:hAnsi="Cambria Math"/>
                          <w:i/>
                          <w:sz w:val="22"/>
                        </w:rPr>
                      </m:ctrlPr>
                    </m:fPr>
                    <m:num>
                      <m:r>
                        <w:rPr>
                          <w:rFonts w:ascii="Cambria Math" w:hAnsi="Cambria Math"/>
                          <w:sz w:val="22"/>
                        </w:rPr>
                        <m:t>1</m:t>
                      </m:r>
                    </m:num>
                    <m:den>
                      <m:r>
                        <w:rPr>
                          <w:rFonts w:ascii="Cambria Math" w:hAnsi="Cambria Math"/>
                          <w:sz w:val="22"/>
                        </w:rPr>
                        <m:t>3</m:t>
                      </m:r>
                    </m:den>
                  </m:f>
                </m:sup>
              </m:sSup>
            </m:e>
          </m:d>
        </m:oMath>
      </m:oMathPara>
    </w:p>
    <w:p w14:paraId="5BC86108" w14:textId="6361BD0A" w:rsidR="00B13F83" w:rsidRDefault="00B13F83" w:rsidP="00B13F83">
      <w:pPr>
        <w:ind w:left="720"/>
        <w:rPr>
          <w:sz w:val="22"/>
        </w:rPr>
      </w:pPr>
      <w:r>
        <w:rPr>
          <w:sz w:val="22"/>
        </w:rPr>
        <w:t xml:space="preserve">Where </w:t>
      </w:r>
    </w:p>
    <w:p w14:paraId="313F45B3" w14:textId="26259CBB" w:rsidR="00B13F83" w:rsidRDefault="00B13F83" w:rsidP="00B13F83">
      <w:pPr>
        <w:ind w:left="1440"/>
        <w:rPr>
          <w:sz w:val="22"/>
        </w:rPr>
      </w:pPr>
      <w:r>
        <w:rPr>
          <w:sz w:val="22"/>
        </w:rPr>
        <w:t xml:space="preserve">y – output per worker </w:t>
      </w:r>
    </w:p>
    <w:p w14:paraId="6DDFD49C" w14:textId="1FEFD402" w:rsidR="00B13F83" w:rsidRDefault="00B13F83" w:rsidP="00B13F83">
      <w:pPr>
        <w:ind w:left="1440"/>
        <w:rPr>
          <w:sz w:val="22"/>
        </w:rPr>
      </w:pPr>
      <w:r>
        <w:rPr>
          <w:sz w:val="22"/>
        </w:rPr>
        <w:t>k – capital per worker = (K/L)</w:t>
      </w:r>
    </w:p>
    <w:p w14:paraId="0BFA6C88" w14:textId="77777777" w:rsidR="00B13F83" w:rsidRDefault="00B13F83" w:rsidP="00B13F83">
      <w:pPr>
        <w:ind w:left="1440"/>
        <w:rPr>
          <w:sz w:val="22"/>
        </w:rPr>
      </w:pPr>
    </w:p>
    <w:p w14:paraId="21225288" w14:textId="4AF5C779" w:rsidR="00B13F83" w:rsidRDefault="00B13F83" w:rsidP="00B13F83">
      <w:pPr>
        <w:ind w:left="720"/>
        <w:rPr>
          <w:sz w:val="22"/>
        </w:rPr>
      </w:pPr>
      <w:r>
        <w:rPr>
          <w:sz w:val="22"/>
        </w:rPr>
        <w:t>Example: Assuming A is 1, labor input is 50 and capital input is 20, what is the total output and output per worker?</w:t>
      </w:r>
    </w:p>
    <w:p w14:paraId="6F4023F9" w14:textId="77777777" w:rsidR="00B13F83" w:rsidRDefault="00B13F83" w:rsidP="00B13F83">
      <w:pPr>
        <w:ind w:left="720"/>
        <w:rPr>
          <w:sz w:val="22"/>
        </w:rPr>
      </w:pPr>
    </w:p>
    <w:p w14:paraId="56CC1B4C" w14:textId="4833922F" w:rsidR="00B13F83" w:rsidRPr="00B13F83" w:rsidRDefault="00B13F83" w:rsidP="00B13F83">
      <w:pPr>
        <w:ind w:left="360"/>
        <w:rPr>
          <w:sz w:val="22"/>
        </w:rPr>
      </w:pPr>
      <m:oMathPara>
        <m:oMath>
          <m:r>
            <w:rPr>
              <w:rFonts w:ascii="Cambria Math" w:hAnsi="Cambria Math"/>
              <w:sz w:val="22"/>
            </w:rPr>
            <m:t>Y</m:t>
          </m:r>
          <m:r>
            <w:rPr>
              <w:rFonts w:ascii="Cambria Math" w:hAnsi="Cambria Math"/>
              <w:sz w:val="22"/>
            </w:rPr>
            <m:t>=</m:t>
          </m:r>
          <m:r>
            <w:rPr>
              <w:rFonts w:ascii="Cambria Math" w:hAnsi="Cambria Math"/>
              <w:sz w:val="22"/>
            </w:rPr>
            <m:t>1</m:t>
          </m:r>
          <m:d>
            <m:dPr>
              <m:ctrlPr>
                <w:rPr>
                  <w:rFonts w:ascii="Cambria Math" w:hAnsi="Cambria Math"/>
                  <w:i/>
                  <w:sz w:val="22"/>
                </w:rPr>
              </m:ctrlPr>
            </m:dPr>
            <m:e>
              <m:r>
                <w:rPr>
                  <w:rFonts w:ascii="Cambria Math" w:hAnsi="Cambria Math"/>
                  <w:sz w:val="22"/>
                </w:rPr>
                <m:t xml:space="preserve"> </m:t>
              </m:r>
              <m:sSup>
                <m:sSupPr>
                  <m:ctrlPr>
                    <w:rPr>
                      <w:rFonts w:ascii="Cambria Math" w:hAnsi="Cambria Math"/>
                      <w:i/>
                      <w:sz w:val="22"/>
                    </w:rPr>
                  </m:ctrlPr>
                </m:sSupPr>
                <m:e>
                  <m:r>
                    <w:rPr>
                      <w:rFonts w:ascii="Cambria Math" w:hAnsi="Cambria Math"/>
                      <w:sz w:val="22"/>
                    </w:rPr>
                    <m:t>50</m:t>
                  </m:r>
                </m:e>
                <m:sup>
                  <m:f>
                    <m:fPr>
                      <m:type m:val="skw"/>
                      <m:ctrlPr>
                        <w:rPr>
                          <w:rFonts w:ascii="Cambria Math" w:hAnsi="Cambria Math"/>
                          <w:i/>
                          <w:sz w:val="22"/>
                        </w:rPr>
                      </m:ctrlPr>
                    </m:fPr>
                    <m:num>
                      <m:r>
                        <w:rPr>
                          <w:rFonts w:ascii="Cambria Math" w:hAnsi="Cambria Math"/>
                          <w:sz w:val="22"/>
                        </w:rPr>
                        <m:t>2</m:t>
                      </m:r>
                    </m:num>
                    <m:den>
                      <m:r>
                        <w:rPr>
                          <w:rFonts w:ascii="Cambria Math" w:hAnsi="Cambria Math"/>
                          <w:sz w:val="22"/>
                        </w:rPr>
                        <m:t>3</m:t>
                      </m:r>
                    </m:den>
                  </m:f>
                </m:sup>
              </m:sSup>
            </m:e>
          </m:d>
          <m:r>
            <w:rPr>
              <w:rFonts w:ascii="Cambria Math" w:hAnsi="Cambria Math"/>
              <w:sz w:val="22"/>
            </w:rPr>
            <m:t xml:space="preserve"> </m:t>
          </m:r>
          <m:d>
            <m:dPr>
              <m:ctrlPr>
                <w:rPr>
                  <w:rFonts w:ascii="Cambria Math" w:hAnsi="Cambria Math"/>
                  <w:i/>
                  <w:sz w:val="22"/>
                </w:rPr>
              </m:ctrlPr>
            </m:dPr>
            <m:e>
              <m:r>
                <w:rPr>
                  <w:rFonts w:ascii="Cambria Math" w:hAnsi="Cambria Math"/>
                  <w:sz w:val="22"/>
                </w:rPr>
                <m:t xml:space="preserve"> </m:t>
              </m:r>
              <m:sSup>
                <m:sSupPr>
                  <m:ctrlPr>
                    <w:rPr>
                      <w:rFonts w:ascii="Cambria Math" w:hAnsi="Cambria Math"/>
                      <w:i/>
                      <w:sz w:val="22"/>
                    </w:rPr>
                  </m:ctrlPr>
                </m:sSupPr>
                <m:e>
                  <m:r>
                    <w:rPr>
                      <w:rFonts w:ascii="Cambria Math" w:hAnsi="Cambria Math"/>
                      <w:sz w:val="22"/>
                    </w:rPr>
                    <m:t>20</m:t>
                  </m:r>
                </m:e>
                <m:sup>
                  <m:f>
                    <m:fPr>
                      <m:type m:val="skw"/>
                      <m:ctrlPr>
                        <w:rPr>
                          <w:rFonts w:ascii="Cambria Math" w:hAnsi="Cambria Math"/>
                          <w:i/>
                          <w:sz w:val="22"/>
                        </w:rPr>
                      </m:ctrlPr>
                    </m:fPr>
                    <m:num>
                      <m:r>
                        <w:rPr>
                          <w:rFonts w:ascii="Cambria Math" w:hAnsi="Cambria Math"/>
                          <w:sz w:val="22"/>
                        </w:rPr>
                        <m:t>1</m:t>
                      </m:r>
                    </m:num>
                    <m:den>
                      <m:r>
                        <w:rPr>
                          <w:rFonts w:ascii="Cambria Math" w:hAnsi="Cambria Math"/>
                          <w:sz w:val="22"/>
                        </w:rPr>
                        <m:t>3</m:t>
                      </m:r>
                    </m:den>
                  </m:f>
                </m:sup>
              </m:sSup>
            </m:e>
          </m:d>
        </m:oMath>
      </m:oMathPara>
    </w:p>
    <w:p w14:paraId="4C7AAE0C" w14:textId="0D5F2968" w:rsidR="003D446A" w:rsidRDefault="00B13F83" w:rsidP="00B13F83">
      <w:pPr>
        <w:pStyle w:val="ListParagraph"/>
        <w:ind w:left="2160" w:firstLine="720"/>
        <w:rPr>
          <w:sz w:val="22"/>
        </w:rPr>
      </w:pPr>
      <w:r>
        <w:rPr>
          <w:sz w:val="22"/>
        </w:rPr>
        <w:tab/>
        <w:t xml:space="preserve">Y = total output = 36.8 units </w:t>
      </w:r>
    </w:p>
    <w:p w14:paraId="67C0CEE9" w14:textId="1CFC53EB" w:rsidR="00B13F83" w:rsidRDefault="00B13F83" w:rsidP="00B13F83">
      <w:pPr>
        <w:rPr>
          <w:sz w:val="22"/>
        </w:rPr>
      </w:pPr>
    </w:p>
    <w:p w14:paraId="640DEB88" w14:textId="0EFACAA8" w:rsidR="00121B93" w:rsidRPr="00B13F83" w:rsidRDefault="00B13F83" w:rsidP="00121B93">
      <w:pPr>
        <w:ind w:left="360"/>
        <w:rPr>
          <w:rFonts w:eastAsiaTheme="minorEastAsia"/>
          <w:sz w:val="22"/>
        </w:rPr>
      </w:pPr>
      <m:oMathPara>
        <m:oMath>
          <m:r>
            <w:rPr>
              <w:rFonts w:ascii="Cambria Math" w:hAnsi="Cambria Math"/>
              <w:sz w:val="22"/>
            </w:rPr>
            <m:t>y</m:t>
          </m:r>
          <m:r>
            <w:rPr>
              <w:rFonts w:ascii="Cambria Math" w:hAnsi="Cambria Math"/>
              <w:sz w:val="22"/>
            </w:rPr>
            <m:t>=</m:t>
          </m:r>
          <m:r>
            <w:rPr>
              <w:rFonts w:ascii="Cambria Math" w:hAnsi="Cambria Math"/>
              <w:sz w:val="22"/>
            </w:rPr>
            <m:t>1</m:t>
          </m:r>
          <m:r>
            <w:rPr>
              <w:rFonts w:ascii="Cambria Math" w:hAnsi="Cambria Math"/>
              <w:sz w:val="22"/>
            </w:rPr>
            <m:t xml:space="preserve"> </m:t>
          </m:r>
          <m:sSup>
            <m:sSupPr>
              <m:ctrlPr>
                <w:rPr>
                  <w:rFonts w:ascii="Cambria Math" w:hAnsi="Cambria Math"/>
                  <w:i/>
                  <w:sz w:val="22"/>
                </w:rPr>
              </m:ctrlPr>
            </m:sSupPr>
            <m:e>
              <m:r>
                <w:rPr>
                  <w:rFonts w:ascii="Cambria Math" w:hAnsi="Cambria Math"/>
                  <w:sz w:val="22"/>
                </w:rPr>
                <m:t>(</m:t>
              </m:r>
              <m:f>
                <m:fPr>
                  <m:ctrlPr>
                    <w:rPr>
                      <w:rFonts w:ascii="Cambria Math" w:hAnsi="Cambria Math"/>
                      <w:i/>
                      <w:sz w:val="22"/>
                    </w:rPr>
                  </m:ctrlPr>
                </m:fPr>
                <m:num>
                  <m:r>
                    <w:rPr>
                      <w:rFonts w:ascii="Cambria Math" w:hAnsi="Cambria Math"/>
                      <w:sz w:val="22"/>
                    </w:rPr>
                    <m:t>20</m:t>
                  </m:r>
                </m:num>
                <m:den>
                  <m:r>
                    <w:rPr>
                      <w:rFonts w:ascii="Cambria Math" w:hAnsi="Cambria Math"/>
                      <w:sz w:val="22"/>
                    </w:rPr>
                    <m:t>50</m:t>
                  </m:r>
                </m:den>
              </m:f>
              <m:r>
                <w:rPr>
                  <w:rFonts w:ascii="Cambria Math" w:hAnsi="Cambria Math"/>
                  <w:sz w:val="22"/>
                </w:rPr>
                <m:t>)</m:t>
              </m:r>
            </m:e>
            <m:sup>
              <m:f>
                <m:fPr>
                  <m:type m:val="skw"/>
                  <m:ctrlPr>
                    <w:rPr>
                      <w:rFonts w:ascii="Cambria Math" w:hAnsi="Cambria Math"/>
                      <w:i/>
                      <w:sz w:val="22"/>
                    </w:rPr>
                  </m:ctrlPr>
                </m:fPr>
                <m:num>
                  <m:r>
                    <w:rPr>
                      <w:rFonts w:ascii="Cambria Math" w:hAnsi="Cambria Math"/>
                      <w:sz w:val="22"/>
                    </w:rPr>
                    <m:t>1</m:t>
                  </m:r>
                </m:num>
                <m:den>
                  <m:r>
                    <w:rPr>
                      <w:rFonts w:ascii="Cambria Math" w:hAnsi="Cambria Math"/>
                      <w:sz w:val="22"/>
                    </w:rPr>
                    <m:t>3</m:t>
                  </m:r>
                </m:den>
              </m:f>
            </m:sup>
          </m:sSup>
        </m:oMath>
      </m:oMathPara>
    </w:p>
    <w:p w14:paraId="14519E62" w14:textId="03A874BE" w:rsidR="00121B93" w:rsidRDefault="00121B93" w:rsidP="00121B93">
      <w:pPr>
        <w:ind w:left="3600"/>
        <w:rPr>
          <w:sz w:val="22"/>
        </w:rPr>
      </w:pPr>
      <w:r>
        <w:rPr>
          <w:sz w:val="22"/>
        </w:rPr>
        <w:t xml:space="preserve">Y = total output = 0.74 units per worker </w:t>
      </w:r>
    </w:p>
    <w:p w14:paraId="6DCE0498" w14:textId="77777777" w:rsidR="00B13F83" w:rsidRPr="00B13F83" w:rsidRDefault="00B13F83" w:rsidP="00B13F83">
      <w:pPr>
        <w:rPr>
          <w:sz w:val="22"/>
        </w:rPr>
      </w:pPr>
    </w:p>
    <w:p w14:paraId="560F1AE1" w14:textId="29C52AB0" w:rsidR="003D446A" w:rsidRDefault="00121B93" w:rsidP="00121B93">
      <w:pPr>
        <w:rPr>
          <w:sz w:val="22"/>
        </w:rPr>
      </w:pPr>
      <w:r w:rsidRPr="00120392">
        <w:rPr>
          <w:b/>
          <w:sz w:val="22"/>
        </w:rPr>
        <w:t>NOTE:</w:t>
      </w:r>
      <w:r>
        <w:rPr>
          <w:sz w:val="22"/>
        </w:rPr>
        <w:t xml:space="preserve"> If capital stays at the same level and the number of workers increase, then the output per worker will eventually start to decrease </w:t>
      </w:r>
      <w:r w:rsidRPr="00120392">
        <w:rPr>
          <w:i/>
          <w:sz w:val="22"/>
        </w:rPr>
        <w:t>(because of diminishing marginal productivity)</w:t>
      </w:r>
    </w:p>
    <w:p w14:paraId="1BABC212" w14:textId="77777777" w:rsidR="00121B93" w:rsidRPr="00121B93" w:rsidRDefault="00121B93" w:rsidP="00121B93">
      <w:pPr>
        <w:rPr>
          <w:sz w:val="22"/>
        </w:rPr>
      </w:pPr>
    </w:p>
    <w:p w14:paraId="6B8F1499" w14:textId="4D3CCC2F" w:rsidR="003D446A" w:rsidRDefault="00121B93" w:rsidP="003D446A">
      <w:pPr>
        <w:pStyle w:val="ListParagraph"/>
        <w:numPr>
          <w:ilvl w:val="0"/>
          <w:numId w:val="11"/>
        </w:numPr>
        <w:rPr>
          <w:sz w:val="22"/>
        </w:rPr>
      </w:pPr>
      <w:r>
        <w:rPr>
          <w:sz w:val="22"/>
        </w:rPr>
        <w:t xml:space="preserve">This is why it is important that as the labor force </w:t>
      </w:r>
      <w:r w:rsidRPr="00120392">
        <w:rPr>
          <w:sz w:val="22"/>
          <w:u w:val="single"/>
        </w:rPr>
        <w:t>increases</w:t>
      </w:r>
      <w:r>
        <w:rPr>
          <w:sz w:val="22"/>
        </w:rPr>
        <w:t xml:space="preserve">, there should also be an </w:t>
      </w:r>
      <w:r w:rsidRPr="00120392">
        <w:rPr>
          <w:sz w:val="22"/>
          <w:u w:val="single"/>
        </w:rPr>
        <w:t>increase</w:t>
      </w:r>
      <w:r>
        <w:rPr>
          <w:sz w:val="22"/>
        </w:rPr>
        <w:t xml:space="preserve"> in capital to keep the output per worker (y) at a high level. </w:t>
      </w:r>
    </w:p>
    <w:p w14:paraId="35DA3EB7" w14:textId="75085BA7" w:rsidR="00121B93" w:rsidRDefault="00121B93" w:rsidP="00121B93">
      <w:pPr>
        <w:rPr>
          <w:sz w:val="22"/>
        </w:rPr>
      </w:pPr>
    </w:p>
    <w:p w14:paraId="41B66251" w14:textId="48C37B72" w:rsidR="00121B93" w:rsidRDefault="00120392" w:rsidP="00121B93">
      <w:pPr>
        <w:rPr>
          <w:sz w:val="22"/>
        </w:rPr>
      </w:pPr>
      <w:r>
        <w:rPr>
          <w:noProof/>
        </w:rPr>
        <mc:AlternateContent>
          <mc:Choice Requires="wps">
            <w:drawing>
              <wp:anchor distT="0" distB="0" distL="114300" distR="114300" simplePos="0" relativeHeight="251868160" behindDoc="0" locked="0" layoutInCell="1" allowOverlap="1" wp14:anchorId="17FBA96C" wp14:editId="2CE8016D">
                <wp:simplePos x="0" y="0"/>
                <wp:positionH relativeFrom="margin">
                  <wp:posOffset>2226310</wp:posOffset>
                </wp:positionH>
                <wp:positionV relativeFrom="margin">
                  <wp:posOffset>6400165</wp:posOffset>
                </wp:positionV>
                <wp:extent cx="0" cy="1706245"/>
                <wp:effectExtent l="0" t="0" r="25400" b="20955"/>
                <wp:wrapTight wrapText="bothSides">
                  <wp:wrapPolygon edited="1">
                    <wp:start x="-1" y="0"/>
                    <wp:lineTo x="-1" y="21520"/>
                    <wp:lineTo x="-1" y="21520"/>
                    <wp:lineTo x="197" y="10738"/>
                    <wp:lineTo x="-1" y="0"/>
                    <wp:lineTo x="-1" y="0"/>
                  </wp:wrapPolygon>
                </wp:wrapTight>
                <wp:docPr id="109" name="Straight Connector 109"/>
                <wp:cNvGraphicFramePr/>
                <a:graphic xmlns:a="http://schemas.openxmlformats.org/drawingml/2006/main">
                  <a:graphicData uri="http://schemas.microsoft.com/office/word/2010/wordprocessingShape">
                    <wps:wsp>
                      <wps:cNvCnPr/>
                      <wps:spPr>
                        <a:xfrm flipH="1">
                          <a:off x="0" y="0"/>
                          <a:ext cx="0" cy="170624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77A82B" id="Straight_x0020_Connector_x0020_109" o:spid="_x0000_s1026" style="position:absolute;flip:x;z-index:2518681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175.3pt,503.95pt" to="175.3pt,638.3pt" wrapcoords="0 0 0 21520 0 21520 0 10738 0 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" strokecolor="black [3213]" strokeweight="1pt">
                <v:stroke joinstyle="miter"/>
                <w10:wrap type="tight" anchorx="margin" anchory="margin"/>
              </v:line>
            </w:pict>
          </mc:Fallback>
        </mc:AlternateContent>
      </w:r>
    </w:p>
    <w:p w14:paraId="0CE6958B" w14:textId="446DF101" w:rsidR="00121B93" w:rsidRDefault="00121B93" w:rsidP="00121B93">
      <w:pPr>
        <w:rPr>
          <w:sz w:val="22"/>
        </w:rPr>
      </w:pPr>
    </w:p>
    <w:p w14:paraId="0503C05A" w14:textId="47B25DE1" w:rsidR="00121B93" w:rsidRDefault="00121B93" w:rsidP="00121B93">
      <w:pPr>
        <w:rPr>
          <w:sz w:val="22"/>
        </w:rPr>
      </w:pPr>
    </w:p>
    <w:p w14:paraId="7BF701C7" w14:textId="77777777" w:rsidR="00121B93" w:rsidRDefault="00121B93" w:rsidP="00121B93">
      <w:pPr>
        <w:rPr>
          <w:sz w:val="22"/>
        </w:rPr>
      </w:pPr>
    </w:p>
    <w:p w14:paraId="4E0C1B44" w14:textId="77777777" w:rsidR="00121B93" w:rsidRDefault="00121B93" w:rsidP="00121B93">
      <w:pPr>
        <w:rPr>
          <w:sz w:val="22"/>
        </w:rPr>
      </w:pPr>
    </w:p>
    <w:p w14:paraId="417ECFCD" w14:textId="1E488B88" w:rsidR="00121B93" w:rsidRDefault="00121B93" w:rsidP="00121B93">
      <w:pPr>
        <w:rPr>
          <w:sz w:val="22"/>
        </w:rPr>
      </w:pPr>
    </w:p>
    <w:p w14:paraId="26FECCDA" w14:textId="0AF73620" w:rsidR="00121B93" w:rsidRDefault="00121B93" w:rsidP="00121B93">
      <w:pPr>
        <w:rPr>
          <w:sz w:val="22"/>
        </w:rPr>
      </w:pPr>
    </w:p>
    <w:p w14:paraId="5C6C58F4" w14:textId="02B5EDBC" w:rsidR="00121B93" w:rsidRDefault="00121B93" w:rsidP="00121B93">
      <w:pPr>
        <w:rPr>
          <w:sz w:val="22"/>
        </w:rPr>
      </w:pPr>
    </w:p>
    <w:p w14:paraId="5CE9021A" w14:textId="4E8CF163" w:rsidR="00121B93" w:rsidRDefault="00121B93" w:rsidP="00121B93">
      <w:pPr>
        <w:rPr>
          <w:sz w:val="22"/>
        </w:rPr>
      </w:pPr>
    </w:p>
    <w:p w14:paraId="0B1F3499" w14:textId="2796DCE9" w:rsidR="00121B93" w:rsidRPr="00121B93" w:rsidRDefault="00120392" w:rsidP="00121B93">
      <w:pPr>
        <w:rPr>
          <w:sz w:val="22"/>
        </w:rPr>
      </w:pPr>
      <w:r>
        <w:rPr>
          <w:noProof/>
        </w:rPr>
        <mc:AlternateContent>
          <mc:Choice Requires="wps">
            <w:drawing>
              <wp:anchor distT="0" distB="0" distL="114300" distR="114300" simplePos="0" relativeHeight="251870208" behindDoc="0" locked="0" layoutInCell="1" allowOverlap="1" wp14:anchorId="424FCB32" wp14:editId="78386C12">
                <wp:simplePos x="0" y="0"/>
                <wp:positionH relativeFrom="column">
                  <wp:posOffset>2223044</wp:posOffset>
                </wp:positionH>
                <wp:positionV relativeFrom="paragraph">
                  <wp:posOffset>192405</wp:posOffset>
                </wp:positionV>
                <wp:extent cx="2288449" cy="2540"/>
                <wp:effectExtent l="0" t="0" r="23495" b="48260"/>
                <wp:wrapNone/>
                <wp:docPr id="110" name="Straight Connector 110"/>
                <wp:cNvGraphicFramePr/>
                <a:graphic xmlns:a="http://schemas.openxmlformats.org/drawingml/2006/main">
                  <a:graphicData uri="http://schemas.microsoft.com/office/word/2010/wordprocessingShape">
                    <wps:wsp>
                      <wps:cNvCnPr/>
                      <wps:spPr>
                        <a:xfrm flipH="1" flipV="1">
                          <a:off x="0" y="0"/>
                          <a:ext cx="2288449" cy="25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6503DB" id="Straight_x0020_Connector_x0020_110" o:spid="_x0000_s1026" style="position:absolute;flip:x y;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05pt,15.15pt" to="355.25pt,15.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" strokecolor="black [3213]" strokeweight="1pt">
                <v:stroke joinstyle="miter"/>
              </v:line>
            </w:pict>
          </mc:Fallback>
        </mc:AlternateContent>
      </w:r>
      <w:r w:rsidR="00121B93">
        <w:rPr>
          <w:sz w:val="22"/>
        </w:rPr>
        <w:t xml:space="preserve">Fig 14.1 </w:t>
      </w:r>
    </w:p>
    <w:p w14:paraId="7BAD0467" w14:textId="4AC6D9DD" w:rsidR="003D446A" w:rsidRDefault="00121B93" w:rsidP="003D446A">
      <w:pPr>
        <w:pStyle w:val="ListParagraph"/>
        <w:numPr>
          <w:ilvl w:val="0"/>
          <w:numId w:val="11"/>
        </w:numPr>
        <w:rPr>
          <w:sz w:val="22"/>
        </w:rPr>
      </w:pPr>
      <w:r>
        <w:rPr>
          <w:sz w:val="22"/>
        </w:rPr>
        <w:lastRenderedPageBreak/>
        <w:t>Fig 14.1 shows that as capital per worker (k) increases from k1 to k2, output per worker increases from y1 to y2</w:t>
      </w:r>
    </w:p>
    <w:p w14:paraId="4F9CBB36" w14:textId="05AEAD8F" w:rsidR="00121B93" w:rsidRDefault="00121B93" w:rsidP="003D446A">
      <w:pPr>
        <w:pStyle w:val="ListParagraph"/>
        <w:numPr>
          <w:ilvl w:val="0"/>
          <w:numId w:val="11"/>
        </w:numPr>
        <w:rPr>
          <w:sz w:val="22"/>
        </w:rPr>
      </w:pPr>
      <w:r>
        <w:rPr>
          <w:sz w:val="22"/>
        </w:rPr>
        <w:t xml:space="preserve">The shape of the production function shows that the further increases in k will increase y by less and less. </w:t>
      </w:r>
    </w:p>
    <w:p w14:paraId="2AD698BF" w14:textId="7CB81BF7" w:rsidR="00121B93" w:rsidRDefault="00121B93" w:rsidP="003D446A">
      <w:pPr>
        <w:pStyle w:val="ListParagraph"/>
        <w:numPr>
          <w:ilvl w:val="0"/>
          <w:numId w:val="11"/>
        </w:numPr>
        <w:rPr>
          <w:sz w:val="22"/>
        </w:rPr>
      </w:pPr>
      <w:r>
        <w:rPr>
          <w:sz w:val="22"/>
        </w:rPr>
        <w:t xml:space="preserve">An improvement in technology causes the entire line to </w:t>
      </w:r>
      <w:r w:rsidRPr="00120392">
        <w:rPr>
          <w:sz w:val="22"/>
          <w:u w:val="single"/>
        </w:rPr>
        <w:t>shift up</w:t>
      </w:r>
      <w:r>
        <w:rPr>
          <w:sz w:val="22"/>
        </w:rPr>
        <w:t xml:space="preserve"> (output per worker increases at every level of k). </w:t>
      </w:r>
    </w:p>
    <w:p w14:paraId="142269A4" w14:textId="77777777" w:rsidR="00E82EAA" w:rsidRDefault="00E82EAA" w:rsidP="00E82EAA">
      <w:pPr>
        <w:rPr>
          <w:sz w:val="22"/>
        </w:rPr>
      </w:pPr>
    </w:p>
    <w:p w14:paraId="743B89B0" w14:textId="3FA31AE5" w:rsidR="00E82EAA" w:rsidRPr="00DB2414" w:rsidRDefault="00E82EAA" w:rsidP="00E82EAA">
      <w:pPr>
        <w:pStyle w:val="Heading3"/>
        <w:spacing w:before="240"/>
      </w:pPr>
      <w:r>
        <w:t xml:space="preserve">Technology         </w:t>
      </w:r>
    </w:p>
    <w:p w14:paraId="762B3FCD" w14:textId="77777777" w:rsidR="00E82EAA" w:rsidRPr="00E82EAA" w:rsidRDefault="00E82EAA" w:rsidP="00E82EAA">
      <w:pPr>
        <w:rPr>
          <w:sz w:val="22"/>
        </w:rPr>
      </w:pPr>
    </w:p>
    <w:p w14:paraId="53428B94" w14:textId="372C4957" w:rsidR="003D446A" w:rsidRDefault="00121B93" w:rsidP="003D446A">
      <w:pPr>
        <w:pStyle w:val="ListParagraph"/>
        <w:numPr>
          <w:ilvl w:val="0"/>
          <w:numId w:val="11"/>
        </w:numPr>
        <w:rPr>
          <w:sz w:val="22"/>
        </w:rPr>
      </w:pPr>
      <w:r w:rsidRPr="00D73174">
        <w:rPr>
          <w:b/>
          <w:color w:val="C00000"/>
          <w:sz w:val="22"/>
        </w:rPr>
        <w:t>Invention –</w:t>
      </w:r>
      <w:r w:rsidRPr="00D73174">
        <w:rPr>
          <w:color w:val="C00000"/>
          <w:sz w:val="22"/>
        </w:rPr>
        <w:t xml:space="preserve"> </w:t>
      </w:r>
      <w:r>
        <w:rPr>
          <w:sz w:val="22"/>
        </w:rPr>
        <w:t xml:space="preserve">the discovery of new knowledge </w:t>
      </w:r>
    </w:p>
    <w:p w14:paraId="6DA4A238" w14:textId="77777777" w:rsidR="00FB6498" w:rsidRPr="00FB6498" w:rsidRDefault="00FB6498" w:rsidP="00FB6498">
      <w:pPr>
        <w:rPr>
          <w:sz w:val="22"/>
        </w:rPr>
      </w:pPr>
    </w:p>
    <w:p w14:paraId="747798AB" w14:textId="18111CF7" w:rsidR="00121B93" w:rsidRDefault="00121B93" w:rsidP="00121B93">
      <w:pPr>
        <w:ind w:left="720"/>
        <w:rPr>
          <w:sz w:val="22"/>
        </w:rPr>
      </w:pPr>
      <w:r>
        <w:rPr>
          <w:sz w:val="22"/>
        </w:rPr>
        <w:t>Example: computers and the internet are inventions that have allowed us to be a lot more productive then we were in the 1950’s</w:t>
      </w:r>
    </w:p>
    <w:p w14:paraId="1086A268" w14:textId="77777777" w:rsidR="00121B93" w:rsidRPr="00121B93" w:rsidRDefault="00121B93" w:rsidP="00121B93">
      <w:pPr>
        <w:ind w:left="720"/>
        <w:rPr>
          <w:sz w:val="22"/>
        </w:rPr>
      </w:pPr>
    </w:p>
    <w:p w14:paraId="7EA5BC0D" w14:textId="3E664526" w:rsidR="00121B93" w:rsidRDefault="00121B93" w:rsidP="003D446A">
      <w:pPr>
        <w:pStyle w:val="ListParagraph"/>
        <w:numPr>
          <w:ilvl w:val="0"/>
          <w:numId w:val="11"/>
        </w:numPr>
        <w:rPr>
          <w:sz w:val="22"/>
        </w:rPr>
      </w:pPr>
      <w:r w:rsidRPr="00D73174">
        <w:rPr>
          <w:b/>
          <w:color w:val="C00000"/>
          <w:sz w:val="22"/>
        </w:rPr>
        <w:t>Innovation –</w:t>
      </w:r>
      <w:r w:rsidRPr="00D73174">
        <w:rPr>
          <w:color w:val="C00000"/>
          <w:sz w:val="22"/>
        </w:rPr>
        <w:t xml:space="preserve"> </w:t>
      </w:r>
      <w:r>
        <w:rPr>
          <w:sz w:val="22"/>
        </w:rPr>
        <w:t xml:space="preserve">when new knowledge is used for new production techniques. Innovation requires investment in new machines. </w:t>
      </w:r>
    </w:p>
    <w:p w14:paraId="42140C99" w14:textId="77777777" w:rsidR="00FB6498" w:rsidRPr="00FB6498" w:rsidRDefault="00FB6498" w:rsidP="00FB6498">
      <w:pPr>
        <w:rPr>
          <w:sz w:val="22"/>
        </w:rPr>
      </w:pPr>
    </w:p>
    <w:p w14:paraId="6390F783" w14:textId="678BACC6" w:rsidR="00121B93" w:rsidRDefault="00121B93" w:rsidP="00121B93">
      <w:pPr>
        <w:ind w:left="720"/>
        <w:rPr>
          <w:sz w:val="22"/>
        </w:rPr>
      </w:pPr>
      <w:r>
        <w:rPr>
          <w:sz w:val="22"/>
        </w:rPr>
        <w:t xml:space="preserve">Example: A long time ago they used to make cars </w:t>
      </w:r>
      <w:r w:rsidR="00FB6498">
        <w:rPr>
          <w:sz w:val="22"/>
        </w:rPr>
        <w:t xml:space="preserve">by hand. Ford’s factories were an innovation that allowed much quicker production of cars. </w:t>
      </w:r>
    </w:p>
    <w:p w14:paraId="0CEC7D32" w14:textId="77777777" w:rsidR="00FB6498" w:rsidRPr="00D73174" w:rsidRDefault="00FB6498" w:rsidP="00121B93">
      <w:pPr>
        <w:ind w:left="720"/>
        <w:rPr>
          <w:color w:val="C00000"/>
          <w:sz w:val="22"/>
        </w:rPr>
      </w:pPr>
      <w:bookmarkStart w:id="0" w:name="_GoBack"/>
    </w:p>
    <w:p w14:paraId="24D299E2" w14:textId="0AF4D13D" w:rsidR="00121B93" w:rsidRDefault="00FB6498" w:rsidP="003D446A">
      <w:pPr>
        <w:pStyle w:val="ListParagraph"/>
        <w:numPr>
          <w:ilvl w:val="0"/>
          <w:numId w:val="11"/>
        </w:numPr>
        <w:rPr>
          <w:sz w:val="22"/>
        </w:rPr>
      </w:pPr>
      <w:r w:rsidRPr="00D73174">
        <w:rPr>
          <w:b/>
          <w:color w:val="C00000"/>
          <w:sz w:val="22"/>
        </w:rPr>
        <w:t xml:space="preserve">Research and Development – </w:t>
      </w:r>
      <w:bookmarkEnd w:id="0"/>
      <w:r>
        <w:rPr>
          <w:sz w:val="22"/>
        </w:rPr>
        <w:t xml:space="preserve">research is what lends to inventions and innovations. </w:t>
      </w:r>
    </w:p>
    <w:p w14:paraId="6D0BC010" w14:textId="77777777" w:rsidR="00FB6498" w:rsidRDefault="00FB6498" w:rsidP="003D446A">
      <w:pPr>
        <w:pStyle w:val="ListParagraph"/>
        <w:numPr>
          <w:ilvl w:val="0"/>
          <w:numId w:val="11"/>
        </w:numPr>
        <w:rPr>
          <w:sz w:val="22"/>
        </w:rPr>
      </w:pPr>
    </w:p>
    <w:p w14:paraId="74700374" w14:textId="2DEDB53F" w:rsidR="00FB6498" w:rsidRDefault="00FB6498" w:rsidP="00FB6498">
      <w:pPr>
        <w:pStyle w:val="ListParagraph"/>
        <w:numPr>
          <w:ilvl w:val="1"/>
          <w:numId w:val="11"/>
        </w:numPr>
        <w:rPr>
          <w:sz w:val="22"/>
        </w:rPr>
      </w:pPr>
      <w:r>
        <w:rPr>
          <w:sz w:val="22"/>
        </w:rPr>
        <w:t xml:space="preserve">It should be noted that this can be a </w:t>
      </w:r>
      <w:r w:rsidRPr="00FB6498">
        <w:rPr>
          <w:i/>
          <w:sz w:val="22"/>
        </w:rPr>
        <w:t xml:space="preserve">very risky </w:t>
      </w:r>
      <w:r>
        <w:rPr>
          <w:sz w:val="22"/>
        </w:rPr>
        <w:t xml:space="preserve">and </w:t>
      </w:r>
      <w:r w:rsidRPr="00FB6498">
        <w:rPr>
          <w:i/>
          <w:sz w:val="22"/>
        </w:rPr>
        <w:t>expensive</w:t>
      </w:r>
      <w:r>
        <w:rPr>
          <w:sz w:val="22"/>
        </w:rPr>
        <w:t xml:space="preserve"> investment because there is no guarantee that the research will actually work and discover new knowledge </w:t>
      </w:r>
    </w:p>
    <w:p w14:paraId="03855A81" w14:textId="024A04B9" w:rsidR="00FB6498" w:rsidRDefault="00FB6498" w:rsidP="00FB6498">
      <w:pPr>
        <w:pStyle w:val="ListParagraph"/>
        <w:numPr>
          <w:ilvl w:val="1"/>
          <w:numId w:val="11"/>
        </w:numPr>
        <w:rPr>
          <w:sz w:val="22"/>
        </w:rPr>
      </w:pPr>
      <w:r>
        <w:rPr>
          <w:sz w:val="22"/>
        </w:rPr>
        <w:t xml:space="preserve">Sometimes millions of dollars are spent on research and when the new product comes to the market, other companies copy it and sell it cheaper. This means the original inventor often does not make enough profits to make the investment in research worthwhile. </w:t>
      </w:r>
    </w:p>
    <w:p w14:paraId="4955F94E" w14:textId="66797709" w:rsidR="00FB6498" w:rsidRPr="003D446A" w:rsidRDefault="00FB6498" w:rsidP="00FB6498">
      <w:pPr>
        <w:pStyle w:val="ListParagraph"/>
        <w:numPr>
          <w:ilvl w:val="1"/>
          <w:numId w:val="11"/>
        </w:numPr>
        <w:rPr>
          <w:sz w:val="22"/>
        </w:rPr>
      </w:pPr>
      <w:r>
        <w:rPr>
          <w:sz w:val="22"/>
        </w:rPr>
        <w:t xml:space="preserve">This is why we have </w:t>
      </w:r>
      <w:r w:rsidRPr="00FB6498">
        <w:rPr>
          <w:i/>
          <w:sz w:val="22"/>
          <w:u w:val="single"/>
        </w:rPr>
        <w:t>patents</w:t>
      </w:r>
      <w:r>
        <w:rPr>
          <w:sz w:val="22"/>
        </w:rPr>
        <w:t xml:space="preserve"> that only allow the original inventor to sell the product for a certain period of time. Patents </w:t>
      </w:r>
      <w:r w:rsidRPr="00FB6498">
        <w:rPr>
          <w:i/>
          <w:sz w:val="22"/>
        </w:rPr>
        <w:t>protect</w:t>
      </w:r>
      <w:r>
        <w:rPr>
          <w:sz w:val="22"/>
        </w:rPr>
        <w:t xml:space="preserve"> the researchers. </w:t>
      </w:r>
    </w:p>
    <w:p w14:paraId="289B1C35" w14:textId="76D41AC6" w:rsidR="00EB5038" w:rsidRPr="00433E2F" w:rsidRDefault="00EB5038" w:rsidP="00FB6498">
      <w:pPr>
        <w:pStyle w:val="ListParagraph"/>
        <w:rPr>
          <w:sz w:val="22"/>
        </w:rPr>
      </w:pPr>
    </w:p>
    <w:sectPr w:rsidR="00EB5038" w:rsidRPr="00433E2F" w:rsidSect="00F6443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1EC972" w14:textId="77777777" w:rsidR="00BB2402" w:rsidRDefault="00BB2402" w:rsidP="00D52C10">
      <w:r>
        <w:separator/>
      </w:r>
    </w:p>
  </w:endnote>
  <w:endnote w:type="continuationSeparator" w:id="0">
    <w:p w14:paraId="4C07A111" w14:textId="77777777" w:rsidR="00BB2402" w:rsidRDefault="00BB2402" w:rsidP="00D52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FF5543" w14:textId="77777777" w:rsidR="00BB2402" w:rsidRDefault="00BB2402" w:rsidP="00D52C10">
      <w:r>
        <w:separator/>
      </w:r>
    </w:p>
  </w:footnote>
  <w:footnote w:type="continuationSeparator" w:id="0">
    <w:p w14:paraId="3C5E4219" w14:textId="77777777" w:rsidR="00BB2402" w:rsidRDefault="00BB2402" w:rsidP="00D52C1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B6829"/>
    <w:multiLevelType w:val="hybridMultilevel"/>
    <w:tmpl w:val="B21A1C54"/>
    <w:lvl w:ilvl="0" w:tplc="8B362E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4641E0C"/>
    <w:multiLevelType w:val="hybridMultilevel"/>
    <w:tmpl w:val="EB664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E06ED6"/>
    <w:multiLevelType w:val="hybridMultilevel"/>
    <w:tmpl w:val="791CC9F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D9A71D2"/>
    <w:multiLevelType w:val="hybridMultilevel"/>
    <w:tmpl w:val="92A2D1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232465C"/>
    <w:multiLevelType w:val="hybridMultilevel"/>
    <w:tmpl w:val="8DA6ABD2"/>
    <w:lvl w:ilvl="0" w:tplc="D4CE75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751E74"/>
    <w:multiLevelType w:val="hybridMultilevel"/>
    <w:tmpl w:val="AB6C0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835A00"/>
    <w:multiLevelType w:val="hybridMultilevel"/>
    <w:tmpl w:val="DEDADE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06210AA"/>
    <w:multiLevelType w:val="hybridMultilevel"/>
    <w:tmpl w:val="32D6BE9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6C225F0"/>
    <w:multiLevelType w:val="hybridMultilevel"/>
    <w:tmpl w:val="9B72DB9E"/>
    <w:lvl w:ilvl="0" w:tplc="B712C2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7A51D63"/>
    <w:multiLevelType w:val="hybridMultilevel"/>
    <w:tmpl w:val="90DCEFEA"/>
    <w:lvl w:ilvl="0" w:tplc="14CC1B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BF92291"/>
    <w:multiLevelType w:val="hybridMultilevel"/>
    <w:tmpl w:val="A3EC3760"/>
    <w:lvl w:ilvl="0" w:tplc="A11C3A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F8F4EE3"/>
    <w:multiLevelType w:val="hybridMultilevel"/>
    <w:tmpl w:val="2034D0FC"/>
    <w:lvl w:ilvl="0" w:tplc="F5B266CE">
      <w:start w:val="1"/>
      <w:numFmt w:val="bullet"/>
      <w:lvlText w:val="-"/>
      <w:lvlJc w:val="left"/>
      <w:pPr>
        <w:ind w:left="765" w:hanging="360"/>
      </w:pPr>
      <w:rPr>
        <w:rFonts w:ascii="Calibri" w:eastAsiaTheme="minorHAnsi" w:hAnsi="Calibri"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nsid w:val="324E0711"/>
    <w:multiLevelType w:val="hybridMultilevel"/>
    <w:tmpl w:val="FE6C382C"/>
    <w:lvl w:ilvl="0" w:tplc="F5B266C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423902"/>
    <w:multiLevelType w:val="hybridMultilevel"/>
    <w:tmpl w:val="B514387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57E52D2"/>
    <w:multiLevelType w:val="hybridMultilevel"/>
    <w:tmpl w:val="1AB05738"/>
    <w:lvl w:ilvl="0" w:tplc="84041E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D053039"/>
    <w:multiLevelType w:val="hybridMultilevel"/>
    <w:tmpl w:val="AE1018A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06772BA"/>
    <w:multiLevelType w:val="hybridMultilevel"/>
    <w:tmpl w:val="FF84F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8578BE"/>
    <w:multiLevelType w:val="hybridMultilevel"/>
    <w:tmpl w:val="460C8790"/>
    <w:lvl w:ilvl="0" w:tplc="9DD6CB98">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2C536F4"/>
    <w:multiLevelType w:val="hybridMultilevel"/>
    <w:tmpl w:val="10ECA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2F751A9"/>
    <w:multiLevelType w:val="hybridMultilevel"/>
    <w:tmpl w:val="ACEAFC96"/>
    <w:lvl w:ilvl="0" w:tplc="72B2B2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3EB63F1"/>
    <w:multiLevelType w:val="hybridMultilevel"/>
    <w:tmpl w:val="2E3C035E"/>
    <w:lvl w:ilvl="0" w:tplc="ADC610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C6D3BA0"/>
    <w:multiLevelType w:val="hybridMultilevel"/>
    <w:tmpl w:val="8162221E"/>
    <w:lvl w:ilvl="0" w:tplc="F5B266C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13147C"/>
    <w:multiLevelType w:val="hybridMultilevel"/>
    <w:tmpl w:val="CB9EE450"/>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E7D45CE"/>
    <w:multiLevelType w:val="hybridMultilevel"/>
    <w:tmpl w:val="06E03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DE4C3D"/>
    <w:multiLevelType w:val="hybridMultilevel"/>
    <w:tmpl w:val="6D9437C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3F63A6C"/>
    <w:multiLevelType w:val="hybridMultilevel"/>
    <w:tmpl w:val="DCDECBA8"/>
    <w:lvl w:ilvl="0" w:tplc="40FA12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50C6262"/>
    <w:multiLevelType w:val="hybridMultilevel"/>
    <w:tmpl w:val="4A6CA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EA28B7"/>
    <w:multiLevelType w:val="hybridMultilevel"/>
    <w:tmpl w:val="1A86DD74"/>
    <w:lvl w:ilvl="0" w:tplc="ACD613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A96003B"/>
    <w:multiLevelType w:val="hybridMultilevel"/>
    <w:tmpl w:val="AD807E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91786D"/>
    <w:multiLevelType w:val="hybridMultilevel"/>
    <w:tmpl w:val="202487DC"/>
    <w:lvl w:ilvl="0" w:tplc="A15CF6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55405B"/>
    <w:multiLevelType w:val="hybridMultilevel"/>
    <w:tmpl w:val="2FC0656C"/>
    <w:lvl w:ilvl="0" w:tplc="9D40126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5EB33A5D"/>
    <w:multiLevelType w:val="hybridMultilevel"/>
    <w:tmpl w:val="A4CCBA0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63BC6FDC"/>
    <w:multiLevelType w:val="hybridMultilevel"/>
    <w:tmpl w:val="1FB011AE"/>
    <w:lvl w:ilvl="0" w:tplc="F5B266C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4F4363F"/>
    <w:multiLevelType w:val="hybridMultilevel"/>
    <w:tmpl w:val="0A4EB35A"/>
    <w:lvl w:ilvl="0" w:tplc="5A12DD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26A2668"/>
    <w:multiLevelType w:val="hybridMultilevel"/>
    <w:tmpl w:val="A0CC5A4E"/>
    <w:lvl w:ilvl="0" w:tplc="69B832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52A28D2"/>
    <w:multiLevelType w:val="hybridMultilevel"/>
    <w:tmpl w:val="EBB06936"/>
    <w:lvl w:ilvl="0" w:tplc="090C5A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5E80ECB"/>
    <w:multiLevelType w:val="hybridMultilevel"/>
    <w:tmpl w:val="217AA174"/>
    <w:lvl w:ilvl="0" w:tplc="06809A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B676B09"/>
    <w:multiLevelType w:val="hybridMultilevel"/>
    <w:tmpl w:val="57A6DE80"/>
    <w:lvl w:ilvl="0" w:tplc="ED208AE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nsid w:val="7C2B5D26"/>
    <w:multiLevelType w:val="hybridMultilevel"/>
    <w:tmpl w:val="0344A590"/>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F000691"/>
    <w:multiLevelType w:val="hybridMultilevel"/>
    <w:tmpl w:val="C6509166"/>
    <w:lvl w:ilvl="0" w:tplc="06BCC1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9"/>
  </w:num>
  <w:num w:numId="3">
    <w:abstractNumId w:val="2"/>
  </w:num>
  <w:num w:numId="4">
    <w:abstractNumId w:val="17"/>
  </w:num>
  <w:num w:numId="5">
    <w:abstractNumId w:val="6"/>
  </w:num>
  <w:num w:numId="6">
    <w:abstractNumId w:val="15"/>
  </w:num>
  <w:num w:numId="7">
    <w:abstractNumId w:val="21"/>
  </w:num>
  <w:num w:numId="8">
    <w:abstractNumId w:val="32"/>
  </w:num>
  <w:num w:numId="9">
    <w:abstractNumId w:val="11"/>
  </w:num>
  <w:num w:numId="10">
    <w:abstractNumId w:val="12"/>
  </w:num>
  <w:num w:numId="11">
    <w:abstractNumId w:val="16"/>
  </w:num>
  <w:num w:numId="12">
    <w:abstractNumId w:val="3"/>
  </w:num>
  <w:num w:numId="13">
    <w:abstractNumId w:val="20"/>
  </w:num>
  <w:num w:numId="14">
    <w:abstractNumId w:val="30"/>
  </w:num>
  <w:num w:numId="15">
    <w:abstractNumId w:val="29"/>
  </w:num>
  <w:num w:numId="16">
    <w:abstractNumId w:val="37"/>
  </w:num>
  <w:num w:numId="17">
    <w:abstractNumId w:val="8"/>
  </w:num>
  <w:num w:numId="18">
    <w:abstractNumId w:val="35"/>
  </w:num>
  <w:num w:numId="19">
    <w:abstractNumId w:val="10"/>
  </w:num>
  <w:num w:numId="20">
    <w:abstractNumId w:val="13"/>
  </w:num>
  <w:num w:numId="21">
    <w:abstractNumId w:val="33"/>
  </w:num>
  <w:num w:numId="22">
    <w:abstractNumId w:val="26"/>
  </w:num>
  <w:num w:numId="23">
    <w:abstractNumId w:val="38"/>
  </w:num>
  <w:num w:numId="24">
    <w:abstractNumId w:val="25"/>
  </w:num>
  <w:num w:numId="25">
    <w:abstractNumId w:val="19"/>
  </w:num>
  <w:num w:numId="26">
    <w:abstractNumId w:val="27"/>
  </w:num>
  <w:num w:numId="27">
    <w:abstractNumId w:val="18"/>
  </w:num>
  <w:num w:numId="28">
    <w:abstractNumId w:val="14"/>
  </w:num>
  <w:num w:numId="29">
    <w:abstractNumId w:val="34"/>
  </w:num>
  <w:num w:numId="30">
    <w:abstractNumId w:val="24"/>
  </w:num>
  <w:num w:numId="31">
    <w:abstractNumId w:val="23"/>
  </w:num>
  <w:num w:numId="32">
    <w:abstractNumId w:val="0"/>
  </w:num>
  <w:num w:numId="33">
    <w:abstractNumId w:val="28"/>
  </w:num>
  <w:num w:numId="34">
    <w:abstractNumId w:val="4"/>
  </w:num>
  <w:num w:numId="35">
    <w:abstractNumId w:val="39"/>
  </w:num>
  <w:num w:numId="36">
    <w:abstractNumId w:val="5"/>
  </w:num>
  <w:num w:numId="37">
    <w:abstractNumId w:val="22"/>
  </w:num>
  <w:num w:numId="38">
    <w:abstractNumId w:val="7"/>
  </w:num>
  <w:num w:numId="39">
    <w:abstractNumId w:val="36"/>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98A"/>
    <w:rsid w:val="00026036"/>
    <w:rsid w:val="000265BE"/>
    <w:rsid w:val="00065A4E"/>
    <w:rsid w:val="0006753C"/>
    <w:rsid w:val="0007202C"/>
    <w:rsid w:val="000868EA"/>
    <w:rsid w:val="00095A18"/>
    <w:rsid w:val="000C2479"/>
    <w:rsid w:val="000E08BA"/>
    <w:rsid w:val="000E7255"/>
    <w:rsid w:val="001064B6"/>
    <w:rsid w:val="00120392"/>
    <w:rsid w:val="00121B93"/>
    <w:rsid w:val="0013459C"/>
    <w:rsid w:val="00137DFD"/>
    <w:rsid w:val="001608E6"/>
    <w:rsid w:val="00185CAA"/>
    <w:rsid w:val="0018710F"/>
    <w:rsid w:val="00190EF5"/>
    <w:rsid w:val="001C0E5F"/>
    <w:rsid w:val="001C454F"/>
    <w:rsid w:val="001C4CE8"/>
    <w:rsid w:val="001D0433"/>
    <w:rsid w:val="002300B5"/>
    <w:rsid w:val="00233545"/>
    <w:rsid w:val="00242190"/>
    <w:rsid w:val="00247543"/>
    <w:rsid w:val="002511EA"/>
    <w:rsid w:val="002619C1"/>
    <w:rsid w:val="00282E6A"/>
    <w:rsid w:val="002901FA"/>
    <w:rsid w:val="002A0EDC"/>
    <w:rsid w:val="002A141D"/>
    <w:rsid w:val="002A656E"/>
    <w:rsid w:val="002B25AC"/>
    <w:rsid w:val="002C0A1A"/>
    <w:rsid w:val="00342F4F"/>
    <w:rsid w:val="00350BCF"/>
    <w:rsid w:val="0036358B"/>
    <w:rsid w:val="003723C8"/>
    <w:rsid w:val="0039152E"/>
    <w:rsid w:val="003B0B08"/>
    <w:rsid w:val="003B517A"/>
    <w:rsid w:val="003C2502"/>
    <w:rsid w:val="003C28F5"/>
    <w:rsid w:val="003D078D"/>
    <w:rsid w:val="003D446A"/>
    <w:rsid w:val="003D5596"/>
    <w:rsid w:val="003F47D3"/>
    <w:rsid w:val="004029B0"/>
    <w:rsid w:val="00420E0B"/>
    <w:rsid w:val="004231A0"/>
    <w:rsid w:val="004268A5"/>
    <w:rsid w:val="00433E2F"/>
    <w:rsid w:val="00460343"/>
    <w:rsid w:val="004928B6"/>
    <w:rsid w:val="00493D25"/>
    <w:rsid w:val="004C6909"/>
    <w:rsid w:val="004D54AF"/>
    <w:rsid w:val="004F257C"/>
    <w:rsid w:val="00506724"/>
    <w:rsid w:val="0053422C"/>
    <w:rsid w:val="00566C2F"/>
    <w:rsid w:val="0057310A"/>
    <w:rsid w:val="0059141F"/>
    <w:rsid w:val="005918D3"/>
    <w:rsid w:val="005D05C0"/>
    <w:rsid w:val="005D2DB3"/>
    <w:rsid w:val="005D5764"/>
    <w:rsid w:val="00600FA0"/>
    <w:rsid w:val="00603430"/>
    <w:rsid w:val="00607C28"/>
    <w:rsid w:val="00621506"/>
    <w:rsid w:val="00621619"/>
    <w:rsid w:val="00633D98"/>
    <w:rsid w:val="0063600C"/>
    <w:rsid w:val="006460B8"/>
    <w:rsid w:val="006A22A0"/>
    <w:rsid w:val="006B59CE"/>
    <w:rsid w:val="006C674D"/>
    <w:rsid w:val="006F1036"/>
    <w:rsid w:val="0070016A"/>
    <w:rsid w:val="007060D3"/>
    <w:rsid w:val="00706208"/>
    <w:rsid w:val="00720BB4"/>
    <w:rsid w:val="007616A5"/>
    <w:rsid w:val="007837EB"/>
    <w:rsid w:val="00787F89"/>
    <w:rsid w:val="007928B5"/>
    <w:rsid w:val="00793CCE"/>
    <w:rsid w:val="00795E05"/>
    <w:rsid w:val="007B2A32"/>
    <w:rsid w:val="007D4D85"/>
    <w:rsid w:val="007E133A"/>
    <w:rsid w:val="00880BB8"/>
    <w:rsid w:val="00890AC5"/>
    <w:rsid w:val="008942EB"/>
    <w:rsid w:val="008C2E2F"/>
    <w:rsid w:val="008D7756"/>
    <w:rsid w:val="009204A0"/>
    <w:rsid w:val="00922579"/>
    <w:rsid w:val="00953E42"/>
    <w:rsid w:val="009626E9"/>
    <w:rsid w:val="009A4977"/>
    <w:rsid w:val="009E2D29"/>
    <w:rsid w:val="00A26715"/>
    <w:rsid w:val="00A66153"/>
    <w:rsid w:val="00A80E77"/>
    <w:rsid w:val="00A95BEC"/>
    <w:rsid w:val="00AA16EA"/>
    <w:rsid w:val="00AA2061"/>
    <w:rsid w:val="00AC55B6"/>
    <w:rsid w:val="00AE0800"/>
    <w:rsid w:val="00AE24A6"/>
    <w:rsid w:val="00AF26F4"/>
    <w:rsid w:val="00AF7AA1"/>
    <w:rsid w:val="00B13F83"/>
    <w:rsid w:val="00B57160"/>
    <w:rsid w:val="00B72857"/>
    <w:rsid w:val="00B85021"/>
    <w:rsid w:val="00BB0ECE"/>
    <w:rsid w:val="00BB2402"/>
    <w:rsid w:val="00BC2F34"/>
    <w:rsid w:val="00C23D9C"/>
    <w:rsid w:val="00C41F16"/>
    <w:rsid w:val="00C45C04"/>
    <w:rsid w:val="00C45FD9"/>
    <w:rsid w:val="00C5498A"/>
    <w:rsid w:val="00C80383"/>
    <w:rsid w:val="00C918F0"/>
    <w:rsid w:val="00CB2C5A"/>
    <w:rsid w:val="00CB3375"/>
    <w:rsid w:val="00CC08CF"/>
    <w:rsid w:val="00CD47E3"/>
    <w:rsid w:val="00CD4C2D"/>
    <w:rsid w:val="00CF0EA5"/>
    <w:rsid w:val="00D03084"/>
    <w:rsid w:val="00D33BA0"/>
    <w:rsid w:val="00D33E10"/>
    <w:rsid w:val="00D50054"/>
    <w:rsid w:val="00D52C10"/>
    <w:rsid w:val="00D73174"/>
    <w:rsid w:val="00DA3323"/>
    <w:rsid w:val="00DB2414"/>
    <w:rsid w:val="00DC1C7E"/>
    <w:rsid w:val="00DD5316"/>
    <w:rsid w:val="00E01A89"/>
    <w:rsid w:val="00E37DC5"/>
    <w:rsid w:val="00E44409"/>
    <w:rsid w:val="00E45D49"/>
    <w:rsid w:val="00E501DA"/>
    <w:rsid w:val="00E6117D"/>
    <w:rsid w:val="00E82EAA"/>
    <w:rsid w:val="00EB5038"/>
    <w:rsid w:val="00EC7FF2"/>
    <w:rsid w:val="00EE5D8A"/>
    <w:rsid w:val="00F0197E"/>
    <w:rsid w:val="00F0371E"/>
    <w:rsid w:val="00F0429C"/>
    <w:rsid w:val="00F07D78"/>
    <w:rsid w:val="00F22E13"/>
    <w:rsid w:val="00F26C4E"/>
    <w:rsid w:val="00F27B2A"/>
    <w:rsid w:val="00F435E4"/>
    <w:rsid w:val="00F6443F"/>
    <w:rsid w:val="00F70FC7"/>
    <w:rsid w:val="00FB6498"/>
    <w:rsid w:val="00FC59FA"/>
    <w:rsid w:val="00FC70C9"/>
    <w:rsid w:val="00FE2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DE55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rsid w:val="00C5498A"/>
    <w:pPr>
      <w:spacing w:line="276" w:lineRule="auto"/>
      <w:outlineLvl w:val="2"/>
    </w:pPr>
    <w:rPr>
      <w:rFonts w:eastAsiaTheme="minorEastAsia"/>
      <w:b/>
      <w:smallCaps/>
      <w:spacing w:val="5"/>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5498A"/>
    <w:pPr>
      <w:pBdr>
        <w:top w:val="single" w:sz="12" w:space="1" w:color="9F2936" w:themeColor="accent2"/>
      </w:pBdr>
      <w:spacing w:after="200"/>
      <w:jc w:val="right"/>
    </w:pPr>
    <w:rPr>
      <w:rFonts w:eastAsiaTheme="minorEastAsia"/>
      <w:smallCaps/>
      <w:sz w:val="48"/>
      <w:szCs w:val="48"/>
    </w:rPr>
  </w:style>
  <w:style w:type="character" w:customStyle="1" w:styleId="TitleChar">
    <w:name w:val="Title Char"/>
    <w:basedOn w:val="DefaultParagraphFont"/>
    <w:link w:val="Title"/>
    <w:uiPriority w:val="10"/>
    <w:rsid w:val="00C5498A"/>
    <w:rPr>
      <w:rFonts w:eastAsiaTheme="minorEastAsia"/>
      <w:smallCaps/>
      <w:sz w:val="48"/>
      <w:szCs w:val="48"/>
    </w:rPr>
  </w:style>
  <w:style w:type="character" w:styleId="SubtleEmphasis">
    <w:name w:val="Subtle Emphasis"/>
    <w:uiPriority w:val="19"/>
    <w:qFormat/>
    <w:rsid w:val="00C5498A"/>
    <w:rPr>
      <w:i/>
      <w:color w:val="FF0066"/>
    </w:rPr>
  </w:style>
  <w:style w:type="character" w:customStyle="1" w:styleId="Heading3Char">
    <w:name w:val="Heading 3 Char"/>
    <w:basedOn w:val="DefaultParagraphFont"/>
    <w:link w:val="Heading3"/>
    <w:uiPriority w:val="9"/>
    <w:rsid w:val="00C5498A"/>
    <w:rPr>
      <w:rFonts w:eastAsiaTheme="minorEastAsia"/>
      <w:b/>
      <w:smallCaps/>
      <w:spacing w:val="5"/>
      <w:u w:val="single"/>
    </w:rPr>
  </w:style>
  <w:style w:type="paragraph" w:styleId="ListParagraph">
    <w:name w:val="List Paragraph"/>
    <w:basedOn w:val="Normal"/>
    <w:uiPriority w:val="34"/>
    <w:qFormat/>
    <w:rsid w:val="00C5498A"/>
    <w:pPr>
      <w:ind w:left="720"/>
      <w:contextualSpacing/>
    </w:pPr>
  </w:style>
  <w:style w:type="character" w:styleId="PlaceholderText">
    <w:name w:val="Placeholder Text"/>
    <w:basedOn w:val="DefaultParagraphFont"/>
    <w:uiPriority w:val="99"/>
    <w:semiHidden/>
    <w:rsid w:val="00C5498A"/>
    <w:rPr>
      <w:color w:val="808080"/>
    </w:rPr>
  </w:style>
  <w:style w:type="table" w:styleId="TableGrid">
    <w:name w:val="Table Grid"/>
    <w:basedOn w:val="TableNormal"/>
    <w:uiPriority w:val="39"/>
    <w:rsid w:val="00372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52C10"/>
    <w:pPr>
      <w:tabs>
        <w:tab w:val="center" w:pos="4680"/>
        <w:tab w:val="right" w:pos="9360"/>
      </w:tabs>
    </w:pPr>
  </w:style>
  <w:style w:type="character" w:customStyle="1" w:styleId="HeaderChar">
    <w:name w:val="Header Char"/>
    <w:basedOn w:val="DefaultParagraphFont"/>
    <w:link w:val="Header"/>
    <w:uiPriority w:val="99"/>
    <w:rsid w:val="00D52C10"/>
  </w:style>
  <w:style w:type="paragraph" w:styleId="Footer">
    <w:name w:val="footer"/>
    <w:basedOn w:val="Normal"/>
    <w:link w:val="FooterChar"/>
    <w:uiPriority w:val="99"/>
    <w:unhideWhenUsed/>
    <w:rsid w:val="00D52C10"/>
    <w:pPr>
      <w:tabs>
        <w:tab w:val="center" w:pos="4680"/>
        <w:tab w:val="right" w:pos="9360"/>
      </w:tabs>
    </w:pPr>
  </w:style>
  <w:style w:type="character" w:customStyle="1" w:styleId="FooterChar">
    <w:name w:val="Footer Char"/>
    <w:basedOn w:val="DefaultParagraphFont"/>
    <w:link w:val="Footer"/>
    <w:uiPriority w:val="99"/>
    <w:rsid w:val="00D52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1069</TotalTime>
  <Pages>60</Pages>
  <Words>14233</Words>
  <Characters>81129</Characters>
  <Application>Microsoft Macintosh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Delta Amarillis Villanueva Rinaldi</dc:creator>
  <cp:keywords/>
  <dc:description/>
  <cp:lastModifiedBy>Delta Amarillis Villanueva Rinaldi</cp:lastModifiedBy>
  <cp:revision>58</cp:revision>
  <dcterms:created xsi:type="dcterms:W3CDTF">2016-01-22T21:01:00Z</dcterms:created>
  <dcterms:modified xsi:type="dcterms:W3CDTF">2016-01-27T04:00:00Z</dcterms:modified>
</cp:coreProperties>
</file>