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579A0" w14:textId="77777777" w:rsidR="008575C7" w:rsidRPr="004B6746" w:rsidRDefault="004B6746">
      <w:pPr>
        <w:rPr>
          <w:color w:val="000000" w:themeColor="text1"/>
          <w:lang w:val="en-CA"/>
        </w:rPr>
      </w:pPr>
      <w:r w:rsidRPr="004B6746">
        <w:rPr>
          <w:color w:val="000000" w:themeColor="text1"/>
          <w:lang w:val="en-CA"/>
        </w:rPr>
        <w:t>Final exam July 28 19-21</w:t>
      </w:r>
    </w:p>
    <w:p w14:paraId="0267DF99" w14:textId="77777777" w:rsidR="004B6746" w:rsidRPr="004B6746" w:rsidRDefault="004B6746">
      <w:pPr>
        <w:pBdr>
          <w:bottom w:val="single" w:sz="12" w:space="1" w:color="auto"/>
        </w:pBdr>
        <w:rPr>
          <w:color w:val="000000" w:themeColor="text1"/>
          <w:lang w:val="en-CA"/>
        </w:rPr>
      </w:pPr>
      <w:r w:rsidRPr="004B6746">
        <w:rPr>
          <w:color w:val="000000" w:themeColor="text1"/>
          <w:lang w:val="en-CA"/>
        </w:rPr>
        <w:t>MRT 218 65 University</w:t>
      </w:r>
    </w:p>
    <w:p w14:paraId="65F9966B" w14:textId="77777777" w:rsidR="004B6746" w:rsidRDefault="004B6746">
      <w:pPr>
        <w:rPr>
          <w:color w:val="000000" w:themeColor="text1"/>
          <w:lang w:val="en-CA"/>
        </w:rPr>
      </w:pPr>
    </w:p>
    <w:p w14:paraId="359EA099" w14:textId="1BE1AFE1" w:rsidR="00D048E5" w:rsidRDefault="00B11F3F">
      <w:p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Deciision</w:t>
      </w:r>
      <w:proofErr w:type="spellEnd"/>
      <w:r>
        <w:rPr>
          <w:color w:val="000000" w:themeColor="text1"/>
          <w:lang w:val="en-CA"/>
        </w:rPr>
        <w:t xml:space="preserve">-making </w:t>
      </w:r>
      <w:proofErr w:type="spellStart"/>
      <w:r>
        <w:rPr>
          <w:color w:val="000000" w:themeColor="text1"/>
          <w:lang w:val="en-CA"/>
        </w:rPr>
        <w:t>provlems</w:t>
      </w:r>
      <w:proofErr w:type="spellEnd"/>
    </w:p>
    <w:p w14:paraId="5CF0C5D0" w14:textId="77777777" w:rsidR="00B11F3F" w:rsidRDefault="00B11F3F">
      <w:pPr>
        <w:rPr>
          <w:color w:val="000000" w:themeColor="text1"/>
          <w:lang w:val="en-CA"/>
        </w:rPr>
      </w:pPr>
    </w:p>
    <w:p w14:paraId="3C25131F" w14:textId="571C0A9D" w:rsidR="00B11F3F" w:rsidRDefault="00B11F3F" w:rsidP="00B11F3F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Faulty Perceptions</w:t>
      </w:r>
    </w:p>
    <w:p w14:paraId="60F94D6C" w14:textId="0D495FC0" w:rsidR="00B11F3F" w:rsidRDefault="00B11F3F" w:rsidP="00B11F3F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Projection bias is the belief that others </w:t>
      </w:r>
      <w:proofErr w:type="spellStart"/>
      <w:r>
        <w:rPr>
          <w:color w:val="000000" w:themeColor="text1"/>
          <w:lang w:val="en-CA"/>
        </w:rPr>
        <w:t>thinkm</w:t>
      </w:r>
      <w:proofErr w:type="spellEnd"/>
      <w:r>
        <w:rPr>
          <w:color w:val="000000" w:themeColor="text1"/>
          <w:lang w:val="en-CA"/>
        </w:rPr>
        <w:t xml:space="preserve"> feel, and act the same way they do</w:t>
      </w:r>
    </w:p>
    <w:p w14:paraId="0A878D6E" w14:textId="0E2BD251" w:rsidR="00B11F3F" w:rsidRDefault="00B11F3F" w:rsidP="00B11F3F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Socidal</w:t>
      </w:r>
      <w:proofErr w:type="spellEnd"/>
      <w:r>
        <w:rPr>
          <w:color w:val="000000" w:themeColor="text1"/>
          <w:lang w:val="en-CA"/>
        </w:rPr>
        <w:t xml:space="preserve"> identity </w:t>
      </w:r>
      <w:proofErr w:type="spellStart"/>
      <w:r>
        <w:rPr>
          <w:color w:val="000000" w:themeColor="text1"/>
          <w:lang w:val="en-CA"/>
        </w:rPr>
        <w:t>thery</w:t>
      </w:r>
      <w:proofErr w:type="spellEnd"/>
      <w:r>
        <w:rPr>
          <w:color w:val="000000" w:themeColor="text1"/>
          <w:lang w:val="en-CA"/>
        </w:rPr>
        <w:t xml:space="preserve"> holds that people </w:t>
      </w:r>
      <w:proofErr w:type="spellStart"/>
      <w:r>
        <w:rPr>
          <w:color w:val="000000" w:themeColor="text1"/>
          <w:lang w:val="en-CA"/>
        </w:rPr>
        <w:t>identigy</w:t>
      </w:r>
      <w:proofErr w:type="spellEnd"/>
      <w:r>
        <w:rPr>
          <w:color w:val="000000" w:themeColor="text1"/>
          <w:lang w:val="en-CA"/>
        </w:rPr>
        <w:t xml:space="preserve"> themselves by </w:t>
      </w:r>
      <w:proofErr w:type="gramStart"/>
      <w:r>
        <w:rPr>
          <w:color w:val="000000" w:themeColor="text1"/>
          <w:lang w:val="en-CA"/>
        </w:rPr>
        <w:t>their</w:t>
      </w:r>
      <w:proofErr w:type="gramEnd"/>
      <w:r>
        <w:rPr>
          <w:color w:val="000000" w:themeColor="text1"/>
          <w:lang w:val="en-CA"/>
        </w:rPr>
        <w:t xml:space="preserve"> by the groups to which they belong and perceive and judge others by their group </w:t>
      </w:r>
      <w:proofErr w:type="spellStart"/>
      <w:r>
        <w:rPr>
          <w:color w:val="000000" w:themeColor="text1"/>
          <w:lang w:val="en-CA"/>
        </w:rPr>
        <w:t>memeberships</w:t>
      </w:r>
      <w:proofErr w:type="spellEnd"/>
    </w:p>
    <w:p w14:paraId="42302C37" w14:textId="4D1D1C10" w:rsidR="00B11F3F" w:rsidRDefault="00B11F3F" w:rsidP="00B11F3F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Stereitpes</w:t>
      </w:r>
      <w:proofErr w:type="spellEnd"/>
      <w:r>
        <w:rPr>
          <w:color w:val="000000" w:themeColor="text1"/>
          <w:lang w:val="en-CA"/>
        </w:rPr>
        <w:t xml:space="preserve"> occurs when </w:t>
      </w:r>
      <w:proofErr w:type="spellStart"/>
      <w:r>
        <w:rPr>
          <w:color w:val="000000" w:themeColor="text1"/>
          <w:lang w:val="en-CA"/>
        </w:rPr>
        <w:t>peope</w:t>
      </w:r>
      <w:proofErr w:type="spellEnd"/>
      <w:r>
        <w:rPr>
          <w:color w:val="000000" w:themeColor="text1"/>
          <w:lang w:val="en-CA"/>
        </w:rPr>
        <w:t xml:space="preserve"> make assumptions about others on the basics of their membership in </w:t>
      </w:r>
      <w:proofErr w:type="gramStart"/>
      <w:r>
        <w:rPr>
          <w:color w:val="000000" w:themeColor="text1"/>
          <w:lang w:val="en-CA"/>
        </w:rPr>
        <w:t>a  social</w:t>
      </w:r>
      <w:proofErr w:type="gramEnd"/>
      <w:r>
        <w:rPr>
          <w:color w:val="000000" w:themeColor="text1"/>
          <w:lang w:val="en-CA"/>
        </w:rPr>
        <w:t xml:space="preserve"> group</w:t>
      </w:r>
    </w:p>
    <w:p w14:paraId="70C8B004" w14:textId="5E1578F2" w:rsidR="001A3469" w:rsidRDefault="001A3469" w:rsidP="00B11F3F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Biases are hard to get rid of</w:t>
      </w:r>
    </w:p>
    <w:p w14:paraId="41E666C9" w14:textId="77777777" w:rsidR="00211D36" w:rsidRDefault="00211D36" w:rsidP="00211D36">
      <w:pPr>
        <w:rPr>
          <w:color w:val="000000" w:themeColor="text1"/>
          <w:lang w:val="en-CA"/>
        </w:rPr>
      </w:pPr>
    </w:p>
    <w:p w14:paraId="4C88CF30" w14:textId="19293DD9" w:rsidR="00211D36" w:rsidRDefault="00211D36" w:rsidP="00211D36">
      <w:pPr>
        <w:pBdr>
          <w:bottom w:val="single" w:sz="12" w:space="1" w:color="auto"/>
        </w:pBd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When confronted with situations of </w:t>
      </w:r>
      <w:proofErr w:type="spellStart"/>
      <w:r>
        <w:rPr>
          <w:color w:val="000000" w:themeColor="text1"/>
          <w:lang w:val="en-CA"/>
        </w:rPr>
        <w:t>ucertainity</w:t>
      </w:r>
      <w:proofErr w:type="spellEnd"/>
      <w:r>
        <w:rPr>
          <w:color w:val="000000" w:themeColor="text1"/>
          <w:lang w:val="en-CA"/>
        </w:rPr>
        <w:t xml:space="preserve"> that </w:t>
      </w:r>
      <w:proofErr w:type="spellStart"/>
      <w:r>
        <w:rPr>
          <w:color w:val="000000" w:themeColor="text1"/>
          <w:lang w:val="en-CA"/>
        </w:rPr>
        <w:t>reqire</w:t>
      </w:r>
      <w:proofErr w:type="spellEnd"/>
      <w:r>
        <w:rPr>
          <w:color w:val="000000" w:themeColor="text1"/>
          <w:lang w:val="en-CA"/>
        </w:rPr>
        <w:t xml:space="preserve"> a decision on our part, we often use heuristics – simple, efficient </w:t>
      </w:r>
    </w:p>
    <w:p w14:paraId="68737788" w14:textId="77777777" w:rsidR="00211D36" w:rsidRDefault="00211D36" w:rsidP="00211D36">
      <w:pPr>
        <w:rPr>
          <w:color w:val="000000" w:themeColor="text1"/>
          <w:lang w:val="en-CA"/>
        </w:rPr>
      </w:pPr>
    </w:p>
    <w:p w14:paraId="72455FD6" w14:textId="7A9A0647" w:rsidR="00211D36" w:rsidRDefault="00211D36" w:rsidP="00211D3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Faulty Perceptions</w:t>
      </w:r>
    </w:p>
    <w:p w14:paraId="6A7A8DAD" w14:textId="77777777" w:rsidR="00211D36" w:rsidRDefault="00211D36" w:rsidP="00211D36">
      <w:pPr>
        <w:rPr>
          <w:color w:val="000000" w:themeColor="text1"/>
          <w:lang w:val="en-CA"/>
        </w:rPr>
      </w:pPr>
    </w:p>
    <w:p w14:paraId="01EFC93C" w14:textId="16EA8E08" w:rsidR="00211D36" w:rsidRDefault="00211D36" w:rsidP="00211D3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Heuristics and </w:t>
      </w:r>
      <w:r w:rsidR="00C32574">
        <w:rPr>
          <w:color w:val="000000" w:themeColor="text1"/>
          <w:lang w:val="en-CA"/>
        </w:rPr>
        <w:t>decision</w:t>
      </w:r>
      <w:r>
        <w:rPr>
          <w:color w:val="000000" w:themeColor="text1"/>
          <w:lang w:val="en-CA"/>
        </w:rPr>
        <w:t>-making biases</w:t>
      </w:r>
    </w:p>
    <w:p w14:paraId="6707A496" w14:textId="530816FC" w:rsidR="00211D36" w:rsidRDefault="00C32574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Availability</w:t>
      </w:r>
    </w:p>
    <w:p w14:paraId="29161441" w14:textId="4823401C" w:rsidR="00211D36" w:rsidRDefault="00211D36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Anchoring</w:t>
      </w:r>
    </w:p>
    <w:p w14:paraId="48217F73" w14:textId="61AC03FE" w:rsidR="00211D36" w:rsidRDefault="00211D36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Framing</w:t>
      </w:r>
    </w:p>
    <w:p w14:paraId="0B5F4A24" w14:textId="29DDD3AA" w:rsidR="00211D36" w:rsidRDefault="00C32574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Representativeness</w:t>
      </w:r>
    </w:p>
    <w:p w14:paraId="1F221AF7" w14:textId="680F316E" w:rsidR="00211D36" w:rsidRDefault="00C32574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Contract</w:t>
      </w:r>
    </w:p>
    <w:p w14:paraId="64E189EC" w14:textId="35BB475B" w:rsidR="00211D36" w:rsidRDefault="00211D36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Recency</w:t>
      </w:r>
      <w:proofErr w:type="spellEnd"/>
    </w:p>
    <w:p w14:paraId="1271E06C" w14:textId="6CAD49C5" w:rsidR="00211D36" w:rsidRDefault="00211D36" w:rsidP="00211D3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Ratio bias</w:t>
      </w:r>
    </w:p>
    <w:p w14:paraId="3F578646" w14:textId="77777777" w:rsidR="00C32574" w:rsidRDefault="00C32574" w:rsidP="00C32574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2294C94D" w14:textId="77777777" w:rsidR="00C32574" w:rsidRDefault="00C32574" w:rsidP="00C32574">
      <w:pPr>
        <w:rPr>
          <w:color w:val="000000" w:themeColor="text1"/>
          <w:lang w:val="en-CA"/>
        </w:rPr>
      </w:pPr>
    </w:p>
    <w:p w14:paraId="022E2795" w14:textId="22FB22DD" w:rsidR="00C32574" w:rsidRDefault="00C32574" w:rsidP="00C3257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The availability bias is the </w:t>
      </w:r>
      <w:proofErr w:type="spellStart"/>
      <w:r>
        <w:rPr>
          <w:color w:val="000000" w:themeColor="text1"/>
          <w:lang w:val="en-CA"/>
        </w:rPr>
        <w:t>tendancy</w:t>
      </w:r>
      <w:proofErr w:type="spellEnd"/>
      <w:r>
        <w:rPr>
          <w:color w:val="000000" w:themeColor="text1"/>
          <w:lang w:val="en-CA"/>
        </w:rPr>
        <w:t xml:space="preserve"> for people to base their judgements on information that is easier to recall</w:t>
      </w:r>
    </w:p>
    <w:p w14:paraId="1FBBCB6B" w14:textId="77777777" w:rsidR="00A01339" w:rsidRDefault="00A01339" w:rsidP="00C32574">
      <w:pPr>
        <w:rPr>
          <w:color w:val="000000" w:themeColor="text1"/>
          <w:lang w:val="en-CA"/>
        </w:rPr>
      </w:pPr>
    </w:p>
    <w:p w14:paraId="0277950D" w14:textId="0073FB42" w:rsidR="00A01339" w:rsidRDefault="00A01339" w:rsidP="00C3257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MAIN 3 FROM ABOVE LIST</w:t>
      </w:r>
    </w:p>
    <w:p w14:paraId="409DCAA5" w14:textId="77777777" w:rsidR="00A01339" w:rsidRDefault="00A01339" w:rsidP="00C32574">
      <w:pPr>
        <w:rPr>
          <w:color w:val="000000" w:themeColor="text1"/>
          <w:lang w:val="en-CA"/>
        </w:rPr>
      </w:pPr>
    </w:p>
    <w:p w14:paraId="7C7AB8E3" w14:textId="13812F5C" w:rsidR="00A01339" w:rsidRDefault="00A01339" w:rsidP="00C3257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Anchoring</w:t>
      </w:r>
    </w:p>
    <w:p w14:paraId="0B13D93A" w14:textId="23D2D6AB" w:rsidR="00A01339" w:rsidRDefault="00A01339" w:rsidP="00C3257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Framing</w:t>
      </w:r>
    </w:p>
    <w:p w14:paraId="24E951EA" w14:textId="77777777" w:rsidR="00A01339" w:rsidRDefault="00A01339" w:rsidP="00A01339">
      <w:pPr>
        <w:rPr>
          <w:color w:val="000000" w:themeColor="text1"/>
          <w:lang w:val="en-CA"/>
        </w:rPr>
      </w:pPr>
      <w:r w:rsidRPr="00A01339">
        <w:rPr>
          <w:color w:val="000000" w:themeColor="text1"/>
          <w:lang w:val="en-CA"/>
        </w:rPr>
        <w:t>Representativeness</w:t>
      </w:r>
    </w:p>
    <w:p w14:paraId="68ACBA3C" w14:textId="475B1E04" w:rsidR="00A01339" w:rsidRDefault="00A01339" w:rsidP="00A01339">
      <w:pPr>
        <w:pBdr>
          <w:bottom w:val="single" w:sz="12" w:space="1" w:color="auto"/>
        </w:pBd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“losses loom larger than gains” </w:t>
      </w:r>
      <w:proofErr w:type="spellStart"/>
      <w:r>
        <w:rPr>
          <w:color w:val="000000" w:themeColor="text1"/>
          <w:lang w:val="en-CA"/>
        </w:rPr>
        <w:t>backword</w:t>
      </w:r>
      <w:proofErr w:type="spellEnd"/>
      <w:r>
        <w:rPr>
          <w:color w:val="000000" w:themeColor="text1"/>
          <w:lang w:val="en-CA"/>
        </w:rPr>
        <w:t xml:space="preserve"> s shaped curve</w:t>
      </w:r>
    </w:p>
    <w:p w14:paraId="12F51C4E" w14:textId="77777777" w:rsidR="00606948" w:rsidRDefault="00606948" w:rsidP="00A01339">
      <w:pPr>
        <w:rPr>
          <w:color w:val="000000" w:themeColor="text1"/>
          <w:lang w:val="en-CA"/>
        </w:rPr>
      </w:pPr>
    </w:p>
    <w:p w14:paraId="641F17B1" w14:textId="17DCC688" w:rsidR="00606948" w:rsidRDefault="00606948" w:rsidP="00A01339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Decision-Making Biases</w:t>
      </w:r>
    </w:p>
    <w:p w14:paraId="518D858E" w14:textId="48D0ED93" w:rsidR="00606948" w:rsidRDefault="00606948" w:rsidP="00A01339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Contrast</w:t>
      </w:r>
    </w:p>
    <w:p w14:paraId="3D49871B" w14:textId="12370748" w:rsidR="00606948" w:rsidRDefault="00606948" w:rsidP="00A01339">
      <w:p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Recency</w:t>
      </w:r>
      <w:proofErr w:type="spellEnd"/>
    </w:p>
    <w:p w14:paraId="61535F1C" w14:textId="77777777" w:rsidR="00AC30D4" w:rsidRDefault="00AC30D4" w:rsidP="00A01339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541A4FAB" w14:textId="77777777" w:rsidR="00AC30D4" w:rsidRDefault="00AC30D4" w:rsidP="00A01339">
      <w:pPr>
        <w:rPr>
          <w:color w:val="000000" w:themeColor="text1"/>
          <w:lang w:val="en-CA"/>
        </w:rPr>
      </w:pPr>
    </w:p>
    <w:p w14:paraId="18107D85" w14:textId="232993C8" w:rsidR="00AC30D4" w:rsidRDefault="00AC30D4" w:rsidP="00A01339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lastRenderedPageBreak/>
        <w:t>Decision-Making Problems</w:t>
      </w:r>
    </w:p>
    <w:p w14:paraId="4BAC1189" w14:textId="77777777" w:rsidR="00AC30D4" w:rsidRDefault="00AC30D4" w:rsidP="00A01339">
      <w:pPr>
        <w:rPr>
          <w:color w:val="000000" w:themeColor="text1"/>
          <w:lang w:val="en-CA"/>
        </w:rPr>
      </w:pPr>
    </w:p>
    <w:p w14:paraId="0D171F6C" w14:textId="7162E48A" w:rsidR="00AC30D4" w:rsidRPr="00AC30D4" w:rsidRDefault="00AC30D4" w:rsidP="00AC30D4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AC30D4">
        <w:rPr>
          <w:b/>
          <w:color w:val="000000" w:themeColor="text1"/>
          <w:lang w:val="en-CA"/>
        </w:rPr>
        <w:t>Faulty Attributions</w:t>
      </w:r>
    </w:p>
    <w:p w14:paraId="5E02931E" w14:textId="1D8FFE6A" w:rsidR="00A01339" w:rsidRDefault="00AC30D4" w:rsidP="00C32574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The </w:t>
      </w:r>
      <w:r w:rsidRPr="00AC30D4">
        <w:rPr>
          <w:b/>
          <w:i/>
          <w:color w:val="000000" w:themeColor="text1"/>
          <w:lang w:val="en-CA"/>
        </w:rPr>
        <w:t>fundamental attribution error</w:t>
      </w:r>
      <w:r>
        <w:rPr>
          <w:color w:val="000000" w:themeColor="text1"/>
          <w:lang w:val="en-CA"/>
        </w:rPr>
        <w:t xml:space="preserve"> argues that past </w:t>
      </w:r>
      <w:proofErr w:type="gramStart"/>
      <w:r>
        <w:rPr>
          <w:color w:val="000000" w:themeColor="text1"/>
          <w:lang w:val="en-CA"/>
        </w:rPr>
        <w:t>have a tendency to</w:t>
      </w:r>
      <w:proofErr w:type="gramEnd"/>
      <w:r>
        <w:rPr>
          <w:color w:val="000000" w:themeColor="text1"/>
          <w:lang w:val="en-CA"/>
        </w:rPr>
        <w:t xml:space="preserve"> judge others’ behaviours as due to internal factors</w:t>
      </w:r>
    </w:p>
    <w:p w14:paraId="381FF310" w14:textId="25FCB80F" w:rsidR="00AC30D4" w:rsidRDefault="00AC30D4" w:rsidP="00C32574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The </w:t>
      </w:r>
      <w:r w:rsidRPr="00AC30D4">
        <w:rPr>
          <w:b/>
          <w:i/>
          <w:color w:val="000000" w:themeColor="text1"/>
          <w:lang w:val="en-CA"/>
        </w:rPr>
        <w:t>self-serving bias</w:t>
      </w:r>
      <w:r>
        <w:rPr>
          <w:color w:val="000000" w:themeColor="text1"/>
          <w:lang w:val="en-CA"/>
        </w:rPr>
        <w:t xml:space="preserve"> occurs when we attribute our own failures to external factors and our own successes to internal factors</w:t>
      </w:r>
    </w:p>
    <w:p w14:paraId="14D43644" w14:textId="77777777" w:rsidR="00B73891" w:rsidRDefault="00B73891" w:rsidP="00B73891">
      <w:pPr>
        <w:rPr>
          <w:color w:val="000000" w:themeColor="text1"/>
          <w:lang w:val="en-CA"/>
        </w:rPr>
      </w:pPr>
    </w:p>
    <w:p w14:paraId="2817F7A0" w14:textId="64162B24" w:rsidR="00B73891" w:rsidRDefault="00B73891" w:rsidP="00B7389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Attribution Process</w:t>
      </w:r>
    </w:p>
    <w:p w14:paraId="3A838F1D" w14:textId="77777777" w:rsidR="00B73891" w:rsidRDefault="00B73891" w:rsidP="00B73891">
      <w:pPr>
        <w:rPr>
          <w:color w:val="000000" w:themeColor="text1"/>
          <w:lang w:val="en-CA"/>
        </w:rPr>
      </w:pPr>
    </w:p>
    <w:p w14:paraId="4181FB97" w14:textId="0AA484B1" w:rsidR="00B73891" w:rsidRDefault="00B73891" w:rsidP="00B7389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Consensus: Did others act the same way under similar situations?</w:t>
      </w:r>
    </w:p>
    <w:p w14:paraId="7F5C1527" w14:textId="00F7FF9A" w:rsidR="00B73891" w:rsidRDefault="00B73891" w:rsidP="00B7389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Distinctiveness: Does this person tend to act differently in other circumstances?</w:t>
      </w:r>
    </w:p>
    <w:p w14:paraId="1671C920" w14:textId="1E6E2AE5" w:rsidR="00B73891" w:rsidRDefault="00B73891" w:rsidP="00B7389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Consistency: Does this person always do this when performing this task?</w:t>
      </w:r>
    </w:p>
    <w:p w14:paraId="2180256E" w14:textId="750C12E2" w:rsidR="00B73891" w:rsidRDefault="00B73891" w:rsidP="00B7389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 internal attribution will occur if there is low</w:t>
      </w:r>
      <w:r w:rsidR="009320AC">
        <w:rPr>
          <w:color w:val="000000" w:themeColor="text1"/>
          <w:lang w:val="en-CA"/>
        </w:rPr>
        <w:t xml:space="preserve"> consensus, low distinctiveness, and high consistency</w:t>
      </w:r>
    </w:p>
    <w:p w14:paraId="4F20E907" w14:textId="2F137733" w:rsidR="00B73891" w:rsidRDefault="00B73891" w:rsidP="00B7389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 external attribution</w:t>
      </w:r>
      <w:r w:rsidRPr="00B73891">
        <w:rPr>
          <w:color w:val="000000" w:themeColor="text1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will occur if there </w:t>
      </w:r>
      <w:r w:rsidR="009320AC">
        <w:rPr>
          <w:color w:val="000000" w:themeColor="text1"/>
          <w:lang w:val="en-CA"/>
        </w:rPr>
        <w:t>is high consensus, high distinctiveness, and low consistency</w:t>
      </w:r>
    </w:p>
    <w:p w14:paraId="1C63C7F4" w14:textId="77777777" w:rsidR="00795CBA" w:rsidRDefault="00795CBA" w:rsidP="00795CBA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7FF95849" w14:textId="77777777" w:rsidR="00795CBA" w:rsidRDefault="00795CBA" w:rsidP="00795CBA">
      <w:pPr>
        <w:rPr>
          <w:color w:val="000000" w:themeColor="text1"/>
          <w:lang w:val="en-CA"/>
        </w:rPr>
      </w:pPr>
    </w:p>
    <w:p w14:paraId="3A94A33B" w14:textId="52DE0AC9" w:rsidR="00795CBA" w:rsidRDefault="00A062F6" w:rsidP="00795CB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Decision</w:t>
      </w:r>
      <w:r w:rsidR="00795CBA">
        <w:rPr>
          <w:color w:val="000000" w:themeColor="text1"/>
          <w:lang w:val="en-CA"/>
        </w:rPr>
        <w:t>-</w:t>
      </w:r>
      <w:r>
        <w:rPr>
          <w:color w:val="000000" w:themeColor="text1"/>
          <w:lang w:val="en-CA"/>
        </w:rPr>
        <w:t>Making Proble</w:t>
      </w:r>
      <w:r w:rsidR="00795CBA">
        <w:rPr>
          <w:color w:val="000000" w:themeColor="text1"/>
          <w:lang w:val="en-CA"/>
        </w:rPr>
        <w:t>ms</w:t>
      </w:r>
    </w:p>
    <w:p w14:paraId="7346E7E5" w14:textId="77777777" w:rsidR="00795CBA" w:rsidRDefault="00795CBA" w:rsidP="00795CBA">
      <w:pPr>
        <w:rPr>
          <w:color w:val="000000" w:themeColor="text1"/>
          <w:lang w:val="en-CA"/>
        </w:rPr>
      </w:pPr>
    </w:p>
    <w:p w14:paraId="34D68875" w14:textId="4D8E65E5" w:rsidR="00795CBA" w:rsidRDefault="00795CBA" w:rsidP="00795CB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Escalation of commitment refers to the decision to continue to follow a failing course of action</w:t>
      </w:r>
    </w:p>
    <w:p w14:paraId="253DC3D4" w14:textId="2C6E9250" w:rsidR="00795CBA" w:rsidRDefault="00795CBA" w:rsidP="00795CBA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People have a tendency, when presented with a series of </w:t>
      </w:r>
      <w:r w:rsidR="00A062F6">
        <w:rPr>
          <w:color w:val="000000" w:themeColor="text1"/>
          <w:lang w:val="en-CA"/>
        </w:rPr>
        <w:t>decisions</w:t>
      </w:r>
      <w:r>
        <w:rPr>
          <w:color w:val="000000" w:themeColor="text1"/>
          <w:lang w:val="en-CA"/>
        </w:rPr>
        <w:t xml:space="preserve">, to escalate their commitment to </w:t>
      </w:r>
      <w:r w:rsidR="00A062F6">
        <w:rPr>
          <w:color w:val="000000" w:themeColor="text1"/>
          <w:lang w:val="en-CA"/>
        </w:rPr>
        <w:t>previous</w:t>
      </w:r>
      <w:r>
        <w:rPr>
          <w:color w:val="000000" w:themeColor="text1"/>
          <w:lang w:val="en-CA"/>
        </w:rPr>
        <w:t xml:space="preserve"> decisions, even in the face of obvious failures</w:t>
      </w:r>
    </w:p>
    <w:p w14:paraId="6D05F02F" w14:textId="67EE6D68" w:rsidR="00795CBA" w:rsidRDefault="00795CBA" w:rsidP="00795CBA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Throwing good money after bad</w:t>
      </w:r>
    </w:p>
    <w:p w14:paraId="2A6EEF00" w14:textId="77777777" w:rsidR="00C974BC" w:rsidRDefault="00C974BC" w:rsidP="00C974BC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64A10DCF" w14:textId="77777777" w:rsidR="00C974BC" w:rsidRDefault="00C974BC" w:rsidP="00C974BC">
      <w:pPr>
        <w:rPr>
          <w:color w:val="000000" w:themeColor="text1"/>
          <w:lang w:val="en-CA"/>
        </w:rPr>
      </w:pPr>
    </w:p>
    <w:p w14:paraId="1DE4729A" w14:textId="52124AA1" w:rsidR="00C974BC" w:rsidRDefault="008B6FD2" w:rsidP="00C974BC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Types of Power</w:t>
      </w:r>
    </w:p>
    <w:p w14:paraId="240E424D" w14:textId="77777777" w:rsidR="008B6FD2" w:rsidRDefault="008B6FD2" w:rsidP="00C974BC">
      <w:pPr>
        <w:rPr>
          <w:color w:val="000000" w:themeColor="text1"/>
          <w:lang w:val="en-CA"/>
        </w:rPr>
      </w:pPr>
    </w:p>
    <w:p w14:paraId="22C5E758" w14:textId="78F76F5B" w:rsidR="008B6FD2" w:rsidRDefault="008B6FD2" w:rsidP="008B6FD2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Power in </w:t>
      </w:r>
      <w:r w:rsidR="00A53F3F">
        <w:rPr>
          <w:color w:val="000000" w:themeColor="text1"/>
          <w:lang w:val="en-CA"/>
        </w:rPr>
        <w:t xml:space="preserve">organizations can come from </w:t>
      </w:r>
      <w:proofErr w:type="gramStart"/>
      <w:r w:rsidR="00A53F3F">
        <w:rPr>
          <w:color w:val="000000" w:themeColor="text1"/>
          <w:lang w:val="en-CA"/>
        </w:rPr>
        <w:t xml:space="preserve">a </w:t>
      </w:r>
      <w:r>
        <w:rPr>
          <w:color w:val="000000" w:themeColor="text1"/>
          <w:lang w:val="en-CA"/>
        </w:rPr>
        <w:t>number of</w:t>
      </w:r>
      <w:proofErr w:type="gramEnd"/>
      <w:r>
        <w:rPr>
          <w:color w:val="000000" w:themeColor="text1"/>
          <w:lang w:val="en-CA"/>
        </w:rPr>
        <w:t xml:space="preserve"> diff sources</w:t>
      </w:r>
    </w:p>
    <w:p w14:paraId="045F45D2" w14:textId="5E914CB5" w:rsidR="008B6FD2" w:rsidRDefault="00A53F3F" w:rsidP="008B6FD2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Specifically</w:t>
      </w:r>
      <w:r w:rsidR="008B6FD2">
        <w:rPr>
          <w:color w:val="000000" w:themeColor="text1"/>
          <w:lang w:val="en-CA"/>
        </w:rPr>
        <w:t xml:space="preserve">, there </w:t>
      </w:r>
      <w:r>
        <w:rPr>
          <w:color w:val="000000" w:themeColor="text1"/>
          <w:lang w:val="en-CA"/>
        </w:rPr>
        <w:t>a</w:t>
      </w:r>
      <w:r w:rsidR="008B6FD2">
        <w:rPr>
          <w:color w:val="000000" w:themeColor="text1"/>
          <w:lang w:val="en-CA"/>
        </w:rPr>
        <w:t xml:space="preserve">re </w:t>
      </w:r>
      <w:r w:rsidR="008B6FD2" w:rsidRPr="00A53F3F">
        <w:rPr>
          <w:b/>
          <w:color w:val="000000" w:themeColor="text1"/>
          <w:lang w:val="en-CA"/>
        </w:rPr>
        <w:t>five</w:t>
      </w:r>
      <w:r w:rsidR="008B6FD2">
        <w:rPr>
          <w:color w:val="000000" w:themeColor="text1"/>
          <w:lang w:val="en-CA"/>
        </w:rPr>
        <w:t xml:space="preserve"> </w:t>
      </w:r>
      <w:r>
        <w:rPr>
          <w:color w:val="000000" w:themeColor="text1"/>
          <w:lang w:val="en-CA"/>
        </w:rPr>
        <w:t xml:space="preserve">major types of power that can be grouped along </w:t>
      </w:r>
      <w:r w:rsidRPr="00A53F3F">
        <w:rPr>
          <w:b/>
          <w:color w:val="000000" w:themeColor="text1"/>
          <w:lang w:val="en-CA"/>
        </w:rPr>
        <w:t>two</w:t>
      </w:r>
      <w:r>
        <w:rPr>
          <w:color w:val="000000" w:themeColor="text1"/>
          <w:lang w:val="en-CA"/>
        </w:rPr>
        <w:t xml:space="preserve"> dimensions</w:t>
      </w:r>
    </w:p>
    <w:p w14:paraId="10051CE1" w14:textId="247BAF9A" w:rsidR="00A53F3F" w:rsidRDefault="00A53F3F" w:rsidP="008B6FD2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Organisational </w:t>
      </w:r>
      <w:r w:rsidRPr="00A53F3F">
        <w:rPr>
          <w:b/>
          <w:color w:val="000000" w:themeColor="text1"/>
          <w:lang w:val="en-CA"/>
        </w:rPr>
        <w:t>power</w:t>
      </w:r>
    </w:p>
    <w:p w14:paraId="4FCA66B6" w14:textId="1E42D763" w:rsidR="00A53F3F" w:rsidRPr="00295A88" w:rsidRDefault="00A53F3F" w:rsidP="008B6FD2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Personal </w:t>
      </w:r>
      <w:r w:rsidRPr="00A53F3F">
        <w:rPr>
          <w:b/>
          <w:color w:val="000000" w:themeColor="text1"/>
          <w:lang w:val="en-CA"/>
        </w:rPr>
        <w:t>power</w:t>
      </w:r>
    </w:p>
    <w:p w14:paraId="695E9699" w14:textId="77777777" w:rsidR="00295A88" w:rsidRDefault="00295A88" w:rsidP="00295A88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7BEC4A44" w14:textId="77777777" w:rsidR="00295A88" w:rsidRDefault="00295A88" w:rsidP="00295A88">
      <w:pPr>
        <w:rPr>
          <w:color w:val="000000" w:themeColor="text1"/>
          <w:lang w:val="en-CA"/>
        </w:rPr>
      </w:pPr>
    </w:p>
    <w:p w14:paraId="58574670" w14:textId="63AE53FA" w:rsidR="00295A88" w:rsidRDefault="00295A88" w:rsidP="00295A88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Sources</w:t>
      </w:r>
    </w:p>
    <w:p w14:paraId="27362821" w14:textId="77777777" w:rsidR="00295A88" w:rsidRDefault="00295A88" w:rsidP="00295A88">
      <w:pPr>
        <w:rPr>
          <w:color w:val="000000" w:themeColor="text1"/>
          <w:lang w:val="en-CA"/>
        </w:rPr>
      </w:pPr>
    </w:p>
    <w:p w14:paraId="31D87D6E" w14:textId="4A4D6883" w:rsidR="00295A88" w:rsidRPr="00295A88" w:rsidRDefault="00295A88" w:rsidP="00295A88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295A88">
        <w:rPr>
          <w:b/>
          <w:color w:val="000000" w:themeColor="text1"/>
          <w:lang w:val="en-CA"/>
        </w:rPr>
        <w:t>Legitimate power</w:t>
      </w:r>
    </w:p>
    <w:p w14:paraId="50DC7BE2" w14:textId="42937DF2" w:rsidR="00295A88" w:rsidRPr="00295A88" w:rsidRDefault="00295A88" w:rsidP="00295A88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295A88">
        <w:rPr>
          <w:b/>
          <w:color w:val="000000" w:themeColor="text1"/>
          <w:lang w:val="en-CA"/>
        </w:rPr>
        <w:t>Reward power</w:t>
      </w:r>
    </w:p>
    <w:p w14:paraId="74643007" w14:textId="30A4FFF6" w:rsidR="00295A88" w:rsidRPr="00295A88" w:rsidRDefault="00295A88" w:rsidP="00295A88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295A88">
        <w:rPr>
          <w:b/>
          <w:color w:val="000000" w:themeColor="text1"/>
          <w:lang w:val="en-CA"/>
        </w:rPr>
        <w:t>Coercive power</w:t>
      </w:r>
    </w:p>
    <w:p w14:paraId="2F537B11" w14:textId="50723BC5" w:rsidR="00295A88" w:rsidRPr="00C60345" w:rsidRDefault="00295A88" w:rsidP="00295A88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 w:rsidRPr="00295A88">
        <w:rPr>
          <w:b/>
          <w:color w:val="000000" w:themeColor="text1"/>
          <w:lang w:val="en-CA"/>
        </w:rPr>
        <w:t>Expert power</w:t>
      </w:r>
      <w:r w:rsidR="00C60345">
        <w:rPr>
          <w:b/>
          <w:color w:val="000000" w:themeColor="text1"/>
          <w:lang w:val="en-CA"/>
        </w:rPr>
        <w:t xml:space="preserve"> </w:t>
      </w:r>
      <w:r w:rsidR="00C60345" w:rsidRPr="00C60345">
        <w:rPr>
          <w:color w:val="000000" w:themeColor="text1"/>
          <w:lang w:val="en-CA"/>
        </w:rPr>
        <w:t>– women exert more expert power in organizations</w:t>
      </w:r>
    </w:p>
    <w:p w14:paraId="44FC5077" w14:textId="7617E8FF" w:rsidR="00295A88" w:rsidRDefault="00295A88" w:rsidP="00295A88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b/>
          <w:color w:val="000000" w:themeColor="text1"/>
          <w:lang w:val="en-CA"/>
        </w:rPr>
      </w:pPr>
      <w:r w:rsidRPr="00295A88">
        <w:rPr>
          <w:b/>
          <w:color w:val="000000" w:themeColor="text1"/>
          <w:lang w:val="en-CA"/>
        </w:rPr>
        <w:t>Referent power</w:t>
      </w:r>
    </w:p>
    <w:p w14:paraId="6452A9F5" w14:textId="3A120FA2" w:rsidR="00305ED2" w:rsidRDefault="00142189" w:rsidP="00305ED2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Contingencies</w:t>
      </w:r>
    </w:p>
    <w:p w14:paraId="381C8B20" w14:textId="77777777" w:rsidR="00142189" w:rsidRDefault="00142189" w:rsidP="00305ED2">
      <w:pPr>
        <w:pStyle w:val="ListParagraph"/>
        <w:rPr>
          <w:color w:val="000000" w:themeColor="text1"/>
          <w:lang w:val="en-CA"/>
        </w:rPr>
      </w:pPr>
    </w:p>
    <w:p w14:paraId="61EE9EDA" w14:textId="2619CDAC" w:rsidR="00142189" w:rsidRDefault="00142189" w:rsidP="00142189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Factors that make it </w:t>
      </w:r>
      <w:proofErr w:type="gramStart"/>
      <w:r>
        <w:rPr>
          <w:color w:val="000000" w:themeColor="text1"/>
          <w:lang w:val="en-CA"/>
        </w:rPr>
        <w:t>more or less likely</w:t>
      </w:r>
      <w:proofErr w:type="gramEnd"/>
      <w:r>
        <w:rPr>
          <w:color w:val="000000" w:themeColor="text1"/>
          <w:lang w:val="en-CA"/>
        </w:rPr>
        <w:t xml:space="preserve"> that people can use their power to influence others</w:t>
      </w:r>
    </w:p>
    <w:p w14:paraId="722C3C7F" w14:textId="114C4B0A" w:rsidR="00142189" w:rsidRDefault="00142189" w:rsidP="00142189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Substitability</w:t>
      </w:r>
      <w:proofErr w:type="spellEnd"/>
      <w:r>
        <w:rPr>
          <w:color w:val="000000" w:themeColor="text1"/>
          <w:lang w:val="en-CA"/>
        </w:rPr>
        <w:t xml:space="preserve"> is the </w:t>
      </w:r>
      <w:proofErr w:type="spellStart"/>
      <w:r>
        <w:rPr>
          <w:color w:val="000000" w:themeColor="text1"/>
          <w:lang w:val="en-CA"/>
        </w:rPr>
        <w:t>dregree</w:t>
      </w:r>
      <w:proofErr w:type="spellEnd"/>
      <w:r>
        <w:rPr>
          <w:color w:val="000000" w:themeColor="text1"/>
          <w:lang w:val="en-CA"/>
        </w:rPr>
        <w:t xml:space="preserve"> to </w:t>
      </w:r>
      <w:proofErr w:type="spellStart"/>
      <w:r>
        <w:rPr>
          <w:color w:val="000000" w:themeColor="text1"/>
          <w:lang w:val="en-CA"/>
        </w:rPr>
        <w:t>wich</w:t>
      </w:r>
      <w:proofErr w:type="spellEnd"/>
      <w:r>
        <w:rPr>
          <w:color w:val="000000" w:themeColor="text1"/>
          <w:lang w:val="en-CA"/>
        </w:rPr>
        <w:t xml:space="preserve"> people have alternatives in </w:t>
      </w:r>
      <w:proofErr w:type="spellStart"/>
      <w:r>
        <w:rPr>
          <w:color w:val="000000" w:themeColor="text1"/>
          <w:lang w:val="en-CA"/>
        </w:rPr>
        <w:t>accesiing</w:t>
      </w:r>
      <w:proofErr w:type="spellEnd"/>
      <w:r>
        <w:rPr>
          <w:color w:val="000000" w:themeColor="text1"/>
          <w:lang w:val="en-CA"/>
        </w:rPr>
        <w:t xml:space="preserve"> resources</w:t>
      </w:r>
    </w:p>
    <w:p w14:paraId="1B546FA8" w14:textId="6ACBD3B1" w:rsidR="00142189" w:rsidRDefault="00142189" w:rsidP="00142189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Discretion is the degree to which managers gave the right to make decisions on </w:t>
      </w:r>
      <w:proofErr w:type="spellStart"/>
      <w:r>
        <w:rPr>
          <w:color w:val="000000" w:themeColor="text1"/>
          <w:lang w:val="en-CA"/>
        </w:rPr>
        <w:t>heir</w:t>
      </w:r>
      <w:proofErr w:type="spellEnd"/>
      <w:r>
        <w:rPr>
          <w:color w:val="000000" w:themeColor="text1"/>
          <w:lang w:val="en-CA"/>
        </w:rPr>
        <w:t xml:space="preserve"> own</w:t>
      </w:r>
    </w:p>
    <w:p w14:paraId="4CA82CCF" w14:textId="25464DBB" w:rsidR="00142189" w:rsidRDefault="00142189" w:rsidP="00142189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Centrality represents how </w:t>
      </w:r>
      <w:proofErr w:type="spellStart"/>
      <w:proofErr w:type="gramStart"/>
      <w:r>
        <w:rPr>
          <w:color w:val="000000" w:themeColor="text1"/>
          <w:lang w:val="en-CA"/>
        </w:rPr>
        <w:t>imprtnat</w:t>
      </w:r>
      <w:proofErr w:type="spellEnd"/>
      <w:r>
        <w:rPr>
          <w:color w:val="000000" w:themeColor="text1"/>
          <w:lang w:val="en-CA"/>
        </w:rPr>
        <w:t xml:space="preserve">  </w:t>
      </w:r>
      <w:proofErr w:type="spellStart"/>
      <w:r>
        <w:rPr>
          <w:color w:val="000000" w:themeColor="text1"/>
          <w:lang w:val="en-CA"/>
        </w:rPr>
        <w:t>aperson</w:t>
      </w:r>
      <w:proofErr w:type="gramEnd"/>
      <w:r>
        <w:rPr>
          <w:color w:val="000000" w:themeColor="text1"/>
          <w:lang w:val="en-CA"/>
        </w:rPr>
        <w:t>;s</w:t>
      </w:r>
      <w:proofErr w:type="spellEnd"/>
      <w:r>
        <w:rPr>
          <w:color w:val="000000" w:themeColor="text1"/>
          <w:lang w:val="en-CA"/>
        </w:rPr>
        <w:t xml:space="preserve"> job is and how many people </w:t>
      </w:r>
      <w:r w:rsidR="009761F6">
        <w:rPr>
          <w:color w:val="000000" w:themeColor="text1"/>
          <w:lang w:val="en-CA"/>
        </w:rPr>
        <w:t>depend on that person to accomplish their tasks</w:t>
      </w:r>
    </w:p>
    <w:p w14:paraId="568772A7" w14:textId="66403595" w:rsidR="009761F6" w:rsidRDefault="009761F6" w:rsidP="00142189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Visibility is how aware </w:t>
      </w:r>
      <w:proofErr w:type="spellStart"/>
      <w:r>
        <w:rPr>
          <w:color w:val="000000" w:themeColor="text1"/>
          <w:lang w:val="en-CA"/>
        </w:rPr>
        <w:t>othersa</w:t>
      </w:r>
      <w:proofErr w:type="spellEnd"/>
      <w:r>
        <w:rPr>
          <w:color w:val="000000" w:themeColor="text1"/>
          <w:lang w:val="en-CA"/>
        </w:rPr>
        <w:t xml:space="preserve"> re </w:t>
      </w:r>
      <w:proofErr w:type="gramStart"/>
      <w:r>
        <w:rPr>
          <w:color w:val="000000" w:themeColor="text1"/>
          <w:lang w:val="en-CA"/>
        </w:rPr>
        <w:t xml:space="preserve">of  </w:t>
      </w:r>
      <w:proofErr w:type="spellStart"/>
      <w:r>
        <w:rPr>
          <w:color w:val="000000" w:themeColor="text1"/>
          <w:lang w:val="en-CA"/>
        </w:rPr>
        <w:t>aleader’s</w:t>
      </w:r>
      <w:proofErr w:type="spellEnd"/>
      <w:proofErr w:type="gramEnd"/>
      <w:r>
        <w:rPr>
          <w:color w:val="000000" w:themeColor="text1"/>
          <w:lang w:val="en-CA"/>
        </w:rPr>
        <w:t xml:space="preserve"> power</w:t>
      </w:r>
    </w:p>
    <w:p w14:paraId="4DAFA455" w14:textId="77777777" w:rsidR="009761F6" w:rsidRDefault="009761F6" w:rsidP="009761F6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658FB88D" w14:textId="77777777" w:rsidR="009761F6" w:rsidRDefault="009761F6" w:rsidP="009761F6">
      <w:pPr>
        <w:rPr>
          <w:color w:val="000000" w:themeColor="text1"/>
          <w:lang w:val="en-CA"/>
        </w:rPr>
      </w:pPr>
    </w:p>
    <w:p w14:paraId="249D845D" w14:textId="6FC023DE" w:rsidR="009761F6" w:rsidRDefault="009761F6" w:rsidP="009761F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Influence</w:t>
      </w:r>
    </w:p>
    <w:p w14:paraId="49EBA25A" w14:textId="77777777" w:rsidR="009761F6" w:rsidRDefault="009761F6" w:rsidP="009761F6">
      <w:pPr>
        <w:rPr>
          <w:color w:val="000000" w:themeColor="text1"/>
          <w:lang w:val="en-CA"/>
        </w:rPr>
      </w:pPr>
    </w:p>
    <w:p w14:paraId="392CFF4C" w14:textId="0A71E5D7" w:rsidR="009761F6" w:rsidRDefault="009761F6" w:rsidP="009761F6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Influence is the use of an actual behaviour (i.e. tactics) that causes behavioural or attitudinal </w:t>
      </w:r>
      <w:proofErr w:type="spellStart"/>
      <w:r>
        <w:rPr>
          <w:color w:val="000000" w:themeColor="text1"/>
          <w:lang w:val="en-CA"/>
        </w:rPr>
        <w:t>canges</w:t>
      </w:r>
      <w:proofErr w:type="spellEnd"/>
      <w:r>
        <w:rPr>
          <w:color w:val="000000" w:themeColor="text1"/>
          <w:lang w:val="en-CA"/>
        </w:rPr>
        <w:t xml:space="preserve"> in others</w:t>
      </w:r>
    </w:p>
    <w:p w14:paraId="67C4F82E" w14:textId="48EB7C47" w:rsidR="009761F6" w:rsidRDefault="009761F6" w:rsidP="009761F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Influence </w:t>
      </w:r>
      <w:proofErr w:type="gramStart"/>
      <w:r>
        <w:rPr>
          <w:color w:val="000000" w:themeColor="text1"/>
          <w:lang w:val="en-CA"/>
        </w:rPr>
        <w:t>can be seen as</w:t>
      </w:r>
      <w:proofErr w:type="gramEnd"/>
      <w:r>
        <w:rPr>
          <w:color w:val="000000" w:themeColor="text1"/>
          <w:lang w:val="en-CA"/>
        </w:rPr>
        <w:t xml:space="preserve"> directional</w:t>
      </w:r>
    </w:p>
    <w:p w14:paraId="4E8B1683" w14:textId="027A165D" w:rsidR="009761F6" w:rsidRDefault="009761F6" w:rsidP="009761F6">
      <w:pPr>
        <w:pStyle w:val="ListParagraph"/>
        <w:numPr>
          <w:ilvl w:val="2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Most frequently occurs downward (managers </w:t>
      </w:r>
      <w:proofErr w:type="spellStart"/>
      <w:r>
        <w:rPr>
          <w:color w:val="000000" w:themeColor="text1"/>
          <w:lang w:val="en-CA"/>
        </w:rPr>
        <w:t>inflencng</w:t>
      </w:r>
      <w:proofErr w:type="spellEnd"/>
      <w:r>
        <w:rPr>
          <w:color w:val="000000" w:themeColor="text1"/>
          <w:lang w:val="en-CA"/>
        </w:rPr>
        <w:t xml:space="preserve"> employees) but can also be lateral (peers influencing peers) or upward (employees </w:t>
      </w:r>
      <w:proofErr w:type="spellStart"/>
      <w:r>
        <w:rPr>
          <w:color w:val="000000" w:themeColor="text1"/>
          <w:lang w:val="en-CA"/>
        </w:rPr>
        <w:t>infnece</w:t>
      </w:r>
      <w:proofErr w:type="spellEnd"/>
      <w:r>
        <w:rPr>
          <w:color w:val="000000" w:themeColor="text1"/>
          <w:lang w:val="en-CA"/>
        </w:rPr>
        <w:t xml:space="preserve"> managers)</w:t>
      </w:r>
    </w:p>
    <w:p w14:paraId="170DAB87" w14:textId="6A472C9C" w:rsidR="009761F6" w:rsidRDefault="009761F6" w:rsidP="009761F6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Influence is all relative</w:t>
      </w:r>
    </w:p>
    <w:p w14:paraId="1E7ADB99" w14:textId="6D4AFD9A" w:rsidR="009761F6" w:rsidRDefault="009761F6" w:rsidP="009761F6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Absolute power of the influence and influence isn’t as important as disparity</w:t>
      </w:r>
    </w:p>
    <w:p w14:paraId="75CA80C1" w14:textId="77777777" w:rsidR="005C2A06" w:rsidRDefault="005C2A06" w:rsidP="005C2A06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513AA46F" w14:textId="77777777" w:rsidR="005C2A06" w:rsidRDefault="005C2A06" w:rsidP="005C2A06">
      <w:pPr>
        <w:rPr>
          <w:color w:val="000000" w:themeColor="text1"/>
          <w:lang w:val="en-CA"/>
        </w:rPr>
      </w:pPr>
    </w:p>
    <w:p w14:paraId="2A860819" w14:textId="6FB1220F" w:rsidR="005C2A06" w:rsidRDefault="005C2A06" w:rsidP="005C2A0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Tactics</w:t>
      </w:r>
    </w:p>
    <w:p w14:paraId="33E1922A" w14:textId="77777777" w:rsidR="005C2A06" w:rsidRDefault="005C2A06" w:rsidP="005C2A06">
      <w:pPr>
        <w:rPr>
          <w:color w:val="000000" w:themeColor="text1"/>
          <w:lang w:val="en-CA"/>
        </w:rPr>
      </w:pPr>
    </w:p>
    <w:p w14:paraId="79747A41" w14:textId="1E2FD089" w:rsidR="005C2A06" w:rsidRDefault="005C2A06" w:rsidP="005C2A06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Rational persuasion is the use of logical arguments and hard facts to show the target that the request is a worthwhile one</w:t>
      </w:r>
    </w:p>
    <w:p w14:paraId="7076F206" w14:textId="1147C509" w:rsidR="005C2A06" w:rsidRDefault="005C2A06" w:rsidP="005C2A06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An inspirational appeal is a tactic designed to appeal to the </w:t>
      </w:r>
      <w:proofErr w:type="spellStart"/>
      <w:r>
        <w:rPr>
          <w:color w:val="000000" w:themeColor="text1"/>
          <w:lang w:val="en-CA"/>
        </w:rPr>
        <w:t>trget’s</w:t>
      </w:r>
      <w:proofErr w:type="spellEnd"/>
      <w:r>
        <w:rPr>
          <w:color w:val="000000" w:themeColor="text1"/>
          <w:lang w:val="en-CA"/>
        </w:rPr>
        <w:t xml:space="preserve"> values and ideals, thereby creating an emotional or attitudinal reaction</w:t>
      </w:r>
    </w:p>
    <w:p w14:paraId="08B134EB" w14:textId="66594B95" w:rsidR="005C2A06" w:rsidRDefault="005C2A06" w:rsidP="005C2A06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Consulation</w:t>
      </w:r>
      <w:proofErr w:type="spellEnd"/>
      <w:r>
        <w:rPr>
          <w:color w:val="000000" w:themeColor="text1"/>
          <w:lang w:val="en-CA"/>
        </w:rPr>
        <w:t xml:space="preserve"> occurs when the target is </w:t>
      </w:r>
      <w:proofErr w:type="spellStart"/>
      <w:r>
        <w:rPr>
          <w:color w:val="000000" w:themeColor="text1"/>
          <w:lang w:val="en-CA"/>
        </w:rPr>
        <w:t>allowe</w:t>
      </w:r>
      <w:proofErr w:type="spellEnd"/>
      <w:r>
        <w:rPr>
          <w:color w:val="000000" w:themeColor="text1"/>
          <w:lang w:val="en-CA"/>
        </w:rPr>
        <w:t xml:space="preserve"> to </w:t>
      </w:r>
      <w:proofErr w:type="spellStart"/>
      <w:r>
        <w:rPr>
          <w:color w:val="000000" w:themeColor="text1"/>
          <w:lang w:val="en-CA"/>
        </w:rPr>
        <w:t>articipate</w:t>
      </w:r>
      <w:proofErr w:type="spellEnd"/>
      <w:r>
        <w:rPr>
          <w:color w:val="000000" w:themeColor="text1"/>
          <w:lang w:val="en-CA"/>
        </w:rPr>
        <w:t xml:space="preserve"> in </w:t>
      </w:r>
      <w:proofErr w:type="spellStart"/>
      <w:r>
        <w:rPr>
          <w:color w:val="000000" w:themeColor="text1"/>
          <w:lang w:val="en-CA"/>
        </w:rPr>
        <w:t>deciing</w:t>
      </w:r>
      <w:proofErr w:type="spellEnd"/>
      <w:r>
        <w:rPr>
          <w:color w:val="000000" w:themeColor="text1"/>
          <w:lang w:val="en-CA"/>
        </w:rPr>
        <w:t xml:space="preserve"> how to carry out or implement a request</w:t>
      </w:r>
    </w:p>
    <w:p w14:paraId="61608DB2" w14:textId="7F6C2468" w:rsidR="00DA6B05" w:rsidRDefault="005C2A06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 leader uses collaboration by attempting to </w:t>
      </w:r>
      <w:proofErr w:type="spellStart"/>
      <w:r>
        <w:rPr>
          <w:color w:val="000000" w:themeColor="text1"/>
          <w:lang w:val="en-CA"/>
        </w:rPr>
        <w:t>makw</w:t>
      </w:r>
      <w:proofErr w:type="spellEnd"/>
      <w:r>
        <w:rPr>
          <w:color w:val="000000" w:themeColor="text1"/>
          <w:lang w:val="en-CA"/>
        </w:rPr>
        <w:t xml:space="preserve"> it easier for the target to complete the request</w:t>
      </w:r>
    </w:p>
    <w:p w14:paraId="72BDA08A" w14:textId="4A5B6381" w:rsidR="00DA6B05" w:rsidRDefault="00DA6B05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Ingratiation is the use of favors, </w:t>
      </w:r>
      <w:proofErr w:type="spellStart"/>
      <w:r>
        <w:rPr>
          <w:color w:val="000000" w:themeColor="text1"/>
          <w:lang w:val="en-CA"/>
        </w:rPr>
        <w:t>compleemtns</w:t>
      </w:r>
      <w:proofErr w:type="spellEnd"/>
      <w:r>
        <w:rPr>
          <w:color w:val="000000" w:themeColor="text1"/>
          <w:lang w:val="en-CA"/>
        </w:rPr>
        <w:t>, or friendly behaviour to make the target feel better about the influencer</w:t>
      </w:r>
    </w:p>
    <w:p w14:paraId="6B9CD174" w14:textId="3AF0E680" w:rsidR="00DA6B05" w:rsidRDefault="00DA6B05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Personal appeals</w:t>
      </w:r>
    </w:p>
    <w:p w14:paraId="287C12FB" w14:textId="6EEB5B4A" w:rsidR="00DA6B05" w:rsidRDefault="00DA6B05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 exchange tactic</w:t>
      </w:r>
    </w:p>
    <w:p w14:paraId="46C782A2" w14:textId="0D45256D" w:rsidR="00DA6B05" w:rsidRDefault="00DA6B05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Appr</w:t>
      </w:r>
      <w:r w:rsidR="003B0CAD">
        <w:rPr>
          <w:color w:val="000000" w:themeColor="text1"/>
          <w:lang w:val="en-CA"/>
        </w:rPr>
        <w:t>a</w:t>
      </w:r>
      <w:r>
        <w:rPr>
          <w:color w:val="000000" w:themeColor="text1"/>
          <w:lang w:val="en-CA"/>
        </w:rPr>
        <w:t>ising</w:t>
      </w:r>
    </w:p>
    <w:p w14:paraId="30B97820" w14:textId="469BABA2" w:rsidR="003B0CAD" w:rsidRDefault="003B0CAD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Pressure</w:t>
      </w:r>
    </w:p>
    <w:p w14:paraId="56423FF0" w14:textId="0ABB7DF8" w:rsidR="003B0CAD" w:rsidRDefault="003B0CAD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Coalitions occur when the </w:t>
      </w:r>
      <w:proofErr w:type="spellStart"/>
      <w:r>
        <w:rPr>
          <w:color w:val="000000" w:themeColor="text1"/>
          <w:lang w:val="en-CA"/>
        </w:rPr>
        <w:t>infeuncer</w:t>
      </w:r>
      <w:proofErr w:type="spellEnd"/>
      <w:r>
        <w:rPr>
          <w:color w:val="000000" w:themeColor="text1"/>
          <w:lang w:val="en-CA"/>
        </w:rPr>
        <w:t xml:space="preserve"> enlists </w:t>
      </w:r>
      <w:proofErr w:type="gramStart"/>
      <w:r>
        <w:rPr>
          <w:color w:val="000000" w:themeColor="text1"/>
          <w:lang w:val="en-CA"/>
        </w:rPr>
        <w:t>other</w:t>
      </w:r>
      <w:proofErr w:type="gramEnd"/>
      <w:r>
        <w:rPr>
          <w:color w:val="000000" w:themeColor="text1"/>
          <w:lang w:val="en-CA"/>
        </w:rPr>
        <w:t xml:space="preserve"> </w:t>
      </w:r>
      <w:proofErr w:type="spellStart"/>
      <w:r>
        <w:rPr>
          <w:color w:val="000000" w:themeColor="text1"/>
          <w:lang w:val="en-CA"/>
        </w:rPr>
        <w:t>ppl</w:t>
      </w:r>
      <w:proofErr w:type="spellEnd"/>
      <w:r>
        <w:rPr>
          <w:color w:val="000000" w:themeColor="text1"/>
          <w:lang w:val="en-CA"/>
        </w:rPr>
        <w:t xml:space="preserve"> to help influence the target</w:t>
      </w:r>
    </w:p>
    <w:p w14:paraId="30E2E016" w14:textId="4B4FA397" w:rsidR="003B0CAD" w:rsidRDefault="003B0CAD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Inflece</w:t>
      </w:r>
      <w:proofErr w:type="spellEnd"/>
      <w:r>
        <w:rPr>
          <w:color w:val="000000" w:themeColor="text1"/>
          <w:lang w:val="en-CA"/>
        </w:rPr>
        <w:t xml:space="preserve"> tactics tend to be most </w:t>
      </w:r>
      <w:proofErr w:type="spellStart"/>
      <w:r>
        <w:rPr>
          <w:color w:val="000000" w:themeColor="text1"/>
          <w:lang w:val="en-CA"/>
        </w:rPr>
        <w:t>susccesful</w:t>
      </w:r>
      <w:proofErr w:type="spellEnd"/>
      <w:r>
        <w:rPr>
          <w:color w:val="000000" w:themeColor="text1"/>
          <w:lang w:val="en-CA"/>
        </w:rPr>
        <w:t xml:space="preserve"> when used in combination</w:t>
      </w:r>
    </w:p>
    <w:p w14:paraId="7CA75B77" w14:textId="1AF03622" w:rsidR="003B0CAD" w:rsidRDefault="003B0CAD" w:rsidP="00DA6B0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influence tactics that tend to be most successful are those that are “softer” in nature (i.e. Rational persuasion, consultation, inspirational appeals, and collaboration)</w:t>
      </w:r>
    </w:p>
    <w:p w14:paraId="5E85DEBD" w14:textId="77777777" w:rsidR="00A65774" w:rsidRDefault="00A65774" w:rsidP="00A65774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1887D9AF" w14:textId="77777777" w:rsidR="00A65774" w:rsidRDefault="00A65774" w:rsidP="00A65774">
      <w:pPr>
        <w:rPr>
          <w:color w:val="000000" w:themeColor="text1"/>
          <w:lang w:val="en-CA"/>
        </w:rPr>
      </w:pPr>
    </w:p>
    <w:p w14:paraId="350E3516" w14:textId="0186BC75" w:rsidR="00A65774" w:rsidRDefault="00A65774" w:rsidP="00A65774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Tactics and Responses</w:t>
      </w:r>
    </w:p>
    <w:p w14:paraId="7D174A35" w14:textId="77777777" w:rsidR="00A65774" w:rsidRPr="00A65774" w:rsidRDefault="00A65774" w:rsidP="00A65774">
      <w:pPr>
        <w:rPr>
          <w:color w:val="000000" w:themeColor="text1"/>
          <w:lang w:val="en-CA"/>
        </w:rPr>
      </w:pPr>
    </w:p>
    <w:p w14:paraId="39BC01C3" w14:textId="61A7F84E" w:rsidR="00A65774" w:rsidRPr="00A65774" w:rsidRDefault="00A65774" w:rsidP="00A65774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 w:rsidRPr="00A65774">
        <w:rPr>
          <w:color w:val="000000" w:themeColor="text1"/>
          <w:lang w:val="en-CA"/>
        </w:rPr>
        <w:t>Engagement</w:t>
      </w:r>
    </w:p>
    <w:p w14:paraId="487BDC8A" w14:textId="25D63005" w:rsidR="00A65774" w:rsidRPr="00A65774" w:rsidRDefault="00A65774" w:rsidP="00A65774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 w:rsidRPr="00A65774">
        <w:rPr>
          <w:color w:val="000000" w:themeColor="text1"/>
          <w:lang w:val="en-CA"/>
        </w:rPr>
        <w:t>Compliance</w:t>
      </w:r>
    </w:p>
    <w:p w14:paraId="37BEA981" w14:textId="7E19AE33" w:rsidR="00A65774" w:rsidRDefault="00A65774" w:rsidP="00A65774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</w:t>
      </w:r>
      <w:r w:rsidRPr="00A65774">
        <w:rPr>
          <w:color w:val="000000" w:themeColor="text1"/>
          <w:lang w:val="en-CA"/>
        </w:rPr>
        <w:t>esistance</w:t>
      </w:r>
    </w:p>
    <w:p w14:paraId="19F8B859" w14:textId="77777777" w:rsidR="002E14F1" w:rsidRDefault="002E14F1" w:rsidP="002E14F1">
      <w:pPr>
        <w:pBdr>
          <w:bottom w:val="single" w:sz="12" w:space="1" w:color="auto"/>
        </w:pBdr>
        <w:rPr>
          <w:color w:val="000000" w:themeColor="text1"/>
          <w:lang w:val="en-CA"/>
        </w:rPr>
      </w:pPr>
    </w:p>
    <w:p w14:paraId="2445EFC9" w14:textId="77777777" w:rsidR="002E14F1" w:rsidRDefault="002E14F1" w:rsidP="002E14F1">
      <w:pPr>
        <w:rPr>
          <w:color w:val="000000" w:themeColor="text1"/>
          <w:lang w:val="en-CA"/>
        </w:rPr>
      </w:pPr>
    </w:p>
    <w:p w14:paraId="42C86FB7" w14:textId="2CD1279A" w:rsidR="002E14F1" w:rsidRDefault="002E14F1" w:rsidP="002E14F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Power and Influence in Action</w:t>
      </w:r>
    </w:p>
    <w:p w14:paraId="1E72952A" w14:textId="77777777" w:rsidR="002E14F1" w:rsidRDefault="002E14F1" w:rsidP="002E14F1">
      <w:pPr>
        <w:rPr>
          <w:color w:val="000000" w:themeColor="text1"/>
          <w:lang w:val="en-CA"/>
        </w:rPr>
      </w:pPr>
    </w:p>
    <w:p w14:paraId="6EE91363" w14:textId="206C5EBE" w:rsidR="002E14F1" w:rsidRDefault="002E14F1" w:rsidP="002E14F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People can use their power and influence in </w:t>
      </w:r>
      <w:proofErr w:type="gramStart"/>
      <w:r>
        <w:rPr>
          <w:color w:val="000000" w:themeColor="text1"/>
          <w:lang w:val="en-CA"/>
        </w:rPr>
        <w:t>a number of</w:t>
      </w:r>
      <w:proofErr w:type="gramEnd"/>
      <w:r>
        <w:rPr>
          <w:color w:val="000000" w:themeColor="text1"/>
          <w:lang w:val="en-CA"/>
        </w:rPr>
        <w:t xml:space="preserve"> ways, including:</w:t>
      </w:r>
    </w:p>
    <w:p w14:paraId="34DD149B" w14:textId="4605C9E3" w:rsidR="002E14F1" w:rsidRDefault="002E14F1" w:rsidP="002E14F1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Navigatin</w:t>
      </w:r>
      <w:bookmarkStart w:id="0" w:name="_GoBack"/>
      <w:bookmarkEnd w:id="0"/>
      <w:r>
        <w:rPr>
          <w:color w:val="000000" w:themeColor="text1"/>
          <w:lang w:val="en-CA"/>
        </w:rPr>
        <w:t xml:space="preserve">g the political </w:t>
      </w:r>
      <w:proofErr w:type="gramStart"/>
      <w:r>
        <w:rPr>
          <w:color w:val="000000" w:themeColor="text1"/>
          <w:lang w:val="en-CA"/>
        </w:rPr>
        <w:t>environment</w:t>
      </w:r>
      <w:proofErr w:type="gramEnd"/>
      <w:r>
        <w:rPr>
          <w:color w:val="000000" w:themeColor="text1"/>
          <w:lang w:val="en-CA"/>
        </w:rPr>
        <w:t xml:space="preserve"> I </w:t>
      </w:r>
      <w:proofErr w:type="spellStart"/>
      <w:r>
        <w:rPr>
          <w:color w:val="000000" w:themeColor="text1"/>
          <w:lang w:val="en-CA"/>
        </w:rPr>
        <w:t>ntheir</w:t>
      </w:r>
      <w:proofErr w:type="spellEnd"/>
      <w:r>
        <w:rPr>
          <w:color w:val="000000" w:themeColor="text1"/>
          <w:lang w:val="en-CA"/>
        </w:rPr>
        <w:t xml:space="preserve"> organization</w:t>
      </w:r>
    </w:p>
    <w:p w14:paraId="6F0B6B1F" w14:textId="12436650" w:rsidR="002E14F1" w:rsidRDefault="002E14F1" w:rsidP="002E14F1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Resolving conflicts within the organization</w:t>
      </w:r>
    </w:p>
    <w:p w14:paraId="4F0A219F" w14:textId="6FD77CE9" w:rsidR="002E14F1" w:rsidRPr="002E14F1" w:rsidRDefault="00142909" w:rsidP="002E14F1">
      <w:pPr>
        <w:pStyle w:val="ListParagraph"/>
        <w:numPr>
          <w:ilvl w:val="1"/>
          <w:numId w:val="1"/>
        </w:numPr>
        <w:rPr>
          <w:b/>
          <w:color w:val="000000" w:themeColor="text1"/>
          <w:lang w:val="en-CA"/>
        </w:rPr>
      </w:pPr>
      <w:r w:rsidRPr="002E14F1">
        <w:rPr>
          <w:b/>
          <w:color w:val="000000" w:themeColor="text1"/>
          <w:lang w:val="en-CA"/>
        </w:rPr>
        <w:t>Negotiation</w:t>
      </w:r>
    </w:p>
    <w:p w14:paraId="064CB69E" w14:textId="77777777" w:rsidR="002E14F1" w:rsidRDefault="002E14F1" w:rsidP="002E14F1">
      <w:pPr>
        <w:pBdr>
          <w:bottom w:val="single" w:sz="12" w:space="1" w:color="auto"/>
        </w:pBdr>
        <w:rPr>
          <w:b/>
          <w:color w:val="000000" w:themeColor="text1"/>
          <w:lang w:val="en-CA"/>
        </w:rPr>
      </w:pPr>
    </w:p>
    <w:p w14:paraId="091AC727" w14:textId="77777777" w:rsidR="002E14F1" w:rsidRDefault="002E14F1" w:rsidP="002E14F1">
      <w:pPr>
        <w:rPr>
          <w:b/>
          <w:color w:val="000000" w:themeColor="text1"/>
          <w:lang w:val="en-CA"/>
        </w:rPr>
      </w:pPr>
    </w:p>
    <w:p w14:paraId="188EA5EC" w14:textId="52D5CCC9" w:rsidR="002E14F1" w:rsidRDefault="002E14F1" w:rsidP="002E14F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Politics</w:t>
      </w:r>
    </w:p>
    <w:p w14:paraId="33800F40" w14:textId="77777777" w:rsidR="002E14F1" w:rsidRDefault="002E14F1" w:rsidP="002E14F1">
      <w:pPr>
        <w:rPr>
          <w:color w:val="000000" w:themeColor="text1"/>
          <w:lang w:val="en-CA"/>
        </w:rPr>
      </w:pPr>
    </w:p>
    <w:p w14:paraId="6F1E203F" w14:textId="3B9C5519" w:rsidR="002E14F1" w:rsidRDefault="002E14F1" w:rsidP="002E14F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Organizational politics</w:t>
      </w:r>
    </w:p>
    <w:p w14:paraId="525C57AC" w14:textId="0BD6B26F" w:rsidR="002E14F1" w:rsidRDefault="002E14F1" w:rsidP="002E14F1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Political skill</w:t>
      </w:r>
    </w:p>
    <w:p w14:paraId="77798455" w14:textId="6AC36943" w:rsidR="002E14F1" w:rsidRDefault="002E14F1" w:rsidP="002E14F1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Networking ability</w:t>
      </w:r>
    </w:p>
    <w:p w14:paraId="4688020C" w14:textId="4B95C8B0" w:rsidR="002E14F1" w:rsidRDefault="002E14F1" w:rsidP="002E14F1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Social astuteness</w:t>
      </w:r>
    </w:p>
    <w:p w14:paraId="65AA268C" w14:textId="1380F587" w:rsidR="002E14F1" w:rsidRDefault="00FE6A42" w:rsidP="002E14F1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Interpersonal</w:t>
      </w:r>
      <w:r w:rsidR="002E14F1">
        <w:rPr>
          <w:color w:val="000000" w:themeColor="text1"/>
          <w:lang w:val="en-CA"/>
        </w:rPr>
        <w:t xml:space="preserve"> influence</w:t>
      </w:r>
    </w:p>
    <w:p w14:paraId="4C40DD21" w14:textId="3C4411DE" w:rsidR="002E14F1" w:rsidRPr="002E14F1" w:rsidRDefault="002E14F1" w:rsidP="002E14F1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</w:t>
      </w:r>
      <w:r w:rsidR="00FE6A42">
        <w:rPr>
          <w:color w:val="000000" w:themeColor="text1"/>
          <w:lang w:val="en-CA"/>
        </w:rPr>
        <w:t>pparent sincerity</w:t>
      </w:r>
    </w:p>
    <w:sectPr w:rsidR="002E14F1" w:rsidRPr="002E14F1" w:rsidSect="003839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16079"/>
    <w:multiLevelType w:val="hybridMultilevel"/>
    <w:tmpl w:val="D88E3F82"/>
    <w:lvl w:ilvl="0" w:tplc="D8001E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19418F"/>
    <w:multiLevelType w:val="hybridMultilevel"/>
    <w:tmpl w:val="ABBE318A"/>
    <w:lvl w:ilvl="0" w:tplc="1E620F78"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081"/>
    <w:rsid w:val="000938D3"/>
    <w:rsid w:val="00142189"/>
    <w:rsid w:val="00142909"/>
    <w:rsid w:val="001A3469"/>
    <w:rsid w:val="00211D36"/>
    <w:rsid w:val="00295A88"/>
    <w:rsid w:val="002E14F1"/>
    <w:rsid w:val="00305ED2"/>
    <w:rsid w:val="0038390B"/>
    <w:rsid w:val="003B0CAD"/>
    <w:rsid w:val="00471081"/>
    <w:rsid w:val="004B6746"/>
    <w:rsid w:val="005C2A06"/>
    <w:rsid w:val="00606948"/>
    <w:rsid w:val="00795CBA"/>
    <w:rsid w:val="008B6FD2"/>
    <w:rsid w:val="009320AC"/>
    <w:rsid w:val="009761F6"/>
    <w:rsid w:val="00A01339"/>
    <w:rsid w:val="00A062F6"/>
    <w:rsid w:val="00A53F3F"/>
    <w:rsid w:val="00A65774"/>
    <w:rsid w:val="00A825AF"/>
    <w:rsid w:val="00AC30D4"/>
    <w:rsid w:val="00B11F3F"/>
    <w:rsid w:val="00B73891"/>
    <w:rsid w:val="00C32574"/>
    <w:rsid w:val="00C60345"/>
    <w:rsid w:val="00C974BC"/>
    <w:rsid w:val="00D048E5"/>
    <w:rsid w:val="00DA6B05"/>
    <w:rsid w:val="00F713EC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1A1E2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701</Words>
  <Characters>4000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Varma</dc:creator>
  <cp:keywords/>
  <dc:description/>
  <cp:lastModifiedBy>Alisha Varma</cp:lastModifiedBy>
  <cp:revision>23</cp:revision>
  <dcterms:created xsi:type="dcterms:W3CDTF">2017-06-20T22:59:00Z</dcterms:created>
  <dcterms:modified xsi:type="dcterms:W3CDTF">2017-06-28T01:15:00Z</dcterms:modified>
</cp:coreProperties>
</file>