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4A6B" w:rsidRPr="00CF3813" w:rsidRDefault="0040694F" w:rsidP="00CF3813">
      <w:pPr>
        <w:spacing w:line="209" w:lineRule="auto"/>
        <w:jc w:val="center"/>
      </w:pPr>
      <w:bookmarkStart w:id="0" w:name="_MON_1039027425"/>
      <w:bookmarkStart w:id="1" w:name="_MON_1039027434"/>
      <w:bookmarkEnd w:id="0"/>
      <w:bookmarkEnd w:id="1"/>
      <w:r>
        <w:rPr>
          <w:rFonts w:ascii="Arial" w:hAnsi="Arial" w:cs="Arial"/>
          <w:b/>
          <w:sz w:val="36"/>
          <w:szCs w:val="36"/>
        </w:rPr>
        <w:t xml:space="preserve">PERSONAL FINANCE - </w:t>
      </w:r>
      <w:r w:rsidR="00FC57C6" w:rsidRPr="000C1F10">
        <w:rPr>
          <w:rFonts w:ascii="Arial" w:hAnsi="Arial" w:cs="Arial"/>
          <w:b/>
          <w:sz w:val="36"/>
          <w:szCs w:val="36"/>
        </w:rPr>
        <w:t>FINA200</w:t>
      </w:r>
    </w:p>
    <w:p w:rsidR="00FC57C6" w:rsidRDefault="00214FDD" w:rsidP="00D15F90">
      <w:pPr>
        <w:spacing w:after="0"/>
        <w:jc w:val="center"/>
        <w:rPr>
          <w:rFonts w:ascii="Arial" w:hAnsi="Arial" w:cs="Arial"/>
          <w:b/>
          <w:sz w:val="36"/>
          <w:szCs w:val="36"/>
        </w:rPr>
      </w:pPr>
      <w:r>
        <w:rPr>
          <w:rFonts w:ascii="Arial" w:hAnsi="Arial" w:cs="Arial"/>
          <w:b/>
          <w:sz w:val="36"/>
          <w:szCs w:val="36"/>
        </w:rPr>
        <w:t>Winter</w:t>
      </w:r>
      <w:r w:rsidR="009A4E49">
        <w:rPr>
          <w:rFonts w:ascii="Arial" w:hAnsi="Arial" w:cs="Arial"/>
          <w:b/>
          <w:sz w:val="36"/>
          <w:szCs w:val="36"/>
        </w:rPr>
        <w:t xml:space="preserve"> 201</w:t>
      </w:r>
      <w:r>
        <w:rPr>
          <w:rFonts w:ascii="Arial" w:hAnsi="Arial" w:cs="Arial"/>
          <w:b/>
          <w:sz w:val="36"/>
          <w:szCs w:val="36"/>
        </w:rPr>
        <w:t>6</w:t>
      </w:r>
      <w:r w:rsidR="00FC57C6">
        <w:rPr>
          <w:rFonts w:ascii="Arial" w:hAnsi="Arial" w:cs="Arial"/>
          <w:b/>
          <w:sz w:val="36"/>
          <w:szCs w:val="36"/>
        </w:rPr>
        <w:t xml:space="preserve">, Section </w:t>
      </w:r>
      <w:r>
        <w:rPr>
          <w:rFonts w:ascii="Arial" w:hAnsi="Arial" w:cs="Arial"/>
          <w:b/>
          <w:sz w:val="36"/>
          <w:szCs w:val="36"/>
        </w:rPr>
        <w:t>Y</w:t>
      </w:r>
    </w:p>
    <w:p w:rsidR="00FC57C6" w:rsidRPr="000C1F10" w:rsidRDefault="00FC57C6" w:rsidP="00CF3813">
      <w:pPr>
        <w:spacing w:after="0"/>
        <w:jc w:val="center"/>
        <w:rPr>
          <w:rFonts w:ascii="Arial" w:hAnsi="Arial" w:cs="Arial"/>
          <w:b/>
          <w:sz w:val="36"/>
          <w:szCs w:val="36"/>
        </w:rPr>
      </w:pPr>
      <w:r w:rsidRPr="000C1F10">
        <w:rPr>
          <w:rFonts w:ascii="Arial" w:hAnsi="Arial" w:cs="Arial"/>
          <w:b/>
          <w:sz w:val="36"/>
          <w:szCs w:val="36"/>
        </w:rPr>
        <w:t xml:space="preserve">Case </w:t>
      </w:r>
      <w:r w:rsidR="00DD4A6B">
        <w:rPr>
          <w:rFonts w:ascii="Arial" w:hAnsi="Arial" w:cs="Arial"/>
          <w:b/>
          <w:sz w:val="36"/>
          <w:szCs w:val="36"/>
        </w:rPr>
        <w:t>1</w:t>
      </w:r>
      <w:r w:rsidRPr="000C1F10">
        <w:rPr>
          <w:rFonts w:ascii="Arial" w:hAnsi="Arial" w:cs="Arial"/>
          <w:b/>
          <w:sz w:val="36"/>
          <w:szCs w:val="36"/>
        </w:rPr>
        <w:t xml:space="preserve"> </w:t>
      </w:r>
    </w:p>
    <w:p w:rsidR="00FC57C6" w:rsidRDefault="00FC57C6" w:rsidP="000C1F10">
      <w:pPr>
        <w:rPr>
          <w:rFonts w:ascii="Arial" w:hAnsi="Arial" w:cs="Arial"/>
          <w:b/>
          <w:sz w:val="28"/>
          <w:szCs w:val="28"/>
        </w:rPr>
      </w:pPr>
      <w:r>
        <w:rPr>
          <w:rFonts w:ascii="Arial" w:hAnsi="Arial" w:cs="Arial"/>
          <w:b/>
          <w:sz w:val="28"/>
          <w:szCs w:val="28"/>
        </w:rPr>
        <w:t>___________________________________________________________</w:t>
      </w:r>
    </w:p>
    <w:p w:rsidR="000C21F3" w:rsidRDefault="000C21F3" w:rsidP="000C21F3">
      <w:pPr>
        <w:rPr>
          <w:rFonts w:ascii="Arial" w:hAnsi="Arial" w:cs="Arial"/>
          <w:b/>
          <w:sz w:val="28"/>
          <w:szCs w:val="28"/>
        </w:rPr>
      </w:pPr>
      <w:r>
        <w:rPr>
          <w:rFonts w:ascii="Arial" w:hAnsi="Arial" w:cs="Arial"/>
          <w:b/>
          <w:iCs/>
          <w:sz w:val="32"/>
        </w:rPr>
        <w:t>Student Name:</w:t>
      </w:r>
      <w:r w:rsidR="00AF6B98">
        <w:rPr>
          <w:rFonts w:ascii="Arial" w:hAnsi="Arial" w:cs="Arial"/>
          <w:b/>
          <w:iCs/>
          <w:sz w:val="32"/>
        </w:rPr>
        <w:t xml:space="preserve"> Nicholas </w:t>
      </w:r>
      <w:proofErr w:type="spellStart"/>
      <w:r w:rsidR="00AF6B98">
        <w:rPr>
          <w:rFonts w:ascii="Arial" w:hAnsi="Arial" w:cs="Arial"/>
          <w:b/>
          <w:iCs/>
          <w:sz w:val="32"/>
        </w:rPr>
        <w:t>Dafnis</w:t>
      </w:r>
      <w:proofErr w:type="spellEnd"/>
      <w:r w:rsidR="00AF6B98">
        <w:rPr>
          <w:rFonts w:ascii="Arial" w:hAnsi="Arial" w:cs="Arial"/>
          <w:b/>
          <w:iCs/>
          <w:sz w:val="32"/>
        </w:rPr>
        <w:tab/>
      </w:r>
      <w:r w:rsidR="00AF6B98">
        <w:rPr>
          <w:rFonts w:ascii="Arial" w:hAnsi="Arial" w:cs="Arial"/>
          <w:b/>
          <w:iCs/>
          <w:sz w:val="32"/>
        </w:rPr>
        <w:tab/>
      </w:r>
      <w:r w:rsidR="00AF6B98">
        <w:rPr>
          <w:rFonts w:ascii="Arial" w:hAnsi="Arial" w:cs="Arial"/>
          <w:b/>
          <w:iCs/>
          <w:sz w:val="32"/>
        </w:rPr>
        <w:tab/>
      </w:r>
      <w:r w:rsidRPr="000C21F3">
        <w:rPr>
          <w:rFonts w:ascii="Arial" w:hAnsi="Arial" w:cs="Arial"/>
          <w:b/>
          <w:iCs/>
          <w:sz w:val="32"/>
        </w:rPr>
        <w:t>Student ID</w:t>
      </w:r>
      <w:r>
        <w:rPr>
          <w:rFonts w:ascii="Arial" w:hAnsi="Arial" w:cs="Arial"/>
          <w:b/>
          <w:iCs/>
          <w:sz w:val="32"/>
        </w:rPr>
        <w:t>:</w:t>
      </w:r>
      <w:r w:rsidR="00AF6B98">
        <w:rPr>
          <w:rFonts w:ascii="Arial" w:hAnsi="Arial" w:cs="Arial"/>
          <w:b/>
          <w:iCs/>
          <w:sz w:val="32"/>
        </w:rPr>
        <w:t xml:space="preserve"> 27765738</w:t>
      </w:r>
    </w:p>
    <w:p w:rsidR="0078681E" w:rsidRPr="006D33CC" w:rsidRDefault="00EC0F38" w:rsidP="006D33CC">
      <w:pPr>
        <w:pStyle w:val="ListParagraph"/>
        <w:tabs>
          <w:tab w:val="center" w:pos="5400"/>
        </w:tabs>
        <w:spacing w:line="209" w:lineRule="auto"/>
        <w:rPr>
          <w:rFonts w:ascii="Arial" w:hAnsi="Arial" w:cs="Arial"/>
          <w:b/>
          <w:i/>
          <w:sz w:val="32"/>
        </w:rPr>
      </w:pPr>
      <w:r w:rsidRPr="00EC0F38">
        <w:rPr>
          <w:noProof/>
          <w:lang w:val="en-US"/>
        </w:rPr>
        <w:pict>
          <v:line id="Straight Connector 4" o:spid="_x0000_s1026" style="position:absolute;left:0;text-align:left;z-index:251662336;visibility:visible" from="0,6pt" to="522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9CB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"/>
        </w:pict>
      </w:r>
    </w:p>
    <w:p w:rsidR="00F7548E" w:rsidRPr="006D33CC" w:rsidRDefault="00A13674" w:rsidP="006D33CC">
      <w:pPr>
        <w:pStyle w:val="ListParagraph"/>
        <w:spacing w:after="0"/>
        <w:ind w:left="0"/>
        <w:rPr>
          <w:rFonts w:asciiTheme="minorHAnsi" w:hAnsiTheme="minorHAnsi" w:cs="Arial"/>
          <w:b/>
          <w:i/>
          <w:color w:val="1F497D" w:themeColor="text2"/>
        </w:rPr>
      </w:pPr>
      <w:r w:rsidRPr="0078681E">
        <w:rPr>
          <w:rFonts w:asciiTheme="minorHAnsi" w:hAnsiTheme="minorHAnsi"/>
          <w:b/>
          <w:color w:val="1F497D" w:themeColor="text2"/>
        </w:rPr>
        <w:t>Question 1: (22</w:t>
      </w:r>
      <w:r w:rsidR="00F7548E" w:rsidRPr="0078681E">
        <w:rPr>
          <w:rFonts w:asciiTheme="minorHAnsi" w:hAnsiTheme="minorHAnsi"/>
          <w:b/>
          <w:color w:val="1F497D" w:themeColor="text2"/>
        </w:rPr>
        <w:t xml:space="preserve"> marks)</w:t>
      </w:r>
      <w:r w:rsidR="00F7548E" w:rsidRPr="0078681E">
        <w:rPr>
          <w:rFonts w:asciiTheme="minorHAnsi" w:hAnsiTheme="minorHAnsi" w:cs="Arial"/>
          <w:b/>
          <w:i/>
          <w:color w:val="1F497D" w:themeColor="text2"/>
        </w:rPr>
        <w:t xml:space="preserve"> </w:t>
      </w:r>
    </w:p>
    <w:p w:rsidR="00F7548E" w:rsidRPr="008130CC" w:rsidRDefault="00F7548E" w:rsidP="00F7548E">
      <w:pPr>
        <w:spacing w:after="0" w:line="240" w:lineRule="auto"/>
        <w:jc w:val="center"/>
        <w:rPr>
          <w:rFonts w:ascii="Times New Roman" w:hAnsi="Times New Roman"/>
          <w:b/>
          <w:color w:val="1F497D" w:themeColor="text2"/>
          <w:sz w:val="24"/>
          <w:szCs w:val="24"/>
        </w:rPr>
      </w:pPr>
      <w:r w:rsidRPr="008130CC">
        <w:rPr>
          <w:rFonts w:ascii="Times New Roman" w:hAnsi="Times New Roman"/>
          <w:b/>
          <w:color w:val="1F497D" w:themeColor="text2"/>
          <w:sz w:val="24"/>
          <w:szCs w:val="24"/>
        </w:rPr>
        <w:t>Larry Smith</w:t>
      </w:r>
    </w:p>
    <w:p w:rsidR="00F7548E" w:rsidRPr="008130CC" w:rsidRDefault="00F7548E" w:rsidP="00F7548E">
      <w:pPr>
        <w:spacing w:after="0" w:line="240" w:lineRule="auto"/>
        <w:jc w:val="center"/>
        <w:rPr>
          <w:rFonts w:ascii="Times New Roman" w:hAnsi="Times New Roman"/>
          <w:b/>
          <w:color w:val="1F497D" w:themeColor="text2"/>
          <w:sz w:val="24"/>
          <w:szCs w:val="24"/>
        </w:rPr>
      </w:pPr>
      <w:r w:rsidRPr="008130CC">
        <w:rPr>
          <w:rFonts w:ascii="Times New Roman" w:hAnsi="Times New Roman"/>
          <w:b/>
          <w:color w:val="1F497D" w:themeColor="text2"/>
          <w:sz w:val="24"/>
          <w:szCs w:val="24"/>
        </w:rPr>
        <w:t xml:space="preserve">Personal Net </w:t>
      </w:r>
      <w:proofErr w:type="gramStart"/>
      <w:r w:rsidRPr="008130CC">
        <w:rPr>
          <w:rFonts w:ascii="Times New Roman" w:hAnsi="Times New Roman"/>
          <w:b/>
          <w:color w:val="1F497D" w:themeColor="text2"/>
          <w:sz w:val="24"/>
          <w:szCs w:val="24"/>
        </w:rPr>
        <w:t>Worth</w:t>
      </w:r>
      <w:proofErr w:type="gramEnd"/>
      <w:r w:rsidR="00586973" w:rsidRPr="008130CC">
        <w:rPr>
          <w:rFonts w:ascii="Times New Roman" w:hAnsi="Times New Roman"/>
          <w:b/>
          <w:color w:val="1F497D" w:themeColor="text2"/>
          <w:sz w:val="24"/>
          <w:szCs w:val="24"/>
        </w:rPr>
        <w:t xml:space="preserve"> Statement</w:t>
      </w:r>
    </w:p>
    <w:p w:rsidR="00F7548E" w:rsidRPr="008130CC" w:rsidRDefault="00F7548E" w:rsidP="00F7548E">
      <w:pPr>
        <w:spacing w:after="0" w:line="240" w:lineRule="auto"/>
        <w:rPr>
          <w:rFonts w:ascii="Times New Roman" w:hAnsi="Times New Roman"/>
          <w:color w:val="1F497D" w:themeColor="text2"/>
          <w:sz w:val="24"/>
          <w:szCs w:val="24"/>
        </w:rPr>
      </w:pPr>
    </w:p>
    <w:tbl>
      <w:tblPr>
        <w:tblStyle w:val="TableGrid"/>
        <w:tblW w:w="10314" w:type="dxa"/>
        <w:tblLook w:val="04A0"/>
      </w:tblPr>
      <w:tblGrid>
        <w:gridCol w:w="2736"/>
        <w:gridCol w:w="4460"/>
        <w:gridCol w:w="1559"/>
        <w:gridCol w:w="1559"/>
      </w:tblGrid>
      <w:tr w:rsidR="0078681E" w:rsidRPr="008130CC" w:rsidTr="0033214A">
        <w:tc>
          <w:tcPr>
            <w:tcW w:w="2736" w:type="dxa"/>
          </w:tcPr>
          <w:p w:rsidR="00F7548E" w:rsidRPr="008130CC" w:rsidRDefault="00F7548E" w:rsidP="008D057A">
            <w:pPr>
              <w:spacing w:after="0"/>
              <w:jc w:val="center"/>
              <w:rPr>
                <w:rFonts w:ascii="Times New Roman" w:hAnsi="Times New Roman"/>
                <w:b/>
                <w:color w:val="1F497D" w:themeColor="text2"/>
                <w:sz w:val="24"/>
                <w:szCs w:val="24"/>
              </w:rPr>
            </w:pPr>
          </w:p>
        </w:tc>
        <w:tc>
          <w:tcPr>
            <w:tcW w:w="4460" w:type="dxa"/>
          </w:tcPr>
          <w:p w:rsidR="00F7548E" w:rsidRPr="008130CC" w:rsidRDefault="00F7548E" w:rsidP="008D057A">
            <w:pPr>
              <w:spacing w:after="0"/>
              <w:jc w:val="center"/>
              <w:rPr>
                <w:rFonts w:ascii="Times New Roman" w:hAnsi="Times New Roman"/>
                <w:b/>
                <w:color w:val="1F497D" w:themeColor="text2"/>
                <w:sz w:val="24"/>
                <w:szCs w:val="24"/>
              </w:rPr>
            </w:pPr>
            <w:r w:rsidRPr="008130CC">
              <w:rPr>
                <w:rFonts w:ascii="Times New Roman" w:hAnsi="Times New Roman"/>
                <w:b/>
                <w:color w:val="1F497D" w:themeColor="text2"/>
                <w:sz w:val="24"/>
                <w:szCs w:val="24"/>
              </w:rPr>
              <w:t>Assets</w:t>
            </w:r>
          </w:p>
        </w:tc>
        <w:tc>
          <w:tcPr>
            <w:tcW w:w="1559" w:type="dxa"/>
          </w:tcPr>
          <w:p w:rsidR="00F7548E" w:rsidRPr="008130CC" w:rsidRDefault="00F7548E" w:rsidP="008D057A">
            <w:pPr>
              <w:spacing w:after="0"/>
              <w:jc w:val="center"/>
              <w:rPr>
                <w:rFonts w:ascii="Times New Roman" w:hAnsi="Times New Roman"/>
                <w:b/>
                <w:color w:val="1F497D" w:themeColor="text2"/>
                <w:sz w:val="24"/>
                <w:szCs w:val="24"/>
              </w:rPr>
            </w:pPr>
            <w:r w:rsidRPr="008130CC">
              <w:rPr>
                <w:rFonts w:ascii="Times New Roman" w:hAnsi="Times New Roman"/>
                <w:b/>
                <w:color w:val="1F497D" w:themeColor="text2"/>
                <w:sz w:val="24"/>
                <w:szCs w:val="24"/>
              </w:rPr>
              <w:t>January 1, 2016</w:t>
            </w:r>
          </w:p>
          <w:p w:rsidR="00F7548E" w:rsidRPr="008130CC" w:rsidRDefault="00883F2F" w:rsidP="008D057A">
            <w:pPr>
              <w:spacing w:after="0"/>
              <w:jc w:val="center"/>
              <w:rPr>
                <w:rFonts w:ascii="Times New Roman" w:hAnsi="Times New Roman"/>
                <w:b/>
                <w:color w:val="1F497D" w:themeColor="text2"/>
                <w:sz w:val="24"/>
                <w:szCs w:val="24"/>
              </w:rPr>
            </w:pPr>
            <w:r w:rsidRPr="008130CC">
              <w:rPr>
                <w:rFonts w:ascii="Times New Roman" w:hAnsi="Times New Roman"/>
                <w:b/>
                <w:color w:val="1F497D" w:themeColor="text2"/>
                <w:sz w:val="24"/>
                <w:szCs w:val="24"/>
              </w:rPr>
              <w:t>$ CDN</w:t>
            </w:r>
          </w:p>
        </w:tc>
        <w:tc>
          <w:tcPr>
            <w:tcW w:w="1559" w:type="dxa"/>
          </w:tcPr>
          <w:p w:rsidR="00F7548E" w:rsidRPr="008130CC" w:rsidRDefault="00F24D43" w:rsidP="00F7548E">
            <w:pPr>
              <w:spacing w:after="0"/>
              <w:jc w:val="center"/>
              <w:rPr>
                <w:rFonts w:ascii="Times New Roman" w:hAnsi="Times New Roman"/>
                <w:b/>
                <w:color w:val="1F497D" w:themeColor="text2"/>
                <w:sz w:val="24"/>
                <w:szCs w:val="24"/>
              </w:rPr>
            </w:pPr>
            <w:r w:rsidRPr="008130CC">
              <w:rPr>
                <w:rFonts w:ascii="Times New Roman" w:hAnsi="Times New Roman"/>
                <w:b/>
                <w:color w:val="1F497D" w:themeColor="text2"/>
                <w:sz w:val="24"/>
                <w:szCs w:val="24"/>
              </w:rPr>
              <w:t>February</w:t>
            </w:r>
            <w:r w:rsidR="00F7548E" w:rsidRPr="008130CC">
              <w:rPr>
                <w:rFonts w:ascii="Times New Roman" w:hAnsi="Times New Roman"/>
                <w:b/>
                <w:color w:val="1F497D" w:themeColor="text2"/>
                <w:sz w:val="24"/>
                <w:szCs w:val="24"/>
              </w:rPr>
              <w:t xml:space="preserve"> 1, 2016</w:t>
            </w:r>
          </w:p>
          <w:p w:rsidR="00F7548E" w:rsidRPr="008130CC" w:rsidRDefault="00883F2F" w:rsidP="00F7548E">
            <w:pPr>
              <w:spacing w:after="0"/>
              <w:jc w:val="center"/>
              <w:rPr>
                <w:rFonts w:ascii="Times New Roman" w:hAnsi="Times New Roman"/>
                <w:b/>
                <w:color w:val="1F497D" w:themeColor="text2"/>
                <w:sz w:val="24"/>
                <w:szCs w:val="24"/>
              </w:rPr>
            </w:pPr>
            <w:r w:rsidRPr="008130CC">
              <w:rPr>
                <w:rFonts w:ascii="Times New Roman" w:hAnsi="Times New Roman"/>
                <w:b/>
                <w:color w:val="1F497D" w:themeColor="text2"/>
                <w:sz w:val="24"/>
                <w:szCs w:val="24"/>
              </w:rPr>
              <w:t>$ CDN</w:t>
            </w:r>
          </w:p>
        </w:tc>
      </w:tr>
      <w:tr w:rsidR="0078681E" w:rsidRPr="008130CC" w:rsidTr="0033214A">
        <w:tc>
          <w:tcPr>
            <w:tcW w:w="2736" w:type="dxa"/>
          </w:tcPr>
          <w:p w:rsidR="00F7548E" w:rsidRPr="008130CC" w:rsidRDefault="00F7548E" w:rsidP="008D057A">
            <w:pPr>
              <w:spacing w:after="0"/>
              <w:rPr>
                <w:rFonts w:ascii="Times New Roman" w:hAnsi="Times New Roman"/>
                <w:color w:val="1F497D" w:themeColor="text2"/>
                <w:sz w:val="24"/>
                <w:szCs w:val="24"/>
              </w:rPr>
            </w:pPr>
            <w:r w:rsidRPr="008130CC">
              <w:rPr>
                <w:rFonts w:ascii="Times New Roman" w:hAnsi="Times New Roman"/>
                <w:color w:val="1F497D" w:themeColor="text2"/>
                <w:sz w:val="24"/>
                <w:szCs w:val="24"/>
              </w:rPr>
              <w:t>Liquid Assets</w:t>
            </w:r>
          </w:p>
          <w:p w:rsidR="00F7548E" w:rsidRPr="008130CC" w:rsidRDefault="00F7548E" w:rsidP="008D057A">
            <w:pPr>
              <w:spacing w:after="0"/>
              <w:rPr>
                <w:rFonts w:ascii="Times New Roman" w:hAnsi="Times New Roman"/>
                <w:color w:val="1F497D" w:themeColor="text2"/>
                <w:sz w:val="24"/>
                <w:szCs w:val="24"/>
              </w:rPr>
            </w:pPr>
          </w:p>
        </w:tc>
        <w:tc>
          <w:tcPr>
            <w:tcW w:w="4460" w:type="dxa"/>
          </w:tcPr>
          <w:p w:rsidR="00F7548E" w:rsidRDefault="008130CC" w:rsidP="008D057A">
            <w:pPr>
              <w:spacing w:after="0"/>
              <w:rPr>
                <w:rFonts w:ascii="Times New Roman" w:hAnsi="Times New Roman"/>
                <w:sz w:val="24"/>
                <w:szCs w:val="24"/>
              </w:rPr>
            </w:pPr>
            <w:r w:rsidRPr="008130CC">
              <w:rPr>
                <w:rFonts w:ascii="Times New Roman" w:hAnsi="Times New Roman"/>
                <w:sz w:val="24"/>
                <w:szCs w:val="24"/>
              </w:rPr>
              <w:t>Savings Account</w:t>
            </w:r>
          </w:p>
          <w:p w:rsidR="0033214A" w:rsidRPr="008130CC" w:rsidRDefault="00253664" w:rsidP="008D057A">
            <w:pPr>
              <w:spacing w:after="0"/>
              <w:rPr>
                <w:rFonts w:ascii="Times New Roman" w:hAnsi="Times New Roman"/>
                <w:sz w:val="24"/>
                <w:szCs w:val="24"/>
              </w:rPr>
            </w:pPr>
            <w:r>
              <w:rPr>
                <w:rFonts w:ascii="Times New Roman" w:hAnsi="Times New Roman"/>
                <w:sz w:val="24"/>
                <w:szCs w:val="24"/>
              </w:rPr>
              <w:t>[</w:t>
            </w:r>
            <w:r w:rsidR="0033214A">
              <w:rPr>
                <w:rFonts w:ascii="Times New Roman" w:hAnsi="Times New Roman"/>
                <w:sz w:val="24"/>
                <w:szCs w:val="24"/>
              </w:rPr>
              <w:t>Gross salary (60,000) – deductions (40%)</w:t>
            </w:r>
            <w:r>
              <w:rPr>
                <w:rFonts w:ascii="Times New Roman" w:hAnsi="Times New Roman"/>
                <w:sz w:val="24"/>
                <w:szCs w:val="24"/>
              </w:rPr>
              <w:t>] /12</w:t>
            </w:r>
          </w:p>
        </w:tc>
        <w:tc>
          <w:tcPr>
            <w:tcW w:w="1559" w:type="dxa"/>
          </w:tcPr>
          <w:p w:rsidR="00F7548E" w:rsidRDefault="008130CC" w:rsidP="0033214A">
            <w:pPr>
              <w:spacing w:after="0"/>
              <w:jc w:val="right"/>
              <w:rPr>
                <w:rFonts w:ascii="Times New Roman" w:hAnsi="Times New Roman"/>
                <w:sz w:val="24"/>
                <w:szCs w:val="24"/>
              </w:rPr>
            </w:pPr>
            <w:r w:rsidRPr="008130CC">
              <w:rPr>
                <w:rFonts w:ascii="Times New Roman" w:hAnsi="Times New Roman"/>
                <w:sz w:val="24"/>
                <w:szCs w:val="24"/>
              </w:rPr>
              <w:t>2,000</w:t>
            </w:r>
          </w:p>
          <w:p w:rsidR="0033214A" w:rsidRPr="008130CC" w:rsidRDefault="00253664" w:rsidP="00253664">
            <w:pPr>
              <w:spacing w:after="0"/>
              <w:jc w:val="right"/>
              <w:rPr>
                <w:rFonts w:ascii="Times New Roman" w:hAnsi="Times New Roman"/>
                <w:sz w:val="24"/>
                <w:szCs w:val="24"/>
              </w:rPr>
            </w:pPr>
            <w:r>
              <w:rPr>
                <w:rFonts w:ascii="Times New Roman" w:hAnsi="Times New Roman"/>
                <w:sz w:val="24"/>
                <w:szCs w:val="24"/>
              </w:rPr>
              <w:t>3,</w:t>
            </w:r>
            <w:r w:rsidR="0033214A">
              <w:rPr>
                <w:rFonts w:ascii="Times New Roman" w:hAnsi="Times New Roman"/>
                <w:sz w:val="24"/>
                <w:szCs w:val="24"/>
              </w:rPr>
              <w:t>000</w:t>
            </w:r>
          </w:p>
        </w:tc>
        <w:tc>
          <w:tcPr>
            <w:tcW w:w="1559" w:type="dxa"/>
          </w:tcPr>
          <w:p w:rsidR="00F7548E" w:rsidRDefault="006D33CC" w:rsidP="0033214A">
            <w:pPr>
              <w:spacing w:after="0"/>
              <w:jc w:val="right"/>
              <w:rPr>
                <w:rFonts w:ascii="Times New Roman" w:hAnsi="Times New Roman"/>
                <w:sz w:val="24"/>
                <w:szCs w:val="24"/>
              </w:rPr>
            </w:pPr>
            <w:r>
              <w:rPr>
                <w:rFonts w:ascii="Times New Roman" w:hAnsi="Times New Roman"/>
                <w:sz w:val="24"/>
                <w:szCs w:val="24"/>
              </w:rPr>
              <w:t>2,050</w:t>
            </w:r>
            <w:r w:rsidR="00035C80">
              <w:rPr>
                <w:rFonts w:ascii="Times New Roman" w:hAnsi="Times New Roman"/>
                <w:sz w:val="24"/>
                <w:szCs w:val="24"/>
              </w:rPr>
              <w:t>.00</w:t>
            </w:r>
          </w:p>
          <w:p w:rsidR="00253664" w:rsidRPr="008130CC" w:rsidRDefault="00253664" w:rsidP="0033214A">
            <w:pPr>
              <w:spacing w:after="0"/>
              <w:jc w:val="right"/>
              <w:rPr>
                <w:rFonts w:ascii="Times New Roman" w:hAnsi="Times New Roman"/>
                <w:sz w:val="24"/>
                <w:szCs w:val="24"/>
              </w:rPr>
            </w:pPr>
            <w:r>
              <w:rPr>
                <w:rFonts w:ascii="Times New Roman" w:hAnsi="Times New Roman"/>
                <w:sz w:val="24"/>
                <w:szCs w:val="24"/>
              </w:rPr>
              <w:t>3,000</w:t>
            </w:r>
            <w:r w:rsidR="00035C80">
              <w:rPr>
                <w:rFonts w:ascii="Times New Roman" w:hAnsi="Times New Roman"/>
                <w:sz w:val="24"/>
                <w:szCs w:val="24"/>
              </w:rPr>
              <w:t>.00</w:t>
            </w:r>
          </w:p>
        </w:tc>
      </w:tr>
      <w:tr w:rsidR="0078681E" w:rsidRPr="008130CC" w:rsidTr="0033214A">
        <w:tc>
          <w:tcPr>
            <w:tcW w:w="2736" w:type="dxa"/>
          </w:tcPr>
          <w:p w:rsidR="00F7548E" w:rsidRPr="008130CC" w:rsidRDefault="00F7548E" w:rsidP="008D057A">
            <w:pPr>
              <w:spacing w:after="0"/>
              <w:rPr>
                <w:rFonts w:ascii="Times New Roman" w:hAnsi="Times New Roman"/>
                <w:color w:val="1F497D" w:themeColor="text2"/>
                <w:sz w:val="24"/>
                <w:szCs w:val="24"/>
              </w:rPr>
            </w:pPr>
            <w:r w:rsidRPr="008130CC">
              <w:rPr>
                <w:rFonts w:ascii="Times New Roman" w:hAnsi="Times New Roman"/>
                <w:color w:val="1F497D" w:themeColor="text2"/>
                <w:sz w:val="24"/>
                <w:szCs w:val="24"/>
              </w:rPr>
              <w:t>Real Estate</w:t>
            </w:r>
          </w:p>
          <w:p w:rsidR="00F7548E" w:rsidRPr="008130CC" w:rsidRDefault="00F7548E" w:rsidP="008D057A">
            <w:pPr>
              <w:spacing w:after="0"/>
              <w:rPr>
                <w:rFonts w:ascii="Times New Roman" w:hAnsi="Times New Roman"/>
                <w:color w:val="1F497D" w:themeColor="text2"/>
                <w:sz w:val="24"/>
                <w:szCs w:val="24"/>
              </w:rPr>
            </w:pPr>
          </w:p>
        </w:tc>
        <w:tc>
          <w:tcPr>
            <w:tcW w:w="4460" w:type="dxa"/>
          </w:tcPr>
          <w:p w:rsidR="00F7548E" w:rsidRPr="008130CC" w:rsidRDefault="008130CC" w:rsidP="00CF3813">
            <w:pPr>
              <w:spacing w:after="0"/>
              <w:rPr>
                <w:rFonts w:ascii="Times New Roman" w:hAnsi="Times New Roman"/>
                <w:sz w:val="24"/>
                <w:szCs w:val="24"/>
              </w:rPr>
            </w:pPr>
            <w:r w:rsidRPr="008130CC">
              <w:rPr>
                <w:rFonts w:ascii="Times New Roman" w:hAnsi="Times New Roman"/>
                <w:sz w:val="24"/>
                <w:szCs w:val="24"/>
              </w:rPr>
              <w:t>Home</w:t>
            </w:r>
            <w:r>
              <w:rPr>
                <w:rFonts w:ascii="Times New Roman" w:hAnsi="Times New Roman"/>
                <w:sz w:val="24"/>
                <w:szCs w:val="24"/>
              </w:rPr>
              <w:t xml:space="preserve"> </w:t>
            </w:r>
          </w:p>
        </w:tc>
        <w:tc>
          <w:tcPr>
            <w:tcW w:w="1559" w:type="dxa"/>
          </w:tcPr>
          <w:p w:rsidR="00F7548E" w:rsidRPr="008130CC" w:rsidRDefault="008130CC" w:rsidP="0033214A">
            <w:pPr>
              <w:spacing w:after="0"/>
              <w:jc w:val="right"/>
              <w:rPr>
                <w:rFonts w:ascii="Times New Roman" w:hAnsi="Times New Roman"/>
                <w:sz w:val="24"/>
                <w:szCs w:val="24"/>
              </w:rPr>
            </w:pPr>
            <w:r>
              <w:rPr>
                <w:rFonts w:ascii="Times New Roman" w:hAnsi="Times New Roman"/>
                <w:sz w:val="24"/>
                <w:szCs w:val="24"/>
              </w:rPr>
              <w:t>180,000</w:t>
            </w:r>
          </w:p>
        </w:tc>
        <w:tc>
          <w:tcPr>
            <w:tcW w:w="1559" w:type="dxa"/>
          </w:tcPr>
          <w:p w:rsidR="00F7548E" w:rsidRPr="008130CC" w:rsidRDefault="006D33CC" w:rsidP="0033214A">
            <w:pPr>
              <w:spacing w:after="0"/>
              <w:jc w:val="right"/>
              <w:rPr>
                <w:rFonts w:ascii="Times New Roman" w:hAnsi="Times New Roman"/>
                <w:sz w:val="24"/>
                <w:szCs w:val="24"/>
              </w:rPr>
            </w:pPr>
            <w:r>
              <w:rPr>
                <w:rFonts w:ascii="Times New Roman" w:hAnsi="Times New Roman"/>
                <w:sz w:val="24"/>
                <w:szCs w:val="24"/>
              </w:rPr>
              <w:t>180,450</w:t>
            </w:r>
            <w:r w:rsidR="00035C80">
              <w:rPr>
                <w:rFonts w:ascii="Times New Roman" w:hAnsi="Times New Roman"/>
                <w:sz w:val="24"/>
                <w:szCs w:val="24"/>
              </w:rPr>
              <w:t>.00</w:t>
            </w:r>
          </w:p>
        </w:tc>
      </w:tr>
      <w:tr w:rsidR="0078681E" w:rsidRPr="008130CC" w:rsidTr="0033214A">
        <w:tc>
          <w:tcPr>
            <w:tcW w:w="2736" w:type="dxa"/>
          </w:tcPr>
          <w:p w:rsidR="00F7548E" w:rsidRPr="008130CC" w:rsidRDefault="00F7548E" w:rsidP="008D057A">
            <w:pPr>
              <w:spacing w:after="0"/>
              <w:rPr>
                <w:rFonts w:ascii="Times New Roman" w:hAnsi="Times New Roman"/>
                <w:color w:val="1F497D" w:themeColor="text2"/>
                <w:sz w:val="24"/>
                <w:szCs w:val="24"/>
              </w:rPr>
            </w:pPr>
            <w:r w:rsidRPr="008130CC">
              <w:rPr>
                <w:rFonts w:ascii="Times New Roman" w:hAnsi="Times New Roman"/>
                <w:color w:val="1F497D" w:themeColor="text2"/>
                <w:sz w:val="24"/>
                <w:szCs w:val="24"/>
              </w:rPr>
              <w:t>Personal Possessions</w:t>
            </w:r>
          </w:p>
          <w:p w:rsidR="00F7548E" w:rsidRPr="008130CC" w:rsidRDefault="00F7548E" w:rsidP="008D057A">
            <w:pPr>
              <w:spacing w:after="0"/>
              <w:rPr>
                <w:rFonts w:ascii="Times New Roman" w:hAnsi="Times New Roman"/>
                <w:color w:val="1F497D" w:themeColor="text2"/>
                <w:sz w:val="24"/>
                <w:szCs w:val="24"/>
              </w:rPr>
            </w:pPr>
          </w:p>
        </w:tc>
        <w:tc>
          <w:tcPr>
            <w:tcW w:w="4460" w:type="dxa"/>
          </w:tcPr>
          <w:p w:rsidR="00883F2F" w:rsidRPr="008130CC" w:rsidRDefault="008130CC" w:rsidP="00CF3813">
            <w:pPr>
              <w:spacing w:after="0"/>
              <w:rPr>
                <w:rFonts w:ascii="Times New Roman" w:hAnsi="Times New Roman"/>
                <w:sz w:val="24"/>
                <w:szCs w:val="24"/>
              </w:rPr>
            </w:pPr>
            <w:r>
              <w:rPr>
                <w:rFonts w:ascii="Times New Roman" w:hAnsi="Times New Roman"/>
                <w:sz w:val="24"/>
                <w:szCs w:val="24"/>
              </w:rPr>
              <w:t xml:space="preserve">Jeep (automobile) </w:t>
            </w:r>
          </w:p>
        </w:tc>
        <w:tc>
          <w:tcPr>
            <w:tcW w:w="1559" w:type="dxa"/>
          </w:tcPr>
          <w:p w:rsidR="00883F2F" w:rsidRPr="008130CC" w:rsidRDefault="008130CC" w:rsidP="0033214A">
            <w:pPr>
              <w:spacing w:after="0"/>
              <w:jc w:val="right"/>
              <w:rPr>
                <w:rFonts w:ascii="Times New Roman" w:hAnsi="Times New Roman"/>
                <w:sz w:val="24"/>
                <w:szCs w:val="24"/>
              </w:rPr>
            </w:pPr>
            <w:r>
              <w:rPr>
                <w:rFonts w:ascii="Times New Roman" w:hAnsi="Times New Roman"/>
                <w:sz w:val="24"/>
                <w:szCs w:val="24"/>
              </w:rPr>
              <w:t>15,000</w:t>
            </w:r>
          </w:p>
        </w:tc>
        <w:tc>
          <w:tcPr>
            <w:tcW w:w="1559" w:type="dxa"/>
          </w:tcPr>
          <w:p w:rsidR="00F7548E" w:rsidRPr="008130CC" w:rsidRDefault="00365982" w:rsidP="0033214A">
            <w:pPr>
              <w:spacing w:after="0"/>
              <w:jc w:val="right"/>
              <w:rPr>
                <w:rFonts w:ascii="Times New Roman" w:hAnsi="Times New Roman"/>
                <w:sz w:val="24"/>
                <w:szCs w:val="24"/>
              </w:rPr>
            </w:pPr>
            <w:r>
              <w:rPr>
                <w:rFonts w:ascii="Times New Roman" w:hAnsi="Times New Roman"/>
                <w:sz w:val="24"/>
                <w:szCs w:val="24"/>
              </w:rPr>
              <w:t>15,000</w:t>
            </w:r>
            <w:r w:rsidR="00035C80">
              <w:rPr>
                <w:rFonts w:ascii="Times New Roman" w:hAnsi="Times New Roman"/>
                <w:sz w:val="24"/>
                <w:szCs w:val="24"/>
              </w:rPr>
              <w:t>.00</w:t>
            </w:r>
          </w:p>
        </w:tc>
      </w:tr>
      <w:tr w:rsidR="0078681E" w:rsidRPr="008130CC" w:rsidTr="0033214A">
        <w:tc>
          <w:tcPr>
            <w:tcW w:w="2736" w:type="dxa"/>
          </w:tcPr>
          <w:p w:rsidR="00F7548E" w:rsidRPr="008130CC" w:rsidRDefault="00F7548E" w:rsidP="008D057A">
            <w:pPr>
              <w:spacing w:after="0"/>
              <w:rPr>
                <w:rFonts w:ascii="Times New Roman" w:hAnsi="Times New Roman"/>
                <w:color w:val="1F497D" w:themeColor="text2"/>
                <w:sz w:val="24"/>
                <w:szCs w:val="24"/>
              </w:rPr>
            </w:pPr>
            <w:r w:rsidRPr="008130CC">
              <w:rPr>
                <w:rFonts w:ascii="Times New Roman" w:hAnsi="Times New Roman"/>
                <w:color w:val="1F497D" w:themeColor="text2"/>
                <w:sz w:val="24"/>
                <w:szCs w:val="24"/>
              </w:rPr>
              <w:t>Investment Assets</w:t>
            </w:r>
          </w:p>
          <w:p w:rsidR="00F7548E" w:rsidRPr="008130CC" w:rsidRDefault="00F7548E" w:rsidP="008D057A">
            <w:pPr>
              <w:spacing w:after="0"/>
              <w:rPr>
                <w:rFonts w:ascii="Times New Roman" w:hAnsi="Times New Roman"/>
                <w:color w:val="1F497D" w:themeColor="text2"/>
                <w:sz w:val="24"/>
                <w:szCs w:val="24"/>
              </w:rPr>
            </w:pPr>
          </w:p>
        </w:tc>
        <w:tc>
          <w:tcPr>
            <w:tcW w:w="4460" w:type="dxa"/>
          </w:tcPr>
          <w:p w:rsidR="00A268FE" w:rsidRDefault="008130CC" w:rsidP="00A268FE">
            <w:pPr>
              <w:spacing w:after="0"/>
              <w:rPr>
                <w:rFonts w:ascii="Times New Roman" w:hAnsi="Times New Roman"/>
                <w:sz w:val="24"/>
                <w:szCs w:val="24"/>
              </w:rPr>
            </w:pPr>
            <w:r>
              <w:rPr>
                <w:rFonts w:ascii="Times New Roman" w:hAnsi="Times New Roman"/>
                <w:sz w:val="24"/>
                <w:szCs w:val="24"/>
              </w:rPr>
              <w:t xml:space="preserve">RRSP </w:t>
            </w:r>
          </w:p>
          <w:p w:rsidR="008130CC" w:rsidRPr="008130CC" w:rsidRDefault="008130CC" w:rsidP="00CF3813">
            <w:pPr>
              <w:spacing w:after="0"/>
              <w:rPr>
                <w:rFonts w:ascii="Times New Roman" w:hAnsi="Times New Roman"/>
                <w:sz w:val="24"/>
                <w:szCs w:val="24"/>
              </w:rPr>
            </w:pPr>
            <w:r>
              <w:rPr>
                <w:rFonts w:ascii="Times New Roman" w:hAnsi="Times New Roman"/>
                <w:sz w:val="24"/>
                <w:szCs w:val="24"/>
              </w:rPr>
              <w:t xml:space="preserve">TFSA </w:t>
            </w:r>
          </w:p>
        </w:tc>
        <w:tc>
          <w:tcPr>
            <w:tcW w:w="1559" w:type="dxa"/>
          </w:tcPr>
          <w:p w:rsidR="004C6FEC" w:rsidRDefault="008130CC" w:rsidP="0033214A">
            <w:pPr>
              <w:spacing w:after="0"/>
              <w:jc w:val="right"/>
              <w:rPr>
                <w:rFonts w:ascii="Times New Roman" w:hAnsi="Times New Roman"/>
                <w:sz w:val="24"/>
                <w:szCs w:val="24"/>
              </w:rPr>
            </w:pPr>
            <w:r>
              <w:rPr>
                <w:rFonts w:ascii="Times New Roman" w:hAnsi="Times New Roman"/>
                <w:sz w:val="24"/>
                <w:szCs w:val="24"/>
              </w:rPr>
              <w:t>7,000</w:t>
            </w:r>
          </w:p>
          <w:p w:rsidR="008130CC" w:rsidRPr="008130CC" w:rsidRDefault="008130CC" w:rsidP="0033214A">
            <w:pPr>
              <w:spacing w:after="0"/>
              <w:jc w:val="right"/>
              <w:rPr>
                <w:rFonts w:ascii="Times New Roman" w:hAnsi="Times New Roman"/>
                <w:sz w:val="24"/>
                <w:szCs w:val="24"/>
              </w:rPr>
            </w:pPr>
            <w:r>
              <w:rPr>
                <w:rFonts w:ascii="Times New Roman" w:hAnsi="Times New Roman"/>
                <w:sz w:val="24"/>
                <w:szCs w:val="24"/>
              </w:rPr>
              <w:t>5,000</w:t>
            </w:r>
          </w:p>
        </w:tc>
        <w:tc>
          <w:tcPr>
            <w:tcW w:w="1559" w:type="dxa"/>
          </w:tcPr>
          <w:p w:rsidR="00A268FE" w:rsidRDefault="006D33CC" w:rsidP="0033214A">
            <w:pPr>
              <w:spacing w:after="0"/>
              <w:jc w:val="right"/>
              <w:rPr>
                <w:rFonts w:ascii="Times New Roman" w:hAnsi="Times New Roman"/>
                <w:sz w:val="24"/>
                <w:szCs w:val="24"/>
              </w:rPr>
            </w:pPr>
            <w:r>
              <w:rPr>
                <w:rFonts w:ascii="Times New Roman" w:hAnsi="Times New Roman"/>
                <w:sz w:val="24"/>
                <w:szCs w:val="24"/>
              </w:rPr>
              <w:t>7423.33</w:t>
            </w:r>
          </w:p>
          <w:p w:rsidR="006D33CC" w:rsidRPr="008130CC" w:rsidRDefault="006D33CC" w:rsidP="0033214A">
            <w:pPr>
              <w:spacing w:after="0"/>
              <w:jc w:val="right"/>
              <w:rPr>
                <w:rFonts w:ascii="Times New Roman" w:hAnsi="Times New Roman"/>
                <w:sz w:val="24"/>
                <w:szCs w:val="24"/>
              </w:rPr>
            </w:pPr>
            <w:r>
              <w:rPr>
                <w:rFonts w:ascii="Times New Roman" w:hAnsi="Times New Roman"/>
                <w:sz w:val="24"/>
                <w:szCs w:val="24"/>
              </w:rPr>
              <w:t>5008.33</w:t>
            </w:r>
          </w:p>
        </w:tc>
      </w:tr>
      <w:tr w:rsidR="0078681E" w:rsidRPr="008130CC" w:rsidTr="0033214A">
        <w:tc>
          <w:tcPr>
            <w:tcW w:w="2736" w:type="dxa"/>
          </w:tcPr>
          <w:p w:rsidR="00F7548E" w:rsidRPr="008130CC" w:rsidRDefault="00F7548E" w:rsidP="008D057A">
            <w:pPr>
              <w:spacing w:after="0"/>
              <w:rPr>
                <w:rFonts w:ascii="Times New Roman" w:hAnsi="Times New Roman"/>
                <w:b/>
                <w:color w:val="1F497D" w:themeColor="text2"/>
                <w:sz w:val="24"/>
                <w:szCs w:val="24"/>
              </w:rPr>
            </w:pPr>
            <w:r w:rsidRPr="008130CC">
              <w:rPr>
                <w:rFonts w:ascii="Times New Roman" w:hAnsi="Times New Roman"/>
                <w:b/>
                <w:color w:val="1F497D" w:themeColor="text2"/>
                <w:sz w:val="24"/>
                <w:szCs w:val="24"/>
              </w:rPr>
              <w:t>Total Assets</w:t>
            </w:r>
          </w:p>
        </w:tc>
        <w:tc>
          <w:tcPr>
            <w:tcW w:w="4460" w:type="dxa"/>
          </w:tcPr>
          <w:p w:rsidR="00F7548E" w:rsidRPr="008130CC" w:rsidRDefault="00F7548E" w:rsidP="008D057A">
            <w:pPr>
              <w:spacing w:after="0"/>
              <w:rPr>
                <w:rFonts w:ascii="Times New Roman" w:hAnsi="Times New Roman"/>
                <w:sz w:val="24"/>
                <w:szCs w:val="24"/>
              </w:rPr>
            </w:pPr>
          </w:p>
        </w:tc>
        <w:tc>
          <w:tcPr>
            <w:tcW w:w="1559" w:type="dxa"/>
          </w:tcPr>
          <w:p w:rsidR="00F7548E" w:rsidRPr="0033214A" w:rsidRDefault="0033214A" w:rsidP="00253664">
            <w:pPr>
              <w:spacing w:after="0"/>
              <w:jc w:val="right"/>
              <w:rPr>
                <w:rFonts w:ascii="Times New Roman" w:hAnsi="Times New Roman"/>
                <w:b/>
                <w:sz w:val="24"/>
                <w:szCs w:val="24"/>
              </w:rPr>
            </w:pPr>
            <w:r w:rsidRPr="0033214A">
              <w:rPr>
                <w:rFonts w:ascii="Times New Roman" w:hAnsi="Times New Roman"/>
                <w:b/>
                <w:sz w:val="24"/>
                <w:szCs w:val="24"/>
              </w:rPr>
              <w:t>2</w:t>
            </w:r>
            <w:r w:rsidR="00253664">
              <w:rPr>
                <w:rFonts w:ascii="Times New Roman" w:hAnsi="Times New Roman"/>
                <w:b/>
                <w:sz w:val="24"/>
                <w:szCs w:val="24"/>
              </w:rPr>
              <w:t>12</w:t>
            </w:r>
            <w:r w:rsidRPr="0033214A">
              <w:rPr>
                <w:rFonts w:ascii="Times New Roman" w:hAnsi="Times New Roman"/>
                <w:b/>
                <w:sz w:val="24"/>
                <w:szCs w:val="24"/>
              </w:rPr>
              <w:t>,000</w:t>
            </w:r>
          </w:p>
        </w:tc>
        <w:tc>
          <w:tcPr>
            <w:tcW w:w="1559" w:type="dxa"/>
          </w:tcPr>
          <w:p w:rsidR="00F7548E" w:rsidRPr="00FD0749" w:rsidRDefault="00DD78F0" w:rsidP="0033214A">
            <w:pPr>
              <w:spacing w:after="0"/>
              <w:jc w:val="right"/>
              <w:rPr>
                <w:rFonts w:ascii="Times New Roman" w:hAnsi="Times New Roman"/>
                <w:b/>
                <w:sz w:val="24"/>
                <w:szCs w:val="24"/>
              </w:rPr>
            </w:pPr>
            <w:r>
              <w:rPr>
                <w:rFonts w:ascii="Times New Roman" w:hAnsi="Times New Roman"/>
                <w:b/>
                <w:sz w:val="24"/>
                <w:szCs w:val="24"/>
              </w:rPr>
              <w:t>212,931.66</w:t>
            </w:r>
          </w:p>
        </w:tc>
      </w:tr>
      <w:tr w:rsidR="0078681E" w:rsidRPr="008130CC" w:rsidTr="0033214A">
        <w:tc>
          <w:tcPr>
            <w:tcW w:w="2736" w:type="dxa"/>
          </w:tcPr>
          <w:p w:rsidR="00F7548E" w:rsidRPr="008130CC" w:rsidRDefault="00F7548E" w:rsidP="008D057A">
            <w:pPr>
              <w:spacing w:after="0"/>
              <w:rPr>
                <w:rFonts w:ascii="Times New Roman" w:hAnsi="Times New Roman"/>
                <w:color w:val="1F497D" w:themeColor="text2"/>
                <w:sz w:val="24"/>
                <w:szCs w:val="24"/>
              </w:rPr>
            </w:pPr>
          </w:p>
        </w:tc>
        <w:tc>
          <w:tcPr>
            <w:tcW w:w="4460" w:type="dxa"/>
          </w:tcPr>
          <w:p w:rsidR="00F7548E" w:rsidRPr="008130CC" w:rsidRDefault="00F7548E" w:rsidP="008D057A">
            <w:pPr>
              <w:spacing w:after="0"/>
              <w:jc w:val="center"/>
              <w:rPr>
                <w:rFonts w:ascii="Times New Roman" w:hAnsi="Times New Roman"/>
                <w:b/>
                <w:color w:val="1F497D" w:themeColor="text2"/>
                <w:sz w:val="24"/>
                <w:szCs w:val="24"/>
              </w:rPr>
            </w:pPr>
            <w:r w:rsidRPr="008130CC">
              <w:rPr>
                <w:rFonts w:ascii="Times New Roman" w:hAnsi="Times New Roman"/>
                <w:b/>
                <w:color w:val="1F497D" w:themeColor="text2"/>
                <w:sz w:val="24"/>
                <w:szCs w:val="24"/>
              </w:rPr>
              <w:t>Liabilities</w:t>
            </w:r>
          </w:p>
        </w:tc>
        <w:tc>
          <w:tcPr>
            <w:tcW w:w="1559" w:type="dxa"/>
          </w:tcPr>
          <w:p w:rsidR="00F7548E" w:rsidRPr="008130CC" w:rsidRDefault="00F7548E" w:rsidP="0033214A">
            <w:pPr>
              <w:spacing w:after="0"/>
              <w:jc w:val="right"/>
              <w:rPr>
                <w:rFonts w:ascii="Times New Roman" w:hAnsi="Times New Roman"/>
                <w:color w:val="1F497D" w:themeColor="text2"/>
                <w:sz w:val="24"/>
                <w:szCs w:val="24"/>
              </w:rPr>
            </w:pPr>
          </w:p>
        </w:tc>
        <w:tc>
          <w:tcPr>
            <w:tcW w:w="1559" w:type="dxa"/>
          </w:tcPr>
          <w:p w:rsidR="00F7548E" w:rsidRPr="008130CC" w:rsidRDefault="00F7548E" w:rsidP="0033214A">
            <w:pPr>
              <w:spacing w:after="0"/>
              <w:jc w:val="right"/>
              <w:rPr>
                <w:rFonts w:ascii="Times New Roman" w:hAnsi="Times New Roman"/>
                <w:color w:val="1F497D" w:themeColor="text2"/>
                <w:sz w:val="24"/>
                <w:szCs w:val="24"/>
              </w:rPr>
            </w:pPr>
          </w:p>
        </w:tc>
      </w:tr>
      <w:tr w:rsidR="0078681E" w:rsidRPr="008130CC" w:rsidTr="0033214A">
        <w:tc>
          <w:tcPr>
            <w:tcW w:w="2736" w:type="dxa"/>
          </w:tcPr>
          <w:p w:rsidR="00F7548E" w:rsidRPr="008130CC" w:rsidRDefault="00F7548E" w:rsidP="008D057A">
            <w:pPr>
              <w:spacing w:after="0"/>
              <w:rPr>
                <w:rFonts w:ascii="Times New Roman" w:hAnsi="Times New Roman"/>
                <w:color w:val="1F497D" w:themeColor="text2"/>
                <w:sz w:val="24"/>
                <w:szCs w:val="24"/>
              </w:rPr>
            </w:pPr>
            <w:r w:rsidRPr="008130CC">
              <w:rPr>
                <w:rFonts w:ascii="Times New Roman" w:hAnsi="Times New Roman"/>
                <w:color w:val="1F497D" w:themeColor="text2"/>
                <w:sz w:val="24"/>
                <w:szCs w:val="24"/>
              </w:rPr>
              <w:t>Current Liabilities</w:t>
            </w:r>
          </w:p>
          <w:p w:rsidR="00F7548E" w:rsidRPr="008130CC" w:rsidRDefault="00F7548E" w:rsidP="008D057A">
            <w:pPr>
              <w:spacing w:after="0"/>
              <w:rPr>
                <w:rFonts w:ascii="Times New Roman" w:hAnsi="Times New Roman"/>
                <w:color w:val="1F497D" w:themeColor="text2"/>
                <w:sz w:val="24"/>
                <w:szCs w:val="24"/>
              </w:rPr>
            </w:pPr>
          </w:p>
        </w:tc>
        <w:tc>
          <w:tcPr>
            <w:tcW w:w="4460" w:type="dxa"/>
          </w:tcPr>
          <w:p w:rsidR="00365982" w:rsidRPr="008130CC" w:rsidRDefault="00365982" w:rsidP="008D057A">
            <w:pPr>
              <w:spacing w:after="0"/>
              <w:rPr>
                <w:rFonts w:ascii="Times New Roman" w:hAnsi="Times New Roman"/>
                <w:sz w:val="24"/>
                <w:szCs w:val="24"/>
              </w:rPr>
            </w:pPr>
            <w:r>
              <w:rPr>
                <w:rFonts w:ascii="Times New Roman" w:hAnsi="Times New Roman"/>
                <w:sz w:val="24"/>
                <w:szCs w:val="24"/>
              </w:rPr>
              <w:t>Credit</w:t>
            </w:r>
            <w:r w:rsidR="0033214A">
              <w:rPr>
                <w:rFonts w:ascii="Times New Roman" w:hAnsi="Times New Roman"/>
                <w:sz w:val="24"/>
                <w:szCs w:val="24"/>
              </w:rPr>
              <w:t xml:space="preserve"> card statement balance</w:t>
            </w:r>
          </w:p>
        </w:tc>
        <w:tc>
          <w:tcPr>
            <w:tcW w:w="1559" w:type="dxa"/>
          </w:tcPr>
          <w:p w:rsidR="00F7548E" w:rsidRPr="008130CC" w:rsidRDefault="0033214A" w:rsidP="0033214A">
            <w:pPr>
              <w:spacing w:after="0"/>
              <w:jc w:val="right"/>
              <w:rPr>
                <w:rFonts w:ascii="Times New Roman" w:hAnsi="Times New Roman"/>
                <w:sz w:val="24"/>
                <w:szCs w:val="24"/>
              </w:rPr>
            </w:pPr>
            <w:r>
              <w:rPr>
                <w:rFonts w:ascii="Times New Roman" w:hAnsi="Times New Roman"/>
                <w:sz w:val="24"/>
                <w:szCs w:val="24"/>
              </w:rPr>
              <w:t>8,000</w:t>
            </w:r>
          </w:p>
        </w:tc>
        <w:tc>
          <w:tcPr>
            <w:tcW w:w="1559" w:type="dxa"/>
          </w:tcPr>
          <w:p w:rsidR="00F7548E" w:rsidRPr="008130CC" w:rsidRDefault="002A00D4" w:rsidP="0033214A">
            <w:pPr>
              <w:spacing w:after="0"/>
              <w:jc w:val="right"/>
              <w:rPr>
                <w:rFonts w:ascii="Times New Roman" w:hAnsi="Times New Roman"/>
                <w:sz w:val="24"/>
                <w:szCs w:val="24"/>
              </w:rPr>
            </w:pPr>
            <w:r>
              <w:rPr>
                <w:rFonts w:ascii="Times New Roman" w:hAnsi="Times New Roman"/>
                <w:sz w:val="24"/>
                <w:szCs w:val="24"/>
              </w:rPr>
              <w:t>7,163.33</w:t>
            </w:r>
          </w:p>
        </w:tc>
      </w:tr>
      <w:tr w:rsidR="0078681E" w:rsidRPr="008130CC" w:rsidTr="0033214A">
        <w:tc>
          <w:tcPr>
            <w:tcW w:w="2736" w:type="dxa"/>
          </w:tcPr>
          <w:p w:rsidR="00F7548E" w:rsidRPr="008130CC" w:rsidRDefault="00F7548E" w:rsidP="008D057A">
            <w:pPr>
              <w:spacing w:after="0"/>
              <w:rPr>
                <w:rFonts w:ascii="Times New Roman" w:hAnsi="Times New Roman"/>
                <w:color w:val="1F497D" w:themeColor="text2"/>
                <w:sz w:val="24"/>
                <w:szCs w:val="24"/>
              </w:rPr>
            </w:pPr>
            <w:r w:rsidRPr="008130CC">
              <w:rPr>
                <w:rFonts w:ascii="Times New Roman" w:hAnsi="Times New Roman"/>
                <w:color w:val="1F497D" w:themeColor="text2"/>
                <w:sz w:val="24"/>
                <w:szCs w:val="24"/>
              </w:rPr>
              <w:t>Long-Term Liabilities</w:t>
            </w:r>
          </w:p>
          <w:p w:rsidR="00F7548E" w:rsidRPr="008130CC" w:rsidRDefault="00F7548E" w:rsidP="008D057A">
            <w:pPr>
              <w:spacing w:after="0"/>
              <w:rPr>
                <w:rFonts w:ascii="Times New Roman" w:hAnsi="Times New Roman"/>
                <w:color w:val="1F497D" w:themeColor="text2"/>
                <w:sz w:val="24"/>
                <w:szCs w:val="24"/>
              </w:rPr>
            </w:pPr>
          </w:p>
        </w:tc>
        <w:tc>
          <w:tcPr>
            <w:tcW w:w="4460" w:type="dxa"/>
          </w:tcPr>
          <w:p w:rsidR="00883F2F" w:rsidRDefault="0033214A" w:rsidP="005300CE">
            <w:pPr>
              <w:spacing w:after="0"/>
              <w:rPr>
                <w:rFonts w:ascii="Times New Roman" w:hAnsi="Times New Roman"/>
                <w:sz w:val="24"/>
                <w:szCs w:val="24"/>
              </w:rPr>
            </w:pPr>
            <w:r>
              <w:rPr>
                <w:rFonts w:ascii="Times New Roman" w:hAnsi="Times New Roman"/>
                <w:sz w:val="24"/>
                <w:szCs w:val="24"/>
              </w:rPr>
              <w:t>Mortgage</w:t>
            </w:r>
          </w:p>
          <w:p w:rsidR="0033214A" w:rsidRPr="008130CC" w:rsidRDefault="0033214A" w:rsidP="005300CE">
            <w:pPr>
              <w:spacing w:after="0"/>
              <w:rPr>
                <w:rFonts w:ascii="Times New Roman" w:hAnsi="Times New Roman"/>
                <w:sz w:val="24"/>
                <w:szCs w:val="24"/>
              </w:rPr>
            </w:pPr>
            <w:r>
              <w:rPr>
                <w:rFonts w:ascii="Times New Roman" w:hAnsi="Times New Roman"/>
                <w:sz w:val="24"/>
                <w:szCs w:val="24"/>
              </w:rPr>
              <w:t>Jeep loan</w:t>
            </w:r>
          </w:p>
        </w:tc>
        <w:tc>
          <w:tcPr>
            <w:tcW w:w="1559" w:type="dxa"/>
          </w:tcPr>
          <w:p w:rsidR="00C63DB4" w:rsidRDefault="0033214A" w:rsidP="0033214A">
            <w:pPr>
              <w:spacing w:after="0"/>
              <w:jc w:val="right"/>
              <w:rPr>
                <w:rFonts w:ascii="Times New Roman" w:hAnsi="Times New Roman"/>
                <w:sz w:val="24"/>
                <w:szCs w:val="24"/>
              </w:rPr>
            </w:pPr>
            <w:r>
              <w:rPr>
                <w:rFonts w:ascii="Times New Roman" w:hAnsi="Times New Roman"/>
                <w:sz w:val="24"/>
                <w:szCs w:val="24"/>
              </w:rPr>
              <w:t>130,000</w:t>
            </w:r>
          </w:p>
          <w:p w:rsidR="0033214A" w:rsidRPr="008130CC" w:rsidRDefault="0033214A" w:rsidP="0033214A">
            <w:pPr>
              <w:spacing w:after="0"/>
              <w:jc w:val="right"/>
              <w:rPr>
                <w:rFonts w:ascii="Times New Roman" w:hAnsi="Times New Roman"/>
                <w:sz w:val="24"/>
                <w:szCs w:val="24"/>
              </w:rPr>
            </w:pPr>
            <w:r>
              <w:rPr>
                <w:rFonts w:ascii="Times New Roman" w:hAnsi="Times New Roman"/>
                <w:sz w:val="24"/>
                <w:szCs w:val="24"/>
              </w:rPr>
              <w:t>10,000</w:t>
            </w:r>
          </w:p>
        </w:tc>
        <w:tc>
          <w:tcPr>
            <w:tcW w:w="1559" w:type="dxa"/>
          </w:tcPr>
          <w:p w:rsidR="00C63DB4" w:rsidRDefault="00DD78F0" w:rsidP="00DD78F0">
            <w:pPr>
              <w:spacing w:after="0"/>
              <w:jc w:val="right"/>
              <w:rPr>
                <w:rFonts w:ascii="Times New Roman" w:hAnsi="Times New Roman"/>
                <w:sz w:val="24"/>
                <w:szCs w:val="24"/>
              </w:rPr>
            </w:pPr>
            <w:r>
              <w:rPr>
                <w:rFonts w:ascii="Times New Roman" w:hAnsi="Times New Roman"/>
                <w:sz w:val="24"/>
                <w:szCs w:val="24"/>
              </w:rPr>
              <w:t>129,933.33</w:t>
            </w:r>
          </w:p>
          <w:p w:rsidR="00C421F9" w:rsidRPr="008130CC" w:rsidRDefault="001355BC" w:rsidP="00DD78F0">
            <w:pPr>
              <w:spacing w:after="0"/>
              <w:jc w:val="right"/>
              <w:rPr>
                <w:rFonts w:ascii="Times New Roman" w:hAnsi="Times New Roman"/>
                <w:sz w:val="24"/>
                <w:szCs w:val="24"/>
              </w:rPr>
            </w:pPr>
            <w:r>
              <w:rPr>
                <w:rFonts w:ascii="Times New Roman" w:hAnsi="Times New Roman"/>
                <w:sz w:val="24"/>
                <w:szCs w:val="24"/>
              </w:rPr>
              <w:t>9,841.67</w:t>
            </w:r>
          </w:p>
        </w:tc>
      </w:tr>
      <w:tr w:rsidR="0078681E" w:rsidRPr="008130CC" w:rsidTr="0033214A">
        <w:tc>
          <w:tcPr>
            <w:tcW w:w="2736" w:type="dxa"/>
          </w:tcPr>
          <w:p w:rsidR="00F7548E" w:rsidRPr="008130CC" w:rsidRDefault="00F7548E" w:rsidP="008D057A">
            <w:pPr>
              <w:spacing w:after="0"/>
              <w:rPr>
                <w:rFonts w:ascii="Times New Roman" w:hAnsi="Times New Roman"/>
                <w:b/>
                <w:color w:val="1F497D" w:themeColor="text2"/>
                <w:sz w:val="24"/>
                <w:szCs w:val="24"/>
              </w:rPr>
            </w:pPr>
            <w:r w:rsidRPr="008130CC">
              <w:rPr>
                <w:rFonts w:ascii="Times New Roman" w:hAnsi="Times New Roman"/>
                <w:b/>
                <w:color w:val="1F497D" w:themeColor="text2"/>
                <w:sz w:val="24"/>
                <w:szCs w:val="24"/>
              </w:rPr>
              <w:t>Total Liabilities</w:t>
            </w:r>
          </w:p>
        </w:tc>
        <w:tc>
          <w:tcPr>
            <w:tcW w:w="4460" w:type="dxa"/>
          </w:tcPr>
          <w:p w:rsidR="00F7548E" w:rsidRPr="008130CC" w:rsidRDefault="00F7548E" w:rsidP="008D057A">
            <w:pPr>
              <w:spacing w:after="0"/>
              <w:rPr>
                <w:rFonts w:ascii="Times New Roman" w:hAnsi="Times New Roman"/>
                <w:sz w:val="24"/>
                <w:szCs w:val="24"/>
              </w:rPr>
            </w:pPr>
          </w:p>
        </w:tc>
        <w:tc>
          <w:tcPr>
            <w:tcW w:w="1559" w:type="dxa"/>
          </w:tcPr>
          <w:p w:rsidR="00F7548E" w:rsidRPr="0033214A" w:rsidRDefault="0033214A" w:rsidP="0033214A">
            <w:pPr>
              <w:spacing w:after="0"/>
              <w:jc w:val="right"/>
              <w:rPr>
                <w:rFonts w:ascii="Times New Roman" w:hAnsi="Times New Roman"/>
                <w:b/>
                <w:sz w:val="24"/>
                <w:szCs w:val="24"/>
              </w:rPr>
            </w:pPr>
            <w:r w:rsidRPr="0033214A">
              <w:rPr>
                <w:rFonts w:ascii="Times New Roman" w:hAnsi="Times New Roman"/>
                <w:b/>
                <w:sz w:val="24"/>
                <w:szCs w:val="24"/>
              </w:rPr>
              <w:t>148,000</w:t>
            </w:r>
          </w:p>
        </w:tc>
        <w:tc>
          <w:tcPr>
            <w:tcW w:w="1559" w:type="dxa"/>
          </w:tcPr>
          <w:p w:rsidR="00F7548E" w:rsidRPr="001355BC" w:rsidRDefault="001355BC" w:rsidP="0033214A">
            <w:pPr>
              <w:spacing w:after="0"/>
              <w:jc w:val="right"/>
              <w:rPr>
                <w:rFonts w:ascii="Times New Roman" w:hAnsi="Times New Roman"/>
                <w:b/>
                <w:sz w:val="24"/>
                <w:szCs w:val="24"/>
              </w:rPr>
            </w:pPr>
            <w:r w:rsidRPr="001355BC">
              <w:rPr>
                <w:rFonts w:ascii="Times New Roman" w:hAnsi="Times New Roman"/>
                <w:b/>
                <w:sz w:val="24"/>
                <w:szCs w:val="24"/>
              </w:rPr>
              <w:t>146,938.33</w:t>
            </w:r>
          </w:p>
        </w:tc>
      </w:tr>
      <w:tr w:rsidR="00F7548E" w:rsidRPr="008130CC" w:rsidTr="0033214A">
        <w:tc>
          <w:tcPr>
            <w:tcW w:w="2736" w:type="dxa"/>
          </w:tcPr>
          <w:p w:rsidR="00F7548E" w:rsidRPr="008130CC" w:rsidRDefault="00F7548E" w:rsidP="008D057A">
            <w:pPr>
              <w:spacing w:after="0"/>
              <w:rPr>
                <w:rFonts w:ascii="Times New Roman" w:hAnsi="Times New Roman"/>
                <w:b/>
                <w:color w:val="1F497D" w:themeColor="text2"/>
                <w:sz w:val="24"/>
                <w:szCs w:val="24"/>
              </w:rPr>
            </w:pPr>
            <w:r w:rsidRPr="008130CC">
              <w:rPr>
                <w:rFonts w:ascii="Times New Roman" w:hAnsi="Times New Roman"/>
                <w:b/>
                <w:color w:val="1F497D" w:themeColor="text2"/>
                <w:sz w:val="24"/>
                <w:szCs w:val="24"/>
              </w:rPr>
              <w:t>Net Worth</w:t>
            </w:r>
          </w:p>
        </w:tc>
        <w:tc>
          <w:tcPr>
            <w:tcW w:w="4460" w:type="dxa"/>
          </w:tcPr>
          <w:p w:rsidR="00F7548E" w:rsidRPr="0033214A" w:rsidRDefault="0033214A" w:rsidP="008D057A">
            <w:pPr>
              <w:spacing w:after="0"/>
              <w:rPr>
                <w:rFonts w:ascii="Times New Roman" w:hAnsi="Times New Roman"/>
                <w:sz w:val="24"/>
                <w:szCs w:val="24"/>
              </w:rPr>
            </w:pPr>
            <w:r w:rsidRPr="0033214A">
              <w:rPr>
                <w:rFonts w:ascii="Times New Roman" w:hAnsi="Times New Roman"/>
                <w:sz w:val="24"/>
                <w:szCs w:val="24"/>
              </w:rPr>
              <w:t>TOTAL ASSETS – TOTAL LIABILITIES</w:t>
            </w:r>
          </w:p>
        </w:tc>
        <w:tc>
          <w:tcPr>
            <w:tcW w:w="1559" w:type="dxa"/>
          </w:tcPr>
          <w:p w:rsidR="00F7548E" w:rsidRPr="0033214A" w:rsidRDefault="00253664" w:rsidP="0033214A">
            <w:pPr>
              <w:spacing w:after="0"/>
              <w:jc w:val="right"/>
              <w:rPr>
                <w:rFonts w:ascii="Times New Roman" w:hAnsi="Times New Roman"/>
                <w:b/>
                <w:sz w:val="24"/>
                <w:szCs w:val="24"/>
                <w:u w:val="single"/>
              </w:rPr>
            </w:pPr>
            <w:r>
              <w:rPr>
                <w:rFonts w:ascii="Times New Roman" w:hAnsi="Times New Roman"/>
                <w:b/>
                <w:sz w:val="24"/>
                <w:szCs w:val="24"/>
                <w:u w:val="single"/>
              </w:rPr>
              <w:t>64</w:t>
            </w:r>
            <w:r w:rsidR="0033214A" w:rsidRPr="0033214A">
              <w:rPr>
                <w:rFonts w:ascii="Times New Roman" w:hAnsi="Times New Roman"/>
                <w:b/>
                <w:sz w:val="24"/>
                <w:szCs w:val="24"/>
                <w:u w:val="single"/>
              </w:rPr>
              <w:t>,000</w:t>
            </w:r>
          </w:p>
        </w:tc>
        <w:tc>
          <w:tcPr>
            <w:tcW w:w="1559" w:type="dxa"/>
          </w:tcPr>
          <w:p w:rsidR="00F7548E" w:rsidRPr="001355BC" w:rsidRDefault="001355BC" w:rsidP="0033214A">
            <w:pPr>
              <w:spacing w:after="0"/>
              <w:jc w:val="right"/>
              <w:rPr>
                <w:rFonts w:ascii="Times New Roman" w:hAnsi="Times New Roman"/>
                <w:b/>
                <w:sz w:val="24"/>
                <w:szCs w:val="24"/>
                <w:u w:val="single"/>
              </w:rPr>
            </w:pPr>
            <w:r w:rsidRPr="001355BC">
              <w:rPr>
                <w:rFonts w:ascii="Times New Roman" w:hAnsi="Times New Roman"/>
                <w:b/>
                <w:sz w:val="24"/>
                <w:szCs w:val="24"/>
                <w:u w:val="single"/>
              </w:rPr>
              <w:t>65,993.33</w:t>
            </w:r>
          </w:p>
        </w:tc>
      </w:tr>
    </w:tbl>
    <w:p w:rsidR="00F7548E" w:rsidRPr="00CF3813" w:rsidRDefault="00F7548E" w:rsidP="00F7548E">
      <w:pPr>
        <w:pStyle w:val="ListParagraph"/>
        <w:spacing w:after="0"/>
        <w:ind w:left="0"/>
        <w:rPr>
          <w:rFonts w:ascii="Times New Roman" w:hAnsi="Times New Roman"/>
          <w:color w:val="1F497D" w:themeColor="text2"/>
          <w:sz w:val="24"/>
          <w:szCs w:val="24"/>
        </w:rPr>
      </w:pPr>
    </w:p>
    <w:p w:rsidR="006D33CC" w:rsidRPr="00CF3813" w:rsidRDefault="00CF3813" w:rsidP="00736E5F">
      <w:pPr>
        <w:spacing w:after="0" w:line="240" w:lineRule="auto"/>
        <w:rPr>
          <w:rFonts w:ascii="Times New Roman" w:hAnsi="Times New Roman"/>
          <w:b/>
          <w:color w:val="1F497D" w:themeColor="text2"/>
          <w:sz w:val="24"/>
          <w:szCs w:val="24"/>
          <w:u w:val="single"/>
        </w:rPr>
      </w:pPr>
      <w:r w:rsidRPr="00CF3813">
        <w:rPr>
          <w:rFonts w:ascii="Times New Roman" w:hAnsi="Times New Roman"/>
          <w:b/>
          <w:color w:val="1F497D" w:themeColor="text2"/>
          <w:sz w:val="24"/>
          <w:szCs w:val="24"/>
          <w:u w:val="single"/>
        </w:rPr>
        <w:t>Calculations (February 1</w:t>
      </w:r>
      <w:r w:rsidRPr="00CF3813">
        <w:rPr>
          <w:rFonts w:ascii="Times New Roman" w:hAnsi="Times New Roman"/>
          <w:b/>
          <w:color w:val="1F497D" w:themeColor="text2"/>
          <w:sz w:val="24"/>
          <w:szCs w:val="24"/>
          <w:u w:val="single"/>
          <w:vertAlign w:val="superscript"/>
        </w:rPr>
        <w:t>st</w:t>
      </w:r>
      <w:r w:rsidRPr="00CF3813">
        <w:rPr>
          <w:rFonts w:ascii="Times New Roman" w:hAnsi="Times New Roman"/>
          <w:b/>
          <w:color w:val="1F497D" w:themeColor="text2"/>
          <w:sz w:val="24"/>
          <w:szCs w:val="24"/>
          <w:u w:val="single"/>
        </w:rPr>
        <w:t xml:space="preserve"> 2016):</w:t>
      </w:r>
    </w:p>
    <w:p w:rsidR="008130CC" w:rsidRPr="00CF3813" w:rsidRDefault="008130CC" w:rsidP="00736E5F">
      <w:pPr>
        <w:spacing w:after="0" w:line="240" w:lineRule="auto"/>
        <w:rPr>
          <w:rFonts w:ascii="Times New Roman" w:hAnsi="Times New Roman"/>
          <w:b/>
          <w:color w:val="1F497D" w:themeColor="text2"/>
          <w:sz w:val="24"/>
          <w:szCs w:val="24"/>
        </w:rPr>
      </w:pPr>
    </w:p>
    <w:p w:rsidR="00CF3813" w:rsidRDefault="00CF3813" w:rsidP="00736E5F">
      <w:pPr>
        <w:spacing w:after="0" w:line="240" w:lineRule="auto"/>
        <w:rPr>
          <w:rFonts w:ascii="Times New Roman" w:hAnsi="Times New Roman"/>
          <w:sz w:val="24"/>
          <w:szCs w:val="24"/>
        </w:rPr>
      </w:pPr>
      <w:r w:rsidRPr="00FD0749">
        <w:rPr>
          <w:rFonts w:ascii="Times New Roman" w:hAnsi="Times New Roman"/>
          <w:sz w:val="24"/>
          <w:szCs w:val="24"/>
          <w:u w:val="single"/>
        </w:rPr>
        <w:t xml:space="preserve">Real estate </w:t>
      </w:r>
      <w:r w:rsidR="006D33CC" w:rsidRPr="00FD0749">
        <w:rPr>
          <w:rFonts w:ascii="Times New Roman" w:hAnsi="Times New Roman"/>
          <w:sz w:val="24"/>
          <w:szCs w:val="24"/>
          <w:u w:val="single"/>
        </w:rPr>
        <w:t>assets</w:t>
      </w:r>
      <w:r w:rsidRPr="00CF3813">
        <w:rPr>
          <w:rFonts w:ascii="Times New Roman" w:hAnsi="Times New Roman"/>
          <w:sz w:val="24"/>
          <w:szCs w:val="24"/>
        </w:rPr>
        <w:t xml:space="preserve"> = </w:t>
      </w:r>
      <m:oMath>
        <m:f>
          <m:fPr>
            <m:ctrlPr>
              <w:rPr>
                <w:rFonts w:ascii="Cambria Math" w:hAnsi="Cambria Math"/>
                <w:i/>
                <w:sz w:val="24"/>
                <w:szCs w:val="24"/>
              </w:rPr>
            </m:ctrlPr>
          </m:fPr>
          <m:num>
            <m:r>
              <w:rPr>
                <w:rFonts w:ascii="Cambria Math" w:hAnsi="Cambria Math"/>
                <w:sz w:val="24"/>
                <w:szCs w:val="24"/>
              </w:rPr>
              <m:t>3%</m:t>
            </m:r>
          </m:num>
          <m:den>
            <m:r>
              <w:rPr>
                <w:rFonts w:ascii="Cambria Math" w:hAnsi="Cambria Math"/>
                <w:sz w:val="24"/>
                <w:szCs w:val="24"/>
              </w:rPr>
              <m:t>12 months</m:t>
            </m:r>
          </m:den>
        </m:f>
        <m:r>
          <w:rPr>
            <w:rFonts w:ascii="Cambria Math" w:hAnsi="Cambria Math"/>
            <w:sz w:val="24"/>
            <w:szCs w:val="24"/>
          </w:rPr>
          <m:t xml:space="preserve"> </m:t>
        </m:r>
      </m:oMath>
      <w:r w:rsidR="006D33CC">
        <w:rPr>
          <w:rFonts w:ascii="Times New Roman" w:hAnsi="Times New Roman"/>
          <w:sz w:val="24"/>
          <w:szCs w:val="24"/>
        </w:rPr>
        <w:t xml:space="preserve">= 0.25% </w:t>
      </w:r>
      <w:r w:rsidR="006D33CC" w:rsidRPr="006D33CC">
        <w:rPr>
          <w:rFonts w:ascii="Times New Roman" w:hAnsi="Times New Roman"/>
          <w:sz w:val="24"/>
          <w:szCs w:val="24"/>
        </w:rPr>
        <w:sym w:font="Wingdings" w:char="F0E0"/>
      </w:r>
      <w:r w:rsidR="006D33CC">
        <w:rPr>
          <w:rFonts w:ascii="Times New Roman" w:hAnsi="Times New Roman"/>
          <w:sz w:val="24"/>
          <w:szCs w:val="24"/>
        </w:rPr>
        <w:t>1.0025 x 180,000 = $180,450</w:t>
      </w:r>
    </w:p>
    <w:p w:rsidR="006D33CC" w:rsidRDefault="006D33CC" w:rsidP="00736E5F">
      <w:pPr>
        <w:spacing w:after="0" w:line="240" w:lineRule="auto"/>
        <w:rPr>
          <w:rFonts w:ascii="Times New Roman" w:hAnsi="Times New Roman"/>
          <w:sz w:val="24"/>
          <w:szCs w:val="24"/>
        </w:rPr>
      </w:pPr>
    </w:p>
    <w:p w:rsidR="006D33CC" w:rsidRPr="00FD0749" w:rsidRDefault="006D33CC" w:rsidP="006D33CC">
      <w:pPr>
        <w:spacing w:after="0"/>
        <w:rPr>
          <w:rFonts w:ascii="Times New Roman" w:hAnsi="Times New Roman"/>
          <w:sz w:val="24"/>
          <w:szCs w:val="24"/>
          <w:u w:val="single"/>
        </w:rPr>
      </w:pPr>
      <w:r w:rsidRPr="00FD0749">
        <w:rPr>
          <w:rFonts w:ascii="Times New Roman" w:hAnsi="Times New Roman"/>
          <w:sz w:val="24"/>
          <w:szCs w:val="24"/>
          <w:u w:val="single"/>
        </w:rPr>
        <w:t xml:space="preserve">Investment Assets </w:t>
      </w:r>
    </w:p>
    <w:p w:rsidR="006D33CC" w:rsidRDefault="006D33CC" w:rsidP="006D33CC">
      <w:pPr>
        <w:spacing w:after="0"/>
        <w:rPr>
          <w:rFonts w:ascii="Times New Roman" w:hAnsi="Times New Roman"/>
          <w:sz w:val="24"/>
          <w:szCs w:val="24"/>
        </w:rPr>
      </w:pPr>
      <w:r>
        <w:rPr>
          <w:rFonts w:ascii="Times New Roman" w:hAnsi="Times New Roman"/>
          <w:sz w:val="24"/>
          <w:szCs w:val="24"/>
        </w:rPr>
        <w:t xml:space="preserve">TFSA = </w:t>
      </w:r>
      <m:oMath>
        <m:f>
          <m:fPr>
            <m:ctrlPr>
              <w:rPr>
                <w:rFonts w:ascii="Cambria Math" w:hAnsi="Cambria Math"/>
                <w:i/>
                <w:sz w:val="24"/>
                <w:szCs w:val="24"/>
              </w:rPr>
            </m:ctrlPr>
          </m:fPr>
          <m:num>
            <m:r>
              <w:rPr>
                <w:rFonts w:ascii="Cambria Math" w:hAnsi="Cambria Math"/>
                <w:sz w:val="24"/>
                <w:szCs w:val="24"/>
              </w:rPr>
              <m:t>2%</m:t>
            </m:r>
          </m:num>
          <m:den>
            <m:r>
              <w:rPr>
                <w:rFonts w:ascii="Cambria Math" w:hAnsi="Cambria Math"/>
                <w:sz w:val="24"/>
                <w:szCs w:val="24"/>
              </w:rPr>
              <m:t>12 months</m:t>
            </m:r>
          </m:den>
        </m:f>
        <m:r>
          <w:rPr>
            <w:rFonts w:ascii="Cambria Math" w:hAnsi="Cambria Math"/>
            <w:sz w:val="24"/>
            <w:szCs w:val="24"/>
          </w:rPr>
          <m:t xml:space="preserve"> </m:t>
        </m:r>
      </m:oMath>
      <w:r>
        <w:rPr>
          <w:rFonts w:ascii="Times New Roman" w:hAnsi="Times New Roman"/>
          <w:sz w:val="24"/>
          <w:szCs w:val="24"/>
        </w:rPr>
        <w:t xml:space="preserve">= 0.17% </w:t>
      </w:r>
      <w:r w:rsidRPr="006D33CC">
        <w:rPr>
          <w:rFonts w:ascii="Times New Roman" w:hAnsi="Times New Roman"/>
          <w:sz w:val="24"/>
          <w:szCs w:val="24"/>
        </w:rPr>
        <w:sym w:font="Wingdings" w:char="F0E0"/>
      </w:r>
      <w:r>
        <w:rPr>
          <w:rFonts w:ascii="Times New Roman" w:hAnsi="Times New Roman"/>
          <w:sz w:val="24"/>
          <w:szCs w:val="24"/>
        </w:rPr>
        <w:t>1.0017 x 5,000 = $5008.33</w:t>
      </w:r>
    </w:p>
    <w:p w:rsidR="006D33CC" w:rsidRPr="006D33CC" w:rsidRDefault="006D33CC" w:rsidP="006D33CC">
      <w:pPr>
        <w:spacing w:after="0"/>
        <w:rPr>
          <w:rFonts w:ascii="Times New Roman" w:hAnsi="Times New Roman"/>
          <w:sz w:val="24"/>
          <w:szCs w:val="24"/>
        </w:rPr>
      </w:pPr>
      <w:r>
        <w:rPr>
          <w:rFonts w:ascii="Times New Roman" w:hAnsi="Times New Roman"/>
          <w:sz w:val="24"/>
          <w:szCs w:val="24"/>
        </w:rPr>
        <w:t xml:space="preserve">RRSP = </w:t>
      </w:r>
      <m:oMath>
        <m:f>
          <m:fPr>
            <m:ctrlPr>
              <w:rPr>
                <w:rFonts w:ascii="Cambria Math" w:hAnsi="Cambria Math"/>
                <w:i/>
                <w:sz w:val="24"/>
                <w:szCs w:val="24"/>
              </w:rPr>
            </m:ctrlPr>
          </m:fPr>
          <m:num>
            <m:r>
              <w:rPr>
                <w:rFonts w:ascii="Cambria Math" w:hAnsi="Cambria Math"/>
                <w:sz w:val="24"/>
                <w:szCs w:val="24"/>
              </w:rPr>
              <m:t>4%</m:t>
            </m:r>
          </m:num>
          <m:den>
            <m:r>
              <w:rPr>
                <w:rFonts w:ascii="Cambria Math" w:hAnsi="Cambria Math"/>
                <w:sz w:val="24"/>
                <w:szCs w:val="24"/>
              </w:rPr>
              <m:t>12 months</m:t>
            </m:r>
          </m:den>
        </m:f>
        <m:r>
          <w:rPr>
            <w:rFonts w:ascii="Cambria Math" w:hAnsi="Cambria Math"/>
            <w:sz w:val="24"/>
            <w:szCs w:val="24"/>
          </w:rPr>
          <m:t xml:space="preserve"> </m:t>
        </m:r>
      </m:oMath>
      <w:r>
        <w:rPr>
          <w:rFonts w:ascii="Times New Roman" w:hAnsi="Times New Roman"/>
          <w:sz w:val="24"/>
          <w:szCs w:val="24"/>
        </w:rPr>
        <w:t xml:space="preserve">= 0.33% </w:t>
      </w:r>
      <w:r w:rsidRPr="006D33CC">
        <w:rPr>
          <w:rFonts w:ascii="Times New Roman" w:hAnsi="Times New Roman"/>
          <w:sz w:val="24"/>
          <w:szCs w:val="24"/>
        </w:rPr>
        <w:sym w:font="Wingdings" w:char="F0E0"/>
      </w:r>
      <w:r>
        <w:rPr>
          <w:rFonts w:ascii="Times New Roman" w:hAnsi="Times New Roman"/>
          <w:sz w:val="24"/>
          <w:szCs w:val="24"/>
        </w:rPr>
        <w:t>1.0033 x 7,000 = $7023.33 + $400 contribution = $7423.33</w:t>
      </w:r>
    </w:p>
    <w:p w:rsidR="006D33CC" w:rsidRDefault="006D33CC" w:rsidP="006D33CC">
      <w:pPr>
        <w:spacing w:after="0"/>
        <w:rPr>
          <w:rFonts w:ascii="Times New Roman" w:hAnsi="Times New Roman"/>
          <w:sz w:val="24"/>
          <w:szCs w:val="24"/>
        </w:rPr>
      </w:pPr>
    </w:p>
    <w:p w:rsidR="006D33CC" w:rsidRPr="006D33CC" w:rsidRDefault="006D33CC" w:rsidP="006D33CC">
      <w:pPr>
        <w:spacing w:after="0"/>
        <w:rPr>
          <w:rFonts w:ascii="Times New Roman" w:hAnsi="Times New Roman"/>
          <w:sz w:val="24"/>
          <w:szCs w:val="24"/>
        </w:rPr>
      </w:pPr>
    </w:p>
    <w:p w:rsidR="00FD0749" w:rsidRPr="00FD0749" w:rsidRDefault="002A00D4" w:rsidP="00736E5F">
      <w:pPr>
        <w:spacing w:after="0" w:line="240" w:lineRule="auto"/>
        <w:rPr>
          <w:rFonts w:ascii="Times New Roman" w:hAnsi="Times New Roman"/>
          <w:sz w:val="24"/>
          <w:szCs w:val="24"/>
          <w:u w:val="single"/>
        </w:rPr>
      </w:pPr>
      <w:r w:rsidRPr="00FD0749">
        <w:rPr>
          <w:rFonts w:ascii="Times New Roman" w:hAnsi="Times New Roman"/>
          <w:sz w:val="24"/>
          <w:szCs w:val="24"/>
          <w:u w:val="single"/>
        </w:rPr>
        <w:t>Long-term liabilities</w:t>
      </w:r>
    </w:p>
    <w:p w:rsidR="00FD0749" w:rsidRDefault="00FD0749" w:rsidP="00736E5F">
      <w:pPr>
        <w:spacing w:after="0" w:line="240" w:lineRule="auto"/>
        <w:rPr>
          <w:rFonts w:ascii="Times New Roman" w:hAnsi="Times New Roman"/>
          <w:sz w:val="24"/>
          <w:szCs w:val="24"/>
        </w:rPr>
      </w:pPr>
      <w:r>
        <w:rPr>
          <w:rFonts w:ascii="Times New Roman" w:hAnsi="Times New Roman"/>
          <w:sz w:val="24"/>
          <w:szCs w:val="24"/>
        </w:rPr>
        <w:t xml:space="preserve">Home mortgage </w:t>
      </w:r>
    </w:p>
    <w:p w:rsidR="00DD78F0" w:rsidRDefault="00DD78F0" w:rsidP="00736E5F">
      <w:pPr>
        <w:spacing w:after="0" w:line="240" w:lineRule="auto"/>
        <w:rPr>
          <w:rFonts w:ascii="Times New Roman" w:hAnsi="Times New Roman"/>
          <w:sz w:val="24"/>
          <w:szCs w:val="24"/>
        </w:rPr>
      </w:pPr>
      <w:r>
        <w:rPr>
          <w:rFonts w:ascii="Times New Roman" w:hAnsi="Times New Roman"/>
          <w:sz w:val="24"/>
          <w:szCs w:val="24"/>
        </w:rPr>
        <w:t>I/Y = 4/12</w:t>
      </w:r>
    </w:p>
    <w:p w:rsidR="00DD78F0" w:rsidRDefault="00DD78F0" w:rsidP="00736E5F">
      <w:pPr>
        <w:spacing w:after="0" w:line="240" w:lineRule="auto"/>
        <w:rPr>
          <w:rFonts w:ascii="Times New Roman" w:hAnsi="Times New Roman"/>
          <w:sz w:val="24"/>
          <w:szCs w:val="24"/>
        </w:rPr>
      </w:pPr>
      <w:r>
        <w:rPr>
          <w:rFonts w:ascii="Times New Roman" w:hAnsi="Times New Roman"/>
          <w:sz w:val="24"/>
          <w:szCs w:val="24"/>
        </w:rPr>
        <w:t>N = 1</w:t>
      </w:r>
    </w:p>
    <w:p w:rsidR="00DD78F0" w:rsidRDefault="00DD78F0" w:rsidP="00736E5F">
      <w:pPr>
        <w:spacing w:after="0" w:line="240" w:lineRule="auto"/>
        <w:rPr>
          <w:rFonts w:ascii="Times New Roman" w:hAnsi="Times New Roman"/>
          <w:sz w:val="24"/>
          <w:szCs w:val="24"/>
        </w:rPr>
      </w:pPr>
      <w:r>
        <w:rPr>
          <w:rFonts w:ascii="Times New Roman" w:hAnsi="Times New Roman"/>
          <w:sz w:val="24"/>
          <w:szCs w:val="24"/>
        </w:rPr>
        <w:t>PV = 130,000</w:t>
      </w:r>
    </w:p>
    <w:p w:rsidR="00DD78F0" w:rsidRDefault="00DD78F0" w:rsidP="00736E5F">
      <w:pPr>
        <w:spacing w:after="0" w:line="240" w:lineRule="auto"/>
        <w:rPr>
          <w:rFonts w:ascii="Times New Roman" w:hAnsi="Times New Roman"/>
          <w:sz w:val="24"/>
          <w:szCs w:val="24"/>
        </w:rPr>
      </w:pPr>
      <w:r>
        <w:rPr>
          <w:rFonts w:ascii="Times New Roman" w:hAnsi="Times New Roman"/>
          <w:sz w:val="24"/>
          <w:szCs w:val="24"/>
        </w:rPr>
        <w:t xml:space="preserve">PMT = </w:t>
      </w:r>
      <w:r w:rsidR="00C421F9">
        <w:rPr>
          <w:rFonts w:ascii="Times New Roman" w:hAnsi="Times New Roman"/>
          <w:sz w:val="24"/>
          <w:szCs w:val="24"/>
        </w:rPr>
        <w:t>±</w:t>
      </w:r>
      <w:r>
        <w:rPr>
          <w:rFonts w:ascii="Times New Roman" w:hAnsi="Times New Roman"/>
          <w:sz w:val="24"/>
          <w:szCs w:val="24"/>
        </w:rPr>
        <w:t>500</w:t>
      </w:r>
    </w:p>
    <w:p w:rsidR="00DD78F0" w:rsidRDefault="00DD78F0" w:rsidP="00736E5F">
      <w:pPr>
        <w:spacing w:after="0" w:line="240" w:lineRule="auto"/>
        <w:rPr>
          <w:rFonts w:ascii="Times New Roman" w:hAnsi="Times New Roman"/>
          <w:sz w:val="24"/>
          <w:szCs w:val="24"/>
        </w:rPr>
      </w:pPr>
      <w:r>
        <w:rPr>
          <w:rFonts w:ascii="Times New Roman" w:hAnsi="Times New Roman"/>
          <w:sz w:val="24"/>
          <w:szCs w:val="24"/>
        </w:rPr>
        <w:t xml:space="preserve">FV = </w:t>
      </w:r>
      <w:r w:rsidRPr="00DD78F0">
        <w:rPr>
          <w:rFonts w:ascii="Times New Roman" w:hAnsi="Times New Roman"/>
          <w:b/>
          <w:sz w:val="24"/>
          <w:szCs w:val="24"/>
        </w:rPr>
        <w:t>129,933.33</w:t>
      </w:r>
      <w:r>
        <w:rPr>
          <w:rFonts w:ascii="Times New Roman" w:hAnsi="Times New Roman"/>
          <w:sz w:val="24"/>
          <w:szCs w:val="24"/>
        </w:rPr>
        <w:t xml:space="preserve"> </w:t>
      </w:r>
    </w:p>
    <w:p w:rsidR="00DD78F0" w:rsidRDefault="00DD78F0" w:rsidP="00736E5F">
      <w:pPr>
        <w:spacing w:after="0" w:line="240" w:lineRule="auto"/>
        <w:rPr>
          <w:rFonts w:ascii="Times New Roman" w:hAnsi="Times New Roman"/>
          <w:sz w:val="24"/>
          <w:szCs w:val="24"/>
        </w:rPr>
      </w:pPr>
    </w:p>
    <w:p w:rsidR="00FD0749" w:rsidRDefault="00FD0749" w:rsidP="00736E5F">
      <w:pPr>
        <w:spacing w:after="0" w:line="240" w:lineRule="auto"/>
        <w:rPr>
          <w:rFonts w:ascii="Times New Roman" w:hAnsi="Times New Roman"/>
          <w:sz w:val="24"/>
          <w:szCs w:val="24"/>
        </w:rPr>
      </w:pPr>
      <w:r>
        <w:rPr>
          <w:rFonts w:ascii="Times New Roman" w:hAnsi="Times New Roman"/>
          <w:sz w:val="24"/>
          <w:szCs w:val="24"/>
        </w:rPr>
        <w:t>Jeep loan</w:t>
      </w:r>
    </w:p>
    <w:p w:rsidR="00DD78F0" w:rsidRDefault="00DD78F0" w:rsidP="00DD78F0">
      <w:pPr>
        <w:spacing w:after="0" w:line="240" w:lineRule="auto"/>
        <w:rPr>
          <w:rFonts w:ascii="Times New Roman" w:hAnsi="Times New Roman"/>
          <w:sz w:val="24"/>
          <w:szCs w:val="24"/>
        </w:rPr>
      </w:pPr>
      <w:r>
        <w:rPr>
          <w:rFonts w:ascii="Times New Roman" w:hAnsi="Times New Roman"/>
          <w:sz w:val="24"/>
          <w:szCs w:val="24"/>
        </w:rPr>
        <w:t xml:space="preserve">I/Y = </w:t>
      </w:r>
      <w:r w:rsidR="00C421F9">
        <w:rPr>
          <w:rFonts w:ascii="Times New Roman" w:hAnsi="Times New Roman"/>
          <w:sz w:val="24"/>
          <w:szCs w:val="24"/>
        </w:rPr>
        <w:t>5</w:t>
      </w:r>
      <w:r>
        <w:rPr>
          <w:rFonts w:ascii="Times New Roman" w:hAnsi="Times New Roman"/>
          <w:sz w:val="24"/>
          <w:szCs w:val="24"/>
        </w:rPr>
        <w:t>/12</w:t>
      </w:r>
    </w:p>
    <w:p w:rsidR="00DD78F0" w:rsidRDefault="00DD78F0" w:rsidP="00DD78F0">
      <w:pPr>
        <w:spacing w:after="0" w:line="240" w:lineRule="auto"/>
        <w:rPr>
          <w:rFonts w:ascii="Times New Roman" w:hAnsi="Times New Roman"/>
          <w:sz w:val="24"/>
          <w:szCs w:val="24"/>
        </w:rPr>
      </w:pPr>
      <w:r>
        <w:rPr>
          <w:rFonts w:ascii="Times New Roman" w:hAnsi="Times New Roman"/>
          <w:sz w:val="24"/>
          <w:szCs w:val="24"/>
        </w:rPr>
        <w:t>N = 1</w:t>
      </w:r>
    </w:p>
    <w:p w:rsidR="00DD78F0" w:rsidRDefault="00DD78F0" w:rsidP="00DD78F0">
      <w:pPr>
        <w:spacing w:after="0" w:line="240" w:lineRule="auto"/>
        <w:rPr>
          <w:rFonts w:ascii="Times New Roman" w:hAnsi="Times New Roman"/>
          <w:sz w:val="24"/>
          <w:szCs w:val="24"/>
        </w:rPr>
      </w:pPr>
      <w:r>
        <w:rPr>
          <w:rFonts w:ascii="Times New Roman" w:hAnsi="Times New Roman"/>
          <w:sz w:val="24"/>
          <w:szCs w:val="24"/>
        </w:rPr>
        <w:t xml:space="preserve">PV = </w:t>
      </w:r>
      <w:r w:rsidR="00C421F9">
        <w:rPr>
          <w:rFonts w:ascii="Times New Roman" w:hAnsi="Times New Roman"/>
          <w:sz w:val="24"/>
          <w:szCs w:val="24"/>
        </w:rPr>
        <w:t>10</w:t>
      </w:r>
      <w:r>
        <w:rPr>
          <w:rFonts w:ascii="Times New Roman" w:hAnsi="Times New Roman"/>
          <w:sz w:val="24"/>
          <w:szCs w:val="24"/>
        </w:rPr>
        <w:t>,000</w:t>
      </w:r>
    </w:p>
    <w:p w:rsidR="00DD78F0" w:rsidRDefault="00DD78F0" w:rsidP="00DD78F0">
      <w:pPr>
        <w:spacing w:after="0" w:line="240" w:lineRule="auto"/>
        <w:rPr>
          <w:rFonts w:ascii="Times New Roman" w:hAnsi="Times New Roman"/>
          <w:sz w:val="24"/>
          <w:szCs w:val="24"/>
        </w:rPr>
      </w:pPr>
      <w:r>
        <w:rPr>
          <w:rFonts w:ascii="Times New Roman" w:hAnsi="Times New Roman"/>
          <w:sz w:val="24"/>
          <w:szCs w:val="24"/>
        </w:rPr>
        <w:t xml:space="preserve">PMT = </w:t>
      </w:r>
      <w:r w:rsidR="00C421F9">
        <w:rPr>
          <w:rFonts w:ascii="Times New Roman" w:hAnsi="Times New Roman"/>
          <w:sz w:val="24"/>
          <w:szCs w:val="24"/>
        </w:rPr>
        <w:t>±200</w:t>
      </w:r>
    </w:p>
    <w:p w:rsidR="00DD78F0" w:rsidRDefault="00DD78F0" w:rsidP="00736E5F">
      <w:pPr>
        <w:spacing w:after="0" w:line="240" w:lineRule="auto"/>
        <w:rPr>
          <w:rFonts w:ascii="Times New Roman" w:hAnsi="Times New Roman"/>
          <w:sz w:val="24"/>
          <w:szCs w:val="24"/>
        </w:rPr>
      </w:pPr>
      <w:r>
        <w:rPr>
          <w:rFonts w:ascii="Times New Roman" w:hAnsi="Times New Roman"/>
          <w:sz w:val="24"/>
          <w:szCs w:val="24"/>
        </w:rPr>
        <w:t xml:space="preserve">FV = </w:t>
      </w:r>
      <w:r w:rsidR="00C421F9">
        <w:rPr>
          <w:rFonts w:ascii="Times New Roman" w:hAnsi="Times New Roman"/>
          <w:b/>
          <w:sz w:val="24"/>
          <w:szCs w:val="24"/>
        </w:rPr>
        <w:t>9,841.67</w:t>
      </w:r>
    </w:p>
    <w:p w:rsidR="002A00D4" w:rsidRDefault="002A00D4" w:rsidP="00736E5F">
      <w:pPr>
        <w:spacing w:after="0" w:line="240" w:lineRule="auto"/>
        <w:rPr>
          <w:rFonts w:ascii="Times New Roman" w:hAnsi="Times New Roman"/>
          <w:sz w:val="24"/>
          <w:szCs w:val="24"/>
        </w:rPr>
      </w:pPr>
    </w:p>
    <w:p w:rsidR="002A00D4" w:rsidRPr="00FD0749" w:rsidRDefault="002A00D4" w:rsidP="00736E5F">
      <w:pPr>
        <w:spacing w:after="0" w:line="240" w:lineRule="auto"/>
        <w:rPr>
          <w:rFonts w:ascii="Times New Roman" w:hAnsi="Times New Roman"/>
          <w:sz w:val="24"/>
          <w:szCs w:val="24"/>
          <w:u w:val="single"/>
        </w:rPr>
      </w:pPr>
      <w:r w:rsidRPr="00FD0749">
        <w:rPr>
          <w:rFonts w:ascii="Times New Roman" w:hAnsi="Times New Roman"/>
          <w:sz w:val="24"/>
          <w:szCs w:val="24"/>
          <w:u w:val="single"/>
        </w:rPr>
        <w:t xml:space="preserve">Current liabilities </w:t>
      </w:r>
    </w:p>
    <w:p w:rsidR="002A00D4" w:rsidRDefault="002A00D4" w:rsidP="002A00D4">
      <w:pPr>
        <w:spacing w:after="0"/>
        <w:rPr>
          <w:rFonts w:ascii="Times New Roman" w:hAnsi="Times New Roman"/>
          <w:sz w:val="24"/>
          <w:szCs w:val="24"/>
        </w:rPr>
      </w:pPr>
      <w:r>
        <w:rPr>
          <w:rFonts w:ascii="Times New Roman" w:hAnsi="Times New Roman"/>
          <w:sz w:val="24"/>
          <w:szCs w:val="24"/>
        </w:rPr>
        <w:t xml:space="preserve">Credit card statement balance - $1,000 repayment = 8,000 – 1,000 = $7,000 </w:t>
      </w:r>
    </w:p>
    <w:p w:rsidR="002A00D4" w:rsidRDefault="002A00D4" w:rsidP="002A00D4">
      <w:pPr>
        <w:spacing w:after="0"/>
        <w:rPr>
          <w:rFonts w:ascii="Times New Roman" w:hAnsi="Times New Roman"/>
          <w:sz w:val="24"/>
          <w:szCs w:val="24"/>
        </w:rPr>
      </w:pPr>
      <w:r w:rsidRPr="002A00D4">
        <w:rPr>
          <w:rFonts w:ascii="Times New Roman" w:hAnsi="Times New Roman"/>
          <w:sz w:val="24"/>
          <w:szCs w:val="24"/>
        </w:rPr>
        <w:sym w:font="Wingdings" w:char="F0E0"/>
      </w:r>
      <w:r>
        <w:rPr>
          <w:rFonts w:ascii="Times New Roman" w:hAnsi="Times New Roman"/>
          <w:sz w:val="24"/>
          <w:szCs w:val="24"/>
        </w:rPr>
        <w:t xml:space="preserve"> </w:t>
      </w:r>
      <m:oMath>
        <m:f>
          <m:fPr>
            <m:ctrlPr>
              <w:rPr>
                <w:rFonts w:ascii="Cambria Math" w:hAnsi="Cambria Math"/>
                <w:i/>
                <w:sz w:val="24"/>
                <w:szCs w:val="24"/>
              </w:rPr>
            </m:ctrlPr>
          </m:fPr>
          <m:num>
            <m:r>
              <w:rPr>
                <w:rFonts w:ascii="Cambria Math" w:hAnsi="Cambria Math"/>
                <w:sz w:val="24"/>
                <w:szCs w:val="24"/>
              </w:rPr>
              <m:t>28%</m:t>
            </m:r>
          </m:num>
          <m:den>
            <m:r>
              <w:rPr>
                <w:rFonts w:ascii="Cambria Math" w:hAnsi="Cambria Math"/>
                <w:sz w:val="24"/>
                <w:szCs w:val="24"/>
              </w:rPr>
              <m:t>12 months</m:t>
            </m:r>
          </m:den>
        </m:f>
        <m:r>
          <w:rPr>
            <w:rFonts w:ascii="Cambria Math" w:hAnsi="Cambria Math"/>
            <w:sz w:val="24"/>
            <w:szCs w:val="24"/>
          </w:rPr>
          <m:t xml:space="preserve"> </m:t>
        </m:r>
      </m:oMath>
      <w:r>
        <w:rPr>
          <w:rFonts w:ascii="Times New Roman" w:hAnsi="Times New Roman"/>
          <w:sz w:val="24"/>
          <w:szCs w:val="24"/>
        </w:rPr>
        <w:t xml:space="preserve">= 2.33% </w:t>
      </w:r>
      <w:r w:rsidRPr="006D33CC">
        <w:rPr>
          <w:rFonts w:ascii="Times New Roman" w:hAnsi="Times New Roman"/>
          <w:sz w:val="24"/>
          <w:szCs w:val="24"/>
        </w:rPr>
        <w:sym w:font="Wingdings" w:char="F0E0"/>
      </w:r>
      <w:r>
        <w:rPr>
          <w:rFonts w:ascii="Times New Roman" w:hAnsi="Times New Roman"/>
          <w:sz w:val="24"/>
          <w:szCs w:val="24"/>
        </w:rPr>
        <w:t>1.0233 x 7,000 = $7163.33</w:t>
      </w:r>
    </w:p>
    <w:p w:rsidR="002A00D4" w:rsidRDefault="002A00D4" w:rsidP="00736E5F">
      <w:pPr>
        <w:spacing w:after="0" w:line="240" w:lineRule="auto"/>
        <w:rPr>
          <w:rFonts w:ascii="Times New Roman" w:hAnsi="Times New Roman"/>
          <w:sz w:val="24"/>
          <w:szCs w:val="24"/>
        </w:rPr>
      </w:pPr>
    </w:p>
    <w:p w:rsidR="008130CC" w:rsidRDefault="008130CC" w:rsidP="00736E5F">
      <w:pPr>
        <w:spacing w:after="0" w:line="240" w:lineRule="auto"/>
        <w:rPr>
          <w:rFonts w:asciiTheme="minorHAnsi" w:hAnsiTheme="minorHAnsi" w:cs="Arial"/>
          <w:b/>
          <w:color w:val="1F497D" w:themeColor="text2"/>
        </w:rPr>
      </w:pPr>
    </w:p>
    <w:p w:rsidR="00736E5F" w:rsidRPr="0078681E" w:rsidRDefault="00A13674" w:rsidP="00736E5F">
      <w:pPr>
        <w:spacing w:after="0" w:line="240" w:lineRule="auto"/>
        <w:rPr>
          <w:rFonts w:asciiTheme="minorHAnsi" w:hAnsiTheme="minorHAnsi" w:cs="Arial"/>
          <w:b/>
          <w:color w:val="1F497D" w:themeColor="text2"/>
        </w:rPr>
      </w:pPr>
      <w:r w:rsidRPr="0078681E">
        <w:rPr>
          <w:rFonts w:asciiTheme="minorHAnsi" w:hAnsiTheme="minorHAnsi" w:cs="Arial"/>
          <w:b/>
          <w:color w:val="1F497D" w:themeColor="text2"/>
        </w:rPr>
        <w:t>Question 2: (10</w:t>
      </w:r>
      <w:r w:rsidR="00736E5F" w:rsidRPr="0078681E">
        <w:rPr>
          <w:rFonts w:asciiTheme="minorHAnsi" w:hAnsiTheme="minorHAnsi" w:cs="Arial"/>
          <w:b/>
          <w:color w:val="1F497D" w:themeColor="text2"/>
        </w:rPr>
        <w:t xml:space="preserve"> marks)</w:t>
      </w:r>
    </w:p>
    <w:p w:rsidR="00736E5F" w:rsidRPr="0078681E" w:rsidRDefault="001665F7" w:rsidP="00736E5F">
      <w:pPr>
        <w:spacing w:after="0"/>
        <w:rPr>
          <w:rFonts w:asciiTheme="minorHAnsi" w:hAnsiTheme="minorHAnsi" w:cs="Arial"/>
          <w:color w:val="1F497D" w:themeColor="text2"/>
          <w:shd w:val="clear" w:color="auto" w:fill="FFFFFF"/>
        </w:rPr>
      </w:pPr>
      <w:r w:rsidRPr="0078681E">
        <w:rPr>
          <w:rFonts w:asciiTheme="minorHAnsi" w:hAnsiTheme="minorHAnsi" w:cs="Arial"/>
          <w:color w:val="1F497D" w:themeColor="text2"/>
          <w:shd w:val="clear" w:color="auto" w:fill="FFFFFF"/>
        </w:rPr>
        <w:t xml:space="preserve">Calculate </w:t>
      </w:r>
      <w:r w:rsidR="00B700E0" w:rsidRPr="0078681E">
        <w:rPr>
          <w:rFonts w:asciiTheme="minorHAnsi" w:hAnsiTheme="minorHAnsi" w:cs="Arial"/>
          <w:color w:val="1F497D" w:themeColor="text2"/>
          <w:shd w:val="clear" w:color="auto" w:fill="FFFFFF"/>
        </w:rPr>
        <w:t>the</w:t>
      </w:r>
      <w:r w:rsidRPr="0078681E">
        <w:rPr>
          <w:rFonts w:asciiTheme="minorHAnsi" w:hAnsiTheme="minorHAnsi" w:cs="Arial"/>
          <w:color w:val="1F497D" w:themeColor="text2"/>
          <w:shd w:val="clear" w:color="auto" w:fill="FFFFFF"/>
        </w:rPr>
        <w:t xml:space="preserve"> following </w:t>
      </w:r>
      <w:r w:rsidR="00A13674" w:rsidRPr="0078681E">
        <w:rPr>
          <w:rFonts w:asciiTheme="minorHAnsi" w:hAnsiTheme="minorHAnsi" w:cs="Arial"/>
          <w:color w:val="1F497D" w:themeColor="text2"/>
          <w:shd w:val="clear" w:color="auto" w:fill="FFFFFF"/>
        </w:rPr>
        <w:t>Financial R</w:t>
      </w:r>
      <w:r w:rsidRPr="0078681E">
        <w:rPr>
          <w:rFonts w:asciiTheme="minorHAnsi" w:hAnsiTheme="minorHAnsi" w:cs="Arial"/>
          <w:color w:val="1F497D" w:themeColor="text2"/>
          <w:shd w:val="clear" w:color="auto" w:fill="FFFFFF"/>
        </w:rPr>
        <w:t>atios</w:t>
      </w:r>
      <w:r w:rsidR="004D627D" w:rsidRPr="0078681E">
        <w:rPr>
          <w:rFonts w:asciiTheme="minorHAnsi" w:hAnsiTheme="minorHAnsi" w:cs="Arial"/>
          <w:color w:val="1F497D" w:themeColor="text2"/>
          <w:shd w:val="clear" w:color="auto" w:fill="FFFFFF"/>
        </w:rPr>
        <w:t xml:space="preserve"> for Larry</w:t>
      </w:r>
      <w:r w:rsidRPr="0078681E">
        <w:rPr>
          <w:rFonts w:asciiTheme="minorHAnsi" w:hAnsiTheme="minorHAnsi" w:cs="Arial"/>
          <w:color w:val="1F497D" w:themeColor="text2"/>
          <w:shd w:val="clear" w:color="auto" w:fill="FFFFFF"/>
        </w:rPr>
        <w:t>:</w:t>
      </w:r>
    </w:p>
    <w:p w:rsidR="009E6479" w:rsidRPr="0078681E" w:rsidRDefault="009E6479" w:rsidP="009E6479">
      <w:pPr>
        <w:pStyle w:val="ListParagraph"/>
        <w:spacing w:after="0"/>
        <w:rPr>
          <w:rFonts w:asciiTheme="minorHAnsi" w:hAnsiTheme="minorHAnsi" w:cs="Arial"/>
          <w:color w:val="1F497D" w:themeColor="text2"/>
        </w:rPr>
      </w:pPr>
    </w:p>
    <w:tbl>
      <w:tblPr>
        <w:tblStyle w:val="TableGrid"/>
        <w:tblW w:w="10598" w:type="dxa"/>
        <w:tblLayout w:type="fixed"/>
        <w:tblLook w:val="04A0"/>
      </w:tblPr>
      <w:tblGrid>
        <w:gridCol w:w="2235"/>
        <w:gridCol w:w="5811"/>
        <w:gridCol w:w="1276"/>
        <w:gridCol w:w="1276"/>
      </w:tblGrid>
      <w:tr w:rsidR="0078681E" w:rsidRPr="0078681E" w:rsidTr="00253664">
        <w:tc>
          <w:tcPr>
            <w:tcW w:w="2235" w:type="dxa"/>
          </w:tcPr>
          <w:p w:rsidR="009E6479" w:rsidRPr="0078681E" w:rsidRDefault="009E6479" w:rsidP="008D057A">
            <w:pPr>
              <w:spacing w:after="0"/>
              <w:jc w:val="center"/>
              <w:rPr>
                <w:rFonts w:asciiTheme="minorHAnsi" w:hAnsiTheme="minorHAnsi" w:cs="Arial"/>
                <w:b/>
                <w:color w:val="1F497D" w:themeColor="text2"/>
                <w:sz w:val="22"/>
                <w:szCs w:val="22"/>
              </w:rPr>
            </w:pPr>
          </w:p>
        </w:tc>
        <w:tc>
          <w:tcPr>
            <w:tcW w:w="5811" w:type="dxa"/>
          </w:tcPr>
          <w:p w:rsidR="009E6479" w:rsidRPr="0078681E" w:rsidRDefault="009E6479" w:rsidP="008D057A">
            <w:pPr>
              <w:spacing w:after="0"/>
              <w:jc w:val="center"/>
              <w:rPr>
                <w:rFonts w:asciiTheme="minorHAnsi" w:hAnsiTheme="minorHAnsi" w:cs="Arial"/>
                <w:b/>
                <w:color w:val="1F497D" w:themeColor="text2"/>
                <w:sz w:val="22"/>
                <w:szCs w:val="22"/>
              </w:rPr>
            </w:pPr>
            <w:r w:rsidRPr="0078681E">
              <w:rPr>
                <w:rFonts w:asciiTheme="minorHAnsi" w:hAnsiTheme="minorHAnsi" w:cs="Arial"/>
                <w:b/>
                <w:color w:val="1F497D" w:themeColor="text2"/>
                <w:sz w:val="22"/>
                <w:szCs w:val="22"/>
              </w:rPr>
              <w:t>Calculation</w:t>
            </w:r>
          </w:p>
        </w:tc>
        <w:tc>
          <w:tcPr>
            <w:tcW w:w="1276" w:type="dxa"/>
          </w:tcPr>
          <w:p w:rsidR="009E6479" w:rsidRPr="0078681E" w:rsidRDefault="009E6479" w:rsidP="008D057A">
            <w:pPr>
              <w:spacing w:after="0"/>
              <w:jc w:val="center"/>
              <w:rPr>
                <w:rFonts w:asciiTheme="minorHAnsi" w:hAnsiTheme="minorHAnsi" w:cs="Arial"/>
                <w:b/>
                <w:color w:val="1F497D" w:themeColor="text2"/>
                <w:sz w:val="22"/>
                <w:szCs w:val="22"/>
              </w:rPr>
            </w:pPr>
            <w:r w:rsidRPr="0078681E">
              <w:rPr>
                <w:rFonts w:asciiTheme="minorHAnsi" w:hAnsiTheme="minorHAnsi" w:cs="Arial"/>
                <w:b/>
                <w:color w:val="1F497D" w:themeColor="text2"/>
                <w:sz w:val="22"/>
                <w:szCs w:val="22"/>
              </w:rPr>
              <w:t>January 1, 2016</w:t>
            </w:r>
          </w:p>
          <w:p w:rsidR="009E6479" w:rsidRPr="0078681E" w:rsidRDefault="009E6479" w:rsidP="008D057A">
            <w:pPr>
              <w:spacing w:after="0"/>
              <w:jc w:val="center"/>
              <w:rPr>
                <w:rFonts w:asciiTheme="minorHAnsi" w:hAnsiTheme="minorHAnsi" w:cs="Arial"/>
                <w:b/>
                <w:color w:val="1F497D" w:themeColor="text2"/>
                <w:sz w:val="22"/>
                <w:szCs w:val="22"/>
              </w:rPr>
            </w:pPr>
          </w:p>
        </w:tc>
        <w:tc>
          <w:tcPr>
            <w:tcW w:w="1276" w:type="dxa"/>
          </w:tcPr>
          <w:p w:rsidR="009E6479" w:rsidRPr="0078681E" w:rsidRDefault="009E6479" w:rsidP="009E6479">
            <w:pPr>
              <w:spacing w:after="0"/>
              <w:jc w:val="center"/>
              <w:rPr>
                <w:rFonts w:asciiTheme="minorHAnsi" w:hAnsiTheme="minorHAnsi" w:cs="Arial"/>
                <w:b/>
                <w:color w:val="1F497D" w:themeColor="text2"/>
                <w:sz w:val="22"/>
                <w:szCs w:val="22"/>
              </w:rPr>
            </w:pPr>
            <w:r w:rsidRPr="0078681E">
              <w:rPr>
                <w:rFonts w:asciiTheme="minorHAnsi" w:hAnsiTheme="minorHAnsi" w:cs="Arial"/>
                <w:b/>
                <w:color w:val="1F497D" w:themeColor="text2"/>
                <w:sz w:val="22"/>
                <w:szCs w:val="22"/>
              </w:rPr>
              <w:t>February 1, 2016</w:t>
            </w:r>
          </w:p>
        </w:tc>
      </w:tr>
      <w:tr w:rsidR="0078681E" w:rsidRPr="0078681E" w:rsidTr="00253664">
        <w:tc>
          <w:tcPr>
            <w:tcW w:w="2235" w:type="dxa"/>
          </w:tcPr>
          <w:p w:rsidR="009E6479" w:rsidRPr="0078681E" w:rsidRDefault="009E6479" w:rsidP="008D057A">
            <w:pPr>
              <w:spacing w:after="0"/>
              <w:rPr>
                <w:rFonts w:asciiTheme="minorHAnsi" w:hAnsiTheme="minorHAnsi" w:cs="Arial"/>
                <w:color w:val="1F497D" w:themeColor="text2"/>
                <w:sz w:val="22"/>
                <w:szCs w:val="22"/>
              </w:rPr>
            </w:pPr>
            <w:r w:rsidRPr="0078681E">
              <w:rPr>
                <w:rFonts w:asciiTheme="minorHAnsi" w:hAnsiTheme="minorHAnsi" w:cs="Arial"/>
                <w:color w:val="1F497D" w:themeColor="text2"/>
                <w:sz w:val="22"/>
                <w:szCs w:val="22"/>
              </w:rPr>
              <w:t>Current Ratio</w:t>
            </w:r>
          </w:p>
          <w:p w:rsidR="009E6479" w:rsidRPr="0078681E" w:rsidRDefault="009E6479" w:rsidP="008D057A">
            <w:pPr>
              <w:spacing w:after="0"/>
              <w:rPr>
                <w:rFonts w:asciiTheme="minorHAnsi" w:hAnsiTheme="minorHAnsi" w:cs="Arial"/>
                <w:color w:val="1F497D" w:themeColor="text2"/>
                <w:sz w:val="22"/>
                <w:szCs w:val="22"/>
              </w:rPr>
            </w:pPr>
          </w:p>
        </w:tc>
        <w:tc>
          <w:tcPr>
            <w:tcW w:w="5811" w:type="dxa"/>
          </w:tcPr>
          <w:p w:rsidR="00B65A8D" w:rsidRPr="00253664" w:rsidRDefault="00253664" w:rsidP="00111FF3">
            <w:pPr>
              <w:spacing w:after="0"/>
              <w:jc w:val="center"/>
              <w:rPr>
                <w:rFonts w:ascii="Times New Roman" w:hAnsi="Times New Roman"/>
                <w:color w:val="1F497D" w:themeColor="text2"/>
                <w:sz w:val="22"/>
                <w:szCs w:val="22"/>
              </w:rPr>
            </w:pPr>
            <m:oMathPara>
              <m:oMath>
                <m:r>
                  <m:rPr>
                    <m:sty m:val="p"/>
                  </m:rPr>
                  <w:rPr>
                    <w:rFonts w:ascii="Cambria Math" w:hAnsi="Cambria Math"/>
                    <w:sz w:val="24"/>
                    <w:szCs w:val="24"/>
                  </w:rPr>
                  <m:t>Liquid</m:t>
                </m:r>
                <m:r>
                  <m:rPr>
                    <m:sty m:val="p"/>
                  </m:rPr>
                  <w:rPr>
                    <w:rFonts w:ascii="Cambria Math" w:hAnsi="Times New Roman"/>
                    <w:sz w:val="24"/>
                    <w:szCs w:val="24"/>
                  </w:rPr>
                  <m:t xml:space="preserve"> </m:t>
                </m:r>
                <m:r>
                  <m:rPr>
                    <m:sty m:val="p"/>
                  </m:rPr>
                  <w:rPr>
                    <w:rFonts w:ascii="Cambria Math" w:hAnsi="Cambria Math"/>
                    <w:sz w:val="24"/>
                    <w:szCs w:val="24"/>
                  </w:rPr>
                  <m:t>assets</m:t>
                </m:r>
                <m:r>
                  <m:rPr>
                    <m:sty m:val="p"/>
                  </m:rPr>
                  <w:rPr>
                    <w:rFonts w:ascii="Cambria Math" w:hAnsi="Times New Roman"/>
                    <w:sz w:val="24"/>
                    <w:szCs w:val="24"/>
                  </w:rPr>
                  <m:t xml:space="preserve">  </m:t>
                </m:r>
                <m:r>
                  <m:rPr>
                    <m:sty m:val="p"/>
                  </m:rPr>
                  <w:rPr>
                    <w:rFonts w:ascii="Cambria Math" w:hAnsi="Cambria Math"/>
                    <w:sz w:val="24"/>
                    <w:szCs w:val="24"/>
                  </w:rPr>
                  <m:t>÷</m:t>
                </m:r>
                <m:r>
                  <m:rPr>
                    <m:sty m:val="p"/>
                  </m:rPr>
                  <w:rPr>
                    <w:rFonts w:ascii="Cambria Math" w:hAnsi="Times New Roman"/>
                    <w:sz w:val="24"/>
                    <w:szCs w:val="24"/>
                  </w:rPr>
                  <m:t xml:space="preserve"> </m:t>
                </m:r>
                <m:r>
                  <m:rPr>
                    <m:sty m:val="p"/>
                  </m:rPr>
                  <w:rPr>
                    <w:rFonts w:ascii="Cambria Math" w:hAnsi="Cambria Math"/>
                    <w:sz w:val="24"/>
                    <w:szCs w:val="24"/>
                  </w:rPr>
                  <m:t>Current</m:t>
                </m:r>
                <m:r>
                  <m:rPr>
                    <m:sty m:val="p"/>
                  </m:rPr>
                  <w:rPr>
                    <w:rFonts w:ascii="Cambria Math" w:hAnsi="Times New Roman"/>
                    <w:sz w:val="24"/>
                    <w:szCs w:val="24"/>
                  </w:rPr>
                  <m:t xml:space="preserve"> </m:t>
                </m:r>
                <m:r>
                  <m:rPr>
                    <m:sty m:val="p"/>
                  </m:rPr>
                  <w:rPr>
                    <w:rFonts w:ascii="Cambria Math" w:hAnsi="Cambria Math"/>
                    <w:sz w:val="24"/>
                    <w:szCs w:val="24"/>
                  </w:rPr>
                  <m:t>liabilities</m:t>
                </m:r>
              </m:oMath>
            </m:oMathPara>
          </w:p>
        </w:tc>
        <w:tc>
          <w:tcPr>
            <w:tcW w:w="1276" w:type="dxa"/>
          </w:tcPr>
          <w:p w:rsidR="009E6479" w:rsidRPr="00253664" w:rsidRDefault="00111FF3" w:rsidP="00253664">
            <w:pPr>
              <w:spacing w:after="0"/>
              <w:jc w:val="right"/>
              <w:rPr>
                <w:rFonts w:ascii="Times New Roman" w:hAnsi="Times New Roman"/>
                <w:sz w:val="24"/>
                <w:szCs w:val="24"/>
              </w:rPr>
            </w:pPr>
            <w:r>
              <w:rPr>
                <w:rFonts w:ascii="Times New Roman" w:hAnsi="Times New Roman"/>
                <w:sz w:val="24"/>
                <w:szCs w:val="24"/>
              </w:rPr>
              <w:t>0.63</w:t>
            </w:r>
          </w:p>
        </w:tc>
        <w:tc>
          <w:tcPr>
            <w:tcW w:w="1276" w:type="dxa"/>
          </w:tcPr>
          <w:p w:rsidR="009E6479" w:rsidRPr="00253664" w:rsidRDefault="002D12A7" w:rsidP="00253664">
            <w:pPr>
              <w:spacing w:after="0"/>
              <w:jc w:val="right"/>
              <w:rPr>
                <w:rFonts w:ascii="Times New Roman" w:hAnsi="Times New Roman"/>
                <w:sz w:val="24"/>
                <w:szCs w:val="24"/>
              </w:rPr>
            </w:pPr>
            <w:r>
              <w:rPr>
                <w:rFonts w:ascii="Times New Roman" w:hAnsi="Times New Roman"/>
                <w:sz w:val="24"/>
                <w:szCs w:val="24"/>
              </w:rPr>
              <w:t>0.70</w:t>
            </w:r>
          </w:p>
        </w:tc>
      </w:tr>
      <w:tr w:rsidR="0078681E" w:rsidRPr="0078681E" w:rsidTr="00253664">
        <w:tc>
          <w:tcPr>
            <w:tcW w:w="2235" w:type="dxa"/>
          </w:tcPr>
          <w:p w:rsidR="009E6479" w:rsidRPr="0078681E" w:rsidRDefault="009E6479" w:rsidP="008D057A">
            <w:pPr>
              <w:spacing w:after="0"/>
              <w:rPr>
                <w:rFonts w:asciiTheme="minorHAnsi" w:hAnsiTheme="minorHAnsi" w:cs="Arial"/>
                <w:color w:val="1F497D" w:themeColor="text2"/>
                <w:sz w:val="22"/>
                <w:szCs w:val="22"/>
              </w:rPr>
            </w:pPr>
            <w:r w:rsidRPr="0078681E">
              <w:rPr>
                <w:rFonts w:asciiTheme="minorHAnsi" w:hAnsiTheme="minorHAnsi" w:cs="Arial"/>
                <w:color w:val="1F497D" w:themeColor="text2"/>
                <w:sz w:val="22"/>
                <w:szCs w:val="22"/>
              </w:rPr>
              <w:t>Debt Ratio</w:t>
            </w:r>
          </w:p>
          <w:p w:rsidR="009E6479" w:rsidRPr="0078681E" w:rsidRDefault="009E6479" w:rsidP="008D057A">
            <w:pPr>
              <w:spacing w:after="0"/>
              <w:rPr>
                <w:rFonts w:asciiTheme="minorHAnsi" w:hAnsiTheme="minorHAnsi" w:cs="Arial"/>
                <w:color w:val="1F497D" w:themeColor="text2"/>
                <w:sz w:val="22"/>
                <w:szCs w:val="22"/>
              </w:rPr>
            </w:pPr>
          </w:p>
        </w:tc>
        <w:tc>
          <w:tcPr>
            <w:tcW w:w="5811" w:type="dxa"/>
          </w:tcPr>
          <w:p w:rsidR="009E6479" w:rsidRPr="00253664" w:rsidRDefault="00253664" w:rsidP="00111FF3">
            <w:pPr>
              <w:spacing w:after="0"/>
              <w:jc w:val="center"/>
              <w:rPr>
                <w:rFonts w:ascii="Times New Roman" w:hAnsi="Times New Roman"/>
                <w:color w:val="1F497D" w:themeColor="text2"/>
                <w:sz w:val="22"/>
                <w:szCs w:val="22"/>
              </w:rPr>
            </w:pPr>
            <m:oMathPara>
              <m:oMath>
                <m:r>
                  <m:rPr>
                    <m:sty m:val="p"/>
                  </m:rPr>
                  <w:rPr>
                    <w:rFonts w:ascii="Cambria Math" w:hAnsi="Times New Roman"/>
                    <w:sz w:val="24"/>
                    <w:szCs w:val="24"/>
                  </w:rPr>
                  <m:t xml:space="preserve">Liabilities </m:t>
                </m:r>
                <m:r>
                  <m:rPr>
                    <m:sty m:val="p"/>
                  </m:rPr>
                  <w:rPr>
                    <w:rFonts w:ascii="Cambria Math" w:hAnsi="Times New Roman"/>
                    <w:sz w:val="24"/>
                    <w:szCs w:val="24"/>
                  </w:rPr>
                  <m:t>÷</m:t>
                </m:r>
                <m:r>
                  <m:rPr>
                    <m:sty m:val="p"/>
                  </m:rPr>
                  <w:rPr>
                    <w:rFonts w:ascii="Cambria Math" w:hAnsi="Times New Roman"/>
                    <w:sz w:val="24"/>
                    <w:szCs w:val="24"/>
                  </w:rPr>
                  <m:t xml:space="preserve"> Net worth</m:t>
                </m:r>
              </m:oMath>
            </m:oMathPara>
          </w:p>
        </w:tc>
        <w:tc>
          <w:tcPr>
            <w:tcW w:w="1276" w:type="dxa"/>
          </w:tcPr>
          <w:p w:rsidR="009E6479" w:rsidRPr="00253664" w:rsidRDefault="00111FF3" w:rsidP="00253664">
            <w:pPr>
              <w:spacing w:after="0"/>
              <w:jc w:val="right"/>
              <w:rPr>
                <w:rFonts w:ascii="Times New Roman" w:hAnsi="Times New Roman"/>
                <w:sz w:val="24"/>
                <w:szCs w:val="24"/>
              </w:rPr>
            </w:pPr>
            <w:r>
              <w:rPr>
                <w:rFonts w:ascii="Times New Roman" w:hAnsi="Times New Roman"/>
                <w:sz w:val="24"/>
                <w:szCs w:val="24"/>
              </w:rPr>
              <w:t>2.31</w:t>
            </w:r>
          </w:p>
        </w:tc>
        <w:tc>
          <w:tcPr>
            <w:tcW w:w="1276" w:type="dxa"/>
          </w:tcPr>
          <w:p w:rsidR="009E6479" w:rsidRPr="00253664" w:rsidRDefault="002D12A7" w:rsidP="00253664">
            <w:pPr>
              <w:spacing w:after="0"/>
              <w:jc w:val="right"/>
              <w:rPr>
                <w:rFonts w:ascii="Times New Roman" w:hAnsi="Times New Roman"/>
                <w:sz w:val="24"/>
                <w:szCs w:val="24"/>
              </w:rPr>
            </w:pPr>
            <w:r>
              <w:rPr>
                <w:rFonts w:ascii="Times New Roman" w:hAnsi="Times New Roman"/>
                <w:sz w:val="24"/>
                <w:szCs w:val="24"/>
              </w:rPr>
              <w:t>2.23</w:t>
            </w:r>
          </w:p>
        </w:tc>
      </w:tr>
      <w:tr w:rsidR="0078681E" w:rsidRPr="0078681E" w:rsidTr="00253664">
        <w:tc>
          <w:tcPr>
            <w:tcW w:w="2235" w:type="dxa"/>
          </w:tcPr>
          <w:p w:rsidR="009E6479" w:rsidRPr="0078681E" w:rsidRDefault="009E6479" w:rsidP="008D057A">
            <w:pPr>
              <w:spacing w:after="0"/>
              <w:rPr>
                <w:rFonts w:asciiTheme="minorHAnsi" w:hAnsiTheme="minorHAnsi" w:cs="Arial"/>
                <w:color w:val="1F497D" w:themeColor="text2"/>
                <w:sz w:val="22"/>
                <w:szCs w:val="22"/>
              </w:rPr>
            </w:pPr>
            <w:r w:rsidRPr="0078681E">
              <w:rPr>
                <w:rFonts w:asciiTheme="minorHAnsi" w:hAnsiTheme="minorHAnsi" w:cs="Arial"/>
                <w:color w:val="1F497D" w:themeColor="text2"/>
                <w:sz w:val="22"/>
                <w:szCs w:val="22"/>
              </w:rPr>
              <w:t>Liquidity Ratio</w:t>
            </w:r>
          </w:p>
          <w:p w:rsidR="009E6479" w:rsidRPr="0078681E" w:rsidRDefault="009E6479" w:rsidP="008D057A">
            <w:pPr>
              <w:spacing w:after="0"/>
              <w:rPr>
                <w:rFonts w:asciiTheme="minorHAnsi" w:hAnsiTheme="minorHAnsi" w:cs="Arial"/>
                <w:color w:val="1F497D" w:themeColor="text2"/>
                <w:sz w:val="22"/>
                <w:szCs w:val="22"/>
              </w:rPr>
            </w:pPr>
          </w:p>
        </w:tc>
        <w:tc>
          <w:tcPr>
            <w:tcW w:w="5811" w:type="dxa"/>
          </w:tcPr>
          <w:p w:rsidR="00531E54" w:rsidRPr="00253664" w:rsidRDefault="00253664" w:rsidP="00111FF3">
            <w:pPr>
              <w:spacing w:after="0"/>
              <w:jc w:val="center"/>
              <w:rPr>
                <w:rFonts w:ascii="Times New Roman" w:hAnsi="Times New Roman"/>
                <w:color w:val="1F497D" w:themeColor="text2"/>
                <w:sz w:val="22"/>
                <w:szCs w:val="22"/>
              </w:rPr>
            </w:pPr>
            <m:oMath>
              <m:r>
                <m:rPr>
                  <m:sty m:val="p"/>
                </m:rPr>
                <w:rPr>
                  <w:rFonts w:ascii="Cambria Math" w:hAnsi="Times New Roman"/>
                  <w:sz w:val="24"/>
                  <w:szCs w:val="24"/>
                </w:rPr>
                <m:t xml:space="preserve">Liquid assets  </m:t>
              </m:r>
              <m:r>
                <m:rPr>
                  <m:sty m:val="p"/>
                </m:rPr>
                <w:rPr>
                  <w:rFonts w:ascii="Cambria Math" w:hAnsi="Times New Roman"/>
                  <w:sz w:val="24"/>
                  <w:szCs w:val="24"/>
                </w:rPr>
                <m:t>÷</m:t>
              </m:r>
              <m:r>
                <m:rPr>
                  <m:sty m:val="p"/>
                </m:rPr>
                <w:rPr>
                  <w:rFonts w:ascii="Cambria Math" w:hAnsi="Times New Roman"/>
                  <w:sz w:val="24"/>
                  <w:szCs w:val="24"/>
                </w:rPr>
                <m:t xml:space="preserve"> Monthly expenses</m:t>
              </m:r>
            </m:oMath>
            <w:r>
              <w:rPr>
                <w:rFonts w:ascii="Times New Roman" w:hAnsi="Times New Roman"/>
                <w:sz w:val="24"/>
                <w:szCs w:val="24"/>
              </w:rPr>
              <w:t xml:space="preserve"> </w:t>
            </w:r>
            <w:r w:rsidR="0028678C">
              <w:rPr>
                <w:rFonts w:ascii="Times New Roman" w:hAnsi="Times New Roman"/>
                <w:sz w:val="24"/>
                <w:szCs w:val="24"/>
              </w:rPr>
              <w:t>(2,950)</w:t>
            </w:r>
          </w:p>
        </w:tc>
        <w:tc>
          <w:tcPr>
            <w:tcW w:w="1276" w:type="dxa"/>
          </w:tcPr>
          <w:p w:rsidR="009E6479" w:rsidRPr="00253664" w:rsidRDefault="0028678C" w:rsidP="00253664">
            <w:pPr>
              <w:spacing w:after="0"/>
              <w:jc w:val="right"/>
              <w:rPr>
                <w:rFonts w:ascii="Times New Roman" w:hAnsi="Times New Roman"/>
                <w:sz w:val="24"/>
                <w:szCs w:val="24"/>
              </w:rPr>
            </w:pPr>
            <w:r>
              <w:rPr>
                <w:rFonts w:ascii="Times New Roman" w:hAnsi="Times New Roman"/>
                <w:sz w:val="24"/>
                <w:szCs w:val="24"/>
              </w:rPr>
              <w:t>1.69</w:t>
            </w:r>
          </w:p>
        </w:tc>
        <w:tc>
          <w:tcPr>
            <w:tcW w:w="1276" w:type="dxa"/>
          </w:tcPr>
          <w:p w:rsidR="009E6479" w:rsidRPr="00253664" w:rsidRDefault="002D12A7" w:rsidP="00253664">
            <w:pPr>
              <w:spacing w:after="0"/>
              <w:jc w:val="right"/>
              <w:rPr>
                <w:rFonts w:ascii="Times New Roman" w:hAnsi="Times New Roman"/>
                <w:sz w:val="24"/>
                <w:szCs w:val="24"/>
              </w:rPr>
            </w:pPr>
            <w:r>
              <w:rPr>
                <w:rFonts w:ascii="Times New Roman" w:hAnsi="Times New Roman"/>
                <w:sz w:val="24"/>
                <w:szCs w:val="24"/>
              </w:rPr>
              <w:t>1.71</w:t>
            </w:r>
          </w:p>
        </w:tc>
      </w:tr>
      <w:tr w:rsidR="0078681E" w:rsidRPr="0078681E" w:rsidTr="00253664">
        <w:tc>
          <w:tcPr>
            <w:tcW w:w="2235" w:type="dxa"/>
          </w:tcPr>
          <w:p w:rsidR="009E6479" w:rsidRPr="0078681E" w:rsidRDefault="009E6479" w:rsidP="009E6479">
            <w:pPr>
              <w:spacing w:after="0"/>
              <w:rPr>
                <w:rFonts w:asciiTheme="minorHAnsi" w:hAnsiTheme="minorHAnsi" w:cs="Arial"/>
                <w:color w:val="1F497D" w:themeColor="text2"/>
                <w:sz w:val="22"/>
                <w:szCs w:val="22"/>
              </w:rPr>
            </w:pPr>
            <w:r w:rsidRPr="0078681E">
              <w:rPr>
                <w:rFonts w:asciiTheme="minorHAnsi" w:hAnsiTheme="minorHAnsi" w:cs="Arial"/>
                <w:color w:val="1F497D" w:themeColor="text2"/>
                <w:sz w:val="22"/>
                <w:szCs w:val="22"/>
              </w:rPr>
              <w:t>Savings Ratio</w:t>
            </w:r>
          </w:p>
          <w:p w:rsidR="009E6479" w:rsidRPr="0078681E" w:rsidRDefault="009E6479" w:rsidP="008D057A">
            <w:pPr>
              <w:spacing w:after="0"/>
              <w:rPr>
                <w:rFonts w:asciiTheme="minorHAnsi" w:hAnsiTheme="minorHAnsi" w:cs="Arial"/>
                <w:color w:val="1F497D" w:themeColor="text2"/>
                <w:sz w:val="22"/>
                <w:szCs w:val="22"/>
              </w:rPr>
            </w:pPr>
          </w:p>
        </w:tc>
        <w:tc>
          <w:tcPr>
            <w:tcW w:w="5811" w:type="dxa"/>
          </w:tcPr>
          <w:p w:rsidR="009E6479" w:rsidRPr="00253664" w:rsidRDefault="00253664" w:rsidP="0028678C">
            <w:pPr>
              <w:spacing w:after="0"/>
              <w:jc w:val="center"/>
              <w:rPr>
                <w:rFonts w:ascii="Times New Roman" w:hAnsi="Times New Roman"/>
                <w:color w:val="1F497D" w:themeColor="text2"/>
                <w:sz w:val="22"/>
                <w:szCs w:val="22"/>
              </w:rPr>
            </w:pPr>
            <m:oMathPara>
              <m:oMath>
                <m:r>
                  <m:rPr>
                    <m:sty m:val="p"/>
                  </m:rPr>
                  <w:rPr>
                    <w:rFonts w:ascii="Cambria Math" w:hAnsi="Cambria Math"/>
                    <w:sz w:val="24"/>
                    <w:szCs w:val="24"/>
                  </w:rPr>
                  <m:t>Amount</m:t>
                </m:r>
                <m:r>
                  <m:rPr>
                    <m:sty m:val="p"/>
                  </m:rPr>
                  <w:rPr>
                    <w:rFonts w:ascii="Cambria Math" w:hAnsi="Times New Roman"/>
                    <w:sz w:val="24"/>
                    <w:szCs w:val="24"/>
                  </w:rPr>
                  <m:t xml:space="preserve"> </m:t>
                </m:r>
                <m:r>
                  <m:rPr>
                    <m:sty m:val="p"/>
                  </m:rPr>
                  <w:rPr>
                    <w:rFonts w:ascii="Cambria Math" w:hAnsi="Cambria Math"/>
                    <w:sz w:val="24"/>
                    <w:szCs w:val="24"/>
                  </w:rPr>
                  <m:t>saved</m:t>
                </m:r>
                <m:r>
                  <m:rPr>
                    <m:sty m:val="p"/>
                  </m:rPr>
                  <w:rPr>
                    <w:rFonts w:ascii="Cambria Math" w:hAnsi="Times New Roman"/>
                    <w:sz w:val="24"/>
                    <w:szCs w:val="24"/>
                  </w:rPr>
                  <m:t xml:space="preserve"> </m:t>
                </m:r>
                <m:r>
                  <m:rPr>
                    <m:sty m:val="p"/>
                  </m:rPr>
                  <w:rPr>
                    <w:rFonts w:ascii="Cambria Math" w:hAnsi="Cambria Math"/>
                    <w:sz w:val="24"/>
                    <w:szCs w:val="24"/>
                  </w:rPr>
                  <m:t>per</m:t>
                </m:r>
                <m:r>
                  <m:rPr>
                    <m:sty m:val="p"/>
                  </m:rPr>
                  <w:rPr>
                    <w:rFonts w:ascii="Cambria Math" w:hAnsi="Times New Roman"/>
                    <w:sz w:val="24"/>
                    <w:szCs w:val="24"/>
                  </w:rPr>
                  <m:t xml:space="preserve"> </m:t>
                </m:r>
                <m:r>
                  <m:rPr>
                    <m:sty m:val="p"/>
                  </m:rPr>
                  <w:rPr>
                    <w:rFonts w:ascii="Cambria Math" w:hAnsi="Cambria Math"/>
                    <w:sz w:val="24"/>
                    <w:szCs w:val="24"/>
                  </w:rPr>
                  <m:t>month</m:t>
                </m:r>
                <m:r>
                  <m:rPr>
                    <m:sty m:val="p"/>
                  </m:rPr>
                  <w:rPr>
                    <w:rFonts w:ascii="Cambria Math" w:hAnsi="Cambria Math"/>
                    <w:sz w:val="24"/>
                    <w:szCs w:val="24"/>
                  </w:rPr>
                  <m:t xml:space="preserve"> </m:t>
                </m:r>
                <m:r>
                  <m:rPr>
                    <m:sty m:val="p"/>
                  </m:rPr>
                  <w:rPr>
                    <w:rFonts w:ascii="Cambria Math" w:hAnsi="Times New Roman"/>
                    <w:sz w:val="24"/>
                    <w:szCs w:val="24"/>
                  </w:rPr>
                  <m:t>÷</m:t>
                </m:r>
                <m:r>
                  <m:rPr>
                    <m:sty m:val="p"/>
                  </m:rPr>
                  <w:rPr>
                    <w:rFonts w:ascii="Cambria Math" w:hAnsi="Times New Roman"/>
                    <w:sz w:val="24"/>
                    <w:szCs w:val="24"/>
                  </w:rPr>
                  <m:t xml:space="preserve"> </m:t>
                </m:r>
                <m:r>
                  <m:rPr>
                    <m:sty m:val="p"/>
                  </m:rPr>
                  <w:rPr>
                    <w:rFonts w:ascii="Cambria Math" w:hAnsi="Cambria Math"/>
                    <w:sz w:val="24"/>
                    <w:szCs w:val="24"/>
                  </w:rPr>
                  <m:t>Gross</m:t>
                </m:r>
                <m:r>
                  <m:rPr>
                    <m:sty m:val="p"/>
                  </m:rPr>
                  <w:rPr>
                    <w:rFonts w:ascii="Cambria Math" w:hAnsi="Times New Roman"/>
                    <w:sz w:val="24"/>
                    <w:szCs w:val="24"/>
                  </w:rPr>
                  <m:t xml:space="preserve"> </m:t>
                </m:r>
                <m:r>
                  <m:rPr>
                    <m:sty m:val="p"/>
                  </m:rPr>
                  <w:rPr>
                    <w:rFonts w:ascii="Cambria Math" w:hAnsi="Cambria Math"/>
                    <w:sz w:val="24"/>
                    <w:szCs w:val="24"/>
                  </w:rPr>
                  <m:t>monthly</m:t>
                </m:r>
                <m:r>
                  <m:rPr>
                    <m:sty m:val="p"/>
                  </m:rPr>
                  <w:rPr>
                    <w:rFonts w:ascii="Cambria Math" w:hAnsi="Times New Roman"/>
                    <w:sz w:val="24"/>
                    <w:szCs w:val="24"/>
                  </w:rPr>
                  <m:t xml:space="preserve"> </m:t>
                </m:r>
                <m:r>
                  <m:rPr>
                    <m:sty m:val="p"/>
                  </m:rPr>
                  <w:rPr>
                    <w:rFonts w:ascii="Cambria Math" w:hAnsi="Cambria Math"/>
                    <w:sz w:val="24"/>
                    <w:szCs w:val="24"/>
                  </w:rPr>
                  <m:t>income</m:t>
                </m:r>
              </m:oMath>
            </m:oMathPara>
          </w:p>
        </w:tc>
        <w:tc>
          <w:tcPr>
            <w:tcW w:w="1276" w:type="dxa"/>
          </w:tcPr>
          <w:p w:rsidR="009E6479" w:rsidRPr="00253664" w:rsidRDefault="00FD186D" w:rsidP="00253664">
            <w:pPr>
              <w:spacing w:after="0"/>
              <w:jc w:val="right"/>
              <w:rPr>
                <w:rFonts w:ascii="Times New Roman" w:hAnsi="Times New Roman"/>
                <w:sz w:val="24"/>
                <w:szCs w:val="24"/>
              </w:rPr>
            </w:pPr>
            <w:r>
              <w:rPr>
                <w:rFonts w:ascii="Times New Roman" w:hAnsi="Times New Roman"/>
                <w:sz w:val="24"/>
                <w:szCs w:val="24"/>
              </w:rPr>
              <w:t>1%</w:t>
            </w:r>
          </w:p>
        </w:tc>
        <w:tc>
          <w:tcPr>
            <w:tcW w:w="1276" w:type="dxa"/>
          </w:tcPr>
          <w:p w:rsidR="009E6479" w:rsidRPr="00253664" w:rsidRDefault="00FD186D" w:rsidP="00253664">
            <w:pPr>
              <w:spacing w:after="0"/>
              <w:jc w:val="right"/>
              <w:rPr>
                <w:rFonts w:ascii="Times New Roman" w:hAnsi="Times New Roman"/>
                <w:sz w:val="24"/>
                <w:szCs w:val="24"/>
              </w:rPr>
            </w:pPr>
            <w:r>
              <w:rPr>
                <w:rFonts w:ascii="Times New Roman" w:hAnsi="Times New Roman"/>
                <w:sz w:val="24"/>
                <w:szCs w:val="24"/>
              </w:rPr>
              <w:t>1%</w:t>
            </w:r>
          </w:p>
        </w:tc>
      </w:tr>
      <w:tr w:rsidR="009E6479" w:rsidRPr="0078681E" w:rsidTr="00253664">
        <w:tc>
          <w:tcPr>
            <w:tcW w:w="2235" w:type="dxa"/>
          </w:tcPr>
          <w:p w:rsidR="009E6479" w:rsidRPr="0078681E" w:rsidRDefault="009E6479" w:rsidP="009E6479">
            <w:pPr>
              <w:spacing w:after="0"/>
              <w:rPr>
                <w:rFonts w:asciiTheme="minorHAnsi" w:hAnsiTheme="minorHAnsi" w:cs="Arial"/>
                <w:color w:val="1F497D" w:themeColor="text2"/>
                <w:sz w:val="22"/>
                <w:szCs w:val="22"/>
              </w:rPr>
            </w:pPr>
            <w:r w:rsidRPr="0078681E">
              <w:rPr>
                <w:rFonts w:asciiTheme="minorHAnsi" w:hAnsiTheme="minorHAnsi" w:cs="Arial"/>
                <w:color w:val="1F497D" w:themeColor="text2"/>
                <w:sz w:val="22"/>
                <w:szCs w:val="22"/>
              </w:rPr>
              <w:t>Debt-Payments Ratio</w:t>
            </w:r>
          </w:p>
          <w:p w:rsidR="009E6479" w:rsidRPr="0078681E" w:rsidRDefault="009E6479" w:rsidP="008D057A">
            <w:pPr>
              <w:spacing w:after="0"/>
              <w:rPr>
                <w:rFonts w:asciiTheme="minorHAnsi" w:hAnsiTheme="minorHAnsi" w:cs="Arial"/>
                <w:color w:val="1F497D" w:themeColor="text2"/>
                <w:sz w:val="22"/>
                <w:szCs w:val="22"/>
              </w:rPr>
            </w:pPr>
          </w:p>
        </w:tc>
        <w:tc>
          <w:tcPr>
            <w:tcW w:w="5811" w:type="dxa"/>
          </w:tcPr>
          <w:p w:rsidR="00531E54" w:rsidRPr="00253664" w:rsidRDefault="00253664" w:rsidP="00111FF3">
            <w:pPr>
              <w:spacing w:after="0"/>
              <w:jc w:val="center"/>
              <w:rPr>
                <w:rFonts w:ascii="Times New Roman" w:hAnsi="Times New Roman"/>
                <w:color w:val="1F497D" w:themeColor="text2"/>
                <w:sz w:val="22"/>
                <w:szCs w:val="22"/>
              </w:rPr>
            </w:pPr>
            <m:oMathPara>
              <m:oMath>
                <m:r>
                  <m:rPr>
                    <m:sty m:val="p"/>
                  </m:rPr>
                  <w:rPr>
                    <w:rFonts w:ascii="Cambria Math" w:hAnsi="Cambria Math"/>
                    <w:sz w:val="24"/>
                    <w:szCs w:val="24"/>
                  </w:rPr>
                  <m:t>Monthly</m:t>
                </m:r>
                <m:r>
                  <m:rPr>
                    <m:sty m:val="p"/>
                  </m:rPr>
                  <w:rPr>
                    <w:rFonts w:ascii="Cambria Math" w:hAnsi="Times New Roman"/>
                    <w:sz w:val="24"/>
                    <w:szCs w:val="24"/>
                  </w:rPr>
                  <m:t xml:space="preserve"> </m:t>
                </m:r>
                <m:r>
                  <m:rPr>
                    <m:sty m:val="p"/>
                  </m:rPr>
                  <w:rPr>
                    <w:rFonts w:ascii="Cambria Math" w:hAnsi="Cambria Math"/>
                    <w:sz w:val="24"/>
                    <w:szCs w:val="24"/>
                  </w:rPr>
                  <m:t>credit</m:t>
                </m:r>
                <m:r>
                  <m:rPr>
                    <m:sty m:val="p"/>
                  </m:rPr>
                  <w:rPr>
                    <w:rFonts w:ascii="Cambria Math" w:hAnsi="Times New Roman"/>
                    <w:sz w:val="24"/>
                    <w:szCs w:val="24"/>
                  </w:rPr>
                  <m:t xml:space="preserve"> </m:t>
                </m:r>
                <m:r>
                  <m:rPr>
                    <m:sty m:val="p"/>
                  </m:rPr>
                  <w:rPr>
                    <w:rFonts w:ascii="Cambria Math" w:hAnsi="Cambria Math"/>
                    <w:sz w:val="24"/>
                    <w:szCs w:val="24"/>
                  </w:rPr>
                  <m:t>payments</m:t>
                </m:r>
                <m:r>
                  <m:rPr>
                    <m:sty m:val="p"/>
                  </m:rPr>
                  <w:rPr>
                    <w:rFonts w:ascii="Cambria Math" w:hAnsi="Times New Roman"/>
                    <w:sz w:val="24"/>
                    <w:szCs w:val="24"/>
                  </w:rPr>
                  <m:t xml:space="preserve">  </m:t>
                </m:r>
                <m:r>
                  <m:rPr>
                    <m:sty m:val="p"/>
                  </m:rPr>
                  <w:rPr>
                    <w:rFonts w:ascii="Cambria Math" w:hAnsi="Times New Roman"/>
                    <w:sz w:val="24"/>
                    <w:szCs w:val="24"/>
                  </w:rPr>
                  <m:t>÷</m:t>
                </m:r>
                <m:r>
                  <m:rPr>
                    <m:sty m:val="p"/>
                  </m:rPr>
                  <w:rPr>
                    <w:rFonts w:ascii="Cambria Math" w:hAnsi="Cambria Math"/>
                    <w:sz w:val="24"/>
                    <w:szCs w:val="24"/>
                  </w:rPr>
                  <m:t>Take</m:t>
                </m:r>
                <m:r>
                  <m:rPr>
                    <m:sty m:val="p"/>
                  </m:rPr>
                  <w:rPr>
                    <w:rFonts w:ascii="Cambria Math" w:hAnsi="Times New Roman"/>
                    <w:sz w:val="24"/>
                    <w:szCs w:val="24"/>
                  </w:rPr>
                  <m:t xml:space="preserve"> </m:t>
                </m:r>
                <m:r>
                  <m:rPr>
                    <m:sty m:val="p"/>
                  </m:rPr>
                  <w:rPr>
                    <w:rFonts w:ascii="Cambria Math" w:hAnsi="Cambria Math"/>
                    <w:sz w:val="24"/>
                    <w:szCs w:val="24"/>
                  </w:rPr>
                  <m:t>home</m:t>
                </m:r>
                <m:r>
                  <m:rPr>
                    <m:sty m:val="p"/>
                  </m:rPr>
                  <w:rPr>
                    <w:rFonts w:ascii="Cambria Math" w:hAnsi="Times New Roman"/>
                    <w:sz w:val="24"/>
                    <w:szCs w:val="24"/>
                  </w:rPr>
                  <m:t xml:space="preserve"> </m:t>
                </m:r>
                <m:r>
                  <m:rPr>
                    <m:sty m:val="p"/>
                  </m:rPr>
                  <w:rPr>
                    <w:rFonts w:ascii="Cambria Math" w:hAnsi="Cambria Math"/>
                    <w:sz w:val="24"/>
                    <w:szCs w:val="24"/>
                  </w:rPr>
                  <m:t>pay</m:t>
                </m:r>
              </m:oMath>
            </m:oMathPara>
          </w:p>
        </w:tc>
        <w:tc>
          <w:tcPr>
            <w:tcW w:w="1276" w:type="dxa"/>
          </w:tcPr>
          <w:p w:rsidR="009E6479" w:rsidRPr="00253664" w:rsidRDefault="00FD186D" w:rsidP="00253664">
            <w:pPr>
              <w:spacing w:after="0"/>
              <w:jc w:val="right"/>
              <w:rPr>
                <w:rFonts w:ascii="Times New Roman" w:hAnsi="Times New Roman"/>
                <w:sz w:val="24"/>
                <w:szCs w:val="24"/>
              </w:rPr>
            </w:pPr>
            <w:r>
              <w:rPr>
                <w:rFonts w:ascii="Times New Roman" w:hAnsi="Times New Roman"/>
                <w:sz w:val="24"/>
                <w:szCs w:val="24"/>
              </w:rPr>
              <w:t>6.22%</w:t>
            </w:r>
          </w:p>
        </w:tc>
        <w:tc>
          <w:tcPr>
            <w:tcW w:w="1276" w:type="dxa"/>
          </w:tcPr>
          <w:p w:rsidR="009E6479" w:rsidRPr="00253664" w:rsidRDefault="00FD186D" w:rsidP="00253664">
            <w:pPr>
              <w:spacing w:after="0"/>
              <w:jc w:val="right"/>
              <w:rPr>
                <w:rFonts w:ascii="Times New Roman" w:hAnsi="Times New Roman"/>
                <w:sz w:val="24"/>
                <w:szCs w:val="24"/>
              </w:rPr>
            </w:pPr>
            <w:r>
              <w:rPr>
                <w:rFonts w:ascii="Times New Roman" w:hAnsi="Times New Roman"/>
                <w:sz w:val="24"/>
                <w:szCs w:val="24"/>
              </w:rPr>
              <w:t>5.56%</w:t>
            </w:r>
          </w:p>
        </w:tc>
      </w:tr>
    </w:tbl>
    <w:p w:rsidR="00A13674" w:rsidRDefault="00A13674" w:rsidP="00A13674">
      <w:pPr>
        <w:spacing w:after="0" w:line="240" w:lineRule="auto"/>
        <w:rPr>
          <w:rFonts w:asciiTheme="minorHAnsi" w:hAnsiTheme="minorHAnsi" w:cs="Arial"/>
          <w:b/>
          <w:color w:val="1F497D" w:themeColor="text2"/>
        </w:rPr>
      </w:pPr>
    </w:p>
    <w:p w:rsidR="0028678C" w:rsidRPr="0028678C" w:rsidRDefault="0028678C" w:rsidP="00A13674">
      <w:pPr>
        <w:spacing w:after="0" w:line="240" w:lineRule="auto"/>
        <w:rPr>
          <w:rFonts w:ascii="Times New Roman" w:hAnsi="Times New Roman"/>
          <w:b/>
        </w:rPr>
      </w:pPr>
      <w:r w:rsidRPr="0028678C">
        <w:rPr>
          <w:rFonts w:ascii="Times New Roman" w:hAnsi="Times New Roman"/>
          <w:b/>
        </w:rPr>
        <w:t>Calculations:</w:t>
      </w:r>
    </w:p>
    <w:p w:rsidR="0028678C" w:rsidRDefault="0028678C" w:rsidP="00A13674">
      <w:pPr>
        <w:spacing w:after="0" w:line="240" w:lineRule="auto"/>
        <w:rPr>
          <w:rFonts w:asciiTheme="minorHAnsi" w:hAnsiTheme="minorHAnsi" w:cs="Arial"/>
          <w:b/>
          <w:color w:val="1F497D" w:themeColor="text2"/>
        </w:rPr>
      </w:pPr>
    </w:p>
    <w:p w:rsidR="0028678C" w:rsidRPr="0028678C" w:rsidRDefault="0028678C" w:rsidP="0028678C">
      <w:pPr>
        <w:spacing w:after="0"/>
        <w:rPr>
          <w:rFonts w:ascii="Times New Roman" w:hAnsi="Times New Roman"/>
          <w:sz w:val="24"/>
          <w:szCs w:val="24"/>
        </w:rPr>
      </w:pPr>
      <w:r w:rsidRPr="0028678C">
        <w:rPr>
          <w:rFonts w:ascii="Times New Roman" w:hAnsi="Times New Roman"/>
          <w:sz w:val="24"/>
          <w:szCs w:val="24"/>
          <w:u w:val="single"/>
        </w:rPr>
        <w:t>Savings Ratio</w:t>
      </w:r>
      <w:r>
        <w:rPr>
          <w:rFonts w:ascii="Times New Roman" w:hAnsi="Times New Roman"/>
          <w:sz w:val="24"/>
          <w:szCs w:val="24"/>
        </w:rPr>
        <w:t xml:space="preserve"> </w:t>
      </w:r>
      <w:r w:rsidRPr="0028678C">
        <w:rPr>
          <w:rFonts w:ascii="Times New Roman" w:hAnsi="Times New Roman"/>
          <w:sz w:val="24"/>
          <w:szCs w:val="24"/>
        </w:rPr>
        <w:sym w:font="Wingdings" w:char="F0E0"/>
      </w:r>
      <w:r>
        <w:rPr>
          <w:rFonts w:ascii="Times New Roman" w:hAnsi="Times New Roman"/>
          <w:sz w:val="24"/>
          <w:szCs w:val="24"/>
        </w:rPr>
        <w:t xml:space="preserve"> Amount saved per month = $50 </w:t>
      </w:r>
      <w:r w:rsidRPr="0028678C">
        <w:rPr>
          <w:rFonts w:ascii="Times New Roman" w:hAnsi="Times New Roman"/>
          <w:sz w:val="24"/>
          <w:szCs w:val="24"/>
        </w:rPr>
        <w:sym w:font="Wingdings" w:char="F0E0"/>
      </w:r>
      <w:r>
        <w:rPr>
          <w:rFonts w:ascii="Times New Roman" w:hAnsi="Times New Roman"/>
          <w:sz w:val="24"/>
          <w:szCs w:val="24"/>
        </w:rPr>
        <w:t xml:space="preserve"> Gross monthly income = </w:t>
      </w:r>
      <m:oMath>
        <m:f>
          <m:fPr>
            <m:ctrlPr>
              <w:rPr>
                <w:rFonts w:ascii="Cambria Math" w:hAnsi="Cambria Math"/>
                <w:i/>
                <w:sz w:val="24"/>
                <w:szCs w:val="24"/>
              </w:rPr>
            </m:ctrlPr>
          </m:fPr>
          <m:num>
            <m:r>
              <w:rPr>
                <w:rFonts w:ascii="Cambria Math" w:hAnsi="Cambria Math"/>
                <w:sz w:val="24"/>
                <w:szCs w:val="24"/>
              </w:rPr>
              <m:t>$60,000</m:t>
            </m:r>
          </m:num>
          <m:den>
            <m:r>
              <w:rPr>
                <w:rFonts w:ascii="Cambria Math" w:hAnsi="Cambria Math"/>
                <w:sz w:val="24"/>
                <w:szCs w:val="24"/>
              </w:rPr>
              <m:t>12</m:t>
            </m:r>
          </m:den>
        </m:f>
      </m:oMath>
      <w:r>
        <w:rPr>
          <w:rFonts w:ascii="Times New Roman" w:hAnsi="Times New Roman"/>
          <w:sz w:val="24"/>
          <w:szCs w:val="24"/>
        </w:rPr>
        <w:t xml:space="preserve"> = $5,000</w:t>
      </w:r>
    </w:p>
    <w:p w:rsidR="0028678C" w:rsidRPr="00FE7C93" w:rsidRDefault="0028678C" w:rsidP="0028678C">
      <w:pPr>
        <w:spacing w:after="0"/>
        <w:rPr>
          <w:rFonts w:ascii="Times New Roman" w:hAnsi="Times New Roman"/>
          <w:sz w:val="24"/>
          <w:szCs w:val="24"/>
        </w:rPr>
      </w:pPr>
      <w:r w:rsidRPr="0028678C">
        <w:rPr>
          <w:rFonts w:ascii="Times New Roman" w:hAnsi="Times New Roman"/>
          <w:sz w:val="24"/>
          <w:szCs w:val="24"/>
          <w:u w:val="single"/>
        </w:rPr>
        <w:t>Debt-Payments Ratio</w:t>
      </w:r>
      <w:r w:rsidR="00FE7C93">
        <w:rPr>
          <w:rFonts w:ascii="Times New Roman" w:hAnsi="Times New Roman"/>
          <w:sz w:val="24"/>
          <w:szCs w:val="24"/>
        </w:rPr>
        <w:t xml:space="preserve"> </w:t>
      </w:r>
      <w:r w:rsidR="00FE7C93" w:rsidRPr="00FE7C93">
        <w:rPr>
          <w:rFonts w:ascii="Times New Roman" w:hAnsi="Times New Roman"/>
          <w:sz w:val="24"/>
          <w:szCs w:val="24"/>
        </w:rPr>
        <w:sym w:font="Wingdings" w:char="F0E0"/>
      </w:r>
      <w:r w:rsidR="00FE7C93">
        <w:rPr>
          <w:rFonts w:ascii="Times New Roman" w:hAnsi="Times New Roman"/>
          <w:sz w:val="24"/>
          <w:szCs w:val="24"/>
        </w:rPr>
        <w:t xml:space="preserve"> Monthly credit payments = </w:t>
      </w:r>
      <m:oMath>
        <m:f>
          <m:fPr>
            <m:ctrlPr>
              <w:rPr>
                <w:rFonts w:ascii="Cambria Math" w:hAnsi="Cambria Math"/>
                <w:i/>
                <w:sz w:val="24"/>
                <w:szCs w:val="24"/>
              </w:rPr>
            </m:ctrlPr>
          </m:fPr>
          <m:num>
            <m:r>
              <w:rPr>
                <w:rFonts w:ascii="Cambria Math" w:hAnsi="Cambria Math"/>
                <w:sz w:val="24"/>
                <w:szCs w:val="24"/>
              </w:rPr>
              <m:t>28%</m:t>
            </m:r>
          </m:num>
          <m:den>
            <m:r>
              <w:rPr>
                <w:rFonts w:ascii="Cambria Math" w:hAnsi="Cambria Math"/>
                <w:sz w:val="24"/>
                <w:szCs w:val="24"/>
              </w:rPr>
              <m:t>12 months</m:t>
            </m:r>
          </m:den>
        </m:f>
        <m:r>
          <w:rPr>
            <w:rFonts w:ascii="Cambria Math" w:hAnsi="Cambria Math"/>
            <w:sz w:val="24"/>
            <w:szCs w:val="24"/>
          </w:rPr>
          <m:t xml:space="preserve"> </m:t>
        </m:r>
      </m:oMath>
      <w:r w:rsidR="00FE7C93">
        <w:rPr>
          <w:rFonts w:ascii="Times New Roman" w:hAnsi="Times New Roman"/>
          <w:sz w:val="24"/>
          <w:szCs w:val="24"/>
        </w:rPr>
        <w:t xml:space="preserve">= 2.33% </w:t>
      </w:r>
      <w:r w:rsidR="00FE7C93" w:rsidRPr="006D33CC">
        <w:rPr>
          <w:rFonts w:ascii="Times New Roman" w:hAnsi="Times New Roman"/>
          <w:sz w:val="24"/>
          <w:szCs w:val="24"/>
        </w:rPr>
        <w:sym w:font="Wingdings" w:char="F0E0"/>
      </w:r>
      <w:r w:rsidR="00FE7C93">
        <w:rPr>
          <w:rFonts w:ascii="Times New Roman" w:hAnsi="Times New Roman"/>
          <w:sz w:val="24"/>
          <w:szCs w:val="24"/>
        </w:rPr>
        <w:t>0.0233 x 8,000 = $186.67</w:t>
      </w:r>
      <w:r w:rsidR="00210600">
        <w:rPr>
          <w:rFonts w:ascii="Times New Roman" w:hAnsi="Times New Roman"/>
          <w:sz w:val="24"/>
          <w:szCs w:val="24"/>
        </w:rPr>
        <w:t xml:space="preserve"> </w:t>
      </w:r>
      <w:r w:rsidR="00210600" w:rsidRPr="00210600">
        <w:rPr>
          <w:rFonts w:ascii="Times New Roman" w:hAnsi="Times New Roman"/>
          <w:sz w:val="24"/>
          <w:szCs w:val="24"/>
        </w:rPr>
        <w:sym w:font="Wingdings" w:char="F0E0"/>
      </w:r>
      <w:r w:rsidR="00210600">
        <w:rPr>
          <w:rFonts w:ascii="Times New Roman" w:hAnsi="Times New Roman"/>
          <w:sz w:val="24"/>
          <w:szCs w:val="24"/>
        </w:rPr>
        <w:t xml:space="preserve"> Take home pay = </w:t>
      </w:r>
      <w:r w:rsidR="002F35FB">
        <w:rPr>
          <w:rFonts w:ascii="Times New Roman" w:hAnsi="Times New Roman"/>
          <w:sz w:val="24"/>
          <w:szCs w:val="24"/>
        </w:rPr>
        <w:t>$3,000</w:t>
      </w:r>
    </w:p>
    <w:p w:rsidR="00A85C34" w:rsidRPr="0078681E" w:rsidRDefault="00A85C34" w:rsidP="00A13674">
      <w:pPr>
        <w:spacing w:after="0" w:line="240" w:lineRule="auto"/>
        <w:rPr>
          <w:rFonts w:asciiTheme="minorHAnsi" w:hAnsiTheme="minorHAnsi" w:cs="Arial"/>
          <w:b/>
          <w:color w:val="1F497D" w:themeColor="text2"/>
        </w:rPr>
      </w:pPr>
    </w:p>
    <w:p w:rsidR="00DD78F0" w:rsidRDefault="00DD78F0" w:rsidP="00A13674">
      <w:pPr>
        <w:spacing w:after="0" w:line="240" w:lineRule="auto"/>
        <w:rPr>
          <w:rFonts w:asciiTheme="minorHAnsi" w:hAnsiTheme="minorHAnsi" w:cs="Arial"/>
          <w:b/>
          <w:color w:val="1F497D" w:themeColor="text2"/>
        </w:rPr>
      </w:pPr>
    </w:p>
    <w:p w:rsidR="00DD78F0" w:rsidRDefault="00DD78F0" w:rsidP="00A13674">
      <w:pPr>
        <w:spacing w:after="0" w:line="240" w:lineRule="auto"/>
        <w:rPr>
          <w:rFonts w:asciiTheme="minorHAnsi" w:hAnsiTheme="minorHAnsi" w:cs="Arial"/>
          <w:b/>
          <w:color w:val="1F497D" w:themeColor="text2"/>
        </w:rPr>
      </w:pPr>
    </w:p>
    <w:p w:rsidR="00A13674" w:rsidRPr="0078681E" w:rsidRDefault="00A13674" w:rsidP="00A13674">
      <w:pPr>
        <w:spacing w:after="0" w:line="240" w:lineRule="auto"/>
        <w:rPr>
          <w:rFonts w:asciiTheme="minorHAnsi" w:hAnsiTheme="minorHAnsi" w:cs="Arial"/>
          <w:b/>
          <w:color w:val="1F497D" w:themeColor="text2"/>
        </w:rPr>
      </w:pPr>
      <w:r w:rsidRPr="0078681E">
        <w:rPr>
          <w:rFonts w:asciiTheme="minorHAnsi" w:hAnsiTheme="minorHAnsi" w:cs="Arial"/>
          <w:b/>
          <w:color w:val="1F497D" w:themeColor="text2"/>
        </w:rPr>
        <w:lastRenderedPageBreak/>
        <w:t>Question 3: (2 marks)</w:t>
      </w:r>
    </w:p>
    <w:p w:rsidR="00D36755" w:rsidRDefault="00023E3F" w:rsidP="00A13674">
      <w:pPr>
        <w:spacing w:after="0"/>
        <w:rPr>
          <w:rFonts w:ascii="Times New Roman" w:hAnsi="Times New Roman"/>
          <w:sz w:val="24"/>
          <w:szCs w:val="24"/>
          <w:shd w:val="clear" w:color="auto" w:fill="FFFFFF"/>
        </w:rPr>
      </w:pPr>
      <w:r w:rsidRPr="00861E55">
        <w:rPr>
          <w:rFonts w:ascii="Times New Roman" w:hAnsi="Times New Roman"/>
          <w:sz w:val="24"/>
          <w:szCs w:val="24"/>
          <w:shd w:val="clear" w:color="auto" w:fill="FFFFFF"/>
        </w:rPr>
        <w:t xml:space="preserve">Financial ratios are used to closely examine a </w:t>
      </w:r>
      <w:r w:rsidR="00861E55" w:rsidRPr="00861E55">
        <w:rPr>
          <w:rFonts w:ascii="Times New Roman" w:hAnsi="Times New Roman"/>
          <w:sz w:val="24"/>
          <w:szCs w:val="24"/>
          <w:shd w:val="clear" w:color="auto" w:fill="FFFFFF"/>
        </w:rPr>
        <w:t>person’s</w:t>
      </w:r>
      <w:r w:rsidRPr="00861E55">
        <w:rPr>
          <w:rFonts w:ascii="Times New Roman" w:hAnsi="Times New Roman"/>
          <w:sz w:val="24"/>
          <w:szCs w:val="24"/>
          <w:shd w:val="clear" w:color="auto" w:fill="FFFFFF"/>
        </w:rPr>
        <w:t xml:space="preserve">/company financial situation. It is a specific numerical representation of your financial position and is used as a tool when trying to analyze and better your financial situation. These ratios measure </w:t>
      </w:r>
      <w:r w:rsidR="00861E55" w:rsidRPr="00861E55">
        <w:rPr>
          <w:rFonts w:ascii="Times New Roman" w:hAnsi="Times New Roman"/>
          <w:sz w:val="24"/>
          <w:szCs w:val="24"/>
          <w:shd w:val="clear" w:color="auto" w:fill="FFFFFF"/>
        </w:rPr>
        <w:t xml:space="preserve">specific aspects of your finances which allow the user to pinpoint their problem areas and come up with solutions. </w:t>
      </w:r>
    </w:p>
    <w:p w:rsidR="00861E55" w:rsidRPr="00861E55" w:rsidRDefault="00861E55" w:rsidP="00A13674">
      <w:pPr>
        <w:spacing w:after="0"/>
        <w:rPr>
          <w:rFonts w:ascii="Times New Roman" w:hAnsi="Times New Roman"/>
          <w:sz w:val="24"/>
          <w:szCs w:val="24"/>
          <w:shd w:val="clear" w:color="auto" w:fill="FFFFFF"/>
        </w:rPr>
      </w:pPr>
    </w:p>
    <w:p w:rsidR="00FD186D" w:rsidRDefault="00D36755" w:rsidP="00861E55">
      <w:pPr>
        <w:spacing w:after="0" w:line="240" w:lineRule="auto"/>
        <w:rPr>
          <w:rFonts w:asciiTheme="minorHAnsi" w:hAnsiTheme="minorHAnsi" w:cs="Arial"/>
          <w:b/>
          <w:color w:val="1F497D" w:themeColor="text2"/>
        </w:rPr>
      </w:pPr>
      <w:r w:rsidRPr="0078681E">
        <w:rPr>
          <w:rFonts w:asciiTheme="minorHAnsi" w:hAnsiTheme="minorHAnsi" w:cs="Arial"/>
          <w:b/>
          <w:color w:val="1F497D" w:themeColor="text2"/>
        </w:rPr>
        <w:t>Question 4: (</w:t>
      </w:r>
      <w:r w:rsidR="002E342D" w:rsidRPr="0078681E">
        <w:rPr>
          <w:rFonts w:asciiTheme="minorHAnsi" w:hAnsiTheme="minorHAnsi" w:cs="Arial"/>
          <w:b/>
          <w:color w:val="1F497D" w:themeColor="text2"/>
        </w:rPr>
        <w:t>4</w:t>
      </w:r>
      <w:r w:rsidRPr="0078681E">
        <w:rPr>
          <w:rFonts w:asciiTheme="minorHAnsi" w:hAnsiTheme="minorHAnsi" w:cs="Arial"/>
          <w:b/>
          <w:color w:val="1F497D" w:themeColor="text2"/>
        </w:rPr>
        <w:t xml:space="preserve"> marks)</w:t>
      </w:r>
    </w:p>
    <w:p w:rsidR="00861E55" w:rsidRPr="00861E55" w:rsidRDefault="00861E55" w:rsidP="00861E55">
      <w:pPr>
        <w:spacing w:after="0" w:line="240" w:lineRule="auto"/>
        <w:rPr>
          <w:rFonts w:asciiTheme="minorHAnsi" w:hAnsiTheme="minorHAnsi" w:cs="Arial"/>
          <w:b/>
          <w:color w:val="1F497D" w:themeColor="text2"/>
        </w:rPr>
      </w:pPr>
    </w:p>
    <w:p w:rsidR="00D36755" w:rsidRPr="0078681E" w:rsidRDefault="00D36755" w:rsidP="00D36755">
      <w:pPr>
        <w:spacing w:after="0"/>
        <w:rPr>
          <w:rFonts w:asciiTheme="minorHAnsi" w:hAnsiTheme="minorHAnsi" w:cs="Arial"/>
          <w:color w:val="1F497D" w:themeColor="text2"/>
          <w:shd w:val="clear" w:color="auto" w:fill="FFFFFF"/>
        </w:rPr>
      </w:pPr>
      <w:r w:rsidRPr="0078681E">
        <w:rPr>
          <w:rFonts w:asciiTheme="minorHAnsi" w:hAnsiTheme="minorHAnsi" w:cs="Arial"/>
          <w:color w:val="1F497D" w:themeColor="text2"/>
          <w:shd w:val="clear" w:color="auto" w:fill="FFFFFF"/>
        </w:rPr>
        <w:t xml:space="preserve">Larry’s Current Ratio: </w:t>
      </w:r>
    </w:p>
    <w:p w:rsidR="00537B5C" w:rsidRDefault="00537B5C" w:rsidP="00D36755">
      <w:pPr>
        <w:spacing w:after="0"/>
        <w:rPr>
          <w:rStyle w:val="apple-converted-space"/>
          <w:rFonts w:ascii="Times New Roman" w:hAnsi="Times New Roman"/>
          <w:color w:val="111111"/>
          <w:sz w:val="24"/>
          <w:szCs w:val="24"/>
          <w:shd w:val="clear" w:color="auto" w:fill="FFFFFF"/>
        </w:rPr>
      </w:pPr>
      <w:r w:rsidRPr="00537B5C">
        <w:rPr>
          <w:rStyle w:val="apple-converted-space"/>
          <w:rFonts w:ascii="Times New Roman" w:hAnsi="Times New Roman"/>
          <w:color w:val="111111"/>
          <w:sz w:val="24"/>
          <w:szCs w:val="24"/>
          <w:shd w:val="clear" w:color="auto" w:fill="FFFFFF"/>
        </w:rPr>
        <w:t xml:space="preserve">This is a </w:t>
      </w:r>
      <w:r w:rsidRPr="00537B5C">
        <w:rPr>
          <w:rFonts w:ascii="Times New Roman" w:hAnsi="Times New Roman"/>
          <w:color w:val="111111"/>
          <w:sz w:val="24"/>
          <w:szCs w:val="24"/>
          <w:shd w:val="clear" w:color="auto" w:fill="FFFFFF"/>
        </w:rPr>
        <w:t>measure an individual’s ability to manage monthly payment</w:t>
      </w:r>
      <w:r>
        <w:rPr>
          <w:rFonts w:ascii="Times New Roman" w:hAnsi="Times New Roman"/>
          <w:color w:val="111111"/>
          <w:sz w:val="24"/>
          <w:szCs w:val="24"/>
          <w:shd w:val="clear" w:color="auto" w:fill="FFFFFF"/>
        </w:rPr>
        <w:t>s</w:t>
      </w:r>
      <w:r w:rsidRPr="00537B5C">
        <w:rPr>
          <w:rFonts w:ascii="Times New Roman" w:hAnsi="Times New Roman"/>
          <w:color w:val="111111"/>
          <w:sz w:val="24"/>
          <w:szCs w:val="24"/>
          <w:shd w:val="clear" w:color="auto" w:fill="FFFFFF"/>
        </w:rPr>
        <w:t xml:space="preserve"> and repay debts.</w:t>
      </w:r>
      <w:r w:rsidRPr="00537B5C">
        <w:rPr>
          <w:rStyle w:val="apple-converted-space"/>
          <w:rFonts w:ascii="Times New Roman" w:hAnsi="Times New Roman"/>
          <w:color w:val="111111"/>
          <w:sz w:val="24"/>
          <w:szCs w:val="24"/>
          <w:shd w:val="clear" w:color="auto" w:fill="FFFFFF"/>
        </w:rPr>
        <w:t xml:space="preserve"> </w:t>
      </w:r>
      <w:r>
        <w:rPr>
          <w:rStyle w:val="apple-converted-space"/>
          <w:rFonts w:ascii="Times New Roman" w:hAnsi="Times New Roman"/>
          <w:color w:val="111111"/>
          <w:sz w:val="24"/>
          <w:szCs w:val="24"/>
          <w:shd w:val="clear" w:color="auto" w:fill="FFFFFF"/>
        </w:rPr>
        <w:t xml:space="preserve">Larry’s current ratio is very high and above the maximum acceptable limit for most creditors. This means Larry cannot get any loans or apply for mortgages. </w:t>
      </w:r>
      <w:r w:rsidR="00FD186D">
        <w:rPr>
          <w:rStyle w:val="apple-converted-space"/>
          <w:rFonts w:ascii="Times New Roman" w:hAnsi="Times New Roman"/>
          <w:color w:val="111111"/>
          <w:sz w:val="24"/>
          <w:szCs w:val="24"/>
          <w:shd w:val="clear" w:color="auto" w:fill="FFFFFF"/>
        </w:rPr>
        <w:t>He has high debt and not enough funds to be able to repay his debt.</w:t>
      </w:r>
    </w:p>
    <w:p w:rsidR="00FD186D" w:rsidRPr="00537B5C" w:rsidRDefault="00FD186D" w:rsidP="00D36755">
      <w:pPr>
        <w:spacing w:after="0"/>
        <w:rPr>
          <w:rFonts w:ascii="Times New Roman" w:hAnsi="Times New Roman"/>
          <w:color w:val="111111"/>
          <w:sz w:val="24"/>
          <w:szCs w:val="24"/>
          <w:shd w:val="clear" w:color="auto" w:fill="FFFFFF"/>
        </w:rPr>
      </w:pPr>
    </w:p>
    <w:p w:rsidR="00D36755" w:rsidRPr="0078681E" w:rsidRDefault="00D36755" w:rsidP="00D36755">
      <w:pPr>
        <w:spacing w:after="0"/>
        <w:rPr>
          <w:rFonts w:asciiTheme="minorHAnsi" w:hAnsiTheme="minorHAnsi" w:cs="Arial"/>
          <w:color w:val="1F497D" w:themeColor="text2"/>
          <w:shd w:val="clear" w:color="auto" w:fill="FFFFFF"/>
        </w:rPr>
      </w:pPr>
      <w:r w:rsidRPr="0078681E">
        <w:rPr>
          <w:rFonts w:asciiTheme="minorHAnsi" w:hAnsiTheme="minorHAnsi" w:cs="Arial"/>
          <w:color w:val="1F497D" w:themeColor="text2"/>
          <w:shd w:val="clear" w:color="auto" w:fill="FFFFFF"/>
        </w:rPr>
        <w:t>Larry’</w:t>
      </w:r>
      <w:r w:rsidR="00F56BE0" w:rsidRPr="0078681E">
        <w:rPr>
          <w:rFonts w:asciiTheme="minorHAnsi" w:hAnsiTheme="minorHAnsi" w:cs="Arial"/>
          <w:color w:val="1F497D" w:themeColor="text2"/>
          <w:shd w:val="clear" w:color="auto" w:fill="FFFFFF"/>
        </w:rPr>
        <w:t>s Debt-P</w:t>
      </w:r>
      <w:r w:rsidRPr="0078681E">
        <w:rPr>
          <w:rFonts w:asciiTheme="minorHAnsi" w:hAnsiTheme="minorHAnsi" w:cs="Arial"/>
          <w:color w:val="1F497D" w:themeColor="text2"/>
          <w:shd w:val="clear" w:color="auto" w:fill="FFFFFF"/>
        </w:rPr>
        <w:t xml:space="preserve">ayment ratio: </w:t>
      </w:r>
    </w:p>
    <w:p w:rsidR="00017BD4" w:rsidRDefault="00B329F1" w:rsidP="00B329F1">
      <w:pPr>
        <w:autoSpaceDE w:val="0"/>
        <w:autoSpaceDN w:val="0"/>
        <w:adjustRightInd w:val="0"/>
        <w:spacing w:after="0" w:line="240" w:lineRule="auto"/>
        <w:rPr>
          <w:rFonts w:ascii="Times New Roman" w:hAnsi="Times New Roman"/>
          <w:sz w:val="24"/>
          <w:szCs w:val="24"/>
        </w:rPr>
      </w:pPr>
      <w:r w:rsidRPr="00B329F1">
        <w:rPr>
          <w:rFonts w:ascii="Times New Roman" w:hAnsi="Times New Roman"/>
          <w:sz w:val="24"/>
          <w:szCs w:val="24"/>
        </w:rPr>
        <w:t>This ratio</w:t>
      </w:r>
      <w:r>
        <w:rPr>
          <w:rFonts w:ascii="Times New Roman" w:hAnsi="Times New Roman"/>
          <w:sz w:val="24"/>
          <w:szCs w:val="24"/>
        </w:rPr>
        <w:t xml:space="preserve"> i</w:t>
      </w:r>
      <w:r w:rsidRPr="00B329F1">
        <w:rPr>
          <w:rFonts w:ascii="Times New Roman" w:hAnsi="Times New Roman"/>
          <w:sz w:val="24"/>
          <w:szCs w:val="24"/>
        </w:rPr>
        <w:t>ndicates how much of a person’s earnings go for debt payments Most financial institutions recommend a debt–payment ratio of less than 20 percent.</w:t>
      </w:r>
      <w:r>
        <w:rPr>
          <w:rFonts w:ascii="Times New Roman" w:hAnsi="Times New Roman"/>
          <w:sz w:val="24"/>
          <w:szCs w:val="24"/>
        </w:rPr>
        <w:t xml:space="preserve"> Larry’s </w:t>
      </w:r>
      <w:r w:rsidRPr="00B329F1">
        <w:rPr>
          <w:rFonts w:ascii="Times New Roman" w:hAnsi="Times New Roman"/>
          <w:sz w:val="24"/>
          <w:szCs w:val="24"/>
        </w:rPr>
        <w:t>debt–payment ratio</w:t>
      </w:r>
      <w:r>
        <w:rPr>
          <w:rFonts w:ascii="Times New Roman" w:hAnsi="Times New Roman"/>
          <w:sz w:val="24"/>
          <w:szCs w:val="24"/>
        </w:rPr>
        <w:t xml:space="preserve"> is very low meaning that not much of his income is used to pay off debts. Although this is positive, it does affect his current ratio since his debt is quite high and not much of his income is used to pay it off. </w:t>
      </w:r>
    </w:p>
    <w:p w:rsidR="00B329F1" w:rsidRPr="00B329F1" w:rsidRDefault="00B329F1" w:rsidP="00B329F1">
      <w:pPr>
        <w:autoSpaceDE w:val="0"/>
        <w:autoSpaceDN w:val="0"/>
        <w:adjustRightInd w:val="0"/>
        <w:spacing w:after="0" w:line="240" w:lineRule="auto"/>
        <w:rPr>
          <w:rFonts w:ascii="Times New Roman" w:hAnsi="Times New Roman"/>
          <w:sz w:val="24"/>
          <w:szCs w:val="24"/>
        </w:rPr>
      </w:pPr>
    </w:p>
    <w:p w:rsidR="001877F7" w:rsidRDefault="001877F7" w:rsidP="00861E55">
      <w:pPr>
        <w:spacing w:after="0" w:line="240" w:lineRule="auto"/>
        <w:rPr>
          <w:rFonts w:asciiTheme="minorHAnsi" w:hAnsiTheme="minorHAnsi" w:cs="Arial"/>
          <w:b/>
          <w:color w:val="1F497D" w:themeColor="text2"/>
        </w:rPr>
      </w:pPr>
    </w:p>
    <w:p w:rsidR="001877F7" w:rsidRDefault="001877F7" w:rsidP="00861E55">
      <w:pPr>
        <w:spacing w:after="0" w:line="240" w:lineRule="auto"/>
        <w:rPr>
          <w:rFonts w:asciiTheme="minorHAnsi" w:hAnsiTheme="minorHAnsi" w:cs="Arial"/>
          <w:b/>
          <w:color w:val="1F497D" w:themeColor="text2"/>
        </w:rPr>
      </w:pPr>
    </w:p>
    <w:p w:rsidR="001877F7" w:rsidRDefault="001877F7" w:rsidP="00861E55">
      <w:pPr>
        <w:spacing w:after="0" w:line="240" w:lineRule="auto"/>
        <w:rPr>
          <w:rFonts w:asciiTheme="minorHAnsi" w:hAnsiTheme="minorHAnsi" w:cs="Arial"/>
          <w:b/>
          <w:color w:val="1F497D" w:themeColor="text2"/>
        </w:rPr>
      </w:pPr>
    </w:p>
    <w:p w:rsidR="001877F7" w:rsidRDefault="001877F7" w:rsidP="00861E55">
      <w:pPr>
        <w:spacing w:after="0" w:line="240" w:lineRule="auto"/>
        <w:rPr>
          <w:rFonts w:asciiTheme="minorHAnsi" w:hAnsiTheme="minorHAnsi" w:cs="Arial"/>
          <w:b/>
          <w:color w:val="1F497D" w:themeColor="text2"/>
        </w:rPr>
      </w:pPr>
    </w:p>
    <w:p w:rsidR="001877F7" w:rsidRDefault="001877F7" w:rsidP="00861E55">
      <w:pPr>
        <w:spacing w:after="0" w:line="240" w:lineRule="auto"/>
        <w:rPr>
          <w:rFonts w:asciiTheme="minorHAnsi" w:hAnsiTheme="minorHAnsi" w:cs="Arial"/>
          <w:b/>
          <w:color w:val="1F497D" w:themeColor="text2"/>
        </w:rPr>
      </w:pPr>
    </w:p>
    <w:p w:rsidR="001877F7" w:rsidRDefault="001877F7" w:rsidP="00861E55">
      <w:pPr>
        <w:spacing w:after="0" w:line="240" w:lineRule="auto"/>
        <w:rPr>
          <w:rFonts w:asciiTheme="minorHAnsi" w:hAnsiTheme="minorHAnsi" w:cs="Arial"/>
          <w:b/>
          <w:color w:val="1F497D" w:themeColor="text2"/>
        </w:rPr>
      </w:pPr>
    </w:p>
    <w:p w:rsidR="001877F7" w:rsidRDefault="001877F7" w:rsidP="00861E55">
      <w:pPr>
        <w:spacing w:after="0" w:line="240" w:lineRule="auto"/>
        <w:rPr>
          <w:rFonts w:asciiTheme="minorHAnsi" w:hAnsiTheme="minorHAnsi" w:cs="Arial"/>
          <w:b/>
          <w:color w:val="1F497D" w:themeColor="text2"/>
        </w:rPr>
      </w:pPr>
    </w:p>
    <w:p w:rsidR="001877F7" w:rsidRDefault="001877F7" w:rsidP="00861E55">
      <w:pPr>
        <w:spacing w:after="0" w:line="240" w:lineRule="auto"/>
        <w:rPr>
          <w:rFonts w:asciiTheme="minorHAnsi" w:hAnsiTheme="minorHAnsi" w:cs="Arial"/>
          <w:b/>
          <w:color w:val="1F497D" w:themeColor="text2"/>
        </w:rPr>
      </w:pPr>
    </w:p>
    <w:p w:rsidR="001877F7" w:rsidRDefault="001877F7" w:rsidP="00861E55">
      <w:pPr>
        <w:spacing w:after="0" w:line="240" w:lineRule="auto"/>
        <w:rPr>
          <w:rFonts w:asciiTheme="minorHAnsi" w:hAnsiTheme="minorHAnsi" w:cs="Arial"/>
          <w:b/>
          <w:color w:val="1F497D" w:themeColor="text2"/>
        </w:rPr>
      </w:pPr>
    </w:p>
    <w:p w:rsidR="001877F7" w:rsidRDefault="001877F7" w:rsidP="00861E55">
      <w:pPr>
        <w:spacing w:after="0" w:line="240" w:lineRule="auto"/>
        <w:rPr>
          <w:rFonts w:asciiTheme="minorHAnsi" w:hAnsiTheme="minorHAnsi" w:cs="Arial"/>
          <w:b/>
          <w:color w:val="1F497D" w:themeColor="text2"/>
        </w:rPr>
      </w:pPr>
    </w:p>
    <w:p w:rsidR="001877F7" w:rsidRDefault="001877F7" w:rsidP="00861E55">
      <w:pPr>
        <w:spacing w:after="0" w:line="240" w:lineRule="auto"/>
        <w:rPr>
          <w:rFonts w:asciiTheme="minorHAnsi" w:hAnsiTheme="minorHAnsi" w:cs="Arial"/>
          <w:b/>
          <w:color w:val="1F497D" w:themeColor="text2"/>
        </w:rPr>
      </w:pPr>
    </w:p>
    <w:p w:rsidR="001877F7" w:rsidRDefault="001877F7" w:rsidP="00861E55">
      <w:pPr>
        <w:spacing w:after="0" w:line="240" w:lineRule="auto"/>
        <w:rPr>
          <w:rFonts w:asciiTheme="minorHAnsi" w:hAnsiTheme="minorHAnsi" w:cs="Arial"/>
          <w:b/>
          <w:color w:val="1F497D" w:themeColor="text2"/>
        </w:rPr>
      </w:pPr>
    </w:p>
    <w:p w:rsidR="001877F7" w:rsidRDefault="001877F7" w:rsidP="00861E55">
      <w:pPr>
        <w:spacing w:after="0" w:line="240" w:lineRule="auto"/>
        <w:rPr>
          <w:rFonts w:asciiTheme="minorHAnsi" w:hAnsiTheme="minorHAnsi" w:cs="Arial"/>
          <w:b/>
          <w:color w:val="1F497D" w:themeColor="text2"/>
        </w:rPr>
      </w:pPr>
    </w:p>
    <w:p w:rsidR="001877F7" w:rsidRDefault="001877F7" w:rsidP="00861E55">
      <w:pPr>
        <w:spacing w:after="0" w:line="240" w:lineRule="auto"/>
        <w:rPr>
          <w:rFonts w:asciiTheme="minorHAnsi" w:hAnsiTheme="minorHAnsi" w:cs="Arial"/>
          <w:b/>
          <w:color w:val="1F497D" w:themeColor="text2"/>
        </w:rPr>
      </w:pPr>
    </w:p>
    <w:p w:rsidR="001877F7" w:rsidRDefault="001877F7" w:rsidP="00861E55">
      <w:pPr>
        <w:spacing w:after="0" w:line="240" w:lineRule="auto"/>
        <w:rPr>
          <w:rFonts w:asciiTheme="minorHAnsi" w:hAnsiTheme="minorHAnsi" w:cs="Arial"/>
          <w:b/>
          <w:color w:val="1F497D" w:themeColor="text2"/>
        </w:rPr>
      </w:pPr>
    </w:p>
    <w:p w:rsidR="001877F7" w:rsidRDefault="001877F7" w:rsidP="00861E55">
      <w:pPr>
        <w:spacing w:after="0" w:line="240" w:lineRule="auto"/>
        <w:rPr>
          <w:rFonts w:asciiTheme="minorHAnsi" w:hAnsiTheme="minorHAnsi" w:cs="Arial"/>
          <w:b/>
          <w:color w:val="1F497D" w:themeColor="text2"/>
        </w:rPr>
      </w:pPr>
    </w:p>
    <w:p w:rsidR="001877F7" w:rsidRDefault="001877F7" w:rsidP="00861E55">
      <w:pPr>
        <w:spacing w:after="0" w:line="240" w:lineRule="auto"/>
        <w:rPr>
          <w:rFonts w:asciiTheme="minorHAnsi" w:hAnsiTheme="minorHAnsi" w:cs="Arial"/>
          <w:b/>
          <w:color w:val="1F497D" w:themeColor="text2"/>
        </w:rPr>
      </w:pPr>
    </w:p>
    <w:p w:rsidR="001877F7" w:rsidRDefault="001877F7" w:rsidP="00861E55">
      <w:pPr>
        <w:spacing w:after="0" w:line="240" w:lineRule="auto"/>
        <w:rPr>
          <w:rFonts w:asciiTheme="minorHAnsi" w:hAnsiTheme="minorHAnsi" w:cs="Arial"/>
          <w:b/>
          <w:color w:val="1F497D" w:themeColor="text2"/>
        </w:rPr>
      </w:pPr>
    </w:p>
    <w:p w:rsidR="001877F7" w:rsidRDefault="001877F7" w:rsidP="00861E55">
      <w:pPr>
        <w:spacing w:after="0" w:line="240" w:lineRule="auto"/>
        <w:rPr>
          <w:rFonts w:asciiTheme="minorHAnsi" w:hAnsiTheme="minorHAnsi" w:cs="Arial"/>
          <w:b/>
          <w:color w:val="1F497D" w:themeColor="text2"/>
        </w:rPr>
      </w:pPr>
    </w:p>
    <w:p w:rsidR="001877F7" w:rsidRDefault="001877F7" w:rsidP="00861E55">
      <w:pPr>
        <w:spacing w:after="0" w:line="240" w:lineRule="auto"/>
        <w:rPr>
          <w:rFonts w:asciiTheme="minorHAnsi" w:hAnsiTheme="minorHAnsi" w:cs="Arial"/>
          <w:b/>
          <w:color w:val="1F497D" w:themeColor="text2"/>
        </w:rPr>
      </w:pPr>
    </w:p>
    <w:p w:rsidR="001877F7" w:rsidRDefault="001877F7" w:rsidP="00861E55">
      <w:pPr>
        <w:spacing w:after="0" w:line="240" w:lineRule="auto"/>
        <w:rPr>
          <w:rFonts w:asciiTheme="minorHAnsi" w:hAnsiTheme="minorHAnsi" w:cs="Arial"/>
          <w:b/>
          <w:color w:val="1F497D" w:themeColor="text2"/>
        </w:rPr>
      </w:pPr>
    </w:p>
    <w:p w:rsidR="001877F7" w:rsidRDefault="001877F7" w:rsidP="00861E55">
      <w:pPr>
        <w:spacing w:after="0" w:line="240" w:lineRule="auto"/>
        <w:rPr>
          <w:rFonts w:asciiTheme="minorHAnsi" w:hAnsiTheme="minorHAnsi" w:cs="Arial"/>
          <w:b/>
          <w:color w:val="1F497D" w:themeColor="text2"/>
        </w:rPr>
      </w:pPr>
    </w:p>
    <w:p w:rsidR="001877F7" w:rsidRDefault="001877F7" w:rsidP="00861E55">
      <w:pPr>
        <w:spacing w:after="0" w:line="240" w:lineRule="auto"/>
        <w:rPr>
          <w:rFonts w:asciiTheme="minorHAnsi" w:hAnsiTheme="minorHAnsi" w:cs="Arial"/>
          <w:b/>
          <w:color w:val="1F497D" w:themeColor="text2"/>
        </w:rPr>
      </w:pPr>
    </w:p>
    <w:p w:rsidR="001877F7" w:rsidRDefault="001877F7" w:rsidP="00861E55">
      <w:pPr>
        <w:spacing w:after="0" w:line="240" w:lineRule="auto"/>
        <w:rPr>
          <w:rFonts w:asciiTheme="minorHAnsi" w:hAnsiTheme="minorHAnsi" w:cs="Arial"/>
          <w:b/>
          <w:color w:val="1F497D" w:themeColor="text2"/>
        </w:rPr>
      </w:pPr>
    </w:p>
    <w:p w:rsidR="001877F7" w:rsidRDefault="001877F7" w:rsidP="00861E55">
      <w:pPr>
        <w:spacing w:after="0" w:line="240" w:lineRule="auto"/>
        <w:rPr>
          <w:rFonts w:asciiTheme="minorHAnsi" w:hAnsiTheme="minorHAnsi" w:cs="Arial"/>
          <w:b/>
          <w:color w:val="1F497D" w:themeColor="text2"/>
        </w:rPr>
      </w:pPr>
    </w:p>
    <w:p w:rsidR="001877F7" w:rsidRDefault="001877F7" w:rsidP="00861E55">
      <w:pPr>
        <w:spacing w:after="0" w:line="240" w:lineRule="auto"/>
        <w:rPr>
          <w:rFonts w:asciiTheme="minorHAnsi" w:hAnsiTheme="minorHAnsi" w:cs="Arial"/>
          <w:b/>
          <w:color w:val="1F497D" w:themeColor="text2"/>
        </w:rPr>
      </w:pPr>
    </w:p>
    <w:p w:rsidR="001877F7" w:rsidRDefault="001877F7" w:rsidP="00861E55">
      <w:pPr>
        <w:spacing w:after="0" w:line="240" w:lineRule="auto"/>
        <w:rPr>
          <w:rFonts w:asciiTheme="minorHAnsi" w:hAnsiTheme="minorHAnsi" w:cs="Arial"/>
          <w:b/>
          <w:color w:val="1F497D" w:themeColor="text2"/>
        </w:rPr>
      </w:pPr>
    </w:p>
    <w:p w:rsidR="001877F7" w:rsidRDefault="001877F7" w:rsidP="00861E55">
      <w:pPr>
        <w:spacing w:after="0" w:line="240" w:lineRule="auto"/>
        <w:rPr>
          <w:rFonts w:asciiTheme="minorHAnsi" w:hAnsiTheme="minorHAnsi" w:cs="Arial"/>
          <w:b/>
          <w:color w:val="1F497D" w:themeColor="text2"/>
        </w:rPr>
      </w:pPr>
    </w:p>
    <w:p w:rsidR="001877F7" w:rsidRDefault="001877F7" w:rsidP="00861E55">
      <w:pPr>
        <w:spacing w:after="0" w:line="240" w:lineRule="auto"/>
        <w:rPr>
          <w:rFonts w:asciiTheme="minorHAnsi" w:hAnsiTheme="minorHAnsi" w:cs="Arial"/>
          <w:b/>
          <w:color w:val="1F497D" w:themeColor="text2"/>
        </w:rPr>
      </w:pPr>
    </w:p>
    <w:p w:rsidR="00861E55" w:rsidRPr="00861E55" w:rsidRDefault="0074126B" w:rsidP="00861E55">
      <w:pPr>
        <w:spacing w:after="0" w:line="240" w:lineRule="auto"/>
        <w:rPr>
          <w:rFonts w:asciiTheme="minorHAnsi" w:hAnsiTheme="minorHAnsi" w:cs="Arial"/>
          <w:b/>
          <w:color w:val="1F497D" w:themeColor="text2"/>
        </w:rPr>
      </w:pPr>
      <w:r w:rsidRPr="0078681E">
        <w:rPr>
          <w:rFonts w:asciiTheme="minorHAnsi" w:hAnsiTheme="minorHAnsi" w:cs="Arial"/>
          <w:b/>
          <w:color w:val="1F497D" w:themeColor="text2"/>
        </w:rPr>
        <w:lastRenderedPageBreak/>
        <w:t>Question 5: (</w:t>
      </w:r>
      <w:r w:rsidR="002E342D" w:rsidRPr="0078681E">
        <w:rPr>
          <w:rFonts w:asciiTheme="minorHAnsi" w:hAnsiTheme="minorHAnsi" w:cs="Arial"/>
          <w:b/>
          <w:color w:val="1F497D" w:themeColor="text2"/>
        </w:rPr>
        <w:t>8</w:t>
      </w:r>
      <w:r w:rsidRPr="0078681E">
        <w:rPr>
          <w:rFonts w:asciiTheme="minorHAnsi" w:hAnsiTheme="minorHAnsi" w:cs="Arial"/>
          <w:b/>
          <w:color w:val="1F497D" w:themeColor="text2"/>
        </w:rPr>
        <w:t xml:space="preserve"> marks)</w:t>
      </w:r>
    </w:p>
    <w:p w:rsidR="00023E3F" w:rsidRPr="001877F7" w:rsidRDefault="00861E55" w:rsidP="0074126B">
      <w:pPr>
        <w:spacing w:after="0"/>
        <w:rPr>
          <w:rFonts w:ascii="Times New Roman" w:hAnsi="Times New Roman"/>
          <w:sz w:val="24"/>
          <w:szCs w:val="24"/>
          <w:shd w:val="clear" w:color="auto" w:fill="FFFFFF"/>
        </w:rPr>
      </w:pPr>
      <w:r w:rsidRPr="001877F7">
        <w:rPr>
          <w:rFonts w:ascii="Times New Roman" w:hAnsi="Times New Roman"/>
          <w:sz w:val="24"/>
          <w:szCs w:val="24"/>
          <w:shd w:val="clear" w:color="auto" w:fill="FFFFFF"/>
        </w:rPr>
        <w:t>**TFSA maximum yearly contribution = $5,500</w:t>
      </w:r>
    </w:p>
    <w:p w:rsidR="00861E55" w:rsidRPr="00FD4DE2" w:rsidRDefault="00861E55" w:rsidP="00FD4DE2">
      <w:pPr>
        <w:spacing w:after="0"/>
        <w:rPr>
          <w:rFonts w:ascii="Times New Roman" w:hAnsi="Times New Roman"/>
          <w:b/>
          <w:sz w:val="24"/>
          <w:szCs w:val="24"/>
          <w:u w:val="single"/>
          <w:shd w:val="clear" w:color="auto" w:fill="FFFFFF"/>
        </w:rPr>
      </w:pPr>
      <w:r w:rsidRPr="00FD4DE2">
        <w:rPr>
          <w:rFonts w:ascii="Times New Roman" w:hAnsi="Times New Roman"/>
          <w:b/>
          <w:sz w:val="24"/>
          <w:szCs w:val="24"/>
          <w:u w:val="single"/>
          <w:shd w:val="clear" w:color="auto" w:fill="FFFFFF"/>
        </w:rPr>
        <w:t>Company Bonus</w:t>
      </w:r>
    </w:p>
    <w:p w:rsidR="00FD4DE2" w:rsidRDefault="00FD4DE2" w:rsidP="0074126B">
      <w:pPr>
        <w:spacing w:after="0"/>
        <w:rPr>
          <w:rFonts w:ascii="Times New Roman" w:hAnsi="Times New Roman"/>
          <w:b/>
          <w:sz w:val="24"/>
          <w:szCs w:val="24"/>
          <w:shd w:val="clear" w:color="auto" w:fill="FFFFFF"/>
        </w:rPr>
      </w:pPr>
    </w:p>
    <w:p w:rsidR="00FD4DE2" w:rsidRDefault="00FD4DE2" w:rsidP="0074126B">
      <w:pPr>
        <w:spacing w:after="0"/>
        <w:rPr>
          <w:rFonts w:ascii="Times New Roman" w:hAnsi="Times New Roman"/>
          <w:b/>
          <w:sz w:val="24"/>
          <w:szCs w:val="24"/>
          <w:shd w:val="clear" w:color="auto" w:fill="FFFFFF"/>
        </w:rPr>
        <w:sectPr w:rsidR="00FD4DE2" w:rsidSect="006C0B58">
          <w:footerReference w:type="even" r:id="rId8"/>
          <w:footerReference w:type="default" r:id="rId9"/>
          <w:pgSz w:w="12240" w:h="15840"/>
          <w:pgMar w:top="720" w:right="1152" w:bottom="230" w:left="1152" w:header="706" w:footer="706" w:gutter="0"/>
          <w:cols w:space="708"/>
          <w:docGrid w:linePitch="360"/>
        </w:sectPr>
      </w:pPr>
    </w:p>
    <w:p w:rsidR="00861E55" w:rsidRPr="001877F7" w:rsidRDefault="00861E55" w:rsidP="0074126B">
      <w:pPr>
        <w:spacing w:after="0"/>
        <w:rPr>
          <w:rFonts w:ascii="Times New Roman" w:hAnsi="Times New Roman"/>
          <w:b/>
          <w:sz w:val="24"/>
          <w:szCs w:val="24"/>
          <w:shd w:val="clear" w:color="auto" w:fill="FFFFFF"/>
        </w:rPr>
      </w:pPr>
      <w:r w:rsidRPr="001877F7">
        <w:rPr>
          <w:rFonts w:ascii="Times New Roman" w:hAnsi="Times New Roman"/>
          <w:b/>
          <w:sz w:val="24"/>
          <w:szCs w:val="24"/>
          <w:shd w:val="clear" w:color="auto" w:fill="FFFFFF"/>
        </w:rPr>
        <w:lastRenderedPageBreak/>
        <w:t>1</w:t>
      </w:r>
      <w:r w:rsidRPr="001877F7">
        <w:rPr>
          <w:rFonts w:ascii="Times New Roman" w:hAnsi="Times New Roman"/>
          <w:b/>
          <w:sz w:val="24"/>
          <w:szCs w:val="24"/>
          <w:shd w:val="clear" w:color="auto" w:fill="FFFFFF"/>
          <w:vertAlign w:val="superscript"/>
        </w:rPr>
        <w:t>st</w:t>
      </w:r>
      <w:r w:rsidRPr="001877F7">
        <w:rPr>
          <w:rFonts w:ascii="Times New Roman" w:hAnsi="Times New Roman"/>
          <w:b/>
          <w:sz w:val="24"/>
          <w:szCs w:val="24"/>
          <w:shd w:val="clear" w:color="auto" w:fill="FFFFFF"/>
        </w:rPr>
        <w:t xml:space="preserve"> year</w:t>
      </w:r>
    </w:p>
    <w:p w:rsidR="00861E55" w:rsidRPr="001877F7" w:rsidRDefault="00861E55" w:rsidP="0074126B">
      <w:pPr>
        <w:spacing w:after="0"/>
        <w:rPr>
          <w:rFonts w:ascii="Times New Roman" w:hAnsi="Times New Roman"/>
          <w:sz w:val="24"/>
          <w:szCs w:val="24"/>
          <w:shd w:val="clear" w:color="auto" w:fill="FFFFFF"/>
        </w:rPr>
      </w:pPr>
      <w:r w:rsidRPr="001877F7">
        <w:rPr>
          <w:rFonts w:ascii="Times New Roman" w:hAnsi="Times New Roman"/>
          <w:sz w:val="24"/>
          <w:szCs w:val="24"/>
          <w:shd w:val="clear" w:color="auto" w:fill="FFFFFF"/>
        </w:rPr>
        <w:t>N =1 year or 12 months</w:t>
      </w:r>
    </w:p>
    <w:p w:rsidR="00861E55" w:rsidRPr="001877F7" w:rsidRDefault="00861E55" w:rsidP="0074126B">
      <w:pPr>
        <w:spacing w:after="0"/>
        <w:rPr>
          <w:rFonts w:ascii="Times New Roman" w:hAnsi="Times New Roman"/>
          <w:sz w:val="24"/>
          <w:szCs w:val="24"/>
          <w:shd w:val="clear" w:color="auto" w:fill="FFFFFF"/>
        </w:rPr>
      </w:pPr>
      <w:r w:rsidRPr="001877F7">
        <w:rPr>
          <w:rFonts w:ascii="Times New Roman" w:hAnsi="Times New Roman"/>
          <w:sz w:val="24"/>
          <w:szCs w:val="24"/>
          <w:shd w:val="clear" w:color="auto" w:fill="FFFFFF"/>
        </w:rPr>
        <w:t>I/Y = 6% / year or 0.5 % /month</w:t>
      </w:r>
    </w:p>
    <w:p w:rsidR="00861E55" w:rsidRPr="001877F7" w:rsidRDefault="00861E55" w:rsidP="0074126B">
      <w:pPr>
        <w:spacing w:after="0"/>
        <w:rPr>
          <w:rFonts w:ascii="Times New Roman" w:hAnsi="Times New Roman"/>
          <w:sz w:val="24"/>
          <w:szCs w:val="24"/>
          <w:shd w:val="clear" w:color="auto" w:fill="FFFFFF"/>
        </w:rPr>
      </w:pPr>
      <w:r w:rsidRPr="001877F7">
        <w:rPr>
          <w:rFonts w:ascii="Times New Roman" w:hAnsi="Times New Roman"/>
          <w:sz w:val="24"/>
          <w:szCs w:val="24"/>
          <w:shd w:val="clear" w:color="auto" w:fill="FFFFFF"/>
        </w:rPr>
        <w:t>PV = 5,500</w:t>
      </w:r>
    </w:p>
    <w:p w:rsidR="00861E55" w:rsidRPr="001877F7" w:rsidRDefault="00861E55" w:rsidP="0074126B">
      <w:pPr>
        <w:spacing w:after="0"/>
        <w:rPr>
          <w:rFonts w:ascii="Times New Roman" w:hAnsi="Times New Roman"/>
          <w:sz w:val="24"/>
          <w:szCs w:val="24"/>
          <w:shd w:val="clear" w:color="auto" w:fill="FFFFFF"/>
        </w:rPr>
      </w:pPr>
      <w:r w:rsidRPr="001877F7">
        <w:rPr>
          <w:rFonts w:ascii="Times New Roman" w:hAnsi="Times New Roman"/>
          <w:sz w:val="24"/>
          <w:szCs w:val="24"/>
          <w:shd w:val="clear" w:color="auto" w:fill="FFFFFF"/>
        </w:rPr>
        <w:t>PMT = 400</w:t>
      </w:r>
    </w:p>
    <w:p w:rsidR="001877F7" w:rsidRPr="001877F7" w:rsidRDefault="00861E55" w:rsidP="0074126B">
      <w:pPr>
        <w:spacing w:after="0"/>
        <w:rPr>
          <w:rFonts w:ascii="Times New Roman" w:hAnsi="Times New Roman"/>
          <w:sz w:val="24"/>
          <w:szCs w:val="24"/>
          <w:shd w:val="clear" w:color="auto" w:fill="FFFFFF"/>
        </w:rPr>
      </w:pPr>
      <w:r w:rsidRPr="001877F7">
        <w:rPr>
          <w:rFonts w:ascii="Times New Roman" w:hAnsi="Times New Roman"/>
          <w:sz w:val="24"/>
          <w:szCs w:val="24"/>
          <w:shd w:val="clear" w:color="auto" w:fill="FFFFFF"/>
        </w:rPr>
        <w:t xml:space="preserve">FV = </w:t>
      </w:r>
      <w:r w:rsidR="001877F7" w:rsidRPr="001877F7">
        <w:rPr>
          <w:rFonts w:ascii="Times New Roman" w:hAnsi="Times New Roman"/>
          <w:sz w:val="24"/>
          <w:szCs w:val="24"/>
          <w:shd w:val="clear" w:color="auto" w:fill="FFFFFF"/>
        </w:rPr>
        <w:t>$10,773.45</w:t>
      </w:r>
    </w:p>
    <w:p w:rsidR="00861E55" w:rsidRPr="001877F7" w:rsidRDefault="001877F7" w:rsidP="0074126B">
      <w:pPr>
        <w:spacing w:after="0"/>
        <w:rPr>
          <w:rFonts w:ascii="Times New Roman" w:hAnsi="Times New Roman"/>
          <w:b/>
          <w:sz w:val="24"/>
          <w:szCs w:val="24"/>
          <w:shd w:val="clear" w:color="auto" w:fill="FFFFFF"/>
        </w:rPr>
      </w:pPr>
      <w:r w:rsidRPr="001877F7">
        <w:rPr>
          <w:rFonts w:ascii="Times New Roman" w:hAnsi="Times New Roman"/>
          <w:b/>
          <w:sz w:val="24"/>
          <w:szCs w:val="24"/>
          <w:shd w:val="clear" w:color="auto" w:fill="FFFFFF"/>
        </w:rPr>
        <w:t>2</w:t>
      </w:r>
      <w:r w:rsidRPr="001877F7">
        <w:rPr>
          <w:rFonts w:ascii="Times New Roman" w:hAnsi="Times New Roman"/>
          <w:b/>
          <w:sz w:val="24"/>
          <w:szCs w:val="24"/>
          <w:shd w:val="clear" w:color="auto" w:fill="FFFFFF"/>
          <w:vertAlign w:val="superscript"/>
        </w:rPr>
        <w:t>nd</w:t>
      </w:r>
      <w:r w:rsidRPr="001877F7">
        <w:rPr>
          <w:rFonts w:ascii="Times New Roman" w:hAnsi="Times New Roman"/>
          <w:b/>
          <w:sz w:val="24"/>
          <w:szCs w:val="24"/>
          <w:shd w:val="clear" w:color="auto" w:fill="FFFFFF"/>
        </w:rPr>
        <w:t xml:space="preserve"> year</w:t>
      </w:r>
    </w:p>
    <w:p w:rsidR="001877F7" w:rsidRPr="001877F7" w:rsidRDefault="001877F7" w:rsidP="001877F7">
      <w:pPr>
        <w:spacing w:after="0"/>
        <w:rPr>
          <w:rFonts w:ascii="Times New Roman" w:hAnsi="Times New Roman"/>
          <w:sz w:val="24"/>
          <w:szCs w:val="24"/>
          <w:shd w:val="clear" w:color="auto" w:fill="FFFFFF"/>
        </w:rPr>
      </w:pPr>
      <w:r w:rsidRPr="001877F7">
        <w:rPr>
          <w:rFonts w:ascii="Times New Roman" w:hAnsi="Times New Roman"/>
          <w:sz w:val="24"/>
          <w:szCs w:val="24"/>
          <w:shd w:val="clear" w:color="auto" w:fill="FFFFFF"/>
        </w:rPr>
        <w:t>N =1 year or 12 months</w:t>
      </w:r>
    </w:p>
    <w:p w:rsidR="001877F7" w:rsidRPr="001877F7" w:rsidRDefault="001877F7" w:rsidP="001877F7">
      <w:pPr>
        <w:spacing w:after="0"/>
        <w:rPr>
          <w:rFonts w:ascii="Times New Roman" w:hAnsi="Times New Roman"/>
          <w:sz w:val="24"/>
          <w:szCs w:val="24"/>
          <w:shd w:val="clear" w:color="auto" w:fill="FFFFFF"/>
        </w:rPr>
      </w:pPr>
      <w:r w:rsidRPr="001877F7">
        <w:rPr>
          <w:rFonts w:ascii="Times New Roman" w:hAnsi="Times New Roman"/>
          <w:sz w:val="24"/>
          <w:szCs w:val="24"/>
          <w:shd w:val="clear" w:color="auto" w:fill="FFFFFF"/>
        </w:rPr>
        <w:t>I/Y = 6% / year or 0.5 % /month</w:t>
      </w:r>
    </w:p>
    <w:p w:rsidR="001877F7" w:rsidRPr="001877F7" w:rsidRDefault="001877F7" w:rsidP="001877F7">
      <w:pPr>
        <w:spacing w:after="0"/>
        <w:rPr>
          <w:rFonts w:ascii="Times New Roman" w:hAnsi="Times New Roman"/>
          <w:sz w:val="24"/>
          <w:szCs w:val="24"/>
          <w:shd w:val="clear" w:color="auto" w:fill="FFFFFF"/>
        </w:rPr>
      </w:pPr>
      <w:r w:rsidRPr="001877F7">
        <w:rPr>
          <w:rFonts w:ascii="Times New Roman" w:hAnsi="Times New Roman"/>
          <w:sz w:val="24"/>
          <w:szCs w:val="24"/>
          <w:shd w:val="clear" w:color="auto" w:fill="FFFFFF"/>
        </w:rPr>
        <w:t>PV = 10,773.45+5,500 = 16,273.45</w:t>
      </w:r>
    </w:p>
    <w:p w:rsidR="001877F7" w:rsidRPr="001877F7" w:rsidRDefault="001877F7" w:rsidP="001877F7">
      <w:pPr>
        <w:spacing w:after="0"/>
        <w:rPr>
          <w:rFonts w:ascii="Times New Roman" w:hAnsi="Times New Roman"/>
          <w:sz w:val="24"/>
          <w:szCs w:val="24"/>
          <w:shd w:val="clear" w:color="auto" w:fill="FFFFFF"/>
        </w:rPr>
      </w:pPr>
      <w:r w:rsidRPr="001877F7">
        <w:rPr>
          <w:rFonts w:ascii="Times New Roman" w:hAnsi="Times New Roman"/>
          <w:sz w:val="24"/>
          <w:szCs w:val="24"/>
          <w:shd w:val="clear" w:color="auto" w:fill="FFFFFF"/>
        </w:rPr>
        <w:t>PMT = 400</w:t>
      </w:r>
    </w:p>
    <w:p w:rsidR="001877F7" w:rsidRPr="001877F7" w:rsidRDefault="001877F7" w:rsidP="001877F7">
      <w:pPr>
        <w:spacing w:after="0"/>
        <w:rPr>
          <w:rFonts w:ascii="Times New Roman" w:hAnsi="Times New Roman"/>
          <w:sz w:val="24"/>
          <w:szCs w:val="24"/>
          <w:shd w:val="clear" w:color="auto" w:fill="FFFFFF"/>
        </w:rPr>
      </w:pPr>
      <w:r w:rsidRPr="001877F7">
        <w:rPr>
          <w:rFonts w:ascii="Times New Roman" w:hAnsi="Times New Roman"/>
          <w:sz w:val="24"/>
          <w:szCs w:val="24"/>
          <w:shd w:val="clear" w:color="auto" w:fill="FFFFFF"/>
        </w:rPr>
        <w:t xml:space="preserve">FV = </w:t>
      </w:r>
      <w:r>
        <w:rPr>
          <w:rFonts w:ascii="Times New Roman" w:hAnsi="Times New Roman"/>
          <w:sz w:val="24"/>
          <w:szCs w:val="24"/>
          <w:shd w:val="clear" w:color="auto" w:fill="FFFFFF"/>
        </w:rPr>
        <w:t>$22,211.39</w:t>
      </w:r>
    </w:p>
    <w:p w:rsidR="00FD4DE2" w:rsidRDefault="00FD4DE2" w:rsidP="001877F7">
      <w:pPr>
        <w:spacing w:after="0"/>
        <w:rPr>
          <w:rFonts w:ascii="Times New Roman" w:hAnsi="Times New Roman"/>
          <w:b/>
          <w:sz w:val="24"/>
          <w:szCs w:val="24"/>
          <w:shd w:val="clear" w:color="auto" w:fill="FFFFFF"/>
        </w:rPr>
      </w:pPr>
    </w:p>
    <w:p w:rsidR="00FD4DE2" w:rsidRDefault="00FD4DE2" w:rsidP="001877F7">
      <w:pPr>
        <w:spacing w:after="0"/>
        <w:rPr>
          <w:rFonts w:ascii="Times New Roman" w:hAnsi="Times New Roman"/>
          <w:b/>
          <w:sz w:val="24"/>
          <w:szCs w:val="24"/>
          <w:shd w:val="clear" w:color="auto" w:fill="FFFFFF"/>
        </w:rPr>
      </w:pPr>
    </w:p>
    <w:p w:rsidR="00FD4DE2" w:rsidRDefault="00FD4DE2" w:rsidP="001877F7">
      <w:pPr>
        <w:spacing w:after="0"/>
        <w:rPr>
          <w:rFonts w:ascii="Times New Roman" w:hAnsi="Times New Roman"/>
          <w:b/>
          <w:sz w:val="24"/>
          <w:szCs w:val="24"/>
          <w:shd w:val="clear" w:color="auto" w:fill="FFFFFF"/>
        </w:rPr>
      </w:pPr>
    </w:p>
    <w:p w:rsidR="00FD4DE2" w:rsidRDefault="00FD4DE2" w:rsidP="001877F7">
      <w:pPr>
        <w:spacing w:after="0"/>
        <w:rPr>
          <w:rFonts w:ascii="Times New Roman" w:hAnsi="Times New Roman"/>
          <w:b/>
          <w:sz w:val="24"/>
          <w:szCs w:val="24"/>
          <w:shd w:val="clear" w:color="auto" w:fill="FFFFFF"/>
        </w:rPr>
      </w:pPr>
    </w:p>
    <w:p w:rsidR="00FD4DE2" w:rsidRDefault="00FD4DE2" w:rsidP="001877F7">
      <w:pPr>
        <w:spacing w:after="0"/>
        <w:rPr>
          <w:rFonts w:ascii="Times New Roman" w:hAnsi="Times New Roman"/>
          <w:b/>
          <w:sz w:val="24"/>
          <w:szCs w:val="24"/>
          <w:shd w:val="clear" w:color="auto" w:fill="FFFFFF"/>
        </w:rPr>
      </w:pPr>
    </w:p>
    <w:p w:rsidR="00FD4DE2" w:rsidRDefault="00FD4DE2" w:rsidP="001877F7">
      <w:pPr>
        <w:spacing w:after="0"/>
        <w:rPr>
          <w:rFonts w:ascii="Times New Roman" w:hAnsi="Times New Roman"/>
          <w:b/>
          <w:sz w:val="24"/>
          <w:szCs w:val="24"/>
          <w:shd w:val="clear" w:color="auto" w:fill="FFFFFF"/>
        </w:rPr>
      </w:pPr>
    </w:p>
    <w:p w:rsidR="00FD4DE2" w:rsidRDefault="00FD4DE2" w:rsidP="001877F7">
      <w:pPr>
        <w:spacing w:after="0"/>
        <w:rPr>
          <w:rFonts w:ascii="Times New Roman" w:hAnsi="Times New Roman"/>
          <w:b/>
          <w:sz w:val="24"/>
          <w:szCs w:val="24"/>
          <w:shd w:val="clear" w:color="auto" w:fill="FFFFFF"/>
        </w:rPr>
      </w:pPr>
    </w:p>
    <w:p w:rsidR="00FD4DE2" w:rsidRPr="00FD4DE2" w:rsidRDefault="00FD4DE2" w:rsidP="00FD4DE2">
      <w:pPr>
        <w:spacing w:after="0"/>
        <w:rPr>
          <w:rFonts w:ascii="Times New Roman" w:hAnsi="Times New Roman"/>
          <w:b/>
          <w:sz w:val="24"/>
          <w:szCs w:val="24"/>
          <w:u w:val="single"/>
          <w:shd w:val="clear" w:color="auto" w:fill="FFFFFF"/>
        </w:rPr>
      </w:pPr>
      <w:r w:rsidRPr="00FD4DE2">
        <w:rPr>
          <w:rFonts w:ascii="Times New Roman" w:hAnsi="Times New Roman"/>
          <w:b/>
          <w:sz w:val="24"/>
          <w:szCs w:val="24"/>
          <w:u w:val="single"/>
          <w:shd w:val="clear" w:color="auto" w:fill="FFFFFF"/>
        </w:rPr>
        <w:t>Pre Existing TFSA</w:t>
      </w:r>
    </w:p>
    <w:p w:rsidR="001877F7" w:rsidRPr="001877F7" w:rsidRDefault="001877F7" w:rsidP="001877F7">
      <w:pPr>
        <w:spacing w:after="0"/>
        <w:rPr>
          <w:rFonts w:ascii="Times New Roman" w:hAnsi="Times New Roman"/>
          <w:b/>
          <w:sz w:val="24"/>
          <w:szCs w:val="24"/>
          <w:shd w:val="clear" w:color="auto" w:fill="FFFFFF"/>
        </w:rPr>
      </w:pPr>
      <w:r>
        <w:rPr>
          <w:rFonts w:ascii="Times New Roman" w:hAnsi="Times New Roman"/>
          <w:b/>
          <w:sz w:val="24"/>
          <w:szCs w:val="24"/>
          <w:shd w:val="clear" w:color="auto" w:fill="FFFFFF"/>
        </w:rPr>
        <w:lastRenderedPageBreak/>
        <w:t>3</w:t>
      </w:r>
      <w:r w:rsidRPr="001877F7">
        <w:rPr>
          <w:rFonts w:ascii="Times New Roman" w:hAnsi="Times New Roman"/>
          <w:b/>
          <w:sz w:val="24"/>
          <w:szCs w:val="24"/>
          <w:shd w:val="clear" w:color="auto" w:fill="FFFFFF"/>
          <w:vertAlign w:val="superscript"/>
        </w:rPr>
        <w:t>rd</w:t>
      </w:r>
      <w:r w:rsidRPr="001877F7">
        <w:rPr>
          <w:rFonts w:ascii="Times New Roman" w:hAnsi="Times New Roman"/>
          <w:b/>
          <w:sz w:val="24"/>
          <w:szCs w:val="24"/>
          <w:shd w:val="clear" w:color="auto" w:fill="FFFFFF"/>
        </w:rPr>
        <w:t xml:space="preserve"> year</w:t>
      </w:r>
    </w:p>
    <w:p w:rsidR="001877F7" w:rsidRPr="001877F7" w:rsidRDefault="001877F7" w:rsidP="001877F7">
      <w:pPr>
        <w:spacing w:after="0"/>
        <w:rPr>
          <w:rFonts w:ascii="Times New Roman" w:hAnsi="Times New Roman"/>
          <w:sz w:val="24"/>
          <w:szCs w:val="24"/>
          <w:shd w:val="clear" w:color="auto" w:fill="FFFFFF"/>
        </w:rPr>
      </w:pPr>
      <w:r w:rsidRPr="001877F7">
        <w:rPr>
          <w:rFonts w:ascii="Times New Roman" w:hAnsi="Times New Roman"/>
          <w:sz w:val="24"/>
          <w:szCs w:val="24"/>
          <w:shd w:val="clear" w:color="auto" w:fill="FFFFFF"/>
        </w:rPr>
        <w:t>N =1 year or 12 months</w:t>
      </w:r>
    </w:p>
    <w:p w:rsidR="001877F7" w:rsidRPr="001877F7" w:rsidRDefault="001877F7" w:rsidP="001877F7">
      <w:pPr>
        <w:spacing w:after="0"/>
        <w:rPr>
          <w:rFonts w:ascii="Times New Roman" w:hAnsi="Times New Roman"/>
          <w:sz w:val="24"/>
          <w:szCs w:val="24"/>
          <w:shd w:val="clear" w:color="auto" w:fill="FFFFFF"/>
        </w:rPr>
      </w:pPr>
      <w:r w:rsidRPr="001877F7">
        <w:rPr>
          <w:rFonts w:ascii="Times New Roman" w:hAnsi="Times New Roman"/>
          <w:sz w:val="24"/>
          <w:szCs w:val="24"/>
          <w:shd w:val="clear" w:color="auto" w:fill="FFFFFF"/>
        </w:rPr>
        <w:t>I/Y = 6% / year or 0.5 % /month</w:t>
      </w:r>
    </w:p>
    <w:p w:rsidR="001877F7" w:rsidRPr="001877F7" w:rsidRDefault="001877F7" w:rsidP="001877F7">
      <w:pPr>
        <w:spacing w:after="0"/>
        <w:rPr>
          <w:rFonts w:ascii="Times New Roman" w:hAnsi="Times New Roman"/>
          <w:sz w:val="24"/>
          <w:szCs w:val="24"/>
          <w:shd w:val="clear" w:color="auto" w:fill="FFFFFF"/>
        </w:rPr>
      </w:pPr>
      <w:r w:rsidRPr="001877F7">
        <w:rPr>
          <w:rFonts w:ascii="Times New Roman" w:hAnsi="Times New Roman"/>
          <w:sz w:val="24"/>
          <w:szCs w:val="24"/>
          <w:shd w:val="clear" w:color="auto" w:fill="FFFFFF"/>
        </w:rPr>
        <w:t xml:space="preserve">PV = </w:t>
      </w:r>
      <w:r>
        <w:rPr>
          <w:rFonts w:ascii="Times New Roman" w:hAnsi="Times New Roman"/>
          <w:sz w:val="24"/>
          <w:szCs w:val="24"/>
          <w:shd w:val="clear" w:color="auto" w:fill="FFFFFF"/>
        </w:rPr>
        <w:t>22,211.39</w:t>
      </w:r>
      <w:r w:rsidRPr="001877F7">
        <w:rPr>
          <w:rFonts w:ascii="Times New Roman" w:hAnsi="Times New Roman"/>
          <w:sz w:val="24"/>
          <w:szCs w:val="24"/>
          <w:shd w:val="clear" w:color="auto" w:fill="FFFFFF"/>
        </w:rPr>
        <w:t xml:space="preserve">+5,500 = </w:t>
      </w:r>
      <w:r>
        <w:rPr>
          <w:rFonts w:ascii="Times New Roman" w:hAnsi="Times New Roman"/>
          <w:sz w:val="24"/>
          <w:szCs w:val="24"/>
          <w:shd w:val="clear" w:color="auto" w:fill="FFFFFF"/>
        </w:rPr>
        <w:t>27,711.39</w:t>
      </w:r>
    </w:p>
    <w:p w:rsidR="001877F7" w:rsidRPr="001877F7" w:rsidRDefault="001877F7" w:rsidP="001877F7">
      <w:pPr>
        <w:spacing w:after="0"/>
        <w:rPr>
          <w:rFonts w:ascii="Times New Roman" w:hAnsi="Times New Roman"/>
          <w:sz w:val="24"/>
          <w:szCs w:val="24"/>
          <w:shd w:val="clear" w:color="auto" w:fill="FFFFFF"/>
        </w:rPr>
      </w:pPr>
      <w:r w:rsidRPr="001877F7">
        <w:rPr>
          <w:rFonts w:ascii="Times New Roman" w:hAnsi="Times New Roman"/>
          <w:sz w:val="24"/>
          <w:szCs w:val="24"/>
          <w:shd w:val="clear" w:color="auto" w:fill="FFFFFF"/>
        </w:rPr>
        <w:t>PMT = 400</w:t>
      </w:r>
    </w:p>
    <w:p w:rsidR="001877F7" w:rsidRPr="001877F7" w:rsidRDefault="001877F7" w:rsidP="001877F7">
      <w:pPr>
        <w:spacing w:after="0"/>
        <w:rPr>
          <w:rFonts w:ascii="Times New Roman" w:hAnsi="Times New Roman"/>
          <w:sz w:val="24"/>
          <w:szCs w:val="24"/>
          <w:shd w:val="clear" w:color="auto" w:fill="FFFFFF"/>
        </w:rPr>
      </w:pPr>
      <w:r w:rsidRPr="001877F7">
        <w:rPr>
          <w:rFonts w:ascii="Times New Roman" w:hAnsi="Times New Roman"/>
          <w:sz w:val="24"/>
          <w:szCs w:val="24"/>
          <w:shd w:val="clear" w:color="auto" w:fill="FFFFFF"/>
        </w:rPr>
        <w:t xml:space="preserve">FV = </w:t>
      </w:r>
      <w:r>
        <w:rPr>
          <w:rFonts w:ascii="Times New Roman" w:hAnsi="Times New Roman"/>
          <w:sz w:val="24"/>
          <w:szCs w:val="24"/>
          <w:shd w:val="clear" w:color="auto" w:fill="FFFFFF"/>
        </w:rPr>
        <w:t>$34,354.79</w:t>
      </w:r>
    </w:p>
    <w:p w:rsidR="001877F7" w:rsidRPr="001877F7" w:rsidRDefault="001877F7" w:rsidP="001877F7">
      <w:pPr>
        <w:spacing w:after="0"/>
        <w:rPr>
          <w:rFonts w:ascii="Times New Roman" w:hAnsi="Times New Roman"/>
          <w:b/>
          <w:sz w:val="24"/>
          <w:szCs w:val="24"/>
          <w:shd w:val="clear" w:color="auto" w:fill="FFFFFF"/>
        </w:rPr>
      </w:pPr>
      <w:r>
        <w:rPr>
          <w:rFonts w:ascii="Times New Roman" w:hAnsi="Times New Roman"/>
          <w:b/>
          <w:sz w:val="24"/>
          <w:szCs w:val="24"/>
          <w:shd w:val="clear" w:color="auto" w:fill="FFFFFF"/>
        </w:rPr>
        <w:t>4</w:t>
      </w:r>
      <w:r w:rsidRPr="001877F7">
        <w:rPr>
          <w:rFonts w:ascii="Times New Roman" w:hAnsi="Times New Roman"/>
          <w:b/>
          <w:sz w:val="24"/>
          <w:szCs w:val="24"/>
          <w:shd w:val="clear" w:color="auto" w:fill="FFFFFF"/>
          <w:vertAlign w:val="superscript"/>
        </w:rPr>
        <w:t>th</w:t>
      </w:r>
      <w:r w:rsidRPr="001877F7">
        <w:rPr>
          <w:rFonts w:ascii="Times New Roman" w:hAnsi="Times New Roman"/>
          <w:b/>
          <w:sz w:val="24"/>
          <w:szCs w:val="24"/>
          <w:shd w:val="clear" w:color="auto" w:fill="FFFFFF"/>
        </w:rPr>
        <w:t xml:space="preserve"> year</w:t>
      </w:r>
    </w:p>
    <w:p w:rsidR="001877F7" w:rsidRPr="001877F7" w:rsidRDefault="001877F7" w:rsidP="001877F7">
      <w:pPr>
        <w:spacing w:after="0"/>
        <w:rPr>
          <w:rFonts w:ascii="Times New Roman" w:hAnsi="Times New Roman"/>
          <w:sz w:val="24"/>
          <w:szCs w:val="24"/>
          <w:shd w:val="clear" w:color="auto" w:fill="FFFFFF"/>
        </w:rPr>
      </w:pPr>
      <w:r w:rsidRPr="001877F7">
        <w:rPr>
          <w:rFonts w:ascii="Times New Roman" w:hAnsi="Times New Roman"/>
          <w:sz w:val="24"/>
          <w:szCs w:val="24"/>
          <w:shd w:val="clear" w:color="auto" w:fill="FFFFFF"/>
        </w:rPr>
        <w:t>N =1 year or 12 months</w:t>
      </w:r>
    </w:p>
    <w:p w:rsidR="001877F7" w:rsidRPr="001877F7" w:rsidRDefault="001877F7" w:rsidP="001877F7">
      <w:pPr>
        <w:spacing w:after="0"/>
        <w:rPr>
          <w:rFonts w:ascii="Times New Roman" w:hAnsi="Times New Roman"/>
          <w:sz w:val="24"/>
          <w:szCs w:val="24"/>
          <w:shd w:val="clear" w:color="auto" w:fill="FFFFFF"/>
        </w:rPr>
      </w:pPr>
      <w:r w:rsidRPr="001877F7">
        <w:rPr>
          <w:rFonts w:ascii="Times New Roman" w:hAnsi="Times New Roman"/>
          <w:sz w:val="24"/>
          <w:szCs w:val="24"/>
          <w:shd w:val="clear" w:color="auto" w:fill="FFFFFF"/>
        </w:rPr>
        <w:t>I/Y = 6% / year or 0.5 % /month</w:t>
      </w:r>
    </w:p>
    <w:p w:rsidR="001877F7" w:rsidRPr="001877F7" w:rsidRDefault="001877F7" w:rsidP="001877F7">
      <w:pPr>
        <w:spacing w:after="0"/>
        <w:rPr>
          <w:rFonts w:ascii="Times New Roman" w:hAnsi="Times New Roman"/>
          <w:sz w:val="24"/>
          <w:szCs w:val="24"/>
          <w:shd w:val="clear" w:color="auto" w:fill="FFFFFF"/>
        </w:rPr>
      </w:pPr>
      <w:r w:rsidRPr="001877F7">
        <w:rPr>
          <w:rFonts w:ascii="Times New Roman" w:hAnsi="Times New Roman"/>
          <w:sz w:val="24"/>
          <w:szCs w:val="24"/>
          <w:shd w:val="clear" w:color="auto" w:fill="FFFFFF"/>
        </w:rPr>
        <w:t xml:space="preserve">PV = </w:t>
      </w:r>
      <w:r>
        <w:rPr>
          <w:rFonts w:ascii="Times New Roman" w:hAnsi="Times New Roman"/>
          <w:sz w:val="24"/>
          <w:szCs w:val="24"/>
          <w:shd w:val="clear" w:color="auto" w:fill="FFFFFF"/>
        </w:rPr>
        <w:t>34,354.79</w:t>
      </w:r>
      <w:r w:rsidRPr="001877F7">
        <w:rPr>
          <w:rFonts w:ascii="Times New Roman" w:hAnsi="Times New Roman"/>
          <w:sz w:val="24"/>
          <w:szCs w:val="24"/>
          <w:shd w:val="clear" w:color="auto" w:fill="FFFFFF"/>
        </w:rPr>
        <w:t>+</w:t>
      </w:r>
      <w:r>
        <w:rPr>
          <w:rFonts w:ascii="Times New Roman" w:hAnsi="Times New Roman"/>
          <w:sz w:val="24"/>
          <w:szCs w:val="24"/>
          <w:shd w:val="clear" w:color="auto" w:fill="FFFFFF"/>
        </w:rPr>
        <w:t>3,500</w:t>
      </w:r>
      <w:r w:rsidRPr="001877F7">
        <w:rPr>
          <w:rFonts w:ascii="Times New Roman" w:hAnsi="Times New Roman"/>
          <w:sz w:val="24"/>
          <w:szCs w:val="24"/>
          <w:shd w:val="clear" w:color="auto" w:fill="FFFFFF"/>
        </w:rPr>
        <w:t xml:space="preserve"> = </w:t>
      </w:r>
      <w:r>
        <w:rPr>
          <w:rFonts w:ascii="Times New Roman" w:hAnsi="Times New Roman"/>
          <w:sz w:val="24"/>
          <w:szCs w:val="24"/>
          <w:shd w:val="clear" w:color="auto" w:fill="FFFFFF"/>
        </w:rPr>
        <w:t>37,854.79</w:t>
      </w:r>
    </w:p>
    <w:p w:rsidR="001877F7" w:rsidRPr="001877F7" w:rsidRDefault="001877F7" w:rsidP="001877F7">
      <w:pPr>
        <w:spacing w:after="0"/>
        <w:rPr>
          <w:rFonts w:ascii="Times New Roman" w:hAnsi="Times New Roman"/>
          <w:sz w:val="24"/>
          <w:szCs w:val="24"/>
          <w:shd w:val="clear" w:color="auto" w:fill="FFFFFF"/>
        </w:rPr>
      </w:pPr>
      <w:r w:rsidRPr="001877F7">
        <w:rPr>
          <w:rFonts w:ascii="Times New Roman" w:hAnsi="Times New Roman"/>
          <w:sz w:val="24"/>
          <w:szCs w:val="24"/>
          <w:shd w:val="clear" w:color="auto" w:fill="FFFFFF"/>
        </w:rPr>
        <w:t>PMT = 400</w:t>
      </w:r>
    </w:p>
    <w:p w:rsidR="001877F7" w:rsidRPr="001877F7" w:rsidRDefault="001877F7" w:rsidP="001877F7">
      <w:pPr>
        <w:spacing w:after="0"/>
        <w:rPr>
          <w:rFonts w:ascii="Times New Roman" w:hAnsi="Times New Roman"/>
          <w:sz w:val="24"/>
          <w:szCs w:val="24"/>
          <w:shd w:val="clear" w:color="auto" w:fill="FFFFFF"/>
        </w:rPr>
      </w:pPr>
      <w:r w:rsidRPr="001877F7">
        <w:rPr>
          <w:rFonts w:ascii="Times New Roman" w:hAnsi="Times New Roman"/>
          <w:sz w:val="24"/>
          <w:szCs w:val="24"/>
          <w:shd w:val="clear" w:color="auto" w:fill="FFFFFF"/>
        </w:rPr>
        <w:t xml:space="preserve">FV = </w:t>
      </w:r>
      <w:r>
        <w:rPr>
          <w:rFonts w:ascii="Times New Roman" w:hAnsi="Times New Roman"/>
          <w:sz w:val="24"/>
          <w:szCs w:val="24"/>
          <w:shd w:val="clear" w:color="auto" w:fill="FFFFFF"/>
        </w:rPr>
        <w:t>$45,123.82</w:t>
      </w:r>
    </w:p>
    <w:p w:rsidR="001877F7" w:rsidRPr="001877F7" w:rsidRDefault="001877F7" w:rsidP="001877F7">
      <w:pPr>
        <w:spacing w:after="0"/>
        <w:rPr>
          <w:rFonts w:ascii="Times New Roman" w:hAnsi="Times New Roman"/>
          <w:b/>
          <w:sz w:val="24"/>
          <w:szCs w:val="24"/>
          <w:shd w:val="clear" w:color="auto" w:fill="FFFFFF"/>
        </w:rPr>
      </w:pPr>
      <w:r>
        <w:rPr>
          <w:rFonts w:ascii="Times New Roman" w:hAnsi="Times New Roman"/>
          <w:b/>
          <w:sz w:val="24"/>
          <w:szCs w:val="24"/>
          <w:shd w:val="clear" w:color="auto" w:fill="FFFFFF"/>
        </w:rPr>
        <w:t>5</w:t>
      </w:r>
      <w:r w:rsidRPr="001877F7">
        <w:rPr>
          <w:rFonts w:ascii="Times New Roman" w:hAnsi="Times New Roman"/>
          <w:b/>
          <w:sz w:val="24"/>
          <w:szCs w:val="24"/>
          <w:shd w:val="clear" w:color="auto" w:fill="FFFFFF"/>
          <w:vertAlign w:val="superscript"/>
        </w:rPr>
        <w:t>th</w:t>
      </w:r>
      <w:r w:rsidRPr="001877F7">
        <w:rPr>
          <w:rFonts w:ascii="Times New Roman" w:hAnsi="Times New Roman"/>
          <w:b/>
          <w:sz w:val="24"/>
          <w:szCs w:val="24"/>
          <w:shd w:val="clear" w:color="auto" w:fill="FFFFFF"/>
        </w:rPr>
        <w:t xml:space="preserve"> year</w:t>
      </w:r>
    </w:p>
    <w:p w:rsidR="001877F7" w:rsidRPr="001877F7" w:rsidRDefault="001877F7" w:rsidP="001877F7">
      <w:pPr>
        <w:spacing w:after="0"/>
        <w:rPr>
          <w:rFonts w:ascii="Times New Roman" w:hAnsi="Times New Roman"/>
          <w:sz w:val="24"/>
          <w:szCs w:val="24"/>
          <w:shd w:val="clear" w:color="auto" w:fill="FFFFFF"/>
        </w:rPr>
      </w:pPr>
      <w:r w:rsidRPr="001877F7">
        <w:rPr>
          <w:rFonts w:ascii="Times New Roman" w:hAnsi="Times New Roman"/>
          <w:sz w:val="24"/>
          <w:szCs w:val="24"/>
          <w:shd w:val="clear" w:color="auto" w:fill="FFFFFF"/>
        </w:rPr>
        <w:t>N =1 year or 12 months</w:t>
      </w:r>
    </w:p>
    <w:p w:rsidR="001877F7" w:rsidRPr="001877F7" w:rsidRDefault="001877F7" w:rsidP="001877F7">
      <w:pPr>
        <w:spacing w:after="0"/>
        <w:rPr>
          <w:rFonts w:ascii="Times New Roman" w:hAnsi="Times New Roman"/>
          <w:sz w:val="24"/>
          <w:szCs w:val="24"/>
          <w:shd w:val="clear" w:color="auto" w:fill="FFFFFF"/>
        </w:rPr>
      </w:pPr>
      <w:r w:rsidRPr="001877F7">
        <w:rPr>
          <w:rFonts w:ascii="Times New Roman" w:hAnsi="Times New Roman"/>
          <w:sz w:val="24"/>
          <w:szCs w:val="24"/>
          <w:shd w:val="clear" w:color="auto" w:fill="FFFFFF"/>
        </w:rPr>
        <w:t>I/Y = 6% / year or 0.5 % /month</w:t>
      </w:r>
    </w:p>
    <w:p w:rsidR="001877F7" w:rsidRPr="001877F7" w:rsidRDefault="001877F7" w:rsidP="001877F7">
      <w:pPr>
        <w:spacing w:after="0"/>
        <w:rPr>
          <w:rFonts w:ascii="Times New Roman" w:hAnsi="Times New Roman"/>
          <w:sz w:val="24"/>
          <w:szCs w:val="24"/>
          <w:shd w:val="clear" w:color="auto" w:fill="FFFFFF"/>
        </w:rPr>
      </w:pPr>
      <w:r w:rsidRPr="001877F7">
        <w:rPr>
          <w:rFonts w:ascii="Times New Roman" w:hAnsi="Times New Roman"/>
          <w:sz w:val="24"/>
          <w:szCs w:val="24"/>
          <w:shd w:val="clear" w:color="auto" w:fill="FFFFFF"/>
        </w:rPr>
        <w:t xml:space="preserve">PV = </w:t>
      </w:r>
      <w:r>
        <w:rPr>
          <w:rFonts w:ascii="Times New Roman" w:hAnsi="Times New Roman"/>
          <w:sz w:val="24"/>
          <w:szCs w:val="24"/>
          <w:shd w:val="clear" w:color="auto" w:fill="FFFFFF"/>
        </w:rPr>
        <w:t>45,123.82</w:t>
      </w:r>
    </w:p>
    <w:p w:rsidR="001877F7" w:rsidRPr="001877F7" w:rsidRDefault="001877F7" w:rsidP="001877F7">
      <w:pPr>
        <w:spacing w:after="0"/>
        <w:rPr>
          <w:rFonts w:ascii="Times New Roman" w:hAnsi="Times New Roman"/>
          <w:sz w:val="24"/>
          <w:szCs w:val="24"/>
          <w:shd w:val="clear" w:color="auto" w:fill="FFFFFF"/>
        </w:rPr>
      </w:pPr>
      <w:r w:rsidRPr="001877F7">
        <w:rPr>
          <w:rFonts w:ascii="Times New Roman" w:hAnsi="Times New Roman"/>
          <w:sz w:val="24"/>
          <w:szCs w:val="24"/>
          <w:shd w:val="clear" w:color="auto" w:fill="FFFFFF"/>
        </w:rPr>
        <w:t>PMT = 400</w:t>
      </w:r>
    </w:p>
    <w:p w:rsidR="001877F7" w:rsidRPr="001877F7" w:rsidRDefault="001877F7" w:rsidP="001877F7">
      <w:pPr>
        <w:spacing w:after="0"/>
        <w:rPr>
          <w:rFonts w:ascii="Times New Roman" w:hAnsi="Times New Roman"/>
          <w:sz w:val="24"/>
          <w:szCs w:val="24"/>
          <w:shd w:val="clear" w:color="auto" w:fill="FFFFFF"/>
        </w:rPr>
      </w:pPr>
      <w:r w:rsidRPr="001877F7">
        <w:rPr>
          <w:rFonts w:ascii="Times New Roman" w:hAnsi="Times New Roman"/>
          <w:sz w:val="24"/>
          <w:szCs w:val="24"/>
          <w:shd w:val="clear" w:color="auto" w:fill="FFFFFF"/>
        </w:rPr>
        <w:t xml:space="preserve">FV = </w:t>
      </w:r>
      <w:r w:rsidRPr="001877F7">
        <w:rPr>
          <w:rFonts w:ascii="Times New Roman" w:hAnsi="Times New Roman"/>
          <w:b/>
          <w:sz w:val="24"/>
          <w:szCs w:val="24"/>
          <w:shd w:val="clear" w:color="auto" w:fill="FFFFFF"/>
        </w:rPr>
        <w:t>$52,841.18</w:t>
      </w:r>
    </w:p>
    <w:p w:rsidR="00861E55" w:rsidRPr="001877F7" w:rsidRDefault="00861E55" w:rsidP="0074126B">
      <w:pPr>
        <w:spacing w:after="0"/>
        <w:rPr>
          <w:rFonts w:ascii="Times New Roman" w:hAnsi="Times New Roman"/>
          <w:sz w:val="24"/>
          <w:szCs w:val="24"/>
          <w:shd w:val="clear" w:color="auto" w:fill="FFFFFF"/>
        </w:rPr>
      </w:pPr>
    </w:p>
    <w:p w:rsidR="00FD4DE2" w:rsidRDefault="00FD4DE2" w:rsidP="0074126B">
      <w:pPr>
        <w:spacing w:after="0"/>
        <w:rPr>
          <w:rFonts w:asciiTheme="minorHAnsi" w:hAnsiTheme="minorHAnsi" w:cs="Arial"/>
          <w:shd w:val="clear" w:color="auto" w:fill="FFFFFF"/>
        </w:rPr>
        <w:sectPr w:rsidR="00FD4DE2" w:rsidSect="00FD4DE2">
          <w:type w:val="continuous"/>
          <w:pgSz w:w="12240" w:h="15840"/>
          <w:pgMar w:top="720" w:right="1152" w:bottom="230" w:left="1152" w:header="706" w:footer="706" w:gutter="0"/>
          <w:cols w:num="2" w:space="708"/>
          <w:docGrid w:linePitch="360"/>
        </w:sectPr>
      </w:pPr>
    </w:p>
    <w:p w:rsidR="00861E55" w:rsidRDefault="00861E55" w:rsidP="0074126B">
      <w:pPr>
        <w:spacing w:after="0"/>
        <w:rPr>
          <w:rFonts w:asciiTheme="minorHAnsi" w:hAnsiTheme="minorHAnsi" w:cs="Arial"/>
          <w:shd w:val="clear" w:color="auto" w:fill="FFFFFF"/>
        </w:rPr>
      </w:pPr>
    </w:p>
    <w:p w:rsidR="00FD4DE2" w:rsidRPr="001877F7" w:rsidRDefault="00FD4DE2" w:rsidP="00FD4DE2">
      <w:pPr>
        <w:spacing w:after="0"/>
        <w:rPr>
          <w:rFonts w:ascii="Times New Roman" w:hAnsi="Times New Roman"/>
          <w:sz w:val="24"/>
          <w:szCs w:val="24"/>
          <w:shd w:val="clear" w:color="auto" w:fill="FFFFFF"/>
        </w:rPr>
      </w:pPr>
      <w:r w:rsidRPr="001877F7">
        <w:rPr>
          <w:rFonts w:ascii="Times New Roman" w:hAnsi="Times New Roman"/>
          <w:sz w:val="24"/>
          <w:szCs w:val="24"/>
          <w:shd w:val="clear" w:color="auto" w:fill="FFFFFF"/>
        </w:rPr>
        <w:t>N =</w:t>
      </w:r>
      <w:r>
        <w:rPr>
          <w:rFonts w:ascii="Times New Roman" w:hAnsi="Times New Roman"/>
          <w:sz w:val="24"/>
          <w:szCs w:val="24"/>
          <w:shd w:val="clear" w:color="auto" w:fill="FFFFFF"/>
        </w:rPr>
        <w:t>5</w:t>
      </w:r>
      <w:r w:rsidRPr="001877F7">
        <w:rPr>
          <w:rFonts w:ascii="Times New Roman" w:hAnsi="Times New Roman"/>
          <w:sz w:val="24"/>
          <w:szCs w:val="24"/>
          <w:shd w:val="clear" w:color="auto" w:fill="FFFFFF"/>
        </w:rPr>
        <w:t xml:space="preserve"> year</w:t>
      </w:r>
      <w:r>
        <w:rPr>
          <w:rFonts w:ascii="Times New Roman" w:hAnsi="Times New Roman"/>
          <w:sz w:val="24"/>
          <w:szCs w:val="24"/>
          <w:shd w:val="clear" w:color="auto" w:fill="FFFFFF"/>
        </w:rPr>
        <w:t>s</w:t>
      </w:r>
      <w:r w:rsidRPr="001877F7">
        <w:rPr>
          <w:rFonts w:ascii="Times New Roman" w:hAnsi="Times New Roman"/>
          <w:sz w:val="24"/>
          <w:szCs w:val="24"/>
          <w:shd w:val="clear" w:color="auto" w:fill="FFFFFF"/>
        </w:rPr>
        <w:t xml:space="preserve"> or </w:t>
      </w:r>
      <w:r>
        <w:rPr>
          <w:rFonts w:ascii="Times New Roman" w:hAnsi="Times New Roman"/>
          <w:sz w:val="24"/>
          <w:szCs w:val="24"/>
          <w:shd w:val="clear" w:color="auto" w:fill="FFFFFF"/>
        </w:rPr>
        <w:t>60</w:t>
      </w:r>
      <w:r w:rsidRPr="001877F7">
        <w:rPr>
          <w:rFonts w:ascii="Times New Roman" w:hAnsi="Times New Roman"/>
          <w:sz w:val="24"/>
          <w:szCs w:val="24"/>
          <w:shd w:val="clear" w:color="auto" w:fill="FFFFFF"/>
        </w:rPr>
        <w:t xml:space="preserve"> months</w:t>
      </w:r>
    </w:p>
    <w:p w:rsidR="00FD4DE2" w:rsidRPr="001877F7" w:rsidRDefault="00FD4DE2" w:rsidP="00FD4DE2">
      <w:pPr>
        <w:spacing w:after="0"/>
        <w:rPr>
          <w:rFonts w:ascii="Times New Roman" w:hAnsi="Times New Roman"/>
          <w:sz w:val="24"/>
          <w:szCs w:val="24"/>
          <w:shd w:val="clear" w:color="auto" w:fill="FFFFFF"/>
        </w:rPr>
      </w:pPr>
      <w:r w:rsidRPr="001877F7">
        <w:rPr>
          <w:rFonts w:ascii="Times New Roman" w:hAnsi="Times New Roman"/>
          <w:sz w:val="24"/>
          <w:szCs w:val="24"/>
          <w:shd w:val="clear" w:color="auto" w:fill="FFFFFF"/>
        </w:rPr>
        <w:t xml:space="preserve">I/Y = </w:t>
      </w:r>
      <w:r>
        <w:rPr>
          <w:rFonts w:ascii="Times New Roman" w:hAnsi="Times New Roman"/>
          <w:sz w:val="24"/>
          <w:szCs w:val="24"/>
          <w:shd w:val="clear" w:color="auto" w:fill="FFFFFF"/>
        </w:rPr>
        <w:t>2</w:t>
      </w:r>
      <w:r w:rsidRPr="001877F7">
        <w:rPr>
          <w:rFonts w:ascii="Times New Roman" w:hAnsi="Times New Roman"/>
          <w:sz w:val="24"/>
          <w:szCs w:val="24"/>
          <w:shd w:val="clear" w:color="auto" w:fill="FFFFFF"/>
        </w:rPr>
        <w:t>% / year or 0.</w:t>
      </w:r>
      <w:r>
        <w:rPr>
          <w:rFonts w:ascii="Times New Roman" w:hAnsi="Times New Roman"/>
          <w:sz w:val="24"/>
          <w:szCs w:val="24"/>
          <w:shd w:val="clear" w:color="auto" w:fill="FFFFFF"/>
        </w:rPr>
        <w:t>17</w:t>
      </w:r>
      <w:r w:rsidRPr="001877F7">
        <w:rPr>
          <w:rFonts w:ascii="Times New Roman" w:hAnsi="Times New Roman"/>
          <w:sz w:val="24"/>
          <w:szCs w:val="24"/>
          <w:shd w:val="clear" w:color="auto" w:fill="FFFFFF"/>
        </w:rPr>
        <w:t xml:space="preserve"> % /month</w:t>
      </w:r>
    </w:p>
    <w:p w:rsidR="00FD4DE2" w:rsidRPr="001877F7" w:rsidRDefault="00FD4DE2" w:rsidP="00FD4DE2">
      <w:pPr>
        <w:spacing w:after="0"/>
        <w:rPr>
          <w:rFonts w:ascii="Times New Roman" w:hAnsi="Times New Roman"/>
          <w:sz w:val="24"/>
          <w:szCs w:val="24"/>
          <w:shd w:val="clear" w:color="auto" w:fill="FFFFFF"/>
        </w:rPr>
      </w:pPr>
      <w:r w:rsidRPr="001877F7">
        <w:rPr>
          <w:rFonts w:ascii="Times New Roman" w:hAnsi="Times New Roman"/>
          <w:sz w:val="24"/>
          <w:szCs w:val="24"/>
          <w:shd w:val="clear" w:color="auto" w:fill="FFFFFF"/>
        </w:rPr>
        <w:t>PV = 5,</w:t>
      </w:r>
      <w:r>
        <w:rPr>
          <w:rFonts w:ascii="Times New Roman" w:hAnsi="Times New Roman"/>
          <w:sz w:val="24"/>
          <w:szCs w:val="24"/>
          <w:shd w:val="clear" w:color="auto" w:fill="FFFFFF"/>
        </w:rPr>
        <w:t>000</w:t>
      </w:r>
    </w:p>
    <w:p w:rsidR="00FD4DE2" w:rsidRPr="001877F7" w:rsidRDefault="00FD4DE2" w:rsidP="00FD4DE2">
      <w:pPr>
        <w:spacing w:after="0"/>
        <w:rPr>
          <w:rFonts w:ascii="Times New Roman" w:hAnsi="Times New Roman"/>
          <w:sz w:val="24"/>
          <w:szCs w:val="24"/>
          <w:shd w:val="clear" w:color="auto" w:fill="FFFFFF"/>
        </w:rPr>
      </w:pPr>
      <w:r w:rsidRPr="001877F7">
        <w:rPr>
          <w:rFonts w:ascii="Times New Roman" w:hAnsi="Times New Roman"/>
          <w:sz w:val="24"/>
          <w:szCs w:val="24"/>
          <w:shd w:val="clear" w:color="auto" w:fill="FFFFFF"/>
        </w:rPr>
        <w:t xml:space="preserve">FV = </w:t>
      </w:r>
      <w:r w:rsidRPr="00FD4DE2">
        <w:rPr>
          <w:rFonts w:ascii="Times New Roman" w:hAnsi="Times New Roman"/>
          <w:b/>
          <w:sz w:val="24"/>
          <w:szCs w:val="24"/>
          <w:shd w:val="clear" w:color="auto" w:fill="FFFFFF"/>
        </w:rPr>
        <w:t>$30,780.57</w:t>
      </w:r>
    </w:p>
    <w:p w:rsidR="00FD4DE2" w:rsidRDefault="00FD4DE2" w:rsidP="0074126B">
      <w:pPr>
        <w:spacing w:after="0"/>
        <w:rPr>
          <w:rFonts w:asciiTheme="minorHAnsi" w:hAnsiTheme="minorHAnsi" w:cs="Arial"/>
          <w:shd w:val="clear" w:color="auto" w:fill="FFFFFF"/>
        </w:rPr>
      </w:pPr>
    </w:p>
    <w:p w:rsidR="00FD4DE2" w:rsidRPr="001877F7" w:rsidRDefault="00FD4DE2" w:rsidP="00FD4DE2">
      <w:pPr>
        <w:spacing w:after="0"/>
        <w:rPr>
          <w:rFonts w:ascii="Times New Roman" w:hAnsi="Times New Roman"/>
          <w:sz w:val="24"/>
          <w:szCs w:val="24"/>
          <w:shd w:val="clear" w:color="auto" w:fill="FFFFFF"/>
        </w:rPr>
      </w:pPr>
      <w:r>
        <w:rPr>
          <w:rFonts w:ascii="Times New Roman" w:hAnsi="Times New Roman"/>
          <w:sz w:val="24"/>
          <w:szCs w:val="24"/>
          <w:shd w:val="clear" w:color="auto" w:fill="FFFFFF"/>
        </w:rPr>
        <w:t xml:space="preserve">Total TFSA amount in 5 years = </w:t>
      </w:r>
      <w:r w:rsidRPr="00FD4DE2">
        <w:rPr>
          <w:rFonts w:ascii="Times New Roman" w:hAnsi="Times New Roman"/>
          <w:sz w:val="24"/>
          <w:szCs w:val="24"/>
          <w:shd w:val="clear" w:color="auto" w:fill="FFFFFF"/>
        </w:rPr>
        <w:t>$52,841.18 + $30,780.57</w:t>
      </w:r>
      <w:r>
        <w:rPr>
          <w:rFonts w:ascii="Times New Roman" w:hAnsi="Times New Roman"/>
          <w:b/>
          <w:sz w:val="24"/>
          <w:szCs w:val="24"/>
          <w:shd w:val="clear" w:color="auto" w:fill="FFFFFF"/>
        </w:rPr>
        <w:t xml:space="preserve"> = </w:t>
      </w:r>
      <w:r w:rsidRPr="00FD4DE2">
        <w:rPr>
          <w:rFonts w:ascii="Times New Roman" w:hAnsi="Times New Roman"/>
          <w:b/>
          <w:sz w:val="24"/>
          <w:szCs w:val="24"/>
          <w:u w:val="single"/>
          <w:shd w:val="clear" w:color="auto" w:fill="FFFFFF"/>
        </w:rPr>
        <w:t>$83,621.75</w:t>
      </w:r>
    </w:p>
    <w:p w:rsidR="001877F7" w:rsidRPr="00861E55" w:rsidRDefault="001877F7" w:rsidP="0074126B">
      <w:pPr>
        <w:spacing w:after="0"/>
        <w:rPr>
          <w:rFonts w:asciiTheme="minorHAnsi" w:hAnsiTheme="minorHAnsi" w:cs="Arial"/>
          <w:shd w:val="clear" w:color="auto" w:fill="FFFFFF"/>
        </w:rPr>
      </w:pPr>
    </w:p>
    <w:p w:rsidR="00101F63" w:rsidRPr="0078681E" w:rsidRDefault="00101F63" w:rsidP="00101F63">
      <w:pPr>
        <w:spacing w:after="0" w:line="240" w:lineRule="auto"/>
        <w:rPr>
          <w:rFonts w:asciiTheme="minorHAnsi" w:hAnsiTheme="minorHAnsi" w:cs="Arial"/>
          <w:b/>
          <w:color w:val="1F497D" w:themeColor="text2"/>
        </w:rPr>
      </w:pPr>
      <w:r w:rsidRPr="0078681E">
        <w:rPr>
          <w:rFonts w:asciiTheme="minorHAnsi" w:hAnsiTheme="minorHAnsi" w:cs="Arial"/>
          <w:b/>
          <w:color w:val="1F497D" w:themeColor="text2"/>
        </w:rPr>
        <w:t>Question 6: (</w:t>
      </w:r>
      <w:r w:rsidR="00EE47B6" w:rsidRPr="0078681E">
        <w:rPr>
          <w:rFonts w:asciiTheme="minorHAnsi" w:hAnsiTheme="minorHAnsi" w:cs="Arial"/>
          <w:b/>
          <w:color w:val="1F497D" w:themeColor="text2"/>
        </w:rPr>
        <w:t>4</w:t>
      </w:r>
      <w:r w:rsidRPr="0078681E">
        <w:rPr>
          <w:rFonts w:asciiTheme="minorHAnsi" w:hAnsiTheme="minorHAnsi" w:cs="Arial"/>
          <w:b/>
          <w:color w:val="1F497D" w:themeColor="text2"/>
        </w:rPr>
        <w:t xml:space="preserve"> marks)</w:t>
      </w:r>
    </w:p>
    <w:p w:rsidR="00101F63" w:rsidRPr="0078681E" w:rsidRDefault="00101F63" w:rsidP="00101F63">
      <w:pPr>
        <w:spacing w:after="0"/>
        <w:rPr>
          <w:rFonts w:asciiTheme="minorHAnsi" w:hAnsiTheme="minorHAnsi" w:cs="Arial"/>
          <w:color w:val="1F497D" w:themeColor="text2"/>
          <w:shd w:val="clear" w:color="auto" w:fill="FFFFFF"/>
        </w:rPr>
      </w:pPr>
      <w:r w:rsidRPr="0078681E">
        <w:rPr>
          <w:rFonts w:asciiTheme="minorHAnsi" w:hAnsiTheme="minorHAnsi" w:cs="Arial"/>
          <w:color w:val="1F497D" w:themeColor="text2"/>
          <w:shd w:val="clear" w:color="auto" w:fill="FFFFFF"/>
        </w:rPr>
        <w:t xml:space="preserve">Larry </w:t>
      </w:r>
      <w:r w:rsidR="00127A0E" w:rsidRPr="0078681E">
        <w:rPr>
          <w:rFonts w:asciiTheme="minorHAnsi" w:hAnsiTheme="minorHAnsi" w:cs="Arial"/>
          <w:color w:val="1F497D" w:themeColor="text2"/>
          <w:shd w:val="clear" w:color="auto" w:fill="FFFFFF"/>
        </w:rPr>
        <w:t xml:space="preserve">is thinking of starting to save </w:t>
      </w:r>
      <w:r w:rsidRPr="0078681E">
        <w:rPr>
          <w:rFonts w:asciiTheme="minorHAnsi" w:hAnsiTheme="minorHAnsi" w:cs="Arial"/>
          <w:color w:val="1F497D" w:themeColor="text2"/>
          <w:shd w:val="clear" w:color="auto" w:fill="FFFFFF"/>
        </w:rPr>
        <w:t xml:space="preserve">for another big holiday in 3 </w:t>
      </w:r>
      <w:r w:rsidR="00802105" w:rsidRPr="0078681E">
        <w:rPr>
          <w:rFonts w:asciiTheme="minorHAnsi" w:hAnsiTheme="minorHAnsi" w:cs="Arial"/>
          <w:color w:val="1F497D" w:themeColor="text2"/>
          <w:shd w:val="clear" w:color="auto" w:fill="FFFFFF"/>
        </w:rPr>
        <w:t>years’ time</w:t>
      </w:r>
      <w:r w:rsidR="00127A0E" w:rsidRPr="0078681E">
        <w:rPr>
          <w:rFonts w:asciiTheme="minorHAnsi" w:hAnsiTheme="minorHAnsi" w:cs="Arial"/>
          <w:color w:val="1F497D" w:themeColor="text2"/>
          <w:shd w:val="clear" w:color="auto" w:fill="FFFFFF"/>
        </w:rPr>
        <w:t xml:space="preserve">; he estimates that he would need $2,000. </w:t>
      </w:r>
      <w:r w:rsidRPr="0078681E">
        <w:rPr>
          <w:rFonts w:asciiTheme="minorHAnsi" w:hAnsiTheme="minorHAnsi" w:cs="Arial"/>
          <w:color w:val="1F497D" w:themeColor="text2"/>
          <w:shd w:val="clear" w:color="auto" w:fill="FFFFFF"/>
        </w:rPr>
        <w:t>If he saves $50 a month, what rate of monthly interest would permit him to achieve his goal?</w:t>
      </w:r>
    </w:p>
    <w:p w:rsidR="00101F63" w:rsidRDefault="00101F63" w:rsidP="00E7268F">
      <w:pPr>
        <w:spacing w:after="0"/>
        <w:rPr>
          <w:rFonts w:asciiTheme="minorHAnsi" w:hAnsiTheme="minorHAnsi"/>
          <w:b/>
          <w:color w:val="1F497D" w:themeColor="text2"/>
          <w:sz w:val="28"/>
          <w:szCs w:val="28"/>
        </w:rPr>
      </w:pPr>
    </w:p>
    <w:p w:rsidR="00017BD4" w:rsidRPr="00017BD4" w:rsidRDefault="00017BD4" w:rsidP="00E7268F">
      <w:pPr>
        <w:spacing w:after="0"/>
        <w:rPr>
          <w:rFonts w:ascii="Times New Roman" w:hAnsi="Times New Roman"/>
          <w:sz w:val="24"/>
          <w:szCs w:val="24"/>
        </w:rPr>
      </w:pPr>
      <w:r w:rsidRPr="00017BD4">
        <w:rPr>
          <w:rFonts w:ascii="Times New Roman" w:hAnsi="Times New Roman"/>
          <w:sz w:val="24"/>
          <w:szCs w:val="24"/>
        </w:rPr>
        <w:t>N = 3years or 36 months</w:t>
      </w:r>
    </w:p>
    <w:p w:rsidR="00017BD4" w:rsidRPr="00017BD4" w:rsidRDefault="00017BD4" w:rsidP="00E7268F">
      <w:pPr>
        <w:spacing w:after="0"/>
        <w:rPr>
          <w:rFonts w:ascii="Times New Roman" w:hAnsi="Times New Roman"/>
          <w:sz w:val="24"/>
          <w:szCs w:val="24"/>
        </w:rPr>
      </w:pPr>
      <w:r w:rsidRPr="00017BD4">
        <w:rPr>
          <w:rFonts w:ascii="Times New Roman" w:hAnsi="Times New Roman"/>
          <w:sz w:val="24"/>
          <w:szCs w:val="24"/>
        </w:rPr>
        <w:t>FV = $2,000</w:t>
      </w:r>
    </w:p>
    <w:p w:rsidR="00017BD4" w:rsidRPr="00017BD4" w:rsidRDefault="00017BD4" w:rsidP="00E7268F">
      <w:pPr>
        <w:spacing w:after="0"/>
        <w:rPr>
          <w:rFonts w:ascii="Times New Roman" w:hAnsi="Times New Roman"/>
          <w:sz w:val="24"/>
          <w:szCs w:val="24"/>
        </w:rPr>
      </w:pPr>
      <w:r w:rsidRPr="00017BD4">
        <w:rPr>
          <w:rFonts w:ascii="Times New Roman" w:hAnsi="Times New Roman"/>
          <w:sz w:val="24"/>
          <w:szCs w:val="24"/>
        </w:rPr>
        <w:t>PMT = $50/month</w:t>
      </w:r>
    </w:p>
    <w:p w:rsidR="00017BD4" w:rsidRPr="00017BD4" w:rsidRDefault="00017BD4" w:rsidP="00E7268F">
      <w:pPr>
        <w:spacing w:after="0"/>
        <w:rPr>
          <w:rFonts w:ascii="Times New Roman" w:hAnsi="Times New Roman"/>
          <w:sz w:val="24"/>
          <w:szCs w:val="24"/>
        </w:rPr>
      </w:pPr>
      <w:r w:rsidRPr="00017BD4">
        <w:rPr>
          <w:rFonts w:ascii="Times New Roman" w:hAnsi="Times New Roman"/>
          <w:sz w:val="24"/>
          <w:szCs w:val="24"/>
        </w:rPr>
        <w:t xml:space="preserve">I/Y </w:t>
      </w:r>
      <w:proofErr w:type="gramStart"/>
      <w:r w:rsidRPr="00017BD4">
        <w:rPr>
          <w:rFonts w:ascii="Times New Roman" w:hAnsi="Times New Roman"/>
          <w:sz w:val="24"/>
          <w:szCs w:val="24"/>
        </w:rPr>
        <w:t>= ?</w:t>
      </w:r>
      <w:proofErr w:type="gramEnd"/>
    </w:p>
    <w:p w:rsidR="00C70AD7" w:rsidRPr="00C70AD7" w:rsidRDefault="00C70AD7" w:rsidP="00C70AD7">
      <w:pPr>
        <w:spacing w:after="0"/>
        <w:rPr>
          <w:rFonts w:ascii="Times New Roman" w:hAnsi="Times New Roman"/>
          <w:b/>
          <w:sz w:val="24"/>
          <w:szCs w:val="24"/>
        </w:rPr>
      </w:pPr>
      <w:r w:rsidRPr="00C70AD7">
        <w:rPr>
          <w:rFonts w:ascii="Times New Roman" w:hAnsi="Times New Roman"/>
          <w:b/>
          <w:sz w:val="24"/>
          <w:szCs w:val="24"/>
        </w:rPr>
        <w:t>I/Y = 0.59%</w:t>
      </w:r>
    </w:p>
    <w:p w:rsidR="0078681E" w:rsidRDefault="0078681E" w:rsidP="00E7268F">
      <w:pPr>
        <w:spacing w:after="0"/>
        <w:rPr>
          <w:rFonts w:asciiTheme="minorHAnsi" w:hAnsiTheme="minorHAnsi"/>
          <w:b/>
          <w:color w:val="1F497D" w:themeColor="text2"/>
        </w:rPr>
      </w:pPr>
    </w:p>
    <w:p w:rsidR="00FD4DE2" w:rsidRDefault="00FD4DE2" w:rsidP="00E7268F">
      <w:pPr>
        <w:spacing w:after="0"/>
        <w:rPr>
          <w:rFonts w:asciiTheme="minorHAnsi" w:hAnsiTheme="minorHAnsi"/>
          <w:b/>
          <w:color w:val="1F497D" w:themeColor="text2"/>
        </w:rPr>
      </w:pPr>
    </w:p>
    <w:p w:rsidR="00FD4DE2" w:rsidRDefault="00FD4DE2" w:rsidP="00E7268F">
      <w:pPr>
        <w:spacing w:after="0"/>
        <w:rPr>
          <w:rFonts w:asciiTheme="minorHAnsi" w:hAnsiTheme="minorHAnsi"/>
          <w:b/>
          <w:color w:val="1F497D" w:themeColor="text2"/>
        </w:rPr>
      </w:pPr>
    </w:p>
    <w:p w:rsidR="00E7268F" w:rsidRPr="0078681E" w:rsidRDefault="00E7268F" w:rsidP="00E7268F">
      <w:pPr>
        <w:spacing w:after="0"/>
        <w:rPr>
          <w:rFonts w:asciiTheme="minorHAnsi" w:hAnsiTheme="minorHAnsi"/>
          <w:b/>
          <w:color w:val="1F497D" w:themeColor="text2"/>
        </w:rPr>
      </w:pPr>
      <w:r w:rsidRPr="0078681E">
        <w:rPr>
          <w:rFonts w:asciiTheme="minorHAnsi" w:hAnsiTheme="minorHAnsi"/>
          <w:b/>
          <w:color w:val="1F497D" w:themeColor="text2"/>
        </w:rPr>
        <w:lastRenderedPageBreak/>
        <w:t xml:space="preserve">Question </w:t>
      </w:r>
      <w:r w:rsidR="00101F63" w:rsidRPr="0078681E">
        <w:rPr>
          <w:rFonts w:asciiTheme="minorHAnsi" w:hAnsiTheme="minorHAnsi"/>
          <w:b/>
          <w:color w:val="1F497D" w:themeColor="text2"/>
        </w:rPr>
        <w:t>7</w:t>
      </w:r>
      <w:r w:rsidR="002E342D" w:rsidRPr="0078681E">
        <w:rPr>
          <w:rFonts w:asciiTheme="minorHAnsi" w:hAnsiTheme="minorHAnsi"/>
          <w:b/>
          <w:color w:val="1F497D" w:themeColor="text2"/>
        </w:rPr>
        <w:t>: (</w:t>
      </w:r>
      <w:r w:rsidR="00EE47B6" w:rsidRPr="0078681E">
        <w:rPr>
          <w:rFonts w:asciiTheme="minorHAnsi" w:hAnsiTheme="minorHAnsi"/>
          <w:b/>
          <w:color w:val="1F497D" w:themeColor="text2"/>
        </w:rPr>
        <w:t>30</w:t>
      </w:r>
      <w:r w:rsidRPr="0078681E">
        <w:rPr>
          <w:rFonts w:asciiTheme="minorHAnsi" w:hAnsiTheme="minorHAnsi"/>
          <w:b/>
          <w:color w:val="1F497D" w:themeColor="text2"/>
        </w:rPr>
        <w:t xml:space="preserve"> marks)</w:t>
      </w:r>
    </w:p>
    <w:p w:rsidR="005F65A9" w:rsidRDefault="00E124B2" w:rsidP="005F65A9">
      <w:pPr>
        <w:pStyle w:val="ListParagraph"/>
        <w:numPr>
          <w:ilvl w:val="0"/>
          <w:numId w:val="33"/>
        </w:numPr>
        <w:spacing w:after="0"/>
        <w:rPr>
          <w:rFonts w:asciiTheme="minorHAnsi" w:hAnsiTheme="minorHAnsi" w:cs="Arial"/>
          <w:color w:val="1F497D" w:themeColor="text2"/>
        </w:rPr>
      </w:pPr>
      <w:r w:rsidRPr="0078681E">
        <w:rPr>
          <w:rFonts w:asciiTheme="minorHAnsi" w:hAnsiTheme="minorHAnsi" w:cs="Arial"/>
          <w:color w:val="1F497D" w:themeColor="text2"/>
        </w:rPr>
        <w:t>W</w:t>
      </w:r>
      <w:r w:rsidR="00AC4C7A" w:rsidRPr="0078681E">
        <w:rPr>
          <w:rFonts w:asciiTheme="minorHAnsi" w:hAnsiTheme="minorHAnsi" w:cs="Arial"/>
          <w:color w:val="1F497D" w:themeColor="text2"/>
        </w:rPr>
        <w:t xml:space="preserve">hat is </w:t>
      </w:r>
      <w:r w:rsidR="005F65A9" w:rsidRPr="0078681E">
        <w:rPr>
          <w:rFonts w:asciiTheme="minorHAnsi" w:hAnsiTheme="minorHAnsi" w:cs="Arial"/>
          <w:color w:val="1F497D" w:themeColor="text2"/>
        </w:rPr>
        <w:t>Se</w:t>
      </w:r>
      <w:r w:rsidR="00263CA3" w:rsidRPr="0078681E">
        <w:rPr>
          <w:rFonts w:asciiTheme="minorHAnsi" w:hAnsiTheme="minorHAnsi" w:cs="Arial"/>
          <w:color w:val="1F497D" w:themeColor="text2"/>
        </w:rPr>
        <w:t>an’s average tax rate for 2015?</w:t>
      </w:r>
      <w:r w:rsidR="001C46A7" w:rsidRPr="0078681E">
        <w:rPr>
          <w:rFonts w:asciiTheme="minorHAnsi" w:hAnsiTheme="minorHAnsi" w:cs="Arial"/>
          <w:color w:val="1F497D" w:themeColor="text2"/>
        </w:rPr>
        <w:t xml:space="preserve"> Use the following template.</w:t>
      </w:r>
    </w:p>
    <w:p w:rsidR="00D97DD1" w:rsidRDefault="00D97DD1" w:rsidP="00D97DD1">
      <w:pPr>
        <w:spacing w:after="0"/>
        <w:rPr>
          <w:rFonts w:asciiTheme="minorHAnsi" w:hAnsiTheme="minorHAnsi" w:cs="Arial"/>
          <w:color w:val="1F497D" w:themeColor="text2"/>
        </w:rPr>
      </w:pPr>
    </w:p>
    <w:p w:rsidR="00D97DD1" w:rsidRDefault="00D97DD1" w:rsidP="00D97DD1">
      <w:pPr>
        <w:spacing w:after="0"/>
        <w:rPr>
          <w:rFonts w:ascii="Times New Roman" w:hAnsi="Times New Roman"/>
          <w:b/>
        </w:rPr>
      </w:pPr>
      <w:r w:rsidRPr="00D97DD1">
        <w:rPr>
          <w:rFonts w:ascii="Times New Roman" w:hAnsi="Times New Roman"/>
          <w:b/>
        </w:rPr>
        <w:t>*$130,000 taxable income</w:t>
      </w:r>
    </w:p>
    <w:p w:rsidR="00035C80" w:rsidRPr="00D97DD1" w:rsidRDefault="00035C80" w:rsidP="00D97DD1">
      <w:pPr>
        <w:spacing w:after="0"/>
        <w:rPr>
          <w:rFonts w:ascii="Times New Roman" w:hAnsi="Times New Roman"/>
          <w:b/>
        </w:rPr>
      </w:pPr>
      <w:r>
        <w:rPr>
          <w:rFonts w:ascii="Times New Roman" w:hAnsi="Times New Roman"/>
          <w:b/>
        </w:rPr>
        <w:t xml:space="preserve">FORMULA: Average Tax Rate = </w:t>
      </w:r>
      <m:oMath>
        <m:f>
          <m:fPr>
            <m:ctrlPr>
              <w:rPr>
                <w:rFonts w:ascii="Cambria Math" w:hAnsi="Cambria Math"/>
                <w:b/>
                <w:i/>
              </w:rPr>
            </m:ctrlPr>
          </m:fPr>
          <m:num>
            <m:r>
              <m:rPr>
                <m:sty m:val="bi"/>
              </m:rPr>
              <w:rPr>
                <w:rFonts w:ascii="Cambria Math" w:hAnsi="Cambria Math"/>
              </w:rPr>
              <m:t>Total taxes payable</m:t>
            </m:r>
          </m:num>
          <m:den>
            <m:r>
              <m:rPr>
                <m:sty m:val="bi"/>
              </m:rPr>
              <w:rPr>
                <w:rFonts w:ascii="Cambria Math" w:hAnsi="Cambria Math"/>
              </w:rPr>
              <m:t>Total taxable income</m:t>
            </m:r>
          </m:den>
        </m:f>
      </m:oMath>
    </w:p>
    <w:p w:rsidR="006A1C75" w:rsidRPr="0078681E" w:rsidRDefault="006A1C75" w:rsidP="006A1C75">
      <w:pPr>
        <w:spacing w:after="0"/>
        <w:rPr>
          <w:rFonts w:asciiTheme="minorHAnsi" w:hAnsiTheme="minorHAnsi" w:cs="Arial"/>
          <w:color w:val="1F497D" w:themeColor="text2"/>
        </w:rPr>
      </w:pPr>
    </w:p>
    <w:tbl>
      <w:tblPr>
        <w:tblW w:w="9651"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top w:w="60" w:type="dxa"/>
          <w:left w:w="60" w:type="dxa"/>
          <w:bottom w:w="60" w:type="dxa"/>
          <w:right w:w="60" w:type="dxa"/>
        </w:tblCellMar>
        <w:tblLook w:val="04A0"/>
      </w:tblPr>
      <w:tblGrid>
        <w:gridCol w:w="3495"/>
        <w:gridCol w:w="6156"/>
      </w:tblGrid>
      <w:tr w:rsidR="0078681E" w:rsidRPr="0078681E" w:rsidTr="00A85C34">
        <w:trPr>
          <w:trHeight w:val="243"/>
          <w:tblCellSpacing w:w="0" w:type="dxa"/>
        </w:trPr>
        <w:tc>
          <w:tcPr>
            <w:tcW w:w="349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A1C75" w:rsidRPr="0078681E" w:rsidRDefault="006A1C75" w:rsidP="00FD7C8A">
            <w:pPr>
              <w:spacing w:after="0" w:line="240" w:lineRule="auto"/>
              <w:rPr>
                <w:rFonts w:ascii="Times New Roman" w:eastAsia="Times New Roman" w:hAnsi="Times New Roman"/>
                <w:color w:val="1F497D" w:themeColor="text2"/>
                <w:sz w:val="24"/>
                <w:szCs w:val="24"/>
                <w:lang w:val="en-US"/>
              </w:rPr>
            </w:pPr>
            <w:r w:rsidRPr="0078681E">
              <w:rPr>
                <w:rFonts w:ascii="Arial" w:eastAsia="Times New Roman" w:hAnsi="Arial" w:cs="Arial"/>
                <w:color w:val="1F497D" w:themeColor="text2"/>
                <w:sz w:val="20"/>
                <w:szCs w:val="20"/>
                <w:lang w:val="en-US"/>
              </w:rPr>
              <w:t>first $41,935</w:t>
            </w:r>
          </w:p>
        </w:tc>
        <w:tc>
          <w:tcPr>
            <w:tcW w:w="615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A1C75" w:rsidRPr="00DF4071" w:rsidRDefault="00D97DD1" w:rsidP="00DF4071">
            <w:pPr>
              <w:spacing w:after="0" w:line="240" w:lineRule="auto"/>
              <w:jc w:val="right"/>
              <w:rPr>
                <w:rFonts w:ascii="Times New Roman" w:eastAsia="Times New Roman" w:hAnsi="Times New Roman"/>
                <w:sz w:val="24"/>
                <w:szCs w:val="24"/>
                <w:lang w:val="en-US"/>
              </w:rPr>
            </w:pPr>
            <w:r>
              <w:rPr>
                <w:rFonts w:ascii="Times New Roman" w:eastAsia="Times New Roman" w:hAnsi="Times New Roman"/>
                <w:sz w:val="24"/>
                <w:szCs w:val="24"/>
                <w:lang w:val="en-US"/>
              </w:rPr>
              <w:t>$11,964.06</w:t>
            </w:r>
          </w:p>
        </w:tc>
      </w:tr>
      <w:tr w:rsidR="0078681E" w:rsidRPr="0078681E" w:rsidTr="00A85C34">
        <w:trPr>
          <w:trHeight w:val="228"/>
          <w:tblCellSpacing w:w="0" w:type="dxa"/>
        </w:trPr>
        <w:tc>
          <w:tcPr>
            <w:tcW w:w="3495" w:type="dxa"/>
            <w:tcBorders>
              <w:top w:val="outset" w:sz="6" w:space="0" w:color="auto"/>
              <w:left w:val="outset" w:sz="6" w:space="0" w:color="auto"/>
              <w:bottom w:val="outset" w:sz="6" w:space="0" w:color="auto"/>
              <w:right w:val="outset" w:sz="6" w:space="0" w:color="auto"/>
            </w:tcBorders>
            <w:shd w:val="clear" w:color="auto" w:fill="FFFFFF"/>
            <w:vAlign w:val="center"/>
          </w:tcPr>
          <w:p w:rsidR="006A1C75" w:rsidRPr="0078681E" w:rsidRDefault="006A1C75" w:rsidP="00FD7C8A">
            <w:pPr>
              <w:spacing w:after="0" w:line="240" w:lineRule="auto"/>
              <w:rPr>
                <w:rFonts w:ascii="Arial" w:eastAsia="Times New Roman" w:hAnsi="Arial" w:cs="Arial"/>
                <w:color w:val="1F497D" w:themeColor="text2"/>
                <w:sz w:val="20"/>
                <w:szCs w:val="20"/>
                <w:lang w:val="en-US"/>
              </w:rPr>
            </w:pPr>
            <w:r w:rsidRPr="0078681E">
              <w:rPr>
                <w:rFonts w:ascii="Arial" w:eastAsia="Times New Roman" w:hAnsi="Arial" w:cs="Arial"/>
                <w:color w:val="1F497D" w:themeColor="text2"/>
                <w:sz w:val="20"/>
                <w:szCs w:val="20"/>
                <w:lang w:val="en-US"/>
              </w:rPr>
              <w:t>over $41,935 up to $44,701</w:t>
            </w:r>
          </w:p>
        </w:tc>
        <w:tc>
          <w:tcPr>
            <w:tcW w:w="6156" w:type="dxa"/>
            <w:tcBorders>
              <w:top w:val="outset" w:sz="6" w:space="0" w:color="auto"/>
              <w:left w:val="outset" w:sz="6" w:space="0" w:color="auto"/>
              <w:bottom w:val="outset" w:sz="6" w:space="0" w:color="auto"/>
              <w:right w:val="outset" w:sz="6" w:space="0" w:color="auto"/>
            </w:tcBorders>
            <w:shd w:val="clear" w:color="auto" w:fill="FFFFFF"/>
            <w:vAlign w:val="center"/>
          </w:tcPr>
          <w:p w:rsidR="006A1C75" w:rsidRPr="00DF4071" w:rsidRDefault="00D97DD1" w:rsidP="00DF4071">
            <w:pPr>
              <w:spacing w:after="0" w:line="240" w:lineRule="auto"/>
              <w:jc w:val="right"/>
              <w:rPr>
                <w:rFonts w:ascii="Times New Roman" w:eastAsia="Times New Roman" w:hAnsi="Times New Roman"/>
                <w:sz w:val="24"/>
                <w:szCs w:val="24"/>
                <w:lang w:val="en-US"/>
              </w:rPr>
            </w:pPr>
            <w:r>
              <w:rPr>
                <w:rFonts w:ascii="Times New Roman" w:eastAsia="Times New Roman" w:hAnsi="Times New Roman"/>
                <w:sz w:val="24"/>
                <w:szCs w:val="24"/>
                <w:lang w:val="en-US"/>
              </w:rPr>
              <w:t>$899.78</w:t>
            </w:r>
          </w:p>
        </w:tc>
      </w:tr>
      <w:tr w:rsidR="0078681E" w:rsidRPr="0078681E" w:rsidTr="00A85C34">
        <w:trPr>
          <w:trHeight w:val="228"/>
          <w:tblCellSpacing w:w="0" w:type="dxa"/>
        </w:trPr>
        <w:tc>
          <w:tcPr>
            <w:tcW w:w="3495" w:type="dxa"/>
            <w:tcBorders>
              <w:top w:val="outset" w:sz="6" w:space="0" w:color="auto"/>
              <w:left w:val="outset" w:sz="6" w:space="0" w:color="auto"/>
              <w:bottom w:val="outset" w:sz="6" w:space="0" w:color="auto"/>
              <w:right w:val="outset" w:sz="6" w:space="0" w:color="auto"/>
            </w:tcBorders>
            <w:shd w:val="clear" w:color="auto" w:fill="FFFFFF"/>
            <w:vAlign w:val="center"/>
          </w:tcPr>
          <w:p w:rsidR="006A1C75" w:rsidRPr="0078681E" w:rsidRDefault="006A1C75" w:rsidP="00FD7C8A">
            <w:pPr>
              <w:spacing w:after="0" w:line="240" w:lineRule="auto"/>
              <w:rPr>
                <w:rFonts w:ascii="Arial" w:eastAsia="Times New Roman" w:hAnsi="Arial" w:cs="Arial"/>
                <w:color w:val="1F497D" w:themeColor="text2"/>
                <w:sz w:val="20"/>
                <w:szCs w:val="20"/>
                <w:lang w:val="en-US"/>
              </w:rPr>
            </w:pPr>
            <w:r w:rsidRPr="0078681E">
              <w:rPr>
                <w:rFonts w:ascii="Arial" w:eastAsia="Times New Roman" w:hAnsi="Arial" w:cs="Arial"/>
                <w:color w:val="1F497D" w:themeColor="text2"/>
                <w:sz w:val="20"/>
                <w:szCs w:val="20"/>
                <w:lang w:val="en-US"/>
              </w:rPr>
              <w:t>over $44,701 up to $83,865</w:t>
            </w:r>
          </w:p>
        </w:tc>
        <w:tc>
          <w:tcPr>
            <w:tcW w:w="6156" w:type="dxa"/>
            <w:tcBorders>
              <w:top w:val="outset" w:sz="6" w:space="0" w:color="auto"/>
              <w:left w:val="outset" w:sz="6" w:space="0" w:color="auto"/>
              <w:bottom w:val="outset" w:sz="6" w:space="0" w:color="auto"/>
              <w:right w:val="outset" w:sz="6" w:space="0" w:color="auto"/>
            </w:tcBorders>
            <w:shd w:val="clear" w:color="auto" w:fill="FFFFFF"/>
            <w:vAlign w:val="center"/>
          </w:tcPr>
          <w:p w:rsidR="006A1C75" w:rsidRPr="00DF4071" w:rsidRDefault="00D97DD1" w:rsidP="00DF4071">
            <w:pPr>
              <w:spacing w:after="0" w:line="240" w:lineRule="auto"/>
              <w:jc w:val="right"/>
              <w:rPr>
                <w:rFonts w:ascii="Times New Roman" w:eastAsia="Times New Roman" w:hAnsi="Times New Roman"/>
                <w:sz w:val="24"/>
                <w:szCs w:val="24"/>
                <w:lang w:val="en-US"/>
              </w:rPr>
            </w:pPr>
            <w:r>
              <w:rPr>
                <w:rFonts w:ascii="Times New Roman" w:eastAsia="Times New Roman" w:hAnsi="Times New Roman"/>
                <w:sz w:val="24"/>
                <w:szCs w:val="24"/>
                <w:lang w:val="en-US"/>
              </w:rPr>
              <w:t>$15,027.23</w:t>
            </w:r>
          </w:p>
        </w:tc>
      </w:tr>
      <w:tr w:rsidR="0078681E" w:rsidRPr="0078681E" w:rsidTr="00A85C34">
        <w:trPr>
          <w:trHeight w:val="243"/>
          <w:tblCellSpacing w:w="0" w:type="dxa"/>
        </w:trPr>
        <w:tc>
          <w:tcPr>
            <w:tcW w:w="3495" w:type="dxa"/>
            <w:tcBorders>
              <w:top w:val="outset" w:sz="6" w:space="0" w:color="auto"/>
              <w:left w:val="outset" w:sz="6" w:space="0" w:color="auto"/>
              <w:bottom w:val="outset" w:sz="6" w:space="0" w:color="auto"/>
              <w:right w:val="outset" w:sz="6" w:space="0" w:color="auto"/>
            </w:tcBorders>
            <w:shd w:val="clear" w:color="auto" w:fill="FFFFFF"/>
            <w:vAlign w:val="center"/>
          </w:tcPr>
          <w:p w:rsidR="006A1C75" w:rsidRPr="0078681E" w:rsidRDefault="006A1C75" w:rsidP="00FD7C8A">
            <w:pPr>
              <w:spacing w:after="0" w:line="240" w:lineRule="auto"/>
              <w:rPr>
                <w:rFonts w:ascii="Arial" w:eastAsia="Times New Roman" w:hAnsi="Arial" w:cs="Arial"/>
                <w:color w:val="1F497D" w:themeColor="text2"/>
                <w:sz w:val="20"/>
                <w:szCs w:val="20"/>
                <w:lang w:val="en-US"/>
              </w:rPr>
            </w:pPr>
            <w:r w:rsidRPr="0078681E">
              <w:rPr>
                <w:rFonts w:ascii="Arial" w:eastAsia="Times New Roman" w:hAnsi="Arial" w:cs="Arial"/>
                <w:color w:val="1F497D" w:themeColor="text2"/>
                <w:sz w:val="20"/>
                <w:szCs w:val="20"/>
                <w:lang w:val="en-US"/>
              </w:rPr>
              <w:t>over $83,865 up to $89,401</w:t>
            </w:r>
          </w:p>
        </w:tc>
        <w:tc>
          <w:tcPr>
            <w:tcW w:w="6156" w:type="dxa"/>
            <w:tcBorders>
              <w:top w:val="outset" w:sz="6" w:space="0" w:color="auto"/>
              <w:left w:val="outset" w:sz="6" w:space="0" w:color="auto"/>
              <w:bottom w:val="outset" w:sz="6" w:space="0" w:color="auto"/>
              <w:right w:val="outset" w:sz="6" w:space="0" w:color="auto"/>
            </w:tcBorders>
            <w:shd w:val="clear" w:color="auto" w:fill="FFFFFF"/>
            <w:vAlign w:val="center"/>
          </w:tcPr>
          <w:p w:rsidR="006A1C75" w:rsidRPr="00DF4071" w:rsidRDefault="00D97DD1" w:rsidP="00DF4071">
            <w:pPr>
              <w:spacing w:after="0" w:line="240" w:lineRule="auto"/>
              <w:jc w:val="right"/>
              <w:rPr>
                <w:rFonts w:ascii="Times New Roman" w:eastAsia="Times New Roman" w:hAnsi="Times New Roman"/>
                <w:sz w:val="24"/>
                <w:szCs w:val="24"/>
                <w:lang w:val="en-US"/>
              </w:rPr>
            </w:pPr>
            <w:r>
              <w:rPr>
                <w:rFonts w:ascii="Times New Roman" w:eastAsia="Times New Roman" w:hAnsi="Times New Roman"/>
                <w:sz w:val="24"/>
                <w:szCs w:val="24"/>
                <w:lang w:val="en-US"/>
              </w:rPr>
              <w:t>$2,345.60</w:t>
            </w:r>
          </w:p>
        </w:tc>
      </w:tr>
      <w:tr w:rsidR="0078681E" w:rsidRPr="0078681E" w:rsidTr="00A85C34">
        <w:trPr>
          <w:trHeight w:val="243"/>
          <w:tblCellSpacing w:w="0" w:type="dxa"/>
        </w:trPr>
        <w:tc>
          <w:tcPr>
            <w:tcW w:w="3495" w:type="dxa"/>
            <w:tcBorders>
              <w:top w:val="outset" w:sz="6" w:space="0" w:color="auto"/>
              <w:left w:val="outset" w:sz="6" w:space="0" w:color="auto"/>
              <w:bottom w:val="outset" w:sz="6" w:space="0" w:color="auto"/>
              <w:right w:val="outset" w:sz="6" w:space="0" w:color="auto"/>
            </w:tcBorders>
            <w:shd w:val="clear" w:color="auto" w:fill="FFFFFF"/>
            <w:vAlign w:val="center"/>
          </w:tcPr>
          <w:p w:rsidR="00AC4C7A" w:rsidRPr="0078681E" w:rsidRDefault="00AC4C7A" w:rsidP="00FD7C8A">
            <w:pPr>
              <w:spacing w:after="0" w:line="240" w:lineRule="auto"/>
              <w:rPr>
                <w:rFonts w:ascii="Arial" w:eastAsia="Times New Roman" w:hAnsi="Arial" w:cs="Arial"/>
                <w:color w:val="1F497D" w:themeColor="text2"/>
                <w:sz w:val="20"/>
                <w:szCs w:val="20"/>
                <w:lang w:val="en-US"/>
              </w:rPr>
            </w:pPr>
            <w:r w:rsidRPr="0078681E">
              <w:rPr>
                <w:rFonts w:ascii="Arial" w:eastAsia="Times New Roman" w:hAnsi="Arial" w:cs="Arial"/>
                <w:color w:val="1F497D" w:themeColor="text2"/>
                <w:sz w:val="20"/>
                <w:szCs w:val="20"/>
                <w:lang w:val="en-US"/>
              </w:rPr>
              <w:t>over $89,401 up to $102,040</w:t>
            </w:r>
          </w:p>
        </w:tc>
        <w:tc>
          <w:tcPr>
            <w:tcW w:w="6156" w:type="dxa"/>
            <w:tcBorders>
              <w:top w:val="outset" w:sz="6" w:space="0" w:color="auto"/>
              <w:left w:val="outset" w:sz="6" w:space="0" w:color="auto"/>
              <w:bottom w:val="outset" w:sz="6" w:space="0" w:color="auto"/>
              <w:right w:val="outset" w:sz="6" w:space="0" w:color="auto"/>
            </w:tcBorders>
            <w:shd w:val="clear" w:color="auto" w:fill="FFFFFF"/>
            <w:vAlign w:val="center"/>
          </w:tcPr>
          <w:p w:rsidR="00AC4C7A" w:rsidRPr="00DF4071" w:rsidRDefault="00D97DD1" w:rsidP="00DF4071">
            <w:pPr>
              <w:spacing w:after="0" w:line="240" w:lineRule="auto"/>
              <w:jc w:val="right"/>
              <w:rPr>
                <w:rFonts w:ascii="Times New Roman" w:eastAsia="Times New Roman" w:hAnsi="Times New Roman"/>
                <w:sz w:val="24"/>
                <w:szCs w:val="24"/>
                <w:lang w:val="en-US"/>
              </w:rPr>
            </w:pPr>
            <w:r>
              <w:rPr>
                <w:rFonts w:ascii="Times New Roman" w:eastAsia="Times New Roman" w:hAnsi="Times New Roman"/>
                <w:sz w:val="24"/>
                <w:szCs w:val="24"/>
                <w:lang w:val="en-US"/>
              </w:rPr>
              <w:t>$5,777.29</w:t>
            </w:r>
          </w:p>
        </w:tc>
      </w:tr>
      <w:tr w:rsidR="0078681E" w:rsidRPr="0078681E" w:rsidTr="00A85C34">
        <w:trPr>
          <w:trHeight w:val="243"/>
          <w:tblCellSpacing w:w="0" w:type="dxa"/>
        </w:trPr>
        <w:tc>
          <w:tcPr>
            <w:tcW w:w="3495" w:type="dxa"/>
            <w:tcBorders>
              <w:top w:val="outset" w:sz="6" w:space="0" w:color="auto"/>
              <w:left w:val="outset" w:sz="6" w:space="0" w:color="auto"/>
              <w:bottom w:val="outset" w:sz="6" w:space="0" w:color="auto"/>
              <w:right w:val="outset" w:sz="6" w:space="0" w:color="auto"/>
            </w:tcBorders>
            <w:shd w:val="clear" w:color="auto" w:fill="FFFFFF"/>
            <w:vAlign w:val="center"/>
          </w:tcPr>
          <w:p w:rsidR="00C3244E" w:rsidRPr="0078681E" w:rsidRDefault="00C3244E" w:rsidP="00FD7C8A">
            <w:pPr>
              <w:spacing w:after="0" w:line="240" w:lineRule="auto"/>
              <w:rPr>
                <w:rFonts w:ascii="Arial" w:eastAsia="Times New Roman" w:hAnsi="Arial" w:cs="Arial"/>
                <w:color w:val="1F497D" w:themeColor="text2"/>
                <w:sz w:val="20"/>
                <w:szCs w:val="20"/>
                <w:lang w:val="en-US"/>
              </w:rPr>
            </w:pPr>
            <w:r w:rsidRPr="0078681E">
              <w:rPr>
                <w:rFonts w:ascii="Arial" w:eastAsia="Times New Roman" w:hAnsi="Arial" w:cs="Arial"/>
                <w:color w:val="1F497D" w:themeColor="text2"/>
                <w:sz w:val="20"/>
                <w:szCs w:val="20"/>
                <w:lang w:val="en-US"/>
              </w:rPr>
              <w:t>over $102,040 up to $138,586</w:t>
            </w:r>
          </w:p>
        </w:tc>
        <w:tc>
          <w:tcPr>
            <w:tcW w:w="6156" w:type="dxa"/>
            <w:tcBorders>
              <w:top w:val="outset" w:sz="6" w:space="0" w:color="auto"/>
              <w:left w:val="outset" w:sz="6" w:space="0" w:color="auto"/>
              <w:bottom w:val="outset" w:sz="6" w:space="0" w:color="auto"/>
              <w:right w:val="outset" w:sz="6" w:space="0" w:color="auto"/>
            </w:tcBorders>
            <w:shd w:val="clear" w:color="auto" w:fill="FFFFFF"/>
            <w:vAlign w:val="center"/>
          </w:tcPr>
          <w:p w:rsidR="00C3244E" w:rsidRPr="00DF4071" w:rsidRDefault="00D97DD1" w:rsidP="00DF4071">
            <w:pPr>
              <w:spacing w:after="0" w:line="240" w:lineRule="auto"/>
              <w:jc w:val="right"/>
              <w:rPr>
                <w:rFonts w:ascii="Times New Roman" w:eastAsia="Times New Roman" w:hAnsi="Times New Roman"/>
                <w:sz w:val="24"/>
                <w:szCs w:val="24"/>
                <w:lang w:val="en-US"/>
              </w:rPr>
            </w:pPr>
            <w:r>
              <w:rPr>
                <w:rFonts w:ascii="Times New Roman" w:eastAsia="Times New Roman" w:hAnsi="Times New Roman"/>
                <w:sz w:val="24"/>
                <w:szCs w:val="24"/>
                <w:lang w:val="en-US"/>
              </w:rPr>
              <w:t>$13,269.82</w:t>
            </w:r>
          </w:p>
        </w:tc>
      </w:tr>
      <w:tr w:rsidR="0078681E" w:rsidRPr="0078681E" w:rsidTr="00A85C34">
        <w:trPr>
          <w:trHeight w:val="243"/>
          <w:tblCellSpacing w:w="0" w:type="dxa"/>
        </w:trPr>
        <w:tc>
          <w:tcPr>
            <w:tcW w:w="3495" w:type="dxa"/>
            <w:tcBorders>
              <w:top w:val="outset" w:sz="6" w:space="0" w:color="auto"/>
              <w:left w:val="outset" w:sz="6" w:space="0" w:color="auto"/>
              <w:bottom w:val="outset" w:sz="6" w:space="0" w:color="auto"/>
              <w:right w:val="outset" w:sz="6" w:space="0" w:color="auto"/>
            </w:tcBorders>
            <w:shd w:val="clear" w:color="auto" w:fill="FFFFFF"/>
            <w:vAlign w:val="center"/>
          </w:tcPr>
          <w:p w:rsidR="00AC4C7A" w:rsidRPr="0078681E" w:rsidRDefault="00AC4C7A" w:rsidP="00FD7C8A">
            <w:pPr>
              <w:spacing w:after="0" w:line="240" w:lineRule="auto"/>
              <w:rPr>
                <w:rFonts w:ascii="Arial" w:eastAsia="Times New Roman" w:hAnsi="Arial" w:cs="Arial"/>
                <w:color w:val="1F497D" w:themeColor="text2"/>
                <w:sz w:val="20"/>
                <w:szCs w:val="20"/>
                <w:lang w:val="en-US"/>
              </w:rPr>
            </w:pPr>
            <w:r w:rsidRPr="0078681E">
              <w:rPr>
                <w:rFonts w:ascii="Arial" w:eastAsia="Times New Roman" w:hAnsi="Arial" w:cs="Arial"/>
                <w:color w:val="1F497D" w:themeColor="text2"/>
                <w:sz w:val="20"/>
                <w:szCs w:val="20"/>
                <w:lang w:val="en-US"/>
              </w:rPr>
              <w:t>Total taxes</w:t>
            </w:r>
          </w:p>
        </w:tc>
        <w:tc>
          <w:tcPr>
            <w:tcW w:w="6156" w:type="dxa"/>
            <w:tcBorders>
              <w:top w:val="outset" w:sz="6" w:space="0" w:color="auto"/>
              <w:left w:val="outset" w:sz="6" w:space="0" w:color="auto"/>
              <w:bottom w:val="outset" w:sz="6" w:space="0" w:color="auto"/>
              <w:right w:val="outset" w:sz="6" w:space="0" w:color="auto"/>
            </w:tcBorders>
            <w:shd w:val="clear" w:color="auto" w:fill="FFFFFF"/>
            <w:vAlign w:val="center"/>
          </w:tcPr>
          <w:p w:rsidR="00AC4C7A" w:rsidRPr="00DF4071" w:rsidRDefault="00D97DD1" w:rsidP="00DF4071">
            <w:pPr>
              <w:spacing w:after="0" w:line="240" w:lineRule="auto"/>
              <w:jc w:val="right"/>
              <w:rPr>
                <w:rFonts w:ascii="Times New Roman" w:eastAsia="Times New Roman" w:hAnsi="Times New Roman"/>
                <w:sz w:val="24"/>
                <w:szCs w:val="24"/>
                <w:lang w:val="en-US"/>
              </w:rPr>
            </w:pPr>
            <w:r>
              <w:rPr>
                <w:rFonts w:ascii="Times New Roman" w:eastAsia="Times New Roman" w:hAnsi="Times New Roman"/>
                <w:sz w:val="24"/>
                <w:szCs w:val="24"/>
                <w:lang w:val="en-US"/>
              </w:rPr>
              <w:t>$49,283.78</w:t>
            </w:r>
          </w:p>
        </w:tc>
      </w:tr>
      <w:tr w:rsidR="0078681E" w:rsidRPr="0078681E" w:rsidTr="00A85C34">
        <w:trPr>
          <w:trHeight w:val="243"/>
          <w:tblCellSpacing w:w="0" w:type="dxa"/>
        </w:trPr>
        <w:tc>
          <w:tcPr>
            <w:tcW w:w="3495" w:type="dxa"/>
            <w:tcBorders>
              <w:top w:val="outset" w:sz="6" w:space="0" w:color="auto"/>
              <w:left w:val="outset" w:sz="6" w:space="0" w:color="auto"/>
              <w:bottom w:val="outset" w:sz="6" w:space="0" w:color="auto"/>
              <w:right w:val="outset" w:sz="6" w:space="0" w:color="auto"/>
            </w:tcBorders>
            <w:shd w:val="clear" w:color="auto" w:fill="FFFFFF"/>
            <w:vAlign w:val="center"/>
          </w:tcPr>
          <w:p w:rsidR="00FD7C8A" w:rsidRPr="0078681E" w:rsidRDefault="00FD7C8A" w:rsidP="00FD7C8A">
            <w:pPr>
              <w:spacing w:after="0" w:line="240" w:lineRule="auto"/>
              <w:rPr>
                <w:rFonts w:ascii="Arial" w:eastAsia="Times New Roman" w:hAnsi="Arial" w:cs="Arial"/>
                <w:color w:val="1F497D" w:themeColor="text2"/>
                <w:sz w:val="20"/>
                <w:szCs w:val="20"/>
                <w:lang w:val="en-US"/>
              </w:rPr>
            </w:pPr>
            <w:r w:rsidRPr="0078681E">
              <w:rPr>
                <w:rFonts w:ascii="Arial" w:eastAsia="Times New Roman" w:hAnsi="Arial" w:cs="Arial"/>
                <w:color w:val="1F497D" w:themeColor="text2"/>
                <w:sz w:val="20"/>
                <w:szCs w:val="20"/>
                <w:lang w:val="en-US"/>
              </w:rPr>
              <w:t xml:space="preserve">Less </w:t>
            </w:r>
            <w:r w:rsidR="00DA084E" w:rsidRPr="0078681E">
              <w:rPr>
                <w:rFonts w:ascii="Arial" w:eastAsia="Times New Roman" w:hAnsi="Arial" w:cs="Arial"/>
                <w:color w:val="1F497D" w:themeColor="text2"/>
                <w:sz w:val="20"/>
                <w:szCs w:val="20"/>
                <w:lang w:val="en-US"/>
              </w:rPr>
              <w:t xml:space="preserve">Combined </w:t>
            </w:r>
            <w:r w:rsidRPr="0078681E">
              <w:rPr>
                <w:rFonts w:asciiTheme="minorHAnsi" w:hAnsiTheme="minorHAnsi" w:cs="Arial"/>
                <w:color w:val="1F497D" w:themeColor="text2"/>
              </w:rPr>
              <w:t>Non-Refundable Tax Credits</w:t>
            </w:r>
          </w:p>
        </w:tc>
        <w:tc>
          <w:tcPr>
            <w:tcW w:w="6156" w:type="dxa"/>
            <w:tcBorders>
              <w:top w:val="outset" w:sz="6" w:space="0" w:color="auto"/>
              <w:left w:val="outset" w:sz="6" w:space="0" w:color="auto"/>
              <w:bottom w:val="outset" w:sz="6" w:space="0" w:color="auto"/>
              <w:right w:val="outset" w:sz="6" w:space="0" w:color="auto"/>
            </w:tcBorders>
            <w:shd w:val="clear" w:color="auto" w:fill="FFFFFF"/>
            <w:vAlign w:val="center"/>
          </w:tcPr>
          <w:p w:rsidR="00FD7C8A" w:rsidRPr="00DF4071" w:rsidRDefault="00DF4071" w:rsidP="00DF4071">
            <w:pPr>
              <w:spacing w:after="0" w:line="240" w:lineRule="auto"/>
              <w:jc w:val="right"/>
              <w:rPr>
                <w:rFonts w:ascii="Times New Roman" w:eastAsia="Times New Roman" w:hAnsi="Times New Roman"/>
                <w:sz w:val="24"/>
                <w:szCs w:val="24"/>
                <w:lang w:val="en-US"/>
              </w:rPr>
            </w:pPr>
            <w:r>
              <w:rPr>
                <w:rFonts w:ascii="Times New Roman" w:eastAsia="Times New Roman" w:hAnsi="Times New Roman"/>
                <w:sz w:val="24"/>
                <w:szCs w:val="24"/>
                <w:lang w:val="en-US"/>
              </w:rPr>
              <w:t>$5,000</w:t>
            </w:r>
            <w:r w:rsidR="00035C80">
              <w:rPr>
                <w:rFonts w:ascii="Times New Roman" w:eastAsia="Times New Roman" w:hAnsi="Times New Roman"/>
                <w:sz w:val="24"/>
                <w:szCs w:val="24"/>
                <w:lang w:val="en-US"/>
              </w:rPr>
              <w:t>.00</w:t>
            </w:r>
          </w:p>
        </w:tc>
      </w:tr>
      <w:tr w:rsidR="0078681E" w:rsidRPr="0078681E" w:rsidTr="00A85C34">
        <w:trPr>
          <w:trHeight w:val="243"/>
          <w:tblCellSpacing w:w="0" w:type="dxa"/>
        </w:trPr>
        <w:tc>
          <w:tcPr>
            <w:tcW w:w="3495" w:type="dxa"/>
            <w:tcBorders>
              <w:top w:val="outset" w:sz="6" w:space="0" w:color="auto"/>
              <w:left w:val="outset" w:sz="6" w:space="0" w:color="auto"/>
              <w:bottom w:val="outset" w:sz="6" w:space="0" w:color="auto"/>
              <w:right w:val="outset" w:sz="6" w:space="0" w:color="auto"/>
            </w:tcBorders>
            <w:shd w:val="clear" w:color="auto" w:fill="FFFFFF"/>
            <w:vAlign w:val="center"/>
          </w:tcPr>
          <w:p w:rsidR="00FD7C8A" w:rsidRPr="0078681E" w:rsidRDefault="00FD7C8A" w:rsidP="00FD7C8A">
            <w:pPr>
              <w:spacing w:after="0" w:line="240" w:lineRule="auto"/>
              <w:rPr>
                <w:rFonts w:ascii="Arial" w:eastAsia="Times New Roman" w:hAnsi="Arial" w:cs="Arial"/>
                <w:color w:val="1F497D" w:themeColor="text2"/>
                <w:sz w:val="20"/>
                <w:szCs w:val="20"/>
                <w:lang w:val="en-US"/>
              </w:rPr>
            </w:pPr>
            <w:r w:rsidRPr="0078681E">
              <w:rPr>
                <w:rFonts w:ascii="Arial" w:eastAsia="Times New Roman" w:hAnsi="Arial" w:cs="Arial"/>
                <w:color w:val="1F497D" w:themeColor="text2"/>
                <w:sz w:val="20"/>
                <w:szCs w:val="20"/>
                <w:lang w:val="en-US"/>
              </w:rPr>
              <w:t>Total taxes payable</w:t>
            </w:r>
          </w:p>
        </w:tc>
        <w:tc>
          <w:tcPr>
            <w:tcW w:w="6156" w:type="dxa"/>
            <w:tcBorders>
              <w:top w:val="outset" w:sz="6" w:space="0" w:color="auto"/>
              <w:left w:val="outset" w:sz="6" w:space="0" w:color="auto"/>
              <w:bottom w:val="outset" w:sz="6" w:space="0" w:color="auto"/>
              <w:right w:val="outset" w:sz="6" w:space="0" w:color="auto"/>
            </w:tcBorders>
            <w:shd w:val="clear" w:color="auto" w:fill="FFFFFF"/>
            <w:vAlign w:val="center"/>
          </w:tcPr>
          <w:p w:rsidR="00FD7C8A" w:rsidRPr="00DF4071" w:rsidRDefault="00D97DD1" w:rsidP="00DF4071">
            <w:pPr>
              <w:spacing w:after="0" w:line="240" w:lineRule="auto"/>
              <w:jc w:val="right"/>
              <w:rPr>
                <w:rFonts w:ascii="Times New Roman" w:eastAsia="Times New Roman" w:hAnsi="Times New Roman"/>
                <w:sz w:val="24"/>
                <w:szCs w:val="24"/>
                <w:lang w:val="en-US"/>
              </w:rPr>
            </w:pPr>
            <w:r>
              <w:rPr>
                <w:rFonts w:ascii="Times New Roman" w:eastAsia="Times New Roman" w:hAnsi="Times New Roman"/>
                <w:sz w:val="24"/>
                <w:szCs w:val="24"/>
                <w:lang w:val="en-US"/>
              </w:rPr>
              <w:t>$44,283.78</w:t>
            </w:r>
          </w:p>
        </w:tc>
      </w:tr>
      <w:tr w:rsidR="0078681E" w:rsidRPr="0078681E" w:rsidTr="00A85C34">
        <w:trPr>
          <w:trHeight w:val="243"/>
          <w:tblCellSpacing w:w="0" w:type="dxa"/>
        </w:trPr>
        <w:tc>
          <w:tcPr>
            <w:tcW w:w="3495" w:type="dxa"/>
            <w:tcBorders>
              <w:top w:val="outset" w:sz="6" w:space="0" w:color="auto"/>
              <w:left w:val="outset" w:sz="6" w:space="0" w:color="auto"/>
              <w:bottom w:val="outset" w:sz="6" w:space="0" w:color="auto"/>
              <w:right w:val="outset" w:sz="6" w:space="0" w:color="auto"/>
            </w:tcBorders>
            <w:shd w:val="clear" w:color="auto" w:fill="FFFFFF"/>
            <w:vAlign w:val="center"/>
          </w:tcPr>
          <w:p w:rsidR="00AC4C7A" w:rsidRPr="0078681E" w:rsidRDefault="00900650" w:rsidP="00FD7C8A">
            <w:pPr>
              <w:spacing w:after="0" w:line="240" w:lineRule="auto"/>
              <w:rPr>
                <w:rFonts w:ascii="Arial" w:eastAsia="Times New Roman" w:hAnsi="Arial" w:cs="Arial"/>
                <w:color w:val="1F497D" w:themeColor="text2"/>
                <w:sz w:val="20"/>
                <w:szCs w:val="20"/>
                <w:lang w:val="en-US"/>
              </w:rPr>
            </w:pPr>
            <w:r w:rsidRPr="0078681E">
              <w:rPr>
                <w:rFonts w:ascii="Arial" w:eastAsia="Times New Roman" w:hAnsi="Arial" w:cs="Arial"/>
                <w:color w:val="1F497D" w:themeColor="text2"/>
                <w:sz w:val="20"/>
                <w:szCs w:val="20"/>
                <w:lang w:val="en-US"/>
              </w:rPr>
              <w:t>Average t</w:t>
            </w:r>
            <w:r w:rsidR="00AC4C7A" w:rsidRPr="0078681E">
              <w:rPr>
                <w:rFonts w:ascii="Arial" w:eastAsia="Times New Roman" w:hAnsi="Arial" w:cs="Arial"/>
                <w:color w:val="1F497D" w:themeColor="text2"/>
                <w:sz w:val="20"/>
                <w:szCs w:val="20"/>
                <w:lang w:val="en-US"/>
              </w:rPr>
              <w:t>ax rate</w:t>
            </w:r>
            <w:r w:rsidR="00FD7C8A" w:rsidRPr="0078681E">
              <w:rPr>
                <w:rFonts w:ascii="Arial" w:eastAsia="Times New Roman" w:hAnsi="Arial" w:cs="Arial"/>
                <w:color w:val="1F497D" w:themeColor="text2"/>
                <w:sz w:val="20"/>
                <w:szCs w:val="20"/>
                <w:lang w:val="en-US"/>
              </w:rPr>
              <w:t xml:space="preserve"> for 2015</w:t>
            </w:r>
            <w:r w:rsidR="00AC4C7A" w:rsidRPr="0078681E">
              <w:rPr>
                <w:rFonts w:ascii="Arial" w:eastAsia="Times New Roman" w:hAnsi="Arial" w:cs="Arial"/>
                <w:color w:val="1F497D" w:themeColor="text2"/>
                <w:sz w:val="20"/>
                <w:szCs w:val="20"/>
                <w:lang w:val="en-US"/>
              </w:rPr>
              <w:t xml:space="preserve"> </w:t>
            </w:r>
          </w:p>
        </w:tc>
        <w:tc>
          <w:tcPr>
            <w:tcW w:w="6156" w:type="dxa"/>
            <w:tcBorders>
              <w:top w:val="outset" w:sz="6" w:space="0" w:color="auto"/>
              <w:left w:val="outset" w:sz="6" w:space="0" w:color="auto"/>
              <w:bottom w:val="outset" w:sz="6" w:space="0" w:color="auto"/>
              <w:right w:val="outset" w:sz="6" w:space="0" w:color="auto"/>
            </w:tcBorders>
            <w:shd w:val="clear" w:color="auto" w:fill="FFFFFF"/>
            <w:vAlign w:val="center"/>
          </w:tcPr>
          <w:p w:rsidR="00AC4C7A" w:rsidRPr="00DF4071" w:rsidRDefault="00035C80" w:rsidP="00DF4071">
            <w:pPr>
              <w:spacing w:after="0" w:line="240" w:lineRule="auto"/>
              <w:jc w:val="right"/>
              <w:rPr>
                <w:rFonts w:ascii="Times New Roman" w:eastAsia="Times New Roman" w:hAnsi="Times New Roman"/>
                <w:sz w:val="24"/>
                <w:szCs w:val="24"/>
                <w:lang w:val="en-US"/>
              </w:rPr>
            </w:pPr>
            <w:r>
              <w:rPr>
                <w:rFonts w:ascii="Times New Roman" w:eastAsia="Times New Roman" w:hAnsi="Times New Roman"/>
                <w:sz w:val="24"/>
                <w:szCs w:val="24"/>
                <w:lang w:val="en-US"/>
              </w:rPr>
              <w:t>34%</w:t>
            </w:r>
          </w:p>
        </w:tc>
      </w:tr>
    </w:tbl>
    <w:p w:rsidR="006A1C75" w:rsidRPr="0078681E" w:rsidRDefault="006A1C75" w:rsidP="006A1C75">
      <w:pPr>
        <w:spacing w:after="0"/>
        <w:rPr>
          <w:rFonts w:asciiTheme="minorHAnsi" w:hAnsiTheme="minorHAnsi" w:cs="Arial"/>
          <w:color w:val="1F497D" w:themeColor="text2"/>
        </w:rPr>
      </w:pPr>
    </w:p>
    <w:p w:rsidR="00D521B5" w:rsidRDefault="00AC4C7A" w:rsidP="00D521B5">
      <w:pPr>
        <w:pStyle w:val="ListParagraph"/>
        <w:numPr>
          <w:ilvl w:val="0"/>
          <w:numId w:val="33"/>
        </w:numPr>
        <w:spacing w:after="0"/>
        <w:rPr>
          <w:rFonts w:asciiTheme="minorHAnsi" w:hAnsiTheme="minorHAnsi" w:cs="Arial"/>
          <w:color w:val="1F497D" w:themeColor="text2"/>
          <w:shd w:val="clear" w:color="auto" w:fill="FFFFFF"/>
        </w:rPr>
      </w:pPr>
      <w:r w:rsidRPr="0078681E">
        <w:rPr>
          <w:rFonts w:asciiTheme="minorHAnsi" w:hAnsiTheme="minorHAnsi" w:cs="Arial"/>
          <w:color w:val="1F497D" w:themeColor="text2"/>
        </w:rPr>
        <w:t xml:space="preserve">What is </w:t>
      </w:r>
      <w:r w:rsidR="005F65A9" w:rsidRPr="0078681E">
        <w:rPr>
          <w:rFonts w:asciiTheme="minorHAnsi" w:hAnsiTheme="minorHAnsi" w:cs="Arial"/>
          <w:color w:val="1F497D" w:themeColor="text2"/>
        </w:rPr>
        <w:t xml:space="preserve">Sean’s </w:t>
      </w:r>
      <w:r w:rsidR="00813751" w:rsidRPr="0078681E">
        <w:rPr>
          <w:rFonts w:asciiTheme="minorHAnsi" w:hAnsiTheme="minorHAnsi" w:cs="Arial"/>
          <w:color w:val="1F497D" w:themeColor="text2"/>
        </w:rPr>
        <w:t>after-tax income fo</w:t>
      </w:r>
      <w:r w:rsidR="005F65A9" w:rsidRPr="0078681E">
        <w:rPr>
          <w:rFonts w:asciiTheme="minorHAnsi" w:hAnsiTheme="minorHAnsi" w:cs="Arial"/>
          <w:color w:val="1F497D" w:themeColor="text2"/>
        </w:rPr>
        <w:t>r 2015</w:t>
      </w:r>
      <w:r w:rsidRPr="0078681E">
        <w:rPr>
          <w:rFonts w:asciiTheme="minorHAnsi" w:hAnsiTheme="minorHAnsi" w:cs="Arial"/>
          <w:color w:val="1F497D" w:themeColor="text2"/>
        </w:rPr>
        <w:t>?</w:t>
      </w:r>
      <w:r w:rsidR="00D521B5" w:rsidRPr="0078681E">
        <w:rPr>
          <w:rFonts w:asciiTheme="minorHAnsi" w:hAnsiTheme="minorHAnsi" w:cs="Arial"/>
          <w:color w:val="1F497D" w:themeColor="text2"/>
          <w:shd w:val="clear" w:color="auto" w:fill="FFFFFF"/>
        </w:rPr>
        <w:t xml:space="preserve"> </w:t>
      </w:r>
    </w:p>
    <w:p w:rsidR="00035C80" w:rsidRPr="004C0D83" w:rsidRDefault="004C0D83" w:rsidP="00035C80">
      <w:pPr>
        <w:spacing w:after="0"/>
        <w:rPr>
          <w:rFonts w:ascii="Times New Roman" w:hAnsi="Times New Roman"/>
          <w:sz w:val="24"/>
          <w:szCs w:val="24"/>
          <w:shd w:val="clear" w:color="auto" w:fill="FFFFFF"/>
        </w:rPr>
      </w:pPr>
      <w:r w:rsidRPr="004C0D83">
        <w:rPr>
          <w:rFonts w:ascii="Times New Roman" w:hAnsi="Times New Roman"/>
          <w:sz w:val="24"/>
          <w:szCs w:val="24"/>
          <w:shd w:val="clear" w:color="auto" w:fill="FFFFFF"/>
        </w:rPr>
        <w:t xml:space="preserve">Taxable income – Total taxes payable = $130,000 - </w:t>
      </w:r>
      <w:r w:rsidRPr="004C0D83">
        <w:rPr>
          <w:rFonts w:ascii="Times New Roman" w:eastAsia="Times New Roman" w:hAnsi="Times New Roman"/>
          <w:sz w:val="24"/>
          <w:szCs w:val="24"/>
          <w:lang w:val="en-US"/>
        </w:rPr>
        <w:t xml:space="preserve">$44,283.78 = </w:t>
      </w:r>
      <w:r w:rsidRPr="004C0D83">
        <w:rPr>
          <w:rFonts w:ascii="Times New Roman" w:eastAsia="Times New Roman" w:hAnsi="Times New Roman"/>
          <w:b/>
          <w:sz w:val="24"/>
          <w:szCs w:val="24"/>
          <w:lang w:val="en-US"/>
        </w:rPr>
        <w:t>$85,716.22</w:t>
      </w:r>
    </w:p>
    <w:p w:rsidR="00813751" w:rsidRDefault="00813751" w:rsidP="00813751">
      <w:pPr>
        <w:pStyle w:val="ListParagraph"/>
        <w:numPr>
          <w:ilvl w:val="0"/>
          <w:numId w:val="33"/>
        </w:numPr>
        <w:spacing w:after="0"/>
        <w:rPr>
          <w:rFonts w:asciiTheme="minorHAnsi" w:hAnsiTheme="minorHAnsi" w:cs="Arial"/>
          <w:color w:val="1F497D" w:themeColor="text2"/>
          <w:shd w:val="clear" w:color="auto" w:fill="FFFFFF"/>
        </w:rPr>
      </w:pPr>
      <w:r w:rsidRPr="0078681E">
        <w:rPr>
          <w:rFonts w:asciiTheme="minorHAnsi" w:hAnsiTheme="minorHAnsi" w:cs="Arial"/>
          <w:color w:val="1F497D" w:themeColor="text2"/>
        </w:rPr>
        <w:t>What is Sean’s marginal tax rate for 2015?</w:t>
      </w:r>
      <w:r w:rsidRPr="0078681E">
        <w:rPr>
          <w:rFonts w:asciiTheme="minorHAnsi" w:hAnsiTheme="minorHAnsi" w:cs="Arial"/>
          <w:color w:val="1F497D" w:themeColor="text2"/>
          <w:shd w:val="clear" w:color="auto" w:fill="FFFFFF"/>
        </w:rPr>
        <w:t xml:space="preserve"> </w:t>
      </w:r>
    </w:p>
    <w:p w:rsidR="004C0D83" w:rsidRDefault="004C0D83" w:rsidP="004C0D83">
      <w:pPr>
        <w:spacing w:after="0"/>
        <w:rPr>
          <w:rFonts w:ascii="Times New Roman" w:hAnsi="Times New Roman"/>
          <w:b/>
          <w:sz w:val="24"/>
          <w:szCs w:val="24"/>
          <w:shd w:val="clear" w:color="auto" w:fill="FFFFFF"/>
        </w:rPr>
      </w:pPr>
      <w:r>
        <w:rPr>
          <w:rFonts w:ascii="Times New Roman" w:hAnsi="Times New Roman"/>
          <w:sz w:val="24"/>
          <w:szCs w:val="24"/>
          <w:shd w:val="clear" w:color="auto" w:fill="FFFFFF"/>
        </w:rPr>
        <w:t xml:space="preserve">Marginal tax rate = </w:t>
      </w:r>
      <w:proofErr w:type="gramStart"/>
      <w:r>
        <w:rPr>
          <w:rFonts w:ascii="Times New Roman" w:hAnsi="Times New Roman"/>
          <w:sz w:val="24"/>
          <w:szCs w:val="24"/>
          <w:shd w:val="clear" w:color="auto" w:fill="FFFFFF"/>
        </w:rPr>
        <w:t>The</w:t>
      </w:r>
      <w:proofErr w:type="gramEnd"/>
      <w:r>
        <w:rPr>
          <w:rFonts w:ascii="Times New Roman" w:hAnsi="Times New Roman"/>
          <w:sz w:val="24"/>
          <w:szCs w:val="24"/>
          <w:shd w:val="clear" w:color="auto" w:fill="FFFFFF"/>
        </w:rPr>
        <w:t xml:space="preserve"> rate paid on the next dollar of taxable income. Therefore = </w:t>
      </w:r>
      <w:r w:rsidRPr="004C0D83">
        <w:rPr>
          <w:rFonts w:ascii="Times New Roman" w:hAnsi="Times New Roman"/>
          <w:b/>
          <w:sz w:val="24"/>
          <w:szCs w:val="24"/>
          <w:shd w:val="clear" w:color="auto" w:fill="FFFFFF"/>
        </w:rPr>
        <w:t>47.46%</w:t>
      </w:r>
    </w:p>
    <w:p w:rsidR="004C0D83" w:rsidRPr="004C0D83" w:rsidRDefault="004C0D83" w:rsidP="004C0D83">
      <w:pPr>
        <w:spacing w:after="0"/>
        <w:rPr>
          <w:rFonts w:ascii="Times New Roman" w:hAnsi="Times New Roman"/>
          <w:sz w:val="24"/>
          <w:szCs w:val="24"/>
          <w:shd w:val="clear" w:color="auto" w:fill="FFFFFF"/>
        </w:rPr>
      </w:pPr>
    </w:p>
    <w:p w:rsidR="00C3244E" w:rsidRDefault="00B23495" w:rsidP="00C3244E">
      <w:pPr>
        <w:pStyle w:val="ListParagraph"/>
        <w:numPr>
          <w:ilvl w:val="0"/>
          <w:numId w:val="33"/>
        </w:numPr>
        <w:spacing w:after="0"/>
        <w:rPr>
          <w:rFonts w:asciiTheme="minorHAnsi" w:hAnsiTheme="minorHAnsi" w:cs="Arial"/>
          <w:color w:val="1F497D" w:themeColor="text2"/>
          <w:shd w:val="clear" w:color="auto" w:fill="FFFFFF"/>
        </w:rPr>
      </w:pPr>
      <w:r w:rsidRPr="0078681E">
        <w:rPr>
          <w:rFonts w:asciiTheme="minorHAnsi" w:hAnsiTheme="minorHAnsi" w:cs="Arial"/>
          <w:color w:val="1F497D" w:themeColor="text2"/>
        </w:rPr>
        <w:t>What i</w:t>
      </w:r>
      <w:r w:rsidR="00C3244E" w:rsidRPr="0078681E">
        <w:rPr>
          <w:rFonts w:asciiTheme="minorHAnsi" w:hAnsiTheme="minorHAnsi" w:cs="Arial"/>
          <w:color w:val="1F497D" w:themeColor="text2"/>
        </w:rPr>
        <w:t>f Sean earned a bonus of $10,000 in 2015 what would be his marginal tax rate?</w:t>
      </w:r>
      <w:r w:rsidR="00C3244E" w:rsidRPr="0078681E">
        <w:rPr>
          <w:rFonts w:asciiTheme="minorHAnsi" w:hAnsiTheme="minorHAnsi" w:cs="Arial"/>
          <w:color w:val="1F497D" w:themeColor="text2"/>
          <w:shd w:val="clear" w:color="auto" w:fill="FFFFFF"/>
        </w:rPr>
        <w:t xml:space="preserve"> </w:t>
      </w:r>
    </w:p>
    <w:p w:rsidR="004C0D83" w:rsidRPr="004C0D83" w:rsidRDefault="004C0D83" w:rsidP="004C0D83">
      <w:pPr>
        <w:spacing w:after="0"/>
        <w:rPr>
          <w:rFonts w:ascii="Times New Roman" w:hAnsi="Times New Roman"/>
          <w:b/>
          <w:sz w:val="24"/>
          <w:szCs w:val="24"/>
          <w:shd w:val="clear" w:color="auto" w:fill="FFFFFF"/>
        </w:rPr>
      </w:pPr>
      <w:r w:rsidRPr="004C0D83">
        <w:rPr>
          <w:rFonts w:ascii="Times New Roman" w:hAnsi="Times New Roman"/>
          <w:sz w:val="24"/>
          <w:szCs w:val="24"/>
          <w:shd w:val="clear" w:color="auto" w:fill="FFFFFF"/>
        </w:rPr>
        <w:t>New taxable income for 2015 = $140,000</w:t>
      </w:r>
      <w:r>
        <w:rPr>
          <w:rFonts w:ascii="Times New Roman" w:hAnsi="Times New Roman"/>
          <w:sz w:val="24"/>
          <w:szCs w:val="24"/>
          <w:shd w:val="clear" w:color="auto" w:fill="FFFFFF"/>
        </w:rPr>
        <w:t xml:space="preserve"> </w:t>
      </w:r>
      <w:r w:rsidRPr="004C0D83">
        <w:rPr>
          <w:rFonts w:ascii="Times New Roman" w:hAnsi="Times New Roman"/>
          <w:sz w:val="24"/>
          <w:szCs w:val="24"/>
          <w:shd w:val="clear" w:color="auto" w:fill="FFFFFF"/>
        </w:rPr>
        <w:sym w:font="Wingdings" w:char="F0E0"/>
      </w:r>
      <w:r>
        <w:rPr>
          <w:rFonts w:ascii="Times New Roman" w:hAnsi="Times New Roman"/>
          <w:sz w:val="24"/>
          <w:szCs w:val="24"/>
          <w:shd w:val="clear" w:color="auto" w:fill="FFFFFF"/>
        </w:rPr>
        <w:t xml:space="preserve"> New marginal tax rate = </w:t>
      </w:r>
      <w:r>
        <w:rPr>
          <w:rFonts w:ascii="Times New Roman" w:hAnsi="Times New Roman"/>
          <w:b/>
          <w:sz w:val="24"/>
          <w:szCs w:val="24"/>
          <w:shd w:val="clear" w:color="auto" w:fill="FFFFFF"/>
        </w:rPr>
        <w:t>49.97%</w:t>
      </w:r>
    </w:p>
    <w:p w:rsidR="001877F7" w:rsidRDefault="001877F7" w:rsidP="0028306E">
      <w:pPr>
        <w:spacing w:after="0"/>
        <w:rPr>
          <w:rFonts w:asciiTheme="minorHAnsi" w:hAnsiTheme="minorHAnsi"/>
          <w:b/>
          <w:color w:val="1F497D" w:themeColor="text2"/>
        </w:rPr>
      </w:pPr>
    </w:p>
    <w:p w:rsidR="001877F7" w:rsidRDefault="001877F7" w:rsidP="0028306E">
      <w:pPr>
        <w:spacing w:after="0"/>
        <w:rPr>
          <w:rFonts w:asciiTheme="minorHAnsi" w:hAnsiTheme="minorHAnsi"/>
          <w:b/>
          <w:color w:val="1F497D" w:themeColor="text2"/>
        </w:rPr>
      </w:pPr>
    </w:p>
    <w:p w:rsidR="0028306E" w:rsidRPr="0078681E" w:rsidRDefault="0028306E" w:rsidP="0028306E">
      <w:pPr>
        <w:spacing w:after="0"/>
        <w:rPr>
          <w:rFonts w:asciiTheme="minorHAnsi" w:hAnsiTheme="minorHAnsi"/>
          <w:b/>
          <w:color w:val="1F497D" w:themeColor="text2"/>
        </w:rPr>
      </w:pPr>
      <w:r w:rsidRPr="0078681E">
        <w:rPr>
          <w:rFonts w:asciiTheme="minorHAnsi" w:hAnsiTheme="minorHAnsi"/>
          <w:b/>
          <w:color w:val="1F497D" w:themeColor="text2"/>
        </w:rPr>
        <w:t xml:space="preserve">Question </w:t>
      </w:r>
      <w:r w:rsidR="00101F63" w:rsidRPr="0078681E">
        <w:rPr>
          <w:rFonts w:asciiTheme="minorHAnsi" w:hAnsiTheme="minorHAnsi"/>
          <w:b/>
          <w:color w:val="1F497D" w:themeColor="text2"/>
        </w:rPr>
        <w:t>8</w:t>
      </w:r>
      <w:r w:rsidR="002E342D" w:rsidRPr="0078681E">
        <w:rPr>
          <w:rFonts w:asciiTheme="minorHAnsi" w:hAnsiTheme="minorHAnsi"/>
          <w:b/>
          <w:color w:val="1F497D" w:themeColor="text2"/>
        </w:rPr>
        <w:t>: (1</w:t>
      </w:r>
      <w:r w:rsidRPr="0078681E">
        <w:rPr>
          <w:rFonts w:asciiTheme="minorHAnsi" w:hAnsiTheme="minorHAnsi"/>
          <w:b/>
          <w:color w:val="1F497D" w:themeColor="text2"/>
        </w:rPr>
        <w:t>0 marks)</w:t>
      </w:r>
    </w:p>
    <w:p w:rsidR="0028306E" w:rsidRDefault="0028306E" w:rsidP="0028306E">
      <w:pPr>
        <w:spacing w:after="0"/>
        <w:rPr>
          <w:rFonts w:asciiTheme="minorHAnsi" w:hAnsiTheme="minorHAnsi" w:cs="Arial"/>
          <w:color w:val="1F497D" w:themeColor="text2"/>
        </w:rPr>
      </w:pPr>
      <w:r w:rsidRPr="0078681E">
        <w:rPr>
          <w:rFonts w:asciiTheme="minorHAnsi" w:hAnsiTheme="minorHAnsi" w:cs="Arial"/>
          <w:color w:val="1F497D" w:themeColor="text2"/>
        </w:rPr>
        <w:t xml:space="preserve">Sean </w:t>
      </w:r>
      <w:r w:rsidR="00407747" w:rsidRPr="0078681E">
        <w:rPr>
          <w:rFonts w:asciiTheme="minorHAnsi" w:hAnsiTheme="minorHAnsi" w:cs="Arial"/>
          <w:color w:val="1F497D" w:themeColor="text2"/>
        </w:rPr>
        <w:t xml:space="preserve">has provided you with some additional information as he has questions on </w:t>
      </w:r>
      <w:r w:rsidR="00CD6339" w:rsidRPr="0078681E">
        <w:rPr>
          <w:rFonts w:asciiTheme="minorHAnsi" w:hAnsiTheme="minorHAnsi" w:cs="Arial"/>
          <w:color w:val="1F497D" w:themeColor="text2"/>
        </w:rPr>
        <w:t xml:space="preserve">his </w:t>
      </w:r>
      <w:r w:rsidR="00407747" w:rsidRPr="0078681E">
        <w:rPr>
          <w:rFonts w:asciiTheme="minorHAnsi" w:hAnsiTheme="minorHAnsi" w:cs="Arial"/>
          <w:color w:val="1F497D" w:themeColor="text2"/>
        </w:rPr>
        <w:t>RRSP’s</w:t>
      </w:r>
      <w:r w:rsidR="00CD6339" w:rsidRPr="0078681E">
        <w:rPr>
          <w:rFonts w:asciiTheme="minorHAnsi" w:hAnsiTheme="minorHAnsi" w:cs="Arial"/>
          <w:color w:val="1F497D" w:themeColor="text2"/>
        </w:rPr>
        <w:t xml:space="preserve"> and on RRSP’s in general</w:t>
      </w:r>
      <w:r w:rsidR="00407747" w:rsidRPr="0078681E">
        <w:rPr>
          <w:rFonts w:asciiTheme="minorHAnsi" w:hAnsiTheme="minorHAnsi" w:cs="Arial"/>
          <w:color w:val="1F497D" w:themeColor="text2"/>
        </w:rPr>
        <w:t xml:space="preserve">.  </w:t>
      </w:r>
    </w:p>
    <w:p w:rsidR="006E179B" w:rsidRPr="006E179B" w:rsidRDefault="006E179B" w:rsidP="0028306E">
      <w:pPr>
        <w:spacing w:after="0"/>
        <w:rPr>
          <w:rFonts w:ascii="Times New Roman" w:hAnsi="Times New Roman"/>
          <w:sz w:val="24"/>
          <w:szCs w:val="24"/>
          <w:u w:val="single"/>
        </w:rPr>
      </w:pPr>
      <w:r w:rsidRPr="006E179B">
        <w:rPr>
          <w:rFonts w:ascii="Times New Roman" w:hAnsi="Times New Roman"/>
          <w:sz w:val="24"/>
          <w:szCs w:val="24"/>
        </w:rPr>
        <w:t xml:space="preserve">Source for maximum RRSP contribution </w:t>
      </w:r>
      <w:r w:rsidRPr="006E179B">
        <w:rPr>
          <w:rFonts w:ascii="Times New Roman" w:hAnsi="Times New Roman"/>
          <w:sz w:val="24"/>
          <w:szCs w:val="24"/>
          <w:u w:val="single"/>
        </w:rPr>
        <w:t>http://www.rbcroyalbank.com/products/rrsp/contribution-limits.html</w:t>
      </w:r>
    </w:p>
    <w:p w:rsidR="0028306E" w:rsidRPr="0078681E" w:rsidRDefault="0028306E" w:rsidP="0028306E">
      <w:pPr>
        <w:spacing w:after="0"/>
        <w:rPr>
          <w:rFonts w:asciiTheme="minorHAnsi" w:hAnsiTheme="minorHAnsi" w:cs="Arial"/>
          <w:color w:val="1F497D" w:themeColor="text2"/>
        </w:rPr>
      </w:pPr>
    </w:p>
    <w:p w:rsidR="0028306E" w:rsidRDefault="00E000FD" w:rsidP="00D521B5">
      <w:pPr>
        <w:pStyle w:val="ListParagraph"/>
        <w:numPr>
          <w:ilvl w:val="0"/>
          <w:numId w:val="34"/>
        </w:numPr>
        <w:spacing w:after="0"/>
        <w:rPr>
          <w:rFonts w:asciiTheme="minorHAnsi" w:hAnsiTheme="minorHAnsi" w:cs="Arial"/>
          <w:color w:val="1F497D" w:themeColor="text2"/>
        </w:rPr>
      </w:pPr>
      <w:r>
        <w:rPr>
          <w:rFonts w:asciiTheme="minorHAnsi" w:hAnsiTheme="minorHAnsi" w:cs="Arial"/>
          <w:color w:val="1F497D" w:themeColor="text2"/>
        </w:rPr>
        <w:t>Calculate</w:t>
      </w:r>
      <w:r w:rsidR="007332C9" w:rsidRPr="0078681E">
        <w:rPr>
          <w:rFonts w:asciiTheme="minorHAnsi" w:hAnsiTheme="minorHAnsi" w:cs="Arial"/>
          <w:color w:val="1F497D" w:themeColor="text2"/>
        </w:rPr>
        <w:t xml:space="preserve"> </w:t>
      </w:r>
      <w:r w:rsidR="0028306E" w:rsidRPr="0078681E">
        <w:rPr>
          <w:rFonts w:asciiTheme="minorHAnsi" w:hAnsiTheme="minorHAnsi" w:cs="Arial"/>
          <w:color w:val="1F497D" w:themeColor="text2"/>
        </w:rPr>
        <w:t>Sean’s maximum RRSP contribution</w:t>
      </w:r>
      <w:r w:rsidR="007332C9" w:rsidRPr="0078681E">
        <w:rPr>
          <w:rFonts w:asciiTheme="minorHAnsi" w:hAnsiTheme="minorHAnsi" w:cs="Arial"/>
          <w:color w:val="1F497D" w:themeColor="text2"/>
        </w:rPr>
        <w:t xml:space="preserve"> limit</w:t>
      </w:r>
      <w:r w:rsidR="0028306E" w:rsidRPr="0078681E">
        <w:rPr>
          <w:rFonts w:asciiTheme="minorHAnsi" w:hAnsiTheme="minorHAnsi" w:cs="Arial"/>
          <w:color w:val="1F497D" w:themeColor="text2"/>
        </w:rPr>
        <w:t xml:space="preserve"> for 2015</w:t>
      </w:r>
      <w:r>
        <w:rPr>
          <w:rFonts w:asciiTheme="minorHAnsi" w:hAnsiTheme="minorHAnsi" w:cs="Arial"/>
          <w:color w:val="1F497D" w:themeColor="text2"/>
        </w:rPr>
        <w:t>.</w:t>
      </w:r>
    </w:p>
    <w:p w:rsidR="006E179B" w:rsidRDefault="006E179B" w:rsidP="006E179B">
      <w:pPr>
        <w:spacing w:after="0"/>
        <w:rPr>
          <w:rFonts w:ascii="Times New Roman" w:hAnsi="Times New Roman"/>
          <w:sz w:val="24"/>
          <w:szCs w:val="24"/>
        </w:rPr>
      </w:pPr>
      <w:r w:rsidRPr="006E179B">
        <w:rPr>
          <w:rFonts w:ascii="Times New Roman" w:hAnsi="Times New Roman"/>
          <w:sz w:val="24"/>
          <w:szCs w:val="24"/>
        </w:rPr>
        <w:t xml:space="preserve">Lower </w:t>
      </w:r>
      <w:proofErr w:type="gramStart"/>
      <w:r w:rsidRPr="006E179B">
        <w:rPr>
          <w:rFonts w:ascii="Times New Roman" w:hAnsi="Times New Roman"/>
          <w:sz w:val="24"/>
          <w:szCs w:val="24"/>
        </w:rPr>
        <w:t>of :</w:t>
      </w:r>
      <w:proofErr w:type="gramEnd"/>
    </w:p>
    <w:p w:rsidR="006E179B" w:rsidRDefault="006E179B" w:rsidP="006E179B">
      <w:pPr>
        <w:pStyle w:val="ListParagraph"/>
        <w:numPr>
          <w:ilvl w:val="0"/>
          <w:numId w:val="36"/>
        </w:numPr>
        <w:spacing w:after="0"/>
        <w:rPr>
          <w:rFonts w:ascii="Times New Roman" w:hAnsi="Times New Roman"/>
          <w:sz w:val="24"/>
          <w:szCs w:val="24"/>
        </w:rPr>
      </w:pPr>
      <w:r>
        <w:rPr>
          <w:rFonts w:ascii="Times New Roman" w:hAnsi="Times New Roman"/>
          <w:sz w:val="24"/>
          <w:szCs w:val="24"/>
        </w:rPr>
        <w:t>$24,930</w:t>
      </w:r>
    </w:p>
    <w:p w:rsidR="006E179B" w:rsidRPr="00ED4942" w:rsidRDefault="006E179B" w:rsidP="006E179B">
      <w:pPr>
        <w:pStyle w:val="ListParagraph"/>
        <w:numPr>
          <w:ilvl w:val="0"/>
          <w:numId w:val="36"/>
        </w:numPr>
        <w:spacing w:after="0"/>
        <w:rPr>
          <w:rFonts w:ascii="Times New Roman" w:hAnsi="Times New Roman"/>
          <w:sz w:val="24"/>
          <w:szCs w:val="24"/>
        </w:rPr>
      </w:pPr>
      <w:r>
        <w:rPr>
          <w:rFonts w:ascii="Times New Roman" w:hAnsi="Times New Roman"/>
          <w:sz w:val="24"/>
          <w:szCs w:val="24"/>
        </w:rPr>
        <w:t xml:space="preserve">18% of 2014 earned income = 0.18 x $100,000 = </w:t>
      </w:r>
      <w:r w:rsidRPr="00ED4942">
        <w:rPr>
          <w:rFonts w:ascii="Times New Roman" w:hAnsi="Times New Roman"/>
          <w:b/>
          <w:sz w:val="24"/>
          <w:szCs w:val="24"/>
        </w:rPr>
        <w:t>$18,000</w:t>
      </w:r>
    </w:p>
    <w:p w:rsidR="006E179B" w:rsidRPr="006E179B" w:rsidRDefault="006E179B" w:rsidP="006E179B">
      <w:pPr>
        <w:spacing w:after="0"/>
        <w:rPr>
          <w:rFonts w:asciiTheme="minorHAnsi" w:hAnsiTheme="minorHAnsi" w:cs="Arial"/>
          <w:color w:val="1F497D" w:themeColor="text2"/>
        </w:rPr>
      </w:pPr>
    </w:p>
    <w:p w:rsidR="00FD4DE2" w:rsidRDefault="00FD4DE2" w:rsidP="00FD4DE2">
      <w:pPr>
        <w:pStyle w:val="ListParagraph"/>
        <w:spacing w:after="0"/>
        <w:rPr>
          <w:rFonts w:asciiTheme="minorHAnsi" w:hAnsiTheme="minorHAnsi" w:cs="Arial"/>
          <w:color w:val="1F497D" w:themeColor="text2"/>
        </w:rPr>
      </w:pPr>
    </w:p>
    <w:p w:rsidR="00FD4DE2" w:rsidRDefault="00FD4DE2" w:rsidP="00FD4DE2">
      <w:pPr>
        <w:pStyle w:val="ListParagraph"/>
        <w:spacing w:after="0"/>
        <w:rPr>
          <w:rFonts w:asciiTheme="minorHAnsi" w:hAnsiTheme="minorHAnsi" w:cs="Arial"/>
          <w:color w:val="1F497D" w:themeColor="text2"/>
        </w:rPr>
      </w:pPr>
    </w:p>
    <w:p w:rsidR="00ED4942" w:rsidRPr="00ED4942" w:rsidRDefault="0028306E" w:rsidP="00ED4942">
      <w:pPr>
        <w:pStyle w:val="ListParagraph"/>
        <w:numPr>
          <w:ilvl w:val="0"/>
          <w:numId w:val="34"/>
        </w:numPr>
        <w:spacing w:after="0"/>
        <w:rPr>
          <w:rFonts w:asciiTheme="minorHAnsi" w:hAnsiTheme="minorHAnsi" w:cs="Arial"/>
          <w:color w:val="1F497D" w:themeColor="text2"/>
        </w:rPr>
      </w:pPr>
      <w:r w:rsidRPr="0078681E">
        <w:rPr>
          <w:rFonts w:asciiTheme="minorHAnsi" w:hAnsiTheme="minorHAnsi" w:cs="Arial"/>
          <w:color w:val="1F497D" w:themeColor="text2"/>
        </w:rPr>
        <w:lastRenderedPageBreak/>
        <w:t xml:space="preserve">What is the maximum RRSP contribution </w:t>
      </w:r>
      <w:r w:rsidR="00E000FD">
        <w:rPr>
          <w:rFonts w:asciiTheme="minorHAnsi" w:hAnsiTheme="minorHAnsi" w:cs="Arial"/>
          <w:color w:val="1F497D" w:themeColor="text2"/>
        </w:rPr>
        <w:t xml:space="preserve">limit </w:t>
      </w:r>
      <w:r w:rsidRPr="0078681E">
        <w:rPr>
          <w:rFonts w:asciiTheme="minorHAnsi" w:hAnsiTheme="minorHAnsi" w:cs="Arial"/>
          <w:color w:val="1F497D" w:themeColor="text2"/>
        </w:rPr>
        <w:t>permitted for 2015</w:t>
      </w:r>
      <w:r w:rsidR="00802105" w:rsidRPr="0078681E">
        <w:rPr>
          <w:rFonts w:asciiTheme="minorHAnsi" w:hAnsiTheme="minorHAnsi" w:cs="Arial"/>
          <w:color w:val="1F497D" w:themeColor="text2"/>
        </w:rPr>
        <w:t xml:space="preserve"> and does Sean reach this limit</w:t>
      </w:r>
      <w:r w:rsidRPr="0078681E">
        <w:rPr>
          <w:rFonts w:asciiTheme="minorHAnsi" w:hAnsiTheme="minorHAnsi" w:cs="Arial"/>
          <w:color w:val="1F497D" w:themeColor="text2"/>
        </w:rPr>
        <w:t>?</w:t>
      </w:r>
    </w:p>
    <w:p w:rsidR="00ED4942" w:rsidRDefault="00ED4942" w:rsidP="00ED4942">
      <w:pPr>
        <w:spacing w:after="0"/>
        <w:rPr>
          <w:rFonts w:ascii="Times New Roman" w:hAnsi="Times New Roman"/>
          <w:sz w:val="24"/>
          <w:szCs w:val="24"/>
        </w:rPr>
      </w:pPr>
      <w:r w:rsidRPr="00ED4942">
        <w:rPr>
          <w:rFonts w:ascii="Times New Roman" w:hAnsi="Times New Roman"/>
          <w:sz w:val="24"/>
          <w:szCs w:val="24"/>
        </w:rPr>
        <w:t>The maximum RRSP contribution limit permitted for 2015 is $24,930. Sean is only eligible for $</w:t>
      </w:r>
      <w:proofErr w:type="gramStart"/>
      <w:r w:rsidRPr="00ED4942">
        <w:rPr>
          <w:rFonts w:ascii="Times New Roman" w:hAnsi="Times New Roman"/>
          <w:sz w:val="24"/>
          <w:szCs w:val="24"/>
        </w:rPr>
        <w:t>18,000,</w:t>
      </w:r>
      <w:proofErr w:type="gramEnd"/>
      <w:r w:rsidRPr="00ED4942">
        <w:rPr>
          <w:rFonts w:ascii="Times New Roman" w:hAnsi="Times New Roman"/>
          <w:sz w:val="24"/>
          <w:szCs w:val="24"/>
        </w:rPr>
        <w:t xml:space="preserve"> therefore, he does not reach the limit. </w:t>
      </w:r>
    </w:p>
    <w:p w:rsidR="00ED4942" w:rsidRPr="00ED4942" w:rsidRDefault="00ED4942" w:rsidP="00ED4942">
      <w:pPr>
        <w:spacing w:after="0"/>
        <w:rPr>
          <w:rFonts w:ascii="Times New Roman" w:hAnsi="Times New Roman"/>
          <w:sz w:val="24"/>
          <w:szCs w:val="24"/>
        </w:rPr>
      </w:pPr>
    </w:p>
    <w:p w:rsidR="0028306E" w:rsidRPr="00ED4942" w:rsidRDefault="0028306E" w:rsidP="00D521B5">
      <w:pPr>
        <w:pStyle w:val="ListParagraph"/>
        <w:numPr>
          <w:ilvl w:val="0"/>
          <w:numId w:val="34"/>
        </w:numPr>
        <w:spacing w:after="0"/>
        <w:rPr>
          <w:rFonts w:asciiTheme="minorHAnsi" w:hAnsiTheme="minorHAnsi" w:cs="Arial"/>
          <w:color w:val="1F497D" w:themeColor="text2"/>
          <w:u w:val="single"/>
        </w:rPr>
      </w:pPr>
      <w:r w:rsidRPr="0078681E">
        <w:rPr>
          <w:rFonts w:asciiTheme="minorHAnsi" w:hAnsiTheme="minorHAnsi" w:cs="Arial"/>
          <w:color w:val="1F497D" w:themeColor="text2"/>
        </w:rPr>
        <w:t>I</w:t>
      </w:r>
      <w:r w:rsidR="00802105" w:rsidRPr="0078681E">
        <w:rPr>
          <w:rFonts w:asciiTheme="minorHAnsi" w:hAnsiTheme="minorHAnsi" w:cs="Arial"/>
          <w:color w:val="1F497D" w:themeColor="text2"/>
        </w:rPr>
        <w:t>f</w:t>
      </w:r>
      <w:r w:rsidRPr="0078681E">
        <w:rPr>
          <w:rFonts w:asciiTheme="minorHAnsi" w:hAnsiTheme="minorHAnsi" w:cs="Arial"/>
          <w:color w:val="1F497D" w:themeColor="text2"/>
        </w:rPr>
        <w:t xml:space="preserve"> Sean </w:t>
      </w:r>
      <w:r w:rsidR="00E000FD">
        <w:rPr>
          <w:rFonts w:asciiTheme="minorHAnsi" w:hAnsiTheme="minorHAnsi" w:cs="Arial"/>
          <w:color w:val="1F497D" w:themeColor="text2"/>
        </w:rPr>
        <w:t xml:space="preserve">decided to </w:t>
      </w:r>
      <w:r w:rsidR="00802105" w:rsidRPr="0078681E">
        <w:rPr>
          <w:rFonts w:asciiTheme="minorHAnsi" w:hAnsiTheme="minorHAnsi" w:cs="Arial"/>
          <w:color w:val="1F497D" w:themeColor="text2"/>
        </w:rPr>
        <w:t xml:space="preserve">contribute over </w:t>
      </w:r>
      <w:r w:rsidRPr="0078681E">
        <w:rPr>
          <w:rFonts w:asciiTheme="minorHAnsi" w:hAnsiTheme="minorHAnsi" w:cs="Arial"/>
          <w:color w:val="1F497D" w:themeColor="text2"/>
        </w:rPr>
        <w:t xml:space="preserve">the maximum RRSP contribution </w:t>
      </w:r>
      <w:r w:rsidR="00802105" w:rsidRPr="0078681E">
        <w:rPr>
          <w:rFonts w:asciiTheme="minorHAnsi" w:hAnsiTheme="minorHAnsi" w:cs="Arial"/>
          <w:color w:val="1F497D" w:themeColor="text2"/>
        </w:rPr>
        <w:t>limit, what would be the consequences</w:t>
      </w:r>
      <w:r w:rsidRPr="0078681E">
        <w:rPr>
          <w:rFonts w:asciiTheme="minorHAnsi" w:hAnsiTheme="minorHAnsi" w:cs="Arial"/>
          <w:color w:val="1F497D" w:themeColor="text2"/>
        </w:rPr>
        <w:t>?</w:t>
      </w:r>
      <w:r w:rsidR="00ED4942">
        <w:rPr>
          <w:rFonts w:asciiTheme="minorHAnsi" w:hAnsiTheme="minorHAnsi" w:cs="Arial"/>
          <w:color w:val="1F497D" w:themeColor="text2"/>
        </w:rPr>
        <w:t xml:space="preserve"> </w:t>
      </w:r>
      <w:r w:rsidR="00ED4942" w:rsidRPr="00ED4942">
        <w:rPr>
          <w:rFonts w:ascii="Times New Roman" w:hAnsi="Times New Roman"/>
          <w:sz w:val="24"/>
          <w:szCs w:val="24"/>
        </w:rPr>
        <w:t xml:space="preserve">Source: </w:t>
      </w:r>
      <w:r w:rsidR="00ED4942" w:rsidRPr="00ED4942">
        <w:rPr>
          <w:rFonts w:ascii="Times New Roman" w:hAnsi="Times New Roman"/>
          <w:sz w:val="24"/>
          <w:szCs w:val="24"/>
          <w:u w:val="single"/>
        </w:rPr>
        <w:t>http://business.financialpost.com/news/did-you-over-contribute</w:t>
      </w:r>
    </w:p>
    <w:p w:rsidR="00ED4942" w:rsidRPr="00ED4942" w:rsidRDefault="00ED4942" w:rsidP="00ED4942">
      <w:pPr>
        <w:pStyle w:val="NormalWeb"/>
        <w:shd w:val="clear" w:color="auto" w:fill="FFFFFF"/>
        <w:spacing w:before="0" w:beforeAutospacing="0" w:after="199" w:afterAutospacing="0" w:line="360" w:lineRule="atLeast"/>
      </w:pPr>
      <w:r w:rsidRPr="00ED4942">
        <w:t xml:space="preserve">Sean can contribute over the maximum RRSP contribution limit by up to $2,000 without being penalized. However, a deduction cannot be claimed for the excess.  If a contribution is made in excess of $2,000 over the maximum RRSP contribution limit, “a one per cent penalty tax for each month you are in excess of that” is applied. A T1-OVP Individual Tax Return for RRSP Excess Contributions must be completed in order to calculate the amount of the over-contribution and, consequently, the penalty tax. </w:t>
      </w:r>
    </w:p>
    <w:p w:rsidR="00B61C67" w:rsidRPr="0078681E" w:rsidRDefault="00802105" w:rsidP="00D521B5">
      <w:pPr>
        <w:pStyle w:val="ListParagraph"/>
        <w:numPr>
          <w:ilvl w:val="0"/>
          <w:numId w:val="34"/>
        </w:numPr>
        <w:spacing w:after="0"/>
        <w:rPr>
          <w:rFonts w:asciiTheme="minorHAnsi" w:hAnsiTheme="minorHAnsi" w:cs="Arial"/>
          <w:color w:val="1F497D" w:themeColor="text2"/>
        </w:rPr>
      </w:pPr>
      <w:r w:rsidRPr="0078681E">
        <w:rPr>
          <w:rFonts w:asciiTheme="minorHAnsi" w:hAnsiTheme="minorHAnsi" w:cs="Arial"/>
          <w:color w:val="1F497D" w:themeColor="text2"/>
        </w:rPr>
        <w:t>Based on Sean’s marginal ta</w:t>
      </w:r>
      <w:r w:rsidR="00E000FD">
        <w:rPr>
          <w:rFonts w:asciiTheme="minorHAnsi" w:hAnsiTheme="minorHAnsi" w:cs="Arial"/>
          <w:color w:val="1F497D" w:themeColor="text2"/>
        </w:rPr>
        <w:t>x rate that you determined in 7</w:t>
      </w:r>
      <w:r w:rsidRPr="0078681E">
        <w:rPr>
          <w:rFonts w:asciiTheme="minorHAnsi" w:hAnsiTheme="minorHAnsi" w:cs="Arial"/>
          <w:color w:val="1F497D" w:themeColor="text2"/>
        </w:rPr>
        <w:t>c)</w:t>
      </w:r>
      <w:r w:rsidR="00E000FD">
        <w:rPr>
          <w:rFonts w:asciiTheme="minorHAnsi" w:hAnsiTheme="minorHAnsi" w:cs="Arial"/>
          <w:color w:val="1F497D" w:themeColor="text2"/>
        </w:rPr>
        <w:t xml:space="preserve"> above</w:t>
      </w:r>
      <w:r w:rsidRPr="0078681E">
        <w:rPr>
          <w:rFonts w:asciiTheme="minorHAnsi" w:hAnsiTheme="minorHAnsi" w:cs="Arial"/>
          <w:color w:val="1F497D" w:themeColor="text2"/>
        </w:rPr>
        <w:t>, i</w:t>
      </w:r>
      <w:r w:rsidR="00407747" w:rsidRPr="0078681E">
        <w:rPr>
          <w:rFonts w:asciiTheme="minorHAnsi" w:hAnsiTheme="minorHAnsi" w:cs="Arial"/>
          <w:color w:val="1F497D" w:themeColor="text2"/>
        </w:rPr>
        <w:t xml:space="preserve">f Sean </w:t>
      </w:r>
      <w:r w:rsidR="00E000FD">
        <w:rPr>
          <w:rFonts w:asciiTheme="minorHAnsi" w:hAnsiTheme="minorHAnsi" w:cs="Arial"/>
          <w:color w:val="1F497D" w:themeColor="text2"/>
        </w:rPr>
        <w:t xml:space="preserve">only </w:t>
      </w:r>
      <w:r w:rsidR="00407747" w:rsidRPr="0078681E">
        <w:rPr>
          <w:rFonts w:asciiTheme="minorHAnsi" w:hAnsiTheme="minorHAnsi" w:cs="Arial"/>
          <w:color w:val="1F497D" w:themeColor="text2"/>
        </w:rPr>
        <w:t>made an RRSP contribution of $3,000, c</w:t>
      </w:r>
      <w:r w:rsidR="00B61C67" w:rsidRPr="0078681E">
        <w:rPr>
          <w:rFonts w:asciiTheme="minorHAnsi" w:hAnsiTheme="minorHAnsi" w:cs="Arial"/>
          <w:color w:val="1F497D" w:themeColor="text2"/>
        </w:rPr>
        <w:t xml:space="preserve">alculate the tax savings that </w:t>
      </w:r>
      <w:r w:rsidRPr="0078681E">
        <w:rPr>
          <w:rFonts w:asciiTheme="minorHAnsi" w:hAnsiTheme="minorHAnsi" w:cs="Arial"/>
          <w:color w:val="1F497D" w:themeColor="text2"/>
        </w:rPr>
        <w:t>t</w:t>
      </w:r>
      <w:r w:rsidR="00407747" w:rsidRPr="0078681E">
        <w:rPr>
          <w:rFonts w:asciiTheme="minorHAnsi" w:hAnsiTheme="minorHAnsi" w:cs="Arial"/>
          <w:color w:val="1F497D" w:themeColor="text2"/>
        </w:rPr>
        <w:t>his</w:t>
      </w:r>
      <w:r w:rsidR="00B61C67" w:rsidRPr="0078681E">
        <w:rPr>
          <w:rFonts w:asciiTheme="minorHAnsi" w:hAnsiTheme="minorHAnsi" w:cs="Arial"/>
          <w:color w:val="1F497D" w:themeColor="text2"/>
        </w:rPr>
        <w:t xml:space="preserve"> RRSP contribution w</w:t>
      </w:r>
      <w:r w:rsidR="00407747" w:rsidRPr="0078681E">
        <w:rPr>
          <w:rFonts w:asciiTheme="minorHAnsi" w:hAnsiTheme="minorHAnsi" w:cs="Arial"/>
          <w:color w:val="1F497D" w:themeColor="text2"/>
        </w:rPr>
        <w:t>ould</w:t>
      </w:r>
      <w:r w:rsidR="00B61C67" w:rsidRPr="0078681E">
        <w:rPr>
          <w:rFonts w:asciiTheme="minorHAnsi" w:hAnsiTheme="minorHAnsi" w:cs="Arial"/>
          <w:color w:val="1F497D" w:themeColor="text2"/>
        </w:rPr>
        <w:t xml:space="preserve"> generate in 2015</w:t>
      </w:r>
      <w:r w:rsidR="00E000FD">
        <w:rPr>
          <w:rFonts w:asciiTheme="minorHAnsi" w:hAnsiTheme="minorHAnsi" w:cs="Arial"/>
          <w:color w:val="1F497D" w:themeColor="text2"/>
        </w:rPr>
        <w:t>.</w:t>
      </w:r>
    </w:p>
    <w:p w:rsidR="00C40D0F" w:rsidRPr="00FD4DE2" w:rsidRDefault="00C21D56" w:rsidP="005F1564">
      <w:pPr>
        <w:spacing w:after="0"/>
        <w:rPr>
          <w:rFonts w:ascii="Times New Roman" w:hAnsi="Times New Roman"/>
          <w:b/>
          <w:sz w:val="24"/>
          <w:szCs w:val="24"/>
        </w:rPr>
      </w:pPr>
      <w:r w:rsidRPr="00C21D56">
        <w:rPr>
          <w:rFonts w:ascii="Times New Roman" w:hAnsi="Times New Roman"/>
          <w:sz w:val="24"/>
          <w:szCs w:val="24"/>
        </w:rPr>
        <w:t xml:space="preserve">Tax savings that this RRSP contribution would generate in 2015 = </w:t>
      </w:r>
      <w:r>
        <w:rPr>
          <w:rFonts w:ascii="Times New Roman" w:hAnsi="Times New Roman"/>
          <w:sz w:val="24"/>
          <w:szCs w:val="24"/>
        </w:rPr>
        <w:t xml:space="preserve">RRSP contribution x marginal tax rate. </w:t>
      </w:r>
      <w:r w:rsidRPr="00C21D56">
        <w:rPr>
          <w:rFonts w:ascii="Times New Roman" w:hAnsi="Times New Roman"/>
          <w:sz w:val="24"/>
          <w:szCs w:val="24"/>
        </w:rPr>
        <w:sym w:font="Wingdings" w:char="F0E0"/>
      </w:r>
      <w:r>
        <w:rPr>
          <w:rFonts w:ascii="Times New Roman" w:hAnsi="Times New Roman"/>
          <w:sz w:val="24"/>
          <w:szCs w:val="24"/>
        </w:rPr>
        <w:t xml:space="preserve"> $3,000 x 47.46% = $1,423.80</w:t>
      </w:r>
    </w:p>
    <w:p w:rsidR="005F1564" w:rsidRPr="0078681E" w:rsidRDefault="005F1564" w:rsidP="005F1564">
      <w:pPr>
        <w:spacing w:after="0"/>
        <w:rPr>
          <w:rFonts w:asciiTheme="minorHAnsi" w:hAnsiTheme="minorHAnsi"/>
          <w:b/>
          <w:color w:val="1F497D" w:themeColor="text2"/>
        </w:rPr>
      </w:pPr>
      <w:r w:rsidRPr="0078681E">
        <w:rPr>
          <w:rFonts w:asciiTheme="minorHAnsi" w:hAnsiTheme="minorHAnsi"/>
          <w:b/>
          <w:color w:val="1F497D" w:themeColor="text2"/>
        </w:rPr>
        <w:t xml:space="preserve">Question </w:t>
      </w:r>
      <w:r w:rsidR="00EE47B6" w:rsidRPr="0078681E">
        <w:rPr>
          <w:rFonts w:asciiTheme="minorHAnsi" w:hAnsiTheme="minorHAnsi"/>
          <w:b/>
          <w:color w:val="1F497D" w:themeColor="text2"/>
        </w:rPr>
        <w:t>9</w:t>
      </w:r>
      <w:r w:rsidR="002E342D" w:rsidRPr="0078681E">
        <w:rPr>
          <w:rFonts w:asciiTheme="minorHAnsi" w:hAnsiTheme="minorHAnsi"/>
          <w:b/>
          <w:color w:val="1F497D" w:themeColor="text2"/>
        </w:rPr>
        <w:t>: (1</w:t>
      </w:r>
      <w:r w:rsidRPr="0078681E">
        <w:rPr>
          <w:rFonts w:asciiTheme="minorHAnsi" w:hAnsiTheme="minorHAnsi"/>
          <w:b/>
          <w:color w:val="1F497D" w:themeColor="text2"/>
        </w:rPr>
        <w:t>0 marks)</w:t>
      </w:r>
    </w:p>
    <w:p w:rsidR="005F1564" w:rsidRPr="0078681E" w:rsidRDefault="005F1564" w:rsidP="005F1564">
      <w:pPr>
        <w:spacing w:after="0"/>
        <w:rPr>
          <w:rFonts w:asciiTheme="minorHAnsi" w:hAnsiTheme="minorHAnsi" w:cs="Arial"/>
          <w:color w:val="1F497D" w:themeColor="text2"/>
        </w:rPr>
      </w:pPr>
      <w:r w:rsidRPr="0078681E">
        <w:rPr>
          <w:rFonts w:asciiTheme="minorHAnsi" w:hAnsiTheme="minorHAnsi" w:cs="Arial"/>
          <w:color w:val="1F497D" w:themeColor="text2"/>
        </w:rPr>
        <w:t xml:space="preserve">Use the following template to determine </w:t>
      </w:r>
      <w:r w:rsidR="00256B28" w:rsidRPr="0078681E">
        <w:rPr>
          <w:rFonts w:asciiTheme="minorHAnsi" w:hAnsiTheme="minorHAnsi" w:cs="Arial"/>
          <w:color w:val="1F497D" w:themeColor="text2"/>
        </w:rPr>
        <w:t xml:space="preserve">which </w:t>
      </w:r>
      <w:r w:rsidR="00E124B2" w:rsidRPr="0078681E">
        <w:rPr>
          <w:rFonts w:asciiTheme="minorHAnsi" w:hAnsiTheme="minorHAnsi" w:cs="Arial"/>
          <w:color w:val="1F497D" w:themeColor="text2"/>
        </w:rPr>
        <w:t>Federal N</w:t>
      </w:r>
      <w:r w:rsidRPr="0078681E">
        <w:rPr>
          <w:rFonts w:asciiTheme="minorHAnsi" w:hAnsiTheme="minorHAnsi" w:cs="Arial"/>
          <w:color w:val="1F497D" w:themeColor="text2"/>
        </w:rPr>
        <w:t>on-</w:t>
      </w:r>
      <w:r w:rsidR="00E124B2" w:rsidRPr="0078681E">
        <w:rPr>
          <w:rFonts w:asciiTheme="minorHAnsi" w:hAnsiTheme="minorHAnsi" w:cs="Arial"/>
          <w:color w:val="1F497D" w:themeColor="text2"/>
        </w:rPr>
        <w:t>R</w:t>
      </w:r>
      <w:r w:rsidRPr="0078681E">
        <w:rPr>
          <w:rFonts w:asciiTheme="minorHAnsi" w:hAnsiTheme="minorHAnsi" w:cs="Arial"/>
          <w:color w:val="1F497D" w:themeColor="text2"/>
        </w:rPr>
        <w:t xml:space="preserve">efundable </w:t>
      </w:r>
      <w:r w:rsidR="00E124B2" w:rsidRPr="0078681E">
        <w:rPr>
          <w:rFonts w:asciiTheme="minorHAnsi" w:hAnsiTheme="minorHAnsi" w:cs="Arial"/>
          <w:color w:val="1F497D" w:themeColor="text2"/>
        </w:rPr>
        <w:t>T</w:t>
      </w:r>
      <w:r w:rsidRPr="0078681E">
        <w:rPr>
          <w:rFonts w:asciiTheme="minorHAnsi" w:hAnsiTheme="minorHAnsi" w:cs="Arial"/>
          <w:color w:val="1F497D" w:themeColor="text2"/>
        </w:rPr>
        <w:t xml:space="preserve">ax </w:t>
      </w:r>
      <w:r w:rsidR="00E124B2" w:rsidRPr="0078681E">
        <w:rPr>
          <w:rFonts w:asciiTheme="minorHAnsi" w:hAnsiTheme="minorHAnsi" w:cs="Arial"/>
          <w:color w:val="1F497D" w:themeColor="text2"/>
        </w:rPr>
        <w:t>C</w:t>
      </w:r>
      <w:r w:rsidRPr="0078681E">
        <w:rPr>
          <w:rFonts w:asciiTheme="minorHAnsi" w:hAnsiTheme="minorHAnsi" w:cs="Arial"/>
          <w:color w:val="1F497D" w:themeColor="text2"/>
        </w:rPr>
        <w:t xml:space="preserve">redits </w:t>
      </w:r>
      <w:r w:rsidR="00256B28" w:rsidRPr="0078681E">
        <w:rPr>
          <w:rFonts w:asciiTheme="minorHAnsi" w:hAnsiTheme="minorHAnsi" w:cs="Arial"/>
          <w:color w:val="1F497D" w:themeColor="text2"/>
        </w:rPr>
        <w:t xml:space="preserve">that Ava would be entitled to </w:t>
      </w:r>
      <w:r w:rsidRPr="0078681E">
        <w:rPr>
          <w:rFonts w:asciiTheme="minorHAnsi" w:hAnsiTheme="minorHAnsi" w:cs="Arial"/>
          <w:color w:val="1F497D" w:themeColor="text2"/>
        </w:rPr>
        <w:t>for 201</w:t>
      </w:r>
      <w:r w:rsidR="00B47698" w:rsidRPr="0078681E">
        <w:rPr>
          <w:rFonts w:asciiTheme="minorHAnsi" w:hAnsiTheme="minorHAnsi" w:cs="Arial"/>
          <w:color w:val="1F497D" w:themeColor="text2"/>
        </w:rPr>
        <w:t>5</w:t>
      </w:r>
      <w:r w:rsidR="00367C9F" w:rsidRPr="0078681E">
        <w:rPr>
          <w:rFonts w:asciiTheme="minorHAnsi" w:hAnsiTheme="minorHAnsi" w:cs="Arial"/>
          <w:color w:val="1F497D" w:themeColor="text2"/>
        </w:rPr>
        <w:t xml:space="preserve"> </w:t>
      </w:r>
      <w:r w:rsidR="00E124B2" w:rsidRPr="0078681E">
        <w:rPr>
          <w:rFonts w:asciiTheme="minorHAnsi" w:hAnsiTheme="minorHAnsi" w:cs="Arial"/>
          <w:color w:val="1F497D" w:themeColor="text2"/>
        </w:rPr>
        <w:t>(</w:t>
      </w:r>
      <w:r w:rsidR="00E124B2" w:rsidRPr="0078681E">
        <w:rPr>
          <w:rFonts w:asciiTheme="minorHAnsi" w:hAnsiTheme="minorHAnsi" w:cs="Arial"/>
          <w:b/>
          <w:color w:val="1F497D" w:themeColor="text2"/>
        </w:rPr>
        <w:t xml:space="preserve">i.e. </w:t>
      </w:r>
      <w:r w:rsidR="00367C9F" w:rsidRPr="0078681E">
        <w:rPr>
          <w:rFonts w:asciiTheme="minorHAnsi" w:hAnsiTheme="minorHAnsi" w:cs="Arial"/>
          <w:b/>
          <w:color w:val="1F497D" w:themeColor="text2"/>
        </w:rPr>
        <w:t>line 350</w:t>
      </w:r>
      <w:r w:rsidR="00E124B2" w:rsidRPr="0078681E">
        <w:rPr>
          <w:rFonts w:asciiTheme="minorHAnsi" w:hAnsiTheme="minorHAnsi" w:cs="Arial"/>
          <w:b/>
          <w:color w:val="1F497D" w:themeColor="text2"/>
        </w:rPr>
        <w:t xml:space="preserve"> of Schedule 1 in the T1 General Income Tax Return</w:t>
      </w:r>
      <w:r w:rsidR="00802105" w:rsidRPr="0078681E">
        <w:rPr>
          <w:rFonts w:asciiTheme="minorHAnsi" w:hAnsiTheme="minorHAnsi" w:cs="Arial"/>
          <w:b/>
          <w:color w:val="1F497D" w:themeColor="text2"/>
        </w:rPr>
        <w:t xml:space="preserve"> (Federal)</w:t>
      </w:r>
      <w:r w:rsidR="00367C9F" w:rsidRPr="0078681E">
        <w:rPr>
          <w:rFonts w:asciiTheme="minorHAnsi" w:hAnsiTheme="minorHAnsi" w:cs="Arial"/>
          <w:color w:val="1F497D" w:themeColor="text2"/>
        </w:rPr>
        <w:t>)</w:t>
      </w:r>
      <w:r w:rsidRPr="0078681E">
        <w:rPr>
          <w:rFonts w:asciiTheme="minorHAnsi" w:hAnsiTheme="minorHAnsi" w:cs="Arial"/>
          <w:color w:val="1F497D" w:themeColor="text2"/>
        </w:rPr>
        <w:t>.  Visit the CRA website for further information (also refer to Exhibit 3-6b in your online textbook)</w:t>
      </w:r>
      <w:r w:rsidR="001C46A7" w:rsidRPr="0078681E">
        <w:rPr>
          <w:rFonts w:asciiTheme="minorHAnsi" w:hAnsiTheme="minorHAnsi" w:cs="Arial"/>
          <w:color w:val="1F497D" w:themeColor="text2"/>
        </w:rPr>
        <w:t xml:space="preserve"> and use the following template for your response</w:t>
      </w:r>
      <w:r w:rsidRPr="0078681E">
        <w:rPr>
          <w:rFonts w:asciiTheme="minorHAnsi" w:hAnsiTheme="minorHAnsi" w:cs="Arial"/>
          <w:color w:val="1F497D" w:themeColor="text2"/>
        </w:rPr>
        <w:t xml:space="preserve">.  </w:t>
      </w:r>
      <w:r w:rsidR="00CB6E10" w:rsidRPr="00CB6E10">
        <w:rPr>
          <w:rFonts w:ascii="Times New Roman" w:hAnsi="Times New Roman"/>
          <w:sz w:val="24"/>
          <w:szCs w:val="24"/>
        </w:rPr>
        <w:t xml:space="preserve">Source: </w:t>
      </w:r>
      <w:r w:rsidR="00CB6E10" w:rsidRPr="00CB6E10">
        <w:rPr>
          <w:rFonts w:ascii="Times New Roman" w:hAnsi="Times New Roman"/>
          <w:sz w:val="24"/>
          <w:szCs w:val="24"/>
          <w:u w:val="single"/>
        </w:rPr>
        <w:t>http://www.cra-arc.gc.ca/formspubs/t1gnrl/qc-eng.html</w:t>
      </w:r>
    </w:p>
    <w:p w:rsidR="005F1564" w:rsidRPr="0078681E" w:rsidRDefault="005F1564" w:rsidP="005F1564">
      <w:pPr>
        <w:spacing w:after="0" w:line="240" w:lineRule="auto"/>
        <w:rPr>
          <w:rFonts w:asciiTheme="minorHAnsi" w:hAnsiTheme="minorHAnsi" w:cs="Arial"/>
          <w:color w:val="1F497D" w:themeColor="text2"/>
        </w:rPr>
      </w:pPr>
    </w:p>
    <w:tbl>
      <w:tblPr>
        <w:tblStyle w:val="TableGrid"/>
        <w:tblW w:w="10173" w:type="dxa"/>
        <w:tblLook w:val="04A0"/>
      </w:tblPr>
      <w:tblGrid>
        <w:gridCol w:w="648"/>
        <w:gridCol w:w="3600"/>
        <w:gridCol w:w="4365"/>
        <w:gridCol w:w="1560"/>
      </w:tblGrid>
      <w:tr w:rsidR="0078681E" w:rsidRPr="0078681E" w:rsidTr="00496AE5">
        <w:tc>
          <w:tcPr>
            <w:tcW w:w="648" w:type="dxa"/>
          </w:tcPr>
          <w:p w:rsidR="005F1564" w:rsidRPr="0078681E" w:rsidRDefault="005F1564" w:rsidP="008D057A">
            <w:pPr>
              <w:spacing w:after="0"/>
              <w:rPr>
                <w:rFonts w:asciiTheme="minorHAnsi" w:hAnsiTheme="minorHAnsi" w:cs="Arial"/>
                <w:b/>
                <w:color w:val="1F497D" w:themeColor="text2"/>
                <w:sz w:val="22"/>
                <w:szCs w:val="22"/>
              </w:rPr>
            </w:pPr>
            <w:r w:rsidRPr="0078681E">
              <w:rPr>
                <w:rFonts w:asciiTheme="minorHAnsi" w:hAnsiTheme="minorHAnsi" w:cs="Arial"/>
                <w:b/>
                <w:color w:val="1F497D" w:themeColor="text2"/>
                <w:sz w:val="22"/>
                <w:szCs w:val="22"/>
              </w:rPr>
              <w:t xml:space="preserve">Line </w:t>
            </w:r>
          </w:p>
        </w:tc>
        <w:tc>
          <w:tcPr>
            <w:tcW w:w="3600" w:type="dxa"/>
          </w:tcPr>
          <w:p w:rsidR="005F1564" w:rsidRPr="0078681E" w:rsidRDefault="00E124B2" w:rsidP="008D057A">
            <w:pPr>
              <w:spacing w:after="0"/>
              <w:jc w:val="center"/>
              <w:rPr>
                <w:rFonts w:asciiTheme="minorHAnsi" w:hAnsiTheme="minorHAnsi" w:cs="Arial"/>
                <w:b/>
                <w:color w:val="1F497D" w:themeColor="text2"/>
                <w:sz w:val="22"/>
                <w:szCs w:val="22"/>
              </w:rPr>
            </w:pPr>
            <w:r w:rsidRPr="0078681E">
              <w:rPr>
                <w:rFonts w:asciiTheme="minorHAnsi" w:hAnsiTheme="minorHAnsi" w:cs="Arial"/>
                <w:b/>
                <w:color w:val="1F497D" w:themeColor="text2"/>
                <w:sz w:val="22"/>
                <w:szCs w:val="22"/>
              </w:rPr>
              <w:t>Federal Non-Refundable Tax Credit</w:t>
            </w:r>
          </w:p>
        </w:tc>
        <w:tc>
          <w:tcPr>
            <w:tcW w:w="4365" w:type="dxa"/>
          </w:tcPr>
          <w:p w:rsidR="005F1564" w:rsidRPr="0078681E" w:rsidRDefault="005F1564" w:rsidP="008D057A">
            <w:pPr>
              <w:spacing w:after="0"/>
              <w:jc w:val="center"/>
              <w:rPr>
                <w:rFonts w:asciiTheme="minorHAnsi" w:hAnsiTheme="minorHAnsi" w:cs="Arial"/>
                <w:b/>
                <w:color w:val="1F497D" w:themeColor="text2"/>
                <w:sz w:val="22"/>
                <w:szCs w:val="22"/>
              </w:rPr>
            </w:pPr>
            <w:r w:rsidRPr="0078681E">
              <w:rPr>
                <w:rFonts w:asciiTheme="minorHAnsi" w:hAnsiTheme="minorHAnsi" w:cs="Arial"/>
                <w:b/>
                <w:color w:val="1F497D" w:themeColor="text2"/>
                <w:sz w:val="22"/>
                <w:szCs w:val="22"/>
              </w:rPr>
              <w:t>Calculation</w:t>
            </w:r>
          </w:p>
        </w:tc>
        <w:tc>
          <w:tcPr>
            <w:tcW w:w="1560" w:type="dxa"/>
          </w:tcPr>
          <w:p w:rsidR="005F1564" w:rsidRPr="0078681E" w:rsidRDefault="005F1564" w:rsidP="008D057A">
            <w:pPr>
              <w:spacing w:after="0"/>
              <w:jc w:val="center"/>
              <w:rPr>
                <w:rFonts w:asciiTheme="minorHAnsi" w:hAnsiTheme="minorHAnsi" w:cs="Arial"/>
                <w:b/>
                <w:color w:val="1F497D" w:themeColor="text2"/>
                <w:sz w:val="22"/>
                <w:szCs w:val="22"/>
              </w:rPr>
            </w:pPr>
            <w:r w:rsidRPr="0078681E">
              <w:rPr>
                <w:rFonts w:asciiTheme="minorHAnsi" w:hAnsiTheme="minorHAnsi" w:cs="Arial"/>
                <w:b/>
                <w:color w:val="1F497D" w:themeColor="text2"/>
                <w:sz w:val="22"/>
                <w:szCs w:val="22"/>
              </w:rPr>
              <w:t>$ Amount</w:t>
            </w:r>
          </w:p>
        </w:tc>
      </w:tr>
      <w:tr w:rsidR="0078681E" w:rsidRPr="0078681E" w:rsidTr="00496AE5">
        <w:tc>
          <w:tcPr>
            <w:tcW w:w="648" w:type="dxa"/>
          </w:tcPr>
          <w:p w:rsidR="005F1564" w:rsidRPr="0078681E" w:rsidRDefault="005F1564" w:rsidP="008D057A">
            <w:pPr>
              <w:spacing w:after="0"/>
              <w:rPr>
                <w:rFonts w:asciiTheme="minorHAnsi" w:hAnsiTheme="minorHAnsi" w:cs="Arial"/>
                <w:color w:val="1F497D" w:themeColor="text2"/>
                <w:sz w:val="22"/>
                <w:szCs w:val="22"/>
              </w:rPr>
            </w:pPr>
            <w:r w:rsidRPr="0078681E">
              <w:rPr>
                <w:rFonts w:asciiTheme="minorHAnsi" w:hAnsiTheme="minorHAnsi" w:cs="Arial"/>
                <w:color w:val="1F497D" w:themeColor="text2"/>
                <w:sz w:val="22"/>
                <w:szCs w:val="22"/>
              </w:rPr>
              <w:t xml:space="preserve">300 </w:t>
            </w:r>
          </w:p>
        </w:tc>
        <w:tc>
          <w:tcPr>
            <w:tcW w:w="3600" w:type="dxa"/>
          </w:tcPr>
          <w:p w:rsidR="005F1564" w:rsidRPr="0078681E" w:rsidRDefault="005F1564" w:rsidP="008D057A">
            <w:pPr>
              <w:spacing w:after="0"/>
              <w:rPr>
                <w:rFonts w:asciiTheme="minorHAnsi" w:hAnsiTheme="minorHAnsi" w:cs="Arial"/>
                <w:color w:val="1F497D" w:themeColor="text2"/>
                <w:sz w:val="22"/>
                <w:szCs w:val="22"/>
              </w:rPr>
            </w:pPr>
            <w:r w:rsidRPr="0078681E">
              <w:rPr>
                <w:rFonts w:asciiTheme="minorHAnsi" w:hAnsiTheme="minorHAnsi" w:cs="Arial"/>
                <w:color w:val="1F497D" w:themeColor="text2"/>
                <w:sz w:val="22"/>
                <w:szCs w:val="22"/>
              </w:rPr>
              <w:t>Basic personal amount</w:t>
            </w:r>
          </w:p>
        </w:tc>
        <w:tc>
          <w:tcPr>
            <w:tcW w:w="4365" w:type="dxa"/>
          </w:tcPr>
          <w:p w:rsidR="005F1564" w:rsidRPr="00496AE5" w:rsidRDefault="00496AE5" w:rsidP="008D057A">
            <w:pPr>
              <w:spacing w:after="0"/>
              <w:rPr>
                <w:rFonts w:ascii="Times New Roman" w:hAnsi="Times New Roman"/>
                <w:sz w:val="24"/>
                <w:szCs w:val="24"/>
              </w:rPr>
            </w:pPr>
            <w:r w:rsidRPr="00496AE5">
              <w:rPr>
                <w:rFonts w:ascii="Times New Roman" w:hAnsi="Times New Roman"/>
                <w:sz w:val="24"/>
                <w:szCs w:val="24"/>
              </w:rPr>
              <w:t>Given</w:t>
            </w:r>
            <w:r>
              <w:rPr>
                <w:rFonts w:ascii="Times New Roman" w:hAnsi="Times New Roman"/>
                <w:sz w:val="24"/>
                <w:szCs w:val="24"/>
              </w:rPr>
              <w:t xml:space="preserve"> amount. Set by CRA</w:t>
            </w:r>
          </w:p>
        </w:tc>
        <w:tc>
          <w:tcPr>
            <w:tcW w:w="1560" w:type="dxa"/>
          </w:tcPr>
          <w:p w:rsidR="005F1564" w:rsidRPr="00496AE5" w:rsidRDefault="00496AE5" w:rsidP="00496AE5">
            <w:pPr>
              <w:spacing w:after="0"/>
              <w:jc w:val="right"/>
              <w:rPr>
                <w:rFonts w:ascii="Times New Roman" w:hAnsi="Times New Roman"/>
                <w:sz w:val="24"/>
                <w:szCs w:val="24"/>
              </w:rPr>
            </w:pPr>
            <w:r>
              <w:rPr>
                <w:rFonts w:ascii="Times New Roman" w:hAnsi="Times New Roman"/>
                <w:sz w:val="24"/>
                <w:szCs w:val="24"/>
              </w:rPr>
              <w:t>11,038.00</w:t>
            </w:r>
          </w:p>
        </w:tc>
      </w:tr>
      <w:tr w:rsidR="0078681E" w:rsidRPr="0078681E" w:rsidTr="00496AE5">
        <w:tc>
          <w:tcPr>
            <w:tcW w:w="648" w:type="dxa"/>
          </w:tcPr>
          <w:p w:rsidR="005F1564" w:rsidRPr="0078681E" w:rsidRDefault="005F1564" w:rsidP="008D057A">
            <w:pPr>
              <w:spacing w:after="0"/>
              <w:rPr>
                <w:rFonts w:asciiTheme="minorHAnsi" w:hAnsiTheme="minorHAnsi" w:cs="Arial"/>
                <w:color w:val="1F497D" w:themeColor="text2"/>
                <w:sz w:val="22"/>
                <w:szCs w:val="22"/>
              </w:rPr>
            </w:pPr>
            <w:r w:rsidRPr="0078681E">
              <w:rPr>
                <w:rFonts w:asciiTheme="minorHAnsi" w:hAnsiTheme="minorHAnsi" w:cs="Arial"/>
                <w:color w:val="1F497D" w:themeColor="text2"/>
                <w:sz w:val="22"/>
                <w:szCs w:val="22"/>
              </w:rPr>
              <w:t xml:space="preserve">303 </w:t>
            </w:r>
          </w:p>
        </w:tc>
        <w:tc>
          <w:tcPr>
            <w:tcW w:w="3600" w:type="dxa"/>
          </w:tcPr>
          <w:p w:rsidR="005F1564" w:rsidRPr="0078681E" w:rsidRDefault="005F1564" w:rsidP="008D057A">
            <w:pPr>
              <w:spacing w:after="0"/>
              <w:rPr>
                <w:rFonts w:asciiTheme="minorHAnsi" w:hAnsiTheme="minorHAnsi" w:cs="Arial"/>
                <w:color w:val="1F497D" w:themeColor="text2"/>
                <w:sz w:val="22"/>
                <w:szCs w:val="22"/>
              </w:rPr>
            </w:pPr>
            <w:r w:rsidRPr="0078681E">
              <w:rPr>
                <w:rFonts w:asciiTheme="minorHAnsi" w:hAnsiTheme="minorHAnsi" w:cs="Arial"/>
                <w:color w:val="1F497D" w:themeColor="text2"/>
                <w:sz w:val="22"/>
                <w:szCs w:val="22"/>
              </w:rPr>
              <w:t>Amount for an Eligible Dependent</w:t>
            </w:r>
          </w:p>
        </w:tc>
        <w:tc>
          <w:tcPr>
            <w:tcW w:w="4365" w:type="dxa"/>
          </w:tcPr>
          <w:p w:rsidR="005F1564" w:rsidRPr="00496AE5" w:rsidRDefault="00496AE5" w:rsidP="008D057A">
            <w:pPr>
              <w:spacing w:after="0"/>
              <w:rPr>
                <w:rFonts w:ascii="Times New Roman" w:hAnsi="Times New Roman"/>
                <w:sz w:val="24"/>
                <w:szCs w:val="24"/>
              </w:rPr>
            </w:pPr>
            <w:r>
              <w:rPr>
                <w:rFonts w:ascii="Times New Roman" w:hAnsi="Times New Roman"/>
                <w:sz w:val="24"/>
                <w:szCs w:val="24"/>
              </w:rPr>
              <w:t>Not an eligible dependent (Not married)</w:t>
            </w:r>
          </w:p>
        </w:tc>
        <w:tc>
          <w:tcPr>
            <w:tcW w:w="1560" w:type="dxa"/>
          </w:tcPr>
          <w:p w:rsidR="005F1564" w:rsidRPr="00496AE5" w:rsidRDefault="005F1564" w:rsidP="00496AE5">
            <w:pPr>
              <w:spacing w:after="0"/>
              <w:jc w:val="right"/>
              <w:rPr>
                <w:rFonts w:ascii="Times New Roman" w:hAnsi="Times New Roman"/>
                <w:sz w:val="24"/>
                <w:szCs w:val="24"/>
              </w:rPr>
            </w:pPr>
          </w:p>
        </w:tc>
      </w:tr>
      <w:tr w:rsidR="0078681E" w:rsidRPr="0078681E" w:rsidTr="00496AE5">
        <w:tc>
          <w:tcPr>
            <w:tcW w:w="648" w:type="dxa"/>
          </w:tcPr>
          <w:p w:rsidR="005F1564" w:rsidRPr="0078681E" w:rsidRDefault="005F1564" w:rsidP="008D057A">
            <w:pPr>
              <w:spacing w:after="0"/>
              <w:rPr>
                <w:rFonts w:asciiTheme="minorHAnsi" w:hAnsiTheme="minorHAnsi" w:cs="Arial"/>
                <w:color w:val="1F497D" w:themeColor="text2"/>
                <w:sz w:val="22"/>
                <w:szCs w:val="22"/>
              </w:rPr>
            </w:pPr>
            <w:r w:rsidRPr="0078681E">
              <w:rPr>
                <w:rFonts w:asciiTheme="minorHAnsi" w:hAnsiTheme="minorHAnsi" w:cs="Arial"/>
                <w:color w:val="1F497D" w:themeColor="text2"/>
                <w:sz w:val="22"/>
                <w:szCs w:val="22"/>
              </w:rPr>
              <w:t xml:space="preserve">367 </w:t>
            </w:r>
          </w:p>
        </w:tc>
        <w:tc>
          <w:tcPr>
            <w:tcW w:w="3600" w:type="dxa"/>
          </w:tcPr>
          <w:p w:rsidR="005F1564" w:rsidRPr="0078681E" w:rsidRDefault="005F1564" w:rsidP="008D057A">
            <w:pPr>
              <w:spacing w:after="0"/>
              <w:rPr>
                <w:rFonts w:asciiTheme="minorHAnsi" w:hAnsiTheme="minorHAnsi" w:cs="Arial"/>
                <w:color w:val="1F497D" w:themeColor="text2"/>
                <w:sz w:val="22"/>
                <w:szCs w:val="22"/>
              </w:rPr>
            </w:pPr>
            <w:r w:rsidRPr="0078681E">
              <w:rPr>
                <w:rFonts w:asciiTheme="minorHAnsi" w:hAnsiTheme="minorHAnsi" w:cs="Arial"/>
                <w:color w:val="1F497D" w:themeColor="text2"/>
                <w:sz w:val="22"/>
                <w:szCs w:val="22"/>
              </w:rPr>
              <w:t>Amount for Children</w:t>
            </w:r>
          </w:p>
        </w:tc>
        <w:tc>
          <w:tcPr>
            <w:tcW w:w="4365" w:type="dxa"/>
          </w:tcPr>
          <w:p w:rsidR="005F1564" w:rsidRPr="00496AE5" w:rsidRDefault="00496AE5" w:rsidP="008D057A">
            <w:pPr>
              <w:spacing w:after="0"/>
              <w:rPr>
                <w:rFonts w:ascii="Times New Roman" w:hAnsi="Times New Roman"/>
                <w:sz w:val="24"/>
                <w:szCs w:val="24"/>
              </w:rPr>
            </w:pPr>
            <w:r>
              <w:rPr>
                <w:rFonts w:ascii="Times New Roman" w:hAnsi="Times New Roman"/>
                <w:sz w:val="24"/>
                <w:szCs w:val="24"/>
              </w:rPr>
              <w:t>No child.</w:t>
            </w:r>
          </w:p>
        </w:tc>
        <w:tc>
          <w:tcPr>
            <w:tcW w:w="1560" w:type="dxa"/>
          </w:tcPr>
          <w:p w:rsidR="005F1564" w:rsidRPr="00496AE5" w:rsidRDefault="005F1564" w:rsidP="00496AE5">
            <w:pPr>
              <w:spacing w:after="0"/>
              <w:jc w:val="right"/>
              <w:rPr>
                <w:rFonts w:ascii="Times New Roman" w:hAnsi="Times New Roman"/>
                <w:sz w:val="24"/>
                <w:szCs w:val="24"/>
              </w:rPr>
            </w:pPr>
          </w:p>
        </w:tc>
      </w:tr>
      <w:tr w:rsidR="0078681E" w:rsidRPr="0078681E" w:rsidTr="00496AE5">
        <w:tc>
          <w:tcPr>
            <w:tcW w:w="648" w:type="dxa"/>
          </w:tcPr>
          <w:p w:rsidR="005F1564" w:rsidRPr="0078681E" w:rsidRDefault="005F1564" w:rsidP="008D057A">
            <w:pPr>
              <w:spacing w:after="0"/>
              <w:rPr>
                <w:rFonts w:asciiTheme="minorHAnsi" w:hAnsiTheme="minorHAnsi" w:cs="Arial"/>
                <w:color w:val="1F497D" w:themeColor="text2"/>
                <w:sz w:val="22"/>
                <w:szCs w:val="22"/>
              </w:rPr>
            </w:pPr>
            <w:r w:rsidRPr="0078681E">
              <w:rPr>
                <w:rFonts w:asciiTheme="minorHAnsi" w:hAnsiTheme="minorHAnsi" w:cs="Arial"/>
                <w:color w:val="1F497D" w:themeColor="text2"/>
                <w:sz w:val="22"/>
                <w:szCs w:val="22"/>
              </w:rPr>
              <w:t xml:space="preserve">308 </w:t>
            </w:r>
          </w:p>
        </w:tc>
        <w:tc>
          <w:tcPr>
            <w:tcW w:w="3600" w:type="dxa"/>
          </w:tcPr>
          <w:p w:rsidR="005F1564" w:rsidRPr="0078681E" w:rsidRDefault="005F1564" w:rsidP="008D057A">
            <w:pPr>
              <w:spacing w:after="0"/>
              <w:rPr>
                <w:rFonts w:asciiTheme="minorHAnsi" w:hAnsiTheme="minorHAnsi" w:cs="Arial"/>
                <w:color w:val="1F497D" w:themeColor="text2"/>
                <w:sz w:val="22"/>
                <w:szCs w:val="22"/>
              </w:rPr>
            </w:pPr>
            <w:r w:rsidRPr="0078681E">
              <w:rPr>
                <w:rFonts w:asciiTheme="minorHAnsi" w:hAnsiTheme="minorHAnsi" w:cs="Arial"/>
                <w:color w:val="1F497D" w:themeColor="text2"/>
                <w:sz w:val="22"/>
                <w:szCs w:val="22"/>
              </w:rPr>
              <w:t>CPP or QPP contributions</w:t>
            </w:r>
          </w:p>
        </w:tc>
        <w:tc>
          <w:tcPr>
            <w:tcW w:w="4365" w:type="dxa"/>
          </w:tcPr>
          <w:p w:rsidR="005F1564" w:rsidRPr="00496AE5" w:rsidRDefault="00496AE5" w:rsidP="008D057A">
            <w:pPr>
              <w:spacing w:after="0"/>
              <w:rPr>
                <w:rFonts w:ascii="Times New Roman" w:hAnsi="Times New Roman"/>
                <w:sz w:val="24"/>
                <w:szCs w:val="24"/>
              </w:rPr>
            </w:pPr>
            <w:r>
              <w:rPr>
                <w:rFonts w:ascii="Times New Roman" w:hAnsi="Times New Roman"/>
                <w:sz w:val="24"/>
                <w:szCs w:val="24"/>
              </w:rPr>
              <w:t>Given information. (QPP)</w:t>
            </w:r>
          </w:p>
        </w:tc>
        <w:tc>
          <w:tcPr>
            <w:tcW w:w="1560" w:type="dxa"/>
          </w:tcPr>
          <w:p w:rsidR="005F1564" w:rsidRPr="00496AE5" w:rsidRDefault="00496AE5" w:rsidP="00496AE5">
            <w:pPr>
              <w:spacing w:after="0"/>
              <w:jc w:val="right"/>
              <w:rPr>
                <w:rFonts w:ascii="Times New Roman" w:hAnsi="Times New Roman"/>
                <w:sz w:val="24"/>
                <w:szCs w:val="24"/>
              </w:rPr>
            </w:pPr>
            <w:r>
              <w:rPr>
                <w:rFonts w:ascii="Times New Roman" w:hAnsi="Times New Roman"/>
                <w:sz w:val="24"/>
                <w:szCs w:val="24"/>
              </w:rPr>
              <w:t>300.00</w:t>
            </w:r>
          </w:p>
        </w:tc>
      </w:tr>
      <w:tr w:rsidR="0078681E" w:rsidRPr="0078681E" w:rsidTr="00496AE5">
        <w:tc>
          <w:tcPr>
            <w:tcW w:w="648" w:type="dxa"/>
          </w:tcPr>
          <w:p w:rsidR="005F1564" w:rsidRPr="0078681E" w:rsidRDefault="005F1564" w:rsidP="008D057A">
            <w:pPr>
              <w:spacing w:after="0"/>
              <w:rPr>
                <w:rFonts w:asciiTheme="minorHAnsi" w:hAnsiTheme="minorHAnsi" w:cs="Arial"/>
                <w:color w:val="1F497D" w:themeColor="text2"/>
                <w:sz w:val="22"/>
                <w:szCs w:val="22"/>
              </w:rPr>
            </w:pPr>
            <w:r w:rsidRPr="0078681E">
              <w:rPr>
                <w:rFonts w:asciiTheme="minorHAnsi" w:hAnsiTheme="minorHAnsi" w:cs="Arial"/>
                <w:color w:val="1F497D" w:themeColor="text2"/>
                <w:sz w:val="22"/>
                <w:szCs w:val="22"/>
              </w:rPr>
              <w:t xml:space="preserve">312 </w:t>
            </w:r>
          </w:p>
        </w:tc>
        <w:tc>
          <w:tcPr>
            <w:tcW w:w="3600" w:type="dxa"/>
          </w:tcPr>
          <w:p w:rsidR="005F1564" w:rsidRPr="0078681E" w:rsidRDefault="005F1564" w:rsidP="008D057A">
            <w:pPr>
              <w:spacing w:after="0"/>
              <w:rPr>
                <w:rFonts w:asciiTheme="minorHAnsi" w:hAnsiTheme="minorHAnsi" w:cs="Arial"/>
                <w:color w:val="1F497D" w:themeColor="text2"/>
                <w:sz w:val="22"/>
                <w:szCs w:val="22"/>
              </w:rPr>
            </w:pPr>
            <w:r w:rsidRPr="0078681E">
              <w:rPr>
                <w:rFonts w:asciiTheme="minorHAnsi" w:hAnsiTheme="minorHAnsi" w:cs="Arial"/>
                <w:color w:val="1F497D" w:themeColor="text2"/>
                <w:sz w:val="22"/>
                <w:szCs w:val="22"/>
              </w:rPr>
              <w:t>Employment Insurance premiums</w:t>
            </w:r>
          </w:p>
        </w:tc>
        <w:tc>
          <w:tcPr>
            <w:tcW w:w="4365" w:type="dxa"/>
          </w:tcPr>
          <w:p w:rsidR="005F1564" w:rsidRPr="00496AE5" w:rsidRDefault="00496AE5" w:rsidP="008D057A">
            <w:pPr>
              <w:spacing w:after="0"/>
              <w:rPr>
                <w:rFonts w:ascii="Times New Roman" w:hAnsi="Times New Roman"/>
                <w:sz w:val="24"/>
                <w:szCs w:val="24"/>
              </w:rPr>
            </w:pPr>
            <w:r>
              <w:rPr>
                <w:rFonts w:ascii="Times New Roman" w:hAnsi="Times New Roman"/>
                <w:sz w:val="24"/>
                <w:szCs w:val="24"/>
              </w:rPr>
              <w:t>Given information. (EI)</w:t>
            </w:r>
          </w:p>
        </w:tc>
        <w:tc>
          <w:tcPr>
            <w:tcW w:w="1560" w:type="dxa"/>
          </w:tcPr>
          <w:p w:rsidR="005F1564" w:rsidRPr="00496AE5" w:rsidRDefault="00496AE5" w:rsidP="00496AE5">
            <w:pPr>
              <w:spacing w:after="0"/>
              <w:jc w:val="right"/>
              <w:rPr>
                <w:rFonts w:ascii="Times New Roman" w:hAnsi="Times New Roman"/>
                <w:sz w:val="24"/>
                <w:szCs w:val="24"/>
              </w:rPr>
            </w:pPr>
            <w:r>
              <w:rPr>
                <w:rFonts w:ascii="Times New Roman" w:hAnsi="Times New Roman"/>
                <w:sz w:val="24"/>
                <w:szCs w:val="24"/>
              </w:rPr>
              <w:t>200.00</w:t>
            </w:r>
          </w:p>
        </w:tc>
      </w:tr>
      <w:tr w:rsidR="0078681E" w:rsidRPr="0078681E" w:rsidTr="00496AE5">
        <w:tc>
          <w:tcPr>
            <w:tcW w:w="648" w:type="dxa"/>
          </w:tcPr>
          <w:p w:rsidR="005F1564" w:rsidRPr="0078681E" w:rsidRDefault="005F1564" w:rsidP="008D057A">
            <w:pPr>
              <w:spacing w:after="0"/>
              <w:rPr>
                <w:rFonts w:asciiTheme="minorHAnsi" w:hAnsiTheme="minorHAnsi" w:cs="Arial"/>
                <w:color w:val="1F497D" w:themeColor="text2"/>
                <w:sz w:val="22"/>
                <w:szCs w:val="22"/>
              </w:rPr>
            </w:pPr>
            <w:r w:rsidRPr="0078681E">
              <w:rPr>
                <w:rFonts w:asciiTheme="minorHAnsi" w:hAnsiTheme="minorHAnsi" w:cs="Arial"/>
                <w:color w:val="1F497D" w:themeColor="text2"/>
                <w:sz w:val="22"/>
                <w:szCs w:val="22"/>
              </w:rPr>
              <w:t xml:space="preserve">375 </w:t>
            </w:r>
          </w:p>
        </w:tc>
        <w:tc>
          <w:tcPr>
            <w:tcW w:w="3600" w:type="dxa"/>
          </w:tcPr>
          <w:p w:rsidR="005F1564" w:rsidRPr="0078681E" w:rsidRDefault="005F1564" w:rsidP="008D057A">
            <w:pPr>
              <w:spacing w:after="0"/>
              <w:rPr>
                <w:rFonts w:asciiTheme="minorHAnsi" w:hAnsiTheme="minorHAnsi" w:cs="Arial"/>
                <w:color w:val="1F497D" w:themeColor="text2"/>
                <w:sz w:val="22"/>
                <w:szCs w:val="22"/>
              </w:rPr>
            </w:pPr>
            <w:r w:rsidRPr="0078681E">
              <w:rPr>
                <w:rFonts w:asciiTheme="minorHAnsi" w:hAnsiTheme="minorHAnsi" w:cs="Arial"/>
                <w:color w:val="1F497D" w:themeColor="text2"/>
                <w:sz w:val="22"/>
                <w:szCs w:val="22"/>
              </w:rPr>
              <w:t>QPIP</w:t>
            </w:r>
          </w:p>
        </w:tc>
        <w:tc>
          <w:tcPr>
            <w:tcW w:w="4365" w:type="dxa"/>
          </w:tcPr>
          <w:p w:rsidR="005F1564" w:rsidRPr="00496AE5" w:rsidRDefault="00496AE5" w:rsidP="00496AE5">
            <w:pPr>
              <w:spacing w:after="0"/>
              <w:rPr>
                <w:rFonts w:ascii="Times New Roman" w:hAnsi="Times New Roman"/>
                <w:sz w:val="24"/>
                <w:szCs w:val="24"/>
              </w:rPr>
            </w:pPr>
            <w:r>
              <w:rPr>
                <w:rFonts w:ascii="Times New Roman" w:hAnsi="Times New Roman"/>
                <w:sz w:val="24"/>
                <w:szCs w:val="24"/>
              </w:rPr>
              <w:t>Given information. (QPIP)</w:t>
            </w:r>
          </w:p>
        </w:tc>
        <w:tc>
          <w:tcPr>
            <w:tcW w:w="1560" w:type="dxa"/>
          </w:tcPr>
          <w:p w:rsidR="005F1564" w:rsidRPr="00496AE5" w:rsidRDefault="00496AE5" w:rsidP="00496AE5">
            <w:pPr>
              <w:spacing w:after="0"/>
              <w:jc w:val="right"/>
              <w:rPr>
                <w:rFonts w:ascii="Times New Roman" w:hAnsi="Times New Roman"/>
                <w:sz w:val="24"/>
                <w:szCs w:val="24"/>
              </w:rPr>
            </w:pPr>
            <w:r>
              <w:rPr>
                <w:rFonts w:ascii="Times New Roman" w:hAnsi="Times New Roman"/>
                <w:sz w:val="24"/>
                <w:szCs w:val="24"/>
              </w:rPr>
              <w:t>50.00</w:t>
            </w:r>
          </w:p>
        </w:tc>
      </w:tr>
      <w:tr w:rsidR="0078681E" w:rsidRPr="0078681E" w:rsidTr="00496AE5">
        <w:tc>
          <w:tcPr>
            <w:tcW w:w="648" w:type="dxa"/>
          </w:tcPr>
          <w:p w:rsidR="005F1564" w:rsidRPr="0078681E" w:rsidRDefault="005F1564" w:rsidP="008D057A">
            <w:pPr>
              <w:spacing w:after="0"/>
              <w:rPr>
                <w:rFonts w:asciiTheme="minorHAnsi" w:hAnsiTheme="minorHAnsi" w:cs="Arial"/>
                <w:color w:val="1F497D" w:themeColor="text2"/>
                <w:sz w:val="22"/>
                <w:szCs w:val="22"/>
              </w:rPr>
            </w:pPr>
            <w:r w:rsidRPr="0078681E">
              <w:rPr>
                <w:rFonts w:asciiTheme="minorHAnsi" w:hAnsiTheme="minorHAnsi" w:cs="Arial"/>
                <w:color w:val="1F497D" w:themeColor="text2"/>
                <w:sz w:val="22"/>
                <w:szCs w:val="22"/>
              </w:rPr>
              <w:t xml:space="preserve">363 </w:t>
            </w:r>
          </w:p>
        </w:tc>
        <w:tc>
          <w:tcPr>
            <w:tcW w:w="3600" w:type="dxa"/>
          </w:tcPr>
          <w:p w:rsidR="005F1564" w:rsidRPr="0078681E" w:rsidRDefault="005F1564" w:rsidP="008D057A">
            <w:pPr>
              <w:spacing w:after="0"/>
              <w:rPr>
                <w:rFonts w:asciiTheme="minorHAnsi" w:hAnsiTheme="minorHAnsi" w:cs="Arial"/>
                <w:color w:val="1F497D" w:themeColor="text2"/>
                <w:sz w:val="22"/>
                <w:szCs w:val="22"/>
              </w:rPr>
            </w:pPr>
            <w:r w:rsidRPr="0078681E">
              <w:rPr>
                <w:rFonts w:asciiTheme="minorHAnsi" w:hAnsiTheme="minorHAnsi" w:cs="Arial"/>
                <w:color w:val="1F497D" w:themeColor="text2"/>
                <w:sz w:val="22"/>
                <w:szCs w:val="22"/>
              </w:rPr>
              <w:t>Canada Employment Amount</w:t>
            </w:r>
          </w:p>
        </w:tc>
        <w:tc>
          <w:tcPr>
            <w:tcW w:w="4365" w:type="dxa"/>
          </w:tcPr>
          <w:p w:rsidR="005F1564" w:rsidRPr="00496AE5" w:rsidRDefault="00496AE5" w:rsidP="008D057A">
            <w:pPr>
              <w:spacing w:after="0"/>
              <w:rPr>
                <w:rFonts w:ascii="Times New Roman" w:hAnsi="Times New Roman"/>
                <w:sz w:val="24"/>
                <w:szCs w:val="24"/>
              </w:rPr>
            </w:pPr>
            <w:r>
              <w:rPr>
                <w:rFonts w:ascii="Times New Roman" w:hAnsi="Times New Roman"/>
                <w:sz w:val="24"/>
                <w:szCs w:val="24"/>
              </w:rPr>
              <w:t xml:space="preserve">Lesser of $1,146 or </w:t>
            </w:r>
            <w:r w:rsidR="00D43657">
              <w:rPr>
                <w:rFonts w:ascii="Times New Roman" w:hAnsi="Times New Roman"/>
                <w:sz w:val="24"/>
                <w:szCs w:val="24"/>
              </w:rPr>
              <w:t>employment income</w:t>
            </w:r>
          </w:p>
        </w:tc>
        <w:tc>
          <w:tcPr>
            <w:tcW w:w="1560" w:type="dxa"/>
          </w:tcPr>
          <w:p w:rsidR="005F1564" w:rsidRPr="00496AE5" w:rsidRDefault="00D43657" w:rsidP="00496AE5">
            <w:pPr>
              <w:spacing w:after="0"/>
              <w:jc w:val="right"/>
              <w:rPr>
                <w:rFonts w:ascii="Times New Roman" w:hAnsi="Times New Roman"/>
                <w:sz w:val="24"/>
                <w:szCs w:val="24"/>
              </w:rPr>
            </w:pPr>
            <w:r>
              <w:rPr>
                <w:rFonts w:ascii="Times New Roman" w:hAnsi="Times New Roman"/>
                <w:sz w:val="24"/>
                <w:szCs w:val="24"/>
              </w:rPr>
              <w:t>1,146.00</w:t>
            </w:r>
          </w:p>
        </w:tc>
      </w:tr>
      <w:tr w:rsidR="0078681E" w:rsidRPr="0078681E" w:rsidTr="00496AE5">
        <w:tc>
          <w:tcPr>
            <w:tcW w:w="648" w:type="dxa"/>
          </w:tcPr>
          <w:p w:rsidR="005F1564" w:rsidRPr="0078681E" w:rsidRDefault="005F1564" w:rsidP="008D057A">
            <w:pPr>
              <w:spacing w:after="0"/>
              <w:rPr>
                <w:rFonts w:asciiTheme="minorHAnsi" w:hAnsiTheme="minorHAnsi" w:cs="Arial"/>
                <w:color w:val="1F497D" w:themeColor="text2"/>
                <w:sz w:val="22"/>
                <w:szCs w:val="22"/>
              </w:rPr>
            </w:pPr>
            <w:r w:rsidRPr="0078681E">
              <w:rPr>
                <w:rFonts w:asciiTheme="minorHAnsi" w:hAnsiTheme="minorHAnsi" w:cs="Arial"/>
                <w:color w:val="1F497D" w:themeColor="text2"/>
                <w:sz w:val="22"/>
                <w:szCs w:val="22"/>
              </w:rPr>
              <w:t xml:space="preserve">364 </w:t>
            </w:r>
          </w:p>
        </w:tc>
        <w:tc>
          <w:tcPr>
            <w:tcW w:w="3600" w:type="dxa"/>
          </w:tcPr>
          <w:p w:rsidR="005F1564" w:rsidRPr="0078681E" w:rsidRDefault="005F1564" w:rsidP="008D057A">
            <w:pPr>
              <w:spacing w:after="0"/>
              <w:rPr>
                <w:rFonts w:asciiTheme="minorHAnsi" w:hAnsiTheme="minorHAnsi" w:cs="Arial"/>
                <w:color w:val="1F497D" w:themeColor="text2"/>
                <w:sz w:val="22"/>
                <w:szCs w:val="22"/>
              </w:rPr>
            </w:pPr>
            <w:r w:rsidRPr="0078681E">
              <w:rPr>
                <w:rFonts w:asciiTheme="minorHAnsi" w:hAnsiTheme="minorHAnsi" w:cs="Arial"/>
                <w:color w:val="1F497D" w:themeColor="text2"/>
                <w:sz w:val="22"/>
                <w:szCs w:val="22"/>
              </w:rPr>
              <w:t>Public Transit Amount</w:t>
            </w:r>
          </w:p>
        </w:tc>
        <w:tc>
          <w:tcPr>
            <w:tcW w:w="4365" w:type="dxa"/>
          </w:tcPr>
          <w:p w:rsidR="005F1564" w:rsidRPr="00496AE5" w:rsidRDefault="00D43657" w:rsidP="008D057A">
            <w:pPr>
              <w:spacing w:after="0"/>
              <w:rPr>
                <w:rFonts w:ascii="Times New Roman" w:hAnsi="Times New Roman"/>
                <w:sz w:val="24"/>
                <w:szCs w:val="24"/>
              </w:rPr>
            </w:pPr>
            <w:r>
              <w:rPr>
                <w:rFonts w:ascii="Times New Roman" w:hAnsi="Times New Roman"/>
                <w:sz w:val="24"/>
                <w:szCs w:val="24"/>
              </w:rPr>
              <w:t xml:space="preserve">Opus bus pass </w:t>
            </w:r>
            <w:r w:rsidRPr="00D43657">
              <w:rPr>
                <w:rFonts w:ascii="Times New Roman" w:hAnsi="Times New Roman"/>
                <w:sz w:val="24"/>
                <w:szCs w:val="24"/>
              </w:rPr>
              <w:sym w:font="Wingdings" w:char="F0E0"/>
            </w:r>
            <w:r>
              <w:rPr>
                <w:rFonts w:ascii="Times New Roman" w:hAnsi="Times New Roman"/>
                <w:sz w:val="24"/>
                <w:szCs w:val="24"/>
              </w:rPr>
              <w:t xml:space="preserve"> $70/month x 12 months</w:t>
            </w:r>
          </w:p>
        </w:tc>
        <w:tc>
          <w:tcPr>
            <w:tcW w:w="1560" w:type="dxa"/>
          </w:tcPr>
          <w:p w:rsidR="005F1564" w:rsidRPr="00496AE5" w:rsidRDefault="00D43657" w:rsidP="00496AE5">
            <w:pPr>
              <w:spacing w:after="0"/>
              <w:jc w:val="right"/>
              <w:rPr>
                <w:rFonts w:ascii="Times New Roman" w:hAnsi="Times New Roman"/>
                <w:sz w:val="24"/>
                <w:szCs w:val="24"/>
              </w:rPr>
            </w:pPr>
            <w:r>
              <w:rPr>
                <w:rFonts w:ascii="Times New Roman" w:hAnsi="Times New Roman"/>
                <w:sz w:val="24"/>
                <w:szCs w:val="24"/>
              </w:rPr>
              <w:t>840.00</w:t>
            </w:r>
          </w:p>
        </w:tc>
      </w:tr>
      <w:tr w:rsidR="0078681E" w:rsidRPr="0078681E" w:rsidTr="00496AE5">
        <w:tc>
          <w:tcPr>
            <w:tcW w:w="648" w:type="dxa"/>
          </w:tcPr>
          <w:p w:rsidR="005F1564" w:rsidRPr="0078681E" w:rsidRDefault="005F1564" w:rsidP="008D057A">
            <w:pPr>
              <w:spacing w:after="0"/>
              <w:rPr>
                <w:rFonts w:asciiTheme="minorHAnsi" w:hAnsiTheme="minorHAnsi" w:cs="Arial"/>
                <w:color w:val="1F497D" w:themeColor="text2"/>
                <w:sz w:val="22"/>
                <w:szCs w:val="22"/>
              </w:rPr>
            </w:pPr>
            <w:r w:rsidRPr="0078681E">
              <w:rPr>
                <w:rFonts w:asciiTheme="minorHAnsi" w:hAnsiTheme="minorHAnsi" w:cs="Arial"/>
                <w:color w:val="1F497D" w:themeColor="text2"/>
                <w:sz w:val="22"/>
                <w:szCs w:val="22"/>
              </w:rPr>
              <w:t xml:space="preserve">369 </w:t>
            </w:r>
          </w:p>
        </w:tc>
        <w:tc>
          <w:tcPr>
            <w:tcW w:w="3600" w:type="dxa"/>
          </w:tcPr>
          <w:p w:rsidR="005F1564" w:rsidRPr="0078681E" w:rsidRDefault="005F1564" w:rsidP="008D057A">
            <w:pPr>
              <w:spacing w:after="0"/>
              <w:rPr>
                <w:rFonts w:asciiTheme="minorHAnsi" w:hAnsiTheme="minorHAnsi" w:cs="Arial"/>
                <w:color w:val="1F497D" w:themeColor="text2"/>
                <w:sz w:val="22"/>
                <w:szCs w:val="22"/>
              </w:rPr>
            </w:pPr>
            <w:r w:rsidRPr="0078681E">
              <w:rPr>
                <w:rFonts w:asciiTheme="minorHAnsi" w:hAnsiTheme="minorHAnsi" w:cs="Arial"/>
                <w:color w:val="1F497D" w:themeColor="text2"/>
                <w:sz w:val="22"/>
                <w:szCs w:val="22"/>
              </w:rPr>
              <w:t>Home Buyers’ Amount</w:t>
            </w:r>
          </w:p>
        </w:tc>
        <w:tc>
          <w:tcPr>
            <w:tcW w:w="4365" w:type="dxa"/>
          </w:tcPr>
          <w:p w:rsidR="005F1564" w:rsidRPr="00496AE5" w:rsidRDefault="00D43657" w:rsidP="008D057A">
            <w:pPr>
              <w:spacing w:after="0"/>
              <w:rPr>
                <w:rFonts w:ascii="Times New Roman" w:hAnsi="Times New Roman"/>
                <w:sz w:val="24"/>
                <w:szCs w:val="24"/>
              </w:rPr>
            </w:pPr>
            <w:r>
              <w:rPr>
                <w:rFonts w:ascii="Times New Roman" w:hAnsi="Times New Roman"/>
                <w:sz w:val="24"/>
                <w:szCs w:val="24"/>
              </w:rPr>
              <w:t>No home bought.</w:t>
            </w:r>
          </w:p>
        </w:tc>
        <w:tc>
          <w:tcPr>
            <w:tcW w:w="1560" w:type="dxa"/>
          </w:tcPr>
          <w:p w:rsidR="005F1564" w:rsidRPr="00496AE5" w:rsidRDefault="005F1564" w:rsidP="00496AE5">
            <w:pPr>
              <w:spacing w:after="0"/>
              <w:jc w:val="right"/>
              <w:rPr>
                <w:rFonts w:ascii="Times New Roman" w:hAnsi="Times New Roman"/>
                <w:sz w:val="24"/>
                <w:szCs w:val="24"/>
              </w:rPr>
            </w:pPr>
          </w:p>
        </w:tc>
      </w:tr>
      <w:tr w:rsidR="0078681E" w:rsidRPr="0078681E" w:rsidTr="00496AE5">
        <w:tc>
          <w:tcPr>
            <w:tcW w:w="648" w:type="dxa"/>
          </w:tcPr>
          <w:p w:rsidR="005F1564" w:rsidRPr="0078681E" w:rsidRDefault="005F1564" w:rsidP="008D057A">
            <w:pPr>
              <w:spacing w:after="0"/>
              <w:rPr>
                <w:rFonts w:asciiTheme="minorHAnsi" w:hAnsiTheme="minorHAnsi" w:cs="Arial"/>
                <w:color w:val="1F497D" w:themeColor="text2"/>
                <w:sz w:val="22"/>
                <w:szCs w:val="22"/>
              </w:rPr>
            </w:pPr>
            <w:r w:rsidRPr="0078681E">
              <w:rPr>
                <w:rFonts w:asciiTheme="minorHAnsi" w:hAnsiTheme="minorHAnsi" w:cs="Arial"/>
                <w:color w:val="1F497D" w:themeColor="text2"/>
                <w:sz w:val="22"/>
                <w:szCs w:val="22"/>
              </w:rPr>
              <w:t xml:space="preserve">319 </w:t>
            </w:r>
          </w:p>
        </w:tc>
        <w:tc>
          <w:tcPr>
            <w:tcW w:w="3600" w:type="dxa"/>
          </w:tcPr>
          <w:p w:rsidR="005F1564" w:rsidRPr="0078681E" w:rsidRDefault="005F1564" w:rsidP="008D057A">
            <w:pPr>
              <w:spacing w:after="0"/>
              <w:rPr>
                <w:rFonts w:asciiTheme="minorHAnsi" w:hAnsiTheme="minorHAnsi" w:cs="Arial"/>
                <w:color w:val="1F497D" w:themeColor="text2"/>
                <w:sz w:val="22"/>
                <w:szCs w:val="22"/>
              </w:rPr>
            </w:pPr>
            <w:r w:rsidRPr="0078681E">
              <w:rPr>
                <w:rFonts w:asciiTheme="minorHAnsi" w:hAnsiTheme="minorHAnsi" w:cs="Arial"/>
                <w:color w:val="1F497D" w:themeColor="text2"/>
                <w:sz w:val="22"/>
                <w:szCs w:val="22"/>
              </w:rPr>
              <w:t>Interest on Student Loans</w:t>
            </w:r>
          </w:p>
        </w:tc>
        <w:tc>
          <w:tcPr>
            <w:tcW w:w="4365" w:type="dxa"/>
          </w:tcPr>
          <w:p w:rsidR="005F1564" w:rsidRPr="00496AE5" w:rsidRDefault="00D43657" w:rsidP="008D057A">
            <w:pPr>
              <w:spacing w:after="0"/>
              <w:rPr>
                <w:rFonts w:ascii="Times New Roman" w:hAnsi="Times New Roman"/>
                <w:sz w:val="24"/>
                <w:szCs w:val="24"/>
              </w:rPr>
            </w:pPr>
            <w:r>
              <w:rPr>
                <w:rFonts w:ascii="Times New Roman" w:hAnsi="Times New Roman"/>
                <w:sz w:val="24"/>
                <w:szCs w:val="24"/>
              </w:rPr>
              <w:t>No student loans</w:t>
            </w:r>
          </w:p>
        </w:tc>
        <w:tc>
          <w:tcPr>
            <w:tcW w:w="1560" w:type="dxa"/>
          </w:tcPr>
          <w:p w:rsidR="005F1564" w:rsidRPr="00496AE5" w:rsidRDefault="005F1564" w:rsidP="00496AE5">
            <w:pPr>
              <w:spacing w:after="0"/>
              <w:jc w:val="right"/>
              <w:rPr>
                <w:rFonts w:ascii="Times New Roman" w:hAnsi="Times New Roman"/>
                <w:sz w:val="24"/>
                <w:szCs w:val="24"/>
              </w:rPr>
            </w:pPr>
          </w:p>
        </w:tc>
      </w:tr>
      <w:tr w:rsidR="0078681E" w:rsidRPr="0078681E" w:rsidTr="00496AE5">
        <w:tc>
          <w:tcPr>
            <w:tcW w:w="648" w:type="dxa"/>
          </w:tcPr>
          <w:p w:rsidR="005F1564" w:rsidRPr="0078681E" w:rsidRDefault="005F1564" w:rsidP="008D057A">
            <w:pPr>
              <w:spacing w:after="0"/>
              <w:rPr>
                <w:rFonts w:asciiTheme="minorHAnsi" w:hAnsiTheme="minorHAnsi" w:cs="Arial"/>
                <w:color w:val="1F497D" w:themeColor="text2"/>
                <w:sz w:val="22"/>
                <w:szCs w:val="22"/>
              </w:rPr>
            </w:pPr>
            <w:r w:rsidRPr="0078681E">
              <w:rPr>
                <w:rFonts w:asciiTheme="minorHAnsi" w:hAnsiTheme="minorHAnsi" w:cs="Arial"/>
                <w:color w:val="1F497D" w:themeColor="text2"/>
                <w:sz w:val="22"/>
                <w:szCs w:val="22"/>
              </w:rPr>
              <w:t>323</w:t>
            </w:r>
          </w:p>
        </w:tc>
        <w:tc>
          <w:tcPr>
            <w:tcW w:w="3600" w:type="dxa"/>
          </w:tcPr>
          <w:p w:rsidR="005F1564" w:rsidRPr="0078681E" w:rsidRDefault="005F1564" w:rsidP="008D057A">
            <w:pPr>
              <w:spacing w:after="0"/>
              <w:rPr>
                <w:rFonts w:asciiTheme="minorHAnsi" w:hAnsiTheme="minorHAnsi" w:cs="Arial"/>
                <w:color w:val="1F497D" w:themeColor="text2"/>
                <w:sz w:val="22"/>
                <w:szCs w:val="22"/>
              </w:rPr>
            </w:pPr>
            <w:r w:rsidRPr="0078681E">
              <w:rPr>
                <w:rFonts w:asciiTheme="minorHAnsi" w:hAnsiTheme="minorHAnsi" w:cs="Arial"/>
                <w:color w:val="1F497D" w:themeColor="text2"/>
                <w:sz w:val="22"/>
                <w:szCs w:val="22"/>
              </w:rPr>
              <w:t>Tuition, Education and Textbook</w:t>
            </w:r>
          </w:p>
        </w:tc>
        <w:tc>
          <w:tcPr>
            <w:tcW w:w="4365" w:type="dxa"/>
          </w:tcPr>
          <w:p w:rsidR="005F1564" w:rsidRPr="00496AE5" w:rsidRDefault="00D43657" w:rsidP="008D057A">
            <w:pPr>
              <w:spacing w:after="0"/>
              <w:rPr>
                <w:rFonts w:ascii="Times New Roman" w:hAnsi="Times New Roman"/>
                <w:sz w:val="24"/>
                <w:szCs w:val="24"/>
              </w:rPr>
            </w:pPr>
            <w:r>
              <w:rPr>
                <w:rFonts w:ascii="Times New Roman" w:hAnsi="Times New Roman"/>
                <w:sz w:val="24"/>
                <w:szCs w:val="24"/>
              </w:rPr>
              <w:t>Given information.</w:t>
            </w:r>
          </w:p>
        </w:tc>
        <w:tc>
          <w:tcPr>
            <w:tcW w:w="1560" w:type="dxa"/>
          </w:tcPr>
          <w:p w:rsidR="005F1564" w:rsidRPr="00496AE5" w:rsidRDefault="00D43657" w:rsidP="00496AE5">
            <w:pPr>
              <w:spacing w:after="0"/>
              <w:jc w:val="right"/>
              <w:rPr>
                <w:rFonts w:ascii="Times New Roman" w:hAnsi="Times New Roman"/>
                <w:sz w:val="24"/>
                <w:szCs w:val="24"/>
              </w:rPr>
            </w:pPr>
            <w:r>
              <w:rPr>
                <w:rFonts w:ascii="Times New Roman" w:hAnsi="Times New Roman"/>
                <w:sz w:val="24"/>
                <w:szCs w:val="24"/>
              </w:rPr>
              <w:t>3,000.00</w:t>
            </w:r>
          </w:p>
        </w:tc>
      </w:tr>
      <w:tr w:rsidR="0078681E" w:rsidRPr="0078681E" w:rsidTr="00496AE5">
        <w:tc>
          <w:tcPr>
            <w:tcW w:w="648" w:type="dxa"/>
          </w:tcPr>
          <w:p w:rsidR="005F1564" w:rsidRPr="0078681E" w:rsidRDefault="005F1564" w:rsidP="008D057A">
            <w:pPr>
              <w:spacing w:after="0"/>
              <w:rPr>
                <w:rFonts w:asciiTheme="minorHAnsi" w:hAnsiTheme="minorHAnsi" w:cs="Arial"/>
                <w:color w:val="1F497D" w:themeColor="text2"/>
                <w:sz w:val="22"/>
                <w:szCs w:val="22"/>
              </w:rPr>
            </w:pPr>
            <w:r w:rsidRPr="0078681E">
              <w:rPr>
                <w:rFonts w:asciiTheme="minorHAnsi" w:hAnsiTheme="minorHAnsi" w:cs="Arial"/>
                <w:color w:val="1F497D" w:themeColor="text2"/>
                <w:sz w:val="22"/>
                <w:szCs w:val="22"/>
              </w:rPr>
              <w:t xml:space="preserve">332 </w:t>
            </w:r>
          </w:p>
        </w:tc>
        <w:tc>
          <w:tcPr>
            <w:tcW w:w="3600" w:type="dxa"/>
          </w:tcPr>
          <w:p w:rsidR="005F1564" w:rsidRPr="0078681E" w:rsidRDefault="005F1564" w:rsidP="008D057A">
            <w:pPr>
              <w:spacing w:after="0"/>
              <w:rPr>
                <w:rFonts w:asciiTheme="minorHAnsi" w:hAnsiTheme="minorHAnsi" w:cs="Arial"/>
                <w:color w:val="1F497D" w:themeColor="text2"/>
                <w:sz w:val="22"/>
                <w:szCs w:val="22"/>
              </w:rPr>
            </w:pPr>
            <w:r w:rsidRPr="0078681E">
              <w:rPr>
                <w:rFonts w:asciiTheme="minorHAnsi" w:hAnsiTheme="minorHAnsi" w:cs="Arial"/>
                <w:color w:val="1F497D" w:themeColor="text2"/>
                <w:sz w:val="22"/>
                <w:szCs w:val="22"/>
              </w:rPr>
              <w:t>Medical Expenses</w:t>
            </w:r>
          </w:p>
        </w:tc>
        <w:tc>
          <w:tcPr>
            <w:tcW w:w="4365" w:type="dxa"/>
          </w:tcPr>
          <w:p w:rsidR="005F1564" w:rsidRPr="00496AE5" w:rsidRDefault="00D43657" w:rsidP="008D057A">
            <w:pPr>
              <w:spacing w:after="0"/>
              <w:rPr>
                <w:rFonts w:ascii="Times New Roman" w:hAnsi="Times New Roman"/>
                <w:sz w:val="24"/>
                <w:szCs w:val="24"/>
              </w:rPr>
            </w:pPr>
            <w:r>
              <w:rPr>
                <w:rFonts w:ascii="Times New Roman" w:hAnsi="Times New Roman"/>
                <w:sz w:val="24"/>
                <w:szCs w:val="24"/>
              </w:rPr>
              <w:t>No medical expenses</w:t>
            </w:r>
          </w:p>
        </w:tc>
        <w:tc>
          <w:tcPr>
            <w:tcW w:w="1560" w:type="dxa"/>
          </w:tcPr>
          <w:p w:rsidR="005F1564" w:rsidRPr="00496AE5" w:rsidRDefault="005F1564" w:rsidP="00496AE5">
            <w:pPr>
              <w:spacing w:after="0"/>
              <w:jc w:val="right"/>
              <w:rPr>
                <w:rFonts w:ascii="Times New Roman" w:hAnsi="Times New Roman"/>
                <w:sz w:val="24"/>
                <w:szCs w:val="24"/>
              </w:rPr>
            </w:pPr>
          </w:p>
        </w:tc>
      </w:tr>
      <w:tr w:rsidR="0078681E" w:rsidRPr="0078681E" w:rsidTr="00496AE5">
        <w:tc>
          <w:tcPr>
            <w:tcW w:w="648" w:type="dxa"/>
          </w:tcPr>
          <w:p w:rsidR="005F1564" w:rsidRPr="0078681E" w:rsidRDefault="005F1564" w:rsidP="008D057A">
            <w:pPr>
              <w:spacing w:after="0"/>
              <w:rPr>
                <w:rFonts w:asciiTheme="minorHAnsi" w:hAnsiTheme="minorHAnsi" w:cs="Arial"/>
                <w:color w:val="1F497D" w:themeColor="text2"/>
                <w:sz w:val="22"/>
                <w:szCs w:val="22"/>
              </w:rPr>
            </w:pPr>
            <w:r w:rsidRPr="0078681E">
              <w:rPr>
                <w:rFonts w:asciiTheme="minorHAnsi" w:hAnsiTheme="minorHAnsi" w:cs="Arial"/>
                <w:color w:val="1F497D" w:themeColor="text2"/>
                <w:sz w:val="22"/>
                <w:szCs w:val="22"/>
              </w:rPr>
              <w:t xml:space="preserve">335 </w:t>
            </w:r>
          </w:p>
        </w:tc>
        <w:tc>
          <w:tcPr>
            <w:tcW w:w="3600" w:type="dxa"/>
          </w:tcPr>
          <w:p w:rsidR="005F1564" w:rsidRPr="0078681E" w:rsidRDefault="005F1564" w:rsidP="008D057A">
            <w:pPr>
              <w:spacing w:after="0"/>
              <w:rPr>
                <w:rFonts w:asciiTheme="minorHAnsi" w:hAnsiTheme="minorHAnsi" w:cs="Arial"/>
                <w:color w:val="1F497D" w:themeColor="text2"/>
                <w:sz w:val="22"/>
                <w:szCs w:val="22"/>
              </w:rPr>
            </w:pPr>
            <w:r w:rsidRPr="0078681E">
              <w:rPr>
                <w:rFonts w:asciiTheme="minorHAnsi" w:hAnsiTheme="minorHAnsi" w:cs="Arial"/>
                <w:color w:val="1F497D" w:themeColor="text2"/>
                <w:sz w:val="22"/>
                <w:szCs w:val="22"/>
              </w:rPr>
              <w:t>Sub-total of Amounts</w:t>
            </w:r>
          </w:p>
        </w:tc>
        <w:tc>
          <w:tcPr>
            <w:tcW w:w="4365" w:type="dxa"/>
          </w:tcPr>
          <w:p w:rsidR="005F1564" w:rsidRPr="00496AE5" w:rsidRDefault="005F1564" w:rsidP="008D057A">
            <w:pPr>
              <w:spacing w:after="0"/>
              <w:rPr>
                <w:rFonts w:ascii="Times New Roman" w:hAnsi="Times New Roman"/>
                <w:sz w:val="24"/>
                <w:szCs w:val="24"/>
              </w:rPr>
            </w:pPr>
          </w:p>
        </w:tc>
        <w:tc>
          <w:tcPr>
            <w:tcW w:w="1560" w:type="dxa"/>
          </w:tcPr>
          <w:p w:rsidR="005F1564" w:rsidRPr="00496AE5" w:rsidRDefault="00D43657" w:rsidP="00496AE5">
            <w:pPr>
              <w:spacing w:after="0"/>
              <w:jc w:val="right"/>
              <w:rPr>
                <w:rFonts w:ascii="Times New Roman" w:hAnsi="Times New Roman"/>
                <w:sz w:val="24"/>
                <w:szCs w:val="24"/>
              </w:rPr>
            </w:pPr>
            <w:r>
              <w:rPr>
                <w:rFonts w:ascii="Times New Roman" w:hAnsi="Times New Roman"/>
                <w:sz w:val="24"/>
                <w:szCs w:val="24"/>
              </w:rPr>
              <w:t>16,574.00</w:t>
            </w:r>
          </w:p>
        </w:tc>
      </w:tr>
      <w:tr w:rsidR="0078681E" w:rsidRPr="0078681E" w:rsidTr="00496AE5">
        <w:tc>
          <w:tcPr>
            <w:tcW w:w="648" w:type="dxa"/>
          </w:tcPr>
          <w:p w:rsidR="005F1564" w:rsidRPr="0078681E" w:rsidRDefault="005F1564" w:rsidP="008D057A">
            <w:pPr>
              <w:spacing w:after="0"/>
              <w:rPr>
                <w:rFonts w:asciiTheme="minorHAnsi" w:hAnsiTheme="minorHAnsi" w:cs="Arial"/>
                <w:color w:val="1F497D" w:themeColor="text2"/>
                <w:sz w:val="22"/>
                <w:szCs w:val="22"/>
              </w:rPr>
            </w:pPr>
          </w:p>
        </w:tc>
        <w:tc>
          <w:tcPr>
            <w:tcW w:w="3600" w:type="dxa"/>
          </w:tcPr>
          <w:p w:rsidR="005F1564" w:rsidRPr="0078681E" w:rsidRDefault="00CD23B2" w:rsidP="00CD23B2">
            <w:pPr>
              <w:spacing w:after="0"/>
              <w:rPr>
                <w:rFonts w:asciiTheme="minorHAnsi" w:hAnsiTheme="minorHAnsi" w:cs="Arial"/>
                <w:color w:val="1F497D" w:themeColor="text2"/>
                <w:sz w:val="22"/>
                <w:szCs w:val="22"/>
              </w:rPr>
            </w:pPr>
            <w:r w:rsidRPr="0078681E">
              <w:rPr>
                <w:rFonts w:asciiTheme="minorHAnsi" w:hAnsiTheme="minorHAnsi" w:cs="Arial"/>
                <w:color w:val="1F497D" w:themeColor="text2"/>
                <w:sz w:val="22"/>
                <w:szCs w:val="22"/>
              </w:rPr>
              <w:t>Federal Non-refundable Tax Credit Rate</w:t>
            </w:r>
          </w:p>
        </w:tc>
        <w:tc>
          <w:tcPr>
            <w:tcW w:w="4365" w:type="dxa"/>
          </w:tcPr>
          <w:p w:rsidR="005F1564" w:rsidRPr="00496AE5" w:rsidRDefault="005F1564" w:rsidP="008D057A">
            <w:pPr>
              <w:spacing w:after="0"/>
              <w:rPr>
                <w:rFonts w:ascii="Times New Roman" w:hAnsi="Times New Roman"/>
                <w:sz w:val="24"/>
                <w:szCs w:val="24"/>
              </w:rPr>
            </w:pPr>
          </w:p>
        </w:tc>
        <w:tc>
          <w:tcPr>
            <w:tcW w:w="1560" w:type="dxa"/>
          </w:tcPr>
          <w:p w:rsidR="005F1564" w:rsidRPr="00496AE5" w:rsidRDefault="00D43657" w:rsidP="00496AE5">
            <w:pPr>
              <w:spacing w:after="0"/>
              <w:jc w:val="right"/>
              <w:rPr>
                <w:rFonts w:ascii="Times New Roman" w:hAnsi="Times New Roman"/>
                <w:sz w:val="24"/>
                <w:szCs w:val="24"/>
              </w:rPr>
            </w:pPr>
            <w:r>
              <w:rPr>
                <w:rFonts w:ascii="Times New Roman" w:hAnsi="Times New Roman"/>
                <w:sz w:val="24"/>
                <w:szCs w:val="24"/>
              </w:rPr>
              <w:t>15%</w:t>
            </w:r>
          </w:p>
        </w:tc>
      </w:tr>
      <w:tr w:rsidR="0078681E" w:rsidRPr="0078681E" w:rsidTr="00496AE5">
        <w:tc>
          <w:tcPr>
            <w:tcW w:w="648" w:type="dxa"/>
          </w:tcPr>
          <w:p w:rsidR="00CD23B2" w:rsidRPr="0078681E" w:rsidRDefault="00CD23B2" w:rsidP="008D057A">
            <w:pPr>
              <w:spacing w:after="0"/>
              <w:rPr>
                <w:rFonts w:asciiTheme="minorHAnsi" w:hAnsiTheme="minorHAnsi" w:cs="Arial"/>
                <w:color w:val="1F497D" w:themeColor="text2"/>
              </w:rPr>
            </w:pPr>
            <w:r w:rsidRPr="0078681E">
              <w:rPr>
                <w:rFonts w:asciiTheme="minorHAnsi" w:hAnsiTheme="minorHAnsi" w:cs="Arial"/>
                <w:color w:val="1F497D" w:themeColor="text2"/>
              </w:rPr>
              <w:t>338</w:t>
            </w:r>
          </w:p>
        </w:tc>
        <w:tc>
          <w:tcPr>
            <w:tcW w:w="3600" w:type="dxa"/>
          </w:tcPr>
          <w:p w:rsidR="00CD23B2" w:rsidRPr="0078681E" w:rsidRDefault="00CD23B2" w:rsidP="00CD23B2">
            <w:pPr>
              <w:spacing w:after="0"/>
              <w:rPr>
                <w:rFonts w:asciiTheme="minorHAnsi" w:hAnsiTheme="minorHAnsi" w:cs="Arial"/>
                <w:color w:val="1F497D" w:themeColor="text2"/>
              </w:rPr>
            </w:pPr>
            <w:r w:rsidRPr="0078681E">
              <w:rPr>
                <w:rFonts w:asciiTheme="minorHAnsi" w:hAnsiTheme="minorHAnsi" w:cs="Arial"/>
                <w:color w:val="1F497D" w:themeColor="text2"/>
                <w:sz w:val="22"/>
                <w:szCs w:val="22"/>
                <w:lang w:val="fr-CA"/>
              </w:rPr>
              <w:t>Total</w:t>
            </w:r>
          </w:p>
        </w:tc>
        <w:tc>
          <w:tcPr>
            <w:tcW w:w="4365" w:type="dxa"/>
          </w:tcPr>
          <w:p w:rsidR="00CD23B2" w:rsidRPr="00496AE5" w:rsidRDefault="00D43657" w:rsidP="008D057A">
            <w:pPr>
              <w:spacing w:after="0"/>
              <w:rPr>
                <w:rFonts w:ascii="Times New Roman" w:hAnsi="Times New Roman"/>
                <w:sz w:val="24"/>
                <w:szCs w:val="24"/>
              </w:rPr>
            </w:pPr>
            <w:r>
              <w:rPr>
                <w:rFonts w:ascii="Times New Roman" w:hAnsi="Times New Roman"/>
                <w:sz w:val="24"/>
                <w:szCs w:val="24"/>
              </w:rPr>
              <w:t>$16,574.00 x 0.15</w:t>
            </w:r>
          </w:p>
        </w:tc>
        <w:tc>
          <w:tcPr>
            <w:tcW w:w="1560" w:type="dxa"/>
          </w:tcPr>
          <w:p w:rsidR="00CD23B2" w:rsidRPr="00496AE5" w:rsidRDefault="00D43657" w:rsidP="00496AE5">
            <w:pPr>
              <w:spacing w:after="0"/>
              <w:jc w:val="right"/>
              <w:rPr>
                <w:rFonts w:ascii="Times New Roman" w:hAnsi="Times New Roman"/>
                <w:sz w:val="24"/>
                <w:szCs w:val="24"/>
              </w:rPr>
            </w:pPr>
            <w:r>
              <w:rPr>
                <w:rFonts w:ascii="Times New Roman" w:hAnsi="Times New Roman"/>
                <w:sz w:val="24"/>
                <w:szCs w:val="24"/>
              </w:rPr>
              <w:t>2,486.10</w:t>
            </w:r>
          </w:p>
        </w:tc>
      </w:tr>
      <w:tr w:rsidR="0078681E" w:rsidRPr="0078681E" w:rsidTr="00496AE5">
        <w:tc>
          <w:tcPr>
            <w:tcW w:w="648" w:type="dxa"/>
          </w:tcPr>
          <w:p w:rsidR="005F1564" w:rsidRPr="0078681E" w:rsidRDefault="005F1564" w:rsidP="008D057A">
            <w:pPr>
              <w:spacing w:after="0"/>
              <w:rPr>
                <w:rFonts w:asciiTheme="minorHAnsi" w:hAnsiTheme="minorHAnsi" w:cs="Arial"/>
                <w:color w:val="1F497D" w:themeColor="text2"/>
                <w:sz w:val="22"/>
                <w:szCs w:val="22"/>
              </w:rPr>
            </w:pPr>
            <w:r w:rsidRPr="0078681E">
              <w:rPr>
                <w:rFonts w:asciiTheme="minorHAnsi" w:hAnsiTheme="minorHAnsi" w:cs="Arial"/>
                <w:color w:val="1F497D" w:themeColor="text2"/>
                <w:sz w:val="22"/>
                <w:szCs w:val="22"/>
              </w:rPr>
              <w:t xml:space="preserve">349 </w:t>
            </w:r>
          </w:p>
        </w:tc>
        <w:tc>
          <w:tcPr>
            <w:tcW w:w="3600" w:type="dxa"/>
          </w:tcPr>
          <w:p w:rsidR="005F1564" w:rsidRPr="0078681E" w:rsidRDefault="005F1564" w:rsidP="008D057A">
            <w:pPr>
              <w:spacing w:after="0"/>
              <w:rPr>
                <w:rFonts w:asciiTheme="minorHAnsi" w:hAnsiTheme="minorHAnsi" w:cs="Arial"/>
                <w:color w:val="1F497D" w:themeColor="text2"/>
                <w:sz w:val="22"/>
                <w:szCs w:val="22"/>
                <w:lang w:val="fr-CA"/>
              </w:rPr>
            </w:pPr>
            <w:r w:rsidRPr="0078681E">
              <w:rPr>
                <w:rFonts w:asciiTheme="minorHAnsi" w:hAnsiTheme="minorHAnsi" w:cs="Arial"/>
                <w:color w:val="1F497D" w:themeColor="text2"/>
                <w:sz w:val="22"/>
                <w:szCs w:val="22"/>
                <w:lang w:val="fr-CA"/>
              </w:rPr>
              <w:t>Donations and Gifts</w:t>
            </w:r>
          </w:p>
        </w:tc>
        <w:tc>
          <w:tcPr>
            <w:tcW w:w="4365" w:type="dxa"/>
          </w:tcPr>
          <w:p w:rsidR="005F1564" w:rsidRPr="00496AE5" w:rsidRDefault="00D43657" w:rsidP="008D057A">
            <w:pPr>
              <w:spacing w:after="0"/>
              <w:rPr>
                <w:rFonts w:ascii="Times New Roman" w:hAnsi="Times New Roman"/>
                <w:sz w:val="24"/>
                <w:szCs w:val="24"/>
                <w:lang w:val="fr-CA"/>
              </w:rPr>
            </w:pPr>
            <w:r>
              <w:rPr>
                <w:rFonts w:ascii="Times New Roman" w:hAnsi="Times New Roman"/>
                <w:sz w:val="24"/>
                <w:szCs w:val="24"/>
                <w:lang w:val="fr-CA"/>
              </w:rPr>
              <w:t>No donations or gifts.</w:t>
            </w:r>
          </w:p>
        </w:tc>
        <w:tc>
          <w:tcPr>
            <w:tcW w:w="1560" w:type="dxa"/>
          </w:tcPr>
          <w:p w:rsidR="005F1564" w:rsidRPr="00496AE5" w:rsidRDefault="005F1564" w:rsidP="00496AE5">
            <w:pPr>
              <w:spacing w:after="0"/>
              <w:jc w:val="right"/>
              <w:rPr>
                <w:rFonts w:ascii="Times New Roman" w:hAnsi="Times New Roman"/>
                <w:sz w:val="24"/>
                <w:szCs w:val="24"/>
                <w:lang w:val="fr-CA"/>
              </w:rPr>
            </w:pPr>
          </w:p>
        </w:tc>
      </w:tr>
      <w:tr w:rsidR="003835CD" w:rsidRPr="0078681E" w:rsidTr="00496AE5">
        <w:tc>
          <w:tcPr>
            <w:tcW w:w="648" w:type="dxa"/>
          </w:tcPr>
          <w:p w:rsidR="005F1564" w:rsidRPr="0078681E" w:rsidRDefault="005F1564" w:rsidP="008D057A">
            <w:pPr>
              <w:spacing w:after="0"/>
              <w:rPr>
                <w:rFonts w:asciiTheme="minorHAnsi" w:hAnsiTheme="minorHAnsi" w:cs="Arial"/>
                <w:b/>
                <w:color w:val="1F497D" w:themeColor="text2"/>
                <w:sz w:val="22"/>
                <w:szCs w:val="22"/>
              </w:rPr>
            </w:pPr>
            <w:r w:rsidRPr="0078681E">
              <w:rPr>
                <w:rFonts w:asciiTheme="minorHAnsi" w:hAnsiTheme="minorHAnsi" w:cs="Arial"/>
                <w:b/>
                <w:color w:val="1F497D" w:themeColor="text2"/>
                <w:sz w:val="22"/>
                <w:szCs w:val="22"/>
              </w:rPr>
              <w:t xml:space="preserve">350 </w:t>
            </w:r>
          </w:p>
        </w:tc>
        <w:tc>
          <w:tcPr>
            <w:tcW w:w="3600" w:type="dxa"/>
          </w:tcPr>
          <w:p w:rsidR="005F1564" w:rsidRPr="0078681E" w:rsidRDefault="005F1564" w:rsidP="008D057A">
            <w:pPr>
              <w:spacing w:after="0"/>
              <w:rPr>
                <w:rFonts w:asciiTheme="minorHAnsi" w:hAnsiTheme="minorHAnsi" w:cs="Arial"/>
                <w:b/>
                <w:color w:val="1F497D" w:themeColor="text2"/>
                <w:sz w:val="22"/>
                <w:szCs w:val="22"/>
              </w:rPr>
            </w:pPr>
            <w:r w:rsidRPr="0078681E">
              <w:rPr>
                <w:rFonts w:asciiTheme="minorHAnsi" w:hAnsiTheme="minorHAnsi" w:cs="Arial"/>
                <w:b/>
                <w:color w:val="1F497D" w:themeColor="text2"/>
                <w:sz w:val="22"/>
                <w:szCs w:val="22"/>
              </w:rPr>
              <w:t>Federal Non-Refundable Tax Credits (Schedule 1)</w:t>
            </w:r>
          </w:p>
        </w:tc>
        <w:tc>
          <w:tcPr>
            <w:tcW w:w="4365" w:type="dxa"/>
          </w:tcPr>
          <w:p w:rsidR="005F1564" w:rsidRPr="00496AE5" w:rsidRDefault="005F1564" w:rsidP="008D057A">
            <w:pPr>
              <w:spacing w:after="0"/>
              <w:rPr>
                <w:rFonts w:ascii="Times New Roman" w:hAnsi="Times New Roman"/>
                <w:sz w:val="24"/>
                <w:szCs w:val="24"/>
              </w:rPr>
            </w:pPr>
          </w:p>
        </w:tc>
        <w:tc>
          <w:tcPr>
            <w:tcW w:w="1560" w:type="dxa"/>
          </w:tcPr>
          <w:p w:rsidR="005F1564" w:rsidRPr="00496AE5" w:rsidRDefault="009F3956" w:rsidP="00496AE5">
            <w:pPr>
              <w:spacing w:after="0"/>
              <w:jc w:val="right"/>
              <w:rPr>
                <w:rFonts w:ascii="Times New Roman" w:hAnsi="Times New Roman"/>
                <w:sz w:val="24"/>
                <w:szCs w:val="24"/>
              </w:rPr>
            </w:pPr>
            <w:r>
              <w:rPr>
                <w:rFonts w:ascii="Times New Roman" w:hAnsi="Times New Roman"/>
                <w:sz w:val="24"/>
                <w:szCs w:val="24"/>
              </w:rPr>
              <w:t>2,486.10</w:t>
            </w:r>
          </w:p>
        </w:tc>
      </w:tr>
    </w:tbl>
    <w:p w:rsidR="005F1564" w:rsidRPr="0078681E" w:rsidRDefault="005F1564" w:rsidP="005F1564">
      <w:pPr>
        <w:spacing w:after="0"/>
        <w:rPr>
          <w:rFonts w:asciiTheme="minorHAnsi" w:hAnsiTheme="minorHAnsi" w:cs="Arial"/>
          <w:color w:val="1F497D" w:themeColor="text2"/>
        </w:rPr>
      </w:pPr>
    </w:p>
    <w:p w:rsidR="00F070A5" w:rsidRPr="003835CD" w:rsidRDefault="00F070A5" w:rsidP="00F070A5">
      <w:pPr>
        <w:spacing w:after="0"/>
        <w:jc w:val="center"/>
        <w:rPr>
          <w:rFonts w:asciiTheme="minorHAnsi" w:hAnsiTheme="minorHAnsi" w:cs="Arial"/>
          <w:b/>
          <w:color w:val="4F81BD" w:themeColor="accent1"/>
        </w:rPr>
      </w:pPr>
    </w:p>
    <w:sectPr w:rsidR="00F070A5" w:rsidRPr="003835CD" w:rsidSect="00FD4DE2">
      <w:type w:val="continuous"/>
      <w:pgSz w:w="12240" w:h="15840"/>
      <w:pgMar w:top="720" w:right="1152" w:bottom="230" w:left="1152" w:header="706" w:footer="70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D40EA" w:rsidRDefault="000D40EA" w:rsidP="00483486">
      <w:pPr>
        <w:spacing w:after="0" w:line="240" w:lineRule="auto"/>
      </w:pPr>
      <w:r>
        <w:separator/>
      </w:r>
    </w:p>
  </w:endnote>
  <w:endnote w:type="continuationSeparator" w:id="0">
    <w:p w:rsidR="000D40EA" w:rsidRDefault="000D40EA" w:rsidP="0048348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3E3F" w:rsidRDefault="00023E3F" w:rsidP="0035041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23E3F" w:rsidRDefault="00023E3F" w:rsidP="00B94D23">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70673773"/>
      <w:docPartObj>
        <w:docPartGallery w:val="Page Numbers (Bottom of Page)"/>
        <w:docPartUnique/>
      </w:docPartObj>
    </w:sdtPr>
    <w:sdtContent>
      <w:sdt>
        <w:sdtPr>
          <w:id w:val="1770673774"/>
          <w:docPartObj>
            <w:docPartGallery w:val="Page Numbers (Top of Page)"/>
            <w:docPartUnique/>
          </w:docPartObj>
        </w:sdtPr>
        <w:sdtContent>
          <w:p w:rsidR="00023E3F" w:rsidRDefault="00023E3F">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FD4DE2">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FD4DE2">
              <w:rPr>
                <w:b/>
                <w:bCs/>
                <w:noProof/>
              </w:rPr>
              <w:t>7</w:t>
            </w:r>
            <w:r>
              <w:rPr>
                <w:b/>
                <w:bCs/>
                <w:sz w:val="24"/>
                <w:szCs w:val="24"/>
              </w:rPr>
              <w:fldChar w:fldCharType="end"/>
            </w:r>
          </w:p>
        </w:sdtContent>
      </w:sdt>
    </w:sdtContent>
  </w:sdt>
  <w:p w:rsidR="00023E3F" w:rsidRDefault="00023E3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D40EA" w:rsidRDefault="000D40EA" w:rsidP="00483486">
      <w:pPr>
        <w:spacing w:after="0" w:line="240" w:lineRule="auto"/>
      </w:pPr>
      <w:r>
        <w:separator/>
      </w:r>
    </w:p>
  </w:footnote>
  <w:footnote w:type="continuationSeparator" w:id="0">
    <w:p w:rsidR="000D40EA" w:rsidRDefault="000D40EA" w:rsidP="0048348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3D4D4D"/>
    <w:multiLevelType w:val="hybridMultilevel"/>
    <w:tmpl w:val="9762105A"/>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B445853"/>
    <w:multiLevelType w:val="hybridMultilevel"/>
    <w:tmpl w:val="B60A47B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F714D3"/>
    <w:multiLevelType w:val="hybridMultilevel"/>
    <w:tmpl w:val="292029BE"/>
    <w:lvl w:ilvl="0" w:tplc="10090017">
      <w:start w:val="1"/>
      <w:numFmt w:val="lowerLetter"/>
      <w:lvlText w:val="%1)"/>
      <w:lvlJc w:val="left"/>
      <w:pPr>
        <w:ind w:left="720" w:hanging="360"/>
      </w:pPr>
      <w:rPr>
        <w:rFonts w:cs="Times New Roman"/>
      </w:rPr>
    </w:lvl>
    <w:lvl w:ilvl="1" w:tplc="10090019" w:tentative="1">
      <w:start w:val="1"/>
      <w:numFmt w:val="lowerLetter"/>
      <w:lvlText w:val="%2."/>
      <w:lvlJc w:val="left"/>
      <w:pPr>
        <w:ind w:left="1440" w:hanging="360"/>
      </w:pPr>
      <w:rPr>
        <w:rFonts w:cs="Times New Roman"/>
      </w:rPr>
    </w:lvl>
    <w:lvl w:ilvl="2" w:tplc="1009001B" w:tentative="1">
      <w:start w:val="1"/>
      <w:numFmt w:val="lowerRoman"/>
      <w:lvlText w:val="%3."/>
      <w:lvlJc w:val="right"/>
      <w:pPr>
        <w:ind w:left="2160" w:hanging="180"/>
      </w:pPr>
      <w:rPr>
        <w:rFonts w:cs="Times New Roman"/>
      </w:rPr>
    </w:lvl>
    <w:lvl w:ilvl="3" w:tplc="1009000F" w:tentative="1">
      <w:start w:val="1"/>
      <w:numFmt w:val="decimal"/>
      <w:lvlText w:val="%4."/>
      <w:lvlJc w:val="left"/>
      <w:pPr>
        <w:ind w:left="2880" w:hanging="360"/>
      </w:pPr>
      <w:rPr>
        <w:rFonts w:cs="Times New Roman"/>
      </w:rPr>
    </w:lvl>
    <w:lvl w:ilvl="4" w:tplc="10090019" w:tentative="1">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abstractNum w:abstractNumId="3">
    <w:nsid w:val="0D900E9E"/>
    <w:multiLevelType w:val="hybridMultilevel"/>
    <w:tmpl w:val="F230C3FC"/>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
    <w:nsid w:val="0DA34DE1"/>
    <w:multiLevelType w:val="hybridMultilevel"/>
    <w:tmpl w:val="FF8E825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05E095C"/>
    <w:multiLevelType w:val="hybridMultilevel"/>
    <w:tmpl w:val="7C568196"/>
    <w:lvl w:ilvl="0" w:tplc="10090017">
      <w:start w:val="1"/>
      <w:numFmt w:val="lowerLetter"/>
      <w:lvlText w:val="%1)"/>
      <w:lvlJc w:val="left"/>
      <w:pPr>
        <w:ind w:left="720" w:hanging="360"/>
      </w:pPr>
      <w:rPr>
        <w:rFonts w:cs="Times New Roman"/>
      </w:rPr>
    </w:lvl>
    <w:lvl w:ilvl="1" w:tplc="10090019">
      <w:start w:val="1"/>
      <w:numFmt w:val="lowerLetter"/>
      <w:lvlText w:val="%2."/>
      <w:lvlJc w:val="left"/>
      <w:pPr>
        <w:ind w:left="1440" w:hanging="360"/>
      </w:pPr>
      <w:rPr>
        <w:rFonts w:cs="Times New Roman"/>
      </w:rPr>
    </w:lvl>
    <w:lvl w:ilvl="2" w:tplc="1009001B" w:tentative="1">
      <w:start w:val="1"/>
      <w:numFmt w:val="lowerRoman"/>
      <w:lvlText w:val="%3."/>
      <w:lvlJc w:val="right"/>
      <w:pPr>
        <w:ind w:left="2160" w:hanging="180"/>
      </w:pPr>
      <w:rPr>
        <w:rFonts w:cs="Times New Roman"/>
      </w:rPr>
    </w:lvl>
    <w:lvl w:ilvl="3" w:tplc="1009000F" w:tentative="1">
      <w:start w:val="1"/>
      <w:numFmt w:val="decimal"/>
      <w:lvlText w:val="%4."/>
      <w:lvlJc w:val="left"/>
      <w:pPr>
        <w:ind w:left="2880" w:hanging="360"/>
      </w:pPr>
      <w:rPr>
        <w:rFonts w:cs="Times New Roman"/>
      </w:rPr>
    </w:lvl>
    <w:lvl w:ilvl="4" w:tplc="10090019" w:tentative="1">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abstractNum w:abstractNumId="6">
    <w:nsid w:val="13351440"/>
    <w:multiLevelType w:val="hybridMultilevel"/>
    <w:tmpl w:val="2674AAA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17152BE0"/>
    <w:multiLevelType w:val="hybridMultilevel"/>
    <w:tmpl w:val="BDE8170C"/>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1E491163"/>
    <w:multiLevelType w:val="hybridMultilevel"/>
    <w:tmpl w:val="5A2839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257C50E3"/>
    <w:multiLevelType w:val="hybridMultilevel"/>
    <w:tmpl w:val="D6B8DAD8"/>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
    <w:nsid w:val="29E2104E"/>
    <w:multiLevelType w:val="hybridMultilevel"/>
    <w:tmpl w:val="FB94E4D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BD260E0"/>
    <w:multiLevelType w:val="hybridMultilevel"/>
    <w:tmpl w:val="733421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2D2A6643"/>
    <w:multiLevelType w:val="hybridMultilevel"/>
    <w:tmpl w:val="432E8FD4"/>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30835536"/>
    <w:multiLevelType w:val="hybridMultilevel"/>
    <w:tmpl w:val="EC7CFF8C"/>
    <w:lvl w:ilvl="0" w:tplc="04090017">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2CF6647"/>
    <w:multiLevelType w:val="multilevel"/>
    <w:tmpl w:val="121AC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353282A"/>
    <w:multiLevelType w:val="hybridMultilevel"/>
    <w:tmpl w:val="FD6EEDD6"/>
    <w:lvl w:ilvl="0" w:tplc="10090017">
      <w:start w:val="1"/>
      <w:numFmt w:val="lowerLetter"/>
      <w:lvlText w:val="%1)"/>
      <w:lvlJc w:val="left"/>
      <w:pPr>
        <w:ind w:left="720" w:hanging="360"/>
      </w:pPr>
      <w:rPr>
        <w:rFonts w:cs="Times New Roman"/>
      </w:rPr>
    </w:lvl>
    <w:lvl w:ilvl="1" w:tplc="10090019" w:tentative="1">
      <w:start w:val="1"/>
      <w:numFmt w:val="lowerLetter"/>
      <w:lvlText w:val="%2."/>
      <w:lvlJc w:val="left"/>
      <w:pPr>
        <w:ind w:left="1440" w:hanging="360"/>
      </w:pPr>
      <w:rPr>
        <w:rFonts w:cs="Times New Roman"/>
      </w:rPr>
    </w:lvl>
    <w:lvl w:ilvl="2" w:tplc="1009001B" w:tentative="1">
      <w:start w:val="1"/>
      <w:numFmt w:val="lowerRoman"/>
      <w:lvlText w:val="%3."/>
      <w:lvlJc w:val="right"/>
      <w:pPr>
        <w:ind w:left="2160" w:hanging="180"/>
      </w:pPr>
      <w:rPr>
        <w:rFonts w:cs="Times New Roman"/>
      </w:rPr>
    </w:lvl>
    <w:lvl w:ilvl="3" w:tplc="1009000F" w:tentative="1">
      <w:start w:val="1"/>
      <w:numFmt w:val="decimal"/>
      <w:lvlText w:val="%4."/>
      <w:lvlJc w:val="left"/>
      <w:pPr>
        <w:ind w:left="2880" w:hanging="360"/>
      </w:pPr>
      <w:rPr>
        <w:rFonts w:cs="Times New Roman"/>
      </w:rPr>
    </w:lvl>
    <w:lvl w:ilvl="4" w:tplc="10090019" w:tentative="1">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abstractNum w:abstractNumId="16">
    <w:nsid w:val="37F14617"/>
    <w:multiLevelType w:val="hybridMultilevel"/>
    <w:tmpl w:val="66DA1254"/>
    <w:lvl w:ilvl="0" w:tplc="10090017">
      <w:start w:val="1"/>
      <w:numFmt w:val="lowerLetter"/>
      <w:lvlText w:val="%1)"/>
      <w:lvlJc w:val="left"/>
      <w:pPr>
        <w:ind w:left="720" w:hanging="360"/>
      </w:pPr>
      <w:rPr>
        <w:rFonts w:cs="Times New Roman"/>
      </w:rPr>
    </w:lvl>
    <w:lvl w:ilvl="1" w:tplc="10090019" w:tentative="1">
      <w:start w:val="1"/>
      <w:numFmt w:val="lowerLetter"/>
      <w:lvlText w:val="%2."/>
      <w:lvlJc w:val="left"/>
      <w:pPr>
        <w:ind w:left="1440" w:hanging="360"/>
      </w:pPr>
      <w:rPr>
        <w:rFonts w:cs="Times New Roman"/>
      </w:rPr>
    </w:lvl>
    <w:lvl w:ilvl="2" w:tplc="1009001B" w:tentative="1">
      <w:start w:val="1"/>
      <w:numFmt w:val="lowerRoman"/>
      <w:lvlText w:val="%3."/>
      <w:lvlJc w:val="right"/>
      <w:pPr>
        <w:ind w:left="2160" w:hanging="180"/>
      </w:pPr>
      <w:rPr>
        <w:rFonts w:cs="Times New Roman"/>
      </w:rPr>
    </w:lvl>
    <w:lvl w:ilvl="3" w:tplc="1009000F" w:tentative="1">
      <w:start w:val="1"/>
      <w:numFmt w:val="decimal"/>
      <w:lvlText w:val="%4."/>
      <w:lvlJc w:val="left"/>
      <w:pPr>
        <w:ind w:left="2880" w:hanging="360"/>
      </w:pPr>
      <w:rPr>
        <w:rFonts w:cs="Times New Roman"/>
      </w:rPr>
    </w:lvl>
    <w:lvl w:ilvl="4" w:tplc="10090019" w:tentative="1">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abstractNum w:abstractNumId="17">
    <w:nsid w:val="383C0289"/>
    <w:multiLevelType w:val="hybridMultilevel"/>
    <w:tmpl w:val="D726475A"/>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3BED2BD2"/>
    <w:multiLevelType w:val="hybridMultilevel"/>
    <w:tmpl w:val="8030576E"/>
    <w:lvl w:ilvl="0" w:tplc="10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9">
    <w:nsid w:val="45661DB7"/>
    <w:multiLevelType w:val="hybridMultilevel"/>
    <w:tmpl w:val="D3BC82F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47E970FA"/>
    <w:multiLevelType w:val="hybridMultilevel"/>
    <w:tmpl w:val="D0E2F114"/>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1">
    <w:nsid w:val="48680C22"/>
    <w:multiLevelType w:val="hybridMultilevel"/>
    <w:tmpl w:val="684248CC"/>
    <w:lvl w:ilvl="0" w:tplc="10090017">
      <w:start w:val="1"/>
      <w:numFmt w:val="lowerLetter"/>
      <w:lvlText w:val="%1)"/>
      <w:lvlJc w:val="left"/>
      <w:pPr>
        <w:ind w:left="720" w:hanging="360"/>
      </w:pPr>
      <w:rPr>
        <w:rFonts w:cs="Times New Roman"/>
      </w:rPr>
    </w:lvl>
    <w:lvl w:ilvl="1" w:tplc="10090019" w:tentative="1">
      <w:start w:val="1"/>
      <w:numFmt w:val="lowerLetter"/>
      <w:lvlText w:val="%2."/>
      <w:lvlJc w:val="left"/>
      <w:pPr>
        <w:ind w:left="1440" w:hanging="360"/>
      </w:pPr>
      <w:rPr>
        <w:rFonts w:cs="Times New Roman"/>
      </w:rPr>
    </w:lvl>
    <w:lvl w:ilvl="2" w:tplc="1009001B" w:tentative="1">
      <w:start w:val="1"/>
      <w:numFmt w:val="lowerRoman"/>
      <w:lvlText w:val="%3."/>
      <w:lvlJc w:val="right"/>
      <w:pPr>
        <w:ind w:left="2160" w:hanging="180"/>
      </w:pPr>
      <w:rPr>
        <w:rFonts w:cs="Times New Roman"/>
      </w:rPr>
    </w:lvl>
    <w:lvl w:ilvl="3" w:tplc="1009000F" w:tentative="1">
      <w:start w:val="1"/>
      <w:numFmt w:val="decimal"/>
      <w:lvlText w:val="%4."/>
      <w:lvlJc w:val="left"/>
      <w:pPr>
        <w:ind w:left="2880" w:hanging="360"/>
      </w:pPr>
      <w:rPr>
        <w:rFonts w:cs="Times New Roman"/>
      </w:rPr>
    </w:lvl>
    <w:lvl w:ilvl="4" w:tplc="10090019" w:tentative="1">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abstractNum w:abstractNumId="22">
    <w:nsid w:val="49ED3D14"/>
    <w:multiLevelType w:val="hybridMultilevel"/>
    <w:tmpl w:val="EDC65A32"/>
    <w:lvl w:ilvl="0" w:tplc="10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3">
    <w:nsid w:val="4BED752F"/>
    <w:multiLevelType w:val="hybridMultilevel"/>
    <w:tmpl w:val="4EC4259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E9333C3"/>
    <w:multiLevelType w:val="hybridMultilevel"/>
    <w:tmpl w:val="37E0E27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0120BB0"/>
    <w:multiLevelType w:val="hybridMultilevel"/>
    <w:tmpl w:val="26C4AFFC"/>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nsid w:val="554D3898"/>
    <w:multiLevelType w:val="hybridMultilevel"/>
    <w:tmpl w:val="9A4CBD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556E33C6"/>
    <w:multiLevelType w:val="multilevel"/>
    <w:tmpl w:val="01880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91A7859"/>
    <w:multiLevelType w:val="hybridMultilevel"/>
    <w:tmpl w:val="82046BBE"/>
    <w:lvl w:ilvl="0" w:tplc="10090017">
      <w:start w:val="1"/>
      <w:numFmt w:val="lowerLetter"/>
      <w:lvlText w:val="%1)"/>
      <w:lvlJc w:val="left"/>
      <w:pPr>
        <w:ind w:left="720" w:hanging="360"/>
      </w:pPr>
      <w:rPr>
        <w:rFonts w:cs="Times New Roman"/>
      </w:rPr>
    </w:lvl>
    <w:lvl w:ilvl="1" w:tplc="10090019" w:tentative="1">
      <w:start w:val="1"/>
      <w:numFmt w:val="lowerLetter"/>
      <w:lvlText w:val="%2."/>
      <w:lvlJc w:val="left"/>
      <w:pPr>
        <w:ind w:left="1440" w:hanging="360"/>
      </w:pPr>
      <w:rPr>
        <w:rFonts w:cs="Times New Roman"/>
      </w:rPr>
    </w:lvl>
    <w:lvl w:ilvl="2" w:tplc="1009001B" w:tentative="1">
      <w:start w:val="1"/>
      <w:numFmt w:val="lowerRoman"/>
      <w:lvlText w:val="%3."/>
      <w:lvlJc w:val="right"/>
      <w:pPr>
        <w:ind w:left="2160" w:hanging="180"/>
      </w:pPr>
      <w:rPr>
        <w:rFonts w:cs="Times New Roman"/>
      </w:rPr>
    </w:lvl>
    <w:lvl w:ilvl="3" w:tplc="1009000F" w:tentative="1">
      <w:start w:val="1"/>
      <w:numFmt w:val="decimal"/>
      <w:lvlText w:val="%4."/>
      <w:lvlJc w:val="left"/>
      <w:pPr>
        <w:ind w:left="2880" w:hanging="360"/>
      </w:pPr>
      <w:rPr>
        <w:rFonts w:cs="Times New Roman"/>
      </w:rPr>
    </w:lvl>
    <w:lvl w:ilvl="4" w:tplc="10090019" w:tentative="1">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abstractNum w:abstractNumId="29">
    <w:nsid w:val="5D2A70C5"/>
    <w:multiLevelType w:val="hybridMultilevel"/>
    <w:tmpl w:val="F7AABC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5E8F5F1C"/>
    <w:multiLevelType w:val="hybridMultilevel"/>
    <w:tmpl w:val="1AA0C9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6B8218A8"/>
    <w:multiLevelType w:val="hybridMultilevel"/>
    <w:tmpl w:val="EE2A505C"/>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nsid w:val="6EF56EAA"/>
    <w:multiLevelType w:val="hybridMultilevel"/>
    <w:tmpl w:val="79C2922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F530E58"/>
    <w:multiLevelType w:val="hybridMultilevel"/>
    <w:tmpl w:val="CE66DEC8"/>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4">
    <w:nsid w:val="76EF7CEA"/>
    <w:multiLevelType w:val="hybridMultilevel"/>
    <w:tmpl w:val="57E422C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BD4368B"/>
    <w:multiLevelType w:val="hybridMultilevel"/>
    <w:tmpl w:val="56E2776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30"/>
  </w:num>
  <w:num w:numId="2">
    <w:abstractNumId w:val="15"/>
  </w:num>
  <w:num w:numId="3">
    <w:abstractNumId w:val="2"/>
  </w:num>
  <w:num w:numId="4">
    <w:abstractNumId w:val="16"/>
  </w:num>
  <w:num w:numId="5">
    <w:abstractNumId w:val="21"/>
  </w:num>
  <w:num w:numId="6">
    <w:abstractNumId w:val="5"/>
  </w:num>
  <w:num w:numId="7">
    <w:abstractNumId w:val="8"/>
  </w:num>
  <w:num w:numId="8">
    <w:abstractNumId w:val="26"/>
  </w:num>
  <w:num w:numId="9">
    <w:abstractNumId w:val="28"/>
  </w:num>
  <w:num w:numId="10">
    <w:abstractNumId w:val="20"/>
  </w:num>
  <w:num w:numId="11">
    <w:abstractNumId w:val="9"/>
  </w:num>
  <w:num w:numId="12">
    <w:abstractNumId w:val="3"/>
  </w:num>
  <w:num w:numId="13">
    <w:abstractNumId w:val="0"/>
  </w:num>
  <w:num w:numId="14">
    <w:abstractNumId w:val="18"/>
  </w:num>
  <w:num w:numId="15">
    <w:abstractNumId w:val="22"/>
  </w:num>
  <w:num w:numId="16">
    <w:abstractNumId w:val="29"/>
  </w:num>
  <w:num w:numId="17">
    <w:abstractNumId w:val="11"/>
  </w:num>
  <w:num w:numId="18">
    <w:abstractNumId w:val="7"/>
  </w:num>
  <w:num w:numId="19">
    <w:abstractNumId w:val="33"/>
  </w:num>
  <w:num w:numId="20">
    <w:abstractNumId w:val="25"/>
  </w:num>
  <w:num w:numId="21">
    <w:abstractNumId w:val="17"/>
  </w:num>
  <w:num w:numId="22">
    <w:abstractNumId w:val="35"/>
  </w:num>
  <w:num w:numId="23">
    <w:abstractNumId w:val="31"/>
  </w:num>
  <w:num w:numId="24">
    <w:abstractNumId w:val="24"/>
  </w:num>
  <w:num w:numId="25">
    <w:abstractNumId w:val="1"/>
  </w:num>
  <w:num w:numId="26">
    <w:abstractNumId w:val="13"/>
  </w:num>
  <w:num w:numId="27">
    <w:abstractNumId w:val="23"/>
  </w:num>
  <w:num w:numId="28">
    <w:abstractNumId w:val="12"/>
  </w:num>
  <w:num w:numId="29">
    <w:abstractNumId w:val="14"/>
  </w:num>
  <w:num w:numId="30">
    <w:abstractNumId w:val="27"/>
  </w:num>
  <w:num w:numId="31">
    <w:abstractNumId w:val="4"/>
  </w:num>
  <w:num w:numId="32">
    <w:abstractNumId w:val="10"/>
  </w:num>
  <w:num w:numId="33">
    <w:abstractNumId w:val="32"/>
  </w:num>
  <w:num w:numId="34">
    <w:abstractNumId w:val="34"/>
  </w:num>
  <w:num w:numId="35">
    <w:abstractNumId w:val="19"/>
  </w:num>
  <w:num w:numId="36">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3608CF"/>
    <w:rsid w:val="00002D93"/>
    <w:rsid w:val="00007076"/>
    <w:rsid w:val="000160A7"/>
    <w:rsid w:val="00017BD4"/>
    <w:rsid w:val="000204AF"/>
    <w:rsid w:val="00023E3F"/>
    <w:rsid w:val="000334E6"/>
    <w:rsid w:val="00035C80"/>
    <w:rsid w:val="00040B4A"/>
    <w:rsid w:val="00043F5B"/>
    <w:rsid w:val="000449ED"/>
    <w:rsid w:val="0004524A"/>
    <w:rsid w:val="00046EF6"/>
    <w:rsid w:val="00047D6A"/>
    <w:rsid w:val="00050D73"/>
    <w:rsid w:val="00051DDD"/>
    <w:rsid w:val="00055AB6"/>
    <w:rsid w:val="00057D8C"/>
    <w:rsid w:val="00064CED"/>
    <w:rsid w:val="00067CBA"/>
    <w:rsid w:val="00076F85"/>
    <w:rsid w:val="00084B61"/>
    <w:rsid w:val="00086F7F"/>
    <w:rsid w:val="0009560B"/>
    <w:rsid w:val="0009797F"/>
    <w:rsid w:val="00097CEB"/>
    <w:rsid w:val="000A1808"/>
    <w:rsid w:val="000A6779"/>
    <w:rsid w:val="000A6DE7"/>
    <w:rsid w:val="000B3FE4"/>
    <w:rsid w:val="000C0030"/>
    <w:rsid w:val="000C11C6"/>
    <w:rsid w:val="000C1F10"/>
    <w:rsid w:val="000C21F3"/>
    <w:rsid w:val="000C4BC6"/>
    <w:rsid w:val="000D40EA"/>
    <w:rsid w:val="000D4943"/>
    <w:rsid w:val="000E1700"/>
    <w:rsid w:val="000E5DB0"/>
    <w:rsid w:val="000E64D6"/>
    <w:rsid w:val="000E7003"/>
    <w:rsid w:val="000F0DB7"/>
    <w:rsid w:val="000F30A2"/>
    <w:rsid w:val="000F3E08"/>
    <w:rsid w:val="000F6C10"/>
    <w:rsid w:val="00101F63"/>
    <w:rsid w:val="00111FF3"/>
    <w:rsid w:val="00115BDB"/>
    <w:rsid w:val="00115F3F"/>
    <w:rsid w:val="0011772E"/>
    <w:rsid w:val="00127A0E"/>
    <w:rsid w:val="00127D0F"/>
    <w:rsid w:val="00130C7B"/>
    <w:rsid w:val="001332EC"/>
    <w:rsid w:val="001355BC"/>
    <w:rsid w:val="001456AA"/>
    <w:rsid w:val="00152FD7"/>
    <w:rsid w:val="0015490A"/>
    <w:rsid w:val="00156079"/>
    <w:rsid w:val="00165477"/>
    <w:rsid w:val="001665F7"/>
    <w:rsid w:val="0016767E"/>
    <w:rsid w:val="00167D30"/>
    <w:rsid w:val="00175C29"/>
    <w:rsid w:val="00175D3D"/>
    <w:rsid w:val="00175DBF"/>
    <w:rsid w:val="001838F4"/>
    <w:rsid w:val="001877F7"/>
    <w:rsid w:val="00193905"/>
    <w:rsid w:val="00194CE8"/>
    <w:rsid w:val="00195952"/>
    <w:rsid w:val="001A37D0"/>
    <w:rsid w:val="001A6EA2"/>
    <w:rsid w:val="001A6F7B"/>
    <w:rsid w:val="001B15A1"/>
    <w:rsid w:val="001B4A3B"/>
    <w:rsid w:val="001C46A7"/>
    <w:rsid w:val="001D221F"/>
    <w:rsid w:val="001D51F4"/>
    <w:rsid w:val="001E0D52"/>
    <w:rsid w:val="001E2ED8"/>
    <w:rsid w:val="001E35C9"/>
    <w:rsid w:val="001E70D0"/>
    <w:rsid w:val="001F1BCB"/>
    <w:rsid w:val="002010AB"/>
    <w:rsid w:val="002025E1"/>
    <w:rsid w:val="00204950"/>
    <w:rsid w:val="00204CAC"/>
    <w:rsid w:val="00206923"/>
    <w:rsid w:val="00210600"/>
    <w:rsid w:val="0021063C"/>
    <w:rsid w:val="00211137"/>
    <w:rsid w:val="00214FDD"/>
    <w:rsid w:val="0021598E"/>
    <w:rsid w:val="00216527"/>
    <w:rsid w:val="002215AA"/>
    <w:rsid w:val="00223CF7"/>
    <w:rsid w:val="00227DB3"/>
    <w:rsid w:val="002304E1"/>
    <w:rsid w:val="0023441D"/>
    <w:rsid w:val="002418B0"/>
    <w:rsid w:val="0024217E"/>
    <w:rsid w:val="00250C76"/>
    <w:rsid w:val="0025100B"/>
    <w:rsid w:val="00253664"/>
    <w:rsid w:val="002537FC"/>
    <w:rsid w:val="00254A73"/>
    <w:rsid w:val="00256B28"/>
    <w:rsid w:val="002618B1"/>
    <w:rsid w:val="00263CA3"/>
    <w:rsid w:val="0026523E"/>
    <w:rsid w:val="00265CC9"/>
    <w:rsid w:val="00270560"/>
    <w:rsid w:val="00270B4A"/>
    <w:rsid w:val="00273FBE"/>
    <w:rsid w:val="00276D0A"/>
    <w:rsid w:val="002771E0"/>
    <w:rsid w:val="0028238C"/>
    <w:rsid w:val="0028306E"/>
    <w:rsid w:val="0028678C"/>
    <w:rsid w:val="00292EE3"/>
    <w:rsid w:val="00293A61"/>
    <w:rsid w:val="00293AF7"/>
    <w:rsid w:val="002965BA"/>
    <w:rsid w:val="00296FD8"/>
    <w:rsid w:val="002A00D4"/>
    <w:rsid w:val="002A4E47"/>
    <w:rsid w:val="002B2734"/>
    <w:rsid w:val="002B35B7"/>
    <w:rsid w:val="002B6398"/>
    <w:rsid w:val="002C6D1D"/>
    <w:rsid w:val="002D12A7"/>
    <w:rsid w:val="002D1A72"/>
    <w:rsid w:val="002D2FC7"/>
    <w:rsid w:val="002D781E"/>
    <w:rsid w:val="002E342D"/>
    <w:rsid w:val="002E6E42"/>
    <w:rsid w:val="002F17BA"/>
    <w:rsid w:val="002F35FB"/>
    <w:rsid w:val="002F5C80"/>
    <w:rsid w:val="002F708D"/>
    <w:rsid w:val="00317A4C"/>
    <w:rsid w:val="00331945"/>
    <w:rsid w:val="0033214A"/>
    <w:rsid w:val="00332E20"/>
    <w:rsid w:val="00334DE4"/>
    <w:rsid w:val="00334FBB"/>
    <w:rsid w:val="00336E29"/>
    <w:rsid w:val="00343045"/>
    <w:rsid w:val="00345862"/>
    <w:rsid w:val="00350417"/>
    <w:rsid w:val="00350E6A"/>
    <w:rsid w:val="00353178"/>
    <w:rsid w:val="003608CF"/>
    <w:rsid w:val="00365982"/>
    <w:rsid w:val="00365F4A"/>
    <w:rsid w:val="003669AB"/>
    <w:rsid w:val="00367C9F"/>
    <w:rsid w:val="00370C2A"/>
    <w:rsid w:val="003773E3"/>
    <w:rsid w:val="003835CD"/>
    <w:rsid w:val="00384251"/>
    <w:rsid w:val="00386CD0"/>
    <w:rsid w:val="00386F0B"/>
    <w:rsid w:val="003965EF"/>
    <w:rsid w:val="003976AF"/>
    <w:rsid w:val="003A3B4D"/>
    <w:rsid w:val="003A4F4F"/>
    <w:rsid w:val="003A76E1"/>
    <w:rsid w:val="003B54B0"/>
    <w:rsid w:val="003C2C0C"/>
    <w:rsid w:val="003C50BD"/>
    <w:rsid w:val="003C549C"/>
    <w:rsid w:val="003D2976"/>
    <w:rsid w:val="003D5382"/>
    <w:rsid w:val="003D7AC7"/>
    <w:rsid w:val="003F0C36"/>
    <w:rsid w:val="003F6654"/>
    <w:rsid w:val="004066BC"/>
    <w:rsid w:val="0040694F"/>
    <w:rsid w:val="00407747"/>
    <w:rsid w:val="00410F10"/>
    <w:rsid w:val="00413FFE"/>
    <w:rsid w:val="00415BF1"/>
    <w:rsid w:val="00420636"/>
    <w:rsid w:val="00422D60"/>
    <w:rsid w:val="004307BA"/>
    <w:rsid w:val="00430BE8"/>
    <w:rsid w:val="00432941"/>
    <w:rsid w:val="00434B81"/>
    <w:rsid w:val="00441B3F"/>
    <w:rsid w:val="00447FB7"/>
    <w:rsid w:val="00453F12"/>
    <w:rsid w:val="00457044"/>
    <w:rsid w:val="004618B1"/>
    <w:rsid w:val="00472B59"/>
    <w:rsid w:val="00476BED"/>
    <w:rsid w:val="00483486"/>
    <w:rsid w:val="00484A24"/>
    <w:rsid w:val="00486E85"/>
    <w:rsid w:val="00492AB2"/>
    <w:rsid w:val="00493545"/>
    <w:rsid w:val="00496AE5"/>
    <w:rsid w:val="004A55F0"/>
    <w:rsid w:val="004B15CE"/>
    <w:rsid w:val="004B62B5"/>
    <w:rsid w:val="004B6312"/>
    <w:rsid w:val="004B67E1"/>
    <w:rsid w:val="004C0D83"/>
    <w:rsid w:val="004C13D0"/>
    <w:rsid w:val="004C32B2"/>
    <w:rsid w:val="004C6FEC"/>
    <w:rsid w:val="004C77D2"/>
    <w:rsid w:val="004D4935"/>
    <w:rsid w:val="004D522C"/>
    <w:rsid w:val="004D627D"/>
    <w:rsid w:val="004D6EB1"/>
    <w:rsid w:val="004E5F9C"/>
    <w:rsid w:val="004F593A"/>
    <w:rsid w:val="00504FAC"/>
    <w:rsid w:val="00510266"/>
    <w:rsid w:val="0051039D"/>
    <w:rsid w:val="00511830"/>
    <w:rsid w:val="0052308E"/>
    <w:rsid w:val="00523BC5"/>
    <w:rsid w:val="00523E13"/>
    <w:rsid w:val="005300CE"/>
    <w:rsid w:val="00531E54"/>
    <w:rsid w:val="00533B91"/>
    <w:rsid w:val="00534E4E"/>
    <w:rsid w:val="0053621D"/>
    <w:rsid w:val="00537B09"/>
    <w:rsid w:val="00537B5C"/>
    <w:rsid w:val="00537B7D"/>
    <w:rsid w:val="0054164B"/>
    <w:rsid w:val="005416F6"/>
    <w:rsid w:val="00545255"/>
    <w:rsid w:val="00551D37"/>
    <w:rsid w:val="00552B00"/>
    <w:rsid w:val="00553386"/>
    <w:rsid w:val="005542A2"/>
    <w:rsid w:val="0055436C"/>
    <w:rsid w:val="00562AE1"/>
    <w:rsid w:val="00566842"/>
    <w:rsid w:val="005838DF"/>
    <w:rsid w:val="00586973"/>
    <w:rsid w:val="005907E5"/>
    <w:rsid w:val="00596105"/>
    <w:rsid w:val="005A0EC5"/>
    <w:rsid w:val="005A18A9"/>
    <w:rsid w:val="005A2F77"/>
    <w:rsid w:val="005B2B36"/>
    <w:rsid w:val="005B3377"/>
    <w:rsid w:val="005C37AE"/>
    <w:rsid w:val="005D5123"/>
    <w:rsid w:val="005D68BF"/>
    <w:rsid w:val="005D7E28"/>
    <w:rsid w:val="005E3BE4"/>
    <w:rsid w:val="005E7924"/>
    <w:rsid w:val="005F1564"/>
    <w:rsid w:val="005F165B"/>
    <w:rsid w:val="005F34C9"/>
    <w:rsid w:val="005F4D19"/>
    <w:rsid w:val="005F630C"/>
    <w:rsid w:val="005F65A9"/>
    <w:rsid w:val="006022F3"/>
    <w:rsid w:val="006048BD"/>
    <w:rsid w:val="00606CA1"/>
    <w:rsid w:val="00607D7A"/>
    <w:rsid w:val="00623853"/>
    <w:rsid w:val="00623B04"/>
    <w:rsid w:val="006262F0"/>
    <w:rsid w:val="00631C4D"/>
    <w:rsid w:val="00640262"/>
    <w:rsid w:val="00651EEB"/>
    <w:rsid w:val="006525CE"/>
    <w:rsid w:val="00653CEF"/>
    <w:rsid w:val="00656EF1"/>
    <w:rsid w:val="00662494"/>
    <w:rsid w:val="00663607"/>
    <w:rsid w:val="00675165"/>
    <w:rsid w:val="00684C54"/>
    <w:rsid w:val="00685F79"/>
    <w:rsid w:val="0069436F"/>
    <w:rsid w:val="00697381"/>
    <w:rsid w:val="006A1C75"/>
    <w:rsid w:val="006B1FB9"/>
    <w:rsid w:val="006C0B58"/>
    <w:rsid w:val="006C491E"/>
    <w:rsid w:val="006C528A"/>
    <w:rsid w:val="006C65DF"/>
    <w:rsid w:val="006C6B10"/>
    <w:rsid w:val="006D33CC"/>
    <w:rsid w:val="006D5395"/>
    <w:rsid w:val="006D67D8"/>
    <w:rsid w:val="006D6929"/>
    <w:rsid w:val="006E179B"/>
    <w:rsid w:val="006E5E47"/>
    <w:rsid w:val="006F4347"/>
    <w:rsid w:val="006F4709"/>
    <w:rsid w:val="00702FBD"/>
    <w:rsid w:val="00707524"/>
    <w:rsid w:val="007135DD"/>
    <w:rsid w:val="00722573"/>
    <w:rsid w:val="007322F2"/>
    <w:rsid w:val="00733106"/>
    <w:rsid w:val="007332C9"/>
    <w:rsid w:val="00736E5F"/>
    <w:rsid w:val="0074126B"/>
    <w:rsid w:val="007472ED"/>
    <w:rsid w:val="007564E0"/>
    <w:rsid w:val="00765368"/>
    <w:rsid w:val="00765FE0"/>
    <w:rsid w:val="0077054A"/>
    <w:rsid w:val="0077401D"/>
    <w:rsid w:val="007752AB"/>
    <w:rsid w:val="0078068B"/>
    <w:rsid w:val="007840C7"/>
    <w:rsid w:val="0078681E"/>
    <w:rsid w:val="0078725C"/>
    <w:rsid w:val="00790749"/>
    <w:rsid w:val="007912D0"/>
    <w:rsid w:val="00794849"/>
    <w:rsid w:val="007A1772"/>
    <w:rsid w:val="007A4193"/>
    <w:rsid w:val="007A69C9"/>
    <w:rsid w:val="007B17A9"/>
    <w:rsid w:val="007C10F6"/>
    <w:rsid w:val="007D3CC6"/>
    <w:rsid w:val="007E2A39"/>
    <w:rsid w:val="007F0B1A"/>
    <w:rsid w:val="00802105"/>
    <w:rsid w:val="008052E9"/>
    <w:rsid w:val="008130CC"/>
    <w:rsid w:val="00813751"/>
    <w:rsid w:val="00816478"/>
    <w:rsid w:val="0081700F"/>
    <w:rsid w:val="00825268"/>
    <w:rsid w:val="00836ADD"/>
    <w:rsid w:val="0083722D"/>
    <w:rsid w:val="008373DD"/>
    <w:rsid w:val="0085117A"/>
    <w:rsid w:val="00852547"/>
    <w:rsid w:val="008535FA"/>
    <w:rsid w:val="00860B49"/>
    <w:rsid w:val="00861E55"/>
    <w:rsid w:val="00862202"/>
    <w:rsid w:val="00866FC7"/>
    <w:rsid w:val="0087213C"/>
    <w:rsid w:val="008746DD"/>
    <w:rsid w:val="00881627"/>
    <w:rsid w:val="00883F2F"/>
    <w:rsid w:val="008846A3"/>
    <w:rsid w:val="008A34E3"/>
    <w:rsid w:val="008B45D2"/>
    <w:rsid w:val="008B7682"/>
    <w:rsid w:val="008C0339"/>
    <w:rsid w:val="008C4607"/>
    <w:rsid w:val="008C7074"/>
    <w:rsid w:val="008D057A"/>
    <w:rsid w:val="008D3814"/>
    <w:rsid w:val="008D477A"/>
    <w:rsid w:val="008E14DD"/>
    <w:rsid w:val="008E5000"/>
    <w:rsid w:val="008E753D"/>
    <w:rsid w:val="008F2A93"/>
    <w:rsid w:val="008F49D9"/>
    <w:rsid w:val="00900650"/>
    <w:rsid w:val="009008CE"/>
    <w:rsid w:val="00902FA9"/>
    <w:rsid w:val="009145EA"/>
    <w:rsid w:val="009154DE"/>
    <w:rsid w:val="00922B3E"/>
    <w:rsid w:val="009233CC"/>
    <w:rsid w:val="00924E50"/>
    <w:rsid w:val="00927B3B"/>
    <w:rsid w:val="00927C58"/>
    <w:rsid w:val="00931D8A"/>
    <w:rsid w:val="00935045"/>
    <w:rsid w:val="00935CA5"/>
    <w:rsid w:val="009454CB"/>
    <w:rsid w:val="009470D3"/>
    <w:rsid w:val="00950C61"/>
    <w:rsid w:val="00951F8F"/>
    <w:rsid w:val="00957BD7"/>
    <w:rsid w:val="00961B89"/>
    <w:rsid w:val="00963302"/>
    <w:rsid w:val="009713F7"/>
    <w:rsid w:val="0097197B"/>
    <w:rsid w:val="009772C6"/>
    <w:rsid w:val="00991537"/>
    <w:rsid w:val="009974B7"/>
    <w:rsid w:val="00997A57"/>
    <w:rsid w:val="009A025C"/>
    <w:rsid w:val="009A4E49"/>
    <w:rsid w:val="009A58A6"/>
    <w:rsid w:val="009A5F52"/>
    <w:rsid w:val="009B2629"/>
    <w:rsid w:val="009B2EC9"/>
    <w:rsid w:val="009B68BE"/>
    <w:rsid w:val="009C4C26"/>
    <w:rsid w:val="009D0436"/>
    <w:rsid w:val="009D3B17"/>
    <w:rsid w:val="009D4D4E"/>
    <w:rsid w:val="009E07B4"/>
    <w:rsid w:val="009E6479"/>
    <w:rsid w:val="009E6D8F"/>
    <w:rsid w:val="009F3956"/>
    <w:rsid w:val="00A00ABA"/>
    <w:rsid w:val="00A021DF"/>
    <w:rsid w:val="00A02376"/>
    <w:rsid w:val="00A034E4"/>
    <w:rsid w:val="00A13674"/>
    <w:rsid w:val="00A215DC"/>
    <w:rsid w:val="00A268FE"/>
    <w:rsid w:val="00A408A9"/>
    <w:rsid w:val="00A40B20"/>
    <w:rsid w:val="00A4718C"/>
    <w:rsid w:val="00A515E9"/>
    <w:rsid w:val="00A51898"/>
    <w:rsid w:val="00A53C60"/>
    <w:rsid w:val="00A542B6"/>
    <w:rsid w:val="00A734DA"/>
    <w:rsid w:val="00A804CF"/>
    <w:rsid w:val="00A83CDA"/>
    <w:rsid w:val="00A85C34"/>
    <w:rsid w:val="00A941E7"/>
    <w:rsid w:val="00AA41B2"/>
    <w:rsid w:val="00AA565E"/>
    <w:rsid w:val="00AB6CDA"/>
    <w:rsid w:val="00AC1C3D"/>
    <w:rsid w:val="00AC4C7A"/>
    <w:rsid w:val="00AE0572"/>
    <w:rsid w:val="00AE0885"/>
    <w:rsid w:val="00AE3BC0"/>
    <w:rsid w:val="00AE3C30"/>
    <w:rsid w:val="00AE4534"/>
    <w:rsid w:val="00AE65EE"/>
    <w:rsid w:val="00AF6B98"/>
    <w:rsid w:val="00B12C89"/>
    <w:rsid w:val="00B135A0"/>
    <w:rsid w:val="00B1758F"/>
    <w:rsid w:val="00B23495"/>
    <w:rsid w:val="00B315CF"/>
    <w:rsid w:val="00B329F1"/>
    <w:rsid w:val="00B36356"/>
    <w:rsid w:val="00B47698"/>
    <w:rsid w:val="00B539FF"/>
    <w:rsid w:val="00B55B8E"/>
    <w:rsid w:val="00B55DCC"/>
    <w:rsid w:val="00B57448"/>
    <w:rsid w:val="00B61C67"/>
    <w:rsid w:val="00B624CE"/>
    <w:rsid w:val="00B62DD9"/>
    <w:rsid w:val="00B65A8D"/>
    <w:rsid w:val="00B700E0"/>
    <w:rsid w:val="00B7024E"/>
    <w:rsid w:val="00B71380"/>
    <w:rsid w:val="00B71B3B"/>
    <w:rsid w:val="00B72E2B"/>
    <w:rsid w:val="00B72F97"/>
    <w:rsid w:val="00B73251"/>
    <w:rsid w:val="00B74145"/>
    <w:rsid w:val="00B743FE"/>
    <w:rsid w:val="00B7593D"/>
    <w:rsid w:val="00B766DE"/>
    <w:rsid w:val="00B878D2"/>
    <w:rsid w:val="00B93CE8"/>
    <w:rsid w:val="00B94D23"/>
    <w:rsid w:val="00BB0B98"/>
    <w:rsid w:val="00BB3103"/>
    <w:rsid w:val="00BB64C8"/>
    <w:rsid w:val="00BC63D0"/>
    <w:rsid w:val="00BC7CFD"/>
    <w:rsid w:val="00BE51A7"/>
    <w:rsid w:val="00BE5580"/>
    <w:rsid w:val="00BE5ABC"/>
    <w:rsid w:val="00BF0298"/>
    <w:rsid w:val="00BF11AC"/>
    <w:rsid w:val="00C00652"/>
    <w:rsid w:val="00C0472F"/>
    <w:rsid w:val="00C05B9F"/>
    <w:rsid w:val="00C07CB0"/>
    <w:rsid w:val="00C11FCF"/>
    <w:rsid w:val="00C20F78"/>
    <w:rsid w:val="00C21D56"/>
    <w:rsid w:val="00C3244E"/>
    <w:rsid w:val="00C3551B"/>
    <w:rsid w:val="00C3608D"/>
    <w:rsid w:val="00C37848"/>
    <w:rsid w:val="00C40D0F"/>
    <w:rsid w:val="00C421F9"/>
    <w:rsid w:val="00C43B44"/>
    <w:rsid w:val="00C44E15"/>
    <w:rsid w:val="00C471C9"/>
    <w:rsid w:val="00C50812"/>
    <w:rsid w:val="00C621B2"/>
    <w:rsid w:val="00C63DB4"/>
    <w:rsid w:val="00C70AD7"/>
    <w:rsid w:val="00C7317A"/>
    <w:rsid w:val="00C859AA"/>
    <w:rsid w:val="00C97EAF"/>
    <w:rsid w:val="00CB3CB6"/>
    <w:rsid w:val="00CB5B26"/>
    <w:rsid w:val="00CB6E10"/>
    <w:rsid w:val="00CB6E56"/>
    <w:rsid w:val="00CC60CA"/>
    <w:rsid w:val="00CC70B3"/>
    <w:rsid w:val="00CD23B2"/>
    <w:rsid w:val="00CD3786"/>
    <w:rsid w:val="00CD6339"/>
    <w:rsid w:val="00CE55A3"/>
    <w:rsid w:val="00CE7BC7"/>
    <w:rsid w:val="00CF3813"/>
    <w:rsid w:val="00D05AA5"/>
    <w:rsid w:val="00D05AD8"/>
    <w:rsid w:val="00D10C1E"/>
    <w:rsid w:val="00D117C8"/>
    <w:rsid w:val="00D14C07"/>
    <w:rsid w:val="00D15F90"/>
    <w:rsid w:val="00D238E1"/>
    <w:rsid w:val="00D27F35"/>
    <w:rsid w:val="00D36755"/>
    <w:rsid w:val="00D43657"/>
    <w:rsid w:val="00D521B5"/>
    <w:rsid w:val="00D5605A"/>
    <w:rsid w:val="00D5703E"/>
    <w:rsid w:val="00D601CC"/>
    <w:rsid w:val="00D62E3E"/>
    <w:rsid w:val="00D65ED3"/>
    <w:rsid w:val="00D67212"/>
    <w:rsid w:val="00D67F06"/>
    <w:rsid w:val="00D73132"/>
    <w:rsid w:val="00D84989"/>
    <w:rsid w:val="00D9008B"/>
    <w:rsid w:val="00D95185"/>
    <w:rsid w:val="00D96313"/>
    <w:rsid w:val="00D968EF"/>
    <w:rsid w:val="00D97DD1"/>
    <w:rsid w:val="00DA084E"/>
    <w:rsid w:val="00DA200A"/>
    <w:rsid w:val="00DB4C85"/>
    <w:rsid w:val="00DC6AB6"/>
    <w:rsid w:val="00DD38D8"/>
    <w:rsid w:val="00DD4A6B"/>
    <w:rsid w:val="00DD6381"/>
    <w:rsid w:val="00DD78F0"/>
    <w:rsid w:val="00DE26BB"/>
    <w:rsid w:val="00DE3BD6"/>
    <w:rsid w:val="00DE5C50"/>
    <w:rsid w:val="00DF4071"/>
    <w:rsid w:val="00E000FD"/>
    <w:rsid w:val="00E012E9"/>
    <w:rsid w:val="00E06E4F"/>
    <w:rsid w:val="00E124B2"/>
    <w:rsid w:val="00E131D6"/>
    <w:rsid w:val="00E162A3"/>
    <w:rsid w:val="00E22DCC"/>
    <w:rsid w:val="00E23699"/>
    <w:rsid w:val="00E26295"/>
    <w:rsid w:val="00E26957"/>
    <w:rsid w:val="00E404A8"/>
    <w:rsid w:val="00E43E3E"/>
    <w:rsid w:val="00E45301"/>
    <w:rsid w:val="00E56784"/>
    <w:rsid w:val="00E615D7"/>
    <w:rsid w:val="00E62A31"/>
    <w:rsid w:val="00E63CF4"/>
    <w:rsid w:val="00E7268F"/>
    <w:rsid w:val="00E809CF"/>
    <w:rsid w:val="00E80BB1"/>
    <w:rsid w:val="00E87F27"/>
    <w:rsid w:val="00E93022"/>
    <w:rsid w:val="00E96BD6"/>
    <w:rsid w:val="00EA5FD8"/>
    <w:rsid w:val="00EB0A94"/>
    <w:rsid w:val="00EC0F38"/>
    <w:rsid w:val="00EC1686"/>
    <w:rsid w:val="00ED3317"/>
    <w:rsid w:val="00ED4942"/>
    <w:rsid w:val="00EE36D0"/>
    <w:rsid w:val="00EE47B6"/>
    <w:rsid w:val="00EE4A36"/>
    <w:rsid w:val="00EF4D28"/>
    <w:rsid w:val="00EF5295"/>
    <w:rsid w:val="00F070A5"/>
    <w:rsid w:val="00F10D3A"/>
    <w:rsid w:val="00F22CB8"/>
    <w:rsid w:val="00F24D43"/>
    <w:rsid w:val="00F33F1A"/>
    <w:rsid w:val="00F36D67"/>
    <w:rsid w:val="00F374EA"/>
    <w:rsid w:val="00F4329D"/>
    <w:rsid w:val="00F43BB9"/>
    <w:rsid w:val="00F4426E"/>
    <w:rsid w:val="00F501A4"/>
    <w:rsid w:val="00F555A8"/>
    <w:rsid w:val="00F56815"/>
    <w:rsid w:val="00F56BE0"/>
    <w:rsid w:val="00F57F4E"/>
    <w:rsid w:val="00F6014A"/>
    <w:rsid w:val="00F65E8C"/>
    <w:rsid w:val="00F67F30"/>
    <w:rsid w:val="00F74A6E"/>
    <w:rsid w:val="00F7548E"/>
    <w:rsid w:val="00F846F7"/>
    <w:rsid w:val="00F86518"/>
    <w:rsid w:val="00F95C25"/>
    <w:rsid w:val="00F9648A"/>
    <w:rsid w:val="00FA38BE"/>
    <w:rsid w:val="00FA79BA"/>
    <w:rsid w:val="00FB011D"/>
    <w:rsid w:val="00FB2251"/>
    <w:rsid w:val="00FC3383"/>
    <w:rsid w:val="00FC57C6"/>
    <w:rsid w:val="00FC5838"/>
    <w:rsid w:val="00FD0749"/>
    <w:rsid w:val="00FD0EA0"/>
    <w:rsid w:val="00FD186D"/>
    <w:rsid w:val="00FD4DE2"/>
    <w:rsid w:val="00FD5F3F"/>
    <w:rsid w:val="00FD7C8A"/>
    <w:rsid w:val="00FE20DC"/>
    <w:rsid w:val="00FE7C93"/>
    <w:rsid w:val="00FF293E"/>
    <w:rsid w:val="00FF3E9B"/>
    <w:rsid w:val="00FF716E"/>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3FBE"/>
    <w:pPr>
      <w:spacing w:after="200" w:line="276" w:lineRule="auto"/>
    </w:pPr>
    <w:rPr>
      <w:lang w:val="en-CA"/>
    </w:rPr>
  </w:style>
  <w:style w:type="paragraph" w:styleId="Heading1">
    <w:name w:val="heading 1"/>
    <w:basedOn w:val="Normal"/>
    <w:next w:val="Normal"/>
    <w:link w:val="Heading1Char"/>
    <w:qFormat/>
    <w:locked/>
    <w:rsid w:val="000C21F3"/>
    <w:pPr>
      <w:keepNext/>
      <w:tabs>
        <w:tab w:val="center" w:pos="5400"/>
      </w:tabs>
      <w:spacing w:after="0" w:line="209" w:lineRule="auto"/>
      <w:jc w:val="center"/>
      <w:outlineLvl w:val="0"/>
    </w:pPr>
    <w:rPr>
      <w:rFonts w:ascii="Times New Roman" w:eastAsia="Times New Roman" w:hAnsi="Times New Roman"/>
      <w:b/>
      <w:iCs/>
      <w:sz w:val="32"/>
      <w:szCs w:val="24"/>
      <w:lang w:val="en-US"/>
    </w:rPr>
  </w:style>
  <w:style w:type="paragraph" w:styleId="Heading2">
    <w:name w:val="heading 2"/>
    <w:basedOn w:val="Normal"/>
    <w:next w:val="Normal"/>
    <w:link w:val="Heading2Char"/>
    <w:semiHidden/>
    <w:unhideWhenUsed/>
    <w:qFormat/>
    <w:locked/>
    <w:rsid w:val="000C21F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9D3B17"/>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eader">
    <w:name w:val="header"/>
    <w:basedOn w:val="Normal"/>
    <w:link w:val="HeaderChar"/>
    <w:uiPriority w:val="99"/>
    <w:semiHidden/>
    <w:rsid w:val="0048348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locked/>
    <w:rsid w:val="00483486"/>
    <w:rPr>
      <w:rFonts w:cs="Times New Roman"/>
    </w:rPr>
  </w:style>
  <w:style w:type="paragraph" w:styleId="Footer">
    <w:name w:val="footer"/>
    <w:basedOn w:val="Normal"/>
    <w:link w:val="FooterChar"/>
    <w:uiPriority w:val="99"/>
    <w:rsid w:val="00483486"/>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483486"/>
    <w:rPr>
      <w:rFonts w:cs="Times New Roman"/>
    </w:rPr>
  </w:style>
  <w:style w:type="paragraph" w:styleId="ListParagraph">
    <w:name w:val="List Paragraph"/>
    <w:basedOn w:val="Normal"/>
    <w:uiPriority w:val="34"/>
    <w:qFormat/>
    <w:rsid w:val="000C1F10"/>
    <w:pPr>
      <w:ind w:left="720"/>
      <w:contextualSpacing/>
    </w:pPr>
  </w:style>
  <w:style w:type="table" w:customStyle="1" w:styleId="LightShading-Accent11">
    <w:name w:val="Light Shading - Accent 11"/>
    <w:basedOn w:val="TableNormal"/>
    <w:uiPriority w:val="99"/>
    <w:rsid w:val="00F86518"/>
    <w:rPr>
      <w:color w:val="365F91"/>
      <w:sz w:val="20"/>
      <w:szCs w:val="20"/>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4F81BD"/>
          <w:left w:val="nil"/>
          <w:bottom w:val="single" w:sz="8" w:space="0" w:color="4F81BD"/>
          <w:right w:val="nil"/>
          <w:insideH w:val="nil"/>
          <w:insideV w:val="nil"/>
        </w:tcBorders>
      </w:tcPr>
    </w:tblStylePr>
    <w:tblStylePr w:type="lastRow">
      <w:pPr>
        <w:spacing w:before="0" w:after="0"/>
      </w:pPr>
      <w:rPr>
        <w:rFonts w:cs="Times New Roman"/>
        <w:b/>
        <w:bCs/>
      </w:rPr>
      <w:tblPr/>
      <w:tcPr>
        <w:tcBorders>
          <w:top w:val="single" w:sz="8" w:space="0" w:color="4F81BD"/>
          <w:left w:val="nil"/>
          <w:bottom w:val="single" w:sz="8" w:space="0" w:color="4F81B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FEE"/>
      </w:tcPr>
    </w:tblStylePr>
    <w:tblStylePr w:type="band1Horz">
      <w:rPr>
        <w:rFonts w:cs="Times New Roman"/>
      </w:rPr>
      <w:tblPr/>
      <w:tcPr>
        <w:tcBorders>
          <w:left w:val="nil"/>
          <w:right w:val="nil"/>
          <w:insideH w:val="nil"/>
          <w:insideV w:val="nil"/>
        </w:tcBorders>
        <w:shd w:val="clear" w:color="auto" w:fill="D3DFEE"/>
      </w:tcPr>
    </w:tblStylePr>
  </w:style>
  <w:style w:type="character" w:styleId="PageNumber">
    <w:name w:val="page number"/>
    <w:basedOn w:val="DefaultParagraphFont"/>
    <w:uiPriority w:val="99"/>
    <w:rsid w:val="00B94D23"/>
    <w:rPr>
      <w:rFonts w:cs="Times New Roman"/>
    </w:rPr>
  </w:style>
  <w:style w:type="paragraph" w:styleId="BalloonText">
    <w:name w:val="Balloon Text"/>
    <w:basedOn w:val="Normal"/>
    <w:link w:val="BalloonTextChar"/>
    <w:uiPriority w:val="99"/>
    <w:semiHidden/>
    <w:unhideWhenUsed/>
    <w:rsid w:val="002771E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71E0"/>
    <w:rPr>
      <w:rFonts w:ascii="Segoe UI" w:hAnsi="Segoe UI" w:cs="Segoe UI"/>
      <w:sz w:val="18"/>
      <w:szCs w:val="18"/>
      <w:lang w:val="en-CA"/>
    </w:rPr>
  </w:style>
  <w:style w:type="table" w:customStyle="1" w:styleId="TableGrid1">
    <w:name w:val="Table Grid1"/>
    <w:basedOn w:val="TableNormal"/>
    <w:next w:val="TableGrid"/>
    <w:uiPriority w:val="99"/>
    <w:rsid w:val="003A76E1"/>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basedOn w:val="DefaultParagraphFont"/>
    <w:rsid w:val="00736E5F"/>
  </w:style>
  <w:style w:type="character" w:styleId="Hyperlink">
    <w:name w:val="Hyperlink"/>
    <w:basedOn w:val="DefaultParagraphFont"/>
    <w:uiPriority w:val="99"/>
    <w:semiHidden/>
    <w:unhideWhenUsed/>
    <w:rsid w:val="00736E5F"/>
    <w:rPr>
      <w:color w:val="0000FF"/>
      <w:u w:val="single"/>
    </w:rPr>
  </w:style>
  <w:style w:type="character" w:styleId="Strong">
    <w:name w:val="Strong"/>
    <w:basedOn w:val="DefaultParagraphFont"/>
    <w:uiPriority w:val="22"/>
    <w:qFormat/>
    <w:locked/>
    <w:rsid w:val="0028306E"/>
    <w:rPr>
      <w:b/>
      <w:bCs/>
    </w:rPr>
  </w:style>
  <w:style w:type="character" w:customStyle="1" w:styleId="Heading1Char">
    <w:name w:val="Heading 1 Char"/>
    <w:basedOn w:val="DefaultParagraphFont"/>
    <w:link w:val="Heading1"/>
    <w:rsid w:val="000C21F3"/>
    <w:rPr>
      <w:rFonts w:ascii="Times New Roman" w:eastAsia="Times New Roman" w:hAnsi="Times New Roman"/>
      <w:b/>
      <w:iCs/>
      <w:sz w:val="32"/>
      <w:szCs w:val="24"/>
    </w:rPr>
  </w:style>
  <w:style w:type="character" w:customStyle="1" w:styleId="Heading2Char">
    <w:name w:val="Heading 2 Char"/>
    <w:basedOn w:val="DefaultParagraphFont"/>
    <w:link w:val="Heading2"/>
    <w:semiHidden/>
    <w:rsid w:val="000C21F3"/>
    <w:rPr>
      <w:rFonts w:asciiTheme="majorHAnsi" w:eastAsiaTheme="majorEastAsia" w:hAnsiTheme="majorHAnsi" w:cstheme="majorBidi"/>
      <w:b/>
      <w:bCs/>
      <w:color w:val="4F81BD" w:themeColor="accent1"/>
      <w:sz w:val="26"/>
      <w:szCs w:val="26"/>
      <w:lang w:val="en-CA"/>
    </w:rPr>
  </w:style>
  <w:style w:type="character" w:styleId="PlaceholderText">
    <w:name w:val="Placeholder Text"/>
    <w:basedOn w:val="DefaultParagraphFont"/>
    <w:uiPriority w:val="99"/>
    <w:semiHidden/>
    <w:rsid w:val="006D33CC"/>
    <w:rPr>
      <w:color w:val="808080"/>
    </w:rPr>
  </w:style>
  <w:style w:type="paragraph" w:styleId="NormalWeb">
    <w:name w:val="Normal (Web)"/>
    <w:basedOn w:val="Normal"/>
    <w:uiPriority w:val="99"/>
    <w:unhideWhenUsed/>
    <w:rsid w:val="00ED4942"/>
    <w:pPr>
      <w:spacing w:before="100" w:beforeAutospacing="1" w:after="100" w:afterAutospacing="1" w:line="240" w:lineRule="auto"/>
    </w:pPr>
    <w:rPr>
      <w:rFonts w:ascii="Times New Roman" w:eastAsia="Times New Roman" w:hAnsi="Times New Roman"/>
      <w:sz w:val="24"/>
      <w:szCs w:val="24"/>
      <w:lang w:eastAsia="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3FBE"/>
    <w:pPr>
      <w:spacing w:after="200" w:line="276" w:lineRule="auto"/>
    </w:pPr>
    <w:rPr>
      <w:lang w:val="en-CA"/>
    </w:rPr>
  </w:style>
  <w:style w:type="paragraph" w:styleId="Heading1">
    <w:name w:val="heading 1"/>
    <w:basedOn w:val="Normal"/>
    <w:next w:val="Normal"/>
    <w:link w:val="Heading1Char"/>
    <w:qFormat/>
    <w:locked/>
    <w:rsid w:val="000C21F3"/>
    <w:pPr>
      <w:keepNext/>
      <w:tabs>
        <w:tab w:val="center" w:pos="5400"/>
      </w:tabs>
      <w:spacing w:after="0" w:line="209" w:lineRule="auto"/>
      <w:jc w:val="center"/>
      <w:outlineLvl w:val="0"/>
    </w:pPr>
    <w:rPr>
      <w:rFonts w:ascii="Times New Roman" w:eastAsia="Times New Roman" w:hAnsi="Times New Roman"/>
      <w:b/>
      <w:iCs/>
      <w:sz w:val="32"/>
      <w:szCs w:val="24"/>
      <w:lang w:val="en-US"/>
    </w:rPr>
  </w:style>
  <w:style w:type="paragraph" w:styleId="Heading2">
    <w:name w:val="heading 2"/>
    <w:basedOn w:val="Normal"/>
    <w:next w:val="Normal"/>
    <w:link w:val="Heading2Char"/>
    <w:semiHidden/>
    <w:unhideWhenUsed/>
    <w:qFormat/>
    <w:locked/>
    <w:rsid w:val="000C21F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9D3B17"/>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semiHidden/>
    <w:rsid w:val="0048348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locked/>
    <w:rsid w:val="00483486"/>
    <w:rPr>
      <w:rFonts w:cs="Times New Roman"/>
    </w:rPr>
  </w:style>
  <w:style w:type="paragraph" w:styleId="Footer">
    <w:name w:val="footer"/>
    <w:basedOn w:val="Normal"/>
    <w:link w:val="FooterChar"/>
    <w:uiPriority w:val="99"/>
    <w:rsid w:val="00483486"/>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483486"/>
    <w:rPr>
      <w:rFonts w:cs="Times New Roman"/>
    </w:rPr>
  </w:style>
  <w:style w:type="paragraph" w:styleId="ListParagraph">
    <w:name w:val="List Paragraph"/>
    <w:basedOn w:val="Normal"/>
    <w:uiPriority w:val="34"/>
    <w:qFormat/>
    <w:rsid w:val="000C1F10"/>
    <w:pPr>
      <w:ind w:left="720"/>
      <w:contextualSpacing/>
    </w:pPr>
  </w:style>
  <w:style w:type="table" w:customStyle="1" w:styleId="LightShading-Accent11">
    <w:name w:val="Light Shading - Accent 11"/>
    <w:basedOn w:val="TableNormal"/>
    <w:uiPriority w:val="99"/>
    <w:rsid w:val="00F86518"/>
    <w:rPr>
      <w:color w:val="365F91"/>
      <w:sz w:val="20"/>
      <w:szCs w:val="20"/>
    </w:rPr>
    <w:tblPr>
      <w:tblStyleRowBandSize w:val="1"/>
      <w:tblStyleColBandSize w:val="1"/>
      <w:tblBorders>
        <w:top w:val="single" w:sz="8" w:space="0" w:color="4F81BD"/>
        <w:bottom w:val="single" w:sz="8" w:space="0" w:color="4F81BD"/>
      </w:tblBorders>
    </w:tblPr>
    <w:tblStylePr w:type="firstRow">
      <w:pPr>
        <w:spacing w:before="0" w:after="0"/>
      </w:pPr>
      <w:rPr>
        <w:rFonts w:cs="Times New Roman"/>
        <w:b/>
        <w:bCs/>
      </w:rPr>
      <w:tblPr/>
      <w:tcPr>
        <w:tcBorders>
          <w:top w:val="single" w:sz="8" w:space="0" w:color="4F81BD"/>
          <w:left w:val="nil"/>
          <w:bottom w:val="single" w:sz="8" w:space="0" w:color="4F81BD"/>
          <w:right w:val="nil"/>
          <w:insideH w:val="nil"/>
          <w:insideV w:val="nil"/>
        </w:tcBorders>
      </w:tcPr>
    </w:tblStylePr>
    <w:tblStylePr w:type="lastRow">
      <w:pPr>
        <w:spacing w:before="0" w:after="0"/>
      </w:pPr>
      <w:rPr>
        <w:rFonts w:cs="Times New Roman"/>
        <w:b/>
        <w:bCs/>
      </w:rPr>
      <w:tblPr/>
      <w:tcPr>
        <w:tcBorders>
          <w:top w:val="single" w:sz="8" w:space="0" w:color="4F81BD"/>
          <w:left w:val="nil"/>
          <w:bottom w:val="single" w:sz="8" w:space="0" w:color="4F81B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FEE"/>
      </w:tcPr>
    </w:tblStylePr>
    <w:tblStylePr w:type="band1Horz">
      <w:rPr>
        <w:rFonts w:cs="Times New Roman"/>
      </w:rPr>
      <w:tblPr/>
      <w:tcPr>
        <w:tcBorders>
          <w:left w:val="nil"/>
          <w:right w:val="nil"/>
          <w:insideH w:val="nil"/>
          <w:insideV w:val="nil"/>
        </w:tcBorders>
        <w:shd w:val="clear" w:color="auto" w:fill="D3DFEE"/>
      </w:tcPr>
    </w:tblStylePr>
  </w:style>
  <w:style w:type="character" w:styleId="PageNumber">
    <w:name w:val="page number"/>
    <w:basedOn w:val="DefaultParagraphFont"/>
    <w:uiPriority w:val="99"/>
    <w:rsid w:val="00B94D23"/>
    <w:rPr>
      <w:rFonts w:cs="Times New Roman"/>
    </w:rPr>
  </w:style>
  <w:style w:type="paragraph" w:styleId="BalloonText">
    <w:name w:val="Balloon Text"/>
    <w:basedOn w:val="Normal"/>
    <w:link w:val="BalloonTextChar"/>
    <w:uiPriority w:val="99"/>
    <w:semiHidden/>
    <w:unhideWhenUsed/>
    <w:rsid w:val="002771E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71E0"/>
    <w:rPr>
      <w:rFonts w:ascii="Segoe UI" w:hAnsi="Segoe UI" w:cs="Segoe UI"/>
      <w:sz w:val="18"/>
      <w:szCs w:val="18"/>
      <w:lang w:val="en-CA"/>
    </w:rPr>
  </w:style>
  <w:style w:type="table" w:customStyle="1" w:styleId="TableGrid1">
    <w:name w:val="Table Grid1"/>
    <w:basedOn w:val="TableNormal"/>
    <w:next w:val="TableGrid"/>
    <w:uiPriority w:val="99"/>
    <w:rsid w:val="003A76E1"/>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converted-space">
    <w:name w:val="apple-converted-space"/>
    <w:basedOn w:val="DefaultParagraphFont"/>
    <w:rsid w:val="00736E5F"/>
  </w:style>
  <w:style w:type="character" w:styleId="Hyperlink">
    <w:name w:val="Hyperlink"/>
    <w:basedOn w:val="DefaultParagraphFont"/>
    <w:uiPriority w:val="99"/>
    <w:semiHidden/>
    <w:unhideWhenUsed/>
    <w:rsid w:val="00736E5F"/>
    <w:rPr>
      <w:color w:val="0000FF"/>
      <w:u w:val="single"/>
    </w:rPr>
  </w:style>
  <w:style w:type="character" w:styleId="Strong">
    <w:name w:val="Strong"/>
    <w:basedOn w:val="DefaultParagraphFont"/>
    <w:uiPriority w:val="22"/>
    <w:qFormat/>
    <w:locked/>
    <w:rsid w:val="0028306E"/>
    <w:rPr>
      <w:b/>
      <w:bCs/>
    </w:rPr>
  </w:style>
  <w:style w:type="character" w:customStyle="1" w:styleId="Heading1Char">
    <w:name w:val="Heading 1 Char"/>
    <w:basedOn w:val="DefaultParagraphFont"/>
    <w:link w:val="Heading1"/>
    <w:rsid w:val="000C21F3"/>
    <w:rPr>
      <w:rFonts w:ascii="Times New Roman" w:eastAsia="Times New Roman" w:hAnsi="Times New Roman"/>
      <w:b/>
      <w:iCs/>
      <w:sz w:val="32"/>
      <w:szCs w:val="24"/>
    </w:rPr>
  </w:style>
  <w:style w:type="character" w:customStyle="1" w:styleId="Heading2Char">
    <w:name w:val="Heading 2 Char"/>
    <w:basedOn w:val="DefaultParagraphFont"/>
    <w:link w:val="Heading2"/>
    <w:semiHidden/>
    <w:rsid w:val="000C21F3"/>
    <w:rPr>
      <w:rFonts w:asciiTheme="majorHAnsi" w:eastAsiaTheme="majorEastAsia" w:hAnsiTheme="majorHAnsi" w:cstheme="majorBidi"/>
      <w:b/>
      <w:bCs/>
      <w:color w:val="4F81BD" w:themeColor="accent1"/>
      <w:sz w:val="26"/>
      <w:szCs w:val="26"/>
      <w:lang w:val="en-CA"/>
    </w:rPr>
  </w:style>
</w:styles>
</file>

<file path=word/webSettings.xml><?xml version="1.0" encoding="utf-8"?>
<w:webSettings xmlns:r="http://schemas.openxmlformats.org/officeDocument/2006/relationships" xmlns:w="http://schemas.openxmlformats.org/wordprocessingml/2006/main">
  <w:divs>
    <w:div w:id="156923461">
      <w:bodyDiv w:val="1"/>
      <w:marLeft w:val="0"/>
      <w:marRight w:val="0"/>
      <w:marTop w:val="0"/>
      <w:marBottom w:val="0"/>
      <w:divBdr>
        <w:top w:val="none" w:sz="0" w:space="0" w:color="auto"/>
        <w:left w:val="none" w:sz="0" w:space="0" w:color="auto"/>
        <w:bottom w:val="none" w:sz="0" w:space="0" w:color="auto"/>
        <w:right w:val="none" w:sz="0" w:space="0" w:color="auto"/>
      </w:divBdr>
      <w:divsChild>
        <w:div w:id="219102625">
          <w:marLeft w:val="0"/>
          <w:marRight w:val="0"/>
          <w:marTop w:val="0"/>
          <w:marBottom w:val="0"/>
          <w:divBdr>
            <w:top w:val="none" w:sz="0" w:space="0" w:color="auto"/>
            <w:left w:val="none" w:sz="0" w:space="0" w:color="auto"/>
            <w:bottom w:val="none" w:sz="0" w:space="0" w:color="auto"/>
            <w:right w:val="none" w:sz="0" w:space="0" w:color="auto"/>
          </w:divBdr>
        </w:div>
        <w:div w:id="2036760331">
          <w:marLeft w:val="0"/>
          <w:marRight w:val="0"/>
          <w:marTop w:val="0"/>
          <w:marBottom w:val="0"/>
          <w:divBdr>
            <w:top w:val="none" w:sz="0" w:space="0" w:color="auto"/>
            <w:left w:val="none" w:sz="0" w:space="0" w:color="auto"/>
            <w:bottom w:val="none" w:sz="0" w:space="0" w:color="auto"/>
            <w:right w:val="none" w:sz="0" w:space="0" w:color="auto"/>
          </w:divBdr>
        </w:div>
      </w:divsChild>
    </w:div>
    <w:div w:id="361248897">
      <w:bodyDiv w:val="1"/>
      <w:marLeft w:val="0"/>
      <w:marRight w:val="0"/>
      <w:marTop w:val="0"/>
      <w:marBottom w:val="0"/>
      <w:divBdr>
        <w:top w:val="none" w:sz="0" w:space="0" w:color="auto"/>
        <w:left w:val="none" w:sz="0" w:space="0" w:color="auto"/>
        <w:bottom w:val="none" w:sz="0" w:space="0" w:color="auto"/>
        <w:right w:val="none" w:sz="0" w:space="0" w:color="auto"/>
      </w:divBdr>
    </w:div>
    <w:div w:id="474222155">
      <w:bodyDiv w:val="1"/>
      <w:marLeft w:val="0"/>
      <w:marRight w:val="0"/>
      <w:marTop w:val="0"/>
      <w:marBottom w:val="0"/>
      <w:divBdr>
        <w:top w:val="none" w:sz="0" w:space="0" w:color="auto"/>
        <w:left w:val="none" w:sz="0" w:space="0" w:color="auto"/>
        <w:bottom w:val="none" w:sz="0" w:space="0" w:color="auto"/>
        <w:right w:val="none" w:sz="0" w:space="0" w:color="auto"/>
      </w:divBdr>
    </w:div>
    <w:div w:id="608508236">
      <w:bodyDiv w:val="1"/>
      <w:marLeft w:val="0"/>
      <w:marRight w:val="0"/>
      <w:marTop w:val="0"/>
      <w:marBottom w:val="0"/>
      <w:divBdr>
        <w:top w:val="none" w:sz="0" w:space="0" w:color="auto"/>
        <w:left w:val="none" w:sz="0" w:space="0" w:color="auto"/>
        <w:bottom w:val="none" w:sz="0" w:space="0" w:color="auto"/>
        <w:right w:val="none" w:sz="0" w:space="0" w:color="auto"/>
      </w:divBdr>
    </w:div>
    <w:div w:id="852841250">
      <w:bodyDiv w:val="1"/>
      <w:marLeft w:val="0"/>
      <w:marRight w:val="0"/>
      <w:marTop w:val="0"/>
      <w:marBottom w:val="0"/>
      <w:divBdr>
        <w:top w:val="none" w:sz="0" w:space="0" w:color="auto"/>
        <w:left w:val="none" w:sz="0" w:space="0" w:color="auto"/>
        <w:bottom w:val="none" w:sz="0" w:space="0" w:color="auto"/>
        <w:right w:val="none" w:sz="0" w:space="0" w:color="auto"/>
      </w:divBdr>
    </w:div>
    <w:div w:id="1270508039">
      <w:bodyDiv w:val="1"/>
      <w:marLeft w:val="0"/>
      <w:marRight w:val="0"/>
      <w:marTop w:val="0"/>
      <w:marBottom w:val="0"/>
      <w:divBdr>
        <w:top w:val="none" w:sz="0" w:space="0" w:color="auto"/>
        <w:left w:val="none" w:sz="0" w:space="0" w:color="auto"/>
        <w:bottom w:val="none" w:sz="0" w:space="0" w:color="auto"/>
        <w:right w:val="none" w:sz="0" w:space="0" w:color="auto"/>
      </w:divBdr>
      <w:divsChild>
        <w:div w:id="772556066">
          <w:marLeft w:val="0"/>
          <w:marRight w:val="0"/>
          <w:marTop w:val="0"/>
          <w:marBottom w:val="240"/>
          <w:divBdr>
            <w:top w:val="none" w:sz="0" w:space="0" w:color="auto"/>
            <w:left w:val="none" w:sz="0" w:space="0" w:color="auto"/>
            <w:bottom w:val="none" w:sz="0" w:space="0" w:color="auto"/>
            <w:right w:val="none" w:sz="0" w:space="0" w:color="auto"/>
          </w:divBdr>
        </w:div>
      </w:divsChild>
    </w:div>
    <w:div w:id="1392533449">
      <w:bodyDiv w:val="1"/>
      <w:marLeft w:val="0"/>
      <w:marRight w:val="0"/>
      <w:marTop w:val="0"/>
      <w:marBottom w:val="0"/>
      <w:divBdr>
        <w:top w:val="none" w:sz="0" w:space="0" w:color="auto"/>
        <w:left w:val="none" w:sz="0" w:space="0" w:color="auto"/>
        <w:bottom w:val="none" w:sz="0" w:space="0" w:color="auto"/>
        <w:right w:val="none" w:sz="0" w:space="0" w:color="auto"/>
      </w:divBdr>
    </w:div>
    <w:div w:id="1473254271">
      <w:bodyDiv w:val="1"/>
      <w:marLeft w:val="0"/>
      <w:marRight w:val="0"/>
      <w:marTop w:val="0"/>
      <w:marBottom w:val="0"/>
      <w:divBdr>
        <w:top w:val="none" w:sz="0" w:space="0" w:color="auto"/>
        <w:left w:val="none" w:sz="0" w:space="0" w:color="auto"/>
        <w:bottom w:val="none" w:sz="0" w:space="0" w:color="auto"/>
        <w:right w:val="none" w:sz="0" w:space="0" w:color="auto"/>
      </w:divBdr>
    </w:div>
    <w:div w:id="1634020378">
      <w:bodyDiv w:val="1"/>
      <w:marLeft w:val="0"/>
      <w:marRight w:val="0"/>
      <w:marTop w:val="0"/>
      <w:marBottom w:val="0"/>
      <w:divBdr>
        <w:top w:val="none" w:sz="0" w:space="0" w:color="auto"/>
        <w:left w:val="none" w:sz="0" w:space="0" w:color="auto"/>
        <w:bottom w:val="none" w:sz="0" w:space="0" w:color="auto"/>
        <w:right w:val="none" w:sz="0" w:space="0" w:color="auto"/>
      </w:divBdr>
    </w:div>
    <w:div w:id="2031182136">
      <w:bodyDiv w:val="1"/>
      <w:marLeft w:val="0"/>
      <w:marRight w:val="0"/>
      <w:marTop w:val="0"/>
      <w:marBottom w:val="0"/>
      <w:divBdr>
        <w:top w:val="none" w:sz="0" w:space="0" w:color="auto"/>
        <w:left w:val="none" w:sz="0" w:space="0" w:color="auto"/>
        <w:bottom w:val="none" w:sz="0" w:space="0" w:color="auto"/>
        <w:right w:val="none" w:sz="0" w:space="0" w:color="auto"/>
      </w:divBdr>
    </w:div>
    <w:div w:id="2089308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6B31F7"/>
    <w:rsid w:val="006B31F7"/>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31F7"/>
    <w:rPr>
      <w:color w:val="808080"/>
    </w:rPr>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1E27DF8-245C-46D9-BDBE-68D6044B22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TotalTime>
  <Pages>7</Pages>
  <Words>1279</Words>
  <Characters>7295</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FINA200 - Winter 2010, Section W</vt:lpstr>
    </vt:vector>
  </TitlesOfParts>
  <Company>Nuance Communications, Inc.</Company>
  <LinksUpToDate>false</LinksUpToDate>
  <CharactersWithSpaces>8557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FINA200 - Winter 2010, Section W</dc:title>
  <dc:creator>Penny Ellison</dc:creator>
  <cp:lastModifiedBy>Nicholas Dafnis</cp:lastModifiedBy>
  <cp:revision>27</cp:revision>
  <cp:lastPrinted>2016-03-03T00:23:00Z</cp:lastPrinted>
  <dcterms:created xsi:type="dcterms:W3CDTF">2016-03-02T20:12:00Z</dcterms:created>
  <dcterms:modified xsi:type="dcterms:W3CDTF">2016-03-03T01:10:00Z</dcterms:modified>
</cp:coreProperties>
</file>