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1A81E51F" w14:textId="03AC0A54" w:rsidR="00CA281B" w:rsidRPr="001B3BC0" w:rsidRDefault="00936E15" w:rsidP="00CA281B">
      <w:pPr>
        <w:pStyle w:val="NoteLevel1"/>
        <w:rPr>
          <w:lang w:val="fr-CA"/>
        </w:rPr>
      </w:pPr>
      <w:r>
        <w:rPr>
          <w:lang w:val="fr-CA"/>
        </w:rPr>
        <w:fldChar w:fldCharType="begin">
          <w:fldData xml:space="preserve">AAAAIGZ0eXBxdCAgIAUDAHF0ICAAAAAAAAAAAAAAAAAAAAAId2lkZQEwnG1tZGF0ANBABvcgAAAA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</w:fldData>
        </w:fldChar>
      </w:r>
      <w:r>
        <w:rPr>
          <w:lang w:val="fr-CA"/>
        </w:rPr>
        <w:instrText xml:space="preserve"> ADDIN AudioData </w:instrText>
      </w:r>
      <w:r w:rsidR="00120A7A">
        <w:rPr>
          <w:lang w:val="fr-CA"/>
        </w:rPr>
      </w:r>
      <w:r>
        <w:rPr>
          <w:lang w:val="fr-CA"/>
        </w:rPr>
        <w:fldChar w:fldCharType="end"/>
      </w:r>
      <w:r w:rsidR="008D254A">
        <w:rPr>
          <w:lang w:val="fr-CA"/>
        </w:rPr>
        <w:t xml:space="preserve">FLS </w:t>
      </w:r>
      <w:r w:rsidR="00CA281B" w:rsidRPr="001B3BC0">
        <w:rPr>
          <w:lang w:val="fr-CA"/>
        </w:rPr>
        <w:t xml:space="preserve">2581 </w:t>
      </w:r>
      <w:r w:rsidR="00237314">
        <w:rPr>
          <w:lang w:val="fr-CA"/>
        </w:rPr>
        <w:t xml:space="preserve">– les déterminants sociaux de la sante  </w:t>
      </w:r>
    </w:p>
    <w:p w14:paraId="043F8EFD" w14:textId="77777777" w:rsidR="00CA281B" w:rsidRPr="001B3BC0" w:rsidRDefault="00CA281B" w:rsidP="00CA281B">
      <w:pPr>
        <w:pStyle w:val="NoteLevel1"/>
        <w:rPr>
          <w:lang w:val="fr-CA"/>
        </w:rPr>
      </w:pPr>
    </w:p>
    <w:p w14:paraId="155D2048" w14:textId="77777777" w:rsidR="00CA281B" w:rsidRPr="001B3BC0" w:rsidRDefault="00CA281B" w:rsidP="001B3BC0">
      <w:pPr>
        <w:pStyle w:val="NoteLevel2"/>
        <w:rPr>
          <w:lang w:val="fr-CA"/>
        </w:rPr>
      </w:pPr>
      <w:r w:rsidRPr="001B3BC0">
        <w:rPr>
          <w:lang w:val="fr-CA"/>
        </w:rPr>
        <w:t xml:space="preserve">Le </w:t>
      </w:r>
      <w:r w:rsidR="001B3BC0" w:rsidRPr="001B3BC0">
        <w:rPr>
          <w:lang w:val="fr-CA"/>
        </w:rPr>
        <w:t>bagage</w:t>
      </w:r>
      <w:r w:rsidRPr="001B3BC0">
        <w:rPr>
          <w:lang w:val="fr-CA"/>
        </w:rPr>
        <w:t xml:space="preserve"> </w:t>
      </w:r>
      <w:r w:rsidR="001B3BC0" w:rsidRPr="001B3BC0">
        <w:rPr>
          <w:lang w:val="fr-CA"/>
        </w:rPr>
        <w:t>génétique</w:t>
      </w:r>
      <w:r w:rsidRPr="001B3BC0">
        <w:rPr>
          <w:lang w:val="fr-CA"/>
        </w:rPr>
        <w:t xml:space="preserve"> ou le </w:t>
      </w:r>
      <w:r w:rsidR="001B3BC0" w:rsidRPr="001B3BC0">
        <w:rPr>
          <w:lang w:val="fr-CA"/>
        </w:rPr>
        <w:t>patrimoine</w:t>
      </w:r>
      <w:r w:rsidRPr="001B3BC0">
        <w:rPr>
          <w:lang w:val="fr-CA"/>
        </w:rPr>
        <w:t xml:space="preserve"> biologique d’une personne est </w:t>
      </w:r>
      <w:r w:rsidR="001B3BC0" w:rsidRPr="001B3BC0">
        <w:rPr>
          <w:lang w:val="fr-CA"/>
        </w:rPr>
        <w:t>fondamental</w:t>
      </w:r>
      <w:r w:rsidRPr="001B3BC0">
        <w:rPr>
          <w:lang w:val="fr-CA"/>
        </w:rPr>
        <w:t xml:space="preserve"> pour la santé. </w:t>
      </w:r>
    </w:p>
    <w:p w14:paraId="30AC2F9E" w14:textId="77777777" w:rsidR="00CA281B" w:rsidRPr="001B3BC0" w:rsidRDefault="00CA281B" w:rsidP="001B3BC0">
      <w:pPr>
        <w:pStyle w:val="NoteLevel2"/>
        <w:rPr>
          <w:lang w:val="fr-CA"/>
        </w:rPr>
      </w:pPr>
      <w:r w:rsidRPr="001B3BC0">
        <w:rPr>
          <w:lang w:val="fr-CA"/>
        </w:rPr>
        <w:t xml:space="preserve">Il </w:t>
      </w:r>
      <w:r w:rsidR="001B3BC0" w:rsidRPr="001B3BC0">
        <w:rPr>
          <w:lang w:val="fr-CA"/>
        </w:rPr>
        <w:t>contribue</w:t>
      </w:r>
      <w:r w:rsidRPr="001B3BC0">
        <w:rPr>
          <w:lang w:val="fr-CA"/>
        </w:rPr>
        <w:t xml:space="preserve"> </w:t>
      </w:r>
      <w:proofErr w:type="gramStart"/>
      <w:r w:rsidRPr="001B3BC0">
        <w:rPr>
          <w:lang w:val="fr-CA"/>
        </w:rPr>
        <w:t>a</w:t>
      </w:r>
      <w:proofErr w:type="gramEnd"/>
      <w:r w:rsidRPr="001B3BC0">
        <w:rPr>
          <w:lang w:val="fr-CA"/>
        </w:rPr>
        <w:t xml:space="preserve"> </w:t>
      </w:r>
      <w:r w:rsidR="001B3BC0" w:rsidRPr="001B3BC0">
        <w:rPr>
          <w:lang w:val="fr-CA"/>
        </w:rPr>
        <w:t>déterminer</w:t>
      </w:r>
      <w:r w:rsidRPr="001B3BC0">
        <w:rPr>
          <w:lang w:val="fr-CA"/>
        </w:rPr>
        <w:t xml:space="preserve"> l’</w:t>
      </w:r>
      <w:r w:rsidR="001B3BC0" w:rsidRPr="001B3BC0">
        <w:rPr>
          <w:lang w:val="fr-CA"/>
        </w:rPr>
        <w:t>apparence</w:t>
      </w:r>
      <w:r w:rsidRPr="001B3BC0">
        <w:rPr>
          <w:lang w:val="fr-CA"/>
        </w:rPr>
        <w:t xml:space="preserve"> physique et une multitude de </w:t>
      </w:r>
      <w:r w:rsidR="001B3BC0" w:rsidRPr="001B3BC0">
        <w:rPr>
          <w:lang w:val="fr-CA"/>
        </w:rPr>
        <w:t>traits</w:t>
      </w:r>
      <w:r w:rsidRPr="001B3BC0">
        <w:rPr>
          <w:lang w:val="fr-CA"/>
        </w:rPr>
        <w:t xml:space="preserve"> et d’aptitudes qui peuvent </w:t>
      </w:r>
      <w:r w:rsidR="001B3BC0" w:rsidRPr="001B3BC0">
        <w:rPr>
          <w:lang w:val="fr-CA"/>
        </w:rPr>
        <w:t>être</w:t>
      </w:r>
      <w:r w:rsidRPr="001B3BC0">
        <w:rPr>
          <w:lang w:val="fr-CA"/>
        </w:rPr>
        <w:t xml:space="preserve"> similaires d’une personne a l’autre</w:t>
      </w:r>
    </w:p>
    <w:p w14:paraId="58AB827C" w14:textId="77777777" w:rsidR="00CA281B" w:rsidRDefault="00CA281B" w:rsidP="001B3BC0">
      <w:pPr>
        <w:pStyle w:val="NoteLevel2"/>
        <w:rPr>
          <w:lang w:val="fr-CA"/>
        </w:rPr>
      </w:pPr>
      <w:r w:rsidRPr="001B3BC0">
        <w:rPr>
          <w:lang w:val="fr-CA"/>
        </w:rPr>
        <w:t xml:space="preserve">Le domaine de la </w:t>
      </w:r>
      <w:r w:rsidR="001B3BC0" w:rsidRPr="001B3BC0">
        <w:rPr>
          <w:lang w:val="fr-CA"/>
        </w:rPr>
        <w:t>génétique</w:t>
      </w:r>
      <w:r w:rsidRPr="001B3BC0">
        <w:rPr>
          <w:lang w:val="fr-CA"/>
        </w:rPr>
        <w:t xml:space="preserve"> prendra une importance croissante dans les </w:t>
      </w:r>
      <w:r w:rsidR="001B3BC0" w:rsidRPr="001B3BC0">
        <w:rPr>
          <w:lang w:val="fr-CA"/>
        </w:rPr>
        <w:t>années</w:t>
      </w:r>
      <w:r w:rsidRPr="001B3BC0">
        <w:rPr>
          <w:lang w:val="fr-CA"/>
        </w:rPr>
        <w:t xml:space="preserve"> </w:t>
      </w:r>
      <w:proofErr w:type="gramStart"/>
      <w:r w:rsidRPr="001B3BC0">
        <w:rPr>
          <w:lang w:val="fr-CA"/>
        </w:rPr>
        <w:t>a</w:t>
      </w:r>
      <w:proofErr w:type="gramEnd"/>
      <w:r w:rsidRPr="001B3BC0">
        <w:rPr>
          <w:lang w:val="fr-CA"/>
        </w:rPr>
        <w:t xml:space="preserve"> venir, car de plus en plus de maladies </w:t>
      </w:r>
      <w:r w:rsidR="001B3BC0" w:rsidRPr="001B3BC0">
        <w:rPr>
          <w:lang w:val="fr-CA"/>
        </w:rPr>
        <w:t>comportement</w:t>
      </w:r>
      <w:r w:rsidRPr="001B3BC0">
        <w:rPr>
          <w:lang w:val="fr-CA"/>
        </w:rPr>
        <w:t xml:space="preserve"> des </w:t>
      </w:r>
      <w:r w:rsidR="001B3BC0" w:rsidRPr="001B3BC0">
        <w:rPr>
          <w:lang w:val="fr-CA"/>
        </w:rPr>
        <w:t>éléments</w:t>
      </w:r>
      <w:r w:rsidRPr="001B3BC0">
        <w:rPr>
          <w:lang w:val="fr-CA"/>
        </w:rPr>
        <w:t xml:space="preserve"> </w:t>
      </w:r>
      <w:r w:rsidR="001B3BC0" w:rsidRPr="001B3BC0">
        <w:rPr>
          <w:lang w:val="fr-CA"/>
        </w:rPr>
        <w:t>génétiques</w:t>
      </w:r>
      <w:r w:rsidRPr="001B3BC0">
        <w:rPr>
          <w:lang w:val="fr-CA"/>
        </w:rPr>
        <w:t xml:space="preserve"> </w:t>
      </w:r>
      <w:r w:rsidR="001B3BC0" w:rsidRPr="001B3BC0">
        <w:rPr>
          <w:lang w:val="fr-CA"/>
        </w:rPr>
        <w:t>innés</w:t>
      </w:r>
      <w:r w:rsidRPr="001B3BC0">
        <w:rPr>
          <w:lang w:val="fr-CA"/>
        </w:rPr>
        <w:t xml:space="preserve"> ou acquis. </w:t>
      </w:r>
    </w:p>
    <w:p w14:paraId="46B9B0D4" w14:textId="77777777" w:rsidR="001B3BC0" w:rsidRDefault="001B3BC0" w:rsidP="001B3BC0">
      <w:pPr>
        <w:pStyle w:val="NoteLevel2"/>
        <w:rPr>
          <w:lang w:val="fr-CA"/>
        </w:rPr>
      </w:pPr>
      <w:r w:rsidRPr="001B3BC0">
        <w:rPr>
          <w:highlight w:val="yellow"/>
          <w:lang w:val="fr-CA"/>
        </w:rPr>
        <w:t>Moelle épinière</w:t>
      </w:r>
      <w:r>
        <w:rPr>
          <w:lang w:val="fr-CA"/>
        </w:rPr>
        <w:t xml:space="preserve">- liquide dans </w:t>
      </w:r>
      <w:proofErr w:type="gramStart"/>
      <w:r>
        <w:rPr>
          <w:lang w:val="fr-CA"/>
        </w:rPr>
        <w:t>le</w:t>
      </w:r>
      <w:proofErr w:type="gramEnd"/>
      <w:r>
        <w:rPr>
          <w:lang w:val="fr-CA"/>
        </w:rPr>
        <w:t xml:space="preserve"> colonne vertébrale </w:t>
      </w:r>
    </w:p>
    <w:p w14:paraId="5CC1906D" w14:textId="77777777" w:rsidR="001B3BC0" w:rsidRDefault="001B3BC0" w:rsidP="001B3BC0">
      <w:pPr>
        <w:pStyle w:val="NoteLevel2"/>
        <w:rPr>
          <w:lang w:val="fr-CA"/>
        </w:rPr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0 </w:instrText>
      </w:r>
      <w:r>
        <w:rPr>
          <w:lang w:val="fr-CA"/>
        </w:rPr>
        <w:fldChar w:fldCharType="end"/>
      </w:r>
      <w:r>
        <w:rPr>
          <w:lang w:val="fr-CA"/>
        </w:rPr>
        <w:t xml:space="preserve">Qu’est-ce que la démence? </w:t>
      </w:r>
    </w:p>
    <w:p w14:paraId="08CE9685" w14:textId="77777777" w:rsidR="001B3BC0" w:rsidRDefault="001B3BC0" w:rsidP="001B3BC0">
      <w:pPr>
        <w:pStyle w:val="NoteLevel3"/>
        <w:rPr>
          <w:lang w:val="fr-CA"/>
        </w:rPr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15 </w:instrText>
      </w:r>
      <w:r>
        <w:rPr>
          <w:lang w:val="fr-CA"/>
        </w:rPr>
        <w:fldChar w:fldCharType="end"/>
      </w:r>
      <w:r>
        <w:rPr>
          <w:lang w:val="fr-CA"/>
        </w:rPr>
        <w:t xml:space="preserve">c’est la folie – perdre la capacité mentale </w:t>
      </w:r>
    </w:p>
    <w:p w14:paraId="78711586" w14:textId="77777777" w:rsidR="001B3BC0" w:rsidRDefault="001B3BC0" w:rsidP="001B3BC0">
      <w:pPr>
        <w:pStyle w:val="NoteLevel2"/>
        <w:rPr>
          <w:lang w:val="fr-CA"/>
        </w:rPr>
      </w:pPr>
      <w:r>
        <w:rPr>
          <w:lang w:val="fr-CA"/>
        </w:rPr>
        <w:t xml:space="preserve">le sperme est plus pauvre qu’il y a 100 ans, la qualité de sperme diminue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la cause de la pollution </w:t>
      </w:r>
    </w:p>
    <w:p w14:paraId="2553B223" w14:textId="77777777" w:rsidR="001B3BC0" w:rsidRDefault="001B3BC0" w:rsidP="001B3BC0">
      <w:pPr>
        <w:pStyle w:val="NoteLevel3"/>
        <w:rPr>
          <w:lang w:val="fr-CA"/>
        </w:rPr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114 </w:instrText>
      </w:r>
      <w:r>
        <w:rPr>
          <w:lang w:val="fr-CA"/>
        </w:rPr>
        <w:fldChar w:fldCharType="end"/>
      </w:r>
      <w:r>
        <w:rPr>
          <w:lang w:val="fr-CA"/>
        </w:rPr>
        <w:t xml:space="preserve">l’environnement influence la biologie – anomalies génétiques </w:t>
      </w:r>
    </w:p>
    <w:p w14:paraId="16E5B751" w14:textId="77777777" w:rsidR="001B3BC0" w:rsidRDefault="001B3BC0" w:rsidP="001B3BC0">
      <w:pPr>
        <w:pStyle w:val="NoteLevel2"/>
        <w:rPr>
          <w:lang w:val="fr-CA"/>
        </w:rPr>
      </w:pPr>
      <w:r>
        <w:rPr>
          <w:lang w:val="fr-CA"/>
        </w:rPr>
        <w:t xml:space="preserve">les femmes sont plus a risque a les allergies que les hommes car ils se misent les matières chimiques dans les cosmétiques. </w:t>
      </w:r>
    </w:p>
    <w:p w14:paraId="05B666A9" w14:textId="77777777" w:rsidR="001B3BC0" w:rsidRDefault="001B3BC0" w:rsidP="001B3BC0">
      <w:pPr>
        <w:pStyle w:val="NoteLevel2"/>
        <w:rPr>
          <w:lang w:val="fr-CA"/>
        </w:rPr>
      </w:pPr>
      <w:r w:rsidRPr="008D254A">
        <w:rPr>
          <w:highlight w:val="yellow"/>
          <w:lang w:val="fr-CA"/>
        </w:rPr>
        <w:t>Maladie</w:t>
      </w:r>
      <w:r w:rsidR="008D254A" w:rsidRPr="008D254A">
        <w:rPr>
          <w:highlight w:val="yellow"/>
          <w:lang w:val="fr-CA"/>
        </w:rPr>
        <w:t xml:space="preserve"> génétique</w:t>
      </w:r>
      <w:r w:rsidRPr="008D254A">
        <w:rPr>
          <w:highlight w:val="yellow"/>
          <w:lang w:val="fr-CA"/>
        </w:rPr>
        <w:t>:</w:t>
      </w:r>
      <w:r>
        <w:rPr>
          <w:lang w:val="fr-CA"/>
        </w:rPr>
        <w:t xml:space="preserve"> maladie en rapport avec un </w:t>
      </w:r>
      <w:r w:rsidR="008D254A">
        <w:rPr>
          <w:lang w:val="fr-CA"/>
        </w:rPr>
        <w:t>déficit</w:t>
      </w:r>
      <w:r>
        <w:rPr>
          <w:lang w:val="fr-CA"/>
        </w:rPr>
        <w:t xml:space="preserve"> de fonctionnement d’une enzyme, maladie </w:t>
      </w:r>
      <w:r w:rsidR="008D254A">
        <w:rPr>
          <w:lang w:val="fr-CA"/>
        </w:rPr>
        <w:t>liée</w:t>
      </w:r>
      <w:r>
        <w:rPr>
          <w:lang w:val="fr-CA"/>
        </w:rPr>
        <w:t xml:space="preserve"> a l’</w:t>
      </w:r>
      <w:r w:rsidR="008D254A">
        <w:rPr>
          <w:lang w:val="fr-CA"/>
        </w:rPr>
        <w:t>hérédité</w:t>
      </w:r>
      <w:r>
        <w:rPr>
          <w:lang w:val="fr-CA"/>
        </w:rPr>
        <w:t xml:space="preserve">, mais pas forcement </w:t>
      </w:r>
      <w:r w:rsidR="008D254A">
        <w:rPr>
          <w:lang w:val="fr-CA"/>
        </w:rPr>
        <w:t>visible</w:t>
      </w:r>
      <w:r>
        <w:rPr>
          <w:lang w:val="fr-CA"/>
        </w:rPr>
        <w:t xml:space="preserve"> a la naissance</w:t>
      </w:r>
    </w:p>
    <w:p w14:paraId="418D18C4" w14:textId="77777777" w:rsidR="008D254A" w:rsidRDefault="001B3BC0" w:rsidP="001B3BC0">
      <w:pPr>
        <w:pStyle w:val="NoteLevel2"/>
        <w:rPr>
          <w:lang w:val="fr-CA"/>
        </w:rPr>
      </w:pPr>
      <w:r w:rsidRPr="008D254A">
        <w:rPr>
          <w:highlight w:val="yellow"/>
          <w:lang w:val="fr-CA"/>
        </w:rPr>
        <w:fldChar w:fldCharType="begin"/>
      </w:r>
      <w:r w:rsidRPr="008D254A">
        <w:rPr>
          <w:highlight w:val="yellow"/>
          <w:lang w:val="fr-CA"/>
        </w:rPr>
        <w:instrText xml:space="preserve"> ADDIN AudioMarker 385 </w:instrText>
      </w:r>
      <w:r w:rsidRPr="008D254A">
        <w:rPr>
          <w:highlight w:val="yellow"/>
          <w:lang w:val="fr-CA"/>
        </w:rPr>
        <w:fldChar w:fldCharType="end"/>
      </w:r>
      <w:r w:rsidR="008D254A">
        <w:rPr>
          <w:highlight w:val="yellow"/>
          <w:lang w:val="fr-CA"/>
        </w:rPr>
        <w:t>anomal</w:t>
      </w:r>
      <w:r w:rsidRPr="008D254A">
        <w:rPr>
          <w:highlight w:val="yellow"/>
          <w:lang w:val="fr-CA"/>
        </w:rPr>
        <w:t xml:space="preserve">ie </w:t>
      </w:r>
      <w:r w:rsidR="008D254A" w:rsidRPr="008D254A">
        <w:rPr>
          <w:highlight w:val="yellow"/>
          <w:lang w:val="fr-CA"/>
        </w:rPr>
        <w:t>congénitale</w:t>
      </w:r>
      <w:r w:rsidRPr="008D254A">
        <w:rPr>
          <w:highlight w:val="yellow"/>
          <w:lang w:val="fr-CA"/>
        </w:rPr>
        <w:t>:</w:t>
      </w:r>
      <w:r>
        <w:rPr>
          <w:lang w:val="fr-CA"/>
        </w:rPr>
        <w:t xml:space="preserve"> elle est presque </w:t>
      </w:r>
      <w:r w:rsidR="008D254A">
        <w:rPr>
          <w:lang w:val="fr-CA"/>
        </w:rPr>
        <w:t xml:space="preserve">toujours présente a la naissance. One l’observe </w:t>
      </w:r>
      <w:proofErr w:type="gramStart"/>
      <w:r w:rsidR="008D254A">
        <w:rPr>
          <w:lang w:val="fr-CA"/>
        </w:rPr>
        <w:t>a</w:t>
      </w:r>
      <w:proofErr w:type="gramEnd"/>
      <w:r w:rsidR="008D254A">
        <w:rPr>
          <w:lang w:val="fr-CA"/>
        </w:rPr>
        <w:t xml:space="preserve"> la naissance de l’individu comme le syndrome e l’alcoolisme fœtal. C’est sur le plan physique. </w:t>
      </w:r>
    </w:p>
    <w:p w14:paraId="5CFBF9F5" w14:textId="77777777" w:rsidR="008D254A" w:rsidRDefault="008D254A" w:rsidP="001B3BC0">
      <w:pPr>
        <w:pStyle w:val="NoteLevel2"/>
        <w:rPr>
          <w:lang w:val="fr-CA"/>
        </w:rPr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522 </w:instrText>
      </w:r>
      <w:r>
        <w:rPr>
          <w:lang w:val="fr-CA"/>
        </w:rPr>
        <w:fldChar w:fldCharType="end"/>
      </w:r>
      <w:r>
        <w:rPr>
          <w:lang w:val="fr-CA"/>
        </w:rPr>
        <w:t xml:space="preserve">des nombreuses anomalies congénitales sont </w:t>
      </w:r>
      <w:r w:rsidRPr="008D254A">
        <w:rPr>
          <w:u w:val="single"/>
          <w:lang w:val="fr-CA"/>
        </w:rPr>
        <w:t xml:space="preserve">héréditaires </w:t>
      </w:r>
      <w:r>
        <w:rPr>
          <w:lang w:val="fr-CA"/>
        </w:rPr>
        <w:t xml:space="preserve">(génétiques), mais toutes les pathologies génétiques ne donnent pas forcement un problème congénitale. </w:t>
      </w:r>
    </w:p>
    <w:p w14:paraId="49B11547" w14:textId="77777777" w:rsidR="008D254A" w:rsidRDefault="008D254A" w:rsidP="001B3BC0">
      <w:pPr>
        <w:pStyle w:val="NoteLevel2"/>
        <w:rPr>
          <w:lang w:val="fr-CA"/>
        </w:rPr>
      </w:pPr>
      <w:r w:rsidRPr="008D254A">
        <w:rPr>
          <w:highlight w:val="yellow"/>
          <w:lang w:val="fr-CA"/>
        </w:rPr>
        <w:fldChar w:fldCharType="begin"/>
      </w:r>
      <w:r w:rsidRPr="008D254A">
        <w:rPr>
          <w:highlight w:val="yellow"/>
          <w:lang w:val="fr-CA"/>
        </w:rPr>
        <w:instrText xml:space="preserve"> ADDIN AudioMarker 804 </w:instrText>
      </w:r>
      <w:r w:rsidRPr="008D254A">
        <w:rPr>
          <w:highlight w:val="yellow"/>
          <w:lang w:val="fr-CA"/>
        </w:rPr>
        <w:fldChar w:fldCharType="end"/>
      </w:r>
      <w:r w:rsidRPr="008D254A">
        <w:rPr>
          <w:highlight w:val="yellow"/>
          <w:lang w:val="fr-CA"/>
        </w:rPr>
        <w:t xml:space="preserve">anomalie </w:t>
      </w:r>
      <w:r w:rsidRPr="008D254A">
        <w:rPr>
          <w:highlight w:val="yellow"/>
          <w:lang w:val="fr-CA"/>
        </w:rPr>
        <w:sym w:font="Wingdings" w:char="F0E0"/>
      </w:r>
      <w:r w:rsidRPr="008D254A">
        <w:rPr>
          <w:highlight w:val="yellow"/>
          <w:lang w:val="fr-CA"/>
        </w:rPr>
        <w:t xml:space="preserve"> malformation</w:t>
      </w:r>
      <w:r>
        <w:rPr>
          <w:lang w:val="fr-CA"/>
        </w:rPr>
        <w:t xml:space="preserve"> </w:t>
      </w:r>
    </w:p>
    <w:p w14:paraId="298A2680" w14:textId="77777777" w:rsidR="008D254A" w:rsidRDefault="008D254A" w:rsidP="001B3BC0">
      <w:pPr>
        <w:pStyle w:val="NoteLevel2"/>
        <w:rPr>
          <w:lang w:val="fr-CA"/>
        </w:rPr>
      </w:pPr>
      <w:r w:rsidRPr="008D254A">
        <w:rPr>
          <w:u w:val="single"/>
          <w:lang w:val="fr-CA"/>
        </w:rPr>
        <w:fldChar w:fldCharType="begin"/>
      </w:r>
      <w:r w:rsidRPr="008D254A">
        <w:rPr>
          <w:u w:val="single"/>
          <w:lang w:val="fr-CA"/>
        </w:rPr>
        <w:instrText xml:space="preserve"> ADDIN AudioMarker 866 </w:instrText>
      </w:r>
      <w:r w:rsidRPr="008D254A">
        <w:rPr>
          <w:u w:val="single"/>
          <w:lang w:val="fr-CA"/>
        </w:rPr>
        <w:fldChar w:fldCharType="end"/>
      </w:r>
      <w:r w:rsidRPr="008D254A">
        <w:rPr>
          <w:u w:val="single"/>
          <w:lang w:val="fr-CA"/>
        </w:rPr>
        <w:t>le sexe sociale:</w:t>
      </w:r>
      <w:r>
        <w:rPr>
          <w:lang w:val="fr-CA"/>
        </w:rPr>
        <w:t xml:space="preserve"> quant a lui fait référence a toute la gamme de rôles détermines par la société, aux valeurs et aux pouvoirs relatifs </w:t>
      </w:r>
      <w:r w:rsidR="00C57498">
        <w:rPr>
          <w:lang w:val="fr-CA"/>
        </w:rPr>
        <w:t>que la société attribue aux deux sexes en les différenciant.</w:t>
      </w:r>
    </w:p>
    <w:p w14:paraId="33F3D0F2" w14:textId="77777777" w:rsidR="00C57498" w:rsidRDefault="008D254A" w:rsidP="008D254A">
      <w:pPr>
        <w:pStyle w:val="NoteLevel3"/>
        <w:rPr>
          <w:lang w:val="fr-CA"/>
        </w:rPr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984 </w:instrText>
      </w:r>
      <w:r>
        <w:rPr>
          <w:lang w:val="fr-CA"/>
        </w:rPr>
        <w:fldChar w:fldCharType="end"/>
      </w:r>
      <w:r>
        <w:rPr>
          <w:lang w:val="fr-CA"/>
        </w:rPr>
        <w:t>« on ne nait pas femme</w:t>
      </w:r>
      <w:r w:rsidR="00C57498">
        <w:rPr>
          <w:lang w:val="fr-CA"/>
        </w:rPr>
        <w:t>. On le devient. » -Simone de Beauvoir</w:t>
      </w:r>
    </w:p>
    <w:p w14:paraId="2BA3A297" w14:textId="77777777" w:rsidR="00237314" w:rsidRDefault="00C57498" w:rsidP="00C57498">
      <w:pPr>
        <w:pStyle w:val="NoteLevel2"/>
        <w:rPr>
          <w:lang w:val="fr-CA"/>
        </w:rPr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1533 </w:instrText>
      </w:r>
      <w:r>
        <w:rPr>
          <w:lang w:val="fr-CA"/>
        </w:rPr>
        <w:fldChar w:fldCharType="end"/>
      </w:r>
      <w:r w:rsidR="00237314">
        <w:rPr>
          <w:lang w:val="fr-CA"/>
        </w:rPr>
        <w:t>le sexe biologique</w:t>
      </w:r>
      <w:r>
        <w:rPr>
          <w:lang w:val="fr-CA"/>
        </w:rPr>
        <w:t xml:space="preserve">: </w:t>
      </w:r>
      <w:r w:rsidR="00237314">
        <w:rPr>
          <w:lang w:val="fr-CA"/>
        </w:rPr>
        <w:t>données</w:t>
      </w:r>
      <w:r>
        <w:rPr>
          <w:lang w:val="fr-CA"/>
        </w:rPr>
        <w:t xml:space="preserve"> qui nous apprennent sur des maladies </w:t>
      </w:r>
      <w:r w:rsidR="00237314">
        <w:rPr>
          <w:lang w:val="fr-CA"/>
        </w:rPr>
        <w:t>spécifiques</w:t>
      </w:r>
      <w:r>
        <w:rPr>
          <w:lang w:val="fr-CA"/>
        </w:rPr>
        <w:t xml:space="preserve"> aux femmes</w:t>
      </w:r>
      <w:r w:rsidR="00237314">
        <w:rPr>
          <w:lang w:val="fr-CA"/>
        </w:rPr>
        <w:t xml:space="preserve">. </w:t>
      </w:r>
    </w:p>
    <w:p w14:paraId="3FA14A0E" w14:textId="77777777" w:rsidR="00256E29" w:rsidRDefault="00237314" w:rsidP="00C57498">
      <w:pPr>
        <w:pStyle w:val="NoteLevel2"/>
        <w:rPr>
          <w:lang w:val="fr-CA"/>
        </w:rPr>
      </w:pPr>
      <w:r w:rsidRPr="00237314">
        <w:rPr>
          <w:highlight w:val="yellow"/>
          <w:u w:val="single"/>
          <w:lang w:val="fr-CA"/>
        </w:rPr>
        <w:fldChar w:fldCharType="begin"/>
      </w:r>
      <w:r w:rsidRPr="00237314">
        <w:rPr>
          <w:highlight w:val="yellow"/>
          <w:u w:val="single"/>
          <w:lang w:val="fr-CA"/>
        </w:rPr>
        <w:instrText xml:space="preserve"> ADDIN AudioMarker 1608 </w:instrText>
      </w:r>
      <w:r w:rsidRPr="00237314">
        <w:rPr>
          <w:highlight w:val="yellow"/>
          <w:u w:val="single"/>
          <w:lang w:val="fr-CA"/>
        </w:rPr>
        <w:fldChar w:fldCharType="end"/>
      </w:r>
      <w:r w:rsidRPr="00237314">
        <w:rPr>
          <w:highlight w:val="yellow"/>
          <w:u w:val="single"/>
          <w:lang w:val="fr-CA"/>
        </w:rPr>
        <w:t>espérance de vie des femmes:</w:t>
      </w:r>
      <w:r>
        <w:rPr>
          <w:lang w:val="fr-CA"/>
        </w:rPr>
        <w:t xml:space="preserve"> c'est du au sexe social et biologique. c'est le fait du mode de vie, les hommes vivent moins longtemps a cause du mode de vie, l’alcool, la guerre… mais les hommes rattrapent les femmes car les femmes ont change leur mode de vie aussi…le même rôle que les </w:t>
      </w:r>
      <w:r w:rsidR="00256E29">
        <w:rPr>
          <w:lang w:val="fr-CA"/>
        </w:rPr>
        <w:t>hommes rattrapent les femmes car les femmes ont change leur mode de vie aussi…le même rôle que les hommes, fument</w:t>
      </w:r>
      <w:proofErr w:type="gramStart"/>
      <w:r w:rsidR="00256E29">
        <w:rPr>
          <w:lang w:val="fr-CA"/>
        </w:rPr>
        <w:t>..</w:t>
      </w:r>
      <w:proofErr w:type="gramEnd"/>
    </w:p>
    <w:p w14:paraId="29A2D4B4" w14:textId="77777777" w:rsidR="005232E6" w:rsidRDefault="00256E29" w:rsidP="00C57498">
      <w:pPr>
        <w:pStyle w:val="NoteLevel2"/>
        <w:rPr>
          <w:lang w:val="fr-CA"/>
        </w:rPr>
      </w:pPr>
      <w:r>
        <w:rPr>
          <w:lang w:val="fr-CA"/>
        </w:rPr>
        <w:t xml:space="preserve">les coronaropathies constituent par exemple la principale cause de morbidité et de mortalité chez les hommes d’âge mur. De plus, avant la ménopause, les femmes bénéficient d’une </w:t>
      </w:r>
      <w:proofErr w:type="spellStart"/>
      <w:r>
        <w:rPr>
          <w:lang w:val="fr-CA"/>
        </w:rPr>
        <w:t>cardioprotection</w:t>
      </w:r>
      <w:proofErr w:type="spellEnd"/>
      <w:r>
        <w:rPr>
          <w:lang w:val="fr-CA"/>
        </w:rPr>
        <w:t xml:space="preserve"> relative. </w:t>
      </w:r>
    </w:p>
    <w:p w14:paraId="66C6BA28" w14:textId="77777777" w:rsidR="005232E6" w:rsidRDefault="005232E6" w:rsidP="00C57498">
      <w:pPr>
        <w:pStyle w:val="NoteLevel2"/>
        <w:rPr>
          <w:lang w:val="fr-CA"/>
        </w:rPr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2828 </w:instrText>
      </w:r>
      <w:r>
        <w:rPr>
          <w:lang w:val="fr-CA"/>
        </w:rPr>
        <w:fldChar w:fldCharType="end"/>
      </w:r>
      <w:r>
        <w:rPr>
          <w:lang w:val="fr-CA"/>
        </w:rPr>
        <w:t xml:space="preserve">état pathologique </w:t>
      </w:r>
      <w:r w:rsidRPr="005232E6">
        <w:rPr>
          <w:lang w:val="fr-CA"/>
        </w:rPr>
        <w:sym w:font="Wingdings" w:char="F0E0"/>
      </w:r>
      <w:r>
        <w:rPr>
          <w:lang w:val="fr-CA"/>
        </w:rPr>
        <w:t xml:space="preserve"> être malade </w:t>
      </w:r>
    </w:p>
    <w:p w14:paraId="70E07648" w14:textId="77777777" w:rsidR="005232E6" w:rsidRDefault="005232E6" w:rsidP="00C57498">
      <w:pPr>
        <w:pStyle w:val="NoteLevel2"/>
        <w:rPr>
          <w:lang w:val="fr-CA"/>
        </w:rPr>
      </w:pPr>
      <w:r w:rsidRPr="005232E6">
        <w:rPr>
          <w:highlight w:val="yellow"/>
          <w:lang w:val="fr-CA"/>
        </w:rPr>
        <w:t>les statistiques de déterminants de la sante</w:t>
      </w:r>
      <w:r>
        <w:rPr>
          <w:lang w:val="fr-CA"/>
        </w:rPr>
        <w:t>:</w:t>
      </w:r>
    </w:p>
    <w:p w14:paraId="6E269B9E" w14:textId="77777777" w:rsidR="005232E6" w:rsidRDefault="005232E6" w:rsidP="005232E6">
      <w:pPr>
        <w:pStyle w:val="NoteLevel3"/>
        <w:rPr>
          <w:lang w:val="fr-CA"/>
        </w:rPr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3015 </w:instrText>
      </w:r>
      <w:r>
        <w:rPr>
          <w:lang w:val="fr-CA"/>
        </w:rPr>
        <w:fldChar w:fldCharType="end"/>
      </w:r>
      <w:r>
        <w:rPr>
          <w:lang w:val="fr-CA"/>
        </w:rPr>
        <w:fldChar w:fldCharType="begin"/>
      </w:r>
      <w:r>
        <w:rPr>
          <w:lang w:val="fr-CA"/>
        </w:rPr>
        <w:instrText xml:space="preserve"> ADDIN AudioMarker 2879 </w:instrText>
      </w:r>
      <w:r>
        <w:rPr>
          <w:lang w:val="fr-CA"/>
        </w:rPr>
        <w:fldChar w:fldCharType="end"/>
      </w:r>
      <w:r>
        <w:rPr>
          <w:lang w:val="fr-CA"/>
        </w:rPr>
        <w:t>16% maladies biologiques</w:t>
      </w:r>
    </w:p>
    <w:p w14:paraId="5A2CF927" w14:textId="77777777" w:rsidR="005232E6" w:rsidRDefault="005232E6" w:rsidP="005232E6">
      <w:pPr>
        <w:pStyle w:val="NoteLevel3"/>
        <w:rPr>
          <w:lang w:val="fr-CA"/>
        </w:rPr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3021 </w:instrText>
      </w:r>
      <w:r>
        <w:rPr>
          <w:lang w:val="fr-CA"/>
        </w:rPr>
        <w:fldChar w:fldCharType="end"/>
      </w:r>
      <w:r>
        <w:rPr>
          <w:lang w:val="fr-CA"/>
        </w:rPr>
        <w:t xml:space="preserve"> 53% habitudes de vie</w:t>
      </w:r>
    </w:p>
    <w:p w14:paraId="0A5F37A5" w14:textId="77777777" w:rsidR="005232E6" w:rsidRDefault="005232E6" w:rsidP="005232E6">
      <w:pPr>
        <w:pStyle w:val="NoteLevel3"/>
        <w:rPr>
          <w:lang w:val="fr-CA"/>
        </w:rPr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3024 </w:instrText>
      </w:r>
      <w:r>
        <w:rPr>
          <w:lang w:val="fr-CA"/>
        </w:rPr>
        <w:fldChar w:fldCharType="end"/>
      </w:r>
      <w:r>
        <w:rPr>
          <w:lang w:val="fr-CA"/>
        </w:rPr>
        <w:t xml:space="preserve"> 21% environnement</w:t>
      </w:r>
    </w:p>
    <w:p w14:paraId="01E66CB1" w14:textId="77777777" w:rsidR="001B3BC0" w:rsidRPr="001B3BC0" w:rsidRDefault="005232E6" w:rsidP="005232E6">
      <w:pPr>
        <w:pStyle w:val="NoteLevel3"/>
        <w:rPr>
          <w:lang w:val="fr-CA"/>
        </w:rPr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3027 </w:instrText>
      </w:r>
      <w:r>
        <w:rPr>
          <w:lang w:val="fr-CA"/>
        </w:rPr>
        <w:fldChar w:fldCharType="end"/>
      </w:r>
      <w:r>
        <w:rPr>
          <w:lang w:val="fr-CA"/>
        </w:rPr>
        <w:t xml:space="preserve">10% organisation des soins </w:t>
      </w:r>
      <w:r w:rsidRPr="005232E6">
        <w:rPr>
          <w:lang w:val="fr-CA"/>
        </w:rPr>
        <w:sym w:font="Wingdings" w:char="F0E0"/>
      </w:r>
      <w:r>
        <w:rPr>
          <w:lang w:val="fr-CA"/>
        </w:rPr>
        <w:t xml:space="preserve"> absence de soins médicaux, vont mourir ou tomber malade prématurément. </w:t>
      </w:r>
      <w:r w:rsidR="00256E29">
        <w:rPr>
          <w:lang w:val="fr-CA"/>
        </w:rPr>
        <w:fldChar w:fldCharType="begin"/>
      </w:r>
      <w:r w:rsidR="00256E29">
        <w:rPr>
          <w:lang w:val="fr-CA"/>
        </w:rPr>
        <w:instrText xml:space="preserve"> ADDIN AudioMarker 2563 </w:instrText>
      </w:r>
      <w:r w:rsidR="00256E29">
        <w:rPr>
          <w:lang w:val="fr-CA"/>
        </w:rPr>
        <w:fldChar w:fldCharType="end"/>
      </w:r>
      <w:r w:rsidR="001B3BC0">
        <w:rPr>
          <w:lang w:val="fr-CA"/>
        </w:rPr>
        <w:fldChar w:fldCharType="begin"/>
      </w:r>
      <w:r w:rsidR="001B3BC0">
        <w:rPr>
          <w:lang w:val="fr-CA"/>
        </w:rPr>
        <w:instrText xml:space="preserve"> ADDIN AudioMarker 315 </w:instrText>
      </w:r>
      <w:r w:rsidR="001B3BC0">
        <w:rPr>
          <w:lang w:val="fr-CA"/>
        </w:rPr>
        <w:fldChar w:fldCharType="end"/>
      </w:r>
      <w:r w:rsidR="001B3BC0">
        <w:rPr>
          <w:lang w:val="fr-CA"/>
        </w:rPr>
        <w:fldChar w:fldCharType="begin"/>
      </w:r>
      <w:r w:rsidR="001B3BC0">
        <w:rPr>
          <w:lang w:val="fr-CA"/>
        </w:rPr>
        <w:instrText xml:space="preserve"> ADDIN AudioMarker 131 </w:instrText>
      </w:r>
      <w:r w:rsidR="001B3BC0">
        <w:rPr>
          <w:lang w:val="fr-CA"/>
        </w:rPr>
        <w:fldChar w:fldCharType="end"/>
      </w:r>
    </w:p>
    <w:p w14:paraId="7FE47B2B" w14:textId="77777777" w:rsidR="00CA281B" w:rsidRPr="001B3BC0" w:rsidRDefault="00CA281B" w:rsidP="00CA281B">
      <w:pPr>
        <w:pStyle w:val="NoteLevel1"/>
        <w:rPr>
          <w:lang w:val="fr-CA"/>
        </w:rPr>
      </w:pPr>
    </w:p>
    <w:p w14:paraId="7B561BA7" w14:textId="77777777" w:rsidR="00AD0A76" w:rsidRDefault="00AD0A76" w:rsidP="00CA281B">
      <w:pPr>
        <w:pStyle w:val="NoteLevel1"/>
        <w:sectPr w:rsidR="00AD0A76" w:rsidSect="001B3BC0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16FD054" w14:textId="77777777" w:rsidR="00BA639D" w:rsidRPr="00BA639D" w:rsidRDefault="00BA639D" w:rsidP="00AD0A76">
      <w:pPr>
        <w:pStyle w:val="NoteLevel1"/>
      </w:pPr>
      <w:r>
        <w:rPr>
          <w:lang w:val="fr-CA"/>
        </w:rPr>
        <w:t xml:space="preserve">Les concepts de sante et maladie </w:t>
      </w:r>
    </w:p>
    <w:p w14:paraId="2997E755" w14:textId="77777777" w:rsidR="00BA639D" w:rsidRPr="00BA639D" w:rsidRDefault="00BA639D" w:rsidP="00AD0A76">
      <w:pPr>
        <w:pStyle w:val="NoteLevel1"/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5324 </w:instrText>
      </w:r>
      <w:r>
        <w:rPr>
          <w:lang w:val="fr-CA"/>
        </w:rPr>
        <w:fldChar w:fldCharType="end"/>
      </w:r>
    </w:p>
    <w:p w14:paraId="43925FED" w14:textId="77777777" w:rsidR="00BA639D" w:rsidRPr="00BA639D" w:rsidRDefault="00BA639D" w:rsidP="00BA639D">
      <w:pPr>
        <w:pStyle w:val="NoteLevel2"/>
      </w:pPr>
      <w:r w:rsidRPr="00BA639D">
        <w:rPr>
          <w:highlight w:val="yellow"/>
          <w:lang w:val="fr-CA"/>
        </w:rPr>
        <w:fldChar w:fldCharType="begin"/>
      </w:r>
      <w:r w:rsidRPr="00BA639D">
        <w:rPr>
          <w:highlight w:val="yellow"/>
          <w:lang w:val="fr-CA"/>
        </w:rPr>
        <w:instrText xml:space="preserve"> ADDIN AudioMarker 5325 </w:instrText>
      </w:r>
      <w:r w:rsidRPr="00BA639D">
        <w:rPr>
          <w:highlight w:val="yellow"/>
          <w:lang w:val="fr-CA"/>
        </w:rPr>
        <w:fldChar w:fldCharType="end"/>
      </w:r>
      <w:r w:rsidRPr="00BA639D">
        <w:rPr>
          <w:highlight w:val="yellow"/>
          <w:lang w:val="fr-CA"/>
        </w:rPr>
        <w:t>paléolithique:</w:t>
      </w:r>
      <w:r>
        <w:rPr>
          <w:lang w:val="fr-CA"/>
        </w:rPr>
        <w:t xml:space="preserve"> la première cause de mort est les traumatismes (accidents, combats) </w:t>
      </w:r>
    </w:p>
    <w:p w14:paraId="6176DBD7" w14:textId="77777777" w:rsidR="00BA639D" w:rsidRPr="00BA639D" w:rsidRDefault="00BA639D" w:rsidP="00BA639D">
      <w:pPr>
        <w:pStyle w:val="NoteLevel2"/>
      </w:pPr>
      <w:r w:rsidRPr="00BA639D">
        <w:rPr>
          <w:highlight w:val="yellow"/>
          <w:lang w:val="fr-CA"/>
        </w:rPr>
        <w:fldChar w:fldCharType="begin"/>
      </w:r>
      <w:r w:rsidRPr="00BA639D">
        <w:rPr>
          <w:highlight w:val="yellow"/>
          <w:lang w:val="fr-CA"/>
        </w:rPr>
        <w:instrText xml:space="preserve"> ADDIN AudioMarker 5399 </w:instrText>
      </w:r>
      <w:r w:rsidRPr="00BA639D">
        <w:rPr>
          <w:highlight w:val="yellow"/>
          <w:lang w:val="fr-CA"/>
        </w:rPr>
        <w:fldChar w:fldCharType="end"/>
      </w:r>
      <w:r w:rsidRPr="00BA639D">
        <w:rPr>
          <w:highlight w:val="yellow"/>
          <w:lang w:val="fr-CA"/>
        </w:rPr>
        <w:t>néolithique:</w:t>
      </w:r>
      <w:r>
        <w:rPr>
          <w:lang w:val="fr-CA"/>
        </w:rPr>
        <w:t xml:space="preserve"> transmissions interhumaines de l’animal a l’homme, maladies diarrhéiques </w:t>
      </w:r>
    </w:p>
    <w:p w14:paraId="27DCB1A8" w14:textId="77777777" w:rsidR="00BA639D" w:rsidRPr="00BA639D" w:rsidRDefault="00BA639D" w:rsidP="00BA639D">
      <w:pPr>
        <w:pStyle w:val="NoteLevel3"/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5435 </w:instrText>
      </w:r>
      <w:r>
        <w:rPr>
          <w:lang w:val="fr-CA"/>
        </w:rPr>
        <w:fldChar w:fldCharType="end"/>
      </w:r>
      <w:r>
        <w:rPr>
          <w:lang w:val="fr-CA"/>
        </w:rPr>
        <w:t xml:space="preserve">besoin de l’eau plus grand </w:t>
      </w:r>
    </w:p>
    <w:p w14:paraId="589838BF" w14:textId="77777777" w:rsidR="00BA639D" w:rsidRDefault="00BA639D" w:rsidP="00BA639D">
      <w:pPr>
        <w:pStyle w:val="NoteLevel2"/>
        <w:rPr>
          <w:lang w:val="fr-CA"/>
        </w:rPr>
      </w:pPr>
      <w:r w:rsidRPr="00BA639D">
        <w:rPr>
          <w:highlight w:val="yellow"/>
          <w:lang w:val="fr-CA"/>
        </w:rPr>
        <w:t>siècle de lumière et société industrielles</w:t>
      </w:r>
      <w:r>
        <w:rPr>
          <w:lang w:val="fr-CA"/>
        </w:rPr>
        <w:t> :</w:t>
      </w:r>
      <w:r w:rsidRPr="00BA639D">
        <w:rPr>
          <w:lang w:val="fr-CA"/>
        </w:rPr>
        <w:t xml:space="preserve"> </w:t>
      </w:r>
      <w:r>
        <w:rPr>
          <w:lang w:val="fr-CA"/>
        </w:rPr>
        <w:t>maladies de carence, maladies infectieuses (tuberculose) accidents de travail</w:t>
      </w:r>
    </w:p>
    <w:p w14:paraId="62C5D27F" w14:textId="77777777" w:rsidR="00BA639D" w:rsidRPr="00BA639D" w:rsidRDefault="00BA639D" w:rsidP="00BA639D">
      <w:pPr>
        <w:pStyle w:val="NoteLevel2"/>
        <w:rPr>
          <w:lang w:val="fr-CA"/>
        </w:rPr>
      </w:pPr>
      <w:proofErr w:type="spellStart"/>
      <w:r>
        <w:rPr>
          <w:lang w:val="fr-CA"/>
        </w:rPr>
        <w:t>societes</w:t>
      </w:r>
      <w:proofErr w:type="spellEnd"/>
      <w:r>
        <w:rPr>
          <w:lang w:val="fr-CA"/>
        </w:rPr>
        <w:t xml:space="preserve"> modernes : </w:t>
      </w:r>
      <w:proofErr w:type="spellStart"/>
      <w:r>
        <w:rPr>
          <w:lang w:val="fr-CA"/>
        </w:rPr>
        <w:t>maldies</w:t>
      </w:r>
      <w:proofErr w:type="spellEnd"/>
      <w:r>
        <w:rPr>
          <w:lang w:val="fr-CA"/>
        </w:rPr>
        <w:t xml:space="preserve"> cardiovasculaires, </w:t>
      </w:r>
      <w:proofErr w:type="spellStart"/>
      <w:r>
        <w:rPr>
          <w:lang w:val="fr-CA"/>
        </w:rPr>
        <w:t>can</w:t>
      </w:r>
      <w:proofErr w:type="spellEnd"/>
      <w:r>
        <w:rPr>
          <w:lang w:val="fr-CA"/>
        </w:rPr>
        <w:fldChar w:fldCharType="begin"/>
      </w:r>
      <w:r>
        <w:rPr>
          <w:lang w:val="fr-CA"/>
        </w:rPr>
        <w:instrText xml:space="preserve"> ADDIN AudioMarker 5646 </w:instrText>
      </w:r>
      <w:r>
        <w:rPr>
          <w:lang w:val="fr-CA"/>
        </w:rPr>
        <w:fldChar w:fldCharType="end"/>
      </w:r>
    </w:p>
    <w:p w14:paraId="5A294D8B" w14:textId="77777777" w:rsidR="00AD0A76" w:rsidRDefault="00BA639D" w:rsidP="00AD0A76">
      <w:pPr>
        <w:pStyle w:val="NoteLevel1"/>
        <w:sectPr w:rsidR="00AD0A76" w:rsidSect="00AD0A76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fr-CA"/>
        </w:rPr>
        <w:fldChar w:fldCharType="begin"/>
      </w:r>
      <w:r>
        <w:rPr>
          <w:lang w:val="fr-CA"/>
        </w:rPr>
        <w:instrText xml:space="preserve"> ADDIN AudioMarker 5387 </w:instrText>
      </w:r>
      <w:r>
        <w:rPr>
          <w:lang w:val="fr-CA"/>
        </w:rPr>
        <w:fldChar w:fldCharType="end"/>
      </w:r>
      <w:r w:rsidR="00AD0A76">
        <w:cr/>
      </w:r>
    </w:p>
    <w:p w14:paraId="7D90AD8D" w14:textId="77777777" w:rsidR="00CA281B" w:rsidRPr="001B3BC0" w:rsidRDefault="00CA281B" w:rsidP="00AD0A76">
      <w:pPr>
        <w:pStyle w:val="NoteLevel1"/>
      </w:pPr>
    </w:p>
    <w:sectPr w:rsidR="00CA281B" w:rsidRPr="001B3BC0" w:rsidSect="00AD0A76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12090F" w14:textId="77777777" w:rsidR="00936E15" w:rsidRDefault="00936E15" w:rsidP="001B3BC0">
      <w:r>
        <w:separator/>
      </w:r>
    </w:p>
  </w:endnote>
  <w:endnote w:type="continuationSeparator" w:id="0">
    <w:p w14:paraId="59ECC4FC" w14:textId="77777777" w:rsidR="00936E15" w:rsidRDefault="00936E15" w:rsidP="001B3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5EF52E" w14:textId="77777777" w:rsidR="00936E15" w:rsidRDefault="00936E15" w:rsidP="001B3BC0">
      <w:r>
        <w:separator/>
      </w:r>
    </w:p>
  </w:footnote>
  <w:footnote w:type="continuationSeparator" w:id="0">
    <w:p w14:paraId="525E90FB" w14:textId="77777777" w:rsidR="00936E15" w:rsidRDefault="00936E15" w:rsidP="001B3BC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A0120D" w14:textId="77777777" w:rsidR="00936E15" w:rsidRDefault="00936E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2012-09-26 2:32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DCAE55" w14:textId="77777777" w:rsidR="00936E15" w:rsidRDefault="00936E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2012-09-26 2:32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0B5C30" w14:textId="77777777" w:rsidR="00936E15" w:rsidRDefault="00936E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2012-09-26 2:32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D28F3E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B42C84"/>
    <w:multiLevelType w:val="hybridMultilevel"/>
    <w:tmpl w:val="EB64E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4"/>
    <w:docVar w:name="_WNTabType_0" w:val="0"/>
    <w:docVar w:name="_WNTabType_1" w:val="2"/>
    <w:docVar w:name="_WNTabType_2" w:val="2"/>
    <w:docVar w:name="Audio Recovery File" w:val="file://localhost/private/var/folders/s_/pfflszbx75gf_vvrtt3t77rm0000gn/T/TemporaryItems/Word%20Work%20File%20R_2051503246-1"/>
    <w:docVar w:name="EnableWordNotes" w:val="0"/>
  </w:docVars>
  <w:rsids>
    <w:rsidRoot w:val="001B3BC0"/>
    <w:rsid w:val="000216A8"/>
    <w:rsid w:val="00120A7A"/>
    <w:rsid w:val="001B3BC0"/>
    <w:rsid w:val="00237314"/>
    <w:rsid w:val="00256E29"/>
    <w:rsid w:val="005232E6"/>
    <w:rsid w:val="0085618E"/>
    <w:rsid w:val="008D254A"/>
    <w:rsid w:val="00936E15"/>
    <w:rsid w:val="00AD0A76"/>
    <w:rsid w:val="00BA639D"/>
    <w:rsid w:val="00C57498"/>
    <w:rsid w:val="00CA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83174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28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281B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CA281B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1B3BC0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B3BC0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B3BC0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B3BC0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B3BC0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B3BC0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B3BC0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B3BC0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B3BC0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B3BC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3BC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28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281B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CA281B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1B3BC0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B3BC0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B3BC0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B3BC0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B3BC0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B3BC0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B3BC0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B3BC0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B3BC0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B3BC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3B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547</Words>
  <Characters>3122</Characters>
  <Application>Microsoft Macintosh Word</Application>
  <DocSecurity>0</DocSecurity>
  <Lines>26</Lines>
  <Paragraphs>7</Paragraphs>
  <ScaleCrop>false</ScaleCrop>
  <Company/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Kaltum Hassan</cp:lastModifiedBy>
  <cp:revision>3</cp:revision>
  <dcterms:created xsi:type="dcterms:W3CDTF">2012-09-26T18:32:00Z</dcterms:created>
  <dcterms:modified xsi:type="dcterms:W3CDTF">2012-10-01T19:24:00Z</dcterms:modified>
</cp:coreProperties>
</file>