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9DE121" w14:textId="77777777" w:rsidR="00FA20CA" w:rsidRPr="00424A70" w:rsidRDefault="00FA20CA" w:rsidP="00FA20CA">
      <w:pPr>
        <w:rPr>
          <w:rFonts w:ascii="Baskerville" w:hAnsi="Baskerville"/>
          <w:sz w:val="19"/>
          <w:szCs w:val="19"/>
          <w:u w:val="single"/>
        </w:rPr>
      </w:pPr>
      <w:bookmarkStart w:id="0" w:name="_GoBack"/>
      <w:bookmarkEnd w:id="0"/>
      <w:r w:rsidRPr="00424A70">
        <w:rPr>
          <w:rFonts w:ascii="Baskerville" w:hAnsi="Baskerville"/>
          <w:sz w:val="19"/>
          <w:szCs w:val="19"/>
          <w:highlight w:val="cyan"/>
          <w:u w:val="single"/>
        </w:rPr>
        <w:t>LESSON 1: WHAT IS A PROFESSIONAL?</w:t>
      </w:r>
    </w:p>
    <w:p w14:paraId="63D27857" w14:textId="77777777" w:rsidR="00FA20CA" w:rsidRPr="00424A70" w:rsidRDefault="00FA20CA" w:rsidP="00FA20CA">
      <w:pPr>
        <w:rPr>
          <w:rFonts w:ascii="Baskerville" w:hAnsi="Baskerville"/>
          <w:sz w:val="19"/>
          <w:szCs w:val="19"/>
        </w:rPr>
      </w:pPr>
    </w:p>
    <w:p w14:paraId="1C5F9B24"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HISTORICAL DEVELOPMENT OF PROFESSIONS</w:t>
      </w:r>
    </w:p>
    <w:p w14:paraId="1ACF7F62"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Professionals in the Ancient World</w:t>
      </w:r>
    </w:p>
    <w:p w14:paraId="25569B22" w14:textId="77777777" w:rsidR="00FA20CA" w:rsidRPr="00424A70" w:rsidRDefault="00FA20CA" w:rsidP="00FA20CA">
      <w:pPr>
        <w:pStyle w:val="ListParagraph"/>
        <w:numPr>
          <w:ilvl w:val="0"/>
          <w:numId w:val="1"/>
        </w:numPr>
        <w:rPr>
          <w:rFonts w:ascii="Baskerville" w:hAnsi="Baskerville"/>
          <w:sz w:val="19"/>
          <w:szCs w:val="19"/>
        </w:rPr>
      </w:pPr>
      <w:r w:rsidRPr="00424A70">
        <w:rPr>
          <w:rFonts w:ascii="Baskerville" w:hAnsi="Baskerville"/>
          <w:sz w:val="19"/>
          <w:szCs w:val="19"/>
        </w:rPr>
        <w:t>Professions in the present sense were absent in the ancient world</w:t>
      </w:r>
    </w:p>
    <w:p w14:paraId="068A3A9A" w14:textId="77777777" w:rsidR="00FA20CA" w:rsidRPr="00424A70" w:rsidRDefault="00FA20CA" w:rsidP="00FA20CA">
      <w:pPr>
        <w:pStyle w:val="ListParagraph"/>
        <w:numPr>
          <w:ilvl w:val="1"/>
          <w:numId w:val="1"/>
        </w:numPr>
        <w:rPr>
          <w:rFonts w:ascii="Baskerville" w:hAnsi="Baskerville"/>
          <w:sz w:val="19"/>
          <w:szCs w:val="19"/>
        </w:rPr>
      </w:pPr>
      <w:r w:rsidRPr="00424A70">
        <w:rPr>
          <w:rFonts w:ascii="Baskerville" w:hAnsi="Baskerville"/>
          <w:sz w:val="19"/>
          <w:szCs w:val="19"/>
        </w:rPr>
        <w:t>Lawyers and doctors were often not organized as professions</w:t>
      </w:r>
    </w:p>
    <w:p w14:paraId="7FF6D1DA" w14:textId="77777777" w:rsidR="00FA20CA" w:rsidRPr="00424A70" w:rsidRDefault="00FA20CA" w:rsidP="00FA20CA">
      <w:pPr>
        <w:pStyle w:val="ListParagraph"/>
        <w:numPr>
          <w:ilvl w:val="0"/>
          <w:numId w:val="1"/>
        </w:numPr>
        <w:rPr>
          <w:rFonts w:ascii="Baskerville" w:hAnsi="Baskerville"/>
          <w:sz w:val="19"/>
          <w:szCs w:val="19"/>
        </w:rPr>
      </w:pPr>
      <w:r w:rsidRPr="00424A70">
        <w:rPr>
          <w:rFonts w:ascii="Baskerville" w:hAnsi="Baskerville"/>
          <w:sz w:val="19"/>
          <w:szCs w:val="19"/>
        </w:rPr>
        <w:t>A professional was a person who professed his/her faith publicly (religious origin)</w:t>
      </w:r>
    </w:p>
    <w:p w14:paraId="3ADD82F8" w14:textId="77777777" w:rsidR="00FA20CA" w:rsidRPr="00424A70" w:rsidRDefault="00FA20CA" w:rsidP="00FA20CA">
      <w:pPr>
        <w:rPr>
          <w:rFonts w:ascii="Baskerville" w:hAnsi="Baskerville"/>
          <w:sz w:val="19"/>
          <w:szCs w:val="19"/>
        </w:rPr>
      </w:pPr>
    </w:p>
    <w:p w14:paraId="5EF637C9"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Professions in Medieval Europe</w:t>
      </w:r>
    </w:p>
    <w:p w14:paraId="3EA7B57E" w14:textId="77777777" w:rsidR="00FA20CA" w:rsidRPr="00424A70" w:rsidRDefault="00FA20CA" w:rsidP="00FA20CA">
      <w:pPr>
        <w:rPr>
          <w:rFonts w:ascii="Baskerville" w:hAnsi="Baskerville"/>
          <w:sz w:val="19"/>
          <w:szCs w:val="19"/>
        </w:rPr>
      </w:pPr>
      <w:r w:rsidRPr="00424A70">
        <w:rPr>
          <w:rFonts w:ascii="Baskerville" w:hAnsi="Baskerville"/>
          <w:sz w:val="19"/>
          <w:szCs w:val="19"/>
        </w:rPr>
        <w:t>Secular Guilds</w:t>
      </w:r>
    </w:p>
    <w:p w14:paraId="42EA78A4" w14:textId="77777777" w:rsidR="00FA20CA" w:rsidRPr="00424A70" w:rsidRDefault="00FA20CA" w:rsidP="00FA20CA">
      <w:pPr>
        <w:pStyle w:val="ListParagraph"/>
        <w:numPr>
          <w:ilvl w:val="0"/>
          <w:numId w:val="2"/>
        </w:numPr>
        <w:rPr>
          <w:rFonts w:ascii="Baskerville" w:hAnsi="Baskerville"/>
          <w:sz w:val="19"/>
          <w:szCs w:val="19"/>
        </w:rPr>
      </w:pPr>
      <w:r w:rsidRPr="00424A70">
        <w:rPr>
          <w:rFonts w:ascii="Baskerville" w:hAnsi="Baskerville"/>
          <w:sz w:val="19"/>
          <w:szCs w:val="19"/>
        </w:rPr>
        <w:t>Exclusive organizations created to preserve rights and privileges of membership</w:t>
      </w:r>
    </w:p>
    <w:p w14:paraId="38230B90" w14:textId="77777777" w:rsidR="00FA20CA" w:rsidRPr="00424A70" w:rsidRDefault="00FA20CA" w:rsidP="00FA20CA">
      <w:pPr>
        <w:pStyle w:val="ListParagraph"/>
        <w:numPr>
          <w:ilvl w:val="0"/>
          <w:numId w:val="2"/>
        </w:numPr>
        <w:rPr>
          <w:rFonts w:ascii="Baskerville" w:hAnsi="Baskerville"/>
          <w:sz w:val="19"/>
          <w:szCs w:val="19"/>
        </w:rPr>
      </w:pPr>
      <w:r w:rsidRPr="00424A70">
        <w:rPr>
          <w:rFonts w:ascii="Baskerville" w:hAnsi="Baskerville"/>
          <w:sz w:val="19"/>
          <w:szCs w:val="19"/>
        </w:rPr>
        <w:t>Guild associations received authority from kings, city hall or clergy</w:t>
      </w:r>
    </w:p>
    <w:p w14:paraId="337F60F0" w14:textId="77777777" w:rsidR="00FA20CA" w:rsidRPr="00424A70" w:rsidRDefault="00FA20CA" w:rsidP="00FA20CA">
      <w:pPr>
        <w:pStyle w:val="ListParagraph"/>
        <w:numPr>
          <w:ilvl w:val="0"/>
          <w:numId w:val="2"/>
        </w:numPr>
        <w:rPr>
          <w:rFonts w:ascii="Baskerville" w:hAnsi="Baskerville"/>
          <w:sz w:val="19"/>
          <w:szCs w:val="19"/>
        </w:rPr>
      </w:pPr>
      <w:r w:rsidRPr="00424A70">
        <w:rPr>
          <w:rFonts w:ascii="Baskerville" w:hAnsi="Baskerville"/>
          <w:sz w:val="19"/>
          <w:szCs w:val="19"/>
        </w:rPr>
        <w:t>Two types:</w:t>
      </w:r>
    </w:p>
    <w:p w14:paraId="38B6B7EC" w14:textId="77777777" w:rsidR="00FA20CA" w:rsidRPr="00424A70" w:rsidRDefault="00FA20CA" w:rsidP="00FA20CA">
      <w:pPr>
        <w:pStyle w:val="ListParagraph"/>
        <w:numPr>
          <w:ilvl w:val="1"/>
          <w:numId w:val="2"/>
        </w:numPr>
        <w:rPr>
          <w:rFonts w:ascii="Baskerville" w:hAnsi="Baskerville"/>
          <w:sz w:val="19"/>
          <w:szCs w:val="19"/>
        </w:rPr>
      </w:pPr>
      <w:r w:rsidRPr="00424A70">
        <w:rPr>
          <w:rFonts w:ascii="Baskerville" w:hAnsi="Baskerville"/>
          <w:sz w:val="19"/>
          <w:szCs w:val="19"/>
        </w:rPr>
        <w:t>Merchant Guilds: Created to protect traders</w:t>
      </w:r>
    </w:p>
    <w:p w14:paraId="54BA9F51" w14:textId="77777777" w:rsidR="00FA20CA" w:rsidRPr="00424A70" w:rsidRDefault="00FA20CA" w:rsidP="00FA20CA">
      <w:pPr>
        <w:pStyle w:val="ListParagraph"/>
        <w:numPr>
          <w:ilvl w:val="1"/>
          <w:numId w:val="2"/>
        </w:numPr>
        <w:rPr>
          <w:rFonts w:ascii="Baskerville" w:hAnsi="Baskerville"/>
          <w:sz w:val="19"/>
          <w:szCs w:val="19"/>
        </w:rPr>
      </w:pPr>
      <w:r w:rsidRPr="00424A70">
        <w:rPr>
          <w:rFonts w:ascii="Baskerville" w:hAnsi="Baskerville"/>
          <w:sz w:val="19"/>
          <w:szCs w:val="19"/>
        </w:rPr>
        <w:t>Craft Guilds: Group of craftsmen involved in the same profession (baker, carpenters…)</w:t>
      </w:r>
    </w:p>
    <w:p w14:paraId="2BEB4840" w14:textId="77777777" w:rsidR="008C1DDC" w:rsidRPr="00424A70" w:rsidRDefault="008C1DDC" w:rsidP="00FA20CA">
      <w:pPr>
        <w:rPr>
          <w:rFonts w:ascii="Baskerville" w:hAnsi="Baskerville"/>
          <w:sz w:val="19"/>
          <w:szCs w:val="19"/>
        </w:rPr>
      </w:pPr>
    </w:p>
    <w:p w14:paraId="167EC450" w14:textId="77777777" w:rsidR="00FA20CA" w:rsidRPr="00424A70" w:rsidRDefault="00FA20CA" w:rsidP="00FA20CA">
      <w:pPr>
        <w:rPr>
          <w:rFonts w:ascii="Baskerville" w:hAnsi="Baskerville"/>
          <w:sz w:val="19"/>
          <w:szCs w:val="19"/>
        </w:rPr>
      </w:pPr>
      <w:r w:rsidRPr="00424A70">
        <w:rPr>
          <w:rFonts w:ascii="Baskerville" w:hAnsi="Baskerville"/>
          <w:sz w:val="19"/>
          <w:szCs w:val="19"/>
        </w:rPr>
        <w:t>Guilds in Medieval Society</w:t>
      </w:r>
    </w:p>
    <w:p w14:paraId="183DFB65" w14:textId="77777777" w:rsidR="00FA20CA" w:rsidRPr="00424A70" w:rsidRDefault="00FA20CA" w:rsidP="00FA20CA">
      <w:pPr>
        <w:pStyle w:val="ListParagraph"/>
        <w:numPr>
          <w:ilvl w:val="0"/>
          <w:numId w:val="3"/>
        </w:numPr>
        <w:rPr>
          <w:rFonts w:ascii="Baskerville" w:hAnsi="Baskerville"/>
          <w:sz w:val="19"/>
          <w:szCs w:val="19"/>
        </w:rPr>
      </w:pPr>
      <w:r w:rsidRPr="00424A70">
        <w:rPr>
          <w:rFonts w:ascii="Baskerville" w:hAnsi="Baskerville"/>
          <w:sz w:val="19"/>
          <w:szCs w:val="19"/>
        </w:rPr>
        <w:t>Guilds operated in a feudal society</w:t>
      </w:r>
    </w:p>
    <w:p w14:paraId="1CE20C5D" w14:textId="725AD42C" w:rsidR="00FA20CA" w:rsidRPr="00424A70" w:rsidRDefault="00FA20CA" w:rsidP="00FA20CA">
      <w:pPr>
        <w:pStyle w:val="ListParagraph"/>
        <w:numPr>
          <w:ilvl w:val="0"/>
          <w:numId w:val="3"/>
        </w:numPr>
        <w:rPr>
          <w:rFonts w:ascii="Baskerville" w:hAnsi="Baskerville"/>
          <w:sz w:val="19"/>
          <w:szCs w:val="19"/>
        </w:rPr>
      </w:pPr>
      <w:r w:rsidRPr="00424A70">
        <w:rPr>
          <w:rFonts w:ascii="Baskerville" w:hAnsi="Baskerville"/>
          <w:sz w:val="19"/>
          <w:szCs w:val="19"/>
        </w:rPr>
        <w:t>Extreme inequality between peasants and landlords (restricted movement between</w:t>
      </w:r>
      <w:r w:rsidR="006F405F" w:rsidRPr="00424A70">
        <w:rPr>
          <w:rFonts w:ascii="Baskerville" w:hAnsi="Baskerville"/>
          <w:sz w:val="19"/>
          <w:szCs w:val="19"/>
        </w:rPr>
        <w:t xml:space="preserve"> hierarchical</w:t>
      </w:r>
      <w:r w:rsidRPr="00424A70">
        <w:rPr>
          <w:rFonts w:ascii="Baskerville" w:hAnsi="Baskerville"/>
          <w:sz w:val="19"/>
          <w:szCs w:val="19"/>
        </w:rPr>
        <w:t xml:space="preserve"> levels)</w:t>
      </w:r>
    </w:p>
    <w:p w14:paraId="270107E1" w14:textId="77777777" w:rsidR="00FA20CA" w:rsidRPr="00424A70" w:rsidRDefault="00FA20CA" w:rsidP="00FA20CA">
      <w:pPr>
        <w:pStyle w:val="ListParagraph"/>
        <w:numPr>
          <w:ilvl w:val="0"/>
          <w:numId w:val="3"/>
        </w:numPr>
        <w:rPr>
          <w:rFonts w:ascii="Baskerville" w:hAnsi="Baskerville"/>
          <w:sz w:val="19"/>
          <w:szCs w:val="19"/>
        </w:rPr>
      </w:pPr>
      <w:r w:rsidRPr="00424A70">
        <w:rPr>
          <w:rFonts w:ascii="Baskerville" w:hAnsi="Baskerville"/>
          <w:sz w:val="19"/>
          <w:szCs w:val="19"/>
        </w:rPr>
        <w:t>Guilds located in cities and so separate from rural exploitation</w:t>
      </w:r>
    </w:p>
    <w:p w14:paraId="6D981023" w14:textId="77777777" w:rsidR="00FA20CA" w:rsidRPr="00424A70" w:rsidRDefault="00FA20CA" w:rsidP="00FA20CA">
      <w:pPr>
        <w:pStyle w:val="ListParagraph"/>
        <w:numPr>
          <w:ilvl w:val="0"/>
          <w:numId w:val="3"/>
        </w:numPr>
        <w:rPr>
          <w:rFonts w:ascii="Baskerville" w:hAnsi="Baskerville"/>
          <w:sz w:val="19"/>
          <w:szCs w:val="19"/>
        </w:rPr>
      </w:pPr>
      <w:r w:rsidRPr="00424A70">
        <w:rPr>
          <w:rFonts w:ascii="Baskerville" w:hAnsi="Baskerville"/>
          <w:sz w:val="19"/>
          <w:szCs w:val="19"/>
        </w:rPr>
        <w:t>Guilds provided a way of upward movement in status/wealth</w:t>
      </w:r>
    </w:p>
    <w:p w14:paraId="7C3F8335" w14:textId="77777777" w:rsidR="008C1DDC" w:rsidRPr="00424A70" w:rsidRDefault="008C1DDC" w:rsidP="00FA20CA">
      <w:pPr>
        <w:rPr>
          <w:rFonts w:ascii="Baskerville" w:hAnsi="Baskerville"/>
          <w:sz w:val="19"/>
          <w:szCs w:val="19"/>
        </w:rPr>
      </w:pPr>
    </w:p>
    <w:p w14:paraId="7DB000E7" w14:textId="77777777" w:rsidR="00FA20CA" w:rsidRPr="00424A70" w:rsidRDefault="00FA20CA" w:rsidP="00FA20CA">
      <w:pPr>
        <w:rPr>
          <w:rFonts w:ascii="Baskerville" w:hAnsi="Baskerville"/>
          <w:sz w:val="19"/>
          <w:szCs w:val="19"/>
        </w:rPr>
      </w:pPr>
      <w:r w:rsidRPr="00424A70">
        <w:rPr>
          <w:rFonts w:ascii="Baskerville" w:hAnsi="Baskerville"/>
          <w:sz w:val="19"/>
          <w:szCs w:val="19"/>
        </w:rPr>
        <w:t>Functions of a Guild</w:t>
      </w:r>
    </w:p>
    <w:p w14:paraId="641F973A" w14:textId="77777777" w:rsidR="00FA20CA" w:rsidRPr="00424A70" w:rsidRDefault="00FA20CA" w:rsidP="00FA20CA">
      <w:pPr>
        <w:pStyle w:val="ListParagraph"/>
        <w:numPr>
          <w:ilvl w:val="0"/>
          <w:numId w:val="4"/>
        </w:numPr>
        <w:rPr>
          <w:rFonts w:ascii="Baskerville" w:hAnsi="Baskerville"/>
          <w:sz w:val="19"/>
          <w:szCs w:val="19"/>
        </w:rPr>
      </w:pPr>
      <w:r w:rsidRPr="00424A70">
        <w:rPr>
          <w:rFonts w:ascii="Baskerville" w:hAnsi="Baskerville"/>
          <w:sz w:val="19"/>
          <w:szCs w:val="19"/>
        </w:rPr>
        <w:t>Responsibilities: Restricted poor workmanship, forbade advertising, regulated prices, exerted monopoly control and limited number of masters</w:t>
      </w:r>
    </w:p>
    <w:p w14:paraId="2AF968E8" w14:textId="77777777" w:rsidR="00FA20CA" w:rsidRPr="00424A70" w:rsidRDefault="00FA20CA" w:rsidP="00FA20CA">
      <w:pPr>
        <w:pStyle w:val="ListParagraph"/>
        <w:numPr>
          <w:ilvl w:val="0"/>
          <w:numId w:val="4"/>
        </w:numPr>
        <w:rPr>
          <w:rFonts w:ascii="Baskerville" w:hAnsi="Baskerville"/>
          <w:sz w:val="19"/>
          <w:szCs w:val="19"/>
        </w:rPr>
      </w:pPr>
      <w:r w:rsidRPr="00424A70">
        <w:rPr>
          <w:rFonts w:ascii="Baskerville" w:hAnsi="Baskerville"/>
          <w:sz w:val="19"/>
          <w:szCs w:val="19"/>
        </w:rPr>
        <w:t>Services:</w:t>
      </w:r>
    </w:p>
    <w:p w14:paraId="3D3A6825" w14:textId="77777777" w:rsidR="00FA20CA" w:rsidRPr="00424A70" w:rsidRDefault="00FA20CA" w:rsidP="00FA20CA">
      <w:pPr>
        <w:pStyle w:val="ListParagraph"/>
        <w:numPr>
          <w:ilvl w:val="1"/>
          <w:numId w:val="4"/>
        </w:numPr>
        <w:rPr>
          <w:rFonts w:ascii="Baskerville" w:hAnsi="Baskerville"/>
          <w:sz w:val="19"/>
          <w:szCs w:val="19"/>
        </w:rPr>
      </w:pPr>
      <w:r w:rsidRPr="00424A70">
        <w:rPr>
          <w:rFonts w:ascii="Baskerville" w:hAnsi="Baskerville"/>
          <w:sz w:val="19"/>
          <w:szCs w:val="19"/>
        </w:rPr>
        <w:t>Gave some health insurance to members</w:t>
      </w:r>
    </w:p>
    <w:p w14:paraId="04BA2172" w14:textId="77777777" w:rsidR="00FA20CA" w:rsidRPr="00424A70" w:rsidRDefault="00FA20CA" w:rsidP="00FA20CA">
      <w:pPr>
        <w:pStyle w:val="ListParagraph"/>
        <w:numPr>
          <w:ilvl w:val="1"/>
          <w:numId w:val="4"/>
        </w:numPr>
        <w:rPr>
          <w:rFonts w:ascii="Baskerville" w:hAnsi="Baskerville"/>
          <w:sz w:val="19"/>
          <w:szCs w:val="19"/>
        </w:rPr>
      </w:pPr>
      <w:r w:rsidRPr="00424A70">
        <w:rPr>
          <w:rFonts w:ascii="Baskerville" w:hAnsi="Baskerville"/>
          <w:sz w:val="19"/>
          <w:szCs w:val="19"/>
        </w:rPr>
        <w:t>Supported dependents of members in case of death</w:t>
      </w:r>
    </w:p>
    <w:p w14:paraId="73A1C942" w14:textId="77777777" w:rsidR="00FA20CA" w:rsidRPr="00424A70" w:rsidRDefault="00FA20CA" w:rsidP="00FA20CA">
      <w:pPr>
        <w:pStyle w:val="ListParagraph"/>
        <w:numPr>
          <w:ilvl w:val="1"/>
          <w:numId w:val="4"/>
        </w:numPr>
        <w:rPr>
          <w:rFonts w:ascii="Baskerville" w:hAnsi="Baskerville"/>
          <w:sz w:val="19"/>
          <w:szCs w:val="19"/>
        </w:rPr>
      </w:pPr>
      <w:r w:rsidRPr="00424A70">
        <w:rPr>
          <w:rFonts w:ascii="Baskerville" w:hAnsi="Baskerville"/>
          <w:sz w:val="19"/>
          <w:szCs w:val="19"/>
        </w:rPr>
        <w:t>Made donations to the city</w:t>
      </w:r>
    </w:p>
    <w:p w14:paraId="20B2E7AF" w14:textId="77777777" w:rsidR="00FA20CA" w:rsidRPr="00424A70" w:rsidRDefault="00FA20CA" w:rsidP="00FA20CA">
      <w:pPr>
        <w:pStyle w:val="ListParagraph"/>
        <w:numPr>
          <w:ilvl w:val="1"/>
          <w:numId w:val="4"/>
        </w:numPr>
        <w:rPr>
          <w:rFonts w:ascii="Baskerville" w:hAnsi="Baskerville"/>
          <w:sz w:val="19"/>
          <w:szCs w:val="19"/>
        </w:rPr>
      </w:pPr>
      <w:r w:rsidRPr="00424A70">
        <w:rPr>
          <w:rFonts w:ascii="Baskerville" w:hAnsi="Baskerville"/>
          <w:sz w:val="19"/>
          <w:szCs w:val="19"/>
        </w:rPr>
        <w:t>Served as councilors and constructed public buildings</w:t>
      </w:r>
    </w:p>
    <w:p w14:paraId="2B997ECB" w14:textId="77777777" w:rsidR="008C1DDC" w:rsidRPr="00424A70" w:rsidRDefault="008C1DDC" w:rsidP="00FA20CA">
      <w:pPr>
        <w:rPr>
          <w:rFonts w:ascii="Baskerville" w:hAnsi="Baskerville"/>
          <w:sz w:val="19"/>
          <w:szCs w:val="19"/>
        </w:rPr>
      </w:pPr>
    </w:p>
    <w:p w14:paraId="0A6EDE0C" w14:textId="77777777" w:rsidR="00FA20CA" w:rsidRPr="00424A70" w:rsidRDefault="00FA20CA" w:rsidP="00FA20CA">
      <w:pPr>
        <w:rPr>
          <w:rFonts w:ascii="Baskerville" w:hAnsi="Baskerville"/>
          <w:sz w:val="19"/>
          <w:szCs w:val="19"/>
        </w:rPr>
      </w:pPr>
      <w:r w:rsidRPr="00424A70">
        <w:rPr>
          <w:rFonts w:ascii="Baskerville" w:hAnsi="Baskerville"/>
          <w:sz w:val="19"/>
          <w:szCs w:val="19"/>
        </w:rPr>
        <w:t>Organization of Medieval Professions</w:t>
      </w:r>
    </w:p>
    <w:p w14:paraId="5A49320C" w14:textId="77777777" w:rsidR="00FA20CA" w:rsidRPr="00424A70" w:rsidRDefault="00FA20CA" w:rsidP="00FA20CA">
      <w:pPr>
        <w:pStyle w:val="ListParagraph"/>
        <w:numPr>
          <w:ilvl w:val="0"/>
          <w:numId w:val="5"/>
        </w:numPr>
        <w:rPr>
          <w:rFonts w:ascii="Baskerville" w:hAnsi="Baskerville"/>
          <w:sz w:val="19"/>
          <w:szCs w:val="19"/>
        </w:rPr>
      </w:pPr>
      <w:r w:rsidRPr="00424A70">
        <w:rPr>
          <w:rFonts w:ascii="Baskerville" w:hAnsi="Baskerville"/>
          <w:sz w:val="19"/>
          <w:szCs w:val="19"/>
        </w:rPr>
        <w:t>Guilds: Associations of craftsmen in a trade</w:t>
      </w:r>
    </w:p>
    <w:p w14:paraId="4511DF55" w14:textId="77777777" w:rsidR="00FA20CA" w:rsidRPr="00424A70" w:rsidRDefault="00FA20CA" w:rsidP="008C1DDC">
      <w:pPr>
        <w:pStyle w:val="ListParagraph"/>
        <w:numPr>
          <w:ilvl w:val="0"/>
          <w:numId w:val="5"/>
        </w:numPr>
        <w:rPr>
          <w:rFonts w:ascii="Baskerville" w:hAnsi="Baskerville"/>
          <w:sz w:val="19"/>
          <w:szCs w:val="19"/>
        </w:rPr>
      </w:pPr>
      <w:r w:rsidRPr="00424A70">
        <w:rPr>
          <w:rFonts w:ascii="Baskerville" w:hAnsi="Baskerville"/>
          <w:sz w:val="19"/>
          <w:szCs w:val="19"/>
        </w:rPr>
        <w:t>Craftsmen: Masters of a craft and owned businesses that produced goods or services</w:t>
      </w:r>
    </w:p>
    <w:p w14:paraId="59B1AC13" w14:textId="77777777" w:rsidR="00FA20CA" w:rsidRPr="00424A70" w:rsidRDefault="00FA20CA" w:rsidP="008C1DDC">
      <w:pPr>
        <w:pStyle w:val="ListParagraph"/>
        <w:numPr>
          <w:ilvl w:val="1"/>
          <w:numId w:val="5"/>
        </w:numPr>
        <w:rPr>
          <w:rFonts w:ascii="Baskerville" w:hAnsi="Baskerville"/>
          <w:sz w:val="19"/>
          <w:szCs w:val="19"/>
        </w:rPr>
      </w:pPr>
      <w:r w:rsidRPr="00424A70">
        <w:rPr>
          <w:rFonts w:ascii="Baskerville" w:hAnsi="Baskerville"/>
          <w:sz w:val="19"/>
          <w:szCs w:val="19"/>
        </w:rPr>
        <w:t>Apprentices: Worked for craftsmen to learn the craft</w:t>
      </w:r>
    </w:p>
    <w:p w14:paraId="102339D6" w14:textId="77777777" w:rsidR="00FA20CA" w:rsidRPr="00424A70" w:rsidRDefault="00FA20CA" w:rsidP="008C1DDC">
      <w:pPr>
        <w:pStyle w:val="ListParagraph"/>
        <w:numPr>
          <w:ilvl w:val="1"/>
          <w:numId w:val="5"/>
        </w:numPr>
        <w:rPr>
          <w:rFonts w:ascii="Baskerville" w:hAnsi="Baskerville"/>
          <w:sz w:val="19"/>
          <w:szCs w:val="19"/>
        </w:rPr>
      </w:pPr>
      <w:r w:rsidRPr="00424A70">
        <w:rPr>
          <w:rFonts w:ascii="Baskerville" w:hAnsi="Baskerville"/>
          <w:sz w:val="19"/>
          <w:szCs w:val="19"/>
        </w:rPr>
        <w:t>Journeyman: Worker with a daily wage</w:t>
      </w:r>
    </w:p>
    <w:p w14:paraId="326E6D8E" w14:textId="77777777" w:rsidR="00FA20CA" w:rsidRPr="00424A70" w:rsidRDefault="00FA20CA" w:rsidP="00FA20CA">
      <w:pPr>
        <w:rPr>
          <w:rFonts w:ascii="Baskerville" w:hAnsi="Baskerville"/>
          <w:sz w:val="19"/>
          <w:szCs w:val="19"/>
        </w:rPr>
      </w:pPr>
    </w:p>
    <w:p w14:paraId="516DBDDF"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Professionals in Modern Society</w:t>
      </w:r>
    </w:p>
    <w:p w14:paraId="7A19F351" w14:textId="77777777" w:rsidR="00FA20CA" w:rsidRPr="00424A70" w:rsidRDefault="00FA20CA" w:rsidP="00FA20CA">
      <w:pPr>
        <w:rPr>
          <w:rFonts w:ascii="Baskerville" w:hAnsi="Baskerville"/>
          <w:sz w:val="19"/>
          <w:szCs w:val="19"/>
        </w:rPr>
      </w:pPr>
      <w:r w:rsidRPr="00424A70">
        <w:rPr>
          <w:rFonts w:ascii="Baskerville" w:hAnsi="Baskerville"/>
          <w:sz w:val="19"/>
          <w:szCs w:val="19"/>
        </w:rPr>
        <w:t>Work in Post-Industrial Society</w:t>
      </w:r>
    </w:p>
    <w:p w14:paraId="50986C6D" w14:textId="77777777" w:rsidR="00FA20CA" w:rsidRPr="00424A70" w:rsidRDefault="00FA20CA" w:rsidP="00FA20CA">
      <w:pPr>
        <w:pStyle w:val="ListParagraph"/>
        <w:numPr>
          <w:ilvl w:val="0"/>
          <w:numId w:val="5"/>
        </w:numPr>
        <w:rPr>
          <w:rFonts w:ascii="Baskerville" w:hAnsi="Baskerville"/>
          <w:sz w:val="19"/>
          <w:szCs w:val="19"/>
        </w:rPr>
      </w:pPr>
      <w:r w:rsidRPr="00424A70">
        <w:rPr>
          <w:rFonts w:ascii="Baskerville" w:hAnsi="Baskerville"/>
          <w:sz w:val="19"/>
          <w:szCs w:val="19"/>
        </w:rPr>
        <w:t>Shift from the era of manufacturing-based mass production</w:t>
      </w:r>
    </w:p>
    <w:p w14:paraId="02847123" w14:textId="77777777" w:rsidR="00FA20CA" w:rsidRPr="00424A70" w:rsidRDefault="00FA20CA" w:rsidP="00FA20CA">
      <w:pPr>
        <w:pStyle w:val="ListParagraph"/>
        <w:numPr>
          <w:ilvl w:val="0"/>
          <w:numId w:val="5"/>
        </w:numPr>
        <w:rPr>
          <w:rFonts w:ascii="Baskerville" w:hAnsi="Baskerville"/>
          <w:sz w:val="19"/>
          <w:szCs w:val="19"/>
        </w:rPr>
      </w:pPr>
      <w:r w:rsidRPr="00424A70">
        <w:rPr>
          <w:rFonts w:ascii="Baskerville" w:hAnsi="Baskerville"/>
          <w:sz w:val="19"/>
          <w:szCs w:val="19"/>
        </w:rPr>
        <w:t>Increase proportion of service industries: Transportation, chain &amp; retail trade, finance, insurance, real estate, professional/business services</w:t>
      </w:r>
    </w:p>
    <w:p w14:paraId="2DF4EF88" w14:textId="77777777" w:rsidR="00FA20CA" w:rsidRPr="00424A70" w:rsidRDefault="00FA20CA" w:rsidP="00FA20CA">
      <w:pPr>
        <w:pStyle w:val="ListParagraph"/>
        <w:numPr>
          <w:ilvl w:val="0"/>
          <w:numId w:val="5"/>
        </w:numPr>
        <w:rPr>
          <w:rFonts w:ascii="Baskerville" w:hAnsi="Baskerville"/>
          <w:sz w:val="19"/>
          <w:szCs w:val="19"/>
        </w:rPr>
      </w:pPr>
      <w:r w:rsidRPr="00424A70">
        <w:rPr>
          <w:rFonts w:ascii="Baskerville" w:hAnsi="Baskerville"/>
          <w:sz w:val="19"/>
          <w:szCs w:val="19"/>
        </w:rPr>
        <w:t>Three main categories of work:</w:t>
      </w:r>
    </w:p>
    <w:p w14:paraId="28960781" w14:textId="77777777" w:rsidR="00FA20CA" w:rsidRPr="00424A70" w:rsidRDefault="00FA20CA" w:rsidP="00FA20CA">
      <w:pPr>
        <w:pStyle w:val="ListParagraph"/>
        <w:numPr>
          <w:ilvl w:val="0"/>
          <w:numId w:val="6"/>
        </w:numPr>
        <w:rPr>
          <w:rFonts w:ascii="Baskerville" w:hAnsi="Baskerville"/>
          <w:sz w:val="19"/>
          <w:szCs w:val="19"/>
        </w:rPr>
      </w:pPr>
      <w:r w:rsidRPr="00424A70">
        <w:rPr>
          <w:rFonts w:ascii="Baskerville" w:hAnsi="Baskerville"/>
          <w:sz w:val="19"/>
          <w:szCs w:val="19"/>
        </w:rPr>
        <w:t>Business Entrepreneur</w:t>
      </w:r>
    </w:p>
    <w:p w14:paraId="1EAABB34"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Owns a business enterprise</w:t>
      </w:r>
    </w:p>
    <w:p w14:paraId="16DC7D7B"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Generates revenues from s stock of human, financial or physical capital</w:t>
      </w:r>
    </w:p>
    <w:p w14:paraId="23C68504" w14:textId="77777777" w:rsidR="00FA20CA" w:rsidRPr="00424A70" w:rsidRDefault="00FA20CA" w:rsidP="00FA20CA">
      <w:pPr>
        <w:pStyle w:val="ListParagraph"/>
        <w:numPr>
          <w:ilvl w:val="0"/>
          <w:numId w:val="6"/>
        </w:numPr>
        <w:rPr>
          <w:rFonts w:ascii="Baskerville" w:hAnsi="Baskerville"/>
          <w:sz w:val="19"/>
          <w:szCs w:val="19"/>
        </w:rPr>
      </w:pPr>
      <w:r w:rsidRPr="00424A70">
        <w:rPr>
          <w:rFonts w:ascii="Baskerville" w:hAnsi="Baskerville"/>
          <w:sz w:val="19"/>
          <w:szCs w:val="19"/>
        </w:rPr>
        <w:t>High-skilled employee (Professional- White Collar)</w:t>
      </w:r>
    </w:p>
    <w:p w14:paraId="11E9C02D"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Salaried with high wages</w:t>
      </w:r>
    </w:p>
    <w:p w14:paraId="4F7E2A08"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Administrative or technical work</w:t>
      </w:r>
    </w:p>
    <w:p w14:paraId="361F4AC6"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Risk of obsolescence</w:t>
      </w:r>
    </w:p>
    <w:p w14:paraId="69846DE9" w14:textId="77777777" w:rsidR="00FA20CA" w:rsidRPr="00424A70" w:rsidRDefault="00FA20CA" w:rsidP="00FA20CA">
      <w:pPr>
        <w:pStyle w:val="ListParagraph"/>
        <w:numPr>
          <w:ilvl w:val="0"/>
          <w:numId w:val="6"/>
        </w:numPr>
        <w:rPr>
          <w:rFonts w:ascii="Baskerville" w:hAnsi="Baskerville"/>
          <w:sz w:val="19"/>
          <w:szCs w:val="19"/>
        </w:rPr>
      </w:pPr>
      <w:r w:rsidRPr="00424A70">
        <w:rPr>
          <w:rFonts w:ascii="Baskerville" w:hAnsi="Baskerville"/>
          <w:sz w:val="19"/>
          <w:szCs w:val="19"/>
        </w:rPr>
        <w:t>Low-skilled employee (Worker – Blue Collar)</w:t>
      </w:r>
    </w:p>
    <w:p w14:paraId="187977A3"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Members who sell their manual labor (low-skilled or non-skilled)</w:t>
      </w:r>
    </w:p>
    <w:p w14:paraId="06EF6296"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Earn hourly wages for their labor with limited or no benefits</w:t>
      </w:r>
    </w:p>
    <w:p w14:paraId="28A5DB14" w14:textId="77777777" w:rsidR="00FA20CA" w:rsidRPr="00424A70" w:rsidRDefault="00FA20CA" w:rsidP="00FA20CA">
      <w:pPr>
        <w:pStyle w:val="ListParagraph"/>
        <w:numPr>
          <w:ilvl w:val="1"/>
          <w:numId w:val="6"/>
        </w:numPr>
        <w:rPr>
          <w:rFonts w:ascii="Baskerville" w:hAnsi="Baskerville"/>
          <w:sz w:val="19"/>
          <w:szCs w:val="19"/>
        </w:rPr>
      </w:pPr>
      <w:r w:rsidRPr="00424A70">
        <w:rPr>
          <w:rFonts w:ascii="Baskerville" w:hAnsi="Baskerville"/>
          <w:sz w:val="19"/>
          <w:szCs w:val="19"/>
        </w:rPr>
        <w:t>Risk of technological obsolescence</w:t>
      </w:r>
    </w:p>
    <w:p w14:paraId="7DD245C9" w14:textId="77777777" w:rsidR="00FA20CA" w:rsidRPr="00424A70" w:rsidRDefault="00FA20CA" w:rsidP="00FA20CA">
      <w:pPr>
        <w:rPr>
          <w:rFonts w:ascii="Baskerville" w:hAnsi="Baskerville"/>
          <w:sz w:val="19"/>
          <w:szCs w:val="19"/>
        </w:rPr>
      </w:pPr>
    </w:p>
    <w:p w14:paraId="06CC20B7"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ATTRIBUTES OF PROFESSIONALS AND THE PROFESSIONAL SYSTEM</w:t>
      </w:r>
    </w:p>
    <w:p w14:paraId="600FC726" w14:textId="77777777" w:rsidR="00FA20CA" w:rsidRPr="00424A70" w:rsidRDefault="00FA20CA" w:rsidP="00FA20CA">
      <w:pPr>
        <w:rPr>
          <w:rFonts w:ascii="Baskerville" w:hAnsi="Baskerville"/>
          <w:sz w:val="19"/>
          <w:szCs w:val="19"/>
        </w:rPr>
      </w:pPr>
      <w:r w:rsidRPr="00424A70">
        <w:rPr>
          <w:rFonts w:ascii="Baskerville" w:hAnsi="Baskerville"/>
          <w:sz w:val="19"/>
          <w:szCs w:val="19"/>
        </w:rPr>
        <w:t>Attributes of Modern Professionals</w:t>
      </w:r>
    </w:p>
    <w:p w14:paraId="5857DF42" w14:textId="77777777" w:rsidR="00FA20CA" w:rsidRPr="00424A70" w:rsidRDefault="00FA20CA" w:rsidP="00FA20CA">
      <w:pPr>
        <w:pStyle w:val="ListParagraph"/>
        <w:numPr>
          <w:ilvl w:val="0"/>
          <w:numId w:val="7"/>
        </w:numPr>
        <w:rPr>
          <w:rFonts w:ascii="Baskerville" w:hAnsi="Baskerville"/>
          <w:sz w:val="19"/>
          <w:szCs w:val="19"/>
        </w:rPr>
      </w:pPr>
      <w:r w:rsidRPr="00424A70">
        <w:rPr>
          <w:rFonts w:ascii="Baskerville" w:hAnsi="Baskerville"/>
          <w:sz w:val="19"/>
          <w:szCs w:val="19"/>
        </w:rPr>
        <w:t>Intellectual skills that are acquired through a formalized system of education/training</w:t>
      </w:r>
    </w:p>
    <w:p w14:paraId="3E1CDABE" w14:textId="77777777" w:rsidR="00FA20CA" w:rsidRPr="00424A70" w:rsidRDefault="00FA20CA" w:rsidP="00FA20CA">
      <w:pPr>
        <w:pStyle w:val="ListParagraph"/>
        <w:numPr>
          <w:ilvl w:val="0"/>
          <w:numId w:val="7"/>
        </w:numPr>
        <w:rPr>
          <w:rFonts w:ascii="Baskerville" w:hAnsi="Baskerville"/>
          <w:sz w:val="19"/>
          <w:szCs w:val="19"/>
        </w:rPr>
      </w:pPr>
      <w:r w:rsidRPr="00424A70">
        <w:rPr>
          <w:rFonts w:ascii="Baskerville" w:hAnsi="Baskerville"/>
          <w:sz w:val="19"/>
          <w:szCs w:val="19"/>
        </w:rPr>
        <w:t>The exercise of judgment on matters connected with the practice of work</w:t>
      </w:r>
    </w:p>
    <w:p w14:paraId="740076D9" w14:textId="77777777" w:rsidR="00FA20CA" w:rsidRPr="00424A70" w:rsidRDefault="00FA20CA" w:rsidP="00FA20CA">
      <w:pPr>
        <w:pStyle w:val="ListParagraph"/>
        <w:numPr>
          <w:ilvl w:val="0"/>
          <w:numId w:val="7"/>
        </w:numPr>
        <w:rPr>
          <w:rFonts w:ascii="Baskerville" w:hAnsi="Baskerville"/>
          <w:sz w:val="19"/>
          <w:szCs w:val="19"/>
        </w:rPr>
      </w:pPr>
      <w:r w:rsidRPr="00424A70">
        <w:rPr>
          <w:rFonts w:ascii="Baskerville" w:hAnsi="Baskerville"/>
          <w:sz w:val="19"/>
          <w:szCs w:val="19"/>
        </w:rPr>
        <w:t>Membership in self-governing societies</w:t>
      </w:r>
    </w:p>
    <w:p w14:paraId="50DC5C24" w14:textId="77777777" w:rsidR="00FA20CA" w:rsidRPr="00424A70" w:rsidRDefault="00FA20CA" w:rsidP="00FA20CA">
      <w:pPr>
        <w:pStyle w:val="ListParagraph"/>
        <w:numPr>
          <w:ilvl w:val="0"/>
          <w:numId w:val="7"/>
        </w:numPr>
        <w:rPr>
          <w:rFonts w:ascii="Baskerville" w:hAnsi="Baskerville"/>
          <w:sz w:val="19"/>
          <w:szCs w:val="19"/>
        </w:rPr>
      </w:pPr>
      <w:r w:rsidRPr="00424A70">
        <w:rPr>
          <w:rFonts w:ascii="Baskerville" w:hAnsi="Baskerville"/>
          <w:sz w:val="19"/>
          <w:szCs w:val="19"/>
        </w:rPr>
        <w:lastRenderedPageBreak/>
        <w:t>Their practice of work contributes directly to advance public welfare</w:t>
      </w:r>
    </w:p>
    <w:p w14:paraId="30C7ADEA" w14:textId="77777777" w:rsidR="00FA20CA" w:rsidRPr="00424A70" w:rsidRDefault="00FA20CA" w:rsidP="00FA20CA">
      <w:pPr>
        <w:rPr>
          <w:rFonts w:ascii="Baskerville" w:hAnsi="Baskerville"/>
          <w:sz w:val="19"/>
          <w:szCs w:val="19"/>
        </w:rPr>
      </w:pPr>
    </w:p>
    <w:p w14:paraId="7767C5DE" w14:textId="77777777" w:rsidR="00FA20CA" w:rsidRPr="00424A70" w:rsidRDefault="00FA20CA" w:rsidP="00FA20CA">
      <w:pPr>
        <w:rPr>
          <w:rFonts w:ascii="Baskerville" w:hAnsi="Baskerville"/>
          <w:sz w:val="19"/>
          <w:szCs w:val="19"/>
        </w:rPr>
      </w:pPr>
      <w:r w:rsidRPr="00424A70">
        <w:rPr>
          <w:rFonts w:ascii="Baskerville" w:hAnsi="Baskerville"/>
          <w:sz w:val="19"/>
          <w:szCs w:val="19"/>
        </w:rPr>
        <w:t>The Attribute of Skill</w:t>
      </w:r>
    </w:p>
    <w:p w14:paraId="631ECA03" w14:textId="77777777" w:rsidR="00FA20CA" w:rsidRPr="00424A70" w:rsidRDefault="00FA20CA" w:rsidP="00FA20CA">
      <w:pPr>
        <w:pStyle w:val="ListParagraph"/>
        <w:numPr>
          <w:ilvl w:val="0"/>
          <w:numId w:val="8"/>
        </w:numPr>
        <w:rPr>
          <w:rFonts w:ascii="Baskerville" w:hAnsi="Baskerville"/>
          <w:sz w:val="19"/>
          <w:szCs w:val="19"/>
        </w:rPr>
      </w:pPr>
      <w:r w:rsidRPr="00424A70">
        <w:rPr>
          <w:rFonts w:ascii="Baskerville" w:hAnsi="Baskerville"/>
          <w:sz w:val="19"/>
          <w:szCs w:val="19"/>
        </w:rPr>
        <w:t>Individuals must exert considerable effort in acquiring varied and intellectually demanding techniques and practices</w:t>
      </w:r>
    </w:p>
    <w:p w14:paraId="2F38B260" w14:textId="77777777" w:rsidR="00FA20CA" w:rsidRPr="00424A70" w:rsidRDefault="00FA20CA" w:rsidP="00FA20CA">
      <w:pPr>
        <w:pStyle w:val="ListParagraph"/>
        <w:numPr>
          <w:ilvl w:val="0"/>
          <w:numId w:val="8"/>
        </w:numPr>
        <w:rPr>
          <w:rFonts w:ascii="Baskerville" w:hAnsi="Baskerville"/>
          <w:sz w:val="19"/>
          <w:szCs w:val="19"/>
        </w:rPr>
      </w:pPr>
      <w:r w:rsidRPr="00424A70">
        <w:rPr>
          <w:rFonts w:ascii="Baskerville" w:hAnsi="Baskerville"/>
          <w:sz w:val="19"/>
          <w:szCs w:val="19"/>
        </w:rPr>
        <w:t>Individuals must undergo an extensive and formal education to acquire these skills</w:t>
      </w:r>
    </w:p>
    <w:p w14:paraId="2D1FEC2F" w14:textId="77777777" w:rsidR="00FA20CA" w:rsidRPr="00424A70" w:rsidRDefault="00FA20CA" w:rsidP="00FA20CA">
      <w:pPr>
        <w:pStyle w:val="ListParagraph"/>
        <w:numPr>
          <w:ilvl w:val="1"/>
          <w:numId w:val="8"/>
        </w:numPr>
        <w:rPr>
          <w:rFonts w:ascii="Baskerville" w:hAnsi="Baskerville"/>
          <w:sz w:val="19"/>
          <w:szCs w:val="19"/>
        </w:rPr>
      </w:pPr>
      <w:r w:rsidRPr="00424A70">
        <w:rPr>
          <w:rFonts w:ascii="Baskerville" w:hAnsi="Baskerville"/>
          <w:sz w:val="19"/>
          <w:szCs w:val="19"/>
        </w:rPr>
        <w:t>Many of the techniques require a base of scientific, technological or mathematical education that can only be gained through university education</w:t>
      </w:r>
    </w:p>
    <w:p w14:paraId="3CB4A2B6" w14:textId="77777777" w:rsidR="00FA20CA" w:rsidRPr="00424A70" w:rsidRDefault="00FA20CA" w:rsidP="00FA20CA">
      <w:pPr>
        <w:rPr>
          <w:rFonts w:ascii="Baskerville" w:hAnsi="Baskerville"/>
          <w:sz w:val="19"/>
          <w:szCs w:val="19"/>
        </w:rPr>
      </w:pPr>
    </w:p>
    <w:p w14:paraId="78D2FF93" w14:textId="77777777" w:rsidR="00FA20CA" w:rsidRPr="00424A70" w:rsidRDefault="00FA20CA" w:rsidP="00FA20CA">
      <w:pPr>
        <w:rPr>
          <w:rFonts w:ascii="Baskerville" w:hAnsi="Baskerville"/>
          <w:sz w:val="19"/>
          <w:szCs w:val="19"/>
        </w:rPr>
      </w:pPr>
      <w:r w:rsidRPr="00424A70">
        <w:rPr>
          <w:rFonts w:ascii="Baskerville" w:hAnsi="Baskerville"/>
          <w:sz w:val="19"/>
          <w:szCs w:val="19"/>
        </w:rPr>
        <w:t>The Attribute of Judgment</w:t>
      </w:r>
    </w:p>
    <w:p w14:paraId="51A393FA" w14:textId="77777777" w:rsidR="00FA20CA" w:rsidRPr="00424A70" w:rsidRDefault="00FA20CA" w:rsidP="00FA20CA">
      <w:pPr>
        <w:pStyle w:val="ListParagraph"/>
        <w:numPr>
          <w:ilvl w:val="0"/>
          <w:numId w:val="9"/>
        </w:numPr>
        <w:rPr>
          <w:rFonts w:ascii="Baskerville" w:hAnsi="Baskerville"/>
          <w:sz w:val="19"/>
          <w:szCs w:val="19"/>
        </w:rPr>
      </w:pPr>
      <w:r w:rsidRPr="00424A70">
        <w:rPr>
          <w:rFonts w:ascii="Baskerville" w:hAnsi="Baskerville"/>
          <w:sz w:val="19"/>
          <w:szCs w:val="19"/>
        </w:rPr>
        <w:t>Since the work is varied and not routine work, it cannot be mechanized</w:t>
      </w:r>
    </w:p>
    <w:p w14:paraId="0B70B51E" w14:textId="77777777" w:rsidR="00FA20CA" w:rsidRPr="00424A70" w:rsidRDefault="00FA20CA" w:rsidP="00FA20CA">
      <w:pPr>
        <w:pStyle w:val="ListParagraph"/>
        <w:numPr>
          <w:ilvl w:val="0"/>
          <w:numId w:val="9"/>
        </w:numPr>
        <w:rPr>
          <w:rFonts w:ascii="Baskerville" w:hAnsi="Baskerville"/>
          <w:sz w:val="19"/>
          <w:szCs w:val="19"/>
        </w:rPr>
      </w:pPr>
      <w:r w:rsidRPr="00424A70">
        <w:rPr>
          <w:rFonts w:ascii="Baskerville" w:hAnsi="Baskerville"/>
          <w:sz w:val="19"/>
          <w:szCs w:val="19"/>
        </w:rPr>
        <w:t>The variation in the requirements of work means that individuals must make choices</w:t>
      </w:r>
    </w:p>
    <w:p w14:paraId="7DE0E476" w14:textId="2A106C55" w:rsidR="00FA20CA" w:rsidRPr="00424A70" w:rsidRDefault="00FA20CA" w:rsidP="00FA20CA">
      <w:pPr>
        <w:pStyle w:val="ListParagraph"/>
        <w:numPr>
          <w:ilvl w:val="0"/>
          <w:numId w:val="9"/>
        </w:numPr>
        <w:rPr>
          <w:rFonts w:ascii="Baskerville" w:hAnsi="Baskerville"/>
          <w:sz w:val="19"/>
          <w:szCs w:val="19"/>
        </w:rPr>
      </w:pPr>
      <w:r w:rsidRPr="00424A70">
        <w:rPr>
          <w:rFonts w:ascii="Baskerville" w:hAnsi="Baskerville"/>
          <w:sz w:val="19"/>
          <w:szCs w:val="19"/>
        </w:rPr>
        <w:t xml:space="preserve">While these choices are based on the training they receive, </w:t>
      </w:r>
      <w:r w:rsidR="00756324" w:rsidRPr="00424A70">
        <w:rPr>
          <w:rFonts w:ascii="Baskerville" w:hAnsi="Baskerville"/>
          <w:sz w:val="19"/>
          <w:szCs w:val="19"/>
        </w:rPr>
        <w:t xml:space="preserve">they </w:t>
      </w:r>
      <w:r w:rsidRPr="00424A70">
        <w:rPr>
          <w:rFonts w:ascii="Baskerville" w:hAnsi="Baskerville"/>
          <w:sz w:val="19"/>
          <w:szCs w:val="19"/>
        </w:rPr>
        <w:t>must be made by the understanding of the individual</w:t>
      </w:r>
    </w:p>
    <w:p w14:paraId="37A97549" w14:textId="77B80CC6" w:rsidR="00FA20CA" w:rsidRPr="00424A70" w:rsidRDefault="00FA20CA" w:rsidP="00FA20CA">
      <w:pPr>
        <w:pStyle w:val="ListParagraph"/>
        <w:numPr>
          <w:ilvl w:val="1"/>
          <w:numId w:val="9"/>
        </w:numPr>
        <w:rPr>
          <w:rFonts w:ascii="Baskerville" w:hAnsi="Baskerville"/>
          <w:sz w:val="19"/>
          <w:szCs w:val="19"/>
        </w:rPr>
      </w:pPr>
      <w:r w:rsidRPr="00424A70">
        <w:rPr>
          <w:rFonts w:ascii="Baskerville" w:hAnsi="Baskerville"/>
          <w:sz w:val="19"/>
          <w:szCs w:val="19"/>
        </w:rPr>
        <w:t>These choices have direc</w:t>
      </w:r>
      <w:r w:rsidR="00756324" w:rsidRPr="00424A70">
        <w:rPr>
          <w:rFonts w:ascii="Baskerville" w:hAnsi="Baskerville"/>
          <w:sz w:val="19"/>
          <w:szCs w:val="19"/>
        </w:rPr>
        <w:t xml:space="preserve">t consequences on </w:t>
      </w:r>
      <w:r w:rsidRPr="00424A70">
        <w:rPr>
          <w:rFonts w:ascii="Baskerville" w:hAnsi="Baskerville"/>
          <w:sz w:val="19"/>
          <w:szCs w:val="19"/>
        </w:rPr>
        <w:t>the public</w:t>
      </w:r>
    </w:p>
    <w:p w14:paraId="7B053314" w14:textId="77777777" w:rsidR="00FA20CA" w:rsidRPr="00424A70" w:rsidRDefault="00FA20CA" w:rsidP="00FA20CA">
      <w:pPr>
        <w:rPr>
          <w:rFonts w:ascii="Baskerville" w:hAnsi="Baskerville"/>
          <w:sz w:val="19"/>
          <w:szCs w:val="19"/>
        </w:rPr>
      </w:pPr>
    </w:p>
    <w:p w14:paraId="11858400" w14:textId="77777777" w:rsidR="00FA20CA" w:rsidRPr="00424A70" w:rsidRDefault="00FA20CA" w:rsidP="00FA20CA">
      <w:pPr>
        <w:rPr>
          <w:rFonts w:ascii="Baskerville" w:hAnsi="Baskerville"/>
          <w:sz w:val="19"/>
          <w:szCs w:val="19"/>
        </w:rPr>
      </w:pPr>
      <w:r w:rsidRPr="00424A70">
        <w:rPr>
          <w:rFonts w:ascii="Baskerville" w:hAnsi="Baskerville"/>
          <w:sz w:val="19"/>
          <w:szCs w:val="19"/>
        </w:rPr>
        <w:t>The Attribute of Membership in Self-Governing Societies</w:t>
      </w:r>
    </w:p>
    <w:p w14:paraId="4A259FAF" w14:textId="77777777" w:rsidR="00FA20CA" w:rsidRPr="00424A70" w:rsidRDefault="00FA20CA" w:rsidP="00FA20CA">
      <w:pPr>
        <w:pStyle w:val="ListParagraph"/>
        <w:numPr>
          <w:ilvl w:val="0"/>
          <w:numId w:val="10"/>
        </w:numPr>
        <w:rPr>
          <w:rFonts w:ascii="Baskerville" w:hAnsi="Baskerville"/>
          <w:sz w:val="19"/>
          <w:szCs w:val="19"/>
        </w:rPr>
      </w:pPr>
      <w:r w:rsidRPr="00424A70">
        <w:rPr>
          <w:rFonts w:ascii="Baskerville" w:hAnsi="Baskerville"/>
          <w:sz w:val="19"/>
          <w:szCs w:val="19"/>
        </w:rPr>
        <w:t>It is vitally important that the actions of professionals be governed by other professionals who are capable of evaluating the nature of work they do</w:t>
      </w:r>
    </w:p>
    <w:p w14:paraId="206BD272" w14:textId="77777777" w:rsidR="00FA20CA" w:rsidRPr="00424A70" w:rsidRDefault="00FA20CA" w:rsidP="00FA20CA">
      <w:pPr>
        <w:pStyle w:val="ListParagraph"/>
        <w:numPr>
          <w:ilvl w:val="0"/>
          <w:numId w:val="10"/>
        </w:numPr>
        <w:rPr>
          <w:rFonts w:ascii="Baskerville" w:hAnsi="Baskerville"/>
          <w:sz w:val="19"/>
          <w:szCs w:val="19"/>
        </w:rPr>
      </w:pPr>
      <w:r w:rsidRPr="00424A70">
        <w:rPr>
          <w:rFonts w:ascii="Baskerville" w:hAnsi="Baskerville"/>
          <w:sz w:val="19"/>
          <w:szCs w:val="19"/>
        </w:rPr>
        <w:t>Modern professionals must be members of self-governing professional associations</w:t>
      </w:r>
    </w:p>
    <w:p w14:paraId="63751908" w14:textId="77777777" w:rsidR="00FA20CA" w:rsidRPr="00424A70" w:rsidRDefault="00FA20CA" w:rsidP="00FA20CA">
      <w:pPr>
        <w:pStyle w:val="ListParagraph"/>
        <w:numPr>
          <w:ilvl w:val="0"/>
          <w:numId w:val="10"/>
        </w:numPr>
        <w:rPr>
          <w:rFonts w:ascii="Baskerville" w:hAnsi="Baskerville"/>
          <w:sz w:val="19"/>
          <w:szCs w:val="19"/>
        </w:rPr>
      </w:pPr>
      <w:r w:rsidRPr="00424A70">
        <w:rPr>
          <w:rFonts w:ascii="Baskerville" w:hAnsi="Baskerville"/>
          <w:sz w:val="19"/>
          <w:szCs w:val="19"/>
        </w:rPr>
        <w:t>These associations are usually established by the government to govern the actions of professionals to ensure that they practice their profession to further public welfare</w:t>
      </w:r>
    </w:p>
    <w:p w14:paraId="1E4E3BE6" w14:textId="77777777" w:rsidR="00FA20CA" w:rsidRPr="00424A70" w:rsidRDefault="00FA20CA" w:rsidP="00FA20CA">
      <w:pPr>
        <w:rPr>
          <w:rFonts w:ascii="Baskerville" w:hAnsi="Baskerville"/>
          <w:sz w:val="19"/>
          <w:szCs w:val="19"/>
        </w:rPr>
      </w:pPr>
    </w:p>
    <w:p w14:paraId="3A5CA0ED" w14:textId="77777777" w:rsidR="00FA20CA" w:rsidRPr="00424A70" w:rsidRDefault="00FA20CA" w:rsidP="00FA20CA">
      <w:pPr>
        <w:rPr>
          <w:rFonts w:ascii="Baskerville" w:hAnsi="Baskerville"/>
          <w:sz w:val="19"/>
          <w:szCs w:val="19"/>
        </w:rPr>
      </w:pPr>
      <w:r w:rsidRPr="00424A70">
        <w:rPr>
          <w:rFonts w:ascii="Baskerville" w:hAnsi="Baskerville"/>
          <w:sz w:val="19"/>
          <w:szCs w:val="19"/>
        </w:rPr>
        <w:t>The Attribute of Advancing Public Welfare</w:t>
      </w:r>
    </w:p>
    <w:p w14:paraId="0E966AAF" w14:textId="0EB78F01" w:rsidR="00FA20CA" w:rsidRPr="00424A70" w:rsidRDefault="00FA20CA" w:rsidP="00FA20CA">
      <w:pPr>
        <w:pStyle w:val="ListParagraph"/>
        <w:numPr>
          <w:ilvl w:val="0"/>
          <w:numId w:val="11"/>
        </w:numPr>
        <w:rPr>
          <w:rFonts w:ascii="Baskerville" w:hAnsi="Baskerville"/>
          <w:sz w:val="19"/>
          <w:szCs w:val="19"/>
        </w:rPr>
      </w:pPr>
      <w:r w:rsidRPr="00424A70">
        <w:rPr>
          <w:rFonts w:ascii="Baskerville" w:hAnsi="Baskerville"/>
          <w:sz w:val="19"/>
          <w:szCs w:val="19"/>
        </w:rPr>
        <w:t xml:space="preserve">If professionals practice in an ethical </w:t>
      </w:r>
      <w:r w:rsidR="009C70A8" w:rsidRPr="00424A70">
        <w:rPr>
          <w:rFonts w:ascii="Baskerville" w:hAnsi="Baskerville"/>
          <w:sz w:val="19"/>
          <w:szCs w:val="19"/>
        </w:rPr>
        <w:t>fashion</w:t>
      </w:r>
      <w:r w:rsidRPr="00424A70">
        <w:rPr>
          <w:rFonts w:ascii="Baskerville" w:hAnsi="Baskerville"/>
          <w:sz w:val="19"/>
          <w:szCs w:val="19"/>
        </w:rPr>
        <w:t>, they make a significant contribution to improving the welfare of citizens</w:t>
      </w:r>
    </w:p>
    <w:p w14:paraId="3B877319" w14:textId="77777777" w:rsidR="00FA20CA" w:rsidRPr="00424A70" w:rsidRDefault="00FA20CA" w:rsidP="00FA20CA">
      <w:pPr>
        <w:rPr>
          <w:rFonts w:ascii="Baskerville" w:hAnsi="Baskerville"/>
          <w:sz w:val="19"/>
          <w:szCs w:val="19"/>
        </w:rPr>
      </w:pPr>
    </w:p>
    <w:p w14:paraId="56575069" w14:textId="77777777" w:rsidR="00FA20CA" w:rsidRPr="00424A70" w:rsidRDefault="00FA20CA" w:rsidP="00FA20CA">
      <w:pPr>
        <w:rPr>
          <w:rFonts w:ascii="Baskerville" w:hAnsi="Baskerville"/>
          <w:sz w:val="19"/>
          <w:szCs w:val="19"/>
        </w:rPr>
      </w:pPr>
      <w:r w:rsidRPr="00424A70">
        <w:rPr>
          <w:rFonts w:ascii="Baskerville" w:hAnsi="Baskerville"/>
          <w:sz w:val="19"/>
          <w:szCs w:val="19"/>
        </w:rPr>
        <w:t>Summation</w:t>
      </w:r>
    </w:p>
    <w:p w14:paraId="6EB4AD2D" w14:textId="77777777" w:rsidR="00FA20CA" w:rsidRPr="00424A70" w:rsidRDefault="00FA20CA" w:rsidP="00FA20CA">
      <w:pPr>
        <w:pStyle w:val="ListParagraph"/>
        <w:numPr>
          <w:ilvl w:val="0"/>
          <w:numId w:val="11"/>
        </w:numPr>
        <w:rPr>
          <w:rFonts w:ascii="Baskerville" w:hAnsi="Baskerville"/>
          <w:sz w:val="19"/>
          <w:szCs w:val="19"/>
        </w:rPr>
      </w:pPr>
      <w:r w:rsidRPr="00424A70">
        <w:rPr>
          <w:rFonts w:ascii="Baskerville" w:hAnsi="Baskerville"/>
          <w:sz w:val="19"/>
          <w:szCs w:val="19"/>
        </w:rPr>
        <w:t>In the Canada Labour code, a professional is defined as in the course of their employment, engaged in the application of specialized knowledge ordinarily acquired by a course of instruction and study resulting in graduation from a university and is eligible to be a member of a professional organization that is authorized by statue to establish the qualifications for membership in the organization</w:t>
      </w:r>
    </w:p>
    <w:p w14:paraId="246479CE" w14:textId="77777777" w:rsidR="00FA20CA" w:rsidRPr="00424A70" w:rsidRDefault="00FA20CA" w:rsidP="00FA20CA">
      <w:pPr>
        <w:pStyle w:val="ListParagraph"/>
        <w:numPr>
          <w:ilvl w:val="0"/>
          <w:numId w:val="11"/>
        </w:numPr>
        <w:rPr>
          <w:rFonts w:ascii="Baskerville" w:hAnsi="Baskerville"/>
          <w:sz w:val="19"/>
          <w:szCs w:val="19"/>
        </w:rPr>
      </w:pPr>
      <w:r w:rsidRPr="00424A70">
        <w:rPr>
          <w:rFonts w:ascii="Baskerville" w:hAnsi="Baskerville"/>
          <w:sz w:val="19"/>
          <w:szCs w:val="19"/>
        </w:rPr>
        <w:t>Independent Professional: Work independently and are paid directly by the client for the service provided by the professional</w:t>
      </w:r>
    </w:p>
    <w:p w14:paraId="7CB92CBA" w14:textId="5B84D972" w:rsidR="00FA20CA" w:rsidRPr="00424A70" w:rsidRDefault="00FA20CA" w:rsidP="00756324">
      <w:pPr>
        <w:pStyle w:val="ListParagraph"/>
        <w:numPr>
          <w:ilvl w:val="1"/>
          <w:numId w:val="11"/>
        </w:numPr>
        <w:rPr>
          <w:rFonts w:ascii="Baskerville" w:hAnsi="Baskerville"/>
          <w:sz w:val="19"/>
          <w:szCs w:val="19"/>
        </w:rPr>
      </w:pPr>
      <w:r w:rsidRPr="00424A70">
        <w:rPr>
          <w:rFonts w:ascii="Baskerville" w:hAnsi="Baskerville"/>
          <w:sz w:val="19"/>
          <w:szCs w:val="19"/>
        </w:rPr>
        <w:t>Have greater autonomy in their actions</w:t>
      </w:r>
    </w:p>
    <w:p w14:paraId="66F5CCA3" w14:textId="77777777" w:rsidR="00FA20CA" w:rsidRPr="00424A70" w:rsidRDefault="00FA20CA" w:rsidP="00FA20CA">
      <w:pPr>
        <w:pStyle w:val="ListParagraph"/>
        <w:numPr>
          <w:ilvl w:val="0"/>
          <w:numId w:val="11"/>
        </w:numPr>
        <w:rPr>
          <w:rFonts w:ascii="Baskerville" w:hAnsi="Baskerville"/>
          <w:sz w:val="19"/>
          <w:szCs w:val="19"/>
        </w:rPr>
      </w:pPr>
      <w:r w:rsidRPr="00424A70">
        <w:rPr>
          <w:rFonts w:ascii="Baskerville" w:hAnsi="Baskerville"/>
          <w:sz w:val="19"/>
          <w:szCs w:val="19"/>
        </w:rPr>
        <w:t>Employed Professional: Hired by a company or organization</w:t>
      </w:r>
    </w:p>
    <w:p w14:paraId="7EB866CC" w14:textId="77777777" w:rsidR="00FA20CA" w:rsidRPr="00424A70" w:rsidRDefault="00FA20CA" w:rsidP="00FA20CA">
      <w:pPr>
        <w:pStyle w:val="ListParagraph"/>
        <w:numPr>
          <w:ilvl w:val="1"/>
          <w:numId w:val="11"/>
        </w:numPr>
        <w:rPr>
          <w:rFonts w:ascii="Baskerville" w:hAnsi="Baskerville"/>
          <w:sz w:val="19"/>
          <w:szCs w:val="19"/>
        </w:rPr>
      </w:pPr>
      <w:r w:rsidRPr="00424A70">
        <w:rPr>
          <w:rFonts w:ascii="Baskerville" w:hAnsi="Baskerville"/>
          <w:sz w:val="19"/>
          <w:szCs w:val="19"/>
        </w:rPr>
        <w:t>In return for a monthly salary, the professional provides their services to their employer</w:t>
      </w:r>
    </w:p>
    <w:p w14:paraId="034C9B4C" w14:textId="77777777" w:rsidR="00FA20CA" w:rsidRPr="00424A70" w:rsidRDefault="00FA20CA" w:rsidP="00FA20CA">
      <w:pPr>
        <w:pStyle w:val="ListParagraph"/>
        <w:numPr>
          <w:ilvl w:val="1"/>
          <w:numId w:val="11"/>
        </w:numPr>
        <w:rPr>
          <w:rFonts w:ascii="Baskerville" w:hAnsi="Baskerville"/>
          <w:sz w:val="19"/>
          <w:szCs w:val="19"/>
        </w:rPr>
      </w:pPr>
      <w:r w:rsidRPr="00424A70">
        <w:rPr>
          <w:rFonts w:ascii="Baskerville" w:hAnsi="Baskerville"/>
          <w:sz w:val="19"/>
          <w:szCs w:val="19"/>
        </w:rPr>
        <w:t>The employer usually sets the terms of their work, meaning that the professional has less autonomy</w:t>
      </w:r>
    </w:p>
    <w:p w14:paraId="2CEE5767" w14:textId="77777777" w:rsidR="00FA20CA" w:rsidRPr="00424A70" w:rsidRDefault="00FA20CA" w:rsidP="00FA20CA">
      <w:pPr>
        <w:rPr>
          <w:rFonts w:ascii="Baskerville" w:hAnsi="Baskerville"/>
          <w:sz w:val="19"/>
          <w:szCs w:val="19"/>
        </w:rPr>
      </w:pPr>
    </w:p>
    <w:p w14:paraId="4E9BC504" w14:textId="77777777" w:rsidR="00FA20CA" w:rsidRPr="00424A70" w:rsidRDefault="00FA20CA" w:rsidP="00FA20CA">
      <w:pPr>
        <w:rPr>
          <w:rFonts w:ascii="Baskerville" w:hAnsi="Baskerville"/>
          <w:sz w:val="19"/>
          <w:szCs w:val="19"/>
        </w:rPr>
      </w:pPr>
      <w:r w:rsidRPr="00424A70">
        <w:rPr>
          <w:rFonts w:ascii="Baskerville" w:hAnsi="Baskerville"/>
          <w:sz w:val="19"/>
          <w:szCs w:val="19"/>
        </w:rPr>
        <w:t>Professional System</w:t>
      </w:r>
    </w:p>
    <w:p w14:paraId="48E1F694" w14:textId="77777777" w:rsidR="00FA20CA" w:rsidRPr="00424A70" w:rsidRDefault="00FA20CA" w:rsidP="00FA20CA">
      <w:pPr>
        <w:pStyle w:val="ListParagraph"/>
        <w:numPr>
          <w:ilvl w:val="0"/>
          <w:numId w:val="12"/>
        </w:numPr>
        <w:rPr>
          <w:rFonts w:ascii="Baskerville" w:hAnsi="Baskerville"/>
          <w:sz w:val="19"/>
          <w:szCs w:val="19"/>
        </w:rPr>
      </w:pPr>
      <w:r w:rsidRPr="00424A70">
        <w:rPr>
          <w:rFonts w:ascii="Baskerville" w:hAnsi="Baskerville"/>
          <w:sz w:val="19"/>
          <w:szCs w:val="19"/>
        </w:rPr>
        <w:t>Since professionals play a vital role in advancing public welfare, governments decided to control how professionals can be made accountable to society at large for their actions</w:t>
      </w:r>
    </w:p>
    <w:p w14:paraId="1FBD7A96" w14:textId="77777777" w:rsidR="00FA20CA" w:rsidRPr="00424A70" w:rsidRDefault="00FA20CA" w:rsidP="00FA20CA">
      <w:pPr>
        <w:pStyle w:val="ListParagraph"/>
        <w:numPr>
          <w:ilvl w:val="0"/>
          <w:numId w:val="12"/>
        </w:numPr>
        <w:rPr>
          <w:rFonts w:ascii="Baskerville" w:hAnsi="Baskerville"/>
          <w:sz w:val="19"/>
          <w:szCs w:val="19"/>
        </w:rPr>
      </w:pPr>
      <w:r w:rsidRPr="00424A70">
        <w:rPr>
          <w:rFonts w:ascii="Baskerville" w:hAnsi="Baskerville"/>
          <w:sz w:val="19"/>
          <w:szCs w:val="19"/>
        </w:rPr>
        <w:t>When a member of the public feels they have been treated unjustly or unfairly by a professional, there needs to be a mechanism that will allow the public to ask a professional to explain their actions</w:t>
      </w:r>
    </w:p>
    <w:p w14:paraId="431498C5" w14:textId="1CD87BE6" w:rsidR="00FA20CA" w:rsidRPr="00424A70" w:rsidRDefault="00FA20CA" w:rsidP="00FA20CA">
      <w:pPr>
        <w:pStyle w:val="ListParagraph"/>
        <w:numPr>
          <w:ilvl w:val="0"/>
          <w:numId w:val="12"/>
        </w:numPr>
        <w:rPr>
          <w:rFonts w:ascii="Baskerville" w:hAnsi="Baskerville"/>
          <w:sz w:val="19"/>
          <w:szCs w:val="19"/>
        </w:rPr>
      </w:pPr>
      <w:r w:rsidRPr="00424A70">
        <w:rPr>
          <w:rFonts w:ascii="Baskerville" w:hAnsi="Baskerville"/>
          <w:sz w:val="19"/>
          <w:szCs w:val="19"/>
        </w:rPr>
        <w:t xml:space="preserve">Professional System: Formalized organization that links professionals with </w:t>
      </w:r>
      <w:r w:rsidR="00181C70" w:rsidRPr="00424A70">
        <w:rPr>
          <w:rFonts w:ascii="Baskerville" w:hAnsi="Baskerville"/>
          <w:sz w:val="19"/>
          <w:szCs w:val="19"/>
        </w:rPr>
        <w:t xml:space="preserve">the </w:t>
      </w:r>
      <w:r w:rsidRPr="00424A70">
        <w:rPr>
          <w:rFonts w:ascii="Baskerville" w:hAnsi="Baskerville"/>
          <w:sz w:val="19"/>
          <w:szCs w:val="19"/>
        </w:rPr>
        <w:t>society they operate within</w:t>
      </w:r>
    </w:p>
    <w:p w14:paraId="083593F6" w14:textId="77777777" w:rsidR="00FA20CA" w:rsidRPr="00424A70" w:rsidRDefault="00FA20CA" w:rsidP="00FA20CA">
      <w:pPr>
        <w:pStyle w:val="ListParagraph"/>
        <w:numPr>
          <w:ilvl w:val="1"/>
          <w:numId w:val="12"/>
        </w:numPr>
        <w:rPr>
          <w:rFonts w:ascii="Baskerville" w:hAnsi="Baskerville"/>
          <w:sz w:val="19"/>
          <w:szCs w:val="19"/>
        </w:rPr>
      </w:pPr>
      <w:r w:rsidRPr="00424A70">
        <w:rPr>
          <w:rFonts w:ascii="Baskerville" w:hAnsi="Baskerville"/>
          <w:sz w:val="19"/>
          <w:szCs w:val="19"/>
        </w:rPr>
        <w:t>Objective: Ensure that professions are organized to be accountable to society</w:t>
      </w:r>
    </w:p>
    <w:p w14:paraId="0A7A0868" w14:textId="77777777" w:rsidR="00FA20CA" w:rsidRPr="00424A70" w:rsidRDefault="00FA20CA" w:rsidP="00FA20CA">
      <w:pPr>
        <w:pStyle w:val="ListParagraph"/>
        <w:numPr>
          <w:ilvl w:val="0"/>
          <w:numId w:val="12"/>
        </w:numPr>
        <w:rPr>
          <w:rFonts w:ascii="Baskerville" w:hAnsi="Baskerville"/>
          <w:sz w:val="19"/>
          <w:szCs w:val="19"/>
        </w:rPr>
      </w:pPr>
      <w:r w:rsidRPr="00424A70">
        <w:rPr>
          <w:rFonts w:ascii="Baskerville" w:hAnsi="Baskerville"/>
          <w:sz w:val="19"/>
          <w:szCs w:val="19"/>
        </w:rPr>
        <w:t>Professional associations composed of professionals practicing the same profession are a key aspect of the linkage between professionals and society</w:t>
      </w:r>
    </w:p>
    <w:p w14:paraId="06A12E90" w14:textId="77777777" w:rsidR="00FA20CA" w:rsidRPr="00424A70" w:rsidRDefault="00FA20CA" w:rsidP="00FA20CA">
      <w:pPr>
        <w:pStyle w:val="ListParagraph"/>
        <w:numPr>
          <w:ilvl w:val="0"/>
          <w:numId w:val="13"/>
        </w:numPr>
        <w:rPr>
          <w:rFonts w:ascii="Baskerville" w:hAnsi="Baskerville"/>
          <w:sz w:val="19"/>
          <w:szCs w:val="19"/>
        </w:rPr>
      </w:pPr>
      <w:r w:rsidRPr="00424A70">
        <w:rPr>
          <w:rFonts w:ascii="Baskerville" w:hAnsi="Baskerville"/>
          <w:sz w:val="19"/>
          <w:szCs w:val="19"/>
        </w:rPr>
        <w:t>Most professional systems have formal rules that govern the actions of individual professionals</w:t>
      </w:r>
    </w:p>
    <w:p w14:paraId="7084074D" w14:textId="77777777" w:rsidR="00FA20CA" w:rsidRPr="00424A70" w:rsidRDefault="00FA20CA" w:rsidP="00FA20CA">
      <w:pPr>
        <w:pStyle w:val="ListParagraph"/>
        <w:numPr>
          <w:ilvl w:val="0"/>
          <w:numId w:val="13"/>
        </w:numPr>
        <w:rPr>
          <w:rFonts w:ascii="Baskerville" w:hAnsi="Baskerville"/>
          <w:sz w:val="19"/>
          <w:szCs w:val="19"/>
        </w:rPr>
      </w:pPr>
      <w:r w:rsidRPr="00424A70">
        <w:rPr>
          <w:rFonts w:ascii="Baskerville" w:hAnsi="Baskerville"/>
          <w:sz w:val="19"/>
          <w:szCs w:val="19"/>
        </w:rPr>
        <w:t>Professionals become members of a professions when they receive a license to practice the profession</w:t>
      </w:r>
    </w:p>
    <w:p w14:paraId="14190FA2" w14:textId="77777777" w:rsidR="00FA20CA" w:rsidRPr="00424A70" w:rsidRDefault="00FA20CA" w:rsidP="00FA20CA">
      <w:pPr>
        <w:pStyle w:val="ListParagraph"/>
        <w:numPr>
          <w:ilvl w:val="0"/>
          <w:numId w:val="13"/>
        </w:numPr>
        <w:rPr>
          <w:rFonts w:ascii="Baskerville" w:hAnsi="Baskerville"/>
          <w:sz w:val="19"/>
          <w:szCs w:val="19"/>
        </w:rPr>
      </w:pPr>
      <w:r w:rsidRPr="00424A70">
        <w:rPr>
          <w:rFonts w:ascii="Baskerville" w:hAnsi="Baskerville"/>
          <w:sz w:val="19"/>
          <w:szCs w:val="19"/>
        </w:rPr>
        <w:t>Breaking formal rules can result in penalties and depending on the nature of the violation, even loss of license</w:t>
      </w:r>
    </w:p>
    <w:p w14:paraId="20797AAB" w14:textId="77777777" w:rsidR="00FA20CA" w:rsidRPr="00424A70" w:rsidRDefault="00FA20CA" w:rsidP="00FA20CA">
      <w:pPr>
        <w:rPr>
          <w:rFonts w:ascii="Baskerville" w:hAnsi="Baskerville"/>
          <w:sz w:val="19"/>
          <w:szCs w:val="19"/>
        </w:rPr>
      </w:pPr>
    </w:p>
    <w:p w14:paraId="6F63AA2A"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THE DEFINITION OF A PROFESSION</w:t>
      </w:r>
    </w:p>
    <w:p w14:paraId="5D84085D" w14:textId="77777777" w:rsidR="00FA20CA" w:rsidRPr="00424A70" w:rsidRDefault="00FA20CA" w:rsidP="00FA20CA">
      <w:pPr>
        <w:rPr>
          <w:rFonts w:ascii="Baskerville" w:hAnsi="Baskerville"/>
          <w:sz w:val="19"/>
          <w:szCs w:val="19"/>
        </w:rPr>
      </w:pPr>
      <w:r w:rsidRPr="00424A70">
        <w:rPr>
          <w:rFonts w:ascii="Baskerville" w:hAnsi="Baskerville"/>
          <w:sz w:val="19"/>
          <w:szCs w:val="19"/>
        </w:rPr>
        <w:t>Definition</w:t>
      </w:r>
    </w:p>
    <w:p w14:paraId="2D41C269"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American Society of Civil Engineers defines a profession as “The pursuit of a learned art in the spirit of public service.”</w:t>
      </w:r>
    </w:p>
    <w:p w14:paraId="4ECBFBD4" w14:textId="77777777" w:rsidR="00FA20CA" w:rsidRPr="00424A70" w:rsidRDefault="00FA20CA" w:rsidP="00FA20CA">
      <w:pPr>
        <w:pStyle w:val="ListParagraph"/>
        <w:numPr>
          <w:ilvl w:val="1"/>
          <w:numId w:val="14"/>
        </w:numPr>
        <w:rPr>
          <w:rFonts w:ascii="Baskerville" w:hAnsi="Baskerville"/>
          <w:sz w:val="19"/>
          <w:szCs w:val="19"/>
        </w:rPr>
      </w:pPr>
      <w:r w:rsidRPr="00424A70">
        <w:rPr>
          <w:rFonts w:ascii="Baskerville" w:hAnsi="Baskerville"/>
          <w:sz w:val="19"/>
          <w:szCs w:val="19"/>
        </w:rPr>
        <w:t>“A profession is a calling in which special knowledge and skill are used in a distinctly intellectual plane in the service of mankind, in which the successful expression of creative ability and application of professional knowledge are the primary rewards. There is implied the application of the highest standards of excellence in the education fields prerequisite to the calling, in the performance of services, and in the ethical conduct of its members. Also implied is the conscious recognition of the profession’s obligation to society to advance its standards and to prescribe the conduct of its members.”</w:t>
      </w:r>
    </w:p>
    <w:p w14:paraId="0288CB03" w14:textId="77777777" w:rsidR="00FA20CA" w:rsidRPr="00424A70" w:rsidRDefault="00FA20CA" w:rsidP="00FA20CA">
      <w:pPr>
        <w:rPr>
          <w:rFonts w:ascii="Baskerville" w:hAnsi="Baskerville"/>
          <w:sz w:val="19"/>
          <w:szCs w:val="19"/>
        </w:rPr>
      </w:pPr>
    </w:p>
    <w:p w14:paraId="54E0E125" w14:textId="77777777" w:rsidR="00FA20CA" w:rsidRPr="00424A70" w:rsidRDefault="00FA20CA" w:rsidP="00FA20CA">
      <w:pPr>
        <w:rPr>
          <w:rFonts w:ascii="Baskerville" w:hAnsi="Baskerville"/>
          <w:sz w:val="19"/>
          <w:szCs w:val="19"/>
        </w:rPr>
      </w:pPr>
      <w:r w:rsidRPr="00424A70">
        <w:rPr>
          <w:rFonts w:ascii="Baskerville" w:hAnsi="Baskerville"/>
          <w:sz w:val="19"/>
          <w:szCs w:val="19"/>
        </w:rPr>
        <w:t>Profession</w:t>
      </w:r>
    </w:p>
    <w:p w14:paraId="522A24FB" w14:textId="5D4200BF"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True profession</w:t>
      </w:r>
      <w:r w:rsidR="00DC4561" w:rsidRPr="00424A70">
        <w:rPr>
          <w:rFonts w:ascii="Baskerville" w:hAnsi="Baskerville"/>
          <w:sz w:val="19"/>
          <w:szCs w:val="19"/>
        </w:rPr>
        <w:t>al</w:t>
      </w:r>
      <w:r w:rsidRPr="00424A70">
        <w:rPr>
          <w:rFonts w:ascii="Baskerville" w:hAnsi="Baskerville"/>
          <w:sz w:val="19"/>
          <w:szCs w:val="19"/>
        </w:rPr>
        <w:t>s will be involved in the education process, not only in providing information to one seeking entrance into the professions, but also to the continuing education of persons already within the profession</w:t>
      </w:r>
    </w:p>
    <w:p w14:paraId="35D9882D"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“The obligation to give primacy to the public interest is the very essence of professionalism.  Without this commitment, the effort of a group to seek elite status as exponents of a body of specialized knowledge is but a shallow and selfish charade, no matter how sophisticated that body of knowledge may be or how rigorously it may be pursued.” –William H. Wisely</w:t>
      </w:r>
    </w:p>
    <w:p w14:paraId="7549FBC3"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Superior performance: Result of adequate preparation and knowing that what one is doing is right and honest</w:t>
      </w:r>
    </w:p>
    <w:p w14:paraId="324C6ABE"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Cover-up/Dishonesty: Stems from poor performance which is a result of inadequate preparation, inadequate execution and/or lack of effort</w:t>
      </w:r>
    </w:p>
    <w:p w14:paraId="38A7BB17"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Non-thorough engineering can result in failure of an engineering work that as a minimum can waste thousands of dollars and as a maximum take human life</w:t>
      </w:r>
    </w:p>
    <w:p w14:paraId="15C12073"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A professional engineer should be conscious of social problems in his community and should be willing to freely devote a portion of his time to the solution of these problems</w:t>
      </w:r>
    </w:p>
    <w:p w14:paraId="2D068D02" w14:textId="77777777" w:rsidR="00FA20CA" w:rsidRPr="00424A70" w:rsidRDefault="00FA20CA" w:rsidP="00FA20CA">
      <w:pPr>
        <w:rPr>
          <w:rFonts w:ascii="Baskerville" w:hAnsi="Baskerville"/>
          <w:sz w:val="19"/>
          <w:szCs w:val="19"/>
        </w:rPr>
      </w:pPr>
    </w:p>
    <w:p w14:paraId="6F5C462A"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PROFESSIONAL SYSTEM AND THE ROLE OF PROFESSIONALS IN SOCIETY</w:t>
      </w:r>
    </w:p>
    <w:p w14:paraId="41FC9B30" w14:textId="77777777" w:rsidR="00FA20CA" w:rsidRPr="00424A70" w:rsidRDefault="00FA20CA" w:rsidP="00FA20CA">
      <w:pPr>
        <w:rPr>
          <w:rFonts w:ascii="Baskerville" w:hAnsi="Baskerville"/>
          <w:sz w:val="19"/>
          <w:szCs w:val="19"/>
        </w:rPr>
      </w:pPr>
      <w:r w:rsidRPr="00424A70">
        <w:rPr>
          <w:rFonts w:ascii="Baskerville" w:hAnsi="Baskerville"/>
          <w:sz w:val="19"/>
          <w:szCs w:val="19"/>
        </w:rPr>
        <w:t>Need for a Professional System</w:t>
      </w:r>
    </w:p>
    <w:p w14:paraId="12DA69DD" w14:textId="4163D4D0"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“All professions are moral enterprises that involved concerns beyond the application</w:t>
      </w:r>
      <w:r w:rsidR="00656CE6" w:rsidRPr="00424A70">
        <w:rPr>
          <w:rFonts w:ascii="Baskerville" w:hAnsi="Baskerville"/>
          <w:sz w:val="19"/>
          <w:szCs w:val="19"/>
        </w:rPr>
        <w:t xml:space="preserve"> of technical principles.” –</w:t>
      </w:r>
      <w:r w:rsidRPr="00424A70">
        <w:rPr>
          <w:rFonts w:ascii="Baskerville" w:hAnsi="Baskerville"/>
          <w:sz w:val="19"/>
          <w:szCs w:val="19"/>
        </w:rPr>
        <w:t>Firmage</w:t>
      </w:r>
    </w:p>
    <w:p w14:paraId="601C0C90"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Although professionals are organized around technical practices and actions, the actions of individuals are not just limited to technical principles, but involve significant moral content</w:t>
      </w:r>
    </w:p>
    <w:p w14:paraId="2F1AE2E1" w14:textId="77777777" w:rsidR="00FA20CA" w:rsidRPr="00424A70" w:rsidRDefault="00FA20CA" w:rsidP="00FA20CA">
      <w:pPr>
        <w:pStyle w:val="ListParagraph"/>
        <w:numPr>
          <w:ilvl w:val="1"/>
          <w:numId w:val="14"/>
        </w:numPr>
        <w:rPr>
          <w:rFonts w:ascii="Baskerville" w:hAnsi="Baskerville"/>
          <w:sz w:val="19"/>
          <w:szCs w:val="19"/>
        </w:rPr>
      </w:pPr>
      <w:r w:rsidRPr="00424A70">
        <w:rPr>
          <w:rFonts w:ascii="Baskerville" w:hAnsi="Baskerville"/>
          <w:sz w:val="19"/>
          <w:szCs w:val="19"/>
        </w:rPr>
        <w:t>Choices professionals make in their work are not just about technical aspects, but have moral and ethical dimensions that impact people in society (positively/negatively)</w:t>
      </w:r>
    </w:p>
    <w:p w14:paraId="357EA12A" w14:textId="77777777" w:rsidR="00FA20CA" w:rsidRPr="00424A70" w:rsidRDefault="00FA20CA" w:rsidP="00FA20CA">
      <w:pPr>
        <w:pStyle w:val="ListParagraph"/>
        <w:numPr>
          <w:ilvl w:val="0"/>
          <w:numId w:val="14"/>
        </w:numPr>
        <w:rPr>
          <w:rFonts w:ascii="Baskerville" w:hAnsi="Baskerville"/>
          <w:sz w:val="19"/>
          <w:szCs w:val="19"/>
        </w:rPr>
      </w:pPr>
      <w:r w:rsidRPr="00424A70">
        <w:rPr>
          <w:rFonts w:ascii="Baskerville" w:hAnsi="Baskerville"/>
          <w:sz w:val="19"/>
          <w:szCs w:val="19"/>
        </w:rPr>
        <w:t>The objective of a professional system is to recognize the moral and ethical nature of professional work and create conditions, whereby member professionals will be guided to make ethical choices that work towards the benefit of society</w:t>
      </w:r>
    </w:p>
    <w:p w14:paraId="55F9906A" w14:textId="77777777" w:rsidR="00FA20CA" w:rsidRPr="00424A70" w:rsidRDefault="00FA20CA" w:rsidP="00FA20CA">
      <w:pPr>
        <w:pStyle w:val="ListParagraph"/>
        <w:numPr>
          <w:ilvl w:val="0"/>
          <w:numId w:val="15"/>
        </w:numPr>
        <w:rPr>
          <w:rFonts w:ascii="Baskerville" w:hAnsi="Baskerville"/>
          <w:sz w:val="19"/>
          <w:szCs w:val="19"/>
        </w:rPr>
      </w:pPr>
      <w:r w:rsidRPr="00424A70">
        <w:rPr>
          <w:rFonts w:ascii="Baskerville" w:hAnsi="Baskerville"/>
          <w:sz w:val="19"/>
          <w:szCs w:val="19"/>
        </w:rPr>
        <w:t>Professional values are those that guide the nature of professional relations with clients, employers and fellow professionals (Honesty, integrity, loyalty, responsibility)</w:t>
      </w:r>
    </w:p>
    <w:p w14:paraId="62260946" w14:textId="77777777" w:rsidR="00FA20CA" w:rsidRPr="00424A70" w:rsidRDefault="00FA20CA" w:rsidP="00FA20CA">
      <w:pPr>
        <w:pStyle w:val="ListParagraph"/>
        <w:numPr>
          <w:ilvl w:val="0"/>
          <w:numId w:val="15"/>
        </w:numPr>
        <w:rPr>
          <w:rFonts w:ascii="Baskerville" w:hAnsi="Baskerville"/>
          <w:sz w:val="19"/>
          <w:szCs w:val="19"/>
        </w:rPr>
      </w:pPr>
      <w:r w:rsidRPr="00424A70">
        <w:rPr>
          <w:rFonts w:ascii="Baskerville" w:hAnsi="Baskerville"/>
          <w:sz w:val="19"/>
          <w:szCs w:val="19"/>
        </w:rPr>
        <w:t>Social leadership that relate to how the professional should relate to the values that underpin a particular society or nation they work within (Law, prejudice, safety)</w:t>
      </w:r>
    </w:p>
    <w:p w14:paraId="683EA94E" w14:textId="1BAE39F0" w:rsidR="00FA20CA" w:rsidRPr="00424A70" w:rsidRDefault="00FA20CA" w:rsidP="00FA20CA">
      <w:pPr>
        <w:pStyle w:val="ListParagraph"/>
        <w:numPr>
          <w:ilvl w:val="0"/>
          <w:numId w:val="16"/>
        </w:numPr>
        <w:rPr>
          <w:rFonts w:ascii="Baskerville" w:hAnsi="Baskerville"/>
          <w:sz w:val="19"/>
          <w:szCs w:val="19"/>
        </w:rPr>
      </w:pPr>
      <w:r w:rsidRPr="00424A70">
        <w:rPr>
          <w:rFonts w:ascii="Baskerville" w:hAnsi="Baskerville"/>
          <w:sz w:val="19"/>
          <w:szCs w:val="19"/>
        </w:rPr>
        <w:t>All other values are considered personal values a</w:t>
      </w:r>
      <w:r w:rsidR="002213F1" w:rsidRPr="00424A70">
        <w:rPr>
          <w:rFonts w:ascii="Baskerville" w:hAnsi="Baskerville"/>
          <w:sz w:val="19"/>
          <w:szCs w:val="19"/>
        </w:rPr>
        <w:t>nd should be separated from prof</w:t>
      </w:r>
      <w:r w:rsidRPr="00424A70">
        <w:rPr>
          <w:rFonts w:ascii="Baskerville" w:hAnsi="Baskerville"/>
          <w:sz w:val="19"/>
          <w:szCs w:val="19"/>
        </w:rPr>
        <w:t>essional values</w:t>
      </w:r>
    </w:p>
    <w:p w14:paraId="46F1FE3C" w14:textId="77777777" w:rsidR="00FA20CA" w:rsidRPr="00424A70" w:rsidRDefault="00FA20CA" w:rsidP="00FA20CA">
      <w:pPr>
        <w:pStyle w:val="ListParagraph"/>
        <w:numPr>
          <w:ilvl w:val="1"/>
          <w:numId w:val="16"/>
        </w:numPr>
        <w:rPr>
          <w:rFonts w:ascii="Baskerville" w:hAnsi="Baskerville"/>
          <w:sz w:val="19"/>
          <w:szCs w:val="19"/>
        </w:rPr>
      </w:pPr>
      <w:r w:rsidRPr="00424A70">
        <w:rPr>
          <w:rFonts w:ascii="Baskerville" w:hAnsi="Baskerville"/>
          <w:sz w:val="19"/>
          <w:szCs w:val="19"/>
        </w:rPr>
        <w:t>Sometimes, mixing personal values and professional values is considered a conflict of interest and should be avoided</w:t>
      </w:r>
    </w:p>
    <w:p w14:paraId="4CB32906" w14:textId="05F1746C" w:rsidR="00FA20CA" w:rsidRPr="00424A70" w:rsidRDefault="00FA20CA" w:rsidP="00FA20CA">
      <w:pPr>
        <w:pStyle w:val="ListParagraph"/>
        <w:numPr>
          <w:ilvl w:val="0"/>
          <w:numId w:val="16"/>
        </w:numPr>
        <w:rPr>
          <w:rFonts w:ascii="Baskerville" w:hAnsi="Baskerville"/>
          <w:sz w:val="19"/>
          <w:szCs w:val="19"/>
        </w:rPr>
      </w:pPr>
      <w:r w:rsidRPr="00424A70">
        <w:rPr>
          <w:rFonts w:ascii="Baskerville" w:hAnsi="Baskerville"/>
          <w:sz w:val="19"/>
          <w:szCs w:val="19"/>
        </w:rPr>
        <w:t xml:space="preserve">“How well professions </w:t>
      </w:r>
      <w:r w:rsidR="002213F1" w:rsidRPr="00424A70">
        <w:rPr>
          <w:rFonts w:ascii="Baskerville" w:hAnsi="Baskerville"/>
          <w:sz w:val="19"/>
          <w:szCs w:val="19"/>
        </w:rPr>
        <w:t xml:space="preserve">follow </w:t>
      </w:r>
      <w:r w:rsidRPr="00424A70">
        <w:rPr>
          <w:rFonts w:ascii="Baskerville" w:hAnsi="Baskerville"/>
          <w:sz w:val="19"/>
          <w:szCs w:val="19"/>
        </w:rPr>
        <w:t>their moral obligation determine the freedom of the enterprise” –Alan</w:t>
      </w:r>
    </w:p>
    <w:p w14:paraId="1039B43B" w14:textId="77777777" w:rsidR="00FA20CA" w:rsidRPr="00424A70" w:rsidRDefault="00FA20CA" w:rsidP="00FA20CA">
      <w:pPr>
        <w:pStyle w:val="ListParagraph"/>
        <w:numPr>
          <w:ilvl w:val="1"/>
          <w:numId w:val="16"/>
        </w:numPr>
        <w:rPr>
          <w:rFonts w:ascii="Baskerville" w:hAnsi="Baskerville"/>
          <w:sz w:val="19"/>
          <w:szCs w:val="19"/>
        </w:rPr>
      </w:pPr>
      <w:r w:rsidRPr="00424A70">
        <w:rPr>
          <w:rFonts w:ascii="Baskerville" w:hAnsi="Baskerville"/>
          <w:sz w:val="19"/>
          <w:szCs w:val="19"/>
        </w:rPr>
        <w:t>If professionals are considered irresponsible, there is heavier control by the government</w:t>
      </w:r>
    </w:p>
    <w:p w14:paraId="10C4083D" w14:textId="77777777" w:rsidR="00FA20CA" w:rsidRPr="00424A70" w:rsidRDefault="00FA20CA" w:rsidP="00FA20CA">
      <w:pPr>
        <w:rPr>
          <w:rFonts w:ascii="Baskerville" w:hAnsi="Baskerville"/>
          <w:sz w:val="19"/>
          <w:szCs w:val="19"/>
        </w:rPr>
      </w:pPr>
    </w:p>
    <w:p w14:paraId="4B7CC69B" w14:textId="77777777" w:rsidR="00FA20CA" w:rsidRPr="00424A70" w:rsidRDefault="00FA20CA" w:rsidP="00FA20CA">
      <w:pPr>
        <w:rPr>
          <w:rFonts w:ascii="Baskerville" w:hAnsi="Baskerville"/>
          <w:sz w:val="19"/>
          <w:szCs w:val="19"/>
        </w:rPr>
      </w:pPr>
      <w:r w:rsidRPr="00424A70">
        <w:rPr>
          <w:rFonts w:ascii="Baskerville" w:hAnsi="Baskerville"/>
          <w:sz w:val="19"/>
          <w:szCs w:val="19"/>
        </w:rPr>
        <w:t>Role of Professions in Society</w:t>
      </w:r>
    </w:p>
    <w:p w14:paraId="0CDBF5DD" w14:textId="77777777" w:rsidR="00FA20CA" w:rsidRPr="00424A70" w:rsidRDefault="00FA20CA" w:rsidP="00FA20CA">
      <w:pPr>
        <w:pStyle w:val="ListParagraph"/>
        <w:numPr>
          <w:ilvl w:val="0"/>
          <w:numId w:val="17"/>
        </w:numPr>
        <w:rPr>
          <w:rFonts w:ascii="Baskerville" w:hAnsi="Baskerville"/>
          <w:sz w:val="19"/>
          <w:szCs w:val="19"/>
        </w:rPr>
      </w:pPr>
      <w:r w:rsidRPr="00424A70">
        <w:rPr>
          <w:rFonts w:ascii="Baskerville" w:hAnsi="Baskerville"/>
          <w:sz w:val="19"/>
          <w:szCs w:val="19"/>
        </w:rPr>
        <w:t>Professions play an important role and professionals are keen to have an important position in society</w:t>
      </w:r>
    </w:p>
    <w:p w14:paraId="6D73D2AF" w14:textId="77777777" w:rsidR="00FA20CA" w:rsidRPr="00424A70" w:rsidRDefault="00FA20CA" w:rsidP="00FA20CA">
      <w:pPr>
        <w:pStyle w:val="ListParagraph"/>
        <w:numPr>
          <w:ilvl w:val="1"/>
          <w:numId w:val="17"/>
        </w:numPr>
        <w:rPr>
          <w:rFonts w:ascii="Baskerville" w:hAnsi="Baskerville"/>
          <w:sz w:val="19"/>
          <w:szCs w:val="19"/>
        </w:rPr>
      </w:pPr>
      <w:r w:rsidRPr="00424A70">
        <w:rPr>
          <w:rFonts w:ascii="Baskerville" w:hAnsi="Baskerville"/>
          <w:sz w:val="19"/>
          <w:szCs w:val="19"/>
        </w:rPr>
        <w:t>Professions are a powerful occupational group in society</w:t>
      </w:r>
    </w:p>
    <w:p w14:paraId="0F6674A5" w14:textId="33D524C9" w:rsidR="00FA20CA" w:rsidRPr="00424A70" w:rsidRDefault="00FA20CA" w:rsidP="00FA20CA">
      <w:pPr>
        <w:pStyle w:val="ListParagraph"/>
        <w:numPr>
          <w:ilvl w:val="0"/>
          <w:numId w:val="17"/>
        </w:numPr>
        <w:rPr>
          <w:rFonts w:ascii="Baskerville" w:hAnsi="Baskerville"/>
          <w:sz w:val="19"/>
          <w:szCs w:val="19"/>
        </w:rPr>
      </w:pPr>
      <w:r w:rsidRPr="00424A70">
        <w:rPr>
          <w:rFonts w:ascii="Baskerville" w:hAnsi="Baskerville"/>
          <w:sz w:val="19"/>
          <w:szCs w:val="19"/>
        </w:rPr>
        <w:t>A professional’</w:t>
      </w:r>
      <w:r w:rsidR="004436E4" w:rsidRPr="00424A70">
        <w:rPr>
          <w:rFonts w:ascii="Baskerville" w:hAnsi="Baskerville"/>
          <w:sz w:val="19"/>
          <w:szCs w:val="19"/>
        </w:rPr>
        <w:t>s knowledge is valued</w:t>
      </w:r>
      <w:r w:rsidRPr="00424A70">
        <w:rPr>
          <w:rFonts w:ascii="Baskerville" w:hAnsi="Baskerville"/>
          <w:sz w:val="19"/>
          <w:szCs w:val="19"/>
        </w:rPr>
        <w:t xml:space="preserve"> because ordinary people cannot acquire this knowledge by reading a book in a library</w:t>
      </w:r>
    </w:p>
    <w:p w14:paraId="68959529" w14:textId="18BD366F" w:rsidR="00FA20CA" w:rsidRPr="00424A70" w:rsidRDefault="00FA20CA" w:rsidP="00FA20CA">
      <w:pPr>
        <w:pStyle w:val="ListParagraph"/>
        <w:numPr>
          <w:ilvl w:val="1"/>
          <w:numId w:val="17"/>
        </w:numPr>
        <w:rPr>
          <w:rFonts w:ascii="Baskerville" w:hAnsi="Baskerville"/>
          <w:sz w:val="19"/>
          <w:szCs w:val="19"/>
        </w:rPr>
      </w:pPr>
      <w:r w:rsidRPr="00424A70">
        <w:rPr>
          <w:rFonts w:ascii="Baskerville" w:hAnsi="Baskerville"/>
          <w:sz w:val="19"/>
          <w:szCs w:val="19"/>
        </w:rPr>
        <w:t>They need to get admission into a competitive professional school and obtain a license to pr</w:t>
      </w:r>
      <w:r w:rsidR="006719DA" w:rsidRPr="00424A70">
        <w:rPr>
          <w:rFonts w:ascii="Baskerville" w:hAnsi="Baskerville"/>
          <w:sz w:val="19"/>
          <w:szCs w:val="19"/>
        </w:rPr>
        <w:t>actice the profession (U</w:t>
      </w:r>
      <w:r w:rsidRPr="00424A70">
        <w:rPr>
          <w:rFonts w:ascii="Baskerville" w:hAnsi="Baskerville"/>
          <w:sz w:val="19"/>
          <w:szCs w:val="19"/>
        </w:rPr>
        <w:t>nattainable by most ordinary people</w:t>
      </w:r>
      <w:r w:rsidR="006719DA" w:rsidRPr="00424A70">
        <w:rPr>
          <w:rFonts w:ascii="Baskerville" w:hAnsi="Baskerville"/>
          <w:sz w:val="19"/>
          <w:szCs w:val="19"/>
        </w:rPr>
        <w:t>)</w:t>
      </w:r>
    </w:p>
    <w:p w14:paraId="4D884113" w14:textId="77777777" w:rsidR="00FA20CA" w:rsidRPr="00424A70" w:rsidRDefault="00FA20CA" w:rsidP="00FA20CA">
      <w:pPr>
        <w:pStyle w:val="ListParagraph"/>
        <w:numPr>
          <w:ilvl w:val="0"/>
          <w:numId w:val="17"/>
        </w:numPr>
        <w:rPr>
          <w:rFonts w:ascii="Baskerville" w:hAnsi="Baskerville"/>
          <w:sz w:val="19"/>
          <w:szCs w:val="19"/>
        </w:rPr>
      </w:pPr>
      <w:r w:rsidRPr="00424A70">
        <w:rPr>
          <w:rFonts w:ascii="Baskerville" w:hAnsi="Baskerville"/>
          <w:sz w:val="19"/>
          <w:szCs w:val="19"/>
        </w:rPr>
        <w:t>The power that a profession has in society translates directly into the higher social status that professionals have in society</w:t>
      </w:r>
    </w:p>
    <w:p w14:paraId="7F35676A" w14:textId="77777777" w:rsidR="00FA20CA" w:rsidRPr="00424A70" w:rsidRDefault="00FA20CA" w:rsidP="00FA20CA">
      <w:pPr>
        <w:pStyle w:val="ListParagraph"/>
        <w:numPr>
          <w:ilvl w:val="0"/>
          <w:numId w:val="17"/>
        </w:numPr>
        <w:rPr>
          <w:rFonts w:ascii="Baskerville" w:hAnsi="Baskerville"/>
          <w:sz w:val="19"/>
          <w:szCs w:val="19"/>
        </w:rPr>
      </w:pPr>
      <w:r w:rsidRPr="00424A70">
        <w:rPr>
          <w:rFonts w:ascii="Baskerville" w:hAnsi="Baskerville"/>
          <w:sz w:val="19"/>
          <w:szCs w:val="19"/>
        </w:rPr>
        <w:t>While an individual professional may not be the most financially successful, their status is usually disproportionate to their means</w:t>
      </w:r>
    </w:p>
    <w:p w14:paraId="3ECD54D4" w14:textId="77777777" w:rsidR="00FA20CA" w:rsidRPr="00424A70" w:rsidRDefault="00FA20CA" w:rsidP="00FA20CA">
      <w:pPr>
        <w:pStyle w:val="ListParagraph"/>
        <w:numPr>
          <w:ilvl w:val="0"/>
          <w:numId w:val="17"/>
        </w:numPr>
        <w:rPr>
          <w:rFonts w:ascii="Baskerville" w:hAnsi="Baskerville"/>
          <w:sz w:val="19"/>
          <w:szCs w:val="19"/>
        </w:rPr>
      </w:pPr>
      <w:r w:rsidRPr="00424A70">
        <w:rPr>
          <w:rFonts w:ascii="Baskerville" w:hAnsi="Baskerville"/>
          <w:sz w:val="19"/>
          <w:szCs w:val="19"/>
        </w:rPr>
        <w:t>This higher status is a result of two factors:</w:t>
      </w:r>
    </w:p>
    <w:p w14:paraId="663C24A7" w14:textId="77777777" w:rsidR="00FA20CA" w:rsidRPr="00424A70" w:rsidRDefault="00FA20CA" w:rsidP="00FA20CA">
      <w:pPr>
        <w:pStyle w:val="ListParagraph"/>
        <w:numPr>
          <w:ilvl w:val="0"/>
          <w:numId w:val="18"/>
        </w:numPr>
        <w:rPr>
          <w:rFonts w:ascii="Baskerville" w:hAnsi="Baskerville"/>
          <w:sz w:val="19"/>
          <w:szCs w:val="19"/>
        </w:rPr>
      </w:pPr>
      <w:r w:rsidRPr="00424A70">
        <w:rPr>
          <w:rFonts w:ascii="Baskerville" w:hAnsi="Baskerville"/>
          <w:sz w:val="19"/>
          <w:szCs w:val="19"/>
        </w:rPr>
        <w:t>Society values professionals for the skill and expertise they possess in contributing directly to public welfare</w:t>
      </w:r>
    </w:p>
    <w:p w14:paraId="2C56FA21" w14:textId="77777777" w:rsidR="00FA20CA" w:rsidRPr="00424A70" w:rsidRDefault="00FA20CA" w:rsidP="00FA20CA">
      <w:pPr>
        <w:pStyle w:val="ListParagraph"/>
        <w:numPr>
          <w:ilvl w:val="0"/>
          <w:numId w:val="18"/>
        </w:numPr>
        <w:rPr>
          <w:rFonts w:ascii="Baskerville" w:hAnsi="Baskerville"/>
          <w:sz w:val="19"/>
          <w:szCs w:val="19"/>
        </w:rPr>
      </w:pPr>
      <w:r w:rsidRPr="00424A70">
        <w:rPr>
          <w:rFonts w:ascii="Baskerville" w:hAnsi="Baskerville"/>
          <w:sz w:val="19"/>
          <w:szCs w:val="19"/>
        </w:rPr>
        <w:t>Society values professionals because their technical expertise can guide important decisions that society can make collectively</w:t>
      </w:r>
    </w:p>
    <w:p w14:paraId="1FC68734" w14:textId="77777777" w:rsidR="00FA20CA" w:rsidRPr="00424A70" w:rsidRDefault="00FA20CA" w:rsidP="00FA20CA">
      <w:pPr>
        <w:pStyle w:val="ListParagraph"/>
        <w:numPr>
          <w:ilvl w:val="1"/>
          <w:numId w:val="18"/>
        </w:numPr>
        <w:rPr>
          <w:rFonts w:ascii="Baskerville" w:hAnsi="Baskerville"/>
          <w:sz w:val="19"/>
          <w:szCs w:val="19"/>
        </w:rPr>
      </w:pPr>
      <w:r w:rsidRPr="00424A70">
        <w:rPr>
          <w:rFonts w:ascii="Baskerville" w:hAnsi="Baskerville"/>
          <w:sz w:val="19"/>
          <w:szCs w:val="19"/>
        </w:rPr>
        <w:t>Technical expertise is relevant because of the scientific basis that it brings in solving global problems</w:t>
      </w:r>
    </w:p>
    <w:p w14:paraId="1E3D86BF" w14:textId="77777777" w:rsidR="00FA20CA" w:rsidRPr="00424A70" w:rsidRDefault="00FA20CA" w:rsidP="00FA20CA">
      <w:pPr>
        <w:pStyle w:val="ListParagraph"/>
        <w:numPr>
          <w:ilvl w:val="1"/>
          <w:numId w:val="18"/>
        </w:numPr>
        <w:rPr>
          <w:rFonts w:ascii="Baskerville" w:hAnsi="Baskerville"/>
          <w:sz w:val="19"/>
          <w:szCs w:val="19"/>
        </w:rPr>
      </w:pPr>
      <w:r w:rsidRPr="00424A70">
        <w:rPr>
          <w:rFonts w:ascii="Baskerville" w:hAnsi="Baskerville"/>
          <w:sz w:val="19"/>
          <w:szCs w:val="19"/>
        </w:rPr>
        <w:t>It provides an alternative to the messiness of decision-making of politicians and political leaders in democracies</w:t>
      </w:r>
    </w:p>
    <w:p w14:paraId="5A8ADC1A" w14:textId="77777777" w:rsidR="00647D0E" w:rsidRPr="00424A70" w:rsidRDefault="00647D0E" w:rsidP="00647D0E">
      <w:pPr>
        <w:pStyle w:val="ListParagraph"/>
        <w:ind w:left="1800"/>
        <w:rPr>
          <w:rFonts w:ascii="Baskerville" w:hAnsi="Baskerville"/>
          <w:sz w:val="19"/>
          <w:szCs w:val="19"/>
        </w:rPr>
      </w:pPr>
    </w:p>
    <w:p w14:paraId="631E034D" w14:textId="2DE80B20" w:rsidR="00FA20CA" w:rsidRPr="00424A70" w:rsidRDefault="00FA20CA" w:rsidP="00FA20CA">
      <w:pPr>
        <w:rPr>
          <w:rFonts w:ascii="Baskerville" w:hAnsi="Baskerville"/>
          <w:sz w:val="19"/>
          <w:szCs w:val="19"/>
        </w:rPr>
      </w:pPr>
      <w:r w:rsidRPr="00424A70">
        <w:rPr>
          <w:rFonts w:ascii="Baskerville" w:hAnsi="Baskerville"/>
          <w:sz w:val="19"/>
          <w:szCs w:val="19"/>
          <w:highlight w:val="green"/>
        </w:rPr>
        <w:t>KNOWLEDGE QUESTS</w:t>
      </w:r>
    </w:p>
    <w:p w14:paraId="11718D06"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What was a secular professional in medieval Europe? A GUILD</w:t>
      </w:r>
    </w:p>
    <w:p w14:paraId="4C3BCFCF"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A post-industrial society saw the shift away from agriculture towards industrialization. FALSE</w:t>
      </w:r>
    </w:p>
    <w:p w14:paraId="2DA00D9E"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Skill is an attribute of a professional that can be learned only through an extensive and formal education. TRUE</w:t>
      </w:r>
    </w:p>
    <w:p w14:paraId="703742EF"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The historical origin of the word profession is from the faithful who were said to profess their faith. TRUE</w:t>
      </w:r>
    </w:p>
    <w:p w14:paraId="130FB12E"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Guilders were exclusive organizations created to preserve rights and privileges associated with the practice of a skilled occupation in medieval Europe. TRUE</w:t>
      </w:r>
    </w:p>
    <w:p w14:paraId="5C0CE9FB"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An independent professional does not work for an organization, and is paid for services that are directly given to clients. TRUE</w:t>
      </w:r>
    </w:p>
    <w:p w14:paraId="76792BD4" w14:textId="77777777" w:rsidR="00FA20CA"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What is meant by “All professions are moral enterprises.”? ALL PROFESSIONS ARE NOT JUST ABOUT APPLYING TECHNICAL PRINCIPLES BUT INVOLVE MORAL ISSUES</w:t>
      </w:r>
    </w:p>
    <w:p w14:paraId="42B4204D" w14:textId="134813C6" w:rsidR="00C14560" w:rsidRPr="00424A70" w:rsidRDefault="00C14560" w:rsidP="00FA20CA">
      <w:pPr>
        <w:pStyle w:val="ListParagraph"/>
        <w:numPr>
          <w:ilvl w:val="0"/>
          <w:numId w:val="19"/>
        </w:numPr>
        <w:rPr>
          <w:rFonts w:ascii="Baskerville" w:hAnsi="Baskerville"/>
          <w:sz w:val="19"/>
          <w:szCs w:val="19"/>
        </w:rPr>
      </w:pPr>
      <w:r>
        <w:rPr>
          <w:rFonts w:ascii="Baskerville" w:hAnsi="Baskerville"/>
          <w:sz w:val="19"/>
          <w:szCs w:val="19"/>
        </w:rPr>
        <w:t>A professional system is organized to ensure that professionals pursue their professional career interests. FALSE</w:t>
      </w:r>
    </w:p>
    <w:p w14:paraId="21936891"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A white-collar worker is an administrator or professional who is paid a SALARY for their services.</w:t>
      </w:r>
    </w:p>
    <w:p w14:paraId="2F1F4297"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A BLUE-COLLAR worker is one who does manual labour in return for hourly wages.</w:t>
      </w:r>
    </w:p>
    <w:p w14:paraId="5D4A725F" w14:textId="77777777" w:rsidR="00FA20CA" w:rsidRPr="00424A70" w:rsidRDefault="00FA20CA" w:rsidP="00FA20CA">
      <w:pPr>
        <w:pStyle w:val="ListParagraph"/>
        <w:numPr>
          <w:ilvl w:val="0"/>
          <w:numId w:val="19"/>
        </w:numPr>
        <w:rPr>
          <w:rFonts w:ascii="Baskerville" w:hAnsi="Baskerville"/>
          <w:sz w:val="19"/>
          <w:szCs w:val="19"/>
        </w:rPr>
      </w:pPr>
      <w:r w:rsidRPr="00424A70">
        <w:rPr>
          <w:rFonts w:ascii="Baskerville" w:hAnsi="Baskerville"/>
          <w:sz w:val="19"/>
          <w:szCs w:val="19"/>
        </w:rPr>
        <w:t>The four attributes of a profession are skill, judgment, membership in publicly-governed societies and welfare to the public. FALSE</w:t>
      </w:r>
    </w:p>
    <w:p w14:paraId="5AE5FBBF" w14:textId="77777777" w:rsidR="00725DA5" w:rsidRPr="00424A70" w:rsidRDefault="00725DA5" w:rsidP="00FA20CA">
      <w:pPr>
        <w:rPr>
          <w:rFonts w:ascii="Baskerville" w:hAnsi="Baskerville"/>
          <w:sz w:val="19"/>
          <w:szCs w:val="19"/>
        </w:rPr>
      </w:pPr>
    </w:p>
    <w:p w14:paraId="43F7BB55" w14:textId="77777777" w:rsidR="00725DA5" w:rsidRPr="00424A70" w:rsidRDefault="00725DA5" w:rsidP="00FA20CA">
      <w:pPr>
        <w:rPr>
          <w:rFonts w:ascii="Baskerville" w:hAnsi="Baskerville"/>
          <w:sz w:val="19"/>
          <w:szCs w:val="19"/>
        </w:rPr>
      </w:pPr>
    </w:p>
    <w:p w14:paraId="10D71D95"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highlight w:val="cyan"/>
          <w:u w:val="single"/>
        </w:rPr>
        <w:t>LESSON 2: PROFESSIONAL SYSTEMS IN QUEBEC</w:t>
      </w:r>
    </w:p>
    <w:p w14:paraId="27969BB2" w14:textId="77777777" w:rsidR="00FA20CA" w:rsidRPr="00424A70" w:rsidRDefault="00FA20CA" w:rsidP="00FA20CA">
      <w:pPr>
        <w:rPr>
          <w:rFonts w:ascii="Baskerville" w:hAnsi="Baskerville"/>
          <w:sz w:val="19"/>
          <w:szCs w:val="19"/>
          <w:u w:val="single"/>
        </w:rPr>
      </w:pPr>
    </w:p>
    <w:p w14:paraId="57DFC8D7"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THE PROFESSIONAL SYSTEM IN CANADA</w:t>
      </w:r>
    </w:p>
    <w:p w14:paraId="3F28BD64" w14:textId="77777777" w:rsidR="00FA20CA" w:rsidRPr="00424A70" w:rsidRDefault="00FA20CA" w:rsidP="00FA20CA">
      <w:pPr>
        <w:pStyle w:val="ListParagraph"/>
        <w:numPr>
          <w:ilvl w:val="0"/>
          <w:numId w:val="20"/>
        </w:numPr>
        <w:rPr>
          <w:rFonts w:ascii="Baskerville" w:hAnsi="Baskerville"/>
          <w:sz w:val="19"/>
          <w:szCs w:val="19"/>
        </w:rPr>
      </w:pPr>
      <w:r w:rsidRPr="00424A70">
        <w:rPr>
          <w:rFonts w:ascii="Baskerville" w:hAnsi="Baskerville"/>
          <w:sz w:val="19"/>
          <w:szCs w:val="19"/>
        </w:rPr>
        <w:t>Canada has formal nature of control over individual professionals which is created by making professional associations statutory bodies</w:t>
      </w:r>
    </w:p>
    <w:p w14:paraId="18F684A4" w14:textId="77777777" w:rsidR="00FA20CA" w:rsidRPr="00424A70" w:rsidRDefault="00FA20CA" w:rsidP="00FA20CA">
      <w:pPr>
        <w:pStyle w:val="ListParagraph"/>
        <w:numPr>
          <w:ilvl w:val="1"/>
          <w:numId w:val="20"/>
        </w:numPr>
        <w:rPr>
          <w:rFonts w:ascii="Baskerville" w:hAnsi="Baskerville"/>
          <w:sz w:val="19"/>
          <w:szCs w:val="19"/>
        </w:rPr>
      </w:pPr>
      <w:r w:rsidRPr="00424A70">
        <w:rPr>
          <w:rFonts w:ascii="Baskerville" w:hAnsi="Baskerville"/>
          <w:sz w:val="19"/>
          <w:szCs w:val="19"/>
        </w:rPr>
        <w:t>The work of professional associations is strengthened by the power of a law passed by the respective provincial legislative assembly</w:t>
      </w:r>
    </w:p>
    <w:p w14:paraId="444B3CDA" w14:textId="77777777" w:rsidR="00FA20CA" w:rsidRPr="00424A70" w:rsidRDefault="00FA20CA" w:rsidP="00FA20CA">
      <w:pPr>
        <w:pStyle w:val="ListParagraph"/>
        <w:numPr>
          <w:ilvl w:val="1"/>
          <w:numId w:val="20"/>
        </w:numPr>
        <w:rPr>
          <w:rFonts w:ascii="Baskerville" w:hAnsi="Baskerville"/>
          <w:sz w:val="19"/>
          <w:szCs w:val="19"/>
        </w:rPr>
      </w:pPr>
      <w:r w:rsidRPr="00424A70">
        <w:rPr>
          <w:rFonts w:ascii="Baskerville" w:hAnsi="Baskerville"/>
          <w:sz w:val="19"/>
          <w:szCs w:val="19"/>
        </w:rPr>
        <w:t>Each professional association derives its power to control individual professionals from this statutory standing</w:t>
      </w:r>
    </w:p>
    <w:p w14:paraId="156A56A8" w14:textId="77777777" w:rsidR="00FA20CA" w:rsidRPr="00424A70" w:rsidRDefault="00FA20CA" w:rsidP="00FA20CA">
      <w:pPr>
        <w:pStyle w:val="ListParagraph"/>
        <w:numPr>
          <w:ilvl w:val="0"/>
          <w:numId w:val="20"/>
        </w:numPr>
        <w:rPr>
          <w:rFonts w:ascii="Baskerville" w:hAnsi="Baskerville"/>
          <w:sz w:val="19"/>
          <w:szCs w:val="19"/>
        </w:rPr>
      </w:pPr>
      <w:r w:rsidRPr="00424A70">
        <w:rPr>
          <w:rFonts w:ascii="Baskerville" w:hAnsi="Baskerville"/>
          <w:sz w:val="19"/>
          <w:szCs w:val="19"/>
        </w:rPr>
        <w:t>Canada has a closed nature of the profession, meaning that in order to practice most professions, an individual has to become a member of the corresponding professional association</w:t>
      </w:r>
    </w:p>
    <w:p w14:paraId="2B8B2E3E" w14:textId="77777777" w:rsidR="00FA20CA" w:rsidRPr="00424A70" w:rsidRDefault="00FA20CA" w:rsidP="00FA20CA">
      <w:pPr>
        <w:pStyle w:val="ListParagraph"/>
        <w:numPr>
          <w:ilvl w:val="1"/>
          <w:numId w:val="20"/>
        </w:numPr>
        <w:rPr>
          <w:rFonts w:ascii="Baskerville" w:hAnsi="Baskerville"/>
          <w:sz w:val="19"/>
          <w:szCs w:val="19"/>
        </w:rPr>
      </w:pPr>
      <w:r w:rsidRPr="00424A70">
        <w:rPr>
          <w:rFonts w:ascii="Baskerville" w:hAnsi="Baskerville"/>
          <w:sz w:val="19"/>
          <w:szCs w:val="19"/>
        </w:rPr>
        <w:t>A person who practices the profession without an explicit license is considered to be practicing the profession illegally and could face legal action</w:t>
      </w:r>
    </w:p>
    <w:p w14:paraId="1579D7BE" w14:textId="77777777" w:rsidR="00FA20CA" w:rsidRPr="00424A70" w:rsidRDefault="00FA20CA" w:rsidP="00FA20CA">
      <w:pPr>
        <w:pStyle w:val="ListParagraph"/>
        <w:numPr>
          <w:ilvl w:val="0"/>
          <w:numId w:val="20"/>
        </w:numPr>
        <w:rPr>
          <w:rFonts w:ascii="Baskerville" w:hAnsi="Baskerville"/>
          <w:sz w:val="19"/>
          <w:szCs w:val="19"/>
        </w:rPr>
      </w:pPr>
      <w:r w:rsidRPr="00424A70">
        <w:rPr>
          <w:rFonts w:ascii="Baskerville" w:hAnsi="Baskerville"/>
          <w:sz w:val="19"/>
          <w:szCs w:val="19"/>
        </w:rPr>
        <w:t>The statutory nature of professional associations in Canada gives it a strong social contract model</w:t>
      </w:r>
    </w:p>
    <w:p w14:paraId="7E5657FB" w14:textId="77777777" w:rsidR="00FA20CA" w:rsidRPr="00424A70" w:rsidRDefault="00FA20CA" w:rsidP="00FA20CA">
      <w:pPr>
        <w:pStyle w:val="ListParagraph"/>
        <w:numPr>
          <w:ilvl w:val="0"/>
          <w:numId w:val="20"/>
        </w:numPr>
        <w:rPr>
          <w:rFonts w:ascii="Baskerville" w:hAnsi="Baskerville"/>
          <w:sz w:val="19"/>
          <w:szCs w:val="19"/>
        </w:rPr>
      </w:pPr>
      <w:r w:rsidRPr="00424A70">
        <w:rPr>
          <w:rFonts w:ascii="Baskerville" w:hAnsi="Baskerville"/>
          <w:sz w:val="19"/>
          <w:szCs w:val="19"/>
        </w:rPr>
        <w:t>Social Contract Model: Allow it to clearly define how professional associations contribute to improving public good, resulting in professional associations being very different from labour unions</w:t>
      </w:r>
    </w:p>
    <w:p w14:paraId="517A2EB8" w14:textId="77777777" w:rsidR="00FA20CA" w:rsidRPr="00424A70" w:rsidRDefault="00FA20CA" w:rsidP="00FA20CA">
      <w:pPr>
        <w:pStyle w:val="ListParagraph"/>
        <w:numPr>
          <w:ilvl w:val="0"/>
          <w:numId w:val="20"/>
        </w:numPr>
        <w:rPr>
          <w:rFonts w:ascii="Baskerville" w:hAnsi="Baskerville"/>
          <w:sz w:val="19"/>
          <w:szCs w:val="19"/>
        </w:rPr>
      </w:pPr>
      <w:r w:rsidRPr="00424A70">
        <w:rPr>
          <w:rFonts w:ascii="Baskerville" w:hAnsi="Baskerville"/>
          <w:sz w:val="19"/>
          <w:szCs w:val="19"/>
        </w:rPr>
        <w:t>Collective Bargaining Model: Associations are groups that try to further private interest rather than public good (Common for labour unions)</w:t>
      </w:r>
    </w:p>
    <w:p w14:paraId="575F3078" w14:textId="77777777" w:rsidR="00FA20CA" w:rsidRPr="00424A70" w:rsidRDefault="00FA20CA" w:rsidP="00FA20CA">
      <w:pPr>
        <w:pStyle w:val="ListParagraph"/>
        <w:numPr>
          <w:ilvl w:val="1"/>
          <w:numId w:val="20"/>
        </w:numPr>
        <w:rPr>
          <w:rFonts w:ascii="Baskerville" w:hAnsi="Baskerville"/>
          <w:sz w:val="19"/>
          <w:szCs w:val="19"/>
        </w:rPr>
      </w:pPr>
      <w:r w:rsidRPr="00424A70">
        <w:rPr>
          <w:rFonts w:ascii="Baskerville" w:hAnsi="Baskerville"/>
          <w:sz w:val="19"/>
          <w:szCs w:val="19"/>
        </w:rPr>
        <w:t>These associations have more rights and demands, but fewer responsibilities</w:t>
      </w:r>
    </w:p>
    <w:p w14:paraId="79D34D72" w14:textId="77777777" w:rsidR="00FA20CA" w:rsidRPr="00424A70" w:rsidRDefault="00FA20CA" w:rsidP="00FA20CA">
      <w:pPr>
        <w:rPr>
          <w:rFonts w:ascii="Baskerville" w:hAnsi="Baskerville"/>
          <w:sz w:val="19"/>
          <w:szCs w:val="19"/>
        </w:rPr>
      </w:pPr>
    </w:p>
    <w:p w14:paraId="3A4F1729" w14:textId="77777777" w:rsidR="00FA20CA" w:rsidRPr="00424A70" w:rsidRDefault="00FA20CA" w:rsidP="00FA20CA">
      <w:pPr>
        <w:rPr>
          <w:rFonts w:ascii="Baskerville" w:hAnsi="Baskerville"/>
          <w:sz w:val="19"/>
          <w:szCs w:val="19"/>
        </w:rPr>
      </w:pPr>
      <w:r w:rsidRPr="00424A70">
        <w:rPr>
          <w:rFonts w:ascii="Baskerville" w:hAnsi="Baskerville"/>
          <w:sz w:val="19"/>
          <w:szCs w:val="19"/>
          <w:u w:val="single"/>
        </w:rPr>
        <w:t>PROFESSIONAL ASSOCIATIONS IN CANADA</w:t>
      </w:r>
    </w:p>
    <w:p w14:paraId="07384668" w14:textId="77777777" w:rsidR="00FA20CA" w:rsidRPr="00424A70" w:rsidRDefault="00FA20CA" w:rsidP="00FA20CA">
      <w:pPr>
        <w:rPr>
          <w:rFonts w:ascii="Baskerville" w:hAnsi="Baskerville"/>
          <w:sz w:val="19"/>
          <w:szCs w:val="19"/>
        </w:rPr>
      </w:pPr>
      <w:r w:rsidRPr="00424A70">
        <w:rPr>
          <w:rFonts w:ascii="Baskerville" w:hAnsi="Baskerville"/>
          <w:sz w:val="19"/>
          <w:szCs w:val="19"/>
        </w:rPr>
        <w:t>Difference between Canada and US</w:t>
      </w:r>
    </w:p>
    <w:p w14:paraId="14F1B456" w14:textId="77777777" w:rsidR="00FA20CA" w:rsidRPr="00424A70" w:rsidRDefault="00FA20CA" w:rsidP="00821104">
      <w:pPr>
        <w:pStyle w:val="ListParagraph"/>
        <w:numPr>
          <w:ilvl w:val="0"/>
          <w:numId w:val="33"/>
        </w:numPr>
        <w:rPr>
          <w:rFonts w:ascii="Baskerville" w:hAnsi="Baskerville"/>
          <w:sz w:val="19"/>
          <w:szCs w:val="19"/>
        </w:rPr>
      </w:pPr>
      <w:r w:rsidRPr="00424A70">
        <w:rPr>
          <w:rFonts w:ascii="Baskerville" w:hAnsi="Baskerville"/>
          <w:sz w:val="19"/>
          <w:szCs w:val="19"/>
        </w:rPr>
        <w:t>In Canada, tatutorily self-regulated: They have passed an act to create an association of professional engineers that regulate the profession</w:t>
      </w:r>
    </w:p>
    <w:p w14:paraId="17A015B2" w14:textId="77777777" w:rsidR="00FA20CA" w:rsidRPr="00424A70" w:rsidRDefault="00FA20CA" w:rsidP="00821104">
      <w:pPr>
        <w:pStyle w:val="ListParagraph"/>
        <w:numPr>
          <w:ilvl w:val="0"/>
          <w:numId w:val="33"/>
        </w:numPr>
        <w:rPr>
          <w:rFonts w:ascii="Baskerville" w:hAnsi="Baskerville"/>
          <w:sz w:val="19"/>
          <w:szCs w:val="19"/>
        </w:rPr>
      </w:pPr>
      <w:r w:rsidRPr="00424A70">
        <w:rPr>
          <w:rFonts w:ascii="Baskerville" w:hAnsi="Baskerville"/>
          <w:sz w:val="19"/>
          <w:szCs w:val="19"/>
        </w:rPr>
        <w:t>In the US, they are not governed by a comprehensive legislation</w:t>
      </w:r>
    </w:p>
    <w:p w14:paraId="736D07F5" w14:textId="77777777" w:rsidR="00FA20CA" w:rsidRPr="00424A70" w:rsidRDefault="00FA20CA" w:rsidP="00821104">
      <w:pPr>
        <w:pStyle w:val="ListParagraph"/>
        <w:numPr>
          <w:ilvl w:val="1"/>
          <w:numId w:val="33"/>
        </w:numPr>
        <w:rPr>
          <w:rFonts w:ascii="Baskerville" w:hAnsi="Baskerville"/>
          <w:sz w:val="19"/>
          <w:szCs w:val="19"/>
        </w:rPr>
      </w:pPr>
      <w:r w:rsidRPr="00424A70">
        <w:rPr>
          <w:rFonts w:ascii="Baskerville" w:hAnsi="Baskerville"/>
          <w:sz w:val="19"/>
          <w:szCs w:val="19"/>
        </w:rPr>
        <w:t>Managed by a board constituted with both engineers and non-engineers</w:t>
      </w:r>
    </w:p>
    <w:p w14:paraId="38D727FB" w14:textId="77777777" w:rsidR="00FA20CA" w:rsidRPr="00424A70" w:rsidRDefault="00FA20CA" w:rsidP="00821104">
      <w:pPr>
        <w:pStyle w:val="ListParagraph"/>
        <w:numPr>
          <w:ilvl w:val="0"/>
          <w:numId w:val="33"/>
        </w:numPr>
        <w:rPr>
          <w:rFonts w:ascii="Baskerville" w:hAnsi="Baskerville"/>
          <w:sz w:val="19"/>
          <w:szCs w:val="19"/>
        </w:rPr>
      </w:pPr>
      <w:r w:rsidRPr="00424A70">
        <w:rPr>
          <w:rFonts w:ascii="Baskerville" w:hAnsi="Baskerville"/>
          <w:sz w:val="19"/>
          <w:szCs w:val="19"/>
        </w:rPr>
        <w:t>In Canada, the practice of the profession is closed and one must obtain a professional license</w:t>
      </w:r>
    </w:p>
    <w:p w14:paraId="3125AA44" w14:textId="77777777" w:rsidR="00FA20CA" w:rsidRPr="00424A70" w:rsidRDefault="00FA20CA" w:rsidP="00821104">
      <w:pPr>
        <w:pStyle w:val="ListParagraph"/>
        <w:numPr>
          <w:ilvl w:val="1"/>
          <w:numId w:val="33"/>
        </w:numPr>
        <w:rPr>
          <w:rFonts w:ascii="Baskerville" w:hAnsi="Baskerville"/>
          <w:sz w:val="19"/>
          <w:szCs w:val="19"/>
        </w:rPr>
      </w:pPr>
      <w:r w:rsidRPr="00424A70">
        <w:rPr>
          <w:rFonts w:ascii="Baskerville" w:hAnsi="Baskerville"/>
          <w:sz w:val="19"/>
          <w:szCs w:val="19"/>
        </w:rPr>
        <w:t>It is illegal to work as an engineer without the professional license</w:t>
      </w:r>
    </w:p>
    <w:p w14:paraId="0D01C3A1" w14:textId="77777777" w:rsidR="00FA20CA" w:rsidRPr="00424A70" w:rsidRDefault="00FA20CA" w:rsidP="00821104">
      <w:pPr>
        <w:pStyle w:val="ListParagraph"/>
        <w:numPr>
          <w:ilvl w:val="0"/>
          <w:numId w:val="33"/>
        </w:numPr>
        <w:rPr>
          <w:rFonts w:ascii="Baskerville" w:hAnsi="Baskerville"/>
          <w:sz w:val="19"/>
          <w:szCs w:val="19"/>
        </w:rPr>
      </w:pPr>
      <w:r w:rsidRPr="00424A70">
        <w:rPr>
          <w:rFonts w:ascii="Baskerville" w:hAnsi="Baskerville"/>
          <w:sz w:val="19"/>
          <w:szCs w:val="19"/>
        </w:rPr>
        <w:t>In the US, it is possible to practice the engineering profession without an engineering license</w:t>
      </w:r>
    </w:p>
    <w:p w14:paraId="17BAB18F" w14:textId="77777777" w:rsidR="00FA20CA" w:rsidRPr="00424A70" w:rsidRDefault="00FA20CA" w:rsidP="00FA20CA">
      <w:pPr>
        <w:rPr>
          <w:rFonts w:ascii="Baskerville" w:hAnsi="Baskerville"/>
          <w:sz w:val="19"/>
          <w:szCs w:val="19"/>
        </w:rPr>
      </w:pPr>
    </w:p>
    <w:p w14:paraId="703A8C05" w14:textId="77777777" w:rsidR="00FA20CA" w:rsidRPr="00424A70" w:rsidRDefault="00FA20CA" w:rsidP="00FA20CA">
      <w:pPr>
        <w:rPr>
          <w:rFonts w:ascii="Baskerville" w:hAnsi="Baskerville"/>
          <w:sz w:val="19"/>
          <w:szCs w:val="19"/>
        </w:rPr>
      </w:pPr>
      <w:r w:rsidRPr="00424A70">
        <w:rPr>
          <w:rFonts w:ascii="Baskerville" w:hAnsi="Baskerville"/>
          <w:sz w:val="19"/>
          <w:szCs w:val="19"/>
          <w:u w:val="single"/>
        </w:rPr>
        <w:t>HOW IS THE SYSTEM ORGANIZED?</w:t>
      </w:r>
    </w:p>
    <w:p w14:paraId="111A8A30" w14:textId="77777777" w:rsidR="00FA20CA" w:rsidRPr="00424A70" w:rsidRDefault="00FA20CA" w:rsidP="00FA20CA">
      <w:pPr>
        <w:rPr>
          <w:rFonts w:ascii="Baskerville" w:hAnsi="Baskerville"/>
          <w:sz w:val="19"/>
          <w:szCs w:val="19"/>
        </w:rPr>
      </w:pPr>
      <w:r w:rsidRPr="00424A70">
        <w:rPr>
          <w:rFonts w:ascii="Baskerville" w:hAnsi="Baskerville"/>
          <w:sz w:val="19"/>
          <w:szCs w:val="19"/>
        </w:rPr>
        <w:t>Professional System in Quebec</w:t>
      </w:r>
    </w:p>
    <w:p w14:paraId="42341C58" w14:textId="77777777" w:rsidR="00FA20CA" w:rsidRPr="00424A70" w:rsidRDefault="00FA20CA" w:rsidP="00821104">
      <w:pPr>
        <w:pStyle w:val="ListParagraph"/>
        <w:numPr>
          <w:ilvl w:val="0"/>
          <w:numId w:val="34"/>
        </w:numPr>
        <w:rPr>
          <w:rFonts w:ascii="Baskerville" w:hAnsi="Baskerville"/>
          <w:sz w:val="19"/>
          <w:szCs w:val="19"/>
        </w:rPr>
      </w:pPr>
      <w:r w:rsidRPr="00424A70">
        <w:rPr>
          <w:rFonts w:ascii="Baskerville" w:hAnsi="Baskerville"/>
          <w:sz w:val="19"/>
          <w:szCs w:val="19"/>
        </w:rPr>
        <w:t>Unique system of governance of professions in North America</w:t>
      </w:r>
    </w:p>
    <w:p w14:paraId="64302BB1" w14:textId="77777777" w:rsidR="00FA20CA" w:rsidRPr="00424A70" w:rsidRDefault="00FA20CA" w:rsidP="00821104">
      <w:pPr>
        <w:pStyle w:val="ListParagraph"/>
        <w:numPr>
          <w:ilvl w:val="0"/>
          <w:numId w:val="34"/>
        </w:numPr>
        <w:rPr>
          <w:rFonts w:ascii="Baskerville" w:hAnsi="Baskerville"/>
          <w:sz w:val="19"/>
          <w:szCs w:val="19"/>
        </w:rPr>
      </w:pPr>
      <w:r w:rsidRPr="00424A70">
        <w:rPr>
          <w:rFonts w:ascii="Baskerville" w:hAnsi="Baskerville"/>
          <w:sz w:val="19"/>
          <w:szCs w:val="19"/>
        </w:rPr>
        <w:t>Five Primary Groups that Administer the System</w:t>
      </w:r>
    </w:p>
    <w:p w14:paraId="27090955" w14:textId="77777777" w:rsidR="00FA20CA" w:rsidRPr="00424A70" w:rsidRDefault="00FA20CA" w:rsidP="00821104">
      <w:pPr>
        <w:pStyle w:val="ListParagraph"/>
        <w:numPr>
          <w:ilvl w:val="0"/>
          <w:numId w:val="35"/>
        </w:numPr>
        <w:rPr>
          <w:rFonts w:ascii="Baskerville" w:hAnsi="Baskerville"/>
          <w:sz w:val="19"/>
          <w:szCs w:val="19"/>
        </w:rPr>
      </w:pPr>
      <w:r w:rsidRPr="00424A70">
        <w:rPr>
          <w:rFonts w:ascii="Baskerville" w:hAnsi="Baskerville"/>
          <w:sz w:val="19"/>
          <w:szCs w:val="19"/>
        </w:rPr>
        <w:t>Government of Quebec: Reports to the National Assembly of Quebec on the operation of the professional system</w:t>
      </w:r>
    </w:p>
    <w:p w14:paraId="20B7C82A" w14:textId="77777777" w:rsidR="00FA20CA" w:rsidRPr="00424A70" w:rsidRDefault="00FA20CA" w:rsidP="00821104">
      <w:pPr>
        <w:pStyle w:val="ListParagraph"/>
        <w:numPr>
          <w:ilvl w:val="0"/>
          <w:numId w:val="36"/>
        </w:numPr>
        <w:rPr>
          <w:rFonts w:ascii="Baskerville" w:hAnsi="Baskerville"/>
          <w:sz w:val="19"/>
          <w:szCs w:val="19"/>
        </w:rPr>
      </w:pPr>
      <w:r w:rsidRPr="00424A70">
        <w:rPr>
          <w:rFonts w:ascii="Baskerville" w:hAnsi="Baskerville"/>
          <w:sz w:val="19"/>
          <w:szCs w:val="19"/>
        </w:rPr>
        <w:t>The minister presents legislations &amp; resolutions regarding the professional system in the NA</w:t>
      </w:r>
    </w:p>
    <w:p w14:paraId="4586B545" w14:textId="77777777" w:rsidR="00FA20CA" w:rsidRPr="00424A70" w:rsidRDefault="00FA20CA" w:rsidP="00821104">
      <w:pPr>
        <w:pStyle w:val="ListParagraph"/>
        <w:numPr>
          <w:ilvl w:val="0"/>
          <w:numId w:val="35"/>
        </w:numPr>
        <w:rPr>
          <w:rFonts w:ascii="Baskerville" w:hAnsi="Baskerville"/>
          <w:sz w:val="19"/>
          <w:szCs w:val="19"/>
        </w:rPr>
      </w:pPr>
      <w:r w:rsidRPr="00424A70">
        <w:rPr>
          <w:rFonts w:ascii="Baskerville" w:hAnsi="Baskerville"/>
          <w:sz w:val="19"/>
          <w:szCs w:val="19"/>
        </w:rPr>
        <w:t>Professional Tribunal: Judges who are appointed by the Court of Quebec</w:t>
      </w:r>
    </w:p>
    <w:p w14:paraId="5BE4F2E1" w14:textId="77777777" w:rsidR="00FA20CA" w:rsidRPr="00424A70" w:rsidRDefault="00FA20CA" w:rsidP="00821104">
      <w:pPr>
        <w:pStyle w:val="ListParagraph"/>
        <w:numPr>
          <w:ilvl w:val="0"/>
          <w:numId w:val="37"/>
        </w:numPr>
        <w:rPr>
          <w:rFonts w:ascii="Baskerville" w:hAnsi="Baskerville"/>
          <w:sz w:val="19"/>
          <w:szCs w:val="19"/>
        </w:rPr>
      </w:pPr>
      <w:r w:rsidRPr="00424A70">
        <w:rPr>
          <w:rFonts w:ascii="Baskerville" w:hAnsi="Baskerville"/>
          <w:sz w:val="19"/>
          <w:szCs w:val="19"/>
        </w:rPr>
        <w:t>Hears appeals on decisions made by disciplinary councils of different orders</w:t>
      </w:r>
    </w:p>
    <w:p w14:paraId="79468145" w14:textId="77777777" w:rsidR="00FA20CA" w:rsidRPr="00424A70" w:rsidRDefault="00FA20CA" w:rsidP="00821104">
      <w:pPr>
        <w:pStyle w:val="ListParagraph"/>
        <w:numPr>
          <w:ilvl w:val="0"/>
          <w:numId w:val="35"/>
        </w:numPr>
        <w:rPr>
          <w:rFonts w:ascii="Baskerville" w:hAnsi="Baskerville"/>
          <w:sz w:val="19"/>
          <w:szCs w:val="19"/>
        </w:rPr>
      </w:pPr>
      <w:r w:rsidRPr="00424A70">
        <w:rPr>
          <w:rFonts w:ascii="Baskerville" w:hAnsi="Baskerville"/>
          <w:sz w:val="19"/>
          <w:szCs w:val="19"/>
        </w:rPr>
        <w:t>Quebec Interprofessional Council: Composed of representative of 46 orders and is an advisory body that can be consulted on professional matters</w:t>
      </w:r>
    </w:p>
    <w:p w14:paraId="20DA249C" w14:textId="77777777" w:rsidR="00FA20CA" w:rsidRPr="00424A70" w:rsidRDefault="00FA20CA" w:rsidP="00821104">
      <w:pPr>
        <w:pStyle w:val="ListParagraph"/>
        <w:numPr>
          <w:ilvl w:val="0"/>
          <w:numId w:val="35"/>
        </w:numPr>
        <w:rPr>
          <w:rFonts w:ascii="Baskerville" w:hAnsi="Baskerville"/>
          <w:sz w:val="19"/>
          <w:szCs w:val="19"/>
        </w:rPr>
      </w:pPr>
      <w:r w:rsidRPr="00424A70">
        <w:rPr>
          <w:rFonts w:ascii="Baskerville" w:hAnsi="Baskerville"/>
          <w:sz w:val="19"/>
          <w:szCs w:val="19"/>
        </w:rPr>
        <w:t>Office des Professions du Quebec: Ensures that different orders respect their mission and advises the government of Quebec</w:t>
      </w:r>
    </w:p>
    <w:p w14:paraId="6BBB47EA" w14:textId="77777777" w:rsidR="00FA20CA" w:rsidRPr="00424A70" w:rsidRDefault="00FA20CA" w:rsidP="00821104">
      <w:pPr>
        <w:pStyle w:val="ListParagraph"/>
        <w:numPr>
          <w:ilvl w:val="0"/>
          <w:numId w:val="35"/>
        </w:numPr>
        <w:rPr>
          <w:rFonts w:ascii="Baskerville" w:hAnsi="Baskerville"/>
          <w:sz w:val="19"/>
          <w:szCs w:val="19"/>
        </w:rPr>
      </w:pPr>
      <w:r w:rsidRPr="00424A70">
        <w:rPr>
          <w:rFonts w:ascii="Baskerville" w:hAnsi="Baskerville"/>
          <w:sz w:val="19"/>
          <w:szCs w:val="19"/>
        </w:rPr>
        <w:t>46 Professional Orders: Ensure protection of the public</w:t>
      </w:r>
    </w:p>
    <w:p w14:paraId="0AC2D4A5" w14:textId="77777777" w:rsidR="00FA20CA" w:rsidRPr="00424A70" w:rsidRDefault="00FA20CA" w:rsidP="00821104">
      <w:pPr>
        <w:pStyle w:val="ListParagraph"/>
        <w:numPr>
          <w:ilvl w:val="0"/>
          <w:numId w:val="38"/>
        </w:numPr>
        <w:rPr>
          <w:rFonts w:ascii="Baskerville" w:hAnsi="Baskerville"/>
          <w:sz w:val="19"/>
          <w:szCs w:val="19"/>
        </w:rPr>
      </w:pPr>
      <w:r w:rsidRPr="00424A70">
        <w:rPr>
          <w:rFonts w:ascii="Baskerville" w:hAnsi="Baskerville"/>
          <w:sz w:val="19"/>
          <w:szCs w:val="19"/>
        </w:rPr>
        <w:t>Professions with Reserved Titles &amp; Exclusive Practice</w:t>
      </w:r>
    </w:p>
    <w:p w14:paraId="6F648280" w14:textId="77777777" w:rsidR="00FA20CA" w:rsidRPr="00424A70" w:rsidRDefault="00FA20CA" w:rsidP="00821104">
      <w:pPr>
        <w:pStyle w:val="ListParagraph"/>
        <w:numPr>
          <w:ilvl w:val="0"/>
          <w:numId w:val="38"/>
        </w:numPr>
        <w:rPr>
          <w:rFonts w:ascii="Baskerville" w:hAnsi="Baskerville"/>
          <w:sz w:val="19"/>
          <w:szCs w:val="19"/>
        </w:rPr>
      </w:pPr>
      <w:r w:rsidRPr="00424A70">
        <w:rPr>
          <w:rFonts w:ascii="Baskerville" w:hAnsi="Baskerville"/>
          <w:sz w:val="19"/>
          <w:szCs w:val="19"/>
        </w:rPr>
        <w:t>Professions with Reserved Titles: Order of the professional technologists</w:t>
      </w:r>
    </w:p>
    <w:p w14:paraId="7DEF4A0E" w14:textId="77777777" w:rsidR="00FA20CA" w:rsidRPr="00424A70" w:rsidRDefault="00FA20CA" w:rsidP="00821104">
      <w:pPr>
        <w:pStyle w:val="ListParagraph"/>
        <w:numPr>
          <w:ilvl w:val="0"/>
          <w:numId w:val="39"/>
        </w:numPr>
        <w:rPr>
          <w:rFonts w:ascii="Baskerville" w:hAnsi="Baskerville"/>
          <w:sz w:val="19"/>
          <w:szCs w:val="19"/>
        </w:rPr>
      </w:pPr>
      <w:r w:rsidRPr="00424A70">
        <w:rPr>
          <w:rFonts w:ascii="Baskerville" w:hAnsi="Baskerville"/>
          <w:sz w:val="19"/>
          <w:szCs w:val="19"/>
        </w:rPr>
        <w:t>Reason for the Professional System: Based on the principle that professions shall be self-governing but not completely independent</w:t>
      </w:r>
    </w:p>
    <w:p w14:paraId="5FF8E81B"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Independence: Considerable decision-making autonomy to professional associations</w:t>
      </w:r>
    </w:p>
    <w:p w14:paraId="6AED38BC"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Transparency: Regulation of profession is open to public scrutiny</w:t>
      </w:r>
    </w:p>
    <w:p w14:paraId="29A677D7"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Accountability: Professional system is ultimately answerable to government and people of Quebec</w:t>
      </w:r>
    </w:p>
    <w:p w14:paraId="72502A2D"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Monitoring system allows the government of Quebec to exert control</w:t>
      </w:r>
    </w:p>
    <w:p w14:paraId="086EED99" w14:textId="77777777" w:rsidR="00FA20CA" w:rsidRPr="00424A70" w:rsidRDefault="00FA20CA" w:rsidP="00821104">
      <w:pPr>
        <w:pStyle w:val="ListParagraph"/>
        <w:numPr>
          <w:ilvl w:val="0"/>
          <w:numId w:val="39"/>
        </w:numPr>
        <w:rPr>
          <w:rFonts w:ascii="Baskerville" w:hAnsi="Baskerville"/>
          <w:sz w:val="19"/>
          <w:szCs w:val="19"/>
        </w:rPr>
      </w:pPr>
      <w:r w:rsidRPr="00424A70">
        <w:rPr>
          <w:rFonts w:ascii="Baskerville" w:hAnsi="Baskerville"/>
          <w:sz w:val="19"/>
          <w:szCs w:val="19"/>
        </w:rPr>
        <w:t>Operation of the Professional System</w:t>
      </w:r>
    </w:p>
    <w:p w14:paraId="229DB3C4"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Created a structure of self-management: Members govern the order by financing, creating professional regulations and creating functions and roles</w:t>
      </w:r>
    </w:p>
    <w:p w14:paraId="17062DFD" w14:textId="77777777" w:rsidR="00FA20CA" w:rsidRPr="00424A70" w:rsidRDefault="00FA20CA" w:rsidP="00821104">
      <w:pPr>
        <w:pStyle w:val="ListParagraph"/>
        <w:numPr>
          <w:ilvl w:val="1"/>
          <w:numId w:val="39"/>
        </w:numPr>
        <w:rPr>
          <w:rFonts w:ascii="Baskerville" w:hAnsi="Baskerville"/>
          <w:sz w:val="19"/>
          <w:szCs w:val="19"/>
        </w:rPr>
      </w:pPr>
      <w:r w:rsidRPr="00424A70">
        <w:rPr>
          <w:rFonts w:ascii="Baskerville" w:hAnsi="Baskerville"/>
          <w:sz w:val="19"/>
          <w:szCs w:val="19"/>
        </w:rPr>
        <w:t>Controls practice of profession: Controlling the title and right to practice the profession, verifying competence and integrity for admission, maintenance of professional competence and supervision of professional practice</w:t>
      </w:r>
    </w:p>
    <w:p w14:paraId="35F044DD" w14:textId="6161E5B3" w:rsidR="00FA20CA" w:rsidRPr="00424A70" w:rsidRDefault="00FA20CA" w:rsidP="00821104">
      <w:pPr>
        <w:pStyle w:val="ListParagraph"/>
        <w:numPr>
          <w:ilvl w:val="0"/>
          <w:numId w:val="39"/>
        </w:numPr>
        <w:rPr>
          <w:rFonts w:ascii="Baskerville" w:hAnsi="Baskerville"/>
          <w:sz w:val="19"/>
          <w:szCs w:val="19"/>
        </w:rPr>
      </w:pPr>
      <w:r w:rsidRPr="00424A70">
        <w:rPr>
          <w:rFonts w:ascii="Baskerville" w:hAnsi="Baskerville"/>
          <w:sz w:val="19"/>
          <w:szCs w:val="19"/>
        </w:rPr>
        <w:t>Management of Professional Orders</w:t>
      </w:r>
    </w:p>
    <w:p w14:paraId="41A844C0" w14:textId="77777777" w:rsidR="00FA20CA" w:rsidRPr="00424A70" w:rsidRDefault="00FA20CA" w:rsidP="00FA20CA">
      <w:pPr>
        <w:rPr>
          <w:rFonts w:ascii="Baskerville" w:hAnsi="Baskerville"/>
          <w:sz w:val="19"/>
          <w:szCs w:val="19"/>
        </w:rPr>
      </w:pPr>
    </w:p>
    <w:p w14:paraId="6F6256BC" w14:textId="77777777" w:rsidR="00FA20CA" w:rsidRPr="00424A70" w:rsidRDefault="00FA20CA" w:rsidP="00FA20CA">
      <w:pPr>
        <w:rPr>
          <w:rFonts w:ascii="Baskerville" w:hAnsi="Baskerville"/>
          <w:sz w:val="19"/>
          <w:szCs w:val="19"/>
        </w:rPr>
      </w:pPr>
      <w:r w:rsidRPr="00424A70">
        <w:rPr>
          <w:rFonts w:ascii="Baskerville" w:hAnsi="Baskerville"/>
          <w:sz w:val="19"/>
          <w:szCs w:val="19"/>
        </w:rPr>
        <w:t>Engineering Practice in Quebec</w:t>
      </w:r>
    </w:p>
    <w:p w14:paraId="2AA65419" w14:textId="77777777" w:rsidR="00FA20CA" w:rsidRPr="00424A70" w:rsidRDefault="00FA20CA" w:rsidP="00821104">
      <w:pPr>
        <w:pStyle w:val="ListParagraph"/>
        <w:numPr>
          <w:ilvl w:val="0"/>
          <w:numId w:val="34"/>
        </w:numPr>
        <w:rPr>
          <w:rFonts w:ascii="Baskerville" w:hAnsi="Baskerville"/>
          <w:sz w:val="19"/>
          <w:szCs w:val="19"/>
        </w:rPr>
      </w:pPr>
      <w:r w:rsidRPr="00424A70">
        <w:rPr>
          <w:rFonts w:ascii="Baskerville" w:hAnsi="Baskerville"/>
          <w:sz w:val="19"/>
          <w:szCs w:val="19"/>
        </w:rPr>
        <w:t>Ordre des Ingenieurs du Quebec: One of the 46 professional orders in Quebec that are recognized by the government to regulate themselves</w:t>
      </w:r>
    </w:p>
    <w:p w14:paraId="49F508D7" w14:textId="77777777" w:rsidR="00FA20CA" w:rsidRPr="00424A70" w:rsidRDefault="00FA20CA" w:rsidP="00821104">
      <w:pPr>
        <w:pStyle w:val="ListParagraph"/>
        <w:numPr>
          <w:ilvl w:val="1"/>
          <w:numId w:val="34"/>
        </w:numPr>
        <w:rPr>
          <w:rFonts w:ascii="Baskerville" w:hAnsi="Baskerville"/>
          <w:sz w:val="19"/>
          <w:szCs w:val="19"/>
        </w:rPr>
      </w:pPr>
      <w:r w:rsidRPr="00424A70">
        <w:rPr>
          <w:rFonts w:ascii="Baskerville" w:hAnsi="Baskerville"/>
          <w:sz w:val="19"/>
          <w:szCs w:val="19"/>
        </w:rPr>
        <w:t>All engineers in Quebec who engage in professional activities must be members of the OIQ</w:t>
      </w:r>
    </w:p>
    <w:p w14:paraId="5860FE10" w14:textId="77777777" w:rsidR="00FA20CA" w:rsidRPr="00424A70" w:rsidRDefault="00FA20CA" w:rsidP="00821104">
      <w:pPr>
        <w:pStyle w:val="ListParagraph"/>
        <w:numPr>
          <w:ilvl w:val="0"/>
          <w:numId w:val="34"/>
        </w:numPr>
        <w:rPr>
          <w:rFonts w:ascii="Baskerville" w:hAnsi="Baskerville"/>
          <w:sz w:val="19"/>
          <w:szCs w:val="19"/>
        </w:rPr>
      </w:pPr>
      <w:r w:rsidRPr="00424A70">
        <w:rPr>
          <w:rFonts w:ascii="Baskerville" w:hAnsi="Baskerville"/>
          <w:sz w:val="19"/>
          <w:szCs w:val="19"/>
        </w:rPr>
        <w:t>Engineers Act: Defines a member/engineer as a person on the roll of OIQ</w:t>
      </w:r>
    </w:p>
    <w:p w14:paraId="1BFFA37A" w14:textId="77777777" w:rsidR="00FA20CA" w:rsidRPr="00424A70" w:rsidRDefault="00FA20CA" w:rsidP="00821104">
      <w:pPr>
        <w:pStyle w:val="ListParagraph"/>
        <w:numPr>
          <w:ilvl w:val="1"/>
          <w:numId w:val="34"/>
        </w:numPr>
        <w:rPr>
          <w:rFonts w:ascii="Baskerville" w:hAnsi="Baskerville"/>
          <w:sz w:val="19"/>
          <w:szCs w:val="19"/>
        </w:rPr>
      </w:pPr>
      <w:r w:rsidRPr="00424A70">
        <w:rPr>
          <w:rFonts w:ascii="Baskerville" w:hAnsi="Baskerville"/>
          <w:sz w:val="19"/>
          <w:szCs w:val="19"/>
        </w:rPr>
        <w:t>Defines the field of practice of an engineer</w:t>
      </w:r>
    </w:p>
    <w:p w14:paraId="392F35DE" w14:textId="77777777" w:rsidR="00FA20CA" w:rsidRPr="00424A70" w:rsidRDefault="00FA20CA" w:rsidP="00821104">
      <w:pPr>
        <w:pStyle w:val="ListParagraph"/>
        <w:numPr>
          <w:ilvl w:val="1"/>
          <w:numId w:val="34"/>
        </w:numPr>
        <w:rPr>
          <w:rFonts w:ascii="Baskerville" w:hAnsi="Baskerville"/>
          <w:sz w:val="19"/>
          <w:szCs w:val="19"/>
        </w:rPr>
      </w:pPr>
      <w:r w:rsidRPr="00424A70">
        <w:rPr>
          <w:rFonts w:ascii="Baskerville" w:hAnsi="Baskerville"/>
          <w:sz w:val="19"/>
          <w:szCs w:val="19"/>
        </w:rPr>
        <w:t>Defines the kinds of acts that count as engineering practice</w:t>
      </w:r>
    </w:p>
    <w:p w14:paraId="6332687A" w14:textId="77777777" w:rsidR="00FA20CA" w:rsidRPr="00424A70" w:rsidRDefault="00FA20CA" w:rsidP="00821104">
      <w:pPr>
        <w:pStyle w:val="ListParagraph"/>
        <w:numPr>
          <w:ilvl w:val="1"/>
          <w:numId w:val="34"/>
        </w:numPr>
        <w:rPr>
          <w:rFonts w:ascii="Baskerville" w:hAnsi="Baskerville"/>
          <w:sz w:val="19"/>
          <w:szCs w:val="19"/>
        </w:rPr>
      </w:pPr>
      <w:r w:rsidRPr="00424A70">
        <w:rPr>
          <w:rFonts w:ascii="Baskerville" w:hAnsi="Baskerville"/>
          <w:sz w:val="19"/>
          <w:szCs w:val="19"/>
        </w:rPr>
        <w:t>Reserves professional titles</w:t>
      </w:r>
    </w:p>
    <w:p w14:paraId="1FDF0091" w14:textId="77777777" w:rsidR="00FA20CA" w:rsidRPr="00424A70" w:rsidRDefault="00FA20CA" w:rsidP="00FA20CA">
      <w:pPr>
        <w:rPr>
          <w:rFonts w:ascii="Baskerville" w:hAnsi="Baskerville"/>
          <w:sz w:val="19"/>
          <w:szCs w:val="19"/>
        </w:rPr>
      </w:pPr>
    </w:p>
    <w:p w14:paraId="492571E6"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EVOLUTION OF QUEBEC’S PROFESSIONAL SYSTEM</w:t>
      </w:r>
    </w:p>
    <w:p w14:paraId="3C8F5960" w14:textId="77777777" w:rsidR="00FA20CA" w:rsidRPr="00424A70" w:rsidRDefault="00FA20CA" w:rsidP="00FA20CA">
      <w:pPr>
        <w:rPr>
          <w:rFonts w:ascii="Baskerville" w:hAnsi="Baskerville"/>
          <w:sz w:val="19"/>
          <w:szCs w:val="19"/>
        </w:rPr>
      </w:pPr>
      <w:r w:rsidRPr="00424A70">
        <w:rPr>
          <w:rFonts w:ascii="Baskerville" w:hAnsi="Baskerville"/>
          <w:sz w:val="19"/>
          <w:szCs w:val="19"/>
        </w:rPr>
        <w:t>History of Professions in Quebec</w:t>
      </w:r>
    </w:p>
    <w:p w14:paraId="62648307" w14:textId="77777777" w:rsidR="00FA20CA" w:rsidRPr="00424A70" w:rsidRDefault="00FA20CA" w:rsidP="00FA20CA">
      <w:pPr>
        <w:pStyle w:val="ListParagraph"/>
        <w:numPr>
          <w:ilvl w:val="0"/>
          <w:numId w:val="21"/>
        </w:numPr>
        <w:rPr>
          <w:rFonts w:ascii="Baskerville" w:hAnsi="Baskerville"/>
          <w:sz w:val="19"/>
          <w:szCs w:val="19"/>
        </w:rPr>
      </w:pPr>
      <w:r w:rsidRPr="00424A70">
        <w:rPr>
          <w:rFonts w:ascii="Baskerville" w:hAnsi="Baskerville"/>
          <w:sz w:val="19"/>
          <w:szCs w:val="19"/>
        </w:rPr>
        <w:t>The model of professional regulation that developed in Quebec bore the influences of professional systems in France and Britain</w:t>
      </w:r>
    </w:p>
    <w:p w14:paraId="45038480" w14:textId="77777777" w:rsidR="00FA20CA" w:rsidRPr="00424A70" w:rsidRDefault="00FA20CA" w:rsidP="00FA20CA">
      <w:pPr>
        <w:pStyle w:val="ListParagraph"/>
        <w:numPr>
          <w:ilvl w:val="0"/>
          <w:numId w:val="21"/>
        </w:numPr>
        <w:rPr>
          <w:rFonts w:ascii="Baskerville" w:hAnsi="Baskerville"/>
          <w:sz w:val="19"/>
          <w:szCs w:val="19"/>
        </w:rPr>
      </w:pPr>
      <w:r w:rsidRPr="00424A70">
        <w:rPr>
          <w:rFonts w:ascii="Baskerville" w:hAnsi="Baskerville"/>
          <w:sz w:val="19"/>
          <w:szCs w:val="19"/>
        </w:rPr>
        <w:t>Prior to 1970, the professional system in Quebec was characterized by the existence of weak social contracts (did little to be explicitly accountable to society)</w:t>
      </w:r>
    </w:p>
    <w:p w14:paraId="32FEFDFD" w14:textId="77777777" w:rsidR="00FA20CA" w:rsidRPr="00424A70" w:rsidRDefault="00FA20CA" w:rsidP="00FA20CA">
      <w:pPr>
        <w:pStyle w:val="ListParagraph"/>
        <w:numPr>
          <w:ilvl w:val="1"/>
          <w:numId w:val="21"/>
        </w:numPr>
        <w:rPr>
          <w:rFonts w:ascii="Baskerville" w:hAnsi="Baskerville"/>
          <w:sz w:val="19"/>
          <w:szCs w:val="19"/>
        </w:rPr>
      </w:pPr>
      <w:r w:rsidRPr="00424A70">
        <w:rPr>
          <w:rFonts w:ascii="Baskerville" w:hAnsi="Baskerville"/>
          <w:sz w:val="19"/>
          <w:szCs w:val="19"/>
        </w:rPr>
        <w:t>This lack of direct accountability was the product of non-standardized professional associations, whose mandate were not uniform across the province</w:t>
      </w:r>
    </w:p>
    <w:p w14:paraId="7B62A46E" w14:textId="77777777" w:rsidR="00FA20CA" w:rsidRPr="00424A70" w:rsidRDefault="00FA20CA" w:rsidP="00FA20CA">
      <w:pPr>
        <w:pStyle w:val="ListParagraph"/>
        <w:numPr>
          <w:ilvl w:val="0"/>
          <w:numId w:val="21"/>
        </w:numPr>
        <w:rPr>
          <w:rFonts w:ascii="Baskerville" w:hAnsi="Baskerville"/>
          <w:sz w:val="19"/>
          <w:szCs w:val="19"/>
        </w:rPr>
      </w:pPr>
      <w:r w:rsidRPr="00424A70">
        <w:rPr>
          <w:rFonts w:ascii="Baskerville" w:hAnsi="Baskerville"/>
          <w:sz w:val="19"/>
          <w:szCs w:val="19"/>
        </w:rPr>
        <w:t>Acceptance of the liberal professional, which operated within oversight and was independent to conduct their professional practice</w:t>
      </w:r>
    </w:p>
    <w:p w14:paraId="124B01C8" w14:textId="77777777" w:rsidR="00FA20CA" w:rsidRPr="00424A70" w:rsidRDefault="00FA20CA" w:rsidP="00FA20CA">
      <w:pPr>
        <w:pStyle w:val="ListParagraph"/>
        <w:numPr>
          <w:ilvl w:val="0"/>
          <w:numId w:val="21"/>
        </w:numPr>
        <w:rPr>
          <w:rFonts w:ascii="Baskerville" w:hAnsi="Baskerville"/>
          <w:sz w:val="19"/>
          <w:szCs w:val="19"/>
        </w:rPr>
      </w:pPr>
      <w:r w:rsidRPr="00424A70">
        <w:rPr>
          <w:rFonts w:ascii="Baskerville" w:hAnsi="Baskerville"/>
          <w:sz w:val="19"/>
          <w:szCs w:val="19"/>
        </w:rPr>
        <w:t>Related was the absence of a strong legally binding code that governed the conduct of individual professionals</w:t>
      </w:r>
    </w:p>
    <w:p w14:paraId="629005D5" w14:textId="77777777" w:rsidR="00FA20CA" w:rsidRPr="00424A70" w:rsidRDefault="00FA20CA" w:rsidP="00FA20CA">
      <w:pPr>
        <w:rPr>
          <w:rFonts w:ascii="Baskerville" w:hAnsi="Baskerville"/>
          <w:sz w:val="19"/>
          <w:szCs w:val="19"/>
        </w:rPr>
      </w:pPr>
    </w:p>
    <w:p w14:paraId="4A3CB4B7" w14:textId="77777777" w:rsidR="00FA20CA" w:rsidRPr="00424A70" w:rsidRDefault="00FA20CA" w:rsidP="00FA20CA">
      <w:pPr>
        <w:rPr>
          <w:rFonts w:ascii="Baskerville" w:hAnsi="Baskerville"/>
          <w:sz w:val="19"/>
          <w:szCs w:val="19"/>
        </w:rPr>
      </w:pPr>
      <w:r w:rsidRPr="00424A70">
        <w:rPr>
          <w:rFonts w:ascii="Baskerville" w:hAnsi="Baskerville"/>
          <w:sz w:val="19"/>
          <w:szCs w:val="19"/>
        </w:rPr>
        <w:t>Impetus for Change</w:t>
      </w:r>
    </w:p>
    <w:p w14:paraId="15ED9F62" w14:textId="77777777" w:rsidR="00FA20CA" w:rsidRPr="00424A70" w:rsidRDefault="00FA20CA" w:rsidP="00FA20CA">
      <w:pPr>
        <w:pStyle w:val="ListParagraph"/>
        <w:numPr>
          <w:ilvl w:val="0"/>
          <w:numId w:val="22"/>
        </w:numPr>
        <w:rPr>
          <w:rFonts w:ascii="Baskerville" w:hAnsi="Baskerville"/>
          <w:sz w:val="19"/>
          <w:szCs w:val="19"/>
        </w:rPr>
      </w:pPr>
      <w:r w:rsidRPr="00424A70">
        <w:rPr>
          <w:rFonts w:ascii="Baskerville" w:hAnsi="Baskerville"/>
          <w:sz w:val="19"/>
          <w:szCs w:val="19"/>
        </w:rPr>
        <w:t>Quiet Revolution (1960s and 1970s) initiated an immense social and political transformation in Quebec society</w:t>
      </w:r>
    </w:p>
    <w:p w14:paraId="58083057" w14:textId="759CC1D5" w:rsidR="00FA20CA" w:rsidRPr="00424A70" w:rsidRDefault="00FA20CA" w:rsidP="00FA20CA">
      <w:pPr>
        <w:pStyle w:val="ListParagraph"/>
        <w:numPr>
          <w:ilvl w:val="0"/>
          <w:numId w:val="22"/>
        </w:numPr>
        <w:rPr>
          <w:rFonts w:ascii="Baskerville" w:hAnsi="Baskerville"/>
          <w:sz w:val="19"/>
          <w:szCs w:val="19"/>
        </w:rPr>
      </w:pPr>
      <w:r w:rsidRPr="00424A70">
        <w:rPr>
          <w:rFonts w:ascii="Baskerville" w:hAnsi="Baskerville"/>
          <w:sz w:val="19"/>
          <w:szCs w:val="19"/>
        </w:rPr>
        <w:t>Objective: Begin a period of massive state intervention into the affairs of society at different levels in order to transfor</w:t>
      </w:r>
      <w:r w:rsidR="008A7FF1" w:rsidRPr="00424A70">
        <w:rPr>
          <w:rFonts w:ascii="Baskerville" w:hAnsi="Baskerville"/>
          <w:sz w:val="19"/>
          <w:szCs w:val="19"/>
        </w:rPr>
        <w:t>m the province from a traditional</w:t>
      </w:r>
      <w:r w:rsidRPr="00424A70">
        <w:rPr>
          <w:rFonts w:ascii="Baskerville" w:hAnsi="Baskerville"/>
          <w:sz w:val="19"/>
          <w:szCs w:val="19"/>
        </w:rPr>
        <w:t>, conservative society to a progressive and modern one</w:t>
      </w:r>
    </w:p>
    <w:p w14:paraId="4D336D38" w14:textId="77777777" w:rsidR="00FA20CA" w:rsidRPr="00424A70" w:rsidRDefault="00FA20CA" w:rsidP="00FA20CA">
      <w:pPr>
        <w:pStyle w:val="ListParagraph"/>
        <w:numPr>
          <w:ilvl w:val="0"/>
          <w:numId w:val="22"/>
        </w:numPr>
        <w:rPr>
          <w:rFonts w:ascii="Baskerville" w:hAnsi="Baskerville"/>
          <w:sz w:val="19"/>
          <w:szCs w:val="19"/>
        </w:rPr>
      </w:pPr>
      <w:r w:rsidRPr="00424A70">
        <w:rPr>
          <w:rFonts w:ascii="Baskerville" w:hAnsi="Baskerville"/>
          <w:sz w:val="19"/>
          <w:szCs w:val="19"/>
        </w:rPr>
        <w:t>This period saw the government intervene in reforming sectors of health, education and social welfare to institute politics that we see around us even today</w:t>
      </w:r>
    </w:p>
    <w:p w14:paraId="48F1E199" w14:textId="77777777" w:rsidR="00FA20CA" w:rsidRPr="00424A70" w:rsidRDefault="00FA20CA" w:rsidP="00FA20CA">
      <w:pPr>
        <w:pStyle w:val="ListParagraph"/>
        <w:numPr>
          <w:ilvl w:val="0"/>
          <w:numId w:val="22"/>
        </w:numPr>
        <w:rPr>
          <w:rFonts w:ascii="Baskerville" w:hAnsi="Baskerville"/>
          <w:sz w:val="19"/>
          <w:szCs w:val="19"/>
        </w:rPr>
      </w:pPr>
      <w:r w:rsidRPr="00424A70">
        <w:rPr>
          <w:rFonts w:ascii="Baskerville" w:hAnsi="Baskerville"/>
          <w:sz w:val="19"/>
          <w:szCs w:val="19"/>
        </w:rPr>
        <w:t>In 1970, as part of the Quiet Revolution, the Castonguay-Nepveu Commission into the province’s health system made some important recommendations regarding Quebec’s professional system</w:t>
      </w:r>
    </w:p>
    <w:p w14:paraId="026885C6" w14:textId="77777777" w:rsidR="00FA20CA" w:rsidRPr="00424A70" w:rsidRDefault="00FA20CA" w:rsidP="00FA20CA">
      <w:pPr>
        <w:pStyle w:val="ListParagraph"/>
        <w:numPr>
          <w:ilvl w:val="1"/>
          <w:numId w:val="22"/>
        </w:numPr>
        <w:rPr>
          <w:rFonts w:ascii="Baskerville" w:hAnsi="Baskerville"/>
          <w:sz w:val="19"/>
          <w:szCs w:val="19"/>
        </w:rPr>
      </w:pPr>
      <w:r w:rsidRPr="00424A70">
        <w:rPr>
          <w:rFonts w:ascii="Baskerville" w:hAnsi="Baskerville"/>
          <w:sz w:val="19"/>
          <w:szCs w:val="19"/>
        </w:rPr>
        <w:t>They recommended reorganizing the professional system to make it appropriate to the province’s new social and economic changes</w:t>
      </w:r>
    </w:p>
    <w:p w14:paraId="7EE0B293" w14:textId="19C4F541" w:rsidR="00FA20CA" w:rsidRPr="00424A70" w:rsidRDefault="00FA20CA" w:rsidP="00FA20CA">
      <w:pPr>
        <w:pStyle w:val="ListParagraph"/>
        <w:numPr>
          <w:ilvl w:val="1"/>
          <w:numId w:val="22"/>
        </w:numPr>
        <w:rPr>
          <w:rFonts w:ascii="Baskerville" w:hAnsi="Baskerville"/>
          <w:sz w:val="19"/>
          <w:szCs w:val="19"/>
        </w:rPr>
      </w:pPr>
      <w:r w:rsidRPr="00424A70">
        <w:rPr>
          <w:rFonts w:ascii="Baskerville" w:hAnsi="Baskerville"/>
          <w:sz w:val="19"/>
          <w:szCs w:val="19"/>
        </w:rPr>
        <w:t>The</w:t>
      </w:r>
      <w:r w:rsidR="008A7FF1" w:rsidRPr="00424A70">
        <w:rPr>
          <w:rFonts w:ascii="Baskerville" w:hAnsi="Baskerville"/>
          <w:sz w:val="19"/>
          <w:szCs w:val="19"/>
        </w:rPr>
        <w:t>y</w:t>
      </w:r>
      <w:r w:rsidRPr="00424A70">
        <w:rPr>
          <w:rFonts w:ascii="Baskerville" w:hAnsi="Baskerville"/>
          <w:sz w:val="19"/>
          <w:szCs w:val="19"/>
        </w:rPr>
        <w:t xml:space="preserve"> recommended strengthening the professional system’s social contract to ensure the government had a strong supervisory role over the affairs of the system</w:t>
      </w:r>
    </w:p>
    <w:p w14:paraId="0D2FB3B5" w14:textId="77777777" w:rsidR="00FA20CA" w:rsidRPr="00424A70" w:rsidRDefault="00FA20CA" w:rsidP="00FA20CA">
      <w:pPr>
        <w:rPr>
          <w:rFonts w:ascii="Baskerville" w:hAnsi="Baskerville"/>
          <w:sz w:val="19"/>
          <w:szCs w:val="19"/>
        </w:rPr>
      </w:pPr>
    </w:p>
    <w:p w14:paraId="7A0DEC5C" w14:textId="77777777" w:rsidR="00FA20CA" w:rsidRPr="00424A70" w:rsidRDefault="00FA20CA" w:rsidP="00FA20CA">
      <w:pPr>
        <w:rPr>
          <w:rFonts w:ascii="Baskerville" w:hAnsi="Baskerville"/>
          <w:sz w:val="19"/>
          <w:szCs w:val="19"/>
        </w:rPr>
      </w:pPr>
      <w:r w:rsidRPr="00424A70">
        <w:rPr>
          <w:rFonts w:ascii="Baskerville" w:hAnsi="Baskerville"/>
          <w:sz w:val="19"/>
          <w:szCs w:val="19"/>
        </w:rPr>
        <w:t>Quebec’s Revamped Professional System</w:t>
      </w:r>
    </w:p>
    <w:p w14:paraId="03317BD0" w14:textId="77777777" w:rsidR="00FA20CA" w:rsidRPr="00424A70" w:rsidRDefault="00FA20CA" w:rsidP="00FA20CA">
      <w:pPr>
        <w:pStyle w:val="ListParagraph"/>
        <w:numPr>
          <w:ilvl w:val="0"/>
          <w:numId w:val="23"/>
        </w:numPr>
        <w:rPr>
          <w:rFonts w:ascii="Baskerville" w:hAnsi="Baskerville"/>
          <w:sz w:val="19"/>
          <w:szCs w:val="19"/>
        </w:rPr>
      </w:pPr>
      <w:r w:rsidRPr="00424A70">
        <w:rPr>
          <w:rFonts w:ascii="Baskerville" w:hAnsi="Baskerville"/>
          <w:sz w:val="19"/>
          <w:szCs w:val="19"/>
        </w:rPr>
        <w:t>National Assembly of Quebec (1973) initiated the re-organization of a new professional system with its legal basis in The Professional Code</w:t>
      </w:r>
    </w:p>
    <w:p w14:paraId="1C678DBE" w14:textId="77777777" w:rsidR="00FA20CA" w:rsidRPr="00424A70" w:rsidRDefault="00FA20CA" w:rsidP="00FA20CA">
      <w:pPr>
        <w:pStyle w:val="ListParagraph"/>
        <w:numPr>
          <w:ilvl w:val="0"/>
          <w:numId w:val="23"/>
        </w:numPr>
        <w:rPr>
          <w:rFonts w:ascii="Baskerville" w:hAnsi="Baskerville"/>
          <w:sz w:val="19"/>
          <w:szCs w:val="19"/>
        </w:rPr>
      </w:pPr>
      <w:r w:rsidRPr="00424A70">
        <w:rPr>
          <w:rFonts w:ascii="Baskerville" w:hAnsi="Baskerville"/>
          <w:sz w:val="19"/>
          <w:szCs w:val="19"/>
        </w:rPr>
        <w:t>Professional Code: Law of public order that was passed by the National Assembly to reflect its desire to protect the public in matters concerning professional service</w:t>
      </w:r>
    </w:p>
    <w:p w14:paraId="4BB567D3" w14:textId="77777777" w:rsidR="00FA20CA" w:rsidRPr="00424A70" w:rsidRDefault="00FA20CA" w:rsidP="00FA20CA">
      <w:pPr>
        <w:pStyle w:val="ListParagraph"/>
        <w:numPr>
          <w:ilvl w:val="1"/>
          <w:numId w:val="23"/>
        </w:numPr>
        <w:rPr>
          <w:rFonts w:ascii="Baskerville" w:hAnsi="Baskerville"/>
          <w:sz w:val="19"/>
          <w:szCs w:val="19"/>
        </w:rPr>
      </w:pPr>
      <w:r w:rsidRPr="00424A70">
        <w:rPr>
          <w:rFonts w:ascii="Baskerville" w:hAnsi="Baskerville"/>
          <w:sz w:val="19"/>
          <w:szCs w:val="19"/>
        </w:rPr>
        <w:t>Lays down in detail how Quebec’s professional system should be organized and administered</w:t>
      </w:r>
    </w:p>
    <w:p w14:paraId="095CE42B" w14:textId="77777777" w:rsidR="00FA20CA" w:rsidRPr="00424A70" w:rsidRDefault="00FA20CA" w:rsidP="00FA20CA">
      <w:pPr>
        <w:pStyle w:val="ListParagraph"/>
        <w:numPr>
          <w:ilvl w:val="1"/>
          <w:numId w:val="23"/>
        </w:numPr>
        <w:rPr>
          <w:rFonts w:ascii="Baskerville" w:hAnsi="Baskerville"/>
          <w:sz w:val="19"/>
          <w:szCs w:val="19"/>
        </w:rPr>
      </w:pPr>
      <w:r w:rsidRPr="00424A70">
        <w:rPr>
          <w:rFonts w:ascii="Baskerville" w:hAnsi="Baskerville"/>
          <w:sz w:val="19"/>
          <w:szCs w:val="19"/>
        </w:rPr>
        <w:t>Describes the key components of the professional system</w:t>
      </w:r>
    </w:p>
    <w:p w14:paraId="4BAA0948" w14:textId="77777777" w:rsidR="00FA20CA" w:rsidRPr="00424A70" w:rsidRDefault="00FA20CA" w:rsidP="00FA20CA">
      <w:pPr>
        <w:pStyle w:val="ListParagraph"/>
        <w:numPr>
          <w:ilvl w:val="1"/>
          <w:numId w:val="23"/>
        </w:numPr>
        <w:rPr>
          <w:rFonts w:ascii="Baskerville" w:hAnsi="Baskerville"/>
          <w:sz w:val="19"/>
          <w:szCs w:val="19"/>
        </w:rPr>
      </w:pPr>
      <w:r w:rsidRPr="00424A70">
        <w:rPr>
          <w:rFonts w:ascii="Baskerville" w:hAnsi="Baskerville"/>
          <w:sz w:val="19"/>
          <w:szCs w:val="19"/>
        </w:rPr>
        <w:t>Specifies the actions of different professional orders that are part of the professional system</w:t>
      </w:r>
    </w:p>
    <w:p w14:paraId="5532E9D2" w14:textId="77777777" w:rsidR="00FA20CA" w:rsidRPr="00424A70" w:rsidRDefault="00FA20CA" w:rsidP="00FA20CA">
      <w:pPr>
        <w:pStyle w:val="ListParagraph"/>
        <w:numPr>
          <w:ilvl w:val="1"/>
          <w:numId w:val="23"/>
        </w:numPr>
        <w:rPr>
          <w:rFonts w:ascii="Baskerville" w:hAnsi="Baskerville"/>
          <w:sz w:val="19"/>
          <w:szCs w:val="19"/>
        </w:rPr>
      </w:pPr>
      <w:r w:rsidRPr="00424A70">
        <w:rPr>
          <w:rFonts w:ascii="Baskerville" w:hAnsi="Baskerville"/>
          <w:sz w:val="19"/>
          <w:szCs w:val="19"/>
        </w:rPr>
        <w:t>Creates a single law that applies to the entire professional system in the province</w:t>
      </w:r>
    </w:p>
    <w:p w14:paraId="1D40EEE3" w14:textId="77777777" w:rsidR="00FA20CA" w:rsidRPr="00424A70" w:rsidRDefault="00FA20CA" w:rsidP="00FA20CA">
      <w:pPr>
        <w:rPr>
          <w:rFonts w:ascii="Baskerville" w:hAnsi="Baskerville"/>
          <w:sz w:val="19"/>
          <w:szCs w:val="19"/>
        </w:rPr>
      </w:pPr>
    </w:p>
    <w:p w14:paraId="5F194CE2" w14:textId="77777777" w:rsidR="00FA20CA" w:rsidRPr="00424A70" w:rsidRDefault="00FA20CA" w:rsidP="00FA20CA">
      <w:pPr>
        <w:rPr>
          <w:rFonts w:ascii="Baskerville" w:hAnsi="Baskerville"/>
          <w:sz w:val="19"/>
          <w:szCs w:val="19"/>
        </w:rPr>
      </w:pPr>
      <w:r w:rsidRPr="00424A70">
        <w:rPr>
          <w:rFonts w:ascii="Baskerville" w:hAnsi="Baskerville"/>
          <w:sz w:val="19"/>
          <w:szCs w:val="19"/>
          <w:highlight w:val="green"/>
        </w:rPr>
        <w:t>KNOWLEDGE QUESTS</w:t>
      </w:r>
    </w:p>
    <w:p w14:paraId="68A772CF"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The professional tribunal is composed of representatives of all the orders and it acts as a disciplinary body. FALSE</w:t>
      </w:r>
    </w:p>
    <w:p w14:paraId="7AEC60F0"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The Bill 101 in Quebec makes French the official languages of the government of Quebec. TRUE</w:t>
      </w:r>
    </w:p>
    <w:p w14:paraId="594FCD0C"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The Professional Code is a law passed by the National Assembly of Quebec that seeks to protect the public in matter of professional services. TRUE</w:t>
      </w:r>
    </w:p>
    <w:p w14:paraId="657A3AEB"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Professional associations, such as the OIQ, follow a collective bargaining model. FALSE</w:t>
      </w:r>
    </w:p>
    <w:p w14:paraId="1D33495A"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If you are registered with Professional Engineers Ontario, you can work as an engineer in Quebec. FALSE</w:t>
      </w:r>
    </w:p>
    <w:p w14:paraId="5391BE76" w14:textId="77777777" w:rsidR="00FA20CA"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A COLLECTIVE BARGAINING model is an organizational model that allows interests groups to further their private interest.</w:t>
      </w:r>
    </w:p>
    <w:p w14:paraId="1C7E89DB" w14:textId="3D7B4D1B" w:rsidR="002A4CF5" w:rsidRPr="00424A70" w:rsidRDefault="002A4CF5" w:rsidP="00821104">
      <w:pPr>
        <w:pStyle w:val="ListParagraph"/>
        <w:numPr>
          <w:ilvl w:val="0"/>
          <w:numId w:val="40"/>
        </w:numPr>
        <w:rPr>
          <w:rFonts w:ascii="Baskerville" w:hAnsi="Baskerville"/>
          <w:sz w:val="19"/>
          <w:szCs w:val="19"/>
        </w:rPr>
      </w:pPr>
      <w:r>
        <w:rPr>
          <w:rFonts w:ascii="Baskerville" w:hAnsi="Baskerville"/>
          <w:sz w:val="19"/>
          <w:szCs w:val="19"/>
        </w:rPr>
        <w:t>Within which jurisdictional level are professional associations in Canada organized? PROVINCIAL</w:t>
      </w:r>
    </w:p>
    <w:p w14:paraId="19449A9F"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Labor unions are organized according to a social contract model. FALSE</w:t>
      </w:r>
    </w:p>
    <w:p w14:paraId="77EC92DC" w14:textId="77777777" w:rsidR="00FA20CA" w:rsidRPr="00424A70" w:rsidRDefault="00FA20CA" w:rsidP="00821104">
      <w:pPr>
        <w:pStyle w:val="ListParagraph"/>
        <w:numPr>
          <w:ilvl w:val="0"/>
          <w:numId w:val="40"/>
        </w:numPr>
        <w:rPr>
          <w:rFonts w:ascii="Baskerville" w:hAnsi="Baskerville"/>
          <w:sz w:val="19"/>
          <w:szCs w:val="19"/>
        </w:rPr>
      </w:pPr>
      <w:r w:rsidRPr="00424A70">
        <w:rPr>
          <w:rFonts w:ascii="Baskerville" w:hAnsi="Baskerville"/>
          <w:sz w:val="19"/>
          <w:szCs w:val="19"/>
        </w:rPr>
        <w:t>The Office of Professional Conduct is a judicial body that hears appeals on decisions made by disciplinary councils of different professional orders. FALSE</w:t>
      </w:r>
    </w:p>
    <w:p w14:paraId="52AB59CE" w14:textId="77777777" w:rsidR="00944A3B" w:rsidRPr="00424A70" w:rsidRDefault="00944A3B" w:rsidP="00FA20CA">
      <w:pPr>
        <w:rPr>
          <w:rFonts w:ascii="Baskerville" w:hAnsi="Baskerville"/>
          <w:sz w:val="19"/>
          <w:szCs w:val="19"/>
        </w:rPr>
      </w:pPr>
    </w:p>
    <w:p w14:paraId="0B963D61" w14:textId="77777777" w:rsidR="00FA20CA" w:rsidRPr="00424A70" w:rsidRDefault="00FA20CA" w:rsidP="00FA20CA">
      <w:pPr>
        <w:rPr>
          <w:rFonts w:ascii="Baskerville" w:hAnsi="Baskerville"/>
          <w:sz w:val="19"/>
          <w:szCs w:val="19"/>
        </w:rPr>
      </w:pPr>
    </w:p>
    <w:p w14:paraId="1DBD6724"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highlight w:val="cyan"/>
          <w:u w:val="single"/>
        </w:rPr>
        <w:t>LESSON 3: WHAT ARE ETHICS?</w:t>
      </w:r>
    </w:p>
    <w:p w14:paraId="062A8CB3" w14:textId="77777777" w:rsidR="00FA20CA" w:rsidRPr="00424A70" w:rsidRDefault="00FA20CA" w:rsidP="00FA20CA">
      <w:pPr>
        <w:rPr>
          <w:rFonts w:ascii="Baskerville" w:hAnsi="Baskerville"/>
          <w:sz w:val="19"/>
          <w:szCs w:val="19"/>
        </w:rPr>
      </w:pPr>
    </w:p>
    <w:p w14:paraId="2964607B"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ETHICS &amp; WHY HUMANS NEED ETHICS</w:t>
      </w:r>
    </w:p>
    <w:p w14:paraId="0AD62408" w14:textId="77777777" w:rsidR="00FA20CA" w:rsidRPr="00424A70" w:rsidRDefault="00FA20CA" w:rsidP="00FA20CA">
      <w:pPr>
        <w:rPr>
          <w:rFonts w:ascii="Baskerville" w:hAnsi="Baskerville"/>
          <w:sz w:val="19"/>
          <w:szCs w:val="19"/>
        </w:rPr>
      </w:pPr>
      <w:r w:rsidRPr="00424A70">
        <w:rPr>
          <w:rFonts w:ascii="Baskerville" w:hAnsi="Baskerville"/>
          <w:sz w:val="19"/>
          <w:szCs w:val="19"/>
        </w:rPr>
        <w:t>What are Ethics?</w:t>
      </w:r>
    </w:p>
    <w:p w14:paraId="5430F61C" w14:textId="77777777" w:rsidR="00FA20CA" w:rsidRPr="00424A70" w:rsidRDefault="00FA20CA" w:rsidP="00FA20CA">
      <w:pPr>
        <w:pStyle w:val="ListParagraph"/>
        <w:numPr>
          <w:ilvl w:val="0"/>
          <w:numId w:val="24"/>
        </w:numPr>
        <w:rPr>
          <w:rFonts w:ascii="Baskerville" w:hAnsi="Baskerville"/>
          <w:sz w:val="19"/>
          <w:szCs w:val="19"/>
        </w:rPr>
      </w:pPr>
      <w:r w:rsidRPr="00424A70">
        <w:rPr>
          <w:rFonts w:ascii="Baskerville" w:hAnsi="Baskerville"/>
          <w:sz w:val="19"/>
          <w:szCs w:val="19"/>
        </w:rPr>
        <w:t>Philosophy: A discipline that is concerned with the study of fundamental truths of human existence</w:t>
      </w:r>
    </w:p>
    <w:p w14:paraId="755E7AA4" w14:textId="77777777" w:rsidR="00FA20CA" w:rsidRPr="00424A70" w:rsidRDefault="00FA20CA" w:rsidP="00FA20CA">
      <w:pPr>
        <w:pStyle w:val="ListParagraph"/>
        <w:numPr>
          <w:ilvl w:val="1"/>
          <w:numId w:val="24"/>
        </w:numPr>
        <w:rPr>
          <w:rFonts w:ascii="Baskerville" w:hAnsi="Baskerville"/>
          <w:sz w:val="19"/>
          <w:szCs w:val="19"/>
        </w:rPr>
      </w:pPr>
      <w:r w:rsidRPr="00424A70">
        <w:rPr>
          <w:rFonts w:ascii="Baskerville" w:hAnsi="Baskerville"/>
          <w:sz w:val="19"/>
          <w:szCs w:val="19"/>
        </w:rPr>
        <w:t>Several branches: Logic, epistemology, metaphysics, ethics</w:t>
      </w:r>
    </w:p>
    <w:p w14:paraId="4493EA0D" w14:textId="77777777" w:rsidR="00FA20CA" w:rsidRPr="00424A70" w:rsidRDefault="00FA20CA" w:rsidP="00FA20CA">
      <w:pPr>
        <w:pStyle w:val="ListParagraph"/>
        <w:numPr>
          <w:ilvl w:val="1"/>
          <w:numId w:val="24"/>
        </w:numPr>
        <w:rPr>
          <w:rFonts w:ascii="Baskerville" w:hAnsi="Baskerville"/>
          <w:sz w:val="19"/>
          <w:szCs w:val="19"/>
        </w:rPr>
      </w:pPr>
      <w:r w:rsidRPr="00424A70">
        <w:rPr>
          <w:rFonts w:ascii="Baskerville" w:hAnsi="Baskerville"/>
          <w:sz w:val="19"/>
          <w:szCs w:val="19"/>
        </w:rPr>
        <w:t>It is the method and theory of this branch of ethics that we rely on in order to think about the choices humans and societies face</w:t>
      </w:r>
    </w:p>
    <w:p w14:paraId="7986D3F4" w14:textId="77777777" w:rsidR="00FA20CA" w:rsidRPr="00424A70" w:rsidRDefault="00FA20CA" w:rsidP="00FA20CA">
      <w:pPr>
        <w:pStyle w:val="ListParagraph"/>
        <w:numPr>
          <w:ilvl w:val="0"/>
          <w:numId w:val="24"/>
        </w:numPr>
        <w:rPr>
          <w:rFonts w:ascii="Baskerville" w:hAnsi="Baskerville"/>
          <w:sz w:val="19"/>
          <w:szCs w:val="19"/>
        </w:rPr>
      </w:pPr>
      <w:r w:rsidRPr="00424A70">
        <w:rPr>
          <w:rFonts w:ascii="Baskerville" w:hAnsi="Baskerville"/>
          <w:sz w:val="19"/>
          <w:szCs w:val="19"/>
        </w:rPr>
        <w:t>Ethics: Branch of the discipline of philosophy that is the systematic analysis of behavioral choices that humans or societies face</w:t>
      </w:r>
    </w:p>
    <w:p w14:paraId="447E32AC" w14:textId="77777777" w:rsidR="00FA20CA" w:rsidRPr="00424A70" w:rsidRDefault="00FA20CA" w:rsidP="00FA20CA">
      <w:pPr>
        <w:pStyle w:val="ListParagraph"/>
        <w:numPr>
          <w:ilvl w:val="1"/>
          <w:numId w:val="24"/>
        </w:numPr>
        <w:rPr>
          <w:rFonts w:ascii="Baskerville" w:hAnsi="Baskerville"/>
          <w:sz w:val="19"/>
          <w:szCs w:val="19"/>
        </w:rPr>
      </w:pPr>
      <w:r w:rsidRPr="00424A70">
        <w:rPr>
          <w:rFonts w:ascii="Baskerville" w:hAnsi="Baskerville"/>
          <w:sz w:val="19"/>
          <w:szCs w:val="19"/>
        </w:rPr>
        <w:t>It is a way of analyzing and thinking about choices</w:t>
      </w:r>
    </w:p>
    <w:p w14:paraId="386AD437" w14:textId="77777777" w:rsidR="00FA20CA" w:rsidRPr="00424A70" w:rsidRDefault="00FA20CA" w:rsidP="00FA20CA">
      <w:pPr>
        <w:pStyle w:val="ListParagraph"/>
        <w:numPr>
          <w:ilvl w:val="1"/>
          <w:numId w:val="24"/>
        </w:numPr>
        <w:rPr>
          <w:rFonts w:ascii="Baskerville" w:hAnsi="Baskerville"/>
          <w:sz w:val="19"/>
          <w:szCs w:val="19"/>
        </w:rPr>
      </w:pPr>
      <w:r w:rsidRPr="00424A70">
        <w:rPr>
          <w:rFonts w:ascii="Baskerville" w:hAnsi="Baskerville"/>
          <w:sz w:val="19"/>
          <w:szCs w:val="19"/>
        </w:rPr>
        <w:t>It helps humans to reflect on questions of right or wrong, of obligations and rights, or whether social and political goals are being met</w:t>
      </w:r>
    </w:p>
    <w:p w14:paraId="755C12C0" w14:textId="77777777" w:rsidR="00FA20CA" w:rsidRPr="00424A70" w:rsidRDefault="00FA20CA" w:rsidP="00FA20CA">
      <w:pPr>
        <w:pStyle w:val="ListParagraph"/>
        <w:numPr>
          <w:ilvl w:val="0"/>
          <w:numId w:val="24"/>
        </w:numPr>
        <w:rPr>
          <w:rFonts w:ascii="Baskerville" w:hAnsi="Baskerville"/>
          <w:sz w:val="19"/>
          <w:szCs w:val="19"/>
        </w:rPr>
      </w:pPr>
      <w:r w:rsidRPr="00424A70">
        <w:rPr>
          <w:rFonts w:ascii="Baskerville" w:hAnsi="Baskerville"/>
          <w:sz w:val="19"/>
          <w:szCs w:val="19"/>
        </w:rPr>
        <w:t>Values: Beliefs or worldviews that define individuals since it governs the choices we make or the behavior we display</w:t>
      </w:r>
    </w:p>
    <w:p w14:paraId="6848489B" w14:textId="77777777" w:rsidR="00FA20CA" w:rsidRPr="00424A70" w:rsidRDefault="00FA20CA" w:rsidP="00FA20CA">
      <w:pPr>
        <w:rPr>
          <w:rFonts w:ascii="Baskerville" w:hAnsi="Baskerville"/>
          <w:sz w:val="19"/>
          <w:szCs w:val="19"/>
        </w:rPr>
      </w:pPr>
    </w:p>
    <w:p w14:paraId="38166210" w14:textId="77777777" w:rsidR="00FA20CA" w:rsidRPr="00424A70" w:rsidRDefault="00FA20CA" w:rsidP="00FA20CA">
      <w:pPr>
        <w:rPr>
          <w:rFonts w:ascii="Baskerville" w:hAnsi="Baskerville"/>
          <w:sz w:val="19"/>
          <w:szCs w:val="19"/>
        </w:rPr>
      </w:pPr>
      <w:r w:rsidRPr="00424A70">
        <w:rPr>
          <w:rFonts w:ascii="Baskerville" w:hAnsi="Baskerville"/>
          <w:sz w:val="19"/>
          <w:szCs w:val="19"/>
        </w:rPr>
        <w:t>Need for Ethics</w:t>
      </w:r>
    </w:p>
    <w:p w14:paraId="4DBCCE0A" w14:textId="77777777" w:rsidR="00FA20CA" w:rsidRPr="00424A70" w:rsidRDefault="00FA20CA" w:rsidP="00FA20CA">
      <w:pPr>
        <w:pStyle w:val="ListParagraph"/>
        <w:numPr>
          <w:ilvl w:val="0"/>
          <w:numId w:val="25"/>
        </w:numPr>
        <w:rPr>
          <w:rFonts w:ascii="Baskerville" w:hAnsi="Baskerville"/>
          <w:sz w:val="19"/>
          <w:szCs w:val="19"/>
        </w:rPr>
      </w:pPr>
      <w:r w:rsidRPr="00424A70">
        <w:rPr>
          <w:rFonts w:ascii="Baskerville" w:hAnsi="Baskerville"/>
          <w:sz w:val="19"/>
          <w:szCs w:val="19"/>
        </w:rPr>
        <w:t>Ethics are needed to help humans make choices (personal or professional)</w:t>
      </w:r>
    </w:p>
    <w:p w14:paraId="5F392162" w14:textId="77777777" w:rsidR="00FA20CA" w:rsidRPr="00424A70" w:rsidRDefault="00FA20CA" w:rsidP="00FA20CA">
      <w:pPr>
        <w:pStyle w:val="ListParagraph"/>
        <w:numPr>
          <w:ilvl w:val="1"/>
          <w:numId w:val="25"/>
        </w:numPr>
        <w:rPr>
          <w:rFonts w:ascii="Baskerville" w:hAnsi="Baskerville"/>
          <w:sz w:val="19"/>
          <w:szCs w:val="19"/>
        </w:rPr>
      </w:pPr>
      <w:r w:rsidRPr="00424A70">
        <w:rPr>
          <w:rFonts w:ascii="Baskerville" w:hAnsi="Baskerville"/>
          <w:sz w:val="19"/>
          <w:szCs w:val="19"/>
        </w:rPr>
        <w:t>It helps to have a mechanism that can guide how we think, reflect and then justify the choices we make</w:t>
      </w:r>
    </w:p>
    <w:p w14:paraId="2DC29EF2" w14:textId="77777777" w:rsidR="00FA20CA" w:rsidRPr="00424A70" w:rsidRDefault="00FA20CA" w:rsidP="00FA20CA">
      <w:pPr>
        <w:pStyle w:val="ListParagraph"/>
        <w:numPr>
          <w:ilvl w:val="0"/>
          <w:numId w:val="25"/>
        </w:numPr>
        <w:rPr>
          <w:rFonts w:ascii="Baskerville" w:hAnsi="Baskerville"/>
          <w:sz w:val="19"/>
          <w:szCs w:val="19"/>
        </w:rPr>
      </w:pPr>
      <w:r w:rsidRPr="00424A70">
        <w:rPr>
          <w:rFonts w:ascii="Baskerville" w:hAnsi="Baskerville"/>
          <w:sz w:val="19"/>
          <w:szCs w:val="19"/>
        </w:rPr>
        <w:t>Choices provide alternative courses of action that lead to different consequences and to different personalities that individuals have</w:t>
      </w:r>
    </w:p>
    <w:p w14:paraId="1E58646F" w14:textId="77777777" w:rsidR="00FA20CA" w:rsidRPr="00424A70" w:rsidRDefault="00FA20CA" w:rsidP="00FA20CA">
      <w:pPr>
        <w:pStyle w:val="ListParagraph"/>
        <w:numPr>
          <w:ilvl w:val="0"/>
          <w:numId w:val="25"/>
        </w:numPr>
        <w:rPr>
          <w:rFonts w:ascii="Baskerville" w:hAnsi="Baskerville"/>
          <w:sz w:val="19"/>
          <w:szCs w:val="19"/>
        </w:rPr>
      </w:pPr>
      <w:r w:rsidRPr="00424A70">
        <w:rPr>
          <w:rFonts w:ascii="Baskerville" w:hAnsi="Baskerville"/>
          <w:sz w:val="19"/>
          <w:szCs w:val="19"/>
        </w:rPr>
        <w:t>When facing important decisions, one needs a systematic method to help think about the choice and justify the decision</w:t>
      </w:r>
    </w:p>
    <w:p w14:paraId="4011CAD8" w14:textId="77777777" w:rsidR="00FA20CA" w:rsidRPr="00424A70" w:rsidRDefault="00FA20CA" w:rsidP="00FA20CA">
      <w:pPr>
        <w:pStyle w:val="ListParagraph"/>
        <w:numPr>
          <w:ilvl w:val="0"/>
          <w:numId w:val="25"/>
        </w:numPr>
        <w:rPr>
          <w:rFonts w:ascii="Baskerville" w:hAnsi="Baskerville"/>
          <w:sz w:val="19"/>
          <w:szCs w:val="19"/>
        </w:rPr>
      </w:pPr>
      <w:r w:rsidRPr="00424A70">
        <w:rPr>
          <w:rFonts w:ascii="Baskerville" w:hAnsi="Baskerville"/>
          <w:sz w:val="19"/>
          <w:szCs w:val="19"/>
        </w:rPr>
        <w:t>Ethics provides a means to rationally reason your choices, provides a reliable and impersonal way of thinking about larger societal choices</w:t>
      </w:r>
    </w:p>
    <w:p w14:paraId="059F961E" w14:textId="34016F3E" w:rsidR="00FA20CA" w:rsidRPr="00424A70" w:rsidRDefault="00FA20CA" w:rsidP="00FA20CA">
      <w:pPr>
        <w:pStyle w:val="ListParagraph"/>
        <w:numPr>
          <w:ilvl w:val="0"/>
          <w:numId w:val="25"/>
        </w:numPr>
        <w:rPr>
          <w:rFonts w:ascii="Baskerville" w:hAnsi="Baskerville"/>
          <w:sz w:val="19"/>
          <w:szCs w:val="19"/>
        </w:rPr>
      </w:pPr>
      <w:r w:rsidRPr="00424A70">
        <w:rPr>
          <w:rFonts w:ascii="Baskerville" w:hAnsi="Baskerville"/>
          <w:sz w:val="19"/>
          <w:szCs w:val="19"/>
        </w:rPr>
        <w:t>Relying on ethics allows us to avoid the belief in absolutism</w:t>
      </w:r>
      <w:r w:rsidR="008A7FF1" w:rsidRPr="00424A70">
        <w:rPr>
          <w:rFonts w:ascii="Baskerville" w:hAnsi="Baskerville"/>
          <w:sz w:val="19"/>
          <w:szCs w:val="19"/>
        </w:rPr>
        <w:t xml:space="preserve"> and in relativism</w:t>
      </w:r>
    </w:p>
    <w:p w14:paraId="564EA19D" w14:textId="77777777" w:rsidR="00FA20CA" w:rsidRPr="00424A70" w:rsidRDefault="00FA20CA" w:rsidP="00FA20CA">
      <w:pPr>
        <w:pStyle w:val="ListParagraph"/>
        <w:numPr>
          <w:ilvl w:val="1"/>
          <w:numId w:val="25"/>
        </w:numPr>
        <w:rPr>
          <w:rFonts w:ascii="Baskerville" w:hAnsi="Baskerville"/>
          <w:sz w:val="19"/>
          <w:szCs w:val="19"/>
        </w:rPr>
      </w:pPr>
      <w:r w:rsidRPr="00424A70">
        <w:rPr>
          <w:rFonts w:ascii="Baskerville" w:hAnsi="Baskerville"/>
          <w:sz w:val="19"/>
          <w:szCs w:val="19"/>
        </w:rPr>
        <w:t>Absolutism: Irrespective of circumstances, my decision never changes because my morals are absolute and always true</w:t>
      </w:r>
    </w:p>
    <w:p w14:paraId="4D446BCA" w14:textId="77777777" w:rsidR="00FA20CA" w:rsidRPr="00424A70" w:rsidRDefault="00FA20CA" w:rsidP="00FA20CA">
      <w:pPr>
        <w:pStyle w:val="ListParagraph"/>
        <w:numPr>
          <w:ilvl w:val="1"/>
          <w:numId w:val="25"/>
        </w:numPr>
        <w:rPr>
          <w:rFonts w:ascii="Baskerville" w:hAnsi="Baskerville"/>
          <w:sz w:val="19"/>
          <w:szCs w:val="19"/>
        </w:rPr>
      </w:pPr>
      <w:r w:rsidRPr="00424A70">
        <w:rPr>
          <w:rFonts w:ascii="Baskerville" w:hAnsi="Baskerville"/>
          <w:sz w:val="19"/>
          <w:szCs w:val="19"/>
        </w:rPr>
        <w:t>Relativism: One can never make a decision that is okay for everyone because all decisions are subjective and no one guideline is valid for everyone</w:t>
      </w:r>
    </w:p>
    <w:p w14:paraId="54E7F587" w14:textId="77777777" w:rsidR="00FA20CA" w:rsidRPr="00424A70" w:rsidRDefault="00FA20CA" w:rsidP="00FA20CA">
      <w:pPr>
        <w:rPr>
          <w:rFonts w:ascii="Baskerville" w:hAnsi="Baskerville"/>
          <w:sz w:val="19"/>
          <w:szCs w:val="19"/>
        </w:rPr>
      </w:pPr>
    </w:p>
    <w:p w14:paraId="61C33161"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DIFFERENTIATE BETWEEN ETHICS AND MORALS</w:t>
      </w:r>
    </w:p>
    <w:p w14:paraId="184A4150" w14:textId="77777777" w:rsidR="00FA20CA" w:rsidRPr="00424A70" w:rsidRDefault="00FA20CA" w:rsidP="00FA20CA">
      <w:pPr>
        <w:pStyle w:val="ListParagraph"/>
        <w:numPr>
          <w:ilvl w:val="0"/>
          <w:numId w:val="26"/>
        </w:numPr>
        <w:rPr>
          <w:rFonts w:ascii="Baskerville" w:hAnsi="Baskerville"/>
          <w:sz w:val="19"/>
          <w:szCs w:val="19"/>
        </w:rPr>
      </w:pPr>
      <w:r w:rsidRPr="00424A70">
        <w:rPr>
          <w:rFonts w:ascii="Baskerville" w:hAnsi="Baskerville"/>
          <w:sz w:val="19"/>
          <w:szCs w:val="19"/>
        </w:rPr>
        <w:t>Ethics: Understanding of the philosophical basis for making moral choices</w:t>
      </w:r>
    </w:p>
    <w:p w14:paraId="73B86331" w14:textId="77777777" w:rsidR="00FA20CA" w:rsidRPr="00424A70" w:rsidRDefault="00FA20CA" w:rsidP="00FA20CA">
      <w:pPr>
        <w:pStyle w:val="ListParagraph"/>
        <w:numPr>
          <w:ilvl w:val="1"/>
          <w:numId w:val="26"/>
        </w:numPr>
        <w:rPr>
          <w:rFonts w:ascii="Baskerville" w:hAnsi="Baskerville"/>
          <w:sz w:val="19"/>
          <w:szCs w:val="19"/>
        </w:rPr>
      </w:pPr>
      <w:r w:rsidRPr="00424A70">
        <w:rPr>
          <w:rFonts w:ascii="Baskerville" w:hAnsi="Baskerville"/>
          <w:sz w:val="19"/>
          <w:szCs w:val="19"/>
        </w:rPr>
        <w:t>The individual arrives at an understanding of what is an ethical action through a process of philosophically structured thinking and reflection</w:t>
      </w:r>
    </w:p>
    <w:p w14:paraId="03C2336F" w14:textId="77777777" w:rsidR="00FA20CA" w:rsidRPr="00424A70" w:rsidRDefault="00FA20CA" w:rsidP="00FA20CA">
      <w:pPr>
        <w:pStyle w:val="ListParagraph"/>
        <w:numPr>
          <w:ilvl w:val="1"/>
          <w:numId w:val="26"/>
        </w:numPr>
        <w:rPr>
          <w:rFonts w:ascii="Baskerville" w:hAnsi="Baskerville"/>
          <w:sz w:val="19"/>
          <w:szCs w:val="19"/>
        </w:rPr>
      </w:pPr>
      <w:r w:rsidRPr="00424A70">
        <w:rPr>
          <w:rFonts w:ascii="Baskerville" w:hAnsi="Baskerville"/>
          <w:sz w:val="19"/>
          <w:szCs w:val="19"/>
        </w:rPr>
        <w:t>Choices are made in an objective (something separate from personal experience) fashion</w:t>
      </w:r>
    </w:p>
    <w:p w14:paraId="4C3BDAB4" w14:textId="77777777" w:rsidR="00FA20CA" w:rsidRPr="00424A70" w:rsidRDefault="00FA20CA" w:rsidP="00FA20CA">
      <w:pPr>
        <w:pStyle w:val="ListParagraph"/>
        <w:numPr>
          <w:ilvl w:val="0"/>
          <w:numId w:val="26"/>
        </w:numPr>
        <w:rPr>
          <w:rFonts w:ascii="Baskerville" w:hAnsi="Baskerville"/>
          <w:sz w:val="19"/>
          <w:szCs w:val="19"/>
        </w:rPr>
      </w:pPr>
      <w:r w:rsidRPr="00424A70">
        <w:rPr>
          <w:rFonts w:ascii="Baskerville" w:hAnsi="Baskerville"/>
          <w:sz w:val="19"/>
          <w:szCs w:val="19"/>
        </w:rPr>
        <w:t>Objectivity of ethical analysis is always qualified by the relevant circumstances that influence the decision</w:t>
      </w:r>
    </w:p>
    <w:p w14:paraId="1117ADE5" w14:textId="276979E9" w:rsidR="00FA20CA" w:rsidRPr="00424A70" w:rsidRDefault="00FA20CA" w:rsidP="00F41E14">
      <w:pPr>
        <w:pStyle w:val="ListParagraph"/>
        <w:numPr>
          <w:ilvl w:val="0"/>
          <w:numId w:val="26"/>
        </w:numPr>
        <w:rPr>
          <w:rFonts w:ascii="Baskerville" w:hAnsi="Baskerville"/>
          <w:sz w:val="19"/>
          <w:szCs w:val="19"/>
        </w:rPr>
      </w:pPr>
      <w:r w:rsidRPr="00424A70">
        <w:rPr>
          <w:rFonts w:ascii="Baskerville" w:hAnsi="Baskerville"/>
          <w:sz w:val="19"/>
          <w:szCs w:val="19"/>
        </w:rPr>
        <w:t>Morals: Closely related to personal opinion, arrived through a process of classification of right and wrong acts that are dependent on cultural, religious or customary norms</w:t>
      </w:r>
      <w:r w:rsidR="00F41E14" w:rsidRPr="00424A70">
        <w:rPr>
          <w:rFonts w:ascii="Baskerville" w:hAnsi="Baskerville"/>
          <w:sz w:val="19"/>
          <w:szCs w:val="19"/>
        </w:rPr>
        <w:t xml:space="preserve"> (V</w:t>
      </w:r>
      <w:r w:rsidRPr="00424A70">
        <w:rPr>
          <w:rFonts w:ascii="Baskerville" w:hAnsi="Baskerville"/>
          <w:sz w:val="19"/>
          <w:szCs w:val="19"/>
        </w:rPr>
        <w:t>ary from place-to-place and from region to community</w:t>
      </w:r>
      <w:r w:rsidR="00F41E14" w:rsidRPr="00424A70">
        <w:rPr>
          <w:rFonts w:ascii="Baskerville" w:hAnsi="Baskerville"/>
          <w:sz w:val="19"/>
          <w:szCs w:val="19"/>
        </w:rPr>
        <w:t>)</w:t>
      </w:r>
    </w:p>
    <w:p w14:paraId="5476EDED" w14:textId="77777777" w:rsidR="00FA20CA" w:rsidRPr="00424A70" w:rsidRDefault="00FA20CA" w:rsidP="00FA20CA">
      <w:pPr>
        <w:pStyle w:val="ListParagraph"/>
        <w:numPr>
          <w:ilvl w:val="0"/>
          <w:numId w:val="26"/>
        </w:numPr>
        <w:rPr>
          <w:rFonts w:ascii="Baskerville" w:hAnsi="Baskerville"/>
          <w:sz w:val="19"/>
          <w:szCs w:val="19"/>
        </w:rPr>
      </w:pPr>
      <w:r w:rsidRPr="00424A70">
        <w:rPr>
          <w:rFonts w:ascii="Baskerville" w:hAnsi="Baskerville"/>
          <w:sz w:val="19"/>
          <w:szCs w:val="19"/>
        </w:rPr>
        <w:t>Moral Autonomy: Ability to think critically and independently about moral issues and to apply this moral thinking to situations that arise in the course of professional engineering practice</w:t>
      </w:r>
    </w:p>
    <w:p w14:paraId="71927EBA" w14:textId="77777777" w:rsidR="00FA20CA" w:rsidRPr="00424A70" w:rsidRDefault="00FA20CA" w:rsidP="00FA20CA">
      <w:pPr>
        <w:rPr>
          <w:rFonts w:ascii="Baskerville" w:hAnsi="Baskerville"/>
          <w:sz w:val="19"/>
          <w:szCs w:val="19"/>
        </w:rPr>
      </w:pPr>
    </w:p>
    <w:p w14:paraId="1C149969"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ENGINEERING ETHICS</w:t>
      </w:r>
    </w:p>
    <w:p w14:paraId="5D4E2417" w14:textId="77777777" w:rsidR="00FA20CA" w:rsidRPr="00424A70" w:rsidRDefault="00FA20CA" w:rsidP="00FA20CA">
      <w:pPr>
        <w:rPr>
          <w:rFonts w:ascii="Baskerville" w:hAnsi="Baskerville"/>
          <w:sz w:val="19"/>
          <w:szCs w:val="19"/>
        </w:rPr>
      </w:pPr>
      <w:r w:rsidRPr="00424A70">
        <w:rPr>
          <w:rFonts w:ascii="Baskerville" w:hAnsi="Baskerville"/>
          <w:sz w:val="19"/>
          <w:szCs w:val="19"/>
        </w:rPr>
        <w:t>What Are Engineering Ethics?</w:t>
      </w:r>
    </w:p>
    <w:p w14:paraId="19CB631F" w14:textId="77777777" w:rsidR="00FA20CA" w:rsidRPr="00424A70" w:rsidRDefault="00FA20CA" w:rsidP="00FA20CA">
      <w:pPr>
        <w:pStyle w:val="ListParagraph"/>
        <w:numPr>
          <w:ilvl w:val="0"/>
          <w:numId w:val="27"/>
        </w:numPr>
        <w:rPr>
          <w:rFonts w:ascii="Baskerville" w:hAnsi="Baskerville"/>
          <w:sz w:val="19"/>
          <w:szCs w:val="19"/>
        </w:rPr>
      </w:pPr>
      <w:r w:rsidRPr="00424A70">
        <w:rPr>
          <w:rFonts w:ascii="Baskerville" w:hAnsi="Baskerville"/>
          <w:sz w:val="19"/>
          <w:szCs w:val="19"/>
        </w:rPr>
        <w:t>Ethics: Provides a means to think through the choices we face in our lives</w:t>
      </w:r>
    </w:p>
    <w:p w14:paraId="2AA64ACB" w14:textId="77777777" w:rsidR="00FA20CA" w:rsidRPr="00424A70" w:rsidRDefault="00FA20CA" w:rsidP="00FA20CA">
      <w:pPr>
        <w:pStyle w:val="ListParagraph"/>
        <w:numPr>
          <w:ilvl w:val="1"/>
          <w:numId w:val="27"/>
        </w:numPr>
        <w:rPr>
          <w:rFonts w:ascii="Baskerville" w:hAnsi="Baskerville"/>
          <w:sz w:val="19"/>
          <w:szCs w:val="19"/>
        </w:rPr>
      </w:pPr>
      <w:r w:rsidRPr="00424A70">
        <w:rPr>
          <w:rFonts w:ascii="Baskerville" w:hAnsi="Baskerville"/>
          <w:sz w:val="19"/>
          <w:szCs w:val="19"/>
        </w:rPr>
        <w:t>Can inform our decisions in both personal and professional life</w:t>
      </w:r>
    </w:p>
    <w:p w14:paraId="48901FDE" w14:textId="77777777" w:rsidR="00FA20CA" w:rsidRPr="00424A70" w:rsidRDefault="00FA20CA" w:rsidP="00FA20CA">
      <w:pPr>
        <w:pStyle w:val="ListParagraph"/>
        <w:numPr>
          <w:ilvl w:val="0"/>
          <w:numId w:val="27"/>
        </w:numPr>
        <w:rPr>
          <w:rFonts w:ascii="Baskerville" w:hAnsi="Baskerville"/>
          <w:sz w:val="19"/>
          <w:szCs w:val="19"/>
        </w:rPr>
      </w:pPr>
      <w:r w:rsidRPr="00424A70">
        <w:rPr>
          <w:rFonts w:ascii="Baskerville" w:hAnsi="Baskerville"/>
          <w:sz w:val="19"/>
          <w:szCs w:val="19"/>
        </w:rPr>
        <w:t>Professional ethics: Concerned with how the individual interacts with others in a company</w:t>
      </w:r>
    </w:p>
    <w:p w14:paraId="5C23647C" w14:textId="77777777" w:rsidR="00FA20CA" w:rsidRPr="00424A70" w:rsidRDefault="00FA20CA" w:rsidP="00FA20CA">
      <w:pPr>
        <w:pStyle w:val="ListParagraph"/>
        <w:numPr>
          <w:ilvl w:val="0"/>
          <w:numId w:val="27"/>
        </w:numPr>
        <w:rPr>
          <w:rFonts w:ascii="Baskerville" w:hAnsi="Baskerville"/>
          <w:sz w:val="19"/>
          <w:szCs w:val="19"/>
        </w:rPr>
      </w:pPr>
      <w:r w:rsidRPr="00424A70">
        <w:rPr>
          <w:rFonts w:ascii="Baskerville" w:hAnsi="Baskerville"/>
          <w:sz w:val="19"/>
          <w:szCs w:val="19"/>
        </w:rPr>
        <w:t>Personal ethics: Concerned with relationships between individuals in daily life</w:t>
      </w:r>
    </w:p>
    <w:p w14:paraId="54D2C4E8" w14:textId="77777777" w:rsidR="00FA20CA" w:rsidRPr="00424A70" w:rsidRDefault="00FA20CA" w:rsidP="00FA20CA">
      <w:pPr>
        <w:pStyle w:val="ListParagraph"/>
        <w:numPr>
          <w:ilvl w:val="0"/>
          <w:numId w:val="27"/>
        </w:numPr>
        <w:rPr>
          <w:rFonts w:ascii="Baskerville" w:hAnsi="Baskerville"/>
          <w:sz w:val="19"/>
          <w:szCs w:val="19"/>
        </w:rPr>
      </w:pPr>
      <w:r w:rsidRPr="00424A70">
        <w:rPr>
          <w:rFonts w:ascii="Baskerville" w:hAnsi="Baskerville"/>
          <w:sz w:val="19"/>
          <w:szCs w:val="19"/>
        </w:rPr>
        <w:t>Engineering Ethics: Defined as the analysis of decisions, choices and policies that are morally desirable in engineering practice and research</w:t>
      </w:r>
    </w:p>
    <w:p w14:paraId="34D8ECA5" w14:textId="77777777" w:rsidR="00FA20CA" w:rsidRPr="00424A70" w:rsidRDefault="00FA20CA" w:rsidP="00FA20CA">
      <w:pPr>
        <w:pStyle w:val="ListParagraph"/>
        <w:numPr>
          <w:ilvl w:val="1"/>
          <w:numId w:val="27"/>
        </w:numPr>
        <w:rPr>
          <w:rFonts w:ascii="Baskerville" w:hAnsi="Baskerville"/>
          <w:sz w:val="19"/>
          <w:szCs w:val="19"/>
        </w:rPr>
      </w:pPr>
      <w:r w:rsidRPr="00424A70">
        <w:rPr>
          <w:rFonts w:ascii="Baskerville" w:hAnsi="Baskerville"/>
          <w:sz w:val="19"/>
          <w:szCs w:val="19"/>
        </w:rPr>
        <w:t>Body of philosophy that indicates how engineers should conduct themselves in their professional capacity</w:t>
      </w:r>
    </w:p>
    <w:p w14:paraId="00FB5328" w14:textId="27581702" w:rsidR="00FA20CA" w:rsidRPr="00424A70" w:rsidRDefault="00F41E14" w:rsidP="00FA20CA">
      <w:pPr>
        <w:pStyle w:val="ListParagraph"/>
        <w:numPr>
          <w:ilvl w:val="1"/>
          <w:numId w:val="27"/>
        </w:numPr>
        <w:rPr>
          <w:rFonts w:ascii="Baskerville" w:hAnsi="Baskerville"/>
          <w:sz w:val="19"/>
          <w:szCs w:val="19"/>
        </w:rPr>
      </w:pPr>
      <w:r w:rsidRPr="00424A70">
        <w:rPr>
          <w:rFonts w:ascii="Baskerville" w:hAnsi="Baskerville"/>
          <w:sz w:val="19"/>
          <w:szCs w:val="19"/>
        </w:rPr>
        <w:t>Goal: S</w:t>
      </w:r>
      <w:r w:rsidR="00FA20CA" w:rsidRPr="00424A70">
        <w:rPr>
          <w:rFonts w:ascii="Baskerville" w:hAnsi="Baskerville"/>
          <w:sz w:val="19"/>
          <w:szCs w:val="19"/>
        </w:rPr>
        <w:t>ensitize students to key ethical issues before you confront them in your workplace</w:t>
      </w:r>
    </w:p>
    <w:p w14:paraId="75A575FC" w14:textId="77777777" w:rsidR="00FA20CA" w:rsidRPr="00424A70" w:rsidRDefault="00FA20CA" w:rsidP="00FA20CA">
      <w:pPr>
        <w:rPr>
          <w:rFonts w:ascii="Baskerville" w:hAnsi="Baskerville"/>
          <w:sz w:val="19"/>
          <w:szCs w:val="19"/>
        </w:rPr>
      </w:pPr>
    </w:p>
    <w:p w14:paraId="67AC2F18" w14:textId="77777777" w:rsidR="00FA20CA" w:rsidRPr="00424A70" w:rsidRDefault="00FA20CA" w:rsidP="00FA20CA">
      <w:pPr>
        <w:rPr>
          <w:rFonts w:ascii="Baskerville" w:hAnsi="Baskerville"/>
          <w:sz w:val="19"/>
          <w:szCs w:val="19"/>
        </w:rPr>
      </w:pPr>
      <w:r w:rsidRPr="00424A70">
        <w:rPr>
          <w:rFonts w:ascii="Baskerville" w:hAnsi="Baskerville"/>
          <w:sz w:val="19"/>
          <w:szCs w:val="19"/>
        </w:rPr>
        <w:t>Why Are Engineering Ethics Important?</w:t>
      </w:r>
    </w:p>
    <w:p w14:paraId="539790F2" w14:textId="77777777" w:rsidR="00FA20CA" w:rsidRPr="00424A70" w:rsidRDefault="00FA20CA" w:rsidP="00FA20CA">
      <w:pPr>
        <w:pStyle w:val="ListParagraph"/>
        <w:numPr>
          <w:ilvl w:val="0"/>
          <w:numId w:val="28"/>
        </w:numPr>
        <w:rPr>
          <w:rFonts w:ascii="Baskerville" w:hAnsi="Baskerville"/>
          <w:sz w:val="19"/>
          <w:szCs w:val="19"/>
        </w:rPr>
      </w:pPr>
      <w:r w:rsidRPr="00424A70">
        <w:rPr>
          <w:rFonts w:ascii="Baskerville" w:hAnsi="Baskerville"/>
          <w:sz w:val="19"/>
          <w:szCs w:val="19"/>
        </w:rPr>
        <w:t>The media has highlighted several cases where unethical practice on the part of engineers resulted in decisions that had disastrous consequences for the welfare of the public</w:t>
      </w:r>
    </w:p>
    <w:p w14:paraId="78A07CF6" w14:textId="77777777" w:rsidR="00FA20CA" w:rsidRPr="00424A70" w:rsidRDefault="00FA20CA" w:rsidP="00FA20CA">
      <w:pPr>
        <w:pStyle w:val="ListParagraph"/>
        <w:numPr>
          <w:ilvl w:val="0"/>
          <w:numId w:val="28"/>
        </w:numPr>
        <w:rPr>
          <w:rFonts w:ascii="Baskerville" w:hAnsi="Baskerville"/>
          <w:sz w:val="19"/>
          <w:szCs w:val="19"/>
        </w:rPr>
      </w:pPr>
      <w:r w:rsidRPr="00424A70">
        <w:rPr>
          <w:rFonts w:ascii="Baskerville" w:hAnsi="Baskerville"/>
          <w:sz w:val="19"/>
          <w:szCs w:val="19"/>
        </w:rPr>
        <w:t>Offices of major industries now consider ethics an important aspects of professional work</w:t>
      </w:r>
    </w:p>
    <w:p w14:paraId="584C1F88" w14:textId="77777777" w:rsidR="00FA20CA" w:rsidRPr="00424A70" w:rsidRDefault="00FA20CA" w:rsidP="00FA20CA">
      <w:pPr>
        <w:rPr>
          <w:rFonts w:ascii="Baskerville" w:hAnsi="Baskerville"/>
          <w:sz w:val="19"/>
          <w:szCs w:val="19"/>
        </w:rPr>
      </w:pPr>
    </w:p>
    <w:p w14:paraId="7B629BEA" w14:textId="77777777" w:rsidR="00FA20CA" w:rsidRPr="00424A70" w:rsidRDefault="00FA20CA" w:rsidP="00FA20CA">
      <w:pPr>
        <w:rPr>
          <w:rFonts w:ascii="Baskerville" w:hAnsi="Baskerville"/>
          <w:sz w:val="19"/>
          <w:szCs w:val="19"/>
        </w:rPr>
      </w:pPr>
      <w:r w:rsidRPr="00424A70">
        <w:rPr>
          <w:rFonts w:ascii="Baskerville" w:hAnsi="Baskerville"/>
          <w:sz w:val="19"/>
          <w:szCs w:val="19"/>
        </w:rPr>
        <w:t>Engineering in Managing the Unknown</w:t>
      </w:r>
    </w:p>
    <w:p w14:paraId="11045559" w14:textId="77777777" w:rsidR="00FA20CA" w:rsidRPr="00424A70" w:rsidRDefault="00FA20CA" w:rsidP="00FA20CA">
      <w:pPr>
        <w:pStyle w:val="ListParagraph"/>
        <w:numPr>
          <w:ilvl w:val="0"/>
          <w:numId w:val="29"/>
        </w:numPr>
        <w:rPr>
          <w:rFonts w:ascii="Baskerville" w:hAnsi="Baskerville"/>
          <w:sz w:val="19"/>
          <w:szCs w:val="19"/>
        </w:rPr>
      </w:pPr>
      <w:r w:rsidRPr="00424A70">
        <w:rPr>
          <w:rFonts w:ascii="Baskerville" w:hAnsi="Baskerville"/>
          <w:sz w:val="19"/>
          <w:szCs w:val="19"/>
        </w:rPr>
        <w:t>Engineers often encounter situations in which they don’t have all the information that is needed</w:t>
      </w:r>
    </w:p>
    <w:p w14:paraId="6E4AFC30" w14:textId="77777777" w:rsidR="00FA20CA" w:rsidRPr="00424A70" w:rsidRDefault="00FA20CA" w:rsidP="00FA20CA">
      <w:pPr>
        <w:pStyle w:val="ListParagraph"/>
        <w:numPr>
          <w:ilvl w:val="0"/>
          <w:numId w:val="29"/>
        </w:numPr>
        <w:rPr>
          <w:rFonts w:ascii="Baskerville" w:hAnsi="Baskerville"/>
          <w:sz w:val="19"/>
          <w:szCs w:val="19"/>
        </w:rPr>
      </w:pPr>
      <w:r w:rsidRPr="00424A70">
        <w:rPr>
          <w:rFonts w:ascii="Baskerville" w:hAnsi="Baskerville"/>
          <w:sz w:val="19"/>
          <w:szCs w:val="19"/>
        </w:rPr>
        <w:t>Engineering design is about creating new devices and products</w:t>
      </w:r>
    </w:p>
    <w:p w14:paraId="4DB9BADE" w14:textId="77777777" w:rsidR="00FA20CA" w:rsidRPr="00424A70" w:rsidRDefault="00FA20CA" w:rsidP="00FA20CA">
      <w:pPr>
        <w:pStyle w:val="ListParagraph"/>
        <w:numPr>
          <w:ilvl w:val="0"/>
          <w:numId w:val="29"/>
        </w:numPr>
        <w:rPr>
          <w:rFonts w:ascii="Baskerville" w:hAnsi="Baskerville"/>
          <w:sz w:val="19"/>
          <w:szCs w:val="19"/>
        </w:rPr>
      </w:pPr>
      <w:r w:rsidRPr="00424A70">
        <w:rPr>
          <w:rFonts w:ascii="Baskerville" w:hAnsi="Baskerville"/>
          <w:sz w:val="19"/>
          <w:szCs w:val="19"/>
        </w:rPr>
        <w:t>As an engineering, you can never be absolutely certain that your design will never harm anyone or cause detrimental changes to society</w:t>
      </w:r>
    </w:p>
    <w:p w14:paraId="6942B32F" w14:textId="76C66249" w:rsidR="00FA20CA" w:rsidRPr="00424A70" w:rsidRDefault="00FA20CA" w:rsidP="00FA20CA">
      <w:pPr>
        <w:pStyle w:val="ListParagraph"/>
        <w:numPr>
          <w:ilvl w:val="1"/>
          <w:numId w:val="29"/>
        </w:numPr>
        <w:rPr>
          <w:rFonts w:ascii="Baskerville" w:hAnsi="Baskerville"/>
          <w:sz w:val="19"/>
          <w:szCs w:val="19"/>
        </w:rPr>
      </w:pPr>
      <w:r w:rsidRPr="00424A70">
        <w:rPr>
          <w:rFonts w:ascii="Baskerville" w:hAnsi="Baskerville"/>
          <w:sz w:val="19"/>
          <w:szCs w:val="19"/>
        </w:rPr>
        <w:t>You must test your design as thoroughly as time and resources</w:t>
      </w:r>
      <w:r w:rsidR="00A40E52" w:rsidRPr="00424A70">
        <w:rPr>
          <w:rFonts w:ascii="Baskerville" w:hAnsi="Baskerville"/>
          <w:sz w:val="19"/>
          <w:szCs w:val="19"/>
        </w:rPr>
        <w:t xml:space="preserve"> allow</w:t>
      </w:r>
    </w:p>
    <w:p w14:paraId="3EE0F86D" w14:textId="77777777" w:rsidR="00FA20CA" w:rsidRPr="00424A70" w:rsidRDefault="00FA20CA" w:rsidP="00FA20CA">
      <w:pPr>
        <w:rPr>
          <w:rFonts w:ascii="Baskerville" w:hAnsi="Baskerville"/>
          <w:sz w:val="19"/>
          <w:szCs w:val="19"/>
        </w:rPr>
      </w:pPr>
    </w:p>
    <w:p w14:paraId="57A74C15"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CREATING PROFESIONAL MORALITY</w:t>
      </w:r>
    </w:p>
    <w:p w14:paraId="481E9D57" w14:textId="3BDF0B6F" w:rsidR="00FA20CA" w:rsidRPr="00424A70" w:rsidRDefault="00A40E52" w:rsidP="00FA20CA">
      <w:pPr>
        <w:rPr>
          <w:rFonts w:ascii="Baskerville" w:hAnsi="Baskerville"/>
          <w:sz w:val="19"/>
          <w:szCs w:val="19"/>
        </w:rPr>
      </w:pPr>
      <w:r w:rsidRPr="00424A70">
        <w:rPr>
          <w:rFonts w:ascii="Baskerville" w:hAnsi="Baskerville"/>
          <w:sz w:val="19"/>
          <w:szCs w:val="19"/>
        </w:rPr>
        <w:t>Internal Influences: Self</w:t>
      </w:r>
      <w:r w:rsidR="00FA20CA" w:rsidRPr="00424A70">
        <w:rPr>
          <w:rFonts w:ascii="Baskerville" w:hAnsi="Baskerville"/>
          <w:sz w:val="19"/>
          <w:szCs w:val="19"/>
        </w:rPr>
        <w:t>-governance</w:t>
      </w:r>
    </w:p>
    <w:p w14:paraId="2A0C8D5C" w14:textId="5B622E30" w:rsidR="00FA20CA" w:rsidRPr="00424A70" w:rsidRDefault="00146C73" w:rsidP="00821104">
      <w:pPr>
        <w:pStyle w:val="ListParagraph"/>
        <w:numPr>
          <w:ilvl w:val="0"/>
          <w:numId w:val="30"/>
        </w:numPr>
        <w:rPr>
          <w:rFonts w:ascii="Baskerville" w:hAnsi="Baskerville"/>
          <w:sz w:val="19"/>
          <w:szCs w:val="19"/>
        </w:rPr>
      </w:pPr>
      <w:r w:rsidRPr="00424A70">
        <w:rPr>
          <w:rFonts w:ascii="Baskerville" w:hAnsi="Baskerville"/>
          <w:sz w:val="19"/>
          <w:szCs w:val="19"/>
        </w:rPr>
        <w:t xml:space="preserve">Ethics: </w:t>
      </w:r>
      <w:r w:rsidR="00FA20CA" w:rsidRPr="00424A70">
        <w:rPr>
          <w:rFonts w:ascii="Baskerville" w:hAnsi="Baskerville"/>
          <w:sz w:val="19"/>
          <w:szCs w:val="19"/>
        </w:rPr>
        <w:t>Understanding of the philosophical basis for making moral choices</w:t>
      </w:r>
    </w:p>
    <w:p w14:paraId="3E97DA03" w14:textId="6092C7B8"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Ethics is an objective system of making choices</w:t>
      </w:r>
      <w:r w:rsidR="00146C73" w:rsidRPr="00424A70">
        <w:rPr>
          <w:rFonts w:ascii="Baskerville" w:hAnsi="Baskerville"/>
          <w:sz w:val="19"/>
          <w:szCs w:val="19"/>
        </w:rPr>
        <w:t xml:space="preserve"> (Not personal beliefs)</w:t>
      </w:r>
    </w:p>
    <w:p w14:paraId="62938BE4" w14:textId="77777777"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Objectivity of ethical analysis is qualified by circumstances</w:t>
      </w:r>
    </w:p>
    <w:p w14:paraId="7F807AD2" w14:textId="79EEC0DC" w:rsidR="00FA20CA" w:rsidRPr="00424A70" w:rsidRDefault="00FA20CA" w:rsidP="00821104">
      <w:pPr>
        <w:pStyle w:val="ListParagraph"/>
        <w:numPr>
          <w:ilvl w:val="0"/>
          <w:numId w:val="30"/>
        </w:numPr>
        <w:rPr>
          <w:rFonts w:ascii="Baskerville" w:hAnsi="Baskerville"/>
          <w:sz w:val="19"/>
          <w:szCs w:val="19"/>
        </w:rPr>
      </w:pPr>
      <w:r w:rsidRPr="00424A70">
        <w:rPr>
          <w:rFonts w:ascii="Baskerville" w:hAnsi="Baskerville"/>
          <w:sz w:val="19"/>
          <w:szCs w:val="19"/>
        </w:rPr>
        <w:t>Values</w:t>
      </w:r>
      <w:r w:rsidR="00146C73" w:rsidRPr="00424A70">
        <w:rPr>
          <w:rFonts w:ascii="Baskerville" w:hAnsi="Baskerville"/>
          <w:sz w:val="19"/>
          <w:szCs w:val="19"/>
        </w:rPr>
        <w:t xml:space="preserve">: </w:t>
      </w:r>
      <w:r w:rsidRPr="00424A70">
        <w:rPr>
          <w:rFonts w:ascii="Baskerville" w:hAnsi="Baskerville"/>
          <w:sz w:val="19"/>
          <w:szCs w:val="19"/>
        </w:rPr>
        <w:t>Beliefs that define individuals and govern the choices we make</w:t>
      </w:r>
    </w:p>
    <w:p w14:paraId="7EF4D953" w14:textId="77777777"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The basis of world views and guide behavior</w:t>
      </w:r>
    </w:p>
    <w:p w14:paraId="12423BEB" w14:textId="77777777" w:rsidR="00FA20CA" w:rsidRPr="00424A70" w:rsidRDefault="00FA20CA" w:rsidP="00821104">
      <w:pPr>
        <w:pStyle w:val="ListParagraph"/>
        <w:numPr>
          <w:ilvl w:val="0"/>
          <w:numId w:val="30"/>
        </w:numPr>
        <w:rPr>
          <w:rFonts w:ascii="Baskerville" w:hAnsi="Baskerville"/>
          <w:sz w:val="19"/>
          <w:szCs w:val="19"/>
        </w:rPr>
      </w:pPr>
      <w:r w:rsidRPr="00424A70">
        <w:rPr>
          <w:rFonts w:ascii="Baskerville" w:hAnsi="Baskerville"/>
          <w:sz w:val="19"/>
          <w:szCs w:val="19"/>
        </w:rPr>
        <w:t>Engineering ethics: View below</w:t>
      </w:r>
    </w:p>
    <w:p w14:paraId="1201561B" w14:textId="77777777" w:rsidR="00FA20CA" w:rsidRPr="00424A70" w:rsidRDefault="00FA20CA" w:rsidP="00FA20CA">
      <w:pPr>
        <w:rPr>
          <w:rFonts w:ascii="Baskerville" w:hAnsi="Baskerville"/>
          <w:sz w:val="19"/>
          <w:szCs w:val="19"/>
        </w:rPr>
      </w:pPr>
    </w:p>
    <w:p w14:paraId="5850F1F8" w14:textId="77777777" w:rsidR="00FA20CA" w:rsidRPr="00424A70" w:rsidRDefault="00FA20CA" w:rsidP="00FA20CA">
      <w:pPr>
        <w:rPr>
          <w:rFonts w:ascii="Baskerville" w:hAnsi="Baskerville"/>
          <w:sz w:val="19"/>
          <w:szCs w:val="19"/>
        </w:rPr>
      </w:pPr>
      <w:r w:rsidRPr="00424A70">
        <w:rPr>
          <w:rFonts w:ascii="Baskerville" w:hAnsi="Baskerville"/>
          <w:sz w:val="19"/>
          <w:szCs w:val="19"/>
        </w:rPr>
        <w:t>External Influences: Governance by an outside authority</w:t>
      </w:r>
    </w:p>
    <w:p w14:paraId="345F9EB8" w14:textId="243E4FDE" w:rsidR="00FA20CA" w:rsidRPr="00424A70" w:rsidRDefault="00FA20CA" w:rsidP="00821104">
      <w:pPr>
        <w:pStyle w:val="ListParagraph"/>
        <w:numPr>
          <w:ilvl w:val="0"/>
          <w:numId w:val="31"/>
        </w:numPr>
        <w:rPr>
          <w:rFonts w:ascii="Baskerville" w:hAnsi="Baskerville"/>
          <w:sz w:val="19"/>
          <w:szCs w:val="19"/>
        </w:rPr>
      </w:pPr>
      <w:r w:rsidRPr="00424A70">
        <w:rPr>
          <w:rFonts w:ascii="Baskerville" w:hAnsi="Baskerville"/>
          <w:sz w:val="19"/>
          <w:szCs w:val="19"/>
        </w:rPr>
        <w:t>Law</w:t>
      </w:r>
      <w:r w:rsidR="00146C73" w:rsidRPr="00424A70">
        <w:rPr>
          <w:rFonts w:ascii="Baskerville" w:hAnsi="Baskerville"/>
          <w:sz w:val="19"/>
          <w:szCs w:val="19"/>
        </w:rPr>
        <w:t>: Govern what is allowed, required and forbidden</w:t>
      </w:r>
    </w:p>
    <w:p w14:paraId="5358DAB3" w14:textId="058ABD1C" w:rsidR="00FA20CA" w:rsidRPr="00424A70" w:rsidRDefault="00FA20CA" w:rsidP="00821104">
      <w:pPr>
        <w:pStyle w:val="ListParagraph"/>
        <w:numPr>
          <w:ilvl w:val="1"/>
          <w:numId w:val="31"/>
        </w:numPr>
        <w:rPr>
          <w:rFonts w:ascii="Baskerville" w:hAnsi="Baskerville"/>
          <w:sz w:val="19"/>
          <w:szCs w:val="19"/>
        </w:rPr>
      </w:pPr>
      <w:r w:rsidRPr="00424A70">
        <w:rPr>
          <w:rFonts w:ascii="Baskerville" w:hAnsi="Baskerville"/>
          <w:sz w:val="19"/>
          <w:szCs w:val="19"/>
        </w:rPr>
        <w:t>Laws and regulations are established by competent authorities in a society</w:t>
      </w:r>
      <w:r w:rsidR="00146C73" w:rsidRPr="00424A70">
        <w:rPr>
          <w:rFonts w:ascii="Baskerville" w:hAnsi="Baskerville"/>
          <w:sz w:val="19"/>
          <w:szCs w:val="19"/>
        </w:rPr>
        <w:t xml:space="preserve"> (Often based on customs/morals)</w:t>
      </w:r>
    </w:p>
    <w:p w14:paraId="4336BD0D" w14:textId="7982A69A" w:rsidR="00FA20CA" w:rsidRPr="00424A70" w:rsidRDefault="00FA20CA" w:rsidP="00821104">
      <w:pPr>
        <w:pStyle w:val="ListParagraph"/>
        <w:numPr>
          <w:ilvl w:val="0"/>
          <w:numId w:val="31"/>
        </w:numPr>
        <w:rPr>
          <w:rFonts w:ascii="Baskerville" w:hAnsi="Baskerville"/>
          <w:sz w:val="19"/>
          <w:szCs w:val="19"/>
        </w:rPr>
      </w:pPr>
      <w:r w:rsidRPr="00424A70">
        <w:rPr>
          <w:rFonts w:ascii="Baskerville" w:hAnsi="Baskerville"/>
          <w:sz w:val="19"/>
          <w:szCs w:val="19"/>
        </w:rPr>
        <w:t>Morals</w:t>
      </w:r>
      <w:r w:rsidR="00146C73" w:rsidRPr="00424A70">
        <w:rPr>
          <w:rFonts w:ascii="Baskerville" w:hAnsi="Baskerville"/>
          <w:sz w:val="19"/>
          <w:szCs w:val="19"/>
        </w:rPr>
        <w:t xml:space="preserve">: </w:t>
      </w:r>
      <w:r w:rsidRPr="00424A70">
        <w:rPr>
          <w:rFonts w:ascii="Baskerville" w:hAnsi="Baskerville"/>
          <w:sz w:val="19"/>
          <w:szCs w:val="19"/>
        </w:rPr>
        <w:t>A classification of right or wrong acts (personal opinion)</w:t>
      </w:r>
    </w:p>
    <w:p w14:paraId="25FF7C02" w14:textId="77777777" w:rsidR="00FA20CA" w:rsidRPr="00424A70" w:rsidRDefault="00FA20CA" w:rsidP="00821104">
      <w:pPr>
        <w:pStyle w:val="ListParagraph"/>
        <w:numPr>
          <w:ilvl w:val="1"/>
          <w:numId w:val="31"/>
        </w:numPr>
        <w:rPr>
          <w:rFonts w:ascii="Baskerville" w:hAnsi="Baskerville"/>
          <w:sz w:val="19"/>
          <w:szCs w:val="19"/>
        </w:rPr>
      </w:pPr>
      <w:r w:rsidRPr="00424A70">
        <w:rPr>
          <w:rFonts w:ascii="Baskerville" w:hAnsi="Baskerville"/>
          <w:sz w:val="19"/>
          <w:szCs w:val="19"/>
        </w:rPr>
        <w:t>Based on cultural, religious or customary norms which can differ</w:t>
      </w:r>
    </w:p>
    <w:p w14:paraId="55451BDD" w14:textId="77777777" w:rsidR="00FA20CA" w:rsidRPr="00424A70" w:rsidRDefault="00FA20CA" w:rsidP="00821104">
      <w:pPr>
        <w:pStyle w:val="ListParagraph"/>
        <w:numPr>
          <w:ilvl w:val="0"/>
          <w:numId w:val="31"/>
        </w:numPr>
        <w:rPr>
          <w:rFonts w:ascii="Baskerville" w:hAnsi="Baskerville"/>
          <w:sz w:val="19"/>
          <w:szCs w:val="19"/>
        </w:rPr>
      </w:pPr>
      <w:r w:rsidRPr="00424A70">
        <w:rPr>
          <w:rFonts w:ascii="Baskerville" w:hAnsi="Baskerville"/>
          <w:sz w:val="19"/>
          <w:szCs w:val="19"/>
        </w:rPr>
        <w:t>Engineering ethics: View below</w:t>
      </w:r>
    </w:p>
    <w:p w14:paraId="574ABD88" w14:textId="77777777" w:rsidR="00FA20CA" w:rsidRPr="00424A70" w:rsidRDefault="00FA20CA" w:rsidP="00FA20CA">
      <w:pPr>
        <w:rPr>
          <w:rFonts w:ascii="Baskerville" w:hAnsi="Baskerville"/>
          <w:sz w:val="19"/>
          <w:szCs w:val="19"/>
        </w:rPr>
      </w:pPr>
    </w:p>
    <w:p w14:paraId="6955F8D9" w14:textId="77777777" w:rsidR="00FA20CA" w:rsidRPr="00424A70" w:rsidRDefault="00FA20CA" w:rsidP="00FA20CA">
      <w:pPr>
        <w:rPr>
          <w:rFonts w:ascii="Baskerville" w:hAnsi="Baskerville"/>
          <w:sz w:val="19"/>
          <w:szCs w:val="19"/>
        </w:rPr>
      </w:pPr>
      <w:r w:rsidRPr="00424A70">
        <w:rPr>
          <w:rFonts w:ascii="Baskerville" w:hAnsi="Baskerville"/>
          <w:sz w:val="19"/>
          <w:szCs w:val="19"/>
        </w:rPr>
        <w:t>Engineering Ethics</w:t>
      </w:r>
    </w:p>
    <w:p w14:paraId="223892FF" w14:textId="77777777" w:rsidR="00FA20CA" w:rsidRPr="00424A70" w:rsidRDefault="00FA20CA" w:rsidP="00821104">
      <w:pPr>
        <w:pStyle w:val="ListParagraph"/>
        <w:numPr>
          <w:ilvl w:val="0"/>
          <w:numId w:val="30"/>
        </w:numPr>
        <w:rPr>
          <w:rFonts w:ascii="Baskerville" w:hAnsi="Baskerville"/>
          <w:sz w:val="19"/>
          <w:szCs w:val="19"/>
        </w:rPr>
      </w:pPr>
      <w:r w:rsidRPr="00424A70">
        <w:rPr>
          <w:rFonts w:ascii="Baskerville" w:hAnsi="Baskerville"/>
          <w:sz w:val="19"/>
          <w:szCs w:val="19"/>
        </w:rPr>
        <w:t>The analysis of decisions, choices and policies that are morally desirable in engineering practice and research</w:t>
      </w:r>
    </w:p>
    <w:p w14:paraId="6F6C0545" w14:textId="77777777" w:rsidR="00FA20CA" w:rsidRPr="00424A70" w:rsidRDefault="00FA20CA" w:rsidP="00821104">
      <w:pPr>
        <w:pStyle w:val="ListParagraph"/>
        <w:numPr>
          <w:ilvl w:val="0"/>
          <w:numId w:val="30"/>
        </w:numPr>
        <w:rPr>
          <w:rFonts w:ascii="Baskerville" w:hAnsi="Baskerville"/>
          <w:sz w:val="19"/>
          <w:szCs w:val="19"/>
        </w:rPr>
      </w:pPr>
      <w:r w:rsidRPr="00424A70">
        <w:rPr>
          <w:rFonts w:ascii="Baskerville" w:hAnsi="Baskerville"/>
          <w:sz w:val="19"/>
          <w:szCs w:val="19"/>
        </w:rPr>
        <w:t>Purposes:</w:t>
      </w:r>
    </w:p>
    <w:p w14:paraId="1E131098" w14:textId="77777777"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Moral Awareness: Awareness of value conflicts that underlie choices</w:t>
      </w:r>
    </w:p>
    <w:p w14:paraId="5C7059AE" w14:textId="77777777"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Moral Autonomy: Ability to think critically and independently about moral issues</w:t>
      </w:r>
    </w:p>
    <w:p w14:paraId="5D2D4678" w14:textId="5ADD8158" w:rsidR="00FA20C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 xml:space="preserve">Moral Imagination: Ability to discern alternative solutions to moral dilemmas </w:t>
      </w:r>
      <w:r w:rsidR="00DD047A" w:rsidRPr="00424A70">
        <w:rPr>
          <w:rFonts w:ascii="Baskerville" w:hAnsi="Baskerville"/>
          <w:sz w:val="19"/>
          <w:szCs w:val="19"/>
        </w:rPr>
        <w:t>(Essential quality)</w:t>
      </w:r>
    </w:p>
    <w:p w14:paraId="3D2540E8" w14:textId="0400A993" w:rsidR="00DD047A" w:rsidRPr="00424A70" w:rsidRDefault="00FA20CA" w:rsidP="00821104">
      <w:pPr>
        <w:pStyle w:val="ListParagraph"/>
        <w:numPr>
          <w:ilvl w:val="1"/>
          <w:numId w:val="30"/>
        </w:numPr>
        <w:rPr>
          <w:rFonts w:ascii="Baskerville" w:hAnsi="Baskerville"/>
          <w:sz w:val="19"/>
          <w:szCs w:val="19"/>
        </w:rPr>
      </w:pPr>
      <w:r w:rsidRPr="00424A70">
        <w:rPr>
          <w:rFonts w:ascii="Baskerville" w:hAnsi="Baskerville"/>
          <w:sz w:val="19"/>
          <w:szCs w:val="19"/>
        </w:rPr>
        <w:t>Moral Communication: ability to communicate ethical issues in a precise and reasonable manner</w:t>
      </w:r>
    </w:p>
    <w:p w14:paraId="5E2855CE" w14:textId="77777777" w:rsidR="00FA20CA" w:rsidRPr="00424A70" w:rsidRDefault="00FA20CA" w:rsidP="00FA20CA">
      <w:pPr>
        <w:rPr>
          <w:rFonts w:ascii="Baskerville" w:hAnsi="Baskerville"/>
          <w:sz w:val="19"/>
          <w:szCs w:val="19"/>
        </w:rPr>
      </w:pPr>
    </w:p>
    <w:p w14:paraId="4C70A690" w14:textId="77777777" w:rsidR="00FA20CA" w:rsidRPr="00424A70" w:rsidRDefault="00FA20CA" w:rsidP="00FA20CA">
      <w:pPr>
        <w:rPr>
          <w:rFonts w:ascii="Baskerville" w:hAnsi="Baskerville"/>
          <w:sz w:val="19"/>
          <w:szCs w:val="19"/>
        </w:rPr>
      </w:pPr>
      <w:r w:rsidRPr="00424A70">
        <w:rPr>
          <w:rFonts w:ascii="Baskerville" w:hAnsi="Baskerville"/>
          <w:sz w:val="19"/>
          <w:szCs w:val="19"/>
          <w:highlight w:val="green"/>
        </w:rPr>
        <w:t>KNOWLEDGE QUESTS</w:t>
      </w:r>
    </w:p>
    <w:p w14:paraId="18B2BD47" w14:textId="56085594"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 xml:space="preserve">Ethics is a branch of psychology that </w:t>
      </w:r>
      <w:r w:rsidR="0002077F">
        <w:rPr>
          <w:rFonts w:ascii="Baskerville" w:hAnsi="Baskerville"/>
          <w:sz w:val="19"/>
          <w:szCs w:val="19"/>
        </w:rPr>
        <w:t>systematically analyses behavio</w:t>
      </w:r>
      <w:r w:rsidRPr="00424A70">
        <w:rPr>
          <w:rFonts w:ascii="Baskerville" w:hAnsi="Baskerville"/>
          <w:sz w:val="19"/>
          <w:szCs w:val="19"/>
        </w:rPr>
        <w:t>ral choices that individuals or societies face. FALSE</w:t>
      </w:r>
    </w:p>
    <w:p w14:paraId="1C1413E7"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Ethics are transmitted through socialization. FALSE</w:t>
      </w:r>
    </w:p>
    <w:p w14:paraId="494C46DB"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Ethics and morals are one and the same thing. FALSE</w:t>
      </w:r>
    </w:p>
    <w:p w14:paraId="0E471368"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Moral awareness is the awareness of value conflicts that underlie choices. TRUE</w:t>
      </w:r>
    </w:p>
    <w:p w14:paraId="57C03A12" w14:textId="423CC3CA"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 xml:space="preserve">MORAL COMUNICATION is the </w:t>
      </w:r>
      <w:r w:rsidR="00047EE1">
        <w:rPr>
          <w:rFonts w:ascii="Baskerville" w:hAnsi="Baskerville"/>
          <w:sz w:val="19"/>
          <w:szCs w:val="19"/>
        </w:rPr>
        <w:t>ability to communicate ethical i</w:t>
      </w:r>
      <w:r w:rsidRPr="00424A70">
        <w:rPr>
          <w:rFonts w:ascii="Baskerville" w:hAnsi="Baskerville"/>
          <w:sz w:val="19"/>
          <w:szCs w:val="19"/>
        </w:rPr>
        <w:t>ssues in a precise and reasonable manner.</w:t>
      </w:r>
    </w:p>
    <w:p w14:paraId="0480B4B6"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Laws are rules established by competent authorities to govern what is allowed and what is not in a society. TRUE</w:t>
      </w:r>
    </w:p>
    <w:p w14:paraId="58A15A5F" w14:textId="49920434"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ETHICS is the</w:t>
      </w:r>
      <w:r w:rsidR="0002077F">
        <w:rPr>
          <w:rFonts w:ascii="Baskerville" w:hAnsi="Baskerville"/>
          <w:sz w:val="19"/>
          <w:szCs w:val="19"/>
        </w:rPr>
        <w:t xml:space="preserve"> systematic analysis of behavio</w:t>
      </w:r>
      <w:r w:rsidRPr="00424A70">
        <w:rPr>
          <w:rFonts w:ascii="Baskerville" w:hAnsi="Baskerville"/>
          <w:sz w:val="19"/>
          <w:szCs w:val="19"/>
        </w:rPr>
        <w:t>ral choices that individuals or societies face.</w:t>
      </w:r>
    </w:p>
    <w:p w14:paraId="4114C774"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Morals are not personal opinions. FALSE</w:t>
      </w:r>
    </w:p>
    <w:p w14:paraId="553477EB"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Ethics are transmitted through socialization. FALSE</w:t>
      </w:r>
    </w:p>
    <w:p w14:paraId="58E956D9"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A code of ethics relies on both internal and external processes to create professional morality. TRUE</w:t>
      </w:r>
    </w:p>
    <w:p w14:paraId="0AB5B2EE"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VALUES are beliefs or world-views that define individuals and guide their behavior.</w:t>
      </w:r>
    </w:p>
    <w:p w14:paraId="779DFDBE"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ENGINEERING ETHICS is the analysis of decisions, choices and policies that are morally desirable in engineering practice and research.</w:t>
      </w:r>
    </w:p>
    <w:p w14:paraId="031C6574" w14:textId="77777777" w:rsidR="00FA20CA" w:rsidRPr="00424A70" w:rsidRDefault="00FA20CA" w:rsidP="00821104">
      <w:pPr>
        <w:pStyle w:val="ListParagraph"/>
        <w:numPr>
          <w:ilvl w:val="0"/>
          <w:numId w:val="32"/>
        </w:numPr>
        <w:rPr>
          <w:rFonts w:ascii="Baskerville" w:hAnsi="Baskerville"/>
          <w:sz w:val="19"/>
          <w:szCs w:val="19"/>
        </w:rPr>
      </w:pPr>
      <w:r w:rsidRPr="00424A70">
        <w:rPr>
          <w:rFonts w:ascii="Baskerville" w:hAnsi="Baskerville"/>
          <w:sz w:val="19"/>
          <w:szCs w:val="19"/>
        </w:rPr>
        <w:t>Moral imagination is the ability to discern alternative solutions to moral dilemmas. TRUE</w:t>
      </w:r>
    </w:p>
    <w:p w14:paraId="4F6599B6" w14:textId="77777777" w:rsidR="00944A3B" w:rsidRPr="00424A70" w:rsidRDefault="00944A3B">
      <w:pPr>
        <w:rPr>
          <w:rFonts w:ascii="Baskerville" w:hAnsi="Baskerville"/>
          <w:sz w:val="19"/>
          <w:szCs w:val="19"/>
        </w:rPr>
      </w:pPr>
    </w:p>
    <w:p w14:paraId="7C35572C" w14:textId="77777777" w:rsidR="00022232" w:rsidRPr="00424A70" w:rsidRDefault="00022232">
      <w:pPr>
        <w:rPr>
          <w:rFonts w:ascii="Baskerville" w:hAnsi="Baskerville"/>
          <w:sz w:val="19"/>
          <w:szCs w:val="19"/>
        </w:rPr>
      </w:pPr>
    </w:p>
    <w:p w14:paraId="2AA4DA50" w14:textId="77777777" w:rsidR="00FA20CA" w:rsidRPr="00424A70" w:rsidRDefault="00FA20CA" w:rsidP="00FA20CA">
      <w:pPr>
        <w:rPr>
          <w:rFonts w:ascii="Baskerville" w:hAnsi="Baskerville"/>
          <w:b/>
          <w:sz w:val="19"/>
          <w:szCs w:val="19"/>
          <w:u w:val="single"/>
        </w:rPr>
      </w:pPr>
      <w:r w:rsidRPr="00424A70">
        <w:rPr>
          <w:rFonts w:ascii="Baskerville" w:hAnsi="Baskerville"/>
          <w:b/>
          <w:sz w:val="19"/>
          <w:szCs w:val="19"/>
          <w:highlight w:val="cyan"/>
          <w:u w:val="single"/>
        </w:rPr>
        <w:t>LESSON 4: ETHICAL REASONING</w:t>
      </w:r>
    </w:p>
    <w:p w14:paraId="1157FB7E" w14:textId="77777777" w:rsidR="00FA20CA" w:rsidRPr="00424A70" w:rsidRDefault="00FA20CA" w:rsidP="00FA20CA">
      <w:pPr>
        <w:rPr>
          <w:rFonts w:ascii="Baskerville" w:hAnsi="Baskerville"/>
          <w:sz w:val="19"/>
          <w:szCs w:val="19"/>
        </w:rPr>
      </w:pPr>
    </w:p>
    <w:p w14:paraId="7757CEBC"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ETHICAL REASONING</w:t>
      </w:r>
    </w:p>
    <w:p w14:paraId="7EA30AD0" w14:textId="77777777" w:rsidR="00FA20CA" w:rsidRPr="00424A70" w:rsidRDefault="00FA20CA" w:rsidP="00FA20CA">
      <w:pPr>
        <w:rPr>
          <w:rFonts w:ascii="Baskerville" w:hAnsi="Baskerville"/>
          <w:sz w:val="19"/>
          <w:szCs w:val="19"/>
        </w:rPr>
      </w:pPr>
      <w:r w:rsidRPr="00424A70">
        <w:rPr>
          <w:rFonts w:ascii="Baskerville" w:hAnsi="Baskerville"/>
          <w:sz w:val="19"/>
          <w:szCs w:val="19"/>
        </w:rPr>
        <w:t>Ethical Reasoning</w:t>
      </w:r>
    </w:p>
    <w:p w14:paraId="4FE2CBF7" w14:textId="2BAB6837" w:rsidR="00FA20CA" w:rsidRPr="00424A70" w:rsidRDefault="00FA20CA" w:rsidP="00821104">
      <w:pPr>
        <w:pStyle w:val="ListParagraph"/>
        <w:numPr>
          <w:ilvl w:val="0"/>
          <w:numId w:val="41"/>
        </w:numPr>
        <w:rPr>
          <w:rFonts w:ascii="Baskerville" w:hAnsi="Baskerville"/>
          <w:sz w:val="19"/>
          <w:szCs w:val="19"/>
        </w:rPr>
      </w:pPr>
      <w:r w:rsidRPr="00424A70">
        <w:rPr>
          <w:rFonts w:ascii="Baskerville" w:hAnsi="Baskerville"/>
          <w:sz w:val="19"/>
          <w:szCs w:val="19"/>
        </w:rPr>
        <w:t>Ethical reasoning requires individuals to reflect on the nature of the choice</w:t>
      </w:r>
      <w:r w:rsidR="00507D32" w:rsidRPr="00424A70">
        <w:rPr>
          <w:rFonts w:ascii="Baskerville" w:hAnsi="Baskerville"/>
          <w:sz w:val="19"/>
          <w:szCs w:val="19"/>
        </w:rPr>
        <w:t>s</w:t>
      </w:r>
      <w:r w:rsidRPr="00424A70">
        <w:rPr>
          <w:rFonts w:ascii="Baskerville" w:hAnsi="Baskerville"/>
          <w:sz w:val="19"/>
          <w:szCs w:val="19"/>
        </w:rPr>
        <w:t xml:space="preserve"> they must make</w:t>
      </w:r>
    </w:p>
    <w:p w14:paraId="4AB7AD0E" w14:textId="69C9C60B" w:rsidR="00FA20CA" w:rsidRPr="00424A70" w:rsidRDefault="00FA20CA" w:rsidP="00821104">
      <w:pPr>
        <w:pStyle w:val="ListParagraph"/>
        <w:numPr>
          <w:ilvl w:val="0"/>
          <w:numId w:val="41"/>
        </w:numPr>
        <w:rPr>
          <w:rFonts w:ascii="Baskerville" w:hAnsi="Baskerville"/>
          <w:sz w:val="19"/>
          <w:szCs w:val="19"/>
        </w:rPr>
      </w:pPr>
      <w:r w:rsidRPr="00424A70">
        <w:rPr>
          <w:rFonts w:ascii="Baskerville" w:hAnsi="Baskerville"/>
          <w:sz w:val="19"/>
          <w:szCs w:val="19"/>
        </w:rPr>
        <w:t>After reflection, one is ready to analyze the nature of the choice</w:t>
      </w:r>
      <w:r w:rsidR="00507D32" w:rsidRPr="00424A70">
        <w:rPr>
          <w:rFonts w:ascii="Baskerville" w:hAnsi="Baskerville"/>
          <w:sz w:val="19"/>
          <w:szCs w:val="19"/>
        </w:rPr>
        <w:t>s</w:t>
      </w:r>
      <w:r w:rsidRPr="00424A70">
        <w:rPr>
          <w:rFonts w:ascii="Baskerville" w:hAnsi="Baskerville"/>
          <w:sz w:val="19"/>
          <w:szCs w:val="19"/>
        </w:rPr>
        <w:t xml:space="preserve"> they face</w:t>
      </w:r>
    </w:p>
    <w:p w14:paraId="0376C243" w14:textId="77777777" w:rsidR="00FA20CA" w:rsidRPr="00424A70" w:rsidRDefault="00FA20CA" w:rsidP="00821104">
      <w:pPr>
        <w:pStyle w:val="ListParagraph"/>
        <w:numPr>
          <w:ilvl w:val="0"/>
          <w:numId w:val="41"/>
        </w:numPr>
        <w:rPr>
          <w:rFonts w:ascii="Baskerville" w:hAnsi="Baskerville"/>
          <w:sz w:val="19"/>
          <w:szCs w:val="19"/>
        </w:rPr>
      </w:pPr>
      <w:r w:rsidRPr="00424A70">
        <w:rPr>
          <w:rFonts w:ascii="Baskerville" w:hAnsi="Baskerville"/>
          <w:sz w:val="19"/>
          <w:szCs w:val="19"/>
        </w:rPr>
        <w:t>After analysis, the person is ready to make a decision</w:t>
      </w:r>
    </w:p>
    <w:p w14:paraId="7E074573" w14:textId="77777777" w:rsidR="00FA20CA" w:rsidRPr="00424A70" w:rsidRDefault="00FA20CA" w:rsidP="00FA20CA">
      <w:pPr>
        <w:rPr>
          <w:rFonts w:ascii="Baskerville" w:hAnsi="Baskerville"/>
          <w:sz w:val="19"/>
          <w:szCs w:val="19"/>
        </w:rPr>
      </w:pPr>
    </w:p>
    <w:p w14:paraId="7800470F" w14:textId="77777777" w:rsidR="00FA20CA" w:rsidRPr="00424A70" w:rsidRDefault="00FA20CA" w:rsidP="00FA20CA">
      <w:pPr>
        <w:rPr>
          <w:rFonts w:ascii="Baskerville" w:hAnsi="Baskerville"/>
          <w:sz w:val="19"/>
          <w:szCs w:val="19"/>
        </w:rPr>
      </w:pPr>
      <w:r w:rsidRPr="00424A70">
        <w:rPr>
          <w:rFonts w:ascii="Baskerville" w:hAnsi="Baskerville"/>
          <w:sz w:val="19"/>
          <w:szCs w:val="19"/>
        </w:rPr>
        <w:t>Reflection on Choices</w:t>
      </w:r>
    </w:p>
    <w:p w14:paraId="3DB2F513" w14:textId="31E2F6EC" w:rsidR="00FA20CA" w:rsidRPr="00424A70" w:rsidRDefault="00FA20CA" w:rsidP="00821104">
      <w:pPr>
        <w:pStyle w:val="ListParagraph"/>
        <w:numPr>
          <w:ilvl w:val="0"/>
          <w:numId w:val="42"/>
        </w:numPr>
        <w:rPr>
          <w:rFonts w:ascii="Baskerville" w:hAnsi="Baskerville"/>
          <w:sz w:val="19"/>
          <w:szCs w:val="19"/>
        </w:rPr>
      </w:pPr>
      <w:r w:rsidRPr="00424A70">
        <w:rPr>
          <w:rFonts w:ascii="Baskerville" w:hAnsi="Baskerville"/>
          <w:sz w:val="19"/>
          <w:szCs w:val="19"/>
        </w:rPr>
        <w:t>While reflecting,</w:t>
      </w:r>
      <w:r w:rsidR="003645E8" w:rsidRPr="00424A70">
        <w:rPr>
          <w:rFonts w:ascii="Baskerville" w:hAnsi="Baskerville"/>
          <w:sz w:val="19"/>
          <w:szCs w:val="19"/>
        </w:rPr>
        <w:t xml:space="preserve"> remember that ethics provide</w:t>
      </w:r>
      <w:r w:rsidRPr="00424A70">
        <w:rPr>
          <w:rFonts w:ascii="Baskerville" w:hAnsi="Baskerville"/>
          <w:sz w:val="19"/>
          <w:szCs w:val="19"/>
        </w:rPr>
        <w:t xml:space="preserve"> a means to </w:t>
      </w:r>
      <w:r w:rsidR="003645E8" w:rsidRPr="00424A70">
        <w:rPr>
          <w:rFonts w:ascii="Baskerville" w:hAnsi="Baskerville"/>
          <w:sz w:val="19"/>
          <w:szCs w:val="19"/>
        </w:rPr>
        <w:t xml:space="preserve">rationally </w:t>
      </w:r>
      <w:r w:rsidRPr="00424A70">
        <w:rPr>
          <w:rFonts w:ascii="Baskerville" w:hAnsi="Baskerville"/>
          <w:sz w:val="19"/>
          <w:szCs w:val="19"/>
        </w:rPr>
        <w:t>justify</w:t>
      </w:r>
      <w:r w:rsidR="003645E8" w:rsidRPr="00424A70">
        <w:rPr>
          <w:rFonts w:ascii="Baskerville" w:hAnsi="Baskerville"/>
          <w:sz w:val="19"/>
          <w:szCs w:val="19"/>
        </w:rPr>
        <w:t xml:space="preserve"> </w:t>
      </w:r>
      <w:r w:rsidR="00022232" w:rsidRPr="00424A70">
        <w:rPr>
          <w:rFonts w:ascii="Baskerville" w:hAnsi="Baskerville"/>
          <w:sz w:val="19"/>
          <w:szCs w:val="19"/>
        </w:rPr>
        <w:t>the actions we take</w:t>
      </w:r>
      <w:r w:rsidRPr="00424A70">
        <w:rPr>
          <w:rFonts w:ascii="Baskerville" w:hAnsi="Baskerville"/>
          <w:sz w:val="19"/>
          <w:szCs w:val="19"/>
        </w:rPr>
        <w:t xml:space="preserve"> in a professional context</w:t>
      </w:r>
    </w:p>
    <w:p w14:paraId="15709FAA" w14:textId="77777777" w:rsidR="00FA20CA" w:rsidRPr="00424A70" w:rsidRDefault="00FA20CA" w:rsidP="00821104">
      <w:pPr>
        <w:pStyle w:val="ListParagraph"/>
        <w:numPr>
          <w:ilvl w:val="0"/>
          <w:numId w:val="42"/>
        </w:numPr>
        <w:rPr>
          <w:rFonts w:ascii="Baskerville" w:hAnsi="Baskerville"/>
          <w:sz w:val="19"/>
          <w:szCs w:val="19"/>
        </w:rPr>
      </w:pPr>
      <w:r w:rsidRPr="00424A70">
        <w:rPr>
          <w:rFonts w:ascii="Baskerville" w:hAnsi="Baskerville"/>
          <w:sz w:val="19"/>
          <w:szCs w:val="19"/>
        </w:rPr>
        <w:t xml:space="preserve">Each action is </w:t>
      </w:r>
      <m:oMath>
        <m:r>
          <w:rPr>
            <w:rFonts w:ascii="Cambria Math" w:hAnsi="Cambria Math"/>
            <w:sz w:val="19"/>
            <w:szCs w:val="19"/>
          </w:rPr>
          <m:t>∴</m:t>
        </m:r>
      </m:oMath>
      <w:r w:rsidRPr="00424A70">
        <w:rPr>
          <w:rFonts w:ascii="Baskerville" w:hAnsi="Baskerville"/>
          <w:sz w:val="19"/>
          <w:szCs w:val="19"/>
        </w:rPr>
        <w:t xml:space="preserve"> justified as ethical, if it is made on the basis of some ethical rule</w:t>
      </w:r>
    </w:p>
    <w:p w14:paraId="2C6FC1C0" w14:textId="77777777" w:rsidR="000F06B0" w:rsidRPr="00424A70" w:rsidRDefault="00FA20CA" w:rsidP="00821104">
      <w:pPr>
        <w:pStyle w:val="ListParagraph"/>
        <w:numPr>
          <w:ilvl w:val="0"/>
          <w:numId w:val="42"/>
        </w:numPr>
        <w:rPr>
          <w:rFonts w:ascii="Baskerville" w:hAnsi="Baskerville"/>
          <w:sz w:val="19"/>
          <w:szCs w:val="19"/>
        </w:rPr>
      </w:pPr>
      <w:r w:rsidRPr="00424A70">
        <w:rPr>
          <w:rFonts w:ascii="Baskerville" w:hAnsi="Baskerville"/>
          <w:sz w:val="19"/>
          <w:szCs w:val="19"/>
        </w:rPr>
        <w:t xml:space="preserve">Deontological Theory: Suggests that an action is only </w:t>
      </w:r>
      <w:r w:rsidR="00022232" w:rsidRPr="00424A70">
        <w:rPr>
          <w:rFonts w:ascii="Baskerville" w:hAnsi="Baskerville"/>
          <w:sz w:val="19"/>
          <w:szCs w:val="19"/>
        </w:rPr>
        <w:t xml:space="preserve">as </w:t>
      </w:r>
      <w:r w:rsidRPr="00424A70">
        <w:rPr>
          <w:rFonts w:ascii="Baskerville" w:hAnsi="Baskerville"/>
          <w:sz w:val="19"/>
          <w:szCs w:val="19"/>
        </w:rPr>
        <w:t>valid as the means a</w:t>
      </w:r>
      <w:r w:rsidR="000F06B0" w:rsidRPr="00424A70">
        <w:rPr>
          <w:rFonts w:ascii="Baskerville" w:hAnsi="Baskerville"/>
          <w:sz w:val="19"/>
          <w:szCs w:val="19"/>
        </w:rPr>
        <w:t>dopted to accomplish the action</w:t>
      </w:r>
    </w:p>
    <w:p w14:paraId="1CA9F45B" w14:textId="2A0A4FE1" w:rsidR="00FA20CA" w:rsidRPr="00424A70" w:rsidRDefault="00FA20CA" w:rsidP="00821104">
      <w:pPr>
        <w:pStyle w:val="ListParagraph"/>
        <w:numPr>
          <w:ilvl w:val="1"/>
          <w:numId w:val="42"/>
        </w:numPr>
        <w:rPr>
          <w:rFonts w:ascii="Baskerville" w:hAnsi="Baskerville"/>
          <w:sz w:val="19"/>
          <w:szCs w:val="19"/>
        </w:rPr>
      </w:pPr>
      <w:r w:rsidRPr="00424A70">
        <w:rPr>
          <w:rFonts w:ascii="Baskerville" w:hAnsi="Baskerville"/>
          <w:sz w:val="19"/>
          <w:szCs w:val="19"/>
        </w:rPr>
        <w:t xml:space="preserve">If the means are not good, then the action that comes about it </w:t>
      </w:r>
      <w:r w:rsidR="00022232" w:rsidRPr="00424A70">
        <w:rPr>
          <w:rFonts w:ascii="Baskerville" w:hAnsi="Baskerville"/>
          <w:sz w:val="19"/>
          <w:szCs w:val="19"/>
        </w:rPr>
        <w:t xml:space="preserve">is </w:t>
      </w:r>
      <w:r w:rsidR="000F06B0" w:rsidRPr="00424A70">
        <w:rPr>
          <w:rFonts w:ascii="Baskerville" w:hAnsi="Baskerville"/>
          <w:sz w:val="19"/>
          <w:szCs w:val="19"/>
        </w:rPr>
        <w:t>not ethically good</w:t>
      </w:r>
    </w:p>
    <w:p w14:paraId="3F10185B" w14:textId="77777777" w:rsidR="00FA20CA" w:rsidRPr="00424A70" w:rsidRDefault="00FA20CA" w:rsidP="00FA20CA">
      <w:pPr>
        <w:rPr>
          <w:rFonts w:ascii="Baskerville" w:hAnsi="Baskerville"/>
          <w:sz w:val="19"/>
          <w:szCs w:val="19"/>
        </w:rPr>
      </w:pPr>
    </w:p>
    <w:p w14:paraId="678337F8" w14:textId="77777777" w:rsidR="00FA20CA" w:rsidRPr="00424A70" w:rsidRDefault="00FA20CA" w:rsidP="00FA20CA">
      <w:pPr>
        <w:rPr>
          <w:rFonts w:ascii="Baskerville" w:hAnsi="Baskerville"/>
          <w:sz w:val="19"/>
          <w:szCs w:val="19"/>
        </w:rPr>
      </w:pPr>
      <w:r w:rsidRPr="00424A70">
        <w:rPr>
          <w:rFonts w:ascii="Baskerville" w:hAnsi="Baskerville"/>
          <w:sz w:val="19"/>
          <w:szCs w:val="19"/>
        </w:rPr>
        <w:t>Analyzing Choices</w:t>
      </w:r>
    </w:p>
    <w:p w14:paraId="300707ED" w14:textId="1D0E0D39" w:rsidR="00FA20CA" w:rsidRPr="00424A70" w:rsidRDefault="00FA20CA" w:rsidP="00821104">
      <w:pPr>
        <w:pStyle w:val="ListParagraph"/>
        <w:numPr>
          <w:ilvl w:val="0"/>
          <w:numId w:val="43"/>
        </w:numPr>
        <w:rPr>
          <w:rFonts w:ascii="Baskerville" w:hAnsi="Baskerville"/>
          <w:sz w:val="19"/>
          <w:szCs w:val="19"/>
        </w:rPr>
      </w:pPr>
      <w:r w:rsidRPr="00424A70">
        <w:rPr>
          <w:rFonts w:ascii="Baskerville" w:hAnsi="Baskerville"/>
          <w:sz w:val="19"/>
          <w:szCs w:val="19"/>
        </w:rPr>
        <w:t>Professio</w:t>
      </w:r>
      <w:r w:rsidR="000F06B0" w:rsidRPr="00424A70">
        <w:rPr>
          <w:rFonts w:ascii="Baskerville" w:hAnsi="Baskerville"/>
          <w:sz w:val="19"/>
          <w:szCs w:val="19"/>
        </w:rPr>
        <w:t>nals must make multiple choices; each coming</w:t>
      </w:r>
      <w:r w:rsidRPr="00424A70">
        <w:rPr>
          <w:rFonts w:ascii="Baskerville" w:hAnsi="Baskerville"/>
          <w:sz w:val="19"/>
          <w:szCs w:val="19"/>
        </w:rPr>
        <w:t xml:space="preserve"> with different courses of action</w:t>
      </w:r>
    </w:p>
    <w:p w14:paraId="18C7D8FB" w14:textId="3F1DFF33" w:rsidR="00FA20CA" w:rsidRPr="00424A70" w:rsidRDefault="00FA20CA" w:rsidP="00821104">
      <w:pPr>
        <w:pStyle w:val="ListParagraph"/>
        <w:numPr>
          <w:ilvl w:val="1"/>
          <w:numId w:val="43"/>
        </w:numPr>
        <w:rPr>
          <w:rFonts w:ascii="Baskerville" w:hAnsi="Baskerville"/>
          <w:sz w:val="19"/>
          <w:szCs w:val="19"/>
        </w:rPr>
      </w:pPr>
      <w:r w:rsidRPr="00424A70">
        <w:rPr>
          <w:rFonts w:ascii="Baskerville" w:hAnsi="Baskerville"/>
          <w:sz w:val="19"/>
          <w:szCs w:val="19"/>
        </w:rPr>
        <w:t xml:space="preserve">Some of these choices have major consequences for your career or company, </w:t>
      </w:r>
      <m:oMath>
        <m:r>
          <w:rPr>
            <w:rFonts w:ascii="Cambria Math" w:hAnsi="Cambria Math"/>
            <w:sz w:val="19"/>
            <w:szCs w:val="19"/>
          </w:rPr>
          <m:t>∴</m:t>
        </m:r>
      </m:oMath>
      <w:r w:rsidRPr="00424A70">
        <w:rPr>
          <w:rFonts w:ascii="Baskerville" w:hAnsi="Baskerville"/>
          <w:sz w:val="19"/>
          <w:szCs w:val="19"/>
        </w:rPr>
        <w:t xml:space="preserve"> it is important to take the time to analyze the choice</w:t>
      </w:r>
      <w:r w:rsidR="000F06B0" w:rsidRPr="00424A70">
        <w:rPr>
          <w:rFonts w:ascii="Baskerville" w:hAnsi="Baskerville"/>
          <w:sz w:val="19"/>
          <w:szCs w:val="19"/>
        </w:rPr>
        <w:t>s</w:t>
      </w:r>
      <w:r w:rsidRPr="00424A70">
        <w:rPr>
          <w:rFonts w:ascii="Baskerville" w:hAnsi="Baskerville"/>
          <w:sz w:val="19"/>
          <w:szCs w:val="19"/>
        </w:rPr>
        <w:t xml:space="preserve"> carefully</w:t>
      </w:r>
    </w:p>
    <w:p w14:paraId="45DBCC68" w14:textId="77777777" w:rsidR="00FA20CA" w:rsidRPr="00424A70" w:rsidRDefault="00FA20CA" w:rsidP="00821104">
      <w:pPr>
        <w:pStyle w:val="ListParagraph"/>
        <w:numPr>
          <w:ilvl w:val="0"/>
          <w:numId w:val="43"/>
        </w:numPr>
        <w:rPr>
          <w:rFonts w:ascii="Baskerville" w:hAnsi="Baskerville"/>
          <w:sz w:val="19"/>
          <w:szCs w:val="19"/>
        </w:rPr>
      </w:pPr>
      <w:r w:rsidRPr="00424A70">
        <w:rPr>
          <w:rFonts w:ascii="Baskerville" w:hAnsi="Baskerville"/>
          <w:sz w:val="19"/>
          <w:szCs w:val="19"/>
        </w:rPr>
        <w:t>From analysis, you should be able to present a clear reason to support the decision you make</w:t>
      </w:r>
    </w:p>
    <w:p w14:paraId="1C3D869A" w14:textId="77777777" w:rsidR="00FA20CA" w:rsidRPr="00424A70" w:rsidRDefault="00FA20CA" w:rsidP="00821104">
      <w:pPr>
        <w:pStyle w:val="ListParagraph"/>
        <w:numPr>
          <w:ilvl w:val="0"/>
          <w:numId w:val="43"/>
        </w:numPr>
        <w:rPr>
          <w:rFonts w:ascii="Baskerville" w:hAnsi="Baskerville"/>
          <w:sz w:val="19"/>
          <w:szCs w:val="19"/>
        </w:rPr>
      </w:pPr>
      <w:r w:rsidRPr="00424A70">
        <w:rPr>
          <w:rFonts w:ascii="Baskerville" w:hAnsi="Baskerville"/>
          <w:sz w:val="19"/>
          <w:szCs w:val="19"/>
        </w:rPr>
        <w:t>This clear justification demonstrates that you have thought your decision through</w:t>
      </w:r>
    </w:p>
    <w:p w14:paraId="7F618D18" w14:textId="77777777" w:rsidR="00FA20CA" w:rsidRPr="00424A70" w:rsidRDefault="00FA20CA" w:rsidP="00FA20CA">
      <w:pPr>
        <w:rPr>
          <w:rFonts w:ascii="Baskerville" w:hAnsi="Baskerville"/>
          <w:sz w:val="19"/>
          <w:szCs w:val="19"/>
        </w:rPr>
      </w:pPr>
    </w:p>
    <w:p w14:paraId="5C6ED90A" w14:textId="77777777" w:rsidR="00FA20CA" w:rsidRPr="00424A70" w:rsidRDefault="00FA20CA" w:rsidP="00FA20CA">
      <w:pPr>
        <w:rPr>
          <w:rFonts w:ascii="Baskerville" w:hAnsi="Baskerville"/>
          <w:sz w:val="19"/>
          <w:szCs w:val="19"/>
        </w:rPr>
      </w:pPr>
      <w:r w:rsidRPr="00424A70">
        <w:rPr>
          <w:rFonts w:ascii="Baskerville" w:hAnsi="Baskerville"/>
          <w:sz w:val="19"/>
          <w:szCs w:val="19"/>
        </w:rPr>
        <w:t>Making the Choice</w:t>
      </w:r>
    </w:p>
    <w:p w14:paraId="610DA686" w14:textId="797EAB7E" w:rsidR="00FA20CA" w:rsidRPr="00424A70" w:rsidRDefault="00FA20CA" w:rsidP="00821104">
      <w:pPr>
        <w:pStyle w:val="ListParagraph"/>
        <w:numPr>
          <w:ilvl w:val="0"/>
          <w:numId w:val="44"/>
        </w:numPr>
        <w:rPr>
          <w:rFonts w:ascii="Baskerville" w:hAnsi="Baskerville"/>
          <w:sz w:val="19"/>
          <w:szCs w:val="19"/>
        </w:rPr>
      </w:pPr>
      <w:r w:rsidRPr="00424A70">
        <w:rPr>
          <w:rFonts w:ascii="Baskerville" w:hAnsi="Baskerville"/>
          <w:sz w:val="19"/>
          <w:szCs w:val="19"/>
        </w:rPr>
        <w:t>After analysis, one must make</w:t>
      </w:r>
      <w:r w:rsidR="000F06B0" w:rsidRPr="00424A70">
        <w:rPr>
          <w:rFonts w:ascii="Baskerville" w:hAnsi="Baskerville"/>
          <w:sz w:val="19"/>
          <w:szCs w:val="19"/>
        </w:rPr>
        <w:t xml:space="preserve"> a decision (Ex. Heroin, crime…</w:t>
      </w:r>
      <w:r w:rsidRPr="00424A70">
        <w:rPr>
          <w:rFonts w:ascii="Baskerville" w:hAnsi="Baskerville"/>
          <w:sz w:val="19"/>
          <w:szCs w:val="19"/>
        </w:rPr>
        <w:t>)</w:t>
      </w:r>
      <w:r w:rsidR="000F06B0" w:rsidRPr="00424A70">
        <w:rPr>
          <w:rFonts w:ascii="Baskerville" w:hAnsi="Baskerville"/>
          <w:sz w:val="19"/>
          <w:szCs w:val="19"/>
        </w:rPr>
        <w:t xml:space="preserve"> and if you feel uneasy, it i</w:t>
      </w:r>
      <w:r w:rsidRPr="00424A70">
        <w:rPr>
          <w:rFonts w:ascii="Baskerville" w:hAnsi="Baskerville"/>
          <w:sz w:val="19"/>
          <w:szCs w:val="19"/>
        </w:rPr>
        <w:t>s time to reanalyze</w:t>
      </w:r>
    </w:p>
    <w:p w14:paraId="63BA4C40" w14:textId="2EFD0746" w:rsidR="00FA20CA" w:rsidRPr="00424A70" w:rsidRDefault="000F06B0" w:rsidP="00821104">
      <w:pPr>
        <w:pStyle w:val="ListParagraph"/>
        <w:numPr>
          <w:ilvl w:val="0"/>
          <w:numId w:val="44"/>
        </w:numPr>
        <w:rPr>
          <w:rFonts w:ascii="Baskerville" w:hAnsi="Baskerville"/>
          <w:sz w:val="19"/>
          <w:szCs w:val="19"/>
        </w:rPr>
      </w:pPr>
      <w:r w:rsidRPr="00424A70">
        <w:rPr>
          <w:rFonts w:ascii="Baskerville" w:hAnsi="Baskerville"/>
          <w:sz w:val="19"/>
          <w:szCs w:val="19"/>
        </w:rPr>
        <w:t xml:space="preserve">It is important to spend </w:t>
      </w:r>
      <w:r w:rsidR="00FA20CA" w:rsidRPr="00424A70">
        <w:rPr>
          <w:rFonts w:ascii="Baskerville" w:hAnsi="Baskerville"/>
          <w:sz w:val="19"/>
          <w:szCs w:val="19"/>
        </w:rPr>
        <w:t>much time on thinking about professional choices because the reputation that you have built up in your career is very fragile</w:t>
      </w:r>
    </w:p>
    <w:p w14:paraId="7D0C30D4" w14:textId="77777777" w:rsidR="00FA20CA" w:rsidRPr="00424A70" w:rsidRDefault="00FA20CA" w:rsidP="00821104">
      <w:pPr>
        <w:pStyle w:val="ListParagraph"/>
        <w:numPr>
          <w:ilvl w:val="1"/>
          <w:numId w:val="44"/>
        </w:numPr>
        <w:rPr>
          <w:rFonts w:ascii="Baskerville" w:hAnsi="Baskerville"/>
          <w:sz w:val="19"/>
          <w:szCs w:val="19"/>
        </w:rPr>
      </w:pPr>
      <w:r w:rsidRPr="00424A70">
        <w:rPr>
          <w:rFonts w:ascii="Baskerville" w:hAnsi="Baskerville"/>
          <w:sz w:val="19"/>
          <w:szCs w:val="19"/>
        </w:rPr>
        <w:t>You want a favorable reputation for yourself and any unethical actions could undermine your reputation and severely damage your career/personal life</w:t>
      </w:r>
    </w:p>
    <w:p w14:paraId="57BA1F56" w14:textId="77777777" w:rsidR="00FA20CA" w:rsidRPr="00424A70" w:rsidRDefault="00FA20CA" w:rsidP="00FA20CA">
      <w:pPr>
        <w:rPr>
          <w:rFonts w:ascii="Baskerville" w:hAnsi="Baskerville"/>
          <w:sz w:val="19"/>
          <w:szCs w:val="19"/>
        </w:rPr>
      </w:pPr>
    </w:p>
    <w:p w14:paraId="1A511CDB"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ETHICAL ANALYSIS</w:t>
      </w:r>
    </w:p>
    <w:p w14:paraId="34CCC5A4" w14:textId="77777777" w:rsidR="00FA20CA" w:rsidRPr="00424A70" w:rsidRDefault="00FA20CA" w:rsidP="00FA20CA">
      <w:pPr>
        <w:rPr>
          <w:rFonts w:ascii="Baskerville" w:hAnsi="Baskerville"/>
          <w:sz w:val="19"/>
          <w:szCs w:val="19"/>
        </w:rPr>
      </w:pPr>
      <w:r w:rsidRPr="00424A70">
        <w:rPr>
          <w:rFonts w:ascii="Baskerville" w:hAnsi="Baskerville"/>
          <w:sz w:val="19"/>
          <w:szCs w:val="19"/>
        </w:rPr>
        <w:t>Step 1: Identify Relevant Moral Values</w:t>
      </w:r>
    </w:p>
    <w:p w14:paraId="2EC6F461" w14:textId="424B8958" w:rsidR="00FA20CA" w:rsidRPr="00424A70" w:rsidRDefault="00FA20CA" w:rsidP="00821104">
      <w:pPr>
        <w:pStyle w:val="ListParagraph"/>
        <w:numPr>
          <w:ilvl w:val="0"/>
          <w:numId w:val="45"/>
        </w:numPr>
        <w:rPr>
          <w:rFonts w:ascii="Baskerville" w:hAnsi="Baskerville"/>
          <w:sz w:val="19"/>
          <w:szCs w:val="19"/>
        </w:rPr>
      </w:pPr>
      <w:r w:rsidRPr="00424A70">
        <w:rPr>
          <w:rFonts w:ascii="Baskerville" w:hAnsi="Baskerville"/>
          <w:sz w:val="19"/>
          <w:szCs w:val="19"/>
        </w:rPr>
        <w:t>Values</w:t>
      </w:r>
      <w:r w:rsidR="00CB16EC" w:rsidRPr="00424A70">
        <w:rPr>
          <w:rFonts w:ascii="Baskerville" w:hAnsi="Baskerville"/>
          <w:sz w:val="19"/>
          <w:szCs w:val="19"/>
        </w:rPr>
        <w:t xml:space="preserve"> </w:t>
      </w:r>
      <w:r w:rsidRPr="00424A70">
        <w:rPr>
          <w:rFonts w:ascii="Baskerville" w:hAnsi="Baskerville"/>
          <w:sz w:val="19"/>
          <w:szCs w:val="19"/>
        </w:rPr>
        <w:t>are common to many professional dilemmas</w:t>
      </w:r>
      <w:r w:rsidR="00CB16EC" w:rsidRPr="00424A70">
        <w:rPr>
          <w:rFonts w:ascii="Baskerville" w:hAnsi="Baskerville"/>
          <w:sz w:val="19"/>
          <w:szCs w:val="19"/>
        </w:rPr>
        <w:t xml:space="preserve"> (Ex. Honesty, social commitment, responsibility…)</w:t>
      </w:r>
    </w:p>
    <w:p w14:paraId="2199F1E0" w14:textId="77777777" w:rsidR="00FA20CA" w:rsidRPr="00424A70" w:rsidRDefault="00FA20CA" w:rsidP="00821104">
      <w:pPr>
        <w:pStyle w:val="ListParagraph"/>
        <w:numPr>
          <w:ilvl w:val="0"/>
          <w:numId w:val="45"/>
        </w:numPr>
        <w:rPr>
          <w:rFonts w:ascii="Baskerville" w:hAnsi="Baskerville"/>
          <w:sz w:val="19"/>
          <w:szCs w:val="19"/>
        </w:rPr>
      </w:pPr>
      <w:r w:rsidRPr="00424A70">
        <w:rPr>
          <w:rFonts w:ascii="Baskerville" w:hAnsi="Baskerville"/>
          <w:sz w:val="19"/>
          <w:szCs w:val="19"/>
        </w:rPr>
        <w:t>Identifying the moral values is the first step to thinking about what decision is most appropriate in the circumstances</w:t>
      </w:r>
    </w:p>
    <w:p w14:paraId="29E0E08A" w14:textId="77777777" w:rsidR="00FA20CA" w:rsidRPr="00424A70" w:rsidRDefault="00FA20CA" w:rsidP="00FA20CA">
      <w:pPr>
        <w:rPr>
          <w:rFonts w:ascii="Baskerville" w:hAnsi="Baskerville"/>
          <w:sz w:val="19"/>
          <w:szCs w:val="19"/>
        </w:rPr>
      </w:pPr>
    </w:p>
    <w:p w14:paraId="3312D085" w14:textId="77777777" w:rsidR="00FA20CA" w:rsidRPr="00424A70" w:rsidRDefault="00FA20CA" w:rsidP="00FA20CA">
      <w:pPr>
        <w:rPr>
          <w:rFonts w:ascii="Baskerville" w:hAnsi="Baskerville"/>
          <w:sz w:val="19"/>
          <w:szCs w:val="19"/>
        </w:rPr>
      </w:pPr>
      <w:r w:rsidRPr="00424A70">
        <w:rPr>
          <w:rFonts w:ascii="Baskerville" w:hAnsi="Baskerville"/>
          <w:sz w:val="19"/>
          <w:szCs w:val="19"/>
        </w:rPr>
        <w:t>Step 2: Clarifying Values for the Circumstances</w:t>
      </w:r>
    </w:p>
    <w:p w14:paraId="73D6559B" w14:textId="77777777" w:rsidR="00FA20CA" w:rsidRPr="00424A70" w:rsidRDefault="00FA20CA" w:rsidP="00821104">
      <w:pPr>
        <w:pStyle w:val="ListParagraph"/>
        <w:numPr>
          <w:ilvl w:val="0"/>
          <w:numId w:val="46"/>
        </w:numPr>
        <w:rPr>
          <w:rFonts w:ascii="Baskerville" w:hAnsi="Baskerville"/>
          <w:sz w:val="19"/>
          <w:szCs w:val="19"/>
        </w:rPr>
      </w:pPr>
      <w:r w:rsidRPr="00424A70">
        <w:rPr>
          <w:rFonts w:ascii="Baskerville" w:hAnsi="Baskerville"/>
          <w:sz w:val="19"/>
          <w:szCs w:val="19"/>
        </w:rPr>
        <w:t>Must clarify the relevant values so that they fit the circumstances of your decision</w:t>
      </w:r>
    </w:p>
    <w:p w14:paraId="009F0C9B" w14:textId="5E5447C0" w:rsidR="00FA20CA" w:rsidRPr="00424A70" w:rsidRDefault="00FA20CA" w:rsidP="00821104">
      <w:pPr>
        <w:pStyle w:val="ListParagraph"/>
        <w:numPr>
          <w:ilvl w:val="0"/>
          <w:numId w:val="46"/>
        </w:numPr>
        <w:rPr>
          <w:rFonts w:ascii="Baskerville" w:hAnsi="Baskerville"/>
          <w:sz w:val="19"/>
          <w:szCs w:val="19"/>
        </w:rPr>
      </w:pPr>
      <w:r w:rsidRPr="00424A70">
        <w:rPr>
          <w:rFonts w:ascii="Baskerville" w:hAnsi="Baskerville"/>
          <w:sz w:val="19"/>
          <w:szCs w:val="19"/>
        </w:rPr>
        <w:t>Clarification makes it clear in your mind</w:t>
      </w:r>
      <w:r w:rsidR="00022232" w:rsidRPr="00424A70">
        <w:rPr>
          <w:rFonts w:ascii="Baskerville" w:hAnsi="Baskerville"/>
          <w:sz w:val="19"/>
          <w:szCs w:val="19"/>
        </w:rPr>
        <w:t xml:space="preserve"> what kind of values you feel are</w:t>
      </w:r>
      <w:r w:rsidRPr="00424A70">
        <w:rPr>
          <w:rFonts w:ascii="Baskerville" w:hAnsi="Baskerville"/>
          <w:sz w:val="19"/>
          <w:szCs w:val="19"/>
        </w:rPr>
        <w:t xml:space="preserve"> most important in your decision</w:t>
      </w:r>
    </w:p>
    <w:p w14:paraId="70B33BFF" w14:textId="77777777" w:rsidR="00FA20CA" w:rsidRPr="00424A70" w:rsidRDefault="00FA20CA" w:rsidP="00FA20CA">
      <w:pPr>
        <w:rPr>
          <w:rFonts w:ascii="Baskerville" w:hAnsi="Baskerville"/>
          <w:sz w:val="19"/>
          <w:szCs w:val="19"/>
        </w:rPr>
      </w:pPr>
    </w:p>
    <w:p w14:paraId="27118D7E" w14:textId="77777777" w:rsidR="00FA20CA" w:rsidRPr="00424A70" w:rsidRDefault="00FA20CA" w:rsidP="00FA20CA">
      <w:pPr>
        <w:rPr>
          <w:rFonts w:ascii="Baskerville" w:hAnsi="Baskerville"/>
          <w:sz w:val="19"/>
          <w:szCs w:val="19"/>
        </w:rPr>
      </w:pPr>
      <w:r w:rsidRPr="00424A70">
        <w:rPr>
          <w:rFonts w:ascii="Baskerville" w:hAnsi="Baskerville"/>
          <w:sz w:val="19"/>
          <w:szCs w:val="19"/>
        </w:rPr>
        <w:t>Step 3: Obtain Relevant Information</w:t>
      </w:r>
    </w:p>
    <w:p w14:paraId="676DD058" w14:textId="77777777" w:rsidR="00FA20CA" w:rsidRPr="00424A70" w:rsidRDefault="00FA20CA" w:rsidP="00821104">
      <w:pPr>
        <w:pStyle w:val="ListParagraph"/>
        <w:numPr>
          <w:ilvl w:val="0"/>
          <w:numId w:val="47"/>
        </w:numPr>
        <w:rPr>
          <w:rFonts w:ascii="Baskerville" w:hAnsi="Baskerville"/>
          <w:sz w:val="19"/>
          <w:szCs w:val="19"/>
        </w:rPr>
      </w:pPr>
      <w:r w:rsidRPr="00424A70">
        <w:rPr>
          <w:rFonts w:ascii="Baskerville" w:hAnsi="Baskerville"/>
          <w:sz w:val="19"/>
          <w:szCs w:val="19"/>
        </w:rPr>
        <w:t>It is important to understand how much information you have, what information needs to be collected through research, and what is the nature of uncertainty about the information you currently have</w:t>
      </w:r>
    </w:p>
    <w:p w14:paraId="7ADEBB4C" w14:textId="77777777" w:rsidR="00FA20CA" w:rsidRPr="00424A70" w:rsidRDefault="00FA20CA" w:rsidP="00821104">
      <w:pPr>
        <w:pStyle w:val="ListParagraph"/>
        <w:numPr>
          <w:ilvl w:val="0"/>
          <w:numId w:val="47"/>
        </w:numPr>
        <w:rPr>
          <w:rFonts w:ascii="Baskerville" w:hAnsi="Baskerville"/>
          <w:sz w:val="19"/>
          <w:szCs w:val="19"/>
        </w:rPr>
      </w:pPr>
      <w:r w:rsidRPr="00424A70">
        <w:rPr>
          <w:rFonts w:ascii="Baskerville" w:hAnsi="Baskerville"/>
          <w:sz w:val="19"/>
          <w:szCs w:val="19"/>
        </w:rPr>
        <w:t>After, you can develop a strategy regarding what information you need to make each decision</w:t>
      </w:r>
    </w:p>
    <w:p w14:paraId="4DC45210" w14:textId="69ADD427" w:rsidR="00FA20CA" w:rsidRPr="00424A70" w:rsidRDefault="00FA20CA" w:rsidP="00821104">
      <w:pPr>
        <w:pStyle w:val="ListParagraph"/>
        <w:numPr>
          <w:ilvl w:val="0"/>
          <w:numId w:val="47"/>
        </w:numPr>
        <w:rPr>
          <w:rFonts w:ascii="Baskerville" w:hAnsi="Baskerville"/>
          <w:sz w:val="19"/>
          <w:szCs w:val="19"/>
        </w:rPr>
      </w:pPr>
      <w:r w:rsidRPr="00424A70">
        <w:rPr>
          <w:rFonts w:ascii="Baskerville" w:hAnsi="Baskerville"/>
          <w:sz w:val="19"/>
          <w:szCs w:val="19"/>
        </w:rPr>
        <w:t xml:space="preserve">If there is a lot of uncertainty in all of the choices you face, the decision may be that after examination of the info, more research </w:t>
      </w:r>
      <w:r w:rsidR="007F5970" w:rsidRPr="00424A70">
        <w:rPr>
          <w:rFonts w:ascii="Baskerville" w:hAnsi="Baskerville"/>
          <w:sz w:val="19"/>
          <w:szCs w:val="19"/>
        </w:rPr>
        <w:t xml:space="preserve">is required </w:t>
      </w:r>
      <w:r w:rsidRPr="00424A70">
        <w:rPr>
          <w:rFonts w:ascii="Baskerville" w:hAnsi="Baskerville"/>
          <w:sz w:val="19"/>
          <w:szCs w:val="19"/>
        </w:rPr>
        <w:t>before we can arrive at a conclusive judgment</w:t>
      </w:r>
    </w:p>
    <w:p w14:paraId="7F8D0899" w14:textId="77777777" w:rsidR="00FA20CA" w:rsidRPr="00424A70" w:rsidRDefault="00FA20CA" w:rsidP="00FA20CA">
      <w:pPr>
        <w:rPr>
          <w:rFonts w:ascii="Baskerville" w:hAnsi="Baskerville"/>
          <w:sz w:val="19"/>
          <w:szCs w:val="19"/>
        </w:rPr>
      </w:pPr>
    </w:p>
    <w:p w14:paraId="608FDF26" w14:textId="77777777" w:rsidR="00FA20CA" w:rsidRPr="00424A70" w:rsidRDefault="00FA20CA" w:rsidP="00FA20CA">
      <w:pPr>
        <w:rPr>
          <w:rFonts w:ascii="Baskerville" w:hAnsi="Baskerville"/>
          <w:sz w:val="19"/>
          <w:szCs w:val="19"/>
        </w:rPr>
      </w:pPr>
      <w:r w:rsidRPr="00424A70">
        <w:rPr>
          <w:rFonts w:ascii="Baskerville" w:hAnsi="Baskerville"/>
          <w:sz w:val="19"/>
          <w:szCs w:val="19"/>
        </w:rPr>
        <w:t>Step 4: Consider all Options</w:t>
      </w:r>
    </w:p>
    <w:p w14:paraId="512B7BD3" w14:textId="77777777" w:rsidR="004575E7" w:rsidRPr="00424A70" w:rsidRDefault="007F5970" w:rsidP="00821104">
      <w:pPr>
        <w:pStyle w:val="ListParagraph"/>
        <w:numPr>
          <w:ilvl w:val="0"/>
          <w:numId w:val="48"/>
        </w:numPr>
        <w:rPr>
          <w:rFonts w:ascii="Baskerville" w:hAnsi="Baskerville"/>
          <w:sz w:val="19"/>
          <w:szCs w:val="19"/>
        </w:rPr>
      </w:pPr>
      <w:r w:rsidRPr="00424A70">
        <w:rPr>
          <w:rFonts w:ascii="Baskerville" w:hAnsi="Baskerville"/>
          <w:sz w:val="19"/>
          <w:szCs w:val="19"/>
        </w:rPr>
        <w:t>I</w:t>
      </w:r>
      <w:r w:rsidR="00FA20CA" w:rsidRPr="00424A70">
        <w:rPr>
          <w:rFonts w:ascii="Baskerville" w:hAnsi="Baskerville"/>
          <w:sz w:val="19"/>
          <w:szCs w:val="19"/>
        </w:rPr>
        <w:t>mportant to consider the nature of options we can take</w:t>
      </w:r>
    </w:p>
    <w:p w14:paraId="1DF18107" w14:textId="30264622" w:rsidR="00FA20CA" w:rsidRPr="00424A70" w:rsidRDefault="004575E7" w:rsidP="00821104">
      <w:pPr>
        <w:pStyle w:val="ListParagraph"/>
        <w:numPr>
          <w:ilvl w:val="0"/>
          <w:numId w:val="48"/>
        </w:numPr>
        <w:rPr>
          <w:rFonts w:ascii="Baskerville" w:hAnsi="Baskerville"/>
          <w:sz w:val="19"/>
          <w:szCs w:val="19"/>
        </w:rPr>
      </w:pPr>
      <w:r w:rsidRPr="00424A70">
        <w:rPr>
          <w:rFonts w:ascii="Baskerville" w:hAnsi="Baskerville"/>
          <w:sz w:val="19"/>
          <w:szCs w:val="19"/>
        </w:rPr>
        <w:t>Important to r</w:t>
      </w:r>
      <w:r w:rsidR="00FA20CA" w:rsidRPr="00424A70">
        <w:rPr>
          <w:rFonts w:ascii="Baskerville" w:hAnsi="Baskerville"/>
          <w:sz w:val="19"/>
          <w:szCs w:val="19"/>
        </w:rPr>
        <w:t>ealize that we face an action spectrum where there are not two extreme options, but many</w:t>
      </w:r>
    </w:p>
    <w:p w14:paraId="54EF99DF" w14:textId="624A9693" w:rsidR="00FA20CA" w:rsidRPr="00424A70" w:rsidRDefault="00495967" w:rsidP="00821104">
      <w:pPr>
        <w:pStyle w:val="ListParagraph"/>
        <w:numPr>
          <w:ilvl w:val="0"/>
          <w:numId w:val="48"/>
        </w:numPr>
        <w:rPr>
          <w:rFonts w:ascii="Baskerville" w:hAnsi="Baskerville"/>
          <w:sz w:val="19"/>
          <w:szCs w:val="19"/>
        </w:rPr>
      </w:pPr>
      <w:r w:rsidRPr="00424A70">
        <w:rPr>
          <w:rFonts w:ascii="Baskerville" w:hAnsi="Baskerville"/>
          <w:sz w:val="19"/>
          <w:szCs w:val="19"/>
        </w:rPr>
        <w:t>Some of the actions may</w:t>
      </w:r>
      <w:r w:rsidR="00FA20CA" w:rsidRPr="00424A70">
        <w:rPr>
          <w:rFonts w:ascii="Baskerville" w:hAnsi="Baskerville"/>
          <w:sz w:val="19"/>
          <w:szCs w:val="19"/>
        </w:rPr>
        <w:t xml:space="preserve"> be as simple as more research is required, or that the provincial regulations need to be changed, or something as extreme as exposing company’s actions to the media (whistleblowing)</w:t>
      </w:r>
    </w:p>
    <w:p w14:paraId="06EEDFEC" w14:textId="77777777" w:rsidR="00FA20CA" w:rsidRPr="00424A70" w:rsidRDefault="00FA20CA" w:rsidP="00FA20CA">
      <w:pPr>
        <w:rPr>
          <w:rFonts w:ascii="Baskerville" w:hAnsi="Baskerville"/>
          <w:sz w:val="19"/>
          <w:szCs w:val="19"/>
        </w:rPr>
      </w:pPr>
    </w:p>
    <w:p w14:paraId="15112765" w14:textId="77777777" w:rsidR="00FA20CA" w:rsidRPr="00424A70" w:rsidRDefault="00FA20CA" w:rsidP="00FA20CA">
      <w:pPr>
        <w:rPr>
          <w:rFonts w:ascii="Baskerville" w:hAnsi="Baskerville"/>
          <w:sz w:val="19"/>
          <w:szCs w:val="19"/>
        </w:rPr>
      </w:pPr>
      <w:r w:rsidRPr="00424A70">
        <w:rPr>
          <w:rFonts w:ascii="Baskerville" w:hAnsi="Baskerville"/>
          <w:sz w:val="19"/>
          <w:szCs w:val="19"/>
        </w:rPr>
        <w:t>Step 5: Reach a Reasonable Decision</w:t>
      </w:r>
    </w:p>
    <w:p w14:paraId="4E210C2E" w14:textId="77777777" w:rsidR="00FA20CA" w:rsidRPr="00424A70" w:rsidRDefault="00FA20CA" w:rsidP="00821104">
      <w:pPr>
        <w:pStyle w:val="ListParagraph"/>
        <w:numPr>
          <w:ilvl w:val="0"/>
          <w:numId w:val="49"/>
        </w:numPr>
        <w:rPr>
          <w:rFonts w:ascii="Baskerville" w:hAnsi="Baskerville"/>
          <w:sz w:val="19"/>
          <w:szCs w:val="19"/>
        </w:rPr>
      </w:pPr>
      <w:r w:rsidRPr="00424A70">
        <w:rPr>
          <w:rFonts w:ascii="Baskerville" w:hAnsi="Baskerville"/>
          <w:sz w:val="19"/>
          <w:szCs w:val="19"/>
        </w:rPr>
        <w:t>For a decision to be considered reasonable, the decision should follow directly from the findings of the previous steps</w:t>
      </w:r>
    </w:p>
    <w:p w14:paraId="64DD2D48" w14:textId="77777777" w:rsidR="00FA20CA" w:rsidRPr="00424A70" w:rsidRDefault="00FA20CA" w:rsidP="00821104">
      <w:pPr>
        <w:pStyle w:val="ListParagraph"/>
        <w:numPr>
          <w:ilvl w:val="0"/>
          <w:numId w:val="49"/>
        </w:numPr>
        <w:rPr>
          <w:rFonts w:ascii="Baskerville" w:hAnsi="Baskerville"/>
          <w:sz w:val="19"/>
          <w:szCs w:val="19"/>
        </w:rPr>
      </w:pPr>
      <w:r w:rsidRPr="00424A70">
        <w:rPr>
          <w:rFonts w:ascii="Baskerville" w:hAnsi="Baskerville"/>
          <w:sz w:val="19"/>
          <w:szCs w:val="19"/>
        </w:rPr>
        <w:t>Adopt a decision that, although not your favorite, is under the conditions most defendable and justifiable</w:t>
      </w:r>
    </w:p>
    <w:p w14:paraId="254A4F94" w14:textId="77777777" w:rsidR="0013739A" w:rsidRPr="00424A70" w:rsidRDefault="0013739A" w:rsidP="00FA20CA">
      <w:pPr>
        <w:rPr>
          <w:rFonts w:ascii="Baskerville" w:hAnsi="Baskerville"/>
          <w:sz w:val="19"/>
          <w:szCs w:val="19"/>
        </w:rPr>
      </w:pPr>
    </w:p>
    <w:p w14:paraId="04FEE740"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ETHICAL THEORIES</w:t>
      </w:r>
    </w:p>
    <w:p w14:paraId="3E75D8AC" w14:textId="77777777" w:rsidR="00694CB1" w:rsidRPr="00424A70" w:rsidRDefault="00694CB1" w:rsidP="00694CB1">
      <w:pPr>
        <w:rPr>
          <w:rFonts w:ascii="Baskerville" w:hAnsi="Baskerville"/>
          <w:sz w:val="19"/>
          <w:szCs w:val="19"/>
        </w:rPr>
      </w:pPr>
      <w:r w:rsidRPr="00424A70">
        <w:rPr>
          <w:rFonts w:ascii="Baskerville" w:hAnsi="Baskerville"/>
          <w:sz w:val="19"/>
          <w:szCs w:val="19"/>
        </w:rPr>
        <w:t>Ethics and Problem Solving</w:t>
      </w:r>
    </w:p>
    <w:p w14:paraId="4A0626D2" w14:textId="77777777" w:rsidR="00694CB1" w:rsidRPr="00424A70" w:rsidRDefault="00694CB1" w:rsidP="00821104">
      <w:pPr>
        <w:pStyle w:val="ListParagraph"/>
        <w:numPr>
          <w:ilvl w:val="0"/>
          <w:numId w:val="53"/>
        </w:numPr>
        <w:rPr>
          <w:rFonts w:ascii="Baskerville" w:hAnsi="Baskerville"/>
          <w:sz w:val="19"/>
          <w:szCs w:val="19"/>
        </w:rPr>
      </w:pPr>
      <w:r w:rsidRPr="00424A70">
        <w:rPr>
          <w:rFonts w:ascii="Baskerville" w:hAnsi="Baskerville"/>
          <w:sz w:val="19"/>
          <w:szCs w:val="19"/>
        </w:rPr>
        <w:t>Ethics: The study of right and wrong, good and evil, obligations and rights, justice and social and political ideals</w:t>
      </w:r>
    </w:p>
    <w:p w14:paraId="690C30D6" w14:textId="77777777" w:rsidR="00694CB1" w:rsidRPr="00424A70" w:rsidRDefault="00694CB1" w:rsidP="00821104">
      <w:pPr>
        <w:pStyle w:val="ListParagraph"/>
        <w:numPr>
          <w:ilvl w:val="0"/>
          <w:numId w:val="53"/>
        </w:numPr>
        <w:rPr>
          <w:rFonts w:ascii="Baskerville" w:hAnsi="Baskerville"/>
          <w:sz w:val="19"/>
          <w:szCs w:val="19"/>
        </w:rPr>
      </w:pPr>
      <w:r w:rsidRPr="00424A70">
        <w:rPr>
          <w:rFonts w:ascii="Baskerville" w:hAnsi="Baskerville"/>
          <w:sz w:val="19"/>
          <w:szCs w:val="19"/>
        </w:rPr>
        <w:t>Logic: The study of the rules of reasoning</w:t>
      </w:r>
    </w:p>
    <w:p w14:paraId="13BA66D3" w14:textId="77777777" w:rsidR="00694CB1" w:rsidRPr="00424A70" w:rsidRDefault="00694CB1" w:rsidP="00821104">
      <w:pPr>
        <w:pStyle w:val="ListParagraph"/>
        <w:numPr>
          <w:ilvl w:val="0"/>
          <w:numId w:val="53"/>
        </w:numPr>
        <w:rPr>
          <w:rFonts w:ascii="Baskerville" w:hAnsi="Baskerville"/>
          <w:sz w:val="19"/>
          <w:szCs w:val="19"/>
        </w:rPr>
      </w:pPr>
      <w:r w:rsidRPr="00424A70">
        <w:rPr>
          <w:rFonts w:ascii="Baskerville" w:hAnsi="Baskerville"/>
          <w:sz w:val="19"/>
          <w:szCs w:val="19"/>
        </w:rPr>
        <w:t>Epistemology: The study of knowledge itself</w:t>
      </w:r>
    </w:p>
    <w:p w14:paraId="71076166" w14:textId="77777777" w:rsidR="00694CB1" w:rsidRPr="00424A70" w:rsidRDefault="00694CB1" w:rsidP="00821104">
      <w:pPr>
        <w:pStyle w:val="ListParagraph"/>
        <w:numPr>
          <w:ilvl w:val="0"/>
          <w:numId w:val="53"/>
        </w:numPr>
        <w:rPr>
          <w:rFonts w:ascii="Baskerville" w:hAnsi="Baskerville"/>
          <w:sz w:val="19"/>
          <w:szCs w:val="19"/>
        </w:rPr>
      </w:pPr>
      <w:r w:rsidRPr="00424A70">
        <w:rPr>
          <w:rFonts w:ascii="Baskerville" w:hAnsi="Baskerville"/>
          <w:sz w:val="19"/>
          <w:szCs w:val="19"/>
        </w:rPr>
        <w:t>Metaphysics: The study of very basic ideas such as existence, appearance, reality and determinism</w:t>
      </w:r>
    </w:p>
    <w:p w14:paraId="0717FDF2" w14:textId="77777777" w:rsidR="00694CB1" w:rsidRPr="00424A70" w:rsidRDefault="00694CB1" w:rsidP="00FA20CA">
      <w:pPr>
        <w:rPr>
          <w:rFonts w:ascii="Baskerville" w:hAnsi="Baskerville"/>
          <w:sz w:val="19"/>
          <w:szCs w:val="19"/>
          <w:u w:val="single"/>
        </w:rPr>
      </w:pPr>
    </w:p>
    <w:p w14:paraId="37B80910" w14:textId="7B1B5DFB" w:rsidR="00FA20CA" w:rsidRPr="00424A70" w:rsidRDefault="008B075D" w:rsidP="0013739A">
      <w:pPr>
        <w:rPr>
          <w:rFonts w:ascii="Baskerville" w:hAnsi="Baskerville"/>
          <w:sz w:val="19"/>
          <w:szCs w:val="19"/>
        </w:rPr>
      </w:pPr>
      <w:r w:rsidRPr="00424A70">
        <w:rPr>
          <w:rFonts w:ascii="Baskerville" w:hAnsi="Baskerville"/>
          <w:sz w:val="19"/>
          <w:szCs w:val="19"/>
        </w:rPr>
        <w:t>Three Aspects of Human Behavio</w:t>
      </w:r>
      <w:r w:rsidR="0013739A" w:rsidRPr="00424A70">
        <w:rPr>
          <w:rFonts w:ascii="Baskerville" w:hAnsi="Baskerville"/>
          <w:sz w:val="19"/>
          <w:szCs w:val="19"/>
        </w:rPr>
        <w:t>r</w:t>
      </w:r>
    </w:p>
    <w:p w14:paraId="2A406C27" w14:textId="77777777" w:rsidR="00FA20CA" w:rsidRPr="00424A70" w:rsidRDefault="00FA20CA" w:rsidP="00821104">
      <w:pPr>
        <w:pStyle w:val="ListParagraph"/>
        <w:numPr>
          <w:ilvl w:val="0"/>
          <w:numId w:val="50"/>
        </w:numPr>
        <w:rPr>
          <w:rFonts w:ascii="Baskerville" w:hAnsi="Baskerville"/>
          <w:sz w:val="19"/>
          <w:szCs w:val="19"/>
        </w:rPr>
      </w:pPr>
      <w:r w:rsidRPr="00424A70">
        <w:rPr>
          <w:rFonts w:ascii="Baskerville" w:hAnsi="Baskerville"/>
          <w:sz w:val="19"/>
          <w:szCs w:val="19"/>
        </w:rPr>
        <w:t>Agent: Focuses on the person who will act (Virtue Theory)</w:t>
      </w:r>
    </w:p>
    <w:p w14:paraId="0481D6A2" w14:textId="77777777" w:rsidR="00FA20CA" w:rsidRPr="00424A70" w:rsidRDefault="00FA20CA" w:rsidP="00821104">
      <w:pPr>
        <w:pStyle w:val="ListParagraph"/>
        <w:numPr>
          <w:ilvl w:val="0"/>
          <w:numId w:val="50"/>
        </w:numPr>
        <w:rPr>
          <w:rFonts w:ascii="Baskerville" w:hAnsi="Baskerville"/>
          <w:sz w:val="19"/>
          <w:szCs w:val="19"/>
        </w:rPr>
      </w:pPr>
      <w:r w:rsidRPr="00424A70">
        <w:rPr>
          <w:rFonts w:ascii="Baskerville" w:hAnsi="Baskerville"/>
          <w:sz w:val="19"/>
          <w:szCs w:val="19"/>
        </w:rPr>
        <w:t>Action: Focuses on the nature of the action (Deontological)</w:t>
      </w:r>
    </w:p>
    <w:p w14:paraId="0413BCC1" w14:textId="09D1124F" w:rsidR="00FA20CA" w:rsidRPr="00424A70" w:rsidRDefault="004E69CD" w:rsidP="00821104">
      <w:pPr>
        <w:pStyle w:val="ListParagraph"/>
        <w:numPr>
          <w:ilvl w:val="0"/>
          <w:numId w:val="50"/>
        </w:numPr>
        <w:rPr>
          <w:rFonts w:ascii="Baskerville" w:hAnsi="Baskerville"/>
          <w:sz w:val="19"/>
          <w:szCs w:val="19"/>
        </w:rPr>
      </w:pPr>
      <w:r w:rsidRPr="00424A70">
        <w:rPr>
          <w:rFonts w:ascii="Baskerville" w:hAnsi="Baskerville"/>
          <w:sz w:val="19"/>
          <w:szCs w:val="19"/>
        </w:rPr>
        <w:t>Result: Focuses on the consequences</w:t>
      </w:r>
      <w:r w:rsidR="00FA20CA" w:rsidRPr="00424A70">
        <w:rPr>
          <w:rFonts w:ascii="Baskerville" w:hAnsi="Baskerville"/>
          <w:sz w:val="19"/>
          <w:szCs w:val="19"/>
        </w:rPr>
        <w:t xml:space="preserve"> of the action (Consequentialism)</w:t>
      </w:r>
    </w:p>
    <w:p w14:paraId="043CD890" w14:textId="77777777" w:rsidR="00FA20CA" w:rsidRPr="00424A70" w:rsidRDefault="00FA20CA" w:rsidP="00FA20CA">
      <w:pPr>
        <w:rPr>
          <w:rFonts w:ascii="Baskerville" w:hAnsi="Baskerville"/>
          <w:sz w:val="19"/>
          <w:szCs w:val="19"/>
        </w:rPr>
      </w:pPr>
    </w:p>
    <w:p w14:paraId="7263F134" w14:textId="037AE581" w:rsidR="00FA20CA" w:rsidRPr="00424A70" w:rsidRDefault="00E23FD9" w:rsidP="00E23FD9">
      <w:pPr>
        <w:rPr>
          <w:rFonts w:ascii="Baskerville" w:hAnsi="Baskerville"/>
          <w:sz w:val="19"/>
          <w:szCs w:val="19"/>
        </w:rPr>
      </w:pPr>
      <w:r w:rsidRPr="00424A70">
        <w:rPr>
          <w:rFonts w:ascii="Baskerville" w:hAnsi="Baskerville"/>
          <w:sz w:val="19"/>
          <w:szCs w:val="19"/>
        </w:rPr>
        <w:t>Aristotle’s Virtue Theory (Agent)</w:t>
      </w:r>
    </w:p>
    <w:p w14:paraId="7F293A0B" w14:textId="77777777" w:rsidR="00FA20CA" w:rsidRPr="00424A70" w:rsidRDefault="00FA20CA" w:rsidP="00821104">
      <w:pPr>
        <w:pStyle w:val="ListParagraph"/>
        <w:numPr>
          <w:ilvl w:val="0"/>
          <w:numId w:val="50"/>
        </w:numPr>
        <w:rPr>
          <w:rFonts w:ascii="Baskerville" w:hAnsi="Baskerville"/>
          <w:sz w:val="19"/>
          <w:szCs w:val="19"/>
        </w:rPr>
      </w:pPr>
      <w:r w:rsidRPr="00424A70">
        <w:rPr>
          <w:rFonts w:ascii="Baskerville" w:hAnsi="Baskerville"/>
          <w:sz w:val="19"/>
          <w:szCs w:val="19"/>
        </w:rPr>
        <w:t>The theory suggests that a better guide to ethical action is the character of the person performing it</w:t>
      </w:r>
    </w:p>
    <w:p w14:paraId="28F65161" w14:textId="35B1A176" w:rsidR="00FA20CA" w:rsidRPr="00424A70" w:rsidRDefault="00FA20CA" w:rsidP="00821104">
      <w:pPr>
        <w:pStyle w:val="ListParagraph"/>
        <w:numPr>
          <w:ilvl w:val="1"/>
          <w:numId w:val="50"/>
        </w:numPr>
        <w:rPr>
          <w:rFonts w:ascii="Baskerville" w:hAnsi="Baskerville"/>
          <w:sz w:val="19"/>
          <w:szCs w:val="19"/>
        </w:rPr>
      </w:pPr>
      <w:r w:rsidRPr="00424A70">
        <w:rPr>
          <w:rFonts w:ascii="Baskerville" w:hAnsi="Baskerville"/>
          <w:sz w:val="19"/>
          <w:szCs w:val="19"/>
        </w:rPr>
        <w:t>People seek to lead virtuous and balanced lives</w:t>
      </w:r>
      <w:r w:rsidR="009F370C" w:rsidRPr="00424A70">
        <w:rPr>
          <w:rFonts w:ascii="Baskerville" w:hAnsi="Baskerville"/>
          <w:sz w:val="19"/>
          <w:szCs w:val="19"/>
        </w:rPr>
        <w:t>, c</w:t>
      </w:r>
      <w:r w:rsidRPr="00424A70">
        <w:rPr>
          <w:rFonts w:ascii="Baskerville" w:hAnsi="Baskerville"/>
          <w:sz w:val="19"/>
          <w:szCs w:val="19"/>
        </w:rPr>
        <w:t>haracter and virtue are more immediate guides</w:t>
      </w:r>
    </w:p>
    <w:p w14:paraId="6A9BC7CD" w14:textId="4A4CB6F9" w:rsidR="00694CB1" w:rsidRPr="00424A70" w:rsidRDefault="00FA20CA" w:rsidP="00821104">
      <w:pPr>
        <w:pStyle w:val="ListParagraph"/>
        <w:numPr>
          <w:ilvl w:val="0"/>
          <w:numId w:val="50"/>
        </w:numPr>
        <w:rPr>
          <w:rFonts w:ascii="Baskerville" w:hAnsi="Baskerville"/>
          <w:sz w:val="19"/>
          <w:szCs w:val="19"/>
        </w:rPr>
      </w:pPr>
      <w:r w:rsidRPr="00424A70">
        <w:rPr>
          <w:rFonts w:ascii="Baskerville" w:hAnsi="Baskerville"/>
          <w:sz w:val="19"/>
          <w:szCs w:val="19"/>
        </w:rPr>
        <w:t>Virtue can be achieved by following the golden mean between extremes of the action</w:t>
      </w:r>
    </w:p>
    <w:p w14:paraId="252A4880" w14:textId="77777777" w:rsidR="00694CB1" w:rsidRPr="00424A70" w:rsidRDefault="00694CB1" w:rsidP="00821104">
      <w:pPr>
        <w:pStyle w:val="ListParagraph"/>
        <w:numPr>
          <w:ilvl w:val="0"/>
          <w:numId w:val="55"/>
        </w:numPr>
        <w:rPr>
          <w:rFonts w:ascii="Baskerville" w:hAnsi="Baskerville"/>
          <w:sz w:val="19"/>
          <w:szCs w:val="19"/>
        </w:rPr>
      </w:pPr>
      <w:r w:rsidRPr="00424A70">
        <w:rPr>
          <w:rFonts w:ascii="Baskerville" w:hAnsi="Baskerville"/>
          <w:sz w:val="19"/>
          <w:szCs w:val="19"/>
        </w:rPr>
        <w:t>The quality or goodness of an act, object or person depended on the function or goal concerned</w:t>
      </w:r>
    </w:p>
    <w:p w14:paraId="19932A7B" w14:textId="16D6CB97" w:rsidR="00694CB1" w:rsidRPr="00424A70" w:rsidRDefault="00694CB1" w:rsidP="00821104">
      <w:pPr>
        <w:pStyle w:val="ListParagraph"/>
        <w:numPr>
          <w:ilvl w:val="0"/>
          <w:numId w:val="55"/>
        </w:numPr>
        <w:rPr>
          <w:rFonts w:ascii="Baskerville" w:hAnsi="Baskerville"/>
          <w:sz w:val="19"/>
          <w:szCs w:val="19"/>
        </w:rPr>
      </w:pPr>
      <w:r w:rsidRPr="00424A70">
        <w:rPr>
          <w:rFonts w:ascii="Baskerville" w:hAnsi="Baskerville"/>
          <w:sz w:val="19"/>
          <w:szCs w:val="19"/>
        </w:rPr>
        <w:t>Happiness or goodness will result for humans once they allow their specifically human qualities to function fully (Using thought, reason, deduction, logic)</w:t>
      </w:r>
    </w:p>
    <w:p w14:paraId="7577717D" w14:textId="77777777" w:rsidR="00FA20CA" w:rsidRPr="00424A70" w:rsidRDefault="00FA20CA" w:rsidP="00FA20CA">
      <w:pPr>
        <w:rPr>
          <w:rFonts w:ascii="Baskerville" w:hAnsi="Baskerville"/>
          <w:sz w:val="19"/>
          <w:szCs w:val="19"/>
        </w:rPr>
      </w:pPr>
    </w:p>
    <w:p w14:paraId="0249BE93" w14:textId="1847B05D" w:rsidR="00FA20CA" w:rsidRPr="00424A70" w:rsidRDefault="00FA20CA" w:rsidP="00FA20CA">
      <w:pPr>
        <w:rPr>
          <w:rFonts w:ascii="Baskerville" w:hAnsi="Baskerville"/>
          <w:sz w:val="19"/>
          <w:szCs w:val="19"/>
        </w:rPr>
      </w:pPr>
      <w:r w:rsidRPr="00424A70">
        <w:rPr>
          <w:rFonts w:ascii="Baskerville" w:hAnsi="Baskerville"/>
          <w:sz w:val="19"/>
          <w:szCs w:val="19"/>
        </w:rPr>
        <w:t>Deontological Theory</w:t>
      </w:r>
      <w:r w:rsidR="00F361EC" w:rsidRPr="00424A70">
        <w:rPr>
          <w:rFonts w:ascii="Baskerville" w:hAnsi="Baskerville"/>
          <w:sz w:val="19"/>
          <w:szCs w:val="19"/>
        </w:rPr>
        <w:t xml:space="preserve"> (Action</w:t>
      </w:r>
      <w:r w:rsidRPr="00424A70">
        <w:rPr>
          <w:rFonts w:ascii="Baskerville" w:hAnsi="Baskerville"/>
          <w:sz w:val="19"/>
          <w:szCs w:val="19"/>
        </w:rPr>
        <w:t>)</w:t>
      </w:r>
    </w:p>
    <w:p w14:paraId="20296BAB" w14:textId="58E41CB8" w:rsidR="00FA20CA"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Actions are only as ethical as the nature of the action chosen</w:t>
      </w:r>
      <w:r w:rsidR="00DE3BD5" w:rsidRPr="00424A70">
        <w:rPr>
          <w:rFonts w:ascii="Baskerville" w:hAnsi="Baskerville"/>
          <w:sz w:val="19"/>
          <w:szCs w:val="19"/>
        </w:rPr>
        <w:t xml:space="preserve"> (</w:t>
      </w:r>
      <w:r w:rsidRPr="00424A70">
        <w:rPr>
          <w:rFonts w:ascii="Baskerville" w:hAnsi="Baskerville"/>
          <w:sz w:val="19"/>
          <w:szCs w:val="19"/>
        </w:rPr>
        <w:t>The ends do not justify the means</w:t>
      </w:r>
      <w:r w:rsidR="00DE3BD5" w:rsidRPr="00424A70">
        <w:rPr>
          <w:rFonts w:ascii="Baskerville" w:hAnsi="Baskerville"/>
          <w:sz w:val="19"/>
          <w:szCs w:val="19"/>
        </w:rPr>
        <w:t>)</w:t>
      </w:r>
    </w:p>
    <w:p w14:paraId="70145463" w14:textId="77777777" w:rsidR="00FA20CA"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No matter how good consequences may be, if the actions are wrong, they do not justify the action</w:t>
      </w:r>
    </w:p>
    <w:p w14:paraId="56F64EED" w14:textId="77777777" w:rsidR="00FA20CA"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Morality is created by following rules</w:t>
      </w:r>
    </w:p>
    <w:p w14:paraId="724109AB" w14:textId="77777777" w:rsidR="00805BCB" w:rsidRPr="00424A70" w:rsidRDefault="00805BCB" w:rsidP="00805BCB">
      <w:pPr>
        <w:rPr>
          <w:rFonts w:ascii="Baskerville" w:hAnsi="Baskerville"/>
          <w:sz w:val="19"/>
          <w:szCs w:val="19"/>
        </w:rPr>
      </w:pPr>
    </w:p>
    <w:p w14:paraId="423EC8C4" w14:textId="33D8323A" w:rsidR="00FA20CA" w:rsidRPr="00424A70" w:rsidRDefault="00FA20CA" w:rsidP="00805BCB">
      <w:pPr>
        <w:rPr>
          <w:rFonts w:ascii="Baskerville" w:hAnsi="Baskerville"/>
          <w:sz w:val="19"/>
          <w:szCs w:val="19"/>
        </w:rPr>
      </w:pPr>
      <w:r w:rsidRPr="00424A70">
        <w:rPr>
          <w:rFonts w:ascii="Baskerville" w:hAnsi="Baskerville"/>
          <w:sz w:val="19"/>
          <w:szCs w:val="19"/>
        </w:rPr>
        <w:t>Immanuel Kant’s Duty Ethics</w:t>
      </w:r>
      <w:r w:rsidR="0090433F" w:rsidRPr="00424A70">
        <w:rPr>
          <w:rFonts w:ascii="Baskerville" w:hAnsi="Baskerville"/>
          <w:sz w:val="19"/>
          <w:szCs w:val="19"/>
        </w:rPr>
        <w:t xml:space="preserve"> (Formalism)</w:t>
      </w:r>
    </w:p>
    <w:p w14:paraId="43AF65C0" w14:textId="3ADF3D68" w:rsidR="0090433F" w:rsidRPr="00424A70" w:rsidRDefault="0090433F" w:rsidP="00821104">
      <w:pPr>
        <w:pStyle w:val="ListParagraph"/>
        <w:numPr>
          <w:ilvl w:val="0"/>
          <w:numId w:val="51"/>
        </w:numPr>
        <w:rPr>
          <w:rFonts w:ascii="Baskerville" w:hAnsi="Baskerville"/>
          <w:sz w:val="19"/>
          <w:szCs w:val="19"/>
        </w:rPr>
      </w:pPr>
      <w:r w:rsidRPr="00424A70">
        <w:rPr>
          <w:rFonts w:ascii="Baskerville" w:hAnsi="Baskerville"/>
          <w:sz w:val="19"/>
          <w:szCs w:val="19"/>
        </w:rPr>
        <w:t>Every individual has a fundamental duty to act in a correct ethical manner</w:t>
      </w:r>
    </w:p>
    <w:p w14:paraId="7ACF6F99" w14:textId="55E267A3" w:rsidR="0090433F" w:rsidRPr="00424A70" w:rsidRDefault="0090433F" w:rsidP="00821104">
      <w:pPr>
        <w:pStyle w:val="ListParagraph"/>
        <w:numPr>
          <w:ilvl w:val="1"/>
          <w:numId w:val="51"/>
        </w:numPr>
        <w:rPr>
          <w:rFonts w:ascii="Baskerville" w:hAnsi="Baskerville"/>
          <w:sz w:val="19"/>
          <w:szCs w:val="19"/>
        </w:rPr>
      </w:pPr>
      <w:r w:rsidRPr="00424A70">
        <w:rPr>
          <w:rFonts w:ascii="Baskerville" w:hAnsi="Baskerville"/>
          <w:sz w:val="19"/>
          <w:szCs w:val="19"/>
        </w:rPr>
        <w:t>Each person’s conscience imposes an absolute “categorical imperative” on that person to follow those courses of action that would be acceptable as universal principles for everyone</w:t>
      </w:r>
    </w:p>
    <w:p w14:paraId="7DA8EBE7" w14:textId="6F9A7C82" w:rsidR="00FA20CA"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Ethical action arises from following rules generated by ones conscience</w:t>
      </w:r>
    </w:p>
    <w:p w14:paraId="6EFFC899" w14:textId="16300F11" w:rsidR="0090433F" w:rsidRPr="00424A70" w:rsidRDefault="0090433F" w:rsidP="00821104">
      <w:pPr>
        <w:pStyle w:val="ListParagraph"/>
        <w:numPr>
          <w:ilvl w:val="0"/>
          <w:numId w:val="51"/>
        </w:numPr>
        <w:rPr>
          <w:rFonts w:ascii="Baskerville" w:hAnsi="Baskerville"/>
          <w:sz w:val="19"/>
          <w:szCs w:val="19"/>
        </w:rPr>
      </w:pPr>
      <w:r w:rsidRPr="00424A70">
        <w:rPr>
          <w:rFonts w:ascii="Baskerville" w:hAnsi="Baskerville"/>
          <w:sz w:val="19"/>
          <w:szCs w:val="19"/>
        </w:rPr>
        <w:t>It was the intention to do one’s duty that was significant, not the actual results or consequences</w:t>
      </w:r>
    </w:p>
    <w:p w14:paraId="546F01EA" w14:textId="336A7F3B" w:rsidR="00FA20CA"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 xml:space="preserve">“Do </w:t>
      </w:r>
      <w:r w:rsidR="00805BCB" w:rsidRPr="00424A70">
        <w:rPr>
          <w:rFonts w:ascii="Baskerville" w:hAnsi="Baskerville"/>
          <w:sz w:val="19"/>
          <w:szCs w:val="19"/>
        </w:rPr>
        <w:t>‘</w:t>
      </w:r>
      <w:r w:rsidRPr="00424A70">
        <w:rPr>
          <w:rFonts w:ascii="Baskerville" w:hAnsi="Baskerville"/>
          <w:sz w:val="19"/>
          <w:szCs w:val="19"/>
        </w:rPr>
        <w:t>A</w:t>
      </w:r>
      <w:r w:rsidR="00805BCB" w:rsidRPr="00424A70">
        <w:rPr>
          <w:rFonts w:ascii="Baskerville" w:hAnsi="Baskerville"/>
          <w:sz w:val="19"/>
          <w:szCs w:val="19"/>
        </w:rPr>
        <w:t>’</w:t>
      </w:r>
      <w:r w:rsidRPr="00424A70">
        <w:rPr>
          <w:rFonts w:ascii="Baskerville" w:hAnsi="Baskerville"/>
          <w:sz w:val="19"/>
          <w:szCs w:val="19"/>
        </w:rPr>
        <w:t xml:space="preserve"> no matter what” – Categorical imperative or the command of our conscience</w:t>
      </w:r>
    </w:p>
    <w:p w14:paraId="18978617" w14:textId="43ECDA47" w:rsidR="00FA20CA" w:rsidRPr="00424A70" w:rsidRDefault="00FA20CA" w:rsidP="00821104">
      <w:pPr>
        <w:pStyle w:val="ListParagraph"/>
        <w:numPr>
          <w:ilvl w:val="1"/>
          <w:numId w:val="51"/>
        </w:numPr>
        <w:rPr>
          <w:rFonts w:ascii="Baskerville" w:hAnsi="Baskerville"/>
          <w:sz w:val="19"/>
          <w:szCs w:val="19"/>
        </w:rPr>
      </w:pPr>
      <w:r w:rsidRPr="00424A70">
        <w:rPr>
          <w:rFonts w:ascii="Baskerville" w:hAnsi="Baskerville"/>
          <w:sz w:val="19"/>
          <w:szCs w:val="19"/>
        </w:rPr>
        <w:t>Doing those actions that follow universal principles</w:t>
      </w:r>
      <w:r w:rsidR="00805BCB" w:rsidRPr="00424A70">
        <w:rPr>
          <w:rFonts w:ascii="Baskerville" w:hAnsi="Baskerville"/>
          <w:sz w:val="19"/>
          <w:szCs w:val="19"/>
        </w:rPr>
        <w:t xml:space="preserve"> &amp; </w:t>
      </w:r>
      <w:r w:rsidRPr="00424A70">
        <w:rPr>
          <w:rFonts w:ascii="Baskerville" w:hAnsi="Baskerville"/>
          <w:sz w:val="19"/>
          <w:szCs w:val="19"/>
        </w:rPr>
        <w:t>increase respect for humanity</w:t>
      </w:r>
    </w:p>
    <w:p w14:paraId="551BB159" w14:textId="2A62F7C2" w:rsidR="0090433F" w:rsidRPr="00424A70" w:rsidRDefault="00FA20CA" w:rsidP="00821104">
      <w:pPr>
        <w:pStyle w:val="ListParagraph"/>
        <w:numPr>
          <w:ilvl w:val="0"/>
          <w:numId w:val="51"/>
        </w:numPr>
        <w:rPr>
          <w:rFonts w:ascii="Baskerville" w:hAnsi="Baskerville"/>
          <w:sz w:val="19"/>
          <w:szCs w:val="19"/>
        </w:rPr>
      </w:pPr>
      <w:r w:rsidRPr="00424A70">
        <w:rPr>
          <w:rFonts w:ascii="Baskerville" w:hAnsi="Baskerville"/>
          <w:sz w:val="19"/>
          <w:szCs w:val="19"/>
        </w:rPr>
        <w:t>Problems:</w:t>
      </w:r>
      <w:r w:rsidR="00805BCB" w:rsidRPr="00424A70">
        <w:rPr>
          <w:rFonts w:ascii="Baskerville" w:hAnsi="Baskerville"/>
          <w:sz w:val="19"/>
          <w:szCs w:val="19"/>
        </w:rPr>
        <w:t xml:space="preserve"> </w:t>
      </w:r>
      <w:r w:rsidRPr="00424A70">
        <w:rPr>
          <w:rFonts w:ascii="Baskerville" w:hAnsi="Baskerville"/>
          <w:sz w:val="19"/>
          <w:szCs w:val="19"/>
        </w:rPr>
        <w:t>An individual’s conscience may conflict with group interests</w:t>
      </w:r>
      <w:r w:rsidR="00805BCB" w:rsidRPr="00424A70">
        <w:rPr>
          <w:rFonts w:ascii="Baskerville" w:hAnsi="Baskerville"/>
          <w:sz w:val="19"/>
          <w:szCs w:val="19"/>
        </w:rPr>
        <w:t xml:space="preserve"> and there is n</w:t>
      </w:r>
      <w:r w:rsidRPr="00424A70">
        <w:rPr>
          <w:rFonts w:ascii="Baskerville" w:hAnsi="Baskerville"/>
          <w:sz w:val="19"/>
          <w:szCs w:val="19"/>
        </w:rPr>
        <w:t>o notion of good of society</w:t>
      </w:r>
    </w:p>
    <w:p w14:paraId="5B043D23" w14:textId="77777777" w:rsidR="00FA20CA" w:rsidRPr="00424A70" w:rsidRDefault="00FA20CA" w:rsidP="00FA20CA">
      <w:pPr>
        <w:rPr>
          <w:rFonts w:ascii="Baskerville" w:hAnsi="Baskerville"/>
          <w:sz w:val="19"/>
          <w:szCs w:val="19"/>
        </w:rPr>
      </w:pPr>
    </w:p>
    <w:p w14:paraId="4CAA5D0D" w14:textId="6FAA2094" w:rsidR="00FA20CA" w:rsidRPr="00424A70" w:rsidRDefault="00FA20CA" w:rsidP="00FA20CA">
      <w:pPr>
        <w:rPr>
          <w:rFonts w:ascii="Baskerville" w:hAnsi="Baskerville"/>
          <w:sz w:val="19"/>
          <w:szCs w:val="19"/>
        </w:rPr>
      </w:pPr>
      <w:r w:rsidRPr="00424A70">
        <w:rPr>
          <w:rFonts w:ascii="Baskerville" w:hAnsi="Baskerville"/>
          <w:sz w:val="19"/>
          <w:szCs w:val="19"/>
        </w:rPr>
        <w:t>Consequentialism</w:t>
      </w:r>
      <w:r w:rsidR="00FC2854" w:rsidRPr="00424A70">
        <w:rPr>
          <w:rFonts w:ascii="Baskerville" w:hAnsi="Baskerville"/>
          <w:sz w:val="19"/>
          <w:szCs w:val="19"/>
        </w:rPr>
        <w:t xml:space="preserve"> (Result</w:t>
      </w:r>
      <w:r w:rsidRPr="00424A70">
        <w:rPr>
          <w:rFonts w:ascii="Baskerville" w:hAnsi="Baskerville"/>
          <w:sz w:val="19"/>
          <w:szCs w:val="19"/>
        </w:rPr>
        <w:t>)</w:t>
      </w:r>
    </w:p>
    <w:p w14:paraId="3EC0A6CC" w14:textId="77777777" w:rsidR="00FA20CA" w:rsidRPr="00424A70" w:rsidRDefault="00FA20CA" w:rsidP="00821104">
      <w:pPr>
        <w:pStyle w:val="ListParagraph"/>
        <w:numPr>
          <w:ilvl w:val="0"/>
          <w:numId w:val="52"/>
        </w:numPr>
        <w:rPr>
          <w:rFonts w:ascii="Baskerville" w:hAnsi="Baskerville"/>
          <w:sz w:val="19"/>
          <w:szCs w:val="19"/>
        </w:rPr>
      </w:pPr>
      <w:r w:rsidRPr="00424A70">
        <w:rPr>
          <w:rFonts w:ascii="Baskerville" w:hAnsi="Baskerville"/>
          <w:sz w:val="19"/>
          <w:szCs w:val="19"/>
        </w:rPr>
        <w:t>The ethical content of an action depends on the consequences produced</w:t>
      </w:r>
    </w:p>
    <w:p w14:paraId="43286DCA" w14:textId="36727A3D" w:rsidR="00FA20CA" w:rsidRPr="00424A70" w:rsidRDefault="00FA20CA" w:rsidP="00821104">
      <w:pPr>
        <w:pStyle w:val="ListParagraph"/>
        <w:numPr>
          <w:ilvl w:val="0"/>
          <w:numId w:val="52"/>
        </w:numPr>
        <w:rPr>
          <w:rFonts w:ascii="Baskerville" w:hAnsi="Baskerville"/>
          <w:sz w:val="19"/>
          <w:szCs w:val="19"/>
        </w:rPr>
      </w:pPr>
      <w:r w:rsidRPr="00424A70">
        <w:rPr>
          <w:rFonts w:ascii="Baskerville" w:hAnsi="Baskerville"/>
          <w:sz w:val="19"/>
          <w:szCs w:val="19"/>
        </w:rPr>
        <w:t>The hypothetical obligation:</w:t>
      </w:r>
      <w:r w:rsidR="009B48E9" w:rsidRPr="00424A70">
        <w:rPr>
          <w:rFonts w:ascii="Baskerville" w:hAnsi="Baskerville"/>
          <w:sz w:val="19"/>
          <w:szCs w:val="19"/>
        </w:rPr>
        <w:t xml:space="preserve"> </w:t>
      </w:r>
      <w:r w:rsidRPr="00424A70">
        <w:rPr>
          <w:rFonts w:ascii="Baskerville" w:hAnsi="Baskerville"/>
          <w:sz w:val="19"/>
          <w:szCs w:val="19"/>
        </w:rPr>
        <w:t xml:space="preserve">“If you want result </w:t>
      </w:r>
      <w:r w:rsidR="009B48E9" w:rsidRPr="00424A70">
        <w:rPr>
          <w:rFonts w:ascii="Baskerville" w:hAnsi="Baskerville"/>
          <w:sz w:val="19"/>
          <w:szCs w:val="19"/>
        </w:rPr>
        <w:t>‘</w:t>
      </w:r>
      <w:r w:rsidRPr="00424A70">
        <w:rPr>
          <w:rFonts w:ascii="Baskerville" w:hAnsi="Baskerville"/>
          <w:sz w:val="19"/>
          <w:szCs w:val="19"/>
        </w:rPr>
        <w:t>B</w:t>
      </w:r>
      <w:r w:rsidR="009B48E9" w:rsidRPr="00424A70">
        <w:rPr>
          <w:rFonts w:ascii="Baskerville" w:hAnsi="Baskerville"/>
          <w:sz w:val="19"/>
          <w:szCs w:val="19"/>
        </w:rPr>
        <w:t>’</w:t>
      </w:r>
      <w:r w:rsidRPr="00424A70">
        <w:rPr>
          <w:rFonts w:ascii="Baskerville" w:hAnsi="Baskerville"/>
          <w:sz w:val="19"/>
          <w:szCs w:val="19"/>
        </w:rPr>
        <w:t xml:space="preserve">, then do </w:t>
      </w:r>
      <w:r w:rsidR="009B48E9" w:rsidRPr="00424A70">
        <w:rPr>
          <w:rFonts w:ascii="Baskerville" w:hAnsi="Baskerville"/>
          <w:sz w:val="19"/>
          <w:szCs w:val="19"/>
        </w:rPr>
        <w:t>‘</w:t>
      </w:r>
      <w:r w:rsidRPr="00424A70">
        <w:rPr>
          <w:rFonts w:ascii="Baskerville" w:hAnsi="Baskerville"/>
          <w:sz w:val="19"/>
          <w:szCs w:val="19"/>
        </w:rPr>
        <w:t>A</w:t>
      </w:r>
      <w:r w:rsidR="009B48E9" w:rsidRPr="00424A70">
        <w:rPr>
          <w:rFonts w:ascii="Baskerville" w:hAnsi="Baskerville"/>
          <w:sz w:val="19"/>
          <w:szCs w:val="19"/>
        </w:rPr>
        <w:t>’</w:t>
      </w:r>
      <w:r w:rsidRPr="00424A70">
        <w:rPr>
          <w:rFonts w:ascii="Baskerville" w:hAnsi="Baskerville"/>
          <w:sz w:val="19"/>
          <w:szCs w:val="19"/>
        </w:rPr>
        <w:t>.”</w:t>
      </w:r>
    </w:p>
    <w:p w14:paraId="1582B1B1" w14:textId="39021C4D" w:rsidR="00FA20CA" w:rsidRPr="00424A70" w:rsidRDefault="00FA20CA" w:rsidP="00821104">
      <w:pPr>
        <w:pStyle w:val="ListParagraph"/>
        <w:numPr>
          <w:ilvl w:val="0"/>
          <w:numId w:val="52"/>
        </w:numPr>
        <w:rPr>
          <w:rFonts w:ascii="Baskerville" w:hAnsi="Baskerville"/>
          <w:sz w:val="19"/>
          <w:szCs w:val="19"/>
        </w:rPr>
      </w:pPr>
      <w:r w:rsidRPr="00424A70">
        <w:rPr>
          <w:rFonts w:ascii="Baskerville" w:hAnsi="Baskerville"/>
          <w:sz w:val="19"/>
          <w:szCs w:val="19"/>
        </w:rPr>
        <w:t>Problems:</w:t>
      </w:r>
      <w:r w:rsidR="00924D16" w:rsidRPr="00424A70">
        <w:rPr>
          <w:rFonts w:ascii="Baskerville" w:hAnsi="Baskerville"/>
          <w:sz w:val="19"/>
          <w:szCs w:val="19"/>
        </w:rPr>
        <w:t xml:space="preserve"> </w:t>
      </w:r>
      <w:r w:rsidRPr="00424A70">
        <w:rPr>
          <w:rFonts w:ascii="Baskerville" w:hAnsi="Baskerville"/>
          <w:sz w:val="19"/>
          <w:szCs w:val="19"/>
        </w:rPr>
        <w:t>Good/bad consequences may not be immediately knowable</w:t>
      </w:r>
      <w:r w:rsidR="00924D16" w:rsidRPr="00424A70">
        <w:rPr>
          <w:rFonts w:ascii="Baskerville" w:hAnsi="Baskerville"/>
          <w:sz w:val="19"/>
          <w:szCs w:val="19"/>
        </w:rPr>
        <w:t xml:space="preserve"> and there is d</w:t>
      </w:r>
      <w:r w:rsidRPr="00424A70">
        <w:rPr>
          <w:rFonts w:ascii="Baskerville" w:hAnsi="Baskerville"/>
          <w:sz w:val="19"/>
          <w:szCs w:val="19"/>
        </w:rPr>
        <w:t>ifficulty in characterizing the good and bad</w:t>
      </w:r>
    </w:p>
    <w:p w14:paraId="2914718A" w14:textId="77777777" w:rsidR="00924D16" w:rsidRPr="00424A70" w:rsidRDefault="00924D16" w:rsidP="00924D16">
      <w:pPr>
        <w:rPr>
          <w:rFonts w:ascii="Baskerville" w:hAnsi="Baskerville"/>
          <w:sz w:val="19"/>
          <w:szCs w:val="19"/>
        </w:rPr>
      </w:pPr>
    </w:p>
    <w:p w14:paraId="51E7A280" w14:textId="210494C2" w:rsidR="00FA20CA" w:rsidRPr="00424A70" w:rsidRDefault="00FA20CA" w:rsidP="00924D16">
      <w:pPr>
        <w:rPr>
          <w:rFonts w:ascii="Baskerville" w:hAnsi="Baskerville"/>
          <w:sz w:val="19"/>
          <w:szCs w:val="19"/>
        </w:rPr>
      </w:pPr>
      <w:r w:rsidRPr="00424A70">
        <w:rPr>
          <w:rFonts w:ascii="Baskerville" w:hAnsi="Baskerville"/>
          <w:sz w:val="19"/>
          <w:szCs w:val="19"/>
        </w:rPr>
        <w:t>Mill’s Utilitarianism:</w:t>
      </w:r>
    </w:p>
    <w:p w14:paraId="3E51E21D" w14:textId="77777777" w:rsidR="00FA20CA" w:rsidRPr="00424A70" w:rsidRDefault="00FA20CA" w:rsidP="00821104">
      <w:pPr>
        <w:pStyle w:val="ListParagraph"/>
        <w:numPr>
          <w:ilvl w:val="0"/>
          <w:numId w:val="52"/>
        </w:numPr>
        <w:rPr>
          <w:rFonts w:ascii="Baskerville" w:hAnsi="Baskerville"/>
          <w:sz w:val="19"/>
          <w:szCs w:val="19"/>
        </w:rPr>
      </w:pPr>
      <w:r w:rsidRPr="00424A70">
        <w:rPr>
          <w:rFonts w:ascii="Baskerville" w:hAnsi="Baskerville"/>
          <w:sz w:val="19"/>
          <w:szCs w:val="19"/>
        </w:rPr>
        <w:t>Utilitarianism: Right actions are those that produce the maximum benefit for the greatest number</w:t>
      </w:r>
    </w:p>
    <w:p w14:paraId="1A300124" w14:textId="12A24FBF" w:rsidR="00D92660" w:rsidRPr="00424A70" w:rsidRDefault="00D92660" w:rsidP="00821104">
      <w:pPr>
        <w:pStyle w:val="ListParagraph"/>
        <w:numPr>
          <w:ilvl w:val="0"/>
          <w:numId w:val="52"/>
        </w:numPr>
        <w:rPr>
          <w:rFonts w:ascii="Baskerville" w:hAnsi="Baskerville"/>
          <w:sz w:val="19"/>
          <w:szCs w:val="19"/>
        </w:rPr>
      </w:pPr>
      <w:r w:rsidRPr="00424A70">
        <w:rPr>
          <w:rFonts w:ascii="Baskerville" w:hAnsi="Baskerville"/>
          <w:sz w:val="19"/>
          <w:szCs w:val="19"/>
        </w:rPr>
        <w:t>Theory that is the most common justification for ethical decisions in engineering, geoscience and modern society</w:t>
      </w:r>
    </w:p>
    <w:p w14:paraId="665C55AA" w14:textId="77777777" w:rsidR="00FA20CA" w:rsidRPr="00424A70" w:rsidRDefault="00FA20CA" w:rsidP="00821104">
      <w:pPr>
        <w:pStyle w:val="ListParagraph"/>
        <w:numPr>
          <w:ilvl w:val="0"/>
          <w:numId w:val="52"/>
        </w:numPr>
        <w:rPr>
          <w:rFonts w:ascii="Baskerville" w:hAnsi="Baskerville"/>
          <w:sz w:val="19"/>
          <w:szCs w:val="19"/>
        </w:rPr>
      </w:pPr>
      <w:r w:rsidRPr="00424A70">
        <w:rPr>
          <w:rFonts w:ascii="Baskerville" w:hAnsi="Baskerville"/>
          <w:sz w:val="19"/>
          <w:szCs w:val="19"/>
        </w:rPr>
        <w:t>Maximum benefit understood as:</w:t>
      </w:r>
    </w:p>
    <w:p w14:paraId="7F4F4082" w14:textId="77777777" w:rsidR="00FA20CA" w:rsidRPr="00424A70" w:rsidRDefault="00FA20CA" w:rsidP="00821104">
      <w:pPr>
        <w:pStyle w:val="ListParagraph"/>
        <w:numPr>
          <w:ilvl w:val="1"/>
          <w:numId w:val="52"/>
        </w:numPr>
        <w:rPr>
          <w:rFonts w:ascii="Baskerville" w:hAnsi="Baskerville"/>
          <w:sz w:val="19"/>
          <w:szCs w:val="19"/>
        </w:rPr>
      </w:pPr>
      <w:r w:rsidRPr="00424A70">
        <w:rPr>
          <w:rFonts w:ascii="Baskerville" w:hAnsi="Baskerville"/>
          <w:sz w:val="19"/>
          <w:szCs w:val="19"/>
        </w:rPr>
        <w:t>Number of people affected</w:t>
      </w:r>
    </w:p>
    <w:p w14:paraId="1E6AAEB2" w14:textId="77777777" w:rsidR="00FA20CA" w:rsidRPr="00424A70" w:rsidRDefault="00FA20CA" w:rsidP="00821104">
      <w:pPr>
        <w:pStyle w:val="ListParagraph"/>
        <w:numPr>
          <w:ilvl w:val="1"/>
          <w:numId w:val="52"/>
        </w:numPr>
        <w:rPr>
          <w:rFonts w:ascii="Baskerville" w:hAnsi="Baskerville"/>
          <w:sz w:val="19"/>
          <w:szCs w:val="19"/>
        </w:rPr>
      </w:pPr>
      <w:r w:rsidRPr="00424A70">
        <w:rPr>
          <w:rFonts w:ascii="Baskerville" w:hAnsi="Baskerville"/>
          <w:sz w:val="19"/>
          <w:szCs w:val="19"/>
        </w:rPr>
        <w:t>Intensity of benefit (Nature of benefit – Trivial vs. Serious)</w:t>
      </w:r>
    </w:p>
    <w:p w14:paraId="7DBC92B1" w14:textId="77777777" w:rsidR="00FA20CA" w:rsidRPr="00424A70" w:rsidRDefault="00FA20CA" w:rsidP="00821104">
      <w:pPr>
        <w:pStyle w:val="ListParagraph"/>
        <w:numPr>
          <w:ilvl w:val="1"/>
          <w:numId w:val="52"/>
        </w:numPr>
        <w:rPr>
          <w:rFonts w:ascii="Baskerville" w:hAnsi="Baskerville"/>
          <w:sz w:val="19"/>
          <w:szCs w:val="19"/>
        </w:rPr>
      </w:pPr>
      <w:r w:rsidRPr="00424A70">
        <w:rPr>
          <w:rFonts w:ascii="Baskerville" w:hAnsi="Baskerville"/>
          <w:sz w:val="19"/>
          <w:szCs w:val="19"/>
        </w:rPr>
        <w:t>Duration of benefit (Time period to see benefit)</w:t>
      </w:r>
    </w:p>
    <w:p w14:paraId="7F11056A" w14:textId="4B099E94" w:rsidR="00D92660" w:rsidRPr="00424A70" w:rsidRDefault="00D92660" w:rsidP="00821104">
      <w:pPr>
        <w:pStyle w:val="ListParagraph"/>
        <w:numPr>
          <w:ilvl w:val="0"/>
          <w:numId w:val="52"/>
        </w:numPr>
        <w:rPr>
          <w:rFonts w:ascii="Baskerville" w:hAnsi="Baskerville"/>
          <w:sz w:val="19"/>
          <w:szCs w:val="19"/>
        </w:rPr>
      </w:pPr>
      <w:r w:rsidRPr="00424A70">
        <w:rPr>
          <w:rFonts w:ascii="Baskerville" w:hAnsi="Baskerville"/>
          <w:sz w:val="19"/>
          <w:szCs w:val="19"/>
        </w:rPr>
        <w:t>Democratic government is a form of utilitarianism since democracy permits control over government to benefit the maximum number of people</w:t>
      </w:r>
    </w:p>
    <w:p w14:paraId="6B4BDC8E" w14:textId="23AA1D03" w:rsidR="003360E6" w:rsidRPr="00424A70" w:rsidRDefault="00D92660" w:rsidP="00821104">
      <w:pPr>
        <w:pStyle w:val="ListParagraph"/>
        <w:numPr>
          <w:ilvl w:val="0"/>
          <w:numId w:val="52"/>
        </w:numPr>
        <w:rPr>
          <w:rFonts w:ascii="Baskerville" w:hAnsi="Baskerville"/>
          <w:sz w:val="19"/>
          <w:szCs w:val="19"/>
        </w:rPr>
      </w:pPr>
      <w:r w:rsidRPr="00424A70">
        <w:rPr>
          <w:rFonts w:ascii="Baskerville" w:hAnsi="Baskerville"/>
          <w:sz w:val="19"/>
          <w:szCs w:val="19"/>
        </w:rPr>
        <w:t>Note: The benefit of oneself must not have any greater value or important than the same benefit to anyone else, no preference should be given to friends or favored groups, benefits must be distributed equally</w:t>
      </w:r>
    </w:p>
    <w:p w14:paraId="46915360" w14:textId="77777777" w:rsidR="003360E6" w:rsidRPr="00424A70" w:rsidRDefault="003360E6" w:rsidP="003360E6">
      <w:pPr>
        <w:rPr>
          <w:rFonts w:ascii="Baskerville" w:hAnsi="Baskerville"/>
          <w:sz w:val="19"/>
          <w:szCs w:val="19"/>
        </w:rPr>
      </w:pPr>
    </w:p>
    <w:p w14:paraId="3814B374" w14:textId="77777777" w:rsidR="00FA20CA" w:rsidRPr="00424A70" w:rsidRDefault="00FA20CA" w:rsidP="00FA20CA">
      <w:pPr>
        <w:rPr>
          <w:rFonts w:ascii="Baskerville" w:hAnsi="Baskerville"/>
          <w:sz w:val="19"/>
          <w:szCs w:val="19"/>
        </w:rPr>
      </w:pPr>
      <w:r w:rsidRPr="00424A70">
        <w:rPr>
          <w:rFonts w:ascii="Baskerville" w:hAnsi="Baskerville"/>
          <w:sz w:val="19"/>
          <w:szCs w:val="19"/>
        </w:rPr>
        <w:t>Locke’s Rights Ethics</w:t>
      </w:r>
    </w:p>
    <w:p w14:paraId="0D354202" w14:textId="77777777" w:rsidR="00FA20CA" w:rsidRPr="00424A70" w:rsidRDefault="00FA20CA" w:rsidP="00821104">
      <w:pPr>
        <w:pStyle w:val="ListParagraph"/>
        <w:numPr>
          <w:ilvl w:val="0"/>
          <w:numId w:val="54"/>
        </w:numPr>
        <w:rPr>
          <w:rFonts w:ascii="Baskerville" w:hAnsi="Baskerville"/>
          <w:sz w:val="19"/>
          <w:szCs w:val="19"/>
        </w:rPr>
      </w:pPr>
      <w:r w:rsidRPr="00424A70">
        <w:rPr>
          <w:rFonts w:ascii="Baskerville" w:hAnsi="Baskerville"/>
          <w:sz w:val="19"/>
          <w:szCs w:val="19"/>
        </w:rPr>
        <w:t>Rights-based theory states that every individual has rights, simply by virtue of his or her existence</w:t>
      </w:r>
    </w:p>
    <w:p w14:paraId="4F320A89" w14:textId="77777777" w:rsidR="00FA20CA" w:rsidRPr="00424A70" w:rsidRDefault="00FA20CA" w:rsidP="00821104">
      <w:pPr>
        <w:pStyle w:val="ListParagraph"/>
        <w:numPr>
          <w:ilvl w:val="0"/>
          <w:numId w:val="54"/>
        </w:numPr>
        <w:rPr>
          <w:rFonts w:ascii="Baskerville" w:hAnsi="Baskerville"/>
          <w:sz w:val="19"/>
          <w:szCs w:val="19"/>
        </w:rPr>
      </w:pPr>
      <w:r w:rsidRPr="00424A70">
        <w:rPr>
          <w:rFonts w:ascii="Baskerville" w:hAnsi="Baskerville"/>
          <w:sz w:val="19"/>
          <w:szCs w:val="19"/>
        </w:rPr>
        <w:t>The right to life and right to the maximum possible individual liberty and human dignity are fundamental, all other rights flow out of them</w:t>
      </w:r>
    </w:p>
    <w:p w14:paraId="4CCBD7C0" w14:textId="77777777" w:rsidR="00FA20CA" w:rsidRPr="00424A70" w:rsidRDefault="00FA20CA" w:rsidP="00FA20CA">
      <w:pPr>
        <w:rPr>
          <w:rFonts w:ascii="Baskerville" w:hAnsi="Baskerville"/>
          <w:sz w:val="19"/>
          <w:szCs w:val="19"/>
        </w:rPr>
      </w:pPr>
    </w:p>
    <w:p w14:paraId="21A50DB1" w14:textId="438388CB" w:rsidR="00776540" w:rsidRPr="00424A70" w:rsidRDefault="00776540" w:rsidP="00FA20CA">
      <w:pPr>
        <w:rPr>
          <w:rFonts w:ascii="Baskerville" w:hAnsi="Baskerville"/>
          <w:sz w:val="19"/>
          <w:szCs w:val="19"/>
        </w:rPr>
      </w:pPr>
      <w:r w:rsidRPr="00424A70">
        <w:rPr>
          <w:rFonts w:ascii="Baskerville" w:hAnsi="Baskerville"/>
          <w:sz w:val="19"/>
          <w:szCs w:val="19"/>
          <w:highlight w:val="green"/>
        </w:rPr>
        <w:t>KNOWLEDGE QUESTS</w:t>
      </w:r>
    </w:p>
    <w:p w14:paraId="540AF5C6" w14:textId="349140C9" w:rsidR="00776540" w:rsidRPr="00424A70" w:rsidRDefault="00776540" w:rsidP="00821104">
      <w:pPr>
        <w:pStyle w:val="ListParagraph"/>
        <w:numPr>
          <w:ilvl w:val="0"/>
          <w:numId w:val="85"/>
        </w:numPr>
        <w:rPr>
          <w:rFonts w:ascii="Baskerville" w:hAnsi="Baskerville"/>
          <w:sz w:val="19"/>
          <w:szCs w:val="19"/>
        </w:rPr>
      </w:pPr>
      <w:r w:rsidRPr="00424A70">
        <w:rPr>
          <w:rFonts w:ascii="Baskerville" w:hAnsi="Baskerville"/>
          <w:sz w:val="19"/>
          <w:szCs w:val="19"/>
        </w:rPr>
        <w:t>Virtue The</w:t>
      </w:r>
      <w:r w:rsidR="003360E6" w:rsidRPr="00424A70">
        <w:rPr>
          <w:rFonts w:ascii="Baskerville" w:hAnsi="Baskerville"/>
          <w:sz w:val="19"/>
          <w:szCs w:val="19"/>
        </w:rPr>
        <w:t>ory suggests that the character</w:t>
      </w:r>
      <w:r w:rsidRPr="00424A70">
        <w:rPr>
          <w:rFonts w:ascii="Baskerville" w:hAnsi="Baskerville"/>
          <w:sz w:val="19"/>
          <w:szCs w:val="19"/>
        </w:rPr>
        <w:t xml:space="preserve"> of a person performing an action is a poor judge of the ethical content of an action. TRUE</w:t>
      </w:r>
    </w:p>
    <w:p w14:paraId="211711C9" w14:textId="4880BF09" w:rsidR="00776540" w:rsidRPr="00424A70" w:rsidRDefault="00776540" w:rsidP="00821104">
      <w:pPr>
        <w:pStyle w:val="ListParagraph"/>
        <w:numPr>
          <w:ilvl w:val="0"/>
          <w:numId w:val="85"/>
        </w:numPr>
        <w:rPr>
          <w:rFonts w:ascii="Baskerville" w:hAnsi="Baskerville"/>
          <w:sz w:val="19"/>
          <w:szCs w:val="19"/>
        </w:rPr>
      </w:pPr>
      <w:r w:rsidRPr="00424A70">
        <w:rPr>
          <w:rFonts w:ascii="Baskerville" w:hAnsi="Baskerville"/>
          <w:sz w:val="19"/>
          <w:szCs w:val="19"/>
        </w:rPr>
        <w:t>Deontological Theory is a theory</w:t>
      </w:r>
      <w:r w:rsidR="00BC1DDC" w:rsidRPr="00424A70">
        <w:rPr>
          <w:rFonts w:ascii="Baskerville" w:hAnsi="Baskerville"/>
          <w:sz w:val="19"/>
          <w:szCs w:val="19"/>
        </w:rPr>
        <w:t>,</w:t>
      </w:r>
      <w:r w:rsidRPr="00424A70">
        <w:rPr>
          <w:rFonts w:ascii="Baskerville" w:hAnsi="Baskerville"/>
          <w:sz w:val="19"/>
          <w:szCs w:val="19"/>
        </w:rPr>
        <w:t xml:space="preserve"> which suggests that actions are only as ethical as the nature of the action chosen. TRUE</w:t>
      </w:r>
    </w:p>
    <w:p w14:paraId="1D11F668" w14:textId="3515FEE7" w:rsidR="00776540" w:rsidRPr="00424A70" w:rsidRDefault="00776540" w:rsidP="00821104">
      <w:pPr>
        <w:pStyle w:val="ListParagraph"/>
        <w:numPr>
          <w:ilvl w:val="0"/>
          <w:numId w:val="85"/>
        </w:numPr>
        <w:rPr>
          <w:rFonts w:ascii="Baskerville" w:hAnsi="Baskerville"/>
          <w:sz w:val="19"/>
          <w:szCs w:val="19"/>
        </w:rPr>
      </w:pPr>
      <w:r w:rsidRPr="00424A70">
        <w:rPr>
          <w:rFonts w:ascii="Baskerville" w:hAnsi="Baskerville"/>
          <w:sz w:val="19"/>
          <w:szCs w:val="19"/>
        </w:rPr>
        <w:t>Which of the following best describes a utilitarian decision? AN ACTION THAT PRODUCES THE BEST POSSIBLE OUTCOMES FOR THE MAXIMUM NUMBER OF PEOPLE.</w:t>
      </w:r>
    </w:p>
    <w:p w14:paraId="7D7F6B38" w14:textId="77777777" w:rsidR="00776540" w:rsidRPr="00424A70" w:rsidRDefault="00776540" w:rsidP="00821104">
      <w:pPr>
        <w:pStyle w:val="ListParagraph"/>
        <w:numPr>
          <w:ilvl w:val="0"/>
          <w:numId w:val="85"/>
        </w:numPr>
        <w:rPr>
          <w:rFonts w:ascii="Baskerville" w:hAnsi="Baskerville"/>
          <w:sz w:val="19"/>
          <w:szCs w:val="19"/>
        </w:rPr>
      </w:pPr>
      <w:r w:rsidRPr="00424A70">
        <w:rPr>
          <w:rFonts w:ascii="Baskerville" w:hAnsi="Baskerville"/>
          <w:sz w:val="19"/>
          <w:szCs w:val="19"/>
        </w:rPr>
        <w:t>CONSEQUENTIALISM is a theory that suggests that the ethical content of an action depends on the consequences produced.</w:t>
      </w:r>
    </w:p>
    <w:p w14:paraId="1C91D92A" w14:textId="742C7CD1" w:rsidR="00776540" w:rsidRPr="00424A70" w:rsidRDefault="00776540" w:rsidP="00821104">
      <w:pPr>
        <w:pStyle w:val="ListParagraph"/>
        <w:numPr>
          <w:ilvl w:val="0"/>
          <w:numId w:val="85"/>
        </w:numPr>
        <w:rPr>
          <w:rFonts w:ascii="Baskerville" w:hAnsi="Baskerville"/>
          <w:sz w:val="19"/>
          <w:szCs w:val="19"/>
        </w:rPr>
      </w:pPr>
      <w:r w:rsidRPr="00424A70">
        <w:rPr>
          <w:rFonts w:ascii="Baskerville" w:hAnsi="Baskerville"/>
          <w:sz w:val="19"/>
          <w:szCs w:val="19"/>
        </w:rPr>
        <w:t xml:space="preserve">What ethical theory is Kant’s duty ethics most closely related to? </w:t>
      </w:r>
    </w:p>
    <w:p w14:paraId="3F4A088A" w14:textId="4D2B9929" w:rsidR="00BC1DDC" w:rsidRPr="00424A70" w:rsidRDefault="00BC1DDC" w:rsidP="00821104">
      <w:pPr>
        <w:pStyle w:val="ListParagraph"/>
        <w:numPr>
          <w:ilvl w:val="0"/>
          <w:numId w:val="85"/>
        </w:numPr>
        <w:rPr>
          <w:rFonts w:ascii="Baskerville" w:hAnsi="Baskerville"/>
          <w:sz w:val="19"/>
          <w:szCs w:val="19"/>
        </w:rPr>
      </w:pPr>
      <w:r w:rsidRPr="00424A70">
        <w:rPr>
          <w:rFonts w:ascii="Baskerville" w:hAnsi="Baskerville"/>
          <w:sz w:val="19"/>
          <w:szCs w:val="19"/>
        </w:rPr>
        <w:t>Duty Theory considers the agent in order to evaluate the ethical content of an action. FALSE</w:t>
      </w:r>
    </w:p>
    <w:p w14:paraId="1C9FA0D9" w14:textId="307FC8C2" w:rsidR="00BC1DDC" w:rsidRPr="00424A70" w:rsidRDefault="00BC1DDC" w:rsidP="00821104">
      <w:pPr>
        <w:pStyle w:val="ListParagraph"/>
        <w:numPr>
          <w:ilvl w:val="0"/>
          <w:numId w:val="85"/>
        </w:numPr>
        <w:rPr>
          <w:rFonts w:ascii="Baskerville" w:hAnsi="Baskerville"/>
          <w:sz w:val="19"/>
          <w:szCs w:val="19"/>
        </w:rPr>
      </w:pPr>
      <w:r w:rsidRPr="00424A70">
        <w:rPr>
          <w:rFonts w:ascii="Baskerville" w:hAnsi="Baskerville"/>
          <w:sz w:val="19"/>
          <w:szCs w:val="19"/>
        </w:rPr>
        <w:t>Religious ethics are moral principles that are based on religious standards of behavior. TRUE</w:t>
      </w:r>
    </w:p>
    <w:p w14:paraId="314586AE" w14:textId="534C90A2" w:rsidR="00BC1DDC" w:rsidRPr="00424A70" w:rsidRDefault="00BC1DDC" w:rsidP="00821104">
      <w:pPr>
        <w:pStyle w:val="ListParagraph"/>
        <w:numPr>
          <w:ilvl w:val="0"/>
          <w:numId w:val="85"/>
        </w:numPr>
        <w:rPr>
          <w:rFonts w:ascii="Baskerville" w:hAnsi="Baskerville"/>
          <w:sz w:val="19"/>
          <w:szCs w:val="19"/>
        </w:rPr>
      </w:pPr>
      <w:r w:rsidRPr="00424A70">
        <w:rPr>
          <w:rFonts w:ascii="Baskerville" w:hAnsi="Baskerville"/>
          <w:sz w:val="19"/>
          <w:szCs w:val="19"/>
        </w:rPr>
        <w:t>Deontological Theory suggests that the ethical merit of an action is based on the character of the person performing the action. FALSE</w:t>
      </w:r>
    </w:p>
    <w:p w14:paraId="21C5671F" w14:textId="1E46D3A3" w:rsidR="00BC1DDC" w:rsidRPr="00424A70" w:rsidRDefault="00BC1DDC" w:rsidP="00821104">
      <w:pPr>
        <w:pStyle w:val="ListParagraph"/>
        <w:numPr>
          <w:ilvl w:val="0"/>
          <w:numId w:val="85"/>
        </w:numPr>
        <w:rPr>
          <w:rFonts w:ascii="Baskerville" w:hAnsi="Baskerville"/>
          <w:sz w:val="19"/>
          <w:szCs w:val="19"/>
        </w:rPr>
      </w:pPr>
      <w:r w:rsidRPr="00424A70">
        <w:rPr>
          <w:rFonts w:ascii="Baskerville" w:hAnsi="Baskerville"/>
          <w:sz w:val="19"/>
          <w:szCs w:val="19"/>
        </w:rPr>
        <w:t>Actions are only as ethical as the person doing it is a good description of Aristotle’s Virtue Theory. TRUE</w:t>
      </w:r>
    </w:p>
    <w:p w14:paraId="6C7C46C0" w14:textId="77777777" w:rsidR="00944A3B" w:rsidRPr="00424A70" w:rsidRDefault="00944A3B" w:rsidP="00FA20CA">
      <w:pPr>
        <w:rPr>
          <w:rFonts w:ascii="Baskerville" w:hAnsi="Baskerville"/>
          <w:sz w:val="19"/>
          <w:szCs w:val="19"/>
        </w:rPr>
      </w:pPr>
    </w:p>
    <w:p w14:paraId="76B317C7" w14:textId="77777777" w:rsidR="00944A3B" w:rsidRPr="00424A70" w:rsidRDefault="00944A3B" w:rsidP="00FA20CA">
      <w:pPr>
        <w:rPr>
          <w:rFonts w:ascii="Baskerville" w:hAnsi="Baskerville"/>
          <w:sz w:val="19"/>
          <w:szCs w:val="19"/>
        </w:rPr>
      </w:pPr>
    </w:p>
    <w:p w14:paraId="5D09FD57" w14:textId="77777777" w:rsidR="00FA20CA" w:rsidRPr="00424A70" w:rsidRDefault="00FA20CA" w:rsidP="00FA20CA">
      <w:pPr>
        <w:rPr>
          <w:rFonts w:ascii="Baskerville" w:hAnsi="Baskerville"/>
          <w:b/>
          <w:sz w:val="19"/>
          <w:szCs w:val="19"/>
          <w:u w:val="single"/>
        </w:rPr>
      </w:pPr>
      <w:r w:rsidRPr="00424A70">
        <w:rPr>
          <w:rFonts w:ascii="Baskerville" w:hAnsi="Baskerville"/>
          <w:b/>
          <w:sz w:val="19"/>
          <w:szCs w:val="19"/>
          <w:highlight w:val="cyan"/>
          <w:u w:val="single"/>
        </w:rPr>
        <w:t>LESSON 5: ETHICS AND ORGANIZATIONS</w:t>
      </w:r>
    </w:p>
    <w:p w14:paraId="6348DD4D" w14:textId="77777777" w:rsidR="00FA20CA" w:rsidRPr="00424A70" w:rsidRDefault="00FA20CA" w:rsidP="00FA20CA">
      <w:pPr>
        <w:rPr>
          <w:rFonts w:ascii="Baskerville" w:hAnsi="Baskerville"/>
          <w:b/>
          <w:sz w:val="19"/>
          <w:szCs w:val="19"/>
          <w:u w:val="single"/>
        </w:rPr>
      </w:pPr>
    </w:p>
    <w:p w14:paraId="6D0B6762" w14:textId="77777777" w:rsidR="005B0B1D" w:rsidRPr="00424A70" w:rsidRDefault="00FA20CA" w:rsidP="005B0B1D">
      <w:pPr>
        <w:rPr>
          <w:rFonts w:ascii="Baskerville" w:hAnsi="Baskerville"/>
          <w:sz w:val="19"/>
          <w:szCs w:val="19"/>
          <w:u w:val="single"/>
        </w:rPr>
      </w:pPr>
      <w:r w:rsidRPr="00424A70">
        <w:rPr>
          <w:rFonts w:ascii="Baskerville" w:hAnsi="Baskerville"/>
          <w:sz w:val="19"/>
          <w:szCs w:val="19"/>
          <w:u w:val="single"/>
        </w:rPr>
        <w:t>TYPES OF PROFESSIONAL RELATIONSHIPS</w:t>
      </w:r>
    </w:p>
    <w:p w14:paraId="665AC799" w14:textId="698A08E5" w:rsidR="00FA20CA" w:rsidRPr="00424A70" w:rsidRDefault="00FA20CA" w:rsidP="005B0B1D">
      <w:pPr>
        <w:rPr>
          <w:rFonts w:ascii="Baskerville" w:hAnsi="Baskerville"/>
          <w:sz w:val="19"/>
          <w:szCs w:val="19"/>
        </w:rPr>
      </w:pPr>
      <w:r w:rsidRPr="00424A70">
        <w:rPr>
          <w:rFonts w:ascii="Baskerville" w:hAnsi="Baskerville"/>
          <w:sz w:val="19"/>
          <w:szCs w:val="19"/>
        </w:rPr>
        <w:t>Professional Relationship: The relation between a professional and a client</w:t>
      </w:r>
    </w:p>
    <w:p w14:paraId="43A81F89" w14:textId="77777777" w:rsidR="00FA20CA" w:rsidRPr="00424A70" w:rsidRDefault="00FA20CA" w:rsidP="00FA20CA">
      <w:pPr>
        <w:rPr>
          <w:rFonts w:ascii="Baskerville" w:hAnsi="Baskerville"/>
          <w:sz w:val="19"/>
          <w:szCs w:val="19"/>
        </w:rPr>
      </w:pPr>
    </w:p>
    <w:p w14:paraId="23CE9447" w14:textId="77777777" w:rsidR="00FA20CA" w:rsidRPr="00424A70" w:rsidRDefault="00FA20CA" w:rsidP="00FA20CA">
      <w:pPr>
        <w:rPr>
          <w:rFonts w:ascii="Baskerville" w:hAnsi="Baskerville"/>
          <w:sz w:val="19"/>
          <w:szCs w:val="19"/>
        </w:rPr>
      </w:pPr>
      <w:r w:rsidRPr="00424A70">
        <w:rPr>
          <w:rFonts w:ascii="Baskerville" w:hAnsi="Baskerville"/>
          <w:sz w:val="19"/>
          <w:szCs w:val="19"/>
        </w:rPr>
        <w:t>Ideal Type Model</w:t>
      </w:r>
    </w:p>
    <w:p w14:paraId="471B2289" w14:textId="17F2F11B" w:rsidR="00FA20CA" w:rsidRPr="00424A70" w:rsidRDefault="00FA20CA" w:rsidP="00821104">
      <w:pPr>
        <w:pStyle w:val="ListParagraph"/>
        <w:numPr>
          <w:ilvl w:val="0"/>
          <w:numId w:val="56"/>
        </w:numPr>
        <w:rPr>
          <w:rFonts w:ascii="Baskerville" w:hAnsi="Baskerville"/>
          <w:sz w:val="19"/>
          <w:szCs w:val="19"/>
        </w:rPr>
      </w:pPr>
      <w:r w:rsidRPr="00424A70">
        <w:rPr>
          <w:rFonts w:ascii="Baskerville" w:hAnsi="Baskerville"/>
          <w:sz w:val="19"/>
          <w:szCs w:val="19"/>
        </w:rPr>
        <w:t>Model of professional relationship when the professional</w:t>
      </w:r>
      <w:r w:rsidR="004E69CD" w:rsidRPr="00424A70">
        <w:rPr>
          <w:rFonts w:ascii="Baskerville" w:hAnsi="Baskerville"/>
          <w:sz w:val="19"/>
          <w:szCs w:val="19"/>
        </w:rPr>
        <w:t xml:space="preserve"> provides their skill/</w:t>
      </w:r>
      <w:r w:rsidRPr="00424A70">
        <w:rPr>
          <w:rFonts w:ascii="Baskerville" w:hAnsi="Baskerville"/>
          <w:sz w:val="19"/>
          <w:szCs w:val="19"/>
        </w:rPr>
        <w:t>judgment directly to the client</w:t>
      </w:r>
    </w:p>
    <w:p w14:paraId="7708CB31" w14:textId="77777777" w:rsidR="00FA20CA" w:rsidRPr="00424A70" w:rsidRDefault="00FA20CA" w:rsidP="00821104">
      <w:pPr>
        <w:pStyle w:val="ListParagraph"/>
        <w:numPr>
          <w:ilvl w:val="0"/>
          <w:numId w:val="56"/>
        </w:numPr>
        <w:rPr>
          <w:rFonts w:ascii="Baskerville" w:hAnsi="Baskerville"/>
          <w:sz w:val="19"/>
          <w:szCs w:val="19"/>
        </w:rPr>
      </w:pPr>
      <w:r w:rsidRPr="00424A70">
        <w:rPr>
          <w:rFonts w:ascii="Baskerville" w:hAnsi="Baskerville"/>
          <w:sz w:val="19"/>
          <w:szCs w:val="19"/>
        </w:rPr>
        <w:t>Common where a professional has an independent practice and the client approaches them directly</w:t>
      </w:r>
    </w:p>
    <w:p w14:paraId="27680672" w14:textId="5F0904AF" w:rsidR="00FA20CA" w:rsidRPr="00424A70" w:rsidRDefault="00FA20CA" w:rsidP="00821104">
      <w:pPr>
        <w:pStyle w:val="ListParagraph"/>
        <w:numPr>
          <w:ilvl w:val="0"/>
          <w:numId w:val="56"/>
        </w:numPr>
        <w:rPr>
          <w:rFonts w:ascii="Baskerville" w:hAnsi="Baskerville"/>
          <w:sz w:val="19"/>
          <w:szCs w:val="19"/>
        </w:rPr>
      </w:pPr>
      <w:r w:rsidRPr="00424A70">
        <w:rPr>
          <w:rFonts w:ascii="Baskerville" w:hAnsi="Baskerville"/>
          <w:sz w:val="19"/>
          <w:szCs w:val="19"/>
        </w:rPr>
        <w:t>The client interacts</w:t>
      </w:r>
      <w:r w:rsidR="00FD635B" w:rsidRPr="00424A70">
        <w:rPr>
          <w:rFonts w:ascii="Baskerville" w:hAnsi="Baskerville"/>
          <w:sz w:val="19"/>
          <w:szCs w:val="19"/>
        </w:rPr>
        <w:t xml:space="preserve"> with the professional alone, so</w:t>
      </w:r>
      <w:r w:rsidRPr="00424A70">
        <w:rPr>
          <w:rFonts w:ascii="Baskerville" w:hAnsi="Baskerville"/>
          <w:sz w:val="19"/>
          <w:szCs w:val="19"/>
        </w:rPr>
        <w:t xml:space="preserve"> professional ethics and competences are essential</w:t>
      </w:r>
    </w:p>
    <w:p w14:paraId="5CCC0FC4" w14:textId="77777777" w:rsidR="00FA20CA" w:rsidRPr="00424A70" w:rsidRDefault="00FA20CA" w:rsidP="00821104">
      <w:pPr>
        <w:pStyle w:val="ListParagraph"/>
        <w:numPr>
          <w:ilvl w:val="0"/>
          <w:numId w:val="56"/>
        </w:numPr>
        <w:rPr>
          <w:rFonts w:ascii="Baskerville" w:hAnsi="Baskerville"/>
          <w:sz w:val="19"/>
          <w:szCs w:val="19"/>
        </w:rPr>
      </w:pPr>
      <w:r w:rsidRPr="00424A70">
        <w:rPr>
          <w:rFonts w:ascii="Baskerville" w:hAnsi="Baskerville"/>
          <w:sz w:val="19"/>
          <w:szCs w:val="19"/>
        </w:rPr>
        <w:t>The professional is highly autonomous</w:t>
      </w:r>
    </w:p>
    <w:p w14:paraId="1B85AF91" w14:textId="77777777" w:rsidR="00FA20CA" w:rsidRPr="00424A70" w:rsidRDefault="00FA20CA" w:rsidP="00821104">
      <w:pPr>
        <w:pStyle w:val="ListParagraph"/>
        <w:numPr>
          <w:ilvl w:val="0"/>
          <w:numId w:val="56"/>
        </w:numPr>
        <w:rPr>
          <w:rFonts w:ascii="Baskerville" w:hAnsi="Baskerville"/>
          <w:sz w:val="19"/>
          <w:szCs w:val="19"/>
        </w:rPr>
      </w:pPr>
      <w:r w:rsidRPr="00424A70">
        <w:rPr>
          <w:rFonts w:ascii="Baskerville" w:hAnsi="Baskerville"/>
          <w:sz w:val="19"/>
          <w:szCs w:val="19"/>
        </w:rPr>
        <w:t>Quality control is ONLY exercised by the professional associations</w:t>
      </w:r>
    </w:p>
    <w:p w14:paraId="5E184BAF" w14:textId="77777777" w:rsidR="004E69CD" w:rsidRPr="00424A70" w:rsidRDefault="004E69CD" w:rsidP="004E69CD">
      <w:pPr>
        <w:rPr>
          <w:rFonts w:ascii="Baskerville" w:hAnsi="Baskerville"/>
          <w:sz w:val="19"/>
          <w:szCs w:val="19"/>
        </w:rPr>
      </w:pPr>
    </w:p>
    <w:p w14:paraId="72AD0D96" w14:textId="77777777" w:rsidR="00FA20CA" w:rsidRPr="00424A70" w:rsidRDefault="00FA20CA" w:rsidP="00FA20CA">
      <w:pPr>
        <w:rPr>
          <w:rFonts w:ascii="Baskerville" w:hAnsi="Baskerville"/>
          <w:sz w:val="19"/>
          <w:szCs w:val="19"/>
        </w:rPr>
      </w:pPr>
      <w:r w:rsidRPr="00424A70">
        <w:rPr>
          <w:rFonts w:ascii="Baskerville" w:hAnsi="Baskerville"/>
          <w:sz w:val="19"/>
          <w:szCs w:val="19"/>
        </w:rPr>
        <w:t>Invisible Client Model</w:t>
      </w:r>
    </w:p>
    <w:p w14:paraId="73EF315E" w14:textId="77777777" w:rsidR="00FA20CA" w:rsidRPr="00424A70" w:rsidRDefault="00FA20CA" w:rsidP="00821104">
      <w:pPr>
        <w:pStyle w:val="ListParagraph"/>
        <w:numPr>
          <w:ilvl w:val="0"/>
          <w:numId w:val="57"/>
        </w:numPr>
        <w:rPr>
          <w:rFonts w:ascii="Baskerville" w:hAnsi="Baskerville"/>
          <w:sz w:val="19"/>
          <w:szCs w:val="19"/>
        </w:rPr>
      </w:pPr>
      <w:r w:rsidRPr="00424A70">
        <w:rPr>
          <w:rFonts w:ascii="Baskerville" w:hAnsi="Baskerville"/>
          <w:sz w:val="19"/>
          <w:szCs w:val="19"/>
        </w:rPr>
        <w:t>Model of professional relationship that is common when professionals are employed to provide services within an organization setting like a company</w:t>
      </w:r>
    </w:p>
    <w:p w14:paraId="3A45E958" w14:textId="77777777" w:rsidR="00FA20CA" w:rsidRPr="00424A70" w:rsidRDefault="00FA20CA" w:rsidP="00821104">
      <w:pPr>
        <w:pStyle w:val="ListParagraph"/>
        <w:numPr>
          <w:ilvl w:val="0"/>
          <w:numId w:val="57"/>
        </w:numPr>
        <w:rPr>
          <w:rFonts w:ascii="Baskerville" w:hAnsi="Baskerville"/>
          <w:sz w:val="19"/>
          <w:szCs w:val="19"/>
        </w:rPr>
      </w:pPr>
      <w:r w:rsidRPr="00424A70">
        <w:rPr>
          <w:rFonts w:ascii="Baskerville" w:hAnsi="Baskerville"/>
          <w:sz w:val="19"/>
          <w:szCs w:val="19"/>
        </w:rPr>
        <w:t>The employer acts in place of the client (Invisible client)</w:t>
      </w:r>
    </w:p>
    <w:p w14:paraId="2715BB19" w14:textId="77777777" w:rsidR="00FA20CA" w:rsidRPr="00424A70" w:rsidRDefault="00FA20CA" w:rsidP="00821104">
      <w:pPr>
        <w:pStyle w:val="ListParagraph"/>
        <w:numPr>
          <w:ilvl w:val="0"/>
          <w:numId w:val="57"/>
        </w:numPr>
        <w:rPr>
          <w:rFonts w:ascii="Baskerville" w:hAnsi="Baskerville"/>
          <w:sz w:val="19"/>
          <w:szCs w:val="19"/>
        </w:rPr>
      </w:pPr>
      <w:r w:rsidRPr="00424A70">
        <w:rPr>
          <w:rFonts w:ascii="Baskerville" w:hAnsi="Baskerville"/>
          <w:sz w:val="19"/>
          <w:szCs w:val="19"/>
        </w:rPr>
        <w:t>The professional does not interact directly with the client, and instead follows the directions of the employer</w:t>
      </w:r>
    </w:p>
    <w:p w14:paraId="07B777AA" w14:textId="50B28A83" w:rsidR="00FA20CA" w:rsidRPr="00424A70" w:rsidRDefault="00FA20CA" w:rsidP="00821104">
      <w:pPr>
        <w:pStyle w:val="ListParagraph"/>
        <w:numPr>
          <w:ilvl w:val="0"/>
          <w:numId w:val="57"/>
        </w:numPr>
        <w:rPr>
          <w:rFonts w:ascii="Baskerville" w:hAnsi="Baskerville"/>
          <w:sz w:val="19"/>
          <w:szCs w:val="19"/>
        </w:rPr>
      </w:pPr>
      <w:r w:rsidRPr="00424A70">
        <w:rPr>
          <w:rFonts w:ascii="Baskerville" w:hAnsi="Baskerville"/>
          <w:sz w:val="19"/>
          <w:szCs w:val="19"/>
        </w:rPr>
        <w:t>The employer dictates the standards, ethics, pay, work that govern how a professional should work</w:t>
      </w:r>
    </w:p>
    <w:p w14:paraId="1C34E205" w14:textId="73053F18" w:rsidR="00DE61E4" w:rsidRPr="00424A70" w:rsidRDefault="00FA20CA" w:rsidP="00821104">
      <w:pPr>
        <w:pStyle w:val="ListParagraph"/>
        <w:numPr>
          <w:ilvl w:val="0"/>
          <w:numId w:val="57"/>
        </w:numPr>
        <w:rPr>
          <w:rFonts w:ascii="Baskerville" w:hAnsi="Baskerville"/>
          <w:sz w:val="19"/>
          <w:szCs w:val="19"/>
        </w:rPr>
      </w:pPr>
      <w:r w:rsidRPr="00424A70">
        <w:rPr>
          <w:rFonts w:ascii="Baskerville" w:hAnsi="Baskerville"/>
          <w:sz w:val="19"/>
          <w:szCs w:val="19"/>
        </w:rPr>
        <w:t>The professional is far less autonomous, which creates pressure to fit in with the organization</w:t>
      </w:r>
    </w:p>
    <w:p w14:paraId="33CFA33F" w14:textId="77777777" w:rsidR="00DE61E4" w:rsidRPr="00424A70" w:rsidRDefault="00DE61E4" w:rsidP="00FA20CA">
      <w:pPr>
        <w:rPr>
          <w:rFonts w:ascii="Baskerville" w:hAnsi="Baskerville"/>
          <w:sz w:val="19"/>
          <w:szCs w:val="19"/>
        </w:rPr>
      </w:pPr>
    </w:p>
    <w:p w14:paraId="2AC74736"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ORGANIZATIONAL BEHAVIOUR</w:t>
      </w:r>
    </w:p>
    <w:p w14:paraId="3A03AB60" w14:textId="77777777" w:rsidR="00FA20CA" w:rsidRPr="00424A70" w:rsidRDefault="00FA20CA" w:rsidP="00FA20CA">
      <w:pPr>
        <w:rPr>
          <w:rFonts w:ascii="Baskerville" w:hAnsi="Baskerville"/>
          <w:sz w:val="19"/>
          <w:szCs w:val="19"/>
        </w:rPr>
      </w:pPr>
      <w:r w:rsidRPr="00424A70">
        <w:rPr>
          <w:rFonts w:ascii="Baskerville" w:hAnsi="Baskerville"/>
          <w:sz w:val="19"/>
          <w:szCs w:val="19"/>
        </w:rPr>
        <w:t>Organization Behavior</w:t>
      </w:r>
    </w:p>
    <w:p w14:paraId="39D243AA" w14:textId="4D41FDE4" w:rsidR="00FA20CA" w:rsidRPr="00424A70" w:rsidRDefault="001633AB" w:rsidP="00821104">
      <w:pPr>
        <w:pStyle w:val="ListParagraph"/>
        <w:numPr>
          <w:ilvl w:val="0"/>
          <w:numId w:val="58"/>
        </w:numPr>
        <w:rPr>
          <w:rFonts w:ascii="Baskerville" w:hAnsi="Baskerville"/>
          <w:sz w:val="19"/>
          <w:szCs w:val="19"/>
        </w:rPr>
      </w:pPr>
      <w:r w:rsidRPr="00424A70">
        <w:rPr>
          <w:rFonts w:ascii="Baskerville" w:hAnsi="Baskerville"/>
          <w:sz w:val="19"/>
          <w:szCs w:val="19"/>
        </w:rPr>
        <w:t>T</w:t>
      </w:r>
      <w:r w:rsidR="00FA20CA" w:rsidRPr="00424A70">
        <w:rPr>
          <w:rFonts w:ascii="Baskerville" w:hAnsi="Baskerville"/>
          <w:sz w:val="19"/>
          <w:szCs w:val="19"/>
        </w:rPr>
        <w:t>he study of what people think, feel and do in/around organizations</w:t>
      </w:r>
    </w:p>
    <w:p w14:paraId="527A96AA" w14:textId="77777777" w:rsidR="00FA20CA" w:rsidRPr="00424A70" w:rsidRDefault="00FA20CA" w:rsidP="00821104">
      <w:pPr>
        <w:pStyle w:val="ListParagraph"/>
        <w:numPr>
          <w:ilvl w:val="0"/>
          <w:numId w:val="58"/>
        </w:numPr>
        <w:rPr>
          <w:rFonts w:ascii="Baskerville" w:hAnsi="Baskerville"/>
          <w:sz w:val="19"/>
          <w:szCs w:val="19"/>
        </w:rPr>
      </w:pPr>
      <w:r w:rsidRPr="00424A70">
        <w:rPr>
          <w:rFonts w:ascii="Baskerville" w:hAnsi="Baskerville"/>
          <w:sz w:val="19"/>
          <w:szCs w:val="19"/>
        </w:rPr>
        <w:t>The study of individual, team and organization-level characteristics that influence behavior within work settings</w:t>
      </w:r>
    </w:p>
    <w:p w14:paraId="0FE7E2D0" w14:textId="4DF50540" w:rsidR="00AC5E04" w:rsidRPr="00424A70" w:rsidRDefault="00AC5E04" w:rsidP="00821104">
      <w:pPr>
        <w:pStyle w:val="ListParagraph"/>
        <w:numPr>
          <w:ilvl w:val="0"/>
          <w:numId w:val="58"/>
        </w:numPr>
        <w:rPr>
          <w:rFonts w:ascii="Baskerville" w:hAnsi="Baskerville"/>
          <w:sz w:val="19"/>
          <w:szCs w:val="19"/>
        </w:rPr>
      </w:pPr>
      <w:r w:rsidRPr="00424A70">
        <w:rPr>
          <w:rFonts w:ascii="Baskerville" w:hAnsi="Baskerville"/>
          <w:sz w:val="19"/>
          <w:szCs w:val="19"/>
        </w:rPr>
        <w:t>Organization: Groups of people who work interdependently toward some purpose</w:t>
      </w:r>
    </w:p>
    <w:p w14:paraId="43F2E3A8" w14:textId="77777777" w:rsidR="00FA20CA" w:rsidRPr="00424A70" w:rsidRDefault="00FA20CA" w:rsidP="00FA20CA">
      <w:pPr>
        <w:rPr>
          <w:rFonts w:ascii="Baskerville" w:hAnsi="Baskerville"/>
          <w:sz w:val="19"/>
          <w:szCs w:val="19"/>
        </w:rPr>
      </w:pPr>
    </w:p>
    <w:p w14:paraId="659D5C74" w14:textId="7258075D" w:rsidR="00FA20CA" w:rsidRPr="00424A70" w:rsidRDefault="00FA20CA" w:rsidP="008A1E3E">
      <w:pPr>
        <w:rPr>
          <w:rFonts w:ascii="Baskerville" w:hAnsi="Baskerville"/>
          <w:sz w:val="19"/>
          <w:szCs w:val="19"/>
        </w:rPr>
      </w:pPr>
      <w:r w:rsidRPr="00424A70">
        <w:rPr>
          <w:rFonts w:ascii="Baskerville" w:hAnsi="Baskerville"/>
          <w:sz w:val="19"/>
          <w:szCs w:val="19"/>
        </w:rPr>
        <w:t>Individual Influences</w:t>
      </w:r>
    </w:p>
    <w:p w14:paraId="60F0BB89" w14:textId="77777777" w:rsidR="00FA20CA" w:rsidRPr="00424A70" w:rsidRDefault="00FA20CA" w:rsidP="00821104">
      <w:pPr>
        <w:pStyle w:val="ListParagraph"/>
        <w:numPr>
          <w:ilvl w:val="0"/>
          <w:numId w:val="59"/>
        </w:numPr>
        <w:rPr>
          <w:rFonts w:ascii="Baskerville" w:hAnsi="Baskerville"/>
          <w:sz w:val="19"/>
          <w:szCs w:val="19"/>
        </w:rPr>
      </w:pPr>
      <w:r w:rsidRPr="00424A70">
        <w:rPr>
          <w:rFonts w:ascii="Baskerville" w:hAnsi="Baskerville"/>
          <w:sz w:val="19"/>
          <w:szCs w:val="19"/>
        </w:rPr>
        <w:t>Role Perception: Positions that people occupy within organizations, that come with specific tasks and associated duties and consequences for which we are accountable</w:t>
      </w:r>
    </w:p>
    <w:p w14:paraId="0E57581B" w14:textId="77777777" w:rsidR="00FA20CA" w:rsidRPr="00424A70" w:rsidRDefault="00FA20CA" w:rsidP="00821104">
      <w:pPr>
        <w:pStyle w:val="ListParagraph"/>
        <w:numPr>
          <w:ilvl w:val="1"/>
          <w:numId w:val="59"/>
        </w:numPr>
        <w:rPr>
          <w:rFonts w:ascii="Baskerville" w:hAnsi="Baskerville"/>
          <w:sz w:val="19"/>
          <w:szCs w:val="19"/>
        </w:rPr>
      </w:pPr>
      <w:r w:rsidRPr="00424A70">
        <w:rPr>
          <w:rFonts w:ascii="Baskerville" w:hAnsi="Baskerville"/>
          <w:sz w:val="19"/>
          <w:szCs w:val="19"/>
        </w:rPr>
        <w:t>Help define behaviors and help us communicate responsibilities and set expectations</w:t>
      </w:r>
    </w:p>
    <w:p w14:paraId="47DBB569" w14:textId="77777777" w:rsidR="00FA20CA" w:rsidRPr="00424A70" w:rsidRDefault="00FA20CA" w:rsidP="00821104">
      <w:pPr>
        <w:pStyle w:val="ListParagraph"/>
        <w:numPr>
          <w:ilvl w:val="1"/>
          <w:numId w:val="59"/>
        </w:numPr>
        <w:rPr>
          <w:rFonts w:ascii="Baskerville" w:hAnsi="Baskerville"/>
          <w:sz w:val="19"/>
          <w:szCs w:val="19"/>
        </w:rPr>
      </w:pPr>
      <w:r w:rsidRPr="00424A70">
        <w:rPr>
          <w:rFonts w:ascii="Baskerville" w:hAnsi="Baskerville"/>
          <w:sz w:val="19"/>
          <w:szCs w:val="19"/>
        </w:rPr>
        <w:t>Our role within an organization shapes how we behave</w:t>
      </w:r>
    </w:p>
    <w:p w14:paraId="52CB606C" w14:textId="77777777" w:rsidR="00FA20CA" w:rsidRPr="00424A70" w:rsidRDefault="00FA20CA" w:rsidP="00821104">
      <w:pPr>
        <w:pStyle w:val="ListParagraph"/>
        <w:numPr>
          <w:ilvl w:val="0"/>
          <w:numId w:val="59"/>
        </w:numPr>
        <w:rPr>
          <w:rFonts w:ascii="Baskerville" w:hAnsi="Baskerville"/>
          <w:sz w:val="19"/>
          <w:szCs w:val="19"/>
        </w:rPr>
      </w:pPr>
      <w:r w:rsidRPr="00424A70">
        <w:rPr>
          <w:rFonts w:ascii="Baskerville" w:hAnsi="Baskerville"/>
          <w:sz w:val="19"/>
          <w:szCs w:val="19"/>
        </w:rPr>
        <w:t>Ability: The natural aptitude or learned capabilities that individuals possess to accomplish assigned tasks</w:t>
      </w:r>
    </w:p>
    <w:p w14:paraId="5F3F02EC" w14:textId="77777777" w:rsidR="00FA20CA" w:rsidRPr="00424A70" w:rsidRDefault="00FA20CA" w:rsidP="00821104">
      <w:pPr>
        <w:pStyle w:val="ListParagraph"/>
        <w:numPr>
          <w:ilvl w:val="1"/>
          <w:numId w:val="59"/>
        </w:numPr>
        <w:rPr>
          <w:rFonts w:ascii="Baskerville" w:hAnsi="Baskerville"/>
          <w:sz w:val="19"/>
          <w:szCs w:val="19"/>
        </w:rPr>
      </w:pPr>
      <w:r w:rsidRPr="00424A70">
        <w:rPr>
          <w:rFonts w:ascii="Baskerville" w:hAnsi="Baskerville"/>
          <w:sz w:val="19"/>
          <w:szCs w:val="19"/>
        </w:rPr>
        <w:t>Those with aptitude display higher confidence to completing given tasks</w:t>
      </w:r>
    </w:p>
    <w:p w14:paraId="0F6002F6" w14:textId="5107BEFE" w:rsidR="00FA20CA" w:rsidRPr="00424A70" w:rsidRDefault="00E56DC6" w:rsidP="00821104">
      <w:pPr>
        <w:pStyle w:val="ListParagraph"/>
        <w:numPr>
          <w:ilvl w:val="0"/>
          <w:numId w:val="59"/>
        </w:numPr>
        <w:rPr>
          <w:rFonts w:ascii="Baskerville" w:hAnsi="Baskerville"/>
          <w:sz w:val="19"/>
          <w:szCs w:val="19"/>
        </w:rPr>
      </w:pPr>
      <w:r w:rsidRPr="00424A70">
        <w:rPr>
          <w:rFonts w:ascii="Baskerville" w:hAnsi="Baskerville"/>
          <w:sz w:val="19"/>
          <w:szCs w:val="19"/>
        </w:rPr>
        <w:t xml:space="preserve">Situation Factors: Factors </w:t>
      </w:r>
      <w:r w:rsidR="00FA20CA" w:rsidRPr="00424A70">
        <w:rPr>
          <w:rFonts w:ascii="Baskerville" w:hAnsi="Baskerville"/>
          <w:sz w:val="19"/>
          <w:szCs w:val="19"/>
        </w:rPr>
        <w:t>that affect how individuals function with the organization</w:t>
      </w:r>
    </w:p>
    <w:p w14:paraId="715E4811" w14:textId="77777777" w:rsidR="00FA20CA" w:rsidRPr="00424A70" w:rsidRDefault="00FA20CA" w:rsidP="00821104">
      <w:pPr>
        <w:pStyle w:val="ListParagraph"/>
        <w:numPr>
          <w:ilvl w:val="1"/>
          <w:numId w:val="59"/>
        </w:numPr>
        <w:rPr>
          <w:rFonts w:ascii="Baskerville" w:hAnsi="Baskerville"/>
          <w:sz w:val="19"/>
          <w:szCs w:val="19"/>
        </w:rPr>
      </w:pPr>
      <w:r w:rsidRPr="00424A70">
        <w:rPr>
          <w:rFonts w:ascii="Baskerville" w:hAnsi="Baskerville"/>
          <w:sz w:val="19"/>
          <w:szCs w:val="19"/>
        </w:rPr>
        <w:t>Internal Factors (Time, Budget, Work facilities): Influence how an individual does their work, their behavior in the organization</w:t>
      </w:r>
    </w:p>
    <w:p w14:paraId="48FFB6ED" w14:textId="77777777" w:rsidR="00FA20CA" w:rsidRPr="00424A70" w:rsidRDefault="00FA20CA" w:rsidP="00821104">
      <w:pPr>
        <w:pStyle w:val="ListParagraph"/>
        <w:numPr>
          <w:ilvl w:val="1"/>
          <w:numId w:val="59"/>
        </w:numPr>
        <w:rPr>
          <w:rFonts w:ascii="Baskerville" w:hAnsi="Baskerville"/>
          <w:sz w:val="19"/>
          <w:szCs w:val="19"/>
        </w:rPr>
      </w:pPr>
      <w:r w:rsidRPr="00424A70">
        <w:rPr>
          <w:rFonts w:ascii="Baskerville" w:hAnsi="Baskerville"/>
          <w:sz w:val="19"/>
          <w:szCs w:val="19"/>
        </w:rPr>
        <w:t>External Factors (Economics situation, consumer preferences): Influences their behavioral responses</w:t>
      </w:r>
    </w:p>
    <w:p w14:paraId="15197A97" w14:textId="77777777" w:rsidR="00FA20CA" w:rsidRPr="00424A70" w:rsidRDefault="00FA20CA" w:rsidP="00FA20CA">
      <w:pPr>
        <w:rPr>
          <w:rFonts w:ascii="Baskerville" w:hAnsi="Baskerville"/>
          <w:sz w:val="19"/>
          <w:szCs w:val="19"/>
        </w:rPr>
      </w:pPr>
    </w:p>
    <w:p w14:paraId="0D80BA31" w14:textId="77777777" w:rsidR="00FA20CA" w:rsidRPr="00424A70" w:rsidRDefault="00FA20CA" w:rsidP="00FA20CA">
      <w:pPr>
        <w:rPr>
          <w:rFonts w:ascii="Baskerville" w:hAnsi="Baskerville"/>
          <w:sz w:val="19"/>
          <w:szCs w:val="19"/>
        </w:rPr>
      </w:pPr>
      <w:r w:rsidRPr="00424A70">
        <w:rPr>
          <w:rFonts w:ascii="Baskerville" w:hAnsi="Baskerville"/>
          <w:sz w:val="19"/>
          <w:szCs w:val="19"/>
        </w:rPr>
        <w:t>Group Influences</w:t>
      </w:r>
    </w:p>
    <w:p w14:paraId="1E739A48" w14:textId="77777777" w:rsidR="00FA20CA" w:rsidRPr="00424A70" w:rsidRDefault="00FA20CA" w:rsidP="00821104">
      <w:pPr>
        <w:pStyle w:val="ListParagraph"/>
        <w:numPr>
          <w:ilvl w:val="0"/>
          <w:numId w:val="60"/>
        </w:numPr>
        <w:rPr>
          <w:rFonts w:ascii="Baskerville" w:hAnsi="Baskerville"/>
          <w:sz w:val="19"/>
          <w:szCs w:val="19"/>
        </w:rPr>
      </w:pPr>
      <w:r w:rsidRPr="00424A70">
        <w:rPr>
          <w:rFonts w:ascii="Baskerville" w:hAnsi="Baskerville"/>
          <w:sz w:val="19"/>
          <w:szCs w:val="19"/>
        </w:rPr>
        <w:t>Leadership: The process of guiding and directing the behavior of people in the work environment</w:t>
      </w:r>
    </w:p>
    <w:p w14:paraId="53F283A3"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Leader: Advocate for change and new approaches to problem solving</w:t>
      </w:r>
    </w:p>
    <w:p w14:paraId="426033CB" w14:textId="77777777" w:rsidR="00B72585" w:rsidRPr="00424A70" w:rsidRDefault="00B72585" w:rsidP="00821104">
      <w:pPr>
        <w:pStyle w:val="ListParagraph"/>
        <w:numPr>
          <w:ilvl w:val="2"/>
          <w:numId w:val="60"/>
        </w:numPr>
        <w:rPr>
          <w:rFonts w:ascii="Baskerville" w:hAnsi="Baskerville"/>
          <w:sz w:val="19"/>
          <w:szCs w:val="19"/>
        </w:rPr>
      </w:pPr>
      <w:r w:rsidRPr="00424A70">
        <w:rPr>
          <w:rFonts w:ascii="Baskerville" w:hAnsi="Baskerville"/>
          <w:sz w:val="19"/>
          <w:szCs w:val="19"/>
        </w:rPr>
        <w:t>Physical Attributes of Leaders: Height, weight, physique, energy, health, appearance, age</w:t>
      </w:r>
    </w:p>
    <w:p w14:paraId="4185BAE8" w14:textId="4B6A8DA0" w:rsidR="00B72585" w:rsidRPr="00424A70" w:rsidRDefault="00B72585" w:rsidP="00821104">
      <w:pPr>
        <w:pStyle w:val="ListParagraph"/>
        <w:numPr>
          <w:ilvl w:val="2"/>
          <w:numId w:val="60"/>
        </w:numPr>
        <w:rPr>
          <w:rFonts w:ascii="Baskerville" w:hAnsi="Baskerville"/>
          <w:sz w:val="19"/>
          <w:szCs w:val="19"/>
        </w:rPr>
      </w:pPr>
      <w:r w:rsidRPr="00424A70">
        <w:rPr>
          <w:rFonts w:ascii="Baskerville" w:hAnsi="Baskerville"/>
          <w:sz w:val="19"/>
          <w:szCs w:val="19"/>
        </w:rPr>
        <w:t>Leader Abilities: Social skills, intelligence, scholarship, speech fluency, cooperativeness, insight</w:t>
      </w:r>
    </w:p>
    <w:p w14:paraId="68477E01" w14:textId="25971F2A" w:rsidR="00B72585"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Manager: Advocate for stability and the status quo</w:t>
      </w:r>
    </w:p>
    <w:p w14:paraId="32E73DE1" w14:textId="5F606E9C"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 xml:space="preserve">Formal leadership: </w:t>
      </w:r>
      <w:r w:rsidR="0029047B" w:rsidRPr="00424A70">
        <w:rPr>
          <w:rFonts w:ascii="Baskerville" w:hAnsi="Baskerville"/>
          <w:sz w:val="19"/>
          <w:szCs w:val="19"/>
        </w:rPr>
        <w:t>Officially sanctioned leadership based on the authority of a formal position</w:t>
      </w:r>
    </w:p>
    <w:p w14:paraId="2533ABE3" w14:textId="77777777" w:rsidR="0029047B"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 xml:space="preserve">Informal leadership: </w:t>
      </w:r>
      <w:r w:rsidR="0029047B" w:rsidRPr="00424A70">
        <w:rPr>
          <w:rFonts w:ascii="Baskerville" w:hAnsi="Baskerville"/>
          <w:sz w:val="19"/>
          <w:szCs w:val="19"/>
        </w:rPr>
        <w:t>Unofficial leadership accorded to a person by other members of the organization</w:t>
      </w:r>
    </w:p>
    <w:p w14:paraId="7A51516F" w14:textId="59750889" w:rsidR="0029047B" w:rsidRPr="00424A70" w:rsidRDefault="0029047B" w:rsidP="00821104">
      <w:pPr>
        <w:pStyle w:val="ListParagraph"/>
        <w:numPr>
          <w:ilvl w:val="1"/>
          <w:numId w:val="60"/>
        </w:numPr>
        <w:rPr>
          <w:rFonts w:ascii="Baskerville" w:hAnsi="Baskerville"/>
          <w:sz w:val="19"/>
          <w:szCs w:val="19"/>
        </w:rPr>
      </w:pPr>
      <w:r w:rsidRPr="00424A70">
        <w:rPr>
          <w:rFonts w:ascii="Baskerville" w:hAnsi="Baskerville"/>
          <w:sz w:val="19"/>
          <w:szCs w:val="19"/>
        </w:rPr>
        <w:t>Followership: The process of being guided and directed by a leader in the work environment</w:t>
      </w:r>
    </w:p>
    <w:p w14:paraId="132C3F7B" w14:textId="77777777" w:rsidR="00FA20CA" w:rsidRPr="00424A70" w:rsidRDefault="00FA20CA" w:rsidP="00821104">
      <w:pPr>
        <w:pStyle w:val="ListParagraph"/>
        <w:numPr>
          <w:ilvl w:val="0"/>
          <w:numId w:val="60"/>
        </w:numPr>
        <w:rPr>
          <w:rFonts w:ascii="Baskerville" w:hAnsi="Baskerville"/>
          <w:sz w:val="19"/>
          <w:szCs w:val="19"/>
        </w:rPr>
      </w:pPr>
      <w:r w:rsidRPr="00424A70">
        <w:rPr>
          <w:rFonts w:ascii="Baskerville" w:hAnsi="Baskerville"/>
          <w:sz w:val="19"/>
          <w:szCs w:val="19"/>
        </w:rPr>
        <w:t xml:space="preserve">Power &amp; Influence: </w:t>
      </w:r>
    </w:p>
    <w:p w14:paraId="238C0E27"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Power: Ability to influence someone else’s behaviors</w:t>
      </w:r>
    </w:p>
    <w:p w14:paraId="4F07B80C"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Influence: The process of effecting the thoughts and behaviors of another person</w:t>
      </w:r>
    </w:p>
    <w:p w14:paraId="762C81F1"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Authority: The right granted by an organization to influence another person</w:t>
      </w:r>
    </w:p>
    <w:p w14:paraId="2481F5BC"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Politics: The use of power and influence to further (personal) interest – Some are acceptable, others are not</w:t>
      </w:r>
    </w:p>
    <w:p w14:paraId="28BCF874" w14:textId="77777777" w:rsidR="00FA20CA" w:rsidRPr="00424A70" w:rsidRDefault="00FA20CA" w:rsidP="00821104">
      <w:pPr>
        <w:pStyle w:val="ListParagraph"/>
        <w:numPr>
          <w:ilvl w:val="0"/>
          <w:numId w:val="60"/>
        </w:numPr>
        <w:rPr>
          <w:rFonts w:ascii="Baskerville" w:hAnsi="Baskerville"/>
          <w:sz w:val="19"/>
          <w:szCs w:val="19"/>
        </w:rPr>
      </w:pPr>
      <w:r w:rsidRPr="00424A70">
        <w:rPr>
          <w:rFonts w:ascii="Baskerville" w:hAnsi="Baskerville"/>
          <w:sz w:val="19"/>
          <w:szCs w:val="19"/>
        </w:rPr>
        <w:t>Team Dynamics: Team is a group of people with complementary skills committed to a common mission, performance goals and approach for which they hold themselves mutually accountable</w:t>
      </w:r>
    </w:p>
    <w:p w14:paraId="749434BB" w14:textId="77777777" w:rsidR="00FA20CA" w:rsidRPr="00424A70" w:rsidRDefault="00FA20CA" w:rsidP="00821104">
      <w:pPr>
        <w:pStyle w:val="ListParagraph"/>
        <w:numPr>
          <w:ilvl w:val="1"/>
          <w:numId w:val="60"/>
        </w:numPr>
        <w:rPr>
          <w:rFonts w:ascii="Baskerville" w:hAnsi="Baskerville"/>
          <w:sz w:val="19"/>
          <w:szCs w:val="19"/>
        </w:rPr>
      </w:pPr>
      <w:r w:rsidRPr="00424A70">
        <w:rPr>
          <w:rFonts w:ascii="Baskerville" w:hAnsi="Baskerville"/>
          <w:sz w:val="19"/>
          <w:szCs w:val="19"/>
        </w:rPr>
        <w:t>Structure is important: Goals, objectives, operational guidelines, assessment measures, role distribution</w:t>
      </w:r>
    </w:p>
    <w:p w14:paraId="74DC24C2" w14:textId="77777777" w:rsidR="00F10B7F" w:rsidRPr="00424A70" w:rsidRDefault="00F10B7F" w:rsidP="00FA20CA">
      <w:pPr>
        <w:rPr>
          <w:rFonts w:ascii="Baskerville" w:hAnsi="Baskerville"/>
          <w:sz w:val="19"/>
          <w:szCs w:val="19"/>
        </w:rPr>
      </w:pPr>
    </w:p>
    <w:p w14:paraId="4EDD4F9E" w14:textId="77777777" w:rsidR="00FA20CA" w:rsidRPr="00424A70" w:rsidRDefault="00FA20CA" w:rsidP="00FA20CA">
      <w:pPr>
        <w:rPr>
          <w:rFonts w:ascii="Baskerville" w:hAnsi="Baskerville"/>
          <w:sz w:val="19"/>
          <w:szCs w:val="19"/>
        </w:rPr>
      </w:pPr>
      <w:r w:rsidRPr="00424A70">
        <w:rPr>
          <w:rFonts w:ascii="Baskerville" w:hAnsi="Baskerville"/>
          <w:sz w:val="19"/>
          <w:szCs w:val="19"/>
        </w:rPr>
        <w:t>Organizational Influences</w:t>
      </w:r>
    </w:p>
    <w:p w14:paraId="1B4432E6" w14:textId="12E5AB43"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 xml:space="preserve">Organizational </w:t>
      </w:r>
      <w:r w:rsidR="00AC5E04" w:rsidRPr="00424A70">
        <w:rPr>
          <w:rFonts w:ascii="Baskerville" w:hAnsi="Baskerville"/>
          <w:sz w:val="19"/>
          <w:szCs w:val="19"/>
        </w:rPr>
        <w:t>Structure: The division of labo</w:t>
      </w:r>
      <w:r w:rsidRPr="00424A70">
        <w:rPr>
          <w:rFonts w:ascii="Baskerville" w:hAnsi="Baskerville"/>
          <w:sz w:val="19"/>
          <w:szCs w:val="19"/>
        </w:rPr>
        <w:t>r and patterns of coordination, communication, workflow and formal power that direct organization activities</w:t>
      </w:r>
    </w:p>
    <w:p w14:paraId="48697C78" w14:textId="77777777" w:rsidR="001368A3" w:rsidRPr="00424A70" w:rsidRDefault="001368A3" w:rsidP="00821104">
      <w:pPr>
        <w:pStyle w:val="ListParagraph"/>
        <w:numPr>
          <w:ilvl w:val="1"/>
          <w:numId w:val="61"/>
        </w:numPr>
        <w:rPr>
          <w:rFonts w:ascii="Baskerville" w:hAnsi="Baskerville"/>
          <w:sz w:val="19"/>
          <w:szCs w:val="19"/>
        </w:rPr>
      </w:pPr>
      <w:r w:rsidRPr="00424A70">
        <w:rPr>
          <w:rFonts w:ascii="Baskerville" w:hAnsi="Baskerville"/>
          <w:sz w:val="19"/>
          <w:szCs w:val="19"/>
        </w:rPr>
        <w:t>Mechanism Structure: An organizational structure with a narrow span of control and a high degree of formalization and centralization</w:t>
      </w:r>
    </w:p>
    <w:p w14:paraId="72C18A41" w14:textId="5B383988" w:rsidR="005427A2" w:rsidRPr="00424A70" w:rsidRDefault="001368A3" w:rsidP="00821104">
      <w:pPr>
        <w:pStyle w:val="ListParagraph"/>
        <w:numPr>
          <w:ilvl w:val="1"/>
          <w:numId w:val="61"/>
        </w:numPr>
        <w:rPr>
          <w:rFonts w:ascii="Baskerville" w:hAnsi="Baskerville"/>
          <w:sz w:val="19"/>
          <w:szCs w:val="19"/>
        </w:rPr>
      </w:pPr>
      <w:r w:rsidRPr="00424A70">
        <w:rPr>
          <w:rFonts w:ascii="Baskerville" w:hAnsi="Baskerville"/>
          <w:sz w:val="19"/>
          <w:szCs w:val="19"/>
        </w:rPr>
        <w:t>Organic Structure: An organizational structure with a wide span of control, little formalization and decentralized decision making</w:t>
      </w:r>
    </w:p>
    <w:p w14:paraId="05E1CFCE" w14:textId="77777777" w:rsidR="005427A2" w:rsidRPr="00424A70" w:rsidRDefault="005427A2" w:rsidP="00821104">
      <w:pPr>
        <w:pStyle w:val="ListParagraph"/>
        <w:numPr>
          <w:ilvl w:val="0"/>
          <w:numId w:val="61"/>
        </w:numPr>
        <w:rPr>
          <w:rFonts w:ascii="Baskerville" w:hAnsi="Baskerville"/>
          <w:sz w:val="19"/>
          <w:szCs w:val="19"/>
        </w:rPr>
      </w:pPr>
      <w:r w:rsidRPr="00424A70">
        <w:rPr>
          <w:rFonts w:ascii="Baskerville" w:hAnsi="Baskerville"/>
          <w:sz w:val="19"/>
          <w:szCs w:val="19"/>
        </w:rPr>
        <w:t>The nature of the structure shapes different facets of how individuals are managed, how communication flows in the organization and how decisions are made</w:t>
      </w:r>
    </w:p>
    <w:p w14:paraId="3513B29E" w14:textId="3C98EAC1" w:rsidR="005427A2" w:rsidRPr="00424A70" w:rsidRDefault="005427A2" w:rsidP="00821104">
      <w:pPr>
        <w:pStyle w:val="ListParagraph"/>
        <w:numPr>
          <w:ilvl w:val="0"/>
          <w:numId w:val="61"/>
        </w:numPr>
        <w:rPr>
          <w:rFonts w:ascii="Baskerville" w:hAnsi="Baskerville"/>
          <w:sz w:val="19"/>
          <w:szCs w:val="19"/>
        </w:rPr>
      </w:pPr>
      <w:r w:rsidRPr="00424A70">
        <w:rPr>
          <w:rFonts w:ascii="Baskerville" w:hAnsi="Baskerville"/>
          <w:sz w:val="19"/>
          <w:szCs w:val="19"/>
        </w:rPr>
        <w:t>Success within an organization arises from not just professional success, but knowledge of how the organization is structured (Crucial for a professional to understand how info and commands flow</w:t>
      </w:r>
      <w:r w:rsidR="00DE2BF9" w:rsidRPr="00424A70">
        <w:rPr>
          <w:rFonts w:ascii="Baskerville" w:hAnsi="Baskerville"/>
          <w:sz w:val="19"/>
          <w:szCs w:val="19"/>
        </w:rPr>
        <w:t>)</w:t>
      </w:r>
    </w:p>
    <w:p w14:paraId="07DADF9F" w14:textId="674A6EE0" w:rsidR="005427A2" w:rsidRPr="00424A70" w:rsidRDefault="005427A2" w:rsidP="00821104">
      <w:pPr>
        <w:pStyle w:val="ListParagraph"/>
        <w:numPr>
          <w:ilvl w:val="0"/>
          <w:numId w:val="61"/>
        </w:numPr>
        <w:rPr>
          <w:rFonts w:ascii="Baskerville" w:hAnsi="Baskerville"/>
          <w:sz w:val="19"/>
          <w:szCs w:val="19"/>
        </w:rPr>
      </w:pPr>
      <w:r w:rsidRPr="00424A70">
        <w:rPr>
          <w:rFonts w:ascii="Baskerville" w:hAnsi="Baskerville"/>
          <w:sz w:val="19"/>
          <w:szCs w:val="19"/>
        </w:rPr>
        <w:t>Decision-making process: Who makes decisions and how formalized decision-making is in the organization affects how professionals can contribute to decisions</w:t>
      </w:r>
    </w:p>
    <w:p w14:paraId="22615482"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The organizational chart conveys, in a visual diagram, the relations between different roles people occupy in a company</w:t>
      </w:r>
    </w:p>
    <w:p w14:paraId="0AF3C67D"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Elements of Structure:</w:t>
      </w:r>
    </w:p>
    <w:p w14:paraId="451252EC" w14:textId="77777777" w:rsidR="00FA20CA" w:rsidRPr="00424A70" w:rsidRDefault="00FA20CA" w:rsidP="00821104">
      <w:pPr>
        <w:pStyle w:val="ListParagraph"/>
        <w:numPr>
          <w:ilvl w:val="1"/>
          <w:numId w:val="61"/>
        </w:numPr>
        <w:rPr>
          <w:rFonts w:ascii="Baskerville" w:hAnsi="Baskerville"/>
          <w:sz w:val="19"/>
          <w:szCs w:val="19"/>
        </w:rPr>
      </w:pPr>
      <w:r w:rsidRPr="00424A70">
        <w:rPr>
          <w:rFonts w:ascii="Baskerville" w:hAnsi="Baskerville"/>
          <w:sz w:val="19"/>
          <w:szCs w:val="19"/>
        </w:rPr>
        <w:t>Span of control – Number of people reporting</w:t>
      </w:r>
    </w:p>
    <w:p w14:paraId="6B03F356" w14:textId="77777777" w:rsidR="00FA20CA" w:rsidRPr="00424A70" w:rsidRDefault="00FA20CA" w:rsidP="00821104">
      <w:pPr>
        <w:pStyle w:val="ListParagraph"/>
        <w:numPr>
          <w:ilvl w:val="1"/>
          <w:numId w:val="61"/>
        </w:numPr>
        <w:rPr>
          <w:rFonts w:ascii="Baskerville" w:hAnsi="Baskerville"/>
          <w:sz w:val="19"/>
          <w:szCs w:val="19"/>
        </w:rPr>
      </w:pPr>
      <w:r w:rsidRPr="00424A70">
        <w:rPr>
          <w:rFonts w:ascii="Baskerville" w:hAnsi="Baskerville"/>
          <w:sz w:val="19"/>
          <w:szCs w:val="19"/>
        </w:rPr>
        <w:t>Degree of centralization/decentralization – Number of people with decision-making authority</w:t>
      </w:r>
    </w:p>
    <w:p w14:paraId="119B0EA6" w14:textId="77777777" w:rsidR="00FA20CA" w:rsidRPr="00424A70" w:rsidRDefault="00FA20CA" w:rsidP="00821104">
      <w:pPr>
        <w:pStyle w:val="ListParagraph"/>
        <w:numPr>
          <w:ilvl w:val="1"/>
          <w:numId w:val="61"/>
        </w:numPr>
        <w:rPr>
          <w:rFonts w:ascii="Baskerville" w:hAnsi="Baskerville"/>
          <w:sz w:val="19"/>
          <w:szCs w:val="19"/>
        </w:rPr>
      </w:pPr>
      <w:r w:rsidRPr="00424A70">
        <w:rPr>
          <w:rFonts w:ascii="Baskerville" w:hAnsi="Baskerville"/>
          <w:sz w:val="19"/>
          <w:szCs w:val="19"/>
        </w:rPr>
        <w:t>Degree of formalization – Standardization of rules and procedures</w:t>
      </w:r>
    </w:p>
    <w:p w14:paraId="7D8E0D31" w14:textId="77777777" w:rsidR="00737195" w:rsidRPr="00424A70" w:rsidRDefault="00737195" w:rsidP="00821104">
      <w:pPr>
        <w:pStyle w:val="ListParagraph"/>
        <w:numPr>
          <w:ilvl w:val="0"/>
          <w:numId w:val="61"/>
        </w:numPr>
        <w:rPr>
          <w:rFonts w:ascii="Baskerville" w:hAnsi="Baskerville"/>
          <w:sz w:val="19"/>
          <w:szCs w:val="19"/>
        </w:rPr>
      </w:pPr>
      <w:r w:rsidRPr="00424A70">
        <w:rPr>
          <w:rFonts w:ascii="Baskerville" w:hAnsi="Baskerville"/>
          <w:sz w:val="19"/>
          <w:szCs w:val="19"/>
        </w:rPr>
        <w:t>Organizational Culture: A set of values and assumptions shared within an organization</w:t>
      </w:r>
    </w:p>
    <w:p w14:paraId="4D9CFC66" w14:textId="77777777" w:rsidR="00737195" w:rsidRPr="00424A70" w:rsidRDefault="00737195" w:rsidP="00821104">
      <w:pPr>
        <w:pStyle w:val="ListParagraph"/>
        <w:numPr>
          <w:ilvl w:val="1"/>
          <w:numId w:val="61"/>
        </w:numPr>
        <w:rPr>
          <w:rFonts w:ascii="Baskerville" w:hAnsi="Baskerville"/>
          <w:sz w:val="19"/>
          <w:szCs w:val="19"/>
        </w:rPr>
      </w:pPr>
      <w:r w:rsidRPr="00424A70">
        <w:rPr>
          <w:rFonts w:ascii="Baskerville" w:hAnsi="Baskerville"/>
          <w:sz w:val="19"/>
          <w:szCs w:val="19"/>
        </w:rPr>
        <w:t>Values: Reflect the belief about what should be or should not be</w:t>
      </w:r>
    </w:p>
    <w:p w14:paraId="1A8BA89A" w14:textId="77777777" w:rsidR="00737195" w:rsidRPr="00424A70" w:rsidRDefault="00737195" w:rsidP="00821104">
      <w:pPr>
        <w:pStyle w:val="ListParagraph"/>
        <w:numPr>
          <w:ilvl w:val="1"/>
          <w:numId w:val="61"/>
        </w:numPr>
        <w:rPr>
          <w:rFonts w:ascii="Baskerville" w:hAnsi="Baskerville"/>
          <w:sz w:val="19"/>
          <w:szCs w:val="19"/>
        </w:rPr>
      </w:pPr>
      <w:r w:rsidRPr="00424A70">
        <w:rPr>
          <w:rFonts w:ascii="Baskerville" w:hAnsi="Baskerville"/>
          <w:sz w:val="19"/>
          <w:szCs w:val="19"/>
        </w:rPr>
        <w:t>Assumptions: Deeply held beliefs and mental models that guide behavior</w:t>
      </w:r>
    </w:p>
    <w:p w14:paraId="25C47A21" w14:textId="62787328" w:rsidR="00737195" w:rsidRPr="00424A70" w:rsidRDefault="00737195" w:rsidP="00821104">
      <w:pPr>
        <w:pStyle w:val="ListParagraph"/>
        <w:numPr>
          <w:ilvl w:val="1"/>
          <w:numId w:val="61"/>
        </w:numPr>
        <w:rPr>
          <w:rFonts w:ascii="Baskerville" w:hAnsi="Baskerville"/>
          <w:sz w:val="19"/>
          <w:szCs w:val="19"/>
        </w:rPr>
      </w:pPr>
      <w:r w:rsidRPr="00424A70">
        <w:rPr>
          <w:rFonts w:ascii="Baskerville" w:hAnsi="Baskerville"/>
          <w:sz w:val="19"/>
          <w:szCs w:val="19"/>
        </w:rPr>
        <w:t>Made visible through practices, symbols and physical structures in the organization</w:t>
      </w:r>
    </w:p>
    <w:p w14:paraId="6C627B6F" w14:textId="77777777" w:rsidR="00737195" w:rsidRPr="00424A70" w:rsidRDefault="00737195" w:rsidP="00737195">
      <w:pPr>
        <w:rPr>
          <w:rFonts w:ascii="Baskerville" w:hAnsi="Baskerville"/>
          <w:sz w:val="19"/>
          <w:szCs w:val="19"/>
        </w:rPr>
      </w:pPr>
    </w:p>
    <w:p w14:paraId="386ECEB4" w14:textId="77777777" w:rsidR="003C7E72" w:rsidRPr="00424A70" w:rsidRDefault="00FA20CA" w:rsidP="00737195">
      <w:pPr>
        <w:rPr>
          <w:rFonts w:ascii="Baskerville" w:hAnsi="Baskerville"/>
          <w:sz w:val="19"/>
          <w:szCs w:val="19"/>
        </w:rPr>
      </w:pPr>
      <w:r w:rsidRPr="00424A70">
        <w:rPr>
          <w:rFonts w:ascii="Baskerville" w:hAnsi="Baskerville"/>
          <w:sz w:val="19"/>
          <w:szCs w:val="19"/>
        </w:rPr>
        <w:t xml:space="preserve">Types of Organizational Structure: </w:t>
      </w:r>
    </w:p>
    <w:p w14:paraId="048DB912" w14:textId="0DFC9634" w:rsidR="00FA20CA" w:rsidRPr="00424A70" w:rsidRDefault="00FA20CA" w:rsidP="00821104">
      <w:pPr>
        <w:pStyle w:val="ListParagraph"/>
        <w:numPr>
          <w:ilvl w:val="0"/>
          <w:numId w:val="124"/>
        </w:numPr>
        <w:rPr>
          <w:rFonts w:ascii="Baskerville" w:hAnsi="Baskerville"/>
          <w:sz w:val="19"/>
          <w:szCs w:val="19"/>
        </w:rPr>
      </w:pPr>
      <w:r w:rsidRPr="00424A70">
        <w:rPr>
          <w:rFonts w:ascii="Baskerville" w:hAnsi="Baskerville"/>
          <w:sz w:val="19"/>
          <w:szCs w:val="19"/>
        </w:rPr>
        <w:t>Differences in organizational structures reflect how employees and their activities are grouped together</w:t>
      </w:r>
    </w:p>
    <w:p w14:paraId="4C0194F2"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Line: The most hierarchical structure that has only direct, vertical relationships. Little horizontal communication among departments</w:t>
      </w:r>
    </w:p>
    <w:p w14:paraId="73BBE499"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Line and Staff: Creates a parallel chain of line and staff. The staff provides an advisory role to the line department</w:t>
      </w:r>
    </w:p>
    <w:p w14:paraId="0A3DB5E0"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Functional: Departmentalization that organizes employees around specific knowledge or resources. Projects are divided into segments but there is a narrow understanding and poor coordination</w:t>
      </w:r>
    </w:p>
    <w:p w14:paraId="7C770240"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Divisional: Grouped according to the primary source of environmental uncertainty, such as geographical areas, products or clients. The problem is that it results in the duplication of structures, personnel and resources</w:t>
      </w:r>
    </w:p>
    <w:p w14:paraId="7C9E5412" w14:textId="77777777" w:rsidR="00FA20CA" w:rsidRPr="00424A70" w:rsidRDefault="00FA20CA" w:rsidP="00821104">
      <w:pPr>
        <w:pStyle w:val="ListParagraph"/>
        <w:numPr>
          <w:ilvl w:val="0"/>
          <w:numId w:val="61"/>
        </w:numPr>
        <w:rPr>
          <w:rFonts w:ascii="Baskerville" w:hAnsi="Baskerville"/>
          <w:sz w:val="19"/>
          <w:szCs w:val="19"/>
        </w:rPr>
      </w:pPr>
      <w:r w:rsidRPr="00424A70">
        <w:rPr>
          <w:rFonts w:ascii="Baskerville" w:hAnsi="Baskerville"/>
          <w:sz w:val="19"/>
          <w:szCs w:val="19"/>
        </w:rPr>
        <w:t>Matrix: Combines functional and divisional organizational structure. Optimum use of resources, but two managers may cause ambiguity and conflict</w:t>
      </w:r>
    </w:p>
    <w:p w14:paraId="5672DCD3" w14:textId="3A73BC84" w:rsidR="007E6C81" w:rsidRPr="00424A70" w:rsidRDefault="007E6C81" w:rsidP="00821104">
      <w:pPr>
        <w:pStyle w:val="ListParagraph"/>
        <w:numPr>
          <w:ilvl w:val="0"/>
          <w:numId w:val="61"/>
        </w:numPr>
        <w:rPr>
          <w:rFonts w:ascii="Baskerville" w:hAnsi="Baskerville"/>
          <w:sz w:val="19"/>
          <w:szCs w:val="19"/>
        </w:rPr>
      </w:pPr>
      <w:r w:rsidRPr="00424A70">
        <w:rPr>
          <w:rFonts w:ascii="Baskerville" w:hAnsi="Baskerville"/>
          <w:sz w:val="19"/>
          <w:szCs w:val="19"/>
        </w:rPr>
        <w:t>Team-Based Structure: A type of departmentalization built around self-directed teams that complete an entire piece of work</w:t>
      </w:r>
    </w:p>
    <w:p w14:paraId="471FB210" w14:textId="77777777" w:rsidR="00FA20CA" w:rsidRPr="00424A70" w:rsidRDefault="00FA20CA" w:rsidP="00FA20CA">
      <w:pPr>
        <w:rPr>
          <w:rFonts w:ascii="Baskerville" w:hAnsi="Baskerville"/>
          <w:sz w:val="19"/>
          <w:szCs w:val="19"/>
        </w:rPr>
      </w:pPr>
    </w:p>
    <w:p w14:paraId="25FEDF2A"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ORGANIZATIONAL BEHAVIOR</w:t>
      </w:r>
    </w:p>
    <w:p w14:paraId="5C8651B5" w14:textId="620875B6" w:rsidR="00FA20CA" w:rsidRPr="00424A70" w:rsidRDefault="00FA20CA" w:rsidP="00FA20CA">
      <w:pPr>
        <w:rPr>
          <w:rFonts w:ascii="Baskerville" w:hAnsi="Baskerville"/>
          <w:sz w:val="19"/>
          <w:szCs w:val="19"/>
        </w:rPr>
      </w:pPr>
      <w:r w:rsidRPr="00424A70">
        <w:rPr>
          <w:rFonts w:ascii="Baskerville" w:hAnsi="Baskerville"/>
          <w:sz w:val="19"/>
          <w:szCs w:val="19"/>
        </w:rPr>
        <w:t xml:space="preserve">MARS Model of </w:t>
      </w:r>
      <w:r w:rsidR="00D74E76" w:rsidRPr="00424A70">
        <w:rPr>
          <w:rFonts w:ascii="Baskerville" w:hAnsi="Baskerville"/>
          <w:sz w:val="19"/>
          <w:szCs w:val="19"/>
        </w:rPr>
        <w:t>Individual Behavio</w:t>
      </w:r>
      <w:r w:rsidRPr="00424A70">
        <w:rPr>
          <w:rFonts w:ascii="Baskerville" w:hAnsi="Baskerville"/>
          <w:sz w:val="19"/>
          <w:szCs w:val="19"/>
        </w:rPr>
        <w:t>r and Performance</w:t>
      </w:r>
    </w:p>
    <w:p w14:paraId="27F973EF" w14:textId="77777777" w:rsidR="00FA20CA" w:rsidRPr="00424A70" w:rsidRDefault="00FA20CA" w:rsidP="00821104">
      <w:pPr>
        <w:pStyle w:val="ListParagraph"/>
        <w:numPr>
          <w:ilvl w:val="0"/>
          <w:numId w:val="65"/>
        </w:numPr>
        <w:rPr>
          <w:rFonts w:ascii="Baskerville" w:hAnsi="Baskerville"/>
          <w:sz w:val="19"/>
          <w:szCs w:val="19"/>
        </w:rPr>
      </w:pPr>
      <w:r w:rsidRPr="00424A70">
        <w:rPr>
          <w:rFonts w:ascii="Baskerville" w:hAnsi="Baskerville"/>
          <w:sz w:val="19"/>
          <w:szCs w:val="19"/>
        </w:rPr>
        <w:t>Skill &amp; Will Model: (Performance = ability x motivation) or (Performance = person x situation)</w:t>
      </w:r>
    </w:p>
    <w:p w14:paraId="361F76A4" w14:textId="174B8147" w:rsidR="008A1E3E" w:rsidRPr="00424A70" w:rsidRDefault="00FA20CA" w:rsidP="00821104">
      <w:pPr>
        <w:pStyle w:val="ListParagraph"/>
        <w:numPr>
          <w:ilvl w:val="0"/>
          <w:numId w:val="65"/>
        </w:numPr>
        <w:rPr>
          <w:rFonts w:ascii="Baskerville" w:hAnsi="Baskerville"/>
          <w:sz w:val="19"/>
          <w:szCs w:val="19"/>
        </w:rPr>
      </w:pPr>
      <w:r w:rsidRPr="00424A70">
        <w:rPr>
          <w:rFonts w:ascii="Baskerville" w:hAnsi="Baskerville"/>
          <w:sz w:val="19"/>
          <w:szCs w:val="19"/>
        </w:rPr>
        <w:t>Motivation: The forces within a person that affect his or her direction, intensity and persistence of voluntary behavior</w:t>
      </w:r>
    </w:p>
    <w:p w14:paraId="09C1F2C2" w14:textId="77777777" w:rsidR="00FA20CA" w:rsidRPr="00424A70" w:rsidRDefault="00FA20CA" w:rsidP="00821104">
      <w:pPr>
        <w:pStyle w:val="ListParagraph"/>
        <w:numPr>
          <w:ilvl w:val="1"/>
          <w:numId w:val="65"/>
        </w:numPr>
        <w:rPr>
          <w:rFonts w:ascii="Baskerville" w:hAnsi="Baskerville"/>
          <w:sz w:val="19"/>
          <w:szCs w:val="19"/>
        </w:rPr>
      </w:pPr>
      <w:r w:rsidRPr="00424A70">
        <w:rPr>
          <w:rFonts w:ascii="Baskerville" w:hAnsi="Baskerville"/>
          <w:sz w:val="19"/>
          <w:szCs w:val="19"/>
        </w:rPr>
        <w:t>Direction: Path along which people engage their effort</w:t>
      </w:r>
    </w:p>
    <w:p w14:paraId="708AC0A9" w14:textId="77777777" w:rsidR="00FA20CA" w:rsidRPr="00424A70" w:rsidRDefault="00FA20CA" w:rsidP="00821104">
      <w:pPr>
        <w:pStyle w:val="ListParagraph"/>
        <w:numPr>
          <w:ilvl w:val="1"/>
          <w:numId w:val="65"/>
        </w:numPr>
        <w:rPr>
          <w:rFonts w:ascii="Baskerville" w:hAnsi="Baskerville"/>
          <w:sz w:val="19"/>
          <w:szCs w:val="19"/>
        </w:rPr>
      </w:pPr>
      <w:r w:rsidRPr="00424A70">
        <w:rPr>
          <w:rFonts w:ascii="Baskerville" w:hAnsi="Baskerville"/>
          <w:sz w:val="19"/>
          <w:szCs w:val="19"/>
        </w:rPr>
        <w:t>Intensity: The amount of effort allocated to the goal</w:t>
      </w:r>
    </w:p>
    <w:p w14:paraId="160DF87A" w14:textId="77777777" w:rsidR="00FA20CA" w:rsidRPr="00424A70" w:rsidRDefault="00FA20CA" w:rsidP="00821104">
      <w:pPr>
        <w:pStyle w:val="ListParagraph"/>
        <w:numPr>
          <w:ilvl w:val="1"/>
          <w:numId w:val="65"/>
        </w:numPr>
        <w:rPr>
          <w:rFonts w:ascii="Baskerville" w:hAnsi="Baskerville"/>
          <w:sz w:val="19"/>
          <w:szCs w:val="19"/>
        </w:rPr>
      </w:pPr>
      <w:r w:rsidRPr="00424A70">
        <w:rPr>
          <w:rFonts w:ascii="Baskerville" w:hAnsi="Baskerville"/>
          <w:sz w:val="19"/>
          <w:szCs w:val="19"/>
        </w:rPr>
        <w:t>Persistence: Continuing effort for a certain amount of time</w:t>
      </w:r>
    </w:p>
    <w:p w14:paraId="31021525" w14:textId="77777777" w:rsidR="00FA20CA" w:rsidRPr="00424A70" w:rsidRDefault="00FA20CA" w:rsidP="00821104">
      <w:pPr>
        <w:pStyle w:val="ListParagraph"/>
        <w:numPr>
          <w:ilvl w:val="0"/>
          <w:numId w:val="65"/>
        </w:numPr>
        <w:rPr>
          <w:rFonts w:ascii="Baskerville" w:hAnsi="Baskerville"/>
          <w:sz w:val="19"/>
          <w:szCs w:val="19"/>
        </w:rPr>
      </w:pPr>
      <w:r w:rsidRPr="00424A70">
        <w:rPr>
          <w:rFonts w:ascii="Baskerville" w:hAnsi="Baskerville"/>
          <w:sz w:val="19"/>
          <w:szCs w:val="19"/>
        </w:rPr>
        <w:t>Ability: The natural aptitudes and learned capabilities required to successfully complete a task</w:t>
      </w:r>
    </w:p>
    <w:p w14:paraId="37F20874" w14:textId="77777777" w:rsidR="00FA20CA" w:rsidRPr="00424A70" w:rsidRDefault="00FA20CA" w:rsidP="00821104">
      <w:pPr>
        <w:pStyle w:val="ListParagraph"/>
        <w:numPr>
          <w:ilvl w:val="1"/>
          <w:numId w:val="65"/>
        </w:numPr>
        <w:rPr>
          <w:rFonts w:ascii="Baskerville" w:hAnsi="Baskerville"/>
          <w:sz w:val="19"/>
          <w:szCs w:val="19"/>
        </w:rPr>
      </w:pPr>
      <w:r w:rsidRPr="00424A70">
        <w:rPr>
          <w:rFonts w:ascii="Baskerville" w:hAnsi="Baskerville"/>
          <w:sz w:val="19"/>
          <w:szCs w:val="19"/>
        </w:rPr>
        <w:t>Competencies: Skills, knowledge, aptitudes and other personal characteristics that lead to superior performances</w:t>
      </w:r>
    </w:p>
    <w:p w14:paraId="5B3B2614" w14:textId="77777777" w:rsidR="00FA20CA" w:rsidRPr="00424A70" w:rsidRDefault="00FA20CA" w:rsidP="00821104">
      <w:pPr>
        <w:pStyle w:val="ListParagraph"/>
        <w:numPr>
          <w:ilvl w:val="0"/>
          <w:numId w:val="65"/>
        </w:numPr>
        <w:rPr>
          <w:rFonts w:ascii="Baskerville" w:hAnsi="Baskerville"/>
          <w:sz w:val="19"/>
          <w:szCs w:val="19"/>
        </w:rPr>
      </w:pPr>
      <w:r w:rsidRPr="00424A70">
        <w:rPr>
          <w:rFonts w:ascii="Baskerville" w:hAnsi="Baskerville"/>
          <w:sz w:val="19"/>
          <w:szCs w:val="19"/>
        </w:rPr>
        <w:t xml:space="preserve">Role Perceptions: </w:t>
      </w:r>
    </w:p>
    <w:p w14:paraId="0730A23D" w14:textId="77777777" w:rsidR="00FA20CA" w:rsidRPr="00424A70" w:rsidRDefault="00FA20CA" w:rsidP="00821104">
      <w:pPr>
        <w:pStyle w:val="ListParagraph"/>
        <w:numPr>
          <w:ilvl w:val="0"/>
          <w:numId w:val="66"/>
        </w:numPr>
        <w:rPr>
          <w:rFonts w:ascii="Baskerville" w:hAnsi="Baskerville"/>
          <w:sz w:val="19"/>
          <w:szCs w:val="19"/>
        </w:rPr>
      </w:pPr>
      <w:r w:rsidRPr="00424A70">
        <w:rPr>
          <w:rFonts w:ascii="Baskerville" w:hAnsi="Baskerville"/>
          <w:sz w:val="19"/>
          <w:szCs w:val="19"/>
        </w:rPr>
        <w:t>Understand the specific tasks assigned to them</w:t>
      </w:r>
    </w:p>
    <w:p w14:paraId="6FCCB0E2" w14:textId="77777777" w:rsidR="00FA20CA" w:rsidRPr="00424A70" w:rsidRDefault="00FA20CA" w:rsidP="00821104">
      <w:pPr>
        <w:pStyle w:val="ListParagraph"/>
        <w:numPr>
          <w:ilvl w:val="0"/>
          <w:numId w:val="66"/>
        </w:numPr>
        <w:rPr>
          <w:rFonts w:ascii="Baskerville" w:hAnsi="Baskerville"/>
          <w:sz w:val="19"/>
          <w:szCs w:val="19"/>
        </w:rPr>
      </w:pPr>
      <w:r w:rsidRPr="00424A70">
        <w:rPr>
          <w:rFonts w:ascii="Baskerville" w:hAnsi="Baskerville"/>
          <w:sz w:val="19"/>
          <w:szCs w:val="19"/>
        </w:rPr>
        <w:t>Understand the priority of their various tasks and performance expectations</w:t>
      </w:r>
    </w:p>
    <w:p w14:paraId="258E39F3" w14:textId="064CB1B4" w:rsidR="00FA20CA" w:rsidRPr="00424A70" w:rsidRDefault="00FA20CA" w:rsidP="00821104">
      <w:pPr>
        <w:pStyle w:val="ListParagraph"/>
        <w:numPr>
          <w:ilvl w:val="0"/>
          <w:numId w:val="66"/>
        </w:numPr>
        <w:rPr>
          <w:rFonts w:ascii="Baskerville" w:hAnsi="Baskerville"/>
          <w:sz w:val="19"/>
          <w:szCs w:val="19"/>
        </w:rPr>
      </w:pPr>
      <w:r w:rsidRPr="00424A70">
        <w:rPr>
          <w:rFonts w:ascii="Baskerville" w:hAnsi="Baskerville"/>
          <w:sz w:val="19"/>
          <w:szCs w:val="19"/>
        </w:rPr>
        <w:t>Understanding the preferred behaviors to accomplish the assigned tasks</w:t>
      </w:r>
    </w:p>
    <w:p w14:paraId="19EBB3EC" w14:textId="77777777" w:rsidR="0029047B" w:rsidRPr="00424A70" w:rsidRDefault="0029047B" w:rsidP="00FA20CA">
      <w:pPr>
        <w:rPr>
          <w:rFonts w:ascii="Baskerville" w:hAnsi="Baskerville"/>
          <w:sz w:val="19"/>
          <w:szCs w:val="19"/>
        </w:rPr>
      </w:pPr>
    </w:p>
    <w:p w14:paraId="4D818015" w14:textId="77777777" w:rsidR="00FA20CA" w:rsidRPr="00424A70" w:rsidRDefault="00FA20CA" w:rsidP="00FA20CA">
      <w:pPr>
        <w:rPr>
          <w:rFonts w:ascii="Baskerville" w:hAnsi="Baskerville"/>
          <w:sz w:val="19"/>
          <w:szCs w:val="19"/>
        </w:rPr>
      </w:pPr>
      <w:r w:rsidRPr="00424A70">
        <w:rPr>
          <w:rFonts w:ascii="Baskerville" w:hAnsi="Baskerville"/>
          <w:sz w:val="19"/>
          <w:szCs w:val="19"/>
        </w:rPr>
        <w:t>Division of Labor and Coordination</w:t>
      </w:r>
    </w:p>
    <w:p w14:paraId="46044F9E" w14:textId="77777777" w:rsidR="00FA20CA" w:rsidRPr="00424A70" w:rsidRDefault="00FA20CA" w:rsidP="00821104">
      <w:pPr>
        <w:pStyle w:val="ListParagraph"/>
        <w:numPr>
          <w:ilvl w:val="0"/>
          <w:numId w:val="67"/>
        </w:numPr>
        <w:rPr>
          <w:rFonts w:ascii="Baskerville" w:hAnsi="Baskerville"/>
          <w:sz w:val="19"/>
          <w:szCs w:val="19"/>
        </w:rPr>
      </w:pPr>
      <w:r w:rsidRPr="00424A70">
        <w:rPr>
          <w:rFonts w:ascii="Baskerville" w:hAnsi="Baskerville"/>
          <w:sz w:val="19"/>
          <w:szCs w:val="19"/>
        </w:rPr>
        <w:t>Division of Labor: The subdivision of work into separate jobs assigned to different people</w:t>
      </w:r>
    </w:p>
    <w:p w14:paraId="7EB4E9D3" w14:textId="77777777" w:rsidR="00FA20CA" w:rsidRPr="00424A70" w:rsidRDefault="00FA20CA" w:rsidP="00821104">
      <w:pPr>
        <w:pStyle w:val="ListParagraph"/>
        <w:numPr>
          <w:ilvl w:val="0"/>
          <w:numId w:val="67"/>
        </w:numPr>
        <w:rPr>
          <w:rFonts w:ascii="Baskerville" w:hAnsi="Baskerville"/>
          <w:sz w:val="19"/>
          <w:szCs w:val="19"/>
        </w:rPr>
      </w:pPr>
      <w:r w:rsidRPr="00424A70">
        <w:rPr>
          <w:rFonts w:ascii="Baskerville" w:hAnsi="Baskerville"/>
          <w:sz w:val="19"/>
          <w:szCs w:val="19"/>
        </w:rPr>
        <w:t>Coordination through Informal Communication: Sharing info on mutual tasks and forming common mental models so that employees synchronize work activities using the same mental road map</w:t>
      </w:r>
    </w:p>
    <w:p w14:paraId="7D7B4666" w14:textId="77777777" w:rsidR="00FA20CA" w:rsidRPr="00424A70" w:rsidRDefault="00FA20CA" w:rsidP="00821104">
      <w:pPr>
        <w:pStyle w:val="ListParagraph"/>
        <w:numPr>
          <w:ilvl w:val="0"/>
          <w:numId w:val="67"/>
        </w:numPr>
        <w:rPr>
          <w:rFonts w:ascii="Baskerville" w:hAnsi="Baskerville"/>
          <w:sz w:val="19"/>
          <w:szCs w:val="19"/>
        </w:rPr>
      </w:pPr>
      <w:r w:rsidRPr="00424A70">
        <w:rPr>
          <w:rFonts w:ascii="Baskerville" w:hAnsi="Baskerville"/>
          <w:sz w:val="19"/>
          <w:szCs w:val="19"/>
        </w:rPr>
        <w:t>Coordination through Formal Hierarchy: Assigns legitimate power to individuals, who then use this power to direct work processes and allocate resources</w:t>
      </w:r>
    </w:p>
    <w:p w14:paraId="7D48B5E8" w14:textId="77777777" w:rsidR="00FA20CA" w:rsidRPr="00424A70" w:rsidRDefault="00FA20CA" w:rsidP="00821104">
      <w:pPr>
        <w:pStyle w:val="ListParagraph"/>
        <w:numPr>
          <w:ilvl w:val="0"/>
          <w:numId w:val="67"/>
        </w:numPr>
        <w:rPr>
          <w:rFonts w:ascii="Baskerville" w:hAnsi="Baskerville"/>
          <w:sz w:val="19"/>
          <w:szCs w:val="19"/>
        </w:rPr>
      </w:pPr>
      <w:r w:rsidRPr="00424A70">
        <w:rPr>
          <w:rFonts w:ascii="Baskerville" w:hAnsi="Baskerville"/>
          <w:sz w:val="19"/>
          <w:szCs w:val="19"/>
        </w:rPr>
        <w:t>Coordination through Standardization: Involves creating routine patterns of behavior or output</w:t>
      </w:r>
    </w:p>
    <w:p w14:paraId="2685979C" w14:textId="77777777" w:rsidR="00FA20CA" w:rsidRPr="00424A70" w:rsidRDefault="00FA20CA" w:rsidP="00FA20CA">
      <w:pPr>
        <w:rPr>
          <w:rFonts w:ascii="Baskerville" w:hAnsi="Baskerville"/>
          <w:sz w:val="19"/>
          <w:szCs w:val="19"/>
        </w:rPr>
      </w:pPr>
    </w:p>
    <w:p w14:paraId="6E160600" w14:textId="77777777" w:rsidR="00FA20CA" w:rsidRPr="00424A70" w:rsidRDefault="00FA20CA" w:rsidP="00FA20CA">
      <w:pPr>
        <w:rPr>
          <w:rFonts w:ascii="Baskerville" w:hAnsi="Baskerville"/>
          <w:sz w:val="19"/>
          <w:szCs w:val="19"/>
        </w:rPr>
      </w:pPr>
      <w:r w:rsidRPr="00424A70">
        <w:rPr>
          <w:rFonts w:ascii="Baskerville" w:hAnsi="Baskerville"/>
          <w:sz w:val="19"/>
          <w:szCs w:val="19"/>
        </w:rPr>
        <w:t>Definitions</w:t>
      </w:r>
    </w:p>
    <w:p w14:paraId="5DF10F08" w14:textId="77777777" w:rsidR="00FA20CA" w:rsidRPr="00424A70" w:rsidRDefault="00FA20CA" w:rsidP="00821104">
      <w:pPr>
        <w:pStyle w:val="ListParagraph"/>
        <w:numPr>
          <w:ilvl w:val="0"/>
          <w:numId w:val="68"/>
        </w:numPr>
        <w:rPr>
          <w:rFonts w:ascii="Baskerville" w:hAnsi="Baskerville"/>
          <w:sz w:val="19"/>
          <w:szCs w:val="19"/>
        </w:rPr>
      </w:pPr>
      <w:r w:rsidRPr="00424A70">
        <w:rPr>
          <w:rFonts w:ascii="Baskerville" w:hAnsi="Baskerville"/>
          <w:sz w:val="19"/>
          <w:szCs w:val="19"/>
        </w:rPr>
        <w:t>Span of Control: The number of people directly reporting to the next level in the hierarchy</w:t>
      </w:r>
    </w:p>
    <w:p w14:paraId="03DA8871" w14:textId="77777777" w:rsidR="00FA20CA" w:rsidRPr="00424A70" w:rsidRDefault="00FA20CA" w:rsidP="00821104">
      <w:pPr>
        <w:pStyle w:val="ListParagraph"/>
        <w:numPr>
          <w:ilvl w:val="0"/>
          <w:numId w:val="68"/>
        </w:numPr>
        <w:rPr>
          <w:rFonts w:ascii="Baskerville" w:hAnsi="Baskerville"/>
          <w:sz w:val="19"/>
          <w:szCs w:val="19"/>
        </w:rPr>
      </w:pPr>
      <w:r w:rsidRPr="00424A70">
        <w:rPr>
          <w:rFonts w:ascii="Baskerville" w:hAnsi="Baskerville"/>
          <w:sz w:val="19"/>
          <w:szCs w:val="19"/>
        </w:rPr>
        <w:t>Centralization: The degree to which formal decision authority is held by a small group of people, typically those at the top of the organizational hierarchy</w:t>
      </w:r>
    </w:p>
    <w:p w14:paraId="71B1050E" w14:textId="77777777" w:rsidR="00FA20CA" w:rsidRPr="00424A70" w:rsidRDefault="00FA20CA" w:rsidP="00821104">
      <w:pPr>
        <w:pStyle w:val="ListParagraph"/>
        <w:numPr>
          <w:ilvl w:val="0"/>
          <w:numId w:val="68"/>
        </w:numPr>
        <w:rPr>
          <w:rFonts w:ascii="Baskerville" w:hAnsi="Baskerville"/>
          <w:sz w:val="19"/>
          <w:szCs w:val="19"/>
        </w:rPr>
      </w:pPr>
      <w:r w:rsidRPr="00424A70">
        <w:rPr>
          <w:rFonts w:ascii="Baskerville" w:hAnsi="Baskerville"/>
          <w:sz w:val="19"/>
          <w:szCs w:val="19"/>
        </w:rPr>
        <w:t>Formalization: The degree to which organizations standardize behavior through rules, procedures, formal training and rotated mechanisms</w:t>
      </w:r>
    </w:p>
    <w:p w14:paraId="57A70DB9" w14:textId="2FAB373D" w:rsidR="00DE61E4" w:rsidRPr="00424A70" w:rsidRDefault="00DE61E4" w:rsidP="00FA20CA">
      <w:pPr>
        <w:rPr>
          <w:rFonts w:ascii="Baskerville" w:hAnsi="Baskerville"/>
          <w:sz w:val="19"/>
          <w:szCs w:val="19"/>
        </w:rPr>
      </w:pPr>
    </w:p>
    <w:p w14:paraId="72A917AF" w14:textId="5322D4FA"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LEADERSHIP AND FOLLOWERSHIP</w:t>
      </w:r>
    </w:p>
    <w:p w14:paraId="5BFE924D" w14:textId="77777777" w:rsidR="00FA20CA" w:rsidRPr="00424A70" w:rsidRDefault="00FA20CA" w:rsidP="00FA20CA">
      <w:pPr>
        <w:rPr>
          <w:rFonts w:ascii="Baskerville" w:hAnsi="Baskerville"/>
          <w:sz w:val="19"/>
          <w:szCs w:val="19"/>
        </w:rPr>
      </w:pPr>
      <w:r w:rsidRPr="00424A70">
        <w:rPr>
          <w:rFonts w:ascii="Baskerville" w:hAnsi="Baskerville"/>
          <w:sz w:val="19"/>
          <w:szCs w:val="19"/>
        </w:rPr>
        <w:t>Leadership &amp; Management</w:t>
      </w:r>
    </w:p>
    <w:p w14:paraId="503F8C62" w14:textId="77777777" w:rsidR="00FA20CA" w:rsidRPr="00424A70" w:rsidRDefault="00FA20CA" w:rsidP="00821104">
      <w:pPr>
        <w:pStyle w:val="ListParagraph"/>
        <w:numPr>
          <w:ilvl w:val="0"/>
          <w:numId w:val="62"/>
        </w:numPr>
        <w:rPr>
          <w:rFonts w:ascii="Baskerville" w:hAnsi="Baskerville"/>
          <w:sz w:val="19"/>
          <w:szCs w:val="19"/>
        </w:rPr>
      </w:pPr>
      <w:r w:rsidRPr="00424A70">
        <w:rPr>
          <w:rFonts w:ascii="Baskerville" w:hAnsi="Baskerville"/>
          <w:sz w:val="19"/>
          <w:szCs w:val="19"/>
        </w:rPr>
        <w:t>Kotter believes that effective leadership produces useful change in organizations and that good management controls complexity in the organization and its environment</w:t>
      </w:r>
    </w:p>
    <w:p w14:paraId="30F96178" w14:textId="77777777" w:rsidR="00FA20CA" w:rsidRPr="00424A70" w:rsidRDefault="00FA20CA" w:rsidP="00821104">
      <w:pPr>
        <w:pStyle w:val="ListParagraph"/>
        <w:numPr>
          <w:ilvl w:val="0"/>
          <w:numId w:val="62"/>
        </w:numPr>
        <w:rPr>
          <w:rFonts w:ascii="Baskerville" w:hAnsi="Baskerville"/>
          <w:sz w:val="19"/>
          <w:szCs w:val="19"/>
        </w:rPr>
      </w:pPr>
      <w:r w:rsidRPr="00424A70">
        <w:rPr>
          <w:rFonts w:ascii="Baskerville" w:hAnsi="Baskerville"/>
          <w:sz w:val="19"/>
          <w:szCs w:val="19"/>
        </w:rPr>
        <w:t>For Kotter, the management process involves:</w:t>
      </w:r>
    </w:p>
    <w:p w14:paraId="6A1D1893" w14:textId="77777777" w:rsidR="00FA20CA" w:rsidRPr="00424A70" w:rsidRDefault="00FA20CA" w:rsidP="00821104">
      <w:pPr>
        <w:pStyle w:val="ListParagraph"/>
        <w:numPr>
          <w:ilvl w:val="0"/>
          <w:numId w:val="63"/>
        </w:numPr>
        <w:rPr>
          <w:rFonts w:ascii="Baskerville" w:hAnsi="Baskerville"/>
          <w:sz w:val="19"/>
          <w:szCs w:val="19"/>
        </w:rPr>
      </w:pPr>
      <w:r w:rsidRPr="00424A70">
        <w:rPr>
          <w:rFonts w:ascii="Baskerville" w:hAnsi="Baskerville"/>
          <w:sz w:val="19"/>
          <w:szCs w:val="19"/>
        </w:rPr>
        <w:t>Setting a direction for the organization</w:t>
      </w:r>
    </w:p>
    <w:p w14:paraId="7944B363" w14:textId="77777777" w:rsidR="00FA20CA" w:rsidRPr="00424A70" w:rsidRDefault="00FA20CA" w:rsidP="00821104">
      <w:pPr>
        <w:pStyle w:val="ListParagraph"/>
        <w:numPr>
          <w:ilvl w:val="0"/>
          <w:numId w:val="63"/>
        </w:numPr>
        <w:rPr>
          <w:rFonts w:ascii="Baskerville" w:hAnsi="Baskerville"/>
          <w:sz w:val="19"/>
          <w:szCs w:val="19"/>
        </w:rPr>
      </w:pPr>
      <w:r w:rsidRPr="00424A70">
        <w:rPr>
          <w:rFonts w:ascii="Baskerville" w:hAnsi="Baskerville"/>
          <w:sz w:val="19"/>
          <w:szCs w:val="19"/>
        </w:rPr>
        <w:t>Aligning people with that direction through communication</w:t>
      </w:r>
    </w:p>
    <w:p w14:paraId="1729380B" w14:textId="11DB394B" w:rsidR="00FA20CA" w:rsidRPr="00424A70" w:rsidRDefault="00FA20CA" w:rsidP="00821104">
      <w:pPr>
        <w:pStyle w:val="ListParagraph"/>
        <w:numPr>
          <w:ilvl w:val="0"/>
          <w:numId w:val="63"/>
        </w:numPr>
        <w:rPr>
          <w:rFonts w:ascii="Baskerville" w:hAnsi="Baskerville"/>
          <w:sz w:val="19"/>
          <w:szCs w:val="19"/>
        </w:rPr>
      </w:pPr>
      <w:r w:rsidRPr="00424A70">
        <w:rPr>
          <w:rFonts w:ascii="Baskerville" w:hAnsi="Baskerville"/>
          <w:sz w:val="19"/>
          <w:szCs w:val="19"/>
        </w:rPr>
        <w:t>Motivating people to action, partly though empowerment and partly through basic need gratification</w:t>
      </w:r>
    </w:p>
    <w:p w14:paraId="2231B708" w14:textId="77777777" w:rsidR="00B72585" w:rsidRPr="00424A70" w:rsidRDefault="00B72585" w:rsidP="00B72585">
      <w:pPr>
        <w:pStyle w:val="ListParagraph"/>
        <w:ind w:left="1080"/>
        <w:rPr>
          <w:rFonts w:ascii="Baskerville" w:hAnsi="Baskerville"/>
          <w:sz w:val="19"/>
          <w:szCs w:val="19"/>
        </w:rPr>
      </w:pPr>
    </w:p>
    <w:p w14:paraId="2357AEC7" w14:textId="77777777" w:rsidR="00FA20CA" w:rsidRPr="00424A70" w:rsidRDefault="00FA20CA" w:rsidP="00FA20CA">
      <w:pPr>
        <w:rPr>
          <w:rFonts w:ascii="Baskerville" w:hAnsi="Baskerville"/>
          <w:sz w:val="19"/>
          <w:szCs w:val="19"/>
        </w:rPr>
      </w:pPr>
      <w:r w:rsidRPr="00424A70">
        <w:rPr>
          <w:rFonts w:ascii="Baskerville" w:hAnsi="Baskerville"/>
          <w:sz w:val="19"/>
          <w:szCs w:val="19"/>
        </w:rPr>
        <w:t>Behavioral Theories</w:t>
      </w:r>
    </w:p>
    <w:p w14:paraId="3193616E" w14:textId="308390B5" w:rsidR="00B72585" w:rsidRPr="00424A70" w:rsidRDefault="00B72585" w:rsidP="00821104">
      <w:pPr>
        <w:pStyle w:val="ListParagraph"/>
        <w:numPr>
          <w:ilvl w:val="0"/>
          <w:numId w:val="123"/>
        </w:numPr>
        <w:rPr>
          <w:rFonts w:ascii="Baskerville" w:hAnsi="Baskerville"/>
          <w:sz w:val="19"/>
          <w:szCs w:val="19"/>
        </w:rPr>
      </w:pPr>
      <w:r w:rsidRPr="00424A70">
        <w:rPr>
          <w:rFonts w:ascii="Baskerville" w:hAnsi="Baskerville"/>
          <w:sz w:val="19"/>
          <w:szCs w:val="19"/>
        </w:rPr>
        <w:t>Leadership: Guiding and directing the behavior of people in the workplace. Deliberately shapes the outcomes of how coworkers perform at tasks and duties with the intention of achieving organizational goals</w:t>
      </w:r>
    </w:p>
    <w:p w14:paraId="75D8C548"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Autocratic Style: Leadership in which the leader uses strong, directive, controlling actions to enforce the rules, regulations, activities and relationships in the work environment</w:t>
      </w:r>
    </w:p>
    <w:p w14:paraId="08475693" w14:textId="5E9DDDD7" w:rsidR="00520E3E" w:rsidRPr="00424A70" w:rsidRDefault="00520E3E" w:rsidP="00821104">
      <w:pPr>
        <w:pStyle w:val="ListParagraph"/>
        <w:numPr>
          <w:ilvl w:val="1"/>
          <w:numId w:val="64"/>
        </w:numPr>
        <w:rPr>
          <w:rFonts w:ascii="Baskerville" w:hAnsi="Baskerville"/>
          <w:sz w:val="19"/>
          <w:szCs w:val="19"/>
        </w:rPr>
      </w:pPr>
      <w:r w:rsidRPr="00424A70">
        <w:rPr>
          <w:rFonts w:ascii="Baskerville" w:hAnsi="Baskerville"/>
          <w:sz w:val="19"/>
          <w:szCs w:val="19"/>
        </w:rPr>
        <w:t>Good for tasks that must be done immediately; bad for long-term since it affects the judgment/autonomy of professionals</w:t>
      </w:r>
    </w:p>
    <w:p w14:paraId="181555D1"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Democratic Style: Leadership in which the leader takes collaborative, responsive, interactive actions with followers concerning the work and work environment</w:t>
      </w:r>
    </w:p>
    <w:p w14:paraId="69545FBD" w14:textId="64E9BF4F" w:rsidR="00520E3E" w:rsidRPr="00424A70" w:rsidRDefault="00520E3E" w:rsidP="00821104">
      <w:pPr>
        <w:pStyle w:val="ListParagraph"/>
        <w:numPr>
          <w:ilvl w:val="1"/>
          <w:numId w:val="64"/>
        </w:numPr>
        <w:rPr>
          <w:rFonts w:ascii="Baskerville" w:hAnsi="Baskerville"/>
          <w:sz w:val="19"/>
          <w:szCs w:val="19"/>
        </w:rPr>
      </w:pPr>
      <w:r w:rsidRPr="00424A70">
        <w:rPr>
          <w:rFonts w:ascii="Baskerville" w:hAnsi="Baskerville"/>
          <w:sz w:val="19"/>
          <w:szCs w:val="19"/>
        </w:rPr>
        <w:t>Allows for the evolution of mutual respect between professionals and co-workers</w:t>
      </w:r>
    </w:p>
    <w:p w14:paraId="0589F3BE"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Laissez-faire Style: Leadership in which the leader fails to accept responsibilities of the position</w:t>
      </w:r>
    </w:p>
    <w:p w14:paraId="765D17E2" w14:textId="3E3FC3E2" w:rsidR="00520E3E" w:rsidRPr="00424A70" w:rsidRDefault="00520E3E" w:rsidP="00821104">
      <w:pPr>
        <w:pStyle w:val="ListParagraph"/>
        <w:numPr>
          <w:ilvl w:val="1"/>
          <w:numId w:val="64"/>
        </w:numPr>
        <w:rPr>
          <w:rFonts w:ascii="Baskerville" w:hAnsi="Baskerville"/>
          <w:sz w:val="19"/>
          <w:szCs w:val="19"/>
        </w:rPr>
      </w:pPr>
      <w:r w:rsidRPr="00424A70">
        <w:rPr>
          <w:rFonts w:ascii="Baskerville" w:hAnsi="Baskerville"/>
          <w:sz w:val="19"/>
          <w:szCs w:val="19"/>
        </w:rPr>
        <w:t>Subordinates have greater freedom, but there is little evolution of coherent mission in the organization</w:t>
      </w:r>
    </w:p>
    <w:p w14:paraId="2F4A9922" w14:textId="663731C4" w:rsidR="00520E3E" w:rsidRPr="00424A70" w:rsidRDefault="00520E3E" w:rsidP="00821104">
      <w:pPr>
        <w:pStyle w:val="ListParagraph"/>
        <w:numPr>
          <w:ilvl w:val="1"/>
          <w:numId w:val="64"/>
        </w:numPr>
        <w:rPr>
          <w:rFonts w:ascii="Baskerville" w:hAnsi="Baskerville"/>
          <w:sz w:val="19"/>
          <w:szCs w:val="19"/>
        </w:rPr>
      </w:pPr>
      <w:r w:rsidRPr="00424A70">
        <w:rPr>
          <w:rFonts w:ascii="Baskerville" w:hAnsi="Baskerville"/>
          <w:sz w:val="19"/>
          <w:szCs w:val="19"/>
        </w:rPr>
        <w:t>Short-term</w:t>
      </w:r>
      <w:r w:rsidR="003443D5" w:rsidRPr="00424A70">
        <w:rPr>
          <w:rFonts w:ascii="Baskerville" w:hAnsi="Baskerville"/>
          <w:sz w:val="19"/>
          <w:szCs w:val="19"/>
        </w:rPr>
        <w:t>- P</w:t>
      </w:r>
      <w:r w:rsidRPr="00424A70">
        <w:rPr>
          <w:rFonts w:ascii="Baskerville" w:hAnsi="Baskerville"/>
          <w:sz w:val="19"/>
          <w:szCs w:val="19"/>
        </w:rPr>
        <w:t xml:space="preserve">rofessionals may face less </w:t>
      </w:r>
      <w:r w:rsidR="003443D5" w:rsidRPr="00424A70">
        <w:rPr>
          <w:rFonts w:ascii="Baskerville" w:hAnsi="Baskerville"/>
          <w:sz w:val="19"/>
          <w:szCs w:val="19"/>
        </w:rPr>
        <w:t>pressure; Long-term - P</w:t>
      </w:r>
      <w:r w:rsidRPr="00424A70">
        <w:rPr>
          <w:rFonts w:ascii="Baskerville" w:hAnsi="Baskerville"/>
          <w:sz w:val="19"/>
          <w:szCs w:val="19"/>
        </w:rPr>
        <w:t>rofessionals will feel under-values and frustrated</w:t>
      </w:r>
    </w:p>
    <w:p w14:paraId="18587813"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Initiating Structure: Leader behavior aimed at defining and organizing work relationships and roles, as well as establishing clear patterns of organization, communication and ways of getting things done</w:t>
      </w:r>
    </w:p>
    <w:p w14:paraId="15031F49"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Consideration: Leader behavior aimed at nurturing friendly, warm working relationships, as well as encouraging mutual trust and interpersonal respect within the work unit</w:t>
      </w:r>
    </w:p>
    <w:p w14:paraId="33D3F7B5" w14:textId="77777777" w:rsidR="00FA20CA" w:rsidRPr="00424A70" w:rsidRDefault="00FA20CA" w:rsidP="00FA20CA">
      <w:pPr>
        <w:rPr>
          <w:rFonts w:ascii="Baskerville" w:hAnsi="Baskerville"/>
          <w:sz w:val="19"/>
          <w:szCs w:val="19"/>
        </w:rPr>
      </w:pPr>
    </w:p>
    <w:p w14:paraId="65D29978" w14:textId="77777777" w:rsidR="00FA20CA" w:rsidRPr="00424A70" w:rsidRDefault="00FA20CA" w:rsidP="00FA20CA">
      <w:pPr>
        <w:rPr>
          <w:rFonts w:ascii="Baskerville" w:hAnsi="Baskerville"/>
          <w:sz w:val="19"/>
          <w:szCs w:val="19"/>
        </w:rPr>
      </w:pPr>
      <w:r w:rsidRPr="00424A70">
        <w:rPr>
          <w:rFonts w:ascii="Baskerville" w:hAnsi="Baskerville"/>
          <w:sz w:val="19"/>
          <w:szCs w:val="19"/>
        </w:rPr>
        <w:t>Leadership Grid</w:t>
      </w:r>
    </w:p>
    <w:p w14:paraId="5B566BB5" w14:textId="223725D4"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Leadership Grid: An approach</w:t>
      </w:r>
      <w:r w:rsidR="005427A2" w:rsidRPr="00424A70">
        <w:rPr>
          <w:rFonts w:ascii="Baskerville" w:hAnsi="Baskerville"/>
          <w:sz w:val="19"/>
          <w:szCs w:val="19"/>
        </w:rPr>
        <w:t xml:space="preserve"> to understanding a leader/</w:t>
      </w:r>
      <w:r w:rsidRPr="00424A70">
        <w:rPr>
          <w:rFonts w:ascii="Baskerville" w:hAnsi="Baskerville"/>
          <w:sz w:val="19"/>
          <w:szCs w:val="19"/>
        </w:rPr>
        <w:t>manager’s concern for results and people</w:t>
      </w:r>
    </w:p>
    <w:p w14:paraId="1D6ED3CD"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Organizational Man Manager: A middle-of-the-road leader</w:t>
      </w:r>
    </w:p>
    <w:p w14:paraId="3FC0192B"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Authority-Compliance Manager: A leader who emphasizes efficient production</w:t>
      </w:r>
    </w:p>
    <w:p w14:paraId="47925B37"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Country Club Manager: A leader who creates a happy, comfortable work environment</w:t>
      </w:r>
    </w:p>
    <w:p w14:paraId="54C22997"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Team Manager: A leader who builds a highly productive team of committed people</w:t>
      </w:r>
    </w:p>
    <w:p w14:paraId="37C2732D"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Impoverished Manager: A leader who exerts just enough effort to get by</w:t>
      </w:r>
    </w:p>
    <w:p w14:paraId="39C95FB6"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Paternalistic Manager: A leader who promises reward and threatens punishment</w:t>
      </w:r>
    </w:p>
    <w:p w14:paraId="7D69A533" w14:textId="77777777" w:rsidR="00FA20CA" w:rsidRPr="00424A70" w:rsidRDefault="00FA20CA" w:rsidP="00821104">
      <w:pPr>
        <w:pStyle w:val="ListParagraph"/>
        <w:numPr>
          <w:ilvl w:val="0"/>
          <w:numId w:val="64"/>
        </w:numPr>
        <w:rPr>
          <w:rFonts w:ascii="Baskerville" w:hAnsi="Baskerville"/>
          <w:sz w:val="19"/>
          <w:szCs w:val="19"/>
        </w:rPr>
      </w:pPr>
      <w:r w:rsidRPr="00424A70">
        <w:rPr>
          <w:rFonts w:ascii="Baskerville" w:hAnsi="Baskerville"/>
          <w:sz w:val="19"/>
          <w:szCs w:val="19"/>
        </w:rPr>
        <w:t>Opportunistic Manager: A leader whose style aims to maximize self-benefit</w:t>
      </w:r>
    </w:p>
    <w:p w14:paraId="35D3DF20" w14:textId="77777777" w:rsidR="00FA20CA" w:rsidRPr="00424A70" w:rsidRDefault="00FA20CA" w:rsidP="00FA20CA">
      <w:pPr>
        <w:rPr>
          <w:rFonts w:ascii="Baskerville" w:hAnsi="Baskerville"/>
          <w:sz w:val="19"/>
          <w:szCs w:val="19"/>
        </w:rPr>
      </w:pPr>
    </w:p>
    <w:p w14:paraId="1C239CC7" w14:textId="77777777" w:rsidR="00FA20CA" w:rsidRPr="00424A70" w:rsidRDefault="00FA20CA" w:rsidP="00FA20CA">
      <w:pPr>
        <w:rPr>
          <w:rFonts w:ascii="Baskerville" w:hAnsi="Baskerville"/>
          <w:sz w:val="19"/>
          <w:szCs w:val="19"/>
        </w:rPr>
      </w:pPr>
      <w:r w:rsidRPr="00424A70">
        <w:rPr>
          <w:rFonts w:ascii="Baskerville" w:hAnsi="Baskerville"/>
          <w:sz w:val="19"/>
          <w:szCs w:val="19"/>
          <w:highlight w:val="green"/>
        </w:rPr>
        <w:t>KNOWLEDGE QUESTS</w:t>
      </w:r>
    </w:p>
    <w:p w14:paraId="1D424314"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A functional organizational structure is the most hierarchical structure of an organization. FALSE</w:t>
      </w:r>
    </w:p>
    <w:p w14:paraId="1214265E"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LEADERSHIP is the process of guiding and directing the behavior of people in the work environment</w:t>
      </w:r>
    </w:p>
    <w:p w14:paraId="2A109E4B"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Both managers and leaders in an organization are advocates of stability and the status quo. FALSE</w:t>
      </w:r>
    </w:p>
    <w:p w14:paraId="5A957B49"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Power is the ability to influence someone else’s behavior. TRUE</w:t>
      </w:r>
    </w:p>
    <w:p w14:paraId="33A789C5"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ORGANIZATIONAL CULTURE is a set of values and assumptions shared within an organization.</w:t>
      </w:r>
    </w:p>
    <w:p w14:paraId="3D5D13C6"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An INVISIBLE CLIENT model is a model of professional relationship when the professional is employed to provide services within an organization.</w:t>
      </w:r>
    </w:p>
    <w:p w14:paraId="36CC582A" w14:textId="77777777"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MOTIVATION is the force within the person that affects their direction, intensity and persistence of voluntary behavior.</w:t>
      </w:r>
    </w:p>
    <w:p w14:paraId="585F16CD" w14:textId="7EE0B0A0" w:rsidR="00FA20CA" w:rsidRPr="00424A70" w:rsidRDefault="00FA20CA" w:rsidP="00821104">
      <w:pPr>
        <w:pStyle w:val="ListParagraph"/>
        <w:numPr>
          <w:ilvl w:val="0"/>
          <w:numId w:val="82"/>
        </w:numPr>
        <w:rPr>
          <w:rFonts w:ascii="Baskerville" w:hAnsi="Baskerville"/>
          <w:sz w:val="19"/>
          <w:szCs w:val="19"/>
        </w:rPr>
      </w:pPr>
      <w:r w:rsidRPr="00424A70">
        <w:rPr>
          <w:rFonts w:ascii="Baskerville" w:hAnsi="Baskerville"/>
          <w:sz w:val="19"/>
          <w:szCs w:val="19"/>
        </w:rPr>
        <w:t>ORGANIZATIONAL STRUC</w:t>
      </w:r>
      <w:r w:rsidR="002538C8">
        <w:rPr>
          <w:rFonts w:ascii="Baskerville" w:hAnsi="Baskerville"/>
          <w:sz w:val="19"/>
          <w:szCs w:val="19"/>
        </w:rPr>
        <w:t>TURE shows the division of labo</w:t>
      </w:r>
      <w:r w:rsidRPr="00424A70">
        <w:rPr>
          <w:rFonts w:ascii="Baskerville" w:hAnsi="Baskerville"/>
          <w:sz w:val="19"/>
          <w:szCs w:val="19"/>
        </w:rPr>
        <w:t>r and patterns of coordination, communication, workflow and formal power that directs organization activity.</w:t>
      </w:r>
    </w:p>
    <w:p w14:paraId="52FAA49E" w14:textId="77777777" w:rsidR="002A245F" w:rsidRPr="00424A70" w:rsidRDefault="002A245F" w:rsidP="00821104">
      <w:pPr>
        <w:pStyle w:val="ListParagraph"/>
        <w:numPr>
          <w:ilvl w:val="0"/>
          <w:numId w:val="82"/>
        </w:numPr>
        <w:rPr>
          <w:rFonts w:ascii="Baskerville" w:hAnsi="Baskerville"/>
          <w:sz w:val="19"/>
          <w:szCs w:val="19"/>
        </w:rPr>
      </w:pPr>
      <w:r w:rsidRPr="00424A70">
        <w:rPr>
          <w:rFonts w:ascii="Baskerville" w:hAnsi="Baskerville"/>
          <w:sz w:val="19"/>
          <w:szCs w:val="19"/>
        </w:rPr>
        <w:t>Politics is the use of power and influence to further personal interests. TRUE</w:t>
      </w:r>
    </w:p>
    <w:p w14:paraId="748A1BAF" w14:textId="77777777" w:rsidR="002A245F" w:rsidRDefault="002A245F" w:rsidP="00821104">
      <w:pPr>
        <w:pStyle w:val="ListParagraph"/>
        <w:numPr>
          <w:ilvl w:val="0"/>
          <w:numId w:val="82"/>
        </w:numPr>
        <w:rPr>
          <w:rFonts w:ascii="Baskerville" w:hAnsi="Baskerville"/>
          <w:sz w:val="19"/>
          <w:szCs w:val="19"/>
        </w:rPr>
      </w:pPr>
      <w:r w:rsidRPr="00424A70">
        <w:rPr>
          <w:rFonts w:ascii="Baskerville" w:hAnsi="Baskerville"/>
          <w:sz w:val="19"/>
          <w:szCs w:val="19"/>
        </w:rPr>
        <w:t>In a matric organizational structure, information flows from many individuals to many individuals. TRUE</w:t>
      </w:r>
    </w:p>
    <w:p w14:paraId="0C33BA87" w14:textId="328F7A70" w:rsidR="00A51255" w:rsidRPr="00424A70" w:rsidRDefault="00A51255" w:rsidP="00821104">
      <w:pPr>
        <w:pStyle w:val="ListParagraph"/>
        <w:numPr>
          <w:ilvl w:val="0"/>
          <w:numId w:val="82"/>
        </w:numPr>
        <w:rPr>
          <w:rFonts w:ascii="Baskerville" w:hAnsi="Baskerville"/>
          <w:sz w:val="19"/>
          <w:szCs w:val="19"/>
        </w:rPr>
      </w:pPr>
      <w:r>
        <w:rPr>
          <w:rFonts w:ascii="Baskerville" w:hAnsi="Baskerville"/>
          <w:sz w:val="19"/>
          <w:szCs w:val="19"/>
        </w:rPr>
        <w:t>ORGANIZATIONAL BEHAVIOUR is the study of individual, team (including inter-personal), and organizational-level characteristics that influences behavior within work settings.</w:t>
      </w:r>
    </w:p>
    <w:p w14:paraId="7155040E" w14:textId="77777777" w:rsidR="00FA20CA" w:rsidRPr="00424A70" w:rsidRDefault="00FA20CA" w:rsidP="00FA20CA">
      <w:pPr>
        <w:rPr>
          <w:rFonts w:ascii="Baskerville" w:hAnsi="Baskerville"/>
          <w:sz w:val="19"/>
          <w:szCs w:val="19"/>
        </w:rPr>
      </w:pPr>
    </w:p>
    <w:p w14:paraId="58239A03" w14:textId="77777777" w:rsidR="00F10B7F" w:rsidRPr="00424A70" w:rsidRDefault="00F10B7F" w:rsidP="00FA20CA">
      <w:pPr>
        <w:rPr>
          <w:rFonts w:ascii="Baskerville" w:hAnsi="Baskerville"/>
          <w:sz w:val="19"/>
          <w:szCs w:val="19"/>
        </w:rPr>
      </w:pPr>
    </w:p>
    <w:p w14:paraId="65384D15" w14:textId="77777777" w:rsidR="00FA20CA" w:rsidRPr="00424A70" w:rsidRDefault="00FA20CA" w:rsidP="00FA20CA">
      <w:pPr>
        <w:rPr>
          <w:rFonts w:ascii="Baskerville" w:hAnsi="Baskerville"/>
          <w:b/>
          <w:sz w:val="19"/>
          <w:szCs w:val="19"/>
          <w:u w:val="single"/>
        </w:rPr>
      </w:pPr>
      <w:r w:rsidRPr="00424A70">
        <w:rPr>
          <w:rFonts w:ascii="Baskerville" w:hAnsi="Baskerville"/>
          <w:b/>
          <w:sz w:val="19"/>
          <w:szCs w:val="19"/>
          <w:highlight w:val="cyan"/>
          <w:u w:val="single"/>
        </w:rPr>
        <w:t>LESSON 6: PROFESSIONAL LOYALTY AND TRUST</w:t>
      </w:r>
    </w:p>
    <w:p w14:paraId="3BF20295" w14:textId="77777777" w:rsidR="00FA20CA" w:rsidRPr="00424A70" w:rsidRDefault="00FA20CA" w:rsidP="00FA20CA">
      <w:pPr>
        <w:rPr>
          <w:rFonts w:ascii="Baskerville" w:hAnsi="Baskerville"/>
          <w:sz w:val="19"/>
          <w:szCs w:val="19"/>
        </w:rPr>
      </w:pPr>
    </w:p>
    <w:p w14:paraId="4E59F3CE"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VALUES IN PROFESSIONAL RELATIONSHIPS</w:t>
      </w:r>
    </w:p>
    <w:p w14:paraId="23340035" w14:textId="1CF8A987" w:rsidR="00D74E76" w:rsidRPr="00424A70" w:rsidRDefault="00D74E76" w:rsidP="00FA20CA">
      <w:pPr>
        <w:rPr>
          <w:rFonts w:ascii="Baskerville" w:hAnsi="Baskerville"/>
          <w:sz w:val="19"/>
          <w:szCs w:val="19"/>
        </w:rPr>
      </w:pPr>
      <w:r w:rsidRPr="00424A70">
        <w:rPr>
          <w:rFonts w:ascii="Baskerville" w:hAnsi="Baskerville"/>
          <w:sz w:val="19"/>
          <w:szCs w:val="19"/>
        </w:rPr>
        <w:t>Definitions</w:t>
      </w:r>
    </w:p>
    <w:p w14:paraId="267D660D" w14:textId="77777777" w:rsidR="0006710D" w:rsidRPr="00424A70" w:rsidRDefault="00FA20CA" w:rsidP="00821104">
      <w:pPr>
        <w:pStyle w:val="ListParagraph"/>
        <w:numPr>
          <w:ilvl w:val="0"/>
          <w:numId w:val="120"/>
        </w:numPr>
        <w:rPr>
          <w:rFonts w:ascii="Baskerville" w:hAnsi="Baskerville"/>
          <w:sz w:val="19"/>
          <w:szCs w:val="19"/>
        </w:rPr>
      </w:pPr>
      <w:r w:rsidRPr="00424A70">
        <w:rPr>
          <w:rFonts w:ascii="Baskerville" w:hAnsi="Baskerville"/>
          <w:sz w:val="19"/>
          <w:szCs w:val="19"/>
        </w:rPr>
        <w:t>Trust</w:t>
      </w:r>
      <w:r w:rsidR="00D74E76" w:rsidRPr="00424A70">
        <w:rPr>
          <w:rFonts w:ascii="Baskerville" w:hAnsi="Baskerville"/>
          <w:sz w:val="19"/>
          <w:szCs w:val="19"/>
        </w:rPr>
        <w:t xml:space="preserve">: </w:t>
      </w:r>
      <w:r w:rsidRPr="00424A70">
        <w:rPr>
          <w:rFonts w:ascii="Baskerville" w:hAnsi="Baskerville"/>
          <w:sz w:val="19"/>
          <w:szCs w:val="19"/>
        </w:rPr>
        <w:t>Ability to rely confidently on people, objects, circumstance</w:t>
      </w:r>
      <w:r w:rsidR="00D74E76" w:rsidRPr="00424A70">
        <w:rPr>
          <w:rFonts w:ascii="Baskerville" w:hAnsi="Baskerville"/>
          <w:sz w:val="19"/>
          <w:szCs w:val="19"/>
        </w:rPr>
        <w:t>s (</w:t>
      </w:r>
      <w:r w:rsidRPr="00424A70">
        <w:rPr>
          <w:rFonts w:ascii="Baskerville" w:hAnsi="Baskerville"/>
          <w:sz w:val="19"/>
          <w:szCs w:val="19"/>
        </w:rPr>
        <w:t>Reliance introduces risk</w:t>
      </w:r>
      <w:r w:rsidR="00D74E76" w:rsidRPr="00424A70">
        <w:rPr>
          <w:rFonts w:ascii="Baskerville" w:hAnsi="Baskerville"/>
          <w:sz w:val="19"/>
          <w:szCs w:val="19"/>
        </w:rPr>
        <w:t>)</w:t>
      </w:r>
    </w:p>
    <w:p w14:paraId="16574457" w14:textId="33C0BDA4" w:rsidR="00FA20CA" w:rsidRPr="00424A70" w:rsidRDefault="0006710D" w:rsidP="00821104">
      <w:pPr>
        <w:pStyle w:val="ListParagraph"/>
        <w:numPr>
          <w:ilvl w:val="1"/>
          <w:numId w:val="120"/>
        </w:numPr>
        <w:rPr>
          <w:rFonts w:ascii="Baskerville" w:hAnsi="Baskerville"/>
          <w:sz w:val="19"/>
          <w:szCs w:val="19"/>
        </w:rPr>
      </w:pPr>
      <w:r w:rsidRPr="00424A70">
        <w:rPr>
          <w:rFonts w:ascii="Baskerville" w:hAnsi="Baskerville"/>
          <w:sz w:val="19"/>
          <w:szCs w:val="19"/>
        </w:rPr>
        <w:t>Basis for</w:t>
      </w:r>
      <w:r w:rsidR="00FA20CA" w:rsidRPr="00424A70">
        <w:rPr>
          <w:rFonts w:ascii="Baskerville" w:hAnsi="Baskerville"/>
          <w:sz w:val="19"/>
          <w:szCs w:val="19"/>
        </w:rPr>
        <w:t xml:space="preserve"> professional relationship</w:t>
      </w:r>
      <w:r w:rsidRPr="00424A70">
        <w:rPr>
          <w:rFonts w:ascii="Baskerville" w:hAnsi="Baskerville"/>
          <w:sz w:val="19"/>
          <w:szCs w:val="19"/>
        </w:rPr>
        <w:t>s</w:t>
      </w:r>
    </w:p>
    <w:p w14:paraId="2CE58ADC" w14:textId="77777777" w:rsidR="00FA20CA" w:rsidRPr="00424A70" w:rsidRDefault="00FA20CA" w:rsidP="00821104">
      <w:pPr>
        <w:pStyle w:val="ListParagraph"/>
        <w:numPr>
          <w:ilvl w:val="1"/>
          <w:numId w:val="41"/>
        </w:numPr>
        <w:rPr>
          <w:rFonts w:ascii="Baskerville" w:hAnsi="Baskerville"/>
          <w:sz w:val="19"/>
          <w:szCs w:val="19"/>
        </w:rPr>
      </w:pPr>
      <w:r w:rsidRPr="00424A70">
        <w:rPr>
          <w:rFonts w:ascii="Baskerville" w:hAnsi="Baskerville"/>
          <w:sz w:val="19"/>
          <w:szCs w:val="19"/>
        </w:rPr>
        <w:t>Fiduciary: A person in whom another has placed their utmost trust to manage their property/money</w:t>
      </w:r>
    </w:p>
    <w:p w14:paraId="70C021BF" w14:textId="5D062CB0" w:rsidR="00FA20CA" w:rsidRPr="00424A70" w:rsidRDefault="00FA20CA" w:rsidP="00821104">
      <w:pPr>
        <w:pStyle w:val="ListParagraph"/>
        <w:numPr>
          <w:ilvl w:val="2"/>
          <w:numId w:val="41"/>
        </w:numPr>
        <w:rPr>
          <w:rFonts w:ascii="Baskerville" w:hAnsi="Baskerville"/>
          <w:sz w:val="19"/>
          <w:szCs w:val="19"/>
        </w:rPr>
      </w:pPr>
      <w:r w:rsidRPr="00424A70">
        <w:rPr>
          <w:rFonts w:ascii="Baskerville" w:hAnsi="Baskerville"/>
          <w:sz w:val="19"/>
          <w:szCs w:val="19"/>
        </w:rPr>
        <w:t>A fiduciary has the obligation to act for the benefit of another</w:t>
      </w:r>
    </w:p>
    <w:p w14:paraId="25695AB9" w14:textId="2543D58F" w:rsidR="00FA20CA" w:rsidRPr="00424A70" w:rsidRDefault="00FA20CA" w:rsidP="00821104">
      <w:pPr>
        <w:pStyle w:val="ListParagraph"/>
        <w:numPr>
          <w:ilvl w:val="0"/>
          <w:numId w:val="41"/>
        </w:numPr>
        <w:rPr>
          <w:rFonts w:ascii="Baskerville" w:hAnsi="Baskerville"/>
          <w:sz w:val="19"/>
          <w:szCs w:val="19"/>
        </w:rPr>
      </w:pPr>
      <w:r w:rsidRPr="00424A70">
        <w:rPr>
          <w:rFonts w:ascii="Baskerville" w:hAnsi="Baskerville"/>
          <w:sz w:val="19"/>
          <w:szCs w:val="19"/>
        </w:rPr>
        <w:t>Loyalty</w:t>
      </w:r>
      <w:r w:rsidR="00D74E76" w:rsidRPr="00424A70">
        <w:rPr>
          <w:rFonts w:ascii="Baskerville" w:hAnsi="Baskerville"/>
          <w:sz w:val="19"/>
          <w:szCs w:val="19"/>
        </w:rPr>
        <w:t xml:space="preserve">: </w:t>
      </w:r>
      <w:r w:rsidRPr="00424A70">
        <w:rPr>
          <w:rFonts w:ascii="Baskerville" w:hAnsi="Baskerville"/>
          <w:sz w:val="19"/>
          <w:szCs w:val="19"/>
        </w:rPr>
        <w:t>Attitude of character that is demonstrated by a person through their actions</w:t>
      </w:r>
    </w:p>
    <w:p w14:paraId="4B7A1286" w14:textId="77351764" w:rsidR="00FA20CA" w:rsidRPr="00424A70" w:rsidRDefault="00FA20CA" w:rsidP="00821104">
      <w:pPr>
        <w:pStyle w:val="ListParagraph"/>
        <w:numPr>
          <w:ilvl w:val="0"/>
          <w:numId w:val="121"/>
        </w:numPr>
        <w:rPr>
          <w:rFonts w:ascii="Baskerville" w:hAnsi="Baskerville"/>
          <w:sz w:val="19"/>
          <w:szCs w:val="19"/>
        </w:rPr>
      </w:pPr>
      <w:r w:rsidRPr="00424A70">
        <w:rPr>
          <w:rFonts w:ascii="Baskerville" w:hAnsi="Baskerville"/>
          <w:sz w:val="19"/>
          <w:szCs w:val="19"/>
        </w:rPr>
        <w:t>A person puts the interests of a person or institution before personal interests, even when such an action exposes the person to risk</w:t>
      </w:r>
    </w:p>
    <w:p w14:paraId="574FB896" w14:textId="669CC84C" w:rsidR="00952362" w:rsidRPr="00424A70" w:rsidRDefault="00952362" w:rsidP="00821104">
      <w:pPr>
        <w:pStyle w:val="ListBullet"/>
        <w:numPr>
          <w:ilvl w:val="0"/>
          <w:numId w:val="121"/>
        </w:numPr>
        <w:rPr>
          <w:rFonts w:ascii="Baskerville" w:hAnsi="Baskerville"/>
          <w:sz w:val="19"/>
          <w:szCs w:val="19"/>
        </w:rPr>
      </w:pPr>
      <w:r w:rsidRPr="00424A70">
        <w:rPr>
          <w:rFonts w:ascii="Baskerville" w:hAnsi="Baskerville"/>
          <w:sz w:val="19"/>
          <w:szCs w:val="19"/>
        </w:rPr>
        <w:t>Attitude Loyalty: An attitude or sentiment of a person, an emotional or identity response that arises from group affiliation (Considered a desirable quality for members)</w:t>
      </w:r>
    </w:p>
    <w:p w14:paraId="5DF0073A" w14:textId="31F84BC9" w:rsidR="00952362" w:rsidRPr="00424A70" w:rsidRDefault="00952362" w:rsidP="00821104">
      <w:pPr>
        <w:pStyle w:val="ListBullet"/>
        <w:numPr>
          <w:ilvl w:val="0"/>
          <w:numId w:val="121"/>
        </w:numPr>
        <w:rPr>
          <w:rFonts w:ascii="Baskerville" w:hAnsi="Baskerville"/>
          <w:sz w:val="19"/>
          <w:szCs w:val="19"/>
        </w:rPr>
      </w:pPr>
      <w:r w:rsidRPr="00424A70">
        <w:rPr>
          <w:rFonts w:ascii="Baskerville" w:hAnsi="Baskerville"/>
          <w:sz w:val="19"/>
          <w:szCs w:val="19"/>
        </w:rPr>
        <w:t>Agency Loyalty: Arises from fulfilling contractual duties. A mandatory obligation that is fulfilled by obeying legitimate authority of colleagues and superiors and by following all policies/norms of the organization</w:t>
      </w:r>
    </w:p>
    <w:p w14:paraId="20C7CA89" w14:textId="79BA3887" w:rsidR="00FA20CA" w:rsidRPr="00424A70" w:rsidRDefault="00FA20CA" w:rsidP="00821104">
      <w:pPr>
        <w:pStyle w:val="ListParagraph"/>
        <w:numPr>
          <w:ilvl w:val="0"/>
          <w:numId w:val="122"/>
        </w:numPr>
        <w:rPr>
          <w:rFonts w:ascii="Baskerville" w:hAnsi="Baskerville"/>
          <w:sz w:val="19"/>
          <w:szCs w:val="19"/>
        </w:rPr>
      </w:pPr>
      <w:r w:rsidRPr="00424A70">
        <w:rPr>
          <w:rFonts w:ascii="Baskerville" w:hAnsi="Baskerville"/>
          <w:sz w:val="19"/>
          <w:szCs w:val="19"/>
        </w:rPr>
        <w:t>Dignity</w:t>
      </w:r>
      <w:r w:rsidR="00681454" w:rsidRPr="00424A70">
        <w:rPr>
          <w:rFonts w:ascii="Baskerville" w:hAnsi="Baskerville"/>
          <w:sz w:val="19"/>
          <w:szCs w:val="19"/>
        </w:rPr>
        <w:t xml:space="preserve">: </w:t>
      </w:r>
      <w:r w:rsidRPr="00424A70">
        <w:rPr>
          <w:rFonts w:ascii="Baskerville" w:hAnsi="Baskerville"/>
          <w:sz w:val="19"/>
          <w:szCs w:val="19"/>
        </w:rPr>
        <w:t>A feeling of respect or esteem that an individual holds themselves to</w:t>
      </w:r>
    </w:p>
    <w:p w14:paraId="58B9423F" w14:textId="3323A694" w:rsidR="00FA20CA" w:rsidRPr="00424A70" w:rsidRDefault="00FA20CA" w:rsidP="00821104">
      <w:pPr>
        <w:pStyle w:val="ListParagraph"/>
        <w:numPr>
          <w:ilvl w:val="0"/>
          <w:numId w:val="122"/>
        </w:numPr>
        <w:rPr>
          <w:rFonts w:ascii="Baskerville" w:hAnsi="Baskerville"/>
          <w:sz w:val="19"/>
          <w:szCs w:val="19"/>
        </w:rPr>
      </w:pPr>
      <w:r w:rsidRPr="00424A70">
        <w:rPr>
          <w:rFonts w:ascii="Baskerville" w:hAnsi="Baskerville"/>
          <w:sz w:val="19"/>
          <w:szCs w:val="19"/>
        </w:rPr>
        <w:t>Honesty</w:t>
      </w:r>
      <w:r w:rsidR="00681454" w:rsidRPr="00424A70">
        <w:rPr>
          <w:rFonts w:ascii="Baskerville" w:hAnsi="Baskerville"/>
          <w:sz w:val="19"/>
          <w:szCs w:val="19"/>
        </w:rPr>
        <w:t xml:space="preserve">: </w:t>
      </w:r>
      <w:r w:rsidRPr="00424A70">
        <w:rPr>
          <w:rFonts w:ascii="Baskerville" w:hAnsi="Baskerville"/>
          <w:sz w:val="19"/>
          <w:szCs w:val="19"/>
        </w:rPr>
        <w:t>A moral virtue that is widely accepted but not very well understood, primarily because it is a practice relevant to many different facets of our existence in society</w:t>
      </w:r>
    </w:p>
    <w:p w14:paraId="6791A5E9" w14:textId="77777777" w:rsidR="00217B21" w:rsidRPr="00424A70" w:rsidRDefault="00217B21" w:rsidP="00217B21">
      <w:pPr>
        <w:rPr>
          <w:rFonts w:ascii="Baskerville" w:hAnsi="Baskerville"/>
          <w:sz w:val="19"/>
          <w:szCs w:val="19"/>
        </w:rPr>
      </w:pPr>
    </w:p>
    <w:p w14:paraId="6F3A19C2" w14:textId="77777777" w:rsidR="00217B21" w:rsidRPr="00424A70" w:rsidRDefault="00217B21" w:rsidP="00217B21">
      <w:pPr>
        <w:pStyle w:val="ListBullet"/>
        <w:numPr>
          <w:ilvl w:val="0"/>
          <w:numId w:val="0"/>
        </w:numPr>
        <w:ind w:left="360" w:hanging="360"/>
        <w:rPr>
          <w:rFonts w:ascii="Baskerville" w:hAnsi="Baskerville"/>
          <w:sz w:val="19"/>
          <w:szCs w:val="19"/>
        </w:rPr>
      </w:pPr>
      <w:r w:rsidRPr="00424A70">
        <w:rPr>
          <w:rFonts w:ascii="Baskerville" w:hAnsi="Baskerville"/>
          <w:sz w:val="19"/>
          <w:szCs w:val="19"/>
        </w:rPr>
        <w:t>Assessing the Moral Status of Loyalty</w:t>
      </w:r>
    </w:p>
    <w:p w14:paraId="22FB0E6E" w14:textId="77777777" w:rsidR="00217B21" w:rsidRPr="00424A70" w:rsidRDefault="00217B21" w:rsidP="00821104">
      <w:pPr>
        <w:pStyle w:val="ListBullet"/>
        <w:numPr>
          <w:ilvl w:val="0"/>
          <w:numId w:val="76"/>
        </w:numPr>
        <w:rPr>
          <w:rFonts w:ascii="Baskerville" w:hAnsi="Baskerville"/>
          <w:sz w:val="19"/>
          <w:szCs w:val="19"/>
        </w:rPr>
      </w:pPr>
      <w:r w:rsidRPr="00424A70">
        <w:rPr>
          <w:rFonts w:ascii="Baskerville" w:hAnsi="Baskerville"/>
          <w:sz w:val="19"/>
          <w:szCs w:val="19"/>
        </w:rPr>
        <w:t>Absolute loyalty towards superiors or the organization would limit the possibility for an individual to develop an appropriate ethical response to forms of immoral actions by the organization, superiors or colleagues</w:t>
      </w:r>
    </w:p>
    <w:p w14:paraId="008E5406" w14:textId="29A21562" w:rsidR="00217B21" w:rsidRPr="00424A70" w:rsidRDefault="00217B21" w:rsidP="00821104">
      <w:pPr>
        <w:pStyle w:val="ListBullet"/>
        <w:numPr>
          <w:ilvl w:val="0"/>
          <w:numId w:val="76"/>
        </w:numPr>
        <w:rPr>
          <w:rFonts w:ascii="Baskerville" w:hAnsi="Baskerville"/>
          <w:sz w:val="19"/>
          <w:szCs w:val="19"/>
        </w:rPr>
      </w:pPr>
      <w:r w:rsidRPr="00424A70">
        <w:rPr>
          <w:rFonts w:ascii="Baskerville" w:hAnsi="Baskerville"/>
          <w:sz w:val="19"/>
          <w:szCs w:val="19"/>
        </w:rPr>
        <w:t>Loyalty in the professional context requires use of judgment to develop and practice loyalty; requires individuals to think carefully about what it means and how much is owed</w:t>
      </w:r>
    </w:p>
    <w:p w14:paraId="562F4E77" w14:textId="77777777" w:rsidR="00FA20CA" w:rsidRPr="00424A70" w:rsidRDefault="00FA20CA" w:rsidP="00FA20CA">
      <w:pPr>
        <w:rPr>
          <w:rFonts w:ascii="Baskerville" w:hAnsi="Baskerville"/>
          <w:sz w:val="19"/>
          <w:szCs w:val="19"/>
        </w:rPr>
      </w:pPr>
    </w:p>
    <w:p w14:paraId="6FE2146D"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TRUST BUILDING AND CONFLICT OF INTEREST</w:t>
      </w:r>
    </w:p>
    <w:p w14:paraId="4F369AB3" w14:textId="77777777" w:rsidR="00FA20CA" w:rsidRPr="00424A70" w:rsidRDefault="00FA20CA" w:rsidP="00FA20CA">
      <w:pPr>
        <w:rPr>
          <w:rFonts w:ascii="Baskerville" w:hAnsi="Baskerville"/>
          <w:sz w:val="19"/>
          <w:szCs w:val="19"/>
        </w:rPr>
      </w:pPr>
      <w:r w:rsidRPr="00424A70">
        <w:rPr>
          <w:rFonts w:ascii="Baskerville" w:hAnsi="Baskerville"/>
          <w:sz w:val="19"/>
          <w:szCs w:val="19"/>
        </w:rPr>
        <w:t>Trust Building Obligations</w:t>
      </w:r>
    </w:p>
    <w:p w14:paraId="7CD99DAA" w14:textId="73493A0A" w:rsidR="00FA20CA" w:rsidRPr="00424A70" w:rsidRDefault="0006710D" w:rsidP="00FA20CA">
      <w:pPr>
        <w:pStyle w:val="ListBullet"/>
        <w:rPr>
          <w:rFonts w:ascii="Baskerville" w:hAnsi="Baskerville"/>
          <w:sz w:val="19"/>
          <w:szCs w:val="19"/>
        </w:rPr>
      </w:pPr>
      <w:r w:rsidRPr="00424A70">
        <w:rPr>
          <w:rFonts w:ascii="Baskerville" w:hAnsi="Baskerville"/>
          <w:sz w:val="19"/>
          <w:szCs w:val="19"/>
        </w:rPr>
        <w:t xml:space="preserve">The </w:t>
      </w:r>
      <w:r w:rsidR="00FA20CA" w:rsidRPr="00424A70">
        <w:rPr>
          <w:rFonts w:ascii="Baskerville" w:hAnsi="Baskerville"/>
          <w:sz w:val="19"/>
          <w:szCs w:val="19"/>
        </w:rPr>
        <w:t>Code of Ethics for Engineers directs engineers to create a bond of trust between the professional and the client/employer</w:t>
      </w:r>
    </w:p>
    <w:p w14:paraId="6EC5826E" w14:textId="3C5A32CB" w:rsidR="002A245F" w:rsidRPr="00424A70" w:rsidRDefault="00FA20CA" w:rsidP="00A571A3">
      <w:pPr>
        <w:pStyle w:val="ListBullet"/>
        <w:rPr>
          <w:rFonts w:ascii="Baskerville" w:hAnsi="Baskerville"/>
          <w:sz w:val="19"/>
          <w:szCs w:val="19"/>
        </w:rPr>
      </w:pPr>
      <w:r w:rsidRPr="00424A70">
        <w:rPr>
          <w:rFonts w:ascii="Baskerville" w:hAnsi="Baskerville"/>
          <w:sz w:val="19"/>
          <w:szCs w:val="19"/>
        </w:rPr>
        <w:t>According to the code of ethics, it is a binding obligation for all engineers to create a bond of trust</w:t>
      </w:r>
    </w:p>
    <w:p w14:paraId="2A29B1D2" w14:textId="77777777" w:rsidR="002A245F" w:rsidRPr="00424A70" w:rsidRDefault="002A245F" w:rsidP="00FA20CA">
      <w:pPr>
        <w:pStyle w:val="ListBullet"/>
        <w:numPr>
          <w:ilvl w:val="0"/>
          <w:numId w:val="0"/>
        </w:numPr>
        <w:rPr>
          <w:rFonts w:ascii="Baskerville" w:hAnsi="Baskerville"/>
          <w:sz w:val="19"/>
          <w:szCs w:val="19"/>
        </w:rPr>
      </w:pPr>
    </w:p>
    <w:p w14:paraId="1C9790E5" w14:textId="77777777" w:rsidR="00FA20CA" w:rsidRPr="00424A70" w:rsidRDefault="00FA20CA" w:rsidP="00FA20CA">
      <w:pPr>
        <w:pStyle w:val="ListBullet"/>
        <w:numPr>
          <w:ilvl w:val="0"/>
          <w:numId w:val="0"/>
        </w:numPr>
        <w:rPr>
          <w:rFonts w:ascii="Baskerville" w:hAnsi="Baskerville"/>
          <w:sz w:val="19"/>
          <w:szCs w:val="19"/>
        </w:rPr>
      </w:pPr>
      <w:r w:rsidRPr="00424A70">
        <w:rPr>
          <w:rFonts w:ascii="Baskerville" w:hAnsi="Baskerville"/>
          <w:sz w:val="19"/>
          <w:szCs w:val="19"/>
        </w:rPr>
        <w:t>Disclosure of Limits</w:t>
      </w:r>
    </w:p>
    <w:p w14:paraId="7D9E5F3B" w14:textId="77777777" w:rsidR="00FA20CA" w:rsidRPr="00424A70" w:rsidRDefault="00FA20CA" w:rsidP="00821104">
      <w:pPr>
        <w:pStyle w:val="ListBullet"/>
        <w:numPr>
          <w:ilvl w:val="0"/>
          <w:numId w:val="70"/>
        </w:numPr>
        <w:rPr>
          <w:rFonts w:ascii="Baskerville" w:hAnsi="Baskerville"/>
          <w:sz w:val="19"/>
          <w:szCs w:val="19"/>
        </w:rPr>
      </w:pPr>
      <w:r w:rsidRPr="00424A70">
        <w:rPr>
          <w:rFonts w:ascii="Baskerville" w:hAnsi="Baskerville"/>
          <w:sz w:val="19"/>
          <w:szCs w:val="19"/>
        </w:rPr>
        <w:t>By responsibly disclosing the ability of the engineer, in terms of material resources, intellectual resources or time resources, the engineer is sending a clear message to the client about their abilities</w:t>
      </w:r>
    </w:p>
    <w:p w14:paraId="1B0498CC" w14:textId="7F535856" w:rsidR="00FA20CA" w:rsidRPr="00424A70" w:rsidRDefault="00FA20CA" w:rsidP="00821104">
      <w:pPr>
        <w:pStyle w:val="ListBullet"/>
        <w:numPr>
          <w:ilvl w:val="1"/>
          <w:numId w:val="70"/>
        </w:numPr>
        <w:rPr>
          <w:rFonts w:ascii="Baskerville" w:hAnsi="Baskerville"/>
          <w:sz w:val="19"/>
          <w:szCs w:val="19"/>
        </w:rPr>
      </w:pPr>
      <w:r w:rsidRPr="00424A70">
        <w:rPr>
          <w:rFonts w:ascii="Baskerville" w:hAnsi="Baskerville"/>
          <w:sz w:val="19"/>
          <w:szCs w:val="19"/>
        </w:rPr>
        <w:t>Engineer should do this without being seen as reckless or a nay-slayer</w:t>
      </w:r>
    </w:p>
    <w:p w14:paraId="3EC6617A" w14:textId="77777777" w:rsidR="00DE61E4" w:rsidRPr="00424A70" w:rsidRDefault="00DE61E4" w:rsidP="00FA20CA">
      <w:pPr>
        <w:pStyle w:val="ListBullet"/>
        <w:numPr>
          <w:ilvl w:val="0"/>
          <w:numId w:val="0"/>
        </w:numPr>
        <w:ind w:left="360" w:hanging="360"/>
        <w:rPr>
          <w:rFonts w:ascii="Baskerville" w:hAnsi="Baskerville"/>
          <w:sz w:val="19"/>
          <w:szCs w:val="19"/>
        </w:rPr>
      </w:pPr>
    </w:p>
    <w:p w14:paraId="1A668767"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Integrity and Transparency</w:t>
      </w:r>
    </w:p>
    <w:p w14:paraId="6A654438" w14:textId="77777777" w:rsidR="00FA20CA" w:rsidRPr="00424A70" w:rsidRDefault="00FA20CA" w:rsidP="00821104">
      <w:pPr>
        <w:pStyle w:val="ListBullet"/>
        <w:numPr>
          <w:ilvl w:val="0"/>
          <w:numId w:val="70"/>
        </w:numPr>
        <w:rPr>
          <w:rFonts w:ascii="Baskerville" w:hAnsi="Baskerville"/>
          <w:sz w:val="19"/>
          <w:szCs w:val="19"/>
        </w:rPr>
      </w:pPr>
      <w:r w:rsidRPr="00424A70">
        <w:rPr>
          <w:rFonts w:ascii="Baskerville" w:hAnsi="Baskerville"/>
          <w:sz w:val="19"/>
          <w:szCs w:val="19"/>
        </w:rPr>
        <w:t>Inform the client, at the beginning, of the terms of agreement in writing</w:t>
      </w:r>
    </w:p>
    <w:p w14:paraId="49F71553" w14:textId="77777777" w:rsidR="00FA20CA" w:rsidRPr="00424A70" w:rsidRDefault="00FA20CA" w:rsidP="00821104">
      <w:pPr>
        <w:pStyle w:val="ListBullet"/>
        <w:numPr>
          <w:ilvl w:val="0"/>
          <w:numId w:val="70"/>
        </w:numPr>
        <w:rPr>
          <w:rFonts w:ascii="Baskerville" w:hAnsi="Baskerville"/>
          <w:sz w:val="19"/>
          <w:szCs w:val="19"/>
        </w:rPr>
      </w:pPr>
      <w:r w:rsidRPr="00424A70">
        <w:rPr>
          <w:rFonts w:ascii="Baskerville" w:hAnsi="Baskerville"/>
          <w:sz w:val="19"/>
          <w:szCs w:val="19"/>
        </w:rPr>
        <w:t>Engineer should ensure a document trail in all interactions between engineer and client (Transparency)</w:t>
      </w:r>
    </w:p>
    <w:p w14:paraId="26F9EA18" w14:textId="77777777" w:rsidR="00FA20CA" w:rsidRPr="00424A70" w:rsidRDefault="00FA20CA" w:rsidP="00821104">
      <w:pPr>
        <w:pStyle w:val="ListBullet"/>
        <w:numPr>
          <w:ilvl w:val="0"/>
          <w:numId w:val="70"/>
        </w:numPr>
        <w:rPr>
          <w:rFonts w:ascii="Baskerville" w:hAnsi="Baskerville"/>
          <w:sz w:val="19"/>
          <w:szCs w:val="19"/>
        </w:rPr>
      </w:pPr>
      <w:r w:rsidRPr="00424A70">
        <w:rPr>
          <w:rFonts w:ascii="Baskerville" w:hAnsi="Baskerville"/>
          <w:sz w:val="19"/>
          <w:szCs w:val="19"/>
        </w:rPr>
        <w:t>Furnishing explanations as and when requested by the client (Do not provide contradictory explanations)</w:t>
      </w:r>
    </w:p>
    <w:p w14:paraId="5C96657F" w14:textId="77777777" w:rsidR="00FA20CA" w:rsidRPr="00424A70" w:rsidRDefault="00FA20CA" w:rsidP="00821104">
      <w:pPr>
        <w:pStyle w:val="ListBullet"/>
        <w:numPr>
          <w:ilvl w:val="0"/>
          <w:numId w:val="70"/>
        </w:numPr>
        <w:rPr>
          <w:rFonts w:ascii="Baskerville" w:hAnsi="Baskerville"/>
          <w:sz w:val="19"/>
          <w:szCs w:val="19"/>
        </w:rPr>
      </w:pPr>
      <w:r w:rsidRPr="00424A70">
        <w:rPr>
          <w:rFonts w:ascii="Baskerville" w:hAnsi="Baskerville"/>
          <w:sz w:val="19"/>
          <w:szCs w:val="19"/>
        </w:rPr>
        <w:t>When the client ignores the engineer’s advice, the engineer must inform the client in writing the nature of consequences for ignoring their advice</w:t>
      </w:r>
    </w:p>
    <w:p w14:paraId="10C09D9E" w14:textId="77777777" w:rsidR="00FA20CA" w:rsidRPr="00424A70" w:rsidRDefault="00FA20CA" w:rsidP="00FA20CA">
      <w:pPr>
        <w:pStyle w:val="ListBullet"/>
        <w:numPr>
          <w:ilvl w:val="0"/>
          <w:numId w:val="0"/>
        </w:numPr>
        <w:ind w:left="360" w:hanging="360"/>
        <w:rPr>
          <w:rFonts w:ascii="Baskerville" w:hAnsi="Baskerville"/>
          <w:sz w:val="19"/>
          <w:szCs w:val="19"/>
        </w:rPr>
      </w:pPr>
    </w:p>
    <w:p w14:paraId="486B8021"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Availability and Diligence</w:t>
      </w:r>
    </w:p>
    <w:p w14:paraId="5F1F41A3" w14:textId="77777777" w:rsidR="00FA20CA" w:rsidRPr="00424A70" w:rsidRDefault="00FA20CA" w:rsidP="00821104">
      <w:pPr>
        <w:pStyle w:val="ListBullet"/>
        <w:numPr>
          <w:ilvl w:val="0"/>
          <w:numId w:val="71"/>
        </w:numPr>
        <w:rPr>
          <w:rFonts w:ascii="Baskerville" w:hAnsi="Baskerville"/>
          <w:sz w:val="19"/>
          <w:szCs w:val="19"/>
        </w:rPr>
      </w:pPr>
      <w:r w:rsidRPr="00424A70">
        <w:rPr>
          <w:rFonts w:ascii="Baskerville" w:hAnsi="Baskerville"/>
          <w:sz w:val="19"/>
          <w:szCs w:val="19"/>
        </w:rPr>
        <w:t>Make known the engineer’s working hours and contacts, and ensuring clients can reach them at these times</w:t>
      </w:r>
    </w:p>
    <w:p w14:paraId="4D25E746" w14:textId="77777777" w:rsidR="00FA20CA" w:rsidRPr="00424A70" w:rsidRDefault="00FA20CA" w:rsidP="00821104">
      <w:pPr>
        <w:pStyle w:val="ListBullet"/>
        <w:numPr>
          <w:ilvl w:val="0"/>
          <w:numId w:val="71"/>
        </w:numPr>
        <w:rPr>
          <w:rFonts w:ascii="Baskerville" w:hAnsi="Baskerville"/>
          <w:sz w:val="19"/>
          <w:szCs w:val="19"/>
        </w:rPr>
      </w:pPr>
      <w:r w:rsidRPr="00424A70">
        <w:rPr>
          <w:rFonts w:ascii="Baskerville" w:hAnsi="Baskerville"/>
          <w:sz w:val="19"/>
          <w:szCs w:val="19"/>
        </w:rPr>
        <w:t>Must give advanced notice if they wish to cease working for the client (only under clearly defined grounds)</w:t>
      </w:r>
    </w:p>
    <w:p w14:paraId="42265932" w14:textId="225901BC" w:rsidR="00FA20CA" w:rsidRPr="00424A70" w:rsidRDefault="00FA20CA" w:rsidP="00821104">
      <w:pPr>
        <w:pStyle w:val="ListBullet"/>
        <w:numPr>
          <w:ilvl w:val="1"/>
          <w:numId w:val="71"/>
        </w:numPr>
        <w:rPr>
          <w:rFonts w:ascii="Baskerville" w:hAnsi="Baskerville"/>
          <w:sz w:val="19"/>
          <w:szCs w:val="19"/>
        </w:rPr>
      </w:pPr>
      <w:r w:rsidRPr="00424A70">
        <w:rPr>
          <w:rFonts w:ascii="Baskerville" w:hAnsi="Baskerville"/>
          <w:sz w:val="19"/>
          <w:szCs w:val="19"/>
        </w:rPr>
        <w:t>Ground</w:t>
      </w:r>
      <w:r w:rsidR="002C1B91" w:rsidRPr="00424A70">
        <w:rPr>
          <w:rFonts w:ascii="Baskerville" w:hAnsi="Baskerville"/>
          <w:sz w:val="19"/>
          <w:szCs w:val="19"/>
        </w:rPr>
        <w:t>s: If the work involves illegal</w:t>
      </w:r>
      <w:r w:rsidRPr="00424A70">
        <w:rPr>
          <w:rFonts w:ascii="Baskerville" w:hAnsi="Baskerville"/>
          <w:sz w:val="19"/>
          <w:szCs w:val="19"/>
        </w:rPr>
        <w:t>/fraudulent acts, if the client ignores the engineer’s advice, if there is a conflict of interest</w:t>
      </w:r>
    </w:p>
    <w:p w14:paraId="5438BB2A" w14:textId="77777777" w:rsidR="00FA20CA" w:rsidRPr="00424A70" w:rsidRDefault="00FA20CA" w:rsidP="00FA20CA">
      <w:pPr>
        <w:pStyle w:val="ListBullet"/>
        <w:numPr>
          <w:ilvl w:val="0"/>
          <w:numId w:val="0"/>
        </w:numPr>
        <w:ind w:left="360" w:hanging="360"/>
        <w:rPr>
          <w:rFonts w:ascii="Baskerville" w:hAnsi="Baskerville"/>
          <w:sz w:val="19"/>
          <w:szCs w:val="19"/>
        </w:rPr>
      </w:pPr>
    </w:p>
    <w:p w14:paraId="1F711898" w14:textId="237567E7" w:rsidR="00FA20CA" w:rsidRPr="00424A70" w:rsidRDefault="0006710D"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Independence,</w:t>
      </w:r>
      <w:r w:rsidR="00FA20CA" w:rsidRPr="00424A70">
        <w:rPr>
          <w:rFonts w:ascii="Baskerville" w:hAnsi="Baskerville"/>
          <w:sz w:val="19"/>
          <w:szCs w:val="19"/>
        </w:rPr>
        <w:t xml:space="preserve"> Impartiality</w:t>
      </w:r>
      <w:r w:rsidRPr="00424A70">
        <w:rPr>
          <w:rFonts w:ascii="Baskerville" w:hAnsi="Baskerville"/>
          <w:sz w:val="19"/>
          <w:szCs w:val="19"/>
        </w:rPr>
        <w:t xml:space="preserve"> and Confidentiality</w:t>
      </w:r>
    </w:p>
    <w:p w14:paraId="559B9AF1" w14:textId="22A5A55A" w:rsidR="00FA20CA" w:rsidRPr="00424A70" w:rsidRDefault="00FA20CA" w:rsidP="00821104">
      <w:pPr>
        <w:pStyle w:val="ListBullet"/>
        <w:numPr>
          <w:ilvl w:val="0"/>
          <w:numId w:val="72"/>
        </w:numPr>
        <w:rPr>
          <w:rFonts w:ascii="Baskerville" w:hAnsi="Baskerville"/>
          <w:sz w:val="19"/>
          <w:szCs w:val="19"/>
        </w:rPr>
      </w:pPr>
      <w:r w:rsidRPr="00424A70">
        <w:rPr>
          <w:rFonts w:ascii="Baskerville" w:hAnsi="Baskerville"/>
          <w:sz w:val="19"/>
          <w:szCs w:val="19"/>
        </w:rPr>
        <w:t>Engineer must avoid situations of conflict of interest</w:t>
      </w:r>
      <w:r w:rsidR="0006710D" w:rsidRPr="00424A70">
        <w:rPr>
          <w:rFonts w:ascii="Baskerville" w:hAnsi="Baskerville"/>
          <w:sz w:val="19"/>
          <w:szCs w:val="19"/>
        </w:rPr>
        <w:t xml:space="preserve"> - </w:t>
      </w:r>
      <w:r w:rsidR="00FE0873" w:rsidRPr="00424A70">
        <w:rPr>
          <w:rFonts w:ascii="Baskerville" w:hAnsi="Baskerville"/>
          <w:sz w:val="19"/>
          <w:szCs w:val="19"/>
        </w:rPr>
        <w:t>Subordinate</w:t>
      </w:r>
      <w:r w:rsidRPr="00424A70">
        <w:rPr>
          <w:rFonts w:ascii="Baskerville" w:hAnsi="Baskerville"/>
          <w:sz w:val="19"/>
          <w:szCs w:val="19"/>
        </w:rPr>
        <w:t xml:space="preserve"> one’s personal interest to the interest of the client</w:t>
      </w:r>
    </w:p>
    <w:p w14:paraId="4D93F441" w14:textId="77777777" w:rsidR="00FA20CA" w:rsidRPr="00424A70" w:rsidRDefault="00FA20CA" w:rsidP="00821104">
      <w:pPr>
        <w:pStyle w:val="ListBullet"/>
        <w:numPr>
          <w:ilvl w:val="0"/>
          <w:numId w:val="72"/>
        </w:numPr>
        <w:rPr>
          <w:rFonts w:ascii="Baskerville" w:hAnsi="Baskerville"/>
          <w:sz w:val="19"/>
          <w:szCs w:val="19"/>
        </w:rPr>
      </w:pPr>
      <w:r w:rsidRPr="00424A70">
        <w:rPr>
          <w:rFonts w:ascii="Baskerville" w:hAnsi="Baskerville"/>
          <w:sz w:val="19"/>
          <w:szCs w:val="19"/>
        </w:rPr>
        <w:t>Ensure that the engineer does not receive fees for services provided from anyone else other than the client or client’s representative</w:t>
      </w:r>
    </w:p>
    <w:p w14:paraId="540C57F4" w14:textId="77777777" w:rsidR="00FA20CA" w:rsidRPr="00424A70" w:rsidRDefault="00FA20CA" w:rsidP="00821104">
      <w:pPr>
        <w:pStyle w:val="ListBullet"/>
        <w:numPr>
          <w:ilvl w:val="0"/>
          <w:numId w:val="73"/>
        </w:numPr>
        <w:rPr>
          <w:rFonts w:ascii="Baskerville" w:hAnsi="Baskerville"/>
          <w:sz w:val="19"/>
          <w:szCs w:val="19"/>
        </w:rPr>
      </w:pPr>
      <w:r w:rsidRPr="00424A70">
        <w:rPr>
          <w:rFonts w:ascii="Baskerville" w:hAnsi="Baskerville"/>
          <w:sz w:val="19"/>
          <w:szCs w:val="19"/>
        </w:rPr>
        <w:t>Engineer is not authorized to share any of the client’s information, unless explicitly released from secrecy by the client or requested to do so by a court of law</w:t>
      </w:r>
    </w:p>
    <w:p w14:paraId="789711EA" w14:textId="77777777" w:rsidR="00FA20CA" w:rsidRPr="00424A70" w:rsidRDefault="00FA20CA" w:rsidP="00821104">
      <w:pPr>
        <w:pStyle w:val="ListBullet"/>
        <w:numPr>
          <w:ilvl w:val="0"/>
          <w:numId w:val="73"/>
        </w:numPr>
        <w:rPr>
          <w:rFonts w:ascii="Baskerville" w:hAnsi="Baskerville"/>
          <w:sz w:val="19"/>
          <w:szCs w:val="19"/>
        </w:rPr>
      </w:pPr>
      <w:r w:rsidRPr="00424A70">
        <w:rPr>
          <w:rFonts w:ascii="Baskerville" w:hAnsi="Baskerville"/>
          <w:sz w:val="19"/>
          <w:szCs w:val="19"/>
        </w:rPr>
        <w:t>Engineer is expected not to use the client’s information in a way that will prejudice the client or accept another mandate that will involved disclosing a previous client’s information</w:t>
      </w:r>
    </w:p>
    <w:p w14:paraId="6B5B6CF6" w14:textId="77777777" w:rsidR="00A571A3" w:rsidRPr="00424A70" w:rsidRDefault="00A571A3" w:rsidP="00656CE6">
      <w:pPr>
        <w:pStyle w:val="ListBullet"/>
        <w:numPr>
          <w:ilvl w:val="0"/>
          <w:numId w:val="0"/>
        </w:numPr>
        <w:rPr>
          <w:rFonts w:ascii="Baskerville" w:hAnsi="Baskerville"/>
          <w:sz w:val="19"/>
          <w:szCs w:val="19"/>
        </w:rPr>
      </w:pPr>
    </w:p>
    <w:p w14:paraId="02E1534D"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Fees</w:t>
      </w:r>
    </w:p>
    <w:p w14:paraId="194570AA" w14:textId="77777777" w:rsidR="00FA20CA" w:rsidRPr="00424A70" w:rsidRDefault="00FA20CA" w:rsidP="00821104">
      <w:pPr>
        <w:pStyle w:val="ListBullet"/>
        <w:numPr>
          <w:ilvl w:val="0"/>
          <w:numId w:val="74"/>
        </w:numPr>
        <w:rPr>
          <w:rFonts w:ascii="Baskerville" w:hAnsi="Baskerville"/>
          <w:sz w:val="19"/>
          <w:szCs w:val="19"/>
        </w:rPr>
      </w:pPr>
      <w:r w:rsidRPr="00424A70">
        <w:rPr>
          <w:rFonts w:ascii="Baskerville" w:hAnsi="Baskerville"/>
          <w:sz w:val="19"/>
          <w:szCs w:val="19"/>
        </w:rPr>
        <w:t>Engineer is expected to charge fair and reasonable fees that correspond to the services rendered</w:t>
      </w:r>
    </w:p>
    <w:p w14:paraId="17FFEC60" w14:textId="77777777" w:rsidR="00FA20CA" w:rsidRPr="00424A70" w:rsidRDefault="00FA20CA" w:rsidP="00821104">
      <w:pPr>
        <w:pStyle w:val="ListBullet"/>
        <w:numPr>
          <w:ilvl w:val="0"/>
          <w:numId w:val="74"/>
        </w:numPr>
        <w:rPr>
          <w:rFonts w:ascii="Baskerville" w:hAnsi="Baskerville"/>
          <w:sz w:val="19"/>
          <w:szCs w:val="19"/>
        </w:rPr>
      </w:pPr>
      <w:r w:rsidRPr="00424A70">
        <w:rPr>
          <w:rFonts w:ascii="Baskerville" w:hAnsi="Baskerville"/>
          <w:sz w:val="19"/>
          <w:szCs w:val="19"/>
        </w:rPr>
        <w:t>Client should be given a written explanation for the fees that were charged</w:t>
      </w:r>
    </w:p>
    <w:p w14:paraId="47C53CD2" w14:textId="77777777" w:rsidR="00FE0873" w:rsidRPr="00424A70" w:rsidRDefault="00FE0873" w:rsidP="00FE0873">
      <w:pPr>
        <w:pStyle w:val="ListBullet"/>
        <w:numPr>
          <w:ilvl w:val="0"/>
          <w:numId w:val="0"/>
        </w:numPr>
        <w:rPr>
          <w:rFonts w:ascii="Baskerville" w:hAnsi="Baskerville"/>
          <w:sz w:val="19"/>
          <w:szCs w:val="19"/>
        </w:rPr>
      </w:pPr>
    </w:p>
    <w:p w14:paraId="501BD559"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Conflict of Interest</w:t>
      </w:r>
    </w:p>
    <w:p w14:paraId="4E7AB812" w14:textId="2C0D40CC" w:rsidR="00217B21" w:rsidRPr="00424A70" w:rsidRDefault="00217B21" w:rsidP="00821104">
      <w:pPr>
        <w:pStyle w:val="ListBullet"/>
        <w:numPr>
          <w:ilvl w:val="0"/>
          <w:numId w:val="75"/>
        </w:numPr>
        <w:rPr>
          <w:rFonts w:ascii="Baskerville" w:hAnsi="Baskerville"/>
          <w:sz w:val="19"/>
          <w:szCs w:val="19"/>
        </w:rPr>
      </w:pPr>
      <w:r w:rsidRPr="00424A70">
        <w:rPr>
          <w:rFonts w:ascii="Baskerville" w:hAnsi="Baskerville"/>
          <w:sz w:val="19"/>
          <w:szCs w:val="19"/>
        </w:rPr>
        <w:t>Exercising good judgment means arriving at beliefs on the basis of expertise and experience</w:t>
      </w:r>
    </w:p>
    <w:p w14:paraId="56D49331" w14:textId="77777777" w:rsidR="00FA20CA" w:rsidRPr="00424A70" w:rsidRDefault="00FA20CA" w:rsidP="00821104">
      <w:pPr>
        <w:pStyle w:val="ListBullet"/>
        <w:numPr>
          <w:ilvl w:val="0"/>
          <w:numId w:val="75"/>
        </w:numPr>
        <w:rPr>
          <w:rFonts w:ascii="Baskerville" w:hAnsi="Baskerville"/>
          <w:sz w:val="19"/>
          <w:szCs w:val="19"/>
        </w:rPr>
      </w:pPr>
      <w:r w:rsidRPr="00424A70">
        <w:rPr>
          <w:rFonts w:ascii="Baskerville" w:hAnsi="Baskerville"/>
          <w:sz w:val="19"/>
          <w:szCs w:val="19"/>
        </w:rPr>
        <w:t>Fiduciary relationship that creates a legal obligation for the professional to always act in the positive interest of the client</w:t>
      </w:r>
    </w:p>
    <w:p w14:paraId="06A38771" w14:textId="2FE83983" w:rsidR="00217B21" w:rsidRPr="00424A70" w:rsidRDefault="00FA20CA" w:rsidP="00821104">
      <w:pPr>
        <w:pStyle w:val="ListBullet"/>
        <w:numPr>
          <w:ilvl w:val="0"/>
          <w:numId w:val="75"/>
        </w:numPr>
        <w:rPr>
          <w:rFonts w:ascii="Baskerville" w:hAnsi="Baskerville"/>
          <w:sz w:val="19"/>
          <w:szCs w:val="19"/>
        </w:rPr>
      </w:pPr>
      <w:r w:rsidRPr="00424A70">
        <w:rPr>
          <w:rFonts w:ascii="Baskerville" w:hAnsi="Baskerville"/>
          <w:sz w:val="19"/>
          <w:szCs w:val="19"/>
        </w:rPr>
        <w:t>Conflict of Interest: Existence of a parallel interest that could threaten or appear to threaten the exercise of good judgment of the typical professional – Perception is important</w:t>
      </w:r>
      <w:r w:rsidR="00217B21" w:rsidRPr="00424A70">
        <w:rPr>
          <w:rFonts w:ascii="Baskerville" w:hAnsi="Baskerville"/>
          <w:sz w:val="19"/>
          <w:szCs w:val="19"/>
        </w:rPr>
        <w:t xml:space="preserve"> - Arises when:</w:t>
      </w:r>
    </w:p>
    <w:p w14:paraId="02DBD772" w14:textId="57DD1356" w:rsidR="00217B21" w:rsidRPr="00424A70" w:rsidRDefault="00217B21" w:rsidP="00821104">
      <w:pPr>
        <w:pStyle w:val="ListBullet"/>
        <w:numPr>
          <w:ilvl w:val="1"/>
          <w:numId w:val="75"/>
        </w:numPr>
        <w:rPr>
          <w:rFonts w:ascii="Baskerville" w:hAnsi="Baskerville"/>
          <w:sz w:val="19"/>
          <w:szCs w:val="19"/>
        </w:rPr>
      </w:pPr>
      <w:r w:rsidRPr="00424A70">
        <w:rPr>
          <w:rFonts w:ascii="Baskerville" w:hAnsi="Baskerville"/>
          <w:sz w:val="19"/>
          <w:szCs w:val="19"/>
        </w:rPr>
        <w:t>The professional is in a relationship or role that requires exercising good judgment on behalf of the interest of an employer or client</w:t>
      </w:r>
    </w:p>
    <w:p w14:paraId="5335F3F6" w14:textId="2620EAA8" w:rsidR="00217B21" w:rsidRPr="00424A70" w:rsidRDefault="00217B21" w:rsidP="00821104">
      <w:pPr>
        <w:pStyle w:val="ListBullet"/>
        <w:numPr>
          <w:ilvl w:val="1"/>
          <w:numId w:val="75"/>
        </w:numPr>
        <w:rPr>
          <w:rFonts w:ascii="Baskerville" w:hAnsi="Baskerville"/>
          <w:sz w:val="19"/>
          <w:szCs w:val="19"/>
        </w:rPr>
      </w:pPr>
      <w:r w:rsidRPr="00424A70">
        <w:rPr>
          <w:rFonts w:ascii="Baskerville" w:hAnsi="Baskerville"/>
          <w:sz w:val="19"/>
          <w:szCs w:val="19"/>
        </w:rPr>
        <w:t>The professional has some additional or side interest that could threaten good judgment in serving the interests of the employer or client</w:t>
      </w:r>
    </w:p>
    <w:p w14:paraId="6FFF1463" w14:textId="2320EDC6" w:rsidR="00B43461" w:rsidRPr="00424A70" w:rsidRDefault="00FA20CA" w:rsidP="00821104">
      <w:pPr>
        <w:pStyle w:val="ListBullet"/>
        <w:numPr>
          <w:ilvl w:val="0"/>
          <w:numId w:val="75"/>
        </w:numPr>
        <w:rPr>
          <w:rFonts w:ascii="Baskerville" w:hAnsi="Baskerville"/>
          <w:sz w:val="19"/>
          <w:szCs w:val="19"/>
        </w:rPr>
      </w:pPr>
      <w:r w:rsidRPr="00424A70">
        <w:rPr>
          <w:rFonts w:ascii="Baskerville" w:hAnsi="Baskerville"/>
          <w:sz w:val="19"/>
          <w:szCs w:val="19"/>
        </w:rPr>
        <w:t>Examples:</w:t>
      </w:r>
    </w:p>
    <w:p w14:paraId="414E96FA" w14:textId="7F02CAAF" w:rsidR="00B43461" w:rsidRPr="00424A70" w:rsidRDefault="00B43461" w:rsidP="00821104">
      <w:pPr>
        <w:pStyle w:val="ListBullet"/>
        <w:numPr>
          <w:ilvl w:val="1"/>
          <w:numId w:val="75"/>
        </w:numPr>
        <w:rPr>
          <w:rFonts w:ascii="Baskerville" w:hAnsi="Baskerville"/>
          <w:sz w:val="19"/>
          <w:szCs w:val="19"/>
        </w:rPr>
      </w:pPr>
      <w:r w:rsidRPr="00424A70">
        <w:rPr>
          <w:rFonts w:ascii="Baskerville" w:hAnsi="Baskerville"/>
          <w:sz w:val="19"/>
          <w:szCs w:val="19"/>
        </w:rPr>
        <w:t>Bride: Substantial amount of money/goods offered beyond a stated business contract with the aim of winning an advantage (illegal/unethical) in gaining/keeping the contract</w:t>
      </w:r>
    </w:p>
    <w:p w14:paraId="5B68A4B7" w14:textId="77777777" w:rsidR="00B43461" w:rsidRPr="00424A70" w:rsidRDefault="00B43461" w:rsidP="00821104">
      <w:pPr>
        <w:pStyle w:val="ListBullet"/>
        <w:numPr>
          <w:ilvl w:val="1"/>
          <w:numId w:val="75"/>
        </w:numPr>
        <w:rPr>
          <w:rFonts w:ascii="Baskerville" w:hAnsi="Baskerville"/>
          <w:sz w:val="19"/>
          <w:szCs w:val="19"/>
        </w:rPr>
      </w:pPr>
      <w:r w:rsidRPr="00424A70">
        <w:rPr>
          <w:rFonts w:ascii="Baskerville" w:hAnsi="Baskerville"/>
          <w:sz w:val="19"/>
          <w:szCs w:val="19"/>
        </w:rPr>
        <w:t>I</w:t>
      </w:r>
      <w:r w:rsidR="00FA20CA" w:rsidRPr="00424A70">
        <w:rPr>
          <w:rFonts w:ascii="Baskerville" w:hAnsi="Baskerville"/>
          <w:sz w:val="19"/>
          <w:szCs w:val="19"/>
        </w:rPr>
        <w:t>nsider information for friends and relatives</w:t>
      </w:r>
    </w:p>
    <w:p w14:paraId="5573B936" w14:textId="52C6037A" w:rsidR="00FA20CA" w:rsidRPr="00424A70" w:rsidRDefault="00B43461" w:rsidP="00821104">
      <w:pPr>
        <w:pStyle w:val="ListBullet"/>
        <w:numPr>
          <w:ilvl w:val="1"/>
          <w:numId w:val="75"/>
        </w:numPr>
        <w:rPr>
          <w:rFonts w:ascii="Baskerville" w:hAnsi="Baskerville"/>
          <w:sz w:val="19"/>
          <w:szCs w:val="19"/>
        </w:rPr>
      </w:pPr>
      <w:r w:rsidRPr="00424A70">
        <w:rPr>
          <w:rFonts w:ascii="Baskerville" w:hAnsi="Baskerville"/>
          <w:sz w:val="19"/>
          <w:szCs w:val="19"/>
        </w:rPr>
        <w:t>E</w:t>
      </w:r>
      <w:r w:rsidR="00FA20CA" w:rsidRPr="00424A70">
        <w:rPr>
          <w:rFonts w:ascii="Baskerville" w:hAnsi="Baskerville"/>
          <w:sz w:val="19"/>
          <w:szCs w:val="19"/>
        </w:rPr>
        <w:t xml:space="preserve">xistence of interests in </w:t>
      </w:r>
      <w:r w:rsidRPr="00424A70">
        <w:rPr>
          <w:rFonts w:ascii="Baskerville" w:hAnsi="Baskerville"/>
          <w:sz w:val="19"/>
          <w:szCs w:val="19"/>
        </w:rPr>
        <w:t>a competitor’s or a subcontractor’s business</w:t>
      </w:r>
    </w:p>
    <w:p w14:paraId="7A2D08CF" w14:textId="77777777" w:rsidR="00656CE6" w:rsidRPr="00424A70" w:rsidRDefault="00656CE6" w:rsidP="00FA20CA">
      <w:pPr>
        <w:pStyle w:val="ListBullet"/>
        <w:numPr>
          <w:ilvl w:val="0"/>
          <w:numId w:val="0"/>
        </w:numPr>
        <w:ind w:left="360" w:hanging="360"/>
        <w:rPr>
          <w:rFonts w:ascii="Baskerville" w:hAnsi="Baskerville"/>
          <w:sz w:val="19"/>
          <w:szCs w:val="19"/>
        </w:rPr>
      </w:pPr>
    </w:p>
    <w:p w14:paraId="5910A1FA" w14:textId="77777777" w:rsidR="002A245F" w:rsidRPr="00424A70" w:rsidRDefault="002A245F"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highlight w:val="green"/>
        </w:rPr>
        <w:t>KNOWLEDGE QUESTS</w:t>
      </w:r>
    </w:p>
    <w:p w14:paraId="6E22D081" w14:textId="77777777" w:rsidR="002A245F"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TRUST is the ability to rely confidently on people, objects or circumstances.</w:t>
      </w:r>
    </w:p>
    <w:p w14:paraId="48A5D927"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ATTITUDE LOYALTY is an attitude or character of a person that rises from group affiliation.</w:t>
      </w:r>
    </w:p>
    <w:p w14:paraId="1D88836A"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It does not violate confidentiality, if you accept a project from one client and then disclose information about another client to complete this project. FALSE</w:t>
      </w:r>
    </w:p>
    <w:p w14:paraId="19262F9C"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AGENCY LOYALTY is defined by fulfilling contractual duties, according to organizational norms.</w:t>
      </w:r>
    </w:p>
    <w:p w14:paraId="68FD2CB1"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Absolute loyalty is a desirable characteristic for a professional working in an organization. FALSE</w:t>
      </w:r>
    </w:p>
    <w:p w14:paraId="53A864E8"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Keeping documentation of all professional relations is the basis for integrity and transparency in professional actions. TRUE</w:t>
      </w:r>
    </w:p>
    <w:p w14:paraId="7E33F39E"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A professional needs not charge fees that correspond to the services provided but they should always provide an explanation for the fees they charge. FALSE</w:t>
      </w:r>
    </w:p>
    <w:p w14:paraId="2A15DE59" w14:textId="77777777" w:rsidR="00EA14C0" w:rsidRPr="00424A70"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An engineer needs not give advance notice of withdrawal, if the client is involved in illegal acts. FALSE</w:t>
      </w:r>
    </w:p>
    <w:p w14:paraId="53DA8EEA" w14:textId="57B5D13D" w:rsidR="00944A3B" w:rsidRDefault="00EA14C0" w:rsidP="00821104">
      <w:pPr>
        <w:pStyle w:val="ListBullet"/>
        <w:numPr>
          <w:ilvl w:val="0"/>
          <w:numId w:val="83"/>
        </w:numPr>
        <w:rPr>
          <w:rFonts w:ascii="Baskerville" w:hAnsi="Baskerville"/>
          <w:sz w:val="19"/>
          <w:szCs w:val="19"/>
        </w:rPr>
      </w:pPr>
      <w:r w:rsidRPr="00424A70">
        <w:rPr>
          <w:rFonts w:ascii="Baskerville" w:hAnsi="Baskerville"/>
          <w:sz w:val="19"/>
          <w:szCs w:val="19"/>
        </w:rPr>
        <w:t>Fidelity relationship is a relationship where one person has the obligation to act for the benefit of another. FALSE</w:t>
      </w:r>
    </w:p>
    <w:p w14:paraId="631B65AC" w14:textId="2D185C6A" w:rsidR="00E446F2" w:rsidRPr="00424A70" w:rsidRDefault="00E446F2" w:rsidP="00821104">
      <w:pPr>
        <w:pStyle w:val="ListBullet"/>
        <w:numPr>
          <w:ilvl w:val="0"/>
          <w:numId w:val="83"/>
        </w:numPr>
        <w:rPr>
          <w:rFonts w:ascii="Baskerville" w:hAnsi="Baskerville"/>
          <w:sz w:val="19"/>
          <w:szCs w:val="19"/>
        </w:rPr>
      </w:pPr>
      <w:r>
        <w:rPr>
          <w:rFonts w:ascii="Baskerville" w:hAnsi="Baskerville"/>
          <w:sz w:val="19"/>
          <w:szCs w:val="19"/>
        </w:rPr>
        <w:t>CONFLICT OF INTEREST is the presence of an additional or side interest that could threaten the exercise of good judgment of the typical professional.</w:t>
      </w:r>
    </w:p>
    <w:p w14:paraId="02A99708" w14:textId="77777777" w:rsidR="00944A3B" w:rsidRPr="00424A70" w:rsidRDefault="00944A3B" w:rsidP="00FA20CA">
      <w:pPr>
        <w:pStyle w:val="ListBullet"/>
        <w:numPr>
          <w:ilvl w:val="0"/>
          <w:numId w:val="0"/>
        </w:numPr>
        <w:ind w:left="360" w:hanging="360"/>
        <w:rPr>
          <w:rFonts w:ascii="Baskerville" w:hAnsi="Baskerville"/>
          <w:sz w:val="19"/>
          <w:szCs w:val="19"/>
        </w:rPr>
      </w:pPr>
    </w:p>
    <w:p w14:paraId="3F13B039" w14:textId="77777777" w:rsidR="00944A3B" w:rsidRPr="00424A70" w:rsidRDefault="00944A3B" w:rsidP="00FA20CA">
      <w:pPr>
        <w:pStyle w:val="ListBullet"/>
        <w:numPr>
          <w:ilvl w:val="0"/>
          <w:numId w:val="0"/>
        </w:numPr>
        <w:ind w:left="360" w:hanging="360"/>
        <w:rPr>
          <w:rFonts w:ascii="Baskerville" w:hAnsi="Baskerville"/>
          <w:sz w:val="19"/>
          <w:szCs w:val="19"/>
        </w:rPr>
      </w:pPr>
    </w:p>
    <w:p w14:paraId="77E9BA3C" w14:textId="77777777" w:rsidR="00FA20CA" w:rsidRPr="00424A70" w:rsidRDefault="00FA20CA" w:rsidP="00FA20CA">
      <w:pPr>
        <w:rPr>
          <w:rFonts w:ascii="Baskerville" w:hAnsi="Baskerville"/>
          <w:b/>
          <w:sz w:val="19"/>
          <w:szCs w:val="19"/>
          <w:u w:val="single"/>
        </w:rPr>
      </w:pPr>
      <w:r w:rsidRPr="00424A70">
        <w:rPr>
          <w:rFonts w:ascii="Baskerville" w:hAnsi="Baskerville"/>
          <w:b/>
          <w:sz w:val="19"/>
          <w:szCs w:val="19"/>
          <w:highlight w:val="cyan"/>
          <w:u w:val="single"/>
        </w:rPr>
        <w:t>LESSON 7: DUTIES TO THE PROFESSION</w:t>
      </w:r>
    </w:p>
    <w:p w14:paraId="5C9A8F19" w14:textId="77777777" w:rsidR="00FA20CA" w:rsidRPr="00424A70" w:rsidRDefault="00FA20CA" w:rsidP="00FA20CA">
      <w:pPr>
        <w:rPr>
          <w:rFonts w:ascii="Baskerville" w:hAnsi="Baskerville"/>
          <w:sz w:val="19"/>
          <w:szCs w:val="19"/>
        </w:rPr>
      </w:pPr>
    </w:p>
    <w:p w14:paraId="3070A34D" w14:textId="77777777" w:rsidR="00FA20CA" w:rsidRPr="00424A70" w:rsidRDefault="00FA20CA" w:rsidP="00FA20CA">
      <w:pPr>
        <w:rPr>
          <w:rFonts w:ascii="Baskerville" w:hAnsi="Baskerville"/>
          <w:sz w:val="19"/>
          <w:szCs w:val="19"/>
          <w:u w:val="single"/>
        </w:rPr>
      </w:pPr>
      <w:r w:rsidRPr="00424A70">
        <w:rPr>
          <w:rFonts w:ascii="Baskerville" w:hAnsi="Baskerville"/>
          <w:sz w:val="19"/>
          <w:szCs w:val="19"/>
          <w:u w:val="single"/>
        </w:rPr>
        <w:t>PROFESSIONAL DIGNITY</w:t>
      </w:r>
    </w:p>
    <w:p w14:paraId="6C35860E" w14:textId="77777777" w:rsidR="00FA20CA" w:rsidRPr="00424A70" w:rsidRDefault="00FA20CA" w:rsidP="00821104">
      <w:pPr>
        <w:pStyle w:val="ListBullet"/>
        <w:numPr>
          <w:ilvl w:val="0"/>
          <w:numId w:val="77"/>
        </w:numPr>
        <w:rPr>
          <w:rFonts w:ascii="Baskerville" w:hAnsi="Baskerville"/>
          <w:sz w:val="19"/>
          <w:szCs w:val="19"/>
        </w:rPr>
      </w:pPr>
      <w:r w:rsidRPr="00424A70">
        <w:rPr>
          <w:rFonts w:ascii="Baskerville" w:hAnsi="Baskerville"/>
          <w:sz w:val="19"/>
          <w:szCs w:val="19"/>
        </w:rPr>
        <w:t>Dignity: Feeling of respect or esteem that an individual holds themselves in</w:t>
      </w:r>
    </w:p>
    <w:p w14:paraId="1E36168D" w14:textId="509566E4" w:rsidR="00FA20CA" w:rsidRPr="00424A70" w:rsidRDefault="00FA20CA" w:rsidP="00821104">
      <w:pPr>
        <w:pStyle w:val="ListBullet"/>
        <w:numPr>
          <w:ilvl w:val="0"/>
          <w:numId w:val="77"/>
        </w:numPr>
        <w:rPr>
          <w:rFonts w:ascii="Baskerville" w:hAnsi="Baskerville"/>
          <w:sz w:val="19"/>
          <w:szCs w:val="19"/>
        </w:rPr>
      </w:pPr>
      <w:r w:rsidRPr="00424A70">
        <w:rPr>
          <w:rFonts w:ascii="Baskerville" w:hAnsi="Baskerville"/>
          <w:sz w:val="19"/>
          <w:szCs w:val="19"/>
        </w:rPr>
        <w:t>Certain actions can cause damage to positive sense of esteem about the person</w:t>
      </w:r>
      <w:r w:rsidR="0092513D" w:rsidRPr="00424A70">
        <w:rPr>
          <w:rFonts w:ascii="Baskerville" w:hAnsi="Baskerville"/>
          <w:sz w:val="19"/>
          <w:szCs w:val="19"/>
        </w:rPr>
        <w:t xml:space="preserve"> (C</w:t>
      </w:r>
      <w:r w:rsidRPr="00424A70">
        <w:rPr>
          <w:rFonts w:ascii="Baskerville" w:hAnsi="Baskerville"/>
          <w:sz w:val="19"/>
          <w:szCs w:val="19"/>
        </w:rPr>
        <w:t>ould cause grievous psychological harm to the individual</w:t>
      </w:r>
      <w:r w:rsidR="0092513D" w:rsidRPr="00424A70">
        <w:rPr>
          <w:rFonts w:ascii="Baskerville" w:hAnsi="Baskerville"/>
          <w:sz w:val="19"/>
          <w:szCs w:val="19"/>
        </w:rPr>
        <w:t>)</w:t>
      </w:r>
    </w:p>
    <w:p w14:paraId="1C0BD95F" w14:textId="15B0F989" w:rsidR="00FA20CA" w:rsidRPr="00424A70" w:rsidRDefault="00FA20CA" w:rsidP="00821104">
      <w:pPr>
        <w:pStyle w:val="ListBullet"/>
        <w:numPr>
          <w:ilvl w:val="0"/>
          <w:numId w:val="77"/>
        </w:numPr>
        <w:rPr>
          <w:rFonts w:ascii="Baskerville" w:hAnsi="Baskerville"/>
          <w:sz w:val="19"/>
          <w:szCs w:val="19"/>
        </w:rPr>
      </w:pPr>
      <w:r w:rsidRPr="00424A70">
        <w:rPr>
          <w:rFonts w:ascii="Baskerville" w:hAnsi="Baskerville"/>
          <w:sz w:val="19"/>
          <w:szCs w:val="19"/>
        </w:rPr>
        <w:t xml:space="preserve">Professional </w:t>
      </w:r>
      <w:r w:rsidR="0092513D" w:rsidRPr="00424A70">
        <w:rPr>
          <w:rFonts w:ascii="Baskerville" w:hAnsi="Baskerville"/>
          <w:sz w:val="19"/>
          <w:szCs w:val="19"/>
        </w:rPr>
        <w:t>Dignity: Positive</w:t>
      </w:r>
      <w:r w:rsidRPr="00424A70">
        <w:rPr>
          <w:rFonts w:ascii="Baskerville" w:hAnsi="Baskerville"/>
          <w:sz w:val="19"/>
          <w:szCs w:val="19"/>
        </w:rPr>
        <w:t xml:space="preserve"> sense of esteem that the profession has collectively acquired as result of the positive contributions the profession makes to society</w:t>
      </w:r>
    </w:p>
    <w:p w14:paraId="0D9EC331" w14:textId="77777777" w:rsidR="00FA20CA" w:rsidRPr="00424A70" w:rsidRDefault="00FA20CA" w:rsidP="00821104">
      <w:pPr>
        <w:pStyle w:val="ListBullet"/>
        <w:numPr>
          <w:ilvl w:val="0"/>
          <w:numId w:val="77"/>
        </w:numPr>
        <w:rPr>
          <w:rFonts w:ascii="Baskerville" w:hAnsi="Baskerville"/>
          <w:sz w:val="19"/>
          <w:szCs w:val="19"/>
        </w:rPr>
      </w:pPr>
      <w:r w:rsidRPr="00424A70">
        <w:rPr>
          <w:rFonts w:ascii="Baskerville" w:hAnsi="Baskerville"/>
          <w:sz w:val="19"/>
          <w:szCs w:val="19"/>
        </w:rPr>
        <w:t>Dignity/honorable reputation is fragile and can be damaged by irresponsible actions</w:t>
      </w:r>
    </w:p>
    <w:p w14:paraId="1EB2F2B0" w14:textId="77777777" w:rsidR="00FA20CA" w:rsidRPr="00424A70" w:rsidRDefault="00FA20CA" w:rsidP="00821104">
      <w:pPr>
        <w:pStyle w:val="ListBullet"/>
        <w:numPr>
          <w:ilvl w:val="0"/>
          <w:numId w:val="77"/>
        </w:numPr>
        <w:rPr>
          <w:rFonts w:ascii="Baskerville" w:hAnsi="Baskerville"/>
          <w:sz w:val="19"/>
          <w:szCs w:val="19"/>
        </w:rPr>
      </w:pPr>
      <w:r w:rsidRPr="00424A70">
        <w:rPr>
          <w:rFonts w:ascii="Baskerville" w:hAnsi="Baskerville"/>
          <w:sz w:val="19"/>
          <w:szCs w:val="19"/>
        </w:rPr>
        <w:t>In Quebec, it is a mandatory duty of each individual engineer to safeguard the dignity of the profession (Professional Code and Code of Ethics for Engineers)</w:t>
      </w:r>
    </w:p>
    <w:p w14:paraId="52151324" w14:textId="77777777" w:rsidR="00FA20CA" w:rsidRPr="00424A70" w:rsidRDefault="00FA20CA" w:rsidP="00FA20CA">
      <w:pPr>
        <w:pStyle w:val="ListBullet"/>
        <w:numPr>
          <w:ilvl w:val="0"/>
          <w:numId w:val="0"/>
        </w:numPr>
        <w:ind w:left="360" w:hanging="360"/>
        <w:rPr>
          <w:rFonts w:ascii="Baskerville" w:hAnsi="Baskerville"/>
          <w:sz w:val="19"/>
          <w:szCs w:val="19"/>
        </w:rPr>
      </w:pPr>
    </w:p>
    <w:p w14:paraId="0D8C37AE" w14:textId="77777777" w:rsidR="00FA20CA" w:rsidRPr="00424A70" w:rsidRDefault="00FA20CA" w:rsidP="00FA20CA">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RELATIONS WITH THE ORDER OF ENGINEERS</w:t>
      </w:r>
    </w:p>
    <w:p w14:paraId="5740BB64" w14:textId="77777777" w:rsidR="00FA20CA" w:rsidRPr="00424A70" w:rsidRDefault="00FA20CA" w:rsidP="00821104">
      <w:pPr>
        <w:pStyle w:val="ListBullet"/>
        <w:numPr>
          <w:ilvl w:val="0"/>
          <w:numId w:val="78"/>
        </w:numPr>
        <w:rPr>
          <w:rFonts w:ascii="Baskerville" w:hAnsi="Baskerville"/>
          <w:sz w:val="19"/>
          <w:szCs w:val="19"/>
        </w:rPr>
      </w:pPr>
      <w:r w:rsidRPr="00424A70">
        <w:rPr>
          <w:rFonts w:ascii="Baskerville" w:hAnsi="Baskerville"/>
          <w:sz w:val="19"/>
          <w:szCs w:val="19"/>
        </w:rPr>
        <w:t>Maintaining professional dignity requires demonstration of respect for the Order, and for the role the Order plays in ensuring engineers are accountable to society</w:t>
      </w:r>
    </w:p>
    <w:p w14:paraId="6961D978" w14:textId="77777777" w:rsidR="00FA20CA" w:rsidRPr="00424A70" w:rsidRDefault="00FA20CA" w:rsidP="00821104">
      <w:pPr>
        <w:pStyle w:val="ListBullet"/>
        <w:numPr>
          <w:ilvl w:val="0"/>
          <w:numId w:val="78"/>
        </w:numPr>
        <w:rPr>
          <w:rFonts w:ascii="Baskerville" w:hAnsi="Baskerville"/>
          <w:sz w:val="19"/>
          <w:szCs w:val="19"/>
        </w:rPr>
      </w:pPr>
      <w:r w:rsidRPr="00424A70">
        <w:rPr>
          <w:rFonts w:ascii="Baskerville" w:hAnsi="Baskerville"/>
          <w:sz w:val="19"/>
          <w:szCs w:val="19"/>
        </w:rPr>
        <w:t>Engineers must comply with any requests from the Order to participate in the self-governance of the profession</w:t>
      </w:r>
    </w:p>
    <w:p w14:paraId="69E0D13E" w14:textId="77777777" w:rsidR="00FA20CA" w:rsidRPr="00424A70" w:rsidRDefault="00FA20CA" w:rsidP="00821104">
      <w:pPr>
        <w:pStyle w:val="ListBullet"/>
        <w:numPr>
          <w:ilvl w:val="1"/>
          <w:numId w:val="78"/>
        </w:numPr>
        <w:rPr>
          <w:rFonts w:ascii="Baskerville" w:hAnsi="Baskerville"/>
          <w:sz w:val="19"/>
          <w:szCs w:val="19"/>
        </w:rPr>
      </w:pPr>
      <w:r w:rsidRPr="00424A70">
        <w:rPr>
          <w:rFonts w:ascii="Baskerville" w:hAnsi="Baskerville"/>
          <w:sz w:val="19"/>
          <w:szCs w:val="19"/>
        </w:rPr>
        <w:t>Engineer does not have a choice and must agree to contribute voluntarily to the Order</w:t>
      </w:r>
    </w:p>
    <w:p w14:paraId="70C83301" w14:textId="77777777" w:rsidR="00FA20CA" w:rsidRPr="00424A70" w:rsidRDefault="00FA20CA" w:rsidP="00821104">
      <w:pPr>
        <w:pStyle w:val="ListBullet"/>
        <w:numPr>
          <w:ilvl w:val="0"/>
          <w:numId w:val="78"/>
        </w:numPr>
        <w:rPr>
          <w:rFonts w:ascii="Baskerville" w:hAnsi="Baskerville"/>
          <w:sz w:val="19"/>
          <w:szCs w:val="19"/>
        </w:rPr>
      </w:pPr>
      <w:r w:rsidRPr="00424A70">
        <w:rPr>
          <w:rFonts w:ascii="Baskerville" w:hAnsi="Baskerville"/>
          <w:sz w:val="19"/>
          <w:szCs w:val="19"/>
        </w:rPr>
        <w:t>Must reply to any correspondence or letter from the Order ASAP</w:t>
      </w:r>
    </w:p>
    <w:p w14:paraId="4B599464" w14:textId="77777777" w:rsidR="00FA20CA" w:rsidRPr="00424A70" w:rsidRDefault="00FA20CA" w:rsidP="00821104">
      <w:pPr>
        <w:pStyle w:val="ListBullet"/>
        <w:numPr>
          <w:ilvl w:val="1"/>
          <w:numId w:val="78"/>
        </w:numPr>
        <w:rPr>
          <w:rFonts w:ascii="Baskerville" w:hAnsi="Baskerville"/>
          <w:sz w:val="19"/>
          <w:szCs w:val="19"/>
        </w:rPr>
      </w:pPr>
      <w:r w:rsidRPr="00424A70">
        <w:rPr>
          <w:rFonts w:ascii="Baskerville" w:hAnsi="Baskerville"/>
          <w:sz w:val="19"/>
          <w:szCs w:val="19"/>
        </w:rPr>
        <w:t>Delayed replies could form the basis for a disciplinary investigation</w:t>
      </w:r>
    </w:p>
    <w:p w14:paraId="469E90E0" w14:textId="77777777" w:rsidR="00FA20CA" w:rsidRPr="00424A70" w:rsidRDefault="00FA20CA" w:rsidP="00821104">
      <w:pPr>
        <w:pStyle w:val="ListBullet"/>
        <w:numPr>
          <w:ilvl w:val="0"/>
          <w:numId w:val="78"/>
        </w:numPr>
        <w:rPr>
          <w:rFonts w:ascii="Baskerville" w:hAnsi="Baskerville"/>
          <w:sz w:val="19"/>
          <w:szCs w:val="19"/>
        </w:rPr>
      </w:pPr>
      <w:r w:rsidRPr="00424A70">
        <w:rPr>
          <w:rFonts w:ascii="Baskerville" w:hAnsi="Baskerville"/>
          <w:sz w:val="19"/>
          <w:szCs w:val="19"/>
        </w:rPr>
        <w:t>Individuals are forbidden to interfere/obstruct a professional inspection/investigation conducted by the Order</w:t>
      </w:r>
    </w:p>
    <w:p w14:paraId="4C28C554" w14:textId="77777777" w:rsidR="00FA20CA" w:rsidRPr="00424A70" w:rsidRDefault="00FA20CA" w:rsidP="00821104">
      <w:pPr>
        <w:pStyle w:val="ListBullet"/>
        <w:numPr>
          <w:ilvl w:val="1"/>
          <w:numId w:val="78"/>
        </w:numPr>
        <w:rPr>
          <w:rFonts w:ascii="Baskerville" w:hAnsi="Baskerville"/>
          <w:sz w:val="19"/>
          <w:szCs w:val="19"/>
        </w:rPr>
      </w:pPr>
      <w:r w:rsidRPr="00424A70">
        <w:rPr>
          <w:rFonts w:ascii="Baskerville" w:hAnsi="Baskerville"/>
          <w:sz w:val="19"/>
          <w:szCs w:val="19"/>
        </w:rPr>
        <w:t>During inspections, an engineer must submit all their professional records for scrutiny</w:t>
      </w:r>
    </w:p>
    <w:p w14:paraId="53270D31" w14:textId="77777777" w:rsidR="00FA20CA" w:rsidRPr="00424A70" w:rsidRDefault="00FA20CA" w:rsidP="00821104">
      <w:pPr>
        <w:pStyle w:val="ListBullet"/>
        <w:numPr>
          <w:ilvl w:val="1"/>
          <w:numId w:val="78"/>
        </w:numPr>
        <w:rPr>
          <w:rFonts w:ascii="Baskerville" w:hAnsi="Baskerville"/>
          <w:sz w:val="19"/>
          <w:szCs w:val="19"/>
        </w:rPr>
      </w:pPr>
      <w:r w:rsidRPr="00424A70">
        <w:rPr>
          <w:rFonts w:ascii="Baskerville" w:hAnsi="Baskerville"/>
          <w:sz w:val="19"/>
          <w:szCs w:val="19"/>
        </w:rPr>
        <w:t>Not complying can result in a disciplinary investigation</w:t>
      </w:r>
    </w:p>
    <w:p w14:paraId="7E64E197" w14:textId="77777777" w:rsidR="00DE61E4" w:rsidRPr="00424A70" w:rsidRDefault="00DE61E4" w:rsidP="00725DA5">
      <w:pPr>
        <w:pStyle w:val="ListBullet"/>
        <w:numPr>
          <w:ilvl w:val="0"/>
          <w:numId w:val="0"/>
        </w:numPr>
        <w:rPr>
          <w:rFonts w:ascii="Baskerville" w:hAnsi="Baskerville"/>
          <w:sz w:val="19"/>
          <w:szCs w:val="19"/>
        </w:rPr>
      </w:pPr>
    </w:p>
    <w:p w14:paraId="44CF270C" w14:textId="77777777" w:rsidR="00FA20CA" w:rsidRPr="00424A70" w:rsidRDefault="00FA20CA" w:rsidP="00FA20CA">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OIQ CONTROLS OVER ITS MEMBERS</w:t>
      </w:r>
    </w:p>
    <w:p w14:paraId="638E4318" w14:textId="63B0D672" w:rsidR="00841DEF" w:rsidRPr="00424A70" w:rsidRDefault="00841DEF"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Order of Engineers Quebec: Exercises considerable control over its members to ensure that the association as a whole is meeting its legislative mandate of developing engineers, who remain accountable to society and contribute positively to public welfare</w:t>
      </w:r>
    </w:p>
    <w:p w14:paraId="336E5578" w14:textId="77777777" w:rsidR="00FA20CA" w:rsidRPr="00424A70" w:rsidRDefault="00FA20CA" w:rsidP="00FA20CA">
      <w:pPr>
        <w:pStyle w:val="ListBullet"/>
        <w:numPr>
          <w:ilvl w:val="0"/>
          <w:numId w:val="0"/>
        </w:numPr>
        <w:ind w:left="360" w:hanging="360"/>
        <w:rPr>
          <w:rFonts w:ascii="Baskerville" w:hAnsi="Baskerville"/>
          <w:sz w:val="19"/>
          <w:szCs w:val="19"/>
        </w:rPr>
      </w:pPr>
    </w:p>
    <w:p w14:paraId="2AD1B28A"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Membership</w:t>
      </w:r>
    </w:p>
    <w:p w14:paraId="49BB18B9" w14:textId="77777777" w:rsidR="00FA20CA" w:rsidRPr="00424A70" w:rsidRDefault="00FA20CA" w:rsidP="00821104">
      <w:pPr>
        <w:pStyle w:val="ListBullet"/>
        <w:numPr>
          <w:ilvl w:val="0"/>
          <w:numId w:val="79"/>
        </w:numPr>
        <w:rPr>
          <w:rFonts w:ascii="Baskerville" w:hAnsi="Baskerville"/>
          <w:sz w:val="19"/>
          <w:szCs w:val="19"/>
        </w:rPr>
      </w:pPr>
      <w:r w:rsidRPr="00424A70">
        <w:rPr>
          <w:rFonts w:ascii="Baskerville" w:hAnsi="Baskerville"/>
          <w:sz w:val="19"/>
          <w:szCs w:val="19"/>
        </w:rPr>
        <w:t>In Quebec, a person can be an engineer only if they are a registered member of OIQ</w:t>
      </w:r>
    </w:p>
    <w:p w14:paraId="29B03AB7" w14:textId="77777777" w:rsidR="00FA20CA" w:rsidRPr="00424A70" w:rsidRDefault="00FA20CA" w:rsidP="00821104">
      <w:pPr>
        <w:pStyle w:val="ListBullet"/>
        <w:numPr>
          <w:ilvl w:val="1"/>
          <w:numId w:val="79"/>
        </w:numPr>
        <w:rPr>
          <w:rFonts w:ascii="Baskerville" w:hAnsi="Baskerville"/>
          <w:sz w:val="19"/>
          <w:szCs w:val="19"/>
        </w:rPr>
      </w:pPr>
      <w:r w:rsidRPr="00424A70">
        <w:rPr>
          <w:rFonts w:ascii="Baskerville" w:hAnsi="Baskerville"/>
          <w:sz w:val="19"/>
          <w:szCs w:val="19"/>
        </w:rPr>
        <w:t>They must hold a permit issued by OIQ and their name must be on the OIQ’s roll</w:t>
      </w:r>
    </w:p>
    <w:p w14:paraId="68C93939" w14:textId="77777777" w:rsidR="00FA20CA" w:rsidRPr="00424A70" w:rsidRDefault="00FA20CA" w:rsidP="00821104">
      <w:pPr>
        <w:pStyle w:val="ListBullet"/>
        <w:numPr>
          <w:ilvl w:val="0"/>
          <w:numId w:val="79"/>
        </w:numPr>
        <w:rPr>
          <w:rFonts w:ascii="Baskerville" w:hAnsi="Baskerville"/>
          <w:sz w:val="19"/>
          <w:szCs w:val="19"/>
        </w:rPr>
      </w:pPr>
      <w:r w:rsidRPr="00424A70">
        <w:rPr>
          <w:rFonts w:ascii="Baskerville" w:hAnsi="Baskerville"/>
          <w:sz w:val="19"/>
          <w:szCs w:val="19"/>
        </w:rPr>
        <w:t>Conditions:</w:t>
      </w:r>
    </w:p>
    <w:p w14:paraId="0AA52922" w14:textId="77777777" w:rsidR="00FA20CA" w:rsidRPr="00424A70" w:rsidRDefault="00FA20CA" w:rsidP="00821104">
      <w:pPr>
        <w:pStyle w:val="ListBullet"/>
        <w:numPr>
          <w:ilvl w:val="1"/>
          <w:numId w:val="79"/>
        </w:numPr>
        <w:rPr>
          <w:rFonts w:ascii="Baskerville" w:hAnsi="Baskerville"/>
          <w:sz w:val="19"/>
          <w:szCs w:val="19"/>
        </w:rPr>
      </w:pPr>
      <w:r w:rsidRPr="00424A70">
        <w:rPr>
          <w:rFonts w:ascii="Baskerville" w:hAnsi="Baskerville"/>
          <w:sz w:val="19"/>
          <w:szCs w:val="19"/>
        </w:rPr>
        <w:t>Ensure registration on the roll every year on April 1</w:t>
      </w:r>
      <w:r w:rsidRPr="00424A70">
        <w:rPr>
          <w:rFonts w:ascii="Baskerville" w:hAnsi="Baskerville"/>
          <w:sz w:val="19"/>
          <w:szCs w:val="19"/>
          <w:vertAlign w:val="superscript"/>
        </w:rPr>
        <w:t>st</w:t>
      </w:r>
    </w:p>
    <w:p w14:paraId="7D27C6A1" w14:textId="77777777" w:rsidR="00FA20CA" w:rsidRPr="00424A70" w:rsidRDefault="00FA20CA" w:rsidP="00821104">
      <w:pPr>
        <w:pStyle w:val="ListBullet"/>
        <w:numPr>
          <w:ilvl w:val="1"/>
          <w:numId w:val="79"/>
        </w:numPr>
        <w:rPr>
          <w:rFonts w:ascii="Baskerville" w:hAnsi="Baskerville"/>
          <w:sz w:val="19"/>
          <w:szCs w:val="19"/>
        </w:rPr>
      </w:pPr>
      <w:r w:rsidRPr="00424A70">
        <w:rPr>
          <w:rFonts w:ascii="Baskerville" w:hAnsi="Baskerville"/>
          <w:sz w:val="19"/>
          <w:szCs w:val="19"/>
        </w:rPr>
        <w:t>Not be temporarily or permanently stricken off the roll of OIQ</w:t>
      </w:r>
    </w:p>
    <w:p w14:paraId="79FC010D" w14:textId="77777777" w:rsidR="00FA20CA" w:rsidRPr="00424A70" w:rsidRDefault="00FA20CA" w:rsidP="00821104">
      <w:pPr>
        <w:pStyle w:val="ListBullet"/>
        <w:numPr>
          <w:ilvl w:val="1"/>
          <w:numId w:val="79"/>
        </w:numPr>
        <w:rPr>
          <w:rFonts w:ascii="Baskerville" w:hAnsi="Baskerville"/>
          <w:sz w:val="19"/>
          <w:szCs w:val="19"/>
        </w:rPr>
      </w:pPr>
      <w:r w:rsidRPr="00424A70">
        <w:rPr>
          <w:rFonts w:ascii="Baskerville" w:hAnsi="Baskerville"/>
          <w:sz w:val="19"/>
          <w:szCs w:val="19"/>
        </w:rPr>
        <w:t>Ensure that your permit is not revoked by the disciplinary council</w:t>
      </w:r>
    </w:p>
    <w:p w14:paraId="53C14595" w14:textId="77777777" w:rsidR="00FA20CA" w:rsidRPr="00424A70" w:rsidRDefault="00FA20CA" w:rsidP="00821104">
      <w:pPr>
        <w:pStyle w:val="ListBullet"/>
        <w:numPr>
          <w:ilvl w:val="1"/>
          <w:numId w:val="79"/>
        </w:numPr>
        <w:rPr>
          <w:rFonts w:ascii="Baskerville" w:hAnsi="Baskerville"/>
          <w:sz w:val="19"/>
          <w:szCs w:val="19"/>
        </w:rPr>
      </w:pPr>
      <w:r w:rsidRPr="00424A70">
        <w:rPr>
          <w:rFonts w:ascii="Baskerville" w:hAnsi="Baskerville"/>
          <w:sz w:val="19"/>
          <w:szCs w:val="19"/>
        </w:rPr>
        <w:t>Meet important membership conditions for member renewal</w:t>
      </w:r>
    </w:p>
    <w:p w14:paraId="38975AB1" w14:textId="77777777" w:rsidR="00FA20CA" w:rsidRPr="00424A70" w:rsidRDefault="00FA20CA" w:rsidP="00FA20CA">
      <w:pPr>
        <w:pStyle w:val="ListBullet"/>
        <w:numPr>
          <w:ilvl w:val="0"/>
          <w:numId w:val="0"/>
        </w:numPr>
        <w:ind w:left="360" w:hanging="360"/>
        <w:rPr>
          <w:rFonts w:ascii="Baskerville" w:hAnsi="Baskerville"/>
          <w:sz w:val="19"/>
          <w:szCs w:val="19"/>
        </w:rPr>
      </w:pPr>
    </w:p>
    <w:p w14:paraId="217F11EB"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Nature of Practice</w:t>
      </w:r>
    </w:p>
    <w:p w14:paraId="22DF2124" w14:textId="77777777" w:rsidR="00FA20CA" w:rsidRPr="00424A70" w:rsidRDefault="00FA20CA" w:rsidP="00821104">
      <w:pPr>
        <w:pStyle w:val="ListBullet"/>
        <w:numPr>
          <w:ilvl w:val="0"/>
          <w:numId w:val="80"/>
        </w:numPr>
        <w:rPr>
          <w:rFonts w:ascii="Baskerville" w:hAnsi="Baskerville"/>
          <w:sz w:val="19"/>
          <w:szCs w:val="19"/>
        </w:rPr>
      </w:pPr>
      <w:r w:rsidRPr="00424A70">
        <w:rPr>
          <w:rFonts w:ascii="Baskerville" w:hAnsi="Baskerville"/>
          <w:sz w:val="19"/>
          <w:szCs w:val="19"/>
        </w:rPr>
        <w:t>Professional inspection is conducted at OIQ by the Professional Inspection Committee</w:t>
      </w:r>
    </w:p>
    <w:p w14:paraId="65072177" w14:textId="77777777" w:rsidR="00FA20CA" w:rsidRPr="00424A70" w:rsidRDefault="00FA20CA" w:rsidP="00821104">
      <w:pPr>
        <w:pStyle w:val="ListBullet"/>
        <w:numPr>
          <w:ilvl w:val="1"/>
          <w:numId w:val="80"/>
        </w:numPr>
        <w:rPr>
          <w:rFonts w:ascii="Baskerville" w:hAnsi="Baskerville"/>
          <w:sz w:val="19"/>
          <w:szCs w:val="19"/>
        </w:rPr>
      </w:pPr>
      <w:r w:rsidRPr="00424A70">
        <w:rPr>
          <w:rFonts w:ascii="Baskerville" w:hAnsi="Baskerville"/>
          <w:sz w:val="19"/>
          <w:szCs w:val="19"/>
        </w:rPr>
        <w:t>They ensure that their membership meets minimum required standards for proper professional practice</w:t>
      </w:r>
    </w:p>
    <w:p w14:paraId="5D9BC5B2" w14:textId="77777777" w:rsidR="00FA20CA" w:rsidRPr="00424A70" w:rsidRDefault="00FA20CA" w:rsidP="00821104">
      <w:pPr>
        <w:pStyle w:val="ListBullet"/>
        <w:numPr>
          <w:ilvl w:val="0"/>
          <w:numId w:val="80"/>
        </w:numPr>
        <w:rPr>
          <w:rFonts w:ascii="Baskerville" w:hAnsi="Baskerville"/>
          <w:sz w:val="19"/>
          <w:szCs w:val="19"/>
        </w:rPr>
      </w:pPr>
      <w:r w:rsidRPr="00424A70">
        <w:rPr>
          <w:rFonts w:ascii="Baskerville" w:hAnsi="Baskerville"/>
          <w:sz w:val="19"/>
          <w:szCs w:val="19"/>
        </w:rPr>
        <w:t>All members of the OIQ can have their professional practice investigated</w:t>
      </w:r>
    </w:p>
    <w:p w14:paraId="3BFC13FB" w14:textId="48153E61" w:rsidR="00FA20CA" w:rsidRPr="00424A70" w:rsidRDefault="00F16919" w:rsidP="00821104">
      <w:pPr>
        <w:pStyle w:val="ListBullet"/>
        <w:numPr>
          <w:ilvl w:val="1"/>
          <w:numId w:val="80"/>
        </w:numPr>
        <w:rPr>
          <w:rFonts w:ascii="Baskerville" w:hAnsi="Baskerville"/>
          <w:sz w:val="19"/>
          <w:szCs w:val="19"/>
        </w:rPr>
      </w:pPr>
      <w:r w:rsidRPr="00424A70">
        <w:rPr>
          <w:rFonts w:ascii="Baskerville" w:hAnsi="Baskerville"/>
          <w:sz w:val="19"/>
          <w:szCs w:val="19"/>
        </w:rPr>
        <w:t xml:space="preserve">Investigation: Internal </w:t>
      </w:r>
      <w:r w:rsidR="00FA20CA" w:rsidRPr="00424A70">
        <w:rPr>
          <w:rFonts w:ascii="Baskerville" w:hAnsi="Baskerville"/>
          <w:sz w:val="19"/>
          <w:szCs w:val="19"/>
        </w:rPr>
        <w:t xml:space="preserve">process that </w:t>
      </w:r>
      <w:r w:rsidRPr="00424A70">
        <w:rPr>
          <w:rFonts w:ascii="Baskerville" w:hAnsi="Baskerville"/>
          <w:sz w:val="19"/>
          <w:szCs w:val="19"/>
        </w:rPr>
        <w:t>aims to examine if unethical/</w:t>
      </w:r>
      <w:r w:rsidR="00FA20CA" w:rsidRPr="00424A70">
        <w:rPr>
          <w:rFonts w:ascii="Baskerville" w:hAnsi="Baskerville"/>
          <w:sz w:val="19"/>
          <w:szCs w:val="19"/>
        </w:rPr>
        <w:t>offending practice was undertaken by a member</w:t>
      </w:r>
    </w:p>
    <w:p w14:paraId="5097679D" w14:textId="73E5368B" w:rsidR="00FA20CA" w:rsidRPr="00424A70" w:rsidRDefault="00FA20CA" w:rsidP="00821104">
      <w:pPr>
        <w:pStyle w:val="ListBullet"/>
        <w:numPr>
          <w:ilvl w:val="1"/>
          <w:numId w:val="80"/>
        </w:numPr>
        <w:rPr>
          <w:rFonts w:ascii="Baskerville" w:hAnsi="Baskerville"/>
          <w:sz w:val="19"/>
          <w:szCs w:val="19"/>
        </w:rPr>
      </w:pPr>
      <w:r w:rsidRPr="00424A70">
        <w:rPr>
          <w:rFonts w:ascii="Baskerville" w:hAnsi="Baskerville"/>
          <w:sz w:val="19"/>
          <w:szCs w:val="19"/>
        </w:rPr>
        <w:t xml:space="preserve">In Quebec, these investigations </w:t>
      </w:r>
      <w:r w:rsidR="00F16919" w:rsidRPr="00424A70">
        <w:rPr>
          <w:rFonts w:ascii="Baskerville" w:hAnsi="Baskerville"/>
          <w:sz w:val="19"/>
          <w:szCs w:val="19"/>
        </w:rPr>
        <w:t>are investigated by the Syndic (C</w:t>
      </w:r>
      <w:r w:rsidRPr="00424A70">
        <w:rPr>
          <w:rFonts w:ascii="Baskerville" w:hAnsi="Baskerville"/>
          <w:sz w:val="19"/>
          <w:szCs w:val="19"/>
        </w:rPr>
        <w:t>annot be challenged in a regular or civil co</w:t>
      </w:r>
      <w:r w:rsidR="00F16919" w:rsidRPr="00424A70">
        <w:rPr>
          <w:rFonts w:ascii="Baskerville" w:hAnsi="Baskerville"/>
          <w:sz w:val="19"/>
          <w:szCs w:val="19"/>
        </w:rPr>
        <w:t>urt)</w:t>
      </w:r>
    </w:p>
    <w:p w14:paraId="5B6ECD4C" w14:textId="77777777" w:rsidR="00FA20CA" w:rsidRPr="00424A70" w:rsidRDefault="00FA20CA" w:rsidP="00821104">
      <w:pPr>
        <w:pStyle w:val="ListBullet"/>
        <w:numPr>
          <w:ilvl w:val="1"/>
          <w:numId w:val="80"/>
        </w:numPr>
        <w:rPr>
          <w:rFonts w:ascii="Baskerville" w:hAnsi="Baskerville"/>
          <w:sz w:val="19"/>
          <w:szCs w:val="19"/>
        </w:rPr>
      </w:pPr>
      <w:r w:rsidRPr="00424A70">
        <w:rPr>
          <w:rFonts w:ascii="Baskerville" w:hAnsi="Baskerville"/>
          <w:sz w:val="19"/>
          <w:szCs w:val="19"/>
        </w:rPr>
        <w:t>Penalties include: Oral reprimand, removing the member temporarily/permanently from the roll, a fine of 1-12.5k with fines doubled for repeated offences, an obligation to remit a sum of money to the entitled person, restriction/suspension to engage in professional activities</w:t>
      </w:r>
    </w:p>
    <w:p w14:paraId="44C6BF97" w14:textId="77777777" w:rsidR="00FA20CA" w:rsidRPr="00424A70" w:rsidRDefault="00FA20CA" w:rsidP="00FA20CA">
      <w:pPr>
        <w:pStyle w:val="ListBullet"/>
        <w:numPr>
          <w:ilvl w:val="0"/>
          <w:numId w:val="0"/>
        </w:numPr>
        <w:ind w:left="360" w:hanging="360"/>
        <w:rPr>
          <w:rFonts w:ascii="Baskerville" w:hAnsi="Baskerville"/>
          <w:sz w:val="19"/>
          <w:szCs w:val="19"/>
        </w:rPr>
      </w:pPr>
    </w:p>
    <w:p w14:paraId="17B0DBAD" w14:textId="77777777"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rPr>
        <w:t>Social Accountability</w:t>
      </w:r>
    </w:p>
    <w:p w14:paraId="76E82AD3" w14:textId="77777777" w:rsidR="00FA20CA" w:rsidRPr="00424A70" w:rsidRDefault="00FA20CA" w:rsidP="00821104">
      <w:pPr>
        <w:pStyle w:val="ListBullet"/>
        <w:numPr>
          <w:ilvl w:val="0"/>
          <w:numId w:val="81"/>
        </w:numPr>
        <w:rPr>
          <w:rFonts w:ascii="Baskerville" w:hAnsi="Baskerville"/>
          <w:sz w:val="19"/>
          <w:szCs w:val="19"/>
        </w:rPr>
      </w:pPr>
      <w:r w:rsidRPr="00424A70">
        <w:rPr>
          <w:rFonts w:ascii="Baskerville" w:hAnsi="Baskerville"/>
          <w:sz w:val="19"/>
          <w:szCs w:val="19"/>
        </w:rPr>
        <w:t>Conciliation or Arbitration Process: Means adopted by the OIQ to serve society</w:t>
      </w:r>
    </w:p>
    <w:p w14:paraId="43BFDC95" w14:textId="77777777" w:rsidR="00FA20CA" w:rsidRPr="00424A70" w:rsidRDefault="00FA20CA" w:rsidP="00821104">
      <w:pPr>
        <w:pStyle w:val="ListBullet"/>
        <w:numPr>
          <w:ilvl w:val="0"/>
          <w:numId w:val="81"/>
        </w:numPr>
        <w:rPr>
          <w:rFonts w:ascii="Baskerville" w:hAnsi="Baskerville"/>
          <w:sz w:val="19"/>
          <w:szCs w:val="19"/>
        </w:rPr>
      </w:pPr>
      <w:r w:rsidRPr="00424A70">
        <w:rPr>
          <w:rFonts w:ascii="Baskerville" w:hAnsi="Baskerville"/>
          <w:sz w:val="19"/>
          <w:szCs w:val="19"/>
        </w:rPr>
        <w:t>Anyone unhappy with fees by an engineer can utilize the arbitration process (Only for private practice)</w:t>
      </w:r>
    </w:p>
    <w:p w14:paraId="327E2AC1" w14:textId="77777777" w:rsidR="00FA20CA" w:rsidRPr="00424A70" w:rsidRDefault="00FA20CA" w:rsidP="00821104">
      <w:pPr>
        <w:pStyle w:val="ListBullet"/>
        <w:numPr>
          <w:ilvl w:val="1"/>
          <w:numId w:val="81"/>
        </w:numPr>
        <w:rPr>
          <w:rFonts w:ascii="Baskerville" w:hAnsi="Baskerville"/>
          <w:sz w:val="19"/>
          <w:szCs w:val="19"/>
        </w:rPr>
      </w:pPr>
      <w:r w:rsidRPr="00424A70">
        <w:rPr>
          <w:rFonts w:ascii="Baskerville" w:hAnsi="Baskerville"/>
          <w:sz w:val="19"/>
          <w:szCs w:val="19"/>
        </w:rPr>
        <w:t>Examine the quality of service provided by the engineer to verify if the client was overcharged</w:t>
      </w:r>
    </w:p>
    <w:p w14:paraId="411BAADD" w14:textId="77777777" w:rsidR="00FA20CA" w:rsidRPr="00424A70" w:rsidRDefault="00FA20CA" w:rsidP="00A571A3">
      <w:pPr>
        <w:pStyle w:val="ListBullet"/>
        <w:numPr>
          <w:ilvl w:val="0"/>
          <w:numId w:val="0"/>
        </w:numPr>
        <w:rPr>
          <w:rFonts w:ascii="Baskerville" w:hAnsi="Baskerville"/>
          <w:sz w:val="19"/>
          <w:szCs w:val="19"/>
        </w:rPr>
      </w:pPr>
    </w:p>
    <w:p w14:paraId="5D76BCD2" w14:textId="51D4EC04" w:rsidR="00FA20CA" w:rsidRPr="00424A70" w:rsidRDefault="00FA20CA" w:rsidP="00FA20CA">
      <w:pPr>
        <w:pStyle w:val="ListBullet"/>
        <w:numPr>
          <w:ilvl w:val="0"/>
          <w:numId w:val="0"/>
        </w:numPr>
        <w:ind w:left="360" w:hanging="360"/>
        <w:rPr>
          <w:rFonts w:ascii="Baskerville" w:hAnsi="Baskerville"/>
          <w:sz w:val="19"/>
          <w:szCs w:val="19"/>
        </w:rPr>
      </w:pPr>
      <w:r w:rsidRPr="00424A70">
        <w:rPr>
          <w:rFonts w:ascii="Baskerville" w:hAnsi="Baskerville"/>
          <w:sz w:val="19"/>
          <w:szCs w:val="19"/>
          <w:highlight w:val="green"/>
        </w:rPr>
        <w:t>KNOWLEDGE QUEST</w:t>
      </w:r>
    </w:p>
    <w:p w14:paraId="2F36AAA4" w14:textId="77777777" w:rsidR="00FA20CA" w:rsidRPr="00424A70" w:rsidRDefault="00FA20CA" w:rsidP="00821104">
      <w:pPr>
        <w:pStyle w:val="ListBullet"/>
        <w:numPr>
          <w:ilvl w:val="0"/>
          <w:numId w:val="84"/>
        </w:numPr>
        <w:rPr>
          <w:rFonts w:ascii="Baskerville" w:hAnsi="Baskerville"/>
          <w:sz w:val="19"/>
          <w:szCs w:val="19"/>
        </w:rPr>
      </w:pPr>
      <w:r w:rsidRPr="00424A70">
        <w:rPr>
          <w:rFonts w:ascii="Baskerville" w:hAnsi="Baskerville"/>
          <w:sz w:val="19"/>
          <w:szCs w:val="19"/>
        </w:rPr>
        <w:t>Once you retire and stop being a member of the OIQ, you are no longer subject to investigation by the Order. FALSE</w:t>
      </w:r>
    </w:p>
    <w:p w14:paraId="5F3D3410" w14:textId="77777777" w:rsidR="00FA20CA" w:rsidRPr="00424A70" w:rsidRDefault="00FA20CA" w:rsidP="00821104">
      <w:pPr>
        <w:pStyle w:val="ListBullet"/>
        <w:numPr>
          <w:ilvl w:val="0"/>
          <w:numId w:val="84"/>
        </w:numPr>
        <w:rPr>
          <w:rFonts w:ascii="Baskerville" w:hAnsi="Baskerville"/>
          <w:sz w:val="19"/>
          <w:szCs w:val="19"/>
        </w:rPr>
      </w:pPr>
      <w:r w:rsidRPr="00424A70">
        <w:rPr>
          <w:rFonts w:ascii="Baskerville" w:hAnsi="Baskerville"/>
          <w:sz w:val="19"/>
          <w:szCs w:val="19"/>
        </w:rPr>
        <w:t>Sexual misconduct by an engineer is a derogatory act. TRUE</w:t>
      </w:r>
    </w:p>
    <w:p w14:paraId="4A032586" w14:textId="77777777" w:rsidR="00FA20CA" w:rsidRPr="00424A70" w:rsidRDefault="00FA20CA" w:rsidP="00821104">
      <w:pPr>
        <w:pStyle w:val="ListBullet"/>
        <w:numPr>
          <w:ilvl w:val="0"/>
          <w:numId w:val="84"/>
        </w:numPr>
        <w:rPr>
          <w:rFonts w:ascii="Baskerville" w:hAnsi="Baskerville"/>
          <w:sz w:val="19"/>
          <w:szCs w:val="19"/>
        </w:rPr>
      </w:pPr>
      <w:r w:rsidRPr="00424A70">
        <w:rPr>
          <w:rFonts w:ascii="Baskerville" w:hAnsi="Baskerville"/>
          <w:sz w:val="19"/>
          <w:szCs w:val="19"/>
        </w:rPr>
        <w:t>Seeking legal action against a colleague without applying first to the OIQ is considered as a derogatory act for engineers. TRUE</w:t>
      </w:r>
    </w:p>
    <w:p w14:paraId="65172D42" w14:textId="3E151FA7" w:rsidR="00FA20CA" w:rsidRPr="00424A70" w:rsidRDefault="00FA20CA" w:rsidP="00821104">
      <w:pPr>
        <w:pStyle w:val="ListBullet"/>
        <w:numPr>
          <w:ilvl w:val="0"/>
          <w:numId w:val="84"/>
        </w:numPr>
        <w:rPr>
          <w:rFonts w:ascii="Baskerville" w:hAnsi="Baskerville"/>
          <w:sz w:val="19"/>
          <w:szCs w:val="19"/>
        </w:rPr>
      </w:pPr>
      <w:r w:rsidRPr="00424A70">
        <w:rPr>
          <w:rFonts w:ascii="Baskerville" w:hAnsi="Baskerville"/>
          <w:sz w:val="19"/>
          <w:szCs w:val="19"/>
        </w:rPr>
        <w:t>If you have a criminal act outside Canada, it will not affect your standing as a member of the OIQ. FALSE</w:t>
      </w:r>
    </w:p>
    <w:p w14:paraId="4B6C2AB3" w14:textId="0FAEF77D" w:rsidR="00DF290F" w:rsidRDefault="00DF290F" w:rsidP="00821104">
      <w:pPr>
        <w:pStyle w:val="ListBullet"/>
        <w:numPr>
          <w:ilvl w:val="0"/>
          <w:numId w:val="84"/>
        </w:numPr>
        <w:rPr>
          <w:rFonts w:ascii="Baskerville" w:hAnsi="Baskerville"/>
          <w:sz w:val="19"/>
          <w:szCs w:val="19"/>
        </w:rPr>
      </w:pPr>
      <w:r w:rsidRPr="00424A70">
        <w:rPr>
          <w:rFonts w:ascii="Baskerville" w:hAnsi="Baskerville"/>
          <w:sz w:val="19"/>
          <w:szCs w:val="19"/>
        </w:rPr>
        <w:t>Disciplinary inquires conducted by the OIQ are investigated by the syndic. TRUE</w:t>
      </w:r>
    </w:p>
    <w:p w14:paraId="32B66191" w14:textId="69AACB56" w:rsidR="00655162" w:rsidRPr="00655162" w:rsidRDefault="00655162" w:rsidP="00821104">
      <w:pPr>
        <w:pStyle w:val="ListBullet"/>
        <w:numPr>
          <w:ilvl w:val="0"/>
          <w:numId w:val="84"/>
        </w:numPr>
        <w:rPr>
          <w:rFonts w:ascii="Baskerville" w:hAnsi="Baskerville"/>
          <w:sz w:val="19"/>
          <w:szCs w:val="19"/>
        </w:rPr>
      </w:pPr>
      <w:r>
        <w:rPr>
          <w:rFonts w:ascii="Baskerville" w:hAnsi="Baskerville"/>
          <w:sz w:val="19"/>
          <w:szCs w:val="19"/>
        </w:rPr>
        <w:t>Penalties on member practice are awarded by the DISCIPLINARY COMMITTEE.</w:t>
      </w:r>
    </w:p>
    <w:p w14:paraId="000E57CC" w14:textId="77777777" w:rsidR="00F16919" w:rsidRPr="00424A70" w:rsidRDefault="00F16919" w:rsidP="00725DA5">
      <w:pPr>
        <w:pStyle w:val="ListBullet"/>
        <w:numPr>
          <w:ilvl w:val="0"/>
          <w:numId w:val="0"/>
        </w:numPr>
        <w:rPr>
          <w:rFonts w:ascii="Baskerville" w:hAnsi="Baskerville"/>
          <w:sz w:val="19"/>
          <w:szCs w:val="19"/>
        </w:rPr>
      </w:pPr>
    </w:p>
    <w:p w14:paraId="414ACE9A" w14:textId="77777777" w:rsidR="00F16919" w:rsidRPr="00424A70" w:rsidRDefault="00F16919" w:rsidP="00725DA5">
      <w:pPr>
        <w:pStyle w:val="ListBullet"/>
        <w:numPr>
          <w:ilvl w:val="0"/>
          <w:numId w:val="0"/>
        </w:numPr>
        <w:rPr>
          <w:rFonts w:ascii="Baskerville" w:hAnsi="Baskerville"/>
          <w:sz w:val="19"/>
          <w:szCs w:val="19"/>
        </w:rPr>
      </w:pPr>
    </w:p>
    <w:p w14:paraId="6DC3226E" w14:textId="77777777" w:rsidR="00A571A3" w:rsidRPr="00424A70" w:rsidRDefault="00A571A3" w:rsidP="00A571A3">
      <w:pPr>
        <w:rPr>
          <w:rFonts w:ascii="Baskerville" w:hAnsi="Baskerville"/>
          <w:b/>
          <w:sz w:val="19"/>
          <w:szCs w:val="19"/>
          <w:u w:val="single"/>
        </w:rPr>
      </w:pPr>
      <w:r w:rsidRPr="00424A70">
        <w:rPr>
          <w:rFonts w:ascii="Baskerville" w:hAnsi="Baskerville"/>
          <w:b/>
          <w:sz w:val="19"/>
          <w:szCs w:val="19"/>
          <w:highlight w:val="cyan"/>
          <w:u w:val="single"/>
        </w:rPr>
        <w:t>LESSON 8: DUTIES TOWARDS THE PUBLIC</w:t>
      </w:r>
    </w:p>
    <w:p w14:paraId="720CBEB5" w14:textId="77777777" w:rsidR="00A571A3" w:rsidRPr="00424A70" w:rsidRDefault="00A571A3" w:rsidP="00A571A3">
      <w:pPr>
        <w:rPr>
          <w:rFonts w:ascii="Baskerville" w:hAnsi="Baskerville"/>
          <w:sz w:val="19"/>
          <w:szCs w:val="19"/>
        </w:rPr>
      </w:pPr>
    </w:p>
    <w:p w14:paraId="0B74A4A9" w14:textId="25F07560" w:rsidR="00A571A3" w:rsidRPr="00424A70" w:rsidRDefault="00A571A3" w:rsidP="00A571A3">
      <w:pPr>
        <w:rPr>
          <w:rFonts w:ascii="Baskerville" w:hAnsi="Baskerville"/>
          <w:sz w:val="19"/>
          <w:szCs w:val="19"/>
          <w:u w:val="single"/>
        </w:rPr>
      </w:pPr>
      <w:r w:rsidRPr="00424A70">
        <w:rPr>
          <w:rFonts w:ascii="Baskerville" w:hAnsi="Baskerville"/>
          <w:sz w:val="19"/>
          <w:szCs w:val="19"/>
          <w:u w:val="single"/>
        </w:rPr>
        <w:t>DUTY TOWARDS THE PUBLIC</w:t>
      </w:r>
    </w:p>
    <w:p w14:paraId="14DDAD02" w14:textId="77777777" w:rsidR="00A571A3" w:rsidRPr="00424A70" w:rsidRDefault="00A571A3" w:rsidP="00A571A3">
      <w:pPr>
        <w:rPr>
          <w:rFonts w:ascii="Baskerville" w:hAnsi="Baskerville"/>
          <w:sz w:val="19"/>
          <w:szCs w:val="19"/>
        </w:rPr>
      </w:pPr>
      <w:r w:rsidRPr="00424A70">
        <w:rPr>
          <w:rFonts w:ascii="Baskerville" w:hAnsi="Baskerville"/>
          <w:sz w:val="19"/>
          <w:szCs w:val="19"/>
        </w:rPr>
        <w:t>Duty to Humanity</w:t>
      </w:r>
    </w:p>
    <w:p w14:paraId="6DE4CB33" w14:textId="72CFB8C6" w:rsidR="00F16919" w:rsidRPr="00424A70" w:rsidRDefault="00F16919" w:rsidP="00821104">
      <w:pPr>
        <w:pStyle w:val="ListParagraph"/>
        <w:numPr>
          <w:ilvl w:val="0"/>
          <w:numId w:val="86"/>
        </w:numPr>
        <w:rPr>
          <w:rFonts w:ascii="Baskerville" w:hAnsi="Baskerville"/>
          <w:sz w:val="19"/>
          <w:szCs w:val="19"/>
        </w:rPr>
      </w:pPr>
      <w:r w:rsidRPr="00424A70">
        <w:rPr>
          <w:rFonts w:ascii="Baskerville" w:hAnsi="Baskerville"/>
          <w:sz w:val="19"/>
          <w:szCs w:val="19"/>
        </w:rPr>
        <w:t>Engineers have a duty to safeguard the common public good in Quebec</w:t>
      </w:r>
    </w:p>
    <w:p w14:paraId="1742CF64" w14:textId="77777777" w:rsidR="00A571A3" w:rsidRPr="00424A70" w:rsidRDefault="00A571A3" w:rsidP="00821104">
      <w:pPr>
        <w:pStyle w:val="ListParagraph"/>
        <w:numPr>
          <w:ilvl w:val="0"/>
          <w:numId w:val="86"/>
        </w:numPr>
        <w:rPr>
          <w:rFonts w:ascii="Baskerville" w:hAnsi="Baskerville"/>
          <w:sz w:val="19"/>
          <w:szCs w:val="19"/>
        </w:rPr>
      </w:pPr>
      <w:r w:rsidRPr="00424A70">
        <w:rPr>
          <w:rFonts w:ascii="Baskerville" w:hAnsi="Baskerville"/>
          <w:sz w:val="19"/>
          <w:szCs w:val="19"/>
        </w:rPr>
        <w:t>The Code of Ethics for engineers specifies: “In all aspects of their work, an engineer must respect their obligations towards humanity”</w:t>
      </w:r>
    </w:p>
    <w:p w14:paraId="791AE280" w14:textId="77777777" w:rsidR="00A571A3" w:rsidRPr="00424A70" w:rsidRDefault="00A571A3" w:rsidP="00821104">
      <w:pPr>
        <w:pStyle w:val="ListParagraph"/>
        <w:numPr>
          <w:ilvl w:val="1"/>
          <w:numId w:val="86"/>
        </w:numPr>
        <w:rPr>
          <w:rFonts w:ascii="Baskerville" w:hAnsi="Baskerville"/>
          <w:sz w:val="19"/>
          <w:szCs w:val="19"/>
        </w:rPr>
      </w:pPr>
      <w:r w:rsidRPr="00424A70">
        <w:rPr>
          <w:rFonts w:ascii="Baskerville" w:hAnsi="Baskerville"/>
          <w:sz w:val="19"/>
          <w:szCs w:val="19"/>
        </w:rPr>
        <w:t>This implies that engineers exist to protect and respect humans</w:t>
      </w:r>
    </w:p>
    <w:p w14:paraId="17704B07" w14:textId="6CC78194" w:rsidR="00A571A3" w:rsidRPr="00424A70" w:rsidRDefault="00A571A3" w:rsidP="00821104">
      <w:pPr>
        <w:pStyle w:val="ListParagraph"/>
        <w:numPr>
          <w:ilvl w:val="0"/>
          <w:numId w:val="86"/>
        </w:numPr>
        <w:rPr>
          <w:rFonts w:ascii="Baskerville" w:hAnsi="Baskerville"/>
          <w:sz w:val="19"/>
          <w:szCs w:val="19"/>
        </w:rPr>
      </w:pPr>
      <w:r w:rsidRPr="00424A70">
        <w:rPr>
          <w:rFonts w:ascii="Baskerville" w:hAnsi="Baskerville"/>
          <w:sz w:val="19"/>
          <w:szCs w:val="19"/>
        </w:rPr>
        <w:t>The Canadi</w:t>
      </w:r>
      <w:r w:rsidR="00B77023" w:rsidRPr="00424A70">
        <w:rPr>
          <w:rFonts w:ascii="Baskerville" w:hAnsi="Baskerville"/>
          <w:sz w:val="19"/>
          <w:szCs w:val="19"/>
        </w:rPr>
        <w:t>an Charter of</w:t>
      </w:r>
      <w:r w:rsidRPr="00424A70">
        <w:rPr>
          <w:rFonts w:ascii="Baskerville" w:hAnsi="Baskerville"/>
          <w:sz w:val="19"/>
          <w:szCs w:val="19"/>
        </w:rPr>
        <w:t xml:space="preserve"> Rights and Freedoms and the Quebec Charter of Human Rights and Freedoms guarantee certain fundamental freedoms to humans living in thus country</w:t>
      </w:r>
    </w:p>
    <w:p w14:paraId="49FB0F34" w14:textId="77777777" w:rsidR="00A571A3" w:rsidRPr="00424A70" w:rsidRDefault="00A571A3" w:rsidP="00821104">
      <w:pPr>
        <w:pStyle w:val="ListParagraph"/>
        <w:numPr>
          <w:ilvl w:val="1"/>
          <w:numId w:val="86"/>
        </w:numPr>
        <w:rPr>
          <w:rFonts w:ascii="Baskerville" w:hAnsi="Baskerville"/>
          <w:sz w:val="19"/>
          <w:szCs w:val="19"/>
        </w:rPr>
      </w:pPr>
      <w:r w:rsidRPr="00424A70">
        <w:rPr>
          <w:rFonts w:ascii="Baskerville" w:hAnsi="Baskerville"/>
          <w:sz w:val="19"/>
          <w:szCs w:val="19"/>
        </w:rPr>
        <w:t>Fundamental freedoms: Freedom of conscience, religion, belief, expression, association</w:t>
      </w:r>
    </w:p>
    <w:p w14:paraId="3F83188E" w14:textId="77777777" w:rsidR="00A571A3" w:rsidRPr="00424A70" w:rsidRDefault="00A571A3" w:rsidP="00821104">
      <w:pPr>
        <w:pStyle w:val="ListParagraph"/>
        <w:numPr>
          <w:ilvl w:val="1"/>
          <w:numId w:val="86"/>
        </w:numPr>
        <w:rPr>
          <w:rFonts w:ascii="Baskerville" w:hAnsi="Baskerville"/>
          <w:sz w:val="19"/>
          <w:szCs w:val="19"/>
        </w:rPr>
      </w:pPr>
      <w:r w:rsidRPr="00424A70">
        <w:rPr>
          <w:rFonts w:ascii="Baskerville" w:hAnsi="Baskerville"/>
          <w:sz w:val="19"/>
          <w:szCs w:val="19"/>
        </w:rPr>
        <w:t>Rights: Democratic rights, mobility right, legal rights, equality rights, language rights</w:t>
      </w:r>
    </w:p>
    <w:p w14:paraId="2351D12F" w14:textId="77777777" w:rsidR="00A571A3" w:rsidRPr="00424A70" w:rsidRDefault="00A571A3" w:rsidP="00821104">
      <w:pPr>
        <w:pStyle w:val="ListParagraph"/>
        <w:numPr>
          <w:ilvl w:val="0"/>
          <w:numId w:val="86"/>
        </w:numPr>
        <w:rPr>
          <w:rFonts w:ascii="Baskerville" w:hAnsi="Baskerville"/>
          <w:sz w:val="19"/>
          <w:szCs w:val="19"/>
        </w:rPr>
      </w:pPr>
      <w:r w:rsidRPr="00424A70">
        <w:rPr>
          <w:rFonts w:ascii="Baskerville" w:hAnsi="Baskerville"/>
          <w:sz w:val="19"/>
          <w:szCs w:val="19"/>
        </w:rPr>
        <w:t>Professionals have a duty to not violate the provisions of the Canadian/Quebec charter</w:t>
      </w:r>
    </w:p>
    <w:p w14:paraId="14D2CA80" w14:textId="77777777" w:rsidR="00A571A3" w:rsidRPr="00424A70" w:rsidRDefault="00A571A3" w:rsidP="00821104">
      <w:pPr>
        <w:pStyle w:val="ListParagraph"/>
        <w:numPr>
          <w:ilvl w:val="1"/>
          <w:numId w:val="86"/>
        </w:numPr>
        <w:rPr>
          <w:rFonts w:ascii="Baskerville" w:hAnsi="Baskerville"/>
          <w:sz w:val="19"/>
          <w:szCs w:val="19"/>
        </w:rPr>
      </w:pPr>
      <w:r w:rsidRPr="00424A70">
        <w:rPr>
          <w:rFonts w:ascii="Baskerville" w:hAnsi="Baskerville"/>
          <w:sz w:val="19"/>
          <w:szCs w:val="19"/>
        </w:rPr>
        <w:t>Engineers must not engage in discrimination</w:t>
      </w:r>
    </w:p>
    <w:p w14:paraId="75AF3C7B" w14:textId="77777777" w:rsidR="00A571A3" w:rsidRPr="00424A70" w:rsidRDefault="00A571A3" w:rsidP="00A571A3">
      <w:pPr>
        <w:rPr>
          <w:rFonts w:ascii="Baskerville" w:hAnsi="Baskerville"/>
          <w:sz w:val="19"/>
          <w:szCs w:val="19"/>
        </w:rPr>
      </w:pPr>
    </w:p>
    <w:p w14:paraId="5EB02C6C" w14:textId="77777777" w:rsidR="00A571A3" w:rsidRPr="00424A70" w:rsidRDefault="00A571A3" w:rsidP="00A571A3">
      <w:pPr>
        <w:rPr>
          <w:rFonts w:ascii="Baskerville" w:hAnsi="Baskerville"/>
          <w:sz w:val="19"/>
          <w:szCs w:val="19"/>
        </w:rPr>
      </w:pPr>
      <w:r w:rsidRPr="00424A70">
        <w:rPr>
          <w:rFonts w:ascii="Baskerville" w:hAnsi="Baskerville"/>
          <w:sz w:val="19"/>
          <w:szCs w:val="19"/>
        </w:rPr>
        <w:t>Duties towards Life and Environment</w:t>
      </w:r>
    </w:p>
    <w:p w14:paraId="27A52140" w14:textId="77777777" w:rsidR="00A571A3" w:rsidRPr="00424A70" w:rsidRDefault="00A571A3" w:rsidP="00A571A3">
      <w:pPr>
        <w:pStyle w:val="ListBullet"/>
        <w:rPr>
          <w:rFonts w:ascii="Baskerville" w:hAnsi="Baskerville"/>
          <w:sz w:val="19"/>
          <w:szCs w:val="19"/>
        </w:rPr>
      </w:pPr>
      <w:r w:rsidRPr="00424A70">
        <w:rPr>
          <w:rFonts w:ascii="Baskerville" w:hAnsi="Baskerville"/>
          <w:sz w:val="19"/>
          <w:szCs w:val="19"/>
        </w:rPr>
        <w:t>The Code of Ethics also specifies that “In all aspects of their work, the engineer must take into account the consequences of the performance of his work on the environment and on the life, health and property of every person”</w:t>
      </w:r>
    </w:p>
    <w:p w14:paraId="04F94AF4" w14:textId="77777777" w:rsidR="00A571A3" w:rsidRPr="00424A70" w:rsidRDefault="00A571A3" w:rsidP="00A571A3">
      <w:pPr>
        <w:pStyle w:val="ListBullet"/>
        <w:rPr>
          <w:rFonts w:ascii="Baskerville" w:hAnsi="Baskerville"/>
          <w:sz w:val="19"/>
          <w:szCs w:val="19"/>
        </w:rPr>
      </w:pPr>
      <w:r w:rsidRPr="00424A70">
        <w:rPr>
          <w:rFonts w:ascii="Baskerville" w:hAnsi="Baskerville"/>
          <w:sz w:val="19"/>
          <w:szCs w:val="19"/>
        </w:rPr>
        <w:t>Must safeguard the environment, which requires the eng to be mindful of technological choices that do not promote the pollution/destruction of the environment (Sustainable dev.)</w:t>
      </w:r>
    </w:p>
    <w:p w14:paraId="6ABD16AE" w14:textId="2C67AB02" w:rsidR="00A571A3" w:rsidRPr="00424A70" w:rsidRDefault="00A571A3" w:rsidP="00A571A3">
      <w:pPr>
        <w:pStyle w:val="ListBullet"/>
        <w:rPr>
          <w:rFonts w:ascii="Baskerville" w:hAnsi="Baskerville"/>
          <w:sz w:val="19"/>
          <w:szCs w:val="19"/>
        </w:rPr>
      </w:pPr>
      <w:r w:rsidRPr="00424A70">
        <w:rPr>
          <w:rFonts w:ascii="Baskerville" w:hAnsi="Baskerville"/>
          <w:sz w:val="19"/>
          <w:szCs w:val="19"/>
        </w:rPr>
        <w:t>Resp</w:t>
      </w:r>
      <w:r w:rsidR="000D1A6F" w:rsidRPr="00424A70">
        <w:rPr>
          <w:rFonts w:ascii="Baskerville" w:hAnsi="Baskerville"/>
          <w:sz w:val="19"/>
          <w:szCs w:val="19"/>
        </w:rPr>
        <w:t>ect for life, health and propert</w:t>
      </w:r>
      <w:r w:rsidRPr="00424A70">
        <w:rPr>
          <w:rFonts w:ascii="Baskerville" w:hAnsi="Baskerville"/>
          <w:sz w:val="19"/>
          <w:szCs w:val="19"/>
        </w:rPr>
        <w:t>y closely relates to the rights in the Canadian charter</w:t>
      </w:r>
    </w:p>
    <w:p w14:paraId="731BF935" w14:textId="77777777" w:rsidR="00A571A3" w:rsidRPr="00424A70" w:rsidRDefault="00A571A3" w:rsidP="00A571A3">
      <w:pPr>
        <w:pStyle w:val="ListBullet"/>
        <w:numPr>
          <w:ilvl w:val="0"/>
          <w:numId w:val="0"/>
        </w:numPr>
        <w:ind w:left="360" w:hanging="360"/>
        <w:rPr>
          <w:rFonts w:ascii="Baskerville" w:hAnsi="Baskerville"/>
          <w:sz w:val="19"/>
          <w:szCs w:val="19"/>
        </w:rPr>
      </w:pPr>
    </w:p>
    <w:p w14:paraId="13346AF4"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ETHICAL CONSTRUCTS</w:t>
      </w:r>
    </w:p>
    <w:p w14:paraId="5CF7E07D"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Prejudice</w:t>
      </w:r>
    </w:p>
    <w:p w14:paraId="2C6C110D" w14:textId="77777777" w:rsidR="00A571A3" w:rsidRPr="00424A70" w:rsidRDefault="00A571A3" w:rsidP="00A571A3">
      <w:pPr>
        <w:pStyle w:val="ListBullet"/>
        <w:rPr>
          <w:rFonts w:ascii="Baskerville" w:hAnsi="Baskerville"/>
          <w:sz w:val="19"/>
          <w:szCs w:val="19"/>
        </w:rPr>
      </w:pPr>
      <w:r w:rsidRPr="00424A70">
        <w:rPr>
          <w:rFonts w:ascii="Baskerville" w:hAnsi="Baskerville"/>
          <w:sz w:val="19"/>
          <w:szCs w:val="19"/>
        </w:rPr>
        <w:t>An opinion formed without taking time and care to judge fairly, often based on incomplete and stereotyped information</w:t>
      </w:r>
    </w:p>
    <w:p w14:paraId="48D6D9F1" w14:textId="77777777" w:rsidR="00A571A3" w:rsidRPr="00424A70" w:rsidRDefault="00A571A3" w:rsidP="00A571A3">
      <w:pPr>
        <w:pStyle w:val="ListBullet"/>
        <w:numPr>
          <w:ilvl w:val="0"/>
          <w:numId w:val="0"/>
        </w:numPr>
        <w:ind w:left="360" w:hanging="360"/>
        <w:rPr>
          <w:rFonts w:ascii="Baskerville" w:hAnsi="Baskerville"/>
          <w:sz w:val="19"/>
          <w:szCs w:val="19"/>
        </w:rPr>
      </w:pPr>
    </w:p>
    <w:p w14:paraId="7573D18F"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Discrimination</w:t>
      </w:r>
    </w:p>
    <w:p w14:paraId="16A52036" w14:textId="77777777" w:rsidR="0008102F" w:rsidRPr="00424A70" w:rsidRDefault="0008102F" w:rsidP="0008102F">
      <w:pPr>
        <w:pStyle w:val="ListBullet"/>
        <w:rPr>
          <w:rFonts w:ascii="Baskerville" w:hAnsi="Baskerville"/>
          <w:sz w:val="19"/>
          <w:szCs w:val="19"/>
        </w:rPr>
      </w:pPr>
      <w:r w:rsidRPr="00424A70">
        <w:rPr>
          <w:rFonts w:ascii="Baskerville" w:hAnsi="Baskerville"/>
          <w:sz w:val="19"/>
          <w:szCs w:val="19"/>
        </w:rPr>
        <w:t>The Association of Professional Engineers, Geophysicists and Geologists of Alberta defines prejudice as an opinion formed without taking time and care to judge fairly, often based on incomplete and stereotyped information</w:t>
      </w:r>
    </w:p>
    <w:p w14:paraId="57D1658C" w14:textId="77777777" w:rsidR="0008102F" w:rsidRPr="00424A70" w:rsidRDefault="0008102F" w:rsidP="00821104">
      <w:pPr>
        <w:pStyle w:val="ListBullet"/>
        <w:numPr>
          <w:ilvl w:val="0"/>
          <w:numId w:val="125"/>
        </w:numPr>
        <w:rPr>
          <w:rFonts w:ascii="Baskerville" w:hAnsi="Baskerville"/>
          <w:sz w:val="19"/>
          <w:szCs w:val="19"/>
        </w:rPr>
      </w:pPr>
      <w:r w:rsidRPr="00424A70">
        <w:rPr>
          <w:rFonts w:ascii="Baskerville" w:hAnsi="Baskerville"/>
          <w:sz w:val="19"/>
          <w:szCs w:val="19"/>
        </w:rPr>
        <w:t>Prejudice is a biased opinion that is often based on incomplete information</w:t>
      </w:r>
    </w:p>
    <w:p w14:paraId="773B4113" w14:textId="53E99752" w:rsidR="00A571A3" w:rsidRPr="00424A70" w:rsidRDefault="0008102F" w:rsidP="0008102F">
      <w:pPr>
        <w:pStyle w:val="ListBullet"/>
        <w:rPr>
          <w:rFonts w:ascii="Baskerville" w:hAnsi="Baskerville"/>
          <w:sz w:val="19"/>
          <w:szCs w:val="19"/>
        </w:rPr>
      </w:pPr>
      <w:r w:rsidRPr="00424A70">
        <w:rPr>
          <w:rFonts w:ascii="Baskerville" w:hAnsi="Baskerville"/>
          <w:sz w:val="19"/>
          <w:szCs w:val="19"/>
        </w:rPr>
        <w:t xml:space="preserve">Discrimination is usually built on prejudiced opinions and implies treating people differently because of some particular social attribute </w:t>
      </w:r>
      <w:r w:rsidR="00B77023" w:rsidRPr="00424A70">
        <w:rPr>
          <w:rFonts w:ascii="Baskerville" w:hAnsi="Baskerville"/>
          <w:sz w:val="19"/>
          <w:szCs w:val="19"/>
        </w:rPr>
        <w:t>(Race</w:t>
      </w:r>
      <w:r w:rsidR="00A571A3" w:rsidRPr="00424A70">
        <w:rPr>
          <w:rFonts w:ascii="Baskerville" w:hAnsi="Baskerville"/>
          <w:sz w:val="19"/>
          <w:szCs w:val="19"/>
        </w:rPr>
        <w:t>, gender or religion</w:t>
      </w:r>
      <w:r w:rsidR="00B77023" w:rsidRPr="00424A70">
        <w:rPr>
          <w:rFonts w:ascii="Baskerville" w:hAnsi="Baskerville"/>
          <w:sz w:val="19"/>
          <w:szCs w:val="19"/>
        </w:rPr>
        <w:t>)</w:t>
      </w:r>
    </w:p>
    <w:p w14:paraId="373C65EC" w14:textId="5036814C" w:rsidR="00A571A3" w:rsidRPr="00424A70" w:rsidRDefault="0001384F" w:rsidP="00A571A3">
      <w:pPr>
        <w:pStyle w:val="ListBullet"/>
        <w:rPr>
          <w:rFonts w:ascii="Baskerville" w:hAnsi="Baskerville"/>
          <w:sz w:val="19"/>
          <w:szCs w:val="19"/>
        </w:rPr>
      </w:pPr>
      <w:r w:rsidRPr="00424A70">
        <w:rPr>
          <w:rFonts w:ascii="Baskerville" w:hAnsi="Baskerville"/>
          <w:sz w:val="19"/>
          <w:szCs w:val="19"/>
        </w:rPr>
        <w:t xml:space="preserve">Adverse Effect Discrimination: Happens </w:t>
      </w:r>
      <w:r w:rsidR="00A571A3" w:rsidRPr="00424A70">
        <w:rPr>
          <w:rFonts w:ascii="Baskerville" w:hAnsi="Baskerville"/>
          <w:sz w:val="19"/>
          <w:szCs w:val="19"/>
        </w:rPr>
        <w:t>as a result of applying a rule or policy uniformly</w:t>
      </w:r>
    </w:p>
    <w:p w14:paraId="231ED77E" w14:textId="77777777" w:rsidR="00A571A3" w:rsidRPr="00424A70" w:rsidRDefault="00A571A3" w:rsidP="00A571A3">
      <w:pPr>
        <w:pStyle w:val="ListBullet"/>
        <w:rPr>
          <w:rFonts w:ascii="Baskerville" w:hAnsi="Baskerville"/>
          <w:sz w:val="19"/>
          <w:szCs w:val="19"/>
        </w:rPr>
      </w:pPr>
      <w:r w:rsidRPr="00424A70">
        <w:rPr>
          <w:rFonts w:ascii="Baskerville" w:hAnsi="Baskerville"/>
          <w:sz w:val="19"/>
          <w:szCs w:val="19"/>
        </w:rPr>
        <w:t>Systematic Discrimination: Rooted in accepted ways of doing this in a business, profession or occupation</w:t>
      </w:r>
    </w:p>
    <w:p w14:paraId="713DBE8F" w14:textId="77777777" w:rsidR="00A571A3" w:rsidRPr="00424A70" w:rsidRDefault="00A571A3" w:rsidP="00821104">
      <w:pPr>
        <w:pStyle w:val="ListBullet"/>
        <w:numPr>
          <w:ilvl w:val="0"/>
          <w:numId w:val="87"/>
        </w:numPr>
        <w:rPr>
          <w:rFonts w:ascii="Baskerville" w:hAnsi="Baskerville"/>
          <w:sz w:val="19"/>
          <w:szCs w:val="19"/>
        </w:rPr>
      </w:pPr>
      <w:r w:rsidRPr="00424A70">
        <w:rPr>
          <w:rFonts w:ascii="Baskerville" w:hAnsi="Baskerville"/>
          <w:sz w:val="19"/>
          <w:szCs w:val="19"/>
        </w:rPr>
        <w:t>This tends to prevent categories of people from achieving their goals</w:t>
      </w:r>
    </w:p>
    <w:p w14:paraId="68C46038" w14:textId="77777777" w:rsidR="00A571A3" w:rsidRPr="00424A70" w:rsidRDefault="00A571A3" w:rsidP="00821104">
      <w:pPr>
        <w:pStyle w:val="ListBullet"/>
        <w:numPr>
          <w:ilvl w:val="0"/>
          <w:numId w:val="88"/>
        </w:numPr>
        <w:rPr>
          <w:rFonts w:ascii="Baskerville" w:hAnsi="Baskerville"/>
          <w:sz w:val="19"/>
          <w:szCs w:val="19"/>
        </w:rPr>
      </w:pPr>
      <w:r w:rsidRPr="00424A70">
        <w:rPr>
          <w:rFonts w:ascii="Baskerville" w:hAnsi="Baskerville"/>
          <w:sz w:val="19"/>
          <w:szCs w:val="19"/>
        </w:rPr>
        <w:t>Glass Ceiling: A form of systemic discrimination that prevents women from achieving their full potential by blocking advances in their careers beyond a point</w:t>
      </w:r>
    </w:p>
    <w:p w14:paraId="50AC3051" w14:textId="77777777" w:rsidR="00A571A3" w:rsidRPr="00424A70" w:rsidRDefault="00A571A3" w:rsidP="00821104">
      <w:pPr>
        <w:pStyle w:val="ListBullet"/>
        <w:numPr>
          <w:ilvl w:val="0"/>
          <w:numId w:val="88"/>
        </w:numPr>
        <w:rPr>
          <w:rFonts w:ascii="Baskerville" w:hAnsi="Baskerville"/>
          <w:sz w:val="19"/>
          <w:szCs w:val="19"/>
        </w:rPr>
      </w:pPr>
      <w:r w:rsidRPr="00424A70">
        <w:rPr>
          <w:rFonts w:ascii="Baskerville" w:hAnsi="Baskerville"/>
          <w:sz w:val="19"/>
          <w:szCs w:val="19"/>
        </w:rPr>
        <w:t>Cultural Imperialism: A form of systemic discrimination that reduces some cultures as secondary to other more successful or widespread cultures</w:t>
      </w:r>
    </w:p>
    <w:p w14:paraId="78C66372" w14:textId="7BE9372B" w:rsidR="00A571A3" w:rsidRPr="00424A70" w:rsidRDefault="00A571A3" w:rsidP="00821104">
      <w:pPr>
        <w:pStyle w:val="ListBullet"/>
        <w:numPr>
          <w:ilvl w:val="0"/>
          <w:numId w:val="88"/>
        </w:numPr>
        <w:rPr>
          <w:rFonts w:ascii="Baskerville" w:hAnsi="Baskerville"/>
          <w:sz w:val="19"/>
          <w:szCs w:val="19"/>
        </w:rPr>
      </w:pPr>
      <w:r w:rsidRPr="00424A70">
        <w:rPr>
          <w:rFonts w:ascii="Baskerville" w:hAnsi="Baskerville"/>
          <w:sz w:val="19"/>
          <w:szCs w:val="19"/>
        </w:rPr>
        <w:t>Physical/Attitudinal Barriers: Prevent differently abled from achieving their full potential not because of targeted discrimination, but because full abled cannot perceive the barriers that the differently ab</w:t>
      </w:r>
      <w:r w:rsidR="00B77023" w:rsidRPr="00424A70">
        <w:rPr>
          <w:rFonts w:ascii="Baskerville" w:hAnsi="Baskerville"/>
          <w:sz w:val="19"/>
          <w:szCs w:val="19"/>
        </w:rPr>
        <w:t>l</w:t>
      </w:r>
      <w:r w:rsidRPr="00424A70">
        <w:rPr>
          <w:rFonts w:ascii="Baskerville" w:hAnsi="Baskerville"/>
          <w:sz w:val="19"/>
          <w:szCs w:val="19"/>
        </w:rPr>
        <w:t>ed face</w:t>
      </w:r>
    </w:p>
    <w:p w14:paraId="6DE20C50" w14:textId="77777777" w:rsidR="00A571A3" w:rsidRPr="00424A70" w:rsidRDefault="00A571A3" w:rsidP="00821104">
      <w:pPr>
        <w:pStyle w:val="ListBullet"/>
        <w:numPr>
          <w:ilvl w:val="0"/>
          <w:numId w:val="88"/>
        </w:numPr>
        <w:rPr>
          <w:rFonts w:ascii="Baskerville" w:hAnsi="Baskerville"/>
          <w:sz w:val="19"/>
          <w:szCs w:val="19"/>
        </w:rPr>
      </w:pPr>
      <w:r w:rsidRPr="00424A70">
        <w:rPr>
          <w:rFonts w:ascii="Baskerville" w:hAnsi="Baskerville"/>
          <w:sz w:val="19"/>
          <w:szCs w:val="19"/>
        </w:rPr>
        <w:t>Direct Discrimination: Discrimination that is directed against people on the basic of prejudice</w:t>
      </w:r>
    </w:p>
    <w:p w14:paraId="2796DEB5" w14:textId="7D7E43FA" w:rsidR="00A34B79" w:rsidRPr="00424A70" w:rsidRDefault="00A34B79" w:rsidP="00821104">
      <w:pPr>
        <w:pStyle w:val="ListBullet"/>
        <w:numPr>
          <w:ilvl w:val="1"/>
          <w:numId w:val="88"/>
        </w:numPr>
        <w:rPr>
          <w:rFonts w:ascii="Baskerville" w:hAnsi="Baskerville"/>
          <w:sz w:val="19"/>
          <w:szCs w:val="19"/>
        </w:rPr>
      </w:pPr>
      <w:r w:rsidRPr="00424A70">
        <w:rPr>
          <w:rFonts w:ascii="Baskerville" w:hAnsi="Baskerville"/>
          <w:sz w:val="19"/>
          <w:szCs w:val="19"/>
        </w:rPr>
        <w:t>Most clearly identifiable discrimination because it happens in the open (People become aware of it)</w:t>
      </w:r>
    </w:p>
    <w:p w14:paraId="3A2FB178" w14:textId="0776E1D5" w:rsidR="00B77023" w:rsidRPr="00424A70" w:rsidRDefault="00B77023" w:rsidP="00821104">
      <w:pPr>
        <w:pStyle w:val="ListBullet"/>
        <w:numPr>
          <w:ilvl w:val="0"/>
          <w:numId w:val="88"/>
        </w:numPr>
        <w:rPr>
          <w:rFonts w:ascii="Baskerville" w:hAnsi="Baskerville"/>
          <w:sz w:val="19"/>
          <w:szCs w:val="19"/>
        </w:rPr>
      </w:pPr>
      <w:r w:rsidRPr="00424A70">
        <w:rPr>
          <w:rFonts w:ascii="Baskerville" w:hAnsi="Baskerville"/>
          <w:sz w:val="19"/>
          <w:szCs w:val="19"/>
        </w:rPr>
        <w:t>Harassment: Particular type of discrimination that occurs when a person is subjected to unwanted discriminatory behavior that offends, demeans or humiliates (Sexual, racial, ridicule…)</w:t>
      </w:r>
    </w:p>
    <w:p w14:paraId="76DE2395" w14:textId="77777777" w:rsidR="00A571A3" w:rsidRPr="00424A70" w:rsidRDefault="00A571A3" w:rsidP="00A571A3">
      <w:pPr>
        <w:pStyle w:val="ListBullet"/>
        <w:numPr>
          <w:ilvl w:val="0"/>
          <w:numId w:val="0"/>
        </w:numPr>
        <w:ind w:left="360" w:hanging="360"/>
        <w:rPr>
          <w:rFonts w:ascii="Baskerville" w:hAnsi="Baskerville"/>
          <w:sz w:val="19"/>
          <w:szCs w:val="19"/>
        </w:rPr>
      </w:pPr>
    </w:p>
    <w:p w14:paraId="43080842"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Multiculturalism and Diversity</w:t>
      </w:r>
    </w:p>
    <w:p w14:paraId="4792876E" w14:textId="77777777" w:rsidR="00645498" w:rsidRPr="00424A70" w:rsidRDefault="00A571A3" w:rsidP="00821104">
      <w:pPr>
        <w:pStyle w:val="ListBullet"/>
        <w:numPr>
          <w:ilvl w:val="0"/>
          <w:numId w:val="89"/>
        </w:numPr>
        <w:rPr>
          <w:rFonts w:ascii="Baskerville" w:hAnsi="Baskerville"/>
          <w:sz w:val="19"/>
          <w:szCs w:val="19"/>
        </w:rPr>
      </w:pPr>
      <w:r w:rsidRPr="00424A70">
        <w:rPr>
          <w:rFonts w:ascii="Baskerville" w:hAnsi="Baskerville"/>
          <w:sz w:val="19"/>
          <w:szCs w:val="19"/>
        </w:rPr>
        <w:t>Diversity: The variety in different social categories</w:t>
      </w:r>
      <w:r w:rsidR="00645498" w:rsidRPr="00424A70">
        <w:rPr>
          <w:rFonts w:ascii="Baskerville" w:hAnsi="Baskerville"/>
          <w:sz w:val="19"/>
          <w:szCs w:val="19"/>
        </w:rPr>
        <w:t xml:space="preserve"> and presence of cultural differences in society (Ex. G</w:t>
      </w:r>
      <w:r w:rsidRPr="00424A70">
        <w:rPr>
          <w:rFonts w:ascii="Baskerville" w:hAnsi="Baskerville"/>
          <w:sz w:val="19"/>
          <w:szCs w:val="19"/>
        </w:rPr>
        <w:t>ender, race, ethnicity, age, religion, national origin or sexual orientation</w:t>
      </w:r>
      <w:r w:rsidR="00645498" w:rsidRPr="00424A70">
        <w:rPr>
          <w:rFonts w:ascii="Baskerville" w:hAnsi="Baskerville"/>
          <w:sz w:val="19"/>
          <w:szCs w:val="19"/>
        </w:rPr>
        <w:t>)</w:t>
      </w:r>
    </w:p>
    <w:p w14:paraId="1A6AE45F" w14:textId="28B42B50" w:rsidR="00A571A3" w:rsidRPr="00424A70" w:rsidRDefault="00A571A3" w:rsidP="00821104">
      <w:pPr>
        <w:pStyle w:val="ListBullet"/>
        <w:numPr>
          <w:ilvl w:val="0"/>
          <w:numId w:val="89"/>
        </w:numPr>
        <w:rPr>
          <w:rFonts w:ascii="Baskerville" w:hAnsi="Baskerville"/>
          <w:sz w:val="19"/>
          <w:szCs w:val="19"/>
        </w:rPr>
      </w:pPr>
      <w:r w:rsidRPr="00424A70">
        <w:rPr>
          <w:rFonts w:ascii="Baskerville" w:hAnsi="Baskerville"/>
          <w:sz w:val="19"/>
          <w:szCs w:val="19"/>
        </w:rPr>
        <w:t>Multiculturalism: Equal acceptance for social differences</w:t>
      </w:r>
      <w:r w:rsidR="00645498" w:rsidRPr="00424A70">
        <w:rPr>
          <w:rFonts w:ascii="Baskerville" w:hAnsi="Baskerville"/>
          <w:sz w:val="19"/>
          <w:szCs w:val="19"/>
        </w:rPr>
        <w:t xml:space="preserve"> and positive accepting attitude towards cultural differences</w:t>
      </w:r>
    </w:p>
    <w:p w14:paraId="11C7D646" w14:textId="77777777" w:rsidR="00A571A3" w:rsidRPr="00424A70" w:rsidRDefault="00A571A3" w:rsidP="00821104">
      <w:pPr>
        <w:pStyle w:val="ListBullet"/>
        <w:numPr>
          <w:ilvl w:val="0"/>
          <w:numId w:val="89"/>
        </w:numPr>
        <w:rPr>
          <w:rFonts w:ascii="Baskerville" w:hAnsi="Baskerville"/>
          <w:sz w:val="19"/>
          <w:szCs w:val="19"/>
        </w:rPr>
      </w:pPr>
      <w:r w:rsidRPr="00424A70">
        <w:rPr>
          <w:rFonts w:ascii="Baskerville" w:hAnsi="Baskerville"/>
          <w:sz w:val="19"/>
          <w:szCs w:val="19"/>
        </w:rPr>
        <w:t>Multicultural Orientation fosters a spirit of mutual understanding in the workplace and allows everyone to develop their abilities to its full potential</w:t>
      </w:r>
    </w:p>
    <w:p w14:paraId="3A73F307" w14:textId="5620FE01" w:rsidR="00A571A3" w:rsidRPr="00424A70" w:rsidRDefault="00A571A3" w:rsidP="00821104">
      <w:pPr>
        <w:pStyle w:val="ListBullet"/>
        <w:numPr>
          <w:ilvl w:val="0"/>
          <w:numId w:val="89"/>
        </w:numPr>
        <w:rPr>
          <w:rFonts w:ascii="Baskerville" w:hAnsi="Baskerville"/>
          <w:sz w:val="19"/>
          <w:szCs w:val="19"/>
        </w:rPr>
      </w:pPr>
      <w:r w:rsidRPr="00424A70">
        <w:rPr>
          <w:rFonts w:ascii="Baskerville" w:hAnsi="Baskerville"/>
          <w:sz w:val="19"/>
          <w:szCs w:val="19"/>
        </w:rPr>
        <w:t>I</w:t>
      </w:r>
      <w:r w:rsidR="00570F0D" w:rsidRPr="00424A70">
        <w:rPr>
          <w:rFonts w:ascii="Baskerville" w:hAnsi="Baskerville"/>
          <w:sz w:val="19"/>
          <w:szCs w:val="19"/>
        </w:rPr>
        <w:t>n</w:t>
      </w:r>
      <w:r w:rsidRPr="00424A70">
        <w:rPr>
          <w:rFonts w:ascii="Baskerville" w:hAnsi="Baskerville"/>
          <w:sz w:val="19"/>
          <w:szCs w:val="19"/>
        </w:rPr>
        <w:t xml:space="preserve"> Canada, multiculturalism is an o</w:t>
      </w:r>
      <w:r w:rsidR="00645498" w:rsidRPr="00424A70">
        <w:rPr>
          <w:rFonts w:ascii="Baskerville" w:hAnsi="Baskerville"/>
          <w:sz w:val="19"/>
          <w:szCs w:val="19"/>
        </w:rPr>
        <w:t xml:space="preserve">fficial policy that reflects </w:t>
      </w:r>
      <w:r w:rsidRPr="00424A70">
        <w:rPr>
          <w:rFonts w:ascii="Baskerville" w:hAnsi="Baskerville"/>
          <w:sz w:val="19"/>
          <w:szCs w:val="19"/>
        </w:rPr>
        <w:t>equal acceptance of</w:t>
      </w:r>
      <w:r w:rsidR="00645498" w:rsidRPr="00424A70">
        <w:rPr>
          <w:rFonts w:ascii="Baskerville" w:hAnsi="Baskerville"/>
          <w:sz w:val="19"/>
          <w:szCs w:val="19"/>
        </w:rPr>
        <w:t xml:space="preserve"> races, religions, languages &amp;</w:t>
      </w:r>
      <w:r w:rsidRPr="00424A70">
        <w:rPr>
          <w:rFonts w:ascii="Baskerville" w:hAnsi="Baskerville"/>
          <w:sz w:val="19"/>
          <w:szCs w:val="19"/>
        </w:rPr>
        <w:t xml:space="preserve"> cultures</w:t>
      </w:r>
    </w:p>
    <w:p w14:paraId="0D3F24D8" w14:textId="77777777" w:rsidR="00A571A3" w:rsidRPr="00424A70" w:rsidRDefault="00A571A3" w:rsidP="00821104">
      <w:pPr>
        <w:pStyle w:val="ListBullet"/>
        <w:numPr>
          <w:ilvl w:val="1"/>
          <w:numId w:val="89"/>
        </w:numPr>
        <w:rPr>
          <w:rFonts w:ascii="Baskerville" w:hAnsi="Baskerville"/>
          <w:sz w:val="19"/>
          <w:szCs w:val="19"/>
        </w:rPr>
      </w:pPr>
      <w:r w:rsidRPr="00424A70">
        <w:rPr>
          <w:rFonts w:ascii="Baskerville" w:hAnsi="Baskerville"/>
          <w:sz w:val="19"/>
          <w:szCs w:val="19"/>
        </w:rPr>
        <w:t>The Canadian Charter of Rights and Freedoms aims to preserve and enhance multicultural heritage</w:t>
      </w:r>
    </w:p>
    <w:p w14:paraId="4A752904" w14:textId="77777777" w:rsidR="00A571A3" w:rsidRPr="00424A70" w:rsidRDefault="00A571A3" w:rsidP="00821104">
      <w:pPr>
        <w:pStyle w:val="ListBullet"/>
        <w:numPr>
          <w:ilvl w:val="1"/>
          <w:numId w:val="89"/>
        </w:numPr>
        <w:rPr>
          <w:rFonts w:ascii="Baskerville" w:hAnsi="Baskerville"/>
          <w:sz w:val="19"/>
          <w:szCs w:val="19"/>
        </w:rPr>
      </w:pPr>
      <w:r w:rsidRPr="00424A70">
        <w:rPr>
          <w:rFonts w:ascii="Baskerville" w:hAnsi="Baskerville"/>
          <w:sz w:val="19"/>
          <w:szCs w:val="19"/>
        </w:rPr>
        <w:t>Canada’s Multiculturalism Act of 1988 protects aboriginal rights and the rights of people to enjoy their culture and use of languages other than English and French</w:t>
      </w:r>
    </w:p>
    <w:p w14:paraId="0BB36149" w14:textId="77777777" w:rsidR="00A571A3" w:rsidRPr="00424A70" w:rsidRDefault="00A571A3" w:rsidP="00821104">
      <w:pPr>
        <w:pStyle w:val="ListBullet"/>
        <w:numPr>
          <w:ilvl w:val="1"/>
          <w:numId w:val="89"/>
        </w:numPr>
        <w:rPr>
          <w:rFonts w:ascii="Baskerville" w:hAnsi="Baskerville"/>
          <w:sz w:val="19"/>
          <w:szCs w:val="19"/>
        </w:rPr>
      </w:pPr>
      <w:r w:rsidRPr="00424A70">
        <w:rPr>
          <w:rFonts w:ascii="Baskerville" w:hAnsi="Baskerville"/>
          <w:sz w:val="19"/>
          <w:szCs w:val="19"/>
        </w:rPr>
        <w:t>Canada seeks to foster diversity without assimilating different cultural groups</w:t>
      </w:r>
    </w:p>
    <w:p w14:paraId="7BA7F765" w14:textId="77777777" w:rsidR="00A571A3" w:rsidRPr="00424A70" w:rsidRDefault="00A571A3" w:rsidP="00821104">
      <w:pPr>
        <w:pStyle w:val="ListBullet"/>
        <w:numPr>
          <w:ilvl w:val="2"/>
          <w:numId w:val="89"/>
        </w:numPr>
        <w:rPr>
          <w:rFonts w:ascii="Baskerville" w:hAnsi="Baskerville"/>
          <w:sz w:val="19"/>
          <w:szCs w:val="19"/>
        </w:rPr>
      </w:pPr>
      <w:r w:rsidRPr="00424A70">
        <w:rPr>
          <w:rFonts w:ascii="Baskerville" w:hAnsi="Baskerville"/>
          <w:sz w:val="19"/>
          <w:szCs w:val="19"/>
        </w:rPr>
        <w:t>Allows ethnic groups, languages and cultures to co-exists (Cultural mosaic)</w:t>
      </w:r>
    </w:p>
    <w:p w14:paraId="75CAE1A3" w14:textId="77777777" w:rsidR="00A571A3" w:rsidRPr="00424A70" w:rsidRDefault="00A571A3" w:rsidP="00A571A3">
      <w:pPr>
        <w:pStyle w:val="ListBullet"/>
        <w:numPr>
          <w:ilvl w:val="0"/>
          <w:numId w:val="0"/>
        </w:numPr>
        <w:ind w:left="360" w:hanging="360"/>
        <w:rPr>
          <w:rFonts w:ascii="Baskerville" w:hAnsi="Baskerville"/>
          <w:sz w:val="19"/>
          <w:szCs w:val="19"/>
        </w:rPr>
      </w:pPr>
    </w:p>
    <w:p w14:paraId="033F257A"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HONESTY</w:t>
      </w:r>
    </w:p>
    <w:p w14:paraId="288D6528"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Introduction</w:t>
      </w:r>
    </w:p>
    <w:p w14:paraId="536E6CF9" w14:textId="77777777" w:rsidR="00A571A3" w:rsidRPr="00424A70" w:rsidRDefault="00A571A3" w:rsidP="00821104">
      <w:pPr>
        <w:pStyle w:val="ListBullet"/>
        <w:numPr>
          <w:ilvl w:val="0"/>
          <w:numId w:val="90"/>
        </w:numPr>
        <w:rPr>
          <w:rFonts w:ascii="Baskerville" w:hAnsi="Baskerville"/>
          <w:sz w:val="19"/>
          <w:szCs w:val="19"/>
        </w:rPr>
      </w:pPr>
      <w:r w:rsidRPr="00424A70">
        <w:rPr>
          <w:rFonts w:ascii="Baskerville" w:hAnsi="Baskerville"/>
          <w:sz w:val="19"/>
          <w:szCs w:val="19"/>
        </w:rPr>
        <w:t>Honesty: A moral virtue that is widely accepted but not very well understood, primarily because it is a practice relevant to many different facets of our existence in society</w:t>
      </w:r>
    </w:p>
    <w:p w14:paraId="4E577B33" w14:textId="77777777" w:rsidR="00A571A3" w:rsidRPr="00424A70" w:rsidRDefault="00A571A3" w:rsidP="00821104">
      <w:pPr>
        <w:pStyle w:val="ListBullet"/>
        <w:numPr>
          <w:ilvl w:val="0"/>
          <w:numId w:val="90"/>
        </w:numPr>
        <w:rPr>
          <w:rFonts w:ascii="Baskerville" w:hAnsi="Baskerville"/>
          <w:sz w:val="19"/>
          <w:szCs w:val="19"/>
        </w:rPr>
      </w:pPr>
      <w:r w:rsidRPr="00424A70">
        <w:rPr>
          <w:rFonts w:ascii="Baskerville" w:hAnsi="Baskerville"/>
          <w:sz w:val="19"/>
          <w:szCs w:val="19"/>
        </w:rPr>
        <w:t>Personal Sphere: Honesty can be interpreted as truth-telling</w:t>
      </w:r>
    </w:p>
    <w:p w14:paraId="0D1E3F34" w14:textId="77777777" w:rsidR="00A571A3" w:rsidRPr="00424A70" w:rsidRDefault="00A571A3" w:rsidP="00821104">
      <w:pPr>
        <w:pStyle w:val="ListBullet"/>
        <w:numPr>
          <w:ilvl w:val="0"/>
          <w:numId w:val="90"/>
        </w:numPr>
        <w:rPr>
          <w:rFonts w:ascii="Baskerville" w:hAnsi="Baskerville"/>
          <w:sz w:val="19"/>
          <w:szCs w:val="19"/>
        </w:rPr>
      </w:pPr>
      <w:r w:rsidRPr="00424A70">
        <w:rPr>
          <w:rFonts w:ascii="Baskerville" w:hAnsi="Baskerville"/>
          <w:sz w:val="19"/>
          <w:szCs w:val="19"/>
        </w:rPr>
        <w:t>Professional Context: Honesty implies representing oneself, our actions and our views openly and truthfully</w:t>
      </w:r>
    </w:p>
    <w:p w14:paraId="5C6B620A" w14:textId="77777777" w:rsidR="00A571A3" w:rsidRPr="00424A70" w:rsidRDefault="00A571A3" w:rsidP="00821104">
      <w:pPr>
        <w:pStyle w:val="ListBullet"/>
        <w:numPr>
          <w:ilvl w:val="1"/>
          <w:numId w:val="90"/>
        </w:numPr>
        <w:rPr>
          <w:rFonts w:ascii="Baskerville" w:hAnsi="Baskerville"/>
          <w:sz w:val="19"/>
          <w:szCs w:val="19"/>
        </w:rPr>
      </w:pPr>
      <w:r w:rsidRPr="00424A70">
        <w:rPr>
          <w:rFonts w:ascii="Baskerville" w:hAnsi="Baskerville"/>
          <w:sz w:val="19"/>
          <w:szCs w:val="19"/>
        </w:rPr>
        <w:t>Aside from honesty, it implies the act of following scientific facts, the act of avoiding inappropriate means and the act of showing respect to colleagues in a professional relationship</w:t>
      </w:r>
    </w:p>
    <w:p w14:paraId="1E9D03A9" w14:textId="77777777" w:rsidR="00A571A3" w:rsidRPr="00424A70" w:rsidRDefault="00A571A3" w:rsidP="00821104">
      <w:pPr>
        <w:pStyle w:val="ListBullet"/>
        <w:numPr>
          <w:ilvl w:val="0"/>
          <w:numId w:val="90"/>
        </w:numPr>
        <w:rPr>
          <w:rFonts w:ascii="Baskerville" w:hAnsi="Baskerville"/>
          <w:sz w:val="19"/>
          <w:szCs w:val="19"/>
        </w:rPr>
      </w:pPr>
      <w:r w:rsidRPr="00424A70">
        <w:rPr>
          <w:rFonts w:ascii="Baskerville" w:hAnsi="Baskerville"/>
          <w:sz w:val="19"/>
          <w:szCs w:val="19"/>
        </w:rPr>
        <w:t>The difference between honesty as truth-telling and honesty as correct representation of actions can be distinguished by the difference between an act of commission and an act of omission</w:t>
      </w:r>
    </w:p>
    <w:p w14:paraId="08A21EB3" w14:textId="77777777" w:rsidR="00A571A3" w:rsidRPr="00424A70" w:rsidRDefault="00A571A3" w:rsidP="00821104">
      <w:pPr>
        <w:pStyle w:val="ListBullet"/>
        <w:numPr>
          <w:ilvl w:val="1"/>
          <w:numId w:val="90"/>
        </w:numPr>
        <w:rPr>
          <w:rFonts w:ascii="Baskerville" w:hAnsi="Baskerville"/>
          <w:sz w:val="19"/>
          <w:szCs w:val="19"/>
        </w:rPr>
      </w:pPr>
      <w:r w:rsidRPr="00424A70">
        <w:rPr>
          <w:rFonts w:ascii="Baskerville" w:hAnsi="Baskerville"/>
          <w:sz w:val="19"/>
          <w:szCs w:val="19"/>
        </w:rPr>
        <w:t>Honest representation requires us to avoid both acts of commission and omission</w:t>
      </w:r>
    </w:p>
    <w:p w14:paraId="5FC27B2F" w14:textId="77777777" w:rsidR="00A571A3" w:rsidRPr="00424A70" w:rsidRDefault="00A571A3" w:rsidP="00A571A3">
      <w:pPr>
        <w:pStyle w:val="ListBullet"/>
        <w:numPr>
          <w:ilvl w:val="0"/>
          <w:numId w:val="0"/>
        </w:numPr>
        <w:ind w:left="360" w:hanging="360"/>
        <w:rPr>
          <w:rFonts w:ascii="Baskerville" w:hAnsi="Baskerville"/>
          <w:sz w:val="19"/>
          <w:szCs w:val="19"/>
        </w:rPr>
      </w:pPr>
    </w:p>
    <w:p w14:paraId="42FCABD1"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Duty to be Honest</w:t>
      </w:r>
    </w:p>
    <w:p w14:paraId="7258406C" w14:textId="77777777" w:rsidR="00A571A3" w:rsidRPr="00424A70" w:rsidRDefault="00A571A3" w:rsidP="00821104">
      <w:pPr>
        <w:pStyle w:val="ListBullet"/>
        <w:numPr>
          <w:ilvl w:val="0"/>
          <w:numId w:val="91"/>
        </w:numPr>
        <w:rPr>
          <w:rFonts w:ascii="Baskerville" w:hAnsi="Baskerville"/>
          <w:sz w:val="19"/>
          <w:szCs w:val="19"/>
        </w:rPr>
      </w:pPr>
      <w:r w:rsidRPr="00424A70">
        <w:rPr>
          <w:rFonts w:ascii="Baskerville" w:hAnsi="Baskerville"/>
          <w:sz w:val="19"/>
          <w:szCs w:val="19"/>
        </w:rPr>
        <w:t>The duty to be honest has considerable overlap with the trust-building obligations of engineers towards clients or employers and with their duty towards humanity</w:t>
      </w:r>
    </w:p>
    <w:p w14:paraId="3EAC64B9" w14:textId="29DCB5B9" w:rsidR="00A571A3" w:rsidRPr="00424A70" w:rsidRDefault="00A571A3" w:rsidP="00821104">
      <w:pPr>
        <w:pStyle w:val="ListBullet"/>
        <w:numPr>
          <w:ilvl w:val="1"/>
          <w:numId w:val="91"/>
        </w:numPr>
        <w:rPr>
          <w:rFonts w:ascii="Baskerville" w:hAnsi="Baskerville"/>
          <w:sz w:val="19"/>
          <w:szCs w:val="19"/>
        </w:rPr>
      </w:pPr>
      <w:r w:rsidRPr="00424A70">
        <w:rPr>
          <w:rFonts w:ascii="Baskerville" w:hAnsi="Baskerville"/>
          <w:sz w:val="19"/>
          <w:szCs w:val="19"/>
        </w:rPr>
        <w:t xml:space="preserve">Engineers shall express their opinion on matters </w:t>
      </w:r>
      <w:r w:rsidR="00570F0D" w:rsidRPr="00424A70">
        <w:rPr>
          <w:rFonts w:ascii="Baskerville" w:hAnsi="Baskerville"/>
          <w:sz w:val="19"/>
          <w:szCs w:val="19"/>
        </w:rPr>
        <w:t>dealing with engineering, only if</w:t>
      </w:r>
      <w:r w:rsidRPr="00424A70">
        <w:rPr>
          <w:rFonts w:ascii="Baskerville" w:hAnsi="Baskerville"/>
          <w:sz w:val="19"/>
          <w:szCs w:val="19"/>
        </w:rPr>
        <w:t xml:space="preserve"> such opinion is based on sufficient knowledge and honest convictions</w:t>
      </w:r>
    </w:p>
    <w:p w14:paraId="76A0DFDA" w14:textId="133449B6" w:rsidR="00A571A3" w:rsidRPr="00424A70" w:rsidRDefault="00A571A3" w:rsidP="00821104">
      <w:pPr>
        <w:pStyle w:val="ListBullet"/>
        <w:numPr>
          <w:ilvl w:val="1"/>
          <w:numId w:val="91"/>
        </w:numPr>
        <w:rPr>
          <w:rFonts w:ascii="Baskerville" w:hAnsi="Baskerville"/>
          <w:sz w:val="19"/>
          <w:szCs w:val="19"/>
        </w:rPr>
      </w:pPr>
      <w:r w:rsidRPr="00424A70">
        <w:rPr>
          <w:rFonts w:ascii="Baskerville" w:hAnsi="Baskerville"/>
          <w:sz w:val="19"/>
          <w:szCs w:val="19"/>
        </w:rPr>
        <w:t>An engineer must be impartial in their relations between the client and the cont</w:t>
      </w:r>
      <w:r w:rsidR="00570F0D" w:rsidRPr="00424A70">
        <w:rPr>
          <w:rFonts w:ascii="Baskerville" w:hAnsi="Baskerville"/>
          <w:sz w:val="19"/>
          <w:szCs w:val="19"/>
        </w:rPr>
        <w:t>r</w:t>
      </w:r>
      <w:r w:rsidRPr="00424A70">
        <w:rPr>
          <w:rFonts w:ascii="Baskerville" w:hAnsi="Baskerville"/>
          <w:sz w:val="19"/>
          <w:szCs w:val="19"/>
        </w:rPr>
        <w:t>actors, suppliers, etc.</w:t>
      </w:r>
    </w:p>
    <w:p w14:paraId="14B89573" w14:textId="77777777" w:rsidR="00A571A3" w:rsidRPr="00424A70" w:rsidRDefault="00A571A3" w:rsidP="00821104">
      <w:pPr>
        <w:pStyle w:val="ListBullet"/>
        <w:numPr>
          <w:ilvl w:val="1"/>
          <w:numId w:val="91"/>
        </w:numPr>
        <w:rPr>
          <w:rFonts w:ascii="Baskerville" w:hAnsi="Baskerville"/>
          <w:sz w:val="19"/>
          <w:szCs w:val="19"/>
        </w:rPr>
      </w:pPr>
      <w:r w:rsidRPr="00424A70">
        <w:rPr>
          <w:rFonts w:ascii="Baskerville" w:hAnsi="Baskerville"/>
          <w:sz w:val="19"/>
          <w:szCs w:val="19"/>
        </w:rPr>
        <w:t>Engineer must safeguard their independence at all times to avoid situations of conflict of interest</w:t>
      </w:r>
    </w:p>
    <w:p w14:paraId="084A1BF2" w14:textId="77777777" w:rsidR="00A571A3" w:rsidRPr="00424A70" w:rsidRDefault="00A571A3" w:rsidP="00A571A3">
      <w:pPr>
        <w:pStyle w:val="ListBullet"/>
        <w:numPr>
          <w:ilvl w:val="0"/>
          <w:numId w:val="0"/>
        </w:numPr>
        <w:ind w:left="360" w:hanging="360"/>
        <w:rPr>
          <w:rFonts w:ascii="Baskerville" w:hAnsi="Baskerville"/>
          <w:sz w:val="19"/>
          <w:szCs w:val="19"/>
        </w:rPr>
      </w:pPr>
    </w:p>
    <w:p w14:paraId="1E1ECB1D"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Whistleblowing</w:t>
      </w:r>
    </w:p>
    <w:p w14:paraId="50663480" w14:textId="60053719" w:rsidR="00A571A3" w:rsidRPr="00424A70" w:rsidRDefault="00A571A3" w:rsidP="00821104">
      <w:pPr>
        <w:pStyle w:val="ListBullet"/>
        <w:numPr>
          <w:ilvl w:val="0"/>
          <w:numId w:val="91"/>
        </w:numPr>
        <w:rPr>
          <w:rFonts w:ascii="Baskerville" w:hAnsi="Baskerville"/>
          <w:sz w:val="19"/>
          <w:szCs w:val="19"/>
        </w:rPr>
      </w:pPr>
      <w:r w:rsidRPr="00424A70">
        <w:rPr>
          <w:rFonts w:ascii="Baskerville" w:hAnsi="Baskerville"/>
          <w:sz w:val="19"/>
          <w:szCs w:val="19"/>
        </w:rPr>
        <w:t xml:space="preserve">Whistleblowing: </w:t>
      </w:r>
      <w:r w:rsidR="00031ED2" w:rsidRPr="00424A70">
        <w:rPr>
          <w:rFonts w:ascii="Baskerville" w:hAnsi="Baskerville"/>
          <w:sz w:val="19"/>
          <w:szCs w:val="19"/>
        </w:rPr>
        <w:t>Act</w:t>
      </w:r>
      <w:r w:rsidRPr="00424A70">
        <w:rPr>
          <w:rFonts w:ascii="Baskerville" w:hAnsi="Baskerville"/>
          <w:sz w:val="19"/>
          <w:szCs w:val="19"/>
        </w:rPr>
        <w:t xml:space="preserve"> by an employee of informing the public or higher management of unethical or illegal behavior by an employer or supervisor</w:t>
      </w:r>
    </w:p>
    <w:p w14:paraId="7BF8F853" w14:textId="2FAB1D30" w:rsidR="00A571A3" w:rsidRPr="00424A70" w:rsidRDefault="00A571A3" w:rsidP="00821104">
      <w:pPr>
        <w:pStyle w:val="ListBullet"/>
        <w:numPr>
          <w:ilvl w:val="0"/>
          <w:numId w:val="91"/>
        </w:numPr>
        <w:rPr>
          <w:rFonts w:ascii="Baskerville" w:hAnsi="Baskerville"/>
          <w:sz w:val="19"/>
          <w:szCs w:val="19"/>
        </w:rPr>
      </w:pPr>
      <w:r w:rsidRPr="00424A70">
        <w:rPr>
          <w:rFonts w:ascii="Baskerville" w:hAnsi="Baskerville"/>
          <w:sz w:val="19"/>
          <w:szCs w:val="19"/>
        </w:rPr>
        <w:t>As an engineer, if you come to know of the commission of unethical or illegal action</w:t>
      </w:r>
      <w:r w:rsidR="00031ED2" w:rsidRPr="00424A70">
        <w:rPr>
          <w:rFonts w:ascii="Baskerville" w:hAnsi="Baskerville"/>
          <w:sz w:val="19"/>
          <w:szCs w:val="19"/>
        </w:rPr>
        <w:t>s in the workplace, your duty</w:t>
      </w:r>
      <w:r w:rsidRPr="00424A70">
        <w:rPr>
          <w:rFonts w:ascii="Baskerville" w:hAnsi="Baskerville"/>
          <w:sz w:val="19"/>
          <w:szCs w:val="19"/>
        </w:rPr>
        <w:t xml:space="preserve"> to be honest demands that you approach either the supervisor or the public to reveal the existence of such actions</w:t>
      </w:r>
    </w:p>
    <w:p w14:paraId="195B8296" w14:textId="77777777" w:rsidR="00A571A3" w:rsidRPr="00424A70" w:rsidRDefault="00A571A3" w:rsidP="00821104">
      <w:pPr>
        <w:pStyle w:val="ListBullet"/>
        <w:numPr>
          <w:ilvl w:val="0"/>
          <w:numId w:val="91"/>
        </w:numPr>
        <w:rPr>
          <w:rFonts w:ascii="Baskerville" w:hAnsi="Baskerville"/>
          <w:sz w:val="19"/>
          <w:szCs w:val="19"/>
        </w:rPr>
      </w:pPr>
      <w:r w:rsidRPr="00424A70">
        <w:rPr>
          <w:rFonts w:ascii="Baskerville" w:hAnsi="Baskerville"/>
          <w:sz w:val="19"/>
          <w:szCs w:val="19"/>
        </w:rPr>
        <w:t>Internal Whistleblowing: Going over the head of an immediate supervisor to a higher level of management</w:t>
      </w:r>
    </w:p>
    <w:p w14:paraId="66AD86D6" w14:textId="77777777" w:rsidR="00A571A3" w:rsidRPr="00424A70" w:rsidRDefault="00A571A3" w:rsidP="00821104">
      <w:pPr>
        <w:pStyle w:val="ListBullet"/>
        <w:numPr>
          <w:ilvl w:val="0"/>
          <w:numId w:val="91"/>
        </w:numPr>
        <w:rPr>
          <w:rFonts w:ascii="Baskerville" w:hAnsi="Baskerville"/>
          <w:sz w:val="19"/>
          <w:szCs w:val="19"/>
        </w:rPr>
      </w:pPr>
      <w:r w:rsidRPr="00424A70">
        <w:rPr>
          <w:rFonts w:ascii="Baskerville" w:hAnsi="Baskerville"/>
          <w:sz w:val="19"/>
          <w:szCs w:val="19"/>
        </w:rPr>
        <w:t>External Whistleblowing: Going outside the company and report unethical or illegal actions to the media or to law-enforcement agencies directly</w:t>
      </w:r>
    </w:p>
    <w:p w14:paraId="2A1AB17C" w14:textId="77777777" w:rsidR="00A571A3" w:rsidRPr="00424A70" w:rsidRDefault="00A571A3" w:rsidP="00A571A3">
      <w:pPr>
        <w:pStyle w:val="ListBullet"/>
        <w:numPr>
          <w:ilvl w:val="0"/>
          <w:numId w:val="0"/>
        </w:numPr>
        <w:ind w:left="360" w:hanging="360"/>
        <w:rPr>
          <w:rFonts w:ascii="Baskerville" w:hAnsi="Baskerville"/>
          <w:sz w:val="19"/>
          <w:szCs w:val="19"/>
        </w:rPr>
      </w:pPr>
    </w:p>
    <w:p w14:paraId="5D17B18B"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Procedures for Whistleblowing</w:t>
      </w:r>
    </w:p>
    <w:p w14:paraId="710316FB" w14:textId="77777777" w:rsidR="00A571A3" w:rsidRPr="00424A70" w:rsidRDefault="00A571A3" w:rsidP="00821104">
      <w:pPr>
        <w:pStyle w:val="ListBullet"/>
        <w:numPr>
          <w:ilvl w:val="0"/>
          <w:numId w:val="92"/>
        </w:numPr>
        <w:rPr>
          <w:rFonts w:ascii="Baskerville" w:hAnsi="Baskerville"/>
          <w:sz w:val="19"/>
          <w:szCs w:val="19"/>
        </w:rPr>
      </w:pPr>
      <w:r w:rsidRPr="00424A70">
        <w:rPr>
          <w:rFonts w:ascii="Baskerville" w:hAnsi="Baskerville"/>
          <w:sz w:val="19"/>
          <w:szCs w:val="19"/>
        </w:rPr>
        <w:t>At a first level, when you encounter an illegal or unethical action in your workplace, your action should be to bring it to the attention of the company</w:t>
      </w:r>
    </w:p>
    <w:p w14:paraId="1E959432" w14:textId="77777777" w:rsidR="00A571A3" w:rsidRPr="00424A70" w:rsidRDefault="00A571A3" w:rsidP="00821104">
      <w:pPr>
        <w:pStyle w:val="ListBullet"/>
        <w:numPr>
          <w:ilvl w:val="1"/>
          <w:numId w:val="92"/>
        </w:numPr>
        <w:rPr>
          <w:rFonts w:ascii="Baskerville" w:hAnsi="Baskerville"/>
          <w:sz w:val="19"/>
          <w:szCs w:val="19"/>
        </w:rPr>
      </w:pPr>
      <w:r w:rsidRPr="00424A70">
        <w:rPr>
          <w:rFonts w:ascii="Baskerville" w:hAnsi="Baskerville"/>
          <w:sz w:val="19"/>
          <w:szCs w:val="19"/>
        </w:rPr>
        <w:t>Verbally, and then in writing to the company (adding the consequences that may result from ignoring your advice)</w:t>
      </w:r>
    </w:p>
    <w:p w14:paraId="6B630320" w14:textId="77777777" w:rsidR="00A571A3" w:rsidRPr="00424A70" w:rsidRDefault="00A571A3" w:rsidP="00821104">
      <w:pPr>
        <w:pStyle w:val="ListBullet"/>
        <w:numPr>
          <w:ilvl w:val="0"/>
          <w:numId w:val="92"/>
        </w:numPr>
        <w:rPr>
          <w:rFonts w:ascii="Baskerville" w:hAnsi="Baskerville"/>
          <w:sz w:val="19"/>
          <w:szCs w:val="19"/>
        </w:rPr>
      </w:pPr>
      <w:r w:rsidRPr="00424A70">
        <w:rPr>
          <w:rFonts w:ascii="Baskerville" w:hAnsi="Baskerville"/>
          <w:sz w:val="19"/>
          <w:szCs w:val="19"/>
        </w:rPr>
        <w:t>After this, is there is no satisfactory resolution, you must notify the Order</w:t>
      </w:r>
    </w:p>
    <w:p w14:paraId="25D26739" w14:textId="1A6FE5F1" w:rsidR="00A571A3" w:rsidRPr="00424A70" w:rsidRDefault="00A571A3" w:rsidP="00821104">
      <w:pPr>
        <w:pStyle w:val="ListBullet"/>
        <w:numPr>
          <w:ilvl w:val="1"/>
          <w:numId w:val="92"/>
        </w:numPr>
        <w:rPr>
          <w:rFonts w:ascii="Baskerville" w:hAnsi="Baskerville"/>
          <w:sz w:val="19"/>
          <w:szCs w:val="19"/>
        </w:rPr>
      </w:pPr>
      <w:r w:rsidRPr="00424A70">
        <w:rPr>
          <w:rFonts w:ascii="Baskerville" w:hAnsi="Baskerville"/>
          <w:sz w:val="19"/>
          <w:szCs w:val="19"/>
        </w:rPr>
        <w:t>For an engineer in Quebec, going public means approaching the OIQ, rather than going to the media</w:t>
      </w:r>
    </w:p>
    <w:p w14:paraId="13CEC43C" w14:textId="77777777" w:rsidR="00A571A3" w:rsidRDefault="00A571A3" w:rsidP="00A571A3">
      <w:pPr>
        <w:rPr>
          <w:rFonts w:ascii="Baskerville" w:hAnsi="Baskerville"/>
          <w:sz w:val="19"/>
          <w:szCs w:val="19"/>
        </w:rPr>
      </w:pPr>
    </w:p>
    <w:p w14:paraId="6C0DAEFD" w14:textId="58D75834" w:rsidR="00206163" w:rsidRDefault="00206163" w:rsidP="00A571A3">
      <w:pPr>
        <w:rPr>
          <w:rFonts w:ascii="Baskerville" w:hAnsi="Baskerville"/>
          <w:sz w:val="19"/>
          <w:szCs w:val="19"/>
        </w:rPr>
      </w:pPr>
      <w:r w:rsidRPr="00206163">
        <w:rPr>
          <w:rFonts w:ascii="Baskerville" w:hAnsi="Baskerville"/>
          <w:sz w:val="19"/>
          <w:szCs w:val="19"/>
          <w:highlight w:val="green"/>
        </w:rPr>
        <w:t>KNOWLEDGE QUEST</w:t>
      </w:r>
    </w:p>
    <w:p w14:paraId="716207EF" w14:textId="0F3FF366" w:rsidR="00206163" w:rsidRDefault="00206163" w:rsidP="00821104">
      <w:pPr>
        <w:pStyle w:val="ListParagraph"/>
        <w:numPr>
          <w:ilvl w:val="0"/>
          <w:numId w:val="126"/>
        </w:numPr>
        <w:rPr>
          <w:rFonts w:ascii="Baskerville" w:hAnsi="Baskerville"/>
          <w:sz w:val="19"/>
          <w:szCs w:val="19"/>
        </w:rPr>
      </w:pPr>
      <w:r>
        <w:rPr>
          <w:rFonts w:ascii="Baskerville" w:hAnsi="Baskerville"/>
          <w:sz w:val="19"/>
          <w:szCs w:val="19"/>
        </w:rPr>
        <w:t>A glass ceiling is a form of systemic discrimination faced by the physically disabled. FALSE</w:t>
      </w:r>
    </w:p>
    <w:p w14:paraId="23694FD2" w14:textId="09E9D0BA" w:rsidR="00206163" w:rsidRDefault="00206163" w:rsidP="00821104">
      <w:pPr>
        <w:pStyle w:val="ListParagraph"/>
        <w:numPr>
          <w:ilvl w:val="0"/>
          <w:numId w:val="126"/>
        </w:numPr>
        <w:rPr>
          <w:rFonts w:ascii="Baskerville" w:hAnsi="Baskerville"/>
          <w:sz w:val="19"/>
          <w:szCs w:val="19"/>
        </w:rPr>
      </w:pPr>
      <w:r>
        <w:rPr>
          <w:rFonts w:ascii="Baskerville" w:hAnsi="Baskerville"/>
          <w:sz w:val="19"/>
          <w:szCs w:val="19"/>
        </w:rPr>
        <w:t>Multiculturalism is an official policy in Canada that reflects an equal acceptance of races, religions, languages and cultures. TRUE</w:t>
      </w:r>
    </w:p>
    <w:p w14:paraId="1A27F4DF" w14:textId="69F92E82" w:rsidR="00206163" w:rsidRDefault="00206163" w:rsidP="00821104">
      <w:pPr>
        <w:pStyle w:val="ListParagraph"/>
        <w:numPr>
          <w:ilvl w:val="0"/>
          <w:numId w:val="126"/>
        </w:numPr>
        <w:rPr>
          <w:rFonts w:ascii="Baskerville" w:hAnsi="Baskerville"/>
          <w:sz w:val="19"/>
          <w:szCs w:val="19"/>
        </w:rPr>
      </w:pPr>
      <w:r>
        <w:rPr>
          <w:rFonts w:ascii="Baskerville" w:hAnsi="Baskerville"/>
          <w:sz w:val="19"/>
          <w:szCs w:val="19"/>
        </w:rPr>
        <w:t>Canada is considered as a cultural mosaic, because different languages, cultures and ethnicities are expected to assimilate. FALSE</w:t>
      </w:r>
    </w:p>
    <w:p w14:paraId="3B8F1AA0" w14:textId="4C44137F" w:rsidR="00044643" w:rsidRDefault="00044643" w:rsidP="00821104">
      <w:pPr>
        <w:pStyle w:val="ListParagraph"/>
        <w:numPr>
          <w:ilvl w:val="0"/>
          <w:numId w:val="126"/>
        </w:numPr>
        <w:rPr>
          <w:rFonts w:ascii="Baskerville" w:hAnsi="Baskerville"/>
          <w:sz w:val="19"/>
          <w:szCs w:val="19"/>
        </w:rPr>
      </w:pPr>
      <w:r>
        <w:rPr>
          <w:rFonts w:ascii="Baskerville" w:hAnsi="Baskerville"/>
          <w:sz w:val="19"/>
          <w:szCs w:val="19"/>
        </w:rPr>
        <w:t>Speaking of an engineer’s duty towards humanity, engineers must respect their obligations towards humanity in all aspects of their work. TRUE</w:t>
      </w:r>
    </w:p>
    <w:p w14:paraId="3F7024E4" w14:textId="6AACD2B7" w:rsidR="00044643" w:rsidRDefault="00044643" w:rsidP="00821104">
      <w:pPr>
        <w:pStyle w:val="ListParagraph"/>
        <w:numPr>
          <w:ilvl w:val="0"/>
          <w:numId w:val="126"/>
        </w:numPr>
        <w:rPr>
          <w:rFonts w:ascii="Baskerville" w:hAnsi="Baskerville"/>
          <w:sz w:val="19"/>
          <w:szCs w:val="19"/>
        </w:rPr>
      </w:pPr>
      <w:r>
        <w:rPr>
          <w:rFonts w:ascii="Baskerville" w:hAnsi="Baskerville"/>
          <w:sz w:val="19"/>
          <w:szCs w:val="19"/>
        </w:rPr>
        <w:t>Adverse effect discrimination is a discrimination that happens as a result of applying a rule or policy uniformly. TRUE</w:t>
      </w:r>
    </w:p>
    <w:p w14:paraId="031C9FAF" w14:textId="1CB4E15E" w:rsidR="00044643" w:rsidRDefault="00044643" w:rsidP="00821104">
      <w:pPr>
        <w:pStyle w:val="ListParagraph"/>
        <w:numPr>
          <w:ilvl w:val="0"/>
          <w:numId w:val="126"/>
        </w:numPr>
        <w:rPr>
          <w:rFonts w:ascii="Baskerville" w:hAnsi="Baskerville"/>
          <w:sz w:val="19"/>
          <w:szCs w:val="19"/>
        </w:rPr>
      </w:pPr>
      <w:r>
        <w:rPr>
          <w:rFonts w:ascii="Baskerville" w:hAnsi="Baskerville"/>
          <w:sz w:val="19"/>
          <w:szCs w:val="19"/>
        </w:rPr>
        <w:t>HONESTY is the correct represent</w:t>
      </w:r>
      <w:r w:rsidR="002D4F2D">
        <w:rPr>
          <w:rFonts w:ascii="Baskerville" w:hAnsi="Baskerville"/>
          <w:sz w:val="19"/>
          <w:szCs w:val="19"/>
        </w:rPr>
        <w:t>ation of ourselves, our actions</w:t>
      </w:r>
      <w:r>
        <w:rPr>
          <w:rFonts w:ascii="Baskerville" w:hAnsi="Baskerville"/>
          <w:sz w:val="19"/>
          <w:szCs w:val="19"/>
        </w:rPr>
        <w:t xml:space="preserve"> and our views.</w:t>
      </w:r>
    </w:p>
    <w:p w14:paraId="3B561341" w14:textId="615E93B8" w:rsidR="002D4F2D" w:rsidRDefault="002D4F2D" w:rsidP="00821104">
      <w:pPr>
        <w:pStyle w:val="ListParagraph"/>
        <w:numPr>
          <w:ilvl w:val="0"/>
          <w:numId w:val="126"/>
        </w:numPr>
        <w:rPr>
          <w:rFonts w:ascii="Baskerville" w:hAnsi="Baskerville"/>
          <w:sz w:val="19"/>
          <w:szCs w:val="19"/>
        </w:rPr>
      </w:pPr>
      <w:r>
        <w:rPr>
          <w:rFonts w:ascii="Baskerville" w:hAnsi="Baskerville"/>
          <w:sz w:val="19"/>
          <w:szCs w:val="19"/>
        </w:rPr>
        <w:t>Systemic discrimination is a discrimination that is rooted in accepted ways of doing this in a business, profession or occupation. TRUE</w:t>
      </w:r>
    </w:p>
    <w:p w14:paraId="62368A25" w14:textId="0455D15D" w:rsidR="002D4F2D" w:rsidRDefault="002D4F2D" w:rsidP="00821104">
      <w:pPr>
        <w:pStyle w:val="ListParagraph"/>
        <w:numPr>
          <w:ilvl w:val="0"/>
          <w:numId w:val="126"/>
        </w:numPr>
        <w:rPr>
          <w:rFonts w:ascii="Baskerville" w:hAnsi="Baskerville"/>
          <w:sz w:val="19"/>
          <w:szCs w:val="19"/>
        </w:rPr>
      </w:pPr>
      <w:r>
        <w:rPr>
          <w:rFonts w:ascii="Baskerville" w:hAnsi="Baskerville"/>
          <w:sz w:val="19"/>
          <w:szCs w:val="19"/>
        </w:rPr>
        <w:t>MULTICULTURALISM in Canada is a policy that reflects an equal acceptance of races, religions, languages and cultures.</w:t>
      </w:r>
    </w:p>
    <w:p w14:paraId="062949E3" w14:textId="7CF38B45" w:rsidR="00616132" w:rsidRDefault="00616132" w:rsidP="00821104">
      <w:pPr>
        <w:pStyle w:val="ListParagraph"/>
        <w:numPr>
          <w:ilvl w:val="0"/>
          <w:numId w:val="126"/>
        </w:numPr>
        <w:rPr>
          <w:rFonts w:ascii="Baskerville" w:hAnsi="Baskerville"/>
          <w:sz w:val="19"/>
          <w:szCs w:val="19"/>
        </w:rPr>
      </w:pPr>
      <w:r>
        <w:rPr>
          <w:rFonts w:ascii="Baskerville" w:hAnsi="Baskerville"/>
          <w:sz w:val="19"/>
          <w:szCs w:val="19"/>
        </w:rPr>
        <w:t>DISCRIMINATION is the process of treating people differently because of some particular social attribute, such as race, gender or religion.</w:t>
      </w:r>
    </w:p>
    <w:p w14:paraId="265FCA7F" w14:textId="772D29F3" w:rsidR="00FD7E39" w:rsidRDefault="00FD7E39" w:rsidP="00821104">
      <w:pPr>
        <w:pStyle w:val="ListParagraph"/>
        <w:numPr>
          <w:ilvl w:val="0"/>
          <w:numId w:val="126"/>
        </w:numPr>
        <w:rPr>
          <w:rFonts w:ascii="Baskerville" w:hAnsi="Baskerville"/>
          <w:sz w:val="19"/>
          <w:szCs w:val="19"/>
        </w:rPr>
      </w:pPr>
      <w:r>
        <w:rPr>
          <w:rFonts w:ascii="Baskerville" w:hAnsi="Baskerville"/>
          <w:sz w:val="19"/>
          <w:szCs w:val="19"/>
        </w:rPr>
        <w:t>PREJUDICE is an opinion formed without taking time and care to judge fairly, often based on incomplete and stereotypes information.</w:t>
      </w:r>
    </w:p>
    <w:p w14:paraId="2791ACC6" w14:textId="07EB7DEC" w:rsidR="00184858" w:rsidRDefault="00184858" w:rsidP="00821104">
      <w:pPr>
        <w:pStyle w:val="ListParagraph"/>
        <w:numPr>
          <w:ilvl w:val="0"/>
          <w:numId w:val="126"/>
        </w:numPr>
        <w:rPr>
          <w:rFonts w:ascii="Baskerville" w:hAnsi="Baskerville"/>
          <w:sz w:val="19"/>
          <w:szCs w:val="19"/>
        </w:rPr>
      </w:pPr>
      <w:r>
        <w:rPr>
          <w:rFonts w:ascii="Baskerville" w:hAnsi="Baskerville"/>
          <w:sz w:val="19"/>
          <w:szCs w:val="19"/>
        </w:rPr>
        <w:t>The Canadian Charter of Rules and Regulations is a law that safeguards human rights of Canadians. FALSE</w:t>
      </w:r>
    </w:p>
    <w:p w14:paraId="704A8A2B" w14:textId="76A37FBD" w:rsidR="00184858" w:rsidRDefault="00184858" w:rsidP="00821104">
      <w:pPr>
        <w:pStyle w:val="ListParagraph"/>
        <w:numPr>
          <w:ilvl w:val="0"/>
          <w:numId w:val="126"/>
        </w:numPr>
        <w:rPr>
          <w:rFonts w:ascii="Baskerville" w:hAnsi="Baskerville"/>
          <w:sz w:val="19"/>
          <w:szCs w:val="19"/>
        </w:rPr>
      </w:pPr>
      <w:r>
        <w:rPr>
          <w:rFonts w:ascii="Baskerville" w:hAnsi="Baskerville"/>
          <w:sz w:val="19"/>
          <w:szCs w:val="19"/>
        </w:rPr>
        <w:t>Adverse effect discrimination is when discrimination is directed at individuals on the basis of prejudice. FALSE</w:t>
      </w:r>
    </w:p>
    <w:p w14:paraId="7A2F1D9F" w14:textId="5EA6C40B" w:rsidR="00EA1321" w:rsidRDefault="00EA1321" w:rsidP="00821104">
      <w:pPr>
        <w:pStyle w:val="ListParagraph"/>
        <w:numPr>
          <w:ilvl w:val="0"/>
          <w:numId w:val="126"/>
        </w:numPr>
        <w:rPr>
          <w:rFonts w:ascii="Baskerville" w:hAnsi="Baskerville"/>
          <w:sz w:val="19"/>
          <w:szCs w:val="19"/>
        </w:rPr>
      </w:pPr>
      <w:r>
        <w:rPr>
          <w:rFonts w:ascii="Baskerville" w:hAnsi="Baskerville"/>
          <w:sz w:val="19"/>
          <w:szCs w:val="19"/>
        </w:rPr>
        <w:t>WHISTLEBLOWING is an act by an employee informing the public or higher management of unethical or illegal behavior by an employer or supervisor.</w:t>
      </w:r>
    </w:p>
    <w:p w14:paraId="5F6D30B5" w14:textId="4212573C" w:rsidR="005C389B" w:rsidRPr="00206163" w:rsidRDefault="005C389B" w:rsidP="00821104">
      <w:pPr>
        <w:pStyle w:val="ListParagraph"/>
        <w:numPr>
          <w:ilvl w:val="0"/>
          <w:numId w:val="126"/>
        </w:numPr>
        <w:rPr>
          <w:rFonts w:ascii="Baskerville" w:hAnsi="Baskerville"/>
          <w:sz w:val="19"/>
          <w:szCs w:val="19"/>
        </w:rPr>
      </w:pPr>
      <w:r>
        <w:rPr>
          <w:rFonts w:ascii="Baskerville" w:hAnsi="Baskerville"/>
          <w:sz w:val="19"/>
          <w:szCs w:val="19"/>
        </w:rPr>
        <w:t>DIVERSITY is the variety in different social categories, such as gender, race, ethnicity, age, religion, national origin, or sexual orientation.</w:t>
      </w:r>
    </w:p>
    <w:p w14:paraId="63FF1206" w14:textId="77777777" w:rsidR="00206163" w:rsidRPr="00424A70" w:rsidRDefault="00206163" w:rsidP="00A571A3">
      <w:pPr>
        <w:rPr>
          <w:rFonts w:ascii="Baskerville" w:hAnsi="Baskerville"/>
          <w:sz w:val="19"/>
          <w:szCs w:val="19"/>
        </w:rPr>
      </w:pPr>
    </w:p>
    <w:p w14:paraId="7E4AF30E" w14:textId="77777777" w:rsidR="00A571A3" w:rsidRPr="00424A70" w:rsidRDefault="00A571A3" w:rsidP="00A571A3">
      <w:pPr>
        <w:rPr>
          <w:rFonts w:ascii="Baskerville" w:hAnsi="Baskerville"/>
          <w:sz w:val="19"/>
          <w:szCs w:val="19"/>
        </w:rPr>
      </w:pPr>
    </w:p>
    <w:p w14:paraId="1C5B684F" w14:textId="7C35EC63" w:rsidR="00A571A3" w:rsidRPr="00424A70" w:rsidRDefault="005F1980" w:rsidP="00A571A3">
      <w:pPr>
        <w:rPr>
          <w:rFonts w:ascii="Baskerville" w:hAnsi="Baskerville"/>
          <w:b/>
          <w:sz w:val="19"/>
          <w:szCs w:val="19"/>
          <w:u w:val="single"/>
        </w:rPr>
      </w:pPr>
      <w:r>
        <w:rPr>
          <w:rFonts w:ascii="Baskerville" w:hAnsi="Baskerville"/>
          <w:b/>
          <w:sz w:val="19"/>
          <w:szCs w:val="19"/>
          <w:highlight w:val="cyan"/>
          <w:u w:val="single"/>
        </w:rPr>
        <w:t xml:space="preserve">LESSONG 9: </w:t>
      </w:r>
      <w:r w:rsidR="00A571A3" w:rsidRPr="00424A70">
        <w:rPr>
          <w:rFonts w:ascii="Baskerville" w:hAnsi="Baskerville"/>
          <w:b/>
          <w:sz w:val="19"/>
          <w:szCs w:val="19"/>
          <w:highlight w:val="cyan"/>
          <w:u w:val="single"/>
        </w:rPr>
        <w:t>LEGAL ISSUES</w:t>
      </w:r>
    </w:p>
    <w:p w14:paraId="79BD5ADD" w14:textId="77777777" w:rsidR="00A571A3" w:rsidRPr="00424A70" w:rsidRDefault="00A571A3" w:rsidP="00A571A3">
      <w:pPr>
        <w:rPr>
          <w:rFonts w:ascii="Baskerville" w:hAnsi="Baskerville"/>
          <w:sz w:val="19"/>
          <w:szCs w:val="19"/>
        </w:rPr>
      </w:pPr>
    </w:p>
    <w:p w14:paraId="7053CB04" w14:textId="77777777" w:rsidR="00A571A3" w:rsidRPr="00424A70" w:rsidRDefault="00A571A3" w:rsidP="00A571A3">
      <w:pPr>
        <w:rPr>
          <w:rFonts w:ascii="Baskerville" w:hAnsi="Baskerville"/>
          <w:sz w:val="19"/>
          <w:szCs w:val="19"/>
          <w:u w:val="single"/>
        </w:rPr>
      </w:pPr>
      <w:r w:rsidRPr="00424A70">
        <w:rPr>
          <w:rFonts w:ascii="Baskerville" w:hAnsi="Baskerville"/>
          <w:sz w:val="19"/>
          <w:szCs w:val="19"/>
          <w:u w:val="single"/>
        </w:rPr>
        <w:t>LAW AND LEGAL SYSTEMS</w:t>
      </w:r>
    </w:p>
    <w:p w14:paraId="59A046AC"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Law</w:t>
      </w:r>
    </w:p>
    <w:p w14:paraId="74C415D0" w14:textId="77777777" w:rsidR="00A571A3" w:rsidRPr="00424A70" w:rsidRDefault="00A571A3" w:rsidP="00821104">
      <w:pPr>
        <w:pStyle w:val="ListBullet"/>
        <w:numPr>
          <w:ilvl w:val="0"/>
          <w:numId w:val="93"/>
        </w:numPr>
        <w:rPr>
          <w:rFonts w:ascii="Baskerville" w:hAnsi="Baskerville"/>
          <w:sz w:val="19"/>
          <w:szCs w:val="19"/>
        </w:rPr>
      </w:pPr>
      <w:r w:rsidRPr="00424A70">
        <w:rPr>
          <w:rFonts w:ascii="Baskerville" w:hAnsi="Baskerville"/>
          <w:sz w:val="19"/>
          <w:szCs w:val="19"/>
        </w:rPr>
        <w:t>A rule that regulates what is accepted or forbidden in a society</w:t>
      </w:r>
    </w:p>
    <w:p w14:paraId="2185CAE5" w14:textId="30A4A954" w:rsidR="00A571A3" w:rsidRPr="00424A70" w:rsidRDefault="00A571A3" w:rsidP="00821104">
      <w:pPr>
        <w:pStyle w:val="ListBullet"/>
        <w:numPr>
          <w:ilvl w:val="0"/>
          <w:numId w:val="93"/>
        </w:numPr>
        <w:rPr>
          <w:rFonts w:ascii="Baskerville" w:hAnsi="Baskerville"/>
          <w:sz w:val="19"/>
          <w:szCs w:val="19"/>
        </w:rPr>
      </w:pPr>
      <w:r w:rsidRPr="00424A70">
        <w:rPr>
          <w:rFonts w:ascii="Baskerville" w:hAnsi="Baskerville"/>
          <w:sz w:val="19"/>
          <w:szCs w:val="19"/>
        </w:rPr>
        <w:t>Created by a competent authority (Ex. Parliament</w:t>
      </w:r>
      <w:r w:rsidR="00845CED" w:rsidRPr="00424A70">
        <w:rPr>
          <w:rFonts w:ascii="Baskerville" w:hAnsi="Baskerville"/>
          <w:sz w:val="19"/>
          <w:szCs w:val="19"/>
        </w:rPr>
        <w:t>, legislative assembly) and e</w:t>
      </w:r>
      <w:r w:rsidRPr="00424A70">
        <w:rPr>
          <w:rFonts w:ascii="Baskerville" w:hAnsi="Baskerville"/>
          <w:sz w:val="19"/>
          <w:szCs w:val="19"/>
        </w:rPr>
        <w:t>nforced through a system composed of enforcement agencies (Ex. Police) and the judiciary</w:t>
      </w:r>
    </w:p>
    <w:p w14:paraId="24C57043" w14:textId="77777777" w:rsidR="00A571A3" w:rsidRPr="00424A70" w:rsidRDefault="00A571A3" w:rsidP="00821104">
      <w:pPr>
        <w:pStyle w:val="ListBullet"/>
        <w:numPr>
          <w:ilvl w:val="0"/>
          <w:numId w:val="93"/>
        </w:numPr>
        <w:rPr>
          <w:rFonts w:ascii="Baskerville" w:hAnsi="Baskerville"/>
          <w:sz w:val="19"/>
          <w:szCs w:val="19"/>
        </w:rPr>
      </w:pPr>
      <w:r w:rsidRPr="00424A70">
        <w:rPr>
          <w:rFonts w:ascii="Baskerville" w:hAnsi="Baskerville"/>
          <w:sz w:val="19"/>
          <w:szCs w:val="19"/>
        </w:rPr>
        <w:t>Public Laws: Laws that govern the actions of the state (or government) or the relations of the state and individuals</w:t>
      </w:r>
    </w:p>
    <w:p w14:paraId="45706F3D" w14:textId="77777777" w:rsidR="00A571A3" w:rsidRPr="00424A70" w:rsidRDefault="00A571A3" w:rsidP="00821104">
      <w:pPr>
        <w:pStyle w:val="ListBullet"/>
        <w:numPr>
          <w:ilvl w:val="1"/>
          <w:numId w:val="93"/>
        </w:numPr>
        <w:rPr>
          <w:rFonts w:ascii="Baskerville" w:hAnsi="Baskerville"/>
          <w:sz w:val="19"/>
          <w:szCs w:val="19"/>
        </w:rPr>
      </w:pPr>
      <w:r w:rsidRPr="00424A70">
        <w:rPr>
          <w:rFonts w:ascii="Baskerville" w:hAnsi="Baskerville"/>
          <w:sz w:val="19"/>
          <w:szCs w:val="19"/>
        </w:rPr>
        <w:t>Ex. International law, constitutional law, administrative law, criminal law</w:t>
      </w:r>
    </w:p>
    <w:p w14:paraId="05685A25" w14:textId="77777777" w:rsidR="00A571A3" w:rsidRPr="00424A70" w:rsidRDefault="00A571A3" w:rsidP="00821104">
      <w:pPr>
        <w:pStyle w:val="ListBullet"/>
        <w:numPr>
          <w:ilvl w:val="0"/>
          <w:numId w:val="93"/>
        </w:numPr>
        <w:rPr>
          <w:rFonts w:ascii="Baskerville" w:hAnsi="Baskerville"/>
          <w:sz w:val="19"/>
          <w:szCs w:val="19"/>
        </w:rPr>
      </w:pPr>
      <w:r w:rsidRPr="00424A70">
        <w:rPr>
          <w:rFonts w:ascii="Baskerville" w:hAnsi="Baskerville"/>
          <w:sz w:val="19"/>
          <w:szCs w:val="19"/>
        </w:rPr>
        <w:t>Private Laws: Solely concerned with regulating the relations and disputes between private individuals</w:t>
      </w:r>
    </w:p>
    <w:p w14:paraId="0F56EEE6" w14:textId="77777777" w:rsidR="00A571A3" w:rsidRPr="00424A70" w:rsidRDefault="00A571A3" w:rsidP="00821104">
      <w:pPr>
        <w:pStyle w:val="ListBullet"/>
        <w:numPr>
          <w:ilvl w:val="1"/>
          <w:numId w:val="93"/>
        </w:numPr>
        <w:rPr>
          <w:rFonts w:ascii="Baskerville" w:hAnsi="Baskerville"/>
          <w:sz w:val="19"/>
          <w:szCs w:val="19"/>
        </w:rPr>
      </w:pPr>
      <w:r w:rsidRPr="00424A70">
        <w:rPr>
          <w:rFonts w:ascii="Baskerville" w:hAnsi="Baskerville"/>
          <w:sz w:val="19"/>
          <w:szCs w:val="19"/>
        </w:rPr>
        <w:t>Ex. Commercial law, family law, property law</w:t>
      </w:r>
    </w:p>
    <w:p w14:paraId="15179C8A" w14:textId="77777777" w:rsidR="00A571A3" w:rsidRPr="00424A70" w:rsidRDefault="00A571A3" w:rsidP="00A571A3">
      <w:pPr>
        <w:pStyle w:val="ListBullet"/>
        <w:numPr>
          <w:ilvl w:val="0"/>
          <w:numId w:val="0"/>
        </w:numPr>
        <w:ind w:left="360" w:hanging="360"/>
        <w:rPr>
          <w:rFonts w:ascii="Baskerville" w:hAnsi="Baskerville"/>
          <w:sz w:val="19"/>
          <w:szCs w:val="19"/>
        </w:rPr>
      </w:pPr>
    </w:p>
    <w:p w14:paraId="45DD0956"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Legal Systems</w:t>
      </w:r>
    </w:p>
    <w:p w14:paraId="4BBC12B7" w14:textId="77777777" w:rsidR="00A571A3" w:rsidRPr="00424A70" w:rsidRDefault="00A571A3" w:rsidP="00821104">
      <w:pPr>
        <w:pStyle w:val="ListBullet"/>
        <w:numPr>
          <w:ilvl w:val="0"/>
          <w:numId w:val="94"/>
        </w:numPr>
        <w:rPr>
          <w:rFonts w:ascii="Baskerville" w:hAnsi="Baskerville"/>
          <w:sz w:val="19"/>
          <w:szCs w:val="19"/>
        </w:rPr>
      </w:pPr>
      <w:r w:rsidRPr="00424A70">
        <w:rPr>
          <w:rFonts w:ascii="Baskerville" w:hAnsi="Baskerville"/>
          <w:sz w:val="19"/>
          <w:szCs w:val="19"/>
        </w:rPr>
        <w:t>System that has built up around the process of implementing laws in a society</w:t>
      </w:r>
    </w:p>
    <w:p w14:paraId="0926D498" w14:textId="71C8DB04" w:rsidR="00A571A3" w:rsidRPr="00424A70" w:rsidRDefault="00A571A3" w:rsidP="00821104">
      <w:pPr>
        <w:pStyle w:val="ListBullet"/>
        <w:numPr>
          <w:ilvl w:val="0"/>
          <w:numId w:val="94"/>
        </w:numPr>
        <w:rPr>
          <w:rFonts w:ascii="Baskerville" w:hAnsi="Baskerville"/>
          <w:sz w:val="19"/>
          <w:szCs w:val="19"/>
        </w:rPr>
      </w:pPr>
      <w:r w:rsidRPr="00424A70">
        <w:rPr>
          <w:rFonts w:ascii="Baskerville" w:hAnsi="Baskerville"/>
          <w:sz w:val="19"/>
          <w:szCs w:val="19"/>
        </w:rPr>
        <w:t>Legal systems: Existing system for in</w:t>
      </w:r>
      <w:r w:rsidR="00C802EA" w:rsidRPr="00424A70">
        <w:rPr>
          <w:rFonts w:ascii="Baskerville" w:hAnsi="Baskerville"/>
          <w:sz w:val="19"/>
          <w:szCs w:val="19"/>
        </w:rPr>
        <w:t>terpreting and enforcing laws that is the basis for</w:t>
      </w:r>
    </w:p>
    <w:p w14:paraId="31B68417"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The sources of laws and regulations that govern society</w:t>
      </w:r>
    </w:p>
    <w:p w14:paraId="41F63B06"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The practices and customs followed by courts in interpreting laws to make decisions regarding legal disputes</w:t>
      </w:r>
    </w:p>
    <w:p w14:paraId="1E4338C3"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Frameworks that govern interpretation of statutes, legislation and bylaws</w:t>
      </w:r>
    </w:p>
    <w:p w14:paraId="13E553AE" w14:textId="418715A0" w:rsidR="00A571A3" w:rsidRPr="00424A70" w:rsidRDefault="00A571A3" w:rsidP="00821104">
      <w:pPr>
        <w:pStyle w:val="ListBullet"/>
        <w:numPr>
          <w:ilvl w:val="0"/>
          <w:numId w:val="94"/>
        </w:numPr>
        <w:rPr>
          <w:rFonts w:ascii="Baskerville" w:hAnsi="Baskerville"/>
          <w:sz w:val="19"/>
          <w:szCs w:val="19"/>
        </w:rPr>
      </w:pPr>
      <w:r w:rsidRPr="00424A70">
        <w:rPr>
          <w:rFonts w:ascii="Baskerville" w:hAnsi="Baskerville"/>
          <w:sz w:val="19"/>
          <w:szCs w:val="19"/>
        </w:rPr>
        <w:t xml:space="preserve">Civil Law System: Laws </w:t>
      </w:r>
      <w:r w:rsidR="00C802EA" w:rsidRPr="00424A70">
        <w:rPr>
          <w:rFonts w:ascii="Baskerville" w:hAnsi="Baskerville"/>
          <w:sz w:val="19"/>
          <w:szCs w:val="19"/>
        </w:rPr>
        <w:t xml:space="preserve">(Created by legislatures alone) </w:t>
      </w:r>
      <w:r w:rsidRPr="00424A70">
        <w:rPr>
          <w:rFonts w:ascii="Baskerville" w:hAnsi="Baskerville"/>
          <w:sz w:val="19"/>
          <w:szCs w:val="19"/>
        </w:rPr>
        <w:t>are written into systematic collections referred to as codes</w:t>
      </w:r>
    </w:p>
    <w:p w14:paraId="1418C90F"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Legal decisions made by judges are based solely on applying the laws to the case</w:t>
      </w:r>
    </w:p>
    <w:p w14:paraId="15E612C1"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Justice is produced through an inquisitorial process led by the judge</w:t>
      </w:r>
    </w:p>
    <w:p w14:paraId="366A2279" w14:textId="77777777" w:rsidR="00A571A3" w:rsidRPr="00424A70" w:rsidRDefault="00A571A3" w:rsidP="00821104">
      <w:pPr>
        <w:pStyle w:val="ListBullet"/>
        <w:numPr>
          <w:ilvl w:val="0"/>
          <w:numId w:val="94"/>
        </w:numPr>
        <w:rPr>
          <w:rFonts w:ascii="Baskerville" w:hAnsi="Baskerville"/>
          <w:sz w:val="19"/>
          <w:szCs w:val="19"/>
        </w:rPr>
      </w:pPr>
      <w:r w:rsidRPr="00424A70">
        <w:rPr>
          <w:rFonts w:ascii="Baskerville" w:hAnsi="Baskerville"/>
          <w:sz w:val="19"/>
          <w:szCs w:val="19"/>
        </w:rPr>
        <w:t>English Common Law: Based on laws and earlier cases that are similar</w:t>
      </w:r>
    </w:p>
    <w:p w14:paraId="20B943D1"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Laws are created both by legislatures and judges on the basis of the precedence value of earlier cases and judgments</w:t>
      </w:r>
    </w:p>
    <w:p w14:paraId="7E6B63D1"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Legal decisions are based on laws and on precedence value of previous judgments</w:t>
      </w:r>
    </w:p>
    <w:p w14:paraId="78E14049" w14:textId="77777777" w:rsidR="00A571A3" w:rsidRPr="00424A70" w:rsidRDefault="00A571A3" w:rsidP="00821104">
      <w:pPr>
        <w:pStyle w:val="ListBullet"/>
        <w:numPr>
          <w:ilvl w:val="1"/>
          <w:numId w:val="94"/>
        </w:numPr>
        <w:rPr>
          <w:rFonts w:ascii="Baskerville" w:hAnsi="Baskerville"/>
          <w:sz w:val="19"/>
          <w:szCs w:val="19"/>
        </w:rPr>
      </w:pPr>
      <w:r w:rsidRPr="00424A70">
        <w:rPr>
          <w:rFonts w:ascii="Baskerville" w:hAnsi="Baskerville"/>
          <w:sz w:val="19"/>
          <w:szCs w:val="19"/>
        </w:rPr>
        <w:t>Justice is produced through an adversarial process between two opposing sets of advocates with the judge acting as a neutral umpire</w:t>
      </w:r>
    </w:p>
    <w:p w14:paraId="746C17FE" w14:textId="77777777" w:rsidR="00A571A3" w:rsidRPr="00424A70" w:rsidRDefault="00A571A3" w:rsidP="00A571A3">
      <w:pPr>
        <w:pStyle w:val="ListBullet"/>
        <w:numPr>
          <w:ilvl w:val="0"/>
          <w:numId w:val="0"/>
        </w:numPr>
        <w:ind w:left="360" w:hanging="360"/>
        <w:rPr>
          <w:rFonts w:ascii="Baskerville" w:hAnsi="Baskerville"/>
          <w:sz w:val="19"/>
          <w:szCs w:val="19"/>
        </w:rPr>
      </w:pPr>
    </w:p>
    <w:p w14:paraId="71E165A1"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Quebec’s Legal System</w:t>
      </w:r>
    </w:p>
    <w:p w14:paraId="6F04C327" w14:textId="77777777" w:rsidR="00A571A3" w:rsidRPr="00424A70" w:rsidRDefault="00A571A3" w:rsidP="00821104">
      <w:pPr>
        <w:pStyle w:val="ListBullet"/>
        <w:numPr>
          <w:ilvl w:val="0"/>
          <w:numId w:val="95"/>
        </w:numPr>
        <w:rPr>
          <w:rFonts w:ascii="Baskerville" w:hAnsi="Baskerville"/>
          <w:sz w:val="19"/>
          <w:szCs w:val="19"/>
        </w:rPr>
      </w:pPr>
      <w:r w:rsidRPr="00424A70">
        <w:rPr>
          <w:rFonts w:ascii="Baskerville" w:hAnsi="Baskerville"/>
          <w:sz w:val="19"/>
          <w:szCs w:val="19"/>
        </w:rPr>
        <w:t>Mixed legal system that has elements of English common law and French civil law</w:t>
      </w:r>
    </w:p>
    <w:p w14:paraId="24BF9E24" w14:textId="77777777" w:rsidR="00A571A3" w:rsidRPr="00424A70" w:rsidRDefault="00A571A3" w:rsidP="00821104">
      <w:pPr>
        <w:pStyle w:val="ListBullet"/>
        <w:numPr>
          <w:ilvl w:val="0"/>
          <w:numId w:val="95"/>
        </w:numPr>
        <w:rPr>
          <w:rFonts w:ascii="Baskerville" w:hAnsi="Baskerville"/>
          <w:sz w:val="19"/>
          <w:szCs w:val="19"/>
        </w:rPr>
      </w:pPr>
      <w:r w:rsidRPr="00424A70">
        <w:rPr>
          <w:rFonts w:ascii="Baskerville" w:hAnsi="Baskerville"/>
          <w:sz w:val="19"/>
          <w:szCs w:val="19"/>
        </w:rPr>
        <w:t>All criminal matters are decided through English common law</w:t>
      </w:r>
    </w:p>
    <w:p w14:paraId="66227F00" w14:textId="77777777" w:rsidR="00A571A3" w:rsidRPr="00424A70" w:rsidRDefault="00A571A3" w:rsidP="00821104">
      <w:pPr>
        <w:pStyle w:val="ListBullet"/>
        <w:numPr>
          <w:ilvl w:val="0"/>
          <w:numId w:val="95"/>
        </w:numPr>
        <w:rPr>
          <w:rFonts w:ascii="Baskerville" w:hAnsi="Baskerville"/>
          <w:sz w:val="19"/>
          <w:szCs w:val="19"/>
        </w:rPr>
      </w:pPr>
      <w:r w:rsidRPr="00424A70">
        <w:rPr>
          <w:rFonts w:ascii="Baskerville" w:hAnsi="Baskerville"/>
          <w:sz w:val="19"/>
          <w:szCs w:val="19"/>
        </w:rPr>
        <w:t>Property and civil matters for disputed between private citizens are based on Quebec Civil Code</w:t>
      </w:r>
    </w:p>
    <w:p w14:paraId="546F1E7B" w14:textId="77777777" w:rsidR="00A571A3" w:rsidRPr="00424A70" w:rsidRDefault="00A571A3" w:rsidP="00821104">
      <w:pPr>
        <w:pStyle w:val="ListBullet"/>
        <w:numPr>
          <w:ilvl w:val="0"/>
          <w:numId w:val="95"/>
        </w:numPr>
        <w:rPr>
          <w:rFonts w:ascii="Baskerville" w:hAnsi="Baskerville"/>
          <w:sz w:val="19"/>
          <w:szCs w:val="19"/>
        </w:rPr>
      </w:pPr>
      <w:r w:rsidRPr="00424A70">
        <w:rPr>
          <w:rFonts w:ascii="Baskerville" w:hAnsi="Baskerville"/>
          <w:sz w:val="19"/>
          <w:szCs w:val="19"/>
        </w:rPr>
        <w:t xml:space="preserve">Quebec Civil Code is derived from French civil law, </w:t>
      </w:r>
      <m:oMath>
        <m:r>
          <w:rPr>
            <w:rFonts w:ascii="Cambria Math" w:hAnsi="Cambria Math"/>
            <w:sz w:val="19"/>
            <w:szCs w:val="19"/>
          </w:rPr>
          <m:t>∴</m:t>
        </m:r>
      </m:oMath>
      <w:r w:rsidRPr="00424A70">
        <w:rPr>
          <w:rFonts w:ascii="Baskerville" w:hAnsi="Baskerville"/>
          <w:sz w:val="19"/>
          <w:szCs w:val="19"/>
        </w:rPr>
        <w:t xml:space="preserve"> legislation is the primary source of law and courts are not dependent on taking into account the precedence value of previous judgments</w:t>
      </w:r>
    </w:p>
    <w:p w14:paraId="45F13BB6" w14:textId="77777777" w:rsidR="00A571A3" w:rsidRPr="00424A70" w:rsidRDefault="00A571A3" w:rsidP="00821104">
      <w:pPr>
        <w:pStyle w:val="ListBullet"/>
        <w:numPr>
          <w:ilvl w:val="0"/>
          <w:numId w:val="95"/>
        </w:numPr>
        <w:rPr>
          <w:rFonts w:ascii="Baskerville" w:hAnsi="Baskerville"/>
          <w:sz w:val="19"/>
          <w:szCs w:val="19"/>
        </w:rPr>
      </w:pPr>
      <w:r w:rsidRPr="00424A70">
        <w:rPr>
          <w:rFonts w:ascii="Baskerville" w:hAnsi="Baskerville"/>
          <w:sz w:val="19"/>
          <w:szCs w:val="19"/>
        </w:rPr>
        <w:t>Laws in the Quebec Civil Code have been arranged systematically to form a code comprising ten books</w:t>
      </w:r>
    </w:p>
    <w:p w14:paraId="73EDCED7" w14:textId="0BEF9742" w:rsidR="00A571A3" w:rsidRPr="00424A70" w:rsidRDefault="00A571A3" w:rsidP="00821104">
      <w:pPr>
        <w:pStyle w:val="ListBullet"/>
        <w:numPr>
          <w:ilvl w:val="1"/>
          <w:numId w:val="95"/>
        </w:numPr>
        <w:rPr>
          <w:rFonts w:ascii="Baskerville" w:hAnsi="Baskerville"/>
          <w:sz w:val="19"/>
          <w:szCs w:val="19"/>
        </w:rPr>
      </w:pPr>
      <w:r w:rsidRPr="00424A70">
        <w:rPr>
          <w:rFonts w:ascii="Baskerville" w:hAnsi="Baskerville"/>
          <w:sz w:val="19"/>
          <w:szCs w:val="19"/>
        </w:rPr>
        <w:t>Each book deals with a body of law (Ex. People, family, successions, property, etc)</w:t>
      </w:r>
    </w:p>
    <w:p w14:paraId="0524F7E8" w14:textId="77777777" w:rsidR="00A571A3" w:rsidRPr="00424A70" w:rsidRDefault="00A571A3" w:rsidP="00A571A3">
      <w:pPr>
        <w:pStyle w:val="ListBullet"/>
        <w:numPr>
          <w:ilvl w:val="0"/>
          <w:numId w:val="0"/>
        </w:numPr>
        <w:ind w:left="360" w:hanging="360"/>
        <w:rPr>
          <w:rFonts w:ascii="Baskerville" w:hAnsi="Baskerville"/>
          <w:sz w:val="19"/>
          <w:szCs w:val="19"/>
        </w:rPr>
      </w:pPr>
    </w:p>
    <w:p w14:paraId="76474509" w14:textId="30E36B66" w:rsidR="00A571A3" w:rsidRPr="00424A70" w:rsidRDefault="00C0035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Legal Systems around the World</w:t>
      </w:r>
    </w:p>
    <w:p w14:paraId="7078D02E" w14:textId="77777777" w:rsidR="00A571A3" w:rsidRPr="00424A70" w:rsidRDefault="00A571A3" w:rsidP="00821104">
      <w:pPr>
        <w:pStyle w:val="ListBullet"/>
        <w:numPr>
          <w:ilvl w:val="0"/>
          <w:numId w:val="96"/>
        </w:numPr>
        <w:rPr>
          <w:rFonts w:ascii="Baskerville" w:hAnsi="Baskerville"/>
          <w:sz w:val="19"/>
          <w:szCs w:val="19"/>
        </w:rPr>
      </w:pPr>
      <w:r w:rsidRPr="00424A70">
        <w:rPr>
          <w:rFonts w:ascii="Baskerville" w:hAnsi="Baskerville"/>
          <w:sz w:val="19"/>
          <w:szCs w:val="19"/>
        </w:rPr>
        <w:t>Muslim Law: Laws are derived from religious texts of Islam</w:t>
      </w:r>
    </w:p>
    <w:p w14:paraId="65D7719D" w14:textId="77777777" w:rsidR="00A571A3" w:rsidRPr="00424A70" w:rsidRDefault="00A571A3" w:rsidP="00821104">
      <w:pPr>
        <w:pStyle w:val="ListBullet"/>
        <w:numPr>
          <w:ilvl w:val="0"/>
          <w:numId w:val="96"/>
        </w:numPr>
        <w:rPr>
          <w:rFonts w:ascii="Baskerville" w:hAnsi="Baskerville"/>
          <w:sz w:val="19"/>
          <w:szCs w:val="19"/>
        </w:rPr>
      </w:pPr>
      <w:r w:rsidRPr="00424A70">
        <w:rPr>
          <w:rFonts w:ascii="Baskerville" w:hAnsi="Baskerville"/>
          <w:sz w:val="19"/>
          <w:szCs w:val="19"/>
        </w:rPr>
        <w:t>Customary Law: Laws related to customary norms, which are related to particular communities</w:t>
      </w:r>
    </w:p>
    <w:p w14:paraId="35CEC748" w14:textId="2870F713" w:rsidR="00A571A3" w:rsidRPr="00424A70" w:rsidRDefault="00A571A3" w:rsidP="00821104">
      <w:pPr>
        <w:pStyle w:val="ListBullet"/>
        <w:numPr>
          <w:ilvl w:val="0"/>
          <w:numId w:val="96"/>
        </w:numPr>
        <w:rPr>
          <w:rFonts w:ascii="Baskerville" w:hAnsi="Baskerville"/>
          <w:sz w:val="19"/>
          <w:szCs w:val="19"/>
        </w:rPr>
      </w:pPr>
      <w:r w:rsidRPr="00424A70">
        <w:rPr>
          <w:rFonts w:ascii="Baskerville" w:hAnsi="Baskerville"/>
          <w:sz w:val="19"/>
          <w:szCs w:val="19"/>
        </w:rPr>
        <w:t>Mixed System: Prevalent in the majority of countries in the world</w:t>
      </w:r>
      <w:r w:rsidR="00C00353" w:rsidRPr="00424A70">
        <w:rPr>
          <w:rFonts w:ascii="Baskerville" w:hAnsi="Baskerville"/>
          <w:sz w:val="19"/>
          <w:szCs w:val="19"/>
        </w:rPr>
        <w:t xml:space="preserve"> (</w:t>
      </w:r>
      <w:r w:rsidRPr="00424A70">
        <w:rPr>
          <w:rFonts w:ascii="Baskerville" w:hAnsi="Baskerville"/>
          <w:sz w:val="19"/>
          <w:szCs w:val="19"/>
        </w:rPr>
        <w:t>Mix of civil law, English common law or other laws</w:t>
      </w:r>
      <w:r w:rsidR="00C00353" w:rsidRPr="00424A70">
        <w:rPr>
          <w:rFonts w:ascii="Baskerville" w:hAnsi="Baskerville"/>
          <w:sz w:val="19"/>
          <w:szCs w:val="19"/>
        </w:rPr>
        <w:t>)</w:t>
      </w:r>
    </w:p>
    <w:p w14:paraId="018A68DE" w14:textId="77777777" w:rsidR="00A571A3" w:rsidRPr="00424A70" w:rsidRDefault="00A571A3" w:rsidP="00A571A3">
      <w:pPr>
        <w:pStyle w:val="ListBullet"/>
        <w:numPr>
          <w:ilvl w:val="0"/>
          <w:numId w:val="0"/>
        </w:numPr>
        <w:ind w:left="360" w:hanging="360"/>
        <w:rPr>
          <w:rFonts w:ascii="Baskerville" w:hAnsi="Baskerville"/>
          <w:sz w:val="19"/>
          <w:szCs w:val="19"/>
        </w:rPr>
      </w:pPr>
    </w:p>
    <w:p w14:paraId="58BFF523" w14:textId="39C78480"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INT</w:t>
      </w:r>
      <w:r w:rsidR="00E55208" w:rsidRPr="00424A70">
        <w:rPr>
          <w:rFonts w:ascii="Baskerville" w:hAnsi="Baskerville"/>
          <w:sz w:val="19"/>
          <w:szCs w:val="19"/>
          <w:u w:val="single"/>
        </w:rPr>
        <w:t>ELLECTUAL PROPERTY IN CANADA/</w:t>
      </w:r>
      <w:r w:rsidRPr="00424A70">
        <w:rPr>
          <w:rFonts w:ascii="Baskerville" w:hAnsi="Baskerville"/>
          <w:sz w:val="19"/>
          <w:szCs w:val="19"/>
          <w:u w:val="single"/>
        </w:rPr>
        <w:t>PROPERTY LAW</w:t>
      </w:r>
    </w:p>
    <w:p w14:paraId="572C33B4"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Introduction</w:t>
      </w:r>
    </w:p>
    <w:p w14:paraId="55C8611F" w14:textId="77777777" w:rsidR="00A571A3" w:rsidRPr="00424A70" w:rsidRDefault="00A571A3" w:rsidP="00821104">
      <w:pPr>
        <w:pStyle w:val="ListBullet"/>
        <w:numPr>
          <w:ilvl w:val="0"/>
          <w:numId w:val="97"/>
        </w:numPr>
        <w:rPr>
          <w:rFonts w:ascii="Baskerville" w:hAnsi="Baskerville"/>
          <w:sz w:val="19"/>
          <w:szCs w:val="19"/>
        </w:rPr>
      </w:pPr>
      <w:r w:rsidRPr="00424A70">
        <w:rPr>
          <w:rFonts w:ascii="Baskerville" w:hAnsi="Baskerville"/>
          <w:sz w:val="19"/>
          <w:szCs w:val="19"/>
        </w:rPr>
        <w:t>Ideas are valuable commodities that often form the basis for lucrative commercial ventures</w:t>
      </w:r>
    </w:p>
    <w:p w14:paraId="0342CF36" w14:textId="5A69A569" w:rsidR="00A571A3" w:rsidRPr="00424A70" w:rsidRDefault="00A571A3" w:rsidP="00821104">
      <w:pPr>
        <w:pStyle w:val="ListBullet"/>
        <w:numPr>
          <w:ilvl w:val="1"/>
          <w:numId w:val="97"/>
        </w:numPr>
        <w:rPr>
          <w:rFonts w:ascii="Baskerville" w:hAnsi="Baskerville"/>
          <w:sz w:val="19"/>
          <w:szCs w:val="19"/>
        </w:rPr>
      </w:pPr>
      <w:r w:rsidRPr="00424A70">
        <w:rPr>
          <w:rFonts w:ascii="Baskerville" w:hAnsi="Baskerville"/>
          <w:sz w:val="19"/>
          <w:szCs w:val="19"/>
        </w:rPr>
        <w:t>In some cases, the ideas require legal protection so that those who developed th</w:t>
      </w:r>
      <w:r w:rsidR="00E55208" w:rsidRPr="00424A70">
        <w:rPr>
          <w:rFonts w:ascii="Baskerville" w:hAnsi="Baskerville"/>
          <w:sz w:val="19"/>
          <w:szCs w:val="19"/>
        </w:rPr>
        <w:t xml:space="preserve">em </w:t>
      </w:r>
      <w:r w:rsidRPr="00424A70">
        <w:rPr>
          <w:rFonts w:ascii="Baskerville" w:hAnsi="Baskerville"/>
          <w:sz w:val="19"/>
          <w:szCs w:val="19"/>
        </w:rPr>
        <w:t>can derive benefit from them</w:t>
      </w:r>
    </w:p>
    <w:p w14:paraId="35140224" w14:textId="77777777" w:rsidR="00A571A3" w:rsidRPr="00424A70" w:rsidRDefault="00A571A3" w:rsidP="00821104">
      <w:pPr>
        <w:pStyle w:val="ListBullet"/>
        <w:numPr>
          <w:ilvl w:val="0"/>
          <w:numId w:val="97"/>
        </w:numPr>
        <w:rPr>
          <w:rFonts w:ascii="Baskerville" w:hAnsi="Baskerville"/>
          <w:sz w:val="19"/>
          <w:szCs w:val="19"/>
        </w:rPr>
      </w:pPr>
      <w:r w:rsidRPr="00424A70">
        <w:rPr>
          <w:rFonts w:ascii="Baskerville" w:hAnsi="Baskerville"/>
          <w:sz w:val="19"/>
          <w:szCs w:val="19"/>
        </w:rPr>
        <w:t>In law, novel ideas are considered as intellectual property and may acquire the same kinds of protection that other pieces of property (Land, money, houses, etc) have</w:t>
      </w:r>
    </w:p>
    <w:p w14:paraId="5BA2E968" w14:textId="77777777" w:rsidR="00A571A3" w:rsidRPr="00424A70" w:rsidRDefault="00A571A3" w:rsidP="00821104">
      <w:pPr>
        <w:pStyle w:val="ListBullet"/>
        <w:numPr>
          <w:ilvl w:val="0"/>
          <w:numId w:val="97"/>
        </w:numPr>
        <w:rPr>
          <w:rFonts w:ascii="Baskerville" w:hAnsi="Baskerville"/>
          <w:sz w:val="19"/>
          <w:szCs w:val="19"/>
        </w:rPr>
      </w:pPr>
      <w:r w:rsidRPr="00424A70">
        <w:rPr>
          <w:rFonts w:ascii="Baskerville" w:hAnsi="Baskerville"/>
          <w:sz w:val="19"/>
          <w:szCs w:val="19"/>
        </w:rPr>
        <w:t>Five major types of intellectual property in Canada that are protected through dedicated federal laws:</w:t>
      </w:r>
    </w:p>
    <w:p w14:paraId="13E132D2" w14:textId="77777777" w:rsidR="00A571A3" w:rsidRPr="00424A70" w:rsidRDefault="00A571A3" w:rsidP="00A571A3">
      <w:pPr>
        <w:pStyle w:val="ListBullet"/>
        <w:numPr>
          <w:ilvl w:val="0"/>
          <w:numId w:val="0"/>
        </w:numPr>
        <w:ind w:left="360" w:hanging="360"/>
        <w:rPr>
          <w:rFonts w:ascii="Baskerville" w:hAnsi="Baskerville"/>
          <w:sz w:val="19"/>
          <w:szCs w:val="19"/>
        </w:rPr>
      </w:pPr>
    </w:p>
    <w:p w14:paraId="41675551"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Patents</w:t>
      </w:r>
    </w:p>
    <w:p w14:paraId="3440D2A7" w14:textId="77777777" w:rsidR="00A571A3" w:rsidRPr="00424A70" w:rsidRDefault="00A571A3" w:rsidP="00821104">
      <w:pPr>
        <w:pStyle w:val="ListBullet"/>
        <w:numPr>
          <w:ilvl w:val="0"/>
          <w:numId w:val="98"/>
        </w:numPr>
        <w:rPr>
          <w:rFonts w:ascii="Baskerville" w:hAnsi="Baskerville"/>
          <w:sz w:val="19"/>
          <w:szCs w:val="19"/>
        </w:rPr>
      </w:pPr>
      <w:r w:rsidRPr="00424A70">
        <w:rPr>
          <w:rFonts w:ascii="Baskerville" w:hAnsi="Baskerville"/>
          <w:sz w:val="19"/>
          <w:szCs w:val="19"/>
        </w:rPr>
        <w:t>A government grant that gives inventors exclusive rights (make, sell, use) to their inventions</w:t>
      </w:r>
    </w:p>
    <w:p w14:paraId="35DE1C6C" w14:textId="77777777" w:rsidR="00A571A3" w:rsidRPr="00424A70" w:rsidRDefault="00A571A3" w:rsidP="00821104">
      <w:pPr>
        <w:pStyle w:val="ListBullet"/>
        <w:numPr>
          <w:ilvl w:val="0"/>
          <w:numId w:val="98"/>
        </w:numPr>
        <w:rPr>
          <w:rFonts w:ascii="Baskerville" w:hAnsi="Baskerville"/>
          <w:sz w:val="19"/>
          <w:szCs w:val="19"/>
        </w:rPr>
      </w:pPr>
      <w:r w:rsidRPr="00424A70">
        <w:rPr>
          <w:rFonts w:ascii="Baskerville" w:hAnsi="Baskerville"/>
          <w:sz w:val="19"/>
          <w:szCs w:val="19"/>
        </w:rPr>
        <w:t>In order to receive a patent, it must be new, must show utility and must show inventive ingenuity not obvious to someone with the same skills</w:t>
      </w:r>
    </w:p>
    <w:p w14:paraId="24F52737" w14:textId="77777777" w:rsidR="00A571A3" w:rsidRPr="00424A70" w:rsidRDefault="00A571A3" w:rsidP="00821104">
      <w:pPr>
        <w:pStyle w:val="ListBullet"/>
        <w:numPr>
          <w:ilvl w:val="0"/>
          <w:numId w:val="98"/>
        </w:numPr>
        <w:rPr>
          <w:rFonts w:ascii="Baskerville" w:hAnsi="Baskerville"/>
          <w:sz w:val="19"/>
          <w:szCs w:val="19"/>
        </w:rPr>
      </w:pPr>
      <w:r w:rsidRPr="00424A70">
        <w:rPr>
          <w:rFonts w:ascii="Baskerville" w:hAnsi="Baskerville"/>
          <w:sz w:val="19"/>
          <w:szCs w:val="19"/>
        </w:rPr>
        <w:t>Patent can be given for a product, a chemical composition or process</w:t>
      </w:r>
    </w:p>
    <w:p w14:paraId="6BEE237F" w14:textId="77777777" w:rsidR="00A571A3" w:rsidRPr="00424A70" w:rsidRDefault="00A571A3" w:rsidP="00821104">
      <w:pPr>
        <w:pStyle w:val="ListBullet"/>
        <w:numPr>
          <w:ilvl w:val="1"/>
          <w:numId w:val="98"/>
        </w:numPr>
        <w:rPr>
          <w:rFonts w:ascii="Baskerville" w:hAnsi="Baskerville"/>
          <w:sz w:val="19"/>
          <w:szCs w:val="19"/>
        </w:rPr>
      </w:pPr>
      <w:r w:rsidRPr="00424A70">
        <w:rPr>
          <w:rFonts w:ascii="Baskerville" w:hAnsi="Baskerville"/>
          <w:sz w:val="19"/>
          <w:szCs w:val="19"/>
        </w:rPr>
        <w:t>Cannot be given for a principle, theorem, idea or computer program</w:t>
      </w:r>
    </w:p>
    <w:p w14:paraId="29D4BA05" w14:textId="77777777" w:rsidR="00A571A3" w:rsidRPr="00424A70" w:rsidRDefault="00A571A3" w:rsidP="00821104">
      <w:pPr>
        <w:pStyle w:val="ListBullet"/>
        <w:numPr>
          <w:ilvl w:val="0"/>
          <w:numId w:val="98"/>
        </w:numPr>
        <w:rPr>
          <w:rFonts w:ascii="Baskerville" w:hAnsi="Baskerville"/>
          <w:sz w:val="19"/>
          <w:szCs w:val="19"/>
        </w:rPr>
      </w:pPr>
      <w:r w:rsidRPr="00424A70">
        <w:rPr>
          <w:rFonts w:ascii="Baskerville" w:hAnsi="Baskerville"/>
          <w:sz w:val="19"/>
          <w:szCs w:val="19"/>
        </w:rPr>
        <w:t>Term of the protection for any new patent is 20 years from the date the application was filed</w:t>
      </w:r>
    </w:p>
    <w:p w14:paraId="60F12775" w14:textId="77777777" w:rsidR="00A571A3" w:rsidRPr="00424A70" w:rsidRDefault="00A571A3" w:rsidP="00A571A3">
      <w:pPr>
        <w:pStyle w:val="ListBullet"/>
        <w:numPr>
          <w:ilvl w:val="0"/>
          <w:numId w:val="0"/>
        </w:numPr>
        <w:ind w:left="360" w:hanging="360"/>
        <w:rPr>
          <w:rFonts w:ascii="Baskerville" w:hAnsi="Baskerville"/>
          <w:sz w:val="19"/>
          <w:szCs w:val="19"/>
        </w:rPr>
      </w:pPr>
    </w:p>
    <w:p w14:paraId="1E83A4F3"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Copyright</w:t>
      </w:r>
    </w:p>
    <w:p w14:paraId="3B5BB1E7" w14:textId="77777777" w:rsidR="00A571A3" w:rsidRPr="00424A70" w:rsidRDefault="00A571A3" w:rsidP="00821104">
      <w:pPr>
        <w:pStyle w:val="ListBullet"/>
        <w:numPr>
          <w:ilvl w:val="0"/>
          <w:numId w:val="99"/>
        </w:numPr>
        <w:rPr>
          <w:rFonts w:ascii="Baskerville" w:hAnsi="Baskerville"/>
          <w:sz w:val="19"/>
          <w:szCs w:val="19"/>
        </w:rPr>
      </w:pPr>
      <w:r w:rsidRPr="00424A70">
        <w:rPr>
          <w:rFonts w:ascii="Baskerville" w:hAnsi="Baskerville"/>
          <w:sz w:val="19"/>
          <w:szCs w:val="19"/>
        </w:rPr>
        <w:t>Protects the expression of information in literary, musical, dramatic or artistic works</w:t>
      </w:r>
    </w:p>
    <w:p w14:paraId="47C4CA87" w14:textId="77777777" w:rsidR="00A571A3" w:rsidRPr="00424A70" w:rsidRDefault="00A571A3" w:rsidP="00821104">
      <w:pPr>
        <w:pStyle w:val="ListBullet"/>
        <w:numPr>
          <w:ilvl w:val="0"/>
          <w:numId w:val="99"/>
        </w:numPr>
        <w:rPr>
          <w:rFonts w:ascii="Baskerville" w:hAnsi="Baskerville"/>
          <w:sz w:val="19"/>
          <w:szCs w:val="19"/>
        </w:rPr>
      </w:pPr>
      <w:r w:rsidRPr="00424A70">
        <w:rPr>
          <w:rFonts w:ascii="Baskerville" w:hAnsi="Baskerville"/>
          <w:sz w:val="19"/>
          <w:szCs w:val="19"/>
        </w:rPr>
        <w:t>Work must be published, recorded, performed or communicated in order for the copyright protection to apply</w:t>
      </w:r>
    </w:p>
    <w:p w14:paraId="639A6E30" w14:textId="77777777" w:rsidR="00A571A3" w:rsidRPr="00424A70" w:rsidRDefault="00A571A3" w:rsidP="00821104">
      <w:pPr>
        <w:pStyle w:val="ListBullet"/>
        <w:numPr>
          <w:ilvl w:val="0"/>
          <w:numId w:val="99"/>
        </w:numPr>
        <w:rPr>
          <w:rFonts w:ascii="Baskerville" w:hAnsi="Baskerville"/>
          <w:sz w:val="19"/>
          <w:szCs w:val="19"/>
        </w:rPr>
      </w:pPr>
      <w:r w:rsidRPr="00424A70">
        <w:rPr>
          <w:rFonts w:ascii="Baskerville" w:hAnsi="Baskerville"/>
          <w:sz w:val="19"/>
          <w:szCs w:val="19"/>
        </w:rPr>
        <w:t>Copyright provides the author the exclusive right to allow someone to copy a creative work</w:t>
      </w:r>
    </w:p>
    <w:p w14:paraId="36821CC7" w14:textId="77777777" w:rsidR="00A571A3" w:rsidRPr="00424A70" w:rsidRDefault="00A571A3" w:rsidP="00821104">
      <w:pPr>
        <w:pStyle w:val="ListBullet"/>
        <w:numPr>
          <w:ilvl w:val="1"/>
          <w:numId w:val="99"/>
        </w:numPr>
        <w:rPr>
          <w:rFonts w:ascii="Baskerville" w:hAnsi="Baskerville"/>
          <w:sz w:val="19"/>
          <w:szCs w:val="19"/>
        </w:rPr>
      </w:pPr>
      <w:r w:rsidRPr="00424A70">
        <w:rPr>
          <w:rFonts w:ascii="Baskerville" w:hAnsi="Baskerville"/>
          <w:sz w:val="19"/>
          <w:szCs w:val="19"/>
        </w:rPr>
        <w:t>Facts, themes, ideas, most titles, names, catch-phrases are not eligible for protection</w:t>
      </w:r>
    </w:p>
    <w:p w14:paraId="3896C301" w14:textId="77777777" w:rsidR="00A571A3" w:rsidRPr="00424A70" w:rsidRDefault="00A571A3" w:rsidP="00821104">
      <w:pPr>
        <w:pStyle w:val="ListBullet"/>
        <w:numPr>
          <w:ilvl w:val="0"/>
          <w:numId w:val="99"/>
        </w:numPr>
        <w:rPr>
          <w:rFonts w:ascii="Baskerville" w:hAnsi="Baskerville"/>
          <w:sz w:val="19"/>
          <w:szCs w:val="19"/>
        </w:rPr>
      </w:pPr>
      <w:r w:rsidRPr="00424A70">
        <w:rPr>
          <w:rFonts w:ascii="Baskerville" w:hAnsi="Baskerville"/>
          <w:sz w:val="19"/>
          <w:szCs w:val="19"/>
        </w:rPr>
        <w:t>Copyright does not require registration, it simply requires the author to place the copyright symbol © followed by the author’s name and year in the work to gain copyright protection</w:t>
      </w:r>
    </w:p>
    <w:p w14:paraId="0AC3C67F" w14:textId="77777777" w:rsidR="00A571A3" w:rsidRPr="00424A70" w:rsidRDefault="00A571A3" w:rsidP="00821104">
      <w:pPr>
        <w:pStyle w:val="ListBullet"/>
        <w:numPr>
          <w:ilvl w:val="1"/>
          <w:numId w:val="99"/>
        </w:numPr>
        <w:rPr>
          <w:rFonts w:ascii="Baskerville" w:hAnsi="Baskerville"/>
          <w:sz w:val="19"/>
          <w:szCs w:val="19"/>
        </w:rPr>
      </w:pPr>
      <w:r w:rsidRPr="00424A70">
        <w:rPr>
          <w:rFonts w:ascii="Baskerville" w:hAnsi="Baskerville"/>
          <w:sz w:val="19"/>
          <w:szCs w:val="19"/>
        </w:rPr>
        <w:t>Duration: Exists for the life of the creator and 50 years following death</w:t>
      </w:r>
    </w:p>
    <w:p w14:paraId="13A2B468" w14:textId="77777777" w:rsidR="00A571A3" w:rsidRPr="00424A70" w:rsidRDefault="00A571A3" w:rsidP="00A571A3">
      <w:pPr>
        <w:pStyle w:val="ListBullet"/>
        <w:numPr>
          <w:ilvl w:val="0"/>
          <w:numId w:val="0"/>
        </w:numPr>
        <w:ind w:left="360" w:hanging="360"/>
        <w:rPr>
          <w:rFonts w:ascii="Baskerville" w:hAnsi="Baskerville"/>
          <w:sz w:val="19"/>
          <w:szCs w:val="19"/>
        </w:rPr>
      </w:pPr>
    </w:p>
    <w:p w14:paraId="63EFAB15"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Trademark</w:t>
      </w:r>
    </w:p>
    <w:p w14:paraId="7C833265" w14:textId="77777777" w:rsidR="00A571A3" w:rsidRPr="00424A70" w:rsidRDefault="00A571A3" w:rsidP="00821104">
      <w:pPr>
        <w:pStyle w:val="ListBullet"/>
        <w:numPr>
          <w:ilvl w:val="0"/>
          <w:numId w:val="100"/>
        </w:numPr>
        <w:rPr>
          <w:rFonts w:ascii="Baskerville" w:hAnsi="Baskerville"/>
          <w:sz w:val="19"/>
          <w:szCs w:val="19"/>
        </w:rPr>
      </w:pPr>
      <w:r w:rsidRPr="00424A70">
        <w:rPr>
          <w:rFonts w:ascii="Baskerville" w:hAnsi="Baskerville"/>
          <w:sz w:val="19"/>
          <w:szCs w:val="19"/>
        </w:rPr>
        <w:t>Protects marks used to distinguish goods or services of one organization from those of others</w:t>
      </w:r>
    </w:p>
    <w:p w14:paraId="503150DD" w14:textId="626C65A0" w:rsidR="00A571A3" w:rsidRPr="00424A70" w:rsidRDefault="00A571A3" w:rsidP="00821104">
      <w:pPr>
        <w:pStyle w:val="ListBullet"/>
        <w:numPr>
          <w:ilvl w:val="1"/>
          <w:numId w:val="100"/>
        </w:numPr>
        <w:rPr>
          <w:rFonts w:ascii="Baskerville" w:hAnsi="Baskerville"/>
          <w:sz w:val="19"/>
          <w:szCs w:val="19"/>
        </w:rPr>
      </w:pPr>
      <w:r w:rsidRPr="00424A70">
        <w:rPr>
          <w:rFonts w:ascii="Baskerville" w:hAnsi="Baskerville"/>
          <w:sz w:val="19"/>
          <w:szCs w:val="19"/>
        </w:rPr>
        <w:t>Usually provided for catch-phrases, sh</w:t>
      </w:r>
      <w:r w:rsidR="00B63FC6" w:rsidRPr="00424A70">
        <w:rPr>
          <w:rFonts w:ascii="Baskerville" w:hAnsi="Baskerville"/>
          <w:sz w:val="19"/>
          <w:szCs w:val="19"/>
        </w:rPr>
        <w:t>ort-word combinations, symbols,</w:t>
      </w:r>
      <w:r w:rsidRPr="00424A70">
        <w:rPr>
          <w:rFonts w:ascii="Baskerville" w:hAnsi="Baskerville"/>
          <w:sz w:val="19"/>
          <w:szCs w:val="19"/>
        </w:rPr>
        <w:t xml:space="preserve"> designs, or a combination of these</w:t>
      </w:r>
    </w:p>
    <w:p w14:paraId="0EF81803" w14:textId="77777777" w:rsidR="00A571A3" w:rsidRPr="00424A70" w:rsidRDefault="00A571A3" w:rsidP="00821104">
      <w:pPr>
        <w:pStyle w:val="ListBullet"/>
        <w:numPr>
          <w:ilvl w:val="0"/>
          <w:numId w:val="100"/>
        </w:numPr>
        <w:rPr>
          <w:rFonts w:ascii="Baskerville" w:hAnsi="Baskerville"/>
          <w:sz w:val="19"/>
          <w:szCs w:val="19"/>
        </w:rPr>
      </w:pPr>
      <w:r w:rsidRPr="00424A70">
        <w:rPr>
          <w:rFonts w:ascii="Baskerville" w:hAnsi="Baskerville"/>
          <w:sz w:val="19"/>
          <w:szCs w:val="19"/>
        </w:rPr>
        <w:t>A registered watermark allows the owner to use the trademark in association with specific goods or services</w:t>
      </w:r>
    </w:p>
    <w:p w14:paraId="5EBDE9E1" w14:textId="77777777" w:rsidR="00A571A3" w:rsidRPr="00424A70" w:rsidRDefault="00A571A3" w:rsidP="00821104">
      <w:pPr>
        <w:pStyle w:val="ListBullet"/>
        <w:numPr>
          <w:ilvl w:val="0"/>
          <w:numId w:val="100"/>
        </w:numPr>
        <w:rPr>
          <w:rFonts w:ascii="Baskerville" w:hAnsi="Baskerville"/>
          <w:sz w:val="19"/>
          <w:szCs w:val="19"/>
        </w:rPr>
      </w:pPr>
      <w:r w:rsidRPr="00424A70">
        <w:rPr>
          <w:rFonts w:ascii="Baskerville" w:hAnsi="Baskerville"/>
          <w:sz w:val="19"/>
          <w:szCs w:val="19"/>
        </w:rPr>
        <w:t>Duration: 15 years and can be renewed indefinitely as long as it is in continuous use</w:t>
      </w:r>
    </w:p>
    <w:p w14:paraId="36C23ED2" w14:textId="77777777" w:rsidR="00A571A3" w:rsidRPr="00424A70" w:rsidRDefault="00A571A3" w:rsidP="00821104">
      <w:pPr>
        <w:pStyle w:val="ListBullet"/>
        <w:numPr>
          <w:ilvl w:val="0"/>
          <w:numId w:val="100"/>
        </w:numPr>
        <w:rPr>
          <w:rFonts w:ascii="Baskerville" w:hAnsi="Baskerville"/>
          <w:sz w:val="19"/>
          <w:szCs w:val="19"/>
        </w:rPr>
      </w:pPr>
      <w:r w:rsidRPr="00424A70">
        <w:rPr>
          <w:rFonts w:ascii="Baskerville" w:hAnsi="Baskerville"/>
          <w:sz w:val="19"/>
          <w:szCs w:val="19"/>
        </w:rPr>
        <w:t>Original Marks: Words and/or symbols that distinguish the goods or services of a specific firm</w:t>
      </w:r>
    </w:p>
    <w:p w14:paraId="54F0CF36" w14:textId="1BEEF719" w:rsidR="00A571A3" w:rsidRPr="00424A70" w:rsidRDefault="00B63FC6" w:rsidP="00821104">
      <w:pPr>
        <w:pStyle w:val="ListBullet"/>
        <w:numPr>
          <w:ilvl w:val="0"/>
          <w:numId w:val="100"/>
        </w:numPr>
        <w:rPr>
          <w:rFonts w:ascii="Baskerville" w:hAnsi="Baskerville"/>
          <w:sz w:val="19"/>
          <w:szCs w:val="19"/>
        </w:rPr>
      </w:pPr>
      <w:r w:rsidRPr="00424A70">
        <w:rPr>
          <w:rFonts w:ascii="Baskerville" w:hAnsi="Baskerville"/>
          <w:sz w:val="19"/>
          <w:szCs w:val="19"/>
        </w:rPr>
        <w:t>Certification Marks: Identif</w:t>
      </w:r>
      <w:r w:rsidR="00A571A3" w:rsidRPr="00424A70">
        <w:rPr>
          <w:rFonts w:ascii="Baskerville" w:hAnsi="Baskerville"/>
          <w:sz w:val="19"/>
          <w:szCs w:val="19"/>
        </w:rPr>
        <w:t>y goods/services that meet a standard set by a governing organization</w:t>
      </w:r>
    </w:p>
    <w:p w14:paraId="354A2B0D" w14:textId="77777777" w:rsidR="00A571A3" w:rsidRPr="00424A70" w:rsidRDefault="00A571A3" w:rsidP="00821104">
      <w:pPr>
        <w:pStyle w:val="ListBullet"/>
        <w:numPr>
          <w:ilvl w:val="0"/>
          <w:numId w:val="100"/>
        </w:numPr>
        <w:rPr>
          <w:rFonts w:ascii="Baskerville" w:hAnsi="Baskerville"/>
          <w:sz w:val="19"/>
          <w:szCs w:val="19"/>
        </w:rPr>
      </w:pPr>
      <w:r w:rsidRPr="00424A70">
        <w:rPr>
          <w:rFonts w:ascii="Baskerville" w:hAnsi="Baskerville"/>
          <w:sz w:val="19"/>
          <w:szCs w:val="19"/>
        </w:rPr>
        <w:t>Distinguishing Guise: Identifies the shaping of wares or their containers, or a mode of wrapping or packaging wares</w:t>
      </w:r>
    </w:p>
    <w:p w14:paraId="796262CB" w14:textId="77777777" w:rsidR="00A571A3" w:rsidRPr="00424A70" w:rsidRDefault="00A571A3" w:rsidP="00A571A3">
      <w:pPr>
        <w:pStyle w:val="ListBullet"/>
        <w:numPr>
          <w:ilvl w:val="0"/>
          <w:numId w:val="0"/>
        </w:numPr>
        <w:ind w:left="360" w:hanging="360"/>
        <w:rPr>
          <w:rFonts w:ascii="Baskerville" w:hAnsi="Baskerville"/>
          <w:sz w:val="19"/>
          <w:szCs w:val="19"/>
        </w:rPr>
      </w:pPr>
    </w:p>
    <w:p w14:paraId="4E74F41D"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Industrial Design Protection</w:t>
      </w:r>
    </w:p>
    <w:p w14:paraId="77C5EBCD"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Protects the shape, configuration and pattern or ornament applied to a finished, mass-produced item</w:t>
      </w:r>
    </w:p>
    <w:p w14:paraId="7EF40D8E" w14:textId="77777777" w:rsidR="00A571A3" w:rsidRPr="00424A70" w:rsidRDefault="00A571A3" w:rsidP="00821104">
      <w:pPr>
        <w:pStyle w:val="ListBullet"/>
        <w:numPr>
          <w:ilvl w:val="1"/>
          <w:numId w:val="101"/>
        </w:numPr>
        <w:rPr>
          <w:rFonts w:ascii="Baskerville" w:hAnsi="Baskerville"/>
          <w:sz w:val="19"/>
          <w:szCs w:val="19"/>
        </w:rPr>
      </w:pPr>
      <w:r w:rsidRPr="00424A70">
        <w:rPr>
          <w:rFonts w:ascii="Baskerville" w:hAnsi="Baskerville"/>
          <w:sz w:val="19"/>
          <w:szCs w:val="19"/>
        </w:rPr>
        <w:t>Shape of a table, ornamentation on the handle of a spoon</w:t>
      </w:r>
    </w:p>
    <w:p w14:paraId="73B90AFA"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Duration: 10 years from the date of registration</w:t>
      </w:r>
    </w:p>
    <w:p w14:paraId="65CC6E8D" w14:textId="5DB3C382"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Provides the owner with the exclusive right to use the design</w:t>
      </w:r>
    </w:p>
    <w:p w14:paraId="398A355A" w14:textId="77777777" w:rsidR="00B63FC6" w:rsidRPr="00424A70" w:rsidRDefault="00B63FC6" w:rsidP="00B63FC6">
      <w:pPr>
        <w:pStyle w:val="ListBullet"/>
        <w:numPr>
          <w:ilvl w:val="0"/>
          <w:numId w:val="0"/>
        </w:numPr>
        <w:ind w:left="360" w:hanging="360"/>
        <w:rPr>
          <w:rFonts w:ascii="Baskerville" w:hAnsi="Baskerville"/>
          <w:sz w:val="19"/>
          <w:szCs w:val="19"/>
        </w:rPr>
      </w:pPr>
    </w:p>
    <w:p w14:paraId="6EB9F4E1"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Integrated Circuit Topographies (ICT) Protection</w:t>
      </w:r>
    </w:p>
    <w:p w14:paraId="6EF45DE3"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Refers to the 3D configuration of electronic circuits used in microchips and semiconductor chips</w:t>
      </w:r>
    </w:p>
    <w:p w14:paraId="2FC2BAF0"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ICT protection will give you exclusive rights over the copying of the topography and the commercialization of circuits that are contained in the topography</w:t>
      </w:r>
    </w:p>
    <w:p w14:paraId="5C8A4B33"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Registration grants you exclusive rights for 10 years on your original circuit design</w:t>
      </w:r>
    </w:p>
    <w:p w14:paraId="4073BE57" w14:textId="77777777" w:rsidR="00A571A3" w:rsidRPr="00424A70" w:rsidRDefault="00A571A3" w:rsidP="00821104">
      <w:pPr>
        <w:pStyle w:val="ListBullet"/>
        <w:numPr>
          <w:ilvl w:val="0"/>
          <w:numId w:val="101"/>
        </w:numPr>
        <w:rPr>
          <w:rFonts w:ascii="Baskerville" w:hAnsi="Baskerville"/>
          <w:sz w:val="19"/>
          <w:szCs w:val="19"/>
        </w:rPr>
      </w:pPr>
      <w:r w:rsidRPr="00424A70">
        <w:rPr>
          <w:rFonts w:ascii="Baskerville" w:hAnsi="Baskerville"/>
          <w:sz w:val="19"/>
          <w:szCs w:val="19"/>
        </w:rPr>
        <w:t>Owner has exclusive right to reproduce and manufacture the protected integrated circuit topography</w:t>
      </w:r>
    </w:p>
    <w:p w14:paraId="3359EF24" w14:textId="77777777" w:rsidR="00A571A3" w:rsidRPr="00424A70" w:rsidRDefault="00A571A3" w:rsidP="00A571A3">
      <w:pPr>
        <w:pStyle w:val="ListBullet"/>
        <w:numPr>
          <w:ilvl w:val="0"/>
          <w:numId w:val="0"/>
        </w:numPr>
        <w:rPr>
          <w:rFonts w:ascii="Baskerville" w:hAnsi="Baskerville"/>
          <w:sz w:val="19"/>
          <w:szCs w:val="19"/>
        </w:rPr>
      </w:pPr>
    </w:p>
    <w:p w14:paraId="1C380242"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OCCUPATIONAL HEALTH AND SAFETY IN CANADA</w:t>
      </w:r>
    </w:p>
    <w:p w14:paraId="2BBB7113"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Introduction</w:t>
      </w:r>
    </w:p>
    <w:p w14:paraId="50EDAA3C" w14:textId="77777777" w:rsidR="00A571A3" w:rsidRPr="00424A70" w:rsidRDefault="00A571A3" w:rsidP="00821104">
      <w:pPr>
        <w:pStyle w:val="ListBullet"/>
        <w:numPr>
          <w:ilvl w:val="0"/>
          <w:numId w:val="102"/>
        </w:numPr>
        <w:rPr>
          <w:rFonts w:ascii="Baskerville" w:hAnsi="Baskerville"/>
          <w:sz w:val="19"/>
          <w:szCs w:val="19"/>
        </w:rPr>
      </w:pPr>
      <w:r w:rsidRPr="00424A70">
        <w:rPr>
          <w:rFonts w:ascii="Baskerville" w:hAnsi="Baskerville"/>
          <w:sz w:val="19"/>
          <w:szCs w:val="19"/>
        </w:rPr>
        <w:t>Occupational Health and Safety (OHS) legislation provides a framework to regulate and minimize exposure of workers to hazardous or dangerous working conditions and workplaces</w:t>
      </w:r>
    </w:p>
    <w:p w14:paraId="48A8B2D0" w14:textId="77777777" w:rsidR="00A571A3" w:rsidRPr="00424A70" w:rsidRDefault="00A571A3" w:rsidP="00821104">
      <w:pPr>
        <w:pStyle w:val="ListBullet"/>
        <w:numPr>
          <w:ilvl w:val="0"/>
          <w:numId w:val="102"/>
        </w:numPr>
        <w:rPr>
          <w:rFonts w:ascii="Baskerville" w:hAnsi="Baskerville"/>
          <w:sz w:val="19"/>
          <w:szCs w:val="19"/>
        </w:rPr>
      </w:pPr>
      <w:r w:rsidRPr="00424A70">
        <w:rPr>
          <w:rFonts w:ascii="Baskerville" w:hAnsi="Baskerville"/>
          <w:sz w:val="19"/>
          <w:szCs w:val="19"/>
        </w:rPr>
        <w:t>In Canada, the jurisdiction or legislation is shared between federal (10%) and provincial (90%) governments</w:t>
      </w:r>
    </w:p>
    <w:p w14:paraId="4D617DA4" w14:textId="301DE4E1" w:rsidR="00681DD4" w:rsidRPr="00424A70" w:rsidRDefault="00681DD4" w:rsidP="00821104">
      <w:pPr>
        <w:pStyle w:val="ListBullet"/>
        <w:numPr>
          <w:ilvl w:val="0"/>
          <w:numId w:val="102"/>
        </w:numPr>
        <w:rPr>
          <w:rFonts w:ascii="Baskerville" w:hAnsi="Baskerville"/>
          <w:sz w:val="19"/>
          <w:szCs w:val="19"/>
        </w:rPr>
      </w:pPr>
      <w:r w:rsidRPr="00424A70">
        <w:rPr>
          <w:rFonts w:ascii="Baskerville" w:hAnsi="Baskerville"/>
          <w:sz w:val="19"/>
          <w:szCs w:val="19"/>
        </w:rPr>
        <w:t>Due Diligence: Legal defense that suggests that all reasonable precautions, under the particular circumstances, were taken</w:t>
      </w:r>
    </w:p>
    <w:p w14:paraId="67AA801D" w14:textId="3AFD11DA" w:rsidR="00A571A3" w:rsidRPr="00424A70" w:rsidRDefault="00A571A3" w:rsidP="00681DD4">
      <w:pPr>
        <w:pStyle w:val="ListBullet"/>
        <w:numPr>
          <w:ilvl w:val="0"/>
          <w:numId w:val="0"/>
        </w:numPr>
        <w:rPr>
          <w:rFonts w:ascii="Baskerville" w:hAnsi="Baskerville"/>
          <w:sz w:val="19"/>
          <w:szCs w:val="19"/>
        </w:rPr>
      </w:pPr>
    </w:p>
    <w:p w14:paraId="1301D7EB" w14:textId="77777777" w:rsidR="00A571A3" w:rsidRPr="00424A70" w:rsidRDefault="00A571A3" w:rsidP="00681DD4">
      <w:pPr>
        <w:pStyle w:val="ListBullet"/>
        <w:numPr>
          <w:ilvl w:val="0"/>
          <w:numId w:val="0"/>
        </w:numPr>
        <w:ind w:left="360" w:hanging="360"/>
        <w:rPr>
          <w:rFonts w:ascii="Baskerville" w:hAnsi="Baskerville"/>
          <w:sz w:val="19"/>
          <w:szCs w:val="19"/>
        </w:rPr>
      </w:pPr>
      <w:r w:rsidRPr="00424A70">
        <w:rPr>
          <w:rFonts w:ascii="Baskerville" w:hAnsi="Baskerville"/>
          <w:sz w:val="19"/>
          <w:szCs w:val="19"/>
        </w:rPr>
        <w:t>Employees under OHS are granted certain rights:</w:t>
      </w:r>
    </w:p>
    <w:p w14:paraId="48C4FDC1"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Ability to refuse to do unsafe work</w:t>
      </w:r>
    </w:p>
    <w:p w14:paraId="4847B579"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To be informed about actual and potential dangers</w:t>
      </w:r>
    </w:p>
    <w:p w14:paraId="0209AD11"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Participate in workplace healthy and safety activities through Joint Health and Safety Committee as a worker health and safety representative</w:t>
      </w:r>
    </w:p>
    <w:p w14:paraId="4C499F26" w14:textId="77777777" w:rsidR="00681DD4" w:rsidRPr="00424A70" w:rsidRDefault="00681DD4" w:rsidP="00681DD4">
      <w:pPr>
        <w:pStyle w:val="ListBullet"/>
        <w:numPr>
          <w:ilvl w:val="0"/>
          <w:numId w:val="0"/>
        </w:numPr>
        <w:ind w:left="360" w:hanging="360"/>
        <w:rPr>
          <w:rFonts w:ascii="Baskerville" w:hAnsi="Baskerville"/>
          <w:sz w:val="19"/>
          <w:szCs w:val="19"/>
        </w:rPr>
      </w:pPr>
    </w:p>
    <w:p w14:paraId="48410AF1" w14:textId="77777777" w:rsidR="00A571A3" w:rsidRPr="00424A70" w:rsidRDefault="00A571A3" w:rsidP="00681DD4">
      <w:pPr>
        <w:pStyle w:val="ListBullet"/>
        <w:numPr>
          <w:ilvl w:val="0"/>
          <w:numId w:val="0"/>
        </w:numPr>
        <w:ind w:left="360" w:hanging="360"/>
        <w:rPr>
          <w:rFonts w:ascii="Baskerville" w:hAnsi="Baskerville"/>
          <w:sz w:val="19"/>
          <w:szCs w:val="19"/>
        </w:rPr>
      </w:pPr>
      <w:r w:rsidRPr="00424A70">
        <w:rPr>
          <w:rFonts w:ascii="Baskerville" w:hAnsi="Baskerville"/>
          <w:sz w:val="19"/>
          <w:szCs w:val="19"/>
        </w:rPr>
        <w:t>Supervisors have important responsibilities to ensure workplace safety:</w:t>
      </w:r>
    </w:p>
    <w:p w14:paraId="024D8803"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Ensure workers use prescribed protective equipment devices</w:t>
      </w:r>
    </w:p>
    <w:p w14:paraId="73679801"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Advise workers of potential and actual hazards</w:t>
      </w:r>
    </w:p>
    <w:p w14:paraId="683F520E"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Take every reasonable precaution in the circumstance for the protection of workers</w:t>
      </w:r>
    </w:p>
    <w:p w14:paraId="3F6B4CD9" w14:textId="77777777" w:rsidR="00681DD4" w:rsidRPr="00424A70" w:rsidRDefault="00681DD4" w:rsidP="00681DD4">
      <w:pPr>
        <w:pStyle w:val="ListBullet"/>
        <w:numPr>
          <w:ilvl w:val="0"/>
          <w:numId w:val="0"/>
        </w:numPr>
        <w:ind w:left="360" w:hanging="360"/>
        <w:rPr>
          <w:rFonts w:ascii="Baskerville" w:hAnsi="Baskerville"/>
          <w:sz w:val="19"/>
          <w:szCs w:val="19"/>
        </w:rPr>
      </w:pPr>
    </w:p>
    <w:p w14:paraId="603BBF05" w14:textId="77777777" w:rsidR="00A571A3" w:rsidRPr="00424A70" w:rsidRDefault="00A571A3" w:rsidP="00681DD4">
      <w:pPr>
        <w:pStyle w:val="ListBullet"/>
        <w:numPr>
          <w:ilvl w:val="0"/>
          <w:numId w:val="0"/>
        </w:numPr>
        <w:ind w:left="360" w:hanging="360"/>
        <w:rPr>
          <w:rFonts w:ascii="Baskerville" w:hAnsi="Baskerville"/>
          <w:sz w:val="19"/>
          <w:szCs w:val="19"/>
        </w:rPr>
      </w:pPr>
      <w:r w:rsidRPr="00424A70">
        <w:rPr>
          <w:rFonts w:ascii="Baskerville" w:hAnsi="Baskerville"/>
          <w:sz w:val="19"/>
          <w:szCs w:val="19"/>
        </w:rPr>
        <w:t>Workers are responsible for:</w:t>
      </w:r>
    </w:p>
    <w:p w14:paraId="6F1C1E25"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Working in compliance with OHS acts and regulations</w:t>
      </w:r>
    </w:p>
    <w:p w14:paraId="24BD70E5" w14:textId="77777777" w:rsidR="00A571A3" w:rsidRPr="00424A70"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Use personal protective equipment and clothing as directed</w:t>
      </w:r>
    </w:p>
    <w:p w14:paraId="3FD75564" w14:textId="260FF61D" w:rsidR="00A571A3" w:rsidRDefault="00A571A3" w:rsidP="00821104">
      <w:pPr>
        <w:pStyle w:val="ListBullet"/>
        <w:numPr>
          <w:ilvl w:val="0"/>
          <w:numId w:val="103"/>
        </w:numPr>
        <w:rPr>
          <w:rFonts w:ascii="Baskerville" w:hAnsi="Baskerville"/>
          <w:sz w:val="19"/>
          <w:szCs w:val="19"/>
        </w:rPr>
      </w:pPr>
      <w:r w:rsidRPr="00424A70">
        <w:rPr>
          <w:rFonts w:ascii="Baskerville" w:hAnsi="Baskerville"/>
          <w:sz w:val="19"/>
          <w:szCs w:val="19"/>
        </w:rPr>
        <w:t>Report hazards and dangers</w:t>
      </w:r>
    </w:p>
    <w:p w14:paraId="259C801E" w14:textId="77777777" w:rsidR="005205B5" w:rsidRDefault="005205B5" w:rsidP="005205B5">
      <w:pPr>
        <w:pStyle w:val="ListBullet"/>
        <w:numPr>
          <w:ilvl w:val="0"/>
          <w:numId w:val="0"/>
        </w:numPr>
        <w:ind w:left="360" w:hanging="360"/>
        <w:rPr>
          <w:rFonts w:ascii="Baskerville" w:hAnsi="Baskerville"/>
          <w:sz w:val="19"/>
          <w:szCs w:val="19"/>
        </w:rPr>
      </w:pPr>
    </w:p>
    <w:p w14:paraId="7FEBB2F8" w14:textId="1C37A17E" w:rsidR="005205B5" w:rsidRDefault="005205B5" w:rsidP="005205B5">
      <w:pPr>
        <w:pStyle w:val="ListBullet"/>
        <w:numPr>
          <w:ilvl w:val="0"/>
          <w:numId w:val="0"/>
        </w:numPr>
        <w:ind w:left="360" w:hanging="360"/>
        <w:rPr>
          <w:rFonts w:ascii="Baskerville" w:hAnsi="Baskerville"/>
          <w:sz w:val="19"/>
          <w:szCs w:val="19"/>
        </w:rPr>
      </w:pPr>
      <w:r w:rsidRPr="005205B5">
        <w:rPr>
          <w:rFonts w:ascii="Baskerville" w:hAnsi="Baskerville"/>
          <w:sz w:val="19"/>
          <w:szCs w:val="19"/>
          <w:highlight w:val="green"/>
        </w:rPr>
        <w:t>KNOWLEDGE QUEST</w:t>
      </w:r>
    </w:p>
    <w:p w14:paraId="103DDD84" w14:textId="01F527DC" w:rsidR="005205B5" w:rsidRDefault="005205B5" w:rsidP="00821104">
      <w:pPr>
        <w:pStyle w:val="ListBullet"/>
        <w:numPr>
          <w:ilvl w:val="0"/>
          <w:numId w:val="127"/>
        </w:numPr>
        <w:rPr>
          <w:rFonts w:ascii="Baskerville" w:hAnsi="Baskerville"/>
          <w:sz w:val="19"/>
          <w:szCs w:val="19"/>
        </w:rPr>
      </w:pPr>
      <w:r>
        <w:rPr>
          <w:rFonts w:ascii="Baskerville" w:hAnsi="Baskerville"/>
          <w:sz w:val="19"/>
          <w:szCs w:val="19"/>
        </w:rPr>
        <w:t>Patents can be granted for products, processes, chemical compositions, and fundamental scientific theorems. FALSE</w:t>
      </w:r>
    </w:p>
    <w:p w14:paraId="1D3B2B34" w14:textId="3506DEB7" w:rsidR="005205B5" w:rsidRDefault="005205B5" w:rsidP="00821104">
      <w:pPr>
        <w:pStyle w:val="ListBullet"/>
        <w:numPr>
          <w:ilvl w:val="0"/>
          <w:numId w:val="127"/>
        </w:numPr>
        <w:rPr>
          <w:rFonts w:ascii="Baskerville" w:hAnsi="Baskerville"/>
          <w:sz w:val="19"/>
          <w:szCs w:val="19"/>
        </w:rPr>
      </w:pPr>
      <w:r>
        <w:rPr>
          <w:rFonts w:ascii="Baskerville" w:hAnsi="Baskerville"/>
          <w:sz w:val="19"/>
          <w:szCs w:val="19"/>
        </w:rPr>
        <w:t>Legal system is the existing system for interpreting and enforcing laws. TRUE</w:t>
      </w:r>
    </w:p>
    <w:p w14:paraId="639AEA5F" w14:textId="491E31D3" w:rsidR="005205B5" w:rsidRDefault="005205B5" w:rsidP="00821104">
      <w:pPr>
        <w:pStyle w:val="ListBullet"/>
        <w:numPr>
          <w:ilvl w:val="0"/>
          <w:numId w:val="127"/>
        </w:numPr>
        <w:rPr>
          <w:rFonts w:ascii="Baskerville" w:hAnsi="Baskerville"/>
          <w:sz w:val="19"/>
          <w:szCs w:val="19"/>
        </w:rPr>
      </w:pPr>
      <w:r>
        <w:rPr>
          <w:rFonts w:ascii="Baskerville" w:hAnsi="Baskerville"/>
          <w:sz w:val="19"/>
          <w:szCs w:val="19"/>
        </w:rPr>
        <w:t>A TRADEMARK is a word, symbol or design, or a combination of these, used to distinguish the goods or services of one organization from those of others.</w:t>
      </w:r>
    </w:p>
    <w:p w14:paraId="59040689" w14:textId="51CC6500" w:rsidR="001719E0" w:rsidRDefault="001719E0" w:rsidP="00821104">
      <w:pPr>
        <w:pStyle w:val="ListBullet"/>
        <w:numPr>
          <w:ilvl w:val="0"/>
          <w:numId w:val="127"/>
        </w:numPr>
        <w:rPr>
          <w:rFonts w:ascii="Baskerville" w:hAnsi="Baskerville"/>
          <w:sz w:val="19"/>
          <w:szCs w:val="19"/>
        </w:rPr>
      </w:pPr>
      <w:r>
        <w:rPr>
          <w:rFonts w:ascii="Baskerville" w:hAnsi="Baskerville"/>
          <w:sz w:val="19"/>
          <w:szCs w:val="19"/>
        </w:rPr>
        <w:t>English common law system is a legal system where laws are based on codes and earlier cases. TRUE</w:t>
      </w:r>
    </w:p>
    <w:p w14:paraId="070B2663" w14:textId="294BA451" w:rsidR="001719E0" w:rsidRDefault="001719E0" w:rsidP="00821104">
      <w:pPr>
        <w:pStyle w:val="ListBullet"/>
        <w:numPr>
          <w:ilvl w:val="0"/>
          <w:numId w:val="127"/>
        </w:numPr>
        <w:rPr>
          <w:rFonts w:ascii="Baskerville" w:hAnsi="Baskerville"/>
          <w:sz w:val="19"/>
          <w:szCs w:val="19"/>
        </w:rPr>
      </w:pPr>
      <w:r>
        <w:rPr>
          <w:rFonts w:ascii="Baskerville" w:hAnsi="Baskerville"/>
          <w:sz w:val="19"/>
          <w:szCs w:val="19"/>
        </w:rPr>
        <w:t>A PATENT is a government grant that gives inventors exclusive rights to their inventions.</w:t>
      </w:r>
    </w:p>
    <w:p w14:paraId="55EB7FCE" w14:textId="4692ED82" w:rsidR="001719E0" w:rsidRDefault="001719E0" w:rsidP="00821104">
      <w:pPr>
        <w:pStyle w:val="ListBullet"/>
        <w:numPr>
          <w:ilvl w:val="0"/>
          <w:numId w:val="127"/>
        </w:numPr>
        <w:rPr>
          <w:rFonts w:ascii="Baskerville" w:hAnsi="Baskerville"/>
          <w:sz w:val="19"/>
          <w:szCs w:val="19"/>
        </w:rPr>
      </w:pPr>
      <w:r>
        <w:rPr>
          <w:rFonts w:ascii="Baskerville" w:hAnsi="Baskerville"/>
          <w:sz w:val="19"/>
          <w:szCs w:val="19"/>
        </w:rPr>
        <w:t>A patent in Canada can be granted for a very innovative software program. FALSE</w:t>
      </w:r>
    </w:p>
    <w:p w14:paraId="0DAE6EBE" w14:textId="02447BE9" w:rsidR="001719E0" w:rsidRDefault="001719E0" w:rsidP="00821104">
      <w:pPr>
        <w:pStyle w:val="ListBullet"/>
        <w:numPr>
          <w:ilvl w:val="0"/>
          <w:numId w:val="127"/>
        </w:numPr>
        <w:rPr>
          <w:rFonts w:ascii="Baskerville" w:hAnsi="Baskerville"/>
          <w:sz w:val="19"/>
          <w:szCs w:val="19"/>
        </w:rPr>
      </w:pPr>
      <w:r>
        <w:rPr>
          <w:rFonts w:ascii="Baskerville" w:hAnsi="Baskerville"/>
          <w:sz w:val="19"/>
          <w:szCs w:val="19"/>
        </w:rPr>
        <w:t>In a civil law system, decisions are based on laws and previous cases, while in English common, law decisions are based only on laws in the statute. FALSE</w:t>
      </w:r>
    </w:p>
    <w:p w14:paraId="507210B4" w14:textId="42F7AF25" w:rsidR="0052295F" w:rsidRDefault="0052295F" w:rsidP="00821104">
      <w:pPr>
        <w:pStyle w:val="ListBullet"/>
        <w:numPr>
          <w:ilvl w:val="0"/>
          <w:numId w:val="127"/>
        </w:numPr>
        <w:rPr>
          <w:rFonts w:ascii="Baskerville" w:hAnsi="Baskerville"/>
          <w:sz w:val="19"/>
          <w:szCs w:val="19"/>
        </w:rPr>
      </w:pPr>
      <w:r>
        <w:rPr>
          <w:rFonts w:ascii="Baskerville" w:hAnsi="Baskerville"/>
          <w:sz w:val="19"/>
          <w:szCs w:val="19"/>
        </w:rPr>
        <w:t>Customary law system is a legal system where laws are written into systematic collections (codes). FALSE</w:t>
      </w:r>
    </w:p>
    <w:p w14:paraId="4F6900CD" w14:textId="38FBDDA2" w:rsidR="001A2E31" w:rsidRPr="00424A70" w:rsidRDefault="001A2E31" w:rsidP="00821104">
      <w:pPr>
        <w:pStyle w:val="ListBullet"/>
        <w:numPr>
          <w:ilvl w:val="0"/>
          <w:numId w:val="127"/>
        </w:numPr>
        <w:rPr>
          <w:rFonts w:ascii="Baskerville" w:hAnsi="Baskerville"/>
          <w:sz w:val="19"/>
          <w:szCs w:val="19"/>
        </w:rPr>
      </w:pPr>
      <w:r>
        <w:rPr>
          <w:rFonts w:ascii="Baskerville" w:hAnsi="Baskerville"/>
          <w:sz w:val="19"/>
          <w:szCs w:val="19"/>
        </w:rPr>
        <w:t>Copyright protection in Canada ceases at the death of the person who owns the copyright. FALSE</w:t>
      </w:r>
    </w:p>
    <w:p w14:paraId="5C99965A" w14:textId="77777777" w:rsidR="00944A3B" w:rsidRPr="00424A70" w:rsidRDefault="00944A3B" w:rsidP="00681DD4">
      <w:pPr>
        <w:pStyle w:val="ListBullet"/>
        <w:numPr>
          <w:ilvl w:val="0"/>
          <w:numId w:val="0"/>
        </w:numPr>
        <w:rPr>
          <w:rFonts w:ascii="Baskerville" w:hAnsi="Baskerville"/>
          <w:sz w:val="19"/>
          <w:szCs w:val="19"/>
        </w:rPr>
      </w:pPr>
    </w:p>
    <w:p w14:paraId="0B29DD61" w14:textId="77777777" w:rsidR="00944A3B" w:rsidRPr="00424A70" w:rsidRDefault="00944A3B" w:rsidP="00944A3B">
      <w:pPr>
        <w:pStyle w:val="ListBullet"/>
        <w:numPr>
          <w:ilvl w:val="0"/>
          <w:numId w:val="0"/>
        </w:numPr>
        <w:ind w:left="360" w:hanging="360"/>
        <w:rPr>
          <w:rFonts w:ascii="Baskerville" w:hAnsi="Baskerville"/>
          <w:sz w:val="19"/>
          <w:szCs w:val="19"/>
        </w:rPr>
      </w:pPr>
    </w:p>
    <w:p w14:paraId="34FBAD77" w14:textId="77777777" w:rsidR="00A571A3" w:rsidRPr="00424A70" w:rsidRDefault="00A571A3" w:rsidP="00A571A3">
      <w:pPr>
        <w:rPr>
          <w:rFonts w:ascii="Baskerville" w:hAnsi="Baskerville"/>
          <w:b/>
          <w:sz w:val="19"/>
          <w:szCs w:val="19"/>
          <w:u w:val="single"/>
        </w:rPr>
      </w:pPr>
      <w:r w:rsidRPr="00424A70">
        <w:rPr>
          <w:rFonts w:ascii="Baskerville" w:hAnsi="Baskerville"/>
          <w:b/>
          <w:sz w:val="19"/>
          <w:szCs w:val="19"/>
          <w:highlight w:val="cyan"/>
          <w:u w:val="single"/>
        </w:rPr>
        <w:t>LESSON 10: RESPONSIBILITY AND LIABILITY</w:t>
      </w:r>
    </w:p>
    <w:p w14:paraId="363A6D79" w14:textId="77777777" w:rsidR="00A571A3" w:rsidRPr="00424A70" w:rsidRDefault="00A571A3" w:rsidP="00A571A3">
      <w:pPr>
        <w:rPr>
          <w:rFonts w:ascii="Baskerville" w:hAnsi="Baskerville"/>
          <w:sz w:val="19"/>
          <w:szCs w:val="19"/>
        </w:rPr>
      </w:pPr>
    </w:p>
    <w:p w14:paraId="7A867A1E" w14:textId="77777777" w:rsidR="00A571A3" w:rsidRPr="00424A70" w:rsidRDefault="00A571A3" w:rsidP="00A571A3">
      <w:pPr>
        <w:rPr>
          <w:rFonts w:ascii="Baskerville" w:hAnsi="Baskerville"/>
          <w:sz w:val="19"/>
          <w:szCs w:val="19"/>
          <w:u w:val="single"/>
        </w:rPr>
      </w:pPr>
      <w:r w:rsidRPr="00424A70">
        <w:rPr>
          <w:rFonts w:ascii="Baskerville" w:hAnsi="Baskerville"/>
          <w:sz w:val="19"/>
          <w:szCs w:val="19"/>
          <w:u w:val="single"/>
        </w:rPr>
        <w:t>RESPONSIBILITY AND THE EVOLUTION OF LIABILITY</w:t>
      </w:r>
    </w:p>
    <w:p w14:paraId="1407D5D3"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Responsibility</w:t>
      </w:r>
    </w:p>
    <w:p w14:paraId="0BA2BC1F" w14:textId="77777777" w:rsidR="00A571A3" w:rsidRPr="00424A70" w:rsidRDefault="00A571A3" w:rsidP="00821104">
      <w:pPr>
        <w:pStyle w:val="ListBullet"/>
        <w:numPr>
          <w:ilvl w:val="0"/>
          <w:numId w:val="104"/>
        </w:numPr>
        <w:rPr>
          <w:rFonts w:ascii="Baskerville" w:hAnsi="Baskerville"/>
          <w:sz w:val="19"/>
          <w:szCs w:val="19"/>
        </w:rPr>
      </w:pPr>
      <w:r w:rsidRPr="00424A70">
        <w:rPr>
          <w:rFonts w:ascii="Baskerville" w:hAnsi="Baskerville"/>
          <w:sz w:val="19"/>
          <w:szCs w:val="19"/>
        </w:rPr>
        <w:t>Responsibility: Responding or answering for an action performed</w:t>
      </w:r>
    </w:p>
    <w:p w14:paraId="7D17BB23" w14:textId="610A55DC" w:rsidR="00A571A3" w:rsidRPr="00424A70" w:rsidRDefault="00A571A3" w:rsidP="00821104">
      <w:pPr>
        <w:pStyle w:val="ListBullet"/>
        <w:numPr>
          <w:ilvl w:val="1"/>
          <w:numId w:val="104"/>
        </w:numPr>
        <w:rPr>
          <w:rFonts w:ascii="Baskerville" w:hAnsi="Baskerville"/>
          <w:sz w:val="19"/>
          <w:szCs w:val="19"/>
        </w:rPr>
      </w:pPr>
      <w:r w:rsidRPr="00424A70">
        <w:rPr>
          <w:rFonts w:ascii="Baskerville" w:hAnsi="Baskerville"/>
          <w:sz w:val="19"/>
          <w:szCs w:val="19"/>
        </w:rPr>
        <w:t>All actions we take have consequences either for ourselves or for other people</w:t>
      </w:r>
      <w:r w:rsidR="00035AFA" w:rsidRPr="00424A70">
        <w:rPr>
          <w:rFonts w:ascii="Baskerville" w:hAnsi="Baskerville"/>
          <w:sz w:val="19"/>
          <w:szCs w:val="19"/>
        </w:rPr>
        <w:t xml:space="preserve"> (Not all can be foreseen)</w:t>
      </w:r>
    </w:p>
    <w:p w14:paraId="68451BA6" w14:textId="77777777" w:rsidR="00A571A3" w:rsidRPr="00424A70" w:rsidRDefault="00A571A3" w:rsidP="00821104">
      <w:pPr>
        <w:pStyle w:val="ListBullet"/>
        <w:numPr>
          <w:ilvl w:val="0"/>
          <w:numId w:val="104"/>
        </w:numPr>
        <w:rPr>
          <w:rFonts w:ascii="Baskerville" w:hAnsi="Baskerville"/>
          <w:sz w:val="19"/>
          <w:szCs w:val="19"/>
        </w:rPr>
      </w:pPr>
      <w:r w:rsidRPr="00424A70">
        <w:rPr>
          <w:rFonts w:ascii="Baskerville" w:hAnsi="Baskerville"/>
          <w:sz w:val="19"/>
          <w:szCs w:val="19"/>
        </w:rPr>
        <w:t>For a person to be held morally responsible for an action:</w:t>
      </w:r>
    </w:p>
    <w:p w14:paraId="3E42A7CA" w14:textId="77777777" w:rsidR="00A571A3" w:rsidRPr="00424A70" w:rsidRDefault="00A571A3" w:rsidP="00821104">
      <w:pPr>
        <w:pStyle w:val="ListBullet"/>
        <w:numPr>
          <w:ilvl w:val="1"/>
          <w:numId w:val="104"/>
        </w:numPr>
        <w:rPr>
          <w:rFonts w:ascii="Baskerville" w:hAnsi="Baskerville"/>
          <w:sz w:val="19"/>
          <w:szCs w:val="19"/>
        </w:rPr>
      </w:pPr>
      <w:r w:rsidRPr="00424A70">
        <w:rPr>
          <w:rFonts w:ascii="Baskerville" w:hAnsi="Baskerville"/>
          <w:sz w:val="19"/>
          <w:szCs w:val="19"/>
        </w:rPr>
        <w:t>Verify agency of the action (who did the action)</w:t>
      </w:r>
    </w:p>
    <w:p w14:paraId="1E2BCD39" w14:textId="77777777" w:rsidR="00A571A3" w:rsidRPr="00424A70" w:rsidRDefault="00A571A3" w:rsidP="00821104">
      <w:pPr>
        <w:pStyle w:val="ListBullet"/>
        <w:numPr>
          <w:ilvl w:val="1"/>
          <w:numId w:val="104"/>
        </w:numPr>
        <w:rPr>
          <w:rFonts w:ascii="Baskerville" w:hAnsi="Baskerville"/>
          <w:sz w:val="19"/>
          <w:szCs w:val="19"/>
        </w:rPr>
      </w:pPr>
      <w:r w:rsidRPr="00424A70">
        <w:rPr>
          <w:rFonts w:ascii="Baskerville" w:hAnsi="Baskerville"/>
          <w:sz w:val="19"/>
          <w:szCs w:val="19"/>
        </w:rPr>
        <w:t>Know the degree of willful intent (nature of circumstances that guided the action)</w:t>
      </w:r>
    </w:p>
    <w:p w14:paraId="116CB936" w14:textId="77777777" w:rsidR="00A571A3" w:rsidRPr="00424A70" w:rsidRDefault="00A571A3" w:rsidP="00821104">
      <w:pPr>
        <w:pStyle w:val="ListBullet"/>
        <w:numPr>
          <w:ilvl w:val="0"/>
          <w:numId w:val="104"/>
        </w:numPr>
        <w:rPr>
          <w:rFonts w:ascii="Baskerville" w:hAnsi="Baskerville"/>
          <w:sz w:val="19"/>
          <w:szCs w:val="19"/>
        </w:rPr>
      </w:pPr>
      <w:r w:rsidRPr="00424A70">
        <w:rPr>
          <w:rFonts w:ascii="Baskerville" w:hAnsi="Baskerville"/>
          <w:sz w:val="19"/>
          <w:szCs w:val="19"/>
        </w:rPr>
        <w:t>For some situations, the responsibility for the action might be less because of the nature of circumstances</w:t>
      </w:r>
    </w:p>
    <w:p w14:paraId="7FEC3ED2" w14:textId="58E77451" w:rsidR="00A571A3" w:rsidRPr="00424A70" w:rsidRDefault="00A571A3" w:rsidP="00821104">
      <w:pPr>
        <w:pStyle w:val="ListBullet"/>
        <w:numPr>
          <w:ilvl w:val="0"/>
          <w:numId w:val="104"/>
        </w:numPr>
        <w:rPr>
          <w:rFonts w:ascii="Baskerville" w:hAnsi="Baskerville"/>
          <w:sz w:val="19"/>
          <w:szCs w:val="19"/>
        </w:rPr>
      </w:pPr>
      <w:r w:rsidRPr="00424A70">
        <w:rPr>
          <w:rFonts w:ascii="Baskerville" w:hAnsi="Baskerville"/>
          <w:sz w:val="19"/>
          <w:szCs w:val="19"/>
        </w:rPr>
        <w:t>Role: Position that an individual holds (Ex. student, professor…)</w:t>
      </w:r>
      <w:r w:rsidR="00005DE2" w:rsidRPr="00424A70">
        <w:rPr>
          <w:rFonts w:ascii="Baskerville" w:hAnsi="Baskerville"/>
          <w:sz w:val="19"/>
          <w:szCs w:val="19"/>
        </w:rPr>
        <w:t xml:space="preserve"> - </w:t>
      </w:r>
      <w:r w:rsidRPr="00424A70">
        <w:rPr>
          <w:rFonts w:ascii="Baskerville" w:hAnsi="Baskerville"/>
          <w:sz w:val="19"/>
          <w:szCs w:val="19"/>
        </w:rPr>
        <w:t>Individuals often fill multiple roles in society</w:t>
      </w:r>
    </w:p>
    <w:p w14:paraId="2532FCFF" w14:textId="77777777" w:rsidR="00A571A3" w:rsidRPr="00424A70" w:rsidRDefault="00A571A3" w:rsidP="00821104">
      <w:pPr>
        <w:pStyle w:val="ListBullet"/>
        <w:numPr>
          <w:ilvl w:val="0"/>
          <w:numId w:val="104"/>
        </w:numPr>
        <w:rPr>
          <w:rFonts w:ascii="Baskerville" w:hAnsi="Baskerville"/>
          <w:sz w:val="19"/>
          <w:szCs w:val="19"/>
        </w:rPr>
      </w:pPr>
      <w:r w:rsidRPr="00424A70">
        <w:rPr>
          <w:rFonts w:ascii="Baskerville" w:hAnsi="Baskerville"/>
          <w:sz w:val="19"/>
          <w:szCs w:val="19"/>
        </w:rPr>
        <w:t>If a person fills a role in society, then society has expectations about how that person should act in that role</w:t>
      </w:r>
    </w:p>
    <w:p w14:paraId="30207C1C" w14:textId="77777777" w:rsidR="00A571A3" w:rsidRPr="00424A70" w:rsidRDefault="00A571A3" w:rsidP="00821104">
      <w:pPr>
        <w:pStyle w:val="ListBullet"/>
        <w:numPr>
          <w:ilvl w:val="1"/>
          <w:numId w:val="104"/>
        </w:numPr>
        <w:rPr>
          <w:rFonts w:ascii="Baskerville" w:hAnsi="Baskerville"/>
          <w:sz w:val="19"/>
          <w:szCs w:val="19"/>
        </w:rPr>
      </w:pPr>
      <w:r w:rsidRPr="00424A70">
        <w:rPr>
          <w:rFonts w:ascii="Baskerville" w:hAnsi="Baskerville"/>
          <w:sz w:val="19"/>
          <w:szCs w:val="19"/>
        </w:rPr>
        <w:t>Held responsible for not meeting the expectations of the role</w:t>
      </w:r>
    </w:p>
    <w:p w14:paraId="6945FDDC" w14:textId="77777777" w:rsidR="00A571A3" w:rsidRPr="00424A70" w:rsidRDefault="00A571A3" w:rsidP="00A571A3">
      <w:pPr>
        <w:pStyle w:val="ListBullet"/>
        <w:numPr>
          <w:ilvl w:val="0"/>
          <w:numId w:val="0"/>
        </w:numPr>
        <w:ind w:left="360" w:hanging="360"/>
        <w:rPr>
          <w:rFonts w:ascii="Baskerville" w:hAnsi="Baskerville"/>
          <w:sz w:val="19"/>
          <w:szCs w:val="19"/>
        </w:rPr>
      </w:pPr>
    </w:p>
    <w:p w14:paraId="3D28C9E6"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Evolution of Liability</w:t>
      </w:r>
    </w:p>
    <w:p w14:paraId="60D64263"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Liability: The responsibility that is backed by the power of the law</w:t>
      </w:r>
    </w:p>
    <w:p w14:paraId="16BDB4E5" w14:textId="77777777" w:rsidR="00A571A3" w:rsidRPr="00424A70" w:rsidRDefault="00A571A3" w:rsidP="00821104">
      <w:pPr>
        <w:pStyle w:val="ListBullet"/>
        <w:numPr>
          <w:ilvl w:val="1"/>
          <w:numId w:val="105"/>
        </w:numPr>
        <w:rPr>
          <w:rFonts w:ascii="Baskerville" w:hAnsi="Baskerville"/>
          <w:sz w:val="19"/>
          <w:szCs w:val="19"/>
        </w:rPr>
      </w:pPr>
      <w:r w:rsidRPr="00424A70">
        <w:rPr>
          <w:rFonts w:ascii="Baskerville" w:hAnsi="Baskerville"/>
          <w:sz w:val="19"/>
          <w:szCs w:val="19"/>
        </w:rPr>
        <w:t>You do not meet the expected responsibility in your professional work, you could be held liable or legally responsible by the consumer or client for your actions</w:t>
      </w:r>
    </w:p>
    <w:p w14:paraId="06D1825F"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Extra-contractual: Responsibility that is owed by tort or regulatory damages</w:t>
      </w:r>
    </w:p>
    <w:p w14:paraId="2E832D70"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Contractual: Responsibility that is owed within the bounds of an explicit contract</w:t>
      </w:r>
    </w:p>
    <w:p w14:paraId="7972DAA1"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Caveat Emptor: Legal doctrine? - Let the buyer beware (old mentality)</w:t>
      </w:r>
    </w:p>
    <w:p w14:paraId="463A547D"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Caveat Vendidor: Legal doctrine? - Let the seller beware (old mentality)</w:t>
      </w:r>
    </w:p>
    <w:p w14:paraId="46C81EF2" w14:textId="77777777"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Producers, manufacturers and designers are now held legally responsible for the products they introduce to society</w:t>
      </w:r>
    </w:p>
    <w:p w14:paraId="0657F419" w14:textId="77777777" w:rsidR="00A571A3" w:rsidRPr="00424A70" w:rsidRDefault="00A571A3" w:rsidP="00821104">
      <w:pPr>
        <w:pStyle w:val="ListBullet"/>
        <w:numPr>
          <w:ilvl w:val="1"/>
          <w:numId w:val="105"/>
        </w:numPr>
        <w:rPr>
          <w:rFonts w:ascii="Baskerville" w:hAnsi="Baskerville"/>
          <w:sz w:val="19"/>
          <w:szCs w:val="19"/>
        </w:rPr>
      </w:pPr>
      <w:r w:rsidRPr="00424A70">
        <w:rPr>
          <w:rFonts w:ascii="Baskerville" w:hAnsi="Baskerville"/>
          <w:sz w:val="19"/>
          <w:szCs w:val="19"/>
        </w:rPr>
        <w:t>Producer is expected to compensate for damages done</w:t>
      </w:r>
    </w:p>
    <w:p w14:paraId="56378942" w14:textId="1DD54EC5" w:rsidR="00A571A3" w:rsidRPr="00424A70" w:rsidRDefault="00A571A3" w:rsidP="00821104">
      <w:pPr>
        <w:pStyle w:val="ListBullet"/>
        <w:numPr>
          <w:ilvl w:val="0"/>
          <w:numId w:val="105"/>
        </w:numPr>
        <w:rPr>
          <w:rFonts w:ascii="Baskerville" w:hAnsi="Baskerville"/>
          <w:sz w:val="19"/>
          <w:szCs w:val="19"/>
        </w:rPr>
      </w:pPr>
      <w:r w:rsidRPr="00424A70">
        <w:rPr>
          <w:rFonts w:ascii="Baskerville" w:hAnsi="Baskerville"/>
          <w:sz w:val="19"/>
          <w:szCs w:val="19"/>
        </w:rPr>
        <w:t>Strict liability: Legal responsibility assigned in the public interest, even in the absence of negligence on the part of the manufacturer</w:t>
      </w:r>
    </w:p>
    <w:p w14:paraId="2B999BFE" w14:textId="77777777" w:rsidR="00A571A3" w:rsidRPr="00424A70" w:rsidRDefault="00A571A3" w:rsidP="00A571A3">
      <w:pPr>
        <w:pStyle w:val="ListBullet"/>
        <w:numPr>
          <w:ilvl w:val="0"/>
          <w:numId w:val="0"/>
        </w:numPr>
        <w:ind w:left="360" w:hanging="360"/>
        <w:rPr>
          <w:rFonts w:ascii="Baskerville" w:hAnsi="Baskerville"/>
          <w:sz w:val="19"/>
          <w:szCs w:val="19"/>
        </w:rPr>
      </w:pPr>
    </w:p>
    <w:p w14:paraId="3F023225"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LIABILITY IN QUEBEC</w:t>
      </w:r>
    </w:p>
    <w:p w14:paraId="524A8B3C"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Liability</w:t>
      </w:r>
    </w:p>
    <w:p w14:paraId="0A04DE50" w14:textId="77777777" w:rsidR="00A571A3" w:rsidRPr="00424A70" w:rsidRDefault="00A571A3" w:rsidP="00821104">
      <w:pPr>
        <w:pStyle w:val="ListBullet"/>
        <w:numPr>
          <w:ilvl w:val="0"/>
          <w:numId w:val="106"/>
        </w:numPr>
        <w:rPr>
          <w:rFonts w:ascii="Baskerville" w:hAnsi="Baskerville"/>
          <w:sz w:val="19"/>
          <w:szCs w:val="19"/>
        </w:rPr>
      </w:pPr>
      <w:r w:rsidRPr="00424A70">
        <w:rPr>
          <w:rFonts w:ascii="Baskerville" w:hAnsi="Baskerville"/>
          <w:sz w:val="19"/>
          <w:szCs w:val="19"/>
        </w:rPr>
        <w:t>Civil liability: The responsibility of the guilty party to pay compensation of the plaintiff for damages or harms caused</w:t>
      </w:r>
    </w:p>
    <w:p w14:paraId="77D15D0E" w14:textId="77777777" w:rsidR="00A571A3" w:rsidRPr="00424A70" w:rsidRDefault="00A571A3" w:rsidP="00821104">
      <w:pPr>
        <w:pStyle w:val="ListBullet"/>
        <w:numPr>
          <w:ilvl w:val="1"/>
          <w:numId w:val="106"/>
        </w:numPr>
        <w:rPr>
          <w:rFonts w:ascii="Baskerville" w:hAnsi="Baskerville"/>
          <w:sz w:val="19"/>
          <w:szCs w:val="19"/>
        </w:rPr>
      </w:pPr>
      <w:r w:rsidRPr="00424A70">
        <w:rPr>
          <w:rFonts w:ascii="Baskerville" w:hAnsi="Baskerville"/>
          <w:sz w:val="19"/>
          <w:szCs w:val="19"/>
        </w:rPr>
        <w:t>No punishment in terms of fines or imprisonment possible in Quebec</w:t>
      </w:r>
    </w:p>
    <w:p w14:paraId="42663605" w14:textId="66333B8D" w:rsidR="00005DE2" w:rsidRPr="00424A70" w:rsidRDefault="00005DE2" w:rsidP="00821104">
      <w:pPr>
        <w:pStyle w:val="ListBullet"/>
        <w:numPr>
          <w:ilvl w:val="1"/>
          <w:numId w:val="106"/>
        </w:numPr>
        <w:rPr>
          <w:rFonts w:ascii="Baskerville" w:hAnsi="Baskerville"/>
          <w:sz w:val="19"/>
          <w:szCs w:val="19"/>
        </w:rPr>
      </w:pPr>
      <w:r w:rsidRPr="00424A70">
        <w:rPr>
          <w:rFonts w:ascii="Baskerville" w:hAnsi="Baskerville"/>
          <w:sz w:val="19"/>
          <w:szCs w:val="19"/>
        </w:rPr>
        <w:t>In Quebec, it is enforced through the Quebec Civil Code</w:t>
      </w:r>
    </w:p>
    <w:p w14:paraId="35EBD28E" w14:textId="77777777" w:rsidR="00A571A3" w:rsidRPr="00424A70" w:rsidRDefault="00A571A3" w:rsidP="00821104">
      <w:pPr>
        <w:pStyle w:val="ListBullet"/>
        <w:numPr>
          <w:ilvl w:val="0"/>
          <w:numId w:val="106"/>
        </w:numPr>
        <w:rPr>
          <w:rFonts w:ascii="Baskerville" w:hAnsi="Baskerville"/>
          <w:sz w:val="19"/>
          <w:szCs w:val="19"/>
        </w:rPr>
      </w:pPr>
      <w:r w:rsidRPr="00424A70">
        <w:rPr>
          <w:rFonts w:ascii="Baskerville" w:hAnsi="Baskerville"/>
          <w:sz w:val="19"/>
          <w:szCs w:val="19"/>
        </w:rPr>
        <w:t>Under Quebec’s liability legislation, compensation in damages is awarded only if three things are established by the plaintiff</w:t>
      </w:r>
    </w:p>
    <w:p w14:paraId="32F95DCA" w14:textId="77777777" w:rsidR="00A571A3" w:rsidRPr="00424A70" w:rsidRDefault="00A571A3" w:rsidP="00821104">
      <w:pPr>
        <w:pStyle w:val="ListBullet"/>
        <w:numPr>
          <w:ilvl w:val="1"/>
          <w:numId w:val="106"/>
        </w:numPr>
        <w:rPr>
          <w:rFonts w:ascii="Baskerville" w:hAnsi="Baskerville"/>
          <w:sz w:val="19"/>
          <w:szCs w:val="19"/>
        </w:rPr>
      </w:pPr>
      <w:r w:rsidRPr="00424A70">
        <w:rPr>
          <w:rFonts w:ascii="Baskerville" w:hAnsi="Baskerville"/>
          <w:sz w:val="19"/>
          <w:szCs w:val="19"/>
        </w:rPr>
        <w:t>Plaintiff needs to show that there was an act of omission in the design or construction of the product</w:t>
      </w:r>
    </w:p>
    <w:p w14:paraId="238FDDCF" w14:textId="77777777" w:rsidR="00A571A3" w:rsidRPr="00424A70" w:rsidRDefault="00A571A3" w:rsidP="00821104">
      <w:pPr>
        <w:pStyle w:val="ListBullet"/>
        <w:numPr>
          <w:ilvl w:val="1"/>
          <w:numId w:val="106"/>
        </w:numPr>
        <w:rPr>
          <w:rFonts w:ascii="Baskerville" w:hAnsi="Baskerville"/>
          <w:sz w:val="19"/>
          <w:szCs w:val="19"/>
        </w:rPr>
      </w:pPr>
      <w:r w:rsidRPr="00424A70">
        <w:rPr>
          <w:rFonts w:ascii="Baskerville" w:hAnsi="Baskerville"/>
          <w:sz w:val="19"/>
          <w:szCs w:val="19"/>
        </w:rPr>
        <w:t>Plaintiff has to demonstrate that a consequence or damage took place</w:t>
      </w:r>
    </w:p>
    <w:p w14:paraId="613D165A" w14:textId="77777777" w:rsidR="00A571A3" w:rsidRPr="00424A70" w:rsidRDefault="00A571A3" w:rsidP="00821104">
      <w:pPr>
        <w:pStyle w:val="ListBullet"/>
        <w:numPr>
          <w:ilvl w:val="1"/>
          <w:numId w:val="106"/>
        </w:numPr>
        <w:rPr>
          <w:rFonts w:ascii="Baskerville" w:hAnsi="Baskerville"/>
          <w:sz w:val="19"/>
          <w:szCs w:val="19"/>
        </w:rPr>
      </w:pPr>
      <w:r w:rsidRPr="00424A70">
        <w:rPr>
          <w:rFonts w:ascii="Baskerville" w:hAnsi="Baskerville"/>
          <w:sz w:val="19"/>
          <w:szCs w:val="19"/>
        </w:rPr>
        <w:t>Demonstrate that a cause-effect relation exists between the act of omission and the consequence or damage</w:t>
      </w:r>
    </w:p>
    <w:p w14:paraId="7F8F77D2" w14:textId="77777777" w:rsidR="00A571A3" w:rsidRPr="00424A70" w:rsidRDefault="00A571A3" w:rsidP="00A571A3">
      <w:pPr>
        <w:pStyle w:val="ListBullet"/>
        <w:numPr>
          <w:ilvl w:val="0"/>
          <w:numId w:val="0"/>
        </w:numPr>
        <w:ind w:left="360" w:hanging="360"/>
        <w:rPr>
          <w:rFonts w:ascii="Baskerville" w:hAnsi="Baskerville"/>
          <w:sz w:val="19"/>
          <w:szCs w:val="19"/>
        </w:rPr>
      </w:pPr>
    </w:p>
    <w:p w14:paraId="3DF4C088"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Liability Insurance</w:t>
      </w:r>
    </w:p>
    <w:p w14:paraId="718AE404" w14:textId="77777777" w:rsidR="00A571A3" w:rsidRPr="00424A70" w:rsidRDefault="00A571A3" w:rsidP="00821104">
      <w:pPr>
        <w:pStyle w:val="ListBullet"/>
        <w:numPr>
          <w:ilvl w:val="0"/>
          <w:numId w:val="107"/>
        </w:numPr>
        <w:rPr>
          <w:rFonts w:ascii="Baskerville" w:hAnsi="Baskerville"/>
          <w:sz w:val="19"/>
          <w:szCs w:val="19"/>
        </w:rPr>
      </w:pPr>
      <w:r w:rsidRPr="00424A70">
        <w:rPr>
          <w:rFonts w:ascii="Baskerville" w:hAnsi="Baskerville"/>
          <w:sz w:val="19"/>
          <w:szCs w:val="19"/>
        </w:rPr>
        <w:t>Purchased to address business liability risks that are not covered by general liability insurance</w:t>
      </w:r>
    </w:p>
    <w:p w14:paraId="785A59A5" w14:textId="77777777" w:rsidR="00A571A3" w:rsidRPr="00424A70" w:rsidRDefault="00A571A3" w:rsidP="00821104">
      <w:pPr>
        <w:pStyle w:val="ListBullet"/>
        <w:numPr>
          <w:ilvl w:val="1"/>
          <w:numId w:val="107"/>
        </w:numPr>
        <w:rPr>
          <w:rFonts w:ascii="Baskerville" w:hAnsi="Baskerville"/>
          <w:sz w:val="19"/>
          <w:szCs w:val="19"/>
        </w:rPr>
      </w:pPr>
      <w:r w:rsidRPr="00424A70">
        <w:rPr>
          <w:rFonts w:ascii="Baskerville" w:hAnsi="Baskerville"/>
          <w:sz w:val="19"/>
          <w:szCs w:val="19"/>
        </w:rPr>
        <w:t>Referred to as “errors and omissions” insurance or “malpractice” insurance</w:t>
      </w:r>
    </w:p>
    <w:p w14:paraId="3D2E1A3C" w14:textId="77777777" w:rsidR="00A571A3" w:rsidRPr="00424A70" w:rsidRDefault="00A571A3" w:rsidP="00821104">
      <w:pPr>
        <w:pStyle w:val="ListBullet"/>
        <w:numPr>
          <w:ilvl w:val="0"/>
          <w:numId w:val="107"/>
        </w:numPr>
        <w:rPr>
          <w:rFonts w:ascii="Baskerville" w:hAnsi="Baskerville"/>
          <w:sz w:val="19"/>
          <w:szCs w:val="19"/>
        </w:rPr>
      </w:pPr>
      <w:r w:rsidRPr="00424A70">
        <w:rPr>
          <w:rFonts w:ascii="Baskerville" w:hAnsi="Baskerville"/>
          <w:sz w:val="19"/>
          <w:szCs w:val="19"/>
        </w:rPr>
        <w:t>In professional practice, liability insurance policy pays other parties for damages for which the policy holder is legally liable as a result of negligent acts, errors or omissions in the performance of their professional service</w:t>
      </w:r>
    </w:p>
    <w:p w14:paraId="2CB13D0D" w14:textId="77777777" w:rsidR="00A571A3" w:rsidRPr="00424A70" w:rsidRDefault="00A571A3" w:rsidP="00821104">
      <w:pPr>
        <w:pStyle w:val="ListBullet"/>
        <w:numPr>
          <w:ilvl w:val="1"/>
          <w:numId w:val="107"/>
        </w:numPr>
        <w:rPr>
          <w:rFonts w:ascii="Baskerville" w:hAnsi="Baskerville"/>
          <w:sz w:val="19"/>
          <w:szCs w:val="19"/>
        </w:rPr>
      </w:pPr>
      <w:r w:rsidRPr="00424A70">
        <w:rPr>
          <w:rFonts w:ascii="Baskerville" w:hAnsi="Baskerville"/>
          <w:sz w:val="19"/>
          <w:szCs w:val="19"/>
        </w:rPr>
        <w:t>While insurance pays the compensation to be paid to the plaintiff, it reduces the seriousness that such tort claims can have on the actions of the professional</w:t>
      </w:r>
    </w:p>
    <w:p w14:paraId="267FD99E" w14:textId="77777777" w:rsidR="00A571A3" w:rsidRPr="00424A70" w:rsidRDefault="00A571A3" w:rsidP="00821104">
      <w:pPr>
        <w:pStyle w:val="ListBullet"/>
        <w:numPr>
          <w:ilvl w:val="1"/>
          <w:numId w:val="107"/>
        </w:numPr>
        <w:rPr>
          <w:rFonts w:ascii="Baskerville" w:hAnsi="Baskerville"/>
          <w:sz w:val="19"/>
          <w:szCs w:val="19"/>
        </w:rPr>
      </w:pPr>
      <w:r w:rsidRPr="00424A70">
        <w:rPr>
          <w:rFonts w:ascii="Baskerville" w:hAnsi="Baskerville"/>
          <w:sz w:val="19"/>
          <w:szCs w:val="19"/>
        </w:rPr>
        <w:t>Insurance is useful because it protects individuals from serious financial disruption and provides clients with financial security for the professional services they have received</w:t>
      </w:r>
    </w:p>
    <w:p w14:paraId="11CC373A" w14:textId="77777777" w:rsidR="00A571A3" w:rsidRPr="00424A70" w:rsidRDefault="00A571A3" w:rsidP="00821104">
      <w:pPr>
        <w:pStyle w:val="ListBullet"/>
        <w:numPr>
          <w:ilvl w:val="0"/>
          <w:numId w:val="107"/>
        </w:numPr>
        <w:rPr>
          <w:rFonts w:ascii="Baskerville" w:hAnsi="Baskerville"/>
          <w:sz w:val="19"/>
          <w:szCs w:val="19"/>
        </w:rPr>
      </w:pPr>
      <w:r w:rsidRPr="00424A70">
        <w:rPr>
          <w:rFonts w:ascii="Baskerville" w:hAnsi="Baskerville"/>
          <w:sz w:val="19"/>
          <w:szCs w:val="19"/>
        </w:rPr>
        <w:t>In Quebec, the professional code requires every order to determine the categories of its members that should secure liability insurance coverage</w:t>
      </w:r>
    </w:p>
    <w:p w14:paraId="626F61B8" w14:textId="0D35160C" w:rsidR="00A571A3" w:rsidRPr="00424A70" w:rsidRDefault="00A571A3" w:rsidP="00821104">
      <w:pPr>
        <w:pStyle w:val="ListBullet"/>
        <w:numPr>
          <w:ilvl w:val="0"/>
          <w:numId w:val="107"/>
        </w:numPr>
        <w:rPr>
          <w:rFonts w:ascii="Baskerville" w:hAnsi="Baskerville"/>
          <w:sz w:val="19"/>
          <w:szCs w:val="19"/>
        </w:rPr>
      </w:pPr>
      <w:r w:rsidRPr="00424A70">
        <w:rPr>
          <w:rFonts w:ascii="Baskerville" w:hAnsi="Baskerville"/>
          <w:sz w:val="19"/>
          <w:szCs w:val="19"/>
        </w:rPr>
        <w:t>OIQ ad</w:t>
      </w:r>
      <w:r w:rsidR="007F18C7" w:rsidRPr="00424A70">
        <w:rPr>
          <w:rFonts w:ascii="Baskerville" w:hAnsi="Baskerville"/>
          <w:sz w:val="19"/>
          <w:szCs w:val="19"/>
        </w:rPr>
        <w:t>opted a regulation requiring</w:t>
      </w:r>
      <w:r w:rsidRPr="00424A70">
        <w:rPr>
          <w:rFonts w:ascii="Baskerville" w:hAnsi="Baskerville"/>
          <w:sz w:val="19"/>
          <w:szCs w:val="19"/>
        </w:rPr>
        <w:t xml:space="preserve"> professional liability insurance for all members</w:t>
      </w:r>
    </w:p>
    <w:p w14:paraId="6604ABC7" w14:textId="77777777" w:rsidR="00A571A3" w:rsidRPr="00424A70" w:rsidRDefault="00A571A3" w:rsidP="00821104">
      <w:pPr>
        <w:pStyle w:val="ListBullet"/>
        <w:numPr>
          <w:ilvl w:val="1"/>
          <w:numId w:val="107"/>
        </w:numPr>
        <w:rPr>
          <w:rFonts w:ascii="Baskerville" w:hAnsi="Baskerville"/>
          <w:sz w:val="19"/>
          <w:szCs w:val="19"/>
        </w:rPr>
      </w:pPr>
      <m:oMath>
        <m:r>
          <w:rPr>
            <w:rFonts w:ascii="Cambria Math" w:hAnsi="Cambria Math"/>
            <w:sz w:val="19"/>
            <w:szCs w:val="19"/>
          </w:rPr>
          <m:t>∴</m:t>
        </m:r>
      </m:oMath>
      <w:r w:rsidRPr="00424A70">
        <w:rPr>
          <w:rFonts w:ascii="Baskerville" w:hAnsi="Baskerville"/>
          <w:sz w:val="19"/>
          <w:szCs w:val="19"/>
        </w:rPr>
        <w:t xml:space="preserve"> All members shall join the group plan insurance contract to address professional liability</w:t>
      </w:r>
    </w:p>
    <w:p w14:paraId="2A28D604" w14:textId="77777777" w:rsidR="00DE61E4" w:rsidRPr="00424A70" w:rsidRDefault="00DE61E4" w:rsidP="00725DA5">
      <w:pPr>
        <w:pStyle w:val="ListBullet"/>
        <w:numPr>
          <w:ilvl w:val="0"/>
          <w:numId w:val="0"/>
        </w:numPr>
        <w:rPr>
          <w:rFonts w:ascii="Baskerville" w:hAnsi="Baskerville"/>
          <w:sz w:val="19"/>
          <w:szCs w:val="19"/>
        </w:rPr>
      </w:pPr>
    </w:p>
    <w:p w14:paraId="75088F36"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CONTRACTS + TORTS</w:t>
      </w:r>
    </w:p>
    <w:p w14:paraId="646B09B2"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Contracts</w:t>
      </w:r>
    </w:p>
    <w:p w14:paraId="795FCDE6" w14:textId="057FB631"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Contract (Agreement): An enforceable</w:t>
      </w:r>
      <w:r w:rsidR="009A0E8A" w:rsidRPr="00424A70">
        <w:rPr>
          <w:rFonts w:ascii="Baskerville" w:hAnsi="Baskerville"/>
          <w:sz w:val="19"/>
          <w:szCs w:val="19"/>
        </w:rPr>
        <w:t>, legally binding,</w:t>
      </w:r>
      <w:r w:rsidRPr="00424A70">
        <w:rPr>
          <w:rFonts w:ascii="Baskerville" w:hAnsi="Baskerville"/>
          <w:sz w:val="19"/>
          <w:szCs w:val="19"/>
        </w:rPr>
        <w:t xml:space="preserve"> voluntary agreement between two or more parties</w:t>
      </w:r>
    </w:p>
    <w:p w14:paraId="6B6AE165" w14:textId="5109CA6D" w:rsidR="00A571A3" w:rsidRPr="00424A70" w:rsidRDefault="009A0E8A" w:rsidP="00821104">
      <w:pPr>
        <w:pStyle w:val="ListBullet"/>
        <w:numPr>
          <w:ilvl w:val="1"/>
          <w:numId w:val="108"/>
        </w:numPr>
        <w:rPr>
          <w:rFonts w:ascii="Baskerville" w:hAnsi="Baskerville"/>
          <w:sz w:val="19"/>
          <w:szCs w:val="19"/>
        </w:rPr>
      </w:pPr>
      <w:r w:rsidRPr="00424A70">
        <w:rPr>
          <w:rFonts w:ascii="Baskerville" w:hAnsi="Baskerville"/>
          <w:sz w:val="19"/>
          <w:szCs w:val="19"/>
        </w:rPr>
        <w:t>If</w:t>
      </w:r>
      <w:r w:rsidR="00A571A3" w:rsidRPr="00424A70">
        <w:rPr>
          <w:rFonts w:ascii="Baskerville" w:hAnsi="Baskerville"/>
          <w:sz w:val="19"/>
          <w:szCs w:val="19"/>
        </w:rPr>
        <w:t xml:space="preserve"> one party does not meet their obligations, the other party can approach the courts to redress the situation</w:t>
      </w:r>
    </w:p>
    <w:p w14:paraId="7E55CECE" w14:textId="77777777"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To determine if the contract is legal or not:</w:t>
      </w:r>
    </w:p>
    <w:p w14:paraId="3CEBC36D"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Ensure mutual voluntary agreement to enter into the contract</w:t>
      </w:r>
    </w:p>
    <w:p w14:paraId="3BB4F98D"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Evidence that an offer was made/accepted, entering them into the contract</w:t>
      </w:r>
    </w:p>
    <w:p w14:paraId="28D65E9B"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Contract should have a motive</w:t>
      </w:r>
    </w:p>
    <w:p w14:paraId="42F8259E"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If the contract is made on an illegal matter, then it is unenforceable in a court because it is considered illegal</w:t>
      </w:r>
    </w:p>
    <w:p w14:paraId="44C7F8E9"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The parties entering the contract have to be legal people</w:t>
      </w:r>
    </w:p>
    <w:p w14:paraId="401836C9" w14:textId="77777777"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Express terms: Words, phrases or conditions that have been discussed and agreed to by the parties</w:t>
      </w:r>
    </w:p>
    <w:p w14:paraId="7BFA8E9D" w14:textId="77777777"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Implied terms: Terms that have never been discussed or agreed to between the parties but which are taken for granted</w:t>
      </w:r>
    </w:p>
    <w:p w14:paraId="26CAB149" w14:textId="77777777" w:rsidR="008D026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Purpose of a contract is to set out the rights, responsibilities and liabilities of the parties involved</w:t>
      </w:r>
    </w:p>
    <w:p w14:paraId="26D7EBA3" w14:textId="48FFFBC9"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Allocate risk and obligations between the parties</w:t>
      </w:r>
    </w:p>
    <w:p w14:paraId="44779798" w14:textId="77777777"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Even if the contract had been created for their benefit, parties not privy (a party to the contract) may not enforce the contract</w:t>
      </w:r>
    </w:p>
    <w:p w14:paraId="3AFF71B8" w14:textId="77777777" w:rsidR="00A571A3" w:rsidRPr="00424A70" w:rsidRDefault="00A571A3" w:rsidP="00821104">
      <w:pPr>
        <w:pStyle w:val="ListBullet"/>
        <w:numPr>
          <w:ilvl w:val="0"/>
          <w:numId w:val="108"/>
        </w:numPr>
        <w:rPr>
          <w:rFonts w:ascii="Baskerville" w:hAnsi="Baskerville"/>
          <w:sz w:val="19"/>
          <w:szCs w:val="19"/>
        </w:rPr>
      </w:pPr>
      <w:r w:rsidRPr="00424A70">
        <w:rPr>
          <w:rFonts w:ascii="Baskerville" w:hAnsi="Baskerville"/>
          <w:sz w:val="19"/>
          <w:szCs w:val="19"/>
        </w:rPr>
        <w:t>Enforceability: Likelihood that a court would uphold a contract or a portion of it in the event of a dispute</w:t>
      </w:r>
    </w:p>
    <w:p w14:paraId="74BA6EF7" w14:textId="77777777"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Some agreements are unenforceable due to a flaw in the contract or in its formation</w:t>
      </w:r>
    </w:p>
    <w:p w14:paraId="435023FD" w14:textId="18EF627D" w:rsidR="00A571A3" w:rsidRPr="00424A70" w:rsidRDefault="00A571A3" w:rsidP="00821104">
      <w:pPr>
        <w:pStyle w:val="ListBullet"/>
        <w:numPr>
          <w:ilvl w:val="1"/>
          <w:numId w:val="108"/>
        </w:numPr>
        <w:rPr>
          <w:rFonts w:ascii="Baskerville" w:hAnsi="Baskerville"/>
          <w:sz w:val="19"/>
          <w:szCs w:val="19"/>
        </w:rPr>
      </w:pPr>
      <w:r w:rsidRPr="00424A70">
        <w:rPr>
          <w:rFonts w:ascii="Baskerville" w:hAnsi="Baskerville"/>
          <w:sz w:val="19"/>
          <w:szCs w:val="19"/>
        </w:rPr>
        <w:t>Some become unenforceable due to events that occur subsequent to the creation of the contract</w:t>
      </w:r>
    </w:p>
    <w:p w14:paraId="1F6B25B0" w14:textId="77777777" w:rsidR="008D0263" w:rsidRPr="00424A70" w:rsidRDefault="008D0263" w:rsidP="00A571A3">
      <w:pPr>
        <w:pStyle w:val="ListBullet"/>
        <w:numPr>
          <w:ilvl w:val="0"/>
          <w:numId w:val="0"/>
        </w:numPr>
        <w:ind w:left="360" w:hanging="360"/>
        <w:rPr>
          <w:rFonts w:ascii="Baskerville" w:hAnsi="Baskerville"/>
          <w:sz w:val="19"/>
          <w:szCs w:val="19"/>
        </w:rPr>
      </w:pPr>
    </w:p>
    <w:p w14:paraId="748166E4"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Contract Formation, Offer and Acceptance</w:t>
      </w:r>
    </w:p>
    <w:p w14:paraId="23552BB2"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Offer: Proposal by an offeror to an offeree, containing the essential terms of a proposed contract</w:t>
      </w:r>
    </w:p>
    <w:p w14:paraId="157A10AD"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Acceptance: Unequivocal agreement to an offer</w:t>
      </w:r>
    </w:p>
    <w:p w14:paraId="06DE7B7E"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Invitation to treat: Request for offers</w:t>
      </w:r>
    </w:p>
    <w:p w14:paraId="20343E8F" w14:textId="77777777" w:rsidR="00A571A3" w:rsidRPr="00424A70" w:rsidRDefault="00A571A3" w:rsidP="00821104">
      <w:pPr>
        <w:pStyle w:val="ListBullet"/>
        <w:numPr>
          <w:ilvl w:val="1"/>
          <w:numId w:val="109"/>
        </w:numPr>
        <w:rPr>
          <w:rFonts w:ascii="Baskerville" w:hAnsi="Baskerville"/>
          <w:sz w:val="19"/>
          <w:szCs w:val="19"/>
        </w:rPr>
      </w:pPr>
      <w:r w:rsidRPr="00424A70">
        <w:rPr>
          <w:rFonts w:ascii="Baskerville" w:hAnsi="Baskerville"/>
          <w:sz w:val="19"/>
          <w:szCs w:val="19"/>
        </w:rPr>
        <w:t>Once in a bidding process, an invitation for bids may be considered an offer</w:t>
      </w:r>
    </w:p>
    <w:p w14:paraId="0F50A6C1" w14:textId="2D20F79C"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 xml:space="preserve">Many contracts are formed through negotiations, where offers and counter-offers </w:t>
      </w:r>
      <w:r w:rsidR="008D0263" w:rsidRPr="00424A70">
        <w:rPr>
          <w:rFonts w:ascii="Baskerville" w:hAnsi="Baskerville"/>
          <w:sz w:val="19"/>
          <w:szCs w:val="19"/>
        </w:rPr>
        <w:t xml:space="preserve">are sent </w:t>
      </w:r>
      <w:r w:rsidRPr="00424A70">
        <w:rPr>
          <w:rFonts w:ascii="Baskerville" w:hAnsi="Baskerville"/>
          <w:sz w:val="19"/>
          <w:szCs w:val="19"/>
        </w:rPr>
        <w:t xml:space="preserve">back/forth until </w:t>
      </w:r>
      <w:r w:rsidR="008D0263" w:rsidRPr="00424A70">
        <w:rPr>
          <w:rFonts w:ascii="Baskerville" w:hAnsi="Baskerville"/>
          <w:sz w:val="19"/>
          <w:szCs w:val="19"/>
        </w:rPr>
        <w:t>one</w:t>
      </w:r>
      <w:r w:rsidRPr="00424A70">
        <w:rPr>
          <w:rFonts w:ascii="Baskerville" w:hAnsi="Baskerville"/>
          <w:sz w:val="19"/>
          <w:szCs w:val="19"/>
        </w:rPr>
        <w:t xml:space="preserve"> is accepted</w:t>
      </w:r>
    </w:p>
    <w:p w14:paraId="2419F36F" w14:textId="1B773442"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Rejection: Express</w:t>
      </w:r>
      <w:r w:rsidR="00EA0507" w:rsidRPr="00424A70">
        <w:rPr>
          <w:rFonts w:ascii="Baskerville" w:hAnsi="Baskerville"/>
          <w:sz w:val="19"/>
          <w:szCs w:val="19"/>
        </w:rPr>
        <w:t>ion</w:t>
      </w:r>
      <w:r w:rsidRPr="00424A70">
        <w:rPr>
          <w:rFonts w:ascii="Baskerville" w:hAnsi="Baskerville"/>
          <w:sz w:val="19"/>
          <w:szCs w:val="19"/>
        </w:rPr>
        <w:t xml:space="preserve"> of implied refusal to accept an offer</w:t>
      </w:r>
    </w:p>
    <w:p w14:paraId="129CC171" w14:textId="4956A474"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Supreme Court of Canada established that once a contract exists, both parties have an implied good faith obligation in the performance of the contract</w:t>
      </w:r>
    </w:p>
    <w:p w14:paraId="22B5D6E8" w14:textId="77777777" w:rsidR="00A571A3" w:rsidRPr="00424A70" w:rsidRDefault="00A571A3" w:rsidP="00821104">
      <w:pPr>
        <w:pStyle w:val="ListBullet"/>
        <w:numPr>
          <w:ilvl w:val="1"/>
          <w:numId w:val="109"/>
        </w:numPr>
        <w:rPr>
          <w:rFonts w:ascii="Baskerville" w:hAnsi="Baskerville"/>
          <w:sz w:val="19"/>
          <w:szCs w:val="19"/>
        </w:rPr>
      </w:pPr>
      <w:r w:rsidRPr="00424A70">
        <w:rPr>
          <w:rFonts w:ascii="Baskerville" w:hAnsi="Baskerville"/>
          <w:sz w:val="19"/>
          <w:szCs w:val="19"/>
        </w:rPr>
        <w:t>Parties also have an obligation of good faith during precontractual negotiations if they explicitly agree to negotiate in good faith or if there is a statutory requirement to do so</w:t>
      </w:r>
    </w:p>
    <w:p w14:paraId="3502475E" w14:textId="77777777" w:rsidR="00A571A3" w:rsidRPr="00424A70" w:rsidRDefault="00A571A3" w:rsidP="00821104">
      <w:pPr>
        <w:pStyle w:val="ListBullet"/>
        <w:numPr>
          <w:ilvl w:val="1"/>
          <w:numId w:val="109"/>
        </w:numPr>
        <w:rPr>
          <w:rFonts w:ascii="Baskerville" w:hAnsi="Baskerville"/>
          <w:sz w:val="19"/>
          <w:szCs w:val="19"/>
        </w:rPr>
      </w:pPr>
      <w:r w:rsidRPr="00424A70">
        <w:rPr>
          <w:rFonts w:ascii="Baskerville" w:hAnsi="Baskerville"/>
          <w:sz w:val="19"/>
          <w:szCs w:val="19"/>
        </w:rPr>
        <w:t>Either party can walk away from negotiations with impunity if they have not formed a contract since there is no implied obligation of good faith in precontractual negotiations</w:t>
      </w:r>
    </w:p>
    <w:p w14:paraId="3378A6C2"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Party can revoke an offer at any time before it has been accepted</w:t>
      </w:r>
    </w:p>
    <w:p w14:paraId="36A23080"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Once an offer has been accepted, a contract has been formed</w:t>
      </w:r>
    </w:p>
    <w:p w14:paraId="072B780B" w14:textId="77777777" w:rsidR="00A571A3" w:rsidRPr="00424A70" w:rsidRDefault="00A571A3" w:rsidP="00821104">
      <w:pPr>
        <w:pStyle w:val="ListBullet"/>
        <w:numPr>
          <w:ilvl w:val="1"/>
          <w:numId w:val="109"/>
        </w:numPr>
        <w:rPr>
          <w:rFonts w:ascii="Baskerville" w:hAnsi="Baskerville"/>
          <w:sz w:val="19"/>
          <w:szCs w:val="19"/>
        </w:rPr>
      </w:pPr>
      <w:r w:rsidRPr="00424A70">
        <w:rPr>
          <w:rFonts w:ascii="Baskerville" w:hAnsi="Baskerville"/>
          <w:sz w:val="19"/>
          <w:szCs w:val="19"/>
        </w:rPr>
        <w:t>The offeror is entitled to specify the mode of acceptance</w:t>
      </w:r>
    </w:p>
    <w:p w14:paraId="29A8F3CC"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Procurement: The purchase of goods and/or services</w:t>
      </w:r>
    </w:p>
    <w:p w14:paraId="519D9C9E" w14:textId="77777777" w:rsidR="00A571A3" w:rsidRPr="00424A70" w:rsidRDefault="00A571A3" w:rsidP="00821104">
      <w:pPr>
        <w:pStyle w:val="ListBullet"/>
        <w:numPr>
          <w:ilvl w:val="0"/>
          <w:numId w:val="109"/>
        </w:numPr>
        <w:rPr>
          <w:rFonts w:ascii="Baskerville" w:hAnsi="Baskerville"/>
          <w:sz w:val="19"/>
          <w:szCs w:val="19"/>
        </w:rPr>
      </w:pPr>
      <w:r w:rsidRPr="00424A70">
        <w:rPr>
          <w:rFonts w:ascii="Baskerville" w:hAnsi="Baskerville"/>
          <w:sz w:val="19"/>
          <w:szCs w:val="19"/>
        </w:rPr>
        <w:t>Bid/tender: Offer made in compliance with a fixed set of contract terms in a competitive process</w:t>
      </w:r>
    </w:p>
    <w:p w14:paraId="1B3B908B" w14:textId="77777777" w:rsidR="00A571A3" w:rsidRPr="00424A70" w:rsidRDefault="00A571A3" w:rsidP="00345A57">
      <w:pPr>
        <w:pStyle w:val="ListBullet"/>
        <w:numPr>
          <w:ilvl w:val="0"/>
          <w:numId w:val="0"/>
        </w:numPr>
        <w:rPr>
          <w:rFonts w:ascii="Baskerville" w:hAnsi="Baskerville"/>
          <w:sz w:val="19"/>
          <w:szCs w:val="19"/>
        </w:rPr>
      </w:pPr>
    </w:p>
    <w:p w14:paraId="3C193140"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Contract and Employment</w:t>
      </w:r>
    </w:p>
    <w:p w14:paraId="2D8335EC" w14:textId="77777777" w:rsidR="00A571A3" w:rsidRPr="00424A70" w:rsidRDefault="00A571A3" w:rsidP="00821104">
      <w:pPr>
        <w:pStyle w:val="ListBullet"/>
        <w:numPr>
          <w:ilvl w:val="0"/>
          <w:numId w:val="112"/>
        </w:numPr>
        <w:rPr>
          <w:rFonts w:ascii="Baskerville" w:hAnsi="Baskerville"/>
          <w:sz w:val="19"/>
          <w:szCs w:val="19"/>
        </w:rPr>
      </w:pPr>
      <w:r w:rsidRPr="00424A70">
        <w:rPr>
          <w:rFonts w:ascii="Baskerville" w:hAnsi="Baskerville"/>
          <w:sz w:val="19"/>
          <w:szCs w:val="19"/>
        </w:rPr>
        <w:t>Regular Employees: An individual who works for an employer and is entitled to wages under an employment contract that controls the details of work performance</w:t>
      </w:r>
    </w:p>
    <w:p w14:paraId="1DB87820" w14:textId="77777777" w:rsidR="00A571A3" w:rsidRPr="00424A70" w:rsidRDefault="00A571A3" w:rsidP="00821104">
      <w:pPr>
        <w:pStyle w:val="ListBullet"/>
        <w:numPr>
          <w:ilvl w:val="0"/>
          <w:numId w:val="112"/>
        </w:numPr>
        <w:rPr>
          <w:rFonts w:ascii="Baskerville" w:hAnsi="Baskerville"/>
          <w:sz w:val="19"/>
          <w:szCs w:val="19"/>
        </w:rPr>
      </w:pPr>
      <w:r w:rsidRPr="00424A70">
        <w:rPr>
          <w:rFonts w:ascii="Baskerville" w:hAnsi="Baskerville"/>
          <w:sz w:val="19"/>
          <w:szCs w:val="19"/>
        </w:rPr>
        <w:t>Contract Employees: An individual who has an employment contract for a fixed term</w:t>
      </w:r>
    </w:p>
    <w:p w14:paraId="48E531DA" w14:textId="77777777" w:rsidR="00A571A3" w:rsidRPr="00424A70" w:rsidRDefault="00A571A3" w:rsidP="00821104">
      <w:pPr>
        <w:pStyle w:val="ListBullet"/>
        <w:numPr>
          <w:ilvl w:val="0"/>
          <w:numId w:val="112"/>
        </w:numPr>
        <w:rPr>
          <w:rFonts w:ascii="Baskerville" w:hAnsi="Baskerville"/>
          <w:sz w:val="19"/>
          <w:szCs w:val="19"/>
        </w:rPr>
      </w:pPr>
      <w:r w:rsidRPr="00424A70">
        <w:rPr>
          <w:rFonts w:ascii="Baskerville" w:hAnsi="Baskerville"/>
          <w:sz w:val="19"/>
          <w:szCs w:val="19"/>
        </w:rPr>
        <w:t>Independent Contractors: An individual who has a contract for services with the client or customer to undertake a specific project but who is left free to do the assigned work</w:t>
      </w:r>
    </w:p>
    <w:p w14:paraId="1BB643F3" w14:textId="77777777" w:rsidR="00A571A3" w:rsidRPr="00424A70" w:rsidRDefault="00A571A3" w:rsidP="00A571A3">
      <w:pPr>
        <w:pStyle w:val="ListBullet"/>
        <w:numPr>
          <w:ilvl w:val="0"/>
          <w:numId w:val="0"/>
        </w:numPr>
        <w:ind w:left="360" w:hanging="360"/>
        <w:rPr>
          <w:rFonts w:ascii="Baskerville" w:hAnsi="Baskerville"/>
          <w:sz w:val="19"/>
          <w:szCs w:val="19"/>
        </w:rPr>
      </w:pPr>
    </w:p>
    <w:p w14:paraId="3A598D41" w14:textId="59A046A4" w:rsidR="00A571A3" w:rsidRPr="00424A70" w:rsidRDefault="00245F50"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Definitions</w:t>
      </w:r>
    </w:p>
    <w:p w14:paraId="188CD780" w14:textId="77777777" w:rsidR="00A571A3" w:rsidRPr="00424A70" w:rsidRDefault="00A571A3" w:rsidP="00821104">
      <w:pPr>
        <w:pStyle w:val="ListBullet"/>
        <w:numPr>
          <w:ilvl w:val="0"/>
          <w:numId w:val="110"/>
        </w:numPr>
        <w:rPr>
          <w:rFonts w:ascii="Baskerville" w:hAnsi="Baskerville"/>
          <w:sz w:val="19"/>
          <w:szCs w:val="19"/>
        </w:rPr>
      </w:pPr>
      <w:r w:rsidRPr="00424A70">
        <w:rPr>
          <w:rFonts w:ascii="Baskerville" w:hAnsi="Baskerville"/>
          <w:sz w:val="19"/>
          <w:szCs w:val="19"/>
        </w:rPr>
        <w:t>Consideration: Old legal concept meaning that something of value, however small, has been given or promised by each party to the contract</w:t>
      </w:r>
    </w:p>
    <w:p w14:paraId="7D64942A" w14:textId="79DD512B" w:rsidR="00245F50" w:rsidRPr="00424A70" w:rsidRDefault="00245F50" w:rsidP="00821104">
      <w:pPr>
        <w:pStyle w:val="ListBullet"/>
        <w:numPr>
          <w:ilvl w:val="0"/>
          <w:numId w:val="110"/>
        </w:numPr>
        <w:rPr>
          <w:rFonts w:ascii="Baskerville" w:hAnsi="Baskerville"/>
          <w:sz w:val="19"/>
          <w:szCs w:val="19"/>
        </w:rPr>
      </w:pPr>
      <w:r w:rsidRPr="00424A70">
        <w:rPr>
          <w:rFonts w:ascii="Baskerville" w:hAnsi="Baskerville"/>
          <w:sz w:val="19"/>
          <w:szCs w:val="19"/>
        </w:rPr>
        <w:t>Duty of care: An element of negligence based upon reasonable foreseeability</w:t>
      </w:r>
    </w:p>
    <w:p w14:paraId="6E33F7A7" w14:textId="77777777" w:rsidR="00A571A3" w:rsidRPr="00424A70" w:rsidRDefault="00A571A3" w:rsidP="00A571A3">
      <w:pPr>
        <w:pStyle w:val="ListBullet"/>
        <w:numPr>
          <w:ilvl w:val="0"/>
          <w:numId w:val="0"/>
        </w:numPr>
        <w:ind w:left="360" w:hanging="360"/>
        <w:rPr>
          <w:rFonts w:ascii="Baskerville" w:hAnsi="Baskerville"/>
          <w:sz w:val="19"/>
          <w:szCs w:val="19"/>
        </w:rPr>
      </w:pPr>
    </w:p>
    <w:p w14:paraId="5AB0BDAC"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Torts</w:t>
      </w:r>
    </w:p>
    <w:p w14:paraId="49696100" w14:textId="77777777" w:rsidR="00A571A3" w:rsidRPr="00424A70" w:rsidRDefault="00A571A3" w:rsidP="00821104">
      <w:pPr>
        <w:pStyle w:val="ListBullet"/>
        <w:numPr>
          <w:ilvl w:val="0"/>
          <w:numId w:val="110"/>
        </w:numPr>
        <w:rPr>
          <w:rFonts w:ascii="Baskerville" w:hAnsi="Baskerville"/>
          <w:sz w:val="19"/>
          <w:szCs w:val="19"/>
        </w:rPr>
      </w:pPr>
      <w:r w:rsidRPr="00424A70">
        <w:rPr>
          <w:rFonts w:ascii="Baskerville" w:hAnsi="Baskerville"/>
          <w:sz w:val="19"/>
          <w:szCs w:val="19"/>
        </w:rPr>
        <w:t>Tort: Breach of duty to care for another party where the breach causes injury or loss to that party, independent of whether the two parties involved have a contract for which the law provides a remedy</w:t>
      </w:r>
    </w:p>
    <w:p w14:paraId="6ABB1DF4" w14:textId="77777777" w:rsidR="00A571A3" w:rsidRPr="00424A70" w:rsidRDefault="00A571A3" w:rsidP="00821104">
      <w:pPr>
        <w:pStyle w:val="ListBullet"/>
        <w:numPr>
          <w:ilvl w:val="0"/>
          <w:numId w:val="110"/>
        </w:numPr>
        <w:rPr>
          <w:rFonts w:ascii="Baskerville" w:hAnsi="Baskerville"/>
          <w:sz w:val="19"/>
          <w:szCs w:val="19"/>
        </w:rPr>
      </w:pPr>
      <w:r w:rsidRPr="00424A70">
        <w:rPr>
          <w:rFonts w:ascii="Baskerville" w:hAnsi="Baskerville"/>
          <w:sz w:val="19"/>
          <w:szCs w:val="19"/>
        </w:rPr>
        <w:t>Intentional Torts: Fraud, trespass, defamation</w:t>
      </w:r>
    </w:p>
    <w:p w14:paraId="27791B7E" w14:textId="77777777" w:rsidR="00A571A3" w:rsidRPr="00424A70" w:rsidRDefault="00A571A3" w:rsidP="00821104">
      <w:pPr>
        <w:pStyle w:val="ListBullet"/>
        <w:numPr>
          <w:ilvl w:val="0"/>
          <w:numId w:val="110"/>
        </w:numPr>
        <w:rPr>
          <w:rFonts w:ascii="Baskerville" w:hAnsi="Baskerville"/>
          <w:sz w:val="19"/>
          <w:szCs w:val="19"/>
        </w:rPr>
      </w:pPr>
      <w:r w:rsidRPr="00424A70">
        <w:rPr>
          <w:rFonts w:ascii="Baskerville" w:hAnsi="Baskerville"/>
          <w:sz w:val="19"/>
          <w:szCs w:val="19"/>
        </w:rPr>
        <w:t>Unintentional Torts: Negligence, negligent misrepresentation</w:t>
      </w:r>
    </w:p>
    <w:p w14:paraId="6C20824B" w14:textId="77777777" w:rsidR="00A571A3" w:rsidRPr="00424A70" w:rsidRDefault="00A571A3" w:rsidP="00821104">
      <w:pPr>
        <w:pStyle w:val="ListBullet"/>
        <w:numPr>
          <w:ilvl w:val="0"/>
          <w:numId w:val="110"/>
        </w:numPr>
        <w:rPr>
          <w:rFonts w:ascii="Baskerville" w:hAnsi="Baskerville"/>
          <w:sz w:val="19"/>
          <w:szCs w:val="19"/>
        </w:rPr>
      </w:pPr>
      <w:r w:rsidRPr="00424A70">
        <w:rPr>
          <w:rFonts w:ascii="Baskerville" w:hAnsi="Baskerville"/>
          <w:sz w:val="19"/>
          <w:szCs w:val="19"/>
        </w:rPr>
        <w:t>In order to succeed in a negligence claim, the plaintiff must prove:</w:t>
      </w:r>
    </w:p>
    <w:p w14:paraId="36336910" w14:textId="77777777" w:rsidR="00A571A3" w:rsidRPr="00424A70" w:rsidRDefault="00A571A3" w:rsidP="00821104">
      <w:pPr>
        <w:pStyle w:val="ListBullet"/>
        <w:numPr>
          <w:ilvl w:val="1"/>
          <w:numId w:val="110"/>
        </w:numPr>
        <w:rPr>
          <w:rFonts w:ascii="Baskerville" w:hAnsi="Baskerville"/>
          <w:sz w:val="19"/>
          <w:szCs w:val="19"/>
        </w:rPr>
      </w:pPr>
      <w:r w:rsidRPr="00424A70">
        <w:rPr>
          <w:rFonts w:ascii="Baskerville" w:hAnsi="Baskerville"/>
          <w:sz w:val="19"/>
          <w:szCs w:val="19"/>
        </w:rPr>
        <w:t>The defendant owed the plaintiff a duty of care</w:t>
      </w:r>
    </w:p>
    <w:p w14:paraId="6D52615A" w14:textId="77777777" w:rsidR="00A571A3" w:rsidRPr="00424A70" w:rsidRDefault="00A571A3" w:rsidP="00821104">
      <w:pPr>
        <w:pStyle w:val="ListBullet"/>
        <w:numPr>
          <w:ilvl w:val="1"/>
          <w:numId w:val="110"/>
        </w:numPr>
        <w:rPr>
          <w:rFonts w:ascii="Baskerville" w:hAnsi="Baskerville"/>
          <w:sz w:val="19"/>
          <w:szCs w:val="19"/>
        </w:rPr>
      </w:pPr>
      <w:r w:rsidRPr="00424A70">
        <w:rPr>
          <w:rFonts w:ascii="Baskerville" w:hAnsi="Baskerville"/>
          <w:sz w:val="19"/>
          <w:szCs w:val="19"/>
        </w:rPr>
        <w:t>The defendant breached that duty</w:t>
      </w:r>
    </w:p>
    <w:p w14:paraId="0C6DB209" w14:textId="77777777" w:rsidR="00A571A3" w:rsidRPr="00424A70" w:rsidRDefault="00A571A3" w:rsidP="00821104">
      <w:pPr>
        <w:pStyle w:val="ListBullet"/>
        <w:numPr>
          <w:ilvl w:val="1"/>
          <w:numId w:val="110"/>
        </w:numPr>
        <w:rPr>
          <w:rFonts w:ascii="Baskerville" w:hAnsi="Baskerville"/>
          <w:sz w:val="19"/>
          <w:szCs w:val="19"/>
        </w:rPr>
      </w:pPr>
      <w:r w:rsidRPr="00424A70">
        <w:rPr>
          <w:rFonts w:ascii="Baskerville" w:hAnsi="Baskerville"/>
          <w:sz w:val="19"/>
          <w:szCs w:val="19"/>
        </w:rPr>
        <w:t>The plaintiff suffered loss or damage</w:t>
      </w:r>
    </w:p>
    <w:p w14:paraId="6753ABF4" w14:textId="77777777" w:rsidR="00A571A3" w:rsidRPr="00424A70" w:rsidRDefault="00A571A3" w:rsidP="00821104">
      <w:pPr>
        <w:pStyle w:val="ListBullet"/>
        <w:numPr>
          <w:ilvl w:val="1"/>
          <w:numId w:val="110"/>
        </w:numPr>
        <w:rPr>
          <w:rFonts w:ascii="Baskerville" w:hAnsi="Baskerville"/>
          <w:sz w:val="19"/>
          <w:szCs w:val="19"/>
        </w:rPr>
      </w:pPr>
      <w:r w:rsidRPr="00424A70">
        <w:rPr>
          <w:rFonts w:ascii="Baskerville" w:hAnsi="Baskerville"/>
          <w:sz w:val="19"/>
          <w:szCs w:val="19"/>
        </w:rPr>
        <w:t>The breach was the proximate cause of the plaintiff’s loss</w:t>
      </w:r>
    </w:p>
    <w:p w14:paraId="0FF8A1AF" w14:textId="77777777" w:rsidR="00A571A3" w:rsidRPr="00424A70" w:rsidRDefault="00A571A3" w:rsidP="00A571A3">
      <w:pPr>
        <w:pStyle w:val="ListBullet"/>
        <w:numPr>
          <w:ilvl w:val="0"/>
          <w:numId w:val="0"/>
        </w:numPr>
        <w:ind w:left="360" w:hanging="360"/>
        <w:rPr>
          <w:rFonts w:ascii="Baskerville" w:hAnsi="Baskerville"/>
          <w:sz w:val="19"/>
          <w:szCs w:val="19"/>
        </w:rPr>
      </w:pPr>
    </w:p>
    <w:p w14:paraId="0F1A3480" w14:textId="6E9C4DE1" w:rsidR="00A571A3" w:rsidRPr="00424A70" w:rsidRDefault="00A571A3" w:rsidP="00245F50">
      <w:pPr>
        <w:pStyle w:val="ListBullet"/>
        <w:numPr>
          <w:ilvl w:val="0"/>
          <w:numId w:val="0"/>
        </w:numPr>
        <w:ind w:left="360" w:hanging="360"/>
        <w:rPr>
          <w:rFonts w:ascii="Baskerville" w:hAnsi="Baskerville"/>
          <w:sz w:val="19"/>
          <w:szCs w:val="19"/>
        </w:rPr>
      </w:pPr>
    </w:p>
    <w:p w14:paraId="7B5CC55F"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highlight w:val="green"/>
        </w:rPr>
        <w:t>KNOWLEDGE QUESTS</w:t>
      </w:r>
    </w:p>
    <w:p w14:paraId="310CDA87"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Absolute liability is assigned in the public interest, even in the absence of negligence on the part of the manufacturer. FALSE</w:t>
      </w:r>
    </w:p>
    <w:p w14:paraId="55284130"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CONTRACT is a voluntary agreement made between at least two persons with the mutual intention of creating a legal obligation.</w:t>
      </w:r>
    </w:p>
    <w:p w14:paraId="0459A79B"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Liability insurance is an insurance policy that pays other parties for damages for which the policy holder is legally liable as a result of negligent acts, errors or omissions in the performance of their professional service. TRUE</w:t>
      </w:r>
    </w:p>
    <w:p w14:paraId="7E7F9EA0"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Extra-contractual liability is liability that is owed by tort or regulatory damages. TRUE</w:t>
      </w:r>
    </w:p>
    <w:p w14:paraId="00F55E9C"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Employment contract is a contract that is entered between a _____ and an employer that controls the details of work performance in return for wages.</w:t>
      </w:r>
    </w:p>
    <w:p w14:paraId="603B2B29"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What is meant by civil liability? RESPONSIBILITY TO PAY FOR DAMAGES CAUSED</w:t>
      </w:r>
    </w:p>
    <w:p w14:paraId="58F3AF57"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An employment contract governs the terms of employment for both employees and contract employees. TRUE</w:t>
      </w:r>
    </w:p>
    <w:p w14:paraId="179A940B"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Accountability is responsibility that is backed by the power of the law. FALSE</w:t>
      </w:r>
    </w:p>
    <w:p w14:paraId="202E3201"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TORT is a legal breach of a private obligation or a “standard of care” that is owed by one individual to another.</w:t>
      </w:r>
    </w:p>
    <w:p w14:paraId="27411932" w14:textId="77777777" w:rsidR="00A571A3" w:rsidRPr="00424A70"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Caveat emptor is a legal doctrine, which specifies that it is a buyer who bears all the risk for any product purchased. TRUE</w:t>
      </w:r>
    </w:p>
    <w:p w14:paraId="07705BEC" w14:textId="77777777" w:rsidR="00A571A3" w:rsidRDefault="00A571A3" w:rsidP="00821104">
      <w:pPr>
        <w:pStyle w:val="ListBullet"/>
        <w:numPr>
          <w:ilvl w:val="0"/>
          <w:numId w:val="111"/>
        </w:numPr>
        <w:rPr>
          <w:rFonts w:ascii="Baskerville" w:hAnsi="Baskerville"/>
          <w:sz w:val="19"/>
          <w:szCs w:val="19"/>
        </w:rPr>
      </w:pPr>
      <w:r w:rsidRPr="00424A70">
        <w:rPr>
          <w:rFonts w:ascii="Baskerville" w:hAnsi="Baskerville"/>
          <w:sz w:val="19"/>
          <w:szCs w:val="19"/>
        </w:rPr>
        <w:t>Civil liability is the responsibility to pay a fine for damages or harms caused. FALSE</w:t>
      </w:r>
    </w:p>
    <w:p w14:paraId="6FA3E66F" w14:textId="7DCC1ADE" w:rsidR="00EB4E6A" w:rsidRDefault="00EB4E6A" w:rsidP="00821104">
      <w:pPr>
        <w:pStyle w:val="ListBullet"/>
        <w:numPr>
          <w:ilvl w:val="0"/>
          <w:numId w:val="111"/>
        </w:numPr>
        <w:rPr>
          <w:rFonts w:ascii="Baskerville" w:hAnsi="Baskerville"/>
          <w:sz w:val="19"/>
          <w:szCs w:val="19"/>
        </w:rPr>
      </w:pPr>
      <w:r>
        <w:rPr>
          <w:rFonts w:ascii="Baskerville" w:hAnsi="Baskerville"/>
          <w:sz w:val="19"/>
          <w:szCs w:val="19"/>
        </w:rPr>
        <w:t>CAVEAT EMPTOR is the legal doctrine where the buyers bore all liability of products they bought.</w:t>
      </w:r>
    </w:p>
    <w:p w14:paraId="13075DEC" w14:textId="368EDDA9" w:rsidR="00E54B54" w:rsidRPr="00424A70" w:rsidRDefault="00E54B54" w:rsidP="00821104">
      <w:pPr>
        <w:pStyle w:val="ListBullet"/>
        <w:numPr>
          <w:ilvl w:val="0"/>
          <w:numId w:val="111"/>
        </w:numPr>
        <w:rPr>
          <w:rFonts w:ascii="Baskerville" w:hAnsi="Baskerville"/>
          <w:sz w:val="19"/>
          <w:szCs w:val="19"/>
        </w:rPr>
      </w:pPr>
      <w:r>
        <w:rPr>
          <w:rFonts w:ascii="Baskerville" w:hAnsi="Baskerville"/>
          <w:sz w:val="19"/>
          <w:szCs w:val="19"/>
        </w:rPr>
        <w:t>CAVEAT VENDIDOR is the legal doctrine where the manufacturers bear liability for products they sold in the market.</w:t>
      </w:r>
    </w:p>
    <w:p w14:paraId="7C832E85" w14:textId="77777777" w:rsidR="00A571A3" w:rsidRPr="00424A70" w:rsidRDefault="00A571A3" w:rsidP="00A571A3">
      <w:pPr>
        <w:pStyle w:val="ListBullet"/>
        <w:numPr>
          <w:ilvl w:val="0"/>
          <w:numId w:val="0"/>
        </w:numPr>
        <w:ind w:left="360" w:hanging="360"/>
        <w:rPr>
          <w:rFonts w:ascii="Baskerville" w:hAnsi="Baskerville"/>
          <w:sz w:val="19"/>
          <w:szCs w:val="19"/>
        </w:rPr>
      </w:pPr>
    </w:p>
    <w:p w14:paraId="7F659619" w14:textId="77777777" w:rsidR="00725DA5" w:rsidRPr="00424A70" w:rsidRDefault="00725DA5" w:rsidP="00A571A3">
      <w:pPr>
        <w:rPr>
          <w:rFonts w:ascii="Baskerville" w:hAnsi="Baskerville"/>
          <w:b/>
          <w:sz w:val="19"/>
          <w:szCs w:val="19"/>
          <w:highlight w:val="cyan"/>
          <w:u w:val="single"/>
        </w:rPr>
      </w:pPr>
    </w:p>
    <w:p w14:paraId="4F9C9096" w14:textId="77777777" w:rsidR="00A571A3" w:rsidRPr="00424A70" w:rsidRDefault="00A571A3" w:rsidP="00A571A3">
      <w:pPr>
        <w:rPr>
          <w:rFonts w:ascii="Baskerville" w:hAnsi="Baskerville"/>
          <w:b/>
          <w:sz w:val="19"/>
          <w:szCs w:val="19"/>
          <w:u w:val="single"/>
        </w:rPr>
      </w:pPr>
      <w:r w:rsidRPr="00424A70">
        <w:rPr>
          <w:rFonts w:ascii="Baskerville" w:hAnsi="Baskerville"/>
          <w:b/>
          <w:sz w:val="19"/>
          <w:szCs w:val="19"/>
          <w:highlight w:val="cyan"/>
          <w:u w:val="single"/>
        </w:rPr>
        <w:t>LESSON 11: ISSUES IN PROFESSIONAL PRACTICE</w:t>
      </w:r>
    </w:p>
    <w:p w14:paraId="4463B677" w14:textId="77777777" w:rsidR="00A571A3" w:rsidRPr="00424A70" w:rsidRDefault="00A571A3" w:rsidP="00A571A3">
      <w:pPr>
        <w:rPr>
          <w:rFonts w:ascii="Baskerville" w:hAnsi="Baskerville"/>
          <w:sz w:val="19"/>
          <w:szCs w:val="19"/>
        </w:rPr>
      </w:pPr>
    </w:p>
    <w:p w14:paraId="405BC341" w14:textId="77777777" w:rsidR="00A571A3" w:rsidRPr="00424A70" w:rsidRDefault="00A571A3" w:rsidP="00A571A3">
      <w:pPr>
        <w:rPr>
          <w:rFonts w:ascii="Baskerville" w:hAnsi="Baskerville"/>
          <w:sz w:val="19"/>
          <w:szCs w:val="19"/>
          <w:u w:val="single"/>
        </w:rPr>
      </w:pPr>
      <w:r w:rsidRPr="00424A70">
        <w:rPr>
          <w:rFonts w:ascii="Baskerville" w:hAnsi="Baskerville"/>
          <w:sz w:val="19"/>
          <w:szCs w:val="19"/>
          <w:u w:val="single"/>
        </w:rPr>
        <w:t>COMPROMISE AND CONFLICT RESOLUTION</w:t>
      </w:r>
    </w:p>
    <w:p w14:paraId="1B5E6E28"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Compromise</w:t>
      </w:r>
    </w:p>
    <w:p w14:paraId="1DCFC9E4" w14:textId="4807D0F2" w:rsidR="00C85DBD" w:rsidRPr="00424A70" w:rsidRDefault="00C85DBD" w:rsidP="00821104">
      <w:pPr>
        <w:pStyle w:val="ListBullet"/>
        <w:numPr>
          <w:ilvl w:val="0"/>
          <w:numId w:val="113"/>
        </w:numPr>
        <w:rPr>
          <w:rFonts w:ascii="Baskerville" w:hAnsi="Baskerville"/>
          <w:sz w:val="19"/>
          <w:szCs w:val="19"/>
        </w:rPr>
      </w:pPr>
      <w:r w:rsidRPr="00424A70">
        <w:rPr>
          <w:rFonts w:ascii="Baskerville" w:hAnsi="Baskerville"/>
          <w:sz w:val="19"/>
          <w:szCs w:val="19"/>
        </w:rPr>
        <w:t>Positive C</w:t>
      </w:r>
      <w:r w:rsidR="00A571A3" w:rsidRPr="00424A70">
        <w:rPr>
          <w:rFonts w:ascii="Baskerville" w:hAnsi="Baskerville"/>
          <w:sz w:val="19"/>
          <w:szCs w:val="19"/>
        </w:rPr>
        <w:t>onnotation</w:t>
      </w:r>
      <w:r w:rsidRPr="00424A70">
        <w:rPr>
          <w:rFonts w:ascii="Baskerville" w:hAnsi="Baskerville"/>
          <w:sz w:val="19"/>
          <w:szCs w:val="19"/>
        </w:rPr>
        <w:t>s for C</w:t>
      </w:r>
      <w:r w:rsidR="00A571A3" w:rsidRPr="00424A70">
        <w:rPr>
          <w:rFonts w:ascii="Baskerville" w:hAnsi="Baskerville"/>
          <w:sz w:val="19"/>
          <w:szCs w:val="19"/>
        </w:rPr>
        <w:t>ompromise</w:t>
      </w:r>
      <w:r w:rsidRPr="00424A70">
        <w:rPr>
          <w:rFonts w:ascii="Baskerville" w:hAnsi="Baskerville"/>
          <w:sz w:val="19"/>
          <w:szCs w:val="19"/>
        </w:rPr>
        <w:t>:</w:t>
      </w:r>
      <w:r w:rsidR="00A571A3" w:rsidRPr="00424A70">
        <w:rPr>
          <w:rFonts w:ascii="Baskerville" w:hAnsi="Baskerville"/>
          <w:sz w:val="19"/>
          <w:szCs w:val="19"/>
        </w:rPr>
        <w:t xml:space="preserve"> </w:t>
      </w:r>
    </w:p>
    <w:p w14:paraId="7DF74263" w14:textId="24DC66C2" w:rsidR="00A571A3" w:rsidRPr="00424A70" w:rsidRDefault="00C85DBD" w:rsidP="00821104">
      <w:pPr>
        <w:pStyle w:val="ListBullet"/>
        <w:numPr>
          <w:ilvl w:val="1"/>
          <w:numId w:val="113"/>
        </w:numPr>
        <w:rPr>
          <w:rFonts w:ascii="Baskerville" w:hAnsi="Baskerville"/>
          <w:sz w:val="19"/>
          <w:szCs w:val="19"/>
        </w:rPr>
      </w:pPr>
      <w:r w:rsidRPr="00424A70">
        <w:rPr>
          <w:rFonts w:ascii="Baskerville" w:hAnsi="Baskerville"/>
          <w:sz w:val="19"/>
          <w:szCs w:val="19"/>
        </w:rPr>
        <w:t>In a conflict, it</w:t>
      </w:r>
      <w:r w:rsidR="00A571A3" w:rsidRPr="00424A70">
        <w:rPr>
          <w:rFonts w:ascii="Baskerville" w:hAnsi="Baskerville"/>
          <w:sz w:val="19"/>
          <w:szCs w:val="19"/>
        </w:rPr>
        <w:t xml:space="preserve"> arises from finding a common ground between differing sides in the spirit of mutual agreement</w:t>
      </w:r>
    </w:p>
    <w:p w14:paraId="5279E345" w14:textId="77777777" w:rsidR="00C85DBD"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It suggests the quality of flexibility on the part of individuals as they adjust their goals in light of the circumstance</w:t>
      </w:r>
    </w:p>
    <w:p w14:paraId="01D200C1" w14:textId="7073A8CD" w:rsidR="00C85DBD" w:rsidRPr="00424A70" w:rsidRDefault="00C85DBD" w:rsidP="00821104">
      <w:pPr>
        <w:pStyle w:val="ListBullet"/>
        <w:numPr>
          <w:ilvl w:val="0"/>
          <w:numId w:val="113"/>
        </w:numPr>
        <w:rPr>
          <w:rFonts w:ascii="Baskerville" w:hAnsi="Baskerville"/>
          <w:sz w:val="19"/>
          <w:szCs w:val="19"/>
        </w:rPr>
      </w:pPr>
      <w:r w:rsidRPr="00424A70">
        <w:rPr>
          <w:rFonts w:ascii="Baskerville" w:hAnsi="Baskerville"/>
          <w:sz w:val="19"/>
          <w:szCs w:val="19"/>
        </w:rPr>
        <w:t>Negative Connotations for Compromise:</w:t>
      </w:r>
    </w:p>
    <w:p w14:paraId="44D9C9ED" w14:textId="48A2BB0D"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Suggests a willingness to surrender one’s stated objectives and principles</w:t>
      </w:r>
    </w:p>
    <w:p w14:paraId="72245AC4" w14:textId="55B1F18C"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Suggests a sign of weakness in conviction</w:t>
      </w:r>
    </w:p>
    <w:p w14:paraId="268C76FB" w14:textId="77777777" w:rsidR="00C85DBD" w:rsidRPr="00424A70" w:rsidRDefault="00A571A3" w:rsidP="00821104">
      <w:pPr>
        <w:pStyle w:val="ListBullet"/>
        <w:numPr>
          <w:ilvl w:val="0"/>
          <w:numId w:val="113"/>
        </w:numPr>
        <w:rPr>
          <w:rFonts w:ascii="Baskerville" w:hAnsi="Baskerville"/>
          <w:sz w:val="19"/>
          <w:szCs w:val="19"/>
        </w:rPr>
      </w:pPr>
      <w:r w:rsidRPr="00424A70">
        <w:rPr>
          <w:rFonts w:ascii="Baskerville" w:hAnsi="Baskerville"/>
          <w:sz w:val="19"/>
          <w:szCs w:val="19"/>
        </w:rPr>
        <w:t>Making a compromise is not an ethical compromises when</w:t>
      </w:r>
      <w:r w:rsidR="00C85DBD" w:rsidRPr="00424A70">
        <w:rPr>
          <w:rFonts w:ascii="Baskerville" w:hAnsi="Baskerville"/>
          <w:sz w:val="19"/>
          <w:szCs w:val="19"/>
        </w:rPr>
        <w:t>:</w:t>
      </w:r>
    </w:p>
    <w:p w14:paraId="77BB10F4" w14:textId="39EF2B28" w:rsidR="00A571A3" w:rsidRPr="00424A70" w:rsidRDefault="00C85DBD" w:rsidP="00821104">
      <w:pPr>
        <w:pStyle w:val="ListBullet"/>
        <w:numPr>
          <w:ilvl w:val="1"/>
          <w:numId w:val="113"/>
        </w:numPr>
        <w:rPr>
          <w:rFonts w:ascii="Baskerville" w:hAnsi="Baskerville"/>
          <w:sz w:val="19"/>
          <w:szCs w:val="19"/>
        </w:rPr>
      </w:pPr>
      <w:r w:rsidRPr="00424A70">
        <w:rPr>
          <w:rFonts w:ascii="Baskerville" w:hAnsi="Baskerville"/>
          <w:sz w:val="19"/>
          <w:szCs w:val="19"/>
        </w:rPr>
        <w:t>I</w:t>
      </w:r>
      <w:r w:rsidR="00A571A3" w:rsidRPr="00424A70">
        <w:rPr>
          <w:rFonts w:ascii="Baskerville" w:hAnsi="Baskerville"/>
          <w:sz w:val="19"/>
          <w:szCs w:val="19"/>
        </w:rPr>
        <w:t>ndividuals agree on fundamental values, but disagree on the implementation process</w:t>
      </w:r>
    </w:p>
    <w:p w14:paraId="5E86554D" w14:textId="7261396F" w:rsidR="00A571A3" w:rsidRPr="00424A70" w:rsidRDefault="00C85DBD" w:rsidP="00821104">
      <w:pPr>
        <w:pStyle w:val="ListBullet"/>
        <w:numPr>
          <w:ilvl w:val="1"/>
          <w:numId w:val="113"/>
        </w:numPr>
        <w:rPr>
          <w:rFonts w:ascii="Baskerville" w:hAnsi="Baskerville"/>
          <w:sz w:val="19"/>
          <w:szCs w:val="19"/>
        </w:rPr>
      </w:pPr>
      <w:r w:rsidRPr="00424A70">
        <w:rPr>
          <w:rFonts w:ascii="Baskerville" w:hAnsi="Baskerville"/>
          <w:sz w:val="19"/>
          <w:szCs w:val="19"/>
        </w:rPr>
        <w:t>I</w:t>
      </w:r>
      <w:r w:rsidR="00A571A3" w:rsidRPr="00424A70">
        <w:rPr>
          <w:rFonts w:ascii="Baskerville" w:hAnsi="Baskerville"/>
          <w:sz w:val="19"/>
          <w:szCs w:val="19"/>
        </w:rPr>
        <w:t>ndividuals disagree on the relative importance of two different values  (Ex. Reliability &amp; inexpensiveness)</w:t>
      </w:r>
    </w:p>
    <w:p w14:paraId="62836421" w14:textId="77777777" w:rsidR="00A571A3" w:rsidRPr="00424A70" w:rsidRDefault="00A571A3" w:rsidP="00821104">
      <w:pPr>
        <w:pStyle w:val="ListBullet"/>
        <w:numPr>
          <w:ilvl w:val="0"/>
          <w:numId w:val="113"/>
        </w:numPr>
        <w:rPr>
          <w:rFonts w:ascii="Baskerville" w:hAnsi="Baskerville"/>
          <w:sz w:val="19"/>
          <w:szCs w:val="19"/>
        </w:rPr>
      </w:pPr>
      <w:r w:rsidRPr="00424A70">
        <w:rPr>
          <w:rFonts w:ascii="Baskerville" w:hAnsi="Baskerville"/>
          <w:sz w:val="19"/>
          <w:szCs w:val="19"/>
        </w:rPr>
        <w:t>Making a compromise is an ethical issue when parties disagree on the same fundamental value</w:t>
      </w:r>
    </w:p>
    <w:p w14:paraId="65A53B2D" w14:textId="77777777"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Sometimes, making a compromise betrays ones ethical principles and personal integrity</w:t>
      </w:r>
    </w:p>
    <w:p w14:paraId="0EDC0A7D" w14:textId="77777777" w:rsidR="00A571A3" w:rsidRPr="00424A70" w:rsidRDefault="00A571A3" w:rsidP="00821104">
      <w:pPr>
        <w:pStyle w:val="ListBullet"/>
        <w:numPr>
          <w:ilvl w:val="0"/>
          <w:numId w:val="113"/>
        </w:numPr>
        <w:rPr>
          <w:rFonts w:ascii="Baskerville" w:hAnsi="Baskerville"/>
          <w:sz w:val="19"/>
          <w:szCs w:val="19"/>
        </w:rPr>
      </w:pPr>
      <w:r w:rsidRPr="00424A70">
        <w:rPr>
          <w:rFonts w:ascii="Baskerville" w:hAnsi="Baskerville"/>
          <w:sz w:val="19"/>
          <w:szCs w:val="19"/>
        </w:rPr>
        <w:t>A compromise is acceptable under specific conditions:</w:t>
      </w:r>
    </w:p>
    <w:p w14:paraId="2A8B086C" w14:textId="77777777"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If there is a great degree of factual or conceptual uncertainty in making the decision</w:t>
      </w:r>
    </w:p>
    <w:p w14:paraId="32CED4C0" w14:textId="77777777"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When the moral issue has great complexity and there is no black/white answer</w:t>
      </w:r>
    </w:p>
    <w:p w14:paraId="43C4A876" w14:textId="77777777"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When there are resource constraints that will lead to an imperfect decision</w:t>
      </w:r>
    </w:p>
    <w:p w14:paraId="6A7F811E" w14:textId="77777777" w:rsidR="00A571A3" w:rsidRPr="00424A70" w:rsidRDefault="00A571A3" w:rsidP="00821104">
      <w:pPr>
        <w:pStyle w:val="ListBullet"/>
        <w:numPr>
          <w:ilvl w:val="1"/>
          <w:numId w:val="113"/>
        </w:numPr>
        <w:rPr>
          <w:rFonts w:ascii="Baskerville" w:hAnsi="Baskerville"/>
          <w:sz w:val="19"/>
          <w:szCs w:val="19"/>
        </w:rPr>
      </w:pPr>
      <w:r w:rsidRPr="00424A70">
        <w:rPr>
          <w:rFonts w:ascii="Baskerville" w:hAnsi="Baskerville"/>
          <w:sz w:val="19"/>
          <w:szCs w:val="19"/>
        </w:rPr>
        <w:t>There is a danger of breaking vital cooperative relationships</w:t>
      </w:r>
    </w:p>
    <w:p w14:paraId="38895C54" w14:textId="77777777" w:rsidR="00A571A3" w:rsidRPr="00424A70" w:rsidRDefault="00A571A3" w:rsidP="00A571A3">
      <w:pPr>
        <w:pStyle w:val="ListBullet"/>
        <w:numPr>
          <w:ilvl w:val="0"/>
          <w:numId w:val="0"/>
        </w:numPr>
        <w:ind w:left="360" w:hanging="360"/>
        <w:rPr>
          <w:rFonts w:ascii="Baskerville" w:hAnsi="Baskerville"/>
          <w:sz w:val="19"/>
          <w:szCs w:val="19"/>
        </w:rPr>
      </w:pPr>
    </w:p>
    <w:p w14:paraId="08A7C2BC"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Conflict Resolution</w:t>
      </w:r>
    </w:p>
    <w:p w14:paraId="26E64CF6" w14:textId="77777777" w:rsidR="00A571A3" w:rsidRPr="00424A70" w:rsidRDefault="00A571A3" w:rsidP="00821104">
      <w:pPr>
        <w:pStyle w:val="ListBullet"/>
        <w:numPr>
          <w:ilvl w:val="0"/>
          <w:numId w:val="114"/>
        </w:numPr>
        <w:rPr>
          <w:rFonts w:ascii="Baskerville" w:hAnsi="Baskerville"/>
          <w:sz w:val="19"/>
          <w:szCs w:val="19"/>
        </w:rPr>
      </w:pPr>
      <w:r w:rsidRPr="00424A70">
        <w:rPr>
          <w:rFonts w:ascii="Baskerville" w:hAnsi="Baskerville"/>
          <w:sz w:val="19"/>
          <w:szCs w:val="19"/>
        </w:rPr>
        <w:t>Necessary to examine the ethical aspects of the differences in opinion and consider the person/psychological aspects of how individuals deal with differences of opinion</w:t>
      </w:r>
    </w:p>
    <w:p w14:paraId="6C2348B7" w14:textId="77777777" w:rsidR="00A571A3" w:rsidRPr="00424A70" w:rsidRDefault="00A571A3" w:rsidP="00821104">
      <w:pPr>
        <w:pStyle w:val="ListBullet"/>
        <w:numPr>
          <w:ilvl w:val="0"/>
          <w:numId w:val="114"/>
        </w:numPr>
        <w:rPr>
          <w:rFonts w:ascii="Baskerville" w:hAnsi="Baskerville"/>
          <w:sz w:val="19"/>
          <w:szCs w:val="19"/>
        </w:rPr>
      </w:pPr>
      <w:r w:rsidRPr="00424A70">
        <w:rPr>
          <w:rFonts w:ascii="Baskerville" w:hAnsi="Baskerville"/>
          <w:sz w:val="19"/>
          <w:szCs w:val="19"/>
        </w:rPr>
        <w:t>Consider two aspects regarding how individuals behave/think:</w:t>
      </w:r>
    </w:p>
    <w:p w14:paraId="20A97C09"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Assertiveness or the degree of concern individuals have about the self</w:t>
      </w:r>
    </w:p>
    <w:p w14:paraId="210819F2"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Cooperativeness or the degree of concern individuals have about others</w:t>
      </w:r>
    </w:p>
    <w:p w14:paraId="4ED826FD" w14:textId="77777777" w:rsidR="00A571A3" w:rsidRPr="00424A70" w:rsidRDefault="00A571A3" w:rsidP="00821104">
      <w:pPr>
        <w:pStyle w:val="ListBullet"/>
        <w:numPr>
          <w:ilvl w:val="0"/>
          <w:numId w:val="114"/>
        </w:numPr>
        <w:rPr>
          <w:rFonts w:ascii="Baskerville" w:hAnsi="Baskerville"/>
          <w:sz w:val="19"/>
          <w:szCs w:val="19"/>
        </w:rPr>
      </w:pPr>
      <w:r w:rsidRPr="00424A70">
        <w:rPr>
          <w:rFonts w:ascii="Baskerville" w:hAnsi="Baskerville"/>
          <w:sz w:val="19"/>
          <w:szCs w:val="19"/>
        </w:rPr>
        <w:t>A combination of assertiveness and cooperativeness gives individuals their preferred mode of dealing with conflicts</w:t>
      </w:r>
    </w:p>
    <w:p w14:paraId="555C9C17"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Knowing the conflict mode of two individuals allows us to think of a pathway to resolve conflicts</w:t>
      </w:r>
    </w:p>
    <w:p w14:paraId="5CDCF293" w14:textId="77777777" w:rsidR="00A571A3" w:rsidRPr="00424A70" w:rsidRDefault="00A571A3" w:rsidP="00821104">
      <w:pPr>
        <w:pStyle w:val="ListBullet"/>
        <w:numPr>
          <w:ilvl w:val="0"/>
          <w:numId w:val="114"/>
        </w:numPr>
        <w:rPr>
          <w:rFonts w:ascii="Baskerville" w:hAnsi="Baskerville"/>
          <w:sz w:val="19"/>
          <w:szCs w:val="19"/>
        </w:rPr>
      </w:pPr>
      <w:r w:rsidRPr="00424A70">
        <w:rPr>
          <w:rFonts w:ascii="Baskerville" w:hAnsi="Baskerville"/>
          <w:sz w:val="19"/>
          <w:szCs w:val="19"/>
        </w:rPr>
        <w:t>People are categorized into five modes of conflict handling:</w:t>
      </w:r>
    </w:p>
    <w:p w14:paraId="2352D18A"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Competing mode: Individuals pursue self-interest at the other person’s expense</w:t>
      </w:r>
    </w:p>
    <w:p w14:paraId="3B3D5055"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Accommodation mode: Individual neglects self-interest to consider the other person’s needs</w:t>
      </w:r>
    </w:p>
    <w:p w14:paraId="3A3FA55F"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Avoiding mode: Person avoids conflict situation and does not address it</w:t>
      </w:r>
    </w:p>
    <w:p w14:paraId="36B7F4D8"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Collaborating mode: Works with the other person to find a solution that meets the interests of both persons</w:t>
      </w:r>
    </w:p>
    <w:p w14:paraId="4A38D94F"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Compromising mode: Only partially satisfies both parties</w:t>
      </w:r>
    </w:p>
    <w:p w14:paraId="01F5998C" w14:textId="77777777" w:rsidR="00A571A3" w:rsidRPr="00424A70" w:rsidRDefault="00A571A3" w:rsidP="00821104">
      <w:pPr>
        <w:pStyle w:val="ListBullet"/>
        <w:numPr>
          <w:ilvl w:val="0"/>
          <w:numId w:val="114"/>
        </w:numPr>
        <w:rPr>
          <w:rFonts w:ascii="Baskerville" w:hAnsi="Baskerville"/>
          <w:sz w:val="19"/>
          <w:szCs w:val="19"/>
        </w:rPr>
      </w:pPr>
      <w:r w:rsidRPr="00424A70">
        <w:rPr>
          <w:rFonts w:ascii="Baskerville" w:hAnsi="Baskerville"/>
          <w:sz w:val="19"/>
          <w:szCs w:val="19"/>
        </w:rPr>
        <w:t>Comprising is, therefore, an imperfect solution because it only partially addresses the needs of both parties</w:t>
      </w:r>
    </w:p>
    <w:p w14:paraId="46104E46" w14:textId="77777777" w:rsidR="00A571A3" w:rsidRPr="00424A70" w:rsidRDefault="00A571A3" w:rsidP="00821104">
      <w:pPr>
        <w:pStyle w:val="ListBullet"/>
        <w:numPr>
          <w:ilvl w:val="1"/>
          <w:numId w:val="114"/>
        </w:numPr>
        <w:rPr>
          <w:rFonts w:ascii="Baskerville" w:hAnsi="Baskerville"/>
          <w:sz w:val="19"/>
          <w:szCs w:val="19"/>
        </w:rPr>
      </w:pPr>
      <w:r w:rsidRPr="00424A70">
        <w:rPr>
          <w:rFonts w:ascii="Baskerville" w:hAnsi="Baskerville"/>
          <w:sz w:val="19"/>
          <w:szCs w:val="19"/>
        </w:rPr>
        <w:t>Yet, there is always one mode better than the others, depending on the nature of the conflict</w:t>
      </w:r>
    </w:p>
    <w:p w14:paraId="7A97B908" w14:textId="77777777" w:rsidR="00A571A3" w:rsidRPr="00424A70" w:rsidRDefault="00A571A3" w:rsidP="00A571A3">
      <w:pPr>
        <w:pStyle w:val="ListBullet"/>
        <w:numPr>
          <w:ilvl w:val="0"/>
          <w:numId w:val="0"/>
        </w:numPr>
        <w:ind w:left="360" w:hanging="360"/>
        <w:rPr>
          <w:rFonts w:ascii="Baskerville" w:hAnsi="Baskerville"/>
          <w:sz w:val="19"/>
          <w:szCs w:val="19"/>
        </w:rPr>
      </w:pPr>
    </w:p>
    <w:p w14:paraId="29A26470" w14:textId="77777777" w:rsidR="00A571A3" w:rsidRPr="00424A70" w:rsidRDefault="00A571A3" w:rsidP="00A571A3">
      <w:pPr>
        <w:pStyle w:val="ListBullet"/>
        <w:numPr>
          <w:ilvl w:val="0"/>
          <w:numId w:val="0"/>
        </w:numPr>
        <w:ind w:left="360" w:hanging="360"/>
        <w:rPr>
          <w:rFonts w:ascii="Baskerville" w:hAnsi="Baskerville"/>
          <w:sz w:val="19"/>
          <w:szCs w:val="19"/>
          <w:u w:val="single"/>
        </w:rPr>
      </w:pPr>
      <w:r w:rsidRPr="00424A70">
        <w:rPr>
          <w:rFonts w:ascii="Baskerville" w:hAnsi="Baskerville"/>
          <w:sz w:val="19"/>
          <w:szCs w:val="19"/>
          <w:u w:val="single"/>
        </w:rPr>
        <w:t>SAFETY, RISK AND THE PUBLIC</w:t>
      </w:r>
    </w:p>
    <w:p w14:paraId="55F3F254"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Introduction</w:t>
      </w:r>
    </w:p>
    <w:p w14:paraId="0AA471F6" w14:textId="77777777" w:rsidR="00A571A3" w:rsidRPr="00424A70" w:rsidRDefault="00A571A3" w:rsidP="00821104">
      <w:pPr>
        <w:pStyle w:val="ListBullet"/>
        <w:numPr>
          <w:ilvl w:val="0"/>
          <w:numId w:val="115"/>
        </w:numPr>
        <w:rPr>
          <w:rFonts w:ascii="Baskerville" w:hAnsi="Baskerville"/>
          <w:sz w:val="19"/>
          <w:szCs w:val="19"/>
        </w:rPr>
      </w:pPr>
      <w:r w:rsidRPr="00424A70">
        <w:rPr>
          <w:rFonts w:ascii="Baskerville" w:hAnsi="Baskerville"/>
          <w:sz w:val="19"/>
          <w:szCs w:val="19"/>
        </w:rPr>
        <w:t>Safety (in the workplace and publicly) is a key responsibility engineers need to take seriously</w:t>
      </w:r>
    </w:p>
    <w:p w14:paraId="61B49DFE" w14:textId="77777777" w:rsidR="00A571A3" w:rsidRPr="00424A70" w:rsidRDefault="00A571A3" w:rsidP="00821104">
      <w:pPr>
        <w:pStyle w:val="ListBullet"/>
        <w:numPr>
          <w:ilvl w:val="0"/>
          <w:numId w:val="115"/>
        </w:numPr>
        <w:rPr>
          <w:rFonts w:ascii="Baskerville" w:hAnsi="Baskerville"/>
          <w:sz w:val="19"/>
          <w:szCs w:val="19"/>
        </w:rPr>
      </w:pPr>
      <w:r w:rsidRPr="00424A70">
        <w:rPr>
          <w:rFonts w:ascii="Baskerville" w:hAnsi="Baskerville"/>
          <w:sz w:val="19"/>
          <w:szCs w:val="19"/>
        </w:rPr>
        <w:t>A way to consider safety is to analyze the nature of risk that the public is exposed to from particular products or processes</w:t>
      </w:r>
    </w:p>
    <w:p w14:paraId="691DF8E1" w14:textId="77777777" w:rsidR="00A571A3" w:rsidRPr="00424A70" w:rsidRDefault="00A571A3" w:rsidP="00A571A3">
      <w:pPr>
        <w:pStyle w:val="ListBullet"/>
        <w:numPr>
          <w:ilvl w:val="0"/>
          <w:numId w:val="0"/>
        </w:numPr>
        <w:ind w:left="360" w:hanging="360"/>
        <w:rPr>
          <w:rFonts w:ascii="Baskerville" w:hAnsi="Baskerville"/>
          <w:sz w:val="19"/>
          <w:szCs w:val="19"/>
        </w:rPr>
      </w:pPr>
    </w:p>
    <w:p w14:paraId="3DE1C740"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Safety and Accidents</w:t>
      </w:r>
    </w:p>
    <w:p w14:paraId="19A5B13A" w14:textId="77777777" w:rsidR="00A571A3" w:rsidRPr="00424A70" w:rsidRDefault="00A571A3" w:rsidP="00821104">
      <w:pPr>
        <w:pStyle w:val="ListBullet"/>
        <w:numPr>
          <w:ilvl w:val="0"/>
          <w:numId w:val="116"/>
        </w:numPr>
        <w:rPr>
          <w:rFonts w:ascii="Baskerville" w:hAnsi="Baskerville"/>
          <w:sz w:val="19"/>
          <w:szCs w:val="19"/>
        </w:rPr>
      </w:pPr>
      <w:r w:rsidRPr="00424A70">
        <w:rPr>
          <w:rFonts w:ascii="Baskerville" w:hAnsi="Baskerville"/>
          <w:sz w:val="19"/>
          <w:szCs w:val="19"/>
        </w:rPr>
        <w:t>For public safety, an engineers must consider both product and process safety</w:t>
      </w:r>
    </w:p>
    <w:p w14:paraId="048CC2C9" w14:textId="77777777" w:rsidR="00A571A3" w:rsidRPr="00424A70" w:rsidRDefault="00A571A3" w:rsidP="00821104">
      <w:pPr>
        <w:pStyle w:val="ListBullet"/>
        <w:numPr>
          <w:ilvl w:val="0"/>
          <w:numId w:val="116"/>
        </w:numPr>
        <w:rPr>
          <w:rFonts w:ascii="Baskerville" w:hAnsi="Baskerville"/>
          <w:sz w:val="19"/>
          <w:szCs w:val="19"/>
        </w:rPr>
      </w:pPr>
      <w:r w:rsidRPr="00424A70">
        <w:rPr>
          <w:rFonts w:ascii="Baskerville" w:hAnsi="Baskerville"/>
          <w:sz w:val="19"/>
          <w:szCs w:val="19"/>
        </w:rPr>
        <w:t>In the industrial environment, there are three types of accidents:</w:t>
      </w:r>
    </w:p>
    <w:p w14:paraId="27193BCA"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Procedural accidents: Such accidents are attributed to operator errors, the failures to follow regulations or standard operating procedures</w:t>
      </w:r>
    </w:p>
    <w:p w14:paraId="0E1772A7"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Engineered accidents: Such accidents result from flaws in engineering design or from sub-optimal performance</w:t>
      </w:r>
    </w:p>
    <w:p w14:paraId="349621F9"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Systemic accidents: These accidents are the ones that are least diagnosable and predictable. These accidents are the result of complexity and coupling between subsystems that lead to unforeseen accident pathways that can have catastrophic consequences</w:t>
      </w:r>
    </w:p>
    <w:p w14:paraId="7EA214DC" w14:textId="77777777" w:rsidR="00A571A3" w:rsidRPr="00424A70" w:rsidRDefault="00A571A3" w:rsidP="00821104">
      <w:pPr>
        <w:pStyle w:val="ListBullet"/>
        <w:numPr>
          <w:ilvl w:val="0"/>
          <w:numId w:val="116"/>
        </w:numPr>
        <w:rPr>
          <w:rFonts w:ascii="Baskerville" w:hAnsi="Baskerville"/>
          <w:sz w:val="19"/>
          <w:szCs w:val="19"/>
        </w:rPr>
      </w:pPr>
      <w:r w:rsidRPr="00424A70">
        <w:rPr>
          <w:rFonts w:ascii="Baskerville" w:hAnsi="Baskerville"/>
          <w:sz w:val="19"/>
          <w:szCs w:val="19"/>
        </w:rPr>
        <w:t>Engineers must improve safety through design</w:t>
      </w:r>
    </w:p>
    <w:p w14:paraId="2B074019" w14:textId="77777777" w:rsidR="00A571A3" w:rsidRPr="00424A70" w:rsidRDefault="00A571A3" w:rsidP="00821104">
      <w:pPr>
        <w:pStyle w:val="ListBullet"/>
        <w:numPr>
          <w:ilvl w:val="0"/>
          <w:numId w:val="116"/>
        </w:numPr>
        <w:rPr>
          <w:rFonts w:ascii="Baskerville" w:hAnsi="Baskerville"/>
          <w:sz w:val="19"/>
          <w:szCs w:val="19"/>
        </w:rPr>
      </w:pPr>
      <w:r w:rsidRPr="00424A70">
        <w:rPr>
          <w:rFonts w:ascii="Baskerville" w:hAnsi="Baskerville"/>
          <w:sz w:val="19"/>
          <w:szCs w:val="19"/>
        </w:rPr>
        <w:t>Designing for safety requires:</w:t>
      </w:r>
    </w:p>
    <w:p w14:paraId="5032C271"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Design must comply with applicable legal standards (obey legal requirements)</w:t>
      </w:r>
    </w:p>
    <w:p w14:paraId="465A4E34"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Design must comply with accepted engineering practice or keep up with the state of the art in knowledge and practices</w:t>
      </w:r>
    </w:p>
    <w:p w14:paraId="117702FA"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Research all possible alternative designs, including discuss design strategies with other designers</w:t>
      </w:r>
    </w:p>
    <w:p w14:paraId="1DB9DB62" w14:textId="77777777" w:rsidR="00A571A3" w:rsidRPr="00424A70" w:rsidRDefault="00A571A3" w:rsidP="00821104">
      <w:pPr>
        <w:pStyle w:val="ListBullet"/>
        <w:numPr>
          <w:ilvl w:val="1"/>
          <w:numId w:val="116"/>
        </w:numPr>
        <w:rPr>
          <w:rFonts w:ascii="Baskerville" w:hAnsi="Baskerville"/>
          <w:sz w:val="19"/>
          <w:szCs w:val="19"/>
        </w:rPr>
      </w:pPr>
      <w:r w:rsidRPr="00424A70">
        <w:rPr>
          <w:rFonts w:ascii="Baskerville" w:hAnsi="Baskerville"/>
          <w:sz w:val="19"/>
          <w:szCs w:val="19"/>
        </w:rPr>
        <w:t>Foresee possible uses and misuses, especially in system design, and then create redundancies or backups to address system deficiencies</w:t>
      </w:r>
    </w:p>
    <w:p w14:paraId="7E21F8AB" w14:textId="77777777" w:rsidR="00A571A3" w:rsidRPr="00424A70" w:rsidRDefault="00A571A3" w:rsidP="00A571A3">
      <w:pPr>
        <w:pStyle w:val="ListBullet"/>
        <w:numPr>
          <w:ilvl w:val="0"/>
          <w:numId w:val="0"/>
        </w:numPr>
        <w:ind w:left="360" w:hanging="360"/>
        <w:rPr>
          <w:rFonts w:ascii="Baskerville" w:hAnsi="Baskerville"/>
          <w:sz w:val="19"/>
          <w:szCs w:val="19"/>
        </w:rPr>
      </w:pPr>
    </w:p>
    <w:p w14:paraId="784DAF8E"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rPr>
        <w:t>Risk</w:t>
      </w:r>
    </w:p>
    <w:p w14:paraId="5754C91B"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Another way to address safety is to analyze and communicate the risk associated with a process of product</w:t>
      </w:r>
    </w:p>
    <w:p w14:paraId="6AB3E7A6"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Risk: Probability of an event occurring and of the consequences of that event</w:t>
      </w:r>
    </w:p>
    <w:p w14:paraId="12CAB927" w14:textId="77777777" w:rsidR="00A571A3" w:rsidRPr="00424A70" w:rsidRDefault="00A571A3" w:rsidP="00821104">
      <w:pPr>
        <w:pStyle w:val="ListBullet"/>
        <w:numPr>
          <w:ilvl w:val="1"/>
          <w:numId w:val="117"/>
        </w:numPr>
        <w:rPr>
          <w:rFonts w:ascii="Baskerville" w:hAnsi="Baskerville"/>
          <w:sz w:val="19"/>
          <w:szCs w:val="19"/>
        </w:rPr>
      </w:pPr>
      <w:r w:rsidRPr="00424A70">
        <w:rPr>
          <w:rFonts w:ascii="Baskerville" w:hAnsi="Baskerville"/>
          <w:sz w:val="19"/>
          <w:szCs w:val="19"/>
        </w:rPr>
        <w:t>Combines the probability or chance of an event occurring with the consequences of that event</w:t>
      </w:r>
    </w:p>
    <w:p w14:paraId="062DCB96"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Risk assessment: The process by which the risk associated with a process or product can be characterized</w:t>
      </w:r>
    </w:p>
    <w:p w14:paraId="25E7F8BC" w14:textId="77777777" w:rsidR="00A571A3" w:rsidRPr="00424A70" w:rsidRDefault="00A571A3" w:rsidP="00821104">
      <w:pPr>
        <w:pStyle w:val="ListBullet"/>
        <w:numPr>
          <w:ilvl w:val="1"/>
          <w:numId w:val="117"/>
        </w:numPr>
        <w:rPr>
          <w:rFonts w:ascii="Baskerville" w:hAnsi="Baskerville"/>
          <w:sz w:val="19"/>
          <w:szCs w:val="19"/>
        </w:rPr>
      </w:pPr>
      <w:r w:rsidRPr="00424A70">
        <w:rPr>
          <w:rFonts w:ascii="Baskerville" w:hAnsi="Baskerville"/>
          <w:sz w:val="19"/>
          <w:szCs w:val="19"/>
        </w:rPr>
        <w:t>The determination of quantitative value of risk related to a recognized threat</w:t>
      </w:r>
    </w:p>
    <w:p w14:paraId="4F3E0376"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There exist methods that attempt to model and assess the risk associated with complex processes</w:t>
      </w:r>
    </w:p>
    <w:p w14:paraId="1917A46E" w14:textId="77777777" w:rsidR="00A571A3" w:rsidRPr="00424A70" w:rsidRDefault="00A571A3" w:rsidP="00821104">
      <w:pPr>
        <w:pStyle w:val="ListBullet"/>
        <w:numPr>
          <w:ilvl w:val="1"/>
          <w:numId w:val="117"/>
        </w:numPr>
        <w:rPr>
          <w:rFonts w:ascii="Baskerville" w:hAnsi="Baskerville"/>
          <w:sz w:val="19"/>
          <w:szCs w:val="19"/>
        </w:rPr>
      </w:pPr>
      <w:r w:rsidRPr="00424A70">
        <w:rPr>
          <w:rFonts w:ascii="Baskerville" w:hAnsi="Baskerville"/>
          <w:sz w:val="19"/>
          <w:szCs w:val="19"/>
        </w:rPr>
        <w:t>Used to identify, model and evaluate the unique inter-relationship of events leading to failure or unintended events</w:t>
      </w:r>
    </w:p>
    <w:p w14:paraId="3B0BCC47"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Risk neutralization: The utilization of safety measures to reduce the danger potential of a product or process</w:t>
      </w:r>
    </w:p>
    <w:p w14:paraId="4EA8A219"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After assessing the risks, they must communicate risks to the public through a well thought-out strategy</w:t>
      </w:r>
    </w:p>
    <w:p w14:paraId="365F7EE9" w14:textId="77777777" w:rsidR="00A571A3" w:rsidRPr="00424A70" w:rsidRDefault="00A571A3" w:rsidP="00821104">
      <w:pPr>
        <w:pStyle w:val="ListBullet"/>
        <w:numPr>
          <w:ilvl w:val="0"/>
          <w:numId w:val="117"/>
        </w:numPr>
        <w:rPr>
          <w:rFonts w:ascii="Baskerville" w:hAnsi="Baskerville"/>
          <w:sz w:val="19"/>
          <w:szCs w:val="19"/>
        </w:rPr>
      </w:pPr>
      <w:r w:rsidRPr="00424A70">
        <w:rPr>
          <w:rFonts w:ascii="Baskerville" w:hAnsi="Baskerville"/>
          <w:sz w:val="19"/>
          <w:szCs w:val="19"/>
        </w:rPr>
        <w:t>Risk perception: The degree of sentiment of danger among individuals who are exposed to the source of risk (sentiment or feeling)</w:t>
      </w:r>
    </w:p>
    <w:p w14:paraId="089484B8" w14:textId="77777777" w:rsidR="00A571A3" w:rsidRPr="00424A70" w:rsidRDefault="00A571A3" w:rsidP="00A571A3">
      <w:pPr>
        <w:pStyle w:val="ListBullet"/>
        <w:numPr>
          <w:ilvl w:val="0"/>
          <w:numId w:val="0"/>
        </w:numPr>
        <w:rPr>
          <w:rFonts w:ascii="Baskerville" w:hAnsi="Baskerville"/>
          <w:sz w:val="19"/>
          <w:szCs w:val="19"/>
        </w:rPr>
      </w:pPr>
    </w:p>
    <w:p w14:paraId="44B432AD" w14:textId="77777777" w:rsidR="00A571A3" w:rsidRPr="00424A70" w:rsidRDefault="00A571A3" w:rsidP="00A571A3">
      <w:pPr>
        <w:pStyle w:val="ListBullet"/>
        <w:numPr>
          <w:ilvl w:val="0"/>
          <w:numId w:val="0"/>
        </w:numPr>
        <w:rPr>
          <w:rFonts w:ascii="Baskerville" w:hAnsi="Baskerville"/>
          <w:sz w:val="19"/>
          <w:szCs w:val="19"/>
        </w:rPr>
      </w:pPr>
      <w:r w:rsidRPr="00424A70">
        <w:rPr>
          <w:rFonts w:ascii="Baskerville" w:hAnsi="Baskerville"/>
          <w:sz w:val="19"/>
          <w:szCs w:val="19"/>
        </w:rPr>
        <w:t>Risk Communication</w:t>
      </w:r>
    </w:p>
    <w:p w14:paraId="5008FAA7" w14:textId="77777777" w:rsidR="00A571A3" w:rsidRPr="00424A70" w:rsidRDefault="00A571A3" w:rsidP="00821104">
      <w:pPr>
        <w:pStyle w:val="ListBullet"/>
        <w:numPr>
          <w:ilvl w:val="0"/>
          <w:numId w:val="118"/>
        </w:numPr>
        <w:rPr>
          <w:rFonts w:ascii="Baskerville" w:hAnsi="Baskerville"/>
          <w:sz w:val="19"/>
          <w:szCs w:val="19"/>
        </w:rPr>
      </w:pPr>
      <w:r w:rsidRPr="00424A70">
        <w:rPr>
          <w:rFonts w:ascii="Baskerville" w:hAnsi="Baskerville"/>
          <w:sz w:val="19"/>
          <w:szCs w:val="19"/>
        </w:rPr>
        <w:t>Goal: Inform people and to warm them of potential risks, foster trust in the analysis/assessment of risk</w:t>
      </w:r>
    </w:p>
    <w:p w14:paraId="0384B06A" w14:textId="77777777" w:rsidR="00A571A3" w:rsidRPr="00424A70" w:rsidRDefault="00A571A3" w:rsidP="00821104">
      <w:pPr>
        <w:pStyle w:val="ListBullet"/>
        <w:numPr>
          <w:ilvl w:val="0"/>
          <w:numId w:val="118"/>
        </w:numPr>
        <w:rPr>
          <w:rFonts w:ascii="Baskerville" w:hAnsi="Baskerville"/>
          <w:sz w:val="19"/>
          <w:szCs w:val="19"/>
        </w:rPr>
      </w:pPr>
      <w:r w:rsidRPr="00424A70">
        <w:rPr>
          <w:rFonts w:ascii="Baskerville" w:hAnsi="Baskerville"/>
          <w:sz w:val="19"/>
          <w:szCs w:val="19"/>
        </w:rPr>
        <w:t>Risk communication requires a well thought out strategy that must have:</w:t>
      </w:r>
    </w:p>
    <w:p w14:paraId="14707A86" w14:textId="77777777" w:rsidR="00A571A3" w:rsidRPr="00424A70" w:rsidRDefault="00A571A3" w:rsidP="00821104">
      <w:pPr>
        <w:pStyle w:val="ListBullet"/>
        <w:numPr>
          <w:ilvl w:val="1"/>
          <w:numId w:val="118"/>
        </w:numPr>
        <w:rPr>
          <w:rFonts w:ascii="Baskerville" w:hAnsi="Baskerville"/>
          <w:sz w:val="19"/>
          <w:szCs w:val="19"/>
        </w:rPr>
      </w:pPr>
      <w:r w:rsidRPr="00424A70">
        <w:rPr>
          <w:rFonts w:ascii="Baskerville" w:hAnsi="Baskerville"/>
          <w:sz w:val="19"/>
          <w:szCs w:val="19"/>
        </w:rPr>
        <w:t>Communication must be made by people in charge and having the authority to share info</w:t>
      </w:r>
    </w:p>
    <w:p w14:paraId="3A191A02" w14:textId="77777777" w:rsidR="00A571A3" w:rsidRPr="00424A70" w:rsidRDefault="00A571A3" w:rsidP="00821104">
      <w:pPr>
        <w:pStyle w:val="ListBullet"/>
        <w:numPr>
          <w:ilvl w:val="1"/>
          <w:numId w:val="118"/>
        </w:numPr>
        <w:rPr>
          <w:rFonts w:ascii="Baskerville" w:hAnsi="Baskerville"/>
          <w:sz w:val="19"/>
          <w:szCs w:val="19"/>
        </w:rPr>
      </w:pPr>
      <w:r w:rsidRPr="00424A70">
        <w:rPr>
          <w:rFonts w:ascii="Baskerville" w:hAnsi="Baskerville"/>
          <w:sz w:val="19"/>
          <w:szCs w:val="19"/>
        </w:rPr>
        <w:t>All stakeholders affected must be identified and their concerns addressed</w:t>
      </w:r>
    </w:p>
    <w:p w14:paraId="70078276" w14:textId="77777777" w:rsidR="00A571A3" w:rsidRPr="00424A70" w:rsidRDefault="00A571A3" w:rsidP="00821104">
      <w:pPr>
        <w:pStyle w:val="ListBullet"/>
        <w:numPr>
          <w:ilvl w:val="1"/>
          <w:numId w:val="118"/>
        </w:numPr>
        <w:rPr>
          <w:rFonts w:ascii="Baskerville" w:hAnsi="Baskerville"/>
          <w:sz w:val="19"/>
          <w:szCs w:val="19"/>
        </w:rPr>
      </w:pPr>
      <w:r w:rsidRPr="00424A70">
        <w:rPr>
          <w:rFonts w:ascii="Baskerville" w:hAnsi="Baskerville"/>
          <w:sz w:val="19"/>
          <w:szCs w:val="19"/>
        </w:rPr>
        <w:t>Be honest in assessments but ensure that you do not add to hysteria</w:t>
      </w:r>
    </w:p>
    <w:p w14:paraId="6B24CA7F" w14:textId="77777777" w:rsidR="00A571A3" w:rsidRPr="00424A70" w:rsidRDefault="00A571A3" w:rsidP="00821104">
      <w:pPr>
        <w:pStyle w:val="ListBullet"/>
        <w:numPr>
          <w:ilvl w:val="0"/>
          <w:numId w:val="118"/>
        </w:numPr>
        <w:rPr>
          <w:rFonts w:ascii="Baskerville" w:hAnsi="Baskerville"/>
          <w:sz w:val="19"/>
          <w:szCs w:val="19"/>
        </w:rPr>
      </w:pPr>
      <w:r w:rsidRPr="00424A70">
        <w:rPr>
          <w:rFonts w:ascii="Baskerville" w:hAnsi="Baskerville"/>
          <w:sz w:val="19"/>
          <w:szCs w:val="19"/>
        </w:rPr>
        <w:t>Risk communications is important at times of crisis and emergencies, and gain voluntary consent of the public before introducing processes or products in society</w:t>
      </w:r>
    </w:p>
    <w:p w14:paraId="7D795E0C" w14:textId="77777777" w:rsidR="00A571A3" w:rsidRPr="00424A70" w:rsidRDefault="00A571A3" w:rsidP="00821104">
      <w:pPr>
        <w:pStyle w:val="ListBullet"/>
        <w:numPr>
          <w:ilvl w:val="0"/>
          <w:numId w:val="118"/>
        </w:numPr>
        <w:rPr>
          <w:rFonts w:ascii="Baskerville" w:hAnsi="Baskerville"/>
          <w:sz w:val="19"/>
          <w:szCs w:val="19"/>
        </w:rPr>
      </w:pPr>
      <w:r w:rsidRPr="00424A70">
        <w:rPr>
          <w:rFonts w:ascii="Baskerville" w:hAnsi="Baskerville"/>
          <w:sz w:val="19"/>
          <w:szCs w:val="19"/>
        </w:rPr>
        <w:t>Voluntary consent by the public is an essential basis of liberal democracy in a “risk society” – that is a society where products and processes expose citizens to varying levels of risk</w:t>
      </w:r>
    </w:p>
    <w:p w14:paraId="3419F290" w14:textId="77777777" w:rsidR="00A571A3" w:rsidRPr="00424A70" w:rsidRDefault="00A571A3" w:rsidP="00821104">
      <w:pPr>
        <w:pStyle w:val="ListBullet"/>
        <w:numPr>
          <w:ilvl w:val="1"/>
          <w:numId w:val="118"/>
        </w:numPr>
        <w:rPr>
          <w:rFonts w:ascii="Baskerville" w:hAnsi="Baskerville"/>
          <w:sz w:val="19"/>
          <w:szCs w:val="19"/>
        </w:rPr>
      </w:pPr>
      <w:r w:rsidRPr="00424A70">
        <w:rPr>
          <w:rFonts w:ascii="Baskerville" w:hAnsi="Baskerville"/>
          <w:sz w:val="19"/>
          <w:szCs w:val="19"/>
        </w:rPr>
        <w:t>This requires engineers to provide or disclose information and then obtain voluntary agreement from concerned stakeholders for introducing new products or processes</w:t>
      </w:r>
    </w:p>
    <w:p w14:paraId="2FBB2FCF" w14:textId="77777777" w:rsidR="00A571A3" w:rsidRPr="00424A70" w:rsidRDefault="00A571A3" w:rsidP="00345A57">
      <w:pPr>
        <w:pStyle w:val="ListBullet"/>
        <w:numPr>
          <w:ilvl w:val="0"/>
          <w:numId w:val="0"/>
        </w:numPr>
        <w:rPr>
          <w:rFonts w:ascii="Baskerville" w:hAnsi="Baskerville"/>
          <w:sz w:val="19"/>
          <w:szCs w:val="19"/>
        </w:rPr>
      </w:pPr>
    </w:p>
    <w:p w14:paraId="3B25E24E" w14:textId="77777777" w:rsidR="00A571A3" w:rsidRPr="00424A70" w:rsidRDefault="00A571A3" w:rsidP="00A571A3">
      <w:pPr>
        <w:pStyle w:val="ListBullet"/>
        <w:numPr>
          <w:ilvl w:val="0"/>
          <w:numId w:val="0"/>
        </w:numPr>
        <w:ind w:left="360" w:hanging="360"/>
        <w:rPr>
          <w:rFonts w:ascii="Baskerville" w:hAnsi="Baskerville"/>
          <w:sz w:val="19"/>
          <w:szCs w:val="19"/>
        </w:rPr>
      </w:pPr>
      <w:r w:rsidRPr="00424A70">
        <w:rPr>
          <w:rFonts w:ascii="Baskerville" w:hAnsi="Baskerville"/>
          <w:sz w:val="19"/>
          <w:szCs w:val="19"/>
          <w:highlight w:val="green"/>
        </w:rPr>
        <w:t>KNOWLEDGE QUEST</w:t>
      </w:r>
    </w:p>
    <w:p w14:paraId="37679677" w14:textId="77777777" w:rsidR="00A571A3" w:rsidRPr="00424A70" w:rsidRDefault="00A571A3" w:rsidP="00821104">
      <w:pPr>
        <w:pStyle w:val="ListBullet"/>
        <w:numPr>
          <w:ilvl w:val="0"/>
          <w:numId w:val="119"/>
        </w:numPr>
        <w:rPr>
          <w:rFonts w:ascii="Baskerville" w:hAnsi="Baskerville"/>
          <w:sz w:val="19"/>
          <w:szCs w:val="19"/>
        </w:rPr>
      </w:pPr>
      <w:r w:rsidRPr="00424A70">
        <w:rPr>
          <w:rFonts w:ascii="Baskerville" w:hAnsi="Baskerville"/>
          <w:sz w:val="19"/>
          <w:szCs w:val="19"/>
        </w:rPr>
        <w:t>Risk perception is the determination of the quantitative value of risk related to a recognized threat. FALSE</w:t>
      </w:r>
    </w:p>
    <w:p w14:paraId="1C041BB0" w14:textId="77777777" w:rsidR="00A571A3" w:rsidRPr="00424A70" w:rsidRDefault="00A571A3" w:rsidP="00821104">
      <w:pPr>
        <w:pStyle w:val="ListBullet"/>
        <w:numPr>
          <w:ilvl w:val="0"/>
          <w:numId w:val="119"/>
        </w:numPr>
        <w:rPr>
          <w:rFonts w:ascii="Baskerville" w:hAnsi="Baskerville"/>
          <w:sz w:val="19"/>
          <w:szCs w:val="19"/>
        </w:rPr>
      </w:pPr>
      <w:r w:rsidRPr="00424A70">
        <w:rPr>
          <w:rFonts w:ascii="Baskerville" w:hAnsi="Baskerville"/>
          <w:sz w:val="19"/>
          <w:szCs w:val="19"/>
        </w:rPr>
        <w:t>SYSTEMIC ACCIDENT is an accident that is caused when complexity and coupling between sub-systems create unforeseen accident pathways.</w:t>
      </w:r>
    </w:p>
    <w:p w14:paraId="64A6FB36" w14:textId="77777777" w:rsidR="00A571A3" w:rsidRPr="00424A70" w:rsidRDefault="00A571A3" w:rsidP="00821104">
      <w:pPr>
        <w:pStyle w:val="ListBullet"/>
        <w:numPr>
          <w:ilvl w:val="0"/>
          <w:numId w:val="119"/>
        </w:numPr>
        <w:rPr>
          <w:rFonts w:ascii="Baskerville" w:hAnsi="Baskerville"/>
          <w:sz w:val="19"/>
          <w:szCs w:val="19"/>
        </w:rPr>
      </w:pPr>
      <w:r w:rsidRPr="00424A70">
        <w:rPr>
          <w:rFonts w:ascii="Baskerville" w:hAnsi="Baskerville"/>
          <w:sz w:val="19"/>
          <w:szCs w:val="19"/>
        </w:rPr>
        <w:t>It is possible to achieve zero risk in industrial safety through a careful combination of risk assessment and risk neutralization. FALSE</w:t>
      </w:r>
    </w:p>
    <w:p w14:paraId="154AB309" w14:textId="795423B8" w:rsidR="00A571A3" w:rsidRDefault="00A571A3" w:rsidP="00821104">
      <w:pPr>
        <w:pStyle w:val="ListBullet"/>
        <w:numPr>
          <w:ilvl w:val="0"/>
          <w:numId w:val="119"/>
        </w:numPr>
        <w:rPr>
          <w:rFonts w:ascii="Baskerville" w:hAnsi="Baskerville"/>
          <w:sz w:val="19"/>
          <w:szCs w:val="19"/>
        </w:rPr>
      </w:pPr>
      <w:r w:rsidRPr="00424A70">
        <w:rPr>
          <w:rFonts w:ascii="Baskerville" w:hAnsi="Baskerville"/>
          <w:sz w:val="19"/>
          <w:szCs w:val="19"/>
        </w:rPr>
        <w:t>PROCEDURAL ACCIDENT is an accident that is attributed to operator error, failure to follow regulations or standard operating procedure.</w:t>
      </w:r>
    </w:p>
    <w:p w14:paraId="21DA7017" w14:textId="192FA421" w:rsidR="00E54B54" w:rsidRDefault="00E54B54" w:rsidP="00821104">
      <w:pPr>
        <w:pStyle w:val="ListBullet"/>
        <w:numPr>
          <w:ilvl w:val="0"/>
          <w:numId w:val="119"/>
        </w:numPr>
        <w:rPr>
          <w:rFonts w:ascii="Baskerville" w:hAnsi="Baskerville"/>
          <w:sz w:val="19"/>
          <w:szCs w:val="19"/>
        </w:rPr>
      </w:pPr>
      <w:r>
        <w:rPr>
          <w:rFonts w:ascii="Baskerville" w:hAnsi="Baskerville"/>
          <w:sz w:val="19"/>
          <w:szCs w:val="19"/>
        </w:rPr>
        <w:t>Risk assessment is the determination if qualitative level of risk related to a recognized threat.</w:t>
      </w:r>
      <w:r w:rsidR="002A26A5">
        <w:rPr>
          <w:rFonts w:ascii="Baskerville" w:hAnsi="Baskerville"/>
          <w:sz w:val="19"/>
          <w:szCs w:val="19"/>
        </w:rPr>
        <w:t xml:space="preserve"> FALSE</w:t>
      </w:r>
    </w:p>
    <w:p w14:paraId="52301201" w14:textId="4FF37BE1" w:rsidR="002A26A5" w:rsidRDefault="002A26A5" w:rsidP="00821104">
      <w:pPr>
        <w:pStyle w:val="ListBullet"/>
        <w:numPr>
          <w:ilvl w:val="0"/>
          <w:numId w:val="119"/>
        </w:numPr>
        <w:rPr>
          <w:rFonts w:ascii="Baskerville" w:hAnsi="Baskerville"/>
          <w:sz w:val="19"/>
          <w:szCs w:val="19"/>
        </w:rPr>
      </w:pPr>
      <w:r>
        <w:rPr>
          <w:rFonts w:ascii="Baskerville" w:hAnsi="Baskerville"/>
          <w:sz w:val="19"/>
          <w:szCs w:val="19"/>
        </w:rPr>
        <w:t>In dealing with conflict, the degree of concern about the self is called assertiveness. TRUE</w:t>
      </w:r>
    </w:p>
    <w:p w14:paraId="7846D202" w14:textId="3A753534" w:rsidR="002A26A5" w:rsidRDefault="00E332CF" w:rsidP="00821104">
      <w:pPr>
        <w:pStyle w:val="ListBullet"/>
        <w:numPr>
          <w:ilvl w:val="0"/>
          <w:numId w:val="119"/>
        </w:numPr>
        <w:rPr>
          <w:rFonts w:ascii="Baskerville" w:hAnsi="Baskerville"/>
          <w:sz w:val="19"/>
          <w:szCs w:val="19"/>
        </w:rPr>
      </w:pPr>
      <w:r>
        <w:rPr>
          <w:rFonts w:ascii="Baskerville" w:hAnsi="Baskerville"/>
          <w:sz w:val="19"/>
          <w:szCs w:val="19"/>
        </w:rPr>
        <w:t>Cooperativeness is the degree of concern about OTHERS.</w:t>
      </w:r>
    </w:p>
    <w:p w14:paraId="77F2D8D4" w14:textId="3D86CCDB" w:rsidR="00E332CF" w:rsidRDefault="00E332CF" w:rsidP="00821104">
      <w:pPr>
        <w:pStyle w:val="ListBullet"/>
        <w:numPr>
          <w:ilvl w:val="0"/>
          <w:numId w:val="119"/>
        </w:numPr>
        <w:rPr>
          <w:rFonts w:ascii="Baskerville" w:hAnsi="Baskerville"/>
          <w:sz w:val="19"/>
          <w:szCs w:val="19"/>
        </w:rPr>
      </w:pPr>
      <w:r>
        <w:rPr>
          <w:rFonts w:ascii="Baskerville" w:hAnsi="Baskerville"/>
          <w:sz w:val="19"/>
          <w:szCs w:val="19"/>
        </w:rPr>
        <w:t>Risk communication is the communication of risk associated with a technical product of process to the public. TRUE</w:t>
      </w:r>
    </w:p>
    <w:p w14:paraId="776DB38A" w14:textId="468DA7FF" w:rsidR="00E332CF" w:rsidRDefault="00E332CF" w:rsidP="00821104">
      <w:pPr>
        <w:pStyle w:val="ListBullet"/>
        <w:numPr>
          <w:ilvl w:val="0"/>
          <w:numId w:val="119"/>
        </w:numPr>
        <w:rPr>
          <w:rFonts w:ascii="Baskerville" w:hAnsi="Baskerville"/>
          <w:sz w:val="19"/>
          <w:szCs w:val="19"/>
        </w:rPr>
      </w:pPr>
      <w:r>
        <w:rPr>
          <w:rFonts w:ascii="Baskerville" w:hAnsi="Baskerville"/>
          <w:sz w:val="19"/>
          <w:szCs w:val="19"/>
        </w:rPr>
        <w:t>ENGINEERED ACCIDENT is an accident that results from flaws in engineering design.</w:t>
      </w:r>
    </w:p>
    <w:p w14:paraId="19B41B4E" w14:textId="77777777" w:rsidR="00B224A5" w:rsidRDefault="00B224A5" w:rsidP="00B224A5">
      <w:pPr>
        <w:pStyle w:val="ListBullet"/>
        <w:numPr>
          <w:ilvl w:val="0"/>
          <w:numId w:val="0"/>
        </w:numPr>
        <w:ind w:left="360" w:hanging="360"/>
        <w:rPr>
          <w:rFonts w:ascii="Baskerville" w:hAnsi="Baskerville"/>
          <w:sz w:val="19"/>
          <w:szCs w:val="19"/>
        </w:rPr>
      </w:pPr>
    </w:p>
    <w:p w14:paraId="2D88446C" w14:textId="77777777" w:rsidR="00B224A5" w:rsidRDefault="00B224A5" w:rsidP="00B224A5">
      <w:pPr>
        <w:pStyle w:val="ListBullet"/>
        <w:numPr>
          <w:ilvl w:val="0"/>
          <w:numId w:val="0"/>
        </w:numPr>
        <w:ind w:left="360" w:hanging="360"/>
        <w:rPr>
          <w:rFonts w:ascii="Baskerville" w:hAnsi="Baskerville"/>
          <w:sz w:val="19"/>
          <w:szCs w:val="19"/>
        </w:rPr>
      </w:pPr>
    </w:p>
    <w:p w14:paraId="5FB5A8D7" w14:textId="1F2FA75E" w:rsidR="00B224A5" w:rsidRDefault="00B224A5" w:rsidP="00B224A5">
      <w:pPr>
        <w:pStyle w:val="ListBullet"/>
        <w:numPr>
          <w:ilvl w:val="0"/>
          <w:numId w:val="0"/>
        </w:numPr>
        <w:ind w:left="360" w:hanging="360"/>
        <w:rPr>
          <w:rFonts w:ascii="Baskerville" w:hAnsi="Baskerville"/>
          <w:sz w:val="19"/>
          <w:szCs w:val="19"/>
        </w:rPr>
      </w:pPr>
      <w:r w:rsidRPr="00B224A5">
        <w:rPr>
          <w:rFonts w:ascii="Baskerville" w:hAnsi="Baskerville"/>
          <w:sz w:val="19"/>
          <w:szCs w:val="19"/>
          <w:highlight w:val="magenta"/>
        </w:rPr>
        <w:t>QUIZ</w:t>
      </w:r>
      <w:r w:rsidR="00A01C8E">
        <w:rPr>
          <w:rFonts w:ascii="Baskerville" w:hAnsi="Baskerville"/>
          <w:sz w:val="19"/>
          <w:szCs w:val="19"/>
          <w:highlight w:val="magenta"/>
        </w:rPr>
        <w:t xml:space="preserve"> #1</w:t>
      </w:r>
      <w:r w:rsidRPr="00B224A5">
        <w:rPr>
          <w:rFonts w:ascii="Baskerville" w:hAnsi="Baskerville"/>
          <w:sz w:val="19"/>
          <w:szCs w:val="19"/>
          <w:highlight w:val="magenta"/>
        </w:rPr>
        <w:t xml:space="preserve"> ANSWERS</w:t>
      </w:r>
    </w:p>
    <w:p w14:paraId="571B367E" w14:textId="692D43E0" w:rsidR="00B224A5" w:rsidRDefault="00B224A5" w:rsidP="00821104">
      <w:pPr>
        <w:pStyle w:val="ListBullet"/>
        <w:numPr>
          <w:ilvl w:val="0"/>
          <w:numId w:val="128"/>
        </w:numPr>
        <w:rPr>
          <w:rFonts w:ascii="Baskerville" w:hAnsi="Baskerville"/>
          <w:sz w:val="19"/>
          <w:szCs w:val="19"/>
        </w:rPr>
      </w:pPr>
      <w:r>
        <w:rPr>
          <w:rFonts w:ascii="Baskerville" w:hAnsi="Baskerville"/>
          <w:sz w:val="19"/>
          <w:szCs w:val="19"/>
        </w:rPr>
        <w:t>The primary legal basis for professional engineers in Quebec is the ENGINEERS Act.</w:t>
      </w:r>
    </w:p>
    <w:p w14:paraId="216F959F" w14:textId="5EC85C21" w:rsidR="00B224A5" w:rsidRDefault="00B224A5" w:rsidP="00821104">
      <w:pPr>
        <w:pStyle w:val="ListBullet"/>
        <w:numPr>
          <w:ilvl w:val="0"/>
          <w:numId w:val="128"/>
        </w:numPr>
        <w:rPr>
          <w:rFonts w:ascii="Baskerville" w:hAnsi="Baskerville"/>
          <w:sz w:val="19"/>
          <w:szCs w:val="19"/>
        </w:rPr>
      </w:pPr>
      <w:r>
        <w:rPr>
          <w:rFonts w:ascii="Baskerville" w:hAnsi="Baskerville"/>
          <w:sz w:val="19"/>
          <w:szCs w:val="19"/>
        </w:rPr>
        <w:t>INDEPENDENT professional is one who is paid only for the service provided to a client.</w:t>
      </w:r>
    </w:p>
    <w:p w14:paraId="0891DC98" w14:textId="5BEB24FD" w:rsidR="00B224A5" w:rsidRDefault="00821104" w:rsidP="00821104">
      <w:pPr>
        <w:pStyle w:val="ListBullet"/>
        <w:numPr>
          <w:ilvl w:val="0"/>
          <w:numId w:val="128"/>
        </w:numPr>
        <w:rPr>
          <w:rFonts w:ascii="Baskerville" w:hAnsi="Baskerville"/>
          <w:sz w:val="19"/>
          <w:szCs w:val="19"/>
        </w:rPr>
      </w:pPr>
      <w:r>
        <w:rPr>
          <w:rFonts w:ascii="Baskerville" w:hAnsi="Baskerville"/>
          <w:sz w:val="19"/>
          <w:szCs w:val="19"/>
        </w:rPr>
        <w:t>Ethics is a branch of the discipline called PHILOSOPHY.</w:t>
      </w:r>
    </w:p>
    <w:p w14:paraId="6C00207C" w14:textId="28E79998"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A secular professional in medieval Europe was more likely to be a member of a GUILD than a religious order.</w:t>
      </w:r>
    </w:p>
    <w:p w14:paraId="66F6E622" w14:textId="514A394B"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The Interprofessional Council of Quebec is an ADVISORY body that gives its opinion to the Government of Quebec on professional matters.</w:t>
      </w:r>
    </w:p>
    <w:p w14:paraId="7E099947" w14:textId="2F8D1786"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Moral RELATIVISM is the belief that morals change according to circumstances.</w:t>
      </w:r>
    </w:p>
    <w:p w14:paraId="2784DFDE" w14:textId="000B1D90"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Within each professional order in Quebec, the leadership role in the professional association is provided by the EXECUTIVE Committee.</w:t>
      </w:r>
    </w:p>
    <w:p w14:paraId="52CC3B48" w14:textId="6F960CAC"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VALUES are beliefs that define the views individuals hold about the world around them.</w:t>
      </w:r>
    </w:p>
    <w:p w14:paraId="4579E013" w14:textId="7846D0DB" w:rsidR="00821104" w:rsidRDefault="00821104" w:rsidP="00821104">
      <w:pPr>
        <w:pStyle w:val="ListBullet"/>
        <w:numPr>
          <w:ilvl w:val="0"/>
          <w:numId w:val="128"/>
        </w:numPr>
        <w:rPr>
          <w:rFonts w:ascii="Baskerville" w:hAnsi="Baskerville"/>
          <w:sz w:val="19"/>
          <w:szCs w:val="19"/>
        </w:rPr>
      </w:pPr>
      <w:r>
        <w:rPr>
          <w:rFonts w:ascii="Baskerville" w:hAnsi="Baskerville"/>
          <w:sz w:val="19"/>
          <w:szCs w:val="19"/>
        </w:rPr>
        <w:t>The engineering profession in Canada is STATUTORILY self-regulated means that the professional association in each province is governed by an act passed by the provincial assembly.</w:t>
      </w:r>
    </w:p>
    <w:p w14:paraId="7F92B27F" w14:textId="79262C26"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Moral IMAGINATION is the ability to find out alternative solutions to moral dilemmas.</w:t>
      </w:r>
    </w:p>
    <w:p w14:paraId="39D69BDC" w14:textId="55401C82"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An architect is a professional in Quebec. TRUE</w:t>
      </w:r>
    </w:p>
    <w:p w14:paraId="487896DB" w14:textId="4CC83C87"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To exercise judgment and discretion in professional affairs, the primary requirement is to have good communication skills. FALSE</w:t>
      </w:r>
    </w:p>
    <w:p w14:paraId="060D7182" w14:textId="0E5E7859"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The society that governs professional engineers in Quebec is Ordre des Ingenieurs de Canada. FALSE</w:t>
      </w:r>
    </w:p>
    <w:p w14:paraId="593BB9B5" w14:textId="1A4B5E86"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In medieval Europe, an apprentice worked for a craftsman in order to learn the skills of the trade. TRUE</w:t>
      </w:r>
    </w:p>
    <w:p w14:paraId="63504A9D" w14:textId="43EA1067"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Morals are not personal opinion. FALSE</w:t>
      </w:r>
    </w:p>
    <w:p w14:paraId="58760D53" w14:textId="398476BC"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A post-industrial society saw the shift away from agriculture towards industrialization. FALSE</w:t>
      </w:r>
    </w:p>
    <w:p w14:paraId="058424CD" w14:textId="0ACB891E"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Ethics are transmitted through socialization. FALSE</w:t>
      </w:r>
    </w:p>
    <w:p w14:paraId="29CBCEDC" w14:textId="75940EB2"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A code of ethics uses both internal and external processes to create professional morality. TRUE</w:t>
      </w:r>
    </w:p>
    <w:p w14:paraId="3D580A68" w14:textId="68DE5648"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The main goal of a professional system is to ensure that professions are organized to make their members efficient in their administrative actions. FALSE</w:t>
      </w:r>
    </w:p>
    <w:p w14:paraId="08734529" w14:textId="743955E6" w:rsidR="006B3B60" w:rsidRDefault="006B3B60" w:rsidP="00821104">
      <w:pPr>
        <w:pStyle w:val="ListBullet"/>
        <w:numPr>
          <w:ilvl w:val="0"/>
          <w:numId w:val="128"/>
        </w:numPr>
        <w:rPr>
          <w:rFonts w:ascii="Baskerville" w:hAnsi="Baskerville"/>
          <w:sz w:val="19"/>
          <w:szCs w:val="19"/>
        </w:rPr>
      </w:pPr>
      <w:r>
        <w:rPr>
          <w:rFonts w:ascii="Baskerville" w:hAnsi="Baskerville"/>
          <w:sz w:val="19"/>
          <w:szCs w:val="19"/>
        </w:rPr>
        <w:t>The Office de Professions du Quebec is composed of representatives of the 46 professional orders.</w:t>
      </w:r>
    </w:p>
    <w:p w14:paraId="2E621854" w14:textId="78CBFBB1" w:rsidR="00A01C8E" w:rsidRDefault="00A01C8E" w:rsidP="00821104">
      <w:pPr>
        <w:pStyle w:val="ListBullet"/>
        <w:numPr>
          <w:ilvl w:val="0"/>
          <w:numId w:val="128"/>
        </w:numPr>
        <w:rPr>
          <w:rFonts w:ascii="Baskerville" w:hAnsi="Baskerville"/>
          <w:sz w:val="19"/>
          <w:szCs w:val="19"/>
        </w:rPr>
      </w:pPr>
      <w:r>
        <w:rPr>
          <w:rFonts w:ascii="Baskerville" w:hAnsi="Baskerville"/>
          <w:sz w:val="19"/>
          <w:szCs w:val="19"/>
        </w:rPr>
        <w:t>In order to become an Engineer in Quebec, one has to become a Junior Engineer first. TRUE</w:t>
      </w:r>
    </w:p>
    <w:p w14:paraId="044C28F5" w14:textId="0C949F14" w:rsidR="00A01C8E" w:rsidRDefault="00A01C8E" w:rsidP="00821104">
      <w:pPr>
        <w:pStyle w:val="ListBullet"/>
        <w:numPr>
          <w:ilvl w:val="0"/>
          <w:numId w:val="128"/>
        </w:numPr>
        <w:rPr>
          <w:rFonts w:ascii="Baskerville" w:hAnsi="Baskerville"/>
          <w:sz w:val="19"/>
          <w:szCs w:val="19"/>
        </w:rPr>
      </w:pPr>
      <w:r>
        <w:rPr>
          <w:rFonts w:ascii="Baskerville" w:hAnsi="Baskerville"/>
          <w:sz w:val="19"/>
          <w:szCs w:val="19"/>
        </w:rPr>
        <w:t>Moral absolutism suggests that morals are subjective and therefore do not offer a common guideline for everyone. FALSE</w:t>
      </w:r>
    </w:p>
    <w:p w14:paraId="4483BA73" w14:textId="77777777" w:rsidR="00A01C8E" w:rsidRDefault="00A01C8E" w:rsidP="00A01C8E">
      <w:pPr>
        <w:pStyle w:val="ListBullet"/>
        <w:numPr>
          <w:ilvl w:val="0"/>
          <w:numId w:val="0"/>
        </w:numPr>
        <w:rPr>
          <w:rFonts w:ascii="Baskerville" w:hAnsi="Baskerville"/>
          <w:sz w:val="19"/>
          <w:szCs w:val="19"/>
        </w:rPr>
      </w:pPr>
    </w:p>
    <w:p w14:paraId="24C86653" w14:textId="5DF896FC" w:rsidR="00A01C8E" w:rsidRDefault="00A01C8E" w:rsidP="00A01C8E">
      <w:pPr>
        <w:pStyle w:val="ListBullet"/>
        <w:numPr>
          <w:ilvl w:val="0"/>
          <w:numId w:val="0"/>
        </w:numPr>
        <w:ind w:left="360" w:hanging="360"/>
        <w:rPr>
          <w:rFonts w:ascii="Baskerville" w:hAnsi="Baskerville"/>
          <w:sz w:val="19"/>
          <w:szCs w:val="19"/>
        </w:rPr>
      </w:pPr>
    </w:p>
    <w:p w14:paraId="24C5383C" w14:textId="09DDF539" w:rsidR="00A01C8E" w:rsidRDefault="00A01C8E" w:rsidP="00A01C8E">
      <w:pPr>
        <w:pStyle w:val="ListBullet"/>
        <w:numPr>
          <w:ilvl w:val="0"/>
          <w:numId w:val="0"/>
        </w:numPr>
        <w:ind w:left="360" w:hanging="360"/>
        <w:rPr>
          <w:rFonts w:ascii="Baskerville" w:hAnsi="Baskerville"/>
          <w:sz w:val="19"/>
          <w:szCs w:val="19"/>
        </w:rPr>
      </w:pPr>
      <w:r w:rsidRPr="00A01C8E">
        <w:rPr>
          <w:rFonts w:ascii="Baskerville" w:hAnsi="Baskerville"/>
          <w:sz w:val="19"/>
          <w:szCs w:val="19"/>
          <w:highlight w:val="magenta"/>
        </w:rPr>
        <w:t>QUIZ #2 ANSWERS</w:t>
      </w:r>
    </w:p>
    <w:p w14:paraId="3D0B24D9" w14:textId="106729BC"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UTILITARIAN theory suggests that the right actions are those that produces the greatest good for the largest number.</w:t>
      </w:r>
    </w:p>
    <w:p w14:paraId="60B8C705" w14:textId="4BE0DF2A"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Respecting the secrecy of all information obtained from a client is known as CONFIDENTIALITY.</w:t>
      </w:r>
    </w:p>
    <w:p w14:paraId="2BB7F93A" w14:textId="4410BD98"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Individual engineers have the responsibility to safeguard the DIGNITY of their profession.</w:t>
      </w:r>
    </w:p>
    <w:p w14:paraId="0CDE37D6" w14:textId="25877CB9"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Ethical theories focus on three aspects of human behavior – action, result and AGENT.</w:t>
      </w:r>
    </w:p>
    <w:p w14:paraId="6B7C95B0" w14:textId="7B321E96"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Loyalty that is an emotional response with no questioning is known as ABSOLUTE loyalty.</w:t>
      </w:r>
    </w:p>
    <w:p w14:paraId="59C87B61" w14:textId="58589664"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Disciplinary investigation into a professional member of the OIQ are made by the SYNDIC.</w:t>
      </w:r>
    </w:p>
    <w:p w14:paraId="4CCC6557" w14:textId="598E67B9"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POLITICS is the use of power and influence in an organization to further personal interests.</w:t>
      </w:r>
    </w:p>
    <w:p w14:paraId="472E058A" w14:textId="07F53D5E"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DIVISIONAL organizational structure is appropriate in a company with multiple products or geographical zones.</w:t>
      </w:r>
    </w:p>
    <w:p w14:paraId="4B975719" w14:textId="663FE61C"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Behaviour of a professional in an organization is influenced by the style of LEADERSHIP and the structure of the organization.</w:t>
      </w:r>
    </w:p>
    <w:p w14:paraId="3C6BAB65" w14:textId="1E11A6DE"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Organizational BEHAVIOUR is defined as the study of what people think, feel and do in and around organizations.</w:t>
      </w:r>
    </w:p>
    <w:p w14:paraId="099B18C3" w14:textId="05FF72D1"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Actions are only as ethical as the nature of action chosen is a good description of Aristotle’s Virtue Theory. FALSE</w:t>
      </w:r>
    </w:p>
    <w:p w14:paraId="71D4A65F" w14:textId="6EB7D063" w:rsidR="00A01C8E" w:rsidRDefault="00A01C8E" w:rsidP="00A01C8E">
      <w:pPr>
        <w:pStyle w:val="ListBullet"/>
        <w:numPr>
          <w:ilvl w:val="0"/>
          <w:numId w:val="129"/>
        </w:numPr>
        <w:rPr>
          <w:rFonts w:ascii="Baskerville" w:hAnsi="Baskerville"/>
          <w:sz w:val="19"/>
          <w:szCs w:val="19"/>
        </w:rPr>
      </w:pPr>
      <w:r>
        <w:rPr>
          <w:rFonts w:ascii="Baskerville" w:hAnsi="Baskerville"/>
          <w:sz w:val="19"/>
          <w:szCs w:val="19"/>
        </w:rPr>
        <w:t>For a professional working in Quebec, the organization one works for is your client. TRUE</w:t>
      </w:r>
    </w:p>
    <w:p w14:paraId="55AF6CD1" w14:textId="68C73C93" w:rsidR="00C268B3" w:rsidRDefault="00C268B3" w:rsidP="00A01C8E">
      <w:pPr>
        <w:pStyle w:val="ListBullet"/>
        <w:numPr>
          <w:ilvl w:val="0"/>
          <w:numId w:val="129"/>
        </w:numPr>
        <w:rPr>
          <w:rFonts w:ascii="Baskerville" w:hAnsi="Baskerville"/>
          <w:sz w:val="19"/>
          <w:szCs w:val="19"/>
        </w:rPr>
      </w:pPr>
      <w:r>
        <w:rPr>
          <w:rFonts w:ascii="Baskerville" w:hAnsi="Baskerville"/>
          <w:sz w:val="19"/>
          <w:szCs w:val="19"/>
        </w:rPr>
        <w:t>Invisible Client model is a model of professional relations where the client interacts with the professional through a negotiator. FALSE</w:t>
      </w:r>
    </w:p>
    <w:p w14:paraId="45EE79E6" w14:textId="677F81A2" w:rsidR="00C268B3" w:rsidRDefault="00C268B3" w:rsidP="00A01C8E">
      <w:pPr>
        <w:pStyle w:val="ListBullet"/>
        <w:numPr>
          <w:ilvl w:val="0"/>
          <w:numId w:val="129"/>
        </w:numPr>
        <w:rPr>
          <w:rFonts w:ascii="Baskerville" w:hAnsi="Baskerville"/>
          <w:sz w:val="19"/>
          <w:szCs w:val="19"/>
        </w:rPr>
      </w:pPr>
      <w:r>
        <w:rPr>
          <w:rFonts w:ascii="Baskerville" w:hAnsi="Baskerville"/>
          <w:sz w:val="19"/>
          <w:szCs w:val="19"/>
        </w:rPr>
        <w:t>The Professional Inspection Committee can initiate disciplinary action against a professional if the issue is serious enough. FALSE</w:t>
      </w:r>
    </w:p>
    <w:p w14:paraId="6355A3F3" w14:textId="222159EB" w:rsidR="00C268B3" w:rsidRDefault="00C268B3" w:rsidP="00A01C8E">
      <w:pPr>
        <w:pStyle w:val="ListBullet"/>
        <w:numPr>
          <w:ilvl w:val="0"/>
          <w:numId w:val="129"/>
        </w:numPr>
        <w:rPr>
          <w:rFonts w:ascii="Baskerville" w:hAnsi="Baskerville"/>
          <w:sz w:val="19"/>
          <w:szCs w:val="19"/>
        </w:rPr>
      </w:pPr>
      <w:r>
        <w:rPr>
          <w:rFonts w:ascii="Baskerville" w:hAnsi="Baskerville"/>
          <w:sz w:val="19"/>
          <w:szCs w:val="19"/>
        </w:rPr>
        <w:t>Suppose your boss in the engineering company you work for is not happy with your work, she could not approach the arbitrary council of the OIQ for reimbursement. TRUE</w:t>
      </w:r>
    </w:p>
    <w:p w14:paraId="219D1452" w14:textId="6D5A154A" w:rsidR="00C268B3" w:rsidRDefault="00C268B3" w:rsidP="00A01C8E">
      <w:pPr>
        <w:pStyle w:val="ListBullet"/>
        <w:numPr>
          <w:ilvl w:val="0"/>
          <w:numId w:val="129"/>
        </w:numPr>
        <w:rPr>
          <w:rFonts w:ascii="Baskerville" w:hAnsi="Baskerville"/>
          <w:sz w:val="19"/>
          <w:szCs w:val="19"/>
        </w:rPr>
      </w:pPr>
      <w:r>
        <w:rPr>
          <w:rFonts w:ascii="Baskerville" w:hAnsi="Baskerville"/>
          <w:sz w:val="19"/>
          <w:szCs w:val="19"/>
        </w:rPr>
        <w:t>Assumptions are deeply held beliefs that define an aspect of organizational culture. TRUE</w:t>
      </w:r>
    </w:p>
    <w:p w14:paraId="748354D3" w14:textId="0DF77B6F" w:rsidR="00C268B3" w:rsidRDefault="00C268B3" w:rsidP="00A01C8E">
      <w:pPr>
        <w:pStyle w:val="ListBullet"/>
        <w:numPr>
          <w:ilvl w:val="0"/>
          <w:numId w:val="129"/>
        </w:numPr>
        <w:rPr>
          <w:rFonts w:ascii="Baskerville" w:hAnsi="Baskerville"/>
          <w:sz w:val="19"/>
          <w:szCs w:val="19"/>
        </w:rPr>
      </w:pPr>
      <w:r>
        <w:rPr>
          <w:rFonts w:ascii="Baskerville" w:hAnsi="Baskerville"/>
          <w:sz w:val="19"/>
          <w:szCs w:val="19"/>
        </w:rPr>
        <w:t>A fiduciary is defined as a person for whom another has utmost loyalty. FALSE</w:t>
      </w:r>
    </w:p>
    <w:p w14:paraId="33EFB4CA" w14:textId="6A4700D4" w:rsidR="00C268B3" w:rsidRPr="00424A70" w:rsidRDefault="00C268B3" w:rsidP="00A01C8E">
      <w:pPr>
        <w:pStyle w:val="ListBullet"/>
        <w:numPr>
          <w:ilvl w:val="0"/>
          <w:numId w:val="129"/>
        </w:numPr>
        <w:rPr>
          <w:rFonts w:ascii="Baskerville" w:hAnsi="Baskerville"/>
          <w:sz w:val="19"/>
          <w:szCs w:val="19"/>
        </w:rPr>
      </w:pPr>
      <w:r>
        <w:rPr>
          <w:rFonts w:ascii="Baskerville" w:hAnsi="Baskerville"/>
          <w:sz w:val="19"/>
          <w:szCs w:val="19"/>
        </w:rPr>
        <w:t>Clearly informing your client of the resources at your disposal is an example of availability. FALSE</w:t>
      </w:r>
    </w:p>
    <w:sectPr w:rsidR="00C268B3" w:rsidRPr="00424A70" w:rsidSect="002A245F">
      <w:headerReference w:type="even" r:id="rId9"/>
      <w:headerReference w:type="default" r:id="rId10"/>
      <w:footerReference w:type="even" r:id="rId11"/>
      <w:footerReference w:type="default" r:id="rId12"/>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C9C87" w14:textId="77777777" w:rsidR="00A01C8E" w:rsidRDefault="00A01C8E" w:rsidP="00647D0E">
      <w:r>
        <w:separator/>
      </w:r>
    </w:p>
  </w:endnote>
  <w:endnote w:type="continuationSeparator" w:id="0">
    <w:p w14:paraId="7BF8CBEB" w14:textId="77777777" w:rsidR="00A01C8E" w:rsidRDefault="00A01C8E" w:rsidP="00647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Baskerville">
    <w:panose1 w:val="02020502070401020303"/>
    <w:charset w:val="00"/>
    <w:family w:val="auto"/>
    <w:pitch w:val="variable"/>
    <w:sig w:usb0="80000067" w:usb1="02000000"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E0673" w14:textId="77777777" w:rsidR="00A01C8E" w:rsidRDefault="00A01C8E" w:rsidP="00F10B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D5A454" w14:textId="77777777" w:rsidR="00A01C8E" w:rsidRDefault="00A01C8E" w:rsidP="00647D0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9EECC" w14:textId="77777777" w:rsidR="00A01C8E" w:rsidRDefault="00A01C8E" w:rsidP="00F10B7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0202">
      <w:rPr>
        <w:rStyle w:val="PageNumber"/>
        <w:noProof/>
      </w:rPr>
      <w:t>1</w:t>
    </w:r>
    <w:r>
      <w:rPr>
        <w:rStyle w:val="PageNumber"/>
      </w:rPr>
      <w:fldChar w:fldCharType="end"/>
    </w:r>
  </w:p>
  <w:p w14:paraId="64A5BC69" w14:textId="77777777" w:rsidR="00A01C8E" w:rsidRDefault="00A01C8E" w:rsidP="00647D0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424BA" w14:textId="77777777" w:rsidR="00A01C8E" w:rsidRDefault="00A01C8E" w:rsidP="00647D0E">
      <w:r>
        <w:separator/>
      </w:r>
    </w:p>
  </w:footnote>
  <w:footnote w:type="continuationSeparator" w:id="0">
    <w:p w14:paraId="12AF6A44" w14:textId="77777777" w:rsidR="00A01C8E" w:rsidRDefault="00A01C8E" w:rsidP="00647D0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A7829" w14:textId="77777777" w:rsidR="00A01C8E" w:rsidRDefault="00020202">
    <w:pPr>
      <w:pStyle w:val="Header"/>
    </w:pPr>
    <w:sdt>
      <w:sdtPr>
        <w:id w:val="171999623"/>
        <w:placeholder>
          <w:docPart w:val="4625B6193B8AB442AF7A52E66F8DCB2E"/>
        </w:placeholder>
        <w:temporary/>
        <w:showingPlcHdr/>
      </w:sdtPr>
      <w:sdtEndPr/>
      <w:sdtContent>
        <w:r w:rsidR="00A01C8E">
          <w:t>[Type text]</w:t>
        </w:r>
      </w:sdtContent>
    </w:sdt>
    <w:r w:rsidR="00A01C8E">
      <w:ptab w:relativeTo="margin" w:alignment="center" w:leader="none"/>
    </w:r>
    <w:sdt>
      <w:sdtPr>
        <w:id w:val="171999624"/>
        <w:placeholder>
          <w:docPart w:val="CD0311AD40A05649AB8BF6894CB51D6A"/>
        </w:placeholder>
        <w:temporary/>
        <w:showingPlcHdr/>
      </w:sdtPr>
      <w:sdtEndPr/>
      <w:sdtContent>
        <w:r w:rsidR="00A01C8E">
          <w:t>[Type text]</w:t>
        </w:r>
      </w:sdtContent>
    </w:sdt>
    <w:r w:rsidR="00A01C8E">
      <w:ptab w:relativeTo="margin" w:alignment="right" w:leader="none"/>
    </w:r>
    <w:sdt>
      <w:sdtPr>
        <w:id w:val="171999625"/>
        <w:placeholder>
          <w:docPart w:val="F785352ACF1D604D8C944AD9265224B8"/>
        </w:placeholder>
        <w:temporary/>
        <w:showingPlcHdr/>
      </w:sdtPr>
      <w:sdtEndPr/>
      <w:sdtContent>
        <w:r w:rsidR="00A01C8E">
          <w:t>[Type text]</w:t>
        </w:r>
      </w:sdtContent>
    </w:sdt>
  </w:p>
  <w:p w14:paraId="1CDEF8F6" w14:textId="77777777" w:rsidR="00A01C8E" w:rsidRDefault="00A01C8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65CBC" w14:textId="79BC6149" w:rsidR="00A01C8E" w:rsidRDefault="00A01C8E">
    <w:pPr>
      <w:pStyle w:val="Header"/>
    </w:pPr>
    <w:r>
      <w:t>ENGR 201</w:t>
    </w:r>
    <w:r>
      <w:ptab w:relativeTo="margin" w:alignment="center" w:leader="none"/>
    </w:r>
    <w:r>
      <w:ptab w:relativeTo="margin" w:alignment="right" w:leader="none"/>
    </w:r>
  </w:p>
  <w:p w14:paraId="2B96EB86" w14:textId="77777777" w:rsidR="00A01C8E" w:rsidRDefault="00A01C8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F24F6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270AF9"/>
    <w:multiLevelType w:val="hybridMultilevel"/>
    <w:tmpl w:val="5D2A9E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9751EA"/>
    <w:multiLevelType w:val="hybridMultilevel"/>
    <w:tmpl w:val="9AA2A8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0C83402"/>
    <w:multiLevelType w:val="hybridMultilevel"/>
    <w:tmpl w:val="E95859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1EB45DF"/>
    <w:multiLevelType w:val="hybridMultilevel"/>
    <w:tmpl w:val="79064B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21F1198"/>
    <w:multiLevelType w:val="hybridMultilevel"/>
    <w:tmpl w:val="10840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2A655BE"/>
    <w:multiLevelType w:val="hybridMultilevel"/>
    <w:tmpl w:val="2DE06C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38F391A"/>
    <w:multiLevelType w:val="hybridMultilevel"/>
    <w:tmpl w:val="C6E6D8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3F27F72"/>
    <w:multiLevelType w:val="hybridMultilevel"/>
    <w:tmpl w:val="3BF6C7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57D3566"/>
    <w:multiLevelType w:val="hybridMultilevel"/>
    <w:tmpl w:val="ABEE3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6010576"/>
    <w:multiLevelType w:val="hybridMultilevel"/>
    <w:tmpl w:val="5694E3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89450D0"/>
    <w:multiLevelType w:val="hybridMultilevel"/>
    <w:tmpl w:val="FDEE40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A8C46CA"/>
    <w:multiLevelType w:val="hybridMultilevel"/>
    <w:tmpl w:val="09DEE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AA17EA0"/>
    <w:multiLevelType w:val="hybridMultilevel"/>
    <w:tmpl w:val="25C097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C0122B2"/>
    <w:multiLevelType w:val="hybridMultilevel"/>
    <w:tmpl w:val="70447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CFE172C"/>
    <w:multiLevelType w:val="hybridMultilevel"/>
    <w:tmpl w:val="974257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DB46F29"/>
    <w:multiLevelType w:val="hybridMultilevel"/>
    <w:tmpl w:val="8ACA0A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01B7C3E"/>
    <w:multiLevelType w:val="hybridMultilevel"/>
    <w:tmpl w:val="CB9243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0280085"/>
    <w:multiLevelType w:val="hybridMultilevel"/>
    <w:tmpl w:val="23E09F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0A96635"/>
    <w:multiLevelType w:val="hybridMultilevel"/>
    <w:tmpl w:val="8D9E52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3055DF5"/>
    <w:multiLevelType w:val="hybridMultilevel"/>
    <w:tmpl w:val="88826F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30C5BE3"/>
    <w:multiLevelType w:val="hybridMultilevel"/>
    <w:tmpl w:val="DDD849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4874379"/>
    <w:multiLevelType w:val="hybridMultilevel"/>
    <w:tmpl w:val="5BCC2B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6415E01"/>
    <w:multiLevelType w:val="hybridMultilevel"/>
    <w:tmpl w:val="3FCCCB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6A02C03"/>
    <w:multiLevelType w:val="hybridMultilevel"/>
    <w:tmpl w:val="40A455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6F27BCB"/>
    <w:multiLevelType w:val="hybridMultilevel"/>
    <w:tmpl w:val="C28E4C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88739B7"/>
    <w:multiLevelType w:val="hybridMultilevel"/>
    <w:tmpl w:val="C1602C9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8AA7218"/>
    <w:multiLevelType w:val="hybridMultilevel"/>
    <w:tmpl w:val="91307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B013E52"/>
    <w:multiLevelType w:val="hybridMultilevel"/>
    <w:tmpl w:val="1F685F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BC21BCB"/>
    <w:multiLevelType w:val="hybridMultilevel"/>
    <w:tmpl w:val="F9524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C0A690A"/>
    <w:multiLevelType w:val="hybridMultilevel"/>
    <w:tmpl w:val="A1D870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D394B64"/>
    <w:multiLevelType w:val="hybridMultilevel"/>
    <w:tmpl w:val="04F211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D877AD6"/>
    <w:multiLevelType w:val="hybridMultilevel"/>
    <w:tmpl w:val="62247E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04655FD"/>
    <w:multiLevelType w:val="hybridMultilevel"/>
    <w:tmpl w:val="435C73D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21A56D54"/>
    <w:multiLevelType w:val="hybridMultilevel"/>
    <w:tmpl w:val="066477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27341CB"/>
    <w:multiLevelType w:val="hybridMultilevel"/>
    <w:tmpl w:val="988802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2F24476"/>
    <w:multiLevelType w:val="hybridMultilevel"/>
    <w:tmpl w:val="2DFA19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3467B74"/>
    <w:multiLevelType w:val="hybridMultilevel"/>
    <w:tmpl w:val="D6DC71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4366B24"/>
    <w:multiLevelType w:val="hybridMultilevel"/>
    <w:tmpl w:val="262A6F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4521310"/>
    <w:multiLevelType w:val="hybridMultilevel"/>
    <w:tmpl w:val="043241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68A42DE"/>
    <w:multiLevelType w:val="hybridMultilevel"/>
    <w:tmpl w:val="DBB8CC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28237A00"/>
    <w:multiLevelType w:val="hybridMultilevel"/>
    <w:tmpl w:val="24E820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282712D0"/>
    <w:multiLevelType w:val="hybridMultilevel"/>
    <w:tmpl w:val="CAB61B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2868643B"/>
    <w:multiLevelType w:val="hybridMultilevel"/>
    <w:tmpl w:val="E23A4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28F02BBE"/>
    <w:multiLevelType w:val="hybridMultilevel"/>
    <w:tmpl w:val="AC26C2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AE96597"/>
    <w:multiLevelType w:val="hybridMultilevel"/>
    <w:tmpl w:val="37900C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C0321DC"/>
    <w:multiLevelType w:val="hybridMultilevel"/>
    <w:tmpl w:val="63E025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D4D223C"/>
    <w:multiLevelType w:val="hybridMultilevel"/>
    <w:tmpl w:val="13447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DBC4D4C"/>
    <w:multiLevelType w:val="hybridMultilevel"/>
    <w:tmpl w:val="2C3A2D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DEB55BC"/>
    <w:multiLevelType w:val="hybridMultilevel"/>
    <w:tmpl w:val="E676ED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E0D5D28"/>
    <w:multiLevelType w:val="hybridMultilevel"/>
    <w:tmpl w:val="11F423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E175B27"/>
    <w:multiLevelType w:val="hybridMultilevel"/>
    <w:tmpl w:val="85B28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E1A5A4D"/>
    <w:multiLevelType w:val="hybridMultilevel"/>
    <w:tmpl w:val="F476D9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2E4C5FD0"/>
    <w:multiLevelType w:val="hybridMultilevel"/>
    <w:tmpl w:val="F260E1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EAF2BB6"/>
    <w:multiLevelType w:val="hybridMultilevel"/>
    <w:tmpl w:val="F82C45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2FB27B0A"/>
    <w:multiLevelType w:val="hybridMultilevel"/>
    <w:tmpl w:val="E67226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307E085E"/>
    <w:multiLevelType w:val="hybridMultilevel"/>
    <w:tmpl w:val="CC44FD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39174F8"/>
    <w:multiLevelType w:val="hybridMultilevel"/>
    <w:tmpl w:val="1EB44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E34B38"/>
    <w:multiLevelType w:val="hybridMultilevel"/>
    <w:tmpl w:val="E5A0CE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3406112F"/>
    <w:multiLevelType w:val="hybridMultilevel"/>
    <w:tmpl w:val="D1B4A1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37C95107"/>
    <w:multiLevelType w:val="hybridMultilevel"/>
    <w:tmpl w:val="94122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8460CD9"/>
    <w:multiLevelType w:val="hybridMultilevel"/>
    <w:tmpl w:val="2638BF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9867F2F"/>
    <w:multiLevelType w:val="hybridMultilevel"/>
    <w:tmpl w:val="28FA7A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9E71152"/>
    <w:multiLevelType w:val="hybridMultilevel"/>
    <w:tmpl w:val="66C63F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9F4152A"/>
    <w:multiLevelType w:val="hybridMultilevel"/>
    <w:tmpl w:val="0D4EE3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3C942D78"/>
    <w:multiLevelType w:val="hybridMultilevel"/>
    <w:tmpl w:val="B4A492E4"/>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3DD72BA0"/>
    <w:multiLevelType w:val="hybridMultilevel"/>
    <w:tmpl w:val="AA481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F2B041C"/>
    <w:multiLevelType w:val="hybridMultilevel"/>
    <w:tmpl w:val="8A2892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3F8B793D"/>
    <w:multiLevelType w:val="hybridMultilevel"/>
    <w:tmpl w:val="AF9C99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407E55F0"/>
    <w:multiLevelType w:val="hybridMultilevel"/>
    <w:tmpl w:val="58FAFA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0832B45"/>
    <w:multiLevelType w:val="hybridMultilevel"/>
    <w:tmpl w:val="5FA23B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420574EE"/>
    <w:multiLevelType w:val="hybridMultilevel"/>
    <w:tmpl w:val="51A48C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42EB6C4B"/>
    <w:multiLevelType w:val="hybridMultilevel"/>
    <w:tmpl w:val="6DC46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AE08D8"/>
    <w:multiLevelType w:val="hybridMultilevel"/>
    <w:tmpl w:val="E7CAE3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4646302E"/>
    <w:multiLevelType w:val="hybridMultilevel"/>
    <w:tmpl w:val="394A15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477D5BB6"/>
    <w:multiLevelType w:val="hybridMultilevel"/>
    <w:tmpl w:val="05E6A8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485408E7"/>
    <w:multiLevelType w:val="hybridMultilevel"/>
    <w:tmpl w:val="857417DE"/>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4D2D737A"/>
    <w:multiLevelType w:val="hybridMultilevel"/>
    <w:tmpl w:val="E7C618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4DAA3C70"/>
    <w:multiLevelType w:val="hybridMultilevel"/>
    <w:tmpl w:val="BC664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4DC2581C"/>
    <w:multiLevelType w:val="hybridMultilevel"/>
    <w:tmpl w:val="F4C245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4DCC3E02"/>
    <w:multiLevelType w:val="hybridMultilevel"/>
    <w:tmpl w:val="204EA2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4E945485"/>
    <w:multiLevelType w:val="hybridMultilevel"/>
    <w:tmpl w:val="6D9A22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4EE86461"/>
    <w:multiLevelType w:val="hybridMultilevel"/>
    <w:tmpl w:val="4DB4627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4EFF57F6"/>
    <w:multiLevelType w:val="hybridMultilevel"/>
    <w:tmpl w:val="69FC88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4FA64A61"/>
    <w:multiLevelType w:val="hybridMultilevel"/>
    <w:tmpl w:val="615EA9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50297EAB"/>
    <w:multiLevelType w:val="hybridMultilevel"/>
    <w:tmpl w:val="8826AB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50ED4ED4"/>
    <w:multiLevelType w:val="hybridMultilevel"/>
    <w:tmpl w:val="BE16F7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51003E8C"/>
    <w:multiLevelType w:val="hybridMultilevel"/>
    <w:tmpl w:val="7B98ED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5394142D"/>
    <w:multiLevelType w:val="hybridMultilevel"/>
    <w:tmpl w:val="73DE6A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53B87B6E"/>
    <w:multiLevelType w:val="hybridMultilevel"/>
    <w:tmpl w:val="EC062F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53E664A3"/>
    <w:multiLevelType w:val="hybridMultilevel"/>
    <w:tmpl w:val="35D214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4825655"/>
    <w:multiLevelType w:val="hybridMultilevel"/>
    <w:tmpl w:val="72AEF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556E2F10"/>
    <w:multiLevelType w:val="hybridMultilevel"/>
    <w:tmpl w:val="7F7636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6774AF2"/>
    <w:multiLevelType w:val="hybridMultilevel"/>
    <w:tmpl w:val="FAF8A2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70353A5"/>
    <w:multiLevelType w:val="hybridMultilevel"/>
    <w:tmpl w:val="421ED6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85F6A0E"/>
    <w:multiLevelType w:val="hybridMultilevel"/>
    <w:tmpl w:val="AFAE51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8A03E49"/>
    <w:multiLevelType w:val="hybridMultilevel"/>
    <w:tmpl w:val="FAA654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B3539E2"/>
    <w:multiLevelType w:val="hybridMultilevel"/>
    <w:tmpl w:val="94F61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5C545D4C"/>
    <w:multiLevelType w:val="hybridMultilevel"/>
    <w:tmpl w:val="02BEAE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5C9048AA"/>
    <w:multiLevelType w:val="hybridMultilevel"/>
    <w:tmpl w:val="D8B4E9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5CC3010F"/>
    <w:multiLevelType w:val="hybridMultilevel"/>
    <w:tmpl w:val="79482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5E1511E9"/>
    <w:multiLevelType w:val="hybridMultilevel"/>
    <w:tmpl w:val="7CE86F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5ED01011"/>
    <w:multiLevelType w:val="hybridMultilevel"/>
    <w:tmpl w:val="FCDC12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5F367758"/>
    <w:multiLevelType w:val="hybridMultilevel"/>
    <w:tmpl w:val="D6C24B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5FD254F2"/>
    <w:multiLevelType w:val="hybridMultilevel"/>
    <w:tmpl w:val="3BC0C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615A02AD"/>
    <w:multiLevelType w:val="hybridMultilevel"/>
    <w:tmpl w:val="2E6418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63CE30B9"/>
    <w:multiLevelType w:val="hybridMultilevel"/>
    <w:tmpl w:val="C374B7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670E5BC8"/>
    <w:multiLevelType w:val="hybridMultilevel"/>
    <w:tmpl w:val="8F8A49C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67AC116D"/>
    <w:multiLevelType w:val="hybridMultilevel"/>
    <w:tmpl w:val="7CDCA2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67BA1B53"/>
    <w:multiLevelType w:val="hybridMultilevel"/>
    <w:tmpl w:val="959C1C3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69D8414A"/>
    <w:multiLevelType w:val="hybridMultilevel"/>
    <w:tmpl w:val="F0742B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6B15496F"/>
    <w:multiLevelType w:val="hybridMultilevel"/>
    <w:tmpl w:val="F6A80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6B5B425A"/>
    <w:multiLevelType w:val="hybridMultilevel"/>
    <w:tmpl w:val="4EAC79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6C1D5B66"/>
    <w:multiLevelType w:val="hybridMultilevel"/>
    <w:tmpl w:val="48BA81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6CFE1AE4"/>
    <w:multiLevelType w:val="hybridMultilevel"/>
    <w:tmpl w:val="8EFA89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6E92314E"/>
    <w:multiLevelType w:val="hybridMultilevel"/>
    <w:tmpl w:val="0658AC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6EAA3E64"/>
    <w:multiLevelType w:val="hybridMultilevel"/>
    <w:tmpl w:val="69F07B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nsid w:val="706E7330"/>
    <w:multiLevelType w:val="hybridMultilevel"/>
    <w:tmpl w:val="8BD4DE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709C5902"/>
    <w:multiLevelType w:val="hybridMultilevel"/>
    <w:tmpl w:val="AF7EEB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nsid w:val="71104D25"/>
    <w:multiLevelType w:val="hybridMultilevel"/>
    <w:tmpl w:val="ABA672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71441DA3"/>
    <w:multiLevelType w:val="hybridMultilevel"/>
    <w:tmpl w:val="6F2C72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743B43E6"/>
    <w:multiLevelType w:val="hybridMultilevel"/>
    <w:tmpl w:val="0C1C13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76BD6F98"/>
    <w:multiLevelType w:val="hybridMultilevel"/>
    <w:tmpl w:val="F4BA1A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773A4E1B"/>
    <w:multiLevelType w:val="hybridMultilevel"/>
    <w:tmpl w:val="40E28B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79A803C1"/>
    <w:multiLevelType w:val="hybridMultilevel"/>
    <w:tmpl w:val="861EB8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7D1C6DE1"/>
    <w:multiLevelType w:val="hybridMultilevel"/>
    <w:tmpl w:val="2F8A3D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7E0C6797"/>
    <w:multiLevelType w:val="hybridMultilevel"/>
    <w:tmpl w:val="94E80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7EE74700"/>
    <w:multiLevelType w:val="hybridMultilevel"/>
    <w:tmpl w:val="1B04D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7F595B4C"/>
    <w:multiLevelType w:val="hybridMultilevel"/>
    <w:tmpl w:val="9604A4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16"/>
  </w:num>
  <w:num w:numId="3">
    <w:abstractNumId w:val="50"/>
  </w:num>
  <w:num w:numId="4">
    <w:abstractNumId w:val="102"/>
  </w:num>
  <w:num w:numId="5">
    <w:abstractNumId w:val="15"/>
  </w:num>
  <w:num w:numId="6">
    <w:abstractNumId w:val="57"/>
  </w:num>
  <w:num w:numId="7">
    <w:abstractNumId w:val="73"/>
  </w:num>
  <w:num w:numId="8">
    <w:abstractNumId w:val="108"/>
  </w:num>
  <w:num w:numId="9">
    <w:abstractNumId w:val="3"/>
  </w:num>
  <w:num w:numId="10">
    <w:abstractNumId w:val="119"/>
  </w:num>
  <w:num w:numId="11">
    <w:abstractNumId w:val="5"/>
  </w:num>
  <w:num w:numId="12">
    <w:abstractNumId w:val="40"/>
  </w:num>
  <w:num w:numId="13">
    <w:abstractNumId w:val="72"/>
  </w:num>
  <w:num w:numId="14">
    <w:abstractNumId w:val="103"/>
  </w:num>
  <w:num w:numId="15">
    <w:abstractNumId w:val="51"/>
  </w:num>
  <w:num w:numId="16">
    <w:abstractNumId w:val="18"/>
  </w:num>
  <w:num w:numId="17">
    <w:abstractNumId w:val="80"/>
  </w:num>
  <w:num w:numId="18">
    <w:abstractNumId w:val="33"/>
  </w:num>
  <w:num w:numId="19">
    <w:abstractNumId w:val="123"/>
  </w:num>
  <w:num w:numId="20">
    <w:abstractNumId w:val="113"/>
  </w:num>
  <w:num w:numId="21">
    <w:abstractNumId w:val="4"/>
  </w:num>
  <w:num w:numId="22">
    <w:abstractNumId w:val="21"/>
  </w:num>
  <w:num w:numId="23">
    <w:abstractNumId w:val="22"/>
  </w:num>
  <w:num w:numId="24">
    <w:abstractNumId w:val="39"/>
  </w:num>
  <w:num w:numId="25">
    <w:abstractNumId w:val="11"/>
  </w:num>
  <w:num w:numId="26">
    <w:abstractNumId w:val="20"/>
  </w:num>
  <w:num w:numId="27">
    <w:abstractNumId w:val="115"/>
  </w:num>
  <w:num w:numId="28">
    <w:abstractNumId w:val="97"/>
  </w:num>
  <w:num w:numId="29">
    <w:abstractNumId w:val="74"/>
  </w:num>
  <w:num w:numId="30">
    <w:abstractNumId w:val="81"/>
  </w:num>
  <w:num w:numId="31">
    <w:abstractNumId w:val="84"/>
  </w:num>
  <w:num w:numId="32">
    <w:abstractNumId w:val="100"/>
  </w:num>
  <w:num w:numId="33">
    <w:abstractNumId w:val="2"/>
  </w:num>
  <w:num w:numId="34">
    <w:abstractNumId w:val="71"/>
  </w:num>
  <w:num w:numId="35">
    <w:abstractNumId w:val="82"/>
  </w:num>
  <w:num w:numId="36">
    <w:abstractNumId w:val="107"/>
  </w:num>
  <w:num w:numId="37">
    <w:abstractNumId w:val="76"/>
  </w:num>
  <w:num w:numId="38">
    <w:abstractNumId w:val="65"/>
  </w:num>
  <w:num w:numId="39">
    <w:abstractNumId w:val="70"/>
  </w:num>
  <w:num w:numId="40">
    <w:abstractNumId w:val="83"/>
  </w:num>
  <w:num w:numId="41">
    <w:abstractNumId w:val="30"/>
  </w:num>
  <w:num w:numId="42">
    <w:abstractNumId w:val="98"/>
  </w:num>
  <w:num w:numId="43">
    <w:abstractNumId w:val="35"/>
  </w:num>
  <w:num w:numId="44">
    <w:abstractNumId w:val="61"/>
  </w:num>
  <w:num w:numId="45">
    <w:abstractNumId w:val="122"/>
  </w:num>
  <w:num w:numId="46">
    <w:abstractNumId w:val="47"/>
  </w:num>
  <w:num w:numId="47">
    <w:abstractNumId w:val="9"/>
  </w:num>
  <w:num w:numId="48">
    <w:abstractNumId w:val="91"/>
  </w:num>
  <w:num w:numId="49">
    <w:abstractNumId w:val="94"/>
  </w:num>
  <w:num w:numId="50">
    <w:abstractNumId w:val="54"/>
  </w:num>
  <w:num w:numId="51">
    <w:abstractNumId w:val="116"/>
  </w:num>
  <w:num w:numId="52">
    <w:abstractNumId w:val="19"/>
  </w:num>
  <w:num w:numId="53">
    <w:abstractNumId w:val="104"/>
  </w:num>
  <w:num w:numId="54">
    <w:abstractNumId w:val="43"/>
  </w:num>
  <w:num w:numId="55">
    <w:abstractNumId w:val="66"/>
  </w:num>
  <w:num w:numId="56">
    <w:abstractNumId w:val="85"/>
  </w:num>
  <w:num w:numId="57">
    <w:abstractNumId w:val="78"/>
  </w:num>
  <w:num w:numId="58">
    <w:abstractNumId w:val="29"/>
  </w:num>
  <w:num w:numId="59">
    <w:abstractNumId w:val="92"/>
  </w:num>
  <w:num w:numId="60">
    <w:abstractNumId w:val="44"/>
  </w:num>
  <w:num w:numId="61">
    <w:abstractNumId w:val="93"/>
  </w:num>
  <w:num w:numId="62">
    <w:abstractNumId w:val="37"/>
  </w:num>
  <w:num w:numId="63">
    <w:abstractNumId w:val="69"/>
  </w:num>
  <w:num w:numId="64">
    <w:abstractNumId w:val="58"/>
  </w:num>
  <w:num w:numId="65">
    <w:abstractNumId w:val="24"/>
  </w:num>
  <w:num w:numId="66">
    <w:abstractNumId w:val="36"/>
  </w:num>
  <w:num w:numId="67">
    <w:abstractNumId w:val="75"/>
  </w:num>
  <w:num w:numId="68">
    <w:abstractNumId w:val="23"/>
  </w:num>
  <w:num w:numId="69">
    <w:abstractNumId w:val="0"/>
  </w:num>
  <w:num w:numId="70">
    <w:abstractNumId w:val="105"/>
  </w:num>
  <w:num w:numId="71">
    <w:abstractNumId w:val="7"/>
  </w:num>
  <w:num w:numId="72">
    <w:abstractNumId w:val="14"/>
  </w:num>
  <w:num w:numId="73">
    <w:abstractNumId w:val="1"/>
  </w:num>
  <w:num w:numId="74">
    <w:abstractNumId w:val="79"/>
  </w:num>
  <w:num w:numId="75">
    <w:abstractNumId w:val="128"/>
  </w:num>
  <w:num w:numId="76">
    <w:abstractNumId w:val="90"/>
  </w:num>
  <w:num w:numId="77">
    <w:abstractNumId w:val="46"/>
  </w:num>
  <w:num w:numId="78">
    <w:abstractNumId w:val="64"/>
  </w:num>
  <w:num w:numId="79">
    <w:abstractNumId w:val="17"/>
  </w:num>
  <w:num w:numId="80">
    <w:abstractNumId w:val="42"/>
  </w:num>
  <w:num w:numId="81">
    <w:abstractNumId w:val="34"/>
  </w:num>
  <w:num w:numId="82">
    <w:abstractNumId w:val="111"/>
  </w:num>
  <w:num w:numId="83">
    <w:abstractNumId w:val="127"/>
  </w:num>
  <w:num w:numId="84">
    <w:abstractNumId w:val="117"/>
  </w:num>
  <w:num w:numId="85">
    <w:abstractNumId w:val="41"/>
  </w:num>
  <w:num w:numId="86">
    <w:abstractNumId w:val="96"/>
  </w:num>
  <w:num w:numId="87">
    <w:abstractNumId w:val="77"/>
  </w:num>
  <w:num w:numId="88">
    <w:abstractNumId w:val="86"/>
  </w:num>
  <w:num w:numId="89">
    <w:abstractNumId w:val="114"/>
  </w:num>
  <w:num w:numId="90">
    <w:abstractNumId w:val="124"/>
  </w:num>
  <w:num w:numId="91">
    <w:abstractNumId w:val="56"/>
  </w:num>
  <w:num w:numId="92">
    <w:abstractNumId w:val="63"/>
  </w:num>
  <w:num w:numId="93">
    <w:abstractNumId w:val="112"/>
  </w:num>
  <w:num w:numId="94">
    <w:abstractNumId w:val="55"/>
  </w:num>
  <w:num w:numId="95">
    <w:abstractNumId w:val="89"/>
  </w:num>
  <w:num w:numId="96">
    <w:abstractNumId w:val="49"/>
  </w:num>
  <w:num w:numId="97">
    <w:abstractNumId w:val="67"/>
  </w:num>
  <w:num w:numId="98">
    <w:abstractNumId w:val="59"/>
  </w:num>
  <w:num w:numId="99">
    <w:abstractNumId w:val="6"/>
  </w:num>
  <w:num w:numId="100">
    <w:abstractNumId w:val="110"/>
  </w:num>
  <w:num w:numId="101">
    <w:abstractNumId w:val="45"/>
  </w:num>
  <w:num w:numId="102">
    <w:abstractNumId w:val="68"/>
  </w:num>
  <w:num w:numId="103">
    <w:abstractNumId w:val="87"/>
  </w:num>
  <w:num w:numId="104">
    <w:abstractNumId w:val="53"/>
  </w:num>
  <w:num w:numId="105">
    <w:abstractNumId w:val="88"/>
  </w:num>
  <w:num w:numId="106">
    <w:abstractNumId w:val="99"/>
  </w:num>
  <w:num w:numId="107">
    <w:abstractNumId w:val="25"/>
  </w:num>
  <w:num w:numId="108">
    <w:abstractNumId w:val="121"/>
  </w:num>
  <w:num w:numId="109">
    <w:abstractNumId w:val="120"/>
  </w:num>
  <w:num w:numId="110">
    <w:abstractNumId w:val="38"/>
  </w:num>
  <w:num w:numId="111">
    <w:abstractNumId w:val="125"/>
  </w:num>
  <w:num w:numId="112">
    <w:abstractNumId w:val="48"/>
  </w:num>
  <w:num w:numId="113">
    <w:abstractNumId w:val="32"/>
  </w:num>
  <w:num w:numId="114">
    <w:abstractNumId w:val="106"/>
  </w:num>
  <w:num w:numId="115">
    <w:abstractNumId w:val="10"/>
  </w:num>
  <w:num w:numId="116">
    <w:abstractNumId w:val="8"/>
  </w:num>
  <w:num w:numId="117">
    <w:abstractNumId w:val="62"/>
  </w:num>
  <w:num w:numId="118">
    <w:abstractNumId w:val="13"/>
  </w:num>
  <w:num w:numId="119">
    <w:abstractNumId w:val="101"/>
  </w:num>
  <w:num w:numId="120">
    <w:abstractNumId w:val="12"/>
  </w:num>
  <w:num w:numId="121">
    <w:abstractNumId w:val="109"/>
  </w:num>
  <w:num w:numId="122">
    <w:abstractNumId w:val="31"/>
  </w:num>
  <w:num w:numId="123">
    <w:abstractNumId w:val="126"/>
  </w:num>
  <w:num w:numId="124">
    <w:abstractNumId w:val="52"/>
  </w:num>
  <w:num w:numId="125">
    <w:abstractNumId w:val="26"/>
  </w:num>
  <w:num w:numId="126">
    <w:abstractNumId w:val="95"/>
  </w:num>
  <w:num w:numId="127">
    <w:abstractNumId w:val="27"/>
  </w:num>
  <w:num w:numId="128">
    <w:abstractNumId w:val="118"/>
  </w:num>
  <w:num w:numId="129">
    <w:abstractNumId w:val="60"/>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0CA"/>
    <w:rsid w:val="00005DE2"/>
    <w:rsid w:val="00006542"/>
    <w:rsid w:val="0001384F"/>
    <w:rsid w:val="00020202"/>
    <w:rsid w:val="0002077F"/>
    <w:rsid w:val="00022232"/>
    <w:rsid w:val="00031ED2"/>
    <w:rsid w:val="00035AFA"/>
    <w:rsid w:val="00044643"/>
    <w:rsid w:val="00047EE1"/>
    <w:rsid w:val="0006710D"/>
    <w:rsid w:val="0008102F"/>
    <w:rsid w:val="000D1A6F"/>
    <w:rsid w:val="000F06B0"/>
    <w:rsid w:val="001368A3"/>
    <w:rsid w:val="0013739A"/>
    <w:rsid w:val="00146C73"/>
    <w:rsid w:val="001633AB"/>
    <w:rsid w:val="001719E0"/>
    <w:rsid w:val="00181C70"/>
    <w:rsid w:val="00184858"/>
    <w:rsid w:val="001947A4"/>
    <w:rsid w:val="001A2E31"/>
    <w:rsid w:val="00206163"/>
    <w:rsid w:val="00217B21"/>
    <w:rsid w:val="002213F1"/>
    <w:rsid w:val="0023081A"/>
    <w:rsid w:val="00245F50"/>
    <w:rsid w:val="002538C8"/>
    <w:rsid w:val="00272DF1"/>
    <w:rsid w:val="0029047B"/>
    <w:rsid w:val="002A245F"/>
    <w:rsid w:val="002A26A5"/>
    <w:rsid w:val="002A4CF5"/>
    <w:rsid w:val="002C1B91"/>
    <w:rsid w:val="002D0114"/>
    <w:rsid w:val="002D1C40"/>
    <w:rsid w:val="002D4F2D"/>
    <w:rsid w:val="003275E8"/>
    <w:rsid w:val="003360E6"/>
    <w:rsid w:val="003443D5"/>
    <w:rsid w:val="00345A57"/>
    <w:rsid w:val="0036150F"/>
    <w:rsid w:val="003645E8"/>
    <w:rsid w:val="003C7E72"/>
    <w:rsid w:val="00405692"/>
    <w:rsid w:val="00424A70"/>
    <w:rsid w:val="004436E4"/>
    <w:rsid w:val="004575E7"/>
    <w:rsid w:val="00495967"/>
    <w:rsid w:val="00497AEE"/>
    <w:rsid w:val="004E69CD"/>
    <w:rsid w:val="00507D32"/>
    <w:rsid w:val="005205B5"/>
    <w:rsid w:val="00520E3E"/>
    <w:rsid w:val="0052295F"/>
    <w:rsid w:val="005427A2"/>
    <w:rsid w:val="00570F0D"/>
    <w:rsid w:val="005B0B1D"/>
    <w:rsid w:val="005C389B"/>
    <w:rsid w:val="005F1980"/>
    <w:rsid w:val="00616132"/>
    <w:rsid w:val="00645498"/>
    <w:rsid w:val="00647D0E"/>
    <w:rsid w:val="00655162"/>
    <w:rsid w:val="00656CE6"/>
    <w:rsid w:val="006719DA"/>
    <w:rsid w:val="00671CDF"/>
    <w:rsid w:val="00681454"/>
    <w:rsid w:val="00681DD4"/>
    <w:rsid w:val="00694CB1"/>
    <w:rsid w:val="006B3B60"/>
    <w:rsid w:val="006B7AFC"/>
    <w:rsid w:val="006F405F"/>
    <w:rsid w:val="00725A33"/>
    <w:rsid w:val="00725DA5"/>
    <w:rsid w:val="00737195"/>
    <w:rsid w:val="00756324"/>
    <w:rsid w:val="007617CE"/>
    <w:rsid w:val="007636A7"/>
    <w:rsid w:val="00776540"/>
    <w:rsid w:val="007E6C81"/>
    <w:rsid w:val="007F18C7"/>
    <w:rsid w:val="007F5970"/>
    <w:rsid w:val="00805BCB"/>
    <w:rsid w:val="0082091D"/>
    <w:rsid w:val="00821104"/>
    <w:rsid w:val="00841DEF"/>
    <w:rsid w:val="00845CED"/>
    <w:rsid w:val="00851D09"/>
    <w:rsid w:val="008A1E3E"/>
    <w:rsid w:val="008A7FF1"/>
    <w:rsid w:val="008B075D"/>
    <w:rsid w:val="008C1DDC"/>
    <w:rsid w:val="008D0263"/>
    <w:rsid w:val="0090433F"/>
    <w:rsid w:val="00916EAC"/>
    <w:rsid w:val="00924D16"/>
    <w:rsid w:val="0092513D"/>
    <w:rsid w:val="00944A3B"/>
    <w:rsid w:val="00952362"/>
    <w:rsid w:val="009A0E8A"/>
    <w:rsid w:val="009B48E9"/>
    <w:rsid w:val="009C70A8"/>
    <w:rsid w:val="009F370C"/>
    <w:rsid w:val="00A01C8E"/>
    <w:rsid w:val="00A34B79"/>
    <w:rsid w:val="00A40E52"/>
    <w:rsid w:val="00A51255"/>
    <w:rsid w:val="00A571A3"/>
    <w:rsid w:val="00AC5E04"/>
    <w:rsid w:val="00B10C26"/>
    <w:rsid w:val="00B224A5"/>
    <w:rsid w:val="00B43461"/>
    <w:rsid w:val="00B63FC6"/>
    <w:rsid w:val="00B72585"/>
    <w:rsid w:val="00B77023"/>
    <w:rsid w:val="00BA6329"/>
    <w:rsid w:val="00BB0F17"/>
    <w:rsid w:val="00BC1DDC"/>
    <w:rsid w:val="00BD74FC"/>
    <w:rsid w:val="00C00353"/>
    <w:rsid w:val="00C14560"/>
    <w:rsid w:val="00C268B3"/>
    <w:rsid w:val="00C802EA"/>
    <w:rsid w:val="00C85DBD"/>
    <w:rsid w:val="00CA4DCB"/>
    <w:rsid w:val="00CB16EC"/>
    <w:rsid w:val="00D74E76"/>
    <w:rsid w:val="00D92660"/>
    <w:rsid w:val="00DC4561"/>
    <w:rsid w:val="00DD047A"/>
    <w:rsid w:val="00DD5C2D"/>
    <w:rsid w:val="00DE2BF9"/>
    <w:rsid w:val="00DE3BD5"/>
    <w:rsid w:val="00DE61E4"/>
    <w:rsid w:val="00DF290F"/>
    <w:rsid w:val="00E23FD9"/>
    <w:rsid w:val="00E25856"/>
    <w:rsid w:val="00E332CF"/>
    <w:rsid w:val="00E446F2"/>
    <w:rsid w:val="00E54B54"/>
    <w:rsid w:val="00E55208"/>
    <w:rsid w:val="00E56DC6"/>
    <w:rsid w:val="00E57427"/>
    <w:rsid w:val="00E779ED"/>
    <w:rsid w:val="00EA0507"/>
    <w:rsid w:val="00EA1321"/>
    <w:rsid w:val="00EA14C0"/>
    <w:rsid w:val="00EA29EB"/>
    <w:rsid w:val="00EA64DC"/>
    <w:rsid w:val="00EB4E6A"/>
    <w:rsid w:val="00F050D3"/>
    <w:rsid w:val="00F10B7F"/>
    <w:rsid w:val="00F16919"/>
    <w:rsid w:val="00F361EC"/>
    <w:rsid w:val="00F41E14"/>
    <w:rsid w:val="00F66AD2"/>
    <w:rsid w:val="00F96B7F"/>
    <w:rsid w:val="00FA20CA"/>
    <w:rsid w:val="00FB498F"/>
    <w:rsid w:val="00FC2854"/>
    <w:rsid w:val="00FD635B"/>
    <w:rsid w:val="00FD7E39"/>
    <w:rsid w:val="00FE08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7B97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0CA"/>
    <w:pPr>
      <w:ind w:left="720"/>
      <w:contextualSpacing/>
    </w:pPr>
  </w:style>
  <w:style w:type="paragraph" w:styleId="ListBullet">
    <w:name w:val="List Bullet"/>
    <w:basedOn w:val="Normal"/>
    <w:uiPriority w:val="99"/>
    <w:unhideWhenUsed/>
    <w:rsid w:val="00FA20CA"/>
    <w:pPr>
      <w:numPr>
        <w:numId w:val="69"/>
      </w:numPr>
      <w:contextualSpacing/>
    </w:pPr>
  </w:style>
  <w:style w:type="paragraph" w:styleId="BalloonText">
    <w:name w:val="Balloon Text"/>
    <w:basedOn w:val="Normal"/>
    <w:link w:val="BalloonTextChar"/>
    <w:uiPriority w:val="99"/>
    <w:semiHidden/>
    <w:unhideWhenUsed/>
    <w:rsid w:val="00FA20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20CA"/>
    <w:rPr>
      <w:rFonts w:ascii="Lucida Grande" w:hAnsi="Lucida Grande" w:cs="Lucida Grande"/>
      <w:sz w:val="18"/>
      <w:szCs w:val="18"/>
    </w:rPr>
  </w:style>
  <w:style w:type="paragraph" w:styleId="Header">
    <w:name w:val="header"/>
    <w:basedOn w:val="Normal"/>
    <w:link w:val="HeaderChar"/>
    <w:uiPriority w:val="99"/>
    <w:unhideWhenUsed/>
    <w:rsid w:val="00647D0E"/>
    <w:pPr>
      <w:tabs>
        <w:tab w:val="center" w:pos="4320"/>
        <w:tab w:val="right" w:pos="8640"/>
      </w:tabs>
    </w:pPr>
  </w:style>
  <w:style w:type="character" w:customStyle="1" w:styleId="HeaderChar">
    <w:name w:val="Header Char"/>
    <w:basedOn w:val="DefaultParagraphFont"/>
    <w:link w:val="Header"/>
    <w:uiPriority w:val="99"/>
    <w:rsid w:val="00647D0E"/>
  </w:style>
  <w:style w:type="paragraph" w:styleId="Footer">
    <w:name w:val="footer"/>
    <w:basedOn w:val="Normal"/>
    <w:link w:val="FooterChar"/>
    <w:uiPriority w:val="99"/>
    <w:unhideWhenUsed/>
    <w:rsid w:val="00647D0E"/>
    <w:pPr>
      <w:tabs>
        <w:tab w:val="center" w:pos="4320"/>
        <w:tab w:val="right" w:pos="8640"/>
      </w:tabs>
    </w:pPr>
  </w:style>
  <w:style w:type="character" w:customStyle="1" w:styleId="FooterChar">
    <w:name w:val="Footer Char"/>
    <w:basedOn w:val="DefaultParagraphFont"/>
    <w:link w:val="Footer"/>
    <w:uiPriority w:val="99"/>
    <w:rsid w:val="00647D0E"/>
  </w:style>
  <w:style w:type="character" w:styleId="PageNumber">
    <w:name w:val="page number"/>
    <w:basedOn w:val="DefaultParagraphFont"/>
    <w:uiPriority w:val="99"/>
    <w:semiHidden/>
    <w:unhideWhenUsed/>
    <w:rsid w:val="00647D0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0CA"/>
    <w:pPr>
      <w:ind w:left="720"/>
      <w:contextualSpacing/>
    </w:pPr>
  </w:style>
  <w:style w:type="paragraph" w:styleId="ListBullet">
    <w:name w:val="List Bullet"/>
    <w:basedOn w:val="Normal"/>
    <w:uiPriority w:val="99"/>
    <w:unhideWhenUsed/>
    <w:rsid w:val="00FA20CA"/>
    <w:pPr>
      <w:numPr>
        <w:numId w:val="69"/>
      </w:numPr>
      <w:contextualSpacing/>
    </w:pPr>
  </w:style>
  <w:style w:type="paragraph" w:styleId="BalloonText">
    <w:name w:val="Balloon Text"/>
    <w:basedOn w:val="Normal"/>
    <w:link w:val="BalloonTextChar"/>
    <w:uiPriority w:val="99"/>
    <w:semiHidden/>
    <w:unhideWhenUsed/>
    <w:rsid w:val="00FA20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20CA"/>
    <w:rPr>
      <w:rFonts w:ascii="Lucida Grande" w:hAnsi="Lucida Grande" w:cs="Lucida Grande"/>
      <w:sz w:val="18"/>
      <w:szCs w:val="18"/>
    </w:rPr>
  </w:style>
  <w:style w:type="paragraph" w:styleId="Header">
    <w:name w:val="header"/>
    <w:basedOn w:val="Normal"/>
    <w:link w:val="HeaderChar"/>
    <w:uiPriority w:val="99"/>
    <w:unhideWhenUsed/>
    <w:rsid w:val="00647D0E"/>
    <w:pPr>
      <w:tabs>
        <w:tab w:val="center" w:pos="4320"/>
        <w:tab w:val="right" w:pos="8640"/>
      </w:tabs>
    </w:pPr>
  </w:style>
  <w:style w:type="character" w:customStyle="1" w:styleId="HeaderChar">
    <w:name w:val="Header Char"/>
    <w:basedOn w:val="DefaultParagraphFont"/>
    <w:link w:val="Header"/>
    <w:uiPriority w:val="99"/>
    <w:rsid w:val="00647D0E"/>
  </w:style>
  <w:style w:type="paragraph" w:styleId="Footer">
    <w:name w:val="footer"/>
    <w:basedOn w:val="Normal"/>
    <w:link w:val="FooterChar"/>
    <w:uiPriority w:val="99"/>
    <w:unhideWhenUsed/>
    <w:rsid w:val="00647D0E"/>
    <w:pPr>
      <w:tabs>
        <w:tab w:val="center" w:pos="4320"/>
        <w:tab w:val="right" w:pos="8640"/>
      </w:tabs>
    </w:pPr>
  </w:style>
  <w:style w:type="character" w:customStyle="1" w:styleId="FooterChar">
    <w:name w:val="Footer Char"/>
    <w:basedOn w:val="DefaultParagraphFont"/>
    <w:link w:val="Footer"/>
    <w:uiPriority w:val="99"/>
    <w:rsid w:val="00647D0E"/>
  </w:style>
  <w:style w:type="character" w:styleId="PageNumber">
    <w:name w:val="page number"/>
    <w:basedOn w:val="DefaultParagraphFont"/>
    <w:uiPriority w:val="99"/>
    <w:semiHidden/>
    <w:unhideWhenUsed/>
    <w:rsid w:val="00647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25B6193B8AB442AF7A52E66F8DCB2E"/>
        <w:category>
          <w:name w:val="General"/>
          <w:gallery w:val="placeholder"/>
        </w:category>
        <w:types>
          <w:type w:val="bbPlcHdr"/>
        </w:types>
        <w:behaviors>
          <w:behavior w:val="content"/>
        </w:behaviors>
        <w:guid w:val="{CAB7D636-A9A5-A648-A3AF-9D123A7FAC62}"/>
      </w:docPartPr>
      <w:docPartBody>
        <w:p w14:paraId="293AE9C2" w14:textId="4A7D65DF" w:rsidR="009664C2" w:rsidRDefault="00691E3D" w:rsidP="00691E3D">
          <w:pPr>
            <w:pStyle w:val="4625B6193B8AB442AF7A52E66F8DCB2E"/>
          </w:pPr>
          <w:r>
            <w:t>[Type text]</w:t>
          </w:r>
        </w:p>
      </w:docPartBody>
    </w:docPart>
    <w:docPart>
      <w:docPartPr>
        <w:name w:val="CD0311AD40A05649AB8BF6894CB51D6A"/>
        <w:category>
          <w:name w:val="General"/>
          <w:gallery w:val="placeholder"/>
        </w:category>
        <w:types>
          <w:type w:val="bbPlcHdr"/>
        </w:types>
        <w:behaviors>
          <w:behavior w:val="content"/>
        </w:behaviors>
        <w:guid w:val="{EC9B980F-D66A-3D43-B38C-754ABE3644DB}"/>
      </w:docPartPr>
      <w:docPartBody>
        <w:p w14:paraId="16E08130" w14:textId="6DC000EE" w:rsidR="009664C2" w:rsidRDefault="00691E3D" w:rsidP="00691E3D">
          <w:pPr>
            <w:pStyle w:val="CD0311AD40A05649AB8BF6894CB51D6A"/>
          </w:pPr>
          <w:r>
            <w:t>[Type text]</w:t>
          </w:r>
        </w:p>
      </w:docPartBody>
    </w:docPart>
    <w:docPart>
      <w:docPartPr>
        <w:name w:val="F785352ACF1D604D8C944AD9265224B8"/>
        <w:category>
          <w:name w:val="General"/>
          <w:gallery w:val="placeholder"/>
        </w:category>
        <w:types>
          <w:type w:val="bbPlcHdr"/>
        </w:types>
        <w:behaviors>
          <w:behavior w:val="content"/>
        </w:behaviors>
        <w:guid w:val="{67E572DB-8D5E-4442-A555-3E1C5363EA45}"/>
      </w:docPartPr>
      <w:docPartBody>
        <w:p w14:paraId="6B448100" w14:textId="5DA53671" w:rsidR="009664C2" w:rsidRDefault="00691E3D" w:rsidP="00691E3D">
          <w:pPr>
            <w:pStyle w:val="F785352ACF1D604D8C944AD9265224B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Baskerville">
    <w:panose1 w:val="02020502070401020303"/>
    <w:charset w:val="00"/>
    <w:family w:val="auto"/>
    <w:pitch w:val="variable"/>
    <w:sig w:usb0="80000067" w:usb1="02000000"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E3D"/>
    <w:rsid w:val="002F38FC"/>
    <w:rsid w:val="00691E3D"/>
    <w:rsid w:val="009664C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25B6193B8AB442AF7A52E66F8DCB2E">
    <w:name w:val="4625B6193B8AB442AF7A52E66F8DCB2E"/>
    <w:rsid w:val="00691E3D"/>
  </w:style>
  <w:style w:type="paragraph" w:customStyle="1" w:styleId="CD0311AD40A05649AB8BF6894CB51D6A">
    <w:name w:val="CD0311AD40A05649AB8BF6894CB51D6A"/>
    <w:rsid w:val="00691E3D"/>
  </w:style>
  <w:style w:type="paragraph" w:customStyle="1" w:styleId="F785352ACF1D604D8C944AD9265224B8">
    <w:name w:val="F785352ACF1D604D8C944AD9265224B8"/>
    <w:rsid w:val="00691E3D"/>
  </w:style>
  <w:style w:type="paragraph" w:customStyle="1" w:styleId="D482347E17EDAB4880AEEED2ED2141D2">
    <w:name w:val="D482347E17EDAB4880AEEED2ED2141D2"/>
    <w:rsid w:val="00691E3D"/>
  </w:style>
  <w:style w:type="paragraph" w:customStyle="1" w:styleId="9170B07DC7563F4FADD8F76B29839B96">
    <w:name w:val="9170B07DC7563F4FADD8F76B29839B96"/>
    <w:rsid w:val="00691E3D"/>
  </w:style>
  <w:style w:type="paragraph" w:customStyle="1" w:styleId="E7599E6CF53CED49BFBF7F916633A802">
    <w:name w:val="E7599E6CF53CED49BFBF7F916633A802"/>
    <w:rsid w:val="00691E3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25B6193B8AB442AF7A52E66F8DCB2E">
    <w:name w:val="4625B6193B8AB442AF7A52E66F8DCB2E"/>
    <w:rsid w:val="00691E3D"/>
  </w:style>
  <w:style w:type="paragraph" w:customStyle="1" w:styleId="CD0311AD40A05649AB8BF6894CB51D6A">
    <w:name w:val="CD0311AD40A05649AB8BF6894CB51D6A"/>
    <w:rsid w:val="00691E3D"/>
  </w:style>
  <w:style w:type="paragraph" w:customStyle="1" w:styleId="F785352ACF1D604D8C944AD9265224B8">
    <w:name w:val="F785352ACF1D604D8C944AD9265224B8"/>
    <w:rsid w:val="00691E3D"/>
  </w:style>
  <w:style w:type="paragraph" w:customStyle="1" w:styleId="D482347E17EDAB4880AEEED2ED2141D2">
    <w:name w:val="D482347E17EDAB4880AEEED2ED2141D2"/>
    <w:rsid w:val="00691E3D"/>
  </w:style>
  <w:style w:type="paragraph" w:customStyle="1" w:styleId="9170B07DC7563F4FADD8F76B29839B96">
    <w:name w:val="9170B07DC7563F4FADD8F76B29839B96"/>
    <w:rsid w:val="00691E3D"/>
  </w:style>
  <w:style w:type="paragraph" w:customStyle="1" w:styleId="E7599E6CF53CED49BFBF7F916633A802">
    <w:name w:val="E7599E6CF53CED49BFBF7F916633A802"/>
    <w:rsid w:val="00691E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C5AFBA7-3BF9-3F44-9164-0BDC22949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Pages>
  <Words>13732</Words>
  <Characters>78273</Characters>
  <Application>Microsoft Macintosh Word</Application>
  <DocSecurity>0</DocSecurity>
  <Lines>652</Lines>
  <Paragraphs>183</Paragraphs>
  <ScaleCrop>false</ScaleCrop>
  <Company/>
  <LinksUpToDate>false</LinksUpToDate>
  <CharactersWithSpaces>91822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Constantina Roumeliotis</dc:creator>
  <cp:keywords/>
  <dc:description/>
  <cp:lastModifiedBy>Constantina Roumeliotis</cp:lastModifiedBy>
  <cp:revision>139</cp:revision>
  <cp:lastPrinted>2016-12-05T22:14:00Z</cp:lastPrinted>
  <dcterms:created xsi:type="dcterms:W3CDTF">2016-11-23T17:38:00Z</dcterms:created>
  <dcterms:modified xsi:type="dcterms:W3CDTF">2017-04-28T04:49:00Z</dcterms:modified>
</cp:coreProperties>
</file>