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7E356E" w14:textId="77777777" w:rsidR="005847A4" w:rsidRDefault="00A0371D" w:rsidP="00A0371D">
      <w:pPr>
        <w:jc w:val="center"/>
        <w:rPr>
          <w:b/>
          <w:sz w:val="32"/>
          <w:szCs w:val="32"/>
          <w:u w:val="single"/>
        </w:rPr>
      </w:pPr>
      <w:r>
        <w:rPr>
          <w:b/>
          <w:sz w:val="32"/>
          <w:szCs w:val="32"/>
          <w:u w:val="single"/>
        </w:rPr>
        <w:t>CHAPTER 1: Introduction to law</w:t>
      </w:r>
    </w:p>
    <w:p w14:paraId="15D49ED2" w14:textId="77777777" w:rsidR="00A0371D" w:rsidRDefault="00A0371D" w:rsidP="00A0371D">
      <w:pPr>
        <w:jc w:val="center"/>
        <w:rPr>
          <w:b/>
          <w:sz w:val="32"/>
          <w:szCs w:val="32"/>
          <w:u w:val="single"/>
        </w:rPr>
      </w:pPr>
    </w:p>
    <w:p w14:paraId="18DD9A4F" w14:textId="77777777" w:rsidR="00A0371D" w:rsidRDefault="00A0371D" w:rsidP="00A0371D">
      <w:pPr>
        <w:pStyle w:val="ListParagraph"/>
        <w:numPr>
          <w:ilvl w:val="0"/>
          <w:numId w:val="1"/>
        </w:numPr>
        <w:rPr>
          <w:u w:val="single"/>
        </w:rPr>
      </w:pPr>
      <w:r>
        <w:rPr>
          <w:u w:val="single"/>
        </w:rPr>
        <w:t xml:space="preserve">What is </w:t>
      </w:r>
      <w:proofErr w:type="gramStart"/>
      <w:r>
        <w:rPr>
          <w:u w:val="single"/>
        </w:rPr>
        <w:t>law ?</w:t>
      </w:r>
      <w:proofErr w:type="gramEnd"/>
    </w:p>
    <w:p w14:paraId="08758F23" w14:textId="77777777" w:rsidR="00A0371D" w:rsidRDefault="00A0371D" w:rsidP="00A0371D">
      <w:pPr>
        <w:rPr>
          <w:u w:val="single"/>
        </w:rPr>
      </w:pPr>
    </w:p>
    <w:p w14:paraId="2100DB4D" w14:textId="77777777" w:rsidR="00A0371D" w:rsidRDefault="00A0371D" w:rsidP="00A0371D">
      <w:pPr>
        <w:rPr>
          <w:u w:val="single"/>
        </w:rPr>
      </w:pPr>
    </w:p>
    <w:p w14:paraId="38E9EB8B" w14:textId="77777777" w:rsidR="00A0371D" w:rsidRPr="00F82064" w:rsidRDefault="00A0371D" w:rsidP="00A0371D">
      <w:pPr>
        <w:pStyle w:val="ListParagraph"/>
        <w:numPr>
          <w:ilvl w:val="0"/>
          <w:numId w:val="4"/>
        </w:numPr>
      </w:pPr>
      <w:r>
        <w:rPr>
          <w:color w:val="C0504D" w:themeColor="accent2"/>
          <w:u w:val="single"/>
        </w:rPr>
        <w:t>LAW:</w:t>
      </w:r>
      <w:r>
        <w:rPr>
          <w:color w:val="C0504D" w:themeColor="accent2"/>
        </w:rPr>
        <w:t xml:space="preserve"> </w:t>
      </w:r>
      <w:r w:rsidRPr="00A0371D">
        <w:rPr>
          <w:color w:val="000000" w:themeColor="text1"/>
        </w:rPr>
        <w:t>A system of principles and rules of human conduct prescribed and recognized y the governing power, used and implemented by the authorities</w:t>
      </w:r>
      <w:r>
        <w:rPr>
          <w:color w:val="C0504D" w:themeColor="accent2"/>
        </w:rPr>
        <w:t>.</w:t>
      </w:r>
    </w:p>
    <w:p w14:paraId="00FE13C8" w14:textId="77777777" w:rsidR="00F82064" w:rsidRDefault="00F82064" w:rsidP="00F82064"/>
    <w:p w14:paraId="2E49A2CB" w14:textId="77777777" w:rsidR="00F82064" w:rsidRPr="00F82064" w:rsidRDefault="00F82064" w:rsidP="00F82064">
      <w:pPr>
        <w:pStyle w:val="ListParagraph"/>
        <w:numPr>
          <w:ilvl w:val="0"/>
          <w:numId w:val="1"/>
        </w:numPr>
        <w:rPr>
          <w:u w:val="single"/>
        </w:rPr>
      </w:pPr>
      <w:r w:rsidRPr="00F82064">
        <w:rPr>
          <w:u w:val="single"/>
        </w:rPr>
        <w:t>The Law of Land</w:t>
      </w:r>
    </w:p>
    <w:p w14:paraId="59F715FF" w14:textId="77777777" w:rsidR="00F82064" w:rsidRPr="00F82064" w:rsidRDefault="00F82064" w:rsidP="00F82064">
      <w:pPr>
        <w:rPr>
          <w:u w:val="single"/>
        </w:rPr>
      </w:pPr>
    </w:p>
    <w:p w14:paraId="7713AB37" w14:textId="77777777" w:rsidR="00A0371D" w:rsidRPr="00A0371D" w:rsidRDefault="00A0371D" w:rsidP="00A0371D">
      <w:pPr>
        <w:pStyle w:val="ListParagraph"/>
        <w:numPr>
          <w:ilvl w:val="0"/>
          <w:numId w:val="4"/>
        </w:numPr>
      </w:pPr>
      <w:r>
        <w:rPr>
          <w:color w:val="000000" w:themeColor="text1"/>
          <w:u w:val="single"/>
        </w:rPr>
        <w:t>Origins:</w:t>
      </w:r>
    </w:p>
    <w:p w14:paraId="489C61C1" w14:textId="77777777" w:rsidR="00A0371D" w:rsidRDefault="00A0371D" w:rsidP="00A0371D">
      <w:pPr>
        <w:jc w:val="both"/>
      </w:pPr>
    </w:p>
    <w:p w14:paraId="325EFDDC" w14:textId="77777777" w:rsidR="00A0371D" w:rsidRDefault="00A0371D" w:rsidP="00A0371D">
      <w:pPr>
        <w:jc w:val="both"/>
      </w:pPr>
      <w:r>
        <w:t>-Early civilizations were very homogeneous, small and similar = these rules were developed based on customs and traditions common to the whole community + were very simple.</w:t>
      </w:r>
    </w:p>
    <w:p w14:paraId="013DA51C" w14:textId="77777777" w:rsidR="00A0371D" w:rsidRDefault="00A0371D" w:rsidP="00A0371D">
      <w:pPr>
        <w:jc w:val="both"/>
      </w:pPr>
      <w:r>
        <w:sym w:font="Wingdings" w:char="F0E0"/>
      </w:r>
      <w:proofErr w:type="gramStart"/>
      <w:r>
        <w:t>word</w:t>
      </w:r>
      <w:proofErr w:type="gramEnd"/>
      <w:r>
        <w:t>-of-mouth, written down, engraved (ex. King Hammurabi of Babylon in 2100 BC)</w:t>
      </w:r>
    </w:p>
    <w:p w14:paraId="34F3E1E3" w14:textId="77777777" w:rsidR="00A0371D" w:rsidRDefault="00A0371D" w:rsidP="00A0371D">
      <w:pPr>
        <w:jc w:val="both"/>
      </w:pPr>
    </w:p>
    <w:p w14:paraId="0B2D9C95" w14:textId="77777777" w:rsidR="00A0371D" w:rsidRDefault="00A0371D" w:rsidP="00A0371D">
      <w:pPr>
        <w:jc w:val="both"/>
      </w:pPr>
      <w:r>
        <w:t>-Specialization of activities + innovations in communications and transport (more interaction and diversity) + growth in populations (increase in conflict) led to a more complex laws and systems where regulations became more necessary (to keep some kind of order)</w:t>
      </w:r>
    </w:p>
    <w:p w14:paraId="6FDCBA4F" w14:textId="77777777" w:rsidR="00A0371D" w:rsidRDefault="00A0371D" w:rsidP="00A0371D">
      <w:pPr>
        <w:jc w:val="both"/>
      </w:pPr>
    </w:p>
    <w:p w14:paraId="01E45769" w14:textId="77777777" w:rsidR="00A0371D" w:rsidRPr="00A0371D" w:rsidRDefault="00A0371D" w:rsidP="00A0371D">
      <w:pPr>
        <w:pStyle w:val="ListParagraph"/>
        <w:numPr>
          <w:ilvl w:val="0"/>
          <w:numId w:val="5"/>
        </w:numPr>
        <w:jc w:val="both"/>
      </w:pPr>
      <w:r>
        <w:rPr>
          <w:u w:val="single"/>
        </w:rPr>
        <w:t>Role of law in society today</w:t>
      </w:r>
    </w:p>
    <w:p w14:paraId="2FFA05D3" w14:textId="77777777" w:rsidR="00A0371D" w:rsidRDefault="00A0371D" w:rsidP="00A0371D">
      <w:pPr>
        <w:jc w:val="both"/>
      </w:pPr>
    </w:p>
    <w:p w14:paraId="25BE4FB7" w14:textId="77777777" w:rsidR="00A0371D" w:rsidRDefault="00A0371D" w:rsidP="00A0371D">
      <w:pPr>
        <w:jc w:val="both"/>
      </w:pPr>
      <w:r>
        <w:t>-</w:t>
      </w:r>
      <w:r>
        <w:rPr>
          <w:color w:val="1F497D" w:themeColor="text2"/>
        </w:rPr>
        <w:t>Security</w:t>
      </w:r>
      <w:r>
        <w:t xml:space="preserve">: providing punishment to the disturbing individuals, enabling those who suffered loss or damage to gain compensation </w:t>
      </w:r>
    </w:p>
    <w:p w14:paraId="1104E4B8" w14:textId="77777777" w:rsidR="00A0371D" w:rsidRDefault="00A0371D" w:rsidP="00A0371D">
      <w:pPr>
        <w:jc w:val="both"/>
      </w:pPr>
    </w:p>
    <w:p w14:paraId="03C71408" w14:textId="77777777" w:rsidR="00A0371D" w:rsidRDefault="00A0371D" w:rsidP="00A0371D">
      <w:pPr>
        <w:jc w:val="both"/>
      </w:pPr>
      <w:r>
        <w:t>-</w:t>
      </w:r>
      <w:r>
        <w:rPr>
          <w:color w:val="1F497D" w:themeColor="text2"/>
        </w:rPr>
        <w:t>Standards of conduct</w:t>
      </w:r>
      <w:r>
        <w:t>: tells people what kind of behaviour is acceptable = reduce friction between citizens (ex. Business conduct in competition to avoid monopolies)</w:t>
      </w:r>
    </w:p>
    <w:p w14:paraId="07581854" w14:textId="77777777" w:rsidR="00A0371D" w:rsidRDefault="00A0371D" w:rsidP="00A0371D">
      <w:pPr>
        <w:jc w:val="both"/>
      </w:pPr>
    </w:p>
    <w:p w14:paraId="59AA0271" w14:textId="77777777" w:rsidR="00A0371D" w:rsidRDefault="00A0371D" w:rsidP="00A0371D">
      <w:pPr>
        <w:jc w:val="both"/>
      </w:pPr>
      <w:r>
        <w:t>-</w:t>
      </w:r>
      <w:r>
        <w:rPr>
          <w:color w:val="1F497D" w:themeColor="text2"/>
        </w:rPr>
        <w:t>Status quo</w:t>
      </w:r>
      <w:r>
        <w:t>: standards of conduct stated in laws remain in force until changed</w:t>
      </w:r>
      <w:r w:rsidR="002254F4">
        <w:t xml:space="preserve"> = avoid disturbances created by changes in laws.</w:t>
      </w:r>
    </w:p>
    <w:p w14:paraId="6A2C7E2B" w14:textId="77777777" w:rsidR="002254F4" w:rsidRDefault="002254F4" w:rsidP="00A0371D">
      <w:pPr>
        <w:jc w:val="both"/>
      </w:pPr>
    </w:p>
    <w:p w14:paraId="47F11EA6" w14:textId="77777777" w:rsidR="002254F4" w:rsidRDefault="002254F4" w:rsidP="00A0371D">
      <w:pPr>
        <w:jc w:val="both"/>
      </w:pPr>
      <w:r>
        <w:t>-</w:t>
      </w:r>
      <w:r>
        <w:rPr>
          <w:color w:val="1F497D" w:themeColor="text2"/>
        </w:rPr>
        <w:t>Exercise our right to “freedom”/expression</w:t>
      </w:r>
      <w:r>
        <w:t>: use our rights as freely as possible, as long as we do not disturb others’ freedoms (=”abuse of rights”)</w:t>
      </w:r>
    </w:p>
    <w:p w14:paraId="083196C8" w14:textId="77777777" w:rsidR="002254F4" w:rsidRDefault="002254F4" w:rsidP="00A0371D">
      <w:pPr>
        <w:jc w:val="both"/>
      </w:pPr>
    </w:p>
    <w:p w14:paraId="71722D47" w14:textId="77777777" w:rsidR="002254F4" w:rsidRPr="002254F4" w:rsidRDefault="002254F4" w:rsidP="002254F4">
      <w:pPr>
        <w:pStyle w:val="ListParagraph"/>
        <w:numPr>
          <w:ilvl w:val="0"/>
          <w:numId w:val="5"/>
        </w:numPr>
        <w:jc w:val="both"/>
        <w:rPr>
          <w:u w:val="single"/>
        </w:rPr>
      </w:pPr>
      <w:r>
        <w:rPr>
          <w:u w:val="single"/>
        </w:rPr>
        <w:t xml:space="preserve">Who </w:t>
      </w:r>
      <w:proofErr w:type="gramStart"/>
      <w:r>
        <w:rPr>
          <w:u w:val="single"/>
        </w:rPr>
        <w:t>decides ?</w:t>
      </w:r>
      <w:proofErr w:type="gramEnd"/>
    </w:p>
    <w:p w14:paraId="443FE697" w14:textId="77777777" w:rsidR="002254F4" w:rsidRDefault="002254F4" w:rsidP="002254F4">
      <w:pPr>
        <w:jc w:val="both"/>
        <w:rPr>
          <w:u w:val="single"/>
        </w:rPr>
      </w:pPr>
    </w:p>
    <w:p w14:paraId="627E1AFA" w14:textId="77777777" w:rsidR="002254F4" w:rsidRDefault="002254F4" w:rsidP="002254F4">
      <w:pPr>
        <w:jc w:val="both"/>
      </w:pPr>
      <w:r>
        <w:t>-The society as a whole, through custom and usage widely accepted</w:t>
      </w:r>
    </w:p>
    <w:p w14:paraId="1ADDC6C8" w14:textId="77777777" w:rsidR="002254F4" w:rsidRDefault="002254F4" w:rsidP="002254F4">
      <w:pPr>
        <w:jc w:val="both"/>
      </w:pPr>
    </w:p>
    <w:p w14:paraId="491FB7F4" w14:textId="77777777" w:rsidR="002254F4" w:rsidRDefault="002254F4" w:rsidP="002254F4">
      <w:pPr>
        <w:jc w:val="both"/>
      </w:pPr>
      <w:r>
        <w:t>-The “wisest”</w:t>
      </w:r>
    </w:p>
    <w:p w14:paraId="60E0E88D" w14:textId="77777777" w:rsidR="002254F4" w:rsidRDefault="002254F4" w:rsidP="002254F4">
      <w:pPr>
        <w:jc w:val="both"/>
      </w:pPr>
    </w:p>
    <w:p w14:paraId="2F464C0E" w14:textId="77777777" w:rsidR="002254F4" w:rsidRDefault="002254F4" w:rsidP="002254F4">
      <w:pPr>
        <w:jc w:val="both"/>
      </w:pPr>
      <w:r>
        <w:t>-People who declare themselves the “ruler” if they have the power to enforce these rules/ have the authority.</w:t>
      </w:r>
    </w:p>
    <w:p w14:paraId="36E07EF7" w14:textId="77777777" w:rsidR="002254F4" w:rsidRDefault="002254F4" w:rsidP="002254F4">
      <w:pPr>
        <w:jc w:val="both"/>
      </w:pPr>
    </w:p>
    <w:p w14:paraId="5D73A750" w14:textId="77777777" w:rsidR="002254F4" w:rsidRDefault="002254F4" w:rsidP="002254F4">
      <w:pPr>
        <w:jc w:val="both"/>
      </w:pPr>
      <w:r>
        <w:lastRenderedPageBreak/>
        <w:t>-The victor of a conflict will impose its rules upon the loser (the community of greater strength will enforce rules to the weaker nation by armed power)</w:t>
      </w:r>
    </w:p>
    <w:p w14:paraId="38E6A33F" w14:textId="77777777" w:rsidR="002254F4" w:rsidRDefault="002254F4" w:rsidP="002254F4">
      <w:pPr>
        <w:jc w:val="both"/>
      </w:pPr>
    </w:p>
    <w:p w14:paraId="0311730B" w14:textId="77777777" w:rsidR="002254F4" w:rsidRDefault="002254F4" w:rsidP="002254F4">
      <w:pPr>
        <w:jc w:val="both"/>
      </w:pPr>
      <w:r>
        <w:t>-Democracy = the people themselves decide who will make the laws (through elections) and give them the authority to change/create laws</w:t>
      </w:r>
    </w:p>
    <w:p w14:paraId="234A1905" w14:textId="77777777" w:rsidR="00660832" w:rsidRDefault="00660832" w:rsidP="002254F4">
      <w:pPr>
        <w:jc w:val="both"/>
      </w:pPr>
    </w:p>
    <w:p w14:paraId="6CAE964D" w14:textId="12A2F2DB" w:rsidR="00660832" w:rsidRDefault="00660832" w:rsidP="002254F4">
      <w:pPr>
        <w:jc w:val="both"/>
        <w:rPr>
          <w:u w:val="single"/>
        </w:rPr>
      </w:pPr>
      <w:proofErr w:type="gramStart"/>
      <w:r>
        <w:t>3)</w:t>
      </w:r>
      <w:r>
        <w:rPr>
          <w:u w:val="single"/>
        </w:rPr>
        <w:t>Law</w:t>
      </w:r>
      <w:proofErr w:type="gramEnd"/>
      <w:r>
        <w:rPr>
          <w:u w:val="single"/>
        </w:rPr>
        <w:t xml:space="preserve"> and Justice</w:t>
      </w:r>
    </w:p>
    <w:p w14:paraId="39E14864" w14:textId="77777777" w:rsidR="00660832" w:rsidRDefault="00660832" w:rsidP="002254F4">
      <w:pPr>
        <w:jc w:val="both"/>
        <w:rPr>
          <w:u w:val="single"/>
        </w:rPr>
      </w:pPr>
    </w:p>
    <w:p w14:paraId="104B884A" w14:textId="5C9CBE9B" w:rsidR="00660832" w:rsidRPr="00322482" w:rsidRDefault="00322482" w:rsidP="00322482">
      <w:pPr>
        <w:pStyle w:val="ListParagraph"/>
        <w:numPr>
          <w:ilvl w:val="0"/>
          <w:numId w:val="5"/>
        </w:numPr>
        <w:jc w:val="both"/>
      </w:pPr>
      <w:r>
        <w:rPr>
          <w:u w:val="single"/>
        </w:rPr>
        <w:t xml:space="preserve">Does Law = </w:t>
      </w:r>
      <w:proofErr w:type="gramStart"/>
      <w:r>
        <w:rPr>
          <w:u w:val="single"/>
        </w:rPr>
        <w:t>Justice ?</w:t>
      </w:r>
      <w:proofErr w:type="gramEnd"/>
    </w:p>
    <w:p w14:paraId="3E945C11" w14:textId="77777777" w:rsidR="00322482" w:rsidRDefault="00322482" w:rsidP="00322482">
      <w:pPr>
        <w:jc w:val="both"/>
      </w:pPr>
    </w:p>
    <w:p w14:paraId="67DC62A1" w14:textId="46A7993B" w:rsidR="00322482" w:rsidRDefault="00322482" w:rsidP="00322482">
      <w:pPr>
        <w:jc w:val="both"/>
      </w:pPr>
      <w:r>
        <w:t>-The law consists of the words written by the lawmakers. They don’t have emotions or feelings, but they have meaning = tell us what behaviours are expected of the people living in this community.</w:t>
      </w:r>
    </w:p>
    <w:p w14:paraId="1F6D7ED6" w14:textId="77777777" w:rsidR="00322482" w:rsidRDefault="00322482" w:rsidP="00322482">
      <w:pPr>
        <w:jc w:val="both"/>
      </w:pPr>
    </w:p>
    <w:p w14:paraId="378CEBEC" w14:textId="1F1CC0C7" w:rsidR="00322482" w:rsidRDefault="00322482" w:rsidP="00322482">
      <w:pPr>
        <w:jc w:val="both"/>
      </w:pPr>
      <w:r>
        <w:t xml:space="preserve">-The law does not apply itself; </w:t>
      </w:r>
      <w:proofErr w:type="gramStart"/>
      <w:r>
        <w:t>it is applied by the judges who understand the ways of living of the community</w:t>
      </w:r>
      <w:proofErr w:type="gramEnd"/>
      <w:r>
        <w:t>.</w:t>
      </w:r>
    </w:p>
    <w:p w14:paraId="39961815" w14:textId="5B0CB23F" w:rsidR="00322482" w:rsidRDefault="00322482" w:rsidP="00322482">
      <w:pPr>
        <w:jc w:val="both"/>
      </w:pPr>
      <w:r>
        <w:sym w:font="Wingdings" w:char="F0E0"/>
      </w:r>
      <w:r>
        <w:t>The law allows judges discretion about the way they apply the law (word by word or with compassion). They will apply the law and we can seek justice in how it is applied.</w:t>
      </w:r>
    </w:p>
    <w:p w14:paraId="004E6887" w14:textId="77777777" w:rsidR="00322482" w:rsidRDefault="00322482" w:rsidP="00322482">
      <w:pPr>
        <w:jc w:val="both"/>
      </w:pPr>
    </w:p>
    <w:p w14:paraId="111F055D" w14:textId="559598D4" w:rsidR="00322482" w:rsidRDefault="00322482" w:rsidP="00322482">
      <w:pPr>
        <w:jc w:val="both"/>
      </w:pPr>
      <w:r>
        <w:t xml:space="preserve">-The majority (those who have the power) will occasionally impose their </w:t>
      </w:r>
      <w:proofErr w:type="gramStart"/>
      <w:r>
        <w:t>standards which</w:t>
      </w:r>
      <w:proofErr w:type="gramEnd"/>
      <w:r>
        <w:t xml:space="preserve"> will apply to everyone, even the minority who may not find justice in the law.</w:t>
      </w:r>
    </w:p>
    <w:p w14:paraId="32C1F30A" w14:textId="77777777" w:rsidR="00322482" w:rsidRDefault="00322482" w:rsidP="00322482">
      <w:pPr>
        <w:jc w:val="both"/>
      </w:pPr>
    </w:p>
    <w:p w14:paraId="6714E0D1" w14:textId="329730D9" w:rsidR="00322482" w:rsidRDefault="00322482" w:rsidP="00322482">
      <w:pPr>
        <w:jc w:val="both"/>
        <w:rPr>
          <w:u w:val="single"/>
        </w:rPr>
      </w:pPr>
      <w:proofErr w:type="gramStart"/>
      <w:r>
        <w:t>4)</w:t>
      </w:r>
      <w:r>
        <w:rPr>
          <w:u w:val="single"/>
        </w:rPr>
        <w:t>Law</w:t>
      </w:r>
      <w:proofErr w:type="gramEnd"/>
      <w:r>
        <w:rPr>
          <w:u w:val="single"/>
        </w:rPr>
        <w:t xml:space="preserve"> and Ethics</w:t>
      </w:r>
    </w:p>
    <w:p w14:paraId="06CAF149" w14:textId="77777777" w:rsidR="00322482" w:rsidRDefault="00322482" w:rsidP="00322482">
      <w:pPr>
        <w:jc w:val="both"/>
        <w:rPr>
          <w:u w:val="single"/>
        </w:rPr>
      </w:pPr>
    </w:p>
    <w:p w14:paraId="6D39B891" w14:textId="7B647C4C" w:rsidR="00322482" w:rsidRDefault="00322482" w:rsidP="00322482">
      <w:pPr>
        <w:jc w:val="both"/>
      </w:pPr>
      <w:r>
        <w:t>-</w:t>
      </w:r>
      <w:r w:rsidRPr="00524F51">
        <w:rPr>
          <w:color w:val="C0504D" w:themeColor="accent2"/>
        </w:rPr>
        <w:t>Ethics</w:t>
      </w:r>
      <w:r>
        <w:t xml:space="preserve"> = set of principle or moral values of a society, distinguishing right from wrong. </w:t>
      </w:r>
      <w:r>
        <w:sym w:font="Wingdings" w:char="F0E0"/>
      </w:r>
      <w:r>
        <w:t xml:space="preserve"> Law simply reflect those values.</w:t>
      </w:r>
    </w:p>
    <w:p w14:paraId="7D3F2B13" w14:textId="77777777" w:rsidR="00322482" w:rsidRDefault="00322482" w:rsidP="00322482">
      <w:pPr>
        <w:jc w:val="both"/>
      </w:pPr>
    </w:p>
    <w:p w14:paraId="59016E50" w14:textId="6E6AC74F" w:rsidR="00322482" w:rsidRDefault="00322482" w:rsidP="00322482">
      <w:pPr>
        <w:jc w:val="both"/>
      </w:pPr>
      <w:r>
        <w:t>-This may be true but law and ethical principles can contradict each other (ex. Outsourcing to developing countries to lower costs at the expense of the workers’ safety and working conditions)</w:t>
      </w:r>
    </w:p>
    <w:p w14:paraId="1514B557" w14:textId="77777777" w:rsidR="00524F51" w:rsidRDefault="00524F51" w:rsidP="00322482">
      <w:pPr>
        <w:jc w:val="both"/>
      </w:pPr>
    </w:p>
    <w:p w14:paraId="567D8B44" w14:textId="65B519FA" w:rsidR="00524F51" w:rsidRDefault="00524F51" w:rsidP="00322482">
      <w:pPr>
        <w:jc w:val="both"/>
        <w:rPr>
          <w:u w:val="single"/>
        </w:rPr>
      </w:pPr>
      <w:proofErr w:type="gramStart"/>
      <w:r>
        <w:t>5)</w:t>
      </w:r>
      <w:r>
        <w:rPr>
          <w:u w:val="single"/>
        </w:rPr>
        <w:t>Understanding</w:t>
      </w:r>
      <w:proofErr w:type="gramEnd"/>
      <w:r>
        <w:rPr>
          <w:u w:val="single"/>
        </w:rPr>
        <w:t xml:space="preserve"> the domains of law</w:t>
      </w:r>
    </w:p>
    <w:p w14:paraId="6FB2837A" w14:textId="77777777" w:rsidR="00524F51" w:rsidRDefault="00524F51" w:rsidP="00322482">
      <w:pPr>
        <w:jc w:val="both"/>
        <w:rPr>
          <w:u w:val="single"/>
        </w:rPr>
      </w:pPr>
    </w:p>
    <w:p w14:paraId="2E6AE299" w14:textId="207AC899" w:rsidR="00524F51" w:rsidRDefault="00524F51" w:rsidP="00524F51">
      <w:pPr>
        <w:pStyle w:val="ListParagraph"/>
        <w:numPr>
          <w:ilvl w:val="0"/>
          <w:numId w:val="5"/>
        </w:numPr>
        <w:jc w:val="both"/>
        <w:rPr>
          <w:u w:val="single"/>
        </w:rPr>
      </w:pPr>
      <w:r>
        <w:rPr>
          <w:u w:val="single"/>
        </w:rPr>
        <w:t xml:space="preserve">Private </w:t>
      </w:r>
      <w:proofErr w:type="spellStart"/>
      <w:r>
        <w:rPr>
          <w:u w:val="single"/>
        </w:rPr>
        <w:t>vs</w:t>
      </w:r>
      <w:proofErr w:type="spellEnd"/>
      <w:r>
        <w:rPr>
          <w:u w:val="single"/>
        </w:rPr>
        <w:t xml:space="preserve"> Public law</w:t>
      </w:r>
    </w:p>
    <w:p w14:paraId="7FF24FAB" w14:textId="77777777" w:rsidR="00524F51" w:rsidRDefault="00524F51" w:rsidP="00524F51">
      <w:pPr>
        <w:jc w:val="both"/>
      </w:pPr>
    </w:p>
    <w:p w14:paraId="22513569" w14:textId="68D120EB" w:rsidR="00524F51" w:rsidRDefault="00524F51" w:rsidP="00524F51">
      <w:pPr>
        <w:jc w:val="both"/>
        <w:rPr>
          <w:color w:val="000000" w:themeColor="text1"/>
        </w:rPr>
      </w:pPr>
      <w:r>
        <w:t>-</w:t>
      </w:r>
      <w:r>
        <w:rPr>
          <w:color w:val="C0504D" w:themeColor="accent2"/>
        </w:rPr>
        <w:t>Private law:</w:t>
      </w:r>
      <w:r>
        <w:rPr>
          <w:color w:val="000000" w:themeColor="text1"/>
        </w:rPr>
        <w:t xml:space="preserve"> Rules that regulate the legal relationship between individual citizens (ex. Contract law, Property law, </w:t>
      </w:r>
      <w:proofErr w:type="gramStart"/>
      <w:r>
        <w:rPr>
          <w:color w:val="000000" w:themeColor="text1"/>
        </w:rPr>
        <w:t>Civil</w:t>
      </w:r>
      <w:proofErr w:type="gramEnd"/>
      <w:r>
        <w:rPr>
          <w:color w:val="000000" w:themeColor="text1"/>
        </w:rPr>
        <w:t xml:space="preserve"> liability law…)</w:t>
      </w:r>
    </w:p>
    <w:p w14:paraId="69AE11A7" w14:textId="77777777" w:rsidR="00524F51" w:rsidRDefault="00524F51" w:rsidP="00524F51">
      <w:pPr>
        <w:jc w:val="both"/>
        <w:rPr>
          <w:color w:val="000000" w:themeColor="text1"/>
        </w:rPr>
      </w:pPr>
    </w:p>
    <w:p w14:paraId="44213177" w14:textId="59DD5C4D" w:rsidR="00524F51" w:rsidRDefault="00524F51" w:rsidP="00524F51">
      <w:pPr>
        <w:jc w:val="both"/>
      </w:pPr>
      <w:r>
        <w:rPr>
          <w:color w:val="000000" w:themeColor="text1"/>
        </w:rPr>
        <w:t>-</w:t>
      </w:r>
      <w:r>
        <w:rPr>
          <w:color w:val="C0504D" w:themeColor="accent2"/>
        </w:rPr>
        <w:t>Public law:</w:t>
      </w:r>
      <w:r>
        <w:t xml:space="preserve"> Governs the relationship between citizens and their state/nation/country.  (</w:t>
      </w:r>
      <w:proofErr w:type="gramStart"/>
      <w:r>
        <w:t>ex</w:t>
      </w:r>
      <w:proofErr w:type="gramEnd"/>
      <w:r>
        <w:t>. Criminal law, Taxation law…)</w:t>
      </w:r>
    </w:p>
    <w:p w14:paraId="2A10997F" w14:textId="47709F30" w:rsidR="00524F51" w:rsidRDefault="00524F51" w:rsidP="00524F51">
      <w:pPr>
        <w:jc w:val="both"/>
      </w:pPr>
      <w:r>
        <w:sym w:font="Wingdings" w:char="F0E0"/>
      </w:r>
      <w:proofErr w:type="gramStart"/>
      <w:r>
        <w:t>regulate</w:t>
      </w:r>
      <w:proofErr w:type="gramEnd"/>
      <w:r>
        <w:t xml:space="preserve"> the behaviour that affects the entire community, and impose strict punishment for breaking the law.</w:t>
      </w:r>
    </w:p>
    <w:p w14:paraId="327B8380" w14:textId="77777777" w:rsidR="00524F51" w:rsidRDefault="00524F51" w:rsidP="00524F51">
      <w:pPr>
        <w:jc w:val="both"/>
      </w:pPr>
    </w:p>
    <w:p w14:paraId="4697DE89" w14:textId="0F586862" w:rsidR="00524F51" w:rsidRPr="00524F51" w:rsidRDefault="00524F51" w:rsidP="00524F51">
      <w:pPr>
        <w:pStyle w:val="ListParagraph"/>
        <w:numPr>
          <w:ilvl w:val="0"/>
          <w:numId w:val="5"/>
        </w:numPr>
        <w:jc w:val="both"/>
      </w:pPr>
      <w:r>
        <w:rPr>
          <w:u w:val="single"/>
        </w:rPr>
        <w:t xml:space="preserve">Civil </w:t>
      </w:r>
      <w:proofErr w:type="spellStart"/>
      <w:r>
        <w:rPr>
          <w:u w:val="single"/>
        </w:rPr>
        <w:t>vs</w:t>
      </w:r>
      <w:proofErr w:type="spellEnd"/>
      <w:r>
        <w:rPr>
          <w:u w:val="single"/>
        </w:rPr>
        <w:t xml:space="preserve"> Common Law</w:t>
      </w:r>
    </w:p>
    <w:p w14:paraId="728D9969" w14:textId="77777777" w:rsidR="00524F51" w:rsidRDefault="00524F51" w:rsidP="00524F51">
      <w:pPr>
        <w:jc w:val="both"/>
      </w:pPr>
    </w:p>
    <w:p w14:paraId="5FFD3147" w14:textId="45677DA4" w:rsidR="00524F51" w:rsidRDefault="00524F51" w:rsidP="00524F51">
      <w:pPr>
        <w:jc w:val="both"/>
      </w:pPr>
      <w:r>
        <w:t>-</w:t>
      </w:r>
      <w:r>
        <w:rPr>
          <w:color w:val="C0504D" w:themeColor="accent2"/>
        </w:rPr>
        <w:t xml:space="preserve">Civil law: </w:t>
      </w:r>
      <w:r>
        <w:t xml:space="preserve">Fundamental basis of law resides in legislation. The law is decided by the governing officials and applied in court. Each decisions of the court are based on the law, without taking into account previous judgments. </w:t>
      </w:r>
      <w:r>
        <w:sym w:font="Wingdings" w:char="F0E0"/>
      </w:r>
      <w:r>
        <w:t xml:space="preserve"> Legislative supremacy.</w:t>
      </w:r>
    </w:p>
    <w:p w14:paraId="3D497057" w14:textId="77777777" w:rsidR="00524F51" w:rsidRDefault="00524F51" w:rsidP="00524F51">
      <w:pPr>
        <w:jc w:val="both"/>
      </w:pPr>
    </w:p>
    <w:p w14:paraId="2E4BD3B9" w14:textId="44A1BC64" w:rsidR="00524F51" w:rsidRPr="00524F51" w:rsidRDefault="00524F51" w:rsidP="00524F51">
      <w:pPr>
        <w:jc w:val="both"/>
      </w:pPr>
      <w:r>
        <w:t>-</w:t>
      </w:r>
      <w:r>
        <w:rPr>
          <w:color w:val="C0504D" w:themeColor="accent2"/>
        </w:rPr>
        <w:t xml:space="preserve">Common law: </w:t>
      </w:r>
      <w:r>
        <w:t>Basis for law is grounded in the principle of precedence and case law or jurisprudence</w:t>
      </w:r>
    </w:p>
    <w:p w14:paraId="05608D67" w14:textId="08692343" w:rsidR="00322482" w:rsidRDefault="00524F51" w:rsidP="00322482">
      <w:pPr>
        <w:jc w:val="both"/>
      </w:pPr>
      <w:r>
        <w:t>. Past judgments are taken into account</w:t>
      </w:r>
      <w:r w:rsidR="00602A1D">
        <w:t xml:space="preserve">. </w:t>
      </w:r>
      <w:r w:rsidR="00602A1D">
        <w:sym w:font="Wingdings" w:char="F0E0"/>
      </w:r>
      <w:r w:rsidR="00602A1D">
        <w:t xml:space="preserve"> Emphasize s judge made law</w:t>
      </w:r>
    </w:p>
    <w:p w14:paraId="4A931A6A" w14:textId="77777777" w:rsidR="00602A1D" w:rsidRDefault="00602A1D" w:rsidP="00322482">
      <w:pPr>
        <w:jc w:val="both"/>
      </w:pPr>
    </w:p>
    <w:p w14:paraId="447A7125" w14:textId="23AD4D55" w:rsidR="00602A1D" w:rsidRDefault="00602A1D" w:rsidP="00322482">
      <w:pPr>
        <w:jc w:val="both"/>
      </w:pPr>
      <w:r>
        <w:t xml:space="preserve">-Canadian system is a combination of both: </w:t>
      </w:r>
    </w:p>
    <w:p w14:paraId="28536DF0" w14:textId="45882851" w:rsidR="00602A1D" w:rsidRDefault="00602A1D" w:rsidP="00322482">
      <w:pPr>
        <w:jc w:val="both"/>
      </w:pPr>
      <w:r>
        <w:t>Public law = common law is largely dominant.</w:t>
      </w:r>
    </w:p>
    <w:p w14:paraId="084E7917" w14:textId="20EE536F" w:rsidR="00602A1D" w:rsidRDefault="00602A1D" w:rsidP="00322482">
      <w:pPr>
        <w:jc w:val="both"/>
      </w:pPr>
      <w:r>
        <w:t>Private law = Civil law system of Québec + Common law of the other provinces</w:t>
      </w:r>
    </w:p>
    <w:p w14:paraId="137F97C6" w14:textId="22815375" w:rsidR="00602A1D" w:rsidRDefault="00602A1D" w:rsidP="00322482">
      <w:pPr>
        <w:jc w:val="both"/>
      </w:pPr>
      <w:r>
        <w:t xml:space="preserve">(French law influenced by French settlers, then incorporation of common law by </w:t>
      </w:r>
      <w:proofErr w:type="spellStart"/>
      <w:proofErr w:type="gramStart"/>
      <w:r>
        <w:t>british</w:t>
      </w:r>
      <w:proofErr w:type="spellEnd"/>
      <w:proofErr w:type="gramEnd"/>
      <w:r>
        <w:t>)</w:t>
      </w:r>
    </w:p>
    <w:p w14:paraId="5A58FA25" w14:textId="77777777" w:rsidR="00602A1D" w:rsidRDefault="00602A1D" w:rsidP="00322482">
      <w:pPr>
        <w:jc w:val="both"/>
      </w:pPr>
    </w:p>
    <w:p w14:paraId="40B0FB8B" w14:textId="08751796" w:rsidR="00FE4B84" w:rsidRDefault="00FE4B84" w:rsidP="00322482">
      <w:pPr>
        <w:jc w:val="both"/>
        <w:rPr>
          <w:u w:val="single"/>
        </w:rPr>
      </w:pPr>
      <w:r>
        <w:t xml:space="preserve">6) </w:t>
      </w:r>
      <w:r>
        <w:rPr>
          <w:u w:val="single"/>
        </w:rPr>
        <w:t>Substantive &amp; Adjectival law</w:t>
      </w:r>
    </w:p>
    <w:p w14:paraId="306AF289" w14:textId="77777777" w:rsidR="00FE4B84" w:rsidRDefault="00FE4B84" w:rsidP="00322482">
      <w:pPr>
        <w:jc w:val="both"/>
        <w:rPr>
          <w:u w:val="single"/>
        </w:rPr>
      </w:pPr>
    </w:p>
    <w:p w14:paraId="6EA0501F" w14:textId="405B6EFF" w:rsidR="00FE4B84" w:rsidRDefault="00FE4B84" w:rsidP="00FE4B84">
      <w:pPr>
        <w:pStyle w:val="ListParagraph"/>
        <w:numPr>
          <w:ilvl w:val="0"/>
          <w:numId w:val="5"/>
        </w:numPr>
        <w:jc w:val="both"/>
      </w:pPr>
      <w:r>
        <w:rPr>
          <w:color w:val="C0504D" w:themeColor="accent2"/>
        </w:rPr>
        <w:t xml:space="preserve">Substantive law </w:t>
      </w:r>
      <w:r>
        <w:t>(Civil Code): Part of the law where we can find the substance of our rights – to see what rights we have.</w:t>
      </w:r>
    </w:p>
    <w:p w14:paraId="659C8306" w14:textId="5BCB9CBD" w:rsidR="00FE4B84" w:rsidRDefault="00FE4B84" w:rsidP="00FE4B84">
      <w:pPr>
        <w:pStyle w:val="ListParagraph"/>
        <w:numPr>
          <w:ilvl w:val="0"/>
          <w:numId w:val="5"/>
        </w:numPr>
        <w:jc w:val="both"/>
      </w:pPr>
      <w:r>
        <w:rPr>
          <w:color w:val="C0504D" w:themeColor="accent2"/>
        </w:rPr>
        <w:t xml:space="preserve">Adjectival law </w:t>
      </w:r>
      <w:r>
        <w:t xml:space="preserve">(Québec Code of Civil </w:t>
      </w:r>
      <w:proofErr w:type="spellStart"/>
      <w:r>
        <w:t>Procédure</w:t>
      </w:r>
      <w:proofErr w:type="spellEnd"/>
      <w:r w:rsidR="00B643E6">
        <w:t xml:space="preserve"> - CPP</w:t>
      </w:r>
      <w:r>
        <w:t xml:space="preserve">): Contains procedures enabling us to obtain what is rightfully ours under the substantive law – how to exercise our </w:t>
      </w:r>
      <w:proofErr w:type="spellStart"/>
      <w:r>
        <w:t>rihts</w:t>
      </w:r>
      <w:proofErr w:type="spellEnd"/>
      <w:r>
        <w:t>.</w:t>
      </w:r>
    </w:p>
    <w:p w14:paraId="79C3F2F7" w14:textId="77777777" w:rsidR="00FE4B84" w:rsidRDefault="00FE4B84" w:rsidP="00FE4B84">
      <w:pPr>
        <w:jc w:val="both"/>
      </w:pPr>
    </w:p>
    <w:p w14:paraId="4EB5E0DC" w14:textId="16828C6A" w:rsidR="00FE4B84" w:rsidRDefault="00FE4B84" w:rsidP="00FE4B84">
      <w:pPr>
        <w:jc w:val="both"/>
        <w:rPr>
          <w:u w:val="single"/>
        </w:rPr>
      </w:pPr>
      <w:proofErr w:type="gramStart"/>
      <w:r>
        <w:t>7)</w:t>
      </w:r>
      <w:r>
        <w:rPr>
          <w:u w:val="single"/>
        </w:rPr>
        <w:t>To</w:t>
      </w:r>
      <w:proofErr w:type="gramEnd"/>
      <w:r>
        <w:rPr>
          <w:u w:val="single"/>
        </w:rPr>
        <w:t xml:space="preserve"> Sue – The five </w:t>
      </w:r>
      <w:proofErr w:type="spellStart"/>
      <w:r>
        <w:rPr>
          <w:u w:val="single"/>
        </w:rPr>
        <w:t>Ws</w:t>
      </w:r>
      <w:proofErr w:type="spellEnd"/>
    </w:p>
    <w:p w14:paraId="0F2EEE8F" w14:textId="77777777" w:rsidR="00FE4B84" w:rsidRDefault="00FE4B84" w:rsidP="00FE4B84">
      <w:pPr>
        <w:jc w:val="both"/>
        <w:rPr>
          <w:u w:val="single"/>
        </w:rPr>
      </w:pPr>
    </w:p>
    <w:p w14:paraId="2CB08B9E" w14:textId="15F6A38F" w:rsidR="00FE4B84" w:rsidRDefault="00FE4B84" w:rsidP="00FE4B84">
      <w:pPr>
        <w:pStyle w:val="ListParagraph"/>
        <w:numPr>
          <w:ilvl w:val="0"/>
          <w:numId w:val="6"/>
        </w:numPr>
      </w:pPr>
      <w:r>
        <w:rPr>
          <w:u w:val="single"/>
        </w:rPr>
        <w:t xml:space="preserve">What and </w:t>
      </w:r>
      <w:proofErr w:type="gramStart"/>
      <w:r>
        <w:rPr>
          <w:u w:val="single"/>
        </w:rPr>
        <w:t>why ?</w:t>
      </w:r>
      <w:proofErr w:type="gramEnd"/>
      <w:r>
        <w:rPr>
          <w:u w:val="single"/>
        </w:rPr>
        <w:t xml:space="preserve"> </w:t>
      </w:r>
    </w:p>
    <w:p w14:paraId="2FF1EB0C" w14:textId="77777777" w:rsidR="00FE4B84" w:rsidRDefault="00FE4B84" w:rsidP="00FE4B84"/>
    <w:p w14:paraId="76E3C5D7" w14:textId="624FE03C" w:rsidR="00FE4B84" w:rsidRDefault="00FE4B84" w:rsidP="00FE4B84">
      <w:pPr>
        <w:pStyle w:val="ListParagraph"/>
        <w:numPr>
          <w:ilvl w:val="0"/>
          <w:numId w:val="7"/>
        </w:numPr>
      </w:pPr>
      <w:r>
        <w:t xml:space="preserve">To </w:t>
      </w:r>
      <w:r w:rsidRPr="00FE4B84">
        <w:rPr>
          <w:color w:val="C0504D" w:themeColor="accent2"/>
        </w:rPr>
        <w:t>sue</w:t>
      </w:r>
      <w:r>
        <w:t xml:space="preserve"> = to start legal proceedings, bring the matter to a court to have a judge listen to it.</w:t>
      </w:r>
    </w:p>
    <w:p w14:paraId="79889DB7" w14:textId="7337D366" w:rsidR="00FE4B84" w:rsidRDefault="00FE4B84" w:rsidP="00FE4B84">
      <w:pPr>
        <w:pStyle w:val="ListParagraph"/>
        <w:numPr>
          <w:ilvl w:val="0"/>
          <w:numId w:val="7"/>
        </w:numPr>
      </w:pPr>
      <w:r>
        <w:t>You may think someone owes you money or obligations that they didn’t deliver.</w:t>
      </w:r>
    </w:p>
    <w:p w14:paraId="3FB5F01C" w14:textId="79EC2BA9" w:rsidR="00FE4B84" w:rsidRDefault="00FE4B84" w:rsidP="00FE4B84">
      <w:pPr>
        <w:pStyle w:val="ListParagraph"/>
        <w:numPr>
          <w:ilvl w:val="0"/>
          <w:numId w:val="7"/>
        </w:numPr>
      </w:pPr>
      <w:r>
        <w:t xml:space="preserve">Procedure begins with exchange of documents between the 2 parties: one explaining why payment is demanded, the other explaining why the payment is denied. </w:t>
      </w:r>
    </w:p>
    <w:p w14:paraId="26D2A40C" w14:textId="505BA71D" w:rsidR="00FE4B84" w:rsidRDefault="00FE4B84" w:rsidP="00FE4B84">
      <w:pPr>
        <w:pStyle w:val="ListParagraph"/>
      </w:pPr>
      <w:r>
        <w:sym w:font="Wingdings" w:char="F0E0"/>
      </w:r>
      <w:r>
        <w:t xml:space="preserve"> Then they appear in court to “argue/plead” their case before a judge.</w:t>
      </w:r>
    </w:p>
    <w:p w14:paraId="728AC2AF" w14:textId="77777777" w:rsidR="00FE4B84" w:rsidRDefault="00FE4B84" w:rsidP="00FE4B84">
      <w:pPr>
        <w:pStyle w:val="ListParagraph"/>
      </w:pPr>
    </w:p>
    <w:p w14:paraId="6726E0F8" w14:textId="0320A76E" w:rsidR="00FE4B84" w:rsidRPr="00FE4B84" w:rsidRDefault="00FE4B84" w:rsidP="00FE4B84">
      <w:pPr>
        <w:pStyle w:val="ListParagraph"/>
        <w:numPr>
          <w:ilvl w:val="0"/>
          <w:numId w:val="6"/>
        </w:numPr>
      </w:pPr>
      <w:proofErr w:type="gramStart"/>
      <w:r>
        <w:rPr>
          <w:u w:val="single"/>
        </w:rPr>
        <w:t>Who ?</w:t>
      </w:r>
      <w:proofErr w:type="gramEnd"/>
    </w:p>
    <w:p w14:paraId="1F650FED" w14:textId="77777777" w:rsidR="00FE4B84" w:rsidRDefault="00FE4B84" w:rsidP="00FE4B84"/>
    <w:p w14:paraId="785D3240" w14:textId="703C2333" w:rsidR="00FE4B84" w:rsidRDefault="00FE4B84" w:rsidP="00FE4B84">
      <w:pPr>
        <w:pStyle w:val="ListParagraph"/>
        <w:numPr>
          <w:ilvl w:val="0"/>
          <w:numId w:val="7"/>
        </w:numPr>
      </w:pPr>
      <w:r w:rsidRPr="00FE4B84">
        <w:rPr>
          <w:color w:val="C0504D" w:themeColor="accent2"/>
        </w:rPr>
        <w:t>Creditors</w:t>
      </w:r>
      <w:r>
        <w:t xml:space="preserve"> have a claim against the </w:t>
      </w:r>
      <w:r w:rsidRPr="00FE4B84">
        <w:rPr>
          <w:color w:val="C0504D" w:themeColor="accent2"/>
        </w:rPr>
        <w:t>Debtors</w:t>
      </w:r>
      <w:r>
        <w:t>.</w:t>
      </w:r>
    </w:p>
    <w:p w14:paraId="1828CC8E" w14:textId="3888B497" w:rsidR="00FE4B84" w:rsidRDefault="00FE4B84" w:rsidP="00FE4B84">
      <w:pPr>
        <w:pStyle w:val="ListParagraph"/>
      </w:pPr>
      <w:r>
        <w:t xml:space="preserve">When a creditor takes a legal action </w:t>
      </w:r>
      <w:r w:rsidR="00B643E6">
        <w:t xml:space="preserve">against a </w:t>
      </w:r>
      <w:proofErr w:type="gramStart"/>
      <w:r w:rsidR="00B643E6">
        <w:t>debtor :</w:t>
      </w:r>
      <w:proofErr w:type="gramEnd"/>
    </w:p>
    <w:p w14:paraId="13AEEB61" w14:textId="0D2F7D02" w:rsidR="00B643E6" w:rsidRDefault="00B643E6" w:rsidP="00B643E6">
      <w:pPr>
        <w:rPr>
          <w:color w:val="008000"/>
        </w:rPr>
      </w:pPr>
      <w:r>
        <w:sym w:font="Wingdings" w:char="F0E0"/>
      </w:r>
      <w:r>
        <w:t xml:space="preserve"> Creditors = </w:t>
      </w:r>
      <w:r>
        <w:rPr>
          <w:color w:val="008000"/>
        </w:rPr>
        <w:t xml:space="preserve">Plaintiff </w:t>
      </w:r>
      <w:r>
        <w:t xml:space="preserve">/ Debtor = </w:t>
      </w:r>
      <w:r>
        <w:rPr>
          <w:color w:val="008000"/>
        </w:rPr>
        <w:t>Defendant</w:t>
      </w:r>
    </w:p>
    <w:p w14:paraId="35390583" w14:textId="77777777" w:rsidR="00B643E6" w:rsidRDefault="00B643E6" w:rsidP="00B643E6">
      <w:pPr>
        <w:rPr>
          <w:color w:val="008000"/>
        </w:rPr>
      </w:pPr>
    </w:p>
    <w:p w14:paraId="3DD5D2AA" w14:textId="3F7BC62F" w:rsidR="00B643E6" w:rsidRDefault="00B643E6" w:rsidP="00B643E6">
      <w:pPr>
        <w:pStyle w:val="ListParagraph"/>
        <w:numPr>
          <w:ilvl w:val="0"/>
          <w:numId w:val="7"/>
        </w:numPr>
      </w:pPr>
      <w:r w:rsidRPr="00B643E6">
        <w:rPr>
          <w:color w:val="C0504D" w:themeColor="accent2"/>
        </w:rPr>
        <w:t xml:space="preserve">Class Action Suit </w:t>
      </w:r>
      <w:r>
        <w:t xml:space="preserve">= when multiple creditors, who are not associated, </w:t>
      </w:r>
    </w:p>
    <w:p w14:paraId="71DB7E68" w14:textId="6D511584" w:rsidR="00B643E6" w:rsidRPr="00B643E6" w:rsidRDefault="00B643E6" w:rsidP="00B643E6">
      <w:pPr>
        <w:ind w:left="360"/>
      </w:pPr>
      <w:proofErr w:type="gramStart"/>
      <w:r>
        <w:t>take</w:t>
      </w:r>
      <w:proofErr w:type="gramEnd"/>
      <w:r>
        <w:t xml:space="preserve"> legal actions against a common debtor together.</w:t>
      </w:r>
    </w:p>
    <w:p w14:paraId="566B6633" w14:textId="77777777" w:rsidR="00602A1D" w:rsidRDefault="00602A1D" w:rsidP="00322482">
      <w:pPr>
        <w:jc w:val="both"/>
      </w:pPr>
    </w:p>
    <w:p w14:paraId="401C62F4" w14:textId="487B57EB" w:rsidR="00B643E6" w:rsidRPr="00B643E6" w:rsidRDefault="00B643E6" w:rsidP="00B643E6">
      <w:pPr>
        <w:pStyle w:val="ListParagraph"/>
        <w:numPr>
          <w:ilvl w:val="0"/>
          <w:numId w:val="6"/>
        </w:numPr>
        <w:jc w:val="both"/>
      </w:pPr>
      <w:proofErr w:type="gramStart"/>
      <w:r>
        <w:rPr>
          <w:u w:val="single"/>
        </w:rPr>
        <w:t>Where ?</w:t>
      </w:r>
      <w:proofErr w:type="gramEnd"/>
    </w:p>
    <w:p w14:paraId="2BF74769" w14:textId="77777777" w:rsidR="00B643E6" w:rsidRDefault="00B643E6" w:rsidP="00B643E6">
      <w:pPr>
        <w:jc w:val="both"/>
      </w:pPr>
    </w:p>
    <w:p w14:paraId="730FD80E" w14:textId="61BCF49B" w:rsidR="00B643E6" w:rsidRDefault="00B643E6" w:rsidP="00B643E6">
      <w:pPr>
        <w:jc w:val="both"/>
      </w:pPr>
      <w:r>
        <w:t xml:space="preserve">The plaintiff gets to </w:t>
      </w:r>
      <w:proofErr w:type="gramStart"/>
      <w:r>
        <w:t>chose</w:t>
      </w:r>
      <w:proofErr w:type="gramEnd"/>
      <w:r>
        <w:t xml:space="preserve"> where the civil action will be taken. The CPP states that action may be instituted before the court of the pace where:</w:t>
      </w:r>
    </w:p>
    <w:p w14:paraId="2D48ED1B" w14:textId="6D9031C2" w:rsidR="00B643E6" w:rsidRDefault="00B643E6" w:rsidP="00B643E6">
      <w:pPr>
        <w:pStyle w:val="ListParagraph"/>
        <w:numPr>
          <w:ilvl w:val="0"/>
          <w:numId w:val="7"/>
        </w:numPr>
        <w:jc w:val="both"/>
      </w:pPr>
      <w:proofErr w:type="gramStart"/>
      <w:r>
        <w:t>the</w:t>
      </w:r>
      <w:proofErr w:type="gramEnd"/>
      <w:r>
        <w:t xml:space="preserve"> defendant lives</w:t>
      </w:r>
    </w:p>
    <w:p w14:paraId="35A442C7" w14:textId="0426B58E" w:rsidR="00B643E6" w:rsidRDefault="00B643E6" w:rsidP="00B643E6">
      <w:pPr>
        <w:pStyle w:val="ListParagraph"/>
        <w:numPr>
          <w:ilvl w:val="0"/>
          <w:numId w:val="7"/>
        </w:numPr>
        <w:jc w:val="both"/>
      </w:pPr>
      <w:proofErr w:type="gramStart"/>
      <w:r>
        <w:t>the</w:t>
      </w:r>
      <w:proofErr w:type="gramEnd"/>
      <w:r>
        <w:t xml:space="preserve"> defendant has property</w:t>
      </w:r>
    </w:p>
    <w:p w14:paraId="1602CAB1" w14:textId="643E1182" w:rsidR="00B643E6" w:rsidRDefault="00B643E6" w:rsidP="00B643E6">
      <w:pPr>
        <w:pStyle w:val="ListParagraph"/>
        <w:numPr>
          <w:ilvl w:val="0"/>
          <w:numId w:val="7"/>
        </w:numPr>
        <w:jc w:val="both"/>
      </w:pPr>
      <w:proofErr w:type="gramStart"/>
      <w:r>
        <w:t>the</w:t>
      </w:r>
      <w:proofErr w:type="gramEnd"/>
      <w:r>
        <w:t xml:space="preserve"> parties agreed on</w:t>
      </w:r>
    </w:p>
    <w:p w14:paraId="5C0FC67A" w14:textId="7907F418" w:rsidR="00B643E6" w:rsidRDefault="00B643E6" w:rsidP="00B643E6">
      <w:pPr>
        <w:pStyle w:val="ListParagraph"/>
        <w:numPr>
          <w:ilvl w:val="0"/>
          <w:numId w:val="7"/>
        </w:numPr>
        <w:jc w:val="both"/>
      </w:pPr>
      <w:proofErr w:type="gramStart"/>
      <w:r>
        <w:t>the</w:t>
      </w:r>
      <w:proofErr w:type="gramEnd"/>
      <w:r>
        <w:t xml:space="preserve"> contract was made</w:t>
      </w:r>
    </w:p>
    <w:p w14:paraId="3C32843D" w14:textId="586F23F6" w:rsidR="00B643E6" w:rsidRDefault="00B643E6" w:rsidP="00B643E6">
      <w:pPr>
        <w:pStyle w:val="ListParagraph"/>
        <w:numPr>
          <w:ilvl w:val="0"/>
          <w:numId w:val="7"/>
        </w:numPr>
        <w:jc w:val="both"/>
      </w:pPr>
      <w:proofErr w:type="gramStart"/>
      <w:r>
        <w:t>injury</w:t>
      </w:r>
      <w:proofErr w:type="gramEnd"/>
      <w:r>
        <w:t xml:space="preserve"> was made</w:t>
      </w:r>
    </w:p>
    <w:p w14:paraId="412C380D" w14:textId="785342CF" w:rsidR="00B643E6" w:rsidRDefault="00B643E6" w:rsidP="00B643E6">
      <w:pPr>
        <w:pStyle w:val="ListParagraph"/>
        <w:numPr>
          <w:ilvl w:val="0"/>
          <w:numId w:val="7"/>
        </w:numPr>
        <w:jc w:val="both"/>
      </w:pPr>
      <w:proofErr w:type="gramStart"/>
      <w:r>
        <w:t>property</w:t>
      </w:r>
      <w:proofErr w:type="gramEnd"/>
      <w:r>
        <w:t xml:space="preserve"> disputed is located.</w:t>
      </w:r>
    </w:p>
    <w:p w14:paraId="3AC37B05" w14:textId="77777777" w:rsidR="00B643E6" w:rsidRDefault="00B643E6" w:rsidP="00B643E6">
      <w:pPr>
        <w:jc w:val="both"/>
      </w:pPr>
    </w:p>
    <w:p w14:paraId="35F32B9A" w14:textId="0B0EDB51" w:rsidR="00B643E6" w:rsidRPr="00B643E6" w:rsidRDefault="00B643E6" w:rsidP="00B643E6">
      <w:pPr>
        <w:pStyle w:val="ListParagraph"/>
        <w:numPr>
          <w:ilvl w:val="0"/>
          <w:numId w:val="6"/>
        </w:numPr>
        <w:jc w:val="both"/>
      </w:pPr>
      <w:proofErr w:type="gramStart"/>
      <w:r>
        <w:rPr>
          <w:u w:val="single"/>
        </w:rPr>
        <w:t>When ?</w:t>
      </w:r>
      <w:proofErr w:type="gramEnd"/>
    </w:p>
    <w:p w14:paraId="5019DBB7" w14:textId="77777777" w:rsidR="00B643E6" w:rsidRDefault="00B643E6" w:rsidP="00B643E6">
      <w:pPr>
        <w:jc w:val="both"/>
      </w:pPr>
    </w:p>
    <w:p w14:paraId="6FAE899B" w14:textId="796D9B09" w:rsidR="00B643E6" w:rsidRDefault="00B643E6" w:rsidP="00B643E6">
      <w:pPr>
        <w:pStyle w:val="ListParagraph"/>
        <w:numPr>
          <w:ilvl w:val="0"/>
          <w:numId w:val="7"/>
        </w:numPr>
        <w:jc w:val="both"/>
      </w:pPr>
      <w:r w:rsidRPr="00B643E6">
        <w:rPr>
          <w:color w:val="C0504D" w:themeColor="accent2"/>
        </w:rPr>
        <w:t xml:space="preserve">Prescription: </w:t>
      </w:r>
      <w:r>
        <w:t xml:space="preserve">legal </w:t>
      </w:r>
      <w:proofErr w:type="gramStart"/>
      <w:r>
        <w:t>method which the civil law establishes</w:t>
      </w:r>
      <w:proofErr w:type="gramEnd"/>
      <w:r>
        <w:t xml:space="preserve"> for a person to acquire or lose rights to take action – if we fail to exercise those, these rights expire.</w:t>
      </w:r>
    </w:p>
    <w:p w14:paraId="722AFF15" w14:textId="5425DFD3" w:rsidR="00B643E6" w:rsidRPr="00B643E6" w:rsidRDefault="00B643E6" w:rsidP="00B643E6">
      <w:pPr>
        <w:pStyle w:val="ListParagraph"/>
        <w:numPr>
          <w:ilvl w:val="0"/>
          <w:numId w:val="7"/>
        </w:numPr>
        <w:jc w:val="both"/>
      </w:pPr>
      <w:r>
        <w:t xml:space="preserve">For common law, prescription periods are dealt with in a </w:t>
      </w:r>
      <w:r>
        <w:rPr>
          <w:color w:val="3366FF"/>
        </w:rPr>
        <w:t>Statue of Limitations.</w:t>
      </w:r>
    </w:p>
    <w:p w14:paraId="7F9E1E1A" w14:textId="14D09193" w:rsidR="00B643E6" w:rsidRDefault="00B643E6" w:rsidP="00B643E6">
      <w:pPr>
        <w:pStyle w:val="ListParagraph"/>
        <w:jc w:val="both"/>
      </w:pPr>
    </w:p>
    <w:p w14:paraId="206D6C14" w14:textId="1AF0F178" w:rsidR="00B643E6" w:rsidRDefault="00B643E6" w:rsidP="00B643E6">
      <w:pPr>
        <w:pStyle w:val="ListParagraph"/>
        <w:jc w:val="both"/>
      </w:pPr>
      <w:r>
        <w:sym w:font="Wingdings" w:char="F0E0"/>
      </w:r>
      <w:r>
        <w:t xml:space="preserve"> In most cases, we have 3 years to file an action (but it depends on the situation)</w:t>
      </w:r>
    </w:p>
    <w:p w14:paraId="49B76029" w14:textId="77777777" w:rsidR="00B643E6" w:rsidRDefault="00B643E6" w:rsidP="00B643E6">
      <w:pPr>
        <w:pStyle w:val="ListParagraph"/>
        <w:jc w:val="both"/>
      </w:pPr>
    </w:p>
    <w:p w14:paraId="286C43A4" w14:textId="572A1C6E" w:rsidR="00B643E6" w:rsidRDefault="00B643E6" w:rsidP="00B643E6">
      <w:pPr>
        <w:pStyle w:val="ListParagraph"/>
        <w:jc w:val="both"/>
        <w:rPr>
          <w:u w:val="single"/>
        </w:rPr>
      </w:pPr>
      <w:r>
        <w:t>8)</w:t>
      </w:r>
      <w:r>
        <w:rPr>
          <w:u w:val="single"/>
        </w:rPr>
        <w:t xml:space="preserve"> A legal system</w:t>
      </w:r>
    </w:p>
    <w:p w14:paraId="285EC7F7" w14:textId="77777777" w:rsidR="00B643E6" w:rsidRDefault="00B643E6" w:rsidP="00B643E6">
      <w:pPr>
        <w:pStyle w:val="ListParagraph"/>
        <w:jc w:val="both"/>
      </w:pPr>
    </w:p>
    <w:p w14:paraId="05918FAA" w14:textId="427F2EB1" w:rsidR="00B643E6" w:rsidRPr="00B643E6" w:rsidRDefault="00B643E6" w:rsidP="00B643E6">
      <w:pPr>
        <w:pStyle w:val="ListParagraph"/>
        <w:numPr>
          <w:ilvl w:val="0"/>
          <w:numId w:val="6"/>
        </w:numPr>
        <w:jc w:val="both"/>
        <w:rPr>
          <w:u w:val="single"/>
        </w:rPr>
      </w:pPr>
      <w:r>
        <w:t>3 elements of the legal system:</w:t>
      </w:r>
    </w:p>
    <w:p w14:paraId="2FC20D26" w14:textId="77777777" w:rsidR="00B643E6" w:rsidRDefault="00B643E6" w:rsidP="00B643E6">
      <w:pPr>
        <w:jc w:val="both"/>
        <w:rPr>
          <w:u w:val="single"/>
        </w:rPr>
      </w:pPr>
    </w:p>
    <w:p w14:paraId="58FFDF1A" w14:textId="255D3006" w:rsidR="00B643E6" w:rsidRDefault="00B643E6" w:rsidP="00B643E6">
      <w:pPr>
        <w:jc w:val="both"/>
        <w:rPr>
          <w:color w:val="800000"/>
        </w:rPr>
      </w:pPr>
      <w:r>
        <w:t>-</w:t>
      </w:r>
      <w:r w:rsidR="0009584A">
        <w:rPr>
          <w:color w:val="800000"/>
        </w:rPr>
        <w:t>Structure: method or system by which law comes to existence</w:t>
      </w:r>
    </w:p>
    <w:p w14:paraId="4837F274" w14:textId="77777777" w:rsidR="0009584A" w:rsidRDefault="0009584A" w:rsidP="00B643E6">
      <w:pPr>
        <w:jc w:val="both"/>
        <w:rPr>
          <w:color w:val="800000"/>
        </w:rPr>
      </w:pPr>
    </w:p>
    <w:p w14:paraId="03080E88" w14:textId="6B7C3EE3" w:rsidR="0009584A" w:rsidRDefault="0009584A" w:rsidP="00B643E6">
      <w:pPr>
        <w:jc w:val="both"/>
        <w:rPr>
          <w:color w:val="800000"/>
        </w:rPr>
      </w:pPr>
      <w:r>
        <w:rPr>
          <w:color w:val="800000"/>
        </w:rPr>
        <w:t>-Law: Rules of behaviour imposed or accepted by society</w:t>
      </w:r>
    </w:p>
    <w:p w14:paraId="510FF023" w14:textId="77777777" w:rsidR="0009584A" w:rsidRDefault="0009584A" w:rsidP="00B643E6">
      <w:pPr>
        <w:jc w:val="both"/>
        <w:rPr>
          <w:color w:val="800000"/>
        </w:rPr>
      </w:pPr>
    </w:p>
    <w:p w14:paraId="188571F2" w14:textId="5270FE8B" w:rsidR="0009584A" w:rsidRPr="0009584A" w:rsidRDefault="0009584A" w:rsidP="00B643E6">
      <w:pPr>
        <w:jc w:val="both"/>
        <w:rPr>
          <w:color w:val="800000"/>
        </w:rPr>
      </w:pPr>
      <w:r>
        <w:rPr>
          <w:color w:val="800000"/>
        </w:rPr>
        <w:t xml:space="preserve">-Administration and enforcement of law: making sure the laws </w:t>
      </w:r>
      <w:proofErr w:type="gramStart"/>
      <w:r>
        <w:rPr>
          <w:color w:val="800000"/>
        </w:rPr>
        <w:t>are</w:t>
      </w:r>
      <w:proofErr w:type="gramEnd"/>
      <w:r>
        <w:rPr>
          <w:color w:val="800000"/>
        </w:rPr>
        <w:t xml:space="preserve"> followed by those who are subject to them.</w:t>
      </w:r>
      <w:bookmarkStart w:id="0" w:name="_GoBack"/>
      <w:bookmarkEnd w:id="0"/>
    </w:p>
    <w:sectPr w:rsidR="0009584A" w:rsidRPr="0009584A" w:rsidSect="00006ABB">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D2"/>
    <w:multiLevelType w:val="hybridMultilevel"/>
    <w:tmpl w:val="2E5C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948E6"/>
    <w:multiLevelType w:val="hybridMultilevel"/>
    <w:tmpl w:val="687E33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4952C1"/>
    <w:multiLevelType w:val="hybridMultilevel"/>
    <w:tmpl w:val="013A89EC"/>
    <w:lvl w:ilvl="0" w:tplc="E92CC9C6">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EE78AF"/>
    <w:multiLevelType w:val="hybridMultilevel"/>
    <w:tmpl w:val="6598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597D2D"/>
    <w:multiLevelType w:val="hybridMultilevel"/>
    <w:tmpl w:val="B5645EA8"/>
    <w:lvl w:ilvl="0" w:tplc="E92CC9C6">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0C530B"/>
    <w:multiLevelType w:val="hybridMultilevel"/>
    <w:tmpl w:val="F13E5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402BBC"/>
    <w:multiLevelType w:val="hybridMultilevel"/>
    <w:tmpl w:val="3312B366"/>
    <w:lvl w:ilvl="0" w:tplc="E92CC9C6">
      <w:start w:val="7"/>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903C9B"/>
    <w:multiLevelType w:val="hybridMultilevel"/>
    <w:tmpl w:val="96A22890"/>
    <w:lvl w:ilvl="0" w:tplc="E92CC9C6">
      <w:start w:val="7"/>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A9E5992"/>
    <w:multiLevelType w:val="hybridMultilevel"/>
    <w:tmpl w:val="2196F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835835"/>
    <w:multiLevelType w:val="hybridMultilevel"/>
    <w:tmpl w:val="85EA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8"/>
  </w:num>
  <w:num w:numId="5">
    <w:abstractNumId w:val="0"/>
  </w:num>
  <w:num w:numId="6">
    <w:abstractNumId w:val="5"/>
  </w:num>
  <w:num w:numId="7">
    <w:abstractNumId w:val="4"/>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71D"/>
    <w:rsid w:val="00006ABB"/>
    <w:rsid w:val="0009584A"/>
    <w:rsid w:val="002254F4"/>
    <w:rsid w:val="00322482"/>
    <w:rsid w:val="00524F51"/>
    <w:rsid w:val="005847A4"/>
    <w:rsid w:val="00602A1D"/>
    <w:rsid w:val="00660832"/>
    <w:rsid w:val="00A0371D"/>
    <w:rsid w:val="00B643E6"/>
    <w:rsid w:val="00F82064"/>
    <w:rsid w:val="00FE4B8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36A7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71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7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891</Words>
  <Characters>5084</Characters>
  <Application>Microsoft Macintosh Word</Application>
  <DocSecurity>0</DocSecurity>
  <Lines>42</Lines>
  <Paragraphs>11</Paragraphs>
  <ScaleCrop>false</ScaleCrop>
  <Company/>
  <LinksUpToDate>false</LinksUpToDate>
  <CharactersWithSpaces>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Salomé TESTOT-FERRY</dc:creator>
  <cp:keywords/>
  <dc:description/>
  <cp:lastModifiedBy>Salomé TESTOT-FERRY</cp:lastModifiedBy>
  <cp:revision>5</cp:revision>
  <dcterms:created xsi:type="dcterms:W3CDTF">2017-01-14T20:05:00Z</dcterms:created>
  <dcterms:modified xsi:type="dcterms:W3CDTF">2017-01-20T19:48:00Z</dcterms:modified>
</cp:coreProperties>
</file>