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7A1DC0" w14:textId="77777777" w:rsidR="00EA7BE0" w:rsidRDefault="00136763">
      <w:r>
        <w:t>SOC3312 Lecture 16</w:t>
      </w:r>
      <w:r w:rsidRPr="00136763">
        <w:rPr>
          <w:vertAlign w:val="superscript"/>
        </w:rPr>
        <w:t>th</w:t>
      </w:r>
      <w:r>
        <w:t xml:space="preserve"> – March 16</w:t>
      </w:r>
    </w:p>
    <w:p w14:paraId="4ED3FB8E" w14:textId="77777777" w:rsidR="009C32BB" w:rsidRDefault="009C32BB"/>
    <w:p w14:paraId="35666841" w14:textId="77777777" w:rsidR="009C32BB" w:rsidRDefault="009C32BB">
      <w:pPr>
        <w:rPr>
          <w:b/>
        </w:rPr>
      </w:pPr>
      <w:r w:rsidRPr="009C32BB">
        <w:rPr>
          <w:b/>
        </w:rPr>
        <w:t>Judith Butler’s contributions</w:t>
      </w:r>
    </w:p>
    <w:p w14:paraId="34BA4E25" w14:textId="77777777" w:rsidR="009C32BB" w:rsidRDefault="009C32BB" w:rsidP="009C32BB">
      <w:pPr>
        <w:pStyle w:val="ListParagraph"/>
        <w:numPr>
          <w:ilvl w:val="0"/>
          <w:numId w:val="1"/>
        </w:numPr>
      </w:pPr>
      <w:r>
        <w:t xml:space="preserve">Perhaps today one of the most influential theorists of gender studies </w:t>
      </w:r>
    </w:p>
    <w:p w14:paraId="6A54B4AF" w14:textId="77777777" w:rsidR="009C32BB" w:rsidRDefault="009C32BB" w:rsidP="009C32BB">
      <w:pPr>
        <w:pStyle w:val="ListParagraph"/>
        <w:numPr>
          <w:ilvl w:val="0"/>
          <w:numId w:val="1"/>
        </w:numPr>
      </w:pPr>
      <w:r>
        <w:t>She has left a very significant mark on the studies regarding feminist and gender studies</w:t>
      </w:r>
    </w:p>
    <w:p w14:paraId="4EA49635" w14:textId="77777777" w:rsidR="009C32BB" w:rsidRDefault="009C32BB" w:rsidP="009C32BB">
      <w:pPr>
        <w:pStyle w:val="ListParagraph"/>
        <w:numPr>
          <w:ilvl w:val="0"/>
          <w:numId w:val="1"/>
        </w:numPr>
      </w:pPr>
      <w:r>
        <w:t>Born in Ohio, in 1956, she graduated from Yale where she got her PHD in 1985</w:t>
      </w:r>
    </w:p>
    <w:p w14:paraId="1B235A07" w14:textId="77777777" w:rsidR="009C32BB" w:rsidRDefault="009C32BB" w:rsidP="009C32BB">
      <w:pPr>
        <w:pStyle w:val="ListParagraph"/>
        <w:numPr>
          <w:ilvl w:val="0"/>
          <w:numId w:val="1"/>
        </w:numPr>
      </w:pPr>
      <w:r>
        <w:t>She’s a professor of comparative literature</w:t>
      </w:r>
    </w:p>
    <w:p w14:paraId="3641922A" w14:textId="77777777" w:rsidR="009C32BB" w:rsidRDefault="009C32BB" w:rsidP="009C32BB">
      <w:pPr>
        <w:pStyle w:val="ListParagraph"/>
        <w:numPr>
          <w:ilvl w:val="0"/>
          <w:numId w:val="1"/>
        </w:numPr>
      </w:pPr>
      <w:r>
        <w:t>Known mostly for her book Gender Trouble, which was followed by Body Matters</w:t>
      </w:r>
    </w:p>
    <w:p w14:paraId="0C912403" w14:textId="77777777" w:rsidR="009C32BB" w:rsidRDefault="009C32BB" w:rsidP="009C32BB">
      <w:pPr>
        <w:pStyle w:val="ListParagraph"/>
        <w:numPr>
          <w:ilvl w:val="0"/>
          <w:numId w:val="1"/>
        </w:numPr>
      </w:pPr>
      <w:r>
        <w:t>In both books, Butler takes aim at the scholarship written on gender relations and feminisms between 1960-70</w:t>
      </w:r>
    </w:p>
    <w:p w14:paraId="371F36E5" w14:textId="77777777" w:rsidR="009C32BB" w:rsidRDefault="009C32BB" w:rsidP="009C32BB">
      <w:pPr>
        <w:pStyle w:val="ListParagraph"/>
        <w:numPr>
          <w:ilvl w:val="0"/>
          <w:numId w:val="1"/>
        </w:numPr>
      </w:pPr>
      <w:r>
        <w:t>She assumed that in this literature the feminist of gender, that sex and gender were taken for granted as natural identities</w:t>
      </w:r>
    </w:p>
    <w:p w14:paraId="4389C4AF" w14:textId="77777777" w:rsidR="009C32BB" w:rsidRDefault="009C32BB" w:rsidP="009C32BB">
      <w:pPr>
        <w:pStyle w:val="ListParagraph"/>
        <w:numPr>
          <w:ilvl w:val="0"/>
          <w:numId w:val="1"/>
        </w:numPr>
      </w:pPr>
      <w:r>
        <w:t>In reality, scholars have just appropriated, what she called the essentialism that characterizes the work of the people/scholars they were criticizing themselves</w:t>
      </w:r>
    </w:p>
    <w:p w14:paraId="174B5115" w14:textId="77777777" w:rsidR="009C32BB" w:rsidRDefault="009C32BB" w:rsidP="009C32BB">
      <w:pPr>
        <w:pStyle w:val="ListParagraph"/>
        <w:numPr>
          <w:ilvl w:val="0"/>
          <w:numId w:val="1"/>
        </w:numPr>
      </w:pPr>
      <w:r>
        <w:t>For Butler, the very notion of woman, is problematic</w:t>
      </w:r>
    </w:p>
    <w:p w14:paraId="3F724E7F" w14:textId="77777777" w:rsidR="009C32BB" w:rsidRDefault="009C32BB" w:rsidP="009C32BB">
      <w:pPr>
        <w:pStyle w:val="ListParagraph"/>
        <w:numPr>
          <w:ilvl w:val="0"/>
          <w:numId w:val="1"/>
        </w:numPr>
      </w:pPr>
      <w:r>
        <w:t>For her, to use this term woman, is to accept to live under the empire of male domination</w:t>
      </w:r>
    </w:p>
    <w:p w14:paraId="1F3A3D00" w14:textId="70987E07" w:rsidR="009C32BB" w:rsidRDefault="004D0D17" w:rsidP="009C32BB">
      <w:pPr>
        <w:pStyle w:val="ListParagraph"/>
        <w:numPr>
          <w:ilvl w:val="0"/>
          <w:numId w:val="1"/>
        </w:numPr>
      </w:pPr>
      <w:r>
        <w:t>The distinction between men and women is the product of a sexual distribution of the world, and this distribution was the making of man.</w:t>
      </w:r>
    </w:p>
    <w:p w14:paraId="4D1D1AC3" w14:textId="5D26B5CD" w:rsidR="004D0D17" w:rsidRDefault="004D0D17" w:rsidP="009C32BB">
      <w:pPr>
        <w:pStyle w:val="ListParagraph"/>
        <w:numPr>
          <w:ilvl w:val="0"/>
          <w:numId w:val="1"/>
        </w:numPr>
      </w:pPr>
      <w:r>
        <w:t>In other words, man scholars in general were the ones who divided the world between man and woman and male and female</w:t>
      </w:r>
    </w:p>
    <w:p w14:paraId="79E4E4B4" w14:textId="372A4CDE" w:rsidR="004D0D17" w:rsidRDefault="004D0D17" w:rsidP="009C32BB">
      <w:pPr>
        <w:pStyle w:val="ListParagraph"/>
        <w:numPr>
          <w:ilvl w:val="0"/>
          <w:numId w:val="1"/>
        </w:numPr>
      </w:pPr>
      <w:r>
        <w:t>This binary distribution of the world population that has become institutionalized is subjective</w:t>
      </w:r>
    </w:p>
    <w:p w14:paraId="31196AFE" w14:textId="11E55C3D" w:rsidR="004D0D17" w:rsidRDefault="004D0D17" w:rsidP="009C32BB">
      <w:pPr>
        <w:pStyle w:val="ListParagraph"/>
        <w:numPr>
          <w:ilvl w:val="0"/>
          <w:numId w:val="1"/>
        </w:numPr>
      </w:pPr>
      <w:r>
        <w:t>Butler showed that gender is not fixed, there is not a fixed gender, and by saying man and woman we are contributing to fixing gender</w:t>
      </w:r>
    </w:p>
    <w:p w14:paraId="6CD3BC22" w14:textId="39976C81" w:rsidR="004D0D17" w:rsidRDefault="004D0D17" w:rsidP="009C32BB">
      <w:pPr>
        <w:pStyle w:val="ListParagraph"/>
        <w:numPr>
          <w:ilvl w:val="0"/>
          <w:numId w:val="1"/>
        </w:numPr>
      </w:pPr>
      <w:r>
        <w:t xml:space="preserve">Gender identity is very subjective and contextual </w:t>
      </w:r>
    </w:p>
    <w:p w14:paraId="27105B9D" w14:textId="1F5972DB" w:rsidR="004D0D17" w:rsidRDefault="004D0D17" w:rsidP="009C32BB">
      <w:pPr>
        <w:pStyle w:val="ListParagraph"/>
        <w:numPr>
          <w:ilvl w:val="0"/>
          <w:numId w:val="1"/>
        </w:numPr>
      </w:pPr>
      <w:r>
        <w:t>The identity that you could attribute to someone may not be the identity that best suits them</w:t>
      </w:r>
    </w:p>
    <w:p w14:paraId="65BD0443" w14:textId="22CF9962" w:rsidR="004D0D17" w:rsidRDefault="00D94F2A" w:rsidP="009C32BB">
      <w:pPr>
        <w:pStyle w:val="ListParagraph"/>
        <w:numPr>
          <w:ilvl w:val="0"/>
          <w:numId w:val="1"/>
        </w:numPr>
      </w:pPr>
      <w:r>
        <w:t>Every single human being alone is able to say what is their gender identity</w:t>
      </w:r>
    </w:p>
    <w:p w14:paraId="4B4D6A48" w14:textId="47B3E5E4" w:rsidR="00D94F2A" w:rsidRDefault="00D94F2A" w:rsidP="009C32BB">
      <w:pPr>
        <w:pStyle w:val="ListParagraph"/>
        <w:numPr>
          <w:ilvl w:val="0"/>
          <w:numId w:val="1"/>
        </w:numPr>
      </w:pPr>
      <w:r>
        <w:t>We have socialized and trained daily to think in these binary terms</w:t>
      </w:r>
    </w:p>
    <w:p w14:paraId="113C0C63" w14:textId="75AAA5FA" w:rsidR="00D94F2A" w:rsidRDefault="00D94F2A" w:rsidP="009C32BB">
      <w:pPr>
        <w:pStyle w:val="ListParagraph"/>
        <w:numPr>
          <w:ilvl w:val="0"/>
          <w:numId w:val="1"/>
        </w:numPr>
      </w:pPr>
      <w:r>
        <w:t>The second dimension of gender identity is as interesting as the first one, as what she tries to say is that the same person depending on either the cultural context or generation or political context could be vested with a different gender identity</w:t>
      </w:r>
    </w:p>
    <w:p w14:paraId="0DAC6C35" w14:textId="608C0126" w:rsidR="00D94F2A" w:rsidRDefault="002C746C" w:rsidP="009C32BB">
      <w:pPr>
        <w:pStyle w:val="ListParagraph"/>
        <w:numPr>
          <w:ilvl w:val="0"/>
          <w:numId w:val="1"/>
        </w:numPr>
      </w:pPr>
      <w:r>
        <w:t xml:space="preserve">In Yoruba, gender changes when you are of age – you change from a woman to a man depending on you responsibility – has nothing to do with looks or physical attributes </w:t>
      </w:r>
    </w:p>
    <w:p w14:paraId="0A28FA24" w14:textId="63955DA4" w:rsidR="00C211F8" w:rsidRDefault="00C211F8" w:rsidP="009C32BB">
      <w:pPr>
        <w:pStyle w:val="ListParagraph"/>
        <w:numPr>
          <w:ilvl w:val="0"/>
          <w:numId w:val="1"/>
        </w:numPr>
      </w:pPr>
      <w:r>
        <w:t>In reality, gender is not something that exists, it is not something that is given, gender is something that occurs</w:t>
      </w:r>
    </w:p>
    <w:p w14:paraId="6110FBB6" w14:textId="4843AEDB" w:rsidR="00C211F8" w:rsidRDefault="00C211F8" w:rsidP="009C32BB">
      <w:pPr>
        <w:pStyle w:val="ListParagraph"/>
        <w:numPr>
          <w:ilvl w:val="0"/>
          <w:numId w:val="1"/>
        </w:numPr>
      </w:pPr>
      <w:r>
        <w:t>What she’s trying to convey is the simple fact that we BECOME man or female or woman or man – we become</w:t>
      </w:r>
    </w:p>
    <w:p w14:paraId="6A187B6B" w14:textId="26032D1B" w:rsidR="00C211F8" w:rsidRDefault="00C211F8" w:rsidP="009C32BB">
      <w:pPr>
        <w:pStyle w:val="ListParagraph"/>
        <w:numPr>
          <w:ilvl w:val="0"/>
          <w:numId w:val="1"/>
        </w:numPr>
      </w:pPr>
      <w:r>
        <w:t>What is interesting, about this gender thoughts, is that it intersects with identity – it is always in the making</w:t>
      </w:r>
    </w:p>
    <w:p w14:paraId="0345C0D4" w14:textId="20101B5B" w:rsidR="00C211F8" w:rsidRDefault="005C6260" w:rsidP="009C32BB">
      <w:pPr>
        <w:pStyle w:val="ListParagraph"/>
        <w:numPr>
          <w:ilvl w:val="0"/>
          <w:numId w:val="1"/>
        </w:numPr>
      </w:pPr>
      <w:r>
        <w:t>Now we can ask the question, how does it happen, how does gender occur?</w:t>
      </w:r>
    </w:p>
    <w:p w14:paraId="47443E20" w14:textId="164399D1" w:rsidR="005C6260" w:rsidRDefault="005C6260" w:rsidP="009C32BB">
      <w:pPr>
        <w:pStyle w:val="ListParagraph"/>
        <w:numPr>
          <w:ilvl w:val="0"/>
          <w:numId w:val="1"/>
        </w:numPr>
      </w:pPr>
      <w:r>
        <w:lastRenderedPageBreak/>
        <w:t>How do we become a man or a woman? A girl or a boy?</w:t>
      </w:r>
    </w:p>
    <w:p w14:paraId="24F641B6" w14:textId="4C3C83CE" w:rsidR="005C6260" w:rsidRDefault="005C6260" w:rsidP="005C6260">
      <w:pPr>
        <w:pStyle w:val="ListParagraph"/>
        <w:numPr>
          <w:ilvl w:val="1"/>
          <w:numId w:val="1"/>
        </w:numPr>
      </w:pPr>
      <w:r>
        <w:t xml:space="preserve">We are socialized based on our “sex" </w:t>
      </w:r>
    </w:p>
    <w:p w14:paraId="3A70B155" w14:textId="358376BA" w:rsidR="005C6260" w:rsidRDefault="005C6260" w:rsidP="005C6260">
      <w:pPr>
        <w:pStyle w:val="ListParagraph"/>
        <w:numPr>
          <w:ilvl w:val="1"/>
          <w:numId w:val="1"/>
        </w:numPr>
      </w:pPr>
      <w:r>
        <w:t>Through the whole process there is something that society is asking us, or expecting us to do or forcing us to do – we have to perform based on our expected gender</w:t>
      </w:r>
    </w:p>
    <w:p w14:paraId="7E69A247" w14:textId="11A530FF" w:rsidR="005C6260" w:rsidRDefault="005C6260" w:rsidP="005C6260">
      <w:pPr>
        <w:pStyle w:val="ListParagraph"/>
        <w:numPr>
          <w:ilvl w:val="1"/>
          <w:numId w:val="1"/>
        </w:numPr>
      </w:pPr>
      <w:r>
        <w:t>We perform it by acting in a certain way or behaving in a certain way</w:t>
      </w:r>
    </w:p>
    <w:p w14:paraId="5925C119" w14:textId="4BBB733C" w:rsidR="00F82035" w:rsidRDefault="00F82035" w:rsidP="00F82035">
      <w:pPr>
        <w:pStyle w:val="ListParagraph"/>
        <w:numPr>
          <w:ilvl w:val="1"/>
          <w:numId w:val="1"/>
        </w:numPr>
      </w:pPr>
      <w:r>
        <w:t>You are being invented as a girl – you should not spread your legs if you’re a girl</w:t>
      </w:r>
    </w:p>
    <w:p w14:paraId="7140B2CA" w14:textId="302C9ECA" w:rsidR="00F82035" w:rsidRDefault="009025E7" w:rsidP="00EB6911">
      <w:pPr>
        <w:pStyle w:val="ListParagraph"/>
        <w:numPr>
          <w:ilvl w:val="0"/>
          <w:numId w:val="1"/>
        </w:numPr>
      </w:pPr>
      <w:r>
        <w:t xml:space="preserve">Authoritative, speeches, physical punishment – all responsible for why we are a man or a woman </w:t>
      </w:r>
    </w:p>
    <w:p w14:paraId="40F272D8" w14:textId="55BCE703" w:rsidR="009025E7" w:rsidRDefault="00F40BEA" w:rsidP="00EB6911">
      <w:pPr>
        <w:pStyle w:val="ListParagraph"/>
        <w:numPr>
          <w:ilvl w:val="0"/>
          <w:numId w:val="1"/>
        </w:numPr>
      </w:pPr>
      <w:r>
        <w:t xml:space="preserve">We internalize what we are told and become that gender </w:t>
      </w:r>
    </w:p>
    <w:p w14:paraId="53CC0A88" w14:textId="37AB9D10" w:rsidR="00F40BEA" w:rsidRDefault="00F40BEA" w:rsidP="00EB6911">
      <w:pPr>
        <w:pStyle w:val="ListParagraph"/>
        <w:numPr>
          <w:ilvl w:val="0"/>
          <w:numId w:val="1"/>
        </w:numPr>
      </w:pPr>
      <w:r>
        <w:t>This internalization is the very moment that you are aware that you are not crossing your legs, you change your position – because you realize they should be crossed even when no when is around</w:t>
      </w:r>
    </w:p>
    <w:p w14:paraId="055F64D3" w14:textId="00ECFE99" w:rsidR="00F40BEA" w:rsidRDefault="00716DE7" w:rsidP="00EB6911">
      <w:pPr>
        <w:pStyle w:val="ListParagraph"/>
        <w:numPr>
          <w:ilvl w:val="0"/>
          <w:numId w:val="1"/>
        </w:numPr>
      </w:pPr>
      <w:r>
        <w:t xml:space="preserve">Gender is an expectation that ends up becoming or being a reality </w:t>
      </w:r>
    </w:p>
    <w:p w14:paraId="085D5E08" w14:textId="769983EF" w:rsidR="00716DE7" w:rsidRDefault="00716DE7" w:rsidP="00EB6911">
      <w:pPr>
        <w:pStyle w:val="ListParagraph"/>
        <w:numPr>
          <w:ilvl w:val="0"/>
          <w:numId w:val="1"/>
        </w:numPr>
      </w:pPr>
      <w:r>
        <w:t>Sex</w:t>
      </w:r>
    </w:p>
    <w:p w14:paraId="1EEFF512" w14:textId="37CB4F5B" w:rsidR="00716DE7" w:rsidRDefault="00716DE7" w:rsidP="00716DE7">
      <w:pPr>
        <w:pStyle w:val="ListParagraph"/>
        <w:numPr>
          <w:ilvl w:val="1"/>
          <w:numId w:val="1"/>
        </w:numPr>
      </w:pPr>
      <w:r>
        <w:t xml:space="preserve">Since gender is a construction and it is the result of </w:t>
      </w:r>
      <w:r w:rsidR="00F30519">
        <w:t>societies</w:t>
      </w:r>
      <w:r>
        <w:t xml:space="preserve"> expectation – what can we say about sex?</w:t>
      </w:r>
    </w:p>
    <w:p w14:paraId="4AF74EB5" w14:textId="1B489393" w:rsidR="00F40BEA" w:rsidRDefault="00716DE7" w:rsidP="00EB6911">
      <w:pPr>
        <w:pStyle w:val="ListParagraph"/>
        <w:numPr>
          <w:ilvl w:val="0"/>
          <w:numId w:val="1"/>
        </w:numPr>
      </w:pPr>
      <w:r>
        <w:t>Sex is nothing but a norm</w:t>
      </w:r>
    </w:p>
    <w:p w14:paraId="440BFF29" w14:textId="72A21CC9" w:rsidR="00716DE7" w:rsidRDefault="00716DE7" w:rsidP="00EB6911">
      <w:pPr>
        <w:pStyle w:val="ListParagraph"/>
        <w:numPr>
          <w:ilvl w:val="0"/>
          <w:numId w:val="1"/>
        </w:numPr>
      </w:pPr>
      <w:r>
        <w:t xml:space="preserve">The physical or biological attributes that we are all endowed with do not say anything at all about our sex – if society did not decide to give meaning to genital – male and female would be different </w:t>
      </w:r>
    </w:p>
    <w:p w14:paraId="028CE7B8" w14:textId="50CEBB05" w:rsidR="00716DE7" w:rsidRDefault="00716DE7" w:rsidP="00EB6911">
      <w:pPr>
        <w:pStyle w:val="ListParagraph"/>
        <w:numPr>
          <w:ilvl w:val="0"/>
          <w:numId w:val="1"/>
        </w:numPr>
      </w:pPr>
      <w:r>
        <w:t xml:space="preserve">Society created norms associated with </w:t>
      </w:r>
      <w:r w:rsidR="00F30519">
        <w:t>genitals</w:t>
      </w:r>
    </w:p>
    <w:p w14:paraId="50374BE6" w14:textId="01F8C293" w:rsidR="00716DE7" w:rsidRDefault="00D93730" w:rsidP="00EB6911">
      <w:pPr>
        <w:pStyle w:val="ListParagraph"/>
        <w:numPr>
          <w:ilvl w:val="0"/>
          <w:numId w:val="1"/>
        </w:numPr>
      </w:pPr>
      <w:r>
        <w:t>Homosexuality poses a problem, not because or religion or morals, but because of norms</w:t>
      </w:r>
    </w:p>
    <w:p w14:paraId="645091DD" w14:textId="505D03E5" w:rsidR="00D93730" w:rsidRDefault="00D93730" w:rsidP="00EB6911">
      <w:pPr>
        <w:pStyle w:val="ListParagraph"/>
        <w:numPr>
          <w:ilvl w:val="0"/>
          <w:numId w:val="1"/>
        </w:numPr>
      </w:pPr>
      <w:r>
        <w:t>Two person who have the same sexual attributes should not have any intimate relationships – this is because of norms and what we have been socialized like – these norms can evolve and change</w:t>
      </w:r>
    </w:p>
    <w:p w14:paraId="4103F865" w14:textId="5DAD658A" w:rsidR="00D93730" w:rsidRDefault="00F30519" w:rsidP="00EB6911">
      <w:pPr>
        <w:pStyle w:val="ListParagraph"/>
        <w:numPr>
          <w:ilvl w:val="0"/>
          <w:numId w:val="1"/>
        </w:numPr>
      </w:pPr>
      <w:r>
        <w:t>Routinization – is very important to make society – if we hide transgender by not attributing a very clear place to them – we would never get to have their identity routinely placed in the public spectrum – this routinization is fundamental in social organization</w:t>
      </w:r>
    </w:p>
    <w:p w14:paraId="2A6772D7" w14:textId="1F094705" w:rsidR="00F30519" w:rsidRDefault="00B95138" w:rsidP="00EB6911">
      <w:pPr>
        <w:pStyle w:val="ListParagraph"/>
        <w:numPr>
          <w:ilvl w:val="0"/>
          <w:numId w:val="1"/>
        </w:numPr>
      </w:pPr>
      <w:r>
        <w:t>We need to display it publically in order to come to terms with change</w:t>
      </w:r>
    </w:p>
    <w:p w14:paraId="4228E242" w14:textId="0A44FD70" w:rsidR="005B3699" w:rsidRDefault="005B3699" w:rsidP="00EB6911">
      <w:pPr>
        <w:pStyle w:val="ListParagraph"/>
        <w:numPr>
          <w:ilvl w:val="0"/>
          <w:numId w:val="1"/>
        </w:numPr>
      </w:pPr>
      <w:r>
        <w:t xml:space="preserve">By saying that we have made sex through social norms – she clearly delved into the philosophy of Michel Foucault </w:t>
      </w:r>
    </w:p>
    <w:p w14:paraId="3734D8B2" w14:textId="457CCE11" w:rsidR="004A2CD6" w:rsidRDefault="004A2CD6" w:rsidP="00EB6911">
      <w:pPr>
        <w:pStyle w:val="ListParagraph"/>
        <w:numPr>
          <w:ilvl w:val="0"/>
          <w:numId w:val="1"/>
        </w:numPr>
      </w:pPr>
      <w:r>
        <w:t>Everything is in the eye of the beholder – beauty is in the eye of the beholder or madness is in the eye of the beholder</w:t>
      </w:r>
    </w:p>
    <w:p w14:paraId="77244520" w14:textId="27E85A01" w:rsidR="004A2CD6" w:rsidRDefault="00B2696F" w:rsidP="00EB6911">
      <w:pPr>
        <w:pStyle w:val="ListParagraph"/>
        <w:numPr>
          <w:ilvl w:val="0"/>
          <w:numId w:val="1"/>
        </w:numPr>
      </w:pPr>
      <w:r>
        <w:t>Madness had been made – by society</w:t>
      </w:r>
    </w:p>
    <w:p w14:paraId="443B0980" w14:textId="3BB8F4B2" w:rsidR="00B2696F" w:rsidRDefault="00380AA7" w:rsidP="00EB6911">
      <w:pPr>
        <w:pStyle w:val="ListParagraph"/>
        <w:numPr>
          <w:ilvl w:val="0"/>
          <w:numId w:val="1"/>
        </w:numPr>
      </w:pPr>
      <w:r>
        <w:t xml:space="preserve">If you had not normalized sex in the way we do today by associating some physical attributes with specific sex or identity we would accept a lot more – transgender or gay or lesbians would be normal </w:t>
      </w:r>
    </w:p>
    <w:p w14:paraId="552DC773" w14:textId="2DFB131E" w:rsidR="00271A5F" w:rsidRDefault="00271A5F" w:rsidP="00EB6911">
      <w:pPr>
        <w:pStyle w:val="ListParagraph"/>
        <w:numPr>
          <w:ilvl w:val="0"/>
          <w:numId w:val="1"/>
        </w:numPr>
      </w:pPr>
      <w:r>
        <w:t xml:space="preserve">Through this argument </w:t>
      </w:r>
      <w:r w:rsidR="002C054F">
        <w:t>what Butler does is to engage in the deconstruction of the premise that nature is what defines sex</w:t>
      </w:r>
    </w:p>
    <w:p w14:paraId="17FBB27D" w14:textId="7A421A84" w:rsidR="002C054F" w:rsidRDefault="00AA08D6" w:rsidP="00EB6911">
      <w:pPr>
        <w:pStyle w:val="ListParagraph"/>
        <w:numPr>
          <w:ilvl w:val="0"/>
          <w:numId w:val="1"/>
        </w:numPr>
      </w:pPr>
      <w:r>
        <w:t>In other words, she shows us the limitation of this idea that nature is what defines sex</w:t>
      </w:r>
    </w:p>
    <w:p w14:paraId="2167125C" w14:textId="77777777" w:rsidR="00F50122" w:rsidRDefault="00AA08D6" w:rsidP="00EB6911">
      <w:pPr>
        <w:pStyle w:val="ListParagraph"/>
        <w:numPr>
          <w:ilvl w:val="0"/>
          <w:numId w:val="1"/>
        </w:numPr>
      </w:pPr>
      <w:r>
        <w:t>For her nature does not define sex, there is no unity between the natural attribution of a human being and how this person feels genuinely in terms of sexual identity</w:t>
      </w:r>
    </w:p>
    <w:p w14:paraId="1BA0935D" w14:textId="51336FAD" w:rsidR="00AA08D6" w:rsidRDefault="00F50122" w:rsidP="00EB6911">
      <w:pPr>
        <w:pStyle w:val="ListParagraph"/>
        <w:numPr>
          <w:ilvl w:val="0"/>
          <w:numId w:val="1"/>
        </w:numPr>
      </w:pPr>
      <w:r>
        <w:t xml:space="preserve">This idea that nature defines sexual identity is just an illusion – and illusion that is </w:t>
      </w:r>
      <w:r w:rsidR="001E0D1D">
        <w:t xml:space="preserve">reinforced by a cultural system, that is anti-homosexuality </w:t>
      </w:r>
    </w:p>
    <w:p w14:paraId="34977CAC" w14:textId="77777777" w:rsidR="00F50122" w:rsidRPr="009C32BB" w:rsidRDefault="00F50122" w:rsidP="00691B11">
      <w:pPr>
        <w:pStyle w:val="ListParagraph"/>
      </w:pPr>
      <w:bookmarkStart w:id="0" w:name="_GoBack"/>
      <w:bookmarkEnd w:id="0"/>
    </w:p>
    <w:p w14:paraId="1842DAD4" w14:textId="77777777" w:rsidR="009C32BB" w:rsidRDefault="009C32BB"/>
    <w:sectPr w:rsidR="009C32BB"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305133"/>
    <w:multiLevelType w:val="hybridMultilevel"/>
    <w:tmpl w:val="8C8C5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763"/>
    <w:rsid w:val="00136763"/>
    <w:rsid w:val="001E0D1D"/>
    <w:rsid w:val="00271A5F"/>
    <w:rsid w:val="002C054F"/>
    <w:rsid w:val="002C746C"/>
    <w:rsid w:val="00380AA7"/>
    <w:rsid w:val="004A2CD6"/>
    <w:rsid w:val="004D0D17"/>
    <w:rsid w:val="004D384B"/>
    <w:rsid w:val="005B3699"/>
    <w:rsid w:val="005C6260"/>
    <w:rsid w:val="00691B11"/>
    <w:rsid w:val="00716DE7"/>
    <w:rsid w:val="009025E7"/>
    <w:rsid w:val="009C32BB"/>
    <w:rsid w:val="00AA08D6"/>
    <w:rsid w:val="00B2696F"/>
    <w:rsid w:val="00B95138"/>
    <w:rsid w:val="00C02308"/>
    <w:rsid w:val="00C02F05"/>
    <w:rsid w:val="00C211F8"/>
    <w:rsid w:val="00D93730"/>
    <w:rsid w:val="00D94F2A"/>
    <w:rsid w:val="00EA7BE0"/>
    <w:rsid w:val="00EB6911"/>
    <w:rsid w:val="00F30519"/>
    <w:rsid w:val="00F40BEA"/>
    <w:rsid w:val="00F50122"/>
    <w:rsid w:val="00F820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12A1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2B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2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802</Words>
  <Characters>4575</Characters>
  <Application>Microsoft Macintosh Word</Application>
  <DocSecurity>0</DocSecurity>
  <Lines>38</Lines>
  <Paragraphs>10</Paragraphs>
  <ScaleCrop>false</ScaleCrop>
  <Company/>
  <LinksUpToDate>false</LinksUpToDate>
  <CharactersWithSpaces>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30</cp:revision>
  <dcterms:created xsi:type="dcterms:W3CDTF">2017-03-16T18:28:00Z</dcterms:created>
  <dcterms:modified xsi:type="dcterms:W3CDTF">2017-03-16T19:09:00Z</dcterms:modified>
</cp:coreProperties>
</file>