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51C8DC" w14:textId="7744DFA0" w:rsidR="00D54A7E" w:rsidRPr="00365D80" w:rsidRDefault="000E392A" w:rsidP="00D54A7E">
      <w:pPr>
        <w:spacing w:line="360" w:lineRule="auto"/>
        <w:rPr>
          <w:rFonts w:eastAsia="Times New Roman"/>
          <w:color w:val="000000" w:themeColor="text1"/>
        </w:rPr>
      </w:pPr>
      <w:r w:rsidRPr="00365D80">
        <w:rPr>
          <w:rFonts w:eastAsia="Times New Roman"/>
          <w:color w:val="000000" w:themeColor="text1"/>
        </w:rPr>
        <w:t>Developing Areas/Introduction</w:t>
      </w:r>
      <w:bookmarkStart w:id="0" w:name="_GoBack"/>
      <w:bookmarkEnd w:id="0"/>
    </w:p>
    <w:p w14:paraId="520CE043" w14:textId="6958E09C" w:rsidR="000E392A" w:rsidRDefault="000E392A" w:rsidP="00D54A7E">
      <w:pPr>
        <w:spacing w:line="360" w:lineRule="auto"/>
        <w:rPr>
          <w:rFonts w:eastAsia="Times New Roman"/>
          <w:color w:val="000000" w:themeColor="text1"/>
        </w:rPr>
      </w:pPr>
      <w:r w:rsidRPr="00365D80">
        <w:rPr>
          <w:rFonts w:eastAsia="Times New Roman"/>
          <w:color w:val="000000" w:themeColor="text1"/>
        </w:rPr>
        <w:t>POLI-227-001</w:t>
      </w:r>
    </w:p>
    <w:p w14:paraId="22668B33" w14:textId="06026E92" w:rsidR="00E602E1" w:rsidRPr="00365D80" w:rsidRDefault="00E602E1" w:rsidP="00D54A7E">
      <w:pPr>
        <w:spacing w:line="360" w:lineRule="auto"/>
        <w:rPr>
          <w:rFonts w:eastAsia="Times New Roman"/>
          <w:color w:val="000000" w:themeColor="text1"/>
        </w:rPr>
      </w:pPr>
      <w:r>
        <w:rPr>
          <w:rFonts w:eastAsia="Times New Roman"/>
          <w:color w:val="000000" w:themeColor="text1"/>
        </w:rPr>
        <w:t>Rex Brynen</w:t>
      </w:r>
    </w:p>
    <w:p w14:paraId="3F7399ED" w14:textId="64E3091D" w:rsidR="006F4201" w:rsidRPr="00365D80" w:rsidRDefault="00365D80" w:rsidP="00365D80">
      <w:pPr>
        <w:spacing w:line="480" w:lineRule="auto"/>
        <w:ind w:firstLine="720"/>
        <w:rPr>
          <w:rFonts w:eastAsia="Times New Roman"/>
          <w:color w:val="000000" w:themeColor="text1"/>
        </w:rPr>
      </w:pPr>
      <w:r w:rsidRPr="00365D80">
        <w:rPr>
          <w:rFonts w:eastAsia="Times New Roman"/>
          <w:b/>
          <w:color w:val="000000" w:themeColor="text1"/>
        </w:rPr>
        <w:t xml:space="preserve">                                </w:t>
      </w:r>
      <w:r w:rsidR="00F56F4E">
        <w:rPr>
          <w:rFonts w:eastAsia="Times New Roman"/>
          <w:b/>
          <w:color w:val="000000" w:themeColor="text1"/>
        </w:rPr>
        <w:t xml:space="preserve">       </w:t>
      </w:r>
      <w:r w:rsidRPr="00365D80">
        <w:rPr>
          <w:rFonts w:eastAsia="Times New Roman"/>
          <w:b/>
          <w:color w:val="000000" w:themeColor="text1"/>
        </w:rPr>
        <w:t xml:space="preserve"> </w:t>
      </w:r>
      <w:r w:rsidRPr="00365D80">
        <w:rPr>
          <w:rFonts w:eastAsia="Times New Roman"/>
          <w:color w:val="000000" w:themeColor="text1"/>
        </w:rPr>
        <w:t>Federalism in Developing Areas</w:t>
      </w:r>
    </w:p>
    <w:p w14:paraId="29C022AB" w14:textId="42D8635B" w:rsidR="00D54A7E" w:rsidRPr="00365D80" w:rsidRDefault="00E55E5F" w:rsidP="0029247A">
      <w:pPr>
        <w:spacing w:line="480" w:lineRule="auto"/>
        <w:ind w:firstLine="720"/>
        <w:rPr>
          <w:rFonts w:eastAsia="Times New Roman"/>
          <w:color w:val="000000" w:themeColor="text1"/>
        </w:rPr>
      </w:pPr>
      <w:r w:rsidRPr="00365D80">
        <w:rPr>
          <w:rFonts w:eastAsia="Times New Roman"/>
          <w:color w:val="000000" w:themeColor="text1"/>
        </w:rPr>
        <w:t>A country’s political system and governing practices are hardly ever completely reflective from that which is stated in the Constitution</w:t>
      </w:r>
      <w:r>
        <w:rPr>
          <w:rFonts w:eastAsia="Times New Roman"/>
          <w:color w:val="000000" w:themeColor="text1"/>
        </w:rPr>
        <w:t>, especially in regard of</w:t>
      </w:r>
      <w:r w:rsidRPr="00365D80">
        <w:rPr>
          <w:rFonts w:eastAsia="Times New Roman"/>
          <w:color w:val="000000" w:themeColor="text1"/>
        </w:rPr>
        <w:t xml:space="preserve"> developing countries. </w:t>
      </w:r>
      <w:r w:rsidR="006F4201" w:rsidRPr="00365D80">
        <w:rPr>
          <w:rFonts w:eastAsia="Times New Roman"/>
          <w:color w:val="000000" w:themeColor="text1"/>
        </w:rPr>
        <w:t>While th</w:t>
      </w:r>
      <w:r w:rsidR="00086C5F" w:rsidRPr="00365D80">
        <w:rPr>
          <w:rFonts w:eastAsia="Times New Roman"/>
          <w:color w:val="000000" w:themeColor="text1"/>
        </w:rPr>
        <w:t>e</w:t>
      </w:r>
      <w:r w:rsidR="006F4201" w:rsidRPr="00365D80">
        <w:rPr>
          <w:rFonts w:eastAsia="Times New Roman"/>
          <w:color w:val="000000" w:themeColor="text1"/>
        </w:rPr>
        <w:t xml:space="preserve"> Con</w:t>
      </w:r>
      <w:r w:rsidR="00086C5F" w:rsidRPr="00365D80">
        <w:rPr>
          <w:rFonts w:eastAsia="Times New Roman"/>
          <w:color w:val="000000" w:themeColor="text1"/>
        </w:rPr>
        <w:t>s</w:t>
      </w:r>
      <w:r w:rsidR="006F4201" w:rsidRPr="00365D80">
        <w:rPr>
          <w:rFonts w:eastAsia="Times New Roman"/>
          <w:color w:val="000000" w:themeColor="text1"/>
        </w:rPr>
        <w:t>t</w:t>
      </w:r>
      <w:r w:rsidR="00086C5F" w:rsidRPr="00365D80">
        <w:rPr>
          <w:rFonts w:eastAsia="Times New Roman"/>
          <w:color w:val="000000" w:themeColor="text1"/>
        </w:rPr>
        <w:t>itu</w:t>
      </w:r>
      <w:r w:rsidR="006F4201" w:rsidRPr="00365D80">
        <w:rPr>
          <w:rFonts w:eastAsia="Times New Roman"/>
          <w:color w:val="000000" w:themeColor="text1"/>
        </w:rPr>
        <w:t xml:space="preserve">tion is expected </w:t>
      </w:r>
      <w:r w:rsidR="00086C5F" w:rsidRPr="00365D80">
        <w:rPr>
          <w:rFonts w:eastAsia="Times New Roman"/>
          <w:color w:val="000000" w:themeColor="text1"/>
        </w:rPr>
        <w:t>t</w:t>
      </w:r>
      <w:r w:rsidR="006F4201" w:rsidRPr="00365D80">
        <w:rPr>
          <w:rFonts w:eastAsia="Times New Roman"/>
          <w:color w:val="000000" w:themeColor="text1"/>
        </w:rPr>
        <w:t>o</w:t>
      </w:r>
      <w:r w:rsidR="00086C5F" w:rsidRPr="00365D80">
        <w:rPr>
          <w:rFonts w:eastAsia="Times New Roman"/>
          <w:color w:val="000000" w:themeColor="text1"/>
        </w:rPr>
        <w:t xml:space="preserve"> be upheld and non-negotiable, </w:t>
      </w:r>
      <w:r w:rsidRPr="00365D80">
        <w:rPr>
          <w:rFonts w:eastAsia="Times New Roman"/>
          <w:color w:val="000000" w:themeColor="text1"/>
        </w:rPr>
        <w:t>several</w:t>
      </w:r>
      <w:r w:rsidR="00086C5F" w:rsidRPr="00365D80">
        <w:rPr>
          <w:rFonts w:eastAsia="Times New Roman"/>
          <w:color w:val="000000" w:themeColor="text1"/>
        </w:rPr>
        <w:t xml:space="preserve"> factors often come in</w:t>
      </w:r>
      <w:r w:rsidR="006F4201" w:rsidRPr="00365D80">
        <w:rPr>
          <w:rFonts w:eastAsia="Times New Roman"/>
          <w:color w:val="000000" w:themeColor="text1"/>
        </w:rPr>
        <w:t xml:space="preserve"> </w:t>
      </w:r>
      <w:r w:rsidR="00086C5F" w:rsidRPr="00365D80">
        <w:rPr>
          <w:rFonts w:eastAsia="Times New Roman"/>
          <w:color w:val="000000" w:themeColor="text1"/>
        </w:rPr>
        <w:t>to</w:t>
      </w:r>
      <w:r w:rsidR="006F4201" w:rsidRPr="00365D80">
        <w:rPr>
          <w:rFonts w:eastAsia="Times New Roman"/>
          <w:color w:val="000000" w:themeColor="text1"/>
        </w:rPr>
        <w:t xml:space="preserve"> </w:t>
      </w:r>
      <w:r w:rsidR="00086C5F" w:rsidRPr="00365D80">
        <w:rPr>
          <w:rFonts w:eastAsia="Times New Roman"/>
          <w:color w:val="000000" w:themeColor="text1"/>
        </w:rPr>
        <w:t xml:space="preserve">play </w:t>
      </w:r>
      <w:r w:rsidR="006F4201" w:rsidRPr="00365D80">
        <w:rPr>
          <w:rFonts w:eastAsia="Times New Roman"/>
          <w:color w:val="000000" w:themeColor="text1"/>
        </w:rPr>
        <w:t>that</w:t>
      </w:r>
      <w:r w:rsidR="00086C5F" w:rsidRPr="00365D80">
        <w:rPr>
          <w:rFonts w:eastAsia="Times New Roman"/>
          <w:color w:val="000000" w:themeColor="text1"/>
        </w:rPr>
        <w:t xml:space="preserve"> </w:t>
      </w:r>
      <w:r w:rsidR="006F4201" w:rsidRPr="00365D80">
        <w:rPr>
          <w:rFonts w:eastAsia="Times New Roman"/>
          <w:color w:val="000000" w:themeColor="text1"/>
        </w:rPr>
        <w:t xml:space="preserve">change </w:t>
      </w:r>
      <w:r w:rsidR="00086C5F" w:rsidRPr="00365D80">
        <w:rPr>
          <w:rFonts w:eastAsia="Times New Roman"/>
          <w:color w:val="000000" w:themeColor="text1"/>
        </w:rPr>
        <w:t>or alter what was origina</w:t>
      </w:r>
      <w:r w:rsidR="006F4201" w:rsidRPr="00365D80">
        <w:rPr>
          <w:rFonts w:eastAsia="Times New Roman"/>
          <w:color w:val="000000" w:themeColor="text1"/>
        </w:rPr>
        <w:t>l</w:t>
      </w:r>
      <w:r w:rsidR="00086C5F" w:rsidRPr="00365D80">
        <w:rPr>
          <w:rFonts w:eastAsia="Times New Roman"/>
          <w:color w:val="000000" w:themeColor="text1"/>
        </w:rPr>
        <w:t>ly envisaged at the time of formulatin</w:t>
      </w:r>
      <w:r w:rsidR="006F4201" w:rsidRPr="00365D80">
        <w:rPr>
          <w:rFonts w:eastAsia="Times New Roman"/>
          <w:color w:val="000000" w:themeColor="text1"/>
        </w:rPr>
        <w:t>g</w:t>
      </w:r>
      <w:r w:rsidR="00086C5F" w:rsidRPr="00365D80">
        <w:rPr>
          <w:rFonts w:eastAsia="Times New Roman"/>
          <w:color w:val="000000" w:themeColor="text1"/>
        </w:rPr>
        <w:t xml:space="preserve"> a country’s Constit</w:t>
      </w:r>
      <w:r w:rsidR="006F4201" w:rsidRPr="00365D80">
        <w:rPr>
          <w:rFonts w:eastAsia="Times New Roman"/>
          <w:color w:val="000000" w:themeColor="text1"/>
        </w:rPr>
        <w:t>ution. This essay will discuss f</w:t>
      </w:r>
      <w:r w:rsidR="00086C5F" w:rsidRPr="00365D80">
        <w:rPr>
          <w:rFonts w:eastAsia="Times New Roman"/>
          <w:color w:val="000000" w:themeColor="text1"/>
        </w:rPr>
        <w:t>ederalism as a mechanism of power sharing often used in heterogeneous societies with a mu</w:t>
      </w:r>
      <w:r w:rsidR="006F4201" w:rsidRPr="00365D80">
        <w:rPr>
          <w:rFonts w:eastAsia="Times New Roman"/>
          <w:color w:val="000000" w:themeColor="text1"/>
        </w:rPr>
        <w:t>ltitude</w:t>
      </w:r>
      <w:r w:rsidR="00086C5F" w:rsidRPr="00365D80">
        <w:rPr>
          <w:rFonts w:eastAsia="Times New Roman"/>
          <w:color w:val="000000" w:themeColor="text1"/>
        </w:rPr>
        <w:t xml:space="preserve"> of languages, cult</w:t>
      </w:r>
      <w:r w:rsidR="0050350B" w:rsidRPr="00365D80">
        <w:rPr>
          <w:rFonts w:eastAsia="Times New Roman"/>
          <w:color w:val="000000" w:themeColor="text1"/>
        </w:rPr>
        <w:t>ures and languages. Federalism as a system is utilized quit</w:t>
      </w:r>
      <w:r w:rsidR="008E3CC8" w:rsidRPr="00365D80">
        <w:rPr>
          <w:rFonts w:eastAsia="Times New Roman"/>
          <w:color w:val="000000" w:themeColor="text1"/>
        </w:rPr>
        <w:t>e differently when comparing th</w:t>
      </w:r>
      <w:r w:rsidR="0050350B" w:rsidRPr="00365D80">
        <w:rPr>
          <w:rFonts w:eastAsia="Times New Roman"/>
          <w:color w:val="000000" w:themeColor="text1"/>
        </w:rPr>
        <w:t>e</w:t>
      </w:r>
      <w:r w:rsidR="008E3CC8" w:rsidRPr="00365D80">
        <w:rPr>
          <w:rFonts w:eastAsia="Times New Roman"/>
          <w:color w:val="000000" w:themeColor="text1"/>
        </w:rPr>
        <w:t xml:space="preserve"> </w:t>
      </w:r>
      <w:r w:rsidR="0050350B" w:rsidRPr="00365D80">
        <w:rPr>
          <w:rFonts w:eastAsia="Times New Roman"/>
          <w:color w:val="000000" w:themeColor="text1"/>
        </w:rPr>
        <w:t>pol</w:t>
      </w:r>
      <w:r w:rsidR="008E3CC8" w:rsidRPr="00365D80">
        <w:rPr>
          <w:rFonts w:eastAsia="Times New Roman"/>
          <w:color w:val="000000" w:themeColor="text1"/>
        </w:rPr>
        <w:t>i</w:t>
      </w:r>
      <w:r w:rsidR="0050350B" w:rsidRPr="00365D80">
        <w:rPr>
          <w:rFonts w:eastAsia="Times New Roman"/>
          <w:color w:val="000000" w:themeColor="text1"/>
        </w:rPr>
        <w:t xml:space="preserve">tical structures within Ethiopia and India, </w:t>
      </w:r>
      <w:r w:rsidR="0029247A" w:rsidRPr="00365D80">
        <w:rPr>
          <w:rFonts w:eastAsia="Times New Roman"/>
          <w:color w:val="000000" w:themeColor="text1"/>
        </w:rPr>
        <w:t xml:space="preserve">which will be discussed in much more depth throughout the essay. Despite their differences, their systems are arguably both failing— </w:t>
      </w:r>
      <w:r w:rsidR="0050350B" w:rsidRPr="00365D80">
        <w:rPr>
          <w:rFonts w:eastAsia="Times New Roman"/>
          <w:color w:val="000000" w:themeColor="text1"/>
        </w:rPr>
        <w:t>demonstrating how a syst</w:t>
      </w:r>
      <w:r w:rsidR="008E3CC8" w:rsidRPr="00365D80">
        <w:rPr>
          <w:rFonts w:eastAsia="Times New Roman"/>
          <w:color w:val="000000" w:themeColor="text1"/>
        </w:rPr>
        <w:t>e</w:t>
      </w:r>
      <w:r w:rsidR="0050350B" w:rsidRPr="00365D80">
        <w:rPr>
          <w:rFonts w:eastAsia="Times New Roman"/>
          <w:color w:val="000000" w:themeColor="text1"/>
        </w:rPr>
        <w:t xml:space="preserve">m with </w:t>
      </w:r>
      <w:r w:rsidR="008E3CC8" w:rsidRPr="00365D80">
        <w:rPr>
          <w:rFonts w:eastAsia="Times New Roman"/>
          <w:color w:val="000000" w:themeColor="text1"/>
        </w:rPr>
        <w:t>great potential</w:t>
      </w:r>
      <w:r w:rsidR="0050350B" w:rsidRPr="00365D80">
        <w:rPr>
          <w:rFonts w:eastAsia="Times New Roman"/>
          <w:color w:val="000000" w:themeColor="text1"/>
        </w:rPr>
        <w:t xml:space="preserve"> can often be used to a country’s detrime</w:t>
      </w:r>
      <w:r w:rsidR="008E3CC8" w:rsidRPr="00365D80">
        <w:rPr>
          <w:rFonts w:eastAsia="Times New Roman"/>
          <w:color w:val="000000" w:themeColor="text1"/>
        </w:rPr>
        <w:t xml:space="preserve">nt, either deliberately or </w:t>
      </w:r>
      <w:r w:rsidR="003A561B" w:rsidRPr="00365D80">
        <w:rPr>
          <w:rFonts w:eastAsia="Times New Roman"/>
          <w:color w:val="000000" w:themeColor="text1"/>
        </w:rPr>
        <w:t xml:space="preserve">inadvertently. </w:t>
      </w:r>
      <w:r w:rsidR="0050350B" w:rsidRPr="00365D80">
        <w:rPr>
          <w:rFonts w:eastAsia="Times New Roman"/>
          <w:color w:val="000000" w:themeColor="text1"/>
        </w:rPr>
        <w:t xml:space="preserve"> </w:t>
      </w:r>
    </w:p>
    <w:p w14:paraId="0856AD40" w14:textId="38E95D0B" w:rsidR="002071FC" w:rsidRPr="00365D80" w:rsidRDefault="00987898" w:rsidP="005D6FAA">
      <w:pPr>
        <w:spacing w:line="480" w:lineRule="auto"/>
        <w:outlineLvl w:val="0"/>
        <w:rPr>
          <w:rFonts w:eastAsia="Times New Roman"/>
          <w:b/>
          <w:color w:val="000000" w:themeColor="text1"/>
        </w:rPr>
      </w:pPr>
      <w:r w:rsidRPr="00365D80">
        <w:rPr>
          <w:rFonts w:eastAsia="Times New Roman"/>
          <w:b/>
          <w:color w:val="000000" w:themeColor="text1"/>
        </w:rPr>
        <w:t xml:space="preserve">Federalism as </w:t>
      </w:r>
      <w:r w:rsidR="00E71C10" w:rsidRPr="00365D80">
        <w:rPr>
          <w:rFonts w:eastAsia="Times New Roman"/>
          <w:b/>
          <w:color w:val="000000" w:themeColor="text1"/>
        </w:rPr>
        <w:t>T</w:t>
      </w:r>
      <w:r w:rsidR="00A76A2F">
        <w:rPr>
          <w:rFonts w:eastAsia="Times New Roman"/>
          <w:b/>
          <w:color w:val="000000" w:themeColor="text1"/>
        </w:rPr>
        <w:t xml:space="preserve">ool in </w:t>
      </w:r>
      <w:r w:rsidR="00E71C10" w:rsidRPr="00365D80">
        <w:rPr>
          <w:rFonts w:eastAsia="Times New Roman"/>
          <w:b/>
          <w:color w:val="000000" w:themeColor="text1"/>
        </w:rPr>
        <w:t>R</w:t>
      </w:r>
      <w:r w:rsidR="00991F33" w:rsidRPr="00365D80">
        <w:rPr>
          <w:rFonts w:eastAsia="Times New Roman"/>
          <w:b/>
          <w:color w:val="000000" w:themeColor="text1"/>
        </w:rPr>
        <w:t>esolving</w:t>
      </w:r>
      <w:r w:rsidRPr="00365D80">
        <w:rPr>
          <w:rFonts w:eastAsia="Times New Roman"/>
          <w:b/>
          <w:color w:val="000000" w:themeColor="text1"/>
        </w:rPr>
        <w:t xml:space="preserve"> </w:t>
      </w:r>
      <w:r w:rsidR="00E71C10" w:rsidRPr="00365D80">
        <w:rPr>
          <w:rFonts w:eastAsia="Times New Roman"/>
          <w:b/>
          <w:color w:val="000000" w:themeColor="text1"/>
        </w:rPr>
        <w:t>C</w:t>
      </w:r>
      <w:r w:rsidR="00991F33" w:rsidRPr="00365D80">
        <w:rPr>
          <w:rFonts w:eastAsia="Times New Roman"/>
          <w:b/>
          <w:color w:val="000000" w:themeColor="text1"/>
        </w:rPr>
        <w:t>onflict</w:t>
      </w:r>
    </w:p>
    <w:p w14:paraId="63ABC98A" w14:textId="7D9969B4" w:rsidR="000325D4" w:rsidRPr="00365D80" w:rsidRDefault="00D620EF" w:rsidP="00E71C10">
      <w:pPr>
        <w:pStyle w:val="p1"/>
        <w:spacing w:line="480" w:lineRule="auto"/>
        <w:ind w:firstLine="720"/>
        <w:rPr>
          <w:rFonts w:ascii="Times New Roman" w:eastAsia="Times New Roman" w:hAnsi="Times New Roman"/>
          <w:color w:val="000000" w:themeColor="text1"/>
          <w:sz w:val="24"/>
          <w:szCs w:val="24"/>
        </w:rPr>
      </w:pPr>
      <w:r w:rsidRPr="00365D80">
        <w:rPr>
          <w:rFonts w:ascii="Times New Roman" w:eastAsia="Times New Roman" w:hAnsi="Times New Roman"/>
          <w:color w:val="000000" w:themeColor="text1"/>
          <w:sz w:val="24"/>
          <w:szCs w:val="24"/>
        </w:rPr>
        <w:t xml:space="preserve">Federalism is a “system of governing in which a </w:t>
      </w:r>
      <w:r w:rsidRPr="00365D80">
        <w:rPr>
          <w:rStyle w:val="s1"/>
          <w:rFonts w:ascii="Times New Roman" w:hAnsi="Times New Roman"/>
          <w:color w:val="000000" w:themeColor="text1"/>
          <w:sz w:val="24"/>
          <w:szCs w:val="24"/>
        </w:rPr>
        <w:t>sovereign authority is divided between the central government and regional governments, with each deriving its authority from the constitution</w:t>
      </w:r>
      <w:r w:rsidRPr="00365D80">
        <w:rPr>
          <w:rStyle w:val="apple-converted-space"/>
          <w:rFonts w:ascii="Times New Roman" w:hAnsi="Times New Roman"/>
          <w:color w:val="000000" w:themeColor="text1"/>
          <w:sz w:val="24"/>
          <w:szCs w:val="24"/>
        </w:rPr>
        <w:t>”</w:t>
      </w:r>
      <w:r w:rsidR="007F05BC" w:rsidRPr="00365D80">
        <w:rPr>
          <w:rStyle w:val="apple-converted-space"/>
          <w:rFonts w:ascii="Times New Roman" w:hAnsi="Times New Roman"/>
          <w:color w:val="000000" w:themeColor="text1"/>
          <w:sz w:val="24"/>
          <w:szCs w:val="24"/>
        </w:rPr>
        <w:t xml:space="preserve"> </w:t>
      </w:r>
      <w:r w:rsidRPr="00365D80">
        <w:rPr>
          <w:rStyle w:val="apple-converted-space"/>
          <w:rFonts w:ascii="Times New Roman" w:hAnsi="Times New Roman"/>
          <w:color w:val="000000" w:themeColor="text1"/>
          <w:sz w:val="24"/>
          <w:szCs w:val="24"/>
        </w:rPr>
        <w:t>(</w:t>
      </w:r>
      <w:r w:rsidR="000E7AAB" w:rsidRPr="00365D80">
        <w:rPr>
          <w:rStyle w:val="apple-converted-space"/>
          <w:rFonts w:ascii="Times New Roman" w:hAnsi="Times New Roman"/>
          <w:color w:val="000000" w:themeColor="text1"/>
          <w:sz w:val="24"/>
          <w:szCs w:val="24"/>
        </w:rPr>
        <w:t>Mintz,</w:t>
      </w:r>
      <w:r w:rsidR="00FB752B" w:rsidRPr="00365D80">
        <w:rPr>
          <w:rStyle w:val="apple-converted-space"/>
          <w:rFonts w:ascii="Times New Roman" w:hAnsi="Times New Roman"/>
          <w:color w:val="000000" w:themeColor="text1"/>
          <w:sz w:val="24"/>
          <w:szCs w:val="24"/>
        </w:rPr>
        <w:t xml:space="preserve"> </w:t>
      </w:r>
      <w:r w:rsidRPr="00365D80">
        <w:rPr>
          <w:rStyle w:val="apple-converted-space"/>
          <w:rFonts w:ascii="Times New Roman" w:hAnsi="Times New Roman"/>
          <w:color w:val="000000" w:themeColor="text1"/>
          <w:sz w:val="24"/>
          <w:szCs w:val="24"/>
        </w:rPr>
        <w:t xml:space="preserve">299).  This system of governance is </w:t>
      </w:r>
      <w:r w:rsidR="002071FC" w:rsidRPr="00365D80">
        <w:rPr>
          <w:rFonts w:ascii="Times New Roman" w:eastAsia="Times New Roman" w:hAnsi="Times New Roman"/>
          <w:color w:val="000000" w:themeColor="text1"/>
          <w:sz w:val="24"/>
          <w:szCs w:val="24"/>
        </w:rPr>
        <w:t xml:space="preserve">often adopted to provide regionally based language, ethnic, or cultural groups with a certain degree of self-government. </w:t>
      </w:r>
      <w:r w:rsidRPr="00365D80">
        <w:rPr>
          <w:rFonts w:ascii="Times New Roman" w:eastAsia="Times New Roman" w:hAnsi="Times New Roman"/>
          <w:color w:val="000000" w:themeColor="text1"/>
          <w:sz w:val="24"/>
          <w:szCs w:val="24"/>
        </w:rPr>
        <w:t xml:space="preserve"> </w:t>
      </w:r>
      <w:r w:rsidR="00E55E5F" w:rsidRPr="00365D80">
        <w:rPr>
          <w:rFonts w:ascii="Times New Roman" w:eastAsia="Times New Roman" w:hAnsi="Times New Roman"/>
          <w:color w:val="000000" w:themeColor="text1"/>
          <w:sz w:val="24"/>
          <w:szCs w:val="24"/>
        </w:rPr>
        <w:t>Federalism</w:t>
      </w:r>
      <w:r w:rsidR="00F05164" w:rsidRPr="00365D80">
        <w:rPr>
          <w:rFonts w:ascii="Times New Roman" w:eastAsia="Times New Roman" w:hAnsi="Times New Roman"/>
          <w:color w:val="000000" w:themeColor="text1"/>
          <w:sz w:val="24"/>
          <w:szCs w:val="24"/>
        </w:rPr>
        <w:t xml:space="preserve"> has the potential to resolve ethnic tensions within large countries comprised of various cultures, languages and religions.  It can ensure that every ethnic group feels as thou</w:t>
      </w:r>
      <w:r w:rsidR="00FF3972" w:rsidRPr="00365D80">
        <w:rPr>
          <w:rFonts w:ascii="Times New Roman" w:eastAsia="Times New Roman" w:hAnsi="Times New Roman"/>
          <w:color w:val="000000" w:themeColor="text1"/>
          <w:sz w:val="24"/>
          <w:szCs w:val="24"/>
        </w:rPr>
        <w:t>gh they have a certain level of autonomy and importance in the realm of pol</w:t>
      </w:r>
      <w:r w:rsidR="00474856" w:rsidRPr="00365D80">
        <w:rPr>
          <w:rFonts w:ascii="Times New Roman" w:eastAsia="Times New Roman" w:hAnsi="Times New Roman"/>
          <w:color w:val="000000" w:themeColor="text1"/>
          <w:sz w:val="24"/>
          <w:szCs w:val="24"/>
        </w:rPr>
        <w:t>i</w:t>
      </w:r>
      <w:r w:rsidR="00FF3972" w:rsidRPr="00365D80">
        <w:rPr>
          <w:rFonts w:ascii="Times New Roman" w:eastAsia="Times New Roman" w:hAnsi="Times New Roman"/>
          <w:color w:val="000000" w:themeColor="text1"/>
          <w:sz w:val="24"/>
          <w:szCs w:val="24"/>
        </w:rPr>
        <w:t xml:space="preserve">tical decision making by sharing power with one another. </w:t>
      </w:r>
      <w:r w:rsidR="00A82E3D" w:rsidRPr="00365D80">
        <w:rPr>
          <w:rFonts w:ascii="Times New Roman" w:eastAsia="Times New Roman" w:hAnsi="Times New Roman"/>
          <w:color w:val="000000" w:themeColor="text1"/>
          <w:sz w:val="24"/>
          <w:szCs w:val="24"/>
        </w:rPr>
        <w:t xml:space="preserve">This dynamic works especially well when minorities are geographically concentrated as </w:t>
      </w:r>
      <w:r w:rsidR="00A82E3D" w:rsidRPr="00365D80">
        <w:rPr>
          <w:rFonts w:ascii="Times New Roman" w:eastAsia="Times New Roman" w:hAnsi="Times New Roman"/>
          <w:color w:val="000000" w:themeColor="text1"/>
          <w:sz w:val="24"/>
          <w:szCs w:val="24"/>
        </w:rPr>
        <w:lastRenderedPageBreak/>
        <w:t xml:space="preserve">opposed to scattered across the country in varying </w:t>
      </w:r>
      <w:r w:rsidR="00A728C5" w:rsidRPr="00365D80">
        <w:rPr>
          <w:rFonts w:ascii="Times New Roman" w:eastAsia="Times New Roman" w:hAnsi="Times New Roman"/>
          <w:color w:val="000000" w:themeColor="text1"/>
          <w:sz w:val="24"/>
          <w:szCs w:val="24"/>
        </w:rPr>
        <w:t>amounts.</w:t>
      </w:r>
      <w:r w:rsidR="00A82E3D" w:rsidRPr="00365D80">
        <w:rPr>
          <w:rFonts w:ascii="Times New Roman" w:eastAsia="Times New Roman" w:hAnsi="Times New Roman"/>
          <w:color w:val="000000" w:themeColor="text1"/>
          <w:sz w:val="24"/>
          <w:szCs w:val="24"/>
        </w:rPr>
        <w:t xml:space="preserve"> </w:t>
      </w:r>
      <w:r w:rsidR="004A126B" w:rsidRPr="00365D80">
        <w:rPr>
          <w:rFonts w:ascii="Times New Roman" w:eastAsia="Times New Roman" w:hAnsi="Times New Roman"/>
          <w:color w:val="000000" w:themeColor="text1"/>
          <w:sz w:val="24"/>
          <w:szCs w:val="24"/>
        </w:rPr>
        <w:t>The</w:t>
      </w:r>
      <w:r w:rsidR="00A82E3D" w:rsidRPr="00365D80">
        <w:rPr>
          <w:rFonts w:ascii="Times New Roman" w:eastAsia="Times New Roman" w:hAnsi="Times New Roman"/>
          <w:color w:val="000000" w:themeColor="text1"/>
          <w:sz w:val="24"/>
          <w:szCs w:val="24"/>
        </w:rPr>
        <w:t xml:space="preserve"> voices </w:t>
      </w:r>
      <w:r w:rsidR="004A126B" w:rsidRPr="00365D80">
        <w:rPr>
          <w:rFonts w:ascii="Times New Roman" w:eastAsia="Times New Roman" w:hAnsi="Times New Roman"/>
          <w:color w:val="000000" w:themeColor="text1"/>
          <w:sz w:val="24"/>
          <w:szCs w:val="24"/>
        </w:rPr>
        <w:t xml:space="preserve">of minorities </w:t>
      </w:r>
      <w:r w:rsidR="00A82E3D" w:rsidRPr="00365D80">
        <w:rPr>
          <w:rFonts w:ascii="Times New Roman" w:eastAsia="Times New Roman" w:hAnsi="Times New Roman"/>
          <w:color w:val="000000" w:themeColor="text1"/>
          <w:sz w:val="24"/>
          <w:szCs w:val="24"/>
        </w:rPr>
        <w:t xml:space="preserve">can be heard </w:t>
      </w:r>
      <w:r w:rsidR="004A126B" w:rsidRPr="00365D80">
        <w:rPr>
          <w:rFonts w:ascii="Times New Roman" w:eastAsia="Times New Roman" w:hAnsi="Times New Roman"/>
          <w:color w:val="000000" w:themeColor="text1"/>
          <w:sz w:val="24"/>
          <w:szCs w:val="24"/>
        </w:rPr>
        <w:t>by</w:t>
      </w:r>
      <w:r w:rsidR="00A82E3D" w:rsidRPr="00365D80">
        <w:rPr>
          <w:rFonts w:ascii="Times New Roman" w:eastAsia="Times New Roman" w:hAnsi="Times New Roman"/>
          <w:color w:val="000000" w:themeColor="text1"/>
          <w:sz w:val="24"/>
          <w:szCs w:val="24"/>
        </w:rPr>
        <w:t xml:space="preserve"> local or regional governments</w:t>
      </w:r>
      <w:r w:rsidR="004A126B" w:rsidRPr="00365D80">
        <w:rPr>
          <w:rFonts w:ascii="Times New Roman" w:eastAsia="Times New Roman" w:hAnsi="Times New Roman"/>
          <w:color w:val="000000" w:themeColor="text1"/>
          <w:sz w:val="24"/>
          <w:szCs w:val="24"/>
        </w:rPr>
        <w:t>, which</w:t>
      </w:r>
      <w:r w:rsidR="00A82E3D" w:rsidRPr="00365D80">
        <w:rPr>
          <w:rFonts w:ascii="Times New Roman" w:eastAsia="Times New Roman" w:hAnsi="Times New Roman"/>
          <w:color w:val="000000" w:themeColor="text1"/>
          <w:sz w:val="24"/>
          <w:szCs w:val="24"/>
        </w:rPr>
        <w:t xml:space="preserve"> can help preserve and promote the predominant culture within the concentrated minority. </w:t>
      </w:r>
      <w:r w:rsidR="009F0D10" w:rsidRPr="00365D80">
        <w:rPr>
          <w:rFonts w:ascii="Times New Roman" w:eastAsia="Times New Roman" w:hAnsi="Times New Roman"/>
          <w:color w:val="000000" w:themeColor="text1"/>
          <w:sz w:val="24"/>
          <w:szCs w:val="24"/>
        </w:rPr>
        <w:t xml:space="preserve">The flexibility of the federal system allows governments to be more sensitive to the </w:t>
      </w:r>
      <w:r w:rsidR="00E55E5F" w:rsidRPr="00365D80">
        <w:rPr>
          <w:rFonts w:ascii="Times New Roman" w:eastAsia="Times New Roman" w:hAnsi="Times New Roman"/>
          <w:color w:val="000000" w:themeColor="text1"/>
          <w:sz w:val="24"/>
          <w:szCs w:val="24"/>
        </w:rPr>
        <w:t>needs</w:t>
      </w:r>
      <w:r w:rsidR="009F0D10" w:rsidRPr="00365D80">
        <w:rPr>
          <w:rFonts w:ascii="Times New Roman" w:eastAsia="Times New Roman" w:hAnsi="Times New Roman"/>
          <w:color w:val="000000" w:themeColor="text1"/>
          <w:sz w:val="24"/>
          <w:szCs w:val="24"/>
        </w:rPr>
        <w:t xml:space="preserve"> of the people, enabling the adoption of specific policies that can accommodate a certain group of people</w:t>
      </w:r>
      <w:r w:rsidR="00C7488B" w:rsidRPr="00365D80">
        <w:rPr>
          <w:rFonts w:ascii="Times New Roman" w:eastAsia="Times New Roman" w:hAnsi="Times New Roman"/>
          <w:color w:val="000000" w:themeColor="text1"/>
          <w:sz w:val="24"/>
          <w:szCs w:val="24"/>
        </w:rPr>
        <w:t xml:space="preserve">’s values </w:t>
      </w:r>
      <w:r w:rsidR="009F0D10" w:rsidRPr="00365D80">
        <w:rPr>
          <w:rFonts w:ascii="Times New Roman" w:eastAsia="Times New Roman" w:hAnsi="Times New Roman"/>
          <w:color w:val="000000" w:themeColor="text1"/>
          <w:sz w:val="24"/>
          <w:szCs w:val="24"/>
        </w:rPr>
        <w:t xml:space="preserve">as opposed to applying the same policies across an </w:t>
      </w:r>
      <w:r w:rsidR="00C7488B" w:rsidRPr="00365D80">
        <w:rPr>
          <w:rFonts w:ascii="Times New Roman" w:eastAsia="Times New Roman" w:hAnsi="Times New Roman"/>
          <w:color w:val="000000" w:themeColor="text1"/>
          <w:sz w:val="24"/>
          <w:szCs w:val="24"/>
        </w:rPr>
        <w:t>entire</w:t>
      </w:r>
      <w:r w:rsidR="009F0D10" w:rsidRPr="00365D80">
        <w:rPr>
          <w:rFonts w:ascii="Times New Roman" w:eastAsia="Times New Roman" w:hAnsi="Times New Roman"/>
          <w:color w:val="000000" w:themeColor="text1"/>
          <w:sz w:val="24"/>
          <w:szCs w:val="24"/>
        </w:rPr>
        <w:t xml:space="preserve"> country which other </w:t>
      </w:r>
      <w:r w:rsidR="00123196" w:rsidRPr="00365D80">
        <w:rPr>
          <w:rFonts w:ascii="Times New Roman" w:eastAsia="Times New Roman" w:hAnsi="Times New Roman"/>
          <w:color w:val="000000" w:themeColor="text1"/>
          <w:sz w:val="24"/>
          <w:szCs w:val="24"/>
        </w:rPr>
        <w:t xml:space="preserve">regions </w:t>
      </w:r>
      <w:r w:rsidR="009F0D10" w:rsidRPr="00365D80">
        <w:rPr>
          <w:rFonts w:ascii="Times New Roman" w:eastAsia="Times New Roman" w:hAnsi="Times New Roman"/>
          <w:color w:val="000000" w:themeColor="text1"/>
          <w:sz w:val="24"/>
          <w:szCs w:val="24"/>
        </w:rPr>
        <w:t xml:space="preserve">may deem inappropriate </w:t>
      </w:r>
      <w:r w:rsidR="002D1CFC" w:rsidRPr="00365D80">
        <w:rPr>
          <w:rFonts w:ascii="Times New Roman" w:eastAsia="Times New Roman" w:hAnsi="Times New Roman"/>
          <w:color w:val="000000" w:themeColor="text1"/>
          <w:sz w:val="24"/>
          <w:szCs w:val="24"/>
        </w:rPr>
        <w:t>or disadvantageous</w:t>
      </w:r>
      <w:r w:rsidR="002C4520" w:rsidRPr="00365D80">
        <w:rPr>
          <w:rFonts w:ascii="Times New Roman" w:eastAsia="Times New Roman" w:hAnsi="Times New Roman"/>
          <w:color w:val="000000" w:themeColor="text1"/>
          <w:sz w:val="24"/>
          <w:szCs w:val="24"/>
        </w:rPr>
        <w:t xml:space="preserve"> to their specific interests. </w:t>
      </w:r>
    </w:p>
    <w:p w14:paraId="6119E653" w14:textId="692823EA" w:rsidR="00851DDD" w:rsidRPr="00365D80" w:rsidRDefault="00AF0E2B" w:rsidP="00E71C10">
      <w:pPr>
        <w:pStyle w:val="p1"/>
        <w:spacing w:line="480" w:lineRule="auto"/>
        <w:ind w:firstLine="720"/>
        <w:rPr>
          <w:rFonts w:ascii="Times New Roman" w:eastAsia="Times New Roman" w:hAnsi="Times New Roman"/>
          <w:color w:val="000000" w:themeColor="text1"/>
          <w:sz w:val="24"/>
          <w:szCs w:val="24"/>
        </w:rPr>
      </w:pPr>
      <w:r w:rsidRPr="00365D80">
        <w:rPr>
          <w:rFonts w:ascii="Times New Roman" w:eastAsia="Times New Roman" w:hAnsi="Times New Roman"/>
          <w:color w:val="000000" w:themeColor="text1"/>
          <w:sz w:val="24"/>
          <w:szCs w:val="24"/>
        </w:rPr>
        <w:t xml:space="preserve">Furthermore, federalism can help limit the </w:t>
      </w:r>
      <w:r w:rsidR="002C4520" w:rsidRPr="00365D80">
        <w:rPr>
          <w:rFonts w:ascii="Times New Roman" w:eastAsia="Times New Roman" w:hAnsi="Times New Roman"/>
          <w:color w:val="000000" w:themeColor="text1"/>
          <w:sz w:val="24"/>
          <w:szCs w:val="24"/>
        </w:rPr>
        <w:t xml:space="preserve">concentration of power in the hands of a few, or even in the hands of a majority. </w:t>
      </w:r>
      <w:r w:rsidR="00CE125D" w:rsidRPr="00365D80">
        <w:rPr>
          <w:rFonts w:ascii="Times New Roman" w:eastAsia="Times New Roman" w:hAnsi="Times New Roman"/>
          <w:color w:val="000000" w:themeColor="text1"/>
          <w:sz w:val="24"/>
          <w:szCs w:val="24"/>
        </w:rPr>
        <w:t xml:space="preserve">Given that </w:t>
      </w:r>
      <w:r w:rsidR="009C61C5" w:rsidRPr="00365D80">
        <w:rPr>
          <w:rFonts w:ascii="Times New Roman" w:eastAsia="Times New Roman" w:hAnsi="Times New Roman"/>
          <w:color w:val="000000" w:themeColor="text1"/>
          <w:sz w:val="24"/>
          <w:szCs w:val="24"/>
        </w:rPr>
        <w:t>the regional government</w:t>
      </w:r>
      <w:r w:rsidR="00411291" w:rsidRPr="00365D80">
        <w:rPr>
          <w:rFonts w:ascii="Times New Roman" w:eastAsia="Times New Roman" w:hAnsi="Times New Roman"/>
          <w:color w:val="000000" w:themeColor="text1"/>
          <w:sz w:val="24"/>
          <w:szCs w:val="24"/>
        </w:rPr>
        <w:t>s</w:t>
      </w:r>
      <w:r w:rsidR="009C61C5" w:rsidRPr="00365D80">
        <w:rPr>
          <w:rFonts w:ascii="Times New Roman" w:eastAsia="Times New Roman" w:hAnsi="Times New Roman"/>
          <w:color w:val="000000" w:themeColor="text1"/>
          <w:sz w:val="24"/>
          <w:szCs w:val="24"/>
        </w:rPr>
        <w:t xml:space="preserve"> </w:t>
      </w:r>
      <w:r w:rsidR="00411291" w:rsidRPr="00365D80">
        <w:rPr>
          <w:rFonts w:ascii="Times New Roman" w:eastAsia="Times New Roman" w:hAnsi="Times New Roman"/>
          <w:color w:val="000000" w:themeColor="text1"/>
          <w:sz w:val="24"/>
          <w:szCs w:val="24"/>
        </w:rPr>
        <w:t xml:space="preserve">are </w:t>
      </w:r>
      <w:r w:rsidR="009C61C5" w:rsidRPr="00365D80">
        <w:rPr>
          <w:rFonts w:ascii="Times New Roman" w:eastAsia="Times New Roman" w:hAnsi="Times New Roman"/>
          <w:color w:val="000000" w:themeColor="text1"/>
          <w:sz w:val="24"/>
          <w:szCs w:val="24"/>
        </w:rPr>
        <w:t>not subord</w:t>
      </w:r>
      <w:r w:rsidR="00411291" w:rsidRPr="00365D80">
        <w:rPr>
          <w:rFonts w:ascii="Times New Roman" w:eastAsia="Times New Roman" w:hAnsi="Times New Roman"/>
          <w:color w:val="000000" w:themeColor="text1"/>
          <w:sz w:val="24"/>
          <w:szCs w:val="24"/>
        </w:rPr>
        <w:t>inate to the central government</w:t>
      </w:r>
      <w:r w:rsidR="002C4520" w:rsidRPr="00365D80">
        <w:rPr>
          <w:rFonts w:ascii="Times New Roman" w:eastAsia="Times New Roman" w:hAnsi="Times New Roman"/>
          <w:color w:val="000000" w:themeColor="text1"/>
          <w:sz w:val="24"/>
          <w:szCs w:val="24"/>
        </w:rPr>
        <w:t>,</w:t>
      </w:r>
      <w:r w:rsidR="00411291" w:rsidRPr="00365D80">
        <w:rPr>
          <w:rFonts w:ascii="Times New Roman" w:eastAsia="Times New Roman" w:hAnsi="Times New Roman"/>
          <w:color w:val="000000" w:themeColor="text1"/>
          <w:sz w:val="24"/>
          <w:szCs w:val="24"/>
        </w:rPr>
        <w:t xml:space="preserve"> </w:t>
      </w:r>
      <w:r w:rsidR="001E66F2" w:rsidRPr="00365D80">
        <w:rPr>
          <w:rFonts w:ascii="Times New Roman" w:eastAsia="Times New Roman" w:hAnsi="Times New Roman"/>
          <w:color w:val="000000" w:themeColor="text1"/>
          <w:sz w:val="24"/>
          <w:szCs w:val="24"/>
        </w:rPr>
        <w:t xml:space="preserve">with </w:t>
      </w:r>
      <w:r w:rsidR="00411291" w:rsidRPr="00365D80">
        <w:rPr>
          <w:rFonts w:ascii="Times New Roman" w:eastAsia="Times New Roman" w:hAnsi="Times New Roman"/>
          <w:color w:val="000000" w:themeColor="text1"/>
          <w:sz w:val="24"/>
          <w:szCs w:val="24"/>
        </w:rPr>
        <w:t>each level deriving</w:t>
      </w:r>
      <w:r w:rsidR="009C61C5" w:rsidRPr="00365D80">
        <w:rPr>
          <w:rFonts w:ascii="Times New Roman" w:eastAsia="Times New Roman" w:hAnsi="Times New Roman"/>
          <w:color w:val="000000" w:themeColor="text1"/>
          <w:sz w:val="24"/>
          <w:szCs w:val="24"/>
        </w:rPr>
        <w:t xml:space="preserve"> thei</w:t>
      </w:r>
      <w:r w:rsidR="002C4520" w:rsidRPr="00365D80">
        <w:rPr>
          <w:rFonts w:ascii="Times New Roman" w:eastAsia="Times New Roman" w:hAnsi="Times New Roman"/>
          <w:color w:val="000000" w:themeColor="text1"/>
          <w:sz w:val="24"/>
          <w:szCs w:val="24"/>
        </w:rPr>
        <w:t xml:space="preserve">r powers </w:t>
      </w:r>
      <w:r w:rsidR="00411291" w:rsidRPr="00365D80">
        <w:rPr>
          <w:rFonts w:ascii="Times New Roman" w:eastAsia="Times New Roman" w:hAnsi="Times New Roman"/>
          <w:color w:val="000000" w:themeColor="text1"/>
          <w:sz w:val="24"/>
          <w:szCs w:val="24"/>
        </w:rPr>
        <w:t>f</w:t>
      </w:r>
      <w:r w:rsidR="009C61C5" w:rsidRPr="00365D80">
        <w:rPr>
          <w:rFonts w:ascii="Times New Roman" w:eastAsia="Times New Roman" w:hAnsi="Times New Roman"/>
          <w:color w:val="000000" w:themeColor="text1"/>
          <w:sz w:val="24"/>
          <w:szCs w:val="24"/>
        </w:rPr>
        <w:t>r</w:t>
      </w:r>
      <w:r w:rsidR="00411291" w:rsidRPr="00365D80">
        <w:rPr>
          <w:rFonts w:ascii="Times New Roman" w:eastAsia="Times New Roman" w:hAnsi="Times New Roman"/>
          <w:color w:val="000000" w:themeColor="text1"/>
          <w:sz w:val="24"/>
          <w:szCs w:val="24"/>
        </w:rPr>
        <w:t>o</w:t>
      </w:r>
      <w:r w:rsidR="009C61C5" w:rsidRPr="00365D80">
        <w:rPr>
          <w:rFonts w:ascii="Times New Roman" w:eastAsia="Times New Roman" w:hAnsi="Times New Roman"/>
          <w:color w:val="000000" w:themeColor="text1"/>
          <w:sz w:val="24"/>
          <w:szCs w:val="24"/>
        </w:rPr>
        <w:t xml:space="preserve">m the constitution, </w:t>
      </w:r>
      <w:r w:rsidR="00CE125D" w:rsidRPr="00365D80">
        <w:rPr>
          <w:rFonts w:ascii="Times New Roman" w:eastAsia="Times New Roman" w:hAnsi="Times New Roman"/>
          <w:color w:val="000000" w:themeColor="text1"/>
          <w:sz w:val="24"/>
          <w:szCs w:val="24"/>
        </w:rPr>
        <w:t>this system can ensure a constant check of powers and prevention of abuse</w:t>
      </w:r>
      <w:r w:rsidR="00411291" w:rsidRPr="00365D80">
        <w:rPr>
          <w:rFonts w:ascii="Times New Roman" w:eastAsia="Times New Roman" w:hAnsi="Times New Roman"/>
          <w:color w:val="000000" w:themeColor="text1"/>
          <w:sz w:val="24"/>
          <w:szCs w:val="24"/>
        </w:rPr>
        <w:t xml:space="preserve"> or misuse of the laws. </w:t>
      </w:r>
      <w:r w:rsidR="007A6E51" w:rsidRPr="00365D80">
        <w:rPr>
          <w:rFonts w:ascii="Times New Roman" w:eastAsia="Times New Roman" w:hAnsi="Times New Roman"/>
          <w:color w:val="000000" w:themeColor="text1"/>
          <w:sz w:val="24"/>
          <w:szCs w:val="24"/>
        </w:rPr>
        <w:t>Following on this notion of power sharing and power checking, citizens may find it easier to participate in the process of policy-making in their own province or regions, a</w:t>
      </w:r>
      <w:r w:rsidR="00BF5B03" w:rsidRPr="00365D80">
        <w:rPr>
          <w:rFonts w:ascii="Times New Roman" w:eastAsia="Times New Roman" w:hAnsi="Times New Roman"/>
          <w:color w:val="000000" w:themeColor="text1"/>
          <w:sz w:val="24"/>
          <w:szCs w:val="24"/>
        </w:rPr>
        <w:t>s opposed to trying to get thei</w:t>
      </w:r>
      <w:r w:rsidR="007A6E51" w:rsidRPr="00365D80">
        <w:rPr>
          <w:rFonts w:ascii="Times New Roman" w:eastAsia="Times New Roman" w:hAnsi="Times New Roman"/>
          <w:color w:val="000000" w:themeColor="text1"/>
          <w:sz w:val="24"/>
          <w:szCs w:val="24"/>
        </w:rPr>
        <w:t>r ideas heard from a more distant cen</w:t>
      </w:r>
      <w:r w:rsidR="00BF5B03" w:rsidRPr="00365D80">
        <w:rPr>
          <w:rFonts w:ascii="Times New Roman" w:eastAsia="Times New Roman" w:hAnsi="Times New Roman"/>
          <w:color w:val="000000" w:themeColor="text1"/>
          <w:sz w:val="24"/>
          <w:szCs w:val="24"/>
        </w:rPr>
        <w:t>tral</w:t>
      </w:r>
      <w:r w:rsidR="007A6E51" w:rsidRPr="00365D80">
        <w:rPr>
          <w:rFonts w:ascii="Times New Roman" w:eastAsia="Times New Roman" w:hAnsi="Times New Roman"/>
          <w:color w:val="000000" w:themeColor="text1"/>
          <w:sz w:val="24"/>
          <w:szCs w:val="24"/>
        </w:rPr>
        <w:t xml:space="preserve"> government, </w:t>
      </w:r>
      <w:r w:rsidR="00BF5B03" w:rsidRPr="00365D80">
        <w:rPr>
          <w:rFonts w:ascii="Times New Roman" w:eastAsia="Times New Roman" w:hAnsi="Times New Roman"/>
          <w:color w:val="000000" w:themeColor="text1"/>
          <w:sz w:val="24"/>
          <w:szCs w:val="24"/>
        </w:rPr>
        <w:t xml:space="preserve">often found in unitary systems. </w:t>
      </w:r>
      <w:r w:rsidR="00B82C56" w:rsidRPr="00365D80">
        <w:rPr>
          <w:rFonts w:ascii="Times New Roman" w:eastAsia="Times New Roman" w:hAnsi="Times New Roman"/>
          <w:color w:val="000000" w:themeColor="text1"/>
          <w:sz w:val="24"/>
          <w:szCs w:val="24"/>
        </w:rPr>
        <w:t xml:space="preserve">This can further enable experimentation with different approaches to certain issues </w:t>
      </w:r>
      <w:r w:rsidR="00E55E5F" w:rsidRPr="00365D80">
        <w:rPr>
          <w:rFonts w:ascii="Times New Roman" w:eastAsia="Times New Roman" w:hAnsi="Times New Roman"/>
          <w:color w:val="000000" w:themeColor="text1"/>
          <w:sz w:val="24"/>
          <w:szCs w:val="24"/>
        </w:rPr>
        <w:t>areas</w:t>
      </w:r>
      <w:r w:rsidR="009B6B5B" w:rsidRPr="00365D80">
        <w:rPr>
          <w:rFonts w:ascii="Times New Roman" w:eastAsia="Times New Roman" w:hAnsi="Times New Roman"/>
          <w:color w:val="000000" w:themeColor="text1"/>
          <w:sz w:val="24"/>
          <w:szCs w:val="24"/>
        </w:rPr>
        <w:t xml:space="preserve"> of the country. The aggregation of these</w:t>
      </w:r>
      <w:r w:rsidR="00723A2F" w:rsidRPr="00365D80">
        <w:rPr>
          <w:rFonts w:ascii="Times New Roman" w:eastAsia="Times New Roman" w:hAnsi="Times New Roman"/>
          <w:color w:val="000000" w:themeColor="text1"/>
          <w:sz w:val="24"/>
          <w:szCs w:val="24"/>
        </w:rPr>
        <w:t xml:space="preserve"> </w:t>
      </w:r>
      <w:r w:rsidR="009B6B5B" w:rsidRPr="00365D80">
        <w:rPr>
          <w:rFonts w:ascii="Times New Roman" w:eastAsia="Times New Roman" w:hAnsi="Times New Roman"/>
          <w:color w:val="000000" w:themeColor="text1"/>
          <w:sz w:val="24"/>
          <w:szCs w:val="24"/>
        </w:rPr>
        <w:t>p</w:t>
      </w:r>
      <w:r w:rsidR="004A126B" w:rsidRPr="00365D80">
        <w:rPr>
          <w:rFonts w:ascii="Times New Roman" w:eastAsia="Times New Roman" w:hAnsi="Times New Roman"/>
          <w:color w:val="000000" w:themeColor="text1"/>
          <w:sz w:val="24"/>
          <w:szCs w:val="24"/>
        </w:rPr>
        <w:t xml:space="preserve">ositive features of a federal </w:t>
      </w:r>
      <w:r w:rsidR="00723A2F" w:rsidRPr="00365D80">
        <w:rPr>
          <w:rFonts w:ascii="Times New Roman" w:eastAsia="Times New Roman" w:hAnsi="Times New Roman"/>
          <w:color w:val="000000" w:themeColor="text1"/>
          <w:sz w:val="24"/>
          <w:szCs w:val="24"/>
        </w:rPr>
        <w:t>syste</w:t>
      </w:r>
      <w:r w:rsidR="009B6B5B" w:rsidRPr="00365D80">
        <w:rPr>
          <w:rFonts w:ascii="Times New Roman" w:eastAsia="Times New Roman" w:hAnsi="Times New Roman"/>
          <w:color w:val="000000" w:themeColor="text1"/>
          <w:sz w:val="24"/>
          <w:szCs w:val="24"/>
        </w:rPr>
        <w:t xml:space="preserve">m </w:t>
      </w:r>
      <w:r w:rsidR="004A126B" w:rsidRPr="00365D80">
        <w:rPr>
          <w:rFonts w:ascii="Times New Roman" w:eastAsia="Times New Roman" w:hAnsi="Times New Roman"/>
          <w:color w:val="000000" w:themeColor="text1"/>
          <w:sz w:val="24"/>
          <w:szCs w:val="24"/>
        </w:rPr>
        <w:t xml:space="preserve">frames </w:t>
      </w:r>
      <w:r w:rsidR="006E13FB" w:rsidRPr="00365D80">
        <w:rPr>
          <w:rFonts w:ascii="Times New Roman" w:eastAsia="Times New Roman" w:hAnsi="Times New Roman"/>
          <w:color w:val="000000" w:themeColor="text1"/>
          <w:sz w:val="24"/>
          <w:szCs w:val="24"/>
        </w:rPr>
        <w:t xml:space="preserve">the potential to relieve tensions especially present in developing </w:t>
      </w:r>
      <w:r w:rsidR="004A126B" w:rsidRPr="00365D80">
        <w:rPr>
          <w:rFonts w:ascii="Times New Roman" w:eastAsia="Times New Roman" w:hAnsi="Times New Roman"/>
          <w:color w:val="000000" w:themeColor="text1"/>
          <w:sz w:val="24"/>
          <w:szCs w:val="24"/>
        </w:rPr>
        <w:t>countries. The success lie</w:t>
      </w:r>
      <w:r w:rsidR="006E13FB" w:rsidRPr="00365D80">
        <w:rPr>
          <w:rFonts w:ascii="Times New Roman" w:eastAsia="Times New Roman" w:hAnsi="Times New Roman"/>
          <w:color w:val="000000" w:themeColor="text1"/>
          <w:sz w:val="24"/>
          <w:szCs w:val="24"/>
        </w:rPr>
        <w:t>s</w:t>
      </w:r>
      <w:r w:rsidR="004A126B" w:rsidRPr="00365D80">
        <w:rPr>
          <w:rFonts w:ascii="Times New Roman" w:eastAsia="Times New Roman" w:hAnsi="Times New Roman"/>
          <w:color w:val="000000" w:themeColor="text1"/>
          <w:sz w:val="24"/>
          <w:szCs w:val="24"/>
        </w:rPr>
        <w:t xml:space="preserve"> </w:t>
      </w:r>
      <w:r w:rsidR="006E13FB" w:rsidRPr="00365D80">
        <w:rPr>
          <w:rFonts w:ascii="Times New Roman" w:eastAsia="Times New Roman" w:hAnsi="Times New Roman"/>
          <w:color w:val="000000" w:themeColor="text1"/>
          <w:sz w:val="24"/>
          <w:szCs w:val="24"/>
        </w:rPr>
        <w:t xml:space="preserve">on the premise of groups of people feeling as though there </w:t>
      </w:r>
      <w:r w:rsidR="00ED3476" w:rsidRPr="00365D80">
        <w:rPr>
          <w:rFonts w:ascii="Times New Roman" w:eastAsia="Times New Roman" w:hAnsi="Times New Roman"/>
          <w:color w:val="000000" w:themeColor="text1"/>
          <w:sz w:val="24"/>
          <w:szCs w:val="24"/>
        </w:rPr>
        <w:t>is no need to fight or seek sec</w:t>
      </w:r>
      <w:r w:rsidR="006E13FB" w:rsidRPr="00365D80">
        <w:rPr>
          <w:rFonts w:ascii="Times New Roman" w:eastAsia="Times New Roman" w:hAnsi="Times New Roman"/>
          <w:color w:val="000000" w:themeColor="text1"/>
          <w:sz w:val="24"/>
          <w:szCs w:val="24"/>
        </w:rPr>
        <w:t>ession if</w:t>
      </w:r>
      <w:r w:rsidR="00ED3476" w:rsidRPr="00365D80">
        <w:rPr>
          <w:rFonts w:ascii="Times New Roman" w:eastAsia="Times New Roman" w:hAnsi="Times New Roman"/>
          <w:color w:val="000000" w:themeColor="text1"/>
          <w:sz w:val="24"/>
          <w:szCs w:val="24"/>
        </w:rPr>
        <w:t xml:space="preserve"> their ideas and livelihoods ar</w:t>
      </w:r>
      <w:r w:rsidR="006E13FB" w:rsidRPr="00365D80">
        <w:rPr>
          <w:rFonts w:ascii="Times New Roman" w:eastAsia="Times New Roman" w:hAnsi="Times New Roman"/>
          <w:color w:val="000000" w:themeColor="text1"/>
          <w:sz w:val="24"/>
          <w:szCs w:val="24"/>
        </w:rPr>
        <w:t>e</w:t>
      </w:r>
      <w:r w:rsidR="00ED3476" w:rsidRPr="00365D80">
        <w:rPr>
          <w:rFonts w:ascii="Times New Roman" w:eastAsia="Times New Roman" w:hAnsi="Times New Roman"/>
          <w:color w:val="000000" w:themeColor="text1"/>
          <w:sz w:val="24"/>
          <w:szCs w:val="24"/>
        </w:rPr>
        <w:t xml:space="preserve"> </w:t>
      </w:r>
      <w:r w:rsidR="006E13FB" w:rsidRPr="00365D80">
        <w:rPr>
          <w:rFonts w:ascii="Times New Roman" w:eastAsia="Times New Roman" w:hAnsi="Times New Roman"/>
          <w:color w:val="000000" w:themeColor="text1"/>
          <w:sz w:val="24"/>
          <w:szCs w:val="24"/>
        </w:rPr>
        <w:t xml:space="preserve">being respected and promoted. While the potential </w:t>
      </w:r>
      <w:r w:rsidR="00A50D58" w:rsidRPr="00365D80">
        <w:rPr>
          <w:rFonts w:ascii="Times New Roman" w:eastAsia="Times New Roman" w:hAnsi="Times New Roman"/>
          <w:color w:val="000000" w:themeColor="text1"/>
          <w:sz w:val="24"/>
          <w:szCs w:val="24"/>
        </w:rPr>
        <w:t>exists f</w:t>
      </w:r>
      <w:r w:rsidR="006E13FB" w:rsidRPr="00365D80">
        <w:rPr>
          <w:rFonts w:ascii="Times New Roman" w:eastAsia="Times New Roman" w:hAnsi="Times New Roman"/>
          <w:color w:val="000000" w:themeColor="text1"/>
          <w:sz w:val="24"/>
          <w:szCs w:val="24"/>
        </w:rPr>
        <w:t>o</w:t>
      </w:r>
      <w:r w:rsidR="00A50D58" w:rsidRPr="00365D80">
        <w:rPr>
          <w:rFonts w:ascii="Times New Roman" w:eastAsia="Times New Roman" w:hAnsi="Times New Roman"/>
          <w:color w:val="000000" w:themeColor="text1"/>
          <w:sz w:val="24"/>
          <w:szCs w:val="24"/>
        </w:rPr>
        <w:t>r</w:t>
      </w:r>
      <w:r w:rsidR="006E13FB" w:rsidRPr="00365D80">
        <w:rPr>
          <w:rFonts w:ascii="Times New Roman" w:eastAsia="Times New Roman" w:hAnsi="Times New Roman"/>
          <w:color w:val="000000" w:themeColor="text1"/>
          <w:sz w:val="24"/>
          <w:szCs w:val="24"/>
        </w:rPr>
        <w:t xml:space="preserve"> peace</w:t>
      </w:r>
      <w:r w:rsidR="00A50D58" w:rsidRPr="00365D80">
        <w:rPr>
          <w:rFonts w:ascii="Times New Roman" w:eastAsia="Times New Roman" w:hAnsi="Times New Roman"/>
          <w:color w:val="000000" w:themeColor="text1"/>
          <w:sz w:val="24"/>
          <w:szCs w:val="24"/>
        </w:rPr>
        <w:t xml:space="preserve"> amidst a diverse array of ethnicities in a</w:t>
      </w:r>
      <w:r w:rsidR="00ED3476" w:rsidRPr="00365D80">
        <w:rPr>
          <w:rFonts w:ascii="Times New Roman" w:eastAsia="Times New Roman" w:hAnsi="Times New Roman"/>
          <w:color w:val="000000" w:themeColor="text1"/>
          <w:sz w:val="24"/>
          <w:szCs w:val="24"/>
        </w:rPr>
        <w:t xml:space="preserve"> single country</w:t>
      </w:r>
      <w:r w:rsidR="006E13FB" w:rsidRPr="00365D80">
        <w:rPr>
          <w:rFonts w:ascii="Times New Roman" w:eastAsia="Times New Roman" w:hAnsi="Times New Roman"/>
          <w:color w:val="000000" w:themeColor="text1"/>
          <w:sz w:val="24"/>
          <w:szCs w:val="24"/>
        </w:rPr>
        <w:t>, federating</w:t>
      </w:r>
      <w:r w:rsidR="00A50D58" w:rsidRPr="00365D80">
        <w:rPr>
          <w:rFonts w:ascii="Times New Roman" w:eastAsia="Times New Roman" w:hAnsi="Times New Roman"/>
          <w:color w:val="000000" w:themeColor="text1"/>
          <w:sz w:val="24"/>
          <w:szCs w:val="24"/>
        </w:rPr>
        <w:t xml:space="preserve"> does not</w:t>
      </w:r>
      <w:r w:rsidR="006E13FB" w:rsidRPr="00365D80">
        <w:rPr>
          <w:rFonts w:ascii="Times New Roman" w:eastAsia="Times New Roman" w:hAnsi="Times New Roman"/>
          <w:color w:val="000000" w:themeColor="text1"/>
          <w:sz w:val="24"/>
          <w:szCs w:val="24"/>
        </w:rPr>
        <w:t xml:space="preserve"> gua</w:t>
      </w:r>
      <w:r w:rsidR="00A50D58" w:rsidRPr="00365D80">
        <w:rPr>
          <w:rFonts w:ascii="Times New Roman" w:eastAsia="Times New Roman" w:hAnsi="Times New Roman"/>
          <w:color w:val="000000" w:themeColor="text1"/>
          <w:sz w:val="24"/>
          <w:szCs w:val="24"/>
        </w:rPr>
        <w:t>rantee</w:t>
      </w:r>
      <w:r w:rsidR="006E13FB" w:rsidRPr="00365D80">
        <w:rPr>
          <w:rFonts w:ascii="Times New Roman" w:eastAsia="Times New Roman" w:hAnsi="Times New Roman"/>
          <w:color w:val="000000" w:themeColor="text1"/>
          <w:sz w:val="24"/>
          <w:szCs w:val="24"/>
        </w:rPr>
        <w:t xml:space="preserve"> a national harmony </w:t>
      </w:r>
      <w:r w:rsidR="002C4520" w:rsidRPr="00365D80">
        <w:rPr>
          <w:rFonts w:ascii="Times New Roman" w:eastAsia="Times New Roman" w:hAnsi="Times New Roman"/>
          <w:color w:val="000000" w:themeColor="text1"/>
          <w:sz w:val="24"/>
          <w:szCs w:val="24"/>
        </w:rPr>
        <w:t xml:space="preserve">in whereby </w:t>
      </w:r>
      <w:r w:rsidR="006E13FB" w:rsidRPr="00365D80">
        <w:rPr>
          <w:rFonts w:ascii="Times New Roman" w:eastAsia="Times New Roman" w:hAnsi="Times New Roman"/>
          <w:color w:val="000000" w:themeColor="text1"/>
          <w:sz w:val="24"/>
          <w:szCs w:val="24"/>
        </w:rPr>
        <w:t>profound religious, linguistic or other cultural differences persist, especially in countries with a history of violence deriving from ethnic</w:t>
      </w:r>
      <w:r w:rsidR="002C4520" w:rsidRPr="00365D80">
        <w:rPr>
          <w:rFonts w:ascii="Times New Roman" w:eastAsia="Times New Roman" w:hAnsi="Times New Roman"/>
          <w:color w:val="000000" w:themeColor="text1"/>
          <w:sz w:val="24"/>
          <w:szCs w:val="24"/>
        </w:rPr>
        <w:t>, or other</w:t>
      </w:r>
      <w:r w:rsidR="006E13FB" w:rsidRPr="00365D80">
        <w:rPr>
          <w:rFonts w:ascii="Times New Roman" w:eastAsia="Times New Roman" w:hAnsi="Times New Roman"/>
          <w:color w:val="000000" w:themeColor="text1"/>
          <w:sz w:val="24"/>
          <w:szCs w:val="24"/>
        </w:rPr>
        <w:t xml:space="preserve"> </w:t>
      </w:r>
      <w:r w:rsidR="004A126B" w:rsidRPr="00365D80">
        <w:rPr>
          <w:rFonts w:ascii="Times New Roman" w:eastAsia="Times New Roman" w:hAnsi="Times New Roman"/>
          <w:color w:val="000000" w:themeColor="text1"/>
          <w:sz w:val="24"/>
          <w:szCs w:val="24"/>
        </w:rPr>
        <w:t xml:space="preserve">tensions. </w:t>
      </w:r>
    </w:p>
    <w:p w14:paraId="43D6C218" w14:textId="2E020994" w:rsidR="00247FCB" w:rsidRPr="00365D80" w:rsidRDefault="002D5130" w:rsidP="005D6FAA">
      <w:pPr>
        <w:spacing w:line="480" w:lineRule="auto"/>
        <w:outlineLvl w:val="0"/>
        <w:rPr>
          <w:rFonts w:eastAsia="Times New Roman"/>
          <w:b/>
          <w:color w:val="000000" w:themeColor="text1"/>
        </w:rPr>
      </w:pPr>
      <w:r w:rsidRPr="00365D80">
        <w:rPr>
          <w:rFonts w:eastAsia="Times New Roman"/>
          <w:b/>
          <w:color w:val="000000" w:themeColor="text1"/>
        </w:rPr>
        <w:t xml:space="preserve">Possible Challenges </w:t>
      </w:r>
    </w:p>
    <w:p w14:paraId="34D366C9" w14:textId="4F0366DF" w:rsidR="002C4520" w:rsidRPr="00365D80" w:rsidRDefault="00247FCB" w:rsidP="00365D80">
      <w:pPr>
        <w:pStyle w:val="p1"/>
        <w:spacing w:line="480" w:lineRule="auto"/>
        <w:ind w:firstLine="720"/>
        <w:rPr>
          <w:rFonts w:ascii="Times New Roman" w:eastAsia="Times New Roman" w:hAnsi="Times New Roman"/>
          <w:color w:val="000000" w:themeColor="text1"/>
          <w:sz w:val="24"/>
          <w:szCs w:val="24"/>
        </w:rPr>
      </w:pPr>
      <w:r w:rsidRPr="00365D80">
        <w:rPr>
          <w:rFonts w:ascii="Times New Roman" w:eastAsia="Times New Roman" w:hAnsi="Times New Roman"/>
          <w:color w:val="000000" w:themeColor="text1"/>
          <w:sz w:val="24"/>
          <w:szCs w:val="24"/>
        </w:rPr>
        <w:lastRenderedPageBreak/>
        <w:t>A major criticism of federalism is that it may result in maintaining existing ethnic cleavages by reifying them through self-government</w:t>
      </w:r>
      <w:r w:rsidR="00CD4DE2" w:rsidRPr="00365D80">
        <w:rPr>
          <w:rFonts w:ascii="Times New Roman" w:eastAsia="Times New Roman" w:hAnsi="Times New Roman"/>
          <w:color w:val="000000" w:themeColor="text1"/>
          <w:sz w:val="24"/>
          <w:szCs w:val="24"/>
        </w:rPr>
        <w:t xml:space="preserve">. </w:t>
      </w:r>
      <w:r w:rsidR="00462C89" w:rsidRPr="00365D80">
        <w:rPr>
          <w:rFonts w:ascii="Times New Roman" w:eastAsia="Times New Roman" w:hAnsi="Times New Roman"/>
          <w:color w:val="000000" w:themeColor="text1"/>
          <w:sz w:val="24"/>
          <w:szCs w:val="24"/>
        </w:rPr>
        <w:t>In view of this point</w:t>
      </w:r>
      <w:r w:rsidR="00CD4DE2" w:rsidRPr="00365D80">
        <w:rPr>
          <w:rFonts w:ascii="Times New Roman" w:eastAsia="Times New Roman" w:hAnsi="Times New Roman"/>
          <w:color w:val="000000" w:themeColor="text1"/>
          <w:sz w:val="24"/>
          <w:szCs w:val="24"/>
        </w:rPr>
        <w:t xml:space="preserve">, </w:t>
      </w:r>
      <w:r w:rsidRPr="00365D80">
        <w:rPr>
          <w:rFonts w:ascii="Times New Roman" w:eastAsia="Times New Roman" w:hAnsi="Times New Roman"/>
          <w:color w:val="000000" w:themeColor="text1"/>
          <w:sz w:val="24"/>
          <w:szCs w:val="24"/>
        </w:rPr>
        <w:t xml:space="preserve">the challenge is to ensure autonomy and self-integrity without reproducing differences to the </w:t>
      </w:r>
      <w:r w:rsidR="0087525B" w:rsidRPr="00365D80">
        <w:rPr>
          <w:rFonts w:ascii="Times New Roman" w:eastAsia="Times New Roman" w:hAnsi="Times New Roman"/>
          <w:color w:val="000000" w:themeColor="text1"/>
          <w:sz w:val="24"/>
          <w:szCs w:val="24"/>
        </w:rPr>
        <w:t>extent</w:t>
      </w:r>
      <w:r w:rsidRPr="00365D80">
        <w:rPr>
          <w:rFonts w:ascii="Times New Roman" w:eastAsia="Times New Roman" w:hAnsi="Times New Roman"/>
          <w:color w:val="000000" w:themeColor="text1"/>
          <w:sz w:val="24"/>
          <w:szCs w:val="24"/>
        </w:rPr>
        <w:t xml:space="preserve"> of alienatio</w:t>
      </w:r>
      <w:r w:rsidR="00B541E2" w:rsidRPr="00365D80">
        <w:rPr>
          <w:rFonts w:ascii="Times New Roman" w:eastAsia="Times New Roman" w:hAnsi="Times New Roman"/>
          <w:color w:val="000000" w:themeColor="text1"/>
          <w:sz w:val="24"/>
          <w:szCs w:val="24"/>
        </w:rPr>
        <w:t xml:space="preserve">n </w:t>
      </w:r>
      <w:r w:rsidR="00CD4DE2" w:rsidRPr="00365D80">
        <w:rPr>
          <w:rFonts w:ascii="Times New Roman" w:eastAsia="Times New Roman" w:hAnsi="Times New Roman"/>
          <w:color w:val="000000" w:themeColor="text1"/>
          <w:sz w:val="24"/>
          <w:szCs w:val="24"/>
        </w:rPr>
        <w:t xml:space="preserve">or detriment to </w:t>
      </w:r>
      <w:r w:rsidR="00993663" w:rsidRPr="00365D80">
        <w:rPr>
          <w:rFonts w:ascii="Times New Roman" w:eastAsia="Times New Roman" w:hAnsi="Times New Roman"/>
          <w:color w:val="000000" w:themeColor="text1"/>
          <w:sz w:val="24"/>
          <w:szCs w:val="24"/>
        </w:rPr>
        <w:t xml:space="preserve">the unity of the entire nation. </w:t>
      </w:r>
      <w:r w:rsidR="009A50A8" w:rsidRPr="00365D80">
        <w:rPr>
          <w:rFonts w:ascii="Times New Roman" w:eastAsia="Times New Roman" w:hAnsi="Times New Roman"/>
          <w:color w:val="000000" w:themeColor="text1"/>
          <w:sz w:val="24"/>
          <w:szCs w:val="24"/>
        </w:rPr>
        <w:t>With different government</w:t>
      </w:r>
      <w:r w:rsidR="00472958" w:rsidRPr="00365D80">
        <w:rPr>
          <w:rFonts w:ascii="Times New Roman" w:eastAsia="Times New Roman" w:hAnsi="Times New Roman"/>
          <w:color w:val="000000" w:themeColor="text1"/>
          <w:sz w:val="24"/>
          <w:szCs w:val="24"/>
        </w:rPr>
        <w:t>s</w:t>
      </w:r>
      <w:r w:rsidR="009A50A8" w:rsidRPr="00365D80">
        <w:rPr>
          <w:rFonts w:ascii="Times New Roman" w:eastAsia="Times New Roman" w:hAnsi="Times New Roman"/>
          <w:color w:val="000000" w:themeColor="text1"/>
          <w:sz w:val="24"/>
          <w:szCs w:val="24"/>
        </w:rPr>
        <w:t xml:space="preserve"> pursuing different and possibly inconsistent goals, national governance may be rendered inefficient, especially when government services are not uniform across the entire country. </w:t>
      </w:r>
      <w:r w:rsidR="00B1086D" w:rsidRPr="00365D80">
        <w:rPr>
          <w:rFonts w:ascii="Times New Roman" w:eastAsia="Times New Roman" w:hAnsi="Times New Roman"/>
          <w:color w:val="000000" w:themeColor="text1"/>
          <w:sz w:val="24"/>
          <w:szCs w:val="24"/>
        </w:rPr>
        <w:t>When quality of education, health services, and other resources are accrued in varying levels throughout the country,</w:t>
      </w:r>
      <w:r w:rsidR="00B72E9A" w:rsidRPr="00365D80">
        <w:rPr>
          <w:rFonts w:ascii="Times New Roman" w:eastAsia="Times New Roman" w:hAnsi="Times New Roman"/>
          <w:color w:val="000000" w:themeColor="text1"/>
          <w:sz w:val="24"/>
          <w:szCs w:val="24"/>
        </w:rPr>
        <w:t xml:space="preserve"> some </w:t>
      </w:r>
      <w:r w:rsidR="00B1086D" w:rsidRPr="00365D80">
        <w:rPr>
          <w:rFonts w:ascii="Times New Roman" w:eastAsia="Times New Roman" w:hAnsi="Times New Roman"/>
          <w:color w:val="000000" w:themeColor="text1"/>
          <w:sz w:val="24"/>
          <w:szCs w:val="24"/>
        </w:rPr>
        <w:t>citizens may feel uneq</w:t>
      </w:r>
      <w:r w:rsidR="00C60C68" w:rsidRPr="00365D80">
        <w:rPr>
          <w:rFonts w:ascii="Times New Roman" w:eastAsia="Times New Roman" w:hAnsi="Times New Roman"/>
          <w:color w:val="000000" w:themeColor="text1"/>
          <w:sz w:val="24"/>
          <w:szCs w:val="24"/>
        </w:rPr>
        <w:t>ual to th</w:t>
      </w:r>
      <w:r w:rsidR="00B72E9A" w:rsidRPr="00365D80">
        <w:rPr>
          <w:rFonts w:ascii="Times New Roman" w:eastAsia="Times New Roman" w:hAnsi="Times New Roman"/>
          <w:color w:val="000000" w:themeColor="text1"/>
          <w:sz w:val="24"/>
          <w:szCs w:val="24"/>
        </w:rPr>
        <w:t>ose in their</w:t>
      </w:r>
      <w:r w:rsidR="00C60C68" w:rsidRPr="00365D80">
        <w:rPr>
          <w:rFonts w:ascii="Times New Roman" w:eastAsia="Times New Roman" w:hAnsi="Times New Roman"/>
          <w:color w:val="000000" w:themeColor="text1"/>
          <w:sz w:val="24"/>
          <w:szCs w:val="24"/>
        </w:rPr>
        <w:t xml:space="preserve"> </w:t>
      </w:r>
      <w:r w:rsidR="00B1086D" w:rsidRPr="00365D80">
        <w:rPr>
          <w:rFonts w:ascii="Times New Roman" w:eastAsia="Times New Roman" w:hAnsi="Times New Roman"/>
          <w:color w:val="000000" w:themeColor="text1"/>
          <w:sz w:val="24"/>
          <w:szCs w:val="24"/>
        </w:rPr>
        <w:t>neighboring</w:t>
      </w:r>
      <w:r w:rsidR="00C60C68" w:rsidRPr="00365D80">
        <w:rPr>
          <w:rFonts w:ascii="Times New Roman" w:eastAsia="Times New Roman" w:hAnsi="Times New Roman"/>
          <w:color w:val="000000" w:themeColor="text1"/>
          <w:sz w:val="24"/>
          <w:szCs w:val="24"/>
        </w:rPr>
        <w:t xml:space="preserve"> regions</w:t>
      </w:r>
      <w:r w:rsidR="00B1086D" w:rsidRPr="00365D80">
        <w:rPr>
          <w:rFonts w:ascii="Times New Roman" w:eastAsia="Times New Roman" w:hAnsi="Times New Roman"/>
          <w:color w:val="000000" w:themeColor="text1"/>
          <w:sz w:val="24"/>
          <w:szCs w:val="24"/>
        </w:rPr>
        <w:t>, thereby potentially in</w:t>
      </w:r>
      <w:r w:rsidR="009A50A8" w:rsidRPr="00365D80">
        <w:rPr>
          <w:rFonts w:ascii="Times New Roman" w:eastAsia="Times New Roman" w:hAnsi="Times New Roman"/>
          <w:color w:val="000000" w:themeColor="text1"/>
          <w:sz w:val="24"/>
          <w:szCs w:val="24"/>
        </w:rPr>
        <w:t xml:space="preserve">creasing hostility or jealousy between </w:t>
      </w:r>
      <w:r w:rsidR="00C60C68" w:rsidRPr="00365D80">
        <w:rPr>
          <w:rFonts w:ascii="Times New Roman" w:eastAsia="Times New Roman" w:hAnsi="Times New Roman"/>
          <w:color w:val="000000" w:themeColor="text1"/>
          <w:sz w:val="24"/>
          <w:szCs w:val="24"/>
        </w:rPr>
        <w:t xml:space="preserve">them. </w:t>
      </w:r>
      <w:r w:rsidR="009A50A8" w:rsidRPr="00365D80">
        <w:rPr>
          <w:rFonts w:ascii="Times New Roman" w:eastAsia="Times New Roman" w:hAnsi="Times New Roman"/>
          <w:color w:val="000000" w:themeColor="text1"/>
          <w:sz w:val="24"/>
          <w:szCs w:val="24"/>
        </w:rPr>
        <w:t xml:space="preserve"> </w:t>
      </w:r>
      <w:r w:rsidR="008E0401" w:rsidRPr="00365D80">
        <w:rPr>
          <w:rFonts w:ascii="Times New Roman" w:eastAsia="Times New Roman" w:hAnsi="Times New Roman"/>
          <w:color w:val="000000" w:themeColor="text1"/>
          <w:sz w:val="24"/>
          <w:szCs w:val="24"/>
        </w:rPr>
        <w:t>I</w:t>
      </w:r>
      <w:r w:rsidR="008E0401" w:rsidRPr="00365D80">
        <w:rPr>
          <w:rFonts w:ascii="Times New Roman" w:hAnsi="Times New Roman"/>
          <w:color w:val="000000" w:themeColor="text1"/>
          <w:sz w:val="24"/>
          <w:szCs w:val="24"/>
        </w:rPr>
        <w:t xml:space="preserve">n societies in which resources are separated with specific ethnicities being more benefited than others, grievances of ethnicity and socio-economics will reinforce each other and create more conflict among ethnic groups as opposed to relieving them. </w:t>
      </w:r>
      <w:r w:rsidR="003F7A26" w:rsidRPr="00365D80">
        <w:rPr>
          <w:rFonts w:ascii="Times New Roman" w:hAnsi="Times New Roman"/>
          <w:color w:val="000000" w:themeColor="text1"/>
          <w:sz w:val="24"/>
          <w:szCs w:val="24"/>
        </w:rPr>
        <w:t xml:space="preserve"> This is especially true in ethnic federal systems</w:t>
      </w:r>
      <w:r w:rsidR="00DA6F5F" w:rsidRPr="00365D80">
        <w:rPr>
          <w:rFonts w:ascii="Times New Roman" w:hAnsi="Times New Roman"/>
          <w:color w:val="000000" w:themeColor="text1"/>
          <w:sz w:val="24"/>
          <w:szCs w:val="24"/>
        </w:rPr>
        <w:t xml:space="preserve"> such as Ethiopia, </w:t>
      </w:r>
      <w:r w:rsidR="003F7A26" w:rsidRPr="00365D80">
        <w:rPr>
          <w:rFonts w:ascii="Times New Roman" w:hAnsi="Times New Roman"/>
          <w:color w:val="000000" w:themeColor="text1"/>
          <w:sz w:val="24"/>
          <w:szCs w:val="24"/>
        </w:rPr>
        <w:t>in which the federated units are defined along ethnic lines</w:t>
      </w:r>
      <w:r w:rsidR="00DA6F5F" w:rsidRPr="00365D80">
        <w:rPr>
          <w:rFonts w:ascii="Times New Roman" w:hAnsi="Times New Roman"/>
          <w:color w:val="000000" w:themeColor="text1"/>
          <w:sz w:val="24"/>
          <w:szCs w:val="24"/>
        </w:rPr>
        <w:t xml:space="preserve">. </w:t>
      </w:r>
    </w:p>
    <w:p w14:paraId="3B7B733C" w14:textId="0A0086E4" w:rsidR="00991F33" w:rsidRPr="00365D80" w:rsidRDefault="00991F33" w:rsidP="005D6FAA">
      <w:pPr>
        <w:pStyle w:val="p1"/>
        <w:spacing w:line="480" w:lineRule="auto"/>
        <w:outlineLvl w:val="0"/>
        <w:rPr>
          <w:rFonts w:ascii="Times New Roman" w:eastAsia="Times New Roman" w:hAnsi="Times New Roman"/>
          <w:b/>
          <w:color w:val="000000" w:themeColor="text1"/>
          <w:sz w:val="24"/>
          <w:szCs w:val="24"/>
        </w:rPr>
      </w:pPr>
      <w:r w:rsidRPr="00365D80">
        <w:rPr>
          <w:rFonts w:ascii="Times New Roman" w:eastAsia="Times New Roman" w:hAnsi="Times New Roman"/>
          <w:b/>
          <w:color w:val="000000" w:themeColor="text1"/>
          <w:sz w:val="24"/>
          <w:szCs w:val="24"/>
        </w:rPr>
        <w:t>Ethiopia</w:t>
      </w:r>
    </w:p>
    <w:p w14:paraId="7CDCB2C8" w14:textId="69412144" w:rsidR="008A0CF6" w:rsidRPr="00365D80" w:rsidRDefault="008A0CF6" w:rsidP="00E71C10">
      <w:pPr>
        <w:widowControl w:val="0"/>
        <w:autoSpaceDE w:val="0"/>
        <w:autoSpaceDN w:val="0"/>
        <w:adjustRightInd w:val="0"/>
        <w:spacing w:after="240" w:line="480" w:lineRule="auto"/>
        <w:ind w:firstLine="720"/>
        <w:rPr>
          <w:color w:val="000000" w:themeColor="text1"/>
        </w:rPr>
      </w:pPr>
      <w:r w:rsidRPr="00365D80">
        <w:rPr>
          <w:color w:val="000000" w:themeColor="text1"/>
        </w:rPr>
        <w:t>Ethiopia is a federal parliamentary republic with “nine ethnically based states and two self-governing administrations”</w:t>
      </w:r>
      <w:r w:rsidR="0092250F" w:rsidRPr="00365D80">
        <w:rPr>
          <w:color w:val="000000" w:themeColor="text1"/>
        </w:rPr>
        <w:t xml:space="preserve"> </w:t>
      </w:r>
      <w:r w:rsidRPr="00365D80">
        <w:rPr>
          <w:color w:val="000000" w:themeColor="text1"/>
        </w:rPr>
        <w:t>(</w:t>
      </w:r>
      <w:r w:rsidR="0092250F" w:rsidRPr="00365D80">
        <w:rPr>
          <w:bCs/>
          <w:iCs/>
          <w:color w:val="000000" w:themeColor="text1"/>
        </w:rPr>
        <w:t>Central Intelligence Agency</w:t>
      </w:r>
      <w:r w:rsidRPr="00365D80">
        <w:rPr>
          <w:color w:val="000000" w:themeColor="text1"/>
        </w:rPr>
        <w:t xml:space="preserve">).  At first glance, federalism seems like a promising solution in addressing tensions that inevitably arise amidst a country comprised of 84 different ethnic groups, multiple languages and varying cultures within a </w:t>
      </w:r>
      <w:r w:rsidR="002C4520" w:rsidRPr="00365D80">
        <w:rPr>
          <w:color w:val="000000" w:themeColor="text1"/>
        </w:rPr>
        <w:t>“</w:t>
      </w:r>
      <w:r w:rsidRPr="00365D80">
        <w:rPr>
          <w:color w:val="000000" w:themeColor="text1"/>
        </w:rPr>
        <w:t>population of 102,374,044 people</w:t>
      </w:r>
      <w:r w:rsidR="002C4520" w:rsidRPr="00365D80">
        <w:rPr>
          <w:color w:val="000000" w:themeColor="text1"/>
        </w:rPr>
        <w:t>” (</w:t>
      </w:r>
      <w:r w:rsidR="002C4520" w:rsidRPr="00365D80">
        <w:rPr>
          <w:bCs/>
          <w:iCs/>
          <w:color w:val="000000" w:themeColor="text1"/>
        </w:rPr>
        <w:t>Central Intelligence Agency</w:t>
      </w:r>
      <w:r w:rsidRPr="00365D80">
        <w:rPr>
          <w:color w:val="000000" w:themeColor="text1"/>
        </w:rPr>
        <w:t xml:space="preserve">. However, it is important to note that the current federalist society of Ethiopia was imposed by the </w:t>
      </w:r>
      <w:r w:rsidRPr="00365D80">
        <w:rPr>
          <w:rFonts w:eastAsia="Times New Roman"/>
          <w:bCs/>
          <w:color w:val="000000" w:themeColor="text1"/>
        </w:rPr>
        <w:t xml:space="preserve">Ethiopian People's Revolutionary Democratic Front </w:t>
      </w:r>
      <w:r w:rsidRPr="00365D80">
        <w:rPr>
          <w:rStyle w:val="apple-converted-space"/>
          <w:rFonts w:eastAsia="Times New Roman"/>
          <w:color w:val="000000" w:themeColor="text1"/>
          <w:shd w:val="clear" w:color="auto" w:fill="FFFFFF"/>
        </w:rPr>
        <w:t>(</w:t>
      </w:r>
      <w:r w:rsidRPr="00365D80">
        <w:rPr>
          <w:rFonts w:eastAsia="Times New Roman"/>
          <w:color w:val="000000" w:themeColor="text1"/>
          <w:shd w:val="clear" w:color="auto" w:fill="FFFFFF"/>
        </w:rPr>
        <w:t>EPRDF) in 1991, without deliberation of any other political actors.</w:t>
      </w:r>
      <w:r w:rsidRPr="00365D80">
        <w:rPr>
          <w:color w:val="000000" w:themeColor="text1"/>
        </w:rPr>
        <w:t xml:space="preserve"> </w:t>
      </w:r>
      <w:r w:rsidRPr="00365D80">
        <w:rPr>
          <w:rFonts w:eastAsia="Times New Roman"/>
          <w:color w:val="000000" w:themeColor="text1"/>
          <w:shd w:val="clear" w:color="auto" w:fill="FFFFFF"/>
        </w:rPr>
        <w:t xml:space="preserve">This imposition may reflect the coalition’s true intentions and provide an explanation as to why the country is often criticized as a unitary system under the guise of a federal system. </w:t>
      </w:r>
      <w:r w:rsidRPr="00365D80">
        <w:rPr>
          <w:color w:val="000000" w:themeColor="text1"/>
        </w:rPr>
        <w:t xml:space="preserve">The EPRDF’s </w:t>
      </w:r>
      <w:r w:rsidRPr="00365D80">
        <w:rPr>
          <w:color w:val="000000" w:themeColor="text1"/>
        </w:rPr>
        <w:lastRenderedPageBreak/>
        <w:t xml:space="preserve">dominant control at both levels of government throughout the country is problematic because it entails a kind of patron-client relationship in which the regional parties merely adopt the policies of the EPRDF. In practice, regional governments are often subordinate to the federal government and elections have often been criticized as being rigged or not entirely fair. While federalism was framed as the solution to an ethnically diverse society, </w:t>
      </w:r>
      <w:r w:rsidR="00E55E5F" w:rsidRPr="00365D80">
        <w:rPr>
          <w:color w:val="000000" w:themeColor="text1"/>
        </w:rPr>
        <w:t>it appears</w:t>
      </w:r>
      <w:r w:rsidRPr="00365D80">
        <w:rPr>
          <w:color w:val="000000" w:themeColor="text1"/>
        </w:rPr>
        <w:t xml:space="preserve"> the system was and continues to be an effort in maintaining “political dominance </w:t>
      </w:r>
      <w:r w:rsidR="002C4520" w:rsidRPr="00365D80">
        <w:rPr>
          <w:color w:val="000000" w:themeColor="text1"/>
        </w:rPr>
        <w:t>at</w:t>
      </w:r>
      <w:r w:rsidRPr="00365D80">
        <w:rPr>
          <w:color w:val="000000" w:themeColor="text1"/>
        </w:rPr>
        <w:t xml:space="preserve"> the hands of minority Tigrian elites”</w:t>
      </w:r>
      <w:r w:rsidR="002773AE" w:rsidRPr="00365D80">
        <w:rPr>
          <w:color w:val="000000" w:themeColor="text1"/>
        </w:rPr>
        <w:t xml:space="preserve"> </w:t>
      </w:r>
      <w:r w:rsidRPr="00365D80">
        <w:rPr>
          <w:color w:val="000000" w:themeColor="text1"/>
        </w:rPr>
        <w:t>(</w:t>
      </w:r>
      <w:r w:rsidR="00A54255" w:rsidRPr="00365D80">
        <w:rPr>
          <w:color w:val="000000" w:themeColor="text1"/>
        </w:rPr>
        <w:t>Mengistu</w:t>
      </w:r>
      <w:r w:rsidR="002C4520" w:rsidRPr="00365D80">
        <w:rPr>
          <w:color w:val="000000" w:themeColor="text1"/>
        </w:rPr>
        <w:t>), at the expense of equitable pol</w:t>
      </w:r>
      <w:r w:rsidR="00A7161A" w:rsidRPr="00365D80">
        <w:rPr>
          <w:color w:val="000000" w:themeColor="text1"/>
        </w:rPr>
        <w:t>i</w:t>
      </w:r>
      <w:r w:rsidR="002C4520" w:rsidRPr="00365D80">
        <w:rPr>
          <w:color w:val="000000" w:themeColor="text1"/>
        </w:rPr>
        <w:t xml:space="preserve">tical power and genuine federalism. </w:t>
      </w:r>
    </w:p>
    <w:p w14:paraId="1D7CFF18" w14:textId="095AA35F" w:rsidR="002E6D85" w:rsidRPr="00365D80" w:rsidRDefault="008A0CF6" w:rsidP="00E71C10">
      <w:pPr>
        <w:widowControl w:val="0"/>
        <w:autoSpaceDE w:val="0"/>
        <w:autoSpaceDN w:val="0"/>
        <w:adjustRightInd w:val="0"/>
        <w:spacing w:after="240" w:line="480" w:lineRule="auto"/>
        <w:ind w:firstLine="720"/>
        <w:rPr>
          <w:color w:val="000000" w:themeColor="text1"/>
        </w:rPr>
      </w:pPr>
      <w:r w:rsidRPr="00365D80">
        <w:rPr>
          <w:color w:val="000000" w:themeColor="text1"/>
        </w:rPr>
        <w:t xml:space="preserve">While the ruling coalition’s hegemonic control is partly to blame for Ethiopia’s failure in resolving ethnic and other tensions, the structure of the system in and of itself seems most problematic. The territorial units of Ethiopia are mainly composed by ethnicity, and provides for secession of any such unit from the country.  This structure has resulted in citizens mobilizing on the basis of their ethnicities so that they can fit into the ethno-federal system. In a country that is extremely poor and unstable, politicizing ethnicity in such a way that rights are associated to one’s ethnic affiliation seems very risky. It creates a rhetoric of </w:t>
      </w:r>
      <w:r w:rsidR="00360457" w:rsidRPr="00365D80">
        <w:rPr>
          <w:color w:val="000000" w:themeColor="text1"/>
        </w:rPr>
        <w:t>‘</w:t>
      </w:r>
      <w:r w:rsidRPr="00365D80">
        <w:rPr>
          <w:color w:val="000000" w:themeColor="text1"/>
        </w:rPr>
        <w:t>Us</w:t>
      </w:r>
      <w:r w:rsidR="00360457" w:rsidRPr="00365D80">
        <w:rPr>
          <w:color w:val="000000" w:themeColor="text1"/>
        </w:rPr>
        <w:t>’</w:t>
      </w:r>
      <w:r w:rsidRPr="00365D80">
        <w:rPr>
          <w:color w:val="000000" w:themeColor="text1"/>
        </w:rPr>
        <w:t xml:space="preserve"> against </w:t>
      </w:r>
      <w:r w:rsidR="00360457" w:rsidRPr="00365D80">
        <w:rPr>
          <w:color w:val="000000" w:themeColor="text1"/>
        </w:rPr>
        <w:t>‘</w:t>
      </w:r>
      <w:r w:rsidRPr="00365D80">
        <w:rPr>
          <w:color w:val="000000" w:themeColor="text1"/>
        </w:rPr>
        <w:t>Them</w:t>
      </w:r>
      <w:r w:rsidR="00360457" w:rsidRPr="00365D80">
        <w:rPr>
          <w:color w:val="000000" w:themeColor="text1"/>
        </w:rPr>
        <w:t>’</w:t>
      </w:r>
      <w:r w:rsidRPr="00365D80">
        <w:rPr>
          <w:color w:val="000000" w:themeColor="text1"/>
        </w:rPr>
        <w:t xml:space="preserve"> especially when resources are unequally distributed among varying ethnicities throughout the country. While changing the landscape of conflict, the tensions persist and have “also generated new localized inter-ethnic conflicts”</w:t>
      </w:r>
      <w:r w:rsidR="00A54255" w:rsidRPr="00365D80">
        <w:rPr>
          <w:color w:val="000000" w:themeColor="text1"/>
        </w:rPr>
        <w:t xml:space="preserve"> </w:t>
      </w:r>
      <w:r w:rsidRPr="00365D80">
        <w:rPr>
          <w:color w:val="000000" w:themeColor="text1"/>
        </w:rPr>
        <w:t>(</w:t>
      </w:r>
      <w:r w:rsidR="00A54255" w:rsidRPr="00365D80">
        <w:rPr>
          <w:bCs/>
          <w:color w:val="000000" w:themeColor="text1"/>
        </w:rPr>
        <w:t>Mengistu</w:t>
      </w:r>
      <w:r w:rsidRPr="00365D80">
        <w:rPr>
          <w:color w:val="000000" w:themeColor="text1"/>
        </w:rPr>
        <w:t xml:space="preserve">), whereby differences that once seemed unimportant are now constitutionalized. It enables a structure in which ethnic affiliation takes precedence over national citizenship—a dynamic surely to result in failure.  </w:t>
      </w:r>
    </w:p>
    <w:p w14:paraId="4397184F" w14:textId="3B53196E" w:rsidR="00A923C8" w:rsidRPr="00365D80" w:rsidRDefault="00E71C10" w:rsidP="00365D80">
      <w:pPr>
        <w:spacing w:line="480" w:lineRule="auto"/>
        <w:ind w:firstLine="720"/>
        <w:rPr>
          <w:color w:val="000000" w:themeColor="text1"/>
        </w:rPr>
      </w:pPr>
      <w:r w:rsidRPr="00365D80">
        <w:rPr>
          <w:rFonts w:eastAsia="Times New Roman"/>
          <w:color w:val="000000" w:themeColor="text1"/>
        </w:rPr>
        <w:t>Although</w:t>
      </w:r>
      <w:r w:rsidR="00FB0A81" w:rsidRPr="00365D80">
        <w:rPr>
          <w:rFonts w:eastAsia="Times New Roman"/>
          <w:color w:val="000000" w:themeColor="text1"/>
        </w:rPr>
        <w:t xml:space="preserve"> fed</w:t>
      </w:r>
      <w:r w:rsidR="00A7161A" w:rsidRPr="00365D80">
        <w:rPr>
          <w:rFonts w:eastAsia="Times New Roman"/>
          <w:color w:val="000000" w:themeColor="text1"/>
        </w:rPr>
        <w:t xml:space="preserve">erating a country is designed </w:t>
      </w:r>
      <w:r w:rsidR="00E55E5F" w:rsidRPr="00365D80">
        <w:rPr>
          <w:rFonts w:eastAsia="Times New Roman"/>
          <w:color w:val="000000" w:themeColor="text1"/>
        </w:rPr>
        <w:t>to</w:t>
      </w:r>
      <w:r w:rsidR="00FB0A81" w:rsidRPr="00365D80">
        <w:rPr>
          <w:rFonts w:eastAsia="Times New Roman"/>
          <w:color w:val="000000" w:themeColor="text1"/>
        </w:rPr>
        <w:t xml:space="preserve"> administer self-rule and autonomy of </w:t>
      </w:r>
      <w:r w:rsidR="00A7161A" w:rsidRPr="00365D80">
        <w:rPr>
          <w:rFonts w:eastAsia="Times New Roman"/>
          <w:color w:val="000000" w:themeColor="text1"/>
        </w:rPr>
        <w:t xml:space="preserve">multiple </w:t>
      </w:r>
      <w:r w:rsidR="00FB0A81" w:rsidRPr="00365D80">
        <w:rPr>
          <w:rFonts w:eastAsia="Times New Roman"/>
          <w:color w:val="000000" w:themeColor="text1"/>
        </w:rPr>
        <w:t>ethnicities, Ethiopia has often misused this feature in such a way “</w:t>
      </w:r>
      <w:r w:rsidR="00FB0A81" w:rsidRPr="00365D80">
        <w:rPr>
          <w:color w:val="000000" w:themeColor="text1"/>
        </w:rPr>
        <w:t>where self-rule is used as a means to build turfs or rigid boundaries”</w:t>
      </w:r>
      <w:r w:rsidR="002E041C" w:rsidRPr="00365D80">
        <w:rPr>
          <w:color w:val="000000" w:themeColor="text1"/>
        </w:rPr>
        <w:t xml:space="preserve"> (Goshu). </w:t>
      </w:r>
      <w:r w:rsidR="00FB0A81" w:rsidRPr="00365D80">
        <w:rPr>
          <w:rStyle w:val="Emphasis"/>
          <w:rFonts w:eastAsia="Times New Roman"/>
          <w:i w:val="0"/>
          <w:color w:val="000000" w:themeColor="text1"/>
        </w:rPr>
        <w:t>A</w:t>
      </w:r>
      <w:r w:rsidR="002E041C" w:rsidRPr="00365D80">
        <w:rPr>
          <w:rStyle w:val="Emphasis"/>
          <w:rFonts w:eastAsia="Times New Roman"/>
          <w:i w:val="0"/>
          <w:color w:val="000000" w:themeColor="text1"/>
        </w:rPr>
        <w:t xml:space="preserve">ssefa Fisseha, </w:t>
      </w:r>
      <w:r w:rsidR="00FB0A81" w:rsidRPr="00365D80">
        <w:rPr>
          <w:rStyle w:val="Emphasis"/>
          <w:rFonts w:eastAsia="Times New Roman"/>
          <w:i w:val="0"/>
          <w:color w:val="000000" w:themeColor="text1"/>
        </w:rPr>
        <w:t>who is an associate professor and chairman of</w:t>
      </w:r>
      <w:r w:rsidR="002E041C" w:rsidRPr="00365D80">
        <w:rPr>
          <w:rStyle w:val="Emphasis"/>
          <w:rFonts w:eastAsia="Times New Roman"/>
          <w:i w:val="0"/>
          <w:color w:val="000000" w:themeColor="text1"/>
        </w:rPr>
        <w:t xml:space="preserve"> the Centre for Federal Studies at</w:t>
      </w:r>
      <w:r w:rsidR="00FB0A81" w:rsidRPr="00365D80">
        <w:rPr>
          <w:rStyle w:val="Emphasis"/>
          <w:rFonts w:eastAsia="Times New Roman"/>
          <w:i w:val="0"/>
          <w:color w:val="000000" w:themeColor="text1"/>
        </w:rPr>
        <w:t xml:space="preserve"> Addis Ababa University, explains </w:t>
      </w:r>
      <w:r w:rsidR="00FB0A81" w:rsidRPr="00365D80">
        <w:rPr>
          <w:rStyle w:val="Emphasis"/>
          <w:rFonts w:eastAsia="Times New Roman"/>
          <w:i w:val="0"/>
          <w:color w:val="000000" w:themeColor="text1"/>
        </w:rPr>
        <w:lastRenderedPageBreak/>
        <w:t xml:space="preserve">that </w:t>
      </w:r>
      <w:r w:rsidR="00FB0A81" w:rsidRPr="00365D80">
        <w:rPr>
          <w:color w:val="000000" w:themeColor="text1"/>
        </w:rPr>
        <w:t>during the 2015-2016 crisis, “carrying the federal flag at some localities was risky”</w:t>
      </w:r>
      <w:r w:rsidR="002E041C" w:rsidRPr="00365D80">
        <w:rPr>
          <w:color w:val="000000" w:themeColor="text1"/>
        </w:rPr>
        <w:t xml:space="preserve"> </w:t>
      </w:r>
      <w:r w:rsidR="00FB0A81" w:rsidRPr="00365D80">
        <w:rPr>
          <w:color w:val="000000" w:themeColor="text1"/>
        </w:rPr>
        <w:t xml:space="preserve">to the </w:t>
      </w:r>
      <w:r w:rsidR="002E041C" w:rsidRPr="00365D80">
        <w:rPr>
          <w:color w:val="000000" w:themeColor="text1"/>
        </w:rPr>
        <w:t xml:space="preserve">point of possibly being killed (Goshu). </w:t>
      </w:r>
      <w:r w:rsidR="00FB0A81" w:rsidRPr="00365D80">
        <w:rPr>
          <w:color w:val="000000" w:themeColor="text1"/>
        </w:rPr>
        <w:t>This demonstrates a situation in which ethno-national identities are taking precedence over national identity. This reflects a challenge mentioned earlier in federalist societies</w:t>
      </w:r>
      <w:r w:rsidR="00A923C8" w:rsidRPr="00365D80">
        <w:rPr>
          <w:color w:val="000000" w:themeColor="text1"/>
        </w:rPr>
        <w:t xml:space="preserve">, in which </w:t>
      </w:r>
      <w:r w:rsidR="00FB0A81" w:rsidRPr="00365D80">
        <w:rPr>
          <w:color w:val="000000" w:themeColor="text1"/>
        </w:rPr>
        <w:t>ethnic cleavages risk being intensified and reproduced through such a dynamic of ethnic boundary lines. Assefa Fisseha further explains how he has witnessed teachers deliberately engage in other activities during the time allotted for teaching Amharic to the students despite it being a clear policy requested by the federal government. Evidently, the intentions lie in completely disregarding the working language of the country, demonstrating a complete disrespect for the nation</w:t>
      </w:r>
      <w:r w:rsidR="00A923C8" w:rsidRPr="00365D80">
        <w:rPr>
          <w:color w:val="000000" w:themeColor="text1"/>
        </w:rPr>
        <w:t xml:space="preserve"> and federal government,</w:t>
      </w:r>
      <w:r w:rsidR="00FB0A81" w:rsidRPr="00365D80">
        <w:rPr>
          <w:color w:val="000000" w:themeColor="text1"/>
        </w:rPr>
        <w:t xml:space="preserve"> This example seems minor but it serves as a microcosm of the way in which federalism as a potentially unifying mechanism is being used as a dividing tool instead.  </w:t>
      </w:r>
    </w:p>
    <w:p w14:paraId="3D48FADD" w14:textId="77777777" w:rsidR="00365D80" w:rsidRDefault="001D1D31" w:rsidP="005D6FAA">
      <w:pPr>
        <w:spacing w:line="480" w:lineRule="auto"/>
        <w:outlineLvl w:val="0"/>
        <w:rPr>
          <w:b/>
          <w:color w:val="000000" w:themeColor="text1"/>
        </w:rPr>
      </w:pPr>
      <w:r w:rsidRPr="00365D80">
        <w:rPr>
          <w:b/>
          <w:color w:val="000000" w:themeColor="text1"/>
        </w:rPr>
        <w:t>India</w:t>
      </w:r>
    </w:p>
    <w:p w14:paraId="6A9CD837" w14:textId="33CCB332" w:rsidR="001D1D31" w:rsidRPr="00365D80" w:rsidRDefault="001D1D31" w:rsidP="00365D80">
      <w:pPr>
        <w:spacing w:line="480" w:lineRule="auto"/>
        <w:ind w:firstLine="720"/>
        <w:rPr>
          <w:b/>
          <w:color w:val="000000" w:themeColor="text1"/>
        </w:rPr>
      </w:pPr>
      <w:r w:rsidRPr="00365D80">
        <w:rPr>
          <w:color w:val="000000" w:themeColor="text1"/>
        </w:rPr>
        <w:t xml:space="preserve">While Ethiopia’s main reason for adopting federalism was to ensure self-autonomy and preservation of varying ethnicities, India’s adoption was primarily focused on ensuring national unity. India is the most ethnically diverse country, comprised of 800 languages (60 of which are unrelated to Hindi), and more than 1600 identifiable ethnic groups and sub-groups within “a population of </w:t>
      </w:r>
      <w:r w:rsidRPr="00365D80">
        <w:rPr>
          <w:bCs/>
          <w:color w:val="000000" w:themeColor="text1"/>
        </w:rPr>
        <w:t>1,338,141,463”</w:t>
      </w:r>
      <w:r w:rsidR="00400AFA" w:rsidRPr="00365D80">
        <w:rPr>
          <w:bCs/>
          <w:color w:val="000000" w:themeColor="text1"/>
        </w:rPr>
        <w:t xml:space="preserve"> </w:t>
      </w:r>
      <w:r w:rsidRPr="00365D80">
        <w:rPr>
          <w:color w:val="000000" w:themeColor="text1"/>
        </w:rPr>
        <w:t>(</w:t>
      </w:r>
      <w:r w:rsidR="00400AFA" w:rsidRPr="00365D80">
        <w:rPr>
          <w:bCs/>
          <w:color w:val="000000" w:themeColor="text1"/>
        </w:rPr>
        <w:t>Worldometers</w:t>
      </w:r>
      <w:r w:rsidRPr="00365D80">
        <w:rPr>
          <w:color w:val="000000" w:themeColor="text1"/>
        </w:rPr>
        <w:t xml:space="preserve">). With that said, it seems reasonable to adopt a system in which power can be shared among different factions in a society, but the massive population and differences among them therein lies the challenges in reaching national harmony. </w:t>
      </w:r>
    </w:p>
    <w:p w14:paraId="115BFF06" w14:textId="625C17B5" w:rsidR="000E2B0B" w:rsidRPr="00365D80" w:rsidRDefault="001D1D31" w:rsidP="001D1D31">
      <w:pPr>
        <w:spacing w:line="480" w:lineRule="auto"/>
        <w:ind w:firstLine="720"/>
        <w:rPr>
          <w:color w:val="000000" w:themeColor="text1"/>
        </w:rPr>
      </w:pPr>
      <w:r w:rsidRPr="00365D80">
        <w:rPr>
          <w:color w:val="000000" w:themeColor="text1"/>
        </w:rPr>
        <w:t xml:space="preserve">While India’s Constitution is a federal one, setting out the division of powers between the central government and the states, its legitimacy is arguably hindered with a continued, albeit subdued reliance on the country’s historic use of the caste system. It is one of the world’s oldest forms of social stratification that continues to be used today, dividing Hindus into four “rigid </w:t>
      </w:r>
      <w:r w:rsidRPr="00365D80">
        <w:rPr>
          <w:color w:val="000000" w:themeColor="text1"/>
        </w:rPr>
        <w:lastRenderedPageBreak/>
        <w:t>hierarchical groups”</w:t>
      </w:r>
      <w:r w:rsidR="00EC036A" w:rsidRPr="00365D80">
        <w:rPr>
          <w:color w:val="000000" w:themeColor="text1"/>
        </w:rPr>
        <w:t xml:space="preserve"> (</w:t>
      </w:r>
      <w:r w:rsidR="00EC036A" w:rsidRPr="00365D80">
        <w:rPr>
          <w:bCs/>
          <w:color w:val="000000" w:themeColor="text1"/>
        </w:rPr>
        <w:t>BBC News)</w:t>
      </w:r>
      <w:r w:rsidRPr="00365D80">
        <w:rPr>
          <w:color w:val="000000" w:themeColor="text1"/>
        </w:rPr>
        <w:t xml:space="preserve">, based on karma and duty determined at birth. Although India’s Constitution explicitly bans any form of discrimination </w:t>
      </w:r>
      <w:r w:rsidR="00E55E5F" w:rsidRPr="00365D80">
        <w:rPr>
          <w:color w:val="000000" w:themeColor="text1"/>
        </w:rPr>
        <w:t>based on</w:t>
      </w:r>
      <w:r w:rsidRPr="00365D80">
        <w:rPr>
          <w:color w:val="000000" w:themeColor="text1"/>
        </w:rPr>
        <w:t xml:space="preserve"> caste</w:t>
      </w:r>
      <w:r w:rsidR="00EC036A" w:rsidRPr="00365D80">
        <w:rPr>
          <w:color w:val="000000" w:themeColor="text1"/>
        </w:rPr>
        <w:t xml:space="preserve">, </w:t>
      </w:r>
      <w:r w:rsidRPr="00365D80">
        <w:rPr>
          <w:color w:val="000000" w:themeColor="text1"/>
        </w:rPr>
        <w:t>among other affiliations</w:t>
      </w:r>
      <w:r w:rsidR="00EC036A" w:rsidRPr="00365D80">
        <w:rPr>
          <w:color w:val="000000" w:themeColor="text1"/>
        </w:rPr>
        <w:t xml:space="preserve"> such as religion, culture or language, </w:t>
      </w:r>
      <w:r w:rsidRPr="00365D80">
        <w:rPr>
          <w:color w:val="000000" w:themeColor="text1"/>
        </w:rPr>
        <w:t xml:space="preserve"> “caste identities remain strong and last names are almost always indications of what caste a person belongs to”</w:t>
      </w:r>
      <w:r w:rsidR="00AB53FA" w:rsidRPr="00365D80">
        <w:rPr>
          <w:color w:val="000000" w:themeColor="text1"/>
        </w:rPr>
        <w:t xml:space="preserve"> </w:t>
      </w:r>
      <w:r w:rsidRPr="00365D80">
        <w:rPr>
          <w:color w:val="000000" w:themeColor="text1"/>
        </w:rPr>
        <w:t>(</w:t>
      </w:r>
      <w:r w:rsidR="00AB53FA" w:rsidRPr="00365D80">
        <w:rPr>
          <w:bCs/>
          <w:color w:val="000000" w:themeColor="text1"/>
        </w:rPr>
        <w:t>BBC News</w:t>
      </w:r>
      <w:r w:rsidRPr="00365D80">
        <w:rPr>
          <w:color w:val="000000" w:themeColor="text1"/>
        </w:rPr>
        <w:t>)</w:t>
      </w:r>
      <w:r w:rsidR="00AB53FA" w:rsidRPr="00365D80">
        <w:rPr>
          <w:color w:val="000000" w:themeColor="text1"/>
        </w:rPr>
        <w:t>.</w:t>
      </w:r>
      <w:r w:rsidRPr="00365D80">
        <w:rPr>
          <w:color w:val="000000" w:themeColor="text1"/>
        </w:rPr>
        <w:t xml:space="preserve"> Such a persisting tradition enables </w:t>
      </w:r>
      <w:r w:rsidR="00EC036A" w:rsidRPr="00365D80">
        <w:rPr>
          <w:color w:val="000000" w:themeColor="text1"/>
        </w:rPr>
        <w:t xml:space="preserve">politician to appeal to caste affiliation as </w:t>
      </w:r>
      <w:r w:rsidRPr="00365D80">
        <w:rPr>
          <w:color w:val="000000" w:themeColor="text1"/>
        </w:rPr>
        <w:t xml:space="preserve">a political tool to </w:t>
      </w:r>
      <w:r w:rsidR="00EC036A" w:rsidRPr="00365D80">
        <w:rPr>
          <w:color w:val="000000" w:themeColor="text1"/>
        </w:rPr>
        <w:t>garner votes</w:t>
      </w:r>
      <w:r w:rsidRPr="00365D80">
        <w:rPr>
          <w:color w:val="000000" w:themeColor="text1"/>
        </w:rPr>
        <w:t xml:space="preserve">, thereby showing a frailty in the integrity of India’s </w:t>
      </w:r>
      <w:r w:rsidR="00895751" w:rsidRPr="00365D80">
        <w:rPr>
          <w:color w:val="000000" w:themeColor="text1"/>
        </w:rPr>
        <w:t xml:space="preserve">political system. </w:t>
      </w:r>
      <w:r w:rsidRPr="00365D80">
        <w:rPr>
          <w:color w:val="000000" w:themeColor="text1"/>
        </w:rPr>
        <w:t xml:space="preserve"> </w:t>
      </w:r>
    </w:p>
    <w:p w14:paraId="66C79BBD" w14:textId="6FA31140" w:rsidR="001D1D31" w:rsidRPr="00365D80" w:rsidRDefault="001D1D31" w:rsidP="005A3CFE">
      <w:pPr>
        <w:spacing w:line="480" w:lineRule="auto"/>
        <w:ind w:firstLine="720"/>
        <w:rPr>
          <w:color w:val="000000" w:themeColor="text1"/>
        </w:rPr>
      </w:pPr>
      <w:r w:rsidRPr="00365D80">
        <w:rPr>
          <w:color w:val="000000" w:themeColor="text1"/>
        </w:rPr>
        <w:t>Furthermore, th</w:t>
      </w:r>
      <w:r w:rsidR="005A3CFE" w:rsidRPr="00365D80">
        <w:rPr>
          <w:color w:val="000000" w:themeColor="text1"/>
        </w:rPr>
        <w:t>e Dalits—</w:t>
      </w:r>
      <w:r w:rsidRPr="00365D80">
        <w:rPr>
          <w:color w:val="000000" w:themeColor="text1"/>
        </w:rPr>
        <w:t>an ostracized group of people from the caste system</w:t>
      </w:r>
      <w:r w:rsidR="005A3CFE" w:rsidRPr="00365D80">
        <w:rPr>
          <w:color w:val="000000" w:themeColor="text1"/>
        </w:rPr>
        <w:t xml:space="preserve"> apparently not even worthy of being a part of the caste’s four hierarchal divisions—</w:t>
      </w:r>
      <w:r w:rsidRPr="00365D80">
        <w:rPr>
          <w:color w:val="000000" w:themeColor="text1"/>
        </w:rPr>
        <w:t xml:space="preserve">have always been and continue to be terrorized by those </w:t>
      </w:r>
      <w:r w:rsidR="005A3CFE" w:rsidRPr="00365D80">
        <w:rPr>
          <w:color w:val="000000" w:themeColor="text1"/>
        </w:rPr>
        <w:t>ascribed in higher caste groups</w:t>
      </w:r>
      <w:r w:rsidRPr="00365D80">
        <w:rPr>
          <w:color w:val="000000" w:themeColor="text1"/>
        </w:rPr>
        <w:t>. In fact, attacks on Dalits communities hav</w:t>
      </w:r>
      <w:r w:rsidR="005A3CFE" w:rsidRPr="00365D80">
        <w:rPr>
          <w:color w:val="000000" w:themeColor="text1"/>
        </w:rPr>
        <w:t xml:space="preserve">e increased in the last decade, </w:t>
      </w:r>
      <w:r w:rsidRPr="00365D80">
        <w:rPr>
          <w:color w:val="000000" w:themeColor="text1"/>
        </w:rPr>
        <w:t>yet there has been a blatant expression of unconcern from police and government in bringing the perpetrators to justice. The lack of will in addressing this issue on a political level “has been the main cause for the spurt in violence”</w:t>
      </w:r>
      <w:r w:rsidR="000E2B0B" w:rsidRPr="00365D80">
        <w:rPr>
          <w:color w:val="000000" w:themeColor="text1"/>
        </w:rPr>
        <w:t xml:space="preserve"> </w:t>
      </w:r>
      <w:r w:rsidRPr="00365D80">
        <w:rPr>
          <w:color w:val="000000" w:themeColor="text1"/>
        </w:rPr>
        <w:t>(</w:t>
      </w:r>
      <w:r w:rsidR="002773AE" w:rsidRPr="00365D80">
        <w:rPr>
          <w:bCs/>
          <w:color w:val="000000" w:themeColor="text1"/>
        </w:rPr>
        <w:t>Venkatachalam</w:t>
      </w:r>
      <w:r w:rsidRPr="00365D80">
        <w:rPr>
          <w:color w:val="000000" w:themeColor="text1"/>
        </w:rPr>
        <w:t xml:space="preserve">), as it exacerbates the situation and renders the violent acts </w:t>
      </w:r>
      <w:r w:rsidR="005A3CFE" w:rsidRPr="00365D80">
        <w:rPr>
          <w:color w:val="000000" w:themeColor="text1"/>
        </w:rPr>
        <w:t xml:space="preserve">reconcilable, and even ignored. </w:t>
      </w:r>
      <w:r w:rsidRPr="00365D80">
        <w:rPr>
          <w:color w:val="000000" w:themeColor="text1"/>
        </w:rPr>
        <w:t xml:space="preserve">With that said, India’s traditions continue to paralyze the integrity and genuineness of federalism as it was originally </w:t>
      </w:r>
      <w:r w:rsidR="005A3CFE" w:rsidRPr="00365D80">
        <w:rPr>
          <w:color w:val="000000" w:themeColor="text1"/>
        </w:rPr>
        <w:t xml:space="preserve">envisaged. </w:t>
      </w:r>
    </w:p>
    <w:p w14:paraId="6B9A4412" w14:textId="183253B6" w:rsidR="0066755F" w:rsidRPr="0066755F" w:rsidRDefault="0066755F" w:rsidP="005D6FAA">
      <w:pPr>
        <w:spacing w:line="480" w:lineRule="auto"/>
        <w:outlineLvl w:val="0"/>
        <w:rPr>
          <w:rFonts w:eastAsia="Times New Roman"/>
          <w:b/>
          <w:color w:val="000000" w:themeColor="text1"/>
        </w:rPr>
      </w:pPr>
      <w:r w:rsidRPr="0066755F">
        <w:rPr>
          <w:rFonts w:eastAsia="Times New Roman"/>
          <w:b/>
          <w:color w:val="000000" w:themeColor="text1"/>
        </w:rPr>
        <w:t>Conclusions</w:t>
      </w:r>
    </w:p>
    <w:p w14:paraId="2FA2E25D" w14:textId="2D6B63D1" w:rsidR="006C2674" w:rsidRPr="006C2674" w:rsidRDefault="009202EE" w:rsidP="0066755F">
      <w:pPr>
        <w:pStyle w:val="p1"/>
        <w:spacing w:line="480" w:lineRule="auto"/>
        <w:ind w:firstLine="720"/>
        <w:rPr>
          <w:rFonts w:ascii="Times New Roman" w:hAnsi="Times New Roman"/>
          <w:color w:val="000000" w:themeColor="text1"/>
          <w:sz w:val="24"/>
          <w:szCs w:val="24"/>
          <w:lang w:val="en-CA"/>
        </w:rPr>
      </w:pPr>
      <w:r>
        <w:rPr>
          <w:rFonts w:ascii="Times New Roman" w:hAnsi="Times New Roman"/>
          <w:color w:val="000000" w:themeColor="text1"/>
          <w:sz w:val="24"/>
          <w:szCs w:val="24"/>
          <w:lang w:val="en-CA"/>
        </w:rPr>
        <w:t xml:space="preserve">While it is difficult to undoubtedly conclude that the resulting situation in Ethiopia was and/or </w:t>
      </w:r>
      <w:r w:rsidR="006C2674">
        <w:rPr>
          <w:rFonts w:ascii="Times New Roman" w:hAnsi="Times New Roman"/>
          <w:color w:val="000000" w:themeColor="text1"/>
          <w:sz w:val="24"/>
          <w:szCs w:val="24"/>
          <w:lang w:val="en-CA"/>
        </w:rPr>
        <w:t>continues to</w:t>
      </w:r>
      <w:r>
        <w:rPr>
          <w:rFonts w:ascii="Times New Roman" w:hAnsi="Times New Roman"/>
          <w:color w:val="000000" w:themeColor="text1"/>
          <w:sz w:val="24"/>
          <w:szCs w:val="24"/>
          <w:lang w:val="en-CA"/>
        </w:rPr>
        <w:t xml:space="preserve"> be in line with the </w:t>
      </w:r>
      <w:r w:rsidR="006C2674" w:rsidRPr="00A502BF">
        <w:rPr>
          <w:rFonts w:ascii="Times New Roman" w:eastAsia="Times New Roman" w:hAnsi="Times New Roman"/>
          <w:bCs/>
          <w:color w:val="000000" w:themeColor="text1"/>
          <w:sz w:val="24"/>
          <w:szCs w:val="24"/>
        </w:rPr>
        <w:t>Ethiopian People's Revolutionary Democratic Front</w:t>
      </w:r>
      <w:r w:rsidR="006C2674">
        <w:rPr>
          <w:rFonts w:ascii="Times New Roman" w:hAnsi="Times New Roman"/>
          <w:color w:val="000000" w:themeColor="text1"/>
          <w:sz w:val="24"/>
          <w:szCs w:val="24"/>
          <w:lang w:val="en-CA"/>
        </w:rPr>
        <w:t>’s</w:t>
      </w:r>
      <w:r>
        <w:rPr>
          <w:rFonts w:ascii="Times New Roman" w:hAnsi="Times New Roman"/>
          <w:color w:val="000000" w:themeColor="text1"/>
          <w:sz w:val="24"/>
          <w:szCs w:val="24"/>
          <w:lang w:val="en-CA"/>
        </w:rPr>
        <w:t xml:space="preserve"> intentions as a part of a str</w:t>
      </w:r>
      <w:r w:rsidR="006C2674">
        <w:rPr>
          <w:rFonts w:ascii="Times New Roman" w:hAnsi="Times New Roman"/>
          <w:color w:val="000000" w:themeColor="text1"/>
          <w:sz w:val="24"/>
          <w:szCs w:val="24"/>
          <w:lang w:val="en-CA"/>
        </w:rPr>
        <w:t xml:space="preserve">ategy to divide the nation and conquer, </w:t>
      </w:r>
      <w:r>
        <w:rPr>
          <w:rFonts w:ascii="Times New Roman" w:hAnsi="Times New Roman"/>
          <w:color w:val="000000" w:themeColor="text1"/>
          <w:sz w:val="24"/>
          <w:szCs w:val="24"/>
          <w:lang w:val="en-CA"/>
        </w:rPr>
        <w:t>the beneficiaries of s</w:t>
      </w:r>
      <w:r w:rsidR="006C2674">
        <w:rPr>
          <w:rFonts w:ascii="Times New Roman" w:hAnsi="Times New Roman"/>
          <w:color w:val="000000" w:themeColor="text1"/>
          <w:sz w:val="24"/>
          <w:szCs w:val="24"/>
          <w:lang w:val="en-CA"/>
        </w:rPr>
        <w:t>uch a dynamic are worth noting—</w:t>
      </w:r>
      <w:r w:rsidR="006C2674">
        <w:rPr>
          <w:rFonts w:ascii="Times New Roman" w:hAnsi="Times New Roman"/>
          <w:color w:val="000000" w:themeColor="text1"/>
          <w:sz w:val="24"/>
          <w:szCs w:val="24"/>
        </w:rPr>
        <w:t>Tigrian</w:t>
      </w:r>
      <w:r w:rsidR="006C2674" w:rsidRPr="006C2674">
        <w:rPr>
          <w:rFonts w:ascii="Times New Roman" w:hAnsi="Times New Roman"/>
          <w:color w:val="000000" w:themeColor="text1"/>
          <w:sz w:val="24"/>
          <w:szCs w:val="24"/>
          <w:lang w:val="en-CA"/>
        </w:rPr>
        <w:t xml:space="preserve"> elite minority. </w:t>
      </w:r>
      <w:r w:rsidR="00ED4F1A">
        <w:rPr>
          <w:rFonts w:ascii="Times New Roman" w:hAnsi="Times New Roman"/>
          <w:color w:val="000000" w:themeColor="text1"/>
          <w:sz w:val="24"/>
          <w:szCs w:val="24"/>
          <w:lang w:val="en-CA"/>
        </w:rPr>
        <w:t>This unreliable ruling coalition of Ethiopia, coupled with the constitutive nature of ethnically based federations invites a situation of ethnic identity taking precedence over national identity and unity</w:t>
      </w:r>
      <w:r w:rsidR="0063229D">
        <w:rPr>
          <w:rFonts w:ascii="Times New Roman" w:hAnsi="Times New Roman"/>
          <w:color w:val="000000" w:themeColor="text1"/>
          <w:sz w:val="24"/>
          <w:szCs w:val="24"/>
          <w:lang w:val="en-CA"/>
        </w:rPr>
        <w:t>, evidently dismantling the ori</w:t>
      </w:r>
      <w:r w:rsidR="00613B72">
        <w:rPr>
          <w:rFonts w:ascii="Times New Roman" w:hAnsi="Times New Roman"/>
          <w:color w:val="000000" w:themeColor="text1"/>
          <w:sz w:val="24"/>
          <w:szCs w:val="24"/>
          <w:lang w:val="en-CA"/>
        </w:rPr>
        <w:t>g</w:t>
      </w:r>
      <w:r w:rsidR="0063229D">
        <w:rPr>
          <w:rFonts w:ascii="Times New Roman" w:hAnsi="Times New Roman"/>
          <w:color w:val="000000" w:themeColor="text1"/>
          <w:sz w:val="24"/>
          <w:szCs w:val="24"/>
          <w:lang w:val="en-CA"/>
        </w:rPr>
        <w:t xml:space="preserve">inal intention of genuine federalism altogether. </w:t>
      </w:r>
      <w:r w:rsidR="00613B72">
        <w:rPr>
          <w:rFonts w:ascii="Times New Roman" w:hAnsi="Times New Roman"/>
          <w:color w:val="000000" w:themeColor="text1"/>
          <w:sz w:val="24"/>
          <w:szCs w:val="24"/>
          <w:lang w:val="en-CA"/>
        </w:rPr>
        <w:t>Through a dissimilar implementation</w:t>
      </w:r>
      <w:r w:rsidR="00CF0842">
        <w:rPr>
          <w:rFonts w:ascii="Times New Roman" w:hAnsi="Times New Roman"/>
          <w:color w:val="000000" w:themeColor="text1"/>
          <w:sz w:val="24"/>
          <w:szCs w:val="24"/>
          <w:lang w:val="en-CA"/>
        </w:rPr>
        <w:t xml:space="preserve"> </w:t>
      </w:r>
      <w:r w:rsidR="00613B72">
        <w:rPr>
          <w:rFonts w:ascii="Times New Roman" w:hAnsi="Times New Roman"/>
          <w:color w:val="000000" w:themeColor="text1"/>
          <w:sz w:val="24"/>
          <w:szCs w:val="24"/>
          <w:lang w:val="en-CA"/>
        </w:rPr>
        <w:t xml:space="preserve">of </w:t>
      </w:r>
      <w:r w:rsidR="00CF0842">
        <w:rPr>
          <w:rFonts w:ascii="Times New Roman" w:hAnsi="Times New Roman"/>
          <w:color w:val="000000" w:themeColor="text1"/>
          <w:sz w:val="24"/>
          <w:szCs w:val="24"/>
          <w:lang w:val="en-CA"/>
        </w:rPr>
        <w:t xml:space="preserve">federalism, </w:t>
      </w:r>
      <w:r w:rsidR="00333A3F">
        <w:rPr>
          <w:rFonts w:ascii="Times New Roman" w:hAnsi="Times New Roman"/>
          <w:color w:val="000000" w:themeColor="text1"/>
          <w:sz w:val="24"/>
          <w:szCs w:val="24"/>
          <w:lang w:val="en-CA"/>
        </w:rPr>
        <w:lastRenderedPageBreak/>
        <w:t xml:space="preserve">India’s </w:t>
      </w:r>
      <w:r w:rsidR="00072BBE">
        <w:rPr>
          <w:rFonts w:ascii="Times New Roman" w:hAnsi="Times New Roman"/>
          <w:color w:val="000000" w:themeColor="text1"/>
          <w:sz w:val="24"/>
          <w:szCs w:val="24"/>
          <w:lang w:val="en-CA"/>
        </w:rPr>
        <w:t xml:space="preserve">tactless adherence to </w:t>
      </w:r>
      <w:r w:rsidR="00CF0842">
        <w:rPr>
          <w:rFonts w:ascii="Times New Roman" w:hAnsi="Times New Roman"/>
          <w:color w:val="000000" w:themeColor="text1"/>
          <w:sz w:val="24"/>
          <w:szCs w:val="24"/>
          <w:lang w:val="en-CA"/>
        </w:rPr>
        <w:t xml:space="preserve">its archaic caste system is inhibiting the system’s potential in relieving tensions. </w:t>
      </w:r>
      <w:r w:rsidR="00613B72">
        <w:rPr>
          <w:rFonts w:ascii="Times New Roman" w:hAnsi="Times New Roman"/>
          <w:color w:val="000000" w:themeColor="text1"/>
          <w:sz w:val="24"/>
          <w:szCs w:val="24"/>
          <w:lang w:val="en-CA"/>
        </w:rPr>
        <w:t xml:space="preserve">The </w:t>
      </w:r>
      <w:r w:rsidR="00CF0842">
        <w:rPr>
          <w:rFonts w:ascii="Times New Roman" w:hAnsi="Times New Roman"/>
          <w:color w:val="000000" w:themeColor="text1"/>
          <w:sz w:val="24"/>
          <w:szCs w:val="24"/>
          <w:lang w:val="en-CA"/>
        </w:rPr>
        <w:t>government’s neglect in addressing ethnic attacks merely exacerbates them, rendering them justifiable</w:t>
      </w:r>
      <w:r w:rsidR="00613B72">
        <w:rPr>
          <w:rFonts w:ascii="Times New Roman" w:hAnsi="Times New Roman"/>
          <w:color w:val="000000" w:themeColor="text1"/>
          <w:sz w:val="24"/>
          <w:szCs w:val="24"/>
          <w:lang w:val="en-CA"/>
        </w:rPr>
        <w:t xml:space="preserve"> and in conflict with federalism as a system, once again. While the details of the way in which federalism is being utilized within Ethiopia and India are extraordinarily different, the results may have much more in common</w:t>
      </w:r>
      <w:r w:rsidR="006F038A">
        <w:rPr>
          <w:rFonts w:ascii="Times New Roman" w:hAnsi="Times New Roman"/>
          <w:color w:val="000000" w:themeColor="text1"/>
          <w:sz w:val="24"/>
          <w:szCs w:val="24"/>
          <w:lang w:val="en-CA"/>
        </w:rPr>
        <w:t xml:space="preserve"> with one another. </w:t>
      </w:r>
      <w:r w:rsidR="00613B72">
        <w:rPr>
          <w:rFonts w:ascii="Times New Roman" w:hAnsi="Times New Roman"/>
          <w:color w:val="000000" w:themeColor="text1"/>
          <w:sz w:val="24"/>
          <w:szCs w:val="24"/>
          <w:lang w:val="en-CA"/>
        </w:rPr>
        <w:t xml:space="preserve">  </w:t>
      </w:r>
      <w:r w:rsidR="00CF0842">
        <w:rPr>
          <w:rFonts w:ascii="Times New Roman" w:hAnsi="Times New Roman"/>
          <w:color w:val="000000" w:themeColor="text1"/>
          <w:sz w:val="24"/>
          <w:szCs w:val="24"/>
          <w:lang w:val="en-CA"/>
        </w:rPr>
        <w:t xml:space="preserve"> </w:t>
      </w:r>
    </w:p>
    <w:p w14:paraId="736F9179" w14:textId="77777777" w:rsidR="00734C7B" w:rsidRDefault="00734C7B" w:rsidP="00AB7DDE">
      <w:pPr>
        <w:pStyle w:val="p1"/>
        <w:spacing w:line="480" w:lineRule="auto"/>
        <w:rPr>
          <w:rFonts w:ascii="Times New Roman" w:hAnsi="Times New Roman"/>
          <w:color w:val="000000" w:themeColor="text1"/>
          <w:sz w:val="24"/>
          <w:szCs w:val="24"/>
        </w:rPr>
      </w:pPr>
    </w:p>
    <w:p w14:paraId="1A2CD17C" w14:textId="77777777" w:rsidR="00734C7B" w:rsidRDefault="00734C7B" w:rsidP="003D2FC7">
      <w:pPr>
        <w:pStyle w:val="p1"/>
        <w:spacing w:line="480" w:lineRule="auto"/>
        <w:jc w:val="center"/>
        <w:rPr>
          <w:rFonts w:ascii="Times New Roman" w:hAnsi="Times New Roman"/>
          <w:color w:val="000000" w:themeColor="text1"/>
          <w:sz w:val="24"/>
          <w:szCs w:val="24"/>
        </w:rPr>
      </w:pPr>
    </w:p>
    <w:p w14:paraId="12BBE880" w14:textId="77777777" w:rsidR="0066755F" w:rsidRDefault="0066755F" w:rsidP="003D2FC7">
      <w:pPr>
        <w:pStyle w:val="p1"/>
        <w:spacing w:line="480" w:lineRule="auto"/>
        <w:jc w:val="center"/>
        <w:rPr>
          <w:rFonts w:ascii="Times New Roman" w:hAnsi="Times New Roman"/>
          <w:color w:val="000000" w:themeColor="text1"/>
          <w:sz w:val="24"/>
          <w:szCs w:val="24"/>
        </w:rPr>
      </w:pPr>
    </w:p>
    <w:p w14:paraId="4DD33FDB" w14:textId="77777777" w:rsidR="0066755F" w:rsidRDefault="0066755F" w:rsidP="003D2FC7">
      <w:pPr>
        <w:pStyle w:val="p1"/>
        <w:spacing w:line="480" w:lineRule="auto"/>
        <w:jc w:val="center"/>
        <w:rPr>
          <w:rFonts w:ascii="Times New Roman" w:hAnsi="Times New Roman"/>
          <w:color w:val="000000" w:themeColor="text1"/>
          <w:sz w:val="24"/>
          <w:szCs w:val="24"/>
        </w:rPr>
      </w:pPr>
    </w:p>
    <w:p w14:paraId="3C4587BB" w14:textId="77777777" w:rsidR="0066755F" w:rsidRDefault="0066755F" w:rsidP="003D2FC7">
      <w:pPr>
        <w:pStyle w:val="p1"/>
        <w:spacing w:line="480" w:lineRule="auto"/>
        <w:jc w:val="center"/>
        <w:rPr>
          <w:rFonts w:ascii="Times New Roman" w:hAnsi="Times New Roman"/>
          <w:color w:val="000000" w:themeColor="text1"/>
          <w:sz w:val="24"/>
          <w:szCs w:val="24"/>
        </w:rPr>
      </w:pPr>
    </w:p>
    <w:p w14:paraId="0BC9EFFC" w14:textId="77777777" w:rsidR="00951F47" w:rsidRDefault="00951F47" w:rsidP="00951F47">
      <w:pPr>
        <w:pStyle w:val="p1"/>
        <w:spacing w:line="480" w:lineRule="auto"/>
        <w:rPr>
          <w:rFonts w:ascii="Times New Roman" w:hAnsi="Times New Roman"/>
          <w:color w:val="000000" w:themeColor="text1"/>
          <w:sz w:val="24"/>
          <w:szCs w:val="24"/>
        </w:rPr>
      </w:pPr>
    </w:p>
    <w:p w14:paraId="0D9DAD32" w14:textId="77777777" w:rsidR="00394C2D" w:rsidRDefault="00394C2D" w:rsidP="00951F47">
      <w:pPr>
        <w:pStyle w:val="p1"/>
        <w:spacing w:line="480" w:lineRule="auto"/>
        <w:jc w:val="center"/>
        <w:rPr>
          <w:rFonts w:ascii="Times New Roman" w:hAnsi="Times New Roman"/>
          <w:color w:val="000000" w:themeColor="text1"/>
          <w:sz w:val="24"/>
          <w:szCs w:val="24"/>
        </w:rPr>
      </w:pPr>
    </w:p>
    <w:p w14:paraId="750A088A" w14:textId="77777777" w:rsidR="00394C2D" w:rsidRDefault="00394C2D" w:rsidP="00951F47">
      <w:pPr>
        <w:pStyle w:val="p1"/>
        <w:spacing w:line="480" w:lineRule="auto"/>
        <w:jc w:val="center"/>
        <w:rPr>
          <w:rFonts w:ascii="Times New Roman" w:hAnsi="Times New Roman"/>
          <w:color w:val="000000" w:themeColor="text1"/>
          <w:sz w:val="24"/>
          <w:szCs w:val="24"/>
        </w:rPr>
      </w:pPr>
    </w:p>
    <w:p w14:paraId="1CF68AE0" w14:textId="77777777" w:rsidR="00394C2D" w:rsidRDefault="00394C2D" w:rsidP="00951F47">
      <w:pPr>
        <w:pStyle w:val="p1"/>
        <w:spacing w:line="480" w:lineRule="auto"/>
        <w:jc w:val="center"/>
        <w:rPr>
          <w:rFonts w:ascii="Times New Roman" w:hAnsi="Times New Roman"/>
          <w:color w:val="000000" w:themeColor="text1"/>
          <w:sz w:val="24"/>
          <w:szCs w:val="24"/>
        </w:rPr>
      </w:pPr>
    </w:p>
    <w:p w14:paraId="393A66DA" w14:textId="77777777" w:rsidR="00394C2D" w:rsidRDefault="00394C2D" w:rsidP="00951F47">
      <w:pPr>
        <w:pStyle w:val="p1"/>
        <w:spacing w:line="480" w:lineRule="auto"/>
        <w:jc w:val="center"/>
        <w:rPr>
          <w:rFonts w:ascii="Times New Roman" w:hAnsi="Times New Roman"/>
          <w:color w:val="000000" w:themeColor="text1"/>
          <w:sz w:val="24"/>
          <w:szCs w:val="24"/>
        </w:rPr>
      </w:pPr>
    </w:p>
    <w:p w14:paraId="10888ADF" w14:textId="77777777" w:rsidR="00394C2D" w:rsidRDefault="00394C2D" w:rsidP="00951F47">
      <w:pPr>
        <w:pStyle w:val="p1"/>
        <w:spacing w:line="480" w:lineRule="auto"/>
        <w:jc w:val="center"/>
        <w:rPr>
          <w:rFonts w:ascii="Times New Roman" w:hAnsi="Times New Roman"/>
          <w:color w:val="000000" w:themeColor="text1"/>
          <w:sz w:val="24"/>
          <w:szCs w:val="24"/>
        </w:rPr>
      </w:pPr>
    </w:p>
    <w:p w14:paraId="61444009" w14:textId="77777777" w:rsidR="00394C2D" w:rsidRDefault="00394C2D" w:rsidP="00951F47">
      <w:pPr>
        <w:pStyle w:val="p1"/>
        <w:spacing w:line="480" w:lineRule="auto"/>
        <w:jc w:val="center"/>
        <w:rPr>
          <w:rFonts w:ascii="Times New Roman" w:hAnsi="Times New Roman"/>
          <w:color w:val="000000" w:themeColor="text1"/>
          <w:sz w:val="24"/>
          <w:szCs w:val="24"/>
        </w:rPr>
      </w:pPr>
    </w:p>
    <w:p w14:paraId="12598DDC" w14:textId="77777777" w:rsidR="00394C2D" w:rsidRDefault="00394C2D" w:rsidP="00951F47">
      <w:pPr>
        <w:pStyle w:val="p1"/>
        <w:spacing w:line="480" w:lineRule="auto"/>
        <w:jc w:val="center"/>
        <w:rPr>
          <w:rFonts w:ascii="Times New Roman" w:hAnsi="Times New Roman"/>
          <w:color w:val="000000" w:themeColor="text1"/>
          <w:sz w:val="24"/>
          <w:szCs w:val="24"/>
        </w:rPr>
      </w:pPr>
    </w:p>
    <w:p w14:paraId="10A3FCAD" w14:textId="77777777" w:rsidR="00394C2D" w:rsidRDefault="00394C2D" w:rsidP="00951F47">
      <w:pPr>
        <w:pStyle w:val="p1"/>
        <w:spacing w:line="480" w:lineRule="auto"/>
        <w:jc w:val="center"/>
        <w:rPr>
          <w:rFonts w:ascii="Times New Roman" w:hAnsi="Times New Roman"/>
          <w:color w:val="000000" w:themeColor="text1"/>
          <w:sz w:val="24"/>
          <w:szCs w:val="24"/>
        </w:rPr>
      </w:pPr>
    </w:p>
    <w:p w14:paraId="7E2144D2" w14:textId="77777777" w:rsidR="00394C2D" w:rsidRDefault="00394C2D" w:rsidP="00951F47">
      <w:pPr>
        <w:pStyle w:val="p1"/>
        <w:spacing w:line="480" w:lineRule="auto"/>
        <w:jc w:val="center"/>
        <w:rPr>
          <w:rFonts w:ascii="Times New Roman" w:hAnsi="Times New Roman"/>
          <w:color w:val="000000" w:themeColor="text1"/>
          <w:sz w:val="24"/>
          <w:szCs w:val="24"/>
        </w:rPr>
      </w:pPr>
    </w:p>
    <w:p w14:paraId="5D5A3388" w14:textId="77777777" w:rsidR="00394C2D" w:rsidRDefault="00394C2D" w:rsidP="00951F47">
      <w:pPr>
        <w:pStyle w:val="p1"/>
        <w:spacing w:line="480" w:lineRule="auto"/>
        <w:jc w:val="center"/>
        <w:rPr>
          <w:rFonts w:ascii="Times New Roman" w:hAnsi="Times New Roman"/>
          <w:color w:val="000000" w:themeColor="text1"/>
          <w:sz w:val="24"/>
          <w:szCs w:val="24"/>
        </w:rPr>
      </w:pPr>
    </w:p>
    <w:p w14:paraId="6877E35D" w14:textId="77777777" w:rsidR="00394C2D" w:rsidRDefault="00394C2D" w:rsidP="00951F47">
      <w:pPr>
        <w:pStyle w:val="p1"/>
        <w:spacing w:line="480" w:lineRule="auto"/>
        <w:jc w:val="center"/>
        <w:rPr>
          <w:rFonts w:ascii="Times New Roman" w:hAnsi="Times New Roman"/>
          <w:color w:val="000000" w:themeColor="text1"/>
          <w:sz w:val="24"/>
          <w:szCs w:val="24"/>
        </w:rPr>
      </w:pPr>
    </w:p>
    <w:p w14:paraId="70EACC92" w14:textId="5D08563C" w:rsidR="006A37E2" w:rsidRPr="00365D80" w:rsidRDefault="006206A2" w:rsidP="005D6FAA">
      <w:pPr>
        <w:pStyle w:val="p1"/>
        <w:spacing w:line="480" w:lineRule="auto"/>
        <w:jc w:val="center"/>
        <w:outlineLvl w:val="0"/>
        <w:rPr>
          <w:rFonts w:ascii="Times New Roman" w:hAnsi="Times New Roman"/>
          <w:color w:val="000000" w:themeColor="text1"/>
          <w:sz w:val="24"/>
          <w:szCs w:val="24"/>
        </w:rPr>
      </w:pPr>
      <w:r w:rsidRPr="00365D80">
        <w:rPr>
          <w:rFonts w:ascii="Times New Roman" w:hAnsi="Times New Roman"/>
          <w:color w:val="000000" w:themeColor="text1"/>
          <w:sz w:val="24"/>
          <w:szCs w:val="24"/>
        </w:rPr>
        <w:t>Works Cited</w:t>
      </w:r>
    </w:p>
    <w:p w14:paraId="2B306C92" w14:textId="4774B88E" w:rsidR="00EA23EA" w:rsidRDefault="006A37E2" w:rsidP="00EA23EA">
      <w:pPr>
        <w:pStyle w:val="p1"/>
        <w:spacing w:line="480" w:lineRule="auto"/>
        <w:rPr>
          <w:rFonts w:ascii="Times New Roman" w:hAnsi="Times New Roman"/>
          <w:color w:val="000000" w:themeColor="text1"/>
          <w:sz w:val="24"/>
          <w:szCs w:val="24"/>
        </w:rPr>
      </w:pPr>
      <w:r w:rsidRPr="00365D80">
        <w:rPr>
          <w:rFonts w:ascii="Times New Roman" w:hAnsi="Times New Roman"/>
          <w:color w:val="000000" w:themeColor="text1"/>
          <w:sz w:val="24"/>
          <w:szCs w:val="24"/>
        </w:rPr>
        <w:lastRenderedPageBreak/>
        <w:t>Goshu, Solomon. "Analyzing the Nuts and Bolts of Ethiopian Federalism." </w:t>
      </w:r>
      <w:r w:rsidR="000C083E" w:rsidRPr="00365D80">
        <w:rPr>
          <w:rFonts w:ascii="Times New Roman" w:hAnsi="Times New Roman"/>
          <w:i/>
          <w:iCs/>
          <w:color w:val="000000" w:themeColor="text1"/>
          <w:sz w:val="24"/>
          <w:szCs w:val="24"/>
        </w:rPr>
        <w:t xml:space="preserve">The </w:t>
      </w:r>
      <w:r w:rsidRPr="00365D80">
        <w:rPr>
          <w:rFonts w:ascii="Times New Roman" w:hAnsi="Times New Roman"/>
          <w:i/>
          <w:iCs/>
          <w:color w:val="000000" w:themeColor="text1"/>
          <w:sz w:val="24"/>
          <w:szCs w:val="24"/>
        </w:rPr>
        <w:t>Reporter</w:t>
      </w:r>
      <w:r w:rsidR="00EA23EA">
        <w:rPr>
          <w:rFonts w:ascii="Times New Roman" w:hAnsi="Times New Roman"/>
          <w:color w:val="000000" w:themeColor="text1"/>
          <w:sz w:val="24"/>
          <w:szCs w:val="24"/>
        </w:rPr>
        <w:t>.</w:t>
      </w:r>
      <w:r w:rsidR="00EA23EA">
        <w:rPr>
          <w:rFonts w:ascii="Times New Roman" w:hAnsi="Times New Roman"/>
          <w:color w:val="000000" w:themeColor="text1"/>
          <w:sz w:val="24"/>
          <w:szCs w:val="24"/>
        </w:rPr>
        <w:tab/>
      </w:r>
      <w:r w:rsidRPr="00365D80">
        <w:rPr>
          <w:rFonts w:ascii="Times New Roman" w:hAnsi="Times New Roman"/>
          <w:color w:val="000000" w:themeColor="text1"/>
          <w:sz w:val="24"/>
          <w:szCs w:val="24"/>
        </w:rPr>
        <w:t>Ethiopian Reporter, 04 Feb. 2017. Web. 23 Mar. 2017.</w:t>
      </w:r>
    </w:p>
    <w:p w14:paraId="25F49AA9" w14:textId="49E56FD2" w:rsidR="00AB53FA" w:rsidRPr="00365D80" w:rsidRDefault="00AB53FA" w:rsidP="00EA23EA">
      <w:pPr>
        <w:pStyle w:val="p1"/>
        <w:spacing w:line="480" w:lineRule="auto"/>
        <w:rPr>
          <w:rFonts w:ascii="Times New Roman" w:hAnsi="Times New Roman"/>
          <w:color w:val="000000" w:themeColor="text1"/>
          <w:sz w:val="24"/>
          <w:szCs w:val="24"/>
        </w:rPr>
      </w:pPr>
      <w:r w:rsidRPr="00365D80">
        <w:rPr>
          <w:rFonts w:ascii="Times New Roman" w:hAnsi="Times New Roman"/>
          <w:bCs/>
          <w:color w:val="000000" w:themeColor="text1"/>
          <w:sz w:val="24"/>
          <w:szCs w:val="24"/>
        </w:rPr>
        <w:t>"India Population." </w:t>
      </w:r>
      <w:r w:rsidRPr="00365D80">
        <w:rPr>
          <w:rFonts w:ascii="Times New Roman" w:hAnsi="Times New Roman"/>
          <w:bCs/>
          <w:i/>
          <w:iCs/>
          <w:color w:val="000000" w:themeColor="text1"/>
          <w:sz w:val="24"/>
          <w:szCs w:val="24"/>
        </w:rPr>
        <w:t>India Population (2017) - Worldometers</w:t>
      </w:r>
      <w:r w:rsidRPr="00365D80">
        <w:rPr>
          <w:rFonts w:ascii="Times New Roman" w:hAnsi="Times New Roman"/>
          <w:bCs/>
          <w:color w:val="000000" w:themeColor="text1"/>
          <w:sz w:val="24"/>
          <w:szCs w:val="24"/>
        </w:rPr>
        <w:t>. Worldomete</w:t>
      </w:r>
      <w:r w:rsidR="00EA23EA">
        <w:rPr>
          <w:rFonts w:ascii="Times New Roman" w:hAnsi="Times New Roman"/>
          <w:bCs/>
          <w:color w:val="000000" w:themeColor="text1"/>
          <w:sz w:val="24"/>
          <w:szCs w:val="24"/>
        </w:rPr>
        <w:t>rs, n.d. Web. 23 Mar.</w:t>
      </w:r>
      <w:r w:rsidR="00EA23EA">
        <w:rPr>
          <w:rFonts w:ascii="Times New Roman" w:hAnsi="Times New Roman"/>
          <w:bCs/>
          <w:color w:val="000000" w:themeColor="text1"/>
          <w:sz w:val="24"/>
          <w:szCs w:val="24"/>
        </w:rPr>
        <w:tab/>
      </w:r>
      <w:r w:rsidRPr="00365D80">
        <w:rPr>
          <w:rFonts w:ascii="Times New Roman" w:hAnsi="Times New Roman"/>
          <w:bCs/>
          <w:color w:val="000000" w:themeColor="text1"/>
          <w:sz w:val="24"/>
          <w:szCs w:val="24"/>
        </w:rPr>
        <w:t>2017.</w:t>
      </w:r>
    </w:p>
    <w:p w14:paraId="42BBE22A" w14:textId="17F3A49B" w:rsidR="0092250F" w:rsidRPr="00365D80" w:rsidRDefault="00A54255" w:rsidP="00EA23EA">
      <w:pPr>
        <w:pStyle w:val="p1"/>
        <w:spacing w:line="480" w:lineRule="auto"/>
        <w:rPr>
          <w:rFonts w:ascii="Times New Roman" w:hAnsi="Times New Roman"/>
          <w:b/>
          <w:bCs/>
          <w:color w:val="000000" w:themeColor="text1"/>
          <w:sz w:val="24"/>
          <w:szCs w:val="24"/>
        </w:rPr>
      </w:pPr>
      <w:r w:rsidRPr="00365D80">
        <w:rPr>
          <w:rFonts w:ascii="Times New Roman" w:hAnsi="Times New Roman"/>
          <w:bCs/>
          <w:color w:val="000000" w:themeColor="text1"/>
          <w:sz w:val="24"/>
          <w:szCs w:val="24"/>
        </w:rPr>
        <w:t xml:space="preserve">Mengistu, Muhabie Mekonnen. "Ethnic Federalism: A Means for Managing </w:t>
      </w:r>
      <w:r w:rsidR="000C083E" w:rsidRPr="00365D80">
        <w:rPr>
          <w:rFonts w:ascii="Times New Roman" w:hAnsi="Times New Roman"/>
          <w:bCs/>
          <w:color w:val="000000" w:themeColor="text1"/>
          <w:sz w:val="24"/>
          <w:szCs w:val="24"/>
        </w:rPr>
        <w:t xml:space="preserve">or a </w:t>
      </w:r>
      <w:r w:rsidR="00EA23EA">
        <w:rPr>
          <w:rFonts w:ascii="Times New Roman" w:hAnsi="Times New Roman"/>
          <w:bCs/>
          <w:color w:val="000000" w:themeColor="text1"/>
          <w:sz w:val="24"/>
          <w:szCs w:val="24"/>
        </w:rPr>
        <w:t>Triggering Factor</w:t>
      </w:r>
      <w:r w:rsidR="00EA23EA">
        <w:rPr>
          <w:rFonts w:ascii="Times New Roman" w:hAnsi="Times New Roman"/>
          <w:bCs/>
          <w:color w:val="000000" w:themeColor="text1"/>
          <w:sz w:val="24"/>
          <w:szCs w:val="24"/>
        </w:rPr>
        <w:tab/>
      </w:r>
      <w:r w:rsidRPr="00365D80">
        <w:rPr>
          <w:rFonts w:ascii="Times New Roman" w:hAnsi="Times New Roman"/>
          <w:bCs/>
          <w:color w:val="000000" w:themeColor="text1"/>
          <w:sz w:val="24"/>
          <w:szCs w:val="24"/>
        </w:rPr>
        <w:t>for Ethnic Conflicts in Ethiopia." </w:t>
      </w:r>
      <w:r w:rsidRPr="00365D80">
        <w:rPr>
          <w:rFonts w:ascii="Times New Roman" w:hAnsi="Times New Roman"/>
          <w:bCs/>
          <w:i/>
          <w:iCs/>
          <w:color w:val="000000" w:themeColor="text1"/>
          <w:sz w:val="24"/>
          <w:szCs w:val="24"/>
        </w:rPr>
        <w:t>Social Sciences</w:t>
      </w:r>
      <w:r w:rsidRPr="00365D80">
        <w:rPr>
          <w:rFonts w:ascii="Times New Roman" w:hAnsi="Times New Roman"/>
          <w:bCs/>
          <w:color w:val="000000" w:themeColor="text1"/>
          <w:sz w:val="24"/>
          <w:szCs w:val="24"/>
        </w:rPr>
        <w:t> </w:t>
      </w:r>
      <w:r w:rsidR="000C083E" w:rsidRPr="00365D80">
        <w:rPr>
          <w:rFonts w:ascii="Times New Roman" w:hAnsi="Times New Roman"/>
          <w:bCs/>
          <w:color w:val="000000" w:themeColor="text1"/>
          <w:sz w:val="24"/>
          <w:szCs w:val="24"/>
        </w:rPr>
        <w:t xml:space="preserve">4.4 </w:t>
      </w:r>
      <w:r w:rsidRPr="00365D80">
        <w:rPr>
          <w:rFonts w:ascii="Times New Roman" w:hAnsi="Times New Roman"/>
          <w:bCs/>
          <w:color w:val="000000" w:themeColor="text1"/>
          <w:sz w:val="24"/>
          <w:szCs w:val="24"/>
        </w:rPr>
        <w:t>(2015): 94-105. Web. 22 Mar. 2017</w:t>
      </w:r>
      <w:r w:rsidRPr="00365D80">
        <w:rPr>
          <w:rFonts w:ascii="Times New Roman" w:hAnsi="Times New Roman"/>
          <w:b/>
          <w:bCs/>
          <w:color w:val="000000" w:themeColor="text1"/>
          <w:sz w:val="24"/>
          <w:szCs w:val="24"/>
        </w:rPr>
        <w:t>.</w:t>
      </w:r>
    </w:p>
    <w:p w14:paraId="087606B0" w14:textId="58AB97D6" w:rsidR="00FB752B" w:rsidRPr="00365D80" w:rsidRDefault="00FB752B" w:rsidP="00EA23EA">
      <w:pPr>
        <w:pStyle w:val="p1"/>
        <w:spacing w:line="480" w:lineRule="auto"/>
        <w:rPr>
          <w:rFonts w:ascii="Times New Roman" w:hAnsi="Times New Roman"/>
          <w:color w:val="000000" w:themeColor="text1"/>
          <w:sz w:val="24"/>
          <w:szCs w:val="24"/>
        </w:rPr>
      </w:pPr>
      <w:r w:rsidRPr="00365D80">
        <w:rPr>
          <w:rFonts w:ascii="Times New Roman" w:hAnsi="Times New Roman"/>
          <w:bCs/>
          <w:color w:val="000000" w:themeColor="text1"/>
          <w:sz w:val="24"/>
          <w:szCs w:val="24"/>
        </w:rPr>
        <w:t>Mintz, Eric, Osvaldo Croci, and David Close. </w:t>
      </w:r>
      <w:r w:rsidR="000C083E" w:rsidRPr="00365D80">
        <w:rPr>
          <w:rFonts w:ascii="Times New Roman" w:hAnsi="Times New Roman"/>
          <w:bCs/>
          <w:i/>
          <w:iCs/>
          <w:color w:val="000000" w:themeColor="text1"/>
          <w:sz w:val="24"/>
          <w:szCs w:val="24"/>
        </w:rPr>
        <w:t xml:space="preserve">Politics, Power and the Common </w:t>
      </w:r>
      <w:r w:rsidR="00EA23EA">
        <w:rPr>
          <w:rFonts w:ascii="Times New Roman" w:hAnsi="Times New Roman"/>
          <w:bCs/>
          <w:i/>
          <w:iCs/>
          <w:color w:val="000000" w:themeColor="text1"/>
          <w:sz w:val="24"/>
          <w:szCs w:val="24"/>
        </w:rPr>
        <w:t>Good: An</w:t>
      </w:r>
      <w:r w:rsidR="00EA23EA">
        <w:rPr>
          <w:rFonts w:ascii="Times New Roman" w:hAnsi="Times New Roman"/>
          <w:bCs/>
          <w:i/>
          <w:iCs/>
          <w:color w:val="000000" w:themeColor="text1"/>
          <w:sz w:val="24"/>
          <w:szCs w:val="24"/>
        </w:rPr>
        <w:tab/>
      </w:r>
      <w:r w:rsidRPr="00365D80">
        <w:rPr>
          <w:rFonts w:ascii="Times New Roman" w:hAnsi="Times New Roman"/>
          <w:bCs/>
          <w:i/>
          <w:iCs/>
          <w:color w:val="000000" w:themeColor="text1"/>
          <w:sz w:val="24"/>
          <w:szCs w:val="24"/>
        </w:rPr>
        <w:t>Introduction to Political Science</w:t>
      </w:r>
      <w:r w:rsidRPr="00365D80">
        <w:rPr>
          <w:rFonts w:ascii="Times New Roman" w:hAnsi="Times New Roman"/>
          <w:bCs/>
          <w:color w:val="000000" w:themeColor="text1"/>
          <w:sz w:val="24"/>
          <w:szCs w:val="24"/>
        </w:rPr>
        <w:t>. Toronto: Pearson, 2017. Print.</w:t>
      </w:r>
    </w:p>
    <w:p w14:paraId="4E331A14" w14:textId="1268BA0D" w:rsidR="00AB53FA" w:rsidRPr="00EA23EA" w:rsidRDefault="0092250F" w:rsidP="00EA23EA">
      <w:pPr>
        <w:pStyle w:val="p1"/>
        <w:spacing w:line="480" w:lineRule="auto"/>
        <w:rPr>
          <w:rFonts w:ascii="Times New Roman" w:hAnsi="Times New Roman"/>
          <w:color w:val="000000" w:themeColor="text1"/>
          <w:sz w:val="24"/>
          <w:szCs w:val="24"/>
        </w:rPr>
      </w:pPr>
      <w:r w:rsidRPr="00365D80">
        <w:rPr>
          <w:rFonts w:ascii="Times New Roman" w:hAnsi="Times New Roman"/>
          <w:bCs/>
          <w:color w:val="000000" w:themeColor="text1"/>
          <w:sz w:val="24"/>
          <w:szCs w:val="24"/>
        </w:rPr>
        <w:t xml:space="preserve">"The World Factbook: Ethiopia." </w:t>
      </w:r>
      <w:r w:rsidRPr="00365D80">
        <w:rPr>
          <w:rFonts w:ascii="Times New Roman" w:hAnsi="Times New Roman"/>
          <w:bCs/>
          <w:i/>
          <w:iCs/>
          <w:color w:val="000000" w:themeColor="text1"/>
          <w:sz w:val="24"/>
          <w:szCs w:val="24"/>
        </w:rPr>
        <w:t>Central Intelligence Agency</w:t>
      </w:r>
      <w:r w:rsidRPr="00365D80">
        <w:rPr>
          <w:rFonts w:ascii="Times New Roman" w:hAnsi="Times New Roman"/>
          <w:bCs/>
          <w:color w:val="000000" w:themeColor="text1"/>
          <w:sz w:val="24"/>
          <w:szCs w:val="24"/>
        </w:rPr>
        <w:t>. Central Intelli</w:t>
      </w:r>
      <w:r w:rsidR="000C083E" w:rsidRPr="00365D80">
        <w:rPr>
          <w:rFonts w:ascii="Times New Roman" w:hAnsi="Times New Roman"/>
          <w:bCs/>
          <w:color w:val="000000" w:themeColor="text1"/>
          <w:sz w:val="24"/>
          <w:szCs w:val="24"/>
        </w:rPr>
        <w:t xml:space="preserve">gence </w:t>
      </w:r>
      <w:r w:rsidR="00EA23EA">
        <w:rPr>
          <w:rFonts w:ascii="Times New Roman" w:hAnsi="Times New Roman"/>
          <w:bCs/>
          <w:color w:val="000000" w:themeColor="text1"/>
          <w:sz w:val="24"/>
          <w:szCs w:val="24"/>
        </w:rPr>
        <w:t>Agency, 12</w:t>
      </w:r>
      <w:r w:rsidR="00EA23EA">
        <w:rPr>
          <w:rFonts w:ascii="Times New Roman" w:hAnsi="Times New Roman"/>
          <w:bCs/>
          <w:color w:val="000000" w:themeColor="text1"/>
          <w:sz w:val="24"/>
          <w:szCs w:val="24"/>
        </w:rPr>
        <w:tab/>
      </w:r>
      <w:r w:rsidRPr="00365D80">
        <w:rPr>
          <w:rFonts w:ascii="Times New Roman" w:hAnsi="Times New Roman"/>
          <w:bCs/>
          <w:color w:val="000000" w:themeColor="text1"/>
          <w:sz w:val="24"/>
          <w:szCs w:val="24"/>
        </w:rPr>
        <w:t>Jan. 2017. Web. 23 Mar. 2017.</w:t>
      </w:r>
    </w:p>
    <w:p w14:paraId="6E50D249" w14:textId="26E1B659" w:rsidR="002773AE" w:rsidRPr="00365D80" w:rsidRDefault="002773AE" w:rsidP="00EA23EA">
      <w:pPr>
        <w:pStyle w:val="p1"/>
        <w:spacing w:line="480" w:lineRule="auto"/>
        <w:rPr>
          <w:rFonts w:ascii="Times New Roman" w:hAnsi="Times New Roman"/>
          <w:color w:val="000000" w:themeColor="text1"/>
          <w:sz w:val="24"/>
          <w:szCs w:val="24"/>
        </w:rPr>
      </w:pPr>
      <w:r w:rsidRPr="00365D80">
        <w:rPr>
          <w:rFonts w:ascii="Times New Roman" w:hAnsi="Times New Roman"/>
          <w:bCs/>
          <w:color w:val="000000" w:themeColor="text1"/>
          <w:sz w:val="24"/>
          <w:szCs w:val="24"/>
        </w:rPr>
        <w:t>Venkatachalam, K.S. "Destroy India's Caste System Before It Destroys India." </w:t>
      </w:r>
      <w:r w:rsidRPr="00365D80">
        <w:rPr>
          <w:rFonts w:ascii="Times New Roman" w:hAnsi="Times New Roman"/>
          <w:bCs/>
          <w:i/>
          <w:iCs/>
          <w:color w:val="000000" w:themeColor="text1"/>
          <w:sz w:val="24"/>
          <w:szCs w:val="24"/>
        </w:rPr>
        <w:t>The Diplomat</w:t>
      </w:r>
      <w:r w:rsidR="00EA23EA">
        <w:rPr>
          <w:rFonts w:ascii="Times New Roman" w:hAnsi="Times New Roman"/>
          <w:bCs/>
          <w:color w:val="000000" w:themeColor="text1"/>
          <w:sz w:val="24"/>
          <w:szCs w:val="24"/>
        </w:rPr>
        <w:t>. The</w:t>
      </w:r>
      <w:r w:rsidR="00EA23EA">
        <w:rPr>
          <w:rFonts w:ascii="Times New Roman" w:hAnsi="Times New Roman"/>
          <w:bCs/>
          <w:color w:val="000000" w:themeColor="text1"/>
          <w:sz w:val="24"/>
          <w:szCs w:val="24"/>
        </w:rPr>
        <w:tab/>
      </w:r>
      <w:r w:rsidRPr="00365D80">
        <w:rPr>
          <w:rFonts w:ascii="Times New Roman" w:hAnsi="Times New Roman"/>
          <w:bCs/>
          <w:color w:val="000000" w:themeColor="text1"/>
          <w:sz w:val="24"/>
          <w:szCs w:val="24"/>
        </w:rPr>
        <w:t>Diplomat, 04 Aug. 2016. Web. 23 Mar. 2017.</w:t>
      </w:r>
    </w:p>
    <w:p w14:paraId="33BDDECA" w14:textId="5273A44C" w:rsidR="00A54255" w:rsidRPr="00365D80" w:rsidRDefault="00AB53FA" w:rsidP="00EA23EA">
      <w:pPr>
        <w:pStyle w:val="p1"/>
        <w:spacing w:line="480" w:lineRule="auto"/>
        <w:rPr>
          <w:rFonts w:ascii="Times New Roman" w:hAnsi="Times New Roman"/>
          <w:color w:val="000000" w:themeColor="text1"/>
          <w:sz w:val="24"/>
          <w:szCs w:val="24"/>
        </w:rPr>
      </w:pPr>
      <w:r w:rsidRPr="00365D80">
        <w:rPr>
          <w:rFonts w:ascii="Times New Roman" w:hAnsi="Times New Roman"/>
          <w:bCs/>
          <w:color w:val="000000" w:themeColor="text1"/>
          <w:sz w:val="24"/>
          <w:szCs w:val="24"/>
        </w:rPr>
        <w:t>"What is India's caste system?" </w:t>
      </w:r>
      <w:r w:rsidRPr="00365D80">
        <w:rPr>
          <w:rFonts w:ascii="Times New Roman" w:hAnsi="Times New Roman"/>
          <w:bCs/>
          <w:i/>
          <w:iCs/>
          <w:color w:val="000000" w:themeColor="text1"/>
          <w:sz w:val="24"/>
          <w:szCs w:val="24"/>
        </w:rPr>
        <w:t>BBC News</w:t>
      </w:r>
      <w:r w:rsidRPr="00365D80">
        <w:rPr>
          <w:rFonts w:ascii="Times New Roman" w:hAnsi="Times New Roman"/>
          <w:bCs/>
          <w:color w:val="000000" w:themeColor="text1"/>
          <w:sz w:val="24"/>
          <w:szCs w:val="24"/>
        </w:rPr>
        <w:t>. BBC, 25 Feb. 2016. Web. 23 Mar. 2017.</w:t>
      </w:r>
    </w:p>
    <w:sectPr w:rsidR="00A54255" w:rsidRPr="00365D80" w:rsidSect="00694B31">
      <w:headerReference w:type="even"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A464E8" w14:textId="77777777" w:rsidR="009E38D5" w:rsidRDefault="009E38D5" w:rsidP="004C5B28">
      <w:r>
        <w:separator/>
      </w:r>
    </w:p>
  </w:endnote>
  <w:endnote w:type="continuationSeparator" w:id="0">
    <w:p w14:paraId="1FE9C144" w14:textId="77777777" w:rsidR="009E38D5" w:rsidRDefault="009E38D5" w:rsidP="004C5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591957" w14:textId="77777777" w:rsidR="009E38D5" w:rsidRDefault="009E38D5" w:rsidP="004C5B28">
      <w:r>
        <w:separator/>
      </w:r>
    </w:p>
  </w:footnote>
  <w:footnote w:type="continuationSeparator" w:id="0">
    <w:p w14:paraId="1E42FCE8" w14:textId="77777777" w:rsidR="009E38D5" w:rsidRDefault="009E38D5" w:rsidP="004C5B2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014EF" w14:textId="77777777" w:rsidR="004C5B28" w:rsidRDefault="004C5B28" w:rsidP="007C198E">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CA3910A" w14:textId="77777777" w:rsidR="004C5B28" w:rsidRDefault="004C5B28" w:rsidP="004C5B28">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6FE"/>
    <w:rsid w:val="000325D4"/>
    <w:rsid w:val="00072BBE"/>
    <w:rsid w:val="00086C5F"/>
    <w:rsid w:val="000C083E"/>
    <w:rsid w:val="000E2B0B"/>
    <w:rsid w:val="000E392A"/>
    <w:rsid w:val="000E7AAB"/>
    <w:rsid w:val="00123196"/>
    <w:rsid w:val="00131091"/>
    <w:rsid w:val="00165E31"/>
    <w:rsid w:val="00184D1D"/>
    <w:rsid w:val="001D1D31"/>
    <w:rsid w:val="001D35D8"/>
    <w:rsid w:val="001D6BED"/>
    <w:rsid w:val="001E66F2"/>
    <w:rsid w:val="002071FC"/>
    <w:rsid w:val="00247FCB"/>
    <w:rsid w:val="002773AE"/>
    <w:rsid w:val="0029247A"/>
    <w:rsid w:val="002A1365"/>
    <w:rsid w:val="002A63AE"/>
    <w:rsid w:val="002C4520"/>
    <w:rsid w:val="002D1CFC"/>
    <w:rsid w:val="002D5130"/>
    <w:rsid w:val="002E041C"/>
    <w:rsid w:val="002E6D85"/>
    <w:rsid w:val="00314240"/>
    <w:rsid w:val="00333A3F"/>
    <w:rsid w:val="00360457"/>
    <w:rsid w:val="00365D80"/>
    <w:rsid w:val="00394C2D"/>
    <w:rsid w:val="003A561B"/>
    <w:rsid w:val="003D2FC7"/>
    <w:rsid w:val="003F7A26"/>
    <w:rsid w:val="00400AFA"/>
    <w:rsid w:val="00411291"/>
    <w:rsid w:val="00462C89"/>
    <w:rsid w:val="00472958"/>
    <w:rsid w:val="00474856"/>
    <w:rsid w:val="004908C5"/>
    <w:rsid w:val="004A126B"/>
    <w:rsid w:val="004C5B28"/>
    <w:rsid w:val="0050350B"/>
    <w:rsid w:val="005118A5"/>
    <w:rsid w:val="0051334B"/>
    <w:rsid w:val="005322F1"/>
    <w:rsid w:val="005557F5"/>
    <w:rsid w:val="005A3CFE"/>
    <w:rsid w:val="005C6EB2"/>
    <w:rsid w:val="005D6FAA"/>
    <w:rsid w:val="00613B72"/>
    <w:rsid w:val="006206A2"/>
    <w:rsid w:val="00622F41"/>
    <w:rsid w:val="0063229D"/>
    <w:rsid w:val="0066755F"/>
    <w:rsid w:val="00694B31"/>
    <w:rsid w:val="006A3478"/>
    <w:rsid w:val="006A37E2"/>
    <w:rsid w:val="006C2674"/>
    <w:rsid w:val="006E13FB"/>
    <w:rsid w:val="006F038A"/>
    <w:rsid w:val="006F4201"/>
    <w:rsid w:val="00723A2F"/>
    <w:rsid w:val="00732411"/>
    <w:rsid w:val="00734C7B"/>
    <w:rsid w:val="00762292"/>
    <w:rsid w:val="007A6E51"/>
    <w:rsid w:val="007B443A"/>
    <w:rsid w:val="007C1982"/>
    <w:rsid w:val="007D4872"/>
    <w:rsid w:val="007F05BC"/>
    <w:rsid w:val="00851DDD"/>
    <w:rsid w:val="0087525B"/>
    <w:rsid w:val="00877647"/>
    <w:rsid w:val="00895751"/>
    <w:rsid w:val="008A0CF6"/>
    <w:rsid w:val="008D0CAA"/>
    <w:rsid w:val="008E0401"/>
    <w:rsid w:val="008E3CC8"/>
    <w:rsid w:val="009202EE"/>
    <w:rsid w:val="0092250F"/>
    <w:rsid w:val="00943E15"/>
    <w:rsid w:val="00951F47"/>
    <w:rsid w:val="00987898"/>
    <w:rsid w:val="00991F33"/>
    <w:rsid w:val="00993663"/>
    <w:rsid w:val="00994AFA"/>
    <w:rsid w:val="009A50A8"/>
    <w:rsid w:val="009B6B5B"/>
    <w:rsid w:val="009C61C5"/>
    <w:rsid w:val="009D0243"/>
    <w:rsid w:val="009E38D5"/>
    <w:rsid w:val="009F0D10"/>
    <w:rsid w:val="009F335F"/>
    <w:rsid w:val="00A042C4"/>
    <w:rsid w:val="00A3230D"/>
    <w:rsid w:val="00A502BF"/>
    <w:rsid w:val="00A50D58"/>
    <w:rsid w:val="00A54255"/>
    <w:rsid w:val="00A7161A"/>
    <w:rsid w:val="00A728C5"/>
    <w:rsid w:val="00A736FE"/>
    <w:rsid w:val="00A76A2F"/>
    <w:rsid w:val="00A82E3D"/>
    <w:rsid w:val="00A923C8"/>
    <w:rsid w:val="00AB53FA"/>
    <w:rsid w:val="00AB7DDE"/>
    <w:rsid w:val="00AF0E2B"/>
    <w:rsid w:val="00B1086D"/>
    <w:rsid w:val="00B47609"/>
    <w:rsid w:val="00B541E2"/>
    <w:rsid w:val="00B72E9A"/>
    <w:rsid w:val="00B74FE7"/>
    <w:rsid w:val="00B82C56"/>
    <w:rsid w:val="00B87C4D"/>
    <w:rsid w:val="00BF5B03"/>
    <w:rsid w:val="00C52DE4"/>
    <w:rsid w:val="00C60C68"/>
    <w:rsid w:val="00C7488B"/>
    <w:rsid w:val="00CD4DE2"/>
    <w:rsid w:val="00CE125D"/>
    <w:rsid w:val="00CF0842"/>
    <w:rsid w:val="00D30D54"/>
    <w:rsid w:val="00D3191C"/>
    <w:rsid w:val="00D54A7E"/>
    <w:rsid w:val="00D620EF"/>
    <w:rsid w:val="00D86C18"/>
    <w:rsid w:val="00DA09C5"/>
    <w:rsid w:val="00DA6F5F"/>
    <w:rsid w:val="00DE0B90"/>
    <w:rsid w:val="00E27DE7"/>
    <w:rsid w:val="00E42DB0"/>
    <w:rsid w:val="00E55E5F"/>
    <w:rsid w:val="00E602E1"/>
    <w:rsid w:val="00E71C10"/>
    <w:rsid w:val="00EA23EA"/>
    <w:rsid w:val="00EC036A"/>
    <w:rsid w:val="00EC1481"/>
    <w:rsid w:val="00ED3476"/>
    <w:rsid w:val="00ED38AA"/>
    <w:rsid w:val="00ED4F1A"/>
    <w:rsid w:val="00F05164"/>
    <w:rsid w:val="00F56F4E"/>
    <w:rsid w:val="00FA5C35"/>
    <w:rsid w:val="00FB0A81"/>
    <w:rsid w:val="00FB752B"/>
    <w:rsid w:val="00FC3B4B"/>
    <w:rsid w:val="00FF397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F33FDB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B752B"/>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D620EF"/>
    <w:pPr>
      <w:jc w:val="both"/>
    </w:pPr>
    <w:rPr>
      <w:rFonts w:ascii="Helvetica" w:hAnsi="Helvetica"/>
      <w:sz w:val="17"/>
      <w:szCs w:val="17"/>
    </w:rPr>
  </w:style>
  <w:style w:type="character" w:customStyle="1" w:styleId="s1">
    <w:name w:val="s1"/>
    <w:basedOn w:val="DefaultParagraphFont"/>
    <w:rsid w:val="00D620EF"/>
  </w:style>
  <w:style w:type="character" w:customStyle="1" w:styleId="apple-converted-space">
    <w:name w:val="apple-converted-space"/>
    <w:basedOn w:val="DefaultParagraphFont"/>
    <w:rsid w:val="00D620EF"/>
  </w:style>
  <w:style w:type="character" w:customStyle="1" w:styleId="apple-tab-span">
    <w:name w:val="apple-tab-span"/>
    <w:basedOn w:val="DefaultParagraphFont"/>
    <w:rsid w:val="00247FCB"/>
  </w:style>
  <w:style w:type="character" w:styleId="Emphasis">
    <w:name w:val="Emphasis"/>
    <w:basedOn w:val="DefaultParagraphFont"/>
    <w:uiPriority w:val="20"/>
    <w:qFormat/>
    <w:rsid w:val="00FB0A81"/>
    <w:rPr>
      <w:i/>
      <w:iCs/>
    </w:rPr>
  </w:style>
  <w:style w:type="paragraph" w:styleId="Header">
    <w:name w:val="header"/>
    <w:basedOn w:val="Normal"/>
    <w:link w:val="HeaderChar"/>
    <w:uiPriority w:val="99"/>
    <w:unhideWhenUsed/>
    <w:rsid w:val="004C5B28"/>
    <w:pPr>
      <w:tabs>
        <w:tab w:val="center" w:pos="4680"/>
        <w:tab w:val="right" w:pos="9360"/>
      </w:tabs>
    </w:pPr>
  </w:style>
  <w:style w:type="character" w:customStyle="1" w:styleId="HeaderChar">
    <w:name w:val="Header Char"/>
    <w:basedOn w:val="DefaultParagraphFont"/>
    <w:link w:val="Header"/>
    <w:uiPriority w:val="99"/>
    <w:rsid w:val="004C5B28"/>
    <w:rPr>
      <w:rFonts w:ascii="Times New Roman" w:hAnsi="Times New Roman" w:cs="Times New Roman"/>
    </w:rPr>
  </w:style>
  <w:style w:type="paragraph" w:styleId="Footer">
    <w:name w:val="footer"/>
    <w:basedOn w:val="Normal"/>
    <w:link w:val="FooterChar"/>
    <w:uiPriority w:val="99"/>
    <w:unhideWhenUsed/>
    <w:rsid w:val="004C5B28"/>
    <w:pPr>
      <w:tabs>
        <w:tab w:val="center" w:pos="4680"/>
        <w:tab w:val="right" w:pos="9360"/>
      </w:tabs>
    </w:pPr>
  </w:style>
  <w:style w:type="character" w:customStyle="1" w:styleId="FooterChar">
    <w:name w:val="Footer Char"/>
    <w:basedOn w:val="DefaultParagraphFont"/>
    <w:link w:val="Footer"/>
    <w:uiPriority w:val="99"/>
    <w:rsid w:val="004C5B28"/>
    <w:rPr>
      <w:rFonts w:ascii="Times New Roman" w:hAnsi="Times New Roman" w:cs="Times New Roman"/>
    </w:rPr>
  </w:style>
  <w:style w:type="character" w:styleId="PageNumber">
    <w:name w:val="page number"/>
    <w:basedOn w:val="DefaultParagraphFont"/>
    <w:uiPriority w:val="99"/>
    <w:semiHidden/>
    <w:unhideWhenUsed/>
    <w:rsid w:val="004C5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55634">
      <w:bodyDiv w:val="1"/>
      <w:marLeft w:val="0"/>
      <w:marRight w:val="0"/>
      <w:marTop w:val="0"/>
      <w:marBottom w:val="0"/>
      <w:divBdr>
        <w:top w:val="none" w:sz="0" w:space="0" w:color="auto"/>
        <w:left w:val="none" w:sz="0" w:space="0" w:color="auto"/>
        <w:bottom w:val="none" w:sz="0" w:space="0" w:color="auto"/>
        <w:right w:val="none" w:sz="0" w:space="0" w:color="auto"/>
      </w:divBdr>
    </w:div>
    <w:div w:id="154422678">
      <w:bodyDiv w:val="1"/>
      <w:marLeft w:val="0"/>
      <w:marRight w:val="0"/>
      <w:marTop w:val="0"/>
      <w:marBottom w:val="0"/>
      <w:divBdr>
        <w:top w:val="none" w:sz="0" w:space="0" w:color="auto"/>
        <w:left w:val="none" w:sz="0" w:space="0" w:color="auto"/>
        <w:bottom w:val="none" w:sz="0" w:space="0" w:color="auto"/>
        <w:right w:val="none" w:sz="0" w:space="0" w:color="auto"/>
      </w:divBdr>
    </w:div>
    <w:div w:id="168952709">
      <w:bodyDiv w:val="1"/>
      <w:marLeft w:val="0"/>
      <w:marRight w:val="0"/>
      <w:marTop w:val="0"/>
      <w:marBottom w:val="0"/>
      <w:divBdr>
        <w:top w:val="none" w:sz="0" w:space="0" w:color="auto"/>
        <w:left w:val="none" w:sz="0" w:space="0" w:color="auto"/>
        <w:bottom w:val="none" w:sz="0" w:space="0" w:color="auto"/>
        <w:right w:val="none" w:sz="0" w:space="0" w:color="auto"/>
      </w:divBdr>
      <w:divsChild>
        <w:div w:id="231283997">
          <w:marLeft w:val="0"/>
          <w:marRight w:val="0"/>
          <w:marTop w:val="0"/>
          <w:marBottom w:val="0"/>
          <w:divBdr>
            <w:top w:val="none" w:sz="0" w:space="0" w:color="auto"/>
            <w:left w:val="none" w:sz="0" w:space="0" w:color="auto"/>
            <w:bottom w:val="none" w:sz="0" w:space="0" w:color="auto"/>
            <w:right w:val="none" w:sz="0" w:space="0" w:color="auto"/>
          </w:divBdr>
        </w:div>
        <w:div w:id="1867674660">
          <w:marLeft w:val="0"/>
          <w:marRight w:val="0"/>
          <w:marTop w:val="0"/>
          <w:marBottom w:val="0"/>
          <w:divBdr>
            <w:top w:val="none" w:sz="0" w:space="0" w:color="auto"/>
            <w:left w:val="none" w:sz="0" w:space="0" w:color="auto"/>
            <w:bottom w:val="none" w:sz="0" w:space="0" w:color="auto"/>
            <w:right w:val="none" w:sz="0" w:space="0" w:color="auto"/>
          </w:divBdr>
        </w:div>
        <w:div w:id="770203151">
          <w:marLeft w:val="0"/>
          <w:marRight w:val="0"/>
          <w:marTop w:val="0"/>
          <w:marBottom w:val="0"/>
          <w:divBdr>
            <w:top w:val="none" w:sz="0" w:space="0" w:color="auto"/>
            <w:left w:val="none" w:sz="0" w:space="0" w:color="auto"/>
            <w:bottom w:val="none" w:sz="0" w:space="0" w:color="auto"/>
            <w:right w:val="none" w:sz="0" w:space="0" w:color="auto"/>
          </w:divBdr>
        </w:div>
      </w:divsChild>
    </w:div>
    <w:div w:id="198975063">
      <w:bodyDiv w:val="1"/>
      <w:marLeft w:val="0"/>
      <w:marRight w:val="0"/>
      <w:marTop w:val="0"/>
      <w:marBottom w:val="0"/>
      <w:divBdr>
        <w:top w:val="none" w:sz="0" w:space="0" w:color="auto"/>
        <w:left w:val="none" w:sz="0" w:space="0" w:color="auto"/>
        <w:bottom w:val="none" w:sz="0" w:space="0" w:color="auto"/>
        <w:right w:val="none" w:sz="0" w:space="0" w:color="auto"/>
      </w:divBdr>
    </w:div>
    <w:div w:id="213855207">
      <w:bodyDiv w:val="1"/>
      <w:marLeft w:val="0"/>
      <w:marRight w:val="0"/>
      <w:marTop w:val="0"/>
      <w:marBottom w:val="0"/>
      <w:divBdr>
        <w:top w:val="none" w:sz="0" w:space="0" w:color="auto"/>
        <w:left w:val="none" w:sz="0" w:space="0" w:color="auto"/>
        <w:bottom w:val="none" w:sz="0" w:space="0" w:color="auto"/>
        <w:right w:val="none" w:sz="0" w:space="0" w:color="auto"/>
      </w:divBdr>
    </w:div>
    <w:div w:id="218517826">
      <w:bodyDiv w:val="1"/>
      <w:marLeft w:val="0"/>
      <w:marRight w:val="0"/>
      <w:marTop w:val="0"/>
      <w:marBottom w:val="0"/>
      <w:divBdr>
        <w:top w:val="none" w:sz="0" w:space="0" w:color="auto"/>
        <w:left w:val="none" w:sz="0" w:space="0" w:color="auto"/>
        <w:bottom w:val="none" w:sz="0" w:space="0" w:color="auto"/>
        <w:right w:val="none" w:sz="0" w:space="0" w:color="auto"/>
      </w:divBdr>
    </w:div>
    <w:div w:id="246380849">
      <w:bodyDiv w:val="1"/>
      <w:marLeft w:val="0"/>
      <w:marRight w:val="0"/>
      <w:marTop w:val="0"/>
      <w:marBottom w:val="0"/>
      <w:divBdr>
        <w:top w:val="none" w:sz="0" w:space="0" w:color="auto"/>
        <w:left w:val="none" w:sz="0" w:space="0" w:color="auto"/>
        <w:bottom w:val="none" w:sz="0" w:space="0" w:color="auto"/>
        <w:right w:val="none" w:sz="0" w:space="0" w:color="auto"/>
      </w:divBdr>
      <w:divsChild>
        <w:div w:id="992829302">
          <w:marLeft w:val="0"/>
          <w:marRight w:val="0"/>
          <w:marTop w:val="0"/>
          <w:marBottom w:val="0"/>
          <w:divBdr>
            <w:top w:val="none" w:sz="0" w:space="0" w:color="auto"/>
            <w:left w:val="none" w:sz="0" w:space="0" w:color="auto"/>
            <w:bottom w:val="none" w:sz="0" w:space="0" w:color="auto"/>
            <w:right w:val="none" w:sz="0" w:space="0" w:color="auto"/>
          </w:divBdr>
        </w:div>
        <w:div w:id="1251625026">
          <w:marLeft w:val="0"/>
          <w:marRight w:val="0"/>
          <w:marTop w:val="0"/>
          <w:marBottom w:val="0"/>
          <w:divBdr>
            <w:top w:val="none" w:sz="0" w:space="0" w:color="auto"/>
            <w:left w:val="none" w:sz="0" w:space="0" w:color="auto"/>
            <w:bottom w:val="none" w:sz="0" w:space="0" w:color="auto"/>
            <w:right w:val="none" w:sz="0" w:space="0" w:color="auto"/>
          </w:divBdr>
        </w:div>
        <w:div w:id="826440666">
          <w:marLeft w:val="0"/>
          <w:marRight w:val="0"/>
          <w:marTop w:val="0"/>
          <w:marBottom w:val="0"/>
          <w:divBdr>
            <w:top w:val="none" w:sz="0" w:space="0" w:color="auto"/>
            <w:left w:val="none" w:sz="0" w:space="0" w:color="auto"/>
            <w:bottom w:val="none" w:sz="0" w:space="0" w:color="auto"/>
            <w:right w:val="none" w:sz="0" w:space="0" w:color="auto"/>
          </w:divBdr>
        </w:div>
        <w:div w:id="112024327">
          <w:marLeft w:val="0"/>
          <w:marRight w:val="0"/>
          <w:marTop w:val="0"/>
          <w:marBottom w:val="0"/>
          <w:divBdr>
            <w:top w:val="none" w:sz="0" w:space="0" w:color="auto"/>
            <w:left w:val="none" w:sz="0" w:space="0" w:color="auto"/>
            <w:bottom w:val="none" w:sz="0" w:space="0" w:color="auto"/>
            <w:right w:val="none" w:sz="0" w:space="0" w:color="auto"/>
          </w:divBdr>
        </w:div>
        <w:div w:id="1351488410">
          <w:marLeft w:val="0"/>
          <w:marRight w:val="0"/>
          <w:marTop w:val="0"/>
          <w:marBottom w:val="0"/>
          <w:divBdr>
            <w:top w:val="none" w:sz="0" w:space="0" w:color="auto"/>
            <w:left w:val="none" w:sz="0" w:space="0" w:color="auto"/>
            <w:bottom w:val="none" w:sz="0" w:space="0" w:color="auto"/>
            <w:right w:val="none" w:sz="0" w:space="0" w:color="auto"/>
          </w:divBdr>
        </w:div>
        <w:div w:id="233786674">
          <w:marLeft w:val="0"/>
          <w:marRight w:val="0"/>
          <w:marTop w:val="0"/>
          <w:marBottom w:val="0"/>
          <w:divBdr>
            <w:top w:val="none" w:sz="0" w:space="0" w:color="auto"/>
            <w:left w:val="none" w:sz="0" w:space="0" w:color="auto"/>
            <w:bottom w:val="none" w:sz="0" w:space="0" w:color="auto"/>
            <w:right w:val="none" w:sz="0" w:space="0" w:color="auto"/>
          </w:divBdr>
        </w:div>
        <w:div w:id="66339808">
          <w:marLeft w:val="0"/>
          <w:marRight w:val="0"/>
          <w:marTop w:val="0"/>
          <w:marBottom w:val="0"/>
          <w:divBdr>
            <w:top w:val="none" w:sz="0" w:space="0" w:color="auto"/>
            <w:left w:val="none" w:sz="0" w:space="0" w:color="auto"/>
            <w:bottom w:val="none" w:sz="0" w:space="0" w:color="auto"/>
            <w:right w:val="none" w:sz="0" w:space="0" w:color="auto"/>
          </w:divBdr>
        </w:div>
      </w:divsChild>
    </w:div>
    <w:div w:id="358316142">
      <w:bodyDiv w:val="1"/>
      <w:marLeft w:val="0"/>
      <w:marRight w:val="0"/>
      <w:marTop w:val="0"/>
      <w:marBottom w:val="0"/>
      <w:divBdr>
        <w:top w:val="none" w:sz="0" w:space="0" w:color="auto"/>
        <w:left w:val="none" w:sz="0" w:space="0" w:color="auto"/>
        <w:bottom w:val="none" w:sz="0" w:space="0" w:color="auto"/>
        <w:right w:val="none" w:sz="0" w:space="0" w:color="auto"/>
      </w:divBdr>
    </w:div>
    <w:div w:id="494495696">
      <w:bodyDiv w:val="1"/>
      <w:marLeft w:val="0"/>
      <w:marRight w:val="0"/>
      <w:marTop w:val="0"/>
      <w:marBottom w:val="0"/>
      <w:divBdr>
        <w:top w:val="none" w:sz="0" w:space="0" w:color="auto"/>
        <w:left w:val="none" w:sz="0" w:space="0" w:color="auto"/>
        <w:bottom w:val="none" w:sz="0" w:space="0" w:color="auto"/>
        <w:right w:val="none" w:sz="0" w:space="0" w:color="auto"/>
      </w:divBdr>
    </w:div>
    <w:div w:id="618802250">
      <w:bodyDiv w:val="1"/>
      <w:marLeft w:val="0"/>
      <w:marRight w:val="0"/>
      <w:marTop w:val="0"/>
      <w:marBottom w:val="0"/>
      <w:divBdr>
        <w:top w:val="none" w:sz="0" w:space="0" w:color="auto"/>
        <w:left w:val="none" w:sz="0" w:space="0" w:color="auto"/>
        <w:bottom w:val="none" w:sz="0" w:space="0" w:color="auto"/>
        <w:right w:val="none" w:sz="0" w:space="0" w:color="auto"/>
      </w:divBdr>
    </w:div>
    <w:div w:id="625160963">
      <w:bodyDiv w:val="1"/>
      <w:marLeft w:val="0"/>
      <w:marRight w:val="0"/>
      <w:marTop w:val="0"/>
      <w:marBottom w:val="0"/>
      <w:divBdr>
        <w:top w:val="none" w:sz="0" w:space="0" w:color="auto"/>
        <w:left w:val="none" w:sz="0" w:space="0" w:color="auto"/>
        <w:bottom w:val="none" w:sz="0" w:space="0" w:color="auto"/>
        <w:right w:val="none" w:sz="0" w:space="0" w:color="auto"/>
      </w:divBdr>
    </w:div>
    <w:div w:id="658657741">
      <w:bodyDiv w:val="1"/>
      <w:marLeft w:val="0"/>
      <w:marRight w:val="0"/>
      <w:marTop w:val="0"/>
      <w:marBottom w:val="0"/>
      <w:divBdr>
        <w:top w:val="none" w:sz="0" w:space="0" w:color="auto"/>
        <w:left w:val="none" w:sz="0" w:space="0" w:color="auto"/>
        <w:bottom w:val="none" w:sz="0" w:space="0" w:color="auto"/>
        <w:right w:val="none" w:sz="0" w:space="0" w:color="auto"/>
      </w:divBdr>
    </w:div>
    <w:div w:id="682703266">
      <w:bodyDiv w:val="1"/>
      <w:marLeft w:val="0"/>
      <w:marRight w:val="0"/>
      <w:marTop w:val="0"/>
      <w:marBottom w:val="0"/>
      <w:divBdr>
        <w:top w:val="none" w:sz="0" w:space="0" w:color="auto"/>
        <w:left w:val="none" w:sz="0" w:space="0" w:color="auto"/>
        <w:bottom w:val="none" w:sz="0" w:space="0" w:color="auto"/>
        <w:right w:val="none" w:sz="0" w:space="0" w:color="auto"/>
      </w:divBdr>
    </w:div>
    <w:div w:id="769816037">
      <w:bodyDiv w:val="1"/>
      <w:marLeft w:val="0"/>
      <w:marRight w:val="0"/>
      <w:marTop w:val="0"/>
      <w:marBottom w:val="0"/>
      <w:divBdr>
        <w:top w:val="none" w:sz="0" w:space="0" w:color="auto"/>
        <w:left w:val="none" w:sz="0" w:space="0" w:color="auto"/>
        <w:bottom w:val="none" w:sz="0" w:space="0" w:color="auto"/>
        <w:right w:val="none" w:sz="0" w:space="0" w:color="auto"/>
      </w:divBdr>
    </w:div>
    <w:div w:id="780687115">
      <w:bodyDiv w:val="1"/>
      <w:marLeft w:val="0"/>
      <w:marRight w:val="0"/>
      <w:marTop w:val="0"/>
      <w:marBottom w:val="0"/>
      <w:divBdr>
        <w:top w:val="none" w:sz="0" w:space="0" w:color="auto"/>
        <w:left w:val="none" w:sz="0" w:space="0" w:color="auto"/>
        <w:bottom w:val="none" w:sz="0" w:space="0" w:color="auto"/>
        <w:right w:val="none" w:sz="0" w:space="0" w:color="auto"/>
      </w:divBdr>
      <w:divsChild>
        <w:div w:id="1571188392">
          <w:marLeft w:val="0"/>
          <w:marRight w:val="0"/>
          <w:marTop w:val="0"/>
          <w:marBottom w:val="0"/>
          <w:divBdr>
            <w:top w:val="none" w:sz="0" w:space="0" w:color="auto"/>
            <w:left w:val="none" w:sz="0" w:space="0" w:color="auto"/>
            <w:bottom w:val="none" w:sz="0" w:space="0" w:color="auto"/>
            <w:right w:val="none" w:sz="0" w:space="0" w:color="auto"/>
          </w:divBdr>
        </w:div>
        <w:div w:id="1096632696">
          <w:marLeft w:val="0"/>
          <w:marRight w:val="0"/>
          <w:marTop w:val="0"/>
          <w:marBottom w:val="0"/>
          <w:divBdr>
            <w:top w:val="none" w:sz="0" w:space="0" w:color="auto"/>
            <w:left w:val="none" w:sz="0" w:space="0" w:color="auto"/>
            <w:bottom w:val="none" w:sz="0" w:space="0" w:color="auto"/>
            <w:right w:val="none" w:sz="0" w:space="0" w:color="auto"/>
          </w:divBdr>
        </w:div>
        <w:div w:id="553004459">
          <w:marLeft w:val="0"/>
          <w:marRight w:val="0"/>
          <w:marTop w:val="0"/>
          <w:marBottom w:val="0"/>
          <w:divBdr>
            <w:top w:val="none" w:sz="0" w:space="0" w:color="auto"/>
            <w:left w:val="none" w:sz="0" w:space="0" w:color="auto"/>
            <w:bottom w:val="none" w:sz="0" w:space="0" w:color="auto"/>
            <w:right w:val="none" w:sz="0" w:space="0" w:color="auto"/>
          </w:divBdr>
        </w:div>
        <w:div w:id="468518181">
          <w:marLeft w:val="0"/>
          <w:marRight w:val="0"/>
          <w:marTop w:val="0"/>
          <w:marBottom w:val="0"/>
          <w:divBdr>
            <w:top w:val="none" w:sz="0" w:space="0" w:color="auto"/>
            <w:left w:val="none" w:sz="0" w:space="0" w:color="auto"/>
            <w:bottom w:val="none" w:sz="0" w:space="0" w:color="auto"/>
            <w:right w:val="none" w:sz="0" w:space="0" w:color="auto"/>
          </w:divBdr>
        </w:div>
        <w:div w:id="1909803622">
          <w:marLeft w:val="0"/>
          <w:marRight w:val="0"/>
          <w:marTop w:val="0"/>
          <w:marBottom w:val="0"/>
          <w:divBdr>
            <w:top w:val="none" w:sz="0" w:space="0" w:color="auto"/>
            <w:left w:val="none" w:sz="0" w:space="0" w:color="auto"/>
            <w:bottom w:val="none" w:sz="0" w:space="0" w:color="auto"/>
            <w:right w:val="none" w:sz="0" w:space="0" w:color="auto"/>
          </w:divBdr>
        </w:div>
        <w:div w:id="1325432387">
          <w:marLeft w:val="0"/>
          <w:marRight w:val="0"/>
          <w:marTop w:val="0"/>
          <w:marBottom w:val="0"/>
          <w:divBdr>
            <w:top w:val="none" w:sz="0" w:space="0" w:color="auto"/>
            <w:left w:val="none" w:sz="0" w:space="0" w:color="auto"/>
            <w:bottom w:val="none" w:sz="0" w:space="0" w:color="auto"/>
            <w:right w:val="none" w:sz="0" w:space="0" w:color="auto"/>
          </w:divBdr>
        </w:div>
        <w:div w:id="1867599352">
          <w:marLeft w:val="0"/>
          <w:marRight w:val="0"/>
          <w:marTop w:val="0"/>
          <w:marBottom w:val="0"/>
          <w:divBdr>
            <w:top w:val="none" w:sz="0" w:space="0" w:color="auto"/>
            <w:left w:val="none" w:sz="0" w:space="0" w:color="auto"/>
            <w:bottom w:val="none" w:sz="0" w:space="0" w:color="auto"/>
            <w:right w:val="none" w:sz="0" w:space="0" w:color="auto"/>
          </w:divBdr>
        </w:div>
        <w:div w:id="892160632">
          <w:marLeft w:val="0"/>
          <w:marRight w:val="0"/>
          <w:marTop w:val="0"/>
          <w:marBottom w:val="0"/>
          <w:divBdr>
            <w:top w:val="none" w:sz="0" w:space="0" w:color="auto"/>
            <w:left w:val="none" w:sz="0" w:space="0" w:color="auto"/>
            <w:bottom w:val="none" w:sz="0" w:space="0" w:color="auto"/>
            <w:right w:val="none" w:sz="0" w:space="0" w:color="auto"/>
          </w:divBdr>
        </w:div>
        <w:div w:id="1918123775">
          <w:marLeft w:val="0"/>
          <w:marRight w:val="0"/>
          <w:marTop w:val="0"/>
          <w:marBottom w:val="0"/>
          <w:divBdr>
            <w:top w:val="none" w:sz="0" w:space="0" w:color="auto"/>
            <w:left w:val="none" w:sz="0" w:space="0" w:color="auto"/>
            <w:bottom w:val="none" w:sz="0" w:space="0" w:color="auto"/>
            <w:right w:val="none" w:sz="0" w:space="0" w:color="auto"/>
          </w:divBdr>
        </w:div>
        <w:div w:id="1601913060">
          <w:marLeft w:val="0"/>
          <w:marRight w:val="0"/>
          <w:marTop w:val="0"/>
          <w:marBottom w:val="0"/>
          <w:divBdr>
            <w:top w:val="none" w:sz="0" w:space="0" w:color="auto"/>
            <w:left w:val="none" w:sz="0" w:space="0" w:color="auto"/>
            <w:bottom w:val="none" w:sz="0" w:space="0" w:color="auto"/>
            <w:right w:val="none" w:sz="0" w:space="0" w:color="auto"/>
          </w:divBdr>
        </w:div>
        <w:div w:id="37903356">
          <w:marLeft w:val="0"/>
          <w:marRight w:val="0"/>
          <w:marTop w:val="0"/>
          <w:marBottom w:val="0"/>
          <w:divBdr>
            <w:top w:val="none" w:sz="0" w:space="0" w:color="auto"/>
            <w:left w:val="none" w:sz="0" w:space="0" w:color="auto"/>
            <w:bottom w:val="none" w:sz="0" w:space="0" w:color="auto"/>
            <w:right w:val="none" w:sz="0" w:space="0" w:color="auto"/>
          </w:divBdr>
        </w:div>
        <w:div w:id="1702126782">
          <w:marLeft w:val="0"/>
          <w:marRight w:val="0"/>
          <w:marTop w:val="0"/>
          <w:marBottom w:val="0"/>
          <w:divBdr>
            <w:top w:val="none" w:sz="0" w:space="0" w:color="auto"/>
            <w:left w:val="none" w:sz="0" w:space="0" w:color="auto"/>
            <w:bottom w:val="none" w:sz="0" w:space="0" w:color="auto"/>
            <w:right w:val="none" w:sz="0" w:space="0" w:color="auto"/>
          </w:divBdr>
        </w:div>
        <w:div w:id="2034762503">
          <w:marLeft w:val="0"/>
          <w:marRight w:val="0"/>
          <w:marTop w:val="0"/>
          <w:marBottom w:val="0"/>
          <w:divBdr>
            <w:top w:val="none" w:sz="0" w:space="0" w:color="auto"/>
            <w:left w:val="none" w:sz="0" w:space="0" w:color="auto"/>
            <w:bottom w:val="none" w:sz="0" w:space="0" w:color="auto"/>
            <w:right w:val="none" w:sz="0" w:space="0" w:color="auto"/>
          </w:divBdr>
        </w:div>
        <w:div w:id="497965934">
          <w:marLeft w:val="0"/>
          <w:marRight w:val="0"/>
          <w:marTop w:val="0"/>
          <w:marBottom w:val="0"/>
          <w:divBdr>
            <w:top w:val="none" w:sz="0" w:space="0" w:color="auto"/>
            <w:left w:val="none" w:sz="0" w:space="0" w:color="auto"/>
            <w:bottom w:val="none" w:sz="0" w:space="0" w:color="auto"/>
            <w:right w:val="none" w:sz="0" w:space="0" w:color="auto"/>
          </w:divBdr>
        </w:div>
      </w:divsChild>
    </w:div>
    <w:div w:id="1446582962">
      <w:bodyDiv w:val="1"/>
      <w:marLeft w:val="0"/>
      <w:marRight w:val="0"/>
      <w:marTop w:val="0"/>
      <w:marBottom w:val="0"/>
      <w:divBdr>
        <w:top w:val="none" w:sz="0" w:space="0" w:color="auto"/>
        <w:left w:val="none" w:sz="0" w:space="0" w:color="auto"/>
        <w:bottom w:val="none" w:sz="0" w:space="0" w:color="auto"/>
        <w:right w:val="none" w:sz="0" w:space="0" w:color="auto"/>
      </w:divBdr>
    </w:div>
    <w:div w:id="1496068095">
      <w:bodyDiv w:val="1"/>
      <w:marLeft w:val="0"/>
      <w:marRight w:val="0"/>
      <w:marTop w:val="0"/>
      <w:marBottom w:val="0"/>
      <w:divBdr>
        <w:top w:val="none" w:sz="0" w:space="0" w:color="auto"/>
        <w:left w:val="none" w:sz="0" w:space="0" w:color="auto"/>
        <w:bottom w:val="none" w:sz="0" w:space="0" w:color="auto"/>
        <w:right w:val="none" w:sz="0" w:space="0" w:color="auto"/>
      </w:divBdr>
    </w:div>
    <w:div w:id="1533615954">
      <w:bodyDiv w:val="1"/>
      <w:marLeft w:val="0"/>
      <w:marRight w:val="0"/>
      <w:marTop w:val="0"/>
      <w:marBottom w:val="0"/>
      <w:divBdr>
        <w:top w:val="none" w:sz="0" w:space="0" w:color="auto"/>
        <w:left w:val="none" w:sz="0" w:space="0" w:color="auto"/>
        <w:bottom w:val="none" w:sz="0" w:space="0" w:color="auto"/>
        <w:right w:val="none" w:sz="0" w:space="0" w:color="auto"/>
      </w:divBdr>
    </w:div>
    <w:div w:id="1547138285">
      <w:bodyDiv w:val="1"/>
      <w:marLeft w:val="0"/>
      <w:marRight w:val="0"/>
      <w:marTop w:val="0"/>
      <w:marBottom w:val="0"/>
      <w:divBdr>
        <w:top w:val="none" w:sz="0" w:space="0" w:color="auto"/>
        <w:left w:val="none" w:sz="0" w:space="0" w:color="auto"/>
        <w:bottom w:val="none" w:sz="0" w:space="0" w:color="auto"/>
        <w:right w:val="none" w:sz="0" w:space="0" w:color="auto"/>
      </w:divBdr>
      <w:divsChild>
        <w:div w:id="585919583">
          <w:marLeft w:val="0"/>
          <w:marRight w:val="0"/>
          <w:marTop w:val="0"/>
          <w:marBottom w:val="0"/>
          <w:divBdr>
            <w:top w:val="none" w:sz="0" w:space="0" w:color="auto"/>
            <w:left w:val="none" w:sz="0" w:space="0" w:color="auto"/>
            <w:bottom w:val="none" w:sz="0" w:space="0" w:color="auto"/>
            <w:right w:val="none" w:sz="0" w:space="0" w:color="auto"/>
          </w:divBdr>
        </w:div>
        <w:div w:id="831602496">
          <w:marLeft w:val="0"/>
          <w:marRight w:val="0"/>
          <w:marTop w:val="0"/>
          <w:marBottom w:val="0"/>
          <w:divBdr>
            <w:top w:val="none" w:sz="0" w:space="0" w:color="auto"/>
            <w:left w:val="none" w:sz="0" w:space="0" w:color="auto"/>
            <w:bottom w:val="none" w:sz="0" w:space="0" w:color="auto"/>
            <w:right w:val="none" w:sz="0" w:space="0" w:color="auto"/>
          </w:divBdr>
        </w:div>
        <w:div w:id="572660120">
          <w:marLeft w:val="0"/>
          <w:marRight w:val="0"/>
          <w:marTop w:val="0"/>
          <w:marBottom w:val="0"/>
          <w:divBdr>
            <w:top w:val="none" w:sz="0" w:space="0" w:color="auto"/>
            <w:left w:val="none" w:sz="0" w:space="0" w:color="auto"/>
            <w:bottom w:val="none" w:sz="0" w:space="0" w:color="auto"/>
            <w:right w:val="none" w:sz="0" w:space="0" w:color="auto"/>
          </w:divBdr>
        </w:div>
      </w:divsChild>
    </w:div>
    <w:div w:id="1643925225">
      <w:bodyDiv w:val="1"/>
      <w:marLeft w:val="0"/>
      <w:marRight w:val="0"/>
      <w:marTop w:val="0"/>
      <w:marBottom w:val="0"/>
      <w:divBdr>
        <w:top w:val="none" w:sz="0" w:space="0" w:color="auto"/>
        <w:left w:val="none" w:sz="0" w:space="0" w:color="auto"/>
        <w:bottom w:val="none" w:sz="0" w:space="0" w:color="auto"/>
        <w:right w:val="none" w:sz="0" w:space="0" w:color="auto"/>
      </w:divBdr>
    </w:div>
    <w:div w:id="1691224020">
      <w:bodyDiv w:val="1"/>
      <w:marLeft w:val="0"/>
      <w:marRight w:val="0"/>
      <w:marTop w:val="0"/>
      <w:marBottom w:val="0"/>
      <w:divBdr>
        <w:top w:val="none" w:sz="0" w:space="0" w:color="auto"/>
        <w:left w:val="none" w:sz="0" w:space="0" w:color="auto"/>
        <w:bottom w:val="none" w:sz="0" w:space="0" w:color="auto"/>
        <w:right w:val="none" w:sz="0" w:space="0" w:color="auto"/>
      </w:divBdr>
    </w:div>
    <w:div w:id="2052144233">
      <w:bodyDiv w:val="1"/>
      <w:marLeft w:val="0"/>
      <w:marRight w:val="0"/>
      <w:marTop w:val="0"/>
      <w:marBottom w:val="0"/>
      <w:divBdr>
        <w:top w:val="none" w:sz="0" w:space="0" w:color="auto"/>
        <w:left w:val="none" w:sz="0" w:space="0" w:color="auto"/>
        <w:bottom w:val="none" w:sz="0" w:space="0" w:color="auto"/>
        <w:right w:val="none" w:sz="0" w:space="0" w:color="auto"/>
      </w:divBdr>
      <w:divsChild>
        <w:div w:id="220749570">
          <w:marLeft w:val="0"/>
          <w:marRight w:val="0"/>
          <w:marTop w:val="0"/>
          <w:marBottom w:val="0"/>
          <w:divBdr>
            <w:top w:val="none" w:sz="0" w:space="0" w:color="auto"/>
            <w:left w:val="none" w:sz="0" w:space="0" w:color="auto"/>
            <w:bottom w:val="none" w:sz="0" w:space="0" w:color="auto"/>
            <w:right w:val="none" w:sz="0" w:space="0" w:color="auto"/>
          </w:divBdr>
        </w:div>
        <w:div w:id="1818648409">
          <w:marLeft w:val="0"/>
          <w:marRight w:val="0"/>
          <w:marTop w:val="0"/>
          <w:marBottom w:val="0"/>
          <w:divBdr>
            <w:top w:val="none" w:sz="0" w:space="0" w:color="auto"/>
            <w:left w:val="none" w:sz="0" w:space="0" w:color="auto"/>
            <w:bottom w:val="none" w:sz="0" w:space="0" w:color="auto"/>
            <w:right w:val="none" w:sz="0" w:space="0" w:color="auto"/>
          </w:divBdr>
        </w:div>
        <w:div w:id="194083172">
          <w:marLeft w:val="0"/>
          <w:marRight w:val="0"/>
          <w:marTop w:val="0"/>
          <w:marBottom w:val="0"/>
          <w:divBdr>
            <w:top w:val="none" w:sz="0" w:space="0" w:color="auto"/>
            <w:left w:val="none" w:sz="0" w:space="0" w:color="auto"/>
            <w:bottom w:val="none" w:sz="0" w:space="0" w:color="auto"/>
            <w:right w:val="none" w:sz="0" w:space="0" w:color="auto"/>
          </w:divBdr>
        </w:div>
        <w:div w:id="80682470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8</Pages>
  <Words>2019</Words>
  <Characters>11513</Characters>
  <Application>Microsoft Macintosh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Gagliardi</dc:creator>
  <cp:keywords/>
  <dc:description/>
  <cp:lastModifiedBy>Sabrina Gagliardi</cp:lastModifiedBy>
  <cp:revision>39</cp:revision>
  <dcterms:created xsi:type="dcterms:W3CDTF">2017-03-24T06:26:00Z</dcterms:created>
  <dcterms:modified xsi:type="dcterms:W3CDTF">2017-04-20T23:06:00Z</dcterms:modified>
</cp:coreProperties>
</file>