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B29" w:rsidRDefault="00454889" w:rsidP="00454889">
      <w:pPr>
        <w:jc w:val="center"/>
        <w:rPr>
          <w:sz w:val="28"/>
          <w:szCs w:val="28"/>
        </w:rPr>
      </w:pPr>
      <w:r>
        <w:rPr>
          <w:sz w:val="28"/>
          <w:szCs w:val="28"/>
        </w:rPr>
        <w:t>MGT2320 Online</w:t>
      </w:r>
      <w:r w:rsidR="007D4B7D">
        <w:rPr>
          <w:sz w:val="28"/>
          <w:szCs w:val="28"/>
        </w:rPr>
        <w:t xml:space="preserve"> – Assignment 2</w:t>
      </w:r>
    </w:p>
    <w:p w:rsidR="00454889" w:rsidRDefault="00454889" w:rsidP="00454889">
      <w:pPr>
        <w:rPr>
          <w:sz w:val="24"/>
          <w:szCs w:val="24"/>
        </w:rPr>
      </w:pPr>
      <w:r>
        <w:rPr>
          <w:sz w:val="24"/>
          <w:szCs w:val="24"/>
        </w:rPr>
        <w:t>This assignment</w:t>
      </w:r>
      <w:r w:rsidR="00637E8E">
        <w:rPr>
          <w:sz w:val="24"/>
          <w:szCs w:val="24"/>
        </w:rPr>
        <w:t xml:space="preserve"> has 35 marks and</w:t>
      </w:r>
      <w:r>
        <w:rPr>
          <w:sz w:val="24"/>
          <w:szCs w:val="24"/>
        </w:rPr>
        <w:t xml:space="preserve"> is worth 5 % of your final grade</w:t>
      </w:r>
      <w:r w:rsidR="00644220">
        <w:rPr>
          <w:sz w:val="24"/>
          <w:szCs w:val="24"/>
        </w:rPr>
        <w:t xml:space="preserve"> and consists of </w:t>
      </w:r>
      <w:r w:rsidR="00637E8E">
        <w:rPr>
          <w:sz w:val="24"/>
          <w:szCs w:val="24"/>
        </w:rPr>
        <w:t>3</w:t>
      </w:r>
      <w:r w:rsidR="00644220">
        <w:rPr>
          <w:sz w:val="24"/>
          <w:szCs w:val="24"/>
        </w:rPr>
        <w:t xml:space="preserve"> questions</w:t>
      </w:r>
      <w:r>
        <w:rPr>
          <w:sz w:val="24"/>
          <w:szCs w:val="24"/>
        </w:rPr>
        <w:t>.</w:t>
      </w:r>
    </w:p>
    <w:p w:rsidR="00454889" w:rsidRPr="00E0040C" w:rsidRDefault="00A37EC4" w:rsidP="00454889">
      <w:pPr>
        <w:pStyle w:val="ListParagraph"/>
        <w:numPr>
          <w:ilvl w:val="0"/>
          <w:numId w:val="1"/>
        </w:numPr>
        <w:rPr>
          <w:b/>
          <w:sz w:val="24"/>
          <w:szCs w:val="24"/>
        </w:rPr>
      </w:pPr>
      <w:r w:rsidRPr="00E0040C">
        <w:rPr>
          <w:b/>
          <w:sz w:val="24"/>
          <w:szCs w:val="24"/>
        </w:rPr>
        <w:t>Process Strategies</w:t>
      </w:r>
      <w:r w:rsidR="006C09F3" w:rsidRPr="00E0040C">
        <w:rPr>
          <w:b/>
          <w:sz w:val="24"/>
          <w:szCs w:val="24"/>
        </w:rPr>
        <w:t xml:space="preserve"> (</w:t>
      </w:r>
      <w:r w:rsidR="00247BC2" w:rsidRPr="00E0040C">
        <w:rPr>
          <w:b/>
          <w:sz w:val="24"/>
          <w:szCs w:val="24"/>
        </w:rPr>
        <w:t xml:space="preserve">10 </w:t>
      </w:r>
      <w:r w:rsidR="006C09F3" w:rsidRPr="00E0040C">
        <w:rPr>
          <w:b/>
          <w:sz w:val="24"/>
          <w:szCs w:val="24"/>
        </w:rPr>
        <w:t>marks)</w:t>
      </w:r>
    </w:p>
    <w:p w:rsidR="00644220" w:rsidRPr="00E0040C" w:rsidRDefault="00A37EC4" w:rsidP="00644220">
      <w:pPr>
        <w:pStyle w:val="ListParagraph"/>
        <w:numPr>
          <w:ilvl w:val="0"/>
          <w:numId w:val="2"/>
        </w:numPr>
        <w:rPr>
          <w:b/>
          <w:sz w:val="24"/>
          <w:szCs w:val="24"/>
        </w:rPr>
      </w:pPr>
      <w:r w:rsidRPr="00E0040C">
        <w:rPr>
          <w:b/>
          <w:sz w:val="24"/>
          <w:szCs w:val="24"/>
        </w:rPr>
        <w:t>Describe each of the four different process strategies</w:t>
      </w:r>
      <w:r w:rsidR="00A52BA7" w:rsidRPr="00E0040C">
        <w:rPr>
          <w:b/>
          <w:sz w:val="24"/>
          <w:szCs w:val="24"/>
        </w:rPr>
        <w:t xml:space="preserve"> in your own words</w:t>
      </w:r>
      <w:r w:rsidRPr="00E0040C">
        <w:rPr>
          <w:b/>
          <w:sz w:val="24"/>
          <w:szCs w:val="24"/>
        </w:rPr>
        <w:t>.</w:t>
      </w:r>
    </w:p>
    <w:p w:rsidR="005D0FEF" w:rsidRDefault="00BE4933" w:rsidP="00E0040C">
      <w:pPr>
        <w:pStyle w:val="NormalText"/>
        <w:ind w:left="1080"/>
        <w:rPr>
          <w:rFonts w:ascii="Times New Roman" w:hAnsi="Times New Roman" w:cs="Times New Roman"/>
          <w:sz w:val="24"/>
          <w:szCs w:val="24"/>
        </w:rPr>
      </w:pPr>
      <w:r>
        <w:rPr>
          <w:rFonts w:ascii="Times New Roman" w:hAnsi="Times New Roman" w:cs="Times New Roman"/>
          <w:sz w:val="24"/>
          <w:szCs w:val="24"/>
        </w:rPr>
        <w:t>The four process strategies are: product process strategy, process strategy, repetitive process, and mass customization process,</w:t>
      </w:r>
    </w:p>
    <w:p w:rsidR="00BE4933" w:rsidRDefault="00BE4933" w:rsidP="00E0040C">
      <w:pPr>
        <w:pStyle w:val="NormalText"/>
        <w:ind w:left="1080"/>
        <w:rPr>
          <w:rFonts w:ascii="Times New Roman" w:hAnsi="Times New Roman" w:cs="Times New Roman"/>
          <w:sz w:val="24"/>
          <w:szCs w:val="24"/>
        </w:rPr>
      </w:pPr>
      <w:r>
        <w:rPr>
          <w:rFonts w:ascii="Times New Roman" w:hAnsi="Times New Roman" w:cs="Times New Roman"/>
          <w:sz w:val="24"/>
          <w:szCs w:val="24"/>
        </w:rPr>
        <w:t>Product process strategy is used when the product is the main product of the company. These are goods or services that are essential and needed such that they should be near perfect. Therefore, we want lots of this product (high volume), not complex or extensive set of options to choose from (low variety) and continuous production.</w:t>
      </w:r>
    </w:p>
    <w:p w:rsidR="00BE4933" w:rsidRDefault="00A736C1" w:rsidP="00E0040C">
      <w:pPr>
        <w:pStyle w:val="NormalText"/>
        <w:ind w:left="1080"/>
        <w:rPr>
          <w:rFonts w:ascii="Times New Roman" w:hAnsi="Times New Roman" w:cs="Times New Roman"/>
          <w:sz w:val="24"/>
          <w:szCs w:val="24"/>
        </w:rPr>
      </w:pPr>
      <w:r>
        <w:rPr>
          <w:rFonts w:ascii="Times New Roman" w:hAnsi="Times New Roman" w:cs="Times New Roman"/>
          <w:sz w:val="24"/>
          <w:szCs w:val="24"/>
        </w:rPr>
        <w:t>Process strategy are those that help your business stay afloat, you want to pay more attention to those so that they run smoothly at all times.</w:t>
      </w:r>
    </w:p>
    <w:p w:rsidR="00A736C1" w:rsidRDefault="00A736C1" w:rsidP="00E0040C">
      <w:pPr>
        <w:pStyle w:val="NormalText"/>
        <w:ind w:left="1080"/>
        <w:rPr>
          <w:rFonts w:ascii="Times New Roman" w:hAnsi="Times New Roman" w:cs="Times New Roman"/>
          <w:sz w:val="24"/>
          <w:szCs w:val="24"/>
        </w:rPr>
      </w:pPr>
      <w:r>
        <w:rPr>
          <w:rFonts w:ascii="Times New Roman" w:hAnsi="Times New Roman" w:cs="Times New Roman"/>
          <w:sz w:val="24"/>
          <w:szCs w:val="24"/>
        </w:rPr>
        <w:t xml:space="preserve">Repetitive process is for businesses that are based on mass production and consistent processes, focus will have to be how repetitive processes that take place in product production are operating. </w:t>
      </w:r>
    </w:p>
    <w:p w:rsidR="00A736C1" w:rsidRDefault="00A736C1" w:rsidP="00E0040C">
      <w:pPr>
        <w:pStyle w:val="NormalText"/>
        <w:ind w:left="1080"/>
        <w:rPr>
          <w:rFonts w:ascii="Times New Roman" w:hAnsi="Times New Roman" w:cs="Times New Roman"/>
          <w:sz w:val="24"/>
          <w:szCs w:val="24"/>
        </w:rPr>
      </w:pPr>
      <w:r>
        <w:rPr>
          <w:rFonts w:ascii="Times New Roman" w:hAnsi="Times New Roman" w:cs="Times New Roman"/>
          <w:sz w:val="24"/>
          <w:szCs w:val="24"/>
        </w:rPr>
        <w:t xml:space="preserve">Mass customization process is focusing on those products that are needed for specific reasons, specific periods of time, and for consistent changes. </w:t>
      </w:r>
    </w:p>
    <w:p w:rsidR="00A736C1" w:rsidRPr="005D0FEF" w:rsidRDefault="00A736C1" w:rsidP="00E0040C">
      <w:pPr>
        <w:pStyle w:val="NormalText"/>
        <w:ind w:left="1080"/>
        <w:rPr>
          <w:rFonts w:ascii="Times New Roman" w:hAnsi="Times New Roman" w:cs="Times New Roman"/>
          <w:sz w:val="24"/>
          <w:szCs w:val="24"/>
        </w:rPr>
      </w:pPr>
    </w:p>
    <w:p w:rsidR="00644220" w:rsidRDefault="00A52BA7" w:rsidP="00A736C1">
      <w:pPr>
        <w:pStyle w:val="ListParagraph"/>
        <w:numPr>
          <w:ilvl w:val="0"/>
          <w:numId w:val="2"/>
        </w:numPr>
        <w:rPr>
          <w:b/>
          <w:sz w:val="24"/>
          <w:szCs w:val="24"/>
        </w:rPr>
      </w:pPr>
      <w:r w:rsidRPr="00A736C1">
        <w:rPr>
          <w:b/>
          <w:sz w:val="24"/>
          <w:szCs w:val="24"/>
        </w:rPr>
        <w:t>Give an example of each other than examples used on the lessons or text and state why your example has the characteristics of the particular strategy.</w:t>
      </w:r>
    </w:p>
    <w:p w:rsidR="00A736C1" w:rsidRDefault="00A736C1" w:rsidP="00A736C1">
      <w:pPr>
        <w:pStyle w:val="ListParagraph"/>
        <w:ind w:left="1080"/>
        <w:rPr>
          <w:sz w:val="24"/>
          <w:szCs w:val="24"/>
        </w:rPr>
      </w:pPr>
      <w:r>
        <w:rPr>
          <w:sz w:val="24"/>
          <w:szCs w:val="24"/>
        </w:rPr>
        <w:t>An example of the product process would be in my company, we are known for building high quality acid coolers. Much attention is paid to the production and quality of these coolers, since the company’s reputation relies on this product.</w:t>
      </w:r>
    </w:p>
    <w:p w:rsidR="00A736C1" w:rsidRDefault="00E06D6E" w:rsidP="00A736C1">
      <w:pPr>
        <w:pStyle w:val="ListParagraph"/>
        <w:ind w:left="1080"/>
        <w:rPr>
          <w:sz w:val="24"/>
          <w:szCs w:val="24"/>
        </w:rPr>
      </w:pPr>
      <w:r>
        <w:rPr>
          <w:sz w:val="24"/>
          <w:szCs w:val="24"/>
        </w:rPr>
        <w:t>An example of the process strategy in my company starts with human resources hiring employees for each department involved in the production of the acid coolers. In order to keep the business afloat Business development department is necessary in order to bring in the orders, then engineering to design, then manufacturing (welders, drillers, fitters, material handlers) to build the unit, quality control to inspect and release the unit.</w:t>
      </w:r>
    </w:p>
    <w:p w:rsidR="00E06D6E" w:rsidRDefault="00E06D6E" w:rsidP="00A736C1">
      <w:pPr>
        <w:pStyle w:val="ListParagraph"/>
        <w:ind w:left="1080"/>
        <w:rPr>
          <w:sz w:val="24"/>
          <w:szCs w:val="24"/>
        </w:rPr>
      </w:pPr>
      <w:r>
        <w:rPr>
          <w:sz w:val="24"/>
          <w:szCs w:val="24"/>
        </w:rPr>
        <w:t>Repetitive process would be building several coolers of the same specifications for several clients.</w:t>
      </w:r>
    </w:p>
    <w:p w:rsidR="00E06D6E" w:rsidRPr="00A736C1" w:rsidRDefault="00E06D6E" w:rsidP="00A736C1">
      <w:pPr>
        <w:pStyle w:val="ListParagraph"/>
        <w:ind w:left="1080"/>
        <w:rPr>
          <w:sz w:val="24"/>
          <w:szCs w:val="24"/>
        </w:rPr>
      </w:pPr>
      <w:r>
        <w:rPr>
          <w:sz w:val="24"/>
          <w:szCs w:val="24"/>
        </w:rPr>
        <w:t xml:space="preserve">Mass customization is building something out of the norm such as our heat exchangers, distributors, or downcomers. These are built based on a clients’ needs and specifications. These require more attention since more can go wrong. </w:t>
      </w:r>
    </w:p>
    <w:p w:rsidR="008415B8" w:rsidRDefault="008415B8" w:rsidP="008415B8">
      <w:pPr>
        <w:pStyle w:val="ListParagraph"/>
        <w:ind w:left="1080"/>
        <w:rPr>
          <w:sz w:val="24"/>
          <w:szCs w:val="24"/>
        </w:rPr>
      </w:pPr>
    </w:p>
    <w:p w:rsidR="00AA1EDE" w:rsidRDefault="00AA1EDE" w:rsidP="008415B8">
      <w:pPr>
        <w:pStyle w:val="ListParagraph"/>
        <w:ind w:left="1080"/>
        <w:rPr>
          <w:sz w:val="24"/>
          <w:szCs w:val="24"/>
        </w:rPr>
      </w:pPr>
    </w:p>
    <w:p w:rsidR="00AA1EDE" w:rsidRDefault="00AA1EDE" w:rsidP="008415B8">
      <w:pPr>
        <w:pStyle w:val="ListParagraph"/>
        <w:ind w:left="1080"/>
        <w:rPr>
          <w:sz w:val="24"/>
          <w:szCs w:val="24"/>
        </w:rPr>
      </w:pPr>
    </w:p>
    <w:p w:rsidR="00AA1EDE" w:rsidRDefault="00AA1EDE" w:rsidP="008415B8">
      <w:pPr>
        <w:pStyle w:val="ListParagraph"/>
        <w:ind w:left="1080"/>
        <w:rPr>
          <w:sz w:val="24"/>
          <w:szCs w:val="24"/>
        </w:rPr>
      </w:pPr>
    </w:p>
    <w:p w:rsidR="00AA1EDE" w:rsidRDefault="00AA1EDE" w:rsidP="008415B8">
      <w:pPr>
        <w:pStyle w:val="ListParagraph"/>
        <w:ind w:left="1080"/>
        <w:rPr>
          <w:sz w:val="24"/>
          <w:szCs w:val="24"/>
        </w:rPr>
      </w:pPr>
    </w:p>
    <w:p w:rsidR="00AA1EDE" w:rsidRPr="008415B8" w:rsidRDefault="00AA1EDE" w:rsidP="008415B8">
      <w:pPr>
        <w:pStyle w:val="ListParagraph"/>
        <w:ind w:left="1080"/>
        <w:rPr>
          <w:sz w:val="24"/>
          <w:szCs w:val="24"/>
        </w:rPr>
      </w:pPr>
    </w:p>
    <w:p w:rsidR="00454889" w:rsidRPr="00AA1EDE" w:rsidRDefault="0052444C" w:rsidP="00A736C1">
      <w:pPr>
        <w:pStyle w:val="ListParagraph"/>
        <w:numPr>
          <w:ilvl w:val="0"/>
          <w:numId w:val="1"/>
        </w:numPr>
        <w:rPr>
          <w:b/>
          <w:sz w:val="24"/>
          <w:szCs w:val="24"/>
        </w:rPr>
      </w:pPr>
      <w:r w:rsidRPr="00AA1EDE">
        <w:rPr>
          <w:b/>
          <w:sz w:val="24"/>
          <w:szCs w:val="24"/>
        </w:rPr>
        <w:lastRenderedPageBreak/>
        <w:t>Process Chart</w:t>
      </w:r>
      <w:r w:rsidR="00D541A6" w:rsidRPr="00AA1EDE">
        <w:rPr>
          <w:b/>
          <w:sz w:val="24"/>
          <w:szCs w:val="24"/>
        </w:rPr>
        <w:t xml:space="preserve"> (</w:t>
      </w:r>
      <w:r w:rsidR="00671667" w:rsidRPr="00AA1EDE">
        <w:rPr>
          <w:b/>
          <w:sz w:val="24"/>
          <w:szCs w:val="24"/>
        </w:rPr>
        <w:t>20</w:t>
      </w:r>
      <w:r w:rsidR="00D541A6" w:rsidRPr="00AA1EDE">
        <w:rPr>
          <w:b/>
          <w:sz w:val="24"/>
          <w:szCs w:val="24"/>
        </w:rPr>
        <w:t>marks)</w:t>
      </w:r>
    </w:p>
    <w:p w:rsidR="000C22BD" w:rsidRPr="00AA1EDE" w:rsidRDefault="0052444C" w:rsidP="000C22BD">
      <w:pPr>
        <w:pStyle w:val="ListParagraph"/>
        <w:rPr>
          <w:b/>
          <w:sz w:val="24"/>
          <w:szCs w:val="24"/>
        </w:rPr>
      </w:pPr>
      <w:r w:rsidRPr="00AA1EDE">
        <w:rPr>
          <w:b/>
          <w:sz w:val="24"/>
          <w:szCs w:val="24"/>
        </w:rPr>
        <w:t xml:space="preserve">Naomi owns a plastics molding company. She creates </w:t>
      </w:r>
      <w:r w:rsidR="000C22BD" w:rsidRPr="00AA1EDE">
        <w:rPr>
          <w:b/>
          <w:sz w:val="24"/>
          <w:szCs w:val="24"/>
        </w:rPr>
        <w:t xml:space="preserve">signs for companies in standard sizes. Her production process is described as follows. There are four stations through which the product moves through. The first station is a mixing table. The product is then poured into the cavities in the molding station. Products come out of the mold and move to a finishing area. From there the product goes to packaging where it is labeled, boxed, and made ready for shipping. </w:t>
      </w:r>
    </w:p>
    <w:p w:rsidR="00C70692" w:rsidRDefault="00C70692" w:rsidP="000C22BD">
      <w:pPr>
        <w:pStyle w:val="ListParagraph"/>
        <w:rPr>
          <w:sz w:val="24"/>
          <w:szCs w:val="24"/>
        </w:rPr>
      </w:pPr>
      <w:r>
        <w:rPr>
          <w:sz w:val="24"/>
          <w:szCs w:val="24"/>
        </w:rPr>
        <w:t>The production process is as follows:</w:t>
      </w:r>
    </w:p>
    <w:p w:rsidR="00C70692" w:rsidRDefault="00C70692" w:rsidP="00C70692">
      <w:pPr>
        <w:pStyle w:val="ListParagraph"/>
        <w:rPr>
          <w:sz w:val="24"/>
          <w:szCs w:val="24"/>
        </w:rPr>
      </w:pPr>
      <w:r>
        <w:rPr>
          <w:sz w:val="24"/>
          <w:szCs w:val="24"/>
        </w:rPr>
        <w:t>1. Appropriate molds are pulled from molding racks and placed on molding tables. The racks are 3 meters from the molding table. This takes 2 minutes.</w:t>
      </w:r>
    </w:p>
    <w:p w:rsidR="00C70692" w:rsidRDefault="00C70692" w:rsidP="00C70692">
      <w:pPr>
        <w:pStyle w:val="ListParagraph"/>
        <w:rPr>
          <w:sz w:val="24"/>
          <w:szCs w:val="24"/>
        </w:rPr>
      </w:pPr>
      <w:r>
        <w:rPr>
          <w:sz w:val="24"/>
          <w:szCs w:val="24"/>
        </w:rPr>
        <w:t>2. The molds are made ready for use. This takes 5 minutes.</w:t>
      </w:r>
    </w:p>
    <w:p w:rsidR="00C70692" w:rsidRDefault="00C70692" w:rsidP="00C70692">
      <w:pPr>
        <w:pStyle w:val="ListParagraph"/>
        <w:rPr>
          <w:sz w:val="24"/>
          <w:szCs w:val="24"/>
        </w:rPr>
      </w:pPr>
      <w:r>
        <w:rPr>
          <w:sz w:val="24"/>
          <w:szCs w:val="24"/>
        </w:rPr>
        <w:t xml:space="preserve">3. Naomi then goes to the chemical storage cabinet and </w:t>
      </w:r>
      <w:r w:rsidR="004F56D9">
        <w:rPr>
          <w:sz w:val="24"/>
          <w:szCs w:val="24"/>
        </w:rPr>
        <w:t>brings the resin, hardener, and dyes to the mixing table. The storage cabinet is 4 meters from the molding table and 2 meters from the mixing table. This takes Naomi half a minute.</w:t>
      </w:r>
    </w:p>
    <w:p w:rsidR="004F56D9" w:rsidRDefault="004F56D9" w:rsidP="00C70692">
      <w:pPr>
        <w:pStyle w:val="ListParagraph"/>
        <w:rPr>
          <w:sz w:val="24"/>
          <w:szCs w:val="24"/>
        </w:rPr>
      </w:pPr>
      <w:r>
        <w:rPr>
          <w:sz w:val="24"/>
          <w:szCs w:val="24"/>
        </w:rPr>
        <w:t>4. Naomi mixes dies to create the colour specified by the customer. This takes 10 minutes.</w:t>
      </w:r>
    </w:p>
    <w:p w:rsidR="004F56D9" w:rsidRDefault="004F56D9" w:rsidP="00C70692">
      <w:pPr>
        <w:pStyle w:val="ListParagraph"/>
        <w:rPr>
          <w:sz w:val="24"/>
          <w:szCs w:val="24"/>
        </w:rPr>
      </w:pPr>
      <w:r>
        <w:rPr>
          <w:sz w:val="24"/>
          <w:szCs w:val="24"/>
        </w:rPr>
        <w:t>5. Naomi pours the resin into a pail with an appropriate amount of hardener and mixes it so the hardener is evenly distributed within the resin. This takes 7 minutes.</w:t>
      </w:r>
    </w:p>
    <w:p w:rsidR="004F56D9" w:rsidRDefault="004F56D9" w:rsidP="00C70692">
      <w:pPr>
        <w:pStyle w:val="ListParagraph"/>
        <w:rPr>
          <w:sz w:val="24"/>
          <w:szCs w:val="24"/>
        </w:rPr>
      </w:pPr>
      <w:r>
        <w:rPr>
          <w:sz w:val="24"/>
          <w:szCs w:val="24"/>
        </w:rPr>
        <w:t>6. Naomi then pours in the coloured dye into the pail and mixes for another 8 minutes.</w:t>
      </w:r>
    </w:p>
    <w:p w:rsidR="004F56D9" w:rsidRDefault="004F56D9" w:rsidP="00C70692">
      <w:pPr>
        <w:pStyle w:val="ListParagraph"/>
        <w:rPr>
          <w:sz w:val="24"/>
          <w:szCs w:val="24"/>
        </w:rPr>
      </w:pPr>
      <w:r>
        <w:rPr>
          <w:sz w:val="24"/>
          <w:szCs w:val="24"/>
        </w:rPr>
        <w:t xml:space="preserve">7. Noami carries the pail to the molding station and pours the dyed resin into the molds. It takes Naomi 3 seconds to walk to the molding station with the pail and 2 minutes to slowly pour the coloured resin into the mold. The mixing table is 4 meters from the molding station. </w:t>
      </w:r>
    </w:p>
    <w:p w:rsidR="004F56D9" w:rsidRDefault="004F56D9" w:rsidP="00C70692">
      <w:pPr>
        <w:pStyle w:val="ListParagraph"/>
        <w:rPr>
          <w:sz w:val="24"/>
          <w:szCs w:val="24"/>
        </w:rPr>
      </w:pPr>
      <w:r>
        <w:rPr>
          <w:sz w:val="24"/>
          <w:szCs w:val="24"/>
        </w:rPr>
        <w:t xml:space="preserve">8. The resin takes 17 minutes to cure and harden. </w:t>
      </w:r>
    </w:p>
    <w:p w:rsidR="004F56D9" w:rsidRDefault="004F56D9" w:rsidP="00C70692">
      <w:pPr>
        <w:pStyle w:val="ListParagraph"/>
        <w:rPr>
          <w:sz w:val="24"/>
          <w:szCs w:val="24"/>
        </w:rPr>
      </w:pPr>
      <w:r>
        <w:rPr>
          <w:sz w:val="24"/>
          <w:szCs w:val="24"/>
        </w:rPr>
        <w:t>9. Naomi takes the hardened sign out of the mold. This takes 1 minute.</w:t>
      </w:r>
    </w:p>
    <w:p w:rsidR="004F56D9" w:rsidRDefault="004F56D9" w:rsidP="00C70692">
      <w:pPr>
        <w:pStyle w:val="ListParagraph"/>
        <w:rPr>
          <w:sz w:val="24"/>
          <w:szCs w:val="24"/>
        </w:rPr>
      </w:pPr>
      <w:r>
        <w:rPr>
          <w:sz w:val="24"/>
          <w:szCs w:val="24"/>
        </w:rPr>
        <w:t>10. Na</w:t>
      </w:r>
      <w:r w:rsidR="009429FF">
        <w:rPr>
          <w:sz w:val="24"/>
          <w:szCs w:val="24"/>
        </w:rPr>
        <w:t>omi inspects the sign to ensure it meets the required specifications and quality. This takes 30 seconds.</w:t>
      </w:r>
    </w:p>
    <w:p w:rsidR="009429FF" w:rsidRDefault="009429FF" w:rsidP="00C70692">
      <w:pPr>
        <w:pStyle w:val="ListParagraph"/>
        <w:rPr>
          <w:sz w:val="24"/>
          <w:szCs w:val="24"/>
        </w:rPr>
      </w:pPr>
      <w:r>
        <w:rPr>
          <w:sz w:val="24"/>
          <w:szCs w:val="24"/>
        </w:rPr>
        <w:t xml:space="preserve">11. Naomi takes the product to the finishing area 4 meters away where the base of the sign is ground off using a wet sander. It takes Naomi 6 seconds to walk to the finishing table and 3 minutes to sand the base of the product. </w:t>
      </w:r>
    </w:p>
    <w:p w:rsidR="008A1E25" w:rsidRDefault="008A1E25" w:rsidP="008A1E25">
      <w:pPr>
        <w:pStyle w:val="ListParagraph"/>
        <w:rPr>
          <w:sz w:val="24"/>
          <w:szCs w:val="24"/>
        </w:rPr>
      </w:pPr>
      <w:r>
        <w:rPr>
          <w:sz w:val="24"/>
          <w:szCs w:val="24"/>
        </w:rPr>
        <w:t>12. Naomi then labels the product and makes it ready for shipping. This takes her  2 ½   minutes and she does this on a table right beside the wet sander.</w:t>
      </w:r>
    </w:p>
    <w:p w:rsidR="00AA1EDE" w:rsidRDefault="00AA1EDE" w:rsidP="00AA1EDE">
      <w:pPr>
        <w:pStyle w:val="ListParagraph"/>
        <w:ind w:left="0"/>
        <w:rPr>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745D4" w:rsidRPr="00AA1EDE" w:rsidRDefault="00A745D4" w:rsidP="00AA1EDE">
      <w:pPr>
        <w:pStyle w:val="ListParagraph"/>
        <w:rPr>
          <w:b/>
          <w:sz w:val="24"/>
          <w:szCs w:val="24"/>
        </w:rPr>
      </w:pPr>
      <w:r w:rsidRPr="004D4A06">
        <w:rPr>
          <w:b/>
          <w:sz w:val="24"/>
          <w:szCs w:val="24"/>
        </w:rPr>
        <w:t xml:space="preserve">A) Complete the following process chart for Naomi’s process to make a sign. </w:t>
      </w:r>
      <w:r w:rsidR="002061E0" w:rsidRPr="004D4A06">
        <w:rPr>
          <w:b/>
          <w:sz w:val="24"/>
          <w:szCs w:val="24"/>
        </w:rPr>
        <w:t>The first two lines show you how to begin.</w:t>
      </w:r>
      <w:r w:rsidR="009B2F1A">
        <w:rPr>
          <w:noProof/>
          <w:sz w:val="24"/>
          <w:szCs w:val="24"/>
          <w:lang w:val="en-CA" w:eastAsia="en-CA"/>
        </w:rPr>
        <w:pict>
          <v:shapetype id="_x0000_t202" coordsize="21600,21600" o:spt="202" path="m,l,21600r21600,l21600,xe">
            <v:stroke joinstyle="miter"/>
            <v:path gradientshapeok="t" o:connecttype="rect"/>
          </v:shapetype>
          <v:shape id="_x0000_s1026" type="#_x0000_t202" style="position:absolute;left:0;text-align:left;margin-left:48.5pt;margin-top:42.1pt;width:394.65pt;height:433pt;z-index:1;mso-position-horizontal-relative:text;mso-position-vertical-relative:text" stroked="f">
            <v:textbox>
              <w:txbxContent>
                <w:tbl>
                  <w:tblPr>
                    <w:tblW w:w="7385" w:type="dxa"/>
                    <w:tblInd w:w="94" w:type="dxa"/>
                    <w:tblLook w:val="04A0" w:firstRow="1" w:lastRow="0" w:firstColumn="1" w:lastColumn="0" w:noHBand="0" w:noVBand="1"/>
                  </w:tblPr>
                  <w:tblGrid>
                    <w:gridCol w:w="910"/>
                    <w:gridCol w:w="1230"/>
                    <w:gridCol w:w="960"/>
                    <w:gridCol w:w="4285"/>
                  </w:tblGrid>
                  <w:tr w:rsidR="00671667" w:rsidRPr="00671667" w:rsidTr="00671667">
                    <w:trPr>
                      <w:trHeight w:val="300"/>
                    </w:trPr>
                    <w:tc>
                      <w:tcPr>
                        <w:tcW w:w="2140" w:type="dxa"/>
                        <w:gridSpan w:val="2"/>
                        <w:tcBorders>
                          <w:top w:val="single" w:sz="8" w:space="0" w:color="auto"/>
                          <w:left w:val="single" w:sz="8"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b/>
                            <w:bCs/>
                            <w:color w:val="000000"/>
                            <w:lang w:val="en-CA" w:eastAsia="en-CA"/>
                          </w:rPr>
                        </w:pPr>
                        <w:r w:rsidRPr="00671667">
                          <w:rPr>
                            <w:rFonts w:eastAsia="Times New Roman"/>
                            <w:b/>
                            <w:bCs/>
                            <w:color w:val="000000"/>
                            <w:lang w:val="en-CA" w:eastAsia="en-CA"/>
                          </w:rPr>
                          <w:t>Process Chart</w:t>
                        </w:r>
                      </w:p>
                    </w:tc>
                    <w:tc>
                      <w:tcPr>
                        <w:tcW w:w="960" w:type="dxa"/>
                        <w:tcBorders>
                          <w:top w:val="single" w:sz="8" w:space="0" w:color="auto"/>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c>
                      <w:tcPr>
                        <w:tcW w:w="4285" w:type="dxa"/>
                        <w:tcBorders>
                          <w:top w:val="single" w:sz="8" w:space="0" w:color="auto"/>
                          <w:left w:val="nil"/>
                          <w:bottom w:val="nil"/>
                          <w:right w:val="single" w:sz="8"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00"/>
                    </w:trPr>
                    <w:tc>
                      <w:tcPr>
                        <w:tcW w:w="2140" w:type="dxa"/>
                        <w:gridSpan w:val="2"/>
                        <w:tcBorders>
                          <w:top w:val="nil"/>
                          <w:left w:val="single" w:sz="8"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Charted: Sign molding</w:t>
                        </w:r>
                      </w:p>
                    </w:tc>
                    <w:tc>
                      <w:tcPr>
                        <w:tcW w:w="96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4285" w:type="dxa"/>
                        <w:tcBorders>
                          <w:top w:val="nil"/>
                          <w:left w:val="nil"/>
                          <w:bottom w:val="nil"/>
                          <w:right w:val="single" w:sz="8"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Date:</w:t>
                        </w:r>
                      </w:p>
                    </w:tc>
                  </w:tr>
                  <w:tr w:rsidR="00671667" w:rsidRPr="00671667" w:rsidTr="00671667">
                    <w:trPr>
                      <w:trHeight w:val="315"/>
                    </w:trPr>
                    <w:tc>
                      <w:tcPr>
                        <w:tcW w:w="2140" w:type="dxa"/>
                        <w:gridSpan w:val="2"/>
                        <w:tcBorders>
                          <w:top w:val="nil"/>
                          <w:left w:val="single" w:sz="8"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Charted by: Naomi</w:t>
                        </w:r>
                      </w:p>
                    </w:tc>
                    <w:tc>
                      <w:tcPr>
                        <w:tcW w:w="96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4285" w:type="dxa"/>
                        <w:tcBorders>
                          <w:top w:val="nil"/>
                          <w:left w:val="nil"/>
                          <w:bottom w:val="nil"/>
                          <w:right w:val="single" w:sz="8"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910" w:type="dxa"/>
                        <w:tcBorders>
                          <w:top w:val="double" w:sz="6" w:space="0" w:color="auto"/>
                          <w:left w:val="double" w:sz="6" w:space="0" w:color="auto"/>
                          <w:bottom w:val="nil"/>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r w:rsidRPr="00671667">
                          <w:rPr>
                            <w:rFonts w:eastAsia="Times New Roman"/>
                            <w:b/>
                            <w:bCs/>
                            <w:color w:val="000000"/>
                            <w:lang w:val="en-CA" w:eastAsia="en-CA"/>
                          </w:rPr>
                          <w:t>Dist (M)</w:t>
                        </w:r>
                      </w:p>
                    </w:tc>
                    <w:tc>
                      <w:tcPr>
                        <w:tcW w:w="1230" w:type="dxa"/>
                        <w:tcBorders>
                          <w:top w:val="double" w:sz="6" w:space="0" w:color="auto"/>
                          <w:left w:val="nil"/>
                          <w:bottom w:val="nil"/>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r w:rsidRPr="00671667">
                          <w:rPr>
                            <w:rFonts w:eastAsia="Times New Roman"/>
                            <w:b/>
                            <w:bCs/>
                            <w:color w:val="000000"/>
                            <w:lang w:val="en-CA" w:eastAsia="en-CA"/>
                          </w:rPr>
                          <w:t>Time (Min)</w:t>
                        </w:r>
                      </w:p>
                    </w:tc>
                    <w:tc>
                      <w:tcPr>
                        <w:tcW w:w="960" w:type="dxa"/>
                        <w:tcBorders>
                          <w:top w:val="double" w:sz="6" w:space="0" w:color="auto"/>
                          <w:left w:val="nil"/>
                          <w:bottom w:val="nil"/>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r w:rsidRPr="00671667">
                          <w:rPr>
                            <w:rFonts w:eastAsia="Times New Roman"/>
                            <w:b/>
                            <w:bCs/>
                            <w:color w:val="000000"/>
                            <w:lang w:val="en-CA" w:eastAsia="en-CA"/>
                          </w:rPr>
                          <w:t>Acti</w:t>
                        </w:r>
                        <w:r w:rsidR="009C194F">
                          <w:rPr>
                            <w:rFonts w:eastAsia="Times New Roman"/>
                            <w:b/>
                            <w:bCs/>
                            <w:color w:val="000000"/>
                            <w:lang w:val="en-CA" w:eastAsia="en-CA"/>
                          </w:rPr>
                          <w:t>v</w:t>
                        </w:r>
                        <w:r w:rsidRPr="00671667">
                          <w:rPr>
                            <w:rFonts w:eastAsia="Times New Roman"/>
                            <w:b/>
                            <w:bCs/>
                            <w:color w:val="000000"/>
                            <w:lang w:val="en-CA" w:eastAsia="en-CA"/>
                          </w:rPr>
                          <w:t>ity</w:t>
                        </w:r>
                      </w:p>
                    </w:tc>
                    <w:tc>
                      <w:tcPr>
                        <w:tcW w:w="4285" w:type="dxa"/>
                        <w:tcBorders>
                          <w:top w:val="double" w:sz="6" w:space="0" w:color="auto"/>
                          <w:left w:val="nil"/>
                          <w:bottom w:val="nil"/>
                          <w:right w:val="double" w:sz="6" w:space="0" w:color="auto"/>
                        </w:tcBorders>
                        <w:shd w:val="clear" w:color="auto" w:fill="auto"/>
                        <w:noWrap/>
                        <w:vAlign w:val="bottom"/>
                        <w:hideMark/>
                      </w:tcPr>
                      <w:p w:rsidR="00671667" w:rsidRPr="00671667" w:rsidRDefault="00671667" w:rsidP="00671667">
                        <w:pPr>
                          <w:spacing w:after="0" w:line="240" w:lineRule="auto"/>
                          <w:rPr>
                            <w:rFonts w:eastAsia="Times New Roman"/>
                            <w:b/>
                            <w:bCs/>
                            <w:color w:val="000000"/>
                            <w:lang w:val="en-CA" w:eastAsia="en-CA"/>
                          </w:rPr>
                        </w:pPr>
                        <w:r w:rsidRPr="00671667">
                          <w:rPr>
                            <w:rFonts w:eastAsia="Times New Roman"/>
                            <w:b/>
                            <w:bCs/>
                            <w:color w:val="000000"/>
                            <w:lang w:val="en-CA" w:eastAsia="en-CA"/>
                          </w:rPr>
                          <w:t>Description</w:t>
                        </w:r>
                      </w:p>
                    </w:tc>
                  </w:tr>
                  <w:tr w:rsidR="002061E0" w:rsidRPr="00671667" w:rsidTr="00671667">
                    <w:trPr>
                      <w:trHeight w:val="30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2061E0" w:rsidRPr="00671667" w:rsidRDefault="00E0040C" w:rsidP="009C194F">
                        <w:pPr>
                          <w:spacing w:after="0" w:line="240" w:lineRule="auto"/>
                          <w:jc w:val="center"/>
                          <w:rPr>
                            <w:rFonts w:eastAsia="Times New Roman"/>
                            <w:color w:val="000000"/>
                            <w:lang w:val="en-CA" w:eastAsia="en-CA"/>
                          </w:rPr>
                        </w:pPr>
                        <w:r>
                          <w:rPr>
                            <w:rFonts w:eastAsia="Times New Roman"/>
                            <w:color w:val="000000"/>
                            <w:lang w:val="en-CA" w:eastAsia="en-CA"/>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2061E0" w:rsidRPr="00671667" w:rsidRDefault="002061E0" w:rsidP="009C194F">
                        <w:pPr>
                          <w:spacing w:after="0" w:line="240" w:lineRule="auto"/>
                          <w:jc w:val="center"/>
                          <w:rPr>
                            <w:rFonts w:eastAsia="Times New Roman"/>
                            <w:color w:val="000000"/>
                            <w:lang w:val="en-CA" w:eastAsia="en-CA"/>
                          </w:rPr>
                        </w:pPr>
                        <w:r>
                          <w:rPr>
                            <w:rFonts w:eastAsia="Times New Roman"/>
                            <w:color w:val="000000"/>
                            <w:lang w:val="en-CA" w:eastAsia="en-CA"/>
                          </w:rPr>
                          <w:t>S</w:t>
                        </w:r>
                      </w:p>
                    </w:tc>
                    <w:tc>
                      <w:tcPr>
                        <w:tcW w:w="4285" w:type="dxa"/>
                        <w:tcBorders>
                          <w:top w:val="single" w:sz="4" w:space="0" w:color="auto"/>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Pr>
                            <w:rFonts w:eastAsia="Times New Roman"/>
                            <w:color w:val="000000"/>
                            <w:lang w:val="en-CA" w:eastAsia="en-CA"/>
                          </w:rPr>
                          <w:t>Molds on rack</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Pr>
                            <w:rFonts w:eastAsia="Times New Roman"/>
                            <w:color w:val="000000"/>
                            <w:lang w:val="en-CA" w:eastAsia="en-CA"/>
                          </w:rPr>
                          <w:t>3</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9C194F">
                        <w:pPr>
                          <w:spacing w:after="0" w:line="240" w:lineRule="auto"/>
                          <w:jc w:val="center"/>
                          <w:rPr>
                            <w:rFonts w:eastAsia="Times New Roman"/>
                            <w:color w:val="000000"/>
                            <w:lang w:val="en-CA" w:eastAsia="en-CA"/>
                          </w:rPr>
                        </w:pPr>
                        <w:r>
                          <w:rPr>
                            <w:rFonts w:eastAsia="Times New Roman"/>
                            <w:color w:val="000000"/>
                            <w:lang w:val="en-CA" w:eastAsia="en-CA"/>
                          </w:rPr>
                          <w:t>2</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Pr>
                            <w:rFonts w:eastAsia="Times New Roman"/>
                            <w:color w:val="000000"/>
                            <w:lang w:val="en-CA" w:eastAsia="en-CA"/>
                          </w:rPr>
                          <w:t>Move racks to molding station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E0040C" w:rsidP="009C194F">
                        <w:pPr>
                          <w:spacing w:after="0" w:line="240" w:lineRule="auto"/>
                          <w:jc w:val="center"/>
                          <w:rPr>
                            <w:rFonts w:eastAsia="Times New Roman"/>
                            <w:color w:val="000000"/>
                            <w:lang w:val="en-CA" w:eastAsia="en-CA"/>
                          </w:rPr>
                        </w:pPr>
                        <w:r>
                          <w:rPr>
                            <w:rFonts w:eastAsia="Times New Roman"/>
                            <w:color w:val="000000"/>
                            <w:lang w:val="en-CA" w:eastAsia="en-CA"/>
                          </w:rPr>
                          <w:t>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Prepare molds for filling</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6</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Collect chemicals and bring to mixing table</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10</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Mix dyes</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7</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Combine resin and hardener</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7</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Mix dyes into resin-harden mixture</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4</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0.05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Bring mixture to molding station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2</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Pour resin mixture into molds</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17</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D</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Wait for resin to harden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1</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Remove sign from its mold</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I</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Inspect the sign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4</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0.1</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Take sign to sanding table</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3</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Sand sign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2.5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S</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Label product for shipping</w:t>
                        </w:r>
                      </w:p>
                    </w:tc>
                  </w:tr>
                  <w:tr w:rsidR="00671667"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4285"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4285"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910" w:type="dxa"/>
                        <w:tcBorders>
                          <w:top w:val="nil"/>
                          <w:left w:val="single" w:sz="4" w:space="0" w:color="auto"/>
                          <w:bottom w:val="nil"/>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nil"/>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960" w:type="dxa"/>
                        <w:tcBorders>
                          <w:top w:val="nil"/>
                          <w:left w:val="nil"/>
                          <w:bottom w:val="nil"/>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4285" w:type="dxa"/>
                        <w:tcBorders>
                          <w:top w:val="nil"/>
                          <w:left w:val="nil"/>
                          <w:bottom w:val="nil"/>
                          <w:right w:val="single" w:sz="4"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7385" w:type="dxa"/>
                        <w:gridSpan w:val="4"/>
                        <w:tcBorders>
                          <w:top w:val="double" w:sz="6" w:space="0" w:color="auto"/>
                          <w:left w:val="double" w:sz="6" w:space="0" w:color="auto"/>
                          <w:bottom w:val="nil"/>
                          <w:right w:val="double" w:sz="6" w:space="0" w:color="000000"/>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O = Operation,   T = Transit,   I = Inspect,   D = Delay,   S = Storage</w:t>
                        </w:r>
                      </w:p>
                    </w:tc>
                  </w:tr>
                  <w:tr w:rsidR="00671667" w:rsidRPr="00671667" w:rsidTr="00671667">
                    <w:trPr>
                      <w:trHeight w:val="300"/>
                    </w:trPr>
                    <w:tc>
                      <w:tcPr>
                        <w:tcW w:w="910" w:type="dxa"/>
                        <w:tcBorders>
                          <w:top w:val="nil"/>
                          <w:left w:val="double" w:sz="6"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96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4285" w:type="dxa"/>
                        <w:tcBorders>
                          <w:top w:val="nil"/>
                          <w:left w:val="nil"/>
                          <w:bottom w:val="nil"/>
                          <w:right w:val="double" w:sz="6"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910" w:type="dxa"/>
                        <w:tcBorders>
                          <w:top w:val="nil"/>
                          <w:left w:val="double" w:sz="6" w:space="0" w:color="auto"/>
                          <w:bottom w:val="double" w:sz="6" w:space="0" w:color="auto"/>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p>
                    </w:tc>
                    <w:tc>
                      <w:tcPr>
                        <w:tcW w:w="1230" w:type="dxa"/>
                        <w:tcBorders>
                          <w:top w:val="nil"/>
                          <w:left w:val="nil"/>
                          <w:bottom w:val="double" w:sz="6" w:space="0" w:color="auto"/>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p>
                    </w:tc>
                    <w:tc>
                      <w:tcPr>
                        <w:tcW w:w="960" w:type="dxa"/>
                        <w:tcBorders>
                          <w:top w:val="nil"/>
                          <w:left w:val="nil"/>
                          <w:bottom w:val="double" w:sz="6" w:space="0" w:color="auto"/>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p>
                    </w:tc>
                    <w:tc>
                      <w:tcPr>
                        <w:tcW w:w="4285" w:type="dxa"/>
                        <w:tcBorders>
                          <w:top w:val="nil"/>
                          <w:left w:val="nil"/>
                          <w:bottom w:val="double" w:sz="6" w:space="0" w:color="auto"/>
                          <w:right w:val="double" w:sz="6" w:space="0" w:color="auto"/>
                        </w:tcBorders>
                        <w:shd w:val="clear" w:color="auto" w:fill="auto"/>
                        <w:noWrap/>
                        <w:vAlign w:val="bottom"/>
                        <w:hideMark/>
                      </w:tcPr>
                      <w:p w:rsidR="00671667" w:rsidRPr="00671667" w:rsidRDefault="00671667" w:rsidP="00671667">
                        <w:pPr>
                          <w:spacing w:after="0" w:line="240" w:lineRule="auto"/>
                          <w:rPr>
                            <w:rFonts w:eastAsia="Times New Roman"/>
                            <w:b/>
                            <w:bCs/>
                            <w:color w:val="000000"/>
                            <w:lang w:val="en-CA" w:eastAsia="en-CA"/>
                          </w:rPr>
                        </w:pPr>
                      </w:p>
                    </w:tc>
                  </w:tr>
                </w:tbl>
                <w:p w:rsidR="00671667" w:rsidRDefault="00671667"/>
              </w:txbxContent>
            </v:textbox>
            <w10:wrap type="square"/>
          </v:shape>
        </w:pict>
      </w:r>
    </w:p>
    <w:p w:rsidR="00A745D4" w:rsidRDefault="00A745D4" w:rsidP="00C70692">
      <w:pPr>
        <w:pStyle w:val="ListParagraph"/>
        <w:rPr>
          <w:sz w:val="24"/>
          <w:szCs w:val="24"/>
        </w:rPr>
      </w:pPr>
    </w:p>
    <w:p w:rsidR="00A745D4" w:rsidRDefault="00A745D4" w:rsidP="00C70692">
      <w:pPr>
        <w:pStyle w:val="ListParagraph"/>
        <w:rPr>
          <w:sz w:val="24"/>
          <w:szCs w:val="24"/>
        </w:rPr>
      </w:pPr>
    </w:p>
    <w:p w:rsidR="00A745D4" w:rsidRDefault="00A745D4" w:rsidP="00C70692">
      <w:pPr>
        <w:pStyle w:val="ListParagraph"/>
        <w:rPr>
          <w:sz w:val="24"/>
          <w:szCs w:val="24"/>
        </w:rPr>
      </w:pPr>
    </w:p>
    <w:p w:rsidR="00A745D4" w:rsidRDefault="00A745D4" w:rsidP="00C70692">
      <w:pPr>
        <w:pStyle w:val="ListParagraph"/>
        <w:rPr>
          <w:sz w:val="24"/>
          <w:szCs w:val="24"/>
        </w:rPr>
      </w:pPr>
    </w:p>
    <w:p w:rsidR="00A745D4" w:rsidRDefault="00A745D4" w:rsidP="00C70692">
      <w:pPr>
        <w:pStyle w:val="ListParagraph"/>
        <w:rPr>
          <w:sz w:val="24"/>
          <w:szCs w:val="24"/>
        </w:rPr>
      </w:pPr>
    </w:p>
    <w:p w:rsidR="004F56D9" w:rsidRDefault="004F56D9" w:rsidP="00C70692">
      <w:pPr>
        <w:pStyle w:val="ListParagraph"/>
        <w:rPr>
          <w:sz w:val="24"/>
          <w:szCs w:val="24"/>
        </w:rPr>
      </w:pPr>
    </w:p>
    <w:p w:rsidR="0052444C" w:rsidRDefault="0052444C" w:rsidP="0052444C">
      <w:pPr>
        <w:pStyle w:val="ListParagraph"/>
        <w:rPr>
          <w:sz w:val="24"/>
          <w:szCs w:val="24"/>
        </w:rPr>
      </w:pPr>
    </w:p>
    <w:p w:rsidR="00671667" w:rsidRDefault="00671667" w:rsidP="00644220">
      <w:pPr>
        <w:pStyle w:val="ListParagraph"/>
        <w:rPr>
          <w:sz w:val="24"/>
          <w:szCs w:val="24"/>
        </w:rPr>
      </w:pPr>
    </w:p>
    <w:p w:rsidR="00671667" w:rsidRDefault="00671667" w:rsidP="00644220">
      <w:pPr>
        <w:pStyle w:val="ListParagraph"/>
        <w:rPr>
          <w:sz w:val="24"/>
          <w:szCs w:val="24"/>
        </w:rPr>
      </w:pPr>
    </w:p>
    <w:p w:rsidR="00644220" w:rsidRDefault="00644220" w:rsidP="00247BC2">
      <w:pPr>
        <w:pStyle w:val="ListParagraph"/>
        <w:ind w:left="0"/>
        <w:rPr>
          <w:sz w:val="24"/>
          <w:szCs w:val="24"/>
        </w:rPr>
      </w:pPr>
    </w:p>
    <w:p w:rsidR="008415B8" w:rsidRDefault="008415B8" w:rsidP="00247BC2">
      <w:pPr>
        <w:pStyle w:val="ListParagraph"/>
        <w:ind w:left="0"/>
        <w:rPr>
          <w:sz w:val="24"/>
          <w:szCs w:val="24"/>
        </w:rPr>
      </w:pPr>
    </w:p>
    <w:p w:rsidR="00CE4131" w:rsidRDefault="00CE4131" w:rsidP="00247BC2">
      <w:pPr>
        <w:pStyle w:val="ListParagraph"/>
        <w:ind w:left="0"/>
        <w:rPr>
          <w:sz w:val="24"/>
          <w:szCs w:val="24"/>
        </w:rPr>
      </w:pPr>
    </w:p>
    <w:p w:rsidR="00CE4131" w:rsidRDefault="00CE4131" w:rsidP="00247BC2">
      <w:pPr>
        <w:pStyle w:val="ListParagraph"/>
        <w:ind w:left="0"/>
        <w:rPr>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CE4131" w:rsidRPr="004D4A06" w:rsidRDefault="00CE4131" w:rsidP="00CE4131">
      <w:pPr>
        <w:pStyle w:val="ListParagraph"/>
        <w:rPr>
          <w:b/>
          <w:sz w:val="24"/>
          <w:szCs w:val="24"/>
        </w:rPr>
      </w:pPr>
      <w:r w:rsidRPr="004D4A06">
        <w:rPr>
          <w:b/>
          <w:sz w:val="24"/>
          <w:szCs w:val="24"/>
        </w:rPr>
        <w:t>B) Calculate the value added time. Show your work.</w:t>
      </w:r>
    </w:p>
    <w:p w:rsidR="00CE4131" w:rsidRDefault="00CE4131" w:rsidP="00CE4131">
      <w:pPr>
        <w:pStyle w:val="ListParagraph"/>
        <w:rPr>
          <w:sz w:val="24"/>
          <w:szCs w:val="24"/>
        </w:rPr>
      </w:pPr>
      <w:r>
        <w:rPr>
          <w:sz w:val="24"/>
          <w:szCs w:val="24"/>
        </w:rPr>
        <w:t xml:space="preserve">     Since activities ‘D’, ‘I’, ‘S’ and ‘T’don’t contribute to the manufacturing of the sign we can  </w:t>
      </w:r>
    </w:p>
    <w:p w:rsidR="00CE4131" w:rsidRDefault="00CE4131" w:rsidP="00CE4131">
      <w:pPr>
        <w:pStyle w:val="ListParagraph"/>
        <w:rPr>
          <w:sz w:val="24"/>
          <w:szCs w:val="24"/>
        </w:rPr>
      </w:pPr>
      <w:r>
        <w:rPr>
          <w:sz w:val="24"/>
          <w:szCs w:val="24"/>
        </w:rPr>
        <w:t xml:space="preserve">     eliminate those labelled as such and add up all the ‘O’ to give us the value added time.</w:t>
      </w:r>
    </w:p>
    <w:p w:rsidR="00CE4131" w:rsidRDefault="00CE4131" w:rsidP="00CE4131">
      <w:pPr>
        <w:pStyle w:val="ListParagraph"/>
        <w:rPr>
          <w:sz w:val="24"/>
          <w:szCs w:val="24"/>
        </w:rPr>
      </w:pPr>
      <w:r>
        <w:rPr>
          <w:sz w:val="24"/>
          <w:szCs w:val="24"/>
        </w:rPr>
        <w:t xml:space="preserve">     Value added time = 5 + 10 + 7 + 7 + 2 + 1 + 3 = 35 minutes is Naomi’s value added time.</w:t>
      </w:r>
    </w:p>
    <w:p w:rsidR="00AA1EDE" w:rsidRDefault="00AA1EDE" w:rsidP="00CE4131">
      <w:pPr>
        <w:pStyle w:val="ListParagraph"/>
        <w:rPr>
          <w:sz w:val="24"/>
          <w:szCs w:val="24"/>
        </w:rPr>
      </w:pPr>
    </w:p>
    <w:p w:rsidR="00AA1EDE" w:rsidRDefault="00AA1EDE" w:rsidP="00CE4131">
      <w:pPr>
        <w:pStyle w:val="ListParagraph"/>
        <w:rPr>
          <w:sz w:val="24"/>
          <w:szCs w:val="24"/>
        </w:rPr>
      </w:pPr>
    </w:p>
    <w:p w:rsidR="00AA1EDE" w:rsidRDefault="00AA1EDE" w:rsidP="00CE4131">
      <w:pPr>
        <w:pStyle w:val="ListParagraph"/>
        <w:rPr>
          <w:sz w:val="24"/>
          <w:szCs w:val="24"/>
        </w:rPr>
      </w:pPr>
    </w:p>
    <w:p w:rsidR="00CE4131" w:rsidRPr="00AA1EDE" w:rsidRDefault="00CE4131" w:rsidP="00AA1EDE">
      <w:pPr>
        <w:pStyle w:val="ListParagraph"/>
        <w:numPr>
          <w:ilvl w:val="0"/>
          <w:numId w:val="2"/>
        </w:numPr>
        <w:rPr>
          <w:b/>
          <w:sz w:val="24"/>
          <w:szCs w:val="24"/>
        </w:rPr>
      </w:pPr>
      <w:r w:rsidRPr="00AA1EDE">
        <w:rPr>
          <w:b/>
          <w:sz w:val="24"/>
          <w:szCs w:val="24"/>
        </w:rPr>
        <w:lastRenderedPageBreak/>
        <w:t>Explain what the value added time means with respect to operations efficiency and waste.</w:t>
      </w:r>
    </w:p>
    <w:p w:rsidR="00CE4131" w:rsidRDefault="00CE4131" w:rsidP="00CE4131">
      <w:pPr>
        <w:pStyle w:val="ListParagraph"/>
        <w:ind w:left="1080"/>
        <w:rPr>
          <w:sz w:val="24"/>
          <w:szCs w:val="24"/>
        </w:rPr>
      </w:pPr>
      <w:r>
        <w:rPr>
          <w:sz w:val="24"/>
          <w:szCs w:val="24"/>
        </w:rPr>
        <w:t>Value added time with respect to operations efficiency and waste is crucial because producers want to pay attention to creating a quality product in as little time as possible in order to produce more items. Value added time is the time spent manufacturing the product and will earn the company money. Time such as gathering chemicals, waiting, any delays will cost the company money since nothing is being produced and should be decreased as much as possible.</w:t>
      </w:r>
    </w:p>
    <w:p w:rsidR="00CE4131" w:rsidRPr="005D0FEF" w:rsidRDefault="00CE4131" w:rsidP="00247BC2">
      <w:pPr>
        <w:pStyle w:val="ListParagraph"/>
        <w:ind w:left="0"/>
        <w:rPr>
          <w:b/>
          <w:sz w:val="24"/>
          <w:szCs w:val="24"/>
        </w:rPr>
      </w:pPr>
    </w:p>
    <w:p w:rsidR="00454889" w:rsidRPr="005D0FEF" w:rsidRDefault="00247BC2" w:rsidP="00454889">
      <w:pPr>
        <w:pStyle w:val="ListParagraph"/>
        <w:numPr>
          <w:ilvl w:val="0"/>
          <w:numId w:val="1"/>
        </w:numPr>
        <w:rPr>
          <w:b/>
          <w:sz w:val="24"/>
          <w:szCs w:val="24"/>
        </w:rPr>
      </w:pPr>
      <w:r w:rsidRPr="005D0FEF">
        <w:rPr>
          <w:b/>
          <w:sz w:val="24"/>
          <w:szCs w:val="24"/>
        </w:rPr>
        <w:t>Sustainability</w:t>
      </w:r>
      <w:r w:rsidR="00BA1301" w:rsidRPr="005D0FEF">
        <w:rPr>
          <w:b/>
          <w:sz w:val="24"/>
          <w:szCs w:val="24"/>
        </w:rPr>
        <w:t xml:space="preserve"> (</w:t>
      </w:r>
      <w:r w:rsidRPr="005D0FEF">
        <w:rPr>
          <w:b/>
          <w:sz w:val="24"/>
          <w:szCs w:val="24"/>
        </w:rPr>
        <w:t>5</w:t>
      </w:r>
      <w:r w:rsidR="00BA1301" w:rsidRPr="005D0FEF">
        <w:rPr>
          <w:b/>
          <w:sz w:val="24"/>
          <w:szCs w:val="24"/>
        </w:rPr>
        <w:t xml:space="preserve"> marks)</w:t>
      </w:r>
    </w:p>
    <w:p w:rsidR="00454889" w:rsidRPr="005D0FEF" w:rsidRDefault="00247BC2" w:rsidP="008415B8">
      <w:pPr>
        <w:pStyle w:val="ListParagraph"/>
        <w:rPr>
          <w:b/>
          <w:sz w:val="24"/>
          <w:szCs w:val="24"/>
        </w:rPr>
      </w:pPr>
      <w:r w:rsidRPr="005D0FEF">
        <w:rPr>
          <w:b/>
          <w:sz w:val="24"/>
          <w:szCs w:val="24"/>
        </w:rPr>
        <w:t>Find a recent article within the past 6 months that describes how a company has included sustainability in its production process. You must identify the company and source and use your own words.</w:t>
      </w:r>
    </w:p>
    <w:p w:rsidR="005D0FEF" w:rsidRDefault="005D0FEF" w:rsidP="008415B8">
      <w:pPr>
        <w:pStyle w:val="ListParagraph"/>
        <w:rPr>
          <w:sz w:val="24"/>
          <w:szCs w:val="24"/>
        </w:rPr>
      </w:pPr>
    </w:p>
    <w:p w:rsidR="005D0FEF" w:rsidRDefault="004965D9" w:rsidP="008415B8">
      <w:pPr>
        <w:pStyle w:val="ListParagraph"/>
        <w:rPr>
          <w:sz w:val="24"/>
          <w:szCs w:val="24"/>
        </w:rPr>
      </w:pPr>
      <w:r>
        <w:rPr>
          <w:sz w:val="24"/>
          <w:szCs w:val="24"/>
        </w:rPr>
        <w:t xml:space="preserve">Canfor is one of the world’s largest producers of sustainable lumber, pulp and paper, and a leader in bioenergy production. Canfor provides jobs to over 4000 employees and contributes to British Columbia’s provincial economy. </w:t>
      </w:r>
    </w:p>
    <w:p w:rsidR="005D0FEF" w:rsidRDefault="005D0FEF" w:rsidP="008415B8">
      <w:pPr>
        <w:pStyle w:val="ListParagraph"/>
        <w:rPr>
          <w:sz w:val="24"/>
          <w:szCs w:val="24"/>
        </w:rPr>
      </w:pPr>
    </w:p>
    <w:p w:rsidR="005D0FEF" w:rsidRDefault="004965D9" w:rsidP="008415B8">
      <w:pPr>
        <w:pStyle w:val="ListParagraph"/>
        <w:rPr>
          <w:sz w:val="24"/>
          <w:szCs w:val="24"/>
        </w:rPr>
      </w:pPr>
      <w:r>
        <w:rPr>
          <w:sz w:val="24"/>
          <w:szCs w:val="24"/>
        </w:rPr>
        <w:t xml:space="preserve">Their mills incorporate the newest technology that create energy as a bi-product. </w:t>
      </w:r>
      <w:r w:rsidR="005D0FEF">
        <w:rPr>
          <w:sz w:val="24"/>
          <w:szCs w:val="24"/>
        </w:rPr>
        <w:t>This is done by using flame cameras that optimize heat efficiency in the kilns and turbo generating equipment which takes the steam that runs the mills and generates electricity.</w:t>
      </w:r>
    </w:p>
    <w:p w:rsidR="005D0FEF" w:rsidRDefault="005D0FEF" w:rsidP="008415B8">
      <w:pPr>
        <w:pStyle w:val="ListParagraph"/>
        <w:rPr>
          <w:sz w:val="24"/>
          <w:szCs w:val="24"/>
        </w:rPr>
      </w:pPr>
    </w:p>
    <w:p w:rsidR="005D0FEF" w:rsidRDefault="005D0FEF" w:rsidP="008415B8">
      <w:pPr>
        <w:pStyle w:val="ListParagraph"/>
        <w:rPr>
          <w:sz w:val="24"/>
          <w:szCs w:val="24"/>
        </w:rPr>
      </w:pPr>
      <w:r>
        <w:rPr>
          <w:sz w:val="24"/>
          <w:szCs w:val="24"/>
        </w:rPr>
        <w:t>Canfor has partnered with foreign companies to research how they can incorporate a new kind of technology known as catalytic hydrothermal system, which uses pressure heat and a proprietary chemistry to turn organic waste like the wet bark into a substitute for crude oil.</w:t>
      </w:r>
    </w:p>
    <w:p w:rsidR="00035706" w:rsidRDefault="004965D9" w:rsidP="008415B8">
      <w:pPr>
        <w:pStyle w:val="ListParagraph"/>
        <w:rPr>
          <w:sz w:val="24"/>
          <w:szCs w:val="24"/>
        </w:rPr>
      </w:pPr>
      <w:r>
        <w:rPr>
          <w:sz w:val="24"/>
          <w:szCs w:val="24"/>
        </w:rPr>
        <w:t xml:space="preserve">Canfor has also planted over 78 million trees replacing those that have been harvested. </w:t>
      </w:r>
    </w:p>
    <w:p w:rsidR="00035706" w:rsidRDefault="00035706" w:rsidP="008415B8">
      <w:pPr>
        <w:pStyle w:val="ListParagraph"/>
        <w:rPr>
          <w:sz w:val="24"/>
          <w:szCs w:val="24"/>
        </w:rPr>
      </w:pPr>
    </w:p>
    <w:p w:rsidR="005D0FEF" w:rsidRPr="00454889" w:rsidRDefault="005D0FEF" w:rsidP="008415B8">
      <w:pPr>
        <w:pStyle w:val="ListParagraph"/>
        <w:rPr>
          <w:sz w:val="24"/>
          <w:szCs w:val="24"/>
        </w:rPr>
      </w:pPr>
      <w:bookmarkStart w:id="0" w:name="_GoBack"/>
      <w:bookmarkEnd w:id="0"/>
    </w:p>
    <w:sectPr w:rsidR="005D0FEF" w:rsidRPr="00454889" w:rsidSect="008415B8">
      <w:headerReference w:type="default" r:id="rId7"/>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F1A" w:rsidRDefault="009B2F1A" w:rsidP="007D788B">
      <w:pPr>
        <w:spacing w:after="0" w:line="240" w:lineRule="auto"/>
      </w:pPr>
      <w:r>
        <w:separator/>
      </w:r>
    </w:p>
  </w:endnote>
  <w:endnote w:type="continuationSeparator" w:id="0">
    <w:p w:rsidR="009B2F1A" w:rsidRDefault="009B2F1A" w:rsidP="007D7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F1A" w:rsidRDefault="009B2F1A" w:rsidP="007D788B">
      <w:pPr>
        <w:spacing w:after="0" w:line="240" w:lineRule="auto"/>
      </w:pPr>
      <w:r>
        <w:separator/>
      </w:r>
    </w:p>
  </w:footnote>
  <w:footnote w:type="continuationSeparator" w:id="0">
    <w:p w:rsidR="009B2F1A" w:rsidRDefault="009B2F1A" w:rsidP="007D78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88B" w:rsidRDefault="007D788B">
    <w:pPr>
      <w:pStyle w:val="Header"/>
    </w:pPr>
    <w:r>
      <w:t xml:space="preserve">Page </w:t>
    </w:r>
    <w:r>
      <w:rPr>
        <w:b/>
        <w:sz w:val="24"/>
        <w:szCs w:val="24"/>
      </w:rPr>
      <w:fldChar w:fldCharType="begin"/>
    </w:r>
    <w:r>
      <w:rPr>
        <w:b/>
      </w:rPr>
      <w:instrText xml:space="preserve"> PAGE </w:instrText>
    </w:r>
    <w:r>
      <w:rPr>
        <w:b/>
        <w:sz w:val="24"/>
        <w:szCs w:val="24"/>
      </w:rPr>
      <w:fldChar w:fldCharType="separate"/>
    </w:r>
    <w:r w:rsidR="0017309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309F">
      <w:rPr>
        <w:b/>
        <w:noProof/>
      </w:rPr>
      <w:t>4</w:t>
    </w:r>
    <w:r>
      <w:rPr>
        <w:b/>
        <w:sz w:val="24"/>
        <w:szCs w:val="24"/>
      </w:rPr>
      <w:fldChar w:fldCharType="end"/>
    </w:r>
  </w:p>
  <w:p w:rsidR="007D788B" w:rsidRDefault="007D78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B338F"/>
    <w:multiLevelType w:val="hybridMultilevel"/>
    <w:tmpl w:val="D766E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E860E0"/>
    <w:multiLevelType w:val="hybridMultilevel"/>
    <w:tmpl w:val="7F8A6F7E"/>
    <w:lvl w:ilvl="0" w:tplc="548287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22204CF"/>
    <w:multiLevelType w:val="hybridMultilevel"/>
    <w:tmpl w:val="EF80AEF0"/>
    <w:lvl w:ilvl="0" w:tplc="74F8B7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783634"/>
    <w:multiLevelType w:val="hybridMultilevel"/>
    <w:tmpl w:val="8F82FD48"/>
    <w:lvl w:ilvl="0" w:tplc="EFDC89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889"/>
    <w:rsid w:val="00035706"/>
    <w:rsid w:val="00064820"/>
    <w:rsid w:val="000C22BD"/>
    <w:rsid w:val="00117849"/>
    <w:rsid w:val="0017309F"/>
    <w:rsid w:val="001F6ED2"/>
    <w:rsid w:val="002061E0"/>
    <w:rsid w:val="00247BC2"/>
    <w:rsid w:val="00300447"/>
    <w:rsid w:val="00410226"/>
    <w:rsid w:val="00454889"/>
    <w:rsid w:val="004965D9"/>
    <w:rsid w:val="004D4A06"/>
    <w:rsid w:val="004F56D9"/>
    <w:rsid w:val="0052444C"/>
    <w:rsid w:val="00593204"/>
    <w:rsid w:val="005D0FEF"/>
    <w:rsid w:val="005F6F68"/>
    <w:rsid w:val="00613F92"/>
    <w:rsid w:val="00637E8E"/>
    <w:rsid w:val="00644220"/>
    <w:rsid w:val="00671667"/>
    <w:rsid w:val="00684958"/>
    <w:rsid w:val="006A0F43"/>
    <w:rsid w:val="006B08F2"/>
    <w:rsid w:val="006C09F3"/>
    <w:rsid w:val="00704B29"/>
    <w:rsid w:val="007D4B7D"/>
    <w:rsid w:val="007D788B"/>
    <w:rsid w:val="008415B8"/>
    <w:rsid w:val="008A1E25"/>
    <w:rsid w:val="009429FF"/>
    <w:rsid w:val="009B2F1A"/>
    <w:rsid w:val="009C194F"/>
    <w:rsid w:val="00A31A4F"/>
    <w:rsid w:val="00A34062"/>
    <w:rsid w:val="00A37EC4"/>
    <w:rsid w:val="00A52BA7"/>
    <w:rsid w:val="00A736C1"/>
    <w:rsid w:val="00A74098"/>
    <w:rsid w:val="00A745D4"/>
    <w:rsid w:val="00AA1EDE"/>
    <w:rsid w:val="00AC6CED"/>
    <w:rsid w:val="00AF50D5"/>
    <w:rsid w:val="00BA1301"/>
    <w:rsid w:val="00BE4933"/>
    <w:rsid w:val="00C379A4"/>
    <w:rsid w:val="00C70692"/>
    <w:rsid w:val="00CC403B"/>
    <w:rsid w:val="00CE4131"/>
    <w:rsid w:val="00D541A6"/>
    <w:rsid w:val="00D75864"/>
    <w:rsid w:val="00DF1BEA"/>
    <w:rsid w:val="00E0040C"/>
    <w:rsid w:val="00E06D6E"/>
    <w:rsid w:val="00E6091F"/>
    <w:rsid w:val="00EE634C"/>
    <w:rsid w:val="00F33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11D2609-996C-48D6-ABDD-B2F94C84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B2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889"/>
    <w:pPr>
      <w:ind w:left="720"/>
      <w:contextualSpacing/>
    </w:pPr>
  </w:style>
  <w:style w:type="paragraph" w:styleId="Header">
    <w:name w:val="header"/>
    <w:basedOn w:val="Normal"/>
    <w:link w:val="HeaderChar"/>
    <w:uiPriority w:val="99"/>
    <w:unhideWhenUsed/>
    <w:rsid w:val="007D788B"/>
    <w:pPr>
      <w:tabs>
        <w:tab w:val="center" w:pos="4680"/>
        <w:tab w:val="right" w:pos="9360"/>
      </w:tabs>
    </w:pPr>
  </w:style>
  <w:style w:type="character" w:customStyle="1" w:styleId="HeaderChar">
    <w:name w:val="Header Char"/>
    <w:link w:val="Header"/>
    <w:uiPriority w:val="99"/>
    <w:rsid w:val="007D788B"/>
    <w:rPr>
      <w:sz w:val="22"/>
      <w:szCs w:val="22"/>
    </w:rPr>
  </w:style>
  <w:style w:type="paragraph" w:styleId="Footer">
    <w:name w:val="footer"/>
    <w:basedOn w:val="Normal"/>
    <w:link w:val="FooterChar"/>
    <w:uiPriority w:val="99"/>
    <w:semiHidden/>
    <w:unhideWhenUsed/>
    <w:rsid w:val="007D788B"/>
    <w:pPr>
      <w:tabs>
        <w:tab w:val="center" w:pos="4680"/>
        <w:tab w:val="right" w:pos="9360"/>
      </w:tabs>
    </w:pPr>
  </w:style>
  <w:style w:type="character" w:customStyle="1" w:styleId="FooterChar">
    <w:name w:val="Footer Char"/>
    <w:link w:val="Footer"/>
    <w:uiPriority w:val="99"/>
    <w:semiHidden/>
    <w:rsid w:val="007D788B"/>
    <w:rPr>
      <w:sz w:val="22"/>
      <w:szCs w:val="22"/>
    </w:rPr>
  </w:style>
  <w:style w:type="paragraph" w:customStyle="1" w:styleId="NormalText">
    <w:name w:val="Normal Text"/>
    <w:rsid w:val="00E0040C"/>
    <w:pPr>
      <w:widowControl w:val="0"/>
      <w:autoSpaceDE w:val="0"/>
      <w:autoSpaceDN w:val="0"/>
      <w:adjustRightInd w:val="0"/>
    </w:pPr>
    <w:rPr>
      <w:rFonts w:ascii="Palatino Linotype" w:eastAsia="Times New Roman" w:hAnsi="Palatino Linotype" w:cs="Palatino Linotype"/>
      <w:color w:val="000000"/>
    </w:rPr>
  </w:style>
  <w:style w:type="character" w:styleId="Hyperlink">
    <w:name w:val="Hyperlink"/>
    <w:uiPriority w:val="99"/>
    <w:unhideWhenUsed/>
    <w:rsid w:val="005D0F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758626">
      <w:bodyDiv w:val="1"/>
      <w:marLeft w:val="0"/>
      <w:marRight w:val="0"/>
      <w:marTop w:val="0"/>
      <w:marBottom w:val="0"/>
      <w:divBdr>
        <w:top w:val="none" w:sz="0" w:space="0" w:color="auto"/>
        <w:left w:val="none" w:sz="0" w:space="0" w:color="auto"/>
        <w:bottom w:val="none" w:sz="0" w:space="0" w:color="auto"/>
        <w:right w:val="none" w:sz="0" w:space="0" w:color="auto"/>
      </w:divBdr>
    </w:div>
    <w:div w:id="122548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Adrian</cp:lastModifiedBy>
  <cp:revision>4</cp:revision>
  <dcterms:created xsi:type="dcterms:W3CDTF">2017-01-31T01:38:00Z</dcterms:created>
  <dcterms:modified xsi:type="dcterms:W3CDTF">2017-04-19T00:02:00Z</dcterms:modified>
</cp:coreProperties>
</file>