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5F6" w:rsidRPr="0063604F" w:rsidRDefault="001F25F6" w:rsidP="001F25F6">
      <w:pPr>
        <w:jc w:val="center"/>
        <w:rPr>
          <w:b/>
          <w:sz w:val="32"/>
          <w:szCs w:val="32"/>
        </w:rPr>
      </w:pPr>
      <w:r w:rsidRPr="0063604F">
        <w:rPr>
          <w:b/>
          <w:sz w:val="32"/>
          <w:szCs w:val="32"/>
        </w:rPr>
        <w:t xml:space="preserve">Kinetic Study of </w:t>
      </w:r>
      <w:proofErr w:type="spellStart"/>
      <w:r w:rsidRPr="0063604F">
        <w:rPr>
          <w:b/>
          <w:sz w:val="32"/>
          <w:szCs w:val="32"/>
        </w:rPr>
        <w:t>Nucleophilic</w:t>
      </w:r>
      <w:proofErr w:type="spellEnd"/>
      <w:r w:rsidRPr="0063604F">
        <w:rPr>
          <w:b/>
          <w:sz w:val="32"/>
          <w:szCs w:val="32"/>
        </w:rPr>
        <w:t xml:space="preserve"> Displacements</w:t>
      </w:r>
    </w:p>
    <w:p w:rsidR="001F25F6" w:rsidRDefault="001F25F6" w:rsidP="001F25F6">
      <w:pPr>
        <w:jc w:val="center"/>
        <w:rPr>
          <w:sz w:val="28"/>
          <w:szCs w:val="28"/>
        </w:rPr>
      </w:pPr>
    </w:p>
    <w:p w:rsidR="001F25F6" w:rsidRDefault="001F25F6" w:rsidP="001F25F6">
      <w:pPr>
        <w:jc w:val="center"/>
        <w:rPr>
          <w:sz w:val="28"/>
          <w:szCs w:val="28"/>
        </w:rPr>
      </w:pPr>
    </w:p>
    <w:p w:rsidR="001F25F6" w:rsidRDefault="001F25F6" w:rsidP="001F25F6">
      <w:pPr>
        <w:jc w:val="center"/>
        <w:rPr>
          <w:sz w:val="28"/>
          <w:szCs w:val="28"/>
        </w:rPr>
      </w:pPr>
    </w:p>
    <w:p w:rsidR="001F25F6" w:rsidRDefault="001F25F6" w:rsidP="001F25F6">
      <w:pPr>
        <w:jc w:val="center"/>
        <w:rPr>
          <w:sz w:val="28"/>
          <w:szCs w:val="28"/>
        </w:rPr>
      </w:pPr>
    </w:p>
    <w:p w:rsidR="001F25F6" w:rsidRDefault="0063604F" w:rsidP="001F25F6">
      <w:pPr>
        <w:jc w:val="center"/>
        <w:rPr>
          <w:sz w:val="28"/>
          <w:szCs w:val="28"/>
        </w:rPr>
      </w:pPr>
      <w:r>
        <w:rPr>
          <w:sz w:val="28"/>
          <w:szCs w:val="28"/>
        </w:rPr>
        <w:t>March 13</w:t>
      </w:r>
      <w:r w:rsidR="001F25F6">
        <w:rPr>
          <w:sz w:val="28"/>
          <w:szCs w:val="28"/>
        </w:rPr>
        <w:t>, 2009</w:t>
      </w:r>
    </w:p>
    <w:p w:rsidR="001F25F6" w:rsidRDefault="001F25F6" w:rsidP="001F25F6">
      <w:pPr>
        <w:jc w:val="center"/>
        <w:rPr>
          <w:sz w:val="28"/>
          <w:szCs w:val="28"/>
        </w:rPr>
      </w:pPr>
    </w:p>
    <w:p w:rsidR="001F25F6" w:rsidRDefault="001F25F6" w:rsidP="001F25F6">
      <w:pPr>
        <w:jc w:val="center"/>
        <w:rPr>
          <w:sz w:val="28"/>
          <w:szCs w:val="28"/>
        </w:rPr>
      </w:pPr>
    </w:p>
    <w:p w:rsidR="001F25F6" w:rsidRDefault="001F25F6" w:rsidP="001F25F6">
      <w:pPr>
        <w:jc w:val="center"/>
        <w:rPr>
          <w:sz w:val="28"/>
          <w:szCs w:val="28"/>
        </w:rPr>
      </w:pPr>
    </w:p>
    <w:p w:rsidR="001F25F6" w:rsidRDefault="001F25F6" w:rsidP="001F25F6">
      <w:pPr>
        <w:jc w:val="center"/>
        <w:rPr>
          <w:sz w:val="28"/>
          <w:szCs w:val="28"/>
        </w:rPr>
      </w:pPr>
      <w:r>
        <w:rPr>
          <w:sz w:val="28"/>
          <w:szCs w:val="28"/>
        </w:rPr>
        <w:t>Department of Chemistry</w:t>
      </w:r>
    </w:p>
    <w:p w:rsidR="001F25F6" w:rsidRDefault="001F25F6" w:rsidP="001F25F6">
      <w:pPr>
        <w:jc w:val="center"/>
        <w:rPr>
          <w:sz w:val="28"/>
          <w:szCs w:val="28"/>
        </w:rPr>
      </w:pPr>
      <w:smartTag w:uri="urn:schemas-microsoft-com:office:smarttags" w:element="place">
        <w:smartTag w:uri="urn:schemas-microsoft-com:office:smarttags" w:element="PlaceType">
          <w:r>
            <w:rPr>
              <w:sz w:val="28"/>
              <w:szCs w:val="28"/>
            </w:rPr>
            <w:t>University</w:t>
          </w:r>
        </w:smartTag>
        <w:r>
          <w:rPr>
            <w:sz w:val="28"/>
            <w:szCs w:val="28"/>
          </w:rPr>
          <w:t xml:space="preserve"> of </w:t>
        </w:r>
        <w:smartTag w:uri="urn:schemas-microsoft-com:office:smarttags" w:element="PlaceName">
          <w:r>
            <w:rPr>
              <w:sz w:val="28"/>
              <w:szCs w:val="28"/>
            </w:rPr>
            <w:t>Ottawa</w:t>
          </w:r>
        </w:smartTag>
      </w:smartTag>
    </w:p>
    <w:p w:rsidR="001F25F6" w:rsidRDefault="001F25F6" w:rsidP="001F25F6">
      <w:pPr>
        <w:jc w:val="center"/>
        <w:rPr>
          <w:sz w:val="28"/>
          <w:szCs w:val="28"/>
        </w:rPr>
      </w:pPr>
    </w:p>
    <w:p w:rsidR="001F25F6" w:rsidRDefault="001F25F6" w:rsidP="001F25F6">
      <w:pPr>
        <w:jc w:val="center"/>
        <w:rPr>
          <w:sz w:val="28"/>
          <w:szCs w:val="28"/>
        </w:rPr>
      </w:pPr>
    </w:p>
    <w:p w:rsidR="001F25F6" w:rsidRDefault="001F25F6" w:rsidP="001F25F6">
      <w:pPr>
        <w:jc w:val="center"/>
        <w:rPr>
          <w:sz w:val="28"/>
          <w:szCs w:val="28"/>
        </w:rPr>
      </w:pPr>
    </w:p>
    <w:p w:rsidR="001F25F6" w:rsidRDefault="001F25F6"/>
    <w:p w:rsidR="001F25F6" w:rsidRDefault="001F25F6">
      <w:r>
        <w:br w:type="page"/>
      </w:r>
    </w:p>
    <w:p w:rsidR="006A3FCB" w:rsidRPr="00B061F6" w:rsidRDefault="006A3FCB" w:rsidP="006A3FCB">
      <w:pPr>
        <w:rPr>
          <w:rFonts w:asciiTheme="minorHAnsi" w:hAnsiTheme="minorHAnsi"/>
        </w:rPr>
      </w:pPr>
      <w:r w:rsidRPr="00B061F6">
        <w:rPr>
          <w:rFonts w:ascii="Calibri" w:hAnsi="Calibri"/>
        </w:rPr>
        <w:lastRenderedPageBreak/>
        <w:t>CHM 1321</w:t>
      </w:r>
      <w:r w:rsidRPr="00B061F6">
        <w:rPr>
          <w:rFonts w:asciiTheme="minorHAnsi" w:hAnsiTheme="minorHAns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Theme="minorHAnsi" w:hAnsiTheme="minorHAnsi"/>
        </w:rPr>
        <w:tab/>
      </w:r>
    </w:p>
    <w:p w:rsidR="006A3FCB" w:rsidRPr="00B061F6" w:rsidRDefault="006A3FCB" w:rsidP="006A3FCB">
      <w:pPr>
        <w:rPr>
          <w:rFonts w:ascii="Calibri" w:hAnsi="Calibri"/>
        </w:rPr>
      </w:pPr>
      <w:r w:rsidRPr="00B061F6">
        <w:rPr>
          <w:rFonts w:ascii="Calibri" w:hAnsi="Calibri"/>
        </w:rPr>
        <w:t xml:space="preserve">Prof. </w:t>
      </w:r>
      <w:r w:rsidRPr="00B061F6">
        <w:rPr>
          <w:rFonts w:asciiTheme="minorHAnsi" w:hAnsiTheme="minorHAnsi"/>
        </w:rPr>
        <w:t>Flynn</w:t>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Theme="minorHAnsi" w:hAnsiTheme="minorHAnsi"/>
        </w:rPr>
        <w:tab/>
        <w:t>March 12, 2009</w:t>
      </w:r>
    </w:p>
    <w:p w:rsidR="006A3FCB" w:rsidRPr="00B061F6" w:rsidRDefault="006A3FCB" w:rsidP="006A3FCB">
      <w:pPr>
        <w:rPr>
          <w:rFonts w:ascii="Calibri" w:hAnsi="Calibri"/>
        </w:rPr>
      </w:pPr>
      <w:r w:rsidRPr="00B061F6">
        <w:rPr>
          <w:rFonts w:ascii="Calibri" w:hAnsi="Calibri"/>
        </w:rPr>
        <w:t>TA:</w:t>
      </w:r>
      <w:r w:rsidRPr="00B061F6">
        <w:rPr>
          <w:rFonts w:asciiTheme="minorHAnsi" w:hAnsiTheme="minorHAnsi"/>
        </w:rPr>
        <w:t xml:space="preserve"> </w:t>
      </w:r>
      <w:proofErr w:type="spellStart"/>
      <w:r w:rsidRPr="00B061F6">
        <w:rPr>
          <w:rFonts w:asciiTheme="minorHAnsi" w:hAnsiTheme="minorHAnsi"/>
        </w:rPr>
        <w:t>Katrin</w:t>
      </w:r>
      <w:proofErr w:type="spellEnd"/>
      <w:r w:rsidRPr="00B061F6">
        <w:rPr>
          <w:rFonts w:asciiTheme="minorHAnsi" w:hAnsiTheme="minorHAnsi"/>
        </w:rPr>
        <w:t xml:space="preserve"> Blank</w:t>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r>
      <w:r w:rsidRPr="00B061F6">
        <w:rPr>
          <w:rFonts w:ascii="Calibri" w:hAnsi="Calibri"/>
        </w:rPr>
        <w:tab/>
        <w:t xml:space="preserve">  </w:t>
      </w:r>
      <w:bookmarkStart w:id="0" w:name="_GoBack"/>
      <w:bookmarkEnd w:id="0"/>
    </w:p>
    <w:p w:rsidR="006A3FCB" w:rsidRPr="00B061F6" w:rsidRDefault="006A3FCB" w:rsidP="006A3FCB">
      <w:pPr>
        <w:jc w:val="center"/>
        <w:rPr>
          <w:rFonts w:ascii="Calibri" w:hAnsi="Calibri"/>
          <w:b/>
        </w:rPr>
      </w:pPr>
      <w:r w:rsidRPr="00B061F6">
        <w:rPr>
          <w:rFonts w:ascii="Calibri" w:hAnsi="Calibri"/>
          <w:b/>
        </w:rPr>
        <w:t xml:space="preserve">Kinetic Study of </w:t>
      </w:r>
      <w:proofErr w:type="spellStart"/>
      <w:r w:rsidRPr="00B061F6">
        <w:rPr>
          <w:rFonts w:ascii="Calibri" w:hAnsi="Calibri"/>
          <w:b/>
        </w:rPr>
        <w:t>Nucleophilic</w:t>
      </w:r>
      <w:proofErr w:type="spellEnd"/>
      <w:r w:rsidRPr="00B061F6">
        <w:rPr>
          <w:rFonts w:ascii="Calibri" w:hAnsi="Calibri"/>
          <w:b/>
        </w:rPr>
        <w:t xml:space="preserve"> Displacements</w:t>
      </w:r>
    </w:p>
    <w:p w:rsidR="006A3FCB" w:rsidRPr="00B061F6" w:rsidRDefault="006A3FCB" w:rsidP="006A3FCB">
      <w:pPr>
        <w:rPr>
          <w:rFonts w:ascii="Calibri" w:hAnsi="Calibri"/>
          <w:b/>
        </w:rPr>
      </w:pPr>
    </w:p>
    <w:p w:rsidR="006A3FCB" w:rsidRPr="00B061F6" w:rsidRDefault="006A3FCB" w:rsidP="006A3FCB">
      <w:pPr>
        <w:rPr>
          <w:rFonts w:ascii="Calibri" w:hAnsi="Calibri"/>
        </w:rPr>
      </w:pPr>
      <w:r w:rsidRPr="00B061F6">
        <w:rPr>
          <w:rFonts w:ascii="Calibri" w:hAnsi="Calibri"/>
          <w:b/>
        </w:rPr>
        <w:t>Introduction:</w:t>
      </w:r>
      <w:r w:rsidRPr="00B061F6">
        <w:rPr>
          <w:rFonts w:ascii="Calibri" w:hAnsi="Calibri"/>
        </w:rPr>
        <w:t xml:space="preserve"> </w:t>
      </w:r>
    </w:p>
    <w:p w:rsidR="00F23FA9" w:rsidRPr="00B061F6" w:rsidRDefault="006A3FCB" w:rsidP="00F23FA9">
      <w:pPr>
        <w:spacing w:line="360" w:lineRule="auto"/>
        <w:ind w:firstLine="720"/>
        <w:rPr>
          <w:rFonts w:asciiTheme="minorHAnsi" w:hAnsiTheme="minorHAnsi"/>
        </w:rPr>
      </w:pPr>
      <w:r w:rsidRPr="00B061F6">
        <w:rPr>
          <w:rFonts w:ascii="Calibri" w:hAnsi="Calibri"/>
        </w:rPr>
        <w:t xml:space="preserve">This experiment </w:t>
      </w:r>
      <w:r w:rsidR="00F23FA9" w:rsidRPr="00B061F6">
        <w:rPr>
          <w:rFonts w:asciiTheme="minorHAnsi" w:hAnsiTheme="minorHAnsi"/>
        </w:rPr>
        <w:t xml:space="preserve">explores </w:t>
      </w:r>
      <w:r w:rsidRPr="00B061F6">
        <w:rPr>
          <w:rFonts w:ascii="Calibri" w:hAnsi="Calibri"/>
        </w:rPr>
        <w:t>the chemical kinetics of the S</w:t>
      </w:r>
      <w:r w:rsidRPr="00B061F6">
        <w:rPr>
          <w:rFonts w:ascii="Calibri" w:hAnsi="Calibri"/>
          <w:vertAlign w:val="subscript"/>
        </w:rPr>
        <w:t>N</w:t>
      </w:r>
      <w:r w:rsidRPr="00B061F6">
        <w:rPr>
          <w:rFonts w:ascii="Calibri" w:hAnsi="Calibri"/>
        </w:rPr>
        <w:t xml:space="preserve">1 </w:t>
      </w:r>
      <w:r w:rsidR="00F23FA9" w:rsidRPr="00B061F6">
        <w:rPr>
          <w:rFonts w:asciiTheme="minorHAnsi" w:hAnsiTheme="minorHAnsi"/>
        </w:rPr>
        <w:t>and S</w:t>
      </w:r>
      <w:r w:rsidR="00F23FA9" w:rsidRPr="00B061F6">
        <w:rPr>
          <w:rFonts w:asciiTheme="minorHAnsi" w:hAnsiTheme="minorHAnsi"/>
          <w:vertAlign w:val="subscript"/>
        </w:rPr>
        <w:t>N</w:t>
      </w:r>
      <w:r w:rsidR="00F23FA9" w:rsidRPr="00B061F6">
        <w:rPr>
          <w:rFonts w:asciiTheme="minorHAnsi" w:hAnsiTheme="minorHAnsi"/>
        </w:rPr>
        <w:t>2 reactions by varying their rates. In this experiment, an S</w:t>
      </w:r>
      <w:r w:rsidR="00F23FA9" w:rsidRPr="00B061F6">
        <w:rPr>
          <w:rFonts w:asciiTheme="minorHAnsi" w:hAnsiTheme="minorHAnsi"/>
          <w:vertAlign w:val="subscript"/>
        </w:rPr>
        <w:t>N</w:t>
      </w:r>
      <w:r w:rsidR="00F23FA9" w:rsidRPr="00B061F6">
        <w:rPr>
          <w:rFonts w:asciiTheme="minorHAnsi" w:hAnsiTheme="minorHAnsi"/>
        </w:rPr>
        <w:t xml:space="preserve">1 </w:t>
      </w:r>
      <w:r w:rsidRPr="00B061F6">
        <w:rPr>
          <w:rFonts w:ascii="Calibri" w:hAnsi="Calibri"/>
        </w:rPr>
        <w:t xml:space="preserve">hydrolysis reaction of </w:t>
      </w:r>
      <w:proofErr w:type="spellStart"/>
      <w:r w:rsidRPr="00B061F6">
        <w:rPr>
          <w:rFonts w:ascii="Calibri" w:hAnsi="Calibri"/>
          <w:i/>
        </w:rPr>
        <w:t>tert</w:t>
      </w:r>
      <w:proofErr w:type="spellEnd"/>
      <w:r w:rsidRPr="00B061F6">
        <w:rPr>
          <w:rFonts w:ascii="Calibri" w:hAnsi="Calibri"/>
        </w:rPr>
        <w:t>-butyl chloride</w:t>
      </w:r>
      <w:r w:rsidR="00F23FA9" w:rsidRPr="00B061F6">
        <w:rPr>
          <w:rFonts w:asciiTheme="minorHAnsi" w:hAnsiTheme="minorHAnsi"/>
        </w:rPr>
        <w:t xml:space="preserve"> is explored</w:t>
      </w:r>
      <w:r w:rsidRPr="00B061F6">
        <w:rPr>
          <w:rFonts w:ascii="Calibri" w:hAnsi="Calibri"/>
        </w:rPr>
        <w:t xml:space="preserve">. </w:t>
      </w:r>
      <w:r w:rsidR="00F23FA9" w:rsidRPr="00B061F6">
        <w:rPr>
          <w:rFonts w:asciiTheme="minorHAnsi" w:hAnsiTheme="minorHAnsi"/>
        </w:rPr>
        <w:t>The balanced chemical equation for the reaction being explored in this experiment is shown below:</w:t>
      </w:r>
    </w:p>
    <w:p w:rsidR="00F23FA9" w:rsidRPr="00B061F6" w:rsidRDefault="00F23FA9" w:rsidP="00F23FA9">
      <w:pPr>
        <w:rPr>
          <w:rFonts w:asciiTheme="minorHAnsi" w:hAnsiTheme="minorHAnsi"/>
        </w:rPr>
      </w:pPr>
    </w:p>
    <w:p w:rsidR="00F23FA9" w:rsidRPr="00B061F6" w:rsidRDefault="00F23FA9" w:rsidP="00F23FA9">
      <w:pPr>
        <w:rPr>
          <w:rFonts w:asciiTheme="minorHAnsi" w:hAnsiTheme="minorHAnsi"/>
        </w:rPr>
      </w:pPr>
      <w:r w:rsidRPr="00B061F6">
        <w:rPr>
          <w:rFonts w:asciiTheme="minorHAnsi" w:hAnsiTheme="minorHAnsi"/>
        </w:rPr>
        <w:t xml:space="preserve"> (CH</w:t>
      </w:r>
      <w:r w:rsidRPr="00B061F6">
        <w:rPr>
          <w:rFonts w:asciiTheme="minorHAnsi" w:hAnsiTheme="minorHAnsi"/>
          <w:vertAlign w:val="subscript"/>
        </w:rPr>
        <w:t>3</w:t>
      </w:r>
      <w:r w:rsidRPr="00B061F6">
        <w:rPr>
          <w:rFonts w:asciiTheme="minorHAnsi" w:hAnsiTheme="minorHAnsi"/>
        </w:rPr>
        <w:t>)</w:t>
      </w:r>
      <w:r w:rsidRPr="00B061F6">
        <w:rPr>
          <w:rFonts w:asciiTheme="minorHAnsi" w:hAnsiTheme="minorHAnsi"/>
          <w:vertAlign w:val="subscript"/>
        </w:rPr>
        <w:t>3</w:t>
      </w:r>
      <w:r w:rsidRPr="00B061F6">
        <w:rPr>
          <w:rFonts w:asciiTheme="minorHAnsi" w:hAnsiTheme="minorHAnsi"/>
        </w:rPr>
        <w:t>C-Cl + H</w:t>
      </w:r>
      <w:r w:rsidRPr="00B061F6">
        <w:rPr>
          <w:rFonts w:asciiTheme="minorHAnsi" w:hAnsiTheme="minorHAnsi"/>
          <w:vertAlign w:val="subscript"/>
        </w:rPr>
        <w:t>2</w:t>
      </w:r>
      <w:r w:rsidRPr="00B061F6">
        <w:rPr>
          <w:rFonts w:asciiTheme="minorHAnsi" w:hAnsiTheme="minorHAnsi"/>
        </w:rPr>
        <w:t xml:space="preserve">O </w:t>
      </w:r>
      <w:r w:rsidRPr="00B061F6">
        <w:rPr>
          <w:rFonts w:asciiTheme="minorHAnsi" w:hAnsiTheme="minorHAnsi"/>
        </w:rPr>
        <w:sym w:font="Wingdings" w:char="F0E0"/>
      </w:r>
      <w:r w:rsidRPr="00B061F6">
        <w:rPr>
          <w:rFonts w:asciiTheme="minorHAnsi" w:hAnsiTheme="minorHAnsi"/>
        </w:rPr>
        <w:t xml:space="preserve"> (CH</w:t>
      </w:r>
      <w:r w:rsidRPr="00B061F6">
        <w:rPr>
          <w:rFonts w:asciiTheme="minorHAnsi" w:hAnsiTheme="minorHAnsi"/>
          <w:vertAlign w:val="subscript"/>
        </w:rPr>
        <w:t>3</w:t>
      </w:r>
      <w:r w:rsidRPr="00B061F6">
        <w:rPr>
          <w:rFonts w:asciiTheme="minorHAnsi" w:hAnsiTheme="minorHAnsi"/>
        </w:rPr>
        <w:t>)</w:t>
      </w:r>
      <w:r w:rsidRPr="00B061F6">
        <w:rPr>
          <w:rFonts w:asciiTheme="minorHAnsi" w:hAnsiTheme="minorHAnsi"/>
          <w:vertAlign w:val="subscript"/>
        </w:rPr>
        <w:t>3</w:t>
      </w:r>
      <w:r w:rsidRPr="00B061F6">
        <w:rPr>
          <w:rFonts w:asciiTheme="minorHAnsi" w:hAnsiTheme="minorHAnsi"/>
        </w:rPr>
        <w:t>C-OH</w:t>
      </w:r>
      <w:r w:rsidRPr="00B061F6">
        <w:rPr>
          <w:rFonts w:asciiTheme="minorHAnsi" w:hAnsiTheme="minorHAnsi"/>
          <w:vertAlign w:val="subscript"/>
        </w:rPr>
        <w:t>2</w:t>
      </w:r>
      <w:r w:rsidRPr="00B061F6">
        <w:rPr>
          <w:rFonts w:asciiTheme="minorHAnsi" w:hAnsiTheme="minorHAnsi"/>
          <w:vertAlign w:val="superscript"/>
        </w:rPr>
        <w:t>(+)</w:t>
      </w:r>
      <w:r w:rsidRPr="00B061F6">
        <w:rPr>
          <w:rFonts w:asciiTheme="minorHAnsi" w:hAnsiTheme="minorHAnsi"/>
        </w:rPr>
        <w:t xml:space="preserve"> + H</w:t>
      </w:r>
      <w:r w:rsidRPr="00B061F6">
        <w:rPr>
          <w:rFonts w:asciiTheme="minorHAnsi" w:hAnsiTheme="minorHAnsi"/>
          <w:vertAlign w:val="subscript"/>
        </w:rPr>
        <w:t>2</w:t>
      </w:r>
      <w:r w:rsidRPr="00B061F6">
        <w:rPr>
          <w:rFonts w:asciiTheme="minorHAnsi" w:hAnsiTheme="minorHAnsi"/>
        </w:rPr>
        <w:t xml:space="preserve">O + </w:t>
      </w:r>
      <w:proofErr w:type="spellStart"/>
      <w:r w:rsidRPr="00B061F6">
        <w:rPr>
          <w:rFonts w:asciiTheme="minorHAnsi" w:hAnsiTheme="minorHAnsi"/>
        </w:rPr>
        <w:t>Cl</w:t>
      </w:r>
      <w:proofErr w:type="spellEnd"/>
      <w:r w:rsidRPr="00B061F6">
        <w:rPr>
          <w:rFonts w:asciiTheme="minorHAnsi" w:hAnsiTheme="minorHAnsi"/>
        </w:rPr>
        <w:softHyphen/>
      </w:r>
      <w:r w:rsidRPr="00B061F6">
        <w:rPr>
          <w:rFonts w:asciiTheme="minorHAnsi" w:hAnsiTheme="minorHAnsi"/>
          <w:vertAlign w:val="superscript"/>
        </w:rPr>
        <w:t>-</w:t>
      </w:r>
      <w:r w:rsidRPr="00B061F6">
        <w:rPr>
          <w:rFonts w:asciiTheme="minorHAnsi" w:hAnsiTheme="minorHAnsi"/>
        </w:rPr>
        <w:t xml:space="preserve"> </w:t>
      </w:r>
      <w:r w:rsidRPr="00B061F6">
        <w:rPr>
          <w:rFonts w:asciiTheme="minorHAnsi" w:hAnsiTheme="minorHAnsi"/>
        </w:rPr>
        <w:sym w:font="Wingdings 3" w:char="F044"/>
      </w:r>
      <w:r w:rsidRPr="00B061F6">
        <w:rPr>
          <w:rFonts w:asciiTheme="minorHAnsi" w:hAnsiTheme="minorHAnsi"/>
        </w:rPr>
        <w:t xml:space="preserve"> (CH</w:t>
      </w:r>
      <w:r w:rsidRPr="00B061F6">
        <w:rPr>
          <w:rFonts w:asciiTheme="minorHAnsi" w:hAnsiTheme="minorHAnsi"/>
          <w:vertAlign w:val="subscript"/>
        </w:rPr>
        <w:t>3</w:t>
      </w:r>
      <w:r w:rsidRPr="00B061F6">
        <w:rPr>
          <w:rFonts w:asciiTheme="minorHAnsi" w:hAnsiTheme="minorHAnsi"/>
        </w:rPr>
        <w:t>)</w:t>
      </w:r>
      <w:r w:rsidRPr="00B061F6">
        <w:rPr>
          <w:rFonts w:asciiTheme="minorHAnsi" w:hAnsiTheme="minorHAnsi"/>
          <w:vertAlign w:val="subscript"/>
        </w:rPr>
        <w:t>3</w:t>
      </w:r>
      <w:r w:rsidRPr="00B061F6">
        <w:rPr>
          <w:rFonts w:asciiTheme="minorHAnsi" w:hAnsiTheme="minorHAnsi"/>
        </w:rPr>
        <w:t>C-OH + H</w:t>
      </w:r>
      <w:r w:rsidRPr="00B061F6">
        <w:rPr>
          <w:rFonts w:asciiTheme="minorHAnsi" w:hAnsiTheme="minorHAnsi"/>
          <w:vertAlign w:val="subscript"/>
        </w:rPr>
        <w:t>2</w:t>
      </w:r>
      <w:r w:rsidRPr="00B061F6">
        <w:rPr>
          <w:rFonts w:asciiTheme="minorHAnsi" w:hAnsiTheme="minorHAnsi"/>
        </w:rPr>
        <w:t>O</w:t>
      </w:r>
      <w:r w:rsidRPr="00B061F6">
        <w:rPr>
          <w:rFonts w:asciiTheme="minorHAnsi" w:hAnsiTheme="minorHAnsi"/>
          <w:vertAlign w:val="superscript"/>
        </w:rPr>
        <w:t xml:space="preserve"> </w:t>
      </w:r>
      <w:r w:rsidRPr="00B061F6">
        <w:rPr>
          <w:rFonts w:asciiTheme="minorHAnsi" w:hAnsiTheme="minorHAnsi"/>
        </w:rPr>
        <w:t xml:space="preserve">+ </w:t>
      </w:r>
      <w:proofErr w:type="spellStart"/>
      <w:r w:rsidRPr="00B061F6">
        <w:rPr>
          <w:rFonts w:asciiTheme="minorHAnsi" w:hAnsiTheme="minorHAnsi"/>
        </w:rPr>
        <w:t>HCl</w:t>
      </w:r>
      <w:proofErr w:type="spellEnd"/>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r w:rsidRPr="00B061F6">
        <w:rPr>
          <w:rFonts w:asciiTheme="minorHAnsi" w:hAnsiTheme="minorHAnsi"/>
        </w:rPr>
        <w:t xml:space="preserve">The reaction mechanism for this reaction is shown below: </w:t>
      </w:r>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p>
    <w:p w:rsidR="00F23FA9" w:rsidRPr="00B061F6" w:rsidRDefault="00F23FA9" w:rsidP="00F23FA9">
      <w:pPr>
        <w:spacing w:line="360" w:lineRule="auto"/>
        <w:rPr>
          <w:rFonts w:asciiTheme="minorHAnsi" w:hAnsiTheme="minorHAnsi"/>
        </w:rPr>
      </w:pPr>
    </w:p>
    <w:p w:rsidR="006A3FCB" w:rsidRDefault="006A3FCB" w:rsidP="00F23FA9">
      <w:pPr>
        <w:spacing w:line="360" w:lineRule="auto"/>
        <w:rPr>
          <w:rFonts w:ascii="Calibri" w:hAnsi="Calibri"/>
        </w:rPr>
      </w:pPr>
      <w:r w:rsidRPr="00B061F6">
        <w:rPr>
          <w:rFonts w:ascii="Calibri" w:hAnsi="Calibri"/>
        </w:rPr>
        <w:t>In an S</w:t>
      </w:r>
      <w:r w:rsidRPr="00B061F6">
        <w:rPr>
          <w:rFonts w:ascii="Calibri" w:hAnsi="Calibri"/>
          <w:vertAlign w:val="subscript"/>
        </w:rPr>
        <w:t>N</w:t>
      </w:r>
      <w:r w:rsidRPr="00B061F6">
        <w:rPr>
          <w:rFonts w:ascii="Calibri" w:hAnsi="Calibri"/>
        </w:rPr>
        <w:t xml:space="preserve">1 reaction, the rate determining step only depends on one molecule and the formation of the carbocation. </w:t>
      </w:r>
      <w:r w:rsidR="00B061F6">
        <w:rPr>
          <w:rFonts w:asciiTheme="minorHAnsi" w:hAnsiTheme="minorHAnsi"/>
        </w:rPr>
        <w:t xml:space="preserve">Thus the rate equation is Rate= k[electrophile]. </w:t>
      </w:r>
      <w:r w:rsidR="00B061F6" w:rsidRPr="00B061F6">
        <w:rPr>
          <w:rFonts w:asciiTheme="minorHAnsi" w:hAnsiTheme="minorHAnsi"/>
        </w:rPr>
        <w:t xml:space="preserve">As seen above, the mechanism involves more than one step and the slowest step, the rate determining step determines the overall rate of the reaction. The smaller the rate constant, k, means the slower the rate. </w:t>
      </w:r>
      <w:r w:rsidRPr="00B061F6">
        <w:rPr>
          <w:rFonts w:ascii="Calibri" w:hAnsi="Calibri"/>
        </w:rPr>
        <w:t xml:space="preserve">In this lab, the </w:t>
      </w:r>
      <w:r w:rsidR="00F23FA9" w:rsidRPr="00B061F6">
        <w:rPr>
          <w:rFonts w:asciiTheme="minorHAnsi" w:hAnsiTheme="minorHAnsi"/>
        </w:rPr>
        <w:t xml:space="preserve">rate determining step is </w:t>
      </w:r>
      <w:r w:rsidRPr="00B061F6">
        <w:rPr>
          <w:rFonts w:ascii="Calibri" w:hAnsi="Calibri"/>
        </w:rPr>
        <w:t xml:space="preserve">the removal of chlorine from </w:t>
      </w:r>
      <w:proofErr w:type="spellStart"/>
      <w:r w:rsidRPr="00B061F6">
        <w:rPr>
          <w:rFonts w:ascii="Calibri" w:hAnsi="Calibri"/>
          <w:i/>
        </w:rPr>
        <w:t>tert</w:t>
      </w:r>
      <w:proofErr w:type="spellEnd"/>
      <w:r w:rsidRPr="00B061F6">
        <w:rPr>
          <w:rFonts w:ascii="Calibri" w:hAnsi="Calibri"/>
        </w:rPr>
        <w:t>-butyl chloride</w:t>
      </w:r>
      <w:r w:rsidR="00B061F6" w:rsidRPr="00B061F6">
        <w:rPr>
          <w:rFonts w:asciiTheme="minorHAnsi" w:hAnsiTheme="minorHAnsi"/>
        </w:rPr>
        <w:t xml:space="preserve"> which is highly endothermic because there are no other bonds being formed</w:t>
      </w:r>
      <w:r w:rsidRPr="00B061F6">
        <w:rPr>
          <w:rFonts w:ascii="Calibri" w:hAnsi="Calibri"/>
        </w:rPr>
        <w:t xml:space="preserve">. Water then acts as a nucleophile on the carbocation and the final step is </w:t>
      </w:r>
      <w:proofErr w:type="spellStart"/>
      <w:r w:rsidRPr="00B061F6">
        <w:rPr>
          <w:rFonts w:ascii="Calibri" w:hAnsi="Calibri"/>
        </w:rPr>
        <w:t>deprotonation</w:t>
      </w:r>
      <w:proofErr w:type="spellEnd"/>
      <w:r w:rsidRPr="00B061F6">
        <w:rPr>
          <w:rFonts w:ascii="Calibri" w:hAnsi="Calibri"/>
        </w:rPr>
        <w:t xml:space="preserve">, resulting in a </w:t>
      </w:r>
      <w:proofErr w:type="spellStart"/>
      <w:r w:rsidRPr="00B061F6">
        <w:rPr>
          <w:rFonts w:ascii="Calibri" w:hAnsi="Calibri"/>
          <w:i/>
        </w:rPr>
        <w:t>tert</w:t>
      </w:r>
      <w:proofErr w:type="spellEnd"/>
      <w:r w:rsidRPr="00B061F6">
        <w:rPr>
          <w:rFonts w:ascii="Calibri" w:hAnsi="Calibri"/>
        </w:rPr>
        <w:t xml:space="preserve">-butyl alcohol and hydronium. These last two steps occur quickly and do not affect the overall rate of reaction. The rate of reaction depends only on the concentration of the reactant, </w:t>
      </w:r>
      <w:proofErr w:type="spellStart"/>
      <w:r w:rsidRPr="00B061F6">
        <w:rPr>
          <w:rFonts w:ascii="Calibri" w:hAnsi="Calibri"/>
          <w:i/>
        </w:rPr>
        <w:t>tert</w:t>
      </w:r>
      <w:proofErr w:type="spellEnd"/>
      <w:r w:rsidRPr="00B061F6">
        <w:rPr>
          <w:rFonts w:ascii="Calibri" w:hAnsi="Calibri"/>
        </w:rPr>
        <w:t>-butyl chloride</w:t>
      </w:r>
      <w:r w:rsidR="00F23FA9" w:rsidRPr="00B061F6">
        <w:rPr>
          <w:rFonts w:asciiTheme="minorHAnsi" w:hAnsiTheme="minorHAnsi"/>
        </w:rPr>
        <w:t>, the electrophile</w:t>
      </w:r>
      <w:r w:rsidRPr="00B061F6">
        <w:rPr>
          <w:rFonts w:ascii="Calibri" w:hAnsi="Calibri"/>
        </w:rPr>
        <w:t xml:space="preserve">. </w:t>
      </w:r>
      <w:r w:rsidR="00DC44D1">
        <w:rPr>
          <w:rFonts w:ascii="Calibri" w:hAnsi="Calibri"/>
        </w:rPr>
        <w:t xml:space="preserve">A general free energy diagram of an SN1 reaction is show below: </w:t>
      </w:r>
    </w:p>
    <w:p w:rsidR="00DC44D1" w:rsidRDefault="00DC44D1" w:rsidP="00F23FA9">
      <w:pPr>
        <w:spacing w:line="360" w:lineRule="auto"/>
        <w:rPr>
          <w:rFonts w:ascii="Calibri" w:hAnsi="Calibri"/>
        </w:rPr>
      </w:pPr>
    </w:p>
    <w:p w:rsidR="00DC44D1" w:rsidRDefault="00DC44D1" w:rsidP="00F23FA9">
      <w:pPr>
        <w:spacing w:line="360" w:lineRule="auto"/>
        <w:rPr>
          <w:rFonts w:ascii="Calibri" w:hAnsi="Calibri"/>
        </w:rPr>
      </w:pPr>
    </w:p>
    <w:p w:rsidR="00DC44D1" w:rsidRDefault="00DC44D1" w:rsidP="00F23FA9">
      <w:pPr>
        <w:spacing w:line="360" w:lineRule="auto"/>
        <w:rPr>
          <w:rFonts w:ascii="Calibri" w:hAnsi="Calibri"/>
        </w:rPr>
      </w:pPr>
    </w:p>
    <w:p w:rsidR="00DC44D1" w:rsidRDefault="00DC44D1" w:rsidP="00F23FA9">
      <w:pPr>
        <w:spacing w:line="360" w:lineRule="auto"/>
        <w:rPr>
          <w:rFonts w:ascii="Calibri" w:hAnsi="Calibri"/>
        </w:rPr>
      </w:pPr>
    </w:p>
    <w:p w:rsidR="00DC44D1" w:rsidRDefault="00DC44D1" w:rsidP="00F23FA9">
      <w:pPr>
        <w:spacing w:line="360" w:lineRule="auto"/>
        <w:rPr>
          <w:rFonts w:ascii="Calibri" w:hAnsi="Calibri"/>
        </w:rPr>
      </w:pPr>
    </w:p>
    <w:p w:rsidR="00DC44D1" w:rsidRDefault="00DC44D1" w:rsidP="00F23FA9">
      <w:pPr>
        <w:spacing w:line="360" w:lineRule="auto"/>
        <w:rPr>
          <w:rFonts w:ascii="Calibri" w:hAnsi="Calibri"/>
        </w:rPr>
      </w:pPr>
    </w:p>
    <w:p w:rsidR="00DC44D1" w:rsidRPr="00B061F6" w:rsidRDefault="00DC44D1" w:rsidP="00F23FA9">
      <w:pPr>
        <w:spacing w:line="360" w:lineRule="auto"/>
        <w:rPr>
          <w:rFonts w:ascii="Calibri" w:hAnsi="Calibri"/>
        </w:rPr>
      </w:pPr>
    </w:p>
    <w:p w:rsidR="006A3FCB" w:rsidRPr="00B061F6" w:rsidRDefault="006A3FCB" w:rsidP="006A3FCB">
      <w:pPr>
        <w:spacing w:line="360" w:lineRule="auto"/>
        <w:ind w:firstLine="720"/>
        <w:rPr>
          <w:rFonts w:ascii="Calibri" w:hAnsi="Calibri"/>
        </w:rPr>
      </w:pPr>
      <w:r w:rsidRPr="00B061F6">
        <w:rPr>
          <w:rFonts w:ascii="Calibri" w:hAnsi="Calibri"/>
        </w:rPr>
        <w:t>There are a few factors, other than concentration, that affect the rate of S</w:t>
      </w:r>
      <w:r w:rsidRPr="00B061F6">
        <w:rPr>
          <w:rFonts w:ascii="Calibri" w:hAnsi="Calibri"/>
          <w:vertAlign w:val="subscript"/>
        </w:rPr>
        <w:t>N</w:t>
      </w:r>
      <w:r w:rsidRPr="00B061F6">
        <w:rPr>
          <w:rFonts w:ascii="Calibri" w:hAnsi="Calibri"/>
        </w:rPr>
        <w:t>1 reactions. The first is the structure of the electrophile. If resonance is possible or if there are large substituents on the α-carbon, a carbocation is more likely to form because the extra electrons stabilize the posi</w:t>
      </w:r>
      <w:r w:rsidRPr="00B061F6">
        <w:rPr>
          <w:rFonts w:asciiTheme="minorHAnsi" w:hAnsiTheme="minorHAnsi"/>
        </w:rPr>
        <w:t xml:space="preserve">tive charge. A second factor involves the nature of the </w:t>
      </w:r>
      <w:r w:rsidRPr="00B061F6">
        <w:rPr>
          <w:rFonts w:ascii="Calibri" w:hAnsi="Calibri"/>
        </w:rPr>
        <w:t>leaving groups. A good</w:t>
      </w:r>
      <w:r w:rsidRPr="00B061F6">
        <w:rPr>
          <w:rFonts w:asciiTheme="minorHAnsi" w:hAnsiTheme="minorHAnsi"/>
        </w:rPr>
        <w:t>, stable</w:t>
      </w:r>
      <w:r w:rsidRPr="00B061F6">
        <w:rPr>
          <w:rFonts w:ascii="Calibri" w:hAnsi="Calibri"/>
        </w:rPr>
        <w:t xml:space="preserve"> leaving group</w:t>
      </w:r>
      <w:r w:rsidRPr="00B061F6">
        <w:rPr>
          <w:rFonts w:asciiTheme="minorHAnsi" w:hAnsiTheme="minorHAnsi"/>
        </w:rPr>
        <w:t xml:space="preserve"> such as a weak base</w:t>
      </w:r>
      <w:r w:rsidRPr="00B061F6">
        <w:rPr>
          <w:rFonts w:ascii="Calibri" w:hAnsi="Calibri"/>
        </w:rPr>
        <w:t xml:space="preserve"> will accelerate </w:t>
      </w:r>
      <w:r w:rsidR="00DC44D1">
        <w:rPr>
          <w:rFonts w:ascii="Calibri" w:hAnsi="Calibri"/>
        </w:rPr>
        <w:t xml:space="preserve">the </w:t>
      </w:r>
      <w:r w:rsidRPr="00B061F6">
        <w:rPr>
          <w:rFonts w:ascii="Calibri" w:hAnsi="Calibri"/>
        </w:rPr>
        <w:t xml:space="preserve">reaction. A factor that will be studied in this lab is the effect of different solvents. A carbocation is charged and </w:t>
      </w:r>
      <w:r w:rsidRPr="00B061F6">
        <w:rPr>
          <w:rFonts w:asciiTheme="minorHAnsi" w:hAnsiTheme="minorHAnsi"/>
        </w:rPr>
        <w:t xml:space="preserve">becomes </w:t>
      </w:r>
      <w:r w:rsidRPr="00B061F6">
        <w:rPr>
          <w:rFonts w:ascii="Calibri" w:hAnsi="Calibri"/>
        </w:rPr>
        <w:t xml:space="preserve">polar and polar </w:t>
      </w:r>
      <w:proofErr w:type="spellStart"/>
      <w:r w:rsidR="00B061F6">
        <w:rPr>
          <w:rFonts w:asciiTheme="minorHAnsi" w:hAnsiTheme="minorHAnsi"/>
        </w:rPr>
        <w:t>protic</w:t>
      </w:r>
      <w:proofErr w:type="spellEnd"/>
      <w:r w:rsidR="00B061F6">
        <w:rPr>
          <w:rFonts w:asciiTheme="minorHAnsi" w:hAnsiTheme="minorHAnsi"/>
        </w:rPr>
        <w:t xml:space="preserve"> </w:t>
      </w:r>
      <w:r w:rsidRPr="00B061F6">
        <w:rPr>
          <w:rFonts w:ascii="Calibri" w:hAnsi="Calibri"/>
        </w:rPr>
        <w:t xml:space="preserve">solvents dissolve </w:t>
      </w:r>
      <w:r w:rsidRPr="00B061F6">
        <w:rPr>
          <w:rFonts w:asciiTheme="minorHAnsi" w:hAnsiTheme="minorHAnsi"/>
        </w:rPr>
        <w:t>ions</w:t>
      </w:r>
      <w:r w:rsidRPr="00B061F6">
        <w:rPr>
          <w:rFonts w:ascii="Calibri" w:hAnsi="Calibri"/>
        </w:rPr>
        <w:t xml:space="preserve"> better than non-polar solvents</w:t>
      </w:r>
      <w:r w:rsidR="00B061F6">
        <w:rPr>
          <w:rFonts w:asciiTheme="minorHAnsi" w:hAnsiTheme="minorHAnsi"/>
        </w:rPr>
        <w:t xml:space="preserve"> in S</w:t>
      </w:r>
      <w:r w:rsidR="00B061F6" w:rsidRPr="00B061F6">
        <w:rPr>
          <w:rFonts w:asciiTheme="minorHAnsi" w:hAnsiTheme="minorHAnsi"/>
          <w:vertAlign w:val="subscript"/>
        </w:rPr>
        <w:t>N</w:t>
      </w:r>
      <w:r w:rsidR="00B061F6">
        <w:rPr>
          <w:rFonts w:asciiTheme="minorHAnsi" w:hAnsiTheme="minorHAnsi"/>
        </w:rPr>
        <w:t>1 reactions</w:t>
      </w:r>
      <w:r w:rsidR="00DC44D1">
        <w:rPr>
          <w:rFonts w:ascii="Calibri" w:hAnsi="Calibri"/>
        </w:rPr>
        <w:t xml:space="preserve"> because the solvate both </w:t>
      </w:r>
      <w:proofErr w:type="spellStart"/>
      <w:r w:rsidR="00DC44D1">
        <w:rPr>
          <w:rFonts w:ascii="Calibri" w:hAnsi="Calibri"/>
        </w:rPr>
        <w:t>cations</w:t>
      </w:r>
      <w:proofErr w:type="spellEnd"/>
      <w:r w:rsidR="00DC44D1">
        <w:rPr>
          <w:rFonts w:ascii="Calibri" w:hAnsi="Calibri"/>
        </w:rPr>
        <w:t xml:space="preserve"> and anions.</w:t>
      </w:r>
      <w:r w:rsidRPr="00B061F6">
        <w:rPr>
          <w:rFonts w:ascii="Calibri" w:hAnsi="Calibri"/>
        </w:rPr>
        <w:t xml:space="preserve"> This lowers the energy of the transition state, producing a fast</w:t>
      </w:r>
      <w:r w:rsidR="00DC44D1">
        <w:rPr>
          <w:rFonts w:ascii="Calibri" w:hAnsi="Calibri"/>
        </w:rPr>
        <w:t>er</w:t>
      </w:r>
      <w:r w:rsidRPr="00B061F6">
        <w:rPr>
          <w:rFonts w:ascii="Calibri" w:hAnsi="Calibri"/>
        </w:rPr>
        <w:t xml:space="preserve"> reaction. </w:t>
      </w:r>
      <w:r w:rsidR="00DC44D1">
        <w:rPr>
          <w:rFonts w:ascii="Calibri" w:hAnsi="Calibri"/>
        </w:rPr>
        <w:t xml:space="preserve">Furthermore, </w:t>
      </w:r>
      <w:proofErr w:type="spellStart"/>
      <w:r w:rsidR="00DC44D1">
        <w:rPr>
          <w:rFonts w:ascii="Calibri" w:hAnsi="Calibri"/>
        </w:rPr>
        <w:t>protic</w:t>
      </w:r>
      <w:proofErr w:type="spellEnd"/>
      <w:r w:rsidR="00DC44D1">
        <w:rPr>
          <w:rFonts w:ascii="Calibri" w:hAnsi="Calibri"/>
        </w:rPr>
        <w:t xml:space="preserve"> </w:t>
      </w:r>
      <w:r w:rsidRPr="00B061F6">
        <w:rPr>
          <w:rFonts w:ascii="Calibri" w:hAnsi="Calibri"/>
        </w:rPr>
        <w:t xml:space="preserve">solvents work best because the lone pairs stabilize the positive charge of the </w:t>
      </w:r>
      <w:proofErr w:type="spellStart"/>
      <w:r w:rsidRPr="00B061F6">
        <w:rPr>
          <w:rFonts w:ascii="Calibri" w:hAnsi="Calibri"/>
        </w:rPr>
        <w:t>cation</w:t>
      </w:r>
      <w:proofErr w:type="spellEnd"/>
      <w:r w:rsidRPr="00B061F6">
        <w:rPr>
          <w:rFonts w:ascii="Calibri" w:hAnsi="Calibri"/>
        </w:rPr>
        <w:t xml:space="preserve"> and hydrogen bonding helps remove the leaving group. When adding an aprotic solvent, such as acetone, the reaction slows because the solvent cannot </w:t>
      </w:r>
      <w:r w:rsidR="00DC44D1">
        <w:rPr>
          <w:rFonts w:ascii="Calibri" w:hAnsi="Calibri"/>
        </w:rPr>
        <w:t xml:space="preserve">perform </w:t>
      </w:r>
      <w:r w:rsidRPr="00B061F6">
        <w:rPr>
          <w:rFonts w:ascii="Calibri" w:hAnsi="Calibri"/>
        </w:rPr>
        <w:t>hydrogen bond</w:t>
      </w:r>
      <w:r w:rsidR="00DC44D1">
        <w:rPr>
          <w:rFonts w:ascii="Calibri" w:hAnsi="Calibri"/>
        </w:rPr>
        <w:t>ing</w:t>
      </w:r>
      <w:r w:rsidRPr="00B061F6">
        <w:rPr>
          <w:rFonts w:ascii="Calibri" w:hAnsi="Calibri"/>
        </w:rPr>
        <w:t xml:space="preserve"> and donate their lone pairs.</w:t>
      </w:r>
      <w:r w:rsidR="00B061F6">
        <w:rPr>
          <w:rFonts w:asciiTheme="minorHAnsi" w:hAnsiTheme="minorHAnsi"/>
        </w:rPr>
        <w:t xml:space="preserve"> This can be observed directly in the lab. </w:t>
      </w:r>
    </w:p>
    <w:p w:rsidR="003708F8" w:rsidRPr="00B061F6" w:rsidRDefault="003708F8">
      <w:pPr>
        <w:rPr>
          <w:rFonts w:asciiTheme="minorHAnsi" w:hAnsiTheme="minorHAnsi"/>
          <w:b/>
        </w:rPr>
      </w:pPr>
      <w:r w:rsidRPr="00B061F6">
        <w:rPr>
          <w:rFonts w:asciiTheme="minorHAnsi" w:hAnsiTheme="minorHAnsi"/>
          <w:b/>
        </w:rPr>
        <w:br w:type="page"/>
      </w:r>
    </w:p>
    <w:p w:rsidR="003708F8" w:rsidRPr="004701EB" w:rsidRDefault="003708F8" w:rsidP="003708F8">
      <w:pPr>
        <w:rPr>
          <w:rFonts w:asciiTheme="minorHAnsi" w:hAnsiTheme="minorHAnsi"/>
          <w:b/>
          <w:u w:val="single"/>
        </w:rPr>
      </w:pPr>
      <w:r w:rsidRPr="004701EB">
        <w:rPr>
          <w:rFonts w:asciiTheme="minorHAnsi" w:hAnsiTheme="minorHAnsi"/>
          <w:b/>
          <w:u w:val="single"/>
        </w:rPr>
        <w:lastRenderedPageBreak/>
        <w:t>Procedure and Observations:</w:t>
      </w:r>
    </w:p>
    <w:p w:rsidR="000F506D" w:rsidRPr="004701EB" w:rsidRDefault="000F506D" w:rsidP="003708F8">
      <w:pPr>
        <w:rPr>
          <w:rFonts w:asciiTheme="minorHAnsi" w:hAnsiTheme="minorHAnsi"/>
          <w:b/>
        </w:rPr>
      </w:pPr>
    </w:p>
    <w:p w:rsidR="000F506D" w:rsidRPr="004701EB" w:rsidRDefault="000F506D" w:rsidP="000F506D">
      <w:pPr>
        <w:rPr>
          <w:rFonts w:ascii="Calibri" w:hAnsi="Calibri"/>
          <w:b/>
        </w:rPr>
      </w:pPr>
      <w:r w:rsidRPr="004701EB">
        <w:rPr>
          <w:rFonts w:ascii="Calibri" w:hAnsi="Calibri"/>
          <w:b/>
        </w:rPr>
        <w:t>Table of Reagents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8"/>
        <w:gridCol w:w="1425"/>
        <w:gridCol w:w="1606"/>
        <w:gridCol w:w="1605"/>
        <w:gridCol w:w="1664"/>
        <w:gridCol w:w="1548"/>
      </w:tblGrid>
      <w:tr w:rsidR="000F506D" w:rsidRPr="004701EB" w:rsidTr="00EC680E">
        <w:trPr>
          <w:trHeight w:val="587"/>
        </w:trPr>
        <w:tc>
          <w:tcPr>
            <w:tcW w:w="1728" w:type="dxa"/>
          </w:tcPr>
          <w:p w:rsidR="000F506D" w:rsidRPr="004701EB" w:rsidRDefault="000F506D" w:rsidP="00EC680E">
            <w:pPr>
              <w:rPr>
                <w:rFonts w:ascii="Calibri" w:hAnsi="Calibri"/>
              </w:rPr>
            </w:pPr>
            <w:r w:rsidRPr="004701EB">
              <w:rPr>
                <w:rFonts w:ascii="Calibri" w:hAnsi="Calibri"/>
              </w:rPr>
              <w:t>Name of reagent</w:t>
            </w:r>
            <w:r w:rsidRPr="004701EB">
              <w:rPr>
                <w:rFonts w:ascii="Calibri" w:hAnsi="Calibri"/>
              </w:rPr>
              <w:br/>
            </w:r>
          </w:p>
        </w:tc>
        <w:tc>
          <w:tcPr>
            <w:tcW w:w="1425" w:type="dxa"/>
          </w:tcPr>
          <w:p w:rsidR="000F506D" w:rsidRPr="004701EB" w:rsidRDefault="000F506D" w:rsidP="00EC680E">
            <w:pPr>
              <w:rPr>
                <w:rFonts w:ascii="Calibri" w:hAnsi="Calibri"/>
              </w:rPr>
            </w:pPr>
            <w:r w:rsidRPr="004701EB">
              <w:rPr>
                <w:rFonts w:ascii="Calibri" w:hAnsi="Calibri"/>
              </w:rPr>
              <w:t>Molar mass (g/</w:t>
            </w:r>
            <w:proofErr w:type="spellStart"/>
            <w:r w:rsidRPr="004701EB">
              <w:rPr>
                <w:rFonts w:ascii="Calibri" w:hAnsi="Calibri"/>
              </w:rPr>
              <w:t>mol</w:t>
            </w:r>
            <w:proofErr w:type="spellEnd"/>
            <w:r w:rsidRPr="004701EB">
              <w:rPr>
                <w:rFonts w:ascii="Calibri" w:hAnsi="Calibri"/>
              </w:rPr>
              <w:t>)</w:t>
            </w:r>
          </w:p>
        </w:tc>
        <w:tc>
          <w:tcPr>
            <w:tcW w:w="1606" w:type="dxa"/>
          </w:tcPr>
          <w:p w:rsidR="000F506D" w:rsidRPr="004701EB" w:rsidRDefault="000F506D" w:rsidP="00EC680E">
            <w:pPr>
              <w:rPr>
                <w:rFonts w:ascii="Calibri" w:hAnsi="Calibri"/>
              </w:rPr>
            </w:pPr>
            <w:r w:rsidRPr="004701EB">
              <w:rPr>
                <w:rFonts w:ascii="Calibri" w:hAnsi="Calibri"/>
              </w:rPr>
              <w:t>Density (g/mL)</w:t>
            </w:r>
          </w:p>
        </w:tc>
        <w:tc>
          <w:tcPr>
            <w:tcW w:w="1605" w:type="dxa"/>
          </w:tcPr>
          <w:p w:rsidR="000F506D" w:rsidRPr="004701EB" w:rsidRDefault="000F506D" w:rsidP="00EC680E">
            <w:pPr>
              <w:rPr>
                <w:rFonts w:ascii="Calibri" w:hAnsi="Calibri"/>
              </w:rPr>
            </w:pPr>
            <w:r w:rsidRPr="004701EB">
              <w:rPr>
                <w:rFonts w:ascii="Calibri" w:hAnsi="Calibri"/>
              </w:rPr>
              <w:t>Quantity used (mL)</w:t>
            </w:r>
          </w:p>
        </w:tc>
        <w:tc>
          <w:tcPr>
            <w:tcW w:w="1664" w:type="dxa"/>
          </w:tcPr>
          <w:p w:rsidR="000F506D" w:rsidRPr="004701EB" w:rsidRDefault="000F506D" w:rsidP="00EC680E">
            <w:pPr>
              <w:rPr>
                <w:rFonts w:ascii="Calibri" w:hAnsi="Calibri"/>
              </w:rPr>
            </w:pPr>
            <w:r w:rsidRPr="004701EB">
              <w:rPr>
                <w:rFonts w:ascii="Calibri" w:hAnsi="Calibri"/>
              </w:rPr>
              <w:t>Number of moles (</w:t>
            </w:r>
            <w:proofErr w:type="spellStart"/>
            <w:r w:rsidRPr="004701EB">
              <w:rPr>
                <w:rFonts w:ascii="Calibri" w:hAnsi="Calibri"/>
              </w:rPr>
              <w:t>mmols</w:t>
            </w:r>
            <w:proofErr w:type="spellEnd"/>
            <w:r w:rsidRPr="004701EB">
              <w:rPr>
                <w:rFonts w:ascii="Calibri" w:hAnsi="Calibri"/>
              </w:rPr>
              <w:t>)</w:t>
            </w:r>
          </w:p>
        </w:tc>
        <w:tc>
          <w:tcPr>
            <w:tcW w:w="1548" w:type="dxa"/>
          </w:tcPr>
          <w:p w:rsidR="000F506D" w:rsidRPr="004701EB" w:rsidRDefault="000F506D" w:rsidP="00EC680E">
            <w:pPr>
              <w:rPr>
                <w:rFonts w:ascii="Calibri" w:hAnsi="Calibri"/>
              </w:rPr>
            </w:pPr>
            <w:r w:rsidRPr="004701EB">
              <w:rPr>
                <w:rFonts w:ascii="Calibri" w:hAnsi="Calibri"/>
              </w:rPr>
              <w:t>Number of</w:t>
            </w:r>
            <w:r w:rsidRPr="004701EB">
              <w:rPr>
                <w:rFonts w:ascii="Calibri" w:hAnsi="Calibri"/>
              </w:rPr>
              <w:br/>
              <w:t>equivalents</w:t>
            </w:r>
          </w:p>
        </w:tc>
      </w:tr>
      <w:tr w:rsidR="000F506D" w:rsidRPr="004701EB" w:rsidTr="00EC680E">
        <w:tc>
          <w:tcPr>
            <w:tcW w:w="1728" w:type="dxa"/>
          </w:tcPr>
          <w:p w:rsidR="000F506D" w:rsidRPr="004701EB" w:rsidRDefault="000F506D" w:rsidP="00EC680E">
            <w:pPr>
              <w:rPr>
                <w:rFonts w:ascii="Calibri" w:hAnsi="Calibri"/>
              </w:rPr>
            </w:pPr>
            <w:r w:rsidRPr="004701EB">
              <w:rPr>
                <w:rFonts w:ascii="Calibri" w:hAnsi="Calibri"/>
                <w:i/>
              </w:rPr>
              <w:t>t</w:t>
            </w:r>
            <w:r w:rsidRPr="004701EB">
              <w:rPr>
                <w:rFonts w:ascii="Calibri" w:hAnsi="Calibri"/>
              </w:rPr>
              <w:t>-</w:t>
            </w:r>
            <w:proofErr w:type="spellStart"/>
            <w:r w:rsidRPr="004701EB">
              <w:rPr>
                <w:rFonts w:ascii="Calibri" w:hAnsi="Calibri"/>
              </w:rPr>
              <w:t>BuCl</w:t>
            </w:r>
            <w:proofErr w:type="spellEnd"/>
            <w:r w:rsidRPr="004701EB">
              <w:rPr>
                <w:rFonts w:ascii="Calibri" w:hAnsi="Calibri"/>
              </w:rPr>
              <w:t xml:space="preserve"> in Acetone (0.10M)</w:t>
            </w:r>
          </w:p>
        </w:tc>
        <w:tc>
          <w:tcPr>
            <w:tcW w:w="1425" w:type="dxa"/>
          </w:tcPr>
          <w:p w:rsidR="000F506D" w:rsidRPr="004701EB" w:rsidRDefault="000F506D" w:rsidP="00EC680E">
            <w:pPr>
              <w:rPr>
                <w:rFonts w:ascii="Calibri" w:hAnsi="Calibri"/>
              </w:rPr>
            </w:pPr>
            <w:r w:rsidRPr="004701EB">
              <w:rPr>
                <w:rFonts w:ascii="Calibri" w:hAnsi="Calibri"/>
              </w:rPr>
              <w:t>92.57</w:t>
            </w:r>
          </w:p>
        </w:tc>
        <w:tc>
          <w:tcPr>
            <w:tcW w:w="1606" w:type="dxa"/>
          </w:tcPr>
          <w:p w:rsidR="000F506D" w:rsidRPr="004701EB" w:rsidRDefault="000F506D" w:rsidP="00EC680E">
            <w:pPr>
              <w:rPr>
                <w:rFonts w:ascii="Calibri" w:hAnsi="Calibri"/>
              </w:rPr>
            </w:pPr>
            <w:r w:rsidRPr="004701EB">
              <w:rPr>
                <w:rFonts w:ascii="Calibri" w:hAnsi="Calibri"/>
              </w:rPr>
              <w:t>0.89</w:t>
            </w:r>
          </w:p>
        </w:tc>
        <w:tc>
          <w:tcPr>
            <w:tcW w:w="1605" w:type="dxa"/>
          </w:tcPr>
          <w:p w:rsidR="000F506D" w:rsidRPr="004701EB" w:rsidRDefault="000F506D" w:rsidP="00EC680E">
            <w:pPr>
              <w:rPr>
                <w:rFonts w:ascii="Calibri" w:hAnsi="Calibri"/>
              </w:rPr>
            </w:pPr>
            <w:r w:rsidRPr="004701EB">
              <w:rPr>
                <w:rFonts w:ascii="Calibri" w:hAnsi="Calibri"/>
              </w:rPr>
              <w:t>12.00</w:t>
            </w:r>
          </w:p>
        </w:tc>
        <w:tc>
          <w:tcPr>
            <w:tcW w:w="1664" w:type="dxa"/>
          </w:tcPr>
          <w:p w:rsidR="000F506D" w:rsidRPr="004701EB" w:rsidRDefault="000F506D" w:rsidP="00EC680E">
            <w:pPr>
              <w:rPr>
                <w:rFonts w:ascii="Calibri" w:hAnsi="Calibri"/>
              </w:rPr>
            </w:pPr>
            <w:r w:rsidRPr="004701EB">
              <w:rPr>
                <w:rFonts w:ascii="Calibri" w:hAnsi="Calibri"/>
              </w:rPr>
              <w:t>1.20</w:t>
            </w:r>
          </w:p>
        </w:tc>
        <w:tc>
          <w:tcPr>
            <w:tcW w:w="1548" w:type="dxa"/>
          </w:tcPr>
          <w:p w:rsidR="000F506D" w:rsidRPr="004701EB" w:rsidRDefault="000F506D" w:rsidP="00EC680E">
            <w:pPr>
              <w:rPr>
                <w:rFonts w:ascii="Calibri" w:hAnsi="Calibri"/>
              </w:rPr>
            </w:pPr>
            <w:r w:rsidRPr="004701EB">
              <w:rPr>
                <w:rFonts w:ascii="Calibri" w:hAnsi="Calibri"/>
              </w:rPr>
              <w:t>1.0</w:t>
            </w:r>
          </w:p>
        </w:tc>
      </w:tr>
      <w:tr w:rsidR="000F506D" w:rsidRPr="004701EB" w:rsidTr="00EC680E">
        <w:tc>
          <w:tcPr>
            <w:tcW w:w="1728" w:type="dxa"/>
          </w:tcPr>
          <w:p w:rsidR="000F506D" w:rsidRPr="004701EB" w:rsidRDefault="000F506D" w:rsidP="00EC680E">
            <w:pPr>
              <w:rPr>
                <w:rFonts w:ascii="Calibri" w:hAnsi="Calibri"/>
              </w:rPr>
            </w:pPr>
            <w:proofErr w:type="spellStart"/>
            <w:r w:rsidRPr="004701EB">
              <w:rPr>
                <w:rFonts w:ascii="Calibri" w:hAnsi="Calibri"/>
              </w:rPr>
              <w:t>NaOH</w:t>
            </w:r>
            <w:proofErr w:type="spellEnd"/>
            <w:r w:rsidRPr="004701EB">
              <w:rPr>
                <w:rFonts w:ascii="Calibri" w:hAnsi="Calibri"/>
              </w:rPr>
              <w:t xml:space="preserve"> (0.01M)</w:t>
            </w:r>
          </w:p>
        </w:tc>
        <w:tc>
          <w:tcPr>
            <w:tcW w:w="1425" w:type="dxa"/>
          </w:tcPr>
          <w:p w:rsidR="000F506D" w:rsidRPr="004701EB" w:rsidRDefault="000F506D" w:rsidP="00EC680E">
            <w:pPr>
              <w:rPr>
                <w:rFonts w:ascii="Calibri" w:hAnsi="Calibri"/>
              </w:rPr>
            </w:pPr>
            <w:r w:rsidRPr="004701EB">
              <w:rPr>
                <w:rFonts w:ascii="Calibri" w:hAnsi="Calibri"/>
              </w:rPr>
              <w:t>40.00</w:t>
            </w:r>
          </w:p>
        </w:tc>
        <w:tc>
          <w:tcPr>
            <w:tcW w:w="1606" w:type="dxa"/>
          </w:tcPr>
          <w:p w:rsidR="000F506D" w:rsidRPr="004701EB" w:rsidRDefault="000F506D" w:rsidP="00EC680E">
            <w:pPr>
              <w:rPr>
                <w:rFonts w:ascii="Calibri" w:hAnsi="Calibri"/>
              </w:rPr>
            </w:pPr>
            <w:r w:rsidRPr="004701EB">
              <w:rPr>
                <w:rFonts w:ascii="Calibri" w:hAnsi="Calibri"/>
              </w:rPr>
              <w:t>2.1</w:t>
            </w:r>
          </w:p>
        </w:tc>
        <w:tc>
          <w:tcPr>
            <w:tcW w:w="1605" w:type="dxa"/>
          </w:tcPr>
          <w:p w:rsidR="000F506D" w:rsidRPr="004701EB" w:rsidRDefault="000F506D" w:rsidP="00EC680E">
            <w:pPr>
              <w:rPr>
                <w:rFonts w:ascii="Calibri" w:hAnsi="Calibri"/>
              </w:rPr>
            </w:pPr>
            <w:r w:rsidRPr="004701EB">
              <w:rPr>
                <w:rFonts w:ascii="Calibri" w:hAnsi="Calibri"/>
              </w:rPr>
              <w:t>18.00</w:t>
            </w:r>
          </w:p>
        </w:tc>
        <w:tc>
          <w:tcPr>
            <w:tcW w:w="1664" w:type="dxa"/>
          </w:tcPr>
          <w:p w:rsidR="000F506D" w:rsidRPr="004701EB" w:rsidRDefault="000F506D" w:rsidP="00EC680E">
            <w:pPr>
              <w:rPr>
                <w:rFonts w:ascii="Calibri" w:hAnsi="Calibri"/>
              </w:rPr>
            </w:pPr>
            <w:r w:rsidRPr="004701EB">
              <w:rPr>
                <w:rFonts w:ascii="Calibri" w:hAnsi="Calibri"/>
              </w:rPr>
              <w:t>0.18</w:t>
            </w:r>
          </w:p>
        </w:tc>
        <w:tc>
          <w:tcPr>
            <w:tcW w:w="1548" w:type="dxa"/>
          </w:tcPr>
          <w:p w:rsidR="000F506D" w:rsidRPr="004701EB" w:rsidRDefault="000F506D" w:rsidP="00EC680E">
            <w:pPr>
              <w:rPr>
                <w:rFonts w:ascii="Calibri" w:hAnsi="Calibri"/>
              </w:rPr>
            </w:pPr>
            <w:r w:rsidRPr="004701EB">
              <w:rPr>
                <w:rFonts w:ascii="Calibri" w:hAnsi="Calibri"/>
              </w:rPr>
              <w:t>0.1</w:t>
            </w:r>
          </w:p>
        </w:tc>
      </w:tr>
      <w:tr w:rsidR="000F506D" w:rsidRPr="004701EB" w:rsidTr="00EC680E">
        <w:tc>
          <w:tcPr>
            <w:tcW w:w="1728" w:type="dxa"/>
          </w:tcPr>
          <w:p w:rsidR="000F506D" w:rsidRPr="004701EB" w:rsidRDefault="000F506D" w:rsidP="00EC680E">
            <w:pPr>
              <w:rPr>
                <w:rFonts w:ascii="Calibri" w:hAnsi="Calibri"/>
              </w:rPr>
            </w:pPr>
            <w:r w:rsidRPr="004701EB">
              <w:rPr>
                <w:rFonts w:ascii="Calibri" w:hAnsi="Calibri"/>
              </w:rPr>
              <w:t>Distilled H2O</w:t>
            </w:r>
          </w:p>
        </w:tc>
        <w:tc>
          <w:tcPr>
            <w:tcW w:w="1425" w:type="dxa"/>
          </w:tcPr>
          <w:p w:rsidR="000F506D" w:rsidRPr="004701EB" w:rsidRDefault="000F506D" w:rsidP="00EC680E">
            <w:pPr>
              <w:rPr>
                <w:rFonts w:ascii="Calibri" w:hAnsi="Calibri"/>
              </w:rPr>
            </w:pPr>
            <w:r w:rsidRPr="004701EB">
              <w:rPr>
                <w:rFonts w:ascii="Calibri" w:hAnsi="Calibri"/>
              </w:rPr>
              <w:t>18.02</w:t>
            </w:r>
          </w:p>
        </w:tc>
        <w:tc>
          <w:tcPr>
            <w:tcW w:w="1606" w:type="dxa"/>
          </w:tcPr>
          <w:p w:rsidR="000F506D" w:rsidRPr="004701EB" w:rsidRDefault="000F506D" w:rsidP="00EC680E">
            <w:pPr>
              <w:rPr>
                <w:rFonts w:ascii="Calibri" w:hAnsi="Calibri"/>
              </w:rPr>
            </w:pPr>
            <w:r w:rsidRPr="004701EB">
              <w:rPr>
                <w:rFonts w:ascii="Calibri" w:hAnsi="Calibri"/>
              </w:rPr>
              <w:t>1.00</w:t>
            </w:r>
          </w:p>
        </w:tc>
        <w:tc>
          <w:tcPr>
            <w:tcW w:w="1605" w:type="dxa"/>
          </w:tcPr>
          <w:p w:rsidR="000F506D" w:rsidRPr="004701EB" w:rsidRDefault="000F506D" w:rsidP="00EC680E">
            <w:pPr>
              <w:rPr>
                <w:rFonts w:ascii="Calibri" w:hAnsi="Calibri"/>
              </w:rPr>
            </w:pPr>
            <w:r w:rsidRPr="004701EB">
              <w:rPr>
                <w:rFonts w:ascii="Calibri" w:hAnsi="Calibri"/>
              </w:rPr>
              <w:t>22.00</w:t>
            </w:r>
          </w:p>
        </w:tc>
        <w:tc>
          <w:tcPr>
            <w:tcW w:w="1664" w:type="dxa"/>
          </w:tcPr>
          <w:p w:rsidR="000F506D" w:rsidRPr="004701EB" w:rsidRDefault="000F506D" w:rsidP="00EC680E">
            <w:pPr>
              <w:rPr>
                <w:rFonts w:ascii="Calibri" w:hAnsi="Calibri"/>
              </w:rPr>
            </w:pPr>
            <w:r w:rsidRPr="004701EB">
              <w:rPr>
                <w:rFonts w:ascii="Calibri" w:hAnsi="Calibri"/>
              </w:rPr>
              <w:t>396</w:t>
            </w:r>
          </w:p>
        </w:tc>
        <w:tc>
          <w:tcPr>
            <w:tcW w:w="1548" w:type="dxa"/>
          </w:tcPr>
          <w:p w:rsidR="000F506D" w:rsidRPr="004701EB" w:rsidRDefault="000F506D" w:rsidP="00EC680E">
            <w:pPr>
              <w:rPr>
                <w:rFonts w:ascii="Calibri" w:hAnsi="Calibri"/>
              </w:rPr>
            </w:pPr>
            <w:r w:rsidRPr="004701EB">
              <w:rPr>
                <w:rFonts w:ascii="Calibri" w:hAnsi="Calibri"/>
              </w:rPr>
              <w:t>1.0</w:t>
            </w:r>
          </w:p>
        </w:tc>
      </w:tr>
      <w:tr w:rsidR="000F506D" w:rsidRPr="004701EB" w:rsidTr="00EC680E">
        <w:tc>
          <w:tcPr>
            <w:tcW w:w="1728" w:type="dxa"/>
          </w:tcPr>
          <w:p w:rsidR="000F506D" w:rsidRPr="004701EB" w:rsidRDefault="000F506D" w:rsidP="00EC680E">
            <w:pPr>
              <w:rPr>
                <w:rFonts w:ascii="Calibri" w:hAnsi="Calibri"/>
              </w:rPr>
            </w:pPr>
            <w:proofErr w:type="spellStart"/>
            <w:r w:rsidRPr="004701EB">
              <w:rPr>
                <w:rFonts w:ascii="Calibri" w:hAnsi="Calibri"/>
              </w:rPr>
              <w:t>Bromothymol</w:t>
            </w:r>
            <w:proofErr w:type="spellEnd"/>
            <w:r w:rsidRPr="004701EB">
              <w:rPr>
                <w:rFonts w:ascii="Calibri" w:hAnsi="Calibri"/>
              </w:rPr>
              <w:t xml:space="preserve"> Blue</w:t>
            </w:r>
          </w:p>
        </w:tc>
        <w:tc>
          <w:tcPr>
            <w:tcW w:w="1425" w:type="dxa"/>
          </w:tcPr>
          <w:p w:rsidR="000F506D" w:rsidRPr="004701EB" w:rsidRDefault="000F506D" w:rsidP="00EC680E">
            <w:pPr>
              <w:rPr>
                <w:rFonts w:ascii="Calibri" w:hAnsi="Calibri"/>
              </w:rPr>
            </w:pPr>
            <w:r w:rsidRPr="004701EB">
              <w:rPr>
                <w:rFonts w:ascii="Calibri" w:hAnsi="Calibri"/>
              </w:rPr>
              <w:t>624.39</w:t>
            </w:r>
          </w:p>
        </w:tc>
        <w:tc>
          <w:tcPr>
            <w:tcW w:w="1606" w:type="dxa"/>
          </w:tcPr>
          <w:p w:rsidR="000F506D" w:rsidRPr="004701EB" w:rsidRDefault="000F506D" w:rsidP="00EC680E">
            <w:pPr>
              <w:rPr>
                <w:rFonts w:ascii="Calibri" w:hAnsi="Calibri"/>
              </w:rPr>
            </w:pPr>
            <w:r w:rsidRPr="004701EB">
              <w:rPr>
                <w:rFonts w:ascii="Calibri" w:hAnsi="Calibri"/>
              </w:rPr>
              <w:t>1.25</w:t>
            </w:r>
          </w:p>
        </w:tc>
        <w:tc>
          <w:tcPr>
            <w:tcW w:w="1605" w:type="dxa"/>
          </w:tcPr>
          <w:p w:rsidR="000F506D" w:rsidRPr="004701EB" w:rsidRDefault="000F506D" w:rsidP="00EC680E">
            <w:pPr>
              <w:rPr>
                <w:rFonts w:ascii="Calibri" w:hAnsi="Calibri"/>
              </w:rPr>
            </w:pPr>
            <w:r w:rsidRPr="004701EB">
              <w:rPr>
                <w:rFonts w:ascii="Calibri" w:hAnsi="Calibri"/>
              </w:rPr>
              <w:t>15 drops</w:t>
            </w:r>
          </w:p>
        </w:tc>
        <w:tc>
          <w:tcPr>
            <w:tcW w:w="1664" w:type="dxa"/>
          </w:tcPr>
          <w:p w:rsidR="000F506D" w:rsidRPr="004701EB" w:rsidRDefault="006D67B0" w:rsidP="00EC680E">
            <w:pPr>
              <w:rPr>
                <w:rFonts w:ascii="Calibri" w:hAnsi="Calibri"/>
              </w:rPr>
            </w:pPr>
            <w:r w:rsidRPr="004701EB">
              <w:rPr>
                <w:rFonts w:asciiTheme="minorHAnsi" w:hAnsiTheme="minorHAnsi"/>
              </w:rPr>
              <w:t>---------</w:t>
            </w:r>
          </w:p>
        </w:tc>
        <w:tc>
          <w:tcPr>
            <w:tcW w:w="1548" w:type="dxa"/>
          </w:tcPr>
          <w:p w:rsidR="000F506D" w:rsidRPr="004701EB" w:rsidRDefault="000F506D" w:rsidP="00EC680E">
            <w:pPr>
              <w:rPr>
                <w:rFonts w:ascii="Calibri" w:hAnsi="Calibri"/>
              </w:rPr>
            </w:pPr>
            <w:r w:rsidRPr="004701EB">
              <w:rPr>
                <w:rFonts w:ascii="Calibri" w:hAnsi="Calibri"/>
              </w:rPr>
              <w:t>1.0</w:t>
            </w:r>
          </w:p>
        </w:tc>
      </w:tr>
      <w:tr w:rsidR="000F506D" w:rsidRPr="004701EB" w:rsidTr="00EC680E">
        <w:tc>
          <w:tcPr>
            <w:tcW w:w="1728" w:type="dxa"/>
          </w:tcPr>
          <w:p w:rsidR="000F506D" w:rsidRPr="004701EB" w:rsidRDefault="000F506D" w:rsidP="00EC680E">
            <w:pPr>
              <w:rPr>
                <w:rFonts w:ascii="Calibri" w:hAnsi="Calibri"/>
              </w:rPr>
            </w:pPr>
            <w:r w:rsidRPr="004701EB">
              <w:rPr>
                <w:rFonts w:ascii="Calibri" w:hAnsi="Calibri"/>
              </w:rPr>
              <w:t>Acetone</w:t>
            </w:r>
          </w:p>
        </w:tc>
        <w:tc>
          <w:tcPr>
            <w:tcW w:w="1425" w:type="dxa"/>
          </w:tcPr>
          <w:p w:rsidR="000F506D" w:rsidRPr="004701EB" w:rsidRDefault="000F506D" w:rsidP="00EC680E">
            <w:pPr>
              <w:rPr>
                <w:rFonts w:ascii="Calibri" w:hAnsi="Calibri"/>
              </w:rPr>
            </w:pPr>
            <w:r w:rsidRPr="004701EB">
              <w:rPr>
                <w:rFonts w:ascii="Calibri" w:hAnsi="Calibri"/>
              </w:rPr>
              <w:t>58.08</w:t>
            </w:r>
          </w:p>
        </w:tc>
        <w:tc>
          <w:tcPr>
            <w:tcW w:w="1606" w:type="dxa"/>
          </w:tcPr>
          <w:p w:rsidR="000F506D" w:rsidRPr="004701EB" w:rsidRDefault="000F506D" w:rsidP="00EC680E">
            <w:pPr>
              <w:rPr>
                <w:rFonts w:ascii="Calibri" w:hAnsi="Calibri"/>
              </w:rPr>
            </w:pPr>
            <w:r w:rsidRPr="004701EB">
              <w:rPr>
                <w:rFonts w:ascii="Calibri" w:hAnsi="Calibri"/>
              </w:rPr>
              <w:t>0.79</w:t>
            </w:r>
          </w:p>
        </w:tc>
        <w:tc>
          <w:tcPr>
            <w:tcW w:w="1605" w:type="dxa"/>
          </w:tcPr>
          <w:p w:rsidR="000F506D" w:rsidRPr="004701EB" w:rsidRDefault="000F506D" w:rsidP="00EC680E">
            <w:pPr>
              <w:rPr>
                <w:rFonts w:ascii="Calibri" w:hAnsi="Calibri"/>
              </w:rPr>
            </w:pPr>
            <w:r w:rsidRPr="004701EB">
              <w:rPr>
                <w:rFonts w:ascii="Calibri" w:hAnsi="Calibri"/>
              </w:rPr>
              <w:t>5.00</w:t>
            </w:r>
          </w:p>
        </w:tc>
        <w:tc>
          <w:tcPr>
            <w:tcW w:w="1664" w:type="dxa"/>
          </w:tcPr>
          <w:p w:rsidR="000F506D" w:rsidRPr="004701EB" w:rsidRDefault="000F506D" w:rsidP="00EC680E">
            <w:pPr>
              <w:rPr>
                <w:rFonts w:ascii="Calibri" w:hAnsi="Calibri"/>
              </w:rPr>
            </w:pPr>
          </w:p>
        </w:tc>
        <w:tc>
          <w:tcPr>
            <w:tcW w:w="1548" w:type="dxa"/>
          </w:tcPr>
          <w:p w:rsidR="000F506D" w:rsidRPr="004701EB" w:rsidRDefault="000F506D" w:rsidP="00EC680E">
            <w:pPr>
              <w:rPr>
                <w:rFonts w:ascii="Calibri" w:hAnsi="Calibri"/>
              </w:rPr>
            </w:pPr>
            <w:r w:rsidRPr="004701EB">
              <w:rPr>
                <w:rFonts w:ascii="Calibri" w:hAnsi="Calibri"/>
              </w:rPr>
              <w:t>1.0</w:t>
            </w:r>
          </w:p>
        </w:tc>
      </w:tr>
      <w:tr w:rsidR="000F506D" w:rsidRPr="004701EB" w:rsidTr="00EC680E">
        <w:tc>
          <w:tcPr>
            <w:tcW w:w="1728" w:type="dxa"/>
          </w:tcPr>
          <w:p w:rsidR="000F506D" w:rsidRPr="004701EB" w:rsidRDefault="000F506D" w:rsidP="00EC680E">
            <w:pPr>
              <w:rPr>
                <w:rFonts w:ascii="Calibri" w:hAnsi="Calibri"/>
              </w:rPr>
            </w:pPr>
            <w:r w:rsidRPr="004701EB">
              <w:rPr>
                <w:rFonts w:ascii="Calibri" w:hAnsi="Calibri"/>
                <w:i/>
              </w:rPr>
              <w:t>t</w:t>
            </w:r>
            <w:r w:rsidRPr="004701EB">
              <w:rPr>
                <w:rFonts w:ascii="Calibri" w:hAnsi="Calibri"/>
              </w:rPr>
              <w:t>-</w:t>
            </w:r>
            <w:proofErr w:type="spellStart"/>
            <w:r w:rsidRPr="004701EB">
              <w:rPr>
                <w:rFonts w:ascii="Calibri" w:hAnsi="Calibri"/>
              </w:rPr>
              <w:t>BuCl</w:t>
            </w:r>
            <w:proofErr w:type="spellEnd"/>
            <w:r w:rsidRPr="004701EB">
              <w:rPr>
                <w:rFonts w:ascii="Calibri" w:hAnsi="Calibri"/>
              </w:rPr>
              <w:t xml:space="preserve"> in Ethanol</w:t>
            </w:r>
          </w:p>
        </w:tc>
        <w:tc>
          <w:tcPr>
            <w:tcW w:w="1425" w:type="dxa"/>
          </w:tcPr>
          <w:p w:rsidR="000F506D" w:rsidRPr="004701EB" w:rsidRDefault="000F506D" w:rsidP="00EC680E">
            <w:pPr>
              <w:rPr>
                <w:rFonts w:ascii="Calibri" w:hAnsi="Calibri"/>
              </w:rPr>
            </w:pPr>
            <w:r w:rsidRPr="004701EB">
              <w:rPr>
                <w:rFonts w:ascii="Calibri" w:hAnsi="Calibri"/>
              </w:rPr>
              <w:t>92.57</w:t>
            </w:r>
          </w:p>
        </w:tc>
        <w:tc>
          <w:tcPr>
            <w:tcW w:w="1606" w:type="dxa"/>
          </w:tcPr>
          <w:p w:rsidR="000F506D" w:rsidRPr="004701EB" w:rsidRDefault="000F506D" w:rsidP="00EC680E">
            <w:pPr>
              <w:rPr>
                <w:rFonts w:ascii="Calibri" w:hAnsi="Calibri"/>
              </w:rPr>
            </w:pPr>
            <w:r w:rsidRPr="004701EB">
              <w:rPr>
                <w:rFonts w:ascii="Calibri" w:hAnsi="Calibri"/>
              </w:rPr>
              <w:t>0.89</w:t>
            </w:r>
          </w:p>
        </w:tc>
        <w:tc>
          <w:tcPr>
            <w:tcW w:w="1605" w:type="dxa"/>
          </w:tcPr>
          <w:p w:rsidR="000F506D" w:rsidRPr="004701EB" w:rsidRDefault="000F506D" w:rsidP="00EC680E">
            <w:pPr>
              <w:rPr>
                <w:rFonts w:ascii="Calibri" w:hAnsi="Calibri"/>
              </w:rPr>
            </w:pPr>
            <w:r w:rsidRPr="004701EB">
              <w:rPr>
                <w:rFonts w:ascii="Calibri" w:hAnsi="Calibri"/>
              </w:rPr>
              <w:t>3.00</w:t>
            </w:r>
          </w:p>
        </w:tc>
        <w:tc>
          <w:tcPr>
            <w:tcW w:w="1664" w:type="dxa"/>
          </w:tcPr>
          <w:p w:rsidR="000F506D" w:rsidRPr="004701EB" w:rsidRDefault="000F506D" w:rsidP="00EC680E">
            <w:pPr>
              <w:rPr>
                <w:rFonts w:ascii="Calibri" w:hAnsi="Calibri"/>
              </w:rPr>
            </w:pPr>
            <w:r w:rsidRPr="004701EB">
              <w:rPr>
                <w:rFonts w:ascii="Calibri" w:hAnsi="Calibri"/>
              </w:rPr>
              <w:t>0.3</w:t>
            </w:r>
          </w:p>
        </w:tc>
        <w:tc>
          <w:tcPr>
            <w:tcW w:w="1548" w:type="dxa"/>
          </w:tcPr>
          <w:p w:rsidR="000F506D" w:rsidRPr="004701EB" w:rsidRDefault="000F506D" w:rsidP="00EC680E">
            <w:pPr>
              <w:rPr>
                <w:rFonts w:ascii="Calibri" w:hAnsi="Calibri"/>
              </w:rPr>
            </w:pPr>
            <w:r w:rsidRPr="004701EB">
              <w:rPr>
                <w:rFonts w:ascii="Calibri" w:hAnsi="Calibri"/>
              </w:rPr>
              <w:t>1.0</w:t>
            </w:r>
          </w:p>
        </w:tc>
      </w:tr>
    </w:tbl>
    <w:p w:rsidR="000F506D" w:rsidRPr="004701EB" w:rsidRDefault="000F506D" w:rsidP="003708F8">
      <w:pPr>
        <w:rPr>
          <w:rFonts w:asciiTheme="minorHAnsi" w:hAnsiTheme="minorHAnsi"/>
          <w:b/>
        </w:rPr>
      </w:pPr>
    </w:p>
    <w:p w:rsidR="000F506D" w:rsidRPr="004701EB" w:rsidRDefault="000F506D" w:rsidP="000F506D">
      <w:pPr>
        <w:rPr>
          <w:rFonts w:ascii="Calibri" w:hAnsi="Calibri"/>
          <w:b/>
        </w:rPr>
      </w:pPr>
      <w:r w:rsidRPr="004701EB">
        <w:rPr>
          <w:rFonts w:ascii="Calibri" w:hAnsi="Calibri"/>
          <w:b/>
        </w:rPr>
        <w:t>Changes in Lab Procedure</w:t>
      </w:r>
    </w:p>
    <w:p w:rsidR="000F506D" w:rsidRPr="004701EB" w:rsidRDefault="000F506D" w:rsidP="000F506D">
      <w:pPr>
        <w:numPr>
          <w:ilvl w:val="0"/>
          <w:numId w:val="2"/>
        </w:numPr>
        <w:rPr>
          <w:rFonts w:asciiTheme="minorHAnsi" w:hAnsiTheme="minorHAnsi"/>
        </w:rPr>
      </w:pPr>
      <w:r w:rsidRPr="004701EB">
        <w:rPr>
          <w:rFonts w:asciiTheme="minorHAnsi" w:hAnsiTheme="minorHAnsi"/>
        </w:rPr>
        <w:t>Only one trial for experiment E was performed</w:t>
      </w:r>
    </w:p>
    <w:p w:rsidR="000F506D" w:rsidRDefault="000F506D" w:rsidP="000F506D">
      <w:pPr>
        <w:numPr>
          <w:ilvl w:val="0"/>
          <w:numId w:val="2"/>
        </w:numPr>
        <w:rPr>
          <w:rFonts w:ascii="Calibri" w:hAnsi="Calibri"/>
        </w:rPr>
      </w:pPr>
      <w:r w:rsidRPr="004701EB">
        <w:rPr>
          <w:rFonts w:ascii="Calibri" w:hAnsi="Calibri"/>
        </w:rPr>
        <w:t>Instead of a large beaker, a water bath was used</w:t>
      </w:r>
    </w:p>
    <w:p w:rsidR="00DC44D1" w:rsidRDefault="00DC44D1" w:rsidP="000F506D">
      <w:pPr>
        <w:numPr>
          <w:ilvl w:val="0"/>
          <w:numId w:val="2"/>
        </w:numPr>
        <w:rPr>
          <w:rFonts w:ascii="Calibri" w:hAnsi="Calibri"/>
        </w:rPr>
      </w:pPr>
      <w:r>
        <w:rPr>
          <w:rFonts w:ascii="Calibri" w:hAnsi="Calibri"/>
        </w:rPr>
        <w:t xml:space="preserve">During the experiment D, an error occurred where more water was added to the water bath. This flaws the results because the temperature increases, slightly increasing the resulting k constant values for the experiments that followed. Thus a thorough comparison of the effect of the independent variable can be misleading. This human error was not discovered until after the </w:t>
      </w:r>
      <w:r w:rsidR="00A17EC9">
        <w:rPr>
          <w:rFonts w:ascii="Calibri" w:hAnsi="Calibri"/>
        </w:rPr>
        <w:t xml:space="preserve">experiment finished thus a higher than expected increase for the rate may be expected. </w:t>
      </w:r>
    </w:p>
    <w:p w:rsidR="00A17EC9" w:rsidRPr="004701EB" w:rsidRDefault="00A17EC9" w:rsidP="000F506D">
      <w:pPr>
        <w:numPr>
          <w:ilvl w:val="0"/>
          <w:numId w:val="2"/>
        </w:numPr>
        <w:rPr>
          <w:rFonts w:ascii="Calibri" w:hAnsi="Calibri"/>
        </w:rPr>
      </w:pPr>
      <w:r>
        <w:rPr>
          <w:rFonts w:ascii="Calibri" w:hAnsi="Calibri"/>
        </w:rPr>
        <w:t xml:space="preserve">In experiment E, 3.0 mL of acetone was used instead of 4.0mL and 4.0 mL of </w:t>
      </w:r>
      <w:proofErr w:type="spellStart"/>
      <w:r>
        <w:rPr>
          <w:rFonts w:ascii="Calibri" w:hAnsi="Calibri"/>
        </w:rPr>
        <w:t>tert</w:t>
      </w:r>
      <w:proofErr w:type="spellEnd"/>
      <w:r>
        <w:rPr>
          <w:rFonts w:ascii="Calibri" w:hAnsi="Calibri"/>
        </w:rPr>
        <w:t xml:space="preserve">-butyl chloride was used instead of 3.0 </w:t>
      </w:r>
      <w:proofErr w:type="spellStart"/>
      <w:r>
        <w:rPr>
          <w:rFonts w:ascii="Calibri" w:hAnsi="Calibri"/>
        </w:rPr>
        <w:t>mL.</w:t>
      </w:r>
      <w:proofErr w:type="spellEnd"/>
      <w:r>
        <w:rPr>
          <w:rFonts w:ascii="Calibri" w:hAnsi="Calibri"/>
        </w:rPr>
        <w:t xml:space="preserve"> </w:t>
      </w:r>
    </w:p>
    <w:p w:rsidR="000F506D" w:rsidRPr="004701EB" w:rsidRDefault="000F506D" w:rsidP="003708F8">
      <w:pPr>
        <w:rPr>
          <w:rFonts w:asciiTheme="minorHAnsi" w:hAnsiTheme="minorHAnsi"/>
          <w:b/>
        </w:rPr>
      </w:pPr>
    </w:p>
    <w:p w:rsidR="003708F8" w:rsidRPr="004701EB" w:rsidRDefault="003708F8" w:rsidP="003708F8">
      <w:pPr>
        <w:rPr>
          <w:rFonts w:asciiTheme="minorHAnsi" w:hAnsiTheme="minorHAnsi"/>
          <w:b/>
        </w:rPr>
      </w:pPr>
      <w:r w:rsidRPr="004701EB">
        <w:rPr>
          <w:rFonts w:asciiTheme="minorHAnsi" w:hAnsiTheme="minorHAnsi"/>
          <w:b/>
        </w:rPr>
        <w:t>Experiment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476"/>
        <w:gridCol w:w="2952"/>
      </w:tblGrid>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1</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0.10 M </w:t>
            </w:r>
            <w:r w:rsidRPr="004701EB">
              <w:rPr>
                <w:rFonts w:asciiTheme="minorHAnsi" w:hAnsiTheme="minorHAnsi"/>
                <w:i/>
              </w:rPr>
              <w:t>t</w:t>
            </w:r>
            <w:r w:rsidRPr="004701EB">
              <w:rPr>
                <w:rFonts w:asciiTheme="minorHAnsi" w:hAnsiTheme="minorHAnsi"/>
              </w:rPr>
              <w:t>-</w:t>
            </w:r>
            <w:proofErr w:type="spellStart"/>
            <w:r w:rsidRPr="004701EB">
              <w:rPr>
                <w:rFonts w:asciiTheme="minorHAnsi" w:hAnsiTheme="minorHAnsi"/>
              </w:rPr>
              <w:t>BuCl</w:t>
            </w:r>
            <w:proofErr w:type="spellEnd"/>
            <w:r w:rsidRPr="004701EB">
              <w:rPr>
                <w:rFonts w:asciiTheme="minorHAnsi" w:hAnsiTheme="minorHAnsi"/>
              </w:rPr>
              <w:t xml:space="preserve"> in Acetone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2</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0.01 M </w:t>
            </w:r>
            <w:proofErr w:type="spellStart"/>
            <w:r w:rsidRPr="004701EB">
              <w:rPr>
                <w:rFonts w:asciiTheme="minorHAnsi" w:hAnsiTheme="minorHAnsi"/>
              </w:rPr>
              <w:t>NaOH</w:t>
            </w:r>
            <w:proofErr w:type="spellEnd"/>
            <w:r w:rsidRPr="004701EB">
              <w:rPr>
                <w:rFonts w:asciiTheme="minorHAnsi" w:hAnsiTheme="minorHAnsi"/>
              </w:rPr>
              <w:t xml:space="preserv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Distilled Water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4.0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4.0</w:t>
            </w:r>
          </w:p>
        </w:tc>
      </w:tr>
      <w:tr w:rsidR="003708F8" w:rsidRPr="004701EB" w:rsidTr="00EC680E">
        <w:tc>
          <w:tcPr>
            <w:tcW w:w="3348" w:type="dxa"/>
          </w:tcPr>
          <w:p w:rsidR="003708F8" w:rsidRPr="004701EB" w:rsidRDefault="003708F8" w:rsidP="00EC680E">
            <w:pPr>
              <w:pStyle w:val="NoSpacing"/>
              <w:rPr>
                <w:rFonts w:asciiTheme="minorHAnsi" w:hAnsiTheme="minorHAnsi"/>
              </w:rPr>
            </w:pPr>
            <w:proofErr w:type="spellStart"/>
            <w:r w:rsidRPr="004701EB">
              <w:rPr>
                <w:rFonts w:asciiTheme="minorHAnsi" w:hAnsiTheme="minorHAnsi"/>
              </w:rPr>
              <w:t>Bromothymol</w:t>
            </w:r>
            <w:proofErr w:type="spellEnd"/>
            <w:r w:rsidRPr="004701EB">
              <w:rPr>
                <w:rFonts w:asciiTheme="minorHAnsi" w:hAnsiTheme="minorHAnsi"/>
              </w:rPr>
              <w:t xml:space="preserve"> Blue (drops)</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Water </w:t>
            </w:r>
            <w:smartTag w:uri="urn:schemas-microsoft-com:office:smarttags" w:element="place">
              <w:smartTag w:uri="urn:schemas-microsoft-com:office:smarttags" w:element="City">
                <w:r w:rsidRPr="004701EB">
                  <w:rPr>
                    <w:rFonts w:asciiTheme="minorHAnsi" w:hAnsiTheme="minorHAnsi"/>
                  </w:rPr>
                  <w:t>Bath</w:t>
                </w:r>
              </w:smartTag>
            </w:smartTag>
            <w:r w:rsidRPr="004701EB">
              <w:rPr>
                <w:rFonts w:asciiTheme="minorHAnsi" w:hAnsiTheme="minorHAnsi"/>
              </w:rPr>
              <w:t xml:space="preserve"> Temperature (°C)</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22</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22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Addition of Solution #1 to Solution #2</w:t>
            </w:r>
          </w:p>
        </w:tc>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Time for Color Change (s)</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16</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11</w:t>
            </w:r>
          </w:p>
        </w:tc>
      </w:tr>
    </w:tbl>
    <w:p w:rsidR="003708F8" w:rsidRPr="004701EB" w:rsidRDefault="003708F8" w:rsidP="003708F8">
      <w:pPr>
        <w:ind w:left="720"/>
        <w:rPr>
          <w:rFonts w:asciiTheme="minorHAnsi" w:hAnsiTheme="minorHAnsi"/>
        </w:rPr>
      </w:pPr>
    </w:p>
    <w:p w:rsidR="003708F8" w:rsidRPr="004701EB" w:rsidRDefault="003708F8" w:rsidP="003708F8">
      <w:pPr>
        <w:numPr>
          <w:ilvl w:val="0"/>
          <w:numId w:val="1"/>
        </w:numPr>
        <w:rPr>
          <w:rFonts w:asciiTheme="minorHAnsi" w:hAnsiTheme="minorHAnsi"/>
        </w:rPr>
      </w:pPr>
      <w:r w:rsidRPr="004701EB">
        <w:rPr>
          <w:rFonts w:asciiTheme="minorHAnsi" w:hAnsiTheme="minorHAnsi"/>
        </w:rPr>
        <w:lastRenderedPageBreak/>
        <w:t>Four burettes</w:t>
      </w:r>
      <w:r w:rsidR="00C90089">
        <w:rPr>
          <w:rFonts w:asciiTheme="minorHAnsi" w:hAnsiTheme="minorHAnsi"/>
        </w:rPr>
        <w:t xml:space="preserve"> were set up on the bench, </w:t>
      </w:r>
      <w:r w:rsidRPr="004701EB">
        <w:rPr>
          <w:rFonts w:asciiTheme="minorHAnsi" w:hAnsiTheme="minorHAnsi"/>
        </w:rPr>
        <w:t xml:space="preserve">0.1M </w:t>
      </w:r>
      <w:proofErr w:type="spellStart"/>
      <w:r w:rsidRPr="004701EB">
        <w:rPr>
          <w:rFonts w:asciiTheme="minorHAnsi" w:hAnsiTheme="minorHAnsi"/>
          <w:i/>
        </w:rPr>
        <w:t>tert</w:t>
      </w:r>
      <w:proofErr w:type="spellEnd"/>
      <w:r w:rsidR="00C90089">
        <w:rPr>
          <w:rFonts w:asciiTheme="minorHAnsi" w:hAnsiTheme="minorHAnsi"/>
        </w:rPr>
        <w:t xml:space="preserve">-butyl chloride in  acetone, 0.01M </w:t>
      </w:r>
      <w:proofErr w:type="spellStart"/>
      <w:r w:rsidR="00C90089">
        <w:rPr>
          <w:rFonts w:asciiTheme="minorHAnsi" w:hAnsiTheme="minorHAnsi"/>
        </w:rPr>
        <w:t>NaOH</w:t>
      </w:r>
      <w:proofErr w:type="spellEnd"/>
      <w:r w:rsidR="00C90089">
        <w:rPr>
          <w:rFonts w:asciiTheme="minorHAnsi" w:hAnsiTheme="minorHAnsi"/>
        </w:rPr>
        <w:t xml:space="preserve">, </w:t>
      </w:r>
      <w:r w:rsidRPr="004701EB">
        <w:rPr>
          <w:rFonts w:asciiTheme="minorHAnsi" w:hAnsiTheme="minorHAnsi"/>
        </w:rPr>
        <w:t>distilled water</w:t>
      </w:r>
      <w:r w:rsidR="00C90089">
        <w:rPr>
          <w:rFonts w:asciiTheme="minorHAnsi" w:hAnsiTheme="minorHAnsi"/>
        </w:rPr>
        <w:t xml:space="preserve"> and</w:t>
      </w:r>
      <w:r w:rsidRPr="004701EB">
        <w:rPr>
          <w:rFonts w:asciiTheme="minorHAnsi" w:hAnsiTheme="minorHAnsi"/>
        </w:rPr>
        <w:t xml:space="preserve"> 0.1M </w:t>
      </w:r>
      <w:proofErr w:type="spellStart"/>
      <w:r w:rsidRPr="004701EB">
        <w:rPr>
          <w:rFonts w:asciiTheme="minorHAnsi" w:hAnsiTheme="minorHAnsi"/>
          <w:i/>
        </w:rPr>
        <w:t>tert</w:t>
      </w:r>
      <w:proofErr w:type="spellEnd"/>
      <w:r w:rsidR="00C90089">
        <w:rPr>
          <w:rFonts w:asciiTheme="minorHAnsi" w:hAnsiTheme="minorHAnsi"/>
        </w:rPr>
        <w:t xml:space="preserve">-butyl chloride in ethanol were placed in the burettes respectively. </w:t>
      </w:r>
    </w:p>
    <w:p w:rsidR="003708F8" w:rsidRPr="004701EB" w:rsidRDefault="003708F8" w:rsidP="003708F8">
      <w:pPr>
        <w:numPr>
          <w:ilvl w:val="0"/>
          <w:numId w:val="1"/>
        </w:numPr>
        <w:rPr>
          <w:rFonts w:asciiTheme="minorHAnsi" w:hAnsiTheme="minorHAnsi"/>
        </w:rPr>
      </w:pPr>
      <w:r w:rsidRPr="004701EB">
        <w:rPr>
          <w:rFonts w:asciiTheme="minorHAnsi" w:hAnsiTheme="minorHAnsi"/>
        </w:rPr>
        <w:t>All burettes were lightly covered with a cork to prevent evaporation</w:t>
      </w:r>
    </w:p>
    <w:p w:rsidR="00C90089" w:rsidRDefault="003708F8" w:rsidP="003708F8">
      <w:pPr>
        <w:numPr>
          <w:ilvl w:val="0"/>
          <w:numId w:val="1"/>
        </w:numPr>
        <w:rPr>
          <w:rFonts w:asciiTheme="minorHAnsi" w:hAnsiTheme="minorHAnsi"/>
        </w:rPr>
      </w:pPr>
      <w:r w:rsidRPr="00C90089">
        <w:rPr>
          <w:rFonts w:asciiTheme="minorHAnsi" w:hAnsiTheme="minorHAnsi"/>
        </w:rPr>
        <w:t xml:space="preserve">3.00mL </w:t>
      </w:r>
      <w:r w:rsidR="00C90089" w:rsidRPr="00C90089">
        <w:rPr>
          <w:rFonts w:asciiTheme="minorHAnsi" w:hAnsiTheme="minorHAnsi"/>
        </w:rPr>
        <w:t xml:space="preserve">of </w:t>
      </w:r>
      <w:proofErr w:type="spellStart"/>
      <w:r w:rsidR="00C90089" w:rsidRPr="00C90089">
        <w:rPr>
          <w:rFonts w:asciiTheme="minorHAnsi" w:hAnsiTheme="minorHAnsi"/>
          <w:i/>
        </w:rPr>
        <w:t>tert</w:t>
      </w:r>
      <w:proofErr w:type="spellEnd"/>
      <w:r w:rsidR="00C90089" w:rsidRPr="00C90089">
        <w:rPr>
          <w:rFonts w:asciiTheme="minorHAnsi" w:hAnsiTheme="minorHAnsi"/>
        </w:rPr>
        <w:t xml:space="preserve">-butyl was drawn from the first burette and </w:t>
      </w:r>
      <w:r w:rsidRPr="00C90089">
        <w:rPr>
          <w:rFonts w:asciiTheme="minorHAnsi" w:hAnsiTheme="minorHAnsi"/>
        </w:rPr>
        <w:t>placed in a cl</w:t>
      </w:r>
      <w:r w:rsidR="00C90089">
        <w:rPr>
          <w:rFonts w:asciiTheme="minorHAnsi" w:hAnsiTheme="minorHAnsi"/>
        </w:rPr>
        <w:t>ean, dry 50mL Erlenmeyer flask and lightly corked</w:t>
      </w:r>
    </w:p>
    <w:p w:rsidR="003708F8" w:rsidRPr="00C90089" w:rsidRDefault="003708F8" w:rsidP="003708F8">
      <w:pPr>
        <w:numPr>
          <w:ilvl w:val="0"/>
          <w:numId w:val="1"/>
        </w:numPr>
        <w:rPr>
          <w:rFonts w:asciiTheme="minorHAnsi" w:hAnsiTheme="minorHAnsi"/>
        </w:rPr>
      </w:pPr>
      <w:r w:rsidRPr="00C90089">
        <w:rPr>
          <w:rFonts w:asciiTheme="minorHAnsi" w:hAnsiTheme="minorHAnsi"/>
        </w:rPr>
        <w:t xml:space="preserve">3.00mL </w:t>
      </w:r>
      <w:r w:rsidR="00C90089">
        <w:rPr>
          <w:rFonts w:asciiTheme="minorHAnsi" w:hAnsiTheme="minorHAnsi"/>
        </w:rPr>
        <w:t xml:space="preserve">of </w:t>
      </w:r>
      <w:proofErr w:type="spellStart"/>
      <w:r w:rsidR="00C90089">
        <w:rPr>
          <w:rFonts w:asciiTheme="minorHAnsi" w:hAnsiTheme="minorHAnsi"/>
        </w:rPr>
        <w:t>NaOH</w:t>
      </w:r>
      <w:proofErr w:type="spellEnd"/>
      <w:r w:rsidR="00C90089">
        <w:rPr>
          <w:rFonts w:asciiTheme="minorHAnsi" w:hAnsiTheme="minorHAnsi"/>
        </w:rPr>
        <w:t xml:space="preserve"> </w:t>
      </w:r>
      <w:r w:rsidRPr="00C90089">
        <w:rPr>
          <w:rFonts w:asciiTheme="minorHAnsi" w:hAnsiTheme="minorHAnsi"/>
        </w:rPr>
        <w:t xml:space="preserve">was drawn out from Burette 2, and </w:t>
      </w:r>
      <w:r w:rsidR="00C90089">
        <w:rPr>
          <w:rFonts w:asciiTheme="minorHAnsi" w:hAnsiTheme="minorHAnsi"/>
        </w:rPr>
        <w:t xml:space="preserve">then </w:t>
      </w:r>
      <w:r w:rsidRPr="00C90089">
        <w:rPr>
          <w:rFonts w:asciiTheme="minorHAnsi" w:hAnsiTheme="minorHAnsi"/>
        </w:rPr>
        <w:t xml:space="preserve">4.00mL </w:t>
      </w:r>
      <w:r w:rsidR="00C90089">
        <w:rPr>
          <w:rFonts w:asciiTheme="minorHAnsi" w:hAnsiTheme="minorHAnsi"/>
        </w:rPr>
        <w:t xml:space="preserve">of water from </w:t>
      </w:r>
      <w:r w:rsidRPr="00C90089">
        <w:rPr>
          <w:rFonts w:asciiTheme="minorHAnsi" w:hAnsiTheme="minorHAnsi"/>
        </w:rPr>
        <w:t xml:space="preserve">Burette 3 </w:t>
      </w:r>
      <w:r w:rsidR="00C90089">
        <w:rPr>
          <w:rFonts w:asciiTheme="minorHAnsi" w:hAnsiTheme="minorHAnsi"/>
        </w:rPr>
        <w:t xml:space="preserve">was added </w:t>
      </w:r>
      <w:r w:rsidRPr="00C90089">
        <w:rPr>
          <w:rFonts w:asciiTheme="minorHAnsi" w:hAnsiTheme="minorHAnsi"/>
        </w:rPr>
        <w:t xml:space="preserve">with 3 drops of </w:t>
      </w:r>
      <w:proofErr w:type="spellStart"/>
      <w:r w:rsidRPr="00C90089">
        <w:rPr>
          <w:rFonts w:asciiTheme="minorHAnsi" w:hAnsiTheme="minorHAnsi"/>
        </w:rPr>
        <w:t>bromthymol</w:t>
      </w:r>
      <w:proofErr w:type="spellEnd"/>
      <w:r w:rsidRPr="00C90089">
        <w:rPr>
          <w:rFonts w:asciiTheme="minorHAnsi" w:hAnsiTheme="minorHAnsi"/>
        </w:rPr>
        <w:t xml:space="preserve"> blue in a dry 50mL Erlenmeyer flask.</w:t>
      </w:r>
    </w:p>
    <w:p w:rsidR="003708F8" w:rsidRPr="00E07524" w:rsidRDefault="003708F8" w:rsidP="00E07524">
      <w:pPr>
        <w:numPr>
          <w:ilvl w:val="0"/>
          <w:numId w:val="1"/>
        </w:numPr>
        <w:rPr>
          <w:rFonts w:asciiTheme="minorHAnsi" w:hAnsiTheme="minorHAnsi"/>
        </w:rPr>
      </w:pPr>
      <w:r w:rsidRPr="004701EB">
        <w:rPr>
          <w:rFonts w:asciiTheme="minorHAnsi" w:hAnsiTheme="minorHAnsi"/>
        </w:rPr>
        <w:t xml:space="preserve">The two Erlenmeyer flasks were clamped in a </w:t>
      </w:r>
      <w:r w:rsidR="00E07524">
        <w:rPr>
          <w:rFonts w:asciiTheme="minorHAnsi" w:hAnsiTheme="minorHAnsi"/>
        </w:rPr>
        <w:t xml:space="preserve">water bath filled with </w:t>
      </w:r>
      <w:r w:rsidRPr="00E07524">
        <w:rPr>
          <w:rFonts w:asciiTheme="minorHAnsi" w:hAnsiTheme="minorHAnsi"/>
        </w:rPr>
        <w:t>water which has equilibrated to ambient temperature.</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flasks were left to equilibrate to the water temperature for about 5 minutes</w:t>
      </w:r>
    </w:p>
    <w:p w:rsidR="003708F8" w:rsidRPr="004701EB" w:rsidRDefault="00E07524" w:rsidP="003708F8">
      <w:pPr>
        <w:numPr>
          <w:ilvl w:val="0"/>
          <w:numId w:val="1"/>
        </w:numPr>
        <w:rPr>
          <w:rFonts w:asciiTheme="minorHAnsi" w:hAnsiTheme="minorHAnsi"/>
        </w:rPr>
      </w:pPr>
      <w:r>
        <w:rPr>
          <w:rFonts w:asciiTheme="minorHAnsi" w:hAnsiTheme="minorHAnsi"/>
        </w:rPr>
        <w:t xml:space="preserve">Then both </w:t>
      </w:r>
      <w:r w:rsidR="003708F8" w:rsidRPr="004701EB">
        <w:rPr>
          <w:rFonts w:asciiTheme="minorHAnsi" w:hAnsiTheme="minorHAnsi"/>
        </w:rPr>
        <w:t xml:space="preserve">flasks were mixed </w:t>
      </w:r>
      <w:r>
        <w:rPr>
          <w:rFonts w:asciiTheme="minorHAnsi" w:hAnsiTheme="minorHAnsi"/>
        </w:rPr>
        <w:t xml:space="preserve">together </w:t>
      </w:r>
      <w:r w:rsidR="003708F8" w:rsidRPr="004701EB">
        <w:rPr>
          <w:rFonts w:asciiTheme="minorHAnsi" w:hAnsiTheme="minorHAnsi"/>
        </w:rPr>
        <w:t xml:space="preserve">by pouring the </w:t>
      </w:r>
      <w:proofErr w:type="spellStart"/>
      <w:r w:rsidR="003708F8" w:rsidRPr="004701EB">
        <w:rPr>
          <w:rFonts w:asciiTheme="minorHAnsi" w:hAnsiTheme="minorHAnsi"/>
          <w:i/>
        </w:rPr>
        <w:t>tert</w:t>
      </w:r>
      <w:proofErr w:type="spellEnd"/>
      <w:r w:rsidR="003708F8" w:rsidRPr="004701EB">
        <w:rPr>
          <w:rFonts w:asciiTheme="minorHAnsi" w:hAnsiTheme="minorHAnsi"/>
        </w:rPr>
        <w:t xml:space="preserve">-butyl chloride solution into the </w:t>
      </w:r>
      <w:proofErr w:type="spellStart"/>
      <w:r w:rsidR="003708F8" w:rsidRPr="004701EB">
        <w:rPr>
          <w:rFonts w:asciiTheme="minorHAnsi" w:hAnsiTheme="minorHAnsi"/>
        </w:rPr>
        <w:t>NaOH</w:t>
      </w:r>
      <w:proofErr w:type="spellEnd"/>
      <w:r w:rsidR="003708F8" w:rsidRPr="004701EB">
        <w:rPr>
          <w:rFonts w:asciiTheme="minorHAnsi" w:hAnsiTheme="minorHAnsi"/>
        </w:rPr>
        <w:t xml:space="preserve"> solution and then pouring the resulting solution back into the first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time required for the color change from blue to yellow was recorded.</w:t>
      </w:r>
    </w:p>
    <w:p w:rsidR="004701EB" w:rsidRPr="004701EB" w:rsidRDefault="004701EB" w:rsidP="003708F8">
      <w:pPr>
        <w:numPr>
          <w:ilvl w:val="0"/>
          <w:numId w:val="1"/>
        </w:numPr>
        <w:rPr>
          <w:rFonts w:asciiTheme="minorHAnsi" w:hAnsiTheme="minorHAnsi"/>
        </w:rPr>
      </w:pPr>
      <w:r w:rsidRPr="004701EB">
        <w:rPr>
          <w:rFonts w:asciiTheme="minorHAnsi" w:hAnsiTheme="minorHAnsi"/>
        </w:rPr>
        <w:t>A second trial was performed</w:t>
      </w:r>
    </w:p>
    <w:p w:rsidR="003708F8" w:rsidRPr="004701EB" w:rsidRDefault="003708F8" w:rsidP="003708F8">
      <w:pPr>
        <w:rPr>
          <w:rFonts w:asciiTheme="minorHAnsi" w:hAnsiTheme="minorHAnsi"/>
        </w:rPr>
      </w:pPr>
    </w:p>
    <w:p w:rsidR="003708F8" w:rsidRPr="004701EB" w:rsidRDefault="003708F8" w:rsidP="003708F8">
      <w:pPr>
        <w:rPr>
          <w:rFonts w:asciiTheme="minorHAnsi" w:hAnsiTheme="minorHAnsi"/>
          <w:b/>
        </w:rPr>
      </w:pPr>
      <w:r w:rsidRPr="004701EB">
        <w:rPr>
          <w:rFonts w:asciiTheme="minorHAnsi" w:hAnsiTheme="minorHAnsi"/>
          <w:b/>
        </w:rPr>
        <w:t>Experiment 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476"/>
        <w:gridCol w:w="2952"/>
      </w:tblGrid>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1</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0.10 M </w:t>
            </w:r>
            <w:r w:rsidRPr="004701EB">
              <w:rPr>
                <w:rFonts w:asciiTheme="minorHAnsi" w:hAnsiTheme="minorHAnsi"/>
                <w:i/>
              </w:rPr>
              <w:t>t</w:t>
            </w:r>
            <w:r w:rsidRPr="004701EB">
              <w:rPr>
                <w:rFonts w:asciiTheme="minorHAnsi" w:hAnsiTheme="minorHAnsi"/>
              </w:rPr>
              <w:t>-</w:t>
            </w:r>
            <w:proofErr w:type="spellStart"/>
            <w:r w:rsidRPr="004701EB">
              <w:rPr>
                <w:rFonts w:asciiTheme="minorHAnsi" w:hAnsiTheme="minorHAnsi"/>
              </w:rPr>
              <w:t>BuCl</w:t>
            </w:r>
            <w:proofErr w:type="spellEnd"/>
            <w:r w:rsidRPr="004701EB">
              <w:rPr>
                <w:rFonts w:asciiTheme="minorHAnsi" w:hAnsiTheme="minorHAnsi"/>
              </w:rPr>
              <w:t xml:space="preserve"> in Acetone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2</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0.01 M </w:t>
            </w:r>
            <w:proofErr w:type="spellStart"/>
            <w:r w:rsidRPr="004701EB">
              <w:rPr>
                <w:rFonts w:asciiTheme="minorHAnsi" w:hAnsiTheme="minorHAnsi"/>
              </w:rPr>
              <w:t>NaOH</w:t>
            </w:r>
            <w:proofErr w:type="spellEnd"/>
            <w:r w:rsidRPr="004701EB">
              <w:rPr>
                <w:rFonts w:asciiTheme="minorHAnsi" w:hAnsiTheme="minorHAnsi"/>
              </w:rPr>
              <w:t xml:space="preserv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6.0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6.0</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Distilled Water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1.0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1.0</w:t>
            </w:r>
          </w:p>
        </w:tc>
      </w:tr>
      <w:tr w:rsidR="003708F8" w:rsidRPr="004701EB" w:rsidTr="00EC680E">
        <w:tc>
          <w:tcPr>
            <w:tcW w:w="3348" w:type="dxa"/>
          </w:tcPr>
          <w:p w:rsidR="003708F8" w:rsidRPr="004701EB" w:rsidRDefault="003708F8" w:rsidP="00EC680E">
            <w:pPr>
              <w:pStyle w:val="NoSpacing"/>
              <w:rPr>
                <w:rFonts w:asciiTheme="minorHAnsi" w:hAnsiTheme="minorHAnsi"/>
              </w:rPr>
            </w:pPr>
            <w:proofErr w:type="spellStart"/>
            <w:r w:rsidRPr="004701EB">
              <w:rPr>
                <w:rFonts w:asciiTheme="minorHAnsi" w:hAnsiTheme="minorHAnsi"/>
              </w:rPr>
              <w:t>Bromothymol</w:t>
            </w:r>
            <w:proofErr w:type="spellEnd"/>
            <w:r w:rsidRPr="004701EB">
              <w:rPr>
                <w:rFonts w:asciiTheme="minorHAnsi" w:hAnsiTheme="minorHAnsi"/>
              </w:rPr>
              <w:t xml:space="preserve"> Blue (drops)</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Water </w:t>
            </w:r>
            <w:smartTag w:uri="urn:schemas-microsoft-com:office:smarttags" w:element="City">
              <w:smartTag w:uri="urn:schemas-microsoft-com:office:smarttags" w:element="place">
                <w:r w:rsidRPr="004701EB">
                  <w:rPr>
                    <w:rFonts w:asciiTheme="minorHAnsi" w:hAnsiTheme="minorHAnsi"/>
                  </w:rPr>
                  <w:t>Bath</w:t>
                </w:r>
              </w:smartTag>
            </w:smartTag>
            <w:r w:rsidRPr="004701EB">
              <w:rPr>
                <w:rFonts w:asciiTheme="minorHAnsi" w:hAnsiTheme="minorHAnsi"/>
              </w:rPr>
              <w:t xml:space="preserve"> Temperature (°C)</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22</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22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Addition of Solution #1 to Solution #2</w:t>
            </w:r>
          </w:p>
        </w:tc>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Time for Color Change (s)</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172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166</w:t>
            </w:r>
          </w:p>
        </w:tc>
      </w:tr>
    </w:tbl>
    <w:p w:rsidR="003708F8" w:rsidRPr="004701EB" w:rsidRDefault="003708F8" w:rsidP="003708F8">
      <w:pPr>
        <w:rPr>
          <w:rFonts w:asciiTheme="minorHAnsi" w:hAnsiTheme="minorHAnsi"/>
        </w:rPr>
      </w:pP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procedure in Part A was repeated, </w:t>
      </w:r>
      <w:r w:rsidR="004701EB">
        <w:rPr>
          <w:rFonts w:asciiTheme="minorHAnsi" w:hAnsiTheme="minorHAnsi"/>
        </w:rPr>
        <w:t xml:space="preserve">but now the second </w:t>
      </w:r>
      <w:r w:rsidRPr="004701EB">
        <w:rPr>
          <w:rFonts w:asciiTheme="minorHAnsi" w:hAnsiTheme="minorHAnsi"/>
        </w:rPr>
        <w:t xml:space="preserve">flask now contains 6.00mL of 0.01 M </w:t>
      </w:r>
      <w:proofErr w:type="spellStart"/>
      <w:r w:rsidRPr="004701EB">
        <w:rPr>
          <w:rFonts w:asciiTheme="minorHAnsi" w:hAnsiTheme="minorHAnsi"/>
        </w:rPr>
        <w:t>NaOH</w:t>
      </w:r>
      <w:proofErr w:type="spellEnd"/>
      <w:r w:rsidRPr="004701EB">
        <w:rPr>
          <w:rFonts w:asciiTheme="minorHAnsi" w:hAnsiTheme="minorHAnsi"/>
        </w:rPr>
        <w:t xml:space="preserve">, 1.00mL of distilled water and 3 drops of </w:t>
      </w:r>
      <w:proofErr w:type="spellStart"/>
      <w:r w:rsidRPr="004701EB">
        <w:rPr>
          <w:rFonts w:asciiTheme="minorHAnsi" w:hAnsiTheme="minorHAnsi"/>
        </w:rPr>
        <w:t>bromthymol</w:t>
      </w:r>
      <w:proofErr w:type="spellEnd"/>
      <w:r w:rsidRPr="004701EB">
        <w:rPr>
          <w:rFonts w:asciiTheme="minorHAnsi" w:hAnsiTheme="minorHAnsi"/>
        </w:rPr>
        <w:t xml:space="preserve"> blue.</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time required for the color change from blue to yellow was recorded.</w:t>
      </w:r>
    </w:p>
    <w:p w:rsidR="003708F8" w:rsidRPr="004701EB" w:rsidRDefault="004701EB" w:rsidP="003708F8">
      <w:pPr>
        <w:numPr>
          <w:ilvl w:val="0"/>
          <w:numId w:val="1"/>
        </w:numPr>
        <w:rPr>
          <w:rFonts w:asciiTheme="minorHAnsi" w:hAnsiTheme="minorHAnsi"/>
        </w:rPr>
      </w:pPr>
      <w:r>
        <w:rPr>
          <w:rFonts w:asciiTheme="minorHAnsi" w:hAnsiTheme="minorHAnsi"/>
        </w:rPr>
        <w:t>A second trial was performed</w:t>
      </w:r>
    </w:p>
    <w:p w:rsidR="003708F8" w:rsidRPr="004701EB" w:rsidRDefault="003708F8" w:rsidP="003708F8">
      <w:pPr>
        <w:pStyle w:val="NoSpacing"/>
        <w:rPr>
          <w:rFonts w:asciiTheme="minorHAnsi" w:hAnsiTheme="minorHAnsi"/>
        </w:rPr>
      </w:pPr>
    </w:p>
    <w:p w:rsidR="003708F8" w:rsidRPr="004701EB" w:rsidRDefault="003708F8" w:rsidP="003708F8">
      <w:pPr>
        <w:rPr>
          <w:rFonts w:asciiTheme="minorHAnsi" w:hAnsiTheme="minorHAnsi"/>
          <w:b/>
        </w:rPr>
      </w:pPr>
      <w:r w:rsidRPr="004701EB">
        <w:rPr>
          <w:rFonts w:asciiTheme="minorHAnsi" w:hAnsiTheme="minorHAnsi"/>
          <w:b/>
        </w:rPr>
        <w:t>Experiment 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476"/>
        <w:gridCol w:w="2952"/>
      </w:tblGrid>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1</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0.10 M </w:t>
            </w:r>
            <w:r w:rsidRPr="004701EB">
              <w:rPr>
                <w:rFonts w:asciiTheme="minorHAnsi" w:hAnsiTheme="minorHAnsi"/>
                <w:i/>
              </w:rPr>
              <w:t>t</w:t>
            </w:r>
            <w:r w:rsidRPr="004701EB">
              <w:rPr>
                <w:rFonts w:asciiTheme="minorHAnsi" w:hAnsiTheme="minorHAnsi"/>
              </w:rPr>
              <w:t>-</w:t>
            </w:r>
            <w:proofErr w:type="spellStart"/>
            <w:r w:rsidRPr="004701EB">
              <w:rPr>
                <w:rFonts w:asciiTheme="minorHAnsi" w:hAnsiTheme="minorHAnsi"/>
              </w:rPr>
              <w:t>BuCl</w:t>
            </w:r>
            <w:proofErr w:type="spellEnd"/>
            <w:r w:rsidRPr="004701EB">
              <w:rPr>
                <w:rFonts w:asciiTheme="minorHAnsi" w:hAnsiTheme="minorHAnsi"/>
              </w:rPr>
              <w:t xml:space="preserve"> in Acetone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2</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rPr>
          <w:trHeight w:val="135"/>
        </w:trPr>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0.01 M </w:t>
            </w:r>
            <w:proofErr w:type="spellStart"/>
            <w:r w:rsidRPr="004701EB">
              <w:rPr>
                <w:rFonts w:asciiTheme="minorHAnsi" w:hAnsiTheme="minorHAnsi"/>
              </w:rPr>
              <w:t>NaOH</w:t>
            </w:r>
            <w:proofErr w:type="spellEnd"/>
            <w:r w:rsidRPr="004701EB">
              <w:rPr>
                <w:rFonts w:asciiTheme="minorHAnsi" w:hAnsiTheme="minorHAnsi"/>
              </w:rPr>
              <w:t xml:space="preserve"> (mL)</w:t>
            </w:r>
          </w:p>
        </w:tc>
        <w:tc>
          <w:tcPr>
            <w:tcW w:w="2556" w:type="dxa"/>
            <w:gridSpan w:val="2"/>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rPr>
          <w:trHeight w:val="135"/>
        </w:trPr>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(70:30) </w:t>
            </w:r>
            <w:proofErr w:type="spellStart"/>
            <w:r w:rsidRPr="004701EB">
              <w:rPr>
                <w:rFonts w:asciiTheme="minorHAnsi" w:hAnsiTheme="minorHAnsi"/>
              </w:rPr>
              <w:t>Acetone:Water</w:t>
            </w:r>
            <w:proofErr w:type="spellEnd"/>
            <w:r w:rsidRPr="004701EB">
              <w:rPr>
                <w:rFonts w:asciiTheme="minorHAnsi" w:hAnsiTheme="minorHAnsi"/>
              </w:rPr>
              <w:t xml:space="preserve"> (mL)</w:t>
            </w:r>
          </w:p>
        </w:tc>
        <w:tc>
          <w:tcPr>
            <w:tcW w:w="2556" w:type="dxa"/>
            <w:gridSpan w:val="2"/>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14.0</w:t>
            </w:r>
          </w:p>
        </w:tc>
        <w:tc>
          <w:tcPr>
            <w:tcW w:w="2952" w:type="dxa"/>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14.0</w:t>
            </w:r>
          </w:p>
        </w:tc>
      </w:tr>
      <w:tr w:rsidR="003708F8" w:rsidRPr="004701EB" w:rsidTr="00EC680E">
        <w:tc>
          <w:tcPr>
            <w:tcW w:w="3348" w:type="dxa"/>
          </w:tcPr>
          <w:p w:rsidR="003708F8" w:rsidRPr="004701EB" w:rsidRDefault="003708F8" w:rsidP="00EC680E">
            <w:pPr>
              <w:pStyle w:val="NoSpacing"/>
              <w:rPr>
                <w:rFonts w:asciiTheme="minorHAnsi" w:hAnsiTheme="minorHAnsi"/>
              </w:rPr>
            </w:pPr>
            <w:proofErr w:type="spellStart"/>
            <w:r w:rsidRPr="004701EB">
              <w:rPr>
                <w:rFonts w:asciiTheme="minorHAnsi" w:hAnsiTheme="minorHAnsi"/>
              </w:rPr>
              <w:t>Bromothymol</w:t>
            </w:r>
            <w:proofErr w:type="spellEnd"/>
            <w:r w:rsidRPr="004701EB">
              <w:rPr>
                <w:rFonts w:asciiTheme="minorHAnsi" w:hAnsiTheme="minorHAnsi"/>
              </w:rPr>
              <w:t xml:space="preserve"> Blue (drops)</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Water </w:t>
            </w:r>
            <w:smartTag w:uri="urn:schemas-microsoft-com:office:smarttags" w:element="place">
              <w:smartTag w:uri="urn:schemas-microsoft-com:office:smarttags" w:element="City">
                <w:r w:rsidRPr="004701EB">
                  <w:rPr>
                    <w:rFonts w:asciiTheme="minorHAnsi" w:hAnsiTheme="minorHAnsi"/>
                  </w:rPr>
                  <w:t>Bath</w:t>
                </w:r>
              </w:smartTag>
            </w:smartTag>
            <w:r w:rsidRPr="004701EB">
              <w:rPr>
                <w:rFonts w:asciiTheme="minorHAnsi" w:hAnsiTheme="minorHAnsi"/>
              </w:rPr>
              <w:t xml:space="preserve"> Temperature (°C)</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22</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22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lastRenderedPageBreak/>
              <w:t>Addition of Solution #1 to Solution #2</w:t>
            </w:r>
          </w:p>
        </w:tc>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Time for Color Change (s)</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58</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64</w:t>
            </w:r>
          </w:p>
        </w:tc>
      </w:tr>
    </w:tbl>
    <w:p w:rsidR="003708F8" w:rsidRPr="004701EB" w:rsidRDefault="003708F8" w:rsidP="003708F8">
      <w:pPr>
        <w:pStyle w:val="NoSpacing"/>
        <w:rPr>
          <w:rFonts w:asciiTheme="minorHAnsi" w:hAnsiTheme="minorHAnsi"/>
        </w:rPr>
      </w:pP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3.0 mL of 0.1 M </w:t>
      </w:r>
      <w:proofErr w:type="spellStart"/>
      <w:r w:rsidRPr="0063604F">
        <w:rPr>
          <w:rFonts w:asciiTheme="minorHAnsi" w:hAnsiTheme="minorHAnsi"/>
          <w:i/>
        </w:rPr>
        <w:t>tert</w:t>
      </w:r>
      <w:proofErr w:type="spellEnd"/>
      <w:r w:rsidRPr="004701EB">
        <w:rPr>
          <w:rFonts w:asciiTheme="minorHAnsi" w:hAnsiTheme="minorHAnsi"/>
        </w:rPr>
        <w:t>-butyl was drawn out from Burette 1 and was placed in a clean, dry 50ml Erlenmeyer flask and the top was then lightly closed with a stopper</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3.00 mL of 0.01 M </w:t>
      </w:r>
      <w:proofErr w:type="spellStart"/>
      <w:r w:rsidRPr="004701EB">
        <w:rPr>
          <w:rFonts w:asciiTheme="minorHAnsi" w:hAnsiTheme="minorHAnsi"/>
        </w:rPr>
        <w:t>NaOH</w:t>
      </w:r>
      <w:proofErr w:type="spellEnd"/>
      <w:r w:rsidRPr="004701EB">
        <w:rPr>
          <w:rFonts w:asciiTheme="minorHAnsi" w:hAnsiTheme="minorHAnsi"/>
        </w:rPr>
        <w:t xml:space="preserve"> was drawn out from Burette 2, </w:t>
      </w:r>
      <w:r w:rsidR="00A17EC9">
        <w:rPr>
          <w:rFonts w:asciiTheme="minorHAnsi" w:hAnsiTheme="minorHAnsi"/>
        </w:rPr>
        <w:t xml:space="preserve">3.0 mL </w:t>
      </w:r>
      <w:r w:rsidRPr="004701EB">
        <w:rPr>
          <w:rFonts w:asciiTheme="minorHAnsi" w:hAnsiTheme="minorHAnsi"/>
        </w:rPr>
        <w:t>Acetone</w:t>
      </w:r>
      <w:r w:rsidR="00E07524">
        <w:rPr>
          <w:rFonts w:asciiTheme="minorHAnsi" w:hAnsiTheme="minorHAnsi"/>
        </w:rPr>
        <w:t>, 11.0 mL of w</w:t>
      </w:r>
      <w:r w:rsidRPr="004701EB">
        <w:rPr>
          <w:rFonts w:asciiTheme="minorHAnsi" w:hAnsiTheme="minorHAnsi"/>
        </w:rPr>
        <w:t xml:space="preserve">ater and 3 drops of </w:t>
      </w:r>
      <w:proofErr w:type="spellStart"/>
      <w:r w:rsidRPr="004701EB">
        <w:rPr>
          <w:rFonts w:asciiTheme="minorHAnsi" w:hAnsiTheme="minorHAnsi"/>
        </w:rPr>
        <w:t>bromthymol</w:t>
      </w:r>
      <w:proofErr w:type="spellEnd"/>
      <w:r w:rsidRPr="004701EB">
        <w:rPr>
          <w:rFonts w:asciiTheme="minorHAnsi" w:hAnsiTheme="minorHAnsi"/>
        </w:rPr>
        <w:t xml:space="preserve"> blue were added to a clean, dry Erlenmeyer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Erlenmeyer flasks were clamped in </w:t>
      </w:r>
      <w:r w:rsidR="00E07524">
        <w:rPr>
          <w:rFonts w:asciiTheme="minorHAnsi" w:hAnsiTheme="minorHAnsi"/>
        </w:rPr>
        <w:t xml:space="preserve">the water bath </w:t>
      </w:r>
      <w:r w:rsidRPr="004701EB">
        <w:rPr>
          <w:rFonts w:asciiTheme="minorHAnsi" w:hAnsiTheme="minorHAnsi"/>
        </w:rPr>
        <w:t>containing water which has equilibrated to ambient temperature.</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flasks were allowed to equilibrate to the water temperature for 5 minutes.</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contents of the two flasks were mixed by pouring the </w:t>
      </w:r>
      <w:proofErr w:type="spellStart"/>
      <w:r w:rsidRPr="004701EB">
        <w:rPr>
          <w:rFonts w:asciiTheme="minorHAnsi" w:hAnsiTheme="minorHAnsi"/>
          <w:i/>
        </w:rPr>
        <w:t>tert</w:t>
      </w:r>
      <w:proofErr w:type="spellEnd"/>
      <w:r w:rsidRPr="004701EB">
        <w:rPr>
          <w:rFonts w:asciiTheme="minorHAnsi" w:hAnsiTheme="minorHAnsi"/>
        </w:rPr>
        <w:t xml:space="preserve">-butyl chloride solution into the </w:t>
      </w:r>
      <w:proofErr w:type="spellStart"/>
      <w:r w:rsidRPr="004701EB">
        <w:rPr>
          <w:rFonts w:asciiTheme="minorHAnsi" w:hAnsiTheme="minorHAnsi"/>
        </w:rPr>
        <w:t>NaOH</w:t>
      </w:r>
      <w:proofErr w:type="spellEnd"/>
      <w:r w:rsidRPr="004701EB">
        <w:rPr>
          <w:rFonts w:asciiTheme="minorHAnsi" w:hAnsiTheme="minorHAnsi"/>
        </w:rPr>
        <w:t xml:space="preserve"> solution and then pouring the resulting solution back into the first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A stopper was quickly placed </w:t>
      </w:r>
      <w:r w:rsidR="00E07524">
        <w:rPr>
          <w:rFonts w:asciiTheme="minorHAnsi" w:hAnsiTheme="minorHAnsi"/>
        </w:rPr>
        <w:t>on the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time required for the color change from blue to yellow was recorded</w:t>
      </w:r>
    </w:p>
    <w:p w:rsidR="003708F8" w:rsidRPr="004701EB" w:rsidRDefault="004701EB" w:rsidP="003708F8">
      <w:pPr>
        <w:numPr>
          <w:ilvl w:val="0"/>
          <w:numId w:val="1"/>
        </w:numPr>
        <w:rPr>
          <w:rFonts w:asciiTheme="minorHAnsi" w:hAnsiTheme="minorHAnsi"/>
        </w:rPr>
      </w:pPr>
      <w:r>
        <w:rPr>
          <w:rFonts w:asciiTheme="minorHAnsi" w:hAnsiTheme="minorHAnsi"/>
        </w:rPr>
        <w:t>A second trial was performed</w:t>
      </w:r>
    </w:p>
    <w:p w:rsidR="003708F8" w:rsidRPr="004701EB" w:rsidRDefault="003708F8" w:rsidP="003708F8">
      <w:pPr>
        <w:pStyle w:val="NoSpacing"/>
        <w:rPr>
          <w:rFonts w:asciiTheme="minorHAnsi" w:hAnsiTheme="minorHAnsi"/>
        </w:rPr>
      </w:pPr>
    </w:p>
    <w:p w:rsidR="003708F8" w:rsidRPr="004701EB" w:rsidRDefault="003708F8" w:rsidP="003708F8">
      <w:pPr>
        <w:rPr>
          <w:rFonts w:asciiTheme="minorHAnsi" w:hAnsiTheme="minorHAnsi"/>
          <w:b/>
        </w:rPr>
      </w:pPr>
      <w:r w:rsidRPr="004701EB">
        <w:rPr>
          <w:rFonts w:asciiTheme="minorHAnsi" w:hAnsiTheme="minorHAnsi"/>
          <w:b/>
        </w:rPr>
        <w:t>Experiment D:</w:t>
      </w:r>
    </w:p>
    <w:p w:rsidR="003708F8" w:rsidRPr="004701EB" w:rsidRDefault="003708F8" w:rsidP="003708F8">
      <w:pPr>
        <w:numPr>
          <w:ilvl w:val="0"/>
          <w:numId w:val="1"/>
        </w:numPr>
        <w:rPr>
          <w:rFonts w:asciiTheme="minorHAnsi" w:hAnsiTheme="minorHAnsi"/>
        </w:rPr>
      </w:pPr>
      <w:r w:rsidRPr="004701EB">
        <w:rPr>
          <w:rFonts w:asciiTheme="minorHAnsi" w:hAnsiTheme="minorHAnsi"/>
        </w:rPr>
        <w:t>3.0mL was drawn out from Burette 1, placed in a dry, clean 50mL Erlenmeyer flask and the top was closed with a stopper</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3.00mL was drawn out form Burette 2, </w:t>
      </w:r>
      <w:r w:rsidR="00E07524">
        <w:rPr>
          <w:rFonts w:asciiTheme="minorHAnsi" w:hAnsiTheme="minorHAnsi"/>
        </w:rPr>
        <w:t xml:space="preserve">2.0 mL of acetone, 2.0 mL of distilled water </w:t>
      </w:r>
      <w:r w:rsidRPr="004701EB">
        <w:rPr>
          <w:rFonts w:asciiTheme="minorHAnsi" w:hAnsiTheme="minorHAnsi"/>
        </w:rPr>
        <w:t xml:space="preserve">and 3 drops of </w:t>
      </w:r>
      <w:proofErr w:type="spellStart"/>
      <w:r w:rsidRPr="004701EB">
        <w:rPr>
          <w:rFonts w:asciiTheme="minorHAnsi" w:hAnsiTheme="minorHAnsi"/>
        </w:rPr>
        <w:t>bromthymol</w:t>
      </w:r>
      <w:proofErr w:type="spellEnd"/>
      <w:r w:rsidRPr="004701EB">
        <w:rPr>
          <w:rFonts w:asciiTheme="minorHAnsi" w:hAnsiTheme="minorHAnsi"/>
        </w:rPr>
        <w:t xml:space="preserve"> blue were added to a second clean, dry 50mL Erlenmeyer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Erlenmeyer flasks were clamped in </w:t>
      </w:r>
      <w:r w:rsidR="00E07524">
        <w:rPr>
          <w:rFonts w:asciiTheme="minorHAnsi" w:hAnsiTheme="minorHAnsi"/>
        </w:rPr>
        <w:t xml:space="preserve">the water bath </w:t>
      </w:r>
      <w:r w:rsidRPr="004701EB">
        <w:rPr>
          <w:rFonts w:asciiTheme="minorHAnsi" w:hAnsiTheme="minorHAnsi"/>
        </w:rPr>
        <w:t>containing water which has equilibrated to ambient temperature.</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flasks were allowed to equilibrate to the water temperature for 5 minutes.</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contents of the two flasks were mixed by pouring the </w:t>
      </w:r>
      <w:proofErr w:type="spellStart"/>
      <w:r w:rsidRPr="004701EB">
        <w:rPr>
          <w:rFonts w:asciiTheme="minorHAnsi" w:hAnsiTheme="minorHAnsi"/>
          <w:i/>
        </w:rPr>
        <w:t>tert</w:t>
      </w:r>
      <w:proofErr w:type="spellEnd"/>
      <w:r w:rsidRPr="004701EB">
        <w:rPr>
          <w:rFonts w:asciiTheme="minorHAnsi" w:hAnsiTheme="minorHAnsi"/>
        </w:rPr>
        <w:t xml:space="preserve">-butyl chloride solution into the </w:t>
      </w:r>
      <w:proofErr w:type="spellStart"/>
      <w:r w:rsidRPr="004701EB">
        <w:rPr>
          <w:rFonts w:asciiTheme="minorHAnsi" w:hAnsiTheme="minorHAnsi"/>
        </w:rPr>
        <w:t>NaOH</w:t>
      </w:r>
      <w:proofErr w:type="spellEnd"/>
      <w:r w:rsidRPr="004701EB">
        <w:rPr>
          <w:rFonts w:asciiTheme="minorHAnsi" w:hAnsiTheme="minorHAnsi"/>
        </w:rPr>
        <w:t xml:space="preserve"> solution and then pouring the resulting solution back into the first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A stopper was quickly placed </w:t>
      </w:r>
      <w:r w:rsidR="00E07524">
        <w:rPr>
          <w:rFonts w:asciiTheme="minorHAnsi" w:hAnsiTheme="minorHAnsi"/>
        </w:rPr>
        <w:t>over</w:t>
      </w:r>
      <w:r w:rsidRPr="004701EB">
        <w:rPr>
          <w:rFonts w:asciiTheme="minorHAnsi" w:hAnsiTheme="minorHAnsi"/>
        </w:rPr>
        <w:t xml:space="preserve"> the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time required for the color change from blue to yellow was recorded</w:t>
      </w:r>
    </w:p>
    <w:p w:rsidR="003708F8" w:rsidRPr="004701EB" w:rsidRDefault="004701EB" w:rsidP="003708F8">
      <w:pPr>
        <w:numPr>
          <w:ilvl w:val="0"/>
          <w:numId w:val="1"/>
        </w:numPr>
        <w:rPr>
          <w:rFonts w:asciiTheme="minorHAnsi" w:hAnsiTheme="minorHAnsi"/>
        </w:rPr>
      </w:pPr>
      <w:r>
        <w:rPr>
          <w:rFonts w:asciiTheme="minorHAnsi" w:hAnsiTheme="minorHAnsi"/>
        </w:rPr>
        <w:t>The second trial was performed</w:t>
      </w:r>
    </w:p>
    <w:p w:rsidR="003708F8" w:rsidRPr="004701EB" w:rsidRDefault="003708F8" w:rsidP="003708F8">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476"/>
        <w:gridCol w:w="2952"/>
      </w:tblGrid>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1</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0.10 M </w:t>
            </w:r>
            <w:r w:rsidRPr="004701EB">
              <w:rPr>
                <w:rFonts w:asciiTheme="minorHAnsi" w:hAnsiTheme="minorHAnsi"/>
                <w:i/>
              </w:rPr>
              <w:t>t</w:t>
            </w:r>
            <w:r w:rsidRPr="004701EB">
              <w:rPr>
                <w:rFonts w:asciiTheme="minorHAnsi" w:hAnsiTheme="minorHAnsi"/>
              </w:rPr>
              <w:t>-</w:t>
            </w:r>
            <w:proofErr w:type="spellStart"/>
            <w:r w:rsidRPr="004701EB">
              <w:rPr>
                <w:rFonts w:asciiTheme="minorHAnsi" w:hAnsiTheme="minorHAnsi"/>
              </w:rPr>
              <w:t>BuCl</w:t>
            </w:r>
            <w:proofErr w:type="spellEnd"/>
            <w:r w:rsidRPr="004701EB">
              <w:rPr>
                <w:rFonts w:asciiTheme="minorHAnsi" w:hAnsiTheme="minorHAnsi"/>
              </w:rPr>
              <w:t xml:space="preserve"> in Acetone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2</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rPr>
          <w:trHeight w:val="135"/>
        </w:trPr>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0.01 M </w:t>
            </w:r>
            <w:proofErr w:type="spellStart"/>
            <w:r w:rsidRPr="004701EB">
              <w:rPr>
                <w:rFonts w:asciiTheme="minorHAnsi" w:hAnsiTheme="minorHAnsi"/>
              </w:rPr>
              <w:t>NaOH</w:t>
            </w:r>
            <w:proofErr w:type="spellEnd"/>
            <w:r w:rsidRPr="004701EB">
              <w:rPr>
                <w:rFonts w:asciiTheme="minorHAnsi" w:hAnsiTheme="minorHAnsi"/>
              </w:rPr>
              <w:t xml:space="preserve"> (mL)</w:t>
            </w:r>
          </w:p>
        </w:tc>
        <w:tc>
          <w:tcPr>
            <w:tcW w:w="2556" w:type="dxa"/>
            <w:gridSpan w:val="2"/>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rPr>
          <w:trHeight w:val="135"/>
        </w:trPr>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(50:50) </w:t>
            </w:r>
            <w:proofErr w:type="spellStart"/>
            <w:r w:rsidRPr="004701EB">
              <w:rPr>
                <w:rFonts w:asciiTheme="minorHAnsi" w:hAnsiTheme="minorHAnsi"/>
              </w:rPr>
              <w:t>Acetone:Water</w:t>
            </w:r>
            <w:proofErr w:type="spellEnd"/>
            <w:r w:rsidRPr="004701EB">
              <w:rPr>
                <w:rFonts w:asciiTheme="minorHAnsi" w:hAnsiTheme="minorHAnsi"/>
              </w:rPr>
              <w:t xml:space="preserve"> (mL)</w:t>
            </w:r>
          </w:p>
        </w:tc>
        <w:tc>
          <w:tcPr>
            <w:tcW w:w="2556" w:type="dxa"/>
            <w:gridSpan w:val="2"/>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4.0</w:t>
            </w:r>
          </w:p>
        </w:tc>
        <w:tc>
          <w:tcPr>
            <w:tcW w:w="2952" w:type="dxa"/>
            <w:shd w:val="clear" w:color="auto" w:fill="auto"/>
          </w:tcPr>
          <w:p w:rsidR="003708F8" w:rsidRPr="004701EB" w:rsidRDefault="003708F8" w:rsidP="00EC680E">
            <w:pPr>
              <w:pStyle w:val="NoSpacing"/>
              <w:rPr>
                <w:rFonts w:asciiTheme="minorHAnsi" w:hAnsiTheme="minorHAnsi"/>
              </w:rPr>
            </w:pPr>
            <w:r w:rsidRPr="004701EB">
              <w:rPr>
                <w:rFonts w:asciiTheme="minorHAnsi" w:hAnsiTheme="minorHAnsi"/>
              </w:rPr>
              <w:t>4.0</w:t>
            </w:r>
          </w:p>
        </w:tc>
      </w:tr>
      <w:tr w:rsidR="003708F8" w:rsidRPr="004701EB" w:rsidTr="00EC680E">
        <w:tc>
          <w:tcPr>
            <w:tcW w:w="3348" w:type="dxa"/>
          </w:tcPr>
          <w:p w:rsidR="003708F8" w:rsidRPr="004701EB" w:rsidRDefault="003708F8" w:rsidP="00EC680E">
            <w:pPr>
              <w:pStyle w:val="NoSpacing"/>
              <w:rPr>
                <w:rFonts w:asciiTheme="minorHAnsi" w:hAnsiTheme="minorHAnsi"/>
              </w:rPr>
            </w:pPr>
            <w:proofErr w:type="spellStart"/>
            <w:r w:rsidRPr="004701EB">
              <w:rPr>
                <w:rFonts w:asciiTheme="minorHAnsi" w:hAnsiTheme="minorHAnsi"/>
              </w:rPr>
              <w:t>Bromothymol</w:t>
            </w:r>
            <w:proofErr w:type="spellEnd"/>
            <w:r w:rsidRPr="004701EB">
              <w:rPr>
                <w:rFonts w:asciiTheme="minorHAnsi" w:hAnsiTheme="minorHAnsi"/>
              </w:rPr>
              <w:t xml:space="preserve"> Blue (drops)</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Water </w:t>
            </w:r>
            <w:smartTag w:uri="urn:schemas-microsoft-com:office:smarttags" w:element="place">
              <w:smartTag w:uri="urn:schemas-microsoft-com:office:smarttags" w:element="City">
                <w:r w:rsidRPr="004701EB">
                  <w:rPr>
                    <w:rFonts w:asciiTheme="minorHAnsi" w:hAnsiTheme="minorHAnsi"/>
                  </w:rPr>
                  <w:t>Bath</w:t>
                </w:r>
              </w:smartTag>
            </w:smartTag>
            <w:r w:rsidRPr="004701EB">
              <w:rPr>
                <w:rFonts w:asciiTheme="minorHAnsi" w:hAnsiTheme="minorHAnsi"/>
              </w:rPr>
              <w:t xml:space="preserve"> Temperature (°C)</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22</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22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Addition of Solution #1 to Solution #2</w:t>
            </w:r>
          </w:p>
        </w:tc>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Time for Color Change (s)</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1050</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1094</w:t>
            </w:r>
          </w:p>
        </w:tc>
      </w:tr>
    </w:tbl>
    <w:p w:rsidR="003708F8" w:rsidRPr="004701EB" w:rsidRDefault="003708F8" w:rsidP="003708F8">
      <w:pPr>
        <w:rPr>
          <w:rFonts w:asciiTheme="minorHAnsi" w:hAnsiTheme="minorHAnsi"/>
          <w:b/>
        </w:rPr>
      </w:pPr>
    </w:p>
    <w:p w:rsidR="00E07524" w:rsidRDefault="00E07524" w:rsidP="003708F8">
      <w:pPr>
        <w:rPr>
          <w:rFonts w:asciiTheme="minorHAnsi" w:hAnsiTheme="minorHAnsi"/>
          <w:b/>
        </w:rPr>
      </w:pPr>
    </w:p>
    <w:p w:rsidR="003708F8" w:rsidRPr="004701EB" w:rsidRDefault="003708F8" w:rsidP="003708F8">
      <w:pPr>
        <w:rPr>
          <w:rFonts w:asciiTheme="minorHAnsi" w:hAnsiTheme="minorHAnsi"/>
          <w:b/>
        </w:rPr>
      </w:pPr>
      <w:r w:rsidRPr="004701EB">
        <w:rPr>
          <w:rFonts w:asciiTheme="minorHAnsi" w:hAnsiTheme="minorHAnsi"/>
          <w:b/>
        </w:rPr>
        <w:lastRenderedPageBreak/>
        <w:t>Experiment E</w:t>
      </w:r>
    </w:p>
    <w:p w:rsidR="003708F8" w:rsidRPr="004701EB" w:rsidRDefault="00E07524" w:rsidP="003708F8">
      <w:pPr>
        <w:numPr>
          <w:ilvl w:val="0"/>
          <w:numId w:val="1"/>
        </w:numPr>
        <w:rPr>
          <w:rFonts w:asciiTheme="minorHAnsi" w:hAnsiTheme="minorHAnsi"/>
        </w:rPr>
      </w:pPr>
      <w:r>
        <w:rPr>
          <w:rFonts w:asciiTheme="minorHAnsi" w:hAnsiTheme="minorHAnsi"/>
        </w:rPr>
        <w:t>4</w:t>
      </w:r>
      <w:r w:rsidR="003708F8" w:rsidRPr="004701EB">
        <w:rPr>
          <w:rFonts w:asciiTheme="minorHAnsi" w:hAnsiTheme="minorHAnsi"/>
        </w:rPr>
        <w:t>.0mL was drawn out of Burette 1 and was placed in a clean, dry 50mL Erlenmeyer flask, and the top was then closed with a stopper</w:t>
      </w:r>
    </w:p>
    <w:p w:rsidR="003708F8" w:rsidRPr="004701EB" w:rsidRDefault="00E07524" w:rsidP="003708F8">
      <w:pPr>
        <w:numPr>
          <w:ilvl w:val="0"/>
          <w:numId w:val="1"/>
        </w:numPr>
        <w:rPr>
          <w:rFonts w:asciiTheme="minorHAnsi" w:hAnsiTheme="minorHAnsi"/>
        </w:rPr>
      </w:pPr>
      <w:r>
        <w:rPr>
          <w:rFonts w:asciiTheme="minorHAnsi" w:hAnsiTheme="minorHAnsi"/>
        </w:rPr>
        <w:t>3</w:t>
      </w:r>
      <w:r w:rsidR="003708F8" w:rsidRPr="004701EB">
        <w:rPr>
          <w:rFonts w:asciiTheme="minorHAnsi" w:hAnsiTheme="minorHAnsi"/>
        </w:rPr>
        <w:t>.00mL was drawn out of Burette 2,</w:t>
      </w:r>
      <w:r w:rsidR="00A17EC9">
        <w:rPr>
          <w:rFonts w:asciiTheme="minorHAnsi" w:hAnsiTheme="minorHAnsi"/>
        </w:rPr>
        <w:t>3</w:t>
      </w:r>
      <w:r w:rsidR="003708F8" w:rsidRPr="004701EB">
        <w:rPr>
          <w:rFonts w:asciiTheme="minorHAnsi" w:hAnsiTheme="minorHAnsi"/>
        </w:rPr>
        <w:t xml:space="preserve">.00mL of acetone and 3 drops of </w:t>
      </w:r>
      <w:proofErr w:type="spellStart"/>
      <w:r w:rsidR="003708F8" w:rsidRPr="004701EB">
        <w:rPr>
          <w:rFonts w:asciiTheme="minorHAnsi" w:hAnsiTheme="minorHAnsi"/>
        </w:rPr>
        <w:t>bromthymol</w:t>
      </w:r>
      <w:proofErr w:type="spellEnd"/>
      <w:r w:rsidR="003708F8" w:rsidRPr="004701EB">
        <w:rPr>
          <w:rFonts w:asciiTheme="minorHAnsi" w:hAnsiTheme="minorHAnsi"/>
        </w:rPr>
        <w:t xml:space="preserve"> blue were added to a second clean, dry 50mL Erlenmeyer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Erlenmeyer flasks were clamped in a </w:t>
      </w:r>
      <w:r w:rsidR="00E07524">
        <w:rPr>
          <w:rFonts w:asciiTheme="minorHAnsi" w:hAnsiTheme="minorHAnsi"/>
        </w:rPr>
        <w:t xml:space="preserve">water bath </w:t>
      </w:r>
      <w:r w:rsidRPr="004701EB">
        <w:rPr>
          <w:rFonts w:asciiTheme="minorHAnsi" w:hAnsiTheme="minorHAnsi"/>
        </w:rPr>
        <w:t>containing water which has equilibrated to ambient temperature.</w:t>
      </w:r>
    </w:p>
    <w:p w:rsidR="003708F8" w:rsidRPr="004701EB" w:rsidRDefault="003708F8" w:rsidP="003708F8">
      <w:pPr>
        <w:numPr>
          <w:ilvl w:val="0"/>
          <w:numId w:val="1"/>
        </w:numPr>
        <w:rPr>
          <w:rFonts w:asciiTheme="minorHAnsi" w:hAnsiTheme="minorHAnsi"/>
        </w:rPr>
      </w:pPr>
      <w:r w:rsidRPr="004701EB">
        <w:rPr>
          <w:rFonts w:asciiTheme="minorHAnsi" w:hAnsiTheme="minorHAnsi"/>
        </w:rPr>
        <w:t>The flasks were allowed to equilibrate to the water temperature for 5 minutes.</w:t>
      </w:r>
    </w:p>
    <w:p w:rsidR="003708F8" w:rsidRPr="004701EB" w:rsidRDefault="003708F8" w:rsidP="003708F8">
      <w:pPr>
        <w:numPr>
          <w:ilvl w:val="0"/>
          <w:numId w:val="1"/>
        </w:numPr>
        <w:rPr>
          <w:rFonts w:asciiTheme="minorHAnsi" w:hAnsiTheme="minorHAnsi"/>
        </w:rPr>
      </w:pPr>
      <w:r w:rsidRPr="004701EB">
        <w:rPr>
          <w:rFonts w:asciiTheme="minorHAnsi" w:hAnsiTheme="minorHAnsi"/>
        </w:rPr>
        <w:t xml:space="preserve">The contents of the two flasks were mixed by pouring the </w:t>
      </w:r>
      <w:proofErr w:type="spellStart"/>
      <w:r w:rsidRPr="004701EB">
        <w:rPr>
          <w:rFonts w:asciiTheme="minorHAnsi" w:hAnsiTheme="minorHAnsi"/>
          <w:i/>
        </w:rPr>
        <w:t>tert</w:t>
      </w:r>
      <w:proofErr w:type="spellEnd"/>
      <w:r w:rsidRPr="004701EB">
        <w:rPr>
          <w:rFonts w:asciiTheme="minorHAnsi" w:hAnsiTheme="minorHAnsi"/>
        </w:rPr>
        <w:t xml:space="preserve">-butyl chloride solution into the </w:t>
      </w:r>
      <w:proofErr w:type="spellStart"/>
      <w:r w:rsidRPr="004701EB">
        <w:rPr>
          <w:rFonts w:asciiTheme="minorHAnsi" w:hAnsiTheme="minorHAnsi"/>
        </w:rPr>
        <w:t>NaOH</w:t>
      </w:r>
      <w:proofErr w:type="spellEnd"/>
      <w:r w:rsidRPr="004701EB">
        <w:rPr>
          <w:rFonts w:asciiTheme="minorHAnsi" w:hAnsiTheme="minorHAnsi"/>
        </w:rPr>
        <w:t xml:space="preserve"> solution and then pouring the resulting solution back into the first flask.</w:t>
      </w:r>
    </w:p>
    <w:p w:rsidR="003708F8" w:rsidRPr="004701EB" w:rsidRDefault="003708F8" w:rsidP="003708F8">
      <w:pPr>
        <w:numPr>
          <w:ilvl w:val="0"/>
          <w:numId w:val="1"/>
        </w:numPr>
        <w:rPr>
          <w:rFonts w:asciiTheme="minorHAnsi" w:hAnsiTheme="minorHAnsi"/>
        </w:rPr>
      </w:pPr>
      <w:r w:rsidRPr="004701EB">
        <w:rPr>
          <w:rFonts w:asciiTheme="minorHAnsi" w:hAnsiTheme="minorHAnsi"/>
        </w:rPr>
        <w:t>A stopper was quickly placed into the flask</w:t>
      </w:r>
    </w:p>
    <w:p w:rsidR="003708F8" w:rsidRPr="004701EB" w:rsidRDefault="003708F8" w:rsidP="003708F8">
      <w:pPr>
        <w:pStyle w:val="NoSpacing"/>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476"/>
        <w:gridCol w:w="2952"/>
      </w:tblGrid>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1</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0.10 M </w:t>
            </w:r>
            <w:r w:rsidRPr="004701EB">
              <w:rPr>
                <w:rFonts w:asciiTheme="minorHAnsi" w:hAnsiTheme="minorHAnsi"/>
                <w:i/>
              </w:rPr>
              <w:t>t</w:t>
            </w:r>
            <w:r w:rsidRPr="004701EB">
              <w:rPr>
                <w:rFonts w:asciiTheme="minorHAnsi" w:hAnsiTheme="minorHAnsi"/>
              </w:rPr>
              <w:t>-</w:t>
            </w:r>
            <w:proofErr w:type="spellStart"/>
            <w:r w:rsidRPr="004701EB">
              <w:rPr>
                <w:rFonts w:asciiTheme="minorHAnsi" w:hAnsiTheme="minorHAnsi"/>
              </w:rPr>
              <w:t>BuCl</w:t>
            </w:r>
            <w:proofErr w:type="spellEnd"/>
            <w:r w:rsidRPr="004701EB">
              <w:rPr>
                <w:rFonts w:asciiTheme="minorHAnsi" w:hAnsiTheme="minorHAnsi"/>
              </w:rPr>
              <w:t xml:space="preserve"> in Acetone (mL)</w:t>
            </w:r>
          </w:p>
        </w:tc>
        <w:tc>
          <w:tcPr>
            <w:tcW w:w="2556" w:type="dxa"/>
            <w:gridSpan w:val="2"/>
          </w:tcPr>
          <w:p w:rsidR="003708F8" w:rsidRPr="004701EB" w:rsidRDefault="00A17EC9" w:rsidP="00EC680E">
            <w:pPr>
              <w:pStyle w:val="NoSpacing"/>
              <w:rPr>
                <w:rFonts w:asciiTheme="minorHAnsi" w:hAnsiTheme="minorHAnsi"/>
              </w:rPr>
            </w:pPr>
            <w:r>
              <w:rPr>
                <w:rFonts w:asciiTheme="minorHAnsi" w:hAnsiTheme="minorHAnsi"/>
              </w:rPr>
              <w:t>4</w:t>
            </w:r>
            <w:r w:rsidR="003708F8" w:rsidRPr="004701EB">
              <w:rPr>
                <w:rFonts w:asciiTheme="minorHAnsi" w:hAnsiTheme="minorHAnsi"/>
              </w:rPr>
              <w:t>.0</w:t>
            </w:r>
          </w:p>
        </w:tc>
        <w:tc>
          <w:tcPr>
            <w:tcW w:w="2952" w:type="dxa"/>
          </w:tcPr>
          <w:p w:rsidR="003708F8" w:rsidRPr="004701EB" w:rsidRDefault="00A17EC9" w:rsidP="00EC680E">
            <w:pPr>
              <w:pStyle w:val="NoSpacing"/>
              <w:rPr>
                <w:rFonts w:asciiTheme="minorHAnsi" w:hAnsiTheme="minorHAnsi"/>
              </w:rPr>
            </w:pPr>
            <w:r>
              <w:rPr>
                <w:rFonts w:asciiTheme="minorHAnsi" w:hAnsiTheme="minorHAnsi"/>
              </w:rPr>
              <w:t>4</w:t>
            </w:r>
            <w:r w:rsidR="003708F8" w:rsidRPr="004701EB">
              <w:rPr>
                <w:rFonts w:asciiTheme="minorHAnsi" w:hAnsiTheme="minorHAnsi"/>
              </w:rPr>
              <w:t>.0</w:t>
            </w:r>
          </w:p>
        </w:tc>
      </w:tr>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2</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0.01 M </w:t>
            </w:r>
            <w:proofErr w:type="spellStart"/>
            <w:r w:rsidRPr="004701EB">
              <w:rPr>
                <w:rFonts w:asciiTheme="minorHAnsi" w:hAnsiTheme="minorHAnsi"/>
              </w:rPr>
              <w:t>NaOH</w:t>
            </w:r>
            <w:proofErr w:type="spellEnd"/>
            <w:r w:rsidRPr="004701EB">
              <w:rPr>
                <w:rFonts w:asciiTheme="minorHAnsi" w:hAnsiTheme="minorHAnsi"/>
              </w:rPr>
              <w:t xml:space="preserv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Acetone (mL)</w:t>
            </w:r>
          </w:p>
        </w:tc>
        <w:tc>
          <w:tcPr>
            <w:tcW w:w="2556" w:type="dxa"/>
            <w:gridSpan w:val="2"/>
          </w:tcPr>
          <w:p w:rsidR="003708F8" w:rsidRPr="004701EB" w:rsidRDefault="00A17EC9" w:rsidP="00EC680E">
            <w:pPr>
              <w:pStyle w:val="NoSpacing"/>
              <w:rPr>
                <w:rFonts w:asciiTheme="minorHAnsi" w:hAnsiTheme="minorHAnsi"/>
              </w:rPr>
            </w:pPr>
            <w:r>
              <w:rPr>
                <w:rFonts w:asciiTheme="minorHAnsi" w:hAnsiTheme="minorHAnsi"/>
              </w:rPr>
              <w:t>3</w:t>
            </w:r>
            <w:r w:rsidR="003708F8" w:rsidRPr="004701EB">
              <w:rPr>
                <w:rFonts w:asciiTheme="minorHAnsi" w:hAnsiTheme="minorHAnsi"/>
              </w:rPr>
              <w:t>.0</w:t>
            </w:r>
          </w:p>
        </w:tc>
        <w:tc>
          <w:tcPr>
            <w:tcW w:w="2952" w:type="dxa"/>
          </w:tcPr>
          <w:p w:rsidR="003708F8" w:rsidRPr="004701EB" w:rsidRDefault="00A17EC9" w:rsidP="00EC680E">
            <w:pPr>
              <w:pStyle w:val="NoSpacing"/>
              <w:rPr>
                <w:rFonts w:asciiTheme="minorHAnsi" w:hAnsiTheme="minorHAnsi"/>
              </w:rPr>
            </w:pPr>
            <w:r>
              <w:rPr>
                <w:rFonts w:asciiTheme="minorHAnsi" w:hAnsiTheme="minorHAnsi"/>
              </w:rPr>
              <w:t>3</w:t>
            </w:r>
            <w:r w:rsidR="003708F8" w:rsidRPr="004701EB">
              <w:rPr>
                <w:rFonts w:asciiTheme="minorHAnsi" w:hAnsiTheme="minorHAnsi"/>
              </w:rPr>
              <w:t>.0</w:t>
            </w:r>
          </w:p>
        </w:tc>
      </w:tr>
      <w:tr w:rsidR="003708F8" w:rsidRPr="004701EB" w:rsidTr="00EC680E">
        <w:tc>
          <w:tcPr>
            <w:tcW w:w="3348" w:type="dxa"/>
          </w:tcPr>
          <w:p w:rsidR="003708F8" w:rsidRPr="004701EB" w:rsidRDefault="003708F8" w:rsidP="00EC680E">
            <w:pPr>
              <w:pStyle w:val="NoSpacing"/>
              <w:rPr>
                <w:rFonts w:asciiTheme="minorHAnsi" w:hAnsiTheme="minorHAnsi"/>
              </w:rPr>
            </w:pPr>
            <w:proofErr w:type="spellStart"/>
            <w:r w:rsidRPr="004701EB">
              <w:rPr>
                <w:rFonts w:asciiTheme="minorHAnsi" w:hAnsiTheme="minorHAnsi"/>
              </w:rPr>
              <w:t>Bromothymol</w:t>
            </w:r>
            <w:proofErr w:type="spellEnd"/>
            <w:r w:rsidRPr="004701EB">
              <w:rPr>
                <w:rFonts w:asciiTheme="minorHAnsi" w:hAnsiTheme="minorHAnsi"/>
              </w:rPr>
              <w:t xml:space="preserve"> Blue (drops)</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Water </w:t>
            </w:r>
            <w:smartTag w:uri="urn:schemas-microsoft-com:office:smarttags" w:element="place">
              <w:smartTag w:uri="urn:schemas-microsoft-com:office:smarttags" w:element="City">
                <w:r w:rsidRPr="004701EB">
                  <w:rPr>
                    <w:rFonts w:asciiTheme="minorHAnsi" w:hAnsiTheme="minorHAnsi"/>
                  </w:rPr>
                  <w:t>Bath</w:t>
                </w:r>
              </w:smartTag>
            </w:smartTag>
            <w:r w:rsidRPr="004701EB">
              <w:rPr>
                <w:rFonts w:asciiTheme="minorHAnsi" w:hAnsiTheme="minorHAnsi"/>
              </w:rPr>
              <w:t xml:space="preserve"> Temperature (°C)</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22</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22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Addition of Solution #1 to Solution #2</w:t>
            </w:r>
          </w:p>
        </w:tc>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Time for Color Change (s)</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3650</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c>
          <w:tcPr>
            <w:tcW w:w="4428" w:type="dxa"/>
            <w:gridSpan w:val="2"/>
          </w:tcPr>
          <w:p w:rsidR="003708F8" w:rsidRPr="004701EB" w:rsidRDefault="00372519" w:rsidP="00EC680E">
            <w:pPr>
              <w:pStyle w:val="NoSpacing"/>
              <w:rPr>
                <w:rFonts w:asciiTheme="minorHAnsi" w:hAnsiTheme="minorHAnsi"/>
              </w:rPr>
            </w:pPr>
            <w:r w:rsidRPr="004701EB">
              <w:rPr>
                <w:rFonts w:asciiTheme="minorHAnsi" w:hAnsiTheme="minorHAnsi"/>
              </w:rPr>
              <w:t>Not performed</w:t>
            </w:r>
          </w:p>
        </w:tc>
      </w:tr>
    </w:tbl>
    <w:p w:rsidR="003708F8" w:rsidRPr="004701EB" w:rsidRDefault="003708F8" w:rsidP="003708F8">
      <w:pPr>
        <w:ind w:left="360"/>
        <w:rPr>
          <w:rFonts w:asciiTheme="minorHAnsi" w:hAnsiTheme="minorHAnsi"/>
        </w:rPr>
      </w:pPr>
    </w:p>
    <w:p w:rsidR="003708F8" w:rsidRPr="004701EB" w:rsidRDefault="003708F8" w:rsidP="003708F8">
      <w:pPr>
        <w:rPr>
          <w:rFonts w:asciiTheme="minorHAnsi" w:hAnsiTheme="minorHAnsi"/>
          <w:b/>
        </w:rPr>
      </w:pPr>
      <w:r w:rsidRPr="004701EB">
        <w:rPr>
          <w:rFonts w:asciiTheme="minorHAnsi" w:hAnsiTheme="minorHAnsi"/>
          <w:b/>
        </w:rPr>
        <w:t>Experiment 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080"/>
        <w:gridCol w:w="1476"/>
        <w:gridCol w:w="2952"/>
      </w:tblGrid>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1</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0.10 M </w:t>
            </w:r>
            <w:r w:rsidRPr="004701EB">
              <w:rPr>
                <w:rFonts w:asciiTheme="minorHAnsi" w:hAnsiTheme="minorHAnsi"/>
                <w:i/>
              </w:rPr>
              <w:t>t</w:t>
            </w:r>
            <w:r w:rsidRPr="004701EB">
              <w:rPr>
                <w:rFonts w:asciiTheme="minorHAnsi" w:hAnsiTheme="minorHAnsi"/>
              </w:rPr>
              <w:t>-</w:t>
            </w:r>
            <w:proofErr w:type="spellStart"/>
            <w:r w:rsidRPr="004701EB">
              <w:rPr>
                <w:rFonts w:asciiTheme="minorHAnsi" w:hAnsiTheme="minorHAnsi"/>
              </w:rPr>
              <w:t>BuCl</w:t>
            </w:r>
            <w:proofErr w:type="spellEnd"/>
            <w:r w:rsidRPr="004701EB">
              <w:rPr>
                <w:rFonts w:asciiTheme="minorHAnsi" w:hAnsiTheme="minorHAnsi"/>
              </w:rPr>
              <w:t xml:space="preserve"> in Ethanol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vMerge w:val="restart"/>
          </w:tcPr>
          <w:p w:rsidR="003708F8" w:rsidRPr="004701EB" w:rsidRDefault="003708F8" w:rsidP="00EC680E">
            <w:pPr>
              <w:pStyle w:val="NoSpacing"/>
              <w:rPr>
                <w:rFonts w:asciiTheme="minorHAnsi" w:hAnsiTheme="minorHAnsi"/>
              </w:rPr>
            </w:pPr>
          </w:p>
        </w:tc>
        <w:tc>
          <w:tcPr>
            <w:tcW w:w="5508" w:type="dxa"/>
            <w:gridSpan w:val="3"/>
          </w:tcPr>
          <w:p w:rsidR="003708F8" w:rsidRPr="004701EB" w:rsidRDefault="003708F8" w:rsidP="00EC680E">
            <w:pPr>
              <w:pStyle w:val="NoSpacing"/>
              <w:rPr>
                <w:rFonts w:asciiTheme="minorHAnsi" w:hAnsiTheme="minorHAnsi"/>
              </w:rPr>
            </w:pPr>
            <w:r w:rsidRPr="004701EB">
              <w:rPr>
                <w:rFonts w:asciiTheme="minorHAnsi" w:hAnsiTheme="minorHAnsi"/>
              </w:rPr>
              <w:t>SOLUTION # 2</w:t>
            </w:r>
          </w:p>
        </w:tc>
      </w:tr>
      <w:tr w:rsidR="003708F8" w:rsidRPr="004701EB" w:rsidTr="00EC680E">
        <w:tc>
          <w:tcPr>
            <w:tcW w:w="3348" w:type="dxa"/>
            <w:vMerge/>
          </w:tcPr>
          <w:p w:rsidR="003708F8" w:rsidRPr="004701EB" w:rsidRDefault="003708F8" w:rsidP="00EC680E">
            <w:pPr>
              <w:pStyle w:val="NoSpacing"/>
              <w:rPr>
                <w:rFonts w:asciiTheme="minorHAnsi" w:hAnsiTheme="minorHAnsi"/>
              </w:rPr>
            </w:pP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0.01 M </w:t>
            </w:r>
            <w:proofErr w:type="spellStart"/>
            <w:r w:rsidRPr="004701EB">
              <w:rPr>
                <w:rFonts w:asciiTheme="minorHAnsi" w:hAnsiTheme="minorHAnsi"/>
              </w:rPr>
              <w:t>NaOH</w:t>
            </w:r>
            <w:proofErr w:type="spellEnd"/>
            <w:r w:rsidRPr="004701EB">
              <w:rPr>
                <w:rFonts w:asciiTheme="minorHAnsi" w:hAnsiTheme="minorHAnsi"/>
              </w:rPr>
              <w:t xml:space="preserve">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3.0</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Distilled Water (mL)</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4.0</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4.0</w:t>
            </w:r>
          </w:p>
        </w:tc>
      </w:tr>
      <w:tr w:rsidR="003708F8" w:rsidRPr="004701EB" w:rsidTr="00EC680E">
        <w:tc>
          <w:tcPr>
            <w:tcW w:w="3348" w:type="dxa"/>
          </w:tcPr>
          <w:p w:rsidR="003708F8" w:rsidRPr="004701EB" w:rsidRDefault="003708F8" w:rsidP="00EC680E">
            <w:pPr>
              <w:pStyle w:val="NoSpacing"/>
              <w:rPr>
                <w:rFonts w:asciiTheme="minorHAnsi" w:hAnsiTheme="minorHAnsi"/>
              </w:rPr>
            </w:pPr>
            <w:proofErr w:type="spellStart"/>
            <w:r w:rsidRPr="004701EB">
              <w:rPr>
                <w:rFonts w:asciiTheme="minorHAnsi" w:hAnsiTheme="minorHAnsi"/>
              </w:rPr>
              <w:t>Bromothymol</w:t>
            </w:r>
            <w:proofErr w:type="spellEnd"/>
            <w:r w:rsidRPr="004701EB">
              <w:rPr>
                <w:rFonts w:asciiTheme="minorHAnsi" w:hAnsiTheme="minorHAnsi"/>
              </w:rPr>
              <w:t xml:space="preserve"> Blue (drops)</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3</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3</w:t>
            </w:r>
          </w:p>
        </w:tc>
      </w:tr>
      <w:tr w:rsidR="003708F8" w:rsidRPr="004701EB" w:rsidTr="00EC680E">
        <w:tc>
          <w:tcPr>
            <w:tcW w:w="3348" w:type="dxa"/>
          </w:tcPr>
          <w:p w:rsidR="003708F8" w:rsidRPr="004701EB" w:rsidRDefault="003708F8" w:rsidP="00EC680E">
            <w:pPr>
              <w:pStyle w:val="NoSpacing"/>
              <w:rPr>
                <w:rFonts w:asciiTheme="minorHAnsi" w:hAnsiTheme="minorHAnsi"/>
              </w:rPr>
            </w:pPr>
            <w:r w:rsidRPr="004701EB">
              <w:rPr>
                <w:rFonts w:asciiTheme="minorHAnsi" w:hAnsiTheme="minorHAnsi"/>
              </w:rPr>
              <w:t xml:space="preserve">Water </w:t>
            </w:r>
            <w:smartTag w:uri="urn:schemas-microsoft-com:office:smarttags" w:element="place">
              <w:smartTag w:uri="urn:schemas-microsoft-com:office:smarttags" w:element="City">
                <w:r w:rsidRPr="004701EB">
                  <w:rPr>
                    <w:rFonts w:asciiTheme="minorHAnsi" w:hAnsiTheme="minorHAnsi"/>
                  </w:rPr>
                  <w:t>Bath</w:t>
                </w:r>
              </w:smartTag>
            </w:smartTag>
            <w:r w:rsidRPr="004701EB">
              <w:rPr>
                <w:rFonts w:asciiTheme="minorHAnsi" w:hAnsiTheme="minorHAnsi"/>
              </w:rPr>
              <w:t xml:space="preserve"> Temperature (°C)</w:t>
            </w:r>
          </w:p>
        </w:tc>
        <w:tc>
          <w:tcPr>
            <w:tcW w:w="2556"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22</w:t>
            </w:r>
          </w:p>
        </w:tc>
        <w:tc>
          <w:tcPr>
            <w:tcW w:w="2952" w:type="dxa"/>
          </w:tcPr>
          <w:p w:rsidR="003708F8" w:rsidRPr="004701EB" w:rsidRDefault="003708F8" w:rsidP="00EC680E">
            <w:pPr>
              <w:pStyle w:val="NoSpacing"/>
              <w:rPr>
                <w:rFonts w:asciiTheme="minorHAnsi" w:hAnsiTheme="minorHAnsi"/>
              </w:rPr>
            </w:pPr>
            <w:r w:rsidRPr="004701EB">
              <w:rPr>
                <w:rFonts w:asciiTheme="minorHAnsi" w:hAnsiTheme="minorHAnsi"/>
              </w:rPr>
              <w:t>22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Addition of Solution #1 to Solution #2</w:t>
            </w:r>
          </w:p>
        </w:tc>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Time for Color Change (s)</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1</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12</w:t>
            </w:r>
          </w:p>
        </w:tc>
      </w:tr>
      <w:tr w:rsidR="003708F8" w:rsidRPr="004701EB" w:rsidTr="00EC680E">
        <w:tc>
          <w:tcPr>
            <w:tcW w:w="4428" w:type="dxa"/>
            <w:gridSpan w:val="2"/>
          </w:tcPr>
          <w:p w:rsidR="003708F8" w:rsidRPr="004701EB" w:rsidRDefault="003708F8" w:rsidP="00EC680E">
            <w:pPr>
              <w:pStyle w:val="NoSpacing"/>
              <w:rPr>
                <w:rFonts w:asciiTheme="minorHAnsi" w:hAnsiTheme="minorHAnsi"/>
              </w:rPr>
            </w:pPr>
            <w:r w:rsidRPr="004701EB">
              <w:rPr>
                <w:rFonts w:asciiTheme="minorHAnsi" w:hAnsiTheme="minorHAnsi"/>
              </w:rPr>
              <w:t>Trial # 2</w:t>
            </w:r>
          </w:p>
        </w:tc>
        <w:tc>
          <w:tcPr>
            <w:tcW w:w="4428" w:type="dxa"/>
            <w:gridSpan w:val="2"/>
          </w:tcPr>
          <w:p w:rsidR="003708F8" w:rsidRPr="004701EB" w:rsidRDefault="000F506D" w:rsidP="00EC680E">
            <w:pPr>
              <w:pStyle w:val="NoSpacing"/>
              <w:rPr>
                <w:rFonts w:asciiTheme="minorHAnsi" w:hAnsiTheme="minorHAnsi"/>
              </w:rPr>
            </w:pPr>
            <w:r w:rsidRPr="004701EB">
              <w:rPr>
                <w:rFonts w:asciiTheme="minorHAnsi" w:hAnsiTheme="minorHAnsi"/>
              </w:rPr>
              <w:t>13</w:t>
            </w:r>
          </w:p>
        </w:tc>
      </w:tr>
    </w:tbl>
    <w:p w:rsidR="003708F8" w:rsidRPr="004701EB" w:rsidRDefault="003708F8" w:rsidP="003708F8">
      <w:pPr>
        <w:pStyle w:val="NoSpacing"/>
        <w:rPr>
          <w:rFonts w:asciiTheme="minorHAnsi" w:hAnsiTheme="minorHAnsi"/>
        </w:rPr>
      </w:pPr>
    </w:p>
    <w:p w:rsidR="003708F8" w:rsidRDefault="003708F8" w:rsidP="003708F8">
      <w:pPr>
        <w:numPr>
          <w:ilvl w:val="0"/>
          <w:numId w:val="1"/>
        </w:numPr>
        <w:rPr>
          <w:rFonts w:asciiTheme="minorHAnsi" w:hAnsiTheme="minorHAnsi"/>
        </w:rPr>
      </w:pPr>
      <w:r w:rsidRPr="004701EB">
        <w:rPr>
          <w:rFonts w:asciiTheme="minorHAnsi" w:hAnsiTheme="minorHAnsi"/>
        </w:rPr>
        <w:t xml:space="preserve">Experiment A was repeated, but using 3.0mL of ethanol as solvent instead of water. </w:t>
      </w:r>
    </w:p>
    <w:p w:rsidR="004701EB" w:rsidRPr="004701EB" w:rsidRDefault="004701EB" w:rsidP="003708F8">
      <w:pPr>
        <w:numPr>
          <w:ilvl w:val="0"/>
          <w:numId w:val="1"/>
        </w:numPr>
        <w:rPr>
          <w:rFonts w:asciiTheme="minorHAnsi" w:hAnsiTheme="minorHAnsi"/>
        </w:rPr>
      </w:pPr>
      <w:r>
        <w:rPr>
          <w:rFonts w:asciiTheme="minorHAnsi" w:hAnsiTheme="minorHAnsi"/>
        </w:rPr>
        <w:t>A second trial was performed</w:t>
      </w:r>
    </w:p>
    <w:p w:rsidR="003708F8" w:rsidRPr="004701EB" w:rsidRDefault="003708F8" w:rsidP="003708F8">
      <w:pPr>
        <w:rPr>
          <w:rFonts w:asciiTheme="minorHAnsi" w:hAnsiTheme="minorHAnsi"/>
        </w:rPr>
      </w:pPr>
      <w:r w:rsidRPr="004701EB">
        <w:rPr>
          <w:rFonts w:asciiTheme="minorHAnsi" w:hAnsiTheme="minorHAnsi"/>
          <w:b/>
        </w:rPr>
        <w:t>Visual Observations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3708"/>
      </w:tblGrid>
      <w:tr w:rsidR="003708F8" w:rsidRPr="004701EB" w:rsidTr="00EC680E">
        <w:tc>
          <w:tcPr>
            <w:tcW w:w="5148" w:type="dxa"/>
          </w:tcPr>
          <w:p w:rsidR="003708F8" w:rsidRPr="004701EB" w:rsidRDefault="003708F8" w:rsidP="00EC680E">
            <w:pPr>
              <w:pStyle w:val="NoSpacing"/>
              <w:rPr>
                <w:rFonts w:asciiTheme="minorHAnsi" w:hAnsiTheme="minorHAnsi"/>
              </w:rPr>
            </w:pPr>
            <w:r w:rsidRPr="004701EB">
              <w:rPr>
                <w:rFonts w:asciiTheme="minorHAnsi" w:hAnsiTheme="minorHAnsi"/>
              </w:rPr>
              <w:t>What color are Solutions #1 and #2 before mixing?</w:t>
            </w:r>
          </w:p>
        </w:tc>
        <w:tc>
          <w:tcPr>
            <w:tcW w:w="3708" w:type="dxa"/>
          </w:tcPr>
          <w:p w:rsidR="003708F8" w:rsidRPr="004701EB" w:rsidRDefault="003708F8" w:rsidP="00EC680E">
            <w:pPr>
              <w:pStyle w:val="NoSpacing"/>
              <w:rPr>
                <w:rFonts w:asciiTheme="minorHAnsi" w:hAnsiTheme="minorHAnsi"/>
              </w:rPr>
            </w:pPr>
            <w:r w:rsidRPr="004701EB">
              <w:rPr>
                <w:rFonts w:asciiTheme="minorHAnsi" w:hAnsiTheme="minorHAnsi"/>
              </w:rPr>
              <w:t>What color is obtained when the hydrolysis is complete?</w:t>
            </w:r>
          </w:p>
        </w:tc>
      </w:tr>
      <w:tr w:rsidR="003708F8" w:rsidRPr="004701EB" w:rsidTr="00EC680E">
        <w:tc>
          <w:tcPr>
            <w:tcW w:w="5148" w:type="dxa"/>
          </w:tcPr>
          <w:p w:rsidR="003708F8" w:rsidRPr="004701EB" w:rsidRDefault="003708F8" w:rsidP="00EC680E">
            <w:pPr>
              <w:pStyle w:val="NoSpacing"/>
              <w:rPr>
                <w:rFonts w:asciiTheme="minorHAnsi" w:hAnsiTheme="minorHAnsi"/>
              </w:rPr>
            </w:pPr>
            <w:r w:rsidRPr="004701EB">
              <w:rPr>
                <w:rFonts w:asciiTheme="minorHAnsi" w:hAnsiTheme="minorHAnsi"/>
              </w:rPr>
              <w:t>Solution #1 was clear/transparent</w:t>
            </w:r>
          </w:p>
          <w:p w:rsidR="003708F8" w:rsidRPr="004701EB" w:rsidRDefault="003708F8" w:rsidP="000F506D">
            <w:pPr>
              <w:pStyle w:val="NoSpacing"/>
              <w:rPr>
                <w:rFonts w:asciiTheme="minorHAnsi" w:hAnsiTheme="minorHAnsi"/>
              </w:rPr>
            </w:pPr>
            <w:r w:rsidRPr="004701EB">
              <w:rPr>
                <w:rFonts w:asciiTheme="minorHAnsi" w:hAnsiTheme="minorHAnsi"/>
              </w:rPr>
              <w:lastRenderedPageBreak/>
              <w:t>Solution #2 was a trans</w:t>
            </w:r>
            <w:r w:rsidR="000F506D" w:rsidRPr="004701EB">
              <w:rPr>
                <w:rFonts w:asciiTheme="minorHAnsi" w:hAnsiTheme="minorHAnsi"/>
              </w:rPr>
              <w:t>lucent dark</w:t>
            </w:r>
            <w:r w:rsidRPr="004701EB">
              <w:rPr>
                <w:rFonts w:asciiTheme="minorHAnsi" w:hAnsiTheme="minorHAnsi"/>
              </w:rPr>
              <w:t xml:space="preserve"> blue</w:t>
            </w:r>
          </w:p>
        </w:tc>
        <w:tc>
          <w:tcPr>
            <w:tcW w:w="3708" w:type="dxa"/>
          </w:tcPr>
          <w:p w:rsidR="003708F8" w:rsidRPr="004701EB" w:rsidRDefault="003708F8" w:rsidP="00EC680E">
            <w:pPr>
              <w:pStyle w:val="NoSpacing"/>
              <w:rPr>
                <w:rFonts w:asciiTheme="minorHAnsi" w:hAnsiTheme="minorHAnsi"/>
              </w:rPr>
            </w:pPr>
            <w:r w:rsidRPr="004701EB">
              <w:rPr>
                <w:rFonts w:asciiTheme="minorHAnsi" w:hAnsiTheme="minorHAnsi"/>
              </w:rPr>
              <w:lastRenderedPageBreak/>
              <w:t>Ye</w:t>
            </w:r>
            <w:r w:rsidR="000F506D" w:rsidRPr="004701EB">
              <w:rPr>
                <w:rFonts w:asciiTheme="minorHAnsi" w:hAnsiTheme="minorHAnsi"/>
              </w:rPr>
              <w:t xml:space="preserve">llow, sometimes lime </w:t>
            </w:r>
          </w:p>
        </w:tc>
      </w:tr>
    </w:tbl>
    <w:p w:rsidR="004701EB" w:rsidRDefault="004701EB">
      <w:pPr>
        <w:rPr>
          <w:rFonts w:asciiTheme="minorHAnsi" w:hAnsiTheme="minorHAnsi"/>
        </w:rPr>
      </w:pPr>
    </w:p>
    <w:p w:rsidR="00F23FA9" w:rsidRPr="00F23FA9" w:rsidRDefault="00F23FA9">
      <w:pPr>
        <w:rPr>
          <w:rFonts w:asciiTheme="minorHAnsi" w:hAnsiTheme="minorHAnsi"/>
          <w:b/>
          <w:u w:val="single"/>
        </w:rPr>
      </w:pPr>
      <w:r w:rsidRPr="00F23FA9">
        <w:rPr>
          <w:rFonts w:asciiTheme="minorHAnsi" w:hAnsiTheme="minorHAnsi"/>
          <w:b/>
          <w:u w:val="single"/>
        </w:rPr>
        <w:t>Results:</w:t>
      </w:r>
    </w:p>
    <w:tbl>
      <w:tblPr>
        <w:tblpPr w:leftFromText="180" w:rightFromText="180" w:vertAnchor="text" w:horzAnchor="margin" w:tblpY="80"/>
        <w:tblW w:w="5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880"/>
      </w:tblGrid>
      <w:tr w:rsidR="00EE13ED" w:rsidRPr="002D3655" w:rsidTr="00EE13ED">
        <w:tc>
          <w:tcPr>
            <w:tcW w:w="2880" w:type="dxa"/>
          </w:tcPr>
          <w:p w:rsidR="00EE13ED" w:rsidRPr="00EE13ED" w:rsidRDefault="00EE13ED" w:rsidP="00EC680E">
            <w:pPr>
              <w:jc w:val="center"/>
              <w:rPr>
                <w:rFonts w:ascii="Calibri" w:hAnsi="Calibri" w:cs="Arial"/>
                <w:b/>
                <w:color w:val="000000"/>
              </w:rPr>
            </w:pPr>
            <w:r w:rsidRPr="00EE13ED">
              <w:rPr>
                <w:rFonts w:ascii="Calibri" w:hAnsi="Calibri" w:cs="Arial"/>
                <w:b/>
                <w:color w:val="000000"/>
              </w:rPr>
              <w:t>Experiment</w:t>
            </w:r>
          </w:p>
        </w:tc>
        <w:tc>
          <w:tcPr>
            <w:tcW w:w="2880" w:type="dxa"/>
          </w:tcPr>
          <w:p w:rsidR="00EE13ED" w:rsidRPr="00EE13ED" w:rsidRDefault="00EE13ED" w:rsidP="00EC680E">
            <w:pPr>
              <w:jc w:val="center"/>
              <w:rPr>
                <w:rFonts w:ascii="Calibri" w:hAnsi="Calibri" w:cs="Arial"/>
                <w:b/>
                <w:color w:val="000000"/>
              </w:rPr>
            </w:pPr>
            <w:r w:rsidRPr="00EE13ED">
              <w:rPr>
                <w:rFonts w:ascii="Calibri" w:hAnsi="Calibri" w:cs="Arial"/>
                <w:b/>
                <w:color w:val="000000"/>
              </w:rPr>
              <w:t>k (</w:t>
            </w:r>
            <w:r w:rsidR="00F23FA9">
              <w:rPr>
                <w:rFonts w:ascii="Calibri" w:hAnsi="Calibri" w:cs="Arial"/>
                <w:b/>
                <w:color w:val="000000"/>
              </w:rPr>
              <w:t>L</w:t>
            </w:r>
            <w:r w:rsidRPr="00EE13ED">
              <w:rPr>
                <w:rFonts w:ascii="Calibri" w:hAnsi="Calibri" w:cs="Arial"/>
                <w:b/>
                <w:color w:val="000000"/>
              </w:rPr>
              <w:t>/</w:t>
            </w:r>
            <w:proofErr w:type="spellStart"/>
            <w:r w:rsidR="00F23FA9">
              <w:rPr>
                <w:rFonts w:ascii="Calibri" w:hAnsi="Calibri" w:cs="Arial"/>
                <w:b/>
                <w:color w:val="000000"/>
              </w:rPr>
              <w:t>mol</w:t>
            </w:r>
            <w:proofErr w:type="spellEnd"/>
            <w:r w:rsidR="00F23FA9">
              <w:rPr>
                <w:rFonts w:ascii="Calibri" w:hAnsi="Calibri" w:cs="Arial"/>
                <w:b/>
                <w:color w:val="000000"/>
              </w:rPr>
              <w:t>*</w:t>
            </w:r>
            <w:r w:rsidRPr="00EE13ED">
              <w:rPr>
                <w:rFonts w:ascii="Calibri" w:hAnsi="Calibri" w:cs="Arial"/>
                <w:b/>
                <w:color w:val="000000"/>
              </w:rPr>
              <w:t>s)</w:t>
            </w:r>
          </w:p>
        </w:tc>
      </w:tr>
      <w:tr w:rsidR="00EE13ED" w:rsidRPr="002D3655" w:rsidTr="00EE13ED">
        <w:tc>
          <w:tcPr>
            <w:tcW w:w="2880" w:type="dxa"/>
          </w:tcPr>
          <w:p w:rsidR="00EE13ED" w:rsidRPr="00EE13ED" w:rsidRDefault="00EE13ED" w:rsidP="00EC680E">
            <w:pPr>
              <w:jc w:val="center"/>
              <w:rPr>
                <w:rFonts w:ascii="Calibri" w:hAnsi="Calibri" w:cs="Arial"/>
                <w:color w:val="000000"/>
              </w:rPr>
            </w:pPr>
            <w:r w:rsidRPr="00EE13ED">
              <w:rPr>
                <w:rFonts w:ascii="Calibri" w:hAnsi="Calibri" w:cs="Arial"/>
                <w:color w:val="000000"/>
              </w:rPr>
              <w:t>A</w:t>
            </w:r>
          </w:p>
        </w:tc>
        <w:tc>
          <w:tcPr>
            <w:tcW w:w="2880" w:type="dxa"/>
          </w:tcPr>
          <w:p w:rsidR="00EE13ED" w:rsidRPr="00EE13ED" w:rsidRDefault="00F23FA9" w:rsidP="00EC680E">
            <w:pPr>
              <w:jc w:val="center"/>
              <w:rPr>
                <w:rFonts w:ascii="Calibri" w:hAnsi="Calibri" w:cs="Arial"/>
                <w:color w:val="000000"/>
              </w:rPr>
            </w:pPr>
            <w:r>
              <w:rPr>
                <w:rFonts w:ascii="Calibri" w:hAnsi="Calibri" w:cs="Arial"/>
                <w:color w:val="000000"/>
              </w:rPr>
              <w:t>7.8x10^-3</w:t>
            </w:r>
          </w:p>
        </w:tc>
      </w:tr>
      <w:tr w:rsidR="00EE13ED" w:rsidRPr="002D3655" w:rsidTr="00EE13ED">
        <w:tc>
          <w:tcPr>
            <w:tcW w:w="2880" w:type="dxa"/>
          </w:tcPr>
          <w:p w:rsidR="00EE13ED" w:rsidRPr="00EE13ED" w:rsidRDefault="00EE13ED" w:rsidP="00EC680E">
            <w:pPr>
              <w:jc w:val="center"/>
              <w:rPr>
                <w:rFonts w:ascii="Calibri" w:hAnsi="Calibri" w:cs="Arial"/>
                <w:color w:val="000000"/>
              </w:rPr>
            </w:pPr>
            <w:r w:rsidRPr="00EE13ED">
              <w:rPr>
                <w:rFonts w:ascii="Calibri" w:hAnsi="Calibri" w:cs="Arial"/>
                <w:color w:val="000000"/>
              </w:rPr>
              <w:t>B</w:t>
            </w:r>
          </w:p>
        </w:tc>
        <w:tc>
          <w:tcPr>
            <w:tcW w:w="2880" w:type="dxa"/>
          </w:tcPr>
          <w:p w:rsidR="00EE13ED" w:rsidRPr="00EE13ED" w:rsidRDefault="00F23FA9" w:rsidP="00EC680E">
            <w:pPr>
              <w:jc w:val="center"/>
              <w:rPr>
                <w:rFonts w:ascii="Calibri" w:hAnsi="Calibri" w:cs="Arial"/>
                <w:color w:val="000000"/>
              </w:rPr>
            </w:pPr>
            <w:r>
              <w:rPr>
                <w:rFonts w:ascii="Calibri" w:hAnsi="Calibri" w:cs="Arial"/>
                <w:color w:val="000000"/>
              </w:rPr>
              <w:t>1.24X10^3</w:t>
            </w:r>
          </w:p>
        </w:tc>
      </w:tr>
      <w:tr w:rsidR="00EE13ED" w:rsidRPr="002D3655" w:rsidTr="00EE13ED">
        <w:tc>
          <w:tcPr>
            <w:tcW w:w="2880" w:type="dxa"/>
          </w:tcPr>
          <w:p w:rsidR="00EE13ED" w:rsidRPr="00EE13ED" w:rsidRDefault="00EE13ED" w:rsidP="00EC680E">
            <w:pPr>
              <w:jc w:val="center"/>
              <w:rPr>
                <w:rFonts w:ascii="Calibri" w:hAnsi="Calibri" w:cs="Arial"/>
                <w:color w:val="000000"/>
              </w:rPr>
            </w:pPr>
            <w:r w:rsidRPr="00EE13ED">
              <w:rPr>
                <w:rFonts w:ascii="Calibri" w:hAnsi="Calibri" w:cs="Arial"/>
                <w:color w:val="000000"/>
              </w:rPr>
              <w:t>C</w:t>
            </w:r>
          </w:p>
        </w:tc>
        <w:tc>
          <w:tcPr>
            <w:tcW w:w="2880" w:type="dxa"/>
          </w:tcPr>
          <w:p w:rsidR="00EE13ED" w:rsidRPr="00EE13ED" w:rsidRDefault="00F23FA9" w:rsidP="00EC680E">
            <w:pPr>
              <w:jc w:val="center"/>
              <w:rPr>
                <w:rFonts w:ascii="Calibri" w:hAnsi="Calibri" w:cs="Arial"/>
                <w:color w:val="000000"/>
              </w:rPr>
            </w:pPr>
            <w:r>
              <w:rPr>
                <w:rFonts w:ascii="Calibri" w:hAnsi="Calibri" w:cs="Arial"/>
                <w:color w:val="000000"/>
              </w:rPr>
              <w:t>1.72X10^-3</w:t>
            </w:r>
          </w:p>
        </w:tc>
      </w:tr>
      <w:tr w:rsidR="00EE13ED" w:rsidRPr="002D3655" w:rsidTr="00EE13ED">
        <w:tc>
          <w:tcPr>
            <w:tcW w:w="2880" w:type="dxa"/>
          </w:tcPr>
          <w:p w:rsidR="00EE13ED" w:rsidRPr="00EE13ED" w:rsidRDefault="00EE13ED" w:rsidP="00EC680E">
            <w:pPr>
              <w:jc w:val="center"/>
              <w:rPr>
                <w:rFonts w:ascii="Calibri" w:hAnsi="Calibri" w:cs="Arial"/>
                <w:color w:val="000000"/>
              </w:rPr>
            </w:pPr>
            <w:r w:rsidRPr="00EE13ED">
              <w:rPr>
                <w:rFonts w:ascii="Calibri" w:hAnsi="Calibri" w:cs="Arial"/>
                <w:color w:val="000000"/>
              </w:rPr>
              <w:t>D</w:t>
            </w:r>
          </w:p>
        </w:tc>
        <w:tc>
          <w:tcPr>
            <w:tcW w:w="2880" w:type="dxa"/>
          </w:tcPr>
          <w:p w:rsidR="00EE13ED" w:rsidRPr="00EE13ED" w:rsidRDefault="00F23FA9" w:rsidP="00EC680E">
            <w:pPr>
              <w:jc w:val="center"/>
              <w:rPr>
                <w:rFonts w:ascii="Calibri" w:hAnsi="Calibri" w:cs="Arial"/>
                <w:color w:val="000000"/>
              </w:rPr>
            </w:pPr>
            <w:r>
              <w:rPr>
                <w:rFonts w:ascii="Calibri" w:hAnsi="Calibri" w:cs="Arial"/>
                <w:color w:val="000000"/>
              </w:rPr>
              <w:t>9.79X10^-5</w:t>
            </w:r>
          </w:p>
        </w:tc>
      </w:tr>
      <w:tr w:rsidR="00EE13ED" w:rsidRPr="002D3655" w:rsidTr="00EE13ED">
        <w:tc>
          <w:tcPr>
            <w:tcW w:w="2880" w:type="dxa"/>
          </w:tcPr>
          <w:p w:rsidR="00EE13ED" w:rsidRPr="00EE13ED" w:rsidRDefault="00EE13ED" w:rsidP="00EC680E">
            <w:pPr>
              <w:jc w:val="center"/>
              <w:rPr>
                <w:rFonts w:ascii="Calibri" w:hAnsi="Calibri" w:cs="Arial"/>
                <w:color w:val="000000"/>
              </w:rPr>
            </w:pPr>
            <w:r w:rsidRPr="00EE13ED">
              <w:rPr>
                <w:rFonts w:ascii="Calibri" w:hAnsi="Calibri" w:cs="Arial"/>
                <w:color w:val="000000"/>
              </w:rPr>
              <w:t>E</w:t>
            </w:r>
          </w:p>
        </w:tc>
        <w:tc>
          <w:tcPr>
            <w:tcW w:w="2880" w:type="dxa"/>
          </w:tcPr>
          <w:p w:rsidR="00EE13ED" w:rsidRPr="00EE13ED" w:rsidRDefault="00F23FA9" w:rsidP="00EC680E">
            <w:pPr>
              <w:jc w:val="center"/>
              <w:rPr>
                <w:rFonts w:ascii="Calibri" w:hAnsi="Calibri" w:cs="Arial"/>
                <w:color w:val="000000"/>
              </w:rPr>
            </w:pPr>
            <w:r>
              <w:rPr>
                <w:rFonts w:ascii="Calibri" w:hAnsi="Calibri" w:cs="Arial"/>
                <w:color w:val="000000"/>
              </w:rPr>
              <w:t>2.88X10^-5</w:t>
            </w:r>
          </w:p>
        </w:tc>
      </w:tr>
      <w:tr w:rsidR="00EE13ED" w:rsidRPr="002D3655" w:rsidTr="00EE13ED">
        <w:tc>
          <w:tcPr>
            <w:tcW w:w="2880" w:type="dxa"/>
          </w:tcPr>
          <w:p w:rsidR="00EE13ED" w:rsidRPr="00EE13ED" w:rsidRDefault="00EE13ED" w:rsidP="00EC680E">
            <w:pPr>
              <w:jc w:val="center"/>
              <w:rPr>
                <w:rFonts w:ascii="Calibri" w:hAnsi="Calibri" w:cs="Arial"/>
                <w:color w:val="000000"/>
              </w:rPr>
            </w:pPr>
            <w:r w:rsidRPr="00EE13ED">
              <w:rPr>
                <w:rFonts w:ascii="Calibri" w:hAnsi="Calibri" w:cs="Arial"/>
                <w:color w:val="000000"/>
              </w:rPr>
              <w:t>F</w:t>
            </w:r>
          </w:p>
        </w:tc>
        <w:tc>
          <w:tcPr>
            <w:tcW w:w="2880" w:type="dxa"/>
          </w:tcPr>
          <w:p w:rsidR="00EE13ED" w:rsidRPr="00EE13ED" w:rsidRDefault="00F23FA9" w:rsidP="00EC680E">
            <w:pPr>
              <w:jc w:val="center"/>
              <w:rPr>
                <w:rFonts w:ascii="Calibri" w:hAnsi="Calibri" w:cs="Arial"/>
                <w:color w:val="000000"/>
              </w:rPr>
            </w:pPr>
            <w:r>
              <w:rPr>
                <w:rFonts w:ascii="Calibri" w:hAnsi="Calibri" w:cs="Arial"/>
                <w:color w:val="000000"/>
              </w:rPr>
              <w:t>8.00X10^-3</w:t>
            </w:r>
          </w:p>
        </w:tc>
      </w:tr>
    </w:tbl>
    <w:p w:rsidR="000F506D" w:rsidRDefault="000F506D">
      <w:pPr>
        <w:rPr>
          <w:rFonts w:asciiTheme="minorHAnsi" w:hAnsiTheme="minorHAnsi"/>
        </w:rPr>
      </w:pPr>
    </w:p>
    <w:p w:rsidR="00EE13ED" w:rsidRDefault="00EE13ED">
      <w:pPr>
        <w:rPr>
          <w:rFonts w:asciiTheme="minorHAnsi" w:hAnsiTheme="minorHAnsi"/>
        </w:rPr>
      </w:pPr>
    </w:p>
    <w:p w:rsidR="00F23FA9" w:rsidRDefault="00F23FA9">
      <w:pPr>
        <w:rPr>
          <w:rFonts w:asciiTheme="minorHAnsi" w:hAnsiTheme="minorHAnsi"/>
        </w:rPr>
      </w:pPr>
    </w:p>
    <w:p w:rsidR="00F23FA9" w:rsidRDefault="00F23FA9">
      <w:pPr>
        <w:rPr>
          <w:rFonts w:asciiTheme="minorHAnsi" w:hAnsiTheme="minorHAnsi"/>
        </w:rPr>
      </w:pPr>
    </w:p>
    <w:p w:rsidR="00EE13ED" w:rsidRDefault="00EE13ED">
      <w:pPr>
        <w:rPr>
          <w:rFonts w:asciiTheme="minorHAnsi" w:hAnsiTheme="minorHAnsi"/>
        </w:rPr>
      </w:pPr>
    </w:p>
    <w:p w:rsidR="00EE13ED" w:rsidRDefault="00EE13ED">
      <w:pPr>
        <w:rPr>
          <w:rFonts w:asciiTheme="minorHAnsi" w:hAnsiTheme="minorHAnsi"/>
        </w:rPr>
      </w:pPr>
    </w:p>
    <w:p w:rsidR="00EE13ED" w:rsidRDefault="00EE13ED">
      <w:pPr>
        <w:rPr>
          <w:rFonts w:asciiTheme="minorHAnsi" w:hAnsiTheme="minorHAnsi"/>
        </w:rPr>
      </w:pPr>
    </w:p>
    <w:p w:rsidR="00EE13ED" w:rsidRDefault="00EE13ED">
      <w:pPr>
        <w:rPr>
          <w:rFonts w:asciiTheme="minorHAnsi" w:hAnsiTheme="minorHAnsi"/>
        </w:rPr>
      </w:pPr>
    </w:p>
    <w:p w:rsidR="00EE13ED" w:rsidRDefault="00EE13ED">
      <w:pPr>
        <w:rPr>
          <w:rFonts w:asciiTheme="minorHAnsi" w:hAnsiTheme="minorHAnsi"/>
        </w:rPr>
      </w:pPr>
    </w:p>
    <w:p w:rsidR="004701EB" w:rsidRPr="004701EB" w:rsidRDefault="004701EB">
      <w:pPr>
        <w:rPr>
          <w:rFonts w:asciiTheme="minorHAnsi" w:hAnsiTheme="minorHAnsi"/>
          <w:b/>
          <w:u w:val="single"/>
        </w:rPr>
      </w:pPr>
      <w:r w:rsidRPr="004701EB">
        <w:rPr>
          <w:rFonts w:asciiTheme="minorHAnsi" w:hAnsiTheme="minorHAnsi"/>
          <w:b/>
          <w:u w:val="single"/>
        </w:rPr>
        <w:t>Discussion:</w:t>
      </w:r>
    </w:p>
    <w:p w:rsidR="001766DA" w:rsidRDefault="004701EB" w:rsidP="001766DA">
      <w:pPr>
        <w:ind w:firstLine="720"/>
        <w:jc w:val="both"/>
        <w:rPr>
          <w:rFonts w:ascii="Calibri" w:hAnsi="Calibri" w:cs="Arial"/>
        </w:rPr>
      </w:pPr>
      <w:proofErr w:type="spellStart"/>
      <w:r>
        <w:rPr>
          <w:rFonts w:ascii="Calibri" w:hAnsi="Calibri" w:cs="Arial"/>
        </w:rPr>
        <w:t>B</w:t>
      </w:r>
      <w:r w:rsidRPr="004701EB">
        <w:rPr>
          <w:rFonts w:ascii="Calibri" w:hAnsi="Calibri" w:cs="Arial"/>
        </w:rPr>
        <w:t>romothymol</w:t>
      </w:r>
      <w:proofErr w:type="spellEnd"/>
      <w:r w:rsidRPr="004701EB">
        <w:rPr>
          <w:rFonts w:ascii="Calibri" w:hAnsi="Calibri" w:cs="Arial"/>
        </w:rPr>
        <w:t xml:space="preserve"> blue was used as </w:t>
      </w:r>
      <w:r>
        <w:rPr>
          <w:rFonts w:ascii="Calibri" w:hAnsi="Calibri" w:cs="Arial"/>
        </w:rPr>
        <w:t xml:space="preserve">a pH indicator to indicate when the reaction came </w:t>
      </w:r>
      <w:r w:rsidRPr="004701EB">
        <w:rPr>
          <w:rFonts w:ascii="Calibri" w:hAnsi="Calibri" w:cs="Arial"/>
        </w:rPr>
        <w:t xml:space="preserve">to completion. </w:t>
      </w:r>
      <w:proofErr w:type="spellStart"/>
      <w:r w:rsidRPr="004701EB">
        <w:rPr>
          <w:rFonts w:ascii="Calibri" w:hAnsi="Calibri" w:cs="Arial"/>
        </w:rPr>
        <w:t>Bromthymol</w:t>
      </w:r>
      <w:proofErr w:type="spellEnd"/>
      <w:r w:rsidRPr="004701EB">
        <w:rPr>
          <w:rFonts w:ascii="Calibri" w:hAnsi="Calibri" w:cs="Arial"/>
        </w:rPr>
        <w:t xml:space="preserve"> blue is a basic indicator that turns yellow in acid and stays blue in base. The </w:t>
      </w:r>
      <w:proofErr w:type="spellStart"/>
      <w:r w:rsidRPr="004701EB">
        <w:rPr>
          <w:rFonts w:ascii="Calibri" w:hAnsi="Calibri" w:cs="Arial"/>
        </w:rPr>
        <w:t>bromthymol</w:t>
      </w:r>
      <w:proofErr w:type="spellEnd"/>
      <w:r w:rsidRPr="004701EB">
        <w:rPr>
          <w:rFonts w:ascii="Calibri" w:hAnsi="Calibri" w:cs="Arial"/>
        </w:rPr>
        <w:t xml:space="preserve"> blue turns yellow. This means that the reaction has generated </w:t>
      </w:r>
      <w:proofErr w:type="spellStart"/>
      <w:r w:rsidRPr="004701EB">
        <w:rPr>
          <w:rFonts w:ascii="Calibri" w:hAnsi="Calibri" w:cs="Arial"/>
        </w:rPr>
        <w:t>HCl</w:t>
      </w:r>
      <w:proofErr w:type="spellEnd"/>
      <w:r w:rsidRPr="004701EB">
        <w:rPr>
          <w:rFonts w:ascii="Calibri" w:hAnsi="Calibri" w:cs="Arial"/>
        </w:rPr>
        <w:t xml:space="preserve"> and therefore, the reaction has started. After the solution is all yellow and color change process has stopped, the reaction must be complete. </w:t>
      </w:r>
      <w:proofErr w:type="spellStart"/>
      <w:r w:rsidRPr="004701EB">
        <w:rPr>
          <w:rFonts w:ascii="Calibri" w:hAnsi="Calibri" w:cs="Arial"/>
        </w:rPr>
        <w:t>NaOH</w:t>
      </w:r>
      <w:proofErr w:type="spellEnd"/>
      <w:r w:rsidRPr="004701EB">
        <w:rPr>
          <w:rFonts w:ascii="Calibri" w:hAnsi="Calibri" w:cs="Arial"/>
        </w:rPr>
        <w:t xml:space="preserve"> was added in all procedures because the experiment wil</w:t>
      </w:r>
      <w:r>
        <w:rPr>
          <w:rFonts w:ascii="Calibri" w:hAnsi="Calibri" w:cs="Arial"/>
        </w:rPr>
        <w:t xml:space="preserve">l generate </w:t>
      </w:r>
      <w:proofErr w:type="spellStart"/>
      <w:r>
        <w:rPr>
          <w:rFonts w:ascii="Calibri" w:hAnsi="Calibri" w:cs="Arial"/>
        </w:rPr>
        <w:t>HCl</w:t>
      </w:r>
      <w:proofErr w:type="spellEnd"/>
      <w:r>
        <w:rPr>
          <w:rFonts w:ascii="Calibri" w:hAnsi="Calibri" w:cs="Arial"/>
        </w:rPr>
        <w:t xml:space="preserve"> in each process and it serves to neutralize the acid. </w:t>
      </w:r>
    </w:p>
    <w:p w:rsidR="004701EB" w:rsidRPr="004701EB" w:rsidRDefault="004701EB" w:rsidP="001766DA">
      <w:pPr>
        <w:ind w:firstLine="720"/>
        <w:jc w:val="both"/>
        <w:rPr>
          <w:rFonts w:ascii="Calibri" w:hAnsi="Calibri" w:cs="Arial"/>
        </w:rPr>
      </w:pPr>
      <w:r>
        <w:rPr>
          <w:rFonts w:ascii="Calibri" w:hAnsi="Calibri" w:cs="Arial"/>
        </w:rPr>
        <w:t xml:space="preserve">Water acted </w:t>
      </w:r>
      <w:r w:rsidRPr="004701EB">
        <w:rPr>
          <w:rFonts w:ascii="Calibri" w:hAnsi="Calibri" w:cs="Arial"/>
        </w:rPr>
        <w:t>as</w:t>
      </w:r>
      <w:r>
        <w:rPr>
          <w:rFonts w:ascii="Calibri" w:hAnsi="Calibri" w:cs="Arial"/>
        </w:rPr>
        <w:t xml:space="preserve"> both</w:t>
      </w:r>
      <w:r w:rsidRPr="004701EB">
        <w:rPr>
          <w:rFonts w:ascii="Calibri" w:hAnsi="Calibri" w:cs="Arial"/>
        </w:rPr>
        <w:t xml:space="preserve"> the solvent </w:t>
      </w:r>
      <w:r>
        <w:rPr>
          <w:rFonts w:ascii="Calibri" w:hAnsi="Calibri" w:cs="Arial"/>
        </w:rPr>
        <w:t xml:space="preserve">and the </w:t>
      </w:r>
      <w:proofErr w:type="spellStart"/>
      <w:r>
        <w:rPr>
          <w:rFonts w:ascii="Calibri" w:hAnsi="Calibri" w:cs="Arial"/>
        </w:rPr>
        <w:t>nucleophle</w:t>
      </w:r>
      <w:proofErr w:type="spellEnd"/>
      <w:r>
        <w:rPr>
          <w:rFonts w:ascii="Calibri" w:hAnsi="Calibri" w:cs="Arial"/>
        </w:rPr>
        <w:t>.</w:t>
      </w:r>
      <w:r w:rsidR="001766DA">
        <w:rPr>
          <w:rFonts w:ascii="Calibri" w:hAnsi="Calibri" w:cs="Arial"/>
        </w:rPr>
        <w:t xml:space="preserve"> </w:t>
      </w:r>
      <w:r w:rsidRPr="004701EB">
        <w:rPr>
          <w:rFonts w:ascii="Calibri" w:hAnsi="Calibri" w:cs="Arial"/>
        </w:rPr>
        <w:t>The solvent concept for this experiment relies on the fact that S</w:t>
      </w:r>
      <w:r w:rsidRPr="004701EB">
        <w:rPr>
          <w:rFonts w:ascii="Calibri" w:hAnsi="Calibri" w:cs="Arial"/>
          <w:vertAlign w:val="subscript"/>
        </w:rPr>
        <w:t>N</w:t>
      </w:r>
      <w:r w:rsidRPr="004701EB">
        <w:rPr>
          <w:rFonts w:ascii="Calibri" w:hAnsi="Calibri" w:cs="Arial"/>
        </w:rPr>
        <w:t>1 intermediate state has twice as many charged particles as the S</w:t>
      </w:r>
      <w:r w:rsidRPr="004701EB">
        <w:rPr>
          <w:rFonts w:ascii="Calibri" w:hAnsi="Calibri" w:cs="Arial"/>
          <w:vertAlign w:val="subscript"/>
        </w:rPr>
        <w:t>N</w:t>
      </w:r>
      <w:r w:rsidRPr="004701EB">
        <w:rPr>
          <w:rFonts w:ascii="Calibri" w:hAnsi="Calibri" w:cs="Arial"/>
        </w:rPr>
        <w:t>2 transition state. Therefore, a polar solvent like water should be much better for the reaction if it goes by an S</w:t>
      </w:r>
      <w:r w:rsidRPr="004701EB">
        <w:rPr>
          <w:rFonts w:ascii="Calibri" w:hAnsi="Calibri" w:cs="Arial"/>
          <w:vertAlign w:val="subscript"/>
        </w:rPr>
        <w:t>N</w:t>
      </w:r>
      <w:r w:rsidRPr="004701EB">
        <w:rPr>
          <w:rFonts w:ascii="Calibri" w:hAnsi="Calibri" w:cs="Arial"/>
        </w:rPr>
        <w:t>1 mechanism than a relatively non-polar solvent like acetone. That is, if the reaction goes by an S</w:t>
      </w:r>
      <w:r w:rsidRPr="004701EB">
        <w:rPr>
          <w:rFonts w:ascii="Calibri" w:hAnsi="Calibri" w:cs="Arial"/>
          <w:vertAlign w:val="subscript"/>
        </w:rPr>
        <w:t>N</w:t>
      </w:r>
      <w:r w:rsidRPr="004701EB">
        <w:rPr>
          <w:rFonts w:ascii="Calibri" w:hAnsi="Calibri" w:cs="Arial"/>
        </w:rPr>
        <w:t>1 mechanism, then the reaction should be much faster in water than in acetone because it is easier to make charged particles in a polar solvent like water than it is in a non-polar solvent like acetone.</w:t>
      </w:r>
    </w:p>
    <w:p w:rsidR="004701EB" w:rsidRPr="004701EB" w:rsidRDefault="004701EB" w:rsidP="004701EB">
      <w:pPr>
        <w:jc w:val="both"/>
        <w:rPr>
          <w:rFonts w:ascii="Calibri" w:hAnsi="Calibri" w:cs="Arial"/>
        </w:rPr>
      </w:pPr>
    </w:p>
    <w:p w:rsidR="004701EB" w:rsidRPr="004701EB" w:rsidRDefault="004701EB" w:rsidP="004701EB">
      <w:pPr>
        <w:jc w:val="both"/>
        <w:rPr>
          <w:rFonts w:ascii="Calibri" w:hAnsi="Calibri" w:cs="Arial"/>
          <w:u w:val="single"/>
        </w:rPr>
      </w:pPr>
      <w:r w:rsidRPr="004701EB">
        <w:rPr>
          <w:rFonts w:ascii="Calibri" w:hAnsi="Calibri" w:cs="Arial"/>
          <w:u w:val="single"/>
        </w:rPr>
        <w:t>Experiment A</w:t>
      </w:r>
      <w:r w:rsidR="001766DA">
        <w:rPr>
          <w:rFonts w:ascii="Calibri" w:hAnsi="Calibri" w:cs="Arial"/>
          <w:u w:val="single"/>
        </w:rPr>
        <w:t>:</w:t>
      </w:r>
    </w:p>
    <w:p w:rsidR="004701EB" w:rsidRPr="004701EB" w:rsidRDefault="004701EB" w:rsidP="001766DA">
      <w:pPr>
        <w:jc w:val="both"/>
        <w:rPr>
          <w:rFonts w:ascii="Calibri" w:hAnsi="Calibri" w:cs="Arial"/>
        </w:rPr>
      </w:pPr>
      <w:r w:rsidRPr="004701EB">
        <w:rPr>
          <w:rFonts w:ascii="Calibri" w:hAnsi="Calibri" w:cs="Arial"/>
        </w:rPr>
        <w:t xml:space="preserve">In experiment A, the time it took for the reaction to react completely were </w:t>
      </w:r>
      <w:r w:rsidR="001766DA">
        <w:rPr>
          <w:rFonts w:ascii="Calibri" w:hAnsi="Calibri" w:cs="Arial"/>
        </w:rPr>
        <w:t>16 and 11</w:t>
      </w:r>
      <w:r w:rsidRPr="004701EB">
        <w:rPr>
          <w:rFonts w:ascii="Calibri" w:hAnsi="Calibri" w:cs="Arial"/>
        </w:rPr>
        <w:t xml:space="preserve"> seconds</w:t>
      </w:r>
      <w:r w:rsidR="00A17EC9">
        <w:rPr>
          <w:rFonts w:ascii="Calibri" w:hAnsi="Calibri" w:cs="Arial"/>
        </w:rPr>
        <w:t xml:space="preserve"> for the second trial</w:t>
      </w:r>
      <w:r w:rsidRPr="004701EB">
        <w:rPr>
          <w:rFonts w:ascii="Calibri" w:hAnsi="Calibri" w:cs="Arial"/>
        </w:rPr>
        <w:t>. The reason for variation in time could have occurred because the slightest conta</w:t>
      </w:r>
      <w:r w:rsidR="001766DA">
        <w:rPr>
          <w:rFonts w:ascii="Calibri" w:hAnsi="Calibri" w:cs="Arial"/>
        </w:rPr>
        <w:t>minant present in the container or the presence of moisture from lack of drying.</w:t>
      </w:r>
      <w:r w:rsidRPr="004701EB">
        <w:rPr>
          <w:rFonts w:ascii="Calibri" w:hAnsi="Calibri" w:cs="Arial"/>
        </w:rPr>
        <w:t xml:space="preserve">  Also, there were slight changes in the outside conditions such as, lighting and temperat</w:t>
      </w:r>
      <w:r w:rsidR="001766DA">
        <w:rPr>
          <w:rFonts w:ascii="Calibri" w:hAnsi="Calibri" w:cs="Arial"/>
        </w:rPr>
        <w:t>ure. The rate constant for this reaction was calculated to be 7.78X10^6 L/</w:t>
      </w:r>
      <w:proofErr w:type="spellStart"/>
      <w:r w:rsidR="001766DA">
        <w:rPr>
          <w:rFonts w:ascii="Calibri" w:hAnsi="Calibri" w:cs="Arial"/>
        </w:rPr>
        <w:t>mol</w:t>
      </w:r>
      <w:proofErr w:type="spellEnd"/>
      <w:r w:rsidR="001766DA">
        <w:rPr>
          <w:rFonts w:ascii="Calibri" w:hAnsi="Calibri" w:cs="Arial"/>
        </w:rPr>
        <w:t>*s.</w:t>
      </w:r>
      <w:r w:rsidR="00A17EC9">
        <w:rPr>
          <w:rFonts w:ascii="Calibri" w:hAnsi="Calibri" w:cs="Arial"/>
        </w:rPr>
        <w:t xml:space="preserve"> The resulting </w:t>
      </w:r>
      <w:proofErr w:type="spellStart"/>
      <w:r w:rsidR="00A17EC9">
        <w:rPr>
          <w:rFonts w:ascii="Calibri" w:hAnsi="Calibri" w:cs="Arial"/>
        </w:rPr>
        <w:t>colour</w:t>
      </w:r>
      <w:proofErr w:type="spellEnd"/>
      <w:r w:rsidR="00A17EC9">
        <w:rPr>
          <w:rFonts w:ascii="Calibri" w:hAnsi="Calibri" w:cs="Arial"/>
        </w:rPr>
        <w:t xml:space="preserve"> was a light, transparent yellow. </w:t>
      </w:r>
    </w:p>
    <w:p w:rsidR="004701EB" w:rsidRPr="004701EB" w:rsidRDefault="004701EB" w:rsidP="004701EB">
      <w:pPr>
        <w:pStyle w:val="ListParagraph"/>
        <w:spacing w:before="100" w:beforeAutospacing="1"/>
        <w:ind w:left="0"/>
        <w:jc w:val="both"/>
        <w:rPr>
          <w:rFonts w:ascii="Calibri" w:hAnsi="Calibri" w:cs="Arial"/>
          <w:u w:val="single"/>
        </w:rPr>
      </w:pPr>
      <w:r w:rsidRPr="004701EB">
        <w:rPr>
          <w:rFonts w:ascii="Calibri" w:hAnsi="Calibri" w:cs="Arial"/>
          <w:u w:val="single"/>
        </w:rPr>
        <w:t>Experiment B</w:t>
      </w:r>
      <w:r w:rsidR="00F23FA9">
        <w:rPr>
          <w:rFonts w:ascii="Calibri" w:hAnsi="Calibri" w:cs="Arial"/>
          <w:u w:val="single"/>
        </w:rPr>
        <w:t>:</w:t>
      </w:r>
    </w:p>
    <w:p w:rsidR="004701EB" w:rsidRPr="004701EB" w:rsidRDefault="004701EB" w:rsidP="001766DA">
      <w:pPr>
        <w:jc w:val="both"/>
        <w:rPr>
          <w:rFonts w:ascii="Calibri" w:hAnsi="Calibri" w:cs="Arial"/>
        </w:rPr>
      </w:pPr>
      <w:r w:rsidRPr="004701EB">
        <w:rPr>
          <w:rFonts w:ascii="Calibri" w:hAnsi="Calibri" w:cs="Arial"/>
        </w:rPr>
        <w:t xml:space="preserve">In experiment B, the concentration of </w:t>
      </w:r>
      <w:proofErr w:type="spellStart"/>
      <w:r w:rsidRPr="004701EB">
        <w:rPr>
          <w:rFonts w:ascii="Calibri" w:hAnsi="Calibri" w:cs="Arial"/>
        </w:rPr>
        <w:t>NaOH</w:t>
      </w:r>
      <w:proofErr w:type="spellEnd"/>
      <w:r w:rsidR="001766DA">
        <w:rPr>
          <w:rFonts w:ascii="Calibri" w:hAnsi="Calibri" w:cs="Arial"/>
        </w:rPr>
        <w:t xml:space="preserve"> increased</w:t>
      </w:r>
      <w:r w:rsidRPr="004701EB">
        <w:rPr>
          <w:rFonts w:ascii="Calibri" w:hAnsi="Calibri" w:cs="Arial"/>
        </w:rPr>
        <w:t>.</w:t>
      </w:r>
      <w:r w:rsidR="001766DA">
        <w:rPr>
          <w:rFonts w:ascii="Calibri" w:hAnsi="Calibri" w:cs="Arial"/>
        </w:rPr>
        <w:t xml:space="preserve"> As a result it took slightly longer for the reaction to come to completion, approximately 169 seconds</w:t>
      </w:r>
      <w:r w:rsidRPr="004701EB">
        <w:rPr>
          <w:rFonts w:ascii="Calibri" w:hAnsi="Calibri" w:cs="Arial"/>
        </w:rPr>
        <w:t>. The rate of reaction does not depend on the concentration of the hydroxide</w:t>
      </w:r>
      <w:r w:rsidR="001766DA">
        <w:rPr>
          <w:rFonts w:ascii="Calibri" w:hAnsi="Calibri" w:cs="Arial"/>
        </w:rPr>
        <w:t>, the nucleophile</w:t>
      </w:r>
      <w:r w:rsidRPr="004701EB">
        <w:rPr>
          <w:rFonts w:ascii="Calibri" w:hAnsi="Calibri" w:cs="Arial"/>
        </w:rPr>
        <w:t xml:space="preserve">. The concentration of water in the solution affected the rate. Since </w:t>
      </w:r>
      <w:proofErr w:type="spellStart"/>
      <w:r w:rsidRPr="004701EB">
        <w:rPr>
          <w:rFonts w:ascii="Calibri" w:hAnsi="Calibri" w:cs="Arial"/>
        </w:rPr>
        <w:t>NaOH</w:t>
      </w:r>
      <w:proofErr w:type="spellEnd"/>
      <w:r w:rsidRPr="004701EB">
        <w:rPr>
          <w:rFonts w:ascii="Calibri" w:hAnsi="Calibri" w:cs="Arial"/>
        </w:rPr>
        <w:t xml:space="preserve"> and water were mixed together and formed a solution, the amount of water which was going to react with the halide was altered. Experiment A only dealt with 10% completion because this is the time when the </w:t>
      </w:r>
      <w:proofErr w:type="spellStart"/>
      <w:r w:rsidRPr="004701EB">
        <w:rPr>
          <w:rFonts w:ascii="Calibri" w:hAnsi="Calibri" w:cs="Arial"/>
        </w:rPr>
        <w:t>NaOH</w:t>
      </w:r>
      <w:proofErr w:type="spellEnd"/>
      <w:r w:rsidRPr="004701EB">
        <w:rPr>
          <w:rFonts w:ascii="Calibri" w:hAnsi="Calibri" w:cs="Arial"/>
        </w:rPr>
        <w:t xml:space="preserve"> are all consumed by the </w:t>
      </w:r>
      <w:proofErr w:type="spellStart"/>
      <w:r w:rsidRPr="004701EB">
        <w:rPr>
          <w:rFonts w:ascii="Calibri" w:hAnsi="Calibri" w:cs="Arial"/>
        </w:rPr>
        <w:t>HCl</w:t>
      </w:r>
      <w:proofErr w:type="spellEnd"/>
      <w:r w:rsidRPr="004701EB">
        <w:rPr>
          <w:rFonts w:ascii="Calibri" w:hAnsi="Calibri" w:cs="Arial"/>
        </w:rPr>
        <w:t xml:space="preserve">. For the second part, the completion was 20%. </w:t>
      </w:r>
      <w:r w:rsidR="0063604F">
        <w:rPr>
          <w:rFonts w:ascii="Calibri" w:hAnsi="Calibri" w:cs="Arial"/>
        </w:rPr>
        <w:t xml:space="preserve">Thus </w:t>
      </w:r>
      <w:r w:rsidRPr="004701EB">
        <w:rPr>
          <w:rFonts w:ascii="Calibri" w:hAnsi="Calibri" w:cs="Arial"/>
        </w:rPr>
        <w:t xml:space="preserve">the rate changed because rate is dependent on the concentration of the substance that triggers the indicator. However, the rate </w:t>
      </w:r>
      <w:r w:rsidRPr="004701EB">
        <w:rPr>
          <w:rFonts w:ascii="Calibri" w:hAnsi="Calibri" w:cs="Arial"/>
        </w:rPr>
        <w:lastRenderedPageBreak/>
        <w:t xml:space="preserve">obtained is still proportional to the first rate (at 10%). Therefore, it is safe to assume that altering the concentration of </w:t>
      </w:r>
      <w:proofErr w:type="spellStart"/>
      <w:r w:rsidRPr="004701EB">
        <w:rPr>
          <w:rFonts w:ascii="Calibri" w:hAnsi="Calibri" w:cs="Arial"/>
        </w:rPr>
        <w:t>NaOH</w:t>
      </w:r>
      <w:proofErr w:type="spellEnd"/>
      <w:r w:rsidRPr="004701EB">
        <w:rPr>
          <w:rFonts w:ascii="Calibri" w:hAnsi="Calibri" w:cs="Arial"/>
        </w:rPr>
        <w:t xml:space="preserve"> does not interfere with the conversion of </w:t>
      </w:r>
      <w:proofErr w:type="spellStart"/>
      <w:r w:rsidRPr="0063604F">
        <w:rPr>
          <w:rFonts w:ascii="Calibri" w:hAnsi="Calibri" w:cs="Arial"/>
          <w:i/>
        </w:rPr>
        <w:t>tert</w:t>
      </w:r>
      <w:proofErr w:type="spellEnd"/>
      <w:r w:rsidRPr="004701EB">
        <w:rPr>
          <w:rFonts w:ascii="Calibri" w:hAnsi="Calibri" w:cs="Arial"/>
        </w:rPr>
        <w:t xml:space="preserve">-butyl chloride to </w:t>
      </w:r>
      <w:proofErr w:type="spellStart"/>
      <w:r w:rsidRPr="0063604F">
        <w:rPr>
          <w:rFonts w:ascii="Calibri" w:hAnsi="Calibri" w:cs="Arial"/>
          <w:i/>
        </w:rPr>
        <w:t>tert</w:t>
      </w:r>
      <w:r w:rsidRPr="004701EB">
        <w:rPr>
          <w:rFonts w:ascii="Calibri" w:hAnsi="Calibri" w:cs="Arial"/>
        </w:rPr>
        <w:t>-butanol</w:t>
      </w:r>
      <w:proofErr w:type="spellEnd"/>
      <w:r w:rsidRPr="004701EB">
        <w:rPr>
          <w:rFonts w:ascii="Calibri" w:hAnsi="Calibri" w:cs="Arial"/>
        </w:rPr>
        <w:t xml:space="preserve">. It only intercepts the formation of </w:t>
      </w:r>
      <w:proofErr w:type="spellStart"/>
      <w:r w:rsidRPr="004701EB">
        <w:rPr>
          <w:rFonts w:ascii="Calibri" w:hAnsi="Calibri" w:cs="Arial"/>
        </w:rPr>
        <w:t>HCl</w:t>
      </w:r>
      <w:proofErr w:type="spellEnd"/>
      <w:r w:rsidRPr="004701EB">
        <w:rPr>
          <w:rFonts w:ascii="Calibri" w:hAnsi="Calibri" w:cs="Arial"/>
        </w:rPr>
        <w:t xml:space="preserve"> in the process.</w:t>
      </w:r>
    </w:p>
    <w:p w:rsidR="004701EB" w:rsidRPr="004701EB" w:rsidRDefault="004701EB" w:rsidP="004701EB">
      <w:pPr>
        <w:jc w:val="both"/>
        <w:rPr>
          <w:rFonts w:ascii="Calibri" w:hAnsi="Calibri" w:cs="Arial"/>
        </w:rPr>
      </w:pPr>
    </w:p>
    <w:p w:rsidR="004701EB" w:rsidRPr="004701EB" w:rsidRDefault="004701EB" w:rsidP="004701EB">
      <w:pPr>
        <w:jc w:val="both"/>
        <w:rPr>
          <w:rFonts w:ascii="Calibri" w:hAnsi="Calibri" w:cs="Arial"/>
          <w:u w:val="single"/>
        </w:rPr>
      </w:pPr>
      <w:r w:rsidRPr="004701EB">
        <w:rPr>
          <w:rFonts w:ascii="Calibri" w:hAnsi="Calibri" w:cs="Arial"/>
          <w:u w:val="single"/>
        </w:rPr>
        <w:t>Experiment C</w:t>
      </w:r>
      <w:r w:rsidR="00F23FA9">
        <w:rPr>
          <w:rFonts w:ascii="Calibri" w:hAnsi="Calibri" w:cs="Arial"/>
          <w:u w:val="single"/>
        </w:rPr>
        <w:t>:</w:t>
      </w:r>
    </w:p>
    <w:p w:rsidR="004701EB" w:rsidRPr="004701EB" w:rsidRDefault="004701EB" w:rsidP="00F23FA9">
      <w:pPr>
        <w:jc w:val="both"/>
        <w:rPr>
          <w:rFonts w:ascii="Calibri" w:hAnsi="Calibri" w:cs="Arial"/>
          <w:color w:val="000000"/>
        </w:rPr>
      </w:pPr>
      <w:r w:rsidRPr="004701EB">
        <w:rPr>
          <w:rFonts w:ascii="Calibri" w:hAnsi="Calibri" w:cs="Arial"/>
        </w:rPr>
        <w:t xml:space="preserve">In experiment C, 0.10 M </w:t>
      </w:r>
      <w:proofErr w:type="spellStart"/>
      <w:r w:rsidRPr="0063604F">
        <w:rPr>
          <w:rFonts w:ascii="Calibri" w:hAnsi="Calibri" w:cs="Arial"/>
          <w:i/>
        </w:rPr>
        <w:t>tert</w:t>
      </w:r>
      <w:proofErr w:type="spellEnd"/>
      <w:r w:rsidRPr="004701EB">
        <w:rPr>
          <w:rFonts w:ascii="Calibri" w:hAnsi="Calibri" w:cs="Arial"/>
        </w:rPr>
        <w:t xml:space="preserve">-butyl chloride in acetone was mixed with a combination of </w:t>
      </w:r>
      <w:proofErr w:type="spellStart"/>
      <w:r w:rsidRPr="004701EB">
        <w:rPr>
          <w:rFonts w:ascii="Calibri" w:hAnsi="Calibri" w:cs="Arial"/>
        </w:rPr>
        <w:t>NaOH</w:t>
      </w:r>
      <w:proofErr w:type="spellEnd"/>
      <w:r w:rsidRPr="004701EB">
        <w:rPr>
          <w:rFonts w:ascii="Calibri" w:hAnsi="Calibri" w:cs="Arial"/>
        </w:rPr>
        <w:t xml:space="preserve">, distilled water and acetone. The resulting times for color change were 58 and </w:t>
      </w:r>
      <w:r w:rsidR="001766DA">
        <w:rPr>
          <w:rFonts w:ascii="Calibri" w:hAnsi="Calibri" w:cs="Arial"/>
        </w:rPr>
        <w:t>64</w:t>
      </w:r>
      <w:r w:rsidRPr="004701EB">
        <w:rPr>
          <w:rFonts w:ascii="Calibri" w:hAnsi="Calibri" w:cs="Arial"/>
        </w:rPr>
        <w:t xml:space="preserve"> seconds. </w:t>
      </w:r>
      <w:r w:rsidR="001766DA">
        <w:rPr>
          <w:rFonts w:ascii="Calibri" w:hAnsi="Calibri" w:cs="Arial"/>
        </w:rPr>
        <w:t xml:space="preserve">This time acetone was added, increasing the rate. </w:t>
      </w:r>
      <w:r w:rsidRPr="004701EB">
        <w:rPr>
          <w:rFonts w:ascii="Calibri" w:hAnsi="Calibri" w:cs="Arial"/>
          <w:color w:val="000000"/>
        </w:rPr>
        <w:t xml:space="preserve">Acetone is a </w:t>
      </w:r>
      <w:r w:rsidR="001766DA">
        <w:rPr>
          <w:rFonts w:ascii="Calibri" w:hAnsi="Calibri" w:cs="Arial"/>
          <w:color w:val="000000"/>
        </w:rPr>
        <w:t xml:space="preserve">polar aprotic </w:t>
      </w:r>
      <w:r w:rsidRPr="004701EB">
        <w:rPr>
          <w:rFonts w:ascii="Calibri" w:hAnsi="Calibri" w:cs="Arial"/>
          <w:color w:val="000000"/>
        </w:rPr>
        <w:t xml:space="preserve">solvent that is used to keep a reasonable amount of alkyl halide present. Therefore, acetone hinders protonation even before water is present. So when another amount of acetone was added, the rate got slower. Yes, the change in the concentration of </w:t>
      </w:r>
      <w:proofErr w:type="spellStart"/>
      <w:r w:rsidRPr="0063604F">
        <w:rPr>
          <w:rFonts w:ascii="Calibri" w:hAnsi="Calibri" w:cs="Arial"/>
          <w:i/>
          <w:color w:val="000000"/>
        </w:rPr>
        <w:t>tert</w:t>
      </w:r>
      <w:proofErr w:type="spellEnd"/>
      <w:r w:rsidRPr="004701EB">
        <w:rPr>
          <w:rFonts w:ascii="Calibri" w:hAnsi="Calibri" w:cs="Arial"/>
          <w:color w:val="000000"/>
        </w:rPr>
        <w:t>-butyl chloride affects the rate of hydrolysis. In fact, concentration of this substance is the only one that affects the rate since SN1 reaction only involves one species to protonate by itself.</w:t>
      </w:r>
    </w:p>
    <w:p w:rsidR="004701EB" w:rsidRPr="004701EB" w:rsidRDefault="004701EB" w:rsidP="004701EB">
      <w:pPr>
        <w:jc w:val="both"/>
        <w:rPr>
          <w:rFonts w:ascii="Calibri" w:hAnsi="Calibri" w:cs="Arial"/>
          <w:color w:val="000000"/>
        </w:rPr>
      </w:pPr>
    </w:p>
    <w:p w:rsidR="004701EB" w:rsidRPr="004701EB" w:rsidRDefault="004701EB" w:rsidP="004701EB">
      <w:pPr>
        <w:jc w:val="both"/>
        <w:rPr>
          <w:rFonts w:ascii="Calibri" w:hAnsi="Calibri" w:cs="Arial"/>
          <w:color w:val="000000"/>
          <w:u w:val="single"/>
        </w:rPr>
      </w:pPr>
      <w:r w:rsidRPr="004701EB">
        <w:rPr>
          <w:rFonts w:ascii="Calibri" w:hAnsi="Calibri" w:cs="Arial"/>
          <w:color w:val="000000"/>
          <w:u w:val="single"/>
        </w:rPr>
        <w:t>Experiment D</w:t>
      </w:r>
    </w:p>
    <w:p w:rsidR="004701EB" w:rsidRPr="004701EB" w:rsidRDefault="004701EB" w:rsidP="00F23FA9">
      <w:pPr>
        <w:jc w:val="both"/>
        <w:rPr>
          <w:rFonts w:ascii="Calibri" w:hAnsi="Calibri" w:cs="Arial"/>
          <w:color w:val="000000"/>
        </w:rPr>
      </w:pPr>
      <w:r w:rsidRPr="004701EB">
        <w:rPr>
          <w:rFonts w:ascii="Calibri" w:hAnsi="Calibri" w:cs="Arial"/>
        </w:rPr>
        <w:t xml:space="preserve">In this procedure, the mixture with </w:t>
      </w:r>
      <w:proofErr w:type="spellStart"/>
      <w:r w:rsidRPr="004701EB">
        <w:rPr>
          <w:rFonts w:ascii="Calibri" w:hAnsi="Calibri" w:cs="Arial"/>
        </w:rPr>
        <w:t>NaOH</w:t>
      </w:r>
      <w:proofErr w:type="spellEnd"/>
      <w:r w:rsidRPr="004701EB">
        <w:rPr>
          <w:rFonts w:ascii="Calibri" w:hAnsi="Calibri" w:cs="Arial"/>
        </w:rPr>
        <w:t xml:space="preserve"> was altered by adding acetone and reducing the amount of distilled water in the </w:t>
      </w:r>
      <w:proofErr w:type="spellStart"/>
      <w:r w:rsidRPr="004701EB">
        <w:rPr>
          <w:rFonts w:ascii="Calibri" w:hAnsi="Calibri" w:cs="Arial"/>
        </w:rPr>
        <w:t>NaOH</w:t>
      </w:r>
      <w:proofErr w:type="spellEnd"/>
      <w:r w:rsidRPr="004701EB">
        <w:rPr>
          <w:rFonts w:ascii="Calibri" w:hAnsi="Calibri" w:cs="Arial"/>
        </w:rPr>
        <w:t xml:space="preserve"> solution. This means that the concentration of water was changed. </w:t>
      </w:r>
      <w:r w:rsidR="00A17EC9">
        <w:rPr>
          <w:rFonts w:ascii="Calibri" w:hAnsi="Calibri" w:cs="Arial"/>
        </w:rPr>
        <w:t xml:space="preserve">The resulting </w:t>
      </w:r>
      <w:proofErr w:type="spellStart"/>
      <w:r w:rsidR="00A17EC9">
        <w:rPr>
          <w:rFonts w:ascii="Calibri" w:hAnsi="Calibri" w:cs="Arial"/>
        </w:rPr>
        <w:t>colour</w:t>
      </w:r>
      <w:proofErr w:type="spellEnd"/>
      <w:r w:rsidR="00A17EC9">
        <w:rPr>
          <w:rFonts w:ascii="Calibri" w:hAnsi="Calibri" w:cs="Arial"/>
        </w:rPr>
        <w:t xml:space="preserve"> of the solution was more of a lime green than a yellow. </w:t>
      </w:r>
      <w:r w:rsidRPr="004701EB">
        <w:rPr>
          <w:rFonts w:ascii="Calibri" w:hAnsi="Calibri" w:cs="Arial"/>
        </w:rPr>
        <w:t xml:space="preserve">The resulting time for </w:t>
      </w:r>
      <w:r w:rsidR="00A17EC9">
        <w:rPr>
          <w:rFonts w:ascii="Calibri" w:hAnsi="Calibri" w:cs="Arial"/>
        </w:rPr>
        <w:t>the reaction to complete produced an average of 1072 seconds which concludes an increase in rate</w:t>
      </w:r>
      <w:r w:rsidRPr="004701EB">
        <w:rPr>
          <w:rFonts w:ascii="Calibri" w:hAnsi="Calibri" w:cs="Arial"/>
        </w:rPr>
        <w:t xml:space="preserve">. </w:t>
      </w:r>
      <w:r w:rsidRPr="004701EB">
        <w:rPr>
          <w:rFonts w:ascii="Calibri" w:hAnsi="Calibri" w:cs="Arial"/>
          <w:color w:val="000000"/>
        </w:rPr>
        <w:t xml:space="preserve">The change in solvent affects the rate of reaction by its kind. SN1 reactions work faster in polar </w:t>
      </w:r>
      <w:proofErr w:type="spellStart"/>
      <w:r w:rsidRPr="004701EB">
        <w:rPr>
          <w:rFonts w:ascii="Calibri" w:hAnsi="Calibri" w:cs="Arial"/>
          <w:color w:val="000000"/>
        </w:rPr>
        <w:t>protic</w:t>
      </w:r>
      <w:proofErr w:type="spellEnd"/>
      <w:r w:rsidRPr="004701EB">
        <w:rPr>
          <w:rFonts w:ascii="Calibri" w:hAnsi="Calibri" w:cs="Arial"/>
          <w:color w:val="000000"/>
        </w:rPr>
        <w:t xml:space="preserve"> because </w:t>
      </w:r>
      <w:r w:rsidRPr="004701EB">
        <w:rPr>
          <w:rFonts w:ascii="Calibri" w:hAnsi="Calibri" w:cs="Arial"/>
        </w:rPr>
        <w:t xml:space="preserve">these solvents have the ability to solvate </w:t>
      </w:r>
      <w:proofErr w:type="spellStart"/>
      <w:r w:rsidRPr="004701EB">
        <w:rPr>
          <w:rFonts w:ascii="Calibri" w:hAnsi="Calibri" w:cs="Arial"/>
        </w:rPr>
        <w:t>cations</w:t>
      </w:r>
      <w:proofErr w:type="spellEnd"/>
      <w:r w:rsidRPr="004701EB">
        <w:rPr>
          <w:rFonts w:ascii="Calibri" w:hAnsi="Calibri" w:cs="Arial"/>
        </w:rPr>
        <w:t xml:space="preserve"> and anions effectively. Polar </w:t>
      </w:r>
      <w:proofErr w:type="spellStart"/>
      <w:r w:rsidRPr="004701EB">
        <w:rPr>
          <w:rFonts w:ascii="Calibri" w:hAnsi="Calibri" w:cs="Arial"/>
        </w:rPr>
        <w:t>protic</w:t>
      </w:r>
      <w:proofErr w:type="spellEnd"/>
      <w:r w:rsidRPr="004701EB">
        <w:rPr>
          <w:rFonts w:ascii="Calibri" w:hAnsi="Calibri" w:cs="Arial"/>
        </w:rPr>
        <w:t xml:space="preserve"> solvents keep the carbocation and the leaving groups from getting back together to thereby reverse the first step in the S</w:t>
      </w:r>
      <w:r w:rsidRPr="004701EB">
        <w:rPr>
          <w:rFonts w:ascii="Calibri" w:hAnsi="Calibri" w:cs="Arial"/>
          <w:vertAlign w:val="subscript"/>
        </w:rPr>
        <w:t>N</w:t>
      </w:r>
      <w:r w:rsidRPr="004701EB">
        <w:rPr>
          <w:rFonts w:ascii="Calibri" w:hAnsi="Calibri" w:cs="Arial"/>
        </w:rPr>
        <w:t>1 reaction.</w:t>
      </w:r>
      <w:r w:rsidRPr="004701EB">
        <w:rPr>
          <w:rFonts w:ascii="Calibri" w:hAnsi="Calibri" w:cs="Arial"/>
          <w:color w:val="000000"/>
        </w:rPr>
        <w:t xml:space="preserve"> In this experiment, water is the polar </w:t>
      </w:r>
      <w:proofErr w:type="spellStart"/>
      <w:r w:rsidRPr="004701EB">
        <w:rPr>
          <w:rFonts w:ascii="Calibri" w:hAnsi="Calibri" w:cs="Arial"/>
          <w:color w:val="000000"/>
        </w:rPr>
        <w:t>protic</w:t>
      </w:r>
      <w:proofErr w:type="spellEnd"/>
      <w:r w:rsidRPr="004701EB">
        <w:rPr>
          <w:rFonts w:ascii="Calibri" w:hAnsi="Calibri" w:cs="Arial"/>
          <w:color w:val="000000"/>
        </w:rPr>
        <w:t xml:space="preserve"> solvent. The change in solvent proportion changes the polarity by increasing it towards the polarity of the more dominant species. If the polarity of the solvent shifts to more positive, the reaction may take longer because the OH group will not attach to the alpha-carbon. As seen in the reaction diagram, the alteration of the concentration of the solvent has certain effects on the rates.</w:t>
      </w:r>
      <w:r w:rsidR="00EE13ED">
        <w:rPr>
          <w:rFonts w:ascii="Calibri" w:hAnsi="Calibri" w:cs="Arial"/>
          <w:color w:val="000000"/>
        </w:rPr>
        <w:t xml:space="preserve"> Also it should be noted that during this experiment, a human error occurred where more water was added to the water bath, increasing the temperature of the water from 19°C to 22°C. As temperature must be kept constant for good results, this error can potentially flaw the values of the k constants when comparing trials. Thus another group’s results were taken. </w:t>
      </w:r>
    </w:p>
    <w:p w:rsidR="004701EB" w:rsidRPr="004701EB" w:rsidRDefault="004701EB" w:rsidP="004701EB">
      <w:pPr>
        <w:jc w:val="both"/>
        <w:rPr>
          <w:rFonts w:ascii="Calibri" w:hAnsi="Calibri" w:cs="Arial"/>
          <w:color w:val="000000"/>
        </w:rPr>
      </w:pPr>
    </w:p>
    <w:p w:rsidR="004701EB" w:rsidRPr="004701EB" w:rsidRDefault="004701EB" w:rsidP="004701EB">
      <w:pPr>
        <w:jc w:val="both"/>
        <w:rPr>
          <w:rFonts w:ascii="Calibri" w:hAnsi="Calibri" w:cs="Arial"/>
          <w:color w:val="000000"/>
          <w:u w:val="single"/>
        </w:rPr>
      </w:pPr>
      <w:r w:rsidRPr="004701EB">
        <w:rPr>
          <w:rFonts w:ascii="Calibri" w:hAnsi="Calibri" w:cs="Arial"/>
          <w:color w:val="000000"/>
          <w:u w:val="single"/>
        </w:rPr>
        <w:t>Experiment E</w:t>
      </w:r>
      <w:r w:rsidR="001766DA">
        <w:rPr>
          <w:rFonts w:ascii="Calibri" w:hAnsi="Calibri" w:cs="Arial"/>
          <w:color w:val="000000"/>
          <w:u w:val="single"/>
        </w:rPr>
        <w:t>:</w:t>
      </w:r>
    </w:p>
    <w:p w:rsidR="004701EB" w:rsidRPr="004701EB" w:rsidRDefault="00EE13ED" w:rsidP="004701EB">
      <w:pPr>
        <w:jc w:val="both"/>
        <w:rPr>
          <w:rFonts w:ascii="Calibri" w:hAnsi="Calibri" w:cs="Arial"/>
          <w:color w:val="000000"/>
        </w:rPr>
      </w:pPr>
      <w:r>
        <w:rPr>
          <w:rFonts w:ascii="Calibri" w:hAnsi="Calibri" w:cs="Arial"/>
          <w:color w:val="000000"/>
        </w:rPr>
        <w:t xml:space="preserve">This experiment in particular took the longest amount of time, approximately 2 hours for each trial and thus it was performed at the very beginning of the lab. However even with this, only the first trial reaction changed </w:t>
      </w:r>
      <w:proofErr w:type="spellStart"/>
      <w:r>
        <w:rPr>
          <w:rFonts w:ascii="Calibri" w:hAnsi="Calibri" w:cs="Arial"/>
          <w:color w:val="000000"/>
        </w:rPr>
        <w:t>colour</w:t>
      </w:r>
      <w:proofErr w:type="spellEnd"/>
      <w:r>
        <w:rPr>
          <w:rFonts w:ascii="Calibri" w:hAnsi="Calibri" w:cs="Arial"/>
          <w:color w:val="000000"/>
        </w:rPr>
        <w:t xml:space="preserve"> by the end of the lab. Other reasons for the long reaction time could be that there was contaminants in it or if the water temperature cooled significantly. </w:t>
      </w:r>
    </w:p>
    <w:p w:rsidR="004701EB" w:rsidRPr="001766DA" w:rsidRDefault="004701EB">
      <w:pPr>
        <w:rPr>
          <w:rFonts w:asciiTheme="minorHAnsi" w:hAnsiTheme="minorHAnsi"/>
          <w:u w:val="single"/>
        </w:rPr>
      </w:pPr>
    </w:p>
    <w:p w:rsidR="001766DA" w:rsidRPr="001766DA" w:rsidRDefault="001766DA">
      <w:pPr>
        <w:rPr>
          <w:rFonts w:asciiTheme="minorHAnsi" w:hAnsiTheme="minorHAnsi"/>
          <w:u w:val="single"/>
        </w:rPr>
      </w:pPr>
      <w:r w:rsidRPr="001766DA">
        <w:rPr>
          <w:rFonts w:asciiTheme="minorHAnsi" w:hAnsiTheme="minorHAnsi"/>
          <w:u w:val="single"/>
        </w:rPr>
        <w:t>Experiment F:</w:t>
      </w:r>
    </w:p>
    <w:p w:rsidR="001766DA" w:rsidRPr="001766DA" w:rsidRDefault="001766DA" w:rsidP="001766DA">
      <w:pPr>
        <w:rPr>
          <w:rFonts w:ascii="Calibri" w:hAnsi="Calibri"/>
        </w:rPr>
      </w:pPr>
      <w:r w:rsidRPr="001766DA">
        <w:rPr>
          <w:rFonts w:ascii="Calibri" w:hAnsi="Calibri"/>
        </w:rPr>
        <w:t>The hydroxyl group in ethanol increases the polarity of the solution, compared to the aprotic solvent acetone. This gives the value for constant:</w:t>
      </w:r>
      <w:r>
        <w:rPr>
          <w:rFonts w:asciiTheme="minorHAnsi" w:hAnsiTheme="minorHAnsi"/>
        </w:rPr>
        <w:t xml:space="preserve"> 0.008 L/</w:t>
      </w:r>
      <w:proofErr w:type="spellStart"/>
      <w:r>
        <w:rPr>
          <w:rFonts w:asciiTheme="minorHAnsi" w:hAnsiTheme="minorHAnsi"/>
        </w:rPr>
        <w:t>mol</w:t>
      </w:r>
      <w:proofErr w:type="spellEnd"/>
      <w:r>
        <w:rPr>
          <w:rFonts w:asciiTheme="minorHAnsi" w:hAnsiTheme="minorHAnsi"/>
        </w:rPr>
        <w:t>*s</w:t>
      </w:r>
      <w:r w:rsidRPr="001766DA">
        <w:rPr>
          <w:rFonts w:ascii="Calibri" w:hAnsi="Calibri"/>
        </w:rPr>
        <w:t xml:space="preserve">. This decreases the energy of </w:t>
      </w:r>
      <w:r w:rsidRPr="001766DA">
        <w:rPr>
          <w:rFonts w:ascii="Calibri" w:hAnsi="Calibri"/>
        </w:rPr>
        <w:lastRenderedPageBreak/>
        <w:t>the transition state, making th</w:t>
      </w:r>
      <w:r>
        <w:rPr>
          <w:rFonts w:asciiTheme="minorHAnsi" w:hAnsiTheme="minorHAnsi"/>
        </w:rPr>
        <w:t xml:space="preserve">e activation energy much lower thus increasing the rate. Hence the k constant is slightly larger. </w:t>
      </w:r>
    </w:p>
    <w:p w:rsidR="006D67B0" w:rsidRDefault="006D67B0">
      <w:pPr>
        <w:rPr>
          <w:rFonts w:asciiTheme="minorHAnsi" w:hAnsiTheme="minorHAnsi"/>
        </w:rPr>
      </w:pPr>
    </w:p>
    <w:p w:rsidR="001766DA" w:rsidRPr="004701EB" w:rsidRDefault="001766DA">
      <w:pPr>
        <w:rPr>
          <w:rFonts w:asciiTheme="minorHAnsi" w:hAnsiTheme="minorHAnsi"/>
        </w:rPr>
      </w:pPr>
    </w:p>
    <w:p w:rsidR="006D67B0" w:rsidRPr="004701EB" w:rsidRDefault="006D67B0">
      <w:pPr>
        <w:rPr>
          <w:rFonts w:asciiTheme="minorHAnsi" w:hAnsiTheme="minorHAnsi"/>
          <w:b/>
          <w:u w:val="single"/>
        </w:rPr>
      </w:pPr>
      <w:r w:rsidRPr="004701EB">
        <w:rPr>
          <w:rFonts w:asciiTheme="minorHAnsi" w:hAnsiTheme="minorHAnsi"/>
          <w:b/>
          <w:u w:val="single"/>
        </w:rPr>
        <w:t xml:space="preserve">Questions: </w:t>
      </w:r>
    </w:p>
    <w:p w:rsidR="00DA09BA" w:rsidRPr="004701EB" w:rsidRDefault="006D67B0" w:rsidP="006D67B0">
      <w:pPr>
        <w:numPr>
          <w:ilvl w:val="0"/>
          <w:numId w:val="4"/>
        </w:numPr>
        <w:rPr>
          <w:rFonts w:asciiTheme="minorHAnsi" w:hAnsiTheme="minorHAnsi"/>
        </w:rPr>
      </w:pPr>
      <w:r w:rsidRPr="004701EB">
        <w:rPr>
          <w:rFonts w:ascii="Calibri" w:hAnsi="Calibri"/>
        </w:rPr>
        <w:t>If the reaction occurred in one step, it would be S</w:t>
      </w:r>
      <w:r w:rsidRPr="004701EB">
        <w:rPr>
          <w:rFonts w:ascii="Calibri" w:hAnsi="Calibri"/>
          <w:vertAlign w:val="subscript"/>
        </w:rPr>
        <w:t>N</w:t>
      </w:r>
      <w:r w:rsidRPr="004701EB">
        <w:rPr>
          <w:rFonts w:ascii="Calibri" w:hAnsi="Calibri"/>
        </w:rPr>
        <w:t xml:space="preserve">2. The rate determining step would depend on both the reactant and the nucleophile. </w:t>
      </w:r>
      <w:r w:rsidRPr="004701EB">
        <w:rPr>
          <w:rFonts w:ascii="Calibri" w:hAnsi="Calibri"/>
        </w:rPr>
        <w:br/>
        <w:t>rate = k [(CH</w:t>
      </w:r>
      <w:r w:rsidRPr="004701EB">
        <w:rPr>
          <w:rFonts w:ascii="Calibri" w:hAnsi="Calibri"/>
          <w:vertAlign w:val="subscript"/>
        </w:rPr>
        <w:t>3</w:t>
      </w:r>
      <w:r w:rsidRPr="004701EB">
        <w:rPr>
          <w:rFonts w:ascii="Calibri" w:hAnsi="Calibri"/>
        </w:rPr>
        <w:t>)</w:t>
      </w:r>
      <w:r w:rsidRPr="004701EB">
        <w:rPr>
          <w:rFonts w:ascii="Calibri" w:hAnsi="Calibri"/>
          <w:vertAlign w:val="subscript"/>
        </w:rPr>
        <w:t>3</w:t>
      </w:r>
      <w:r w:rsidRPr="004701EB">
        <w:rPr>
          <w:rFonts w:ascii="Calibri" w:hAnsi="Calibri"/>
        </w:rPr>
        <w:t>CCl][H</w:t>
      </w:r>
      <w:r w:rsidRPr="004701EB">
        <w:rPr>
          <w:rFonts w:ascii="Calibri" w:hAnsi="Calibri"/>
          <w:vertAlign w:val="subscript"/>
        </w:rPr>
        <w:t>2</w:t>
      </w:r>
      <w:r w:rsidRPr="004701EB">
        <w:rPr>
          <w:rFonts w:ascii="Calibri" w:hAnsi="Calibri"/>
        </w:rPr>
        <w:t>O]</w:t>
      </w:r>
      <w:r w:rsidR="00DA09BA" w:rsidRPr="004701EB">
        <w:rPr>
          <w:rFonts w:asciiTheme="minorHAnsi" w:hAnsiTheme="minorHAnsi"/>
        </w:rPr>
        <w:t>.</w:t>
      </w:r>
    </w:p>
    <w:p w:rsidR="006D67B0" w:rsidRPr="004701EB" w:rsidRDefault="006D67B0" w:rsidP="006D67B0">
      <w:pPr>
        <w:numPr>
          <w:ilvl w:val="0"/>
          <w:numId w:val="4"/>
        </w:numPr>
        <w:rPr>
          <w:rFonts w:asciiTheme="minorHAnsi" w:hAnsiTheme="minorHAnsi"/>
        </w:rPr>
      </w:pPr>
      <w:r w:rsidRPr="004701EB">
        <w:rPr>
          <w:rFonts w:asciiTheme="minorHAnsi" w:hAnsiTheme="minorHAnsi"/>
        </w:rPr>
        <w:t>If the temperature of the reaction is increased, then the starting materials would have a greater kinetic energy, and therefore making the activation energy smaller, resulting in a faster rate of reaction.</w:t>
      </w:r>
    </w:p>
    <w:p w:rsidR="006D67B0" w:rsidRPr="004701EB" w:rsidRDefault="006D67B0" w:rsidP="006D67B0">
      <w:pPr>
        <w:numPr>
          <w:ilvl w:val="0"/>
          <w:numId w:val="4"/>
        </w:numPr>
        <w:rPr>
          <w:rFonts w:ascii="Calibri" w:hAnsi="Calibri"/>
        </w:rPr>
      </w:pPr>
      <w:r w:rsidRPr="004701EB">
        <w:rPr>
          <w:rFonts w:ascii="Calibri" w:hAnsi="Calibri"/>
        </w:rPr>
        <w:t xml:space="preserve">To test the </w:t>
      </w:r>
      <w:proofErr w:type="spellStart"/>
      <w:r w:rsidRPr="004701EB">
        <w:rPr>
          <w:rFonts w:ascii="Calibri" w:hAnsi="Calibri"/>
        </w:rPr>
        <w:t>affect</w:t>
      </w:r>
      <w:proofErr w:type="spellEnd"/>
      <w:r w:rsidRPr="004701EB">
        <w:rPr>
          <w:rFonts w:ascii="Calibri" w:hAnsi="Calibri"/>
        </w:rPr>
        <w:t xml:space="preserve"> of temperature, perform experiment A multiple times, making temperature an independent variable.</w:t>
      </w:r>
      <w:r w:rsidRPr="004701EB">
        <w:rPr>
          <w:rFonts w:asciiTheme="minorHAnsi" w:hAnsiTheme="minorHAnsi"/>
        </w:rPr>
        <w:t xml:space="preserve"> The reaction can be measured for three different temperatures, one below room temperature, one at room temperature and one above.</w:t>
      </w:r>
      <w:r w:rsidRPr="004701EB">
        <w:rPr>
          <w:rFonts w:ascii="Calibri" w:hAnsi="Calibri"/>
        </w:rPr>
        <w:t xml:space="preserve"> The change in the rate of re</w:t>
      </w:r>
      <w:r w:rsidRPr="004701EB">
        <w:rPr>
          <w:rFonts w:asciiTheme="minorHAnsi" w:hAnsiTheme="minorHAnsi"/>
        </w:rPr>
        <w:t xml:space="preserve">action as temperature increases </w:t>
      </w:r>
      <w:r w:rsidRPr="004701EB">
        <w:rPr>
          <w:rFonts w:ascii="Calibri" w:hAnsi="Calibri"/>
        </w:rPr>
        <w:t>can be observed.</w:t>
      </w:r>
    </w:p>
    <w:p w:rsidR="006D67B0" w:rsidRPr="004701EB" w:rsidRDefault="006D67B0" w:rsidP="006D67B0">
      <w:pPr>
        <w:numPr>
          <w:ilvl w:val="0"/>
          <w:numId w:val="4"/>
        </w:numPr>
        <w:rPr>
          <w:rFonts w:asciiTheme="minorHAnsi" w:hAnsiTheme="minorHAnsi"/>
        </w:rPr>
      </w:pPr>
      <w:r w:rsidRPr="004701EB">
        <w:rPr>
          <w:rFonts w:asciiTheme="minorHAnsi" w:hAnsiTheme="minorHAnsi"/>
        </w:rPr>
        <w:t xml:space="preserve">If </w:t>
      </w:r>
      <w:proofErr w:type="spellStart"/>
      <w:r w:rsidRPr="004701EB">
        <w:rPr>
          <w:rFonts w:asciiTheme="minorHAnsi" w:hAnsiTheme="minorHAnsi"/>
          <w:i/>
        </w:rPr>
        <w:t>tert</w:t>
      </w:r>
      <w:proofErr w:type="spellEnd"/>
      <w:r w:rsidRPr="004701EB">
        <w:rPr>
          <w:rFonts w:asciiTheme="minorHAnsi" w:hAnsiTheme="minorHAnsi"/>
        </w:rPr>
        <w:t>-butyl bromide had been used in the reaction, the rate of the reactions would have been faster. The bromine is a better leaving group than chlorine as it is a larger atom and so the electrons would be delocalized with a smaller electronegativity and become more stable as they leave the electrophile.</w:t>
      </w:r>
    </w:p>
    <w:p w:rsidR="006D67B0" w:rsidRPr="004701EB" w:rsidRDefault="006D67B0" w:rsidP="006D67B0">
      <w:pPr>
        <w:numPr>
          <w:ilvl w:val="0"/>
          <w:numId w:val="4"/>
        </w:numPr>
        <w:rPr>
          <w:rFonts w:ascii="Calibri" w:hAnsi="Calibri"/>
        </w:rPr>
      </w:pPr>
      <w:r w:rsidRPr="004701EB">
        <w:rPr>
          <w:rFonts w:ascii="Calibri" w:hAnsi="Calibri"/>
        </w:rPr>
        <w:t xml:space="preserve">The rate determining step of the reaction does not depend on the nucleophile, only the formation of the carbocation. So a change in the nucleophile would not significantly change the rate. </w:t>
      </w:r>
    </w:p>
    <w:p w:rsidR="006D67B0" w:rsidRPr="004701EB" w:rsidRDefault="006D67B0" w:rsidP="006D67B0">
      <w:pPr>
        <w:numPr>
          <w:ilvl w:val="0"/>
          <w:numId w:val="4"/>
        </w:numPr>
        <w:rPr>
          <w:rFonts w:ascii="Calibri" w:hAnsi="Calibri"/>
        </w:rPr>
      </w:pPr>
      <w:r w:rsidRPr="004701EB">
        <w:rPr>
          <w:rFonts w:ascii="Calibri" w:hAnsi="Calibri"/>
        </w:rPr>
        <w:t xml:space="preserve">The two products created will be methyl </w:t>
      </w:r>
      <w:proofErr w:type="spellStart"/>
      <w:r w:rsidRPr="004701EB">
        <w:rPr>
          <w:rFonts w:ascii="Calibri" w:hAnsi="Calibri"/>
          <w:i/>
        </w:rPr>
        <w:t>tert</w:t>
      </w:r>
      <w:proofErr w:type="spellEnd"/>
      <w:r w:rsidRPr="004701EB">
        <w:rPr>
          <w:rFonts w:ascii="Calibri" w:hAnsi="Calibri"/>
        </w:rPr>
        <w:t xml:space="preserve">- butyl ether and isopropyl </w:t>
      </w:r>
      <w:proofErr w:type="spellStart"/>
      <w:r w:rsidRPr="004701EB">
        <w:rPr>
          <w:rFonts w:ascii="Calibri" w:hAnsi="Calibri"/>
          <w:i/>
        </w:rPr>
        <w:t>tert</w:t>
      </w:r>
      <w:proofErr w:type="spellEnd"/>
      <w:r w:rsidRPr="004701EB">
        <w:rPr>
          <w:rFonts w:ascii="Calibri" w:hAnsi="Calibri"/>
        </w:rPr>
        <w:t>-butyl ether. The rates of production of the two would not be significantly different because the rate of S</w:t>
      </w:r>
      <w:r w:rsidRPr="004701EB">
        <w:rPr>
          <w:rFonts w:ascii="Calibri" w:hAnsi="Calibri"/>
          <w:vertAlign w:val="subscript"/>
        </w:rPr>
        <w:t>N</w:t>
      </w:r>
      <w:r w:rsidRPr="004701EB">
        <w:rPr>
          <w:rFonts w:ascii="Calibri" w:hAnsi="Calibri"/>
        </w:rPr>
        <w:t>1 reactions does not depend on the nucleophile. The stronger nucleophile, however, would be methanol because it is a smaller molecule</w:t>
      </w:r>
      <w:r w:rsidR="000E7B66">
        <w:rPr>
          <w:rFonts w:ascii="Calibri" w:hAnsi="Calibri"/>
        </w:rPr>
        <w:t xml:space="preserve"> and has less branching thus it </w:t>
      </w:r>
      <w:r w:rsidRPr="004701EB">
        <w:rPr>
          <w:rFonts w:ascii="Calibri" w:hAnsi="Calibri"/>
        </w:rPr>
        <w:t xml:space="preserve">would cause less crowding in the transition state. </w:t>
      </w:r>
      <w:r w:rsidR="000E7B66">
        <w:rPr>
          <w:rFonts w:ascii="Calibri" w:hAnsi="Calibri"/>
        </w:rPr>
        <w:t xml:space="preserve">This increases the rate and therefore its products, </w:t>
      </w:r>
      <w:proofErr w:type="spellStart"/>
      <w:r w:rsidR="000E7B66" w:rsidRPr="000E7B66">
        <w:rPr>
          <w:rFonts w:ascii="Calibri" w:hAnsi="Calibri"/>
          <w:i/>
        </w:rPr>
        <w:t>tert</w:t>
      </w:r>
      <w:proofErr w:type="spellEnd"/>
      <w:r w:rsidR="000E7B66">
        <w:rPr>
          <w:rFonts w:ascii="Calibri" w:hAnsi="Calibri"/>
        </w:rPr>
        <w:t xml:space="preserve">-butyl ether will be </w:t>
      </w:r>
      <w:r w:rsidR="0063604F">
        <w:rPr>
          <w:rFonts w:ascii="Calibri" w:hAnsi="Calibri"/>
        </w:rPr>
        <w:t xml:space="preserve">the </w:t>
      </w:r>
      <w:r w:rsidR="000E7B66">
        <w:rPr>
          <w:rFonts w:ascii="Calibri" w:hAnsi="Calibri"/>
        </w:rPr>
        <w:t>major</w:t>
      </w:r>
      <w:r w:rsidR="0063604F">
        <w:rPr>
          <w:rFonts w:ascii="Calibri" w:hAnsi="Calibri"/>
        </w:rPr>
        <w:t xml:space="preserve"> product</w:t>
      </w:r>
      <w:r w:rsidR="000E7B66">
        <w:rPr>
          <w:rFonts w:ascii="Calibri" w:hAnsi="Calibri"/>
        </w:rPr>
        <w:t xml:space="preserve">. </w:t>
      </w:r>
    </w:p>
    <w:p w:rsidR="00DA09BA" w:rsidRPr="004701EB" w:rsidRDefault="00DA09BA" w:rsidP="00DA09BA">
      <w:pPr>
        <w:rPr>
          <w:rFonts w:asciiTheme="minorHAnsi" w:hAnsiTheme="minorHAnsi"/>
        </w:rPr>
      </w:pPr>
    </w:p>
    <w:p w:rsidR="00897046" w:rsidRPr="004701EB" w:rsidRDefault="00897046">
      <w:pPr>
        <w:rPr>
          <w:rFonts w:asciiTheme="minorHAnsi" w:hAnsiTheme="minorHAnsi"/>
        </w:rPr>
      </w:pPr>
    </w:p>
    <w:sectPr w:rsidR="00897046" w:rsidRPr="004701EB" w:rsidSect="008970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42E" w:rsidRDefault="00B9242E" w:rsidP="006A3FCB">
      <w:r>
        <w:separator/>
      </w:r>
    </w:p>
  </w:endnote>
  <w:endnote w:type="continuationSeparator" w:id="0">
    <w:p w:rsidR="00B9242E" w:rsidRDefault="00B9242E" w:rsidP="006A3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42E" w:rsidRDefault="00B9242E" w:rsidP="006A3FCB">
      <w:r>
        <w:separator/>
      </w:r>
    </w:p>
  </w:footnote>
  <w:footnote w:type="continuationSeparator" w:id="0">
    <w:p w:rsidR="00B9242E" w:rsidRDefault="00B9242E" w:rsidP="006A3F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7520"/>
    <w:multiLevelType w:val="hybridMultilevel"/>
    <w:tmpl w:val="60DC64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6C4500"/>
    <w:multiLevelType w:val="hybridMultilevel"/>
    <w:tmpl w:val="2C60C68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E5174F3"/>
    <w:multiLevelType w:val="hybridMultilevel"/>
    <w:tmpl w:val="3ED4C3B0"/>
    <w:lvl w:ilvl="0" w:tplc="8994527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62858B6"/>
    <w:multiLevelType w:val="hybridMultilevel"/>
    <w:tmpl w:val="4E34B27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91E7D47"/>
    <w:multiLevelType w:val="hybridMultilevel"/>
    <w:tmpl w:val="D5C208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F25F6"/>
    <w:rsid w:val="000E7B66"/>
    <w:rsid w:val="000F506D"/>
    <w:rsid w:val="001751E1"/>
    <w:rsid w:val="001766DA"/>
    <w:rsid w:val="001F25F6"/>
    <w:rsid w:val="002A1377"/>
    <w:rsid w:val="003708F8"/>
    <w:rsid w:val="00372519"/>
    <w:rsid w:val="004701EB"/>
    <w:rsid w:val="0063604F"/>
    <w:rsid w:val="006907CC"/>
    <w:rsid w:val="006A3FCB"/>
    <w:rsid w:val="006D67B0"/>
    <w:rsid w:val="00863E26"/>
    <w:rsid w:val="00897046"/>
    <w:rsid w:val="00A17EC9"/>
    <w:rsid w:val="00B061F6"/>
    <w:rsid w:val="00B9242E"/>
    <w:rsid w:val="00C90089"/>
    <w:rsid w:val="00DA09BA"/>
    <w:rsid w:val="00DC44D1"/>
    <w:rsid w:val="00E07524"/>
    <w:rsid w:val="00EE13ED"/>
    <w:rsid w:val="00F23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5F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708F8"/>
    <w:rPr>
      <w:rFonts w:ascii="Calibri" w:eastAsia="SimSun" w:hAnsi="Calibri" w:cs="Times New Roman"/>
      <w:lang w:val="en-CA" w:eastAsia="zh-CN"/>
    </w:rPr>
  </w:style>
  <w:style w:type="paragraph" w:styleId="Header">
    <w:name w:val="header"/>
    <w:basedOn w:val="Normal"/>
    <w:link w:val="HeaderChar"/>
    <w:uiPriority w:val="99"/>
    <w:semiHidden/>
    <w:unhideWhenUsed/>
    <w:rsid w:val="006A3FCB"/>
    <w:pPr>
      <w:tabs>
        <w:tab w:val="center" w:pos="4680"/>
        <w:tab w:val="right" w:pos="9360"/>
      </w:tabs>
    </w:pPr>
  </w:style>
  <w:style w:type="character" w:customStyle="1" w:styleId="HeaderChar">
    <w:name w:val="Header Char"/>
    <w:basedOn w:val="DefaultParagraphFont"/>
    <w:link w:val="Header"/>
    <w:uiPriority w:val="99"/>
    <w:semiHidden/>
    <w:rsid w:val="006A3FCB"/>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6A3FCB"/>
    <w:pPr>
      <w:tabs>
        <w:tab w:val="center" w:pos="4680"/>
        <w:tab w:val="right" w:pos="9360"/>
      </w:tabs>
    </w:pPr>
  </w:style>
  <w:style w:type="character" w:customStyle="1" w:styleId="FooterChar">
    <w:name w:val="Footer Char"/>
    <w:basedOn w:val="DefaultParagraphFont"/>
    <w:link w:val="Footer"/>
    <w:uiPriority w:val="99"/>
    <w:semiHidden/>
    <w:rsid w:val="006A3FCB"/>
    <w:rPr>
      <w:rFonts w:ascii="Times New Roman" w:eastAsia="Times New Roman" w:hAnsi="Times New Roman" w:cs="Times New Roman"/>
      <w:sz w:val="24"/>
      <w:szCs w:val="24"/>
    </w:rPr>
  </w:style>
  <w:style w:type="table" w:styleId="TableGrid">
    <w:name w:val="Table Grid"/>
    <w:basedOn w:val="TableNormal"/>
    <w:uiPriority w:val="59"/>
    <w:rsid w:val="004701EB"/>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4701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0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2423</TotalTime>
  <Pages>10</Pages>
  <Words>2601</Words>
  <Characters>14828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Ryan Ing</cp:lastModifiedBy>
  <cp:revision>9</cp:revision>
  <dcterms:created xsi:type="dcterms:W3CDTF">2009-03-11T23:25:00Z</dcterms:created>
  <dcterms:modified xsi:type="dcterms:W3CDTF">2012-10-01T23:32:00Z</dcterms:modified>
</cp:coreProperties>
</file>