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E500DF" w14:textId="77777777" w:rsidR="00C8127D" w:rsidRDefault="00C8127D">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jc w:val="center"/>
        <w:rPr>
          <w:b/>
          <w:sz w:val="28"/>
          <w:szCs w:val="28"/>
        </w:rPr>
      </w:pPr>
    </w:p>
    <w:p w14:paraId="305F2CE0" w14:textId="77777777" w:rsidR="00C8127D" w:rsidRDefault="00C8127D">
      <w:pPr>
        <w:jc w:val="center"/>
        <w:rPr>
          <w:b/>
          <w:sz w:val="28"/>
        </w:rPr>
      </w:pPr>
      <w:r>
        <w:rPr>
          <w:b/>
          <w:sz w:val="28"/>
        </w:rPr>
        <w:t>Concordia University</w:t>
      </w:r>
    </w:p>
    <w:p w14:paraId="4E495A40" w14:textId="77777777" w:rsidR="00C8127D" w:rsidRDefault="00C8127D">
      <w:pPr>
        <w:jc w:val="center"/>
        <w:rPr>
          <w:b/>
          <w:sz w:val="28"/>
        </w:rPr>
      </w:pPr>
      <w:r>
        <w:rPr>
          <w:b/>
          <w:sz w:val="28"/>
        </w:rPr>
        <w:t>Department of Economics</w:t>
      </w:r>
    </w:p>
    <w:p w14:paraId="6F183106" w14:textId="77777777" w:rsidR="00C8127D" w:rsidRDefault="00C8127D">
      <w:pPr>
        <w:jc w:val="center"/>
        <w:rPr>
          <w:b/>
          <w:sz w:val="28"/>
          <w:szCs w:val="22"/>
        </w:rPr>
      </w:pPr>
    </w:p>
    <w:p w14:paraId="0E1DA2FA" w14:textId="77777777" w:rsidR="00C8127D" w:rsidRDefault="00C8127D">
      <w:pPr>
        <w:jc w:val="center"/>
        <w:rPr>
          <w:b/>
          <w:sz w:val="28"/>
          <w:szCs w:val="22"/>
        </w:rPr>
      </w:pPr>
      <w:r>
        <w:rPr>
          <w:b/>
          <w:sz w:val="28"/>
          <w:szCs w:val="22"/>
        </w:rPr>
        <w:t>ECON 203 – INTRODUCTION TO MACROECONOMICS</w:t>
      </w:r>
    </w:p>
    <w:p w14:paraId="22020499" w14:textId="77777777" w:rsidR="00DC1155" w:rsidRDefault="00DC1155">
      <w:pPr>
        <w:jc w:val="center"/>
        <w:rPr>
          <w:b/>
          <w:sz w:val="28"/>
          <w:szCs w:val="22"/>
        </w:rPr>
      </w:pPr>
    </w:p>
    <w:p w14:paraId="427728C4" w14:textId="05E1CE5D" w:rsidR="00C8127D" w:rsidRDefault="008D2013" w:rsidP="009B50DA">
      <w:pPr>
        <w:jc w:val="center"/>
        <w:rPr>
          <w:b/>
          <w:sz w:val="28"/>
        </w:rPr>
      </w:pPr>
      <w:r>
        <w:rPr>
          <w:b/>
          <w:sz w:val="28"/>
        </w:rPr>
        <w:t>Fall</w:t>
      </w:r>
      <w:r w:rsidR="00764D27">
        <w:rPr>
          <w:b/>
          <w:sz w:val="28"/>
        </w:rPr>
        <w:t xml:space="preserve"> 201</w:t>
      </w:r>
      <w:r w:rsidR="009B50DA">
        <w:rPr>
          <w:b/>
          <w:sz w:val="28"/>
        </w:rPr>
        <w:t>5</w:t>
      </w:r>
    </w:p>
    <w:p w14:paraId="7063B01B" w14:textId="77777777" w:rsidR="00C8127D" w:rsidRDefault="00C8127D">
      <w:pPr>
        <w:jc w:val="center"/>
        <w:rPr>
          <w:b/>
          <w:sz w:val="28"/>
          <w:szCs w:val="22"/>
        </w:rPr>
      </w:pPr>
    </w:p>
    <w:p w14:paraId="3B67F1E5" w14:textId="5ADA0E44" w:rsidR="00C8127D" w:rsidRPr="00C56F20" w:rsidRDefault="00371145">
      <w:pPr>
        <w:jc w:val="center"/>
        <w:rPr>
          <w:b/>
          <w:szCs w:val="22"/>
          <w:u w:val="single"/>
        </w:rPr>
      </w:pPr>
      <w:r>
        <w:rPr>
          <w:b/>
          <w:sz w:val="28"/>
          <w:szCs w:val="22"/>
        </w:rPr>
        <w:t xml:space="preserve">COMMON </w:t>
      </w:r>
      <w:r w:rsidR="002001F5">
        <w:rPr>
          <w:b/>
          <w:sz w:val="28"/>
          <w:szCs w:val="22"/>
        </w:rPr>
        <w:t>FINAL EXAMINATION</w:t>
      </w:r>
      <w:r w:rsidR="007B4729">
        <w:rPr>
          <w:b/>
          <w:sz w:val="28"/>
          <w:szCs w:val="22"/>
        </w:rPr>
        <w:t xml:space="preserve"> </w:t>
      </w:r>
      <w:r w:rsidR="00C56F20" w:rsidRPr="00C56F20">
        <w:rPr>
          <w:b/>
          <w:sz w:val="28"/>
          <w:szCs w:val="22"/>
          <w:u w:val="single"/>
        </w:rPr>
        <w:t>VERSION 1</w:t>
      </w:r>
      <w:r w:rsidR="00C07FB5">
        <w:rPr>
          <w:b/>
          <w:sz w:val="28"/>
          <w:szCs w:val="22"/>
          <w:u w:val="single"/>
        </w:rPr>
        <w:t xml:space="preserve"> AND ANSWERS</w:t>
      </w:r>
    </w:p>
    <w:p w14:paraId="1DB7C239" w14:textId="77777777" w:rsidR="00C8127D" w:rsidRDefault="00C8127D">
      <w:pPr>
        <w:jc w:val="center"/>
        <w:rPr>
          <w:b/>
          <w:szCs w:val="22"/>
        </w:rPr>
      </w:pPr>
    </w:p>
    <w:p w14:paraId="2DA2CAFE" w14:textId="157001DE" w:rsidR="00C8127D" w:rsidRDefault="00C8127D">
      <w:pPr>
        <w:jc w:val="center"/>
        <w:rPr>
          <w:b/>
          <w:szCs w:val="22"/>
        </w:rPr>
      </w:pPr>
    </w:p>
    <w:p w14:paraId="59523449" w14:textId="77777777" w:rsidR="00C8127D" w:rsidRDefault="00C8127D">
      <w:pPr>
        <w:widowControl w:val="0"/>
        <w:ind w:left="600"/>
        <w:jc w:val="both"/>
        <w:rPr>
          <w:snapToGrid w:val="0"/>
          <w:color w:val="000000"/>
          <w:szCs w:val="22"/>
        </w:rPr>
      </w:pPr>
    </w:p>
    <w:p w14:paraId="41ACAF55" w14:textId="77777777" w:rsidR="00C8127D" w:rsidRDefault="00C8127D">
      <w:pPr>
        <w:widowControl w:val="0"/>
        <w:jc w:val="both"/>
        <w:rPr>
          <w:b/>
          <w:snapToGrid w:val="0"/>
          <w:color w:val="000000"/>
          <w:szCs w:val="22"/>
        </w:rPr>
      </w:pPr>
      <w:r>
        <w:rPr>
          <w:b/>
          <w:snapToGrid w:val="0"/>
          <w:color w:val="000000"/>
          <w:szCs w:val="22"/>
        </w:rPr>
        <w:t>FAMILY NAME: ___________________________</w:t>
      </w:r>
      <w:r>
        <w:rPr>
          <w:b/>
          <w:snapToGrid w:val="0"/>
          <w:color w:val="000000"/>
          <w:szCs w:val="22"/>
        </w:rPr>
        <w:tab/>
        <w:t xml:space="preserve"> GIVEN NAME(S):_____________________________</w:t>
      </w:r>
    </w:p>
    <w:p w14:paraId="18CF2F6A" w14:textId="77777777" w:rsidR="00C8127D" w:rsidRDefault="00C8127D">
      <w:pPr>
        <w:widowControl w:val="0"/>
        <w:ind w:left="600"/>
        <w:jc w:val="both"/>
        <w:rPr>
          <w:b/>
          <w:snapToGrid w:val="0"/>
          <w:color w:val="000000"/>
          <w:szCs w:val="22"/>
        </w:rPr>
      </w:pPr>
    </w:p>
    <w:p w14:paraId="250D4EA1" w14:textId="77777777" w:rsidR="00110BE2" w:rsidRDefault="00110BE2">
      <w:pPr>
        <w:widowControl w:val="0"/>
        <w:jc w:val="both"/>
        <w:rPr>
          <w:b/>
          <w:snapToGrid w:val="0"/>
          <w:color w:val="000000"/>
          <w:szCs w:val="22"/>
        </w:rPr>
      </w:pPr>
    </w:p>
    <w:p w14:paraId="37789609" w14:textId="77777777" w:rsidR="00C8127D" w:rsidRDefault="00C8127D">
      <w:pPr>
        <w:widowControl w:val="0"/>
        <w:jc w:val="both"/>
        <w:rPr>
          <w:b/>
          <w:snapToGrid w:val="0"/>
          <w:color w:val="000000"/>
          <w:szCs w:val="22"/>
        </w:rPr>
      </w:pPr>
      <w:r>
        <w:rPr>
          <w:b/>
          <w:snapToGrid w:val="0"/>
          <w:color w:val="000000"/>
          <w:szCs w:val="22"/>
        </w:rPr>
        <w:t>STUDENT NUMBER: ________________________________</w:t>
      </w:r>
      <w:r w:rsidR="007E084B">
        <w:rPr>
          <w:b/>
          <w:snapToGrid w:val="0"/>
          <w:color w:val="000000"/>
          <w:szCs w:val="22"/>
        </w:rPr>
        <w:t>__________________</w:t>
      </w:r>
      <w:r>
        <w:rPr>
          <w:b/>
          <w:snapToGrid w:val="0"/>
          <w:color w:val="000000"/>
          <w:szCs w:val="22"/>
        </w:rPr>
        <w:t>__________________</w:t>
      </w:r>
    </w:p>
    <w:p w14:paraId="28209B9B" w14:textId="77777777" w:rsidR="00C8127D" w:rsidRDefault="00C8127D">
      <w:pPr>
        <w:widowControl w:val="0"/>
        <w:ind w:left="600"/>
        <w:jc w:val="both"/>
        <w:rPr>
          <w:b/>
          <w:snapToGrid w:val="0"/>
          <w:color w:val="000000"/>
          <w:szCs w:val="22"/>
        </w:rPr>
      </w:pPr>
    </w:p>
    <w:p w14:paraId="05FE55F7" w14:textId="77777777" w:rsidR="00C8127D" w:rsidRDefault="00C8127D">
      <w:pPr>
        <w:widowControl w:val="0"/>
        <w:ind w:left="600"/>
        <w:jc w:val="both"/>
        <w:rPr>
          <w:b/>
          <w:snapToGrid w:val="0"/>
          <w:color w:val="000000"/>
          <w:szCs w:val="22"/>
        </w:rPr>
      </w:pPr>
    </w:p>
    <w:p w14:paraId="0934913E" w14:textId="77777777" w:rsidR="00C8127D" w:rsidRDefault="00C8127D">
      <w:pPr>
        <w:widowControl w:val="0"/>
        <w:rPr>
          <w:b/>
          <w:snapToGrid w:val="0"/>
          <w:color w:val="000000"/>
          <w:szCs w:val="22"/>
          <w:u w:val="single"/>
        </w:rPr>
      </w:pPr>
      <w:r>
        <w:rPr>
          <w:b/>
          <w:snapToGrid w:val="0"/>
          <w:color w:val="000000"/>
          <w:szCs w:val="22"/>
          <w:u w:val="single"/>
        </w:rPr>
        <w:t>Please read all instructions carefully.</w:t>
      </w:r>
    </w:p>
    <w:p w14:paraId="40B4A6F4" w14:textId="77777777" w:rsidR="00C81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6D75B7A7"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Pr>
          <w:szCs w:val="22"/>
        </w:rPr>
        <w:t>This is a three-hour exam (180 minutes). The questions are worth 150 marks altogether. It is a good strategy to spend one minute per mark for your answers (150 minutes) and spend the remaining time (30 minutes) to review your answers.</w:t>
      </w:r>
    </w:p>
    <w:p w14:paraId="581379C7"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7E33A7B9" w14:textId="77777777" w:rsidR="009E1C33" w:rsidRPr="008E37A0" w:rsidRDefault="00C64E35"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Pr>
          <w:szCs w:val="22"/>
        </w:rPr>
        <w:t>This</w:t>
      </w:r>
      <w:r w:rsidR="009E1C33" w:rsidRPr="008E37A0">
        <w:rPr>
          <w:szCs w:val="22"/>
        </w:rPr>
        <w:t xml:space="preserve"> exam consists of four parts:</w:t>
      </w:r>
    </w:p>
    <w:p w14:paraId="1EB65BA5" w14:textId="77777777" w:rsidR="009E1C33" w:rsidRPr="008E37A0" w:rsidRDefault="00B359F5" w:rsidP="009E1C33">
      <w:pPr>
        <w:widowControl w:val="0"/>
        <w:numPr>
          <w:ilvl w:val="0"/>
          <w:numId w:val="1"/>
        </w:numPr>
        <w:tabs>
          <w:tab w:val="left" w:pos="0"/>
          <w:tab w:val="left" w:pos="1134"/>
          <w:tab w:val="num"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1440" w:hanging="731"/>
        <w:rPr>
          <w:szCs w:val="22"/>
        </w:rPr>
      </w:pPr>
      <w:r>
        <w:rPr>
          <w:szCs w:val="22"/>
        </w:rPr>
        <w:t>Part I: 15 multiple-choice questions (30</w:t>
      </w:r>
      <w:r w:rsidR="009E1C33" w:rsidRPr="008E37A0">
        <w:rPr>
          <w:szCs w:val="22"/>
        </w:rPr>
        <w:t xml:space="preserve"> marks);</w:t>
      </w:r>
    </w:p>
    <w:p w14:paraId="54E69119" w14:textId="77777777" w:rsidR="009E1C33" w:rsidRPr="008E37A0" w:rsidRDefault="008E37A0"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 xml:space="preserve">Part II: Conceptual </w:t>
      </w:r>
      <w:r w:rsidR="00B359F5">
        <w:rPr>
          <w:szCs w:val="22"/>
        </w:rPr>
        <w:t>questions, transformed into 15 multiple-choice questions, (30</w:t>
      </w:r>
      <w:r w:rsidR="009E1C33" w:rsidRPr="008E37A0">
        <w:rPr>
          <w:szCs w:val="22"/>
        </w:rPr>
        <w:t xml:space="preserve"> marks);</w:t>
      </w:r>
    </w:p>
    <w:p w14:paraId="2C5942DA" w14:textId="77777777" w:rsidR="009E1C33" w:rsidRPr="008E37A0" w:rsidRDefault="009E1C33"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Part III:</w:t>
      </w:r>
      <w:r w:rsidR="00A0683B" w:rsidRPr="008E37A0">
        <w:rPr>
          <w:szCs w:val="22"/>
        </w:rPr>
        <w:t xml:space="preserve"> Five</w:t>
      </w:r>
      <w:r w:rsidR="00C64E35">
        <w:rPr>
          <w:szCs w:val="22"/>
        </w:rPr>
        <w:t xml:space="preserve"> algebraic</w:t>
      </w:r>
      <w:r w:rsidR="00B359F5">
        <w:rPr>
          <w:szCs w:val="22"/>
        </w:rPr>
        <w:t xml:space="preserve"> questions, transformed into 25 multiple-choice questions, (5</w:t>
      </w:r>
      <w:r w:rsidRPr="008E37A0">
        <w:rPr>
          <w:szCs w:val="22"/>
        </w:rPr>
        <w:t xml:space="preserve">0 marks), and </w:t>
      </w:r>
    </w:p>
    <w:p w14:paraId="776665B5" w14:textId="42B3BEAC" w:rsidR="009E1C33" w:rsidRPr="008E37A0" w:rsidRDefault="009E1C33"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 xml:space="preserve">Part IV: </w:t>
      </w:r>
      <w:r w:rsidR="00A0683B" w:rsidRPr="008E37A0">
        <w:rPr>
          <w:szCs w:val="22"/>
        </w:rPr>
        <w:t>Multipart policy question</w:t>
      </w:r>
      <w:r w:rsidR="008E37A0">
        <w:rPr>
          <w:szCs w:val="22"/>
        </w:rPr>
        <w:t>s</w:t>
      </w:r>
      <w:r w:rsidR="00A0683B" w:rsidRPr="008E37A0">
        <w:rPr>
          <w:szCs w:val="22"/>
        </w:rPr>
        <w:t>, a</w:t>
      </w:r>
      <w:r w:rsidRPr="008E37A0">
        <w:rPr>
          <w:szCs w:val="22"/>
        </w:rPr>
        <w:t>nswer all parts (40 marks).</w:t>
      </w:r>
    </w:p>
    <w:p w14:paraId="2E58B9A8"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1CD720E6"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 xml:space="preserve">Write your name, student ID and answers to the multiple-choice questions (parts I, II and III) on the computer scan-sheet with a </w:t>
      </w:r>
      <w:r>
        <w:rPr>
          <w:b/>
          <w:bCs/>
          <w:u w:val="single"/>
        </w:rPr>
        <w:t>PENCIL</w:t>
      </w:r>
      <w:r>
        <w:t>. For Part IV, write all your answers on this exam</w:t>
      </w:r>
      <w:r w:rsidR="00296785">
        <w:t xml:space="preserve"> with pen or pencil</w:t>
      </w:r>
      <w:r>
        <w:t>. Do not use additional booklets.</w:t>
      </w:r>
    </w:p>
    <w:p w14:paraId="0415DA3F"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14:paraId="55624953"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 xml:space="preserve">You are allowed to use a non-programmable calculator and a </w:t>
      </w:r>
      <w:r w:rsidR="00C64E35">
        <w:t xml:space="preserve">paper </w:t>
      </w:r>
      <w:r>
        <w:t>dictionary.</w:t>
      </w:r>
    </w:p>
    <w:p w14:paraId="36A3D5F6" w14:textId="77777777" w:rsidR="00C81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14:paraId="46540BEB" w14:textId="77777777" w:rsidR="00DC1951" w:rsidRDefault="00C8127D" w:rsidP="00DC1951">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You are not allowed to tear any pages out of this exam.</w:t>
      </w:r>
    </w:p>
    <w:p w14:paraId="215A1023" w14:textId="77777777" w:rsidR="00DC1951" w:rsidRDefault="00DC1951" w:rsidP="00DC1951">
      <w:pPr>
        <w:pStyle w:val="ListParagraph"/>
      </w:pPr>
    </w:p>
    <w:p w14:paraId="1729D96C" w14:textId="77777777" w:rsidR="00C30AB4" w:rsidRDefault="00C30AB4"/>
    <w:p w14:paraId="3B86BB62" w14:textId="77777777" w:rsidR="00B902E7" w:rsidRDefault="00B902E7"/>
    <w:p w14:paraId="3ACF6C74" w14:textId="77777777" w:rsidR="00C8127D" w:rsidRDefault="00C8127D">
      <w:pPr>
        <w:rPr>
          <w:b/>
          <w:bCs/>
          <w:u w:val="single"/>
        </w:rPr>
      </w:pPr>
      <w:r>
        <w:rPr>
          <w:b/>
          <w:bCs/>
          <w:u w:val="single"/>
        </w:rPr>
        <w:t>Grades:</w:t>
      </w:r>
    </w:p>
    <w:p w14:paraId="42806D6A" w14:textId="77777777" w:rsidR="00C8127D" w:rsidRDefault="00C8127D"/>
    <w:p w14:paraId="53F25C17" w14:textId="77777777" w:rsidR="00C8127D" w:rsidRDefault="00C8127D">
      <w:r>
        <w:t>Part</w:t>
      </w:r>
      <w:r w:rsidR="00C30AB4">
        <w:t>s</w:t>
      </w:r>
      <w:r>
        <w:t xml:space="preserve"> I</w:t>
      </w:r>
      <w:r w:rsidR="00C30AB4">
        <w:t>+II+III: ________</w:t>
      </w:r>
      <w:r>
        <w:t>______</w:t>
      </w:r>
      <w:r w:rsidR="007E084B">
        <w:t>__________________</w:t>
      </w:r>
      <w:r>
        <w:t>____</w:t>
      </w:r>
    </w:p>
    <w:p w14:paraId="13C3BD5E" w14:textId="77777777" w:rsidR="00C30AB4" w:rsidRDefault="00C30AB4"/>
    <w:p w14:paraId="57447EE9" w14:textId="77777777" w:rsidR="00C8127D" w:rsidRDefault="00C8127D">
      <w:r>
        <w:t xml:space="preserve">Part IV: </w:t>
      </w:r>
      <w:r>
        <w:tab/>
      </w:r>
      <w:r w:rsidR="007E084B">
        <w:t xml:space="preserve">    </w:t>
      </w:r>
      <w:r>
        <w:t>__</w:t>
      </w:r>
      <w:r w:rsidR="00C30AB4">
        <w:t>______</w:t>
      </w:r>
      <w:r w:rsidR="007E084B">
        <w:t>________________</w:t>
      </w:r>
      <w:r w:rsidR="00C30AB4">
        <w:t>____</w:t>
      </w:r>
      <w:r>
        <w:t>________</w:t>
      </w:r>
    </w:p>
    <w:p w14:paraId="79C5A096" w14:textId="77777777" w:rsidR="00C8127D" w:rsidRDefault="00C8127D"/>
    <w:p w14:paraId="4F654F6C" w14:textId="77777777" w:rsidR="0098286B" w:rsidRDefault="00C8127D" w:rsidP="007E084B">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
        <w:t>Total:</w:t>
      </w:r>
      <w:r>
        <w:tab/>
      </w:r>
      <w:r w:rsidR="007E084B">
        <w:t xml:space="preserve">        ____________________________________</w:t>
      </w:r>
      <w:r>
        <w:br w:type="page"/>
      </w:r>
    </w:p>
    <w:p w14:paraId="2DAE8292" w14:textId="7CA4B062" w:rsidR="00C8127D" w:rsidRPr="008C35AD" w:rsidRDefault="003C35F9" w:rsidP="007E084B">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b/>
          <w:bCs/>
          <w:sz w:val="22"/>
          <w:szCs w:val="22"/>
          <w:u w:val="single"/>
        </w:rPr>
      </w:pPr>
      <w:r w:rsidRPr="00565A09">
        <w:rPr>
          <w:b/>
          <w:bCs/>
          <w:sz w:val="22"/>
          <w:szCs w:val="22"/>
          <w:u w:val="single"/>
        </w:rPr>
        <w:lastRenderedPageBreak/>
        <w:t xml:space="preserve">Part I: Multiple </w:t>
      </w:r>
      <w:r w:rsidR="00E075DA" w:rsidRPr="00565A09">
        <w:rPr>
          <w:b/>
          <w:bCs/>
          <w:sz w:val="22"/>
          <w:szCs w:val="22"/>
          <w:u w:val="single"/>
        </w:rPr>
        <w:t xml:space="preserve">Choice Questions </w:t>
      </w:r>
      <w:r w:rsidR="00B359F5" w:rsidRPr="00565A09">
        <w:rPr>
          <w:b/>
          <w:bCs/>
          <w:sz w:val="22"/>
          <w:szCs w:val="22"/>
          <w:u w:val="single"/>
        </w:rPr>
        <w:t>(Total=30</w:t>
      </w:r>
      <w:r w:rsidR="00C8127D" w:rsidRPr="00565A09">
        <w:rPr>
          <w:b/>
          <w:bCs/>
          <w:sz w:val="22"/>
          <w:szCs w:val="22"/>
          <w:u w:val="single"/>
        </w:rPr>
        <w:t xml:space="preserve"> marks).</w:t>
      </w:r>
    </w:p>
    <w:p w14:paraId="1AD3DA0E" w14:textId="77777777" w:rsidR="00C8127D" w:rsidRPr="00565A09" w:rsidRDefault="00C8127D">
      <w:pPr>
        <w:pStyle w:val="ListParagraph"/>
        <w:ind w:left="0"/>
        <w:rPr>
          <w:sz w:val="22"/>
          <w:szCs w:val="22"/>
        </w:rPr>
      </w:pPr>
    </w:p>
    <w:p w14:paraId="44100AF6" w14:textId="726AEF20" w:rsidR="0057376D" w:rsidRPr="00CC35A3" w:rsidRDefault="0084406F" w:rsidP="0057376D">
      <w:pPr>
        <w:ind w:left="567" w:hanging="567"/>
        <w:rPr>
          <w:sz w:val="22"/>
          <w:szCs w:val="22"/>
        </w:rPr>
      </w:pPr>
      <w:r w:rsidRPr="00CC35A3">
        <w:rPr>
          <w:sz w:val="22"/>
          <w:szCs w:val="22"/>
          <w:lang w:val="en-CA" w:eastAsia="en-CA"/>
        </w:rPr>
        <w:t>1.</w:t>
      </w:r>
      <w:r w:rsidR="005B67DF" w:rsidRPr="00CC35A3">
        <w:rPr>
          <w:sz w:val="22"/>
          <w:szCs w:val="22"/>
          <w:lang w:eastAsia="en-CA"/>
        </w:rPr>
        <w:t xml:space="preserve">  </w:t>
      </w:r>
      <w:r w:rsidR="005B67DF" w:rsidRPr="00CC35A3">
        <w:rPr>
          <w:sz w:val="22"/>
          <w:szCs w:val="22"/>
          <w:lang w:eastAsia="en-CA"/>
        </w:rPr>
        <w:tab/>
      </w:r>
      <w:r w:rsidR="0057376D" w:rsidRPr="00CC35A3">
        <w:rPr>
          <w:sz w:val="22"/>
          <w:szCs w:val="22"/>
        </w:rPr>
        <w:t xml:space="preserve">Suppose a bakery </w:t>
      </w:r>
      <w:r w:rsidR="00950B93">
        <w:rPr>
          <w:sz w:val="22"/>
          <w:szCs w:val="22"/>
        </w:rPr>
        <w:t>sells its monthly output for $25</w:t>
      </w:r>
      <w:r w:rsidR="0057376D" w:rsidRPr="00CC35A3">
        <w:rPr>
          <w:sz w:val="22"/>
          <w:szCs w:val="22"/>
        </w:rPr>
        <w:t>,000, and it pays $</w:t>
      </w:r>
      <w:r w:rsidR="00950B93">
        <w:rPr>
          <w:sz w:val="22"/>
          <w:szCs w:val="22"/>
        </w:rPr>
        <w:t>8,000 in wages to its workers, $3</w:t>
      </w:r>
      <w:r w:rsidR="0057376D" w:rsidRPr="00CC35A3">
        <w:rPr>
          <w:sz w:val="22"/>
          <w:szCs w:val="22"/>
        </w:rPr>
        <w:t xml:space="preserve">,000 </w:t>
      </w:r>
      <w:r w:rsidR="00950B93">
        <w:rPr>
          <w:sz w:val="22"/>
          <w:szCs w:val="22"/>
        </w:rPr>
        <w:t>in rent for the building, and $2</w:t>
      </w:r>
      <w:r w:rsidR="0057376D" w:rsidRPr="00CC35A3">
        <w:rPr>
          <w:sz w:val="22"/>
          <w:szCs w:val="22"/>
        </w:rPr>
        <w:t>,000 in materials such as flour, sugar, and oil to its suppliers. Its profit is equal to $5,000. The value added of this bakery is</w:t>
      </w:r>
    </w:p>
    <w:p w14:paraId="368152B0" w14:textId="561230EC" w:rsidR="0057376D" w:rsidRPr="00CC35A3" w:rsidRDefault="0042320A" w:rsidP="0057376D">
      <w:pPr>
        <w:rPr>
          <w:sz w:val="22"/>
          <w:szCs w:val="22"/>
        </w:rPr>
      </w:pPr>
      <w:r>
        <w:rPr>
          <w:sz w:val="22"/>
          <w:szCs w:val="22"/>
        </w:rPr>
        <w:tab/>
        <w:t>A) $7</w:t>
      </w:r>
      <w:r w:rsidR="0057376D" w:rsidRPr="00CC35A3">
        <w:rPr>
          <w:sz w:val="22"/>
          <w:szCs w:val="22"/>
        </w:rPr>
        <w:t>,000.</w:t>
      </w:r>
    </w:p>
    <w:p w14:paraId="1A4E032E" w14:textId="1FBA7329" w:rsidR="0057376D" w:rsidRPr="00CC35A3" w:rsidRDefault="0042320A" w:rsidP="0057376D">
      <w:pPr>
        <w:rPr>
          <w:sz w:val="22"/>
          <w:szCs w:val="22"/>
        </w:rPr>
      </w:pPr>
      <w:r>
        <w:rPr>
          <w:sz w:val="22"/>
          <w:szCs w:val="22"/>
        </w:rPr>
        <w:tab/>
        <w:t>B) $9</w:t>
      </w:r>
      <w:r w:rsidR="0057376D" w:rsidRPr="00CC35A3">
        <w:rPr>
          <w:sz w:val="22"/>
          <w:szCs w:val="22"/>
        </w:rPr>
        <w:t>,000.</w:t>
      </w:r>
    </w:p>
    <w:p w14:paraId="3DDCBC00" w14:textId="7F6A8E97" w:rsidR="0057376D" w:rsidRPr="00CC35A3" w:rsidRDefault="0057376D" w:rsidP="0057376D">
      <w:pPr>
        <w:rPr>
          <w:sz w:val="22"/>
          <w:szCs w:val="22"/>
        </w:rPr>
      </w:pPr>
      <w:r w:rsidRPr="00CC35A3">
        <w:rPr>
          <w:sz w:val="22"/>
          <w:szCs w:val="22"/>
        </w:rPr>
        <w:tab/>
      </w:r>
      <w:r w:rsidR="0042320A">
        <w:rPr>
          <w:sz w:val="22"/>
          <w:szCs w:val="22"/>
        </w:rPr>
        <w:t>C) $12</w:t>
      </w:r>
      <w:r w:rsidRPr="00CC35A3">
        <w:rPr>
          <w:sz w:val="22"/>
          <w:szCs w:val="22"/>
        </w:rPr>
        <w:t>,000.</w:t>
      </w:r>
    </w:p>
    <w:p w14:paraId="58251FFE" w14:textId="66F8FC8B" w:rsidR="0057376D" w:rsidRPr="00CC35A3" w:rsidRDefault="0042320A" w:rsidP="0057376D">
      <w:pPr>
        <w:rPr>
          <w:sz w:val="22"/>
          <w:szCs w:val="22"/>
        </w:rPr>
      </w:pPr>
      <w:r>
        <w:rPr>
          <w:sz w:val="22"/>
          <w:szCs w:val="22"/>
        </w:rPr>
        <w:tab/>
        <w:t>D) $17</w:t>
      </w:r>
      <w:r w:rsidR="0057376D" w:rsidRPr="00CC35A3">
        <w:rPr>
          <w:sz w:val="22"/>
          <w:szCs w:val="22"/>
        </w:rPr>
        <w:t>,000.</w:t>
      </w:r>
    </w:p>
    <w:p w14:paraId="234944DE" w14:textId="77777777" w:rsidR="0057376D" w:rsidRPr="00CC35A3" w:rsidRDefault="0057376D" w:rsidP="0057376D">
      <w:pPr>
        <w:rPr>
          <w:sz w:val="22"/>
          <w:szCs w:val="22"/>
        </w:rPr>
      </w:pPr>
      <w:r w:rsidRPr="00CC35A3">
        <w:rPr>
          <w:sz w:val="22"/>
          <w:szCs w:val="22"/>
        </w:rPr>
        <w:tab/>
      </w:r>
      <w:r w:rsidRPr="005077CD">
        <w:rPr>
          <w:sz w:val="22"/>
          <w:szCs w:val="22"/>
          <w:highlight w:val="yellow"/>
        </w:rPr>
        <w:t>E) None of the answers is correct.</w:t>
      </w:r>
    </w:p>
    <w:p w14:paraId="242165A2" w14:textId="404F7A35" w:rsidR="00E22B9A" w:rsidRPr="00CC35A3" w:rsidRDefault="00E22B9A" w:rsidP="0057376D">
      <w:pPr>
        <w:ind w:left="567" w:hanging="567"/>
        <w:rPr>
          <w:sz w:val="22"/>
          <w:szCs w:val="22"/>
        </w:rPr>
      </w:pPr>
    </w:p>
    <w:p w14:paraId="3044C64E" w14:textId="71F4399C" w:rsidR="00E22B9A" w:rsidRPr="00CC35A3" w:rsidRDefault="00F06BD7" w:rsidP="00F06BD7">
      <w:pPr>
        <w:pStyle w:val="Multiple"/>
        <w:keepLines w:val="0"/>
        <w:spacing w:after="0"/>
        <w:rPr>
          <w:sz w:val="22"/>
          <w:szCs w:val="22"/>
          <w:lang w:eastAsia="en-US"/>
        </w:rPr>
      </w:pPr>
      <w:r w:rsidRPr="00CC35A3">
        <w:rPr>
          <w:sz w:val="22"/>
          <w:szCs w:val="22"/>
          <w:lang w:eastAsia="en-US"/>
        </w:rPr>
        <w:t>2.</w:t>
      </w:r>
      <w:r w:rsidRPr="00CC35A3">
        <w:rPr>
          <w:sz w:val="22"/>
          <w:szCs w:val="22"/>
          <w:lang w:eastAsia="en-US"/>
        </w:rPr>
        <w:tab/>
      </w:r>
      <w:r w:rsidR="00E22B9A" w:rsidRPr="00CC35A3">
        <w:rPr>
          <w:sz w:val="22"/>
          <w:szCs w:val="22"/>
          <w:lang w:eastAsia="en-US"/>
        </w:rPr>
        <w:t>Which of the following is (are) CORRECT?</w:t>
      </w:r>
    </w:p>
    <w:p w14:paraId="78ECFE76" w14:textId="259ADBC2" w:rsidR="00E22B9A" w:rsidRPr="00CC35A3" w:rsidRDefault="00E22B9A" w:rsidP="00E22B9A">
      <w:pPr>
        <w:numPr>
          <w:ilvl w:val="1"/>
          <w:numId w:val="5"/>
        </w:numPr>
        <w:tabs>
          <w:tab w:val="clear" w:pos="1620"/>
          <w:tab w:val="num" w:pos="851"/>
        </w:tabs>
        <w:ind w:left="851" w:hanging="284"/>
        <w:rPr>
          <w:sz w:val="22"/>
          <w:szCs w:val="22"/>
        </w:rPr>
      </w:pPr>
      <w:r w:rsidRPr="00CC35A3">
        <w:rPr>
          <w:sz w:val="22"/>
          <w:szCs w:val="22"/>
        </w:rPr>
        <w:t>Consumer</w:t>
      </w:r>
      <w:r w:rsidR="00F06BD7" w:rsidRPr="00CC35A3">
        <w:rPr>
          <w:sz w:val="22"/>
          <w:szCs w:val="22"/>
        </w:rPr>
        <w:t xml:space="preserve"> Price Index tends to underestimate</w:t>
      </w:r>
      <w:r w:rsidRPr="00CC35A3">
        <w:rPr>
          <w:sz w:val="22"/>
          <w:szCs w:val="22"/>
        </w:rPr>
        <w:t xml:space="preserve"> the true rise in the cost of living.</w:t>
      </w:r>
    </w:p>
    <w:p w14:paraId="36EAFD3D" w14:textId="7D50455C" w:rsidR="00E22B9A" w:rsidRPr="00CC35A3" w:rsidRDefault="00E22B9A" w:rsidP="00E22B9A">
      <w:pPr>
        <w:numPr>
          <w:ilvl w:val="1"/>
          <w:numId w:val="5"/>
        </w:numPr>
        <w:tabs>
          <w:tab w:val="clear" w:pos="1620"/>
          <w:tab w:val="num" w:pos="851"/>
        </w:tabs>
        <w:ind w:left="851" w:hanging="284"/>
        <w:rPr>
          <w:sz w:val="22"/>
          <w:szCs w:val="22"/>
        </w:rPr>
      </w:pPr>
      <w:r w:rsidRPr="00CC35A3">
        <w:rPr>
          <w:sz w:val="22"/>
          <w:szCs w:val="22"/>
        </w:rPr>
        <w:t>The natural rate of u</w:t>
      </w:r>
      <w:r w:rsidR="00F06BD7" w:rsidRPr="00CC35A3">
        <w:rPr>
          <w:sz w:val="22"/>
          <w:szCs w:val="22"/>
        </w:rPr>
        <w:t>nemployment is always lower than the rate of frictional unemployment</w:t>
      </w:r>
      <w:r w:rsidRPr="00CC35A3">
        <w:rPr>
          <w:sz w:val="22"/>
          <w:szCs w:val="22"/>
        </w:rPr>
        <w:t>.</w:t>
      </w:r>
    </w:p>
    <w:p w14:paraId="7001D71D" w14:textId="2F8E87A1" w:rsidR="00E22B9A" w:rsidRPr="00CC35A3" w:rsidRDefault="00F06BD7" w:rsidP="00E22B9A">
      <w:pPr>
        <w:numPr>
          <w:ilvl w:val="1"/>
          <w:numId w:val="5"/>
        </w:numPr>
        <w:tabs>
          <w:tab w:val="clear" w:pos="1620"/>
          <w:tab w:val="num" w:pos="851"/>
        </w:tabs>
        <w:ind w:left="851" w:hanging="284"/>
        <w:rPr>
          <w:sz w:val="22"/>
          <w:szCs w:val="22"/>
        </w:rPr>
      </w:pPr>
      <w:r w:rsidRPr="00CC35A3">
        <w:rPr>
          <w:sz w:val="22"/>
          <w:szCs w:val="22"/>
        </w:rPr>
        <w:t>In accounting, subsidies are added to wages, profits and indirect taxes to derive the final value of GDP</w:t>
      </w:r>
      <w:r w:rsidR="00E22B9A" w:rsidRPr="00CC35A3">
        <w:rPr>
          <w:sz w:val="22"/>
          <w:szCs w:val="22"/>
        </w:rPr>
        <w:t>.</w:t>
      </w:r>
    </w:p>
    <w:p w14:paraId="4EE0A0A5" w14:textId="71644ADD" w:rsidR="0042320A" w:rsidRPr="005077CD" w:rsidRDefault="0042320A" w:rsidP="00E22B9A">
      <w:pPr>
        <w:numPr>
          <w:ilvl w:val="1"/>
          <w:numId w:val="5"/>
        </w:numPr>
        <w:tabs>
          <w:tab w:val="clear" w:pos="1620"/>
          <w:tab w:val="num" w:pos="851"/>
        </w:tabs>
        <w:ind w:left="851" w:hanging="284"/>
        <w:rPr>
          <w:sz w:val="22"/>
          <w:szCs w:val="22"/>
          <w:highlight w:val="yellow"/>
        </w:rPr>
      </w:pPr>
      <w:r w:rsidRPr="005077CD">
        <w:rPr>
          <w:sz w:val="22"/>
          <w:szCs w:val="22"/>
          <w:highlight w:val="yellow"/>
        </w:rPr>
        <w:t>If a Canadian works in Mexico and earns C$10,000, this income is part of Canada’s GNP but not GDP.</w:t>
      </w:r>
    </w:p>
    <w:p w14:paraId="11A65818" w14:textId="12A9FFDC" w:rsidR="00E22B9A" w:rsidRPr="00CC35A3" w:rsidRDefault="00F06BD7" w:rsidP="00E22B9A">
      <w:pPr>
        <w:numPr>
          <w:ilvl w:val="1"/>
          <w:numId w:val="5"/>
        </w:numPr>
        <w:tabs>
          <w:tab w:val="clear" w:pos="1620"/>
          <w:tab w:val="num" w:pos="851"/>
        </w:tabs>
        <w:ind w:left="851" w:hanging="284"/>
        <w:rPr>
          <w:sz w:val="22"/>
          <w:szCs w:val="22"/>
        </w:rPr>
      </w:pPr>
      <w:r w:rsidRPr="00CC35A3">
        <w:rPr>
          <w:sz w:val="22"/>
          <w:szCs w:val="22"/>
        </w:rPr>
        <w:t xml:space="preserve">All of the answers </w:t>
      </w:r>
      <w:r w:rsidR="00E22B9A" w:rsidRPr="00CC35A3">
        <w:rPr>
          <w:sz w:val="22"/>
          <w:szCs w:val="22"/>
        </w:rPr>
        <w:t>are correct.</w:t>
      </w:r>
    </w:p>
    <w:p w14:paraId="358E3B34" w14:textId="77777777" w:rsidR="00E22B9A" w:rsidRPr="00CC35A3" w:rsidRDefault="00E22B9A" w:rsidP="00E22B9A">
      <w:pPr>
        <w:rPr>
          <w:sz w:val="22"/>
          <w:szCs w:val="22"/>
        </w:rPr>
      </w:pPr>
    </w:p>
    <w:p w14:paraId="6DA74D9D" w14:textId="187DDC38" w:rsidR="00D04BD0" w:rsidRPr="00CC35A3" w:rsidRDefault="00DB103D" w:rsidP="0042320A">
      <w:pPr>
        <w:ind w:left="567" w:hanging="567"/>
        <w:rPr>
          <w:sz w:val="22"/>
          <w:szCs w:val="22"/>
        </w:rPr>
      </w:pPr>
      <w:r w:rsidRPr="00CC35A3">
        <w:rPr>
          <w:sz w:val="22"/>
          <w:szCs w:val="22"/>
        </w:rPr>
        <w:t>3.</w:t>
      </w:r>
      <w:r w:rsidRPr="00CC35A3">
        <w:rPr>
          <w:sz w:val="22"/>
          <w:szCs w:val="22"/>
        </w:rPr>
        <w:tab/>
      </w:r>
      <w:r w:rsidR="0042320A">
        <w:rPr>
          <w:sz w:val="22"/>
          <w:szCs w:val="22"/>
        </w:rPr>
        <w:tab/>
      </w:r>
      <w:r w:rsidR="00D04BD0" w:rsidRPr="00CC35A3">
        <w:rPr>
          <w:sz w:val="22"/>
          <w:szCs w:val="22"/>
        </w:rPr>
        <w:t>Suppose our current nominal wage is $20 per hour, a</w:t>
      </w:r>
      <w:r w:rsidR="0042320A">
        <w:rPr>
          <w:sz w:val="22"/>
          <w:szCs w:val="22"/>
        </w:rPr>
        <w:t>nd the current CPI is 80</w:t>
      </w:r>
      <w:r w:rsidR="00D04BD0" w:rsidRPr="00CC35A3">
        <w:rPr>
          <w:sz w:val="22"/>
          <w:szCs w:val="22"/>
        </w:rPr>
        <w:t xml:space="preserve">. Our labour unions are currently </w:t>
      </w:r>
      <w:bookmarkStart w:id="0" w:name="_GoBack"/>
      <w:bookmarkEnd w:id="0"/>
      <w:r w:rsidR="00D04BD0" w:rsidRPr="00CC35A3">
        <w:rPr>
          <w:sz w:val="22"/>
          <w:szCs w:val="22"/>
        </w:rPr>
        <w:t xml:space="preserve">negotiating with the firms for a new nominal wage for next year. Our unions want us to be able to afford the same goods and services that we typically buy. If we agree to a new nominal wage of $25 per hour, this implies we believe the CPI for next year to be     </w:t>
      </w:r>
    </w:p>
    <w:p w14:paraId="46596065" w14:textId="1C3809D8" w:rsidR="00D04BD0" w:rsidRDefault="0042320A" w:rsidP="0042320A">
      <w:pPr>
        <w:ind w:firstLine="567"/>
        <w:rPr>
          <w:sz w:val="22"/>
          <w:szCs w:val="22"/>
        </w:rPr>
      </w:pPr>
      <w:r w:rsidRPr="005077CD">
        <w:rPr>
          <w:sz w:val="22"/>
          <w:szCs w:val="22"/>
          <w:highlight w:val="yellow"/>
        </w:rPr>
        <w:t>A) At most 100</w:t>
      </w:r>
      <w:r w:rsidR="00D04BD0" w:rsidRPr="005077CD">
        <w:rPr>
          <w:sz w:val="22"/>
          <w:szCs w:val="22"/>
          <w:highlight w:val="yellow"/>
        </w:rPr>
        <w:t>.</w:t>
      </w:r>
    </w:p>
    <w:p w14:paraId="2A413D6D" w14:textId="6A556117" w:rsidR="0042320A" w:rsidRDefault="0042320A" w:rsidP="0042320A">
      <w:pPr>
        <w:ind w:firstLine="567"/>
        <w:rPr>
          <w:sz w:val="22"/>
          <w:szCs w:val="22"/>
        </w:rPr>
      </w:pPr>
      <w:r>
        <w:rPr>
          <w:sz w:val="22"/>
          <w:szCs w:val="22"/>
        </w:rPr>
        <w:t>B) At most 105.</w:t>
      </w:r>
    </w:p>
    <w:p w14:paraId="2CDE61A9" w14:textId="4388CB53" w:rsidR="0042320A" w:rsidRDefault="0042320A" w:rsidP="0042320A">
      <w:pPr>
        <w:ind w:firstLine="567"/>
        <w:rPr>
          <w:sz w:val="22"/>
          <w:szCs w:val="22"/>
        </w:rPr>
      </w:pPr>
      <w:r>
        <w:rPr>
          <w:sz w:val="22"/>
          <w:szCs w:val="22"/>
        </w:rPr>
        <w:t>C) At most 110.</w:t>
      </w:r>
    </w:p>
    <w:p w14:paraId="687AA13F" w14:textId="2AA78AAB" w:rsidR="0042320A" w:rsidRDefault="0042320A" w:rsidP="0042320A">
      <w:pPr>
        <w:ind w:firstLine="567"/>
        <w:rPr>
          <w:sz w:val="22"/>
          <w:szCs w:val="22"/>
        </w:rPr>
      </w:pPr>
      <w:r>
        <w:rPr>
          <w:sz w:val="22"/>
          <w:szCs w:val="22"/>
        </w:rPr>
        <w:t>D) At most 120.</w:t>
      </w:r>
    </w:p>
    <w:p w14:paraId="71ECF608" w14:textId="787F7C0A" w:rsidR="0042320A" w:rsidRPr="00CC35A3" w:rsidRDefault="0042320A" w:rsidP="0042320A">
      <w:pPr>
        <w:ind w:firstLine="567"/>
        <w:rPr>
          <w:sz w:val="22"/>
          <w:szCs w:val="22"/>
        </w:rPr>
      </w:pPr>
      <w:r>
        <w:rPr>
          <w:sz w:val="22"/>
          <w:szCs w:val="22"/>
        </w:rPr>
        <w:t>E) At most 125.</w:t>
      </w:r>
    </w:p>
    <w:p w14:paraId="7778E064" w14:textId="42E53176" w:rsidR="003E5AE5" w:rsidRPr="00CC35A3" w:rsidRDefault="003E5AE5" w:rsidP="00D04BD0">
      <w:pPr>
        <w:widowControl w:val="0"/>
        <w:tabs>
          <w:tab w:val="left" w:pos="540"/>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sz w:val="22"/>
          <w:szCs w:val="22"/>
          <w:lang w:val="en-CA" w:eastAsia="en-CA"/>
        </w:rPr>
      </w:pPr>
    </w:p>
    <w:p w14:paraId="2FBA3384" w14:textId="35899370" w:rsidR="00D37625" w:rsidRPr="00D37625" w:rsidRDefault="00DB103D" w:rsidP="00D37625">
      <w:pPr>
        <w:widowControl w:val="0"/>
        <w:tabs>
          <w:tab w:val="left" w:pos="54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sz w:val="22"/>
          <w:szCs w:val="22"/>
        </w:rPr>
      </w:pPr>
      <w:r w:rsidRPr="00CC35A3">
        <w:rPr>
          <w:sz w:val="22"/>
          <w:szCs w:val="22"/>
          <w:lang w:val="en-CA"/>
        </w:rPr>
        <w:t>4</w:t>
      </w:r>
      <w:r w:rsidR="00E13E3F" w:rsidRPr="00CC35A3">
        <w:rPr>
          <w:sz w:val="22"/>
          <w:szCs w:val="22"/>
          <w:lang w:val="en-CA"/>
        </w:rPr>
        <w:t>.</w:t>
      </w:r>
      <w:r w:rsidR="0010722B" w:rsidRPr="00CC35A3">
        <w:rPr>
          <w:sz w:val="22"/>
          <w:szCs w:val="22"/>
          <w:lang w:val="en-CA"/>
        </w:rPr>
        <w:t xml:space="preserve"> </w:t>
      </w:r>
      <w:r w:rsidRPr="00CC35A3">
        <w:rPr>
          <w:sz w:val="22"/>
          <w:szCs w:val="22"/>
          <w:lang w:val="en-CA"/>
        </w:rPr>
        <w:tab/>
      </w:r>
      <w:r w:rsidR="00D37625" w:rsidRPr="00D37625">
        <w:rPr>
          <w:sz w:val="22"/>
          <w:szCs w:val="22"/>
        </w:rPr>
        <w:t>A firm produces consumer goods and adds some to inventory in the third quarter</w:t>
      </w:r>
      <w:r w:rsidR="00D37625">
        <w:rPr>
          <w:sz w:val="22"/>
          <w:szCs w:val="22"/>
        </w:rPr>
        <w:t xml:space="preserve"> of a given year</w:t>
      </w:r>
      <w:r w:rsidR="00D37625" w:rsidRPr="00D37625">
        <w:rPr>
          <w:sz w:val="22"/>
          <w:szCs w:val="22"/>
        </w:rPr>
        <w:t>. In the fourth quarter the firm sells the goods at a retail outlet that leaves its inventory diminished. As a result of these actions, what component(s) of GDP change in the fourth quarter?</w:t>
      </w:r>
    </w:p>
    <w:p w14:paraId="260EC28D" w14:textId="77777777" w:rsidR="00D37625" w:rsidRDefault="00D37625" w:rsidP="00D37625">
      <w:pPr>
        <w:widowControl w:val="0"/>
        <w:tabs>
          <w:tab w:val="left" w:pos="54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Pr>
          <w:sz w:val="22"/>
          <w:szCs w:val="22"/>
        </w:rPr>
        <w:tab/>
        <w:t xml:space="preserve">A) </w:t>
      </w:r>
      <w:r w:rsidRPr="00D37625">
        <w:rPr>
          <w:sz w:val="22"/>
          <w:szCs w:val="22"/>
        </w:rPr>
        <w:t>Only investment and it decre</w:t>
      </w:r>
      <w:r>
        <w:rPr>
          <w:sz w:val="22"/>
          <w:szCs w:val="22"/>
        </w:rPr>
        <w:t>ases.</w:t>
      </w:r>
    </w:p>
    <w:p w14:paraId="2C39FD5C" w14:textId="77777777" w:rsidR="00D37625" w:rsidRDefault="00D37625" w:rsidP="00D37625">
      <w:pPr>
        <w:widowControl w:val="0"/>
        <w:tabs>
          <w:tab w:val="left" w:pos="54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Pr>
          <w:sz w:val="22"/>
          <w:szCs w:val="22"/>
        </w:rPr>
        <w:tab/>
        <w:t xml:space="preserve">B) </w:t>
      </w:r>
      <w:r w:rsidRPr="00D37625">
        <w:rPr>
          <w:sz w:val="22"/>
          <w:szCs w:val="22"/>
        </w:rPr>
        <w:t>Onl</w:t>
      </w:r>
      <w:r>
        <w:rPr>
          <w:sz w:val="22"/>
          <w:szCs w:val="22"/>
        </w:rPr>
        <w:t>y consumption and it increases.</w:t>
      </w:r>
    </w:p>
    <w:p w14:paraId="7BD0F3E7" w14:textId="77777777" w:rsidR="00D37625" w:rsidRDefault="00D37625" w:rsidP="00D37625">
      <w:pPr>
        <w:widowControl w:val="0"/>
        <w:tabs>
          <w:tab w:val="left" w:pos="54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Pr>
          <w:sz w:val="22"/>
          <w:szCs w:val="22"/>
        </w:rPr>
        <w:tab/>
      </w:r>
      <w:r w:rsidRPr="005077CD">
        <w:rPr>
          <w:sz w:val="22"/>
          <w:szCs w:val="22"/>
          <w:highlight w:val="yellow"/>
        </w:rPr>
        <w:t>C) Investment decreases and consumption increases.</w:t>
      </w:r>
    </w:p>
    <w:p w14:paraId="580A525B" w14:textId="77777777" w:rsidR="00D37625" w:rsidRDefault="00D37625" w:rsidP="00D37625">
      <w:pPr>
        <w:widowControl w:val="0"/>
        <w:tabs>
          <w:tab w:val="left" w:pos="54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Pr>
          <w:sz w:val="22"/>
          <w:szCs w:val="22"/>
        </w:rPr>
        <w:tab/>
        <w:t xml:space="preserve">D) </w:t>
      </w:r>
      <w:r w:rsidRPr="00D37625">
        <w:rPr>
          <w:sz w:val="22"/>
          <w:szCs w:val="22"/>
        </w:rPr>
        <w:t>Investment incre</w:t>
      </w:r>
      <w:r>
        <w:rPr>
          <w:sz w:val="22"/>
          <w:szCs w:val="22"/>
        </w:rPr>
        <w:t>ases and consumption decreases.</w:t>
      </w:r>
    </w:p>
    <w:p w14:paraId="6C183FE3" w14:textId="77777777" w:rsidR="00D37625" w:rsidRDefault="00D37625" w:rsidP="00D37625">
      <w:pPr>
        <w:widowControl w:val="0"/>
        <w:tabs>
          <w:tab w:val="left" w:pos="54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Pr>
          <w:sz w:val="22"/>
          <w:szCs w:val="22"/>
        </w:rPr>
        <w:tab/>
        <w:t>E) Consumption, investment and GDP increase.</w:t>
      </w:r>
    </w:p>
    <w:p w14:paraId="3A59F426" w14:textId="77777777" w:rsidR="00D37625" w:rsidRDefault="00D37625" w:rsidP="00D37625">
      <w:pPr>
        <w:widowControl w:val="0"/>
        <w:tabs>
          <w:tab w:val="left" w:pos="54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p>
    <w:p w14:paraId="57EDEA98" w14:textId="27F81CC3" w:rsidR="00180D5B" w:rsidRPr="00CC35A3" w:rsidRDefault="00D37625" w:rsidP="00D37625">
      <w:pPr>
        <w:widowControl w:val="0"/>
        <w:tabs>
          <w:tab w:val="left" w:pos="54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sz w:val="22"/>
          <w:szCs w:val="22"/>
        </w:rPr>
      </w:pPr>
      <w:r>
        <w:rPr>
          <w:sz w:val="22"/>
          <w:szCs w:val="22"/>
        </w:rPr>
        <w:t>5.</w:t>
      </w:r>
      <w:r>
        <w:rPr>
          <w:sz w:val="22"/>
          <w:szCs w:val="22"/>
        </w:rPr>
        <w:tab/>
      </w:r>
      <w:r w:rsidR="00180D5B" w:rsidRPr="00CC35A3">
        <w:rPr>
          <w:sz w:val="22"/>
          <w:szCs w:val="22"/>
        </w:rPr>
        <w:t>The crucial difference between the Y=AE model and the AD/AS/LAS model is that the Y=AE assumes that price levels are ________. To represent the Y=AE model in the AD/AS/LAS model, the ____ curve is ________.</w:t>
      </w:r>
    </w:p>
    <w:p w14:paraId="451F1ECD" w14:textId="77777777" w:rsidR="00D37625" w:rsidRDefault="00180D5B" w:rsidP="00D37625">
      <w:pPr>
        <w:ind w:left="567" w:hanging="567"/>
        <w:rPr>
          <w:sz w:val="22"/>
          <w:szCs w:val="22"/>
        </w:rPr>
      </w:pPr>
      <w:r w:rsidRPr="00CC35A3">
        <w:rPr>
          <w:sz w:val="22"/>
          <w:szCs w:val="22"/>
        </w:rPr>
        <w:tab/>
        <w:t>A) Fixed; AS; vertical.</w:t>
      </w:r>
    </w:p>
    <w:p w14:paraId="09D3A154" w14:textId="55ED764A" w:rsidR="00180D5B" w:rsidRPr="00CC35A3" w:rsidRDefault="00180D5B" w:rsidP="00D37625">
      <w:pPr>
        <w:ind w:left="567"/>
        <w:rPr>
          <w:sz w:val="22"/>
          <w:szCs w:val="22"/>
        </w:rPr>
      </w:pPr>
      <w:r w:rsidRPr="005077CD">
        <w:rPr>
          <w:sz w:val="22"/>
          <w:szCs w:val="22"/>
          <w:highlight w:val="yellow"/>
        </w:rPr>
        <w:t>B) Fixed; AS; horizontal.</w:t>
      </w:r>
    </w:p>
    <w:p w14:paraId="16E0BDDA" w14:textId="77777777" w:rsidR="00180D5B" w:rsidRPr="00CC35A3" w:rsidRDefault="00180D5B" w:rsidP="00180D5B">
      <w:pPr>
        <w:rPr>
          <w:sz w:val="22"/>
          <w:szCs w:val="22"/>
        </w:rPr>
      </w:pPr>
      <w:r w:rsidRPr="00CC35A3">
        <w:rPr>
          <w:sz w:val="22"/>
          <w:szCs w:val="22"/>
        </w:rPr>
        <w:tab/>
        <w:t>C) Fixed; AD; vertical.</w:t>
      </w:r>
    </w:p>
    <w:p w14:paraId="46E01FB9" w14:textId="77777777" w:rsidR="00180D5B" w:rsidRPr="00CC35A3" w:rsidRDefault="00180D5B" w:rsidP="00180D5B">
      <w:pPr>
        <w:rPr>
          <w:sz w:val="22"/>
          <w:szCs w:val="22"/>
        </w:rPr>
      </w:pPr>
      <w:r w:rsidRPr="00CC35A3">
        <w:rPr>
          <w:sz w:val="22"/>
          <w:szCs w:val="22"/>
        </w:rPr>
        <w:tab/>
        <w:t>D) Fixed; AD; horizontal.</w:t>
      </w:r>
    </w:p>
    <w:p w14:paraId="1F2DD9A5" w14:textId="77777777" w:rsidR="00180D5B" w:rsidRPr="00CC35A3" w:rsidRDefault="00180D5B" w:rsidP="00180D5B">
      <w:pPr>
        <w:rPr>
          <w:sz w:val="22"/>
          <w:szCs w:val="22"/>
        </w:rPr>
      </w:pPr>
      <w:r w:rsidRPr="00CC35A3">
        <w:rPr>
          <w:sz w:val="22"/>
          <w:szCs w:val="22"/>
        </w:rPr>
        <w:tab/>
        <w:t>E) Flexible; AS; upward-sloping.</w:t>
      </w:r>
    </w:p>
    <w:p w14:paraId="6C525189" w14:textId="4603591D" w:rsidR="002153E5" w:rsidRPr="00CC35A3" w:rsidRDefault="002153E5" w:rsidP="00180D5B">
      <w:pPr>
        <w:keepNext/>
        <w:keepLines/>
        <w:widowControl w:val="0"/>
        <w:tabs>
          <w:tab w:val="right" w:pos="567"/>
        </w:tabs>
        <w:autoSpaceDE w:val="0"/>
        <w:autoSpaceDN w:val="0"/>
        <w:adjustRightInd w:val="0"/>
        <w:ind w:left="567" w:hanging="567"/>
        <w:rPr>
          <w:sz w:val="22"/>
          <w:szCs w:val="22"/>
        </w:rPr>
      </w:pPr>
    </w:p>
    <w:p w14:paraId="5FADCF99" w14:textId="77777777" w:rsidR="00AD6058" w:rsidRPr="00CC35A3" w:rsidRDefault="00085B6D" w:rsidP="00AD6058">
      <w:pPr>
        <w:autoSpaceDE w:val="0"/>
        <w:autoSpaceDN w:val="0"/>
        <w:adjustRightInd w:val="0"/>
        <w:ind w:left="578" w:hanging="578"/>
        <w:rPr>
          <w:sz w:val="22"/>
          <w:szCs w:val="22"/>
          <w:lang w:val="en-CA" w:eastAsia="en-CA"/>
        </w:rPr>
      </w:pPr>
      <w:r w:rsidRPr="00CC35A3">
        <w:rPr>
          <w:rFonts w:eastAsia="Calibri"/>
          <w:sz w:val="22"/>
          <w:szCs w:val="22"/>
        </w:rPr>
        <w:t>6</w:t>
      </w:r>
      <w:r w:rsidR="00040C5C" w:rsidRPr="00CC35A3">
        <w:rPr>
          <w:rFonts w:eastAsia="Calibri"/>
          <w:sz w:val="22"/>
          <w:szCs w:val="22"/>
        </w:rPr>
        <w:t>.</w:t>
      </w:r>
      <w:r w:rsidR="00040C5C" w:rsidRPr="00CC35A3">
        <w:rPr>
          <w:rFonts w:eastAsia="Calibri"/>
          <w:sz w:val="22"/>
          <w:szCs w:val="22"/>
        </w:rPr>
        <w:tab/>
      </w:r>
      <w:r w:rsidR="00AD6058" w:rsidRPr="00CC35A3">
        <w:rPr>
          <w:sz w:val="22"/>
          <w:szCs w:val="22"/>
          <w:lang w:val="en-CA" w:eastAsia="en-CA"/>
        </w:rPr>
        <w:t>Other things remaining the same, if households suddenly decide to save more regardless of the level of income, then the consumption function will ____ and the goods market multiplier will _____.</w:t>
      </w:r>
    </w:p>
    <w:p w14:paraId="2A0216F8" w14:textId="77777777" w:rsidR="00AD6058" w:rsidRPr="00CC35A3" w:rsidRDefault="00AD6058" w:rsidP="00AD6058">
      <w:pPr>
        <w:autoSpaceDE w:val="0"/>
        <w:autoSpaceDN w:val="0"/>
        <w:adjustRightInd w:val="0"/>
        <w:ind w:firstLine="578"/>
        <w:rPr>
          <w:sz w:val="22"/>
          <w:szCs w:val="22"/>
          <w:lang w:val="en-CA" w:eastAsia="en-CA"/>
        </w:rPr>
      </w:pPr>
      <w:r w:rsidRPr="00CC35A3">
        <w:rPr>
          <w:sz w:val="22"/>
          <w:szCs w:val="22"/>
          <w:lang w:val="en-CA" w:eastAsia="en-CA"/>
        </w:rPr>
        <w:t>A) Become steeper because the marginal propensity to consume (MPC) falls; fall.</w:t>
      </w:r>
    </w:p>
    <w:p w14:paraId="2D3801A2" w14:textId="77777777" w:rsidR="00AD6058" w:rsidRPr="00CC35A3" w:rsidRDefault="00AD6058" w:rsidP="00AD6058">
      <w:pPr>
        <w:autoSpaceDE w:val="0"/>
        <w:autoSpaceDN w:val="0"/>
        <w:adjustRightInd w:val="0"/>
        <w:ind w:firstLine="578"/>
        <w:rPr>
          <w:sz w:val="22"/>
          <w:szCs w:val="22"/>
          <w:lang w:val="en-CA" w:eastAsia="en-CA"/>
        </w:rPr>
      </w:pPr>
      <w:r w:rsidRPr="00CC35A3">
        <w:rPr>
          <w:sz w:val="22"/>
          <w:szCs w:val="22"/>
          <w:lang w:val="en-CA" w:eastAsia="en-CA"/>
        </w:rPr>
        <w:t>B) Remain unchanged but the savings function will shift downward; fall.</w:t>
      </w:r>
    </w:p>
    <w:p w14:paraId="58A38003" w14:textId="77777777" w:rsidR="00AD6058" w:rsidRPr="00CC35A3" w:rsidRDefault="00AD6058" w:rsidP="00AD6058">
      <w:pPr>
        <w:autoSpaceDE w:val="0"/>
        <w:autoSpaceDN w:val="0"/>
        <w:adjustRightInd w:val="0"/>
        <w:ind w:firstLine="578"/>
        <w:rPr>
          <w:sz w:val="22"/>
          <w:szCs w:val="22"/>
          <w:lang w:val="en-CA" w:eastAsia="en-CA"/>
        </w:rPr>
      </w:pPr>
      <w:r w:rsidRPr="00CC35A3">
        <w:rPr>
          <w:sz w:val="22"/>
          <w:szCs w:val="22"/>
          <w:lang w:val="en-CA" w:eastAsia="en-CA"/>
        </w:rPr>
        <w:t>C) Become flatter because the marginal propensity to save (MPS) rises; rise.</w:t>
      </w:r>
    </w:p>
    <w:p w14:paraId="1372DCF7" w14:textId="77777777" w:rsidR="00AD6058" w:rsidRPr="00CC35A3" w:rsidRDefault="00AD6058" w:rsidP="00AD6058">
      <w:pPr>
        <w:autoSpaceDE w:val="0"/>
        <w:autoSpaceDN w:val="0"/>
        <w:adjustRightInd w:val="0"/>
        <w:ind w:firstLine="578"/>
        <w:rPr>
          <w:sz w:val="22"/>
          <w:szCs w:val="22"/>
          <w:lang w:val="en-CA" w:eastAsia="en-CA"/>
        </w:rPr>
      </w:pPr>
      <w:r w:rsidRPr="00CC35A3">
        <w:rPr>
          <w:sz w:val="22"/>
          <w:szCs w:val="22"/>
          <w:lang w:val="en-CA" w:eastAsia="en-CA"/>
        </w:rPr>
        <w:t>D) Make a parallel shift downward as autonomous consumption expenditure falls; fall.</w:t>
      </w:r>
    </w:p>
    <w:p w14:paraId="3893BC75" w14:textId="77777777" w:rsidR="00AD6058" w:rsidRPr="00CC35A3" w:rsidRDefault="00AD6058" w:rsidP="00AD6058">
      <w:pPr>
        <w:autoSpaceDE w:val="0"/>
        <w:autoSpaceDN w:val="0"/>
        <w:adjustRightInd w:val="0"/>
        <w:ind w:firstLine="578"/>
        <w:rPr>
          <w:sz w:val="22"/>
          <w:szCs w:val="22"/>
          <w:lang w:val="en-CA" w:eastAsia="en-CA"/>
        </w:rPr>
      </w:pPr>
      <w:r w:rsidRPr="005077CD">
        <w:rPr>
          <w:sz w:val="22"/>
          <w:szCs w:val="22"/>
          <w:highlight w:val="yellow"/>
          <w:lang w:val="en-CA" w:eastAsia="en-CA"/>
        </w:rPr>
        <w:t>E) Make a parallel shift downward as autonomous consumption expenditure falls; remain constant.</w:t>
      </w:r>
    </w:p>
    <w:p w14:paraId="723378E3" w14:textId="55FCD615" w:rsidR="00085B6D" w:rsidRPr="00CC35A3" w:rsidRDefault="00085B6D" w:rsidP="00AD6058">
      <w:pPr>
        <w:widowControl w:val="0"/>
        <w:tabs>
          <w:tab w:val="left" w:pos="540"/>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sz w:val="22"/>
          <w:szCs w:val="22"/>
        </w:rPr>
      </w:pPr>
    </w:p>
    <w:p w14:paraId="697AA9E9" w14:textId="77777777" w:rsidR="00365271" w:rsidRDefault="00365271">
      <w:pPr>
        <w:rPr>
          <w:sz w:val="22"/>
          <w:szCs w:val="22"/>
        </w:rPr>
      </w:pPr>
      <w:r>
        <w:rPr>
          <w:sz w:val="22"/>
          <w:szCs w:val="22"/>
        </w:rPr>
        <w:br w:type="page"/>
      </w:r>
    </w:p>
    <w:p w14:paraId="2D683338" w14:textId="6286D3DD" w:rsidR="00D04BD0" w:rsidRPr="00CC35A3" w:rsidRDefault="00656848" w:rsidP="00D37625">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rPr>
          <w:sz w:val="22"/>
          <w:szCs w:val="22"/>
        </w:rPr>
      </w:pPr>
      <w:r w:rsidRPr="00CC35A3">
        <w:rPr>
          <w:sz w:val="22"/>
          <w:szCs w:val="22"/>
        </w:rPr>
        <w:t>7.</w:t>
      </w:r>
      <w:r w:rsidR="00D04BD0" w:rsidRPr="00CC35A3">
        <w:rPr>
          <w:snapToGrid w:val="0"/>
          <w:sz w:val="22"/>
          <w:szCs w:val="22"/>
        </w:rPr>
        <w:t xml:space="preserve"> </w:t>
      </w:r>
      <w:r w:rsidR="00D37625">
        <w:rPr>
          <w:snapToGrid w:val="0"/>
          <w:sz w:val="22"/>
          <w:szCs w:val="22"/>
        </w:rPr>
        <w:tab/>
      </w:r>
      <w:r w:rsidR="00D04BD0" w:rsidRPr="00CC35A3">
        <w:rPr>
          <w:sz w:val="22"/>
          <w:szCs w:val="22"/>
        </w:rPr>
        <w:t>Which of the following best describes automatic built-in stabilizers in Canada?</w:t>
      </w:r>
    </w:p>
    <w:p w14:paraId="40EB5FF5" w14:textId="77777777" w:rsidR="00365271" w:rsidRPr="005077CD" w:rsidRDefault="00D04BD0" w:rsidP="00365271">
      <w:pPr>
        <w:widowControl w:val="0"/>
        <w:numPr>
          <w:ilvl w:val="1"/>
          <w:numId w:val="39"/>
        </w:numPr>
        <w:tabs>
          <w:tab w:val="clear" w:pos="1800"/>
          <w:tab w:val="num" w:pos="709"/>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851" w:hanging="284"/>
        <w:rPr>
          <w:sz w:val="22"/>
          <w:szCs w:val="22"/>
          <w:highlight w:val="yellow"/>
        </w:rPr>
      </w:pPr>
      <w:r w:rsidRPr="005077CD">
        <w:rPr>
          <w:bCs/>
          <w:sz w:val="22"/>
          <w:szCs w:val="22"/>
          <w:highlight w:val="yellow"/>
        </w:rPr>
        <w:t>Income tax collections automatically fall as GDP falls.</w:t>
      </w:r>
    </w:p>
    <w:p w14:paraId="453ABDEE" w14:textId="77777777" w:rsidR="00365271" w:rsidRDefault="00D04BD0" w:rsidP="00365271">
      <w:pPr>
        <w:widowControl w:val="0"/>
        <w:numPr>
          <w:ilvl w:val="1"/>
          <w:numId w:val="39"/>
        </w:numPr>
        <w:tabs>
          <w:tab w:val="clear" w:pos="1800"/>
          <w:tab w:val="num" w:pos="709"/>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851" w:hanging="284"/>
        <w:rPr>
          <w:sz w:val="22"/>
          <w:szCs w:val="22"/>
        </w:rPr>
      </w:pPr>
      <w:r w:rsidRPr="00365271">
        <w:rPr>
          <w:sz w:val="22"/>
          <w:szCs w:val="22"/>
        </w:rPr>
        <w:t>Autonomous government spending automatically rises as GDP falls.</w:t>
      </w:r>
    </w:p>
    <w:p w14:paraId="3C787623" w14:textId="77777777" w:rsidR="00365271" w:rsidRDefault="00D04BD0" w:rsidP="00365271">
      <w:pPr>
        <w:widowControl w:val="0"/>
        <w:numPr>
          <w:ilvl w:val="1"/>
          <w:numId w:val="39"/>
        </w:numPr>
        <w:tabs>
          <w:tab w:val="clear" w:pos="1800"/>
          <w:tab w:val="num" w:pos="709"/>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851" w:hanging="284"/>
        <w:rPr>
          <w:sz w:val="22"/>
          <w:szCs w:val="22"/>
        </w:rPr>
      </w:pPr>
      <w:r w:rsidRPr="00365271">
        <w:rPr>
          <w:sz w:val="22"/>
          <w:szCs w:val="22"/>
        </w:rPr>
        <w:t>The size of the autonomous goods market multiplier varies inversely with the level of GDP.</w:t>
      </w:r>
    </w:p>
    <w:p w14:paraId="1F940A1E" w14:textId="5B8E4540" w:rsidR="00365271" w:rsidRDefault="00365271" w:rsidP="00365271">
      <w:pPr>
        <w:widowControl w:val="0"/>
        <w:numPr>
          <w:ilvl w:val="1"/>
          <w:numId w:val="39"/>
        </w:numPr>
        <w:tabs>
          <w:tab w:val="clear" w:pos="1800"/>
          <w:tab w:val="num" w:pos="709"/>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851" w:hanging="284"/>
        <w:rPr>
          <w:sz w:val="22"/>
          <w:szCs w:val="22"/>
        </w:rPr>
      </w:pPr>
      <w:r>
        <w:rPr>
          <w:sz w:val="22"/>
          <w:szCs w:val="22"/>
        </w:rPr>
        <w:t>The size of the money market multiplier varies inversely with the level of GDP.</w:t>
      </w:r>
    </w:p>
    <w:p w14:paraId="0BA17722" w14:textId="454F2369" w:rsidR="00D04BD0" w:rsidRDefault="00365271" w:rsidP="00365271">
      <w:pPr>
        <w:widowControl w:val="0"/>
        <w:numPr>
          <w:ilvl w:val="1"/>
          <w:numId w:val="39"/>
        </w:numPr>
        <w:tabs>
          <w:tab w:val="clear" w:pos="1800"/>
          <w:tab w:val="num" w:pos="709"/>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851" w:hanging="284"/>
        <w:rPr>
          <w:sz w:val="22"/>
          <w:szCs w:val="22"/>
        </w:rPr>
      </w:pPr>
      <w:r>
        <w:rPr>
          <w:sz w:val="22"/>
          <w:szCs w:val="22"/>
        </w:rPr>
        <w:t>All of the answers are correct.</w:t>
      </w:r>
    </w:p>
    <w:p w14:paraId="0EB406E4" w14:textId="77777777" w:rsidR="00365271" w:rsidRPr="00365271" w:rsidRDefault="00365271" w:rsidP="00365271">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851"/>
        <w:rPr>
          <w:sz w:val="22"/>
          <w:szCs w:val="22"/>
        </w:rPr>
      </w:pPr>
    </w:p>
    <w:p w14:paraId="46D83547" w14:textId="6A296DBC" w:rsidR="0057376D" w:rsidRPr="00CC35A3" w:rsidRDefault="008C35AD" w:rsidP="00D04BD0">
      <w:pPr>
        <w:widowControl w:val="0"/>
        <w:rPr>
          <w:rFonts w:eastAsiaTheme="minorEastAsia"/>
          <w:sz w:val="22"/>
          <w:szCs w:val="22"/>
          <w:lang w:val="en-CA"/>
        </w:rPr>
      </w:pPr>
      <w:r w:rsidRPr="00CC35A3">
        <w:rPr>
          <w:sz w:val="22"/>
          <w:szCs w:val="22"/>
        </w:rPr>
        <w:t>8</w:t>
      </w:r>
      <w:r w:rsidR="0010722B" w:rsidRPr="00CC35A3">
        <w:rPr>
          <w:sz w:val="22"/>
          <w:szCs w:val="22"/>
        </w:rPr>
        <w:t xml:space="preserve">. </w:t>
      </w:r>
      <w:r w:rsidR="00EE401F" w:rsidRPr="00CC35A3">
        <w:rPr>
          <w:sz w:val="22"/>
          <w:szCs w:val="22"/>
        </w:rPr>
        <w:tab/>
      </w:r>
      <w:r w:rsidR="0057376D" w:rsidRPr="00CC35A3">
        <w:rPr>
          <w:rFonts w:eastAsiaTheme="minorEastAsia"/>
          <w:sz w:val="22"/>
          <w:szCs w:val="22"/>
          <w:lang w:val="en-CA"/>
        </w:rPr>
        <w:t>Assume that the economy i</w:t>
      </w:r>
      <w:r w:rsidR="002A43E4">
        <w:rPr>
          <w:rFonts w:eastAsiaTheme="minorEastAsia"/>
          <w:sz w:val="22"/>
          <w:szCs w:val="22"/>
          <w:lang w:val="en-CA"/>
        </w:rPr>
        <w:t>s currently in a recession</w:t>
      </w:r>
      <w:r w:rsidR="0057376D" w:rsidRPr="00CC35A3">
        <w:rPr>
          <w:rFonts w:eastAsiaTheme="minorEastAsia"/>
          <w:sz w:val="22"/>
          <w:szCs w:val="22"/>
          <w:lang w:val="en-CA"/>
        </w:rPr>
        <w:t>. The self-adjustment mechanisms will lead to:</w:t>
      </w:r>
    </w:p>
    <w:p w14:paraId="6F80CAD8" w14:textId="2F592DF3" w:rsidR="0057376D" w:rsidRPr="00CC35A3" w:rsidRDefault="002A43E4" w:rsidP="0057376D">
      <w:pPr>
        <w:widowControl w:val="0"/>
        <w:autoSpaceDE w:val="0"/>
        <w:autoSpaceDN w:val="0"/>
        <w:adjustRightInd w:val="0"/>
        <w:ind w:left="578"/>
        <w:rPr>
          <w:rFonts w:eastAsiaTheme="minorEastAsia"/>
          <w:sz w:val="22"/>
          <w:szCs w:val="22"/>
          <w:lang w:val="en-CA"/>
        </w:rPr>
      </w:pPr>
      <w:r>
        <w:rPr>
          <w:rFonts w:eastAsiaTheme="minorEastAsia"/>
          <w:sz w:val="22"/>
          <w:szCs w:val="22"/>
          <w:lang w:val="en-CA"/>
        </w:rPr>
        <w:t xml:space="preserve">A) A </w:t>
      </w:r>
      <w:r w:rsidR="0057376D" w:rsidRPr="00CC35A3">
        <w:rPr>
          <w:rFonts w:eastAsiaTheme="minorEastAsia"/>
          <w:sz w:val="22"/>
          <w:szCs w:val="22"/>
          <w:lang w:val="en-CA"/>
        </w:rPr>
        <w:t xml:space="preserve">leftward shift of the AS curve and </w:t>
      </w:r>
      <w:r>
        <w:rPr>
          <w:rFonts w:eastAsiaTheme="minorEastAsia"/>
          <w:sz w:val="22"/>
          <w:szCs w:val="22"/>
          <w:lang w:val="en-CA"/>
        </w:rPr>
        <w:t xml:space="preserve">a </w:t>
      </w:r>
      <w:r w:rsidR="0057376D" w:rsidRPr="00CC35A3">
        <w:rPr>
          <w:rFonts w:eastAsiaTheme="minorEastAsia"/>
          <w:sz w:val="22"/>
          <w:szCs w:val="22"/>
          <w:lang w:val="en-CA"/>
        </w:rPr>
        <w:t xml:space="preserve">rightward shift of the </w:t>
      </w:r>
      <w:r w:rsidR="00365271">
        <w:rPr>
          <w:rFonts w:eastAsiaTheme="minorEastAsia"/>
          <w:sz w:val="22"/>
          <w:szCs w:val="22"/>
          <w:lang w:val="en-CA"/>
        </w:rPr>
        <w:t xml:space="preserve">AD curve until the </w:t>
      </w:r>
      <w:r w:rsidR="0057376D" w:rsidRPr="00CC35A3">
        <w:rPr>
          <w:rFonts w:eastAsiaTheme="minorEastAsia"/>
          <w:sz w:val="22"/>
          <w:szCs w:val="22"/>
          <w:lang w:val="en-CA"/>
        </w:rPr>
        <w:t>gap is removed.</w:t>
      </w:r>
    </w:p>
    <w:p w14:paraId="0C130C9D" w14:textId="55330986" w:rsidR="0057376D" w:rsidRPr="00CC35A3" w:rsidRDefault="002A43E4" w:rsidP="002A43E4">
      <w:pPr>
        <w:widowControl w:val="0"/>
        <w:autoSpaceDE w:val="0"/>
        <w:autoSpaceDN w:val="0"/>
        <w:adjustRightInd w:val="0"/>
        <w:ind w:left="578"/>
        <w:rPr>
          <w:rFonts w:eastAsiaTheme="minorEastAsia"/>
          <w:sz w:val="22"/>
          <w:szCs w:val="22"/>
          <w:lang w:val="en-CA"/>
        </w:rPr>
      </w:pPr>
      <w:r w:rsidRPr="005077CD">
        <w:rPr>
          <w:rFonts w:eastAsiaTheme="minorEastAsia"/>
          <w:sz w:val="22"/>
          <w:szCs w:val="22"/>
          <w:highlight w:val="yellow"/>
          <w:lang w:val="en-CA"/>
        </w:rPr>
        <w:t xml:space="preserve">B) A </w:t>
      </w:r>
      <w:r w:rsidR="0057376D" w:rsidRPr="005077CD">
        <w:rPr>
          <w:rFonts w:eastAsiaTheme="minorEastAsia"/>
          <w:sz w:val="22"/>
          <w:szCs w:val="22"/>
          <w:highlight w:val="yellow"/>
          <w:lang w:val="en-CA"/>
        </w:rPr>
        <w:t xml:space="preserve">rightward shift of the AS curve and downward movements on the given </w:t>
      </w:r>
      <w:r w:rsidR="00365271" w:rsidRPr="005077CD">
        <w:rPr>
          <w:rFonts w:eastAsiaTheme="minorEastAsia"/>
          <w:sz w:val="22"/>
          <w:szCs w:val="22"/>
          <w:highlight w:val="yellow"/>
          <w:lang w:val="en-CA"/>
        </w:rPr>
        <w:t xml:space="preserve">AD curve until the </w:t>
      </w:r>
      <w:r w:rsidRPr="005077CD">
        <w:rPr>
          <w:rFonts w:eastAsiaTheme="minorEastAsia"/>
          <w:sz w:val="22"/>
          <w:szCs w:val="22"/>
          <w:highlight w:val="yellow"/>
          <w:lang w:val="en-CA"/>
        </w:rPr>
        <w:t xml:space="preserve">gap </w:t>
      </w:r>
      <w:r w:rsidR="0057376D" w:rsidRPr="005077CD">
        <w:rPr>
          <w:rFonts w:eastAsiaTheme="minorEastAsia"/>
          <w:sz w:val="22"/>
          <w:szCs w:val="22"/>
          <w:highlight w:val="yellow"/>
          <w:lang w:val="en-CA"/>
        </w:rPr>
        <w:t>is removed.</w:t>
      </w:r>
    </w:p>
    <w:p w14:paraId="57F502E8" w14:textId="6999B16E" w:rsidR="0057376D" w:rsidRPr="00CC35A3" w:rsidRDefault="002A43E4" w:rsidP="00365271">
      <w:pPr>
        <w:widowControl w:val="0"/>
        <w:autoSpaceDE w:val="0"/>
        <w:autoSpaceDN w:val="0"/>
        <w:adjustRightInd w:val="0"/>
        <w:ind w:left="851" w:hanging="284"/>
        <w:rPr>
          <w:rFonts w:eastAsiaTheme="minorEastAsia"/>
          <w:sz w:val="22"/>
          <w:szCs w:val="22"/>
          <w:lang w:val="en-CA"/>
        </w:rPr>
      </w:pPr>
      <w:r>
        <w:rPr>
          <w:rFonts w:eastAsiaTheme="minorEastAsia"/>
          <w:sz w:val="22"/>
          <w:szCs w:val="22"/>
          <w:lang w:val="en-CA"/>
        </w:rPr>
        <w:t xml:space="preserve">C) A </w:t>
      </w:r>
      <w:r w:rsidR="0057376D" w:rsidRPr="00CC35A3">
        <w:rPr>
          <w:rFonts w:eastAsiaTheme="minorEastAsia"/>
          <w:sz w:val="22"/>
          <w:szCs w:val="22"/>
          <w:lang w:val="en-CA"/>
        </w:rPr>
        <w:t xml:space="preserve">rightward shift of the AS curve and upward movements on the given </w:t>
      </w:r>
      <w:r w:rsidR="00365271">
        <w:rPr>
          <w:rFonts w:eastAsiaTheme="minorEastAsia"/>
          <w:sz w:val="22"/>
          <w:szCs w:val="22"/>
          <w:lang w:val="en-CA"/>
        </w:rPr>
        <w:t xml:space="preserve">AD curve until the gap </w:t>
      </w:r>
      <w:r w:rsidR="0057376D" w:rsidRPr="00CC35A3">
        <w:rPr>
          <w:rFonts w:eastAsiaTheme="minorEastAsia"/>
          <w:sz w:val="22"/>
          <w:szCs w:val="22"/>
          <w:lang w:val="en-CA"/>
        </w:rPr>
        <w:t>is removed.</w:t>
      </w:r>
    </w:p>
    <w:p w14:paraId="6D7D5A97" w14:textId="0B4486CB" w:rsidR="0057376D" w:rsidRPr="00CC35A3" w:rsidRDefault="00365271" w:rsidP="0057376D">
      <w:pPr>
        <w:widowControl w:val="0"/>
        <w:autoSpaceDE w:val="0"/>
        <w:autoSpaceDN w:val="0"/>
        <w:adjustRightInd w:val="0"/>
        <w:ind w:firstLine="578"/>
        <w:rPr>
          <w:rFonts w:eastAsiaTheme="minorEastAsia"/>
          <w:sz w:val="22"/>
          <w:szCs w:val="22"/>
          <w:lang w:val="en-CA"/>
        </w:rPr>
      </w:pPr>
      <w:r>
        <w:rPr>
          <w:rFonts w:eastAsiaTheme="minorEastAsia"/>
          <w:sz w:val="22"/>
          <w:szCs w:val="22"/>
          <w:lang w:val="en-CA"/>
        </w:rPr>
        <w:t xml:space="preserve">D) </w:t>
      </w:r>
      <w:r w:rsidR="002A43E4">
        <w:rPr>
          <w:rFonts w:eastAsiaTheme="minorEastAsia"/>
          <w:sz w:val="22"/>
          <w:szCs w:val="22"/>
          <w:lang w:val="en-CA"/>
        </w:rPr>
        <w:t>N</w:t>
      </w:r>
      <w:r w:rsidR="0057376D" w:rsidRPr="00CC35A3">
        <w:rPr>
          <w:rFonts w:eastAsiaTheme="minorEastAsia"/>
          <w:sz w:val="22"/>
          <w:szCs w:val="22"/>
          <w:lang w:val="en-CA"/>
        </w:rPr>
        <w:t xml:space="preserve">o shift in the AS curve and </w:t>
      </w:r>
      <w:r w:rsidR="002A43E4">
        <w:rPr>
          <w:rFonts w:eastAsiaTheme="minorEastAsia"/>
          <w:sz w:val="22"/>
          <w:szCs w:val="22"/>
          <w:lang w:val="en-CA"/>
        </w:rPr>
        <w:t xml:space="preserve">a </w:t>
      </w:r>
      <w:r w:rsidR="0057376D" w:rsidRPr="00CC35A3">
        <w:rPr>
          <w:rFonts w:eastAsiaTheme="minorEastAsia"/>
          <w:sz w:val="22"/>
          <w:szCs w:val="22"/>
          <w:lang w:val="en-CA"/>
        </w:rPr>
        <w:t xml:space="preserve">rightward shift of the </w:t>
      </w:r>
      <w:r>
        <w:rPr>
          <w:rFonts w:eastAsiaTheme="minorEastAsia"/>
          <w:sz w:val="22"/>
          <w:szCs w:val="22"/>
          <w:lang w:val="en-CA"/>
        </w:rPr>
        <w:t xml:space="preserve">AD curve until the </w:t>
      </w:r>
      <w:r w:rsidR="0057376D" w:rsidRPr="00CC35A3">
        <w:rPr>
          <w:rFonts w:eastAsiaTheme="minorEastAsia"/>
          <w:sz w:val="22"/>
          <w:szCs w:val="22"/>
          <w:lang w:val="en-CA"/>
        </w:rPr>
        <w:t>gap is removed.</w:t>
      </w:r>
    </w:p>
    <w:p w14:paraId="7D094AAA" w14:textId="75742407" w:rsidR="0057376D" w:rsidRPr="00CC35A3" w:rsidRDefault="0057376D" w:rsidP="0057376D">
      <w:pPr>
        <w:widowControl w:val="0"/>
        <w:autoSpaceDE w:val="0"/>
        <w:autoSpaceDN w:val="0"/>
        <w:adjustRightInd w:val="0"/>
        <w:ind w:firstLine="578"/>
        <w:rPr>
          <w:rFonts w:eastAsiaTheme="minorEastAsia"/>
          <w:sz w:val="22"/>
          <w:szCs w:val="22"/>
          <w:lang w:val="en-CA"/>
        </w:rPr>
      </w:pPr>
      <w:r w:rsidRPr="00CC35A3">
        <w:rPr>
          <w:rFonts w:eastAsiaTheme="minorEastAsia"/>
          <w:sz w:val="22"/>
          <w:szCs w:val="22"/>
          <w:lang w:val="en-CA"/>
        </w:rPr>
        <w:t xml:space="preserve">E) </w:t>
      </w:r>
      <w:r w:rsidR="002A43E4">
        <w:rPr>
          <w:rFonts w:eastAsiaTheme="minorEastAsia"/>
          <w:sz w:val="22"/>
          <w:szCs w:val="22"/>
          <w:lang w:val="en-CA"/>
        </w:rPr>
        <w:t xml:space="preserve">The potential output level to </w:t>
      </w:r>
      <w:r w:rsidRPr="00CC35A3">
        <w:rPr>
          <w:rFonts w:eastAsiaTheme="minorEastAsia"/>
          <w:sz w:val="22"/>
          <w:szCs w:val="22"/>
          <w:lang w:val="en-CA"/>
        </w:rPr>
        <w:t>decrease to close the recessionary gap.</w:t>
      </w:r>
      <w:r w:rsidRPr="00CC35A3">
        <w:rPr>
          <w:rFonts w:eastAsiaTheme="minorEastAsia"/>
          <w:sz w:val="22"/>
          <w:szCs w:val="22"/>
          <w:lang w:val="en-CA"/>
        </w:rPr>
        <w:tab/>
      </w:r>
    </w:p>
    <w:p w14:paraId="2B364416" w14:textId="018E301B" w:rsidR="00656848" w:rsidRPr="00CC35A3" w:rsidRDefault="00656848" w:rsidP="0057376D">
      <w:pPr>
        <w:widowControl w:val="0"/>
        <w:tabs>
          <w:tab w:val="left" w:pos="567"/>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p>
    <w:p w14:paraId="26ED6D85" w14:textId="77777777" w:rsidR="00B92D50" w:rsidRPr="00CC35A3" w:rsidRDefault="00085B6D" w:rsidP="00B92D50">
      <w:pPr>
        <w:pStyle w:val="Multiple"/>
        <w:keepLines w:val="0"/>
        <w:spacing w:after="0"/>
        <w:ind w:left="567" w:hanging="567"/>
        <w:rPr>
          <w:bCs/>
          <w:sz w:val="22"/>
          <w:szCs w:val="22"/>
        </w:rPr>
      </w:pPr>
      <w:r w:rsidRPr="00CC35A3">
        <w:rPr>
          <w:sz w:val="22"/>
          <w:szCs w:val="22"/>
        </w:rPr>
        <w:t>9</w:t>
      </w:r>
      <w:r w:rsidR="005B0409" w:rsidRPr="00CC35A3">
        <w:rPr>
          <w:sz w:val="22"/>
          <w:szCs w:val="22"/>
        </w:rPr>
        <w:t xml:space="preserve">. </w:t>
      </w:r>
      <w:r w:rsidR="009C5255" w:rsidRPr="00CC35A3">
        <w:rPr>
          <w:sz w:val="22"/>
          <w:szCs w:val="22"/>
        </w:rPr>
        <w:tab/>
      </w:r>
      <w:r w:rsidR="00560B7D" w:rsidRPr="00CC35A3">
        <w:rPr>
          <w:sz w:val="22"/>
          <w:szCs w:val="22"/>
        </w:rPr>
        <w:tab/>
      </w:r>
      <w:r w:rsidR="00B92D50" w:rsidRPr="00CC35A3">
        <w:rPr>
          <w:bCs/>
          <w:sz w:val="22"/>
          <w:szCs w:val="22"/>
        </w:rPr>
        <w:t>Which of the following is NOT a motive for holding money?</w:t>
      </w:r>
      <w:r w:rsidR="00B92D50" w:rsidRPr="00CC35A3">
        <w:rPr>
          <w:bCs/>
          <w:sz w:val="22"/>
          <w:szCs w:val="22"/>
        </w:rPr>
        <w:tab/>
      </w:r>
    </w:p>
    <w:p w14:paraId="7D8F590F" w14:textId="77777777" w:rsidR="00B92D50" w:rsidRPr="00CC35A3" w:rsidRDefault="00B92D50" w:rsidP="00B92D50">
      <w:pPr>
        <w:pStyle w:val="Multiple"/>
        <w:keepLines w:val="0"/>
        <w:spacing w:after="0"/>
        <w:ind w:left="567"/>
        <w:rPr>
          <w:sz w:val="22"/>
          <w:szCs w:val="22"/>
        </w:rPr>
      </w:pPr>
      <w:r w:rsidRPr="00CC35A3">
        <w:rPr>
          <w:sz w:val="22"/>
          <w:szCs w:val="22"/>
        </w:rPr>
        <w:tab/>
      </w:r>
      <w:r w:rsidRPr="005077CD">
        <w:rPr>
          <w:sz w:val="22"/>
          <w:szCs w:val="22"/>
          <w:highlight w:val="yellow"/>
        </w:rPr>
        <w:t>A) For earning interest income.</w:t>
      </w:r>
    </w:p>
    <w:p w14:paraId="7F589B2B" w14:textId="77777777" w:rsidR="00B92D50" w:rsidRPr="00CC35A3" w:rsidRDefault="00B92D50" w:rsidP="00B92D50">
      <w:pPr>
        <w:pStyle w:val="Multiple"/>
        <w:keepLines w:val="0"/>
        <w:spacing w:after="0"/>
        <w:ind w:left="567"/>
        <w:rPr>
          <w:sz w:val="22"/>
          <w:szCs w:val="22"/>
        </w:rPr>
      </w:pPr>
      <w:r w:rsidRPr="00CC35A3">
        <w:rPr>
          <w:sz w:val="22"/>
          <w:szCs w:val="22"/>
        </w:rPr>
        <w:t>B) For precautionary, unexpected expenses.</w:t>
      </w:r>
    </w:p>
    <w:p w14:paraId="0545B13E" w14:textId="77777777" w:rsidR="00B92D50" w:rsidRPr="00CC35A3" w:rsidRDefault="00B92D50" w:rsidP="00B92D50">
      <w:pPr>
        <w:pStyle w:val="Multiple"/>
        <w:keepLines w:val="0"/>
        <w:spacing w:after="0"/>
        <w:ind w:left="567"/>
        <w:rPr>
          <w:sz w:val="22"/>
          <w:szCs w:val="22"/>
        </w:rPr>
      </w:pPr>
      <w:r w:rsidRPr="00CC35A3">
        <w:rPr>
          <w:sz w:val="22"/>
          <w:szCs w:val="22"/>
        </w:rPr>
        <w:t xml:space="preserve">C) For buying stocks when stock prices fall. </w:t>
      </w:r>
    </w:p>
    <w:p w14:paraId="5DAD4B4C" w14:textId="77777777" w:rsidR="00B92D50" w:rsidRPr="00CC35A3" w:rsidRDefault="00B92D50" w:rsidP="00B92D50">
      <w:pPr>
        <w:pStyle w:val="Multiple"/>
        <w:keepLines w:val="0"/>
        <w:spacing w:after="0"/>
        <w:ind w:left="567"/>
        <w:rPr>
          <w:sz w:val="22"/>
          <w:szCs w:val="22"/>
        </w:rPr>
      </w:pPr>
      <w:r w:rsidRPr="00CC35A3">
        <w:rPr>
          <w:sz w:val="22"/>
          <w:szCs w:val="22"/>
        </w:rPr>
        <w:tab/>
        <w:t>D) For liquidity purposes.</w:t>
      </w:r>
    </w:p>
    <w:p w14:paraId="5C2E9027" w14:textId="77777777" w:rsidR="00B92D50" w:rsidRPr="00CC35A3" w:rsidRDefault="00B92D50" w:rsidP="00B92D50">
      <w:pPr>
        <w:pStyle w:val="Multiple"/>
        <w:keepLines w:val="0"/>
        <w:spacing w:after="0"/>
        <w:ind w:left="567"/>
        <w:rPr>
          <w:rFonts w:eastAsia="MS Gothic"/>
          <w:sz w:val="22"/>
          <w:szCs w:val="22"/>
          <w:lang w:eastAsia="ja-JP"/>
        </w:rPr>
      </w:pPr>
      <w:r w:rsidRPr="00CC35A3">
        <w:rPr>
          <w:sz w:val="22"/>
          <w:szCs w:val="22"/>
        </w:rPr>
        <w:tab/>
        <w:t>E) For speculative purchases.</w:t>
      </w:r>
    </w:p>
    <w:p w14:paraId="02527960" w14:textId="16827C76" w:rsidR="00565A09" w:rsidRPr="00CC35A3" w:rsidRDefault="00565A09" w:rsidP="00B92D50">
      <w:pPr>
        <w:keepNext/>
        <w:keepLines/>
        <w:widowControl w:val="0"/>
        <w:tabs>
          <w:tab w:val="right" w:pos="567"/>
        </w:tabs>
        <w:autoSpaceDE w:val="0"/>
        <w:autoSpaceDN w:val="0"/>
        <w:adjustRightInd w:val="0"/>
        <w:ind w:left="567" w:hanging="567"/>
        <w:rPr>
          <w:bCs/>
          <w:sz w:val="22"/>
          <w:szCs w:val="22"/>
        </w:rPr>
      </w:pPr>
    </w:p>
    <w:p w14:paraId="18534839" w14:textId="2CADC3C8" w:rsidR="00565A09" w:rsidRPr="00CC35A3" w:rsidRDefault="00B92D50" w:rsidP="00085B6D">
      <w:pPr>
        <w:rPr>
          <w:sz w:val="22"/>
          <w:szCs w:val="22"/>
        </w:rPr>
      </w:pPr>
      <w:r w:rsidRPr="00CC35A3">
        <w:rPr>
          <w:sz w:val="22"/>
          <w:szCs w:val="22"/>
        </w:rPr>
        <w:t>10.</w:t>
      </w:r>
      <w:r w:rsidRPr="00CC35A3">
        <w:rPr>
          <w:sz w:val="22"/>
          <w:szCs w:val="22"/>
        </w:rPr>
        <w:tab/>
        <w:t>Deposits</w:t>
      </w:r>
      <w:r w:rsidR="00085B6D" w:rsidRPr="00CC35A3">
        <w:rPr>
          <w:sz w:val="22"/>
          <w:szCs w:val="22"/>
        </w:rPr>
        <w:t xml:space="preserve"> issued by banks are __________ of these</w:t>
      </w:r>
      <w:r w:rsidR="00565A09" w:rsidRPr="00CC35A3">
        <w:rPr>
          <w:sz w:val="22"/>
          <w:szCs w:val="22"/>
        </w:rPr>
        <w:t xml:space="preserve"> bank</w:t>
      </w:r>
      <w:r w:rsidR="00085B6D" w:rsidRPr="00CC35A3">
        <w:rPr>
          <w:sz w:val="22"/>
          <w:szCs w:val="22"/>
        </w:rPr>
        <w:t>s</w:t>
      </w:r>
      <w:r w:rsidR="00565A09" w:rsidRPr="00CC35A3">
        <w:rPr>
          <w:sz w:val="22"/>
          <w:szCs w:val="22"/>
        </w:rPr>
        <w:t>.</w:t>
      </w:r>
    </w:p>
    <w:p w14:paraId="1107F43E" w14:textId="2DA84DFE" w:rsidR="00085B6D" w:rsidRPr="00CC35A3" w:rsidRDefault="00C17D69" w:rsidP="00085B6D">
      <w:pPr>
        <w:ind w:firstLine="578"/>
        <w:rPr>
          <w:sz w:val="22"/>
          <w:szCs w:val="22"/>
        </w:rPr>
      </w:pPr>
      <w:r>
        <w:rPr>
          <w:sz w:val="22"/>
          <w:szCs w:val="22"/>
        </w:rPr>
        <w:t>A) Assets</w:t>
      </w:r>
    </w:p>
    <w:p w14:paraId="511B2381" w14:textId="45E6E724" w:rsidR="00085B6D" w:rsidRPr="00CC35A3" w:rsidRDefault="00085B6D" w:rsidP="00085B6D">
      <w:pPr>
        <w:ind w:firstLine="578"/>
        <w:rPr>
          <w:sz w:val="22"/>
          <w:szCs w:val="22"/>
        </w:rPr>
      </w:pPr>
      <w:r w:rsidRPr="00CC35A3">
        <w:rPr>
          <w:sz w:val="22"/>
          <w:szCs w:val="22"/>
        </w:rPr>
        <w:t xml:space="preserve">B) </w:t>
      </w:r>
      <w:r w:rsidR="00C17D69">
        <w:rPr>
          <w:sz w:val="22"/>
          <w:szCs w:val="22"/>
        </w:rPr>
        <w:t>Reserves</w:t>
      </w:r>
    </w:p>
    <w:p w14:paraId="145A15C7" w14:textId="4F2CF480" w:rsidR="00085B6D" w:rsidRPr="00CC35A3" w:rsidRDefault="00C17D69" w:rsidP="00085B6D">
      <w:pPr>
        <w:ind w:firstLine="578"/>
        <w:rPr>
          <w:sz w:val="22"/>
          <w:szCs w:val="22"/>
        </w:rPr>
      </w:pPr>
      <w:r w:rsidRPr="005077CD">
        <w:rPr>
          <w:sz w:val="22"/>
          <w:szCs w:val="22"/>
          <w:highlight w:val="yellow"/>
        </w:rPr>
        <w:t>C) Liabilities</w:t>
      </w:r>
    </w:p>
    <w:p w14:paraId="24C88A86" w14:textId="58DBD3AA" w:rsidR="00120A82" w:rsidRDefault="00C17D69" w:rsidP="00120A82">
      <w:pPr>
        <w:ind w:firstLine="578"/>
        <w:rPr>
          <w:sz w:val="22"/>
          <w:szCs w:val="22"/>
        </w:rPr>
      </w:pPr>
      <w:r>
        <w:rPr>
          <w:sz w:val="22"/>
          <w:szCs w:val="22"/>
        </w:rPr>
        <w:t>D</w:t>
      </w:r>
      <w:r w:rsidR="00B92D50" w:rsidRPr="00CC35A3">
        <w:rPr>
          <w:sz w:val="22"/>
          <w:szCs w:val="22"/>
        </w:rPr>
        <w:t xml:space="preserve">) </w:t>
      </w:r>
      <w:r w:rsidR="00D530BC">
        <w:rPr>
          <w:sz w:val="22"/>
          <w:szCs w:val="22"/>
        </w:rPr>
        <w:t>Money multipliers</w:t>
      </w:r>
    </w:p>
    <w:p w14:paraId="14426CF5" w14:textId="3CCD8B4E" w:rsidR="00085B6D" w:rsidRPr="00CC35A3" w:rsidRDefault="00120A82" w:rsidP="00120A82">
      <w:pPr>
        <w:ind w:firstLine="578"/>
        <w:rPr>
          <w:sz w:val="22"/>
          <w:szCs w:val="22"/>
        </w:rPr>
      </w:pPr>
      <w:r>
        <w:rPr>
          <w:sz w:val="22"/>
          <w:szCs w:val="22"/>
        </w:rPr>
        <w:t xml:space="preserve">E) </w:t>
      </w:r>
      <w:r w:rsidR="00C17D69">
        <w:rPr>
          <w:sz w:val="22"/>
          <w:szCs w:val="22"/>
        </w:rPr>
        <w:t>Both B and C are correct.</w:t>
      </w:r>
    </w:p>
    <w:p w14:paraId="77F4BA3A" w14:textId="77777777" w:rsidR="00565A09" w:rsidRPr="00CC35A3" w:rsidRDefault="00565A09" w:rsidP="006353AE">
      <w:pPr>
        <w:keepNext/>
        <w:keepLines/>
        <w:widowControl w:val="0"/>
        <w:tabs>
          <w:tab w:val="right" w:pos="567"/>
        </w:tabs>
        <w:autoSpaceDE w:val="0"/>
        <w:autoSpaceDN w:val="0"/>
        <w:adjustRightInd w:val="0"/>
        <w:ind w:left="567" w:hanging="567"/>
        <w:rPr>
          <w:bCs/>
          <w:sz w:val="22"/>
          <w:szCs w:val="22"/>
        </w:rPr>
      </w:pPr>
    </w:p>
    <w:p w14:paraId="0A83BC1D" w14:textId="30192D7A" w:rsidR="00AD6058" w:rsidRPr="00CC35A3" w:rsidRDefault="00AF4ADC" w:rsidP="00AD6058">
      <w:pPr>
        <w:autoSpaceDE w:val="0"/>
        <w:autoSpaceDN w:val="0"/>
        <w:adjustRightInd w:val="0"/>
        <w:ind w:left="567" w:hanging="567"/>
        <w:rPr>
          <w:sz w:val="22"/>
          <w:szCs w:val="22"/>
          <w:lang w:val="en-CA" w:eastAsia="en-CA"/>
        </w:rPr>
      </w:pPr>
      <w:r w:rsidRPr="00CC35A3">
        <w:rPr>
          <w:sz w:val="22"/>
          <w:szCs w:val="22"/>
          <w:lang w:val="en-CA" w:eastAsia="en-CA"/>
        </w:rPr>
        <w:t>11.</w:t>
      </w:r>
      <w:r w:rsidRPr="00CC35A3">
        <w:rPr>
          <w:sz w:val="22"/>
          <w:szCs w:val="22"/>
          <w:lang w:val="en-CA" w:eastAsia="en-CA"/>
        </w:rPr>
        <w:tab/>
      </w:r>
      <w:r w:rsidR="00AD6058" w:rsidRPr="00CC35A3">
        <w:rPr>
          <w:sz w:val="22"/>
          <w:szCs w:val="22"/>
          <w:lang w:val="en-CA" w:eastAsia="en-CA"/>
        </w:rPr>
        <w:t>The demand for m</w:t>
      </w:r>
      <w:r w:rsidR="00C17D69">
        <w:rPr>
          <w:sz w:val="22"/>
          <w:szCs w:val="22"/>
          <w:lang w:val="en-CA" w:eastAsia="en-CA"/>
        </w:rPr>
        <w:t>oney is given as Md = 3,550 - 25</w:t>
      </w:r>
      <w:r w:rsidR="00AD6058" w:rsidRPr="00CC35A3">
        <w:rPr>
          <w:sz w:val="22"/>
          <w:szCs w:val="22"/>
          <w:lang w:val="en-CA" w:eastAsia="en-CA"/>
        </w:rPr>
        <w:t xml:space="preserve">0i, where Md is the quantity of money demanded (in billions of dollars) and </w:t>
      </w:r>
      <w:r w:rsidR="00AD6058" w:rsidRPr="00CC35A3">
        <w:rPr>
          <w:i/>
          <w:sz w:val="22"/>
          <w:szCs w:val="22"/>
          <w:lang w:val="en-CA" w:eastAsia="en-CA"/>
        </w:rPr>
        <w:t>i</w:t>
      </w:r>
      <w:r w:rsidR="00AD6058" w:rsidRPr="00CC35A3">
        <w:rPr>
          <w:sz w:val="22"/>
          <w:szCs w:val="22"/>
          <w:lang w:val="en-CA" w:eastAsia="en-CA"/>
        </w:rPr>
        <w:t xml:space="preserve"> is the interest rate in percentage points. For example, if </w:t>
      </w:r>
      <w:r w:rsidR="00AD6058" w:rsidRPr="00CC35A3">
        <w:rPr>
          <w:i/>
          <w:iCs/>
          <w:sz w:val="22"/>
          <w:szCs w:val="22"/>
          <w:lang w:val="en-CA" w:eastAsia="en-CA"/>
        </w:rPr>
        <w:t xml:space="preserve">i </w:t>
      </w:r>
      <w:r w:rsidR="00AD6058" w:rsidRPr="00CC35A3">
        <w:rPr>
          <w:sz w:val="22"/>
          <w:szCs w:val="22"/>
          <w:lang w:val="en-CA" w:eastAsia="en-CA"/>
        </w:rPr>
        <w:t xml:space="preserve">= 2%, leave </w:t>
      </w:r>
      <w:r w:rsidR="00AD6058" w:rsidRPr="00CC35A3">
        <w:rPr>
          <w:i/>
          <w:iCs/>
          <w:sz w:val="22"/>
          <w:szCs w:val="22"/>
          <w:lang w:val="en-CA" w:eastAsia="en-CA"/>
        </w:rPr>
        <w:t xml:space="preserve">i </w:t>
      </w:r>
      <w:r w:rsidR="00AD6058" w:rsidRPr="00CC35A3">
        <w:rPr>
          <w:sz w:val="22"/>
          <w:szCs w:val="22"/>
          <w:lang w:val="en-CA" w:eastAsia="en-CA"/>
        </w:rPr>
        <w:t xml:space="preserve">= 2. </w:t>
      </w:r>
      <w:r w:rsidR="00C17D69">
        <w:rPr>
          <w:sz w:val="22"/>
          <w:szCs w:val="22"/>
          <w:lang w:val="en-CA" w:eastAsia="en-CA"/>
        </w:rPr>
        <w:t>The supply of money is set at $8</w:t>
      </w:r>
      <w:r w:rsidR="00AD6058" w:rsidRPr="00CC35A3">
        <w:rPr>
          <w:sz w:val="22"/>
          <w:szCs w:val="22"/>
          <w:lang w:val="en-CA" w:eastAsia="en-CA"/>
        </w:rPr>
        <w:t>00 billion. Suppose that all demand deposits are held in commercial banks, and that all commercial banks have a fractional reserve ratio equal to 50%. The initial equilibrium interest rate is equal to _____, and if the Bank of Canada</w:t>
      </w:r>
      <w:r w:rsidR="00C17D69">
        <w:rPr>
          <w:sz w:val="22"/>
          <w:szCs w:val="22"/>
          <w:lang w:val="en-CA" w:eastAsia="en-CA"/>
        </w:rPr>
        <w:t xml:space="preserve"> wants the interest rate to be 12</w:t>
      </w:r>
      <w:r w:rsidR="00AD6058" w:rsidRPr="00CC35A3">
        <w:rPr>
          <w:sz w:val="22"/>
          <w:szCs w:val="22"/>
          <w:lang w:val="en-CA" w:eastAsia="en-CA"/>
        </w:rPr>
        <w:t>%, it should ____ bonds in the amount of ____ billion of dollars.</w:t>
      </w:r>
    </w:p>
    <w:p w14:paraId="7AD44F51" w14:textId="2573CDAD" w:rsidR="00AD6058" w:rsidRPr="00CC35A3" w:rsidRDefault="00C17D69" w:rsidP="00AD6058">
      <w:pPr>
        <w:ind w:firstLine="567"/>
        <w:rPr>
          <w:rFonts w:eastAsia="Calibri"/>
          <w:sz w:val="22"/>
          <w:szCs w:val="22"/>
        </w:rPr>
      </w:pPr>
      <w:r>
        <w:rPr>
          <w:rFonts w:eastAsia="Calibri"/>
          <w:sz w:val="22"/>
          <w:szCs w:val="22"/>
        </w:rPr>
        <w:t>A) 9</w:t>
      </w:r>
      <w:r w:rsidR="00AD6058" w:rsidRPr="00CC35A3">
        <w:rPr>
          <w:rFonts w:eastAsia="Calibri"/>
          <w:sz w:val="22"/>
          <w:szCs w:val="22"/>
        </w:rPr>
        <w:t>%; b</w:t>
      </w:r>
      <w:r w:rsidR="00037DE4">
        <w:rPr>
          <w:rFonts w:eastAsia="Calibri"/>
          <w:sz w:val="22"/>
          <w:szCs w:val="22"/>
        </w:rPr>
        <w:t>uy; $80</w:t>
      </w:r>
    </w:p>
    <w:p w14:paraId="3DF3CBC4" w14:textId="56A0267C" w:rsidR="00AD6058" w:rsidRPr="00CC35A3" w:rsidRDefault="00C17D69" w:rsidP="00AD6058">
      <w:pPr>
        <w:ind w:firstLine="567"/>
        <w:rPr>
          <w:rFonts w:eastAsia="Calibri"/>
          <w:sz w:val="22"/>
          <w:szCs w:val="22"/>
        </w:rPr>
      </w:pPr>
      <w:r>
        <w:rPr>
          <w:rFonts w:eastAsia="Calibri"/>
          <w:sz w:val="22"/>
          <w:szCs w:val="22"/>
        </w:rPr>
        <w:t>B) 9</w:t>
      </w:r>
      <w:r w:rsidR="00037DE4">
        <w:rPr>
          <w:rFonts w:eastAsia="Calibri"/>
          <w:sz w:val="22"/>
          <w:szCs w:val="22"/>
        </w:rPr>
        <w:t>%; sell; $80</w:t>
      </w:r>
    </w:p>
    <w:p w14:paraId="4CDCE310" w14:textId="2BBD48F6" w:rsidR="00AD6058" w:rsidRPr="00CC35A3" w:rsidRDefault="00C17D69" w:rsidP="00AD6058">
      <w:pPr>
        <w:ind w:firstLine="567"/>
        <w:rPr>
          <w:rFonts w:eastAsia="Calibri"/>
          <w:sz w:val="22"/>
          <w:szCs w:val="22"/>
        </w:rPr>
      </w:pPr>
      <w:r>
        <w:rPr>
          <w:rFonts w:eastAsia="Calibri"/>
          <w:sz w:val="22"/>
          <w:szCs w:val="22"/>
        </w:rPr>
        <w:t>C) 11%; buy; $125</w:t>
      </w:r>
    </w:p>
    <w:p w14:paraId="50FFB3E1" w14:textId="267D16C2" w:rsidR="00AD6058" w:rsidRPr="00CC35A3" w:rsidRDefault="00AD6058" w:rsidP="00AD6058">
      <w:pPr>
        <w:ind w:firstLine="567"/>
        <w:rPr>
          <w:rFonts w:eastAsia="Calibri"/>
          <w:sz w:val="22"/>
          <w:szCs w:val="22"/>
        </w:rPr>
      </w:pPr>
      <w:r w:rsidRPr="005077CD">
        <w:rPr>
          <w:rFonts w:eastAsia="Calibri"/>
          <w:sz w:val="22"/>
          <w:szCs w:val="22"/>
          <w:highlight w:val="yellow"/>
        </w:rPr>
        <w:t>D) 11%; s</w:t>
      </w:r>
      <w:r w:rsidR="00C17D69" w:rsidRPr="005077CD">
        <w:rPr>
          <w:rFonts w:eastAsia="Calibri"/>
          <w:sz w:val="22"/>
          <w:szCs w:val="22"/>
          <w:highlight w:val="yellow"/>
        </w:rPr>
        <w:t>ell; $125</w:t>
      </w:r>
    </w:p>
    <w:p w14:paraId="7CA49B1F" w14:textId="695837B3" w:rsidR="00AD6058" w:rsidRPr="00CC35A3" w:rsidRDefault="00C17D69" w:rsidP="00AD6058">
      <w:pPr>
        <w:ind w:firstLine="567"/>
        <w:rPr>
          <w:rFonts w:eastAsia="Calibri"/>
          <w:sz w:val="22"/>
          <w:szCs w:val="22"/>
        </w:rPr>
      </w:pPr>
      <w:r>
        <w:rPr>
          <w:rFonts w:eastAsia="Calibri"/>
          <w:sz w:val="22"/>
          <w:szCs w:val="22"/>
        </w:rPr>
        <w:t>E) None of the answers is correct.</w:t>
      </w:r>
      <w:r w:rsidR="00AD6058" w:rsidRPr="00CC35A3">
        <w:rPr>
          <w:rFonts w:eastAsia="Calibri"/>
          <w:sz w:val="22"/>
          <w:szCs w:val="22"/>
        </w:rPr>
        <w:t xml:space="preserve"> </w:t>
      </w:r>
    </w:p>
    <w:p w14:paraId="5DAC6FF0" w14:textId="72719590" w:rsidR="00175203" w:rsidRPr="00120A82" w:rsidRDefault="00175203" w:rsidP="00AD6058">
      <w:pPr>
        <w:autoSpaceDE w:val="0"/>
        <w:autoSpaceDN w:val="0"/>
        <w:adjustRightInd w:val="0"/>
        <w:ind w:left="567" w:hanging="567"/>
        <w:rPr>
          <w:sz w:val="20"/>
          <w:szCs w:val="20"/>
        </w:rPr>
      </w:pPr>
    </w:p>
    <w:p w14:paraId="745B6BDC" w14:textId="671EA046" w:rsidR="00180D5B" w:rsidRPr="00CC35A3" w:rsidRDefault="000F3D09" w:rsidP="00180D5B">
      <w:pPr>
        <w:ind w:left="578" w:hanging="578"/>
        <w:rPr>
          <w:sz w:val="22"/>
          <w:szCs w:val="22"/>
        </w:rPr>
      </w:pPr>
      <w:r w:rsidRPr="00CC35A3">
        <w:rPr>
          <w:sz w:val="22"/>
          <w:szCs w:val="22"/>
        </w:rPr>
        <w:t>12.</w:t>
      </w:r>
      <w:r w:rsidRPr="00CC35A3">
        <w:rPr>
          <w:sz w:val="22"/>
          <w:szCs w:val="22"/>
        </w:rPr>
        <w:tab/>
      </w:r>
      <w:r w:rsidR="002A43E4">
        <w:rPr>
          <w:sz w:val="22"/>
          <w:szCs w:val="22"/>
        </w:rPr>
        <w:t xml:space="preserve">Suppose </w:t>
      </w:r>
      <w:r w:rsidR="00180D5B" w:rsidRPr="00CC35A3">
        <w:rPr>
          <w:sz w:val="22"/>
          <w:szCs w:val="22"/>
        </w:rPr>
        <w:t xml:space="preserve">you can buy a Canadian asset that pays 3% after one year, or a U.S. asset that pays </w:t>
      </w:r>
      <w:r w:rsidR="002A43E4">
        <w:rPr>
          <w:sz w:val="22"/>
          <w:szCs w:val="22"/>
        </w:rPr>
        <w:t>4</w:t>
      </w:r>
      <w:r w:rsidR="00180D5B" w:rsidRPr="00CC35A3">
        <w:rPr>
          <w:sz w:val="22"/>
          <w:szCs w:val="22"/>
        </w:rPr>
        <w:t>% after one year. Both assets are equally safe, and it is certain that you would receive your invested money plus interest payments one year from now. The exchange rate between Canadian dollars and U.S. dollars is flexible, and the current e is C$1.</w:t>
      </w:r>
      <w:r w:rsidR="002A43E4">
        <w:rPr>
          <w:sz w:val="22"/>
          <w:szCs w:val="22"/>
        </w:rPr>
        <w:t>2</w:t>
      </w:r>
      <w:r w:rsidR="00180D5B" w:rsidRPr="00CC35A3">
        <w:rPr>
          <w:sz w:val="22"/>
          <w:szCs w:val="22"/>
        </w:rPr>
        <w:t>=US$1. Using the Interest Rate Parity condition, what is the expected future exchange rate?</w:t>
      </w:r>
    </w:p>
    <w:p w14:paraId="7245D76C" w14:textId="3ABD0396" w:rsidR="00180D5B" w:rsidRPr="00CC35A3" w:rsidRDefault="00180D5B" w:rsidP="00180D5B">
      <w:pPr>
        <w:ind w:left="578" w:hanging="578"/>
        <w:rPr>
          <w:sz w:val="22"/>
          <w:szCs w:val="22"/>
        </w:rPr>
      </w:pPr>
      <w:r w:rsidRPr="00CC35A3">
        <w:rPr>
          <w:sz w:val="22"/>
          <w:szCs w:val="22"/>
        </w:rPr>
        <w:tab/>
        <w:t xml:space="preserve">A) </w:t>
      </w:r>
      <w:r w:rsidR="002A43E4">
        <w:rPr>
          <w:sz w:val="22"/>
          <w:szCs w:val="22"/>
        </w:rPr>
        <w:t>1.111</w:t>
      </w:r>
      <w:r w:rsidRPr="00CC35A3">
        <w:rPr>
          <w:sz w:val="22"/>
          <w:szCs w:val="22"/>
        </w:rPr>
        <w:t>.</w:t>
      </w:r>
    </w:p>
    <w:p w14:paraId="7C6637DA" w14:textId="7F544D2F" w:rsidR="00180D5B" w:rsidRPr="00CC35A3" w:rsidRDefault="00180D5B" w:rsidP="00180D5B">
      <w:pPr>
        <w:ind w:left="578" w:hanging="578"/>
        <w:rPr>
          <w:sz w:val="22"/>
          <w:szCs w:val="22"/>
        </w:rPr>
      </w:pPr>
      <w:r w:rsidRPr="00CC35A3">
        <w:rPr>
          <w:sz w:val="22"/>
          <w:szCs w:val="22"/>
        </w:rPr>
        <w:tab/>
      </w:r>
      <w:r w:rsidRPr="005077CD">
        <w:rPr>
          <w:sz w:val="22"/>
          <w:szCs w:val="22"/>
          <w:highlight w:val="yellow"/>
        </w:rPr>
        <w:t>B) 1.</w:t>
      </w:r>
      <w:r w:rsidR="002A43E4" w:rsidRPr="005077CD">
        <w:rPr>
          <w:sz w:val="22"/>
          <w:szCs w:val="22"/>
          <w:highlight w:val="yellow"/>
        </w:rPr>
        <w:t>188</w:t>
      </w:r>
      <w:r w:rsidRPr="005077CD">
        <w:rPr>
          <w:sz w:val="22"/>
          <w:szCs w:val="22"/>
          <w:highlight w:val="yellow"/>
        </w:rPr>
        <w:t>.</w:t>
      </w:r>
    </w:p>
    <w:p w14:paraId="78799C81" w14:textId="19C19B66" w:rsidR="00180D5B" w:rsidRPr="00CC35A3" w:rsidRDefault="00180D5B" w:rsidP="00180D5B">
      <w:pPr>
        <w:ind w:left="578" w:hanging="578"/>
        <w:rPr>
          <w:sz w:val="22"/>
          <w:szCs w:val="22"/>
        </w:rPr>
      </w:pPr>
      <w:r w:rsidRPr="00CC35A3">
        <w:rPr>
          <w:sz w:val="22"/>
          <w:szCs w:val="22"/>
        </w:rPr>
        <w:tab/>
        <w:t>C) 1.</w:t>
      </w:r>
      <w:r w:rsidR="002A43E4">
        <w:rPr>
          <w:sz w:val="22"/>
          <w:szCs w:val="22"/>
        </w:rPr>
        <w:t>212</w:t>
      </w:r>
      <w:r w:rsidRPr="00CC35A3">
        <w:rPr>
          <w:sz w:val="22"/>
          <w:szCs w:val="22"/>
        </w:rPr>
        <w:t>.</w:t>
      </w:r>
    </w:p>
    <w:p w14:paraId="6C75F9DF" w14:textId="5C34A564" w:rsidR="00180D5B" w:rsidRPr="00CC35A3" w:rsidRDefault="00180D5B" w:rsidP="00180D5B">
      <w:pPr>
        <w:ind w:left="578" w:hanging="578"/>
        <w:rPr>
          <w:sz w:val="22"/>
          <w:szCs w:val="22"/>
        </w:rPr>
      </w:pPr>
      <w:r w:rsidRPr="00CC35A3">
        <w:rPr>
          <w:sz w:val="22"/>
          <w:szCs w:val="22"/>
        </w:rPr>
        <w:tab/>
        <w:t>D) 1.</w:t>
      </w:r>
      <w:r w:rsidR="002A43E4">
        <w:rPr>
          <w:sz w:val="22"/>
          <w:szCs w:val="22"/>
        </w:rPr>
        <w:t>320</w:t>
      </w:r>
      <w:r w:rsidRPr="00CC35A3">
        <w:rPr>
          <w:sz w:val="22"/>
          <w:szCs w:val="22"/>
        </w:rPr>
        <w:t>.</w:t>
      </w:r>
    </w:p>
    <w:p w14:paraId="04FFC757" w14:textId="21B6B8CE" w:rsidR="00180D5B" w:rsidRPr="00CC35A3" w:rsidRDefault="00180D5B" w:rsidP="00180D5B">
      <w:pPr>
        <w:ind w:left="578" w:hanging="578"/>
        <w:rPr>
          <w:sz w:val="22"/>
          <w:szCs w:val="22"/>
        </w:rPr>
      </w:pPr>
      <w:r w:rsidRPr="00CC35A3">
        <w:rPr>
          <w:sz w:val="22"/>
          <w:szCs w:val="22"/>
        </w:rPr>
        <w:tab/>
        <w:t>E) 1.</w:t>
      </w:r>
      <w:r w:rsidR="002A43E4">
        <w:rPr>
          <w:sz w:val="22"/>
          <w:szCs w:val="22"/>
        </w:rPr>
        <w:t>426</w:t>
      </w:r>
      <w:r w:rsidRPr="00CC35A3">
        <w:rPr>
          <w:sz w:val="22"/>
          <w:szCs w:val="22"/>
        </w:rPr>
        <w:t>.</w:t>
      </w:r>
    </w:p>
    <w:p w14:paraId="399163F3" w14:textId="03972146" w:rsidR="00037DE4" w:rsidRPr="00120A82" w:rsidRDefault="00037DE4">
      <w:pPr>
        <w:rPr>
          <w:sz w:val="20"/>
          <w:szCs w:val="20"/>
        </w:rPr>
      </w:pPr>
    </w:p>
    <w:p w14:paraId="6168F360" w14:textId="3466141E" w:rsidR="005161C5" w:rsidRPr="00CC35A3" w:rsidRDefault="00E22321" w:rsidP="00C17D69">
      <w:pPr>
        <w:ind w:left="567" w:hanging="567"/>
        <w:rPr>
          <w:rFonts w:eastAsia="Calibri"/>
          <w:sz w:val="22"/>
          <w:szCs w:val="22"/>
        </w:rPr>
      </w:pPr>
      <w:r w:rsidRPr="00CC35A3">
        <w:rPr>
          <w:sz w:val="22"/>
          <w:szCs w:val="22"/>
        </w:rPr>
        <w:t>13.</w:t>
      </w:r>
      <w:r w:rsidRPr="00CC35A3">
        <w:rPr>
          <w:sz w:val="22"/>
          <w:szCs w:val="22"/>
        </w:rPr>
        <w:tab/>
      </w:r>
      <w:r w:rsidR="005161C5" w:rsidRPr="00CC35A3">
        <w:rPr>
          <w:rFonts w:eastAsia="Calibri"/>
          <w:sz w:val="22"/>
          <w:szCs w:val="22"/>
        </w:rPr>
        <w:t>Under a fixed exchange rate system, if the current accoun</w:t>
      </w:r>
      <w:r w:rsidR="00125100">
        <w:rPr>
          <w:rFonts w:eastAsia="Calibri"/>
          <w:sz w:val="22"/>
          <w:szCs w:val="22"/>
        </w:rPr>
        <w:t>t has a net positive value of $2</w:t>
      </w:r>
      <w:r w:rsidR="005161C5" w:rsidRPr="00CC35A3">
        <w:rPr>
          <w:rFonts w:eastAsia="Calibri"/>
          <w:sz w:val="22"/>
          <w:szCs w:val="22"/>
        </w:rPr>
        <w:t xml:space="preserve">00 and the capital account </w:t>
      </w:r>
      <w:r w:rsidR="00125100">
        <w:rPr>
          <w:rFonts w:eastAsia="Calibri"/>
          <w:sz w:val="22"/>
          <w:szCs w:val="22"/>
        </w:rPr>
        <w:t>has a net negative value of $30</w:t>
      </w:r>
      <w:r w:rsidR="005161C5" w:rsidRPr="00CC35A3">
        <w:rPr>
          <w:rFonts w:eastAsia="Calibri"/>
          <w:sz w:val="22"/>
          <w:szCs w:val="22"/>
        </w:rPr>
        <w:t xml:space="preserve">0, </w:t>
      </w:r>
      <w:r w:rsidR="00125100">
        <w:rPr>
          <w:rFonts w:eastAsia="Calibri"/>
          <w:sz w:val="22"/>
          <w:szCs w:val="22"/>
        </w:rPr>
        <w:t>this central bank will have to _____ foreign currencies in the amount of ____.</w:t>
      </w:r>
      <w:r w:rsidR="005161C5" w:rsidRPr="00CC35A3">
        <w:rPr>
          <w:rFonts w:eastAsia="Calibri"/>
          <w:sz w:val="22"/>
          <w:szCs w:val="22"/>
        </w:rPr>
        <w:t xml:space="preserve"> </w:t>
      </w:r>
    </w:p>
    <w:p w14:paraId="395DAF95" w14:textId="19CDC4A1" w:rsidR="00120A82" w:rsidRDefault="009C6C52" w:rsidP="00120A82">
      <w:pPr>
        <w:ind w:firstLine="567"/>
        <w:rPr>
          <w:rFonts w:eastAsia="Calibri"/>
          <w:bCs/>
          <w:sz w:val="22"/>
          <w:szCs w:val="22"/>
        </w:rPr>
      </w:pPr>
      <w:r>
        <w:rPr>
          <w:rFonts w:eastAsia="Calibri"/>
          <w:bCs/>
          <w:sz w:val="22"/>
          <w:szCs w:val="22"/>
        </w:rPr>
        <w:t>A</w:t>
      </w:r>
      <w:r w:rsidR="00120A82">
        <w:rPr>
          <w:rFonts w:eastAsia="Calibri"/>
          <w:bCs/>
          <w:sz w:val="22"/>
          <w:szCs w:val="22"/>
        </w:rPr>
        <w:t>) Buy</w:t>
      </w:r>
      <w:r>
        <w:rPr>
          <w:rFonts w:eastAsia="Calibri"/>
          <w:sz w:val="22"/>
          <w:szCs w:val="22"/>
        </w:rPr>
        <w:t>; $50</w:t>
      </w:r>
    </w:p>
    <w:p w14:paraId="1A869792" w14:textId="57C2996B" w:rsidR="002A43E4" w:rsidRDefault="009C6C52" w:rsidP="002A43E4">
      <w:pPr>
        <w:ind w:firstLine="567"/>
        <w:rPr>
          <w:rFonts w:eastAsia="Calibri"/>
          <w:bCs/>
          <w:sz w:val="22"/>
          <w:szCs w:val="22"/>
        </w:rPr>
      </w:pPr>
      <w:r>
        <w:rPr>
          <w:rFonts w:eastAsia="Calibri"/>
          <w:bCs/>
          <w:sz w:val="22"/>
          <w:szCs w:val="22"/>
        </w:rPr>
        <w:t>B</w:t>
      </w:r>
      <w:r w:rsidR="002A43E4">
        <w:rPr>
          <w:rFonts w:eastAsia="Calibri"/>
          <w:bCs/>
          <w:sz w:val="22"/>
          <w:szCs w:val="22"/>
        </w:rPr>
        <w:t xml:space="preserve">) </w:t>
      </w:r>
      <w:r>
        <w:rPr>
          <w:rFonts w:eastAsia="Calibri"/>
          <w:sz w:val="22"/>
          <w:szCs w:val="22"/>
        </w:rPr>
        <w:t>Buy; $100</w:t>
      </w:r>
    </w:p>
    <w:p w14:paraId="58FCDD9A" w14:textId="7905465F" w:rsidR="00120A82" w:rsidRDefault="009C6C52" w:rsidP="00120A82">
      <w:pPr>
        <w:ind w:firstLine="567"/>
        <w:rPr>
          <w:rFonts w:eastAsia="Calibri"/>
          <w:bCs/>
          <w:sz w:val="22"/>
          <w:szCs w:val="22"/>
        </w:rPr>
      </w:pPr>
      <w:r>
        <w:rPr>
          <w:rFonts w:eastAsia="Calibri"/>
          <w:bCs/>
          <w:sz w:val="22"/>
          <w:szCs w:val="22"/>
        </w:rPr>
        <w:t>C) Sell; $50</w:t>
      </w:r>
    </w:p>
    <w:p w14:paraId="77CE338F" w14:textId="20E9D5B3" w:rsidR="00120A82" w:rsidRDefault="009C6C52" w:rsidP="00120A82">
      <w:pPr>
        <w:ind w:firstLine="567"/>
        <w:rPr>
          <w:rFonts w:eastAsia="Calibri"/>
          <w:bCs/>
          <w:sz w:val="22"/>
          <w:szCs w:val="22"/>
        </w:rPr>
      </w:pPr>
      <w:r w:rsidRPr="005077CD">
        <w:rPr>
          <w:rFonts w:eastAsia="Calibri"/>
          <w:bCs/>
          <w:sz w:val="22"/>
          <w:szCs w:val="22"/>
          <w:highlight w:val="yellow"/>
        </w:rPr>
        <w:t>D</w:t>
      </w:r>
      <w:r w:rsidR="00120A82" w:rsidRPr="005077CD">
        <w:rPr>
          <w:rFonts w:eastAsia="Calibri"/>
          <w:bCs/>
          <w:sz w:val="22"/>
          <w:szCs w:val="22"/>
          <w:highlight w:val="yellow"/>
        </w:rPr>
        <w:t xml:space="preserve">) </w:t>
      </w:r>
      <w:r w:rsidRPr="005077CD">
        <w:rPr>
          <w:rFonts w:eastAsia="Calibri"/>
          <w:sz w:val="22"/>
          <w:szCs w:val="22"/>
          <w:highlight w:val="yellow"/>
        </w:rPr>
        <w:t>Sell; $1</w:t>
      </w:r>
      <w:r w:rsidR="00120A82" w:rsidRPr="005077CD">
        <w:rPr>
          <w:rFonts w:eastAsia="Calibri"/>
          <w:sz w:val="22"/>
          <w:szCs w:val="22"/>
          <w:highlight w:val="yellow"/>
        </w:rPr>
        <w:t>00</w:t>
      </w:r>
    </w:p>
    <w:p w14:paraId="7C57D2D1" w14:textId="50F01A95" w:rsidR="005161C5" w:rsidRPr="002A43E4" w:rsidRDefault="002A43E4" w:rsidP="002A43E4">
      <w:pPr>
        <w:ind w:firstLine="567"/>
        <w:rPr>
          <w:rFonts w:eastAsia="Calibri"/>
          <w:bCs/>
          <w:sz w:val="22"/>
          <w:szCs w:val="22"/>
        </w:rPr>
      </w:pPr>
      <w:r>
        <w:rPr>
          <w:rFonts w:eastAsia="Calibri"/>
          <w:bCs/>
          <w:sz w:val="22"/>
          <w:szCs w:val="22"/>
        </w:rPr>
        <w:t xml:space="preserve">E) </w:t>
      </w:r>
      <w:r w:rsidR="00125100">
        <w:rPr>
          <w:rFonts w:eastAsia="Calibri"/>
          <w:sz w:val="22"/>
          <w:szCs w:val="22"/>
        </w:rPr>
        <w:t>None of the answers is correct.</w:t>
      </w:r>
    </w:p>
    <w:p w14:paraId="242A5BC3" w14:textId="7A902103" w:rsidR="005576AB" w:rsidRPr="00CC35A3" w:rsidRDefault="006353AE" w:rsidP="005576AB">
      <w:pPr>
        <w:keepNext/>
        <w:keepLines/>
        <w:widowControl w:val="0"/>
        <w:tabs>
          <w:tab w:val="right" w:pos="567"/>
        </w:tabs>
        <w:autoSpaceDE w:val="0"/>
        <w:autoSpaceDN w:val="0"/>
        <w:adjustRightInd w:val="0"/>
        <w:ind w:left="567" w:hanging="567"/>
        <w:rPr>
          <w:sz w:val="22"/>
          <w:szCs w:val="22"/>
        </w:rPr>
      </w:pPr>
      <w:r w:rsidRPr="00CC35A3">
        <w:rPr>
          <w:sz w:val="22"/>
          <w:szCs w:val="22"/>
        </w:rPr>
        <w:t>14.</w:t>
      </w:r>
      <w:r w:rsidR="00C3710A" w:rsidRPr="00CC35A3">
        <w:rPr>
          <w:sz w:val="22"/>
          <w:szCs w:val="22"/>
        </w:rPr>
        <w:tab/>
      </w:r>
      <w:r w:rsidR="005576AB" w:rsidRPr="00CC35A3">
        <w:rPr>
          <w:sz w:val="22"/>
          <w:szCs w:val="22"/>
        </w:rPr>
        <w:tab/>
        <w:t>If the purchasing power parity holds, then the real exchange rate is equal to ____. If the inflation rate in the U.S. is</w:t>
      </w:r>
      <w:r w:rsidR="00125100">
        <w:rPr>
          <w:sz w:val="22"/>
          <w:szCs w:val="22"/>
        </w:rPr>
        <w:t xml:space="preserve"> 5</w:t>
      </w:r>
      <w:r w:rsidR="005576AB" w:rsidRPr="00CC35A3">
        <w:rPr>
          <w:sz w:val="22"/>
          <w:szCs w:val="22"/>
        </w:rPr>
        <w:t>% and Canada’s inflation rate is 3%, then the nominal exchange rate of the Canadian dollar (C$), from Canada’s perspective, will __.</w:t>
      </w:r>
    </w:p>
    <w:p w14:paraId="080F0955" w14:textId="03E7FCED" w:rsidR="005576AB" w:rsidRPr="00CC35A3" w:rsidRDefault="00136C5D" w:rsidP="005576AB">
      <w:pPr>
        <w:keepNext/>
        <w:keepLines/>
        <w:widowControl w:val="0"/>
        <w:tabs>
          <w:tab w:val="right" w:pos="567"/>
        </w:tabs>
        <w:autoSpaceDE w:val="0"/>
        <w:autoSpaceDN w:val="0"/>
        <w:adjustRightInd w:val="0"/>
        <w:ind w:left="567" w:hanging="567"/>
        <w:rPr>
          <w:sz w:val="22"/>
          <w:szCs w:val="22"/>
        </w:rPr>
      </w:pPr>
      <w:r w:rsidRPr="00CC35A3">
        <w:rPr>
          <w:sz w:val="22"/>
          <w:szCs w:val="22"/>
        </w:rPr>
        <w:tab/>
      </w:r>
      <w:r w:rsidRPr="00CC35A3">
        <w:rPr>
          <w:sz w:val="22"/>
          <w:szCs w:val="22"/>
        </w:rPr>
        <w:tab/>
      </w:r>
      <w:r w:rsidR="00125100">
        <w:rPr>
          <w:sz w:val="22"/>
          <w:szCs w:val="22"/>
        </w:rPr>
        <w:t xml:space="preserve">A) </w:t>
      </w:r>
      <w:r w:rsidR="005576AB" w:rsidRPr="00CC35A3">
        <w:rPr>
          <w:sz w:val="22"/>
          <w:szCs w:val="22"/>
        </w:rPr>
        <w:t>Any num</w:t>
      </w:r>
      <w:r w:rsidR="00125100">
        <w:rPr>
          <w:sz w:val="22"/>
          <w:szCs w:val="22"/>
        </w:rPr>
        <w:t>ber; decrease by approximately 2</w:t>
      </w:r>
      <w:r w:rsidR="005576AB" w:rsidRPr="00CC35A3">
        <w:rPr>
          <w:sz w:val="22"/>
          <w:szCs w:val="22"/>
        </w:rPr>
        <w:t>%, which is a C$ appreciation.</w:t>
      </w:r>
    </w:p>
    <w:p w14:paraId="43E5ABEA" w14:textId="2FD78D62" w:rsidR="005576AB" w:rsidRPr="00CC35A3" w:rsidRDefault="00136C5D" w:rsidP="005576AB">
      <w:pPr>
        <w:keepNext/>
        <w:keepLines/>
        <w:widowControl w:val="0"/>
        <w:tabs>
          <w:tab w:val="right" w:pos="567"/>
        </w:tabs>
        <w:autoSpaceDE w:val="0"/>
        <w:autoSpaceDN w:val="0"/>
        <w:adjustRightInd w:val="0"/>
        <w:ind w:left="567" w:hanging="567"/>
        <w:rPr>
          <w:sz w:val="22"/>
          <w:szCs w:val="22"/>
        </w:rPr>
      </w:pPr>
      <w:r w:rsidRPr="00CC35A3">
        <w:rPr>
          <w:sz w:val="22"/>
          <w:szCs w:val="22"/>
        </w:rPr>
        <w:tab/>
      </w:r>
      <w:r w:rsidRPr="00CC35A3">
        <w:rPr>
          <w:sz w:val="22"/>
          <w:szCs w:val="22"/>
        </w:rPr>
        <w:tab/>
      </w:r>
      <w:r w:rsidR="005576AB" w:rsidRPr="00CC35A3">
        <w:rPr>
          <w:sz w:val="22"/>
          <w:szCs w:val="22"/>
        </w:rPr>
        <w:t>B)</w:t>
      </w:r>
      <w:r w:rsidR="00125100">
        <w:rPr>
          <w:sz w:val="22"/>
          <w:szCs w:val="22"/>
        </w:rPr>
        <w:t xml:space="preserve"> </w:t>
      </w:r>
      <w:r w:rsidR="005576AB" w:rsidRPr="00CC35A3">
        <w:rPr>
          <w:sz w:val="22"/>
          <w:szCs w:val="22"/>
        </w:rPr>
        <w:t>Any num</w:t>
      </w:r>
      <w:r w:rsidR="00125100">
        <w:rPr>
          <w:sz w:val="22"/>
          <w:szCs w:val="22"/>
        </w:rPr>
        <w:t>ber; increase by approximately 8</w:t>
      </w:r>
      <w:r w:rsidR="005576AB" w:rsidRPr="00CC35A3">
        <w:rPr>
          <w:sz w:val="22"/>
          <w:szCs w:val="22"/>
        </w:rPr>
        <w:t>%, which is a C$ depreciation.</w:t>
      </w:r>
    </w:p>
    <w:p w14:paraId="5D010606" w14:textId="27751695" w:rsidR="005576AB" w:rsidRPr="00CC35A3" w:rsidRDefault="00136C5D" w:rsidP="005576AB">
      <w:pPr>
        <w:keepNext/>
        <w:keepLines/>
        <w:widowControl w:val="0"/>
        <w:tabs>
          <w:tab w:val="right" w:pos="567"/>
        </w:tabs>
        <w:autoSpaceDE w:val="0"/>
        <w:autoSpaceDN w:val="0"/>
        <w:adjustRightInd w:val="0"/>
        <w:ind w:left="567" w:hanging="567"/>
        <w:rPr>
          <w:sz w:val="22"/>
          <w:szCs w:val="22"/>
        </w:rPr>
      </w:pPr>
      <w:r w:rsidRPr="00CC35A3">
        <w:rPr>
          <w:sz w:val="22"/>
          <w:szCs w:val="22"/>
        </w:rPr>
        <w:tab/>
      </w:r>
      <w:r w:rsidRPr="00CC35A3">
        <w:rPr>
          <w:sz w:val="22"/>
          <w:szCs w:val="22"/>
        </w:rPr>
        <w:tab/>
      </w:r>
      <w:r w:rsidR="005576AB" w:rsidRPr="005077CD">
        <w:rPr>
          <w:sz w:val="22"/>
          <w:szCs w:val="22"/>
          <w:highlight w:val="yellow"/>
        </w:rPr>
        <w:t>C)</w:t>
      </w:r>
      <w:r w:rsidR="00125100" w:rsidRPr="005077CD">
        <w:rPr>
          <w:sz w:val="22"/>
          <w:szCs w:val="22"/>
          <w:highlight w:val="yellow"/>
        </w:rPr>
        <w:t xml:space="preserve"> One; decrease by approximately 2</w:t>
      </w:r>
      <w:r w:rsidR="005576AB" w:rsidRPr="005077CD">
        <w:rPr>
          <w:sz w:val="22"/>
          <w:szCs w:val="22"/>
          <w:highlight w:val="yellow"/>
        </w:rPr>
        <w:t>%, which is a C$ appreciation.</w:t>
      </w:r>
    </w:p>
    <w:p w14:paraId="0B51021A" w14:textId="554A25F6" w:rsidR="005576AB" w:rsidRPr="00CC35A3" w:rsidRDefault="00136C5D" w:rsidP="005576AB">
      <w:pPr>
        <w:keepNext/>
        <w:keepLines/>
        <w:widowControl w:val="0"/>
        <w:tabs>
          <w:tab w:val="right" w:pos="567"/>
        </w:tabs>
        <w:autoSpaceDE w:val="0"/>
        <w:autoSpaceDN w:val="0"/>
        <w:adjustRightInd w:val="0"/>
        <w:ind w:left="567" w:hanging="567"/>
        <w:rPr>
          <w:sz w:val="22"/>
          <w:szCs w:val="22"/>
        </w:rPr>
      </w:pPr>
      <w:r w:rsidRPr="00CC35A3">
        <w:rPr>
          <w:sz w:val="22"/>
          <w:szCs w:val="22"/>
        </w:rPr>
        <w:tab/>
      </w:r>
      <w:r w:rsidRPr="00CC35A3">
        <w:rPr>
          <w:sz w:val="22"/>
          <w:szCs w:val="22"/>
        </w:rPr>
        <w:tab/>
      </w:r>
      <w:r w:rsidR="005576AB" w:rsidRPr="00CC35A3">
        <w:rPr>
          <w:sz w:val="22"/>
          <w:szCs w:val="22"/>
        </w:rPr>
        <w:t>D)</w:t>
      </w:r>
      <w:r w:rsidR="00125100">
        <w:rPr>
          <w:sz w:val="22"/>
          <w:szCs w:val="22"/>
        </w:rPr>
        <w:t xml:space="preserve"> One; decrease by approximately 8</w:t>
      </w:r>
      <w:r w:rsidR="005576AB" w:rsidRPr="00CC35A3">
        <w:rPr>
          <w:sz w:val="22"/>
          <w:szCs w:val="22"/>
        </w:rPr>
        <w:t>%, which is a C$ appreciation.</w:t>
      </w:r>
    </w:p>
    <w:p w14:paraId="1E7A24C4" w14:textId="4D01200C" w:rsidR="00F10BFE" w:rsidRPr="00CC35A3" w:rsidRDefault="00136C5D" w:rsidP="005576AB">
      <w:pPr>
        <w:keepNext/>
        <w:keepLines/>
        <w:widowControl w:val="0"/>
        <w:tabs>
          <w:tab w:val="right" w:pos="567"/>
        </w:tabs>
        <w:autoSpaceDE w:val="0"/>
        <w:autoSpaceDN w:val="0"/>
        <w:adjustRightInd w:val="0"/>
        <w:ind w:left="567" w:hanging="567"/>
        <w:rPr>
          <w:sz w:val="22"/>
          <w:szCs w:val="22"/>
        </w:rPr>
      </w:pPr>
      <w:r w:rsidRPr="00CC35A3">
        <w:rPr>
          <w:sz w:val="22"/>
          <w:szCs w:val="22"/>
        </w:rPr>
        <w:tab/>
      </w:r>
      <w:r w:rsidRPr="00CC35A3">
        <w:rPr>
          <w:sz w:val="22"/>
          <w:szCs w:val="22"/>
        </w:rPr>
        <w:tab/>
      </w:r>
      <w:r w:rsidR="005576AB" w:rsidRPr="00CC35A3">
        <w:rPr>
          <w:sz w:val="22"/>
          <w:szCs w:val="22"/>
        </w:rPr>
        <w:t>E)</w:t>
      </w:r>
      <w:r w:rsidR="00125100">
        <w:rPr>
          <w:sz w:val="22"/>
          <w:szCs w:val="22"/>
        </w:rPr>
        <w:t xml:space="preserve"> </w:t>
      </w:r>
      <w:r w:rsidR="005576AB" w:rsidRPr="00CC35A3">
        <w:rPr>
          <w:sz w:val="22"/>
          <w:szCs w:val="22"/>
        </w:rPr>
        <w:t>One; increase by approximately 2%, which is a C$ depreciation.</w:t>
      </w:r>
    </w:p>
    <w:p w14:paraId="26B8C00B" w14:textId="77777777" w:rsidR="005576AB" w:rsidRPr="00CC35A3" w:rsidRDefault="005576AB" w:rsidP="005576AB">
      <w:pPr>
        <w:keepNext/>
        <w:keepLines/>
        <w:widowControl w:val="0"/>
        <w:tabs>
          <w:tab w:val="right" w:pos="567"/>
        </w:tabs>
        <w:autoSpaceDE w:val="0"/>
        <w:autoSpaceDN w:val="0"/>
        <w:adjustRightInd w:val="0"/>
        <w:ind w:left="567" w:hanging="567"/>
        <w:rPr>
          <w:sz w:val="22"/>
          <w:szCs w:val="22"/>
        </w:rPr>
      </w:pPr>
    </w:p>
    <w:p w14:paraId="0A56D4D6" w14:textId="77777777" w:rsidR="00180D5B" w:rsidRPr="00CC35A3" w:rsidRDefault="004E5517" w:rsidP="00180D5B">
      <w:pPr>
        <w:rPr>
          <w:sz w:val="22"/>
          <w:szCs w:val="22"/>
        </w:rPr>
      </w:pPr>
      <w:r w:rsidRPr="00CC35A3">
        <w:rPr>
          <w:sz w:val="22"/>
          <w:szCs w:val="22"/>
          <w:lang w:val="en-CA"/>
        </w:rPr>
        <w:t>15.</w:t>
      </w:r>
      <w:r w:rsidRPr="00CC35A3">
        <w:rPr>
          <w:sz w:val="22"/>
          <w:szCs w:val="22"/>
          <w:lang w:val="en-CA"/>
        </w:rPr>
        <w:tab/>
      </w:r>
      <w:r w:rsidR="00180D5B" w:rsidRPr="00CC35A3">
        <w:rPr>
          <w:sz w:val="22"/>
          <w:szCs w:val="22"/>
        </w:rPr>
        <w:t>Which of the following is (are) CORRECT?</w:t>
      </w:r>
    </w:p>
    <w:p w14:paraId="402FC3F9" w14:textId="77777777" w:rsidR="00180D5B" w:rsidRPr="00CC35A3" w:rsidRDefault="00180D5B" w:rsidP="00180D5B">
      <w:pPr>
        <w:rPr>
          <w:sz w:val="22"/>
          <w:szCs w:val="22"/>
        </w:rPr>
      </w:pPr>
      <w:r w:rsidRPr="00CC35A3">
        <w:rPr>
          <w:sz w:val="22"/>
          <w:szCs w:val="22"/>
        </w:rPr>
        <w:tab/>
      </w:r>
      <w:r w:rsidRPr="005077CD">
        <w:rPr>
          <w:sz w:val="22"/>
          <w:szCs w:val="22"/>
          <w:highlight w:val="yellow"/>
        </w:rPr>
        <w:t>A) Solow growth residuals show how technological improvements contribute to output growth.</w:t>
      </w:r>
    </w:p>
    <w:p w14:paraId="037E0413" w14:textId="77777777" w:rsidR="00180D5B" w:rsidRPr="00CC35A3" w:rsidRDefault="00180D5B" w:rsidP="00180D5B">
      <w:pPr>
        <w:ind w:left="851" w:hanging="273"/>
        <w:rPr>
          <w:sz w:val="22"/>
          <w:szCs w:val="22"/>
        </w:rPr>
      </w:pPr>
      <w:r w:rsidRPr="00CC35A3">
        <w:rPr>
          <w:sz w:val="22"/>
          <w:szCs w:val="22"/>
        </w:rPr>
        <w:t>B) Diminishing marginal productivity implies that if the labour force increases and the capital stock stays constant, then per capita GDP will rise.</w:t>
      </w:r>
    </w:p>
    <w:p w14:paraId="146EED80" w14:textId="77777777" w:rsidR="00180D5B" w:rsidRPr="00CC35A3" w:rsidRDefault="00180D5B" w:rsidP="00180D5B">
      <w:pPr>
        <w:ind w:firstLine="578"/>
        <w:rPr>
          <w:sz w:val="22"/>
          <w:szCs w:val="22"/>
        </w:rPr>
      </w:pPr>
      <w:r w:rsidRPr="00CC35A3">
        <w:rPr>
          <w:sz w:val="22"/>
          <w:szCs w:val="22"/>
        </w:rPr>
        <w:t>C) Constant returns to scale assumes that technology is not constant.</w:t>
      </w:r>
    </w:p>
    <w:p w14:paraId="7E99FB7F" w14:textId="77777777" w:rsidR="00180D5B" w:rsidRPr="00CC35A3" w:rsidRDefault="00180D5B" w:rsidP="00180D5B">
      <w:pPr>
        <w:ind w:firstLine="578"/>
        <w:rPr>
          <w:sz w:val="22"/>
          <w:szCs w:val="22"/>
        </w:rPr>
      </w:pPr>
      <w:r w:rsidRPr="00CC35A3">
        <w:rPr>
          <w:sz w:val="22"/>
          <w:szCs w:val="22"/>
        </w:rPr>
        <w:t>D) Growth accounting takes into account the negative side effects of pollution.</w:t>
      </w:r>
    </w:p>
    <w:p w14:paraId="74523996" w14:textId="77777777" w:rsidR="00180D5B" w:rsidRPr="00CC35A3" w:rsidRDefault="00180D5B" w:rsidP="00180D5B">
      <w:pPr>
        <w:ind w:firstLine="578"/>
        <w:rPr>
          <w:sz w:val="22"/>
          <w:szCs w:val="22"/>
        </w:rPr>
      </w:pPr>
      <w:r w:rsidRPr="00CC35A3">
        <w:rPr>
          <w:sz w:val="22"/>
          <w:szCs w:val="22"/>
        </w:rPr>
        <w:t>E) All of the answers are correct.</w:t>
      </w:r>
    </w:p>
    <w:p w14:paraId="16BB928F" w14:textId="2E1C2F7F" w:rsidR="00656848" w:rsidRDefault="00656848" w:rsidP="00180D5B">
      <w:pPr>
        <w:keepNext/>
        <w:keepLines/>
        <w:widowControl w:val="0"/>
        <w:tabs>
          <w:tab w:val="right" w:pos="567"/>
        </w:tabs>
        <w:autoSpaceDE w:val="0"/>
        <w:autoSpaceDN w:val="0"/>
        <w:adjustRightInd w:val="0"/>
        <w:rPr>
          <w:b/>
          <w:bCs/>
          <w:sz w:val="22"/>
          <w:szCs w:val="22"/>
          <w:u w:val="single"/>
        </w:rPr>
      </w:pPr>
    </w:p>
    <w:p w14:paraId="45B7E794" w14:textId="77777777" w:rsidR="009C6C52" w:rsidRDefault="009C6C52" w:rsidP="00180D5B">
      <w:pPr>
        <w:keepNext/>
        <w:keepLines/>
        <w:widowControl w:val="0"/>
        <w:tabs>
          <w:tab w:val="right" w:pos="567"/>
        </w:tabs>
        <w:autoSpaceDE w:val="0"/>
        <w:autoSpaceDN w:val="0"/>
        <w:adjustRightInd w:val="0"/>
        <w:rPr>
          <w:b/>
          <w:bCs/>
          <w:sz w:val="22"/>
          <w:szCs w:val="22"/>
          <w:u w:val="single"/>
        </w:rPr>
      </w:pPr>
    </w:p>
    <w:p w14:paraId="3B3BF168" w14:textId="77777777" w:rsidR="009C6C52" w:rsidRPr="00CC35A3" w:rsidRDefault="009C6C52" w:rsidP="00180D5B">
      <w:pPr>
        <w:keepNext/>
        <w:keepLines/>
        <w:widowControl w:val="0"/>
        <w:tabs>
          <w:tab w:val="right" w:pos="567"/>
        </w:tabs>
        <w:autoSpaceDE w:val="0"/>
        <w:autoSpaceDN w:val="0"/>
        <w:adjustRightInd w:val="0"/>
        <w:rPr>
          <w:b/>
          <w:bCs/>
          <w:sz w:val="22"/>
          <w:szCs w:val="22"/>
          <w:u w:val="single"/>
        </w:rPr>
      </w:pPr>
    </w:p>
    <w:p w14:paraId="0C9A319C" w14:textId="77777777" w:rsidR="00656848" w:rsidRDefault="00656848" w:rsidP="009E1C33">
      <w:pPr>
        <w:rPr>
          <w:b/>
          <w:bCs/>
          <w:sz w:val="22"/>
          <w:szCs w:val="22"/>
          <w:u w:val="single"/>
        </w:rPr>
      </w:pPr>
    </w:p>
    <w:p w14:paraId="26DA4FB8" w14:textId="76AD0E8B" w:rsidR="009E1C33" w:rsidRPr="00057D90" w:rsidRDefault="00597AB9" w:rsidP="009E1C33">
      <w:pPr>
        <w:rPr>
          <w:b/>
          <w:bCs/>
          <w:sz w:val="22"/>
          <w:szCs w:val="22"/>
          <w:u w:val="single"/>
        </w:rPr>
      </w:pPr>
      <w:r w:rsidRPr="009F3C77">
        <w:rPr>
          <w:b/>
          <w:bCs/>
          <w:sz w:val="22"/>
          <w:szCs w:val="22"/>
          <w:u w:val="single"/>
        </w:rPr>
        <w:t>Part II: C</w:t>
      </w:r>
      <w:r w:rsidR="00E075DA" w:rsidRPr="009F3C77">
        <w:rPr>
          <w:b/>
          <w:bCs/>
          <w:sz w:val="22"/>
          <w:szCs w:val="22"/>
          <w:u w:val="single"/>
        </w:rPr>
        <w:t>onceptual Q</w:t>
      </w:r>
      <w:r w:rsidR="009E1C33" w:rsidRPr="009F3C77">
        <w:rPr>
          <w:b/>
          <w:bCs/>
          <w:sz w:val="22"/>
          <w:szCs w:val="22"/>
          <w:u w:val="single"/>
        </w:rPr>
        <w:t>uestions</w:t>
      </w:r>
      <w:r w:rsidRPr="009F3C77">
        <w:rPr>
          <w:b/>
          <w:bCs/>
          <w:sz w:val="22"/>
          <w:szCs w:val="22"/>
          <w:u w:val="single"/>
        </w:rPr>
        <w:t xml:space="preserve"> </w:t>
      </w:r>
      <w:r w:rsidR="00B359F5" w:rsidRPr="009F3C77">
        <w:rPr>
          <w:b/>
          <w:bCs/>
          <w:sz w:val="22"/>
          <w:szCs w:val="22"/>
          <w:u w:val="single"/>
        </w:rPr>
        <w:t>(Total=30</w:t>
      </w:r>
      <w:r w:rsidR="009E1C33" w:rsidRPr="009F3C77">
        <w:rPr>
          <w:b/>
          <w:bCs/>
          <w:sz w:val="22"/>
          <w:szCs w:val="22"/>
          <w:u w:val="single"/>
        </w:rPr>
        <w:t xml:space="preserve"> marks).</w:t>
      </w:r>
    </w:p>
    <w:p w14:paraId="50853BE7" w14:textId="77777777" w:rsidR="009805B8" w:rsidRDefault="009805B8" w:rsidP="009805B8">
      <w:pPr>
        <w:tabs>
          <w:tab w:val="num" w:pos="0"/>
        </w:tabs>
        <w:ind w:left="567" w:hanging="567"/>
        <w:rPr>
          <w:b/>
          <w:sz w:val="22"/>
          <w:szCs w:val="22"/>
        </w:rPr>
      </w:pPr>
    </w:p>
    <w:p w14:paraId="41E02F59" w14:textId="23BDB39C" w:rsidR="009805B8" w:rsidRPr="009975AA" w:rsidRDefault="009805B8" w:rsidP="009805B8">
      <w:pPr>
        <w:tabs>
          <w:tab w:val="num" w:pos="0"/>
        </w:tabs>
        <w:ind w:left="567" w:hanging="567"/>
        <w:rPr>
          <w:b/>
          <w:sz w:val="22"/>
          <w:szCs w:val="22"/>
        </w:rPr>
      </w:pPr>
      <w:r w:rsidRPr="009975AA">
        <w:rPr>
          <w:b/>
          <w:sz w:val="22"/>
          <w:szCs w:val="22"/>
        </w:rPr>
        <w:t>Questions 16</w:t>
      </w:r>
      <w:r w:rsidRPr="009975AA">
        <w:rPr>
          <w:b/>
          <w:bCs/>
          <w:sz w:val="22"/>
          <w:szCs w:val="22"/>
        </w:rPr>
        <w:t>–</w:t>
      </w:r>
      <w:r w:rsidR="00FC1D3A">
        <w:rPr>
          <w:b/>
          <w:sz w:val="22"/>
          <w:szCs w:val="22"/>
        </w:rPr>
        <w:t>18 refer to Influx of Refugees into Germany</w:t>
      </w:r>
    </w:p>
    <w:p w14:paraId="00B68442" w14:textId="77777777" w:rsidR="00857F9F" w:rsidRPr="009975AA" w:rsidRDefault="00857F9F" w:rsidP="00857F9F">
      <w:pPr>
        <w:rPr>
          <w:sz w:val="22"/>
          <w:szCs w:val="22"/>
        </w:rPr>
      </w:pPr>
    </w:p>
    <w:p w14:paraId="31EA18C1" w14:textId="442F9F62" w:rsidR="009805B8" w:rsidRPr="009975AA" w:rsidRDefault="00CD4FB5" w:rsidP="009F0046">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ind w:left="567" w:hanging="567"/>
        <w:rPr>
          <w:rFonts w:eastAsia="Calibri"/>
          <w:sz w:val="22"/>
          <w:szCs w:val="22"/>
        </w:rPr>
      </w:pPr>
      <w:r>
        <w:rPr>
          <w:rFonts w:eastAsia="Calibri"/>
          <w:sz w:val="22"/>
          <w:szCs w:val="22"/>
        </w:rPr>
        <w:t>16</w:t>
      </w:r>
      <w:r w:rsidR="009805B8" w:rsidRPr="009975AA">
        <w:rPr>
          <w:rFonts w:eastAsia="Calibri"/>
          <w:sz w:val="22"/>
          <w:szCs w:val="22"/>
        </w:rPr>
        <w:t>.</w:t>
      </w:r>
      <w:r w:rsidR="009805B8" w:rsidRPr="009975AA">
        <w:rPr>
          <w:rFonts w:eastAsia="Calibri"/>
          <w:sz w:val="22"/>
          <w:szCs w:val="22"/>
        </w:rPr>
        <w:tab/>
      </w:r>
      <w:r w:rsidR="009F0046">
        <w:rPr>
          <w:rFonts w:eastAsia="Calibri"/>
          <w:sz w:val="22"/>
          <w:szCs w:val="22"/>
        </w:rPr>
        <w:t xml:space="preserve">It has been widely reported in the news media that Germany has </w:t>
      </w:r>
      <w:r w:rsidR="0032363B">
        <w:rPr>
          <w:rFonts w:eastAsia="Calibri"/>
          <w:sz w:val="22"/>
          <w:szCs w:val="22"/>
        </w:rPr>
        <w:t xml:space="preserve">been having </w:t>
      </w:r>
      <w:r w:rsidR="009F0046">
        <w:rPr>
          <w:rFonts w:eastAsia="Calibri"/>
          <w:sz w:val="22"/>
          <w:szCs w:val="22"/>
        </w:rPr>
        <w:t>over 100,000 refugees entering the country every day. Suppose it takes some time before these refugees will be allowed to work legally in Germany. What is the short run immediate impact on the German economy?</w:t>
      </w:r>
    </w:p>
    <w:p w14:paraId="4D697FB6" w14:textId="310924EE" w:rsidR="009805B8" w:rsidRDefault="009805B8" w:rsidP="00F2498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eastAsia="Calibri"/>
          <w:sz w:val="22"/>
          <w:szCs w:val="22"/>
        </w:rPr>
      </w:pPr>
      <w:r w:rsidRPr="009975AA">
        <w:rPr>
          <w:rFonts w:eastAsia="Calibri"/>
          <w:sz w:val="22"/>
          <w:szCs w:val="22"/>
        </w:rPr>
        <w:tab/>
        <w:t xml:space="preserve">A) </w:t>
      </w:r>
      <w:r w:rsidR="009F0046">
        <w:rPr>
          <w:rFonts w:eastAsia="Calibri"/>
          <w:sz w:val="22"/>
          <w:szCs w:val="22"/>
        </w:rPr>
        <w:t>Its AS shifts right and inflation rate rises.</w:t>
      </w:r>
    </w:p>
    <w:p w14:paraId="4C489575" w14:textId="4699871E" w:rsidR="009F0046" w:rsidRDefault="009F0046" w:rsidP="00F2498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eastAsia="Calibri"/>
          <w:sz w:val="22"/>
          <w:szCs w:val="22"/>
        </w:rPr>
      </w:pPr>
      <w:r>
        <w:rPr>
          <w:rFonts w:eastAsia="Calibri"/>
          <w:sz w:val="22"/>
          <w:szCs w:val="22"/>
        </w:rPr>
        <w:tab/>
        <w:t>B) Its AS shifts left and inflation rate falls.</w:t>
      </w:r>
    </w:p>
    <w:p w14:paraId="46DA7A7A" w14:textId="0622CBB4" w:rsidR="009F0046" w:rsidRDefault="009F0046" w:rsidP="00F2498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eastAsia="Calibri"/>
          <w:sz w:val="22"/>
          <w:szCs w:val="22"/>
        </w:rPr>
      </w:pPr>
      <w:r>
        <w:rPr>
          <w:rFonts w:eastAsia="Calibri"/>
          <w:sz w:val="22"/>
          <w:szCs w:val="22"/>
        </w:rPr>
        <w:tab/>
      </w:r>
      <w:r w:rsidRPr="005077CD">
        <w:rPr>
          <w:rFonts w:eastAsia="Calibri"/>
          <w:sz w:val="22"/>
          <w:szCs w:val="22"/>
          <w:highlight w:val="yellow"/>
        </w:rPr>
        <w:t>C) Its AD shifts right and inflation rate rises.</w:t>
      </w:r>
    </w:p>
    <w:p w14:paraId="0240AC68" w14:textId="6B71B3C2" w:rsidR="009F0046" w:rsidRDefault="009F0046" w:rsidP="00F2498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eastAsia="Calibri"/>
          <w:sz w:val="22"/>
          <w:szCs w:val="22"/>
        </w:rPr>
      </w:pPr>
      <w:r>
        <w:rPr>
          <w:rFonts w:eastAsia="Calibri"/>
          <w:sz w:val="22"/>
          <w:szCs w:val="22"/>
        </w:rPr>
        <w:tab/>
        <w:t>D) Its AD shifts left and inflation rate falls.</w:t>
      </w:r>
    </w:p>
    <w:p w14:paraId="54A8D149" w14:textId="12EC9582" w:rsidR="009F0046" w:rsidRPr="009975AA" w:rsidRDefault="009F0046" w:rsidP="00F2498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eastAsia="Calibri"/>
          <w:sz w:val="22"/>
          <w:szCs w:val="22"/>
        </w:rPr>
      </w:pPr>
      <w:r>
        <w:rPr>
          <w:rFonts w:eastAsia="Calibri"/>
          <w:sz w:val="22"/>
          <w:szCs w:val="22"/>
        </w:rPr>
        <w:tab/>
        <w:t>E) Its AS and AD shift right and the inflation rate can rise, fall or remain constant.</w:t>
      </w:r>
    </w:p>
    <w:p w14:paraId="4AC7396A" w14:textId="77777777" w:rsidR="00CD4FB5" w:rsidRDefault="00CD4FB5" w:rsidP="00CD4FB5">
      <w:pPr>
        <w:tabs>
          <w:tab w:val="num" w:pos="426"/>
        </w:tabs>
        <w:ind w:left="578" w:hanging="578"/>
        <w:rPr>
          <w:rFonts w:eastAsia="Calibri"/>
          <w:sz w:val="22"/>
          <w:szCs w:val="22"/>
        </w:rPr>
      </w:pPr>
    </w:p>
    <w:p w14:paraId="01CEB381" w14:textId="4170474B" w:rsidR="00E63F5A" w:rsidRDefault="00CD4FB5" w:rsidP="00CD4FB5">
      <w:pPr>
        <w:tabs>
          <w:tab w:val="num" w:pos="426"/>
        </w:tabs>
        <w:ind w:left="578" w:hanging="578"/>
        <w:rPr>
          <w:sz w:val="22"/>
          <w:szCs w:val="22"/>
        </w:rPr>
      </w:pPr>
      <w:r w:rsidRPr="009975AA">
        <w:rPr>
          <w:sz w:val="22"/>
          <w:szCs w:val="22"/>
        </w:rPr>
        <w:t>1</w:t>
      </w:r>
      <w:r>
        <w:rPr>
          <w:sz w:val="22"/>
          <w:szCs w:val="22"/>
        </w:rPr>
        <w:t>7</w:t>
      </w:r>
      <w:r w:rsidRPr="009975AA">
        <w:rPr>
          <w:sz w:val="22"/>
          <w:szCs w:val="22"/>
        </w:rPr>
        <w:t xml:space="preserve">. </w:t>
      </w:r>
      <w:r w:rsidRPr="009975AA">
        <w:rPr>
          <w:sz w:val="22"/>
          <w:szCs w:val="22"/>
        </w:rPr>
        <w:tab/>
      </w:r>
      <w:r w:rsidRPr="009975AA">
        <w:rPr>
          <w:sz w:val="22"/>
          <w:szCs w:val="22"/>
        </w:rPr>
        <w:tab/>
      </w:r>
      <w:r w:rsidR="009F0046">
        <w:rPr>
          <w:sz w:val="22"/>
          <w:szCs w:val="22"/>
        </w:rPr>
        <w:t xml:space="preserve">Continue with the previous question: </w:t>
      </w:r>
      <w:r w:rsidR="00816CA6">
        <w:rPr>
          <w:sz w:val="22"/>
          <w:szCs w:val="22"/>
        </w:rPr>
        <w:t xml:space="preserve">Suppose Germany would like to minimize the effect you have found in the previous question. </w:t>
      </w:r>
      <w:r w:rsidR="00E63F5A">
        <w:rPr>
          <w:sz w:val="22"/>
          <w:szCs w:val="22"/>
        </w:rPr>
        <w:t xml:space="preserve">If </w:t>
      </w:r>
      <w:r w:rsidR="00816CA6">
        <w:rPr>
          <w:sz w:val="22"/>
          <w:szCs w:val="22"/>
        </w:rPr>
        <w:t>Germany c</w:t>
      </w:r>
      <w:r w:rsidR="00A921AA">
        <w:rPr>
          <w:sz w:val="22"/>
          <w:szCs w:val="22"/>
        </w:rPr>
        <w:t>an dictate the European Central Bank</w:t>
      </w:r>
      <w:r w:rsidR="00816CA6">
        <w:rPr>
          <w:sz w:val="22"/>
          <w:szCs w:val="22"/>
        </w:rPr>
        <w:t>, it would like to see the interes</w:t>
      </w:r>
      <w:r w:rsidR="00A921AA">
        <w:rPr>
          <w:sz w:val="22"/>
          <w:szCs w:val="22"/>
        </w:rPr>
        <w:t>t rates in the Euro area to __</w:t>
      </w:r>
      <w:r w:rsidR="00816CA6">
        <w:rPr>
          <w:sz w:val="22"/>
          <w:szCs w:val="22"/>
        </w:rPr>
        <w:t>_ a</w:t>
      </w:r>
      <w:r w:rsidR="00A921AA">
        <w:rPr>
          <w:sz w:val="22"/>
          <w:szCs w:val="22"/>
        </w:rPr>
        <w:t>nd the value of the Euro to __</w:t>
      </w:r>
      <w:r w:rsidR="00816CA6">
        <w:rPr>
          <w:sz w:val="22"/>
          <w:szCs w:val="22"/>
        </w:rPr>
        <w:t>_. This is like</w:t>
      </w:r>
      <w:r w:rsidR="00A921AA">
        <w:rPr>
          <w:sz w:val="22"/>
          <w:szCs w:val="22"/>
        </w:rPr>
        <w:t>ly to be __</w:t>
      </w:r>
      <w:r w:rsidR="00816CA6">
        <w:rPr>
          <w:sz w:val="22"/>
          <w:szCs w:val="22"/>
        </w:rPr>
        <w:t>_ for the Euro area, excluding Germany.</w:t>
      </w:r>
    </w:p>
    <w:p w14:paraId="48B1D60A" w14:textId="4573F02A" w:rsidR="00E63F5A" w:rsidRDefault="00816CA6" w:rsidP="00CD4FB5">
      <w:pPr>
        <w:tabs>
          <w:tab w:val="num" w:pos="426"/>
        </w:tabs>
        <w:ind w:left="578" w:hanging="578"/>
        <w:rPr>
          <w:sz w:val="22"/>
          <w:szCs w:val="22"/>
        </w:rPr>
      </w:pPr>
      <w:r>
        <w:rPr>
          <w:sz w:val="22"/>
          <w:szCs w:val="22"/>
        </w:rPr>
        <w:tab/>
      </w:r>
      <w:r>
        <w:rPr>
          <w:sz w:val="22"/>
          <w:szCs w:val="22"/>
        </w:rPr>
        <w:tab/>
      </w:r>
      <w:r w:rsidRPr="005077CD">
        <w:rPr>
          <w:sz w:val="22"/>
          <w:szCs w:val="22"/>
          <w:highlight w:val="yellow"/>
        </w:rPr>
        <w:t xml:space="preserve">A) </w:t>
      </w:r>
      <w:r w:rsidR="00A921AA" w:rsidRPr="005077CD">
        <w:rPr>
          <w:sz w:val="22"/>
          <w:szCs w:val="22"/>
          <w:highlight w:val="yellow"/>
        </w:rPr>
        <w:t>Rise; appreciate; recessionary</w:t>
      </w:r>
    </w:p>
    <w:p w14:paraId="0B6BE66F" w14:textId="52639405" w:rsidR="00A921AA" w:rsidRDefault="00A921AA" w:rsidP="00CD4FB5">
      <w:pPr>
        <w:tabs>
          <w:tab w:val="num" w:pos="426"/>
        </w:tabs>
        <w:ind w:left="578" w:hanging="578"/>
        <w:rPr>
          <w:sz w:val="22"/>
          <w:szCs w:val="22"/>
        </w:rPr>
      </w:pPr>
      <w:r>
        <w:rPr>
          <w:sz w:val="22"/>
          <w:szCs w:val="22"/>
        </w:rPr>
        <w:tab/>
      </w:r>
      <w:r>
        <w:rPr>
          <w:sz w:val="22"/>
          <w:szCs w:val="22"/>
        </w:rPr>
        <w:tab/>
        <w:t>B) Rise; depreciate; inflationary</w:t>
      </w:r>
    </w:p>
    <w:p w14:paraId="398F8810" w14:textId="23E7F45D" w:rsidR="00A921AA" w:rsidRDefault="00A921AA" w:rsidP="00CD4FB5">
      <w:pPr>
        <w:tabs>
          <w:tab w:val="num" w:pos="426"/>
        </w:tabs>
        <w:ind w:left="578" w:hanging="578"/>
        <w:rPr>
          <w:sz w:val="22"/>
          <w:szCs w:val="22"/>
        </w:rPr>
      </w:pPr>
      <w:r>
        <w:rPr>
          <w:sz w:val="22"/>
          <w:szCs w:val="22"/>
        </w:rPr>
        <w:tab/>
      </w:r>
      <w:r>
        <w:rPr>
          <w:sz w:val="22"/>
          <w:szCs w:val="22"/>
        </w:rPr>
        <w:tab/>
        <w:t>C) Fall; appreciate; recessionary</w:t>
      </w:r>
    </w:p>
    <w:p w14:paraId="6FA4E4BC" w14:textId="0B94E725" w:rsidR="00A921AA" w:rsidRDefault="00A921AA" w:rsidP="00CD4FB5">
      <w:pPr>
        <w:tabs>
          <w:tab w:val="num" w:pos="426"/>
        </w:tabs>
        <w:ind w:left="578" w:hanging="578"/>
        <w:rPr>
          <w:sz w:val="22"/>
          <w:szCs w:val="22"/>
        </w:rPr>
      </w:pPr>
      <w:r>
        <w:rPr>
          <w:sz w:val="22"/>
          <w:szCs w:val="22"/>
        </w:rPr>
        <w:tab/>
      </w:r>
      <w:r>
        <w:rPr>
          <w:sz w:val="22"/>
          <w:szCs w:val="22"/>
        </w:rPr>
        <w:tab/>
        <w:t>D) Fall; depreciate; inflationary</w:t>
      </w:r>
    </w:p>
    <w:p w14:paraId="664F4EF4" w14:textId="086CEC09" w:rsidR="00A921AA" w:rsidRDefault="00A921AA" w:rsidP="00CD4FB5">
      <w:pPr>
        <w:tabs>
          <w:tab w:val="num" w:pos="426"/>
        </w:tabs>
        <w:ind w:left="578" w:hanging="578"/>
        <w:rPr>
          <w:sz w:val="22"/>
          <w:szCs w:val="22"/>
        </w:rPr>
      </w:pPr>
      <w:r>
        <w:rPr>
          <w:sz w:val="22"/>
          <w:szCs w:val="22"/>
        </w:rPr>
        <w:tab/>
      </w:r>
      <w:r>
        <w:rPr>
          <w:sz w:val="22"/>
          <w:szCs w:val="22"/>
        </w:rPr>
        <w:tab/>
        <w:t>E) Fall; appreciate; inflationary</w:t>
      </w:r>
    </w:p>
    <w:p w14:paraId="1028872A" w14:textId="77777777" w:rsidR="00816CA6" w:rsidRDefault="00816CA6" w:rsidP="00CD4FB5">
      <w:pPr>
        <w:tabs>
          <w:tab w:val="num" w:pos="426"/>
        </w:tabs>
        <w:ind w:left="578" w:hanging="578"/>
        <w:rPr>
          <w:sz w:val="22"/>
          <w:szCs w:val="22"/>
        </w:rPr>
      </w:pPr>
    </w:p>
    <w:p w14:paraId="488FD1CC" w14:textId="1F490A85" w:rsidR="00CD4FB5" w:rsidRPr="009975AA" w:rsidRDefault="00A921AA" w:rsidP="00CD4FB5">
      <w:pPr>
        <w:tabs>
          <w:tab w:val="num" w:pos="426"/>
        </w:tabs>
        <w:ind w:left="578" w:hanging="578"/>
        <w:rPr>
          <w:sz w:val="22"/>
          <w:szCs w:val="22"/>
        </w:rPr>
      </w:pPr>
      <w:r>
        <w:rPr>
          <w:sz w:val="22"/>
          <w:szCs w:val="22"/>
        </w:rPr>
        <w:t>18.</w:t>
      </w:r>
      <w:r>
        <w:rPr>
          <w:sz w:val="22"/>
          <w:szCs w:val="22"/>
        </w:rPr>
        <w:tab/>
      </w:r>
      <w:r>
        <w:rPr>
          <w:sz w:val="22"/>
          <w:szCs w:val="22"/>
        </w:rPr>
        <w:tab/>
        <w:t xml:space="preserve">For simplicity, suppose Germany cannot dictate the European Central Bank so the changes in the previous question do not happen. </w:t>
      </w:r>
      <w:r w:rsidR="009F0046">
        <w:rPr>
          <w:sz w:val="22"/>
          <w:szCs w:val="22"/>
        </w:rPr>
        <w:t>Suppose in one year, these</w:t>
      </w:r>
      <w:r w:rsidR="00E63F5A">
        <w:rPr>
          <w:sz w:val="22"/>
          <w:szCs w:val="22"/>
        </w:rPr>
        <w:t xml:space="preserve"> refugees will get</w:t>
      </w:r>
      <w:r w:rsidR="009F0046">
        <w:rPr>
          <w:sz w:val="22"/>
          <w:szCs w:val="22"/>
        </w:rPr>
        <w:t xml:space="preserve"> residency status and they can enter the German labour market legally. </w:t>
      </w:r>
      <w:r w:rsidR="0032363B">
        <w:rPr>
          <w:sz w:val="22"/>
          <w:szCs w:val="22"/>
        </w:rPr>
        <w:t xml:space="preserve">What is the short run </w:t>
      </w:r>
      <w:r>
        <w:rPr>
          <w:sz w:val="22"/>
          <w:szCs w:val="22"/>
        </w:rPr>
        <w:t xml:space="preserve">and long run </w:t>
      </w:r>
      <w:r w:rsidR="009F0046" w:rsidRPr="009F0046">
        <w:rPr>
          <w:sz w:val="22"/>
          <w:szCs w:val="22"/>
        </w:rPr>
        <w:t>impact on the German economy?</w:t>
      </w:r>
    </w:p>
    <w:p w14:paraId="383C10E3" w14:textId="6A2FF059" w:rsidR="009F0046" w:rsidRPr="009F0046" w:rsidRDefault="009F0046" w:rsidP="009F0046">
      <w:pPr>
        <w:tabs>
          <w:tab w:val="num" w:pos="426"/>
        </w:tabs>
        <w:ind w:left="578" w:hanging="578"/>
        <w:rPr>
          <w:sz w:val="22"/>
          <w:szCs w:val="22"/>
        </w:rPr>
      </w:pPr>
      <w:r>
        <w:rPr>
          <w:sz w:val="22"/>
          <w:szCs w:val="22"/>
        </w:rPr>
        <w:tab/>
      </w:r>
      <w:r>
        <w:rPr>
          <w:sz w:val="22"/>
          <w:szCs w:val="22"/>
        </w:rPr>
        <w:tab/>
      </w:r>
      <w:r w:rsidRPr="009F0046">
        <w:rPr>
          <w:sz w:val="22"/>
          <w:szCs w:val="22"/>
        </w:rPr>
        <w:t>A) Its AS shifts rig</w:t>
      </w:r>
      <w:r w:rsidR="00A921AA">
        <w:rPr>
          <w:sz w:val="22"/>
          <w:szCs w:val="22"/>
        </w:rPr>
        <w:t>ht and LAS does not shift.</w:t>
      </w:r>
    </w:p>
    <w:p w14:paraId="7360B053" w14:textId="1A6BA0B3" w:rsidR="009F0046" w:rsidRPr="009F0046" w:rsidRDefault="009F0046" w:rsidP="009F0046">
      <w:pPr>
        <w:tabs>
          <w:tab w:val="num" w:pos="426"/>
        </w:tabs>
        <w:ind w:left="578" w:hanging="578"/>
        <w:rPr>
          <w:sz w:val="22"/>
          <w:szCs w:val="22"/>
        </w:rPr>
      </w:pPr>
      <w:r w:rsidRPr="009F0046">
        <w:rPr>
          <w:sz w:val="22"/>
          <w:szCs w:val="22"/>
        </w:rPr>
        <w:tab/>
      </w:r>
      <w:r>
        <w:rPr>
          <w:sz w:val="22"/>
          <w:szCs w:val="22"/>
        </w:rPr>
        <w:tab/>
      </w:r>
      <w:r w:rsidRPr="005077CD">
        <w:rPr>
          <w:sz w:val="22"/>
          <w:szCs w:val="22"/>
          <w:highlight w:val="yellow"/>
        </w:rPr>
        <w:t>B) Its AS shift</w:t>
      </w:r>
      <w:r w:rsidR="00A921AA" w:rsidRPr="005077CD">
        <w:rPr>
          <w:sz w:val="22"/>
          <w:szCs w:val="22"/>
          <w:highlight w:val="yellow"/>
        </w:rPr>
        <w:t>s right and LAS shifts right.</w:t>
      </w:r>
    </w:p>
    <w:p w14:paraId="5F595484" w14:textId="346903A3" w:rsidR="009F0046" w:rsidRPr="009F0046" w:rsidRDefault="009F0046" w:rsidP="009F0046">
      <w:pPr>
        <w:tabs>
          <w:tab w:val="num" w:pos="426"/>
        </w:tabs>
        <w:ind w:left="578" w:hanging="578"/>
        <w:rPr>
          <w:sz w:val="22"/>
          <w:szCs w:val="22"/>
        </w:rPr>
      </w:pPr>
      <w:r w:rsidRPr="009F0046">
        <w:rPr>
          <w:sz w:val="22"/>
          <w:szCs w:val="22"/>
        </w:rPr>
        <w:tab/>
      </w:r>
      <w:r>
        <w:rPr>
          <w:sz w:val="22"/>
          <w:szCs w:val="22"/>
        </w:rPr>
        <w:tab/>
      </w:r>
      <w:r w:rsidR="00A921AA">
        <w:rPr>
          <w:sz w:val="22"/>
          <w:szCs w:val="22"/>
        </w:rPr>
        <w:t>C) Its AS shifts left and LAS does not shift.</w:t>
      </w:r>
    </w:p>
    <w:p w14:paraId="010C293E" w14:textId="2330FCFB" w:rsidR="009F0046" w:rsidRPr="009F0046" w:rsidRDefault="009F0046" w:rsidP="009F0046">
      <w:pPr>
        <w:tabs>
          <w:tab w:val="num" w:pos="426"/>
        </w:tabs>
        <w:ind w:left="578" w:hanging="578"/>
        <w:rPr>
          <w:sz w:val="22"/>
          <w:szCs w:val="22"/>
        </w:rPr>
      </w:pPr>
      <w:r w:rsidRPr="009F0046">
        <w:rPr>
          <w:sz w:val="22"/>
          <w:szCs w:val="22"/>
        </w:rPr>
        <w:tab/>
      </w:r>
      <w:r>
        <w:rPr>
          <w:sz w:val="22"/>
          <w:szCs w:val="22"/>
        </w:rPr>
        <w:tab/>
      </w:r>
      <w:r w:rsidRPr="009F0046">
        <w:rPr>
          <w:sz w:val="22"/>
          <w:szCs w:val="22"/>
        </w:rPr>
        <w:t>D) Its AD shift</w:t>
      </w:r>
      <w:r w:rsidR="00A921AA">
        <w:rPr>
          <w:sz w:val="22"/>
          <w:szCs w:val="22"/>
        </w:rPr>
        <w:t>s left and LAS shifts left.</w:t>
      </w:r>
    </w:p>
    <w:p w14:paraId="477F436E" w14:textId="590C0A99" w:rsidR="00F2498F" w:rsidRDefault="009F0046" w:rsidP="009F0046">
      <w:pPr>
        <w:tabs>
          <w:tab w:val="num" w:pos="426"/>
        </w:tabs>
        <w:ind w:left="578" w:hanging="578"/>
        <w:rPr>
          <w:sz w:val="22"/>
          <w:szCs w:val="22"/>
        </w:rPr>
      </w:pPr>
      <w:r w:rsidRPr="009F0046">
        <w:rPr>
          <w:sz w:val="22"/>
          <w:szCs w:val="22"/>
        </w:rPr>
        <w:tab/>
      </w:r>
      <w:r>
        <w:rPr>
          <w:sz w:val="22"/>
          <w:szCs w:val="22"/>
        </w:rPr>
        <w:tab/>
      </w:r>
      <w:r w:rsidR="00A921AA">
        <w:rPr>
          <w:sz w:val="22"/>
          <w:szCs w:val="22"/>
        </w:rPr>
        <w:t>E) Its AD shifts right and LAS shifts right.</w:t>
      </w:r>
    </w:p>
    <w:p w14:paraId="19860477" w14:textId="657ACF61" w:rsidR="00857F9F" w:rsidRDefault="00857F9F" w:rsidP="00857F9F">
      <w:pPr>
        <w:ind w:left="567"/>
        <w:rPr>
          <w:sz w:val="22"/>
          <w:szCs w:val="22"/>
        </w:rPr>
      </w:pPr>
    </w:p>
    <w:p w14:paraId="56AD45AE" w14:textId="77777777" w:rsidR="00656848" w:rsidRDefault="00656848">
      <w:pPr>
        <w:rPr>
          <w:b/>
          <w:sz w:val="22"/>
          <w:szCs w:val="22"/>
        </w:rPr>
      </w:pPr>
      <w:r>
        <w:rPr>
          <w:b/>
          <w:sz w:val="22"/>
          <w:szCs w:val="22"/>
        </w:rPr>
        <w:br w:type="page"/>
      </w:r>
    </w:p>
    <w:p w14:paraId="73833834" w14:textId="29E36027" w:rsidR="009805B8" w:rsidRPr="006F4098" w:rsidRDefault="009805B8" w:rsidP="009805B8">
      <w:pPr>
        <w:tabs>
          <w:tab w:val="num" w:pos="567"/>
        </w:tabs>
        <w:ind w:left="567" w:hanging="567"/>
        <w:rPr>
          <w:b/>
          <w:sz w:val="22"/>
          <w:szCs w:val="22"/>
        </w:rPr>
      </w:pPr>
      <w:r>
        <w:rPr>
          <w:b/>
          <w:sz w:val="22"/>
          <w:szCs w:val="22"/>
        </w:rPr>
        <w:t>Questions 19</w:t>
      </w:r>
      <w:r>
        <w:rPr>
          <w:b/>
          <w:bCs/>
          <w:sz w:val="22"/>
          <w:szCs w:val="22"/>
        </w:rPr>
        <w:t>–</w:t>
      </w:r>
      <w:r>
        <w:rPr>
          <w:b/>
          <w:sz w:val="22"/>
          <w:szCs w:val="22"/>
        </w:rPr>
        <w:t>21</w:t>
      </w:r>
      <w:r w:rsidRPr="006F4098">
        <w:rPr>
          <w:b/>
          <w:sz w:val="22"/>
          <w:szCs w:val="22"/>
        </w:rPr>
        <w:t xml:space="preserve"> refer to </w:t>
      </w:r>
      <w:r w:rsidR="006E5204">
        <w:rPr>
          <w:b/>
          <w:sz w:val="22"/>
          <w:szCs w:val="22"/>
        </w:rPr>
        <w:t xml:space="preserve">Crowding-Out Effects </w:t>
      </w:r>
    </w:p>
    <w:p w14:paraId="21C5CF08" w14:textId="77777777" w:rsidR="00B902E7" w:rsidRPr="006F4098" w:rsidRDefault="00B902E7" w:rsidP="00E304AC">
      <w:pPr>
        <w:rPr>
          <w:sz w:val="22"/>
          <w:szCs w:val="22"/>
        </w:rPr>
      </w:pPr>
    </w:p>
    <w:p w14:paraId="2D5A1DCA" w14:textId="50EC2558" w:rsidR="009805B8" w:rsidRPr="00857F9F" w:rsidRDefault="009805B8" w:rsidP="009805B8">
      <w:pPr>
        <w:ind w:left="567" w:hanging="567"/>
        <w:rPr>
          <w:sz w:val="22"/>
          <w:szCs w:val="22"/>
        </w:rPr>
      </w:pPr>
      <w:r>
        <w:rPr>
          <w:sz w:val="22"/>
          <w:szCs w:val="22"/>
        </w:rPr>
        <w:t>19</w:t>
      </w:r>
      <w:r w:rsidRPr="009C20D6">
        <w:rPr>
          <w:sz w:val="22"/>
          <w:szCs w:val="22"/>
        </w:rPr>
        <w:t xml:space="preserve">. </w:t>
      </w:r>
      <w:r w:rsidRPr="009C20D6">
        <w:rPr>
          <w:sz w:val="22"/>
          <w:szCs w:val="22"/>
        </w:rPr>
        <w:tab/>
      </w:r>
      <w:r w:rsidR="006E5204">
        <w:rPr>
          <w:sz w:val="22"/>
          <w:szCs w:val="22"/>
        </w:rPr>
        <w:t>The crowding-out effects arise from the fact that fiscal expansions affect GDP, which in turn affects ____ and ___.</w:t>
      </w:r>
    </w:p>
    <w:p w14:paraId="7D84264E" w14:textId="4FF04606" w:rsidR="009805B8" w:rsidRDefault="009805B8" w:rsidP="00F2498F">
      <w:pPr>
        <w:ind w:left="567" w:hanging="567"/>
        <w:rPr>
          <w:sz w:val="22"/>
          <w:szCs w:val="22"/>
        </w:rPr>
      </w:pPr>
      <w:r w:rsidRPr="00857F9F">
        <w:rPr>
          <w:sz w:val="22"/>
          <w:szCs w:val="22"/>
        </w:rPr>
        <w:tab/>
      </w:r>
      <w:r w:rsidRPr="005077CD">
        <w:rPr>
          <w:sz w:val="22"/>
          <w:szCs w:val="22"/>
          <w:highlight w:val="yellow"/>
        </w:rPr>
        <w:t xml:space="preserve">A) </w:t>
      </w:r>
      <w:r w:rsidR="00807D79" w:rsidRPr="005077CD">
        <w:rPr>
          <w:sz w:val="22"/>
          <w:szCs w:val="22"/>
          <w:highlight w:val="yellow"/>
        </w:rPr>
        <w:t>Money demand; interest rates</w:t>
      </w:r>
    </w:p>
    <w:p w14:paraId="5EBE91E7" w14:textId="1ED69D6B" w:rsidR="00807D79" w:rsidRDefault="00807D79" w:rsidP="00F2498F">
      <w:pPr>
        <w:ind w:left="567" w:hanging="567"/>
        <w:rPr>
          <w:sz w:val="22"/>
          <w:szCs w:val="22"/>
        </w:rPr>
      </w:pPr>
      <w:r>
        <w:rPr>
          <w:sz w:val="22"/>
          <w:szCs w:val="22"/>
        </w:rPr>
        <w:tab/>
        <w:t>B) Money demand; consumer confidence</w:t>
      </w:r>
    </w:p>
    <w:p w14:paraId="5D624AA6" w14:textId="40EB83C5" w:rsidR="00807D79" w:rsidRDefault="00807D79" w:rsidP="00F2498F">
      <w:pPr>
        <w:ind w:left="567" w:hanging="567"/>
        <w:rPr>
          <w:sz w:val="22"/>
          <w:szCs w:val="22"/>
        </w:rPr>
      </w:pPr>
      <w:r>
        <w:rPr>
          <w:sz w:val="22"/>
          <w:szCs w:val="22"/>
        </w:rPr>
        <w:tab/>
        <w:t>C) Money supply; interest rates</w:t>
      </w:r>
    </w:p>
    <w:p w14:paraId="08E47F12" w14:textId="55401A7C" w:rsidR="00807D79" w:rsidRDefault="00807D79" w:rsidP="00F2498F">
      <w:pPr>
        <w:ind w:left="567" w:hanging="567"/>
        <w:rPr>
          <w:sz w:val="22"/>
          <w:szCs w:val="22"/>
        </w:rPr>
      </w:pPr>
      <w:r>
        <w:rPr>
          <w:sz w:val="22"/>
          <w:szCs w:val="22"/>
        </w:rPr>
        <w:tab/>
        <w:t>D) Money supply; investment confidence</w:t>
      </w:r>
    </w:p>
    <w:p w14:paraId="59A620AB" w14:textId="48CA7242" w:rsidR="00807D79" w:rsidRPr="009975AA" w:rsidRDefault="00807D79" w:rsidP="00F2498F">
      <w:pPr>
        <w:ind w:left="567" w:hanging="567"/>
        <w:rPr>
          <w:sz w:val="22"/>
          <w:szCs w:val="22"/>
        </w:rPr>
      </w:pPr>
      <w:r>
        <w:rPr>
          <w:sz w:val="22"/>
          <w:szCs w:val="22"/>
        </w:rPr>
        <w:tab/>
        <w:t>E) None of the answers is correct.</w:t>
      </w:r>
    </w:p>
    <w:p w14:paraId="51BE70D3" w14:textId="77777777" w:rsidR="009805B8" w:rsidRPr="009975AA" w:rsidRDefault="009805B8" w:rsidP="009805B8">
      <w:pPr>
        <w:ind w:left="567" w:hanging="567"/>
        <w:rPr>
          <w:sz w:val="22"/>
          <w:szCs w:val="22"/>
        </w:rPr>
      </w:pPr>
    </w:p>
    <w:p w14:paraId="11FB3D79" w14:textId="198E1ED4" w:rsidR="009805B8" w:rsidRPr="009975AA" w:rsidRDefault="009805B8" w:rsidP="009805B8">
      <w:pPr>
        <w:ind w:left="567" w:hanging="567"/>
        <w:rPr>
          <w:sz w:val="22"/>
          <w:szCs w:val="22"/>
        </w:rPr>
      </w:pPr>
      <w:r w:rsidRPr="009975AA">
        <w:rPr>
          <w:sz w:val="22"/>
          <w:szCs w:val="22"/>
        </w:rPr>
        <w:t xml:space="preserve">20. </w:t>
      </w:r>
      <w:r w:rsidRPr="009975AA">
        <w:rPr>
          <w:sz w:val="22"/>
          <w:szCs w:val="22"/>
        </w:rPr>
        <w:tab/>
      </w:r>
      <w:r w:rsidR="00807D79">
        <w:rPr>
          <w:sz w:val="22"/>
          <w:szCs w:val="22"/>
        </w:rPr>
        <w:t>Under a closed economy, the crowding-out effects refer to the change in __________. As a result, the effect on GDP is smaller because ________.</w:t>
      </w:r>
    </w:p>
    <w:p w14:paraId="0A33A899" w14:textId="77777777" w:rsidR="00123F51" w:rsidRDefault="009805B8" w:rsidP="00123F51">
      <w:pPr>
        <w:ind w:left="567" w:hanging="567"/>
        <w:rPr>
          <w:sz w:val="22"/>
          <w:szCs w:val="22"/>
        </w:rPr>
      </w:pPr>
      <w:r w:rsidRPr="009975AA">
        <w:rPr>
          <w:sz w:val="22"/>
          <w:szCs w:val="22"/>
        </w:rPr>
        <w:tab/>
      </w:r>
      <w:r w:rsidR="00123F51" w:rsidRPr="009975AA">
        <w:rPr>
          <w:sz w:val="22"/>
          <w:szCs w:val="22"/>
        </w:rPr>
        <w:t xml:space="preserve">A) </w:t>
      </w:r>
      <w:r w:rsidR="00123F51">
        <w:rPr>
          <w:sz w:val="22"/>
          <w:szCs w:val="22"/>
        </w:rPr>
        <w:t>Private savings; the numerical value of the goods market multiplier is decreasing</w:t>
      </w:r>
    </w:p>
    <w:p w14:paraId="7AD79C8B" w14:textId="77777777" w:rsidR="00123F51" w:rsidRDefault="00123F51" w:rsidP="00123F51">
      <w:pPr>
        <w:ind w:left="567" w:hanging="567"/>
        <w:rPr>
          <w:sz w:val="22"/>
          <w:szCs w:val="22"/>
        </w:rPr>
      </w:pPr>
      <w:r>
        <w:rPr>
          <w:sz w:val="22"/>
          <w:szCs w:val="22"/>
        </w:rPr>
        <w:tab/>
        <w:t>B) Investment expenditure; the numerical value of the goods market multiplier is decreasing</w:t>
      </w:r>
    </w:p>
    <w:p w14:paraId="3C9D6BB8" w14:textId="77777777" w:rsidR="00123F51" w:rsidRDefault="00123F51" w:rsidP="00123F51">
      <w:pPr>
        <w:ind w:left="567" w:hanging="567"/>
        <w:rPr>
          <w:sz w:val="22"/>
          <w:szCs w:val="22"/>
        </w:rPr>
      </w:pPr>
      <w:r>
        <w:rPr>
          <w:sz w:val="22"/>
          <w:szCs w:val="22"/>
        </w:rPr>
        <w:tab/>
        <w:t>C) Private savings; the numerical value of the money market multiplier is increasing</w:t>
      </w:r>
    </w:p>
    <w:p w14:paraId="7E3A48FB" w14:textId="77777777" w:rsidR="00123F51" w:rsidRDefault="00123F51" w:rsidP="00123F51">
      <w:pPr>
        <w:ind w:left="567" w:hanging="567"/>
        <w:rPr>
          <w:sz w:val="22"/>
          <w:szCs w:val="22"/>
        </w:rPr>
      </w:pPr>
      <w:r>
        <w:rPr>
          <w:sz w:val="22"/>
          <w:szCs w:val="22"/>
        </w:rPr>
        <w:tab/>
        <w:t>D) Investment expenditure; the numerical value of the money market multiplier is increasing</w:t>
      </w:r>
    </w:p>
    <w:p w14:paraId="1D0ECEE7" w14:textId="77777777" w:rsidR="00123F51" w:rsidRPr="009975AA" w:rsidRDefault="00123F51" w:rsidP="00123F51">
      <w:pPr>
        <w:ind w:left="567" w:hanging="567"/>
        <w:rPr>
          <w:sz w:val="22"/>
          <w:szCs w:val="22"/>
        </w:rPr>
      </w:pPr>
      <w:r>
        <w:rPr>
          <w:sz w:val="22"/>
          <w:szCs w:val="22"/>
        </w:rPr>
        <w:tab/>
      </w:r>
      <w:r>
        <w:rPr>
          <w:sz w:val="22"/>
          <w:szCs w:val="22"/>
        </w:rPr>
        <w:tab/>
      </w:r>
      <w:r w:rsidRPr="00123F51">
        <w:rPr>
          <w:sz w:val="22"/>
          <w:szCs w:val="22"/>
          <w:highlight w:val="yellow"/>
        </w:rPr>
        <w:t>E) None of the answers is correct.</w:t>
      </w:r>
    </w:p>
    <w:p w14:paraId="11B4D801" w14:textId="33C0E591" w:rsidR="009805B8" w:rsidRPr="009975AA" w:rsidRDefault="009805B8" w:rsidP="00123F51">
      <w:pPr>
        <w:ind w:left="567" w:hanging="567"/>
        <w:rPr>
          <w:sz w:val="22"/>
          <w:szCs w:val="22"/>
        </w:rPr>
      </w:pPr>
    </w:p>
    <w:p w14:paraId="61CF5B94" w14:textId="70FA613B" w:rsidR="009805B8" w:rsidRPr="009975AA" w:rsidRDefault="009805B8" w:rsidP="009805B8">
      <w:pPr>
        <w:ind w:left="567" w:hanging="567"/>
        <w:rPr>
          <w:sz w:val="22"/>
          <w:szCs w:val="22"/>
        </w:rPr>
      </w:pPr>
      <w:r w:rsidRPr="009975AA">
        <w:rPr>
          <w:sz w:val="22"/>
          <w:szCs w:val="22"/>
        </w:rPr>
        <w:t xml:space="preserve">21. </w:t>
      </w:r>
      <w:r w:rsidRPr="009975AA">
        <w:rPr>
          <w:sz w:val="22"/>
          <w:szCs w:val="22"/>
        </w:rPr>
        <w:tab/>
      </w:r>
      <w:r w:rsidR="00EA26F0">
        <w:rPr>
          <w:sz w:val="22"/>
          <w:szCs w:val="22"/>
        </w:rPr>
        <w:t>Under an open economy, the crowding-out effects will be _____ due to the effects arising from the _____ in this country’s currency.</w:t>
      </w:r>
    </w:p>
    <w:p w14:paraId="25B49206" w14:textId="0FBFFDE9" w:rsidR="00EA26F0" w:rsidRDefault="009805B8" w:rsidP="00F2498F">
      <w:pPr>
        <w:ind w:left="567" w:hanging="567"/>
        <w:rPr>
          <w:sz w:val="22"/>
          <w:szCs w:val="22"/>
        </w:rPr>
      </w:pPr>
      <w:r w:rsidRPr="009975AA">
        <w:rPr>
          <w:sz w:val="22"/>
          <w:szCs w:val="22"/>
        </w:rPr>
        <w:tab/>
      </w:r>
      <w:r w:rsidR="00F039DA">
        <w:rPr>
          <w:sz w:val="22"/>
          <w:szCs w:val="22"/>
        </w:rPr>
        <w:t>A) Smaller</w:t>
      </w:r>
      <w:r w:rsidR="00EA26F0">
        <w:rPr>
          <w:sz w:val="22"/>
          <w:szCs w:val="22"/>
        </w:rPr>
        <w:t>; depreciation</w:t>
      </w:r>
    </w:p>
    <w:p w14:paraId="688B35FA" w14:textId="3BD4DD5D" w:rsidR="00EA26F0" w:rsidRDefault="00F039DA" w:rsidP="00F2498F">
      <w:pPr>
        <w:ind w:left="567" w:hanging="567"/>
        <w:rPr>
          <w:sz w:val="22"/>
          <w:szCs w:val="22"/>
        </w:rPr>
      </w:pPr>
      <w:r>
        <w:rPr>
          <w:sz w:val="22"/>
          <w:szCs w:val="22"/>
        </w:rPr>
        <w:tab/>
        <w:t>B) Smaller</w:t>
      </w:r>
      <w:r w:rsidR="00EA26F0">
        <w:rPr>
          <w:sz w:val="22"/>
          <w:szCs w:val="22"/>
        </w:rPr>
        <w:t>; appreciation</w:t>
      </w:r>
    </w:p>
    <w:p w14:paraId="27DBCC2F" w14:textId="727070C0" w:rsidR="00F039DA" w:rsidRDefault="00EA26F0" w:rsidP="00F039DA">
      <w:pPr>
        <w:ind w:left="567" w:hanging="567"/>
        <w:rPr>
          <w:sz w:val="22"/>
          <w:szCs w:val="22"/>
        </w:rPr>
      </w:pPr>
      <w:r>
        <w:rPr>
          <w:sz w:val="22"/>
          <w:szCs w:val="22"/>
        </w:rPr>
        <w:tab/>
      </w:r>
      <w:r w:rsidR="00F039DA">
        <w:rPr>
          <w:sz w:val="22"/>
          <w:szCs w:val="22"/>
        </w:rPr>
        <w:t>C</w:t>
      </w:r>
      <w:r w:rsidR="00F039DA" w:rsidRPr="00F2498F">
        <w:rPr>
          <w:sz w:val="22"/>
          <w:szCs w:val="22"/>
        </w:rPr>
        <w:t xml:space="preserve">) </w:t>
      </w:r>
      <w:r w:rsidR="00F039DA">
        <w:rPr>
          <w:sz w:val="22"/>
          <w:szCs w:val="22"/>
        </w:rPr>
        <w:t>Larger; depreciation</w:t>
      </w:r>
    </w:p>
    <w:p w14:paraId="3634EDA8" w14:textId="6978FC79" w:rsidR="00F039DA" w:rsidRDefault="00F039DA" w:rsidP="00F039DA">
      <w:pPr>
        <w:ind w:left="567" w:hanging="567"/>
        <w:rPr>
          <w:sz w:val="22"/>
          <w:szCs w:val="22"/>
        </w:rPr>
      </w:pPr>
      <w:r>
        <w:rPr>
          <w:sz w:val="22"/>
          <w:szCs w:val="22"/>
        </w:rPr>
        <w:tab/>
      </w:r>
      <w:r w:rsidRPr="005077CD">
        <w:rPr>
          <w:sz w:val="22"/>
          <w:szCs w:val="22"/>
          <w:highlight w:val="yellow"/>
        </w:rPr>
        <w:t>D) Larger; appreciation</w:t>
      </w:r>
    </w:p>
    <w:p w14:paraId="6C6ABEF4" w14:textId="77777777" w:rsidR="00EA26F0" w:rsidRPr="009975AA" w:rsidRDefault="00EA26F0" w:rsidP="00EA26F0">
      <w:pPr>
        <w:ind w:left="567" w:hanging="567"/>
        <w:rPr>
          <w:sz w:val="22"/>
          <w:szCs w:val="22"/>
        </w:rPr>
      </w:pPr>
      <w:r>
        <w:rPr>
          <w:sz w:val="22"/>
          <w:szCs w:val="22"/>
        </w:rPr>
        <w:tab/>
        <w:t>E) None of the answers is correct.</w:t>
      </w:r>
    </w:p>
    <w:p w14:paraId="57A2250E" w14:textId="47274164" w:rsidR="00EA26F0" w:rsidRDefault="00EA26F0" w:rsidP="00F2498F">
      <w:pPr>
        <w:ind w:left="567" w:hanging="567"/>
        <w:rPr>
          <w:sz w:val="22"/>
          <w:szCs w:val="22"/>
        </w:rPr>
      </w:pPr>
    </w:p>
    <w:p w14:paraId="06FAC596" w14:textId="4096AA95" w:rsidR="00B902E7" w:rsidRDefault="00B902E7" w:rsidP="00B35759">
      <w:pPr>
        <w:ind w:left="578" w:hanging="578"/>
        <w:rPr>
          <w:sz w:val="22"/>
          <w:szCs w:val="22"/>
        </w:rPr>
      </w:pPr>
    </w:p>
    <w:p w14:paraId="2DB04175" w14:textId="77777777" w:rsidR="000C0DD0" w:rsidRPr="009975AA" w:rsidRDefault="000C0DD0" w:rsidP="00B35759">
      <w:pPr>
        <w:ind w:left="578" w:hanging="578"/>
        <w:rPr>
          <w:sz w:val="22"/>
          <w:szCs w:val="22"/>
        </w:rPr>
      </w:pPr>
    </w:p>
    <w:p w14:paraId="699A28C7" w14:textId="77777777" w:rsidR="00712C21" w:rsidRPr="009975AA" w:rsidRDefault="00712C21" w:rsidP="00A624E8">
      <w:pPr>
        <w:tabs>
          <w:tab w:val="num" w:pos="567"/>
        </w:tabs>
        <w:ind w:left="567" w:hanging="567"/>
        <w:rPr>
          <w:b/>
          <w:sz w:val="22"/>
          <w:szCs w:val="22"/>
        </w:rPr>
      </w:pPr>
    </w:p>
    <w:p w14:paraId="5D7AC795" w14:textId="562C7FC4" w:rsidR="00914123" w:rsidRPr="009975AA" w:rsidRDefault="009759D8" w:rsidP="00A624E8">
      <w:pPr>
        <w:tabs>
          <w:tab w:val="num" w:pos="567"/>
        </w:tabs>
        <w:ind w:left="567" w:hanging="567"/>
        <w:rPr>
          <w:b/>
          <w:sz w:val="22"/>
          <w:szCs w:val="22"/>
        </w:rPr>
      </w:pPr>
      <w:r w:rsidRPr="009975AA">
        <w:rPr>
          <w:b/>
          <w:sz w:val="22"/>
          <w:szCs w:val="22"/>
        </w:rPr>
        <w:t>Q</w:t>
      </w:r>
      <w:r w:rsidR="00B359F5" w:rsidRPr="009975AA">
        <w:rPr>
          <w:b/>
          <w:sz w:val="22"/>
          <w:szCs w:val="22"/>
        </w:rPr>
        <w:t>uestions 22</w:t>
      </w:r>
      <w:r w:rsidR="00184704" w:rsidRPr="009975AA">
        <w:rPr>
          <w:b/>
          <w:bCs/>
          <w:sz w:val="22"/>
          <w:szCs w:val="22"/>
        </w:rPr>
        <w:t>–</w:t>
      </w:r>
      <w:r w:rsidR="00B359F5" w:rsidRPr="009975AA">
        <w:rPr>
          <w:b/>
          <w:sz w:val="22"/>
          <w:szCs w:val="22"/>
        </w:rPr>
        <w:t>24</w:t>
      </w:r>
      <w:r w:rsidR="005E5D99" w:rsidRPr="009975AA">
        <w:rPr>
          <w:b/>
          <w:sz w:val="22"/>
          <w:szCs w:val="22"/>
        </w:rPr>
        <w:t xml:space="preserve"> refer to </w:t>
      </w:r>
      <w:r w:rsidR="00EA26F0">
        <w:rPr>
          <w:b/>
          <w:sz w:val="22"/>
          <w:szCs w:val="22"/>
        </w:rPr>
        <w:t>Investment Expenditure</w:t>
      </w:r>
    </w:p>
    <w:p w14:paraId="4A4792E5" w14:textId="77777777" w:rsidR="00B902E7" w:rsidRPr="009975AA" w:rsidRDefault="00B902E7" w:rsidP="00D44247">
      <w:pPr>
        <w:rPr>
          <w:sz w:val="22"/>
          <w:szCs w:val="22"/>
        </w:rPr>
      </w:pPr>
    </w:p>
    <w:p w14:paraId="35897A64" w14:textId="6AF7B243" w:rsidR="00554CB8" w:rsidRPr="00554CB8" w:rsidRDefault="001471AE" w:rsidP="00554CB8">
      <w:pPr>
        <w:ind w:left="567" w:hanging="567"/>
        <w:rPr>
          <w:sz w:val="22"/>
          <w:szCs w:val="22"/>
        </w:rPr>
      </w:pPr>
      <w:r w:rsidRPr="009975AA">
        <w:rPr>
          <w:sz w:val="22"/>
          <w:szCs w:val="22"/>
        </w:rPr>
        <w:t xml:space="preserve">22. </w:t>
      </w:r>
      <w:r w:rsidR="00487E40" w:rsidRPr="009975AA">
        <w:rPr>
          <w:sz w:val="22"/>
          <w:szCs w:val="22"/>
        </w:rPr>
        <w:tab/>
      </w:r>
      <w:r w:rsidR="00554CB8" w:rsidRPr="00554CB8">
        <w:rPr>
          <w:sz w:val="22"/>
          <w:szCs w:val="22"/>
        </w:rPr>
        <w:t>Wh</w:t>
      </w:r>
      <w:r w:rsidR="00554CB8">
        <w:rPr>
          <w:sz w:val="22"/>
          <w:szCs w:val="22"/>
        </w:rPr>
        <w:t>en interest rate rises, wh</w:t>
      </w:r>
      <w:r w:rsidR="00554CB8" w:rsidRPr="00554CB8">
        <w:rPr>
          <w:sz w:val="22"/>
          <w:szCs w:val="22"/>
        </w:rPr>
        <w:t>ich of</w:t>
      </w:r>
      <w:r w:rsidR="00554CB8">
        <w:rPr>
          <w:sz w:val="22"/>
          <w:szCs w:val="22"/>
        </w:rPr>
        <w:t xml:space="preserve"> the following statements is/are</w:t>
      </w:r>
      <w:r w:rsidR="00554CB8" w:rsidRPr="00554CB8">
        <w:rPr>
          <w:sz w:val="22"/>
          <w:szCs w:val="22"/>
        </w:rPr>
        <w:t xml:space="preserve"> CORRECT?</w:t>
      </w:r>
    </w:p>
    <w:p w14:paraId="73C7FF40" w14:textId="75D8FA32" w:rsidR="00554CB8" w:rsidRDefault="00554CB8" w:rsidP="00554CB8">
      <w:pPr>
        <w:ind w:left="567"/>
        <w:rPr>
          <w:sz w:val="22"/>
          <w:szCs w:val="22"/>
        </w:rPr>
      </w:pPr>
      <w:r w:rsidRPr="005077CD">
        <w:rPr>
          <w:sz w:val="22"/>
          <w:szCs w:val="22"/>
          <w:highlight w:val="yellow"/>
        </w:rPr>
        <w:t>A) It becomes more expensive to borrow, and hence fewer investment projects are undertaken.</w:t>
      </w:r>
    </w:p>
    <w:p w14:paraId="144F56D2" w14:textId="3B451D7D" w:rsidR="00554CB8" w:rsidRDefault="00554CB8" w:rsidP="00554CB8">
      <w:pPr>
        <w:ind w:left="567"/>
        <w:rPr>
          <w:sz w:val="22"/>
          <w:szCs w:val="22"/>
        </w:rPr>
      </w:pPr>
      <w:r>
        <w:rPr>
          <w:sz w:val="22"/>
          <w:szCs w:val="22"/>
        </w:rPr>
        <w:t>B) I</w:t>
      </w:r>
      <w:r w:rsidRPr="00554CB8">
        <w:rPr>
          <w:sz w:val="22"/>
          <w:szCs w:val="22"/>
        </w:rPr>
        <w:t xml:space="preserve">t has no effect on investment if this person has all the money </w:t>
      </w:r>
      <w:r>
        <w:rPr>
          <w:sz w:val="22"/>
          <w:szCs w:val="22"/>
        </w:rPr>
        <w:t>needed to start up his project.</w:t>
      </w:r>
    </w:p>
    <w:p w14:paraId="030E980B" w14:textId="3A9C32FB" w:rsidR="00554CB8" w:rsidRDefault="00554CB8" w:rsidP="00554CB8">
      <w:pPr>
        <w:ind w:left="567"/>
        <w:rPr>
          <w:sz w:val="22"/>
          <w:szCs w:val="22"/>
        </w:rPr>
      </w:pPr>
      <w:r>
        <w:rPr>
          <w:sz w:val="22"/>
          <w:szCs w:val="22"/>
        </w:rPr>
        <w:t>C) Investment confidence will fall.</w:t>
      </w:r>
    </w:p>
    <w:p w14:paraId="20035337" w14:textId="224B05AB" w:rsidR="00554CB8" w:rsidRDefault="00554CB8" w:rsidP="00554CB8">
      <w:pPr>
        <w:ind w:left="567"/>
        <w:rPr>
          <w:sz w:val="22"/>
          <w:szCs w:val="22"/>
        </w:rPr>
      </w:pPr>
      <w:r>
        <w:rPr>
          <w:sz w:val="22"/>
          <w:szCs w:val="22"/>
        </w:rPr>
        <w:tab/>
        <w:t>D) The goods market multiplier will fall.</w:t>
      </w:r>
    </w:p>
    <w:p w14:paraId="1E1B8F09" w14:textId="332529D8" w:rsidR="00554CB8" w:rsidRPr="00554CB8" w:rsidRDefault="00554CB8" w:rsidP="00554CB8">
      <w:pPr>
        <w:ind w:left="567"/>
        <w:rPr>
          <w:sz w:val="22"/>
          <w:szCs w:val="22"/>
        </w:rPr>
      </w:pPr>
      <w:r>
        <w:rPr>
          <w:sz w:val="22"/>
          <w:szCs w:val="22"/>
        </w:rPr>
        <w:t>E) All of the answers are correct.</w:t>
      </w:r>
    </w:p>
    <w:p w14:paraId="5C6C8A61" w14:textId="77777777" w:rsidR="00857F9F" w:rsidRPr="009975AA" w:rsidRDefault="00857F9F" w:rsidP="00857F9F">
      <w:pPr>
        <w:ind w:left="567" w:hanging="567"/>
        <w:rPr>
          <w:sz w:val="22"/>
          <w:szCs w:val="22"/>
        </w:rPr>
      </w:pPr>
    </w:p>
    <w:p w14:paraId="70BEA447" w14:textId="6CF3C8EE" w:rsidR="00857F9F" w:rsidRPr="009975AA" w:rsidRDefault="00D44247" w:rsidP="00857F9F">
      <w:pPr>
        <w:ind w:left="567" w:hanging="567"/>
        <w:rPr>
          <w:sz w:val="22"/>
          <w:szCs w:val="22"/>
        </w:rPr>
      </w:pPr>
      <w:r w:rsidRPr="009975AA">
        <w:rPr>
          <w:sz w:val="22"/>
          <w:szCs w:val="22"/>
        </w:rPr>
        <w:t xml:space="preserve">23. </w:t>
      </w:r>
      <w:r w:rsidR="009A0C88" w:rsidRPr="009975AA">
        <w:rPr>
          <w:sz w:val="22"/>
          <w:szCs w:val="22"/>
        </w:rPr>
        <w:tab/>
      </w:r>
      <w:r w:rsidR="000F0A9F">
        <w:rPr>
          <w:sz w:val="22"/>
          <w:szCs w:val="22"/>
        </w:rPr>
        <w:t>Which of the following is</w:t>
      </w:r>
      <w:r w:rsidR="00503160">
        <w:rPr>
          <w:sz w:val="22"/>
          <w:szCs w:val="22"/>
        </w:rPr>
        <w:t>/are</w:t>
      </w:r>
      <w:r w:rsidR="000F0A9F">
        <w:rPr>
          <w:sz w:val="22"/>
          <w:szCs w:val="22"/>
        </w:rPr>
        <w:t xml:space="preserve"> CORRECT about investment expenditure in Canada?</w:t>
      </w:r>
    </w:p>
    <w:p w14:paraId="21F28815" w14:textId="7F09D35F" w:rsidR="001A525B" w:rsidRDefault="00487E40" w:rsidP="00F2498F">
      <w:pPr>
        <w:ind w:left="567" w:hanging="567"/>
        <w:rPr>
          <w:sz w:val="22"/>
          <w:szCs w:val="22"/>
        </w:rPr>
      </w:pPr>
      <w:r w:rsidRPr="009975AA">
        <w:rPr>
          <w:sz w:val="22"/>
          <w:szCs w:val="22"/>
        </w:rPr>
        <w:tab/>
      </w:r>
      <w:r w:rsidRPr="00F2498F">
        <w:rPr>
          <w:sz w:val="22"/>
          <w:szCs w:val="22"/>
        </w:rPr>
        <w:t xml:space="preserve">A) </w:t>
      </w:r>
      <w:r w:rsidR="000F0A9F">
        <w:rPr>
          <w:sz w:val="22"/>
          <w:szCs w:val="22"/>
        </w:rPr>
        <w:t>Amongst C, I, G and NX, I accounts for the largest portion of the Canadian GDP.</w:t>
      </w:r>
    </w:p>
    <w:p w14:paraId="4167EC2B" w14:textId="08FA227D" w:rsidR="000F0A9F" w:rsidRDefault="000F0A9F" w:rsidP="00F2498F">
      <w:pPr>
        <w:ind w:left="567" w:hanging="567"/>
        <w:rPr>
          <w:sz w:val="22"/>
          <w:szCs w:val="22"/>
        </w:rPr>
      </w:pPr>
      <w:r>
        <w:rPr>
          <w:sz w:val="22"/>
          <w:szCs w:val="22"/>
        </w:rPr>
        <w:tab/>
      </w:r>
      <w:r w:rsidRPr="005077CD">
        <w:rPr>
          <w:sz w:val="22"/>
          <w:szCs w:val="22"/>
          <w:highlight w:val="yellow"/>
        </w:rPr>
        <w:t>B) Amongst C, I, G and NX, I is the most volatile component of the Canadian GDP.</w:t>
      </w:r>
    </w:p>
    <w:p w14:paraId="36FEEC08" w14:textId="1987409E" w:rsidR="000F0A9F" w:rsidRDefault="000F0A9F" w:rsidP="00F2498F">
      <w:pPr>
        <w:ind w:left="567" w:hanging="567"/>
        <w:rPr>
          <w:sz w:val="22"/>
          <w:szCs w:val="22"/>
        </w:rPr>
      </w:pPr>
      <w:r>
        <w:rPr>
          <w:sz w:val="22"/>
          <w:szCs w:val="22"/>
        </w:rPr>
        <w:tab/>
        <w:t>C) When the price of bonds rises, investment expenditures fall.</w:t>
      </w:r>
    </w:p>
    <w:p w14:paraId="7B2A1C29" w14:textId="6AB11B2B" w:rsidR="000F0A9F" w:rsidRDefault="000F0A9F" w:rsidP="00F2498F">
      <w:pPr>
        <w:ind w:left="567" w:hanging="567"/>
        <w:rPr>
          <w:sz w:val="22"/>
          <w:szCs w:val="22"/>
        </w:rPr>
      </w:pPr>
      <w:r>
        <w:rPr>
          <w:sz w:val="22"/>
          <w:szCs w:val="22"/>
        </w:rPr>
        <w:tab/>
        <w:t xml:space="preserve">D) When </w:t>
      </w:r>
      <w:r w:rsidR="00503160">
        <w:rPr>
          <w:sz w:val="22"/>
          <w:szCs w:val="22"/>
        </w:rPr>
        <w:t>reserve ratio rises, investment expenditures rise.</w:t>
      </w:r>
    </w:p>
    <w:p w14:paraId="5F7056C8" w14:textId="13D96770" w:rsidR="00503160" w:rsidRPr="009975AA" w:rsidRDefault="00503160" w:rsidP="00F2498F">
      <w:pPr>
        <w:ind w:left="567" w:hanging="567"/>
        <w:rPr>
          <w:sz w:val="22"/>
          <w:szCs w:val="22"/>
        </w:rPr>
      </w:pPr>
      <w:r>
        <w:rPr>
          <w:sz w:val="22"/>
          <w:szCs w:val="22"/>
        </w:rPr>
        <w:tab/>
        <w:t>E) All of the answers are correct.</w:t>
      </w:r>
    </w:p>
    <w:p w14:paraId="6B87DB45" w14:textId="77777777" w:rsidR="00487E40" w:rsidRPr="009975AA" w:rsidRDefault="00487E40" w:rsidP="00D44247">
      <w:pPr>
        <w:rPr>
          <w:sz w:val="22"/>
          <w:szCs w:val="22"/>
        </w:rPr>
      </w:pPr>
    </w:p>
    <w:p w14:paraId="27AB9CCD" w14:textId="178E0B05" w:rsidR="008F7A98" w:rsidRPr="009975AA" w:rsidRDefault="001A525B" w:rsidP="00857F9F">
      <w:pPr>
        <w:ind w:left="567" w:hanging="567"/>
        <w:rPr>
          <w:sz w:val="22"/>
          <w:szCs w:val="22"/>
        </w:rPr>
      </w:pPr>
      <w:r w:rsidRPr="009975AA">
        <w:rPr>
          <w:sz w:val="22"/>
          <w:szCs w:val="22"/>
        </w:rPr>
        <w:t xml:space="preserve">24. </w:t>
      </w:r>
      <w:r w:rsidR="009A0C88" w:rsidRPr="009975AA">
        <w:rPr>
          <w:sz w:val="22"/>
          <w:szCs w:val="22"/>
        </w:rPr>
        <w:tab/>
      </w:r>
      <w:r w:rsidR="00F039DA">
        <w:rPr>
          <w:sz w:val="22"/>
          <w:szCs w:val="22"/>
        </w:rPr>
        <w:t xml:space="preserve">According to the Y=AE model, when </w:t>
      </w:r>
      <w:r w:rsidR="002F69A6">
        <w:rPr>
          <w:sz w:val="22"/>
          <w:szCs w:val="22"/>
        </w:rPr>
        <w:t>Y&lt;AE, unplanned inventory will _____ and the price level such as GDP deflator will _____.</w:t>
      </w:r>
    </w:p>
    <w:p w14:paraId="15F4E4E1" w14:textId="219FAA17" w:rsidR="00F2498F" w:rsidRDefault="008F7A98" w:rsidP="00F2498F">
      <w:pPr>
        <w:ind w:left="567" w:hanging="567"/>
        <w:rPr>
          <w:sz w:val="22"/>
          <w:szCs w:val="22"/>
        </w:rPr>
      </w:pPr>
      <w:r w:rsidRPr="009975AA">
        <w:rPr>
          <w:sz w:val="22"/>
          <w:szCs w:val="22"/>
        </w:rPr>
        <w:tab/>
        <w:t xml:space="preserve">A) </w:t>
      </w:r>
      <w:r w:rsidR="002F69A6">
        <w:rPr>
          <w:sz w:val="22"/>
          <w:szCs w:val="22"/>
        </w:rPr>
        <w:t>Fall; fall</w:t>
      </w:r>
    </w:p>
    <w:p w14:paraId="34830691" w14:textId="1DE10614" w:rsidR="002F69A6" w:rsidRDefault="002F69A6" w:rsidP="00F2498F">
      <w:pPr>
        <w:ind w:left="567" w:hanging="567"/>
        <w:rPr>
          <w:sz w:val="22"/>
          <w:szCs w:val="22"/>
        </w:rPr>
      </w:pPr>
      <w:r>
        <w:rPr>
          <w:sz w:val="22"/>
          <w:szCs w:val="22"/>
        </w:rPr>
        <w:tab/>
        <w:t>B) Fall; rise</w:t>
      </w:r>
    </w:p>
    <w:p w14:paraId="75B0E228" w14:textId="212C6891" w:rsidR="002F69A6" w:rsidRDefault="002F69A6" w:rsidP="00F2498F">
      <w:pPr>
        <w:ind w:left="567" w:hanging="567"/>
        <w:rPr>
          <w:sz w:val="22"/>
          <w:szCs w:val="22"/>
        </w:rPr>
      </w:pPr>
      <w:r>
        <w:rPr>
          <w:sz w:val="22"/>
          <w:szCs w:val="22"/>
        </w:rPr>
        <w:tab/>
        <w:t>C) Rise; fall</w:t>
      </w:r>
    </w:p>
    <w:p w14:paraId="58A08573" w14:textId="7E30D1F4" w:rsidR="002F69A6" w:rsidRDefault="002F69A6" w:rsidP="00F2498F">
      <w:pPr>
        <w:ind w:left="567" w:hanging="567"/>
        <w:rPr>
          <w:sz w:val="22"/>
          <w:szCs w:val="22"/>
        </w:rPr>
      </w:pPr>
      <w:r>
        <w:rPr>
          <w:sz w:val="22"/>
          <w:szCs w:val="22"/>
        </w:rPr>
        <w:tab/>
        <w:t>D) Rise; rise</w:t>
      </w:r>
    </w:p>
    <w:p w14:paraId="027C8617" w14:textId="382D69FD" w:rsidR="002F69A6" w:rsidRDefault="002F69A6" w:rsidP="00F2498F">
      <w:pPr>
        <w:ind w:left="567" w:hanging="567"/>
        <w:rPr>
          <w:sz w:val="22"/>
          <w:szCs w:val="22"/>
        </w:rPr>
      </w:pPr>
      <w:r>
        <w:rPr>
          <w:sz w:val="22"/>
          <w:szCs w:val="22"/>
        </w:rPr>
        <w:tab/>
      </w:r>
      <w:r w:rsidRPr="005077CD">
        <w:rPr>
          <w:sz w:val="22"/>
          <w:szCs w:val="22"/>
          <w:highlight w:val="yellow"/>
        </w:rPr>
        <w:t>E) None of the answers is correct.</w:t>
      </w:r>
    </w:p>
    <w:p w14:paraId="6699DFD9" w14:textId="77777777" w:rsidR="002F69A6" w:rsidRDefault="002F69A6" w:rsidP="00F2498F">
      <w:pPr>
        <w:ind w:left="567" w:hanging="567"/>
        <w:rPr>
          <w:sz w:val="22"/>
          <w:szCs w:val="22"/>
        </w:rPr>
      </w:pPr>
    </w:p>
    <w:p w14:paraId="04F32CB5" w14:textId="77777777" w:rsidR="00F2498F" w:rsidRDefault="00F2498F" w:rsidP="00F2498F">
      <w:pPr>
        <w:ind w:left="567" w:hanging="567"/>
        <w:rPr>
          <w:sz w:val="22"/>
          <w:szCs w:val="22"/>
        </w:rPr>
      </w:pPr>
    </w:p>
    <w:p w14:paraId="0006D108" w14:textId="77777777" w:rsidR="00F2498F" w:rsidRDefault="00F2498F" w:rsidP="00F2498F">
      <w:pPr>
        <w:ind w:left="567" w:hanging="567"/>
        <w:rPr>
          <w:sz w:val="22"/>
          <w:szCs w:val="22"/>
        </w:rPr>
      </w:pPr>
    </w:p>
    <w:p w14:paraId="4EB916E5" w14:textId="77777777" w:rsidR="000C0DD0" w:rsidRDefault="000C0DD0">
      <w:pPr>
        <w:rPr>
          <w:b/>
          <w:sz w:val="22"/>
          <w:szCs w:val="22"/>
        </w:rPr>
      </w:pPr>
      <w:r>
        <w:rPr>
          <w:b/>
          <w:sz w:val="22"/>
          <w:szCs w:val="22"/>
        </w:rPr>
        <w:br w:type="page"/>
      </w:r>
    </w:p>
    <w:p w14:paraId="277C5726" w14:textId="744763BC" w:rsidR="00E075DA" w:rsidRPr="009975AA" w:rsidRDefault="00F07576" w:rsidP="00F2498F">
      <w:pPr>
        <w:ind w:left="567" w:hanging="567"/>
        <w:rPr>
          <w:b/>
          <w:sz w:val="22"/>
          <w:szCs w:val="22"/>
        </w:rPr>
      </w:pPr>
      <w:r w:rsidRPr="009975AA">
        <w:rPr>
          <w:b/>
          <w:sz w:val="22"/>
          <w:szCs w:val="22"/>
        </w:rPr>
        <w:t>Q</w:t>
      </w:r>
      <w:r w:rsidR="00B359F5" w:rsidRPr="009975AA">
        <w:rPr>
          <w:b/>
          <w:sz w:val="22"/>
          <w:szCs w:val="22"/>
        </w:rPr>
        <w:t>uestions 25</w:t>
      </w:r>
      <w:r w:rsidR="00184704" w:rsidRPr="009975AA">
        <w:rPr>
          <w:b/>
          <w:bCs/>
          <w:sz w:val="22"/>
          <w:szCs w:val="22"/>
        </w:rPr>
        <w:t>–</w:t>
      </w:r>
      <w:r w:rsidR="00B359F5" w:rsidRPr="009975AA">
        <w:rPr>
          <w:b/>
          <w:sz w:val="22"/>
          <w:szCs w:val="22"/>
        </w:rPr>
        <w:t>27</w:t>
      </w:r>
      <w:r w:rsidR="005E5D99" w:rsidRPr="009975AA">
        <w:rPr>
          <w:b/>
          <w:sz w:val="22"/>
          <w:szCs w:val="22"/>
        </w:rPr>
        <w:t xml:space="preserve"> re</w:t>
      </w:r>
      <w:r w:rsidR="00F9099D" w:rsidRPr="009975AA">
        <w:rPr>
          <w:b/>
          <w:sz w:val="22"/>
          <w:szCs w:val="22"/>
        </w:rPr>
        <w:t xml:space="preserve">fer to </w:t>
      </w:r>
      <w:r w:rsidR="00694EA1">
        <w:rPr>
          <w:b/>
          <w:sz w:val="22"/>
          <w:szCs w:val="22"/>
        </w:rPr>
        <w:t>Flexible Exchange Rates</w:t>
      </w:r>
    </w:p>
    <w:p w14:paraId="682820A6" w14:textId="77777777" w:rsidR="00B902E7" w:rsidRPr="009975AA" w:rsidRDefault="00B902E7" w:rsidP="003D58C0">
      <w:pPr>
        <w:rPr>
          <w:sz w:val="22"/>
          <w:szCs w:val="22"/>
        </w:rPr>
      </w:pPr>
    </w:p>
    <w:p w14:paraId="4A983B24" w14:textId="269555AE" w:rsidR="00712C21" w:rsidRPr="009975AA" w:rsidRDefault="003D58C0" w:rsidP="00712C21">
      <w:pPr>
        <w:ind w:left="567" w:hanging="567"/>
        <w:rPr>
          <w:sz w:val="22"/>
          <w:szCs w:val="22"/>
        </w:rPr>
      </w:pPr>
      <w:r w:rsidRPr="009975AA">
        <w:rPr>
          <w:sz w:val="22"/>
          <w:szCs w:val="22"/>
        </w:rPr>
        <w:t xml:space="preserve">25. </w:t>
      </w:r>
      <w:r w:rsidR="009A0C88" w:rsidRPr="009975AA">
        <w:rPr>
          <w:sz w:val="22"/>
          <w:szCs w:val="22"/>
        </w:rPr>
        <w:tab/>
      </w:r>
      <w:r w:rsidR="00F039DA">
        <w:rPr>
          <w:sz w:val="22"/>
          <w:szCs w:val="22"/>
        </w:rPr>
        <w:t>Suppose China has a flexible exchange rate system. T</w:t>
      </w:r>
      <w:r w:rsidR="00694EA1">
        <w:rPr>
          <w:sz w:val="22"/>
          <w:szCs w:val="22"/>
        </w:rPr>
        <w:t>he Chinese currency, Yuan, has depreciated in recent months. This</w:t>
      </w:r>
      <w:r w:rsidR="00F039DA">
        <w:rPr>
          <w:sz w:val="22"/>
          <w:szCs w:val="22"/>
        </w:rPr>
        <w:t xml:space="preserve"> is likely to _____ its current</w:t>
      </w:r>
      <w:r w:rsidR="00694EA1">
        <w:rPr>
          <w:sz w:val="22"/>
          <w:szCs w:val="22"/>
        </w:rPr>
        <w:t xml:space="preserve"> account, ____ its capital account and ____ its balance of payments.</w:t>
      </w:r>
    </w:p>
    <w:p w14:paraId="251804F4" w14:textId="56686776" w:rsidR="00694EA1" w:rsidRDefault="00F039DA" w:rsidP="00F2498F">
      <w:pPr>
        <w:ind w:firstLine="567"/>
        <w:rPr>
          <w:sz w:val="22"/>
          <w:szCs w:val="22"/>
        </w:rPr>
      </w:pPr>
      <w:r>
        <w:rPr>
          <w:sz w:val="22"/>
          <w:szCs w:val="22"/>
        </w:rPr>
        <w:t>A</w:t>
      </w:r>
      <w:r w:rsidR="00694EA1">
        <w:rPr>
          <w:sz w:val="22"/>
          <w:szCs w:val="22"/>
        </w:rPr>
        <w:t xml:space="preserve">) Decrease; increase; decrease </w:t>
      </w:r>
    </w:p>
    <w:p w14:paraId="7BF40379" w14:textId="434DAE99" w:rsidR="00694EA1" w:rsidRDefault="00F039DA" w:rsidP="00F2498F">
      <w:pPr>
        <w:ind w:firstLine="567"/>
        <w:rPr>
          <w:sz w:val="22"/>
          <w:szCs w:val="22"/>
        </w:rPr>
      </w:pPr>
      <w:r>
        <w:rPr>
          <w:sz w:val="22"/>
          <w:szCs w:val="22"/>
        </w:rPr>
        <w:t>B</w:t>
      </w:r>
      <w:r w:rsidR="00694EA1">
        <w:rPr>
          <w:sz w:val="22"/>
          <w:szCs w:val="22"/>
        </w:rPr>
        <w:t>) Decrease; increase; not affect</w:t>
      </w:r>
    </w:p>
    <w:p w14:paraId="61FBA136" w14:textId="491CF549" w:rsidR="00F039DA" w:rsidRDefault="00F039DA" w:rsidP="00F039DA">
      <w:pPr>
        <w:ind w:firstLine="567"/>
        <w:rPr>
          <w:sz w:val="22"/>
          <w:szCs w:val="22"/>
        </w:rPr>
      </w:pPr>
      <w:r>
        <w:rPr>
          <w:sz w:val="22"/>
          <w:szCs w:val="22"/>
        </w:rPr>
        <w:t>C) Increase; decrease; decrease</w:t>
      </w:r>
    </w:p>
    <w:p w14:paraId="0D6478A6" w14:textId="48AE9F66" w:rsidR="00F039DA" w:rsidRDefault="00F039DA" w:rsidP="00F039DA">
      <w:pPr>
        <w:ind w:firstLine="567"/>
        <w:rPr>
          <w:sz w:val="22"/>
          <w:szCs w:val="22"/>
        </w:rPr>
      </w:pPr>
      <w:r>
        <w:rPr>
          <w:sz w:val="22"/>
          <w:szCs w:val="22"/>
        </w:rPr>
        <w:tab/>
        <w:t>D) Increase; decrease; increase</w:t>
      </w:r>
    </w:p>
    <w:p w14:paraId="62753E96" w14:textId="3E647A33" w:rsidR="00F039DA" w:rsidRDefault="00F039DA" w:rsidP="00F039DA">
      <w:pPr>
        <w:ind w:firstLine="567"/>
        <w:rPr>
          <w:sz w:val="22"/>
          <w:szCs w:val="22"/>
        </w:rPr>
      </w:pPr>
      <w:r w:rsidRPr="005077CD">
        <w:rPr>
          <w:sz w:val="22"/>
          <w:szCs w:val="22"/>
          <w:highlight w:val="yellow"/>
        </w:rPr>
        <w:t>E) Increase; decrease; not affect</w:t>
      </w:r>
    </w:p>
    <w:p w14:paraId="5EB4456A" w14:textId="77777777" w:rsidR="00712C21" w:rsidRPr="009975AA" w:rsidRDefault="00712C21" w:rsidP="00712C21">
      <w:pPr>
        <w:rPr>
          <w:sz w:val="22"/>
          <w:szCs w:val="22"/>
        </w:rPr>
      </w:pPr>
    </w:p>
    <w:p w14:paraId="44D7EB8B" w14:textId="60A2A51F" w:rsidR="00712C21" w:rsidRPr="009975AA" w:rsidRDefault="00712C21" w:rsidP="00712C21">
      <w:pPr>
        <w:ind w:left="567" w:hanging="567"/>
        <w:rPr>
          <w:sz w:val="22"/>
          <w:szCs w:val="22"/>
        </w:rPr>
      </w:pPr>
      <w:r w:rsidRPr="009975AA">
        <w:rPr>
          <w:sz w:val="22"/>
          <w:szCs w:val="22"/>
        </w:rPr>
        <w:t xml:space="preserve">26. </w:t>
      </w:r>
      <w:r w:rsidRPr="009975AA">
        <w:rPr>
          <w:sz w:val="22"/>
          <w:szCs w:val="22"/>
        </w:rPr>
        <w:tab/>
      </w:r>
      <w:r w:rsidR="00694EA1">
        <w:rPr>
          <w:sz w:val="22"/>
          <w:szCs w:val="22"/>
        </w:rPr>
        <w:t>In order to depreciate the Yuan, the Central Bank of China is likely to have ____ interest rates and prices of Chinese bonds are likely to have ____.</w:t>
      </w:r>
    </w:p>
    <w:p w14:paraId="386BBFB2" w14:textId="219648A2" w:rsidR="00712C21" w:rsidRDefault="00712C21" w:rsidP="00E13E91">
      <w:pPr>
        <w:ind w:firstLine="567"/>
        <w:rPr>
          <w:sz w:val="22"/>
          <w:szCs w:val="22"/>
        </w:rPr>
      </w:pPr>
      <w:r w:rsidRPr="005077CD">
        <w:rPr>
          <w:sz w:val="22"/>
          <w:szCs w:val="22"/>
          <w:highlight w:val="yellow"/>
        </w:rPr>
        <w:t xml:space="preserve">A) </w:t>
      </w:r>
      <w:r w:rsidR="00694EA1" w:rsidRPr="005077CD">
        <w:rPr>
          <w:sz w:val="22"/>
          <w:szCs w:val="22"/>
          <w:highlight w:val="yellow"/>
        </w:rPr>
        <w:t>Cut; increased</w:t>
      </w:r>
    </w:p>
    <w:p w14:paraId="556BBF49" w14:textId="34E20834" w:rsidR="00694EA1" w:rsidRDefault="00694EA1" w:rsidP="00E13E91">
      <w:pPr>
        <w:ind w:firstLine="567"/>
        <w:rPr>
          <w:sz w:val="22"/>
          <w:szCs w:val="22"/>
        </w:rPr>
      </w:pPr>
      <w:r>
        <w:rPr>
          <w:sz w:val="22"/>
          <w:szCs w:val="22"/>
        </w:rPr>
        <w:tab/>
        <w:t>B) Cut; decreased</w:t>
      </w:r>
    </w:p>
    <w:p w14:paraId="03FDA650" w14:textId="178B29F7" w:rsidR="00694EA1" w:rsidRDefault="00694EA1" w:rsidP="00E13E91">
      <w:pPr>
        <w:ind w:firstLine="567"/>
        <w:rPr>
          <w:sz w:val="22"/>
          <w:szCs w:val="22"/>
        </w:rPr>
      </w:pPr>
      <w:r>
        <w:rPr>
          <w:sz w:val="22"/>
          <w:szCs w:val="22"/>
        </w:rPr>
        <w:t>C) Raised; increased</w:t>
      </w:r>
    </w:p>
    <w:p w14:paraId="5AA56E73" w14:textId="1FECC7CF" w:rsidR="00694EA1" w:rsidRDefault="00694EA1" w:rsidP="00E13E91">
      <w:pPr>
        <w:ind w:firstLine="567"/>
        <w:rPr>
          <w:sz w:val="22"/>
          <w:szCs w:val="22"/>
        </w:rPr>
      </w:pPr>
      <w:r>
        <w:rPr>
          <w:sz w:val="22"/>
          <w:szCs w:val="22"/>
        </w:rPr>
        <w:tab/>
        <w:t>D) Raised; decreased</w:t>
      </w:r>
    </w:p>
    <w:p w14:paraId="2FDBD7A6" w14:textId="52C99763" w:rsidR="00694EA1" w:rsidRDefault="00694EA1" w:rsidP="00E13E91">
      <w:pPr>
        <w:ind w:firstLine="567"/>
        <w:rPr>
          <w:sz w:val="22"/>
          <w:szCs w:val="22"/>
        </w:rPr>
      </w:pPr>
      <w:r>
        <w:rPr>
          <w:sz w:val="22"/>
          <w:szCs w:val="22"/>
        </w:rPr>
        <w:tab/>
        <w:t>E) Raised; stayed constant</w:t>
      </w:r>
    </w:p>
    <w:p w14:paraId="2339049A" w14:textId="77777777" w:rsidR="00E13E91" w:rsidRPr="009975AA" w:rsidRDefault="00E13E91" w:rsidP="00E13E91">
      <w:pPr>
        <w:ind w:left="567" w:hanging="567"/>
        <w:rPr>
          <w:sz w:val="22"/>
          <w:szCs w:val="22"/>
        </w:rPr>
      </w:pPr>
    </w:p>
    <w:p w14:paraId="5B035AE0" w14:textId="3E8FFF14" w:rsidR="00712C21" w:rsidRPr="009975AA" w:rsidRDefault="00712C21" w:rsidP="00A016DB">
      <w:pPr>
        <w:ind w:left="567" w:hanging="567"/>
        <w:rPr>
          <w:sz w:val="22"/>
          <w:szCs w:val="22"/>
        </w:rPr>
      </w:pPr>
      <w:r w:rsidRPr="009975AA">
        <w:rPr>
          <w:sz w:val="22"/>
          <w:szCs w:val="22"/>
        </w:rPr>
        <w:t xml:space="preserve">27. </w:t>
      </w:r>
      <w:r w:rsidRPr="009975AA">
        <w:rPr>
          <w:sz w:val="22"/>
          <w:szCs w:val="22"/>
        </w:rPr>
        <w:tab/>
      </w:r>
      <w:r w:rsidR="0019685B">
        <w:rPr>
          <w:sz w:val="22"/>
          <w:szCs w:val="22"/>
        </w:rPr>
        <w:t>S</w:t>
      </w:r>
      <w:r w:rsidR="00694EA1">
        <w:rPr>
          <w:sz w:val="22"/>
          <w:szCs w:val="22"/>
        </w:rPr>
        <w:t xml:space="preserve">uppose China only trades with the US. In the long run, </w:t>
      </w:r>
      <w:r w:rsidR="0019685B">
        <w:rPr>
          <w:sz w:val="22"/>
          <w:szCs w:val="22"/>
        </w:rPr>
        <w:t xml:space="preserve">according to the Purchasing Power Parity, we will observe the nominal exchange rate (from China’s perspective) to be equal to ________ and </w:t>
      </w:r>
      <w:r w:rsidR="00694EA1">
        <w:rPr>
          <w:sz w:val="22"/>
          <w:szCs w:val="22"/>
        </w:rPr>
        <w:t>the real exchange r</w:t>
      </w:r>
      <w:r w:rsidR="0019685B">
        <w:rPr>
          <w:sz w:val="22"/>
          <w:szCs w:val="22"/>
        </w:rPr>
        <w:t>ate of China will be equal to ____.</w:t>
      </w:r>
    </w:p>
    <w:p w14:paraId="434D7AA7" w14:textId="1EA37BCE" w:rsidR="00B902E7" w:rsidRDefault="00A016DB" w:rsidP="0019685B">
      <w:pPr>
        <w:ind w:left="567"/>
        <w:rPr>
          <w:sz w:val="22"/>
          <w:szCs w:val="22"/>
        </w:rPr>
      </w:pPr>
      <w:r w:rsidRPr="009975AA">
        <w:rPr>
          <w:sz w:val="22"/>
          <w:szCs w:val="22"/>
        </w:rPr>
        <w:tab/>
      </w:r>
      <w:r w:rsidRPr="00F2498F">
        <w:rPr>
          <w:sz w:val="22"/>
          <w:szCs w:val="22"/>
        </w:rPr>
        <w:t xml:space="preserve">A) </w:t>
      </w:r>
      <w:r w:rsidR="003E66A1">
        <w:rPr>
          <w:sz w:val="22"/>
          <w:szCs w:val="22"/>
        </w:rPr>
        <w:t>Price level of the US divided by the price level of China; the nominal exchange rate</w:t>
      </w:r>
    </w:p>
    <w:p w14:paraId="13CD3530" w14:textId="3CC805CF" w:rsidR="003E66A1" w:rsidRDefault="003E66A1" w:rsidP="003E66A1">
      <w:pPr>
        <w:ind w:left="567"/>
        <w:rPr>
          <w:sz w:val="22"/>
          <w:szCs w:val="22"/>
        </w:rPr>
      </w:pPr>
      <w:r>
        <w:rPr>
          <w:sz w:val="22"/>
          <w:szCs w:val="22"/>
        </w:rPr>
        <w:tab/>
        <w:t>B) Price level of the US divided by the price level of China; one</w:t>
      </w:r>
    </w:p>
    <w:p w14:paraId="016111A5" w14:textId="465C12A9" w:rsidR="003E66A1" w:rsidRDefault="003E66A1" w:rsidP="003E66A1">
      <w:pPr>
        <w:ind w:left="567"/>
        <w:rPr>
          <w:sz w:val="22"/>
          <w:szCs w:val="22"/>
        </w:rPr>
      </w:pPr>
      <w:r>
        <w:rPr>
          <w:sz w:val="22"/>
          <w:szCs w:val="22"/>
        </w:rPr>
        <w:t>C) Price level of China divided by the price level of the US; the nominal exchange rate</w:t>
      </w:r>
    </w:p>
    <w:p w14:paraId="2AC759AD" w14:textId="74F54C4D" w:rsidR="003E66A1" w:rsidRDefault="003E66A1" w:rsidP="003E66A1">
      <w:pPr>
        <w:ind w:left="567"/>
        <w:rPr>
          <w:sz w:val="22"/>
          <w:szCs w:val="22"/>
        </w:rPr>
      </w:pPr>
      <w:r w:rsidRPr="005077CD">
        <w:rPr>
          <w:sz w:val="22"/>
          <w:szCs w:val="22"/>
          <w:highlight w:val="yellow"/>
        </w:rPr>
        <w:t>D) Price level of China divided by the price level of the US; one</w:t>
      </w:r>
    </w:p>
    <w:p w14:paraId="2C0272A7" w14:textId="017D2BCC" w:rsidR="003E66A1" w:rsidRDefault="003E66A1" w:rsidP="003E66A1">
      <w:pPr>
        <w:ind w:left="567"/>
        <w:rPr>
          <w:sz w:val="22"/>
          <w:szCs w:val="22"/>
        </w:rPr>
      </w:pPr>
      <w:r>
        <w:rPr>
          <w:sz w:val="22"/>
          <w:szCs w:val="22"/>
        </w:rPr>
        <w:t>E) None of the answers is correct.</w:t>
      </w:r>
    </w:p>
    <w:p w14:paraId="00357A5A" w14:textId="78C32319" w:rsidR="003E66A1" w:rsidRPr="009975AA" w:rsidRDefault="003E66A1" w:rsidP="0019685B">
      <w:pPr>
        <w:ind w:left="567"/>
        <w:rPr>
          <w:b/>
          <w:sz w:val="22"/>
          <w:szCs w:val="22"/>
        </w:rPr>
      </w:pPr>
    </w:p>
    <w:p w14:paraId="0E67332F" w14:textId="77777777" w:rsidR="00B902E7" w:rsidRDefault="00B902E7" w:rsidP="00A624E8">
      <w:pPr>
        <w:tabs>
          <w:tab w:val="num" w:pos="567"/>
        </w:tabs>
        <w:ind w:left="567" w:hanging="567"/>
        <w:rPr>
          <w:b/>
          <w:sz w:val="22"/>
          <w:szCs w:val="22"/>
        </w:rPr>
      </w:pPr>
    </w:p>
    <w:p w14:paraId="06DEB3AC" w14:textId="77777777" w:rsidR="0089581D" w:rsidRPr="009975AA" w:rsidRDefault="0089581D" w:rsidP="00A624E8">
      <w:pPr>
        <w:tabs>
          <w:tab w:val="num" w:pos="567"/>
        </w:tabs>
        <w:ind w:left="567" w:hanging="567"/>
        <w:rPr>
          <w:b/>
          <w:sz w:val="22"/>
          <w:szCs w:val="22"/>
        </w:rPr>
      </w:pPr>
    </w:p>
    <w:p w14:paraId="282355BC" w14:textId="3A05F478" w:rsidR="00914123" w:rsidRPr="009975AA" w:rsidRDefault="00F07576" w:rsidP="00A624E8">
      <w:pPr>
        <w:tabs>
          <w:tab w:val="num" w:pos="567"/>
        </w:tabs>
        <w:ind w:left="567" w:hanging="567"/>
        <w:rPr>
          <w:b/>
          <w:sz w:val="22"/>
          <w:szCs w:val="22"/>
        </w:rPr>
      </w:pPr>
      <w:r w:rsidRPr="009975AA">
        <w:rPr>
          <w:b/>
          <w:sz w:val="22"/>
          <w:szCs w:val="22"/>
        </w:rPr>
        <w:t>Q</w:t>
      </w:r>
      <w:r w:rsidR="00B359F5" w:rsidRPr="009975AA">
        <w:rPr>
          <w:b/>
          <w:sz w:val="22"/>
          <w:szCs w:val="22"/>
        </w:rPr>
        <w:t>uestions 28</w:t>
      </w:r>
      <w:r w:rsidR="00184704" w:rsidRPr="009975AA">
        <w:rPr>
          <w:b/>
          <w:bCs/>
          <w:sz w:val="22"/>
          <w:szCs w:val="22"/>
        </w:rPr>
        <w:t>–</w:t>
      </w:r>
      <w:r w:rsidR="00B359F5" w:rsidRPr="009975AA">
        <w:rPr>
          <w:b/>
          <w:sz w:val="22"/>
          <w:szCs w:val="22"/>
        </w:rPr>
        <w:t>3</w:t>
      </w:r>
      <w:r w:rsidR="00DA2EA7" w:rsidRPr="009975AA">
        <w:rPr>
          <w:b/>
          <w:sz w:val="22"/>
          <w:szCs w:val="22"/>
        </w:rPr>
        <w:t xml:space="preserve">0 refer to </w:t>
      </w:r>
      <w:r w:rsidR="003E66A1">
        <w:rPr>
          <w:b/>
          <w:sz w:val="22"/>
          <w:szCs w:val="22"/>
        </w:rPr>
        <w:t>the Trans-Pacific Partnership (TPP)</w:t>
      </w:r>
    </w:p>
    <w:p w14:paraId="6E9CE7F5" w14:textId="77777777" w:rsidR="00B902E7" w:rsidRPr="009975AA" w:rsidRDefault="00B902E7" w:rsidP="00B177CD">
      <w:pPr>
        <w:rPr>
          <w:sz w:val="22"/>
          <w:szCs w:val="22"/>
        </w:rPr>
      </w:pPr>
    </w:p>
    <w:p w14:paraId="36DDA1E6" w14:textId="3A6096B5" w:rsidR="00C87195" w:rsidRDefault="001A525B" w:rsidP="008756E5">
      <w:pPr>
        <w:ind w:left="567" w:hanging="567"/>
        <w:rPr>
          <w:sz w:val="22"/>
          <w:szCs w:val="22"/>
        </w:rPr>
      </w:pPr>
      <w:r w:rsidRPr="009975AA">
        <w:rPr>
          <w:sz w:val="22"/>
          <w:szCs w:val="22"/>
        </w:rPr>
        <w:t>28.</w:t>
      </w:r>
      <w:r w:rsidR="0066125B" w:rsidRPr="009975AA">
        <w:rPr>
          <w:sz w:val="22"/>
          <w:szCs w:val="22"/>
        </w:rPr>
        <w:t xml:space="preserve"> </w:t>
      </w:r>
      <w:r w:rsidR="009A0C88" w:rsidRPr="009975AA">
        <w:rPr>
          <w:sz w:val="22"/>
          <w:szCs w:val="22"/>
        </w:rPr>
        <w:tab/>
      </w:r>
      <w:r w:rsidR="003E66A1">
        <w:rPr>
          <w:sz w:val="22"/>
          <w:szCs w:val="22"/>
        </w:rPr>
        <w:t>Canada and 11 other countries have tentatively approved the Trans-Pacific Partnership (TPP) agreement. The TPP is expected to open new export markets for Canada while Canada allows for minimal additional imports from the other countries. In other words, our net export (NX) is expected to rise.</w:t>
      </w:r>
      <w:r w:rsidR="00016CB5">
        <w:rPr>
          <w:sz w:val="22"/>
          <w:szCs w:val="22"/>
        </w:rPr>
        <w:t xml:space="preserve"> </w:t>
      </w:r>
      <w:r w:rsidR="00C87195">
        <w:rPr>
          <w:sz w:val="22"/>
          <w:szCs w:val="22"/>
        </w:rPr>
        <w:t>Which of the following describes NX?</w:t>
      </w:r>
    </w:p>
    <w:p w14:paraId="1884D15D" w14:textId="6429B7CA" w:rsidR="00C87195" w:rsidRDefault="00C87195" w:rsidP="008756E5">
      <w:pPr>
        <w:ind w:left="567" w:hanging="567"/>
        <w:rPr>
          <w:sz w:val="22"/>
          <w:szCs w:val="22"/>
        </w:rPr>
      </w:pPr>
      <w:r>
        <w:rPr>
          <w:sz w:val="22"/>
          <w:szCs w:val="22"/>
        </w:rPr>
        <w:tab/>
        <w:t>A) NX = (Sp-T) + (I-G).</w:t>
      </w:r>
    </w:p>
    <w:p w14:paraId="72CBDB13" w14:textId="1DC4BA84" w:rsidR="00C87195" w:rsidRDefault="00C87195" w:rsidP="008756E5">
      <w:pPr>
        <w:ind w:left="567" w:hanging="567"/>
        <w:rPr>
          <w:sz w:val="22"/>
          <w:szCs w:val="22"/>
        </w:rPr>
      </w:pPr>
      <w:r>
        <w:rPr>
          <w:sz w:val="22"/>
          <w:szCs w:val="22"/>
        </w:rPr>
        <w:tab/>
        <w:t>B) NX = (G-T) + (I-S</w:t>
      </w:r>
      <w:r w:rsidR="004F4E64">
        <w:rPr>
          <w:sz w:val="22"/>
          <w:szCs w:val="22"/>
        </w:rPr>
        <w:t>p</w:t>
      </w:r>
      <w:r>
        <w:rPr>
          <w:sz w:val="22"/>
          <w:szCs w:val="22"/>
        </w:rPr>
        <w:t>).</w:t>
      </w:r>
    </w:p>
    <w:p w14:paraId="359CF0BA" w14:textId="59AC1E83" w:rsidR="00C87195" w:rsidRDefault="00C87195" w:rsidP="008756E5">
      <w:pPr>
        <w:ind w:left="567" w:hanging="567"/>
        <w:rPr>
          <w:sz w:val="22"/>
          <w:szCs w:val="22"/>
        </w:rPr>
      </w:pPr>
      <w:r>
        <w:rPr>
          <w:sz w:val="22"/>
          <w:szCs w:val="22"/>
        </w:rPr>
        <w:tab/>
      </w:r>
      <w:r w:rsidRPr="005077CD">
        <w:rPr>
          <w:sz w:val="22"/>
          <w:szCs w:val="22"/>
          <w:highlight w:val="yellow"/>
        </w:rPr>
        <w:t>C) NX = (Sp-I) + (T-G).</w:t>
      </w:r>
    </w:p>
    <w:p w14:paraId="1F3FE7EA" w14:textId="4BD67E33" w:rsidR="00C87195" w:rsidRDefault="00C87195" w:rsidP="008756E5">
      <w:pPr>
        <w:ind w:left="567" w:hanging="567"/>
        <w:rPr>
          <w:sz w:val="22"/>
          <w:szCs w:val="22"/>
        </w:rPr>
      </w:pPr>
      <w:r>
        <w:rPr>
          <w:sz w:val="22"/>
          <w:szCs w:val="22"/>
        </w:rPr>
        <w:tab/>
        <w:t>D) NX = C + Sp + T.</w:t>
      </w:r>
    </w:p>
    <w:p w14:paraId="62BC3B4B" w14:textId="2D288962" w:rsidR="00C87195" w:rsidRDefault="00C87195" w:rsidP="008756E5">
      <w:pPr>
        <w:ind w:left="567" w:hanging="567"/>
        <w:rPr>
          <w:sz w:val="22"/>
          <w:szCs w:val="22"/>
        </w:rPr>
      </w:pPr>
      <w:r>
        <w:rPr>
          <w:sz w:val="22"/>
          <w:szCs w:val="22"/>
        </w:rPr>
        <w:tab/>
        <w:t xml:space="preserve">E) NX = </w:t>
      </w:r>
      <w:r w:rsidR="00A62908">
        <w:rPr>
          <w:sz w:val="22"/>
          <w:szCs w:val="22"/>
        </w:rPr>
        <w:t>C + I + G.</w:t>
      </w:r>
    </w:p>
    <w:p w14:paraId="5A44A13D" w14:textId="77777777" w:rsidR="00C87195" w:rsidRDefault="00C87195" w:rsidP="008756E5">
      <w:pPr>
        <w:ind w:left="567" w:hanging="567"/>
        <w:rPr>
          <w:sz w:val="22"/>
          <w:szCs w:val="22"/>
        </w:rPr>
      </w:pPr>
    </w:p>
    <w:p w14:paraId="7F9C8A75" w14:textId="723ADAAF" w:rsidR="008756E5" w:rsidRPr="009975AA" w:rsidRDefault="00C87195" w:rsidP="008756E5">
      <w:pPr>
        <w:ind w:left="567" w:hanging="567"/>
        <w:rPr>
          <w:sz w:val="22"/>
          <w:szCs w:val="22"/>
        </w:rPr>
      </w:pPr>
      <w:r>
        <w:rPr>
          <w:sz w:val="22"/>
          <w:szCs w:val="22"/>
        </w:rPr>
        <w:t>29.</w:t>
      </w:r>
      <w:r>
        <w:rPr>
          <w:sz w:val="22"/>
          <w:szCs w:val="22"/>
        </w:rPr>
        <w:tab/>
      </w:r>
      <w:r w:rsidR="00016CB5">
        <w:rPr>
          <w:sz w:val="22"/>
          <w:szCs w:val="22"/>
        </w:rPr>
        <w:t>If we would like our GDP to rise by as much as possible, we would like to see a _______ mar</w:t>
      </w:r>
      <w:r w:rsidR="002E1099">
        <w:rPr>
          <w:sz w:val="22"/>
          <w:szCs w:val="22"/>
        </w:rPr>
        <w:t xml:space="preserve">ginal propensity to consume, </w:t>
      </w:r>
      <w:r w:rsidR="00016CB5">
        <w:rPr>
          <w:sz w:val="22"/>
          <w:szCs w:val="22"/>
        </w:rPr>
        <w:t>a ___</w:t>
      </w:r>
      <w:r w:rsidR="002E1099">
        <w:rPr>
          <w:sz w:val="22"/>
          <w:szCs w:val="22"/>
        </w:rPr>
        <w:t xml:space="preserve">_ marginal propensity to import and </w:t>
      </w:r>
      <w:r w:rsidR="004F4E64">
        <w:rPr>
          <w:sz w:val="22"/>
          <w:szCs w:val="22"/>
        </w:rPr>
        <w:t>a money demand that ____ on income</w:t>
      </w:r>
      <w:r w:rsidR="002E1099">
        <w:rPr>
          <w:sz w:val="22"/>
          <w:szCs w:val="22"/>
        </w:rPr>
        <w:t>.</w:t>
      </w:r>
    </w:p>
    <w:p w14:paraId="12365D05" w14:textId="171D9607" w:rsidR="008756E5" w:rsidRDefault="001B1CC5" w:rsidP="00F2498F">
      <w:pPr>
        <w:ind w:left="567" w:hanging="567"/>
        <w:rPr>
          <w:sz w:val="22"/>
          <w:szCs w:val="22"/>
        </w:rPr>
      </w:pPr>
      <w:r w:rsidRPr="009975AA">
        <w:rPr>
          <w:sz w:val="22"/>
          <w:szCs w:val="22"/>
        </w:rPr>
        <w:tab/>
        <w:t xml:space="preserve">A) </w:t>
      </w:r>
      <w:r w:rsidR="00016CB5">
        <w:rPr>
          <w:sz w:val="22"/>
          <w:szCs w:val="22"/>
        </w:rPr>
        <w:t>High; high</w:t>
      </w:r>
      <w:r w:rsidR="002E1099">
        <w:rPr>
          <w:sz w:val="22"/>
          <w:szCs w:val="22"/>
        </w:rPr>
        <w:t>; depends</w:t>
      </w:r>
    </w:p>
    <w:p w14:paraId="2B014816" w14:textId="651142AA" w:rsidR="00016CB5" w:rsidRDefault="00016CB5" w:rsidP="00F2498F">
      <w:pPr>
        <w:ind w:left="567" w:hanging="567"/>
        <w:rPr>
          <w:sz w:val="22"/>
          <w:szCs w:val="22"/>
        </w:rPr>
      </w:pPr>
      <w:r>
        <w:rPr>
          <w:sz w:val="22"/>
          <w:szCs w:val="22"/>
        </w:rPr>
        <w:tab/>
        <w:t>B) Low; high</w:t>
      </w:r>
      <w:r w:rsidR="002E1099">
        <w:rPr>
          <w:sz w:val="22"/>
          <w:szCs w:val="22"/>
        </w:rPr>
        <w:t>; does not depend</w:t>
      </w:r>
    </w:p>
    <w:p w14:paraId="42DBC61C" w14:textId="62374F78" w:rsidR="00016CB5" w:rsidRDefault="00016CB5" w:rsidP="00F2498F">
      <w:pPr>
        <w:ind w:left="567" w:hanging="567"/>
        <w:rPr>
          <w:sz w:val="22"/>
          <w:szCs w:val="22"/>
        </w:rPr>
      </w:pPr>
      <w:r>
        <w:rPr>
          <w:sz w:val="22"/>
          <w:szCs w:val="22"/>
        </w:rPr>
        <w:tab/>
        <w:t>C) High; low</w:t>
      </w:r>
      <w:r w:rsidR="002E1099">
        <w:rPr>
          <w:sz w:val="22"/>
          <w:szCs w:val="22"/>
        </w:rPr>
        <w:t>; depends</w:t>
      </w:r>
    </w:p>
    <w:p w14:paraId="1B60B6A0" w14:textId="7EF09504" w:rsidR="00016CB5" w:rsidRDefault="00016CB5" w:rsidP="00F2498F">
      <w:pPr>
        <w:ind w:left="567" w:hanging="567"/>
        <w:rPr>
          <w:sz w:val="22"/>
          <w:szCs w:val="22"/>
        </w:rPr>
      </w:pPr>
      <w:r>
        <w:rPr>
          <w:sz w:val="22"/>
          <w:szCs w:val="22"/>
        </w:rPr>
        <w:tab/>
        <w:t>D) Low; low</w:t>
      </w:r>
      <w:r w:rsidR="002E1099">
        <w:rPr>
          <w:sz w:val="22"/>
          <w:szCs w:val="22"/>
        </w:rPr>
        <w:t>; does not depend</w:t>
      </w:r>
    </w:p>
    <w:p w14:paraId="0612117B" w14:textId="3996AD87" w:rsidR="00016CB5" w:rsidRPr="009975AA" w:rsidRDefault="00016CB5" w:rsidP="00F2498F">
      <w:pPr>
        <w:ind w:left="567" w:hanging="567"/>
        <w:rPr>
          <w:sz w:val="22"/>
          <w:szCs w:val="22"/>
        </w:rPr>
      </w:pPr>
      <w:r>
        <w:rPr>
          <w:sz w:val="22"/>
          <w:szCs w:val="22"/>
        </w:rPr>
        <w:tab/>
      </w:r>
      <w:r w:rsidRPr="005077CD">
        <w:rPr>
          <w:sz w:val="22"/>
          <w:szCs w:val="22"/>
          <w:highlight w:val="yellow"/>
        </w:rPr>
        <w:t>E) None of the answers is correct.</w:t>
      </w:r>
    </w:p>
    <w:p w14:paraId="4A9B36E6" w14:textId="77777777" w:rsidR="008756E5" w:rsidRPr="009975AA" w:rsidRDefault="008756E5" w:rsidP="008756E5">
      <w:pPr>
        <w:ind w:left="567" w:hanging="567"/>
        <w:rPr>
          <w:sz w:val="22"/>
          <w:szCs w:val="22"/>
        </w:rPr>
      </w:pPr>
    </w:p>
    <w:p w14:paraId="3F95E43B" w14:textId="532DE02C" w:rsidR="008756E5" w:rsidRPr="009975AA" w:rsidRDefault="00A62908" w:rsidP="008756E5">
      <w:pPr>
        <w:ind w:left="567" w:hanging="567"/>
        <w:rPr>
          <w:sz w:val="22"/>
          <w:szCs w:val="22"/>
        </w:rPr>
      </w:pPr>
      <w:r>
        <w:rPr>
          <w:sz w:val="22"/>
          <w:szCs w:val="22"/>
        </w:rPr>
        <w:t>30</w:t>
      </w:r>
      <w:r w:rsidR="008756E5" w:rsidRPr="009975AA">
        <w:rPr>
          <w:sz w:val="22"/>
          <w:szCs w:val="22"/>
        </w:rPr>
        <w:t xml:space="preserve">. </w:t>
      </w:r>
      <w:r w:rsidR="008756E5" w:rsidRPr="009975AA">
        <w:rPr>
          <w:sz w:val="22"/>
          <w:szCs w:val="22"/>
        </w:rPr>
        <w:tab/>
      </w:r>
      <w:r w:rsidR="00894306">
        <w:rPr>
          <w:sz w:val="22"/>
          <w:szCs w:val="22"/>
        </w:rPr>
        <w:t xml:space="preserve">Suppose crowding-out effects are present. </w:t>
      </w:r>
      <w:r w:rsidR="002E1099">
        <w:rPr>
          <w:sz w:val="22"/>
          <w:szCs w:val="22"/>
        </w:rPr>
        <w:t>If we want our GDP to rise as much as possible, we should have a _____ exchange rate s</w:t>
      </w:r>
      <w:r w:rsidR="004F4E64">
        <w:rPr>
          <w:sz w:val="22"/>
          <w:szCs w:val="22"/>
        </w:rPr>
        <w:t xml:space="preserve">ystem because </w:t>
      </w:r>
      <w:r w:rsidR="00D530BC">
        <w:rPr>
          <w:sz w:val="22"/>
          <w:szCs w:val="22"/>
        </w:rPr>
        <w:t xml:space="preserve">the </w:t>
      </w:r>
      <w:r w:rsidR="004F4E64">
        <w:rPr>
          <w:sz w:val="22"/>
          <w:szCs w:val="22"/>
        </w:rPr>
        <w:t>money supply</w:t>
      </w:r>
      <w:r w:rsidR="002E1099">
        <w:rPr>
          <w:sz w:val="22"/>
          <w:szCs w:val="22"/>
        </w:rPr>
        <w:t xml:space="preserve"> will ______.</w:t>
      </w:r>
    </w:p>
    <w:p w14:paraId="0F19D074" w14:textId="79A23BB1" w:rsidR="008756E5" w:rsidRDefault="008756E5" w:rsidP="00F2498F">
      <w:pPr>
        <w:ind w:firstLine="567"/>
        <w:rPr>
          <w:sz w:val="22"/>
          <w:szCs w:val="22"/>
        </w:rPr>
      </w:pPr>
      <w:r w:rsidRPr="009975AA">
        <w:rPr>
          <w:sz w:val="22"/>
          <w:szCs w:val="22"/>
        </w:rPr>
        <w:t xml:space="preserve">A) </w:t>
      </w:r>
      <w:r w:rsidR="0089505F">
        <w:rPr>
          <w:sz w:val="22"/>
          <w:szCs w:val="22"/>
        </w:rPr>
        <w:t>Fixed; stay constant</w:t>
      </w:r>
    </w:p>
    <w:p w14:paraId="1EE95D05" w14:textId="10E73F30" w:rsidR="0089505F" w:rsidRDefault="0089505F" w:rsidP="00F2498F">
      <w:pPr>
        <w:ind w:firstLine="567"/>
        <w:rPr>
          <w:sz w:val="22"/>
          <w:szCs w:val="22"/>
        </w:rPr>
      </w:pPr>
      <w:r>
        <w:rPr>
          <w:sz w:val="22"/>
          <w:szCs w:val="22"/>
        </w:rPr>
        <w:tab/>
      </w:r>
      <w:r w:rsidRPr="005077CD">
        <w:rPr>
          <w:sz w:val="22"/>
          <w:szCs w:val="22"/>
          <w:highlight w:val="yellow"/>
        </w:rPr>
        <w:t>B) Fixed; rise</w:t>
      </w:r>
    </w:p>
    <w:p w14:paraId="1D7AF3CA" w14:textId="293A8913" w:rsidR="0089505F" w:rsidRDefault="0089505F" w:rsidP="00F2498F">
      <w:pPr>
        <w:ind w:firstLine="567"/>
        <w:rPr>
          <w:sz w:val="22"/>
          <w:szCs w:val="22"/>
        </w:rPr>
      </w:pPr>
      <w:r>
        <w:rPr>
          <w:sz w:val="22"/>
          <w:szCs w:val="22"/>
        </w:rPr>
        <w:tab/>
        <w:t>C) Flexible; stay constant</w:t>
      </w:r>
    </w:p>
    <w:p w14:paraId="66356397" w14:textId="5FDC4357" w:rsidR="0089505F" w:rsidRDefault="0089505F" w:rsidP="00F2498F">
      <w:pPr>
        <w:ind w:firstLine="567"/>
        <w:rPr>
          <w:sz w:val="22"/>
          <w:szCs w:val="22"/>
        </w:rPr>
      </w:pPr>
      <w:r>
        <w:rPr>
          <w:sz w:val="22"/>
          <w:szCs w:val="22"/>
        </w:rPr>
        <w:tab/>
        <w:t>D) Flexible; rise</w:t>
      </w:r>
    </w:p>
    <w:p w14:paraId="0E474986" w14:textId="162C3CF8" w:rsidR="0089505F" w:rsidRDefault="0089505F" w:rsidP="00F2498F">
      <w:pPr>
        <w:ind w:firstLine="567"/>
        <w:rPr>
          <w:sz w:val="22"/>
          <w:szCs w:val="22"/>
        </w:rPr>
      </w:pPr>
      <w:r>
        <w:rPr>
          <w:sz w:val="22"/>
          <w:szCs w:val="22"/>
        </w:rPr>
        <w:t xml:space="preserve">E) </w:t>
      </w:r>
      <w:r w:rsidR="00894306">
        <w:rPr>
          <w:sz w:val="22"/>
          <w:szCs w:val="22"/>
        </w:rPr>
        <w:t>None of the answers is correct.</w:t>
      </w:r>
    </w:p>
    <w:p w14:paraId="5811A222" w14:textId="0F4EBC8C" w:rsidR="009E1C33" w:rsidRPr="009975AA" w:rsidRDefault="009E1C33" w:rsidP="0089581D">
      <w:pPr>
        <w:rPr>
          <w:b/>
          <w:sz w:val="22"/>
          <w:szCs w:val="22"/>
          <w:u w:val="single"/>
        </w:rPr>
      </w:pPr>
      <w:r w:rsidRPr="009975AA">
        <w:rPr>
          <w:b/>
          <w:sz w:val="22"/>
          <w:szCs w:val="22"/>
          <w:u w:val="single"/>
        </w:rPr>
        <w:t xml:space="preserve">Part III: </w:t>
      </w:r>
      <w:r w:rsidR="00E075DA" w:rsidRPr="009975AA">
        <w:rPr>
          <w:b/>
          <w:sz w:val="22"/>
          <w:szCs w:val="22"/>
          <w:u w:val="single"/>
        </w:rPr>
        <w:t>Analytical Q</w:t>
      </w:r>
      <w:r w:rsidR="003C35F9" w:rsidRPr="009975AA">
        <w:rPr>
          <w:b/>
          <w:sz w:val="22"/>
          <w:szCs w:val="22"/>
          <w:u w:val="single"/>
        </w:rPr>
        <w:t xml:space="preserve">uestions </w:t>
      </w:r>
      <w:r w:rsidR="00B359F5" w:rsidRPr="009975AA">
        <w:rPr>
          <w:b/>
          <w:sz w:val="22"/>
          <w:szCs w:val="22"/>
          <w:u w:val="single"/>
        </w:rPr>
        <w:t>(Total=5</w:t>
      </w:r>
      <w:r w:rsidRPr="009975AA">
        <w:rPr>
          <w:b/>
          <w:sz w:val="22"/>
          <w:szCs w:val="22"/>
          <w:u w:val="single"/>
        </w:rPr>
        <w:t>0 marks</w:t>
      </w:r>
      <w:r w:rsidR="003C35F9" w:rsidRPr="009975AA">
        <w:rPr>
          <w:b/>
          <w:sz w:val="22"/>
          <w:szCs w:val="22"/>
          <w:u w:val="single"/>
        </w:rPr>
        <w:t>).</w:t>
      </w:r>
    </w:p>
    <w:p w14:paraId="3785C466" w14:textId="77777777" w:rsidR="009E1C33" w:rsidRPr="009975AA" w:rsidRDefault="009E1C33" w:rsidP="009E1C33">
      <w:pPr>
        <w:rPr>
          <w:b/>
          <w:bCs/>
          <w:sz w:val="22"/>
          <w:szCs w:val="22"/>
          <w:u w:val="single"/>
        </w:rPr>
      </w:pPr>
    </w:p>
    <w:p w14:paraId="21CC52ED" w14:textId="28DC2B26" w:rsidR="003C35F9" w:rsidRPr="009975AA" w:rsidRDefault="00184704" w:rsidP="009E1C33">
      <w:pPr>
        <w:rPr>
          <w:b/>
          <w:bCs/>
          <w:sz w:val="22"/>
          <w:szCs w:val="22"/>
        </w:rPr>
      </w:pPr>
      <w:r w:rsidRPr="009975AA">
        <w:rPr>
          <w:b/>
          <w:bCs/>
          <w:sz w:val="22"/>
          <w:szCs w:val="22"/>
        </w:rPr>
        <w:t>Q</w:t>
      </w:r>
      <w:r w:rsidR="00A93729" w:rsidRPr="009975AA">
        <w:rPr>
          <w:b/>
          <w:bCs/>
          <w:sz w:val="22"/>
          <w:szCs w:val="22"/>
        </w:rPr>
        <w:t>uestions 31</w:t>
      </w:r>
      <w:r w:rsidRPr="009975AA">
        <w:rPr>
          <w:b/>
          <w:bCs/>
          <w:sz w:val="22"/>
          <w:szCs w:val="22"/>
        </w:rPr>
        <w:t>–</w:t>
      </w:r>
      <w:r w:rsidR="00A93729" w:rsidRPr="009975AA">
        <w:rPr>
          <w:b/>
          <w:bCs/>
          <w:sz w:val="22"/>
          <w:szCs w:val="22"/>
        </w:rPr>
        <w:t>35</w:t>
      </w:r>
      <w:r w:rsidR="003C35F9" w:rsidRPr="009975AA">
        <w:rPr>
          <w:b/>
          <w:bCs/>
          <w:sz w:val="22"/>
          <w:szCs w:val="22"/>
        </w:rPr>
        <w:t xml:space="preserve"> refer to </w:t>
      </w:r>
      <w:r w:rsidR="00296785" w:rsidRPr="009975AA">
        <w:rPr>
          <w:b/>
          <w:bCs/>
          <w:sz w:val="22"/>
          <w:szCs w:val="22"/>
        </w:rPr>
        <w:t xml:space="preserve">the </w:t>
      </w:r>
      <w:r w:rsidR="000161F5" w:rsidRPr="009975AA">
        <w:rPr>
          <w:b/>
          <w:bCs/>
          <w:sz w:val="22"/>
          <w:szCs w:val="22"/>
        </w:rPr>
        <w:t>Taylor Rule</w:t>
      </w:r>
      <w:r w:rsidR="003C35F9" w:rsidRPr="009975AA">
        <w:rPr>
          <w:b/>
          <w:bCs/>
          <w:sz w:val="22"/>
          <w:szCs w:val="22"/>
        </w:rPr>
        <w:t>:</w:t>
      </w:r>
    </w:p>
    <w:p w14:paraId="369607B8" w14:textId="77777777" w:rsidR="00C218B9" w:rsidRPr="009975AA" w:rsidRDefault="00C218B9" w:rsidP="009E1C33">
      <w:pPr>
        <w:rPr>
          <w:b/>
          <w:bCs/>
          <w:sz w:val="22"/>
          <w:szCs w:val="22"/>
        </w:rPr>
      </w:pPr>
    </w:p>
    <w:p w14:paraId="672D5321" w14:textId="77777777" w:rsidR="00010A6D" w:rsidRDefault="00010A6D" w:rsidP="00010A6D">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 xml:space="preserve">The Taylor rule states that a central bank can monitor inflation and GDP by following the equation </w:t>
      </w:r>
    </w:p>
    <w:p w14:paraId="50DB0A6E" w14:textId="12CD9146" w:rsidR="00010A6D" w:rsidRPr="0053795E" w:rsidRDefault="00010A6D" w:rsidP="00010A6D">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i/>
          <w:sz w:val="23"/>
          <w:szCs w:val="23"/>
        </w:rPr>
        <w:t>i</w:t>
      </w:r>
      <w:r w:rsidRPr="0053795E">
        <w:rPr>
          <w:sz w:val="23"/>
          <w:szCs w:val="23"/>
        </w:rPr>
        <w:t xml:space="preserve"> = </w:t>
      </w:r>
      <w:r w:rsidRPr="0053795E">
        <w:rPr>
          <w:i/>
          <w:sz w:val="23"/>
          <w:szCs w:val="23"/>
        </w:rPr>
        <w:t>i</w:t>
      </w:r>
      <w:r w:rsidRPr="0053795E">
        <w:rPr>
          <w:sz w:val="23"/>
          <w:szCs w:val="23"/>
          <w:vertAlign w:val="subscript"/>
        </w:rPr>
        <w:t>0</w:t>
      </w:r>
      <w:r w:rsidRPr="0053795E">
        <w:rPr>
          <w:sz w:val="23"/>
          <w:szCs w:val="23"/>
        </w:rPr>
        <w:t xml:space="preserve"> + (</w:t>
      </w:r>
      <w:r w:rsidRPr="0053795E">
        <w:rPr>
          <w:rFonts w:hint="eastAsia"/>
          <w:sz w:val="23"/>
          <w:szCs w:val="23"/>
        </w:rPr>
        <w:t>π</w:t>
      </w:r>
      <w:r w:rsidRPr="0053795E">
        <w:rPr>
          <w:sz w:val="23"/>
          <w:szCs w:val="23"/>
        </w:rPr>
        <w:t xml:space="preserve"> - </w:t>
      </w:r>
      <w:r w:rsidRPr="0053795E">
        <w:rPr>
          <w:rFonts w:hint="eastAsia"/>
          <w:sz w:val="23"/>
          <w:szCs w:val="23"/>
        </w:rPr>
        <w:t>π</w:t>
      </w:r>
      <w:r w:rsidRPr="0053795E">
        <w:rPr>
          <w:sz w:val="23"/>
          <w:szCs w:val="23"/>
          <w:vertAlign w:val="superscript"/>
        </w:rPr>
        <w:t>*</w:t>
      </w:r>
      <w:r w:rsidRPr="0053795E">
        <w:rPr>
          <w:sz w:val="23"/>
          <w:szCs w:val="23"/>
        </w:rPr>
        <w:t>) + (Y - Y</w:t>
      </w:r>
      <w:r w:rsidRPr="0019575A">
        <w:rPr>
          <w:sz w:val="23"/>
          <w:szCs w:val="23"/>
          <w:vertAlign w:val="subscript"/>
        </w:rPr>
        <w:t>p</w:t>
      </w:r>
      <w:r w:rsidRPr="0053795E">
        <w:rPr>
          <w:sz w:val="23"/>
          <w:szCs w:val="23"/>
        </w:rPr>
        <w:t xml:space="preserve">). </w:t>
      </w:r>
      <w:r>
        <w:rPr>
          <w:sz w:val="23"/>
          <w:szCs w:val="23"/>
        </w:rPr>
        <w:t>To start, s</w:t>
      </w:r>
      <w:r w:rsidRPr="0053795E">
        <w:rPr>
          <w:sz w:val="23"/>
          <w:szCs w:val="23"/>
        </w:rPr>
        <w:t xml:space="preserve">uppose </w:t>
      </w:r>
      <w:r w:rsidRPr="0053795E">
        <w:rPr>
          <w:rFonts w:hint="eastAsia"/>
          <w:sz w:val="23"/>
          <w:szCs w:val="23"/>
        </w:rPr>
        <w:t>π</w:t>
      </w:r>
      <w:r w:rsidRPr="0053795E">
        <w:rPr>
          <w:sz w:val="23"/>
          <w:szCs w:val="23"/>
          <w:vertAlign w:val="superscript"/>
        </w:rPr>
        <w:t>*</w:t>
      </w:r>
      <w:r w:rsidR="00837F07">
        <w:rPr>
          <w:sz w:val="23"/>
          <w:szCs w:val="23"/>
        </w:rPr>
        <w:t xml:space="preserve"> = 3</w:t>
      </w:r>
      <w:r w:rsidRPr="0053795E">
        <w:rPr>
          <w:sz w:val="23"/>
          <w:szCs w:val="23"/>
        </w:rPr>
        <w:t>%</w:t>
      </w:r>
      <w:r>
        <w:rPr>
          <w:sz w:val="23"/>
          <w:szCs w:val="23"/>
        </w:rPr>
        <w:t xml:space="preserve">, </w:t>
      </w:r>
      <w:r w:rsidRPr="0053795E">
        <w:rPr>
          <w:rFonts w:hint="eastAsia"/>
          <w:sz w:val="23"/>
          <w:szCs w:val="23"/>
        </w:rPr>
        <w:t>π</w:t>
      </w:r>
      <w:r w:rsidRPr="0053795E">
        <w:rPr>
          <w:sz w:val="23"/>
          <w:szCs w:val="23"/>
        </w:rPr>
        <w:t xml:space="preserve"> = </w:t>
      </w:r>
      <w:r w:rsidRPr="0053795E">
        <w:rPr>
          <w:rFonts w:hint="eastAsia"/>
          <w:sz w:val="23"/>
          <w:szCs w:val="23"/>
        </w:rPr>
        <w:t>π</w:t>
      </w:r>
      <w:r w:rsidRPr="0053795E">
        <w:rPr>
          <w:sz w:val="23"/>
          <w:szCs w:val="23"/>
          <w:vertAlign w:val="superscript"/>
        </w:rPr>
        <w:t>*</w:t>
      </w:r>
      <w:r>
        <w:rPr>
          <w:sz w:val="23"/>
          <w:szCs w:val="23"/>
        </w:rPr>
        <w:t>,</w:t>
      </w:r>
      <w:r w:rsidRPr="0053795E">
        <w:rPr>
          <w:sz w:val="23"/>
          <w:szCs w:val="23"/>
        </w:rPr>
        <w:t xml:space="preserve"> Y = Y</w:t>
      </w:r>
      <w:r w:rsidRPr="0019575A">
        <w:rPr>
          <w:sz w:val="23"/>
          <w:szCs w:val="23"/>
          <w:vertAlign w:val="subscript"/>
        </w:rPr>
        <w:t>p</w:t>
      </w:r>
      <w:r w:rsidRPr="0053795E">
        <w:rPr>
          <w:sz w:val="23"/>
          <w:szCs w:val="23"/>
        </w:rPr>
        <w:t xml:space="preserve"> and </w:t>
      </w:r>
      <w:r w:rsidRPr="0053795E">
        <w:rPr>
          <w:i/>
          <w:sz w:val="23"/>
          <w:szCs w:val="23"/>
        </w:rPr>
        <w:t>i</w:t>
      </w:r>
      <w:r w:rsidRPr="0053795E">
        <w:rPr>
          <w:sz w:val="23"/>
          <w:szCs w:val="23"/>
          <w:vertAlign w:val="subscript"/>
        </w:rPr>
        <w:t>0</w:t>
      </w:r>
      <w:r w:rsidRPr="0053795E">
        <w:rPr>
          <w:sz w:val="23"/>
          <w:szCs w:val="23"/>
        </w:rPr>
        <w:t xml:space="preserve"> = </w:t>
      </w:r>
      <w:r w:rsidR="00837F07">
        <w:rPr>
          <w:sz w:val="23"/>
          <w:szCs w:val="23"/>
        </w:rPr>
        <w:t>8</w:t>
      </w:r>
      <w:r w:rsidRPr="0053795E">
        <w:rPr>
          <w:sz w:val="23"/>
          <w:szCs w:val="23"/>
        </w:rPr>
        <w:t>%.</w:t>
      </w:r>
      <w:r w:rsidRPr="0053795E">
        <w:rPr>
          <w:sz w:val="23"/>
          <w:szCs w:val="23"/>
        </w:rPr>
        <w:br/>
      </w:r>
    </w:p>
    <w:p w14:paraId="7E2BF7F2" w14:textId="77777777"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31.</w:t>
      </w:r>
      <w:r>
        <w:rPr>
          <w:sz w:val="23"/>
          <w:szCs w:val="23"/>
        </w:rPr>
        <w:tab/>
      </w:r>
      <w:r w:rsidRPr="0053795E">
        <w:rPr>
          <w:sz w:val="23"/>
          <w:szCs w:val="23"/>
        </w:rPr>
        <w:t xml:space="preserve">The </w:t>
      </w:r>
      <w:r>
        <w:rPr>
          <w:sz w:val="23"/>
          <w:szCs w:val="23"/>
        </w:rPr>
        <w:t xml:space="preserve">initial </w:t>
      </w:r>
      <w:r w:rsidRPr="0053795E">
        <w:rPr>
          <w:sz w:val="23"/>
          <w:szCs w:val="23"/>
        </w:rPr>
        <w:t xml:space="preserve">value of </w:t>
      </w:r>
      <w:r w:rsidRPr="0053795E">
        <w:rPr>
          <w:i/>
          <w:sz w:val="23"/>
          <w:szCs w:val="23"/>
        </w:rPr>
        <w:t>i</w:t>
      </w:r>
      <w:r w:rsidRPr="0053795E">
        <w:rPr>
          <w:sz w:val="23"/>
          <w:szCs w:val="23"/>
        </w:rPr>
        <w:t xml:space="preserve"> is ____.</w:t>
      </w:r>
    </w:p>
    <w:p w14:paraId="77D404E2" w14:textId="77777777"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Pr="005077CD">
        <w:rPr>
          <w:sz w:val="23"/>
          <w:szCs w:val="23"/>
          <w:highlight w:val="yellow"/>
        </w:rPr>
        <w:t>A) 8%</w:t>
      </w:r>
    </w:p>
    <w:p w14:paraId="1BCC499D" w14:textId="77777777"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Pr="001715B0">
        <w:rPr>
          <w:sz w:val="23"/>
          <w:szCs w:val="23"/>
        </w:rPr>
        <w:t>B) 9%</w:t>
      </w:r>
    </w:p>
    <w:p w14:paraId="0730DB17" w14:textId="77777777"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Pr="00837F07">
        <w:rPr>
          <w:sz w:val="23"/>
          <w:szCs w:val="23"/>
        </w:rPr>
        <w:t>C) 10%</w:t>
      </w:r>
    </w:p>
    <w:p w14:paraId="7851A6AB" w14:textId="77777777"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t>D) 11%</w:t>
      </w:r>
    </w:p>
    <w:p w14:paraId="6F73D97E" w14:textId="77777777"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t>E) 12%</w:t>
      </w:r>
    </w:p>
    <w:p w14:paraId="4A6B9BDA" w14:textId="77777777" w:rsidR="00010A6D" w:rsidRPr="0053795E" w:rsidRDefault="00010A6D" w:rsidP="00010A6D">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p>
    <w:p w14:paraId="1D46D563" w14:textId="5EA4E63F"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3"/>
          <w:szCs w:val="23"/>
        </w:rPr>
      </w:pPr>
      <w:r w:rsidRPr="0053795E">
        <w:rPr>
          <w:sz w:val="23"/>
          <w:szCs w:val="23"/>
        </w:rPr>
        <w:t>32.</w:t>
      </w:r>
      <w:r>
        <w:rPr>
          <w:sz w:val="23"/>
          <w:szCs w:val="23"/>
        </w:rPr>
        <w:tab/>
      </w:r>
      <w:r w:rsidRPr="0053795E">
        <w:rPr>
          <w:sz w:val="23"/>
          <w:szCs w:val="23"/>
        </w:rPr>
        <w:t xml:space="preserve">Now suppose a drop in investment confidence leads to </w:t>
      </w:r>
      <w:r>
        <w:rPr>
          <w:sz w:val="23"/>
          <w:szCs w:val="23"/>
        </w:rPr>
        <w:t>(</w:t>
      </w:r>
      <w:r w:rsidRPr="0053795E">
        <w:rPr>
          <w:sz w:val="23"/>
          <w:szCs w:val="23"/>
        </w:rPr>
        <w:t xml:space="preserve">Y </w:t>
      </w:r>
      <w:r>
        <w:rPr>
          <w:sz w:val="23"/>
          <w:szCs w:val="23"/>
        </w:rPr>
        <w:t>–</w:t>
      </w:r>
      <w:r w:rsidRPr="0053795E">
        <w:rPr>
          <w:sz w:val="23"/>
          <w:szCs w:val="23"/>
        </w:rPr>
        <w:t xml:space="preserve"> Y</w:t>
      </w:r>
      <w:r w:rsidRPr="0019575A">
        <w:rPr>
          <w:sz w:val="23"/>
          <w:szCs w:val="23"/>
          <w:vertAlign w:val="subscript"/>
        </w:rPr>
        <w:t>p</w:t>
      </w:r>
      <w:r w:rsidR="00837F07">
        <w:rPr>
          <w:sz w:val="23"/>
          <w:szCs w:val="23"/>
        </w:rPr>
        <w:t>) = -3</w:t>
      </w:r>
      <w:r w:rsidRPr="0053795E">
        <w:rPr>
          <w:sz w:val="23"/>
          <w:szCs w:val="23"/>
        </w:rPr>
        <w:t xml:space="preserve">%. According to </w:t>
      </w:r>
      <w:r>
        <w:rPr>
          <w:sz w:val="23"/>
          <w:szCs w:val="23"/>
        </w:rPr>
        <w:t xml:space="preserve">the </w:t>
      </w:r>
      <w:r w:rsidRPr="0053795E">
        <w:rPr>
          <w:sz w:val="23"/>
          <w:szCs w:val="23"/>
        </w:rPr>
        <w:t xml:space="preserve">Taylor rule, and putting aside inflation rates for now, the </w:t>
      </w:r>
      <w:r>
        <w:rPr>
          <w:sz w:val="23"/>
          <w:szCs w:val="23"/>
        </w:rPr>
        <w:t>central bank</w:t>
      </w:r>
      <w:r w:rsidRPr="0053795E">
        <w:rPr>
          <w:sz w:val="23"/>
          <w:szCs w:val="23"/>
        </w:rPr>
        <w:t xml:space="preserve"> should set </w:t>
      </w:r>
      <w:r>
        <w:rPr>
          <w:sz w:val="23"/>
          <w:szCs w:val="23"/>
        </w:rPr>
        <w:t>a</w:t>
      </w:r>
      <w:r w:rsidRPr="0053795E">
        <w:rPr>
          <w:sz w:val="23"/>
          <w:szCs w:val="23"/>
        </w:rPr>
        <w:t xml:space="preserve"> new </w:t>
      </w:r>
      <w:r w:rsidRPr="0053795E">
        <w:rPr>
          <w:i/>
          <w:sz w:val="23"/>
          <w:szCs w:val="23"/>
        </w:rPr>
        <w:t xml:space="preserve">i </w:t>
      </w:r>
      <w:r>
        <w:rPr>
          <w:sz w:val="23"/>
          <w:szCs w:val="23"/>
        </w:rPr>
        <w:t>of</w:t>
      </w:r>
      <w:r w:rsidRPr="0053795E">
        <w:rPr>
          <w:sz w:val="23"/>
          <w:szCs w:val="23"/>
        </w:rPr>
        <w:t xml:space="preserve"> ____. If </w:t>
      </w:r>
      <w:r w:rsidRPr="0053795E">
        <w:rPr>
          <w:rFonts w:hint="eastAsia"/>
          <w:sz w:val="23"/>
          <w:szCs w:val="23"/>
        </w:rPr>
        <w:t>π</w:t>
      </w:r>
      <w:r w:rsidRPr="0053795E">
        <w:rPr>
          <w:sz w:val="23"/>
          <w:szCs w:val="23"/>
        </w:rPr>
        <w:t xml:space="preserve"> = </w:t>
      </w:r>
      <w:r w:rsidRPr="0053795E">
        <w:rPr>
          <w:rFonts w:hint="eastAsia"/>
          <w:sz w:val="23"/>
          <w:szCs w:val="23"/>
        </w:rPr>
        <w:t>π</w:t>
      </w:r>
      <w:r w:rsidRPr="0053795E">
        <w:rPr>
          <w:sz w:val="23"/>
          <w:szCs w:val="23"/>
          <w:vertAlign w:val="superscript"/>
        </w:rPr>
        <w:t>*</w:t>
      </w:r>
      <w:r w:rsidRPr="0053795E">
        <w:rPr>
          <w:sz w:val="23"/>
          <w:szCs w:val="23"/>
        </w:rPr>
        <w:t xml:space="preserve"> - </w:t>
      </w:r>
      <w:r w:rsidRPr="0053795E">
        <w:rPr>
          <w:rFonts w:hint="eastAsia"/>
          <w:sz w:val="23"/>
          <w:szCs w:val="23"/>
        </w:rPr>
        <w:t>Δ</w:t>
      </w:r>
      <w:r w:rsidRPr="0053795E">
        <w:rPr>
          <w:i/>
          <w:sz w:val="23"/>
          <w:szCs w:val="23"/>
        </w:rPr>
        <w:t>i</w:t>
      </w:r>
      <w:r w:rsidRPr="0053795E">
        <w:rPr>
          <w:sz w:val="23"/>
          <w:szCs w:val="23"/>
        </w:rPr>
        <w:t>, the new inflation rate will be equal to ____.</w:t>
      </w:r>
    </w:p>
    <w:p w14:paraId="4174EC9D" w14:textId="7DEE1F72"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Pr>
          <w:sz w:val="23"/>
          <w:szCs w:val="23"/>
        </w:rPr>
        <w:tab/>
      </w:r>
      <w:r w:rsidR="00837F07">
        <w:rPr>
          <w:sz w:val="23"/>
          <w:szCs w:val="23"/>
        </w:rPr>
        <w:t>A) 3%; 4</w:t>
      </w:r>
      <w:r w:rsidRPr="001715B0">
        <w:rPr>
          <w:sz w:val="23"/>
          <w:szCs w:val="23"/>
        </w:rPr>
        <w:t>%</w:t>
      </w:r>
    </w:p>
    <w:p w14:paraId="3DA61EF9" w14:textId="3C315E51"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Pr>
          <w:sz w:val="23"/>
          <w:szCs w:val="23"/>
        </w:rPr>
        <w:tab/>
      </w:r>
      <w:r w:rsidR="00837F07">
        <w:rPr>
          <w:sz w:val="23"/>
          <w:szCs w:val="23"/>
        </w:rPr>
        <w:t>B) 4</w:t>
      </w:r>
      <w:r w:rsidR="00837F07" w:rsidRPr="00837F07">
        <w:rPr>
          <w:sz w:val="23"/>
          <w:szCs w:val="23"/>
        </w:rPr>
        <w:t xml:space="preserve">%; </w:t>
      </w:r>
      <w:r w:rsidR="00837F07">
        <w:rPr>
          <w:sz w:val="23"/>
          <w:szCs w:val="23"/>
        </w:rPr>
        <w:t>5</w:t>
      </w:r>
      <w:r w:rsidRPr="00837F07">
        <w:rPr>
          <w:sz w:val="23"/>
          <w:szCs w:val="23"/>
        </w:rPr>
        <w:t>%</w:t>
      </w:r>
    </w:p>
    <w:p w14:paraId="28FF0B6D" w14:textId="4E79703D"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00837F07" w:rsidRPr="005077CD">
        <w:rPr>
          <w:sz w:val="23"/>
          <w:szCs w:val="23"/>
          <w:highlight w:val="yellow"/>
        </w:rPr>
        <w:t>C) 5</w:t>
      </w:r>
      <w:r w:rsidRPr="005077CD">
        <w:rPr>
          <w:sz w:val="23"/>
          <w:szCs w:val="23"/>
          <w:highlight w:val="yellow"/>
        </w:rPr>
        <w:t xml:space="preserve">%; </w:t>
      </w:r>
      <w:r w:rsidR="00837F07" w:rsidRPr="005077CD">
        <w:rPr>
          <w:sz w:val="23"/>
          <w:szCs w:val="23"/>
          <w:highlight w:val="yellow"/>
        </w:rPr>
        <w:t>6</w:t>
      </w:r>
      <w:r w:rsidRPr="005077CD">
        <w:rPr>
          <w:sz w:val="23"/>
          <w:szCs w:val="23"/>
          <w:highlight w:val="yellow"/>
        </w:rPr>
        <w:t>%</w:t>
      </w:r>
    </w:p>
    <w:p w14:paraId="5B662DB0" w14:textId="2E3CAAE7" w:rsidR="00010A6D" w:rsidRPr="0053795E" w:rsidRDefault="00837F07"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Pr>
          <w:sz w:val="23"/>
          <w:szCs w:val="23"/>
        </w:rPr>
        <w:tab/>
        <w:t>D) 6</w:t>
      </w:r>
      <w:r w:rsidR="00010A6D">
        <w:rPr>
          <w:sz w:val="23"/>
          <w:szCs w:val="23"/>
        </w:rPr>
        <w:t xml:space="preserve">%; </w:t>
      </w:r>
      <w:r>
        <w:rPr>
          <w:sz w:val="23"/>
          <w:szCs w:val="23"/>
        </w:rPr>
        <w:t>7</w:t>
      </w:r>
      <w:r w:rsidR="00010A6D" w:rsidRPr="0053795E">
        <w:rPr>
          <w:sz w:val="23"/>
          <w:szCs w:val="23"/>
        </w:rPr>
        <w:t>%</w:t>
      </w:r>
    </w:p>
    <w:p w14:paraId="79F391A6" w14:textId="5C4325DD" w:rsidR="00010A6D" w:rsidRPr="0053795E" w:rsidRDefault="00837F07"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Pr>
          <w:sz w:val="23"/>
          <w:szCs w:val="23"/>
        </w:rPr>
        <w:tab/>
        <w:t>E) 7</w:t>
      </w:r>
      <w:r w:rsidR="00010A6D">
        <w:rPr>
          <w:sz w:val="23"/>
          <w:szCs w:val="23"/>
        </w:rPr>
        <w:t xml:space="preserve">%; </w:t>
      </w:r>
      <w:r>
        <w:rPr>
          <w:sz w:val="23"/>
          <w:szCs w:val="23"/>
        </w:rPr>
        <w:t>8</w:t>
      </w:r>
      <w:r w:rsidR="00010A6D" w:rsidRPr="0053795E">
        <w:rPr>
          <w:sz w:val="23"/>
          <w:szCs w:val="23"/>
        </w:rPr>
        <w:t>%</w:t>
      </w:r>
    </w:p>
    <w:p w14:paraId="10278FE8" w14:textId="77777777" w:rsidR="00010A6D" w:rsidRPr="0053795E" w:rsidRDefault="00010A6D" w:rsidP="00010A6D">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p>
    <w:p w14:paraId="58C881D5" w14:textId="77777777"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3"/>
          <w:szCs w:val="23"/>
        </w:rPr>
      </w:pPr>
      <w:r w:rsidRPr="0053795E">
        <w:rPr>
          <w:sz w:val="23"/>
          <w:szCs w:val="23"/>
        </w:rPr>
        <w:t>33.</w:t>
      </w:r>
      <w:r>
        <w:rPr>
          <w:sz w:val="23"/>
          <w:szCs w:val="23"/>
        </w:rPr>
        <w:tab/>
      </w:r>
      <w:r w:rsidRPr="0053795E">
        <w:rPr>
          <w:sz w:val="23"/>
          <w:szCs w:val="23"/>
        </w:rPr>
        <w:t xml:space="preserve">Suppose the </w:t>
      </w:r>
      <w:r>
        <w:rPr>
          <w:sz w:val="23"/>
          <w:szCs w:val="23"/>
        </w:rPr>
        <w:t>central b</w:t>
      </w:r>
      <w:r w:rsidRPr="0053795E">
        <w:rPr>
          <w:sz w:val="23"/>
          <w:szCs w:val="23"/>
        </w:rPr>
        <w:t xml:space="preserve">ank knew that </w:t>
      </w:r>
      <w:r w:rsidRPr="0053795E">
        <w:rPr>
          <w:rFonts w:hint="eastAsia"/>
          <w:sz w:val="23"/>
          <w:szCs w:val="23"/>
        </w:rPr>
        <w:t>π</w:t>
      </w:r>
      <w:r w:rsidRPr="0053795E">
        <w:rPr>
          <w:sz w:val="23"/>
          <w:szCs w:val="23"/>
        </w:rPr>
        <w:t xml:space="preserve"> would change. </w:t>
      </w:r>
      <w:r>
        <w:rPr>
          <w:sz w:val="23"/>
          <w:szCs w:val="23"/>
        </w:rPr>
        <w:t>T</w:t>
      </w:r>
      <w:r w:rsidRPr="0053795E">
        <w:rPr>
          <w:sz w:val="23"/>
          <w:szCs w:val="23"/>
        </w:rPr>
        <w:t xml:space="preserve">o balance between </w:t>
      </w:r>
      <w:r>
        <w:rPr>
          <w:sz w:val="23"/>
          <w:szCs w:val="23"/>
        </w:rPr>
        <w:t xml:space="preserve">its </w:t>
      </w:r>
      <w:r w:rsidRPr="0053795E">
        <w:rPr>
          <w:sz w:val="23"/>
          <w:szCs w:val="23"/>
        </w:rPr>
        <w:t xml:space="preserve">inflation and GDP targets, </w:t>
      </w:r>
      <w:r>
        <w:rPr>
          <w:sz w:val="23"/>
          <w:szCs w:val="23"/>
        </w:rPr>
        <w:t xml:space="preserve">what interest rate should the central bank set, </w:t>
      </w:r>
      <w:r w:rsidRPr="0053795E">
        <w:rPr>
          <w:sz w:val="23"/>
          <w:szCs w:val="23"/>
        </w:rPr>
        <w:t xml:space="preserve">knowing that </w:t>
      </w:r>
      <w:r w:rsidRPr="0053795E">
        <w:rPr>
          <w:rFonts w:hint="eastAsia"/>
          <w:sz w:val="23"/>
          <w:szCs w:val="23"/>
        </w:rPr>
        <w:t>π</w:t>
      </w:r>
      <w:r w:rsidRPr="0053795E">
        <w:rPr>
          <w:sz w:val="23"/>
          <w:szCs w:val="23"/>
        </w:rPr>
        <w:t xml:space="preserve"> = </w:t>
      </w:r>
      <w:r w:rsidRPr="0053795E">
        <w:rPr>
          <w:rFonts w:hint="eastAsia"/>
          <w:sz w:val="23"/>
          <w:szCs w:val="23"/>
        </w:rPr>
        <w:t>π</w:t>
      </w:r>
      <w:r w:rsidRPr="0053795E">
        <w:rPr>
          <w:sz w:val="23"/>
          <w:szCs w:val="23"/>
          <w:vertAlign w:val="superscript"/>
        </w:rPr>
        <w:t>*</w:t>
      </w:r>
      <w:r w:rsidRPr="0053795E">
        <w:rPr>
          <w:sz w:val="23"/>
          <w:szCs w:val="23"/>
        </w:rPr>
        <w:t xml:space="preserve"> - </w:t>
      </w:r>
      <w:r w:rsidRPr="0053795E">
        <w:rPr>
          <w:rFonts w:hint="eastAsia"/>
          <w:sz w:val="23"/>
          <w:szCs w:val="23"/>
        </w:rPr>
        <w:t>Δ</w:t>
      </w:r>
      <w:r w:rsidRPr="0053795E">
        <w:rPr>
          <w:i/>
          <w:sz w:val="23"/>
          <w:szCs w:val="23"/>
        </w:rPr>
        <w:t>i</w:t>
      </w:r>
      <w:r w:rsidRPr="0053795E">
        <w:rPr>
          <w:sz w:val="23"/>
          <w:szCs w:val="23"/>
        </w:rPr>
        <w:t xml:space="preserve">? </w:t>
      </w:r>
      <w:r w:rsidRPr="0023529D">
        <w:rPr>
          <w:i/>
          <w:sz w:val="23"/>
          <w:szCs w:val="23"/>
        </w:rPr>
        <w:t>[Hint: Solve the new i as an unknown.]</w:t>
      </w:r>
      <w:r w:rsidRPr="0053795E">
        <w:rPr>
          <w:sz w:val="23"/>
          <w:szCs w:val="23"/>
        </w:rPr>
        <w:t xml:space="preserve"> </w:t>
      </w:r>
    </w:p>
    <w:p w14:paraId="1F29BE52" w14:textId="6D586E61" w:rsidR="00010A6D" w:rsidRPr="0053795E" w:rsidRDefault="00010A6D" w:rsidP="00010A6D">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r w:rsidRPr="0053795E">
        <w:rPr>
          <w:sz w:val="23"/>
          <w:szCs w:val="23"/>
        </w:rPr>
        <w:t xml:space="preserve">A) </w:t>
      </w:r>
      <w:r w:rsidR="00837F07">
        <w:rPr>
          <w:sz w:val="23"/>
          <w:szCs w:val="23"/>
        </w:rPr>
        <w:t>3</w:t>
      </w:r>
      <w:r>
        <w:rPr>
          <w:sz w:val="23"/>
          <w:szCs w:val="23"/>
        </w:rPr>
        <w:t>.5</w:t>
      </w:r>
      <w:r w:rsidRPr="0053795E">
        <w:rPr>
          <w:sz w:val="23"/>
          <w:szCs w:val="23"/>
        </w:rPr>
        <w:t>%.</w:t>
      </w:r>
    </w:p>
    <w:p w14:paraId="1F76FF85" w14:textId="3CE88887" w:rsidR="00010A6D" w:rsidRPr="0053795E" w:rsidRDefault="00010A6D" w:rsidP="00010A6D">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r w:rsidRPr="0053795E">
        <w:rPr>
          <w:sz w:val="23"/>
          <w:szCs w:val="23"/>
        </w:rPr>
        <w:t xml:space="preserve">B) </w:t>
      </w:r>
      <w:r w:rsidR="00837F07">
        <w:rPr>
          <w:sz w:val="23"/>
          <w:szCs w:val="23"/>
        </w:rPr>
        <w:t>4</w:t>
      </w:r>
      <w:r>
        <w:rPr>
          <w:sz w:val="23"/>
          <w:szCs w:val="23"/>
        </w:rPr>
        <w:t>.5</w:t>
      </w:r>
      <w:r w:rsidRPr="0053795E">
        <w:rPr>
          <w:sz w:val="23"/>
          <w:szCs w:val="23"/>
        </w:rPr>
        <w:t>%.</w:t>
      </w:r>
    </w:p>
    <w:p w14:paraId="33355FD8" w14:textId="544E50FB" w:rsidR="00010A6D" w:rsidRPr="0053795E" w:rsidRDefault="00010A6D" w:rsidP="00010A6D">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r w:rsidRPr="0053795E">
        <w:rPr>
          <w:sz w:val="23"/>
          <w:szCs w:val="23"/>
        </w:rPr>
        <w:t xml:space="preserve">C) </w:t>
      </w:r>
      <w:r w:rsidR="00837F07">
        <w:rPr>
          <w:sz w:val="23"/>
          <w:szCs w:val="23"/>
        </w:rPr>
        <w:t>5</w:t>
      </w:r>
      <w:r>
        <w:rPr>
          <w:sz w:val="23"/>
          <w:szCs w:val="23"/>
        </w:rPr>
        <w:t>.5</w:t>
      </w:r>
      <w:r w:rsidRPr="0053795E">
        <w:rPr>
          <w:sz w:val="23"/>
          <w:szCs w:val="23"/>
        </w:rPr>
        <w:t>%.</w:t>
      </w:r>
    </w:p>
    <w:p w14:paraId="21AAA2BC" w14:textId="2B1938B1" w:rsidR="00010A6D" w:rsidRPr="0053795E" w:rsidRDefault="00837F07" w:rsidP="00010A6D">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r w:rsidRPr="005077CD">
        <w:rPr>
          <w:sz w:val="23"/>
          <w:szCs w:val="23"/>
          <w:highlight w:val="yellow"/>
        </w:rPr>
        <w:t>D) 6</w:t>
      </w:r>
      <w:r w:rsidR="00010A6D" w:rsidRPr="005077CD">
        <w:rPr>
          <w:sz w:val="23"/>
          <w:szCs w:val="23"/>
          <w:highlight w:val="yellow"/>
        </w:rPr>
        <w:t>.5%.</w:t>
      </w:r>
    </w:p>
    <w:p w14:paraId="2A31C1CB" w14:textId="1F0B628F" w:rsidR="00010A6D" w:rsidRPr="0053795E" w:rsidRDefault="00837F07" w:rsidP="00010A6D">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r>
        <w:rPr>
          <w:sz w:val="23"/>
          <w:szCs w:val="23"/>
        </w:rPr>
        <w:t>E) 7</w:t>
      </w:r>
      <w:r w:rsidR="00010A6D" w:rsidRPr="0098742C">
        <w:rPr>
          <w:sz w:val="23"/>
          <w:szCs w:val="23"/>
        </w:rPr>
        <w:t>.5%</w:t>
      </w:r>
      <w:r w:rsidR="00010A6D">
        <w:rPr>
          <w:sz w:val="23"/>
          <w:szCs w:val="23"/>
        </w:rPr>
        <w:t>.</w:t>
      </w:r>
    </w:p>
    <w:p w14:paraId="51E444C3" w14:textId="77777777" w:rsidR="00010A6D" w:rsidRPr="0053795E" w:rsidRDefault="00010A6D" w:rsidP="00010A6D">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p>
    <w:p w14:paraId="3D2ED9A3" w14:textId="573A61A6"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3"/>
          <w:szCs w:val="23"/>
        </w:rPr>
      </w:pPr>
      <w:r w:rsidRPr="0053795E">
        <w:rPr>
          <w:sz w:val="23"/>
          <w:szCs w:val="23"/>
        </w:rPr>
        <w:t>34.</w:t>
      </w:r>
      <w:r>
        <w:rPr>
          <w:sz w:val="23"/>
          <w:szCs w:val="23"/>
        </w:rPr>
        <w:tab/>
      </w:r>
      <w:r w:rsidRPr="0053795E">
        <w:rPr>
          <w:sz w:val="23"/>
          <w:szCs w:val="23"/>
        </w:rPr>
        <w:t>Compare your answers f</w:t>
      </w:r>
      <w:r>
        <w:rPr>
          <w:sz w:val="23"/>
          <w:szCs w:val="23"/>
        </w:rPr>
        <w:t xml:space="preserve">rom #31 and #33: Given the change in the interest rate, we can predict a(n) ___ in the bond prices, a(n) ____ in the money supply </w:t>
      </w:r>
      <w:r w:rsidR="00321A0D">
        <w:rPr>
          <w:sz w:val="23"/>
          <w:szCs w:val="23"/>
        </w:rPr>
        <w:t>and a nominal</w:t>
      </w:r>
      <w:r>
        <w:rPr>
          <w:sz w:val="23"/>
          <w:szCs w:val="23"/>
        </w:rPr>
        <w:t xml:space="preserve"> ____ in its currency.</w:t>
      </w:r>
    </w:p>
    <w:p w14:paraId="4960122A" w14:textId="77777777"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Pr>
          <w:sz w:val="23"/>
          <w:szCs w:val="23"/>
        </w:rPr>
        <w:t>A) Increase; decrease; depreciation</w:t>
      </w:r>
    </w:p>
    <w:p w14:paraId="05A5A7D5" w14:textId="77777777"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Pr>
          <w:sz w:val="23"/>
          <w:szCs w:val="23"/>
        </w:rPr>
        <w:t>B) Increase; decrease; ap</w:t>
      </w:r>
      <w:r w:rsidRPr="0098742C">
        <w:rPr>
          <w:sz w:val="23"/>
          <w:szCs w:val="23"/>
        </w:rPr>
        <w:t>preciation</w:t>
      </w:r>
    </w:p>
    <w:p w14:paraId="3F24504D" w14:textId="77777777"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Pr="005077CD">
        <w:rPr>
          <w:sz w:val="23"/>
          <w:szCs w:val="23"/>
          <w:highlight w:val="yellow"/>
        </w:rPr>
        <w:t>C) Increase; increase; depreciation</w:t>
      </w:r>
    </w:p>
    <w:p w14:paraId="6F295D1B" w14:textId="77777777"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Pr="00AE063D">
        <w:rPr>
          <w:sz w:val="23"/>
          <w:szCs w:val="23"/>
        </w:rPr>
        <w:t>D</w:t>
      </w:r>
      <w:r>
        <w:rPr>
          <w:sz w:val="23"/>
          <w:szCs w:val="23"/>
        </w:rPr>
        <w:t>) Increase; increase; appreciation</w:t>
      </w:r>
    </w:p>
    <w:p w14:paraId="20E5CB6C" w14:textId="77777777" w:rsidR="00010A6D" w:rsidRPr="0053795E" w:rsidRDefault="00010A6D" w:rsidP="00010A6D">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Pr="001715B0">
        <w:rPr>
          <w:sz w:val="23"/>
          <w:szCs w:val="23"/>
        </w:rPr>
        <w:t xml:space="preserve">E) </w:t>
      </w:r>
      <w:r>
        <w:rPr>
          <w:sz w:val="23"/>
          <w:szCs w:val="23"/>
        </w:rPr>
        <w:t>Decrease; decrease; appreciation</w:t>
      </w:r>
    </w:p>
    <w:p w14:paraId="2AB9B664" w14:textId="77777777" w:rsidR="00010A6D" w:rsidRPr="0053795E" w:rsidRDefault="00010A6D" w:rsidP="00010A6D">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Cs/>
          <w:sz w:val="23"/>
          <w:szCs w:val="23"/>
        </w:rPr>
      </w:pPr>
    </w:p>
    <w:p w14:paraId="3196F119" w14:textId="06FE564E" w:rsidR="00010A6D" w:rsidRPr="0053795E" w:rsidRDefault="00010A6D" w:rsidP="00010A6D">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0" w:hanging="570"/>
        <w:rPr>
          <w:bCs/>
          <w:sz w:val="23"/>
          <w:szCs w:val="23"/>
        </w:rPr>
      </w:pPr>
      <w:r w:rsidRPr="0053795E">
        <w:rPr>
          <w:bCs/>
          <w:sz w:val="23"/>
          <w:szCs w:val="23"/>
        </w:rPr>
        <w:t>35.</w:t>
      </w:r>
      <w:r>
        <w:rPr>
          <w:bCs/>
          <w:sz w:val="23"/>
          <w:szCs w:val="23"/>
        </w:rPr>
        <w:tab/>
      </w:r>
      <w:r w:rsidRPr="0053795E">
        <w:rPr>
          <w:bCs/>
          <w:sz w:val="23"/>
          <w:szCs w:val="23"/>
        </w:rPr>
        <w:t>Compare your answers from #31 and #33: Given the change in the interest rate,</w:t>
      </w:r>
      <w:r>
        <w:rPr>
          <w:bCs/>
          <w:sz w:val="23"/>
          <w:szCs w:val="23"/>
        </w:rPr>
        <w:t xml:space="preserve"> we can predict that </w:t>
      </w:r>
      <w:r w:rsidR="00321A0D">
        <w:rPr>
          <w:bCs/>
          <w:sz w:val="23"/>
          <w:szCs w:val="23"/>
        </w:rPr>
        <w:t>the real exchange rate of this country will ____________ and its real Yp will __________.</w:t>
      </w:r>
    </w:p>
    <w:p w14:paraId="06AC0C99" w14:textId="2C169A18" w:rsidR="00010A6D" w:rsidRPr="0053795E" w:rsidRDefault="00010A6D" w:rsidP="00010A6D">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lang w:val="en-CA" w:eastAsia="en-CA"/>
        </w:rPr>
      </w:pPr>
      <w:r w:rsidRPr="0053795E">
        <w:rPr>
          <w:bCs/>
          <w:sz w:val="23"/>
          <w:szCs w:val="23"/>
        </w:rPr>
        <w:tab/>
      </w:r>
      <w:r w:rsidRPr="00321A0D">
        <w:rPr>
          <w:bCs/>
          <w:sz w:val="23"/>
          <w:szCs w:val="23"/>
        </w:rPr>
        <w:t>A</w:t>
      </w:r>
      <w:r w:rsidR="00321A0D">
        <w:rPr>
          <w:sz w:val="23"/>
          <w:szCs w:val="23"/>
          <w:lang w:val="en-CA" w:eastAsia="en-CA"/>
        </w:rPr>
        <w:t>) Rise</w:t>
      </w:r>
      <w:r w:rsidRPr="00321A0D">
        <w:rPr>
          <w:sz w:val="23"/>
          <w:szCs w:val="23"/>
          <w:lang w:val="en-CA" w:eastAsia="en-CA"/>
        </w:rPr>
        <w:t>; remain constant</w:t>
      </w:r>
    </w:p>
    <w:p w14:paraId="116C0C1F" w14:textId="2514F43C" w:rsidR="00010A6D" w:rsidRPr="0053795E" w:rsidRDefault="00010A6D" w:rsidP="00010A6D">
      <w:pPr>
        <w:autoSpaceDE w:val="0"/>
        <w:autoSpaceDN w:val="0"/>
        <w:adjustRightInd w:val="0"/>
        <w:rPr>
          <w:sz w:val="23"/>
          <w:szCs w:val="23"/>
          <w:lang w:val="en-CA" w:eastAsia="en-CA"/>
        </w:rPr>
      </w:pPr>
      <w:r>
        <w:rPr>
          <w:sz w:val="23"/>
          <w:szCs w:val="23"/>
          <w:lang w:val="en-CA" w:eastAsia="en-CA"/>
        </w:rPr>
        <w:tab/>
        <w:t xml:space="preserve">B) </w:t>
      </w:r>
      <w:r w:rsidR="00321A0D">
        <w:rPr>
          <w:sz w:val="23"/>
          <w:szCs w:val="23"/>
          <w:lang w:val="en-CA" w:eastAsia="en-CA"/>
        </w:rPr>
        <w:t>Rise</w:t>
      </w:r>
      <w:r>
        <w:rPr>
          <w:sz w:val="23"/>
          <w:szCs w:val="23"/>
          <w:lang w:val="en-CA" w:eastAsia="en-CA"/>
        </w:rPr>
        <w:t>; rise</w:t>
      </w:r>
    </w:p>
    <w:p w14:paraId="2693EFE7" w14:textId="77777777" w:rsidR="00123F51" w:rsidRPr="0053795E" w:rsidRDefault="00010A6D" w:rsidP="00123F51">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Cs/>
          <w:sz w:val="23"/>
          <w:szCs w:val="23"/>
        </w:rPr>
      </w:pPr>
      <w:r w:rsidRPr="0053795E">
        <w:rPr>
          <w:sz w:val="23"/>
          <w:szCs w:val="23"/>
          <w:lang w:val="en-CA" w:eastAsia="en-CA"/>
        </w:rPr>
        <w:tab/>
      </w:r>
      <w:r w:rsidR="00123F51">
        <w:rPr>
          <w:bCs/>
          <w:sz w:val="23"/>
          <w:szCs w:val="23"/>
        </w:rPr>
        <w:t>C) Fall; remain constant</w:t>
      </w:r>
    </w:p>
    <w:p w14:paraId="1467425E" w14:textId="77777777" w:rsidR="00123F51" w:rsidRPr="0053795E" w:rsidRDefault="00123F51" w:rsidP="00123F51">
      <w:pPr>
        <w:autoSpaceDE w:val="0"/>
        <w:autoSpaceDN w:val="0"/>
        <w:adjustRightInd w:val="0"/>
        <w:rPr>
          <w:sz w:val="23"/>
          <w:szCs w:val="23"/>
          <w:lang w:val="en-CA" w:eastAsia="en-CA"/>
        </w:rPr>
      </w:pPr>
      <w:r w:rsidRPr="0053795E">
        <w:rPr>
          <w:sz w:val="23"/>
          <w:szCs w:val="23"/>
          <w:lang w:val="en-CA" w:eastAsia="en-CA"/>
        </w:rPr>
        <w:tab/>
      </w:r>
      <w:r w:rsidRPr="00AE063D">
        <w:rPr>
          <w:sz w:val="23"/>
          <w:szCs w:val="23"/>
          <w:lang w:val="en-CA" w:eastAsia="en-CA"/>
        </w:rPr>
        <w:t xml:space="preserve">D) </w:t>
      </w:r>
      <w:r>
        <w:rPr>
          <w:sz w:val="23"/>
          <w:szCs w:val="23"/>
          <w:lang w:val="en-CA" w:eastAsia="en-CA"/>
        </w:rPr>
        <w:t>Fall; rise</w:t>
      </w:r>
    </w:p>
    <w:p w14:paraId="5869D4A2" w14:textId="358C32EB" w:rsidR="00123F51" w:rsidRPr="0053795E" w:rsidRDefault="004B0AD4" w:rsidP="00123F51">
      <w:pPr>
        <w:autoSpaceDE w:val="0"/>
        <w:autoSpaceDN w:val="0"/>
        <w:adjustRightInd w:val="0"/>
        <w:ind w:firstLine="578"/>
        <w:rPr>
          <w:sz w:val="23"/>
          <w:szCs w:val="23"/>
          <w:lang w:val="en-CA" w:eastAsia="en-CA"/>
        </w:rPr>
      </w:pPr>
      <w:r>
        <w:rPr>
          <w:sz w:val="23"/>
          <w:szCs w:val="23"/>
          <w:highlight w:val="yellow"/>
          <w:lang w:val="en-CA" w:eastAsia="en-CA"/>
        </w:rPr>
        <w:t>E) Rise or fall;</w:t>
      </w:r>
      <w:r w:rsidRPr="004B0AD4">
        <w:rPr>
          <w:sz w:val="23"/>
          <w:szCs w:val="23"/>
          <w:highlight w:val="yellow"/>
          <w:lang w:val="en-CA" w:eastAsia="en-CA"/>
        </w:rPr>
        <w:t xml:space="preserve"> remain constant</w:t>
      </w:r>
    </w:p>
    <w:p w14:paraId="71558F10" w14:textId="50E61A83" w:rsidR="00C676A2" w:rsidRPr="009975AA" w:rsidRDefault="00C676A2" w:rsidP="00123F51">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lang w:val="en-CA" w:eastAsia="en-CA"/>
        </w:rPr>
      </w:pPr>
    </w:p>
    <w:p w14:paraId="54D35D49" w14:textId="77777777" w:rsidR="00764D27" w:rsidRPr="009975AA" w:rsidRDefault="00764D27" w:rsidP="00764D27">
      <w:pPr>
        <w:autoSpaceDE w:val="0"/>
        <w:autoSpaceDN w:val="0"/>
        <w:adjustRightInd w:val="0"/>
        <w:rPr>
          <w:sz w:val="22"/>
          <w:szCs w:val="22"/>
          <w:lang w:val="en-CA" w:eastAsia="en-CA"/>
        </w:rPr>
      </w:pPr>
    </w:p>
    <w:p w14:paraId="13F64C43" w14:textId="77777777" w:rsidR="00A821C2" w:rsidRPr="009975AA" w:rsidRDefault="00A821C2" w:rsidP="009E1C33">
      <w:pPr>
        <w:autoSpaceDE w:val="0"/>
        <w:autoSpaceDN w:val="0"/>
        <w:adjustRightInd w:val="0"/>
        <w:rPr>
          <w:sz w:val="22"/>
          <w:szCs w:val="22"/>
          <w:lang w:val="en-CA" w:eastAsia="en-CA"/>
        </w:rPr>
      </w:pPr>
    </w:p>
    <w:p w14:paraId="2F712C0D" w14:textId="77777777" w:rsidR="00656848" w:rsidRPr="009975AA" w:rsidRDefault="00656848">
      <w:pPr>
        <w:rPr>
          <w:b/>
          <w:sz w:val="22"/>
          <w:szCs w:val="22"/>
          <w:lang w:val="en-CA" w:eastAsia="en-CA"/>
        </w:rPr>
      </w:pPr>
      <w:r w:rsidRPr="009975AA">
        <w:rPr>
          <w:b/>
          <w:sz w:val="22"/>
          <w:szCs w:val="22"/>
          <w:lang w:val="en-CA" w:eastAsia="en-CA"/>
        </w:rPr>
        <w:br w:type="page"/>
      </w:r>
    </w:p>
    <w:p w14:paraId="09A6F0D7" w14:textId="34440548" w:rsidR="00932765" w:rsidRPr="009975AA" w:rsidRDefault="00184704" w:rsidP="009E1C33">
      <w:pPr>
        <w:autoSpaceDE w:val="0"/>
        <w:autoSpaceDN w:val="0"/>
        <w:adjustRightInd w:val="0"/>
        <w:rPr>
          <w:b/>
          <w:sz w:val="22"/>
          <w:szCs w:val="22"/>
          <w:lang w:val="en-CA" w:eastAsia="en-CA"/>
        </w:rPr>
      </w:pPr>
      <w:r w:rsidRPr="009975AA">
        <w:rPr>
          <w:b/>
          <w:sz w:val="22"/>
          <w:szCs w:val="22"/>
          <w:lang w:val="en-CA" w:eastAsia="en-CA"/>
        </w:rPr>
        <w:t>Q</w:t>
      </w:r>
      <w:r w:rsidR="00A93729" w:rsidRPr="009975AA">
        <w:rPr>
          <w:b/>
          <w:sz w:val="22"/>
          <w:szCs w:val="22"/>
          <w:lang w:val="en-CA" w:eastAsia="en-CA"/>
        </w:rPr>
        <w:t>uestions 36</w:t>
      </w:r>
      <w:r w:rsidRPr="009975AA">
        <w:rPr>
          <w:b/>
          <w:bCs/>
          <w:sz w:val="22"/>
          <w:szCs w:val="22"/>
        </w:rPr>
        <w:t>–</w:t>
      </w:r>
      <w:r w:rsidR="00A93729" w:rsidRPr="009975AA">
        <w:rPr>
          <w:b/>
          <w:sz w:val="22"/>
          <w:szCs w:val="22"/>
          <w:lang w:val="en-CA" w:eastAsia="en-CA"/>
        </w:rPr>
        <w:t>40</w:t>
      </w:r>
      <w:r w:rsidR="000B29CE" w:rsidRPr="009975AA">
        <w:rPr>
          <w:b/>
          <w:sz w:val="22"/>
          <w:szCs w:val="22"/>
          <w:lang w:val="en-CA" w:eastAsia="en-CA"/>
        </w:rPr>
        <w:t xml:space="preserve"> refer to </w:t>
      </w:r>
      <w:r w:rsidR="00163826" w:rsidRPr="009975AA">
        <w:rPr>
          <w:b/>
          <w:sz w:val="22"/>
          <w:szCs w:val="22"/>
          <w:lang w:val="en-CA" w:eastAsia="en-CA"/>
        </w:rPr>
        <w:t xml:space="preserve">Fiscal </w:t>
      </w:r>
      <w:r w:rsidR="001A10E8">
        <w:rPr>
          <w:b/>
          <w:sz w:val="22"/>
          <w:szCs w:val="22"/>
          <w:lang w:val="en-CA" w:eastAsia="en-CA"/>
        </w:rPr>
        <w:t xml:space="preserve">and Monetary </w:t>
      </w:r>
      <w:r w:rsidR="00163826" w:rsidRPr="009975AA">
        <w:rPr>
          <w:b/>
          <w:sz w:val="22"/>
          <w:szCs w:val="22"/>
          <w:lang w:val="en-CA" w:eastAsia="en-CA"/>
        </w:rPr>
        <w:t>Policies</w:t>
      </w:r>
      <w:r w:rsidR="000B29CE" w:rsidRPr="009975AA">
        <w:rPr>
          <w:b/>
          <w:sz w:val="22"/>
          <w:szCs w:val="22"/>
          <w:lang w:val="en-CA" w:eastAsia="en-CA"/>
        </w:rPr>
        <w:t>:</w:t>
      </w:r>
    </w:p>
    <w:p w14:paraId="6472308F" w14:textId="77777777" w:rsidR="000B29CE" w:rsidRPr="009975AA" w:rsidRDefault="000B29CE" w:rsidP="009E1C33">
      <w:pPr>
        <w:autoSpaceDE w:val="0"/>
        <w:autoSpaceDN w:val="0"/>
        <w:adjustRightInd w:val="0"/>
        <w:rPr>
          <w:b/>
          <w:sz w:val="22"/>
          <w:szCs w:val="22"/>
          <w:lang w:val="en-CA" w:eastAsia="en-CA"/>
        </w:rPr>
      </w:pPr>
    </w:p>
    <w:p w14:paraId="3C09C339" w14:textId="6A775C1C" w:rsidR="003623E8" w:rsidRPr="003623E8" w:rsidRDefault="003623E8" w:rsidP="001A10E8">
      <w:pPr>
        <w:widowControl w:val="0"/>
        <w:autoSpaceDE w:val="0"/>
        <w:autoSpaceDN w:val="0"/>
        <w:adjustRightInd w:val="0"/>
        <w:ind w:left="578" w:hanging="578"/>
        <w:rPr>
          <w:sz w:val="22"/>
          <w:szCs w:val="22"/>
        </w:rPr>
      </w:pPr>
      <w:r w:rsidRPr="003623E8">
        <w:rPr>
          <w:sz w:val="22"/>
          <w:szCs w:val="22"/>
        </w:rPr>
        <w:t xml:space="preserve">A simplified economy is specified as below, </w:t>
      </w:r>
      <w:r w:rsidR="001A10E8">
        <w:rPr>
          <w:sz w:val="22"/>
          <w:szCs w:val="22"/>
        </w:rPr>
        <w:t>with all values in billions of US</w:t>
      </w:r>
      <w:r w:rsidRPr="003623E8">
        <w:rPr>
          <w:sz w:val="22"/>
          <w:szCs w:val="22"/>
        </w:rPr>
        <w:t>$</w:t>
      </w:r>
      <w:r w:rsidR="001A10E8">
        <w:rPr>
          <w:sz w:val="22"/>
          <w:szCs w:val="22"/>
        </w:rPr>
        <w:t xml:space="preserve">. </w:t>
      </w:r>
    </w:p>
    <w:p w14:paraId="5D9329B6" w14:textId="77777777" w:rsidR="003623E8" w:rsidRPr="003623E8" w:rsidRDefault="003623E8" w:rsidP="003623E8">
      <w:pPr>
        <w:widowControl w:val="0"/>
        <w:autoSpaceDE w:val="0"/>
        <w:autoSpaceDN w:val="0"/>
        <w:adjustRightInd w:val="0"/>
        <w:rPr>
          <w:sz w:val="22"/>
          <w:szCs w:val="22"/>
        </w:rPr>
      </w:pPr>
    </w:p>
    <w:p w14:paraId="71B41A4F" w14:textId="689C7662" w:rsidR="003623E8" w:rsidRPr="003623E8" w:rsidRDefault="003623E8" w:rsidP="003623E8">
      <w:pPr>
        <w:widowControl w:val="0"/>
        <w:autoSpaceDE w:val="0"/>
        <w:autoSpaceDN w:val="0"/>
        <w:adjustRightInd w:val="0"/>
        <w:rPr>
          <w:sz w:val="22"/>
          <w:szCs w:val="22"/>
        </w:rPr>
      </w:pPr>
      <w:r w:rsidRPr="003623E8">
        <w:rPr>
          <w:sz w:val="22"/>
          <w:szCs w:val="22"/>
        </w:rPr>
        <w:t>Consumptio</w:t>
      </w:r>
      <w:r>
        <w:rPr>
          <w:sz w:val="22"/>
          <w:szCs w:val="22"/>
        </w:rPr>
        <w:t>n expenditure: C = 620</w:t>
      </w:r>
      <w:r w:rsidRPr="003623E8">
        <w:rPr>
          <w:sz w:val="22"/>
          <w:szCs w:val="22"/>
        </w:rPr>
        <w:t xml:space="preserve"> + 0.9(Y-T)</w:t>
      </w:r>
      <w:r w:rsidRPr="003623E8">
        <w:rPr>
          <w:sz w:val="22"/>
          <w:szCs w:val="22"/>
        </w:rPr>
        <w:tab/>
      </w:r>
      <w:r>
        <w:rPr>
          <w:sz w:val="22"/>
          <w:szCs w:val="22"/>
        </w:rPr>
        <w:tab/>
        <w:t>(Net) Taxes: 400+0.15Y</w:t>
      </w:r>
    </w:p>
    <w:p w14:paraId="256237D2" w14:textId="4AB62505" w:rsidR="003623E8" w:rsidRPr="003623E8" w:rsidRDefault="003623E8" w:rsidP="003623E8">
      <w:pPr>
        <w:widowControl w:val="0"/>
        <w:autoSpaceDE w:val="0"/>
        <w:autoSpaceDN w:val="0"/>
        <w:adjustRightInd w:val="0"/>
        <w:rPr>
          <w:sz w:val="22"/>
          <w:szCs w:val="22"/>
        </w:rPr>
      </w:pPr>
      <w:r>
        <w:rPr>
          <w:sz w:val="22"/>
          <w:szCs w:val="22"/>
        </w:rPr>
        <w:t>Investment expenditure: I = 19</w:t>
      </w:r>
      <w:r w:rsidRPr="003623E8">
        <w:rPr>
          <w:sz w:val="22"/>
          <w:szCs w:val="22"/>
        </w:rPr>
        <w:t>0</w:t>
      </w:r>
      <w:r w:rsidRPr="003623E8">
        <w:rPr>
          <w:sz w:val="22"/>
          <w:szCs w:val="22"/>
        </w:rPr>
        <w:tab/>
      </w:r>
      <w:r>
        <w:rPr>
          <w:sz w:val="22"/>
          <w:szCs w:val="22"/>
        </w:rPr>
        <w:tab/>
      </w:r>
      <w:r>
        <w:rPr>
          <w:sz w:val="22"/>
          <w:szCs w:val="22"/>
        </w:rPr>
        <w:tab/>
      </w:r>
      <w:r>
        <w:rPr>
          <w:sz w:val="22"/>
          <w:szCs w:val="22"/>
        </w:rPr>
        <w:tab/>
      </w:r>
      <w:r>
        <w:rPr>
          <w:sz w:val="22"/>
          <w:szCs w:val="22"/>
        </w:rPr>
        <w:tab/>
        <w:t>Exports: 270</w:t>
      </w:r>
    </w:p>
    <w:p w14:paraId="44043527" w14:textId="3991E6A2" w:rsidR="003623E8" w:rsidRPr="003623E8" w:rsidRDefault="003623E8" w:rsidP="003623E8">
      <w:pPr>
        <w:widowControl w:val="0"/>
        <w:autoSpaceDE w:val="0"/>
        <w:autoSpaceDN w:val="0"/>
        <w:adjustRightInd w:val="0"/>
        <w:rPr>
          <w:sz w:val="22"/>
          <w:szCs w:val="22"/>
        </w:rPr>
      </w:pPr>
      <w:r>
        <w:rPr>
          <w:sz w:val="22"/>
          <w:szCs w:val="22"/>
        </w:rPr>
        <w:t>Government expenditure:</w:t>
      </w:r>
      <w:r>
        <w:rPr>
          <w:sz w:val="22"/>
          <w:szCs w:val="22"/>
        </w:rPr>
        <w:tab/>
        <w:t>G = 43</w:t>
      </w:r>
      <w:r w:rsidRPr="003623E8">
        <w:rPr>
          <w:sz w:val="22"/>
          <w:szCs w:val="22"/>
        </w:rPr>
        <w:t>0</w:t>
      </w:r>
      <w:r w:rsidRPr="003623E8">
        <w:rPr>
          <w:sz w:val="22"/>
          <w:szCs w:val="22"/>
        </w:rPr>
        <w:tab/>
      </w:r>
      <w:r>
        <w:rPr>
          <w:sz w:val="22"/>
          <w:szCs w:val="22"/>
        </w:rPr>
        <w:tab/>
      </w:r>
      <w:r>
        <w:rPr>
          <w:sz w:val="22"/>
          <w:szCs w:val="22"/>
        </w:rPr>
        <w:tab/>
      </w:r>
      <w:r>
        <w:rPr>
          <w:sz w:val="22"/>
          <w:szCs w:val="22"/>
        </w:rPr>
        <w:tab/>
      </w:r>
      <w:r w:rsidRPr="003623E8">
        <w:rPr>
          <w:sz w:val="22"/>
          <w:szCs w:val="22"/>
        </w:rPr>
        <w:t>Imports:</w:t>
      </w:r>
      <w:r>
        <w:rPr>
          <w:sz w:val="22"/>
          <w:szCs w:val="22"/>
        </w:rPr>
        <w:t xml:space="preserve"> 0.2</w:t>
      </w:r>
      <w:r w:rsidRPr="003623E8">
        <w:rPr>
          <w:sz w:val="22"/>
          <w:szCs w:val="22"/>
        </w:rPr>
        <w:t>Y</w:t>
      </w:r>
    </w:p>
    <w:p w14:paraId="5A5EE81D" w14:textId="77777777" w:rsidR="00123F51" w:rsidRDefault="00123F51" w:rsidP="00123F51">
      <w:pPr>
        <w:widowControl w:val="0"/>
        <w:autoSpaceDE w:val="0"/>
        <w:autoSpaceDN w:val="0"/>
        <w:adjustRightInd w:val="0"/>
        <w:rPr>
          <w:b/>
          <w:sz w:val="22"/>
          <w:szCs w:val="22"/>
        </w:rPr>
      </w:pPr>
    </w:p>
    <w:p w14:paraId="7BD5F683" w14:textId="77777777" w:rsidR="00123F51" w:rsidRPr="005B5011" w:rsidRDefault="00123F51" w:rsidP="00123F51">
      <w:pPr>
        <w:widowControl w:val="0"/>
        <w:autoSpaceDE w:val="0"/>
        <w:autoSpaceDN w:val="0"/>
        <w:adjustRightInd w:val="0"/>
        <w:rPr>
          <w:b/>
          <w:sz w:val="22"/>
          <w:szCs w:val="22"/>
        </w:rPr>
      </w:pPr>
      <w:r w:rsidRPr="005B5011">
        <w:rPr>
          <w:b/>
          <w:sz w:val="22"/>
          <w:szCs w:val="22"/>
        </w:rPr>
        <w:t xml:space="preserve">NOTE: When calculating your answers, please keep as many decimal places as possible throughout the steps. </w:t>
      </w:r>
      <w:r>
        <w:rPr>
          <w:b/>
          <w:sz w:val="22"/>
          <w:szCs w:val="22"/>
        </w:rPr>
        <w:t>Choose the closest final answers below.</w:t>
      </w:r>
    </w:p>
    <w:p w14:paraId="7077E60B" w14:textId="77777777" w:rsidR="003623E8" w:rsidRDefault="003623E8" w:rsidP="003623E8">
      <w:pPr>
        <w:widowControl w:val="0"/>
        <w:autoSpaceDE w:val="0"/>
        <w:autoSpaceDN w:val="0"/>
        <w:adjustRightInd w:val="0"/>
        <w:rPr>
          <w:sz w:val="22"/>
          <w:szCs w:val="22"/>
        </w:rPr>
      </w:pPr>
    </w:p>
    <w:p w14:paraId="05FB895D" w14:textId="77777777" w:rsidR="00123F51" w:rsidRPr="003623E8" w:rsidRDefault="00123F51" w:rsidP="003623E8">
      <w:pPr>
        <w:widowControl w:val="0"/>
        <w:autoSpaceDE w:val="0"/>
        <w:autoSpaceDN w:val="0"/>
        <w:adjustRightInd w:val="0"/>
        <w:rPr>
          <w:sz w:val="22"/>
          <w:szCs w:val="22"/>
        </w:rPr>
      </w:pPr>
    </w:p>
    <w:p w14:paraId="42C11BC6" w14:textId="77777777" w:rsidR="003623E8" w:rsidRPr="003623E8" w:rsidRDefault="003623E8" w:rsidP="003623E8">
      <w:pPr>
        <w:widowControl w:val="0"/>
        <w:autoSpaceDE w:val="0"/>
        <w:autoSpaceDN w:val="0"/>
        <w:adjustRightInd w:val="0"/>
        <w:rPr>
          <w:sz w:val="22"/>
          <w:szCs w:val="22"/>
        </w:rPr>
      </w:pPr>
      <w:r w:rsidRPr="003623E8">
        <w:rPr>
          <w:sz w:val="22"/>
          <w:szCs w:val="22"/>
        </w:rPr>
        <w:t xml:space="preserve">36. </w:t>
      </w:r>
      <w:r w:rsidRPr="003623E8">
        <w:rPr>
          <w:sz w:val="22"/>
          <w:szCs w:val="22"/>
        </w:rPr>
        <w:tab/>
        <w:t>What is equilibrium Y?</w:t>
      </w:r>
    </w:p>
    <w:p w14:paraId="4EA06017" w14:textId="12B77545" w:rsidR="003623E8" w:rsidRDefault="003623E8" w:rsidP="00F2620F">
      <w:pPr>
        <w:widowControl w:val="0"/>
        <w:autoSpaceDE w:val="0"/>
        <w:autoSpaceDN w:val="0"/>
        <w:adjustRightInd w:val="0"/>
        <w:rPr>
          <w:sz w:val="22"/>
          <w:szCs w:val="22"/>
        </w:rPr>
      </w:pPr>
      <w:r w:rsidRPr="003623E8">
        <w:rPr>
          <w:sz w:val="22"/>
          <w:szCs w:val="22"/>
        </w:rPr>
        <w:tab/>
        <w:t xml:space="preserve">A) </w:t>
      </w:r>
      <w:r w:rsidR="001A10E8">
        <w:rPr>
          <w:sz w:val="22"/>
          <w:szCs w:val="22"/>
        </w:rPr>
        <w:t>$2,035.</w:t>
      </w:r>
    </w:p>
    <w:p w14:paraId="75894680" w14:textId="4F6FE52B" w:rsidR="00F2620F" w:rsidRDefault="00F2620F" w:rsidP="00F2620F">
      <w:pPr>
        <w:widowControl w:val="0"/>
        <w:autoSpaceDE w:val="0"/>
        <w:autoSpaceDN w:val="0"/>
        <w:adjustRightInd w:val="0"/>
        <w:rPr>
          <w:sz w:val="22"/>
          <w:szCs w:val="22"/>
        </w:rPr>
      </w:pPr>
      <w:r>
        <w:rPr>
          <w:sz w:val="22"/>
          <w:szCs w:val="22"/>
        </w:rPr>
        <w:tab/>
      </w:r>
      <w:r w:rsidRPr="005077CD">
        <w:rPr>
          <w:sz w:val="22"/>
          <w:szCs w:val="22"/>
          <w:highlight w:val="yellow"/>
        </w:rPr>
        <w:t xml:space="preserve">B) </w:t>
      </w:r>
      <w:r w:rsidR="001A10E8" w:rsidRPr="005077CD">
        <w:rPr>
          <w:sz w:val="22"/>
          <w:szCs w:val="22"/>
          <w:highlight w:val="yellow"/>
        </w:rPr>
        <w:t>$2,644.</w:t>
      </w:r>
    </w:p>
    <w:p w14:paraId="231A98F5" w14:textId="18A3A19D" w:rsidR="001A10E8" w:rsidRDefault="001A10E8" w:rsidP="00F2620F">
      <w:pPr>
        <w:widowControl w:val="0"/>
        <w:autoSpaceDE w:val="0"/>
        <w:autoSpaceDN w:val="0"/>
        <w:adjustRightInd w:val="0"/>
        <w:rPr>
          <w:sz w:val="22"/>
          <w:szCs w:val="22"/>
        </w:rPr>
      </w:pPr>
      <w:r>
        <w:rPr>
          <w:sz w:val="22"/>
          <w:szCs w:val="22"/>
        </w:rPr>
        <w:tab/>
        <w:t>C) $2,673.</w:t>
      </w:r>
    </w:p>
    <w:p w14:paraId="6DA2C670" w14:textId="6BCB5E5B" w:rsidR="001A10E8" w:rsidRDefault="001A10E8" w:rsidP="00F2620F">
      <w:pPr>
        <w:widowControl w:val="0"/>
        <w:autoSpaceDE w:val="0"/>
        <w:autoSpaceDN w:val="0"/>
        <w:adjustRightInd w:val="0"/>
        <w:rPr>
          <w:sz w:val="22"/>
          <w:szCs w:val="22"/>
        </w:rPr>
      </w:pPr>
      <w:r>
        <w:rPr>
          <w:sz w:val="22"/>
          <w:szCs w:val="22"/>
        </w:rPr>
        <w:tab/>
        <w:t>D) $3,473.</w:t>
      </w:r>
    </w:p>
    <w:p w14:paraId="1E66E0D0" w14:textId="4F625406" w:rsidR="001A10E8" w:rsidRPr="003623E8" w:rsidRDefault="001A10E8" w:rsidP="00F2620F">
      <w:pPr>
        <w:widowControl w:val="0"/>
        <w:autoSpaceDE w:val="0"/>
        <w:autoSpaceDN w:val="0"/>
        <w:adjustRightInd w:val="0"/>
        <w:rPr>
          <w:sz w:val="22"/>
          <w:szCs w:val="22"/>
        </w:rPr>
      </w:pPr>
      <w:r>
        <w:rPr>
          <w:sz w:val="22"/>
          <w:szCs w:val="22"/>
        </w:rPr>
        <w:tab/>
        <w:t>E) $4,301.</w:t>
      </w:r>
    </w:p>
    <w:p w14:paraId="799321C7" w14:textId="77777777" w:rsidR="003623E8" w:rsidRPr="003623E8" w:rsidRDefault="003623E8" w:rsidP="003623E8">
      <w:pPr>
        <w:widowControl w:val="0"/>
        <w:autoSpaceDE w:val="0"/>
        <w:autoSpaceDN w:val="0"/>
        <w:adjustRightInd w:val="0"/>
        <w:rPr>
          <w:sz w:val="22"/>
          <w:szCs w:val="22"/>
        </w:rPr>
      </w:pPr>
    </w:p>
    <w:p w14:paraId="1C83BDD1" w14:textId="4758F859" w:rsidR="003623E8" w:rsidRPr="003623E8" w:rsidRDefault="003623E8" w:rsidP="003623E8">
      <w:pPr>
        <w:widowControl w:val="0"/>
        <w:autoSpaceDE w:val="0"/>
        <w:autoSpaceDN w:val="0"/>
        <w:adjustRightInd w:val="0"/>
        <w:rPr>
          <w:sz w:val="22"/>
          <w:szCs w:val="22"/>
        </w:rPr>
      </w:pPr>
      <w:r w:rsidRPr="003623E8">
        <w:rPr>
          <w:sz w:val="22"/>
          <w:szCs w:val="22"/>
        </w:rPr>
        <w:t>37</w:t>
      </w:r>
      <w:r w:rsidR="00F2620F">
        <w:rPr>
          <w:sz w:val="22"/>
          <w:szCs w:val="22"/>
        </w:rPr>
        <w:t xml:space="preserve">. </w:t>
      </w:r>
      <w:r w:rsidR="00F2620F">
        <w:rPr>
          <w:sz w:val="22"/>
          <w:szCs w:val="22"/>
        </w:rPr>
        <w:tab/>
        <w:t>The goods market</w:t>
      </w:r>
      <w:r w:rsidRPr="003623E8">
        <w:rPr>
          <w:sz w:val="22"/>
          <w:szCs w:val="22"/>
        </w:rPr>
        <w:t xml:space="preserve"> multipli</w:t>
      </w:r>
      <w:r w:rsidR="00F2620F">
        <w:rPr>
          <w:sz w:val="22"/>
          <w:szCs w:val="22"/>
        </w:rPr>
        <w:t>er is equal to ___</w:t>
      </w:r>
      <w:r w:rsidRPr="003623E8">
        <w:rPr>
          <w:sz w:val="22"/>
          <w:szCs w:val="22"/>
        </w:rPr>
        <w:t>.</w:t>
      </w:r>
    </w:p>
    <w:p w14:paraId="1F717B08" w14:textId="4F183FDC" w:rsidR="003623E8" w:rsidRDefault="003623E8" w:rsidP="00F2620F">
      <w:pPr>
        <w:widowControl w:val="0"/>
        <w:autoSpaceDE w:val="0"/>
        <w:autoSpaceDN w:val="0"/>
        <w:adjustRightInd w:val="0"/>
        <w:rPr>
          <w:sz w:val="22"/>
          <w:szCs w:val="22"/>
        </w:rPr>
      </w:pPr>
      <w:r w:rsidRPr="003623E8">
        <w:rPr>
          <w:sz w:val="22"/>
          <w:szCs w:val="22"/>
        </w:rPr>
        <w:tab/>
        <w:t xml:space="preserve">A) </w:t>
      </w:r>
      <w:r w:rsidR="001A10E8">
        <w:rPr>
          <w:sz w:val="22"/>
          <w:szCs w:val="22"/>
        </w:rPr>
        <w:t>1.54</w:t>
      </w:r>
    </w:p>
    <w:p w14:paraId="0A3E3BA1" w14:textId="4CCB4732" w:rsidR="001A10E8" w:rsidRDefault="001A10E8" w:rsidP="00F2620F">
      <w:pPr>
        <w:widowControl w:val="0"/>
        <w:autoSpaceDE w:val="0"/>
        <w:autoSpaceDN w:val="0"/>
        <w:adjustRightInd w:val="0"/>
        <w:rPr>
          <w:sz w:val="22"/>
          <w:szCs w:val="22"/>
        </w:rPr>
      </w:pPr>
      <w:r>
        <w:rPr>
          <w:sz w:val="22"/>
          <w:szCs w:val="22"/>
        </w:rPr>
        <w:tab/>
        <w:t>B) 1.77</w:t>
      </w:r>
    </w:p>
    <w:p w14:paraId="7056CB89" w14:textId="3744EADB" w:rsidR="001A10E8" w:rsidRDefault="001A10E8" w:rsidP="00F2620F">
      <w:pPr>
        <w:widowControl w:val="0"/>
        <w:autoSpaceDE w:val="0"/>
        <w:autoSpaceDN w:val="0"/>
        <w:adjustRightInd w:val="0"/>
        <w:rPr>
          <w:sz w:val="22"/>
          <w:szCs w:val="22"/>
        </w:rPr>
      </w:pPr>
      <w:r>
        <w:rPr>
          <w:sz w:val="22"/>
          <w:szCs w:val="22"/>
        </w:rPr>
        <w:tab/>
      </w:r>
      <w:r w:rsidRPr="005077CD">
        <w:rPr>
          <w:sz w:val="22"/>
          <w:szCs w:val="22"/>
          <w:highlight w:val="yellow"/>
        </w:rPr>
        <w:t>C) 2.30</w:t>
      </w:r>
    </w:p>
    <w:p w14:paraId="507518CA" w14:textId="22BF0CD7" w:rsidR="001A10E8" w:rsidRDefault="001A10E8" w:rsidP="00F2620F">
      <w:pPr>
        <w:widowControl w:val="0"/>
        <w:autoSpaceDE w:val="0"/>
        <w:autoSpaceDN w:val="0"/>
        <w:adjustRightInd w:val="0"/>
        <w:rPr>
          <w:sz w:val="22"/>
          <w:szCs w:val="22"/>
        </w:rPr>
      </w:pPr>
      <w:r>
        <w:rPr>
          <w:sz w:val="22"/>
          <w:szCs w:val="22"/>
        </w:rPr>
        <w:tab/>
        <w:t>D) 2.86</w:t>
      </w:r>
    </w:p>
    <w:p w14:paraId="1A5DFCFC" w14:textId="708B8A42" w:rsidR="001A10E8" w:rsidRPr="003623E8" w:rsidRDefault="001A10E8" w:rsidP="00F2620F">
      <w:pPr>
        <w:widowControl w:val="0"/>
        <w:autoSpaceDE w:val="0"/>
        <w:autoSpaceDN w:val="0"/>
        <w:adjustRightInd w:val="0"/>
        <w:rPr>
          <w:sz w:val="22"/>
          <w:szCs w:val="22"/>
        </w:rPr>
      </w:pPr>
      <w:r>
        <w:rPr>
          <w:sz w:val="22"/>
          <w:szCs w:val="22"/>
        </w:rPr>
        <w:tab/>
        <w:t>E) 3.33</w:t>
      </w:r>
    </w:p>
    <w:p w14:paraId="5F899A2D" w14:textId="094460FE" w:rsidR="003623E8" w:rsidRPr="003623E8" w:rsidRDefault="003623E8" w:rsidP="003623E8">
      <w:pPr>
        <w:widowControl w:val="0"/>
        <w:autoSpaceDE w:val="0"/>
        <w:autoSpaceDN w:val="0"/>
        <w:adjustRightInd w:val="0"/>
        <w:rPr>
          <w:sz w:val="22"/>
          <w:szCs w:val="22"/>
        </w:rPr>
      </w:pPr>
    </w:p>
    <w:p w14:paraId="3CEC99FF" w14:textId="58C572D1" w:rsidR="003623E8" w:rsidRPr="003623E8" w:rsidRDefault="003623E8" w:rsidP="00F2620F">
      <w:pPr>
        <w:widowControl w:val="0"/>
        <w:autoSpaceDE w:val="0"/>
        <w:autoSpaceDN w:val="0"/>
        <w:adjustRightInd w:val="0"/>
        <w:ind w:left="578" w:hanging="578"/>
        <w:rPr>
          <w:sz w:val="22"/>
          <w:szCs w:val="22"/>
        </w:rPr>
      </w:pPr>
      <w:r w:rsidRPr="003623E8">
        <w:rPr>
          <w:sz w:val="22"/>
          <w:szCs w:val="22"/>
        </w:rPr>
        <w:t xml:space="preserve">38. </w:t>
      </w:r>
      <w:r w:rsidRPr="003623E8">
        <w:rPr>
          <w:sz w:val="22"/>
          <w:szCs w:val="22"/>
        </w:rPr>
        <w:tab/>
      </w:r>
      <w:r w:rsidR="00587762">
        <w:rPr>
          <w:sz w:val="22"/>
          <w:szCs w:val="22"/>
        </w:rPr>
        <w:t>Suppose that investment confidence falls from 190 to 140. The new equilibrium Y is equal to ____ and the budget balance is equal to _____.</w:t>
      </w:r>
    </w:p>
    <w:p w14:paraId="1F46AC9D" w14:textId="20A1267D" w:rsidR="00587762" w:rsidRDefault="003623E8" w:rsidP="00F2620F">
      <w:pPr>
        <w:widowControl w:val="0"/>
        <w:autoSpaceDE w:val="0"/>
        <w:autoSpaceDN w:val="0"/>
        <w:adjustRightInd w:val="0"/>
        <w:rPr>
          <w:sz w:val="22"/>
          <w:szCs w:val="22"/>
        </w:rPr>
      </w:pPr>
      <w:r w:rsidRPr="003623E8">
        <w:rPr>
          <w:sz w:val="22"/>
          <w:szCs w:val="22"/>
        </w:rPr>
        <w:tab/>
        <w:t xml:space="preserve">A) </w:t>
      </w:r>
      <w:r w:rsidR="00587762">
        <w:rPr>
          <w:sz w:val="22"/>
          <w:szCs w:val="22"/>
        </w:rPr>
        <w:t>$1,730; -$320</w:t>
      </w:r>
    </w:p>
    <w:p w14:paraId="60B4F84C" w14:textId="6DB2468F" w:rsidR="00587762" w:rsidRDefault="00587762" w:rsidP="00F2620F">
      <w:pPr>
        <w:widowControl w:val="0"/>
        <w:autoSpaceDE w:val="0"/>
        <w:autoSpaceDN w:val="0"/>
        <w:adjustRightInd w:val="0"/>
        <w:rPr>
          <w:sz w:val="22"/>
          <w:szCs w:val="22"/>
        </w:rPr>
      </w:pPr>
      <w:r>
        <w:rPr>
          <w:sz w:val="22"/>
          <w:szCs w:val="22"/>
        </w:rPr>
        <w:tab/>
        <w:t>B) $2,410; -$77</w:t>
      </w:r>
    </w:p>
    <w:p w14:paraId="4C3DE786" w14:textId="6B49C033" w:rsidR="003623E8" w:rsidRDefault="00587762" w:rsidP="00587762">
      <w:pPr>
        <w:widowControl w:val="0"/>
        <w:autoSpaceDE w:val="0"/>
        <w:autoSpaceDN w:val="0"/>
        <w:adjustRightInd w:val="0"/>
        <w:ind w:firstLine="578"/>
        <w:rPr>
          <w:sz w:val="22"/>
          <w:szCs w:val="22"/>
        </w:rPr>
      </w:pPr>
      <w:r w:rsidRPr="005077CD">
        <w:rPr>
          <w:sz w:val="22"/>
          <w:szCs w:val="22"/>
          <w:highlight w:val="yellow"/>
        </w:rPr>
        <w:t>C) $2,529; $349</w:t>
      </w:r>
    </w:p>
    <w:p w14:paraId="29D2934B" w14:textId="3BED4F5A" w:rsidR="00587762" w:rsidRDefault="00587762" w:rsidP="00F2620F">
      <w:pPr>
        <w:widowControl w:val="0"/>
        <w:autoSpaceDE w:val="0"/>
        <w:autoSpaceDN w:val="0"/>
        <w:adjustRightInd w:val="0"/>
        <w:rPr>
          <w:sz w:val="22"/>
          <w:szCs w:val="22"/>
        </w:rPr>
      </w:pPr>
      <w:r>
        <w:rPr>
          <w:sz w:val="22"/>
          <w:szCs w:val="22"/>
        </w:rPr>
        <w:tab/>
        <w:t>D) $3,128; $466</w:t>
      </w:r>
    </w:p>
    <w:p w14:paraId="075F663B" w14:textId="1A09FEAC" w:rsidR="00587762" w:rsidRDefault="00587762" w:rsidP="00F2620F">
      <w:pPr>
        <w:widowControl w:val="0"/>
        <w:autoSpaceDE w:val="0"/>
        <w:autoSpaceDN w:val="0"/>
        <w:adjustRightInd w:val="0"/>
        <w:rPr>
          <w:sz w:val="22"/>
          <w:szCs w:val="22"/>
        </w:rPr>
      </w:pPr>
      <w:r>
        <w:rPr>
          <w:sz w:val="22"/>
          <w:szCs w:val="22"/>
        </w:rPr>
        <w:tab/>
        <w:t>E) $4,111; $525</w:t>
      </w:r>
    </w:p>
    <w:p w14:paraId="04E6CD57" w14:textId="77777777" w:rsidR="00F2620F" w:rsidRPr="003623E8" w:rsidRDefault="00F2620F" w:rsidP="00F2620F">
      <w:pPr>
        <w:widowControl w:val="0"/>
        <w:autoSpaceDE w:val="0"/>
        <w:autoSpaceDN w:val="0"/>
        <w:adjustRightInd w:val="0"/>
        <w:rPr>
          <w:sz w:val="22"/>
          <w:szCs w:val="22"/>
        </w:rPr>
      </w:pPr>
    </w:p>
    <w:p w14:paraId="7DE7DA1D" w14:textId="19D97F68" w:rsidR="003623E8" w:rsidRPr="003623E8" w:rsidRDefault="003623E8" w:rsidP="003623E8">
      <w:pPr>
        <w:widowControl w:val="0"/>
        <w:autoSpaceDE w:val="0"/>
        <w:autoSpaceDN w:val="0"/>
        <w:adjustRightInd w:val="0"/>
        <w:ind w:left="578" w:hanging="578"/>
        <w:rPr>
          <w:sz w:val="22"/>
          <w:szCs w:val="22"/>
        </w:rPr>
      </w:pPr>
      <w:r w:rsidRPr="003623E8">
        <w:rPr>
          <w:sz w:val="22"/>
          <w:szCs w:val="22"/>
        </w:rPr>
        <w:t xml:space="preserve">39. </w:t>
      </w:r>
      <w:r w:rsidRPr="003623E8">
        <w:rPr>
          <w:sz w:val="22"/>
          <w:szCs w:val="22"/>
        </w:rPr>
        <w:tab/>
        <w:t>Suppose the government wants to push back Y to t</w:t>
      </w:r>
      <w:r w:rsidR="00587762">
        <w:rPr>
          <w:sz w:val="22"/>
          <w:szCs w:val="22"/>
        </w:rPr>
        <w:t>he level in #36, but with I = 14</w:t>
      </w:r>
      <w:r w:rsidRPr="003623E8">
        <w:rPr>
          <w:sz w:val="22"/>
          <w:szCs w:val="22"/>
        </w:rPr>
        <w:t>0. What is the new value of government expenditure required and what is the new BB?</w:t>
      </w:r>
    </w:p>
    <w:p w14:paraId="17EEB8CB" w14:textId="1906C3D1" w:rsidR="003623E8" w:rsidRPr="003623E8" w:rsidRDefault="003623E8" w:rsidP="00F2620F">
      <w:pPr>
        <w:widowControl w:val="0"/>
        <w:autoSpaceDE w:val="0"/>
        <w:autoSpaceDN w:val="0"/>
        <w:adjustRightInd w:val="0"/>
        <w:rPr>
          <w:sz w:val="22"/>
          <w:szCs w:val="22"/>
        </w:rPr>
      </w:pPr>
      <w:r w:rsidRPr="003623E8">
        <w:rPr>
          <w:sz w:val="22"/>
          <w:szCs w:val="22"/>
        </w:rPr>
        <w:tab/>
      </w:r>
      <w:r w:rsidRPr="00123F51">
        <w:rPr>
          <w:sz w:val="22"/>
          <w:szCs w:val="22"/>
        </w:rPr>
        <w:t xml:space="preserve">A) </w:t>
      </w:r>
      <w:r w:rsidR="00587762" w:rsidRPr="00123F51">
        <w:rPr>
          <w:sz w:val="22"/>
          <w:szCs w:val="22"/>
        </w:rPr>
        <w:t xml:space="preserve">$380; </w:t>
      </w:r>
      <w:r w:rsidR="00556E14" w:rsidRPr="00123F51">
        <w:rPr>
          <w:sz w:val="22"/>
          <w:szCs w:val="22"/>
        </w:rPr>
        <w:t>-</w:t>
      </w:r>
      <w:r w:rsidR="00587762" w:rsidRPr="00123F51">
        <w:rPr>
          <w:sz w:val="22"/>
          <w:szCs w:val="22"/>
        </w:rPr>
        <w:t>$417</w:t>
      </w:r>
      <w:r w:rsidR="00587762">
        <w:rPr>
          <w:sz w:val="22"/>
          <w:szCs w:val="22"/>
        </w:rPr>
        <w:t xml:space="preserve"> </w:t>
      </w:r>
    </w:p>
    <w:p w14:paraId="3C340635" w14:textId="519EEA59" w:rsidR="003623E8" w:rsidRDefault="00587762" w:rsidP="003623E8">
      <w:pPr>
        <w:widowControl w:val="0"/>
        <w:autoSpaceDE w:val="0"/>
        <w:autoSpaceDN w:val="0"/>
        <w:adjustRightInd w:val="0"/>
        <w:rPr>
          <w:sz w:val="22"/>
          <w:szCs w:val="22"/>
        </w:rPr>
      </w:pPr>
      <w:r>
        <w:rPr>
          <w:sz w:val="22"/>
          <w:szCs w:val="22"/>
        </w:rPr>
        <w:tab/>
        <w:t>B) $380; -$</w:t>
      </w:r>
      <w:r w:rsidR="00556E14">
        <w:rPr>
          <w:sz w:val="22"/>
          <w:szCs w:val="22"/>
        </w:rPr>
        <w:t>541</w:t>
      </w:r>
    </w:p>
    <w:p w14:paraId="27CEC309" w14:textId="5C613A4F" w:rsidR="00587762" w:rsidRDefault="00587762" w:rsidP="003623E8">
      <w:pPr>
        <w:widowControl w:val="0"/>
        <w:autoSpaceDE w:val="0"/>
        <w:autoSpaceDN w:val="0"/>
        <w:adjustRightInd w:val="0"/>
        <w:rPr>
          <w:sz w:val="22"/>
          <w:szCs w:val="22"/>
        </w:rPr>
      </w:pPr>
      <w:r>
        <w:rPr>
          <w:sz w:val="22"/>
          <w:szCs w:val="22"/>
        </w:rPr>
        <w:tab/>
        <w:t>C) $480; $</w:t>
      </w:r>
      <w:r w:rsidR="00556E14">
        <w:rPr>
          <w:sz w:val="22"/>
          <w:szCs w:val="22"/>
        </w:rPr>
        <w:t>225</w:t>
      </w:r>
    </w:p>
    <w:p w14:paraId="7B6CE605" w14:textId="78E7E66F" w:rsidR="00587762" w:rsidRDefault="00587762" w:rsidP="003623E8">
      <w:pPr>
        <w:widowControl w:val="0"/>
        <w:autoSpaceDE w:val="0"/>
        <w:autoSpaceDN w:val="0"/>
        <w:adjustRightInd w:val="0"/>
        <w:rPr>
          <w:sz w:val="22"/>
          <w:szCs w:val="22"/>
        </w:rPr>
      </w:pPr>
      <w:r>
        <w:rPr>
          <w:sz w:val="22"/>
          <w:szCs w:val="22"/>
        </w:rPr>
        <w:tab/>
      </w:r>
      <w:r w:rsidRPr="00123F51">
        <w:rPr>
          <w:sz w:val="22"/>
          <w:szCs w:val="22"/>
          <w:highlight w:val="yellow"/>
        </w:rPr>
        <w:t>D) $480; $317</w:t>
      </w:r>
    </w:p>
    <w:p w14:paraId="167D04F3" w14:textId="4748613C" w:rsidR="00587762" w:rsidRDefault="00587762" w:rsidP="003623E8">
      <w:pPr>
        <w:widowControl w:val="0"/>
        <w:autoSpaceDE w:val="0"/>
        <w:autoSpaceDN w:val="0"/>
        <w:adjustRightInd w:val="0"/>
        <w:rPr>
          <w:sz w:val="22"/>
          <w:szCs w:val="22"/>
        </w:rPr>
      </w:pPr>
      <w:r>
        <w:rPr>
          <w:sz w:val="22"/>
          <w:szCs w:val="22"/>
        </w:rPr>
        <w:tab/>
        <w:t>E) $480; $441</w:t>
      </w:r>
    </w:p>
    <w:p w14:paraId="05E28294" w14:textId="77777777" w:rsidR="00587762" w:rsidRPr="003623E8" w:rsidRDefault="00587762" w:rsidP="003623E8">
      <w:pPr>
        <w:widowControl w:val="0"/>
        <w:autoSpaceDE w:val="0"/>
        <w:autoSpaceDN w:val="0"/>
        <w:adjustRightInd w:val="0"/>
        <w:rPr>
          <w:sz w:val="22"/>
          <w:szCs w:val="22"/>
        </w:rPr>
      </w:pPr>
    </w:p>
    <w:p w14:paraId="32DEFD84" w14:textId="4C9C9F4D" w:rsidR="003623E8" w:rsidRPr="003623E8" w:rsidRDefault="003623E8" w:rsidP="003623E8">
      <w:pPr>
        <w:widowControl w:val="0"/>
        <w:autoSpaceDE w:val="0"/>
        <w:autoSpaceDN w:val="0"/>
        <w:adjustRightInd w:val="0"/>
        <w:ind w:left="578" w:hanging="578"/>
        <w:rPr>
          <w:sz w:val="22"/>
          <w:szCs w:val="22"/>
        </w:rPr>
      </w:pPr>
      <w:r w:rsidRPr="003623E8">
        <w:rPr>
          <w:sz w:val="22"/>
          <w:szCs w:val="22"/>
        </w:rPr>
        <w:t xml:space="preserve">40. </w:t>
      </w:r>
      <w:r w:rsidRPr="003623E8">
        <w:rPr>
          <w:sz w:val="22"/>
          <w:szCs w:val="22"/>
        </w:rPr>
        <w:tab/>
        <w:t xml:space="preserve">Continue with the previous question: Suppose the government does not want the BB to change so it asks the central bank to conduct monetary policy instead. To maximize its effectiveness, the central bank should _____ its target overnight interest rates </w:t>
      </w:r>
      <w:r w:rsidR="00556E14">
        <w:rPr>
          <w:sz w:val="22"/>
          <w:szCs w:val="22"/>
        </w:rPr>
        <w:t xml:space="preserve">by _______ bonds </w:t>
      </w:r>
      <w:r w:rsidRPr="003623E8">
        <w:rPr>
          <w:sz w:val="22"/>
          <w:szCs w:val="22"/>
        </w:rPr>
        <w:t>and let its currency_____.</w:t>
      </w:r>
    </w:p>
    <w:p w14:paraId="2FB077C3" w14:textId="44FFBBBE" w:rsidR="003623E8" w:rsidRPr="003623E8" w:rsidRDefault="00556E14" w:rsidP="003623E8">
      <w:pPr>
        <w:widowControl w:val="0"/>
        <w:autoSpaceDE w:val="0"/>
        <w:autoSpaceDN w:val="0"/>
        <w:adjustRightInd w:val="0"/>
        <w:rPr>
          <w:sz w:val="22"/>
          <w:szCs w:val="22"/>
        </w:rPr>
      </w:pPr>
      <w:r>
        <w:rPr>
          <w:sz w:val="22"/>
          <w:szCs w:val="22"/>
        </w:rPr>
        <w:tab/>
        <w:t>A) Increase; buying; depreciate</w:t>
      </w:r>
    </w:p>
    <w:p w14:paraId="1FEF4045" w14:textId="0B8B673E" w:rsidR="003623E8" w:rsidRPr="003623E8" w:rsidRDefault="00556E14" w:rsidP="003623E8">
      <w:pPr>
        <w:widowControl w:val="0"/>
        <w:autoSpaceDE w:val="0"/>
        <w:autoSpaceDN w:val="0"/>
        <w:adjustRightInd w:val="0"/>
        <w:rPr>
          <w:sz w:val="22"/>
          <w:szCs w:val="22"/>
        </w:rPr>
      </w:pPr>
      <w:r>
        <w:rPr>
          <w:sz w:val="22"/>
          <w:szCs w:val="22"/>
        </w:rPr>
        <w:tab/>
        <w:t>B) Increase; selling; appreciate</w:t>
      </w:r>
    </w:p>
    <w:p w14:paraId="38815508" w14:textId="12B0F8AF" w:rsidR="003623E8" w:rsidRPr="003623E8" w:rsidRDefault="00556E14" w:rsidP="003623E8">
      <w:pPr>
        <w:widowControl w:val="0"/>
        <w:autoSpaceDE w:val="0"/>
        <w:autoSpaceDN w:val="0"/>
        <w:adjustRightInd w:val="0"/>
        <w:ind w:firstLine="578"/>
        <w:rPr>
          <w:sz w:val="22"/>
          <w:szCs w:val="22"/>
        </w:rPr>
      </w:pPr>
      <w:r>
        <w:rPr>
          <w:sz w:val="22"/>
          <w:szCs w:val="22"/>
        </w:rPr>
        <w:t>C) Increase; buying; depreciate</w:t>
      </w:r>
    </w:p>
    <w:p w14:paraId="54A7F610" w14:textId="3F0804F7" w:rsidR="003623E8" w:rsidRPr="003623E8" w:rsidRDefault="00556E14" w:rsidP="003623E8">
      <w:pPr>
        <w:widowControl w:val="0"/>
        <w:autoSpaceDE w:val="0"/>
        <w:autoSpaceDN w:val="0"/>
        <w:adjustRightInd w:val="0"/>
        <w:rPr>
          <w:sz w:val="22"/>
          <w:szCs w:val="22"/>
        </w:rPr>
      </w:pPr>
      <w:r>
        <w:rPr>
          <w:sz w:val="22"/>
          <w:szCs w:val="22"/>
        </w:rPr>
        <w:tab/>
        <w:t>D) Decrease; selling; appreciate</w:t>
      </w:r>
    </w:p>
    <w:p w14:paraId="5469611F" w14:textId="1F40DE81" w:rsidR="005A4C52" w:rsidRPr="009975AA" w:rsidRDefault="003623E8" w:rsidP="003623E8">
      <w:pPr>
        <w:widowControl w:val="0"/>
        <w:autoSpaceDE w:val="0"/>
        <w:autoSpaceDN w:val="0"/>
        <w:adjustRightInd w:val="0"/>
        <w:rPr>
          <w:b/>
          <w:sz w:val="22"/>
          <w:szCs w:val="22"/>
        </w:rPr>
      </w:pPr>
      <w:r w:rsidRPr="003623E8">
        <w:rPr>
          <w:sz w:val="22"/>
          <w:szCs w:val="22"/>
        </w:rPr>
        <w:tab/>
      </w:r>
      <w:r w:rsidRPr="005077CD">
        <w:rPr>
          <w:sz w:val="22"/>
          <w:szCs w:val="22"/>
          <w:highlight w:val="yellow"/>
        </w:rPr>
        <w:t xml:space="preserve">E) Decrease; </w:t>
      </w:r>
      <w:r w:rsidR="00556E14" w:rsidRPr="005077CD">
        <w:rPr>
          <w:sz w:val="22"/>
          <w:szCs w:val="22"/>
          <w:highlight w:val="yellow"/>
        </w:rPr>
        <w:t>buying; depreciate</w:t>
      </w:r>
    </w:p>
    <w:p w14:paraId="69BFBBF3" w14:textId="77777777" w:rsidR="00A93729" w:rsidRPr="009975AA" w:rsidRDefault="00A93729">
      <w:pPr>
        <w:rPr>
          <w:b/>
          <w:sz w:val="22"/>
          <w:szCs w:val="22"/>
          <w:lang w:val="en-CA" w:eastAsia="en-CA"/>
        </w:rPr>
      </w:pPr>
    </w:p>
    <w:p w14:paraId="790388DD" w14:textId="77777777" w:rsidR="00CE2CD3" w:rsidRPr="009975AA" w:rsidRDefault="00CE2CD3" w:rsidP="008E508D">
      <w:pPr>
        <w:autoSpaceDE w:val="0"/>
        <w:autoSpaceDN w:val="0"/>
        <w:adjustRightInd w:val="0"/>
        <w:rPr>
          <w:b/>
          <w:sz w:val="22"/>
          <w:szCs w:val="22"/>
          <w:lang w:val="en-CA" w:eastAsia="en-CA"/>
        </w:rPr>
      </w:pPr>
    </w:p>
    <w:p w14:paraId="05B5DED7" w14:textId="77777777" w:rsidR="003623E8" w:rsidRDefault="003623E8">
      <w:pPr>
        <w:rPr>
          <w:b/>
          <w:sz w:val="22"/>
          <w:szCs w:val="22"/>
          <w:lang w:val="en-CA" w:eastAsia="en-CA"/>
        </w:rPr>
      </w:pPr>
      <w:r>
        <w:rPr>
          <w:b/>
          <w:sz w:val="22"/>
          <w:szCs w:val="22"/>
          <w:lang w:val="en-CA" w:eastAsia="en-CA"/>
        </w:rPr>
        <w:br w:type="page"/>
      </w:r>
    </w:p>
    <w:p w14:paraId="68179B81" w14:textId="353D24B4" w:rsidR="008E508D" w:rsidRPr="009975AA" w:rsidRDefault="006C4856" w:rsidP="008E508D">
      <w:pPr>
        <w:autoSpaceDE w:val="0"/>
        <w:autoSpaceDN w:val="0"/>
        <w:adjustRightInd w:val="0"/>
        <w:rPr>
          <w:b/>
          <w:sz w:val="22"/>
          <w:szCs w:val="22"/>
          <w:lang w:val="en-CA" w:eastAsia="en-CA"/>
        </w:rPr>
      </w:pPr>
      <w:r w:rsidRPr="009975AA">
        <w:rPr>
          <w:b/>
          <w:sz w:val="22"/>
          <w:szCs w:val="22"/>
          <w:lang w:val="en-CA" w:eastAsia="en-CA"/>
        </w:rPr>
        <w:t>Q</w:t>
      </w:r>
      <w:r w:rsidR="00A93729" w:rsidRPr="009975AA">
        <w:rPr>
          <w:b/>
          <w:sz w:val="22"/>
          <w:szCs w:val="22"/>
          <w:lang w:val="en-CA" w:eastAsia="en-CA"/>
        </w:rPr>
        <w:t>uestions 41</w:t>
      </w:r>
      <w:r w:rsidRPr="009975AA">
        <w:rPr>
          <w:b/>
          <w:bCs/>
          <w:sz w:val="22"/>
          <w:szCs w:val="22"/>
        </w:rPr>
        <w:t>–</w:t>
      </w:r>
      <w:r w:rsidR="00A93729" w:rsidRPr="009975AA">
        <w:rPr>
          <w:b/>
          <w:sz w:val="22"/>
          <w:szCs w:val="22"/>
          <w:lang w:val="en-CA" w:eastAsia="en-CA"/>
        </w:rPr>
        <w:t>45</w:t>
      </w:r>
      <w:r w:rsidR="008E508D" w:rsidRPr="009975AA">
        <w:rPr>
          <w:b/>
          <w:sz w:val="22"/>
          <w:szCs w:val="22"/>
          <w:lang w:val="en-CA" w:eastAsia="en-CA"/>
        </w:rPr>
        <w:t xml:space="preserve"> refer to Real Exchange Rates and P</w:t>
      </w:r>
      <w:r w:rsidRPr="009975AA">
        <w:rPr>
          <w:b/>
          <w:sz w:val="22"/>
          <w:szCs w:val="22"/>
          <w:lang w:val="en-CA" w:eastAsia="en-CA"/>
        </w:rPr>
        <w:t xml:space="preserve">urchasing </w:t>
      </w:r>
      <w:r w:rsidR="008E508D" w:rsidRPr="009975AA">
        <w:rPr>
          <w:b/>
          <w:sz w:val="22"/>
          <w:szCs w:val="22"/>
          <w:lang w:val="en-CA" w:eastAsia="en-CA"/>
        </w:rPr>
        <w:t>P</w:t>
      </w:r>
      <w:r w:rsidRPr="009975AA">
        <w:rPr>
          <w:b/>
          <w:sz w:val="22"/>
          <w:szCs w:val="22"/>
          <w:lang w:val="en-CA" w:eastAsia="en-CA"/>
        </w:rPr>
        <w:t xml:space="preserve">ower </w:t>
      </w:r>
      <w:r w:rsidR="008E508D" w:rsidRPr="009975AA">
        <w:rPr>
          <w:b/>
          <w:sz w:val="22"/>
          <w:szCs w:val="22"/>
          <w:lang w:val="en-CA" w:eastAsia="en-CA"/>
        </w:rPr>
        <w:t>P</w:t>
      </w:r>
      <w:r w:rsidRPr="009975AA">
        <w:rPr>
          <w:b/>
          <w:sz w:val="22"/>
          <w:szCs w:val="22"/>
          <w:lang w:val="en-CA" w:eastAsia="en-CA"/>
        </w:rPr>
        <w:t>arity</w:t>
      </w:r>
      <w:r w:rsidR="008E508D" w:rsidRPr="009975AA">
        <w:rPr>
          <w:b/>
          <w:sz w:val="22"/>
          <w:szCs w:val="22"/>
          <w:lang w:val="en-CA" w:eastAsia="en-CA"/>
        </w:rPr>
        <w:t>:</w:t>
      </w:r>
    </w:p>
    <w:p w14:paraId="6CB597C6" w14:textId="77777777" w:rsidR="008E508D" w:rsidRPr="009975AA" w:rsidRDefault="008E508D" w:rsidP="009E1C33">
      <w:pPr>
        <w:autoSpaceDE w:val="0"/>
        <w:autoSpaceDN w:val="0"/>
        <w:adjustRightInd w:val="0"/>
        <w:rPr>
          <w:sz w:val="22"/>
          <w:szCs w:val="22"/>
          <w:lang w:val="en-CA" w:eastAsia="en-CA"/>
        </w:rPr>
      </w:pPr>
    </w:p>
    <w:p w14:paraId="0D8C870F" w14:textId="6AB172CA" w:rsidR="000161F5" w:rsidRPr="009975AA" w:rsidRDefault="00ED0ACB" w:rsidP="000161F5">
      <w:pPr>
        <w:tabs>
          <w:tab w:val="left" w:pos="360"/>
        </w:tabs>
        <w:rPr>
          <w:sz w:val="22"/>
          <w:szCs w:val="22"/>
        </w:rPr>
      </w:pPr>
      <w:r w:rsidRPr="009975AA">
        <w:rPr>
          <w:sz w:val="22"/>
          <w:szCs w:val="22"/>
        </w:rPr>
        <w:t>Suppose that in 2003</w:t>
      </w:r>
      <w:r w:rsidR="000161F5" w:rsidRPr="009975AA">
        <w:rPr>
          <w:sz w:val="22"/>
          <w:szCs w:val="22"/>
        </w:rPr>
        <w:t>, the price levels i</w:t>
      </w:r>
      <w:r w:rsidR="00C1371D" w:rsidRPr="009975AA">
        <w:rPr>
          <w:sz w:val="22"/>
          <w:szCs w:val="22"/>
        </w:rPr>
        <w:t>n the United Sta</w:t>
      </w:r>
      <w:r w:rsidR="00A66BA0" w:rsidRPr="009975AA">
        <w:rPr>
          <w:sz w:val="22"/>
          <w:szCs w:val="22"/>
        </w:rPr>
        <w:t xml:space="preserve">tes and </w:t>
      </w:r>
      <w:r w:rsidR="00CA1F58" w:rsidRPr="009975AA">
        <w:rPr>
          <w:sz w:val="22"/>
          <w:szCs w:val="22"/>
        </w:rPr>
        <w:t>Canada</w:t>
      </w:r>
      <w:r w:rsidRPr="009975AA">
        <w:rPr>
          <w:sz w:val="22"/>
          <w:szCs w:val="22"/>
        </w:rPr>
        <w:t xml:space="preserve"> were 100. By 2007</w:t>
      </w:r>
      <w:r w:rsidR="000161F5" w:rsidRPr="009975AA">
        <w:rPr>
          <w:sz w:val="22"/>
          <w:szCs w:val="22"/>
        </w:rPr>
        <w:t>, the price level in the United States has increas</w:t>
      </w:r>
      <w:r w:rsidR="00A66BA0" w:rsidRPr="009975AA">
        <w:rPr>
          <w:sz w:val="22"/>
          <w:szCs w:val="22"/>
        </w:rPr>
        <w:t xml:space="preserve">ed to </w:t>
      </w:r>
      <w:r w:rsidR="00B801A4">
        <w:rPr>
          <w:sz w:val="22"/>
          <w:szCs w:val="22"/>
        </w:rPr>
        <w:t>22</w:t>
      </w:r>
      <w:r w:rsidR="000161F5" w:rsidRPr="009975AA">
        <w:rPr>
          <w:sz w:val="22"/>
          <w:szCs w:val="22"/>
        </w:rPr>
        <w:t>0, while the price le</w:t>
      </w:r>
      <w:r w:rsidR="00A66BA0" w:rsidRPr="009975AA">
        <w:rPr>
          <w:sz w:val="22"/>
          <w:szCs w:val="22"/>
        </w:rPr>
        <w:t>vel in</w:t>
      </w:r>
      <w:r w:rsidR="00CA1F58" w:rsidRPr="009975AA">
        <w:rPr>
          <w:sz w:val="22"/>
          <w:szCs w:val="22"/>
        </w:rPr>
        <w:t xml:space="preserve"> Canada</w:t>
      </w:r>
      <w:r w:rsidR="00A66BA0" w:rsidRPr="009975AA">
        <w:rPr>
          <w:sz w:val="22"/>
          <w:szCs w:val="22"/>
        </w:rPr>
        <w:t xml:space="preserve"> has risen to </w:t>
      </w:r>
      <w:r w:rsidR="00B801A4">
        <w:rPr>
          <w:sz w:val="22"/>
          <w:szCs w:val="22"/>
        </w:rPr>
        <w:t>21</w:t>
      </w:r>
      <w:r w:rsidR="000161F5" w:rsidRPr="009975AA">
        <w:rPr>
          <w:sz w:val="22"/>
          <w:szCs w:val="22"/>
        </w:rPr>
        <w:t>0. Suppose the nominal exchange rate between</w:t>
      </w:r>
      <w:r w:rsidR="00827B19" w:rsidRPr="009975AA">
        <w:rPr>
          <w:sz w:val="22"/>
          <w:szCs w:val="22"/>
        </w:rPr>
        <w:t xml:space="preserve"> the</w:t>
      </w:r>
      <w:r w:rsidR="000161F5" w:rsidRPr="009975AA">
        <w:rPr>
          <w:sz w:val="22"/>
          <w:szCs w:val="22"/>
        </w:rPr>
        <w:t xml:space="preserve"> two co</w:t>
      </w:r>
      <w:r w:rsidRPr="009975AA">
        <w:rPr>
          <w:sz w:val="22"/>
          <w:szCs w:val="22"/>
        </w:rPr>
        <w:t>untries in 2003</w:t>
      </w:r>
      <w:r w:rsidR="00C1371D" w:rsidRPr="009975AA">
        <w:rPr>
          <w:sz w:val="22"/>
          <w:szCs w:val="22"/>
        </w:rPr>
        <w:t xml:space="preserve"> was </w:t>
      </w:r>
      <w:r w:rsidR="004C5391" w:rsidRPr="009975AA">
        <w:rPr>
          <w:sz w:val="22"/>
          <w:szCs w:val="22"/>
        </w:rPr>
        <w:t>US</w:t>
      </w:r>
      <w:r w:rsidR="00C1371D" w:rsidRPr="009975AA">
        <w:rPr>
          <w:sz w:val="22"/>
          <w:szCs w:val="22"/>
        </w:rPr>
        <w:t xml:space="preserve">$1 = </w:t>
      </w:r>
      <w:r w:rsidR="00CA1F58" w:rsidRPr="009975AA">
        <w:rPr>
          <w:sz w:val="22"/>
          <w:szCs w:val="22"/>
        </w:rPr>
        <w:t>C</w:t>
      </w:r>
      <w:r w:rsidR="00A66BA0" w:rsidRPr="009975AA">
        <w:rPr>
          <w:sz w:val="22"/>
          <w:szCs w:val="22"/>
        </w:rPr>
        <w:t>$1.</w:t>
      </w:r>
      <w:r w:rsidR="00B801A4">
        <w:rPr>
          <w:sz w:val="22"/>
          <w:szCs w:val="22"/>
        </w:rPr>
        <w:t>6</w:t>
      </w:r>
      <w:r w:rsidR="00EB789D" w:rsidRPr="009975AA">
        <w:rPr>
          <w:sz w:val="22"/>
          <w:szCs w:val="22"/>
        </w:rPr>
        <w:t>.</w:t>
      </w:r>
      <w:r w:rsidR="008E64BF" w:rsidRPr="009975AA">
        <w:rPr>
          <w:sz w:val="22"/>
          <w:szCs w:val="22"/>
        </w:rPr>
        <w:t xml:space="preserve"> Round</w:t>
      </w:r>
      <w:r w:rsidR="00A66BA0" w:rsidRPr="009975AA">
        <w:rPr>
          <w:sz w:val="22"/>
          <w:szCs w:val="22"/>
        </w:rPr>
        <w:t xml:space="preserve"> all numerical answers to two decimal places</w:t>
      </w:r>
      <w:r w:rsidR="00FC32C4" w:rsidRPr="009975AA">
        <w:rPr>
          <w:sz w:val="22"/>
          <w:szCs w:val="22"/>
        </w:rPr>
        <w:t>, if applicable</w:t>
      </w:r>
      <w:r w:rsidR="00A66BA0" w:rsidRPr="009975AA">
        <w:rPr>
          <w:sz w:val="22"/>
          <w:szCs w:val="22"/>
        </w:rPr>
        <w:t>.</w:t>
      </w:r>
      <w:r w:rsidR="000161F5" w:rsidRPr="009975AA">
        <w:rPr>
          <w:sz w:val="22"/>
          <w:szCs w:val="22"/>
        </w:rPr>
        <w:br/>
      </w:r>
    </w:p>
    <w:p w14:paraId="6326154D" w14:textId="1F119748" w:rsidR="000161F5" w:rsidRPr="009975AA" w:rsidRDefault="00C1371D" w:rsidP="00814099">
      <w:pPr>
        <w:rPr>
          <w:sz w:val="22"/>
          <w:szCs w:val="22"/>
        </w:rPr>
      </w:pPr>
      <w:r w:rsidRPr="009975AA">
        <w:rPr>
          <w:sz w:val="22"/>
          <w:szCs w:val="22"/>
        </w:rPr>
        <w:t>41</w:t>
      </w:r>
      <w:r w:rsidR="00814099" w:rsidRPr="009975AA">
        <w:rPr>
          <w:sz w:val="22"/>
          <w:szCs w:val="22"/>
        </w:rPr>
        <w:t xml:space="preserve">. </w:t>
      </w:r>
      <w:r w:rsidR="00814099" w:rsidRPr="009975AA">
        <w:rPr>
          <w:sz w:val="22"/>
          <w:szCs w:val="22"/>
        </w:rPr>
        <w:tab/>
      </w:r>
      <w:r w:rsidR="00CA1F58" w:rsidRPr="009975AA">
        <w:rPr>
          <w:sz w:val="22"/>
          <w:szCs w:val="22"/>
        </w:rPr>
        <w:t>What is</w:t>
      </w:r>
      <w:r w:rsidR="00827B19" w:rsidRPr="009975AA">
        <w:rPr>
          <w:sz w:val="22"/>
          <w:szCs w:val="22"/>
        </w:rPr>
        <w:t xml:space="preserve"> </w:t>
      </w:r>
      <w:r w:rsidR="00ED0ACB" w:rsidRPr="009975AA">
        <w:rPr>
          <w:sz w:val="22"/>
          <w:szCs w:val="22"/>
        </w:rPr>
        <w:t>the 2003</w:t>
      </w:r>
      <w:r w:rsidR="00814099" w:rsidRPr="009975AA">
        <w:rPr>
          <w:sz w:val="22"/>
          <w:szCs w:val="22"/>
        </w:rPr>
        <w:t xml:space="preserve"> real </w:t>
      </w:r>
      <w:r w:rsidR="000161F5" w:rsidRPr="009975AA">
        <w:rPr>
          <w:sz w:val="22"/>
          <w:szCs w:val="22"/>
        </w:rPr>
        <w:t xml:space="preserve">exchange rate, from </w:t>
      </w:r>
      <w:r w:rsidR="00CA1F58" w:rsidRPr="009975AA">
        <w:rPr>
          <w:sz w:val="22"/>
          <w:szCs w:val="22"/>
        </w:rPr>
        <w:t>Canada</w:t>
      </w:r>
      <w:r w:rsidR="00827B19" w:rsidRPr="009975AA">
        <w:rPr>
          <w:sz w:val="22"/>
          <w:szCs w:val="22"/>
        </w:rPr>
        <w:t xml:space="preserve">’s </w:t>
      </w:r>
      <w:r w:rsidR="000161F5" w:rsidRPr="009975AA">
        <w:rPr>
          <w:sz w:val="22"/>
          <w:szCs w:val="22"/>
        </w:rPr>
        <w:t>pe</w:t>
      </w:r>
      <w:r w:rsidRPr="009975AA">
        <w:rPr>
          <w:sz w:val="22"/>
          <w:szCs w:val="22"/>
        </w:rPr>
        <w:t>rspective</w:t>
      </w:r>
      <w:r w:rsidR="00CA1F58" w:rsidRPr="009975AA">
        <w:rPr>
          <w:sz w:val="22"/>
          <w:szCs w:val="22"/>
        </w:rPr>
        <w:t>?</w:t>
      </w:r>
    </w:p>
    <w:p w14:paraId="470C166B" w14:textId="7C1606DA" w:rsidR="00814099" w:rsidRPr="009975AA" w:rsidRDefault="00A66BA0" w:rsidP="00814099">
      <w:pPr>
        <w:ind w:firstLine="578"/>
        <w:rPr>
          <w:sz w:val="22"/>
          <w:szCs w:val="22"/>
        </w:rPr>
      </w:pPr>
      <w:r w:rsidRPr="009975AA">
        <w:rPr>
          <w:sz w:val="22"/>
          <w:szCs w:val="22"/>
        </w:rPr>
        <w:t>A) 0.85</w:t>
      </w:r>
      <w:r w:rsidR="00814099" w:rsidRPr="009975AA">
        <w:rPr>
          <w:sz w:val="22"/>
          <w:szCs w:val="22"/>
        </w:rPr>
        <w:t>.</w:t>
      </w:r>
    </w:p>
    <w:p w14:paraId="35C4F2D8" w14:textId="6AD7BCF0" w:rsidR="00814099" w:rsidRPr="009975AA" w:rsidRDefault="00B801A4" w:rsidP="00814099">
      <w:pPr>
        <w:ind w:firstLine="578"/>
        <w:rPr>
          <w:sz w:val="22"/>
          <w:szCs w:val="22"/>
        </w:rPr>
      </w:pPr>
      <w:r w:rsidRPr="005077CD">
        <w:rPr>
          <w:sz w:val="22"/>
          <w:szCs w:val="22"/>
          <w:highlight w:val="yellow"/>
        </w:rPr>
        <w:t>B) 1.60</w:t>
      </w:r>
      <w:r w:rsidR="00814099" w:rsidRPr="005077CD">
        <w:rPr>
          <w:sz w:val="22"/>
          <w:szCs w:val="22"/>
          <w:highlight w:val="yellow"/>
        </w:rPr>
        <w:t>.</w:t>
      </w:r>
    </w:p>
    <w:p w14:paraId="5FA5187E" w14:textId="2A122F4B" w:rsidR="00814099" w:rsidRPr="009975AA" w:rsidRDefault="00A66BA0" w:rsidP="00814099">
      <w:pPr>
        <w:ind w:firstLine="578"/>
        <w:rPr>
          <w:sz w:val="22"/>
          <w:szCs w:val="22"/>
        </w:rPr>
      </w:pPr>
      <w:r w:rsidRPr="00B801A4">
        <w:rPr>
          <w:sz w:val="22"/>
          <w:szCs w:val="22"/>
        </w:rPr>
        <w:t>C) 1.</w:t>
      </w:r>
      <w:r w:rsidR="00B801A4" w:rsidRPr="00B801A4">
        <w:rPr>
          <w:sz w:val="22"/>
          <w:szCs w:val="22"/>
        </w:rPr>
        <w:t>9</w:t>
      </w:r>
      <w:r w:rsidR="003C782E" w:rsidRPr="00B801A4">
        <w:rPr>
          <w:sz w:val="22"/>
          <w:szCs w:val="22"/>
        </w:rPr>
        <w:t>0</w:t>
      </w:r>
      <w:r w:rsidR="00814099" w:rsidRPr="00B801A4">
        <w:rPr>
          <w:sz w:val="22"/>
          <w:szCs w:val="22"/>
        </w:rPr>
        <w:t>.</w:t>
      </w:r>
    </w:p>
    <w:p w14:paraId="5BA97350" w14:textId="6AB87B26" w:rsidR="00814099" w:rsidRPr="009975AA" w:rsidRDefault="00A66BA0" w:rsidP="00814099">
      <w:pPr>
        <w:ind w:firstLine="578"/>
        <w:rPr>
          <w:sz w:val="22"/>
          <w:szCs w:val="22"/>
        </w:rPr>
      </w:pPr>
      <w:r w:rsidRPr="009975AA">
        <w:rPr>
          <w:sz w:val="22"/>
          <w:szCs w:val="22"/>
        </w:rPr>
        <w:t>D) 2.10</w:t>
      </w:r>
      <w:r w:rsidR="00814099" w:rsidRPr="009975AA">
        <w:rPr>
          <w:sz w:val="22"/>
          <w:szCs w:val="22"/>
        </w:rPr>
        <w:t>.</w:t>
      </w:r>
    </w:p>
    <w:p w14:paraId="0EB9A03A" w14:textId="593CF9A2" w:rsidR="00814099" w:rsidRPr="009975AA" w:rsidRDefault="003C782E" w:rsidP="00814099">
      <w:pPr>
        <w:ind w:firstLine="578"/>
        <w:rPr>
          <w:sz w:val="22"/>
          <w:szCs w:val="22"/>
        </w:rPr>
      </w:pPr>
      <w:r w:rsidRPr="009975AA">
        <w:rPr>
          <w:sz w:val="22"/>
          <w:szCs w:val="22"/>
        </w:rPr>
        <w:t>E</w:t>
      </w:r>
      <w:r w:rsidR="008E64BF" w:rsidRPr="009975AA">
        <w:rPr>
          <w:sz w:val="22"/>
          <w:szCs w:val="22"/>
        </w:rPr>
        <w:t>) 2.25</w:t>
      </w:r>
      <w:r w:rsidR="00814099" w:rsidRPr="009975AA">
        <w:rPr>
          <w:sz w:val="22"/>
          <w:szCs w:val="22"/>
        </w:rPr>
        <w:t>.</w:t>
      </w:r>
    </w:p>
    <w:p w14:paraId="02449496" w14:textId="77777777" w:rsidR="00814099" w:rsidRPr="009975AA" w:rsidRDefault="00814099" w:rsidP="00814099">
      <w:pPr>
        <w:rPr>
          <w:sz w:val="22"/>
          <w:szCs w:val="22"/>
        </w:rPr>
      </w:pPr>
    </w:p>
    <w:p w14:paraId="1C04E4DC" w14:textId="3AFB9285" w:rsidR="000161F5" w:rsidRPr="009975AA" w:rsidRDefault="00C1371D" w:rsidP="00096543">
      <w:pPr>
        <w:ind w:left="578" w:hanging="578"/>
        <w:rPr>
          <w:sz w:val="22"/>
          <w:szCs w:val="22"/>
        </w:rPr>
      </w:pPr>
      <w:r w:rsidRPr="009975AA">
        <w:rPr>
          <w:sz w:val="22"/>
          <w:szCs w:val="22"/>
        </w:rPr>
        <w:t>42</w:t>
      </w:r>
      <w:r w:rsidR="00814099" w:rsidRPr="009975AA">
        <w:rPr>
          <w:sz w:val="22"/>
          <w:szCs w:val="22"/>
        </w:rPr>
        <w:t xml:space="preserve">. </w:t>
      </w:r>
      <w:r w:rsidR="00814099" w:rsidRPr="009975AA">
        <w:rPr>
          <w:sz w:val="22"/>
          <w:szCs w:val="22"/>
        </w:rPr>
        <w:tab/>
      </w:r>
      <w:r w:rsidR="00CA1F58" w:rsidRPr="009975AA">
        <w:rPr>
          <w:sz w:val="22"/>
          <w:szCs w:val="22"/>
        </w:rPr>
        <w:t>What is</w:t>
      </w:r>
      <w:r w:rsidR="000161F5" w:rsidRPr="009975AA">
        <w:rPr>
          <w:sz w:val="22"/>
          <w:szCs w:val="22"/>
        </w:rPr>
        <w:t xml:space="preserve"> the n</w:t>
      </w:r>
      <w:r w:rsidR="00ED0ACB" w:rsidRPr="009975AA">
        <w:rPr>
          <w:sz w:val="22"/>
          <w:szCs w:val="22"/>
        </w:rPr>
        <w:t>ew nominal exchange rate in 2007</w:t>
      </w:r>
      <w:r w:rsidR="000161F5" w:rsidRPr="009975AA">
        <w:rPr>
          <w:sz w:val="22"/>
          <w:szCs w:val="22"/>
        </w:rPr>
        <w:t xml:space="preserve"> </w:t>
      </w:r>
      <w:r w:rsidR="000161F5" w:rsidRPr="009975AA">
        <w:rPr>
          <w:bCs/>
          <w:sz w:val="22"/>
          <w:szCs w:val="22"/>
        </w:rPr>
        <w:t>if</w:t>
      </w:r>
      <w:r w:rsidR="000161F5" w:rsidRPr="009975AA">
        <w:rPr>
          <w:sz w:val="22"/>
          <w:szCs w:val="22"/>
        </w:rPr>
        <w:t xml:space="preserve"> the real exchange rate had </w:t>
      </w:r>
      <w:r w:rsidR="00ED0ACB" w:rsidRPr="009975AA">
        <w:rPr>
          <w:sz w:val="22"/>
          <w:szCs w:val="22"/>
        </w:rPr>
        <w:t>remained constant at the 2003</w:t>
      </w:r>
      <w:r w:rsidR="00461ACF" w:rsidRPr="009975AA">
        <w:rPr>
          <w:sz w:val="22"/>
          <w:szCs w:val="22"/>
        </w:rPr>
        <w:t xml:space="preserve"> </w:t>
      </w:r>
      <w:r w:rsidR="000161F5" w:rsidRPr="009975AA">
        <w:rPr>
          <w:sz w:val="22"/>
          <w:szCs w:val="22"/>
        </w:rPr>
        <w:t xml:space="preserve">level (from </w:t>
      </w:r>
      <w:r w:rsidR="00CA1F58" w:rsidRPr="009975AA">
        <w:rPr>
          <w:sz w:val="22"/>
          <w:szCs w:val="22"/>
        </w:rPr>
        <w:t>Canada</w:t>
      </w:r>
      <w:r w:rsidR="00827B19" w:rsidRPr="009975AA">
        <w:rPr>
          <w:sz w:val="22"/>
          <w:szCs w:val="22"/>
        </w:rPr>
        <w:t xml:space="preserve">’s </w:t>
      </w:r>
      <w:r w:rsidR="000161F5" w:rsidRPr="009975AA">
        <w:rPr>
          <w:sz w:val="22"/>
          <w:szCs w:val="22"/>
        </w:rPr>
        <w:t>pers</w:t>
      </w:r>
      <w:r w:rsidRPr="009975AA">
        <w:rPr>
          <w:sz w:val="22"/>
          <w:szCs w:val="22"/>
        </w:rPr>
        <w:t>pective</w:t>
      </w:r>
      <w:r w:rsidR="00814099" w:rsidRPr="009975AA">
        <w:rPr>
          <w:sz w:val="22"/>
          <w:szCs w:val="22"/>
        </w:rPr>
        <w:t>)</w:t>
      </w:r>
      <w:r w:rsidR="00CA1F58" w:rsidRPr="009975AA">
        <w:rPr>
          <w:sz w:val="22"/>
          <w:szCs w:val="22"/>
        </w:rPr>
        <w:t>?</w:t>
      </w:r>
    </w:p>
    <w:p w14:paraId="02CC7F67" w14:textId="10F3121C" w:rsidR="00814099" w:rsidRDefault="00B801A4" w:rsidP="00814099">
      <w:pPr>
        <w:ind w:firstLine="578"/>
        <w:rPr>
          <w:sz w:val="22"/>
          <w:szCs w:val="22"/>
        </w:rPr>
      </w:pPr>
      <w:r>
        <w:rPr>
          <w:sz w:val="22"/>
          <w:szCs w:val="22"/>
        </w:rPr>
        <w:t>A) 0.95</w:t>
      </w:r>
      <w:r w:rsidR="00814099" w:rsidRPr="009975AA">
        <w:rPr>
          <w:sz w:val="22"/>
          <w:szCs w:val="22"/>
        </w:rPr>
        <w:t>.</w:t>
      </w:r>
    </w:p>
    <w:p w14:paraId="580A635C" w14:textId="21929A30" w:rsidR="00B801A4" w:rsidRPr="009975AA" w:rsidRDefault="00B801A4" w:rsidP="00814099">
      <w:pPr>
        <w:ind w:firstLine="578"/>
        <w:rPr>
          <w:sz w:val="22"/>
          <w:szCs w:val="22"/>
        </w:rPr>
      </w:pPr>
      <w:r>
        <w:rPr>
          <w:sz w:val="22"/>
          <w:szCs w:val="22"/>
        </w:rPr>
        <w:t>B) 1.05.</w:t>
      </w:r>
    </w:p>
    <w:p w14:paraId="7A4054BA" w14:textId="6689B896" w:rsidR="00814099" w:rsidRPr="009975AA" w:rsidRDefault="00B801A4" w:rsidP="00814099">
      <w:pPr>
        <w:ind w:firstLine="578"/>
        <w:rPr>
          <w:sz w:val="22"/>
          <w:szCs w:val="22"/>
        </w:rPr>
      </w:pPr>
      <w:r w:rsidRPr="005077CD">
        <w:rPr>
          <w:sz w:val="22"/>
          <w:szCs w:val="22"/>
          <w:highlight w:val="yellow"/>
        </w:rPr>
        <w:t>C) 1.53</w:t>
      </w:r>
      <w:r w:rsidR="00814099" w:rsidRPr="005077CD">
        <w:rPr>
          <w:sz w:val="22"/>
          <w:szCs w:val="22"/>
          <w:highlight w:val="yellow"/>
        </w:rPr>
        <w:t>.</w:t>
      </w:r>
    </w:p>
    <w:p w14:paraId="2F367C1B" w14:textId="6C27EF52" w:rsidR="00814099" w:rsidRPr="009975AA" w:rsidRDefault="00B801A4" w:rsidP="00814099">
      <w:pPr>
        <w:ind w:firstLine="578"/>
        <w:rPr>
          <w:sz w:val="22"/>
          <w:szCs w:val="22"/>
        </w:rPr>
      </w:pPr>
      <w:r>
        <w:rPr>
          <w:sz w:val="22"/>
          <w:szCs w:val="22"/>
        </w:rPr>
        <w:t>D) 1.60</w:t>
      </w:r>
      <w:r w:rsidR="00814099" w:rsidRPr="009975AA">
        <w:rPr>
          <w:sz w:val="22"/>
          <w:szCs w:val="22"/>
        </w:rPr>
        <w:t>.</w:t>
      </w:r>
    </w:p>
    <w:p w14:paraId="5843E163" w14:textId="6A8B8A95" w:rsidR="00814099" w:rsidRPr="009975AA" w:rsidRDefault="00C1371D" w:rsidP="00814099">
      <w:pPr>
        <w:ind w:firstLine="578"/>
        <w:rPr>
          <w:sz w:val="22"/>
          <w:szCs w:val="22"/>
        </w:rPr>
      </w:pPr>
      <w:r w:rsidRPr="00B801A4">
        <w:rPr>
          <w:sz w:val="22"/>
          <w:szCs w:val="22"/>
        </w:rPr>
        <w:t>E)</w:t>
      </w:r>
      <w:r w:rsidR="00B801A4" w:rsidRPr="00B801A4">
        <w:rPr>
          <w:sz w:val="22"/>
          <w:szCs w:val="22"/>
        </w:rPr>
        <w:t xml:space="preserve"> 2.02</w:t>
      </w:r>
      <w:r w:rsidR="00814099" w:rsidRPr="00B801A4">
        <w:rPr>
          <w:sz w:val="22"/>
          <w:szCs w:val="22"/>
        </w:rPr>
        <w:t>.</w:t>
      </w:r>
    </w:p>
    <w:p w14:paraId="3F2A7B0A" w14:textId="77777777" w:rsidR="00814099" w:rsidRPr="009975AA" w:rsidRDefault="00814099" w:rsidP="00814099">
      <w:pPr>
        <w:rPr>
          <w:sz w:val="22"/>
          <w:szCs w:val="22"/>
        </w:rPr>
      </w:pPr>
    </w:p>
    <w:p w14:paraId="5BBF13EF" w14:textId="7FB18D0C" w:rsidR="000161F5" w:rsidRPr="009975AA" w:rsidRDefault="00C1371D" w:rsidP="00814099">
      <w:pPr>
        <w:ind w:left="567" w:hanging="567"/>
        <w:rPr>
          <w:sz w:val="22"/>
          <w:szCs w:val="22"/>
        </w:rPr>
      </w:pPr>
      <w:r w:rsidRPr="009975AA">
        <w:rPr>
          <w:sz w:val="22"/>
          <w:szCs w:val="22"/>
        </w:rPr>
        <w:t>43</w:t>
      </w:r>
      <w:r w:rsidR="00814099" w:rsidRPr="009975AA">
        <w:rPr>
          <w:sz w:val="22"/>
          <w:szCs w:val="22"/>
        </w:rPr>
        <w:t xml:space="preserve">. </w:t>
      </w:r>
      <w:r w:rsidR="00814099" w:rsidRPr="009975AA">
        <w:rPr>
          <w:sz w:val="22"/>
          <w:szCs w:val="22"/>
        </w:rPr>
        <w:tab/>
      </w:r>
      <w:r w:rsidR="006C4856" w:rsidRPr="009975AA">
        <w:rPr>
          <w:sz w:val="22"/>
          <w:szCs w:val="22"/>
        </w:rPr>
        <w:t xml:space="preserve">If </w:t>
      </w:r>
      <w:r w:rsidR="00CA1F58" w:rsidRPr="009975AA">
        <w:rPr>
          <w:sz w:val="22"/>
          <w:szCs w:val="22"/>
        </w:rPr>
        <w:t>Canad</w:t>
      </w:r>
      <w:r w:rsidR="00A66BA0" w:rsidRPr="009975AA">
        <w:rPr>
          <w:sz w:val="22"/>
          <w:szCs w:val="22"/>
        </w:rPr>
        <w:t>a</w:t>
      </w:r>
      <w:r w:rsidR="000161F5" w:rsidRPr="009975AA">
        <w:rPr>
          <w:sz w:val="22"/>
          <w:szCs w:val="22"/>
        </w:rPr>
        <w:t xml:space="preserve"> had fixed </w:t>
      </w:r>
      <w:r w:rsidR="006C4856" w:rsidRPr="009975AA">
        <w:rPr>
          <w:sz w:val="22"/>
          <w:szCs w:val="22"/>
        </w:rPr>
        <w:t xml:space="preserve">its nominal </w:t>
      </w:r>
      <w:r w:rsidR="000161F5" w:rsidRPr="009975AA">
        <w:rPr>
          <w:sz w:val="22"/>
          <w:szCs w:val="22"/>
        </w:rPr>
        <w:t>exchange rate against the</w:t>
      </w:r>
      <w:r w:rsidR="00EB789D" w:rsidRPr="009975AA">
        <w:rPr>
          <w:sz w:val="22"/>
          <w:szCs w:val="22"/>
        </w:rPr>
        <w:t xml:space="preserve"> </w:t>
      </w:r>
      <w:r w:rsidR="000F5ADB" w:rsidRPr="009975AA">
        <w:rPr>
          <w:sz w:val="22"/>
          <w:szCs w:val="22"/>
        </w:rPr>
        <w:t>US</w:t>
      </w:r>
      <w:r w:rsidR="00EB789D" w:rsidRPr="009975AA">
        <w:rPr>
          <w:sz w:val="22"/>
          <w:szCs w:val="22"/>
        </w:rPr>
        <w:t xml:space="preserve"> dollar</w:t>
      </w:r>
      <w:r w:rsidR="006C4856" w:rsidRPr="009975AA">
        <w:rPr>
          <w:sz w:val="22"/>
          <w:szCs w:val="22"/>
        </w:rPr>
        <w:t xml:space="preserve"> at the 2003 level, </w:t>
      </w:r>
      <w:r w:rsidR="00CA1F58" w:rsidRPr="009975AA">
        <w:rPr>
          <w:sz w:val="22"/>
          <w:szCs w:val="22"/>
        </w:rPr>
        <w:t>Canada</w:t>
      </w:r>
      <w:r w:rsidR="00814099" w:rsidRPr="009975AA">
        <w:rPr>
          <w:sz w:val="22"/>
          <w:szCs w:val="22"/>
        </w:rPr>
        <w:t xml:space="preserve"> would have experienced a real exchange rate ____ because its real exchange rate would be ____.</w:t>
      </w:r>
    </w:p>
    <w:p w14:paraId="4C6CA7D7" w14:textId="262485CE" w:rsidR="00814099" w:rsidRPr="009975AA" w:rsidRDefault="00C1371D" w:rsidP="00814099">
      <w:pPr>
        <w:rPr>
          <w:sz w:val="23"/>
          <w:szCs w:val="23"/>
        </w:rPr>
      </w:pPr>
      <w:r w:rsidRPr="009975AA">
        <w:rPr>
          <w:sz w:val="22"/>
          <w:szCs w:val="22"/>
        </w:rPr>
        <w:tab/>
      </w:r>
      <w:r w:rsidRPr="00B801A4">
        <w:rPr>
          <w:sz w:val="23"/>
          <w:szCs w:val="23"/>
        </w:rPr>
        <w:t>A) Ap</w:t>
      </w:r>
      <w:r w:rsidR="00B801A4">
        <w:rPr>
          <w:sz w:val="23"/>
          <w:szCs w:val="23"/>
        </w:rPr>
        <w:t>preciation; 0.75</w:t>
      </w:r>
    </w:p>
    <w:p w14:paraId="7F6FD225" w14:textId="3535D731" w:rsidR="00814099" w:rsidRPr="009975AA" w:rsidRDefault="00A66BA0" w:rsidP="00814099">
      <w:pPr>
        <w:rPr>
          <w:sz w:val="23"/>
          <w:szCs w:val="23"/>
        </w:rPr>
      </w:pPr>
      <w:r w:rsidRPr="009975AA">
        <w:rPr>
          <w:sz w:val="23"/>
          <w:szCs w:val="23"/>
        </w:rPr>
        <w:tab/>
        <w:t>B) Appreciation; 1.</w:t>
      </w:r>
      <w:r w:rsidR="00B801A4">
        <w:rPr>
          <w:sz w:val="23"/>
          <w:szCs w:val="23"/>
        </w:rPr>
        <w:t>42</w:t>
      </w:r>
    </w:p>
    <w:p w14:paraId="7FDDDCFC" w14:textId="55128787" w:rsidR="00814099" w:rsidRPr="009975AA" w:rsidRDefault="00AE437B" w:rsidP="00814099">
      <w:pPr>
        <w:rPr>
          <w:sz w:val="23"/>
          <w:szCs w:val="23"/>
        </w:rPr>
      </w:pPr>
      <w:r w:rsidRPr="009975AA">
        <w:rPr>
          <w:sz w:val="23"/>
          <w:szCs w:val="23"/>
        </w:rPr>
        <w:tab/>
        <w:t>C)</w:t>
      </w:r>
      <w:r w:rsidR="00A66BA0" w:rsidRPr="009975AA">
        <w:rPr>
          <w:sz w:val="23"/>
          <w:szCs w:val="23"/>
        </w:rPr>
        <w:t xml:space="preserve"> Appreciation; 1.</w:t>
      </w:r>
      <w:r w:rsidR="00CA1F58" w:rsidRPr="009975AA">
        <w:rPr>
          <w:sz w:val="23"/>
          <w:szCs w:val="23"/>
        </w:rPr>
        <w:t>55</w:t>
      </w:r>
    </w:p>
    <w:p w14:paraId="7D73A003" w14:textId="46A3CB48" w:rsidR="00814099" w:rsidRPr="009975AA" w:rsidRDefault="00C1371D" w:rsidP="00814099">
      <w:pPr>
        <w:rPr>
          <w:sz w:val="23"/>
          <w:szCs w:val="23"/>
        </w:rPr>
      </w:pPr>
      <w:r w:rsidRPr="009975AA">
        <w:rPr>
          <w:sz w:val="23"/>
          <w:szCs w:val="23"/>
        </w:rPr>
        <w:tab/>
      </w:r>
      <w:r w:rsidR="00A66BA0" w:rsidRPr="005077CD">
        <w:rPr>
          <w:sz w:val="23"/>
          <w:szCs w:val="23"/>
          <w:highlight w:val="yellow"/>
        </w:rPr>
        <w:t xml:space="preserve">D) Depreciation; </w:t>
      </w:r>
      <w:r w:rsidR="00B801A4" w:rsidRPr="005077CD">
        <w:rPr>
          <w:sz w:val="23"/>
          <w:szCs w:val="23"/>
          <w:highlight w:val="yellow"/>
        </w:rPr>
        <w:t>1.68</w:t>
      </w:r>
    </w:p>
    <w:p w14:paraId="57CE85A7" w14:textId="0329CFE4" w:rsidR="00814099" w:rsidRPr="009975AA" w:rsidRDefault="00B801A4" w:rsidP="00814099">
      <w:pPr>
        <w:rPr>
          <w:sz w:val="23"/>
          <w:szCs w:val="23"/>
        </w:rPr>
      </w:pPr>
      <w:r>
        <w:rPr>
          <w:sz w:val="23"/>
          <w:szCs w:val="23"/>
        </w:rPr>
        <w:tab/>
        <w:t>E) Depreciation; 2.45</w:t>
      </w:r>
    </w:p>
    <w:p w14:paraId="28EA4D88" w14:textId="77777777" w:rsidR="00814099" w:rsidRPr="009975AA" w:rsidRDefault="00814099" w:rsidP="00814099">
      <w:pPr>
        <w:rPr>
          <w:sz w:val="23"/>
          <w:szCs w:val="23"/>
        </w:rPr>
      </w:pPr>
    </w:p>
    <w:p w14:paraId="3FAD2988" w14:textId="361F137F" w:rsidR="000161F5" w:rsidRPr="009975AA" w:rsidRDefault="00C1371D" w:rsidP="00863DF8">
      <w:pPr>
        <w:ind w:left="578" w:hanging="578"/>
        <w:rPr>
          <w:sz w:val="22"/>
          <w:szCs w:val="22"/>
        </w:rPr>
      </w:pPr>
      <w:r w:rsidRPr="009975AA">
        <w:rPr>
          <w:sz w:val="22"/>
          <w:szCs w:val="22"/>
        </w:rPr>
        <w:t>44</w:t>
      </w:r>
      <w:r w:rsidR="00E03A41" w:rsidRPr="009975AA">
        <w:rPr>
          <w:sz w:val="22"/>
          <w:szCs w:val="22"/>
        </w:rPr>
        <w:t xml:space="preserve">. </w:t>
      </w:r>
      <w:r w:rsidR="00E03A41" w:rsidRPr="009975AA">
        <w:rPr>
          <w:sz w:val="22"/>
          <w:szCs w:val="22"/>
        </w:rPr>
        <w:tab/>
      </w:r>
      <w:r w:rsidR="00CD237B" w:rsidRPr="009975AA">
        <w:rPr>
          <w:sz w:val="22"/>
          <w:szCs w:val="22"/>
        </w:rPr>
        <w:t xml:space="preserve">Continue with the previous question: </w:t>
      </w:r>
      <w:r w:rsidR="00E03A41" w:rsidRPr="009975AA">
        <w:rPr>
          <w:sz w:val="22"/>
          <w:szCs w:val="22"/>
        </w:rPr>
        <w:t xml:space="preserve">Because the </w:t>
      </w:r>
      <w:r w:rsidR="00CA1F58" w:rsidRPr="009975AA">
        <w:rPr>
          <w:sz w:val="22"/>
          <w:szCs w:val="22"/>
        </w:rPr>
        <w:t>Canadian</w:t>
      </w:r>
      <w:r w:rsidR="000161F5" w:rsidRPr="009975AA">
        <w:rPr>
          <w:sz w:val="22"/>
          <w:szCs w:val="22"/>
        </w:rPr>
        <w:t xml:space="preserve"> dollar is </w:t>
      </w:r>
      <w:r w:rsidRPr="009975AA">
        <w:rPr>
          <w:sz w:val="22"/>
          <w:szCs w:val="22"/>
        </w:rPr>
        <w:t>__</w:t>
      </w:r>
      <w:r w:rsidR="00863DF8" w:rsidRPr="009975AA">
        <w:rPr>
          <w:sz w:val="22"/>
          <w:szCs w:val="22"/>
        </w:rPr>
        <w:t>_____</w:t>
      </w:r>
      <w:r w:rsidR="003A558E" w:rsidRPr="009975AA">
        <w:rPr>
          <w:sz w:val="22"/>
          <w:szCs w:val="22"/>
        </w:rPr>
        <w:t xml:space="preserve">_, </w:t>
      </w:r>
      <w:r w:rsidR="00B801A4">
        <w:rPr>
          <w:sz w:val="22"/>
          <w:szCs w:val="22"/>
        </w:rPr>
        <w:t>our Canadian exports are becoming _____ over the years.</w:t>
      </w:r>
    </w:p>
    <w:p w14:paraId="711F190D" w14:textId="1C5E790C" w:rsidR="00EB789D" w:rsidRPr="009975AA" w:rsidRDefault="00754A9A" w:rsidP="00EB789D">
      <w:pPr>
        <w:ind w:firstLine="578"/>
        <w:rPr>
          <w:sz w:val="23"/>
          <w:szCs w:val="23"/>
        </w:rPr>
      </w:pPr>
      <w:r w:rsidRPr="005077CD">
        <w:rPr>
          <w:sz w:val="22"/>
          <w:szCs w:val="22"/>
          <w:highlight w:val="yellow"/>
        </w:rPr>
        <w:t>A</w:t>
      </w:r>
      <w:r w:rsidR="00EB789D" w:rsidRPr="005077CD">
        <w:rPr>
          <w:sz w:val="22"/>
          <w:szCs w:val="22"/>
          <w:highlight w:val="yellow"/>
        </w:rPr>
        <w:t xml:space="preserve">) </w:t>
      </w:r>
      <w:r w:rsidR="00B801A4" w:rsidRPr="005077CD">
        <w:rPr>
          <w:sz w:val="22"/>
          <w:szCs w:val="22"/>
          <w:highlight w:val="yellow"/>
        </w:rPr>
        <w:t>Undervalued; cheaper</w:t>
      </w:r>
    </w:p>
    <w:p w14:paraId="5110EEF9" w14:textId="7343EBA7" w:rsidR="00754A9A" w:rsidRPr="009975AA" w:rsidRDefault="00754A9A" w:rsidP="00754A9A">
      <w:pPr>
        <w:ind w:firstLine="578"/>
        <w:rPr>
          <w:sz w:val="23"/>
          <w:szCs w:val="23"/>
        </w:rPr>
      </w:pPr>
      <w:r w:rsidRPr="009975AA">
        <w:rPr>
          <w:sz w:val="22"/>
          <w:szCs w:val="22"/>
        </w:rPr>
        <w:t>B) Undervalued</w:t>
      </w:r>
      <w:r w:rsidR="00363FF2" w:rsidRPr="009975AA">
        <w:rPr>
          <w:sz w:val="22"/>
          <w:szCs w:val="22"/>
        </w:rPr>
        <w:t>;</w:t>
      </w:r>
      <w:r w:rsidR="00204DAE" w:rsidRPr="009975AA">
        <w:rPr>
          <w:sz w:val="22"/>
          <w:szCs w:val="22"/>
        </w:rPr>
        <w:t xml:space="preserve"> </w:t>
      </w:r>
      <w:r w:rsidR="00B801A4">
        <w:rPr>
          <w:sz w:val="22"/>
          <w:szCs w:val="22"/>
        </w:rPr>
        <w:t>more expensive</w:t>
      </w:r>
    </w:p>
    <w:p w14:paraId="11ACABFD" w14:textId="1767EA47" w:rsidR="00461ACF" w:rsidRPr="009975AA" w:rsidRDefault="00754A9A" w:rsidP="00461ACF">
      <w:pPr>
        <w:ind w:firstLine="578"/>
        <w:rPr>
          <w:sz w:val="23"/>
          <w:szCs w:val="23"/>
        </w:rPr>
      </w:pPr>
      <w:r w:rsidRPr="009975AA">
        <w:rPr>
          <w:sz w:val="23"/>
          <w:szCs w:val="23"/>
        </w:rPr>
        <w:t>C</w:t>
      </w:r>
      <w:r w:rsidR="00461ACF" w:rsidRPr="009975AA">
        <w:rPr>
          <w:sz w:val="23"/>
          <w:szCs w:val="23"/>
        </w:rPr>
        <w:t>)</w:t>
      </w:r>
      <w:r w:rsidR="00B801A4">
        <w:rPr>
          <w:sz w:val="23"/>
          <w:szCs w:val="23"/>
        </w:rPr>
        <w:t xml:space="preserve"> Overvalued; cheaper</w:t>
      </w:r>
    </w:p>
    <w:p w14:paraId="284EC11C" w14:textId="7A750C7C" w:rsidR="00754A9A" w:rsidRPr="009975AA" w:rsidRDefault="00B801A4" w:rsidP="00754A9A">
      <w:pPr>
        <w:ind w:firstLine="578"/>
        <w:rPr>
          <w:sz w:val="23"/>
          <w:szCs w:val="23"/>
        </w:rPr>
      </w:pPr>
      <w:r>
        <w:rPr>
          <w:sz w:val="23"/>
          <w:szCs w:val="23"/>
        </w:rPr>
        <w:t>D) Overvalued; more expensive</w:t>
      </w:r>
    </w:p>
    <w:p w14:paraId="70530B7D" w14:textId="2E69D9BB" w:rsidR="00EB789D" w:rsidRPr="009975AA" w:rsidRDefault="00EB789D" w:rsidP="00EB789D">
      <w:pPr>
        <w:ind w:firstLine="567"/>
        <w:rPr>
          <w:sz w:val="23"/>
          <w:szCs w:val="23"/>
        </w:rPr>
      </w:pPr>
      <w:r w:rsidRPr="009975AA">
        <w:rPr>
          <w:sz w:val="23"/>
          <w:szCs w:val="23"/>
        </w:rPr>
        <w:t>E) Co</w:t>
      </w:r>
      <w:r w:rsidR="00B801A4">
        <w:rPr>
          <w:sz w:val="23"/>
          <w:szCs w:val="23"/>
        </w:rPr>
        <w:t>rrectly valued; neither cheaper nor more expensive</w:t>
      </w:r>
    </w:p>
    <w:p w14:paraId="3CEC9CB7" w14:textId="77777777" w:rsidR="00EB789D" w:rsidRPr="009975AA" w:rsidRDefault="00EB789D" w:rsidP="00E03A41">
      <w:pPr>
        <w:rPr>
          <w:sz w:val="23"/>
          <w:szCs w:val="23"/>
        </w:rPr>
      </w:pPr>
    </w:p>
    <w:p w14:paraId="5C44FE4E" w14:textId="1BC5C880" w:rsidR="000161F5" w:rsidRPr="009975AA" w:rsidRDefault="00C1371D" w:rsidP="00AE437B">
      <w:pPr>
        <w:ind w:left="567" w:hanging="567"/>
        <w:rPr>
          <w:sz w:val="22"/>
          <w:szCs w:val="22"/>
        </w:rPr>
      </w:pPr>
      <w:r w:rsidRPr="009975AA">
        <w:rPr>
          <w:sz w:val="23"/>
          <w:szCs w:val="23"/>
        </w:rPr>
        <w:t>45</w:t>
      </w:r>
      <w:r w:rsidR="00AE437B" w:rsidRPr="009975AA">
        <w:rPr>
          <w:sz w:val="23"/>
          <w:szCs w:val="23"/>
        </w:rPr>
        <w:t xml:space="preserve">. </w:t>
      </w:r>
      <w:r w:rsidR="00AE437B" w:rsidRPr="009975AA">
        <w:rPr>
          <w:sz w:val="23"/>
          <w:szCs w:val="23"/>
        </w:rPr>
        <w:tab/>
        <w:t xml:space="preserve">Continue with the previous question: </w:t>
      </w:r>
      <w:r w:rsidR="00D73852">
        <w:rPr>
          <w:sz w:val="23"/>
          <w:szCs w:val="23"/>
        </w:rPr>
        <w:t>Under a flexible exchange rate system, the Canadian dollar would have ______ and we would have seen a net ________ in our capital account.</w:t>
      </w:r>
    </w:p>
    <w:p w14:paraId="30CA6196" w14:textId="31CA53D1" w:rsidR="00EB789D" w:rsidRPr="009975AA" w:rsidRDefault="00AE437B" w:rsidP="008E64BF">
      <w:pPr>
        <w:ind w:firstLine="578"/>
        <w:rPr>
          <w:sz w:val="23"/>
          <w:szCs w:val="23"/>
        </w:rPr>
      </w:pPr>
      <w:r w:rsidRPr="009975AA">
        <w:rPr>
          <w:sz w:val="22"/>
          <w:szCs w:val="22"/>
        </w:rPr>
        <w:t xml:space="preserve">A) </w:t>
      </w:r>
      <w:r w:rsidR="00D73852">
        <w:rPr>
          <w:sz w:val="23"/>
          <w:szCs w:val="23"/>
        </w:rPr>
        <w:t>Depreciated; increase</w:t>
      </w:r>
    </w:p>
    <w:p w14:paraId="5F0E936D" w14:textId="0F15BCD9" w:rsidR="00EB789D" w:rsidRDefault="00D73852" w:rsidP="00EB789D">
      <w:pPr>
        <w:rPr>
          <w:sz w:val="23"/>
          <w:szCs w:val="23"/>
        </w:rPr>
      </w:pPr>
      <w:r>
        <w:rPr>
          <w:sz w:val="23"/>
          <w:szCs w:val="23"/>
        </w:rPr>
        <w:tab/>
        <w:t>B) Depreciated; decrease</w:t>
      </w:r>
    </w:p>
    <w:p w14:paraId="5B6D1CF2" w14:textId="12899D84" w:rsidR="00D73852" w:rsidRDefault="00D73852" w:rsidP="00EB789D">
      <w:pPr>
        <w:rPr>
          <w:sz w:val="23"/>
          <w:szCs w:val="23"/>
        </w:rPr>
      </w:pPr>
      <w:r>
        <w:rPr>
          <w:sz w:val="23"/>
          <w:szCs w:val="23"/>
        </w:rPr>
        <w:tab/>
      </w:r>
      <w:r w:rsidRPr="005077CD">
        <w:rPr>
          <w:sz w:val="23"/>
          <w:szCs w:val="23"/>
          <w:highlight w:val="yellow"/>
        </w:rPr>
        <w:t>C) Appreciated; increase</w:t>
      </w:r>
    </w:p>
    <w:p w14:paraId="1B228ADD" w14:textId="7FAA0D1E" w:rsidR="00D73852" w:rsidRDefault="00D73852" w:rsidP="00EB789D">
      <w:pPr>
        <w:rPr>
          <w:sz w:val="23"/>
          <w:szCs w:val="23"/>
        </w:rPr>
      </w:pPr>
      <w:r>
        <w:rPr>
          <w:sz w:val="23"/>
          <w:szCs w:val="23"/>
        </w:rPr>
        <w:tab/>
        <w:t>D) Appreciated; decrease</w:t>
      </w:r>
    </w:p>
    <w:p w14:paraId="4801947B" w14:textId="05C49F5D" w:rsidR="00D73852" w:rsidRPr="009975AA" w:rsidRDefault="00D73852" w:rsidP="00EB789D">
      <w:pPr>
        <w:rPr>
          <w:sz w:val="23"/>
          <w:szCs w:val="23"/>
        </w:rPr>
      </w:pPr>
      <w:r>
        <w:rPr>
          <w:sz w:val="23"/>
          <w:szCs w:val="23"/>
        </w:rPr>
        <w:tab/>
        <w:t>E) Appreciated; balance</w:t>
      </w:r>
    </w:p>
    <w:p w14:paraId="4D3AB7EE" w14:textId="77777777" w:rsidR="00C1371D" w:rsidRPr="009975AA" w:rsidRDefault="00C1371D" w:rsidP="008E508D">
      <w:pPr>
        <w:autoSpaceDE w:val="0"/>
        <w:autoSpaceDN w:val="0"/>
        <w:adjustRightInd w:val="0"/>
        <w:rPr>
          <w:b/>
          <w:sz w:val="22"/>
          <w:szCs w:val="22"/>
          <w:lang w:val="en-CA" w:eastAsia="en-CA"/>
        </w:rPr>
      </w:pPr>
    </w:p>
    <w:p w14:paraId="60AEFE8D" w14:textId="77777777" w:rsidR="00C1371D" w:rsidRPr="009975AA" w:rsidRDefault="00C1371D">
      <w:pPr>
        <w:rPr>
          <w:b/>
          <w:sz w:val="22"/>
          <w:szCs w:val="22"/>
          <w:lang w:val="en-CA" w:eastAsia="en-CA"/>
        </w:rPr>
      </w:pPr>
      <w:r w:rsidRPr="009975AA">
        <w:rPr>
          <w:b/>
          <w:sz w:val="22"/>
          <w:szCs w:val="22"/>
          <w:lang w:val="en-CA" w:eastAsia="en-CA"/>
        </w:rPr>
        <w:br w:type="page"/>
      </w:r>
    </w:p>
    <w:p w14:paraId="34683FF0" w14:textId="248F9735" w:rsidR="008E508D" w:rsidRPr="009975AA" w:rsidRDefault="006C4856" w:rsidP="008E508D">
      <w:pPr>
        <w:autoSpaceDE w:val="0"/>
        <w:autoSpaceDN w:val="0"/>
        <w:adjustRightInd w:val="0"/>
        <w:rPr>
          <w:b/>
          <w:sz w:val="22"/>
          <w:szCs w:val="22"/>
          <w:lang w:val="en-CA" w:eastAsia="en-CA"/>
        </w:rPr>
      </w:pPr>
      <w:r w:rsidRPr="009975AA">
        <w:rPr>
          <w:b/>
          <w:sz w:val="22"/>
          <w:szCs w:val="22"/>
          <w:lang w:val="en-CA" w:eastAsia="en-CA"/>
        </w:rPr>
        <w:t>Q</w:t>
      </w:r>
      <w:r w:rsidR="00FE2C05" w:rsidRPr="009975AA">
        <w:rPr>
          <w:b/>
          <w:sz w:val="22"/>
          <w:szCs w:val="22"/>
          <w:lang w:val="en-CA" w:eastAsia="en-CA"/>
        </w:rPr>
        <w:t>uestions 46</w:t>
      </w:r>
      <w:r w:rsidRPr="009975AA">
        <w:rPr>
          <w:b/>
          <w:bCs/>
          <w:sz w:val="22"/>
          <w:szCs w:val="22"/>
        </w:rPr>
        <w:t>–</w:t>
      </w:r>
      <w:r w:rsidR="00FE2C05" w:rsidRPr="009975AA">
        <w:rPr>
          <w:b/>
          <w:sz w:val="22"/>
          <w:szCs w:val="22"/>
          <w:lang w:val="en-CA" w:eastAsia="en-CA"/>
        </w:rPr>
        <w:t>47</w:t>
      </w:r>
      <w:r w:rsidR="00CA1773">
        <w:rPr>
          <w:b/>
          <w:sz w:val="22"/>
          <w:szCs w:val="22"/>
          <w:lang w:val="en-CA" w:eastAsia="en-CA"/>
        </w:rPr>
        <w:t xml:space="preserve"> refer to </w:t>
      </w:r>
      <w:r w:rsidR="00D27F67">
        <w:rPr>
          <w:b/>
          <w:sz w:val="22"/>
          <w:szCs w:val="22"/>
          <w:lang w:val="en-CA" w:eastAsia="en-CA"/>
        </w:rPr>
        <w:t xml:space="preserve">the </w:t>
      </w:r>
      <w:r w:rsidR="00CA1773">
        <w:rPr>
          <w:b/>
          <w:sz w:val="22"/>
          <w:szCs w:val="22"/>
          <w:lang w:val="en-CA" w:eastAsia="en-CA"/>
        </w:rPr>
        <w:t>CPI and GDP Deflator</w:t>
      </w:r>
      <w:r w:rsidR="008E508D" w:rsidRPr="009975AA">
        <w:rPr>
          <w:b/>
          <w:sz w:val="22"/>
          <w:szCs w:val="22"/>
          <w:lang w:val="en-CA" w:eastAsia="en-CA"/>
        </w:rPr>
        <w:t>:</w:t>
      </w:r>
    </w:p>
    <w:p w14:paraId="704C65D5" w14:textId="77777777" w:rsidR="006820C6" w:rsidRPr="009975AA" w:rsidRDefault="006820C6" w:rsidP="008E508D">
      <w:pPr>
        <w:autoSpaceDE w:val="0"/>
        <w:autoSpaceDN w:val="0"/>
        <w:adjustRightInd w:val="0"/>
        <w:rPr>
          <w:b/>
          <w:sz w:val="22"/>
          <w:szCs w:val="22"/>
          <w:lang w:val="en-CA" w:eastAsia="en-CA"/>
        </w:rPr>
      </w:pPr>
    </w:p>
    <w:p w14:paraId="40280BA1" w14:textId="2B19A50D" w:rsidR="00CA1773" w:rsidRPr="00CA1773" w:rsidRDefault="00CA1773" w:rsidP="00CA1773">
      <w:pPr>
        <w:tabs>
          <w:tab w:val="left" w:pos="360"/>
        </w:tabs>
        <w:overflowPunct w:val="0"/>
        <w:autoSpaceDE w:val="0"/>
        <w:autoSpaceDN w:val="0"/>
        <w:adjustRightInd w:val="0"/>
        <w:jc w:val="both"/>
        <w:textAlignment w:val="baseline"/>
        <w:outlineLvl w:val="0"/>
        <w:rPr>
          <w:bCs/>
          <w:sz w:val="22"/>
          <w:szCs w:val="22"/>
        </w:rPr>
      </w:pPr>
      <w:r w:rsidRPr="00CA1773">
        <w:rPr>
          <w:bCs/>
          <w:sz w:val="22"/>
          <w:szCs w:val="22"/>
        </w:rPr>
        <w:t>The following table shows the prices and quantities consumed in Dessert</w:t>
      </w:r>
      <w:r>
        <w:rPr>
          <w:bCs/>
          <w:sz w:val="22"/>
          <w:szCs w:val="22"/>
        </w:rPr>
        <w:t xml:space="preserve"> Country.  The base year is 2013</w:t>
      </w:r>
      <w:r w:rsidRPr="00CA1773">
        <w:rPr>
          <w:bCs/>
          <w:sz w:val="22"/>
          <w:szCs w:val="22"/>
        </w:rPr>
        <w:t>.</w:t>
      </w:r>
    </w:p>
    <w:p w14:paraId="5B52F8BA" w14:textId="77777777" w:rsidR="00CA1773" w:rsidRPr="00CA1773" w:rsidRDefault="00CA1773" w:rsidP="00CA1773">
      <w:pPr>
        <w:jc w:val="both"/>
        <w:outlineLvl w:val="0"/>
        <w:rPr>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4"/>
        <w:gridCol w:w="1843"/>
        <w:gridCol w:w="2268"/>
        <w:gridCol w:w="2126"/>
        <w:gridCol w:w="2171"/>
      </w:tblGrid>
      <w:tr w:rsidR="00CA1773" w:rsidRPr="00CA1773" w14:paraId="217FA037" w14:textId="77777777" w:rsidTr="00CA1773">
        <w:trPr>
          <w:jc w:val="center"/>
        </w:trPr>
        <w:tc>
          <w:tcPr>
            <w:tcW w:w="1094" w:type="dxa"/>
          </w:tcPr>
          <w:p w14:paraId="191CDE3A" w14:textId="77777777" w:rsidR="00CA1773" w:rsidRPr="00CA1773" w:rsidRDefault="00CA1773" w:rsidP="00CA1773">
            <w:pPr>
              <w:jc w:val="center"/>
              <w:outlineLvl w:val="0"/>
              <w:rPr>
                <w:bCs/>
                <w:sz w:val="22"/>
                <w:szCs w:val="22"/>
              </w:rPr>
            </w:pPr>
            <w:r w:rsidRPr="00CA1773">
              <w:rPr>
                <w:bCs/>
                <w:sz w:val="22"/>
                <w:szCs w:val="22"/>
              </w:rPr>
              <w:t>Year</w:t>
            </w:r>
          </w:p>
        </w:tc>
        <w:tc>
          <w:tcPr>
            <w:tcW w:w="1843" w:type="dxa"/>
          </w:tcPr>
          <w:p w14:paraId="038604B5" w14:textId="77777777" w:rsidR="00CA1773" w:rsidRPr="00CA1773" w:rsidRDefault="00CA1773" w:rsidP="00CA1773">
            <w:pPr>
              <w:jc w:val="center"/>
              <w:outlineLvl w:val="0"/>
              <w:rPr>
                <w:bCs/>
                <w:sz w:val="22"/>
                <w:szCs w:val="22"/>
              </w:rPr>
            </w:pPr>
            <w:r w:rsidRPr="00CA1773">
              <w:rPr>
                <w:bCs/>
                <w:sz w:val="22"/>
                <w:szCs w:val="22"/>
              </w:rPr>
              <w:t>Price of bananas</w:t>
            </w:r>
          </w:p>
        </w:tc>
        <w:tc>
          <w:tcPr>
            <w:tcW w:w="2268" w:type="dxa"/>
          </w:tcPr>
          <w:p w14:paraId="476F389E" w14:textId="77777777" w:rsidR="00CA1773" w:rsidRPr="00CA1773" w:rsidRDefault="00CA1773" w:rsidP="00CA1773">
            <w:pPr>
              <w:jc w:val="center"/>
              <w:outlineLvl w:val="0"/>
              <w:rPr>
                <w:bCs/>
                <w:sz w:val="22"/>
                <w:szCs w:val="22"/>
              </w:rPr>
            </w:pPr>
            <w:r w:rsidRPr="00CA1773">
              <w:rPr>
                <w:bCs/>
                <w:sz w:val="22"/>
                <w:szCs w:val="22"/>
              </w:rPr>
              <w:t>Quantity of bananas</w:t>
            </w:r>
          </w:p>
        </w:tc>
        <w:tc>
          <w:tcPr>
            <w:tcW w:w="2126" w:type="dxa"/>
          </w:tcPr>
          <w:p w14:paraId="10DBED54" w14:textId="77777777" w:rsidR="00CA1773" w:rsidRPr="00CA1773" w:rsidRDefault="00CA1773" w:rsidP="00CA1773">
            <w:pPr>
              <w:jc w:val="center"/>
              <w:outlineLvl w:val="0"/>
              <w:rPr>
                <w:bCs/>
                <w:sz w:val="22"/>
                <w:szCs w:val="22"/>
              </w:rPr>
            </w:pPr>
            <w:r w:rsidRPr="00CA1773">
              <w:rPr>
                <w:bCs/>
                <w:sz w:val="22"/>
                <w:szCs w:val="22"/>
              </w:rPr>
              <w:t>Price of hot fudge</w:t>
            </w:r>
          </w:p>
        </w:tc>
        <w:tc>
          <w:tcPr>
            <w:tcW w:w="2171" w:type="dxa"/>
          </w:tcPr>
          <w:p w14:paraId="602C6084" w14:textId="77777777" w:rsidR="00CA1773" w:rsidRPr="00CA1773" w:rsidRDefault="00CA1773" w:rsidP="00CA1773">
            <w:pPr>
              <w:jc w:val="center"/>
              <w:outlineLvl w:val="0"/>
              <w:rPr>
                <w:bCs/>
                <w:sz w:val="22"/>
                <w:szCs w:val="22"/>
              </w:rPr>
            </w:pPr>
            <w:r w:rsidRPr="00CA1773">
              <w:rPr>
                <w:bCs/>
                <w:sz w:val="22"/>
                <w:szCs w:val="22"/>
              </w:rPr>
              <w:t>Quantity of hot fudge</w:t>
            </w:r>
          </w:p>
        </w:tc>
      </w:tr>
      <w:tr w:rsidR="00CA1773" w:rsidRPr="00CA1773" w14:paraId="4CA837B6" w14:textId="77777777" w:rsidTr="00CA1773">
        <w:trPr>
          <w:jc w:val="center"/>
        </w:trPr>
        <w:tc>
          <w:tcPr>
            <w:tcW w:w="1094" w:type="dxa"/>
          </w:tcPr>
          <w:p w14:paraId="383225EA" w14:textId="06B273BD" w:rsidR="00CA1773" w:rsidRPr="00CA1773" w:rsidRDefault="00CA1773" w:rsidP="00CA1773">
            <w:pPr>
              <w:jc w:val="center"/>
              <w:outlineLvl w:val="0"/>
              <w:rPr>
                <w:bCs/>
                <w:sz w:val="22"/>
                <w:szCs w:val="22"/>
              </w:rPr>
            </w:pPr>
            <w:r>
              <w:rPr>
                <w:bCs/>
                <w:sz w:val="22"/>
                <w:szCs w:val="22"/>
              </w:rPr>
              <w:t>2013</w:t>
            </w:r>
          </w:p>
        </w:tc>
        <w:tc>
          <w:tcPr>
            <w:tcW w:w="1843" w:type="dxa"/>
          </w:tcPr>
          <w:p w14:paraId="76E543DE" w14:textId="77777777" w:rsidR="00CA1773" w:rsidRPr="00CA1773" w:rsidRDefault="00CA1773" w:rsidP="00CA1773">
            <w:pPr>
              <w:jc w:val="center"/>
              <w:outlineLvl w:val="0"/>
              <w:rPr>
                <w:bCs/>
                <w:sz w:val="22"/>
                <w:szCs w:val="22"/>
              </w:rPr>
            </w:pPr>
            <w:r w:rsidRPr="00CA1773">
              <w:rPr>
                <w:bCs/>
                <w:sz w:val="22"/>
                <w:szCs w:val="22"/>
              </w:rPr>
              <w:t>$0.75</w:t>
            </w:r>
          </w:p>
        </w:tc>
        <w:tc>
          <w:tcPr>
            <w:tcW w:w="2268" w:type="dxa"/>
          </w:tcPr>
          <w:p w14:paraId="54698EE3" w14:textId="77777777" w:rsidR="00CA1773" w:rsidRPr="00CA1773" w:rsidRDefault="00CA1773" w:rsidP="00CA1773">
            <w:pPr>
              <w:jc w:val="center"/>
              <w:outlineLvl w:val="0"/>
              <w:rPr>
                <w:bCs/>
                <w:sz w:val="22"/>
                <w:szCs w:val="22"/>
              </w:rPr>
            </w:pPr>
            <w:r w:rsidRPr="00CA1773">
              <w:rPr>
                <w:bCs/>
                <w:sz w:val="22"/>
                <w:szCs w:val="22"/>
              </w:rPr>
              <w:t>200</w:t>
            </w:r>
          </w:p>
        </w:tc>
        <w:tc>
          <w:tcPr>
            <w:tcW w:w="2126" w:type="dxa"/>
          </w:tcPr>
          <w:p w14:paraId="709B8263" w14:textId="77777777" w:rsidR="00CA1773" w:rsidRPr="00CA1773" w:rsidRDefault="00CA1773" w:rsidP="00CA1773">
            <w:pPr>
              <w:jc w:val="center"/>
              <w:outlineLvl w:val="0"/>
              <w:rPr>
                <w:bCs/>
                <w:sz w:val="22"/>
                <w:szCs w:val="22"/>
              </w:rPr>
            </w:pPr>
            <w:r w:rsidRPr="00CA1773">
              <w:rPr>
                <w:bCs/>
                <w:sz w:val="22"/>
                <w:szCs w:val="22"/>
              </w:rPr>
              <w:t>$1.00</w:t>
            </w:r>
          </w:p>
        </w:tc>
        <w:tc>
          <w:tcPr>
            <w:tcW w:w="2171" w:type="dxa"/>
          </w:tcPr>
          <w:p w14:paraId="18E60DB2" w14:textId="77777777" w:rsidR="00CA1773" w:rsidRPr="00CA1773" w:rsidRDefault="00CA1773" w:rsidP="00CA1773">
            <w:pPr>
              <w:jc w:val="center"/>
              <w:outlineLvl w:val="0"/>
              <w:rPr>
                <w:bCs/>
                <w:sz w:val="22"/>
                <w:szCs w:val="22"/>
              </w:rPr>
            </w:pPr>
            <w:r w:rsidRPr="00CA1773">
              <w:rPr>
                <w:bCs/>
                <w:sz w:val="22"/>
                <w:szCs w:val="22"/>
              </w:rPr>
              <w:t>200</w:t>
            </w:r>
          </w:p>
        </w:tc>
      </w:tr>
      <w:tr w:rsidR="00CA1773" w:rsidRPr="00CA1773" w14:paraId="28BD4C0F" w14:textId="77777777" w:rsidTr="00CA1773">
        <w:trPr>
          <w:jc w:val="center"/>
        </w:trPr>
        <w:tc>
          <w:tcPr>
            <w:tcW w:w="1094" w:type="dxa"/>
          </w:tcPr>
          <w:p w14:paraId="6C6E16FC" w14:textId="549877D0" w:rsidR="00CA1773" w:rsidRPr="00CA1773" w:rsidRDefault="00CA1773" w:rsidP="00CA1773">
            <w:pPr>
              <w:jc w:val="center"/>
              <w:outlineLvl w:val="0"/>
              <w:rPr>
                <w:bCs/>
                <w:sz w:val="22"/>
                <w:szCs w:val="22"/>
              </w:rPr>
            </w:pPr>
            <w:r>
              <w:rPr>
                <w:bCs/>
                <w:sz w:val="22"/>
                <w:szCs w:val="22"/>
              </w:rPr>
              <w:t>2014</w:t>
            </w:r>
          </w:p>
        </w:tc>
        <w:tc>
          <w:tcPr>
            <w:tcW w:w="1843" w:type="dxa"/>
          </w:tcPr>
          <w:p w14:paraId="5674A187" w14:textId="77777777" w:rsidR="00CA1773" w:rsidRPr="00CA1773" w:rsidRDefault="00CA1773" w:rsidP="00CA1773">
            <w:pPr>
              <w:jc w:val="center"/>
              <w:outlineLvl w:val="0"/>
              <w:rPr>
                <w:bCs/>
                <w:sz w:val="22"/>
                <w:szCs w:val="22"/>
              </w:rPr>
            </w:pPr>
            <w:r w:rsidRPr="00CA1773">
              <w:rPr>
                <w:bCs/>
                <w:sz w:val="22"/>
                <w:szCs w:val="22"/>
              </w:rPr>
              <w:t>$1.00</w:t>
            </w:r>
          </w:p>
        </w:tc>
        <w:tc>
          <w:tcPr>
            <w:tcW w:w="2268" w:type="dxa"/>
          </w:tcPr>
          <w:p w14:paraId="5365AC1B" w14:textId="77777777" w:rsidR="00CA1773" w:rsidRPr="00CA1773" w:rsidRDefault="00CA1773" w:rsidP="00CA1773">
            <w:pPr>
              <w:jc w:val="center"/>
              <w:outlineLvl w:val="0"/>
              <w:rPr>
                <w:bCs/>
                <w:sz w:val="22"/>
                <w:szCs w:val="22"/>
              </w:rPr>
            </w:pPr>
            <w:r w:rsidRPr="00CA1773">
              <w:rPr>
                <w:bCs/>
                <w:sz w:val="22"/>
                <w:szCs w:val="22"/>
              </w:rPr>
              <w:t>180</w:t>
            </w:r>
          </w:p>
        </w:tc>
        <w:tc>
          <w:tcPr>
            <w:tcW w:w="2126" w:type="dxa"/>
          </w:tcPr>
          <w:p w14:paraId="7E886F81" w14:textId="77777777" w:rsidR="00CA1773" w:rsidRPr="00CA1773" w:rsidRDefault="00CA1773" w:rsidP="00CA1773">
            <w:pPr>
              <w:jc w:val="center"/>
              <w:outlineLvl w:val="0"/>
              <w:rPr>
                <w:bCs/>
                <w:sz w:val="22"/>
                <w:szCs w:val="22"/>
              </w:rPr>
            </w:pPr>
            <w:r w:rsidRPr="00CA1773">
              <w:rPr>
                <w:bCs/>
                <w:sz w:val="22"/>
                <w:szCs w:val="22"/>
              </w:rPr>
              <w:t>$1.5</w:t>
            </w:r>
          </w:p>
        </w:tc>
        <w:tc>
          <w:tcPr>
            <w:tcW w:w="2171" w:type="dxa"/>
          </w:tcPr>
          <w:p w14:paraId="532AB70D" w14:textId="77777777" w:rsidR="00CA1773" w:rsidRPr="00CA1773" w:rsidRDefault="00CA1773" w:rsidP="00CA1773">
            <w:pPr>
              <w:jc w:val="center"/>
              <w:outlineLvl w:val="0"/>
              <w:rPr>
                <w:bCs/>
                <w:sz w:val="22"/>
                <w:szCs w:val="22"/>
              </w:rPr>
            </w:pPr>
            <w:r w:rsidRPr="00CA1773">
              <w:rPr>
                <w:bCs/>
                <w:sz w:val="22"/>
                <w:szCs w:val="22"/>
              </w:rPr>
              <w:t>160</w:t>
            </w:r>
          </w:p>
        </w:tc>
      </w:tr>
    </w:tbl>
    <w:p w14:paraId="525930E7" w14:textId="77777777" w:rsidR="00CA1773" w:rsidRPr="00CA1773" w:rsidRDefault="00CA1773" w:rsidP="00CA1773">
      <w:pPr>
        <w:jc w:val="both"/>
        <w:outlineLvl w:val="0"/>
        <w:rPr>
          <w:bCs/>
          <w:sz w:val="22"/>
          <w:szCs w:val="22"/>
        </w:rPr>
      </w:pPr>
    </w:p>
    <w:p w14:paraId="72FD927D" w14:textId="24FAE45D" w:rsidR="00CA1773" w:rsidRPr="00CA1773" w:rsidRDefault="00CA1773" w:rsidP="00CA1773">
      <w:pPr>
        <w:rPr>
          <w:bCs/>
          <w:sz w:val="22"/>
          <w:szCs w:val="22"/>
          <w:lang w:val="en-GB"/>
        </w:rPr>
      </w:pPr>
      <w:r w:rsidRPr="00CA1773">
        <w:rPr>
          <w:bCs/>
          <w:sz w:val="22"/>
          <w:szCs w:val="22"/>
        </w:rPr>
        <w:t>46.</w:t>
      </w:r>
      <w:r w:rsidRPr="00CA1773">
        <w:rPr>
          <w:bCs/>
          <w:sz w:val="22"/>
          <w:szCs w:val="22"/>
        </w:rPr>
        <w:tab/>
        <w:t>What</w:t>
      </w:r>
      <w:r>
        <w:rPr>
          <w:bCs/>
          <w:sz w:val="22"/>
          <w:szCs w:val="22"/>
        </w:rPr>
        <w:t xml:space="preserve"> is the value of the Consumer Price Index (CPI) in 2014</w:t>
      </w:r>
      <w:r w:rsidRPr="00CA1773">
        <w:rPr>
          <w:bCs/>
          <w:sz w:val="22"/>
          <w:szCs w:val="22"/>
        </w:rPr>
        <w:t>?</w:t>
      </w:r>
    </w:p>
    <w:p w14:paraId="16797EEF" w14:textId="22128B62" w:rsidR="00F307B2" w:rsidRPr="009975AA" w:rsidRDefault="006F3CEC" w:rsidP="00D6060D">
      <w:pPr>
        <w:rPr>
          <w:bCs/>
          <w:sz w:val="22"/>
          <w:szCs w:val="22"/>
          <w:lang w:val="en-GB"/>
        </w:rPr>
      </w:pPr>
      <w:r w:rsidRPr="009975AA">
        <w:rPr>
          <w:bCs/>
          <w:sz w:val="22"/>
          <w:szCs w:val="22"/>
          <w:lang w:val="en-GB"/>
        </w:rPr>
        <w:tab/>
      </w:r>
      <w:r w:rsidR="00A94F4C" w:rsidRPr="009975AA">
        <w:rPr>
          <w:bCs/>
          <w:sz w:val="22"/>
          <w:szCs w:val="22"/>
          <w:lang w:val="en-GB"/>
        </w:rPr>
        <w:t>A</w:t>
      </w:r>
      <w:r w:rsidR="00F307B2" w:rsidRPr="009975AA">
        <w:rPr>
          <w:bCs/>
          <w:sz w:val="22"/>
          <w:szCs w:val="22"/>
          <w:lang w:val="en-GB"/>
        </w:rPr>
        <w:t xml:space="preserve">) </w:t>
      </w:r>
      <w:r w:rsidR="00CA1773">
        <w:rPr>
          <w:bCs/>
          <w:sz w:val="22"/>
          <w:szCs w:val="22"/>
          <w:lang w:val="en-GB"/>
        </w:rPr>
        <w:t>119.04.</w:t>
      </w:r>
    </w:p>
    <w:p w14:paraId="4E075BE8" w14:textId="6EDB7865" w:rsidR="00F307B2" w:rsidRPr="009975AA" w:rsidRDefault="00A94F4C" w:rsidP="00D6060D">
      <w:pPr>
        <w:rPr>
          <w:bCs/>
          <w:sz w:val="22"/>
          <w:szCs w:val="22"/>
          <w:lang w:val="en-GB"/>
        </w:rPr>
      </w:pPr>
      <w:r w:rsidRPr="009975AA">
        <w:rPr>
          <w:bCs/>
          <w:sz w:val="22"/>
          <w:szCs w:val="22"/>
          <w:lang w:val="en-GB"/>
        </w:rPr>
        <w:tab/>
        <w:t>B</w:t>
      </w:r>
      <w:r w:rsidR="00F307B2" w:rsidRPr="009975AA">
        <w:rPr>
          <w:bCs/>
          <w:sz w:val="22"/>
          <w:szCs w:val="22"/>
          <w:lang w:val="en-GB"/>
        </w:rPr>
        <w:t xml:space="preserve">) </w:t>
      </w:r>
      <w:r w:rsidR="00CA1773">
        <w:rPr>
          <w:bCs/>
          <w:sz w:val="22"/>
          <w:szCs w:val="22"/>
          <w:lang w:val="en-GB"/>
        </w:rPr>
        <w:t>120.</w:t>
      </w:r>
    </w:p>
    <w:p w14:paraId="2EA8BF7C" w14:textId="57D38A1F" w:rsidR="00CA1773" w:rsidRDefault="00F307B2" w:rsidP="00D6060D">
      <w:pPr>
        <w:rPr>
          <w:bCs/>
          <w:sz w:val="22"/>
          <w:szCs w:val="22"/>
          <w:lang w:val="en-GB"/>
        </w:rPr>
      </w:pPr>
      <w:r w:rsidRPr="009975AA">
        <w:rPr>
          <w:bCs/>
          <w:sz w:val="22"/>
          <w:szCs w:val="22"/>
          <w:lang w:val="en-GB"/>
        </w:rPr>
        <w:tab/>
      </w:r>
      <w:r w:rsidR="00A414C3" w:rsidRPr="00CA1773">
        <w:rPr>
          <w:bCs/>
          <w:sz w:val="22"/>
          <w:szCs w:val="22"/>
          <w:lang w:val="en-GB"/>
        </w:rPr>
        <w:t xml:space="preserve">C) </w:t>
      </w:r>
      <w:r w:rsidR="00CA1773">
        <w:rPr>
          <w:bCs/>
          <w:sz w:val="22"/>
          <w:szCs w:val="22"/>
          <w:lang w:val="en-GB"/>
        </w:rPr>
        <w:t>122.03.</w:t>
      </w:r>
    </w:p>
    <w:p w14:paraId="0B5DBF42" w14:textId="69669902" w:rsidR="00A94F4C" w:rsidRPr="009975AA" w:rsidRDefault="00CA1773" w:rsidP="00CA1773">
      <w:pPr>
        <w:ind w:firstLine="578"/>
        <w:rPr>
          <w:bCs/>
          <w:sz w:val="22"/>
          <w:szCs w:val="22"/>
          <w:lang w:val="en-GB"/>
        </w:rPr>
      </w:pPr>
      <w:r w:rsidRPr="00F44A88">
        <w:rPr>
          <w:bCs/>
          <w:sz w:val="22"/>
          <w:szCs w:val="22"/>
          <w:highlight w:val="yellow"/>
          <w:lang w:val="en-GB"/>
        </w:rPr>
        <w:t>D) 142.86.</w:t>
      </w:r>
    </w:p>
    <w:p w14:paraId="267EF0A3" w14:textId="2F46DB36" w:rsidR="00A94F4C" w:rsidRPr="009975AA" w:rsidRDefault="00CA1773" w:rsidP="00D6060D">
      <w:pPr>
        <w:rPr>
          <w:bCs/>
          <w:sz w:val="22"/>
          <w:szCs w:val="22"/>
          <w:lang w:val="en-GB"/>
        </w:rPr>
      </w:pPr>
      <w:r>
        <w:rPr>
          <w:bCs/>
          <w:sz w:val="22"/>
          <w:szCs w:val="22"/>
          <w:lang w:val="en-GB"/>
        </w:rPr>
        <w:tab/>
        <w:t>E</w:t>
      </w:r>
      <w:r w:rsidR="00A414C3" w:rsidRPr="009975AA">
        <w:rPr>
          <w:bCs/>
          <w:sz w:val="22"/>
          <w:szCs w:val="22"/>
          <w:lang w:val="en-GB"/>
        </w:rPr>
        <w:t xml:space="preserve">) </w:t>
      </w:r>
      <w:r>
        <w:rPr>
          <w:bCs/>
          <w:sz w:val="22"/>
          <w:szCs w:val="22"/>
          <w:lang w:val="en-GB"/>
        </w:rPr>
        <w:t>169.49.</w:t>
      </w:r>
    </w:p>
    <w:p w14:paraId="00F2A647" w14:textId="77777777" w:rsidR="00F307B2" w:rsidRPr="009975AA" w:rsidRDefault="00F307B2" w:rsidP="00D6060D">
      <w:pPr>
        <w:rPr>
          <w:bCs/>
          <w:sz w:val="22"/>
          <w:szCs w:val="22"/>
          <w:lang w:val="en-GB"/>
        </w:rPr>
      </w:pPr>
    </w:p>
    <w:p w14:paraId="77E1B573" w14:textId="3C3ECF79" w:rsidR="00B8137D" w:rsidRPr="009975AA" w:rsidRDefault="006F3CEC" w:rsidP="00D6060D">
      <w:pPr>
        <w:rPr>
          <w:bCs/>
          <w:sz w:val="22"/>
          <w:szCs w:val="22"/>
          <w:lang w:val="en-GB"/>
        </w:rPr>
      </w:pPr>
      <w:r w:rsidRPr="009975AA">
        <w:rPr>
          <w:bCs/>
          <w:sz w:val="22"/>
          <w:szCs w:val="22"/>
          <w:lang w:val="en-GB"/>
        </w:rPr>
        <w:t>47</w:t>
      </w:r>
      <w:r w:rsidR="00B8137D" w:rsidRPr="009975AA">
        <w:rPr>
          <w:bCs/>
          <w:sz w:val="22"/>
          <w:szCs w:val="22"/>
          <w:lang w:val="en-GB"/>
        </w:rPr>
        <w:t xml:space="preserve">. </w:t>
      </w:r>
      <w:r w:rsidR="00B8137D" w:rsidRPr="009975AA">
        <w:rPr>
          <w:bCs/>
          <w:sz w:val="22"/>
          <w:szCs w:val="22"/>
          <w:lang w:val="en-GB"/>
        </w:rPr>
        <w:tab/>
        <w:t>W</w:t>
      </w:r>
      <w:r w:rsidRPr="009975AA">
        <w:rPr>
          <w:bCs/>
          <w:sz w:val="22"/>
          <w:szCs w:val="22"/>
          <w:lang w:val="en-GB"/>
        </w:rPr>
        <w:t>hat</w:t>
      </w:r>
      <w:r w:rsidR="00A414C3" w:rsidRPr="009975AA">
        <w:rPr>
          <w:bCs/>
          <w:sz w:val="22"/>
          <w:szCs w:val="22"/>
          <w:lang w:val="en-GB"/>
        </w:rPr>
        <w:t xml:space="preserve"> is the </w:t>
      </w:r>
      <w:r w:rsidR="00CA1773">
        <w:rPr>
          <w:bCs/>
          <w:sz w:val="22"/>
          <w:szCs w:val="22"/>
          <w:lang w:val="en-GB"/>
        </w:rPr>
        <w:t>value of the GDP deflator in 2014</w:t>
      </w:r>
      <w:r w:rsidR="00B8137D" w:rsidRPr="009975AA">
        <w:rPr>
          <w:bCs/>
          <w:sz w:val="22"/>
          <w:szCs w:val="22"/>
          <w:lang w:val="en-GB"/>
        </w:rPr>
        <w:t>?</w:t>
      </w:r>
    </w:p>
    <w:p w14:paraId="0F5169CF" w14:textId="097B6F96" w:rsidR="00DE53E1" w:rsidRPr="009975AA" w:rsidRDefault="006F3CEC" w:rsidP="00DE53E1">
      <w:pPr>
        <w:rPr>
          <w:bCs/>
          <w:sz w:val="22"/>
          <w:szCs w:val="22"/>
          <w:lang w:val="en-GB"/>
        </w:rPr>
      </w:pPr>
      <w:r w:rsidRPr="009975AA">
        <w:rPr>
          <w:bCs/>
          <w:sz w:val="22"/>
          <w:szCs w:val="22"/>
          <w:lang w:val="en-GB"/>
        </w:rPr>
        <w:tab/>
      </w:r>
      <w:r w:rsidR="00DE53E1" w:rsidRPr="009975AA">
        <w:rPr>
          <w:bCs/>
          <w:sz w:val="22"/>
          <w:szCs w:val="22"/>
          <w:lang w:val="en-GB"/>
        </w:rPr>
        <w:t xml:space="preserve">A) </w:t>
      </w:r>
      <w:r w:rsidR="004F4E64">
        <w:rPr>
          <w:bCs/>
          <w:sz w:val="22"/>
          <w:szCs w:val="22"/>
          <w:lang w:val="en-GB"/>
        </w:rPr>
        <w:t>118.55</w:t>
      </w:r>
      <w:r w:rsidR="00DE53E1">
        <w:rPr>
          <w:bCs/>
          <w:sz w:val="22"/>
          <w:szCs w:val="22"/>
          <w:lang w:val="en-GB"/>
        </w:rPr>
        <w:t>.</w:t>
      </w:r>
    </w:p>
    <w:p w14:paraId="4154DD86" w14:textId="52C3DE62" w:rsidR="00DE53E1" w:rsidRPr="009975AA" w:rsidRDefault="00DE53E1" w:rsidP="00DE53E1">
      <w:pPr>
        <w:rPr>
          <w:bCs/>
          <w:sz w:val="22"/>
          <w:szCs w:val="22"/>
          <w:lang w:val="en-GB"/>
        </w:rPr>
      </w:pPr>
      <w:r w:rsidRPr="009975AA">
        <w:rPr>
          <w:bCs/>
          <w:sz w:val="22"/>
          <w:szCs w:val="22"/>
          <w:lang w:val="en-GB"/>
        </w:rPr>
        <w:tab/>
        <w:t xml:space="preserve">B) </w:t>
      </w:r>
      <w:r w:rsidR="004F4E64">
        <w:rPr>
          <w:bCs/>
          <w:sz w:val="22"/>
          <w:szCs w:val="22"/>
          <w:lang w:val="en-GB"/>
        </w:rPr>
        <w:t>119.04</w:t>
      </w:r>
      <w:r>
        <w:rPr>
          <w:bCs/>
          <w:sz w:val="22"/>
          <w:szCs w:val="22"/>
          <w:lang w:val="en-GB"/>
        </w:rPr>
        <w:t>.</w:t>
      </w:r>
    </w:p>
    <w:p w14:paraId="6FC347C7" w14:textId="595DF6B8" w:rsidR="00DE53E1" w:rsidRDefault="00DE53E1" w:rsidP="00DE53E1">
      <w:pPr>
        <w:rPr>
          <w:bCs/>
          <w:sz w:val="22"/>
          <w:szCs w:val="22"/>
          <w:lang w:val="en-GB"/>
        </w:rPr>
      </w:pPr>
      <w:r w:rsidRPr="009975AA">
        <w:rPr>
          <w:bCs/>
          <w:sz w:val="22"/>
          <w:szCs w:val="22"/>
          <w:lang w:val="en-GB"/>
        </w:rPr>
        <w:tab/>
      </w:r>
      <w:r w:rsidRPr="00CA1773">
        <w:rPr>
          <w:bCs/>
          <w:sz w:val="22"/>
          <w:szCs w:val="22"/>
          <w:lang w:val="en-GB"/>
        </w:rPr>
        <w:t xml:space="preserve">C) </w:t>
      </w:r>
      <w:r w:rsidR="004F4E64">
        <w:rPr>
          <w:bCs/>
          <w:sz w:val="22"/>
          <w:szCs w:val="22"/>
          <w:lang w:val="en-GB"/>
        </w:rPr>
        <w:t>121.98</w:t>
      </w:r>
      <w:r>
        <w:rPr>
          <w:bCs/>
          <w:sz w:val="22"/>
          <w:szCs w:val="22"/>
          <w:lang w:val="en-GB"/>
        </w:rPr>
        <w:t>.</w:t>
      </w:r>
    </w:p>
    <w:p w14:paraId="31A57EED" w14:textId="6FEEF763" w:rsidR="00DE53E1" w:rsidRPr="009975AA" w:rsidRDefault="00DE53E1" w:rsidP="00DE53E1">
      <w:pPr>
        <w:ind w:firstLine="578"/>
        <w:rPr>
          <w:bCs/>
          <w:sz w:val="22"/>
          <w:szCs w:val="22"/>
          <w:lang w:val="en-GB"/>
        </w:rPr>
      </w:pPr>
      <w:r w:rsidRPr="00F44A88">
        <w:rPr>
          <w:bCs/>
          <w:sz w:val="22"/>
          <w:szCs w:val="22"/>
          <w:highlight w:val="yellow"/>
          <w:lang w:val="en-GB"/>
        </w:rPr>
        <w:t xml:space="preserve">D) </w:t>
      </w:r>
      <w:r w:rsidR="004F4E64" w:rsidRPr="00F44A88">
        <w:rPr>
          <w:bCs/>
          <w:sz w:val="22"/>
          <w:szCs w:val="22"/>
          <w:highlight w:val="yellow"/>
          <w:lang w:val="en-GB"/>
        </w:rPr>
        <w:t>142.37</w:t>
      </w:r>
      <w:r w:rsidRPr="00F44A88">
        <w:rPr>
          <w:bCs/>
          <w:sz w:val="22"/>
          <w:szCs w:val="22"/>
          <w:highlight w:val="yellow"/>
          <w:lang w:val="en-GB"/>
        </w:rPr>
        <w:t>.</w:t>
      </w:r>
    </w:p>
    <w:p w14:paraId="350317A6" w14:textId="38393BB5" w:rsidR="00DE53E1" w:rsidRPr="009975AA" w:rsidRDefault="00DE53E1" w:rsidP="00DE53E1">
      <w:pPr>
        <w:rPr>
          <w:bCs/>
          <w:sz w:val="22"/>
          <w:szCs w:val="22"/>
          <w:lang w:val="en-GB"/>
        </w:rPr>
      </w:pPr>
      <w:r>
        <w:rPr>
          <w:bCs/>
          <w:sz w:val="22"/>
          <w:szCs w:val="22"/>
          <w:lang w:val="en-GB"/>
        </w:rPr>
        <w:tab/>
        <w:t>E</w:t>
      </w:r>
      <w:r w:rsidRPr="009975AA">
        <w:rPr>
          <w:bCs/>
          <w:sz w:val="22"/>
          <w:szCs w:val="22"/>
          <w:lang w:val="en-GB"/>
        </w:rPr>
        <w:t xml:space="preserve">) </w:t>
      </w:r>
      <w:r w:rsidR="005421FC">
        <w:rPr>
          <w:bCs/>
          <w:sz w:val="22"/>
          <w:szCs w:val="22"/>
          <w:lang w:val="en-GB"/>
        </w:rPr>
        <w:t>168.1</w:t>
      </w:r>
      <w:r>
        <w:rPr>
          <w:bCs/>
          <w:sz w:val="22"/>
          <w:szCs w:val="22"/>
          <w:lang w:val="en-GB"/>
        </w:rPr>
        <w:t>9.</w:t>
      </w:r>
    </w:p>
    <w:p w14:paraId="02138545" w14:textId="4584B646" w:rsidR="00A414C3" w:rsidRDefault="00A414C3" w:rsidP="00DE53E1">
      <w:pPr>
        <w:rPr>
          <w:bCs/>
          <w:sz w:val="22"/>
          <w:szCs w:val="22"/>
          <w:lang w:val="en-GB"/>
        </w:rPr>
      </w:pPr>
    </w:p>
    <w:p w14:paraId="7ED13107" w14:textId="77777777" w:rsidR="009805B8" w:rsidRPr="009975AA" w:rsidRDefault="009805B8" w:rsidP="00B8137D">
      <w:pPr>
        <w:rPr>
          <w:bCs/>
          <w:sz w:val="22"/>
          <w:szCs w:val="22"/>
          <w:lang w:val="en-GB"/>
        </w:rPr>
      </w:pPr>
    </w:p>
    <w:p w14:paraId="63B12E1F" w14:textId="58FE0841" w:rsidR="00FE2C05" w:rsidRPr="009975AA" w:rsidRDefault="006C4856" w:rsidP="00FE2C05">
      <w:pPr>
        <w:autoSpaceDE w:val="0"/>
        <w:autoSpaceDN w:val="0"/>
        <w:adjustRightInd w:val="0"/>
        <w:rPr>
          <w:b/>
          <w:sz w:val="22"/>
          <w:szCs w:val="22"/>
          <w:lang w:val="en-CA" w:eastAsia="en-CA"/>
        </w:rPr>
      </w:pPr>
      <w:r w:rsidRPr="009975AA">
        <w:rPr>
          <w:b/>
          <w:sz w:val="22"/>
          <w:szCs w:val="22"/>
          <w:lang w:val="en-CA" w:eastAsia="en-CA"/>
        </w:rPr>
        <w:t>Q</w:t>
      </w:r>
      <w:r w:rsidR="00FE2C05" w:rsidRPr="009975AA">
        <w:rPr>
          <w:b/>
          <w:sz w:val="22"/>
          <w:szCs w:val="22"/>
          <w:lang w:val="en-CA" w:eastAsia="en-CA"/>
        </w:rPr>
        <w:t>uestions 48</w:t>
      </w:r>
      <w:r w:rsidRPr="009975AA">
        <w:rPr>
          <w:b/>
          <w:bCs/>
          <w:sz w:val="22"/>
          <w:szCs w:val="22"/>
        </w:rPr>
        <w:t>–</w:t>
      </w:r>
      <w:r w:rsidR="00FE2C05" w:rsidRPr="009975AA">
        <w:rPr>
          <w:b/>
          <w:sz w:val="22"/>
          <w:szCs w:val="22"/>
          <w:lang w:val="en-CA" w:eastAsia="en-CA"/>
        </w:rPr>
        <w:t>50 ref</w:t>
      </w:r>
      <w:r w:rsidR="004D79B1" w:rsidRPr="009975AA">
        <w:rPr>
          <w:b/>
          <w:sz w:val="22"/>
          <w:szCs w:val="22"/>
          <w:lang w:val="en-CA" w:eastAsia="en-CA"/>
        </w:rPr>
        <w:t>er to the</w:t>
      </w:r>
      <w:r w:rsidR="00D27F67">
        <w:rPr>
          <w:b/>
          <w:sz w:val="22"/>
          <w:szCs w:val="22"/>
          <w:lang w:val="en-CA" w:eastAsia="en-CA"/>
        </w:rPr>
        <w:t xml:space="preserve"> Labour Market</w:t>
      </w:r>
      <w:r w:rsidR="00FE2C05" w:rsidRPr="009975AA">
        <w:rPr>
          <w:b/>
          <w:sz w:val="22"/>
          <w:szCs w:val="22"/>
          <w:lang w:val="en-CA" w:eastAsia="en-CA"/>
        </w:rPr>
        <w:t>:</w:t>
      </w:r>
    </w:p>
    <w:p w14:paraId="772B6B10" w14:textId="77777777" w:rsidR="006820C6" w:rsidRDefault="006820C6" w:rsidP="00A414C3">
      <w:pPr>
        <w:tabs>
          <w:tab w:val="left" w:pos="1924"/>
        </w:tabs>
        <w:rPr>
          <w:bCs/>
          <w:sz w:val="22"/>
          <w:szCs w:val="22"/>
          <w:lang w:val="en-GB"/>
        </w:rPr>
      </w:pPr>
    </w:p>
    <w:p w14:paraId="35DBC2B9" w14:textId="41A5F696" w:rsidR="00D27F67" w:rsidRDefault="00D27F67" w:rsidP="00A414C3">
      <w:pPr>
        <w:tabs>
          <w:tab w:val="left" w:pos="1924"/>
        </w:tabs>
        <w:rPr>
          <w:bCs/>
          <w:sz w:val="22"/>
          <w:szCs w:val="22"/>
          <w:lang w:val="en-GB"/>
        </w:rPr>
      </w:pPr>
      <w:r>
        <w:rPr>
          <w:bCs/>
          <w:sz w:val="22"/>
          <w:szCs w:val="22"/>
          <w:lang w:val="en-GB"/>
        </w:rPr>
        <w:t>Consider the following data collected from a country:</w:t>
      </w:r>
    </w:p>
    <w:p w14:paraId="4AC9FAC3" w14:textId="77777777" w:rsidR="00D27F67" w:rsidRPr="009975AA" w:rsidRDefault="00D27F67" w:rsidP="00A414C3">
      <w:pPr>
        <w:tabs>
          <w:tab w:val="left" w:pos="1924"/>
        </w:tabs>
        <w:rPr>
          <w:bCs/>
          <w:sz w:val="22"/>
          <w:szCs w:val="22"/>
          <w:lang w:val="en-GB"/>
        </w:rPr>
      </w:pPr>
    </w:p>
    <w:tbl>
      <w:tblPr>
        <w:tblStyle w:val="TableGrid"/>
        <w:tblW w:w="0" w:type="auto"/>
        <w:tblInd w:w="578" w:type="dxa"/>
        <w:tblLook w:val="04A0" w:firstRow="1" w:lastRow="0" w:firstColumn="1" w:lastColumn="0" w:noHBand="0" w:noVBand="1"/>
      </w:tblPr>
      <w:tblGrid>
        <w:gridCol w:w="5213"/>
        <w:gridCol w:w="1121"/>
      </w:tblGrid>
      <w:tr w:rsidR="00D27F67" w14:paraId="3EC9097B" w14:textId="77777777" w:rsidTr="00D27F67">
        <w:tc>
          <w:tcPr>
            <w:tcW w:w="5213" w:type="dxa"/>
          </w:tcPr>
          <w:p w14:paraId="7AC8A121" w14:textId="357A5176" w:rsidR="00D27F67" w:rsidRDefault="00D27F67" w:rsidP="006F3CEC">
            <w:pPr>
              <w:rPr>
                <w:bCs/>
                <w:sz w:val="22"/>
                <w:szCs w:val="22"/>
                <w:lang w:val="en-GB"/>
              </w:rPr>
            </w:pPr>
            <w:r>
              <w:rPr>
                <w:bCs/>
                <w:sz w:val="22"/>
                <w:szCs w:val="22"/>
                <w:lang w:val="en-GB"/>
              </w:rPr>
              <w:t>Total population</w:t>
            </w:r>
          </w:p>
        </w:tc>
        <w:tc>
          <w:tcPr>
            <w:tcW w:w="1121" w:type="dxa"/>
          </w:tcPr>
          <w:p w14:paraId="7DDA67B2" w14:textId="79B66584" w:rsidR="00D27F67" w:rsidRDefault="00D27F67" w:rsidP="006F3CEC">
            <w:pPr>
              <w:rPr>
                <w:bCs/>
                <w:sz w:val="22"/>
                <w:szCs w:val="22"/>
                <w:lang w:val="en-GB"/>
              </w:rPr>
            </w:pPr>
            <w:r>
              <w:rPr>
                <w:bCs/>
                <w:sz w:val="22"/>
                <w:szCs w:val="22"/>
                <w:lang w:val="en-GB"/>
              </w:rPr>
              <w:t>786</w:t>
            </w:r>
          </w:p>
        </w:tc>
      </w:tr>
      <w:tr w:rsidR="00D27F67" w14:paraId="33C465E6" w14:textId="77777777" w:rsidTr="00D27F67">
        <w:tc>
          <w:tcPr>
            <w:tcW w:w="5213" w:type="dxa"/>
          </w:tcPr>
          <w:p w14:paraId="417D8A3A" w14:textId="65617867" w:rsidR="00D27F67" w:rsidRDefault="00D27F67" w:rsidP="006F3CEC">
            <w:pPr>
              <w:rPr>
                <w:bCs/>
                <w:sz w:val="22"/>
                <w:szCs w:val="22"/>
                <w:lang w:val="en-GB"/>
              </w:rPr>
            </w:pPr>
            <w:r>
              <w:rPr>
                <w:bCs/>
                <w:sz w:val="22"/>
                <w:szCs w:val="22"/>
                <w:lang w:val="en-GB"/>
              </w:rPr>
              <w:t>Population under 15 years of age or institutionalized</w:t>
            </w:r>
          </w:p>
        </w:tc>
        <w:tc>
          <w:tcPr>
            <w:tcW w:w="1121" w:type="dxa"/>
          </w:tcPr>
          <w:p w14:paraId="082CA50C" w14:textId="67550692" w:rsidR="00D27F67" w:rsidRDefault="00D27F67" w:rsidP="006F3CEC">
            <w:pPr>
              <w:rPr>
                <w:bCs/>
                <w:sz w:val="22"/>
                <w:szCs w:val="22"/>
                <w:lang w:val="en-GB"/>
              </w:rPr>
            </w:pPr>
            <w:r>
              <w:rPr>
                <w:bCs/>
                <w:sz w:val="22"/>
                <w:szCs w:val="22"/>
                <w:lang w:val="en-GB"/>
              </w:rPr>
              <w:t>117</w:t>
            </w:r>
          </w:p>
        </w:tc>
      </w:tr>
      <w:tr w:rsidR="00D27F67" w14:paraId="7806E22C" w14:textId="77777777" w:rsidTr="00D27F67">
        <w:tc>
          <w:tcPr>
            <w:tcW w:w="5213" w:type="dxa"/>
          </w:tcPr>
          <w:p w14:paraId="1085E64C" w14:textId="43E9F23F" w:rsidR="00D27F67" w:rsidRDefault="00D27F67" w:rsidP="006F3CEC">
            <w:pPr>
              <w:rPr>
                <w:bCs/>
                <w:sz w:val="22"/>
                <w:szCs w:val="22"/>
                <w:lang w:val="en-GB"/>
              </w:rPr>
            </w:pPr>
            <w:r>
              <w:rPr>
                <w:bCs/>
                <w:sz w:val="22"/>
                <w:szCs w:val="22"/>
                <w:lang w:val="en-GB"/>
              </w:rPr>
              <w:t>Not in the labour force</w:t>
            </w:r>
          </w:p>
        </w:tc>
        <w:tc>
          <w:tcPr>
            <w:tcW w:w="1121" w:type="dxa"/>
          </w:tcPr>
          <w:p w14:paraId="7BE0BEDB" w14:textId="00FF2140" w:rsidR="00D27F67" w:rsidRDefault="00D27F67" w:rsidP="006F3CEC">
            <w:pPr>
              <w:rPr>
                <w:bCs/>
                <w:sz w:val="22"/>
                <w:szCs w:val="22"/>
                <w:lang w:val="en-GB"/>
              </w:rPr>
            </w:pPr>
            <w:r>
              <w:rPr>
                <w:bCs/>
                <w:sz w:val="22"/>
                <w:szCs w:val="22"/>
                <w:lang w:val="en-GB"/>
              </w:rPr>
              <w:t>360</w:t>
            </w:r>
          </w:p>
        </w:tc>
      </w:tr>
      <w:tr w:rsidR="00D27F67" w14:paraId="27980A3F" w14:textId="77777777" w:rsidTr="00D27F67">
        <w:tc>
          <w:tcPr>
            <w:tcW w:w="5213" w:type="dxa"/>
          </w:tcPr>
          <w:p w14:paraId="3B1FB3B0" w14:textId="56AB36DE" w:rsidR="00D27F67" w:rsidRDefault="00D27F67" w:rsidP="006F3CEC">
            <w:pPr>
              <w:rPr>
                <w:bCs/>
                <w:sz w:val="22"/>
                <w:szCs w:val="22"/>
                <w:lang w:val="en-GB"/>
              </w:rPr>
            </w:pPr>
            <w:r>
              <w:rPr>
                <w:bCs/>
                <w:sz w:val="22"/>
                <w:szCs w:val="22"/>
                <w:lang w:val="en-GB"/>
              </w:rPr>
              <w:t>Unemployed</w:t>
            </w:r>
          </w:p>
        </w:tc>
        <w:tc>
          <w:tcPr>
            <w:tcW w:w="1121" w:type="dxa"/>
          </w:tcPr>
          <w:p w14:paraId="4A3D2A99" w14:textId="0164B959" w:rsidR="00D27F67" w:rsidRDefault="00D27F67" w:rsidP="006F3CEC">
            <w:pPr>
              <w:rPr>
                <w:bCs/>
                <w:sz w:val="22"/>
                <w:szCs w:val="22"/>
                <w:lang w:val="en-GB"/>
              </w:rPr>
            </w:pPr>
            <w:r>
              <w:rPr>
                <w:bCs/>
                <w:sz w:val="22"/>
                <w:szCs w:val="22"/>
                <w:lang w:val="en-GB"/>
              </w:rPr>
              <w:t>64</w:t>
            </w:r>
          </w:p>
        </w:tc>
      </w:tr>
      <w:tr w:rsidR="00D27F67" w14:paraId="5BCD3CF0" w14:textId="77777777" w:rsidTr="00D27F67">
        <w:tc>
          <w:tcPr>
            <w:tcW w:w="5213" w:type="dxa"/>
          </w:tcPr>
          <w:p w14:paraId="0ECDE47D" w14:textId="102729FB" w:rsidR="00D27F67" w:rsidRDefault="00D27F67" w:rsidP="006F3CEC">
            <w:pPr>
              <w:rPr>
                <w:bCs/>
                <w:sz w:val="22"/>
                <w:szCs w:val="22"/>
                <w:lang w:val="en-GB"/>
              </w:rPr>
            </w:pPr>
            <w:r>
              <w:rPr>
                <w:bCs/>
                <w:sz w:val="22"/>
                <w:szCs w:val="22"/>
                <w:lang w:val="en-GB"/>
              </w:rPr>
              <w:t>Part-time workers looking for full-time jobs</w:t>
            </w:r>
          </w:p>
        </w:tc>
        <w:tc>
          <w:tcPr>
            <w:tcW w:w="1121" w:type="dxa"/>
          </w:tcPr>
          <w:p w14:paraId="0BC33B79" w14:textId="3093EC44" w:rsidR="00D27F67" w:rsidRDefault="00D27F67" w:rsidP="006F3CEC">
            <w:pPr>
              <w:rPr>
                <w:bCs/>
                <w:sz w:val="22"/>
                <w:szCs w:val="22"/>
                <w:lang w:val="en-GB"/>
              </w:rPr>
            </w:pPr>
            <w:r>
              <w:rPr>
                <w:bCs/>
                <w:sz w:val="22"/>
                <w:szCs w:val="22"/>
                <w:lang w:val="en-GB"/>
              </w:rPr>
              <w:t>26</w:t>
            </w:r>
          </w:p>
        </w:tc>
      </w:tr>
    </w:tbl>
    <w:p w14:paraId="6A2483BB" w14:textId="77777777" w:rsidR="00D27F67" w:rsidRDefault="00D27F67" w:rsidP="006F3CEC">
      <w:pPr>
        <w:ind w:left="578" w:hanging="578"/>
        <w:rPr>
          <w:bCs/>
          <w:sz w:val="22"/>
          <w:szCs w:val="22"/>
          <w:lang w:val="en-GB"/>
        </w:rPr>
      </w:pPr>
    </w:p>
    <w:p w14:paraId="5DD1F0EE" w14:textId="2EE2C3E8" w:rsidR="00B8137D" w:rsidRPr="009975AA" w:rsidRDefault="006F3CEC" w:rsidP="006F3CEC">
      <w:pPr>
        <w:ind w:left="578" w:hanging="578"/>
        <w:rPr>
          <w:bCs/>
          <w:sz w:val="22"/>
          <w:szCs w:val="22"/>
          <w:lang w:val="en-GB"/>
        </w:rPr>
      </w:pPr>
      <w:r w:rsidRPr="009975AA">
        <w:rPr>
          <w:bCs/>
          <w:sz w:val="22"/>
          <w:szCs w:val="22"/>
          <w:lang w:val="en-GB"/>
        </w:rPr>
        <w:t xml:space="preserve">48. </w:t>
      </w:r>
      <w:r w:rsidRPr="009975AA">
        <w:rPr>
          <w:bCs/>
          <w:sz w:val="22"/>
          <w:szCs w:val="22"/>
          <w:lang w:val="en-GB"/>
        </w:rPr>
        <w:tab/>
      </w:r>
      <w:r w:rsidR="00D27F67">
        <w:rPr>
          <w:bCs/>
          <w:sz w:val="22"/>
          <w:szCs w:val="22"/>
          <w:lang w:val="en-GB"/>
        </w:rPr>
        <w:t>What is the size of the labour force?</w:t>
      </w:r>
    </w:p>
    <w:p w14:paraId="5A14CC33" w14:textId="12D473DD" w:rsidR="00D27F67" w:rsidRDefault="009F0804" w:rsidP="00D27F67">
      <w:pPr>
        <w:rPr>
          <w:bCs/>
          <w:sz w:val="22"/>
          <w:szCs w:val="22"/>
          <w:lang w:val="en-GB"/>
        </w:rPr>
      </w:pPr>
      <w:r w:rsidRPr="009975AA">
        <w:rPr>
          <w:bCs/>
          <w:sz w:val="22"/>
          <w:szCs w:val="22"/>
          <w:lang w:val="en-GB"/>
        </w:rPr>
        <w:tab/>
        <w:t xml:space="preserve">A) </w:t>
      </w:r>
      <w:r w:rsidR="00D27F67">
        <w:rPr>
          <w:bCs/>
          <w:sz w:val="22"/>
          <w:szCs w:val="22"/>
          <w:lang w:val="en-GB"/>
        </w:rPr>
        <w:t>245.</w:t>
      </w:r>
    </w:p>
    <w:p w14:paraId="19E8C0BD" w14:textId="1F91EA20" w:rsidR="00D27F67" w:rsidRDefault="00D27F67" w:rsidP="00D27F67">
      <w:pPr>
        <w:rPr>
          <w:bCs/>
          <w:sz w:val="22"/>
          <w:szCs w:val="22"/>
          <w:lang w:val="en-GB"/>
        </w:rPr>
      </w:pPr>
      <w:r>
        <w:rPr>
          <w:bCs/>
          <w:sz w:val="22"/>
          <w:szCs w:val="22"/>
          <w:lang w:val="en-GB"/>
        </w:rPr>
        <w:tab/>
      </w:r>
      <w:r w:rsidRPr="00F44A88">
        <w:rPr>
          <w:bCs/>
          <w:sz w:val="22"/>
          <w:szCs w:val="22"/>
          <w:highlight w:val="yellow"/>
          <w:lang w:val="en-GB"/>
        </w:rPr>
        <w:t>B) 309.</w:t>
      </w:r>
    </w:p>
    <w:p w14:paraId="0CB3B040" w14:textId="38DD47BE" w:rsidR="00D27F67" w:rsidRDefault="00D27F67" w:rsidP="00D27F67">
      <w:pPr>
        <w:rPr>
          <w:bCs/>
          <w:sz w:val="22"/>
          <w:szCs w:val="22"/>
          <w:lang w:val="en-GB"/>
        </w:rPr>
      </w:pPr>
      <w:r>
        <w:rPr>
          <w:bCs/>
          <w:sz w:val="22"/>
          <w:szCs w:val="22"/>
          <w:lang w:val="en-GB"/>
        </w:rPr>
        <w:tab/>
        <w:t>C) 360.</w:t>
      </w:r>
    </w:p>
    <w:p w14:paraId="7B6DA845" w14:textId="09790A2C" w:rsidR="00D27F67" w:rsidRDefault="00D27F67" w:rsidP="00D27F67">
      <w:pPr>
        <w:rPr>
          <w:bCs/>
          <w:sz w:val="22"/>
          <w:szCs w:val="22"/>
          <w:lang w:val="en-GB"/>
        </w:rPr>
      </w:pPr>
      <w:r>
        <w:rPr>
          <w:bCs/>
          <w:sz w:val="22"/>
          <w:szCs w:val="22"/>
          <w:lang w:val="en-GB"/>
        </w:rPr>
        <w:tab/>
        <w:t>D) 669.</w:t>
      </w:r>
    </w:p>
    <w:p w14:paraId="161A4941" w14:textId="135C9AA2" w:rsidR="00D27F67" w:rsidRPr="009975AA" w:rsidRDefault="00D27F67" w:rsidP="00D27F67">
      <w:pPr>
        <w:rPr>
          <w:bCs/>
          <w:sz w:val="22"/>
          <w:szCs w:val="22"/>
          <w:lang w:val="en-GB"/>
        </w:rPr>
      </w:pPr>
      <w:r>
        <w:rPr>
          <w:bCs/>
          <w:sz w:val="22"/>
          <w:szCs w:val="22"/>
          <w:lang w:val="en-GB"/>
        </w:rPr>
        <w:tab/>
        <w:t>E) None of the answers is correct.</w:t>
      </w:r>
    </w:p>
    <w:p w14:paraId="47B2CB72" w14:textId="77777777" w:rsidR="00F307B2" w:rsidRPr="009975AA" w:rsidRDefault="00F307B2" w:rsidP="00B8137D">
      <w:pPr>
        <w:rPr>
          <w:bCs/>
          <w:sz w:val="22"/>
          <w:szCs w:val="22"/>
          <w:lang w:val="en-GB"/>
        </w:rPr>
      </w:pPr>
    </w:p>
    <w:p w14:paraId="3133A50A" w14:textId="6884AEE6" w:rsidR="00B8137D" w:rsidRPr="009975AA" w:rsidRDefault="006F3CEC" w:rsidP="00E168CA">
      <w:pPr>
        <w:autoSpaceDE w:val="0"/>
        <w:autoSpaceDN w:val="0"/>
        <w:adjustRightInd w:val="0"/>
        <w:ind w:left="578" w:hanging="578"/>
        <w:rPr>
          <w:bCs/>
          <w:sz w:val="22"/>
          <w:szCs w:val="22"/>
          <w:lang w:val="en-GB"/>
        </w:rPr>
      </w:pPr>
      <w:r w:rsidRPr="009975AA">
        <w:rPr>
          <w:bCs/>
          <w:sz w:val="22"/>
          <w:szCs w:val="22"/>
          <w:lang w:val="en-GB"/>
        </w:rPr>
        <w:t>49</w:t>
      </w:r>
      <w:r w:rsidR="00E77F18" w:rsidRPr="009975AA">
        <w:rPr>
          <w:bCs/>
          <w:sz w:val="22"/>
          <w:szCs w:val="22"/>
          <w:lang w:val="en-GB"/>
        </w:rPr>
        <w:t xml:space="preserve">. </w:t>
      </w:r>
      <w:r w:rsidR="00E77F18" w:rsidRPr="009975AA">
        <w:rPr>
          <w:bCs/>
          <w:sz w:val="22"/>
          <w:szCs w:val="22"/>
          <w:lang w:val="en-GB"/>
        </w:rPr>
        <w:tab/>
      </w:r>
      <w:r w:rsidR="00D27F67">
        <w:rPr>
          <w:bCs/>
          <w:sz w:val="22"/>
          <w:szCs w:val="22"/>
          <w:lang w:val="en-GB"/>
        </w:rPr>
        <w:t>What is the unemployment rate?</w:t>
      </w:r>
    </w:p>
    <w:p w14:paraId="47B173AC" w14:textId="4EC239D0" w:rsidR="00D27F67" w:rsidRDefault="00E77F18" w:rsidP="00D27F67">
      <w:pPr>
        <w:rPr>
          <w:bCs/>
          <w:sz w:val="22"/>
          <w:szCs w:val="22"/>
          <w:lang w:val="en-GB"/>
        </w:rPr>
      </w:pPr>
      <w:r w:rsidRPr="009975AA">
        <w:rPr>
          <w:bCs/>
          <w:sz w:val="22"/>
          <w:szCs w:val="22"/>
          <w:lang w:val="en-GB"/>
        </w:rPr>
        <w:tab/>
        <w:t xml:space="preserve">A) </w:t>
      </w:r>
      <w:r w:rsidR="00D27F67">
        <w:rPr>
          <w:bCs/>
          <w:sz w:val="22"/>
          <w:szCs w:val="22"/>
          <w:lang w:val="en-GB"/>
        </w:rPr>
        <w:t>7.62%.</w:t>
      </w:r>
    </w:p>
    <w:p w14:paraId="011EB498" w14:textId="0C30C20C" w:rsidR="00E77F18" w:rsidRDefault="00D27F67" w:rsidP="00D27F67">
      <w:pPr>
        <w:ind w:firstLine="578"/>
        <w:rPr>
          <w:bCs/>
          <w:sz w:val="22"/>
          <w:szCs w:val="22"/>
          <w:lang w:val="en-GB"/>
        </w:rPr>
      </w:pPr>
      <w:r>
        <w:rPr>
          <w:bCs/>
          <w:sz w:val="22"/>
          <w:szCs w:val="22"/>
          <w:lang w:val="en-GB"/>
        </w:rPr>
        <w:t>B) 9.57%.</w:t>
      </w:r>
    </w:p>
    <w:p w14:paraId="4B227F40" w14:textId="679C2397" w:rsidR="00D27F67" w:rsidRDefault="00D27F67" w:rsidP="00D27F67">
      <w:pPr>
        <w:rPr>
          <w:bCs/>
          <w:sz w:val="22"/>
          <w:szCs w:val="22"/>
          <w:lang w:val="en-GB"/>
        </w:rPr>
      </w:pPr>
      <w:r>
        <w:rPr>
          <w:bCs/>
          <w:sz w:val="22"/>
          <w:szCs w:val="22"/>
          <w:lang w:val="en-GB"/>
        </w:rPr>
        <w:tab/>
        <w:t>C) 14.17%.</w:t>
      </w:r>
    </w:p>
    <w:p w14:paraId="62A4F864" w14:textId="6C7D70C5" w:rsidR="00D27F67" w:rsidRDefault="00D27F67" w:rsidP="00D27F67">
      <w:pPr>
        <w:rPr>
          <w:bCs/>
          <w:sz w:val="22"/>
          <w:szCs w:val="22"/>
          <w:lang w:val="en-GB"/>
        </w:rPr>
      </w:pPr>
      <w:r>
        <w:rPr>
          <w:bCs/>
          <w:sz w:val="22"/>
          <w:szCs w:val="22"/>
          <w:lang w:val="en-GB"/>
        </w:rPr>
        <w:tab/>
        <w:t>D) 17.78%.</w:t>
      </w:r>
    </w:p>
    <w:p w14:paraId="7E85A38B" w14:textId="0665FFAE" w:rsidR="00D27F67" w:rsidRPr="009975AA" w:rsidRDefault="00D27F67" w:rsidP="00D27F67">
      <w:pPr>
        <w:rPr>
          <w:bCs/>
          <w:sz w:val="22"/>
          <w:szCs w:val="22"/>
          <w:lang w:val="en-GB"/>
        </w:rPr>
      </w:pPr>
      <w:r>
        <w:rPr>
          <w:bCs/>
          <w:sz w:val="22"/>
          <w:szCs w:val="22"/>
          <w:lang w:val="en-GB"/>
        </w:rPr>
        <w:tab/>
      </w:r>
      <w:r w:rsidRPr="00F44A88">
        <w:rPr>
          <w:bCs/>
          <w:sz w:val="22"/>
          <w:szCs w:val="22"/>
          <w:highlight w:val="yellow"/>
          <w:lang w:val="en-GB"/>
        </w:rPr>
        <w:t xml:space="preserve">E) </w:t>
      </w:r>
      <w:r w:rsidR="00014AEF" w:rsidRPr="00F44A88">
        <w:rPr>
          <w:bCs/>
          <w:sz w:val="22"/>
          <w:szCs w:val="22"/>
          <w:highlight w:val="yellow"/>
          <w:lang w:val="en-GB"/>
        </w:rPr>
        <w:t>20.71%.</w:t>
      </w:r>
      <w:r>
        <w:rPr>
          <w:bCs/>
          <w:sz w:val="22"/>
          <w:szCs w:val="22"/>
          <w:lang w:val="en-GB"/>
        </w:rPr>
        <w:t xml:space="preserve"> </w:t>
      </w:r>
    </w:p>
    <w:p w14:paraId="28408999" w14:textId="77777777" w:rsidR="009F0804" w:rsidRPr="009975AA" w:rsidRDefault="009F0804" w:rsidP="00F307B2">
      <w:pPr>
        <w:rPr>
          <w:bCs/>
          <w:sz w:val="22"/>
          <w:szCs w:val="22"/>
          <w:lang w:val="en-GB"/>
        </w:rPr>
      </w:pPr>
    </w:p>
    <w:p w14:paraId="051FF763" w14:textId="5D039D05" w:rsidR="00EA6EC0" w:rsidRDefault="009F0804" w:rsidP="00EA6EC0">
      <w:pPr>
        <w:ind w:left="578" w:hanging="578"/>
        <w:rPr>
          <w:sz w:val="22"/>
          <w:szCs w:val="22"/>
          <w:lang w:val="en-CA" w:eastAsia="en-CA"/>
        </w:rPr>
      </w:pPr>
      <w:r w:rsidRPr="009975AA">
        <w:rPr>
          <w:bCs/>
          <w:sz w:val="22"/>
          <w:szCs w:val="22"/>
          <w:lang w:val="en-GB"/>
        </w:rPr>
        <w:t xml:space="preserve">50. </w:t>
      </w:r>
      <w:r w:rsidRPr="009975AA">
        <w:rPr>
          <w:bCs/>
          <w:sz w:val="22"/>
          <w:szCs w:val="22"/>
          <w:lang w:val="en-GB"/>
        </w:rPr>
        <w:tab/>
      </w:r>
      <w:r w:rsidR="00D27F67">
        <w:rPr>
          <w:bCs/>
          <w:sz w:val="22"/>
          <w:szCs w:val="22"/>
          <w:lang w:val="en-GB"/>
        </w:rPr>
        <w:t>What is the participation rate?</w:t>
      </w:r>
    </w:p>
    <w:p w14:paraId="260E437C" w14:textId="0466CBDA" w:rsidR="00014AEF" w:rsidRDefault="009F0804" w:rsidP="00D27F67">
      <w:pPr>
        <w:ind w:left="578"/>
        <w:rPr>
          <w:bCs/>
          <w:sz w:val="22"/>
          <w:szCs w:val="22"/>
          <w:lang w:val="en-GB"/>
        </w:rPr>
      </w:pPr>
      <w:r w:rsidRPr="009975AA">
        <w:rPr>
          <w:bCs/>
          <w:sz w:val="22"/>
          <w:szCs w:val="22"/>
          <w:lang w:val="en-GB"/>
        </w:rPr>
        <w:t>A)</w:t>
      </w:r>
      <w:r w:rsidR="00EA6EC0">
        <w:rPr>
          <w:bCs/>
          <w:sz w:val="22"/>
          <w:szCs w:val="22"/>
          <w:lang w:val="en-GB"/>
        </w:rPr>
        <w:t xml:space="preserve"> </w:t>
      </w:r>
      <w:r w:rsidR="00014AEF">
        <w:rPr>
          <w:bCs/>
          <w:sz w:val="22"/>
          <w:szCs w:val="22"/>
          <w:lang w:val="en-GB"/>
        </w:rPr>
        <w:t>37.86%.</w:t>
      </w:r>
    </w:p>
    <w:p w14:paraId="3988CA2C" w14:textId="76A722FD" w:rsidR="00D27F67" w:rsidRDefault="00014AEF" w:rsidP="00D27F67">
      <w:pPr>
        <w:ind w:left="578"/>
        <w:rPr>
          <w:bCs/>
          <w:sz w:val="22"/>
          <w:szCs w:val="22"/>
          <w:lang w:val="en-GB"/>
        </w:rPr>
      </w:pPr>
      <w:r>
        <w:rPr>
          <w:bCs/>
          <w:sz w:val="22"/>
          <w:szCs w:val="22"/>
          <w:lang w:val="en-GB"/>
        </w:rPr>
        <w:t>B) 39.31%.</w:t>
      </w:r>
    </w:p>
    <w:p w14:paraId="25904E3B" w14:textId="77777777" w:rsidR="00014AEF" w:rsidRDefault="00014AEF" w:rsidP="00D27F67">
      <w:pPr>
        <w:ind w:left="578"/>
        <w:rPr>
          <w:bCs/>
          <w:sz w:val="22"/>
          <w:szCs w:val="22"/>
          <w:lang w:val="en-GB"/>
        </w:rPr>
      </w:pPr>
      <w:r>
        <w:rPr>
          <w:bCs/>
          <w:sz w:val="22"/>
          <w:szCs w:val="22"/>
          <w:lang w:val="en-GB"/>
        </w:rPr>
        <w:t>C) 45.80%.</w:t>
      </w:r>
    </w:p>
    <w:p w14:paraId="5E6D9BCC" w14:textId="77777777" w:rsidR="00014AEF" w:rsidRDefault="00014AEF" w:rsidP="00D27F67">
      <w:pPr>
        <w:ind w:left="578"/>
        <w:rPr>
          <w:bCs/>
          <w:sz w:val="22"/>
          <w:szCs w:val="22"/>
          <w:lang w:val="en-GB"/>
        </w:rPr>
      </w:pPr>
      <w:r w:rsidRPr="00F44A88">
        <w:rPr>
          <w:bCs/>
          <w:sz w:val="22"/>
          <w:szCs w:val="22"/>
          <w:highlight w:val="yellow"/>
          <w:lang w:val="en-GB"/>
        </w:rPr>
        <w:t>D) 46.19%.</w:t>
      </w:r>
    </w:p>
    <w:p w14:paraId="120E7681" w14:textId="238CE8F7" w:rsidR="00014AEF" w:rsidRPr="009975AA" w:rsidRDefault="00014AEF" w:rsidP="00D27F67">
      <w:pPr>
        <w:ind w:left="578"/>
        <w:rPr>
          <w:sz w:val="22"/>
          <w:szCs w:val="22"/>
          <w:lang w:val="en-CA" w:eastAsia="en-CA"/>
        </w:rPr>
      </w:pPr>
      <w:r>
        <w:rPr>
          <w:bCs/>
          <w:sz w:val="22"/>
          <w:szCs w:val="22"/>
          <w:lang w:val="en-GB"/>
        </w:rPr>
        <w:t xml:space="preserve">E) 79.29%. </w:t>
      </w:r>
      <w:r>
        <w:rPr>
          <w:bCs/>
          <w:sz w:val="22"/>
          <w:szCs w:val="22"/>
          <w:lang w:val="en-GB"/>
        </w:rPr>
        <w:tab/>
      </w:r>
    </w:p>
    <w:p w14:paraId="084C9A44" w14:textId="6EABBD41" w:rsidR="00740E8D" w:rsidRPr="009975AA" w:rsidRDefault="00740E8D" w:rsidP="009805B8">
      <w:pPr>
        <w:ind w:left="578"/>
        <w:rPr>
          <w:bCs/>
          <w:sz w:val="22"/>
          <w:szCs w:val="22"/>
          <w:lang w:val="en-GB"/>
        </w:rPr>
      </w:pPr>
      <w:r w:rsidRPr="009975AA">
        <w:rPr>
          <w:sz w:val="22"/>
          <w:szCs w:val="22"/>
          <w:lang w:val="en-CA" w:eastAsia="en-CA"/>
        </w:rPr>
        <w:br w:type="page"/>
      </w:r>
    </w:p>
    <w:p w14:paraId="3A0AAF04" w14:textId="77777777" w:rsidR="00801DD3" w:rsidRPr="00801DD3" w:rsidRDefault="00801DD3" w:rsidP="00801DD3">
      <w:pPr>
        <w:autoSpaceDE w:val="0"/>
        <w:autoSpaceDN w:val="0"/>
        <w:adjustRightInd w:val="0"/>
        <w:rPr>
          <w:b/>
          <w:sz w:val="22"/>
          <w:szCs w:val="22"/>
          <w:lang w:val="en-CA" w:eastAsia="en-CA"/>
        </w:rPr>
      </w:pPr>
      <w:r w:rsidRPr="00801DD3">
        <w:rPr>
          <w:b/>
          <w:sz w:val="22"/>
          <w:szCs w:val="22"/>
          <w:lang w:val="en-CA" w:eastAsia="en-CA"/>
        </w:rPr>
        <w:t>Questions 51</w:t>
      </w:r>
      <w:r w:rsidRPr="00801DD3">
        <w:rPr>
          <w:b/>
          <w:bCs/>
          <w:sz w:val="22"/>
          <w:szCs w:val="22"/>
        </w:rPr>
        <w:t>–</w:t>
      </w:r>
      <w:r w:rsidRPr="00801DD3">
        <w:rPr>
          <w:b/>
          <w:sz w:val="22"/>
          <w:szCs w:val="22"/>
          <w:lang w:val="en-CA" w:eastAsia="en-CA"/>
        </w:rPr>
        <w:t>52 refer to the Money Demand:</w:t>
      </w:r>
    </w:p>
    <w:p w14:paraId="46E8F0B6" w14:textId="77777777" w:rsidR="00801DD3" w:rsidRPr="00801DD3" w:rsidRDefault="00801DD3" w:rsidP="00801DD3">
      <w:pPr>
        <w:rPr>
          <w:sz w:val="22"/>
          <w:szCs w:val="22"/>
        </w:rPr>
      </w:pPr>
    </w:p>
    <w:p w14:paraId="262DBC40" w14:textId="15CCDDAB" w:rsidR="00801DD3" w:rsidRDefault="00CB6CA9" w:rsidP="00CB6CA9">
      <w:pPr>
        <w:rPr>
          <w:sz w:val="22"/>
          <w:szCs w:val="22"/>
        </w:rPr>
      </w:pPr>
      <w:r w:rsidRPr="00CB6CA9">
        <w:rPr>
          <w:sz w:val="22"/>
          <w:szCs w:val="22"/>
        </w:rPr>
        <w:t>Suppose the banks have a 5 percent reserve ratio and the public has a 15 percent currency ratio.</w:t>
      </w:r>
    </w:p>
    <w:p w14:paraId="55396462" w14:textId="77777777" w:rsidR="00CB6CA9" w:rsidRPr="00801DD3" w:rsidRDefault="00CB6CA9" w:rsidP="00CB6CA9">
      <w:pPr>
        <w:rPr>
          <w:sz w:val="22"/>
          <w:szCs w:val="22"/>
        </w:rPr>
      </w:pPr>
    </w:p>
    <w:p w14:paraId="439BB8BE" w14:textId="542F156B" w:rsidR="00801DD3" w:rsidRPr="00801DD3" w:rsidRDefault="00801DD3" w:rsidP="00801DD3">
      <w:pPr>
        <w:rPr>
          <w:sz w:val="22"/>
          <w:szCs w:val="22"/>
        </w:rPr>
      </w:pPr>
      <w:r w:rsidRPr="00801DD3">
        <w:rPr>
          <w:sz w:val="22"/>
          <w:szCs w:val="22"/>
        </w:rPr>
        <w:t xml:space="preserve">51. </w:t>
      </w:r>
      <w:r w:rsidRPr="00801DD3">
        <w:rPr>
          <w:sz w:val="22"/>
          <w:szCs w:val="22"/>
        </w:rPr>
        <w:tab/>
        <w:t xml:space="preserve">What </w:t>
      </w:r>
      <w:r w:rsidR="00CB6CA9">
        <w:rPr>
          <w:sz w:val="22"/>
          <w:szCs w:val="22"/>
        </w:rPr>
        <w:t>is the money multiplier</w:t>
      </w:r>
      <w:r w:rsidRPr="00801DD3">
        <w:rPr>
          <w:sz w:val="22"/>
          <w:szCs w:val="22"/>
        </w:rPr>
        <w:t>?</w:t>
      </w:r>
    </w:p>
    <w:p w14:paraId="480B3487" w14:textId="40118B6D" w:rsidR="00801DD3" w:rsidRPr="00801DD3" w:rsidRDefault="00CB6CA9" w:rsidP="00801DD3">
      <w:pPr>
        <w:rPr>
          <w:sz w:val="22"/>
          <w:szCs w:val="22"/>
        </w:rPr>
      </w:pPr>
      <w:r>
        <w:rPr>
          <w:sz w:val="22"/>
          <w:szCs w:val="22"/>
        </w:rPr>
        <w:tab/>
        <w:t>A) 5.25</w:t>
      </w:r>
      <w:r w:rsidR="00801DD3" w:rsidRPr="00801DD3">
        <w:rPr>
          <w:sz w:val="22"/>
          <w:szCs w:val="22"/>
        </w:rPr>
        <w:t>.</w:t>
      </w:r>
    </w:p>
    <w:p w14:paraId="70EB0145" w14:textId="4520897D" w:rsidR="00801DD3" w:rsidRPr="00801DD3" w:rsidRDefault="00801DD3" w:rsidP="00801DD3">
      <w:pPr>
        <w:rPr>
          <w:sz w:val="22"/>
          <w:szCs w:val="22"/>
        </w:rPr>
      </w:pPr>
      <w:r w:rsidRPr="00801DD3">
        <w:rPr>
          <w:sz w:val="22"/>
          <w:szCs w:val="22"/>
        </w:rPr>
        <w:tab/>
      </w:r>
      <w:r w:rsidRPr="00F44A88">
        <w:rPr>
          <w:sz w:val="22"/>
          <w:szCs w:val="22"/>
          <w:highlight w:val="yellow"/>
        </w:rPr>
        <w:t>B) 5</w:t>
      </w:r>
      <w:r w:rsidR="00CB6CA9" w:rsidRPr="00F44A88">
        <w:rPr>
          <w:sz w:val="22"/>
          <w:szCs w:val="22"/>
          <w:highlight w:val="yellow"/>
        </w:rPr>
        <w:t>.75</w:t>
      </w:r>
      <w:r w:rsidRPr="00F44A88">
        <w:rPr>
          <w:sz w:val="22"/>
          <w:szCs w:val="22"/>
          <w:highlight w:val="yellow"/>
        </w:rPr>
        <w:t>.</w:t>
      </w:r>
    </w:p>
    <w:p w14:paraId="029CB94B" w14:textId="299BEC49" w:rsidR="00801DD3" w:rsidRPr="00801DD3" w:rsidRDefault="00CB6CA9" w:rsidP="00801DD3">
      <w:pPr>
        <w:rPr>
          <w:sz w:val="22"/>
          <w:szCs w:val="22"/>
        </w:rPr>
      </w:pPr>
      <w:r>
        <w:rPr>
          <w:sz w:val="22"/>
          <w:szCs w:val="22"/>
        </w:rPr>
        <w:tab/>
        <w:t>C) 7.00</w:t>
      </w:r>
      <w:r w:rsidR="00801DD3" w:rsidRPr="00801DD3">
        <w:rPr>
          <w:sz w:val="22"/>
          <w:szCs w:val="22"/>
        </w:rPr>
        <w:t>.</w:t>
      </w:r>
    </w:p>
    <w:p w14:paraId="517D2439" w14:textId="210A7D93" w:rsidR="00801DD3" w:rsidRPr="00801DD3" w:rsidRDefault="00CB6CA9" w:rsidP="00801DD3">
      <w:pPr>
        <w:rPr>
          <w:sz w:val="22"/>
          <w:szCs w:val="22"/>
        </w:rPr>
      </w:pPr>
      <w:r>
        <w:rPr>
          <w:sz w:val="22"/>
          <w:szCs w:val="22"/>
        </w:rPr>
        <w:tab/>
        <w:t>D) 7.67</w:t>
      </w:r>
      <w:r w:rsidR="00801DD3" w:rsidRPr="00801DD3">
        <w:rPr>
          <w:sz w:val="22"/>
          <w:szCs w:val="22"/>
        </w:rPr>
        <w:t>.</w:t>
      </w:r>
    </w:p>
    <w:p w14:paraId="48E37E78" w14:textId="6B65D1D6" w:rsidR="00801DD3" w:rsidRPr="00801DD3" w:rsidRDefault="00801DD3" w:rsidP="00801DD3">
      <w:pPr>
        <w:rPr>
          <w:sz w:val="22"/>
          <w:szCs w:val="22"/>
        </w:rPr>
      </w:pPr>
      <w:r w:rsidRPr="00801DD3">
        <w:rPr>
          <w:sz w:val="22"/>
          <w:szCs w:val="22"/>
        </w:rPr>
        <w:tab/>
        <w:t xml:space="preserve">E) </w:t>
      </w:r>
      <w:r w:rsidR="00CB6CA9">
        <w:rPr>
          <w:sz w:val="22"/>
          <w:szCs w:val="22"/>
        </w:rPr>
        <w:t>11.5</w:t>
      </w:r>
      <w:r w:rsidRPr="00801DD3">
        <w:rPr>
          <w:sz w:val="22"/>
          <w:szCs w:val="22"/>
        </w:rPr>
        <w:t>.</w:t>
      </w:r>
    </w:p>
    <w:p w14:paraId="5A779151" w14:textId="77777777" w:rsidR="00801DD3" w:rsidRPr="00801DD3" w:rsidRDefault="00801DD3" w:rsidP="00801DD3">
      <w:pPr>
        <w:rPr>
          <w:sz w:val="22"/>
          <w:szCs w:val="22"/>
        </w:rPr>
      </w:pPr>
    </w:p>
    <w:p w14:paraId="380EB475" w14:textId="01489E91" w:rsidR="00801DD3" w:rsidRPr="00801DD3" w:rsidRDefault="00801DD3" w:rsidP="00CB6CA9">
      <w:pPr>
        <w:ind w:left="578" w:hanging="578"/>
        <w:rPr>
          <w:sz w:val="22"/>
          <w:szCs w:val="22"/>
        </w:rPr>
      </w:pPr>
      <w:r w:rsidRPr="00801DD3">
        <w:rPr>
          <w:sz w:val="22"/>
          <w:szCs w:val="22"/>
        </w:rPr>
        <w:t xml:space="preserve">52. </w:t>
      </w:r>
      <w:r w:rsidRPr="00801DD3">
        <w:rPr>
          <w:sz w:val="22"/>
          <w:szCs w:val="22"/>
        </w:rPr>
        <w:tab/>
      </w:r>
      <w:r w:rsidR="008335B3">
        <w:rPr>
          <w:sz w:val="22"/>
          <w:szCs w:val="22"/>
        </w:rPr>
        <w:t xml:space="preserve">Suppose the banks </w:t>
      </w:r>
      <w:r w:rsidR="00CB6CA9" w:rsidRPr="00CB6CA9">
        <w:rPr>
          <w:sz w:val="22"/>
          <w:szCs w:val="22"/>
        </w:rPr>
        <w:t>receive a new $1,000 cash</w:t>
      </w:r>
      <w:r w:rsidR="00C81210">
        <w:rPr>
          <w:sz w:val="22"/>
          <w:szCs w:val="22"/>
        </w:rPr>
        <w:t xml:space="preserve"> </w:t>
      </w:r>
      <w:r w:rsidR="008335B3">
        <w:rPr>
          <w:sz w:val="22"/>
          <w:szCs w:val="22"/>
        </w:rPr>
        <w:t>deposit. By h</w:t>
      </w:r>
      <w:r w:rsidR="008335B3" w:rsidRPr="008335B3">
        <w:rPr>
          <w:sz w:val="22"/>
          <w:szCs w:val="22"/>
        </w:rPr>
        <w:t>ow much would the public's holding of cash increase</w:t>
      </w:r>
      <w:r w:rsidR="008335B3">
        <w:rPr>
          <w:sz w:val="22"/>
          <w:szCs w:val="22"/>
        </w:rPr>
        <w:t xml:space="preserve"> once the money multiplying process has been completed</w:t>
      </w:r>
      <w:r w:rsidR="008335B3" w:rsidRPr="008335B3">
        <w:rPr>
          <w:sz w:val="22"/>
          <w:szCs w:val="22"/>
        </w:rPr>
        <w:t>?</w:t>
      </w:r>
    </w:p>
    <w:p w14:paraId="272DB2CA" w14:textId="66616FA5" w:rsidR="00801DD3" w:rsidRPr="00801DD3" w:rsidRDefault="008335B3" w:rsidP="00801DD3">
      <w:pPr>
        <w:rPr>
          <w:sz w:val="22"/>
          <w:szCs w:val="22"/>
        </w:rPr>
      </w:pPr>
      <w:r>
        <w:rPr>
          <w:sz w:val="22"/>
          <w:szCs w:val="22"/>
        </w:rPr>
        <w:tab/>
        <w:t>A) $50.</w:t>
      </w:r>
    </w:p>
    <w:p w14:paraId="1F30B166" w14:textId="4304F504" w:rsidR="00801DD3" w:rsidRPr="00801DD3" w:rsidRDefault="00801DD3" w:rsidP="00801DD3">
      <w:pPr>
        <w:rPr>
          <w:sz w:val="22"/>
          <w:szCs w:val="22"/>
        </w:rPr>
      </w:pPr>
      <w:r w:rsidRPr="00801DD3">
        <w:rPr>
          <w:sz w:val="22"/>
          <w:szCs w:val="22"/>
        </w:rPr>
        <w:tab/>
        <w:t>B) $</w:t>
      </w:r>
      <w:r w:rsidR="008335B3">
        <w:rPr>
          <w:sz w:val="22"/>
          <w:szCs w:val="22"/>
        </w:rPr>
        <w:t>150.</w:t>
      </w:r>
    </w:p>
    <w:p w14:paraId="2A124A82" w14:textId="30387FC2" w:rsidR="00801DD3" w:rsidRPr="00801DD3" w:rsidRDefault="00801DD3" w:rsidP="00801DD3">
      <w:pPr>
        <w:ind w:firstLine="578"/>
        <w:rPr>
          <w:sz w:val="22"/>
          <w:szCs w:val="22"/>
        </w:rPr>
      </w:pPr>
      <w:r w:rsidRPr="00801DD3">
        <w:rPr>
          <w:sz w:val="22"/>
          <w:szCs w:val="22"/>
        </w:rPr>
        <w:t>C) $</w:t>
      </w:r>
      <w:r w:rsidR="008335B3">
        <w:rPr>
          <w:sz w:val="22"/>
          <w:szCs w:val="22"/>
        </w:rPr>
        <w:t>200.</w:t>
      </w:r>
    </w:p>
    <w:p w14:paraId="1AC11666" w14:textId="36F56B2D" w:rsidR="00801DD3" w:rsidRDefault="00801DD3" w:rsidP="00801DD3">
      <w:pPr>
        <w:ind w:firstLine="578"/>
        <w:rPr>
          <w:sz w:val="22"/>
          <w:szCs w:val="22"/>
        </w:rPr>
      </w:pPr>
      <w:r w:rsidRPr="00801DD3">
        <w:rPr>
          <w:sz w:val="22"/>
          <w:szCs w:val="22"/>
        </w:rPr>
        <w:t>D) $</w:t>
      </w:r>
      <w:r w:rsidR="008335B3">
        <w:rPr>
          <w:sz w:val="22"/>
          <w:szCs w:val="22"/>
        </w:rPr>
        <w:t>766.7.</w:t>
      </w:r>
    </w:p>
    <w:p w14:paraId="3CA040D3" w14:textId="3CD06F74" w:rsidR="008335B3" w:rsidRPr="00801DD3" w:rsidRDefault="008335B3" w:rsidP="00801DD3">
      <w:pPr>
        <w:ind w:firstLine="578"/>
        <w:rPr>
          <w:sz w:val="22"/>
          <w:szCs w:val="22"/>
        </w:rPr>
      </w:pPr>
      <w:r w:rsidRPr="00F44A88">
        <w:rPr>
          <w:sz w:val="22"/>
          <w:szCs w:val="22"/>
          <w:highlight w:val="yellow"/>
        </w:rPr>
        <w:t>E) $862.5.</w:t>
      </w:r>
    </w:p>
    <w:p w14:paraId="17F2FDE5" w14:textId="77777777" w:rsidR="00801DD3" w:rsidRPr="00801DD3" w:rsidRDefault="00801DD3" w:rsidP="00801DD3">
      <w:pPr>
        <w:rPr>
          <w:sz w:val="22"/>
          <w:szCs w:val="22"/>
        </w:rPr>
      </w:pPr>
    </w:p>
    <w:p w14:paraId="3A6F9BA6" w14:textId="77777777" w:rsidR="009805B8" w:rsidRPr="009975AA" w:rsidRDefault="009805B8" w:rsidP="00903DE0">
      <w:pPr>
        <w:rPr>
          <w:sz w:val="22"/>
          <w:szCs w:val="22"/>
        </w:rPr>
      </w:pPr>
    </w:p>
    <w:p w14:paraId="2FC4EF3A" w14:textId="34760E6E" w:rsidR="00810993" w:rsidRPr="009975AA" w:rsidRDefault="00AF531D" w:rsidP="00810993">
      <w:pPr>
        <w:autoSpaceDE w:val="0"/>
        <w:autoSpaceDN w:val="0"/>
        <w:adjustRightInd w:val="0"/>
        <w:rPr>
          <w:b/>
          <w:sz w:val="22"/>
          <w:szCs w:val="22"/>
          <w:lang w:val="en-CA" w:eastAsia="en-CA"/>
        </w:rPr>
      </w:pPr>
      <w:r w:rsidRPr="009975AA">
        <w:rPr>
          <w:b/>
          <w:sz w:val="22"/>
          <w:szCs w:val="22"/>
          <w:lang w:val="en-CA" w:eastAsia="en-CA"/>
        </w:rPr>
        <w:t>Q</w:t>
      </w:r>
      <w:r w:rsidR="00810993" w:rsidRPr="009975AA">
        <w:rPr>
          <w:b/>
          <w:sz w:val="22"/>
          <w:szCs w:val="22"/>
          <w:lang w:val="en-CA" w:eastAsia="en-CA"/>
        </w:rPr>
        <w:t>uestions 53</w:t>
      </w:r>
      <w:r w:rsidR="006C4856" w:rsidRPr="009975AA">
        <w:rPr>
          <w:b/>
          <w:bCs/>
          <w:sz w:val="22"/>
          <w:szCs w:val="22"/>
        </w:rPr>
        <w:t>–</w:t>
      </w:r>
      <w:r w:rsidR="00810993" w:rsidRPr="009975AA">
        <w:rPr>
          <w:b/>
          <w:sz w:val="22"/>
          <w:szCs w:val="22"/>
          <w:lang w:val="en-CA" w:eastAsia="en-CA"/>
        </w:rPr>
        <w:t xml:space="preserve">55 refer to </w:t>
      </w:r>
      <w:r w:rsidR="00481383" w:rsidRPr="009975AA">
        <w:rPr>
          <w:b/>
          <w:sz w:val="22"/>
          <w:szCs w:val="22"/>
          <w:lang w:val="en-CA" w:eastAsia="en-CA"/>
        </w:rPr>
        <w:t>Potential GDP Growth</w:t>
      </w:r>
      <w:r w:rsidRPr="009975AA">
        <w:rPr>
          <w:b/>
          <w:sz w:val="22"/>
          <w:szCs w:val="22"/>
          <w:lang w:val="en-CA" w:eastAsia="en-CA"/>
        </w:rPr>
        <w:t>:</w:t>
      </w:r>
    </w:p>
    <w:p w14:paraId="1B9D1715" w14:textId="77777777" w:rsidR="00810993" w:rsidRPr="009975AA" w:rsidRDefault="00810993" w:rsidP="00810993">
      <w:pPr>
        <w:autoSpaceDE w:val="0"/>
        <w:autoSpaceDN w:val="0"/>
        <w:adjustRightInd w:val="0"/>
        <w:rPr>
          <w:sz w:val="22"/>
          <w:szCs w:val="22"/>
          <w:lang w:val="en-CA" w:eastAsia="en-CA"/>
        </w:rPr>
      </w:pPr>
    </w:p>
    <w:p w14:paraId="228753E3" w14:textId="77777777" w:rsidR="00CD718B" w:rsidRPr="009975AA" w:rsidRDefault="00CD718B" w:rsidP="00CD718B">
      <w:pPr>
        <w:rPr>
          <w:sz w:val="22"/>
          <w:szCs w:val="22"/>
        </w:rPr>
      </w:pPr>
      <w:r w:rsidRPr="009975AA">
        <w:rPr>
          <w:sz w:val="22"/>
          <w:szCs w:val="22"/>
        </w:rPr>
        <w:t>Suppose you have the following information about an economy:</w:t>
      </w:r>
    </w:p>
    <w:p w14:paraId="3CA9EBFB" w14:textId="77777777" w:rsidR="00CD718B" w:rsidRPr="009975AA" w:rsidRDefault="00CD718B" w:rsidP="00CD718B">
      <w:pPr>
        <w:rPr>
          <w:sz w:val="22"/>
          <w:szCs w:val="22"/>
        </w:rPr>
      </w:pPr>
    </w:p>
    <w:p w14:paraId="5DCEBEB8" w14:textId="77777777" w:rsidR="00CD718B" w:rsidRPr="009975AA" w:rsidRDefault="00CD718B" w:rsidP="00CD718B">
      <w:pPr>
        <w:rPr>
          <w:sz w:val="22"/>
          <w:szCs w:val="22"/>
        </w:rPr>
      </w:pPr>
      <w:r w:rsidRPr="009975AA">
        <w:rPr>
          <w:sz w:val="22"/>
          <w:szCs w:val="22"/>
        </w:rPr>
        <w:t>Average annual growth rates from 1995 to 2005:</w:t>
      </w:r>
    </w:p>
    <w:p w14:paraId="5F777E12" w14:textId="4AFF126A" w:rsidR="00CD718B" w:rsidRPr="009975AA" w:rsidRDefault="00C61157" w:rsidP="00CD718B">
      <w:pPr>
        <w:rPr>
          <w:sz w:val="22"/>
          <w:szCs w:val="22"/>
        </w:rPr>
      </w:pPr>
      <w:r>
        <w:rPr>
          <w:sz w:val="22"/>
          <w:szCs w:val="22"/>
        </w:rPr>
        <w:t xml:space="preserve">(i) </w:t>
      </w:r>
      <w:r>
        <w:rPr>
          <w:sz w:val="22"/>
          <w:szCs w:val="22"/>
        </w:rPr>
        <w:tab/>
        <w:t>Potential GDP:</w:t>
      </w:r>
      <w:r>
        <w:rPr>
          <w:sz w:val="22"/>
          <w:szCs w:val="22"/>
        </w:rPr>
        <w:tab/>
        <w:t>7.45</w:t>
      </w:r>
      <w:r w:rsidR="00CD718B" w:rsidRPr="009975AA">
        <w:rPr>
          <w:sz w:val="22"/>
          <w:szCs w:val="22"/>
        </w:rPr>
        <w:t>%</w:t>
      </w:r>
    </w:p>
    <w:p w14:paraId="062C6198" w14:textId="23AA2740" w:rsidR="00CD718B" w:rsidRPr="009975AA" w:rsidRDefault="00C61157" w:rsidP="00CD718B">
      <w:pPr>
        <w:rPr>
          <w:sz w:val="22"/>
          <w:szCs w:val="22"/>
        </w:rPr>
      </w:pPr>
      <w:r>
        <w:rPr>
          <w:sz w:val="22"/>
          <w:szCs w:val="22"/>
        </w:rPr>
        <w:t xml:space="preserve">(ii) </w:t>
      </w:r>
      <w:r>
        <w:rPr>
          <w:sz w:val="22"/>
          <w:szCs w:val="22"/>
        </w:rPr>
        <w:tab/>
        <w:t>Labour force:</w:t>
      </w:r>
      <w:r>
        <w:rPr>
          <w:sz w:val="22"/>
          <w:szCs w:val="22"/>
        </w:rPr>
        <w:tab/>
        <w:t>3.6</w:t>
      </w:r>
      <w:r w:rsidR="00CD718B" w:rsidRPr="009975AA">
        <w:rPr>
          <w:sz w:val="22"/>
          <w:szCs w:val="22"/>
        </w:rPr>
        <w:t>%</w:t>
      </w:r>
    </w:p>
    <w:p w14:paraId="6FA8AAA8" w14:textId="5F33995D" w:rsidR="00CD718B" w:rsidRPr="009975AA" w:rsidRDefault="00C61157" w:rsidP="00CD718B">
      <w:pPr>
        <w:rPr>
          <w:sz w:val="22"/>
          <w:szCs w:val="22"/>
        </w:rPr>
      </w:pPr>
      <w:r>
        <w:rPr>
          <w:sz w:val="22"/>
          <w:szCs w:val="22"/>
        </w:rPr>
        <w:t>(iii)</w:t>
      </w:r>
      <w:r>
        <w:rPr>
          <w:sz w:val="22"/>
          <w:szCs w:val="22"/>
        </w:rPr>
        <w:tab/>
        <w:t xml:space="preserve">Capital stock: </w:t>
      </w:r>
      <w:r>
        <w:rPr>
          <w:sz w:val="22"/>
          <w:szCs w:val="22"/>
        </w:rPr>
        <w:tab/>
        <w:t>3.0</w:t>
      </w:r>
      <w:r w:rsidR="00CD718B" w:rsidRPr="009975AA">
        <w:rPr>
          <w:sz w:val="22"/>
          <w:szCs w:val="22"/>
        </w:rPr>
        <w:t>%</w:t>
      </w:r>
    </w:p>
    <w:p w14:paraId="34A7CFD7" w14:textId="77777777" w:rsidR="00CD718B" w:rsidRPr="009975AA" w:rsidRDefault="00CD718B" w:rsidP="00CD718B">
      <w:pPr>
        <w:rPr>
          <w:sz w:val="22"/>
          <w:szCs w:val="22"/>
        </w:rPr>
      </w:pPr>
    </w:p>
    <w:p w14:paraId="24DD38A9" w14:textId="77777777" w:rsidR="00CD718B" w:rsidRPr="009975AA" w:rsidRDefault="00CD718B" w:rsidP="00CD718B">
      <w:pPr>
        <w:rPr>
          <w:sz w:val="22"/>
          <w:szCs w:val="22"/>
        </w:rPr>
      </w:pPr>
      <w:r w:rsidRPr="009975AA">
        <w:rPr>
          <w:sz w:val="22"/>
          <w:szCs w:val="22"/>
        </w:rPr>
        <w:t>Share of labour income in national income: 2/3.</w:t>
      </w:r>
    </w:p>
    <w:p w14:paraId="55D35ECB" w14:textId="77777777" w:rsidR="00CD718B" w:rsidRPr="009975AA" w:rsidRDefault="00CD718B" w:rsidP="00CD718B">
      <w:pPr>
        <w:rPr>
          <w:sz w:val="22"/>
          <w:szCs w:val="22"/>
        </w:rPr>
      </w:pPr>
    </w:p>
    <w:p w14:paraId="28E882D1" w14:textId="3FC4FFB2" w:rsidR="00CD718B" w:rsidRPr="009975AA" w:rsidRDefault="00053551" w:rsidP="00CD718B">
      <w:pPr>
        <w:rPr>
          <w:sz w:val="22"/>
          <w:szCs w:val="22"/>
        </w:rPr>
      </w:pPr>
      <w:r w:rsidRPr="009975AA">
        <w:rPr>
          <w:sz w:val="22"/>
          <w:szCs w:val="22"/>
        </w:rPr>
        <w:t>53</w:t>
      </w:r>
      <w:r w:rsidR="00CD718B" w:rsidRPr="009975AA">
        <w:rPr>
          <w:sz w:val="22"/>
          <w:szCs w:val="22"/>
        </w:rPr>
        <w:t xml:space="preserve">. </w:t>
      </w:r>
      <w:r w:rsidR="00CD718B" w:rsidRPr="009975AA">
        <w:rPr>
          <w:sz w:val="22"/>
          <w:szCs w:val="22"/>
        </w:rPr>
        <w:tab/>
        <w:t>What is the contribution of the labour force to the potential GDP growth?</w:t>
      </w:r>
    </w:p>
    <w:p w14:paraId="7AEF4312" w14:textId="77777777" w:rsidR="00CD718B" w:rsidRPr="009975AA" w:rsidRDefault="00CD718B" w:rsidP="00CD718B">
      <w:pPr>
        <w:rPr>
          <w:sz w:val="22"/>
          <w:szCs w:val="22"/>
        </w:rPr>
      </w:pPr>
      <w:r w:rsidRPr="009975AA">
        <w:rPr>
          <w:sz w:val="22"/>
          <w:szCs w:val="22"/>
        </w:rPr>
        <w:tab/>
        <w:t>A) 1%.</w:t>
      </w:r>
    </w:p>
    <w:p w14:paraId="47ECFDC1" w14:textId="39BDFDA8" w:rsidR="00CD718B" w:rsidRPr="009975AA" w:rsidRDefault="00CD718B" w:rsidP="00CD718B">
      <w:pPr>
        <w:rPr>
          <w:sz w:val="22"/>
          <w:szCs w:val="22"/>
        </w:rPr>
      </w:pPr>
      <w:r w:rsidRPr="009975AA">
        <w:rPr>
          <w:sz w:val="22"/>
          <w:szCs w:val="22"/>
        </w:rPr>
        <w:tab/>
      </w:r>
      <w:r w:rsidRPr="00C61157">
        <w:rPr>
          <w:sz w:val="22"/>
          <w:szCs w:val="22"/>
        </w:rPr>
        <w:t>B) 1.2%.</w:t>
      </w:r>
    </w:p>
    <w:p w14:paraId="69CFA476" w14:textId="1BCBEB0D" w:rsidR="00CD718B" w:rsidRPr="009975AA" w:rsidRDefault="00CD718B" w:rsidP="00CD718B">
      <w:pPr>
        <w:rPr>
          <w:sz w:val="22"/>
          <w:szCs w:val="22"/>
        </w:rPr>
      </w:pPr>
      <w:r w:rsidRPr="009975AA">
        <w:rPr>
          <w:sz w:val="22"/>
          <w:szCs w:val="22"/>
        </w:rPr>
        <w:tab/>
        <w:t>C) 1.8%.</w:t>
      </w:r>
    </w:p>
    <w:p w14:paraId="5DE52A6B" w14:textId="4CA6E123" w:rsidR="00CD718B" w:rsidRPr="009975AA" w:rsidRDefault="00C61157" w:rsidP="00CD718B">
      <w:pPr>
        <w:rPr>
          <w:sz w:val="22"/>
          <w:szCs w:val="22"/>
        </w:rPr>
      </w:pPr>
      <w:r>
        <w:rPr>
          <w:sz w:val="22"/>
          <w:szCs w:val="22"/>
        </w:rPr>
        <w:tab/>
      </w:r>
      <w:r w:rsidRPr="00F44A88">
        <w:rPr>
          <w:sz w:val="22"/>
          <w:szCs w:val="22"/>
          <w:highlight w:val="yellow"/>
        </w:rPr>
        <w:t>D) 2.4</w:t>
      </w:r>
      <w:r w:rsidR="00CD718B" w:rsidRPr="00F44A88">
        <w:rPr>
          <w:sz w:val="22"/>
          <w:szCs w:val="22"/>
          <w:highlight w:val="yellow"/>
        </w:rPr>
        <w:t>%.</w:t>
      </w:r>
    </w:p>
    <w:p w14:paraId="3B9925C2" w14:textId="11F1A95E" w:rsidR="00CD718B" w:rsidRPr="009975AA" w:rsidRDefault="00CD718B" w:rsidP="00CD718B">
      <w:pPr>
        <w:rPr>
          <w:sz w:val="22"/>
          <w:szCs w:val="22"/>
        </w:rPr>
      </w:pPr>
      <w:r w:rsidRPr="009975AA">
        <w:rPr>
          <w:sz w:val="22"/>
          <w:szCs w:val="22"/>
        </w:rPr>
        <w:tab/>
        <w:t>E</w:t>
      </w:r>
      <w:r w:rsidR="00C61157">
        <w:rPr>
          <w:sz w:val="22"/>
          <w:szCs w:val="22"/>
        </w:rPr>
        <w:t>) 3.6%</w:t>
      </w:r>
      <w:r w:rsidRPr="009975AA">
        <w:rPr>
          <w:sz w:val="22"/>
          <w:szCs w:val="22"/>
        </w:rPr>
        <w:t>.</w:t>
      </w:r>
    </w:p>
    <w:p w14:paraId="7D4A69FA" w14:textId="77777777" w:rsidR="00CD718B" w:rsidRPr="009975AA" w:rsidRDefault="00CD718B" w:rsidP="00CD718B">
      <w:pPr>
        <w:rPr>
          <w:sz w:val="22"/>
          <w:szCs w:val="22"/>
        </w:rPr>
      </w:pPr>
    </w:p>
    <w:p w14:paraId="2AD0883E" w14:textId="16854B40" w:rsidR="00CD718B" w:rsidRPr="009975AA" w:rsidRDefault="00053551" w:rsidP="00CD718B">
      <w:pPr>
        <w:rPr>
          <w:sz w:val="22"/>
          <w:szCs w:val="22"/>
        </w:rPr>
      </w:pPr>
      <w:r w:rsidRPr="009975AA">
        <w:rPr>
          <w:sz w:val="22"/>
          <w:szCs w:val="22"/>
        </w:rPr>
        <w:t>54</w:t>
      </w:r>
      <w:r w:rsidR="00CD718B" w:rsidRPr="009975AA">
        <w:rPr>
          <w:sz w:val="22"/>
          <w:szCs w:val="22"/>
        </w:rPr>
        <w:t xml:space="preserve">. </w:t>
      </w:r>
      <w:r w:rsidR="00CD718B" w:rsidRPr="009975AA">
        <w:rPr>
          <w:sz w:val="22"/>
          <w:szCs w:val="22"/>
        </w:rPr>
        <w:tab/>
        <w:t>What is the contribution of the capital stock to the potential GDP growth?</w:t>
      </w:r>
    </w:p>
    <w:p w14:paraId="1D078612" w14:textId="5C13BC85" w:rsidR="00CD718B" w:rsidRPr="009975AA" w:rsidRDefault="00CD718B" w:rsidP="00CD718B">
      <w:pPr>
        <w:rPr>
          <w:sz w:val="22"/>
          <w:szCs w:val="22"/>
        </w:rPr>
      </w:pPr>
      <w:r w:rsidRPr="009975AA">
        <w:rPr>
          <w:sz w:val="22"/>
          <w:szCs w:val="22"/>
        </w:rPr>
        <w:tab/>
      </w:r>
      <w:r w:rsidR="00C61157" w:rsidRPr="00F44A88">
        <w:rPr>
          <w:sz w:val="22"/>
          <w:szCs w:val="22"/>
          <w:highlight w:val="yellow"/>
        </w:rPr>
        <w:t>A) 1</w:t>
      </w:r>
      <w:r w:rsidRPr="00F44A88">
        <w:rPr>
          <w:sz w:val="22"/>
          <w:szCs w:val="22"/>
          <w:highlight w:val="yellow"/>
        </w:rPr>
        <w:t>%.</w:t>
      </w:r>
    </w:p>
    <w:p w14:paraId="44AF2852" w14:textId="4AF61195" w:rsidR="00CD718B" w:rsidRPr="009975AA" w:rsidRDefault="00CD718B" w:rsidP="00CD718B">
      <w:pPr>
        <w:rPr>
          <w:sz w:val="22"/>
          <w:szCs w:val="22"/>
        </w:rPr>
      </w:pPr>
      <w:r w:rsidRPr="009975AA">
        <w:rPr>
          <w:sz w:val="22"/>
          <w:szCs w:val="22"/>
        </w:rPr>
        <w:tab/>
      </w:r>
      <w:r w:rsidR="00C61157">
        <w:rPr>
          <w:sz w:val="22"/>
          <w:szCs w:val="22"/>
        </w:rPr>
        <w:t>B) 1.5</w:t>
      </w:r>
      <w:r w:rsidRPr="009975AA">
        <w:rPr>
          <w:sz w:val="22"/>
          <w:szCs w:val="22"/>
        </w:rPr>
        <w:t>%.</w:t>
      </w:r>
    </w:p>
    <w:p w14:paraId="0EAAAC15" w14:textId="7E8FDE6A" w:rsidR="00CD718B" w:rsidRPr="009975AA" w:rsidRDefault="00C61157" w:rsidP="00CD718B">
      <w:pPr>
        <w:rPr>
          <w:sz w:val="22"/>
          <w:szCs w:val="22"/>
        </w:rPr>
      </w:pPr>
      <w:r>
        <w:rPr>
          <w:sz w:val="22"/>
          <w:szCs w:val="22"/>
        </w:rPr>
        <w:tab/>
        <w:t>C) 2</w:t>
      </w:r>
      <w:r w:rsidR="00CD718B" w:rsidRPr="009975AA">
        <w:rPr>
          <w:sz w:val="22"/>
          <w:szCs w:val="22"/>
        </w:rPr>
        <w:t>%.</w:t>
      </w:r>
    </w:p>
    <w:p w14:paraId="44985062" w14:textId="3DB07E93" w:rsidR="00CD718B" w:rsidRPr="009975AA" w:rsidRDefault="00C61157" w:rsidP="00CD718B">
      <w:pPr>
        <w:rPr>
          <w:sz w:val="22"/>
          <w:szCs w:val="22"/>
        </w:rPr>
      </w:pPr>
      <w:r>
        <w:rPr>
          <w:sz w:val="22"/>
          <w:szCs w:val="22"/>
        </w:rPr>
        <w:tab/>
        <w:t>D) 2.5</w:t>
      </w:r>
      <w:r w:rsidR="00CD718B" w:rsidRPr="009975AA">
        <w:rPr>
          <w:sz w:val="22"/>
          <w:szCs w:val="22"/>
        </w:rPr>
        <w:t>%.</w:t>
      </w:r>
    </w:p>
    <w:p w14:paraId="2250A6A1" w14:textId="0AD0AF00" w:rsidR="00CD718B" w:rsidRPr="009975AA" w:rsidRDefault="00CD718B" w:rsidP="00CD718B">
      <w:pPr>
        <w:rPr>
          <w:sz w:val="22"/>
          <w:szCs w:val="22"/>
        </w:rPr>
      </w:pPr>
      <w:r w:rsidRPr="009975AA">
        <w:rPr>
          <w:sz w:val="22"/>
          <w:szCs w:val="22"/>
        </w:rPr>
        <w:tab/>
        <w:t>E)</w:t>
      </w:r>
      <w:r w:rsidR="00C61157">
        <w:rPr>
          <w:sz w:val="22"/>
          <w:szCs w:val="22"/>
        </w:rPr>
        <w:t xml:space="preserve"> 3%.</w:t>
      </w:r>
    </w:p>
    <w:p w14:paraId="0B153EF7" w14:textId="77777777" w:rsidR="00CD718B" w:rsidRPr="009975AA" w:rsidRDefault="00CD718B" w:rsidP="00CD718B">
      <w:pPr>
        <w:rPr>
          <w:sz w:val="22"/>
          <w:szCs w:val="22"/>
        </w:rPr>
      </w:pPr>
    </w:p>
    <w:p w14:paraId="491D405A" w14:textId="71B50C57" w:rsidR="00CD718B" w:rsidRPr="009975AA" w:rsidRDefault="00053551" w:rsidP="00CD718B">
      <w:pPr>
        <w:rPr>
          <w:sz w:val="22"/>
          <w:szCs w:val="22"/>
        </w:rPr>
      </w:pPr>
      <w:r w:rsidRPr="009975AA">
        <w:rPr>
          <w:sz w:val="22"/>
          <w:szCs w:val="22"/>
        </w:rPr>
        <w:t>55</w:t>
      </w:r>
      <w:r w:rsidR="00CD718B" w:rsidRPr="009975AA">
        <w:rPr>
          <w:sz w:val="22"/>
          <w:szCs w:val="22"/>
        </w:rPr>
        <w:t xml:space="preserve">. </w:t>
      </w:r>
      <w:r w:rsidR="00CD718B" w:rsidRPr="009975AA">
        <w:rPr>
          <w:sz w:val="22"/>
          <w:szCs w:val="22"/>
        </w:rPr>
        <w:tab/>
        <w:t>What is the growth in productivity as measured by the Solow growth residual?</w:t>
      </w:r>
    </w:p>
    <w:p w14:paraId="023AA680" w14:textId="79AC97BE" w:rsidR="00CD718B" w:rsidRPr="009975AA" w:rsidRDefault="00C61157" w:rsidP="00CD718B">
      <w:pPr>
        <w:rPr>
          <w:sz w:val="22"/>
          <w:szCs w:val="22"/>
        </w:rPr>
      </w:pPr>
      <w:r>
        <w:rPr>
          <w:sz w:val="22"/>
          <w:szCs w:val="22"/>
        </w:rPr>
        <w:tab/>
        <w:t>A) 1.25</w:t>
      </w:r>
      <w:r w:rsidR="00CD718B" w:rsidRPr="009975AA">
        <w:rPr>
          <w:sz w:val="22"/>
          <w:szCs w:val="22"/>
        </w:rPr>
        <w:t>%.</w:t>
      </w:r>
    </w:p>
    <w:p w14:paraId="1F121BE6" w14:textId="77777777" w:rsidR="00CD718B" w:rsidRPr="009975AA" w:rsidRDefault="00CD718B" w:rsidP="00CD718B">
      <w:pPr>
        <w:rPr>
          <w:sz w:val="22"/>
          <w:szCs w:val="22"/>
        </w:rPr>
      </w:pPr>
      <w:r w:rsidRPr="009975AA">
        <w:rPr>
          <w:sz w:val="22"/>
          <w:szCs w:val="22"/>
        </w:rPr>
        <w:tab/>
        <w:t>B) 2.85%.</w:t>
      </w:r>
    </w:p>
    <w:p w14:paraId="14C4FE28" w14:textId="2F7EE7E4" w:rsidR="00CD718B" w:rsidRPr="009975AA" w:rsidRDefault="00C61157" w:rsidP="00CD718B">
      <w:pPr>
        <w:rPr>
          <w:sz w:val="22"/>
          <w:szCs w:val="22"/>
        </w:rPr>
      </w:pPr>
      <w:r>
        <w:rPr>
          <w:sz w:val="22"/>
          <w:szCs w:val="22"/>
        </w:rPr>
        <w:tab/>
        <w:t>C) 3.25</w:t>
      </w:r>
      <w:r w:rsidR="00CD718B" w:rsidRPr="009975AA">
        <w:rPr>
          <w:sz w:val="22"/>
          <w:szCs w:val="22"/>
        </w:rPr>
        <w:t>%.</w:t>
      </w:r>
    </w:p>
    <w:p w14:paraId="64570677" w14:textId="7649948F" w:rsidR="00CD718B" w:rsidRPr="009975AA" w:rsidRDefault="00C61157" w:rsidP="00CD718B">
      <w:pPr>
        <w:rPr>
          <w:sz w:val="22"/>
          <w:szCs w:val="22"/>
        </w:rPr>
      </w:pPr>
      <w:r>
        <w:rPr>
          <w:sz w:val="22"/>
          <w:szCs w:val="22"/>
        </w:rPr>
        <w:tab/>
        <w:t>D) 3.75</w:t>
      </w:r>
      <w:r w:rsidR="00CD718B" w:rsidRPr="009975AA">
        <w:rPr>
          <w:sz w:val="22"/>
          <w:szCs w:val="22"/>
        </w:rPr>
        <w:t>%.</w:t>
      </w:r>
    </w:p>
    <w:p w14:paraId="799FFD6F" w14:textId="0B94E56C" w:rsidR="00CD718B" w:rsidRPr="00B902E7" w:rsidRDefault="00CD718B" w:rsidP="00CD718B">
      <w:pPr>
        <w:rPr>
          <w:sz w:val="22"/>
          <w:szCs w:val="22"/>
        </w:rPr>
      </w:pPr>
      <w:r w:rsidRPr="009975AA">
        <w:rPr>
          <w:sz w:val="22"/>
          <w:szCs w:val="22"/>
        </w:rPr>
        <w:tab/>
      </w:r>
      <w:r w:rsidR="00C61157" w:rsidRPr="00F44A88">
        <w:rPr>
          <w:sz w:val="22"/>
          <w:szCs w:val="22"/>
          <w:highlight w:val="yellow"/>
        </w:rPr>
        <w:t>E) 4.05%</w:t>
      </w:r>
      <w:r w:rsidRPr="00F44A88">
        <w:rPr>
          <w:sz w:val="22"/>
          <w:szCs w:val="22"/>
          <w:highlight w:val="yellow"/>
        </w:rPr>
        <w:t>.</w:t>
      </w:r>
    </w:p>
    <w:p w14:paraId="5428BAF1" w14:textId="77777777" w:rsidR="00903DE0" w:rsidRPr="009C20D6" w:rsidRDefault="00903DE0" w:rsidP="007E084B">
      <w:pPr>
        <w:ind w:firstLine="578"/>
        <w:rPr>
          <w:sz w:val="22"/>
          <w:szCs w:val="22"/>
        </w:rPr>
      </w:pPr>
    </w:p>
    <w:p w14:paraId="7F330DEF" w14:textId="77777777" w:rsidR="009805B8" w:rsidRDefault="009805B8">
      <w:pPr>
        <w:rPr>
          <w:b/>
          <w:bCs/>
          <w:sz w:val="22"/>
          <w:szCs w:val="22"/>
          <w:u w:val="single"/>
        </w:rPr>
      </w:pPr>
      <w:r>
        <w:rPr>
          <w:b/>
          <w:bCs/>
          <w:sz w:val="22"/>
          <w:szCs w:val="22"/>
          <w:u w:val="single"/>
        </w:rPr>
        <w:br w:type="page"/>
      </w:r>
    </w:p>
    <w:p w14:paraId="5EA66512" w14:textId="66B314D5" w:rsidR="00D61C2A" w:rsidRPr="00596F63" w:rsidRDefault="00C11BDA" w:rsidP="006820C6">
      <w:pPr>
        <w:rPr>
          <w:sz w:val="22"/>
          <w:szCs w:val="22"/>
        </w:rPr>
      </w:pPr>
      <w:r w:rsidRPr="00B21223">
        <w:rPr>
          <w:b/>
          <w:bCs/>
          <w:sz w:val="22"/>
          <w:szCs w:val="22"/>
          <w:u w:val="single"/>
        </w:rPr>
        <w:t>Part IV</w:t>
      </w:r>
      <w:r w:rsidR="00D61C2A" w:rsidRPr="00B21223">
        <w:rPr>
          <w:b/>
          <w:bCs/>
          <w:sz w:val="22"/>
          <w:szCs w:val="22"/>
          <w:u w:val="single"/>
        </w:rPr>
        <w:t>: Answer the following quest</w:t>
      </w:r>
      <w:r w:rsidR="007F68D4" w:rsidRPr="00B21223">
        <w:rPr>
          <w:b/>
          <w:bCs/>
          <w:sz w:val="22"/>
          <w:szCs w:val="22"/>
          <w:u w:val="single"/>
        </w:rPr>
        <w:t>ion. ANSWER ALL P</w:t>
      </w:r>
      <w:r w:rsidR="00CB7957" w:rsidRPr="00B21223">
        <w:rPr>
          <w:b/>
          <w:bCs/>
          <w:sz w:val="22"/>
          <w:szCs w:val="22"/>
          <w:u w:val="single"/>
        </w:rPr>
        <w:t>ARTS (Total = 4</w:t>
      </w:r>
      <w:r w:rsidR="00D61C2A" w:rsidRPr="00B21223">
        <w:rPr>
          <w:b/>
          <w:bCs/>
          <w:sz w:val="22"/>
          <w:szCs w:val="22"/>
          <w:u w:val="single"/>
        </w:rPr>
        <w:t>0 marks).</w:t>
      </w:r>
    </w:p>
    <w:p w14:paraId="6E359E48" w14:textId="77777777" w:rsidR="00CF7565" w:rsidRPr="005A15BC" w:rsidRDefault="00CF7565"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8"/>
          <w:szCs w:val="8"/>
        </w:rPr>
      </w:pPr>
    </w:p>
    <w:p w14:paraId="47099282" w14:textId="2829721D" w:rsidR="00581546" w:rsidRDefault="00664820"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Pr>
          <w:sz w:val="20"/>
          <w:szCs w:val="20"/>
        </w:rPr>
        <w:t>On October 19</w:t>
      </w:r>
      <w:r w:rsidRPr="00664820">
        <w:rPr>
          <w:sz w:val="20"/>
          <w:szCs w:val="20"/>
          <w:vertAlign w:val="superscript"/>
        </w:rPr>
        <w:t>th</w:t>
      </w:r>
      <w:r>
        <w:rPr>
          <w:sz w:val="20"/>
          <w:szCs w:val="20"/>
        </w:rPr>
        <w:t>, 2015, Canada had a federal election and subsequently the Liberal party won a majority government. The new government has promised various changes in fiscal policies in the coming years. For this multi-part question, we will examine these policies and their effects on the Canadian economy.</w:t>
      </w:r>
    </w:p>
    <w:p w14:paraId="21BBDF30" w14:textId="77777777" w:rsidR="00683DC5" w:rsidRDefault="00683DC5" w:rsidP="00683DC5">
      <w:pPr>
        <w:tabs>
          <w:tab w:val="num" w:pos="851"/>
          <w:tab w:val="num" w:pos="3060"/>
        </w:tabs>
        <w:ind w:left="426"/>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7"/>
      </w:tblGrid>
      <w:tr w:rsidR="00683DC5" w:rsidRPr="00311FD8" w14:paraId="238F40F8" w14:textId="77777777" w:rsidTr="00CC35A3">
        <w:trPr>
          <w:trHeight w:val="992"/>
          <w:jc w:val="center"/>
        </w:trPr>
        <w:tc>
          <w:tcPr>
            <w:tcW w:w="10607" w:type="dxa"/>
          </w:tcPr>
          <w:p w14:paraId="31870A3B" w14:textId="0C904C3A" w:rsidR="002B1425" w:rsidRPr="002B1425" w:rsidRDefault="00683DC5" w:rsidP="002B1425">
            <w:pPr>
              <w:rPr>
                <w:rFonts w:eastAsiaTheme="minorHAnsi"/>
                <w:b/>
                <w:i/>
                <w:sz w:val="16"/>
                <w:szCs w:val="16"/>
                <w:lang w:val="en-CA"/>
              </w:rPr>
            </w:pPr>
            <w:r w:rsidRPr="009B0343">
              <w:rPr>
                <w:b/>
                <w:bCs/>
                <w:i/>
                <w:iCs/>
                <w:sz w:val="16"/>
                <w:szCs w:val="16"/>
              </w:rPr>
              <w:t>Article 1:</w:t>
            </w:r>
            <w:r w:rsidR="002B1425" w:rsidRPr="002B1425">
              <w:rPr>
                <w:rFonts w:eastAsiaTheme="minorHAnsi"/>
                <w:b/>
                <w:i/>
                <w:sz w:val="16"/>
                <w:szCs w:val="16"/>
                <w:lang w:val="en-CA"/>
              </w:rPr>
              <w:t xml:space="preserve"> Justin Trudeau says Liberals plan 3 years of deficits to push infrastructure</w:t>
            </w:r>
          </w:p>
          <w:p w14:paraId="24A0591E" w14:textId="77777777" w:rsidR="002B1425" w:rsidRPr="002B1425" w:rsidRDefault="002B1425" w:rsidP="002B1425">
            <w:pPr>
              <w:spacing w:line="276" w:lineRule="auto"/>
              <w:rPr>
                <w:rFonts w:eastAsiaTheme="minorHAnsi"/>
                <w:sz w:val="16"/>
                <w:szCs w:val="16"/>
                <w:lang w:val="en-CA"/>
              </w:rPr>
            </w:pPr>
            <w:r w:rsidRPr="002B1425">
              <w:rPr>
                <w:rFonts w:eastAsiaTheme="minorHAnsi"/>
                <w:sz w:val="16"/>
                <w:szCs w:val="16"/>
                <w:lang w:val="en-CA"/>
              </w:rPr>
              <w:t>CBC News Posted: Aug 27, 2015 10:24 AM ET Last Updated: Aug 28, 2015 2:16 AM ET</w:t>
            </w:r>
          </w:p>
          <w:p w14:paraId="3687AC04" w14:textId="77777777" w:rsidR="002B1425" w:rsidRPr="00CC35A3" w:rsidRDefault="002B1425" w:rsidP="002B1425">
            <w:pPr>
              <w:spacing w:line="276" w:lineRule="auto"/>
              <w:rPr>
                <w:rFonts w:eastAsiaTheme="minorHAnsi"/>
                <w:sz w:val="8"/>
                <w:szCs w:val="8"/>
                <w:lang w:val="en-CA"/>
              </w:rPr>
            </w:pPr>
          </w:p>
          <w:p w14:paraId="6D63AA75" w14:textId="37D8C77A" w:rsidR="00683DC5" w:rsidRPr="009B0343" w:rsidRDefault="002B1425" w:rsidP="002B1425">
            <w:pPr>
              <w:spacing w:line="276" w:lineRule="auto"/>
              <w:rPr>
                <w:rFonts w:eastAsiaTheme="minorHAnsi"/>
                <w:sz w:val="16"/>
                <w:szCs w:val="16"/>
                <w:lang w:val="en-CA"/>
              </w:rPr>
            </w:pPr>
            <w:r w:rsidRPr="002B1425">
              <w:rPr>
                <w:rFonts w:eastAsiaTheme="minorHAnsi"/>
                <w:sz w:val="16"/>
                <w:szCs w:val="16"/>
                <w:lang w:val="en-CA"/>
              </w:rPr>
              <w:t>Justin Trudeau says a Liberal government won't balance the books for three straight years but will double spending on infrastructu</w:t>
            </w:r>
            <w:r>
              <w:rPr>
                <w:rFonts w:eastAsiaTheme="minorHAnsi"/>
                <w:sz w:val="16"/>
                <w:szCs w:val="16"/>
                <w:lang w:val="en-CA"/>
              </w:rPr>
              <w:t>re</w:t>
            </w:r>
            <w:r w:rsidRPr="002B1425">
              <w:rPr>
                <w:rFonts w:eastAsiaTheme="minorHAnsi"/>
                <w:sz w:val="16"/>
                <w:szCs w:val="16"/>
                <w:lang w:val="en-CA"/>
              </w:rPr>
              <w:t>.</w:t>
            </w:r>
            <w:r>
              <w:rPr>
                <w:rFonts w:eastAsiaTheme="minorHAnsi"/>
                <w:sz w:val="16"/>
                <w:szCs w:val="16"/>
                <w:lang w:val="en-CA"/>
              </w:rPr>
              <w:t xml:space="preserve"> </w:t>
            </w:r>
            <w:r w:rsidRPr="002B1425">
              <w:rPr>
                <w:rFonts w:eastAsiaTheme="minorHAnsi"/>
                <w:sz w:val="16"/>
                <w:szCs w:val="16"/>
                <w:lang w:val="en-CA"/>
              </w:rPr>
              <w:t>The Liberal fiscal plan would see "a modest short-term deficit" of less than $10 billion for</w:t>
            </w:r>
            <w:r>
              <w:rPr>
                <w:rFonts w:eastAsiaTheme="minorHAnsi"/>
                <w:sz w:val="16"/>
                <w:szCs w:val="16"/>
                <w:lang w:val="en-CA"/>
              </w:rPr>
              <w:t xml:space="preserve"> each of the first three years </w:t>
            </w:r>
            <w:r w:rsidRPr="002B1425">
              <w:rPr>
                <w:rFonts w:eastAsiaTheme="minorHAnsi"/>
                <w:sz w:val="16"/>
                <w:szCs w:val="16"/>
                <w:lang w:val="en-CA"/>
              </w:rPr>
              <w:t>and then a balanced budget by the 2019-2020 fiscal year.</w:t>
            </w:r>
          </w:p>
        </w:tc>
      </w:tr>
    </w:tbl>
    <w:p w14:paraId="3F6DED4F" w14:textId="77777777" w:rsidR="00683DC5" w:rsidRDefault="00683DC5" w:rsidP="00683DC5">
      <w:pPr>
        <w:tabs>
          <w:tab w:val="num" w:pos="851"/>
          <w:tab w:val="num" w:pos="3060"/>
        </w:tabs>
        <w:ind w:left="426"/>
        <w:rPr>
          <w:sz w:val="20"/>
          <w:szCs w:val="20"/>
        </w:rPr>
      </w:pPr>
    </w:p>
    <w:p w14:paraId="154A8782" w14:textId="77777777" w:rsidR="002B1425" w:rsidRDefault="002B1425" w:rsidP="002B1425">
      <w:pPr>
        <w:tabs>
          <w:tab w:val="num" w:pos="426"/>
          <w:tab w:val="num" w:pos="3060"/>
        </w:tabs>
        <w:rPr>
          <w:sz w:val="20"/>
          <w:szCs w:val="20"/>
        </w:rPr>
      </w:pPr>
      <w:r>
        <w:rPr>
          <w:sz w:val="20"/>
          <w:szCs w:val="20"/>
        </w:rPr>
        <w:t xml:space="preserve">(i) </w:t>
      </w:r>
      <w:r>
        <w:rPr>
          <w:sz w:val="20"/>
          <w:szCs w:val="20"/>
        </w:rPr>
        <w:tab/>
        <w:t xml:space="preserve">Article 1: </w:t>
      </w:r>
    </w:p>
    <w:p w14:paraId="7735C45D" w14:textId="45FA9DD2" w:rsidR="00683DC5" w:rsidRDefault="002B1425" w:rsidP="002B1425">
      <w:pPr>
        <w:tabs>
          <w:tab w:val="num" w:pos="851"/>
          <w:tab w:val="num" w:pos="3060"/>
        </w:tabs>
        <w:ind w:left="851" w:hanging="425"/>
        <w:rPr>
          <w:sz w:val="20"/>
          <w:szCs w:val="20"/>
        </w:rPr>
      </w:pPr>
      <w:r>
        <w:rPr>
          <w:sz w:val="20"/>
          <w:szCs w:val="20"/>
        </w:rPr>
        <w:t xml:space="preserve">(a) </w:t>
      </w:r>
      <w:r>
        <w:rPr>
          <w:sz w:val="20"/>
          <w:szCs w:val="20"/>
        </w:rPr>
        <w:tab/>
        <w:t>Define budget balance (BB) and structural budget balance (SBB). Is the deficit of $10 billion per year referring to BB or SBB? Explain (2 marks).</w:t>
      </w:r>
      <w:r>
        <w:rPr>
          <w:sz w:val="20"/>
          <w:szCs w:val="20"/>
        </w:rPr>
        <w:tab/>
      </w:r>
    </w:p>
    <w:p w14:paraId="18241B5B" w14:textId="3D6193D5" w:rsidR="00B21223" w:rsidRDefault="00BD315D" w:rsidP="002B1425">
      <w:pPr>
        <w:tabs>
          <w:tab w:val="num" w:pos="851"/>
          <w:tab w:val="num" w:pos="3060"/>
        </w:tabs>
        <w:ind w:left="851" w:hanging="425"/>
        <w:rPr>
          <w:sz w:val="20"/>
          <w:szCs w:val="20"/>
        </w:rPr>
      </w:pPr>
      <w:r>
        <w:rPr>
          <w:sz w:val="20"/>
          <w:szCs w:val="20"/>
        </w:rPr>
        <w:tab/>
      </w:r>
      <w:r w:rsidRPr="00BD315D">
        <w:rPr>
          <w:sz w:val="20"/>
          <w:szCs w:val="20"/>
          <w:highlight w:val="yellow"/>
        </w:rPr>
        <w:t>Ans: BB=tY-G and SBB=tYp-G; referring to BB because the deficits are short term for three years.</w:t>
      </w:r>
    </w:p>
    <w:p w14:paraId="30888C60" w14:textId="77777777" w:rsidR="00CC35A3" w:rsidRDefault="00CC35A3" w:rsidP="002B1425">
      <w:pPr>
        <w:tabs>
          <w:tab w:val="num" w:pos="851"/>
          <w:tab w:val="num" w:pos="3060"/>
        </w:tabs>
        <w:ind w:left="851" w:hanging="425"/>
        <w:rPr>
          <w:sz w:val="20"/>
          <w:szCs w:val="20"/>
        </w:rPr>
      </w:pPr>
    </w:p>
    <w:p w14:paraId="5696B69B" w14:textId="3229CE78" w:rsidR="002B1425" w:rsidRDefault="002B1425" w:rsidP="002B1425">
      <w:pPr>
        <w:tabs>
          <w:tab w:val="num" w:pos="851"/>
          <w:tab w:val="num" w:pos="3060"/>
        </w:tabs>
        <w:ind w:left="851" w:hanging="425"/>
        <w:rPr>
          <w:sz w:val="20"/>
          <w:szCs w:val="20"/>
        </w:rPr>
      </w:pPr>
      <w:r>
        <w:rPr>
          <w:sz w:val="20"/>
          <w:szCs w:val="20"/>
        </w:rPr>
        <w:t>(b)</w:t>
      </w:r>
      <w:r>
        <w:rPr>
          <w:sz w:val="20"/>
          <w:szCs w:val="20"/>
        </w:rPr>
        <w:tab/>
        <w:t>The article also says that the Liberals expect the fiscal budget to return to balance by the 2019-2020 fiscal year. What is this belief based on? Explain (2 marks).</w:t>
      </w:r>
    </w:p>
    <w:p w14:paraId="2CECF621" w14:textId="092FE135" w:rsidR="00B21223" w:rsidRDefault="00BD315D" w:rsidP="002B1425">
      <w:pPr>
        <w:tabs>
          <w:tab w:val="num" w:pos="851"/>
          <w:tab w:val="num" w:pos="3060"/>
        </w:tabs>
        <w:ind w:left="851" w:hanging="425"/>
        <w:rPr>
          <w:sz w:val="20"/>
          <w:szCs w:val="20"/>
        </w:rPr>
      </w:pPr>
      <w:r>
        <w:rPr>
          <w:sz w:val="20"/>
          <w:szCs w:val="20"/>
        </w:rPr>
        <w:tab/>
      </w:r>
      <w:r w:rsidRPr="00BD315D">
        <w:rPr>
          <w:sz w:val="20"/>
          <w:szCs w:val="20"/>
          <w:highlight w:val="yellow"/>
        </w:rPr>
        <w:t>Ans: As G rises, Y will rise and hence tax revenue is likely to rise. It depends on how effective the rise in G is in raising Y and T.</w:t>
      </w:r>
    </w:p>
    <w:p w14:paraId="2C73402C" w14:textId="77777777" w:rsidR="00B21223" w:rsidRDefault="00B21223" w:rsidP="002B1425">
      <w:pPr>
        <w:tabs>
          <w:tab w:val="num" w:pos="851"/>
          <w:tab w:val="num" w:pos="3060"/>
        </w:tabs>
        <w:ind w:left="851" w:hanging="425"/>
        <w:rPr>
          <w:sz w:val="20"/>
          <w:szCs w:val="20"/>
        </w:rPr>
      </w:pPr>
    </w:p>
    <w:p w14:paraId="23951140" w14:textId="77777777" w:rsidR="00FA7C8C" w:rsidRDefault="00FA7C8C" w:rsidP="00FA7C8C">
      <w:pPr>
        <w:tabs>
          <w:tab w:val="num" w:pos="851"/>
          <w:tab w:val="num" w:pos="3060"/>
        </w:tabs>
        <w:ind w:left="851" w:hanging="425"/>
        <w:rPr>
          <w:sz w:val="20"/>
          <w:szCs w:val="20"/>
        </w:rPr>
      </w:pPr>
      <w:r>
        <w:rPr>
          <w:sz w:val="20"/>
          <w:szCs w:val="20"/>
        </w:rPr>
        <w:t>(c)</w:t>
      </w:r>
      <w:r>
        <w:rPr>
          <w:sz w:val="20"/>
          <w:szCs w:val="20"/>
        </w:rPr>
        <w:tab/>
      </w:r>
      <w:r w:rsidRPr="006552F8">
        <w:rPr>
          <w:sz w:val="20"/>
          <w:szCs w:val="20"/>
        </w:rPr>
        <w:t>If the Liberal party wants to speed up the process and balance the budget before 2019, should it adopt a percentage tax system where T=tY or a lump-sum constant tax where T=T</w:t>
      </w:r>
      <w:r w:rsidRPr="006552F8">
        <w:rPr>
          <w:sz w:val="20"/>
          <w:szCs w:val="20"/>
          <w:vertAlign w:val="subscript"/>
        </w:rPr>
        <w:t>0</w:t>
      </w:r>
      <w:r>
        <w:rPr>
          <w:sz w:val="20"/>
          <w:szCs w:val="20"/>
        </w:rPr>
        <w:t xml:space="preserve">? Explain. </w:t>
      </w:r>
      <w:r w:rsidRPr="006552F8">
        <w:rPr>
          <w:sz w:val="20"/>
          <w:szCs w:val="20"/>
        </w:rPr>
        <w:t xml:space="preserve">(Note that government does not change the tax rate and/or lump </w:t>
      </w:r>
      <w:r>
        <w:rPr>
          <w:sz w:val="20"/>
          <w:szCs w:val="20"/>
        </w:rPr>
        <w:t>sum tax. Compare BB where T=tY and</w:t>
      </w:r>
      <w:r w:rsidRPr="006552F8">
        <w:rPr>
          <w:sz w:val="20"/>
          <w:szCs w:val="20"/>
        </w:rPr>
        <w:t xml:space="preserve"> T = T</w:t>
      </w:r>
      <w:r w:rsidRPr="006552F8">
        <w:rPr>
          <w:sz w:val="20"/>
          <w:szCs w:val="20"/>
          <w:vertAlign w:val="subscript"/>
        </w:rPr>
        <w:t>0</w:t>
      </w:r>
      <w:r>
        <w:rPr>
          <w:sz w:val="20"/>
          <w:szCs w:val="20"/>
        </w:rPr>
        <w:t>, respectively</w:t>
      </w:r>
      <w:r w:rsidRPr="006552F8">
        <w:rPr>
          <w:sz w:val="20"/>
          <w:szCs w:val="20"/>
        </w:rPr>
        <w:t xml:space="preserve">) </w:t>
      </w:r>
      <w:r>
        <w:rPr>
          <w:sz w:val="20"/>
          <w:szCs w:val="20"/>
        </w:rPr>
        <w:t>(4 marks).</w:t>
      </w:r>
    </w:p>
    <w:p w14:paraId="226D4F47" w14:textId="42AD6D01" w:rsidR="002B1425" w:rsidRDefault="00BD315D" w:rsidP="002B1425">
      <w:pPr>
        <w:tabs>
          <w:tab w:val="num" w:pos="851"/>
          <w:tab w:val="num" w:pos="3060"/>
        </w:tabs>
        <w:ind w:left="851" w:hanging="425"/>
        <w:rPr>
          <w:sz w:val="20"/>
          <w:szCs w:val="20"/>
        </w:rPr>
      </w:pPr>
      <w:r>
        <w:rPr>
          <w:sz w:val="20"/>
          <w:szCs w:val="20"/>
        </w:rPr>
        <w:tab/>
      </w:r>
      <w:r w:rsidRPr="008B3169">
        <w:rPr>
          <w:sz w:val="20"/>
          <w:szCs w:val="20"/>
          <w:highlight w:val="yellow"/>
        </w:rPr>
        <w:t xml:space="preserve">Ans: Percentage tax </w:t>
      </w:r>
      <w:r w:rsidR="00EB431B" w:rsidRPr="008B3169">
        <w:rPr>
          <w:sz w:val="20"/>
          <w:szCs w:val="20"/>
          <w:highlight w:val="yellow"/>
        </w:rPr>
        <w:t xml:space="preserve">- </w:t>
      </w:r>
      <w:r w:rsidRPr="008B3169">
        <w:rPr>
          <w:sz w:val="20"/>
          <w:szCs w:val="20"/>
          <w:highlight w:val="yellow"/>
        </w:rPr>
        <w:t xml:space="preserve">even though the goods market multiplier </w:t>
      </w:r>
      <w:r w:rsidR="00976F57" w:rsidRPr="008B3169">
        <w:rPr>
          <w:sz w:val="20"/>
          <w:szCs w:val="20"/>
          <w:highlight w:val="yellow"/>
        </w:rPr>
        <w:t>under a percentage tax is smaller than the goods market multiplier</w:t>
      </w:r>
      <w:r w:rsidRPr="008B3169">
        <w:rPr>
          <w:sz w:val="20"/>
          <w:szCs w:val="20"/>
          <w:highlight w:val="yellow"/>
        </w:rPr>
        <w:t xml:space="preserve"> under a lump-sum tax system, tax revenue rises with GDP under a percentage tax (T=tY) while tax revenue stays constant under a lump-sum tax (T). For the given increases in G, tax revenue will rise to balance the budget only under the percentage tax system.</w:t>
      </w:r>
    </w:p>
    <w:p w14:paraId="64BB2DBA" w14:textId="77777777" w:rsidR="00683DC5" w:rsidRDefault="00683DC5" w:rsidP="002B1425">
      <w:pPr>
        <w:tabs>
          <w:tab w:val="num" w:pos="851"/>
          <w:tab w:val="num" w:pos="3060"/>
        </w:tabs>
        <w:rPr>
          <w:sz w:val="20"/>
          <w:szCs w:val="20"/>
        </w:rPr>
      </w:pPr>
    </w:p>
    <w:p w14:paraId="1F898188" w14:textId="77777777" w:rsidR="00BD315D" w:rsidRDefault="00BD315D" w:rsidP="002B1425">
      <w:pPr>
        <w:tabs>
          <w:tab w:val="num" w:pos="851"/>
          <w:tab w:val="num" w:pos="3060"/>
        </w:tabs>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7"/>
      </w:tblGrid>
      <w:tr w:rsidR="002B1425" w:rsidRPr="00311FD8" w14:paraId="5AD7A833" w14:textId="77777777" w:rsidTr="005A15BC">
        <w:trPr>
          <w:trHeight w:val="1269"/>
          <w:jc w:val="center"/>
        </w:trPr>
        <w:tc>
          <w:tcPr>
            <w:tcW w:w="10607" w:type="dxa"/>
          </w:tcPr>
          <w:p w14:paraId="50DC460B" w14:textId="77777777" w:rsidR="002B1425" w:rsidRPr="002B1425" w:rsidRDefault="002B1425" w:rsidP="002B1425">
            <w:pPr>
              <w:rPr>
                <w:rFonts w:eastAsiaTheme="minorHAnsi"/>
                <w:b/>
                <w:i/>
                <w:sz w:val="16"/>
                <w:szCs w:val="16"/>
                <w:lang w:val="en-CA"/>
              </w:rPr>
            </w:pPr>
            <w:r>
              <w:rPr>
                <w:b/>
                <w:bCs/>
                <w:i/>
                <w:iCs/>
                <w:sz w:val="16"/>
                <w:szCs w:val="16"/>
              </w:rPr>
              <w:t>Article 2</w:t>
            </w:r>
            <w:r w:rsidRPr="009B0343">
              <w:rPr>
                <w:b/>
                <w:bCs/>
                <w:i/>
                <w:iCs/>
                <w:sz w:val="16"/>
                <w:szCs w:val="16"/>
              </w:rPr>
              <w:t>:</w:t>
            </w:r>
            <w:r w:rsidRPr="002B1425">
              <w:rPr>
                <w:rFonts w:eastAsiaTheme="minorHAnsi"/>
                <w:b/>
                <w:i/>
                <w:sz w:val="16"/>
                <w:szCs w:val="16"/>
                <w:lang w:val="en-CA"/>
              </w:rPr>
              <w:t xml:space="preserve"> Economic optimism lifts Canadian consumer confidence for 4th week</w:t>
            </w:r>
          </w:p>
          <w:p w14:paraId="2D77F674" w14:textId="77777777" w:rsidR="002B1425" w:rsidRPr="002B1425" w:rsidRDefault="002B1425" w:rsidP="002B1425">
            <w:pPr>
              <w:spacing w:line="276" w:lineRule="auto"/>
              <w:rPr>
                <w:rFonts w:eastAsiaTheme="minorHAnsi"/>
                <w:sz w:val="16"/>
                <w:szCs w:val="16"/>
                <w:lang w:val="en-CA"/>
              </w:rPr>
            </w:pPr>
            <w:r w:rsidRPr="002B1425">
              <w:rPr>
                <w:rFonts w:eastAsiaTheme="minorHAnsi"/>
                <w:sz w:val="16"/>
                <w:szCs w:val="16"/>
                <w:lang w:val="en-CA"/>
              </w:rPr>
              <w:t>G. Quinn, Bloomberg, October 19, 2015</w:t>
            </w:r>
          </w:p>
          <w:p w14:paraId="6E368D8A" w14:textId="77777777" w:rsidR="002B1425" w:rsidRPr="00CC35A3" w:rsidRDefault="002B1425" w:rsidP="002B1425">
            <w:pPr>
              <w:spacing w:line="276" w:lineRule="auto"/>
              <w:rPr>
                <w:rFonts w:eastAsiaTheme="minorHAnsi"/>
                <w:sz w:val="8"/>
                <w:szCs w:val="8"/>
                <w:lang w:val="en-CA"/>
              </w:rPr>
            </w:pPr>
          </w:p>
          <w:p w14:paraId="3DE0D953" w14:textId="6D66F90D" w:rsidR="002B1425" w:rsidRPr="002B1425" w:rsidRDefault="002B1425" w:rsidP="002B1425">
            <w:pPr>
              <w:spacing w:line="276" w:lineRule="auto"/>
              <w:rPr>
                <w:rFonts w:eastAsiaTheme="minorHAnsi"/>
                <w:sz w:val="16"/>
                <w:szCs w:val="16"/>
                <w:lang w:val="en-CA"/>
              </w:rPr>
            </w:pPr>
            <w:r w:rsidRPr="002B1425">
              <w:rPr>
                <w:rFonts w:eastAsiaTheme="minorHAnsi"/>
                <w:sz w:val="16"/>
                <w:szCs w:val="16"/>
                <w:lang w:val="en-CA"/>
              </w:rPr>
              <w:t>Canadians were the most optimistic about the economy’s prospects in more than a year, boosting consumer confidence as voters</w:t>
            </w:r>
            <w:r>
              <w:rPr>
                <w:rFonts w:eastAsiaTheme="minorHAnsi"/>
                <w:sz w:val="16"/>
                <w:szCs w:val="16"/>
                <w:lang w:val="en-CA"/>
              </w:rPr>
              <w:t xml:space="preserve"> head to the polls in the </w:t>
            </w:r>
            <w:r w:rsidRPr="002B1425">
              <w:rPr>
                <w:rFonts w:eastAsiaTheme="minorHAnsi"/>
                <w:sz w:val="16"/>
                <w:szCs w:val="16"/>
                <w:lang w:val="en-CA"/>
              </w:rPr>
              <w:t>election.</w:t>
            </w:r>
          </w:p>
          <w:p w14:paraId="75FE1818" w14:textId="77777777" w:rsidR="002B1425" w:rsidRPr="00CC35A3" w:rsidRDefault="002B1425" w:rsidP="002B1425">
            <w:pPr>
              <w:spacing w:line="276" w:lineRule="auto"/>
              <w:rPr>
                <w:rFonts w:eastAsiaTheme="minorHAnsi"/>
                <w:sz w:val="8"/>
                <w:szCs w:val="8"/>
                <w:lang w:val="en-CA"/>
              </w:rPr>
            </w:pPr>
          </w:p>
          <w:p w14:paraId="25A234FE" w14:textId="54EFF02A" w:rsidR="002B1425" w:rsidRPr="009B0343" w:rsidRDefault="002B1425" w:rsidP="0057376D">
            <w:pPr>
              <w:spacing w:line="276" w:lineRule="auto"/>
              <w:rPr>
                <w:rFonts w:eastAsiaTheme="minorHAnsi"/>
                <w:sz w:val="16"/>
                <w:szCs w:val="16"/>
                <w:lang w:val="en-CA"/>
              </w:rPr>
            </w:pPr>
            <w:r w:rsidRPr="002B1425">
              <w:rPr>
                <w:rFonts w:eastAsiaTheme="minorHAnsi"/>
                <w:sz w:val="16"/>
                <w:szCs w:val="16"/>
                <w:lang w:val="en-CA"/>
              </w:rPr>
              <w:t>The Bloomberg Nanos Canadian Consumer Confidence Index rose to 56.7 in the week through Oct. 16, a fourth straight increase. Every week, Nanos Research asks Canadians for their views on personal finances, job security, the outlook for the economy and where</w:t>
            </w:r>
            <w:r w:rsidR="00CC35A3">
              <w:rPr>
                <w:rFonts w:eastAsiaTheme="minorHAnsi"/>
                <w:sz w:val="16"/>
                <w:szCs w:val="16"/>
                <w:lang w:val="en-CA"/>
              </w:rPr>
              <w:t xml:space="preserve"> real estate prices are headed.</w:t>
            </w:r>
          </w:p>
        </w:tc>
      </w:tr>
    </w:tbl>
    <w:p w14:paraId="3A855C07" w14:textId="77777777" w:rsidR="002B1425" w:rsidRDefault="002B1425" w:rsidP="002B1425">
      <w:pPr>
        <w:tabs>
          <w:tab w:val="num" w:pos="851"/>
          <w:tab w:val="num" w:pos="3060"/>
        </w:tabs>
        <w:rPr>
          <w:sz w:val="20"/>
          <w:szCs w:val="20"/>
        </w:rPr>
      </w:pPr>
    </w:p>
    <w:p w14:paraId="0A460006" w14:textId="77777777" w:rsidR="00733DB0" w:rsidRDefault="00733DB0" w:rsidP="00733DB0">
      <w:pPr>
        <w:tabs>
          <w:tab w:val="num" w:pos="426"/>
          <w:tab w:val="num" w:pos="3060"/>
        </w:tabs>
        <w:ind w:left="420" w:hanging="420"/>
        <w:rPr>
          <w:sz w:val="20"/>
          <w:szCs w:val="20"/>
        </w:rPr>
      </w:pPr>
      <w:r>
        <w:rPr>
          <w:sz w:val="20"/>
          <w:szCs w:val="20"/>
        </w:rPr>
        <w:t>(ii)</w:t>
      </w:r>
      <w:r>
        <w:rPr>
          <w:sz w:val="20"/>
          <w:szCs w:val="20"/>
        </w:rPr>
        <w:tab/>
      </w:r>
      <w:r w:rsidR="00402689">
        <w:rPr>
          <w:sz w:val="20"/>
          <w:szCs w:val="20"/>
        </w:rPr>
        <w:t>Article 2:</w:t>
      </w:r>
      <w:r>
        <w:rPr>
          <w:sz w:val="20"/>
          <w:szCs w:val="20"/>
        </w:rPr>
        <w:t xml:space="preserve"> </w:t>
      </w:r>
    </w:p>
    <w:p w14:paraId="4CA228BB" w14:textId="1692D7FB" w:rsidR="001412C3" w:rsidRPr="00733DB0" w:rsidRDefault="00733DB0" w:rsidP="00733DB0">
      <w:pPr>
        <w:tabs>
          <w:tab w:val="num" w:pos="426"/>
          <w:tab w:val="num" w:pos="851"/>
        </w:tabs>
        <w:ind w:left="851" w:hanging="851"/>
        <w:rPr>
          <w:sz w:val="20"/>
          <w:szCs w:val="20"/>
        </w:rPr>
      </w:pPr>
      <w:r>
        <w:rPr>
          <w:sz w:val="20"/>
          <w:szCs w:val="20"/>
        </w:rPr>
        <w:tab/>
        <w:t xml:space="preserve">(a) </w:t>
      </w:r>
      <w:r>
        <w:rPr>
          <w:sz w:val="20"/>
          <w:szCs w:val="20"/>
        </w:rPr>
        <w:tab/>
      </w:r>
      <w:r w:rsidR="001412C3" w:rsidRPr="00733DB0">
        <w:rPr>
          <w:sz w:val="20"/>
          <w:szCs w:val="20"/>
        </w:rPr>
        <w:t xml:space="preserve">Use the </w:t>
      </w:r>
      <w:r w:rsidR="008746E9" w:rsidRPr="00733DB0">
        <w:rPr>
          <w:sz w:val="20"/>
          <w:szCs w:val="20"/>
        </w:rPr>
        <w:t xml:space="preserve">Y=AE diagram and the </w:t>
      </w:r>
      <w:r w:rsidR="001412C3" w:rsidRPr="00733DB0">
        <w:rPr>
          <w:sz w:val="20"/>
          <w:szCs w:val="20"/>
        </w:rPr>
        <w:t xml:space="preserve">AD/AS/LAS diagram to illustrate the effects </w:t>
      </w:r>
      <w:r w:rsidR="009B0343" w:rsidRPr="00733DB0">
        <w:rPr>
          <w:sz w:val="20"/>
          <w:szCs w:val="20"/>
        </w:rPr>
        <w:t xml:space="preserve">of the rise in consumer confidence </w:t>
      </w:r>
      <w:r w:rsidR="001412C3" w:rsidRPr="00733DB0">
        <w:rPr>
          <w:sz w:val="20"/>
          <w:szCs w:val="20"/>
        </w:rPr>
        <w:t>on the</w:t>
      </w:r>
      <w:r w:rsidR="008746E9" w:rsidRPr="00733DB0">
        <w:rPr>
          <w:sz w:val="20"/>
          <w:szCs w:val="20"/>
        </w:rPr>
        <w:t xml:space="preserve"> Canadian</w:t>
      </w:r>
      <w:r w:rsidR="001412C3" w:rsidRPr="00733DB0">
        <w:rPr>
          <w:sz w:val="20"/>
          <w:szCs w:val="20"/>
        </w:rPr>
        <w:t xml:space="preserve"> economy</w:t>
      </w:r>
      <w:r w:rsidR="00745308" w:rsidRPr="00733DB0">
        <w:rPr>
          <w:sz w:val="20"/>
          <w:szCs w:val="20"/>
        </w:rPr>
        <w:t>. A</w:t>
      </w:r>
      <w:r w:rsidR="008746E9" w:rsidRPr="00733DB0">
        <w:rPr>
          <w:sz w:val="20"/>
          <w:szCs w:val="20"/>
        </w:rPr>
        <w:t>ssume that Y=Yp be</w:t>
      </w:r>
      <w:r w:rsidR="009B0343" w:rsidRPr="00733DB0">
        <w:rPr>
          <w:sz w:val="20"/>
          <w:szCs w:val="20"/>
        </w:rPr>
        <w:t>fore the election</w:t>
      </w:r>
      <w:r w:rsidR="00AC138C" w:rsidRPr="00733DB0">
        <w:rPr>
          <w:sz w:val="20"/>
          <w:szCs w:val="20"/>
        </w:rPr>
        <w:t>. Also explain in words</w:t>
      </w:r>
      <w:r w:rsidR="00A9257F" w:rsidRPr="00733DB0">
        <w:rPr>
          <w:sz w:val="20"/>
          <w:szCs w:val="20"/>
        </w:rPr>
        <w:t xml:space="preserve"> the effects on the Canadian inflation rate and unemployment rate</w:t>
      </w:r>
      <w:r w:rsidR="001412C3" w:rsidRPr="00733DB0">
        <w:rPr>
          <w:sz w:val="20"/>
          <w:szCs w:val="20"/>
        </w:rPr>
        <w:t xml:space="preserve"> </w:t>
      </w:r>
      <w:r w:rsidR="00B53E07" w:rsidRPr="00733DB0">
        <w:rPr>
          <w:sz w:val="20"/>
          <w:szCs w:val="20"/>
        </w:rPr>
        <w:t>(</w:t>
      </w:r>
      <w:r w:rsidR="00AC138C" w:rsidRPr="00733DB0">
        <w:rPr>
          <w:sz w:val="20"/>
          <w:szCs w:val="20"/>
        </w:rPr>
        <w:t>4</w:t>
      </w:r>
      <w:r w:rsidR="001412C3" w:rsidRPr="00733DB0">
        <w:rPr>
          <w:sz w:val="20"/>
          <w:szCs w:val="20"/>
        </w:rPr>
        <w:t xml:space="preserve"> marks).</w:t>
      </w:r>
    </w:p>
    <w:p w14:paraId="66E24B50" w14:textId="77777777" w:rsidR="00BD315D" w:rsidRDefault="005A15BC">
      <w:pPr>
        <w:rPr>
          <w:sz w:val="20"/>
          <w:szCs w:val="20"/>
        </w:rPr>
      </w:pPr>
      <w:r>
        <w:rPr>
          <w:noProof/>
          <w:sz w:val="20"/>
          <w:szCs w:val="20"/>
          <w:lang w:val="en-CA" w:eastAsia="en-CA"/>
        </w:rPr>
        <mc:AlternateContent>
          <mc:Choice Requires="wps">
            <w:drawing>
              <wp:anchor distT="0" distB="0" distL="114300" distR="114300" simplePos="0" relativeHeight="251681792" behindDoc="0" locked="0" layoutInCell="1" allowOverlap="1" wp14:anchorId="371EB65D" wp14:editId="580BF3FB">
                <wp:simplePos x="0" y="0"/>
                <wp:positionH relativeFrom="column">
                  <wp:posOffset>3727450</wp:posOffset>
                </wp:positionH>
                <wp:positionV relativeFrom="paragraph">
                  <wp:posOffset>113030</wp:posOffset>
                </wp:positionV>
                <wp:extent cx="6350" cy="1601470"/>
                <wp:effectExtent l="0" t="0" r="31750" b="17780"/>
                <wp:wrapNone/>
                <wp:docPr id="14" name="Straight Connector 14"/>
                <wp:cNvGraphicFramePr/>
                <a:graphic xmlns:a="http://schemas.openxmlformats.org/drawingml/2006/main">
                  <a:graphicData uri="http://schemas.microsoft.com/office/word/2010/wordprocessingShape">
                    <wps:wsp>
                      <wps:cNvCnPr/>
                      <wps:spPr>
                        <a:xfrm flipH="1">
                          <a:off x="0" y="0"/>
                          <a:ext cx="6350" cy="160147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6DAF10CF" id="Straight Connector 14" o:spid="_x0000_s1026" style="position:absolute;flip:x;z-index:251681792;visibility:visible;mso-wrap-style:square;mso-wrap-distance-left:9pt;mso-wrap-distance-top:0;mso-wrap-distance-right:9pt;mso-wrap-distance-bottom:0;mso-position-horizontal:absolute;mso-position-horizontal-relative:text;mso-position-vertical:absolute;mso-position-vertical-relative:text" from="293.5pt,8.9pt" to="294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xh4gEAAKUDAAAOAAAAZHJzL2Uyb0RvYy54bWysU9uO0zAQfUfiHyy/0ySlXXajpivRqvAA&#10;bKWFD5j6kljyTbZp2r9n7GSrBd4QL9ZcPMczZ443jxejyVmEqJztaLOoKRGWOa5s39Ef3w/v7imJ&#10;CSwH7azo6FVE+rh9+2Yz+lYs3eA0F4EgiI3t6Ds6pOTbqopsEAbiwnlhMSldMJDQDX3FA4yIbnS1&#10;rOu7anSB++CYiBGj+ylJtwVfSsHSk5RRJKI7ir2lcoZynvJZbTfQ9gH8oNjcBvxDFwaUxUdvUHtI&#10;QH4G9ReUUSy46GRaMGcqJ6ViosyA0zT1H9M8D+BFmQXJif5GU/x/sOzb+RiI4ri7FSUWDO7oOQVQ&#10;/ZDIzlmLDLpAMIlMjT62WLCzxzB70R9DHvsigyFSK/8ZgQoROBq5FJ6vN57FJRGGwbv3a9wFw0Rz&#10;VzerD2UN1YSS0XyI6ZNwhmSjo1rZzAK0cP4SE76MV1+u5LB1B6V12aS2ZOzow3q5RnxAPUkNCU3j&#10;ccJoe0pA9yhUlkJBjE4rnqszTgz9aacDOQOKZXW4bz7up0sDcDFFH9Z1PYsmQvrq+BRu6pc4tjbD&#10;lDZ/w8897yEOU01JZVaxRNv8vih6nUfMXE/sZuvk+LWQXmUPtVDKZt1msb320X79u7a/AAAA//8D&#10;AFBLAwQUAAYACAAAACEAFv6LIN8AAAAKAQAADwAAAGRycy9kb3ducmV2LnhtbEyPwU7DMBBE70j8&#10;g7VI3KjdSiVRiFNFSLkAEiJw6c2JlyRtvI5it03/nuUEx50Zzc7Ld4sbxRnnMHjSsF4pEEittwN1&#10;Gr4+q4cURIiGrBk9oYYrBtgVtze5yay/0Aee69gJLqGQGQ19jFMmZWh7dCas/ITE3refnYl8zp20&#10;s7lwuRvlRqlH6cxA/KE3Ez732B7rk9NQNUP/Wvqqe7u6A9bHcl++v+y1vr9byicQEZf4F4bf+Twd&#10;Ct7U+BPZIEYN2zRhlshGwggc2KYpC42GTaIUyCKX/xGKHwAAAP//AwBQSwECLQAUAAYACAAAACEA&#10;toM4kv4AAADhAQAAEwAAAAAAAAAAAAAAAAAAAAAAW0NvbnRlbnRfVHlwZXNdLnhtbFBLAQItABQA&#10;BgAIAAAAIQA4/SH/1gAAAJQBAAALAAAAAAAAAAAAAAAAAC8BAABfcmVscy8ucmVsc1BLAQItABQA&#10;BgAIAAAAIQCrL/xh4gEAAKUDAAAOAAAAAAAAAAAAAAAAAC4CAABkcnMvZTJvRG9jLnhtbFBLAQIt&#10;ABQABgAIAAAAIQAW/osg3wAAAAoBAAAPAAAAAAAAAAAAAAAAADwEAABkcnMvZG93bnJldi54bWxQ&#10;SwUGAAAAAAQABADzAAAASAUAAAAA&#10;" strokecolor="#4a7ebb"/>
            </w:pict>
          </mc:Fallback>
        </mc:AlternateContent>
      </w:r>
      <w:r>
        <w:rPr>
          <w:noProof/>
          <w:sz w:val="20"/>
          <w:szCs w:val="20"/>
          <w:lang w:val="en-CA" w:eastAsia="en-CA"/>
        </w:rPr>
        <mc:AlternateContent>
          <mc:Choice Requires="wps">
            <w:drawing>
              <wp:anchor distT="0" distB="0" distL="114300" distR="114300" simplePos="0" relativeHeight="251679744" behindDoc="0" locked="0" layoutInCell="1" allowOverlap="1" wp14:anchorId="5F726B07" wp14:editId="7C373722">
                <wp:simplePos x="0" y="0"/>
                <wp:positionH relativeFrom="column">
                  <wp:posOffset>3733800</wp:posOffset>
                </wp:positionH>
                <wp:positionV relativeFrom="paragraph">
                  <wp:posOffset>1707515</wp:posOffset>
                </wp:positionV>
                <wp:extent cx="2335530" cy="0"/>
                <wp:effectExtent l="0" t="0" r="26670" b="19050"/>
                <wp:wrapNone/>
                <wp:docPr id="13" name="Straight Connector 13"/>
                <wp:cNvGraphicFramePr/>
                <a:graphic xmlns:a="http://schemas.openxmlformats.org/drawingml/2006/main">
                  <a:graphicData uri="http://schemas.microsoft.com/office/word/2010/wordprocessingShape">
                    <wps:wsp>
                      <wps:cNvCnPr/>
                      <wps:spPr>
                        <a:xfrm>
                          <a:off x="0" y="0"/>
                          <a:ext cx="233553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263B00DE" id="Straight Connector 13"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294pt,134.45pt" to="477.9pt,13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h/Y1gEAAJgDAAAOAAAAZHJzL2Uyb0RvYy54bWysU9uO0zAQfUfiHyy/06QtQbtR05VoVV64&#10;VFr4gKnjJJZ8k8c07d8zdtLuAm+IF2cunuM5Zyabp4vR7CwDKmcbvlyUnEkrXKts3/Af3w/vHjjD&#10;CLYF7axs+FUif9q+fbMZfS1XbnC6lYERiMV69A0fYvR1UaAYpAFcOC8tJTsXDERyQ1+0AUZCN7pY&#10;leWHYnSh9cEJiUjR/ZTk24zfdVLEb12HMjLdcOot5jPk85TOYruBug/gByXmNuAfujCgLD16h9pD&#10;BPYzqL+gjBLBoeviQjhTuK5TQmYOxGZZ/sHmeQAvMxcSB/1dJvx/sOLr+RiYaml2a84sGJrRcwyg&#10;+iGynbOWFHSBUZKUGj3WVLCzxzB76I8h0b50waQvEWKXrO71rq68RCYouFqvq2pNQxC3XPFS6APG&#10;T9IZloyGa2UTcajh/BkjPUZXb1dS2LqD0joPT1s2NvyxWlWEDLRCnYZIpvFECm3PGeiedlPEkBHR&#10;adWm6oSDoT/tdGBnoP14f3hYftxPlwZo5RR9rMpy3hOE+MW1U3hZ3uLU2gyT2/wNP/W8BxymmpxK&#10;QlKJtul9mVd0ppjknQRN1sm116xzkTwafy6bVzXt12uf7Nc/1PYXAAAA//8DAFBLAwQUAAYACAAA&#10;ACEAv4EFB+AAAAALAQAADwAAAGRycy9kb3ducmV2LnhtbEyPwUrDQBCG74LvsIzgzW4spKYxm6KF&#10;Fi+CttLzNjtmo9nZkN22MU/fEQp6nJmff76vWAyuFUfsQ+NJwf0kAYFUedNQreBju7rLQISoyejW&#10;Eyr4wQCL8vqq0LnxJ3rH4ybWgkso5FqBjbHLpQyVRafDxHdIfPv0vdORx76WptcnLnetnCbJTDrd&#10;EH+wusOlxep7c3AKRpMt317senx93j2MaR22q/XuS6nbm+HpEUTEIf6F4Ref0aFkpr0/kAmiVZBm&#10;GbtEBdNZNgfBiXmassz+spFlIf87lGcAAAD//wMAUEsBAi0AFAAGAAgAAAAhALaDOJL+AAAA4QEA&#10;ABMAAAAAAAAAAAAAAAAAAAAAAFtDb250ZW50X1R5cGVzXS54bWxQSwECLQAUAAYACAAAACEAOP0h&#10;/9YAAACUAQAACwAAAAAAAAAAAAAAAAAvAQAAX3JlbHMvLnJlbHNQSwECLQAUAAYACAAAACEAqmof&#10;2NYBAACYAwAADgAAAAAAAAAAAAAAAAAuAgAAZHJzL2Uyb0RvYy54bWxQSwECLQAUAAYACAAAACEA&#10;v4EFB+AAAAALAQAADwAAAAAAAAAAAAAAAAAwBAAAZHJzL2Rvd25yZXYueG1sUEsFBgAAAAAEAAQA&#10;8wAAAD0FAAAAAA==&#10;" strokecolor="#4a7ebb"/>
            </w:pict>
          </mc:Fallback>
        </mc:AlternateContent>
      </w:r>
      <w:r>
        <w:rPr>
          <w:noProof/>
          <w:sz w:val="20"/>
          <w:szCs w:val="20"/>
          <w:lang w:val="en-CA" w:eastAsia="en-CA"/>
        </w:rPr>
        <mc:AlternateContent>
          <mc:Choice Requires="wps">
            <w:drawing>
              <wp:anchor distT="0" distB="0" distL="114300" distR="114300" simplePos="0" relativeHeight="251677696" behindDoc="0" locked="0" layoutInCell="1" allowOverlap="1" wp14:anchorId="4EDBAF7D" wp14:editId="30BF50CE">
                <wp:simplePos x="0" y="0"/>
                <wp:positionH relativeFrom="column">
                  <wp:posOffset>725572</wp:posOffset>
                </wp:positionH>
                <wp:positionV relativeFrom="paragraph">
                  <wp:posOffset>1716011</wp:posOffset>
                </wp:positionV>
                <wp:extent cx="2336059" cy="0"/>
                <wp:effectExtent l="0" t="0" r="26670" b="19050"/>
                <wp:wrapNone/>
                <wp:docPr id="12" name="Straight Connector 12"/>
                <wp:cNvGraphicFramePr/>
                <a:graphic xmlns:a="http://schemas.openxmlformats.org/drawingml/2006/main">
                  <a:graphicData uri="http://schemas.microsoft.com/office/word/2010/wordprocessingShape">
                    <wps:wsp>
                      <wps:cNvCnPr/>
                      <wps:spPr>
                        <a:xfrm>
                          <a:off x="0" y="0"/>
                          <a:ext cx="2336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B74992" id="Straight Connector 12"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57.15pt,135.1pt" to="241.1pt,13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tjuQEAAMUDAAAOAAAAZHJzL2Uyb0RvYy54bWysU8GOEzEMvSPxD1HudKZdsYJRp3voarkg&#10;qFj4gGzG6URK4sgJnfbvcdJ2FgESAu3FE8d+tt+LZ3139E4cgJLF0MvlopUCgsbBhn0vv319ePNO&#10;ipRVGJTDAL08QZJ3m9ev1lPsYIUjugFIcJGQuin2csw5dk2T9AhepQVGCBw0SF5ldmnfDKQmru5d&#10;s2rb22ZCGiKhhpT49v4clJta3xjQ+bMxCbJwveTZcrVU7VOxzWatuj2pOFp9GUP9xxRe2cBN51L3&#10;KivxnexvpbzVhAlNXmj0DRpjNVQOzGbZ/sLmcVQRKhcWJ8VZpvRyZfWnw46EHfjtVlIE5fmNHjMp&#10;ux+z2GIIrCCS4CArNcXUMWAbdnTxUtxRoX005MuXCYljVfc0qwvHLDRfrm5ubtu376XQ11jzDIyU&#10;8gdAL8qhl86GQlx16vAxZW7GqdcUdsog59b1lE8OSrILX8AwGW62rOi6RrB1JA6KF0BpDSEvCxWu&#10;V7MLzFjnZmD7d+Alv0Chrti/gGdE7Ywhz2BvA9KfuufjdWRzzr8qcOZdJHjC4VQfpUrDu1IZXva6&#10;LOPPfoU//32bHwAAAP//AwBQSwMEFAAGAAgAAAAhABA5eSjgAAAACwEAAA8AAABkcnMvZG93bnJl&#10;di54bWxMj9FKw0AQRd8F/2EZwRexm8ZUQ8ymqFD6YEVs/IBtdkyC2dmQ3aSpX+8Igr7NnbncOTdf&#10;z7YTEw6+daRguYhAIFXOtFQreC831ykIHzQZ3TlCBSf0sC7Oz3KdGXekN5z2oRYcQj7TCpoQ+kxK&#10;XzVotV+4HolvH26wOrAcamkGfeRw28k4im6l1S3xh0b3+NRg9bkfrYLt5hGfV6exTsxqW15N5e7l&#10;6zVV6vJifrgHEXAOf2b4wWd0KJjp4EYyXnSsl8kNWxXEd1EMgh1JGvNw+N3IIpf/OxTfAAAA//8D&#10;AFBLAQItABQABgAIAAAAIQC2gziS/gAAAOEBAAATAAAAAAAAAAAAAAAAAAAAAABbQ29udGVudF9U&#10;eXBlc10ueG1sUEsBAi0AFAAGAAgAAAAhADj9If/WAAAAlAEAAAsAAAAAAAAAAAAAAAAALwEAAF9y&#10;ZWxzLy5yZWxzUEsBAi0AFAAGAAgAAAAhAH9Uy2O5AQAAxQMAAA4AAAAAAAAAAAAAAAAALgIAAGRy&#10;cy9lMm9Eb2MueG1sUEsBAi0AFAAGAAgAAAAhABA5eSjgAAAACwEAAA8AAAAAAAAAAAAAAAAAEwQA&#10;AGRycy9kb3ducmV2LnhtbFBLBQYAAAAABAAEAPMAAAAgBQAAAAA=&#10;" strokecolor="#4579b8 [3044]"/>
            </w:pict>
          </mc:Fallback>
        </mc:AlternateContent>
      </w:r>
      <w:r>
        <w:rPr>
          <w:noProof/>
          <w:sz w:val="20"/>
          <w:szCs w:val="20"/>
          <w:lang w:val="en-CA" w:eastAsia="en-CA"/>
        </w:rPr>
        <mc:AlternateContent>
          <mc:Choice Requires="wps">
            <w:drawing>
              <wp:anchor distT="0" distB="0" distL="114300" distR="114300" simplePos="0" relativeHeight="251676672" behindDoc="0" locked="0" layoutInCell="1" allowOverlap="1" wp14:anchorId="397B7E99" wp14:editId="4A5BECC0">
                <wp:simplePos x="0" y="0"/>
                <wp:positionH relativeFrom="column">
                  <wp:posOffset>725573</wp:posOffset>
                </wp:positionH>
                <wp:positionV relativeFrom="paragraph">
                  <wp:posOffset>114540</wp:posOffset>
                </wp:positionV>
                <wp:extent cx="6675" cy="1601869"/>
                <wp:effectExtent l="0" t="0" r="31750" b="17780"/>
                <wp:wrapNone/>
                <wp:docPr id="11" name="Straight Connector 11"/>
                <wp:cNvGraphicFramePr/>
                <a:graphic xmlns:a="http://schemas.openxmlformats.org/drawingml/2006/main">
                  <a:graphicData uri="http://schemas.microsoft.com/office/word/2010/wordprocessingShape">
                    <wps:wsp>
                      <wps:cNvCnPr/>
                      <wps:spPr>
                        <a:xfrm flipH="1">
                          <a:off x="0" y="0"/>
                          <a:ext cx="6675" cy="160186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33A3D3" id="Straight Connector 11" o:spid="_x0000_s1026" style="position:absolute;flip:x;z-index:251676672;visibility:visible;mso-wrap-style:square;mso-wrap-distance-left:9pt;mso-wrap-distance-top:0;mso-wrap-distance-right:9pt;mso-wrap-distance-bottom:0;mso-position-horizontal:absolute;mso-position-horizontal-relative:text;mso-position-vertical:absolute;mso-position-vertical-relative:text" from="57.15pt,9pt" to="57.7pt,1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DD0xQEAANIDAAAOAAAAZHJzL2Uyb0RvYy54bWysU02P0zAQvSPxHyzfaZKVCEvUdA9dLRwQ&#10;VCz8AK8zbiz5S2PTpP+esdMGBAgJtBfL9sx7M+95vL2brWEnwKi963mzqTkDJ/2g3bHnX788vLrl&#10;LCbhBmG8g56fIfK73csX2yl0cONHbwZARiQudlPo+ZhS6KoqyhGsiBsfwFFQebQi0RGP1YBiInZr&#10;qpu6bqvJ4xDQS4iRbu+XIN8VfqVApk9KRUjM9Jx6S2XFsj7ltdptRXdEEUYtL22I/+jCCu2o6Ep1&#10;L5Jg31D/RmW1RB+9ShvpbeWV0hKKBlLT1L+oeRxFgKKFzIlhtSk+H638eDog0wO9XcOZE5be6DGh&#10;0Mcxsb13jhz0yChITk0hdgTYuwNeTjEcMMueFVqmjA7viagYQdLYXHw+rz7DnJiky7Z985ozSYGm&#10;rZvb9m0mrxaWzBYwpnfgLcubnhvtsguiE6cPMS2p1xTC5a6WPsounQ3kZOM+gyJlVG/pqMwU7A2y&#10;k6BpEFKCS0UXlS7ZGaa0MSuwLmX/CrzkZyiUefsX8Ioolb1LK9hq5/FP1dN8bVkt+VcHFt3Zgic/&#10;nMsLFWtocIq5lyHPk/nzucB/fMXddwAAAP//AwBQSwMEFAAGAAgAAAAhANO3s3zcAAAACgEAAA8A&#10;AABkcnMvZG93bnJldi54bWxMj8tOwzAQRfdI/IM1SOyokzRAFeJUiNI1ooDE0o2HJGCPI9ttk79n&#10;uoLdXM3RfdTryVlxxBAHTwryRQYCqfVmoE7B+9v2ZgUiJk1GW0+oYMYI6+byotaV8Sd6xeMudYJN&#10;KFZaQZ/SWEkZ2x6djgs/IvHvywenE8vQSRP0ic2dlUWW3UmnB+KEXo/41GP7szs4BdF2z9/zx+w3&#10;hQnzZhs/8SUvlbq+mh4fQCSc0h8M5/pcHRrutPcHMlFY1nm5ZJSPFW86A/ltCWKvoLjPliCbWv6f&#10;0PwCAAD//wMAUEsBAi0AFAAGAAgAAAAhALaDOJL+AAAA4QEAABMAAAAAAAAAAAAAAAAAAAAAAFtD&#10;b250ZW50X1R5cGVzXS54bWxQSwECLQAUAAYACAAAACEAOP0h/9YAAACUAQAACwAAAAAAAAAAAAAA&#10;AAAvAQAAX3JlbHMvLnJlbHNQSwECLQAUAAYACAAAACEAW6Qw9MUBAADSAwAADgAAAAAAAAAAAAAA&#10;AAAuAgAAZHJzL2Uyb0RvYy54bWxQSwECLQAUAAYACAAAACEA07ezfNwAAAAKAQAADwAAAAAAAAAA&#10;AAAAAAAfBAAAZHJzL2Rvd25yZXYueG1sUEsFBgAAAAAEAAQA8wAAACgFAAAAAA==&#10;" strokecolor="#4579b8 [3044]"/>
            </w:pict>
          </mc:Fallback>
        </mc:AlternateContent>
      </w:r>
      <w:r w:rsidR="00BD315D">
        <w:rPr>
          <w:sz w:val="20"/>
          <w:szCs w:val="20"/>
        </w:rPr>
        <w:tab/>
      </w:r>
    </w:p>
    <w:p w14:paraId="6B5BA05C" w14:textId="606E8BD0" w:rsidR="00BD315D" w:rsidRDefault="001432DF">
      <w:pPr>
        <w:rPr>
          <w:sz w:val="20"/>
          <w:szCs w:val="20"/>
        </w:rPr>
      </w:pPr>
      <w:r>
        <w:rPr>
          <w:noProof/>
          <w:sz w:val="20"/>
          <w:szCs w:val="20"/>
          <w:lang w:val="en-CA" w:eastAsia="en-CA"/>
        </w:rPr>
        <mc:AlternateContent>
          <mc:Choice Requires="wps">
            <w:drawing>
              <wp:anchor distT="0" distB="0" distL="114300" distR="114300" simplePos="0" relativeHeight="251695104" behindDoc="0" locked="0" layoutInCell="1" allowOverlap="1" wp14:anchorId="00781C6B" wp14:editId="320A845B">
                <wp:simplePos x="0" y="0"/>
                <wp:positionH relativeFrom="column">
                  <wp:posOffset>3731260</wp:posOffset>
                </wp:positionH>
                <wp:positionV relativeFrom="paragraph">
                  <wp:posOffset>6985</wp:posOffset>
                </wp:positionV>
                <wp:extent cx="2077720" cy="1238885"/>
                <wp:effectExtent l="0" t="0" r="17780" b="18415"/>
                <wp:wrapNone/>
                <wp:docPr id="5" name="Straight Connector 5"/>
                <wp:cNvGraphicFramePr/>
                <a:graphic xmlns:a="http://schemas.openxmlformats.org/drawingml/2006/main">
                  <a:graphicData uri="http://schemas.microsoft.com/office/word/2010/wordprocessingShape">
                    <wps:wsp>
                      <wps:cNvCnPr/>
                      <wps:spPr>
                        <a:xfrm>
                          <a:off x="0" y="0"/>
                          <a:ext cx="2077720" cy="12388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4F7BB1" id="Straight Connector 5"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293.8pt,.55pt" to="457.4pt,9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4k/vgEAAMkDAAAOAAAAZHJzL2Uyb0RvYy54bWysU9uO0zAQfUfiHyy/01zQ0ipqug9dwQuC&#10;imU/wOuMG0u+aWya9O8Zu20WARIC8eJ47Dln5hxPtvezNewEGLV3PW9WNWfgpB+0O/b86ev7NxvO&#10;YhJuEMY76PkZIr/fvX61nUIHrR+9GQAZkbjYTaHnY0qhq6ooR7AirnwAR5fKoxWJQjxWA4qJ2K2p&#10;2rp+V00eh4BeQox0+nC55LvCrxTI9FmpCImZnlNvqaxY1ue8Vrut6I4owqjltQ3xD11YoR0VXage&#10;RBLsG+pfqKyW6KNXaSW9rbxSWkLRQGqa+ic1j6MIULSQOTEsNsX/Rys/nQ7I9NDzO86csPREjwmF&#10;Po6J7b1zZKBHdpd9mkLsKH3vDniNYjhgFj0rtPlLcthcvD0v3sKcmKTDtl6v1y09gaS7pn272WwK&#10;a/UCDxjTB/CW5U3PjXZZvOjE6WNMVJJSbykU5HYuDZRdOhvIycZ9AUWCqGRT0GWUYG+QnQQNgZAS&#10;XGqyIOIr2RmmtDELsP4z8JqfoVDG7G/AC6JU9i4tYKudx99VT/OtZXXJvzlw0Z0tePbDuTxNsYbm&#10;pSi8znYeyB/jAn/5A3ffAQAA//8DAFBLAwQUAAYACAAAACEANoQlAd8AAAAJAQAADwAAAGRycy9k&#10;b3ducmV2LnhtbEyPzU6DQBSF9ya+w+SauDF2oCmVIkOjJk0XaozFB5gyVyAydwgzUOrTe13p8uQ7&#10;OT/5dradmHDwrSMF8SICgVQ501Kt4KPc3aYgfNBkdOcIFZzRw7a4vMh1ZtyJ3nE6hFpwCPlMK2hC&#10;6DMpfdWg1X7heiRmn26wOrAcamkGfeJw28llFK2l1S1xQ6N7fGqw+jqMVsF+94jPyXmsVybZlzdT&#10;+fL6/ZYqdX01P9yDCDiHPzP8zufpUPCmoxvJeNEpSNK7NVsZxCCYb+IVXzmy3qyXIItc/n9Q/AAA&#10;AP//AwBQSwECLQAUAAYACAAAACEAtoM4kv4AAADhAQAAEwAAAAAAAAAAAAAAAAAAAAAAW0NvbnRl&#10;bnRfVHlwZXNdLnhtbFBLAQItABQABgAIAAAAIQA4/SH/1gAAAJQBAAALAAAAAAAAAAAAAAAAAC8B&#10;AABfcmVscy8ucmVsc1BLAQItABQABgAIAAAAIQCPM4k/vgEAAMkDAAAOAAAAAAAAAAAAAAAAAC4C&#10;AABkcnMvZTJvRG9jLnhtbFBLAQItABQABgAIAAAAIQA2hCUB3wAAAAkBAAAPAAAAAAAAAAAAAAAA&#10;ABgEAABkcnMvZG93bnJldi54bWxQSwUGAAAAAAQABADzAAAAJAUAAAAA&#10;" strokecolor="#4579b8 [3044]"/>
            </w:pict>
          </mc:Fallback>
        </mc:AlternateContent>
      </w:r>
      <w:r w:rsidR="00BD315D">
        <w:rPr>
          <w:noProof/>
          <w:sz w:val="20"/>
          <w:szCs w:val="20"/>
          <w:lang w:val="en-CA" w:eastAsia="en-CA"/>
        </w:rPr>
        <mc:AlternateContent>
          <mc:Choice Requires="wps">
            <w:drawing>
              <wp:anchor distT="0" distB="0" distL="114300" distR="114300" simplePos="0" relativeHeight="251691008" behindDoc="0" locked="0" layoutInCell="1" allowOverlap="1" wp14:anchorId="49089C65" wp14:editId="0E58B187">
                <wp:simplePos x="0" y="0"/>
                <wp:positionH relativeFrom="column">
                  <wp:posOffset>730213</wp:posOffset>
                </wp:positionH>
                <wp:positionV relativeFrom="paragraph">
                  <wp:posOffset>68255</wp:posOffset>
                </wp:positionV>
                <wp:extent cx="1467270" cy="1503848"/>
                <wp:effectExtent l="0" t="0" r="19050" b="20320"/>
                <wp:wrapNone/>
                <wp:docPr id="1" name="Straight Connector 1"/>
                <wp:cNvGraphicFramePr/>
                <a:graphic xmlns:a="http://schemas.openxmlformats.org/drawingml/2006/main">
                  <a:graphicData uri="http://schemas.microsoft.com/office/word/2010/wordprocessingShape">
                    <wps:wsp>
                      <wps:cNvCnPr/>
                      <wps:spPr>
                        <a:xfrm flipV="1">
                          <a:off x="0" y="0"/>
                          <a:ext cx="1467270" cy="150384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AD9514" id="Straight Connector 1" o:spid="_x0000_s1026" style="position:absolute;flip:y;z-index:251691008;visibility:visible;mso-wrap-style:square;mso-wrap-distance-left:9pt;mso-wrap-distance-top:0;mso-wrap-distance-right:9pt;mso-wrap-distance-bottom:0;mso-position-horizontal:absolute;mso-position-horizontal-relative:text;mso-position-vertical:absolute;mso-position-vertical-relative:text" from="57.5pt,5.35pt" to="173.05pt,12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kG/wwEAANMDAAAOAAAAZHJzL2Uyb0RvYy54bWysU02P0zAQvSPxHyzfaZKy7FZR0z10BRcE&#10;Fbtw9zrjxpK/NDZN+u8ZO21AgIRAXCx/zHsz7814ez9Zw06AUXvX8WZVcwZO+l67Y8c/P719teEs&#10;JuF6YbyDjp8h8vvdyxfbMbSw9oM3PSAjEhfbMXR8SCm0VRXlAFbElQ/g6FF5tCLREY9Vj2Ikdmuq&#10;dV3fVqPHPqCXECPdPsyPfFf4lQKZPioVITHTcaotlRXL+pzXarcV7RFFGLS8lCH+oQortKOkC9WD&#10;SIJ9Rf0LldUSffQqraS3lVdKSygaSE1T/6TmcRABihYyJ4bFpvj/aOWH0wGZ7ql3nDlhqUWPCYU+&#10;DontvXNkoEfWZJ/GEFsK37sDXk4xHDCLnhRapowOXzJNviFhbCounxeXYUpM0mVzc3u3vqNmSHpr&#10;3tSvNzebzF/NRBkeMKZ34C3Lm44b7bINohWn9zHNodcQwuXC5lLKLp0N5GDjPoEiaTllQZehgr1B&#10;dhI0DkJKcKlIo9QlOsOUNmYB1n8GXuIzFMrA/Q14QZTM3qUFbLXz+LvsabqWrOb4qwOz7mzBs+/P&#10;pUnFGpqcYu5lyvNo/ngu8O9/cfcNAAD//wMAUEsDBBQABgAIAAAAIQBwMiLK3QAAAAoBAAAPAAAA&#10;ZHJzL2Rvd25yZXYueG1sTI/BTsMwEETvSPyDtUjcqJOQtijEqRClZ0QBiaMbL0nAXke22yZ/z3KC&#10;2452NPOm3kzOihOGOHhSkC8yEEitNwN1Ct5edzd3IGLSZLT1hApmjLBpLi9qXRl/phc87VMnOIRi&#10;pRX0KY2VlLHt0em48CMS/z59cDqxDJ00QZ853FlZZNlKOj0QN/R6xMce2+/90SmItnv6mt9nvy1M&#10;mLe7+IHPeanU9dX0cA8i4ZT+zPCLz+jQMNPBH8lEYVnnS96S+MjWINhwW65yEAcFRblegmxq+X9C&#10;8wMAAP//AwBQSwECLQAUAAYACAAAACEAtoM4kv4AAADhAQAAEwAAAAAAAAAAAAAAAAAAAAAAW0Nv&#10;bnRlbnRfVHlwZXNdLnhtbFBLAQItABQABgAIAAAAIQA4/SH/1gAAAJQBAAALAAAAAAAAAAAAAAAA&#10;AC8BAABfcmVscy8ucmVsc1BLAQItABQABgAIAAAAIQCq6kG/wwEAANMDAAAOAAAAAAAAAAAAAAAA&#10;AC4CAABkcnMvZTJvRG9jLnhtbFBLAQItABQABgAIAAAAIQBwMiLK3QAAAAoBAAAPAAAAAAAAAAAA&#10;AAAAAB0EAABkcnMvZG93bnJldi54bWxQSwUGAAAAAAQABADzAAAAJwUAAAAA&#10;" strokecolor="#4579b8 [3044]"/>
            </w:pict>
          </mc:Fallback>
        </mc:AlternateContent>
      </w:r>
      <w:r w:rsidR="00BD315D">
        <w:rPr>
          <w:sz w:val="20"/>
          <w:szCs w:val="20"/>
        </w:rPr>
        <w:tab/>
        <w:t>AE</w:t>
      </w:r>
      <w:r w:rsidR="00BD315D">
        <w:rPr>
          <w:sz w:val="20"/>
          <w:szCs w:val="20"/>
        </w:rPr>
        <w:tab/>
      </w:r>
      <w:r w:rsidR="00BD315D">
        <w:rPr>
          <w:sz w:val="20"/>
          <w:szCs w:val="20"/>
        </w:rPr>
        <w:tab/>
      </w:r>
      <w:r w:rsidR="00BD315D">
        <w:rPr>
          <w:sz w:val="20"/>
          <w:szCs w:val="20"/>
        </w:rPr>
        <w:tab/>
      </w:r>
      <w:r w:rsidR="00BD315D">
        <w:rPr>
          <w:sz w:val="20"/>
          <w:szCs w:val="20"/>
        </w:rPr>
        <w:tab/>
      </w:r>
      <w:r w:rsidR="00BD315D">
        <w:rPr>
          <w:sz w:val="20"/>
          <w:szCs w:val="20"/>
        </w:rPr>
        <w:tab/>
        <w:t xml:space="preserve"> 45</w:t>
      </w:r>
      <w:r w:rsidR="00BD315D" w:rsidRPr="00BD315D">
        <w:rPr>
          <w:sz w:val="20"/>
          <w:szCs w:val="20"/>
          <w:vertAlign w:val="superscript"/>
        </w:rPr>
        <w:t>0</w:t>
      </w:r>
      <w:r w:rsidR="00BD315D">
        <w:rPr>
          <w:sz w:val="20"/>
          <w:szCs w:val="20"/>
        </w:rPr>
        <w:tab/>
      </w:r>
      <w:r w:rsidR="00BD315D">
        <w:rPr>
          <w:sz w:val="20"/>
          <w:szCs w:val="20"/>
        </w:rPr>
        <w:tab/>
      </w:r>
      <w:r w:rsidR="00BD315D">
        <w:rPr>
          <w:sz w:val="20"/>
          <w:szCs w:val="20"/>
        </w:rPr>
        <w:tab/>
        <w:t xml:space="preserve">         P</w:t>
      </w:r>
      <w:r>
        <w:rPr>
          <w:sz w:val="20"/>
          <w:szCs w:val="20"/>
        </w:rPr>
        <w:tab/>
      </w:r>
      <w:r>
        <w:rPr>
          <w:sz w:val="20"/>
          <w:szCs w:val="20"/>
        </w:rPr>
        <w:tab/>
      </w:r>
      <w:r>
        <w:rPr>
          <w:sz w:val="20"/>
          <w:szCs w:val="20"/>
        </w:rPr>
        <w:tab/>
        <w:t xml:space="preserve"> LAS</w:t>
      </w:r>
      <w:r>
        <w:rPr>
          <w:sz w:val="20"/>
          <w:szCs w:val="20"/>
        </w:rPr>
        <w:tab/>
      </w:r>
      <w:r>
        <w:rPr>
          <w:sz w:val="20"/>
          <w:szCs w:val="20"/>
        </w:rPr>
        <w:tab/>
      </w:r>
      <w:r>
        <w:rPr>
          <w:sz w:val="20"/>
          <w:szCs w:val="20"/>
        </w:rPr>
        <w:tab/>
        <w:t>AS</w:t>
      </w:r>
    </w:p>
    <w:p w14:paraId="3A53F880" w14:textId="0BF69903" w:rsidR="00BD315D" w:rsidRDefault="001432DF">
      <w:pPr>
        <w:rPr>
          <w:sz w:val="20"/>
          <w:szCs w:val="20"/>
        </w:rPr>
      </w:pPr>
      <w:r>
        <w:rPr>
          <w:noProof/>
          <w:sz w:val="20"/>
          <w:szCs w:val="20"/>
          <w:lang w:val="en-CA" w:eastAsia="en-CA"/>
        </w:rPr>
        <mc:AlternateContent>
          <mc:Choice Requires="wps">
            <w:drawing>
              <wp:anchor distT="0" distB="0" distL="114300" distR="114300" simplePos="0" relativeHeight="251697152" behindDoc="0" locked="0" layoutInCell="1" allowOverlap="1" wp14:anchorId="6EB3A0E6" wp14:editId="7B9F4CAD">
                <wp:simplePos x="0" y="0"/>
                <wp:positionH relativeFrom="column">
                  <wp:posOffset>3731260</wp:posOffset>
                </wp:positionH>
                <wp:positionV relativeFrom="paragraph">
                  <wp:posOffset>-2540</wp:posOffset>
                </wp:positionV>
                <wp:extent cx="1767840" cy="1382395"/>
                <wp:effectExtent l="0" t="0" r="22860" b="27305"/>
                <wp:wrapNone/>
                <wp:docPr id="7" name="Straight Connector 7"/>
                <wp:cNvGraphicFramePr/>
                <a:graphic xmlns:a="http://schemas.openxmlformats.org/drawingml/2006/main">
                  <a:graphicData uri="http://schemas.microsoft.com/office/word/2010/wordprocessingShape">
                    <wps:wsp>
                      <wps:cNvCnPr/>
                      <wps:spPr>
                        <a:xfrm flipV="1">
                          <a:off x="0" y="0"/>
                          <a:ext cx="1767840" cy="13823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22B372" id="Straight Connector 7" o:spid="_x0000_s1026" style="position:absolute;flip:y;z-index:251697152;visibility:visible;mso-wrap-style:square;mso-wrap-distance-left:9pt;mso-wrap-distance-top:0;mso-wrap-distance-right:9pt;mso-wrap-distance-bottom:0;mso-position-horizontal:absolute;mso-position-horizontal-relative:text;mso-position-vertical:absolute;mso-position-vertical-relative:text" from="293.8pt,-.2pt" to="433pt,10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zI3xQEAANMDAAAOAAAAZHJzL2Uyb0RvYy54bWysU02P0zAQvSPxHyzfadIubLtR0z10BRcE&#10;FQt79zrjxpK/NDZt+u8ZO2lAgIRAXKzYfu/NvOfJ9n6whp0Ao/au5ctFzRk46Tvtji3/8vntqw1n&#10;MQnXCeMdtPwCkd/vXr7YnkMDK9970wEyEnGxOYeW9ymFpqqi7MGKuPABHF0qj1Yk2uKx6lCcSd2a&#10;alXXt9XZYxfQS4iRTh/GS74r+kqBTB+VipCYaTn1lsqKZX3Oa7XbiuaIIvRaTm2If+jCCu2o6Cz1&#10;IJJgX1H/ImW1RB+9SgvpbeWV0hKKB3KzrH9y89iLAMULhRPDHFP8f7Lyw+mATHctX3PmhKUnekwo&#10;9LFPbO+dowA9snXO6RxiQ/C9O+C0i+GA2fSg0DJldHiiESgxkDE2lJQvc8owJCbpcLm+XW9e02NI&#10;ulvebFY3d2+yfjUKZcGAMb0Db1n+aLnRLscgGnF6H9MIvUKIlxsbWylf6WIgg437BIqs5ZKFXYYK&#10;9gbZSdA4CCnBpeVUuqAzTWljZmL9Z+KEz1QoA/c35JlRKnuXZrLVzuPvqqfh2rIa8dcERt85gmff&#10;XcojlWhockq405Tn0fxxX+jf/8XdNwAAAP//AwBQSwMEFAAGAAgAAAAhAO+qfwPdAAAACQEAAA8A&#10;AABkcnMvZG93bnJldi54bWxMj8FOwzAQRO9I/IO1SNxaJ6GkUYhTIUrPiAISRzdekoC9jmK3Tf6e&#10;5USPoxnNvKk2k7PihGPoPSlIlwkIpMabnloF72+7RQEiRE1GW0+oYMYAm/r6qtKl8Wd6xdM+toJL&#10;KJRaQRfjUEoZmg6dDks/ILH35UenI8uxlWbUZy53VmZJkkune+KFTg/41GHzsz86BcG2z9/zx+y3&#10;mRnn7S584ku6Uur2Znp8ABFxiv9h+MNndKiZ6eCPZIKwCu6Ldc5RBYsVCPaLPOdvBwVZur4DWVfy&#10;8kH9CwAA//8DAFBLAQItABQABgAIAAAAIQC2gziS/gAAAOEBAAATAAAAAAAAAAAAAAAAAAAAAABb&#10;Q29udGVudF9UeXBlc10ueG1sUEsBAi0AFAAGAAgAAAAhADj9If/WAAAAlAEAAAsAAAAAAAAAAAAA&#10;AAAALwEAAF9yZWxzLy5yZWxzUEsBAi0AFAAGAAgAAAAhAIWTMjfFAQAA0wMAAA4AAAAAAAAAAAAA&#10;AAAALgIAAGRycy9lMm9Eb2MueG1sUEsBAi0AFAAGAAgAAAAhAO+qfwPdAAAACQEAAA8AAAAAAAAA&#10;AAAAAAAAHwQAAGRycy9kb3ducmV2LnhtbFBLBQYAAAAABAAEAPMAAAApBQAAAAA=&#10;" strokecolor="#4579b8 [3044]"/>
            </w:pict>
          </mc:Fallback>
        </mc:AlternateContent>
      </w:r>
      <w:r>
        <w:rPr>
          <w:noProof/>
          <w:sz w:val="20"/>
          <w:szCs w:val="20"/>
          <w:lang w:val="en-CA" w:eastAsia="en-CA"/>
        </w:rPr>
        <mc:AlternateContent>
          <mc:Choice Requires="wps">
            <w:drawing>
              <wp:anchor distT="0" distB="0" distL="114300" distR="114300" simplePos="0" relativeHeight="251698176" behindDoc="0" locked="0" layoutInCell="1" allowOverlap="1" wp14:anchorId="69B73E62" wp14:editId="756C6DE7">
                <wp:simplePos x="0" y="0"/>
                <wp:positionH relativeFrom="column">
                  <wp:posOffset>4555049</wp:posOffset>
                </wp:positionH>
                <wp:positionV relativeFrom="paragraph">
                  <wp:posOffset>-2251</wp:posOffset>
                </wp:positionV>
                <wp:extent cx="15114" cy="1420721"/>
                <wp:effectExtent l="0" t="0" r="23495" b="27305"/>
                <wp:wrapNone/>
                <wp:docPr id="8" name="Straight Connector 8"/>
                <wp:cNvGraphicFramePr/>
                <a:graphic xmlns:a="http://schemas.openxmlformats.org/drawingml/2006/main">
                  <a:graphicData uri="http://schemas.microsoft.com/office/word/2010/wordprocessingShape">
                    <wps:wsp>
                      <wps:cNvCnPr/>
                      <wps:spPr>
                        <a:xfrm>
                          <a:off x="0" y="0"/>
                          <a:ext cx="15114" cy="142072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AFD762" id="Straight Connector 8"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358.65pt,-.2pt" to="359.85pt,1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Q7KugEAAMcDAAAOAAAAZHJzL2Uyb0RvYy54bWysU8tu2zAQvBfoPxC815KMtA0Eyzk4SC5F&#10;ajTtBzDU0iLAF5aMJf99lpStFG2BokUuFJfcmd0ZrjY3kzXsCBi1dx1vVjVn4KTvtTt0/Mf3uw/X&#10;nMUkXC+Md9DxE0R+s33/bjOGFtZ+8KYHZETiYjuGjg8phbaqohzAirjyARxdKo9WJArxUPUoRmK3&#10;plrX9adq9NgH9BJipNPb+ZJvC79SINNXpSIkZjpOvaWyYlmf8lptN6I9oAiDluc2xH90YYV2VHSh&#10;uhVJsGfUv1FZLdFHr9JKelt5pbSEooHUNPUvah4HEaBoIXNiWGyKb0crH457ZLrvOD2UE5ae6DGh&#10;0IchsZ13jgz0yK6zT2OILaXv3B7PUQx7zKInhTZ/SQ6birenxVuYEpN02HxsmivOJN00V+v687rJ&#10;nNUrOGBM9+Aty5uOG+2ydNGK45eY5tRLCuFyM3P5sksnAznZuG+gSE4uWNBlkGBnkB0FjYCQEly6&#10;lC7ZGaa0MQuw/jvwnJ+hUIbsX8ALolT2Li1gq53HP1VP06VlNedfHJh1ZwuefH8qD1OsoWkp5p4n&#10;O4/jz3GBv/5/2xcAAAD//wMAUEsDBBQABgAIAAAAIQCfkniI4gAAAAkBAAAPAAAAZHJzL2Rvd25y&#10;ZXYueG1sTI/NTsMwEITvSLyDtZW4VK3z05KSZlMBUtUDIETDA7jxkkTEdhQ7adqnx5zgOJrRzDfZ&#10;blItG6m3jdEI4TIARro0stEVwmexX2yAWSe0FK3RhHAhC7v89iYTqTRn/UHj0VXMl2ibCoTauS7l&#10;3JY1KWGXpiPtvS/TK+G87Csue3H25arlURDccyUa7Rdq0dFzTeX3cVAIh/0TvawvQ7WS60MxH4vX&#10;t+v7BvFuNj1ugTma3F8YfvE9OuSe6WQGLS1rEZIwiX0UYbEC5v0kfEiAnRCiKI6B5xn//yD/AQAA&#10;//8DAFBLAQItABQABgAIAAAAIQC2gziS/gAAAOEBAAATAAAAAAAAAAAAAAAAAAAAAABbQ29udGVu&#10;dF9UeXBlc10ueG1sUEsBAi0AFAAGAAgAAAAhADj9If/WAAAAlAEAAAsAAAAAAAAAAAAAAAAALwEA&#10;AF9yZWxzLy5yZWxzUEsBAi0AFAAGAAgAAAAhALuRDsq6AQAAxwMAAA4AAAAAAAAAAAAAAAAALgIA&#10;AGRycy9lMm9Eb2MueG1sUEsBAi0AFAAGAAgAAAAhAJ+SeIjiAAAACQEAAA8AAAAAAAAAAAAAAAAA&#10;FAQAAGRycy9kb3ducmV2LnhtbFBLBQYAAAAABAAEAPMAAAAjBQAAAAA=&#10;" strokecolor="#4579b8 [3044]"/>
            </w:pict>
          </mc:Fallback>
        </mc:AlternateContent>
      </w:r>
      <w:r w:rsidR="00BD315D">
        <w:rPr>
          <w:noProof/>
          <w:sz w:val="20"/>
          <w:szCs w:val="20"/>
          <w:lang w:val="en-CA" w:eastAsia="en-CA"/>
        </w:rPr>
        <mc:AlternateContent>
          <mc:Choice Requires="wps">
            <w:drawing>
              <wp:anchor distT="0" distB="0" distL="114300" distR="114300" simplePos="0" relativeHeight="251693056" behindDoc="0" locked="0" layoutInCell="1" allowOverlap="1" wp14:anchorId="06497943" wp14:editId="4859E2B7">
                <wp:simplePos x="0" y="0"/>
                <wp:positionH relativeFrom="column">
                  <wp:posOffset>731419</wp:posOffset>
                </wp:positionH>
                <wp:positionV relativeFrom="paragraph">
                  <wp:posOffset>96016</wp:posOffset>
                </wp:positionV>
                <wp:extent cx="1715445" cy="385408"/>
                <wp:effectExtent l="0" t="0" r="18415" b="34290"/>
                <wp:wrapNone/>
                <wp:docPr id="3" name="Straight Connector 3"/>
                <wp:cNvGraphicFramePr/>
                <a:graphic xmlns:a="http://schemas.openxmlformats.org/drawingml/2006/main">
                  <a:graphicData uri="http://schemas.microsoft.com/office/word/2010/wordprocessingShape">
                    <wps:wsp>
                      <wps:cNvCnPr/>
                      <wps:spPr>
                        <a:xfrm flipV="1">
                          <a:off x="0" y="0"/>
                          <a:ext cx="1715445" cy="38540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1F065F" id="Straight Connector 3" o:spid="_x0000_s1026" style="position:absolute;flip:y;z-index:251693056;visibility:visible;mso-wrap-style:square;mso-wrap-distance-left:9pt;mso-wrap-distance-top:0;mso-wrap-distance-right:9pt;mso-wrap-distance-bottom:0;mso-position-horizontal:absolute;mso-position-horizontal-relative:text;mso-position-vertical:absolute;mso-position-vertical-relative:text" from="57.6pt,7.55pt" to="192.65pt,3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ECowwEAANIDAAAOAAAAZHJzL2Uyb0RvYy54bWysU02P0zAQvSPxHyzfaZJtC1XUdA9dwQVB&#10;xS7cvc64seQvjU0//j1jJw0IkBCIi+WP997Me5ls7y/WsBNg1N51vFnUnIGTvtfu2PHPT29fbTiL&#10;SbheGO+g41eI/H738sX2HFq484M3PSAjERfbc+j4kFJoqyrKAayICx/A0aPyaEWiIx6rHsWZ1K2p&#10;7ur6dXX22Af0EmKk24fxke+KvlIg00elIiRmOk69pbJiWZ/zWu22oj2iCIOWUxviH7qwQjsqOks9&#10;iCTYV9S/SFkt0Uev0kJ6W3mltITigdw09U9uHgcRoHihcGKYY4r/T1Z+OB2Q6b7jS86csPSJHhMK&#10;fRwS23vnKECPbJlzOofYEnzvDjidYjhgNn1RaJkyOnyhESgxkDF2KSlf55Thkpiky+ZNs16t1pxJ&#10;eltu1qt6k+WrUSfrBYzpHXjL8qbjRrucgmjF6X1MI/QGIV7ua+yk7NLVQAYb9wkUOcsVC7vMFOwN&#10;spOgaRBSgkvNVLqgM01pY2Zi/WfihM9UKPP2N+SZUSp7l2ay1c7j76qny61lNeJvCYy+cwTPvr+W&#10;b1SiocEp4U5Dnifzx3Ohf/8Vd98AAAD//wMAUEsDBBQABgAIAAAAIQAiFCNq3AAAAAkBAAAPAAAA&#10;ZHJzL2Rvd25yZXYueG1sTI/BTsMwDIbvSLxDZCRuLG1HWVWaToixM2KAtGPWmLaQOFWTbe3bY07s&#10;5l/+9PtztZ6cFSccQ+9JQbpIQCA13vTUKvh4394VIELUZLT1hApmDLCur68qXRp/pjc87WIruIRC&#10;qRV0MQ6llKHp0Omw8AMS77786HTkOLbSjPrM5c7KLEkepNM98YVOD/jcYfOzOzoFwbYv3/Pn7DeZ&#10;GefNNuzxNb1X6vZmenoEEXGK/zD86bM61Ox08EcyQVjOaZ4xykOegmBgWeRLEAcFq7wAWVfy8oP6&#10;FwAA//8DAFBLAQItABQABgAIAAAAIQC2gziS/gAAAOEBAAATAAAAAAAAAAAAAAAAAAAAAABbQ29u&#10;dGVudF9UeXBlc10ueG1sUEsBAi0AFAAGAAgAAAAhADj9If/WAAAAlAEAAAsAAAAAAAAAAAAAAAAA&#10;LwEAAF9yZWxzLy5yZWxzUEsBAi0AFAAGAAgAAAAhAFxQQKjDAQAA0gMAAA4AAAAAAAAAAAAAAAAA&#10;LgIAAGRycy9lMm9Eb2MueG1sUEsBAi0AFAAGAAgAAAAhACIUI2rcAAAACQEAAA8AAAAAAAAAAAAA&#10;AAAAHQQAAGRycy9kb3ducmV2LnhtbFBLBQYAAAAABAAEAPMAAAAmBQAAAAA=&#10;" strokecolor="#4579b8 [3044]"/>
            </w:pict>
          </mc:Fallback>
        </mc:AlternateContent>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AE</w:t>
      </w:r>
      <w:r w:rsidRPr="001432DF">
        <w:rPr>
          <w:sz w:val="20"/>
          <w:szCs w:val="20"/>
          <w:vertAlign w:val="subscript"/>
        </w:rPr>
        <w:t>1</w:t>
      </w:r>
      <w:r>
        <w:rPr>
          <w:sz w:val="20"/>
          <w:szCs w:val="20"/>
        </w:rPr>
        <w:tab/>
      </w:r>
    </w:p>
    <w:p w14:paraId="42711F11" w14:textId="19D2BAEE" w:rsidR="00BD315D" w:rsidRDefault="001432DF">
      <w:pPr>
        <w:rPr>
          <w:sz w:val="20"/>
          <w:szCs w:val="20"/>
        </w:rPr>
      </w:pPr>
      <w:r>
        <w:rPr>
          <w:noProof/>
          <w:sz w:val="20"/>
          <w:szCs w:val="20"/>
          <w:lang w:val="en-CA" w:eastAsia="en-CA"/>
        </w:rPr>
        <mc:AlternateContent>
          <mc:Choice Requires="wps">
            <w:drawing>
              <wp:anchor distT="0" distB="0" distL="114300" distR="114300" simplePos="0" relativeHeight="251700224" behindDoc="0" locked="0" layoutInCell="1" allowOverlap="1" wp14:anchorId="0D0741DC" wp14:editId="4459F269">
                <wp:simplePos x="0" y="0"/>
                <wp:positionH relativeFrom="column">
                  <wp:posOffset>3731260</wp:posOffset>
                </wp:positionH>
                <wp:positionV relativeFrom="paragraph">
                  <wp:posOffset>100330</wp:posOffset>
                </wp:positionV>
                <wp:extent cx="1367790" cy="770255"/>
                <wp:effectExtent l="0" t="0" r="22860" b="29845"/>
                <wp:wrapNone/>
                <wp:docPr id="10" name="Straight Connector 10"/>
                <wp:cNvGraphicFramePr/>
                <a:graphic xmlns:a="http://schemas.openxmlformats.org/drawingml/2006/main">
                  <a:graphicData uri="http://schemas.microsoft.com/office/word/2010/wordprocessingShape">
                    <wps:wsp>
                      <wps:cNvCnPr/>
                      <wps:spPr>
                        <a:xfrm>
                          <a:off x="0" y="0"/>
                          <a:ext cx="1367790" cy="7702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F3887A" id="Straight Connector 10"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293.8pt,7.9pt" to="401.5pt,6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1gDvAEAAMoDAAAOAAAAZHJzL2Uyb0RvYy54bWysU02P0zAQvSPxHyzfadKudgtR0z10BRcE&#10;FQs/wOuMG0v+0tg06b9n7KRZBEgItBfH9sx7M+95srsfrWFnwKi9a/l6VXMGTvpOu1PLv319/+Yt&#10;ZzEJ1wnjHbT8ApHf71+/2g2hgY3vvekAGZG42Ayh5X1KoamqKHuwIq58AEdB5dGKREc8VR2Kgdit&#10;qTZ1fVcNHruAXkKMdPswBfm+8CsFMn1WKkJipuXUWyorlvUpr9V+J5oTitBrObch/qMLK7SjogvV&#10;g0iCfUf9G5XVEn30Kq2kt5VXSksoGkjNuv5FzWMvAhQtZE4Mi03x5Wjlp/MRme7o7cgeJyy90WNC&#10;oU99YgfvHDnokVGQnBpCbAhwcEecTzEcMcseFdr8JUFsLO5eFndhTEzS5frmbrt9R1UkxbbbenN7&#10;m0mrZ3TAmD6AtyxvWm60y+pFI84fY5pSrymEy91M9csuXQzkZOO+gCJFuWJBl1mCg0F2FjQFQkpw&#10;aT2XLtkZprQxC7D+O3DOz1Aoc/Yv4AVRKnuXFrDVzuOfqqfx2rKa8q8OTLqzBU++u5SXKdbQwBRz&#10;5+HOE/nzucCff8H9DwAAAP//AwBQSwMEFAAGAAgAAAAhAEebxtfhAAAACgEAAA8AAABkcnMvZG93&#10;bnJldi54bWxMj8FOwzAQRO9I/IO1SFxQ65SSNgpxKkCqeqAI0fQD3HhJIuJ1FDtpyteznOC4M0+z&#10;M9lmsq0YsfeNIwWLeQQCqXSmoUrBsdjOEhA+aDK6dYQKLuhhk19fZTo17kwfOB5CJTiEfKoV1CF0&#10;qZS+rNFqP3cdEnufrrc68NlX0vT6zOG2lfdRtJJWN8Qfat3hS43l12GwCnbbZ3yNL0P1YOJdcTcW&#10;+7fv90Sp25vp6RFEwCn8wfBbn6tDzp1ObiDjRasgTtYrRtmIeQIDSbTkcScWlusFyDyT/yfkPwAA&#10;AP//AwBQSwECLQAUAAYACAAAACEAtoM4kv4AAADhAQAAEwAAAAAAAAAAAAAAAAAAAAAAW0NvbnRl&#10;bnRfVHlwZXNdLnhtbFBLAQItABQABgAIAAAAIQA4/SH/1gAAAJQBAAALAAAAAAAAAAAAAAAAAC8B&#10;AABfcmVscy8ucmVsc1BLAQItABQABgAIAAAAIQA8T1gDvAEAAMoDAAAOAAAAAAAAAAAAAAAAAC4C&#10;AABkcnMvZTJvRG9jLnhtbFBLAQItABQABgAIAAAAIQBHm8bX4QAAAAoBAAAPAAAAAAAAAAAAAAAA&#10;ABYEAABkcnMvZG93bnJldi54bWxQSwUGAAAAAAQABADzAAAAJAUAAAAA&#10;" strokecolor="#4579b8 [3044]"/>
            </w:pict>
          </mc:Fallback>
        </mc:AlternateContent>
      </w:r>
      <w:r w:rsidR="00BD315D">
        <w:rPr>
          <w:noProof/>
          <w:sz w:val="20"/>
          <w:szCs w:val="20"/>
          <w:lang w:val="en-CA" w:eastAsia="en-CA"/>
        </w:rPr>
        <mc:AlternateContent>
          <mc:Choice Requires="wps">
            <w:drawing>
              <wp:anchor distT="0" distB="0" distL="114300" distR="114300" simplePos="0" relativeHeight="251694080" behindDoc="0" locked="0" layoutInCell="1" allowOverlap="1" wp14:anchorId="43D1D5C2" wp14:editId="5CDE703F">
                <wp:simplePos x="0" y="0"/>
                <wp:positionH relativeFrom="column">
                  <wp:posOffset>2265496</wp:posOffset>
                </wp:positionH>
                <wp:positionV relativeFrom="paragraph">
                  <wp:posOffset>101107</wp:posOffset>
                </wp:positionV>
                <wp:extent cx="15114" cy="234267"/>
                <wp:effectExtent l="76200" t="38100" r="61595" b="13970"/>
                <wp:wrapNone/>
                <wp:docPr id="4" name="Straight Arrow Connector 4"/>
                <wp:cNvGraphicFramePr/>
                <a:graphic xmlns:a="http://schemas.openxmlformats.org/drawingml/2006/main">
                  <a:graphicData uri="http://schemas.microsoft.com/office/word/2010/wordprocessingShape">
                    <wps:wsp>
                      <wps:cNvCnPr/>
                      <wps:spPr>
                        <a:xfrm flipH="1" flipV="1">
                          <a:off x="0" y="0"/>
                          <a:ext cx="15114" cy="23426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7E49DF6" id="_x0000_t32" coordsize="21600,21600" o:spt="32" o:oned="t" path="m,l21600,21600e" filled="f">
                <v:path arrowok="t" fillok="f" o:connecttype="none"/>
                <o:lock v:ext="edit" shapetype="t"/>
              </v:shapetype>
              <v:shape id="Straight Arrow Connector 4" o:spid="_x0000_s1026" type="#_x0000_t32" style="position:absolute;margin-left:178.4pt;margin-top:7.95pt;width:1.2pt;height:18.45pt;flip:x 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u2w3AEAABQEAAAOAAAAZHJzL2Uyb0RvYy54bWysU02P0zAQvSPxHyzfaZJSFlQ1XaEuHwcE&#10;FQvcvY7dWPKXxkPT/HvGThoQICEQF2vs8Xsz73m8u704y84Kkgm+5c2q5kx5GTrjTy3//On1kxec&#10;JRS+EzZ41fJRJX67f/xoN8StWoc+2E4BIxKftkNseY8Yt1WVZK+cSKsQlaekDuAE0hZOVQdiIHZn&#10;q3Vd31RDgC5CkColOr2bknxf+LVWEj9onRQy23LqDcsKZX3Ia7Xfie0JROyNnNsQ/9CFE8ZT0YXq&#10;TqBgX8H8QuWMhJCCxpUMrgpaG6mKBlLT1D+pue9FVEULmZPiYlP6f7Ty/fkIzHQt33DmhaMnukcQ&#10;5tQjewkQBnYI3pONAdgmuzXEtCXQwR9h3qV4hCz9osExbU18S4PAS/QlRzlHQtmluD4urqsLMkmH&#10;zbOmoeKSMuunm/XN81ymmvgyNkLCNyo4loOWp7m9pa+pgji/SzgBr4AMtj6vKIx95TuGYySBIuua&#10;i+R8lTVNKkqEo1UT9qPS5E3usagoU6kOFthZ0DwJKZXHZmGi2xmmjbULsP4zcL6foapM7N+AF0Sp&#10;HDwuYGd8gN9Vx8u1ZT3dvzow6c4WPIRuLO9brKHRKw8yf5M82z/uC/z7Z95/AwAA//8DAFBLAwQU&#10;AAYACAAAACEAqcRxS94AAAAJAQAADwAAAGRycy9kb3ducmV2LnhtbEyPzU7DMBCE70i8g7VI3KhD&#10;Kpc0xKn4lZDopWkfwIm3cURsR7bbhrdnOcFxNKOZb6rNbEd2xhAH7yTcLzJg6DqvB9dLOOzf7wpg&#10;MSmn1egdSvjGCJv6+qpSpfYXt8Nzk3pGJS6WSoJJaSo5j51Bq+LCT+jIO/pgVSIZeq6DulC5HXme&#10;ZStu1eBowagJXwx2X83JStg+7AK+jdumOD7rzyQ+Xk172Et5ezM/PQJLOKe/MPziEzrUxNT6k9OR&#10;jRKWYkXoiQyxBkaBpVjnwFoJIi+A1xX//6D+AQAA//8DAFBLAQItABQABgAIAAAAIQC2gziS/gAA&#10;AOEBAAATAAAAAAAAAAAAAAAAAAAAAABbQ29udGVudF9UeXBlc10ueG1sUEsBAi0AFAAGAAgAAAAh&#10;ADj9If/WAAAAlAEAAAsAAAAAAAAAAAAAAAAALwEAAF9yZWxzLy5yZWxzUEsBAi0AFAAGAAgAAAAh&#10;AHCW7bDcAQAAFAQAAA4AAAAAAAAAAAAAAAAALgIAAGRycy9lMm9Eb2MueG1sUEsBAi0AFAAGAAgA&#10;AAAhAKnEcUveAAAACQEAAA8AAAAAAAAAAAAAAAAANgQAAGRycy9kb3ducmV2LnhtbFBLBQYAAAAA&#10;BAAEAPMAAABBBQAAAAA=&#10;" strokecolor="#4579b8 [3044]">
                <v:stroke endarrow="open"/>
              </v:shape>
            </w:pict>
          </mc:Fallback>
        </mc:AlternateContent>
      </w:r>
    </w:p>
    <w:p w14:paraId="08C19D7B" w14:textId="1E4A0C9E" w:rsidR="00BD315D" w:rsidRDefault="00BD315D">
      <w:pPr>
        <w:rPr>
          <w:sz w:val="20"/>
          <w:szCs w:val="20"/>
        </w:rPr>
      </w:pPr>
    </w:p>
    <w:p w14:paraId="06C3240C" w14:textId="2E695801" w:rsidR="00BD315D" w:rsidRDefault="00BD315D">
      <w:pPr>
        <w:rPr>
          <w:sz w:val="20"/>
          <w:szCs w:val="20"/>
        </w:rPr>
      </w:pPr>
      <w:r>
        <w:rPr>
          <w:noProof/>
          <w:sz w:val="20"/>
          <w:szCs w:val="20"/>
          <w:lang w:val="en-CA" w:eastAsia="en-CA"/>
        </w:rPr>
        <mc:AlternateContent>
          <mc:Choice Requires="wps">
            <w:drawing>
              <wp:anchor distT="0" distB="0" distL="114300" distR="114300" simplePos="0" relativeHeight="251692032" behindDoc="0" locked="0" layoutInCell="1" allowOverlap="1" wp14:anchorId="019FE395" wp14:editId="1CB0A58B">
                <wp:simplePos x="0" y="0"/>
                <wp:positionH relativeFrom="column">
                  <wp:posOffset>731419</wp:posOffset>
                </wp:positionH>
                <wp:positionV relativeFrom="paragraph">
                  <wp:posOffset>43274</wp:posOffset>
                </wp:positionV>
                <wp:extent cx="1904371" cy="468536"/>
                <wp:effectExtent l="0" t="0" r="19685" b="27305"/>
                <wp:wrapNone/>
                <wp:docPr id="2" name="Straight Connector 2"/>
                <wp:cNvGraphicFramePr/>
                <a:graphic xmlns:a="http://schemas.openxmlformats.org/drawingml/2006/main">
                  <a:graphicData uri="http://schemas.microsoft.com/office/word/2010/wordprocessingShape">
                    <wps:wsp>
                      <wps:cNvCnPr/>
                      <wps:spPr>
                        <a:xfrm flipV="1">
                          <a:off x="0" y="0"/>
                          <a:ext cx="1904371" cy="46853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C90312" id="Straight Connector 2" o:spid="_x0000_s1026" style="position:absolute;flip:y;z-index:251692032;visibility:visible;mso-wrap-style:square;mso-wrap-distance-left:9pt;mso-wrap-distance-top:0;mso-wrap-distance-right:9pt;mso-wrap-distance-bottom:0;mso-position-horizontal:absolute;mso-position-horizontal-relative:text;mso-position-vertical:absolute;mso-position-vertical-relative:text" from="57.6pt,3.4pt" to="207.55pt,4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uZ4wwEAANIDAAAOAAAAZHJzL2Uyb0RvYy54bWysU02P0zAQvSPxHyzfaZLuUpao6R66gguC&#10;igXuXmfcWPKXxqZJ/z1jpw0IkBCIi+WP997Me5ls7ydr2Akwau863qxqzsBJ32t37PjnT29e3HEW&#10;k3C9MN5Bx88Q+f3u+bPtGFpY+8GbHpCRiIvtGDo+pBTaqopyACviygdw9Kg8WpHoiMeqRzGSujXV&#10;uq431eixD+glxEi3D/Mj3xV9pUCmD0pFSMx0nHpLZcWyPuW12m1Fe0QRBi0vbYh/6MIK7ajoIvUg&#10;kmBfUf8iZbVEH71KK+lt5ZXSEooHctPUP7l5HESA4oXCiWGJKf4/Wfn+dECm+46vOXPC0id6TCj0&#10;cUhs752jAD2ydc5pDLEl+N4d8HKK4YDZ9KTQMmV0+EIjUGIgY2wqKZ+XlGFKTNJl87q+vXnVcCbp&#10;7XZz9/Jmk+WrWSfrBYzpLXjL8qbjRrucgmjF6V1MM/QKIV7ua+6k7NLZQAYb9xEUOcsVC7vMFOwN&#10;spOgaRBSgkvNpXRBZ5rSxizE+s/ECz5Toczb35AXRqnsXVrIVjuPv6uepmvLasZfE5h95wiefH8u&#10;36hEQ4NTwr0MeZ7MH8+F/v1X3H0DAAD//wMAUEsDBBQABgAIAAAAIQBNZEtL2wAAAAgBAAAPAAAA&#10;ZHJzL2Rvd25yZXYueG1sTI/BTsMwEETvSPyDtUjcqOOojaoQp0KUnlELSBzdeEkC8Tqy3Tb5+y4n&#10;OI5mNPOm2kxuEGcMsfekQS0yEEiNtz21Gt7fdg9rEDEZsmbwhBpmjLCpb28qU1p/oT2eD6kVXEKx&#10;NBq6lMZSyth06Exc+BGJvS8fnEksQyttMBcud4PMs6yQzvTEC50Z8bnD5udwchri0L58zx+z3+Y2&#10;zNtd/MRXtdT6/m56egSRcEp/YfjFZ3SomenoT2SjGFirVc5RDQU/YH+pVgrEUcM6K0DWlfx/oL4C&#10;AAD//wMAUEsBAi0AFAAGAAgAAAAhALaDOJL+AAAA4QEAABMAAAAAAAAAAAAAAAAAAAAAAFtDb250&#10;ZW50X1R5cGVzXS54bWxQSwECLQAUAAYACAAAACEAOP0h/9YAAACUAQAACwAAAAAAAAAAAAAAAAAv&#10;AQAAX3JlbHMvLnJlbHNQSwECLQAUAAYACAAAACEA0wrmeMMBAADSAwAADgAAAAAAAAAAAAAAAAAu&#10;AgAAZHJzL2Uyb0RvYy54bWxQSwECLQAUAAYACAAAACEATWRLS9sAAAAIAQAADwAAAAAAAAAAAAAA&#10;AAAdBAAAZHJzL2Rvd25yZXYueG1sUEsFBgAAAAAEAAQA8wAAACUFAAAAAA==&#10;" strokecolor="#4579b8 [3044]"/>
            </w:pict>
          </mc:Fallback>
        </mc:AlternateContent>
      </w:r>
      <w:r w:rsidR="001432DF">
        <w:rPr>
          <w:sz w:val="20"/>
          <w:szCs w:val="20"/>
        </w:rPr>
        <w:tab/>
      </w:r>
      <w:r w:rsidR="001432DF">
        <w:rPr>
          <w:sz w:val="20"/>
          <w:szCs w:val="20"/>
        </w:rPr>
        <w:tab/>
      </w:r>
      <w:r w:rsidR="001432DF">
        <w:rPr>
          <w:sz w:val="20"/>
          <w:szCs w:val="20"/>
        </w:rPr>
        <w:tab/>
      </w:r>
      <w:r w:rsidR="001432DF">
        <w:rPr>
          <w:sz w:val="20"/>
          <w:szCs w:val="20"/>
        </w:rPr>
        <w:tab/>
      </w:r>
      <w:r w:rsidR="001432DF">
        <w:rPr>
          <w:sz w:val="20"/>
          <w:szCs w:val="20"/>
        </w:rPr>
        <w:tab/>
      </w:r>
      <w:r w:rsidR="001432DF">
        <w:rPr>
          <w:sz w:val="20"/>
          <w:szCs w:val="20"/>
        </w:rPr>
        <w:tab/>
      </w:r>
      <w:r w:rsidR="001432DF">
        <w:rPr>
          <w:sz w:val="20"/>
          <w:szCs w:val="20"/>
        </w:rPr>
        <w:tab/>
        <w:t xml:space="preserve">   AE</w:t>
      </w:r>
      <w:r w:rsidR="001432DF" w:rsidRPr="001432DF">
        <w:rPr>
          <w:sz w:val="20"/>
          <w:szCs w:val="20"/>
          <w:vertAlign w:val="subscript"/>
        </w:rPr>
        <w:t>0</w:t>
      </w:r>
    </w:p>
    <w:p w14:paraId="074A81DB" w14:textId="77777777" w:rsidR="00BD315D" w:rsidRDefault="00BD315D">
      <w:pPr>
        <w:rPr>
          <w:sz w:val="20"/>
          <w:szCs w:val="20"/>
        </w:rPr>
      </w:pPr>
    </w:p>
    <w:p w14:paraId="50646974" w14:textId="68FA393C" w:rsidR="00BD315D" w:rsidRDefault="001432DF">
      <w:pPr>
        <w:rPr>
          <w:sz w:val="20"/>
          <w:szCs w:val="20"/>
        </w:rPr>
      </w:pPr>
      <w:r>
        <w:rPr>
          <w:noProof/>
          <w:sz w:val="20"/>
          <w:szCs w:val="20"/>
          <w:lang w:val="en-CA" w:eastAsia="en-CA"/>
        </w:rPr>
        <mc:AlternateContent>
          <mc:Choice Requires="wps">
            <w:drawing>
              <wp:anchor distT="0" distB="0" distL="114300" distR="114300" simplePos="0" relativeHeight="251699200" behindDoc="0" locked="0" layoutInCell="1" allowOverlap="1" wp14:anchorId="62729D31" wp14:editId="27838F99">
                <wp:simplePos x="0" y="0"/>
                <wp:positionH relativeFrom="column">
                  <wp:posOffset>5099349</wp:posOffset>
                </wp:positionH>
                <wp:positionV relativeFrom="paragraph">
                  <wp:posOffset>38341</wp:posOffset>
                </wp:positionV>
                <wp:extent cx="75602" cy="83128"/>
                <wp:effectExtent l="19050" t="38100" r="57785" b="31750"/>
                <wp:wrapNone/>
                <wp:docPr id="9" name="Straight Arrow Connector 9"/>
                <wp:cNvGraphicFramePr/>
                <a:graphic xmlns:a="http://schemas.openxmlformats.org/drawingml/2006/main">
                  <a:graphicData uri="http://schemas.microsoft.com/office/word/2010/wordprocessingShape">
                    <wps:wsp>
                      <wps:cNvCnPr/>
                      <wps:spPr>
                        <a:xfrm flipV="1">
                          <a:off x="0" y="0"/>
                          <a:ext cx="75602" cy="8312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17F0CA" id="Straight Arrow Connector 9" o:spid="_x0000_s1026" type="#_x0000_t32" style="position:absolute;margin-left:401.5pt;margin-top:3pt;width:5.95pt;height:6.55pt;flip:y;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Q7n2QEAAAkEAAAOAAAAZHJzL2Uyb0RvYy54bWysU02P0zAQvSPxHyzfadIilm7UdIW6wAVB&#10;xQJ3r2M3lvyl8dCk/56xkwYECAnEZWR7/N7Mex7v7kZn2VlBMsG3fL2qOVNehs74U8s/f3rzbMtZ&#10;QuE7YYNXLb+oxO/2T5/shtioTeiD7RQwIvGpGWLLe8TYVFWSvXIirUJUnpI6gBNIWzhVHYiB2J2t&#10;NnV9Uw0BughBqpTo9H5K8n3h11pJ/KB1Ushsy6k3LBFKfMyx2u9EcwIReyPnNsQ/dOGE8VR0oboX&#10;KNhXML9QOSMhpKBxJYOrgtZGqqKB1Kzrn9Q89CKqooXMSXGxKf0/Wvn+fARmupbfcuaFoyd6QBDm&#10;1CN7BRAGdgjek40B2G12a4ipIdDBH2HepXiELH3U4Ji2Jn6hQShmkDw2Fq8vi9dqRCbp8OWLm3rD&#10;maTM9vl6s83c1USSySIkfKuCY3nR8jT3tDQzFRDndwkn4BWQwdbniMLY175jeImkSmQxc5Gcr7KQ&#10;qfWywotVE/aj0mQItTjVKKOoDhbYWdAQCSmVx/XCRLczTBtrF2Bd1P8RON/PUFXG9G/AC6JUDh4X&#10;sDM+wO+q43htWU/3rw5MurMFj6G7lEct1tC8lQeZ/0Ye6B/3Bf79B++/AQAA//8DAFBLAwQUAAYA&#10;CAAAACEAGWxvRd0AAAAIAQAADwAAAGRycy9kb3ducmV2LnhtbEyPwU7DMBBE70j8g7WVuFEngEIa&#10;4lShAoTEicAHuPE2iWqvo9ht0r9nOcFpNZrR7JtyuzgrzjiFwZOCdJ2AQGq9GahT8P31epuDCFGT&#10;0dYTKrhggG11fVXqwviZPvHcxE5wCYVCK+hjHAspQ9uj02HtRyT2Dn5yOrKcOmkmPXO5s/IuSTLp&#10;9ED8odcj7npsj83JKahz+UHHy+4xNO9tZuy8vLzVz0rdrJb6CUTEJf6F4Ref0aFipr0/kQnCKsiT&#10;e94SFWR82M/Thw2IPQc3KciqlP8HVD8AAAD//wMAUEsBAi0AFAAGAAgAAAAhALaDOJL+AAAA4QEA&#10;ABMAAAAAAAAAAAAAAAAAAAAAAFtDb250ZW50X1R5cGVzXS54bWxQSwECLQAUAAYACAAAACEAOP0h&#10;/9YAAACUAQAACwAAAAAAAAAAAAAAAAAvAQAAX3JlbHMvLnJlbHNQSwECLQAUAAYACAAAACEAGSUO&#10;59kBAAAJBAAADgAAAAAAAAAAAAAAAAAuAgAAZHJzL2Uyb0RvYy54bWxQSwECLQAUAAYACAAAACEA&#10;GWxvRd0AAAAIAQAADwAAAAAAAAAAAAAAAAAzBAAAZHJzL2Rvd25yZXYueG1sUEsFBgAAAAAEAAQA&#10;8wAAAD0FAAAAAA==&#10;" strokecolor="#4579b8 [3044]">
                <v:stroke endarrow="open"/>
              </v:shape>
            </w:pict>
          </mc:Fallback>
        </mc:AlternateContent>
      </w:r>
    </w:p>
    <w:p w14:paraId="372E5824" w14:textId="77777777" w:rsidR="00BD315D" w:rsidRDefault="00BD315D">
      <w:pPr>
        <w:rPr>
          <w:sz w:val="20"/>
          <w:szCs w:val="20"/>
        </w:rPr>
      </w:pPr>
    </w:p>
    <w:p w14:paraId="07F81E1F" w14:textId="5217CB9E" w:rsidR="00BD315D" w:rsidRDefault="001432DF">
      <w:pPr>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AD</w:t>
      </w:r>
      <w:r w:rsidRPr="001432DF">
        <w:rPr>
          <w:sz w:val="20"/>
          <w:szCs w:val="20"/>
          <w:vertAlign w:val="subscript"/>
        </w:rPr>
        <w:t>0</w:t>
      </w:r>
      <w:r>
        <w:rPr>
          <w:sz w:val="20"/>
          <w:szCs w:val="20"/>
        </w:rPr>
        <w:tab/>
      </w:r>
      <w:r>
        <w:rPr>
          <w:sz w:val="20"/>
          <w:szCs w:val="20"/>
        </w:rPr>
        <w:tab/>
        <w:t>AD</w:t>
      </w:r>
      <w:r w:rsidRPr="001432DF">
        <w:rPr>
          <w:sz w:val="20"/>
          <w:szCs w:val="20"/>
          <w:vertAlign w:val="subscript"/>
        </w:rPr>
        <w:t>1</w:t>
      </w:r>
    </w:p>
    <w:p w14:paraId="54A831D9" w14:textId="77777777" w:rsidR="00BD315D" w:rsidRDefault="00BD315D">
      <w:pPr>
        <w:rPr>
          <w:sz w:val="20"/>
          <w:szCs w:val="20"/>
        </w:rPr>
      </w:pPr>
    </w:p>
    <w:p w14:paraId="538D4093" w14:textId="77777777" w:rsidR="00BD315D" w:rsidRDefault="00BD315D">
      <w:pPr>
        <w:rPr>
          <w:sz w:val="20"/>
          <w:szCs w:val="20"/>
        </w:rPr>
      </w:pPr>
    </w:p>
    <w:p w14:paraId="49B57797" w14:textId="77777777" w:rsidR="001432DF" w:rsidRDefault="00BD315D">
      <w:pPr>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Y</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Y</w:t>
      </w:r>
    </w:p>
    <w:p w14:paraId="0B21F61C" w14:textId="77777777" w:rsidR="001432DF" w:rsidRDefault="001432DF">
      <w:pPr>
        <w:rPr>
          <w:sz w:val="20"/>
          <w:szCs w:val="20"/>
        </w:rPr>
      </w:pPr>
      <w:r>
        <w:rPr>
          <w:sz w:val="20"/>
          <w:szCs w:val="20"/>
        </w:rPr>
        <w:tab/>
      </w:r>
    </w:p>
    <w:p w14:paraId="36288097" w14:textId="59BD3394" w:rsidR="00B21223" w:rsidRDefault="001432DF" w:rsidP="001432DF">
      <w:pPr>
        <w:ind w:left="851" w:hanging="851"/>
        <w:rPr>
          <w:sz w:val="20"/>
          <w:szCs w:val="20"/>
        </w:rPr>
      </w:pPr>
      <w:r>
        <w:rPr>
          <w:sz w:val="20"/>
          <w:szCs w:val="20"/>
        </w:rPr>
        <w:tab/>
      </w:r>
      <w:r w:rsidRPr="001432DF">
        <w:rPr>
          <w:sz w:val="20"/>
          <w:szCs w:val="20"/>
          <w:highlight w:val="yellow"/>
        </w:rPr>
        <w:t>Ans: Consumer confidence rises, so AE rises, eventually AD rises, creating an economic boom, lower unemployment and higher inflation.</w:t>
      </w:r>
      <w:r>
        <w:rPr>
          <w:sz w:val="20"/>
          <w:szCs w:val="20"/>
        </w:rPr>
        <w:tab/>
      </w:r>
      <w:r w:rsidR="00B21223">
        <w:rPr>
          <w:sz w:val="20"/>
          <w:szCs w:val="20"/>
        </w:rPr>
        <w:br w:type="page"/>
      </w:r>
    </w:p>
    <w:p w14:paraId="40429ECD" w14:textId="1834A19B" w:rsidR="00733DB0" w:rsidRDefault="00733DB0" w:rsidP="00733DB0">
      <w:pPr>
        <w:tabs>
          <w:tab w:val="num" w:pos="851"/>
          <w:tab w:val="num" w:pos="3060"/>
        </w:tabs>
        <w:ind w:left="851" w:hanging="425"/>
        <w:rPr>
          <w:sz w:val="20"/>
        </w:rPr>
      </w:pPr>
      <w:r>
        <w:rPr>
          <w:sz w:val="20"/>
          <w:szCs w:val="20"/>
        </w:rPr>
        <w:t>(b)</w:t>
      </w:r>
      <w:r>
        <w:rPr>
          <w:sz w:val="20"/>
          <w:szCs w:val="20"/>
        </w:rPr>
        <w:tab/>
        <w:t xml:space="preserve">The </w:t>
      </w:r>
      <w:r w:rsidR="003C7E4A">
        <w:rPr>
          <w:sz w:val="20"/>
        </w:rPr>
        <w:t xml:space="preserve">Bank of Canada (BOC) </w:t>
      </w:r>
      <w:r>
        <w:rPr>
          <w:sz w:val="20"/>
        </w:rPr>
        <w:t xml:space="preserve">has to keep our annual inflation rate at around 2%. Explain how the BOC </w:t>
      </w:r>
      <w:r w:rsidR="003C7E4A">
        <w:rPr>
          <w:sz w:val="20"/>
        </w:rPr>
        <w:t>should intervene in the money market throug</w:t>
      </w:r>
      <w:r w:rsidR="004F4B1D">
        <w:rPr>
          <w:sz w:val="20"/>
        </w:rPr>
        <w:t>h open market operations. U</w:t>
      </w:r>
      <w:r w:rsidR="009B2C83" w:rsidRPr="009B2C83">
        <w:rPr>
          <w:sz w:val="20"/>
        </w:rPr>
        <w:t xml:space="preserve">se the money demand/money supply diagram to illustrate </w:t>
      </w:r>
      <w:r w:rsidR="003C7E4A">
        <w:rPr>
          <w:sz w:val="20"/>
        </w:rPr>
        <w:t xml:space="preserve">your answer. Assume that the money supply is vertical. </w:t>
      </w:r>
      <w:r w:rsidR="004F4B1D">
        <w:rPr>
          <w:sz w:val="20"/>
        </w:rPr>
        <w:t>Also explain how bond prices</w:t>
      </w:r>
      <w:r w:rsidR="003C7E4A">
        <w:rPr>
          <w:sz w:val="20"/>
        </w:rPr>
        <w:t xml:space="preserve"> will be affected </w:t>
      </w:r>
      <w:r w:rsidR="009B2C83" w:rsidRPr="009B2C83">
        <w:rPr>
          <w:sz w:val="20"/>
        </w:rPr>
        <w:t>(</w:t>
      </w:r>
      <w:r w:rsidR="003C7E4A">
        <w:rPr>
          <w:sz w:val="20"/>
        </w:rPr>
        <w:t>4</w:t>
      </w:r>
      <w:r w:rsidR="009B2C83" w:rsidRPr="009B2C83">
        <w:rPr>
          <w:sz w:val="20"/>
        </w:rPr>
        <w:t xml:space="preserve"> marks).</w:t>
      </w:r>
    </w:p>
    <w:p w14:paraId="6C0D04D9" w14:textId="32DB940F" w:rsidR="001432DF" w:rsidRDefault="001432DF" w:rsidP="00733DB0">
      <w:pPr>
        <w:tabs>
          <w:tab w:val="num" w:pos="851"/>
          <w:tab w:val="num" w:pos="3060"/>
        </w:tabs>
        <w:ind w:left="851" w:hanging="425"/>
        <w:rPr>
          <w:sz w:val="20"/>
        </w:rPr>
      </w:pPr>
      <w:r>
        <w:rPr>
          <w:sz w:val="20"/>
        </w:rPr>
        <w:tab/>
      </w:r>
    </w:p>
    <w:p w14:paraId="598DEDAF" w14:textId="422FE848" w:rsidR="00B21223" w:rsidRDefault="001432DF" w:rsidP="00733DB0">
      <w:pPr>
        <w:tabs>
          <w:tab w:val="num" w:pos="851"/>
          <w:tab w:val="num" w:pos="3060"/>
        </w:tabs>
        <w:ind w:left="851" w:hanging="425"/>
        <w:rPr>
          <w:sz w:val="20"/>
        </w:rPr>
      </w:pPr>
      <w:r>
        <w:rPr>
          <w:noProof/>
          <w:sz w:val="20"/>
          <w:lang w:val="en-CA" w:eastAsia="en-CA"/>
        </w:rPr>
        <mc:AlternateContent>
          <mc:Choice Requires="wps">
            <w:drawing>
              <wp:anchor distT="0" distB="0" distL="114300" distR="114300" simplePos="0" relativeHeight="251703296" behindDoc="0" locked="0" layoutInCell="1" allowOverlap="1" wp14:anchorId="25A0457A" wp14:editId="5BE3CA57">
                <wp:simplePos x="0" y="0"/>
                <wp:positionH relativeFrom="column">
                  <wp:posOffset>1199956</wp:posOffset>
                </wp:positionH>
                <wp:positionV relativeFrom="paragraph">
                  <wp:posOffset>99138</wp:posOffset>
                </wp:positionV>
                <wp:extent cx="0" cy="1283335"/>
                <wp:effectExtent l="0" t="0" r="19050" b="12065"/>
                <wp:wrapNone/>
                <wp:docPr id="23" name="Straight Connector 23"/>
                <wp:cNvGraphicFramePr/>
                <a:graphic xmlns:a="http://schemas.openxmlformats.org/drawingml/2006/main">
                  <a:graphicData uri="http://schemas.microsoft.com/office/word/2010/wordprocessingShape">
                    <wps:wsp>
                      <wps:cNvCnPr/>
                      <wps:spPr>
                        <a:xfrm>
                          <a:off x="0" y="0"/>
                          <a:ext cx="0" cy="12833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034808" id="Straight Connector 23"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94.5pt,7.8pt" to="94.5pt,10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VVUtgEAAMUDAAAOAAAAZHJzL2Uyb0RvYy54bWysU02P0zAQvSPxHyzfaZJWoFXUdA9dwQVB&#10;xcIP8DrjxpK/NDZN+u8ZO2kWsUgIxMXx2PPezHue7O8na9gFMGrvOt5sas7ASd9rd+74t6/v39xx&#10;FpNwvTDeQcevEPn94fWr/Rha2PrBmx6QEYmL7Rg6PqQU2qqKcgAr4sYHcHSpPFqRKMRz1aMYid2a&#10;alvX76rRYx/QS4iRTh/mS34o/EqBTJ+VipCY6Tj1lsqKZX3Ka3XYi/aMIgxaLm2If+jCCu2o6Er1&#10;IJJg31G/oLJaoo9epY30tvJKaQlFA6lp6l/UPA4iQNFC5sSw2hT/H638dDkh033HtzvOnLD0Ro8J&#10;hT4PiR29c+SgR0aX5NQYYkuAozvhEsVwwix7UmjzlwSxqbh7Xd2FKTE5H0o6bbZ3u93ubearnoEB&#10;Y/oA3rK86bjRLgsXrbh8jGlOvaUQLjcyly67dDWQk437AorEULGmoMsYwdEguwgaACEluNQspUt2&#10;hiltzAqs/wxc8jMUyoj9DXhFlMrepRVstfP4u+ppurWs5vybA7PubMGT76/lUYo1NCvF3GWu8zD+&#10;HBf48993+AEAAP//AwBQSwMEFAAGAAgAAAAhAA7phMzgAAAACgEAAA8AAABkcnMvZG93bnJldi54&#10;bWxMj8FOwzAQRO9I/IO1SFwQdVqRNoQ4FSBVPVCEaPgAN16SiHgdxU6a8vVsucBtZ3c0+yZbT7YV&#10;I/a+caRgPotAIJXONFQp+Cg2twkIHzQZ3TpCBSf0sM4vLzKdGnekdxz3oRIcQj7VCuoQulRKX9Zo&#10;tZ+5Dolvn663OrDsK2l6feRw28pFFC2l1Q3xh1p3+Fxj+bUfrILt5glf4tNQ3Zl4W9yMxe71+y1R&#10;6vpqenwAEXAKf2Y44zM65Mx0cAMZL1rWyT13CTzESxBnw+/ioGAxX61A5pn8XyH/AQAA//8DAFBL&#10;AQItABQABgAIAAAAIQC2gziS/gAAAOEBAAATAAAAAAAAAAAAAAAAAAAAAABbQ29udGVudF9UeXBl&#10;c10ueG1sUEsBAi0AFAAGAAgAAAAhADj9If/WAAAAlAEAAAsAAAAAAAAAAAAAAAAALwEAAF9yZWxz&#10;Ly5yZWxzUEsBAi0AFAAGAAgAAAAhAIqxVVS2AQAAxQMAAA4AAAAAAAAAAAAAAAAALgIAAGRycy9l&#10;Mm9Eb2MueG1sUEsBAi0AFAAGAAgAAAAhAA7phMzgAAAACgEAAA8AAAAAAAAAAAAAAAAAEAQAAGRy&#10;cy9kb3ducmV2LnhtbFBLBQYAAAAABAAEAPMAAAAdBQAAAAA=&#10;" strokecolor="#4579b8 [3044]"/>
            </w:pict>
          </mc:Fallback>
        </mc:AlternateContent>
      </w:r>
      <w:r>
        <w:rPr>
          <w:noProof/>
          <w:sz w:val="20"/>
          <w:lang w:val="en-CA" w:eastAsia="en-CA"/>
        </w:rPr>
        <mc:AlternateContent>
          <mc:Choice Requires="wps">
            <w:drawing>
              <wp:anchor distT="0" distB="0" distL="114300" distR="114300" simplePos="0" relativeHeight="251702272" behindDoc="0" locked="0" layoutInCell="1" allowOverlap="1" wp14:anchorId="53E294CB" wp14:editId="233A9B9C">
                <wp:simplePos x="0" y="0"/>
                <wp:positionH relativeFrom="column">
                  <wp:posOffset>1774290</wp:posOffset>
                </wp:positionH>
                <wp:positionV relativeFrom="paragraph">
                  <wp:posOffset>99138</wp:posOffset>
                </wp:positionV>
                <wp:extent cx="7557" cy="1283335"/>
                <wp:effectExtent l="0" t="0" r="31115" b="12065"/>
                <wp:wrapNone/>
                <wp:docPr id="22" name="Straight Connector 22"/>
                <wp:cNvGraphicFramePr/>
                <a:graphic xmlns:a="http://schemas.openxmlformats.org/drawingml/2006/main">
                  <a:graphicData uri="http://schemas.microsoft.com/office/word/2010/wordprocessingShape">
                    <wps:wsp>
                      <wps:cNvCnPr/>
                      <wps:spPr>
                        <a:xfrm>
                          <a:off x="0" y="0"/>
                          <a:ext cx="7557" cy="12833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21B0F1" id="Straight Connector 22"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139.7pt,7.8pt" to="140.3pt,10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oOJuwEAAMgDAAAOAAAAZHJzL2Uyb0RvYy54bWysU9uO0zAQfUfiHyy/01yqsquo6T50BS8I&#10;KhY+wOuMG0u+aWya9O8Zu20WARIC8eLYnjln5hxPtg+zNewEGLV3PW9WNWfgpB+0O/b865d3b+45&#10;i0m4QRjvoOdniPxh9/rVdgodtH70ZgBkROJiN4WejymFrqqiHMGKuPIBHAWVRysSHfFYDSgmYrem&#10;auv6bTV5HAJ6CTHS7eMlyHeFXymQ6ZNSERIzPafeUlmxrM95rXZb0R1RhFHLaxviH7qwQjsqulA9&#10;iiTYN9S/UFkt0Uev0kp6W3mltISigdQ09U9qnkYRoGghc2JYbIr/j1Z+PB2Q6aHnbcuZE5be6Cmh&#10;0Mcxsb13jhz0yChITk0hdgTYuwNeTzEcMMueFdr8JUFsLu6eF3dhTkzS5d1mc8eZpEDT3q/X602m&#10;rF6wAWN6D96yvOm50S5rF504fYjpknpLIVzu5VK97NLZQE427jMo0kP1moIukwR7g+wkaAaElOBS&#10;cy1dsjNMaWMWYP1n4DU/Q6FM2d+AF0Sp7F1awFY7j7+rnuZby+qSf3Pgojtb8OyHc3mXYg2NSzH3&#10;Otp5Hn88F/jLD7j7DgAA//8DAFBLAwQUAAYACAAAACEA8j3miuEAAAAKAQAADwAAAGRycy9kb3du&#10;cmV2LnhtbEyPwU7DMBBE70j8g7VIXBB1WjVNCHEqQKp6AIRo+AA3XpKIeB3FTpry9SwnuM1qnmZn&#10;8u1sOzHh4FtHCpaLCARS5UxLtYKPcnebgvBBk9GdI1RwRg/b4vIi15lxJ3rH6RBqwSHkM62gCaHP&#10;pPRVg1b7heuR2Pt0g9WBz6GWZtAnDredXEXRRlrdEn9odI9PDVZfh9Eq2O8e8Tk+j/XaxPvyZipf&#10;Xr/fUqWur+aHexAB5/AHw299rg4Fdzq6kYwXnYJVcrdmlI14A4KBVRqxOLJYJgnIIpf/JxQ/AAAA&#10;//8DAFBLAQItABQABgAIAAAAIQC2gziS/gAAAOEBAAATAAAAAAAAAAAAAAAAAAAAAABbQ29udGVu&#10;dF9UeXBlc10ueG1sUEsBAi0AFAAGAAgAAAAhADj9If/WAAAAlAEAAAsAAAAAAAAAAAAAAAAALwEA&#10;AF9yZWxzLy5yZWxzUEsBAi0AFAAGAAgAAAAhAE7Og4m7AQAAyAMAAA4AAAAAAAAAAAAAAAAALgIA&#10;AGRycy9lMm9Eb2MueG1sUEsBAi0AFAAGAAgAAAAhAPI95orhAAAACgEAAA8AAAAAAAAAAAAAAAAA&#10;FQQAAGRycy9kb3ducmV2LnhtbFBLBQYAAAAABAAEAPMAAAAjBQAAAAA=&#10;" strokecolor="#4579b8 [3044]"/>
            </w:pict>
          </mc:Fallback>
        </mc:AlternateContent>
      </w:r>
      <w:r>
        <w:rPr>
          <w:noProof/>
          <w:sz w:val="20"/>
          <w:lang w:val="en-CA" w:eastAsia="en-CA"/>
        </w:rPr>
        <mc:AlternateContent>
          <mc:Choice Requires="wps">
            <w:drawing>
              <wp:anchor distT="0" distB="0" distL="114300" distR="114300" simplePos="0" relativeHeight="251682816" behindDoc="0" locked="0" layoutInCell="1" allowOverlap="1" wp14:anchorId="6E93DD41" wp14:editId="5B21221C">
                <wp:simplePos x="0" y="0"/>
                <wp:positionH relativeFrom="column">
                  <wp:posOffset>707390</wp:posOffset>
                </wp:positionH>
                <wp:positionV relativeFrom="paragraph">
                  <wp:posOffset>96520</wp:posOffset>
                </wp:positionV>
                <wp:extent cx="0" cy="1283335"/>
                <wp:effectExtent l="0" t="0" r="19050" b="12065"/>
                <wp:wrapNone/>
                <wp:docPr id="15" name="Straight Connector 15"/>
                <wp:cNvGraphicFramePr/>
                <a:graphic xmlns:a="http://schemas.openxmlformats.org/drawingml/2006/main">
                  <a:graphicData uri="http://schemas.microsoft.com/office/word/2010/wordprocessingShape">
                    <wps:wsp>
                      <wps:cNvCnPr/>
                      <wps:spPr>
                        <a:xfrm>
                          <a:off x="0" y="0"/>
                          <a:ext cx="0" cy="12833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5F9EBE" id="Straight Connector 15"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55.7pt,7.6pt" to="55.7pt,10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cLeuQEAAMUDAAAOAAAAZHJzL2Uyb0RvYy54bWysU8tu2zAQvBfIPxC815JstAgEyzk4aC9F&#10;azTtBzDU0iLAF5asJf99l5StFEmAoEUvFJfcmd0ZrrZ3kzXsBBi1dx1vVjVn4KTvtTt2/OePT+9v&#10;OYtJuF4Y76DjZ4j8bnfzbjuGFtZ+8KYHZETiYjuGjg8phbaqohzAirjyARxdKo9WJArxWPUoRmK3&#10;plrX9cdq9NgH9BJipNP7+ZLvCr9SINM3pSIkZjpOvaWyYlkf81rttqI9ogiDlpc2xD90YYV2VHSh&#10;uhdJsF+oX1BZLdFHr9JKelt5pbSEooHUNPUzNQ+DCFC0kDkxLDbF/0crv54OyHRPb/eBMycsvdFD&#10;QqGPQ2J77xw56JHRJTk1htgSYO8OeIliOGCWPSm0+UuC2FTcPS/uwpSYnA8lnTbr281mU/iqJ2DA&#10;mD6DtyxvOm60y8JFK05fYqJilHpNoSA3Mpcuu3Q2kJON+w6KxFCxpqDLGMHeIDsJGgAhJbjUZCnE&#10;V7IzTGljFmD9NvCSn6FQRuxvwAuiVPYuLWCrncfXqqfp2rKa868OzLqzBY++P5dHKdbQrBSFl7nO&#10;w/hnXOBPf9/uNwAAAP//AwBQSwMEFAAGAAgAAAAhAKpZlNjgAAAACgEAAA8AAABkcnMvZG93bnJl&#10;di54bWxMj0FPg0AQhe8m/ofNmHgxdgGLNsjSqEnTgxpj8Qds2RGI7CxhF0r99U696G3ezMub7+Xr&#10;2XZiwsG3jhTEiwgEUuVMS7WCj3JzvQLhgyajO0eo4Ige1sX5Wa4z4w70jtMu1IJDyGdaQRNCn0np&#10;qwat9gvXI/Ht0w1WB5ZDLc2gDxxuO5lE0a20uiX+0OgenxqsvnajVbDdPOJzehzrpUm35dVUvrx+&#10;v62UuryYH+5BBJzDnxlO+IwOBTPt3UjGi451HC/ZykOagDgZfhd7BUl8dwOyyOX/CsUPAAAA//8D&#10;AFBLAQItABQABgAIAAAAIQC2gziS/gAAAOEBAAATAAAAAAAAAAAAAAAAAAAAAABbQ29udGVudF9U&#10;eXBlc10ueG1sUEsBAi0AFAAGAAgAAAAhADj9If/WAAAAlAEAAAsAAAAAAAAAAAAAAAAALwEAAF9y&#10;ZWxzLy5yZWxzUEsBAi0AFAAGAAgAAAAhAFipwt65AQAAxQMAAA4AAAAAAAAAAAAAAAAALgIAAGRy&#10;cy9lMm9Eb2MueG1sUEsBAi0AFAAGAAgAAAAhAKpZlNjgAAAACgEAAA8AAAAAAAAAAAAAAAAAEwQA&#10;AGRycy9kb3ducmV2LnhtbFBLBQYAAAAABAAEAPMAAAAgBQAAAAA=&#10;" strokecolor="#4579b8 [3044]"/>
            </w:pict>
          </mc:Fallback>
        </mc:AlternateContent>
      </w:r>
      <w:r>
        <w:rPr>
          <w:sz w:val="20"/>
        </w:rPr>
        <w:tab/>
        <w:t>i                  Ms</w:t>
      </w:r>
      <w:r w:rsidRPr="001432DF">
        <w:rPr>
          <w:sz w:val="20"/>
          <w:vertAlign w:val="superscript"/>
        </w:rPr>
        <w:t>1</w:t>
      </w:r>
      <w:r>
        <w:rPr>
          <w:sz w:val="20"/>
        </w:rPr>
        <w:t xml:space="preserve">           Ms</w:t>
      </w:r>
      <w:r w:rsidRPr="001432DF">
        <w:rPr>
          <w:sz w:val="20"/>
          <w:vertAlign w:val="superscript"/>
        </w:rPr>
        <w:t>0</w:t>
      </w:r>
      <w:r>
        <w:rPr>
          <w:sz w:val="20"/>
        </w:rPr>
        <w:tab/>
      </w:r>
    </w:p>
    <w:p w14:paraId="34E430AF" w14:textId="72074D69" w:rsidR="00B21223" w:rsidRDefault="001432DF" w:rsidP="00733DB0">
      <w:pPr>
        <w:tabs>
          <w:tab w:val="num" w:pos="851"/>
          <w:tab w:val="num" w:pos="3060"/>
        </w:tabs>
        <w:ind w:left="851" w:hanging="425"/>
        <w:rPr>
          <w:sz w:val="20"/>
        </w:rPr>
      </w:pPr>
      <w:r>
        <w:rPr>
          <w:noProof/>
          <w:sz w:val="20"/>
          <w:lang w:val="en-CA" w:eastAsia="en-CA"/>
        </w:rPr>
        <mc:AlternateContent>
          <mc:Choice Requires="wps">
            <w:drawing>
              <wp:anchor distT="0" distB="0" distL="114300" distR="114300" simplePos="0" relativeHeight="251707392" behindDoc="0" locked="0" layoutInCell="1" allowOverlap="1" wp14:anchorId="1D319761" wp14:editId="29376720">
                <wp:simplePos x="0" y="0"/>
                <wp:positionH relativeFrom="column">
                  <wp:posOffset>1260412</wp:posOffset>
                </wp:positionH>
                <wp:positionV relativeFrom="paragraph">
                  <wp:posOffset>126900</wp:posOffset>
                </wp:positionV>
                <wp:extent cx="438307" cy="0"/>
                <wp:effectExtent l="38100" t="76200" r="0" b="114300"/>
                <wp:wrapNone/>
                <wp:docPr id="27" name="Straight Arrow Connector 27"/>
                <wp:cNvGraphicFramePr/>
                <a:graphic xmlns:a="http://schemas.openxmlformats.org/drawingml/2006/main">
                  <a:graphicData uri="http://schemas.microsoft.com/office/word/2010/wordprocessingShape">
                    <wps:wsp>
                      <wps:cNvCnPr/>
                      <wps:spPr>
                        <a:xfrm flipH="1">
                          <a:off x="0" y="0"/>
                          <a:ext cx="438307"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FA1859" id="Straight Arrow Connector 27" o:spid="_x0000_s1026" type="#_x0000_t32" style="position:absolute;margin-left:99.25pt;margin-top:10pt;width:34.5pt;height:0;flip:x;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5Dx2AEAAAgEAAAOAAAAZHJzL2Uyb0RvYy54bWysU9uO0zAQfUfiHyy/06RdBKuo6Qp1uTwg&#10;qFj4AK9jN5Z803hokr9n7KQBAUIC8WLF8Zwz5xyP93ejs+yiIJngW77d1JwpL0Nn/LnlXz6/eXbL&#10;WULhO2GDVy2fVOJ3h6dP9kNs1C70wXYKGJH41Ayx5T1ibKoqyV45kTYhKk+HOoATSFs4Vx2Igdid&#10;rXZ1/aIaAnQRglQp0d/7+ZAfCr/WSuJHrZNCZltO2rCsUNbHvFaHvWjOIGJv5CJD/IMKJ4ynpivV&#10;vUDBvoL5hcoZCSEFjRsZXBW0NlIVD+RmW//k5qEXURUvFE6Ka0zp/9HKD5cTMNO1fPeSMy8c3dED&#10;gjDnHtkrgDCwY/CecgzAqITyGmJqCHb0J1h2KZ4gmx81OKatie9oFEocZJCNJe1pTVuNyCT9fH5z&#10;e1NTU3k9qmaGzBQh4VsVHMsfLU+LolXKzC4u7xOSBgJeARlsfV5RGPvadwynSJ5EtpLVU20+r7KL&#10;WXf5wsmqGftJacqD9M09yiSqowV2ETRDQkrlcbsyUXWGaWPtCqyL9T8Cl/oMVWVK/wa8Ikrn4HEF&#10;O+MD/K47jlfJeq6/JjD7zhE8hm4qN1qioXErWS1PI8/zj/sC//6AD98AAAD//wMAUEsDBBQABgAI&#10;AAAAIQC/3c8q2wAAAAkBAAAPAAAAZHJzL2Rvd25yZXYueG1sTI/BTsMwEETvSP0Haytxow6VSEOI&#10;U6VVQUicCHyAGy9JVHsdxW6T/j2LOMBxZkczb4vt7Ky44Bh6TwruVwkIpMabnloFnx/PdxmIEDUZ&#10;bT2hgisG2JaLm0Lnxk/0jpc6toJLKORaQRfjkEsZmg6dDis/IPHty49OR5ZjK82oJy53Vq6TJJVO&#10;98QLnR5w32Fzqs9OQZXJNzpd95tQvzapsdN8eKl2St0u5+oJRMQ5/oXhB5/RoWSmoz+TCcKyfswe&#10;OKqAZ0BwYJ1u2Dj+GrIs5P8Pym8AAAD//wMAUEsBAi0AFAAGAAgAAAAhALaDOJL+AAAA4QEAABMA&#10;AAAAAAAAAAAAAAAAAAAAAFtDb250ZW50X1R5cGVzXS54bWxQSwECLQAUAAYACAAAACEAOP0h/9YA&#10;AACUAQAACwAAAAAAAAAAAAAAAAAvAQAAX3JlbHMvLnJlbHNQSwECLQAUAAYACAAAACEAD0eQ8dgB&#10;AAAIBAAADgAAAAAAAAAAAAAAAAAuAgAAZHJzL2Uyb0RvYy54bWxQSwECLQAUAAYACAAAACEAv93P&#10;KtsAAAAJAQAADwAAAAAAAAAAAAAAAAAyBAAAZHJzL2Rvd25yZXYueG1sUEsFBgAAAAAEAAQA8wAA&#10;ADoFAAAAAA==&#10;" strokecolor="#4579b8 [3044]">
                <v:stroke endarrow="open"/>
              </v:shape>
            </w:pict>
          </mc:Fallback>
        </mc:AlternateContent>
      </w:r>
      <w:r>
        <w:rPr>
          <w:noProof/>
          <w:sz w:val="20"/>
          <w:lang w:val="en-CA" w:eastAsia="en-CA"/>
        </w:rPr>
        <mc:AlternateContent>
          <mc:Choice Requires="wps">
            <w:drawing>
              <wp:anchor distT="0" distB="0" distL="114300" distR="114300" simplePos="0" relativeHeight="251701248" behindDoc="0" locked="0" layoutInCell="1" allowOverlap="1" wp14:anchorId="58492E68" wp14:editId="5D8B2011">
                <wp:simplePos x="0" y="0"/>
                <wp:positionH relativeFrom="column">
                  <wp:posOffset>716305</wp:posOffset>
                </wp:positionH>
                <wp:positionV relativeFrom="paragraph">
                  <wp:posOffset>51329</wp:posOffset>
                </wp:positionV>
                <wp:extent cx="1571861" cy="982413"/>
                <wp:effectExtent l="0" t="0" r="28575" b="27305"/>
                <wp:wrapNone/>
                <wp:docPr id="21" name="Straight Connector 21"/>
                <wp:cNvGraphicFramePr/>
                <a:graphic xmlns:a="http://schemas.openxmlformats.org/drawingml/2006/main">
                  <a:graphicData uri="http://schemas.microsoft.com/office/word/2010/wordprocessingShape">
                    <wps:wsp>
                      <wps:cNvCnPr/>
                      <wps:spPr>
                        <a:xfrm>
                          <a:off x="0" y="0"/>
                          <a:ext cx="1571861" cy="98241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B5717B" id="Straight Connector 21"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56.4pt,4.05pt" to="180.15pt,8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PyvQEAAMoDAAAOAAAAZHJzL2Uyb0RvYy54bWysU02P0zAQvSPxHyzfaZICSzdquoeu4IKg&#10;YuEHeJ1xY8lfGpsm/feMnTaLAAkt4uLYnnlv5j1PtneTNewEGLV3HW9WNWfgpO+1O3b829f3rzac&#10;xSRcL4x30PEzRH63e/liO4YW1n7wpgdkROJiO4aODymFtqqiHMCKuPIBHAWVRysSHfFY9ShGYrem&#10;Wtf1TTV67AN6CTHS7f0c5LvCrxTI9FmpCImZjlNvqaxY1se8VrutaI8owqDlpQ3xD11YoR0VXaju&#10;RRLsO+rfqKyW6KNXaSW9rbxSWkLRQGqa+hc1D4MIULSQOTEsNsX/Rys/nQ7IdN/xdcOZE5be6CGh&#10;0Mchsb13jhz0yChITo0htgTYuwNeTjEcMMueFNr8JUFsKu6eF3dhSkzSZfP2XbO5oSqSYreb9Zvm&#10;dSatntABY/oA3rK86bjRLqsXrTh9jGlOvaYQLncz1y+7dDaQk437AooU5YoFXWYJ9gbZSdAUCCnB&#10;paKHSpfsDFPamAVY/x14yc9QKHP2HPCCKJW9SwvYaufxT9XTdG1ZzflXB2bd2YJH35/LyxRraGCK&#10;uZfhzhP587nAn37B3Q8AAAD//wMAUEsDBBQABgAIAAAAIQCz+IO83wAAAAkBAAAPAAAAZHJzL2Rv&#10;d25yZXYueG1sTI/RSsNAEEXfBf9hGcEXsZu0NoQ0m6JC6YOK2PgB2+w0CWZnQ3aTpn6945M+Xs5w&#10;75l8O9tOTDj41pGCeBGBQKqcaalW8Fnu7lMQPmgyunOECi7oYVtcX+U6M+5MHzgdQi24hHymFTQh&#10;9JmUvmrQar9wPRKzkxusDhyHWppBn7ncdnIZRYm0uiVeaHSPzw1WX4fRKtjvnvBlfRnrB7Pel3dT&#10;+fr2/Z4qdXszP25ABJzD3zH86rM6FOx0dCMZLzrO8ZLVg4I0BsF8lUQrEEcGCQNZ5PL/B8UPAAAA&#10;//8DAFBLAQItABQABgAIAAAAIQC2gziS/gAAAOEBAAATAAAAAAAAAAAAAAAAAAAAAABbQ29udGVu&#10;dF9UeXBlc10ueG1sUEsBAi0AFAAGAAgAAAAhADj9If/WAAAAlAEAAAsAAAAAAAAAAAAAAAAALwEA&#10;AF9yZWxzLy5yZWxzUEsBAi0AFAAGAAgAAAAhAD7R0/K9AQAAygMAAA4AAAAAAAAAAAAAAAAALgIA&#10;AGRycy9lMm9Eb2MueG1sUEsBAi0AFAAGAAgAAAAhALP4g7zfAAAACQEAAA8AAAAAAAAAAAAAAAAA&#10;FwQAAGRycy9kb3ducmV2LnhtbFBLBQYAAAAABAAEAPMAAAAjBQAAAAA=&#10;" strokecolor="#4579b8 [3044]"/>
            </w:pict>
          </mc:Fallback>
        </mc:AlternateContent>
      </w:r>
    </w:p>
    <w:p w14:paraId="312C88CF" w14:textId="77777777" w:rsidR="00B21223" w:rsidRDefault="00B21223" w:rsidP="00733DB0">
      <w:pPr>
        <w:tabs>
          <w:tab w:val="num" w:pos="851"/>
          <w:tab w:val="num" w:pos="3060"/>
        </w:tabs>
        <w:ind w:left="851" w:hanging="425"/>
        <w:rPr>
          <w:sz w:val="20"/>
        </w:rPr>
      </w:pPr>
    </w:p>
    <w:p w14:paraId="148941DF" w14:textId="40F27BD3" w:rsidR="00B21223" w:rsidRDefault="001432DF" w:rsidP="00733DB0">
      <w:pPr>
        <w:tabs>
          <w:tab w:val="num" w:pos="851"/>
          <w:tab w:val="num" w:pos="3060"/>
        </w:tabs>
        <w:ind w:left="851" w:hanging="425"/>
        <w:rPr>
          <w:sz w:val="20"/>
        </w:rPr>
      </w:pPr>
      <w:r>
        <w:rPr>
          <w:noProof/>
          <w:sz w:val="20"/>
          <w:lang w:val="en-CA" w:eastAsia="en-CA"/>
        </w:rPr>
        <mc:AlternateContent>
          <mc:Choice Requires="wps">
            <w:drawing>
              <wp:anchor distT="0" distB="0" distL="114300" distR="114300" simplePos="0" relativeHeight="251706368" behindDoc="0" locked="0" layoutInCell="1" allowOverlap="1" wp14:anchorId="31851210" wp14:editId="1A39D713">
                <wp:simplePos x="0" y="0"/>
                <wp:positionH relativeFrom="column">
                  <wp:posOffset>527381</wp:posOffset>
                </wp:positionH>
                <wp:positionV relativeFrom="paragraph">
                  <wp:posOffset>69068</wp:posOffset>
                </wp:positionV>
                <wp:extent cx="0" cy="370294"/>
                <wp:effectExtent l="95250" t="38100" r="57150" b="10795"/>
                <wp:wrapNone/>
                <wp:docPr id="26" name="Straight Arrow Connector 26"/>
                <wp:cNvGraphicFramePr/>
                <a:graphic xmlns:a="http://schemas.openxmlformats.org/drawingml/2006/main">
                  <a:graphicData uri="http://schemas.microsoft.com/office/word/2010/wordprocessingShape">
                    <wps:wsp>
                      <wps:cNvCnPr/>
                      <wps:spPr>
                        <a:xfrm flipV="1">
                          <a:off x="0" y="0"/>
                          <a:ext cx="0" cy="370294"/>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5E7F48F" id="Straight Arrow Connector 26" o:spid="_x0000_s1026" type="#_x0000_t32" style="position:absolute;margin-left:41.55pt;margin-top:5.45pt;width:0;height:29.15pt;flip:y;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BiX1QEAAAgEAAAOAAAAZHJzL2Uyb0RvYy54bWysU02P0zAQvSPxHyzfadKCFoiarlAXuCCo&#10;WODudezGkr80Hprk3zN20oAAIYG4jPwx78285/H+dnSWXRQkE3zLt5uaM+Vl6Iw/t/zzpzdPXnCW&#10;UPhO2OBVyyeV+O3h8aP9EBu1C32wnQJGJD41Q2x5jxibqkqyV06kTYjK06UO4ATSFs5VB2Igdmer&#10;XV3fVEOALkKQKiU6vZsv+aHwa60kftA6KWS25dQblgglPuRYHfaiOYOIvZFLG+IfunDCeCq6Ut0J&#10;FOwrmF+onJEQUtC4kcFVQWsjVdFAarb1T2ruexFV0ULmpLjalP4frXx/OQEzXct3N5x54eiN7hGE&#10;OffIXgGEgR2D9+RjAEYp5NcQU0Owoz/BskvxBFn8qMExbU38QqNQ7CCBbCxuT6vbakQm50NJp0+f&#10;17uXzzJxNTNkpggJ36rgWF60PC0dra3M7OLyLuEMvAIy2PocURj72ncMp0iaRJayFMn3VVYx911W&#10;OFk1Yz8qTX5Qf3ONMonqaIFdBM2QkFJ53K5MlJ1h2li7Ausi/Y/AJT9DVZnSvwGviFI5eFzBzvgA&#10;v6uO47VlPedfHZh1ZwseQjeVFy3W0LiVB1m+Rp7nH/cF/v0DH74BAAD//wMAUEsDBBQABgAIAAAA&#10;IQB48lD52QAAAAcBAAAPAAAAZHJzL2Rvd25yZXYueG1sTI5NTsMwEIX3SNzBmkrsqNMihTTEqUIF&#10;CIkVgQO48TSJao+j2G3S2zOwocv3o/e+Yjs7K844ht6TgtUyAYHUeNNTq+D76/U+AxGiJqOtJ1Rw&#10;wQDb8vam0LnxE33iuY6t4BEKuVbQxTjkUoamQ6fD0g9InB386HRkObbSjHricWflOklS6XRP/NDp&#10;AXcdNsf65BRUmfyg42X3GOr3JjV2ml/eqmel7hZz9QQi4hz/y/CLz+hQMtPen8gEYRVkDytusp9s&#10;QHD+p/cK0s0aZFnIa/7yBwAA//8DAFBLAQItABQABgAIAAAAIQC2gziS/gAAAOEBAAATAAAAAAAA&#10;AAAAAAAAAAAAAABbQ29udGVudF9UeXBlc10ueG1sUEsBAi0AFAAGAAgAAAAhADj9If/WAAAAlAEA&#10;AAsAAAAAAAAAAAAAAAAALwEAAF9yZWxzLy5yZWxzUEsBAi0AFAAGAAgAAAAhACKgGJfVAQAACAQA&#10;AA4AAAAAAAAAAAAAAAAALgIAAGRycy9lMm9Eb2MueG1sUEsBAi0AFAAGAAgAAAAhAHjyUPnZAAAA&#10;BwEAAA8AAAAAAAAAAAAAAAAALwQAAGRycy9kb3ducmV2LnhtbFBLBQYAAAAABAAEAPMAAAA1BQAA&#10;AAA=&#10;" strokecolor="#4579b8 [3044]">
                <v:stroke endarrow="open"/>
              </v:shape>
            </w:pict>
          </mc:Fallback>
        </mc:AlternateContent>
      </w:r>
      <w:r>
        <w:rPr>
          <w:noProof/>
          <w:sz w:val="20"/>
          <w:lang w:val="en-CA" w:eastAsia="en-CA"/>
        </w:rPr>
        <mc:AlternateContent>
          <mc:Choice Requires="wps">
            <w:drawing>
              <wp:anchor distT="0" distB="0" distL="114300" distR="114300" simplePos="0" relativeHeight="251704320" behindDoc="0" locked="0" layoutInCell="1" allowOverlap="1" wp14:anchorId="7A2BE6B5" wp14:editId="54441743">
                <wp:simplePos x="0" y="0"/>
                <wp:positionH relativeFrom="column">
                  <wp:posOffset>708749</wp:posOffset>
                </wp:positionH>
                <wp:positionV relativeFrom="paragraph">
                  <wp:posOffset>69068</wp:posOffset>
                </wp:positionV>
                <wp:extent cx="491207" cy="0"/>
                <wp:effectExtent l="0" t="0" r="23495" b="19050"/>
                <wp:wrapNone/>
                <wp:docPr id="24" name="Straight Connector 24"/>
                <wp:cNvGraphicFramePr/>
                <a:graphic xmlns:a="http://schemas.openxmlformats.org/drawingml/2006/main">
                  <a:graphicData uri="http://schemas.microsoft.com/office/word/2010/wordprocessingShape">
                    <wps:wsp>
                      <wps:cNvCnPr/>
                      <wps:spPr>
                        <a:xfrm flipH="1">
                          <a:off x="0" y="0"/>
                          <a:ext cx="49120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FE5490" id="Straight Connector 24" o:spid="_x0000_s1026" style="position:absolute;flip:x;z-index:251704320;visibility:visible;mso-wrap-style:square;mso-wrap-distance-left:9pt;mso-wrap-distance-top:0;mso-wrap-distance-right:9pt;mso-wrap-distance-bottom:0;mso-position-horizontal:absolute;mso-position-horizontal-relative:text;mso-position-vertical:absolute;mso-position-vertical-relative:text" from="55.8pt,5.45pt" to="94.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KqvwwEAAM4DAAAOAAAAZHJzL2Uyb0RvYy54bWysU9uO0zAQfUfiHyy/06TVikvUdB+6Ah4Q&#10;VOzyAV5n3FiyPdbY9PL3jJ02IEBIrPbF8njmnJlzMlnfnrwTB6BkMfRyuWilgKBxsGHfy28P71+9&#10;lSJlFQblMEAvz5Dk7ebli/UxdrDCEd0AJJgkpO4YeznmHLumSXoEr9ICIwROGiSvMoe0bwZSR2b3&#10;rlm17evmiDREQg0p8evdlJSbym8M6PzFmARZuF7ybLmeVM/Hcjabter2pOJo9WUM9YQpvLKBm85U&#10;dyor8Z3sH1TeasKEJi80+gaNsRqqBlazbH9Tcz+qCFULm5PibFN6Plr9+bAjYYderm6kCMrzN7rP&#10;pOx+zGKLIbCDSIKT7NQxpo4B27CjS5TijorskyEvjLPxIy9BNYKliVP1+Tz7DKcsND/evFuu2jdS&#10;6GuqmRgKU6SUPwB6US69dDYUB1SnDp9S5q5cei3hoEw0zVBv+eygFLvwFQyr4l7TNHWfYOtIHBRv&#10;gtIaQl4WTcxXqwvMWOdmYFvb/hN4qS9QqLv2P+AZUTtjyDPY24D0t+75dB3ZTPVXBybdxYJHHM71&#10;61RreGmqwsuCl638Na7wn7/h5gcAAAD//wMAUEsDBBQABgAIAAAAIQAZDDN12wAAAAkBAAAPAAAA&#10;ZHJzL2Rvd25yZXYueG1sTI9Bb8IwDIXvk/gPkSftNtKiCUHXFE0wztMYSBxD47XdEqdKArT/fkY7&#10;bDc/++n5e+VqcFZcMMTOk4J8moFAqr3pqFGw/9g+LkDEpMlo6wkVjBhhVU3uSl0Yf6V3vOxSIziE&#10;YqEVtCn1hZSxbtHpOPU9Et8+fXA6sQyNNEFfOdxZOcuyuXS6I/7Q6h7XLdbfu7NTEG3z+jUeRr+Z&#10;mTButvGIb/mTUg/3w8sziIRD+jPDDZ/RoWKmkz+TicKyzvM5W3nIliBuhsWSy51+F7Iq5f8G1Q8A&#10;AAD//wMAUEsBAi0AFAAGAAgAAAAhALaDOJL+AAAA4QEAABMAAAAAAAAAAAAAAAAAAAAAAFtDb250&#10;ZW50X1R5cGVzXS54bWxQSwECLQAUAAYACAAAACEAOP0h/9YAAACUAQAACwAAAAAAAAAAAAAAAAAv&#10;AQAAX3JlbHMvLnJlbHNQSwECLQAUAAYACAAAACEA9liqr8MBAADOAwAADgAAAAAAAAAAAAAAAAAu&#10;AgAAZHJzL2Uyb0RvYy54bWxQSwECLQAUAAYACAAAACEAGQwzddsAAAAJAQAADwAAAAAAAAAAAAAA&#10;AAAdBAAAZHJzL2Rvd25yZXYueG1sUEsFBgAAAAAEAAQA8wAAACUFAAAAAA==&#10;" strokecolor="#4579b8 [3044]"/>
            </w:pict>
          </mc:Fallback>
        </mc:AlternateContent>
      </w:r>
    </w:p>
    <w:p w14:paraId="70B0C53A" w14:textId="77777777" w:rsidR="00B21223" w:rsidRDefault="00B21223" w:rsidP="00733DB0">
      <w:pPr>
        <w:tabs>
          <w:tab w:val="num" w:pos="851"/>
          <w:tab w:val="num" w:pos="3060"/>
        </w:tabs>
        <w:ind w:left="851" w:hanging="425"/>
        <w:rPr>
          <w:sz w:val="20"/>
        </w:rPr>
      </w:pPr>
    </w:p>
    <w:p w14:paraId="488B2B45" w14:textId="77777777" w:rsidR="00B21223" w:rsidRDefault="00B21223" w:rsidP="00733DB0">
      <w:pPr>
        <w:tabs>
          <w:tab w:val="num" w:pos="851"/>
          <w:tab w:val="num" w:pos="3060"/>
        </w:tabs>
        <w:ind w:left="851" w:hanging="425"/>
        <w:rPr>
          <w:sz w:val="20"/>
        </w:rPr>
      </w:pPr>
    </w:p>
    <w:p w14:paraId="1E07D0CF" w14:textId="72FAB35C" w:rsidR="00B21223" w:rsidRDefault="001432DF" w:rsidP="00733DB0">
      <w:pPr>
        <w:tabs>
          <w:tab w:val="num" w:pos="851"/>
          <w:tab w:val="num" w:pos="3060"/>
        </w:tabs>
        <w:ind w:left="851" w:hanging="425"/>
        <w:rPr>
          <w:sz w:val="20"/>
        </w:rPr>
      </w:pPr>
      <w:r>
        <w:rPr>
          <w:noProof/>
          <w:sz w:val="20"/>
          <w:lang w:val="en-CA" w:eastAsia="en-CA"/>
        </w:rPr>
        <mc:AlternateContent>
          <mc:Choice Requires="wps">
            <w:drawing>
              <wp:anchor distT="0" distB="0" distL="114300" distR="114300" simplePos="0" relativeHeight="251705344" behindDoc="0" locked="0" layoutInCell="1" allowOverlap="1" wp14:anchorId="16BFB9D9" wp14:editId="682A9159">
                <wp:simplePos x="0" y="0"/>
                <wp:positionH relativeFrom="column">
                  <wp:posOffset>708749</wp:posOffset>
                </wp:positionH>
                <wp:positionV relativeFrom="paragraph">
                  <wp:posOffset>1212</wp:posOffset>
                </wp:positionV>
                <wp:extent cx="1065541" cy="0"/>
                <wp:effectExtent l="0" t="0" r="20320" b="19050"/>
                <wp:wrapNone/>
                <wp:docPr id="25" name="Straight Connector 25"/>
                <wp:cNvGraphicFramePr/>
                <a:graphic xmlns:a="http://schemas.openxmlformats.org/drawingml/2006/main">
                  <a:graphicData uri="http://schemas.microsoft.com/office/word/2010/wordprocessingShape">
                    <wps:wsp>
                      <wps:cNvCnPr/>
                      <wps:spPr>
                        <a:xfrm flipH="1">
                          <a:off x="0" y="0"/>
                          <a:ext cx="106554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FECF28" id="Straight Connector 25" o:spid="_x0000_s1026" style="position:absolute;flip:x;z-index:251705344;visibility:visible;mso-wrap-style:square;mso-wrap-distance-left:9pt;mso-wrap-distance-top:0;mso-wrap-distance-right:9pt;mso-wrap-distance-bottom:0;mso-position-horizontal:absolute;mso-position-horizontal-relative:text;mso-position-vertical:absolute;mso-position-vertical-relative:text" from="55.8pt,.1pt" to="139.7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byRwQEAAM8DAAAOAAAAZHJzL2Uyb0RvYy54bWysU02P0zAQvSPtf7B83yap6ApFTffQFewB&#10;QcWyP8DrjBtL/tLYNOm/Z+y0AS1ICMTF8njmvZn3MtneT9awE2DU3nW8WdWcgZO+1+7Y8eev72/f&#10;cRaTcL0w3kHHzxD5/e7mzXYMLaz94E0PyIjExXYMHR9SCm1VRTmAFXHlAzhKKo9WJArxWPUoRmK3&#10;plrX9V01euwDegkx0uvDnOS7wq8UyPRZqQiJmY7TbKmcWM6XfFa7rWiPKMKg5WUM8Q9TWKEdNV2o&#10;HkQS7BvqX6isluijV2klva28UlpC0UBqmvqVmqdBBChayJwYFpvi/6OVn04HZLrv+HrDmROWvtFT&#10;QqGPQ2J77xw56JFRkpwaQ2wJsHcHvEQxHDDLnhRapowOj7QExQiSxqbi83nxGabEJD029d1m87bh&#10;TF5z1UyRqQLG9AG8ZfnScaNdtkC04vQxJmpLpdcSCvJI8xDlls4GcrFxX0CRrNysoMtCwd4gOwla&#10;BSEluNRkUcRXqjNMaWMWYP1n4KU+Q6Es29+AF0Tp7F1awFY7j7/rnqbryGquvzow684WvPj+XD5P&#10;sYa2pii8bHhey5/jAv/xH+6+AwAA//8DAFBLAwQUAAYACAAAACEAgPAxqNcAAAAFAQAADwAAAGRy&#10;cy9kb3ducmV2LnhtbEyOwU7DMBBE70j9B2srcaNOoqpAiFNVLT0jCkgc3XhJAvY6st02+Xu2Jzg+&#10;zWjmVevRWXHGEHtPCvJFBgKp8aanVsH72/7uAURMmoy2nlDBhBHW9eym0qXxF3rF8yG1gkcollpB&#10;l9JQShmbDp2OCz8gcfblg9OJMbTSBH3hcWdlkWUr6XRP/NDpAbcdNj+Hk1MQbfv8PX1MfleYMO32&#10;8RNf8qVSt/Nx8wQi4Zj+ynDVZ3Wo2enoT2SisMx5vuKqggIEx8X94xLE8YqyruR/+/oXAAD//wMA&#10;UEsBAi0AFAAGAAgAAAAhALaDOJL+AAAA4QEAABMAAAAAAAAAAAAAAAAAAAAAAFtDb250ZW50X1R5&#10;cGVzXS54bWxQSwECLQAUAAYACAAAACEAOP0h/9YAAACUAQAACwAAAAAAAAAAAAAAAAAvAQAAX3Jl&#10;bHMvLnJlbHNQSwECLQAUAAYACAAAACEAxEm8kcEBAADPAwAADgAAAAAAAAAAAAAAAAAuAgAAZHJz&#10;L2Uyb0RvYy54bWxQSwECLQAUAAYACAAAACEAgPAxqNcAAAAFAQAADwAAAAAAAAAAAAAAAAAbBAAA&#10;ZHJzL2Rvd25yZXYueG1sUEsFBgAAAAAEAAQA8wAAAB8FAAAAAA==&#10;" strokecolor="#4579b8 [3044]"/>
            </w:pict>
          </mc:Fallback>
        </mc:AlternateContent>
      </w:r>
    </w:p>
    <w:p w14:paraId="2CE24767" w14:textId="5EAFAD70" w:rsidR="00B21223" w:rsidRDefault="00B21223" w:rsidP="00733DB0">
      <w:pPr>
        <w:tabs>
          <w:tab w:val="num" w:pos="851"/>
          <w:tab w:val="num" w:pos="3060"/>
        </w:tabs>
        <w:ind w:left="851" w:hanging="425"/>
        <w:rPr>
          <w:sz w:val="20"/>
        </w:rPr>
      </w:pPr>
    </w:p>
    <w:p w14:paraId="7FDA08B7" w14:textId="3D3672F8" w:rsidR="00B21223" w:rsidRDefault="001432DF" w:rsidP="00733DB0">
      <w:pPr>
        <w:tabs>
          <w:tab w:val="num" w:pos="851"/>
          <w:tab w:val="num" w:pos="3060"/>
        </w:tabs>
        <w:ind w:left="851" w:hanging="425"/>
        <w:rPr>
          <w:sz w:val="20"/>
        </w:rPr>
      </w:pPr>
      <w:r>
        <w:rPr>
          <w:sz w:val="20"/>
        </w:rPr>
        <w:tab/>
      </w:r>
      <w:r>
        <w:rPr>
          <w:sz w:val="20"/>
        </w:rPr>
        <w:tab/>
      </w:r>
      <w:r>
        <w:rPr>
          <w:sz w:val="20"/>
        </w:rPr>
        <w:tab/>
        <w:t xml:space="preserve">   Md</w:t>
      </w:r>
      <w:r>
        <w:rPr>
          <w:sz w:val="20"/>
        </w:rPr>
        <w:tab/>
      </w:r>
    </w:p>
    <w:p w14:paraId="6A8D4D90" w14:textId="1B81E6C3" w:rsidR="00B21223" w:rsidRDefault="005A15BC" w:rsidP="00733DB0">
      <w:pPr>
        <w:tabs>
          <w:tab w:val="num" w:pos="851"/>
          <w:tab w:val="num" w:pos="3060"/>
        </w:tabs>
        <w:ind w:left="851" w:hanging="425"/>
        <w:rPr>
          <w:sz w:val="20"/>
        </w:rPr>
      </w:pPr>
      <w:r>
        <w:rPr>
          <w:noProof/>
          <w:sz w:val="20"/>
          <w:lang w:val="en-CA" w:eastAsia="en-CA"/>
        </w:rPr>
        <mc:AlternateContent>
          <mc:Choice Requires="wps">
            <w:drawing>
              <wp:anchor distT="0" distB="0" distL="114300" distR="114300" simplePos="0" relativeHeight="251683840" behindDoc="0" locked="0" layoutInCell="1" allowOverlap="1" wp14:anchorId="617E95E3" wp14:editId="2DA2599E">
                <wp:simplePos x="0" y="0"/>
                <wp:positionH relativeFrom="column">
                  <wp:posOffset>707422</wp:posOffset>
                </wp:positionH>
                <wp:positionV relativeFrom="paragraph">
                  <wp:posOffset>59088</wp:posOffset>
                </wp:positionV>
                <wp:extent cx="2245895" cy="0"/>
                <wp:effectExtent l="0" t="0" r="21590" b="19050"/>
                <wp:wrapNone/>
                <wp:docPr id="16" name="Straight Connector 16"/>
                <wp:cNvGraphicFramePr/>
                <a:graphic xmlns:a="http://schemas.openxmlformats.org/drawingml/2006/main">
                  <a:graphicData uri="http://schemas.microsoft.com/office/word/2010/wordprocessingShape">
                    <wps:wsp>
                      <wps:cNvCnPr/>
                      <wps:spPr>
                        <a:xfrm>
                          <a:off x="0" y="0"/>
                          <a:ext cx="224589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C6633F" id="Straight Connector 16"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55.7pt,4.65pt" to="232.5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lmWuQEAAMUDAAAOAAAAZHJzL2Uyb0RvYy54bWysU8GOEzEMvSPxD1HudNqKXS2jTvfQFVwQ&#10;VCz7AdmM04mUxJETOtO/x0nbWQRICMTFE8d+tt+LZ3M/eSeOQMli6ORqsZQCgsbehkMnn76+f3Mn&#10;Rcoq9MphgE6eIMn77etXmzG2sMYBXQ8kuEhI7Rg7OeQc26ZJegCv0gIjBA4aJK8yu3RoelIjV/eu&#10;WS+Xt82I1EdCDSnx7cM5KLe1vjGg82djEmThOsmz5Wqp2udim+1GtQdScbD6Mob6hym8soGbzqUe&#10;VFbiG9lfSnmrCROavNDoGzTGaqgcmM1q+RObx0FFqFxYnBRnmdL/K6s/HfckbM9vdytFUJ7f6DGT&#10;sochix2GwAoiCQ6yUmNMLQN2YU8XL8U9FdqTIV++TEhMVd3TrC5MWWi+XK/f3ty9u5FCX2PNCzBS&#10;yh8AvSiHTjobCnHVquPHlLkZp15T2CmDnFvXUz45KMkufAHDZLjZqqLrGsHOkTgqXgClNYS8KlS4&#10;Xs0uMGOdm4HLPwMv+QUKdcX+BjwjamcMeQZ7G5B+1z1P15HNOf+qwJl3keAZ+1N9lCoN70pleNnr&#10;sow/+hX+8vdtvwMAAP//AwBQSwMEFAAGAAgAAAAhABsrEBvcAAAABwEAAA8AAABkcnMvZG93bnJl&#10;di54bWxMjsFOg0AURfcm/sPkmbgxdkChqcjQqEnThTXG4gdMmScQmTeEGSj163260eXJvbn35OvZ&#10;dmLCwbeOFMSLCARS5UxLtYL3cnO9AuGDJqM7R6jghB7WxflZrjPjjvSG0z7UgkfIZ1pBE0KfSemr&#10;Bq32C9cjcfbhBqsD41BLM+gjj9tO3kTRUlrdEj80usenBqvP/WgVbDeP+Jyexjox6ba8msrdy9fr&#10;SqnLi/nhHkTAOfyV4Uef1aFgp4MbyXjRMcdxwlUFd7cgOE+WaQzi8MuyyOV//+IbAAD//wMAUEsB&#10;Ai0AFAAGAAgAAAAhALaDOJL+AAAA4QEAABMAAAAAAAAAAAAAAAAAAAAAAFtDb250ZW50X1R5cGVz&#10;XS54bWxQSwECLQAUAAYACAAAACEAOP0h/9YAAACUAQAACwAAAAAAAAAAAAAAAAAvAQAAX3JlbHMv&#10;LnJlbHNQSwECLQAUAAYACAAAACEAQEJZlrkBAADFAwAADgAAAAAAAAAAAAAAAAAuAgAAZHJzL2Uy&#10;b0RvYy54bWxQSwECLQAUAAYACAAAACEAGysQG9wAAAAHAQAADwAAAAAAAAAAAAAAAAATBAAAZHJz&#10;L2Rvd25yZXYueG1sUEsFBgAAAAAEAAQA8wAAABwFAAAAAA==&#10;" strokecolor="#4579b8 [3044]"/>
            </w:pict>
          </mc:Fallback>
        </mc:AlternateContent>
      </w:r>
    </w:p>
    <w:p w14:paraId="4854DB90" w14:textId="0A12557E" w:rsidR="005A15BC" w:rsidRDefault="001432DF" w:rsidP="00733DB0">
      <w:pPr>
        <w:tabs>
          <w:tab w:val="num" w:pos="851"/>
          <w:tab w:val="num" w:pos="3060"/>
        </w:tabs>
        <w:ind w:left="851" w:hanging="425"/>
        <w:rPr>
          <w:sz w:val="20"/>
        </w:rPr>
      </w:pPr>
      <w:r>
        <w:rPr>
          <w:sz w:val="20"/>
        </w:rPr>
        <w:tab/>
      </w:r>
      <w:r>
        <w:rPr>
          <w:sz w:val="20"/>
        </w:rPr>
        <w:tab/>
      </w:r>
      <w:r>
        <w:rPr>
          <w:sz w:val="20"/>
        </w:rPr>
        <w:tab/>
      </w:r>
      <w:r>
        <w:rPr>
          <w:sz w:val="20"/>
        </w:rPr>
        <w:tab/>
        <w:t xml:space="preserve">           $</w:t>
      </w:r>
    </w:p>
    <w:p w14:paraId="4D7BF7F6" w14:textId="229120C5" w:rsidR="001432DF" w:rsidRDefault="001432DF" w:rsidP="00733DB0">
      <w:pPr>
        <w:tabs>
          <w:tab w:val="num" w:pos="851"/>
          <w:tab w:val="num" w:pos="3060"/>
        </w:tabs>
        <w:ind w:left="851" w:hanging="425"/>
        <w:rPr>
          <w:sz w:val="20"/>
        </w:rPr>
      </w:pPr>
      <w:r>
        <w:rPr>
          <w:sz w:val="20"/>
        </w:rPr>
        <w:tab/>
      </w:r>
      <w:r w:rsidRPr="001432DF">
        <w:rPr>
          <w:sz w:val="20"/>
          <w:highlight w:val="yellow"/>
        </w:rPr>
        <w:t>Ans: BOC would have to decrease money supply by selling bonds in the open market. This will shift money supply to the left, raise interest rates and the price of bonds will fall as the supply of bonds rises.</w:t>
      </w:r>
    </w:p>
    <w:p w14:paraId="2BF5329F" w14:textId="77777777" w:rsidR="001432DF" w:rsidRDefault="001432DF" w:rsidP="00733DB0">
      <w:pPr>
        <w:tabs>
          <w:tab w:val="num" w:pos="851"/>
          <w:tab w:val="num" w:pos="3060"/>
        </w:tabs>
        <w:ind w:left="851" w:hanging="425"/>
        <w:rPr>
          <w:sz w:val="20"/>
        </w:rPr>
      </w:pPr>
    </w:p>
    <w:p w14:paraId="2DF2FA0E" w14:textId="73442DA5" w:rsidR="009B2C83" w:rsidRDefault="00733DB0" w:rsidP="00733DB0">
      <w:pPr>
        <w:tabs>
          <w:tab w:val="num" w:pos="851"/>
          <w:tab w:val="num" w:pos="3060"/>
        </w:tabs>
        <w:ind w:left="851" w:hanging="425"/>
        <w:rPr>
          <w:sz w:val="20"/>
        </w:rPr>
      </w:pPr>
      <w:r>
        <w:rPr>
          <w:sz w:val="20"/>
        </w:rPr>
        <w:t>(c)</w:t>
      </w:r>
      <w:r>
        <w:rPr>
          <w:sz w:val="20"/>
        </w:rPr>
        <w:tab/>
        <w:t>Continue with part (b</w:t>
      </w:r>
      <w:r w:rsidR="009B2C83" w:rsidRPr="009B2C83">
        <w:rPr>
          <w:sz w:val="20"/>
        </w:rPr>
        <w:t xml:space="preserve">): </w:t>
      </w:r>
      <w:r w:rsidR="00342AAA">
        <w:rPr>
          <w:sz w:val="20"/>
        </w:rPr>
        <w:t xml:space="preserve">How should the BOC defend this new interest rate? </w:t>
      </w:r>
      <w:r w:rsidR="009B2C83" w:rsidRPr="009B2C83">
        <w:rPr>
          <w:sz w:val="20"/>
        </w:rPr>
        <w:t xml:space="preserve">Define SPRA and SRA. </w:t>
      </w:r>
      <w:r w:rsidR="00AF531D" w:rsidRPr="00342AAA">
        <w:rPr>
          <w:b/>
          <w:sz w:val="20"/>
          <w:u w:val="single"/>
        </w:rPr>
        <w:t>Explain briefly</w:t>
      </w:r>
      <w:r w:rsidR="00AF531D" w:rsidRPr="009B2C83">
        <w:rPr>
          <w:sz w:val="20"/>
        </w:rPr>
        <w:t xml:space="preserve"> </w:t>
      </w:r>
      <w:r w:rsidR="00342AAA">
        <w:rPr>
          <w:sz w:val="20"/>
        </w:rPr>
        <w:t xml:space="preserve">which </w:t>
      </w:r>
      <w:r w:rsidR="009B2C83" w:rsidRPr="009B2C83">
        <w:rPr>
          <w:sz w:val="20"/>
        </w:rPr>
        <w:t xml:space="preserve">tool </w:t>
      </w:r>
      <w:r w:rsidR="009059F6">
        <w:rPr>
          <w:sz w:val="20"/>
        </w:rPr>
        <w:t>is the BOC more likely to use (</w:t>
      </w:r>
      <w:r w:rsidR="00FA7C8C">
        <w:rPr>
          <w:sz w:val="20"/>
        </w:rPr>
        <w:t>2</w:t>
      </w:r>
      <w:r w:rsidR="0085534E">
        <w:rPr>
          <w:sz w:val="20"/>
        </w:rPr>
        <w:t xml:space="preserve"> marks).</w:t>
      </w:r>
    </w:p>
    <w:p w14:paraId="6BB6293B" w14:textId="2A1315F6" w:rsidR="00CC35A3" w:rsidRDefault="001432DF" w:rsidP="00733DB0">
      <w:pPr>
        <w:tabs>
          <w:tab w:val="num" w:pos="851"/>
          <w:tab w:val="num" w:pos="3060"/>
        </w:tabs>
        <w:ind w:left="851" w:hanging="425"/>
        <w:rPr>
          <w:sz w:val="20"/>
        </w:rPr>
      </w:pPr>
      <w:r>
        <w:rPr>
          <w:sz w:val="20"/>
        </w:rPr>
        <w:tab/>
      </w:r>
      <w:r w:rsidRPr="00AA03F3">
        <w:rPr>
          <w:sz w:val="20"/>
          <w:highlight w:val="yellow"/>
        </w:rPr>
        <w:t>Ans: SPRA = special purchase and resale agreement; SRA=sale and repurchase agreement; BOC is likely to use SRA to sell financial assets in the overnight market in order to decrease money supply in the overnight market, keep overnight interest rates high</w:t>
      </w:r>
      <w:r w:rsidR="00AA03F3" w:rsidRPr="00AA03F3">
        <w:rPr>
          <w:sz w:val="20"/>
          <w:highlight w:val="yellow"/>
        </w:rPr>
        <w:t>, and with a promise to buy back the financial assets in a very short time frame.</w:t>
      </w:r>
    </w:p>
    <w:p w14:paraId="13DD56F9" w14:textId="77777777" w:rsidR="00CC35A3" w:rsidRDefault="00CC35A3" w:rsidP="00733DB0">
      <w:pPr>
        <w:tabs>
          <w:tab w:val="num" w:pos="851"/>
          <w:tab w:val="num" w:pos="3060"/>
        </w:tabs>
        <w:ind w:left="851" w:hanging="425"/>
        <w:rPr>
          <w:sz w:val="20"/>
        </w:rPr>
      </w:pPr>
    </w:p>
    <w:p w14:paraId="50E8BEE7" w14:textId="77777777" w:rsidR="00123F51" w:rsidRDefault="00CC35A3" w:rsidP="00123F51">
      <w:pPr>
        <w:tabs>
          <w:tab w:val="num" w:pos="851"/>
          <w:tab w:val="num" w:pos="3060"/>
        </w:tabs>
        <w:ind w:left="851" w:hanging="425"/>
        <w:rPr>
          <w:sz w:val="20"/>
        </w:rPr>
      </w:pPr>
      <w:r>
        <w:rPr>
          <w:sz w:val="20"/>
        </w:rPr>
        <w:t>(d)</w:t>
      </w:r>
      <w:r>
        <w:rPr>
          <w:sz w:val="20"/>
        </w:rPr>
        <w:tab/>
      </w:r>
      <w:r w:rsidR="00123F51">
        <w:rPr>
          <w:sz w:val="20"/>
        </w:rPr>
        <w:t>Given the BOC’s policy, is the Liberal party more likely or less likely to balance the budget in 2019-2020, regardless of whether the federal government adopts a lump-sum constant tax system or a percentage tax system? Explain (2 marks).</w:t>
      </w:r>
    </w:p>
    <w:p w14:paraId="6A5566E2" w14:textId="4456CC4F" w:rsidR="0072551E" w:rsidRDefault="00AA03F3" w:rsidP="00123F51">
      <w:pPr>
        <w:tabs>
          <w:tab w:val="num" w:pos="851"/>
          <w:tab w:val="num" w:pos="3060"/>
        </w:tabs>
        <w:ind w:left="851" w:hanging="425"/>
        <w:rPr>
          <w:sz w:val="20"/>
        </w:rPr>
      </w:pPr>
      <w:r>
        <w:rPr>
          <w:sz w:val="20"/>
        </w:rPr>
        <w:tab/>
      </w:r>
      <w:r w:rsidRPr="00AA03F3">
        <w:rPr>
          <w:sz w:val="20"/>
          <w:highlight w:val="yellow"/>
        </w:rPr>
        <w:t>Ans: Less likely, because as the BOC tries to keep inflation rate constant, the fall in money supply = rise in interest rates will likely discourage private investment expenditure.</w:t>
      </w:r>
    </w:p>
    <w:p w14:paraId="2F78F2BF" w14:textId="77777777" w:rsidR="00B21223" w:rsidRDefault="00B21223" w:rsidP="00A9257F">
      <w:pPr>
        <w:ind w:left="851" w:hanging="431"/>
        <w:rPr>
          <w:sz w:val="20"/>
        </w:rPr>
      </w:pPr>
    </w:p>
    <w:p w14:paraId="5FDD7D9A" w14:textId="05B3B0AF" w:rsidR="0072551E" w:rsidRDefault="0072551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7"/>
      </w:tblGrid>
      <w:tr w:rsidR="009B1E70" w:rsidRPr="00311FD8" w14:paraId="2A1D2753" w14:textId="77777777" w:rsidTr="00A9257F">
        <w:trPr>
          <w:trHeight w:val="1215"/>
          <w:jc w:val="center"/>
        </w:trPr>
        <w:tc>
          <w:tcPr>
            <w:tcW w:w="10607" w:type="dxa"/>
          </w:tcPr>
          <w:p w14:paraId="4EEE507E" w14:textId="77777777" w:rsidR="0046362B" w:rsidRPr="0046362B" w:rsidRDefault="009B1E70" w:rsidP="0046362B">
            <w:pPr>
              <w:rPr>
                <w:rFonts w:eastAsiaTheme="minorHAnsi"/>
                <w:b/>
                <w:i/>
                <w:sz w:val="16"/>
                <w:szCs w:val="16"/>
                <w:lang w:val="en-CA"/>
              </w:rPr>
            </w:pPr>
            <w:r>
              <w:br w:type="page"/>
            </w:r>
            <w:r>
              <w:rPr>
                <w:b/>
                <w:bCs/>
                <w:i/>
                <w:iCs/>
                <w:sz w:val="16"/>
                <w:szCs w:val="16"/>
              </w:rPr>
              <w:t>Article 3</w:t>
            </w:r>
            <w:r w:rsidRPr="00311FD8">
              <w:rPr>
                <w:b/>
                <w:bCs/>
                <w:i/>
                <w:iCs/>
                <w:sz w:val="16"/>
                <w:szCs w:val="16"/>
              </w:rPr>
              <w:t>:</w:t>
            </w:r>
            <w:r w:rsidRPr="00836A9F">
              <w:rPr>
                <w:b/>
                <w:bCs/>
                <w:i/>
                <w:iCs/>
                <w:sz w:val="16"/>
                <w:szCs w:val="16"/>
              </w:rPr>
              <w:t xml:space="preserve"> </w:t>
            </w:r>
            <w:r w:rsidR="0046362B" w:rsidRPr="0046362B">
              <w:rPr>
                <w:rFonts w:eastAsiaTheme="minorHAnsi"/>
                <w:b/>
                <w:i/>
                <w:sz w:val="16"/>
                <w:szCs w:val="16"/>
                <w:lang w:val="en-CA"/>
              </w:rPr>
              <w:t>Consumer confidence rises in September</w:t>
            </w:r>
          </w:p>
          <w:p w14:paraId="2792C8EB" w14:textId="77777777" w:rsidR="0046362B" w:rsidRPr="0046362B" w:rsidRDefault="00ED0E1F" w:rsidP="0046362B">
            <w:pPr>
              <w:spacing w:line="276" w:lineRule="auto"/>
              <w:rPr>
                <w:rFonts w:eastAsiaTheme="minorHAnsi"/>
                <w:sz w:val="16"/>
                <w:szCs w:val="16"/>
                <w:lang w:val="en-CA"/>
              </w:rPr>
            </w:pPr>
            <w:hyperlink r:id="rId7" w:history="1">
              <w:r w:rsidR="0046362B" w:rsidRPr="0046362B">
                <w:rPr>
                  <w:rFonts w:eastAsiaTheme="minorHAnsi"/>
                  <w:color w:val="0000FF" w:themeColor="hyperlink"/>
                  <w:sz w:val="16"/>
                  <w:szCs w:val="16"/>
                  <w:u w:val="single"/>
                  <w:lang w:val="en-CA"/>
                </w:rPr>
                <w:t>http://www.reuters.com/article/2015/09/29/us-usa-economy-confidence-idUSKCN0RT1PQ20150929</w:t>
              </w:r>
            </w:hyperlink>
            <w:r w:rsidR="0046362B" w:rsidRPr="0046362B">
              <w:rPr>
                <w:rFonts w:eastAsiaTheme="minorHAnsi"/>
                <w:sz w:val="16"/>
                <w:szCs w:val="16"/>
                <w:lang w:val="en-CA"/>
              </w:rPr>
              <w:t>, Sep 29, 2015</w:t>
            </w:r>
          </w:p>
          <w:p w14:paraId="45329C5D" w14:textId="77777777" w:rsidR="0046362B" w:rsidRPr="00CC35A3" w:rsidRDefault="0046362B" w:rsidP="0046362B">
            <w:pPr>
              <w:spacing w:line="276" w:lineRule="auto"/>
              <w:rPr>
                <w:rFonts w:eastAsiaTheme="minorHAnsi"/>
                <w:sz w:val="8"/>
                <w:szCs w:val="8"/>
                <w:lang w:val="en-CA"/>
              </w:rPr>
            </w:pPr>
          </w:p>
          <w:p w14:paraId="41A57014" w14:textId="77777777" w:rsidR="0046362B" w:rsidRPr="0046362B" w:rsidRDefault="0046362B" w:rsidP="0046362B">
            <w:pPr>
              <w:spacing w:line="276" w:lineRule="auto"/>
              <w:rPr>
                <w:rFonts w:eastAsiaTheme="minorHAnsi"/>
                <w:sz w:val="16"/>
                <w:szCs w:val="16"/>
                <w:lang w:val="en-CA"/>
              </w:rPr>
            </w:pPr>
            <w:r w:rsidRPr="0046362B">
              <w:rPr>
                <w:rFonts w:eastAsiaTheme="minorHAnsi"/>
                <w:sz w:val="16"/>
                <w:szCs w:val="16"/>
                <w:lang w:val="en-CA"/>
              </w:rPr>
              <w:t>U.S. consumer confidence rose and was higher than expected in September, according to a private sector report released on Tuesday.</w:t>
            </w:r>
          </w:p>
          <w:p w14:paraId="02C9965F" w14:textId="77777777" w:rsidR="0046362B" w:rsidRPr="00CC35A3" w:rsidRDefault="0046362B" w:rsidP="0046362B">
            <w:pPr>
              <w:spacing w:line="276" w:lineRule="auto"/>
              <w:rPr>
                <w:rFonts w:eastAsiaTheme="minorHAnsi"/>
                <w:sz w:val="8"/>
                <w:szCs w:val="8"/>
                <w:lang w:val="en-CA"/>
              </w:rPr>
            </w:pPr>
          </w:p>
          <w:p w14:paraId="0A9A6B98" w14:textId="77777777" w:rsidR="0046362B" w:rsidRPr="0046362B" w:rsidRDefault="0046362B" w:rsidP="0046362B">
            <w:pPr>
              <w:spacing w:line="276" w:lineRule="auto"/>
              <w:rPr>
                <w:rFonts w:eastAsiaTheme="minorHAnsi"/>
                <w:sz w:val="16"/>
                <w:szCs w:val="16"/>
                <w:lang w:val="en-CA"/>
              </w:rPr>
            </w:pPr>
            <w:r w:rsidRPr="0046362B">
              <w:rPr>
                <w:rFonts w:eastAsiaTheme="minorHAnsi"/>
                <w:sz w:val="16"/>
                <w:szCs w:val="16"/>
                <w:lang w:val="en-CA"/>
              </w:rPr>
              <w:t>The Conference Board, an industry group, said its index of consumer attitudes rose to 103.0, the highest since January. This rise is mainly due to the fall in gasoline prices and better economic outlook.</w:t>
            </w:r>
          </w:p>
          <w:p w14:paraId="30CFAC99" w14:textId="51124F1F" w:rsidR="009B1E70" w:rsidRPr="00987CF7" w:rsidRDefault="009B1E70" w:rsidP="00664820">
            <w:pPr>
              <w:outlineLvl w:val="0"/>
              <w:rPr>
                <w:rFonts w:eastAsiaTheme="minorHAnsi"/>
                <w:sz w:val="8"/>
                <w:szCs w:val="8"/>
                <w:lang w:val="en-CA"/>
              </w:rPr>
            </w:pPr>
          </w:p>
        </w:tc>
      </w:tr>
    </w:tbl>
    <w:p w14:paraId="2EF23C77" w14:textId="77777777" w:rsidR="009B1E70" w:rsidRDefault="009B1E70" w:rsidP="00A9257F">
      <w:pPr>
        <w:pStyle w:val="List2"/>
        <w:ind w:left="0" w:firstLine="0"/>
        <w:rPr>
          <w:rFonts w:ascii="Times New Roman" w:hAnsi="Times New Roman"/>
          <w:sz w:val="20"/>
        </w:rPr>
      </w:pPr>
    </w:p>
    <w:p w14:paraId="024435C4" w14:textId="698175A1" w:rsidR="009B1E70" w:rsidRPr="009B2C83" w:rsidRDefault="00A33B0A" w:rsidP="00A9257F">
      <w:pPr>
        <w:pStyle w:val="List2"/>
        <w:ind w:left="426" w:hanging="426"/>
        <w:rPr>
          <w:rFonts w:ascii="Times New Roman" w:hAnsi="Times New Roman"/>
          <w:sz w:val="20"/>
        </w:rPr>
      </w:pPr>
      <w:r>
        <w:rPr>
          <w:rFonts w:ascii="Times New Roman" w:hAnsi="Times New Roman"/>
          <w:sz w:val="20"/>
        </w:rPr>
        <w:t>(iii)</w:t>
      </w:r>
      <w:r>
        <w:rPr>
          <w:rFonts w:ascii="Times New Roman" w:hAnsi="Times New Roman"/>
          <w:sz w:val="20"/>
        </w:rPr>
        <w:tab/>
        <w:t xml:space="preserve">Article 3: </w:t>
      </w:r>
      <w:r w:rsidR="007F5D4D">
        <w:rPr>
          <w:rFonts w:ascii="Times New Roman" w:hAnsi="Times New Roman"/>
          <w:sz w:val="20"/>
        </w:rPr>
        <w:t>This stronge</w:t>
      </w:r>
      <w:r>
        <w:rPr>
          <w:rFonts w:ascii="Times New Roman" w:hAnsi="Times New Roman"/>
          <w:sz w:val="20"/>
        </w:rPr>
        <w:t>r US consumer confidence</w:t>
      </w:r>
      <w:r w:rsidR="007F5D4D">
        <w:rPr>
          <w:rFonts w:ascii="Times New Roman" w:hAnsi="Times New Roman"/>
          <w:sz w:val="20"/>
        </w:rPr>
        <w:t xml:space="preserve"> will affect Canada’s exports.</w:t>
      </w:r>
    </w:p>
    <w:p w14:paraId="2242FFF5" w14:textId="6DE9EB5C" w:rsidR="002328CC" w:rsidRDefault="009B1E70" w:rsidP="002328CC">
      <w:pPr>
        <w:pStyle w:val="List2"/>
        <w:ind w:left="851" w:hanging="425"/>
        <w:rPr>
          <w:rFonts w:ascii="Times New Roman" w:hAnsi="Times New Roman"/>
          <w:sz w:val="20"/>
        </w:rPr>
      </w:pPr>
      <w:r>
        <w:rPr>
          <w:rFonts w:ascii="Times New Roman" w:hAnsi="Times New Roman"/>
          <w:sz w:val="20"/>
        </w:rPr>
        <w:t xml:space="preserve">(a) </w:t>
      </w:r>
      <w:r>
        <w:rPr>
          <w:rFonts w:ascii="Times New Roman" w:hAnsi="Times New Roman"/>
          <w:sz w:val="20"/>
        </w:rPr>
        <w:tab/>
      </w:r>
      <w:r w:rsidR="007F5D4D">
        <w:rPr>
          <w:rFonts w:ascii="Times New Roman" w:hAnsi="Times New Roman"/>
          <w:sz w:val="20"/>
        </w:rPr>
        <w:t xml:space="preserve">Flexible exchange rate: </w:t>
      </w:r>
      <w:r>
        <w:rPr>
          <w:rFonts w:ascii="Times New Roman" w:hAnsi="Times New Roman"/>
          <w:sz w:val="20"/>
        </w:rPr>
        <w:t xml:space="preserve">Use the foreign exchange diagram to illustrate </w:t>
      </w:r>
      <w:r w:rsidR="007F5D4D">
        <w:rPr>
          <w:rFonts w:ascii="Times New Roman" w:hAnsi="Times New Roman"/>
          <w:sz w:val="20"/>
        </w:rPr>
        <w:t>how</w:t>
      </w:r>
      <w:r>
        <w:rPr>
          <w:rFonts w:ascii="Times New Roman" w:hAnsi="Times New Roman"/>
          <w:sz w:val="20"/>
        </w:rPr>
        <w:t xml:space="preserve"> the Canadian </w:t>
      </w:r>
      <w:r w:rsidR="00493C47">
        <w:rPr>
          <w:rFonts w:ascii="Times New Roman" w:hAnsi="Times New Roman"/>
          <w:sz w:val="20"/>
        </w:rPr>
        <w:t>dollar</w:t>
      </w:r>
      <w:r w:rsidR="007F5D4D">
        <w:rPr>
          <w:rFonts w:ascii="Times New Roman" w:hAnsi="Times New Roman"/>
          <w:sz w:val="20"/>
        </w:rPr>
        <w:t xml:space="preserve"> will be affected</w:t>
      </w:r>
      <w:r>
        <w:rPr>
          <w:rFonts w:ascii="Times New Roman" w:hAnsi="Times New Roman"/>
          <w:sz w:val="20"/>
        </w:rPr>
        <w:t>. Also explain in words (4 marks).</w:t>
      </w:r>
    </w:p>
    <w:p w14:paraId="426B10B6" w14:textId="6C917589" w:rsidR="00B21223" w:rsidRDefault="005A15BC" w:rsidP="002328CC">
      <w:pPr>
        <w:pStyle w:val="List2"/>
        <w:ind w:left="851" w:hanging="425"/>
        <w:rPr>
          <w:rFonts w:ascii="Times New Roman" w:hAnsi="Times New Roman"/>
          <w:sz w:val="20"/>
        </w:rPr>
      </w:pPr>
      <w:r>
        <w:rPr>
          <w:noProof/>
          <w:sz w:val="20"/>
          <w:lang w:val="en-CA" w:eastAsia="en-CA"/>
        </w:rPr>
        <mc:AlternateContent>
          <mc:Choice Requires="wps">
            <w:drawing>
              <wp:anchor distT="0" distB="0" distL="114300" distR="114300" simplePos="0" relativeHeight="251685888" behindDoc="0" locked="0" layoutInCell="1" allowOverlap="1" wp14:anchorId="198A3D2C" wp14:editId="5C597965">
                <wp:simplePos x="0" y="0"/>
                <wp:positionH relativeFrom="column">
                  <wp:posOffset>715010</wp:posOffset>
                </wp:positionH>
                <wp:positionV relativeFrom="paragraph">
                  <wp:posOffset>70485</wp:posOffset>
                </wp:positionV>
                <wp:extent cx="0" cy="1283335"/>
                <wp:effectExtent l="0" t="0" r="19050" b="12065"/>
                <wp:wrapNone/>
                <wp:docPr id="17" name="Straight Connector 17"/>
                <wp:cNvGraphicFramePr/>
                <a:graphic xmlns:a="http://schemas.openxmlformats.org/drawingml/2006/main">
                  <a:graphicData uri="http://schemas.microsoft.com/office/word/2010/wordprocessingShape">
                    <wps:wsp>
                      <wps:cNvCnPr/>
                      <wps:spPr>
                        <a:xfrm>
                          <a:off x="0" y="0"/>
                          <a:ext cx="0" cy="128333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7688958D" id="Straight Connector 17"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56.3pt,5.55pt" to="56.3pt,10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4m71AEAAJgDAAAOAAAAZHJzL2Uyb0RvYy54bWysU8uu0zAQ3SPxD5b3NElLoTdqeiValQ2P&#10;Shc+YOo4iSW/NDZN+/eMndxygR1i43jOeI7nHE+2j1ej2UViUM42vFqUnEkrXKts3/Dv345vNpyF&#10;CLYF7axs+E0G/rh7/Wo7+lou3eB0K5ERiQ316Bs+xOjroghikAbCwnlpKdk5NBApxL5oEUZiN7pY&#10;luW7YnTYenRChkDoYUryXebvOini164LMjLdcOot5hXzek5rsdtC3SP4QYm5DfiHLgwoS5feqQ4Q&#10;gf1A9ReVUQJdcF1cCGcK13VKyKyB1FTlH2qeBvAyayFzgr/bFP4frfhyOSFTLb3de84sGHqjp4ig&#10;+iGyvbOWHHTIKElOjT7UVLC3J5yj4E+YZF87NOlLgtg1u3u7uyuvkYkJFIRWy81qtVonvuJXoccQ&#10;P0pnWNo0XCubhEMNl08hTkefjyTYuqPSmnCotWVjwx/WyzVnAmiEOg2RtsaTqGB7zkD3NJsiYmYM&#10;Tqs2VafigP15r5FdgObj7XFTfThMhwZo5YQ+rMtynpMA8bNrJ7gqn3FSMdNkRb/xp54PEIapJqdm&#10;4dqm+2Ue0VlisncyNO3Orr1ln4sU0fNn9nlU03y9jGn/8ofa/QQAAP//AwBQSwMEFAAGAAgAAAAh&#10;AH9JgHjeAAAACgEAAA8AAABkcnMvZG93bnJldi54bWxMj0FPwzAMhe9I/IfISNxY2iLGVJpOMGkT&#10;FyTY0M5eY5pC41RNtpX+elIucPOzn56/VywH24oT9b5xrCCdJSCIK6cbrhW879Y3CxA+IGtsHZOC&#10;b/KwLC8vCsy1O/MbnbahFjGEfY4KTAhdLqWvDFn0M9cRx9uH6y2GKPta6h7PMdy2MkuSubTYcPxg&#10;sKOVoepre7QKRr1YvT6bzfjytL8f72q/W2/2n0pdXw2PDyACDeHPDBN+RIcyMh3ckbUXbdRpNo/W&#10;aUhBTIbfxUFBlt5mIMtC/q9Q/gAAAP//AwBQSwECLQAUAAYACAAAACEAtoM4kv4AAADhAQAAEwAA&#10;AAAAAAAAAAAAAAAAAAAAW0NvbnRlbnRfVHlwZXNdLnhtbFBLAQItABQABgAIAAAAIQA4/SH/1gAA&#10;AJQBAAALAAAAAAAAAAAAAAAAAC8BAABfcmVscy8ucmVsc1BLAQItABQABgAIAAAAIQCu54m71AEA&#10;AJgDAAAOAAAAAAAAAAAAAAAAAC4CAABkcnMvZTJvRG9jLnhtbFBLAQItABQABgAIAAAAIQB/SYB4&#10;3gAAAAoBAAAPAAAAAAAAAAAAAAAAAC4EAABkcnMvZG93bnJldi54bWxQSwUGAAAAAAQABADzAAAA&#10;OQUAAAAA&#10;" strokecolor="#4a7ebb"/>
            </w:pict>
          </mc:Fallback>
        </mc:AlternateContent>
      </w:r>
      <w:r w:rsidR="00AA03F3">
        <w:rPr>
          <w:rFonts w:ascii="Times New Roman" w:hAnsi="Times New Roman"/>
          <w:sz w:val="20"/>
        </w:rPr>
        <w:t xml:space="preserve">        e</w:t>
      </w:r>
      <w:r w:rsidR="00AA03F3">
        <w:rPr>
          <w:rFonts w:ascii="Times New Roman" w:hAnsi="Times New Roman"/>
          <w:sz w:val="20"/>
        </w:rPr>
        <w:tab/>
      </w:r>
      <w:r w:rsidR="00AA03F3">
        <w:rPr>
          <w:rFonts w:ascii="Times New Roman" w:hAnsi="Times New Roman"/>
          <w:sz w:val="20"/>
        </w:rPr>
        <w:tab/>
      </w:r>
      <w:r w:rsidR="00AA03F3">
        <w:rPr>
          <w:rFonts w:ascii="Times New Roman" w:hAnsi="Times New Roman"/>
          <w:sz w:val="20"/>
        </w:rPr>
        <w:tab/>
      </w:r>
      <w:r w:rsidR="00AA03F3" w:rsidRPr="00AA03F3">
        <w:rPr>
          <w:rFonts w:ascii="Times New Roman" w:hAnsi="Times New Roman"/>
          <w:sz w:val="20"/>
          <w:u w:val="single"/>
        </w:rPr>
        <w:t>US$</w:t>
      </w:r>
    </w:p>
    <w:p w14:paraId="79BE0E3C" w14:textId="4CAEA689" w:rsidR="00360804" w:rsidRDefault="00AA03F3" w:rsidP="00360804">
      <w:pPr>
        <w:tabs>
          <w:tab w:val="num" w:pos="851"/>
          <w:tab w:val="num" w:pos="3060"/>
        </w:tabs>
        <w:ind w:left="851" w:hanging="425"/>
        <w:rPr>
          <w:sz w:val="20"/>
        </w:rPr>
      </w:pPr>
      <w:r>
        <w:rPr>
          <w:noProof/>
          <w:sz w:val="20"/>
          <w:lang w:val="en-CA" w:eastAsia="en-CA"/>
        </w:rPr>
        <mc:AlternateContent>
          <mc:Choice Requires="wps">
            <w:drawing>
              <wp:anchor distT="0" distB="0" distL="114300" distR="114300" simplePos="0" relativeHeight="251709440" behindDoc="0" locked="0" layoutInCell="1" allowOverlap="1" wp14:anchorId="7F6E4946" wp14:editId="759045D2">
                <wp:simplePos x="0" y="0"/>
                <wp:positionH relativeFrom="column">
                  <wp:posOffset>716305</wp:posOffset>
                </wp:positionH>
                <wp:positionV relativeFrom="paragraph">
                  <wp:posOffset>104077</wp:posOffset>
                </wp:positionV>
                <wp:extent cx="1511405" cy="974347"/>
                <wp:effectExtent l="0" t="0" r="31750" b="35560"/>
                <wp:wrapNone/>
                <wp:docPr id="29" name="Straight Connector 29"/>
                <wp:cNvGraphicFramePr/>
                <a:graphic xmlns:a="http://schemas.openxmlformats.org/drawingml/2006/main">
                  <a:graphicData uri="http://schemas.microsoft.com/office/word/2010/wordprocessingShape">
                    <wps:wsp>
                      <wps:cNvCnPr/>
                      <wps:spPr>
                        <a:xfrm flipV="1">
                          <a:off x="0" y="0"/>
                          <a:ext cx="1511405" cy="97434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0965A2" id="Straight Connector 29" o:spid="_x0000_s1026" style="position:absolute;flip:y;z-index:251709440;visibility:visible;mso-wrap-style:square;mso-wrap-distance-left:9pt;mso-wrap-distance-top:0;mso-wrap-distance-right:9pt;mso-wrap-distance-bottom:0;mso-position-horizontal:absolute;mso-position-horizontal-relative:text;mso-position-vertical:absolute;mso-position-vertical-relative:text" from="56.4pt,8.2pt" to="175.4pt,8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mJ1xAEAANQDAAAOAAAAZHJzL2Uyb0RvYy54bWysU02P0zAQvSPxHyzfaZLSZdmo6R66gguC&#10;igXuXmfcWPKXxqZJ/z1jpw0IkBCIi2V75r2Z9zze3k/WsBNg1N51vFnVnIGTvtfu2PHPn968eM1Z&#10;TML1wngHHT9D5Pe758+2Y2hh7QdvekBGJC62Y+j4kFJoqyrKAayIKx/AUVB5tCLREY9Vj2Ikdmuq&#10;dV2/qkaPfUAvIUa6fZiDfFf4lQKZPigVITHTceotlRXL+pTXarcV7RFFGLS8tCH+oQsrtKOiC9WD&#10;SIJ9Rf0LldUSffQqraS3lVdKSygaSE1T/6TmcRABihYyJ4bFpvj/aOX70wGZ7ju+vuPMCUtv9JhQ&#10;6OOQ2N47Rw56ZBQkp8YQWwLs3QEvpxgOmGVPCi1TRocvNATFCJLGpuLzefEZpsQkXTY3TbOpbziT&#10;FLu73bzc3Gb6aubJfAFjegvesrzpuNEu+yBacXoX05x6TSFc7mvupOzS2UBONu4jKNKWKxZ0mSrY&#10;G2QnQfMgpASXmkvpkp1hShuzAOs/Ay/5GQpl4v4GvCBKZe/SArbaefxd9TRdW1Zz/tWBWXe24Mn3&#10;5/JGxRoanWLuZczzbP54LvDvn3H3DQAA//8DAFBLAwQUAAYACAAAACEAwMkM4dwAAAAKAQAADwAA&#10;AGRycy9kb3ducmV2LnhtbEyPQU/DMAyF70j8h8hI3FjaMqatNJ0QY2fEAGnHrDFtIXGqJNvaf493&#10;gpvf89Pz52o9OitOGGLvSUE+y0AgNd701Cr4eN/eLUHEpMlo6wkVTBhhXV9fVbo0/kxveNqlVnAJ&#10;xVIr6FIaSilj06HTceYHJN59+eB0YhlaaYI+c7mzssiyhXS6J77Q6QGfO2x+dkenINr25Xv6nPym&#10;MGHabOMeX/O5Urc349MjiIRj+gvDBZ/RoWamgz+SicKyzgtGTzws5iA4cP+QsXG4GKslyLqS/1+o&#10;fwEAAP//AwBQSwECLQAUAAYACAAAACEAtoM4kv4AAADhAQAAEwAAAAAAAAAAAAAAAAAAAAAAW0Nv&#10;bnRlbnRfVHlwZXNdLnhtbFBLAQItABQABgAIAAAAIQA4/SH/1gAAAJQBAAALAAAAAAAAAAAAAAAA&#10;AC8BAABfcmVscy8ucmVsc1BLAQItABQABgAIAAAAIQBGSmJ1xAEAANQDAAAOAAAAAAAAAAAAAAAA&#10;AC4CAABkcnMvZTJvRG9jLnhtbFBLAQItABQABgAIAAAAIQDAyQzh3AAAAAoBAAAPAAAAAAAAAAAA&#10;AAAAAB4EAABkcnMvZG93bnJldi54bWxQSwUGAAAAAAQABADzAAAAJwUAAAAA&#10;" strokecolor="#4579b8 [3044]"/>
            </w:pict>
          </mc:Fallback>
        </mc:AlternateContent>
      </w:r>
      <w:r>
        <w:rPr>
          <w:sz w:val="20"/>
        </w:rPr>
        <w:tab/>
      </w:r>
      <w:r>
        <w:rPr>
          <w:sz w:val="20"/>
        </w:rPr>
        <w:tab/>
      </w:r>
      <w:r>
        <w:rPr>
          <w:sz w:val="20"/>
        </w:rPr>
        <w:tab/>
        <w:t xml:space="preserve">  S</w:t>
      </w:r>
      <w:r w:rsidRPr="00AA03F3">
        <w:rPr>
          <w:sz w:val="20"/>
          <w:vertAlign w:val="subscript"/>
        </w:rPr>
        <w:t>0</w:t>
      </w:r>
    </w:p>
    <w:p w14:paraId="0B351B1F" w14:textId="2CE16D50" w:rsidR="00360804" w:rsidRDefault="00AA03F3" w:rsidP="00360804">
      <w:pPr>
        <w:tabs>
          <w:tab w:val="num" w:pos="851"/>
          <w:tab w:val="num" w:pos="3060"/>
        </w:tabs>
        <w:ind w:left="851" w:hanging="425"/>
        <w:rPr>
          <w:sz w:val="20"/>
        </w:rPr>
      </w:pPr>
      <w:r>
        <w:rPr>
          <w:noProof/>
          <w:sz w:val="20"/>
          <w:lang w:val="en-CA" w:eastAsia="en-CA"/>
        </w:rPr>
        <mc:AlternateContent>
          <mc:Choice Requires="wps">
            <w:drawing>
              <wp:anchor distT="0" distB="0" distL="114300" distR="114300" simplePos="0" relativeHeight="251708416" behindDoc="0" locked="0" layoutInCell="1" allowOverlap="1" wp14:anchorId="5F2B6735" wp14:editId="644F047B">
                <wp:simplePos x="0" y="0"/>
                <wp:positionH relativeFrom="column">
                  <wp:posOffset>716306</wp:posOffset>
                </wp:positionH>
                <wp:positionV relativeFrom="paragraph">
                  <wp:posOffset>3369</wp:posOffset>
                </wp:positionV>
                <wp:extent cx="1662546" cy="929514"/>
                <wp:effectExtent l="0" t="0" r="33020" b="23495"/>
                <wp:wrapNone/>
                <wp:docPr id="28" name="Straight Connector 28"/>
                <wp:cNvGraphicFramePr/>
                <a:graphic xmlns:a="http://schemas.openxmlformats.org/drawingml/2006/main">
                  <a:graphicData uri="http://schemas.microsoft.com/office/word/2010/wordprocessingShape">
                    <wps:wsp>
                      <wps:cNvCnPr/>
                      <wps:spPr>
                        <a:xfrm>
                          <a:off x="0" y="0"/>
                          <a:ext cx="1662546" cy="92951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528A10" id="Straight Connector 28"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56.4pt,.25pt" to="187.3pt,7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adDvQEAAMoDAAAOAAAAZHJzL2Uyb0RvYy54bWysU9uO0zAQfUfiHyy/01y0W7FR033oCl4Q&#10;VCx8gNcZN5Z809g06d8zdtvsCpAQaF8c2zPnzJzjyeZ+toYdAaP2rufNquYMnPSDdoeef//24d17&#10;zmISbhDGO+j5CSK/3759s5lCB60fvRkAGZG42E2h52NKoauqKEewIq58AEdB5dGKREc8VAOKidit&#10;qdq6XleTxyGglxAj3T6cg3xb+JUCmb4oFSEx03PqLZUVy/qU12q7Ed0BRRi1vLQh/qMLK7SjogvV&#10;g0iC/UD9G5XVEn30Kq2kt5VXSksoGkhNU/+i5nEUAYoWMieGxab4erTy83GPTA89b+mlnLD0Ro8J&#10;hT6Mie28c+SgR0ZBcmoKsSPAzu3xcophj1n2rNDmLwlic3H3tLgLc2KSLpv1ur29WXMmKXbX3t02&#10;N5m0ekYHjOkjeMvypudGu6xedOL4KaZz6jWFcLmbc/2ySycDOdm4r6BIUa5Y0GWWYGeQHQVNgZAS&#10;XGoupUt2hiltzAKs/w685GcolDn7F/CCKJW9SwvYaufxT9XTfG1ZnfOvDpx1Zwue/HAqL1OsoYEp&#10;5l6GO0/ky3OBP/+C258AAAD//wMAUEsDBBQABgAIAAAAIQBT8enO3wAAAAgBAAAPAAAAZHJzL2Rv&#10;d25yZXYueG1sTI/BTsMwEETvSPyDtUhcEHVaklBCnAqQqh4AIRo+wI2XJCJeR7GTpnw9ywmOs7Oa&#10;eZNvZtuJCQffOlKwXEQgkCpnWqoVfJTb6zUIHzQZ3TlCBSf0sCnOz3KdGXekd5z2oRYcQj7TCpoQ&#10;+kxKXzVotV+4Hom9TzdYHVgOtTSDPnK47eQqilJpdUvc0OgenxqsvvajVbDbPuJzchrr2CS78moq&#10;X16/39ZKXV7MD/cgAs7h7xl+8RkdCmY6uJGMFx3r5YrRg4IEBNs3t3EK4sD3OL0DWeTy/4DiBwAA&#10;//8DAFBLAQItABQABgAIAAAAIQC2gziS/gAAAOEBAAATAAAAAAAAAAAAAAAAAAAAAABbQ29udGVu&#10;dF9UeXBlc10ueG1sUEsBAi0AFAAGAAgAAAAhADj9If/WAAAAlAEAAAsAAAAAAAAAAAAAAAAALwEA&#10;AF9yZWxzLy5yZWxzUEsBAi0AFAAGAAgAAAAhAAcpp0O9AQAAygMAAA4AAAAAAAAAAAAAAAAALgIA&#10;AGRycy9lMm9Eb2MueG1sUEsBAi0AFAAGAAgAAAAhAFPx6c7fAAAACAEAAA8AAAAAAAAAAAAAAAAA&#10;FwQAAGRycy9kb3ducmV2LnhtbFBLBQYAAAAABAAEAPMAAAAjBQAAAAA=&#10;" strokecolor="#4579b8 [3044]"/>
            </w:pict>
          </mc:Fallback>
        </mc:AlternateContent>
      </w:r>
    </w:p>
    <w:p w14:paraId="0F5E298A" w14:textId="1EAC55B4" w:rsidR="00360804" w:rsidRDefault="00AA03F3" w:rsidP="00360804">
      <w:pPr>
        <w:tabs>
          <w:tab w:val="num" w:pos="851"/>
          <w:tab w:val="num" w:pos="3060"/>
        </w:tabs>
        <w:ind w:left="851" w:hanging="425"/>
        <w:rPr>
          <w:sz w:val="20"/>
        </w:rPr>
      </w:pPr>
      <w:r>
        <w:rPr>
          <w:noProof/>
          <w:sz w:val="20"/>
          <w:lang w:val="en-CA" w:eastAsia="en-CA"/>
        </w:rPr>
        <mc:AlternateContent>
          <mc:Choice Requires="wps">
            <w:drawing>
              <wp:anchor distT="0" distB="0" distL="114300" distR="114300" simplePos="0" relativeHeight="251711488" behindDoc="0" locked="0" layoutInCell="1" allowOverlap="1" wp14:anchorId="7C4E756E" wp14:editId="584AE7E2">
                <wp:simplePos x="0" y="0"/>
                <wp:positionH relativeFrom="column">
                  <wp:posOffset>2001000</wp:posOffset>
                </wp:positionH>
                <wp:positionV relativeFrom="paragraph">
                  <wp:posOffset>84030</wp:posOffset>
                </wp:positionV>
                <wp:extent cx="226606" cy="136026"/>
                <wp:effectExtent l="0" t="0" r="78740" b="54610"/>
                <wp:wrapNone/>
                <wp:docPr id="32" name="Straight Arrow Connector 32"/>
                <wp:cNvGraphicFramePr/>
                <a:graphic xmlns:a="http://schemas.openxmlformats.org/drawingml/2006/main">
                  <a:graphicData uri="http://schemas.microsoft.com/office/word/2010/wordprocessingShape">
                    <wps:wsp>
                      <wps:cNvCnPr/>
                      <wps:spPr>
                        <a:xfrm>
                          <a:off x="0" y="0"/>
                          <a:ext cx="226606" cy="13602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C66758" id="Straight Arrow Connector 32" o:spid="_x0000_s1026" type="#_x0000_t32" style="position:absolute;margin-left:157.55pt;margin-top:6.6pt;width:17.85pt;height:10.7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1Eu1QEAAAMEAAAOAAAAZHJzL2Uyb0RvYy54bWysU9uO0zAQfUfiHyy/01xWilDVdIW6wAuC&#10;ioUP8Dp2Y8n2WGPTtH/P2EmzCBASiJdJ7PGZOed4vLu/OMvOCqMB3/NmU3OmvITB+FPPv3559+o1&#10;ZzEJPwgLXvX8qiK/3798sZvCVrUwgh0UMiri43YKPR9TCtuqinJUTsQNBOUpqQGdSLTEUzWgmKi6&#10;s1Vb1101AQ4BQaoYafdhTvJ9qa+1kumT1lElZntO3FKJWOJTjtV+J7YnFGE0cqEh/oGFE8ZT07XU&#10;g0iCfUPzSylnJEIEnTYSXAVaG6mKBlLT1D+peRxFUEULmRPDalP8f2Xlx/MRmRl6ftdy5oWjO3pM&#10;KMxpTOwNIkzsAN6Tj4CMjpBfU4hbgh38EZdVDEfM4i8aXf6SLHYpHl9Xj9UlMUmbbdt1dceZpFRz&#10;19Vtl2tWz+CAMb1X4Fj+6XlcyKwsmuKzOH+IaQbeALmz9TkmYexbP7B0DSRHZBVLk5yvsoCZcvlL&#10;V6tm7GelyQoiOfcoQ6gOFtlZ0PgIKZVPzVqJTmeYNtauwLqQ+yNwOZ+hqgzo34BXROkMPq1gZzzg&#10;77qny42yns/fHJh1ZwueYLiWyyzW0KSVC1leRR7lH9cF/vx2998BAAD//wMAUEsDBBQABgAIAAAA&#10;IQDmOu8F3QAAAAkBAAAPAAAAZHJzL2Rvd25yZXYueG1sTI/BTsMwEETvSPyDtUjcqJOGRhDiVIiK&#10;C5dCqThvk20cEa+j2G0CX89ygtuO5ml2plzPrldnGkPn2UC6SEAR177puDWwf3++uQMVInKDvWcy&#10;8EUB1tXlRYlF4yd+o/MutkpCOBRowMY4FFqH2pLDsPADsXhHPzqMIsdWNyNOEu56vUySXDvsWD5Y&#10;HOjJUv25OzkD9+HVxmA/aHPcpvn2G9vNy34y5vpqfnwAFWmOfzD81pfqUEmngz9xE1RvIEtXqaBi&#10;ZEtQAmSrRLYc5LjNQVel/r+g+gEAAP//AwBQSwECLQAUAAYACAAAACEAtoM4kv4AAADhAQAAEwAA&#10;AAAAAAAAAAAAAAAAAAAAW0NvbnRlbnRfVHlwZXNdLnhtbFBLAQItABQABgAIAAAAIQA4/SH/1gAA&#10;AJQBAAALAAAAAAAAAAAAAAAAAC8BAABfcmVscy8ucmVsc1BLAQItABQABgAIAAAAIQA3L1Eu1QEA&#10;AAMEAAAOAAAAAAAAAAAAAAAAAC4CAABkcnMvZTJvRG9jLnhtbFBLAQItABQABgAIAAAAIQDmOu8F&#10;3QAAAAkBAAAPAAAAAAAAAAAAAAAAAC8EAABkcnMvZG93bnJldi54bWxQSwUGAAAAAAQABADzAAAA&#10;OQUAAAAA&#10;" strokecolor="#4579b8 [3044]">
                <v:stroke endarrow="open"/>
              </v:shape>
            </w:pict>
          </mc:Fallback>
        </mc:AlternateContent>
      </w:r>
      <w:r>
        <w:rPr>
          <w:sz w:val="20"/>
        </w:rPr>
        <w:tab/>
      </w:r>
      <w:r>
        <w:rPr>
          <w:sz w:val="20"/>
        </w:rPr>
        <w:tab/>
      </w:r>
      <w:r>
        <w:rPr>
          <w:sz w:val="20"/>
        </w:rPr>
        <w:tab/>
      </w:r>
      <w:r>
        <w:rPr>
          <w:sz w:val="20"/>
        </w:rPr>
        <w:tab/>
        <w:t>S</w:t>
      </w:r>
      <w:r w:rsidRPr="00AA03F3">
        <w:rPr>
          <w:sz w:val="20"/>
          <w:vertAlign w:val="subscript"/>
        </w:rPr>
        <w:t>1</w:t>
      </w:r>
    </w:p>
    <w:p w14:paraId="2A6C4C3B" w14:textId="1B42C061" w:rsidR="00360804" w:rsidRDefault="00AA03F3" w:rsidP="00360804">
      <w:pPr>
        <w:tabs>
          <w:tab w:val="num" w:pos="851"/>
          <w:tab w:val="num" w:pos="3060"/>
        </w:tabs>
        <w:ind w:left="851" w:hanging="425"/>
        <w:rPr>
          <w:sz w:val="20"/>
        </w:rPr>
      </w:pPr>
      <w:r>
        <w:rPr>
          <w:noProof/>
          <w:sz w:val="20"/>
          <w:lang w:val="en-CA" w:eastAsia="en-CA"/>
        </w:rPr>
        <mc:AlternateContent>
          <mc:Choice Requires="wps">
            <w:drawing>
              <wp:anchor distT="0" distB="0" distL="114300" distR="114300" simplePos="0" relativeHeight="251712512" behindDoc="0" locked="0" layoutInCell="1" allowOverlap="1" wp14:anchorId="6ADAFC7D" wp14:editId="56D61283">
                <wp:simplePos x="0" y="0"/>
                <wp:positionH relativeFrom="column">
                  <wp:posOffset>489595</wp:posOffset>
                </wp:positionH>
                <wp:positionV relativeFrom="paragraph">
                  <wp:posOffset>73870</wp:posOffset>
                </wp:positionV>
                <wp:extent cx="0" cy="332645"/>
                <wp:effectExtent l="95250" t="0" r="76200" b="48895"/>
                <wp:wrapNone/>
                <wp:docPr id="33" name="Straight Arrow Connector 33"/>
                <wp:cNvGraphicFramePr/>
                <a:graphic xmlns:a="http://schemas.openxmlformats.org/drawingml/2006/main">
                  <a:graphicData uri="http://schemas.microsoft.com/office/word/2010/wordprocessingShape">
                    <wps:wsp>
                      <wps:cNvCnPr/>
                      <wps:spPr>
                        <a:xfrm>
                          <a:off x="0" y="0"/>
                          <a:ext cx="0" cy="33264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3B7858" id="Straight Arrow Connector 33" o:spid="_x0000_s1026" type="#_x0000_t32" style="position:absolute;margin-left:38.55pt;margin-top:5.8pt;width:0;height:26.2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GKG0AEAAP4DAAAOAAAAZHJzL2Uyb0RvYy54bWysU9uO0zAQfUfiHyy/06QtrFDUdIW6wAuC&#10;ioUP8DrjxpJvGpsm/XvGTppFgJB2xcsktufMnHM83t2O1rAzYNTetXy9qjkDJ32n3anl3799ePWW&#10;s5iE64TxDlp+gchv9y9f7IbQwMb33nSAjIq42Ayh5X1KoamqKHuwIq58AEeHyqMViZZ4qjoUA1W3&#10;ptrU9U01eOwCegkx0u7ddMj3pb5SINMXpSIkZlpO3FKJWOJDjtV+J5oTitBrOdMQz2BhhXbUdCl1&#10;J5JgP1D/UcpqiT56lVbS28orpSUUDaRmXf+m5r4XAYoWMieGxab4/8rKz+cjMt21fLvlzAlLd3Sf&#10;UOhTn9g7RD+wg3eOfPTIKIX8GkJsCHZwR5xXMRwxix8V2vwlWWwsHl8Wj2FMTE6bkna3283N6ze5&#10;XPWICxjTR/CW5Z+Wx5nHQmBdLBbnTzFNwCsgNzUuxyS0ee86li6BlIgsYG6Sz6vMfWJb/tLFwIT9&#10;CopcIH5TjzJ/cDDIzoImR0gJLq2XSpSdYUobswDrQu6fwDk/Q6HM5lPAC6J09i4tYKudx791T+OV&#10;spryrw5MurMFD767lHss1tCQlQuZH0Se4l/XBf74bPc/AQAA//8DAFBLAwQUAAYACAAAACEAVyBh&#10;/tkAAAAHAQAADwAAAGRycy9kb3ducmV2LnhtbEyOzU7DMBCE70i8g7VI3KgThFIIcSpExYVLoVSc&#10;t/E2jojXUew2gadn4QLH+dHMV61m36sTjbELbCBfZKCIm2A7bg3s3p6ubkHFhGyxD0wGPinCqj4/&#10;q7C0YeJXOm1Tq2SEY4kGXEpDqXVsHHmMizAQS3YIo8ckcmy1HXGScd/r6ywrtMeO5cHhQI+Omo/t&#10;0Ru4iy8uRfdO68MmLzZf2K6fd5Mxlxfzwz2oRHP6K8MPvqBDLUz7cGQbVW9gucylKX5egJL8V+8N&#10;FDcZ6LrS//nrbwAAAP//AwBQSwECLQAUAAYACAAAACEAtoM4kv4AAADhAQAAEwAAAAAAAAAAAAAA&#10;AAAAAAAAW0NvbnRlbnRfVHlwZXNdLnhtbFBLAQItABQABgAIAAAAIQA4/SH/1gAAAJQBAAALAAAA&#10;AAAAAAAAAAAAAC8BAABfcmVscy8ucmVsc1BLAQItABQABgAIAAAAIQDVoGKG0AEAAP4DAAAOAAAA&#10;AAAAAAAAAAAAAC4CAABkcnMvZTJvRG9jLnhtbFBLAQItABQABgAIAAAAIQBXIGH+2QAAAAcBAAAP&#10;AAAAAAAAAAAAAAAAACoEAABkcnMvZG93bnJldi54bWxQSwUGAAAAAAQABADzAAAAMAUAAAAA&#10;" strokecolor="#4579b8 [3044]">
                <v:stroke endarrow="open"/>
              </v:shape>
            </w:pict>
          </mc:Fallback>
        </mc:AlternateContent>
      </w:r>
      <w:r>
        <w:rPr>
          <w:noProof/>
          <w:sz w:val="20"/>
          <w:lang w:val="en-CA" w:eastAsia="en-CA"/>
        </w:rPr>
        <mc:AlternateContent>
          <mc:Choice Requires="wps">
            <w:drawing>
              <wp:anchor distT="0" distB="0" distL="114300" distR="114300" simplePos="0" relativeHeight="251710464" behindDoc="0" locked="0" layoutInCell="1" allowOverlap="1" wp14:anchorId="2EA2A267" wp14:editId="4C3D59D7">
                <wp:simplePos x="0" y="0"/>
                <wp:positionH relativeFrom="column">
                  <wp:posOffset>1509793</wp:posOffset>
                </wp:positionH>
                <wp:positionV relativeFrom="paragraph">
                  <wp:posOffset>13550</wp:posOffset>
                </wp:positionV>
                <wp:extent cx="1012641" cy="626467"/>
                <wp:effectExtent l="0" t="0" r="16510" b="21590"/>
                <wp:wrapNone/>
                <wp:docPr id="30" name="Straight Connector 30"/>
                <wp:cNvGraphicFramePr/>
                <a:graphic xmlns:a="http://schemas.openxmlformats.org/drawingml/2006/main">
                  <a:graphicData uri="http://schemas.microsoft.com/office/word/2010/wordprocessingShape">
                    <wps:wsp>
                      <wps:cNvCnPr/>
                      <wps:spPr>
                        <a:xfrm flipV="1">
                          <a:off x="0" y="0"/>
                          <a:ext cx="1012641" cy="62646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E1ADCD" id="Straight Connector 30" o:spid="_x0000_s1026" style="position:absolute;flip:y;z-index:251710464;visibility:visible;mso-wrap-style:square;mso-wrap-distance-left:9pt;mso-wrap-distance-top:0;mso-wrap-distance-right:9pt;mso-wrap-distance-bottom:0;mso-position-horizontal:absolute;mso-position-horizontal-relative:text;mso-position-vertical:absolute;mso-position-vertical-relative:text" from="118.9pt,1.05pt" to="198.6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6PNwQEAANQDAAAOAAAAZHJzL2Uyb0RvYy54bWysU02P0zAQvSPxHyzfaZKCCoqa7qEruCCo&#10;WJa71xk3lvylsWnSf8/YSQMCJATiYtmeeW/mPY/3d5M17AIYtXcdbzY1Z+Ck77U7d/zx89sXbziL&#10;SbheGO+g41eI/O7w/Nl+DC1s/eBND8iIxMV2DB0fUgptVUU5gBVx4wM4CiqPViQ64rnqUYzEbk21&#10;retdNXrsA3oJMdLt/Rzkh8KvFMj0UakIiZmOU2+prFjWp7xWh71ozyjCoOXShviHLqzQjoquVPci&#10;CfYV9S9UVkv00au0kd5WXiktoWggNU39k5qHQQQoWsicGFab4v+jlR8uJ2S67/hLsscJS2/0kFDo&#10;85DY0TtHDnpkFCSnxhBbAhzdCZdTDCfMsieFlimjwxcagmIESWNT8fm6+gxTYpIum7rZ7l41nEmK&#10;7Wi7e53pq5kn8wWM6R14y/Km40a77INoxeV9THPqLYVwua+5k7JLVwM52bhPoEhbrljQZargaJBd&#10;BM2DkBJcapbSJTvDlDZmBdZ/Bi75GQpl4v4GvCJKZe/SCrbaefxd9TTdWlZz/s2BWXe24Mn31/JG&#10;xRoanWLuMuZ5Nn88F/j3z3j4BgAA//8DAFBLAwQUAAYACAAAACEA8AT259wAAAAJAQAADwAAAGRy&#10;cy9kb3ducmV2LnhtbEyPwU7DMBBE70j8g7VI3KidBNES4lSI0jOigMTRjZckYK+j2G2Tv2c50dus&#10;ZjTztlpP3okjjrEPpCFbKBBITbA9tRre37Y3KxAxGbLGBUINM0ZY15cXlSltONErHnepFVxCsTQa&#10;upSGUsrYdOhNXIQBib2vMHqT+BxbaUdz4nLvZK7UnfSmJ17ozIBPHTY/u4PXEF37/D1/zGGT23He&#10;bOMnvmS3Wl9fTY8PIBJO6T8Mf/iMDjUz7cOBbBROQ14sGT2xyECwX9wvCxB7Diq1AllX8vyD+hcA&#10;AP//AwBQSwECLQAUAAYACAAAACEAtoM4kv4AAADhAQAAEwAAAAAAAAAAAAAAAAAAAAAAW0NvbnRl&#10;bnRfVHlwZXNdLnhtbFBLAQItABQABgAIAAAAIQA4/SH/1gAAAJQBAAALAAAAAAAAAAAAAAAAAC8B&#10;AABfcmVscy8ucmVsc1BLAQItABQABgAIAAAAIQDb56PNwQEAANQDAAAOAAAAAAAAAAAAAAAAAC4C&#10;AABkcnMvZTJvRG9jLnhtbFBLAQItABQABgAIAAAAIQDwBPbn3AAAAAkBAAAPAAAAAAAAAAAAAAAA&#10;ABsEAABkcnMvZG93bnJldi54bWxQSwUGAAAAAAQABADzAAAAJAUAAAAA&#10;" strokecolor="#4579b8 [3044]"/>
            </w:pict>
          </mc:Fallback>
        </mc:AlternateContent>
      </w:r>
    </w:p>
    <w:p w14:paraId="17B536A6" w14:textId="7291C309" w:rsidR="00360804" w:rsidRDefault="00360804" w:rsidP="00360804">
      <w:pPr>
        <w:tabs>
          <w:tab w:val="num" w:pos="851"/>
          <w:tab w:val="num" w:pos="3060"/>
        </w:tabs>
        <w:ind w:left="851" w:hanging="425"/>
        <w:rPr>
          <w:sz w:val="20"/>
        </w:rPr>
      </w:pPr>
    </w:p>
    <w:p w14:paraId="1DFE2F29" w14:textId="77777777" w:rsidR="00360804" w:rsidRDefault="00360804" w:rsidP="00360804">
      <w:pPr>
        <w:tabs>
          <w:tab w:val="num" w:pos="851"/>
          <w:tab w:val="num" w:pos="3060"/>
        </w:tabs>
        <w:ind w:left="851" w:hanging="425"/>
        <w:rPr>
          <w:sz w:val="20"/>
        </w:rPr>
      </w:pPr>
    </w:p>
    <w:p w14:paraId="3B63FBDB" w14:textId="5F9A2C94" w:rsidR="00360804" w:rsidRDefault="00360804" w:rsidP="00360804">
      <w:pPr>
        <w:tabs>
          <w:tab w:val="num" w:pos="851"/>
          <w:tab w:val="num" w:pos="3060"/>
        </w:tabs>
        <w:ind w:left="851" w:hanging="425"/>
        <w:rPr>
          <w:sz w:val="20"/>
        </w:rPr>
      </w:pPr>
    </w:p>
    <w:p w14:paraId="05C1D0BC" w14:textId="5C3D8788" w:rsidR="00360804" w:rsidRDefault="00AA03F3" w:rsidP="00360804">
      <w:pPr>
        <w:tabs>
          <w:tab w:val="num" w:pos="851"/>
          <w:tab w:val="num" w:pos="3060"/>
        </w:tabs>
        <w:ind w:left="851" w:hanging="425"/>
        <w:rPr>
          <w:sz w:val="20"/>
        </w:rPr>
      </w:pPr>
      <w:r>
        <w:rPr>
          <w:sz w:val="20"/>
        </w:rPr>
        <w:tab/>
      </w:r>
      <w:r>
        <w:rPr>
          <w:sz w:val="20"/>
        </w:rPr>
        <w:tab/>
      </w:r>
      <w:r>
        <w:rPr>
          <w:sz w:val="20"/>
        </w:rPr>
        <w:tab/>
        <w:t xml:space="preserve">      D</w:t>
      </w:r>
      <w:r>
        <w:rPr>
          <w:sz w:val="20"/>
        </w:rPr>
        <w:tab/>
      </w:r>
    </w:p>
    <w:p w14:paraId="0EEAD3EB" w14:textId="5CF421DC" w:rsidR="00B21223" w:rsidRDefault="005A15BC" w:rsidP="002328CC">
      <w:pPr>
        <w:pStyle w:val="List2"/>
        <w:ind w:left="851" w:hanging="425"/>
        <w:rPr>
          <w:rFonts w:ascii="Times New Roman" w:hAnsi="Times New Roman"/>
          <w:sz w:val="20"/>
        </w:rPr>
      </w:pPr>
      <w:r>
        <w:rPr>
          <w:noProof/>
          <w:sz w:val="20"/>
          <w:lang w:val="en-CA" w:eastAsia="en-CA"/>
        </w:rPr>
        <mc:AlternateContent>
          <mc:Choice Requires="wps">
            <w:drawing>
              <wp:anchor distT="0" distB="0" distL="114300" distR="114300" simplePos="0" relativeHeight="251687936" behindDoc="0" locked="0" layoutInCell="1" allowOverlap="1" wp14:anchorId="661F4E7E" wp14:editId="1CC3DCDA">
                <wp:simplePos x="0" y="0"/>
                <wp:positionH relativeFrom="column">
                  <wp:posOffset>715010</wp:posOffset>
                </wp:positionH>
                <wp:positionV relativeFrom="paragraph">
                  <wp:posOffset>39370</wp:posOffset>
                </wp:positionV>
                <wp:extent cx="2245360" cy="0"/>
                <wp:effectExtent l="0" t="0" r="21590" b="19050"/>
                <wp:wrapNone/>
                <wp:docPr id="18" name="Straight Connector 18"/>
                <wp:cNvGraphicFramePr/>
                <a:graphic xmlns:a="http://schemas.openxmlformats.org/drawingml/2006/main">
                  <a:graphicData uri="http://schemas.microsoft.com/office/word/2010/wordprocessingShape">
                    <wps:wsp>
                      <wps:cNvCnPr/>
                      <wps:spPr>
                        <a:xfrm>
                          <a:off x="0" y="0"/>
                          <a:ext cx="224536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2BF0FC5" id="Straight Connector 18"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56.3pt,3.1pt" to="233.1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vMQ1gEAAJgDAAAOAAAAZHJzL2Uyb0RvYy54bWysU8lu2zAQvRfoPxC815LVOEgEywFiw710&#10;MZD2A8YUJRHghiFr2X/fISW7aXsrcqFm4TzOezNaP52NZieJQTnb8OWi5Exa4Vpl+4b/+L7/8MBZ&#10;iGBb0M7Khl9k4E+b9+/Wo69l5QanW4mMQGyoR9/wIUZfF0UQgzQQFs5LS8nOoYFILvZFizASutFF&#10;VZb3xeiw9eiEDIGiuynJNxm/66SI37ouyMh0w6m3mE/M5zGdxWYNdY/gByXmNuA/ujCgLD16g9pB&#10;BPYT1T9QRgl0wXVxIZwpXNcpITMHYrMs/2LzMoCXmQuJE/xNpvB2sOLr6YBMtTQ7mpQFQzN6iQiq&#10;HyLbOmtJQYeMkqTU6ENNBVt7wNkL/oCJ9rlDk75EiJ2zupebuvIcmaBgVd2tPt7TEMQ1V/wu9Bji&#10;J+kMS0bDtbKJONRw+hwiPUZXr1dS2Lq90joPT1s2NvxxVa0IGWiFOg2RTOOJVLA9Z6B72k0RMSMG&#10;p1WbqhNOwP641chOQPtxt39YPu+mSwO0coo+rspy3pMA8Ytrp/CyvMaptRkmt/kHfup5B2GYanIq&#10;CUkl2qb3ZV7RmWKSdxI0WUfXXrLORfJo/LlsXtW0X699sl//UJtfAAAA//8DAFBLAwQUAAYACAAA&#10;ACEAx5mUrtsAAAAHAQAADwAAAGRycy9kb3ducmV2LnhtbEyOwU7DMBBE70j8g7VI3KjTCEIV4lRQ&#10;qRUXJGhRz268xGnjdRS7bcjXs+UCt32a0ewr5oNrxQn70HhSMJ0kIJAqbxqqFXxulnczECFqMrr1&#10;hAq+McC8vL4qdG78mT7wtI614BEKuVZgY+xyKUNl0ekw8R0SZ1++dzoy9rU0vT7zuGtlmiSZdLoh&#10;/mB1hwuL1WF9dApGM1u8v9rV+PayfRwf6rBZrrZ7pW5vhucnEBGH+FeGiz6rQ8lOO38kE0TLPE0z&#10;rirIUhCc32eXY/fLsizkf//yBwAA//8DAFBLAQItABQABgAIAAAAIQC2gziS/gAAAOEBAAATAAAA&#10;AAAAAAAAAAAAAAAAAABbQ29udGVudF9UeXBlc10ueG1sUEsBAi0AFAAGAAgAAAAhADj9If/WAAAA&#10;lAEAAAsAAAAAAAAAAAAAAAAALwEAAF9yZWxzLy5yZWxzUEsBAi0AFAAGAAgAAAAhABaG8xDWAQAA&#10;mAMAAA4AAAAAAAAAAAAAAAAALgIAAGRycy9lMm9Eb2MueG1sUEsBAi0AFAAGAAgAAAAhAMeZlK7b&#10;AAAABwEAAA8AAAAAAAAAAAAAAAAAMAQAAGRycy9kb3ducmV2LnhtbFBLBQYAAAAABAAEAPMAAAA4&#10;BQAAAAA=&#10;" strokecolor="#4a7ebb"/>
            </w:pict>
          </mc:Fallback>
        </mc:AlternateContent>
      </w:r>
    </w:p>
    <w:p w14:paraId="66841528" w14:textId="1687E1F4" w:rsidR="00B21223" w:rsidRDefault="00AA03F3" w:rsidP="002328CC">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US$</w:t>
      </w:r>
    </w:p>
    <w:p w14:paraId="6D9104C1" w14:textId="404C4D4D" w:rsidR="00AA03F3" w:rsidRDefault="00AA03F3" w:rsidP="002328CC">
      <w:pPr>
        <w:pStyle w:val="List2"/>
        <w:ind w:left="851" w:hanging="425"/>
        <w:rPr>
          <w:rFonts w:ascii="Times New Roman" w:hAnsi="Times New Roman"/>
          <w:sz w:val="20"/>
        </w:rPr>
      </w:pPr>
      <w:r>
        <w:rPr>
          <w:rFonts w:ascii="Times New Roman" w:hAnsi="Times New Roman"/>
          <w:sz w:val="20"/>
        </w:rPr>
        <w:tab/>
      </w:r>
      <w:r w:rsidRPr="00AA03F3">
        <w:rPr>
          <w:rFonts w:ascii="Times New Roman" w:hAnsi="Times New Roman"/>
          <w:sz w:val="20"/>
          <w:highlight w:val="yellow"/>
        </w:rPr>
        <w:t>Ans: Supply of US$ increases in order to buy more C$ to pay for Canadian products, C$ appreciates.</w:t>
      </w:r>
    </w:p>
    <w:p w14:paraId="71EFCA6F" w14:textId="77777777" w:rsidR="00AA03F3" w:rsidRDefault="00AA03F3" w:rsidP="002328CC">
      <w:pPr>
        <w:pStyle w:val="List2"/>
        <w:ind w:left="851" w:hanging="425"/>
        <w:rPr>
          <w:rFonts w:ascii="Times New Roman" w:hAnsi="Times New Roman"/>
          <w:sz w:val="20"/>
        </w:rPr>
      </w:pPr>
    </w:p>
    <w:p w14:paraId="333962A4" w14:textId="4B70AB5E" w:rsidR="00493C47" w:rsidRDefault="007F5D4D" w:rsidP="002328CC">
      <w:pPr>
        <w:pStyle w:val="List2"/>
        <w:ind w:left="851" w:hanging="425"/>
        <w:rPr>
          <w:rFonts w:ascii="Times New Roman" w:hAnsi="Times New Roman"/>
          <w:sz w:val="20"/>
        </w:rPr>
      </w:pPr>
      <w:r>
        <w:rPr>
          <w:rFonts w:ascii="Times New Roman" w:hAnsi="Times New Roman"/>
          <w:sz w:val="20"/>
        </w:rPr>
        <w:t xml:space="preserve">(b) </w:t>
      </w:r>
      <w:r>
        <w:rPr>
          <w:rFonts w:ascii="Times New Roman" w:hAnsi="Times New Roman"/>
          <w:sz w:val="20"/>
        </w:rPr>
        <w:tab/>
      </w:r>
      <w:r w:rsidR="004263E6">
        <w:rPr>
          <w:rFonts w:ascii="Times New Roman" w:hAnsi="Times New Roman"/>
          <w:sz w:val="20"/>
        </w:rPr>
        <w:t xml:space="preserve">Focus </w:t>
      </w:r>
      <w:r>
        <w:rPr>
          <w:rFonts w:ascii="Times New Roman" w:hAnsi="Times New Roman"/>
          <w:sz w:val="20"/>
        </w:rPr>
        <w:t xml:space="preserve">on </w:t>
      </w:r>
      <w:r w:rsidR="004263E6">
        <w:rPr>
          <w:rFonts w:ascii="Times New Roman" w:hAnsi="Times New Roman"/>
          <w:sz w:val="20"/>
        </w:rPr>
        <w:t xml:space="preserve">the BOC’s rate change from part (ii) and </w:t>
      </w:r>
      <w:r>
        <w:rPr>
          <w:rFonts w:ascii="Times New Roman" w:hAnsi="Times New Roman"/>
          <w:sz w:val="20"/>
        </w:rPr>
        <w:t xml:space="preserve">the </w:t>
      </w:r>
      <w:r w:rsidR="004263E6">
        <w:rPr>
          <w:rFonts w:ascii="Times New Roman" w:hAnsi="Times New Roman"/>
          <w:sz w:val="20"/>
        </w:rPr>
        <w:t>change in</w:t>
      </w:r>
      <w:r w:rsidR="00493C47">
        <w:rPr>
          <w:rFonts w:ascii="Times New Roman" w:hAnsi="Times New Roman"/>
          <w:sz w:val="20"/>
        </w:rPr>
        <w:t xml:space="preserve"> </w:t>
      </w:r>
      <w:r>
        <w:rPr>
          <w:rFonts w:ascii="Times New Roman" w:hAnsi="Times New Roman"/>
          <w:sz w:val="20"/>
        </w:rPr>
        <w:t>the Canadian dollar value</w:t>
      </w:r>
      <w:r w:rsidR="00493C47">
        <w:rPr>
          <w:rFonts w:ascii="Times New Roman" w:hAnsi="Times New Roman"/>
          <w:sz w:val="20"/>
        </w:rPr>
        <w:t>: Explain how Canada’s current account and capital account will be affected (4 marks).</w:t>
      </w:r>
    </w:p>
    <w:p w14:paraId="6ADCB04D" w14:textId="537EE440" w:rsidR="00B21223" w:rsidRDefault="00AA03F3" w:rsidP="00AA03F3">
      <w:pPr>
        <w:ind w:left="851" w:hanging="851"/>
        <w:rPr>
          <w:sz w:val="20"/>
          <w:szCs w:val="20"/>
          <w:lang w:val="en-GB"/>
        </w:rPr>
      </w:pPr>
      <w:r>
        <w:rPr>
          <w:sz w:val="20"/>
        </w:rPr>
        <w:tab/>
      </w:r>
      <w:r w:rsidRPr="000E4606">
        <w:rPr>
          <w:sz w:val="20"/>
          <w:highlight w:val="yellow"/>
        </w:rPr>
        <w:t xml:space="preserve">Ans: </w:t>
      </w:r>
      <w:r w:rsidR="000E4606" w:rsidRPr="000E4606">
        <w:rPr>
          <w:sz w:val="20"/>
          <w:highlight w:val="yellow"/>
        </w:rPr>
        <w:t>C$ appreciates, our NX falls, so our ΔCA&lt;0 and ΔKA&gt;0</w:t>
      </w:r>
      <w:r w:rsidR="000E4606">
        <w:rPr>
          <w:sz w:val="20"/>
          <w:highlight w:val="yellow"/>
        </w:rPr>
        <w:t xml:space="preserve"> as Canadian assets offer a higher rate of return</w:t>
      </w:r>
      <w:r w:rsidR="000E4606" w:rsidRPr="000E4606">
        <w:rPr>
          <w:sz w:val="20"/>
          <w:highlight w:val="yellow"/>
        </w:rPr>
        <w:t>.</w:t>
      </w:r>
      <w:r>
        <w:rPr>
          <w:sz w:val="20"/>
        </w:rPr>
        <w:tab/>
      </w:r>
      <w:r w:rsidR="00B21223">
        <w:rPr>
          <w:sz w:val="20"/>
        </w:rPr>
        <w:br w:type="page"/>
      </w:r>
    </w:p>
    <w:p w14:paraId="1F42305D" w14:textId="40784BDB" w:rsidR="004263E6" w:rsidRDefault="004263E6" w:rsidP="002328CC">
      <w:pPr>
        <w:pStyle w:val="List2"/>
        <w:ind w:left="851" w:hanging="425"/>
        <w:rPr>
          <w:rFonts w:ascii="Times New Roman" w:hAnsi="Times New Roman"/>
          <w:sz w:val="20"/>
        </w:rPr>
      </w:pPr>
      <w:r>
        <w:rPr>
          <w:rFonts w:ascii="Times New Roman" w:hAnsi="Times New Roman"/>
          <w:sz w:val="20"/>
        </w:rPr>
        <w:t>(c)</w:t>
      </w:r>
      <w:r>
        <w:rPr>
          <w:rFonts w:ascii="Times New Roman" w:hAnsi="Times New Roman"/>
          <w:sz w:val="20"/>
        </w:rPr>
        <w:tab/>
        <w:t>Fixed exchange rate: Use the foreign ex</w:t>
      </w:r>
      <w:r w:rsidR="00CC35A3">
        <w:rPr>
          <w:rFonts w:ascii="Times New Roman" w:hAnsi="Times New Roman"/>
          <w:sz w:val="20"/>
        </w:rPr>
        <w:t>change diagram to illustrate what</w:t>
      </w:r>
      <w:r>
        <w:rPr>
          <w:rFonts w:ascii="Times New Roman" w:hAnsi="Times New Roman"/>
          <w:sz w:val="20"/>
        </w:rPr>
        <w:t xml:space="preserve"> the BOC needs to do in response to the stronger consumer confidence in the US (4 marks).</w:t>
      </w:r>
    </w:p>
    <w:p w14:paraId="035B0098" w14:textId="77777777" w:rsidR="000E4606" w:rsidRDefault="000E4606" w:rsidP="000E4606">
      <w:pPr>
        <w:pStyle w:val="List2"/>
        <w:ind w:left="851" w:hanging="425"/>
        <w:rPr>
          <w:rFonts w:ascii="Times New Roman" w:hAnsi="Times New Roman"/>
          <w:sz w:val="20"/>
        </w:rPr>
      </w:pPr>
      <w:r>
        <w:rPr>
          <w:noProof/>
          <w:sz w:val="20"/>
          <w:lang w:val="en-CA" w:eastAsia="en-CA"/>
        </w:rPr>
        <mc:AlternateContent>
          <mc:Choice Requires="wps">
            <w:drawing>
              <wp:anchor distT="0" distB="0" distL="114300" distR="114300" simplePos="0" relativeHeight="251714560" behindDoc="0" locked="0" layoutInCell="1" allowOverlap="1" wp14:anchorId="067E55D9" wp14:editId="37B017BC">
                <wp:simplePos x="0" y="0"/>
                <wp:positionH relativeFrom="column">
                  <wp:posOffset>715010</wp:posOffset>
                </wp:positionH>
                <wp:positionV relativeFrom="paragraph">
                  <wp:posOffset>70485</wp:posOffset>
                </wp:positionV>
                <wp:extent cx="0" cy="1283335"/>
                <wp:effectExtent l="0" t="0" r="19050" b="12065"/>
                <wp:wrapNone/>
                <wp:docPr id="34" name="Straight Connector 34"/>
                <wp:cNvGraphicFramePr/>
                <a:graphic xmlns:a="http://schemas.openxmlformats.org/drawingml/2006/main">
                  <a:graphicData uri="http://schemas.microsoft.com/office/word/2010/wordprocessingShape">
                    <wps:wsp>
                      <wps:cNvCnPr/>
                      <wps:spPr>
                        <a:xfrm>
                          <a:off x="0" y="0"/>
                          <a:ext cx="0" cy="128333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672DB986" id="Straight Connector 34"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56.3pt,5.55pt" to="56.3pt,10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lIR1QEAAJgDAAAOAAAAZHJzL2Uyb0RvYy54bWysU8uO2zAMvBfoPwi6N7aTTZE14izQBOml&#10;jwDbfgAjy7YAvUCpcfL3pWRvum1vRS+yOBRHnBG9fboazS4Sg3K24dWi5Exa4Vpl+4Z//3Z8t+Es&#10;RLAtaGdlw28y8Kfd2zfb0ddy6QanW4mMSGyoR9/wIUZfF0UQgzQQFs5LS8nOoYFIIfZFizASu9HF&#10;sizfF6PD1qMTMgRCD1OS7zJ/10kRv3ZdkJHphlNvMa+Y13Nai90W6h7BD0rMbcA/dGFAWbr0TnWA&#10;COwHqr+ojBLoguviQjhTuK5TQmYNpKYq/1DzPICXWQuZE/zdpvD/aMWXywmZahu+euDMgqE3eo4I&#10;qh8i2ztryUGHjJLk1OhDTQV7e8I5Cv6ESfa1Q5O+JIhds7u3u7vyGpmYQEFotdysVqt14it+FXoM&#10;8aN0hqVNw7WySTjUcPkU4nT05UiCrTsqrQmHWls2NvxxvVxzJoBGqNMQaWs8iQq25wx0T7MpImbG&#10;4LRqU3UqDtif9xrZBWg+Ho6b6sNhOjRAKyf0cV2W85wEiJ9dO8FV+YKTipkmK/qNP/V8gDBMNTk1&#10;C9c23S/ziM4Sk72ToWl3du0t+1ykiJ4/s8+jmubrdUz71z/U7icAAAD//wMAUEsDBBQABgAIAAAA&#10;IQB/SYB43gAAAAoBAAAPAAAAZHJzL2Rvd25yZXYueG1sTI9BT8MwDIXvSPyHyEjcWNoixlSaTjBp&#10;Exck2NDOXmOaQuNUTbaV/npSLnDzs5+ev1csB9uKE/W+cawgnSUgiCunG64VvO/WNwsQPiBrbB2T&#10;gm/ysCwvLwrMtTvzG522oRYxhH2OCkwIXS6lrwxZ9DPXEcfbh+sthij7WuoezzHctjJLkrm02HD8&#10;YLCjlaHqa3u0Cka9WL0+m8348rS/H+9qv1tv9p9KXV8Njw8gAg3hzwwTfkSHMjId3JG1F23UaTaP&#10;1mlIQUyG38VBQZbeZiDLQv6vUP4AAAD//wMAUEsBAi0AFAAGAAgAAAAhALaDOJL+AAAA4QEAABMA&#10;AAAAAAAAAAAAAAAAAAAAAFtDb250ZW50X1R5cGVzXS54bWxQSwECLQAUAAYACAAAACEAOP0h/9YA&#10;AACUAQAACwAAAAAAAAAAAAAAAAAvAQAAX3JlbHMvLnJlbHNQSwECLQAUAAYACAAAACEAshJSEdUB&#10;AACYAwAADgAAAAAAAAAAAAAAAAAuAgAAZHJzL2Uyb0RvYy54bWxQSwECLQAUAAYACAAAACEAf0mA&#10;eN4AAAAKAQAADwAAAAAAAAAAAAAAAAAvBAAAZHJzL2Rvd25yZXYueG1sUEsFBgAAAAAEAAQA8wAA&#10;ADoFAAAAAA==&#10;" strokecolor="#4a7ebb"/>
            </w:pict>
          </mc:Fallback>
        </mc:AlternateContent>
      </w:r>
      <w:r>
        <w:rPr>
          <w:rFonts w:ascii="Times New Roman" w:hAnsi="Times New Roman"/>
          <w:sz w:val="20"/>
        </w:rPr>
        <w:t xml:space="preserve">        e</w:t>
      </w:r>
      <w:r>
        <w:rPr>
          <w:rFonts w:ascii="Times New Roman" w:hAnsi="Times New Roman"/>
          <w:sz w:val="20"/>
        </w:rPr>
        <w:tab/>
      </w:r>
      <w:r>
        <w:rPr>
          <w:rFonts w:ascii="Times New Roman" w:hAnsi="Times New Roman"/>
          <w:sz w:val="20"/>
        </w:rPr>
        <w:tab/>
      </w:r>
      <w:r>
        <w:rPr>
          <w:rFonts w:ascii="Times New Roman" w:hAnsi="Times New Roman"/>
          <w:sz w:val="20"/>
        </w:rPr>
        <w:tab/>
      </w:r>
      <w:r w:rsidRPr="00AA03F3">
        <w:rPr>
          <w:rFonts w:ascii="Times New Roman" w:hAnsi="Times New Roman"/>
          <w:sz w:val="20"/>
          <w:u w:val="single"/>
        </w:rPr>
        <w:t>US$</w:t>
      </w:r>
    </w:p>
    <w:p w14:paraId="55326710" w14:textId="77777777" w:rsidR="000E4606" w:rsidRDefault="000E4606" w:rsidP="000E4606">
      <w:pPr>
        <w:tabs>
          <w:tab w:val="num" w:pos="851"/>
          <w:tab w:val="num" w:pos="3060"/>
        </w:tabs>
        <w:ind w:left="851" w:hanging="425"/>
        <w:rPr>
          <w:sz w:val="20"/>
        </w:rPr>
      </w:pPr>
      <w:r>
        <w:rPr>
          <w:noProof/>
          <w:sz w:val="20"/>
          <w:lang w:val="en-CA" w:eastAsia="en-CA"/>
        </w:rPr>
        <mc:AlternateContent>
          <mc:Choice Requires="wps">
            <w:drawing>
              <wp:anchor distT="0" distB="0" distL="114300" distR="114300" simplePos="0" relativeHeight="251717632" behindDoc="0" locked="0" layoutInCell="1" allowOverlap="1" wp14:anchorId="798B6015" wp14:editId="72F20F32">
                <wp:simplePos x="0" y="0"/>
                <wp:positionH relativeFrom="column">
                  <wp:posOffset>716305</wp:posOffset>
                </wp:positionH>
                <wp:positionV relativeFrom="paragraph">
                  <wp:posOffset>104077</wp:posOffset>
                </wp:positionV>
                <wp:extent cx="1511405" cy="974347"/>
                <wp:effectExtent l="0" t="0" r="31750" b="35560"/>
                <wp:wrapNone/>
                <wp:docPr id="35" name="Straight Connector 35"/>
                <wp:cNvGraphicFramePr/>
                <a:graphic xmlns:a="http://schemas.openxmlformats.org/drawingml/2006/main">
                  <a:graphicData uri="http://schemas.microsoft.com/office/word/2010/wordprocessingShape">
                    <wps:wsp>
                      <wps:cNvCnPr/>
                      <wps:spPr>
                        <a:xfrm flipV="1">
                          <a:off x="0" y="0"/>
                          <a:ext cx="1511405" cy="974347"/>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2C4FC69F" id="Straight Connector 35" o:spid="_x0000_s1026" style="position:absolute;flip:y;z-index:251717632;visibility:visible;mso-wrap-style:square;mso-wrap-distance-left:9pt;mso-wrap-distance-top:0;mso-wrap-distance-right:9pt;mso-wrap-distance-bottom:0;mso-position-horizontal:absolute;mso-position-horizontal-relative:text;mso-position-vertical:absolute;mso-position-vertical-relative:text" from="56.4pt,8.2pt" to="175.4pt,8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UCn3wEAAKcDAAAOAAAAZHJzL2Uyb0RvYy54bWysU8lu2zAQvRfoPxC815Icu0kEywFqw710&#10;MZC29zEXiQA3kKxl/32HlGKk7a3ohZiF8zjv6WnzdDGanEWIytmONouaEmGZ48r2Hf3+7fDugZKY&#10;wHLQzoqOXkWkT9u3bzajb8XSDU5zEQiC2NiOvqNDSr6tqsgGYSAunBcWm9IFAwnT0Fc8wIjoRlfL&#10;un5fjS5wHxwTMWJ1PzXptuBLKVj6KmUUieiO4m6pnKGcp3xW2w20fQA/KDavAf+whQFl8dEb1B4S&#10;kJ9B/QVlFAsuOpkWzJnKSamYKByQTVP/weZ5AC8KFxQn+ptM8f/Bsi/nYyCKd/RuTYkFg9/oOQVQ&#10;/ZDIzlmLCrpAsIlKjT62OLCzxzBn0R9Dpn2RwRCplf+BJihCIDVyKTpfbzqLSyIMi826aVY1vsew&#10;93i/ulvdZ/hqwsl4PsT0UThDctBRrWzWAVo4f4ppuvpyJZetOyitsQ6ttmRE0PUywwM6SmpIGBqP&#10;HKPtKQHdo1VZCgUxOq14ns7DMfSnnQ7kDGiX1eGh+bCfLg3AxVR9XNf1bJsI6bPjU7mpX+rIYoYp&#10;jH7DzzvvIQ7TTGnNxLXN74vi2JliVnvSN0cnx69F9ipn6IaCPjs32+11jvHr/2v7CwAA//8DAFBL&#10;AwQUAAYACAAAACEAmUUTHd4AAAAKAQAADwAAAGRycy9kb3ducmV2LnhtbEyPQU/DMAyF70j8h8hI&#10;3Fi6AdPomk4VUi+AhChcdksbrylrnKrJtu7f453Yze/56flztplcL444hs6TgvksAYHUeNNRq+Dn&#10;u3xYgQhRk9G9J1RwxgCb/PYm06nxJ/rCYxVbwSUUUq3AxjikUobGotNh5gck3u386HRkObbSjPrE&#10;5a6XiyRZSqc74gtWD/hqsdlXB6egrDv7Xviy/Ti7X6z2xbb4fNsqdX83FWsQEaf4H4YLPqNDzky1&#10;P5AJomc9XzB65GH5BIIDj88JG/XFeFmBzDN5/UL+BwAA//8DAFBLAQItABQABgAIAAAAIQC2gziS&#10;/gAAAOEBAAATAAAAAAAAAAAAAAAAAAAAAABbQ29udGVudF9UeXBlc10ueG1sUEsBAi0AFAAGAAgA&#10;AAAhADj9If/WAAAAlAEAAAsAAAAAAAAAAAAAAAAALwEAAF9yZWxzLy5yZWxzUEsBAi0AFAAGAAgA&#10;AAAhAE9hQKffAQAApwMAAA4AAAAAAAAAAAAAAAAALgIAAGRycy9lMm9Eb2MueG1sUEsBAi0AFAAG&#10;AAgAAAAhAJlFEx3eAAAACgEAAA8AAAAAAAAAAAAAAAAAOQQAAGRycy9kb3ducmV2LnhtbFBLBQYA&#10;AAAABAAEAPMAAABEBQAAAAA=&#10;" strokecolor="#4a7ebb"/>
            </w:pict>
          </mc:Fallback>
        </mc:AlternateContent>
      </w:r>
      <w:r>
        <w:rPr>
          <w:sz w:val="20"/>
        </w:rPr>
        <w:tab/>
      </w:r>
      <w:r>
        <w:rPr>
          <w:sz w:val="20"/>
        </w:rPr>
        <w:tab/>
      </w:r>
      <w:r>
        <w:rPr>
          <w:sz w:val="20"/>
        </w:rPr>
        <w:tab/>
        <w:t xml:space="preserve">  S</w:t>
      </w:r>
      <w:r w:rsidRPr="00AA03F3">
        <w:rPr>
          <w:sz w:val="20"/>
          <w:vertAlign w:val="subscript"/>
        </w:rPr>
        <w:t>0</w:t>
      </w:r>
    </w:p>
    <w:p w14:paraId="09A8B239" w14:textId="77777777" w:rsidR="000E4606" w:rsidRDefault="000E4606" w:rsidP="000E4606">
      <w:pPr>
        <w:tabs>
          <w:tab w:val="num" w:pos="851"/>
          <w:tab w:val="num" w:pos="3060"/>
        </w:tabs>
        <w:ind w:left="851" w:hanging="425"/>
        <w:rPr>
          <w:sz w:val="20"/>
        </w:rPr>
      </w:pPr>
      <w:r>
        <w:rPr>
          <w:noProof/>
          <w:sz w:val="20"/>
          <w:lang w:val="en-CA" w:eastAsia="en-CA"/>
        </w:rPr>
        <mc:AlternateContent>
          <mc:Choice Requires="wps">
            <w:drawing>
              <wp:anchor distT="0" distB="0" distL="114300" distR="114300" simplePos="0" relativeHeight="251716608" behindDoc="0" locked="0" layoutInCell="1" allowOverlap="1" wp14:anchorId="4B3DDDE2" wp14:editId="1F761686">
                <wp:simplePos x="0" y="0"/>
                <wp:positionH relativeFrom="column">
                  <wp:posOffset>716306</wp:posOffset>
                </wp:positionH>
                <wp:positionV relativeFrom="paragraph">
                  <wp:posOffset>3369</wp:posOffset>
                </wp:positionV>
                <wp:extent cx="1662546" cy="929514"/>
                <wp:effectExtent l="0" t="0" r="33020" b="23495"/>
                <wp:wrapNone/>
                <wp:docPr id="36" name="Straight Connector 36"/>
                <wp:cNvGraphicFramePr/>
                <a:graphic xmlns:a="http://schemas.openxmlformats.org/drawingml/2006/main">
                  <a:graphicData uri="http://schemas.microsoft.com/office/word/2010/wordprocessingShape">
                    <wps:wsp>
                      <wps:cNvCnPr/>
                      <wps:spPr>
                        <a:xfrm>
                          <a:off x="0" y="0"/>
                          <a:ext cx="1662546" cy="929514"/>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701D726F" id="Straight Connector 36" o:spid="_x0000_s1026" style="position:absolute;z-index:251716608;visibility:visible;mso-wrap-style:square;mso-wrap-distance-left:9pt;mso-wrap-distance-top:0;mso-wrap-distance-right:9pt;mso-wrap-distance-bottom:0;mso-position-horizontal:absolute;mso-position-horizontal-relative:text;mso-position-vertical:absolute;mso-position-vertical-relative:text" from="56.4pt,.25pt" to="187.3pt,7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kI92QEAAJ0DAAAOAAAAZHJzL2Uyb0RvYy54bWysU9uO2jAQfa/Uf7D8XpJQQEtEWKkg+tLL&#10;Stt+wOA4iSXf5HEJ/H3HTpZu27eqL2YunuM5h5Pd49VodpEBlbMNrxYlZ9IK1yrbN/z7t9O7B84w&#10;gm1BOysbfpPIH/dv3+xGX8ulG5xuZWAEYrEefcOHGH1dFCgGaQAXzktLzc4FA5HS0BdtgJHQjS6W&#10;ZbkpRhdaH5yQiFQ9Tk2+z/hdJ0X82nUoI9MNp91iPkM+z+ks9juo+wB+UGJeA/5hCwPK0qN3qCNE&#10;YD+C+gvKKBEcui4uhDOF6zolZOZAbKryDzbPA3iZuZA46O8y4f+DFV8uT4GptuHvN5xZMPQfPccA&#10;qh8iOzhrSUEXGDVJqdFjTQMH+xTmDP1TSLSvXTDplwixa1b3dldXXiMTVKw2m+V6Ra8I6m2X23W1&#10;SqDFr2kfMH6UzrAUNFwrm9hDDZdPGKerL1dS2bqT0prqUGvLRgJdL9cED+SjTkOk0HhihrbnDHRP&#10;BhUxZER0WrVpOg1j6M8HHdgFyCSr00P14ThdGqCVU3W7LsvZLAjxs2unclW+1InFDJMZ/Yafdj4C&#10;DtNMbs3EtU3vy+zTmWLSeFI1RWfX3rLYRcrIAxl99msy2euc4tdf1f4nAAAA//8DAFBLAwQUAAYA&#10;CAAAACEA9sC6VN8AAAAIAQAADwAAAGRycy9kb3ducmV2LnhtbEyPQU/CQBCF7yb+h82YeJMtCAVr&#10;t0RJIF5IFAznpTt2q93ZprtA7a93POnxzZu897182btGnLELtScF41ECAqn0pqZKwft+fbcAEaIm&#10;oxtPqOAbAyyL66tcZ8Zf6A3Pu1gJDqGQaQU2xjaTMpQWnQ4j3yKx9+E7pyPLrpKm0xcOd42cJEkq&#10;na6JG6xucWWx/NqdnILBLFavL3YzbJ8P82FWhf16c/hU6vamf3oEEbGPf8/wi8/oUDDT0Z/IBNGw&#10;Hk8YPSqYgWD7fj5NQRz5Pk0fQBa5/D+g+AEAAP//AwBQSwECLQAUAAYACAAAACEAtoM4kv4AAADh&#10;AQAAEwAAAAAAAAAAAAAAAAAAAAAAW0NvbnRlbnRfVHlwZXNdLnhtbFBLAQItABQABgAIAAAAIQA4&#10;/SH/1gAAAJQBAAALAAAAAAAAAAAAAAAAAC8BAABfcmVscy8ucmVsc1BLAQItABQABgAIAAAAIQAD&#10;0kI92QEAAJ0DAAAOAAAAAAAAAAAAAAAAAC4CAABkcnMvZTJvRG9jLnhtbFBLAQItABQABgAIAAAA&#10;IQD2wLpU3wAAAAgBAAAPAAAAAAAAAAAAAAAAADMEAABkcnMvZG93bnJldi54bWxQSwUGAAAAAAQA&#10;BADzAAAAPwUAAAAA&#10;" strokecolor="#4a7ebb"/>
            </w:pict>
          </mc:Fallback>
        </mc:AlternateContent>
      </w:r>
    </w:p>
    <w:p w14:paraId="27C9ED48" w14:textId="77777777" w:rsidR="000E4606" w:rsidRDefault="000E4606" w:rsidP="000E4606">
      <w:pPr>
        <w:tabs>
          <w:tab w:val="num" w:pos="851"/>
          <w:tab w:val="num" w:pos="3060"/>
        </w:tabs>
        <w:ind w:left="851" w:hanging="425"/>
        <w:rPr>
          <w:sz w:val="20"/>
        </w:rPr>
      </w:pPr>
      <w:r>
        <w:rPr>
          <w:noProof/>
          <w:sz w:val="20"/>
          <w:lang w:val="en-CA" w:eastAsia="en-CA"/>
        </w:rPr>
        <mc:AlternateContent>
          <mc:Choice Requires="wps">
            <w:drawing>
              <wp:anchor distT="0" distB="0" distL="114300" distR="114300" simplePos="0" relativeHeight="251719680" behindDoc="0" locked="0" layoutInCell="1" allowOverlap="1" wp14:anchorId="104AC9FB" wp14:editId="2033579C">
                <wp:simplePos x="0" y="0"/>
                <wp:positionH relativeFrom="column">
                  <wp:posOffset>2001000</wp:posOffset>
                </wp:positionH>
                <wp:positionV relativeFrom="paragraph">
                  <wp:posOffset>84030</wp:posOffset>
                </wp:positionV>
                <wp:extent cx="226606" cy="136026"/>
                <wp:effectExtent l="0" t="0" r="78740" b="54610"/>
                <wp:wrapNone/>
                <wp:docPr id="37" name="Straight Arrow Connector 37"/>
                <wp:cNvGraphicFramePr/>
                <a:graphic xmlns:a="http://schemas.openxmlformats.org/drawingml/2006/main">
                  <a:graphicData uri="http://schemas.microsoft.com/office/word/2010/wordprocessingShape">
                    <wps:wsp>
                      <wps:cNvCnPr/>
                      <wps:spPr>
                        <a:xfrm>
                          <a:off x="0" y="0"/>
                          <a:ext cx="226606" cy="136026"/>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30F8F879" id="Straight Arrow Connector 37" o:spid="_x0000_s1026" type="#_x0000_t32" style="position:absolute;margin-left:157.55pt;margin-top:6.6pt;width:17.85pt;height:10.7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ve98QEAAMkDAAAOAAAAZHJzL2Uyb0RvYy54bWysU02P0zAQvSPxHyzfaT6Wht2o6Qpalgss&#10;lRZ+wNRxEkuObY1N0/57xk62LHBDXBzP2PM8783L5v48anaS6JU1DS9WOWfSCNsq0zf8+7eHN7ec&#10;+QCmBW2NbPhFen6/ff1qM7lalnawupXICMT4enINH0JwdZZ5McgR/Mo6aeiwszhCoBD7rEWYCH3U&#10;WZnnVTZZbB1aIb2n7H4+5NuE33VShK9d52VguuHUW0grpvUY12y7gbpHcIMSSxvwD12MoAw9eoXa&#10;QwD2A9VfUKMSaL3twkrYMbNdp4RMHIhNkf/B5mkAJxMXEse7q0z+/8GKx9MBmWobfvOOMwMjzegp&#10;IKh+COw9op3YzhpDOlpkdIX0mpyvqWxnDrhE3h0wkj93OMYv0WLnpPHlqrE8ByYoWZZVlVecCToq&#10;bqq8rCJm9qvYoQ+fpB1Z3DTcL81cuyiSznD67MNc+FwQXzb2QWlNeai1YVPD79blmh4DslanIdB2&#10;dETWm54z0D15VgRMiN5q1cbqWOyxP+40shOQb94+3BYf9vOlAVo5Z+/Web74x0P4Yts5XeTPeeK0&#10;wCR+v+HHnvfgh7kmHc1WDKD0R9OycHE0CYgDWPTRJjYmk6cX7nESs/Zxd7TtJY0kixH5JT27eDsa&#10;8mVM+5d/4PYnAAAA//8DAFBLAwQUAAYACAAAACEA/YdX9N8AAAAJAQAADwAAAGRycy9kb3ducmV2&#10;LnhtbEyPT0vDQBDF74LfYRnBm938sUFiNqUIhR4UbBTscZods6nZ3ZDdtvHbO570No/348171Wq2&#10;gzjTFHrvFKSLBAS51uvedQre3zZ3DyBCRKdx8I4UfFOAVX19VWGp/cXt6NzETnCICyUqMDGOpZSh&#10;NWQxLPxIjr1PP1mMLKdO6gkvHG4HmSVJIS32jj8YHOnJUPvVnKyCj21apM3erCluji/Pr9ked8et&#10;Urc38/oRRKQ5/sHwW5+rQ82dDv7kdBCDgjxdpoyykWcgGMiXCW858HFfgKwr+X9B/QMAAP//AwBQ&#10;SwECLQAUAAYACAAAACEAtoM4kv4AAADhAQAAEwAAAAAAAAAAAAAAAAAAAAAAW0NvbnRlbnRfVHlw&#10;ZXNdLnhtbFBLAQItABQABgAIAAAAIQA4/SH/1gAAAJQBAAALAAAAAAAAAAAAAAAAAC8BAABfcmVs&#10;cy8ucmVsc1BLAQItABQABgAIAAAAIQCtNve98QEAAMkDAAAOAAAAAAAAAAAAAAAAAC4CAABkcnMv&#10;ZTJvRG9jLnhtbFBLAQItABQABgAIAAAAIQD9h1f03wAAAAkBAAAPAAAAAAAAAAAAAAAAAEsEAABk&#10;cnMvZG93bnJldi54bWxQSwUGAAAAAAQABADzAAAAVwUAAAAA&#10;" strokecolor="#4a7ebb">
                <v:stroke endarrow="open"/>
              </v:shape>
            </w:pict>
          </mc:Fallback>
        </mc:AlternateContent>
      </w:r>
      <w:r>
        <w:rPr>
          <w:sz w:val="20"/>
        </w:rPr>
        <w:tab/>
      </w:r>
      <w:r>
        <w:rPr>
          <w:sz w:val="20"/>
        </w:rPr>
        <w:tab/>
      </w:r>
      <w:r>
        <w:rPr>
          <w:sz w:val="20"/>
        </w:rPr>
        <w:tab/>
      </w:r>
      <w:r>
        <w:rPr>
          <w:sz w:val="20"/>
        </w:rPr>
        <w:tab/>
        <w:t>S</w:t>
      </w:r>
      <w:r w:rsidRPr="00AA03F3">
        <w:rPr>
          <w:sz w:val="20"/>
          <w:vertAlign w:val="subscript"/>
        </w:rPr>
        <w:t>1</w:t>
      </w:r>
    </w:p>
    <w:p w14:paraId="08A09BF5" w14:textId="753F1CD8" w:rsidR="000E4606" w:rsidRDefault="000E4606" w:rsidP="000E4606">
      <w:pPr>
        <w:tabs>
          <w:tab w:val="num" w:pos="851"/>
          <w:tab w:val="num" w:pos="3060"/>
        </w:tabs>
        <w:ind w:left="851" w:hanging="425"/>
        <w:rPr>
          <w:sz w:val="20"/>
        </w:rPr>
      </w:pPr>
      <w:r>
        <w:rPr>
          <w:noProof/>
          <w:sz w:val="20"/>
          <w:lang w:val="en-CA" w:eastAsia="en-CA"/>
        </w:rPr>
        <mc:AlternateContent>
          <mc:Choice Requires="wps">
            <w:drawing>
              <wp:anchor distT="0" distB="0" distL="114300" distR="114300" simplePos="0" relativeHeight="251721728" behindDoc="0" locked="0" layoutInCell="1" allowOverlap="1" wp14:anchorId="1142886D" wp14:editId="63521150">
                <wp:simplePos x="0" y="0"/>
                <wp:positionH relativeFrom="column">
                  <wp:posOffset>1781847</wp:posOffset>
                </wp:positionH>
                <wp:positionV relativeFrom="paragraph">
                  <wp:posOffset>71535</wp:posOffset>
                </wp:positionV>
                <wp:extent cx="219153" cy="151140"/>
                <wp:effectExtent l="38100" t="38100" r="28575" b="20320"/>
                <wp:wrapNone/>
                <wp:docPr id="41" name="Straight Arrow Connector 41"/>
                <wp:cNvGraphicFramePr/>
                <a:graphic xmlns:a="http://schemas.openxmlformats.org/drawingml/2006/main">
                  <a:graphicData uri="http://schemas.microsoft.com/office/word/2010/wordprocessingShape">
                    <wps:wsp>
                      <wps:cNvCnPr/>
                      <wps:spPr>
                        <a:xfrm flipH="1" flipV="1">
                          <a:off x="0" y="0"/>
                          <a:ext cx="219153" cy="15114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B4693CF" id="Straight Arrow Connector 41" o:spid="_x0000_s1026" type="#_x0000_t32" style="position:absolute;margin-left:140.3pt;margin-top:5.65pt;width:17.25pt;height:11.9pt;flip:x y;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p395AEAABcEAAAOAAAAZHJzL2Uyb0RvYy54bWysU02P1DAMvSPxH6LcmbbDLoJqOis0y8cB&#10;wYgF7tk0mUbKlxwznf57nLRbECAkEJfIif1sv2dnd3Nxlp0VJBN8x5tNzZnyMvTGnzr++dPrJ885&#10;Syh8L2zwquOTSvxm//jRboyt2oYh2F4BoyQ+tWPs+IAY26pKclBOpE2IypNTB3AC6QqnqgcxUnZn&#10;q21dP6vGAH2EIFVK9Ho7O/m+5NdaSfygdVLIbMepNywnlPM+n9V+J9oTiDgYubQh/qELJ4ynomuq&#10;W4GCfQXzSypnJIQUNG5kcFXQ2khVOBCbpv6Jzd0goipcSJwUV5nS/0sr35+PwEzf8auGMy8czegO&#10;QZjTgOwlQBjZIXhPOgZgFEJ6jTG1BDv4Iyy3FI+QyV80OKatiW9pFXixvmQr+4gquxTdp1V3dUEm&#10;6XHbvGiun3ImydVcN81VmUs1J8zgCAnfqOBYNjqelgbXzuYS4vwuIbVEwAdABlufTxTGvvI9wykS&#10;RZGZZTIUm/1VJjXTKBZOVs3Yj0qTPNTkXKMspjpYYGdBKyWkVB63ayaKzjBtrF2BdeH/R+ASn6Gq&#10;LO3fgFdEqRw8rmBnfIDfVcdLmSSR13P8gwIz7yzBfeinMuAiDW1f0Wr5KXm9f7wX+Pf/vP8GAAD/&#10;/wMAUEsDBBQABgAIAAAAIQAq6AeW3QAAAAkBAAAPAAAAZHJzL2Rvd25yZXYueG1sTI/NTsMwEITv&#10;SLyDtUhcEHXcQtSGOFWh4tJbSx9gG7tJRLwOsfPD27Oc4LS7mtHsN/l2dq0YbR8aTxrUIgFhqfSm&#10;oUrD+eP9cQ0iRCSDrSer4dsG2Ba3Nzlmxk90tOMpVoJDKGSooY6xy6QMZW0dhoXvLLF29b3DyGdf&#10;SdPjxOGulcskSaXDhvhDjZ19q235eRqchvLhfHxS/vDapbvNSDjsp6/DXuv7u3n3AiLaOf6Z4Ref&#10;0aFgposfyATRaliuk5StLKgVCDas1LMCceGFpyxy+b9B8QMAAP//AwBQSwECLQAUAAYACAAAACEA&#10;toM4kv4AAADhAQAAEwAAAAAAAAAAAAAAAAAAAAAAW0NvbnRlbnRfVHlwZXNdLnhtbFBLAQItABQA&#10;BgAIAAAAIQA4/SH/1gAAAJQBAAALAAAAAAAAAAAAAAAAAC8BAABfcmVscy8ucmVsc1BLAQItABQA&#10;BgAIAAAAIQCw9p395AEAABcEAAAOAAAAAAAAAAAAAAAAAC4CAABkcnMvZTJvRG9jLnhtbFBLAQIt&#10;ABQABgAIAAAAIQAq6AeW3QAAAAkBAAAPAAAAAAAAAAAAAAAAAD4EAABkcnMvZG93bnJldi54bWxQ&#10;SwUGAAAAAAQABADzAAAASAUAAAAA&#10;" strokecolor="#bc4542 [3045]">
                <v:stroke endarrow="open"/>
              </v:shape>
            </w:pict>
          </mc:Fallback>
        </mc:AlternateContent>
      </w:r>
      <w:r>
        <w:rPr>
          <w:noProof/>
          <w:sz w:val="20"/>
          <w:lang w:val="en-CA" w:eastAsia="en-CA"/>
        </w:rPr>
        <mc:AlternateContent>
          <mc:Choice Requires="wps">
            <w:drawing>
              <wp:anchor distT="0" distB="0" distL="114300" distR="114300" simplePos="0" relativeHeight="251720704" behindDoc="0" locked="0" layoutInCell="1" allowOverlap="1" wp14:anchorId="6CB4C2B4" wp14:editId="6D9E54B8">
                <wp:simplePos x="0" y="0"/>
                <wp:positionH relativeFrom="column">
                  <wp:posOffset>489595</wp:posOffset>
                </wp:positionH>
                <wp:positionV relativeFrom="paragraph">
                  <wp:posOffset>73870</wp:posOffset>
                </wp:positionV>
                <wp:extent cx="0" cy="332645"/>
                <wp:effectExtent l="95250" t="0" r="76200" b="48895"/>
                <wp:wrapNone/>
                <wp:docPr id="38" name="Straight Arrow Connector 38"/>
                <wp:cNvGraphicFramePr/>
                <a:graphic xmlns:a="http://schemas.openxmlformats.org/drawingml/2006/main">
                  <a:graphicData uri="http://schemas.microsoft.com/office/word/2010/wordprocessingShape">
                    <wps:wsp>
                      <wps:cNvCnPr/>
                      <wps:spPr>
                        <a:xfrm>
                          <a:off x="0" y="0"/>
                          <a:ext cx="0" cy="33264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259D3715" id="Straight Arrow Connector 38" o:spid="_x0000_s1026" type="#_x0000_t32" style="position:absolute;margin-left:38.55pt;margin-top:5.8pt;width:0;height:26.2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z+6wEAAMQDAAAOAAAAZHJzL2Uyb0RvYy54bWysU8Fu2zAMvQ/YPwi6L3aSpmiNOMWWLLts&#10;a4BuH8BIsi1AlgRKi5O/HyW7Wdfehl1kkRKf+B6f1w/n3rCTwqCdrfl8VnKmrHBS27bmP3/sP9xx&#10;FiJYCcZZVfOLCvxh8/7devCVWrjOGamQEYgN1eBr3sXoq6IIolM9hJnzytJh47CHSCG2hUQYCL03&#10;xaIsb4vBofTohAqBsrvxkG8yftMoER+bJqjITM2pt5hXzOsxrcVmDVWL4DstpjbgH7roQVt69Aq1&#10;gwjsF+o3UL0W6IJr4ky4vnBNo4XKHIjNvHzF5qkDrzIXEif4q0zh/8GK76cDMi1rvqRJWehpRk8R&#10;QbddZB8R3cC2zlrS0SGjK6TX4ENFZVt7wCkK/oCJ/LnBPn2JFjtnjS9XjdU5MjEmBWWXy8XtzSrB&#10;FX/qPIb4RbmepU3Nw9THtYF5lhhOX0McC58L0qPW7bUxlIfKWDbU/H61WHEmgFzVGIi07T3xDLbl&#10;DExLdhURM2JwRstUnYoDtsetQXYCsszN/m7+aTde6kCqMXu/KsvJOgHiNyfH9Lx8zhOnCSbz+ws/&#10;9byD0I01+Wh0YQRtPlvJ4sXTECBpP+ljbGpMZTtP3NMQRtnT7ujkJU+jSBFZJT872Tp58WVM+5c/&#10;3+Y3AAAA//8DAFBLAwQUAAYACAAAACEAAxytp9sAAAAHAQAADwAAAGRycy9kb3ducmV2LnhtbEyO&#10;X0vDMBTF3wW/Q7iCby7NkE5q0zGEwR4UXCe4x7vm2nQ2N6XJtvrtjb7o4/nDOb9yOblenGkMnWcN&#10;apaBIG686bjV8LZb3z2ACBHZYO+ZNHxRgGV1fVViYfyFt3SuYyvSCIcCNdgYh0LK0FhyGGZ+IE7Z&#10;hx8dxiTHVpoRL2nc9XKeZbl02HF6sDjQk6Xmsz45De8blat6b1cU18eX59f5HrfHjda3N9PqEUSk&#10;Kf6V4Qc/oUOVmA7+xCaIXsNioVIz+SoHkfJffdCQ32cgq1L+56++AQAA//8DAFBLAQItABQABgAI&#10;AAAAIQC2gziS/gAAAOEBAAATAAAAAAAAAAAAAAAAAAAAAABbQ29udGVudF9UeXBlc10ueG1sUEsB&#10;Ai0AFAAGAAgAAAAhADj9If/WAAAAlAEAAAsAAAAAAAAAAAAAAAAALwEAAF9yZWxzLy5yZWxzUEsB&#10;Ai0AFAAGAAgAAAAhAMQUbP7rAQAAxAMAAA4AAAAAAAAAAAAAAAAALgIAAGRycy9lMm9Eb2MueG1s&#10;UEsBAi0AFAAGAAgAAAAhAAMcrafbAAAABwEAAA8AAAAAAAAAAAAAAAAARQQAAGRycy9kb3ducmV2&#10;LnhtbFBLBQYAAAAABAAEAPMAAABNBQAAAAA=&#10;" strokecolor="#4a7ebb">
                <v:stroke endarrow="open"/>
              </v:shape>
            </w:pict>
          </mc:Fallback>
        </mc:AlternateContent>
      </w:r>
      <w:r>
        <w:rPr>
          <w:noProof/>
          <w:sz w:val="20"/>
          <w:lang w:val="en-CA" w:eastAsia="en-CA"/>
        </w:rPr>
        <mc:AlternateContent>
          <mc:Choice Requires="wps">
            <w:drawing>
              <wp:anchor distT="0" distB="0" distL="114300" distR="114300" simplePos="0" relativeHeight="251718656" behindDoc="0" locked="0" layoutInCell="1" allowOverlap="1" wp14:anchorId="6E25153F" wp14:editId="1FACFC36">
                <wp:simplePos x="0" y="0"/>
                <wp:positionH relativeFrom="column">
                  <wp:posOffset>1509793</wp:posOffset>
                </wp:positionH>
                <wp:positionV relativeFrom="paragraph">
                  <wp:posOffset>13550</wp:posOffset>
                </wp:positionV>
                <wp:extent cx="1012641" cy="626467"/>
                <wp:effectExtent l="0" t="0" r="16510" b="21590"/>
                <wp:wrapNone/>
                <wp:docPr id="39" name="Straight Connector 39"/>
                <wp:cNvGraphicFramePr/>
                <a:graphic xmlns:a="http://schemas.openxmlformats.org/drawingml/2006/main">
                  <a:graphicData uri="http://schemas.microsoft.com/office/word/2010/wordprocessingShape">
                    <wps:wsp>
                      <wps:cNvCnPr/>
                      <wps:spPr>
                        <a:xfrm flipV="1">
                          <a:off x="0" y="0"/>
                          <a:ext cx="1012641" cy="626467"/>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11F13ACE" id="Straight Connector 39" o:spid="_x0000_s1026" style="position:absolute;flip:y;z-index:251718656;visibility:visible;mso-wrap-style:square;mso-wrap-distance-left:9pt;mso-wrap-distance-top:0;mso-wrap-distance-right:9pt;mso-wrap-distance-bottom:0;mso-position-horizontal:absolute;mso-position-horizontal-relative:text;mso-position-vertical:absolute;mso-position-vertical-relative:text" from="118.9pt,1.05pt" to="198.6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go4AEAAKcDAAAOAAAAZHJzL2Uyb0RvYy54bWysU8lu2zAQvRfoPxC815Lc2I0FywFqw710&#10;MZC09zEXiQA3kKzl/H2HlGKk7a3ohZiF8zjv6Wn7cDWaXESIytmONouaEmGZ48r2Hf3+dHx3T0lM&#10;YDloZ0VHn0WkD7u3b7ajb8XSDU5zEQiC2NiOvqNDSr6tqsgGYSAunBcWm9IFAwnT0Fc8wIjoRlfL&#10;ul5XowvcB8dEjFg9TE26K/hSCpa+SRlFIrqjuFsqZyjnOZ/VbgttH8APis1rwD9sYUBZfPQGdYAE&#10;5GdQf0EZxYKLTqYFc6ZyUiomCgdk09R/sHkcwIvCBcWJ/iZT/H+w7OvlFIjiHX2/ocSCwW/0mAKo&#10;fkhk76xFBV0g2ESlRh9bHNjbU5iz6E8h077KYIjUyv9AExQhkBq5Fp2fbzqLayIMi03dLNd3DSUM&#10;e2sM1x8yfDXhZDwfYvoknCE56KhWNusALVw+xzRdfbmSy9YdldZYh1ZbMnZ0s1quEB7QUVJDwtB4&#10;5BhtTwnoHq3KUiiI0WnF83QejqE/73UgF0C73B3vm4+H6dIAXEzVzaquZ9tESF8cn8pN/VJHFjNM&#10;YfQbft75AHGYZkprJq5tfl8Ux84Us9qTvjk6O/5cZK9yhm4o6LNzs91e5xi//r92vwAAAP//AwBQ&#10;SwMEFAAGAAgAAAAhAKsh8kHfAAAACQEAAA8AAABkcnMvZG93bnJldi54bWxMj8FOwzAQRO9I/IO1&#10;SL1Ru41ES4hTRUi5FCRE4NKbEy9JaLyOYrdN/57lBLdZzWjmbbab3SDOOIXek4bVUoFAarztqdXw&#10;+VHeb0GEaMiawRNquGKAXX57k5nU+gu947mKreASCqnR0MU4plKGpkNnwtKPSOx9+cmZyOfUSjuZ&#10;C5e7Qa6VepDO9MQLnRnxucPmWJ2chrLuu5fCl+3r1X1jdSwOxdv+oPXibi6eQESc418YfvEZHXJm&#10;qv2JbBCDhnWyYfTIYgWC/eRxk4CoOajUFmSeyf8f5D8AAAD//wMAUEsBAi0AFAAGAAgAAAAhALaD&#10;OJL+AAAA4QEAABMAAAAAAAAAAAAAAAAAAAAAAFtDb250ZW50X1R5cGVzXS54bWxQSwECLQAUAAYA&#10;CAAAACEAOP0h/9YAAACUAQAACwAAAAAAAAAAAAAAAAAvAQAAX3JlbHMvLnJlbHNQSwECLQAUAAYA&#10;CAAAACEAf614KOABAACnAwAADgAAAAAAAAAAAAAAAAAuAgAAZHJzL2Uyb0RvYy54bWxQSwECLQAU&#10;AAYACAAAACEAqyHyQd8AAAAJAQAADwAAAAAAAAAAAAAAAAA6BAAAZHJzL2Rvd25yZXYueG1sUEsF&#10;BgAAAAAEAAQA8wAAAEYFAAAAAA==&#10;" strokecolor="#4a7ebb"/>
            </w:pict>
          </mc:Fallback>
        </mc:AlternateContent>
      </w:r>
    </w:p>
    <w:p w14:paraId="148BAD58" w14:textId="77777777" w:rsidR="000E4606" w:rsidRDefault="000E4606" w:rsidP="000E4606">
      <w:pPr>
        <w:tabs>
          <w:tab w:val="num" w:pos="851"/>
          <w:tab w:val="num" w:pos="3060"/>
        </w:tabs>
        <w:ind w:left="851" w:hanging="425"/>
        <w:rPr>
          <w:sz w:val="20"/>
        </w:rPr>
      </w:pPr>
    </w:p>
    <w:p w14:paraId="4D85CA4E" w14:textId="77777777" w:rsidR="000E4606" w:rsidRDefault="000E4606" w:rsidP="000E4606">
      <w:pPr>
        <w:tabs>
          <w:tab w:val="num" w:pos="851"/>
          <w:tab w:val="num" w:pos="3060"/>
        </w:tabs>
        <w:ind w:left="851" w:hanging="425"/>
        <w:rPr>
          <w:sz w:val="20"/>
        </w:rPr>
      </w:pPr>
    </w:p>
    <w:p w14:paraId="20AEFB2A" w14:textId="77777777" w:rsidR="000E4606" w:rsidRDefault="000E4606" w:rsidP="000E4606">
      <w:pPr>
        <w:tabs>
          <w:tab w:val="num" w:pos="851"/>
          <w:tab w:val="num" w:pos="3060"/>
        </w:tabs>
        <w:ind w:left="851" w:hanging="425"/>
        <w:rPr>
          <w:sz w:val="20"/>
        </w:rPr>
      </w:pPr>
    </w:p>
    <w:p w14:paraId="73E63227" w14:textId="77777777" w:rsidR="000E4606" w:rsidRDefault="000E4606" w:rsidP="000E4606">
      <w:pPr>
        <w:tabs>
          <w:tab w:val="num" w:pos="851"/>
          <w:tab w:val="num" w:pos="3060"/>
        </w:tabs>
        <w:ind w:left="851" w:hanging="425"/>
        <w:rPr>
          <w:sz w:val="20"/>
        </w:rPr>
      </w:pPr>
      <w:r>
        <w:rPr>
          <w:sz w:val="20"/>
        </w:rPr>
        <w:tab/>
      </w:r>
      <w:r>
        <w:rPr>
          <w:sz w:val="20"/>
        </w:rPr>
        <w:tab/>
      </w:r>
      <w:r>
        <w:rPr>
          <w:sz w:val="20"/>
        </w:rPr>
        <w:tab/>
        <w:t xml:space="preserve">      D</w:t>
      </w:r>
      <w:r>
        <w:rPr>
          <w:sz w:val="20"/>
        </w:rPr>
        <w:tab/>
      </w:r>
    </w:p>
    <w:p w14:paraId="611EEF56" w14:textId="77777777" w:rsidR="000E4606" w:rsidRDefault="000E4606" w:rsidP="000E4606">
      <w:pPr>
        <w:pStyle w:val="List2"/>
        <w:ind w:left="851" w:hanging="425"/>
        <w:rPr>
          <w:rFonts w:ascii="Times New Roman" w:hAnsi="Times New Roman"/>
          <w:sz w:val="20"/>
        </w:rPr>
      </w:pPr>
      <w:r>
        <w:rPr>
          <w:noProof/>
          <w:sz w:val="20"/>
          <w:lang w:val="en-CA" w:eastAsia="en-CA"/>
        </w:rPr>
        <mc:AlternateContent>
          <mc:Choice Requires="wps">
            <w:drawing>
              <wp:anchor distT="0" distB="0" distL="114300" distR="114300" simplePos="0" relativeHeight="251715584" behindDoc="0" locked="0" layoutInCell="1" allowOverlap="1" wp14:anchorId="4A5473DD" wp14:editId="24EDD3BB">
                <wp:simplePos x="0" y="0"/>
                <wp:positionH relativeFrom="column">
                  <wp:posOffset>715010</wp:posOffset>
                </wp:positionH>
                <wp:positionV relativeFrom="paragraph">
                  <wp:posOffset>39370</wp:posOffset>
                </wp:positionV>
                <wp:extent cx="2245360" cy="0"/>
                <wp:effectExtent l="0" t="0" r="21590" b="19050"/>
                <wp:wrapNone/>
                <wp:docPr id="40" name="Straight Connector 40"/>
                <wp:cNvGraphicFramePr/>
                <a:graphic xmlns:a="http://schemas.openxmlformats.org/drawingml/2006/main">
                  <a:graphicData uri="http://schemas.microsoft.com/office/word/2010/wordprocessingShape">
                    <wps:wsp>
                      <wps:cNvCnPr/>
                      <wps:spPr>
                        <a:xfrm>
                          <a:off x="0" y="0"/>
                          <a:ext cx="224536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7F396510" id="Straight Connector 40"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56.3pt,3.1pt" to="233.1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Hap1QEAAJgDAAAOAAAAZHJzL2Uyb0RvYy54bWysU9uO0zAQfUfiHyy/06ShXe1GTVeiVXnh&#10;UmnhA6aOk1jyTR7TtH/P2EnLAm+IF2cunjNzjieb54vR7CwDKmcbvlyUnEkrXKts3/Dv3w7vHjnD&#10;CLYF7axs+FUif96+fbMZfS0rNzjdysAIxGI9+oYPMfq6KFAM0gAunJeWkp0LBiK5oS/aACOhG11U&#10;ZflQjC60PjghESm6n5J8m/G7Tor4tetQRqYbTrPFfIZ8ntJZbDdQ9wH8oMQ8BvzDFAaUpaZ3qD1E&#10;YD+C+gvKKBEcui4uhDOF6zolZOZAbJblH2xeBvAycyFx0N9lwv8HK76cj4GptuErkseCoTd6iQFU&#10;P0S2c9aSgi4wSpJSo8eaCnb2GGYP/TEk2pcumPQlQuyS1b3e1ZWXyAQFq2q1fv9AXcQtV/wq9AHj&#10;R+kMS0bDtbKJONRw/oSRmtHV25UUtu6gtM6Ppy0bG/60rtaEDLRCnYZIpvFECm3PGeiedlPEkBHR&#10;adWm6oSDoT/tdGBnoP1YHR6XH/bTpQFaOUWf1mU57wlC/OzaKbwsb3EabYbJY/6Gn2beAw5TTU4l&#10;IalE29Rf5hWdKSZ5J0GTdXLtNetcJI+eP5fNq5r267VP9usfavsTAAD//wMAUEsDBBQABgAIAAAA&#10;IQDHmZSu2wAAAAcBAAAPAAAAZHJzL2Rvd25yZXYueG1sTI7BTsMwEETvSPyDtUjcqNMIQhXiVFCp&#10;FRckaFHPbrzEaeN1FLttyNez5QK3fZrR7Cvmg2vFCfvQeFIwnSQgkCpvGqoVfG6WdzMQIWoyuvWE&#10;Cr4xwLy8vip0bvyZPvC0jrXgEQq5VmBj7HIpQ2XR6TDxHRJnX753OjL2tTS9PvO4a2WaJJl0uiH+&#10;YHWHC4vVYX10CkYzW7y/2tX49rJ9HB/qsFmutnulbm+G5ycQEYf4V4aLPqtDyU47fyQTRMs8TTOu&#10;KshSEJzfZ5dj98uyLOR///IHAAD//wMAUEsBAi0AFAAGAAgAAAAhALaDOJL+AAAA4QEAABMAAAAA&#10;AAAAAAAAAAAAAAAAAFtDb250ZW50X1R5cGVzXS54bWxQSwECLQAUAAYACAAAACEAOP0h/9YAAACU&#10;AQAACwAAAAAAAAAAAAAAAAAvAQAAX3JlbHMvLnJlbHNQSwECLQAUAAYACAAAACEAFpx2qdUBAACY&#10;AwAADgAAAAAAAAAAAAAAAAAuAgAAZHJzL2Uyb0RvYy54bWxQSwECLQAUAAYACAAAACEAx5mUrtsA&#10;AAAHAQAADwAAAAAAAAAAAAAAAAAvBAAAZHJzL2Rvd25yZXYueG1sUEsFBgAAAAAEAAQA8wAAADcF&#10;AAAAAA==&#10;" strokecolor="#4a7ebb"/>
            </w:pict>
          </mc:Fallback>
        </mc:AlternateContent>
      </w:r>
    </w:p>
    <w:p w14:paraId="7AD0A91B" w14:textId="77777777" w:rsidR="000E4606" w:rsidRDefault="000E4606" w:rsidP="000E4606">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US$</w:t>
      </w:r>
    </w:p>
    <w:p w14:paraId="31F45C1B" w14:textId="011A924D" w:rsidR="000E4606" w:rsidRDefault="000E4606" w:rsidP="000E4606">
      <w:pPr>
        <w:pStyle w:val="List2"/>
        <w:ind w:left="851" w:hanging="425"/>
        <w:rPr>
          <w:rFonts w:ascii="Times New Roman" w:hAnsi="Times New Roman"/>
          <w:sz w:val="20"/>
        </w:rPr>
      </w:pPr>
      <w:r>
        <w:rPr>
          <w:rFonts w:ascii="Times New Roman" w:hAnsi="Times New Roman"/>
          <w:sz w:val="20"/>
        </w:rPr>
        <w:tab/>
      </w:r>
      <w:r w:rsidRPr="00AA03F3">
        <w:rPr>
          <w:rFonts w:ascii="Times New Roman" w:hAnsi="Times New Roman"/>
          <w:sz w:val="20"/>
          <w:highlight w:val="yellow"/>
        </w:rPr>
        <w:t xml:space="preserve">Ans: Supply of US$ increases in order to buy more C$ to pay for Canadian products, C$ </w:t>
      </w:r>
      <w:r>
        <w:rPr>
          <w:rFonts w:ascii="Times New Roman" w:hAnsi="Times New Roman"/>
          <w:sz w:val="20"/>
          <w:highlight w:val="yellow"/>
        </w:rPr>
        <w:t>faces pressure to appreciate, BOC has to supply the C$ demanded and buy in the US$ supplied, so the supply of US$ shifts back, BOC accumulates more US$ and increases supply of C$</w:t>
      </w:r>
      <w:r w:rsidRPr="00AA03F3">
        <w:rPr>
          <w:rFonts w:ascii="Times New Roman" w:hAnsi="Times New Roman"/>
          <w:sz w:val="20"/>
          <w:highlight w:val="yellow"/>
        </w:rPr>
        <w:t>.</w:t>
      </w:r>
    </w:p>
    <w:p w14:paraId="59D6AF9F" w14:textId="73B06786" w:rsidR="00B21223" w:rsidRDefault="00B21223" w:rsidP="002328CC">
      <w:pPr>
        <w:pStyle w:val="List2"/>
        <w:ind w:left="851" w:hanging="425"/>
        <w:rPr>
          <w:rFonts w:ascii="Times New Roman" w:hAnsi="Times New Roman"/>
          <w:sz w:val="20"/>
        </w:rPr>
      </w:pPr>
    </w:p>
    <w:p w14:paraId="1C1C4134" w14:textId="77777777" w:rsidR="00B21223" w:rsidRDefault="00B21223" w:rsidP="002328CC">
      <w:pPr>
        <w:pStyle w:val="List2"/>
        <w:ind w:left="851" w:hanging="425"/>
        <w:rPr>
          <w:rFonts w:ascii="Times New Roman" w:hAnsi="Times New Roman"/>
          <w:sz w:val="20"/>
        </w:rPr>
      </w:pPr>
    </w:p>
    <w:p w14:paraId="03C95E91" w14:textId="77777777" w:rsidR="0046362B" w:rsidRDefault="0046362B" w:rsidP="002328CC">
      <w:pPr>
        <w:pStyle w:val="List2"/>
        <w:ind w:left="851" w:hanging="425"/>
        <w:rPr>
          <w:rFonts w:ascii="Times New Roman" w:hAnsi="Times New Roman"/>
          <w:sz w:val="20"/>
        </w:rPr>
      </w:pPr>
    </w:p>
    <w:p w14:paraId="5AA853F9" w14:textId="236A8D11" w:rsidR="0046362B" w:rsidRDefault="0046362B" w:rsidP="002328CC">
      <w:pPr>
        <w:pStyle w:val="List2"/>
        <w:ind w:left="851" w:hanging="425"/>
        <w:rPr>
          <w:rFonts w:ascii="Times New Roman" w:hAnsi="Times New Roman"/>
          <w:sz w:val="20"/>
        </w:rPr>
      </w:pPr>
    </w:p>
    <w:p w14:paraId="3076583E" w14:textId="77777777" w:rsidR="00CF4EAD" w:rsidRDefault="00CF4EAD" w:rsidP="003A580A">
      <w:pPr>
        <w:ind w:left="851" w:hanging="425"/>
        <w:rPr>
          <w:sz w:val="20"/>
          <w:szCs w:val="20"/>
        </w:rPr>
      </w:pPr>
    </w:p>
    <w:p w14:paraId="01845E32" w14:textId="77777777" w:rsidR="005A15BC" w:rsidRDefault="005A15BC" w:rsidP="003A580A">
      <w:pPr>
        <w:ind w:left="851" w:hanging="425"/>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7"/>
      </w:tblGrid>
      <w:tr w:rsidR="005B31BB" w:rsidRPr="00311FD8" w14:paraId="1E31B76F" w14:textId="77777777" w:rsidTr="0057376D">
        <w:trPr>
          <w:trHeight w:val="1215"/>
          <w:jc w:val="center"/>
        </w:trPr>
        <w:tc>
          <w:tcPr>
            <w:tcW w:w="10607" w:type="dxa"/>
          </w:tcPr>
          <w:p w14:paraId="08E41716" w14:textId="259AA7ED" w:rsidR="005B31BB" w:rsidRPr="00683DC5" w:rsidRDefault="002328CC" w:rsidP="0057376D">
            <w:pPr>
              <w:rPr>
                <w:rFonts w:eastAsiaTheme="minorHAnsi"/>
                <w:sz w:val="20"/>
                <w:szCs w:val="20"/>
                <w:lang w:val="en-CA"/>
              </w:rPr>
            </w:pPr>
            <w:r>
              <w:rPr>
                <w:b/>
                <w:bCs/>
                <w:i/>
                <w:iCs/>
                <w:sz w:val="16"/>
                <w:szCs w:val="16"/>
              </w:rPr>
              <w:t>Article 4</w:t>
            </w:r>
            <w:r w:rsidR="005B31BB" w:rsidRPr="009B0343">
              <w:rPr>
                <w:b/>
                <w:bCs/>
                <w:i/>
                <w:iCs/>
                <w:sz w:val="16"/>
                <w:szCs w:val="16"/>
              </w:rPr>
              <w:t xml:space="preserve">: </w:t>
            </w:r>
            <w:r w:rsidR="005B31BB" w:rsidRPr="00683DC5">
              <w:rPr>
                <w:rFonts w:eastAsiaTheme="minorHAnsi"/>
                <w:b/>
                <w:i/>
                <w:sz w:val="16"/>
                <w:szCs w:val="16"/>
                <w:lang w:val="en-CA"/>
              </w:rPr>
              <w:t>What a Liberal majority means for you</w:t>
            </w:r>
          </w:p>
          <w:p w14:paraId="31565406" w14:textId="77777777" w:rsidR="005B31BB" w:rsidRPr="00683DC5" w:rsidRDefault="005B31BB" w:rsidP="0057376D">
            <w:pPr>
              <w:spacing w:line="276" w:lineRule="auto"/>
              <w:rPr>
                <w:rFonts w:eastAsiaTheme="minorHAnsi"/>
                <w:sz w:val="16"/>
                <w:szCs w:val="16"/>
                <w:lang w:val="en-CA"/>
              </w:rPr>
            </w:pPr>
            <w:r w:rsidRPr="00683DC5">
              <w:rPr>
                <w:rFonts w:eastAsiaTheme="minorHAnsi"/>
                <w:sz w:val="16"/>
                <w:szCs w:val="16"/>
                <w:lang w:val="en-CA"/>
              </w:rPr>
              <w:t>MoneySense, October 19th, 2015</w:t>
            </w:r>
          </w:p>
          <w:p w14:paraId="57E24A63" w14:textId="77777777" w:rsidR="005B31BB" w:rsidRPr="005A15BC" w:rsidRDefault="005B31BB" w:rsidP="0057376D">
            <w:pPr>
              <w:spacing w:line="276" w:lineRule="auto"/>
              <w:rPr>
                <w:rFonts w:eastAsiaTheme="minorHAnsi"/>
                <w:sz w:val="8"/>
                <w:szCs w:val="8"/>
                <w:lang w:val="en-CA"/>
              </w:rPr>
            </w:pPr>
          </w:p>
          <w:p w14:paraId="1F4C9A7F" w14:textId="77777777" w:rsidR="005B31BB" w:rsidRPr="00683DC5" w:rsidRDefault="005B31BB" w:rsidP="0057376D">
            <w:pPr>
              <w:spacing w:line="276" w:lineRule="auto"/>
              <w:rPr>
                <w:rFonts w:eastAsiaTheme="minorHAnsi"/>
                <w:b/>
                <w:sz w:val="16"/>
                <w:szCs w:val="16"/>
                <w:lang w:val="en-CA"/>
              </w:rPr>
            </w:pPr>
            <w:r w:rsidRPr="00683DC5">
              <w:rPr>
                <w:rFonts w:eastAsiaTheme="minorHAnsi"/>
                <w:b/>
                <w:sz w:val="16"/>
                <w:szCs w:val="16"/>
                <w:lang w:val="en-CA"/>
              </w:rPr>
              <w:t xml:space="preserve">Cut the annual Tax Free Savings Account (TFSA) contribution limit from $10,000 back to $5,500. </w:t>
            </w:r>
          </w:p>
          <w:p w14:paraId="58CFCE81" w14:textId="77777777" w:rsidR="005B31BB" w:rsidRPr="00683DC5" w:rsidRDefault="005B31BB" w:rsidP="0057376D">
            <w:pPr>
              <w:spacing w:line="276" w:lineRule="auto"/>
              <w:rPr>
                <w:rFonts w:eastAsiaTheme="minorHAnsi"/>
                <w:sz w:val="16"/>
                <w:szCs w:val="16"/>
                <w:lang w:val="en-CA"/>
              </w:rPr>
            </w:pPr>
            <w:r w:rsidRPr="00683DC5">
              <w:rPr>
                <w:rFonts w:eastAsiaTheme="minorHAnsi"/>
                <w:sz w:val="16"/>
                <w:szCs w:val="16"/>
                <w:lang w:val="en-CA"/>
              </w:rPr>
              <w:t>Arguably one of Trudeau’s least popular campaign promises (an Angus Reid survey recently found that 67% of Canadians aren’t in favour of any political party reversing the increase), the roll back could cost savers tens of thousands of dollars over the long term.</w:t>
            </w:r>
          </w:p>
          <w:p w14:paraId="373218EF" w14:textId="77777777" w:rsidR="005B31BB" w:rsidRPr="005A15BC" w:rsidRDefault="005B31BB" w:rsidP="0057376D">
            <w:pPr>
              <w:spacing w:line="276" w:lineRule="auto"/>
              <w:rPr>
                <w:rFonts w:eastAsiaTheme="minorHAnsi"/>
                <w:sz w:val="8"/>
                <w:szCs w:val="8"/>
                <w:lang w:val="en-CA"/>
              </w:rPr>
            </w:pPr>
          </w:p>
          <w:p w14:paraId="17F35C26" w14:textId="77777777" w:rsidR="005B31BB" w:rsidRPr="00683DC5" w:rsidRDefault="005B31BB" w:rsidP="0057376D">
            <w:pPr>
              <w:spacing w:line="276" w:lineRule="auto"/>
              <w:rPr>
                <w:rFonts w:eastAsiaTheme="minorHAnsi"/>
                <w:b/>
                <w:sz w:val="16"/>
                <w:szCs w:val="16"/>
                <w:lang w:val="en-CA"/>
              </w:rPr>
            </w:pPr>
            <w:r w:rsidRPr="00683DC5">
              <w:rPr>
                <w:rFonts w:eastAsiaTheme="minorHAnsi"/>
                <w:b/>
                <w:sz w:val="16"/>
                <w:szCs w:val="16"/>
                <w:lang w:val="en-CA"/>
              </w:rPr>
              <w:t xml:space="preserve">Restore the traditional retirement age. </w:t>
            </w:r>
          </w:p>
          <w:p w14:paraId="6E22D0AE" w14:textId="77777777" w:rsidR="005B31BB" w:rsidRPr="00683DC5" w:rsidRDefault="005B31BB" w:rsidP="0057376D">
            <w:pPr>
              <w:spacing w:line="276" w:lineRule="auto"/>
              <w:rPr>
                <w:rFonts w:eastAsiaTheme="minorHAnsi"/>
                <w:sz w:val="16"/>
                <w:szCs w:val="16"/>
                <w:lang w:val="en-CA"/>
              </w:rPr>
            </w:pPr>
            <w:r w:rsidRPr="00683DC5">
              <w:rPr>
                <w:rFonts w:eastAsiaTheme="minorHAnsi"/>
                <w:sz w:val="16"/>
                <w:szCs w:val="16"/>
                <w:lang w:val="en-CA"/>
              </w:rPr>
              <w:t>The Liberals have vowed to restore the Old Age Security (OAS) and Guaranteed Income Supplement (GIS) eligibility ages back to 65 after the Conservatives under Stephen Harper had introduced a plan to gradually raise the eligibility age to 67 for anyone born in or after 1958.</w:t>
            </w:r>
          </w:p>
          <w:p w14:paraId="48AC89DD" w14:textId="77777777" w:rsidR="005B31BB" w:rsidRPr="005A15BC" w:rsidRDefault="005B31BB" w:rsidP="0057376D">
            <w:pPr>
              <w:rPr>
                <w:rFonts w:eastAsiaTheme="minorHAnsi"/>
                <w:sz w:val="8"/>
                <w:szCs w:val="8"/>
                <w:lang w:val="en-CA"/>
              </w:rPr>
            </w:pPr>
          </w:p>
        </w:tc>
      </w:tr>
    </w:tbl>
    <w:p w14:paraId="56604AFA" w14:textId="77777777" w:rsidR="005B31BB" w:rsidRPr="005B31BB" w:rsidRDefault="005B31BB" w:rsidP="005B31BB">
      <w:pPr>
        <w:ind w:left="851" w:hanging="425"/>
        <w:rPr>
          <w:sz w:val="20"/>
          <w:szCs w:val="20"/>
        </w:rPr>
      </w:pPr>
    </w:p>
    <w:p w14:paraId="57005A11" w14:textId="30E43B48" w:rsidR="002328CC" w:rsidRDefault="002328CC" w:rsidP="002328CC">
      <w:pPr>
        <w:ind w:left="426" w:hanging="426"/>
        <w:rPr>
          <w:sz w:val="20"/>
          <w:szCs w:val="20"/>
        </w:rPr>
      </w:pPr>
      <w:r>
        <w:rPr>
          <w:sz w:val="20"/>
          <w:szCs w:val="20"/>
        </w:rPr>
        <w:t>(iv)</w:t>
      </w:r>
      <w:r>
        <w:rPr>
          <w:sz w:val="20"/>
          <w:szCs w:val="20"/>
        </w:rPr>
        <w:tab/>
        <w:t xml:space="preserve">Article 4: </w:t>
      </w:r>
    </w:p>
    <w:p w14:paraId="1197D9EF" w14:textId="1E0006B3" w:rsidR="005B31BB" w:rsidRPr="005B31BB" w:rsidRDefault="002328CC" w:rsidP="002328CC">
      <w:pPr>
        <w:ind w:left="851" w:hanging="425"/>
        <w:rPr>
          <w:sz w:val="20"/>
          <w:szCs w:val="20"/>
        </w:rPr>
      </w:pPr>
      <w:r>
        <w:rPr>
          <w:sz w:val="20"/>
          <w:szCs w:val="20"/>
        </w:rPr>
        <w:t>(a)</w:t>
      </w:r>
      <w:r>
        <w:rPr>
          <w:sz w:val="20"/>
          <w:szCs w:val="20"/>
        </w:rPr>
        <w:tab/>
      </w:r>
      <w:r w:rsidR="005B31BB" w:rsidRPr="005B31BB">
        <w:rPr>
          <w:sz w:val="20"/>
          <w:szCs w:val="20"/>
        </w:rPr>
        <w:t>Cutting TFSA: Use the potential GDP equation %ΔYp to explain how this policy will affect %Δ</w:t>
      </w:r>
      <w:r w:rsidR="00CC35A3">
        <w:rPr>
          <w:sz w:val="20"/>
          <w:szCs w:val="20"/>
        </w:rPr>
        <w:t>Yp and the components of %ΔYp (3</w:t>
      </w:r>
      <w:r w:rsidR="005B31BB" w:rsidRPr="005B31BB">
        <w:rPr>
          <w:sz w:val="20"/>
          <w:szCs w:val="20"/>
        </w:rPr>
        <w:t xml:space="preserve"> marks).</w:t>
      </w:r>
    </w:p>
    <w:p w14:paraId="02FE2496" w14:textId="77DAF5A6" w:rsidR="00B21223" w:rsidRDefault="000E4606" w:rsidP="002328CC">
      <w:pPr>
        <w:ind w:left="851" w:hanging="425"/>
        <w:rPr>
          <w:sz w:val="20"/>
          <w:szCs w:val="20"/>
        </w:rPr>
      </w:pPr>
      <w:r>
        <w:rPr>
          <w:sz w:val="20"/>
          <w:szCs w:val="20"/>
        </w:rPr>
        <w:tab/>
      </w:r>
      <w:r w:rsidRPr="00EB431B">
        <w:rPr>
          <w:sz w:val="20"/>
          <w:szCs w:val="20"/>
          <w:highlight w:val="yellow"/>
        </w:rPr>
        <w:t xml:space="preserve">Ans: </w:t>
      </w:r>
      <w:r w:rsidR="00E658E3" w:rsidRPr="00EB431B">
        <w:rPr>
          <w:sz w:val="20"/>
          <w:szCs w:val="20"/>
          <w:highlight w:val="yellow"/>
        </w:rPr>
        <w:t xml:space="preserve">%ΔYp = </w:t>
      </w:r>
      <w:r w:rsidR="00EB431B" w:rsidRPr="00EB431B">
        <w:rPr>
          <w:sz w:val="20"/>
          <w:szCs w:val="20"/>
          <w:highlight w:val="yellow"/>
        </w:rPr>
        <w:t>%ΔA+%ΔN+%ΔK, and because TFSA encourages savings, and savings fund future investments, lower TFSA means lower savings and lower capital accumulation K in the future; %ΔK&lt;0 and Yp falls.</w:t>
      </w:r>
    </w:p>
    <w:p w14:paraId="6ACE46E9" w14:textId="77777777" w:rsidR="00B21223" w:rsidRDefault="00B21223" w:rsidP="002328CC">
      <w:pPr>
        <w:ind w:left="851" w:hanging="425"/>
        <w:rPr>
          <w:sz w:val="20"/>
          <w:szCs w:val="20"/>
        </w:rPr>
      </w:pPr>
    </w:p>
    <w:p w14:paraId="7456D01F" w14:textId="7D1A0EC9" w:rsidR="005B31BB" w:rsidRDefault="005B31BB" w:rsidP="002328CC">
      <w:pPr>
        <w:ind w:left="851" w:hanging="425"/>
        <w:rPr>
          <w:sz w:val="20"/>
          <w:szCs w:val="20"/>
        </w:rPr>
      </w:pPr>
      <w:r w:rsidRPr="005B31BB">
        <w:rPr>
          <w:sz w:val="20"/>
          <w:szCs w:val="20"/>
        </w:rPr>
        <w:t>(b)</w:t>
      </w:r>
      <w:r w:rsidRPr="005B31BB">
        <w:rPr>
          <w:sz w:val="20"/>
          <w:szCs w:val="20"/>
        </w:rPr>
        <w:tab/>
        <w:t>Restore retirement age: Use the potential GDP equation %ΔYp to explain how this policy will affect %Δ</w:t>
      </w:r>
      <w:r w:rsidR="00CC35A3">
        <w:rPr>
          <w:sz w:val="20"/>
          <w:szCs w:val="20"/>
        </w:rPr>
        <w:t>Yp and the components of %ΔYp (3</w:t>
      </w:r>
      <w:r w:rsidRPr="005B31BB">
        <w:rPr>
          <w:sz w:val="20"/>
          <w:szCs w:val="20"/>
        </w:rPr>
        <w:t xml:space="preserve"> marks).</w:t>
      </w:r>
    </w:p>
    <w:p w14:paraId="6FD61F20" w14:textId="32A5423A" w:rsidR="002328CC" w:rsidRDefault="00EB431B" w:rsidP="00EB431B">
      <w:pPr>
        <w:ind w:left="851" w:hanging="851"/>
        <w:rPr>
          <w:sz w:val="20"/>
          <w:szCs w:val="20"/>
        </w:rPr>
      </w:pPr>
      <w:r>
        <w:rPr>
          <w:sz w:val="20"/>
          <w:szCs w:val="20"/>
        </w:rPr>
        <w:tab/>
      </w:r>
      <w:r w:rsidRPr="00EB431B">
        <w:rPr>
          <w:sz w:val="20"/>
          <w:szCs w:val="20"/>
          <w:highlight w:val="yellow"/>
        </w:rPr>
        <w:t>Ans: %ΔYp = %ΔA+%ΔN+%ΔK, and</w:t>
      </w:r>
      <w:r>
        <w:rPr>
          <w:sz w:val="20"/>
          <w:szCs w:val="20"/>
          <w:highlight w:val="yellow"/>
        </w:rPr>
        <w:t xml:space="preserve"> because lowering the age to qualify for OAS and GIS encourages earlier retirement</w:t>
      </w:r>
      <w:r w:rsidRPr="00EB431B">
        <w:rPr>
          <w:sz w:val="20"/>
          <w:szCs w:val="20"/>
          <w:highlight w:val="yellow"/>
        </w:rPr>
        <w:t>,</w:t>
      </w:r>
      <w:r>
        <w:rPr>
          <w:sz w:val="20"/>
          <w:szCs w:val="20"/>
          <w:highlight w:val="yellow"/>
        </w:rPr>
        <w:t xml:space="preserve"> this means a smaller labour force in the future, so future Yp falls</w:t>
      </w:r>
      <w:r w:rsidRPr="00EB431B">
        <w:rPr>
          <w:sz w:val="20"/>
          <w:szCs w:val="20"/>
          <w:highlight w:val="yellow"/>
        </w:rPr>
        <w:t>; %Δ</w:t>
      </w:r>
      <w:r>
        <w:rPr>
          <w:sz w:val="20"/>
          <w:szCs w:val="20"/>
          <w:highlight w:val="yellow"/>
        </w:rPr>
        <w:t>N</w:t>
      </w:r>
      <w:r w:rsidRPr="00EB431B">
        <w:rPr>
          <w:sz w:val="20"/>
          <w:szCs w:val="20"/>
          <w:highlight w:val="yellow"/>
        </w:rPr>
        <w:t>&lt;0 and Yp falls.</w:t>
      </w:r>
    </w:p>
    <w:p w14:paraId="04263839" w14:textId="77777777" w:rsidR="00B21223" w:rsidRDefault="00B21223" w:rsidP="002328CC">
      <w:pPr>
        <w:rPr>
          <w:sz w:val="20"/>
          <w:szCs w:val="20"/>
        </w:rPr>
      </w:pPr>
    </w:p>
    <w:p w14:paraId="627590DA" w14:textId="2BDDE3E9" w:rsidR="002328CC" w:rsidRDefault="002328CC" w:rsidP="002328CC">
      <w:pPr>
        <w:ind w:left="426" w:hanging="426"/>
        <w:rPr>
          <w:sz w:val="20"/>
          <w:szCs w:val="20"/>
        </w:rPr>
      </w:pPr>
      <w:r>
        <w:rPr>
          <w:sz w:val="20"/>
          <w:szCs w:val="20"/>
        </w:rPr>
        <w:t>(v)</w:t>
      </w:r>
      <w:r>
        <w:rPr>
          <w:sz w:val="20"/>
          <w:szCs w:val="20"/>
        </w:rPr>
        <w:tab/>
        <w:t>Overall, based on your answers, do you think the Liberal party’s economic policies are focused on the short run economy or the long run economy? Explain (2 marks).</w:t>
      </w:r>
    </w:p>
    <w:p w14:paraId="47241625" w14:textId="0D7AC09A" w:rsidR="00CF4EAD" w:rsidRPr="00EB431B" w:rsidRDefault="00EB431B" w:rsidP="00A9257F">
      <w:pPr>
        <w:ind w:left="851" w:hanging="425"/>
        <w:rPr>
          <w:sz w:val="20"/>
          <w:szCs w:val="20"/>
          <w:highlight w:val="yellow"/>
        </w:rPr>
      </w:pPr>
      <w:r w:rsidRPr="00EB431B">
        <w:rPr>
          <w:sz w:val="20"/>
          <w:szCs w:val="20"/>
          <w:highlight w:val="yellow"/>
        </w:rPr>
        <w:t>Ans: Mostly short run economic boom through deficit-financed fiscal expansion.</w:t>
      </w:r>
    </w:p>
    <w:p w14:paraId="3A263EA9" w14:textId="77777777" w:rsidR="00EB431B" w:rsidRPr="00EB431B" w:rsidRDefault="00EB431B" w:rsidP="00EB431B">
      <w:pPr>
        <w:ind w:left="426"/>
        <w:rPr>
          <w:sz w:val="20"/>
          <w:szCs w:val="20"/>
          <w:highlight w:val="yellow"/>
        </w:rPr>
      </w:pPr>
    </w:p>
    <w:p w14:paraId="27FF700F" w14:textId="45EDD34F" w:rsidR="00EB431B" w:rsidRDefault="00EB431B" w:rsidP="00EB431B">
      <w:pPr>
        <w:ind w:left="426"/>
        <w:rPr>
          <w:sz w:val="20"/>
          <w:szCs w:val="20"/>
        </w:rPr>
      </w:pPr>
      <w:r w:rsidRPr="00EB431B">
        <w:rPr>
          <w:sz w:val="20"/>
          <w:szCs w:val="20"/>
          <w:highlight w:val="yellow"/>
        </w:rPr>
        <w:t>Note (not included in this exam): To be fair, their plans also include investment in infrastructure, which has been left out in this question</w:t>
      </w:r>
      <w:r>
        <w:rPr>
          <w:sz w:val="20"/>
          <w:szCs w:val="20"/>
          <w:highlight w:val="yellow"/>
        </w:rPr>
        <w:t xml:space="preserve"> to prevent confusion</w:t>
      </w:r>
      <w:r w:rsidRPr="00EB431B">
        <w:rPr>
          <w:sz w:val="20"/>
          <w:szCs w:val="20"/>
          <w:highlight w:val="yellow"/>
        </w:rPr>
        <w:t>. Better infrastructure is likely to increase Yp.</w:t>
      </w:r>
    </w:p>
    <w:p w14:paraId="49479429" w14:textId="77777777" w:rsidR="00B21223" w:rsidRDefault="00B21223" w:rsidP="00A9257F">
      <w:pPr>
        <w:ind w:left="851" w:hanging="425"/>
        <w:rPr>
          <w:sz w:val="20"/>
          <w:szCs w:val="20"/>
        </w:rPr>
      </w:pPr>
    </w:p>
    <w:p w14:paraId="5A0BBE3D" w14:textId="77777777" w:rsidR="00B21223" w:rsidRDefault="00B21223" w:rsidP="00A9257F">
      <w:pPr>
        <w:ind w:left="851" w:hanging="425"/>
        <w:rPr>
          <w:sz w:val="20"/>
          <w:szCs w:val="20"/>
        </w:rPr>
      </w:pPr>
    </w:p>
    <w:p w14:paraId="014368F7" w14:textId="77777777" w:rsidR="005A15BC" w:rsidRDefault="005A15BC" w:rsidP="00A9257F">
      <w:pPr>
        <w:ind w:left="851" w:hanging="425"/>
        <w:rPr>
          <w:sz w:val="20"/>
          <w:szCs w:val="20"/>
        </w:rPr>
      </w:pPr>
    </w:p>
    <w:p w14:paraId="0F8DFFBB" w14:textId="77777777" w:rsidR="00B21223" w:rsidRDefault="00B21223" w:rsidP="00A9257F">
      <w:pPr>
        <w:ind w:left="851" w:hanging="425"/>
        <w:rPr>
          <w:sz w:val="20"/>
          <w:szCs w:val="20"/>
        </w:rPr>
      </w:pPr>
    </w:p>
    <w:p w14:paraId="4E1E6188" w14:textId="77777777" w:rsidR="005A15BC" w:rsidRDefault="005A15BC" w:rsidP="00A9257F">
      <w:pPr>
        <w:ind w:left="851" w:hanging="425"/>
        <w:rPr>
          <w:sz w:val="20"/>
          <w:szCs w:val="20"/>
        </w:rPr>
      </w:pPr>
    </w:p>
    <w:p w14:paraId="55986D0B" w14:textId="77777777" w:rsidR="00B21223" w:rsidRDefault="00B21223" w:rsidP="00A9257F">
      <w:pPr>
        <w:ind w:left="851" w:hanging="425"/>
        <w:rPr>
          <w:sz w:val="20"/>
          <w:szCs w:val="20"/>
        </w:rPr>
      </w:pPr>
    </w:p>
    <w:p w14:paraId="539C1D1B" w14:textId="77777777" w:rsidR="00B21223" w:rsidRDefault="00B21223" w:rsidP="00A9257F">
      <w:pPr>
        <w:ind w:left="851" w:hanging="425"/>
        <w:rPr>
          <w:sz w:val="20"/>
          <w:szCs w:val="20"/>
        </w:rPr>
      </w:pPr>
    </w:p>
    <w:p w14:paraId="2715740B" w14:textId="77777777" w:rsidR="00B21223" w:rsidRDefault="00B21223" w:rsidP="00A9257F">
      <w:pPr>
        <w:ind w:left="851" w:hanging="425"/>
        <w:rPr>
          <w:sz w:val="20"/>
          <w:szCs w:val="20"/>
        </w:rPr>
      </w:pPr>
    </w:p>
    <w:p w14:paraId="22BED4AF" w14:textId="2CB1D620" w:rsidR="00F33668" w:rsidRPr="00CF4EAD" w:rsidRDefault="002C5DE2" w:rsidP="00CF4EAD">
      <w:pPr>
        <w:ind w:left="851" w:hanging="425"/>
        <w:jc w:val="center"/>
        <w:rPr>
          <w:sz w:val="16"/>
          <w:szCs w:val="16"/>
        </w:rPr>
      </w:pPr>
      <w:r>
        <w:rPr>
          <w:sz w:val="16"/>
          <w:szCs w:val="16"/>
        </w:rPr>
        <w:t>The</w:t>
      </w:r>
      <w:r w:rsidR="008E5688">
        <w:rPr>
          <w:sz w:val="16"/>
          <w:szCs w:val="16"/>
        </w:rPr>
        <w:t xml:space="preserve"> End… Have a Great Holiday Break</w:t>
      </w:r>
      <w:r w:rsidR="00CF4EAD" w:rsidRPr="00CF4EAD">
        <w:rPr>
          <w:sz w:val="16"/>
          <w:szCs w:val="16"/>
        </w:rPr>
        <w:t>!</w:t>
      </w:r>
    </w:p>
    <w:sectPr w:rsidR="00F33668" w:rsidRPr="00CF4EAD" w:rsidSect="008B487A">
      <w:footerReference w:type="even" r:id="rId8"/>
      <w:footerReference w:type="default" r:id="rId9"/>
      <w:pgSz w:w="12240" w:h="15840"/>
      <w:pgMar w:top="709" w:right="616" w:bottom="567" w:left="907"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81DBFA" w14:textId="77777777" w:rsidR="000505ED" w:rsidRDefault="000505ED">
      <w:r>
        <w:separator/>
      </w:r>
    </w:p>
  </w:endnote>
  <w:endnote w:type="continuationSeparator" w:id="0">
    <w:p w14:paraId="2BF73ED4" w14:textId="77777777" w:rsidR="000505ED" w:rsidRDefault="00050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San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2870EB" w14:textId="77777777" w:rsidR="00BD315D" w:rsidRDefault="00BD315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80AA6E" w14:textId="77777777" w:rsidR="00BD315D" w:rsidRDefault="00BD315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3D5F83" w14:textId="77777777" w:rsidR="00BD315D" w:rsidRDefault="00BD315D">
    <w:pPr>
      <w:pStyle w:val="Footer"/>
      <w:framePr w:wrap="around" w:vAnchor="text" w:hAnchor="margin" w:xAlign="right" w:y="1"/>
      <w:rPr>
        <w:rStyle w:val="PageNumber"/>
        <w:sz w:val="16"/>
      </w:rPr>
    </w:pPr>
    <w:r>
      <w:rPr>
        <w:rStyle w:val="PageNumber"/>
        <w:sz w:val="16"/>
      </w:rPr>
      <w:fldChar w:fldCharType="begin"/>
    </w:r>
    <w:r>
      <w:rPr>
        <w:rStyle w:val="PageNumber"/>
        <w:sz w:val="16"/>
      </w:rPr>
      <w:instrText xml:space="preserve">PAGE  </w:instrText>
    </w:r>
    <w:r>
      <w:rPr>
        <w:rStyle w:val="PageNumber"/>
        <w:sz w:val="16"/>
      </w:rPr>
      <w:fldChar w:fldCharType="separate"/>
    </w:r>
    <w:r w:rsidR="00ED0E1F">
      <w:rPr>
        <w:rStyle w:val="PageNumber"/>
        <w:noProof/>
        <w:sz w:val="16"/>
      </w:rPr>
      <w:t>10</w:t>
    </w:r>
    <w:r>
      <w:rPr>
        <w:rStyle w:val="PageNumber"/>
        <w:sz w:val="16"/>
      </w:rPr>
      <w:fldChar w:fldCharType="end"/>
    </w:r>
  </w:p>
  <w:p w14:paraId="4885F417" w14:textId="77777777" w:rsidR="00BD315D" w:rsidRDefault="00BD315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61830F" w14:textId="77777777" w:rsidR="000505ED" w:rsidRDefault="000505ED">
      <w:r>
        <w:separator/>
      </w:r>
    </w:p>
  </w:footnote>
  <w:footnote w:type="continuationSeparator" w:id="0">
    <w:p w14:paraId="3F4FC097" w14:textId="77777777" w:rsidR="000505ED" w:rsidRDefault="000505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1186F"/>
    <w:multiLevelType w:val="hybridMultilevel"/>
    <w:tmpl w:val="5D4802D0"/>
    <w:lvl w:ilvl="0" w:tplc="0409000F">
      <w:start w:val="1"/>
      <w:numFmt w:val="decimal"/>
      <w:lvlText w:val="%1."/>
      <w:lvlJc w:val="left"/>
      <w:pPr>
        <w:tabs>
          <w:tab w:val="num" w:pos="720"/>
        </w:tabs>
        <w:ind w:left="720" w:hanging="360"/>
      </w:pPr>
      <w:rPr>
        <w:rFonts w:hint="default"/>
      </w:rPr>
    </w:lvl>
    <w:lvl w:ilvl="1" w:tplc="2D60264A">
      <w:start w:val="1"/>
      <w:numFmt w:val="upperLetter"/>
      <w:lvlText w:val="%2)"/>
      <w:lvlJc w:val="left"/>
      <w:pPr>
        <w:tabs>
          <w:tab w:val="num" w:pos="1800"/>
        </w:tabs>
        <w:ind w:left="1800" w:hanging="720"/>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33252D"/>
    <w:multiLevelType w:val="hybridMultilevel"/>
    <w:tmpl w:val="24FE979C"/>
    <w:lvl w:ilvl="0" w:tplc="3F9E0EFE">
      <w:start w:val="1"/>
      <w:numFmt w:val="upperLetter"/>
      <w:lvlText w:val="%1)"/>
      <w:lvlJc w:val="left"/>
      <w:pPr>
        <w:tabs>
          <w:tab w:val="num" w:pos="1605"/>
        </w:tabs>
        <w:ind w:left="1605" w:hanging="450"/>
      </w:pPr>
      <w:rPr>
        <w:rFonts w:hint="default"/>
      </w:rPr>
    </w:lvl>
    <w:lvl w:ilvl="1" w:tplc="D1FEADE2">
      <w:start w:val="1"/>
      <w:numFmt w:val="lowerRoman"/>
      <w:lvlText w:val="(%2)"/>
      <w:lvlJc w:val="left"/>
      <w:pPr>
        <w:tabs>
          <w:tab w:val="num" w:pos="2595"/>
        </w:tabs>
        <w:ind w:left="2595" w:hanging="720"/>
      </w:pPr>
      <w:rPr>
        <w:rFonts w:hint="default"/>
      </w:rPr>
    </w:lvl>
    <w:lvl w:ilvl="2" w:tplc="0409001B" w:tentative="1">
      <w:start w:val="1"/>
      <w:numFmt w:val="lowerRoman"/>
      <w:lvlText w:val="%3."/>
      <w:lvlJc w:val="right"/>
      <w:pPr>
        <w:tabs>
          <w:tab w:val="num" w:pos="2955"/>
        </w:tabs>
        <w:ind w:left="2955" w:hanging="180"/>
      </w:pPr>
    </w:lvl>
    <w:lvl w:ilvl="3" w:tplc="0409000F" w:tentative="1">
      <w:start w:val="1"/>
      <w:numFmt w:val="decimal"/>
      <w:lvlText w:val="%4."/>
      <w:lvlJc w:val="left"/>
      <w:pPr>
        <w:tabs>
          <w:tab w:val="num" w:pos="3675"/>
        </w:tabs>
        <w:ind w:left="3675" w:hanging="360"/>
      </w:pPr>
    </w:lvl>
    <w:lvl w:ilvl="4" w:tplc="04090019" w:tentative="1">
      <w:start w:val="1"/>
      <w:numFmt w:val="lowerLetter"/>
      <w:lvlText w:val="%5."/>
      <w:lvlJc w:val="left"/>
      <w:pPr>
        <w:tabs>
          <w:tab w:val="num" w:pos="4395"/>
        </w:tabs>
        <w:ind w:left="4395" w:hanging="360"/>
      </w:pPr>
    </w:lvl>
    <w:lvl w:ilvl="5" w:tplc="0409001B" w:tentative="1">
      <w:start w:val="1"/>
      <w:numFmt w:val="lowerRoman"/>
      <w:lvlText w:val="%6."/>
      <w:lvlJc w:val="right"/>
      <w:pPr>
        <w:tabs>
          <w:tab w:val="num" w:pos="5115"/>
        </w:tabs>
        <w:ind w:left="5115" w:hanging="180"/>
      </w:pPr>
    </w:lvl>
    <w:lvl w:ilvl="6" w:tplc="0409000F" w:tentative="1">
      <w:start w:val="1"/>
      <w:numFmt w:val="decimal"/>
      <w:lvlText w:val="%7."/>
      <w:lvlJc w:val="left"/>
      <w:pPr>
        <w:tabs>
          <w:tab w:val="num" w:pos="5835"/>
        </w:tabs>
        <w:ind w:left="5835" w:hanging="360"/>
      </w:pPr>
    </w:lvl>
    <w:lvl w:ilvl="7" w:tplc="04090019" w:tentative="1">
      <w:start w:val="1"/>
      <w:numFmt w:val="lowerLetter"/>
      <w:lvlText w:val="%8."/>
      <w:lvlJc w:val="left"/>
      <w:pPr>
        <w:tabs>
          <w:tab w:val="num" w:pos="6555"/>
        </w:tabs>
        <w:ind w:left="6555" w:hanging="360"/>
      </w:pPr>
    </w:lvl>
    <w:lvl w:ilvl="8" w:tplc="0409001B" w:tentative="1">
      <w:start w:val="1"/>
      <w:numFmt w:val="lowerRoman"/>
      <w:lvlText w:val="%9."/>
      <w:lvlJc w:val="right"/>
      <w:pPr>
        <w:tabs>
          <w:tab w:val="num" w:pos="7275"/>
        </w:tabs>
        <w:ind w:left="7275" w:hanging="180"/>
      </w:pPr>
    </w:lvl>
  </w:abstractNum>
  <w:abstractNum w:abstractNumId="2" w15:restartNumberingAfterBreak="0">
    <w:nsid w:val="09D0202C"/>
    <w:multiLevelType w:val="hybridMultilevel"/>
    <w:tmpl w:val="2B26DFFE"/>
    <w:lvl w:ilvl="0" w:tplc="91D62B2C">
      <w:start w:val="1"/>
      <w:numFmt w:val="upperLetter"/>
      <w:lvlText w:val="%1)"/>
      <w:lvlJc w:val="left"/>
      <w:pPr>
        <w:tabs>
          <w:tab w:val="num" w:pos="872"/>
        </w:tabs>
        <w:ind w:left="872" w:hanging="360"/>
      </w:pPr>
      <w:rPr>
        <w:rFonts w:ascii="Times New Roman" w:eastAsia="Times New Roman" w:hAnsi="Times New Roman" w:cs="Times New Roman"/>
      </w:rPr>
    </w:lvl>
    <w:lvl w:ilvl="1" w:tplc="56B49034">
      <w:start w:val="4"/>
      <w:numFmt w:val="upperLetter"/>
      <w:lvlText w:val="%2)"/>
      <w:lvlJc w:val="left"/>
      <w:pPr>
        <w:tabs>
          <w:tab w:val="num" w:pos="1817"/>
        </w:tabs>
        <w:ind w:left="1817" w:hanging="585"/>
      </w:pPr>
      <w:rPr>
        <w:rFonts w:hint="default"/>
      </w:rPr>
    </w:lvl>
    <w:lvl w:ilvl="2" w:tplc="0409001B" w:tentative="1">
      <w:start w:val="1"/>
      <w:numFmt w:val="lowerRoman"/>
      <w:lvlText w:val="%3."/>
      <w:lvlJc w:val="right"/>
      <w:pPr>
        <w:tabs>
          <w:tab w:val="num" w:pos="2312"/>
        </w:tabs>
        <w:ind w:left="2312" w:hanging="180"/>
      </w:pPr>
    </w:lvl>
    <w:lvl w:ilvl="3" w:tplc="0409000F" w:tentative="1">
      <w:start w:val="1"/>
      <w:numFmt w:val="decimal"/>
      <w:lvlText w:val="%4."/>
      <w:lvlJc w:val="left"/>
      <w:pPr>
        <w:tabs>
          <w:tab w:val="num" w:pos="3032"/>
        </w:tabs>
        <w:ind w:left="3032" w:hanging="360"/>
      </w:pPr>
    </w:lvl>
    <w:lvl w:ilvl="4" w:tplc="04090019" w:tentative="1">
      <w:start w:val="1"/>
      <w:numFmt w:val="lowerLetter"/>
      <w:lvlText w:val="%5."/>
      <w:lvlJc w:val="left"/>
      <w:pPr>
        <w:tabs>
          <w:tab w:val="num" w:pos="3752"/>
        </w:tabs>
        <w:ind w:left="3752" w:hanging="360"/>
      </w:pPr>
    </w:lvl>
    <w:lvl w:ilvl="5" w:tplc="0409001B" w:tentative="1">
      <w:start w:val="1"/>
      <w:numFmt w:val="lowerRoman"/>
      <w:lvlText w:val="%6."/>
      <w:lvlJc w:val="right"/>
      <w:pPr>
        <w:tabs>
          <w:tab w:val="num" w:pos="4472"/>
        </w:tabs>
        <w:ind w:left="4472" w:hanging="180"/>
      </w:pPr>
    </w:lvl>
    <w:lvl w:ilvl="6" w:tplc="0409000F" w:tentative="1">
      <w:start w:val="1"/>
      <w:numFmt w:val="decimal"/>
      <w:lvlText w:val="%7."/>
      <w:lvlJc w:val="left"/>
      <w:pPr>
        <w:tabs>
          <w:tab w:val="num" w:pos="5192"/>
        </w:tabs>
        <w:ind w:left="5192" w:hanging="360"/>
      </w:pPr>
    </w:lvl>
    <w:lvl w:ilvl="7" w:tplc="04090019" w:tentative="1">
      <w:start w:val="1"/>
      <w:numFmt w:val="lowerLetter"/>
      <w:lvlText w:val="%8."/>
      <w:lvlJc w:val="left"/>
      <w:pPr>
        <w:tabs>
          <w:tab w:val="num" w:pos="5912"/>
        </w:tabs>
        <w:ind w:left="5912" w:hanging="360"/>
      </w:pPr>
    </w:lvl>
    <w:lvl w:ilvl="8" w:tplc="0409001B" w:tentative="1">
      <w:start w:val="1"/>
      <w:numFmt w:val="lowerRoman"/>
      <w:lvlText w:val="%9."/>
      <w:lvlJc w:val="right"/>
      <w:pPr>
        <w:tabs>
          <w:tab w:val="num" w:pos="6632"/>
        </w:tabs>
        <w:ind w:left="6632" w:hanging="180"/>
      </w:pPr>
    </w:lvl>
  </w:abstractNum>
  <w:abstractNum w:abstractNumId="3" w15:restartNumberingAfterBreak="0">
    <w:nsid w:val="17ED0E90"/>
    <w:multiLevelType w:val="hybridMultilevel"/>
    <w:tmpl w:val="8090A77C"/>
    <w:lvl w:ilvl="0" w:tplc="DF1E28B8">
      <w:start w:val="1"/>
      <w:numFmt w:val="upp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90E76D2"/>
    <w:multiLevelType w:val="hybridMultilevel"/>
    <w:tmpl w:val="3DC88146"/>
    <w:lvl w:ilvl="0" w:tplc="04090017">
      <w:start w:val="1"/>
      <w:numFmt w:val="lowerLetter"/>
      <w:lvlText w:val="%1)"/>
      <w:lvlJc w:val="left"/>
      <w:pPr>
        <w:tabs>
          <w:tab w:val="num" w:pos="720"/>
        </w:tabs>
        <w:ind w:left="720" w:hanging="360"/>
      </w:pPr>
    </w:lvl>
    <w:lvl w:ilvl="1" w:tplc="1EFE435A">
      <w:start w:val="8"/>
      <w:numFmt w:val="decimal"/>
      <w:lvlText w:val="%2."/>
      <w:lvlJc w:val="left"/>
      <w:pPr>
        <w:tabs>
          <w:tab w:val="num" w:pos="1440"/>
        </w:tabs>
        <w:ind w:left="1440" w:hanging="360"/>
      </w:pPr>
      <w:rPr>
        <w:sz w:val="22"/>
      </w:rPr>
    </w:lvl>
    <w:lvl w:ilvl="2" w:tplc="CC72CD3A">
      <w:start w:val="1"/>
      <w:numFmt w:val="lowerLetter"/>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19947A00"/>
    <w:multiLevelType w:val="hybridMultilevel"/>
    <w:tmpl w:val="08F28D5E"/>
    <w:lvl w:ilvl="0" w:tplc="010808AA">
      <w:start w:val="9"/>
      <w:numFmt w:val="lowerLetter"/>
      <w:lvlText w:val="(%1)"/>
      <w:lvlJc w:val="left"/>
      <w:pPr>
        <w:tabs>
          <w:tab w:val="num" w:pos="1320"/>
        </w:tabs>
        <w:ind w:left="1320" w:hanging="360"/>
      </w:pPr>
      <w:rPr>
        <w:rFonts w:hint="default"/>
      </w:rPr>
    </w:lvl>
    <w:lvl w:ilvl="1" w:tplc="AA76085A">
      <w:start w:val="2"/>
      <w:numFmt w:val="lowerRoman"/>
      <w:lvlText w:val="(%2)"/>
      <w:lvlJc w:val="left"/>
      <w:pPr>
        <w:tabs>
          <w:tab w:val="num" w:pos="2400"/>
        </w:tabs>
        <w:ind w:left="2400" w:hanging="720"/>
      </w:pPr>
      <w:rPr>
        <w:rFonts w:hint="default"/>
      </w:rPr>
    </w:lvl>
    <w:lvl w:ilvl="2" w:tplc="9586AF74">
      <w:start w:val="4"/>
      <w:numFmt w:val="lowerLetter"/>
      <w:lvlText w:val="%3."/>
      <w:lvlJc w:val="left"/>
      <w:pPr>
        <w:tabs>
          <w:tab w:val="num" w:pos="2940"/>
        </w:tabs>
        <w:ind w:left="2940" w:hanging="360"/>
      </w:pPr>
      <w:rPr>
        <w:rFonts w:hint="default"/>
        <w:color w:val="000000"/>
      </w:rPr>
    </w:lvl>
    <w:lvl w:ilvl="3" w:tplc="CBD40026">
      <w:start w:val="1"/>
      <w:numFmt w:val="decimal"/>
      <w:lvlText w:val="%4."/>
      <w:lvlJc w:val="left"/>
      <w:pPr>
        <w:tabs>
          <w:tab w:val="num" w:pos="3480"/>
        </w:tabs>
        <w:ind w:left="3480" w:hanging="360"/>
      </w:pPr>
      <w:rPr>
        <w:rFonts w:hint="default"/>
      </w:rPr>
    </w:lvl>
    <w:lvl w:ilvl="4" w:tplc="B5425694">
      <w:start w:val="1"/>
      <w:numFmt w:val="upperLetter"/>
      <w:lvlText w:val="%5)"/>
      <w:lvlJc w:val="left"/>
      <w:pPr>
        <w:tabs>
          <w:tab w:val="num" w:pos="4200"/>
        </w:tabs>
        <w:ind w:left="4200" w:hanging="360"/>
      </w:pPr>
      <w:rPr>
        <w:rFonts w:ascii="Times New Roman" w:eastAsia="Times New Roman" w:hAnsi="Times New Roman" w:cs="Times New Roman"/>
      </w:rPr>
    </w:lvl>
    <w:lvl w:ilvl="5" w:tplc="1E9807CA">
      <w:start w:val="1"/>
      <w:numFmt w:val="upperRoman"/>
      <w:lvlText w:val="%6."/>
      <w:lvlJc w:val="left"/>
      <w:pPr>
        <w:tabs>
          <w:tab w:val="num" w:pos="5460"/>
        </w:tabs>
        <w:ind w:left="5460" w:hanging="720"/>
      </w:pPr>
      <w:rPr>
        <w:rFonts w:hint="default"/>
      </w:r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6" w15:restartNumberingAfterBreak="0">
    <w:nsid w:val="19A63BB3"/>
    <w:multiLevelType w:val="hybridMultilevel"/>
    <w:tmpl w:val="18A029AC"/>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E800031C">
      <w:start w:val="1"/>
      <w:numFmt w:val="upperLetter"/>
      <w:lvlText w:val="%3)"/>
      <w:lvlJc w:val="left"/>
      <w:pPr>
        <w:tabs>
          <w:tab w:val="num" w:pos="1995"/>
        </w:tabs>
        <w:ind w:left="1995" w:hanging="375"/>
      </w:pPr>
      <w:rPr>
        <w:rFonts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7" w15:restartNumberingAfterBreak="0">
    <w:nsid w:val="1A0E3B8E"/>
    <w:multiLevelType w:val="hybridMultilevel"/>
    <w:tmpl w:val="AAB21FF4"/>
    <w:lvl w:ilvl="0" w:tplc="59E2A158">
      <w:start w:val="13"/>
      <w:numFmt w:val="decimal"/>
      <w:lvlText w:val="%1."/>
      <w:lvlJc w:val="left"/>
      <w:pPr>
        <w:ind w:left="1440" w:hanging="360"/>
      </w:pPr>
      <w:rPr>
        <w:rFonts w:hint="default"/>
      </w:r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4126AB0E">
      <w:start w:val="1"/>
      <w:numFmt w:val="upperLetter"/>
      <w:pStyle w:val="MCoptionsChar"/>
      <w:lvlText w:val="%5)"/>
      <w:lvlJc w:val="left"/>
      <w:pPr>
        <w:ind w:left="4320" w:hanging="360"/>
      </w:pPr>
      <w:rPr>
        <w:rFonts w:ascii="Times New Roman" w:eastAsia="MS Gothic" w:hAnsi="Times New Roman" w:cs="Times New Roman"/>
      </w:r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15:restartNumberingAfterBreak="0">
    <w:nsid w:val="1B34408C"/>
    <w:multiLevelType w:val="hybridMultilevel"/>
    <w:tmpl w:val="2062CB54"/>
    <w:lvl w:ilvl="0" w:tplc="19BEE10E">
      <w:start w:val="1"/>
      <w:numFmt w:val="lowerLetter"/>
      <w:lvlText w:val="%1)"/>
      <w:lvlJc w:val="left"/>
      <w:pPr>
        <w:tabs>
          <w:tab w:val="num" w:pos="720"/>
        </w:tabs>
        <w:ind w:left="720" w:hanging="360"/>
      </w:pPr>
      <w:rPr>
        <w:rFonts w:hint="default"/>
        <w:caps/>
        <w:szCs w:val="20"/>
      </w:rPr>
    </w:lvl>
    <w:lvl w:ilvl="1" w:tplc="9D901CB8">
      <w:start w:val="24"/>
      <w:numFmt w:val="decimal"/>
      <w:lvlText w:val="%2."/>
      <w:lvlJc w:val="left"/>
      <w:pPr>
        <w:tabs>
          <w:tab w:val="num" w:pos="1440"/>
        </w:tabs>
        <w:ind w:left="1440" w:hanging="360"/>
      </w:pPr>
      <w:rPr>
        <w:rFonts w:hint="default"/>
      </w:rPr>
    </w:lvl>
    <w:lvl w:ilvl="2" w:tplc="38383B92">
      <w:start w:val="1"/>
      <w:numFmt w:val="upperLetter"/>
      <w:lvlText w:val="%3)"/>
      <w:lvlJc w:val="left"/>
      <w:pPr>
        <w:tabs>
          <w:tab w:val="num" w:pos="2340"/>
        </w:tabs>
        <w:ind w:left="2340" w:hanging="360"/>
      </w:pPr>
      <w:rPr>
        <w:rFonts w:hint="default"/>
      </w:rPr>
    </w:lvl>
    <w:lvl w:ilvl="3" w:tplc="E612CEBC">
      <w:start w:val="1"/>
      <w:numFmt w:val="lowerRoman"/>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02140F0"/>
    <w:multiLevelType w:val="hybridMultilevel"/>
    <w:tmpl w:val="38382E16"/>
    <w:lvl w:ilvl="0" w:tplc="72A20E40">
      <w:start w:val="1"/>
      <w:numFmt w:val="lowerLetter"/>
      <w:lvlText w:val="%1."/>
      <w:lvlJc w:val="left"/>
      <w:pPr>
        <w:tabs>
          <w:tab w:val="num" w:pos="1146"/>
        </w:tabs>
        <w:ind w:left="1146" w:hanging="570"/>
      </w:pPr>
      <w:rPr>
        <w:rFonts w:hint="default"/>
      </w:rPr>
    </w:lvl>
    <w:lvl w:ilvl="1" w:tplc="7DC21EB4">
      <w:start w:val="1"/>
      <w:numFmt w:val="lowerRoman"/>
      <w:lvlText w:val="(%2)"/>
      <w:lvlJc w:val="left"/>
      <w:pPr>
        <w:tabs>
          <w:tab w:val="num" w:pos="2016"/>
        </w:tabs>
        <w:ind w:left="2016" w:hanging="720"/>
      </w:pPr>
      <w:rPr>
        <w:rFonts w:hint="default"/>
      </w:rPr>
    </w:lvl>
    <w:lvl w:ilvl="2" w:tplc="0409001B">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10" w15:restartNumberingAfterBreak="0">
    <w:nsid w:val="20EE76D4"/>
    <w:multiLevelType w:val="hybridMultilevel"/>
    <w:tmpl w:val="77CC2D70"/>
    <w:lvl w:ilvl="0" w:tplc="06567728">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21A162ED"/>
    <w:multiLevelType w:val="hybridMultilevel"/>
    <w:tmpl w:val="6E46E7CE"/>
    <w:lvl w:ilvl="0" w:tplc="26864150">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12" w15:restartNumberingAfterBreak="0">
    <w:nsid w:val="2295681B"/>
    <w:multiLevelType w:val="hybridMultilevel"/>
    <w:tmpl w:val="7DBC00B0"/>
    <w:lvl w:ilvl="0" w:tplc="FDD8F69E">
      <w:start w:val="1"/>
      <w:numFmt w:val="upperLetter"/>
      <w:lvlText w:val="%1)"/>
      <w:lvlJc w:val="left"/>
      <w:pPr>
        <w:ind w:left="1440" w:hanging="720"/>
      </w:pPr>
      <w:rPr>
        <w:rFonts w:ascii="Times New Roman" w:eastAsia="Times New Roman" w:hAnsi="Times New Roman" w:cs="Times New Roman"/>
        <w:b w:val="0"/>
      </w:rPr>
    </w:lvl>
    <w:lvl w:ilvl="1" w:tplc="AD9845A6">
      <w:start w:val="9"/>
      <w:numFmt w:val="decimal"/>
      <w:lvlText w:val="%2."/>
      <w:lvlJc w:val="left"/>
      <w:pPr>
        <w:tabs>
          <w:tab w:val="num" w:pos="1800"/>
        </w:tabs>
        <w:ind w:left="1800" w:hanging="360"/>
      </w:pPr>
      <w:rPr>
        <w:rFonts w:eastAsia="Times New Roman" w:hint="default"/>
      </w:rPr>
    </w:lvl>
    <w:lvl w:ilvl="2" w:tplc="0409001B">
      <w:start w:val="1"/>
      <w:numFmt w:val="lowerRoman"/>
      <w:lvlText w:val="%3."/>
      <w:lvlJc w:val="right"/>
      <w:pPr>
        <w:ind w:left="2520" w:hanging="180"/>
      </w:pPr>
    </w:lvl>
    <w:lvl w:ilvl="3" w:tplc="9E441C7C">
      <w:start w:val="1"/>
      <w:numFmt w:val="lowerRoman"/>
      <w:lvlText w:val="(%4)"/>
      <w:lvlJc w:val="left"/>
      <w:pPr>
        <w:ind w:left="3600" w:hanging="72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4AB5E28"/>
    <w:multiLevelType w:val="hybridMultilevel"/>
    <w:tmpl w:val="042C6200"/>
    <w:lvl w:ilvl="0" w:tplc="894A78B8">
      <w:start w:val="1"/>
      <w:numFmt w:val="upperLetter"/>
      <w:lvlText w:val="%1)"/>
      <w:lvlJc w:val="left"/>
      <w:pPr>
        <w:tabs>
          <w:tab w:val="num" w:pos="1155"/>
        </w:tabs>
        <w:ind w:left="1155" w:hanging="570"/>
      </w:pPr>
      <w:rPr>
        <w:rFonts w:hint="default"/>
      </w:rPr>
    </w:lvl>
    <w:lvl w:ilvl="1" w:tplc="30B625A8">
      <w:start w:val="1"/>
      <w:numFmt w:val="lowerRoman"/>
      <w:lvlText w:val="(%2)"/>
      <w:lvlJc w:val="left"/>
      <w:pPr>
        <w:tabs>
          <w:tab w:val="num" w:pos="2025"/>
        </w:tabs>
        <w:ind w:left="2025" w:hanging="720"/>
      </w:pPr>
      <w:rPr>
        <w:rFonts w:hint="default"/>
      </w:r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14" w15:restartNumberingAfterBreak="0">
    <w:nsid w:val="253C3A3F"/>
    <w:multiLevelType w:val="hybridMultilevel"/>
    <w:tmpl w:val="E4820346"/>
    <w:lvl w:ilvl="0" w:tplc="BE02DA9E">
      <w:start w:val="1"/>
      <w:numFmt w:val="upperLetter"/>
      <w:lvlText w:val="%1)"/>
      <w:lvlJc w:val="left"/>
      <w:pPr>
        <w:tabs>
          <w:tab w:val="num" w:pos="720"/>
        </w:tabs>
        <w:ind w:left="720" w:hanging="360"/>
      </w:pPr>
      <w:rPr>
        <w:rFonts w:hint="default"/>
      </w:rPr>
    </w:lvl>
    <w:lvl w:ilvl="1" w:tplc="4194487A">
      <w:start w:val="1"/>
      <w:numFmt w:val="lowerRoman"/>
      <w:lvlText w:val="(%2)"/>
      <w:lvlJc w:val="left"/>
      <w:pPr>
        <w:tabs>
          <w:tab w:val="num" w:pos="1800"/>
        </w:tabs>
        <w:ind w:left="1800" w:hanging="720"/>
      </w:pPr>
      <w:rPr>
        <w:rFonts w:hint="default"/>
      </w:rPr>
    </w:lvl>
    <w:lvl w:ilvl="2" w:tplc="1AFC7D54">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630389D"/>
    <w:multiLevelType w:val="hybridMultilevel"/>
    <w:tmpl w:val="ECFC395A"/>
    <w:lvl w:ilvl="0" w:tplc="1EA8568E">
      <w:start w:val="1"/>
      <w:numFmt w:val="lowerLetter"/>
      <w:lvlText w:val="%1."/>
      <w:lvlJc w:val="left"/>
      <w:pPr>
        <w:tabs>
          <w:tab w:val="num" w:pos="930"/>
        </w:tabs>
        <w:ind w:left="930" w:hanging="360"/>
      </w:pPr>
      <w:rPr>
        <w:rFonts w:hint="default"/>
      </w:rPr>
    </w:lvl>
    <w:lvl w:ilvl="1" w:tplc="8CEE2BB4">
      <w:start w:val="8"/>
      <w:numFmt w:val="decimal"/>
      <w:lvlText w:val="%2."/>
      <w:lvlJc w:val="left"/>
      <w:pPr>
        <w:tabs>
          <w:tab w:val="num" w:pos="1650"/>
        </w:tabs>
        <w:ind w:left="1650" w:hanging="360"/>
      </w:pPr>
      <w:rPr>
        <w:rFonts w:hint="default"/>
      </w:r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6" w15:restartNumberingAfterBreak="0">
    <w:nsid w:val="29FF45C5"/>
    <w:multiLevelType w:val="hybridMultilevel"/>
    <w:tmpl w:val="D6B0CD60"/>
    <w:lvl w:ilvl="0" w:tplc="5D668A2E">
      <w:start w:val="1"/>
      <w:numFmt w:val="lowerRoman"/>
      <w:lvlText w:val="(%1)"/>
      <w:lvlJc w:val="left"/>
      <w:pPr>
        <w:tabs>
          <w:tab w:val="num" w:pos="1080"/>
        </w:tabs>
        <w:ind w:left="1080" w:hanging="720"/>
      </w:pPr>
      <w:rPr>
        <w:rFonts w:hint="default"/>
      </w:rPr>
    </w:lvl>
    <w:lvl w:ilvl="1" w:tplc="92BA8BC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AEC51DE"/>
    <w:multiLevelType w:val="hybridMultilevel"/>
    <w:tmpl w:val="0472D8A4"/>
    <w:lvl w:ilvl="0" w:tplc="3E34B314">
      <w:start w:val="9"/>
      <w:numFmt w:val="lowerLetter"/>
      <w:lvlText w:val="(%1)"/>
      <w:lvlJc w:val="left"/>
      <w:pPr>
        <w:tabs>
          <w:tab w:val="num" w:pos="720"/>
        </w:tabs>
        <w:ind w:left="720" w:hanging="360"/>
      </w:pPr>
      <w:rPr>
        <w:rFonts w:hint="default"/>
      </w:rPr>
    </w:lvl>
    <w:lvl w:ilvl="1" w:tplc="A1EC55A4">
      <w:start w:val="2"/>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BD666E5"/>
    <w:multiLevelType w:val="hybridMultilevel"/>
    <w:tmpl w:val="6A2A3324"/>
    <w:lvl w:ilvl="0" w:tplc="04090017">
      <w:start w:val="1"/>
      <w:numFmt w:val="lowerLetter"/>
      <w:lvlText w:val="%1)"/>
      <w:lvlJc w:val="left"/>
      <w:pPr>
        <w:tabs>
          <w:tab w:val="num" w:pos="720"/>
        </w:tabs>
        <w:ind w:left="720" w:hanging="360"/>
      </w:pPr>
    </w:lvl>
    <w:lvl w:ilvl="1" w:tplc="61CA17F6">
      <w:start w:val="12"/>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15:restartNumberingAfterBreak="0">
    <w:nsid w:val="306F4D9D"/>
    <w:multiLevelType w:val="hybridMultilevel"/>
    <w:tmpl w:val="6A1C38B0"/>
    <w:lvl w:ilvl="0" w:tplc="D17E8F72">
      <w:start w:val="1"/>
      <w:numFmt w:val="lowerLetter"/>
      <w:lvlText w:val="%1."/>
      <w:lvlJc w:val="left"/>
      <w:pPr>
        <w:tabs>
          <w:tab w:val="num" w:pos="936"/>
        </w:tabs>
        <w:ind w:left="936" w:hanging="360"/>
      </w:pPr>
      <w:rPr>
        <w:rFonts w:hint="default"/>
      </w:rPr>
    </w:lvl>
    <w:lvl w:ilvl="1" w:tplc="04090019">
      <w:start w:val="1"/>
      <w:numFmt w:val="lowerLetter"/>
      <w:lvlText w:val="%2."/>
      <w:lvlJc w:val="left"/>
      <w:pPr>
        <w:tabs>
          <w:tab w:val="num" w:pos="1656"/>
        </w:tabs>
        <w:ind w:left="1656" w:hanging="360"/>
      </w:pPr>
    </w:lvl>
    <w:lvl w:ilvl="2" w:tplc="156C2E18">
      <w:start w:val="24"/>
      <w:numFmt w:val="decimal"/>
      <w:lvlText w:val="%3."/>
      <w:lvlJc w:val="left"/>
      <w:pPr>
        <w:tabs>
          <w:tab w:val="num" w:pos="2556"/>
        </w:tabs>
        <w:ind w:left="2556" w:hanging="360"/>
      </w:pPr>
      <w:rPr>
        <w:rFonts w:hint="default"/>
      </w:rPr>
    </w:lvl>
    <w:lvl w:ilvl="3" w:tplc="13448DE4">
      <w:start w:val="1"/>
      <w:numFmt w:val="lowerRoman"/>
      <w:lvlText w:val="(%4)"/>
      <w:lvlJc w:val="left"/>
      <w:pPr>
        <w:tabs>
          <w:tab w:val="num" w:pos="3456"/>
        </w:tabs>
        <w:ind w:left="3456" w:hanging="720"/>
      </w:pPr>
      <w:rPr>
        <w:rFonts w:hint="default"/>
      </w:r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20" w15:restartNumberingAfterBreak="0">
    <w:nsid w:val="326348FD"/>
    <w:multiLevelType w:val="hybridMultilevel"/>
    <w:tmpl w:val="F8C89E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4554D06"/>
    <w:multiLevelType w:val="hybridMultilevel"/>
    <w:tmpl w:val="526C663A"/>
    <w:lvl w:ilvl="0" w:tplc="41FCCBCC">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620"/>
        </w:tabs>
        <w:ind w:left="1620" w:hanging="360"/>
      </w:pPr>
    </w:lvl>
    <w:lvl w:ilvl="2" w:tplc="5CD245CC">
      <w:start w:val="1"/>
      <w:numFmt w:val="lowerLetter"/>
      <w:lvlText w:val="(%3)"/>
      <w:lvlJc w:val="left"/>
      <w:pPr>
        <w:tabs>
          <w:tab w:val="num" w:pos="2520"/>
        </w:tabs>
        <w:ind w:left="2520" w:hanging="360"/>
      </w:pPr>
      <w:rPr>
        <w:rFonts w:hint="default"/>
      </w:rPr>
    </w:lvl>
    <w:lvl w:ilvl="3" w:tplc="0409000F">
      <w:start w:val="1"/>
      <w:numFmt w:val="decimal"/>
      <w:lvlText w:val="%4."/>
      <w:lvlJc w:val="left"/>
      <w:pPr>
        <w:tabs>
          <w:tab w:val="num" w:pos="3060"/>
        </w:tabs>
        <w:ind w:left="3060" w:hanging="360"/>
      </w:pPr>
    </w:lvl>
    <w:lvl w:ilvl="4" w:tplc="2A22CFFE">
      <w:start w:val="2"/>
      <w:numFmt w:val="lowerRoman"/>
      <w:lvlText w:val="(%5)"/>
      <w:lvlJc w:val="left"/>
      <w:pPr>
        <w:tabs>
          <w:tab w:val="num" w:pos="6240"/>
        </w:tabs>
        <w:ind w:left="6240" w:hanging="2820"/>
      </w:pPr>
      <w:rPr>
        <w:rFonts w:hint="default"/>
      </w:r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15:restartNumberingAfterBreak="0">
    <w:nsid w:val="35D568A2"/>
    <w:multiLevelType w:val="hybridMultilevel"/>
    <w:tmpl w:val="CCF2048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6DA7FD9"/>
    <w:multiLevelType w:val="hybridMultilevel"/>
    <w:tmpl w:val="2834DA36"/>
    <w:lvl w:ilvl="0" w:tplc="0409000F">
      <w:start w:val="1"/>
      <w:numFmt w:val="decimal"/>
      <w:lvlText w:val="%1."/>
      <w:lvlJc w:val="left"/>
      <w:pPr>
        <w:ind w:left="720" w:hanging="360"/>
      </w:pPr>
      <w:rPr>
        <w:rFonts w:hint="default"/>
      </w:rPr>
    </w:lvl>
    <w:lvl w:ilvl="1" w:tplc="426A554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101376"/>
    <w:multiLevelType w:val="hybridMultilevel"/>
    <w:tmpl w:val="38CEAFB4"/>
    <w:lvl w:ilvl="0" w:tplc="04090019">
      <w:start w:val="1"/>
      <w:numFmt w:val="lowerLetter"/>
      <w:lvlText w:val="%1."/>
      <w:lvlJc w:val="left"/>
      <w:pPr>
        <w:tabs>
          <w:tab w:val="num" w:pos="900"/>
        </w:tabs>
        <w:ind w:left="900" w:hanging="360"/>
      </w:pPr>
      <w:rPr>
        <w:rFonts w:hint="default"/>
      </w:rPr>
    </w:lvl>
    <w:lvl w:ilvl="1" w:tplc="9A541A54">
      <w:start w:val="1"/>
      <w:numFmt w:val="upperLetter"/>
      <w:lvlText w:val="%2)"/>
      <w:lvlJc w:val="left"/>
      <w:pPr>
        <w:tabs>
          <w:tab w:val="num" w:pos="1620"/>
        </w:tabs>
        <w:ind w:left="1620" w:hanging="360"/>
      </w:pPr>
      <w:rPr>
        <w:rFonts w:ascii="Times New Roman" w:eastAsia="Times New Roman" w:hAnsi="Times New Roman" w:cs="Times New Roman"/>
      </w:rPr>
    </w:lvl>
    <w:lvl w:ilvl="2" w:tplc="909E99B4">
      <w:start w:val="9"/>
      <w:numFmt w:val="decimal"/>
      <w:lvlText w:val="%3."/>
      <w:lvlJc w:val="left"/>
      <w:pPr>
        <w:tabs>
          <w:tab w:val="num" w:pos="2520"/>
        </w:tabs>
        <w:ind w:left="2520" w:hanging="360"/>
      </w:pPr>
      <w:rPr>
        <w:rFonts w:hint="default"/>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5" w15:restartNumberingAfterBreak="0">
    <w:nsid w:val="3C4308B2"/>
    <w:multiLevelType w:val="hybridMultilevel"/>
    <w:tmpl w:val="E9C00254"/>
    <w:lvl w:ilvl="0" w:tplc="ABC8AC78">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3E701ADB"/>
    <w:multiLevelType w:val="hybridMultilevel"/>
    <w:tmpl w:val="B9DE0938"/>
    <w:lvl w:ilvl="0" w:tplc="22FA5346">
      <w:start w:val="1"/>
      <w:numFmt w:val="upperLetter"/>
      <w:lvlText w:val="%1)"/>
      <w:lvlJc w:val="left"/>
      <w:pPr>
        <w:tabs>
          <w:tab w:val="num" w:pos="900"/>
        </w:tabs>
        <w:ind w:left="900" w:hanging="360"/>
      </w:pPr>
      <w:rPr>
        <w:rFonts w:ascii="Times New Roman" w:eastAsia="Times New Roman" w:hAnsi="Times New Roman" w:cs="Times New Roman"/>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7" w15:restartNumberingAfterBreak="0">
    <w:nsid w:val="442A41F7"/>
    <w:multiLevelType w:val="hybridMultilevel"/>
    <w:tmpl w:val="F14455CC"/>
    <w:lvl w:ilvl="0" w:tplc="5F2CA386">
      <w:start w:val="1"/>
      <w:numFmt w:val="upperLetter"/>
      <w:lvlText w:val="%1)"/>
      <w:lvlJc w:val="left"/>
      <w:pPr>
        <w:tabs>
          <w:tab w:val="num" w:pos="1155"/>
        </w:tabs>
        <w:ind w:left="1155" w:hanging="570"/>
      </w:pPr>
      <w:rPr>
        <w:rFonts w:hint="default"/>
      </w:r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28" w15:restartNumberingAfterBreak="0">
    <w:nsid w:val="46BC5006"/>
    <w:multiLevelType w:val="hybridMultilevel"/>
    <w:tmpl w:val="846C915A"/>
    <w:lvl w:ilvl="0" w:tplc="64B887B0">
      <w:start w:val="1"/>
      <w:numFmt w:val="lowerLetter"/>
      <w:lvlText w:val="%1)"/>
      <w:lvlJc w:val="left"/>
      <w:pPr>
        <w:ind w:left="1080" w:hanging="360"/>
      </w:pPr>
      <w:rPr>
        <w:rFonts w:hint="default"/>
      </w:rPr>
    </w:lvl>
    <w:lvl w:ilvl="1" w:tplc="A7341518">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7943231"/>
    <w:multiLevelType w:val="hybridMultilevel"/>
    <w:tmpl w:val="A57CF11C"/>
    <w:lvl w:ilvl="0" w:tplc="1EBC95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7A66BE1"/>
    <w:multiLevelType w:val="hybridMultilevel"/>
    <w:tmpl w:val="043CBBB6"/>
    <w:lvl w:ilvl="0" w:tplc="DFB834E4">
      <w:start w:val="1"/>
      <w:numFmt w:val="upperLetter"/>
      <w:lvlText w:val="%1)"/>
      <w:lvlJc w:val="left"/>
      <w:pPr>
        <w:ind w:left="1080" w:hanging="360"/>
      </w:pPr>
      <w:rPr>
        <w:rFonts w:ascii="Times New Roman" w:eastAsia="Calibri" w:hAnsi="Times New Roman" w:cs="Times New Roman"/>
      </w:rPr>
    </w:lvl>
    <w:lvl w:ilvl="1" w:tplc="CC1CFF04">
      <w:start w:val="2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C0819A9"/>
    <w:multiLevelType w:val="hybridMultilevel"/>
    <w:tmpl w:val="647C7024"/>
    <w:lvl w:ilvl="0" w:tplc="B58C448C">
      <w:start w:val="1"/>
      <w:numFmt w:val="upperLetter"/>
      <w:lvlText w:val="%1)"/>
      <w:lvlJc w:val="left"/>
      <w:pPr>
        <w:tabs>
          <w:tab w:val="num" w:pos="900"/>
        </w:tabs>
        <w:ind w:left="900" w:hanging="360"/>
      </w:pPr>
      <w:rPr>
        <w:rFonts w:ascii="Times New Roman" w:eastAsia="Times New Roman" w:hAnsi="Times New Roman" w:cs="Times New Roman"/>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2" w15:restartNumberingAfterBreak="0">
    <w:nsid w:val="4E0722F9"/>
    <w:multiLevelType w:val="hybridMultilevel"/>
    <w:tmpl w:val="F2BA4DCA"/>
    <w:lvl w:ilvl="0" w:tplc="CBBA3816">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33" w15:restartNumberingAfterBreak="0">
    <w:nsid w:val="548E231D"/>
    <w:multiLevelType w:val="hybridMultilevel"/>
    <w:tmpl w:val="A58A0C1C"/>
    <w:lvl w:ilvl="0" w:tplc="A328A872">
      <w:start w:val="1"/>
      <w:numFmt w:val="upperLetter"/>
      <w:lvlText w:val="%1)"/>
      <w:lvlJc w:val="left"/>
      <w:pPr>
        <w:tabs>
          <w:tab w:val="num" w:pos="1155"/>
        </w:tabs>
        <w:ind w:left="1155" w:hanging="570"/>
      </w:pPr>
      <w:rPr>
        <w:rFonts w:hint="default"/>
      </w:rPr>
    </w:lvl>
    <w:lvl w:ilvl="1" w:tplc="B8C03562">
      <w:start w:val="1"/>
      <w:numFmt w:val="lowerRoman"/>
      <w:lvlText w:val="(%2)"/>
      <w:lvlJc w:val="left"/>
      <w:pPr>
        <w:tabs>
          <w:tab w:val="num" w:pos="2025"/>
        </w:tabs>
        <w:ind w:left="2025" w:hanging="720"/>
      </w:pPr>
      <w:rPr>
        <w:rFonts w:hint="default"/>
      </w:rPr>
    </w:lvl>
    <w:lvl w:ilvl="2" w:tplc="05BA1692">
      <w:start w:val="18"/>
      <w:numFmt w:val="decimal"/>
      <w:lvlText w:val="%3."/>
      <w:lvlJc w:val="left"/>
      <w:pPr>
        <w:tabs>
          <w:tab w:val="num" w:pos="2595"/>
        </w:tabs>
        <w:ind w:left="2595" w:hanging="390"/>
      </w:pPr>
      <w:rPr>
        <w:rFonts w:hint="default"/>
      </w:r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34" w15:restartNumberingAfterBreak="0">
    <w:nsid w:val="5CC11FCC"/>
    <w:multiLevelType w:val="hybridMultilevel"/>
    <w:tmpl w:val="E0606F02"/>
    <w:lvl w:ilvl="0" w:tplc="D0A62E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D6A7A3D"/>
    <w:multiLevelType w:val="hybridMultilevel"/>
    <w:tmpl w:val="B1C2E00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5F46560B"/>
    <w:multiLevelType w:val="hybridMultilevel"/>
    <w:tmpl w:val="32CAF9EC"/>
    <w:lvl w:ilvl="0" w:tplc="9FA645CA">
      <w:start w:val="1"/>
      <w:numFmt w:val="upperLetter"/>
      <w:lvlText w:val="%1)"/>
      <w:lvlJc w:val="left"/>
      <w:pPr>
        <w:tabs>
          <w:tab w:val="num" w:pos="786"/>
        </w:tabs>
        <w:ind w:left="786" w:hanging="360"/>
      </w:pPr>
      <w:rPr>
        <w:rFonts w:ascii="Times New Roman" w:eastAsia="Calibri" w:hAnsi="Times New Roman" w:cs="Times New Roman"/>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37" w15:restartNumberingAfterBreak="0">
    <w:nsid w:val="61757EC5"/>
    <w:multiLevelType w:val="hybridMultilevel"/>
    <w:tmpl w:val="1D440C88"/>
    <w:lvl w:ilvl="0" w:tplc="20781F16">
      <w:start w:val="1"/>
      <w:numFmt w:val="upperLetter"/>
      <w:lvlText w:val="%1)"/>
      <w:lvlJc w:val="left"/>
      <w:pPr>
        <w:tabs>
          <w:tab w:val="num" w:pos="1155"/>
        </w:tabs>
        <w:ind w:left="1155" w:hanging="525"/>
      </w:pPr>
      <w:rPr>
        <w:rFonts w:hint="default"/>
      </w:rPr>
    </w:lvl>
    <w:lvl w:ilvl="1" w:tplc="04B02FC0">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38" w15:restartNumberingAfterBreak="0">
    <w:nsid w:val="61861FF0"/>
    <w:multiLevelType w:val="hybridMultilevel"/>
    <w:tmpl w:val="8EA2471E"/>
    <w:lvl w:ilvl="0" w:tplc="F41EE03E">
      <w:start w:val="1"/>
      <w:numFmt w:val="lowerLetter"/>
      <w:lvlText w:val="%1."/>
      <w:lvlJc w:val="left"/>
      <w:pPr>
        <w:tabs>
          <w:tab w:val="num" w:pos="360"/>
        </w:tabs>
        <w:ind w:left="360" w:hanging="360"/>
      </w:pPr>
      <w:rPr>
        <w:rFonts w:hint="default"/>
      </w:rPr>
    </w:lvl>
    <w:lvl w:ilvl="1" w:tplc="C362430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61E00752"/>
    <w:multiLevelType w:val="hybridMultilevel"/>
    <w:tmpl w:val="56D22A02"/>
    <w:lvl w:ilvl="0" w:tplc="CC7EB1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7C41099"/>
    <w:multiLevelType w:val="hybridMultilevel"/>
    <w:tmpl w:val="362A6112"/>
    <w:lvl w:ilvl="0" w:tplc="7680B19E">
      <w:start w:val="1"/>
      <w:numFmt w:val="upperLetter"/>
      <w:lvlText w:val="%1)"/>
      <w:lvlJc w:val="left"/>
      <w:pPr>
        <w:ind w:left="720" w:hanging="360"/>
      </w:pPr>
      <w:rPr>
        <w:rFonts w:ascii="Times New Roman" w:eastAsia="Times New Roman" w:hAnsi="Times New Roman"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15:restartNumberingAfterBreak="0">
    <w:nsid w:val="734742BF"/>
    <w:multiLevelType w:val="hybridMultilevel"/>
    <w:tmpl w:val="2736BD0C"/>
    <w:lvl w:ilvl="0" w:tplc="24D691BA">
      <w:start w:val="1"/>
      <w:numFmt w:val="upperLetter"/>
      <w:lvlText w:val="%1)"/>
      <w:lvlJc w:val="left"/>
      <w:pPr>
        <w:ind w:left="1440" w:hanging="72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4970D21"/>
    <w:multiLevelType w:val="hybridMultilevel"/>
    <w:tmpl w:val="07385B90"/>
    <w:lvl w:ilvl="0" w:tplc="30D48018">
      <w:start w:val="1"/>
      <w:numFmt w:val="upperLetter"/>
      <w:lvlText w:val="%1)"/>
      <w:lvlJc w:val="left"/>
      <w:pPr>
        <w:tabs>
          <w:tab w:val="num" w:pos="1155"/>
        </w:tabs>
        <w:ind w:left="1155" w:hanging="570"/>
      </w:pPr>
      <w:rPr>
        <w:rFonts w:hint="default"/>
      </w:rPr>
    </w:lvl>
    <w:lvl w:ilvl="1" w:tplc="9EA49E2A">
      <w:start w:val="1"/>
      <w:numFmt w:val="lowerRoman"/>
      <w:lvlText w:val="(%2)"/>
      <w:lvlJc w:val="left"/>
      <w:pPr>
        <w:tabs>
          <w:tab w:val="num" w:pos="2025"/>
        </w:tabs>
        <w:ind w:left="2025" w:hanging="720"/>
      </w:pPr>
      <w:rPr>
        <w:rFonts w:hint="default"/>
      </w:rPr>
    </w:lvl>
    <w:lvl w:ilvl="2" w:tplc="0409001B">
      <w:start w:val="1"/>
      <w:numFmt w:val="lowerRoman"/>
      <w:lvlText w:val="%3."/>
      <w:lvlJc w:val="right"/>
      <w:pPr>
        <w:tabs>
          <w:tab w:val="num" w:pos="2385"/>
        </w:tabs>
        <w:ind w:left="2385" w:hanging="180"/>
      </w:pPr>
    </w:lvl>
    <w:lvl w:ilvl="3" w:tplc="3D5E9D1E">
      <w:start w:val="1"/>
      <w:numFmt w:val="lowerLetter"/>
      <w:lvlText w:val="(%4)"/>
      <w:lvlJc w:val="left"/>
      <w:pPr>
        <w:ind w:left="3105" w:hanging="360"/>
      </w:pPr>
      <w:rPr>
        <w:rFonts w:hint="default"/>
      </w:r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43" w15:restartNumberingAfterBreak="0">
    <w:nsid w:val="78E37819"/>
    <w:multiLevelType w:val="hybridMultilevel"/>
    <w:tmpl w:val="6938E31A"/>
    <w:lvl w:ilvl="0" w:tplc="9F0408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5"/>
  </w:num>
  <w:num w:numId="3">
    <w:abstractNumId w:val="42"/>
  </w:num>
  <w:num w:numId="4">
    <w:abstractNumId w:val="14"/>
  </w:num>
  <w:num w:numId="5">
    <w:abstractNumId w:val="24"/>
  </w:num>
  <w:num w:numId="6">
    <w:abstractNumId w:val="7"/>
  </w:num>
  <w:num w:numId="7">
    <w:abstractNumId w:val="9"/>
  </w:num>
  <w:num w:numId="8">
    <w:abstractNumId w:val="2"/>
  </w:num>
  <w:num w:numId="9">
    <w:abstractNumId w:val="16"/>
  </w:num>
  <w:num w:numId="10">
    <w:abstractNumId w:val="21"/>
  </w:num>
  <w:num w:numId="11">
    <w:abstractNumId w:val="13"/>
  </w:num>
  <w:num w:numId="12">
    <w:abstractNumId w:val="19"/>
  </w:num>
  <w:num w:numId="13">
    <w:abstractNumId w:val="8"/>
  </w:num>
  <w:num w:numId="14">
    <w:abstractNumId w:val="37"/>
  </w:num>
  <w:num w:numId="15">
    <w:abstractNumId w:val="38"/>
  </w:num>
  <w:num w:numId="16">
    <w:abstractNumId w:val="20"/>
  </w:num>
  <w:num w:numId="17">
    <w:abstractNumId w:val="28"/>
  </w:num>
  <w:num w:numId="18">
    <w:abstractNumId w:val="15"/>
  </w:num>
  <w:num w:numId="19">
    <w:abstractNumId w:val="1"/>
  </w:num>
  <w:num w:numId="20">
    <w:abstractNumId w:val="30"/>
  </w:num>
  <w:num w:numId="21">
    <w:abstractNumId w:val="4"/>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3"/>
  </w:num>
  <w:num w:numId="27">
    <w:abstractNumId w:val="26"/>
  </w:num>
  <w:num w:numId="28">
    <w:abstractNumId w:val="40"/>
  </w:num>
  <w:num w:numId="29">
    <w:abstractNumId w:val="23"/>
  </w:num>
  <w:num w:numId="30">
    <w:abstractNumId w:val="39"/>
  </w:num>
  <w:num w:numId="31">
    <w:abstractNumId w:val="25"/>
  </w:num>
  <w:num w:numId="32">
    <w:abstractNumId w:val="33"/>
  </w:num>
  <w:num w:numId="33">
    <w:abstractNumId w:val="27"/>
  </w:num>
  <w:num w:numId="34">
    <w:abstractNumId w:val="12"/>
  </w:num>
  <w:num w:numId="35">
    <w:abstractNumId w:val="36"/>
  </w:num>
  <w:num w:numId="36">
    <w:abstractNumId w:val="18"/>
  </w:num>
  <w:num w:numId="37">
    <w:abstractNumId w:val="6"/>
  </w:num>
  <w:num w:numId="38">
    <w:abstractNumId w:val="7"/>
  </w:num>
  <w:num w:numId="39">
    <w:abstractNumId w:val="0"/>
  </w:num>
  <w:num w:numId="40">
    <w:abstractNumId w:val="22"/>
  </w:num>
  <w:num w:numId="41">
    <w:abstractNumId w:val="31"/>
  </w:num>
  <w:num w:numId="42">
    <w:abstractNumId w:val="41"/>
  </w:num>
  <w:num w:numId="43">
    <w:abstractNumId w:val="10"/>
  </w:num>
  <w:num w:numId="44">
    <w:abstractNumId w:val="29"/>
  </w:num>
  <w:num w:numId="45">
    <w:abstractNumId w:val="17"/>
  </w:num>
  <w:num w:numId="46">
    <w:abstractNumId w:val="43"/>
  </w:num>
  <w:num w:numId="47">
    <w:abstractNumId w:val="3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578"/>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648"/>
    <w:rsid w:val="00000AE9"/>
    <w:rsid w:val="000039B2"/>
    <w:rsid w:val="00010A6D"/>
    <w:rsid w:val="00014AEF"/>
    <w:rsid w:val="000161F5"/>
    <w:rsid w:val="00016CB5"/>
    <w:rsid w:val="00020D89"/>
    <w:rsid w:val="00020E2F"/>
    <w:rsid w:val="0002241D"/>
    <w:rsid w:val="00023385"/>
    <w:rsid w:val="00023B26"/>
    <w:rsid w:val="0002440D"/>
    <w:rsid w:val="00024E4A"/>
    <w:rsid w:val="00026F73"/>
    <w:rsid w:val="0003028E"/>
    <w:rsid w:val="00031EAF"/>
    <w:rsid w:val="000335FA"/>
    <w:rsid w:val="00034F73"/>
    <w:rsid w:val="000351B7"/>
    <w:rsid w:val="00035F6E"/>
    <w:rsid w:val="00037DE4"/>
    <w:rsid w:val="00040C5C"/>
    <w:rsid w:val="000425E6"/>
    <w:rsid w:val="00043649"/>
    <w:rsid w:val="00044940"/>
    <w:rsid w:val="00046091"/>
    <w:rsid w:val="00046685"/>
    <w:rsid w:val="0004707C"/>
    <w:rsid w:val="000505ED"/>
    <w:rsid w:val="00053551"/>
    <w:rsid w:val="00053D26"/>
    <w:rsid w:val="00054B1C"/>
    <w:rsid w:val="00055088"/>
    <w:rsid w:val="00056DD9"/>
    <w:rsid w:val="00057D90"/>
    <w:rsid w:val="00062E06"/>
    <w:rsid w:val="0006648C"/>
    <w:rsid w:val="00071B68"/>
    <w:rsid w:val="00074720"/>
    <w:rsid w:val="00074ADF"/>
    <w:rsid w:val="00080A94"/>
    <w:rsid w:val="00083852"/>
    <w:rsid w:val="00084FEF"/>
    <w:rsid w:val="0008572F"/>
    <w:rsid w:val="00085B6D"/>
    <w:rsid w:val="0008736A"/>
    <w:rsid w:val="00087D04"/>
    <w:rsid w:val="000910F0"/>
    <w:rsid w:val="00092A06"/>
    <w:rsid w:val="00094868"/>
    <w:rsid w:val="00096543"/>
    <w:rsid w:val="000966D7"/>
    <w:rsid w:val="00097444"/>
    <w:rsid w:val="000A2F26"/>
    <w:rsid w:val="000A2F6D"/>
    <w:rsid w:val="000A5560"/>
    <w:rsid w:val="000A575D"/>
    <w:rsid w:val="000A575F"/>
    <w:rsid w:val="000A6A36"/>
    <w:rsid w:val="000B0F0E"/>
    <w:rsid w:val="000B29CE"/>
    <w:rsid w:val="000B695F"/>
    <w:rsid w:val="000B7650"/>
    <w:rsid w:val="000C0DD0"/>
    <w:rsid w:val="000C495E"/>
    <w:rsid w:val="000C4F65"/>
    <w:rsid w:val="000C56E2"/>
    <w:rsid w:val="000D2CE1"/>
    <w:rsid w:val="000D6DB6"/>
    <w:rsid w:val="000D7FFD"/>
    <w:rsid w:val="000E2F7D"/>
    <w:rsid w:val="000E4606"/>
    <w:rsid w:val="000E503C"/>
    <w:rsid w:val="000E6919"/>
    <w:rsid w:val="000F06F6"/>
    <w:rsid w:val="000F0A9F"/>
    <w:rsid w:val="000F0CE0"/>
    <w:rsid w:val="000F3D09"/>
    <w:rsid w:val="000F5596"/>
    <w:rsid w:val="000F5ADB"/>
    <w:rsid w:val="00102315"/>
    <w:rsid w:val="0010239F"/>
    <w:rsid w:val="00103398"/>
    <w:rsid w:val="00105584"/>
    <w:rsid w:val="0010722B"/>
    <w:rsid w:val="00107D22"/>
    <w:rsid w:val="00110644"/>
    <w:rsid w:val="00110BE2"/>
    <w:rsid w:val="00114719"/>
    <w:rsid w:val="00114E57"/>
    <w:rsid w:val="00116EED"/>
    <w:rsid w:val="00120A82"/>
    <w:rsid w:val="0012260E"/>
    <w:rsid w:val="001230AD"/>
    <w:rsid w:val="00123F51"/>
    <w:rsid w:val="00123F80"/>
    <w:rsid w:val="00124C5B"/>
    <w:rsid w:val="00125100"/>
    <w:rsid w:val="00132EEC"/>
    <w:rsid w:val="00133E91"/>
    <w:rsid w:val="00134CA6"/>
    <w:rsid w:val="00135AE2"/>
    <w:rsid w:val="00136C5D"/>
    <w:rsid w:val="00136F9B"/>
    <w:rsid w:val="00141220"/>
    <w:rsid w:val="001412C3"/>
    <w:rsid w:val="001432DF"/>
    <w:rsid w:val="0014411D"/>
    <w:rsid w:val="0014415A"/>
    <w:rsid w:val="001443BF"/>
    <w:rsid w:val="00145690"/>
    <w:rsid w:val="00145922"/>
    <w:rsid w:val="001471AE"/>
    <w:rsid w:val="001509AE"/>
    <w:rsid w:val="001509B5"/>
    <w:rsid w:val="00150E86"/>
    <w:rsid w:val="001537D1"/>
    <w:rsid w:val="001557AB"/>
    <w:rsid w:val="00156EF8"/>
    <w:rsid w:val="0015744B"/>
    <w:rsid w:val="00161242"/>
    <w:rsid w:val="0016317D"/>
    <w:rsid w:val="00163826"/>
    <w:rsid w:val="00164513"/>
    <w:rsid w:val="00164D35"/>
    <w:rsid w:val="00166B06"/>
    <w:rsid w:val="00167131"/>
    <w:rsid w:val="0016795A"/>
    <w:rsid w:val="00170667"/>
    <w:rsid w:val="00171B8F"/>
    <w:rsid w:val="00173335"/>
    <w:rsid w:val="00173ABA"/>
    <w:rsid w:val="001747DB"/>
    <w:rsid w:val="00175116"/>
    <w:rsid w:val="00175203"/>
    <w:rsid w:val="001761F1"/>
    <w:rsid w:val="0018014A"/>
    <w:rsid w:val="00180405"/>
    <w:rsid w:val="00180D5B"/>
    <w:rsid w:val="00182914"/>
    <w:rsid w:val="00184704"/>
    <w:rsid w:val="001847B2"/>
    <w:rsid w:val="001854CF"/>
    <w:rsid w:val="00185CEB"/>
    <w:rsid w:val="00190260"/>
    <w:rsid w:val="00193317"/>
    <w:rsid w:val="00195641"/>
    <w:rsid w:val="00196233"/>
    <w:rsid w:val="0019685B"/>
    <w:rsid w:val="001A10E8"/>
    <w:rsid w:val="001A234C"/>
    <w:rsid w:val="001A4421"/>
    <w:rsid w:val="001A525B"/>
    <w:rsid w:val="001A5AAF"/>
    <w:rsid w:val="001B1CC5"/>
    <w:rsid w:val="001B2F6A"/>
    <w:rsid w:val="001B30CA"/>
    <w:rsid w:val="001B344B"/>
    <w:rsid w:val="001B5FCA"/>
    <w:rsid w:val="001B61F7"/>
    <w:rsid w:val="001B6458"/>
    <w:rsid w:val="001B6D24"/>
    <w:rsid w:val="001C0661"/>
    <w:rsid w:val="001C1F17"/>
    <w:rsid w:val="001C2BC6"/>
    <w:rsid w:val="001C4ADC"/>
    <w:rsid w:val="001C53E8"/>
    <w:rsid w:val="001C5C02"/>
    <w:rsid w:val="001C5F58"/>
    <w:rsid w:val="001C6256"/>
    <w:rsid w:val="001C628A"/>
    <w:rsid w:val="001D42F6"/>
    <w:rsid w:val="001D5B87"/>
    <w:rsid w:val="001D7451"/>
    <w:rsid w:val="001D7BB7"/>
    <w:rsid w:val="001E06AA"/>
    <w:rsid w:val="001E139A"/>
    <w:rsid w:val="001E2C06"/>
    <w:rsid w:val="001E42FC"/>
    <w:rsid w:val="001F02B0"/>
    <w:rsid w:val="001F1BBB"/>
    <w:rsid w:val="001F655E"/>
    <w:rsid w:val="002001F5"/>
    <w:rsid w:val="00201E00"/>
    <w:rsid w:val="00203025"/>
    <w:rsid w:val="00204023"/>
    <w:rsid w:val="00204DAE"/>
    <w:rsid w:val="00206477"/>
    <w:rsid w:val="002111B1"/>
    <w:rsid w:val="002153E5"/>
    <w:rsid w:val="00216042"/>
    <w:rsid w:val="0021654C"/>
    <w:rsid w:val="0021693E"/>
    <w:rsid w:val="002179B5"/>
    <w:rsid w:val="002232B6"/>
    <w:rsid w:val="00223756"/>
    <w:rsid w:val="0022493C"/>
    <w:rsid w:val="00225BF0"/>
    <w:rsid w:val="0022693D"/>
    <w:rsid w:val="002273DA"/>
    <w:rsid w:val="00230D16"/>
    <w:rsid w:val="002328CC"/>
    <w:rsid w:val="00232C81"/>
    <w:rsid w:val="00233B08"/>
    <w:rsid w:val="002354E0"/>
    <w:rsid w:val="00241127"/>
    <w:rsid w:val="00242846"/>
    <w:rsid w:val="0024332F"/>
    <w:rsid w:val="0024749E"/>
    <w:rsid w:val="002479FF"/>
    <w:rsid w:val="00256AB0"/>
    <w:rsid w:val="00257586"/>
    <w:rsid w:val="00261665"/>
    <w:rsid w:val="002637E4"/>
    <w:rsid w:val="00264169"/>
    <w:rsid w:val="00266097"/>
    <w:rsid w:val="002664F7"/>
    <w:rsid w:val="0027027A"/>
    <w:rsid w:val="00271BD1"/>
    <w:rsid w:val="00283B89"/>
    <w:rsid w:val="00283BBD"/>
    <w:rsid w:val="002877ED"/>
    <w:rsid w:val="002917DC"/>
    <w:rsid w:val="00291C63"/>
    <w:rsid w:val="00293686"/>
    <w:rsid w:val="00294875"/>
    <w:rsid w:val="00296785"/>
    <w:rsid w:val="002A1443"/>
    <w:rsid w:val="002A43E4"/>
    <w:rsid w:val="002A56F1"/>
    <w:rsid w:val="002A69E4"/>
    <w:rsid w:val="002A6C53"/>
    <w:rsid w:val="002A7AA3"/>
    <w:rsid w:val="002B1425"/>
    <w:rsid w:val="002B258D"/>
    <w:rsid w:val="002B2EAF"/>
    <w:rsid w:val="002B2F35"/>
    <w:rsid w:val="002B3171"/>
    <w:rsid w:val="002B355D"/>
    <w:rsid w:val="002B53F7"/>
    <w:rsid w:val="002B6984"/>
    <w:rsid w:val="002C4E65"/>
    <w:rsid w:val="002C57EE"/>
    <w:rsid w:val="002C5DE2"/>
    <w:rsid w:val="002C6A2F"/>
    <w:rsid w:val="002D1FD3"/>
    <w:rsid w:val="002D3AFD"/>
    <w:rsid w:val="002D4BB0"/>
    <w:rsid w:val="002D5797"/>
    <w:rsid w:val="002D5980"/>
    <w:rsid w:val="002E1099"/>
    <w:rsid w:val="002E1D1F"/>
    <w:rsid w:val="002E31D4"/>
    <w:rsid w:val="002E73AF"/>
    <w:rsid w:val="002F0638"/>
    <w:rsid w:val="002F0C6B"/>
    <w:rsid w:val="002F36CD"/>
    <w:rsid w:val="002F3B90"/>
    <w:rsid w:val="002F66AB"/>
    <w:rsid w:val="002F69A6"/>
    <w:rsid w:val="002F7752"/>
    <w:rsid w:val="002F7FFB"/>
    <w:rsid w:val="00300E16"/>
    <w:rsid w:val="00300F7D"/>
    <w:rsid w:val="00302EA7"/>
    <w:rsid w:val="00306B8A"/>
    <w:rsid w:val="00310C20"/>
    <w:rsid w:val="003110D6"/>
    <w:rsid w:val="00311FD8"/>
    <w:rsid w:val="00313FF3"/>
    <w:rsid w:val="00314AD9"/>
    <w:rsid w:val="00315E87"/>
    <w:rsid w:val="003167DF"/>
    <w:rsid w:val="003202A3"/>
    <w:rsid w:val="00321A0D"/>
    <w:rsid w:val="00322C56"/>
    <w:rsid w:val="0032323D"/>
    <w:rsid w:val="0032363B"/>
    <w:rsid w:val="00324A1B"/>
    <w:rsid w:val="00324C0F"/>
    <w:rsid w:val="00325088"/>
    <w:rsid w:val="00326B8C"/>
    <w:rsid w:val="00326D08"/>
    <w:rsid w:val="0033157D"/>
    <w:rsid w:val="00333DE3"/>
    <w:rsid w:val="00342AAA"/>
    <w:rsid w:val="00346628"/>
    <w:rsid w:val="00351EB3"/>
    <w:rsid w:val="0035335A"/>
    <w:rsid w:val="00354CC1"/>
    <w:rsid w:val="00355642"/>
    <w:rsid w:val="003575F5"/>
    <w:rsid w:val="00360804"/>
    <w:rsid w:val="003623E8"/>
    <w:rsid w:val="00362B62"/>
    <w:rsid w:val="00363FF2"/>
    <w:rsid w:val="00365271"/>
    <w:rsid w:val="00365EC4"/>
    <w:rsid w:val="0036643A"/>
    <w:rsid w:val="003664FF"/>
    <w:rsid w:val="00367815"/>
    <w:rsid w:val="00370061"/>
    <w:rsid w:val="00371145"/>
    <w:rsid w:val="00373C23"/>
    <w:rsid w:val="003752B1"/>
    <w:rsid w:val="00380AAF"/>
    <w:rsid w:val="00381DD4"/>
    <w:rsid w:val="0038385E"/>
    <w:rsid w:val="00387DF6"/>
    <w:rsid w:val="003922D8"/>
    <w:rsid w:val="00392FF1"/>
    <w:rsid w:val="0039311B"/>
    <w:rsid w:val="00393508"/>
    <w:rsid w:val="00394B24"/>
    <w:rsid w:val="00396EED"/>
    <w:rsid w:val="003A2393"/>
    <w:rsid w:val="003A2714"/>
    <w:rsid w:val="003A466D"/>
    <w:rsid w:val="003A552D"/>
    <w:rsid w:val="003A558E"/>
    <w:rsid w:val="003A580A"/>
    <w:rsid w:val="003A5CE1"/>
    <w:rsid w:val="003A5E77"/>
    <w:rsid w:val="003A7F27"/>
    <w:rsid w:val="003B0B2A"/>
    <w:rsid w:val="003B6196"/>
    <w:rsid w:val="003C1CF9"/>
    <w:rsid w:val="003C35F9"/>
    <w:rsid w:val="003C782E"/>
    <w:rsid w:val="003C7DA4"/>
    <w:rsid w:val="003C7E4A"/>
    <w:rsid w:val="003D2381"/>
    <w:rsid w:val="003D4796"/>
    <w:rsid w:val="003D58C0"/>
    <w:rsid w:val="003E0322"/>
    <w:rsid w:val="003E477D"/>
    <w:rsid w:val="003E5AE5"/>
    <w:rsid w:val="003E66A1"/>
    <w:rsid w:val="003F189C"/>
    <w:rsid w:val="003F347E"/>
    <w:rsid w:val="003F4901"/>
    <w:rsid w:val="003F55EF"/>
    <w:rsid w:val="003F5A17"/>
    <w:rsid w:val="00401E5F"/>
    <w:rsid w:val="00402480"/>
    <w:rsid w:val="00402689"/>
    <w:rsid w:val="00403EEF"/>
    <w:rsid w:val="004057BC"/>
    <w:rsid w:val="0040593A"/>
    <w:rsid w:val="00411C13"/>
    <w:rsid w:val="0042320A"/>
    <w:rsid w:val="00424CDE"/>
    <w:rsid w:val="00424F1F"/>
    <w:rsid w:val="004254EB"/>
    <w:rsid w:val="0042584A"/>
    <w:rsid w:val="004263E6"/>
    <w:rsid w:val="00430366"/>
    <w:rsid w:val="00430FDA"/>
    <w:rsid w:val="00433FD8"/>
    <w:rsid w:val="00434521"/>
    <w:rsid w:val="004345EB"/>
    <w:rsid w:val="00434AC3"/>
    <w:rsid w:val="00437043"/>
    <w:rsid w:val="00440D2D"/>
    <w:rsid w:val="00441DB1"/>
    <w:rsid w:val="00444511"/>
    <w:rsid w:val="004445D3"/>
    <w:rsid w:val="00444A7F"/>
    <w:rsid w:val="00444EFA"/>
    <w:rsid w:val="0044638D"/>
    <w:rsid w:val="00452A7A"/>
    <w:rsid w:val="00453597"/>
    <w:rsid w:val="00455947"/>
    <w:rsid w:val="00457D8A"/>
    <w:rsid w:val="00460847"/>
    <w:rsid w:val="00461ACF"/>
    <w:rsid w:val="0046362B"/>
    <w:rsid w:val="00466634"/>
    <w:rsid w:val="004738C1"/>
    <w:rsid w:val="00475D70"/>
    <w:rsid w:val="004762E0"/>
    <w:rsid w:val="0047669C"/>
    <w:rsid w:val="00480F46"/>
    <w:rsid w:val="00481383"/>
    <w:rsid w:val="0048176D"/>
    <w:rsid w:val="00481B47"/>
    <w:rsid w:val="00482474"/>
    <w:rsid w:val="0048496B"/>
    <w:rsid w:val="004853B8"/>
    <w:rsid w:val="00486443"/>
    <w:rsid w:val="00487E40"/>
    <w:rsid w:val="00491BB1"/>
    <w:rsid w:val="00491E48"/>
    <w:rsid w:val="00493448"/>
    <w:rsid w:val="00493797"/>
    <w:rsid w:val="00493C47"/>
    <w:rsid w:val="00493EE9"/>
    <w:rsid w:val="00494F31"/>
    <w:rsid w:val="00496524"/>
    <w:rsid w:val="004A2B22"/>
    <w:rsid w:val="004A674E"/>
    <w:rsid w:val="004A79CE"/>
    <w:rsid w:val="004B0AD4"/>
    <w:rsid w:val="004B6027"/>
    <w:rsid w:val="004B6C21"/>
    <w:rsid w:val="004C0818"/>
    <w:rsid w:val="004C4015"/>
    <w:rsid w:val="004C5391"/>
    <w:rsid w:val="004D29A5"/>
    <w:rsid w:val="004D3133"/>
    <w:rsid w:val="004D6797"/>
    <w:rsid w:val="004D6823"/>
    <w:rsid w:val="004D6D75"/>
    <w:rsid w:val="004D79B1"/>
    <w:rsid w:val="004E1BE8"/>
    <w:rsid w:val="004E26F1"/>
    <w:rsid w:val="004E34EB"/>
    <w:rsid w:val="004E3A14"/>
    <w:rsid w:val="004E419A"/>
    <w:rsid w:val="004E5358"/>
    <w:rsid w:val="004E5517"/>
    <w:rsid w:val="004E5C59"/>
    <w:rsid w:val="004E7DCC"/>
    <w:rsid w:val="004F14B4"/>
    <w:rsid w:val="004F3EBF"/>
    <w:rsid w:val="004F41D2"/>
    <w:rsid w:val="004F4B1D"/>
    <w:rsid w:val="004F4E64"/>
    <w:rsid w:val="004F551D"/>
    <w:rsid w:val="004F7D36"/>
    <w:rsid w:val="00500F51"/>
    <w:rsid w:val="00501D46"/>
    <w:rsid w:val="00503160"/>
    <w:rsid w:val="0050649A"/>
    <w:rsid w:val="00506ED3"/>
    <w:rsid w:val="005077CD"/>
    <w:rsid w:val="00507A7C"/>
    <w:rsid w:val="00510BB3"/>
    <w:rsid w:val="0051150E"/>
    <w:rsid w:val="00511CB6"/>
    <w:rsid w:val="00514EB7"/>
    <w:rsid w:val="005161C5"/>
    <w:rsid w:val="00521C60"/>
    <w:rsid w:val="005242A3"/>
    <w:rsid w:val="0052583C"/>
    <w:rsid w:val="00530A16"/>
    <w:rsid w:val="005314C1"/>
    <w:rsid w:val="00540E65"/>
    <w:rsid w:val="005421FC"/>
    <w:rsid w:val="0054310C"/>
    <w:rsid w:val="00544F40"/>
    <w:rsid w:val="00545524"/>
    <w:rsid w:val="00546272"/>
    <w:rsid w:val="005503FE"/>
    <w:rsid w:val="00554B10"/>
    <w:rsid w:val="00554CB8"/>
    <w:rsid w:val="00556E14"/>
    <w:rsid w:val="005576AB"/>
    <w:rsid w:val="00560147"/>
    <w:rsid w:val="00560B7D"/>
    <w:rsid w:val="00562A1B"/>
    <w:rsid w:val="00563095"/>
    <w:rsid w:val="00563476"/>
    <w:rsid w:val="00564790"/>
    <w:rsid w:val="00564DFA"/>
    <w:rsid w:val="00565A09"/>
    <w:rsid w:val="00566E7B"/>
    <w:rsid w:val="00570003"/>
    <w:rsid w:val="0057157A"/>
    <w:rsid w:val="00571637"/>
    <w:rsid w:val="00572558"/>
    <w:rsid w:val="00572A6D"/>
    <w:rsid w:val="00573457"/>
    <w:rsid w:val="0057376D"/>
    <w:rsid w:val="00573C01"/>
    <w:rsid w:val="0057553F"/>
    <w:rsid w:val="0058145A"/>
    <w:rsid w:val="0058153F"/>
    <w:rsid w:val="00581546"/>
    <w:rsid w:val="00581880"/>
    <w:rsid w:val="00585022"/>
    <w:rsid w:val="00587762"/>
    <w:rsid w:val="00587F16"/>
    <w:rsid w:val="005939C2"/>
    <w:rsid w:val="005952AE"/>
    <w:rsid w:val="005964C9"/>
    <w:rsid w:val="00596F63"/>
    <w:rsid w:val="00597AB9"/>
    <w:rsid w:val="00597E9E"/>
    <w:rsid w:val="005A15BC"/>
    <w:rsid w:val="005A1B2E"/>
    <w:rsid w:val="005A3163"/>
    <w:rsid w:val="005A35DB"/>
    <w:rsid w:val="005A385B"/>
    <w:rsid w:val="005A4373"/>
    <w:rsid w:val="005A4C52"/>
    <w:rsid w:val="005A4C72"/>
    <w:rsid w:val="005B0409"/>
    <w:rsid w:val="005B21C7"/>
    <w:rsid w:val="005B31BB"/>
    <w:rsid w:val="005B5EFA"/>
    <w:rsid w:val="005B5F8C"/>
    <w:rsid w:val="005B67DF"/>
    <w:rsid w:val="005B7078"/>
    <w:rsid w:val="005B71D5"/>
    <w:rsid w:val="005C33C9"/>
    <w:rsid w:val="005C47D1"/>
    <w:rsid w:val="005D221E"/>
    <w:rsid w:val="005D2D75"/>
    <w:rsid w:val="005D31A5"/>
    <w:rsid w:val="005D77AE"/>
    <w:rsid w:val="005D7BE0"/>
    <w:rsid w:val="005E1A87"/>
    <w:rsid w:val="005E1AF8"/>
    <w:rsid w:val="005E2A9C"/>
    <w:rsid w:val="005E5599"/>
    <w:rsid w:val="005E591E"/>
    <w:rsid w:val="005E5D99"/>
    <w:rsid w:val="005F0392"/>
    <w:rsid w:val="005F0EF2"/>
    <w:rsid w:val="005F3270"/>
    <w:rsid w:val="005F39D8"/>
    <w:rsid w:val="005F40DF"/>
    <w:rsid w:val="005F4C0A"/>
    <w:rsid w:val="005F4F6D"/>
    <w:rsid w:val="005F6932"/>
    <w:rsid w:val="005F6B47"/>
    <w:rsid w:val="00601A02"/>
    <w:rsid w:val="00602A7C"/>
    <w:rsid w:val="006039A8"/>
    <w:rsid w:val="00603E26"/>
    <w:rsid w:val="00604EF0"/>
    <w:rsid w:val="00606B27"/>
    <w:rsid w:val="00606C3E"/>
    <w:rsid w:val="0060786E"/>
    <w:rsid w:val="00607D19"/>
    <w:rsid w:val="00607EE4"/>
    <w:rsid w:val="00611CFE"/>
    <w:rsid w:val="006126D7"/>
    <w:rsid w:val="00613918"/>
    <w:rsid w:val="006168FB"/>
    <w:rsid w:val="0061727F"/>
    <w:rsid w:val="006172D1"/>
    <w:rsid w:val="00620F7F"/>
    <w:rsid w:val="006219BB"/>
    <w:rsid w:val="006228E4"/>
    <w:rsid w:val="00624587"/>
    <w:rsid w:val="00625B3C"/>
    <w:rsid w:val="00627E22"/>
    <w:rsid w:val="006319FA"/>
    <w:rsid w:val="006325D3"/>
    <w:rsid w:val="00633C85"/>
    <w:rsid w:val="006353AE"/>
    <w:rsid w:val="006355C6"/>
    <w:rsid w:val="0063675A"/>
    <w:rsid w:val="00641D0D"/>
    <w:rsid w:val="00643C72"/>
    <w:rsid w:val="00643E0E"/>
    <w:rsid w:val="006466E8"/>
    <w:rsid w:val="00647069"/>
    <w:rsid w:val="00647C28"/>
    <w:rsid w:val="00652200"/>
    <w:rsid w:val="00652D41"/>
    <w:rsid w:val="006531FC"/>
    <w:rsid w:val="00653B6E"/>
    <w:rsid w:val="00655C11"/>
    <w:rsid w:val="00656848"/>
    <w:rsid w:val="00656E4B"/>
    <w:rsid w:val="00660A49"/>
    <w:rsid w:val="0066125B"/>
    <w:rsid w:val="00661E50"/>
    <w:rsid w:val="00664820"/>
    <w:rsid w:val="00665B5A"/>
    <w:rsid w:val="0066622A"/>
    <w:rsid w:val="006664E8"/>
    <w:rsid w:val="00670829"/>
    <w:rsid w:val="006723EE"/>
    <w:rsid w:val="00673002"/>
    <w:rsid w:val="0067360E"/>
    <w:rsid w:val="0067364F"/>
    <w:rsid w:val="00675024"/>
    <w:rsid w:val="00681C0D"/>
    <w:rsid w:val="006820C6"/>
    <w:rsid w:val="006837C8"/>
    <w:rsid w:val="00683DC5"/>
    <w:rsid w:val="00684720"/>
    <w:rsid w:val="0068551D"/>
    <w:rsid w:val="006856A8"/>
    <w:rsid w:val="00685A2C"/>
    <w:rsid w:val="0069248A"/>
    <w:rsid w:val="00694E00"/>
    <w:rsid w:val="00694EA1"/>
    <w:rsid w:val="006951D6"/>
    <w:rsid w:val="00695A9A"/>
    <w:rsid w:val="00695B10"/>
    <w:rsid w:val="006973BB"/>
    <w:rsid w:val="006A228A"/>
    <w:rsid w:val="006A22CD"/>
    <w:rsid w:val="006A563C"/>
    <w:rsid w:val="006A67FC"/>
    <w:rsid w:val="006B0618"/>
    <w:rsid w:val="006B16CE"/>
    <w:rsid w:val="006B194C"/>
    <w:rsid w:val="006B4AA7"/>
    <w:rsid w:val="006B6753"/>
    <w:rsid w:val="006B755D"/>
    <w:rsid w:val="006C210F"/>
    <w:rsid w:val="006C435C"/>
    <w:rsid w:val="006C4856"/>
    <w:rsid w:val="006C665E"/>
    <w:rsid w:val="006D0514"/>
    <w:rsid w:val="006D1090"/>
    <w:rsid w:val="006D2E59"/>
    <w:rsid w:val="006D645A"/>
    <w:rsid w:val="006D7989"/>
    <w:rsid w:val="006D7BA6"/>
    <w:rsid w:val="006D7BBE"/>
    <w:rsid w:val="006E3D04"/>
    <w:rsid w:val="006E5204"/>
    <w:rsid w:val="006E62FA"/>
    <w:rsid w:val="006E643F"/>
    <w:rsid w:val="006F1C88"/>
    <w:rsid w:val="006F3188"/>
    <w:rsid w:val="006F3CEC"/>
    <w:rsid w:val="006F4098"/>
    <w:rsid w:val="006F52BB"/>
    <w:rsid w:val="006F544A"/>
    <w:rsid w:val="007024CF"/>
    <w:rsid w:val="007030DC"/>
    <w:rsid w:val="0070335C"/>
    <w:rsid w:val="00705B17"/>
    <w:rsid w:val="007079A4"/>
    <w:rsid w:val="00707E29"/>
    <w:rsid w:val="00711D99"/>
    <w:rsid w:val="007123FE"/>
    <w:rsid w:val="00712C21"/>
    <w:rsid w:val="00714952"/>
    <w:rsid w:val="007175DD"/>
    <w:rsid w:val="00720C7D"/>
    <w:rsid w:val="00721976"/>
    <w:rsid w:val="0072254B"/>
    <w:rsid w:val="00724646"/>
    <w:rsid w:val="0072551E"/>
    <w:rsid w:val="0072625E"/>
    <w:rsid w:val="00730CA1"/>
    <w:rsid w:val="00730F05"/>
    <w:rsid w:val="007317F7"/>
    <w:rsid w:val="00732A6E"/>
    <w:rsid w:val="00733DB0"/>
    <w:rsid w:val="00734FD9"/>
    <w:rsid w:val="007361B5"/>
    <w:rsid w:val="0073763A"/>
    <w:rsid w:val="00740E8D"/>
    <w:rsid w:val="00740F0D"/>
    <w:rsid w:val="00745308"/>
    <w:rsid w:val="00746EA8"/>
    <w:rsid w:val="00752845"/>
    <w:rsid w:val="00753C7C"/>
    <w:rsid w:val="007541E3"/>
    <w:rsid w:val="00754A9A"/>
    <w:rsid w:val="00757A18"/>
    <w:rsid w:val="0076182D"/>
    <w:rsid w:val="00763A4E"/>
    <w:rsid w:val="00764D27"/>
    <w:rsid w:val="0076594F"/>
    <w:rsid w:val="00765F6C"/>
    <w:rsid w:val="0076658B"/>
    <w:rsid w:val="00776430"/>
    <w:rsid w:val="00782CF9"/>
    <w:rsid w:val="00782DF3"/>
    <w:rsid w:val="0078323B"/>
    <w:rsid w:val="00784369"/>
    <w:rsid w:val="00784E75"/>
    <w:rsid w:val="007872F5"/>
    <w:rsid w:val="00787D23"/>
    <w:rsid w:val="0079160E"/>
    <w:rsid w:val="00792DF8"/>
    <w:rsid w:val="007959FE"/>
    <w:rsid w:val="00796B52"/>
    <w:rsid w:val="007A02B0"/>
    <w:rsid w:val="007A25C8"/>
    <w:rsid w:val="007A2C0F"/>
    <w:rsid w:val="007A341F"/>
    <w:rsid w:val="007A4047"/>
    <w:rsid w:val="007A5D41"/>
    <w:rsid w:val="007A64B7"/>
    <w:rsid w:val="007A74A3"/>
    <w:rsid w:val="007A7EE7"/>
    <w:rsid w:val="007B379D"/>
    <w:rsid w:val="007B3CF3"/>
    <w:rsid w:val="007B4729"/>
    <w:rsid w:val="007B6046"/>
    <w:rsid w:val="007C028B"/>
    <w:rsid w:val="007C12C1"/>
    <w:rsid w:val="007C53B2"/>
    <w:rsid w:val="007C6CBD"/>
    <w:rsid w:val="007C6E1A"/>
    <w:rsid w:val="007D1113"/>
    <w:rsid w:val="007D3250"/>
    <w:rsid w:val="007E084B"/>
    <w:rsid w:val="007E108F"/>
    <w:rsid w:val="007E1EBF"/>
    <w:rsid w:val="007E29EC"/>
    <w:rsid w:val="007E2EEB"/>
    <w:rsid w:val="007E505A"/>
    <w:rsid w:val="007E6B61"/>
    <w:rsid w:val="007E6F03"/>
    <w:rsid w:val="007F053B"/>
    <w:rsid w:val="007F4099"/>
    <w:rsid w:val="007F5D4D"/>
    <w:rsid w:val="007F68D4"/>
    <w:rsid w:val="007F735C"/>
    <w:rsid w:val="00800357"/>
    <w:rsid w:val="0080079E"/>
    <w:rsid w:val="00801DD3"/>
    <w:rsid w:val="00803D10"/>
    <w:rsid w:val="00804783"/>
    <w:rsid w:val="008069FF"/>
    <w:rsid w:val="00807BC6"/>
    <w:rsid w:val="00807D79"/>
    <w:rsid w:val="0081040E"/>
    <w:rsid w:val="00810993"/>
    <w:rsid w:val="00810CA0"/>
    <w:rsid w:val="00814099"/>
    <w:rsid w:val="00816CA6"/>
    <w:rsid w:val="00816EBC"/>
    <w:rsid w:val="00820853"/>
    <w:rsid w:val="00820951"/>
    <w:rsid w:val="008226BB"/>
    <w:rsid w:val="00822ED8"/>
    <w:rsid w:val="008233CF"/>
    <w:rsid w:val="00823885"/>
    <w:rsid w:val="00823E09"/>
    <w:rsid w:val="008251C9"/>
    <w:rsid w:val="008258B4"/>
    <w:rsid w:val="00827B19"/>
    <w:rsid w:val="00831C62"/>
    <w:rsid w:val="00832778"/>
    <w:rsid w:val="008335B3"/>
    <w:rsid w:val="008365D6"/>
    <w:rsid w:val="00836A9F"/>
    <w:rsid w:val="00837F07"/>
    <w:rsid w:val="0084168E"/>
    <w:rsid w:val="00842A37"/>
    <w:rsid w:val="00842D29"/>
    <w:rsid w:val="008434C2"/>
    <w:rsid w:val="0084373F"/>
    <w:rsid w:val="0084406F"/>
    <w:rsid w:val="00844297"/>
    <w:rsid w:val="00844F14"/>
    <w:rsid w:val="008472C1"/>
    <w:rsid w:val="0085534E"/>
    <w:rsid w:val="0085625B"/>
    <w:rsid w:val="008570F8"/>
    <w:rsid w:val="00857F9F"/>
    <w:rsid w:val="008609B8"/>
    <w:rsid w:val="00862C99"/>
    <w:rsid w:val="00863DF8"/>
    <w:rsid w:val="00865BF6"/>
    <w:rsid w:val="00872C58"/>
    <w:rsid w:val="00872FC5"/>
    <w:rsid w:val="00873369"/>
    <w:rsid w:val="00873D35"/>
    <w:rsid w:val="008746E9"/>
    <w:rsid w:val="008756E5"/>
    <w:rsid w:val="00876D0F"/>
    <w:rsid w:val="00877EF4"/>
    <w:rsid w:val="008802AB"/>
    <w:rsid w:val="00881B55"/>
    <w:rsid w:val="00882CF2"/>
    <w:rsid w:val="00883705"/>
    <w:rsid w:val="008879E0"/>
    <w:rsid w:val="00894306"/>
    <w:rsid w:val="0089505F"/>
    <w:rsid w:val="0089581D"/>
    <w:rsid w:val="00895B29"/>
    <w:rsid w:val="008970EF"/>
    <w:rsid w:val="008A0109"/>
    <w:rsid w:val="008A1965"/>
    <w:rsid w:val="008A2686"/>
    <w:rsid w:val="008A40E3"/>
    <w:rsid w:val="008A51E5"/>
    <w:rsid w:val="008A52D2"/>
    <w:rsid w:val="008A77BF"/>
    <w:rsid w:val="008B3169"/>
    <w:rsid w:val="008B487A"/>
    <w:rsid w:val="008C04AC"/>
    <w:rsid w:val="008C0D3F"/>
    <w:rsid w:val="008C35AD"/>
    <w:rsid w:val="008C3D21"/>
    <w:rsid w:val="008C59CB"/>
    <w:rsid w:val="008C77E0"/>
    <w:rsid w:val="008D0E7A"/>
    <w:rsid w:val="008D2013"/>
    <w:rsid w:val="008D3369"/>
    <w:rsid w:val="008D4352"/>
    <w:rsid w:val="008D683B"/>
    <w:rsid w:val="008D6E63"/>
    <w:rsid w:val="008D6FB2"/>
    <w:rsid w:val="008D70B2"/>
    <w:rsid w:val="008E22EB"/>
    <w:rsid w:val="008E37A0"/>
    <w:rsid w:val="008E508D"/>
    <w:rsid w:val="008E5688"/>
    <w:rsid w:val="008E64BF"/>
    <w:rsid w:val="008F15AA"/>
    <w:rsid w:val="008F397E"/>
    <w:rsid w:val="008F4FEF"/>
    <w:rsid w:val="008F60D2"/>
    <w:rsid w:val="008F76C6"/>
    <w:rsid w:val="008F7894"/>
    <w:rsid w:val="008F7A98"/>
    <w:rsid w:val="00901A19"/>
    <w:rsid w:val="009023E6"/>
    <w:rsid w:val="00903DE0"/>
    <w:rsid w:val="009052D0"/>
    <w:rsid w:val="00905494"/>
    <w:rsid w:val="009059F6"/>
    <w:rsid w:val="00905E5A"/>
    <w:rsid w:val="0091365F"/>
    <w:rsid w:val="00914123"/>
    <w:rsid w:val="0091424B"/>
    <w:rsid w:val="00914584"/>
    <w:rsid w:val="00915F51"/>
    <w:rsid w:val="009164FB"/>
    <w:rsid w:val="0091735F"/>
    <w:rsid w:val="00926F62"/>
    <w:rsid w:val="009305CD"/>
    <w:rsid w:val="00932765"/>
    <w:rsid w:val="00932B93"/>
    <w:rsid w:val="00934100"/>
    <w:rsid w:val="00934507"/>
    <w:rsid w:val="00934C54"/>
    <w:rsid w:val="00937379"/>
    <w:rsid w:val="00937D13"/>
    <w:rsid w:val="009400CE"/>
    <w:rsid w:val="0094087C"/>
    <w:rsid w:val="00940B6A"/>
    <w:rsid w:val="00944845"/>
    <w:rsid w:val="0094584C"/>
    <w:rsid w:val="00945BDA"/>
    <w:rsid w:val="00950B93"/>
    <w:rsid w:val="0095237F"/>
    <w:rsid w:val="00952E6D"/>
    <w:rsid w:val="00953455"/>
    <w:rsid w:val="00954514"/>
    <w:rsid w:val="00954A70"/>
    <w:rsid w:val="00955A12"/>
    <w:rsid w:val="00956996"/>
    <w:rsid w:val="00956F76"/>
    <w:rsid w:val="00960C94"/>
    <w:rsid w:val="00962730"/>
    <w:rsid w:val="00963A61"/>
    <w:rsid w:val="009668F3"/>
    <w:rsid w:val="00967144"/>
    <w:rsid w:val="0096762C"/>
    <w:rsid w:val="00971A9C"/>
    <w:rsid w:val="009721C7"/>
    <w:rsid w:val="009726C3"/>
    <w:rsid w:val="009728C8"/>
    <w:rsid w:val="00972B32"/>
    <w:rsid w:val="0097354F"/>
    <w:rsid w:val="009759D8"/>
    <w:rsid w:val="00976F57"/>
    <w:rsid w:val="00977580"/>
    <w:rsid w:val="0097789A"/>
    <w:rsid w:val="009778FD"/>
    <w:rsid w:val="00977D57"/>
    <w:rsid w:val="009805B8"/>
    <w:rsid w:val="00980F61"/>
    <w:rsid w:val="00981439"/>
    <w:rsid w:val="0098286B"/>
    <w:rsid w:val="00982909"/>
    <w:rsid w:val="0098411A"/>
    <w:rsid w:val="00984C8B"/>
    <w:rsid w:val="0098637E"/>
    <w:rsid w:val="00986928"/>
    <w:rsid w:val="00987CF7"/>
    <w:rsid w:val="0099198F"/>
    <w:rsid w:val="00991A5B"/>
    <w:rsid w:val="009921C3"/>
    <w:rsid w:val="009925C1"/>
    <w:rsid w:val="0099557D"/>
    <w:rsid w:val="00995702"/>
    <w:rsid w:val="0099577F"/>
    <w:rsid w:val="00995C2F"/>
    <w:rsid w:val="00996D4D"/>
    <w:rsid w:val="009975AA"/>
    <w:rsid w:val="009A07A0"/>
    <w:rsid w:val="009A0C88"/>
    <w:rsid w:val="009A31C8"/>
    <w:rsid w:val="009A337C"/>
    <w:rsid w:val="009A40CC"/>
    <w:rsid w:val="009A4EA0"/>
    <w:rsid w:val="009A7DCC"/>
    <w:rsid w:val="009B0343"/>
    <w:rsid w:val="009B1E70"/>
    <w:rsid w:val="009B2C83"/>
    <w:rsid w:val="009B50DA"/>
    <w:rsid w:val="009B7488"/>
    <w:rsid w:val="009C04FC"/>
    <w:rsid w:val="009C0CA5"/>
    <w:rsid w:val="009C20D6"/>
    <w:rsid w:val="009C51E7"/>
    <w:rsid w:val="009C5255"/>
    <w:rsid w:val="009C6752"/>
    <w:rsid w:val="009C6C52"/>
    <w:rsid w:val="009D0DF7"/>
    <w:rsid w:val="009D1F65"/>
    <w:rsid w:val="009D51AF"/>
    <w:rsid w:val="009E1A38"/>
    <w:rsid w:val="009E1C33"/>
    <w:rsid w:val="009E2854"/>
    <w:rsid w:val="009E3B13"/>
    <w:rsid w:val="009E58FE"/>
    <w:rsid w:val="009F0046"/>
    <w:rsid w:val="009F04DC"/>
    <w:rsid w:val="009F0804"/>
    <w:rsid w:val="009F2218"/>
    <w:rsid w:val="009F3C77"/>
    <w:rsid w:val="009F65CA"/>
    <w:rsid w:val="009F6E9F"/>
    <w:rsid w:val="00A00622"/>
    <w:rsid w:val="00A016DB"/>
    <w:rsid w:val="00A03D84"/>
    <w:rsid w:val="00A049D9"/>
    <w:rsid w:val="00A05362"/>
    <w:rsid w:val="00A05DC3"/>
    <w:rsid w:val="00A061CD"/>
    <w:rsid w:val="00A0683B"/>
    <w:rsid w:val="00A075B5"/>
    <w:rsid w:val="00A1002C"/>
    <w:rsid w:val="00A117A6"/>
    <w:rsid w:val="00A132A2"/>
    <w:rsid w:val="00A1347E"/>
    <w:rsid w:val="00A138E7"/>
    <w:rsid w:val="00A139BC"/>
    <w:rsid w:val="00A20FFF"/>
    <w:rsid w:val="00A22DFB"/>
    <w:rsid w:val="00A25E10"/>
    <w:rsid w:val="00A27759"/>
    <w:rsid w:val="00A30559"/>
    <w:rsid w:val="00A30AB3"/>
    <w:rsid w:val="00A30D98"/>
    <w:rsid w:val="00A33B0A"/>
    <w:rsid w:val="00A3461F"/>
    <w:rsid w:val="00A34F1D"/>
    <w:rsid w:val="00A360AF"/>
    <w:rsid w:val="00A36B0A"/>
    <w:rsid w:val="00A408E9"/>
    <w:rsid w:val="00A414C3"/>
    <w:rsid w:val="00A4265A"/>
    <w:rsid w:val="00A42A04"/>
    <w:rsid w:val="00A45847"/>
    <w:rsid w:val="00A46B16"/>
    <w:rsid w:val="00A50957"/>
    <w:rsid w:val="00A50FB3"/>
    <w:rsid w:val="00A521F8"/>
    <w:rsid w:val="00A525C9"/>
    <w:rsid w:val="00A52843"/>
    <w:rsid w:val="00A52F82"/>
    <w:rsid w:val="00A53AFB"/>
    <w:rsid w:val="00A541B9"/>
    <w:rsid w:val="00A624E8"/>
    <w:rsid w:val="00A62908"/>
    <w:rsid w:val="00A63C46"/>
    <w:rsid w:val="00A63CA3"/>
    <w:rsid w:val="00A65522"/>
    <w:rsid w:val="00A666FC"/>
    <w:rsid w:val="00A66BA0"/>
    <w:rsid w:val="00A67052"/>
    <w:rsid w:val="00A67359"/>
    <w:rsid w:val="00A734F1"/>
    <w:rsid w:val="00A765E4"/>
    <w:rsid w:val="00A77FA2"/>
    <w:rsid w:val="00A813FE"/>
    <w:rsid w:val="00A82102"/>
    <w:rsid w:val="00A821C2"/>
    <w:rsid w:val="00A82DC9"/>
    <w:rsid w:val="00A83F20"/>
    <w:rsid w:val="00A857AC"/>
    <w:rsid w:val="00A921AA"/>
    <w:rsid w:val="00A9257F"/>
    <w:rsid w:val="00A93729"/>
    <w:rsid w:val="00A93912"/>
    <w:rsid w:val="00A93F04"/>
    <w:rsid w:val="00A94BCF"/>
    <w:rsid w:val="00A94F4C"/>
    <w:rsid w:val="00A966D0"/>
    <w:rsid w:val="00A96E63"/>
    <w:rsid w:val="00AA03F3"/>
    <w:rsid w:val="00AA1356"/>
    <w:rsid w:val="00AA2072"/>
    <w:rsid w:val="00AA28EE"/>
    <w:rsid w:val="00AA400A"/>
    <w:rsid w:val="00AA5F81"/>
    <w:rsid w:val="00AA60FB"/>
    <w:rsid w:val="00AA7CFC"/>
    <w:rsid w:val="00AB0EC1"/>
    <w:rsid w:val="00AB11C4"/>
    <w:rsid w:val="00AB78B1"/>
    <w:rsid w:val="00AB7B2B"/>
    <w:rsid w:val="00AC0AAE"/>
    <w:rsid w:val="00AC138C"/>
    <w:rsid w:val="00AC1890"/>
    <w:rsid w:val="00AC4DDF"/>
    <w:rsid w:val="00AC5EF1"/>
    <w:rsid w:val="00AC724E"/>
    <w:rsid w:val="00AC7F79"/>
    <w:rsid w:val="00AD0B57"/>
    <w:rsid w:val="00AD2FFF"/>
    <w:rsid w:val="00AD6058"/>
    <w:rsid w:val="00AE063D"/>
    <w:rsid w:val="00AE1E0F"/>
    <w:rsid w:val="00AE21C7"/>
    <w:rsid w:val="00AE32C1"/>
    <w:rsid w:val="00AE437B"/>
    <w:rsid w:val="00AE7C1D"/>
    <w:rsid w:val="00AF0E4C"/>
    <w:rsid w:val="00AF0FD4"/>
    <w:rsid w:val="00AF4ADC"/>
    <w:rsid w:val="00AF531D"/>
    <w:rsid w:val="00AF58BC"/>
    <w:rsid w:val="00AF5C6D"/>
    <w:rsid w:val="00AF7648"/>
    <w:rsid w:val="00B1097C"/>
    <w:rsid w:val="00B11BC8"/>
    <w:rsid w:val="00B145A4"/>
    <w:rsid w:val="00B1639D"/>
    <w:rsid w:val="00B177CD"/>
    <w:rsid w:val="00B20759"/>
    <w:rsid w:val="00B21075"/>
    <w:rsid w:val="00B21223"/>
    <w:rsid w:val="00B23B38"/>
    <w:rsid w:val="00B24730"/>
    <w:rsid w:val="00B262D7"/>
    <w:rsid w:val="00B315F1"/>
    <w:rsid w:val="00B3176F"/>
    <w:rsid w:val="00B31A82"/>
    <w:rsid w:val="00B32756"/>
    <w:rsid w:val="00B34446"/>
    <w:rsid w:val="00B347B3"/>
    <w:rsid w:val="00B35759"/>
    <w:rsid w:val="00B359F5"/>
    <w:rsid w:val="00B37D31"/>
    <w:rsid w:val="00B402BB"/>
    <w:rsid w:val="00B431AD"/>
    <w:rsid w:val="00B5212C"/>
    <w:rsid w:val="00B5361A"/>
    <w:rsid w:val="00B53E07"/>
    <w:rsid w:val="00B542C5"/>
    <w:rsid w:val="00B54314"/>
    <w:rsid w:val="00B5576B"/>
    <w:rsid w:val="00B56057"/>
    <w:rsid w:val="00B5649F"/>
    <w:rsid w:val="00B577BB"/>
    <w:rsid w:val="00B6140E"/>
    <w:rsid w:val="00B62488"/>
    <w:rsid w:val="00B63703"/>
    <w:rsid w:val="00B662FB"/>
    <w:rsid w:val="00B70D13"/>
    <w:rsid w:val="00B7792B"/>
    <w:rsid w:val="00B801A4"/>
    <w:rsid w:val="00B803D8"/>
    <w:rsid w:val="00B8137D"/>
    <w:rsid w:val="00B81C88"/>
    <w:rsid w:val="00B8410B"/>
    <w:rsid w:val="00B902E7"/>
    <w:rsid w:val="00B90553"/>
    <w:rsid w:val="00B909BA"/>
    <w:rsid w:val="00B91DAE"/>
    <w:rsid w:val="00B92D50"/>
    <w:rsid w:val="00B93119"/>
    <w:rsid w:val="00B94171"/>
    <w:rsid w:val="00B95504"/>
    <w:rsid w:val="00B9584C"/>
    <w:rsid w:val="00B9796F"/>
    <w:rsid w:val="00BA0E26"/>
    <w:rsid w:val="00BA356E"/>
    <w:rsid w:val="00BA4A9B"/>
    <w:rsid w:val="00BA61D4"/>
    <w:rsid w:val="00BB2F9D"/>
    <w:rsid w:val="00BB408B"/>
    <w:rsid w:val="00BB4A3B"/>
    <w:rsid w:val="00BC1BB2"/>
    <w:rsid w:val="00BC2D9B"/>
    <w:rsid w:val="00BC4407"/>
    <w:rsid w:val="00BD0B2E"/>
    <w:rsid w:val="00BD1520"/>
    <w:rsid w:val="00BD315D"/>
    <w:rsid w:val="00BE3D88"/>
    <w:rsid w:val="00BF61F1"/>
    <w:rsid w:val="00C00E7B"/>
    <w:rsid w:val="00C04F69"/>
    <w:rsid w:val="00C07FB5"/>
    <w:rsid w:val="00C11BDA"/>
    <w:rsid w:val="00C12085"/>
    <w:rsid w:val="00C1371D"/>
    <w:rsid w:val="00C14FBA"/>
    <w:rsid w:val="00C17D69"/>
    <w:rsid w:val="00C2135C"/>
    <w:rsid w:val="00C218B9"/>
    <w:rsid w:val="00C24206"/>
    <w:rsid w:val="00C25AFD"/>
    <w:rsid w:val="00C304C2"/>
    <w:rsid w:val="00C30AB4"/>
    <w:rsid w:val="00C310D5"/>
    <w:rsid w:val="00C314A3"/>
    <w:rsid w:val="00C325C5"/>
    <w:rsid w:val="00C35AAC"/>
    <w:rsid w:val="00C3710A"/>
    <w:rsid w:val="00C37CAD"/>
    <w:rsid w:val="00C40CFF"/>
    <w:rsid w:val="00C4184C"/>
    <w:rsid w:val="00C4357F"/>
    <w:rsid w:val="00C465D2"/>
    <w:rsid w:val="00C4743D"/>
    <w:rsid w:val="00C51088"/>
    <w:rsid w:val="00C520F6"/>
    <w:rsid w:val="00C52BB4"/>
    <w:rsid w:val="00C53FE9"/>
    <w:rsid w:val="00C54D1D"/>
    <w:rsid w:val="00C560FE"/>
    <w:rsid w:val="00C5628B"/>
    <w:rsid w:val="00C56F20"/>
    <w:rsid w:val="00C61157"/>
    <w:rsid w:val="00C627F6"/>
    <w:rsid w:val="00C64E35"/>
    <w:rsid w:val="00C676A2"/>
    <w:rsid w:val="00C71734"/>
    <w:rsid w:val="00C71DC2"/>
    <w:rsid w:val="00C7432E"/>
    <w:rsid w:val="00C752A7"/>
    <w:rsid w:val="00C7641E"/>
    <w:rsid w:val="00C76597"/>
    <w:rsid w:val="00C80144"/>
    <w:rsid w:val="00C81210"/>
    <w:rsid w:val="00C8127D"/>
    <w:rsid w:val="00C8701E"/>
    <w:rsid w:val="00C87195"/>
    <w:rsid w:val="00C9210A"/>
    <w:rsid w:val="00C939DE"/>
    <w:rsid w:val="00C94131"/>
    <w:rsid w:val="00CA1773"/>
    <w:rsid w:val="00CA1CA3"/>
    <w:rsid w:val="00CA1F58"/>
    <w:rsid w:val="00CA3947"/>
    <w:rsid w:val="00CA5688"/>
    <w:rsid w:val="00CA577D"/>
    <w:rsid w:val="00CA641B"/>
    <w:rsid w:val="00CB31ED"/>
    <w:rsid w:val="00CB37C2"/>
    <w:rsid w:val="00CB6175"/>
    <w:rsid w:val="00CB6277"/>
    <w:rsid w:val="00CB6CA9"/>
    <w:rsid w:val="00CB7957"/>
    <w:rsid w:val="00CC0694"/>
    <w:rsid w:val="00CC06D4"/>
    <w:rsid w:val="00CC1392"/>
    <w:rsid w:val="00CC2A98"/>
    <w:rsid w:val="00CC35A3"/>
    <w:rsid w:val="00CC3D13"/>
    <w:rsid w:val="00CC4EB5"/>
    <w:rsid w:val="00CC7C89"/>
    <w:rsid w:val="00CD1C0E"/>
    <w:rsid w:val="00CD237B"/>
    <w:rsid w:val="00CD46B7"/>
    <w:rsid w:val="00CD4FB5"/>
    <w:rsid w:val="00CD57DA"/>
    <w:rsid w:val="00CD63F2"/>
    <w:rsid w:val="00CD718B"/>
    <w:rsid w:val="00CE17AE"/>
    <w:rsid w:val="00CE2B14"/>
    <w:rsid w:val="00CE2CD3"/>
    <w:rsid w:val="00CE5288"/>
    <w:rsid w:val="00CE5D92"/>
    <w:rsid w:val="00CF0AD9"/>
    <w:rsid w:val="00CF0E77"/>
    <w:rsid w:val="00CF2730"/>
    <w:rsid w:val="00CF3DA1"/>
    <w:rsid w:val="00CF4B23"/>
    <w:rsid w:val="00CF4EAD"/>
    <w:rsid w:val="00CF5146"/>
    <w:rsid w:val="00CF5CBA"/>
    <w:rsid w:val="00CF6A2B"/>
    <w:rsid w:val="00CF7565"/>
    <w:rsid w:val="00D01E09"/>
    <w:rsid w:val="00D01E66"/>
    <w:rsid w:val="00D01F0D"/>
    <w:rsid w:val="00D02B7A"/>
    <w:rsid w:val="00D033C7"/>
    <w:rsid w:val="00D04BD0"/>
    <w:rsid w:val="00D07E24"/>
    <w:rsid w:val="00D10FEB"/>
    <w:rsid w:val="00D11AA3"/>
    <w:rsid w:val="00D13F9A"/>
    <w:rsid w:val="00D168FC"/>
    <w:rsid w:val="00D2041C"/>
    <w:rsid w:val="00D25E75"/>
    <w:rsid w:val="00D2670D"/>
    <w:rsid w:val="00D274C9"/>
    <w:rsid w:val="00D277C2"/>
    <w:rsid w:val="00D27F67"/>
    <w:rsid w:val="00D30DEC"/>
    <w:rsid w:val="00D31DD5"/>
    <w:rsid w:val="00D351D3"/>
    <w:rsid w:val="00D35A84"/>
    <w:rsid w:val="00D37625"/>
    <w:rsid w:val="00D37908"/>
    <w:rsid w:val="00D37A3B"/>
    <w:rsid w:val="00D436D1"/>
    <w:rsid w:val="00D44247"/>
    <w:rsid w:val="00D45111"/>
    <w:rsid w:val="00D4580E"/>
    <w:rsid w:val="00D47D39"/>
    <w:rsid w:val="00D506BC"/>
    <w:rsid w:val="00D530BC"/>
    <w:rsid w:val="00D530E1"/>
    <w:rsid w:val="00D54BFA"/>
    <w:rsid w:val="00D55CFA"/>
    <w:rsid w:val="00D56600"/>
    <w:rsid w:val="00D6060D"/>
    <w:rsid w:val="00D606AA"/>
    <w:rsid w:val="00D60F5B"/>
    <w:rsid w:val="00D61C2A"/>
    <w:rsid w:val="00D633A5"/>
    <w:rsid w:val="00D63A8D"/>
    <w:rsid w:val="00D65051"/>
    <w:rsid w:val="00D66462"/>
    <w:rsid w:val="00D7187E"/>
    <w:rsid w:val="00D71C20"/>
    <w:rsid w:val="00D71DD8"/>
    <w:rsid w:val="00D72848"/>
    <w:rsid w:val="00D72FA5"/>
    <w:rsid w:val="00D735CB"/>
    <w:rsid w:val="00D73686"/>
    <w:rsid w:val="00D737FC"/>
    <w:rsid w:val="00D73852"/>
    <w:rsid w:val="00D80FDB"/>
    <w:rsid w:val="00D827CB"/>
    <w:rsid w:val="00D84A2D"/>
    <w:rsid w:val="00D84E61"/>
    <w:rsid w:val="00D86764"/>
    <w:rsid w:val="00D90736"/>
    <w:rsid w:val="00D93265"/>
    <w:rsid w:val="00D94BF5"/>
    <w:rsid w:val="00D9567A"/>
    <w:rsid w:val="00D9699C"/>
    <w:rsid w:val="00D96BC6"/>
    <w:rsid w:val="00DA2EA7"/>
    <w:rsid w:val="00DA32E2"/>
    <w:rsid w:val="00DA399C"/>
    <w:rsid w:val="00DA4AAE"/>
    <w:rsid w:val="00DA7872"/>
    <w:rsid w:val="00DB103D"/>
    <w:rsid w:val="00DB3584"/>
    <w:rsid w:val="00DB361F"/>
    <w:rsid w:val="00DB38DE"/>
    <w:rsid w:val="00DB3B22"/>
    <w:rsid w:val="00DC0BA1"/>
    <w:rsid w:val="00DC1155"/>
    <w:rsid w:val="00DC1951"/>
    <w:rsid w:val="00DD0884"/>
    <w:rsid w:val="00DD56E6"/>
    <w:rsid w:val="00DE0A18"/>
    <w:rsid w:val="00DE1E25"/>
    <w:rsid w:val="00DE2DA0"/>
    <w:rsid w:val="00DE2FB0"/>
    <w:rsid w:val="00DE35B1"/>
    <w:rsid w:val="00DE53E1"/>
    <w:rsid w:val="00DF006F"/>
    <w:rsid w:val="00DF377F"/>
    <w:rsid w:val="00DF391B"/>
    <w:rsid w:val="00DF4B10"/>
    <w:rsid w:val="00DF5245"/>
    <w:rsid w:val="00DF57CC"/>
    <w:rsid w:val="00DF6C7F"/>
    <w:rsid w:val="00DF7533"/>
    <w:rsid w:val="00E003B4"/>
    <w:rsid w:val="00E00A10"/>
    <w:rsid w:val="00E02A8C"/>
    <w:rsid w:val="00E03A41"/>
    <w:rsid w:val="00E0454C"/>
    <w:rsid w:val="00E04FE1"/>
    <w:rsid w:val="00E05457"/>
    <w:rsid w:val="00E075DA"/>
    <w:rsid w:val="00E07AF2"/>
    <w:rsid w:val="00E1329D"/>
    <w:rsid w:val="00E13E3F"/>
    <w:rsid w:val="00E13E91"/>
    <w:rsid w:val="00E14E9D"/>
    <w:rsid w:val="00E168CA"/>
    <w:rsid w:val="00E203D4"/>
    <w:rsid w:val="00E22321"/>
    <w:rsid w:val="00E22B9A"/>
    <w:rsid w:val="00E234C5"/>
    <w:rsid w:val="00E242E2"/>
    <w:rsid w:val="00E25695"/>
    <w:rsid w:val="00E304AC"/>
    <w:rsid w:val="00E327C8"/>
    <w:rsid w:val="00E34AFB"/>
    <w:rsid w:val="00E35F1F"/>
    <w:rsid w:val="00E3658F"/>
    <w:rsid w:val="00E42E8D"/>
    <w:rsid w:val="00E46252"/>
    <w:rsid w:val="00E4673E"/>
    <w:rsid w:val="00E55AAF"/>
    <w:rsid w:val="00E55EF5"/>
    <w:rsid w:val="00E60EBF"/>
    <w:rsid w:val="00E62EB5"/>
    <w:rsid w:val="00E63F5A"/>
    <w:rsid w:val="00E64BE4"/>
    <w:rsid w:val="00E654F9"/>
    <w:rsid w:val="00E658E3"/>
    <w:rsid w:val="00E670EB"/>
    <w:rsid w:val="00E67BA6"/>
    <w:rsid w:val="00E72994"/>
    <w:rsid w:val="00E72CF5"/>
    <w:rsid w:val="00E73146"/>
    <w:rsid w:val="00E75199"/>
    <w:rsid w:val="00E77039"/>
    <w:rsid w:val="00E77F18"/>
    <w:rsid w:val="00E80613"/>
    <w:rsid w:val="00E80C89"/>
    <w:rsid w:val="00E8127D"/>
    <w:rsid w:val="00E816A6"/>
    <w:rsid w:val="00E901ED"/>
    <w:rsid w:val="00E90ABC"/>
    <w:rsid w:val="00E91577"/>
    <w:rsid w:val="00E9213D"/>
    <w:rsid w:val="00E9244E"/>
    <w:rsid w:val="00E94263"/>
    <w:rsid w:val="00E94982"/>
    <w:rsid w:val="00EA0163"/>
    <w:rsid w:val="00EA26F0"/>
    <w:rsid w:val="00EA293C"/>
    <w:rsid w:val="00EA3656"/>
    <w:rsid w:val="00EA5E4F"/>
    <w:rsid w:val="00EA6EC0"/>
    <w:rsid w:val="00EB0374"/>
    <w:rsid w:val="00EB431B"/>
    <w:rsid w:val="00EB789D"/>
    <w:rsid w:val="00EC018B"/>
    <w:rsid w:val="00EC30C9"/>
    <w:rsid w:val="00EC65C9"/>
    <w:rsid w:val="00EC65D8"/>
    <w:rsid w:val="00EC74A7"/>
    <w:rsid w:val="00ED084E"/>
    <w:rsid w:val="00ED0ACB"/>
    <w:rsid w:val="00ED0E1F"/>
    <w:rsid w:val="00ED31BB"/>
    <w:rsid w:val="00ED7C09"/>
    <w:rsid w:val="00EE2017"/>
    <w:rsid w:val="00EE3C66"/>
    <w:rsid w:val="00EE401F"/>
    <w:rsid w:val="00EE4717"/>
    <w:rsid w:val="00EE62A9"/>
    <w:rsid w:val="00EF092F"/>
    <w:rsid w:val="00EF0AE3"/>
    <w:rsid w:val="00EF1A6D"/>
    <w:rsid w:val="00EF24BF"/>
    <w:rsid w:val="00EF34D8"/>
    <w:rsid w:val="00EF4001"/>
    <w:rsid w:val="00EF4700"/>
    <w:rsid w:val="00EF5A29"/>
    <w:rsid w:val="00EF6431"/>
    <w:rsid w:val="00F000A8"/>
    <w:rsid w:val="00F00C66"/>
    <w:rsid w:val="00F039DA"/>
    <w:rsid w:val="00F04D68"/>
    <w:rsid w:val="00F06BD7"/>
    <w:rsid w:val="00F07576"/>
    <w:rsid w:val="00F10BFE"/>
    <w:rsid w:val="00F15B17"/>
    <w:rsid w:val="00F21ED7"/>
    <w:rsid w:val="00F2210A"/>
    <w:rsid w:val="00F23DA4"/>
    <w:rsid w:val="00F247E9"/>
    <w:rsid w:val="00F2498F"/>
    <w:rsid w:val="00F24B5D"/>
    <w:rsid w:val="00F24E32"/>
    <w:rsid w:val="00F2620F"/>
    <w:rsid w:val="00F30546"/>
    <w:rsid w:val="00F307B2"/>
    <w:rsid w:val="00F33668"/>
    <w:rsid w:val="00F343B2"/>
    <w:rsid w:val="00F358F2"/>
    <w:rsid w:val="00F35A7F"/>
    <w:rsid w:val="00F35C60"/>
    <w:rsid w:val="00F37A53"/>
    <w:rsid w:val="00F401B5"/>
    <w:rsid w:val="00F449BD"/>
    <w:rsid w:val="00F44A88"/>
    <w:rsid w:val="00F463E7"/>
    <w:rsid w:val="00F46400"/>
    <w:rsid w:val="00F5012C"/>
    <w:rsid w:val="00F50392"/>
    <w:rsid w:val="00F50482"/>
    <w:rsid w:val="00F518CE"/>
    <w:rsid w:val="00F53E10"/>
    <w:rsid w:val="00F549AC"/>
    <w:rsid w:val="00F56548"/>
    <w:rsid w:val="00F578DA"/>
    <w:rsid w:val="00F66369"/>
    <w:rsid w:val="00F66471"/>
    <w:rsid w:val="00F676E1"/>
    <w:rsid w:val="00F70D06"/>
    <w:rsid w:val="00F71FE0"/>
    <w:rsid w:val="00F74E04"/>
    <w:rsid w:val="00F770EE"/>
    <w:rsid w:val="00F77B83"/>
    <w:rsid w:val="00F83C01"/>
    <w:rsid w:val="00F840F1"/>
    <w:rsid w:val="00F84822"/>
    <w:rsid w:val="00F84EC1"/>
    <w:rsid w:val="00F87933"/>
    <w:rsid w:val="00F9099D"/>
    <w:rsid w:val="00F91F0A"/>
    <w:rsid w:val="00F96EF7"/>
    <w:rsid w:val="00FA065C"/>
    <w:rsid w:val="00FA2B65"/>
    <w:rsid w:val="00FA451F"/>
    <w:rsid w:val="00FA6AD8"/>
    <w:rsid w:val="00FA6F8F"/>
    <w:rsid w:val="00FA7C8C"/>
    <w:rsid w:val="00FB5C73"/>
    <w:rsid w:val="00FC16C2"/>
    <w:rsid w:val="00FC1D3A"/>
    <w:rsid w:val="00FC1E58"/>
    <w:rsid w:val="00FC23E5"/>
    <w:rsid w:val="00FC277B"/>
    <w:rsid w:val="00FC30C7"/>
    <w:rsid w:val="00FC32C4"/>
    <w:rsid w:val="00FC3D3E"/>
    <w:rsid w:val="00FD1C46"/>
    <w:rsid w:val="00FD2990"/>
    <w:rsid w:val="00FD2CC4"/>
    <w:rsid w:val="00FD3830"/>
    <w:rsid w:val="00FE1018"/>
    <w:rsid w:val="00FE1C36"/>
    <w:rsid w:val="00FE1EA0"/>
    <w:rsid w:val="00FE2C05"/>
    <w:rsid w:val="00FE55A9"/>
    <w:rsid w:val="00FE5F48"/>
    <w:rsid w:val="00FE740F"/>
    <w:rsid w:val="00FF009C"/>
    <w:rsid w:val="00FF36EF"/>
    <w:rsid w:val="00FF60D2"/>
    <w:rsid w:val="00FF77B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232F96"/>
  <w15:docId w15:val="{BB1CEE5D-3F77-4011-A8C3-31DC2B682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DC5"/>
    <w:rPr>
      <w:sz w:val="24"/>
      <w:szCs w:val="24"/>
      <w:lang w:val="en-U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b/>
      <w:i/>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36"/>
        <w:tab w:val="left" w:pos="360"/>
      </w:tabs>
      <w:outlineLvl w:val="3"/>
    </w:pPr>
    <w:rPr>
      <w:i/>
      <w:iCs/>
      <w:sz w:val="16"/>
    </w:rPr>
  </w:style>
  <w:style w:type="paragraph" w:styleId="Heading5">
    <w:name w:val="heading 5"/>
    <w:basedOn w:val="Normal"/>
    <w:next w:val="Normal"/>
    <w:qFormat/>
    <w:pPr>
      <w:keepNext/>
      <w:outlineLvl w:val="4"/>
    </w:pPr>
    <w:rPr>
      <w:b/>
      <w:bCs/>
      <w:i/>
      <w:iCs/>
      <w:szCs w:val="20"/>
      <w:lang w:val="en-CA"/>
    </w:rPr>
  </w:style>
  <w:style w:type="paragraph" w:styleId="Heading6">
    <w:name w:val="heading 6"/>
    <w:basedOn w:val="Normal"/>
    <w:next w:val="Normal"/>
    <w:qFormat/>
    <w:pPr>
      <w:keepNext/>
      <w:tabs>
        <w:tab w:val="left" w:pos="540"/>
      </w:tabs>
      <w:ind w:left="540"/>
      <w:outlineLvl w:val="5"/>
    </w:pPr>
    <w:rPr>
      <w:b/>
      <w:bCs/>
      <w:sz w:val="22"/>
    </w:rPr>
  </w:style>
  <w:style w:type="paragraph" w:styleId="Heading7">
    <w:name w:val="heading 7"/>
    <w:basedOn w:val="Normal"/>
    <w:next w:val="Normal"/>
    <w:qFormat/>
    <w:pPr>
      <w:keepNext/>
      <w:ind w:left="540"/>
      <w:jc w:val="both"/>
      <w:outlineLvl w:val="6"/>
    </w:pPr>
    <w:rPr>
      <w:b/>
      <w:szCs w:val="20"/>
      <w:lang w:val="en-CA"/>
    </w:rPr>
  </w:style>
  <w:style w:type="paragraph" w:styleId="Heading8">
    <w:name w:val="heading 8"/>
    <w:basedOn w:val="Normal"/>
    <w:next w:val="Normal"/>
    <w:qFormat/>
    <w:pPr>
      <w:keepNext/>
      <w:ind w:left="720"/>
      <w:outlineLvl w:val="7"/>
    </w:pPr>
    <w:rPr>
      <w:b/>
      <w:bCs/>
    </w:rPr>
  </w:style>
  <w:style w:type="paragraph" w:styleId="Heading9">
    <w:name w:val="heading 9"/>
    <w:basedOn w:val="Normal"/>
    <w:next w:val="Normal"/>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styleId="Hyperlink">
    <w:name w:val="Hyperlink"/>
    <w:semiHidden/>
    <w:rPr>
      <w:color w:val="0000FF"/>
      <w:u w:val="single"/>
    </w:rPr>
  </w:style>
  <w:style w:type="paragraph" w:styleId="BodyText">
    <w:name w:val="Body Text"/>
    <w:basedOn w:val="Normal"/>
    <w:semiHidden/>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paragraph" w:styleId="BodyText2">
    <w:name w:val="Body Text 2"/>
    <w:basedOn w:val="Normal"/>
    <w:semiHidden/>
    <w:pPr>
      <w:widowControl w:val="0"/>
    </w:pPr>
    <w:rPr>
      <w:bCs/>
      <w:snapToGrid w:val="0"/>
      <w:color w:val="000000"/>
    </w:rPr>
  </w:style>
  <w:style w:type="character" w:customStyle="1" w:styleId="byline">
    <w:name w:val="byline"/>
    <w:basedOn w:val="DefaultParagraphFont"/>
  </w:style>
  <w:style w:type="paragraph" w:styleId="NormalWeb">
    <w:name w:val="Normal (Web)"/>
    <w:basedOn w:val="Normal"/>
    <w:uiPriority w:val="99"/>
    <w:semiHidden/>
    <w:pPr>
      <w:spacing w:before="100" w:beforeAutospacing="1" w:after="100" w:afterAutospacing="1"/>
    </w:pPr>
  </w:style>
  <w:style w:type="paragraph" w:styleId="BodyTextIndent2">
    <w:name w:val="Body Text Indent 2"/>
    <w:basedOn w:val="Normal"/>
    <w:semiHidden/>
    <w:pPr>
      <w:ind w:left="540"/>
    </w:pPr>
    <w:rPr>
      <w:b/>
      <w:szCs w:val="20"/>
    </w:rPr>
  </w:style>
  <w:style w:type="paragraph" w:styleId="BodyTextIndent3">
    <w:name w:val="Body Text Indent 3"/>
    <w:basedOn w:val="Normal"/>
    <w:semiHidden/>
    <w:pPr>
      <w:ind w:left="570" w:hanging="570"/>
    </w:pPr>
  </w:style>
  <w:style w:type="paragraph" w:customStyle="1" w:styleId="story-attributes">
    <w:name w:val="story-attributes"/>
    <w:basedOn w:val="Normal"/>
    <w:pPr>
      <w:spacing w:before="100" w:beforeAutospacing="1" w:after="100" w:afterAutospacing="1"/>
    </w:pPr>
  </w:style>
  <w:style w:type="character" w:customStyle="1" w:styleId="sifr-alternate">
    <w:name w:val="sifr-alternate"/>
    <w:basedOn w:val="DefaultParagraphFont"/>
  </w:style>
  <w:style w:type="paragraph" w:customStyle="1" w:styleId="dateline">
    <w:name w:val="dateline"/>
    <w:basedOn w:val="Normal"/>
    <w:pPr>
      <w:spacing w:before="100" w:beforeAutospacing="1" w:after="100" w:afterAutospacing="1"/>
    </w:pPr>
  </w:style>
  <w:style w:type="character" w:customStyle="1" w:styleId="update">
    <w:name w:val="update"/>
    <w:basedOn w:val="DefaultParagraphFont"/>
  </w:style>
  <w:style w:type="paragraph" w:customStyle="1" w:styleId="source">
    <w:name w:val="source"/>
    <w:basedOn w:val="Normal"/>
    <w:pPr>
      <w:spacing w:before="100" w:beforeAutospacing="1" w:after="100" w:afterAutospacing="1"/>
    </w:p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customStyle="1" w:styleId="storyattributes">
    <w:name w:val="storyattributes"/>
    <w:basedOn w:val="Normal"/>
    <w:pPr>
      <w:spacing w:before="100" w:beforeAutospacing="1" w:after="100" w:afterAutospacing="1"/>
    </w:pPr>
  </w:style>
  <w:style w:type="paragraph" w:customStyle="1" w:styleId="headline">
    <w:name w:val="headlin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lang w:val="en-US" w:eastAsia="en-US"/>
    </w:rPr>
  </w:style>
  <w:style w:type="paragraph" w:customStyle="1" w:styleId="Multiple">
    <w:name w:val="Multiple"/>
    <w:basedOn w:val="Normal"/>
    <w:pPr>
      <w:keepLines/>
      <w:spacing w:after="120"/>
    </w:pPr>
    <w:rPr>
      <w:sz w:val="20"/>
      <w:szCs w:val="20"/>
      <w:lang w:eastAsia="en-CA"/>
    </w:rPr>
  </w:style>
  <w:style w:type="character" w:customStyle="1" w:styleId="storysubheadline">
    <w:name w:val="storysubheadline"/>
    <w:basedOn w:val="DefaultParagraphFont"/>
  </w:style>
  <w:style w:type="character" w:customStyle="1" w:styleId="storytease">
    <w:name w:val="storytease"/>
    <w:basedOn w:val="DefaultParagraphFont"/>
  </w:style>
  <w:style w:type="character" w:customStyle="1" w:styleId="timestamp">
    <w:name w:val="timestamp"/>
    <w:basedOn w:val="DefaultParagraphFont"/>
  </w:style>
  <w:style w:type="character" w:customStyle="1" w:styleId="storybyline">
    <w:name w:val="storybyline"/>
    <w:basedOn w:val="DefaultParagraphFont"/>
  </w:style>
  <w:style w:type="paragraph" w:customStyle="1" w:styleId="TableData">
    <w:name w:val="Table Data"/>
    <w:basedOn w:val="TableText"/>
    <w:pPr>
      <w:keepNext/>
      <w:overflowPunct/>
      <w:autoSpaceDE/>
      <w:autoSpaceDN/>
      <w:adjustRightInd/>
      <w:jc w:val="center"/>
      <w:textAlignment w:val="auto"/>
    </w:pPr>
    <w:rPr>
      <w:rFonts w:ascii="GillSans" w:hAnsi="GillSans"/>
      <w:sz w:val="18"/>
    </w:rPr>
  </w:style>
  <w:style w:type="paragraph" w:styleId="List2">
    <w:name w:val="List 2"/>
    <w:basedOn w:val="Normal"/>
    <w:semiHidden/>
    <w:pPr>
      <w:ind w:left="720" w:hanging="360"/>
    </w:pPr>
    <w:rPr>
      <w:rFonts w:ascii="Arial" w:hAnsi="Arial"/>
      <w:szCs w:val="20"/>
      <w:lang w:val="en-GB"/>
    </w:rPr>
  </w:style>
  <w:style w:type="paragraph" w:customStyle="1" w:styleId="MCoptionsChar">
    <w:name w:val="MC options Char"/>
    <w:basedOn w:val="Normal"/>
    <w:autoRedefine/>
    <w:rsid w:val="00044940"/>
    <w:pPr>
      <w:numPr>
        <w:ilvl w:val="4"/>
        <w:numId w:val="6"/>
      </w:numPr>
      <w:tabs>
        <w:tab w:val="left" w:pos="115"/>
      </w:tabs>
      <w:ind w:left="851" w:hanging="284"/>
    </w:pPr>
    <w:rPr>
      <w:rFonts w:eastAsia="MS Gothic"/>
      <w:sz w:val="20"/>
      <w:szCs w:val="20"/>
      <w:lang w:eastAsia="ja-JP"/>
    </w:rPr>
  </w:style>
  <w:style w:type="paragraph" w:styleId="BodyText3">
    <w:name w:val="Body Text 3"/>
    <w:basedOn w:val="Normal"/>
    <w:semiHidden/>
    <w:rPr>
      <w:bCs/>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lang w:val="en-GB"/>
    </w:r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character" w:styleId="Emphasis">
    <w:name w:val="Emphasis"/>
    <w:qFormat/>
    <w:rPr>
      <w:i/>
      <w:iCs/>
    </w:rPr>
  </w:style>
  <w:style w:type="paragraph" w:customStyle="1" w:styleId="Heading34">
    <w:name w:val="Heading 34"/>
    <w:basedOn w:val="Normal"/>
    <w:pPr>
      <w:spacing w:after="52"/>
      <w:ind w:right="52"/>
      <w:outlineLvl w:val="3"/>
    </w:pPr>
    <w:rPr>
      <w:rFonts w:ascii="Arial Unicode MS" w:eastAsia="Arial Unicode MS" w:hAnsi="Arial Unicode MS" w:cs="Arial Unicode MS"/>
      <w:b/>
      <w:bCs/>
      <w:color w:val="003094"/>
      <w:lang w:val="en-CA"/>
    </w:rPr>
  </w:style>
  <w:style w:type="paragraph" w:customStyle="1" w:styleId="NormalWeb14">
    <w:name w:val="Normal (Web)14"/>
    <w:basedOn w:val="Normal"/>
    <w:pPr>
      <w:spacing w:after="52"/>
    </w:pPr>
    <w:rPr>
      <w:rFonts w:ascii="Arial Unicode MS" w:eastAsia="Arial Unicode MS" w:hAnsi="Arial Unicode MS" w:cs="Arial Unicode MS"/>
      <w:lang w:val="en-CA"/>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lang w:val="en-CA"/>
    </w:rPr>
  </w:style>
  <w:style w:type="character" w:customStyle="1" w:styleId="BodyTextChar">
    <w:name w:val="Body Text Char"/>
    <w:rPr>
      <w:b/>
      <w:sz w:val="28"/>
      <w:szCs w:val="28"/>
    </w:rPr>
  </w:style>
  <w:style w:type="paragraph" w:customStyle="1" w:styleId="blog-date">
    <w:name w:val="blog-date"/>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qFormat/>
    <w:pPr>
      <w:ind w:left="720"/>
      <w:contextualSpacing/>
    </w:pPr>
  </w:style>
  <w:style w:type="character" w:customStyle="1" w:styleId="Heading9Char">
    <w:name w:val="Heading 9 Char"/>
    <w:semiHidden/>
    <w:rPr>
      <w:rFonts w:ascii="Cambria" w:eastAsia="Times New Roman" w:hAnsi="Cambria" w:cs="Times New Roman"/>
      <w:sz w:val="22"/>
      <w:szCs w:val="22"/>
    </w:rPr>
  </w:style>
  <w:style w:type="character" w:customStyle="1" w:styleId="d-inline">
    <w:name w:val="d-inline"/>
    <w:basedOn w:val="DefaultParagraphFont"/>
  </w:style>
  <w:style w:type="character" w:customStyle="1" w:styleId="first-letter">
    <w:name w:val="first-letter"/>
    <w:basedOn w:val="DefaultParagraphFont"/>
  </w:style>
  <w:style w:type="character" w:customStyle="1" w:styleId="ital">
    <w:name w:val="ital"/>
    <w:basedOn w:val="DefaultParagraphFont"/>
  </w:style>
  <w:style w:type="paragraph" w:styleId="FootnoteText">
    <w:name w:val="footnote text"/>
    <w:basedOn w:val="Normal"/>
    <w:semiHidden/>
    <w:rPr>
      <w:sz w:val="20"/>
      <w:szCs w:val="20"/>
    </w:rPr>
  </w:style>
  <w:style w:type="character" w:customStyle="1" w:styleId="FootnoteTextChar">
    <w:name w:val="Footnote Text Char"/>
    <w:basedOn w:val="DefaultParagraphFont"/>
    <w:semiHidden/>
  </w:style>
  <w:style w:type="character" w:styleId="FootnoteReference">
    <w:name w:val="footnote reference"/>
    <w:semiHidden/>
    <w:rPr>
      <w:rFonts w:cs="Times New Roman"/>
      <w:vertAlign w:val="superscript"/>
    </w:rPr>
  </w:style>
  <w:style w:type="paragraph" w:styleId="z-TopofForm">
    <w:name w:val="HTML Top of Form"/>
    <w:basedOn w:val="Normal"/>
    <w:next w:val="Normal"/>
    <w:link w:val="z-TopofFormChar"/>
    <w:hidden/>
    <w:uiPriority w:val="99"/>
    <w:pPr>
      <w:pBdr>
        <w:bottom w:val="single" w:sz="6" w:space="1" w:color="auto"/>
      </w:pBdr>
      <w:jc w:val="center"/>
    </w:pPr>
    <w:rPr>
      <w:rFonts w:ascii="Arial" w:hAnsi="Arial" w:cs="Arial"/>
      <w:vanish/>
      <w:sz w:val="16"/>
      <w:szCs w:val="16"/>
    </w:rPr>
  </w:style>
  <w:style w:type="character" w:styleId="Strong">
    <w:name w:val="Strong"/>
    <w:qFormat/>
    <w:rPr>
      <w:b/>
      <w:bCs/>
    </w:rPr>
  </w:style>
  <w:style w:type="character" w:customStyle="1" w:styleId="titlergb">
    <w:name w:val="title rgb"/>
    <w:basedOn w:val="DefaultParagraphFont"/>
  </w:style>
  <w:style w:type="paragraph" w:styleId="z-BottomofForm">
    <w:name w:val="HTML Bottom of Form"/>
    <w:basedOn w:val="Normal"/>
    <w:next w:val="Normal"/>
    <w:link w:val="z-BottomofFormChar"/>
    <w:hidden/>
    <w:uiPriority w:val="99"/>
    <w:pPr>
      <w:pBdr>
        <w:top w:val="single" w:sz="6" w:space="1" w:color="auto"/>
      </w:pBdr>
      <w:jc w:val="center"/>
    </w:pPr>
    <w:rPr>
      <w:rFonts w:ascii="Arial" w:hAnsi="Arial" w:cs="Arial"/>
      <w:vanish/>
      <w:sz w:val="16"/>
      <w:szCs w:val="16"/>
    </w:rPr>
  </w:style>
  <w:style w:type="character" w:customStyle="1" w:styleId="nptxtserifnptxtstrong">
    <w:name w:val="nptxtserif nptxtstrong"/>
    <w:basedOn w:val="DefaultParagraphFont"/>
  </w:style>
  <w:style w:type="character" w:customStyle="1" w:styleId="nptxtdim">
    <w:name w:val="nptxtdim"/>
    <w:basedOn w:val="DefaultParagraphFont"/>
  </w:style>
  <w:style w:type="character" w:styleId="HTMLCite">
    <w:name w:val="HTML Cite"/>
    <w:semiHidden/>
    <w:rPr>
      <w:i/>
      <w:iCs/>
    </w:rPr>
  </w:style>
  <w:style w:type="character" w:customStyle="1" w:styleId="datestamp">
    <w:name w:val="datestamp"/>
    <w:basedOn w:val="DefaultParagraphFont"/>
  </w:style>
  <w:style w:type="character" w:customStyle="1" w:styleId="articlecreditline">
    <w:name w:val="articlecreditline"/>
    <w:basedOn w:val="DefaultParagraphFont"/>
  </w:style>
  <w:style w:type="table" w:styleId="TableGrid">
    <w:name w:val="Table Grid"/>
    <w:basedOn w:val="TableNormal"/>
    <w:uiPriority w:val="59"/>
    <w:rsid w:val="00362B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TopofFormChar">
    <w:name w:val="z-Top of Form Char"/>
    <w:basedOn w:val="DefaultParagraphFont"/>
    <w:link w:val="z-TopofForm"/>
    <w:uiPriority w:val="99"/>
    <w:rsid w:val="00B577BB"/>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B577BB"/>
    <w:rPr>
      <w:rFonts w:ascii="Arial" w:hAnsi="Arial" w:cs="Arial"/>
      <w:vanish/>
      <w:sz w:val="16"/>
      <w:szCs w:val="16"/>
      <w:lang w:val="en-US" w:eastAsia="en-US"/>
    </w:rPr>
  </w:style>
  <w:style w:type="character" w:styleId="CommentReference">
    <w:name w:val="annotation reference"/>
    <w:basedOn w:val="DefaultParagraphFont"/>
    <w:uiPriority w:val="99"/>
    <w:semiHidden/>
    <w:unhideWhenUsed/>
    <w:rsid w:val="00116EED"/>
    <w:rPr>
      <w:sz w:val="18"/>
      <w:szCs w:val="18"/>
    </w:rPr>
  </w:style>
  <w:style w:type="paragraph" w:styleId="CommentText">
    <w:name w:val="annotation text"/>
    <w:basedOn w:val="Normal"/>
    <w:link w:val="CommentTextChar"/>
    <w:uiPriority w:val="99"/>
    <w:semiHidden/>
    <w:unhideWhenUsed/>
    <w:rsid w:val="00116EED"/>
  </w:style>
  <w:style w:type="character" w:customStyle="1" w:styleId="CommentTextChar">
    <w:name w:val="Comment Text Char"/>
    <w:basedOn w:val="DefaultParagraphFont"/>
    <w:link w:val="CommentText"/>
    <w:uiPriority w:val="99"/>
    <w:semiHidden/>
    <w:rsid w:val="00116EED"/>
    <w:rPr>
      <w:sz w:val="24"/>
      <w:szCs w:val="24"/>
      <w:lang w:val="en-US" w:eastAsia="en-US"/>
    </w:rPr>
  </w:style>
  <w:style w:type="paragraph" w:styleId="CommentSubject">
    <w:name w:val="annotation subject"/>
    <w:basedOn w:val="CommentText"/>
    <w:next w:val="CommentText"/>
    <w:link w:val="CommentSubjectChar"/>
    <w:uiPriority w:val="99"/>
    <w:semiHidden/>
    <w:unhideWhenUsed/>
    <w:rsid w:val="00116EED"/>
    <w:rPr>
      <w:b/>
      <w:bCs/>
      <w:sz w:val="20"/>
      <w:szCs w:val="20"/>
    </w:rPr>
  </w:style>
  <w:style w:type="character" w:customStyle="1" w:styleId="CommentSubjectChar">
    <w:name w:val="Comment Subject Char"/>
    <w:basedOn w:val="CommentTextChar"/>
    <w:link w:val="CommentSubject"/>
    <w:uiPriority w:val="99"/>
    <w:semiHidden/>
    <w:rsid w:val="00116EED"/>
    <w:rPr>
      <w:b/>
      <w:bCs/>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57195">
      <w:bodyDiv w:val="1"/>
      <w:marLeft w:val="0"/>
      <w:marRight w:val="0"/>
      <w:marTop w:val="0"/>
      <w:marBottom w:val="0"/>
      <w:divBdr>
        <w:top w:val="none" w:sz="0" w:space="0" w:color="auto"/>
        <w:left w:val="none" w:sz="0" w:space="0" w:color="auto"/>
        <w:bottom w:val="none" w:sz="0" w:space="0" w:color="auto"/>
        <w:right w:val="none" w:sz="0" w:space="0" w:color="auto"/>
      </w:divBdr>
    </w:div>
    <w:div w:id="141192875">
      <w:bodyDiv w:val="1"/>
      <w:marLeft w:val="0"/>
      <w:marRight w:val="0"/>
      <w:marTop w:val="0"/>
      <w:marBottom w:val="0"/>
      <w:divBdr>
        <w:top w:val="none" w:sz="0" w:space="0" w:color="auto"/>
        <w:left w:val="none" w:sz="0" w:space="0" w:color="auto"/>
        <w:bottom w:val="none" w:sz="0" w:space="0" w:color="auto"/>
        <w:right w:val="none" w:sz="0" w:space="0" w:color="auto"/>
      </w:divBdr>
    </w:div>
    <w:div w:id="579144617">
      <w:bodyDiv w:val="1"/>
      <w:marLeft w:val="0"/>
      <w:marRight w:val="0"/>
      <w:marTop w:val="0"/>
      <w:marBottom w:val="0"/>
      <w:divBdr>
        <w:top w:val="none" w:sz="0" w:space="0" w:color="auto"/>
        <w:left w:val="none" w:sz="0" w:space="0" w:color="auto"/>
        <w:bottom w:val="none" w:sz="0" w:space="0" w:color="auto"/>
        <w:right w:val="none" w:sz="0" w:space="0" w:color="auto"/>
      </w:divBdr>
    </w:div>
    <w:div w:id="1005672700">
      <w:bodyDiv w:val="1"/>
      <w:marLeft w:val="0"/>
      <w:marRight w:val="0"/>
      <w:marTop w:val="0"/>
      <w:marBottom w:val="0"/>
      <w:divBdr>
        <w:top w:val="none" w:sz="0" w:space="0" w:color="auto"/>
        <w:left w:val="none" w:sz="0" w:space="0" w:color="auto"/>
        <w:bottom w:val="none" w:sz="0" w:space="0" w:color="auto"/>
        <w:right w:val="none" w:sz="0" w:space="0" w:color="auto"/>
      </w:divBdr>
    </w:div>
    <w:div w:id="1537309614">
      <w:bodyDiv w:val="1"/>
      <w:marLeft w:val="0"/>
      <w:marRight w:val="0"/>
      <w:marTop w:val="0"/>
      <w:marBottom w:val="0"/>
      <w:divBdr>
        <w:top w:val="none" w:sz="0" w:space="0" w:color="auto"/>
        <w:left w:val="none" w:sz="0" w:space="0" w:color="auto"/>
        <w:bottom w:val="none" w:sz="0" w:space="0" w:color="auto"/>
        <w:right w:val="none" w:sz="0" w:space="0" w:color="auto"/>
      </w:divBdr>
    </w:div>
    <w:div w:id="1970014703">
      <w:bodyDiv w:val="1"/>
      <w:marLeft w:val="0"/>
      <w:marRight w:val="0"/>
      <w:marTop w:val="0"/>
      <w:marBottom w:val="0"/>
      <w:divBdr>
        <w:top w:val="none" w:sz="0" w:space="0" w:color="auto"/>
        <w:left w:val="none" w:sz="0" w:space="0" w:color="auto"/>
        <w:bottom w:val="none" w:sz="0" w:space="0" w:color="auto"/>
        <w:right w:val="none" w:sz="0" w:space="0" w:color="auto"/>
      </w:divBdr>
    </w:div>
    <w:div w:id="209139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reuters.com/article/2015/09/29/us-usa-economy-confidence-idUSKCN0RT1PQ2015092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4548</Words>
  <Characters>25926</Characters>
  <Application>Microsoft Office Word</Application>
  <DocSecurity>4</DocSecurity>
  <Lines>216</Lines>
  <Paragraphs>60</Paragraphs>
  <ScaleCrop>false</ScaleCrop>
  <HeadingPairs>
    <vt:vector size="2" baseType="variant">
      <vt:variant>
        <vt:lpstr>Title</vt:lpstr>
      </vt:variant>
      <vt:variant>
        <vt:i4>1</vt:i4>
      </vt:variant>
    </vt:vector>
  </HeadingPairs>
  <TitlesOfParts>
    <vt:vector size="1" baseType="lpstr">
      <vt:lpstr>Page 1</vt:lpstr>
    </vt:vector>
  </TitlesOfParts>
  <Company>Poetry Inc.</Company>
  <LinksUpToDate>false</LinksUpToDate>
  <CharactersWithSpaces>30414</CharactersWithSpaces>
  <SharedDoc>false</SharedDoc>
  <HLinks>
    <vt:vector size="24" baseType="variant">
      <vt:variant>
        <vt:i4>3538993</vt:i4>
      </vt:variant>
      <vt:variant>
        <vt:i4>9</vt:i4>
      </vt:variant>
      <vt:variant>
        <vt:i4>0</vt:i4>
      </vt:variant>
      <vt:variant>
        <vt:i4>5</vt:i4>
      </vt:variant>
      <vt:variant>
        <vt:lpwstr>http://www.theglobeandmail.com/authors/grant-robertson/</vt:lpwstr>
      </vt:variant>
      <vt:variant>
        <vt:lpwstr/>
      </vt:variant>
      <vt:variant>
        <vt:i4>2752552</vt:i4>
      </vt:variant>
      <vt:variant>
        <vt:i4>6</vt:i4>
      </vt:variant>
      <vt:variant>
        <vt:i4>0</vt:i4>
      </vt:variant>
      <vt:variant>
        <vt:i4>5</vt:i4>
      </vt:variant>
      <vt:variant>
        <vt:lpwstr>http://www.theglobeandmail.com/authors/tavia-grant/</vt:lpwstr>
      </vt:variant>
      <vt:variant>
        <vt:lpwstr/>
      </vt:variant>
      <vt:variant>
        <vt:i4>5242968</vt:i4>
      </vt:variant>
      <vt:variant>
        <vt:i4>3</vt:i4>
      </vt:variant>
      <vt:variant>
        <vt:i4>0</vt:i4>
      </vt:variant>
      <vt:variant>
        <vt:i4>5</vt:i4>
      </vt:variant>
      <vt:variant>
        <vt:lpwstr>http://www.bankofcanada.ca/fmd/bankrate.html</vt:lpwstr>
      </vt:variant>
      <vt:variant>
        <vt:lpwstr/>
      </vt:variant>
      <vt:variant>
        <vt:i4>3539006</vt:i4>
      </vt:variant>
      <vt:variant>
        <vt:i4>0</vt:i4>
      </vt:variant>
      <vt:variant>
        <vt:i4>0</vt:i4>
      </vt:variant>
      <vt:variant>
        <vt:i4>5</vt:i4>
      </vt:variant>
      <vt:variant>
        <vt:lpwstr>http://topics.bloomberg.com/bank-of-canada/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Page 1</dc:title>
  <dc:creator>Alfons Daudet</dc:creator>
  <cp:lastModifiedBy>Jeffery Khoury</cp:lastModifiedBy>
  <cp:revision>2</cp:revision>
  <cp:lastPrinted>2016-03-28T20:23:00Z</cp:lastPrinted>
  <dcterms:created xsi:type="dcterms:W3CDTF">2016-03-28T20:24:00Z</dcterms:created>
  <dcterms:modified xsi:type="dcterms:W3CDTF">2016-03-28T20:24:00Z</dcterms:modified>
</cp:coreProperties>
</file>