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5D0261" w14:textId="20295814" w:rsidR="0056186C" w:rsidRPr="009F58E3" w:rsidRDefault="0056186C" w:rsidP="0056186C">
      <w:pPr>
        <w:jc w:val="center"/>
        <w:rPr>
          <w:rFonts w:ascii="Times New Roman" w:hAnsi="Times New Roman" w:cs="Times New Roman"/>
          <w:b/>
          <w:sz w:val="16"/>
          <w:szCs w:val="16"/>
        </w:rPr>
      </w:pPr>
      <w:bookmarkStart w:id="0" w:name="_GoBack"/>
      <w:bookmarkEnd w:id="0"/>
      <w:r w:rsidRPr="009F58E3">
        <w:rPr>
          <w:rFonts w:ascii="Times New Roman" w:hAnsi="Times New Roman" w:cs="Times New Roman"/>
          <w:b/>
          <w:sz w:val="16"/>
          <w:szCs w:val="16"/>
        </w:rPr>
        <w:t>Bioethics Exam Review</w:t>
      </w:r>
    </w:p>
    <w:p w14:paraId="5E3130C8" w14:textId="77777777" w:rsidR="0056186C" w:rsidRPr="009F58E3" w:rsidRDefault="0056186C" w:rsidP="00D04727">
      <w:pPr>
        <w:rPr>
          <w:rFonts w:ascii="Times New Roman" w:hAnsi="Times New Roman" w:cs="Times New Roman"/>
          <w:b/>
          <w:sz w:val="16"/>
          <w:szCs w:val="16"/>
        </w:rPr>
      </w:pPr>
    </w:p>
    <w:p w14:paraId="7C3674B9" w14:textId="77777777" w:rsidR="00D04727" w:rsidRPr="009F58E3" w:rsidRDefault="00D04727" w:rsidP="00D04727">
      <w:pPr>
        <w:rPr>
          <w:rFonts w:ascii="Times New Roman" w:hAnsi="Times New Roman" w:cs="Times New Roman"/>
          <w:b/>
          <w:sz w:val="16"/>
          <w:szCs w:val="16"/>
        </w:rPr>
      </w:pPr>
      <w:r w:rsidRPr="009F58E3">
        <w:rPr>
          <w:rFonts w:ascii="Times New Roman" w:hAnsi="Times New Roman" w:cs="Times New Roman"/>
          <w:b/>
          <w:sz w:val="16"/>
          <w:szCs w:val="16"/>
        </w:rPr>
        <w:t>Utilitarianism and Kantianism</w:t>
      </w:r>
    </w:p>
    <w:p w14:paraId="5028E607" w14:textId="77777777" w:rsidR="00D04727" w:rsidRPr="009F58E3" w:rsidRDefault="00D04727" w:rsidP="00D04727">
      <w:pPr>
        <w:rPr>
          <w:rFonts w:ascii="Times New Roman" w:hAnsi="Times New Roman" w:cs="Times New Roman"/>
          <w:sz w:val="16"/>
          <w:szCs w:val="16"/>
        </w:rPr>
      </w:pPr>
    </w:p>
    <w:p w14:paraId="4C0D6818" w14:textId="77777777" w:rsidR="00D04727" w:rsidRPr="009F58E3" w:rsidRDefault="00D04727" w:rsidP="00D04727">
      <w:pPr>
        <w:rPr>
          <w:rFonts w:ascii="Times New Roman" w:hAnsi="Times New Roman" w:cs="Times New Roman"/>
          <w:sz w:val="16"/>
          <w:szCs w:val="16"/>
        </w:rPr>
      </w:pPr>
      <w:r w:rsidRPr="009F58E3">
        <w:rPr>
          <w:rFonts w:ascii="Times New Roman" w:hAnsi="Times New Roman" w:cs="Times New Roman"/>
          <w:i/>
          <w:sz w:val="16"/>
          <w:szCs w:val="16"/>
        </w:rPr>
        <w:t>Film</w:t>
      </w:r>
      <w:r w:rsidRPr="009F58E3">
        <w:rPr>
          <w:rFonts w:ascii="Times New Roman" w:hAnsi="Times New Roman" w:cs="Times New Roman"/>
          <w:sz w:val="16"/>
          <w:szCs w:val="16"/>
        </w:rPr>
        <w:t>: “Never Let Me Go” which describes how life would be if we had clones of ourselves to purposely donate organs to us when we got sick, after all, this is for the greater good, is it not?</w:t>
      </w:r>
    </w:p>
    <w:p w14:paraId="395F3A7C" w14:textId="77777777" w:rsidR="00D04727" w:rsidRPr="009F58E3" w:rsidRDefault="00D04727" w:rsidP="00D04727">
      <w:pPr>
        <w:rPr>
          <w:rFonts w:ascii="Times New Roman" w:hAnsi="Times New Roman" w:cs="Times New Roman"/>
          <w:sz w:val="16"/>
          <w:szCs w:val="16"/>
        </w:rPr>
      </w:pPr>
    </w:p>
    <w:p w14:paraId="155371C1"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Two Main Ethical Theories</w:t>
      </w:r>
    </w:p>
    <w:p w14:paraId="3D3FB043" w14:textId="11E3FC9C" w:rsidR="00D04727" w:rsidRPr="009F58E3" w:rsidRDefault="00D04727" w:rsidP="00D04727">
      <w:pPr>
        <w:pStyle w:val="ListParagraph"/>
        <w:numPr>
          <w:ilvl w:val="0"/>
          <w:numId w:val="1"/>
        </w:numPr>
        <w:rPr>
          <w:rFonts w:ascii="Times New Roman" w:hAnsi="Times New Roman" w:cs="Times New Roman"/>
          <w:sz w:val="16"/>
          <w:szCs w:val="16"/>
        </w:rPr>
      </w:pPr>
      <w:r w:rsidRPr="009F58E3">
        <w:rPr>
          <w:rFonts w:ascii="Times New Roman" w:hAnsi="Times New Roman" w:cs="Times New Roman"/>
          <w:sz w:val="16"/>
          <w:szCs w:val="16"/>
        </w:rPr>
        <w:t>You do what will bring about the best overall consequences (</w:t>
      </w:r>
      <w:r w:rsidR="009F58E3" w:rsidRPr="009F58E3">
        <w:rPr>
          <w:rFonts w:ascii="Times New Roman" w:hAnsi="Times New Roman" w:cs="Times New Roman"/>
          <w:sz w:val="16"/>
          <w:szCs w:val="16"/>
        </w:rPr>
        <w:t>Utilitarianism</w:t>
      </w:r>
      <w:r w:rsidRPr="009F58E3">
        <w:rPr>
          <w:rFonts w:ascii="Times New Roman" w:hAnsi="Times New Roman" w:cs="Times New Roman"/>
          <w:sz w:val="16"/>
          <w:szCs w:val="16"/>
        </w:rPr>
        <w:t>)</w:t>
      </w:r>
    </w:p>
    <w:p w14:paraId="4F59C831" w14:textId="77777777" w:rsidR="00D04727" w:rsidRPr="009F58E3" w:rsidRDefault="00D04727" w:rsidP="00D04727">
      <w:pPr>
        <w:pStyle w:val="ListParagraph"/>
        <w:numPr>
          <w:ilvl w:val="0"/>
          <w:numId w:val="1"/>
        </w:numPr>
        <w:rPr>
          <w:rFonts w:ascii="Times New Roman" w:hAnsi="Times New Roman" w:cs="Times New Roman"/>
          <w:sz w:val="16"/>
          <w:szCs w:val="16"/>
        </w:rPr>
      </w:pPr>
      <w:r w:rsidRPr="009F58E3">
        <w:rPr>
          <w:rFonts w:ascii="Times New Roman" w:hAnsi="Times New Roman" w:cs="Times New Roman"/>
          <w:sz w:val="16"/>
          <w:szCs w:val="16"/>
        </w:rPr>
        <w:t>You do what is right regardless of the consequences (Kantianism)</w:t>
      </w:r>
    </w:p>
    <w:p w14:paraId="4261CF13" w14:textId="77777777" w:rsidR="00D04727" w:rsidRPr="009F58E3" w:rsidRDefault="00D04727" w:rsidP="00D04727">
      <w:pPr>
        <w:rPr>
          <w:rFonts w:ascii="Times New Roman" w:hAnsi="Times New Roman" w:cs="Times New Roman"/>
          <w:sz w:val="16"/>
          <w:szCs w:val="16"/>
        </w:rPr>
      </w:pPr>
    </w:p>
    <w:p w14:paraId="3D51EC7C"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 xml:space="preserve">The Ethical Theory of Consequentialism </w:t>
      </w:r>
    </w:p>
    <w:p w14:paraId="0AEA300F" w14:textId="77777777" w:rsidR="00D04727" w:rsidRPr="009F58E3" w:rsidRDefault="00D04727" w:rsidP="00D04727">
      <w:pPr>
        <w:pStyle w:val="ListParagraph"/>
        <w:numPr>
          <w:ilvl w:val="0"/>
          <w:numId w:val="2"/>
        </w:numPr>
        <w:rPr>
          <w:rFonts w:ascii="Times New Roman" w:hAnsi="Times New Roman" w:cs="Times New Roman"/>
          <w:sz w:val="16"/>
          <w:szCs w:val="16"/>
        </w:rPr>
      </w:pPr>
      <w:r w:rsidRPr="009F58E3">
        <w:rPr>
          <w:rFonts w:ascii="Times New Roman" w:hAnsi="Times New Roman" w:cs="Times New Roman"/>
          <w:sz w:val="16"/>
          <w:szCs w:val="16"/>
        </w:rPr>
        <w:t>A philosophical theory where you do what will bring about the best overall consequences and thus:</w:t>
      </w:r>
    </w:p>
    <w:p w14:paraId="55426F36" w14:textId="77777777" w:rsidR="00D04727" w:rsidRPr="009F58E3" w:rsidRDefault="00D04727" w:rsidP="00D04727">
      <w:pPr>
        <w:pStyle w:val="ListParagraph"/>
        <w:numPr>
          <w:ilvl w:val="1"/>
          <w:numId w:val="2"/>
        </w:numPr>
        <w:rPr>
          <w:rFonts w:ascii="Times New Roman" w:hAnsi="Times New Roman" w:cs="Times New Roman"/>
          <w:sz w:val="16"/>
          <w:szCs w:val="16"/>
        </w:rPr>
      </w:pPr>
      <w:r w:rsidRPr="009F58E3">
        <w:rPr>
          <w:rFonts w:ascii="Times New Roman" w:hAnsi="Times New Roman" w:cs="Times New Roman"/>
          <w:sz w:val="16"/>
          <w:szCs w:val="16"/>
        </w:rPr>
        <w:t>The more good consequences an act produces, the better or more right the act.</w:t>
      </w:r>
    </w:p>
    <w:p w14:paraId="70B15A8F" w14:textId="77777777" w:rsidR="00D04727" w:rsidRPr="009F58E3" w:rsidRDefault="00D04727" w:rsidP="00D04727">
      <w:pPr>
        <w:pStyle w:val="ListParagraph"/>
        <w:numPr>
          <w:ilvl w:val="0"/>
          <w:numId w:val="2"/>
        </w:numPr>
        <w:rPr>
          <w:rFonts w:ascii="Times New Roman" w:hAnsi="Times New Roman" w:cs="Times New Roman"/>
          <w:sz w:val="16"/>
          <w:szCs w:val="16"/>
        </w:rPr>
      </w:pPr>
      <w:r w:rsidRPr="009F58E3">
        <w:rPr>
          <w:rFonts w:ascii="Times New Roman" w:hAnsi="Times New Roman" w:cs="Times New Roman"/>
          <w:sz w:val="16"/>
          <w:szCs w:val="16"/>
        </w:rPr>
        <w:t xml:space="preserve">This theory is primarily based on wants and desires and often </w:t>
      </w:r>
      <w:proofErr w:type="gramStart"/>
      <w:r w:rsidRPr="009F58E3">
        <w:rPr>
          <w:rFonts w:ascii="Times New Roman" w:hAnsi="Times New Roman" w:cs="Times New Roman"/>
          <w:sz w:val="16"/>
          <w:szCs w:val="16"/>
        </w:rPr>
        <w:t>asks</w:t>
      </w:r>
      <w:proofErr w:type="gramEnd"/>
      <w:r w:rsidRPr="009F58E3">
        <w:rPr>
          <w:rFonts w:ascii="Times New Roman" w:hAnsi="Times New Roman" w:cs="Times New Roman"/>
          <w:sz w:val="16"/>
          <w:szCs w:val="16"/>
        </w:rPr>
        <w:t xml:space="preserve"> “What is the best thing in life?”</w:t>
      </w:r>
    </w:p>
    <w:p w14:paraId="5EEC0806" w14:textId="77777777" w:rsidR="00D04727" w:rsidRPr="009F58E3" w:rsidRDefault="00D04727" w:rsidP="00D04727">
      <w:pPr>
        <w:pStyle w:val="ListParagraph"/>
        <w:numPr>
          <w:ilvl w:val="1"/>
          <w:numId w:val="2"/>
        </w:numPr>
        <w:rPr>
          <w:rFonts w:ascii="Times New Roman" w:hAnsi="Times New Roman" w:cs="Times New Roman"/>
          <w:sz w:val="16"/>
          <w:szCs w:val="16"/>
        </w:rPr>
      </w:pPr>
      <w:r w:rsidRPr="009F58E3">
        <w:rPr>
          <w:rFonts w:ascii="Times New Roman" w:hAnsi="Times New Roman" w:cs="Times New Roman"/>
          <w:sz w:val="16"/>
          <w:szCs w:val="16"/>
        </w:rPr>
        <w:t>Often enough, the best thing in life is the thing that will make you happy and so you will carry out with that act.</w:t>
      </w:r>
    </w:p>
    <w:p w14:paraId="1FFCB38F" w14:textId="77777777" w:rsidR="00D04727" w:rsidRPr="009F58E3" w:rsidRDefault="00D04727" w:rsidP="00D04727">
      <w:pPr>
        <w:pStyle w:val="ListParagraph"/>
        <w:numPr>
          <w:ilvl w:val="0"/>
          <w:numId w:val="2"/>
        </w:numPr>
        <w:rPr>
          <w:rFonts w:ascii="Times New Roman" w:hAnsi="Times New Roman" w:cs="Times New Roman"/>
          <w:sz w:val="16"/>
          <w:szCs w:val="16"/>
        </w:rPr>
      </w:pPr>
      <w:r w:rsidRPr="009F58E3">
        <w:rPr>
          <w:rFonts w:ascii="Times New Roman" w:hAnsi="Times New Roman" w:cs="Times New Roman"/>
          <w:sz w:val="16"/>
          <w:szCs w:val="16"/>
        </w:rPr>
        <w:t xml:space="preserve">Epicurus was a Greek philosopher that was associated with hedonism, which states that people should maximize human pleasure. He believed </w:t>
      </w:r>
      <w:proofErr w:type="gramStart"/>
      <w:r w:rsidRPr="009F58E3">
        <w:rPr>
          <w:rFonts w:ascii="Times New Roman" w:hAnsi="Times New Roman" w:cs="Times New Roman"/>
          <w:sz w:val="16"/>
          <w:szCs w:val="16"/>
        </w:rPr>
        <w:t>that friends</w:t>
      </w:r>
      <w:proofErr w:type="gramEnd"/>
      <w:r w:rsidRPr="009F58E3">
        <w:rPr>
          <w:rFonts w:ascii="Times New Roman" w:hAnsi="Times New Roman" w:cs="Times New Roman"/>
          <w:sz w:val="16"/>
          <w:szCs w:val="16"/>
        </w:rPr>
        <w:t>, freedom and enough money to satisfy wants were the three things that lead a happy life.</w:t>
      </w:r>
    </w:p>
    <w:p w14:paraId="3C814593" w14:textId="77777777" w:rsidR="00D04727" w:rsidRPr="009F58E3" w:rsidRDefault="00D04727" w:rsidP="00D04727">
      <w:pPr>
        <w:pStyle w:val="ListParagraph"/>
        <w:numPr>
          <w:ilvl w:val="0"/>
          <w:numId w:val="2"/>
        </w:numPr>
        <w:rPr>
          <w:rFonts w:ascii="Times New Roman" w:hAnsi="Times New Roman" w:cs="Times New Roman"/>
          <w:sz w:val="16"/>
          <w:szCs w:val="16"/>
        </w:rPr>
      </w:pPr>
      <w:r w:rsidRPr="009F58E3">
        <w:rPr>
          <w:rFonts w:ascii="Times New Roman" w:hAnsi="Times New Roman" w:cs="Times New Roman"/>
          <w:sz w:val="16"/>
          <w:szCs w:val="16"/>
        </w:rPr>
        <w:t xml:space="preserve">The enlightenment of Europe </w:t>
      </w:r>
      <w:proofErr w:type="gramStart"/>
      <w:r w:rsidRPr="009F58E3">
        <w:rPr>
          <w:rFonts w:ascii="Times New Roman" w:hAnsi="Times New Roman" w:cs="Times New Roman"/>
          <w:sz w:val="16"/>
          <w:szCs w:val="16"/>
        </w:rPr>
        <w:t>lead</w:t>
      </w:r>
      <w:proofErr w:type="gramEnd"/>
      <w:r w:rsidRPr="009F58E3">
        <w:rPr>
          <w:rFonts w:ascii="Times New Roman" w:hAnsi="Times New Roman" w:cs="Times New Roman"/>
          <w:sz w:val="16"/>
          <w:szCs w:val="16"/>
        </w:rPr>
        <w:t xml:space="preserve"> to the idea that society should be based upon reason rather than religious beliefs.</w:t>
      </w:r>
    </w:p>
    <w:p w14:paraId="4656DCF6" w14:textId="77777777" w:rsidR="00D04727" w:rsidRPr="009F58E3" w:rsidRDefault="00D04727" w:rsidP="00D04727">
      <w:pPr>
        <w:pStyle w:val="ListParagraph"/>
        <w:numPr>
          <w:ilvl w:val="1"/>
          <w:numId w:val="2"/>
        </w:numPr>
        <w:rPr>
          <w:rFonts w:ascii="Times New Roman" w:hAnsi="Times New Roman" w:cs="Times New Roman"/>
          <w:sz w:val="16"/>
          <w:szCs w:val="16"/>
        </w:rPr>
      </w:pPr>
      <w:r w:rsidRPr="009F58E3">
        <w:rPr>
          <w:rFonts w:ascii="Times New Roman" w:hAnsi="Times New Roman" w:cs="Times New Roman"/>
          <w:sz w:val="16"/>
          <w:szCs w:val="16"/>
        </w:rPr>
        <w:t>Jeremy Bentham developed the theory of utilitarianism where decisions are made based on what is best for society.</w:t>
      </w:r>
    </w:p>
    <w:p w14:paraId="0D67AAED" w14:textId="77777777" w:rsidR="00D04727" w:rsidRPr="009F58E3" w:rsidRDefault="00D04727" w:rsidP="00D04727">
      <w:pPr>
        <w:rPr>
          <w:rFonts w:ascii="Times New Roman" w:hAnsi="Times New Roman" w:cs="Times New Roman"/>
          <w:sz w:val="16"/>
          <w:szCs w:val="16"/>
        </w:rPr>
      </w:pPr>
    </w:p>
    <w:p w14:paraId="5D150C9B"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Utilitarianism</w:t>
      </w:r>
    </w:p>
    <w:p w14:paraId="0B916D3B" w14:textId="77777777" w:rsidR="00D04727" w:rsidRPr="009F58E3" w:rsidRDefault="00D04727" w:rsidP="00D04727">
      <w:pPr>
        <w:pStyle w:val="ListParagraph"/>
        <w:numPr>
          <w:ilvl w:val="0"/>
          <w:numId w:val="3"/>
        </w:numPr>
        <w:rPr>
          <w:rFonts w:ascii="Times New Roman" w:hAnsi="Times New Roman" w:cs="Times New Roman"/>
          <w:sz w:val="16"/>
          <w:szCs w:val="16"/>
        </w:rPr>
      </w:pPr>
      <w:r w:rsidRPr="009F58E3">
        <w:rPr>
          <w:rFonts w:ascii="Times New Roman" w:hAnsi="Times New Roman" w:cs="Times New Roman"/>
          <w:sz w:val="16"/>
          <w:szCs w:val="16"/>
        </w:rPr>
        <w:t>A theory proposed by Jeremy Bentham in the 18</w:t>
      </w:r>
      <w:r w:rsidRPr="009F58E3">
        <w:rPr>
          <w:rFonts w:ascii="Times New Roman" w:hAnsi="Times New Roman" w:cs="Times New Roman"/>
          <w:sz w:val="16"/>
          <w:szCs w:val="16"/>
          <w:vertAlign w:val="superscript"/>
        </w:rPr>
        <w:t>th</w:t>
      </w:r>
      <w:r w:rsidRPr="009F58E3">
        <w:rPr>
          <w:rFonts w:ascii="Times New Roman" w:hAnsi="Times New Roman" w:cs="Times New Roman"/>
          <w:sz w:val="16"/>
          <w:szCs w:val="16"/>
        </w:rPr>
        <w:t xml:space="preserve"> Century where decisions are based on the greatest </w:t>
      </w:r>
      <w:proofErr w:type="gramStart"/>
      <w:r w:rsidRPr="009F58E3">
        <w:rPr>
          <w:rFonts w:ascii="Times New Roman" w:hAnsi="Times New Roman" w:cs="Times New Roman"/>
          <w:sz w:val="16"/>
          <w:szCs w:val="16"/>
        </w:rPr>
        <w:t>good</w:t>
      </w:r>
      <w:proofErr w:type="gramEnd"/>
      <w:r w:rsidRPr="009F58E3">
        <w:rPr>
          <w:rFonts w:ascii="Times New Roman" w:hAnsi="Times New Roman" w:cs="Times New Roman"/>
          <w:sz w:val="16"/>
          <w:szCs w:val="16"/>
        </w:rPr>
        <w:t>, which is the good that pleases the majority.</w:t>
      </w:r>
    </w:p>
    <w:p w14:paraId="65181885" w14:textId="77777777" w:rsidR="00D04727" w:rsidRPr="009F58E3" w:rsidRDefault="00D04727" w:rsidP="00D04727">
      <w:pPr>
        <w:pStyle w:val="ListParagraph"/>
        <w:numPr>
          <w:ilvl w:val="1"/>
          <w:numId w:val="3"/>
        </w:numPr>
        <w:rPr>
          <w:rFonts w:ascii="Times New Roman" w:hAnsi="Times New Roman" w:cs="Times New Roman"/>
          <w:sz w:val="16"/>
          <w:szCs w:val="16"/>
        </w:rPr>
      </w:pPr>
      <w:r w:rsidRPr="009F58E3">
        <w:rPr>
          <w:rFonts w:ascii="Times New Roman" w:hAnsi="Times New Roman" w:cs="Times New Roman"/>
          <w:sz w:val="16"/>
          <w:szCs w:val="16"/>
        </w:rPr>
        <w:t>Decisions are based on emotion (wants and feelings).</w:t>
      </w:r>
    </w:p>
    <w:p w14:paraId="687186F9" w14:textId="77777777" w:rsidR="00D04727" w:rsidRPr="009F58E3" w:rsidRDefault="00D04727" w:rsidP="00D04727">
      <w:pPr>
        <w:pStyle w:val="ListParagraph"/>
        <w:numPr>
          <w:ilvl w:val="1"/>
          <w:numId w:val="3"/>
        </w:numPr>
        <w:rPr>
          <w:rFonts w:ascii="Times New Roman" w:hAnsi="Times New Roman" w:cs="Times New Roman"/>
          <w:sz w:val="16"/>
          <w:szCs w:val="16"/>
        </w:rPr>
      </w:pPr>
      <w:r w:rsidRPr="009F58E3">
        <w:rPr>
          <w:rFonts w:ascii="Times New Roman" w:hAnsi="Times New Roman" w:cs="Times New Roman"/>
          <w:sz w:val="16"/>
          <w:szCs w:val="16"/>
        </w:rPr>
        <w:t>As humans, we naturally seek pleasure and avoid pain.</w:t>
      </w:r>
    </w:p>
    <w:p w14:paraId="6653E46F" w14:textId="77777777" w:rsidR="00D04727" w:rsidRPr="009F58E3" w:rsidRDefault="00D04727" w:rsidP="00D04727">
      <w:pPr>
        <w:pStyle w:val="ListParagraph"/>
        <w:numPr>
          <w:ilvl w:val="0"/>
          <w:numId w:val="3"/>
        </w:numPr>
        <w:rPr>
          <w:rFonts w:ascii="Times New Roman" w:hAnsi="Times New Roman" w:cs="Times New Roman"/>
          <w:sz w:val="16"/>
          <w:szCs w:val="16"/>
        </w:rPr>
      </w:pPr>
      <w:r w:rsidRPr="009F58E3">
        <w:rPr>
          <w:rFonts w:ascii="Times New Roman" w:hAnsi="Times New Roman" w:cs="Times New Roman"/>
          <w:sz w:val="16"/>
          <w:szCs w:val="16"/>
        </w:rPr>
        <w:t>Utilitarian principle is to act so as to create the greatest good for the greatest number.</w:t>
      </w:r>
    </w:p>
    <w:p w14:paraId="3B6F5855" w14:textId="77777777" w:rsidR="00D04727" w:rsidRPr="009F58E3" w:rsidRDefault="00D04727" w:rsidP="00D04727">
      <w:pPr>
        <w:pStyle w:val="ListParagraph"/>
        <w:numPr>
          <w:ilvl w:val="0"/>
          <w:numId w:val="3"/>
        </w:numPr>
        <w:rPr>
          <w:rFonts w:ascii="Times New Roman" w:hAnsi="Times New Roman" w:cs="Times New Roman"/>
          <w:sz w:val="16"/>
          <w:szCs w:val="16"/>
        </w:rPr>
      </w:pPr>
      <w:r w:rsidRPr="009F58E3">
        <w:rPr>
          <w:rFonts w:ascii="Times New Roman" w:hAnsi="Times New Roman" w:cs="Times New Roman"/>
          <w:sz w:val="16"/>
          <w:szCs w:val="16"/>
        </w:rPr>
        <w:t>Problems with Utilitarianism</w:t>
      </w:r>
    </w:p>
    <w:p w14:paraId="399C7ED5" w14:textId="77777777" w:rsidR="00D04727" w:rsidRPr="009F58E3" w:rsidRDefault="00D04727" w:rsidP="00D04727">
      <w:pPr>
        <w:pStyle w:val="ListParagraph"/>
        <w:numPr>
          <w:ilvl w:val="1"/>
          <w:numId w:val="3"/>
        </w:numPr>
        <w:rPr>
          <w:rFonts w:ascii="Times New Roman" w:hAnsi="Times New Roman" w:cs="Times New Roman"/>
          <w:sz w:val="16"/>
          <w:szCs w:val="16"/>
        </w:rPr>
      </w:pPr>
      <w:r w:rsidRPr="009F58E3">
        <w:rPr>
          <w:rFonts w:ascii="Times New Roman" w:hAnsi="Times New Roman" w:cs="Times New Roman"/>
          <w:sz w:val="16"/>
          <w:szCs w:val="16"/>
        </w:rPr>
        <w:t>The majority of the society is not everybody and so there will always be some minority that does not agree with the decision being made.</w:t>
      </w:r>
    </w:p>
    <w:p w14:paraId="43BA95EF" w14:textId="77777777" w:rsidR="00D04727" w:rsidRPr="009F58E3" w:rsidRDefault="00D04727" w:rsidP="00D04727">
      <w:pPr>
        <w:rPr>
          <w:rFonts w:ascii="Times New Roman" w:hAnsi="Times New Roman" w:cs="Times New Roman"/>
          <w:sz w:val="16"/>
          <w:szCs w:val="16"/>
        </w:rPr>
      </w:pPr>
    </w:p>
    <w:p w14:paraId="6816C285"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Jon Stuart Mill</w:t>
      </w:r>
    </w:p>
    <w:p w14:paraId="4C315A35" w14:textId="77777777" w:rsidR="00D04727" w:rsidRPr="009F58E3" w:rsidRDefault="00D04727" w:rsidP="00D04727">
      <w:pPr>
        <w:pStyle w:val="ListParagraph"/>
        <w:numPr>
          <w:ilvl w:val="0"/>
          <w:numId w:val="4"/>
        </w:numPr>
        <w:rPr>
          <w:rFonts w:ascii="Times New Roman" w:hAnsi="Times New Roman" w:cs="Times New Roman"/>
          <w:sz w:val="16"/>
          <w:szCs w:val="16"/>
        </w:rPr>
      </w:pPr>
      <w:r w:rsidRPr="009F58E3">
        <w:rPr>
          <w:rFonts w:ascii="Times New Roman" w:hAnsi="Times New Roman" w:cs="Times New Roman"/>
          <w:sz w:val="16"/>
          <w:szCs w:val="16"/>
        </w:rPr>
        <w:t>A philosopher who stated that intellectual pleasures are superior to basic pleasures.</w:t>
      </w:r>
    </w:p>
    <w:p w14:paraId="1C5E80B1" w14:textId="77777777" w:rsidR="00D04727" w:rsidRPr="009F58E3" w:rsidRDefault="00D04727" w:rsidP="00D04727">
      <w:pPr>
        <w:pStyle w:val="ListParagraph"/>
        <w:numPr>
          <w:ilvl w:val="1"/>
          <w:numId w:val="4"/>
        </w:numPr>
        <w:rPr>
          <w:rFonts w:ascii="Times New Roman" w:hAnsi="Times New Roman" w:cs="Times New Roman"/>
          <w:sz w:val="16"/>
          <w:szCs w:val="16"/>
        </w:rPr>
      </w:pPr>
      <w:r w:rsidRPr="009F58E3">
        <w:rPr>
          <w:rFonts w:ascii="Times New Roman" w:hAnsi="Times New Roman" w:cs="Times New Roman"/>
          <w:sz w:val="16"/>
          <w:szCs w:val="16"/>
        </w:rPr>
        <w:t xml:space="preserve">The fact that we can read, write, and think makes it over basic pleasures that </w:t>
      </w:r>
      <w:proofErr w:type="gramStart"/>
      <w:r w:rsidRPr="009F58E3">
        <w:rPr>
          <w:rFonts w:ascii="Times New Roman" w:hAnsi="Times New Roman" w:cs="Times New Roman"/>
          <w:sz w:val="16"/>
          <w:szCs w:val="16"/>
        </w:rPr>
        <w:t>animals</w:t>
      </w:r>
      <w:proofErr w:type="gramEnd"/>
      <w:r w:rsidRPr="009F58E3">
        <w:rPr>
          <w:rFonts w:ascii="Times New Roman" w:hAnsi="Times New Roman" w:cs="Times New Roman"/>
          <w:sz w:val="16"/>
          <w:szCs w:val="16"/>
        </w:rPr>
        <w:t xml:space="preserve"> experience.</w:t>
      </w:r>
    </w:p>
    <w:p w14:paraId="707BCD2E" w14:textId="77777777" w:rsidR="00D04727" w:rsidRPr="009F58E3" w:rsidRDefault="00D04727" w:rsidP="00D04727">
      <w:pPr>
        <w:pStyle w:val="ListParagraph"/>
        <w:numPr>
          <w:ilvl w:val="0"/>
          <w:numId w:val="4"/>
        </w:numPr>
        <w:rPr>
          <w:rFonts w:ascii="Times New Roman" w:hAnsi="Times New Roman" w:cs="Times New Roman"/>
          <w:sz w:val="16"/>
          <w:szCs w:val="16"/>
        </w:rPr>
      </w:pPr>
      <w:r w:rsidRPr="009F58E3">
        <w:rPr>
          <w:rFonts w:ascii="Times New Roman" w:hAnsi="Times New Roman" w:cs="Times New Roman"/>
          <w:sz w:val="16"/>
          <w:szCs w:val="16"/>
        </w:rPr>
        <w:t>To be human is to be able to reach a higher level of intelligence and thus generally, people would rather be a wise person than a happy fool.</w:t>
      </w:r>
    </w:p>
    <w:p w14:paraId="587B5778" w14:textId="77777777" w:rsidR="00D04727" w:rsidRPr="009F58E3" w:rsidRDefault="00D04727" w:rsidP="00D04727">
      <w:pPr>
        <w:rPr>
          <w:rFonts w:ascii="Times New Roman" w:hAnsi="Times New Roman" w:cs="Times New Roman"/>
          <w:sz w:val="16"/>
          <w:szCs w:val="16"/>
        </w:rPr>
      </w:pPr>
    </w:p>
    <w:p w14:paraId="0ED776E1" w14:textId="77777777" w:rsidR="00D04727" w:rsidRPr="009F58E3" w:rsidRDefault="00D04727" w:rsidP="00D04727">
      <w:pPr>
        <w:rPr>
          <w:rFonts w:ascii="Times New Roman" w:hAnsi="Times New Roman" w:cs="Times New Roman"/>
          <w:sz w:val="16"/>
          <w:szCs w:val="16"/>
        </w:rPr>
      </w:pPr>
      <w:r w:rsidRPr="009F58E3">
        <w:rPr>
          <w:rFonts w:ascii="Times New Roman" w:hAnsi="Times New Roman" w:cs="Times New Roman"/>
          <w:i/>
          <w:sz w:val="16"/>
          <w:szCs w:val="16"/>
        </w:rPr>
        <w:lastRenderedPageBreak/>
        <w:t>Film:</w:t>
      </w:r>
      <w:r w:rsidRPr="009F58E3">
        <w:rPr>
          <w:rFonts w:ascii="Times New Roman" w:hAnsi="Times New Roman" w:cs="Times New Roman"/>
          <w:sz w:val="16"/>
          <w:szCs w:val="16"/>
        </w:rPr>
        <w:t xml:space="preserve"> “Gattaca” is a film about a society in which DNA is examined and mutated to produce better humans.</w:t>
      </w:r>
    </w:p>
    <w:p w14:paraId="7AF858DF" w14:textId="77777777" w:rsidR="00D04727" w:rsidRPr="009F58E3" w:rsidRDefault="00D04727" w:rsidP="00D04727">
      <w:pPr>
        <w:rPr>
          <w:rFonts w:ascii="Times New Roman" w:hAnsi="Times New Roman" w:cs="Times New Roman"/>
          <w:sz w:val="16"/>
          <w:szCs w:val="16"/>
        </w:rPr>
      </w:pPr>
    </w:p>
    <w:p w14:paraId="247659A0"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Immanuel Kant</w:t>
      </w:r>
    </w:p>
    <w:p w14:paraId="6B591747" w14:textId="77777777" w:rsidR="00D04727" w:rsidRPr="009F58E3" w:rsidRDefault="00D04727" w:rsidP="00D04727">
      <w:pPr>
        <w:pStyle w:val="ListParagraph"/>
        <w:numPr>
          <w:ilvl w:val="0"/>
          <w:numId w:val="5"/>
        </w:numPr>
        <w:rPr>
          <w:rFonts w:ascii="Times New Roman" w:hAnsi="Times New Roman" w:cs="Times New Roman"/>
          <w:sz w:val="16"/>
          <w:szCs w:val="16"/>
        </w:rPr>
      </w:pPr>
      <w:r w:rsidRPr="009F58E3">
        <w:rPr>
          <w:rFonts w:ascii="Times New Roman" w:hAnsi="Times New Roman" w:cs="Times New Roman"/>
          <w:sz w:val="16"/>
          <w:szCs w:val="16"/>
        </w:rPr>
        <w:t>A philosopher that was opposed to the idea of performing an act depending on the consequences of that act and believed that you should always do what is right, regardless of the consequences.</w:t>
      </w:r>
    </w:p>
    <w:p w14:paraId="53DEFBEC" w14:textId="77777777" w:rsidR="00D04727" w:rsidRPr="009F58E3" w:rsidRDefault="00D04727" w:rsidP="00D04727">
      <w:pPr>
        <w:pStyle w:val="ListParagraph"/>
        <w:numPr>
          <w:ilvl w:val="1"/>
          <w:numId w:val="5"/>
        </w:numPr>
        <w:rPr>
          <w:rFonts w:ascii="Times New Roman" w:hAnsi="Times New Roman" w:cs="Times New Roman"/>
          <w:sz w:val="16"/>
          <w:szCs w:val="16"/>
        </w:rPr>
      </w:pPr>
      <w:r w:rsidRPr="009F58E3">
        <w:rPr>
          <w:rFonts w:ascii="Times New Roman" w:hAnsi="Times New Roman" w:cs="Times New Roman"/>
          <w:sz w:val="16"/>
          <w:szCs w:val="16"/>
        </w:rPr>
        <w:t>If decisions are based only on emotion and feelings, than justice cannot happen.</w:t>
      </w:r>
    </w:p>
    <w:p w14:paraId="2C7373C3" w14:textId="77777777" w:rsidR="00D04727" w:rsidRPr="009F58E3" w:rsidRDefault="00D04727" w:rsidP="00D04727">
      <w:pPr>
        <w:pStyle w:val="ListParagraph"/>
        <w:numPr>
          <w:ilvl w:val="1"/>
          <w:numId w:val="5"/>
        </w:numPr>
        <w:rPr>
          <w:rFonts w:ascii="Times New Roman" w:hAnsi="Times New Roman" w:cs="Times New Roman"/>
          <w:sz w:val="16"/>
          <w:szCs w:val="16"/>
        </w:rPr>
      </w:pPr>
      <w:r w:rsidRPr="009F58E3">
        <w:rPr>
          <w:rFonts w:ascii="Times New Roman" w:hAnsi="Times New Roman" w:cs="Times New Roman"/>
          <w:sz w:val="16"/>
          <w:szCs w:val="16"/>
        </w:rPr>
        <w:t>Consequences are inductive and probabilistic. You can never know the future and thus you will never know the consequences of a decision.</w:t>
      </w:r>
    </w:p>
    <w:p w14:paraId="642CD050" w14:textId="77777777" w:rsidR="00D04727" w:rsidRPr="009F58E3" w:rsidRDefault="00D04727" w:rsidP="00D04727">
      <w:pPr>
        <w:pStyle w:val="ListParagraph"/>
        <w:numPr>
          <w:ilvl w:val="0"/>
          <w:numId w:val="5"/>
        </w:numPr>
        <w:rPr>
          <w:rFonts w:ascii="Times New Roman" w:hAnsi="Times New Roman" w:cs="Times New Roman"/>
          <w:sz w:val="16"/>
          <w:szCs w:val="16"/>
        </w:rPr>
      </w:pPr>
      <w:r w:rsidRPr="009F58E3">
        <w:rPr>
          <w:rFonts w:ascii="Times New Roman" w:hAnsi="Times New Roman" w:cs="Times New Roman"/>
          <w:sz w:val="16"/>
          <w:szCs w:val="16"/>
        </w:rPr>
        <w:t>Kantianism is an example of deontological moral theory—according to these theories, the rightness or wrongness of actions does not depend on the consequences but on whether they fulfill our duty.</w:t>
      </w:r>
    </w:p>
    <w:p w14:paraId="26406A0D" w14:textId="77777777" w:rsidR="00D04727" w:rsidRPr="009F58E3" w:rsidRDefault="00D04727" w:rsidP="00D04727">
      <w:pPr>
        <w:pStyle w:val="ListParagraph"/>
        <w:numPr>
          <w:ilvl w:val="0"/>
          <w:numId w:val="5"/>
        </w:numPr>
        <w:rPr>
          <w:rFonts w:ascii="Times New Roman" w:hAnsi="Times New Roman" w:cs="Times New Roman"/>
          <w:sz w:val="16"/>
          <w:szCs w:val="16"/>
        </w:rPr>
      </w:pPr>
      <w:r w:rsidRPr="009F58E3">
        <w:rPr>
          <w:rFonts w:ascii="Times New Roman" w:hAnsi="Times New Roman" w:cs="Times New Roman"/>
          <w:sz w:val="16"/>
          <w:szCs w:val="16"/>
        </w:rPr>
        <w:t>Kant urged people to think for themselves and discover what morality means.</w:t>
      </w:r>
    </w:p>
    <w:p w14:paraId="10313829" w14:textId="77777777" w:rsidR="00D04727" w:rsidRPr="009F58E3" w:rsidRDefault="00D04727" w:rsidP="00D04727">
      <w:pPr>
        <w:rPr>
          <w:rFonts w:ascii="Times New Roman" w:hAnsi="Times New Roman" w:cs="Times New Roman"/>
          <w:sz w:val="16"/>
          <w:szCs w:val="16"/>
        </w:rPr>
      </w:pPr>
      <w:r w:rsidRPr="009F58E3">
        <w:rPr>
          <w:rFonts w:ascii="Times New Roman" w:hAnsi="Times New Roman" w:cs="Times New Roman"/>
          <w:i/>
          <w:sz w:val="16"/>
          <w:szCs w:val="16"/>
        </w:rPr>
        <w:t>Film</w:t>
      </w:r>
      <w:r w:rsidRPr="009F58E3">
        <w:rPr>
          <w:rFonts w:ascii="Times New Roman" w:hAnsi="Times New Roman" w:cs="Times New Roman"/>
          <w:sz w:val="16"/>
          <w:szCs w:val="16"/>
        </w:rPr>
        <w:t xml:space="preserve">: “More” is a short clip about a fake kind of happiness in the </w:t>
      </w:r>
      <w:proofErr w:type="gramStart"/>
      <w:r w:rsidRPr="009F58E3">
        <w:rPr>
          <w:rFonts w:ascii="Times New Roman" w:hAnsi="Times New Roman" w:cs="Times New Roman"/>
          <w:sz w:val="16"/>
          <w:szCs w:val="16"/>
        </w:rPr>
        <w:t>world which</w:t>
      </w:r>
      <w:proofErr w:type="gramEnd"/>
      <w:r w:rsidRPr="009F58E3">
        <w:rPr>
          <w:rFonts w:ascii="Times New Roman" w:hAnsi="Times New Roman" w:cs="Times New Roman"/>
          <w:sz w:val="16"/>
          <w:szCs w:val="16"/>
        </w:rPr>
        <w:t xml:space="preserve"> describes consequentialism because the happiness isn’t real.</w:t>
      </w:r>
    </w:p>
    <w:p w14:paraId="4B4442A7" w14:textId="77777777" w:rsidR="00D04727" w:rsidRPr="009F58E3" w:rsidRDefault="00D04727" w:rsidP="00D04727">
      <w:pPr>
        <w:rPr>
          <w:rFonts w:ascii="Times New Roman" w:hAnsi="Times New Roman" w:cs="Times New Roman"/>
          <w:sz w:val="16"/>
          <w:szCs w:val="16"/>
        </w:rPr>
      </w:pPr>
    </w:p>
    <w:p w14:paraId="14BDDEA2"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Categorical Statements on Kantianism</w:t>
      </w:r>
    </w:p>
    <w:p w14:paraId="531297C9" w14:textId="77777777" w:rsidR="00D04727" w:rsidRPr="009F58E3" w:rsidRDefault="00D04727" w:rsidP="00D04727">
      <w:pPr>
        <w:pStyle w:val="ListParagraph"/>
        <w:numPr>
          <w:ilvl w:val="0"/>
          <w:numId w:val="6"/>
        </w:numPr>
        <w:rPr>
          <w:rFonts w:ascii="Times New Roman" w:hAnsi="Times New Roman" w:cs="Times New Roman"/>
          <w:sz w:val="16"/>
          <w:szCs w:val="16"/>
        </w:rPr>
      </w:pPr>
      <w:r w:rsidRPr="009F58E3">
        <w:rPr>
          <w:rFonts w:ascii="Times New Roman" w:hAnsi="Times New Roman" w:cs="Times New Roman"/>
          <w:sz w:val="16"/>
          <w:szCs w:val="16"/>
        </w:rPr>
        <w:t>Categorical imperative is a command or a duty that you must follow.</w:t>
      </w:r>
    </w:p>
    <w:p w14:paraId="0B55D6EF" w14:textId="77777777" w:rsidR="00D04727" w:rsidRPr="009F58E3" w:rsidRDefault="00D04727" w:rsidP="00D04727">
      <w:pPr>
        <w:pStyle w:val="ListParagraph"/>
        <w:numPr>
          <w:ilvl w:val="1"/>
          <w:numId w:val="6"/>
        </w:numPr>
        <w:rPr>
          <w:rFonts w:ascii="Times New Roman" w:hAnsi="Times New Roman" w:cs="Times New Roman"/>
          <w:sz w:val="16"/>
          <w:szCs w:val="16"/>
        </w:rPr>
      </w:pPr>
      <w:r w:rsidRPr="009F58E3">
        <w:rPr>
          <w:rFonts w:ascii="Times New Roman" w:hAnsi="Times New Roman" w:cs="Times New Roman"/>
          <w:sz w:val="16"/>
          <w:szCs w:val="16"/>
        </w:rPr>
        <w:t>Act so as to treat all personal maxims as if they were universal laws.</w:t>
      </w:r>
    </w:p>
    <w:p w14:paraId="77234B4A" w14:textId="77777777" w:rsidR="00D04727" w:rsidRPr="009F58E3" w:rsidRDefault="00D04727" w:rsidP="00D04727">
      <w:pPr>
        <w:pStyle w:val="ListParagraph"/>
        <w:numPr>
          <w:ilvl w:val="2"/>
          <w:numId w:val="6"/>
        </w:numPr>
        <w:rPr>
          <w:rFonts w:ascii="Times New Roman" w:hAnsi="Times New Roman" w:cs="Times New Roman"/>
          <w:sz w:val="16"/>
          <w:szCs w:val="16"/>
        </w:rPr>
      </w:pPr>
      <w:r w:rsidRPr="009F58E3">
        <w:rPr>
          <w:rFonts w:ascii="Times New Roman" w:hAnsi="Times New Roman" w:cs="Times New Roman"/>
          <w:sz w:val="16"/>
          <w:szCs w:val="16"/>
        </w:rPr>
        <w:t>A maxim is someone’s personal beliefs where as a universal law applies to everyone. When we form a law, it must apply logic.</w:t>
      </w:r>
    </w:p>
    <w:p w14:paraId="200C4621" w14:textId="77777777" w:rsidR="00D04727" w:rsidRPr="009F58E3" w:rsidRDefault="00D04727" w:rsidP="00D04727">
      <w:pPr>
        <w:pStyle w:val="ListParagraph"/>
        <w:numPr>
          <w:ilvl w:val="1"/>
          <w:numId w:val="6"/>
        </w:numPr>
        <w:rPr>
          <w:rFonts w:ascii="Times New Roman" w:hAnsi="Times New Roman" w:cs="Times New Roman"/>
          <w:sz w:val="16"/>
          <w:szCs w:val="16"/>
        </w:rPr>
      </w:pPr>
      <w:r w:rsidRPr="009F58E3">
        <w:rPr>
          <w:rFonts w:ascii="Times New Roman" w:hAnsi="Times New Roman" w:cs="Times New Roman"/>
          <w:sz w:val="16"/>
          <w:szCs w:val="16"/>
        </w:rPr>
        <w:t>We are naturally beings with reason and free will.</w:t>
      </w:r>
    </w:p>
    <w:p w14:paraId="11EB175D" w14:textId="77777777" w:rsidR="00D04727" w:rsidRPr="009F58E3" w:rsidRDefault="00D04727" w:rsidP="00D04727">
      <w:pPr>
        <w:rPr>
          <w:rFonts w:ascii="Times New Roman" w:hAnsi="Times New Roman" w:cs="Times New Roman"/>
          <w:sz w:val="16"/>
          <w:szCs w:val="16"/>
        </w:rPr>
      </w:pPr>
    </w:p>
    <w:p w14:paraId="02EC072E"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Naturalistic Fallacy</w:t>
      </w:r>
    </w:p>
    <w:p w14:paraId="33DC329F" w14:textId="77777777" w:rsidR="00D04727" w:rsidRPr="009F58E3" w:rsidRDefault="00D04727" w:rsidP="00D04727">
      <w:pPr>
        <w:pStyle w:val="ListParagraph"/>
        <w:numPr>
          <w:ilvl w:val="0"/>
          <w:numId w:val="6"/>
        </w:numPr>
        <w:rPr>
          <w:rFonts w:ascii="Times New Roman" w:hAnsi="Times New Roman" w:cs="Times New Roman"/>
          <w:sz w:val="16"/>
          <w:szCs w:val="16"/>
        </w:rPr>
      </w:pPr>
      <w:r w:rsidRPr="009F58E3">
        <w:rPr>
          <w:rFonts w:ascii="Times New Roman" w:hAnsi="Times New Roman" w:cs="Times New Roman"/>
          <w:sz w:val="16"/>
          <w:szCs w:val="16"/>
        </w:rPr>
        <w:t>Developed by G. E. Moore</w:t>
      </w:r>
    </w:p>
    <w:p w14:paraId="218EDF79" w14:textId="77777777" w:rsidR="00D04727" w:rsidRPr="009F58E3" w:rsidRDefault="00D04727" w:rsidP="00D04727">
      <w:pPr>
        <w:pStyle w:val="ListParagraph"/>
        <w:numPr>
          <w:ilvl w:val="0"/>
          <w:numId w:val="6"/>
        </w:numPr>
        <w:rPr>
          <w:rFonts w:ascii="Times New Roman" w:hAnsi="Times New Roman" w:cs="Times New Roman"/>
          <w:sz w:val="16"/>
          <w:szCs w:val="16"/>
        </w:rPr>
      </w:pPr>
      <w:r w:rsidRPr="009F58E3">
        <w:rPr>
          <w:rFonts w:ascii="Times New Roman" w:hAnsi="Times New Roman" w:cs="Times New Roman"/>
          <w:sz w:val="16"/>
          <w:szCs w:val="16"/>
        </w:rPr>
        <w:t>Is/ought fallacy (face/value). There is no connection between the two because one is a fact and the other is a value</w:t>
      </w:r>
    </w:p>
    <w:p w14:paraId="011FEA0C" w14:textId="77777777" w:rsidR="00D04727" w:rsidRPr="009F58E3" w:rsidRDefault="00D04727" w:rsidP="00D04727">
      <w:pPr>
        <w:pStyle w:val="ListParagraph"/>
        <w:numPr>
          <w:ilvl w:val="1"/>
          <w:numId w:val="6"/>
        </w:numPr>
        <w:rPr>
          <w:rFonts w:ascii="Times New Roman" w:hAnsi="Times New Roman" w:cs="Times New Roman"/>
          <w:sz w:val="16"/>
          <w:szCs w:val="16"/>
        </w:rPr>
      </w:pPr>
      <w:r w:rsidRPr="009F58E3">
        <w:rPr>
          <w:rFonts w:ascii="Times New Roman" w:hAnsi="Times New Roman" w:cs="Times New Roman"/>
          <w:sz w:val="16"/>
          <w:szCs w:val="16"/>
        </w:rPr>
        <w:t>Pain and pleasure do not automatically translate to bad and good.</w:t>
      </w:r>
    </w:p>
    <w:p w14:paraId="40626D9B" w14:textId="77777777" w:rsidR="00D04727" w:rsidRPr="009F58E3" w:rsidRDefault="00D04727" w:rsidP="00D04727">
      <w:pPr>
        <w:pStyle w:val="ListParagraph"/>
        <w:numPr>
          <w:ilvl w:val="2"/>
          <w:numId w:val="6"/>
        </w:numPr>
        <w:rPr>
          <w:rFonts w:ascii="Times New Roman" w:hAnsi="Times New Roman" w:cs="Times New Roman"/>
          <w:sz w:val="16"/>
          <w:szCs w:val="16"/>
        </w:rPr>
      </w:pPr>
      <w:r w:rsidRPr="009F58E3">
        <w:rPr>
          <w:rFonts w:ascii="Times New Roman" w:hAnsi="Times New Roman" w:cs="Times New Roman"/>
          <w:sz w:val="16"/>
          <w:szCs w:val="16"/>
        </w:rPr>
        <w:t>There can be some pleasures (such as torturing people) that are bad.</w:t>
      </w:r>
    </w:p>
    <w:p w14:paraId="1B13A356" w14:textId="77777777" w:rsidR="00D04727" w:rsidRPr="009F58E3" w:rsidRDefault="00D04727" w:rsidP="00D04727">
      <w:pPr>
        <w:rPr>
          <w:rFonts w:ascii="Times New Roman" w:hAnsi="Times New Roman" w:cs="Times New Roman"/>
          <w:sz w:val="16"/>
          <w:szCs w:val="16"/>
        </w:rPr>
      </w:pPr>
    </w:p>
    <w:p w14:paraId="5B6DD8E2" w14:textId="77777777" w:rsidR="00D04727" w:rsidRPr="009F58E3" w:rsidRDefault="00D04727" w:rsidP="00D04727">
      <w:pPr>
        <w:rPr>
          <w:rFonts w:ascii="Times New Roman" w:hAnsi="Times New Roman" w:cs="Times New Roman"/>
          <w:b/>
          <w:sz w:val="16"/>
          <w:szCs w:val="16"/>
        </w:rPr>
      </w:pPr>
      <w:r w:rsidRPr="009F58E3">
        <w:rPr>
          <w:rFonts w:ascii="Times New Roman" w:hAnsi="Times New Roman" w:cs="Times New Roman"/>
          <w:b/>
          <w:sz w:val="16"/>
          <w:szCs w:val="16"/>
        </w:rPr>
        <w:t>Conception and Embryos</w:t>
      </w:r>
    </w:p>
    <w:p w14:paraId="20262A40" w14:textId="77777777" w:rsidR="00D04727" w:rsidRPr="009F58E3" w:rsidRDefault="00D04727" w:rsidP="00D04727">
      <w:pPr>
        <w:rPr>
          <w:rFonts w:ascii="Times New Roman" w:hAnsi="Times New Roman" w:cs="Times New Roman"/>
          <w:b/>
          <w:sz w:val="16"/>
          <w:szCs w:val="16"/>
        </w:rPr>
      </w:pPr>
    </w:p>
    <w:p w14:paraId="732F8C0C" w14:textId="77777777" w:rsidR="00D04727" w:rsidRPr="009F58E3" w:rsidRDefault="00D04727" w:rsidP="00D04727">
      <w:pPr>
        <w:rPr>
          <w:rFonts w:ascii="Times New Roman" w:hAnsi="Times New Roman" w:cs="Times New Roman"/>
          <w:sz w:val="16"/>
          <w:szCs w:val="16"/>
        </w:rPr>
      </w:pPr>
      <w:r w:rsidRPr="009F58E3">
        <w:rPr>
          <w:rFonts w:ascii="Times New Roman" w:hAnsi="Times New Roman" w:cs="Times New Roman"/>
          <w:i/>
          <w:sz w:val="16"/>
          <w:szCs w:val="16"/>
        </w:rPr>
        <w:t>Film</w:t>
      </w:r>
      <w:r w:rsidRPr="009F58E3">
        <w:rPr>
          <w:rFonts w:ascii="Times New Roman" w:hAnsi="Times New Roman" w:cs="Times New Roman"/>
          <w:sz w:val="16"/>
          <w:szCs w:val="16"/>
        </w:rPr>
        <w:t>: “Children of Men” is a movie where everyone becomes sterile and can no longer procreate which threatens the human race with extinction.</w:t>
      </w:r>
    </w:p>
    <w:p w14:paraId="021CAE69" w14:textId="77777777" w:rsidR="00D04727" w:rsidRPr="009F58E3" w:rsidRDefault="00D04727" w:rsidP="00D04727">
      <w:pPr>
        <w:rPr>
          <w:rFonts w:ascii="Times New Roman" w:hAnsi="Times New Roman" w:cs="Times New Roman"/>
          <w:sz w:val="16"/>
          <w:szCs w:val="16"/>
        </w:rPr>
      </w:pPr>
    </w:p>
    <w:p w14:paraId="215BA3F9"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The Moral Status of the Stem Cells (Sagan and Singer)</w:t>
      </w:r>
    </w:p>
    <w:p w14:paraId="53AE5948"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Embryo and its Moral Status</w:t>
      </w:r>
    </w:p>
    <w:p w14:paraId="62A3F71F" w14:textId="77777777" w:rsidR="00D04727" w:rsidRPr="009F58E3" w:rsidRDefault="00D04727" w:rsidP="00D04727">
      <w:pPr>
        <w:pStyle w:val="ListParagraph"/>
        <w:numPr>
          <w:ilvl w:val="0"/>
          <w:numId w:val="7"/>
        </w:numPr>
        <w:rPr>
          <w:rFonts w:ascii="Times New Roman" w:hAnsi="Times New Roman" w:cs="Times New Roman"/>
          <w:sz w:val="16"/>
          <w:szCs w:val="16"/>
        </w:rPr>
      </w:pPr>
      <w:r w:rsidRPr="009F58E3">
        <w:rPr>
          <w:rFonts w:ascii="Times New Roman" w:hAnsi="Times New Roman" w:cs="Times New Roman"/>
          <w:sz w:val="16"/>
          <w:szCs w:val="16"/>
        </w:rPr>
        <w:t>The embryo is an early stage of a human being and therefore it has moral status.</w:t>
      </w:r>
    </w:p>
    <w:p w14:paraId="474C438B" w14:textId="77777777" w:rsidR="00D04727" w:rsidRPr="009F58E3" w:rsidRDefault="00D04727" w:rsidP="00D04727">
      <w:pPr>
        <w:jc w:val="center"/>
        <w:rPr>
          <w:rFonts w:ascii="Times New Roman" w:hAnsi="Times New Roman" w:cs="Times New Roman"/>
          <w:sz w:val="16"/>
          <w:szCs w:val="16"/>
        </w:rPr>
      </w:pPr>
      <w:r w:rsidRPr="009F58E3">
        <w:rPr>
          <w:rFonts w:ascii="Times New Roman" w:hAnsi="Times New Roman" w:cs="Times New Roman"/>
          <w:sz w:val="16"/>
          <w:szCs w:val="16"/>
        </w:rPr>
        <w:t xml:space="preserve">“As a matter of basic biological fact human embryos are actual human </w:t>
      </w:r>
    </w:p>
    <w:p w14:paraId="53C7F8D2" w14:textId="77777777" w:rsidR="00D04727" w:rsidRPr="009F58E3" w:rsidRDefault="00D04727" w:rsidP="00D04727">
      <w:pPr>
        <w:jc w:val="center"/>
        <w:rPr>
          <w:rFonts w:ascii="Times New Roman" w:hAnsi="Times New Roman" w:cs="Times New Roman"/>
          <w:sz w:val="16"/>
          <w:szCs w:val="16"/>
        </w:rPr>
      </w:pPr>
      <w:proofErr w:type="gramStart"/>
      <w:r w:rsidRPr="009F58E3">
        <w:rPr>
          <w:rFonts w:ascii="Times New Roman" w:hAnsi="Times New Roman" w:cs="Times New Roman"/>
          <w:sz w:val="16"/>
          <w:szCs w:val="16"/>
        </w:rPr>
        <w:t>beings</w:t>
      </w:r>
      <w:proofErr w:type="gramEnd"/>
      <w:r w:rsidRPr="009F58E3">
        <w:rPr>
          <w:rFonts w:ascii="Times New Roman" w:hAnsi="Times New Roman" w:cs="Times New Roman"/>
          <w:sz w:val="16"/>
          <w:szCs w:val="16"/>
        </w:rPr>
        <w:t xml:space="preserve"> in the earliest stages of their natural development.”</w:t>
      </w:r>
    </w:p>
    <w:p w14:paraId="39A17B83" w14:textId="77777777" w:rsidR="00D04727" w:rsidRPr="009F58E3" w:rsidRDefault="00D04727" w:rsidP="00D04727">
      <w:pPr>
        <w:pStyle w:val="ListParagraph"/>
        <w:numPr>
          <w:ilvl w:val="0"/>
          <w:numId w:val="7"/>
        </w:numPr>
        <w:rPr>
          <w:rFonts w:ascii="Times New Roman" w:hAnsi="Times New Roman" w:cs="Times New Roman"/>
          <w:sz w:val="16"/>
          <w:szCs w:val="16"/>
        </w:rPr>
      </w:pPr>
      <w:r w:rsidRPr="009F58E3">
        <w:rPr>
          <w:rFonts w:ascii="Times New Roman" w:hAnsi="Times New Roman" w:cs="Times New Roman"/>
          <w:sz w:val="16"/>
          <w:szCs w:val="16"/>
        </w:rPr>
        <w:t>If we say that the stem cells in the embryo have moral status because they could become human beings then we have to say that about all cells.</w:t>
      </w:r>
    </w:p>
    <w:p w14:paraId="030C27A9" w14:textId="77777777" w:rsidR="00D04727" w:rsidRPr="009F58E3" w:rsidRDefault="00D04727" w:rsidP="00D04727">
      <w:pPr>
        <w:jc w:val="center"/>
        <w:rPr>
          <w:rFonts w:ascii="Times New Roman" w:hAnsi="Times New Roman" w:cs="Times New Roman"/>
          <w:sz w:val="16"/>
          <w:szCs w:val="16"/>
        </w:rPr>
      </w:pPr>
      <w:r w:rsidRPr="009F58E3">
        <w:rPr>
          <w:rFonts w:ascii="Times New Roman" w:hAnsi="Times New Roman" w:cs="Times New Roman"/>
          <w:sz w:val="16"/>
          <w:szCs w:val="16"/>
        </w:rPr>
        <w:lastRenderedPageBreak/>
        <w:t>“What is and what is not a human being in a way that does not imply that</w:t>
      </w:r>
    </w:p>
    <w:p w14:paraId="045A346C" w14:textId="77777777" w:rsidR="00D04727" w:rsidRPr="009F58E3" w:rsidRDefault="00D04727" w:rsidP="00D04727">
      <w:pPr>
        <w:jc w:val="center"/>
        <w:rPr>
          <w:rFonts w:ascii="Times New Roman" w:hAnsi="Times New Roman" w:cs="Times New Roman"/>
          <w:sz w:val="16"/>
          <w:szCs w:val="16"/>
        </w:rPr>
      </w:pPr>
      <w:proofErr w:type="gramStart"/>
      <w:r w:rsidRPr="009F58E3">
        <w:rPr>
          <w:rFonts w:ascii="Times New Roman" w:hAnsi="Times New Roman" w:cs="Times New Roman"/>
          <w:sz w:val="16"/>
          <w:szCs w:val="16"/>
        </w:rPr>
        <w:t>every</w:t>
      </w:r>
      <w:proofErr w:type="gramEnd"/>
      <w:r w:rsidRPr="009F58E3">
        <w:rPr>
          <w:rFonts w:ascii="Times New Roman" w:hAnsi="Times New Roman" w:cs="Times New Roman"/>
          <w:sz w:val="16"/>
          <w:szCs w:val="16"/>
        </w:rPr>
        <w:t xml:space="preserve"> cell that could become a human being is also an actual human being”.</w:t>
      </w:r>
    </w:p>
    <w:p w14:paraId="1399C54B" w14:textId="77777777" w:rsidR="00D04727" w:rsidRPr="009F58E3" w:rsidRDefault="00D04727" w:rsidP="00D04727">
      <w:pPr>
        <w:jc w:val="center"/>
        <w:rPr>
          <w:rFonts w:ascii="Times New Roman" w:hAnsi="Times New Roman" w:cs="Times New Roman"/>
          <w:sz w:val="16"/>
          <w:szCs w:val="16"/>
        </w:rPr>
      </w:pPr>
    </w:p>
    <w:p w14:paraId="0D327F3E"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Embryo and its Rational Nature</w:t>
      </w:r>
    </w:p>
    <w:p w14:paraId="6548302C" w14:textId="77777777" w:rsidR="00D04727" w:rsidRPr="009F58E3" w:rsidRDefault="00D04727" w:rsidP="00D04727">
      <w:pPr>
        <w:pStyle w:val="ListParagraph"/>
        <w:numPr>
          <w:ilvl w:val="0"/>
          <w:numId w:val="7"/>
        </w:numPr>
        <w:rPr>
          <w:rFonts w:ascii="Times New Roman" w:hAnsi="Times New Roman" w:cs="Times New Roman"/>
          <w:sz w:val="16"/>
          <w:szCs w:val="16"/>
        </w:rPr>
      </w:pPr>
      <w:r w:rsidRPr="009F58E3">
        <w:rPr>
          <w:rFonts w:ascii="Times New Roman" w:hAnsi="Times New Roman" w:cs="Times New Roman"/>
          <w:sz w:val="16"/>
          <w:szCs w:val="16"/>
        </w:rPr>
        <w:t>The rational nature that the embryo has is a potential. It is more accurate to say that the embryo is potentially able to become a rational being than to say it has rational nature.</w:t>
      </w:r>
      <w:r w:rsidRPr="009F58E3">
        <w:rPr>
          <w:rFonts w:ascii="Times New Roman" w:hAnsi="Times New Roman" w:cs="Times New Roman"/>
          <w:sz w:val="16"/>
          <w:szCs w:val="16"/>
        </w:rPr>
        <w:tab/>
      </w:r>
    </w:p>
    <w:p w14:paraId="1D6CE47C" w14:textId="77777777" w:rsidR="00D04727" w:rsidRPr="009F58E3" w:rsidRDefault="00D04727" w:rsidP="00D04727">
      <w:pPr>
        <w:pStyle w:val="ListParagraph"/>
        <w:jc w:val="center"/>
        <w:rPr>
          <w:rFonts w:ascii="Times New Roman" w:hAnsi="Times New Roman" w:cs="Times New Roman"/>
          <w:sz w:val="16"/>
          <w:szCs w:val="16"/>
        </w:rPr>
      </w:pPr>
      <w:r w:rsidRPr="009F58E3">
        <w:rPr>
          <w:rFonts w:ascii="Times New Roman" w:hAnsi="Times New Roman" w:cs="Times New Roman"/>
          <w:sz w:val="16"/>
          <w:szCs w:val="16"/>
        </w:rPr>
        <w:t>“The embryo does not have ‘rational nature’. What it has is genetic coding that</w:t>
      </w:r>
    </w:p>
    <w:p w14:paraId="758638C5" w14:textId="77777777" w:rsidR="00D04727" w:rsidRPr="009F58E3" w:rsidRDefault="00D04727" w:rsidP="00D04727">
      <w:pPr>
        <w:pStyle w:val="ListParagraph"/>
        <w:jc w:val="center"/>
        <w:rPr>
          <w:rFonts w:ascii="Times New Roman" w:hAnsi="Times New Roman" w:cs="Times New Roman"/>
          <w:sz w:val="16"/>
          <w:szCs w:val="16"/>
        </w:rPr>
      </w:pPr>
      <w:proofErr w:type="gramStart"/>
      <w:r w:rsidRPr="009F58E3">
        <w:rPr>
          <w:rFonts w:ascii="Times New Roman" w:hAnsi="Times New Roman" w:cs="Times New Roman"/>
          <w:sz w:val="16"/>
          <w:szCs w:val="16"/>
        </w:rPr>
        <w:t>may</w:t>
      </w:r>
      <w:proofErr w:type="gramEnd"/>
      <w:r w:rsidRPr="009F58E3">
        <w:rPr>
          <w:rFonts w:ascii="Times New Roman" w:hAnsi="Times New Roman" w:cs="Times New Roman"/>
          <w:sz w:val="16"/>
          <w:szCs w:val="16"/>
        </w:rPr>
        <w:t xml:space="preserve"> lead it to develop into a being with rational nature.”</w:t>
      </w:r>
    </w:p>
    <w:p w14:paraId="393CC199" w14:textId="77777777" w:rsidR="00D04727" w:rsidRPr="009F58E3" w:rsidRDefault="00D04727" w:rsidP="00D04727">
      <w:pPr>
        <w:pStyle w:val="ListParagraph"/>
        <w:numPr>
          <w:ilvl w:val="0"/>
          <w:numId w:val="7"/>
        </w:numPr>
        <w:rPr>
          <w:rFonts w:ascii="Times New Roman" w:hAnsi="Times New Roman" w:cs="Times New Roman"/>
          <w:sz w:val="16"/>
          <w:szCs w:val="16"/>
        </w:rPr>
      </w:pPr>
      <w:r w:rsidRPr="009F58E3">
        <w:rPr>
          <w:rFonts w:ascii="Times New Roman" w:hAnsi="Times New Roman" w:cs="Times New Roman"/>
          <w:sz w:val="16"/>
          <w:szCs w:val="16"/>
        </w:rPr>
        <w:t>We see Kant in this argument because he believed that what made us human was our rational nature and free will.</w:t>
      </w:r>
    </w:p>
    <w:p w14:paraId="6ADBD0F0" w14:textId="77777777" w:rsidR="00D04727" w:rsidRPr="009F58E3" w:rsidRDefault="00D04727" w:rsidP="00D04727">
      <w:pPr>
        <w:rPr>
          <w:rFonts w:ascii="Times New Roman" w:hAnsi="Times New Roman" w:cs="Times New Roman"/>
          <w:sz w:val="16"/>
          <w:szCs w:val="16"/>
        </w:rPr>
      </w:pPr>
    </w:p>
    <w:p w14:paraId="0DEB7689"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Embryo and the Future</w:t>
      </w:r>
    </w:p>
    <w:p w14:paraId="1D2F1640" w14:textId="77777777" w:rsidR="00D04727" w:rsidRPr="009F58E3" w:rsidRDefault="00D04727" w:rsidP="00D04727">
      <w:pPr>
        <w:pStyle w:val="ListParagraph"/>
        <w:numPr>
          <w:ilvl w:val="0"/>
          <w:numId w:val="7"/>
        </w:numPr>
        <w:rPr>
          <w:rFonts w:ascii="Times New Roman" w:hAnsi="Times New Roman" w:cs="Times New Roman"/>
          <w:sz w:val="16"/>
          <w:szCs w:val="16"/>
        </w:rPr>
      </w:pPr>
      <w:r w:rsidRPr="009F58E3">
        <w:rPr>
          <w:rFonts w:ascii="Times New Roman" w:hAnsi="Times New Roman" w:cs="Times New Roman"/>
          <w:sz w:val="16"/>
          <w:szCs w:val="16"/>
        </w:rPr>
        <w:t>Not all embryos go on to become babies (i.e. miscarriages, etc.) and thus it is not necessarily true that an embryo will become a baby or an adult.</w:t>
      </w:r>
    </w:p>
    <w:p w14:paraId="32755CBC" w14:textId="77777777" w:rsidR="00D04727" w:rsidRPr="009F58E3" w:rsidRDefault="00D04727" w:rsidP="00D04727">
      <w:pPr>
        <w:pStyle w:val="ListParagraph"/>
        <w:numPr>
          <w:ilvl w:val="0"/>
          <w:numId w:val="7"/>
        </w:numPr>
        <w:rPr>
          <w:rFonts w:ascii="Times New Roman" w:hAnsi="Times New Roman" w:cs="Times New Roman"/>
          <w:sz w:val="16"/>
          <w:szCs w:val="16"/>
        </w:rPr>
      </w:pPr>
      <w:r w:rsidRPr="009F58E3">
        <w:rPr>
          <w:rFonts w:ascii="Times New Roman" w:hAnsi="Times New Roman" w:cs="Times New Roman"/>
          <w:sz w:val="16"/>
          <w:szCs w:val="16"/>
        </w:rPr>
        <w:t>Therefore, we have to judge the embryo about how it is in this current moment, and not about is future.</w:t>
      </w:r>
    </w:p>
    <w:p w14:paraId="5B7356B6" w14:textId="77777777" w:rsidR="00D04727" w:rsidRPr="009F58E3" w:rsidRDefault="00D04727" w:rsidP="00D04727">
      <w:pPr>
        <w:rPr>
          <w:rFonts w:ascii="Times New Roman" w:hAnsi="Times New Roman" w:cs="Times New Roman"/>
          <w:sz w:val="16"/>
          <w:szCs w:val="16"/>
        </w:rPr>
      </w:pPr>
    </w:p>
    <w:p w14:paraId="72D269B8"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Intrinsic Qualities and Moral Status</w:t>
      </w:r>
    </w:p>
    <w:p w14:paraId="0D2E9D60" w14:textId="77777777" w:rsidR="00D04727" w:rsidRPr="009F58E3" w:rsidRDefault="00D04727" w:rsidP="00D04727">
      <w:pPr>
        <w:pStyle w:val="ListParagraph"/>
        <w:numPr>
          <w:ilvl w:val="0"/>
          <w:numId w:val="8"/>
        </w:numPr>
        <w:rPr>
          <w:rFonts w:ascii="Times New Roman" w:hAnsi="Times New Roman" w:cs="Times New Roman"/>
          <w:sz w:val="16"/>
          <w:szCs w:val="16"/>
        </w:rPr>
      </w:pPr>
      <w:r w:rsidRPr="009F58E3">
        <w:rPr>
          <w:rFonts w:ascii="Times New Roman" w:hAnsi="Times New Roman" w:cs="Times New Roman"/>
          <w:sz w:val="16"/>
          <w:szCs w:val="16"/>
        </w:rPr>
        <w:t>Singer and Sagan argue that there is no evidence in nature for intrinsic rights in anything. We do not get moral status from nature.</w:t>
      </w:r>
    </w:p>
    <w:p w14:paraId="50582425" w14:textId="77777777" w:rsidR="00D04727" w:rsidRPr="009F58E3" w:rsidRDefault="00D04727" w:rsidP="00D04727">
      <w:pPr>
        <w:jc w:val="center"/>
        <w:rPr>
          <w:rFonts w:ascii="Times New Roman" w:hAnsi="Times New Roman" w:cs="Times New Roman"/>
          <w:sz w:val="16"/>
          <w:szCs w:val="16"/>
        </w:rPr>
      </w:pPr>
      <w:r w:rsidRPr="009F58E3">
        <w:rPr>
          <w:rFonts w:ascii="Times New Roman" w:hAnsi="Times New Roman" w:cs="Times New Roman"/>
          <w:sz w:val="16"/>
          <w:szCs w:val="16"/>
        </w:rPr>
        <w:t xml:space="preserve">“The basis for moral difference must be the natures of those entities, not </w:t>
      </w:r>
      <w:proofErr w:type="gramStart"/>
      <w:r w:rsidRPr="009F58E3">
        <w:rPr>
          <w:rFonts w:ascii="Times New Roman" w:hAnsi="Times New Roman" w:cs="Times New Roman"/>
          <w:sz w:val="16"/>
          <w:szCs w:val="16"/>
        </w:rPr>
        <w:t>their</w:t>
      </w:r>
      <w:proofErr w:type="gramEnd"/>
    </w:p>
    <w:p w14:paraId="606F8917" w14:textId="77777777" w:rsidR="00D04727" w:rsidRPr="009F58E3" w:rsidRDefault="00D04727" w:rsidP="00D04727">
      <w:pPr>
        <w:jc w:val="center"/>
        <w:rPr>
          <w:rFonts w:ascii="Times New Roman" w:hAnsi="Times New Roman" w:cs="Times New Roman"/>
          <w:sz w:val="16"/>
          <w:szCs w:val="16"/>
        </w:rPr>
      </w:pPr>
      <w:proofErr w:type="gramStart"/>
      <w:r w:rsidRPr="009F58E3">
        <w:rPr>
          <w:rFonts w:ascii="Times New Roman" w:hAnsi="Times New Roman" w:cs="Times New Roman"/>
          <w:sz w:val="16"/>
          <w:szCs w:val="16"/>
        </w:rPr>
        <w:t>accidental</w:t>
      </w:r>
      <w:proofErr w:type="gramEnd"/>
      <w:r w:rsidRPr="009F58E3">
        <w:rPr>
          <w:rFonts w:ascii="Times New Roman" w:hAnsi="Times New Roman" w:cs="Times New Roman"/>
          <w:sz w:val="16"/>
          <w:szCs w:val="16"/>
        </w:rPr>
        <w:t xml:space="preserve"> characteristics which involve merely quantitative differences.”</w:t>
      </w:r>
    </w:p>
    <w:p w14:paraId="31EB158B" w14:textId="77777777" w:rsidR="00D04727" w:rsidRPr="009F58E3" w:rsidRDefault="00D04727" w:rsidP="00D04727">
      <w:pPr>
        <w:pStyle w:val="ListParagraph"/>
        <w:numPr>
          <w:ilvl w:val="1"/>
          <w:numId w:val="8"/>
        </w:numPr>
        <w:rPr>
          <w:rFonts w:ascii="Times New Roman" w:hAnsi="Times New Roman" w:cs="Times New Roman"/>
          <w:sz w:val="16"/>
          <w:szCs w:val="16"/>
        </w:rPr>
      </w:pPr>
      <w:r w:rsidRPr="009F58E3">
        <w:rPr>
          <w:rFonts w:ascii="Times New Roman" w:hAnsi="Times New Roman" w:cs="Times New Roman"/>
          <w:sz w:val="16"/>
          <w:szCs w:val="16"/>
        </w:rPr>
        <w:t>Our ability of sentience, reasoning and free will give us our moral status.</w:t>
      </w:r>
    </w:p>
    <w:p w14:paraId="22A63556" w14:textId="77777777" w:rsidR="00D04727" w:rsidRPr="009F58E3" w:rsidRDefault="00D04727" w:rsidP="00D04727">
      <w:pPr>
        <w:rPr>
          <w:rFonts w:ascii="Times New Roman" w:hAnsi="Times New Roman" w:cs="Times New Roman"/>
          <w:sz w:val="16"/>
          <w:szCs w:val="16"/>
        </w:rPr>
      </w:pPr>
    </w:p>
    <w:p w14:paraId="5D58F4CA"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The Ethical Case Against Stem Cell Research (Holm)</w:t>
      </w:r>
    </w:p>
    <w:p w14:paraId="38B3CD57"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Pro-Stem and Anti-Stem Cell Arguments</w:t>
      </w:r>
    </w:p>
    <w:p w14:paraId="64D941EB" w14:textId="77777777" w:rsidR="00D04727" w:rsidRPr="009F58E3" w:rsidRDefault="00D04727" w:rsidP="00D04727">
      <w:pPr>
        <w:pStyle w:val="ListParagraph"/>
        <w:numPr>
          <w:ilvl w:val="0"/>
          <w:numId w:val="8"/>
        </w:numPr>
        <w:rPr>
          <w:rFonts w:ascii="Times New Roman" w:hAnsi="Times New Roman" w:cs="Times New Roman"/>
          <w:sz w:val="16"/>
          <w:szCs w:val="16"/>
        </w:rPr>
      </w:pPr>
      <w:r w:rsidRPr="009F58E3">
        <w:rPr>
          <w:rFonts w:ascii="Times New Roman" w:hAnsi="Times New Roman" w:cs="Times New Roman"/>
          <w:sz w:val="16"/>
          <w:szCs w:val="16"/>
        </w:rPr>
        <w:t>The pro-stem cell argument bypasses the question of moral status by showing that stem cell derivation is justified on direct consequentialist grounds.</w:t>
      </w:r>
    </w:p>
    <w:p w14:paraId="7DC2C0DD" w14:textId="77777777" w:rsidR="00D04727" w:rsidRPr="009F58E3" w:rsidRDefault="00D04727" w:rsidP="00D04727">
      <w:pPr>
        <w:pStyle w:val="ListParagraph"/>
        <w:numPr>
          <w:ilvl w:val="1"/>
          <w:numId w:val="8"/>
        </w:numPr>
        <w:rPr>
          <w:rFonts w:ascii="Times New Roman" w:hAnsi="Times New Roman" w:cs="Times New Roman"/>
          <w:sz w:val="16"/>
          <w:szCs w:val="16"/>
        </w:rPr>
      </w:pPr>
      <w:r w:rsidRPr="009F58E3">
        <w:rPr>
          <w:rFonts w:ascii="Times New Roman" w:hAnsi="Times New Roman" w:cs="Times New Roman"/>
          <w:sz w:val="16"/>
          <w:szCs w:val="16"/>
        </w:rPr>
        <w:t>If the good can be attained is of a sufficient magnitude, than it can outweigh the killing (i.e. the ends justifies the means).</w:t>
      </w:r>
    </w:p>
    <w:p w14:paraId="336DDF17" w14:textId="77777777" w:rsidR="00D04727" w:rsidRPr="009F58E3" w:rsidRDefault="00D04727" w:rsidP="00D04727">
      <w:pPr>
        <w:pStyle w:val="ListParagraph"/>
        <w:numPr>
          <w:ilvl w:val="0"/>
          <w:numId w:val="8"/>
        </w:numPr>
        <w:rPr>
          <w:rFonts w:ascii="Times New Roman" w:hAnsi="Times New Roman" w:cs="Times New Roman"/>
          <w:sz w:val="16"/>
          <w:szCs w:val="16"/>
        </w:rPr>
      </w:pPr>
      <w:r w:rsidRPr="009F58E3">
        <w:rPr>
          <w:rFonts w:ascii="Times New Roman" w:hAnsi="Times New Roman" w:cs="Times New Roman"/>
          <w:sz w:val="16"/>
          <w:szCs w:val="16"/>
        </w:rPr>
        <w:t>The anti-stem cell argument states that human beings have the same value.</w:t>
      </w:r>
    </w:p>
    <w:p w14:paraId="19143220" w14:textId="77777777" w:rsidR="00D04727" w:rsidRPr="009F58E3" w:rsidRDefault="00D04727" w:rsidP="00D04727">
      <w:pPr>
        <w:pStyle w:val="ListParagraph"/>
        <w:numPr>
          <w:ilvl w:val="1"/>
          <w:numId w:val="8"/>
        </w:numPr>
        <w:rPr>
          <w:rFonts w:ascii="Times New Roman" w:hAnsi="Times New Roman" w:cs="Times New Roman"/>
          <w:sz w:val="16"/>
          <w:szCs w:val="16"/>
        </w:rPr>
      </w:pPr>
      <w:r w:rsidRPr="009F58E3">
        <w:rPr>
          <w:rFonts w:ascii="Times New Roman" w:hAnsi="Times New Roman" w:cs="Times New Roman"/>
          <w:sz w:val="16"/>
          <w:szCs w:val="16"/>
        </w:rPr>
        <w:t>We cannot just count lives saved by stem cell therapies and assume that if we save one life for every six embryos destroyed we will be ethically all right.</w:t>
      </w:r>
    </w:p>
    <w:p w14:paraId="36D3B504" w14:textId="77777777" w:rsidR="00D04727" w:rsidRPr="009F58E3" w:rsidRDefault="00D04727" w:rsidP="00D04727">
      <w:pPr>
        <w:rPr>
          <w:rFonts w:ascii="Times New Roman" w:hAnsi="Times New Roman" w:cs="Times New Roman"/>
          <w:sz w:val="16"/>
          <w:szCs w:val="16"/>
        </w:rPr>
      </w:pPr>
    </w:p>
    <w:p w14:paraId="72D4278D"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Policy Stalemate</w:t>
      </w:r>
    </w:p>
    <w:p w14:paraId="4FFE48E7" w14:textId="77777777" w:rsidR="00D04727" w:rsidRPr="009F58E3" w:rsidRDefault="00D04727" w:rsidP="00D04727">
      <w:pPr>
        <w:pStyle w:val="ListParagraph"/>
        <w:numPr>
          <w:ilvl w:val="0"/>
          <w:numId w:val="9"/>
        </w:numPr>
        <w:rPr>
          <w:rFonts w:ascii="Times New Roman" w:hAnsi="Times New Roman" w:cs="Times New Roman"/>
          <w:sz w:val="16"/>
          <w:szCs w:val="16"/>
        </w:rPr>
      </w:pPr>
      <w:r w:rsidRPr="009F58E3">
        <w:rPr>
          <w:rFonts w:ascii="Times New Roman" w:hAnsi="Times New Roman" w:cs="Times New Roman"/>
          <w:sz w:val="16"/>
          <w:szCs w:val="16"/>
        </w:rPr>
        <w:t>We need good reasons to perform any kind of experiments on embryos but that such experiments are not ruled out tout court.</w:t>
      </w:r>
    </w:p>
    <w:p w14:paraId="693FA958" w14:textId="77777777" w:rsidR="00D04727" w:rsidRPr="009F58E3" w:rsidRDefault="00D04727" w:rsidP="00D04727">
      <w:pPr>
        <w:pStyle w:val="ListParagraph"/>
        <w:numPr>
          <w:ilvl w:val="1"/>
          <w:numId w:val="9"/>
        </w:numPr>
        <w:rPr>
          <w:rFonts w:ascii="Times New Roman" w:hAnsi="Times New Roman" w:cs="Times New Roman"/>
          <w:sz w:val="16"/>
          <w:szCs w:val="16"/>
        </w:rPr>
      </w:pPr>
      <w:r w:rsidRPr="009F58E3">
        <w:rPr>
          <w:rFonts w:ascii="Times New Roman" w:hAnsi="Times New Roman" w:cs="Times New Roman"/>
          <w:sz w:val="16"/>
          <w:szCs w:val="16"/>
        </w:rPr>
        <w:t>We should thus place limits on research so that stem cell research only be used for reproductive technologies and not for testing or making commercial products.</w:t>
      </w:r>
    </w:p>
    <w:p w14:paraId="4A509698" w14:textId="77777777" w:rsidR="00D04727" w:rsidRPr="009F58E3" w:rsidRDefault="00D04727" w:rsidP="00D04727">
      <w:pPr>
        <w:rPr>
          <w:rFonts w:ascii="Times New Roman" w:hAnsi="Times New Roman" w:cs="Times New Roman"/>
          <w:sz w:val="16"/>
          <w:szCs w:val="16"/>
        </w:rPr>
      </w:pPr>
    </w:p>
    <w:p w14:paraId="10AE2834"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Feminists of the Inalienability of Human Embryos (McLeod and Baylis)</w:t>
      </w:r>
    </w:p>
    <w:p w14:paraId="04490459"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Commodification</w:t>
      </w:r>
    </w:p>
    <w:p w14:paraId="00387951" w14:textId="77777777" w:rsidR="00D04727" w:rsidRPr="009F58E3" w:rsidRDefault="00D04727" w:rsidP="00D04727">
      <w:pPr>
        <w:pStyle w:val="ListParagraph"/>
        <w:numPr>
          <w:ilvl w:val="0"/>
          <w:numId w:val="9"/>
        </w:numPr>
        <w:rPr>
          <w:rFonts w:ascii="Times New Roman" w:hAnsi="Times New Roman" w:cs="Times New Roman"/>
          <w:sz w:val="16"/>
          <w:szCs w:val="16"/>
        </w:rPr>
      </w:pPr>
      <w:r w:rsidRPr="009F58E3">
        <w:rPr>
          <w:rFonts w:ascii="Times New Roman" w:hAnsi="Times New Roman" w:cs="Times New Roman"/>
          <w:sz w:val="16"/>
          <w:szCs w:val="16"/>
        </w:rPr>
        <w:t>A commodity is a complex of two things: use value and exchange value.</w:t>
      </w:r>
    </w:p>
    <w:p w14:paraId="1192C7A2" w14:textId="77777777" w:rsidR="00D04727" w:rsidRPr="009F58E3" w:rsidRDefault="00D04727" w:rsidP="00D04727">
      <w:pPr>
        <w:pStyle w:val="ListParagraph"/>
        <w:numPr>
          <w:ilvl w:val="1"/>
          <w:numId w:val="9"/>
        </w:numPr>
        <w:rPr>
          <w:rFonts w:ascii="Times New Roman" w:hAnsi="Times New Roman" w:cs="Times New Roman"/>
          <w:sz w:val="16"/>
          <w:szCs w:val="16"/>
        </w:rPr>
      </w:pPr>
      <w:r w:rsidRPr="009F58E3">
        <w:rPr>
          <w:rFonts w:ascii="Times New Roman" w:hAnsi="Times New Roman" w:cs="Times New Roman"/>
          <w:sz w:val="16"/>
          <w:szCs w:val="16"/>
        </w:rPr>
        <w:t>The use value is the physical form of the commodity whereas the exchange value is the value of the commodity.</w:t>
      </w:r>
    </w:p>
    <w:p w14:paraId="470155F6" w14:textId="77777777" w:rsidR="00D04727" w:rsidRPr="009F58E3" w:rsidRDefault="00D04727" w:rsidP="00D04727">
      <w:pPr>
        <w:pStyle w:val="ListParagraph"/>
        <w:numPr>
          <w:ilvl w:val="0"/>
          <w:numId w:val="9"/>
        </w:numPr>
        <w:rPr>
          <w:rFonts w:ascii="Times New Roman" w:hAnsi="Times New Roman" w:cs="Times New Roman"/>
          <w:sz w:val="16"/>
          <w:szCs w:val="16"/>
        </w:rPr>
      </w:pPr>
      <w:r w:rsidRPr="009F58E3">
        <w:rPr>
          <w:rFonts w:ascii="Times New Roman" w:hAnsi="Times New Roman" w:cs="Times New Roman"/>
          <w:sz w:val="16"/>
          <w:szCs w:val="16"/>
        </w:rPr>
        <w:t>It follows that to commodify something is to make it into an article of commerce.</w:t>
      </w:r>
    </w:p>
    <w:p w14:paraId="194BAAD9" w14:textId="77777777" w:rsidR="00D04727" w:rsidRPr="009F58E3" w:rsidRDefault="00D04727" w:rsidP="00D04727">
      <w:pPr>
        <w:rPr>
          <w:rFonts w:ascii="Times New Roman" w:hAnsi="Times New Roman" w:cs="Times New Roman"/>
          <w:sz w:val="16"/>
          <w:szCs w:val="16"/>
        </w:rPr>
      </w:pPr>
    </w:p>
    <w:p w14:paraId="06E602C7"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Personhood</w:t>
      </w:r>
    </w:p>
    <w:p w14:paraId="41054BC2" w14:textId="77777777" w:rsidR="00D04727" w:rsidRPr="009F58E3" w:rsidRDefault="00D04727" w:rsidP="00D04727">
      <w:pPr>
        <w:pStyle w:val="ListParagraph"/>
        <w:numPr>
          <w:ilvl w:val="0"/>
          <w:numId w:val="10"/>
        </w:numPr>
        <w:rPr>
          <w:rFonts w:ascii="Times New Roman" w:hAnsi="Times New Roman" w:cs="Times New Roman"/>
          <w:sz w:val="16"/>
          <w:szCs w:val="16"/>
        </w:rPr>
      </w:pPr>
      <w:r w:rsidRPr="009F58E3">
        <w:rPr>
          <w:rFonts w:ascii="Times New Roman" w:hAnsi="Times New Roman" w:cs="Times New Roman"/>
          <w:sz w:val="16"/>
          <w:szCs w:val="16"/>
        </w:rPr>
        <w:t>Persons are so profoundly embedded in social relations that one can neither individuate them, nor explain how they came to be, independently of those relations.</w:t>
      </w:r>
    </w:p>
    <w:p w14:paraId="0338258D" w14:textId="77777777" w:rsidR="00D04727" w:rsidRPr="009F58E3" w:rsidRDefault="00D04727" w:rsidP="00D04727">
      <w:pPr>
        <w:pStyle w:val="ListParagraph"/>
        <w:numPr>
          <w:ilvl w:val="1"/>
          <w:numId w:val="10"/>
        </w:numPr>
        <w:rPr>
          <w:rFonts w:ascii="Times New Roman" w:hAnsi="Times New Roman" w:cs="Times New Roman"/>
          <w:sz w:val="16"/>
          <w:szCs w:val="16"/>
        </w:rPr>
      </w:pPr>
      <w:r w:rsidRPr="009F58E3">
        <w:rPr>
          <w:rFonts w:ascii="Times New Roman" w:hAnsi="Times New Roman" w:cs="Times New Roman"/>
          <w:sz w:val="16"/>
          <w:szCs w:val="16"/>
        </w:rPr>
        <w:t>Serious bodily changes, such as the ones during pregnancy, show that having a different body can allow or hinder someone to do something, and therefore reveal how one’s embodiment contributes to one’s autonomy.</w:t>
      </w:r>
    </w:p>
    <w:p w14:paraId="1C053E0F" w14:textId="77777777" w:rsidR="00D04727" w:rsidRPr="009F58E3" w:rsidRDefault="00D04727" w:rsidP="00D04727">
      <w:pPr>
        <w:rPr>
          <w:rFonts w:ascii="Times New Roman" w:hAnsi="Times New Roman" w:cs="Times New Roman"/>
          <w:i/>
          <w:sz w:val="16"/>
          <w:szCs w:val="16"/>
        </w:rPr>
      </w:pPr>
    </w:p>
    <w:p w14:paraId="102A82E5"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Pronatalist Position</w:t>
      </w:r>
    </w:p>
    <w:p w14:paraId="49EC5392" w14:textId="77777777" w:rsidR="00D04727" w:rsidRPr="009F58E3" w:rsidRDefault="00D04727" w:rsidP="00D04727">
      <w:pPr>
        <w:pStyle w:val="ListParagraph"/>
        <w:numPr>
          <w:ilvl w:val="0"/>
          <w:numId w:val="9"/>
        </w:numPr>
        <w:rPr>
          <w:rFonts w:ascii="Times New Roman" w:hAnsi="Times New Roman" w:cs="Times New Roman"/>
          <w:sz w:val="16"/>
          <w:szCs w:val="16"/>
        </w:rPr>
      </w:pPr>
      <w:r w:rsidRPr="009F58E3">
        <w:rPr>
          <w:rFonts w:ascii="Times New Roman" w:hAnsi="Times New Roman" w:cs="Times New Roman"/>
          <w:sz w:val="16"/>
          <w:szCs w:val="16"/>
        </w:rPr>
        <w:t>If you say that a woman has moral status then you must therefore say that the embryo has moral status because the embryo is connected to the woman.</w:t>
      </w:r>
    </w:p>
    <w:p w14:paraId="0A4EF3B7" w14:textId="77777777" w:rsidR="00D04727" w:rsidRPr="009F58E3" w:rsidRDefault="00D04727" w:rsidP="00D04727">
      <w:pPr>
        <w:rPr>
          <w:rFonts w:ascii="Times New Roman" w:hAnsi="Times New Roman" w:cs="Times New Roman"/>
          <w:sz w:val="16"/>
          <w:szCs w:val="16"/>
        </w:rPr>
      </w:pPr>
    </w:p>
    <w:p w14:paraId="11E867A2"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Human Embryos as Inalienable to Persons</w:t>
      </w:r>
    </w:p>
    <w:p w14:paraId="1BDC7584" w14:textId="77777777" w:rsidR="00D04727" w:rsidRPr="009F58E3" w:rsidRDefault="00D04727" w:rsidP="00D04727">
      <w:pPr>
        <w:pStyle w:val="ListParagraph"/>
        <w:numPr>
          <w:ilvl w:val="0"/>
          <w:numId w:val="9"/>
        </w:numPr>
        <w:rPr>
          <w:rFonts w:ascii="Times New Roman" w:hAnsi="Times New Roman" w:cs="Times New Roman"/>
          <w:sz w:val="16"/>
          <w:szCs w:val="16"/>
        </w:rPr>
      </w:pPr>
      <w:r w:rsidRPr="009F58E3">
        <w:rPr>
          <w:rFonts w:ascii="Times New Roman" w:hAnsi="Times New Roman" w:cs="Times New Roman"/>
          <w:sz w:val="16"/>
          <w:szCs w:val="16"/>
        </w:rPr>
        <w:t>In McLeod and Baylis’ view, body parts are inalienable to us because they facilitate autonomous action, or promote bodily integrity. They assume that statement is true for most body bits and specifically that this status may not be true for gametes and embryos.</w:t>
      </w:r>
    </w:p>
    <w:p w14:paraId="7394FD40" w14:textId="77777777" w:rsidR="00D04727" w:rsidRPr="009F58E3" w:rsidRDefault="00D04727" w:rsidP="00D04727">
      <w:pPr>
        <w:pStyle w:val="ListParagraph"/>
        <w:numPr>
          <w:ilvl w:val="1"/>
          <w:numId w:val="9"/>
        </w:numPr>
        <w:rPr>
          <w:rFonts w:ascii="Times New Roman" w:hAnsi="Times New Roman" w:cs="Times New Roman"/>
          <w:sz w:val="16"/>
          <w:szCs w:val="16"/>
        </w:rPr>
      </w:pPr>
      <w:r w:rsidRPr="009F58E3">
        <w:rPr>
          <w:rFonts w:ascii="Times New Roman" w:hAnsi="Times New Roman" w:cs="Times New Roman"/>
          <w:sz w:val="16"/>
          <w:szCs w:val="16"/>
        </w:rPr>
        <w:t>If embryos are inalienable to persons, and persons cannot detach themselves from them, then persons can never escape their fertility, they cannot be free to lead a life in which reproduction does not occur.</w:t>
      </w:r>
    </w:p>
    <w:p w14:paraId="35C47836" w14:textId="77777777" w:rsidR="00D04727" w:rsidRPr="009F58E3" w:rsidRDefault="00D04727" w:rsidP="00D04727">
      <w:pPr>
        <w:pStyle w:val="ListParagraph"/>
        <w:numPr>
          <w:ilvl w:val="1"/>
          <w:numId w:val="9"/>
        </w:numPr>
        <w:rPr>
          <w:rFonts w:ascii="Times New Roman" w:hAnsi="Times New Roman" w:cs="Times New Roman"/>
          <w:sz w:val="16"/>
          <w:szCs w:val="16"/>
        </w:rPr>
      </w:pPr>
      <w:r w:rsidRPr="009F58E3">
        <w:rPr>
          <w:rFonts w:ascii="Times New Roman" w:hAnsi="Times New Roman" w:cs="Times New Roman"/>
          <w:sz w:val="16"/>
          <w:szCs w:val="16"/>
        </w:rPr>
        <w:t>Some women do not wish to see their gametes, embryos, and fetuses as constitutive parts of themselves, and it is not obvious that they should, anymore than they should se other non-life sustaining bits as constitutive of themselves.</w:t>
      </w:r>
    </w:p>
    <w:p w14:paraId="4D44821D" w14:textId="77777777" w:rsidR="00D04727" w:rsidRPr="009F58E3" w:rsidRDefault="00D04727" w:rsidP="00D04727">
      <w:pPr>
        <w:rPr>
          <w:rFonts w:ascii="Times New Roman" w:hAnsi="Times New Roman" w:cs="Times New Roman"/>
          <w:sz w:val="16"/>
          <w:szCs w:val="16"/>
        </w:rPr>
      </w:pPr>
    </w:p>
    <w:p w14:paraId="58406BD9" w14:textId="77777777" w:rsidR="00D04727" w:rsidRPr="009F58E3" w:rsidRDefault="00D04727" w:rsidP="00D04727">
      <w:pPr>
        <w:rPr>
          <w:rFonts w:ascii="Times New Roman" w:hAnsi="Times New Roman" w:cs="Times New Roman"/>
          <w:b/>
          <w:sz w:val="16"/>
          <w:szCs w:val="16"/>
        </w:rPr>
      </w:pPr>
      <w:r w:rsidRPr="009F58E3">
        <w:rPr>
          <w:rFonts w:ascii="Times New Roman" w:hAnsi="Times New Roman" w:cs="Times New Roman"/>
          <w:b/>
          <w:sz w:val="16"/>
          <w:szCs w:val="16"/>
        </w:rPr>
        <w:t>Fetuses</w:t>
      </w:r>
    </w:p>
    <w:p w14:paraId="3A765174" w14:textId="77777777" w:rsidR="00D04727" w:rsidRPr="009F58E3" w:rsidRDefault="00D04727" w:rsidP="00D04727">
      <w:pPr>
        <w:rPr>
          <w:rFonts w:ascii="Times New Roman" w:hAnsi="Times New Roman" w:cs="Times New Roman"/>
          <w:b/>
          <w:sz w:val="16"/>
          <w:szCs w:val="16"/>
        </w:rPr>
      </w:pPr>
    </w:p>
    <w:p w14:paraId="681F9F03" w14:textId="77777777" w:rsidR="00D04727" w:rsidRPr="009F58E3" w:rsidRDefault="00D04727" w:rsidP="00D04727">
      <w:pPr>
        <w:rPr>
          <w:rFonts w:ascii="Times New Roman" w:hAnsi="Times New Roman" w:cs="Times New Roman"/>
          <w:sz w:val="16"/>
          <w:szCs w:val="16"/>
        </w:rPr>
      </w:pPr>
      <w:r w:rsidRPr="009F58E3">
        <w:rPr>
          <w:rFonts w:ascii="Times New Roman" w:hAnsi="Times New Roman" w:cs="Times New Roman"/>
          <w:sz w:val="16"/>
          <w:szCs w:val="16"/>
        </w:rPr>
        <w:t>Film: “Inside Mississippi’s Abortion Clinic” is a clip about the argument of abortion between the pro-choicers and pro-lifers.</w:t>
      </w:r>
    </w:p>
    <w:p w14:paraId="2024280F" w14:textId="77777777" w:rsidR="00D04727" w:rsidRPr="009F58E3" w:rsidRDefault="00D04727" w:rsidP="00D04727">
      <w:pPr>
        <w:rPr>
          <w:rFonts w:ascii="Times New Roman" w:hAnsi="Times New Roman" w:cs="Times New Roman"/>
          <w:b/>
          <w:sz w:val="16"/>
          <w:szCs w:val="16"/>
        </w:rPr>
      </w:pPr>
    </w:p>
    <w:p w14:paraId="2621857E"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Why Abortion is Immoral (Marquis)</w:t>
      </w:r>
    </w:p>
    <w:p w14:paraId="6F0AF588"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A Language War Between Two Parties</w:t>
      </w:r>
    </w:p>
    <w:p w14:paraId="127A5C8B" w14:textId="72996EA9" w:rsidR="00D04727" w:rsidRPr="009F58E3" w:rsidRDefault="00D04727" w:rsidP="00D04727">
      <w:pPr>
        <w:pStyle w:val="ListParagraph"/>
        <w:numPr>
          <w:ilvl w:val="0"/>
          <w:numId w:val="9"/>
        </w:numPr>
        <w:rPr>
          <w:rFonts w:ascii="Times New Roman" w:hAnsi="Times New Roman" w:cs="Times New Roman"/>
          <w:sz w:val="16"/>
          <w:szCs w:val="16"/>
        </w:rPr>
      </w:pPr>
      <w:r w:rsidRPr="009F58E3">
        <w:rPr>
          <w:rFonts w:ascii="Times New Roman" w:hAnsi="Times New Roman" w:cs="Times New Roman"/>
          <w:sz w:val="16"/>
          <w:szCs w:val="16"/>
        </w:rPr>
        <w:t xml:space="preserve">Abortion is, </w:t>
      </w:r>
      <w:proofErr w:type="gramStart"/>
      <w:r w:rsidRPr="009F58E3">
        <w:rPr>
          <w:rFonts w:ascii="Times New Roman" w:hAnsi="Times New Roman" w:cs="Times New Roman"/>
          <w:sz w:val="16"/>
          <w:szCs w:val="16"/>
        </w:rPr>
        <w:t>except</w:t>
      </w:r>
      <w:proofErr w:type="gramEnd"/>
      <w:r w:rsidRPr="009F58E3">
        <w:rPr>
          <w:rFonts w:ascii="Times New Roman" w:hAnsi="Times New Roman" w:cs="Times New Roman"/>
          <w:sz w:val="16"/>
          <w:szCs w:val="16"/>
        </w:rPr>
        <w:t xml:space="preserve"> possibly in rare cases, seriously immoral, that it is in the same moral category as killing an innocent </w:t>
      </w:r>
      <w:r w:rsidR="009F58E3" w:rsidRPr="009F58E3">
        <w:rPr>
          <w:rFonts w:ascii="Times New Roman" w:hAnsi="Times New Roman" w:cs="Times New Roman"/>
          <w:sz w:val="16"/>
          <w:szCs w:val="16"/>
        </w:rPr>
        <w:t>human</w:t>
      </w:r>
      <w:r w:rsidRPr="009F58E3">
        <w:rPr>
          <w:rFonts w:ascii="Times New Roman" w:hAnsi="Times New Roman" w:cs="Times New Roman"/>
          <w:sz w:val="16"/>
          <w:szCs w:val="16"/>
        </w:rPr>
        <w:t xml:space="preserve"> being.</w:t>
      </w:r>
    </w:p>
    <w:p w14:paraId="7B3CF6F7" w14:textId="77777777" w:rsidR="00D04727" w:rsidRPr="009F58E3" w:rsidRDefault="00D04727" w:rsidP="00D04727">
      <w:pPr>
        <w:pStyle w:val="ListParagraph"/>
        <w:numPr>
          <w:ilvl w:val="0"/>
          <w:numId w:val="9"/>
        </w:numPr>
        <w:rPr>
          <w:rFonts w:ascii="Times New Roman" w:hAnsi="Times New Roman" w:cs="Times New Roman"/>
          <w:sz w:val="16"/>
          <w:szCs w:val="16"/>
        </w:rPr>
      </w:pPr>
      <w:r w:rsidRPr="009F58E3">
        <w:rPr>
          <w:rFonts w:ascii="Times New Roman" w:hAnsi="Times New Roman" w:cs="Times New Roman"/>
          <w:sz w:val="16"/>
          <w:szCs w:val="16"/>
        </w:rPr>
        <w:t>The Anti-Abortionist</w:t>
      </w:r>
    </w:p>
    <w:p w14:paraId="6CDB63F4" w14:textId="77777777" w:rsidR="00D04727" w:rsidRPr="009F58E3" w:rsidRDefault="00D04727" w:rsidP="00D04727">
      <w:pPr>
        <w:pStyle w:val="ListParagraph"/>
        <w:numPr>
          <w:ilvl w:val="1"/>
          <w:numId w:val="9"/>
        </w:numPr>
        <w:rPr>
          <w:rFonts w:ascii="Times New Roman" w:hAnsi="Times New Roman" w:cs="Times New Roman"/>
          <w:sz w:val="16"/>
          <w:szCs w:val="16"/>
        </w:rPr>
      </w:pPr>
      <w:r w:rsidRPr="009F58E3">
        <w:rPr>
          <w:rFonts w:ascii="Times New Roman" w:hAnsi="Times New Roman" w:cs="Times New Roman"/>
          <w:sz w:val="16"/>
          <w:szCs w:val="16"/>
        </w:rPr>
        <w:t>Argues that life is present from the moment of conception and that even fetuses at an early stage of pregnancy are persons. Thus it is wrong to kill an embryo.</w:t>
      </w:r>
    </w:p>
    <w:p w14:paraId="37967C28" w14:textId="77777777" w:rsidR="00D04727" w:rsidRPr="009F58E3" w:rsidRDefault="00D04727" w:rsidP="00D04727">
      <w:pPr>
        <w:pStyle w:val="ListParagraph"/>
        <w:numPr>
          <w:ilvl w:val="0"/>
          <w:numId w:val="9"/>
        </w:numPr>
        <w:rPr>
          <w:rFonts w:ascii="Times New Roman" w:hAnsi="Times New Roman" w:cs="Times New Roman"/>
          <w:sz w:val="16"/>
          <w:szCs w:val="16"/>
        </w:rPr>
      </w:pPr>
      <w:r w:rsidRPr="009F58E3">
        <w:rPr>
          <w:rFonts w:ascii="Times New Roman" w:hAnsi="Times New Roman" w:cs="Times New Roman"/>
          <w:sz w:val="16"/>
          <w:szCs w:val="16"/>
        </w:rPr>
        <w:t>The Pro-Choicer</w:t>
      </w:r>
    </w:p>
    <w:p w14:paraId="2325CF64" w14:textId="77777777" w:rsidR="00D04727" w:rsidRPr="009F58E3" w:rsidRDefault="00D04727" w:rsidP="00D04727">
      <w:pPr>
        <w:pStyle w:val="ListParagraph"/>
        <w:numPr>
          <w:ilvl w:val="1"/>
          <w:numId w:val="9"/>
        </w:numPr>
        <w:rPr>
          <w:rFonts w:ascii="Times New Roman" w:hAnsi="Times New Roman" w:cs="Times New Roman"/>
          <w:sz w:val="16"/>
          <w:szCs w:val="16"/>
        </w:rPr>
      </w:pPr>
      <w:r w:rsidRPr="009F58E3">
        <w:rPr>
          <w:rFonts w:ascii="Times New Roman" w:hAnsi="Times New Roman" w:cs="Times New Roman"/>
          <w:sz w:val="16"/>
          <w:szCs w:val="16"/>
        </w:rPr>
        <w:t>Argues that fetuses are not persons and thus it is okay to kill a fetus.</w:t>
      </w:r>
    </w:p>
    <w:p w14:paraId="6D24AE8F" w14:textId="77777777" w:rsidR="0056186C" w:rsidRPr="009F58E3" w:rsidRDefault="0056186C" w:rsidP="00D04727">
      <w:pPr>
        <w:rPr>
          <w:rFonts w:ascii="Times New Roman" w:hAnsi="Times New Roman" w:cs="Times New Roman"/>
          <w:sz w:val="16"/>
          <w:szCs w:val="16"/>
        </w:rPr>
      </w:pPr>
    </w:p>
    <w:p w14:paraId="090C2D15"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What is Morally Wrong about Murder?</w:t>
      </w:r>
    </w:p>
    <w:p w14:paraId="332A30C2" w14:textId="77777777" w:rsidR="00D04727" w:rsidRPr="009F58E3" w:rsidRDefault="00D04727" w:rsidP="00D04727">
      <w:pPr>
        <w:pStyle w:val="ListParagraph"/>
        <w:numPr>
          <w:ilvl w:val="0"/>
          <w:numId w:val="11"/>
        </w:numPr>
        <w:rPr>
          <w:rFonts w:ascii="Times New Roman" w:hAnsi="Times New Roman" w:cs="Times New Roman"/>
          <w:sz w:val="16"/>
          <w:szCs w:val="16"/>
        </w:rPr>
      </w:pPr>
      <w:r w:rsidRPr="009F58E3">
        <w:rPr>
          <w:rFonts w:ascii="Times New Roman" w:hAnsi="Times New Roman" w:cs="Times New Roman"/>
          <w:sz w:val="16"/>
          <w:szCs w:val="16"/>
        </w:rPr>
        <w:t>The reason why it is socially condemned to murder someone without consent is because when you do so you rob someone of his or her future experiences.</w:t>
      </w:r>
    </w:p>
    <w:p w14:paraId="749D49CE" w14:textId="77777777" w:rsidR="00D04727" w:rsidRPr="009F58E3" w:rsidRDefault="00D04727" w:rsidP="00D04727">
      <w:pPr>
        <w:pStyle w:val="ListParagraph"/>
        <w:jc w:val="center"/>
        <w:rPr>
          <w:rFonts w:ascii="Times New Roman" w:hAnsi="Times New Roman" w:cs="Times New Roman"/>
          <w:sz w:val="16"/>
          <w:szCs w:val="16"/>
        </w:rPr>
      </w:pPr>
      <w:r w:rsidRPr="009F58E3">
        <w:rPr>
          <w:rFonts w:ascii="Times New Roman" w:hAnsi="Times New Roman" w:cs="Times New Roman"/>
          <w:sz w:val="16"/>
          <w:szCs w:val="16"/>
        </w:rPr>
        <w:t>“What primarily makes killing wrong is its effect on the victim,”</w:t>
      </w:r>
    </w:p>
    <w:p w14:paraId="5125610A" w14:textId="77777777" w:rsidR="00D04727" w:rsidRPr="009F58E3" w:rsidRDefault="00D04727" w:rsidP="00D04727">
      <w:pPr>
        <w:pStyle w:val="ListParagraph"/>
        <w:numPr>
          <w:ilvl w:val="1"/>
          <w:numId w:val="11"/>
        </w:numPr>
        <w:jc w:val="both"/>
        <w:rPr>
          <w:rFonts w:ascii="Times New Roman" w:hAnsi="Times New Roman" w:cs="Times New Roman"/>
          <w:sz w:val="16"/>
          <w:szCs w:val="16"/>
        </w:rPr>
      </w:pPr>
      <w:r w:rsidRPr="009F58E3">
        <w:rPr>
          <w:rFonts w:ascii="Times New Roman" w:hAnsi="Times New Roman" w:cs="Times New Roman"/>
          <w:sz w:val="16"/>
          <w:szCs w:val="16"/>
        </w:rPr>
        <w:t>This argument includes fetuses and thus Marquis is against abortion in this case because killing a fetus would be robbing it of its future, just life yours.</w:t>
      </w:r>
    </w:p>
    <w:p w14:paraId="2208AA8E" w14:textId="77777777" w:rsidR="00D04727" w:rsidRPr="009F58E3" w:rsidRDefault="00D04727" w:rsidP="00D04727">
      <w:pPr>
        <w:rPr>
          <w:rFonts w:ascii="Times New Roman" w:hAnsi="Times New Roman" w:cs="Times New Roman"/>
          <w:sz w:val="16"/>
          <w:szCs w:val="16"/>
        </w:rPr>
      </w:pPr>
    </w:p>
    <w:p w14:paraId="4183CEF8"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Criterions</w:t>
      </w:r>
    </w:p>
    <w:p w14:paraId="78A7E193" w14:textId="77777777" w:rsidR="00D04727" w:rsidRPr="009F58E3" w:rsidRDefault="00D04727" w:rsidP="00D04727">
      <w:pPr>
        <w:pStyle w:val="ListParagraph"/>
        <w:numPr>
          <w:ilvl w:val="0"/>
          <w:numId w:val="11"/>
        </w:numPr>
        <w:rPr>
          <w:rFonts w:ascii="Times New Roman" w:hAnsi="Times New Roman" w:cs="Times New Roman"/>
          <w:sz w:val="16"/>
          <w:szCs w:val="16"/>
        </w:rPr>
      </w:pPr>
      <w:r w:rsidRPr="009F58E3">
        <w:rPr>
          <w:rFonts w:ascii="Times New Roman" w:hAnsi="Times New Roman" w:cs="Times New Roman"/>
          <w:sz w:val="16"/>
          <w:szCs w:val="16"/>
        </w:rPr>
        <w:t>A necessary condition of one’s future being valuable is that one values it.</w:t>
      </w:r>
    </w:p>
    <w:p w14:paraId="5B85AA4E" w14:textId="77777777" w:rsidR="00D04727" w:rsidRPr="009F58E3" w:rsidRDefault="00D04727" w:rsidP="00D04727">
      <w:pPr>
        <w:jc w:val="center"/>
        <w:rPr>
          <w:rFonts w:ascii="Times New Roman" w:hAnsi="Times New Roman" w:cs="Times New Roman"/>
          <w:sz w:val="16"/>
          <w:szCs w:val="16"/>
        </w:rPr>
      </w:pPr>
      <w:r w:rsidRPr="009F58E3">
        <w:rPr>
          <w:rFonts w:ascii="Times New Roman" w:hAnsi="Times New Roman" w:cs="Times New Roman"/>
          <w:sz w:val="16"/>
          <w:szCs w:val="16"/>
        </w:rPr>
        <w:t>“I may think that my future is of no worth whatsoever, but others may rightly see value.”</w:t>
      </w:r>
    </w:p>
    <w:p w14:paraId="31E34D60" w14:textId="77777777" w:rsidR="00D04727" w:rsidRPr="009F58E3" w:rsidRDefault="00D04727" w:rsidP="00D04727">
      <w:pPr>
        <w:pStyle w:val="ListParagraph"/>
        <w:numPr>
          <w:ilvl w:val="1"/>
          <w:numId w:val="11"/>
        </w:numPr>
        <w:rPr>
          <w:rFonts w:ascii="Times New Roman" w:hAnsi="Times New Roman" w:cs="Times New Roman"/>
          <w:sz w:val="16"/>
          <w:szCs w:val="16"/>
        </w:rPr>
      </w:pPr>
      <w:r w:rsidRPr="009F58E3">
        <w:rPr>
          <w:rFonts w:ascii="Times New Roman" w:hAnsi="Times New Roman" w:cs="Times New Roman"/>
          <w:sz w:val="16"/>
          <w:szCs w:val="16"/>
        </w:rPr>
        <w:t>This is the case when a young person attempts suicide but is rescued and then goes on to significant human achievements.</w:t>
      </w:r>
    </w:p>
    <w:p w14:paraId="781C29F2" w14:textId="77777777" w:rsidR="00D04727" w:rsidRPr="009F58E3" w:rsidRDefault="00D04727" w:rsidP="00D04727">
      <w:pPr>
        <w:rPr>
          <w:rFonts w:ascii="Times New Roman" w:hAnsi="Times New Roman" w:cs="Times New Roman"/>
          <w:sz w:val="16"/>
          <w:szCs w:val="16"/>
        </w:rPr>
      </w:pPr>
    </w:p>
    <w:p w14:paraId="6B823374"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A Third Way (Sumner and Feinberg)</w:t>
      </w:r>
    </w:p>
    <w:p w14:paraId="7CFCE3CB"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Moral Status of the Fetus</w:t>
      </w:r>
    </w:p>
    <w:p w14:paraId="0CBBF04A" w14:textId="77777777" w:rsidR="00D04727" w:rsidRPr="009F58E3" w:rsidRDefault="00D04727" w:rsidP="00D04727">
      <w:pPr>
        <w:pStyle w:val="ListParagraph"/>
        <w:numPr>
          <w:ilvl w:val="0"/>
          <w:numId w:val="11"/>
        </w:numPr>
        <w:rPr>
          <w:rFonts w:ascii="Times New Roman" w:hAnsi="Times New Roman" w:cs="Times New Roman"/>
          <w:sz w:val="16"/>
          <w:szCs w:val="16"/>
        </w:rPr>
      </w:pPr>
      <w:r w:rsidRPr="009F58E3">
        <w:rPr>
          <w:rFonts w:ascii="Times New Roman" w:hAnsi="Times New Roman" w:cs="Times New Roman"/>
          <w:sz w:val="16"/>
          <w:szCs w:val="16"/>
        </w:rPr>
        <w:t>We will suppose that having (some) moral status translates to having (some) right to life.</w:t>
      </w:r>
    </w:p>
    <w:p w14:paraId="20FDFF02" w14:textId="77777777" w:rsidR="00D04727" w:rsidRPr="009F58E3" w:rsidRDefault="00D04727" w:rsidP="00D04727">
      <w:pPr>
        <w:pStyle w:val="ListParagraph"/>
        <w:numPr>
          <w:ilvl w:val="0"/>
          <w:numId w:val="11"/>
        </w:numPr>
        <w:rPr>
          <w:rFonts w:ascii="Times New Roman" w:hAnsi="Times New Roman" w:cs="Times New Roman"/>
          <w:sz w:val="16"/>
          <w:szCs w:val="16"/>
        </w:rPr>
      </w:pPr>
      <w:r w:rsidRPr="009F58E3">
        <w:rPr>
          <w:rFonts w:ascii="Times New Roman" w:hAnsi="Times New Roman" w:cs="Times New Roman"/>
          <w:sz w:val="16"/>
          <w:szCs w:val="16"/>
        </w:rPr>
        <w:t>There should be a morally significant division between early and late abortions.</w:t>
      </w:r>
    </w:p>
    <w:p w14:paraId="4B2CA513" w14:textId="77777777" w:rsidR="00D04727" w:rsidRPr="009F58E3" w:rsidRDefault="00D04727" w:rsidP="00D04727">
      <w:pPr>
        <w:pStyle w:val="ListParagraph"/>
        <w:numPr>
          <w:ilvl w:val="1"/>
          <w:numId w:val="11"/>
        </w:numPr>
        <w:rPr>
          <w:rFonts w:ascii="Times New Roman" w:hAnsi="Times New Roman" w:cs="Times New Roman"/>
          <w:sz w:val="16"/>
          <w:szCs w:val="16"/>
        </w:rPr>
      </w:pPr>
      <w:r w:rsidRPr="009F58E3">
        <w:rPr>
          <w:rFonts w:ascii="Times New Roman" w:hAnsi="Times New Roman" w:cs="Times New Roman"/>
          <w:sz w:val="16"/>
          <w:szCs w:val="16"/>
        </w:rPr>
        <w:t>Early abortion will have the same moral standing as conception.</w:t>
      </w:r>
    </w:p>
    <w:p w14:paraId="0AC5B055" w14:textId="7C0C38F2" w:rsidR="00D04727" w:rsidRPr="009F58E3" w:rsidRDefault="00D04727" w:rsidP="00D04727">
      <w:pPr>
        <w:pStyle w:val="ListParagraph"/>
        <w:numPr>
          <w:ilvl w:val="1"/>
          <w:numId w:val="11"/>
        </w:numPr>
        <w:rPr>
          <w:rFonts w:ascii="Times New Roman" w:hAnsi="Times New Roman" w:cs="Times New Roman"/>
          <w:sz w:val="16"/>
          <w:szCs w:val="16"/>
        </w:rPr>
      </w:pPr>
      <w:r w:rsidRPr="009F58E3">
        <w:rPr>
          <w:rFonts w:ascii="Times New Roman" w:hAnsi="Times New Roman" w:cs="Times New Roman"/>
          <w:sz w:val="16"/>
          <w:szCs w:val="16"/>
        </w:rPr>
        <w:t xml:space="preserve">Late abortion will be interpersonal matters, since the fetus will at </w:t>
      </w:r>
      <w:r w:rsidR="009F58E3" w:rsidRPr="009F58E3">
        <w:rPr>
          <w:rFonts w:ascii="Times New Roman" w:hAnsi="Times New Roman" w:cs="Times New Roman"/>
          <w:sz w:val="16"/>
          <w:szCs w:val="16"/>
        </w:rPr>
        <w:t>that</w:t>
      </w:r>
      <w:r w:rsidRPr="009F58E3">
        <w:rPr>
          <w:rFonts w:ascii="Times New Roman" w:hAnsi="Times New Roman" w:cs="Times New Roman"/>
          <w:sz w:val="16"/>
          <w:szCs w:val="16"/>
        </w:rPr>
        <w:t xml:space="preserve"> stage possess moral standing.</w:t>
      </w:r>
    </w:p>
    <w:p w14:paraId="5D0A6BF8" w14:textId="77777777" w:rsidR="00D04727" w:rsidRPr="009F58E3" w:rsidRDefault="00D04727" w:rsidP="00D04727">
      <w:pPr>
        <w:rPr>
          <w:rFonts w:ascii="Times New Roman" w:hAnsi="Times New Roman" w:cs="Times New Roman"/>
          <w:sz w:val="16"/>
          <w:szCs w:val="16"/>
        </w:rPr>
      </w:pPr>
    </w:p>
    <w:p w14:paraId="73DCE0AF"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Sentience</w:t>
      </w:r>
    </w:p>
    <w:p w14:paraId="7BA4805F" w14:textId="77777777" w:rsidR="00D04727" w:rsidRPr="009F58E3" w:rsidRDefault="00D04727" w:rsidP="00D04727">
      <w:pPr>
        <w:pStyle w:val="ListParagraph"/>
        <w:numPr>
          <w:ilvl w:val="0"/>
          <w:numId w:val="12"/>
        </w:numPr>
        <w:rPr>
          <w:rFonts w:ascii="Times New Roman" w:hAnsi="Times New Roman" w:cs="Times New Roman"/>
          <w:sz w:val="16"/>
          <w:szCs w:val="16"/>
        </w:rPr>
      </w:pPr>
      <w:r w:rsidRPr="009F58E3">
        <w:rPr>
          <w:rFonts w:ascii="Times New Roman" w:hAnsi="Times New Roman" w:cs="Times New Roman"/>
          <w:sz w:val="16"/>
          <w:szCs w:val="16"/>
        </w:rPr>
        <w:t>The authors discuss the stages of development of the fetus</w:t>
      </w:r>
    </w:p>
    <w:p w14:paraId="70DDC4CE" w14:textId="77777777" w:rsidR="00D04727" w:rsidRPr="009F58E3" w:rsidRDefault="00D04727" w:rsidP="00D04727">
      <w:pPr>
        <w:pStyle w:val="ListParagraph"/>
        <w:numPr>
          <w:ilvl w:val="1"/>
          <w:numId w:val="12"/>
        </w:numPr>
        <w:rPr>
          <w:rFonts w:ascii="Times New Roman" w:hAnsi="Times New Roman" w:cs="Times New Roman"/>
          <w:sz w:val="16"/>
          <w:szCs w:val="16"/>
        </w:rPr>
      </w:pPr>
      <w:r w:rsidRPr="009F58E3">
        <w:rPr>
          <w:rFonts w:ascii="Times New Roman" w:hAnsi="Times New Roman" w:cs="Times New Roman"/>
          <w:sz w:val="16"/>
          <w:szCs w:val="16"/>
        </w:rPr>
        <w:t>As long as a woman has an abortion at an early stage where the fetus does not have sentience then it is okay for her to have an abortion. However, as soon as the fetus is sentient, then it would be wrong for the woman to have the abortion.</w:t>
      </w:r>
    </w:p>
    <w:p w14:paraId="06D3FC44" w14:textId="77777777" w:rsidR="00D04727" w:rsidRPr="009F58E3" w:rsidRDefault="00D04727" w:rsidP="00D04727">
      <w:pPr>
        <w:pStyle w:val="ListParagraph"/>
        <w:numPr>
          <w:ilvl w:val="2"/>
          <w:numId w:val="12"/>
        </w:numPr>
        <w:rPr>
          <w:rFonts w:ascii="Times New Roman" w:hAnsi="Times New Roman" w:cs="Times New Roman"/>
          <w:sz w:val="16"/>
          <w:szCs w:val="16"/>
        </w:rPr>
      </w:pPr>
      <w:r w:rsidRPr="009F58E3">
        <w:rPr>
          <w:rFonts w:ascii="Times New Roman" w:hAnsi="Times New Roman" w:cs="Times New Roman"/>
          <w:sz w:val="16"/>
          <w:szCs w:val="16"/>
        </w:rPr>
        <w:t>Consciousness is a necessary condition of sentience, for feelings are states of mind of which their owner is aware.</w:t>
      </w:r>
    </w:p>
    <w:p w14:paraId="0D815FB3" w14:textId="77777777" w:rsidR="00D04727" w:rsidRPr="009F58E3" w:rsidRDefault="00D04727" w:rsidP="00D04727">
      <w:pPr>
        <w:pStyle w:val="ListParagraph"/>
        <w:numPr>
          <w:ilvl w:val="1"/>
          <w:numId w:val="12"/>
        </w:numPr>
        <w:rPr>
          <w:rFonts w:ascii="Times New Roman" w:hAnsi="Times New Roman" w:cs="Times New Roman"/>
          <w:sz w:val="16"/>
          <w:szCs w:val="16"/>
        </w:rPr>
      </w:pPr>
      <w:r w:rsidRPr="009F58E3">
        <w:rPr>
          <w:rFonts w:ascii="Times New Roman" w:hAnsi="Times New Roman" w:cs="Times New Roman"/>
          <w:sz w:val="16"/>
          <w:szCs w:val="16"/>
        </w:rPr>
        <w:t>Cognitive disabilities and disorders may impair a person’s range of sensibility, but they do not generally reduce that person to the level of a non-sentient being.</w:t>
      </w:r>
    </w:p>
    <w:p w14:paraId="374102D6" w14:textId="77777777" w:rsidR="00D04727" w:rsidRPr="009F58E3" w:rsidRDefault="00D04727" w:rsidP="00D04727">
      <w:pPr>
        <w:rPr>
          <w:rFonts w:ascii="Times New Roman" w:hAnsi="Times New Roman" w:cs="Times New Roman"/>
          <w:sz w:val="16"/>
          <w:szCs w:val="16"/>
        </w:rPr>
      </w:pPr>
    </w:p>
    <w:p w14:paraId="5416970B"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Abortion, Intimacy and the Duty to Gestate (Little)</w:t>
      </w:r>
    </w:p>
    <w:p w14:paraId="01AD6FE5"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Pregnancy and Intimacy</w:t>
      </w:r>
    </w:p>
    <w:p w14:paraId="75AA5112" w14:textId="77777777" w:rsidR="00D04727" w:rsidRPr="009F58E3" w:rsidRDefault="00D04727" w:rsidP="00D04727">
      <w:pPr>
        <w:pStyle w:val="ListParagraph"/>
        <w:numPr>
          <w:ilvl w:val="0"/>
          <w:numId w:val="12"/>
        </w:numPr>
        <w:rPr>
          <w:rFonts w:ascii="Times New Roman" w:hAnsi="Times New Roman" w:cs="Times New Roman"/>
          <w:sz w:val="16"/>
          <w:szCs w:val="16"/>
        </w:rPr>
      </w:pPr>
      <w:r w:rsidRPr="009F58E3">
        <w:rPr>
          <w:rFonts w:ascii="Times New Roman" w:hAnsi="Times New Roman" w:cs="Times New Roman"/>
          <w:sz w:val="16"/>
          <w:szCs w:val="16"/>
        </w:rPr>
        <w:t>Pregnancy is an intimate relationship between the mother and the fetus.</w:t>
      </w:r>
    </w:p>
    <w:p w14:paraId="21F5182E" w14:textId="77777777" w:rsidR="00D04727" w:rsidRPr="009F58E3" w:rsidRDefault="00D04727" w:rsidP="00D04727">
      <w:pPr>
        <w:pStyle w:val="ListParagraph"/>
        <w:numPr>
          <w:ilvl w:val="0"/>
          <w:numId w:val="12"/>
        </w:numPr>
        <w:rPr>
          <w:rFonts w:ascii="Times New Roman" w:hAnsi="Times New Roman" w:cs="Times New Roman"/>
          <w:sz w:val="16"/>
          <w:szCs w:val="16"/>
        </w:rPr>
      </w:pPr>
      <w:r w:rsidRPr="009F58E3">
        <w:rPr>
          <w:rFonts w:ascii="Times New Roman" w:hAnsi="Times New Roman" w:cs="Times New Roman"/>
          <w:sz w:val="16"/>
          <w:szCs w:val="16"/>
        </w:rPr>
        <w:t>The way you would determine whether an abortion is justified is based on whether relationships should be forced on someone.</w:t>
      </w:r>
    </w:p>
    <w:p w14:paraId="52AD51D6" w14:textId="77777777" w:rsidR="00D04727" w:rsidRPr="009F58E3" w:rsidRDefault="00D04727" w:rsidP="00D04727">
      <w:pPr>
        <w:jc w:val="center"/>
        <w:rPr>
          <w:rFonts w:ascii="Times New Roman" w:hAnsi="Times New Roman" w:cs="Times New Roman"/>
          <w:sz w:val="16"/>
          <w:szCs w:val="16"/>
        </w:rPr>
      </w:pPr>
      <w:r w:rsidRPr="009F58E3">
        <w:rPr>
          <w:rFonts w:ascii="Times New Roman" w:hAnsi="Times New Roman" w:cs="Times New Roman"/>
          <w:sz w:val="16"/>
          <w:szCs w:val="16"/>
        </w:rPr>
        <w:t>“To be pregnant is to be inhabited. It is to be occupied.”</w:t>
      </w:r>
    </w:p>
    <w:p w14:paraId="5E295043" w14:textId="77777777" w:rsidR="00D04727" w:rsidRPr="009F58E3" w:rsidRDefault="00D04727" w:rsidP="00D04727">
      <w:pPr>
        <w:pStyle w:val="ListParagraph"/>
        <w:numPr>
          <w:ilvl w:val="0"/>
          <w:numId w:val="14"/>
        </w:numPr>
        <w:rPr>
          <w:rFonts w:ascii="Times New Roman" w:hAnsi="Times New Roman" w:cs="Times New Roman"/>
          <w:sz w:val="16"/>
          <w:szCs w:val="16"/>
        </w:rPr>
      </w:pPr>
      <w:r w:rsidRPr="009F58E3">
        <w:rPr>
          <w:rFonts w:ascii="Times New Roman" w:hAnsi="Times New Roman" w:cs="Times New Roman"/>
          <w:sz w:val="16"/>
          <w:szCs w:val="16"/>
        </w:rPr>
        <w:t>Gestation is an intimacy of first order—it is over more intimate than donating an organ, for it involves an intertwinement and on-going occupation.</w:t>
      </w:r>
    </w:p>
    <w:p w14:paraId="71F90C27" w14:textId="77777777" w:rsidR="00D04727" w:rsidRPr="009F58E3" w:rsidRDefault="00D04727" w:rsidP="00D04727">
      <w:pPr>
        <w:jc w:val="center"/>
        <w:rPr>
          <w:rFonts w:ascii="Times New Roman" w:hAnsi="Times New Roman" w:cs="Times New Roman"/>
          <w:sz w:val="16"/>
          <w:szCs w:val="16"/>
        </w:rPr>
      </w:pPr>
    </w:p>
    <w:p w14:paraId="3349A61A" w14:textId="77777777" w:rsidR="0056186C" w:rsidRPr="009F58E3" w:rsidRDefault="0056186C" w:rsidP="00D04727">
      <w:pPr>
        <w:jc w:val="center"/>
        <w:rPr>
          <w:rFonts w:ascii="Times New Roman" w:hAnsi="Times New Roman" w:cs="Times New Roman"/>
          <w:sz w:val="16"/>
          <w:szCs w:val="16"/>
        </w:rPr>
      </w:pPr>
    </w:p>
    <w:p w14:paraId="2B75FA8E" w14:textId="77777777" w:rsidR="0056186C" w:rsidRPr="009F58E3" w:rsidRDefault="0056186C" w:rsidP="00D04727">
      <w:pPr>
        <w:jc w:val="center"/>
        <w:rPr>
          <w:rFonts w:ascii="Times New Roman" w:hAnsi="Times New Roman" w:cs="Times New Roman"/>
          <w:sz w:val="16"/>
          <w:szCs w:val="16"/>
        </w:rPr>
      </w:pPr>
    </w:p>
    <w:p w14:paraId="7A5430FF"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Gestation and Consent</w:t>
      </w:r>
    </w:p>
    <w:p w14:paraId="0AE89828" w14:textId="77777777" w:rsidR="00D04727" w:rsidRPr="009F58E3" w:rsidRDefault="00D04727" w:rsidP="00D04727">
      <w:pPr>
        <w:pStyle w:val="ListParagraph"/>
        <w:numPr>
          <w:ilvl w:val="0"/>
          <w:numId w:val="13"/>
        </w:numPr>
        <w:rPr>
          <w:rFonts w:ascii="Times New Roman" w:hAnsi="Times New Roman" w:cs="Times New Roman"/>
          <w:sz w:val="16"/>
          <w:szCs w:val="16"/>
        </w:rPr>
      </w:pPr>
      <w:r w:rsidRPr="009F58E3">
        <w:rPr>
          <w:rFonts w:ascii="Times New Roman" w:hAnsi="Times New Roman" w:cs="Times New Roman"/>
          <w:sz w:val="16"/>
          <w:szCs w:val="16"/>
        </w:rPr>
        <w:t>To mandate that the woman remain pregnant is to mandate that she remain in a state of physical intertwinement against her consent.</w:t>
      </w:r>
    </w:p>
    <w:p w14:paraId="1821F134" w14:textId="77777777" w:rsidR="00D04727" w:rsidRPr="009F58E3" w:rsidRDefault="00D04727" w:rsidP="00D04727">
      <w:pPr>
        <w:pStyle w:val="ListParagraph"/>
        <w:numPr>
          <w:ilvl w:val="1"/>
          <w:numId w:val="13"/>
        </w:numPr>
        <w:rPr>
          <w:rFonts w:ascii="Times New Roman" w:hAnsi="Times New Roman" w:cs="Times New Roman"/>
          <w:sz w:val="16"/>
          <w:szCs w:val="16"/>
        </w:rPr>
      </w:pPr>
      <w:r w:rsidRPr="009F58E3">
        <w:rPr>
          <w:rFonts w:ascii="Times New Roman" w:hAnsi="Times New Roman" w:cs="Times New Roman"/>
          <w:sz w:val="16"/>
          <w:szCs w:val="16"/>
        </w:rPr>
        <w:t xml:space="preserve">Mandating gestation against a woman’s consent is itself </w:t>
      </w:r>
      <w:proofErr w:type="gramStart"/>
      <w:r w:rsidRPr="009F58E3">
        <w:rPr>
          <w:rFonts w:ascii="Times New Roman" w:hAnsi="Times New Roman" w:cs="Times New Roman"/>
          <w:sz w:val="16"/>
          <w:szCs w:val="16"/>
        </w:rPr>
        <w:t>a harm</w:t>
      </w:r>
      <w:proofErr w:type="gramEnd"/>
      <w:r w:rsidRPr="009F58E3">
        <w:rPr>
          <w:rFonts w:ascii="Times New Roman" w:hAnsi="Times New Roman" w:cs="Times New Roman"/>
          <w:sz w:val="16"/>
          <w:szCs w:val="16"/>
        </w:rPr>
        <w:t xml:space="preserve"> just as sex against consent is itself a harm.</w:t>
      </w:r>
    </w:p>
    <w:p w14:paraId="692F13FB" w14:textId="77777777" w:rsidR="00D04727" w:rsidRPr="009F58E3" w:rsidRDefault="00D04727" w:rsidP="00D04727">
      <w:pPr>
        <w:pStyle w:val="ListParagraph"/>
        <w:numPr>
          <w:ilvl w:val="0"/>
          <w:numId w:val="13"/>
        </w:numPr>
        <w:rPr>
          <w:rFonts w:ascii="Times New Roman" w:hAnsi="Times New Roman" w:cs="Times New Roman"/>
          <w:sz w:val="16"/>
          <w:szCs w:val="16"/>
        </w:rPr>
      </w:pPr>
      <w:r w:rsidRPr="009F58E3">
        <w:rPr>
          <w:rFonts w:ascii="Times New Roman" w:hAnsi="Times New Roman" w:cs="Times New Roman"/>
          <w:sz w:val="16"/>
          <w:szCs w:val="16"/>
        </w:rPr>
        <w:t>To be asked to gestate is to be asked to share one’s very body</w:t>
      </w:r>
    </w:p>
    <w:p w14:paraId="4E1E77F3" w14:textId="77777777" w:rsidR="00D04727" w:rsidRPr="009F58E3" w:rsidRDefault="00D04727" w:rsidP="00D04727">
      <w:pPr>
        <w:rPr>
          <w:rFonts w:ascii="Times New Roman" w:hAnsi="Times New Roman" w:cs="Times New Roman"/>
          <w:sz w:val="16"/>
          <w:szCs w:val="16"/>
        </w:rPr>
      </w:pPr>
    </w:p>
    <w:p w14:paraId="01EC711C" w14:textId="77777777" w:rsidR="00D04727" w:rsidRPr="009F58E3" w:rsidRDefault="00D04727" w:rsidP="00D04727">
      <w:pPr>
        <w:rPr>
          <w:rFonts w:ascii="Times New Roman" w:hAnsi="Times New Roman" w:cs="Times New Roman"/>
          <w:sz w:val="16"/>
          <w:szCs w:val="16"/>
        </w:rPr>
      </w:pPr>
      <w:r w:rsidRPr="009F58E3">
        <w:rPr>
          <w:rFonts w:ascii="Times New Roman" w:hAnsi="Times New Roman" w:cs="Times New Roman"/>
          <w:sz w:val="16"/>
          <w:szCs w:val="16"/>
        </w:rPr>
        <w:t>Parenthood</w:t>
      </w:r>
    </w:p>
    <w:p w14:paraId="66BBEBC1" w14:textId="77777777" w:rsidR="00D04727" w:rsidRPr="009F58E3" w:rsidRDefault="00D04727" w:rsidP="00D04727">
      <w:pPr>
        <w:pStyle w:val="ListParagraph"/>
        <w:numPr>
          <w:ilvl w:val="0"/>
          <w:numId w:val="15"/>
        </w:numPr>
        <w:rPr>
          <w:rFonts w:ascii="Times New Roman" w:hAnsi="Times New Roman" w:cs="Times New Roman"/>
          <w:sz w:val="16"/>
          <w:szCs w:val="16"/>
        </w:rPr>
      </w:pPr>
      <w:r w:rsidRPr="009F58E3">
        <w:rPr>
          <w:rFonts w:ascii="Times New Roman" w:hAnsi="Times New Roman" w:cs="Times New Roman"/>
          <w:sz w:val="16"/>
          <w:szCs w:val="16"/>
        </w:rPr>
        <w:t xml:space="preserve">There is an emotional connection and a history of experiences between </w:t>
      </w:r>
      <w:proofErr w:type="gramStart"/>
      <w:r w:rsidRPr="009F58E3">
        <w:rPr>
          <w:rFonts w:ascii="Times New Roman" w:hAnsi="Times New Roman" w:cs="Times New Roman"/>
          <w:sz w:val="16"/>
          <w:szCs w:val="16"/>
        </w:rPr>
        <w:t>a parenthood</w:t>
      </w:r>
      <w:proofErr w:type="gramEnd"/>
      <w:r w:rsidRPr="009F58E3">
        <w:rPr>
          <w:rFonts w:ascii="Times New Roman" w:hAnsi="Times New Roman" w:cs="Times New Roman"/>
          <w:sz w:val="16"/>
          <w:szCs w:val="16"/>
        </w:rPr>
        <w:t xml:space="preserve"> and a child.</w:t>
      </w:r>
    </w:p>
    <w:p w14:paraId="525027E0" w14:textId="77777777" w:rsidR="00D04727" w:rsidRPr="009F58E3" w:rsidRDefault="00D04727" w:rsidP="00D04727">
      <w:pPr>
        <w:pStyle w:val="ListParagraph"/>
        <w:numPr>
          <w:ilvl w:val="1"/>
          <w:numId w:val="15"/>
        </w:numPr>
        <w:rPr>
          <w:rFonts w:ascii="Times New Roman" w:hAnsi="Times New Roman" w:cs="Times New Roman"/>
          <w:sz w:val="16"/>
          <w:szCs w:val="16"/>
        </w:rPr>
      </w:pPr>
      <w:r w:rsidRPr="009F58E3">
        <w:rPr>
          <w:rFonts w:ascii="Times New Roman" w:hAnsi="Times New Roman" w:cs="Times New Roman"/>
          <w:sz w:val="16"/>
          <w:szCs w:val="16"/>
        </w:rPr>
        <w:t>Some women feel from the start that they are in a special personal relationship with the growing fetus.</w:t>
      </w:r>
    </w:p>
    <w:p w14:paraId="6816A845" w14:textId="77777777" w:rsidR="00D04727" w:rsidRPr="009F58E3" w:rsidRDefault="00D04727" w:rsidP="00D04727">
      <w:pPr>
        <w:rPr>
          <w:rFonts w:ascii="Times New Roman" w:hAnsi="Times New Roman" w:cs="Times New Roman"/>
          <w:sz w:val="16"/>
          <w:szCs w:val="16"/>
        </w:rPr>
      </w:pPr>
    </w:p>
    <w:p w14:paraId="48424E7C" w14:textId="77777777" w:rsidR="00D04727" w:rsidRPr="009F58E3" w:rsidRDefault="00D04727" w:rsidP="00D04727">
      <w:pPr>
        <w:rPr>
          <w:rFonts w:ascii="Times New Roman" w:hAnsi="Times New Roman" w:cs="Times New Roman"/>
          <w:b/>
          <w:sz w:val="16"/>
          <w:szCs w:val="16"/>
        </w:rPr>
      </w:pPr>
      <w:r w:rsidRPr="009F58E3">
        <w:rPr>
          <w:rFonts w:ascii="Times New Roman" w:hAnsi="Times New Roman" w:cs="Times New Roman"/>
          <w:b/>
          <w:sz w:val="16"/>
          <w:szCs w:val="16"/>
        </w:rPr>
        <w:t>Procreation and Child Rearing</w:t>
      </w:r>
    </w:p>
    <w:p w14:paraId="32C9C8B5" w14:textId="77777777" w:rsidR="00D04727" w:rsidRPr="009F58E3" w:rsidRDefault="00D04727" w:rsidP="00D04727">
      <w:pPr>
        <w:rPr>
          <w:rFonts w:ascii="Times New Roman" w:hAnsi="Times New Roman" w:cs="Times New Roman"/>
          <w:b/>
          <w:sz w:val="16"/>
          <w:szCs w:val="16"/>
        </w:rPr>
      </w:pPr>
    </w:p>
    <w:p w14:paraId="0225A38C" w14:textId="77777777" w:rsidR="00D04727" w:rsidRPr="009F58E3" w:rsidRDefault="00D04727" w:rsidP="00D04727">
      <w:pPr>
        <w:rPr>
          <w:rFonts w:ascii="Times New Roman" w:hAnsi="Times New Roman" w:cs="Times New Roman"/>
          <w:sz w:val="16"/>
          <w:szCs w:val="16"/>
        </w:rPr>
      </w:pPr>
      <w:r w:rsidRPr="009F58E3">
        <w:rPr>
          <w:rFonts w:ascii="Times New Roman" w:hAnsi="Times New Roman" w:cs="Times New Roman"/>
          <w:sz w:val="16"/>
          <w:szCs w:val="16"/>
        </w:rPr>
        <w:t>Film: “Harrison Bergeron” is a film about a society in which everyone must be equal and no one is allowed to be smarter or better than the next person.</w:t>
      </w:r>
    </w:p>
    <w:p w14:paraId="78FFD286" w14:textId="77777777" w:rsidR="00D04727" w:rsidRPr="009F58E3" w:rsidRDefault="00D04727" w:rsidP="00D04727">
      <w:pPr>
        <w:rPr>
          <w:rFonts w:ascii="Times New Roman" w:hAnsi="Times New Roman" w:cs="Times New Roman"/>
          <w:sz w:val="16"/>
          <w:szCs w:val="16"/>
        </w:rPr>
      </w:pPr>
    </w:p>
    <w:p w14:paraId="093C6661"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Procreative Beneficence: Why We Should Select the Best Children (Savelescu)</w:t>
      </w:r>
    </w:p>
    <w:p w14:paraId="6D305FD7"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Principle of Procreative Beneficence</w:t>
      </w:r>
    </w:p>
    <w:p w14:paraId="73D9BBAE" w14:textId="24BFA487" w:rsidR="00D04727" w:rsidRPr="009F58E3" w:rsidRDefault="00D04727" w:rsidP="00D04727">
      <w:pPr>
        <w:pStyle w:val="ListParagraph"/>
        <w:numPr>
          <w:ilvl w:val="0"/>
          <w:numId w:val="15"/>
        </w:numPr>
        <w:rPr>
          <w:rFonts w:ascii="Times New Roman" w:hAnsi="Times New Roman" w:cs="Times New Roman"/>
          <w:sz w:val="16"/>
          <w:szCs w:val="16"/>
        </w:rPr>
      </w:pPr>
      <w:r w:rsidRPr="009F58E3">
        <w:rPr>
          <w:rFonts w:ascii="Times New Roman" w:hAnsi="Times New Roman" w:cs="Times New Roman"/>
          <w:sz w:val="16"/>
          <w:szCs w:val="16"/>
        </w:rPr>
        <w:t xml:space="preserve">Couples or single reproducers should select the child of the possible children they could have who is expected to have the best life, or at least as good a life as </w:t>
      </w:r>
      <w:r w:rsidR="009F58E3" w:rsidRPr="009F58E3">
        <w:rPr>
          <w:rFonts w:ascii="Times New Roman" w:hAnsi="Times New Roman" w:cs="Times New Roman"/>
          <w:sz w:val="16"/>
          <w:szCs w:val="16"/>
        </w:rPr>
        <w:t>the</w:t>
      </w:r>
      <w:r w:rsidRPr="009F58E3">
        <w:rPr>
          <w:rFonts w:ascii="Times New Roman" w:hAnsi="Times New Roman" w:cs="Times New Roman"/>
          <w:sz w:val="16"/>
          <w:szCs w:val="16"/>
        </w:rPr>
        <w:t xml:space="preserve"> others, based on the relevant, available information.</w:t>
      </w:r>
    </w:p>
    <w:p w14:paraId="0301F6BA" w14:textId="77777777" w:rsidR="00D04727" w:rsidRPr="009F58E3" w:rsidRDefault="00D04727" w:rsidP="00D04727">
      <w:pPr>
        <w:pStyle w:val="ListParagraph"/>
        <w:numPr>
          <w:ilvl w:val="1"/>
          <w:numId w:val="15"/>
        </w:numPr>
        <w:rPr>
          <w:rFonts w:ascii="Times New Roman" w:hAnsi="Times New Roman" w:cs="Times New Roman"/>
          <w:sz w:val="16"/>
          <w:szCs w:val="16"/>
        </w:rPr>
      </w:pPr>
      <w:r w:rsidRPr="009F58E3">
        <w:rPr>
          <w:rFonts w:ascii="Times New Roman" w:hAnsi="Times New Roman" w:cs="Times New Roman"/>
          <w:sz w:val="16"/>
          <w:szCs w:val="16"/>
        </w:rPr>
        <w:t>We should select the healthiest baby that does not have disease genes and that may be able to get ahead in society. We should do this regardless of the fact that it creates an unequal world.</w:t>
      </w:r>
    </w:p>
    <w:p w14:paraId="7D63026D" w14:textId="77777777" w:rsidR="00D04727" w:rsidRPr="009F58E3" w:rsidRDefault="00D04727" w:rsidP="00D04727">
      <w:pPr>
        <w:rPr>
          <w:rFonts w:ascii="Times New Roman" w:hAnsi="Times New Roman" w:cs="Times New Roman"/>
          <w:sz w:val="16"/>
          <w:szCs w:val="16"/>
        </w:rPr>
      </w:pPr>
    </w:p>
    <w:p w14:paraId="5A610D07"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Pre-Implantation Genetic Diagnosis</w:t>
      </w:r>
    </w:p>
    <w:p w14:paraId="583DB902" w14:textId="77777777" w:rsidR="00D04727" w:rsidRPr="009F58E3" w:rsidRDefault="00D04727" w:rsidP="00D04727">
      <w:pPr>
        <w:pStyle w:val="ListParagraph"/>
        <w:numPr>
          <w:ilvl w:val="0"/>
          <w:numId w:val="15"/>
        </w:numPr>
        <w:rPr>
          <w:rFonts w:ascii="Times New Roman" w:hAnsi="Times New Roman" w:cs="Times New Roman"/>
          <w:sz w:val="16"/>
          <w:szCs w:val="16"/>
        </w:rPr>
      </w:pPr>
      <w:r w:rsidRPr="009F58E3">
        <w:rPr>
          <w:rFonts w:ascii="Times New Roman" w:hAnsi="Times New Roman" w:cs="Times New Roman"/>
          <w:sz w:val="16"/>
          <w:szCs w:val="16"/>
        </w:rPr>
        <w:t>A technique allowing for genetic evaluation of embryos where the embryo is screened for genetic mutations.</w:t>
      </w:r>
    </w:p>
    <w:p w14:paraId="52EF580B" w14:textId="77777777" w:rsidR="00D04727" w:rsidRPr="009F58E3" w:rsidRDefault="00D04727" w:rsidP="00D04727">
      <w:pPr>
        <w:pStyle w:val="ListParagraph"/>
        <w:numPr>
          <w:ilvl w:val="0"/>
          <w:numId w:val="15"/>
        </w:numPr>
        <w:rPr>
          <w:rFonts w:ascii="Times New Roman" w:hAnsi="Times New Roman" w:cs="Times New Roman"/>
          <w:sz w:val="16"/>
          <w:szCs w:val="16"/>
        </w:rPr>
      </w:pPr>
      <w:r w:rsidRPr="009F58E3">
        <w:rPr>
          <w:rFonts w:ascii="Times New Roman" w:hAnsi="Times New Roman" w:cs="Times New Roman"/>
          <w:sz w:val="16"/>
          <w:szCs w:val="16"/>
        </w:rPr>
        <w:t>We want to select against disease however, superior intelligence breeds superior ambition.</w:t>
      </w:r>
    </w:p>
    <w:p w14:paraId="4311816D" w14:textId="77777777" w:rsidR="00D04727" w:rsidRPr="009F58E3" w:rsidRDefault="00D04727" w:rsidP="00D04727">
      <w:pPr>
        <w:rPr>
          <w:rFonts w:ascii="Times New Roman" w:hAnsi="Times New Roman" w:cs="Times New Roman"/>
          <w:sz w:val="16"/>
          <w:szCs w:val="16"/>
        </w:rPr>
      </w:pPr>
    </w:p>
    <w:p w14:paraId="119F0DDD"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Gender</w:t>
      </w:r>
    </w:p>
    <w:p w14:paraId="1DE393E8" w14:textId="77777777" w:rsidR="00D04727" w:rsidRPr="009F58E3" w:rsidRDefault="00D04727" w:rsidP="00D04727">
      <w:pPr>
        <w:pStyle w:val="ListParagraph"/>
        <w:numPr>
          <w:ilvl w:val="0"/>
          <w:numId w:val="16"/>
        </w:numPr>
        <w:rPr>
          <w:rFonts w:ascii="Times New Roman" w:hAnsi="Times New Roman" w:cs="Times New Roman"/>
          <w:sz w:val="16"/>
          <w:szCs w:val="16"/>
        </w:rPr>
      </w:pPr>
      <w:r w:rsidRPr="009F58E3">
        <w:rPr>
          <w:rFonts w:ascii="Times New Roman" w:hAnsi="Times New Roman" w:cs="Times New Roman"/>
          <w:sz w:val="16"/>
          <w:szCs w:val="16"/>
        </w:rPr>
        <w:t>Imagine that 50% of the population chooses to select boys. This would result in three boys to every one girl. The life of a male in such a society would be intolerable.</w:t>
      </w:r>
    </w:p>
    <w:p w14:paraId="3EADDCBC" w14:textId="77777777" w:rsidR="00D04727" w:rsidRPr="009F58E3" w:rsidRDefault="00D04727" w:rsidP="00D04727">
      <w:pPr>
        <w:rPr>
          <w:rFonts w:ascii="Times New Roman" w:hAnsi="Times New Roman" w:cs="Times New Roman"/>
          <w:sz w:val="16"/>
          <w:szCs w:val="16"/>
        </w:rPr>
      </w:pPr>
    </w:p>
    <w:p w14:paraId="2EF9EDA4"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Risk of Homogenization</w:t>
      </w:r>
    </w:p>
    <w:p w14:paraId="451E8225" w14:textId="77777777" w:rsidR="00D04727" w:rsidRPr="009F58E3" w:rsidRDefault="00D04727" w:rsidP="00D04727">
      <w:pPr>
        <w:pStyle w:val="ListParagraph"/>
        <w:numPr>
          <w:ilvl w:val="0"/>
          <w:numId w:val="16"/>
        </w:numPr>
        <w:rPr>
          <w:rFonts w:ascii="Times New Roman" w:hAnsi="Times New Roman" w:cs="Times New Roman"/>
          <w:sz w:val="16"/>
          <w:szCs w:val="16"/>
        </w:rPr>
      </w:pPr>
      <w:r w:rsidRPr="009F58E3">
        <w:rPr>
          <w:rFonts w:ascii="Times New Roman" w:hAnsi="Times New Roman" w:cs="Times New Roman"/>
          <w:sz w:val="16"/>
          <w:szCs w:val="16"/>
        </w:rPr>
        <w:t>There is a risk of breeding out the possible, strong healthy genes.</w:t>
      </w:r>
    </w:p>
    <w:p w14:paraId="3E73AFEA" w14:textId="77777777" w:rsidR="00D04727" w:rsidRPr="009F58E3" w:rsidRDefault="00D04727" w:rsidP="00D04727">
      <w:pPr>
        <w:pStyle w:val="ListParagraph"/>
        <w:numPr>
          <w:ilvl w:val="1"/>
          <w:numId w:val="16"/>
        </w:numPr>
        <w:rPr>
          <w:rFonts w:ascii="Times New Roman" w:hAnsi="Times New Roman" w:cs="Times New Roman"/>
          <w:sz w:val="16"/>
          <w:szCs w:val="16"/>
        </w:rPr>
      </w:pPr>
      <w:r w:rsidRPr="009F58E3">
        <w:rPr>
          <w:rFonts w:ascii="Times New Roman" w:hAnsi="Times New Roman" w:cs="Times New Roman"/>
          <w:sz w:val="16"/>
          <w:szCs w:val="16"/>
        </w:rPr>
        <w:t>Often enough, we people are born with a disability, they are also born with a gift (e.g. autism and intelligence)</w:t>
      </w:r>
    </w:p>
    <w:p w14:paraId="7730821D" w14:textId="77777777" w:rsidR="00D04727" w:rsidRPr="009F58E3" w:rsidRDefault="00D04727" w:rsidP="00D04727">
      <w:pPr>
        <w:pStyle w:val="ListParagraph"/>
        <w:numPr>
          <w:ilvl w:val="0"/>
          <w:numId w:val="16"/>
        </w:numPr>
        <w:rPr>
          <w:rFonts w:ascii="Times New Roman" w:hAnsi="Times New Roman" w:cs="Times New Roman"/>
          <w:sz w:val="16"/>
          <w:szCs w:val="16"/>
        </w:rPr>
      </w:pPr>
      <w:r w:rsidRPr="009F58E3">
        <w:rPr>
          <w:rFonts w:ascii="Times New Roman" w:hAnsi="Times New Roman" w:cs="Times New Roman"/>
          <w:sz w:val="16"/>
          <w:szCs w:val="16"/>
        </w:rPr>
        <w:t>We want diversity in our population for evolution.</w:t>
      </w:r>
    </w:p>
    <w:p w14:paraId="1AFC9823" w14:textId="77777777" w:rsidR="00D04727" w:rsidRPr="009F58E3" w:rsidRDefault="00D04727" w:rsidP="00D04727">
      <w:pPr>
        <w:rPr>
          <w:rFonts w:ascii="Times New Roman" w:hAnsi="Times New Roman" w:cs="Times New Roman"/>
          <w:sz w:val="16"/>
          <w:szCs w:val="16"/>
        </w:rPr>
      </w:pPr>
    </w:p>
    <w:p w14:paraId="6819DB85" w14:textId="77777777" w:rsidR="0056186C" w:rsidRPr="009F58E3" w:rsidRDefault="0056186C" w:rsidP="00D04727">
      <w:pPr>
        <w:rPr>
          <w:rFonts w:ascii="Times New Roman" w:hAnsi="Times New Roman" w:cs="Times New Roman"/>
          <w:sz w:val="16"/>
          <w:szCs w:val="16"/>
        </w:rPr>
      </w:pPr>
    </w:p>
    <w:p w14:paraId="67652518" w14:textId="77777777" w:rsidR="00D04727" w:rsidRPr="009F58E3" w:rsidRDefault="00D04727" w:rsidP="00D04727">
      <w:pPr>
        <w:rPr>
          <w:rFonts w:ascii="Times New Roman" w:hAnsi="Times New Roman" w:cs="Times New Roman"/>
          <w:sz w:val="16"/>
          <w:szCs w:val="16"/>
        </w:rPr>
      </w:pPr>
    </w:p>
    <w:p w14:paraId="2E4CF445"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“Healthy” Human Embryos and Symbolic Harm (Gedge)</w:t>
      </w:r>
    </w:p>
    <w:p w14:paraId="5943B9C8"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Devalution and Proper Moral Status</w:t>
      </w:r>
    </w:p>
    <w:p w14:paraId="163B08C6" w14:textId="77777777" w:rsidR="00D04727" w:rsidRPr="009F58E3" w:rsidRDefault="00D04727" w:rsidP="00D04727">
      <w:pPr>
        <w:pStyle w:val="ListParagraph"/>
        <w:numPr>
          <w:ilvl w:val="0"/>
          <w:numId w:val="17"/>
        </w:numPr>
        <w:rPr>
          <w:rFonts w:ascii="Times New Roman" w:hAnsi="Times New Roman" w:cs="Times New Roman"/>
          <w:sz w:val="16"/>
          <w:szCs w:val="16"/>
        </w:rPr>
      </w:pPr>
      <w:r w:rsidRPr="009F58E3">
        <w:rPr>
          <w:rFonts w:ascii="Times New Roman" w:hAnsi="Times New Roman" w:cs="Times New Roman"/>
          <w:sz w:val="16"/>
          <w:szCs w:val="16"/>
        </w:rPr>
        <w:t>Genetic discourse has come to dominate the language of health and to divide us into “healthy” and “unhealthy”.</w:t>
      </w:r>
    </w:p>
    <w:p w14:paraId="71CC429B" w14:textId="77777777" w:rsidR="00D04727" w:rsidRPr="009F58E3" w:rsidRDefault="00D04727" w:rsidP="00D04727">
      <w:pPr>
        <w:pStyle w:val="ListParagraph"/>
        <w:numPr>
          <w:ilvl w:val="0"/>
          <w:numId w:val="17"/>
        </w:numPr>
        <w:rPr>
          <w:rFonts w:ascii="Times New Roman" w:hAnsi="Times New Roman" w:cs="Times New Roman"/>
          <w:sz w:val="16"/>
          <w:szCs w:val="16"/>
        </w:rPr>
      </w:pPr>
      <w:r w:rsidRPr="009F58E3">
        <w:rPr>
          <w:rFonts w:ascii="Times New Roman" w:hAnsi="Times New Roman" w:cs="Times New Roman"/>
          <w:sz w:val="16"/>
          <w:szCs w:val="16"/>
        </w:rPr>
        <w:t>Persons are represented as Kantian “ends in themselves”, “genohype” thoroughly constructs the identities of persons with disabilities by their problematic relation to the norm of genetic health, which can be considered symbolic harm</w:t>
      </w:r>
    </w:p>
    <w:p w14:paraId="44243ABB" w14:textId="77777777" w:rsidR="00D04727" w:rsidRPr="009F58E3" w:rsidRDefault="00D04727" w:rsidP="00D04727">
      <w:pPr>
        <w:pStyle w:val="ListParagraph"/>
        <w:numPr>
          <w:ilvl w:val="1"/>
          <w:numId w:val="17"/>
        </w:numPr>
        <w:rPr>
          <w:rFonts w:ascii="Times New Roman" w:hAnsi="Times New Roman" w:cs="Times New Roman"/>
          <w:sz w:val="16"/>
          <w:szCs w:val="16"/>
        </w:rPr>
      </w:pPr>
      <w:r w:rsidRPr="009F58E3">
        <w:rPr>
          <w:rFonts w:ascii="Times New Roman" w:hAnsi="Times New Roman" w:cs="Times New Roman"/>
          <w:sz w:val="16"/>
          <w:szCs w:val="16"/>
        </w:rPr>
        <w:t>The author here is saying that discriminating against the “unhealthy” is the same as discriminating someone for their race or ethnicity.</w:t>
      </w:r>
    </w:p>
    <w:p w14:paraId="3CEDECAE" w14:textId="77777777" w:rsidR="00D04727" w:rsidRPr="009F58E3" w:rsidRDefault="00D04727" w:rsidP="00D04727">
      <w:pPr>
        <w:pStyle w:val="ListParagraph"/>
        <w:ind w:left="1440"/>
        <w:rPr>
          <w:rFonts w:ascii="Times New Roman" w:hAnsi="Times New Roman" w:cs="Times New Roman"/>
          <w:sz w:val="16"/>
          <w:szCs w:val="16"/>
        </w:rPr>
      </w:pPr>
    </w:p>
    <w:p w14:paraId="0E9D9366"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Expressivist Claims</w:t>
      </w:r>
    </w:p>
    <w:p w14:paraId="4E2C6EC5" w14:textId="77777777" w:rsidR="00D04727" w:rsidRPr="009F58E3" w:rsidRDefault="00D04727" w:rsidP="00D04727">
      <w:pPr>
        <w:pStyle w:val="ListParagraph"/>
        <w:numPr>
          <w:ilvl w:val="0"/>
          <w:numId w:val="18"/>
        </w:numPr>
        <w:rPr>
          <w:rFonts w:ascii="Times New Roman" w:hAnsi="Times New Roman" w:cs="Times New Roman"/>
          <w:sz w:val="16"/>
          <w:szCs w:val="16"/>
        </w:rPr>
      </w:pPr>
      <w:r w:rsidRPr="009F58E3">
        <w:rPr>
          <w:rFonts w:ascii="Times New Roman" w:hAnsi="Times New Roman" w:cs="Times New Roman"/>
          <w:sz w:val="16"/>
          <w:szCs w:val="16"/>
        </w:rPr>
        <w:t>PND and PDG devalue persons with disabilities through the message they send about “unhealthy” embryos.</w:t>
      </w:r>
    </w:p>
    <w:p w14:paraId="19A256AF" w14:textId="77777777" w:rsidR="00D04727" w:rsidRPr="009F58E3" w:rsidRDefault="00D04727" w:rsidP="00D04727">
      <w:pPr>
        <w:pStyle w:val="ListParagraph"/>
        <w:numPr>
          <w:ilvl w:val="1"/>
          <w:numId w:val="18"/>
        </w:numPr>
        <w:rPr>
          <w:rFonts w:ascii="Times New Roman" w:hAnsi="Times New Roman" w:cs="Times New Roman"/>
          <w:sz w:val="16"/>
          <w:szCs w:val="16"/>
        </w:rPr>
      </w:pPr>
      <w:r w:rsidRPr="009F58E3">
        <w:rPr>
          <w:rFonts w:ascii="Times New Roman" w:hAnsi="Times New Roman" w:cs="Times New Roman"/>
          <w:sz w:val="16"/>
          <w:szCs w:val="16"/>
        </w:rPr>
        <w:t>Sends a message that persons with disabilities are inferior of life or unwelcome.</w:t>
      </w:r>
    </w:p>
    <w:p w14:paraId="03E42642" w14:textId="77777777" w:rsidR="00D04727" w:rsidRPr="009F58E3" w:rsidRDefault="00D04727" w:rsidP="00D04727">
      <w:pPr>
        <w:pStyle w:val="ListParagraph"/>
        <w:numPr>
          <w:ilvl w:val="0"/>
          <w:numId w:val="18"/>
        </w:numPr>
        <w:rPr>
          <w:rFonts w:ascii="Times New Roman" w:hAnsi="Times New Roman" w:cs="Times New Roman"/>
          <w:sz w:val="16"/>
          <w:szCs w:val="16"/>
        </w:rPr>
      </w:pPr>
      <w:r w:rsidRPr="009F58E3">
        <w:rPr>
          <w:rFonts w:ascii="Times New Roman" w:hAnsi="Times New Roman" w:cs="Times New Roman"/>
          <w:sz w:val="16"/>
          <w:szCs w:val="16"/>
        </w:rPr>
        <w:t>The practice of testing for the “healthy” embryo symbolically harmful insofar as it represents persons with disabilities as inferior, legitimize discrimination against them and deprive them of rights and privileges.</w:t>
      </w:r>
    </w:p>
    <w:p w14:paraId="629C6BAB" w14:textId="77777777" w:rsidR="00D04727" w:rsidRPr="009F58E3" w:rsidRDefault="00D04727" w:rsidP="00D04727">
      <w:pPr>
        <w:rPr>
          <w:rFonts w:ascii="Times New Roman" w:hAnsi="Times New Roman" w:cs="Times New Roman"/>
          <w:sz w:val="16"/>
          <w:szCs w:val="16"/>
        </w:rPr>
      </w:pPr>
    </w:p>
    <w:p w14:paraId="25DB7A15"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Measuring Mothering (Kukla)</w:t>
      </w:r>
    </w:p>
    <w:p w14:paraId="6FE72DE0"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Birth as a Maternal Achievement Test</w:t>
      </w:r>
    </w:p>
    <w:p w14:paraId="12D7D7B3" w14:textId="77777777" w:rsidR="00D04727" w:rsidRPr="009F58E3" w:rsidRDefault="00D04727" w:rsidP="00D04727">
      <w:pPr>
        <w:pStyle w:val="ListParagraph"/>
        <w:numPr>
          <w:ilvl w:val="0"/>
          <w:numId w:val="19"/>
        </w:numPr>
        <w:rPr>
          <w:rFonts w:ascii="Times New Roman" w:hAnsi="Times New Roman" w:cs="Times New Roman"/>
          <w:sz w:val="16"/>
          <w:szCs w:val="16"/>
        </w:rPr>
      </w:pPr>
      <w:r w:rsidRPr="009F58E3">
        <w:rPr>
          <w:rFonts w:ascii="Times New Roman" w:hAnsi="Times New Roman" w:cs="Times New Roman"/>
          <w:sz w:val="16"/>
          <w:szCs w:val="16"/>
        </w:rPr>
        <w:t>A woman’s maternal ability is determined on how she gives birth</w:t>
      </w:r>
    </w:p>
    <w:p w14:paraId="7D7AA219" w14:textId="77777777" w:rsidR="00D04727" w:rsidRPr="009F58E3" w:rsidRDefault="00D04727" w:rsidP="00D04727">
      <w:pPr>
        <w:pStyle w:val="ListParagraph"/>
        <w:numPr>
          <w:ilvl w:val="1"/>
          <w:numId w:val="19"/>
        </w:numPr>
        <w:rPr>
          <w:rFonts w:ascii="Times New Roman" w:hAnsi="Times New Roman" w:cs="Times New Roman"/>
          <w:sz w:val="16"/>
          <w:szCs w:val="16"/>
        </w:rPr>
      </w:pPr>
      <w:r w:rsidRPr="009F58E3">
        <w:rPr>
          <w:rFonts w:ascii="Times New Roman" w:hAnsi="Times New Roman" w:cs="Times New Roman"/>
          <w:sz w:val="16"/>
          <w:szCs w:val="16"/>
        </w:rPr>
        <w:t>According to cultural mythos, “good” mothers deliver vaginally without any pain medication.</w:t>
      </w:r>
    </w:p>
    <w:p w14:paraId="64A9A280" w14:textId="77777777" w:rsidR="00D04727" w:rsidRPr="009F58E3" w:rsidRDefault="00D04727" w:rsidP="00D04727">
      <w:pPr>
        <w:pStyle w:val="ListParagraph"/>
        <w:numPr>
          <w:ilvl w:val="1"/>
          <w:numId w:val="19"/>
        </w:numPr>
        <w:rPr>
          <w:rFonts w:ascii="Times New Roman" w:hAnsi="Times New Roman" w:cs="Times New Roman"/>
          <w:sz w:val="16"/>
          <w:szCs w:val="16"/>
        </w:rPr>
      </w:pPr>
      <w:r w:rsidRPr="009F58E3">
        <w:rPr>
          <w:rFonts w:ascii="Times New Roman" w:hAnsi="Times New Roman" w:cs="Times New Roman"/>
          <w:sz w:val="16"/>
          <w:szCs w:val="16"/>
        </w:rPr>
        <w:t>Second best mothers submit regretfully to whatever interventions the doctors recommend.</w:t>
      </w:r>
    </w:p>
    <w:p w14:paraId="5ACBE76F" w14:textId="77777777" w:rsidR="00D04727" w:rsidRPr="009F58E3" w:rsidRDefault="00D04727" w:rsidP="00D04727">
      <w:pPr>
        <w:pStyle w:val="ListParagraph"/>
        <w:numPr>
          <w:ilvl w:val="1"/>
          <w:numId w:val="19"/>
        </w:numPr>
        <w:rPr>
          <w:rFonts w:ascii="Times New Roman" w:hAnsi="Times New Roman" w:cs="Times New Roman"/>
          <w:sz w:val="16"/>
          <w:szCs w:val="16"/>
        </w:rPr>
      </w:pPr>
      <w:r w:rsidRPr="009F58E3">
        <w:rPr>
          <w:rFonts w:ascii="Times New Roman" w:hAnsi="Times New Roman" w:cs="Times New Roman"/>
          <w:sz w:val="16"/>
          <w:szCs w:val="16"/>
        </w:rPr>
        <w:t>“Bad” mothers make “selfish” choices, such as giving birth at home, seeking out an epidural or a caesarean section.</w:t>
      </w:r>
    </w:p>
    <w:p w14:paraId="5B7A6C7B" w14:textId="77777777" w:rsidR="00D04727" w:rsidRPr="009F58E3" w:rsidRDefault="00D04727" w:rsidP="00D04727">
      <w:pPr>
        <w:rPr>
          <w:rFonts w:ascii="Times New Roman" w:hAnsi="Times New Roman" w:cs="Times New Roman"/>
          <w:sz w:val="16"/>
          <w:szCs w:val="16"/>
        </w:rPr>
      </w:pPr>
    </w:p>
    <w:p w14:paraId="02A09EC0"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You are What Your Child Eats</w:t>
      </w:r>
    </w:p>
    <w:p w14:paraId="66F6ED16" w14:textId="77777777" w:rsidR="00D04727" w:rsidRPr="009F58E3" w:rsidRDefault="00D04727" w:rsidP="00D04727">
      <w:pPr>
        <w:pStyle w:val="ListParagraph"/>
        <w:numPr>
          <w:ilvl w:val="0"/>
          <w:numId w:val="19"/>
        </w:numPr>
        <w:rPr>
          <w:rFonts w:ascii="Times New Roman" w:hAnsi="Times New Roman" w:cs="Times New Roman"/>
          <w:sz w:val="16"/>
          <w:szCs w:val="16"/>
        </w:rPr>
      </w:pPr>
      <w:r w:rsidRPr="009F58E3">
        <w:rPr>
          <w:rFonts w:ascii="Times New Roman" w:hAnsi="Times New Roman" w:cs="Times New Roman"/>
          <w:sz w:val="16"/>
          <w:szCs w:val="16"/>
        </w:rPr>
        <w:t xml:space="preserve">How good of a mother you are should not </w:t>
      </w:r>
      <w:proofErr w:type="gramStart"/>
      <w:r w:rsidRPr="009F58E3">
        <w:rPr>
          <w:rFonts w:ascii="Times New Roman" w:hAnsi="Times New Roman" w:cs="Times New Roman"/>
          <w:sz w:val="16"/>
          <w:szCs w:val="16"/>
        </w:rPr>
        <w:t>based</w:t>
      </w:r>
      <w:proofErr w:type="gramEnd"/>
      <w:r w:rsidRPr="009F58E3">
        <w:rPr>
          <w:rFonts w:ascii="Times New Roman" w:hAnsi="Times New Roman" w:cs="Times New Roman"/>
          <w:sz w:val="16"/>
          <w:szCs w:val="16"/>
        </w:rPr>
        <w:t xml:space="preserve"> on what your child eats.</w:t>
      </w:r>
    </w:p>
    <w:p w14:paraId="29F24DD2" w14:textId="77777777" w:rsidR="00D04727" w:rsidRPr="009F58E3" w:rsidRDefault="00D04727" w:rsidP="00D04727">
      <w:pPr>
        <w:pStyle w:val="ListParagraph"/>
        <w:numPr>
          <w:ilvl w:val="1"/>
          <w:numId w:val="19"/>
        </w:numPr>
        <w:rPr>
          <w:rFonts w:ascii="Times New Roman" w:hAnsi="Times New Roman" w:cs="Times New Roman"/>
          <w:sz w:val="16"/>
          <w:szCs w:val="16"/>
        </w:rPr>
      </w:pPr>
      <w:r w:rsidRPr="009F58E3">
        <w:rPr>
          <w:rFonts w:ascii="Times New Roman" w:hAnsi="Times New Roman" w:cs="Times New Roman"/>
          <w:sz w:val="16"/>
          <w:szCs w:val="16"/>
        </w:rPr>
        <w:t xml:space="preserve">The passage in “What to Expect When You’re Expecting” demands that </w:t>
      </w:r>
      <w:proofErr w:type="gramStart"/>
      <w:r w:rsidRPr="009F58E3">
        <w:rPr>
          <w:rFonts w:ascii="Times New Roman" w:hAnsi="Times New Roman" w:cs="Times New Roman"/>
          <w:sz w:val="16"/>
          <w:szCs w:val="16"/>
        </w:rPr>
        <w:t>mothers</w:t>
      </w:r>
      <w:proofErr w:type="gramEnd"/>
      <w:r w:rsidRPr="009F58E3">
        <w:rPr>
          <w:rFonts w:ascii="Times New Roman" w:hAnsi="Times New Roman" w:cs="Times New Roman"/>
          <w:sz w:val="16"/>
          <w:szCs w:val="16"/>
        </w:rPr>
        <w:t xml:space="preserve"> discipline their eating with literally every bite of food, avoiding the corrupting, selfish bite that is not baby directed.</w:t>
      </w:r>
    </w:p>
    <w:p w14:paraId="4FA04030" w14:textId="77777777" w:rsidR="00D04727" w:rsidRPr="009F58E3" w:rsidRDefault="00D04727" w:rsidP="00D04727">
      <w:pPr>
        <w:rPr>
          <w:rFonts w:ascii="Times New Roman" w:hAnsi="Times New Roman" w:cs="Times New Roman"/>
          <w:sz w:val="16"/>
          <w:szCs w:val="16"/>
        </w:rPr>
      </w:pPr>
    </w:p>
    <w:p w14:paraId="51CB558A"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Effects of Measuring Mothering</w:t>
      </w:r>
    </w:p>
    <w:p w14:paraId="009D82C0" w14:textId="77777777" w:rsidR="00D04727" w:rsidRPr="009F58E3" w:rsidRDefault="00D04727" w:rsidP="00D04727">
      <w:pPr>
        <w:pStyle w:val="ListParagraph"/>
        <w:numPr>
          <w:ilvl w:val="0"/>
          <w:numId w:val="19"/>
        </w:numPr>
        <w:rPr>
          <w:rFonts w:ascii="Times New Roman" w:hAnsi="Times New Roman" w:cs="Times New Roman"/>
          <w:sz w:val="16"/>
          <w:szCs w:val="16"/>
        </w:rPr>
      </w:pPr>
      <w:r w:rsidRPr="009F58E3">
        <w:rPr>
          <w:rFonts w:ascii="Times New Roman" w:hAnsi="Times New Roman" w:cs="Times New Roman"/>
          <w:sz w:val="16"/>
          <w:szCs w:val="16"/>
        </w:rPr>
        <w:t>As feminists, we must insist that bioethicists take mothers to be whole, socially situated people with entire life narratives, typically including several decades of mothering.</w:t>
      </w:r>
    </w:p>
    <w:p w14:paraId="35ADBDA4" w14:textId="77777777" w:rsidR="00D04727" w:rsidRPr="009F58E3" w:rsidRDefault="00D04727" w:rsidP="00D04727">
      <w:pPr>
        <w:rPr>
          <w:rFonts w:ascii="Times New Roman" w:hAnsi="Times New Roman" w:cs="Times New Roman"/>
          <w:sz w:val="16"/>
          <w:szCs w:val="16"/>
        </w:rPr>
      </w:pPr>
    </w:p>
    <w:p w14:paraId="655117C4" w14:textId="77777777" w:rsidR="00D04727" w:rsidRPr="009F58E3" w:rsidRDefault="00D04727" w:rsidP="00D04727">
      <w:pPr>
        <w:rPr>
          <w:rFonts w:ascii="Times New Roman" w:hAnsi="Times New Roman" w:cs="Times New Roman"/>
          <w:b/>
          <w:sz w:val="16"/>
          <w:szCs w:val="16"/>
        </w:rPr>
      </w:pPr>
      <w:r w:rsidRPr="009F58E3">
        <w:rPr>
          <w:rFonts w:ascii="Times New Roman" w:hAnsi="Times New Roman" w:cs="Times New Roman"/>
          <w:b/>
          <w:sz w:val="16"/>
          <w:szCs w:val="16"/>
        </w:rPr>
        <w:t>Adults and Decision Making</w:t>
      </w:r>
    </w:p>
    <w:p w14:paraId="7309A1AD" w14:textId="77777777" w:rsidR="00D04727" w:rsidRPr="009F58E3" w:rsidRDefault="00D04727" w:rsidP="00D04727">
      <w:pPr>
        <w:rPr>
          <w:rFonts w:ascii="Times New Roman" w:hAnsi="Times New Roman" w:cs="Times New Roman"/>
          <w:b/>
          <w:sz w:val="16"/>
          <w:szCs w:val="16"/>
        </w:rPr>
      </w:pPr>
    </w:p>
    <w:p w14:paraId="538C6421" w14:textId="77777777" w:rsidR="00D04727" w:rsidRPr="009F58E3" w:rsidRDefault="00D04727" w:rsidP="00D04727">
      <w:pPr>
        <w:rPr>
          <w:rFonts w:ascii="Times New Roman" w:hAnsi="Times New Roman" w:cs="Times New Roman"/>
          <w:sz w:val="16"/>
          <w:szCs w:val="16"/>
        </w:rPr>
      </w:pPr>
      <w:r w:rsidRPr="009F58E3">
        <w:rPr>
          <w:rFonts w:ascii="Times New Roman" w:hAnsi="Times New Roman" w:cs="Times New Roman"/>
          <w:i/>
          <w:sz w:val="16"/>
          <w:szCs w:val="16"/>
        </w:rPr>
        <w:t>Film</w:t>
      </w:r>
      <w:r w:rsidRPr="009F58E3">
        <w:rPr>
          <w:rFonts w:ascii="Times New Roman" w:hAnsi="Times New Roman" w:cs="Times New Roman"/>
          <w:sz w:val="16"/>
          <w:szCs w:val="16"/>
        </w:rPr>
        <w:t>: “Gloria and Me” is a documentary about a woman who developed ALS and who feels the right to die with dignity and thus choose when she is to die instead of suffering through her illness.</w:t>
      </w:r>
    </w:p>
    <w:p w14:paraId="4BEA309C" w14:textId="77777777" w:rsidR="00D04727" w:rsidRPr="009F58E3" w:rsidRDefault="00D04727" w:rsidP="00D04727">
      <w:pPr>
        <w:rPr>
          <w:rFonts w:ascii="Times New Roman" w:hAnsi="Times New Roman" w:cs="Times New Roman"/>
          <w:sz w:val="16"/>
          <w:szCs w:val="16"/>
        </w:rPr>
      </w:pPr>
    </w:p>
    <w:p w14:paraId="7257BCB7"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Deciding for Others: Competence (Buchanan and Brock)</w:t>
      </w:r>
    </w:p>
    <w:p w14:paraId="2AEFB5D6"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Concept of Competence</w:t>
      </w:r>
    </w:p>
    <w:p w14:paraId="491FA83C" w14:textId="77777777" w:rsidR="00D04727" w:rsidRPr="009F58E3" w:rsidRDefault="00D04727" w:rsidP="00D04727">
      <w:pPr>
        <w:pStyle w:val="ListParagraph"/>
        <w:numPr>
          <w:ilvl w:val="0"/>
          <w:numId w:val="19"/>
        </w:numPr>
        <w:rPr>
          <w:rFonts w:ascii="Times New Roman" w:hAnsi="Times New Roman" w:cs="Times New Roman"/>
          <w:sz w:val="16"/>
          <w:szCs w:val="16"/>
        </w:rPr>
      </w:pPr>
      <w:r w:rsidRPr="009F58E3">
        <w:rPr>
          <w:rFonts w:ascii="Times New Roman" w:hAnsi="Times New Roman" w:cs="Times New Roman"/>
          <w:sz w:val="16"/>
          <w:szCs w:val="16"/>
        </w:rPr>
        <w:t>Competence is to be understood as decision-making capacity.</w:t>
      </w:r>
    </w:p>
    <w:p w14:paraId="5E85E94D" w14:textId="77777777" w:rsidR="00D04727" w:rsidRPr="009F58E3" w:rsidRDefault="00D04727" w:rsidP="00D04727">
      <w:pPr>
        <w:pStyle w:val="ListParagraph"/>
        <w:numPr>
          <w:ilvl w:val="1"/>
          <w:numId w:val="19"/>
        </w:numPr>
        <w:rPr>
          <w:rFonts w:ascii="Times New Roman" w:hAnsi="Times New Roman" w:cs="Times New Roman"/>
          <w:sz w:val="16"/>
          <w:szCs w:val="16"/>
        </w:rPr>
      </w:pPr>
      <w:r w:rsidRPr="009F58E3">
        <w:rPr>
          <w:rFonts w:ascii="Times New Roman" w:hAnsi="Times New Roman" w:cs="Times New Roman"/>
          <w:sz w:val="16"/>
          <w:szCs w:val="16"/>
        </w:rPr>
        <w:t>Thus competence is decision-relative. A person may be competent to make a decision at a particular time but incompetent to make another decision.</w:t>
      </w:r>
    </w:p>
    <w:p w14:paraId="52541134" w14:textId="77777777" w:rsidR="00D04727" w:rsidRPr="009F58E3" w:rsidRDefault="00D04727" w:rsidP="00D04727">
      <w:pPr>
        <w:pStyle w:val="ListParagraph"/>
        <w:numPr>
          <w:ilvl w:val="1"/>
          <w:numId w:val="19"/>
        </w:numPr>
        <w:rPr>
          <w:rFonts w:ascii="Times New Roman" w:hAnsi="Times New Roman" w:cs="Times New Roman"/>
          <w:sz w:val="16"/>
          <w:szCs w:val="16"/>
        </w:rPr>
      </w:pPr>
      <w:r w:rsidRPr="009F58E3">
        <w:rPr>
          <w:rFonts w:ascii="Times New Roman" w:hAnsi="Times New Roman" w:cs="Times New Roman"/>
          <w:sz w:val="16"/>
          <w:szCs w:val="16"/>
        </w:rPr>
        <w:t>In some cases, the environment and the behaviour of others may affect the relative level of decision-making.</w:t>
      </w:r>
    </w:p>
    <w:p w14:paraId="7E24D6BF" w14:textId="77777777" w:rsidR="00D04727" w:rsidRPr="009F58E3" w:rsidRDefault="00D04727" w:rsidP="00D04727">
      <w:pPr>
        <w:pStyle w:val="ListParagraph"/>
        <w:numPr>
          <w:ilvl w:val="2"/>
          <w:numId w:val="19"/>
        </w:numPr>
        <w:rPr>
          <w:rFonts w:ascii="Times New Roman" w:hAnsi="Times New Roman" w:cs="Times New Roman"/>
          <w:sz w:val="16"/>
          <w:szCs w:val="16"/>
        </w:rPr>
      </w:pPr>
      <w:r w:rsidRPr="009F58E3">
        <w:rPr>
          <w:rFonts w:ascii="Times New Roman" w:hAnsi="Times New Roman" w:cs="Times New Roman"/>
          <w:sz w:val="16"/>
          <w:szCs w:val="16"/>
        </w:rPr>
        <w:t>Cognitive functioning can sometimes be enhanced by familiar surroundings and diminished by unfamiliar ones.</w:t>
      </w:r>
    </w:p>
    <w:p w14:paraId="664F5BF0" w14:textId="0E24A0E7" w:rsidR="00D04727" w:rsidRPr="009F58E3" w:rsidRDefault="00D04727" w:rsidP="00D04727">
      <w:pPr>
        <w:pStyle w:val="ListParagraph"/>
        <w:numPr>
          <w:ilvl w:val="1"/>
          <w:numId w:val="19"/>
        </w:numPr>
        <w:rPr>
          <w:rFonts w:ascii="Times New Roman" w:hAnsi="Times New Roman" w:cs="Times New Roman"/>
          <w:sz w:val="16"/>
          <w:szCs w:val="16"/>
        </w:rPr>
      </w:pPr>
      <w:r w:rsidRPr="009F58E3">
        <w:rPr>
          <w:rFonts w:ascii="Times New Roman" w:hAnsi="Times New Roman" w:cs="Times New Roman"/>
          <w:sz w:val="16"/>
          <w:szCs w:val="16"/>
        </w:rPr>
        <w:t xml:space="preserve">The capacity for communication and understanding and the </w:t>
      </w:r>
      <w:r w:rsidR="009F58E3" w:rsidRPr="009F58E3">
        <w:rPr>
          <w:rFonts w:ascii="Times New Roman" w:hAnsi="Times New Roman" w:cs="Times New Roman"/>
          <w:sz w:val="16"/>
          <w:szCs w:val="16"/>
        </w:rPr>
        <w:t>capacity</w:t>
      </w:r>
      <w:r w:rsidRPr="009F58E3">
        <w:rPr>
          <w:rFonts w:ascii="Times New Roman" w:hAnsi="Times New Roman" w:cs="Times New Roman"/>
          <w:sz w:val="16"/>
          <w:szCs w:val="16"/>
        </w:rPr>
        <w:t xml:space="preserve"> for reasoning and deliberation are needed for competence.</w:t>
      </w:r>
    </w:p>
    <w:p w14:paraId="0D86FE73" w14:textId="77777777" w:rsidR="00D04727" w:rsidRPr="009F58E3" w:rsidRDefault="00D04727" w:rsidP="00D04727">
      <w:pPr>
        <w:rPr>
          <w:rFonts w:ascii="Times New Roman" w:hAnsi="Times New Roman" w:cs="Times New Roman"/>
          <w:sz w:val="16"/>
          <w:szCs w:val="16"/>
        </w:rPr>
      </w:pPr>
    </w:p>
    <w:p w14:paraId="0EDC49B6"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Standards of Competence: Underlying Values</w:t>
      </w:r>
    </w:p>
    <w:p w14:paraId="34048CFB" w14:textId="77777777" w:rsidR="00D04727" w:rsidRPr="009F58E3" w:rsidRDefault="00D04727" w:rsidP="00D04727">
      <w:pPr>
        <w:pStyle w:val="ListParagraph"/>
        <w:numPr>
          <w:ilvl w:val="0"/>
          <w:numId w:val="19"/>
        </w:numPr>
        <w:rPr>
          <w:rFonts w:ascii="Times New Roman" w:hAnsi="Times New Roman" w:cs="Times New Roman"/>
          <w:sz w:val="16"/>
          <w:szCs w:val="16"/>
        </w:rPr>
      </w:pPr>
      <w:r w:rsidRPr="009F58E3">
        <w:rPr>
          <w:rFonts w:ascii="Times New Roman" w:hAnsi="Times New Roman" w:cs="Times New Roman"/>
          <w:sz w:val="16"/>
          <w:szCs w:val="16"/>
        </w:rPr>
        <w:t xml:space="preserve">Promotion of individual </w:t>
      </w:r>
      <w:proofErr w:type="gramStart"/>
      <w:r w:rsidRPr="009F58E3">
        <w:rPr>
          <w:rFonts w:ascii="Times New Roman" w:hAnsi="Times New Roman" w:cs="Times New Roman"/>
          <w:sz w:val="16"/>
          <w:szCs w:val="16"/>
        </w:rPr>
        <w:t>well-being</w:t>
      </w:r>
      <w:proofErr w:type="gramEnd"/>
      <w:r w:rsidRPr="009F58E3">
        <w:rPr>
          <w:rFonts w:ascii="Times New Roman" w:hAnsi="Times New Roman" w:cs="Times New Roman"/>
          <w:sz w:val="16"/>
          <w:szCs w:val="16"/>
        </w:rPr>
        <w:t>.</w:t>
      </w:r>
    </w:p>
    <w:p w14:paraId="2DA14610" w14:textId="77777777" w:rsidR="00D04727" w:rsidRPr="009F58E3" w:rsidRDefault="00D04727" w:rsidP="00D04727">
      <w:pPr>
        <w:pStyle w:val="ListParagraph"/>
        <w:numPr>
          <w:ilvl w:val="1"/>
          <w:numId w:val="19"/>
        </w:numPr>
        <w:rPr>
          <w:rFonts w:ascii="Times New Roman" w:hAnsi="Times New Roman" w:cs="Times New Roman"/>
          <w:sz w:val="16"/>
          <w:szCs w:val="16"/>
        </w:rPr>
      </w:pPr>
      <w:r w:rsidRPr="009F58E3">
        <w:rPr>
          <w:rFonts w:ascii="Times New Roman" w:hAnsi="Times New Roman" w:cs="Times New Roman"/>
          <w:sz w:val="16"/>
          <w:szCs w:val="16"/>
        </w:rPr>
        <w:t xml:space="preserve">Patients often decide in ways that they believe will best promote their own </w:t>
      </w:r>
      <w:proofErr w:type="gramStart"/>
      <w:r w:rsidRPr="009F58E3">
        <w:rPr>
          <w:rFonts w:ascii="Times New Roman" w:hAnsi="Times New Roman" w:cs="Times New Roman"/>
          <w:sz w:val="16"/>
          <w:szCs w:val="16"/>
        </w:rPr>
        <w:t>well-being</w:t>
      </w:r>
      <w:proofErr w:type="gramEnd"/>
      <w:r w:rsidRPr="009F58E3">
        <w:rPr>
          <w:rFonts w:ascii="Times New Roman" w:hAnsi="Times New Roman" w:cs="Times New Roman"/>
          <w:sz w:val="16"/>
          <w:szCs w:val="16"/>
        </w:rPr>
        <w:t xml:space="preserve"> as they conceive it.</w:t>
      </w:r>
    </w:p>
    <w:p w14:paraId="1F09953A" w14:textId="510C95DD" w:rsidR="00D04727" w:rsidRPr="009F58E3" w:rsidRDefault="00D04727" w:rsidP="00D04727">
      <w:pPr>
        <w:pStyle w:val="ListParagraph"/>
        <w:numPr>
          <w:ilvl w:val="0"/>
          <w:numId w:val="19"/>
        </w:numPr>
        <w:rPr>
          <w:rFonts w:ascii="Times New Roman" w:hAnsi="Times New Roman" w:cs="Times New Roman"/>
          <w:sz w:val="16"/>
          <w:szCs w:val="16"/>
        </w:rPr>
      </w:pPr>
      <w:r w:rsidRPr="009F58E3">
        <w:rPr>
          <w:rFonts w:ascii="Times New Roman" w:hAnsi="Times New Roman" w:cs="Times New Roman"/>
          <w:sz w:val="16"/>
          <w:szCs w:val="16"/>
        </w:rPr>
        <w:t>Respect for individual self-</w:t>
      </w:r>
      <w:r w:rsidR="009F58E3" w:rsidRPr="009F58E3">
        <w:rPr>
          <w:rFonts w:ascii="Times New Roman" w:hAnsi="Times New Roman" w:cs="Times New Roman"/>
          <w:sz w:val="16"/>
          <w:szCs w:val="16"/>
        </w:rPr>
        <w:t>determination</w:t>
      </w:r>
      <w:r w:rsidRPr="009F58E3">
        <w:rPr>
          <w:rFonts w:ascii="Times New Roman" w:hAnsi="Times New Roman" w:cs="Times New Roman"/>
          <w:sz w:val="16"/>
          <w:szCs w:val="16"/>
        </w:rPr>
        <w:t>.</w:t>
      </w:r>
    </w:p>
    <w:p w14:paraId="4DAE9B80" w14:textId="77777777" w:rsidR="00D04727" w:rsidRPr="009F58E3" w:rsidRDefault="00D04727" w:rsidP="00D04727">
      <w:pPr>
        <w:pStyle w:val="ListParagraph"/>
        <w:numPr>
          <w:ilvl w:val="1"/>
          <w:numId w:val="19"/>
        </w:numPr>
        <w:rPr>
          <w:rFonts w:ascii="Times New Roman" w:hAnsi="Times New Roman" w:cs="Times New Roman"/>
          <w:sz w:val="16"/>
          <w:szCs w:val="16"/>
        </w:rPr>
      </w:pPr>
      <w:r w:rsidRPr="009F58E3">
        <w:rPr>
          <w:rFonts w:ascii="Times New Roman" w:hAnsi="Times New Roman" w:cs="Times New Roman"/>
          <w:sz w:val="16"/>
          <w:szCs w:val="16"/>
        </w:rPr>
        <w:t xml:space="preserve">People often wish to make such decisions for themselves because they simply believe that they are in a better position to decide what is best for </w:t>
      </w:r>
      <w:proofErr w:type="gramStart"/>
      <w:r w:rsidRPr="009F58E3">
        <w:rPr>
          <w:rFonts w:ascii="Times New Roman" w:hAnsi="Times New Roman" w:cs="Times New Roman"/>
          <w:sz w:val="16"/>
          <w:szCs w:val="16"/>
        </w:rPr>
        <w:t>themselves</w:t>
      </w:r>
      <w:proofErr w:type="gramEnd"/>
      <w:r w:rsidRPr="009F58E3">
        <w:rPr>
          <w:rFonts w:ascii="Times New Roman" w:hAnsi="Times New Roman" w:cs="Times New Roman"/>
          <w:sz w:val="16"/>
          <w:szCs w:val="16"/>
        </w:rPr>
        <w:t>.</w:t>
      </w:r>
    </w:p>
    <w:p w14:paraId="3E9057A4" w14:textId="77777777" w:rsidR="00D04727" w:rsidRPr="009F58E3" w:rsidRDefault="00D04727" w:rsidP="00D04727">
      <w:pPr>
        <w:rPr>
          <w:rFonts w:ascii="Times New Roman" w:hAnsi="Times New Roman" w:cs="Times New Roman"/>
          <w:sz w:val="16"/>
          <w:szCs w:val="16"/>
        </w:rPr>
      </w:pPr>
    </w:p>
    <w:p w14:paraId="427EF5C3"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Deciding on Standards</w:t>
      </w:r>
    </w:p>
    <w:p w14:paraId="1BA702BF" w14:textId="77777777" w:rsidR="00D04727" w:rsidRPr="009F58E3" w:rsidRDefault="00D04727" w:rsidP="00D04727">
      <w:pPr>
        <w:pStyle w:val="ListParagraph"/>
        <w:numPr>
          <w:ilvl w:val="0"/>
          <w:numId w:val="20"/>
        </w:numPr>
        <w:rPr>
          <w:rFonts w:ascii="Times New Roman" w:hAnsi="Times New Roman" w:cs="Times New Roman"/>
          <w:sz w:val="16"/>
          <w:szCs w:val="16"/>
        </w:rPr>
      </w:pPr>
      <w:r w:rsidRPr="009F58E3">
        <w:rPr>
          <w:rFonts w:ascii="Times New Roman" w:hAnsi="Times New Roman" w:cs="Times New Roman"/>
          <w:sz w:val="16"/>
          <w:szCs w:val="16"/>
        </w:rPr>
        <w:t>A particular individual’s decision-making capacity at a given time may be sufficient for making a decision to refuse a procedure that carries no risk, although it would not necessarily be sufficient for refusing a surgical procedure that would correct a life-threatening condition.</w:t>
      </w:r>
    </w:p>
    <w:p w14:paraId="7121291C" w14:textId="77777777" w:rsidR="00D04727" w:rsidRPr="009F58E3" w:rsidRDefault="00D04727" w:rsidP="00D04727">
      <w:pPr>
        <w:rPr>
          <w:rFonts w:ascii="Times New Roman" w:hAnsi="Times New Roman" w:cs="Times New Roman"/>
          <w:sz w:val="16"/>
          <w:szCs w:val="16"/>
        </w:rPr>
      </w:pPr>
    </w:p>
    <w:p w14:paraId="2032FB34"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A Moral Theory of Informed Consent (Freedman)</w:t>
      </w:r>
    </w:p>
    <w:p w14:paraId="5EDBC03F"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Requirement of Information</w:t>
      </w:r>
    </w:p>
    <w:p w14:paraId="2F6B203B" w14:textId="77777777" w:rsidR="00D04727" w:rsidRPr="009F58E3" w:rsidRDefault="00D04727" w:rsidP="00D04727">
      <w:pPr>
        <w:pStyle w:val="ListParagraph"/>
        <w:numPr>
          <w:ilvl w:val="0"/>
          <w:numId w:val="20"/>
        </w:numPr>
        <w:rPr>
          <w:rFonts w:ascii="Times New Roman" w:hAnsi="Times New Roman" w:cs="Times New Roman"/>
          <w:sz w:val="16"/>
          <w:szCs w:val="16"/>
        </w:rPr>
      </w:pPr>
      <w:r w:rsidRPr="009F58E3">
        <w:rPr>
          <w:rFonts w:ascii="Times New Roman" w:hAnsi="Times New Roman" w:cs="Times New Roman"/>
          <w:sz w:val="16"/>
          <w:szCs w:val="16"/>
        </w:rPr>
        <w:t>The patient must be informed so that he will know what he is getting into, what he may expect from the procedure, what his likely alternatives are so that responsible decision can be made.</w:t>
      </w:r>
    </w:p>
    <w:p w14:paraId="3BC04E20" w14:textId="77777777" w:rsidR="00D04727" w:rsidRPr="009F58E3" w:rsidRDefault="00D04727" w:rsidP="00D04727">
      <w:pPr>
        <w:rPr>
          <w:rFonts w:ascii="Times New Roman" w:hAnsi="Times New Roman" w:cs="Times New Roman"/>
          <w:sz w:val="16"/>
          <w:szCs w:val="16"/>
        </w:rPr>
      </w:pPr>
    </w:p>
    <w:p w14:paraId="5B820188"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The Requirement of Responsibility</w:t>
      </w:r>
    </w:p>
    <w:p w14:paraId="2581AB6E" w14:textId="77777777" w:rsidR="00D04727" w:rsidRPr="009F58E3" w:rsidRDefault="00D04727" w:rsidP="00D04727">
      <w:pPr>
        <w:pStyle w:val="ListParagraph"/>
        <w:numPr>
          <w:ilvl w:val="0"/>
          <w:numId w:val="20"/>
        </w:numPr>
        <w:rPr>
          <w:rFonts w:ascii="Times New Roman" w:hAnsi="Times New Roman" w:cs="Times New Roman"/>
          <w:sz w:val="16"/>
          <w:szCs w:val="16"/>
        </w:rPr>
      </w:pPr>
      <w:r w:rsidRPr="009F58E3">
        <w:rPr>
          <w:rFonts w:ascii="Times New Roman" w:hAnsi="Times New Roman" w:cs="Times New Roman"/>
          <w:sz w:val="16"/>
          <w:szCs w:val="16"/>
        </w:rPr>
        <w:t>The “responsibility” which we require is to be predicated not on the nature of the particular choice, but on the nature of the patient.</w:t>
      </w:r>
    </w:p>
    <w:p w14:paraId="7A9A5973" w14:textId="77777777" w:rsidR="00D04727" w:rsidRPr="009F58E3" w:rsidRDefault="00D04727" w:rsidP="00D04727">
      <w:pPr>
        <w:pStyle w:val="ListParagraph"/>
        <w:numPr>
          <w:ilvl w:val="1"/>
          <w:numId w:val="20"/>
        </w:numPr>
        <w:rPr>
          <w:rFonts w:ascii="Times New Roman" w:hAnsi="Times New Roman" w:cs="Times New Roman"/>
          <w:sz w:val="16"/>
          <w:szCs w:val="16"/>
        </w:rPr>
      </w:pPr>
      <w:r w:rsidRPr="009F58E3">
        <w:rPr>
          <w:rFonts w:ascii="Times New Roman" w:hAnsi="Times New Roman" w:cs="Times New Roman"/>
          <w:sz w:val="16"/>
          <w:szCs w:val="16"/>
        </w:rPr>
        <w:t>We need to know whether he is a responsible man.</w:t>
      </w:r>
    </w:p>
    <w:p w14:paraId="0E667D5A" w14:textId="77777777" w:rsidR="00D04727" w:rsidRPr="009F58E3" w:rsidRDefault="00D04727" w:rsidP="00D04727">
      <w:pPr>
        <w:pStyle w:val="ListParagraph"/>
        <w:numPr>
          <w:ilvl w:val="0"/>
          <w:numId w:val="20"/>
        </w:numPr>
        <w:rPr>
          <w:rFonts w:ascii="Times New Roman" w:hAnsi="Times New Roman" w:cs="Times New Roman"/>
          <w:sz w:val="16"/>
          <w:szCs w:val="16"/>
        </w:rPr>
      </w:pPr>
      <w:r w:rsidRPr="009F58E3">
        <w:rPr>
          <w:rFonts w:ascii="Times New Roman" w:hAnsi="Times New Roman" w:cs="Times New Roman"/>
          <w:sz w:val="16"/>
          <w:szCs w:val="16"/>
        </w:rPr>
        <w:t>A responsible individual means that he makes choices, typically on the basis of reasons, arguments, or beliefs.</w:t>
      </w:r>
    </w:p>
    <w:p w14:paraId="0CE3A0D1" w14:textId="77777777" w:rsidR="00D04727" w:rsidRPr="009F58E3" w:rsidRDefault="00D04727" w:rsidP="00D04727">
      <w:pPr>
        <w:rPr>
          <w:rFonts w:ascii="Times New Roman" w:hAnsi="Times New Roman" w:cs="Times New Roman"/>
          <w:sz w:val="16"/>
          <w:szCs w:val="16"/>
        </w:rPr>
      </w:pPr>
    </w:p>
    <w:p w14:paraId="139D3178"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Voluntarism and Reward</w:t>
      </w:r>
    </w:p>
    <w:p w14:paraId="107F7D46" w14:textId="77777777" w:rsidR="00D04727" w:rsidRPr="009F58E3" w:rsidRDefault="00D04727" w:rsidP="00D04727">
      <w:pPr>
        <w:pStyle w:val="ListParagraph"/>
        <w:numPr>
          <w:ilvl w:val="0"/>
          <w:numId w:val="21"/>
        </w:numPr>
        <w:rPr>
          <w:rFonts w:ascii="Times New Roman" w:hAnsi="Times New Roman" w:cs="Times New Roman"/>
          <w:sz w:val="16"/>
          <w:szCs w:val="16"/>
        </w:rPr>
      </w:pPr>
      <w:r w:rsidRPr="009F58E3">
        <w:rPr>
          <w:rFonts w:ascii="Times New Roman" w:hAnsi="Times New Roman" w:cs="Times New Roman"/>
          <w:sz w:val="16"/>
          <w:szCs w:val="16"/>
        </w:rPr>
        <w:t>Another requirement of valid consent is that it be given voluntary.</w:t>
      </w:r>
    </w:p>
    <w:p w14:paraId="05F58E25" w14:textId="77777777" w:rsidR="00D04727" w:rsidRPr="009F58E3" w:rsidRDefault="00D04727" w:rsidP="00D04727">
      <w:pPr>
        <w:pStyle w:val="ListParagraph"/>
        <w:numPr>
          <w:ilvl w:val="1"/>
          <w:numId w:val="21"/>
        </w:numPr>
        <w:rPr>
          <w:rFonts w:ascii="Times New Roman" w:hAnsi="Times New Roman" w:cs="Times New Roman"/>
          <w:sz w:val="16"/>
          <w:szCs w:val="16"/>
        </w:rPr>
      </w:pPr>
      <w:r w:rsidRPr="009F58E3">
        <w:rPr>
          <w:rFonts w:ascii="Times New Roman" w:hAnsi="Times New Roman" w:cs="Times New Roman"/>
          <w:sz w:val="16"/>
          <w:szCs w:val="16"/>
        </w:rPr>
        <w:t>Consider a man who is informed by his doctor that he will most likely die unless he has open-heart surgery. His “reward” for consenting is his life; the penalty for not consenting is death.</w:t>
      </w:r>
    </w:p>
    <w:p w14:paraId="385ADF42" w14:textId="77777777" w:rsidR="00D04727" w:rsidRPr="009F58E3" w:rsidRDefault="00D04727" w:rsidP="00D04727">
      <w:pPr>
        <w:pStyle w:val="ListParagraph"/>
        <w:numPr>
          <w:ilvl w:val="1"/>
          <w:numId w:val="21"/>
        </w:numPr>
        <w:rPr>
          <w:rFonts w:ascii="Times New Roman" w:hAnsi="Times New Roman" w:cs="Times New Roman"/>
          <w:sz w:val="16"/>
          <w:szCs w:val="16"/>
        </w:rPr>
      </w:pPr>
      <w:r w:rsidRPr="009F58E3">
        <w:rPr>
          <w:rFonts w:ascii="Times New Roman" w:hAnsi="Times New Roman" w:cs="Times New Roman"/>
          <w:sz w:val="16"/>
          <w:szCs w:val="16"/>
        </w:rPr>
        <w:t>The astronaut and the upper middle-class street crosser are being granted “luxury” items and hence are capable of giving free consent. But consider a man who will not be admitted to the hospital for treatment unless he agrees to be a subject in an experiment (unrelated to his treatment).</w:t>
      </w:r>
    </w:p>
    <w:p w14:paraId="1133BB33" w14:textId="77777777" w:rsidR="00D04727" w:rsidRPr="009F58E3" w:rsidRDefault="00D04727" w:rsidP="00D04727">
      <w:pPr>
        <w:rPr>
          <w:rFonts w:ascii="Times New Roman" w:hAnsi="Times New Roman" w:cs="Times New Roman"/>
          <w:sz w:val="16"/>
          <w:szCs w:val="16"/>
        </w:rPr>
      </w:pPr>
    </w:p>
    <w:p w14:paraId="08A14D4D" w14:textId="77777777" w:rsidR="00D04727" w:rsidRPr="009F58E3" w:rsidRDefault="00D04727" w:rsidP="00D04727">
      <w:pPr>
        <w:rPr>
          <w:rFonts w:ascii="Times New Roman" w:hAnsi="Times New Roman" w:cs="Times New Roman"/>
          <w:sz w:val="16"/>
          <w:szCs w:val="16"/>
          <w:u w:val="single"/>
        </w:rPr>
      </w:pPr>
      <w:r w:rsidRPr="009F58E3">
        <w:rPr>
          <w:rFonts w:ascii="Times New Roman" w:hAnsi="Times New Roman" w:cs="Times New Roman"/>
          <w:sz w:val="16"/>
          <w:szCs w:val="16"/>
          <w:u w:val="single"/>
        </w:rPr>
        <w:t>ICU Psychosis and Patient Autonomy: Some Thoughts from the Inside (Misak)</w:t>
      </w:r>
    </w:p>
    <w:p w14:paraId="2F1F382C" w14:textId="77777777" w:rsidR="00D04727" w:rsidRPr="009F58E3" w:rsidRDefault="00D04727" w:rsidP="00D04727">
      <w:pPr>
        <w:rPr>
          <w:rFonts w:ascii="Times New Roman" w:hAnsi="Times New Roman" w:cs="Times New Roman"/>
          <w:i/>
          <w:sz w:val="16"/>
          <w:szCs w:val="16"/>
        </w:rPr>
      </w:pPr>
      <w:r w:rsidRPr="009F58E3">
        <w:rPr>
          <w:rFonts w:ascii="Times New Roman" w:hAnsi="Times New Roman" w:cs="Times New Roman"/>
          <w:i/>
          <w:sz w:val="16"/>
          <w:szCs w:val="16"/>
        </w:rPr>
        <w:t>Autonomy in the ICU</w:t>
      </w:r>
    </w:p>
    <w:p w14:paraId="5BBAC879" w14:textId="77777777" w:rsidR="00D04727" w:rsidRPr="009F58E3" w:rsidRDefault="00D04727" w:rsidP="00D04727">
      <w:pPr>
        <w:pStyle w:val="ListParagraph"/>
        <w:numPr>
          <w:ilvl w:val="0"/>
          <w:numId w:val="21"/>
        </w:numPr>
        <w:rPr>
          <w:rFonts w:ascii="Times New Roman" w:hAnsi="Times New Roman" w:cs="Times New Roman"/>
          <w:sz w:val="16"/>
          <w:szCs w:val="16"/>
        </w:rPr>
      </w:pPr>
      <w:r w:rsidRPr="009F58E3">
        <w:rPr>
          <w:rFonts w:ascii="Times New Roman" w:hAnsi="Times New Roman" w:cs="Times New Roman"/>
          <w:sz w:val="16"/>
          <w:szCs w:val="16"/>
        </w:rPr>
        <w:t>While the principle of respect for patient autonomy is to include the patient as a full participant of the decision-making team as long as he or she passes the competence test, it seems clear that this principle should not always be upheld in critical care medicine.</w:t>
      </w:r>
    </w:p>
    <w:p w14:paraId="27A9B7A7" w14:textId="77777777" w:rsidR="00D04727" w:rsidRPr="009F58E3" w:rsidRDefault="00D04727" w:rsidP="00D04727">
      <w:pPr>
        <w:pStyle w:val="ListParagraph"/>
        <w:numPr>
          <w:ilvl w:val="1"/>
          <w:numId w:val="21"/>
        </w:numPr>
        <w:rPr>
          <w:rFonts w:ascii="Times New Roman" w:hAnsi="Times New Roman" w:cs="Times New Roman"/>
          <w:sz w:val="16"/>
          <w:szCs w:val="16"/>
        </w:rPr>
      </w:pPr>
      <w:r w:rsidRPr="009F58E3">
        <w:rPr>
          <w:rFonts w:ascii="Times New Roman" w:hAnsi="Times New Roman" w:cs="Times New Roman"/>
          <w:sz w:val="16"/>
          <w:szCs w:val="16"/>
        </w:rPr>
        <w:t>An irrational decision taken by critically ill patient is likely to be catastrophic.</w:t>
      </w:r>
    </w:p>
    <w:p w14:paraId="34F75883" w14:textId="77777777" w:rsidR="00D04727" w:rsidRPr="009F58E3" w:rsidRDefault="00D04727" w:rsidP="00D04727">
      <w:pPr>
        <w:pStyle w:val="ListParagraph"/>
        <w:numPr>
          <w:ilvl w:val="0"/>
          <w:numId w:val="21"/>
        </w:numPr>
        <w:rPr>
          <w:rFonts w:ascii="Times New Roman" w:hAnsi="Times New Roman" w:cs="Times New Roman"/>
          <w:sz w:val="16"/>
          <w:szCs w:val="16"/>
        </w:rPr>
      </w:pPr>
      <w:r w:rsidRPr="009F58E3">
        <w:rPr>
          <w:rFonts w:ascii="Times New Roman" w:hAnsi="Times New Roman" w:cs="Times New Roman"/>
          <w:sz w:val="16"/>
          <w:szCs w:val="16"/>
        </w:rPr>
        <w:t>Assessments of competence and mental status are pretty much impossible.</w:t>
      </w:r>
    </w:p>
    <w:p w14:paraId="100B6113" w14:textId="67FD7532" w:rsidR="00D04727" w:rsidRPr="009F58E3" w:rsidRDefault="009F58E3" w:rsidP="00D04727">
      <w:pPr>
        <w:rPr>
          <w:rFonts w:ascii="Times New Roman" w:hAnsi="Times New Roman" w:cs="Times New Roman"/>
          <w:sz w:val="16"/>
          <w:szCs w:val="16"/>
        </w:rPr>
      </w:pPr>
      <w:r w:rsidRPr="009F58E3">
        <w:rPr>
          <w:rFonts w:ascii="Times New Roman" w:hAnsi="Times New Roman" w:cs="Times New Roman"/>
          <w:sz w:val="16"/>
          <w:szCs w:val="16"/>
        </w:rPr>
        <w:t>Delirium</w:t>
      </w:r>
      <w:r w:rsidR="00D04727" w:rsidRPr="009F58E3">
        <w:rPr>
          <w:rFonts w:ascii="Times New Roman" w:hAnsi="Times New Roman" w:cs="Times New Roman"/>
          <w:sz w:val="16"/>
          <w:szCs w:val="16"/>
        </w:rPr>
        <w:t xml:space="preserve"> was unrecognized in 66-84%</w:t>
      </w:r>
    </w:p>
    <w:p w14:paraId="1F97D452" w14:textId="77777777" w:rsidR="00D04727" w:rsidRPr="009F58E3" w:rsidRDefault="00D04727" w:rsidP="00D04727">
      <w:pPr>
        <w:rPr>
          <w:rFonts w:ascii="Times New Roman" w:hAnsi="Times New Roman" w:cs="Times New Roman"/>
          <w:sz w:val="16"/>
          <w:szCs w:val="16"/>
        </w:rPr>
      </w:pPr>
    </w:p>
    <w:p w14:paraId="1EB90D08" w14:textId="77777777" w:rsidR="00D04727" w:rsidRPr="009F58E3" w:rsidRDefault="00D04727" w:rsidP="00D04727">
      <w:pPr>
        <w:rPr>
          <w:rFonts w:ascii="Times" w:hAnsi="Times"/>
          <w:b/>
          <w:sz w:val="16"/>
          <w:szCs w:val="16"/>
        </w:rPr>
      </w:pPr>
      <w:r w:rsidRPr="009F58E3">
        <w:rPr>
          <w:rFonts w:ascii="Times" w:hAnsi="Times"/>
          <w:b/>
          <w:sz w:val="16"/>
          <w:szCs w:val="16"/>
        </w:rPr>
        <w:t>Ethical Relativism</w:t>
      </w:r>
    </w:p>
    <w:p w14:paraId="3C35AB12" w14:textId="77777777" w:rsidR="00D04727" w:rsidRPr="009F58E3" w:rsidRDefault="00D04727" w:rsidP="00D04727">
      <w:pPr>
        <w:rPr>
          <w:rFonts w:ascii="Times" w:hAnsi="Times"/>
          <w:sz w:val="16"/>
          <w:szCs w:val="16"/>
        </w:rPr>
      </w:pPr>
    </w:p>
    <w:p w14:paraId="71F0B019" w14:textId="77777777" w:rsidR="00D04727" w:rsidRPr="009F58E3" w:rsidRDefault="00D04727" w:rsidP="00D04727">
      <w:pPr>
        <w:rPr>
          <w:rFonts w:ascii="Times" w:hAnsi="Times"/>
          <w:i/>
          <w:sz w:val="16"/>
          <w:szCs w:val="16"/>
        </w:rPr>
      </w:pPr>
      <w:r w:rsidRPr="009F58E3">
        <w:rPr>
          <w:rFonts w:ascii="Times" w:hAnsi="Times"/>
          <w:i/>
          <w:sz w:val="16"/>
          <w:szCs w:val="16"/>
        </w:rPr>
        <w:t>Ethical Relativism</w:t>
      </w:r>
    </w:p>
    <w:p w14:paraId="39A091C3" w14:textId="77777777" w:rsidR="00D04727" w:rsidRPr="009F58E3" w:rsidRDefault="00D04727" w:rsidP="00D04727">
      <w:pPr>
        <w:pStyle w:val="ListParagraph"/>
        <w:numPr>
          <w:ilvl w:val="0"/>
          <w:numId w:val="22"/>
        </w:numPr>
        <w:rPr>
          <w:rFonts w:ascii="Times" w:hAnsi="Times"/>
          <w:sz w:val="16"/>
          <w:szCs w:val="16"/>
        </w:rPr>
      </w:pPr>
      <w:r w:rsidRPr="009F58E3">
        <w:rPr>
          <w:rFonts w:ascii="Times" w:hAnsi="Times"/>
          <w:sz w:val="16"/>
          <w:szCs w:val="16"/>
        </w:rPr>
        <w:t>The question of is there one standard of morals for everyone? Is there one true right and wrong? Or is it based on what you are related to? (</w:t>
      </w:r>
      <w:proofErr w:type="gramStart"/>
      <w:r w:rsidRPr="009F58E3">
        <w:rPr>
          <w:rFonts w:ascii="Times" w:hAnsi="Times"/>
          <w:sz w:val="16"/>
          <w:szCs w:val="16"/>
        </w:rPr>
        <w:t>i</w:t>
      </w:r>
      <w:proofErr w:type="gramEnd"/>
      <w:r w:rsidRPr="009F58E3">
        <w:rPr>
          <w:rFonts w:ascii="Times" w:hAnsi="Times"/>
          <w:sz w:val="16"/>
          <w:szCs w:val="16"/>
        </w:rPr>
        <w:t>.e. your culture in time and place).</w:t>
      </w:r>
    </w:p>
    <w:p w14:paraId="6004C838" w14:textId="77777777" w:rsidR="00D04727" w:rsidRPr="009F58E3" w:rsidRDefault="00D04727" w:rsidP="00D04727">
      <w:pPr>
        <w:pStyle w:val="ListParagraph"/>
        <w:numPr>
          <w:ilvl w:val="0"/>
          <w:numId w:val="22"/>
        </w:numPr>
        <w:rPr>
          <w:rFonts w:ascii="Times" w:hAnsi="Times"/>
          <w:sz w:val="16"/>
          <w:szCs w:val="16"/>
        </w:rPr>
      </w:pPr>
      <w:r w:rsidRPr="009F58E3">
        <w:rPr>
          <w:rFonts w:ascii="Times" w:hAnsi="Times"/>
          <w:sz w:val="16"/>
          <w:szCs w:val="16"/>
        </w:rPr>
        <w:t xml:space="preserve">Ethical relativism is the theory that holds that morality is relative to the norms of one’s culture. That is, whether an action is right or wrong depends on the moral norms of the society in which it is practiced. </w:t>
      </w:r>
    </w:p>
    <w:p w14:paraId="3281F924" w14:textId="77777777" w:rsidR="00D04727" w:rsidRPr="009F58E3" w:rsidRDefault="00D04727" w:rsidP="00D04727">
      <w:pPr>
        <w:pStyle w:val="ListParagraph"/>
        <w:numPr>
          <w:ilvl w:val="1"/>
          <w:numId w:val="22"/>
        </w:numPr>
        <w:rPr>
          <w:rFonts w:ascii="Times" w:hAnsi="Times"/>
          <w:sz w:val="16"/>
          <w:szCs w:val="16"/>
        </w:rPr>
      </w:pPr>
      <w:r w:rsidRPr="009F58E3">
        <w:rPr>
          <w:rFonts w:ascii="Times" w:hAnsi="Times"/>
          <w:sz w:val="16"/>
          <w:szCs w:val="16"/>
        </w:rPr>
        <w:t>The same action may be morally right in one society but morally wrong in another.</w:t>
      </w:r>
    </w:p>
    <w:p w14:paraId="3F3FAA07" w14:textId="77777777" w:rsidR="00D04727" w:rsidRPr="009F58E3" w:rsidRDefault="00D04727" w:rsidP="00D04727">
      <w:pPr>
        <w:rPr>
          <w:rFonts w:ascii="Times" w:hAnsi="Times"/>
          <w:i/>
          <w:sz w:val="16"/>
          <w:szCs w:val="16"/>
        </w:rPr>
      </w:pPr>
    </w:p>
    <w:p w14:paraId="086AA11E" w14:textId="77777777" w:rsidR="00D04727" w:rsidRPr="009F58E3" w:rsidRDefault="00D04727" w:rsidP="00D04727">
      <w:pPr>
        <w:rPr>
          <w:rFonts w:ascii="Times" w:hAnsi="Times"/>
          <w:i/>
          <w:sz w:val="16"/>
          <w:szCs w:val="16"/>
        </w:rPr>
      </w:pPr>
      <w:r w:rsidRPr="009F58E3">
        <w:rPr>
          <w:rFonts w:ascii="Times" w:hAnsi="Times"/>
          <w:i/>
          <w:sz w:val="16"/>
          <w:szCs w:val="16"/>
        </w:rPr>
        <w:t>Is there a Universal Standard for Morals?</w:t>
      </w:r>
    </w:p>
    <w:p w14:paraId="7DB3B5D1" w14:textId="77777777" w:rsidR="00D04727" w:rsidRPr="009F58E3" w:rsidRDefault="00D04727" w:rsidP="00D04727">
      <w:pPr>
        <w:pStyle w:val="ListParagraph"/>
        <w:numPr>
          <w:ilvl w:val="0"/>
          <w:numId w:val="23"/>
        </w:numPr>
        <w:rPr>
          <w:rFonts w:ascii="Times" w:hAnsi="Times"/>
          <w:sz w:val="16"/>
          <w:szCs w:val="16"/>
        </w:rPr>
      </w:pPr>
      <w:r w:rsidRPr="009F58E3">
        <w:rPr>
          <w:rFonts w:ascii="Times" w:hAnsi="Times"/>
          <w:sz w:val="16"/>
          <w:szCs w:val="16"/>
        </w:rPr>
        <w:t>A universal standard is true throughout space and time. Attempts to create a universal standard is based on</w:t>
      </w:r>
    </w:p>
    <w:p w14:paraId="7252FC6C" w14:textId="77777777" w:rsidR="00D04727" w:rsidRPr="009F58E3" w:rsidRDefault="00D04727" w:rsidP="00D04727">
      <w:pPr>
        <w:pStyle w:val="ListParagraph"/>
        <w:numPr>
          <w:ilvl w:val="1"/>
          <w:numId w:val="23"/>
        </w:numPr>
        <w:rPr>
          <w:rFonts w:ascii="Times" w:hAnsi="Times"/>
          <w:sz w:val="16"/>
          <w:szCs w:val="16"/>
        </w:rPr>
      </w:pPr>
      <w:r w:rsidRPr="009F58E3">
        <w:rPr>
          <w:rFonts w:ascii="Times" w:hAnsi="Times"/>
          <w:sz w:val="16"/>
          <w:szCs w:val="16"/>
        </w:rPr>
        <w:t>Emotivism</w:t>
      </w:r>
    </w:p>
    <w:p w14:paraId="74AAB1D8" w14:textId="77777777" w:rsidR="00D04727" w:rsidRPr="009F58E3" w:rsidRDefault="00D04727" w:rsidP="00D04727">
      <w:pPr>
        <w:pStyle w:val="ListParagraph"/>
        <w:numPr>
          <w:ilvl w:val="2"/>
          <w:numId w:val="23"/>
        </w:numPr>
        <w:rPr>
          <w:rFonts w:ascii="Times" w:hAnsi="Times"/>
          <w:sz w:val="16"/>
          <w:szCs w:val="16"/>
        </w:rPr>
      </w:pPr>
      <w:r w:rsidRPr="009F58E3">
        <w:rPr>
          <w:rFonts w:ascii="Times" w:hAnsi="Times"/>
          <w:sz w:val="16"/>
          <w:szCs w:val="16"/>
        </w:rPr>
        <w:t>Unfortunately, people do not feel the same about actions and behaviours and so this does not work.</w:t>
      </w:r>
    </w:p>
    <w:p w14:paraId="537599FD" w14:textId="77777777" w:rsidR="00D04727" w:rsidRPr="009F58E3" w:rsidRDefault="00D04727" w:rsidP="00D04727">
      <w:pPr>
        <w:pStyle w:val="ListParagraph"/>
        <w:numPr>
          <w:ilvl w:val="1"/>
          <w:numId w:val="23"/>
        </w:numPr>
        <w:rPr>
          <w:rFonts w:ascii="Times" w:hAnsi="Times"/>
          <w:sz w:val="16"/>
          <w:szCs w:val="16"/>
        </w:rPr>
      </w:pPr>
      <w:r w:rsidRPr="009F58E3">
        <w:rPr>
          <w:rFonts w:ascii="Times" w:hAnsi="Times"/>
          <w:sz w:val="16"/>
          <w:szCs w:val="16"/>
        </w:rPr>
        <w:t>Intuitivism</w:t>
      </w:r>
    </w:p>
    <w:p w14:paraId="61A155C0" w14:textId="77777777" w:rsidR="00D04727" w:rsidRPr="009F58E3" w:rsidRDefault="00D04727" w:rsidP="00D04727">
      <w:pPr>
        <w:pStyle w:val="ListParagraph"/>
        <w:numPr>
          <w:ilvl w:val="2"/>
          <w:numId w:val="23"/>
        </w:numPr>
        <w:rPr>
          <w:rFonts w:ascii="Times" w:hAnsi="Times"/>
          <w:sz w:val="16"/>
          <w:szCs w:val="16"/>
        </w:rPr>
      </w:pPr>
      <w:r w:rsidRPr="009F58E3">
        <w:rPr>
          <w:rFonts w:ascii="Times" w:hAnsi="Times"/>
          <w:sz w:val="16"/>
          <w:szCs w:val="16"/>
        </w:rPr>
        <w:t>People aren’t the same and don’t intuit the same values onto action and behaviours</w:t>
      </w:r>
    </w:p>
    <w:p w14:paraId="05639499" w14:textId="77777777" w:rsidR="00D04727" w:rsidRPr="009F58E3" w:rsidRDefault="00D04727" w:rsidP="00D04727">
      <w:pPr>
        <w:pStyle w:val="ListParagraph"/>
        <w:numPr>
          <w:ilvl w:val="1"/>
          <w:numId w:val="23"/>
        </w:numPr>
        <w:rPr>
          <w:rFonts w:ascii="Times" w:hAnsi="Times"/>
          <w:sz w:val="16"/>
          <w:szCs w:val="16"/>
        </w:rPr>
      </w:pPr>
      <w:r w:rsidRPr="009F58E3">
        <w:rPr>
          <w:rFonts w:ascii="Times" w:hAnsi="Times"/>
          <w:sz w:val="16"/>
          <w:szCs w:val="16"/>
        </w:rPr>
        <w:t>Rationalism</w:t>
      </w:r>
    </w:p>
    <w:p w14:paraId="58486FFF" w14:textId="77777777" w:rsidR="00D04727" w:rsidRPr="009F58E3" w:rsidRDefault="00D04727" w:rsidP="00D04727">
      <w:pPr>
        <w:pStyle w:val="ListParagraph"/>
        <w:numPr>
          <w:ilvl w:val="2"/>
          <w:numId w:val="23"/>
        </w:numPr>
        <w:rPr>
          <w:rFonts w:ascii="Times" w:hAnsi="Times"/>
          <w:sz w:val="16"/>
          <w:szCs w:val="16"/>
        </w:rPr>
      </w:pPr>
      <w:r w:rsidRPr="009F58E3">
        <w:rPr>
          <w:rFonts w:ascii="Times" w:hAnsi="Times"/>
          <w:sz w:val="16"/>
          <w:szCs w:val="16"/>
        </w:rPr>
        <w:t>People don’t necessarily reason or ration the same way.</w:t>
      </w:r>
    </w:p>
    <w:p w14:paraId="6DFD6F3D" w14:textId="77777777" w:rsidR="00D04727" w:rsidRPr="009F58E3" w:rsidRDefault="00D04727" w:rsidP="00D04727">
      <w:pPr>
        <w:pStyle w:val="ListParagraph"/>
        <w:numPr>
          <w:ilvl w:val="0"/>
          <w:numId w:val="23"/>
        </w:numPr>
        <w:rPr>
          <w:rFonts w:ascii="Times" w:hAnsi="Times"/>
          <w:sz w:val="16"/>
          <w:szCs w:val="16"/>
        </w:rPr>
      </w:pPr>
      <w:r w:rsidRPr="009F58E3">
        <w:rPr>
          <w:rFonts w:ascii="Times" w:hAnsi="Times"/>
          <w:sz w:val="16"/>
          <w:szCs w:val="16"/>
        </w:rPr>
        <w:t>If you don’t believe in a universal standard, then there is no such thing as moral progress.</w:t>
      </w:r>
    </w:p>
    <w:p w14:paraId="2EA15CB0" w14:textId="77777777" w:rsidR="00D04727" w:rsidRPr="009F58E3" w:rsidRDefault="00D04727" w:rsidP="00D04727">
      <w:pPr>
        <w:pStyle w:val="ListParagraph"/>
        <w:numPr>
          <w:ilvl w:val="0"/>
          <w:numId w:val="23"/>
        </w:numPr>
        <w:rPr>
          <w:rFonts w:ascii="Times" w:hAnsi="Times"/>
          <w:sz w:val="16"/>
          <w:szCs w:val="16"/>
        </w:rPr>
      </w:pPr>
      <w:r w:rsidRPr="009F58E3">
        <w:rPr>
          <w:rFonts w:ascii="Times" w:hAnsi="Times"/>
          <w:sz w:val="16"/>
          <w:szCs w:val="16"/>
        </w:rPr>
        <w:t>Are we fundamentally rational or emotional beings?</w:t>
      </w:r>
    </w:p>
    <w:p w14:paraId="7F6DAA92" w14:textId="77777777" w:rsidR="00D04727" w:rsidRPr="009F58E3" w:rsidRDefault="00D04727" w:rsidP="00D04727">
      <w:pPr>
        <w:rPr>
          <w:rFonts w:ascii="Times" w:hAnsi="Times"/>
          <w:sz w:val="16"/>
          <w:szCs w:val="16"/>
        </w:rPr>
      </w:pPr>
    </w:p>
    <w:p w14:paraId="43077786" w14:textId="77777777" w:rsidR="0056186C" w:rsidRPr="009F58E3" w:rsidRDefault="0056186C" w:rsidP="00D04727">
      <w:pPr>
        <w:rPr>
          <w:rFonts w:ascii="Times" w:hAnsi="Times"/>
          <w:sz w:val="16"/>
          <w:szCs w:val="16"/>
        </w:rPr>
      </w:pPr>
    </w:p>
    <w:p w14:paraId="10813356" w14:textId="77777777" w:rsidR="0056186C" w:rsidRPr="009F58E3" w:rsidRDefault="0056186C" w:rsidP="00D04727">
      <w:pPr>
        <w:rPr>
          <w:rFonts w:ascii="Times" w:hAnsi="Times"/>
          <w:sz w:val="16"/>
          <w:szCs w:val="16"/>
        </w:rPr>
      </w:pPr>
    </w:p>
    <w:p w14:paraId="2D358CB0" w14:textId="77777777" w:rsidR="00D04727" w:rsidRPr="009F58E3" w:rsidRDefault="00D04727" w:rsidP="00D04727">
      <w:pPr>
        <w:rPr>
          <w:rFonts w:ascii="Times" w:hAnsi="Times"/>
          <w:i/>
          <w:sz w:val="16"/>
          <w:szCs w:val="16"/>
        </w:rPr>
      </w:pPr>
      <w:r w:rsidRPr="009F58E3">
        <w:rPr>
          <w:rFonts w:ascii="Times" w:hAnsi="Times"/>
          <w:i/>
          <w:sz w:val="16"/>
          <w:szCs w:val="16"/>
        </w:rPr>
        <w:t>The Relativist and the Anthropologist</w:t>
      </w:r>
    </w:p>
    <w:p w14:paraId="7A631A45" w14:textId="77777777" w:rsidR="00D04727" w:rsidRPr="009F58E3" w:rsidRDefault="00D04727" w:rsidP="00D04727">
      <w:pPr>
        <w:pStyle w:val="ListParagraph"/>
        <w:numPr>
          <w:ilvl w:val="0"/>
          <w:numId w:val="24"/>
        </w:numPr>
        <w:rPr>
          <w:rFonts w:ascii="Times" w:hAnsi="Times"/>
          <w:sz w:val="16"/>
          <w:szCs w:val="16"/>
        </w:rPr>
      </w:pPr>
      <w:r w:rsidRPr="009F58E3">
        <w:rPr>
          <w:rFonts w:ascii="Times" w:hAnsi="Times"/>
          <w:sz w:val="16"/>
          <w:szCs w:val="16"/>
        </w:rPr>
        <w:t>The anthropologist argues that moral values are really just values that are made in a particular place and time to make the society pragmatic.</w:t>
      </w:r>
    </w:p>
    <w:p w14:paraId="46F3BD35" w14:textId="77777777" w:rsidR="00D04727" w:rsidRPr="009F58E3" w:rsidRDefault="00D04727" w:rsidP="00D04727">
      <w:pPr>
        <w:pStyle w:val="ListParagraph"/>
        <w:numPr>
          <w:ilvl w:val="0"/>
          <w:numId w:val="24"/>
        </w:numPr>
        <w:rPr>
          <w:rFonts w:ascii="Times" w:hAnsi="Times"/>
          <w:sz w:val="16"/>
          <w:szCs w:val="16"/>
        </w:rPr>
      </w:pPr>
      <w:r w:rsidRPr="009F58E3">
        <w:rPr>
          <w:rFonts w:ascii="Times" w:hAnsi="Times"/>
          <w:sz w:val="16"/>
          <w:szCs w:val="16"/>
        </w:rPr>
        <w:t>The relativist argues that you have no right to tell another culture what to do and certainly don’t have the right to force them to do something.</w:t>
      </w:r>
    </w:p>
    <w:p w14:paraId="0FAE62B6" w14:textId="77777777" w:rsidR="00D04727" w:rsidRPr="009F58E3" w:rsidRDefault="00D04727" w:rsidP="00D04727">
      <w:pPr>
        <w:pStyle w:val="ListParagraph"/>
        <w:numPr>
          <w:ilvl w:val="1"/>
          <w:numId w:val="24"/>
        </w:numPr>
        <w:rPr>
          <w:rFonts w:ascii="Times" w:hAnsi="Times"/>
          <w:sz w:val="16"/>
          <w:szCs w:val="16"/>
        </w:rPr>
      </w:pPr>
      <w:r w:rsidRPr="009F58E3">
        <w:rPr>
          <w:rFonts w:ascii="Times" w:hAnsi="Times"/>
          <w:sz w:val="16"/>
          <w:szCs w:val="16"/>
        </w:rPr>
        <w:t>Believes that there is no true morality but there are multiple singular moralities. We should adopt morality and realize that it is not the only morality. Cultures and beliefs also vary in time.</w:t>
      </w:r>
    </w:p>
    <w:p w14:paraId="300DAC65" w14:textId="77777777" w:rsidR="00D04727" w:rsidRPr="009F58E3" w:rsidRDefault="00D04727" w:rsidP="00D04727">
      <w:pPr>
        <w:pStyle w:val="ListParagraph"/>
        <w:numPr>
          <w:ilvl w:val="1"/>
          <w:numId w:val="24"/>
        </w:numPr>
        <w:rPr>
          <w:rFonts w:ascii="Times" w:hAnsi="Times"/>
          <w:sz w:val="16"/>
          <w:szCs w:val="16"/>
        </w:rPr>
      </w:pPr>
      <w:r w:rsidRPr="009F58E3">
        <w:rPr>
          <w:rFonts w:ascii="Times" w:hAnsi="Times"/>
          <w:sz w:val="16"/>
          <w:szCs w:val="16"/>
        </w:rPr>
        <w:t>If you believe that people have the right to make their own decisions then you are leaning towards moral relativism.</w:t>
      </w:r>
    </w:p>
    <w:p w14:paraId="179B7516" w14:textId="77777777" w:rsidR="00D04727" w:rsidRPr="009F58E3" w:rsidRDefault="00D04727" w:rsidP="00D04727">
      <w:pPr>
        <w:pStyle w:val="ListParagraph"/>
        <w:numPr>
          <w:ilvl w:val="1"/>
          <w:numId w:val="24"/>
        </w:numPr>
        <w:rPr>
          <w:rFonts w:ascii="Times" w:hAnsi="Times"/>
          <w:sz w:val="16"/>
          <w:szCs w:val="16"/>
        </w:rPr>
      </w:pPr>
      <w:r w:rsidRPr="009F58E3">
        <w:rPr>
          <w:rFonts w:ascii="Times" w:hAnsi="Times"/>
          <w:sz w:val="16"/>
          <w:szCs w:val="16"/>
        </w:rPr>
        <w:t>Cultures differ in what is right and what is wrong. Our own moral background determines how we see people. It’s good that people have different ideas and cultures because it makes the world more interesting.</w:t>
      </w:r>
    </w:p>
    <w:p w14:paraId="41E79107" w14:textId="77777777" w:rsidR="00D04727" w:rsidRPr="009F58E3" w:rsidRDefault="00D04727" w:rsidP="00D04727">
      <w:pPr>
        <w:pStyle w:val="ListParagraph"/>
        <w:numPr>
          <w:ilvl w:val="1"/>
          <w:numId w:val="24"/>
        </w:numPr>
        <w:rPr>
          <w:rFonts w:ascii="Times" w:hAnsi="Times"/>
          <w:sz w:val="16"/>
          <w:szCs w:val="16"/>
        </w:rPr>
      </w:pPr>
      <w:r w:rsidRPr="009F58E3">
        <w:rPr>
          <w:rFonts w:ascii="Times" w:hAnsi="Times"/>
          <w:sz w:val="16"/>
          <w:szCs w:val="16"/>
        </w:rPr>
        <w:t>Relativists argue that every culture’s values are equally valued and equally true.</w:t>
      </w:r>
    </w:p>
    <w:p w14:paraId="6BB390AF" w14:textId="77777777" w:rsidR="00D04727" w:rsidRPr="009F58E3" w:rsidRDefault="00D04727" w:rsidP="00D04727">
      <w:pPr>
        <w:rPr>
          <w:rFonts w:ascii="Times" w:hAnsi="Times"/>
          <w:sz w:val="16"/>
          <w:szCs w:val="16"/>
        </w:rPr>
      </w:pPr>
    </w:p>
    <w:p w14:paraId="62C26CED" w14:textId="77777777" w:rsidR="00D04727" w:rsidRPr="009F58E3" w:rsidRDefault="00D04727" w:rsidP="00D04727">
      <w:pPr>
        <w:rPr>
          <w:rFonts w:ascii="Times" w:hAnsi="Times"/>
          <w:i/>
          <w:sz w:val="16"/>
          <w:szCs w:val="16"/>
        </w:rPr>
      </w:pPr>
      <w:r w:rsidRPr="009F58E3">
        <w:rPr>
          <w:rFonts w:ascii="Times" w:hAnsi="Times"/>
          <w:i/>
          <w:sz w:val="16"/>
          <w:szCs w:val="16"/>
        </w:rPr>
        <w:t xml:space="preserve">Ronald Dworkin </w:t>
      </w:r>
    </w:p>
    <w:p w14:paraId="57D9BAE7" w14:textId="77777777" w:rsidR="00D04727" w:rsidRPr="009F58E3" w:rsidRDefault="00D04727" w:rsidP="00D04727">
      <w:pPr>
        <w:pStyle w:val="ListParagraph"/>
        <w:numPr>
          <w:ilvl w:val="0"/>
          <w:numId w:val="30"/>
        </w:numPr>
        <w:rPr>
          <w:rFonts w:ascii="Times" w:hAnsi="Times"/>
          <w:sz w:val="16"/>
          <w:szCs w:val="16"/>
        </w:rPr>
      </w:pPr>
      <w:r w:rsidRPr="009F58E3">
        <w:rPr>
          <w:rFonts w:ascii="Times" w:hAnsi="Times"/>
          <w:sz w:val="16"/>
          <w:szCs w:val="16"/>
        </w:rPr>
        <w:t>Ronald Dworkin is a famous philosopher of law who is against moral relativism.</w:t>
      </w:r>
    </w:p>
    <w:p w14:paraId="56E424F4" w14:textId="77777777" w:rsidR="00D04727" w:rsidRPr="009F58E3" w:rsidRDefault="00D04727" w:rsidP="00D04727">
      <w:pPr>
        <w:pStyle w:val="ListParagraph"/>
        <w:numPr>
          <w:ilvl w:val="0"/>
          <w:numId w:val="30"/>
        </w:numPr>
        <w:rPr>
          <w:rFonts w:ascii="Times" w:hAnsi="Times"/>
          <w:sz w:val="16"/>
          <w:szCs w:val="16"/>
        </w:rPr>
      </w:pPr>
      <w:r w:rsidRPr="009F58E3">
        <w:rPr>
          <w:rFonts w:ascii="Times" w:hAnsi="Times"/>
          <w:sz w:val="16"/>
          <w:szCs w:val="16"/>
        </w:rPr>
        <w:t>He states that if you say you can’t judge another culture because it means you don’t really believe in your own morals.</w:t>
      </w:r>
    </w:p>
    <w:p w14:paraId="096A9A35" w14:textId="77777777" w:rsidR="00D04727" w:rsidRPr="009F58E3" w:rsidRDefault="00D04727" w:rsidP="00D04727">
      <w:pPr>
        <w:pStyle w:val="ListParagraph"/>
        <w:numPr>
          <w:ilvl w:val="0"/>
          <w:numId w:val="30"/>
        </w:numPr>
        <w:rPr>
          <w:rFonts w:ascii="Times" w:hAnsi="Times"/>
          <w:sz w:val="16"/>
          <w:szCs w:val="16"/>
        </w:rPr>
      </w:pPr>
      <w:r w:rsidRPr="009F58E3">
        <w:rPr>
          <w:rFonts w:ascii="Times" w:hAnsi="Times"/>
          <w:sz w:val="16"/>
          <w:szCs w:val="16"/>
        </w:rPr>
        <w:t xml:space="preserve">If you </w:t>
      </w:r>
      <w:proofErr w:type="gramStart"/>
      <w:r w:rsidRPr="009F58E3">
        <w:rPr>
          <w:rFonts w:ascii="Times" w:hAnsi="Times"/>
          <w:sz w:val="16"/>
          <w:szCs w:val="16"/>
        </w:rPr>
        <w:t>say</w:t>
      </w:r>
      <w:proofErr w:type="gramEnd"/>
      <w:r w:rsidRPr="009F58E3">
        <w:rPr>
          <w:rFonts w:ascii="Times" w:hAnsi="Times"/>
          <w:sz w:val="16"/>
          <w:szCs w:val="16"/>
        </w:rPr>
        <w:t xml:space="preserve"> “All cultures have their own morals” then that is a universal principle.</w:t>
      </w:r>
    </w:p>
    <w:p w14:paraId="59AA9681" w14:textId="77777777" w:rsidR="00D04727" w:rsidRPr="009F58E3" w:rsidRDefault="00D04727" w:rsidP="00D04727">
      <w:pPr>
        <w:pStyle w:val="ListParagraph"/>
        <w:numPr>
          <w:ilvl w:val="1"/>
          <w:numId w:val="30"/>
        </w:numPr>
        <w:rPr>
          <w:rFonts w:ascii="Times" w:hAnsi="Times"/>
          <w:sz w:val="16"/>
          <w:szCs w:val="16"/>
        </w:rPr>
      </w:pPr>
      <w:r w:rsidRPr="009F58E3">
        <w:rPr>
          <w:rFonts w:ascii="Times" w:hAnsi="Times"/>
          <w:sz w:val="16"/>
          <w:szCs w:val="16"/>
        </w:rPr>
        <w:t>Take for example the mass genocide in Rwanda between the Hutus and the Tutsis. A moral relativist would say this is okay and that we must respect what is right and wrong in their culture. But what is right about genocide? Genocide is not a culture and so genocide happens when there is no culture.</w:t>
      </w:r>
    </w:p>
    <w:p w14:paraId="005CB5FF" w14:textId="77777777" w:rsidR="00D04727" w:rsidRPr="009F58E3" w:rsidRDefault="00D04727" w:rsidP="00D04727">
      <w:pPr>
        <w:rPr>
          <w:rFonts w:ascii="Times" w:hAnsi="Times"/>
          <w:sz w:val="16"/>
          <w:szCs w:val="16"/>
        </w:rPr>
      </w:pPr>
    </w:p>
    <w:p w14:paraId="7FBEB706" w14:textId="77777777" w:rsidR="00D04727" w:rsidRPr="009F58E3" w:rsidRDefault="00D04727" w:rsidP="00D04727">
      <w:pPr>
        <w:rPr>
          <w:rFonts w:ascii="Times" w:hAnsi="Times"/>
          <w:b/>
          <w:sz w:val="16"/>
          <w:szCs w:val="16"/>
        </w:rPr>
      </w:pPr>
      <w:r w:rsidRPr="009F58E3">
        <w:rPr>
          <w:rFonts w:ascii="Times" w:hAnsi="Times"/>
          <w:b/>
          <w:sz w:val="16"/>
          <w:szCs w:val="16"/>
        </w:rPr>
        <w:t>Justice and Equality</w:t>
      </w:r>
    </w:p>
    <w:p w14:paraId="528054A5" w14:textId="77777777" w:rsidR="00D04727" w:rsidRPr="009F58E3" w:rsidRDefault="00D04727" w:rsidP="00D04727">
      <w:pPr>
        <w:rPr>
          <w:rFonts w:ascii="Times" w:hAnsi="Times"/>
          <w:sz w:val="16"/>
          <w:szCs w:val="16"/>
        </w:rPr>
      </w:pPr>
    </w:p>
    <w:p w14:paraId="203C22B9" w14:textId="0B9A16B9" w:rsidR="00D04727" w:rsidRPr="009F58E3" w:rsidRDefault="009F58E3" w:rsidP="00D04727">
      <w:pPr>
        <w:rPr>
          <w:rFonts w:ascii="Times" w:hAnsi="Times"/>
          <w:i/>
          <w:sz w:val="16"/>
          <w:szCs w:val="16"/>
        </w:rPr>
      </w:pPr>
      <w:r w:rsidRPr="009F58E3">
        <w:rPr>
          <w:rFonts w:ascii="Times" w:hAnsi="Times"/>
          <w:i/>
          <w:sz w:val="16"/>
          <w:szCs w:val="16"/>
        </w:rPr>
        <w:t>Film</w:t>
      </w:r>
      <w:r w:rsidR="00D04727" w:rsidRPr="009F58E3">
        <w:rPr>
          <w:rFonts w:ascii="Times" w:hAnsi="Times"/>
          <w:i/>
          <w:sz w:val="16"/>
          <w:szCs w:val="16"/>
        </w:rPr>
        <w:t xml:space="preserve">: </w:t>
      </w:r>
      <w:r w:rsidR="00D04727" w:rsidRPr="009F58E3">
        <w:rPr>
          <w:rFonts w:ascii="Times" w:hAnsi="Times"/>
          <w:sz w:val="16"/>
          <w:szCs w:val="16"/>
        </w:rPr>
        <w:t>“BBC Horizon Fix Me”</w:t>
      </w:r>
    </w:p>
    <w:p w14:paraId="3E0CD272" w14:textId="77777777" w:rsidR="00D04727" w:rsidRPr="009F58E3" w:rsidRDefault="00D04727" w:rsidP="00D04727">
      <w:pPr>
        <w:pStyle w:val="ListParagraph"/>
        <w:numPr>
          <w:ilvl w:val="0"/>
          <w:numId w:val="31"/>
        </w:numPr>
        <w:rPr>
          <w:rFonts w:ascii="Times" w:hAnsi="Times"/>
          <w:sz w:val="16"/>
          <w:szCs w:val="16"/>
        </w:rPr>
      </w:pPr>
      <w:r w:rsidRPr="009F58E3">
        <w:rPr>
          <w:rFonts w:ascii="Times" w:hAnsi="Times"/>
          <w:sz w:val="16"/>
          <w:szCs w:val="16"/>
        </w:rPr>
        <w:t xml:space="preserve">Follows three young people with untreatable conditions who want to be cured. </w:t>
      </w:r>
    </w:p>
    <w:p w14:paraId="0CF244F2" w14:textId="77777777" w:rsidR="00D04727" w:rsidRPr="009F58E3" w:rsidRDefault="00D04727" w:rsidP="00D04727">
      <w:pPr>
        <w:pStyle w:val="ListParagraph"/>
        <w:numPr>
          <w:ilvl w:val="0"/>
          <w:numId w:val="31"/>
        </w:numPr>
        <w:rPr>
          <w:rFonts w:ascii="Times" w:hAnsi="Times"/>
          <w:sz w:val="16"/>
          <w:szCs w:val="16"/>
        </w:rPr>
      </w:pPr>
      <w:r w:rsidRPr="009F58E3">
        <w:rPr>
          <w:rFonts w:ascii="Times" w:hAnsi="Times"/>
          <w:sz w:val="16"/>
          <w:szCs w:val="16"/>
        </w:rPr>
        <w:t>The film is about people who are in a desperate medical situation to try and find a cure for their incurable disease.</w:t>
      </w:r>
    </w:p>
    <w:p w14:paraId="454BB01C" w14:textId="77777777" w:rsidR="00D04727" w:rsidRPr="009F58E3" w:rsidRDefault="00D04727" w:rsidP="00D04727">
      <w:pPr>
        <w:pStyle w:val="ListParagraph"/>
        <w:numPr>
          <w:ilvl w:val="0"/>
          <w:numId w:val="31"/>
        </w:numPr>
        <w:rPr>
          <w:rFonts w:ascii="Times" w:hAnsi="Times"/>
          <w:sz w:val="16"/>
          <w:szCs w:val="16"/>
        </w:rPr>
      </w:pPr>
      <w:r w:rsidRPr="009F58E3">
        <w:rPr>
          <w:rFonts w:ascii="Times" w:hAnsi="Times"/>
          <w:sz w:val="16"/>
          <w:szCs w:val="16"/>
        </w:rPr>
        <w:t>Sophie got in a car accident and lost the ability to walk. She is searching for a cure and comes across a man who appears to be cured. But when she visits him, she learns that he is not actually cured.</w:t>
      </w:r>
    </w:p>
    <w:p w14:paraId="03B004DB" w14:textId="77777777" w:rsidR="00D04727" w:rsidRPr="009F58E3" w:rsidRDefault="00D04727" w:rsidP="00D04727">
      <w:pPr>
        <w:pStyle w:val="ListParagraph"/>
        <w:numPr>
          <w:ilvl w:val="0"/>
          <w:numId w:val="31"/>
        </w:numPr>
        <w:rPr>
          <w:rFonts w:ascii="Times" w:hAnsi="Times"/>
          <w:sz w:val="16"/>
          <w:szCs w:val="16"/>
        </w:rPr>
      </w:pPr>
      <w:r w:rsidRPr="009F58E3">
        <w:rPr>
          <w:rFonts w:ascii="Times" w:hAnsi="Times"/>
          <w:sz w:val="16"/>
          <w:szCs w:val="16"/>
        </w:rPr>
        <w:t>There are a lot of scammers in the world that will prey on the desperately sick for money.</w:t>
      </w:r>
    </w:p>
    <w:p w14:paraId="12B70181" w14:textId="77777777" w:rsidR="00D04727" w:rsidRPr="009F58E3" w:rsidRDefault="00D04727" w:rsidP="00D04727">
      <w:pPr>
        <w:rPr>
          <w:rFonts w:ascii="Times" w:hAnsi="Times"/>
          <w:sz w:val="16"/>
          <w:szCs w:val="16"/>
        </w:rPr>
      </w:pPr>
    </w:p>
    <w:p w14:paraId="11C17155" w14:textId="77777777" w:rsidR="00D04727" w:rsidRPr="009F58E3" w:rsidRDefault="00D04727" w:rsidP="00D04727">
      <w:pPr>
        <w:rPr>
          <w:rFonts w:ascii="Times" w:hAnsi="Times"/>
          <w:i/>
          <w:sz w:val="16"/>
          <w:szCs w:val="16"/>
        </w:rPr>
      </w:pPr>
      <w:r w:rsidRPr="009F58E3">
        <w:rPr>
          <w:rFonts w:ascii="Times" w:hAnsi="Times"/>
          <w:i/>
          <w:sz w:val="16"/>
          <w:szCs w:val="16"/>
        </w:rPr>
        <w:t>Defining Equality</w:t>
      </w:r>
    </w:p>
    <w:p w14:paraId="45257796" w14:textId="77777777" w:rsidR="00D04727" w:rsidRPr="009F58E3" w:rsidRDefault="00D04727" w:rsidP="00D04727">
      <w:pPr>
        <w:pStyle w:val="ListParagraph"/>
        <w:numPr>
          <w:ilvl w:val="0"/>
          <w:numId w:val="25"/>
        </w:numPr>
        <w:rPr>
          <w:rFonts w:ascii="Times" w:hAnsi="Times"/>
          <w:sz w:val="16"/>
          <w:szCs w:val="16"/>
        </w:rPr>
      </w:pPr>
      <w:r w:rsidRPr="009F58E3">
        <w:rPr>
          <w:rFonts w:ascii="Times" w:hAnsi="Times"/>
          <w:sz w:val="16"/>
          <w:szCs w:val="16"/>
        </w:rPr>
        <w:t>Equality is described as fairness and that everyone should have an equal right to a particular treatment.</w:t>
      </w:r>
    </w:p>
    <w:p w14:paraId="496987B0" w14:textId="77777777" w:rsidR="00D04727" w:rsidRPr="009F58E3" w:rsidRDefault="00D04727" w:rsidP="00D04727">
      <w:pPr>
        <w:pStyle w:val="ListParagraph"/>
        <w:numPr>
          <w:ilvl w:val="0"/>
          <w:numId w:val="25"/>
        </w:numPr>
        <w:rPr>
          <w:rFonts w:ascii="Times" w:hAnsi="Times"/>
          <w:sz w:val="16"/>
          <w:szCs w:val="16"/>
        </w:rPr>
      </w:pPr>
      <w:r w:rsidRPr="009F58E3">
        <w:rPr>
          <w:rFonts w:ascii="Times" w:hAnsi="Times"/>
          <w:sz w:val="16"/>
          <w:szCs w:val="16"/>
        </w:rPr>
        <w:t>However, people tend to associate equality with sameness, we are all humans.</w:t>
      </w:r>
    </w:p>
    <w:p w14:paraId="70874EBD" w14:textId="77777777" w:rsidR="00D04727" w:rsidRPr="009F58E3" w:rsidRDefault="00D04727" w:rsidP="00D04727">
      <w:pPr>
        <w:pStyle w:val="ListParagraph"/>
        <w:numPr>
          <w:ilvl w:val="1"/>
          <w:numId w:val="25"/>
        </w:numPr>
        <w:rPr>
          <w:rFonts w:ascii="Times" w:hAnsi="Times"/>
          <w:sz w:val="16"/>
          <w:szCs w:val="16"/>
        </w:rPr>
      </w:pPr>
      <w:r w:rsidRPr="009F58E3">
        <w:rPr>
          <w:rFonts w:ascii="Times" w:hAnsi="Times"/>
          <w:sz w:val="16"/>
          <w:szCs w:val="16"/>
        </w:rPr>
        <w:t>We are not the same though. Some people are more intelligent, strong and beautiful than others.</w:t>
      </w:r>
    </w:p>
    <w:p w14:paraId="11E4A6C5" w14:textId="77777777" w:rsidR="00D04727" w:rsidRPr="009F58E3" w:rsidRDefault="00D04727" w:rsidP="00D04727">
      <w:pPr>
        <w:pStyle w:val="ListParagraph"/>
        <w:numPr>
          <w:ilvl w:val="1"/>
          <w:numId w:val="25"/>
        </w:numPr>
        <w:rPr>
          <w:rFonts w:ascii="Times" w:hAnsi="Times"/>
          <w:sz w:val="16"/>
          <w:szCs w:val="16"/>
        </w:rPr>
      </w:pPr>
      <w:r w:rsidRPr="009F58E3">
        <w:rPr>
          <w:rFonts w:ascii="Times" w:hAnsi="Times"/>
          <w:sz w:val="16"/>
          <w:szCs w:val="16"/>
        </w:rPr>
        <w:t>We are the same fundamentally (humans) but we are not clones. We have differences, such as strengths and weaknesses.</w:t>
      </w:r>
    </w:p>
    <w:p w14:paraId="0BDE7BA8" w14:textId="77777777" w:rsidR="00D04727" w:rsidRPr="009F58E3" w:rsidRDefault="00D04727" w:rsidP="00D04727">
      <w:pPr>
        <w:pStyle w:val="ListParagraph"/>
        <w:numPr>
          <w:ilvl w:val="0"/>
          <w:numId w:val="25"/>
        </w:numPr>
        <w:rPr>
          <w:rFonts w:ascii="Times" w:hAnsi="Times"/>
          <w:sz w:val="16"/>
          <w:szCs w:val="16"/>
        </w:rPr>
      </w:pPr>
      <w:r w:rsidRPr="009F58E3">
        <w:rPr>
          <w:rFonts w:ascii="Times" w:hAnsi="Times"/>
          <w:sz w:val="16"/>
          <w:szCs w:val="16"/>
        </w:rPr>
        <w:t>When you state that equality is sameness, you are making a factual claim.</w:t>
      </w:r>
    </w:p>
    <w:p w14:paraId="713A9653" w14:textId="77777777" w:rsidR="00D04727" w:rsidRPr="009F58E3" w:rsidRDefault="00D04727" w:rsidP="00D04727">
      <w:pPr>
        <w:pStyle w:val="ListParagraph"/>
        <w:numPr>
          <w:ilvl w:val="0"/>
          <w:numId w:val="25"/>
        </w:numPr>
        <w:rPr>
          <w:rFonts w:ascii="Times" w:hAnsi="Times"/>
          <w:sz w:val="16"/>
          <w:szCs w:val="16"/>
        </w:rPr>
      </w:pPr>
      <w:r w:rsidRPr="009F58E3">
        <w:rPr>
          <w:rFonts w:ascii="Times" w:hAnsi="Times"/>
          <w:sz w:val="16"/>
          <w:szCs w:val="16"/>
        </w:rPr>
        <w:t>The moral claim for equality is valuative, not factual.</w:t>
      </w:r>
    </w:p>
    <w:p w14:paraId="6FA5D421" w14:textId="77777777" w:rsidR="00D04727" w:rsidRPr="009F58E3" w:rsidRDefault="00D04727" w:rsidP="00D04727">
      <w:pPr>
        <w:pStyle w:val="ListParagraph"/>
        <w:numPr>
          <w:ilvl w:val="1"/>
          <w:numId w:val="25"/>
        </w:numPr>
        <w:rPr>
          <w:rFonts w:ascii="Times" w:hAnsi="Times"/>
          <w:sz w:val="16"/>
          <w:szCs w:val="16"/>
        </w:rPr>
      </w:pPr>
      <w:r w:rsidRPr="009F58E3">
        <w:rPr>
          <w:rFonts w:ascii="Times" w:hAnsi="Times"/>
          <w:sz w:val="16"/>
          <w:szCs w:val="16"/>
        </w:rPr>
        <w:t>When we are talking about equality, we are saying that all humans have equal value but that we are not the same.</w:t>
      </w:r>
    </w:p>
    <w:p w14:paraId="47C7D812" w14:textId="77777777" w:rsidR="00D04727" w:rsidRPr="009F58E3" w:rsidRDefault="00D04727" w:rsidP="00D04727">
      <w:pPr>
        <w:rPr>
          <w:rFonts w:ascii="Times" w:hAnsi="Times"/>
          <w:i/>
          <w:sz w:val="16"/>
          <w:szCs w:val="16"/>
        </w:rPr>
      </w:pPr>
      <w:r w:rsidRPr="009F58E3">
        <w:rPr>
          <w:rFonts w:ascii="Times" w:hAnsi="Times"/>
          <w:i/>
          <w:sz w:val="16"/>
          <w:szCs w:val="16"/>
        </w:rPr>
        <w:t>Aristotle</w:t>
      </w:r>
    </w:p>
    <w:p w14:paraId="58B8FB89" w14:textId="77777777" w:rsidR="00D04727" w:rsidRPr="009F58E3" w:rsidRDefault="00D04727" w:rsidP="00D04727">
      <w:pPr>
        <w:pStyle w:val="ListParagraph"/>
        <w:numPr>
          <w:ilvl w:val="0"/>
          <w:numId w:val="26"/>
        </w:numPr>
        <w:rPr>
          <w:rFonts w:ascii="Times" w:hAnsi="Times"/>
          <w:sz w:val="16"/>
          <w:szCs w:val="16"/>
        </w:rPr>
      </w:pPr>
      <w:r w:rsidRPr="009F58E3">
        <w:rPr>
          <w:rFonts w:ascii="Times" w:hAnsi="Times"/>
          <w:sz w:val="16"/>
          <w:szCs w:val="16"/>
        </w:rPr>
        <w:t>Aristotle was a 4</w:t>
      </w:r>
      <w:r w:rsidRPr="009F58E3">
        <w:rPr>
          <w:rFonts w:ascii="Times" w:hAnsi="Times"/>
          <w:sz w:val="16"/>
          <w:szCs w:val="16"/>
          <w:vertAlign w:val="superscript"/>
        </w:rPr>
        <w:t>th</w:t>
      </w:r>
      <w:r w:rsidRPr="009F58E3">
        <w:rPr>
          <w:rFonts w:ascii="Times" w:hAnsi="Times"/>
          <w:sz w:val="16"/>
          <w:szCs w:val="16"/>
        </w:rPr>
        <w:t xml:space="preserve"> Century Greek philosopher who stated that being of equal value and being the same are different.</w:t>
      </w:r>
    </w:p>
    <w:p w14:paraId="4B969E2C" w14:textId="77777777" w:rsidR="00D04727" w:rsidRPr="009F58E3" w:rsidRDefault="00D04727" w:rsidP="00D04727">
      <w:pPr>
        <w:pStyle w:val="ListParagraph"/>
        <w:numPr>
          <w:ilvl w:val="0"/>
          <w:numId w:val="26"/>
        </w:numPr>
        <w:rPr>
          <w:rFonts w:ascii="Times" w:hAnsi="Times"/>
          <w:sz w:val="16"/>
          <w:szCs w:val="16"/>
        </w:rPr>
      </w:pPr>
      <w:r w:rsidRPr="009F58E3">
        <w:rPr>
          <w:rFonts w:ascii="Times" w:hAnsi="Times"/>
          <w:sz w:val="16"/>
          <w:szCs w:val="16"/>
        </w:rPr>
        <w:t>He was a consequentialist.</w:t>
      </w:r>
    </w:p>
    <w:p w14:paraId="6C3ECAEF" w14:textId="77777777" w:rsidR="00D04727" w:rsidRPr="009F58E3" w:rsidRDefault="00D04727" w:rsidP="00D04727">
      <w:pPr>
        <w:pStyle w:val="ListParagraph"/>
        <w:numPr>
          <w:ilvl w:val="0"/>
          <w:numId w:val="26"/>
        </w:numPr>
        <w:rPr>
          <w:rFonts w:ascii="Times" w:hAnsi="Times"/>
          <w:sz w:val="16"/>
          <w:szCs w:val="16"/>
        </w:rPr>
      </w:pPr>
      <w:r w:rsidRPr="009F58E3">
        <w:rPr>
          <w:rFonts w:ascii="Times" w:hAnsi="Times"/>
          <w:sz w:val="16"/>
          <w:szCs w:val="16"/>
        </w:rPr>
        <w:t>Aristotle believed that human life is about human flourish (eudemonism) and to do the best we can in society.</w:t>
      </w:r>
    </w:p>
    <w:p w14:paraId="3FFC2192" w14:textId="77777777" w:rsidR="00D04727" w:rsidRPr="009F58E3" w:rsidRDefault="00D04727" w:rsidP="00D04727">
      <w:pPr>
        <w:pStyle w:val="ListParagraph"/>
        <w:numPr>
          <w:ilvl w:val="1"/>
          <w:numId w:val="26"/>
        </w:numPr>
        <w:rPr>
          <w:rFonts w:ascii="Times" w:hAnsi="Times"/>
          <w:sz w:val="16"/>
          <w:szCs w:val="16"/>
        </w:rPr>
      </w:pPr>
      <w:r w:rsidRPr="009F58E3">
        <w:rPr>
          <w:rFonts w:ascii="Times" w:hAnsi="Times"/>
          <w:sz w:val="16"/>
          <w:szCs w:val="16"/>
        </w:rPr>
        <w:t xml:space="preserve">Eudemonism is a theory that the highest ethical goal is happiness and personal </w:t>
      </w:r>
      <w:proofErr w:type="gramStart"/>
      <w:r w:rsidRPr="009F58E3">
        <w:rPr>
          <w:rFonts w:ascii="Times" w:hAnsi="Times"/>
          <w:sz w:val="16"/>
          <w:szCs w:val="16"/>
        </w:rPr>
        <w:t>well-being</w:t>
      </w:r>
      <w:proofErr w:type="gramEnd"/>
      <w:r w:rsidRPr="009F58E3">
        <w:rPr>
          <w:rFonts w:ascii="Times" w:hAnsi="Times"/>
          <w:sz w:val="16"/>
          <w:szCs w:val="16"/>
        </w:rPr>
        <w:t>.</w:t>
      </w:r>
    </w:p>
    <w:p w14:paraId="46A0A37F" w14:textId="77777777" w:rsidR="00D04727" w:rsidRPr="009F58E3" w:rsidRDefault="00D04727" w:rsidP="00D04727">
      <w:pPr>
        <w:pStyle w:val="ListParagraph"/>
        <w:numPr>
          <w:ilvl w:val="0"/>
          <w:numId w:val="26"/>
        </w:numPr>
        <w:rPr>
          <w:rFonts w:ascii="Times" w:hAnsi="Times"/>
          <w:sz w:val="16"/>
          <w:szCs w:val="16"/>
        </w:rPr>
      </w:pPr>
      <w:r w:rsidRPr="009F58E3">
        <w:rPr>
          <w:rFonts w:ascii="Times" w:hAnsi="Times"/>
          <w:sz w:val="16"/>
          <w:szCs w:val="16"/>
        </w:rPr>
        <w:t xml:space="preserve">He believed that all people and all things are defined by their function. </w:t>
      </w:r>
    </w:p>
    <w:p w14:paraId="1BAD2797" w14:textId="77777777" w:rsidR="00D04727" w:rsidRPr="009F58E3" w:rsidRDefault="00D04727" w:rsidP="00D04727">
      <w:pPr>
        <w:pStyle w:val="ListParagraph"/>
        <w:numPr>
          <w:ilvl w:val="1"/>
          <w:numId w:val="26"/>
        </w:numPr>
        <w:rPr>
          <w:rFonts w:ascii="Times" w:hAnsi="Times"/>
          <w:sz w:val="16"/>
          <w:szCs w:val="16"/>
        </w:rPr>
      </w:pPr>
      <w:r w:rsidRPr="009F58E3">
        <w:rPr>
          <w:rFonts w:ascii="Times" w:hAnsi="Times"/>
          <w:sz w:val="16"/>
          <w:szCs w:val="16"/>
        </w:rPr>
        <w:t>What you do and who you are determines your value. Therefore your value is based upon merit.</w:t>
      </w:r>
    </w:p>
    <w:p w14:paraId="5CD48746" w14:textId="77777777" w:rsidR="00D04727" w:rsidRPr="009F58E3" w:rsidRDefault="00D04727" w:rsidP="00D04727">
      <w:pPr>
        <w:pStyle w:val="ListParagraph"/>
        <w:numPr>
          <w:ilvl w:val="0"/>
          <w:numId w:val="26"/>
        </w:numPr>
        <w:rPr>
          <w:rFonts w:ascii="Times" w:hAnsi="Times"/>
          <w:sz w:val="16"/>
          <w:szCs w:val="16"/>
        </w:rPr>
      </w:pPr>
      <w:r w:rsidRPr="009F58E3">
        <w:rPr>
          <w:rFonts w:ascii="Times" w:hAnsi="Times"/>
          <w:sz w:val="16"/>
          <w:szCs w:val="16"/>
        </w:rPr>
        <w:t>He also believed that you treated equal people equally and unequal people unequally.</w:t>
      </w:r>
    </w:p>
    <w:p w14:paraId="605663D7" w14:textId="77777777" w:rsidR="00D04727" w:rsidRPr="009F58E3" w:rsidRDefault="00D04727" w:rsidP="00D04727">
      <w:pPr>
        <w:pStyle w:val="ListParagraph"/>
        <w:numPr>
          <w:ilvl w:val="1"/>
          <w:numId w:val="26"/>
        </w:numPr>
        <w:rPr>
          <w:rFonts w:ascii="Times" w:hAnsi="Times"/>
          <w:sz w:val="16"/>
          <w:szCs w:val="16"/>
        </w:rPr>
      </w:pPr>
      <w:r w:rsidRPr="009F58E3">
        <w:rPr>
          <w:rFonts w:ascii="Times" w:hAnsi="Times"/>
          <w:sz w:val="16"/>
          <w:szCs w:val="16"/>
        </w:rPr>
        <w:t>If you work hard and discover a great idea to save several lives, you should deserve some form of compensation for that.</w:t>
      </w:r>
    </w:p>
    <w:p w14:paraId="6D412005" w14:textId="77777777" w:rsidR="00D04727" w:rsidRPr="009F58E3" w:rsidRDefault="00D04727" w:rsidP="00D04727">
      <w:pPr>
        <w:pStyle w:val="ListParagraph"/>
        <w:numPr>
          <w:ilvl w:val="1"/>
          <w:numId w:val="26"/>
        </w:numPr>
        <w:rPr>
          <w:rFonts w:ascii="Times" w:hAnsi="Times"/>
          <w:sz w:val="16"/>
          <w:szCs w:val="16"/>
        </w:rPr>
      </w:pPr>
      <w:r w:rsidRPr="009F58E3">
        <w:rPr>
          <w:rFonts w:ascii="Times" w:hAnsi="Times"/>
          <w:sz w:val="16"/>
          <w:szCs w:val="16"/>
        </w:rPr>
        <w:t>People are equal in their differences.</w:t>
      </w:r>
    </w:p>
    <w:p w14:paraId="767655C0" w14:textId="77777777" w:rsidR="00D04727" w:rsidRPr="009F58E3" w:rsidRDefault="00D04727" w:rsidP="00D04727">
      <w:pPr>
        <w:rPr>
          <w:rFonts w:ascii="Times" w:hAnsi="Times"/>
          <w:sz w:val="16"/>
          <w:szCs w:val="16"/>
        </w:rPr>
      </w:pPr>
    </w:p>
    <w:p w14:paraId="34C4A35B" w14:textId="77777777" w:rsidR="00D04727" w:rsidRPr="009F58E3" w:rsidRDefault="00D04727" w:rsidP="00D04727">
      <w:pPr>
        <w:rPr>
          <w:rFonts w:ascii="Times" w:hAnsi="Times"/>
          <w:i/>
          <w:sz w:val="16"/>
          <w:szCs w:val="16"/>
        </w:rPr>
      </w:pPr>
      <w:r w:rsidRPr="009F58E3">
        <w:rPr>
          <w:rFonts w:ascii="Times" w:hAnsi="Times"/>
          <w:i/>
          <w:sz w:val="16"/>
          <w:szCs w:val="16"/>
        </w:rPr>
        <w:t>Kant</w:t>
      </w:r>
    </w:p>
    <w:p w14:paraId="76BBB698" w14:textId="77777777" w:rsidR="00D04727" w:rsidRPr="009F58E3" w:rsidRDefault="00D04727" w:rsidP="00D04727">
      <w:pPr>
        <w:pStyle w:val="ListParagraph"/>
        <w:numPr>
          <w:ilvl w:val="0"/>
          <w:numId w:val="27"/>
        </w:numPr>
        <w:rPr>
          <w:rFonts w:ascii="Times" w:hAnsi="Times"/>
          <w:sz w:val="16"/>
          <w:szCs w:val="16"/>
        </w:rPr>
      </w:pPr>
      <w:r w:rsidRPr="009F58E3">
        <w:rPr>
          <w:rFonts w:ascii="Times" w:hAnsi="Times"/>
          <w:sz w:val="16"/>
          <w:szCs w:val="16"/>
        </w:rPr>
        <w:t>Kant believed that we are naturally moral beings because we have free will and ability to reason. We are morality.</w:t>
      </w:r>
    </w:p>
    <w:p w14:paraId="1A58CB93" w14:textId="77777777" w:rsidR="00D04727" w:rsidRPr="009F58E3" w:rsidRDefault="00D04727" w:rsidP="00D04727">
      <w:pPr>
        <w:pStyle w:val="ListParagraph"/>
        <w:numPr>
          <w:ilvl w:val="0"/>
          <w:numId w:val="27"/>
        </w:numPr>
        <w:rPr>
          <w:rFonts w:ascii="Times" w:hAnsi="Times"/>
          <w:sz w:val="16"/>
          <w:szCs w:val="16"/>
        </w:rPr>
      </w:pPr>
      <w:r w:rsidRPr="009F58E3">
        <w:rPr>
          <w:rFonts w:ascii="Times" w:hAnsi="Times"/>
          <w:sz w:val="16"/>
          <w:szCs w:val="16"/>
        </w:rPr>
        <w:t>He lived by the words “Treat all people as ends and never only as means. Treat all personal maxims as if they were universal rules.”</w:t>
      </w:r>
    </w:p>
    <w:p w14:paraId="5B867EAC" w14:textId="77777777" w:rsidR="00D04727" w:rsidRPr="009F58E3" w:rsidRDefault="00D04727" w:rsidP="00D04727">
      <w:pPr>
        <w:pStyle w:val="ListParagraph"/>
        <w:numPr>
          <w:ilvl w:val="0"/>
          <w:numId w:val="27"/>
        </w:numPr>
        <w:rPr>
          <w:rFonts w:ascii="Times" w:hAnsi="Times"/>
          <w:sz w:val="16"/>
          <w:szCs w:val="16"/>
        </w:rPr>
      </w:pPr>
      <w:r w:rsidRPr="009F58E3">
        <w:rPr>
          <w:rFonts w:ascii="Times" w:hAnsi="Times"/>
          <w:sz w:val="16"/>
          <w:szCs w:val="16"/>
        </w:rPr>
        <w:t>This is a different kind of human equality because it is based on who we are and not what we do</w:t>
      </w:r>
    </w:p>
    <w:p w14:paraId="51B67622" w14:textId="77777777" w:rsidR="00D04727" w:rsidRPr="009F58E3" w:rsidRDefault="00D04727" w:rsidP="00D04727">
      <w:pPr>
        <w:pStyle w:val="ListParagraph"/>
        <w:numPr>
          <w:ilvl w:val="1"/>
          <w:numId w:val="27"/>
        </w:numPr>
        <w:rPr>
          <w:rFonts w:ascii="Times" w:hAnsi="Times"/>
          <w:sz w:val="16"/>
          <w:szCs w:val="16"/>
        </w:rPr>
      </w:pPr>
      <w:r w:rsidRPr="009F58E3">
        <w:rPr>
          <w:rFonts w:ascii="Times" w:hAnsi="Times"/>
          <w:sz w:val="16"/>
          <w:szCs w:val="16"/>
        </w:rPr>
        <w:t xml:space="preserve">People are equal regardless of our differences. </w:t>
      </w:r>
    </w:p>
    <w:p w14:paraId="5FDED489" w14:textId="77777777" w:rsidR="00D04727" w:rsidRPr="009F58E3" w:rsidRDefault="00D04727" w:rsidP="00D04727">
      <w:pPr>
        <w:rPr>
          <w:rFonts w:ascii="Times" w:hAnsi="Times"/>
          <w:sz w:val="16"/>
          <w:szCs w:val="16"/>
        </w:rPr>
      </w:pPr>
    </w:p>
    <w:p w14:paraId="028C71FA" w14:textId="77777777" w:rsidR="00D04727" w:rsidRPr="009F58E3" w:rsidRDefault="00D04727" w:rsidP="00D04727">
      <w:pPr>
        <w:rPr>
          <w:rFonts w:ascii="Times" w:hAnsi="Times"/>
          <w:i/>
          <w:sz w:val="16"/>
          <w:szCs w:val="16"/>
        </w:rPr>
      </w:pPr>
      <w:r w:rsidRPr="009F58E3">
        <w:rPr>
          <w:rFonts w:ascii="Times" w:hAnsi="Times"/>
          <w:i/>
          <w:sz w:val="16"/>
          <w:szCs w:val="16"/>
        </w:rPr>
        <w:t>Facts and Values</w:t>
      </w:r>
    </w:p>
    <w:p w14:paraId="60FD2E01" w14:textId="77777777" w:rsidR="00D04727" w:rsidRPr="009F58E3" w:rsidRDefault="00D04727" w:rsidP="00D04727">
      <w:pPr>
        <w:pStyle w:val="ListParagraph"/>
        <w:numPr>
          <w:ilvl w:val="0"/>
          <w:numId w:val="32"/>
        </w:numPr>
        <w:rPr>
          <w:rFonts w:ascii="Times" w:hAnsi="Times"/>
          <w:sz w:val="16"/>
          <w:szCs w:val="16"/>
        </w:rPr>
      </w:pPr>
      <w:r w:rsidRPr="009F58E3">
        <w:rPr>
          <w:rFonts w:ascii="Times" w:hAnsi="Times"/>
          <w:sz w:val="16"/>
          <w:szCs w:val="16"/>
        </w:rPr>
        <w:t>Is/ought fallacy</w:t>
      </w:r>
    </w:p>
    <w:p w14:paraId="6BDAC051" w14:textId="77777777" w:rsidR="00D04727" w:rsidRPr="009F58E3" w:rsidRDefault="00D04727" w:rsidP="00D04727">
      <w:pPr>
        <w:pStyle w:val="ListParagraph"/>
        <w:numPr>
          <w:ilvl w:val="1"/>
          <w:numId w:val="32"/>
        </w:numPr>
        <w:rPr>
          <w:rFonts w:ascii="Times" w:hAnsi="Times"/>
          <w:sz w:val="16"/>
          <w:szCs w:val="16"/>
        </w:rPr>
      </w:pPr>
      <w:r w:rsidRPr="009F58E3">
        <w:rPr>
          <w:rFonts w:ascii="Times" w:hAnsi="Times"/>
          <w:sz w:val="16"/>
          <w:szCs w:val="16"/>
        </w:rPr>
        <w:t xml:space="preserve">Developed by David Hume </w:t>
      </w:r>
    </w:p>
    <w:p w14:paraId="4210E01B" w14:textId="77777777" w:rsidR="00D04727" w:rsidRPr="009F58E3" w:rsidRDefault="00D04727" w:rsidP="00D04727">
      <w:pPr>
        <w:pStyle w:val="ListParagraph"/>
        <w:numPr>
          <w:ilvl w:val="1"/>
          <w:numId w:val="32"/>
        </w:numPr>
        <w:rPr>
          <w:rFonts w:ascii="Times" w:hAnsi="Times"/>
          <w:sz w:val="16"/>
          <w:szCs w:val="16"/>
        </w:rPr>
      </w:pPr>
      <w:r w:rsidRPr="009F58E3">
        <w:rPr>
          <w:rFonts w:ascii="Times" w:hAnsi="Times"/>
          <w:sz w:val="16"/>
          <w:szCs w:val="16"/>
        </w:rPr>
        <w:t>There is a significant difference between positive statements (about what is) and prescriptive or normative statements (about what should be), and that it is not obvious how one can coherently move fro descriptive statements to prescriptive ones.</w:t>
      </w:r>
    </w:p>
    <w:p w14:paraId="1C724F3E" w14:textId="77777777" w:rsidR="00D04727" w:rsidRPr="009F58E3" w:rsidRDefault="00D04727" w:rsidP="00D04727">
      <w:pPr>
        <w:pStyle w:val="ListParagraph"/>
        <w:numPr>
          <w:ilvl w:val="0"/>
          <w:numId w:val="32"/>
        </w:numPr>
        <w:rPr>
          <w:rFonts w:ascii="Times" w:hAnsi="Times"/>
          <w:sz w:val="16"/>
          <w:szCs w:val="16"/>
        </w:rPr>
      </w:pPr>
      <w:r w:rsidRPr="009F58E3">
        <w:rPr>
          <w:rFonts w:ascii="Times" w:hAnsi="Times"/>
          <w:sz w:val="16"/>
          <w:szCs w:val="16"/>
        </w:rPr>
        <w:t>Naturalistic fallacy</w:t>
      </w:r>
    </w:p>
    <w:p w14:paraId="6856B26C" w14:textId="77777777" w:rsidR="00D04727" w:rsidRPr="009F58E3" w:rsidRDefault="00D04727" w:rsidP="00D04727">
      <w:pPr>
        <w:pStyle w:val="ListParagraph"/>
        <w:numPr>
          <w:ilvl w:val="1"/>
          <w:numId w:val="32"/>
        </w:numPr>
        <w:rPr>
          <w:rFonts w:ascii="Times" w:hAnsi="Times"/>
          <w:sz w:val="16"/>
          <w:szCs w:val="16"/>
        </w:rPr>
      </w:pPr>
      <w:r w:rsidRPr="009F58E3">
        <w:rPr>
          <w:rFonts w:ascii="Times" w:hAnsi="Times"/>
          <w:sz w:val="16"/>
          <w:szCs w:val="16"/>
        </w:rPr>
        <w:t>Developed by G. E. Moore</w:t>
      </w:r>
    </w:p>
    <w:p w14:paraId="6107BC37" w14:textId="77777777" w:rsidR="00D04727" w:rsidRPr="009F58E3" w:rsidRDefault="00D04727" w:rsidP="00D04727">
      <w:pPr>
        <w:pStyle w:val="ListParagraph"/>
        <w:numPr>
          <w:ilvl w:val="1"/>
          <w:numId w:val="32"/>
        </w:numPr>
        <w:rPr>
          <w:rFonts w:ascii="Times" w:hAnsi="Times"/>
          <w:sz w:val="16"/>
          <w:szCs w:val="16"/>
        </w:rPr>
      </w:pPr>
      <w:r w:rsidRPr="009F58E3">
        <w:rPr>
          <w:rFonts w:ascii="Times" w:hAnsi="Times"/>
          <w:sz w:val="16"/>
          <w:szCs w:val="16"/>
        </w:rPr>
        <w:t xml:space="preserve">An argument that derives what ought to be from what is. </w:t>
      </w:r>
    </w:p>
    <w:p w14:paraId="00CC61CD" w14:textId="77777777" w:rsidR="00D04727" w:rsidRPr="009F58E3" w:rsidRDefault="00D04727" w:rsidP="00D04727">
      <w:pPr>
        <w:pStyle w:val="ListParagraph"/>
        <w:numPr>
          <w:ilvl w:val="1"/>
          <w:numId w:val="32"/>
        </w:numPr>
        <w:rPr>
          <w:rFonts w:ascii="Times" w:hAnsi="Times"/>
          <w:sz w:val="16"/>
          <w:szCs w:val="16"/>
        </w:rPr>
      </w:pPr>
      <w:r w:rsidRPr="009F58E3">
        <w:rPr>
          <w:rFonts w:ascii="Times" w:hAnsi="Times"/>
          <w:sz w:val="16"/>
          <w:szCs w:val="16"/>
        </w:rPr>
        <w:t>Consider the following statements:</w:t>
      </w:r>
    </w:p>
    <w:p w14:paraId="3BD0A474" w14:textId="77777777" w:rsidR="00D04727" w:rsidRPr="009F58E3" w:rsidRDefault="00D04727" w:rsidP="00D04727">
      <w:pPr>
        <w:pStyle w:val="ListParagraph"/>
        <w:numPr>
          <w:ilvl w:val="2"/>
          <w:numId w:val="32"/>
        </w:numPr>
        <w:rPr>
          <w:rFonts w:ascii="Times" w:hAnsi="Times"/>
          <w:sz w:val="16"/>
          <w:szCs w:val="16"/>
        </w:rPr>
      </w:pPr>
      <w:r w:rsidRPr="009F58E3">
        <w:rPr>
          <w:rFonts w:ascii="Times" w:hAnsi="Times"/>
          <w:sz w:val="16"/>
          <w:szCs w:val="16"/>
        </w:rPr>
        <w:t>Human females have the capacity to give birth to children.</w:t>
      </w:r>
    </w:p>
    <w:p w14:paraId="4E41CBB6" w14:textId="77777777" w:rsidR="00D04727" w:rsidRPr="009F58E3" w:rsidRDefault="00D04727" w:rsidP="00D04727">
      <w:pPr>
        <w:pStyle w:val="ListParagraph"/>
        <w:numPr>
          <w:ilvl w:val="2"/>
          <w:numId w:val="32"/>
        </w:numPr>
        <w:rPr>
          <w:rFonts w:ascii="Times" w:hAnsi="Times"/>
          <w:sz w:val="16"/>
          <w:szCs w:val="16"/>
        </w:rPr>
      </w:pPr>
      <w:r w:rsidRPr="009F58E3">
        <w:rPr>
          <w:rFonts w:ascii="Times" w:hAnsi="Times"/>
          <w:sz w:val="16"/>
          <w:szCs w:val="16"/>
        </w:rPr>
        <w:t>Women are obligated to have children whether they want to or not.</w:t>
      </w:r>
    </w:p>
    <w:p w14:paraId="4D30D4B1" w14:textId="77777777" w:rsidR="00D04727" w:rsidRPr="009F58E3" w:rsidRDefault="00D04727" w:rsidP="00D04727">
      <w:pPr>
        <w:rPr>
          <w:rFonts w:ascii="Times" w:hAnsi="Times"/>
          <w:sz w:val="16"/>
          <w:szCs w:val="16"/>
        </w:rPr>
      </w:pPr>
    </w:p>
    <w:p w14:paraId="655C6064" w14:textId="77777777" w:rsidR="00D04727" w:rsidRPr="009F58E3" w:rsidRDefault="00D04727" w:rsidP="00D04727">
      <w:pPr>
        <w:rPr>
          <w:rFonts w:ascii="Times" w:hAnsi="Times"/>
          <w:i/>
          <w:sz w:val="16"/>
          <w:szCs w:val="16"/>
        </w:rPr>
      </w:pPr>
      <w:r w:rsidRPr="009F58E3">
        <w:rPr>
          <w:rFonts w:ascii="Times" w:hAnsi="Times"/>
          <w:i/>
          <w:sz w:val="16"/>
          <w:szCs w:val="16"/>
        </w:rPr>
        <w:t>Justice</w:t>
      </w:r>
    </w:p>
    <w:p w14:paraId="23EAD138" w14:textId="77777777" w:rsidR="00D04727" w:rsidRPr="009F58E3" w:rsidRDefault="00D04727" w:rsidP="00D04727">
      <w:pPr>
        <w:pStyle w:val="ListParagraph"/>
        <w:numPr>
          <w:ilvl w:val="0"/>
          <w:numId w:val="28"/>
        </w:numPr>
        <w:rPr>
          <w:rFonts w:ascii="Times" w:hAnsi="Times"/>
          <w:sz w:val="16"/>
          <w:szCs w:val="16"/>
        </w:rPr>
      </w:pPr>
      <w:r w:rsidRPr="009F58E3">
        <w:rPr>
          <w:rFonts w:ascii="Times" w:hAnsi="Times"/>
          <w:sz w:val="16"/>
          <w:szCs w:val="16"/>
        </w:rPr>
        <w:t>Justice is defined as when a person(s) deserves their due.</w:t>
      </w:r>
    </w:p>
    <w:p w14:paraId="0269129C" w14:textId="77777777" w:rsidR="00D04727" w:rsidRPr="009F58E3" w:rsidRDefault="00D04727" w:rsidP="00D04727">
      <w:pPr>
        <w:pStyle w:val="ListParagraph"/>
        <w:numPr>
          <w:ilvl w:val="0"/>
          <w:numId w:val="28"/>
        </w:numPr>
        <w:rPr>
          <w:rFonts w:ascii="Times" w:hAnsi="Times"/>
          <w:sz w:val="16"/>
          <w:szCs w:val="16"/>
        </w:rPr>
      </w:pPr>
      <w:r w:rsidRPr="009F58E3">
        <w:rPr>
          <w:rFonts w:ascii="Times" w:hAnsi="Times"/>
          <w:sz w:val="16"/>
          <w:szCs w:val="16"/>
        </w:rPr>
        <w:t>There are two main types of justice, compensatory and distributive.</w:t>
      </w:r>
    </w:p>
    <w:p w14:paraId="13FBA62B" w14:textId="77777777" w:rsidR="00D04727" w:rsidRPr="009F58E3" w:rsidRDefault="00D04727" w:rsidP="00D04727">
      <w:pPr>
        <w:pStyle w:val="ListParagraph"/>
        <w:numPr>
          <w:ilvl w:val="1"/>
          <w:numId w:val="28"/>
        </w:numPr>
        <w:rPr>
          <w:rFonts w:ascii="Times" w:hAnsi="Times"/>
          <w:sz w:val="16"/>
          <w:szCs w:val="16"/>
        </w:rPr>
      </w:pPr>
      <w:r w:rsidRPr="009F58E3">
        <w:rPr>
          <w:rFonts w:ascii="Times" w:hAnsi="Times"/>
          <w:sz w:val="16"/>
          <w:szCs w:val="16"/>
        </w:rPr>
        <w:t>Compensatory</w:t>
      </w:r>
    </w:p>
    <w:p w14:paraId="38227BA4" w14:textId="77777777" w:rsidR="00D04727" w:rsidRPr="009F58E3" w:rsidRDefault="00D04727" w:rsidP="00D04727">
      <w:pPr>
        <w:pStyle w:val="ListParagraph"/>
        <w:numPr>
          <w:ilvl w:val="2"/>
          <w:numId w:val="28"/>
        </w:numPr>
        <w:rPr>
          <w:rFonts w:ascii="Times" w:hAnsi="Times"/>
          <w:sz w:val="16"/>
          <w:szCs w:val="16"/>
        </w:rPr>
      </w:pPr>
      <w:r w:rsidRPr="009F58E3">
        <w:rPr>
          <w:rFonts w:ascii="Times" w:hAnsi="Times"/>
          <w:sz w:val="16"/>
          <w:szCs w:val="16"/>
        </w:rPr>
        <w:t>When you deserve equal compensation for the wrong that you have incurred.</w:t>
      </w:r>
    </w:p>
    <w:p w14:paraId="1DEE2004" w14:textId="77777777" w:rsidR="00D04727" w:rsidRPr="009F58E3" w:rsidRDefault="00D04727" w:rsidP="00D04727">
      <w:pPr>
        <w:pStyle w:val="ListParagraph"/>
        <w:numPr>
          <w:ilvl w:val="3"/>
          <w:numId w:val="28"/>
        </w:numPr>
        <w:rPr>
          <w:rFonts w:ascii="Times" w:hAnsi="Times"/>
          <w:sz w:val="16"/>
          <w:szCs w:val="16"/>
        </w:rPr>
      </w:pPr>
      <w:r w:rsidRPr="009F58E3">
        <w:rPr>
          <w:rFonts w:ascii="Times" w:hAnsi="Times"/>
          <w:sz w:val="16"/>
          <w:szCs w:val="16"/>
        </w:rPr>
        <w:t>If someone has done something wrong to you, you take it to court and you sue him or her for compensation.</w:t>
      </w:r>
    </w:p>
    <w:p w14:paraId="534F0056" w14:textId="77777777" w:rsidR="00D04727" w:rsidRPr="009F58E3" w:rsidRDefault="00D04727" w:rsidP="00D04727">
      <w:pPr>
        <w:pStyle w:val="ListParagraph"/>
        <w:numPr>
          <w:ilvl w:val="3"/>
          <w:numId w:val="28"/>
        </w:numPr>
        <w:rPr>
          <w:rFonts w:ascii="Times" w:hAnsi="Times"/>
          <w:sz w:val="16"/>
          <w:szCs w:val="16"/>
        </w:rPr>
      </w:pPr>
      <w:r w:rsidRPr="009F58E3">
        <w:rPr>
          <w:rFonts w:ascii="Times" w:hAnsi="Times"/>
          <w:sz w:val="16"/>
          <w:szCs w:val="16"/>
        </w:rPr>
        <w:t>Occurs when your equality has been violated.</w:t>
      </w:r>
    </w:p>
    <w:p w14:paraId="18CCB6A4" w14:textId="77777777" w:rsidR="00D04727" w:rsidRPr="009F58E3" w:rsidRDefault="00D04727" w:rsidP="00D04727">
      <w:pPr>
        <w:pStyle w:val="ListParagraph"/>
        <w:numPr>
          <w:ilvl w:val="1"/>
          <w:numId w:val="28"/>
        </w:numPr>
        <w:rPr>
          <w:rFonts w:ascii="Times" w:hAnsi="Times"/>
          <w:sz w:val="16"/>
          <w:szCs w:val="16"/>
        </w:rPr>
      </w:pPr>
      <w:r w:rsidRPr="009F58E3">
        <w:rPr>
          <w:rFonts w:ascii="Times" w:hAnsi="Times"/>
          <w:sz w:val="16"/>
          <w:szCs w:val="16"/>
        </w:rPr>
        <w:t>Distributive</w:t>
      </w:r>
    </w:p>
    <w:p w14:paraId="00876B6D" w14:textId="77777777" w:rsidR="00D04727" w:rsidRPr="009F58E3" w:rsidRDefault="00D04727" w:rsidP="00D04727">
      <w:pPr>
        <w:pStyle w:val="ListParagraph"/>
        <w:numPr>
          <w:ilvl w:val="2"/>
          <w:numId w:val="28"/>
        </w:numPr>
        <w:rPr>
          <w:rFonts w:ascii="Times" w:hAnsi="Times"/>
          <w:sz w:val="16"/>
          <w:szCs w:val="16"/>
        </w:rPr>
      </w:pPr>
      <w:r w:rsidRPr="009F58E3">
        <w:rPr>
          <w:rFonts w:ascii="Times" w:hAnsi="Times"/>
          <w:sz w:val="16"/>
          <w:szCs w:val="16"/>
        </w:rPr>
        <w:t>The goods of the society should be distributed equally.</w:t>
      </w:r>
    </w:p>
    <w:p w14:paraId="6630F0C3" w14:textId="77777777" w:rsidR="00D04727" w:rsidRPr="009F58E3" w:rsidRDefault="00D04727" w:rsidP="00D04727">
      <w:pPr>
        <w:pStyle w:val="ListParagraph"/>
        <w:numPr>
          <w:ilvl w:val="3"/>
          <w:numId w:val="28"/>
        </w:numPr>
        <w:rPr>
          <w:rFonts w:ascii="Times" w:hAnsi="Times"/>
          <w:sz w:val="16"/>
          <w:szCs w:val="16"/>
        </w:rPr>
      </w:pPr>
      <w:r w:rsidRPr="009F58E3">
        <w:rPr>
          <w:rFonts w:ascii="Times" w:hAnsi="Times"/>
          <w:sz w:val="16"/>
          <w:szCs w:val="16"/>
        </w:rPr>
        <w:t>It does not necessarily mean that you have been wronged but that you should have equal access to the goods of the society (e.g. education and health care, etc.)</w:t>
      </w:r>
    </w:p>
    <w:p w14:paraId="7E916392" w14:textId="77777777" w:rsidR="00D04727" w:rsidRPr="009F58E3" w:rsidRDefault="00D04727" w:rsidP="00D04727">
      <w:pPr>
        <w:rPr>
          <w:rFonts w:ascii="Times" w:hAnsi="Times"/>
          <w:sz w:val="16"/>
          <w:szCs w:val="16"/>
        </w:rPr>
      </w:pPr>
    </w:p>
    <w:p w14:paraId="2AA5D193" w14:textId="77777777" w:rsidR="00D04727" w:rsidRPr="009F58E3" w:rsidRDefault="00D04727" w:rsidP="00D04727">
      <w:pPr>
        <w:rPr>
          <w:rFonts w:ascii="Times" w:hAnsi="Times"/>
          <w:i/>
          <w:sz w:val="16"/>
          <w:szCs w:val="16"/>
        </w:rPr>
      </w:pPr>
      <w:r w:rsidRPr="009F58E3">
        <w:rPr>
          <w:rFonts w:ascii="Times" w:hAnsi="Times"/>
          <w:i/>
          <w:sz w:val="16"/>
          <w:szCs w:val="16"/>
        </w:rPr>
        <w:t>Futility</w:t>
      </w:r>
    </w:p>
    <w:p w14:paraId="3665BFDB" w14:textId="77777777" w:rsidR="00D04727" w:rsidRPr="009F58E3" w:rsidRDefault="00D04727" w:rsidP="00D04727">
      <w:pPr>
        <w:pStyle w:val="ListParagraph"/>
        <w:numPr>
          <w:ilvl w:val="0"/>
          <w:numId w:val="29"/>
        </w:numPr>
        <w:rPr>
          <w:rFonts w:ascii="Times" w:hAnsi="Times"/>
          <w:sz w:val="16"/>
          <w:szCs w:val="16"/>
        </w:rPr>
      </w:pPr>
      <w:r w:rsidRPr="009F58E3">
        <w:rPr>
          <w:rFonts w:ascii="Times" w:hAnsi="Times"/>
          <w:sz w:val="16"/>
          <w:szCs w:val="16"/>
        </w:rPr>
        <w:t>A futile action is one that cannot achieve the goals of the action, no matter how often repeated.</w:t>
      </w:r>
    </w:p>
    <w:p w14:paraId="787E0B06" w14:textId="77777777" w:rsidR="00D04727" w:rsidRPr="009F58E3" w:rsidRDefault="00D04727" w:rsidP="00D04727">
      <w:pPr>
        <w:pStyle w:val="ListParagraph"/>
        <w:numPr>
          <w:ilvl w:val="0"/>
          <w:numId w:val="29"/>
        </w:numPr>
        <w:rPr>
          <w:rFonts w:ascii="Times" w:hAnsi="Times"/>
          <w:sz w:val="16"/>
          <w:szCs w:val="16"/>
        </w:rPr>
      </w:pPr>
      <w:r w:rsidRPr="009F58E3">
        <w:rPr>
          <w:rFonts w:ascii="Times" w:hAnsi="Times"/>
          <w:sz w:val="16"/>
          <w:szCs w:val="16"/>
        </w:rPr>
        <w:t xml:space="preserve">There is a difference between futility and hopelessness. </w:t>
      </w:r>
    </w:p>
    <w:p w14:paraId="1679D68D" w14:textId="77777777" w:rsidR="00D04727" w:rsidRPr="009F58E3" w:rsidRDefault="00D04727" w:rsidP="00D04727">
      <w:pPr>
        <w:pStyle w:val="ListParagraph"/>
        <w:numPr>
          <w:ilvl w:val="1"/>
          <w:numId w:val="29"/>
        </w:numPr>
        <w:rPr>
          <w:rFonts w:ascii="Times" w:hAnsi="Times"/>
          <w:sz w:val="16"/>
          <w:szCs w:val="16"/>
        </w:rPr>
      </w:pPr>
      <w:r w:rsidRPr="009F58E3">
        <w:rPr>
          <w:rFonts w:ascii="Times" w:hAnsi="Times"/>
          <w:sz w:val="16"/>
          <w:szCs w:val="16"/>
        </w:rPr>
        <w:t>You can have hope even if a treatment is futile.</w:t>
      </w:r>
    </w:p>
    <w:p w14:paraId="5B288BF4" w14:textId="77777777" w:rsidR="00D04727" w:rsidRPr="009F58E3" w:rsidRDefault="00D04727" w:rsidP="00D04727">
      <w:pPr>
        <w:rPr>
          <w:rFonts w:ascii="Times" w:hAnsi="Times"/>
          <w:sz w:val="16"/>
          <w:szCs w:val="16"/>
        </w:rPr>
      </w:pPr>
    </w:p>
    <w:p w14:paraId="3D8DFA57" w14:textId="77777777" w:rsidR="00D04727" w:rsidRPr="009F58E3" w:rsidRDefault="00D04727" w:rsidP="00D04727">
      <w:pPr>
        <w:rPr>
          <w:rFonts w:ascii="Times" w:hAnsi="Times"/>
          <w:b/>
          <w:sz w:val="16"/>
          <w:szCs w:val="16"/>
        </w:rPr>
      </w:pPr>
      <w:r w:rsidRPr="009F58E3">
        <w:rPr>
          <w:rFonts w:ascii="Times" w:hAnsi="Times"/>
          <w:b/>
          <w:sz w:val="16"/>
          <w:szCs w:val="16"/>
        </w:rPr>
        <w:t>Equipoise and Clinical Research</w:t>
      </w:r>
    </w:p>
    <w:p w14:paraId="0AC9A843" w14:textId="77777777" w:rsidR="00D04727" w:rsidRPr="009F58E3" w:rsidRDefault="00D04727" w:rsidP="00D04727">
      <w:pPr>
        <w:rPr>
          <w:rFonts w:ascii="Times" w:hAnsi="Times"/>
          <w:b/>
          <w:sz w:val="16"/>
          <w:szCs w:val="16"/>
        </w:rPr>
      </w:pPr>
    </w:p>
    <w:p w14:paraId="7548BED8" w14:textId="77777777" w:rsidR="00D04727" w:rsidRPr="009F58E3" w:rsidRDefault="00D04727" w:rsidP="00D04727">
      <w:pPr>
        <w:rPr>
          <w:rFonts w:ascii="Times" w:hAnsi="Times"/>
          <w:sz w:val="16"/>
          <w:szCs w:val="16"/>
        </w:rPr>
      </w:pPr>
      <w:r w:rsidRPr="009F58E3">
        <w:rPr>
          <w:rFonts w:ascii="Times" w:hAnsi="Times"/>
          <w:i/>
          <w:sz w:val="16"/>
          <w:szCs w:val="16"/>
        </w:rPr>
        <w:t>Film</w:t>
      </w:r>
      <w:r w:rsidRPr="009F58E3">
        <w:rPr>
          <w:rFonts w:ascii="Times" w:hAnsi="Times"/>
          <w:sz w:val="16"/>
          <w:szCs w:val="16"/>
        </w:rPr>
        <w:t>: “The Tuskeegee Experiment”</w:t>
      </w:r>
    </w:p>
    <w:p w14:paraId="02CE60A1" w14:textId="77777777" w:rsidR="00D04727" w:rsidRPr="009F58E3" w:rsidRDefault="00D04727" w:rsidP="00D04727">
      <w:pPr>
        <w:pStyle w:val="ListParagraph"/>
        <w:numPr>
          <w:ilvl w:val="0"/>
          <w:numId w:val="44"/>
        </w:numPr>
        <w:rPr>
          <w:rFonts w:ascii="Times" w:hAnsi="Times"/>
          <w:sz w:val="16"/>
          <w:szCs w:val="16"/>
        </w:rPr>
      </w:pPr>
      <w:r w:rsidRPr="009F58E3">
        <w:rPr>
          <w:rFonts w:ascii="Times" w:hAnsi="Times"/>
          <w:sz w:val="16"/>
          <w:szCs w:val="16"/>
        </w:rPr>
        <w:t xml:space="preserve">Took place </w:t>
      </w:r>
      <w:proofErr w:type="gramStart"/>
      <w:r w:rsidRPr="009F58E3">
        <w:rPr>
          <w:rFonts w:ascii="Times" w:hAnsi="Times"/>
          <w:sz w:val="16"/>
          <w:szCs w:val="16"/>
        </w:rPr>
        <w:t>between the 1940s to 1950s in Alabama</w:t>
      </w:r>
      <w:proofErr w:type="gramEnd"/>
      <w:r w:rsidRPr="009F58E3">
        <w:rPr>
          <w:rFonts w:ascii="Times" w:hAnsi="Times"/>
          <w:sz w:val="16"/>
          <w:szCs w:val="16"/>
        </w:rPr>
        <w:t xml:space="preserve"> were the US government wanted to conduct medical experiments on syphilis on humans in a poor black area.</w:t>
      </w:r>
    </w:p>
    <w:p w14:paraId="425DB337" w14:textId="77777777" w:rsidR="00D04727" w:rsidRPr="009F58E3" w:rsidRDefault="00D04727" w:rsidP="00D04727">
      <w:pPr>
        <w:pStyle w:val="ListParagraph"/>
        <w:numPr>
          <w:ilvl w:val="0"/>
          <w:numId w:val="44"/>
        </w:numPr>
        <w:rPr>
          <w:rFonts w:ascii="Times" w:hAnsi="Times"/>
          <w:sz w:val="16"/>
          <w:szCs w:val="16"/>
        </w:rPr>
      </w:pPr>
      <w:r w:rsidRPr="009F58E3">
        <w:rPr>
          <w:rFonts w:ascii="Times" w:hAnsi="Times"/>
          <w:sz w:val="16"/>
          <w:szCs w:val="16"/>
        </w:rPr>
        <w:t>Originally, the government were going to try and help people but the money ran out and so they decided they would lie and pretend they were treating them when really they would monitor and study them.</w:t>
      </w:r>
    </w:p>
    <w:p w14:paraId="1FB11DB3" w14:textId="77777777" w:rsidR="00D04727" w:rsidRPr="009F58E3" w:rsidRDefault="00D04727" w:rsidP="00D04727">
      <w:pPr>
        <w:rPr>
          <w:rFonts w:ascii="Times" w:hAnsi="Times"/>
          <w:sz w:val="16"/>
          <w:szCs w:val="16"/>
        </w:rPr>
      </w:pPr>
    </w:p>
    <w:p w14:paraId="68CD28E7" w14:textId="77777777" w:rsidR="00D04727" w:rsidRPr="009F58E3" w:rsidRDefault="00D04727" w:rsidP="00D04727">
      <w:pPr>
        <w:rPr>
          <w:rFonts w:ascii="Times" w:hAnsi="Times"/>
          <w:sz w:val="16"/>
          <w:szCs w:val="16"/>
          <w:u w:val="single"/>
        </w:rPr>
      </w:pPr>
      <w:r w:rsidRPr="009F58E3">
        <w:rPr>
          <w:rFonts w:ascii="Times" w:hAnsi="Times"/>
          <w:sz w:val="16"/>
          <w:szCs w:val="16"/>
          <w:u w:val="single"/>
        </w:rPr>
        <w:t>ONE: Equipoise and the Ethics of Clinical Research (Benjamin Freedman)</w:t>
      </w:r>
    </w:p>
    <w:p w14:paraId="21A70DB2" w14:textId="77777777" w:rsidR="00D04727" w:rsidRPr="009F58E3" w:rsidRDefault="00D04727" w:rsidP="00D04727">
      <w:pPr>
        <w:rPr>
          <w:rFonts w:ascii="Times" w:hAnsi="Times"/>
          <w:i/>
          <w:sz w:val="16"/>
          <w:szCs w:val="16"/>
        </w:rPr>
      </w:pPr>
      <w:r w:rsidRPr="009F58E3">
        <w:rPr>
          <w:rFonts w:ascii="Times" w:hAnsi="Times"/>
          <w:i/>
          <w:sz w:val="16"/>
          <w:szCs w:val="16"/>
        </w:rPr>
        <w:t>The Problems with Equipoise</w:t>
      </w:r>
    </w:p>
    <w:p w14:paraId="20C52F19" w14:textId="77777777" w:rsidR="00D04727" w:rsidRPr="009F58E3" w:rsidRDefault="00D04727" w:rsidP="00D04727">
      <w:pPr>
        <w:pStyle w:val="ListParagraph"/>
        <w:numPr>
          <w:ilvl w:val="0"/>
          <w:numId w:val="39"/>
        </w:numPr>
        <w:rPr>
          <w:rFonts w:ascii="Times" w:hAnsi="Times"/>
          <w:sz w:val="16"/>
          <w:szCs w:val="16"/>
        </w:rPr>
      </w:pPr>
      <w:r w:rsidRPr="009F58E3">
        <w:rPr>
          <w:rFonts w:ascii="Times" w:hAnsi="Times"/>
          <w:sz w:val="16"/>
          <w:szCs w:val="16"/>
        </w:rPr>
        <w:t>Equipoise is a necessary condition in clinical research.</w:t>
      </w:r>
    </w:p>
    <w:p w14:paraId="47AC85DB" w14:textId="77777777" w:rsidR="00D04727" w:rsidRPr="009F58E3" w:rsidRDefault="00D04727" w:rsidP="00D04727">
      <w:pPr>
        <w:pStyle w:val="ListParagraph"/>
        <w:numPr>
          <w:ilvl w:val="0"/>
          <w:numId w:val="39"/>
        </w:numPr>
        <w:rPr>
          <w:rFonts w:ascii="Times" w:hAnsi="Times"/>
          <w:sz w:val="16"/>
          <w:szCs w:val="16"/>
        </w:rPr>
      </w:pPr>
      <w:r w:rsidRPr="009F58E3">
        <w:rPr>
          <w:rFonts w:ascii="Times" w:hAnsi="Times"/>
          <w:sz w:val="16"/>
          <w:szCs w:val="16"/>
        </w:rPr>
        <w:t>If a physician knows that treatments A and B are not equivalent, ethics requires that the superior treatment be recommended.</w:t>
      </w:r>
    </w:p>
    <w:p w14:paraId="4098101B" w14:textId="77777777" w:rsidR="00D04727" w:rsidRPr="009F58E3" w:rsidRDefault="00D04727" w:rsidP="00D04727">
      <w:pPr>
        <w:pStyle w:val="ListParagraph"/>
        <w:numPr>
          <w:ilvl w:val="0"/>
          <w:numId w:val="39"/>
        </w:numPr>
        <w:rPr>
          <w:rFonts w:ascii="Times" w:hAnsi="Times"/>
          <w:sz w:val="16"/>
          <w:szCs w:val="16"/>
        </w:rPr>
      </w:pPr>
      <w:r w:rsidRPr="009F58E3">
        <w:rPr>
          <w:rFonts w:ascii="Times" w:hAnsi="Times"/>
          <w:sz w:val="16"/>
          <w:szCs w:val="16"/>
        </w:rPr>
        <w:t>If equipoise is disturbed during a trial, the trial may need to be terminated.</w:t>
      </w:r>
    </w:p>
    <w:p w14:paraId="24AEA4B7" w14:textId="77777777" w:rsidR="00D04727" w:rsidRPr="009F58E3" w:rsidRDefault="00D04727" w:rsidP="00D04727">
      <w:pPr>
        <w:rPr>
          <w:rFonts w:ascii="Times" w:hAnsi="Times"/>
          <w:i/>
          <w:sz w:val="16"/>
          <w:szCs w:val="16"/>
        </w:rPr>
      </w:pPr>
      <w:r w:rsidRPr="009F58E3">
        <w:rPr>
          <w:rFonts w:ascii="Times" w:hAnsi="Times"/>
          <w:i/>
          <w:sz w:val="16"/>
          <w:szCs w:val="16"/>
        </w:rPr>
        <w:t xml:space="preserve">Theoretical vs. Clinical Equipoise </w:t>
      </w:r>
    </w:p>
    <w:p w14:paraId="5AF1D034" w14:textId="77777777" w:rsidR="00D04727" w:rsidRPr="009F58E3" w:rsidRDefault="00D04727" w:rsidP="00D04727">
      <w:pPr>
        <w:pStyle w:val="ListParagraph"/>
        <w:numPr>
          <w:ilvl w:val="0"/>
          <w:numId w:val="40"/>
        </w:numPr>
        <w:rPr>
          <w:rFonts w:ascii="Times" w:hAnsi="Times"/>
          <w:sz w:val="16"/>
          <w:szCs w:val="16"/>
        </w:rPr>
      </w:pPr>
      <w:r w:rsidRPr="009F58E3">
        <w:rPr>
          <w:rFonts w:ascii="Times" w:hAnsi="Times"/>
          <w:sz w:val="16"/>
          <w:szCs w:val="16"/>
        </w:rPr>
        <w:t>Theoretical equipoise exists when the evidence of two treatments is balanced</w:t>
      </w:r>
    </w:p>
    <w:p w14:paraId="09CD3EEC" w14:textId="77777777" w:rsidR="00D04727" w:rsidRPr="009F58E3" w:rsidRDefault="00D04727" w:rsidP="00D04727">
      <w:pPr>
        <w:pStyle w:val="ListParagraph"/>
        <w:numPr>
          <w:ilvl w:val="1"/>
          <w:numId w:val="40"/>
        </w:numPr>
        <w:rPr>
          <w:rFonts w:ascii="Times" w:hAnsi="Times"/>
          <w:sz w:val="16"/>
          <w:szCs w:val="16"/>
        </w:rPr>
      </w:pPr>
      <w:r w:rsidRPr="009F58E3">
        <w:rPr>
          <w:rFonts w:ascii="Times" w:hAnsi="Times"/>
          <w:sz w:val="16"/>
          <w:szCs w:val="16"/>
        </w:rPr>
        <w:t>It is a state of uncertainty about the relative merits of two (or more) treatments being tested in which the evidence is balanced.</w:t>
      </w:r>
    </w:p>
    <w:p w14:paraId="21F3AA05" w14:textId="77777777" w:rsidR="00D04727" w:rsidRPr="009F58E3" w:rsidRDefault="00D04727" w:rsidP="00D04727">
      <w:pPr>
        <w:pStyle w:val="ListParagraph"/>
        <w:numPr>
          <w:ilvl w:val="1"/>
          <w:numId w:val="40"/>
        </w:numPr>
        <w:rPr>
          <w:rFonts w:ascii="Times" w:hAnsi="Times"/>
          <w:sz w:val="16"/>
          <w:szCs w:val="16"/>
        </w:rPr>
      </w:pPr>
      <w:r w:rsidRPr="009F58E3">
        <w:rPr>
          <w:rFonts w:ascii="Times" w:hAnsi="Times"/>
          <w:sz w:val="16"/>
          <w:szCs w:val="16"/>
        </w:rPr>
        <w:t>The doctor is “kept in the dark” because they have no knowledge of which treatment is/may be superior.</w:t>
      </w:r>
    </w:p>
    <w:p w14:paraId="1BCE43D5" w14:textId="77777777" w:rsidR="00D04727" w:rsidRPr="009F58E3" w:rsidRDefault="00D04727" w:rsidP="00D04727">
      <w:pPr>
        <w:pStyle w:val="ListParagraph"/>
        <w:numPr>
          <w:ilvl w:val="0"/>
          <w:numId w:val="40"/>
        </w:numPr>
        <w:rPr>
          <w:rFonts w:ascii="Times" w:hAnsi="Times"/>
          <w:sz w:val="16"/>
          <w:szCs w:val="16"/>
        </w:rPr>
      </w:pPr>
      <w:r w:rsidRPr="009F58E3">
        <w:rPr>
          <w:rFonts w:ascii="Times" w:hAnsi="Times"/>
          <w:sz w:val="16"/>
          <w:szCs w:val="16"/>
        </w:rPr>
        <w:t>Clinical equipoise exists when there is a professional disagreement among expert clinicians about the preferred treatment.</w:t>
      </w:r>
    </w:p>
    <w:p w14:paraId="530CF6D4" w14:textId="77777777" w:rsidR="00D04727" w:rsidRPr="009F58E3" w:rsidRDefault="00D04727" w:rsidP="00D04727">
      <w:pPr>
        <w:pStyle w:val="ListParagraph"/>
        <w:numPr>
          <w:ilvl w:val="1"/>
          <w:numId w:val="40"/>
        </w:numPr>
        <w:rPr>
          <w:rFonts w:ascii="Times" w:hAnsi="Times"/>
          <w:sz w:val="16"/>
          <w:szCs w:val="16"/>
        </w:rPr>
      </w:pPr>
      <w:r w:rsidRPr="009F58E3">
        <w:rPr>
          <w:rFonts w:ascii="Times" w:hAnsi="Times"/>
          <w:sz w:val="16"/>
          <w:szCs w:val="16"/>
        </w:rPr>
        <w:t>It is a state of uncertainty about the relative merits of two (or more) treatments being tested characterized by professional disagreement.</w:t>
      </w:r>
    </w:p>
    <w:p w14:paraId="3366028D" w14:textId="77777777" w:rsidR="00D04727" w:rsidRPr="009F58E3" w:rsidRDefault="00D04727" w:rsidP="00D04727">
      <w:pPr>
        <w:pStyle w:val="ListParagraph"/>
        <w:numPr>
          <w:ilvl w:val="1"/>
          <w:numId w:val="40"/>
        </w:numPr>
        <w:rPr>
          <w:rFonts w:ascii="Times" w:hAnsi="Times"/>
          <w:sz w:val="16"/>
          <w:szCs w:val="16"/>
        </w:rPr>
      </w:pPr>
      <w:r w:rsidRPr="009F58E3">
        <w:rPr>
          <w:rFonts w:ascii="Times" w:hAnsi="Times"/>
          <w:sz w:val="16"/>
          <w:szCs w:val="16"/>
        </w:rPr>
        <w:t>It does not require that the evidence be balanced.</w:t>
      </w:r>
    </w:p>
    <w:p w14:paraId="6B7CA566" w14:textId="77777777" w:rsidR="00D04727" w:rsidRPr="009F58E3" w:rsidRDefault="00D04727" w:rsidP="00D04727">
      <w:pPr>
        <w:rPr>
          <w:rFonts w:ascii="Times" w:hAnsi="Times"/>
          <w:sz w:val="16"/>
          <w:szCs w:val="16"/>
          <w:u w:val="single"/>
        </w:rPr>
      </w:pPr>
    </w:p>
    <w:p w14:paraId="27E23384" w14:textId="77777777" w:rsidR="00D04727" w:rsidRPr="009F58E3" w:rsidRDefault="00D04727" w:rsidP="00D04727">
      <w:pPr>
        <w:rPr>
          <w:rFonts w:ascii="Times" w:hAnsi="Times"/>
          <w:sz w:val="16"/>
          <w:szCs w:val="16"/>
          <w:u w:val="single"/>
        </w:rPr>
      </w:pPr>
      <w:r w:rsidRPr="009F58E3">
        <w:rPr>
          <w:rFonts w:ascii="Times" w:hAnsi="Times"/>
          <w:sz w:val="16"/>
          <w:szCs w:val="16"/>
          <w:u w:val="single"/>
        </w:rPr>
        <w:t>TWO: A Critique of Clinical Equipoise: Therapeutic Misconception in the Ethics of Clinical Trials (Franklin Miller and Howard Brody)</w:t>
      </w:r>
    </w:p>
    <w:p w14:paraId="2BDF135D" w14:textId="77777777" w:rsidR="00D04727" w:rsidRPr="009F58E3" w:rsidRDefault="00D04727" w:rsidP="00D04727">
      <w:pPr>
        <w:rPr>
          <w:rFonts w:ascii="Times" w:hAnsi="Times"/>
          <w:i/>
          <w:sz w:val="16"/>
          <w:szCs w:val="16"/>
        </w:rPr>
      </w:pPr>
      <w:r w:rsidRPr="009F58E3">
        <w:rPr>
          <w:rFonts w:ascii="Times" w:hAnsi="Times"/>
          <w:i/>
          <w:sz w:val="16"/>
          <w:szCs w:val="16"/>
        </w:rPr>
        <w:t>Therapeutic Misconceptions</w:t>
      </w:r>
    </w:p>
    <w:p w14:paraId="27F6AA68" w14:textId="77777777" w:rsidR="00D04727" w:rsidRPr="009F58E3" w:rsidRDefault="00D04727" w:rsidP="00D04727">
      <w:pPr>
        <w:pStyle w:val="ListParagraph"/>
        <w:numPr>
          <w:ilvl w:val="0"/>
          <w:numId w:val="42"/>
        </w:numPr>
        <w:rPr>
          <w:rFonts w:ascii="Times" w:hAnsi="Times"/>
          <w:sz w:val="16"/>
          <w:szCs w:val="16"/>
        </w:rPr>
      </w:pPr>
      <w:r w:rsidRPr="009F58E3">
        <w:rPr>
          <w:rFonts w:ascii="Times" w:hAnsi="Times"/>
          <w:sz w:val="16"/>
          <w:szCs w:val="16"/>
        </w:rPr>
        <w:t>Therapeutic obligation is the physician’s duty to act and to advise the patient in accord wit the patient’s best medical interests.</w:t>
      </w:r>
    </w:p>
    <w:p w14:paraId="3CF42688" w14:textId="77777777" w:rsidR="00D04727" w:rsidRPr="009F58E3" w:rsidRDefault="00D04727" w:rsidP="00D04727">
      <w:pPr>
        <w:pStyle w:val="ListParagraph"/>
        <w:numPr>
          <w:ilvl w:val="0"/>
          <w:numId w:val="42"/>
        </w:numPr>
        <w:rPr>
          <w:rFonts w:ascii="Times" w:hAnsi="Times"/>
          <w:sz w:val="16"/>
          <w:szCs w:val="16"/>
        </w:rPr>
      </w:pPr>
      <w:r w:rsidRPr="009F58E3">
        <w:rPr>
          <w:rFonts w:ascii="Times" w:hAnsi="Times"/>
          <w:sz w:val="16"/>
          <w:szCs w:val="16"/>
        </w:rPr>
        <w:t>The similarity position argues that the ethics of clinical trials rest on the same moral considerations that underline the ethics of therapeutic medicine.</w:t>
      </w:r>
    </w:p>
    <w:p w14:paraId="7D770592" w14:textId="77777777" w:rsidR="00D04727" w:rsidRPr="009F58E3" w:rsidRDefault="00D04727" w:rsidP="00D04727">
      <w:pPr>
        <w:pStyle w:val="ListParagraph"/>
        <w:numPr>
          <w:ilvl w:val="0"/>
          <w:numId w:val="42"/>
        </w:numPr>
        <w:rPr>
          <w:rFonts w:ascii="Times" w:hAnsi="Times"/>
          <w:sz w:val="16"/>
          <w:szCs w:val="16"/>
        </w:rPr>
      </w:pPr>
      <w:r w:rsidRPr="009F58E3">
        <w:rPr>
          <w:rFonts w:ascii="Times" w:hAnsi="Times"/>
          <w:sz w:val="16"/>
          <w:szCs w:val="16"/>
        </w:rPr>
        <w:t>The difference position argues that the ethics of clinical trials must start with the realization that medical research and medical treatment are two very distinct disciplines.</w:t>
      </w:r>
    </w:p>
    <w:p w14:paraId="282886FA" w14:textId="77777777" w:rsidR="0056186C" w:rsidRPr="009F58E3" w:rsidRDefault="0056186C" w:rsidP="0056186C">
      <w:pPr>
        <w:rPr>
          <w:rFonts w:ascii="Times" w:hAnsi="Times"/>
          <w:sz w:val="16"/>
          <w:szCs w:val="16"/>
        </w:rPr>
      </w:pPr>
    </w:p>
    <w:p w14:paraId="5A1DADE5" w14:textId="77777777" w:rsidR="00D04727" w:rsidRPr="009F58E3" w:rsidRDefault="00D04727" w:rsidP="00D04727">
      <w:pPr>
        <w:rPr>
          <w:rFonts w:ascii="Times" w:hAnsi="Times"/>
          <w:i/>
          <w:sz w:val="16"/>
          <w:szCs w:val="16"/>
        </w:rPr>
      </w:pPr>
      <w:r w:rsidRPr="009F58E3">
        <w:rPr>
          <w:rFonts w:ascii="Times" w:hAnsi="Times"/>
          <w:i/>
          <w:sz w:val="16"/>
          <w:szCs w:val="16"/>
        </w:rPr>
        <w:t>The Distinction Between Research and Therapy</w:t>
      </w:r>
    </w:p>
    <w:p w14:paraId="3FA50DC5" w14:textId="77777777" w:rsidR="00D04727" w:rsidRPr="009F58E3" w:rsidRDefault="00D04727" w:rsidP="00D04727">
      <w:pPr>
        <w:pStyle w:val="ListParagraph"/>
        <w:numPr>
          <w:ilvl w:val="0"/>
          <w:numId w:val="41"/>
        </w:numPr>
        <w:rPr>
          <w:rFonts w:ascii="Times" w:hAnsi="Times"/>
          <w:sz w:val="16"/>
          <w:szCs w:val="16"/>
        </w:rPr>
      </w:pPr>
      <w:r w:rsidRPr="009F58E3">
        <w:rPr>
          <w:rFonts w:ascii="Times" w:hAnsi="Times"/>
          <w:sz w:val="16"/>
          <w:szCs w:val="16"/>
        </w:rPr>
        <w:t>Therapeutic beneficence directs physicians to practice medicine with primary fidelity to promoting the health of particular patients.</w:t>
      </w:r>
    </w:p>
    <w:p w14:paraId="3A0E27C4" w14:textId="77777777" w:rsidR="00D04727" w:rsidRPr="009F58E3" w:rsidRDefault="00D04727" w:rsidP="00D04727">
      <w:pPr>
        <w:pStyle w:val="ListParagraph"/>
        <w:numPr>
          <w:ilvl w:val="1"/>
          <w:numId w:val="41"/>
        </w:numPr>
        <w:rPr>
          <w:rFonts w:ascii="Times" w:hAnsi="Times"/>
          <w:sz w:val="16"/>
          <w:szCs w:val="16"/>
        </w:rPr>
      </w:pPr>
      <w:r w:rsidRPr="009F58E3">
        <w:rPr>
          <w:rFonts w:ascii="Times" w:hAnsi="Times"/>
          <w:sz w:val="16"/>
          <w:szCs w:val="16"/>
        </w:rPr>
        <w:t>The physician uses scientific knowledge to care for the patient and engages in therapeutic experimentation with the aim of only finding optimal treatment.</w:t>
      </w:r>
    </w:p>
    <w:p w14:paraId="4C1864F1" w14:textId="77777777" w:rsidR="00D04727" w:rsidRPr="009F58E3" w:rsidRDefault="00D04727" w:rsidP="00D04727">
      <w:pPr>
        <w:pStyle w:val="ListParagraph"/>
        <w:numPr>
          <w:ilvl w:val="0"/>
          <w:numId w:val="41"/>
        </w:numPr>
        <w:rPr>
          <w:rFonts w:ascii="Times" w:hAnsi="Times"/>
          <w:sz w:val="16"/>
          <w:szCs w:val="16"/>
        </w:rPr>
      </w:pPr>
      <w:r w:rsidRPr="009F58E3">
        <w:rPr>
          <w:rFonts w:ascii="Times" w:hAnsi="Times"/>
          <w:sz w:val="16"/>
          <w:szCs w:val="16"/>
        </w:rPr>
        <w:t>In contrast, clinical research is not a therapeutic activity devoted to the personal care of patients. It is designed for answering a scientific question, with the aim of producing “generalizable knowledge”.</w:t>
      </w:r>
    </w:p>
    <w:p w14:paraId="5EE54A1D" w14:textId="77777777" w:rsidR="00D04727" w:rsidRPr="009F58E3" w:rsidRDefault="00D04727" w:rsidP="00D04727">
      <w:pPr>
        <w:pStyle w:val="ListParagraph"/>
        <w:numPr>
          <w:ilvl w:val="1"/>
          <w:numId w:val="41"/>
        </w:numPr>
        <w:rPr>
          <w:rFonts w:ascii="Times" w:hAnsi="Times"/>
          <w:sz w:val="16"/>
          <w:szCs w:val="16"/>
        </w:rPr>
      </w:pPr>
      <w:r w:rsidRPr="009F58E3">
        <w:rPr>
          <w:rFonts w:ascii="Times" w:hAnsi="Times"/>
          <w:sz w:val="16"/>
          <w:szCs w:val="16"/>
        </w:rPr>
        <w:t>Clinical research is dedicated primarily to promoting the medical good of future patients by means of scientific knowledge derived from experimentation—a frankly utilitarian purpose.</w:t>
      </w:r>
    </w:p>
    <w:p w14:paraId="4C14B095" w14:textId="77777777" w:rsidR="0056186C" w:rsidRPr="009F58E3" w:rsidRDefault="0056186C" w:rsidP="0056186C">
      <w:pPr>
        <w:rPr>
          <w:rFonts w:ascii="Times" w:hAnsi="Times"/>
          <w:sz w:val="16"/>
          <w:szCs w:val="16"/>
        </w:rPr>
      </w:pPr>
    </w:p>
    <w:p w14:paraId="1D592F33" w14:textId="77777777" w:rsidR="00D04727" w:rsidRPr="009F58E3" w:rsidRDefault="00D04727" w:rsidP="00D04727">
      <w:pPr>
        <w:rPr>
          <w:rFonts w:ascii="Times" w:hAnsi="Times"/>
          <w:i/>
          <w:sz w:val="16"/>
          <w:szCs w:val="16"/>
        </w:rPr>
      </w:pPr>
      <w:r w:rsidRPr="009F58E3">
        <w:rPr>
          <w:rFonts w:ascii="Times" w:hAnsi="Times"/>
          <w:i/>
          <w:sz w:val="16"/>
          <w:szCs w:val="16"/>
        </w:rPr>
        <w:t xml:space="preserve">Charles Fried and the Similarity Position </w:t>
      </w:r>
    </w:p>
    <w:p w14:paraId="01748A41" w14:textId="77777777" w:rsidR="00D04727" w:rsidRPr="009F58E3" w:rsidRDefault="00D04727" w:rsidP="00D04727">
      <w:pPr>
        <w:pStyle w:val="ListParagraph"/>
        <w:numPr>
          <w:ilvl w:val="0"/>
          <w:numId w:val="43"/>
        </w:numPr>
        <w:rPr>
          <w:rFonts w:ascii="Times" w:hAnsi="Times"/>
          <w:sz w:val="16"/>
          <w:szCs w:val="16"/>
        </w:rPr>
      </w:pPr>
      <w:r w:rsidRPr="009F58E3">
        <w:rPr>
          <w:rFonts w:ascii="Times" w:hAnsi="Times"/>
          <w:sz w:val="16"/>
          <w:szCs w:val="16"/>
        </w:rPr>
        <w:t>Coined the term equipoise to describe the ethically necessary condition for conducting a RCT: physician-investigators must be indifferent to the therapeutic value of the experimental and control treatments evaluated in the trial.</w:t>
      </w:r>
    </w:p>
    <w:p w14:paraId="6EE8811B" w14:textId="77777777" w:rsidR="00D04727" w:rsidRPr="009F58E3" w:rsidRDefault="00D04727" w:rsidP="00D04727">
      <w:pPr>
        <w:rPr>
          <w:rFonts w:ascii="Times" w:hAnsi="Times"/>
          <w:sz w:val="16"/>
          <w:szCs w:val="16"/>
        </w:rPr>
      </w:pPr>
    </w:p>
    <w:p w14:paraId="68ADCA11" w14:textId="77777777" w:rsidR="00D04727" w:rsidRPr="009F58E3" w:rsidRDefault="00D04727" w:rsidP="00D04727">
      <w:pPr>
        <w:rPr>
          <w:rFonts w:ascii="Times" w:hAnsi="Times"/>
          <w:sz w:val="16"/>
          <w:szCs w:val="16"/>
          <w:u w:val="single"/>
        </w:rPr>
      </w:pPr>
      <w:r w:rsidRPr="009F58E3">
        <w:rPr>
          <w:rFonts w:ascii="Times" w:hAnsi="Times"/>
          <w:sz w:val="16"/>
          <w:szCs w:val="16"/>
          <w:u w:val="single"/>
        </w:rPr>
        <w:t>THREE: Trust-based Obligations of the State and Physician-Researchers to Patient-Subjects (Paul Miller and Charles Weijer)</w:t>
      </w:r>
    </w:p>
    <w:p w14:paraId="6E2DCAB6" w14:textId="77777777" w:rsidR="00D04727" w:rsidRPr="009F58E3" w:rsidRDefault="00D04727" w:rsidP="00D04727">
      <w:pPr>
        <w:rPr>
          <w:rFonts w:ascii="Times" w:hAnsi="Times"/>
          <w:i/>
          <w:sz w:val="16"/>
          <w:szCs w:val="16"/>
        </w:rPr>
      </w:pPr>
      <w:r w:rsidRPr="009F58E3">
        <w:rPr>
          <w:rFonts w:ascii="Times" w:hAnsi="Times"/>
          <w:i/>
          <w:sz w:val="16"/>
          <w:szCs w:val="16"/>
        </w:rPr>
        <w:t>Obligations of the State</w:t>
      </w:r>
    </w:p>
    <w:p w14:paraId="6DC68E77" w14:textId="77777777" w:rsidR="00D04727" w:rsidRPr="009F58E3" w:rsidRDefault="00D04727" w:rsidP="00D04727">
      <w:pPr>
        <w:pStyle w:val="ListParagraph"/>
        <w:numPr>
          <w:ilvl w:val="0"/>
          <w:numId w:val="43"/>
        </w:numPr>
        <w:rPr>
          <w:rFonts w:ascii="Times" w:hAnsi="Times"/>
          <w:sz w:val="16"/>
          <w:szCs w:val="16"/>
        </w:rPr>
      </w:pPr>
      <w:r w:rsidRPr="009F58E3">
        <w:rPr>
          <w:rFonts w:ascii="Times" w:hAnsi="Times"/>
          <w:sz w:val="16"/>
          <w:szCs w:val="16"/>
        </w:rPr>
        <w:t>The research ethics board (REB) is an arm of the state that ensures protection of the liberty and welfare of citizens who give themselves to further medical knowledge.</w:t>
      </w:r>
    </w:p>
    <w:p w14:paraId="7554703A" w14:textId="77777777" w:rsidR="00D04727" w:rsidRPr="009F58E3" w:rsidRDefault="00D04727" w:rsidP="00D04727">
      <w:pPr>
        <w:pStyle w:val="ListParagraph"/>
        <w:numPr>
          <w:ilvl w:val="1"/>
          <w:numId w:val="43"/>
        </w:numPr>
        <w:rPr>
          <w:rFonts w:ascii="Times" w:hAnsi="Times"/>
          <w:sz w:val="16"/>
          <w:szCs w:val="16"/>
        </w:rPr>
      </w:pPr>
      <w:r w:rsidRPr="009F58E3">
        <w:rPr>
          <w:rFonts w:ascii="Times" w:hAnsi="Times"/>
          <w:sz w:val="16"/>
          <w:szCs w:val="16"/>
        </w:rPr>
        <w:t>It is a committee comprising health professionals, researchers, ethicists, and lawyers that provide local peer review of the ethical acceptability of human subject research protocols.</w:t>
      </w:r>
    </w:p>
    <w:p w14:paraId="43624ACB" w14:textId="77777777" w:rsidR="00D04727" w:rsidRPr="009F58E3" w:rsidRDefault="00D04727" w:rsidP="00D04727">
      <w:pPr>
        <w:pStyle w:val="ListParagraph"/>
        <w:numPr>
          <w:ilvl w:val="0"/>
          <w:numId w:val="43"/>
        </w:numPr>
        <w:rPr>
          <w:rFonts w:ascii="Times" w:hAnsi="Times"/>
          <w:sz w:val="16"/>
          <w:szCs w:val="16"/>
        </w:rPr>
      </w:pPr>
      <w:r w:rsidRPr="009F58E3">
        <w:rPr>
          <w:rFonts w:ascii="Times" w:hAnsi="Times"/>
          <w:sz w:val="16"/>
          <w:szCs w:val="16"/>
        </w:rPr>
        <w:t>The state fulfills its trust-based obligation to protect the interests of patient-subjects through promulgating regulations with procedural safeguards for subjects and ensuring enforcement of these regulations.</w:t>
      </w:r>
    </w:p>
    <w:p w14:paraId="2CDC32FA" w14:textId="77777777" w:rsidR="00D04727" w:rsidRPr="009F58E3" w:rsidRDefault="00D04727" w:rsidP="00D04727">
      <w:pPr>
        <w:pStyle w:val="ListParagraph"/>
        <w:numPr>
          <w:ilvl w:val="1"/>
          <w:numId w:val="43"/>
        </w:numPr>
        <w:rPr>
          <w:rFonts w:ascii="Times" w:hAnsi="Times"/>
          <w:sz w:val="16"/>
          <w:szCs w:val="16"/>
        </w:rPr>
      </w:pPr>
      <w:r w:rsidRPr="009F58E3">
        <w:rPr>
          <w:rFonts w:ascii="Times" w:hAnsi="Times"/>
          <w:sz w:val="16"/>
          <w:szCs w:val="16"/>
        </w:rPr>
        <w:t>Trust forms the foundation of the relationship between a physician and a patient.</w:t>
      </w:r>
    </w:p>
    <w:p w14:paraId="4080CCF8" w14:textId="77777777" w:rsidR="0056186C" w:rsidRPr="009F58E3" w:rsidRDefault="0056186C" w:rsidP="0056186C">
      <w:pPr>
        <w:rPr>
          <w:rFonts w:ascii="Times" w:hAnsi="Times"/>
          <w:sz w:val="16"/>
          <w:szCs w:val="16"/>
        </w:rPr>
      </w:pPr>
    </w:p>
    <w:p w14:paraId="169C6382" w14:textId="77777777" w:rsidR="00D04727" w:rsidRPr="009F58E3" w:rsidRDefault="00D04727" w:rsidP="00D04727">
      <w:pPr>
        <w:rPr>
          <w:rFonts w:ascii="Times" w:hAnsi="Times"/>
          <w:i/>
          <w:sz w:val="16"/>
          <w:szCs w:val="16"/>
        </w:rPr>
      </w:pPr>
      <w:r w:rsidRPr="009F58E3">
        <w:rPr>
          <w:rFonts w:ascii="Times" w:hAnsi="Times"/>
          <w:i/>
          <w:sz w:val="16"/>
          <w:szCs w:val="16"/>
        </w:rPr>
        <w:t>Obligations of the Physician-Researcher</w:t>
      </w:r>
    </w:p>
    <w:p w14:paraId="08A23F08" w14:textId="77777777" w:rsidR="00D04727" w:rsidRPr="009F58E3" w:rsidRDefault="00D04727" w:rsidP="00D04727">
      <w:pPr>
        <w:pStyle w:val="ListParagraph"/>
        <w:numPr>
          <w:ilvl w:val="0"/>
          <w:numId w:val="43"/>
        </w:numPr>
        <w:rPr>
          <w:rFonts w:ascii="Times" w:hAnsi="Times"/>
          <w:sz w:val="16"/>
          <w:szCs w:val="16"/>
        </w:rPr>
      </w:pPr>
      <w:r w:rsidRPr="009F58E3">
        <w:rPr>
          <w:rFonts w:ascii="Times" w:hAnsi="Times"/>
          <w:sz w:val="16"/>
          <w:szCs w:val="16"/>
        </w:rPr>
        <w:t>The clinical judgement principle is a specification of a physician researcher’s duty of care according to which the physician-researcher (knowing that that an RCT was reviewed by an REB using component analysis) may offer a patient enrolment in a study unless he believes that doing so is medically irresponsible and this belied is supported by evidence that ought to be convincing to colleagues.</w:t>
      </w:r>
    </w:p>
    <w:p w14:paraId="5358D059" w14:textId="77777777" w:rsidR="00D04727" w:rsidRPr="009F58E3" w:rsidRDefault="00D04727" w:rsidP="00D04727">
      <w:pPr>
        <w:pStyle w:val="ListParagraph"/>
        <w:numPr>
          <w:ilvl w:val="0"/>
          <w:numId w:val="43"/>
        </w:numPr>
        <w:rPr>
          <w:rFonts w:ascii="Times" w:hAnsi="Times"/>
          <w:sz w:val="16"/>
          <w:szCs w:val="16"/>
        </w:rPr>
      </w:pPr>
      <w:r w:rsidRPr="009F58E3">
        <w:rPr>
          <w:rFonts w:ascii="Times" w:hAnsi="Times"/>
          <w:sz w:val="16"/>
          <w:szCs w:val="16"/>
        </w:rPr>
        <w:t>Has four advantages</w:t>
      </w:r>
    </w:p>
    <w:p w14:paraId="113DDA40" w14:textId="77777777" w:rsidR="00D04727" w:rsidRPr="009F58E3" w:rsidRDefault="00D04727" w:rsidP="00D04727">
      <w:pPr>
        <w:pStyle w:val="ListParagraph"/>
        <w:numPr>
          <w:ilvl w:val="1"/>
          <w:numId w:val="43"/>
        </w:numPr>
        <w:rPr>
          <w:rFonts w:ascii="Times" w:hAnsi="Times"/>
          <w:sz w:val="16"/>
          <w:szCs w:val="16"/>
        </w:rPr>
      </w:pPr>
      <w:r w:rsidRPr="009F58E3">
        <w:rPr>
          <w:rFonts w:ascii="Times" w:hAnsi="Times"/>
          <w:sz w:val="16"/>
          <w:szCs w:val="16"/>
        </w:rPr>
        <w:t>Recognizes and defines the place for clinical judgement in protecting the welfare interests of the patient-subject.</w:t>
      </w:r>
    </w:p>
    <w:p w14:paraId="0CEA7CA7" w14:textId="77777777" w:rsidR="00D04727" w:rsidRPr="009F58E3" w:rsidRDefault="00D04727" w:rsidP="00D04727">
      <w:pPr>
        <w:pStyle w:val="ListParagraph"/>
        <w:numPr>
          <w:ilvl w:val="1"/>
          <w:numId w:val="43"/>
        </w:numPr>
        <w:rPr>
          <w:rFonts w:ascii="Times" w:hAnsi="Times"/>
          <w:sz w:val="16"/>
          <w:szCs w:val="16"/>
        </w:rPr>
      </w:pPr>
      <w:r w:rsidRPr="009F58E3">
        <w:rPr>
          <w:rFonts w:ascii="Times" w:hAnsi="Times"/>
          <w:sz w:val="16"/>
          <w:szCs w:val="16"/>
        </w:rPr>
        <w:t xml:space="preserve">A physician researcher may not approach a patient enrolment in an RCT until after </w:t>
      </w:r>
      <w:proofErr w:type="gramStart"/>
      <w:r w:rsidRPr="009F58E3">
        <w:rPr>
          <w:rFonts w:ascii="Times" w:hAnsi="Times"/>
          <w:sz w:val="16"/>
          <w:szCs w:val="16"/>
        </w:rPr>
        <w:t>the study has been approved by REB</w:t>
      </w:r>
      <w:proofErr w:type="gramEnd"/>
      <w:r w:rsidRPr="009F58E3">
        <w:rPr>
          <w:rFonts w:ascii="Times" w:hAnsi="Times"/>
          <w:sz w:val="16"/>
          <w:szCs w:val="16"/>
        </w:rPr>
        <w:t>.</w:t>
      </w:r>
    </w:p>
    <w:p w14:paraId="1ABCDD60" w14:textId="77777777" w:rsidR="00D04727" w:rsidRPr="009F58E3" w:rsidRDefault="00D04727" w:rsidP="00D04727">
      <w:pPr>
        <w:pStyle w:val="ListParagraph"/>
        <w:numPr>
          <w:ilvl w:val="1"/>
          <w:numId w:val="43"/>
        </w:numPr>
        <w:rPr>
          <w:rFonts w:ascii="Times" w:hAnsi="Times"/>
          <w:sz w:val="16"/>
          <w:szCs w:val="16"/>
        </w:rPr>
      </w:pPr>
      <w:r w:rsidRPr="009F58E3">
        <w:rPr>
          <w:rFonts w:ascii="Times" w:hAnsi="Times"/>
          <w:sz w:val="16"/>
          <w:szCs w:val="16"/>
        </w:rPr>
        <w:t>Provide epistemic basis for physician-researcher judgement.</w:t>
      </w:r>
    </w:p>
    <w:p w14:paraId="5A856305" w14:textId="77777777" w:rsidR="00D04727" w:rsidRPr="009F58E3" w:rsidRDefault="00D04727" w:rsidP="00D04727">
      <w:pPr>
        <w:pStyle w:val="ListParagraph"/>
        <w:numPr>
          <w:ilvl w:val="1"/>
          <w:numId w:val="43"/>
        </w:numPr>
        <w:rPr>
          <w:rFonts w:ascii="Times" w:hAnsi="Times"/>
          <w:sz w:val="16"/>
          <w:szCs w:val="16"/>
        </w:rPr>
      </w:pPr>
      <w:r w:rsidRPr="009F58E3">
        <w:rPr>
          <w:rFonts w:ascii="Times" w:hAnsi="Times"/>
          <w:sz w:val="16"/>
          <w:szCs w:val="16"/>
        </w:rPr>
        <w:t>Specifies a duty of care that is rooted in a trusted relationship.</w:t>
      </w:r>
    </w:p>
    <w:p w14:paraId="4A34AB08" w14:textId="77777777" w:rsidR="00D04727" w:rsidRPr="009F58E3" w:rsidRDefault="00D04727" w:rsidP="00D04727">
      <w:pPr>
        <w:rPr>
          <w:rFonts w:ascii="Times" w:hAnsi="Times"/>
          <w:sz w:val="16"/>
          <w:szCs w:val="16"/>
        </w:rPr>
      </w:pPr>
    </w:p>
    <w:p w14:paraId="6192212E" w14:textId="77777777" w:rsidR="00D04727" w:rsidRPr="009F58E3" w:rsidRDefault="00D04727" w:rsidP="00D04727">
      <w:pPr>
        <w:rPr>
          <w:rFonts w:ascii="Times" w:hAnsi="Times"/>
          <w:b/>
          <w:sz w:val="16"/>
          <w:szCs w:val="16"/>
        </w:rPr>
      </w:pPr>
      <w:r w:rsidRPr="009F58E3">
        <w:rPr>
          <w:rFonts w:ascii="Times" w:hAnsi="Times"/>
          <w:b/>
          <w:sz w:val="16"/>
          <w:szCs w:val="16"/>
        </w:rPr>
        <w:t>Justice and Access to Health Care</w:t>
      </w:r>
    </w:p>
    <w:p w14:paraId="3E0FC24B" w14:textId="77777777" w:rsidR="00D04727" w:rsidRPr="009F58E3" w:rsidRDefault="00D04727" w:rsidP="00D04727">
      <w:pPr>
        <w:rPr>
          <w:rFonts w:ascii="Times" w:hAnsi="Times"/>
          <w:b/>
          <w:sz w:val="16"/>
          <w:szCs w:val="16"/>
        </w:rPr>
      </w:pPr>
    </w:p>
    <w:p w14:paraId="7D9D9640" w14:textId="77777777" w:rsidR="00D04727" w:rsidRPr="009F58E3" w:rsidRDefault="00D04727" w:rsidP="00D04727">
      <w:pPr>
        <w:rPr>
          <w:rFonts w:ascii="Times" w:hAnsi="Times"/>
          <w:sz w:val="16"/>
          <w:szCs w:val="16"/>
          <w:u w:val="single"/>
        </w:rPr>
      </w:pPr>
      <w:r w:rsidRPr="009F58E3">
        <w:rPr>
          <w:rFonts w:ascii="Times" w:hAnsi="Times"/>
          <w:sz w:val="16"/>
          <w:szCs w:val="16"/>
          <w:u w:val="single"/>
        </w:rPr>
        <w:t>ONE: An Ethical Framework for Access to Health Care (President’s Commission)</w:t>
      </w:r>
    </w:p>
    <w:p w14:paraId="219A21BE" w14:textId="77777777" w:rsidR="00D04727" w:rsidRPr="009F58E3" w:rsidRDefault="00D04727" w:rsidP="00D04727">
      <w:pPr>
        <w:rPr>
          <w:rFonts w:ascii="Times" w:hAnsi="Times"/>
          <w:i/>
          <w:sz w:val="16"/>
          <w:szCs w:val="16"/>
        </w:rPr>
      </w:pPr>
      <w:r w:rsidRPr="009F58E3">
        <w:rPr>
          <w:rFonts w:ascii="Times" w:hAnsi="Times"/>
          <w:i/>
          <w:sz w:val="16"/>
          <w:szCs w:val="16"/>
        </w:rPr>
        <w:t>The Special Importance of Health Care</w:t>
      </w:r>
    </w:p>
    <w:p w14:paraId="310D3FAE" w14:textId="77777777" w:rsidR="00D04727" w:rsidRPr="009F58E3" w:rsidRDefault="00D04727" w:rsidP="00D04727">
      <w:pPr>
        <w:pStyle w:val="ListParagraph"/>
        <w:numPr>
          <w:ilvl w:val="0"/>
          <w:numId w:val="47"/>
        </w:numPr>
        <w:rPr>
          <w:rFonts w:ascii="Times" w:hAnsi="Times"/>
          <w:sz w:val="16"/>
          <w:szCs w:val="16"/>
        </w:rPr>
      </w:pPr>
      <w:r w:rsidRPr="009F58E3">
        <w:rPr>
          <w:rFonts w:ascii="Times" w:hAnsi="Times"/>
          <w:sz w:val="16"/>
          <w:szCs w:val="16"/>
        </w:rPr>
        <w:t>Well-Being</w:t>
      </w:r>
    </w:p>
    <w:p w14:paraId="6450BEE4" w14:textId="77777777" w:rsidR="00D04727" w:rsidRPr="009F58E3" w:rsidRDefault="00D04727" w:rsidP="00D04727">
      <w:pPr>
        <w:pStyle w:val="ListParagraph"/>
        <w:numPr>
          <w:ilvl w:val="1"/>
          <w:numId w:val="47"/>
        </w:numPr>
        <w:rPr>
          <w:rFonts w:ascii="Times" w:hAnsi="Times"/>
          <w:sz w:val="16"/>
          <w:szCs w:val="16"/>
        </w:rPr>
      </w:pPr>
      <w:r w:rsidRPr="009F58E3">
        <w:rPr>
          <w:rFonts w:ascii="Times" w:hAnsi="Times"/>
          <w:sz w:val="16"/>
          <w:szCs w:val="16"/>
        </w:rPr>
        <w:t xml:space="preserve">Promote personal </w:t>
      </w:r>
      <w:proofErr w:type="gramStart"/>
      <w:r w:rsidRPr="009F58E3">
        <w:rPr>
          <w:rFonts w:ascii="Times" w:hAnsi="Times"/>
          <w:sz w:val="16"/>
          <w:szCs w:val="16"/>
        </w:rPr>
        <w:t>well-being</w:t>
      </w:r>
      <w:proofErr w:type="gramEnd"/>
      <w:r w:rsidRPr="009F58E3">
        <w:rPr>
          <w:rFonts w:ascii="Times" w:hAnsi="Times"/>
          <w:sz w:val="16"/>
          <w:szCs w:val="16"/>
        </w:rPr>
        <w:t xml:space="preserve"> by preventing or relieving pain, suffering, disability and by avoiding loss of life.</w:t>
      </w:r>
    </w:p>
    <w:p w14:paraId="08B81204" w14:textId="77777777" w:rsidR="00D04727" w:rsidRPr="009F58E3" w:rsidRDefault="00D04727" w:rsidP="00D04727">
      <w:pPr>
        <w:pStyle w:val="ListParagraph"/>
        <w:numPr>
          <w:ilvl w:val="0"/>
          <w:numId w:val="47"/>
        </w:numPr>
        <w:rPr>
          <w:rFonts w:ascii="Times" w:hAnsi="Times"/>
          <w:sz w:val="16"/>
          <w:szCs w:val="16"/>
        </w:rPr>
      </w:pPr>
      <w:r w:rsidRPr="009F58E3">
        <w:rPr>
          <w:rFonts w:ascii="Times" w:hAnsi="Times"/>
          <w:sz w:val="16"/>
          <w:szCs w:val="16"/>
        </w:rPr>
        <w:t>Opportunity</w:t>
      </w:r>
    </w:p>
    <w:p w14:paraId="1897C71F" w14:textId="77777777" w:rsidR="00D04727" w:rsidRPr="009F58E3" w:rsidRDefault="00D04727" w:rsidP="00D04727">
      <w:pPr>
        <w:pStyle w:val="ListParagraph"/>
        <w:numPr>
          <w:ilvl w:val="1"/>
          <w:numId w:val="47"/>
        </w:numPr>
        <w:rPr>
          <w:rFonts w:ascii="Times" w:hAnsi="Times"/>
          <w:sz w:val="16"/>
          <w:szCs w:val="16"/>
        </w:rPr>
      </w:pPr>
      <w:r w:rsidRPr="009F58E3">
        <w:rPr>
          <w:rFonts w:ascii="Times" w:hAnsi="Times"/>
          <w:sz w:val="16"/>
          <w:szCs w:val="16"/>
        </w:rPr>
        <w:t>Health is comparable in importance to education in determining the opportunities available to people to pursue different life plans.</w:t>
      </w:r>
    </w:p>
    <w:p w14:paraId="11BEB56C" w14:textId="77777777" w:rsidR="00D04727" w:rsidRPr="009F58E3" w:rsidRDefault="00D04727" w:rsidP="00D04727">
      <w:pPr>
        <w:pStyle w:val="ListParagraph"/>
        <w:numPr>
          <w:ilvl w:val="0"/>
          <w:numId w:val="47"/>
        </w:numPr>
        <w:rPr>
          <w:rFonts w:ascii="Times" w:hAnsi="Times"/>
          <w:sz w:val="16"/>
          <w:szCs w:val="16"/>
        </w:rPr>
      </w:pPr>
      <w:r w:rsidRPr="009F58E3">
        <w:rPr>
          <w:rFonts w:ascii="Times" w:hAnsi="Times"/>
          <w:sz w:val="16"/>
          <w:szCs w:val="16"/>
        </w:rPr>
        <w:t>Information</w:t>
      </w:r>
    </w:p>
    <w:p w14:paraId="5C42BCCF" w14:textId="77777777" w:rsidR="00D04727" w:rsidRPr="009F58E3" w:rsidRDefault="00D04727" w:rsidP="00D04727">
      <w:pPr>
        <w:pStyle w:val="ListParagraph"/>
        <w:numPr>
          <w:ilvl w:val="1"/>
          <w:numId w:val="47"/>
        </w:numPr>
        <w:rPr>
          <w:rFonts w:ascii="Times" w:hAnsi="Times"/>
          <w:sz w:val="16"/>
          <w:szCs w:val="16"/>
        </w:rPr>
      </w:pPr>
      <w:r w:rsidRPr="009F58E3">
        <w:rPr>
          <w:rFonts w:ascii="Times" w:hAnsi="Times"/>
          <w:sz w:val="16"/>
          <w:szCs w:val="16"/>
        </w:rPr>
        <w:t>Special importance stems in part from its ability to relieve worry and to enable patients to adjust to their situation.</w:t>
      </w:r>
    </w:p>
    <w:p w14:paraId="07524378" w14:textId="77777777" w:rsidR="00D04727" w:rsidRPr="009F58E3" w:rsidRDefault="00D04727" w:rsidP="00D04727">
      <w:pPr>
        <w:pStyle w:val="ListParagraph"/>
        <w:numPr>
          <w:ilvl w:val="0"/>
          <w:numId w:val="47"/>
        </w:numPr>
        <w:rPr>
          <w:rFonts w:ascii="Times" w:hAnsi="Times"/>
          <w:sz w:val="16"/>
          <w:szCs w:val="16"/>
        </w:rPr>
      </w:pPr>
      <w:r w:rsidRPr="009F58E3">
        <w:rPr>
          <w:rFonts w:ascii="Times" w:hAnsi="Times"/>
          <w:sz w:val="16"/>
          <w:szCs w:val="16"/>
        </w:rPr>
        <w:t>The Interpersonal Significance of Illness, Birth, and Death</w:t>
      </w:r>
    </w:p>
    <w:p w14:paraId="79F30624" w14:textId="77777777" w:rsidR="00D04727" w:rsidRPr="009F58E3" w:rsidRDefault="00D04727" w:rsidP="00D04727">
      <w:pPr>
        <w:pStyle w:val="ListParagraph"/>
        <w:numPr>
          <w:ilvl w:val="1"/>
          <w:numId w:val="47"/>
        </w:numPr>
        <w:rPr>
          <w:rFonts w:ascii="Times" w:hAnsi="Times"/>
          <w:sz w:val="16"/>
          <w:szCs w:val="16"/>
        </w:rPr>
      </w:pPr>
      <w:r w:rsidRPr="009F58E3">
        <w:rPr>
          <w:rFonts w:ascii="Times" w:hAnsi="Times"/>
          <w:sz w:val="16"/>
          <w:szCs w:val="16"/>
        </w:rPr>
        <w:t>It expresses the nurtured bonds of empathy and compassion.</w:t>
      </w:r>
    </w:p>
    <w:p w14:paraId="7B3F9214" w14:textId="77777777" w:rsidR="00D04727" w:rsidRPr="009F58E3" w:rsidRDefault="00D04727" w:rsidP="00D04727">
      <w:pPr>
        <w:pStyle w:val="ListParagraph"/>
        <w:numPr>
          <w:ilvl w:val="1"/>
          <w:numId w:val="47"/>
        </w:numPr>
        <w:rPr>
          <w:rFonts w:ascii="Times" w:hAnsi="Times"/>
          <w:sz w:val="16"/>
          <w:szCs w:val="16"/>
        </w:rPr>
      </w:pPr>
      <w:r w:rsidRPr="009F58E3">
        <w:rPr>
          <w:rFonts w:ascii="Times" w:hAnsi="Times"/>
          <w:sz w:val="16"/>
          <w:szCs w:val="16"/>
        </w:rPr>
        <w:t>Health care takes on special meaning because of its role in the beginning and end of life.</w:t>
      </w:r>
    </w:p>
    <w:p w14:paraId="479B340C" w14:textId="77777777" w:rsidR="0056186C" w:rsidRPr="009F58E3" w:rsidRDefault="0056186C" w:rsidP="0056186C">
      <w:pPr>
        <w:pStyle w:val="ListParagraph"/>
        <w:ind w:left="1440"/>
        <w:rPr>
          <w:rFonts w:ascii="Times" w:hAnsi="Times"/>
          <w:sz w:val="16"/>
          <w:szCs w:val="16"/>
        </w:rPr>
      </w:pPr>
    </w:p>
    <w:p w14:paraId="50D404F9" w14:textId="77777777" w:rsidR="00D04727" w:rsidRPr="009F58E3" w:rsidRDefault="00D04727" w:rsidP="00D04727">
      <w:pPr>
        <w:rPr>
          <w:rFonts w:ascii="Times" w:hAnsi="Times"/>
          <w:i/>
          <w:sz w:val="16"/>
          <w:szCs w:val="16"/>
        </w:rPr>
      </w:pPr>
      <w:r w:rsidRPr="009F58E3">
        <w:rPr>
          <w:rFonts w:ascii="Times" w:hAnsi="Times"/>
          <w:i/>
          <w:sz w:val="16"/>
          <w:szCs w:val="16"/>
        </w:rPr>
        <w:t>The Concept of Equitable Access to Health Care</w:t>
      </w:r>
    </w:p>
    <w:p w14:paraId="70CF9A19" w14:textId="77777777" w:rsidR="00D04727" w:rsidRPr="009F58E3" w:rsidRDefault="00D04727" w:rsidP="00D04727">
      <w:pPr>
        <w:pStyle w:val="ListParagraph"/>
        <w:numPr>
          <w:ilvl w:val="0"/>
          <w:numId w:val="45"/>
        </w:numPr>
        <w:rPr>
          <w:rFonts w:ascii="Times" w:hAnsi="Times"/>
          <w:sz w:val="16"/>
          <w:szCs w:val="16"/>
        </w:rPr>
      </w:pPr>
      <w:r w:rsidRPr="009F58E3">
        <w:rPr>
          <w:rFonts w:ascii="Times" w:hAnsi="Times"/>
          <w:sz w:val="16"/>
          <w:szCs w:val="16"/>
        </w:rPr>
        <w:t>“Equitable access” could be interpreted in a number of ways: equality of access, access to whatever an individual needs or would benefit from, or access to an adequate level of care.</w:t>
      </w:r>
    </w:p>
    <w:p w14:paraId="6757A285" w14:textId="77777777" w:rsidR="00D04727" w:rsidRPr="009F58E3" w:rsidRDefault="00D04727" w:rsidP="00D04727">
      <w:pPr>
        <w:pStyle w:val="ListParagraph"/>
        <w:numPr>
          <w:ilvl w:val="0"/>
          <w:numId w:val="45"/>
        </w:numPr>
        <w:rPr>
          <w:rFonts w:ascii="Times" w:hAnsi="Times"/>
          <w:sz w:val="16"/>
          <w:szCs w:val="16"/>
        </w:rPr>
      </w:pPr>
      <w:r w:rsidRPr="009F58E3">
        <w:rPr>
          <w:rFonts w:ascii="Times" w:hAnsi="Times"/>
          <w:sz w:val="16"/>
          <w:szCs w:val="16"/>
        </w:rPr>
        <w:t>The most common characterization of equity as equality, however, is as providing everyone with the same level of health care.</w:t>
      </w:r>
    </w:p>
    <w:p w14:paraId="2802C8D2" w14:textId="77777777" w:rsidR="00D04727" w:rsidRPr="009F58E3" w:rsidRDefault="00D04727" w:rsidP="00D04727">
      <w:pPr>
        <w:pStyle w:val="ListParagraph"/>
        <w:numPr>
          <w:ilvl w:val="1"/>
          <w:numId w:val="45"/>
        </w:numPr>
        <w:rPr>
          <w:rFonts w:ascii="Times" w:hAnsi="Times"/>
          <w:sz w:val="16"/>
          <w:szCs w:val="16"/>
        </w:rPr>
      </w:pPr>
      <w:r w:rsidRPr="009F58E3">
        <w:rPr>
          <w:rFonts w:ascii="Times" w:hAnsi="Times"/>
          <w:sz w:val="16"/>
          <w:szCs w:val="16"/>
        </w:rPr>
        <w:t>No one would be allowed access to more services or services of higher quality even if they are will to pay for these services.</w:t>
      </w:r>
    </w:p>
    <w:p w14:paraId="28E3C348" w14:textId="77777777" w:rsidR="0056186C" w:rsidRPr="009F58E3" w:rsidRDefault="0056186C" w:rsidP="0056186C">
      <w:pPr>
        <w:rPr>
          <w:rFonts w:ascii="Times" w:hAnsi="Times"/>
          <w:sz w:val="16"/>
          <w:szCs w:val="16"/>
        </w:rPr>
      </w:pPr>
    </w:p>
    <w:p w14:paraId="0DDEE779" w14:textId="77777777" w:rsidR="00D04727" w:rsidRPr="009F58E3" w:rsidRDefault="00D04727" w:rsidP="00D04727">
      <w:pPr>
        <w:rPr>
          <w:rFonts w:ascii="Times" w:hAnsi="Times"/>
          <w:i/>
          <w:sz w:val="16"/>
          <w:szCs w:val="16"/>
        </w:rPr>
      </w:pPr>
      <w:r w:rsidRPr="009F58E3">
        <w:rPr>
          <w:rFonts w:ascii="Times" w:hAnsi="Times"/>
          <w:i/>
          <w:sz w:val="16"/>
          <w:szCs w:val="16"/>
        </w:rPr>
        <w:t>A Societal Obligation</w:t>
      </w:r>
    </w:p>
    <w:p w14:paraId="3B62D5DD" w14:textId="77777777" w:rsidR="00D04727" w:rsidRPr="009F58E3" w:rsidRDefault="00D04727" w:rsidP="00D04727">
      <w:pPr>
        <w:pStyle w:val="ListParagraph"/>
        <w:numPr>
          <w:ilvl w:val="0"/>
          <w:numId w:val="46"/>
        </w:numPr>
        <w:rPr>
          <w:rFonts w:ascii="Times" w:hAnsi="Times"/>
          <w:sz w:val="16"/>
          <w:szCs w:val="16"/>
        </w:rPr>
      </w:pPr>
      <w:r w:rsidRPr="009F58E3">
        <w:rPr>
          <w:rFonts w:ascii="Times" w:hAnsi="Times"/>
          <w:sz w:val="16"/>
          <w:szCs w:val="16"/>
        </w:rPr>
        <w:t>While health is of special importance for human beings, health care—especially scientific health care—is a social product requiring the skills and efforts of many individuals; it is not something that individuals can provide for themselves solely though their own efforts.</w:t>
      </w:r>
    </w:p>
    <w:p w14:paraId="59B34F02" w14:textId="77777777" w:rsidR="00D04727" w:rsidRPr="009F58E3" w:rsidRDefault="00D04727" w:rsidP="00D04727">
      <w:pPr>
        <w:rPr>
          <w:rFonts w:ascii="Times" w:hAnsi="Times"/>
          <w:sz w:val="16"/>
          <w:szCs w:val="16"/>
        </w:rPr>
      </w:pPr>
    </w:p>
    <w:p w14:paraId="4EEAE3C1" w14:textId="77777777" w:rsidR="00D04727" w:rsidRPr="009F58E3" w:rsidRDefault="00D04727" w:rsidP="00D04727">
      <w:pPr>
        <w:rPr>
          <w:rFonts w:ascii="Times" w:hAnsi="Times"/>
          <w:sz w:val="16"/>
          <w:szCs w:val="16"/>
          <w:u w:val="single"/>
        </w:rPr>
      </w:pPr>
      <w:r w:rsidRPr="009F58E3">
        <w:rPr>
          <w:rFonts w:ascii="Times" w:hAnsi="Times"/>
          <w:sz w:val="16"/>
          <w:szCs w:val="16"/>
          <w:u w:val="single"/>
        </w:rPr>
        <w:t>TWO: The Medical Minimum: Zero (Jan Narveson)</w:t>
      </w:r>
    </w:p>
    <w:p w14:paraId="24304FC3" w14:textId="77777777" w:rsidR="00D04727" w:rsidRPr="009F58E3" w:rsidRDefault="00D04727" w:rsidP="00D04727">
      <w:pPr>
        <w:rPr>
          <w:rFonts w:ascii="Times" w:hAnsi="Times"/>
          <w:i/>
          <w:sz w:val="16"/>
          <w:szCs w:val="16"/>
        </w:rPr>
      </w:pPr>
      <w:r w:rsidRPr="009F58E3">
        <w:rPr>
          <w:rFonts w:ascii="Times" w:hAnsi="Times"/>
          <w:i/>
          <w:sz w:val="16"/>
          <w:szCs w:val="16"/>
        </w:rPr>
        <w:t>The Issue</w:t>
      </w:r>
    </w:p>
    <w:p w14:paraId="6C70ADD9" w14:textId="77777777" w:rsidR="00D04727" w:rsidRPr="009F58E3" w:rsidRDefault="00D04727" w:rsidP="00D04727">
      <w:pPr>
        <w:pStyle w:val="ListParagraph"/>
        <w:numPr>
          <w:ilvl w:val="0"/>
          <w:numId w:val="46"/>
        </w:numPr>
        <w:rPr>
          <w:rFonts w:ascii="Times" w:hAnsi="Times"/>
          <w:i/>
          <w:sz w:val="16"/>
          <w:szCs w:val="16"/>
        </w:rPr>
      </w:pPr>
      <w:r w:rsidRPr="009F58E3">
        <w:rPr>
          <w:rFonts w:ascii="Times" w:hAnsi="Times"/>
          <w:sz w:val="16"/>
          <w:szCs w:val="16"/>
        </w:rPr>
        <w:t>A negative right is a right for me to be protected from harm if I try to get something for myself. A positive right would be my right to have something provided for me.</w:t>
      </w:r>
    </w:p>
    <w:p w14:paraId="39CA5F02" w14:textId="77777777" w:rsidR="00D04727" w:rsidRPr="009F58E3" w:rsidRDefault="00D04727" w:rsidP="00D04727">
      <w:pPr>
        <w:pStyle w:val="ListParagraph"/>
        <w:numPr>
          <w:ilvl w:val="0"/>
          <w:numId w:val="46"/>
        </w:numPr>
        <w:rPr>
          <w:rFonts w:ascii="Times" w:hAnsi="Times"/>
          <w:i/>
          <w:sz w:val="16"/>
          <w:szCs w:val="16"/>
        </w:rPr>
      </w:pPr>
      <w:r w:rsidRPr="009F58E3">
        <w:rPr>
          <w:rFonts w:ascii="Times" w:hAnsi="Times"/>
          <w:sz w:val="16"/>
          <w:szCs w:val="16"/>
        </w:rPr>
        <w:t>If health care is a negative right, then the state has an obligation to keep people from preventing me from getting health care and discriminating against me. If health care is a positive right, then the state has an obligation to provide it for me.</w:t>
      </w:r>
    </w:p>
    <w:p w14:paraId="54121803" w14:textId="77777777" w:rsidR="0056186C" w:rsidRPr="009F58E3" w:rsidRDefault="0056186C" w:rsidP="0056186C">
      <w:pPr>
        <w:rPr>
          <w:rFonts w:ascii="Times" w:hAnsi="Times"/>
          <w:i/>
          <w:sz w:val="16"/>
          <w:szCs w:val="16"/>
        </w:rPr>
      </w:pPr>
    </w:p>
    <w:p w14:paraId="23ABAF43" w14:textId="77777777" w:rsidR="00D04727" w:rsidRPr="009F58E3" w:rsidRDefault="00D04727" w:rsidP="00D04727">
      <w:pPr>
        <w:rPr>
          <w:rFonts w:ascii="Times" w:hAnsi="Times"/>
          <w:i/>
          <w:sz w:val="16"/>
          <w:szCs w:val="16"/>
        </w:rPr>
      </w:pPr>
      <w:r w:rsidRPr="009F58E3">
        <w:rPr>
          <w:rFonts w:ascii="Times" w:hAnsi="Times"/>
          <w:i/>
          <w:sz w:val="16"/>
          <w:szCs w:val="16"/>
        </w:rPr>
        <w:t>Insurance</w:t>
      </w:r>
    </w:p>
    <w:p w14:paraId="0C6F6786" w14:textId="77777777" w:rsidR="00D04727" w:rsidRPr="009F58E3" w:rsidRDefault="00D04727" w:rsidP="00D04727">
      <w:pPr>
        <w:pStyle w:val="ListParagraph"/>
        <w:numPr>
          <w:ilvl w:val="0"/>
          <w:numId w:val="48"/>
        </w:numPr>
        <w:rPr>
          <w:rFonts w:ascii="Times" w:hAnsi="Times"/>
          <w:i/>
          <w:sz w:val="16"/>
          <w:szCs w:val="16"/>
        </w:rPr>
      </w:pPr>
      <w:r w:rsidRPr="009F58E3">
        <w:rPr>
          <w:rFonts w:ascii="Times" w:hAnsi="Times"/>
          <w:sz w:val="16"/>
          <w:szCs w:val="16"/>
        </w:rPr>
        <w:t xml:space="preserve">“We are not our brother’s keeper” is an expression used to say that we are not responsible for what someone else does or what happens to </w:t>
      </w:r>
      <w:proofErr w:type="gramStart"/>
      <w:r w:rsidRPr="009F58E3">
        <w:rPr>
          <w:rFonts w:ascii="Times" w:hAnsi="Times"/>
          <w:sz w:val="16"/>
          <w:szCs w:val="16"/>
        </w:rPr>
        <w:t>them</w:t>
      </w:r>
      <w:proofErr w:type="gramEnd"/>
      <w:r w:rsidRPr="009F58E3">
        <w:rPr>
          <w:rFonts w:ascii="Times" w:hAnsi="Times"/>
          <w:sz w:val="16"/>
          <w:szCs w:val="16"/>
        </w:rPr>
        <w:t>.</w:t>
      </w:r>
      <w:r w:rsidRPr="009F58E3">
        <w:rPr>
          <w:rFonts w:ascii="Times" w:hAnsi="Times"/>
          <w:i/>
          <w:sz w:val="16"/>
          <w:szCs w:val="16"/>
        </w:rPr>
        <w:br/>
      </w:r>
    </w:p>
    <w:p w14:paraId="28E32C6A" w14:textId="77777777" w:rsidR="00D04727" w:rsidRPr="009F58E3" w:rsidRDefault="00D04727" w:rsidP="00D04727">
      <w:pPr>
        <w:rPr>
          <w:rFonts w:ascii="Times" w:hAnsi="Times"/>
          <w:sz w:val="16"/>
          <w:szCs w:val="16"/>
          <w:u w:val="single"/>
        </w:rPr>
      </w:pPr>
      <w:r w:rsidRPr="009F58E3">
        <w:rPr>
          <w:rFonts w:ascii="Times" w:hAnsi="Times"/>
          <w:sz w:val="16"/>
          <w:szCs w:val="16"/>
          <w:u w:val="single"/>
        </w:rPr>
        <w:t>THREE: Health Care as a Commodity (Joseph Heath)</w:t>
      </w:r>
    </w:p>
    <w:p w14:paraId="2E2BA2D8" w14:textId="77777777" w:rsidR="00D04727" w:rsidRPr="009F58E3" w:rsidRDefault="00D04727" w:rsidP="00D04727">
      <w:pPr>
        <w:pStyle w:val="ListParagraph"/>
        <w:numPr>
          <w:ilvl w:val="0"/>
          <w:numId w:val="48"/>
        </w:numPr>
        <w:rPr>
          <w:rFonts w:ascii="Times" w:hAnsi="Times"/>
          <w:sz w:val="16"/>
          <w:szCs w:val="16"/>
          <w:u w:val="single"/>
        </w:rPr>
      </w:pPr>
      <w:r w:rsidRPr="009F58E3">
        <w:rPr>
          <w:rFonts w:ascii="Times" w:hAnsi="Times"/>
          <w:sz w:val="16"/>
          <w:szCs w:val="16"/>
        </w:rPr>
        <w:t>Commodification can have the perverse effect of provoking collective action problems, and thus reducing the efficiency of a particular sector.</w:t>
      </w:r>
    </w:p>
    <w:p w14:paraId="5B13051E" w14:textId="77777777" w:rsidR="00D04727" w:rsidRPr="009F58E3" w:rsidRDefault="00D04727" w:rsidP="00D04727">
      <w:pPr>
        <w:pStyle w:val="ListParagraph"/>
        <w:numPr>
          <w:ilvl w:val="0"/>
          <w:numId w:val="48"/>
        </w:numPr>
        <w:rPr>
          <w:rFonts w:ascii="Times" w:hAnsi="Times"/>
          <w:sz w:val="16"/>
          <w:szCs w:val="16"/>
          <w:u w:val="single"/>
        </w:rPr>
      </w:pPr>
      <w:r w:rsidRPr="009F58E3">
        <w:rPr>
          <w:rFonts w:ascii="Times" w:hAnsi="Times"/>
          <w:sz w:val="16"/>
          <w:szCs w:val="16"/>
        </w:rPr>
        <w:t>Personal security is a basic right, not a commodity.</w:t>
      </w:r>
    </w:p>
    <w:p w14:paraId="03B84923" w14:textId="77777777" w:rsidR="00D04727" w:rsidRPr="009F58E3" w:rsidRDefault="00D04727" w:rsidP="00D04727">
      <w:pPr>
        <w:pStyle w:val="ListParagraph"/>
        <w:numPr>
          <w:ilvl w:val="1"/>
          <w:numId w:val="48"/>
        </w:numPr>
        <w:rPr>
          <w:rFonts w:ascii="Times" w:hAnsi="Times"/>
          <w:sz w:val="16"/>
          <w:szCs w:val="16"/>
          <w:u w:val="single"/>
        </w:rPr>
      </w:pPr>
      <w:r w:rsidRPr="009F58E3">
        <w:rPr>
          <w:rFonts w:ascii="Times" w:hAnsi="Times"/>
          <w:sz w:val="16"/>
          <w:szCs w:val="16"/>
        </w:rPr>
        <w:t>When someone feels threatened, they call the police. The police do not charge per house call, nor do they receive pecuniary compensation for the number of interventions they make. They act out of an obligation “to serve and protect”.</w:t>
      </w:r>
    </w:p>
    <w:p w14:paraId="4FDA7325" w14:textId="77777777" w:rsidR="00D04727" w:rsidRPr="009F58E3" w:rsidRDefault="00D04727" w:rsidP="00D04727">
      <w:pPr>
        <w:pStyle w:val="ListParagraph"/>
        <w:numPr>
          <w:ilvl w:val="0"/>
          <w:numId w:val="48"/>
        </w:numPr>
        <w:rPr>
          <w:rFonts w:ascii="Times" w:hAnsi="Times"/>
          <w:sz w:val="16"/>
          <w:szCs w:val="16"/>
          <w:u w:val="single"/>
        </w:rPr>
      </w:pPr>
      <w:r w:rsidRPr="009F58E3">
        <w:rPr>
          <w:rFonts w:ascii="Times" w:hAnsi="Times"/>
          <w:sz w:val="16"/>
          <w:szCs w:val="16"/>
        </w:rPr>
        <w:t>The fact that doctors are paid per procedure would appear to be encouraging them to do more work, not less. A system in which all doctors were salaried might therefore be less efficient.</w:t>
      </w:r>
    </w:p>
    <w:p w14:paraId="3566C787" w14:textId="77777777" w:rsidR="0056186C" w:rsidRPr="009F58E3" w:rsidRDefault="0056186C" w:rsidP="0056186C">
      <w:pPr>
        <w:rPr>
          <w:rFonts w:ascii="Times" w:hAnsi="Times"/>
          <w:sz w:val="16"/>
          <w:szCs w:val="16"/>
          <w:u w:val="single"/>
        </w:rPr>
      </w:pPr>
    </w:p>
    <w:p w14:paraId="0A802B76" w14:textId="77777777" w:rsidR="00D04727" w:rsidRPr="009F58E3" w:rsidRDefault="00D04727" w:rsidP="00D04727">
      <w:pPr>
        <w:rPr>
          <w:rFonts w:ascii="Times" w:hAnsi="Times"/>
          <w:i/>
          <w:sz w:val="16"/>
          <w:szCs w:val="16"/>
        </w:rPr>
      </w:pPr>
      <w:r w:rsidRPr="009F58E3">
        <w:rPr>
          <w:rFonts w:ascii="Times" w:hAnsi="Times"/>
          <w:i/>
          <w:sz w:val="16"/>
          <w:szCs w:val="16"/>
        </w:rPr>
        <w:t>Two-Tiered Medicine</w:t>
      </w:r>
    </w:p>
    <w:p w14:paraId="720FF93F" w14:textId="77777777" w:rsidR="00D04727" w:rsidRPr="009F58E3" w:rsidRDefault="00D04727" w:rsidP="00D04727">
      <w:pPr>
        <w:pStyle w:val="ListParagraph"/>
        <w:numPr>
          <w:ilvl w:val="0"/>
          <w:numId w:val="49"/>
        </w:numPr>
        <w:rPr>
          <w:rFonts w:ascii="Times" w:hAnsi="Times"/>
          <w:sz w:val="16"/>
          <w:szCs w:val="16"/>
        </w:rPr>
      </w:pPr>
      <w:r w:rsidRPr="009F58E3">
        <w:rPr>
          <w:rFonts w:ascii="Times" w:hAnsi="Times"/>
          <w:sz w:val="16"/>
          <w:szCs w:val="16"/>
        </w:rPr>
        <w:t>The levelling down objection is commonly believed by egalitarians who think that equality is good in itself and so they are committed to finding value even in such equality as may only be achieved by “levelling down” (i.e. by merely reducing the better off to the level of the worse off).</w:t>
      </w:r>
    </w:p>
    <w:p w14:paraId="69D9EC9B" w14:textId="77777777" w:rsidR="00D04727" w:rsidRPr="009F58E3" w:rsidRDefault="00D04727" w:rsidP="00D04727">
      <w:pPr>
        <w:pStyle w:val="ListParagraph"/>
        <w:numPr>
          <w:ilvl w:val="1"/>
          <w:numId w:val="49"/>
        </w:numPr>
        <w:rPr>
          <w:rFonts w:ascii="Times" w:hAnsi="Times"/>
          <w:sz w:val="16"/>
          <w:szCs w:val="16"/>
        </w:rPr>
      </w:pPr>
      <w:r w:rsidRPr="009F58E3">
        <w:rPr>
          <w:rFonts w:ascii="Times" w:hAnsi="Times"/>
          <w:sz w:val="16"/>
          <w:szCs w:val="16"/>
        </w:rPr>
        <w:t>Part of the problem stems from an ambiguity in the term “queue-jumping”. That there is not question that if there is a line up, and some people are allowed to buy their way to the front of the line, then that worsens the condition of everyone else in the line.</w:t>
      </w:r>
    </w:p>
    <w:p w14:paraId="6856E6EC" w14:textId="77777777" w:rsidR="00D04727" w:rsidRPr="009F58E3" w:rsidRDefault="00D04727" w:rsidP="00D04727">
      <w:pPr>
        <w:pStyle w:val="ListParagraph"/>
        <w:numPr>
          <w:ilvl w:val="0"/>
          <w:numId w:val="49"/>
        </w:numPr>
        <w:rPr>
          <w:rFonts w:ascii="Times" w:hAnsi="Times"/>
          <w:sz w:val="16"/>
          <w:szCs w:val="16"/>
        </w:rPr>
      </w:pPr>
      <w:r w:rsidRPr="009F58E3">
        <w:rPr>
          <w:rFonts w:ascii="Times" w:hAnsi="Times"/>
          <w:sz w:val="16"/>
          <w:szCs w:val="16"/>
        </w:rPr>
        <w:t>Two-tiered healthcare is a healthcare system in which everyone can access a publically funded healthcare program but for those who can afford it, they can access a more robust level of health care with better care or faster access.</w:t>
      </w:r>
    </w:p>
    <w:p w14:paraId="68E5EC29" w14:textId="77777777" w:rsidR="00D04727" w:rsidRPr="009F58E3" w:rsidRDefault="00D04727" w:rsidP="00D04727">
      <w:pPr>
        <w:rPr>
          <w:rFonts w:ascii="Times" w:hAnsi="Times"/>
          <w:sz w:val="16"/>
          <w:szCs w:val="16"/>
        </w:rPr>
      </w:pPr>
    </w:p>
    <w:p w14:paraId="57A1C778" w14:textId="77777777" w:rsidR="00D04727" w:rsidRPr="009F58E3" w:rsidRDefault="00D04727" w:rsidP="00D04727">
      <w:pPr>
        <w:rPr>
          <w:rFonts w:ascii="Times" w:hAnsi="Times"/>
          <w:b/>
          <w:sz w:val="16"/>
          <w:szCs w:val="16"/>
        </w:rPr>
      </w:pPr>
      <w:r w:rsidRPr="009F58E3">
        <w:rPr>
          <w:rFonts w:ascii="Times" w:hAnsi="Times"/>
          <w:b/>
          <w:sz w:val="16"/>
          <w:szCs w:val="16"/>
        </w:rPr>
        <w:t>Egoism and Virtue Ethics</w:t>
      </w:r>
    </w:p>
    <w:p w14:paraId="746E39FB" w14:textId="77777777" w:rsidR="00D04727" w:rsidRPr="009F58E3" w:rsidRDefault="00D04727" w:rsidP="00D04727">
      <w:pPr>
        <w:rPr>
          <w:rFonts w:ascii="Times" w:hAnsi="Times"/>
          <w:b/>
          <w:sz w:val="16"/>
          <w:szCs w:val="16"/>
        </w:rPr>
      </w:pPr>
    </w:p>
    <w:p w14:paraId="43B347E5" w14:textId="77777777" w:rsidR="00D04727" w:rsidRPr="009F58E3" w:rsidRDefault="00D04727" w:rsidP="00D04727">
      <w:pPr>
        <w:rPr>
          <w:rFonts w:ascii="Times" w:hAnsi="Times"/>
          <w:sz w:val="16"/>
          <w:szCs w:val="16"/>
        </w:rPr>
      </w:pPr>
      <w:r w:rsidRPr="009F58E3">
        <w:rPr>
          <w:rFonts w:ascii="Times" w:hAnsi="Times"/>
          <w:i/>
          <w:sz w:val="16"/>
          <w:szCs w:val="16"/>
        </w:rPr>
        <w:t xml:space="preserve">Film: </w:t>
      </w:r>
      <w:r w:rsidRPr="009F58E3">
        <w:rPr>
          <w:rFonts w:ascii="Times" w:hAnsi="Times"/>
          <w:sz w:val="16"/>
          <w:szCs w:val="16"/>
        </w:rPr>
        <w:t>“Gladiator”</w:t>
      </w:r>
    </w:p>
    <w:p w14:paraId="4FDA03D1" w14:textId="77777777" w:rsidR="00D04727" w:rsidRPr="009F58E3" w:rsidRDefault="00D04727" w:rsidP="00D04727">
      <w:pPr>
        <w:pStyle w:val="ListParagraph"/>
        <w:numPr>
          <w:ilvl w:val="0"/>
          <w:numId w:val="33"/>
        </w:numPr>
        <w:rPr>
          <w:rFonts w:ascii="Times" w:hAnsi="Times"/>
          <w:sz w:val="16"/>
          <w:szCs w:val="16"/>
        </w:rPr>
      </w:pPr>
      <w:r w:rsidRPr="009F58E3">
        <w:rPr>
          <w:rFonts w:ascii="Times" w:hAnsi="Times"/>
          <w:sz w:val="16"/>
          <w:szCs w:val="16"/>
        </w:rPr>
        <w:t>Old Emperor and new Emperor talking about virtue ethics.</w:t>
      </w:r>
    </w:p>
    <w:p w14:paraId="79D14AC7" w14:textId="77777777" w:rsidR="00D04727" w:rsidRPr="009F58E3" w:rsidRDefault="00D04727" w:rsidP="00D04727">
      <w:pPr>
        <w:rPr>
          <w:rFonts w:ascii="Times" w:hAnsi="Times"/>
          <w:sz w:val="16"/>
          <w:szCs w:val="16"/>
        </w:rPr>
      </w:pPr>
    </w:p>
    <w:p w14:paraId="6D2EBD09" w14:textId="77777777" w:rsidR="00D04727" w:rsidRPr="009F58E3" w:rsidRDefault="00D04727" w:rsidP="00D04727">
      <w:pPr>
        <w:rPr>
          <w:rFonts w:ascii="Times" w:hAnsi="Times"/>
          <w:i/>
          <w:sz w:val="16"/>
          <w:szCs w:val="16"/>
        </w:rPr>
      </w:pPr>
      <w:r w:rsidRPr="009F58E3">
        <w:rPr>
          <w:rFonts w:ascii="Times" w:hAnsi="Times"/>
          <w:i/>
          <w:sz w:val="16"/>
          <w:szCs w:val="16"/>
        </w:rPr>
        <w:t>Consequentialism, Kantianism and Virtue Ethics</w:t>
      </w:r>
    </w:p>
    <w:p w14:paraId="3516EF24" w14:textId="77777777" w:rsidR="00D04727" w:rsidRPr="009F58E3" w:rsidRDefault="00D04727" w:rsidP="00D04727">
      <w:pPr>
        <w:pStyle w:val="ListParagraph"/>
        <w:numPr>
          <w:ilvl w:val="0"/>
          <w:numId w:val="33"/>
        </w:numPr>
        <w:rPr>
          <w:rFonts w:ascii="Times" w:hAnsi="Times"/>
          <w:sz w:val="16"/>
          <w:szCs w:val="16"/>
        </w:rPr>
      </w:pPr>
      <w:r w:rsidRPr="009F58E3">
        <w:rPr>
          <w:rFonts w:ascii="Times" w:hAnsi="Times"/>
          <w:sz w:val="16"/>
          <w:szCs w:val="16"/>
        </w:rPr>
        <w:t>Consequentialism and Kantianism ask “What should I do?” and “What is a good or right action?”</w:t>
      </w:r>
    </w:p>
    <w:p w14:paraId="4BE10F12" w14:textId="77777777" w:rsidR="00D04727" w:rsidRPr="009F58E3" w:rsidRDefault="00D04727" w:rsidP="00D04727">
      <w:pPr>
        <w:pStyle w:val="ListParagraph"/>
        <w:numPr>
          <w:ilvl w:val="0"/>
          <w:numId w:val="33"/>
        </w:numPr>
        <w:rPr>
          <w:rFonts w:ascii="Times" w:hAnsi="Times"/>
          <w:sz w:val="16"/>
          <w:szCs w:val="16"/>
        </w:rPr>
      </w:pPr>
      <w:r w:rsidRPr="009F58E3">
        <w:rPr>
          <w:rFonts w:ascii="Times" w:hAnsi="Times"/>
          <w:sz w:val="16"/>
          <w:szCs w:val="16"/>
        </w:rPr>
        <w:t xml:space="preserve">Virtue ethics </w:t>
      </w:r>
      <w:proofErr w:type="gramStart"/>
      <w:r w:rsidRPr="009F58E3">
        <w:rPr>
          <w:rFonts w:ascii="Times" w:hAnsi="Times"/>
          <w:sz w:val="16"/>
          <w:szCs w:val="16"/>
        </w:rPr>
        <w:t>asks</w:t>
      </w:r>
      <w:proofErr w:type="gramEnd"/>
      <w:r w:rsidRPr="009F58E3">
        <w:rPr>
          <w:rFonts w:ascii="Times" w:hAnsi="Times"/>
          <w:sz w:val="16"/>
          <w:szCs w:val="16"/>
        </w:rPr>
        <w:t xml:space="preserve"> “What sort of person should I be?”</w:t>
      </w:r>
    </w:p>
    <w:p w14:paraId="140BFAF6" w14:textId="77777777" w:rsidR="00D04727" w:rsidRPr="009F58E3" w:rsidRDefault="00D04727" w:rsidP="00D04727">
      <w:pPr>
        <w:pStyle w:val="ListParagraph"/>
        <w:numPr>
          <w:ilvl w:val="1"/>
          <w:numId w:val="33"/>
        </w:numPr>
        <w:rPr>
          <w:rFonts w:ascii="Times" w:hAnsi="Times"/>
          <w:sz w:val="16"/>
          <w:szCs w:val="16"/>
        </w:rPr>
      </w:pPr>
      <w:r w:rsidRPr="009F58E3">
        <w:rPr>
          <w:rFonts w:ascii="Times" w:hAnsi="Times"/>
          <w:sz w:val="16"/>
          <w:szCs w:val="16"/>
        </w:rPr>
        <w:t>This theory idealizes that you should become a virtuous person. A person with character, honour, courage, honesty, benevolence, devotion and ambition.</w:t>
      </w:r>
    </w:p>
    <w:p w14:paraId="2AA7658B" w14:textId="77777777" w:rsidR="00D04727" w:rsidRPr="009F58E3" w:rsidRDefault="00D04727" w:rsidP="00D04727">
      <w:pPr>
        <w:pStyle w:val="ListParagraph"/>
        <w:numPr>
          <w:ilvl w:val="0"/>
          <w:numId w:val="33"/>
        </w:numPr>
        <w:rPr>
          <w:rFonts w:ascii="Times" w:hAnsi="Times"/>
          <w:sz w:val="16"/>
          <w:szCs w:val="16"/>
        </w:rPr>
      </w:pPr>
      <w:r w:rsidRPr="009F58E3">
        <w:rPr>
          <w:rFonts w:ascii="Times" w:hAnsi="Times"/>
          <w:sz w:val="16"/>
          <w:szCs w:val="16"/>
        </w:rPr>
        <w:t>The contrast between virtue ethics and other theories (such as consequentialism and Kantianism) is that they try to make decisions on what to do. Virtue ethics does not do this. The point is that there is no certain right theory but that there is a certain right character.</w:t>
      </w:r>
    </w:p>
    <w:p w14:paraId="72EF457B" w14:textId="77777777" w:rsidR="00D04727" w:rsidRPr="009F58E3" w:rsidRDefault="00D04727" w:rsidP="00D04727">
      <w:pPr>
        <w:rPr>
          <w:rFonts w:ascii="Times" w:hAnsi="Times"/>
          <w:sz w:val="16"/>
          <w:szCs w:val="16"/>
        </w:rPr>
      </w:pPr>
    </w:p>
    <w:p w14:paraId="60498488" w14:textId="77777777" w:rsidR="00D04727" w:rsidRPr="009F58E3" w:rsidRDefault="00D04727" w:rsidP="00D04727">
      <w:pPr>
        <w:rPr>
          <w:rFonts w:ascii="Times" w:hAnsi="Times"/>
          <w:i/>
          <w:sz w:val="16"/>
          <w:szCs w:val="16"/>
        </w:rPr>
      </w:pPr>
      <w:r w:rsidRPr="009F58E3">
        <w:rPr>
          <w:rFonts w:ascii="Times" w:hAnsi="Times"/>
          <w:i/>
          <w:sz w:val="16"/>
          <w:szCs w:val="16"/>
        </w:rPr>
        <w:t>Socrates and Plato</w:t>
      </w:r>
    </w:p>
    <w:p w14:paraId="7F6E3131" w14:textId="77777777" w:rsidR="00D04727" w:rsidRPr="009F58E3" w:rsidRDefault="00D04727" w:rsidP="00D04727">
      <w:pPr>
        <w:pStyle w:val="ListParagraph"/>
        <w:numPr>
          <w:ilvl w:val="0"/>
          <w:numId w:val="34"/>
        </w:numPr>
        <w:rPr>
          <w:rFonts w:ascii="Times" w:hAnsi="Times"/>
          <w:sz w:val="16"/>
          <w:szCs w:val="16"/>
        </w:rPr>
      </w:pPr>
      <w:r w:rsidRPr="009F58E3">
        <w:rPr>
          <w:rFonts w:ascii="Times" w:hAnsi="Times"/>
          <w:sz w:val="16"/>
          <w:szCs w:val="16"/>
        </w:rPr>
        <w:t>Both lived around 4</w:t>
      </w:r>
      <w:r w:rsidRPr="009F58E3">
        <w:rPr>
          <w:rFonts w:ascii="Times" w:hAnsi="Times"/>
          <w:sz w:val="16"/>
          <w:szCs w:val="16"/>
          <w:vertAlign w:val="superscript"/>
        </w:rPr>
        <w:t>th</w:t>
      </w:r>
      <w:r w:rsidRPr="009F58E3">
        <w:rPr>
          <w:rFonts w:ascii="Times" w:hAnsi="Times"/>
          <w:sz w:val="16"/>
          <w:szCs w:val="16"/>
        </w:rPr>
        <w:t xml:space="preserve"> BC Greece.</w:t>
      </w:r>
    </w:p>
    <w:p w14:paraId="41621232" w14:textId="77777777" w:rsidR="00D04727" w:rsidRPr="009F58E3" w:rsidRDefault="00D04727" w:rsidP="00D04727">
      <w:pPr>
        <w:pStyle w:val="ListParagraph"/>
        <w:numPr>
          <w:ilvl w:val="0"/>
          <w:numId w:val="34"/>
        </w:numPr>
        <w:rPr>
          <w:rFonts w:ascii="Times" w:hAnsi="Times"/>
          <w:sz w:val="16"/>
          <w:szCs w:val="16"/>
        </w:rPr>
      </w:pPr>
      <w:r w:rsidRPr="009F58E3">
        <w:rPr>
          <w:rFonts w:ascii="Times" w:hAnsi="Times"/>
          <w:sz w:val="16"/>
          <w:szCs w:val="16"/>
        </w:rPr>
        <w:t xml:space="preserve">Were consequentialists because they wanted the most virtuous and best people in </w:t>
      </w:r>
      <w:proofErr w:type="gramStart"/>
      <w:r w:rsidRPr="009F58E3">
        <w:rPr>
          <w:rFonts w:ascii="Times" w:hAnsi="Times"/>
          <w:sz w:val="16"/>
          <w:szCs w:val="16"/>
        </w:rPr>
        <w:t>society.</w:t>
      </w:r>
      <w:proofErr w:type="gramEnd"/>
    </w:p>
    <w:p w14:paraId="6A60E97E" w14:textId="77777777" w:rsidR="00D04727" w:rsidRPr="009F58E3" w:rsidRDefault="00D04727" w:rsidP="00D04727">
      <w:pPr>
        <w:pStyle w:val="ListParagraph"/>
        <w:numPr>
          <w:ilvl w:val="0"/>
          <w:numId w:val="34"/>
        </w:numPr>
        <w:rPr>
          <w:rFonts w:ascii="Times" w:hAnsi="Times"/>
          <w:sz w:val="16"/>
          <w:szCs w:val="16"/>
        </w:rPr>
      </w:pPr>
      <w:r w:rsidRPr="009F58E3">
        <w:rPr>
          <w:rFonts w:ascii="Times" w:hAnsi="Times"/>
          <w:sz w:val="16"/>
          <w:szCs w:val="16"/>
        </w:rPr>
        <w:t>Believed in four achieved virtues: wisdom, fortitude, temperance and justice.</w:t>
      </w:r>
    </w:p>
    <w:p w14:paraId="22EA851B" w14:textId="77777777" w:rsidR="00D04727" w:rsidRPr="009F58E3" w:rsidRDefault="00D04727" w:rsidP="00D04727">
      <w:pPr>
        <w:pStyle w:val="ListParagraph"/>
        <w:numPr>
          <w:ilvl w:val="1"/>
          <w:numId w:val="34"/>
        </w:numPr>
        <w:rPr>
          <w:rFonts w:ascii="Times" w:hAnsi="Times"/>
          <w:sz w:val="16"/>
          <w:szCs w:val="16"/>
        </w:rPr>
      </w:pPr>
      <w:r w:rsidRPr="009F58E3">
        <w:rPr>
          <w:rFonts w:ascii="Times" w:hAnsi="Times"/>
          <w:sz w:val="16"/>
          <w:szCs w:val="16"/>
        </w:rPr>
        <w:t>Fortitude is seen as moral courage (the courage to do the right thing).</w:t>
      </w:r>
    </w:p>
    <w:p w14:paraId="1A0119BA" w14:textId="77777777" w:rsidR="00D04727" w:rsidRPr="009F58E3" w:rsidRDefault="00D04727" w:rsidP="00D04727">
      <w:pPr>
        <w:pStyle w:val="ListParagraph"/>
        <w:numPr>
          <w:ilvl w:val="1"/>
          <w:numId w:val="34"/>
        </w:numPr>
        <w:rPr>
          <w:rFonts w:ascii="Times" w:hAnsi="Times"/>
          <w:sz w:val="16"/>
          <w:szCs w:val="16"/>
        </w:rPr>
      </w:pPr>
      <w:r w:rsidRPr="009F58E3">
        <w:rPr>
          <w:rFonts w:ascii="Times" w:hAnsi="Times"/>
          <w:sz w:val="16"/>
          <w:szCs w:val="16"/>
        </w:rPr>
        <w:t>Temperance is moderation in all things (avoid the extreme).</w:t>
      </w:r>
    </w:p>
    <w:p w14:paraId="3744C1E6" w14:textId="77777777" w:rsidR="00D04727" w:rsidRPr="009F58E3" w:rsidRDefault="00D04727" w:rsidP="00D04727">
      <w:pPr>
        <w:rPr>
          <w:rFonts w:ascii="Times" w:hAnsi="Times"/>
          <w:sz w:val="16"/>
          <w:szCs w:val="16"/>
        </w:rPr>
      </w:pPr>
    </w:p>
    <w:p w14:paraId="63CF5969" w14:textId="77777777" w:rsidR="00D04727" w:rsidRPr="009F58E3" w:rsidRDefault="00D04727" w:rsidP="00D04727">
      <w:pPr>
        <w:rPr>
          <w:rFonts w:ascii="Times" w:hAnsi="Times"/>
          <w:i/>
          <w:sz w:val="16"/>
          <w:szCs w:val="16"/>
        </w:rPr>
      </w:pPr>
      <w:r w:rsidRPr="009F58E3">
        <w:rPr>
          <w:rFonts w:ascii="Times" w:hAnsi="Times"/>
          <w:i/>
          <w:sz w:val="16"/>
          <w:szCs w:val="16"/>
        </w:rPr>
        <w:t>Aristotle</w:t>
      </w:r>
    </w:p>
    <w:p w14:paraId="24A60E94" w14:textId="77777777" w:rsidR="00D04727" w:rsidRPr="009F58E3" w:rsidRDefault="00D04727" w:rsidP="00D04727">
      <w:pPr>
        <w:pStyle w:val="ListParagraph"/>
        <w:numPr>
          <w:ilvl w:val="0"/>
          <w:numId w:val="35"/>
        </w:numPr>
        <w:rPr>
          <w:rFonts w:ascii="Times" w:hAnsi="Times"/>
          <w:sz w:val="16"/>
          <w:szCs w:val="16"/>
        </w:rPr>
      </w:pPr>
      <w:r w:rsidRPr="009F58E3">
        <w:rPr>
          <w:rFonts w:ascii="Times" w:hAnsi="Times"/>
          <w:sz w:val="16"/>
          <w:szCs w:val="16"/>
        </w:rPr>
        <w:t>A student of Plato in the 4</w:t>
      </w:r>
      <w:r w:rsidRPr="009F58E3">
        <w:rPr>
          <w:rFonts w:ascii="Times" w:hAnsi="Times"/>
          <w:sz w:val="16"/>
          <w:szCs w:val="16"/>
          <w:vertAlign w:val="superscript"/>
        </w:rPr>
        <w:t>th</w:t>
      </w:r>
      <w:r w:rsidRPr="009F58E3">
        <w:rPr>
          <w:rFonts w:ascii="Times" w:hAnsi="Times"/>
          <w:sz w:val="16"/>
          <w:szCs w:val="16"/>
        </w:rPr>
        <w:t xml:space="preserve"> Century.</w:t>
      </w:r>
    </w:p>
    <w:p w14:paraId="1189F9CB" w14:textId="77777777" w:rsidR="00D04727" w:rsidRPr="009F58E3" w:rsidRDefault="00D04727" w:rsidP="00D04727">
      <w:pPr>
        <w:pStyle w:val="ListParagraph"/>
        <w:numPr>
          <w:ilvl w:val="0"/>
          <w:numId w:val="35"/>
        </w:numPr>
        <w:rPr>
          <w:rFonts w:ascii="Times" w:hAnsi="Times"/>
          <w:sz w:val="16"/>
          <w:szCs w:val="16"/>
        </w:rPr>
      </w:pPr>
      <w:r w:rsidRPr="009F58E3">
        <w:rPr>
          <w:rFonts w:ascii="Times" w:hAnsi="Times"/>
          <w:sz w:val="16"/>
          <w:szCs w:val="16"/>
        </w:rPr>
        <w:t>Believed the goal for human life was eudemonia (human flourishing) where we obtain this by being virtuous.</w:t>
      </w:r>
    </w:p>
    <w:p w14:paraId="754092CC" w14:textId="77777777" w:rsidR="00D04727" w:rsidRPr="009F58E3" w:rsidRDefault="00D04727" w:rsidP="00D04727">
      <w:pPr>
        <w:pStyle w:val="ListParagraph"/>
        <w:numPr>
          <w:ilvl w:val="0"/>
          <w:numId w:val="35"/>
        </w:numPr>
        <w:rPr>
          <w:rFonts w:ascii="Times" w:hAnsi="Times"/>
          <w:sz w:val="16"/>
          <w:szCs w:val="16"/>
        </w:rPr>
      </w:pPr>
      <w:r w:rsidRPr="009F58E3">
        <w:rPr>
          <w:rFonts w:ascii="Times" w:hAnsi="Times"/>
          <w:sz w:val="16"/>
          <w:szCs w:val="16"/>
        </w:rPr>
        <w:t>Virtue is defined as being in the middle.</w:t>
      </w:r>
    </w:p>
    <w:p w14:paraId="494C82D6" w14:textId="77777777" w:rsidR="00D04727" w:rsidRPr="009F58E3" w:rsidRDefault="00D04727" w:rsidP="00D04727">
      <w:pPr>
        <w:pStyle w:val="ListParagraph"/>
        <w:numPr>
          <w:ilvl w:val="0"/>
          <w:numId w:val="35"/>
        </w:numPr>
        <w:rPr>
          <w:rFonts w:ascii="Times" w:hAnsi="Times"/>
          <w:sz w:val="16"/>
          <w:szCs w:val="16"/>
        </w:rPr>
      </w:pPr>
      <w:r w:rsidRPr="009F58E3">
        <w:rPr>
          <w:rFonts w:ascii="Times" w:hAnsi="Times"/>
          <w:sz w:val="16"/>
          <w:szCs w:val="16"/>
        </w:rPr>
        <w:t>You cannot learn to be virtuous; you become virtuous through practice and life experiences.</w:t>
      </w:r>
    </w:p>
    <w:p w14:paraId="174426C8" w14:textId="77777777" w:rsidR="00D04727" w:rsidRPr="009F58E3" w:rsidRDefault="00D04727" w:rsidP="00D04727">
      <w:pPr>
        <w:pStyle w:val="ListParagraph"/>
        <w:numPr>
          <w:ilvl w:val="1"/>
          <w:numId w:val="35"/>
        </w:numPr>
        <w:rPr>
          <w:rFonts w:ascii="Times" w:hAnsi="Times"/>
          <w:sz w:val="16"/>
          <w:szCs w:val="16"/>
        </w:rPr>
      </w:pPr>
      <w:r w:rsidRPr="009F58E3">
        <w:rPr>
          <w:rFonts w:ascii="Times" w:hAnsi="Times"/>
          <w:sz w:val="16"/>
          <w:szCs w:val="16"/>
        </w:rPr>
        <w:t>Avoid the extremes and seek middle ground.</w:t>
      </w:r>
    </w:p>
    <w:p w14:paraId="2C9094BC" w14:textId="77777777" w:rsidR="00D04727" w:rsidRPr="009F58E3" w:rsidRDefault="00D04727" w:rsidP="00D04727">
      <w:pPr>
        <w:pStyle w:val="ListParagraph"/>
        <w:numPr>
          <w:ilvl w:val="2"/>
          <w:numId w:val="35"/>
        </w:numPr>
        <w:rPr>
          <w:rFonts w:ascii="Times" w:hAnsi="Times"/>
          <w:sz w:val="16"/>
          <w:szCs w:val="16"/>
        </w:rPr>
      </w:pPr>
      <w:r w:rsidRPr="009F58E3">
        <w:rPr>
          <w:rFonts w:ascii="Times" w:hAnsi="Times"/>
          <w:sz w:val="16"/>
          <w:szCs w:val="16"/>
        </w:rPr>
        <w:t xml:space="preserve">Clip shown where a man climbs high buildings. Aristotle would say he is foolish, which means too little regard for </w:t>
      </w:r>
      <w:proofErr w:type="gramStart"/>
      <w:r w:rsidRPr="009F58E3">
        <w:rPr>
          <w:rFonts w:ascii="Times" w:hAnsi="Times"/>
          <w:sz w:val="16"/>
          <w:szCs w:val="16"/>
        </w:rPr>
        <w:t>yourself</w:t>
      </w:r>
      <w:proofErr w:type="gramEnd"/>
      <w:r w:rsidRPr="009F58E3">
        <w:rPr>
          <w:rFonts w:ascii="Times" w:hAnsi="Times"/>
          <w:sz w:val="16"/>
          <w:szCs w:val="16"/>
        </w:rPr>
        <w:t>. The other end of the spectrum is cowardice, which is selfishness.</w:t>
      </w:r>
    </w:p>
    <w:p w14:paraId="41A6AE1D" w14:textId="77777777" w:rsidR="00D04727" w:rsidRPr="009F58E3" w:rsidRDefault="00D04727" w:rsidP="00D04727">
      <w:pPr>
        <w:rPr>
          <w:rFonts w:ascii="Times" w:hAnsi="Times"/>
          <w:sz w:val="16"/>
          <w:szCs w:val="16"/>
        </w:rPr>
      </w:pPr>
    </w:p>
    <w:p w14:paraId="327262C1" w14:textId="77777777" w:rsidR="00D04727" w:rsidRPr="009F58E3" w:rsidRDefault="00D04727" w:rsidP="00D04727">
      <w:pPr>
        <w:rPr>
          <w:rFonts w:ascii="Times" w:hAnsi="Times"/>
          <w:i/>
          <w:sz w:val="16"/>
          <w:szCs w:val="16"/>
        </w:rPr>
      </w:pPr>
      <w:r w:rsidRPr="009F58E3">
        <w:rPr>
          <w:rFonts w:ascii="Times" w:hAnsi="Times"/>
          <w:i/>
          <w:sz w:val="16"/>
          <w:szCs w:val="16"/>
        </w:rPr>
        <w:t>Virtue Ethics</w:t>
      </w:r>
    </w:p>
    <w:p w14:paraId="6943663E" w14:textId="77777777" w:rsidR="00D04727" w:rsidRPr="009F58E3" w:rsidRDefault="00D04727" w:rsidP="00D04727">
      <w:pPr>
        <w:pStyle w:val="ListParagraph"/>
        <w:numPr>
          <w:ilvl w:val="0"/>
          <w:numId w:val="38"/>
        </w:numPr>
        <w:rPr>
          <w:rFonts w:ascii="Times" w:hAnsi="Times"/>
          <w:sz w:val="16"/>
          <w:szCs w:val="16"/>
        </w:rPr>
      </w:pPr>
      <w:r w:rsidRPr="009F58E3">
        <w:rPr>
          <w:rFonts w:ascii="Times" w:hAnsi="Times"/>
          <w:sz w:val="16"/>
          <w:szCs w:val="16"/>
        </w:rPr>
        <w:t>The good thing is that it does not have rules to follow to tell you want to do.</w:t>
      </w:r>
    </w:p>
    <w:p w14:paraId="59B65A73" w14:textId="77777777" w:rsidR="00D04727" w:rsidRPr="009F58E3" w:rsidRDefault="00D04727" w:rsidP="00D04727">
      <w:pPr>
        <w:pStyle w:val="ListParagraph"/>
        <w:numPr>
          <w:ilvl w:val="0"/>
          <w:numId w:val="38"/>
        </w:numPr>
        <w:rPr>
          <w:rFonts w:ascii="Times" w:hAnsi="Times"/>
          <w:sz w:val="16"/>
          <w:szCs w:val="16"/>
        </w:rPr>
      </w:pPr>
      <w:r w:rsidRPr="009F58E3">
        <w:rPr>
          <w:rFonts w:ascii="Times" w:hAnsi="Times"/>
          <w:sz w:val="16"/>
          <w:szCs w:val="16"/>
        </w:rPr>
        <w:t>Other philosophers argue that virtue ethics will not give you a quick solution to a moral dilemma (it is long term)</w:t>
      </w:r>
    </w:p>
    <w:p w14:paraId="43B8C645" w14:textId="77777777" w:rsidR="00D04727" w:rsidRPr="009F58E3" w:rsidRDefault="00D04727" w:rsidP="00D04727">
      <w:pPr>
        <w:rPr>
          <w:rFonts w:ascii="Times" w:hAnsi="Times"/>
          <w:sz w:val="16"/>
          <w:szCs w:val="16"/>
        </w:rPr>
      </w:pPr>
    </w:p>
    <w:p w14:paraId="673B311D" w14:textId="77777777" w:rsidR="0056186C" w:rsidRPr="009F58E3" w:rsidRDefault="0056186C" w:rsidP="00D04727">
      <w:pPr>
        <w:rPr>
          <w:rFonts w:ascii="Times" w:hAnsi="Times"/>
          <w:sz w:val="16"/>
          <w:szCs w:val="16"/>
        </w:rPr>
      </w:pPr>
    </w:p>
    <w:p w14:paraId="229B0C66" w14:textId="77777777" w:rsidR="00D04727" w:rsidRPr="009F58E3" w:rsidRDefault="00D04727" w:rsidP="00D04727">
      <w:pPr>
        <w:rPr>
          <w:rFonts w:ascii="Times" w:hAnsi="Times"/>
          <w:i/>
          <w:sz w:val="16"/>
          <w:szCs w:val="16"/>
        </w:rPr>
      </w:pPr>
      <w:r w:rsidRPr="009F58E3">
        <w:rPr>
          <w:rFonts w:ascii="Times" w:hAnsi="Times"/>
          <w:i/>
          <w:sz w:val="16"/>
          <w:szCs w:val="16"/>
        </w:rPr>
        <w:t>The Bystander Effect</w:t>
      </w:r>
    </w:p>
    <w:p w14:paraId="31377BE6" w14:textId="77777777" w:rsidR="00D04727" w:rsidRPr="009F58E3" w:rsidRDefault="00D04727" w:rsidP="00D04727">
      <w:pPr>
        <w:pStyle w:val="ListParagraph"/>
        <w:numPr>
          <w:ilvl w:val="0"/>
          <w:numId w:val="36"/>
        </w:numPr>
        <w:rPr>
          <w:rFonts w:ascii="Times" w:hAnsi="Times"/>
          <w:sz w:val="16"/>
          <w:szCs w:val="16"/>
        </w:rPr>
      </w:pPr>
      <w:r w:rsidRPr="009F58E3">
        <w:rPr>
          <w:rFonts w:ascii="Times" w:hAnsi="Times"/>
          <w:sz w:val="16"/>
          <w:szCs w:val="16"/>
        </w:rPr>
        <w:t>Research suggests that a victim is less likely to be helped in a crowd than when a single bystander is passing.</w:t>
      </w:r>
    </w:p>
    <w:p w14:paraId="3898EE09" w14:textId="77777777" w:rsidR="00D04727" w:rsidRPr="009F58E3" w:rsidRDefault="00D04727" w:rsidP="00D04727">
      <w:pPr>
        <w:pStyle w:val="ListParagraph"/>
        <w:numPr>
          <w:ilvl w:val="0"/>
          <w:numId w:val="36"/>
        </w:numPr>
        <w:rPr>
          <w:rFonts w:ascii="Times" w:hAnsi="Times"/>
          <w:sz w:val="16"/>
          <w:szCs w:val="16"/>
        </w:rPr>
      </w:pPr>
      <w:r w:rsidRPr="009F58E3">
        <w:rPr>
          <w:rFonts w:ascii="Times" w:hAnsi="Times"/>
          <w:sz w:val="16"/>
          <w:szCs w:val="16"/>
        </w:rPr>
        <w:t>Psychologists call this the diffusion of responsibility.</w:t>
      </w:r>
    </w:p>
    <w:p w14:paraId="5DF0B40C" w14:textId="77777777" w:rsidR="00D04727" w:rsidRPr="009F58E3" w:rsidRDefault="00D04727" w:rsidP="00D04727">
      <w:pPr>
        <w:pStyle w:val="ListParagraph"/>
        <w:numPr>
          <w:ilvl w:val="0"/>
          <w:numId w:val="36"/>
        </w:numPr>
        <w:rPr>
          <w:rFonts w:ascii="Times" w:hAnsi="Times"/>
          <w:sz w:val="16"/>
          <w:szCs w:val="16"/>
        </w:rPr>
      </w:pPr>
      <w:r w:rsidRPr="009F58E3">
        <w:rPr>
          <w:rFonts w:ascii="Times" w:hAnsi="Times"/>
          <w:sz w:val="16"/>
          <w:szCs w:val="16"/>
        </w:rPr>
        <w:t>The bystanders are afraid to stand up in the crowd when a woman and a man dressed in sweats needs help. But as soon as a man in a suit lies down it only takes six seconds for people to take action.</w:t>
      </w:r>
    </w:p>
    <w:p w14:paraId="763815F6" w14:textId="77777777" w:rsidR="00D04727" w:rsidRPr="009F58E3" w:rsidRDefault="00D04727" w:rsidP="00D04727">
      <w:pPr>
        <w:pStyle w:val="ListParagraph"/>
        <w:numPr>
          <w:ilvl w:val="0"/>
          <w:numId w:val="36"/>
        </w:numPr>
        <w:rPr>
          <w:rFonts w:ascii="Times" w:hAnsi="Times"/>
          <w:sz w:val="16"/>
          <w:szCs w:val="16"/>
        </w:rPr>
      </w:pPr>
      <w:r w:rsidRPr="009F58E3">
        <w:rPr>
          <w:rFonts w:ascii="Times" w:hAnsi="Times"/>
          <w:sz w:val="16"/>
          <w:szCs w:val="16"/>
        </w:rPr>
        <w:t>Human beings are very conformist.</w:t>
      </w:r>
    </w:p>
    <w:p w14:paraId="60AF63E5" w14:textId="77777777" w:rsidR="00D04727" w:rsidRPr="009F58E3" w:rsidRDefault="00D04727" w:rsidP="00D04727">
      <w:pPr>
        <w:rPr>
          <w:rFonts w:ascii="Times" w:hAnsi="Times"/>
          <w:sz w:val="16"/>
          <w:szCs w:val="16"/>
        </w:rPr>
      </w:pPr>
    </w:p>
    <w:p w14:paraId="439826D3" w14:textId="77777777" w:rsidR="00D04727" w:rsidRPr="009F58E3" w:rsidRDefault="00D04727" w:rsidP="00D04727">
      <w:pPr>
        <w:rPr>
          <w:rFonts w:ascii="Times" w:hAnsi="Times"/>
          <w:i/>
          <w:sz w:val="16"/>
          <w:szCs w:val="16"/>
        </w:rPr>
      </w:pPr>
      <w:r w:rsidRPr="009F58E3">
        <w:rPr>
          <w:rFonts w:ascii="Times" w:hAnsi="Times"/>
          <w:i/>
          <w:sz w:val="16"/>
          <w:szCs w:val="16"/>
        </w:rPr>
        <w:t xml:space="preserve">The Asch Experiment </w:t>
      </w:r>
    </w:p>
    <w:p w14:paraId="3F16564D" w14:textId="77777777" w:rsidR="00D04727" w:rsidRPr="009F58E3" w:rsidRDefault="00D04727" w:rsidP="00D04727">
      <w:pPr>
        <w:pStyle w:val="ListParagraph"/>
        <w:numPr>
          <w:ilvl w:val="0"/>
          <w:numId w:val="37"/>
        </w:numPr>
        <w:rPr>
          <w:rFonts w:ascii="Times" w:hAnsi="Times"/>
          <w:sz w:val="16"/>
          <w:szCs w:val="16"/>
        </w:rPr>
      </w:pPr>
      <w:r w:rsidRPr="009F58E3">
        <w:rPr>
          <w:rFonts w:ascii="Times" w:hAnsi="Times"/>
          <w:sz w:val="16"/>
          <w:szCs w:val="16"/>
        </w:rPr>
        <w:t>A volunteer is told he is participating in a visual test but what the volunteer does not know is that the other volunteers are all actors. In the experiment, the actors choose the wrong answer on purpose to see if the volunteer will go along with the group.</w:t>
      </w:r>
    </w:p>
    <w:p w14:paraId="56F9A628" w14:textId="77777777" w:rsidR="00D04727" w:rsidRPr="009F58E3" w:rsidRDefault="00D04727" w:rsidP="00D04727">
      <w:pPr>
        <w:pStyle w:val="ListParagraph"/>
        <w:numPr>
          <w:ilvl w:val="0"/>
          <w:numId w:val="37"/>
        </w:numPr>
        <w:rPr>
          <w:rFonts w:ascii="Times" w:hAnsi="Times"/>
          <w:sz w:val="16"/>
          <w:szCs w:val="16"/>
        </w:rPr>
      </w:pPr>
      <w:r w:rsidRPr="009F58E3">
        <w:rPr>
          <w:rFonts w:ascii="Times" w:hAnsi="Times"/>
          <w:sz w:val="16"/>
          <w:szCs w:val="16"/>
        </w:rPr>
        <w:t>Human beings are very social creatures.</w:t>
      </w:r>
    </w:p>
    <w:p w14:paraId="426832BC" w14:textId="77777777" w:rsidR="00D04727" w:rsidRPr="009F58E3" w:rsidRDefault="00D04727" w:rsidP="00D04727">
      <w:pPr>
        <w:rPr>
          <w:rFonts w:ascii="Times" w:hAnsi="Times"/>
          <w:sz w:val="16"/>
          <w:szCs w:val="16"/>
        </w:rPr>
      </w:pPr>
    </w:p>
    <w:p w14:paraId="326F26D9" w14:textId="77777777" w:rsidR="00D04727" w:rsidRPr="009F58E3" w:rsidRDefault="00D04727" w:rsidP="00D04727">
      <w:pPr>
        <w:rPr>
          <w:rFonts w:ascii="Times" w:hAnsi="Times"/>
          <w:b/>
          <w:sz w:val="16"/>
          <w:szCs w:val="16"/>
        </w:rPr>
      </w:pPr>
      <w:r w:rsidRPr="009F58E3">
        <w:rPr>
          <w:rFonts w:ascii="Times" w:hAnsi="Times"/>
          <w:b/>
          <w:sz w:val="16"/>
          <w:szCs w:val="16"/>
        </w:rPr>
        <w:t>Assisted Suicide and Euthanasia</w:t>
      </w:r>
    </w:p>
    <w:p w14:paraId="6D32106C" w14:textId="77777777" w:rsidR="00D04727" w:rsidRPr="009F58E3" w:rsidRDefault="00D04727" w:rsidP="00D04727">
      <w:pPr>
        <w:rPr>
          <w:rFonts w:ascii="Times" w:hAnsi="Times"/>
          <w:b/>
          <w:sz w:val="16"/>
          <w:szCs w:val="16"/>
        </w:rPr>
      </w:pPr>
    </w:p>
    <w:p w14:paraId="34ACE4EA" w14:textId="77777777" w:rsidR="00D04727" w:rsidRPr="009F58E3" w:rsidRDefault="00D04727" w:rsidP="00D04727">
      <w:pPr>
        <w:rPr>
          <w:rFonts w:ascii="Times" w:hAnsi="Times"/>
          <w:sz w:val="16"/>
          <w:szCs w:val="16"/>
          <w:u w:val="single"/>
        </w:rPr>
      </w:pPr>
      <w:r w:rsidRPr="009F58E3">
        <w:rPr>
          <w:rFonts w:ascii="Times" w:hAnsi="Times"/>
          <w:sz w:val="16"/>
          <w:szCs w:val="16"/>
          <w:u w:val="single"/>
        </w:rPr>
        <w:t>ONE: The Royal Society of Canada Expert Panel: End-of-Life Decision Making (Schuklenk, van Delden, Downie, McLean, Upshur, and Weinstock)</w:t>
      </w:r>
    </w:p>
    <w:p w14:paraId="67D6AB37" w14:textId="77777777" w:rsidR="00D04727" w:rsidRPr="009F58E3" w:rsidRDefault="00D04727" w:rsidP="00D04727">
      <w:pPr>
        <w:rPr>
          <w:rFonts w:ascii="Times" w:hAnsi="Times"/>
          <w:i/>
          <w:sz w:val="16"/>
          <w:szCs w:val="16"/>
        </w:rPr>
      </w:pPr>
      <w:r w:rsidRPr="009F58E3">
        <w:rPr>
          <w:rFonts w:ascii="Times" w:hAnsi="Times"/>
          <w:i/>
          <w:sz w:val="16"/>
          <w:szCs w:val="16"/>
        </w:rPr>
        <w:t>Core Values</w:t>
      </w:r>
    </w:p>
    <w:p w14:paraId="31733E63"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“Every patient has a right to bodily integrity. This encompasses the right to determine what medical procedures will be accepted and the extent to which they will be accepted. Everyone has the right to decide what is to be done to one’s own body. This includes the right to be free from medical treatment to which the individual does not consent. This concept of individual autonomy is fundamental to the common law.</w:t>
      </w:r>
    </w:p>
    <w:p w14:paraId="2D2D3AE7"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Autonomy is properly conditioned and limited by considerations to do with public safety, order, health, or morals or the fundamental rights and freedoms of others.</w:t>
      </w:r>
    </w:p>
    <w:p w14:paraId="3B3968B7"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 xml:space="preserve">Consent is subject to three conditions. First, it must be uncoerced; second, it must result from the </w:t>
      </w:r>
      <w:proofErr w:type="gramStart"/>
      <w:r w:rsidRPr="009F58E3">
        <w:rPr>
          <w:rFonts w:ascii="Times" w:hAnsi="Times"/>
          <w:sz w:val="16"/>
          <w:szCs w:val="16"/>
        </w:rPr>
        <w:t>decision making</w:t>
      </w:r>
      <w:proofErr w:type="gramEnd"/>
      <w:r w:rsidRPr="009F58E3">
        <w:rPr>
          <w:rFonts w:ascii="Times" w:hAnsi="Times"/>
          <w:sz w:val="16"/>
          <w:szCs w:val="16"/>
        </w:rPr>
        <w:t xml:space="preserve"> capacity of a cognitively competent individual; and third, it must be informed.</w:t>
      </w:r>
    </w:p>
    <w:p w14:paraId="64D80C1C" w14:textId="77777777" w:rsidR="0056186C" w:rsidRPr="009F58E3" w:rsidRDefault="0056186C" w:rsidP="0056186C">
      <w:pPr>
        <w:rPr>
          <w:rFonts w:ascii="Times" w:hAnsi="Times"/>
          <w:sz w:val="16"/>
          <w:szCs w:val="16"/>
        </w:rPr>
      </w:pPr>
    </w:p>
    <w:p w14:paraId="2473022F" w14:textId="77777777" w:rsidR="00D04727" w:rsidRPr="009F58E3" w:rsidRDefault="00D04727" w:rsidP="00D04727">
      <w:pPr>
        <w:rPr>
          <w:rFonts w:ascii="Times" w:hAnsi="Times"/>
          <w:i/>
          <w:sz w:val="16"/>
          <w:szCs w:val="16"/>
        </w:rPr>
      </w:pPr>
      <w:r w:rsidRPr="009F58E3">
        <w:rPr>
          <w:rFonts w:ascii="Times" w:hAnsi="Times"/>
          <w:i/>
          <w:sz w:val="16"/>
          <w:szCs w:val="16"/>
        </w:rPr>
        <w:t>Autonomy and Assisted Death</w:t>
      </w:r>
    </w:p>
    <w:p w14:paraId="6B278669"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Deciding how one will die clearly belongs to the choices that ought to be protected by the state, given our commitment to individual autonomy. The manner of our dying reflects our sense of what is important just as much as do the other central decisions in our lives.</w:t>
      </w:r>
    </w:p>
    <w:p w14:paraId="665C52F8"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The commitment to autonomy, which is a cornerstone of our constitutional order, thus quite naturally yields a right to choose the time and conditions of one’s death and thus to request aid in dying from medical professionals.</w:t>
      </w:r>
    </w:p>
    <w:p w14:paraId="6D1092E0" w14:textId="77777777" w:rsidR="0056186C" w:rsidRPr="009F58E3" w:rsidRDefault="0056186C" w:rsidP="0056186C">
      <w:pPr>
        <w:rPr>
          <w:rFonts w:ascii="Times" w:hAnsi="Times"/>
          <w:sz w:val="16"/>
          <w:szCs w:val="16"/>
        </w:rPr>
      </w:pPr>
    </w:p>
    <w:p w14:paraId="7EE7D26D" w14:textId="77777777" w:rsidR="00D04727" w:rsidRPr="009F58E3" w:rsidRDefault="00D04727" w:rsidP="00D04727">
      <w:pPr>
        <w:rPr>
          <w:rFonts w:ascii="Times" w:hAnsi="Times"/>
          <w:i/>
          <w:sz w:val="16"/>
          <w:szCs w:val="16"/>
        </w:rPr>
      </w:pPr>
      <w:r w:rsidRPr="009F58E3">
        <w:rPr>
          <w:rFonts w:ascii="Times" w:hAnsi="Times"/>
          <w:i/>
          <w:sz w:val="16"/>
          <w:szCs w:val="16"/>
        </w:rPr>
        <w:t>Arguments Against the Legal Right to Assisted Death</w:t>
      </w:r>
    </w:p>
    <w:p w14:paraId="1E8093BD"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The slippery slope argument claims that the acceptance of certain practices, such as physician-assisted suicide or voluntary euthanasia, will invariably lead to the acceptance or practice of concepts which are currently deemed unacceptable, such as non-voluntary (mercy killing) or involuntary euthanasia (no informed consent).</w:t>
      </w:r>
    </w:p>
    <w:p w14:paraId="45B0821E" w14:textId="77777777" w:rsidR="00D04727" w:rsidRPr="009F58E3" w:rsidRDefault="00D04727" w:rsidP="00D04727">
      <w:pPr>
        <w:rPr>
          <w:rFonts w:ascii="Times" w:hAnsi="Times"/>
          <w:sz w:val="16"/>
          <w:szCs w:val="16"/>
        </w:rPr>
      </w:pPr>
    </w:p>
    <w:p w14:paraId="1F7C852E" w14:textId="77777777" w:rsidR="00D04727" w:rsidRPr="009F58E3" w:rsidRDefault="00D04727" w:rsidP="00D04727">
      <w:pPr>
        <w:rPr>
          <w:rFonts w:ascii="Times" w:hAnsi="Times"/>
          <w:sz w:val="16"/>
          <w:szCs w:val="16"/>
          <w:u w:val="single"/>
        </w:rPr>
      </w:pPr>
      <w:r w:rsidRPr="009F58E3">
        <w:rPr>
          <w:rFonts w:ascii="Times" w:hAnsi="Times"/>
          <w:sz w:val="16"/>
          <w:szCs w:val="16"/>
          <w:u w:val="single"/>
        </w:rPr>
        <w:t>TWO: The Rodriquez Case: Sticky Questions and Slippery Answers (Benjamin Freedman)</w:t>
      </w:r>
    </w:p>
    <w:p w14:paraId="070DE5BE" w14:textId="77777777" w:rsidR="00D04727" w:rsidRPr="009F58E3" w:rsidRDefault="00D04727" w:rsidP="00D04727">
      <w:pPr>
        <w:rPr>
          <w:rFonts w:ascii="Times" w:hAnsi="Times"/>
          <w:i/>
          <w:sz w:val="16"/>
          <w:szCs w:val="16"/>
        </w:rPr>
      </w:pPr>
      <w:r w:rsidRPr="009F58E3">
        <w:rPr>
          <w:rFonts w:ascii="Times" w:hAnsi="Times"/>
          <w:i/>
          <w:sz w:val="16"/>
          <w:szCs w:val="16"/>
        </w:rPr>
        <w:t>The Court’s Question</w:t>
      </w:r>
    </w:p>
    <w:p w14:paraId="3B336E0F"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The court thought that it was about patient autonomy, which was not the question at all. It was about the obligation of the state to provide death machines because Sue Rodriquez wanted a machine that, on her time period, would allow her to commit suicide.</w:t>
      </w:r>
    </w:p>
    <w:p w14:paraId="3B8524B6" w14:textId="77777777" w:rsidR="0056186C" w:rsidRPr="009F58E3" w:rsidRDefault="0056186C" w:rsidP="0056186C">
      <w:pPr>
        <w:rPr>
          <w:rFonts w:ascii="Times" w:hAnsi="Times"/>
          <w:sz w:val="16"/>
          <w:szCs w:val="16"/>
        </w:rPr>
      </w:pPr>
    </w:p>
    <w:p w14:paraId="3F120C97" w14:textId="77777777" w:rsidR="00D04727" w:rsidRPr="009F58E3" w:rsidRDefault="00D04727" w:rsidP="00D04727">
      <w:pPr>
        <w:rPr>
          <w:rFonts w:ascii="Times" w:hAnsi="Times"/>
          <w:i/>
          <w:sz w:val="16"/>
          <w:szCs w:val="16"/>
        </w:rPr>
      </w:pPr>
      <w:r w:rsidRPr="009F58E3">
        <w:rPr>
          <w:rFonts w:ascii="Times" w:hAnsi="Times"/>
          <w:i/>
          <w:sz w:val="16"/>
          <w:szCs w:val="16"/>
        </w:rPr>
        <w:t>The Slippery Slope: Considering the Social Impact of Approved Assisted Suicide and Euthanasia</w:t>
      </w:r>
    </w:p>
    <w:p w14:paraId="3279E036"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Conceptual</w:t>
      </w:r>
    </w:p>
    <w:p w14:paraId="089B4BEA" w14:textId="384ED9E4" w:rsidR="00D04727" w:rsidRPr="009F58E3" w:rsidRDefault="009F58E3" w:rsidP="00D04727">
      <w:pPr>
        <w:pStyle w:val="ListParagraph"/>
        <w:numPr>
          <w:ilvl w:val="1"/>
          <w:numId w:val="50"/>
        </w:numPr>
        <w:rPr>
          <w:rFonts w:ascii="Times" w:hAnsi="Times"/>
          <w:sz w:val="16"/>
          <w:szCs w:val="16"/>
        </w:rPr>
      </w:pPr>
      <w:r w:rsidRPr="009F58E3">
        <w:rPr>
          <w:rFonts w:ascii="Times" w:hAnsi="Times"/>
          <w:sz w:val="16"/>
          <w:szCs w:val="16"/>
        </w:rPr>
        <w:t>Socrates</w:t>
      </w:r>
      <w:r w:rsidR="00D04727" w:rsidRPr="009F58E3">
        <w:rPr>
          <w:rFonts w:ascii="Times" w:hAnsi="Times"/>
          <w:sz w:val="16"/>
          <w:szCs w:val="16"/>
        </w:rPr>
        <w:t xml:space="preserve"> paradox deals with vague terms</w:t>
      </w:r>
    </w:p>
    <w:p w14:paraId="48BC10BF" w14:textId="77777777" w:rsidR="00D04727" w:rsidRPr="009F58E3" w:rsidRDefault="00D04727" w:rsidP="00D04727">
      <w:pPr>
        <w:pStyle w:val="ListParagraph"/>
        <w:numPr>
          <w:ilvl w:val="1"/>
          <w:numId w:val="50"/>
        </w:numPr>
        <w:rPr>
          <w:rFonts w:ascii="Times" w:hAnsi="Times"/>
          <w:sz w:val="16"/>
          <w:szCs w:val="16"/>
        </w:rPr>
      </w:pPr>
      <w:r w:rsidRPr="009F58E3">
        <w:rPr>
          <w:rFonts w:ascii="Times" w:hAnsi="Times"/>
          <w:sz w:val="16"/>
          <w:szCs w:val="16"/>
        </w:rPr>
        <w:t>N + 1 = N</w:t>
      </w:r>
    </w:p>
    <w:p w14:paraId="71DB46D3" w14:textId="77777777" w:rsidR="00D04727" w:rsidRPr="009F58E3" w:rsidRDefault="00D04727" w:rsidP="00D04727">
      <w:pPr>
        <w:pStyle w:val="ListParagraph"/>
        <w:numPr>
          <w:ilvl w:val="1"/>
          <w:numId w:val="50"/>
        </w:numPr>
        <w:rPr>
          <w:rFonts w:ascii="Times" w:hAnsi="Times"/>
          <w:sz w:val="16"/>
          <w:szCs w:val="16"/>
        </w:rPr>
      </w:pPr>
      <w:r w:rsidRPr="009F58E3">
        <w:rPr>
          <w:rFonts w:ascii="Times" w:hAnsi="Times"/>
          <w:sz w:val="16"/>
          <w:szCs w:val="16"/>
        </w:rPr>
        <w:t>Gradual changes over time will lead to a big change but each change is not a large change</w:t>
      </w:r>
    </w:p>
    <w:p w14:paraId="04390BE2" w14:textId="77777777" w:rsidR="00D04727" w:rsidRPr="009F58E3" w:rsidRDefault="00D04727" w:rsidP="00D04727">
      <w:pPr>
        <w:pStyle w:val="ListParagraph"/>
        <w:numPr>
          <w:ilvl w:val="1"/>
          <w:numId w:val="50"/>
        </w:numPr>
        <w:rPr>
          <w:rFonts w:ascii="Times" w:hAnsi="Times"/>
          <w:sz w:val="16"/>
          <w:szCs w:val="16"/>
        </w:rPr>
      </w:pPr>
      <w:r w:rsidRPr="009F58E3">
        <w:rPr>
          <w:rFonts w:ascii="Times" w:hAnsi="Times"/>
          <w:sz w:val="16"/>
          <w:szCs w:val="16"/>
        </w:rPr>
        <w:t>The idea that if we start to accept assisted suicide and voluntary euthanasia that it may lead to non-voluntary and involuntary euthanasia.</w:t>
      </w:r>
    </w:p>
    <w:p w14:paraId="1B89A110"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 xml:space="preserve">Empirical </w:t>
      </w:r>
    </w:p>
    <w:p w14:paraId="09F4B2FD" w14:textId="77777777" w:rsidR="00D04727" w:rsidRPr="009F58E3" w:rsidRDefault="00D04727" w:rsidP="00D04727">
      <w:pPr>
        <w:pStyle w:val="ListParagraph"/>
        <w:numPr>
          <w:ilvl w:val="1"/>
          <w:numId w:val="50"/>
        </w:numPr>
        <w:rPr>
          <w:rFonts w:ascii="Times" w:hAnsi="Times"/>
          <w:sz w:val="16"/>
          <w:szCs w:val="16"/>
        </w:rPr>
      </w:pPr>
      <w:r w:rsidRPr="009F58E3">
        <w:rPr>
          <w:rFonts w:ascii="Times" w:hAnsi="Times"/>
          <w:sz w:val="16"/>
          <w:szCs w:val="16"/>
        </w:rPr>
        <w:t>A = B = C = D = E</w:t>
      </w:r>
    </w:p>
    <w:p w14:paraId="0B835507" w14:textId="77777777" w:rsidR="00D04727" w:rsidRPr="009F58E3" w:rsidRDefault="00D04727" w:rsidP="00D04727">
      <w:pPr>
        <w:pStyle w:val="ListParagraph"/>
        <w:numPr>
          <w:ilvl w:val="1"/>
          <w:numId w:val="50"/>
        </w:numPr>
        <w:rPr>
          <w:rFonts w:ascii="Times" w:hAnsi="Times"/>
          <w:sz w:val="16"/>
          <w:szCs w:val="16"/>
        </w:rPr>
      </w:pPr>
      <w:r w:rsidRPr="009F58E3">
        <w:rPr>
          <w:rFonts w:ascii="Times" w:hAnsi="Times"/>
          <w:sz w:val="16"/>
          <w:szCs w:val="16"/>
        </w:rPr>
        <w:t>Therefore A = E</w:t>
      </w:r>
    </w:p>
    <w:p w14:paraId="48619B19" w14:textId="77777777" w:rsidR="00D04727" w:rsidRPr="009F58E3" w:rsidRDefault="00D04727" w:rsidP="00D04727">
      <w:pPr>
        <w:pStyle w:val="ListParagraph"/>
        <w:numPr>
          <w:ilvl w:val="1"/>
          <w:numId w:val="50"/>
        </w:numPr>
        <w:rPr>
          <w:rFonts w:ascii="Times" w:hAnsi="Times"/>
          <w:sz w:val="16"/>
          <w:szCs w:val="16"/>
        </w:rPr>
      </w:pPr>
      <w:r w:rsidRPr="009F58E3">
        <w:rPr>
          <w:rFonts w:ascii="Times" w:hAnsi="Times"/>
          <w:sz w:val="16"/>
          <w:szCs w:val="16"/>
        </w:rPr>
        <w:t>You ignore the pathway or the percentage breakdown.</w:t>
      </w:r>
    </w:p>
    <w:p w14:paraId="6387F8B4" w14:textId="77777777" w:rsidR="00D04727" w:rsidRPr="009F58E3" w:rsidRDefault="00D04727" w:rsidP="00D04727">
      <w:pPr>
        <w:pStyle w:val="ListParagraph"/>
        <w:numPr>
          <w:ilvl w:val="0"/>
          <w:numId w:val="50"/>
        </w:numPr>
        <w:rPr>
          <w:rFonts w:ascii="Times" w:hAnsi="Times"/>
          <w:sz w:val="16"/>
          <w:szCs w:val="16"/>
        </w:rPr>
      </w:pPr>
      <w:r w:rsidRPr="009F58E3">
        <w:rPr>
          <w:rFonts w:ascii="Times" w:hAnsi="Times"/>
          <w:sz w:val="16"/>
          <w:szCs w:val="16"/>
        </w:rPr>
        <w:t>It is agreed on all sides that slippery slope concerns are at the centre of any decision regarding change in the laws respecting euthanasia and assisted suicide.</w:t>
      </w:r>
    </w:p>
    <w:p w14:paraId="725CFD6F" w14:textId="77777777" w:rsidR="00D04727" w:rsidRPr="009F58E3" w:rsidRDefault="00D04727" w:rsidP="00D04727">
      <w:pPr>
        <w:pStyle w:val="ListParagraph"/>
        <w:numPr>
          <w:ilvl w:val="1"/>
          <w:numId w:val="50"/>
        </w:numPr>
        <w:rPr>
          <w:rFonts w:ascii="Times" w:hAnsi="Times"/>
          <w:sz w:val="16"/>
          <w:szCs w:val="16"/>
        </w:rPr>
      </w:pPr>
      <w:r w:rsidRPr="009F58E3">
        <w:rPr>
          <w:rFonts w:ascii="Times" w:hAnsi="Times"/>
          <w:sz w:val="16"/>
          <w:szCs w:val="16"/>
        </w:rPr>
        <w:t xml:space="preserve">Freedman argues that everyone should get into an arena and debate and vote on this issue. How far along the path of euthanasia is the society prepared to walk? </w:t>
      </w:r>
    </w:p>
    <w:p w14:paraId="747388AD" w14:textId="77777777" w:rsidR="00D04727" w:rsidRPr="009F58E3" w:rsidRDefault="00D04727" w:rsidP="00D04727">
      <w:pPr>
        <w:rPr>
          <w:rFonts w:ascii="Times" w:hAnsi="Times"/>
          <w:sz w:val="16"/>
          <w:szCs w:val="16"/>
        </w:rPr>
      </w:pPr>
    </w:p>
    <w:p w14:paraId="0F4F50B5" w14:textId="77777777" w:rsidR="00D04727" w:rsidRPr="009F58E3" w:rsidRDefault="00D04727" w:rsidP="00D04727">
      <w:pPr>
        <w:rPr>
          <w:rFonts w:ascii="Times" w:hAnsi="Times"/>
          <w:sz w:val="16"/>
          <w:szCs w:val="16"/>
          <w:u w:val="single"/>
        </w:rPr>
      </w:pPr>
      <w:r w:rsidRPr="009F58E3">
        <w:rPr>
          <w:rFonts w:ascii="Times" w:hAnsi="Times"/>
          <w:sz w:val="16"/>
          <w:szCs w:val="16"/>
          <w:u w:val="single"/>
        </w:rPr>
        <w:t>THREE: A Feminist Exploration of Issues Around Assisted Death (Jocelyn Downie and Susan Sherwin)</w:t>
      </w:r>
    </w:p>
    <w:p w14:paraId="70D7ECF8" w14:textId="77777777" w:rsidR="00D04727" w:rsidRPr="009F58E3" w:rsidRDefault="00D04727" w:rsidP="00D04727">
      <w:pPr>
        <w:rPr>
          <w:rFonts w:ascii="Times" w:hAnsi="Times"/>
          <w:i/>
          <w:sz w:val="16"/>
          <w:szCs w:val="16"/>
        </w:rPr>
      </w:pPr>
      <w:r w:rsidRPr="009F58E3">
        <w:rPr>
          <w:rFonts w:ascii="Times" w:hAnsi="Times"/>
          <w:i/>
          <w:sz w:val="16"/>
          <w:szCs w:val="16"/>
        </w:rPr>
        <w:t>The Need for a Feminist Analysis</w:t>
      </w:r>
    </w:p>
    <w:p w14:paraId="26AACF4C" w14:textId="77777777" w:rsidR="00D04727" w:rsidRPr="009F58E3" w:rsidRDefault="00D04727" w:rsidP="00D04727">
      <w:pPr>
        <w:pStyle w:val="ListParagraph"/>
        <w:numPr>
          <w:ilvl w:val="0"/>
          <w:numId w:val="51"/>
        </w:numPr>
        <w:rPr>
          <w:rFonts w:ascii="Times" w:hAnsi="Times"/>
          <w:sz w:val="16"/>
          <w:szCs w:val="16"/>
        </w:rPr>
      </w:pPr>
      <w:r w:rsidRPr="009F58E3">
        <w:rPr>
          <w:rFonts w:ascii="Times" w:hAnsi="Times"/>
          <w:sz w:val="16"/>
          <w:szCs w:val="16"/>
        </w:rPr>
        <w:t>The authors state that almost all legal cases involving assisted death in Canada and the United States have involved women.</w:t>
      </w:r>
    </w:p>
    <w:p w14:paraId="01DF4AFD" w14:textId="77777777" w:rsidR="00D04727" w:rsidRPr="009F58E3" w:rsidRDefault="00D04727" w:rsidP="00D04727">
      <w:pPr>
        <w:pStyle w:val="ListParagraph"/>
        <w:numPr>
          <w:ilvl w:val="0"/>
          <w:numId w:val="51"/>
        </w:numPr>
        <w:rPr>
          <w:rFonts w:ascii="Times" w:hAnsi="Times"/>
          <w:sz w:val="16"/>
          <w:szCs w:val="16"/>
        </w:rPr>
      </w:pPr>
      <w:r w:rsidRPr="009F58E3">
        <w:rPr>
          <w:rFonts w:ascii="Times" w:hAnsi="Times"/>
          <w:sz w:val="16"/>
          <w:szCs w:val="16"/>
        </w:rPr>
        <w:t xml:space="preserve">There are four main </w:t>
      </w:r>
      <w:proofErr w:type="gramStart"/>
      <w:r w:rsidRPr="009F58E3">
        <w:rPr>
          <w:rFonts w:ascii="Times" w:hAnsi="Times"/>
          <w:sz w:val="16"/>
          <w:szCs w:val="16"/>
        </w:rPr>
        <w:t>difference</w:t>
      </w:r>
      <w:proofErr w:type="gramEnd"/>
      <w:r w:rsidRPr="009F58E3">
        <w:rPr>
          <w:rFonts w:ascii="Times" w:hAnsi="Times"/>
          <w:sz w:val="16"/>
          <w:szCs w:val="16"/>
        </w:rPr>
        <w:t xml:space="preserve"> in how courts speak of previously competent women’s or men’s moral preferences.</w:t>
      </w:r>
    </w:p>
    <w:p w14:paraId="6E4C7E1C" w14:textId="77777777" w:rsidR="00D04727" w:rsidRPr="009F58E3" w:rsidRDefault="00D04727" w:rsidP="00D04727">
      <w:pPr>
        <w:pStyle w:val="ListParagraph"/>
        <w:numPr>
          <w:ilvl w:val="1"/>
          <w:numId w:val="51"/>
        </w:numPr>
        <w:rPr>
          <w:rFonts w:ascii="Times" w:hAnsi="Times"/>
          <w:sz w:val="16"/>
          <w:szCs w:val="16"/>
        </w:rPr>
      </w:pPr>
      <w:r w:rsidRPr="009F58E3">
        <w:rPr>
          <w:rFonts w:ascii="Times" w:hAnsi="Times"/>
          <w:sz w:val="16"/>
          <w:szCs w:val="16"/>
        </w:rPr>
        <w:t>Courts view a man’s opinion as rational and a woman’s as unreflective, emotional or immature.</w:t>
      </w:r>
    </w:p>
    <w:p w14:paraId="078EECD7" w14:textId="77777777" w:rsidR="00D04727" w:rsidRPr="009F58E3" w:rsidRDefault="00D04727" w:rsidP="00D04727">
      <w:pPr>
        <w:pStyle w:val="ListParagraph"/>
        <w:numPr>
          <w:ilvl w:val="1"/>
          <w:numId w:val="51"/>
        </w:numPr>
        <w:rPr>
          <w:rFonts w:ascii="Times" w:hAnsi="Times"/>
          <w:sz w:val="16"/>
          <w:szCs w:val="16"/>
        </w:rPr>
      </w:pPr>
      <w:r w:rsidRPr="009F58E3">
        <w:rPr>
          <w:rFonts w:ascii="Times" w:hAnsi="Times"/>
          <w:sz w:val="16"/>
          <w:szCs w:val="16"/>
        </w:rPr>
        <w:t xml:space="preserve">Women’s moral agency in relation to medical decisions is often not recognized </w:t>
      </w:r>
    </w:p>
    <w:p w14:paraId="1120B778" w14:textId="77777777" w:rsidR="00D04727" w:rsidRPr="009F58E3" w:rsidRDefault="00D04727" w:rsidP="00D04727">
      <w:pPr>
        <w:pStyle w:val="ListParagraph"/>
        <w:numPr>
          <w:ilvl w:val="1"/>
          <w:numId w:val="51"/>
        </w:numPr>
        <w:rPr>
          <w:rFonts w:ascii="Times" w:hAnsi="Times"/>
          <w:sz w:val="16"/>
          <w:szCs w:val="16"/>
        </w:rPr>
      </w:pPr>
      <w:r w:rsidRPr="009F58E3">
        <w:rPr>
          <w:rFonts w:ascii="Times" w:hAnsi="Times"/>
          <w:sz w:val="16"/>
          <w:szCs w:val="16"/>
        </w:rPr>
        <w:t xml:space="preserve">Courts apply evidentiary standards differently to evidence about </w:t>
      </w:r>
      <w:proofErr w:type="gramStart"/>
      <w:r w:rsidRPr="009F58E3">
        <w:rPr>
          <w:rFonts w:ascii="Times" w:hAnsi="Times"/>
          <w:sz w:val="16"/>
          <w:szCs w:val="16"/>
        </w:rPr>
        <w:t>men’s</w:t>
      </w:r>
      <w:proofErr w:type="gramEnd"/>
      <w:r w:rsidRPr="009F58E3">
        <w:rPr>
          <w:rFonts w:ascii="Times" w:hAnsi="Times"/>
          <w:sz w:val="16"/>
          <w:szCs w:val="16"/>
        </w:rPr>
        <w:t xml:space="preserve"> and women’s preferences.</w:t>
      </w:r>
    </w:p>
    <w:p w14:paraId="2F2B3563" w14:textId="77777777" w:rsidR="00D04727" w:rsidRPr="009F58E3" w:rsidRDefault="00D04727" w:rsidP="00D04727">
      <w:pPr>
        <w:pStyle w:val="ListParagraph"/>
        <w:numPr>
          <w:ilvl w:val="1"/>
          <w:numId w:val="51"/>
        </w:numPr>
        <w:rPr>
          <w:rFonts w:ascii="Times" w:hAnsi="Times"/>
          <w:sz w:val="16"/>
          <w:szCs w:val="16"/>
        </w:rPr>
      </w:pPr>
      <w:r w:rsidRPr="009F58E3">
        <w:rPr>
          <w:rFonts w:ascii="Times" w:hAnsi="Times"/>
          <w:sz w:val="16"/>
          <w:szCs w:val="16"/>
        </w:rPr>
        <w:t>Life-support dependent men are seen as subjected to medical assault and women are seen as vulnerable to medical neglect.</w:t>
      </w:r>
    </w:p>
    <w:p w14:paraId="2AA8CE11" w14:textId="77777777" w:rsidR="0056186C" w:rsidRPr="009F58E3" w:rsidRDefault="0056186C" w:rsidP="0056186C">
      <w:pPr>
        <w:rPr>
          <w:rFonts w:ascii="Times" w:hAnsi="Times"/>
          <w:sz w:val="16"/>
          <w:szCs w:val="16"/>
        </w:rPr>
      </w:pPr>
    </w:p>
    <w:p w14:paraId="0A51D5BB" w14:textId="77777777" w:rsidR="0056186C" w:rsidRPr="009F58E3" w:rsidRDefault="0056186C" w:rsidP="0056186C">
      <w:pPr>
        <w:rPr>
          <w:rFonts w:ascii="Times" w:hAnsi="Times"/>
          <w:sz w:val="16"/>
          <w:szCs w:val="16"/>
        </w:rPr>
      </w:pPr>
    </w:p>
    <w:p w14:paraId="27ABD2AF" w14:textId="77777777" w:rsidR="00D04727" w:rsidRPr="009F58E3" w:rsidRDefault="00D04727" w:rsidP="00D04727">
      <w:pPr>
        <w:rPr>
          <w:rFonts w:ascii="Times" w:hAnsi="Times"/>
          <w:i/>
          <w:sz w:val="16"/>
          <w:szCs w:val="16"/>
        </w:rPr>
      </w:pPr>
      <w:r w:rsidRPr="009F58E3">
        <w:rPr>
          <w:rFonts w:ascii="Times" w:hAnsi="Times"/>
          <w:i/>
          <w:sz w:val="16"/>
          <w:szCs w:val="16"/>
        </w:rPr>
        <w:t>A Feminist Analysis of the Issues Around Assisted Death</w:t>
      </w:r>
    </w:p>
    <w:p w14:paraId="05BE5480" w14:textId="77777777" w:rsidR="00D04727" w:rsidRPr="009F58E3" w:rsidRDefault="00D04727" w:rsidP="00D04727">
      <w:pPr>
        <w:pStyle w:val="ListParagraph"/>
        <w:numPr>
          <w:ilvl w:val="0"/>
          <w:numId w:val="52"/>
        </w:numPr>
        <w:rPr>
          <w:rFonts w:ascii="Times" w:hAnsi="Times"/>
          <w:sz w:val="16"/>
          <w:szCs w:val="16"/>
        </w:rPr>
      </w:pPr>
      <w:r w:rsidRPr="009F58E3">
        <w:rPr>
          <w:rFonts w:ascii="Times" w:hAnsi="Times"/>
          <w:sz w:val="16"/>
          <w:szCs w:val="16"/>
        </w:rPr>
        <w:t>Individuals may not always be acting voluntarily when they make requests for assisted death.</w:t>
      </w:r>
    </w:p>
    <w:p w14:paraId="71BC6C91" w14:textId="77777777" w:rsidR="00D04727" w:rsidRPr="009F58E3" w:rsidRDefault="00D04727" w:rsidP="00D04727">
      <w:pPr>
        <w:pStyle w:val="ListParagraph"/>
        <w:numPr>
          <w:ilvl w:val="0"/>
          <w:numId w:val="52"/>
        </w:numPr>
        <w:rPr>
          <w:rFonts w:ascii="Times" w:hAnsi="Times"/>
          <w:sz w:val="16"/>
          <w:szCs w:val="16"/>
        </w:rPr>
      </w:pPr>
      <w:r w:rsidRPr="009F58E3">
        <w:rPr>
          <w:rFonts w:ascii="Times" w:hAnsi="Times"/>
          <w:sz w:val="16"/>
          <w:szCs w:val="16"/>
        </w:rPr>
        <w:t>Women are raised to be docile and compliant, to fit into others’ life plans rather than to define their own.</w:t>
      </w:r>
    </w:p>
    <w:p w14:paraId="0081292D" w14:textId="77777777" w:rsidR="0056186C" w:rsidRPr="009F58E3" w:rsidRDefault="0056186C" w:rsidP="0056186C">
      <w:pPr>
        <w:rPr>
          <w:rFonts w:ascii="Times" w:hAnsi="Times"/>
          <w:sz w:val="16"/>
          <w:szCs w:val="16"/>
        </w:rPr>
      </w:pPr>
    </w:p>
    <w:p w14:paraId="649DEE1C" w14:textId="77777777" w:rsidR="00D04727" w:rsidRPr="009F58E3" w:rsidRDefault="00D04727" w:rsidP="00D04727">
      <w:pPr>
        <w:rPr>
          <w:rFonts w:ascii="Times" w:hAnsi="Times"/>
          <w:i/>
          <w:sz w:val="16"/>
          <w:szCs w:val="16"/>
        </w:rPr>
      </w:pPr>
      <w:r w:rsidRPr="009F58E3">
        <w:rPr>
          <w:rFonts w:ascii="Times" w:hAnsi="Times"/>
          <w:i/>
          <w:sz w:val="16"/>
          <w:szCs w:val="16"/>
        </w:rPr>
        <w:t>Towards a Feminist Policy on Assisted Death</w:t>
      </w:r>
    </w:p>
    <w:p w14:paraId="19C496B2" w14:textId="77777777" w:rsidR="00D04727" w:rsidRPr="009F58E3" w:rsidRDefault="00D04727" w:rsidP="00D04727">
      <w:pPr>
        <w:pStyle w:val="ListParagraph"/>
        <w:numPr>
          <w:ilvl w:val="0"/>
          <w:numId w:val="53"/>
        </w:numPr>
        <w:rPr>
          <w:rFonts w:ascii="Times" w:hAnsi="Times"/>
          <w:sz w:val="16"/>
          <w:szCs w:val="16"/>
        </w:rPr>
      </w:pPr>
      <w:r w:rsidRPr="009F58E3">
        <w:rPr>
          <w:rFonts w:ascii="Times" w:hAnsi="Times"/>
          <w:sz w:val="16"/>
          <w:szCs w:val="16"/>
        </w:rPr>
        <w:t>Relational autonomy is a feminist view of autonomy that rejects an atomistic or highly individualistic view of the self. Rather, it understands the person as an essentially social being, whose relationship with others play a role in shaping the self and which may foster or inhibit autonomous action.</w:t>
      </w:r>
    </w:p>
    <w:p w14:paraId="25D5DB12" w14:textId="77777777" w:rsidR="00D04727" w:rsidRPr="009F58E3" w:rsidRDefault="00D04727" w:rsidP="00D04727">
      <w:pPr>
        <w:pStyle w:val="ListParagraph"/>
        <w:numPr>
          <w:ilvl w:val="0"/>
          <w:numId w:val="53"/>
        </w:numPr>
        <w:rPr>
          <w:rFonts w:ascii="Times" w:hAnsi="Times"/>
          <w:sz w:val="16"/>
          <w:szCs w:val="16"/>
        </w:rPr>
      </w:pPr>
      <w:r w:rsidRPr="009F58E3">
        <w:rPr>
          <w:rFonts w:ascii="Times" w:hAnsi="Times"/>
          <w:sz w:val="16"/>
          <w:szCs w:val="16"/>
        </w:rPr>
        <w:t xml:space="preserve">It rejects the traditional liberal individualist </w:t>
      </w:r>
      <w:proofErr w:type="gramStart"/>
      <w:r w:rsidRPr="009F58E3">
        <w:rPr>
          <w:rFonts w:ascii="Times" w:hAnsi="Times"/>
          <w:sz w:val="16"/>
          <w:szCs w:val="16"/>
        </w:rPr>
        <w:t>conception which</w:t>
      </w:r>
      <w:proofErr w:type="gramEnd"/>
      <w:r w:rsidRPr="009F58E3">
        <w:rPr>
          <w:rFonts w:ascii="Times" w:hAnsi="Times"/>
          <w:sz w:val="16"/>
          <w:szCs w:val="16"/>
        </w:rPr>
        <w:t xml:space="preserve"> views the self solely as a rational, self-conscious, socially unencumbered agent.</w:t>
      </w:r>
    </w:p>
    <w:p w14:paraId="1842020E" w14:textId="77777777" w:rsidR="00D04727" w:rsidRPr="009F58E3" w:rsidRDefault="00D04727" w:rsidP="00D04727">
      <w:pPr>
        <w:pStyle w:val="ListParagraph"/>
        <w:numPr>
          <w:ilvl w:val="0"/>
          <w:numId w:val="53"/>
        </w:numPr>
        <w:rPr>
          <w:rFonts w:ascii="Times" w:hAnsi="Times"/>
          <w:sz w:val="16"/>
          <w:szCs w:val="16"/>
        </w:rPr>
      </w:pPr>
      <w:r w:rsidRPr="009F58E3">
        <w:rPr>
          <w:rFonts w:ascii="Times" w:hAnsi="Times"/>
          <w:sz w:val="16"/>
          <w:szCs w:val="16"/>
        </w:rPr>
        <w:t>Various relationships play a role in fostering or inhibiting her capacity for autonomous action.</w:t>
      </w:r>
    </w:p>
    <w:p w14:paraId="375595A0" w14:textId="77777777" w:rsidR="00D04727" w:rsidRPr="009F58E3" w:rsidRDefault="00D04727" w:rsidP="00D04727">
      <w:pPr>
        <w:pStyle w:val="ListParagraph"/>
        <w:numPr>
          <w:ilvl w:val="0"/>
          <w:numId w:val="53"/>
        </w:numPr>
        <w:rPr>
          <w:rFonts w:ascii="Times" w:hAnsi="Times"/>
          <w:sz w:val="16"/>
          <w:szCs w:val="16"/>
        </w:rPr>
      </w:pPr>
      <w:r w:rsidRPr="009F58E3">
        <w:rPr>
          <w:rFonts w:ascii="Times" w:hAnsi="Times"/>
          <w:sz w:val="16"/>
          <w:szCs w:val="16"/>
        </w:rPr>
        <w:t>Exercise of autonomy involves the use of essential capacities and skills.</w:t>
      </w:r>
    </w:p>
    <w:p w14:paraId="6959D9FD" w14:textId="77777777" w:rsidR="00D04727" w:rsidRPr="009F58E3" w:rsidRDefault="00D04727" w:rsidP="00D04727">
      <w:pPr>
        <w:pStyle w:val="ListParagraph"/>
        <w:numPr>
          <w:ilvl w:val="0"/>
          <w:numId w:val="53"/>
        </w:numPr>
        <w:rPr>
          <w:rFonts w:ascii="Times" w:hAnsi="Times"/>
          <w:sz w:val="16"/>
          <w:szCs w:val="16"/>
        </w:rPr>
      </w:pPr>
      <w:r w:rsidRPr="009F58E3">
        <w:rPr>
          <w:rFonts w:ascii="Times" w:hAnsi="Times"/>
          <w:sz w:val="16"/>
          <w:szCs w:val="16"/>
        </w:rPr>
        <w:t>Relational autonomy is a capacity that is developed by social circumstances; it is exercised within relationships and social structures.</w:t>
      </w:r>
    </w:p>
    <w:p w14:paraId="7B94552A" w14:textId="77777777" w:rsidR="00D04727" w:rsidRPr="009F58E3" w:rsidRDefault="00D04727" w:rsidP="00D04727">
      <w:pPr>
        <w:rPr>
          <w:rFonts w:ascii="Times" w:hAnsi="Times"/>
          <w:sz w:val="16"/>
          <w:szCs w:val="16"/>
        </w:rPr>
      </w:pPr>
    </w:p>
    <w:p w14:paraId="0494336F" w14:textId="77777777" w:rsidR="00D04727" w:rsidRPr="009F58E3" w:rsidRDefault="00D04727" w:rsidP="00D04727">
      <w:pPr>
        <w:rPr>
          <w:rFonts w:ascii="Times" w:hAnsi="Times"/>
          <w:b/>
          <w:sz w:val="16"/>
          <w:szCs w:val="16"/>
        </w:rPr>
      </w:pPr>
      <w:r w:rsidRPr="009F58E3">
        <w:rPr>
          <w:rFonts w:ascii="Times" w:hAnsi="Times"/>
          <w:b/>
          <w:sz w:val="16"/>
          <w:szCs w:val="16"/>
        </w:rPr>
        <w:t>Defining Death</w:t>
      </w:r>
    </w:p>
    <w:p w14:paraId="4485D083" w14:textId="77777777" w:rsidR="0028457D" w:rsidRPr="009F58E3" w:rsidRDefault="0028457D" w:rsidP="00D04727">
      <w:pPr>
        <w:rPr>
          <w:rFonts w:ascii="Times" w:hAnsi="Times"/>
          <w:b/>
          <w:sz w:val="16"/>
          <w:szCs w:val="16"/>
        </w:rPr>
      </w:pPr>
    </w:p>
    <w:p w14:paraId="5C9D0B5A" w14:textId="77777777" w:rsidR="0028457D" w:rsidRPr="009F58E3" w:rsidRDefault="0028457D" w:rsidP="00D04727">
      <w:pPr>
        <w:rPr>
          <w:rFonts w:ascii="Times" w:hAnsi="Times"/>
          <w:i/>
          <w:sz w:val="16"/>
          <w:szCs w:val="16"/>
        </w:rPr>
      </w:pPr>
      <w:r w:rsidRPr="009F58E3">
        <w:rPr>
          <w:rFonts w:ascii="Times" w:hAnsi="Times"/>
          <w:i/>
          <w:sz w:val="16"/>
          <w:szCs w:val="16"/>
        </w:rPr>
        <w:t>Defining Death</w:t>
      </w:r>
    </w:p>
    <w:p w14:paraId="0FC96CC4" w14:textId="77777777" w:rsidR="0028457D" w:rsidRPr="009F58E3" w:rsidRDefault="0028457D" w:rsidP="0028457D">
      <w:pPr>
        <w:pStyle w:val="ListParagraph"/>
        <w:numPr>
          <w:ilvl w:val="0"/>
          <w:numId w:val="54"/>
        </w:numPr>
        <w:rPr>
          <w:rFonts w:ascii="Times" w:hAnsi="Times"/>
          <w:sz w:val="16"/>
          <w:szCs w:val="16"/>
        </w:rPr>
      </w:pPr>
      <w:r w:rsidRPr="009F58E3">
        <w:rPr>
          <w:rFonts w:ascii="Times" w:hAnsi="Times"/>
          <w:sz w:val="16"/>
          <w:szCs w:val="16"/>
        </w:rPr>
        <w:t>Want to know when to continue keeping someone alive.</w:t>
      </w:r>
    </w:p>
    <w:p w14:paraId="3D5E525A" w14:textId="77777777" w:rsidR="0028457D" w:rsidRPr="009F58E3" w:rsidRDefault="0028457D" w:rsidP="0028457D">
      <w:pPr>
        <w:pStyle w:val="ListParagraph"/>
        <w:numPr>
          <w:ilvl w:val="1"/>
          <w:numId w:val="54"/>
        </w:numPr>
        <w:rPr>
          <w:rFonts w:ascii="Times" w:hAnsi="Times"/>
          <w:sz w:val="16"/>
          <w:szCs w:val="16"/>
        </w:rPr>
      </w:pPr>
      <w:r w:rsidRPr="009F58E3">
        <w:rPr>
          <w:rFonts w:ascii="Times" w:hAnsi="Times"/>
          <w:sz w:val="16"/>
          <w:szCs w:val="16"/>
        </w:rPr>
        <w:t>E.g. machines that keep people breathing.</w:t>
      </w:r>
    </w:p>
    <w:p w14:paraId="668A148B" w14:textId="77777777" w:rsidR="0028457D" w:rsidRPr="009F58E3" w:rsidRDefault="0028457D" w:rsidP="0028457D">
      <w:pPr>
        <w:pStyle w:val="ListParagraph"/>
        <w:numPr>
          <w:ilvl w:val="0"/>
          <w:numId w:val="54"/>
        </w:numPr>
        <w:rPr>
          <w:rFonts w:ascii="Times" w:hAnsi="Times"/>
          <w:sz w:val="16"/>
          <w:szCs w:val="16"/>
        </w:rPr>
      </w:pPr>
      <w:r w:rsidRPr="009F58E3">
        <w:rPr>
          <w:rFonts w:ascii="Times" w:hAnsi="Times"/>
          <w:sz w:val="16"/>
          <w:szCs w:val="16"/>
        </w:rPr>
        <w:t>When is it morally appropriate to harvest organs from the dead? Technically speaking, we don’t take organs from the dead because they aren’t good or functional. We need too take the organs when they are somewhat alive.</w:t>
      </w:r>
    </w:p>
    <w:p w14:paraId="5A430E22" w14:textId="77777777" w:rsidR="0028457D" w:rsidRPr="009F58E3" w:rsidRDefault="0028457D" w:rsidP="0028457D">
      <w:pPr>
        <w:pStyle w:val="ListParagraph"/>
        <w:numPr>
          <w:ilvl w:val="0"/>
          <w:numId w:val="54"/>
        </w:numPr>
        <w:rPr>
          <w:rFonts w:ascii="Times" w:hAnsi="Times"/>
          <w:sz w:val="16"/>
          <w:szCs w:val="16"/>
        </w:rPr>
      </w:pPr>
      <w:r w:rsidRPr="009F58E3">
        <w:rPr>
          <w:rFonts w:ascii="Times" w:hAnsi="Times"/>
          <w:sz w:val="16"/>
          <w:szCs w:val="16"/>
        </w:rPr>
        <w:t>Consider</w:t>
      </w:r>
    </w:p>
    <w:p w14:paraId="59820EEF" w14:textId="77777777" w:rsidR="0028457D" w:rsidRPr="009F58E3" w:rsidRDefault="0028457D" w:rsidP="0028457D">
      <w:pPr>
        <w:pStyle w:val="ListParagraph"/>
        <w:numPr>
          <w:ilvl w:val="1"/>
          <w:numId w:val="54"/>
        </w:numPr>
        <w:rPr>
          <w:rFonts w:ascii="Times" w:hAnsi="Times"/>
          <w:sz w:val="16"/>
          <w:szCs w:val="16"/>
        </w:rPr>
      </w:pPr>
      <w:r w:rsidRPr="009F58E3">
        <w:rPr>
          <w:rFonts w:ascii="Times" w:hAnsi="Times"/>
          <w:sz w:val="16"/>
          <w:szCs w:val="16"/>
        </w:rPr>
        <w:t>Movement of the body or lack of movement.</w:t>
      </w:r>
    </w:p>
    <w:p w14:paraId="6D83C5D5" w14:textId="77777777" w:rsidR="0028457D" w:rsidRPr="009F58E3" w:rsidRDefault="0028457D" w:rsidP="0028457D">
      <w:pPr>
        <w:pStyle w:val="ListParagraph"/>
        <w:numPr>
          <w:ilvl w:val="1"/>
          <w:numId w:val="54"/>
        </w:numPr>
        <w:rPr>
          <w:rFonts w:ascii="Times" w:hAnsi="Times"/>
          <w:sz w:val="16"/>
          <w:szCs w:val="16"/>
        </w:rPr>
      </w:pPr>
      <w:r w:rsidRPr="009F58E3">
        <w:rPr>
          <w:rFonts w:ascii="Times" w:hAnsi="Times"/>
          <w:sz w:val="16"/>
          <w:szCs w:val="16"/>
        </w:rPr>
        <w:t>Lack of breathing.</w:t>
      </w:r>
    </w:p>
    <w:p w14:paraId="73496281" w14:textId="77777777" w:rsidR="0028457D" w:rsidRPr="009F58E3" w:rsidRDefault="0028457D" w:rsidP="0028457D">
      <w:pPr>
        <w:pStyle w:val="ListParagraph"/>
        <w:numPr>
          <w:ilvl w:val="1"/>
          <w:numId w:val="54"/>
        </w:numPr>
        <w:rPr>
          <w:rFonts w:ascii="Times" w:hAnsi="Times"/>
          <w:sz w:val="16"/>
          <w:szCs w:val="16"/>
        </w:rPr>
      </w:pPr>
      <w:r w:rsidRPr="009F58E3">
        <w:rPr>
          <w:rFonts w:ascii="Times" w:hAnsi="Times"/>
          <w:sz w:val="16"/>
          <w:szCs w:val="16"/>
        </w:rPr>
        <w:t>Lack of heart and lung functions.</w:t>
      </w:r>
    </w:p>
    <w:p w14:paraId="6154DEE1" w14:textId="77777777" w:rsidR="0028457D" w:rsidRPr="009F58E3" w:rsidRDefault="0028457D" w:rsidP="0028457D">
      <w:pPr>
        <w:pStyle w:val="ListParagraph"/>
        <w:numPr>
          <w:ilvl w:val="1"/>
          <w:numId w:val="54"/>
        </w:numPr>
        <w:rPr>
          <w:rFonts w:ascii="Times" w:hAnsi="Times"/>
          <w:sz w:val="16"/>
          <w:szCs w:val="16"/>
        </w:rPr>
      </w:pPr>
      <w:r w:rsidRPr="009F58E3">
        <w:rPr>
          <w:rFonts w:ascii="Times" w:hAnsi="Times"/>
          <w:sz w:val="16"/>
          <w:szCs w:val="16"/>
        </w:rPr>
        <w:t>Lack of brain activity.</w:t>
      </w:r>
    </w:p>
    <w:p w14:paraId="0FF74CDC" w14:textId="77777777" w:rsidR="0028457D" w:rsidRPr="009F58E3" w:rsidRDefault="0028457D" w:rsidP="0028457D">
      <w:pPr>
        <w:rPr>
          <w:rFonts w:ascii="Times" w:hAnsi="Times"/>
          <w:sz w:val="16"/>
          <w:szCs w:val="16"/>
        </w:rPr>
      </w:pPr>
    </w:p>
    <w:p w14:paraId="1D4C55B6" w14:textId="77777777" w:rsidR="0028457D" w:rsidRPr="009F58E3" w:rsidRDefault="0028457D" w:rsidP="0028457D">
      <w:pPr>
        <w:rPr>
          <w:rFonts w:ascii="Times" w:hAnsi="Times"/>
          <w:i/>
          <w:sz w:val="16"/>
          <w:szCs w:val="16"/>
        </w:rPr>
      </w:pPr>
      <w:r w:rsidRPr="009F58E3">
        <w:rPr>
          <w:rFonts w:ascii="Times" w:hAnsi="Times"/>
          <w:i/>
          <w:sz w:val="16"/>
          <w:szCs w:val="16"/>
        </w:rPr>
        <w:t>Vegetative State</w:t>
      </w:r>
    </w:p>
    <w:p w14:paraId="1480ED07" w14:textId="77777777" w:rsidR="0028457D" w:rsidRPr="009F58E3" w:rsidRDefault="0028457D" w:rsidP="0028457D">
      <w:pPr>
        <w:pStyle w:val="ListParagraph"/>
        <w:numPr>
          <w:ilvl w:val="0"/>
          <w:numId w:val="55"/>
        </w:numPr>
        <w:rPr>
          <w:rFonts w:ascii="Times" w:hAnsi="Times"/>
          <w:sz w:val="16"/>
          <w:szCs w:val="16"/>
        </w:rPr>
      </w:pPr>
      <w:r w:rsidRPr="009F58E3">
        <w:rPr>
          <w:rFonts w:ascii="Times" w:hAnsi="Times"/>
          <w:sz w:val="16"/>
          <w:szCs w:val="16"/>
        </w:rPr>
        <w:t>Occurs when all body function may or may not be active but there is no higher brain function.</w:t>
      </w:r>
    </w:p>
    <w:p w14:paraId="3111EB14" w14:textId="77777777" w:rsidR="0028457D" w:rsidRPr="009F58E3" w:rsidRDefault="0028457D" w:rsidP="0028457D">
      <w:pPr>
        <w:pStyle w:val="ListParagraph"/>
        <w:numPr>
          <w:ilvl w:val="0"/>
          <w:numId w:val="55"/>
        </w:numPr>
        <w:rPr>
          <w:rFonts w:ascii="Times" w:hAnsi="Times"/>
          <w:sz w:val="16"/>
          <w:szCs w:val="16"/>
        </w:rPr>
      </w:pPr>
      <w:r w:rsidRPr="009F58E3">
        <w:rPr>
          <w:rFonts w:ascii="Times" w:hAnsi="Times"/>
          <w:sz w:val="16"/>
          <w:szCs w:val="16"/>
        </w:rPr>
        <w:t>Someone in the vegetative state lost all higher state. Are they able to be revived? Will consciousness return?</w:t>
      </w:r>
    </w:p>
    <w:p w14:paraId="17742753" w14:textId="77777777" w:rsidR="0028457D" w:rsidRPr="009F58E3" w:rsidRDefault="0028457D" w:rsidP="0028457D">
      <w:pPr>
        <w:rPr>
          <w:rFonts w:ascii="Times" w:hAnsi="Times"/>
          <w:sz w:val="16"/>
          <w:szCs w:val="16"/>
        </w:rPr>
      </w:pPr>
    </w:p>
    <w:p w14:paraId="5E155273" w14:textId="77777777" w:rsidR="0028457D" w:rsidRPr="009F58E3" w:rsidRDefault="0028457D" w:rsidP="0028457D">
      <w:pPr>
        <w:rPr>
          <w:rFonts w:ascii="Times" w:hAnsi="Times"/>
          <w:sz w:val="16"/>
          <w:szCs w:val="16"/>
          <w:u w:val="single"/>
        </w:rPr>
      </w:pPr>
      <w:r w:rsidRPr="009F58E3">
        <w:rPr>
          <w:rFonts w:ascii="Times" w:hAnsi="Times"/>
          <w:sz w:val="16"/>
          <w:szCs w:val="16"/>
          <w:u w:val="single"/>
        </w:rPr>
        <w:t>ONE: What is Death? The Crisis of Criteria (Louis Pojman)</w:t>
      </w:r>
    </w:p>
    <w:p w14:paraId="7308E190" w14:textId="77777777" w:rsidR="0028457D" w:rsidRPr="009F58E3" w:rsidRDefault="0095445C" w:rsidP="0028457D">
      <w:pPr>
        <w:tabs>
          <w:tab w:val="left" w:pos="2127"/>
        </w:tabs>
        <w:rPr>
          <w:rFonts w:ascii="Times" w:hAnsi="Times"/>
          <w:i/>
          <w:sz w:val="16"/>
          <w:szCs w:val="16"/>
        </w:rPr>
      </w:pPr>
      <w:r w:rsidRPr="009F58E3">
        <w:rPr>
          <w:rFonts w:ascii="Times" w:hAnsi="Times"/>
          <w:i/>
          <w:sz w:val="16"/>
          <w:szCs w:val="16"/>
        </w:rPr>
        <w:t>Introduction</w:t>
      </w:r>
    </w:p>
    <w:p w14:paraId="36C23EB5" w14:textId="77777777" w:rsidR="0095445C" w:rsidRPr="009F58E3" w:rsidRDefault="0095445C" w:rsidP="0095445C">
      <w:pPr>
        <w:pStyle w:val="ListParagraph"/>
        <w:numPr>
          <w:ilvl w:val="0"/>
          <w:numId w:val="56"/>
        </w:numPr>
        <w:tabs>
          <w:tab w:val="left" w:pos="2127"/>
        </w:tabs>
        <w:rPr>
          <w:rFonts w:ascii="Times" w:hAnsi="Times"/>
          <w:sz w:val="16"/>
          <w:szCs w:val="16"/>
        </w:rPr>
      </w:pPr>
      <w:r w:rsidRPr="009F58E3">
        <w:rPr>
          <w:rFonts w:ascii="Times" w:hAnsi="Times"/>
          <w:sz w:val="16"/>
          <w:szCs w:val="16"/>
        </w:rPr>
        <w:t xml:space="preserve">Four definitions of death appear in the literature: </w:t>
      </w:r>
    </w:p>
    <w:p w14:paraId="54EC8716" w14:textId="77777777" w:rsidR="0095445C" w:rsidRPr="009F58E3" w:rsidRDefault="0095445C" w:rsidP="0095445C">
      <w:pPr>
        <w:pStyle w:val="ListParagraph"/>
        <w:numPr>
          <w:ilvl w:val="0"/>
          <w:numId w:val="57"/>
        </w:numPr>
        <w:tabs>
          <w:tab w:val="left" w:pos="2127"/>
        </w:tabs>
        <w:rPr>
          <w:rFonts w:ascii="Times" w:hAnsi="Times"/>
          <w:sz w:val="16"/>
          <w:szCs w:val="16"/>
        </w:rPr>
      </w:pPr>
      <w:r w:rsidRPr="009F58E3">
        <w:rPr>
          <w:rFonts w:ascii="Times" w:hAnsi="Times"/>
          <w:sz w:val="16"/>
          <w:szCs w:val="16"/>
        </w:rPr>
        <w:t>The departure of the soul from the body</w:t>
      </w:r>
    </w:p>
    <w:p w14:paraId="11072EF6" w14:textId="77777777" w:rsidR="0095445C" w:rsidRPr="009F58E3" w:rsidRDefault="0095445C" w:rsidP="0095445C">
      <w:pPr>
        <w:pStyle w:val="ListParagraph"/>
        <w:numPr>
          <w:ilvl w:val="0"/>
          <w:numId w:val="57"/>
        </w:numPr>
        <w:tabs>
          <w:tab w:val="left" w:pos="2127"/>
        </w:tabs>
        <w:rPr>
          <w:rFonts w:ascii="Times" w:hAnsi="Times"/>
          <w:sz w:val="16"/>
          <w:szCs w:val="16"/>
        </w:rPr>
      </w:pPr>
      <w:r w:rsidRPr="009F58E3">
        <w:rPr>
          <w:rFonts w:ascii="Times" w:hAnsi="Times"/>
          <w:sz w:val="16"/>
          <w:szCs w:val="16"/>
        </w:rPr>
        <w:t>The irreversible loss of the flow of vital fluids or the irreversible cessation of cardiovascular pulmonary function</w:t>
      </w:r>
    </w:p>
    <w:p w14:paraId="5BA15048" w14:textId="77777777" w:rsidR="0095445C" w:rsidRPr="009F58E3" w:rsidRDefault="0095445C" w:rsidP="0095445C">
      <w:pPr>
        <w:pStyle w:val="ListParagraph"/>
        <w:numPr>
          <w:ilvl w:val="0"/>
          <w:numId w:val="57"/>
        </w:numPr>
        <w:tabs>
          <w:tab w:val="left" w:pos="2127"/>
        </w:tabs>
        <w:rPr>
          <w:rFonts w:ascii="Times" w:hAnsi="Times"/>
          <w:sz w:val="16"/>
          <w:szCs w:val="16"/>
        </w:rPr>
      </w:pPr>
      <w:r w:rsidRPr="009F58E3">
        <w:rPr>
          <w:rFonts w:ascii="Times" w:hAnsi="Times"/>
          <w:sz w:val="16"/>
          <w:szCs w:val="16"/>
        </w:rPr>
        <w:t>Whole brain death</w:t>
      </w:r>
    </w:p>
    <w:p w14:paraId="5691CDD8" w14:textId="77777777" w:rsidR="0095445C" w:rsidRPr="009F58E3" w:rsidRDefault="0095445C" w:rsidP="0095445C">
      <w:pPr>
        <w:pStyle w:val="ListParagraph"/>
        <w:numPr>
          <w:ilvl w:val="0"/>
          <w:numId w:val="57"/>
        </w:numPr>
        <w:tabs>
          <w:tab w:val="left" w:pos="2127"/>
        </w:tabs>
        <w:rPr>
          <w:rFonts w:ascii="Times" w:hAnsi="Times"/>
          <w:sz w:val="16"/>
          <w:szCs w:val="16"/>
        </w:rPr>
      </w:pPr>
      <w:r w:rsidRPr="009F58E3">
        <w:rPr>
          <w:rFonts w:ascii="Times" w:hAnsi="Times"/>
          <w:sz w:val="16"/>
          <w:szCs w:val="16"/>
        </w:rPr>
        <w:t>Neocortical brain death</w:t>
      </w:r>
    </w:p>
    <w:p w14:paraId="3556C9F9" w14:textId="77777777" w:rsidR="0056186C" w:rsidRPr="009F58E3" w:rsidRDefault="0056186C" w:rsidP="0056186C">
      <w:pPr>
        <w:tabs>
          <w:tab w:val="left" w:pos="2127"/>
        </w:tabs>
        <w:rPr>
          <w:rFonts w:ascii="Times" w:hAnsi="Times"/>
          <w:sz w:val="16"/>
          <w:szCs w:val="16"/>
        </w:rPr>
      </w:pPr>
    </w:p>
    <w:p w14:paraId="3292C2B1" w14:textId="77777777" w:rsidR="0095445C" w:rsidRPr="009F58E3" w:rsidRDefault="0095445C" w:rsidP="0095445C">
      <w:pPr>
        <w:tabs>
          <w:tab w:val="left" w:pos="2127"/>
        </w:tabs>
        <w:rPr>
          <w:rFonts w:ascii="Times" w:hAnsi="Times"/>
          <w:i/>
          <w:sz w:val="16"/>
          <w:szCs w:val="16"/>
        </w:rPr>
      </w:pPr>
      <w:r w:rsidRPr="009F58E3">
        <w:rPr>
          <w:rFonts w:ascii="Times" w:hAnsi="Times"/>
          <w:i/>
          <w:sz w:val="16"/>
          <w:szCs w:val="16"/>
        </w:rPr>
        <w:t>The Cardiopulmonary View</w:t>
      </w:r>
    </w:p>
    <w:p w14:paraId="4343D75E" w14:textId="77777777" w:rsidR="0095445C" w:rsidRPr="009F58E3" w:rsidRDefault="0095445C" w:rsidP="0095445C">
      <w:pPr>
        <w:pStyle w:val="ListParagraph"/>
        <w:numPr>
          <w:ilvl w:val="0"/>
          <w:numId w:val="56"/>
        </w:numPr>
        <w:tabs>
          <w:tab w:val="left" w:pos="2127"/>
        </w:tabs>
        <w:rPr>
          <w:rFonts w:ascii="Times" w:hAnsi="Times"/>
          <w:sz w:val="16"/>
          <w:szCs w:val="16"/>
        </w:rPr>
      </w:pPr>
      <w:r w:rsidRPr="009F58E3">
        <w:rPr>
          <w:rFonts w:ascii="Times" w:hAnsi="Times"/>
          <w:sz w:val="16"/>
          <w:szCs w:val="16"/>
        </w:rPr>
        <w:t>“Death occurs precisely when life ceases and does not occur until the heart stops beating and respiration ends. Death is not a continuous event and is an event that takes place at a precise time.”</w:t>
      </w:r>
    </w:p>
    <w:p w14:paraId="1CAA0D8A" w14:textId="77777777" w:rsidR="0095445C" w:rsidRPr="009F58E3" w:rsidRDefault="0095445C" w:rsidP="0095445C">
      <w:pPr>
        <w:pStyle w:val="ListParagraph"/>
        <w:numPr>
          <w:ilvl w:val="0"/>
          <w:numId w:val="56"/>
        </w:numPr>
        <w:tabs>
          <w:tab w:val="left" w:pos="2127"/>
        </w:tabs>
        <w:rPr>
          <w:rFonts w:ascii="Times" w:hAnsi="Times"/>
          <w:sz w:val="16"/>
          <w:szCs w:val="16"/>
        </w:rPr>
      </w:pPr>
      <w:r w:rsidRPr="009F58E3">
        <w:rPr>
          <w:rFonts w:ascii="Times" w:hAnsi="Times"/>
          <w:sz w:val="16"/>
          <w:szCs w:val="16"/>
        </w:rPr>
        <w:t>This standard definition is problematic in that is goes against the intuitions of many people that irreversibly comatose patients are not alive at all.</w:t>
      </w:r>
    </w:p>
    <w:p w14:paraId="42D6192F" w14:textId="77777777" w:rsidR="0095445C" w:rsidRPr="009F58E3" w:rsidRDefault="0095445C" w:rsidP="0095445C">
      <w:pPr>
        <w:pStyle w:val="ListParagraph"/>
        <w:numPr>
          <w:ilvl w:val="0"/>
          <w:numId w:val="56"/>
        </w:numPr>
        <w:tabs>
          <w:tab w:val="left" w:pos="2127"/>
        </w:tabs>
        <w:rPr>
          <w:rFonts w:ascii="Times" w:hAnsi="Times"/>
          <w:sz w:val="16"/>
          <w:szCs w:val="16"/>
        </w:rPr>
      </w:pPr>
      <w:r w:rsidRPr="009F58E3">
        <w:rPr>
          <w:rFonts w:ascii="Times" w:hAnsi="Times"/>
          <w:sz w:val="16"/>
          <w:szCs w:val="16"/>
        </w:rPr>
        <w:t>Bodily functions alone do not constitute human life. We need to be sentient and self-conscious.</w:t>
      </w:r>
    </w:p>
    <w:p w14:paraId="164F1244" w14:textId="77777777" w:rsidR="0056186C" w:rsidRPr="009F58E3" w:rsidRDefault="0056186C" w:rsidP="0056186C">
      <w:pPr>
        <w:tabs>
          <w:tab w:val="left" w:pos="2127"/>
        </w:tabs>
        <w:rPr>
          <w:rFonts w:ascii="Times" w:hAnsi="Times"/>
          <w:sz w:val="16"/>
          <w:szCs w:val="16"/>
        </w:rPr>
      </w:pPr>
    </w:p>
    <w:p w14:paraId="2A9106CD" w14:textId="77777777" w:rsidR="0095445C" w:rsidRPr="009F58E3" w:rsidRDefault="0095445C" w:rsidP="0095445C">
      <w:pPr>
        <w:tabs>
          <w:tab w:val="left" w:pos="2127"/>
        </w:tabs>
        <w:rPr>
          <w:rFonts w:ascii="Times" w:hAnsi="Times"/>
          <w:i/>
          <w:sz w:val="16"/>
          <w:szCs w:val="16"/>
        </w:rPr>
      </w:pPr>
      <w:r w:rsidRPr="009F58E3">
        <w:rPr>
          <w:rFonts w:ascii="Times" w:hAnsi="Times"/>
          <w:i/>
          <w:sz w:val="16"/>
          <w:szCs w:val="16"/>
        </w:rPr>
        <w:t>The Whole Brain View</w:t>
      </w:r>
    </w:p>
    <w:p w14:paraId="18BEC170" w14:textId="77777777" w:rsidR="0095445C" w:rsidRPr="009F58E3" w:rsidRDefault="00DE68B5" w:rsidP="00DE68B5">
      <w:pPr>
        <w:pStyle w:val="ListParagraph"/>
        <w:numPr>
          <w:ilvl w:val="0"/>
          <w:numId w:val="58"/>
        </w:numPr>
        <w:tabs>
          <w:tab w:val="left" w:pos="2127"/>
        </w:tabs>
        <w:rPr>
          <w:rFonts w:ascii="Times" w:hAnsi="Times"/>
          <w:sz w:val="16"/>
          <w:szCs w:val="16"/>
        </w:rPr>
      </w:pPr>
      <w:r w:rsidRPr="009F58E3">
        <w:rPr>
          <w:rFonts w:ascii="Times" w:hAnsi="Times"/>
          <w:sz w:val="16"/>
          <w:szCs w:val="16"/>
        </w:rPr>
        <w:t>Ad Hoc Committee of the Harvard Medical School came up with four criteria that would enable the examiner to pronounce a person dead:</w:t>
      </w:r>
    </w:p>
    <w:p w14:paraId="690FACCB" w14:textId="77777777" w:rsidR="00DE68B5" w:rsidRPr="009F58E3" w:rsidRDefault="00DE68B5" w:rsidP="00556126">
      <w:pPr>
        <w:pStyle w:val="ListParagraph"/>
        <w:numPr>
          <w:ilvl w:val="0"/>
          <w:numId w:val="59"/>
        </w:numPr>
        <w:tabs>
          <w:tab w:val="left" w:pos="2127"/>
        </w:tabs>
        <w:rPr>
          <w:rFonts w:ascii="Times" w:hAnsi="Times"/>
          <w:sz w:val="16"/>
          <w:szCs w:val="16"/>
        </w:rPr>
      </w:pPr>
      <w:r w:rsidRPr="009F58E3">
        <w:rPr>
          <w:rFonts w:ascii="Times" w:hAnsi="Times"/>
          <w:sz w:val="16"/>
          <w:szCs w:val="16"/>
        </w:rPr>
        <w:t>Unreceptivity and unresponsivity (i.e. no awareness of externally applied stimuli).</w:t>
      </w:r>
    </w:p>
    <w:p w14:paraId="1964D00D" w14:textId="77777777" w:rsidR="00DE68B5" w:rsidRPr="009F58E3" w:rsidRDefault="00DE68B5" w:rsidP="00556126">
      <w:pPr>
        <w:pStyle w:val="ListParagraph"/>
        <w:numPr>
          <w:ilvl w:val="0"/>
          <w:numId w:val="59"/>
        </w:numPr>
        <w:tabs>
          <w:tab w:val="left" w:pos="2127"/>
        </w:tabs>
        <w:rPr>
          <w:rFonts w:ascii="Times" w:hAnsi="Times"/>
          <w:sz w:val="16"/>
          <w:szCs w:val="16"/>
        </w:rPr>
      </w:pPr>
      <w:r w:rsidRPr="009F58E3">
        <w:rPr>
          <w:rFonts w:ascii="Times" w:hAnsi="Times"/>
          <w:sz w:val="16"/>
          <w:szCs w:val="16"/>
        </w:rPr>
        <w:t>No movement or breathing without the use of artificial mechanisms.</w:t>
      </w:r>
    </w:p>
    <w:p w14:paraId="4B8E3034" w14:textId="77777777" w:rsidR="00DE68B5" w:rsidRPr="009F58E3" w:rsidRDefault="00DE68B5" w:rsidP="00556126">
      <w:pPr>
        <w:pStyle w:val="ListParagraph"/>
        <w:numPr>
          <w:ilvl w:val="0"/>
          <w:numId w:val="59"/>
        </w:numPr>
        <w:tabs>
          <w:tab w:val="left" w:pos="2127"/>
        </w:tabs>
        <w:rPr>
          <w:rFonts w:ascii="Times" w:hAnsi="Times"/>
          <w:sz w:val="16"/>
          <w:szCs w:val="16"/>
        </w:rPr>
      </w:pPr>
      <w:r w:rsidRPr="009F58E3">
        <w:rPr>
          <w:rFonts w:ascii="Times" w:hAnsi="Times"/>
          <w:sz w:val="16"/>
          <w:szCs w:val="16"/>
        </w:rPr>
        <w:t>No reflexes</w:t>
      </w:r>
      <w:proofErr w:type="gramStart"/>
      <w:r w:rsidRPr="009F58E3">
        <w:rPr>
          <w:rFonts w:ascii="Times" w:hAnsi="Times"/>
          <w:sz w:val="16"/>
          <w:szCs w:val="16"/>
        </w:rPr>
        <w:t>;</w:t>
      </w:r>
      <w:proofErr w:type="gramEnd"/>
      <w:r w:rsidRPr="009F58E3">
        <w:rPr>
          <w:rFonts w:ascii="Times" w:hAnsi="Times"/>
          <w:sz w:val="16"/>
          <w:szCs w:val="16"/>
        </w:rPr>
        <w:t xml:space="preserve"> the pupil is fixed and dilated and will not respond to bright light.</w:t>
      </w:r>
    </w:p>
    <w:p w14:paraId="28DC1E8C" w14:textId="77777777" w:rsidR="00DE68B5" w:rsidRPr="009F58E3" w:rsidRDefault="00DE68B5" w:rsidP="00556126">
      <w:pPr>
        <w:pStyle w:val="ListParagraph"/>
        <w:numPr>
          <w:ilvl w:val="0"/>
          <w:numId w:val="59"/>
        </w:numPr>
        <w:tabs>
          <w:tab w:val="left" w:pos="2127"/>
        </w:tabs>
        <w:rPr>
          <w:rFonts w:ascii="Times" w:hAnsi="Times"/>
          <w:sz w:val="16"/>
          <w:szCs w:val="16"/>
        </w:rPr>
      </w:pPr>
      <w:r w:rsidRPr="009F58E3">
        <w:rPr>
          <w:rFonts w:ascii="Times" w:hAnsi="Times"/>
          <w:sz w:val="16"/>
          <w:szCs w:val="16"/>
        </w:rPr>
        <w:t>A flat electroencephalogram (EEG), which indicates no cerebral activity.</w:t>
      </w:r>
    </w:p>
    <w:p w14:paraId="1F8CAAAB" w14:textId="77777777" w:rsidR="00DE68B5" w:rsidRPr="009F58E3" w:rsidRDefault="00DE68B5" w:rsidP="00DE68B5">
      <w:pPr>
        <w:pStyle w:val="ListParagraph"/>
        <w:numPr>
          <w:ilvl w:val="0"/>
          <w:numId w:val="58"/>
        </w:numPr>
        <w:tabs>
          <w:tab w:val="left" w:pos="2127"/>
        </w:tabs>
        <w:rPr>
          <w:rFonts w:ascii="Times" w:hAnsi="Times"/>
          <w:sz w:val="16"/>
          <w:szCs w:val="16"/>
        </w:rPr>
      </w:pPr>
      <w:r w:rsidRPr="009F58E3">
        <w:rPr>
          <w:rFonts w:ascii="Times" w:hAnsi="Times"/>
          <w:sz w:val="16"/>
          <w:szCs w:val="16"/>
        </w:rPr>
        <w:t xml:space="preserve">But critics have objected that the Harvard criteria are too </w:t>
      </w:r>
      <w:proofErr w:type="gramStart"/>
      <w:r w:rsidRPr="009F58E3">
        <w:rPr>
          <w:rFonts w:ascii="Times" w:hAnsi="Times"/>
          <w:sz w:val="16"/>
          <w:szCs w:val="16"/>
        </w:rPr>
        <w:t>conservative .</w:t>
      </w:r>
      <w:proofErr w:type="gramEnd"/>
    </w:p>
    <w:p w14:paraId="727C125F" w14:textId="77777777" w:rsidR="00DE68B5" w:rsidRPr="009F58E3" w:rsidRDefault="00DE68B5" w:rsidP="00DE68B5">
      <w:pPr>
        <w:pStyle w:val="ListParagraph"/>
        <w:numPr>
          <w:ilvl w:val="0"/>
          <w:numId w:val="58"/>
        </w:numPr>
        <w:tabs>
          <w:tab w:val="left" w:pos="2127"/>
        </w:tabs>
        <w:rPr>
          <w:rFonts w:ascii="Times" w:hAnsi="Times"/>
          <w:sz w:val="16"/>
          <w:szCs w:val="16"/>
        </w:rPr>
      </w:pPr>
      <w:r w:rsidRPr="009F58E3">
        <w:rPr>
          <w:rFonts w:ascii="Times" w:hAnsi="Times"/>
          <w:sz w:val="16"/>
          <w:szCs w:val="16"/>
        </w:rPr>
        <w:t>By its norms, patients who are permanently comatose or in persistent vegetative states would be considered alive, since their lower brain stems continued to function.</w:t>
      </w:r>
    </w:p>
    <w:p w14:paraId="1CD9C5D1" w14:textId="77777777" w:rsidR="0028457D" w:rsidRPr="009F58E3" w:rsidRDefault="0028457D" w:rsidP="00D04727">
      <w:pPr>
        <w:rPr>
          <w:rFonts w:ascii="Times" w:hAnsi="Times"/>
          <w:sz w:val="16"/>
          <w:szCs w:val="16"/>
        </w:rPr>
      </w:pPr>
    </w:p>
    <w:p w14:paraId="6986ADC7" w14:textId="77777777" w:rsidR="00DE68B5" w:rsidRPr="009F58E3" w:rsidRDefault="00DE68B5" w:rsidP="00D04727">
      <w:pPr>
        <w:rPr>
          <w:rFonts w:ascii="Times" w:hAnsi="Times"/>
          <w:sz w:val="16"/>
          <w:szCs w:val="16"/>
          <w:u w:val="single"/>
        </w:rPr>
      </w:pPr>
      <w:r w:rsidRPr="009F58E3">
        <w:rPr>
          <w:rFonts w:ascii="Times" w:hAnsi="Times"/>
          <w:sz w:val="16"/>
          <w:szCs w:val="16"/>
          <w:u w:val="single"/>
        </w:rPr>
        <w:t>TWO: Does Anyone Survive Neocortical Death? (Roland Puccetti)</w:t>
      </w:r>
    </w:p>
    <w:p w14:paraId="6EC596BD" w14:textId="060A5F63" w:rsidR="00DE68B5" w:rsidRPr="009F58E3" w:rsidRDefault="00792003" w:rsidP="00556126">
      <w:pPr>
        <w:pStyle w:val="ListParagraph"/>
        <w:numPr>
          <w:ilvl w:val="0"/>
          <w:numId w:val="60"/>
        </w:numPr>
        <w:rPr>
          <w:rFonts w:ascii="Times" w:hAnsi="Times"/>
          <w:sz w:val="16"/>
          <w:szCs w:val="16"/>
        </w:rPr>
      </w:pPr>
      <w:r w:rsidRPr="009F58E3">
        <w:rPr>
          <w:rFonts w:ascii="Times" w:hAnsi="Times"/>
          <w:sz w:val="16"/>
          <w:szCs w:val="16"/>
        </w:rPr>
        <w:t xml:space="preserve">A guy leaves his dog in the garage with the car running and the owner comes back to find that </w:t>
      </w:r>
      <w:r w:rsidR="009F58E3" w:rsidRPr="009F58E3">
        <w:rPr>
          <w:rFonts w:ascii="Times" w:hAnsi="Times"/>
          <w:sz w:val="16"/>
          <w:szCs w:val="16"/>
        </w:rPr>
        <w:t>the dog</w:t>
      </w:r>
      <w:r w:rsidRPr="009F58E3">
        <w:rPr>
          <w:rFonts w:ascii="Times" w:hAnsi="Times"/>
          <w:sz w:val="16"/>
          <w:szCs w:val="16"/>
        </w:rPr>
        <w:t xml:space="preserve"> was still breathing but lost all brain activity. It can survive on machines but will never be the same dog again because it is considered dead.</w:t>
      </w:r>
    </w:p>
    <w:p w14:paraId="541F6AA9" w14:textId="693F782E" w:rsidR="00792003" w:rsidRPr="009F58E3" w:rsidRDefault="00792003" w:rsidP="00556126">
      <w:pPr>
        <w:pStyle w:val="ListParagraph"/>
        <w:numPr>
          <w:ilvl w:val="0"/>
          <w:numId w:val="60"/>
        </w:numPr>
        <w:rPr>
          <w:rFonts w:ascii="Times" w:hAnsi="Times"/>
          <w:sz w:val="16"/>
          <w:szCs w:val="16"/>
        </w:rPr>
      </w:pPr>
      <w:r w:rsidRPr="009F58E3">
        <w:rPr>
          <w:rFonts w:ascii="Times" w:hAnsi="Times"/>
          <w:sz w:val="16"/>
          <w:szCs w:val="16"/>
        </w:rPr>
        <w:t>What if it was a baby? Or people in general? We wouldn’t just declare them dead.</w:t>
      </w:r>
    </w:p>
    <w:p w14:paraId="7E78541A" w14:textId="42F27DF6" w:rsidR="00792003" w:rsidRPr="009F58E3" w:rsidRDefault="00792003" w:rsidP="00556126">
      <w:pPr>
        <w:pStyle w:val="ListParagraph"/>
        <w:numPr>
          <w:ilvl w:val="0"/>
          <w:numId w:val="60"/>
        </w:numPr>
        <w:rPr>
          <w:rFonts w:ascii="Times" w:hAnsi="Times"/>
          <w:sz w:val="16"/>
          <w:szCs w:val="16"/>
        </w:rPr>
      </w:pPr>
      <w:r w:rsidRPr="009F58E3">
        <w:rPr>
          <w:rFonts w:ascii="Times" w:hAnsi="Times"/>
          <w:sz w:val="16"/>
          <w:szCs w:val="16"/>
        </w:rPr>
        <w:t>Therefore Puccetti argues that death is when you lose your personhood.</w:t>
      </w:r>
    </w:p>
    <w:p w14:paraId="318ADF16" w14:textId="77777777" w:rsidR="00D638E0" w:rsidRPr="009F58E3" w:rsidRDefault="00D638E0" w:rsidP="00D638E0">
      <w:pPr>
        <w:rPr>
          <w:rFonts w:ascii="Times" w:hAnsi="Times"/>
          <w:sz w:val="16"/>
          <w:szCs w:val="16"/>
        </w:rPr>
      </w:pPr>
    </w:p>
    <w:p w14:paraId="715831BE" w14:textId="472C8E7D" w:rsidR="00D638E0" w:rsidRPr="009F58E3" w:rsidRDefault="00D638E0" w:rsidP="00D638E0">
      <w:pPr>
        <w:rPr>
          <w:rFonts w:ascii="Times" w:hAnsi="Times"/>
          <w:i/>
          <w:sz w:val="16"/>
          <w:szCs w:val="16"/>
        </w:rPr>
      </w:pPr>
      <w:r w:rsidRPr="009F58E3">
        <w:rPr>
          <w:rFonts w:ascii="Times" w:hAnsi="Times"/>
          <w:i/>
          <w:sz w:val="16"/>
          <w:szCs w:val="16"/>
        </w:rPr>
        <w:t>Walton on [Neocortical] vs. [Whole Brain] Death</w:t>
      </w:r>
    </w:p>
    <w:p w14:paraId="5F792FD3" w14:textId="4F7496FA" w:rsidR="00D638E0" w:rsidRPr="009F58E3" w:rsidRDefault="00D638E0" w:rsidP="00556126">
      <w:pPr>
        <w:pStyle w:val="ListParagraph"/>
        <w:numPr>
          <w:ilvl w:val="0"/>
          <w:numId w:val="61"/>
        </w:numPr>
        <w:rPr>
          <w:rFonts w:ascii="Times" w:hAnsi="Times"/>
          <w:sz w:val="16"/>
          <w:szCs w:val="16"/>
        </w:rPr>
      </w:pPr>
      <w:r w:rsidRPr="009F58E3">
        <w:rPr>
          <w:rFonts w:ascii="Times" w:hAnsi="Times"/>
          <w:sz w:val="16"/>
          <w:szCs w:val="16"/>
        </w:rPr>
        <w:t xml:space="preserve">Walton makes the claim that “we should presume that the whole-brain is required to produce mental activity”. Normally, of course, that is true, but from this it would hardly follow that, when the ultimate neuronal destination of neural </w:t>
      </w:r>
      <w:r w:rsidR="009F58E3" w:rsidRPr="009F58E3">
        <w:rPr>
          <w:rFonts w:ascii="Times" w:hAnsi="Times"/>
          <w:sz w:val="16"/>
          <w:szCs w:val="16"/>
        </w:rPr>
        <w:t>input</w:t>
      </w:r>
      <w:r w:rsidRPr="009F58E3">
        <w:rPr>
          <w:rFonts w:ascii="Times" w:hAnsi="Times"/>
          <w:sz w:val="16"/>
          <w:szCs w:val="16"/>
        </w:rPr>
        <w:t xml:space="preserve"> is no longer there, or is dead, sensations still occur.</w:t>
      </w:r>
    </w:p>
    <w:p w14:paraId="52B479B5" w14:textId="77777777" w:rsidR="00E964FF" w:rsidRPr="009F58E3" w:rsidRDefault="00E964FF" w:rsidP="00E964FF">
      <w:pPr>
        <w:rPr>
          <w:rFonts w:ascii="Times" w:hAnsi="Times"/>
          <w:sz w:val="16"/>
          <w:szCs w:val="16"/>
        </w:rPr>
      </w:pPr>
    </w:p>
    <w:p w14:paraId="5B072803" w14:textId="0436A053" w:rsidR="00E964FF" w:rsidRPr="009F58E3" w:rsidRDefault="00E964FF" w:rsidP="00E964FF">
      <w:pPr>
        <w:rPr>
          <w:rFonts w:ascii="Times" w:hAnsi="Times"/>
          <w:i/>
          <w:sz w:val="16"/>
          <w:szCs w:val="16"/>
        </w:rPr>
      </w:pPr>
      <w:r w:rsidRPr="009F58E3">
        <w:rPr>
          <w:rFonts w:ascii="Times" w:hAnsi="Times"/>
          <w:i/>
          <w:sz w:val="16"/>
          <w:szCs w:val="16"/>
        </w:rPr>
        <w:t>People as Brain Stems</w:t>
      </w:r>
    </w:p>
    <w:p w14:paraId="447A83AE" w14:textId="64106B49" w:rsidR="00590E8C" w:rsidRPr="009F58E3" w:rsidRDefault="00590E8C" w:rsidP="00590E8C">
      <w:pPr>
        <w:pStyle w:val="ListParagraph"/>
        <w:numPr>
          <w:ilvl w:val="0"/>
          <w:numId w:val="61"/>
        </w:numPr>
        <w:rPr>
          <w:rFonts w:ascii="Times" w:hAnsi="Times"/>
          <w:sz w:val="16"/>
          <w:szCs w:val="16"/>
        </w:rPr>
      </w:pPr>
      <w:r w:rsidRPr="009F58E3">
        <w:rPr>
          <w:rFonts w:ascii="Times" w:hAnsi="Times"/>
          <w:sz w:val="16"/>
          <w:szCs w:val="16"/>
        </w:rPr>
        <w:t>This clinical picture of neocortical death without brain stem death is known as persistent vegetative state (PVS).</w:t>
      </w:r>
    </w:p>
    <w:p w14:paraId="0BA56B42" w14:textId="3AE2AD43" w:rsidR="00590E8C" w:rsidRPr="009F58E3" w:rsidRDefault="00590E8C" w:rsidP="00590E8C">
      <w:pPr>
        <w:pStyle w:val="ListParagraph"/>
        <w:numPr>
          <w:ilvl w:val="0"/>
          <w:numId w:val="61"/>
        </w:numPr>
        <w:rPr>
          <w:rFonts w:ascii="Times" w:hAnsi="Times"/>
          <w:sz w:val="16"/>
          <w:szCs w:val="16"/>
        </w:rPr>
      </w:pPr>
      <w:r w:rsidRPr="009F58E3">
        <w:rPr>
          <w:rFonts w:ascii="Times" w:hAnsi="Times"/>
          <w:sz w:val="16"/>
          <w:szCs w:val="16"/>
        </w:rPr>
        <w:t>I say “somatic life” for without a neocortex the basis for a conscious and hence a personal life in this world is gone forever.</w:t>
      </w:r>
    </w:p>
    <w:p w14:paraId="01BE5613" w14:textId="4937040B" w:rsidR="00590E8C" w:rsidRPr="009F58E3" w:rsidRDefault="00590E8C" w:rsidP="00590E8C">
      <w:pPr>
        <w:pStyle w:val="ListParagraph"/>
        <w:numPr>
          <w:ilvl w:val="0"/>
          <w:numId w:val="61"/>
        </w:numPr>
        <w:rPr>
          <w:rFonts w:ascii="Times" w:hAnsi="Times"/>
          <w:sz w:val="16"/>
          <w:szCs w:val="16"/>
        </w:rPr>
      </w:pPr>
      <w:r w:rsidRPr="009F58E3">
        <w:rPr>
          <w:rFonts w:ascii="Times" w:hAnsi="Times"/>
          <w:sz w:val="16"/>
          <w:szCs w:val="16"/>
        </w:rPr>
        <w:t>If the latter, then there is no ethically relevant difference in the status of whole brain and neocortically dead people: they have both lost the neocortical basis of an ongoing personal life.</w:t>
      </w:r>
    </w:p>
    <w:p w14:paraId="3C96E75D" w14:textId="77777777" w:rsidR="00E964FF" w:rsidRPr="009F58E3" w:rsidRDefault="00E964FF" w:rsidP="00E964FF">
      <w:pPr>
        <w:rPr>
          <w:rFonts w:ascii="Times" w:hAnsi="Times"/>
          <w:sz w:val="16"/>
          <w:szCs w:val="16"/>
        </w:rPr>
      </w:pPr>
    </w:p>
    <w:p w14:paraId="2D34BCA2" w14:textId="109A3C68" w:rsidR="00B6460F" w:rsidRPr="009F58E3" w:rsidRDefault="00E964FF" w:rsidP="00D04727">
      <w:pPr>
        <w:rPr>
          <w:rFonts w:ascii="Times" w:hAnsi="Times"/>
          <w:sz w:val="16"/>
          <w:szCs w:val="16"/>
          <w:u w:val="single"/>
        </w:rPr>
      </w:pPr>
      <w:r w:rsidRPr="009F58E3">
        <w:rPr>
          <w:rFonts w:ascii="Times" w:hAnsi="Times"/>
          <w:sz w:val="16"/>
          <w:szCs w:val="16"/>
          <w:u w:val="single"/>
        </w:rPr>
        <w:t>THREE: Re-Examining Death: The Asymptotic Model and a Bounded Zone Definition</w:t>
      </w:r>
    </w:p>
    <w:p w14:paraId="080C15B6" w14:textId="2FC443CC" w:rsidR="00E964FF" w:rsidRPr="009F58E3" w:rsidRDefault="00E964FF" w:rsidP="00D04727">
      <w:pPr>
        <w:rPr>
          <w:rFonts w:ascii="Times" w:hAnsi="Times"/>
          <w:i/>
          <w:sz w:val="16"/>
          <w:szCs w:val="16"/>
        </w:rPr>
      </w:pPr>
      <w:r w:rsidRPr="009F58E3">
        <w:rPr>
          <w:rFonts w:ascii="Times" w:hAnsi="Times"/>
          <w:i/>
          <w:sz w:val="16"/>
          <w:szCs w:val="16"/>
        </w:rPr>
        <w:t>The Traditional Model of Life and Death: What’s Wrong?</w:t>
      </w:r>
    </w:p>
    <w:p w14:paraId="2ACCDF2B" w14:textId="5A8F260B" w:rsidR="00E964FF" w:rsidRPr="009F58E3" w:rsidRDefault="00E964FF" w:rsidP="00556126">
      <w:pPr>
        <w:pStyle w:val="ListParagraph"/>
        <w:numPr>
          <w:ilvl w:val="0"/>
          <w:numId w:val="61"/>
        </w:numPr>
        <w:rPr>
          <w:rFonts w:ascii="Times" w:hAnsi="Times"/>
          <w:sz w:val="16"/>
          <w:szCs w:val="16"/>
        </w:rPr>
      </w:pPr>
      <w:r w:rsidRPr="009F58E3">
        <w:rPr>
          <w:rFonts w:ascii="Times" w:hAnsi="Times"/>
          <w:sz w:val="16"/>
          <w:szCs w:val="16"/>
        </w:rPr>
        <w:t>The reigning view has assumed that life and death are non-</w:t>
      </w:r>
      <w:r w:rsidR="009F58E3" w:rsidRPr="009F58E3">
        <w:rPr>
          <w:rFonts w:ascii="Times" w:hAnsi="Times"/>
          <w:sz w:val="16"/>
          <w:szCs w:val="16"/>
        </w:rPr>
        <w:t>overlapping</w:t>
      </w:r>
      <w:r w:rsidRPr="009F58E3">
        <w:rPr>
          <w:rFonts w:ascii="Times" w:hAnsi="Times"/>
          <w:sz w:val="16"/>
          <w:szCs w:val="16"/>
        </w:rPr>
        <w:t>, dichotomous states.</w:t>
      </w:r>
    </w:p>
    <w:p w14:paraId="230601B3" w14:textId="073A1F9D" w:rsidR="00E964FF" w:rsidRPr="009F58E3" w:rsidRDefault="00E964FF" w:rsidP="00556126">
      <w:pPr>
        <w:pStyle w:val="ListParagraph"/>
        <w:numPr>
          <w:ilvl w:val="0"/>
          <w:numId w:val="61"/>
        </w:numPr>
        <w:rPr>
          <w:rFonts w:ascii="Times" w:hAnsi="Times"/>
          <w:sz w:val="16"/>
          <w:szCs w:val="16"/>
        </w:rPr>
      </w:pPr>
      <w:r w:rsidRPr="009F58E3">
        <w:rPr>
          <w:rFonts w:ascii="Times" w:hAnsi="Times"/>
          <w:sz w:val="16"/>
          <w:szCs w:val="16"/>
        </w:rPr>
        <w:t xml:space="preserve">A person is either thought to </w:t>
      </w:r>
      <w:proofErr w:type="gramStart"/>
      <w:r w:rsidRPr="009F58E3">
        <w:rPr>
          <w:rFonts w:ascii="Times" w:hAnsi="Times"/>
          <w:sz w:val="16"/>
          <w:szCs w:val="16"/>
        </w:rPr>
        <w:t>be either</w:t>
      </w:r>
      <w:proofErr w:type="gramEnd"/>
      <w:r w:rsidRPr="009F58E3">
        <w:rPr>
          <w:rFonts w:ascii="Times" w:hAnsi="Times"/>
          <w:sz w:val="16"/>
          <w:szCs w:val="16"/>
        </w:rPr>
        <w:t xml:space="preserve"> alive or dead, not both.</w:t>
      </w:r>
    </w:p>
    <w:p w14:paraId="075FF4AC" w14:textId="0D2BCA9F" w:rsidR="00E964FF" w:rsidRPr="009F58E3" w:rsidRDefault="00E964FF" w:rsidP="00556126">
      <w:pPr>
        <w:pStyle w:val="ListParagraph"/>
        <w:numPr>
          <w:ilvl w:val="0"/>
          <w:numId w:val="61"/>
        </w:numPr>
        <w:rPr>
          <w:rFonts w:ascii="Times" w:hAnsi="Times"/>
          <w:sz w:val="16"/>
          <w:szCs w:val="16"/>
        </w:rPr>
      </w:pPr>
      <w:r w:rsidRPr="009F58E3">
        <w:rPr>
          <w:rFonts w:ascii="Times" w:hAnsi="Times"/>
          <w:sz w:val="16"/>
          <w:szCs w:val="16"/>
        </w:rPr>
        <w:t>They leave two fundamental problems with the traditional model unaddressed.</w:t>
      </w:r>
    </w:p>
    <w:p w14:paraId="5BDB7531" w14:textId="3D9AAFED" w:rsidR="00E964FF" w:rsidRPr="009F58E3" w:rsidRDefault="009F58E3" w:rsidP="00556126">
      <w:pPr>
        <w:pStyle w:val="ListParagraph"/>
        <w:numPr>
          <w:ilvl w:val="1"/>
          <w:numId w:val="61"/>
        </w:numPr>
        <w:rPr>
          <w:rFonts w:ascii="Times" w:hAnsi="Times"/>
          <w:sz w:val="16"/>
          <w:szCs w:val="16"/>
        </w:rPr>
      </w:pPr>
      <w:r w:rsidRPr="009F58E3">
        <w:rPr>
          <w:rFonts w:ascii="Times" w:hAnsi="Times"/>
          <w:sz w:val="16"/>
          <w:szCs w:val="16"/>
        </w:rPr>
        <w:t xml:space="preserve">One fundamental problem is there is no state of death. </w:t>
      </w:r>
      <w:r w:rsidR="00E964FF" w:rsidRPr="009F58E3">
        <w:rPr>
          <w:rFonts w:ascii="Times" w:hAnsi="Times"/>
          <w:sz w:val="16"/>
          <w:szCs w:val="16"/>
        </w:rPr>
        <w:t>No one can be in a state of death. Once life is lost the individual is not and therefore cannot be in any state.</w:t>
      </w:r>
    </w:p>
    <w:p w14:paraId="6408E5DD" w14:textId="4F60EBB0" w:rsidR="00E964FF" w:rsidRPr="009F58E3" w:rsidRDefault="0027456D" w:rsidP="00556126">
      <w:pPr>
        <w:pStyle w:val="ListParagraph"/>
        <w:numPr>
          <w:ilvl w:val="0"/>
          <w:numId w:val="61"/>
        </w:numPr>
        <w:rPr>
          <w:rFonts w:ascii="Times" w:hAnsi="Times"/>
          <w:sz w:val="16"/>
          <w:szCs w:val="16"/>
        </w:rPr>
      </w:pPr>
      <w:r w:rsidRPr="009F58E3">
        <w:rPr>
          <w:rFonts w:ascii="Times" w:hAnsi="Times"/>
          <w:sz w:val="16"/>
          <w:szCs w:val="16"/>
        </w:rPr>
        <w:t>Another fundamental problem is that dying or loss of life is not always a definable event. It has never been controversial that dying can be protracted. But now it is clear that there is not death but only dying.</w:t>
      </w:r>
    </w:p>
    <w:p w14:paraId="7EEA005E" w14:textId="77777777" w:rsidR="0027456D" w:rsidRPr="009F58E3" w:rsidRDefault="0027456D" w:rsidP="0027456D">
      <w:pPr>
        <w:rPr>
          <w:rFonts w:ascii="Times" w:hAnsi="Times"/>
          <w:sz w:val="16"/>
          <w:szCs w:val="16"/>
        </w:rPr>
      </w:pPr>
    </w:p>
    <w:p w14:paraId="6425D7BF" w14:textId="3C08F281" w:rsidR="0027456D" w:rsidRPr="009F58E3" w:rsidRDefault="00590E8C" w:rsidP="00590E8C">
      <w:pPr>
        <w:rPr>
          <w:rFonts w:ascii="Times" w:hAnsi="Times"/>
          <w:i/>
          <w:sz w:val="16"/>
          <w:szCs w:val="16"/>
        </w:rPr>
      </w:pPr>
      <w:r w:rsidRPr="009F58E3">
        <w:rPr>
          <w:rFonts w:ascii="Times" w:hAnsi="Times"/>
          <w:i/>
          <w:sz w:val="16"/>
          <w:szCs w:val="16"/>
        </w:rPr>
        <w:t>Biological Recycling and Identity</w:t>
      </w:r>
    </w:p>
    <w:p w14:paraId="3FF52E95" w14:textId="52356C46" w:rsidR="00590E8C" w:rsidRPr="009F58E3" w:rsidRDefault="00590E8C" w:rsidP="00590E8C">
      <w:pPr>
        <w:pStyle w:val="ListParagraph"/>
        <w:numPr>
          <w:ilvl w:val="0"/>
          <w:numId w:val="74"/>
        </w:numPr>
        <w:rPr>
          <w:rFonts w:ascii="Times" w:hAnsi="Times"/>
          <w:sz w:val="16"/>
          <w:szCs w:val="16"/>
        </w:rPr>
      </w:pPr>
      <w:r w:rsidRPr="009F58E3">
        <w:rPr>
          <w:rFonts w:ascii="Times" w:hAnsi="Times"/>
          <w:sz w:val="16"/>
          <w:szCs w:val="16"/>
        </w:rPr>
        <w:t>The asymptotic view of life cessation implies a distinct theory of person. Bodily parts versus the organism’s whole are distinguishable only as interdependent aspects, as are biological life versus personhood</w:t>
      </w:r>
      <w:r w:rsidR="002E5C41" w:rsidRPr="009F58E3">
        <w:rPr>
          <w:rFonts w:ascii="Times" w:hAnsi="Times"/>
          <w:sz w:val="16"/>
          <w:szCs w:val="16"/>
        </w:rPr>
        <w:t>.</w:t>
      </w:r>
    </w:p>
    <w:p w14:paraId="676614B6" w14:textId="4C6AB688" w:rsidR="002E5C41" w:rsidRPr="009F58E3" w:rsidRDefault="002E5C41" w:rsidP="00590E8C">
      <w:pPr>
        <w:pStyle w:val="ListParagraph"/>
        <w:numPr>
          <w:ilvl w:val="0"/>
          <w:numId w:val="74"/>
        </w:numPr>
        <w:rPr>
          <w:rFonts w:ascii="Times" w:hAnsi="Times"/>
          <w:sz w:val="16"/>
          <w:szCs w:val="16"/>
        </w:rPr>
      </w:pPr>
      <w:r w:rsidRPr="009F58E3">
        <w:rPr>
          <w:rFonts w:ascii="Times" w:hAnsi="Times"/>
          <w:sz w:val="16"/>
          <w:szCs w:val="16"/>
        </w:rPr>
        <w:t xml:space="preserve">The </w:t>
      </w:r>
      <w:r w:rsidR="009F58E3" w:rsidRPr="009F58E3">
        <w:rPr>
          <w:rFonts w:ascii="Times" w:hAnsi="Times"/>
          <w:sz w:val="16"/>
          <w:szCs w:val="16"/>
        </w:rPr>
        <w:t>asymptotic</w:t>
      </w:r>
      <w:r w:rsidRPr="009F58E3">
        <w:rPr>
          <w:rFonts w:ascii="Times" w:hAnsi="Times"/>
          <w:sz w:val="16"/>
          <w:szCs w:val="16"/>
        </w:rPr>
        <w:t xml:space="preserve"> view of life cessation and the view of person bound up with it </w:t>
      </w:r>
      <w:proofErr w:type="gramStart"/>
      <w:r w:rsidRPr="009F58E3">
        <w:rPr>
          <w:rFonts w:ascii="Times" w:hAnsi="Times"/>
          <w:sz w:val="16"/>
          <w:szCs w:val="16"/>
        </w:rPr>
        <w:t>leads</w:t>
      </w:r>
      <w:proofErr w:type="gramEnd"/>
      <w:r w:rsidRPr="009F58E3">
        <w:rPr>
          <w:rFonts w:ascii="Times" w:hAnsi="Times"/>
          <w:sz w:val="16"/>
          <w:szCs w:val="16"/>
        </w:rPr>
        <w:t xml:space="preserve"> to the understanding that life exists in residual forms. Whether extreme dementia, the persistent vegetative state or fragments of tissues are cited as examples, the fact is that these are forms of human life that are less than the individual in question once was.</w:t>
      </w:r>
    </w:p>
    <w:p w14:paraId="1769AC8C" w14:textId="77777777" w:rsidR="00E964FF" w:rsidRPr="009F58E3" w:rsidRDefault="00E964FF" w:rsidP="00D04727">
      <w:pPr>
        <w:rPr>
          <w:rFonts w:ascii="Times" w:hAnsi="Times"/>
          <w:sz w:val="16"/>
          <w:szCs w:val="16"/>
        </w:rPr>
      </w:pPr>
    </w:p>
    <w:p w14:paraId="5B3562F3" w14:textId="77777777" w:rsidR="00D04727" w:rsidRPr="009F58E3" w:rsidRDefault="00D04727" w:rsidP="00D04727">
      <w:pPr>
        <w:rPr>
          <w:rFonts w:ascii="Times" w:hAnsi="Times"/>
          <w:b/>
          <w:sz w:val="16"/>
          <w:szCs w:val="16"/>
        </w:rPr>
      </w:pPr>
      <w:r w:rsidRPr="009F58E3">
        <w:rPr>
          <w:rFonts w:ascii="Times" w:hAnsi="Times"/>
          <w:b/>
          <w:sz w:val="16"/>
          <w:szCs w:val="16"/>
        </w:rPr>
        <w:t>Harvesting Organs from the Dead</w:t>
      </w:r>
    </w:p>
    <w:p w14:paraId="2A21E4C9" w14:textId="77777777" w:rsidR="00D04727" w:rsidRPr="009F58E3" w:rsidRDefault="00D04727" w:rsidP="00D04727">
      <w:pPr>
        <w:rPr>
          <w:rFonts w:ascii="Times" w:hAnsi="Times"/>
          <w:b/>
          <w:sz w:val="16"/>
          <w:szCs w:val="16"/>
        </w:rPr>
      </w:pPr>
    </w:p>
    <w:p w14:paraId="3E86C78C" w14:textId="4086800B" w:rsidR="0027456D" w:rsidRPr="009F58E3" w:rsidRDefault="0027456D" w:rsidP="00D04727">
      <w:pPr>
        <w:rPr>
          <w:rFonts w:ascii="Times" w:hAnsi="Times"/>
          <w:sz w:val="16"/>
          <w:szCs w:val="16"/>
          <w:u w:val="single"/>
        </w:rPr>
      </w:pPr>
      <w:r w:rsidRPr="009F58E3">
        <w:rPr>
          <w:rFonts w:ascii="Times" w:hAnsi="Times"/>
          <w:sz w:val="16"/>
          <w:szCs w:val="16"/>
          <w:u w:val="single"/>
        </w:rPr>
        <w:t>ONE: Routine Recovery of Cadaveric Organs for Transplantation: Consistent, Fair, and Life-Saving (Aaron Spital)</w:t>
      </w:r>
    </w:p>
    <w:p w14:paraId="5CEB5A8B" w14:textId="5331ABBB" w:rsidR="004C52BD" w:rsidRPr="009F58E3" w:rsidRDefault="004C52BD" w:rsidP="00D04727">
      <w:pPr>
        <w:rPr>
          <w:rFonts w:ascii="Times" w:hAnsi="Times"/>
          <w:i/>
          <w:sz w:val="16"/>
          <w:szCs w:val="16"/>
        </w:rPr>
      </w:pPr>
      <w:r w:rsidRPr="009F58E3">
        <w:rPr>
          <w:rFonts w:ascii="Times" w:hAnsi="Times"/>
          <w:i/>
          <w:sz w:val="16"/>
          <w:szCs w:val="16"/>
        </w:rPr>
        <w:t>The Need for Consent: Widely Accepted but Sometimes Deadly</w:t>
      </w:r>
    </w:p>
    <w:p w14:paraId="4BFD65A8" w14:textId="747A0F4E" w:rsidR="004C52BD" w:rsidRPr="009F58E3" w:rsidRDefault="004C52BD" w:rsidP="00556126">
      <w:pPr>
        <w:pStyle w:val="ListParagraph"/>
        <w:numPr>
          <w:ilvl w:val="0"/>
          <w:numId w:val="62"/>
        </w:numPr>
        <w:rPr>
          <w:rFonts w:ascii="Times" w:hAnsi="Times"/>
          <w:sz w:val="16"/>
          <w:szCs w:val="16"/>
        </w:rPr>
      </w:pPr>
      <w:r w:rsidRPr="009F58E3">
        <w:rPr>
          <w:rFonts w:ascii="Times" w:hAnsi="Times"/>
          <w:sz w:val="16"/>
          <w:szCs w:val="16"/>
        </w:rPr>
        <w:t>We believe that the major problem with our present cadaveric organ procurement system is its absolute requirement for consent.</w:t>
      </w:r>
    </w:p>
    <w:p w14:paraId="164F1F8D" w14:textId="67304609" w:rsidR="004C52BD" w:rsidRPr="009F58E3" w:rsidRDefault="004C52BD" w:rsidP="00556126">
      <w:pPr>
        <w:pStyle w:val="ListParagraph"/>
        <w:numPr>
          <w:ilvl w:val="0"/>
          <w:numId w:val="62"/>
        </w:numPr>
        <w:rPr>
          <w:rFonts w:ascii="Times" w:hAnsi="Times"/>
          <w:sz w:val="16"/>
          <w:szCs w:val="16"/>
        </w:rPr>
      </w:pPr>
      <w:r w:rsidRPr="009F58E3">
        <w:rPr>
          <w:rFonts w:ascii="Times" w:hAnsi="Times"/>
          <w:sz w:val="16"/>
          <w:szCs w:val="16"/>
        </w:rPr>
        <w:t>Non-consent leads to non-procurement of potentially life-saving organs, and non-procurement limits the number of people who could have been saved through transplantation.</w:t>
      </w:r>
    </w:p>
    <w:p w14:paraId="41FBA468" w14:textId="31BCFEAA" w:rsidR="004C52BD" w:rsidRPr="009F58E3" w:rsidRDefault="004C52BD" w:rsidP="00556126">
      <w:pPr>
        <w:pStyle w:val="ListParagraph"/>
        <w:numPr>
          <w:ilvl w:val="0"/>
          <w:numId w:val="62"/>
        </w:numPr>
        <w:rPr>
          <w:rFonts w:ascii="Times" w:hAnsi="Times"/>
          <w:sz w:val="16"/>
          <w:szCs w:val="16"/>
        </w:rPr>
      </w:pPr>
      <w:r w:rsidRPr="009F58E3">
        <w:rPr>
          <w:rFonts w:ascii="Times" w:hAnsi="Times"/>
          <w:sz w:val="16"/>
          <w:szCs w:val="16"/>
        </w:rPr>
        <w:t xml:space="preserve">We propose that the requirement for consent for cadaveric organ recovery be eliminated and that whenever </w:t>
      </w:r>
      <w:r w:rsidR="00556126" w:rsidRPr="009F58E3">
        <w:rPr>
          <w:rFonts w:ascii="Times" w:hAnsi="Times"/>
          <w:sz w:val="16"/>
          <w:szCs w:val="16"/>
        </w:rPr>
        <w:t xml:space="preserve">a person dies with transplantable organs, these be recovered routinely. Consent for such recovery should be neither required nor sought. </w:t>
      </w:r>
    </w:p>
    <w:p w14:paraId="3A8295B4" w14:textId="77777777" w:rsidR="00556126" w:rsidRPr="009F58E3" w:rsidRDefault="00556126" w:rsidP="00556126">
      <w:pPr>
        <w:rPr>
          <w:rFonts w:ascii="Times" w:hAnsi="Times"/>
          <w:sz w:val="16"/>
          <w:szCs w:val="16"/>
        </w:rPr>
      </w:pPr>
    </w:p>
    <w:p w14:paraId="37A6504E" w14:textId="42A87BD0" w:rsidR="00556126" w:rsidRPr="009F58E3" w:rsidRDefault="00556126" w:rsidP="00556126">
      <w:pPr>
        <w:rPr>
          <w:rFonts w:ascii="Times" w:hAnsi="Times"/>
          <w:i/>
          <w:sz w:val="16"/>
          <w:szCs w:val="16"/>
        </w:rPr>
      </w:pPr>
      <w:r w:rsidRPr="009F58E3">
        <w:rPr>
          <w:rFonts w:ascii="Times" w:hAnsi="Times"/>
          <w:i/>
          <w:sz w:val="16"/>
          <w:szCs w:val="16"/>
        </w:rPr>
        <w:t>Routine Removal: Consistency with Other Socially Desirable but Intrusive Programs</w:t>
      </w:r>
    </w:p>
    <w:p w14:paraId="02639DC7" w14:textId="6036E531" w:rsidR="00556126" w:rsidRPr="009F58E3" w:rsidRDefault="00556126" w:rsidP="00556126">
      <w:pPr>
        <w:pStyle w:val="ListParagraph"/>
        <w:numPr>
          <w:ilvl w:val="0"/>
          <w:numId w:val="63"/>
        </w:numPr>
        <w:rPr>
          <w:rFonts w:ascii="Times" w:hAnsi="Times"/>
          <w:sz w:val="16"/>
          <w:szCs w:val="16"/>
        </w:rPr>
      </w:pPr>
      <w:r w:rsidRPr="009F58E3">
        <w:rPr>
          <w:rFonts w:ascii="Times" w:hAnsi="Times"/>
          <w:sz w:val="16"/>
          <w:szCs w:val="16"/>
        </w:rPr>
        <w:t>Silver pointed out the legitimacy of this approach in his discussion of an “organ draft”.</w:t>
      </w:r>
    </w:p>
    <w:p w14:paraId="429B707B" w14:textId="15D5655B" w:rsidR="00556126" w:rsidRPr="009F58E3" w:rsidRDefault="00556126" w:rsidP="00556126">
      <w:pPr>
        <w:pStyle w:val="ListParagraph"/>
        <w:numPr>
          <w:ilvl w:val="0"/>
          <w:numId w:val="63"/>
        </w:numPr>
        <w:rPr>
          <w:rFonts w:ascii="Times" w:hAnsi="Times"/>
          <w:sz w:val="16"/>
          <w:szCs w:val="16"/>
        </w:rPr>
      </w:pPr>
      <w:r w:rsidRPr="009F58E3">
        <w:rPr>
          <w:rFonts w:ascii="Times" w:hAnsi="Times"/>
          <w:sz w:val="16"/>
          <w:szCs w:val="16"/>
        </w:rPr>
        <w:t>“The sense behind the coercive power of democratic governments is to move society forward by public decree where individuals will not, by private volition, act in their own best interests.</w:t>
      </w:r>
    </w:p>
    <w:p w14:paraId="369E1998" w14:textId="7FF94C16" w:rsidR="00556126" w:rsidRPr="009F58E3" w:rsidRDefault="00556126" w:rsidP="00556126">
      <w:pPr>
        <w:pStyle w:val="ListParagraph"/>
        <w:numPr>
          <w:ilvl w:val="1"/>
          <w:numId w:val="63"/>
        </w:numPr>
        <w:rPr>
          <w:rFonts w:ascii="Times" w:hAnsi="Times"/>
          <w:sz w:val="16"/>
          <w:szCs w:val="16"/>
        </w:rPr>
      </w:pPr>
      <w:r w:rsidRPr="009F58E3">
        <w:rPr>
          <w:rFonts w:ascii="Times" w:hAnsi="Times"/>
          <w:sz w:val="16"/>
          <w:szCs w:val="16"/>
        </w:rPr>
        <w:t>Examples include military draft, taxation and mandatory vaccination of children who attend public school.</w:t>
      </w:r>
    </w:p>
    <w:p w14:paraId="33960CA3" w14:textId="77777777" w:rsidR="004C52BD" w:rsidRPr="009F58E3" w:rsidRDefault="004C52BD" w:rsidP="00D04727">
      <w:pPr>
        <w:rPr>
          <w:rFonts w:ascii="Times" w:hAnsi="Times"/>
          <w:i/>
          <w:sz w:val="16"/>
          <w:szCs w:val="16"/>
        </w:rPr>
      </w:pPr>
    </w:p>
    <w:p w14:paraId="19E8EA25" w14:textId="32B61C20" w:rsidR="00556126" w:rsidRPr="009F58E3" w:rsidRDefault="00556126" w:rsidP="00D04727">
      <w:pPr>
        <w:rPr>
          <w:rFonts w:ascii="Times" w:hAnsi="Times"/>
          <w:i/>
          <w:sz w:val="16"/>
          <w:szCs w:val="16"/>
        </w:rPr>
      </w:pPr>
      <w:r w:rsidRPr="009F58E3">
        <w:rPr>
          <w:rFonts w:ascii="Times" w:hAnsi="Times"/>
          <w:i/>
          <w:sz w:val="16"/>
          <w:szCs w:val="16"/>
        </w:rPr>
        <w:t>Concerns about Routine Removal of Cadaveric Organs for Transplantation</w:t>
      </w:r>
    </w:p>
    <w:p w14:paraId="497F463B" w14:textId="7BA2EA5F" w:rsidR="00556126" w:rsidRPr="009F58E3" w:rsidRDefault="00556126" w:rsidP="00556126">
      <w:pPr>
        <w:pStyle w:val="ListParagraph"/>
        <w:numPr>
          <w:ilvl w:val="0"/>
          <w:numId w:val="64"/>
        </w:numPr>
        <w:rPr>
          <w:rFonts w:ascii="Times" w:hAnsi="Times"/>
          <w:sz w:val="16"/>
          <w:szCs w:val="16"/>
        </w:rPr>
      </w:pPr>
      <w:r w:rsidRPr="009F58E3">
        <w:rPr>
          <w:rFonts w:ascii="Times" w:hAnsi="Times"/>
          <w:sz w:val="16"/>
          <w:szCs w:val="16"/>
        </w:rPr>
        <w:t>Another objection to routine recovery of cadaveric organs is that it would violate religious or other moral convictions of “conscientious objectors”.</w:t>
      </w:r>
    </w:p>
    <w:p w14:paraId="5E36E959" w14:textId="6051CC48" w:rsidR="00556126" w:rsidRPr="009F58E3" w:rsidRDefault="00556126" w:rsidP="00556126">
      <w:pPr>
        <w:pStyle w:val="ListParagraph"/>
        <w:numPr>
          <w:ilvl w:val="0"/>
          <w:numId w:val="64"/>
        </w:numPr>
        <w:rPr>
          <w:rFonts w:ascii="Times" w:hAnsi="Times"/>
          <w:sz w:val="16"/>
          <w:szCs w:val="16"/>
        </w:rPr>
      </w:pPr>
      <w:r w:rsidRPr="009F58E3">
        <w:rPr>
          <w:rFonts w:ascii="Times" w:hAnsi="Times"/>
          <w:sz w:val="16"/>
          <w:szCs w:val="16"/>
        </w:rPr>
        <w:t>One approach is to conclude that routine removal is so much in society’s interest that no one should have a choice regardless of his or her beliefs.</w:t>
      </w:r>
    </w:p>
    <w:p w14:paraId="32517C5C" w14:textId="57AC7E31" w:rsidR="00163205" w:rsidRPr="009F58E3" w:rsidRDefault="00163205" w:rsidP="00556126">
      <w:pPr>
        <w:pStyle w:val="ListParagraph"/>
        <w:numPr>
          <w:ilvl w:val="0"/>
          <w:numId w:val="64"/>
        </w:numPr>
        <w:rPr>
          <w:rFonts w:ascii="Times" w:hAnsi="Times"/>
          <w:sz w:val="16"/>
          <w:szCs w:val="16"/>
        </w:rPr>
      </w:pPr>
      <w:r w:rsidRPr="009F58E3">
        <w:rPr>
          <w:rFonts w:ascii="Times" w:hAnsi="Times"/>
          <w:sz w:val="16"/>
          <w:szCs w:val="16"/>
        </w:rPr>
        <w:t xml:space="preserve">Another possibility is to allow conscientious objectors to opt out. A conscientious objector is a person who refuses to participate in a </w:t>
      </w:r>
      <w:proofErr w:type="gramStart"/>
      <w:r w:rsidRPr="009F58E3">
        <w:rPr>
          <w:rFonts w:ascii="Times" w:hAnsi="Times"/>
          <w:sz w:val="16"/>
          <w:szCs w:val="16"/>
        </w:rPr>
        <w:t>socially-mandated</w:t>
      </w:r>
      <w:proofErr w:type="gramEnd"/>
      <w:r w:rsidRPr="009F58E3">
        <w:rPr>
          <w:rFonts w:ascii="Times" w:hAnsi="Times"/>
          <w:sz w:val="16"/>
          <w:szCs w:val="16"/>
        </w:rPr>
        <w:t xml:space="preserve"> program on the grounds that it is offensive to his religious or other deeply held beliefs. </w:t>
      </w:r>
    </w:p>
    <w:p w14:paraId="176B548D" w14:textId="77777777" w:rsidR="00556126" w:rsidRPr="009F58E3" w:rsidRDefault="00556126" w:rsidP="00D04727">
      <w:pPr>
        <w:rPr>
          <w:rFonts w:ascii="Times" w:hAnsi="Times"/>
          <w:i/>
          <w:sz w:val="16"/>
          <w:szCs w:val="16"/>
        </w:rPr>
      </w:pPr>
    </w:p>
    <w:p w14:paraId="3D92953B" w14:textId="6356F01F" w:rsidR="00D12157" w:rsidRPr="009F58E3" w:rsidRDefault="0027456D" w:rsidP="00D04727">
      <w:pPr>
        <w:rPr>
          <w:rFonts w:ascii="Times" w:hAnsi="Times"/>
          <w:sz w:val="16"/>
          <w:szCs w:val="16"/>
          <w:u w:val="single"/>
        </w:rPr>
      </w:pPr>
      <w:r w:rsidRPr="009F58E3">
        <w:rPr>
          <w:rFonts w:ascii="Times" w:hAnsi="Times"/>
          <w:sz w:val="16"/>
          <w:szCs w:val="16"/>
          <w:u w:val="single"/>
        </w:rPr>
        <w:t>TWO: Do the Sick Have a Right to Cadaveric Organs? (</w:t>
      </w:r>
      <w:r w:rsidR="00D12157" w:rsidRPr="009F58E3">
        <w:rPr>
          <w:rFonts w:ascii="Times" w:hAnsi="Times"/>
          <w:sz w:val="16"/>
          <w:szCs w:val="16"/>
          <w:u w:val="single"/>
        </w:rPr>
        <w:t>Waltor Glannon)</w:t>
      </w:r>
    </w:p>
    <w:p w14:paraId="0F71F026" w14:textId="09408531" w:rsidR="00163205" w:rsidRPr="009F58E3" w:rsidRDefault="00163205" w:rsidP="00D04727">
      <w:pPr>
        <w:rPr>
          <w:rFonts w:ascii="Times" w:hAnsi="Times"/>
          <w:i/>
          <w:sz w:val="16"/>
          <w:szCs w:val="16"/>
        </w:rPr>
      </w:pPr>
      <w:r w:rsidRPr="009F58E3">
        <w:rPr>
          <w:rFonts w:ascii="Times" w:hAnsi="Times"/>
          <w:i/>
          <w:sz w:val="16"/>
          <w:szCs w:val="16"/>
        </w:rPr>
        <w:t>Surviving Interests and Posthumous Harm</w:t>
      </w:r>
    </w:p>
    <w:p w14:paraId="7DFEB392" w14:textId="1880F3C7" w:rsidR="00163205" w:rsidRPr="009F58E3" w:rsidRDefault="00163205" w:rsidP="00163205">
      <w:pPr>
        <w:pStyle w:val="ListParagraph"/>
        <w:numPr>
          <w:ilvl w:val="0"/>
          <w:numId w:val="65"/>
        </w:numPr>
        <w:rPr>
          <w:rFonts w:ascii="Times" w:hAnsi="Times"/>
          <w:sz w:val="16"/>
          <w:szCs w:val="16"/>
        </w:rPr>
      </w:pPr>
      <w:r w:rsidRPr="009F58E3">
        <w:rPr>
          <w:rFonts w:ascii="Times" w:hAnsi="Times"/>
          <w:sz w:val="16"/>
          <w:szCs w:val="16"/>
        </w:rPr>
        <w:t>The idea that the sick have a right to cadaveric organs is grounded partly in the belief that these organs are no longer of any use to the dead.</w:t>
      </w:r>
    </w:p>
    <w:p w14:paraId="21D58CA2" w14:textId="13D11DBA" w:rsidR="00163205" w:rsidRPr="009F58E3" w:rsidRDefault="00163205" w:rsidP="00163205">
      <w:pPr>
        <w:pStyle w:val="ListParagraph"/>
        <w:numPr>
          <w:ilvl w:val="0"/>
          <w:numId w:val="65"/>
        </w:numPr>
        <w:rPr>
          <w:rFonts w:ascii="Times" w:hAnsi="Times"/>
          <w:sz w:val="16"/>
          <w:szCs w:val="16"/>
        </w:rPr>
      </w:pPr>
      <w:r w:rsidRPr="009F58E3">
        <w:rPr>
          <w:rFonts w:ascii="Times" w:hAnsi="Times"/>
          <w:sz w:val="16"/>
          <w:szCs w:val="16"/>
        </w:rPr>
        <w:t xml:space="preserve">The principle underlying this view is not </w:t>
      </w:r>
      <w:proofErr w:type="gramStart"/>
      <w:r w:rsidRPr="009F58E3">
        <w:rPr>
          <w:rFonts w:ascii="Times" w:hAnsi="Times"/>
          <w:sz w:val="16"/>
          <w:szCs w:val="16"/>
        </w:rPr>
        <w:t>a property right</w:t>
      </w:r>
      <w:proofErr w:type="gramEnd"/>
      <w:r w:rsidRPr="009F58E3">
        <w:rPr>
          <w:rFonts w:ascii="Times" w:hAnsi="Times"/>
          <w:sz w:val="16"/>
          <w:szCs w:val="16"/>
        </w:rPr>
        <w:t xml:space="preserve"> over one’s body, but rather individual autonomy, the right to live out one’s life according to a plan of one’s own making.</w:t>
      </w:r>
    </w:p>
    <w:p w14:paraId="586E2C61" w14:textId="776213EF" w:rsidR="00163205" w:rsidRPr="009F58E3" w:rsidRDefault="00163205" w:rsidP="00E35723">
      <w:pPr>
        <w:pStyle w:val="ListParagraph"/>
        <w:numPr>
          <w:ilvl w:val="0"/>
          <w:numId w:val="65"/>
        </w:numPr>
        <w:rPr>
          <w:rFonts w:ascii="Times" w:hAnsi="Times"/>
          <w:sz w:val="16"/>
          <w:szCs w:val="16"/>
        </w:rPr>
      </w:pPr>
      <w:r w:rsidRPr="009F58E3">
        <w:rPr>
          <w:rFonts w:ascii="Times" w:hAnsi="Times"/>
          <w:sz w:val="16"/>
          <w:szCs w:val="16"/>
        </w:rPr>
        <w:t>The moral importance of individual autonomy in having a life-pla</w:t>
      </w:r>
      <w:r w:rsidR="00E7131D" w:rsidRPr="009F58E3">
        <w:rPr>
          <w:rFonts w:ascii="Times" w:hAnsi="Times"/>
          <w:sz w:val="16"/>
          <w:szCs w:val="16"/>
        </w:rPr>
        <w:t>n, and that what happens to one’</w:t>
      </w:r>
      <w:r w:rsidRPr="009F58E3">
        <w:rPr>
          <w:rFonts w:ascii="Times" w:hAnsi="Times"/>
          <w:sz w:val="16"/>
          <w:szCs w:val="16"/>
        </w:rPr>
        <w:t>s body aft</w:t>
      </w:r>
      <w:r w:rsidR="00E7131D" w:rsidRPr="009F58E3">
        <w:rPr>
          <w:rFonts w:ascii="Times" w:hAnsi="Times"/>
          <w:sz w:val="16"/>
          <w:szCs w:val="16"/>
        </w:rPr>
        <w:t xml:space="preserve">er death is part of such a plan, the negative right </w:t>
      </w:r>
      <w:r w:rsidR="009F58E3" w:rsidRPr="009F58E3">
        <w:rPr>
          <w:rFonts w:ascii="Times" w:hAnsi="Times"/>
          <w:sz w:val="16"/>
          <w:szCs w:val="16"/>
        </w:rPr>
        <w:t>to</w:t>
      </w:r>
      <w:r w:rsidR="00E7131D" w:rsidRPr="009F58E3">
        <w:rPr>
          <w:rFonts w:ascii="Times" w:hAnsi="Times"/>
          <w:sz w:val="16"/>
          <w:szCs w:val="16"/>
        </w:rPr>
        <w:t xml:space="preserve"> bodily integrity after death outweighs any presumed positive right of the sick to receive organs form those who did not consent to cadaver donation.</w:t>
      </w:r>
    </w:p>
    <w:p w14:paraId="5C017670" w14:textId="5E19983F" w:rsidR="00E35723" w:rsidRPr="009F58E3" w:rsidRDefault="00E35723" w:rsidP="00E35723">
      <w:pPr>
        <w:pStyle w:val="ListParagraph"/>
        <w:numPr>
          <w:ilvl w:val="0"/>
          <w:numId w:val="65"/>
        </w:numPr>
        <w:rPr>
          <w:rFonts w:ascii="Times" w:hAnsi="Times"/>
          <w:sz w:val="16"/>
          <w:szCs w:val="16"/>
        </w:rPr>
      </w:pPr>
      <w:r w:rsidRPr="009F58E3">
        <w:rPr>
          <w:rFonts w:ascii="Times" w:hAnsi="Times"/>
          <w:sz w:val="16"/>
          <w:szCs w:val="16"/>
        </w:rPr>
        <w:t xml:space="preserve">Negative rights have more moral force than positive rights. </w:t>
      </w:r>
      <w:r w:rsidR="006D600B" w:rsidRPr="009F58E3">
        <w:rPr>
          <w:rFonts w:ascii="Times" w:hAnsi="Times"/>
          <w:sz w:val="16"/>
          <w:szCs w:val="16"/>
        </w:rPr>
        <w:t xml:space="preserve">The right not </w:t>
      </w:r>
      <w:proofErr w:type="gramStart"/>
      <w:r w:rsidR="006D600B" w:rsidRPr="009F58E3">
        <w:rPr>
          <w:rFonts w:ascii="Times" w:hAnsi="Times"/>
          <w:sz w:val="16"/>
          <w:szCs w:val="16"/>
        </w:rPr>
        <w:t>be</w:t>
      </w:r>
      <w:proofErr w:type="gramEnd"/>
      <w:r w:rsidR="006D600B" w:rsidRPr="009F58E3">
        <w:rPr>
          <w:rFonts w:ascii="Times" w:hAnsi="Times"/>
          <w:sz w:val="16"/>
          <w:szCs w:val="16"/>
        </w:rPr>
        <w:t xml:space="preserve"> interfered with puts a stronger moral obligation on others than does the right to be aided by them.</w:t>
      </w:r>
    </w:p>
    <w:p w14:paraId="115098C5" w14:textId="77777777" w:rsidR="00E35723" w:rsidRPr="009F58E3" w:rsidRDefault="00E35723" w:rsidP="00E35723">
      <w:pPr>
        <w:rPr>
          <w:rFonts w:ascii="Times" w:hAnsi="Times"/>
          <w:sz w:val="16"/>
          <w:szCs w:val="16"/>
        </w:rPr>
      </w:pPr>
    </w:p>
    <w:p w14:paraId="1F2CFCC3" w14:textId="06D9EDB4" w:rsidR="00E35723" w:rsidRPr="009F58E3" w:rsidRDefault="00E35723" w:rsidP="00E35723">
      <w:pPr>
        <w:rPr>
          <w:rFonts w:ascii="Times" w:hAnsi="Times"/>
          <w:i/>
          <w:sz w:val="16"/>
          <w:szCs w:val="16"/>
        </w:rPr>
      </w:pPr>
      <w:r w:rsidRPr="009F58E3">
        <w:rPr>
          <w:rFonts w:ascii="Times" w:hAnsi="Times"/>
          <w:i/>
          <w:sz w:val="16"/>
          <w:szCs w:val="16"/>
        </w:rPr>
        <w:t>Communitarian-based Donation</w:t>
      </w:r>
    </w:p>
    <w:p w14:paraId="22CD2A6F" w14:textId="5EE5B5C7" w:rsidR="00E35723" w:rsidRPr="009F58E3" w:rsidRDefault="00E35723" w:rsidP="00E35723">
      <w:pPr>
        <w:pStyle w:val="ListParagraph"/>
        <w:numPr>
          <w:ilvl w:val="0"/>
          <w:numId w:val="66"/>
        </w:numPr>
        <w:rPr>
          <w:rFonts w:ascii="Times" w:hAnsi="Times"/>
          <w:sz w:val="16"/>
          <w:szCs w:val="16"/>
        </w:rPr>
      </w:pPr>
      <w:r w:rsidRPr="009F58E3">
        <w:rPr>
          <w:rFonts w:ascii="Times" w:hAnsi="Times"/>
          <w:sz w:val="16"/>
          <w:szCs w:val="16"/>
        </w:rPr>
        <w:t>The obligation is not rights-based but community-based; it is grounded in the concept of mutual benefit, of what we receive from and what we owe to each other as members of a community.</w:t>
      </w:r>
    </w:p>
    <w:p w14:paraId="14292893" w14:textId="0A063E9C" w:rsidR="00E35723" w:rsidRPr="009F58E3" w:rsidRDefault="00E35723" w:rsidP="00E35723">
      <w:pPr>
        <w:pStyle w:val="ListParagraph"/>
        <w:numPr>
          <w:ilvl w:val="0"/>
          <w:numId w:val="66"/>
        </w:numPr>
        <w:rPr>
          <w:rFonts w:ascii="Times" w:hAnsi="Times"/>
          <w:sz w:val="16"/>
          <w:szCs w:val="16"/>
        </w:rPr>
      </w:pPr>
      <w:r w:rsidRPr="009F58E3">
        <w:rPr>
          <w:rFonts w:ascii="Times" w:hAnsi="Times"/>
          <w:sz w:val="16"/>
          <w:szCs w:val="16"/>
        </w:rPr>
        <w:t>Some weight can be given to individual autonomy and the option of not donating if cadaveric donation entails too much cost to the individual by violating her interest in bodily integrity.</w:t>
      </w:r>
    </w:p>
    <w:p w14:paraId="2116AD2F" w14:textId="77777777" w:rsidR="00163205" w:rsidRPr="009F58E3" w:rsidRDefault="00163205" w:rsidP="00D04727">
      <w:pPr>
        <w:rPr>
          <w:rFonts w:ascii="Times" w:hAnsi="Times"/>
          <w:sz w:val="16"/>
          <w:szCs w:val="16"/>
          <w:u w:val="single"/>
        </w:rPr>
      </w:pPr>
    </w:p>
    <w:p w14:paraId="6F74065F" w14:textId="1946B34D" w:rsidR="0027456D" w:rsidRPr="009F58E3" w:rsidRDefault="0027456D" w:rsidP="00D04727">
      <w:pPr>
        <w:rPr>
          <w:rFonts w:ascii="Times" w:hAnsi="Times"/>
          <w:sz w:val="16"/>
          <w:szCs w:val="16"/>
          <w:u w:val="single"/>
        </w:rPr>
      </w:pPr>
      <w:r w:rsidRPr="009F58E3">
        <w:rPr>
          <w:rFonts w:ascii="Times" w:hAnsi="Times"/>
          <w:sz w:val="16"/>
          <w:szCs w:val="16"/>
          <w:u w:val="single"/>
        </w:rPr>
        <w:t>THREE</w:t>
      </w:r>
      <w:r w:rsidR="00D12157" w:rsidRPr="009F58E3">
        <w:rPr>
          <w:rFonts w:ascii="Times" w:hAnsi="Times"/>
          <w:sz w:val="16"/>
          <w:szCs w:val="16"/>
          <w:u w:val="single"/>
        </w:rPr>
        <w:t>: An Ethical Market in Human Organs (Charles Erin and John Harris)</w:t>
      </w:r>
    </w:p>
    <w:p w14:paraId="53A22731" w14:textId="7E62D56D" w:rsidR="0027456D" w:rsidRPr="009F58E3" w:rsidRDefault="006D600B" w:rsidP="006D600B">
      <w:pPr>
        <w:pStyle w:val="ListParagraph"/>
        <w:numPr>
          <w:ilvl w:val="0"/>
          <w:numId w:val="67"/>
        </w:numPr>
        <w:rPr>
          <w:rFonts w:ascii="Times" w:hAnsi="Times"/>
          <w:sz w:val="16"/>
          <w:szCs w:val="16"/>
        </w:rPr>
      </w:pPr>
      <w:r w:rsidRPr="009F58E3">
        <w:rPr>
          <w:rFonts w:ascii="Times" w:hAnsi="Times"/>
          <w:sz w:val="16"/>
          <w:szCs w:val="16"/>
        </w:rPr>
        <w:t>A market in organs from living donors is one such option. The market should be ethically supportable, and have built into it for example, safeguards against wrongful exploitation.</w:t>
      </w:r>
    </w:p>
    <w:p w14:paraId="02186EE4" w14:textId="368C6D85" w:rsidR="006D600B" w:rsidRPr="009F58E3" w:rsidRDefault="006D600B" w:rsidP="006D600B">
      <w:pPr>
        <w:pStyle w:val="ListParagraph"/>
        <w:numPr>
          <w:ilvl w:val="0"/>
          <w:numId w:val="67"/>
        </w:numPr>
        <w:rPr>
          <w:rFonts w:ascii="Times" w:hAnsi="Times"/>
          <w:sz w:val="16"/>
          <w:szCs w:val="16"/>
        </w:rPr>
      </w:pPr>
      <w:r w:rsidRPr="009F58E3">
        <w:rPr>
          <w:rFonts w:ascii="Times" w:hAnsi="Times"/>
          <w:sz w:val="16"/>
          <w:szCs w:val="16"/>
        </w:rPr>
        <w:t>There is a lot of hypocrisy about the ethics of buying and selling organs and indeed other body products and services—for example, surrogacy and gametes. What it usually means is that everyone is paid but the donor. The surgeons and medical team are paid, the transplant coordinator does not go unremunerated, and the recipient receives an important benefit in kind. Only the unfortunate and heroic donor is supposed to put up with the insult of no reward, to add to the injury of the operation.</w:t>
      </w:r>
    </w:p>
    <w:p w14:paraId="445253D1" w14:textId="6631C279" w:rsidR="006D600B" w:rsidRPr="009F58E3" w:rsidRDefault="006D600B" w:rsidP="006D600B">
      <w:pPr>
        <w:pStyle w:val="ListParagraph"/>
        <w:numPr>
          <w:ilvl w:val="0"/>
          <w:numId w:val="67"/>
        </w:numPr>
        <w:rPr>
          <w:rFonts w:ascii="Times" w:hAnsi="Times"/>
          <w:sz w:val="16"/>
          <w:szCs w:val="16"/>
        </w:rPr>
      </w:pPr>
      <w:r w:rsidRPr="009F58E3">
        <w:rPr>
          <w:rFonts w:ascii="Times" w:hAnsi="Times"/>
          <w:sz w:val="16"/>
          <w:szCs w:val="16"/>
        </w:rPr>
        <w:t xml:space="preserve">There would only be one purchaser, an agency like the National Health Service (NHS), which would buy all organs and distribute according to some fair conception of medical priority. There would be no direct sales or </w:t>
      </w:r>
      <w:r w:rsidR="000D0C29" w:rsidRPr="009F58E3">
        <w:rPr>
          <w:rFonts w:ascii="Times" w:hAnsi="Times"/>
          <w:sz w:val="16"/>
          <w:szCs w:val="16"/>
        </w:rPr>
        <w:t>purchases</w:t>
      </w:r>
      <w:r w:rsidRPr="009F58E3">
        <w:rPr>
          <w:rFonts w:ascii="Times" w:hAnsi="Times"/>
          <w:sz w:val="16"/>
          <w:szCs w:val="16"/>
        </w:rPr>
        <w:t xml:space="preserve">, no exploitation of </w:t>
      </w:r>
      <w:proofErr w:type="gramStart"/>
      <w:r w:rsidRPr="009F58E3">
        <w:rPr>
          <w:rFonts w:ascii="Times" w:hAnsi="Times"/>
          <w:sz w:val="16"/>
          <w:szCs w:val="16"/>
        </w:rPr>
        <w:t>low income</w:t>
      </w:r>
      <w:proofErr w:type="gramEnd"/>
      <w:r w:rsidRPr="009F58E3">
        <w:rPr>
          <w:rFonts w:ascii="Times" w:hAnsi="Times"/>
          <w:sz w:val="16"/>
          <w:szCs w:val="16"/>
        </w:rPr>
        <w:t xml:space="preserve"> countries and their populations </w:t>
      </w:r>
      <w:r w:rsidR="000D0C29" w:rsidRPr="009F58E3">
        <w:rPr>
          <w:rFonts w:ascii="Times" w:hAnsi="Times"/>
          <w:sz w:val="16"/>
          <w:szCs w:val="16"/>
        </w:rPr>
        <w:t>(no buying in Turkey or India to sell in Harley Street).</w:t>
      </w:r>
    </w:p>
    <w:p w14:paraId="16F28174" w14:textId="77777777" w:rsidR="006D600B" w:rsidRPr="009F58E3" w:rsidRDefault="006D600B" w:rsidP="00D04727">
      <w:pPr>
        <w:rPr>
          <w:rFonts w:ascii="Times" w:hAnsi="Times"/>
          <w:b/>
          <w:sz w:val="16"/>
          <w:szCs w:val="16"/>
        </w:rPr>
      </w:pPr>
    </w:p>
    <w:p w14:paraId="7152CB0F" w14:textId="77777777" w:rsidR="00D04727" w:rsidRPr="009F58E3" w:rsidRDefault="00D04727" w:rsidP="00D04727">
      <w:pPr>
        <w:rPr>
          <w:rFonts w:ascii="Times" w:hAnsi="Times"/>
          <w:b/>
          <w:sz w:val="16"/>
          <w:szCs w:val="16"/>
        </w:rPr>
      </w:pPr>
      <w:r w:rsidRPr="009F58E3">
        <w:rPr>
          <w:rFonts w:ascii="Times" w:hAnsi="Times"/>
          <w:b/>
          <w:sz w:val="16"/>
          <w:szCs w:val="16"/>
        </w:rPr>
        <w:t>What is Disease?</w:t>
      </w:r>
    </w:p>
    <w:p w14:paraId="1044E8B3" w14:textId="77777777" w:rsidR="00D04727" w:rsidRPr="009F58E3" w:rsidRDefault="00D04727" w:rsidP="00D04727">
      <w:pPr>
        <w:rPr>
          <w:rFonts w:ascii="Times" w:hAnsi="Times"/>
          <w:b/>
          <w:sz w:val="16"/>
          <w:szCs w:val="16"/>
        </w:rPr>
      </w:pPr>
    </w:p>
    <w:p w14:paraId="485942E0" w14:textId="2444751F" w:rsidR="00D12157" w:rsidRPr="009F58E3" w:rsidRDefault="00D12157" w:rsidP="00D04727">
      <w:pPr>
        <w:rPr>
          <w:rFonts w:ascii="Times" w:hAnsi="Times"/>
          <w:sz w:val="16"/>
          <w:szCs w:val="16"/>
          <w:u w:val="single"/>
        </w:rPr>
      </w:pPr>
      <w:r w:rsidRPr="009F58E3">
        <w:rPr>
          <w:rFonts w:ascii="Times" w:hAnsi="Times"/>
          <w:sz w:val="16"/>
          <w:szCs w:val="16"/>
          <w:u w:val="single"/>
        </w:rPr>
        <w:t>ONE: On the Distinction Between Disease and Illness (Christopher Boorse)</w:t>
      </w:r>
    </w:p>
    <w:p w14:paraId="1DFE895B" w14:textId="2D5B0972" w:rsidR="000D0C29" w:rsidRPr="009F58E3" w:rsidRDefault="000D0C29" w:rsidP="00D04727">
      <w:pPr>
        <w:rPr>
          <w:rFonts w:ascii="Times" w:hAnsi="Times"/>
          <w:i/>
          <w:sz w:val="16"/>
          <w:szCs w:val="16"/>
        </w:rPr>
      </w:pPr>
      <w:r w:rsidRPr="009F58E3">
        <w:rPr>
          <w:rFonts w:ascii="Times" w:hAnsi="Times"/>
          <w:i/>
          <w:sz w:val="16"/>
          <w:szCs w:val="16"/>
        </w:rPr>
        <w:t>Normativism about Health</w:t>
      </w:r>
    </w:p>
    <w:p w14:paraId="1886318F" w14:textId="2CF35E0D" w:rsidR="000D0C29" w:rsidRPr="009F58E3" w:rsidRDefault="000D0C29" w:rsidP="000D0C29">
      <w:pPr>
        <w:pStyle w:val="ListParagraph"/>
        <w:numPr>
          <w:ilvl w:val="0"/>
          <w:numId w:val="68"/>
        </w:numPr>
        <w:rPr>
          <w:rFonts w:ascii="Times" w:hAnsi="Times"/>
          <w:sz w:val="16"/>
          <w:szCs w:val="16"/>
        </w:rPr>
      </w:pPr>
      <w:r w:rsidRPr="009F58E3">
        <w:rPr>
          <w:rFonts w:ascii="Times" w:hAnsi="Times"/>
          <w:sz w:val="16"/>
          <w:szCs w:val="16"/>
        </w:rPr>
        <w:t>Normativism is the view of health according to which health is an essentially evaluative notion. To call a condition unhealthy is at least in part to condemn it; hence it is impossible to define health in non-evaluative terms.</w:t>
      </w:r>
    </w:p>
    <w:p w14:paraId="0FCC555C" w14:textId="0B746180" w:rsidR="000D0C29" w:rsidRPr="009F58E3" w:rsidRDefault="000D0C29" w:rsidP="000D0C29">
      <w:pPr>
        <w:pStyle w:val="ListParagraph"/>
        <w:numPr>
          <w:ilvl w:val="0"/>
          <w:numId w:val="68"/>
        </w:numPr>
        <w:rPr>
          <w:rFonts w:ascii="Times" w:hAnsi="Times"/>
          <w:sz w:val="16"/>
          <w:szCs w:val="16"/>
        </w:rPr>
      </w:pPr>
      <w:r w:rsidRPr="009F58E3">
        <w:rPr>
          <w:rFonts w:ascii="Times" w:hAnsi="Times"/>
          <w:sz w:val="16"/>
          <w:szCs w:val="16"/>
        </w:rPr>
        <w:t>Strong normativism will be the view that health judgements are pure evaluations without descriptive meaning; weak normativism allows such judgements a descriptive as well as normative component.</w:t>
      </w:r>
    </w:p>
    <w:p w14:paraId="0ACD3036" w14:textId="77777777" w:rsidR="000D0C29" w:rsidRPr="009F58E3" w:rsidRDefault="000D0C29" w:rsidP="000D0C29">
      <w:pPr>
        <w:rPr>
          <w:rFonts w:ascii="Times" w:hAnsi="Times"/>
          <w:sz w:val="16"/>
          <w:szCs w:val="16"/>
        </w:rPr>
      </w:pPr>
    </w:p>
    <w:p w14:paraId="4AD93964" w14:textId="4065FB7F" w:rsidR="000D0C29" w:rsidRPr="009F58E3" w:rsidRDefault="000D0C29" w:rsidP="000D0C29">
      <w:pPr>
        <w:rPr>
          <w:rFonts w:ascii="Times" w:hAnsi="Times"/>
          <w:i/>
          <w:sz w:val="16"/>
          <w:szCs w:val="16"/>
        </w:rPr>
      </w:pPr>
      <w:r w:rsidRPr="009F58E3">
        <w:rPr>
          <w:rFonts w:ascii="Times" w:hAnsi="Times"/>
          <w:i/>
          <w:sz w:val="16"/>
          <w:szCs w:val="16"/>
        </w:rPr>
        <w:t>Disease and Illness</w:t>
      </w:r>
    </w:p>
    <w:p w14:paraId="0A7B89E6" w14:textId="4F7B3DB8" w:rsidR="000D0C29" w:rsidRPr="009F58E3" w:rsidRDefault="000D0C29" w:rsidP="000D0C29">
      <w:pPr>
        <w:pStyle w:val="ListParagraph"/>
        <w:numPr>
          <w:ilvl w:val="0"/>
          <w:numId w:val="69"/>
        </w:numPr>
        <w:rPr>
          <w:rFonts w:ascii="Times" w:hAnsi="Times"/>
          <w:sz w:val="16"/>
          <w:szCs w:val="16"/>
        </w:rPr>
      </w:pPr>
      <w:r w:rsidRPr="009F58E3">
        <w:rPr>
          <w:rFonts w:ascii="Times" w:hAnsi="Times"/>
          <w:sz w:val="16"/>
          <w:szCs w:val="16"/>
        </w:rPr>
        <w:t xml:space="preserve">The root idea of this account is that the normal is the natural. The state </w:t>
      </w:r>
      <w:r w:rsidR="00007FCD" w:rsidRPr="009F58E3">
        <w:rPr>
          <w:rFonts w:ascii="Times" w:hAnsi="Times"/>
          <w:sz w:val="16"/>
          <w:szCs w:val="16"/>
        </w:rPr>
        <w:t>of an organism is theoretically healthy (i.e. free of disease, insofar as its mode of functioning conforms to the natural design of that kind of organism). The crucial element in the idea of a biological design is the notion of a natural function.</w:t>
      </w:r>
    </w:p>
    <w:p w14:paraId="45FBA4F8" w14:textId="3779D5B7" w:rsidR="00007FCD" w:rsidRPr="009F58E3" w:rsidRDefault="0013397E" w:rsidP="000D0C29">
      <w:pPr>
        <w:pStyle w:val="ListParagraph"/>
        <w:numPr>
          <w:ilvl w:val="0"/>
          <w:numId w:val="69"/>
        </w:numPr>
        <w:rPr>
          <w:rFonts w:ascii="Times" w:hAnsi="Times"/>
          <w:sz w:val="16"/>
          <w:szCs w:val="16"/>
        </w:rPr>
      </w:pPr>
      <w:r w:rsidRPr="009F58E3">
        <w:rPr>
          <w:rFonts w:ascii="Times" w:hAnsi="Times"/>
          <w:sz w:val="16"/>
          <w:szCs w:val="16"/>
        </w:rPr>
        <w:t>The notion required for an analysis of health is not that of a good man or a good shark, but that of a good specimen of a human being or shark.</w:t>
      </w:r>
    </w:p>
    <w:p w14:paraId="46A15D01" w14:textId="77777777" w:rsidR="0013397E" w:rsidRPr="009F58E3" w:rsidRDefault="0013397E" w:rsidP="0013397E">
      <w:pPr>
        <w:pStyle w:val="ListParagraph"/>
        <w:numPr>
          <w:ilvl w:val="1"/>
          <w:numId w:val="69"/>
        </w:numPr>
        <w:rPr>
          <w:rFonts w:ascii="Times" w:hAnsi="Times"/>
          <w:sz w:val="16"/>
          <w:szCs w:val="16"/>
        </w:rPr>
      </w:pPr>
      <w:r w:rsidRPr="009F58E3">
        <w:rPr>
          <w:rFonts w:ascii="Times" w:hAnsi="Times"/>
          <w:sz w:val="16"/>
          <w:szCs w:val="16"/>
        </w:rPr>
        <w:t>Basically the idea that you are not looking at the being as a whole but looking at its individual parts to determine its health.</w:t>
      </w:r>
    </w:p>
    <w:p w14:paraId="48E82307" w14:textId="77777777" w:rsidR="000D0C29" w:rsidRPr="009F58E3" w:rsidRDefault="000D0C29" w:rsidP="00D04727">
      <w:pPr>
        <w:rPr>
          <w:rFonts w:ascii="Times" w:hAnsi="Times"/>
          <w:sz w:val="16"/>
          <w:szCs w:val="16"/>
          <w:u w:val="single"/>
        </w:rPr>
      </w:pPr>
    </w:p>
    <w:p w14:paraId="507A8276" w14:textId="63D6032B" w:rsidR="00D12157" w:rsidRPr="009F58E3" w:rsidRDefault="00D12157" w:rsidP="00D04727">
      <w:pPr>
        <w:rPr>
          <w:rFonts w:ascii="Times" w:hAnsi="Times"/>
          <w:sz w:val="16"/>
          <w:szCs w:val="16"/>
          <w:u w:val="single"/>
        </w:rPr>
      </w:pPr>
      <w:r w:rsidRPr="009F58E3">
        <w:rPr>
          <w:rFonts w:ascii="Times" w:hAnsi="Times"/>
          <w:sz w:val="16"/>
          <w:szCs w:val="16"/>
          <w:u w:val="single"/>
        </w:rPr>
        <w:t>TWO: Madness: Biological or Constructed? (Ian Hacking)</w:t>
      </w:r>
    </w:p>
    <w:p w14:paraId="5808ABF7" w14:textId="7D631B79" w:rsidR="0013397E" w:rsidRPr="009F58E3" w:rsidRDefault="0013397E" w:rsidP="00D04727">
      <w:pPr>
        <w:rPr>
          <w:rFonts w:ascii="Times" w:hAnsi="Times"/>
          <w:i/>
          <w:sz w:val="16"/>
          <w:szCs w:val="16"/>
        </w:rPr>
      </w:pPr>
      <w:r w:rsidRPr="009F58E3">
        <w:rPr>
          <w:rFonts w:ascii="Times" w:hAnsi="Times"/>
          <w:i/>
          <w:sz w:val="16"/>
          <w:szCs w:val="16"/>
        </w:rPr>
        <w:t>Children</w:t>
      </w:r>
    </w:p>
    <w:p w14:paraId="5E21FCC6" w14:textId="55EE3217" w:rsidR="0013397E" w:rsidRPr="009F58E3" w:rsidRDefault="000830E0" w:rsidP="0013397E">
      <w:pPr>
        <w:pStyle w:val="ListParagraph"/>
        <w:numPr>
          <w:ilvl w:val="0"/>
          <w:numId w:val="70"/>
        </w:numPr>
        <w:rPr>
          <w:rFonts w:ascii="Times" w:hAnsi="Times"/>
          <w:sz w:val="16"/>
          <w:szCs w:val="16"/>
        </w:rPr>
      </w:pPr>
      <w:r w:rsidRPr="009F58E3">
        <w:rPr>
          <w:rFonts w:ascii="Times" w:hAnsi="Times"/>
          <w:sz w:val="16"/>
          <w:szCs w:val="16"/>
        </w:rPr>
        <w:t xml:space="preserve">Interactive kinds are classifications in which the classification schema may interact with the thing classified and vice versa. </w:t>
      </w:r>
      <w:r w:rsidR="00E46B57" w:rsidRPr="009F58E3">
        <w:rPr>
          <w:rFonts w:ascii="Times" w:hAnsi="Times"/>
          <w:sz w:val="16"/>
          <w:szCs w:val="16"/>
        </w:rPr>
        <w:t>With respect to human disease, an interactive kind of disease classification in which people classified as having a disease change in response to being classified.</w:t>
      </w:r>
    </w:p>
    <w:p w14:paraId="34D11A2D" w14:textId="7F7028B7" w:rsidR="00E46B57" w:rsidRPr="009F58E3" w:rsidRDefault="00E46B57" w:rsidP="00E46B57">
      <w:pPr>
        <w:pStyle w:val="ListParagraph"/>
        <w:numPr>
          <w:ilvl w:val="1"/>
          <w:numId w:val="70"/>
        </w:numPr>
        <w:rPr>
          <w:rFonts w:ascii="Times" w:hAnsi="Times"/>
          <w:sz w:val="16"/>
          <w:szCs w:val="16"/>
        </w:rPr>
      </w:pPr>
      <w:r w:rsidRPr="009F58E3">
        <w:rPr>
          <w:rFonts w:ascii="Times" w:hAnsi="Times"/>
          <w:sz w:val="16"/>
          <w:szCs w:val="16"/>
        </w:rPr>
        <w:t xml:space="preserve">E.g. </w:t>
      </w:r>
      <w:proofErr w:type="gramStart"/>
      <w:r w:rsidRPr="009F58E3">
        <w:rPr>
          <w:rFonts w:ascii="Times" w:hAnsi="Times"/>
          <w:sz w:val="16"/>
          <w:szCs w:val="16"/>
        </w:rPr>
        <w:t>A</w:t>
      </w:r>
      <w:proofErr w:type="gramEnd"/>
      <w:r w:rsidRPr="009F58E3">
        <w:rPr>
          <w:rFonts w:ascii="Times" w:hAnsi="Times"/>
          <w:sz w:val="16"/>
          <w:szCs w:val="16"/>
        </w:rPr>
        <w:t xml:space="preserve"> child that is busy or hyper may be classified to have ADHD and the child begins to act that way once hearing the classification.</w:t>
      </w:r>
    </w:p>
    <w:p w14:paraId="2E048BB3" w14:textId="7B185E6B" w:rsidR="00E46B57" w:rsidRPr="009F58E3" w:rsidRDefault="00E46B57" w:rsidP="00E46B57">
      <w:pPr>
        <w:pStyle w:val="ListParagraph"/>
        <w:numPr>
          <w:ilvl w:val="0"/>
          <w:numId w:val="70"/>
        </w:numPr>
        <w:rPr>
          <w:rFonts w:ascii="Times" w:hAnsi="Times"/>
          <w:sz w:val="16"/>
          <w:szCs w:val="16"/>
        </w:rPr>
      </w:pPr>
      <w:r w:rsidRPr="009F58E3">
        <w:rPr>
          <w:rFonts w:ascii="Times" w:hAnsi="Times"/>
          <w:sz w:val="16"/>
          <w:szCs w:val="16"/>
        </w:rPr>
        <w:t>Indifferent kinds are classifications in which the classification schema does not interact with the thing classified.</w:t>
      </w:r>
    </w:p>
    <w:p w14:paraId="39B382E9" w14:textId="77777777" w:rsidR="00E46B57" w:rsidRPr="009F58E3" w:rsidRDefault="00E46B57" w:rsidP="00E46B57">
      <w:pPr>
        <w:rPr>
          <w:rFonts w:ascii="Times" w:hAnsi="Times"/>
          <w:sz w:val="16"/>
          <w:szCs w:val="16"/>
        </w:rPr>
      </w:pPr>
    </w:p>
    <w:p w14:paraId="36B1F02C" w14:textId="3471E71E" w:rsidR="00E46B57" w:rsidRPr="009F58E3" w:rsidRDefault="00E46B57" w:rsidP="00E46B57">
      <w:pPr>
        <w:rPr>
          <w:rFonts w:ascii="Times" w:hAnsi="Times"/>
          <w:i/>
          <w:sz w:val="16"/>
          <w:szCs w:val="16"/>
        </w:rPr>
      </w:pPr>
      <w:r w:rsidRPr="009F58E3">
        <w:rPr>
          <w:rFonts w:ascii="Times" w:hAnsi="Times"/>
          <w:i/>
          <w:sz w:val="16"/>
          <w:szCs w:val="16"/>
        </w:rPr>
        <w:t>Psychopathologies</w:t>
      </w:r>
    </w:p>
    <w:p w14:paraId="6357A56B" w14:textId="161F93D5" w:rsidR="00E46B57" w:rsidRPr="009F58E3" w:rsidRDefault="00E46B57" w:rsidP="00E46B57">
      <w:pPr>
        <w:pStyle w:val="ListParagraph"/>
        <w:numPr>
          <w:ilvl w:val="0"/>
          <w:numId w:val="71"/>
        </w:numPr>
        <w:rPr>
          <w:rFonts w:ascii="Times" w:hAnsi="Times"/>
          <w:sz w:val="16"/>
          <w:szCs w:val="16"/>
        </w:rPr>
      </w:pPr>
      <w:r w:rsidRPr="009F58E3">
        <w:rPr>
          <w:rFonts w:ascii="Times" w:hAnsi="Times"/>
          <w:sz w:val="16"/>
          <w:szCs w:val="16"/>
        </w:rPr>
        <w:t xml:space="preserve">Biolooping is the interaction between our physical and mental states, for instance, the ability of deep breathing exercises to calm the mind. </w:t>
      </w:r>
    </w:p>
    <w:p w14:paraId="624BEF13" w14:textId="40862E75" w:rsidR="00E46B57" w:rsidRPr="009F58E3" w:rsidRDefault="00E46B57" w:rsidP="00E46B57">
      <w:pPr>
        <w:pStyle w:val="ListParagraph"/>
        <w:numPr>
          <w:ilvl w:val="0"/>
          <w:numId w:val="71"/>
        </w:numPr>
        <w:rPr>
          <w:rFonts w:ascii="Times" w:hAnsi="Times"/>
          <w:sz w:val="16"/>
          <w:szCs w:val="16"/>
        </w:rPr>
      </w:pPr>
      <w:r w:rsidRPr="009F58E3">
        <w:rPr>
          <w:rFonts w:ascii="Times" w:hAnsi="Times"/>
          <w:sz w:val="16"/>
          <w:szCs w:val="16"/>
        </w:rPr>
        <w:t xml:space="preserve">This phenomenon is distinct from the looping effect of interactive </w:t>
      </w:r>
      <w:r w:rsidR="00C874EB" w:rsidRPr="009F58E3">
        <w:rPr>
          <w:rFonts w:ascii="Times" w:hAnsi="Times"/>
          <w:sz w:val="16"/>
          <w:szCs w:val="16"/>
        </w:rPr>
        <w:t>kinds.</w:t>
      </w:r>
    </w:p>
    <w:p w14:paraId="4EFF7063" w14:textId="77777777" w:rsidR="00C874EB" w:rsidRPr="009F58E3" w:rsidRDefault="00C874EB" w:rsidP="00C874EB">
      <w:pPr>
        <w:rPr>
          <w:rFonts w:ascii="Times" w:hAnsi="Times"/>
          <w:sz w:val="16"/>
          <w:szCs w:val="16"/>
        </w:rPr>
      </w:pPr>
    </w:p>
    <w:p w14:paraId="7081D99C" w14:textId="73191487" w:rsidR="00C874EB" w:rsidRPr="009F58E3" w:rsidRDefault="00006965" w:rsidP="00C874EB">
      <w:pPr>
        <w:rPr>
          <w:rFonts w:ascii="Times" w:hAnsi="Times"/>
          <w:i/>
          <w:sz w:val="16"/>
          <w:szCs w:val="16"/>
        </w:rPr>
      </w:pPr>
      <w:r w:rsidRPr="009F58E3">
        <w:rPr>
          <w:rFonts w:ascii="Times" w:hAnsi="Times"/>
          <w:i/>
          <w:sz w:val="16"/>
          <w:szCs w:val="16"/>
        </w:rPr>
        <w:t>A Dilemma</w:t>
      </w:r>
    </w:p>
    <w:p w14:paraId="046D606E" w14:textId="290BA7AD" w:rsidR="00006965" w:rsidRPr="009F58E3" w:rsidRDefault="00006965" w:rsidP="00006965">
      <w:pPr>
        <w:pStyle w:val="ListParagraph"/>
        <w:numPr>
          <w:ilvl w:val="0"/>
          <w:numId w:val="72"/>
        </w:numPr>
        <w:rPr>
          <w:rFonts w:ascii="Times" w:hAnsi="Times"/>
          <w:sz w:val="16"/>
          <w:szCs w:val="16"/>
        </w:rPr>
      </w:pPr>
      <w:r w:rsidRPr="009F58E3">
        <w:rPr>
          <w:rFonts w:ascii="Times" w:hAnsi="Times"/>
          <w:sz w:val="16"/>
          <w:szCs w:val="16"/>
        </w:rPr>
        <w:t>Someone writes a paper titled “The Social Construction of Childhood Autism”. In the end, the “real vs. construction” tension turns out to be a relatively minor technical matter.</w:t>
      </w:r>
    </w:p>
    <w:p w14:paraId="5FB9FE71" w14:textId="77777777" w:rsidR="0013397E" w:rsidRPr="009F58E3" w:rsidRDefault="0013397E" w:rsidP="00D04727">
      <w:pPr>
        <w:rPr>
          <w:rFonts w:ascii="Times" w:hAnsi="Times"/>
          <w:sz w:val="16"/>
          <w:szCs w:val="16"/>
          <w:u w:val="single"/>
        </w:rPr>
      </w:pPr>
    </w:p>
    <w:p w14:paraId="206DCAD6" w14:textId="7A582676" w:rsidR="00D12157" w:rsidRPr="009F58E3" w:rsidRDefault="00D12157" w:rsidP="00D04727">
      <w:pPr>
        <w:rPr>
          <w:rFonts w:ascii="Times" w:hAnsi="Times"/>
          <w:sz w:val="16"/>
          <w:szCs w:val="16"/>
          <w:u w:val="single"/>
        </w:rPr>
      </w:pPr>
      <w:r w:rsidRPr="009F58E3">
        <w:rPr>
          <w:rFonts w:ascii="Times" w:hAnsi="Times"/>
          <w:sz w:val="16"/>
          <w:szCs w:val="16"/>
          <w:u w:val="single"/>
        </w:rPr>
        <w:t>THREE: Menopause: Taking the Cures or Curing the Takes? (Joan Callahan)</w:t>
      </w:r>
    </w:p>
    <w:p w14:paraId="2367642B" w14:textId="7419B939" w:rsidR="00D12157" w:rsidRPr="009F58E3" w:rsidRDefault="007220D6" w:rsidP="00D04727">
      <w:pPr>
        <w:rPr>
          <w:rFonts w:ascii="Times" w:hAnsi="Times"/>
          <w:i/>
          <w:sz w:val="16"/>
          <w:szCs w:val="16"/>
        </w:rPr>
      </w:pPr>
      <w:r w:rsidRPr="009F58E3">
        <w:rPr>
          <w:rFonts w:ascii="Times" w:hAnsi="Times"/>
          <w:i/>
          <w:sz w:val="16"/>
          <w:szCs w:val="16"/>
        </w:rPr>
        <w:t>Cultural Constructions</w:t>
      </w:r>
    </w:p>
    <w:p w14:paraId="5BF0073C" w14:textId="7F605DE8" w:rsidR="009D7111" w:rsidRPr="009F58E3" w:rsidRDefault="007220D6" w:rsidP="007220D6">
      <w:pPr>
        <w:pStyle w:val="ListParagraph"/>
        <w:numPr>
          <w:ilvl w:val="0"/>
          <w:numId w:val="72"/>
        </w:numPr>
        <w:rPr>
          <w:rFonts w:ascii="Times" w:hAnsi="Times"/>
          <w:sz w:val="16"/>
          <w:szCs w:val="16"/>
        </w:rPr>
      </w:pPr>
      <w:r w:rsidRPr="009F58E3">
        <w:rPr>
          <w:rFonts w:ascii="Times" w:hAnsi="Times"/>
          <w:sz w:val="16"/>
          <w:szCs w:val="16"/>
        </w:rPr>
        <w:t>Aging in general and menopause in particular are culturally represented as heretical changes in the female body. Women are under more and more pressure to halt, or even reverse, these changes.</w:t>
      </w:r>
    </w:p>
    <w:p w14:paraId="33C749A0" w14:textId="7E706FBA" w:rsidR="007220D6" w:rsidRPr="009F58E3" w:rsidRDefault="007220D6" w:rsidP="007220D6">
      <w:pPr>
        <w:pStyle w:val="ListParagraph"/>
        <w:numPr>
          <w:ilvl w:val="0"/>
          <w:numId w:val="72"/>
        </w:numPr>
        <w:rPr>
          <w:rFonts w:ascii="Times" w:hAnsi="Times"/>
          <w:sz w:val="16"/>
          <w:szCs w:val="16"/>
        </w:rPr>
      </w:pPr>
      <w:r w:rsidRPr="009F58E3">
        <w:rPr>
          <w:rFonts w:ascii="Times" w:hAnsi="Times"/>
          <w:sz w:val="16"/>
          <w:szCs w:val="16"/>
        </w:rPr>
        <w:t xml:space="preserve">In line with such degrading cultural representations of older women, such as </w:t>
      </w:r>
      <w:r w:rsidR="009859D0" w:rsidRPr="009F58E3">
        <w:rPr>
          <w:rFonts w:ascii="Times" w:hAnsi="Times"/>
          <w:sz w:val="16"/>
          <w:szCs w:val="16"/>
        </w:rPr>
        <w:t>menstruation</w:t>
      </w:r>
      <w:r w:rsidRPr="009F58E3">
        <w:rPr>
          <w:rFonts w:ascii="Times" w:hAnsi="Times"/>
          <w:sz w:val="16"/>
          <w:szCs w:val="16"/>
        </w:rPr>
        <w:t>, pregnancy, and menopause, are constantly medicalized.</w:t>
      </w:r>
    </w:p>
    <w:p w14:paraId="599FD7B4" w14:textId="77777777" w:rsidR="009859D0" w:rsidRPr="009F58E3" w:rsidRDefault="009859D0" w:rsidP="009859D0">
      <w:pPr>
        <w:rPr>
          <w:rFonts w:ascii="Times" w:hAnsi="Times"/>
          <w:sz w:val="16"/>
          <w:szCs w:val="16"/>
        </w:rPr>
      </w:pPr>
    </w:p>
    <w:p w14:paraId="0E820F80" w14:textId="1DA7997E" w:rsidR="009859D0" w:rsidRPr="009F58E3" w:rsidRDefault="009859D0" w:rsidP="009859D0">
      <w:pPr>
        <w:rPr>
          <w:rFonts w:ascii="Times" w:hAnsi="Times"/>
          <w:i/>
          <w:sz w:val="16"/>
          <w:szCs w:val="16"/>
        </w:rPr>
      </w:pPr>
      <w:r w:rsidRPr="009F58E3">
        <w:rPr>
          <w:rFonts w:ascii="Times" w:hAnsi="Times"/>
          <w:i/>
          <w:sz w:val="16"/>
          <w:szCs w:val="16"/>
        </w:rPr>
        <w:t>The Hormone Replacement Therapy Debate</w:t>
      </w:r>
    </w:p>
    <w:p w14:paraId="3A7B3432" w14:textId="47B0C6FD" w:rsidR="009859D0" w:rsidRPr="009F58E3" w:rsidRDefault="009859D0" w:rsidP="009859D0">
      <w:pPr>
        <w:pStyle w:val="ListParagraph"/>
        <w:numPr>
          <w:ilvl w:val="0"/>
          <w:numId w:val="79"/>
        </w:numPr>
        <w:rPr>
          <w:rFonts w:ascii="Times" w:hAnsi="Times"/>
          <w:sz w:val="16"/>
          <w:szCs w:val="16"/>
        </w:rPr>
      </w:pPr>
      <w:r w:rsidRPr="009F58E3">
        <w:rPr>
          <w:rFonts w:ascii="Times" w:hAnsi="Times"/>
          <w:sz w:val="16"/>
          <w:szCs w:val="16"/>
        </w:rPr>
        <w:t>“Menopause is not a natural condition; it is an endocrine disorder and should be treated medically with the same seriousness we treat other endocrine disorders, such as diabetes or thyroid disease.”</w:t>
      </w:r>
    </w:p>
    <w:p w14:paraId="63CEC11C" w14:textId="563E1FCA" w:rsidR="009859D0" w:rsidRPr="009F58E3" w:rsidRDefault="009859D0" w:rsidP="009859D0">
      <w:pPr>
        <w:pStyle w:val="ListParagraph"/>
        <w:numPr>
          <w:ilvl w:val="0"/>
          <w:numId w:val="79"/>
        </w:numPr>
        <w:rPr>
          <w:rFonts w:ascii="Times" w:hAnsi="Times"/>
          <w:sz w:val="16"/>
          <w:szCs w:val="16"/>
        </w:rPr>
      </w:pPr>
      <w:r w:rsidRPr="009F58E3">
        <w:rPr>
          <w:rFonts w:ascii="Times" w:hAnsi="Times"/>
          <w:sz w:val="16"/>
          <w:szCs w:val="16"/>
        </w:rPr>
        <w:t>These changes are not limited to our reproductive organs—many cells in our bodies are affected by the hormonal fluctuations taking place in perimenopause.</w:t>
      </w:r>
    </w:p>
    <w:p w14:paraId="21507F64" w14:textId="6AFF2E68" w:rsidR="0056186C" w:rsidRPr="009F58E3" w:rsidRDefault="0056186C" w:rsidP="009859D0">
      <w:pPr>
        <w:pStyle w:val="ListParagraph"/>
        <w:numPr>
          <w:ilvl w:val="0"/>
          <w:numId w:val="79"/>
        </w:numPr>
        <w:rPr>
          <w:rFonts w:ascii="Times" w:hAnsi="Times"/>
          <w:sz w:val="16"/>
          <w:szCs w:val="16"/>
        </w:rPr>
      </w:pPr>
      <w:r w:rsidRPr="009F58E3">
        <w:rPr>
          <w:rFonts w:ascii="Times" w:hAnsi="Times"/>
          <w:sz w:val="16"/>
          <w:szCs w:val="16"/>
        </w:rPr>
        <w:t>Since this is the case, and since no controlled studies have been done to determine in a precise way what EE contributes to reducing cardiovascular risk, we do not know what, if anything, EE actually does contribute here.</w:t>
      </w:r>
    </w:p>
    <w:p w14:paraId="22527811" w14:textId="77777777" w:rsidR="009D7111" w:rsidRPr="009F58E3" w:rsidRDefault="009D7111" w:rsidP="00D04727">
      <w:pPr>
        <w:rPr>
          <w:rFonts w:ascii="Times" w:hAnsi="Times"/>
          <w:b/>
          <w:sz w:val="16"/>
          <w:szCs w:val="16"/>
        </w:rPr>
      </w:pPr>
    </w:p>
    <w:p w14:paraId="3E9FE462" w14:textId="77777777" w:rsidR="00D04727" w:rsidRPr="009F58E3" w:rsidRDefault="00D04727" w:rsidP="00D04727">
      <w:pPr>
        <w:rPr>
          <w:rFonts w:ascii="Times" w:hAnsi="Times"/>
          <w:b/>
          <w:sz w:val="16"/>
          <w:szCs w:val="16"/>
        </w:rPr>
      </w:pPr>
      <w:r w:rsidRPr="009F58E3">
        <w:rPr>
          <w:rFonts w:ascii="Times" w:hAnsi="Times"/>
          <w:b/>
          <w:sz w:val="16"/>
          <w:szCs w:val="16"/>
        </w:rPr>
        <w:t>Research on Non-Human Animals</w:t>
      </w:r>
    </w:p>
    <w:p w14:paraId="03BE4DB8" w14:textId="77777777" w:rsidR="00D12157" w:rsidRPr="009F58E3" w:rsidRDefault="00D12157" w:rsidP="00D04727">
      <w:pPr>
        <w:rPr>
          <w:rFonts w:ascii="Times" w:hAnsi="Times"/>
          <w:b/>
          <w:sz w:val="16"/>
          <w:szCs w:val="16"/>
        </w:rPr>
      </w:pPr>
    </w:p>
    <w:p w14:paraId="36B84A1C" w14:textId="3089EDA5" w:rsidR="00D12157" w:rsidRPr="009F58E3" w:rsidRDefault="00D12157" w:rsidP="00D04727">
      <w:pPr>
        <w:rPr>
          <w:rFonts w:ascii="Times" w:hAnsi="Times"/>
          <w:sz w:val="16"/>
          <w:szCs w:val="16"/>
          <w:u w:val="single"/>
        </w:rPr>
      </w:pPr>
      <w:r w:rsidRPr="009F58E3">
        <w:rPr>
          <w:rFonts w:ascii="Times" w:hAnsi="Times"/>
          <w:sz w:val="16"/>
          <w:szCs w:val="16"/>
          <w:u w:val="single"/>
        </w:rPr>
        <w:t>ONE: The Case for the Use of Animals in Biomedical Research (Carl Cohen)</w:t>
      </w:r>
    </w:p>
    <w:p w14:paraId="61608071" w14:textId="5200822E" w:rsidR="0032736D" w:rsidRPr="009F58E3" w:rsidRDefault="00175C0E" w:rsidP="00D04727">
      <w:pPr>
        <w:rPr>
          <w:rFonts w:ascii="Times" w:hAnsi="Times"/>
          <w:i/>
          <w:sz w:val="16"/>
          <w:szCs w:val="16"/>
        </w:rPr>
      </w:pPr>
      <w:r w:rsidRPr="009F58E3">
        <w:rPr>
          <w:rFonts w:ascii="Times" w:hAnsi="Times"/>
          <w:i/>
          <w:sz w:val="16"/>
          <w:szCs w:val="16"/>
        </w:rPr>
        <w:t>Why Animals Have No Rights</w:t>
      </w:r>
    </w:p>
    <w:p w14:paraId="56CEAE45" w14:textId="2EFDD12A" w:rsidR="00175C0E" w:rsidRPr="009F58E3" w:rsidRDefault="00175C0E" w:rsidP="00175C0E">
      <w:pPr>
        <w:pStyle w:val="ListParagraph"/>
        <w:numPr>
          <w:ilvl w:val="0"/>
          <w:numId w:val="72"/>
        </w:numPr>
        <w:rPr>
          <w:rFonts w:ascii="Times" w:hAnsi="Times"/>
          <w:sz w:val="16"/>
          <w:szCs w:val="16"/>
        </w:rPr>
      </w:pPr>
      <w:r w:rsidRPr="009F58E3">
        <w:rPr>
          <w:rFonts w:ascii="Times" w:hAnsi="Times"/>
          <w:sz w:val="16"/>
          <w:szCs w:val="16"/>
        </w:rPr>
        <w:t>Persons who are unable, because of some disability, to perform the full moral functions natural to human beings are certainly not for that reason ejected from the moral community. Humans are of such a kind that they may e the subject of experiments only with their voluntary consent.</w:t>
      </w:r>
    </w:p>
    <w:p w14:paraId="22443DA6" w14:textId="7B75F02A" w:rsidR="00175C0E" w:rsidRPr="009F58E3" w:rsidRDefault="00175C0E" w:rsidP="00175C0E">
      <w:pPr>
        <w:pStyle w:val="ListParagraph"/>
        <w:numPr>
          <w:ilvl w:val="0"/>
          <w:numId w:val="72"/>
        </w:numPr>
        <w:rPr>
          <w:rFonts w:ascii="Times" w:hAnsi="Times"/>
          <w:sz w:val="16"/>
          <w:szCs w:val="16"/>
        </w:rPr>
      </w:pPr>
      <w:r w:rsidRPr="009F58E3">
        <w:rPr>
          <w:rFonts w:ascii="Times" w:hAnsi="Times"/>
          <w:sz w:val="16"/>
          <w:szCs w:val="16"/>
        </w:rPr>
        <w:t>Animals are of such a kind that it is impossible for them, in principle, to give or withhold voluntary consent or to make a moral choice.</w:t>
      </w:r>
    </w:p>
    <w:p w14:paraId="5A4DF326" w14:textId="77777777" w:rsidR="00175C0E" w:rsidRPr="009F58E3" w:rsidRDefault="00175C0E" w:rsidP="00175C0E">
      <w:pPr>
        <w:rPr>
          <w:rFonts w:ascii="Times" w:hAnsi="Times"/>
          <w:sz w:val="16"/>
          <w:szCs w:val="16"/>
        </w:rPr>
      </w:pPr>
    </w:p>
    <w:p w14:paraId="526FB76B" w14:textId="7A9C6571" w:rsidR="00175C0E" w:rsidRPr="009F58E3" w:rsidRDefault="00175C0E" w:rsidP="00175C0E">
      <w:pPr>
        <w:rPr>
          <w:rFonts w:ascii="Times" w:hAnsi="Times"/>
          <w:i/>
          <w:sz w:val="16"/>
          <w:szCs w:val="16"/>
        </w:rPr>
      </w:pPr>
      <w:r w:rsidRPr="009F58E3">
        <w:rPr>
          <w:rFonts w:ascii="Times" w:hAnsi="Times"/>
          <w:i/>
          <w:sz w:val="16"/>
          <w:szCs w:val="16"/>
        </w:rPr>
        <w:t>In Defense of Speciesism</w:t>
      </w:r>
    </w:p>
    <w:p w14:paraId="350AF838" w14:textId="1EB8F256" w:rsidR="008F6F43" w:rsidRPr="009F58E3" w:rsidRDefault="00175C0E" w:rsidP="008F6F43">
      <w:pPr>
        <w:pStyle w:val="ListParagraph"/>
        <w:numPr>
          <w:ilvl w:val="0"/>
          <w:numId w:val="73"/>
        </w:numPr>
        <w:rPr>
          <w:rFonts w:ascii="Times" w:hAnsi="Times"/>
          <w:sz w:val="16"/>
          <w:szCs w:val="16"/>
        </w:rPr>
      </w:pPr>
      <w:r w:rsidRPr="009F58E3">
        <w:rPr>
          <w:rFonts w:ascii="Times" w:hAnsi="Times"/>
          <w:sz w:val="16"/>
          <w:szCs w:val="16"/>
        </w:rPr>
        <w:t xml:space="preserve">Racism has no rational ground whatsoever. Racists, </w:t>
      </w:r>
      <w:r w:rsidR="009F58E3" w:rsidRPr="009F58E3">
        <w:rPr>
          <w:rFonts w:ascii="Times" w:hAnsi="Times"/>
          <w:sz w:val="16"/>
          <w:szCs w:val="16"/>
        </w:rPr>
        <w:t>even</w:t>
      </w:r>
      <w:r w:rsidRPr="009F58E3">
        <w:rPr>
          <w:rFonts w:ascii="Times" w:hAnsi="Times"/>
          <w:sz w:val="16"/>
          <w:szCs w:val="16"/>
        </w:rPr>
        <w:t xml:space="preserve"> if acting on the basis of mistaken factual beliefs, do grave moral wrong precisely because there is no morally relevant distinction among the races. The same is true of the sexes, neither sex being entitled by right to greater respect or concern than the other. Between species of animate life, however—between humans on one hand and cats or rats on the other—the morally relevant differences are enormous, and almost universally appreciated.</w:t>
      </w:r>
    </w:p>
    <w:p w14:paraId="4E2C5A7F" w14:textId="77777777" w:rsidR="0032736D" w:rsidRPr="009F58E3" w:rsidRDefault="0032736D" w:rsidP="00D04727">
      <w:pPr>
        <w:rPr>
          <w:rFonts w:ascii="Times" w:hAnsi="Times"/>
          <w:sz w:val="16"/>
          <w:szCs w:val="16"/>
          <w:u w:val="single"/>
        </w:rPr>
      </w:pPr>
    </w:p>
    <w:p w14:paraId="56FFEBD6" w14:textId="0323D919" w:rsidR="00D12157" w:rsidRPr="009F58E3" w:rsidRDefault="00D12157" w:rsidP="00D04727">
      <w:pPr>
        <w:rPr>
          <w:rFonts w:ascii="Times" w:hAnsi="Times"/>
          <w:sz w:val="16"/>
          <w:szCs w:val="16"/>
          <w:u w:val="single"/>
        </w:rPr>
      </w:pPr>
      <w:r w:rsidRPr="009F58E3">
        <w:rPr>
          <w:rFonts w:ascii="Times" w:hAnsi="Times"/>
          <w:sz w:val="16"/>
          <w:szCs w:val="16"/>
          <w:u w:val="single"/>
        </w:rPr>
        <w:t>TWO:  The Rights of Humans and Other Animals (Tom Regan)</w:t>
      </w:r>
    </w:p>
    <w:p w14:paraId="76216A51" w14:textId="15FE490F" w:rsidR="008F6F43" w:rsidRPr="009F58E3" w:rsidRDefault="00130E43" w:rsidP="00D04727">
      <w:pPr>
        <w:rPr>
          <w:rFonts w:ascii="Times" w:hAnsi="Times"/>
          <w:i/>
          <w:sz w:val="16"/>
          <w:szCs w:val="16"/>
        </w:rPr>
      </w:pPr>
      <w:r w:rsidRPr="009F58E3">
        <w:rPr>
          <w:rFonts w:ascii="Times" w:hAnsi="Times"/>
          <w:i/>
          <w:sz w:val="16"/>
          <w:szCs w:val="16"/>
        </w:rPr>
        <w:t>Utilitarianism</w:t>
      </w:r>
    </w:p>
    <w:p w14:paraId="5745747A" w14:textId="3D077660" w:rsidR="00130E43" w:rsidRPr="009F58E3" w:rsidRDefault="00130E43" w:rsidP="00130E43">
      <w:pPr>
        <w:pStyle w:val="ListParagraph"/>
        <w:numPr>
          <w:ilvl w:val="0"/>
          <w:numId w:val="73"/>
        </w:numPr>
        <w:rPr>
          <w:rFonts w:ascii="Times" w:hAnsi="Times"/>
          <w:sz w:val="16"/>
          <w:szCs w:val="16"/>
        </w:rPr>
      </w:pPr>
      <w:r w:rsidRPr="009F58E3">
        <w:rPr>
          <w:rFonts w:ascii="Times" w:hAnsi="Times"/>
          <w:sz w:val="16"/>
          <w:szCs w:val="16"/>
        </w:rPr>
        <w:t>What is best all considered, however, is not necessarily what is best for each individual. Utilitarians are committed to aggregating—to adding and subtracting—positive and negative consequences experienced by different individuals. This means that one person might lose a lot so that another might gain.</w:t>
      </w:r>
    </w:p>
    <w:p w14:paraId="7E68E75E" w14:textId="170ABFEB" w:rsidR="00130E43" w:rsidRPr="009F58E3" w:rsidRDefault="00130E43" w:rsidP="00130E43">
      <w:pPr>
        <w:pStyle w:val="ListParagraph"/>
        <w:numPr>
          <w:ilvl w:val="1"/>
          <w:numId w:val="73"/>
        </w:numPr>
        <w:rPr>
          <w:rFonts w:ascii="Times" w:hAnsi="Times"/>
          <w:sz w:val="16"/>
          <w:szCs w:val="16"/>
        </w:rPr>
      </w:pPr>
      <w:r w:rsidRPr="009F58E3">
        <w:rPr>
          <w:rFonts w:ascii="Times" w:hAnsi="Times"/>
          <w:sz w:val="16"/>
          <w:szCs w:val="16"/>
        </w:rPr>
        <w:t xml:space="preserve">Some time back four teenage boys raped and in other ways sexually abused a seriously retarded girl. After all, there were four boys and just one girl, and the boys evidently had a very good time. The </w:t>
      </w:r>
      <w:proofErr w:type="gramStart"/>
      <w:r w:rsidRPr="009F58E3">
        <w:rPr>
          <w:rFonts w:ascii="Times" w:hAnsi="Times"/>
          <w:sz w:val="16"/>
          <w:szCs w:val="16"/>
        </w:rPr>
        <w:t>pleasure experienced by these boys are</w:t>
      </w:r>
      <w:proofErr w:type="gramEnd"/>
      <w:r w:rsidRPr="009F58E3">
        <w:rPr>
          <w:rFonts w:ascii="Times" w:hAnsi="Times"/>
          <w:sz w:val="16"/>
          <w:szCs w:val="16"/>
        </w:rPr>
        <w:t xml:space="preserve"> totally irrelevant to assessing the morality of their actions. The interests of those who do what is morally wrong have no bearing on the determination of the wrong they do.</w:t>
      </w:r>
    </w:p>
    <w:p w14:paraId="7AF88B66" w14:textId="77777777" w:rsidR="008F6F43" w:rsidRPr="009F58E3" w:rsidRDefault="008F6F43" w:rsidP="00D04727">
      <w:pPr>
        <w:rPr>
          <w:rFonts w:ascii="Times" w:hAnsi="Times"/>
          <w:sz w:val="16"/>
          <w:szCs w:val="16"/>
        </w:rPr>
      </w:pPr>
    </w:p>
    <w:p w14:paraId="21DDD752" w14:textId="75CEDEC1" w:rsidR="00130E43" w:rsidRPr="009F58E3" w:rsidRDefault="00130E43" w:rsidP="00D04727">
      <w:pPr>
        <w:rPr>
          <w:rFonts w:ascii="Times" w:hAnsi="Times"/>
          <w:i/>
          <w:sz w:val="16"/>
          <w:szCs w:val="16"/>
        </w:rPr>
      </w:pPr>
      <w:r w:rsidRPr="009F58E3">
        <w:rPr>
          <w:rFonts w:ascii="Times" w:hAnsi="Times"/>
          <w:i/>
          <w:sz w:val="16"/>
          <w:szCs w:val="16"/>
        </w:rPr>
        <w:t>Animals Rights</w:t>
      </w:r>
    </w:p>
    <w:p w14:paraId="569A3ACE" w14:textId="2B8BA675" w:rsidR="00130E43" w:rsidRPr="009F58E3" w:rsidRDefault="00130E43" w:rsidP="00130E43">
      <w:pPr>
        <w:pStyle w:val="ListParagraph"/>
        <w:numPr>
          <w:ilvl w:val="0"/>
          <w:numId w:val="73"/>
        </w:numPr>
        <w:rPr>
          <w:rFonts w:ascii="Times" w:hAnsi="Times"/>
          <w:sz w:val="16"/>
          <w:szCs w:val="16"/>
        </w:rPr>
      </w:pPr>
      <w:r w:rsidRPr="009F58E3">
        <w:rPr>
          <w:rFonts w:ascii="Times" w:hAnsi="Times"/>
          <w:sz w:val="16"/>
          <w:szCs w:val="16"/>
        </w:rPr>
        <w:t>If humans have rights, there must be something about being human that helps explain or illuminates why we have them.</w:t>
      </w:r>
    </w:p>
    <w:p w14:paraId="63A7EAA8" w14:textId="23DB56DE" w:rsidR="00D80D3F" w:rsidRPr="009F58E3" w:rsidRDefault="00130E43" w:rsidP="00D80D3F">
      <w:pPr>
        <w:pStyle w:val="ListParagraph"/>
        <w:numPr>
          <w:ilvl w:val="0"/>
          <w:numId w:val="73"/>
        </w:numPr>
        <w:rPr>
          <w:rFonts w:ascii="Times" w:hAnsi="Times"/>
          <w:sz w:val="16"/>
          <w:szCs w:val="16"/>
        </w:rPr>
      </w:pPr>
      <w:r w:rsidRPr="009F58E3">
        <w:rPr>
          <w:rFonts w:ascii="Times" w:hAnsi="Times"/>
          <w:sz w:val="16"/>
          <w:szCs w:val="16"/>
        </w:rPr>
        <w:t>A promising candidate is rational autonomy. It is because humans are rational autonomous agents, and because clouds, negative afterimages and microfungi are not, that we have rights and they do not.</w:t>
      </w:r>
      <w:r w:rsidR="007311BA" w:rsidRPr="009F58E3">
        <w:rPr>
          <w:rFonts w:ascii="Times" w:hAnsi="Times"/>
          <w:sz w:val="16"/>
          <w:szCs w:val="16"/>
        </w:rPr>
        <w:t xml:space="preserve"> There are many species of animals whose members satisfy these conditions. It may be that there is no clearly defined line we can draw with confidence. However, it is enough for our purposes to recognize that some nonhuman animals are like humans in being rational and autonomous.</w:t>
      </w:r>
    </w:p>
    <w:p w14:paraId="30A04509" w14:textId="0630FC3F" w:rsidR="00100AD2" w:rsidRPr="009F58E3" w:rsidRDefault="00100AD2" w:rsidP="00D80D3F">
      <w:pPr>
        <w:pStyle w:val="ListParagraph"/>
        <w:numPr>
          <w:ilvl w:val="0"/>
          <w:numId w:val="73"/>
        </w:numPr>
        <w:rPr>
          <w:rFonts w:ascii="Times" w:hAnsi="Times"/>
          <w:sz w:val="16"/>
          <w:szCs w:val="16"/>
        </w:rPr>
      </w:pPr>
      <w:r w:rsidRPr="009F58E3">
        <w:rPr>
          <w:rFonts w:ascii="Times" w:hAnsi="Times"/>
          <w:sz w:val="16"/>
          <w:szCs w:val="16"/>
        </w:rPr>
        <w:t xml:space="preserve">It seems evident that there are many more nonhuman animals who are sentient or who feel emotions than there are nonhuman animals </w:t>
      </w:r>
      <w:proofErr w:type="gramStart"/>
      <w:r w:rsidRPr="009F58E3">
        <w:rPr>
          <w:rFonts w:ascii="Times" w:hAnsi="Times"/>
          <w:sz w:val="16"/>
          <w:szCs w:val="16"/>
        </w:rPr>
        <w:t>who</w:t>
      </w:r>
      <w:proofErr w:type="gramEnd"/>
      <w:r w:rsidRPr="009F58E3">
        <w:rPr>
          <w:rFonts w:ascii="Times" w:hAnsi="Times"/>
          <w:sz w:val="16"/>
          <w:szCs w:val="16"/>
        </w:rPr>
        <w:t xml:space="preserve"> are rational and autonomous.</w:t>
      </w:r>
    </w:p>
    <w:p w14:paraId="0F854190" w14:textId="5DA40E2F" w:rsidR="00100AD2" w:rsidRPr="009F58E3" w:rsidRDefault="00100AD2" w:rsidP="00D80D3F">
      <w:pPr>
        <w:pStyle w:val="ListParagraph"/>
        <w:numPr>
          <w:ilvl w:val="0"/>
          <w:numId w:val="73"/>
        </w:numPr>
        <w:rPr>
          <w:rFonts w:ascii="Times" w:hAnsi="Times"/>
          <w:sz w:val="16"/>
          <w:szCs w:val="16"/>
        </w:rPr>
      </w:pPr>
      <w:r w:rsidRPr="009F58E3">
        <w:rPr>
          <w:rFonts w:ascii="Times" w:hAnsi="Times"/>
          <w:sz w:val="16"/>
          <w:szCs w:val="16"/>
        </w:rPr>
        <w:t>Either we can set the criteria of rights possession rather high, requiring capacities such as rationality or autonomy, or we can set the criteria of rights possession lower, requiring noncognitive capacities such as sentience.</w:t>
      </w:r>
    </w:p>
    <w:p w14:paraId="77B7B4E8" w14:textId="76A1B53A" w:rsidR="00100AD2" w:rsidRPr="009F58E3" w:rsidRDefault="00100AD2" w:rsidP="00D80D3F">
      <w:pPr>
        <w:pStyle w:val="ListParagraph"/>
        <w:numPr>
          <w:ilvl w:val="0"/>
          <w:numId w:val="73"/>
        </w:numPr>
        <w:rPr>
          <w:rFonts w:ascii="Times" w:hAnsi="Times"/>
          <w:sz w:val="16"/>
          <w:szCs w:val="16"/>
        </w:rPr>
      </w:pPr>
      <w:r w:rsidRPr="009F58E3">
        <w:rPr>
          <w:rFonts w:ascii="Times" w:hAnsi="Times"/>
          <w:sz w:val="16"/>
          <w:szCs w:val="16"/>
        </w:rPr>
        <w:t>Rationally, we cannot have it both ways—cannot, that is, rationally defend the view that all and only human beings have rights.</w:t>
      </w:r>
    </w:p>
    <w:p w14:paraId="12715BDD" w14:textId="77777777" w:rsidR="00130E43" w:rsidRPr="009F58E3" w:rsidRDefault="00130E43" w:rsidP="00D04727">
      <w:pPr>
        <w:rPr>
          <w:rFonts w:ascii="Times" w:hAnsi="Times"/>
          <w:sz w:val="16"/>
          <w:szCs w:val="16"/>
          <w:u w:val="single"/>
        </w:rPr>
      </w:pPr>
    </w:p>
    <w:p w14:paraId="3CC1A567" w14:textId="31A13305" w:rsidR="00D12157" w:rsidRPr="009F58E3" w:rsidRDefault="00D12157" w:rsidP="00D04727">
      <w:pPr>
        <w:rPr>
          <w:rFonts w:ascii="Times" w:hAnsi="Times"/>
          <w:sz w:val="16"/>
          <w:szCs w:val="16"/>
          <w:u w:val="single"/>
        </w:rPr>
      </w:pPr>
      <w:r w:rsidRPr="009F58E3">
        <w:rPr>
          <w:rFonts w:ascii="Times" w:hAnsi="Times"/>
          <w:sz w:val="16"/>
          <w:szCs w:val="16"/>
          <w:u w:val="single"/>
        </w:rPr>
        <w:t>THREE: Animal Welfare and Animals Rights (Wayne Sumner)</w:t>
      </w:r>
    </w:p>
    <w:p w14:paraId="34B2774B" w14:textId="6FD050D0" w:rsidR="00100AD2" w:rsidRPr="009F58E3" w:rsidRDefault="00100AD2" w:rsidP="00100AD2">
      <w:pPr>
        <w:pStyle w:val="ListParagraph"/>
        <w:numPr>
          <w:ilvl w:val="0"/>
          <w:numId w:val="75"/>
        </w:numPr>
        <w:rPr>
          <w:rFonts w:ascii="Times New Roman" w:hAnsi="Times New Roman" w:cs="Times New Roman"/>
          <w:sz w:val="16"/>
          <w:szCs w:val="16"/>
          <w:u w:val="single"/>
        </w:rPr>
      </w:pPr>
      <w:r w:rsidRPr="009F58E3">
        <w:rPr>
          <w:rFonts w:ascii="Times New Roman" w:hAnsi="Times New Roman" w:cs="Times New Roman"/>
          <w:sz w:val="16"/>
          <w:szCs w:val="16"/>
        </w:rPr>
        <w:t xml:space="preserve">Rights theorists must treat at least some </w:t>
      </w:r>
      <w:proofErr w:type="gramStart"/>
      <w:r w:rsidRPr="009F58E3">
        <w:rPr>
          <w:rFonts w:ascii="Times New Roman" w:hAnsi="Times New Roman" w:cs="Times New Roman"/>
          <w:sz w:val="16"/>
          <w:szCs w:val="16"/>
        </w:rPr>
        <w:t>harms</w:t>
      </w:r>
      <w:proofErr w:type="gramEnd"/>
      <w:r w:rsidRPr="009F58E3">
        <w:rPr>
          <w:rFonts w:ascii="Times New Roman" w:hAnsi="Times New Roman" w:cs="Times New Roman"/>
          <w:sz w:val="16"/>
          <w:szCs w:val="16"/>
        </w:rPr>
        <w:t xml:space="preserve"> as having a moral weight which cannot be entirely captured in cost/benefit calculation.</w:t>
      </w:r>
    </w:p>
    <w:p w14:paraId="0D7F82F9" w14:textId="61554C18" w:rsidR="00100AD2" w:rsidRPr="009F58E3" w:rsidRDefault="00100AD2" w:rsidP="00100AD2">
      <w:pPr>
        <w:pStyle w:val="ListParagraph"/>
        <w:numPr>
          <w:ilvl w:val="0"/>
          <w:numId w:val="75"/>
        </w:numPr>
        <w:rPr>
          <w:rFonts w:ascii="Times New Roman" w:hAnsi="Times New Roman" w:cs="Times New Roman"/>
          <w:sz w:val="16"/>
          <w:szCs w:val="16"/>
          <w:u w:val="single"/>
        </w:rPr>
      </w:pPr>
      <w:r w:rsidRPr="009F58E3">
        <w:rPr>
          <w:rFonts w:ascii="Times New Roman" w:hAnsi="Times New Roman" w:cs="Times New Roman"/>
          <w:sz w:val="16"/>
          <w:szCs w:val="16"/>
        </w:rPr>
        <w:t>Utilitarians seem also to be committed to assigning some positive weight to all benefits, regardless of the means by which they are obtained, while rights theorists tend to discount entirely any benefits that are obtained at the cost of violating rights</w:t>
      </w:r>
      <w:r w:rsidR="00AF34C2" w:rsidRPr="009F58E3">
        <w:rPr>
          <w:rFonts w:ascii="Times New Roman" w:hAnsi="Times New Roman" w:cs="Times New Roman"/>
          <w:sz w:val="16"/>
          <w:szCs w:val="16"/>
        </w:rPr>
        <w:t>.</w:t>
      </w:r>
    </w:p>
    <w:p w14:paraId="3282DC97" w14:textId="7BDCC171" w:rsidR="00AF34C2" w:rsidRPr="009F58E3" w:rsidRDefault="00AF34C2" w:rsidP="00100AD2">
      <w:pPr>
        <w:pStyle w:val="ListParagraph"/>
        <w:numPr>
          <w:ilvl w:val="0"/>
          <w:numId w:val="75"/>
        </w:numPr>
        <w:rPr>
          <w:rFonts w:ascii="Times New Roman" w:hAnsi="Times New Roman" w:cs="Times New Roman"/>
          <w:sz w:val="16"/>
          <w:szCs w:val="16"/>
          <w:u w:val="single"/>
        </w:rPr>
      </w:pPr>
      <w:r w:rsidRPr="009F58E3">
        <w:rPr>
          <w:rFonts w:ascii="Times New Roman" w:hAnsi="Times New Roman" w:cs="Times New Roman"/>
          <w:sz w:val="16"/>
          <w:szCs w:val="16"/>
        </w:rPr>
        <w:t xml:space="preserve">Both animal welfarists and animal rightists can agree that </w:t>
      </w:r>
    </w:p>
    <w:p w14:paraId="20551A40" w14:textId="441BF32C" w:rsidR="00AF34C2" w:rsidRPr="009F58E3" w:rsidRDefault="00AF34C2" w:rsidP="00AF34C2">
      <w:pPr>
        <w:pStyle w:val="ListParagraph"/>
        <w:numPr>
          <w:ilvl w:val="0"/>
          <w:numId w:val="77"/>
        </w:numPr>
        <w:rPr>
          <w:rFonts w:ascii="Times New Roman" w:hAnsi="Times New Roman" w:cs="Times New Roman"/>
          <w:sz w:val="16"/>
          <w:szCs w:val="16"/>
          <w:u w:val="single"/>
        </w:rPr>
      </w:pPr>
      <w:r w:rsidRPr="009F58E3">
        <w:rPr>
          <w:rFonts w:ascii="Times New Roman" w:hAnsi="Times New Roman" w:cs="Times New Roman"/>
          <w:sz w:val="16"/>
          <w:szCs w:val="16"/>
        </w:rPr>
        <w:t>A creature has moral standing just in case it has interests</w:t>
      </w:r>
    </w:p>
    <w:p w14:paraId="56EFAF11" w14:textId="19F6750C" w:rsidR="00AF34C2" w:rsidRPr="009F58E3" w:rsidRDefault="00AF34C2" w:rsidP="00AF34C2">
      <w:pPr>
        <w:pStyle w:val="ListParagraph"/>
        <w:numPr>
          <w:ilvl w:val="0"/>
          <w:numId w:val="77"/>
        </w:numPr>
        <w:rPr>
          <w:rFonts w:ascii="Times New Roman" w:hAnsi="Times New Roman" w:cs="Times New Roman"/>
          <w:sz w:val="16"/>
          <w:szCs w:val="16"/>
          <w:u w:val="single"/>
        </w:rPr>
      </w:pPr>
      <w:r w:rsidRPr="009F58E3">
        <w:rPr>
          <w:rFonts w:ascii="Times New Roman" w:hAnsi="Times New Roman" w:cs="Times New Roman"/>
          <w:sz w:val="16"/>
          <w:szCs w:val="16"/>
        </w:rPr>
        <w:t>Having rights requires sentience</w:t>
      </w:r>
    </w:p>
    <w:p w14:paraId="79DC780D" w14:textId="1EF51D9C" w:rsidR="00AF34C2" w:rsidRPr="009F58E3" w:rsidRDefault="00AF34C2" w:rsidP="00AF34C2">
      <w:pPr>
        <w:pStyle w:val="ListParagraph"/>
        <w:numPr>
          <w:ilvl w:val="0"/>
          <w:numId w:val="77"/>
        </w:numPr>
        <w:rPr>
          <w:rFonts w:ascii="Times New Roman" w:hAnsi="Times New Roman" w:cs="Times New Roman"/>
          <w:sz w:val="16"/>
          <w:szCs w:val="16"/>
          <w:u w:val="single"/>
        </w:rPr>
      </w:pPr>
      <w:r w:rsidRPr="009F58E3">
        <w:rPr>
          <w:rFonts w:ascii="Times New Roman" w:hAnsi="Times New Roman" w:cs="Times New Roman"/>
          <w:sz w:val="16"/>
          <w:szCs w:val="16"/>
        </w:rPr>
        <w:t>Many animals have interests and thus have moral standing</w:t>
      </w:r>
    </w:p>
    <w:p w14:paraId="3C7DB1C1" w14:textId="7AEC7276" w:rsidR="00AF34C2" w:rsidRPr="009F58E3" w:rsidRDefault="00AF34C2" w:rsidP="00AF34C2">
      <w:pPr>
        <w:pStyle w:val="ListParagraph"/>
        <w:numPr>
          <w:ilvl w:val="0"/>
          <w:numId w:val="78"/>
        </w:numPr>
        <w:rPr>
          <w:rFonts w:ascii="Times New Roman" w:hAnsi="Times New Roman" w:cs="Times New Roman"/>
          <w:sz w:val="16"/>
          <w:szCs w:val="16"/>
          <w:u w:val="single"/>
        </w:rPr>
      </w:pPr>
      <w:r w:rsidRPr="009F58E3">
        <w:rPr>
          <w:rFonts w:ascii="Times New Roman" w:hAnsi="Times New Roman" w:cs="Times New Roman"/>
          <w:sz w:val="16"/>
          <w:szCs w:val="16"/>
        </w:rPr>
        <w:t>Once animal rightists have accepted that rights can be defeasible even though basic and animal welfarists have accepted that rights can be important even though</w:t>
      </w:r>
      <w:r w:rsidR="009D7111" w:rsidRPr="009F58E3">
        <w:rPr>
          <w:rFonts w:ascii="Times New Roman" w:hAnsi="Times New Roman" w:cs="Times New Roman"/>
          <w:sz w:val="16"/>
          <w:szCs w:val="16"/>
        </w:rPr>
        <w:t xml:space="preserve"> derivative, they will agree in rejecting most (but not all) animal research as unjustifiable.</w:t>
      </w:r>
    </w:p>
    <w:sectPr w:rsidR="00AF34C2" w:rsidRPr="009F58E3" w:rsidSect="00DE68B5">
      <w:pgSz w:w="15840" w:h="12240" w:orient="landscape"/>
      <w:pgMar w:top="1800" w:right="1440" w:bottom="1800" w:left="1440" w:header="708" w:footer="708" w:gutter="0"/>
      <w:cols w:num="2"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0EEBB" w14:textId="77777777" w:rsidR="009F58E3" w:rsidRDefault="009F58E3" w:rsidP="0056186C">
      <w:r>
        <w:separator/>
      </w:r>
    </w:p>
  </w:endnote>
  <w:endnote w:type="continuationSeparator" w:id="0">
    <w:p w14:paraId="44CD6FF3" w14:textId="77777777" w:rsidR="009F58E3" w:rsidRDefault="009F58E3" w:rsidP="00561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28F959" w14:textId="77777777" w:rsidR="009F58E3" w:rsidRDefault="009F58E3" w:rsidP="0056186C">
      <w:r>
        <w:separator/>
      </w:r>
    </w:p>
  </w:footnote>
  <w:footnote w:type="continuationSeparator" w:id="0">
    <w:p w14:paraId="09967BC9" w14:textId="77777777" w:rsidR="009F58E3" w:rsidRDefault="009F58E3" w:rsidP="0056186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A2FB8"/>
    <w:multiLevelType w:val="hybridMultilevel"/>
    <w:tmpl w:val="ADBEEE1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EB2D26"/>
    <w:multiLevelType w:val="hybridMultilevel"/>
    <w:tmpl w:val="9CFC09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20D95"/>
    <w:multiLevelType w:val="hybridMultilevel"/>
    <w:tmpl w:val="7AC68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3B6391"/>
    <w:multiLevelType w:val="hybridMultilevel"/>
    <w:tmpl w:val="15BE59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A3F15"/>
    <w:multiLevelType w:val="hybridMultilevel"/>
    <w:tmpl w:val="8054A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C29AA"/>
    <w:multiLevelType w:val="hybridMultilevel"/>
    <w:tmpl w:val="8A242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883666"/>
    <w:multiLevelType w:val="hybridMultilevel"/>
    <w:tmpl w:val="557E5A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613795"/>
    <w:multiLevelType w:val="hybridMultilevel"/>
    <w:tmpl w:val="40AEA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140D57"/>
    <w:multiLevelType w:val="hybridMultilevel"/>
    <w:tmpl w:val="0B8C4F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BC2088"/>
    <w:multiLevelType w:val="hybridMultilevel"/>
    <w:tmpl w:val="4E06A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12B5251"/>
    <w:multiLevelType w:val="hybridMultilevel"/>
    <w:tmpl w:val="8278A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3635ECB"/>
    <w:multiLevelType w:val="hybridMultilevel"/>
    <w:tmpl w:val="981865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63947B5"/>
    <w:multiLevelType w:val="hybridMultilevel"/>
    <w:tmpl w:val="8208F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6975FA7"/>
    <w:multiLevelType w:val="hybridMultilevel"/>
    <w:tmpl w:val="AEA8D5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6D10EFD"/>
    <w:multiLevelType w:val="hybridMultilevel"/>
    <w:tmpl w:val="7F429D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803C2F"/>
    <w:multiLevelType w:val="hybridMultilevel"/>
    <w:tmpl w:val="2EC0C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285494"/>
    <w:multiLevelType w:val="hybridMultilevel"/>
    <w:tmpl w:val="F1862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B467E4D"/>
    <w:multiLevelType w:val="hybridMultilevel"/>
    <w:tmpl w:val="4EF221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E303D7"/>
    <w:multiLevelType w:val="hybridMultilevel"/>
    <w:tmpl w:val="3CDE7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F6D3FB1"/>
    <w:multiLevelType w:val="hybridMultilevel"/>
    <w:tmpl w:val="729EB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22F1DD0"/>
    <w:multiLevelType w:val="hybridMultilevel"/>
    <w:tmpl w:val="BACE114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3291D20"/>
    <w:multiLevelType w:val="hybridMultilevel"/>
    <w:tmpl w:val="8D9654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36D4E20"/>
    <w:multiLevelType w:val="hybridMultilevel"/>
    <w:tmpl w:val="D5C8E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38D2404"/>
    <w:multiLevelType w:val="hybridMultilevel"/>
    <w:tmpl w:val="ED4E8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35342B"/>
    <w:multiLevelType w:val="hybridMultilevel"/>
    <w:tmpl w:val="33C69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6D29B0"/>
    <w:multiLevelType w:val="hybridMultilevel"/>
    <w:tmpl w:val="1B5CF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6BB01D6"/>
    <w:multiLevelType w:val="hybridMultilevel"/>
    <w:tmpl w:val="5FACC2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BC6016E"/>
    <w:multiLevelType w:val="hybridMultilevel"/>
    <w:tmpl w:val="7F626F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CA312CA"/>
    <w:multiLevelType w:val="hybridMultilevel"/>
    <w:tmpl w:val="256E4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D4D0BFD"/>
    <w:multiLevelType w:val="hybridMultilevel"/>
    <w:tmpl w:val="95509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0027CCE"/>
    <w:multiLevelType w:val="hybridMultilevel"/>
    <w:tmpl w:val="8E9A1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8307EC"/>
    <w:multiLevelType w:val="hybridMultilevel"/>
    <w:tmpl w:val="560ED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3091182"/>
    <w:multiLevelType w:val="hybridMultilevel"/>
    <w:tmpl w:val="A6FC81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34E033A"/>
    <w:multiLevelType w:val="hybridMultilevel"/>
    <w:tmpl w:val="C8CE17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3E175F1"/>
    <w:multiLevelType w:val="hybridMultilevel"/>
    <w:tmpl w:val="051A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C507681"/>
    <w:multiLevelType w:val="hybridMultilevel"/>
    <w:tmpl w:val="2B885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D9670FA"/>
    <w:multiLevelType w:val="hybridMultilevel"/>
    <w:tmpl w:val="F04E6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D9E188A"/>
    <w:multiLevelType w:val="hybridMultilevel"/>
    <w:tmpl w:val="AEEAF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E4B0881"/>
    <w:multiLevelType w:val="hybridMultilevel"/>
    <w:tmpl w:val="F35EF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0511B99"/>
    <w:multiLevelType w:val="hybridMultilevel"/>
    <w:tmpl w:val="D8BC4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20D3654"/>
    <w:multiLevelType w:val="hybridMultilevel"/>
    <w:tmpl w:val="2A8A6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27F4783"/>
    <w:multiLevelType w:val="hybridMultilevel"/>
    <w:tmpl w:val="455AE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3196995"/>
    <w:multiLevelType w:val="hybridMultilevel"/>
    <w:tmpl w:val="373082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6EB6EA7"/>
    <w:multiLevelType w:val="hybridMultilevel"/>
    <w:tmpl w:val="0B504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7CE6050"/>
    <w:multiLevelType w:val="hybridMultilevel"/>
    <w:tmpl w:val="448AC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C8838CF"/>
    <w:multiLevelType w:val="hybridMultilevel"/>
    <w:tmpl w:val="9DAC46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CF51804"/>
    <w:multiLevelType w:val="hybridMultilevel"/>
    <w:tmpl w:val="079EA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236A00"/>
    <w:multiLevelType w:val="hybridMultilevel"/>
    <w:tmpl w:val="95D23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D06B70"/>
    <w:multiLevelType w:val="hybridMultilevel"/>
    <w:tmpl w:val="D160D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2FC4A23"/>
    <w:multiLevelType w:val="hybridMultilevel"/>
    <w:tmpl w:val="BBC03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4A27FF7"/>
    <w:multiLevelType w:val="hybridMultilevel"/>
    <w:tmpl w:val="F8CE83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5310634"/>
    <w:multiLevelType w:val="hybridMultilevel"/>
    <w:tmpl w:val="3CBEB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84646C0"/>
    <w:multiLevelType w:val="hybridMultilevel"/>
    <w:tmpl w:val="CB9C9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8E924A9"/>
    <w:multiLevelType w:val="hybridMultilevel"/>
    <w:tmpl w:val="AC5E23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8EA4CC4"/>
    <w:multiLevelType w:val="hybridMultilevel"/>
    <w:tmpl w:val="7B947B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B7D260C"/>
    <w:multiLevelType w:val="hybridMultilevel"/>
    <w:tmpl w:val="27F444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C6C5A3B"/>
    <w:multiLevelType w:val="hybridMultilevel"/>
    <w:tmpl w:val="BF1C3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CEB7BF7"/>
    <w:multiLevelType w:val="hybridMultilevel"/>
    <w:tmpl w:val="38881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DD91AE0"/>
    <w:multiLevelType w:val="hybridMultilevel"/>
    <w:tmpl w:val="9070A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EF52193"/>
    <w:multiLevelType w:val="hybridMultilevel"/>
    <w:tmpl w:val="940C07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5FB731BA"/>
    <w:multiLevelType w:val="hybridMultilevel"/>
    <w:tmpl w:val="D69E0A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12C0ED7"/>
    <w:multiLevelType w:val="hybridMultilevel"/>
    <w:tmpl w:val="E452B4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20F2D14"/>
    <w:multiLevelType w:val="hybridMultilevel"/>
    <w:tmpl w:val="788E5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4060932"/>
    <w:multiLevelType w:val="hybridMultilevel"/>
    <w:tmpl w:val="5F6A02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44619E9"/>
    <w:multiLevelType w:val="hybridMultilevel"/>
    <w:tmpl w:val="86DAB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5EF41FE"/>
    <w:multiLevelType w:val="hybridMultilevel"/>
    <w:tmpl w:val="E0022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99E0FD7"/>
    <w:multiLevelType w:val="hybridMultilevel"/>
    <w:tmpl w:val="D6AAC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AB56EAF"/>
    <w:multiLevelType w:val="hybridMultilevel"/>
    <w:tmpl w:val="F89C0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B8C234F"/>
    <w:multiLevelType w:val="hybridMultilevel"/>
    <w:tmpl w:val="C9789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DF50DE2"/>
    <w:multiLevelType w:val="hybridMultilevel"/>
    <w:tmpl w:val="7040E2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E672556"/>
    <w:multiLevelType w:val="hybridMultilevel"/>
    <w:tmpl w:val="FF761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F276B5E"/>
    <w:multiLevelType w:val="hybridMultilevel"/>
    <w:tmpl w:val="A0ECE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05C3CD9"/>
    <w:multiLevelType w:val="hybridMultilevel"/>
    <w:tmpl w:val="FC8C4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4715882"/>
    <w:multiLevelType w:val="hybridMultilevel"/>
    <w:tmpl w:val="082CD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84A7013"/>
    <w:multiLevelType w:val="hybridMultilevel"/>
    <w:tmpl w:val="A2006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99934B6"/>
    <w:multiLevelType w:val="hybridMultilevel"/>
    <w:tmpl w:val="BA782350"/>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7ABE12CB"/>
    <w:multiLevelType w:val="hybridMultilevel"/>
    <w:tmpl w:val="4AD0A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BBF1726"/>
    <w:multiLevelType w:val="hybridMultilevel"/>
    <w:tmpl w:val="76ECBF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F176AFD"/>
    <w:multiLevelType w:val="hybridMultilevel"/>
    <w:tmpl w:val="7E96C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45"/>
  </w:num>
  <w:num w:numId="3">
    <w:abstractNumId w:val="15"/>
  </w:num>
  <w:num w:numId="4">
    <w:abstractNumId w:val="3"/>
  </w:num>
  <w:num w:numId="5">
    <w:abstractNumId w:val="13"/>
  </w:num>
  <w:num w:numId="6">
    <w:abstractNumId w:val="62"/>
  </w:num>
  <w:num w:numId="7">
    <w:abstractNumId w:val="5"/>
  </w:num>
  <w:num w:numId="8">
    <w:abstractNumId w:val="27"/>
  </w:num>
  <w:num w:numId="9">
    <w:abstractNumId w:val="21"/>
  </w:num>
  <w:num w:numId="10">
    <w:abstractNumId w:val="4"/>
  </w:num>
  <w:num w:numId="11">
    <w:abstractNumId w:val="42"/>
  </w:num>
  <w:num w:numId="12">
    <w:abstractNumId w:val="43"/>
  </w:num>
  <w:num w:numId="13">
    <w:abstractNumId w:val="19"/>
  </w:num>
  <w:num w:numId="14">
    <w:abstractNumId w:val="76"/>
  </w:num>
  <w:num w:numId="15">
    <w:abstractNumId w:val="25"/>
  </w:num>
  <w:num w:numId="16">
    <w:abstractNumId w:val="63"/>
  </w:num>
  <w:num w:numId="17">
    <w:abstractNumId w:val="47"/>
  </w:num>
  <w:num w:numId="18">
    <w:abstractNumId w:val="35"/>
  </w:num>
  <w:num w:numId="19">
    <w:abstractNumId w:val="55"/>
  </w:num>
  <w:num w:numId="20">
    <w:abstractNumId w:val="69"/>
  </w:num>
  <w:num w:numId="21">
    <w:abstractNumId w:val="37"/>
  </w:num>
  <w:num w:numId="22">
    <w:abstractNumId w:val="41"/>
  </w:num>
  <w:num w:numId="23">
    <w:abstractNumId w:val="58"/>
  </w:num>
  <w:num w:numId="24">
    <w:abstractNumId w:val="26"/>
  </w:num>
  <w:num w:numId="25">
    <w:abstractNumId w:val="46"/>
  </w:num>
  <w:num w:numId="26">
    <w:abstractNumId w:val="77"/>
  </w:num>
  <w:num w:numId="27">
    <w:abstractNumId w:val="6"/>
  </w:num>
  <w:num w:numId="28">
    <w:abstractNumId w:val="8"/>
  </w:num>
  <w:num w:numId="29">
    <w:abstractNumId w:val="17"/>
  </w:num>
  <w:num w:numId="30">
    <w:abstractNumId w:val="65"/>
  </w:num>
  <w:num w:numId="31">
    <w:abstractNumId w:val="12"/>
  </w:num>
  <w:num w:numId="32">
    <w:abstractNumId w:val="66"/>
  </w:num>
  <w:num w:numId="33">
    <w:abstractNumId w:val="68"/>
  </w:num>
  <w:num w:numId="34">
    <w:abstractNumId w:val="1"/>
  </w:num>
  <w:num w:numId="35">
    <w:abstractNumId w:val="39"/>
  </w:num>
  <w:num w:numId="36">
    <w:abstractNumId w:val="48"/>
  </w:num>
  <w:num w:numId="37">
    <w:abstractNumId w:val="10"/>
  </w:num>
  <w:num w:numId="38">
    <w:abstractNumId w:val="52"/>
  </w:num>
  <w:num w:numId="39">
    <w:abstractNumId w:val="30"/>
  </w:num>
  <w:num w:numId="40">
    <w:abstractNumId w:val="14"/>
  </w:num>
  <w:num w:numId="41">
    <w:abstractNumId w:val="33"/>
  </w:num>
  <w:num w:numId="42">
    <w:abstractNumId w:val="70"/>
  </w:num>
  <w:num w:numId="43">
    <w:abstractNumId w:val="32"/>
  </w:num>
  <w:num w:numId="44">
    <w:abstractNumId w:val="49"/>
  </w:num>
  <w:num w:numId="45">
    <w:abstractNumId w:val="67"/>
  </w:num>
  <w:num w:numId="46">
    <w:abstractNumId w:val="29"/>
  </w:num>
  <w:num w:numId="47">
    <w:abstractNumId w:val="28"/>
  </w:num>
  <w:num w:numId="48">
    <w:abstractNumId w:val="53"/>
  </w:num>
  <w:num w:numId="49">
    <w:abstractNumId w:val="60"/>
  </w:num>
  <w:num w:numId="50">
    <w:abstractNumId w:val="51"/>
  </w:num>
  <w:num w:numId="51">
    <w:abstractNumId w:val="31"/>
  </w:num>
  <w:num w:numId="52">
    <w:abstractNumId w:val="16"/>
  </w:num>
  <w:num w:numId="53">
    <w:abstractNumId w:val="78"/>
  </w:num>
  <w:num w:numId="54">
    <w:abstractNumId w:val="61"/>
  </w:num>
  <w:num w:numId="55">
    <w:abstractNumId w:val="56"/>
  </w:num>
  <w:num w:numId="56">
    <w:abstractNumId w:val="73"/>
  </w:num>
  <w:num w:numId="57">
    <w:abstractNumId w:val="20"/>
  </w:num>
  <w:num w:numId="58">
    <w:abstractNumId w:val="74"/>
  </w:num>
  <w:num w:numId="59">
    <w:abstractNumId w:val="75"/>
  </w:num>
  <w:num w:numId="60">
    <w:abstractNumId w:val="64"/>
  </w:num>
  <w:num w:numId="61">
    <w:abstractNumId w:val="11"/>
  </w:num>
  <w:num w:numId="62">
    <w:abstractNumId w:val="18"/>
  </w:num>
  <w:num w:numId="63">
    <w:abstractNumId w:val="50"/>
  </w:num>
  <w:num w:numId="64">
    <w:abstractNumId w:val="7"/>
  </w:num>
  <w:num w:numId="65">
    <w:abstractNumId w:val="2"/>
  </w:num>
  <w:num w:numId="66">
    <w:abstractNumId w:val="34"/>
  </w:num>
  <w:num w:numId="67">
    <w:abstractNumId w:val="72"/>
  </w:num>
  <w:num w:numId="68">
    <w:abstractNumId w:val="71"/>
  </w:num>
  <w:num w:numId="69">
    <w:abstractNumId w:val="22"/>
  </w:num>
  <w:num w:numId="70">
    <w:abstractNumId w:val="54"/>
  </w:num>
  <w:num w:numId="71">
    <w:abstractNumId w:val="9"/>
  </w:num>
  <w:num w:numId="72">
    <w:abstractNumId w:val="24"/>
  </w:num>
  <w:num w:numId="73">
    <w:abstractNumId w:val="57"/>
  </w:num>
  <w:num w:numId="74">
    <w:abstractNumId w:val="38"/>
  </w:num>
  <w:num w:numId="75">
    <w:abstractNumId w:val="36"/>
  </w:num>
  <w:num w:numId="76">
    <w:abstractNumId w:val="59"/>
  </w:num>
  <w:num w:numId="77">
    <w:abstractNumId w:val="0"/>
  </w:num>
  <w:num w:numId="78">
    <w:abstractNumId w:val="44"/>
  </w:num>
  <w:num w:numId="79">
    <w:abstractNumId w:val="2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622"/>
    <w:rsid w:val="00006965"/>
    <w:rsid w:val="00007FCD"/>
    <w:rsid w:val="000830E0"/>
    <w:rsid w:val="000D0C29"/>
    <w:rsid w:val="00100AD2"/>
    <w:rsid w:val="00130E43"/>
    <w:rsid w:val="0013397E"/>
    <w:rsid w:val="00163205"/>
    <w:rsid w:val="00175C0E"/>
    <w:rsid w:val="0027456D"/>
    <w:rsid w:val="0028457D"/>
    <w:rsid w:val="002E5C41"/>
    <w:rsid w:val="0032736D"/>
    <w:rsid w:val="004C52BD"/>
    <w:rsid w:val="005349FD"/>
    <w:rsid w:val="00556126"/>
    <w:rsid w:val="0056186C"/>
    <w:rsid w:val="00590E8C"/>
    <w:rsid w:val="005D2622"/>
    <w:rsid w:val="006D600B"/>
    <w:rsid w:val="007220D6"/>
    <w:rsid w:val="007311BA"/>
    <w:rsid w:val="00792003"/>
    <w:rsid w:val="008F6F43"/>
    <w:rsid w:val="0095445C"/>
    <w:rsid w:val="009859D0"/>
    <w:rsid w:val="009D7111"/>
    <w:rsid w:val="009F58E3"/>
    <w:rsid w:val="00A777F4"/>
    <w:rsid w:val="00AF34C2"/>
    <w:rsid w:val="00B6460F"/>
    <w:rsid w:val="00C874EB"/>
    <w:rsid w:val="00D04727"/>
    <w:rsid w:val="00D12157"/>
    <w:rsid w:val="00D638E0"/>
    <w:rsid w:val="00D80D3F"/>
    <w:rsid w:val="00DE68B5"/>
    <w:rsid w:val="00E35723"/>
    <w:rsid w:val="00E46B57"/>
    <w:rsid w:val="00E7131D"/>
    <w:rsid w:val="00E964F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C52B53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727"/>
    <w:pPr>
      <w:ind w:left="720"/>
      <w:contextualSpacing/>
    </w:pPr>
  </w:style>
  <w:style w:type="paragraph" w:styleId="Header">
    <w:name w:val="header"/>
    <w:basedOn w:val="Normal"/>
    <w:link w:val="HeaderChar"/>
    <w:uiPriority w:val="99"/>
    <w:unhideWhenUsed/>
    <w:rsid w:val="0056186C"/>
    <w:pPr>
      <w:tabs>
        <w:tab w:val="center" w:pos="4320"/>
        <w:tab w:val="right" w:pos="8640"/>
      </w:tabs>
    </w:pPr>
  </w:style>
  <w:style w:type="character" w:customStyle="1" w:styleId="HeaderChar">
    <w:name w:val="Header Char"/>
    <w:basedOn w:val="DefaultParagraphFont"/>
    <w:link w:val="Header"/>
    <w:uiPriority w:val="99"/>
    <w:rsid w:val="0056186C"/>
  </w:style>
  <w:style w:type="paragraph" w:styleId="Footer">
    <w:name w:val="footer"/>
    <w:basedOn w:val="Normal"/>
    <w:link w:val="FooterChar"/>
    <w:uiPriority w:val="99"/>
    <w:unhideWhenUsed/>
    <w:rsid w:val="0056186C"/>
    <w:pPr>
      <w:tabs>
        <w:tab w:val="center" w:pos="4320"/>
        <w:tab w:val="right" w:pos="8640"/>
      </w:tabs>
    </w:pPr>
  </w:style>
  <w:style w:type="character" w:customStyle="1" w:styleId="FooterChar">
    <w:name w:val="Footer Char"/>
    <w:basedOn w:val="DefaultParagraphFont"/>
    <w:link w:val="Footer"/>
    <w:uiPriority w:val="99"/>
    <w:rsid w:val="0056186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4727"/>
    <w:pPr>
      <w:ind w:left="720"/>
      <w:contextualSpacing/>
    </w:pPr>
  </w:style>
  <w:style w:type="paragraph" w:styleId="Header">
    <w:name w:val="header"/>
    <w:basedOn w:val="Normal"/>
    <w:link w:val="HeaderChar"/>
    <w:uiPriority w:val="99"/>
    <w:unhideWhenUsed/>
    <w:rsid w:val="0056186C"/>
    <w:pPr>
      <w:tabs>
        <w:tab w:val="center" w:pos="4320"/>
        <w:tab w:val="right" w:pos="8640"/>
      </w:tabs>
    </w:pPr>
  </w:style>
  <w:style w:type="character" w:customStyle="1" w:styleId="HeaderChar">
    <w:name w:val="Header Char"/>
    <w:basedOn w:val="DefaultParagraphFont"/>
    <w:link w:val="Header"/>
    <w:uiPriority w:val="99"/>
    <w:rsid w:val="0056186C"/>
  </w:style>
  <w:style w:type="paragraph" w:styleId="Footer">
    <w:name w:val="footer"/>
    <w:basedOn w:val="Normal"/>
    <w:link w:val="FooterChar"/>
    <w:uiPriority w:val="99"/>
    <w:unhideWhenUsed/>
    <w:rsid w:val="0056186C"/>
    <w:pPr>
      <w:tabs>
        <w:tab w:val="center" w:pos="4320"/>
        <w:tab w:val="right" w:pos="8640"/>
      </w:tabs>
    </w:pPr>
  </w:style>
  <w:style w:type="character" w:customStyle="1" w:styleId="FooterChar">
    <w:name w:val="Footer Char"/>
    <w:basedOn w:val="DefaultParagraphFont"/>
    <w:link w:val="Footer"/>
    <w:uiPriority w:val="99"/>
    <w:rsid w:val="005618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5F5C35-296E-AE42-8249-90D9BAF7B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13</Pages>
  <Words>8429</Words>
  <Characters>48047</Characters>
  <Application>Microsoft Macintosh Word</Application>
  <DocSecurity>0</DocSecurity>
  <Lines>400</Lines>
  <Paragraphs>112</Paragraphs>
  <ScaleCrop>false</ScaleCrop>
  <Company>University of Ottawa</Company>
  <LinksUpToDate>false</LinksUpToDate>
  <CharactersWithSpaces>56364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Herzog</dc:creator>
  <cp:keywords/>
  <dc:description/>
  <cp:lastModifiedBy>Olivia Herzog</cp:lastModifiedBy>
  <cp:revision>16</cp:revision>
  <cp:lastPrinted>2016-04-20T14:57:00Z</cp:lastPrinted>
  <dcterms:created xsi:type="dcterms:W3CDTF">2016-04-19T14:23:00Z</dcterms:created>
  <dcterms:modified xsi:type="dcterms:W3CDTF">2016-04-20T16:16:00Z</dcterms:modified>
</cp:coreProperties>
</file>