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465" w:rsidRPr="00B20465" w:rsidRDefault="00B20465" w:rsidP="00B20465">
      <w:pPr>
        <w:pStyle w:val="Title"/>
        <w:rPr>
          <w:rFonts w:eastAsia="MS Mincho"/>
          <w:sz w:val="40"/>
          <w:szCs w:val="40"/>
        </w:rPr>
      </w:pPr>
      <w:r w:rsidRPr="00B20465">
        <w:rPr>
          <w:rFonts w:eastAsia="MS Mincho"/>
          <w:sz w:val="40"/>
          <w:szCs w:val="40"/>
        </w:rPr>
        <w:t>Chapter 13: Personality</w:t>
      </w:r>
    </w:p>
    <w:p w:rsidR="00B20465" w:rsidRDefault="00B20465" w:rsidP="00B20465">
      <w:pPr>
        <w:tabs>
          <w:tab w:val="left" w:pos="810"/>
          <w:tab w:val="left" w:pos="1620"/>
        </w:tabs>
        <w:spacing w:after="0" w:line="240" w:lineRule="auto"/>
        <w:rPr>
          <w:rFonts w:eastAsia="MS Mincho" w:cs="Times New Roman"/>
          <w:szCs w:val="24"/>
        </w:rPr>
      </w:pPr>
      <w:r>
        <w:rPr>
          <w:rFonts w:eastAsia="MS Mincho" w:cs="Times New Roman"/>
          <w:szCs w:val="24"/>
        </w:rPr>
        <w:t>I. Earn a point p. 553 – 572</w:t>
      </w:r>
    </w:p>
    <w:p w:rsidR="00B20465" w:rsidRDefault="00B20465" w:rsidP="00B20465">
      <w:pPr>
        <w:tabs>
          <w:tab w:val="left" w:pos="810"/>
          <w:tab w:val="left" w:pos="1620"/>
        </w:tabs>
        <w:spacing w:after="0" w:line="240" w:lineRule="auto"/>
        <w:rPr>
          <w:rFonts w:eastAsia="MS Mincho" w:cs="Times New Roman"/>
          <w:szCs w:val="24"/>
        </w:rPr>
      </w:pPr>
    </w:p>
    <w:p w:rsidR="00B20465" w:rsidRDefault="00B20465" w:rsidP="00B20465">
      <w:pPr>
        <w:tabs>
          <w:tab w:val="left" w:pos="810"/>
          <w:tab w:val="left" w:pos="1620"/>
        </w:tabs>
        <w:spacing w:after="0" w:line="240" w:lineRule="auto"/>
        <w:rPr>
          <w:rFonts w:eastAsia="MS Mincho" w:cs="Times New Roman"/>
          <w:szCs w:val="24"/>
        </w:rPr>
      </w:pPr>
      <w:r>
        <w:rPr>
          <w:rFonts w:eastAsia="MS Mincho" w:cs="Times New Roman"/>
          <w:szCs w:val="24"/>
        </w:rPr>
        <w:t>II. CONTEMPORARY RESEARCH ON PERSONALITY</w:t>
      </w:r>
    </w:p>
    <w:p w:rsidR="00B20465" w:rsidRDefault="00B20465" w:rsidP="00B20465">
      <w:pPr>
        <w:pStyle w:val="ListParagraph"/>
        <w:numPr>
          <w:ilvl w:val="0"/>
          <w:numId w:val="1"/>
        </w:numPr>
        <w:tabs>
          <w:tab w:val="left" w:pos="810"/>
          <w:tab w:val="left" w:pos="1620"/>
        </w:tabs>
        <w:spacing w:after="0" w:line="240" w:lineRule="auto"/>
        <w:rPr>
          <w:rFonts w:eastAsia="MS Mincho" w:cs="Times New Roman"/>
          <w:szCs w:val="24"/>
        </w:rPr>
      </w:pPr>
      <w:r>
        <w:rPr>
          <w:rFonts w:eastAsia="MS Mincho" w:cs="Times New Roman"/>
          <w:szCs w:val="24"/>
        </w:rPr>
        <w:t xml:space="preserve">What is personality? The </w:t>
      </w:r>
      <w:r w:rsidRPr="00B20465">
        <w:rPr>
          <w:rFonts w:eastAsia="MS Mincho" w:cs="Times New Roman"/>
          <w:i/>
          <w:szCs w:val="24"/>
        </w:rPr>
        <w:t>typical</w:t>
      </w:r>
      <w:r>
        <w:rPr>
          <w:rFonts w:eastAsia="MS Mincho" w:cs="Times New Roman"/>
          <w:szCs w:val="24"/>
        </w:rPr>
        <w:t xml:space="preserve"> way you think, feel and behave. </w:t>
      </w:r>
    </w:p>
    <w:p w:rsidR="00B20465" w:rsidRDefault="00B20465" w:rsidP="00B20465">
      <w:pPr>
        <w:pStyle w:val="ListParagraph"/>
        <w:numPr>
          <w:ilvl w:val="0"/>
          <w:numId w:val="1"/>
        </w:numPr>
        <w:tabs>
          <w:tab w:val="left" w:pos="810"/>
          <w:tab w:val="left" w:pos="1620"/>
        </w:tabs>
        <w:spacing w:after="0" w:line="240" w:lineRule="auto"/>
        <w:rPr>
          <w:rFonts w:eastAsia="MS Mincho" w:cs="Times New Roman"/>
          <w:szCs w:val="24"/>
        </w:rPr>
      </w:pPr>
      <w:r>
        <w:rPr>
          <w:rFonts w:eastAsia="MS Mincho" w:cs="Times New Roman"/>
          <w:szCs w:val="24"/>
        </w:rPr>
        <w:t xml:space="preserve">How do we end up in this typical way? </w:t>
      </w:r>
    </w:p>
    <w:p w:rsidR="00BB62FF" w:rsidRDefault="00BB62FF" w:rsidP="00B20465">
      <w:pPr>
        <w:tabs>
          <w:tab w:val="left" w:pos="810"/>
          <w:tab w:val="left" w:pos="1620"/>
        </w:tabs>
        <w:spacing w:after="0" w:line="240" w:lineRule="auto"/>
        <w:rPr>
          <w:rFonts w:eastAsia="MS Mincho" w:cs="Times New Roman"/>
          <w:szCs w:val="24"/>
        </w:rPr>
      </w:pPr>
    </w:p>
    <w:p w:rsidR="00B20465" w:rsidRPr="00AC65E8" w:rsidRDefault="00B20465" w:rsidP="00B20465">
      <w:pPr>
        <w:tabs>
          <w:tab w:val="left" w:pos="810"/>
          <w:tab w:val="left" w:pos="1620"/>
        </w:tabs>
        <w:spacing w:after="0" w:line="240" w:lineRule="auto"/>
        <w:rPr>
          <w:rFonts w:eastAsia="MS Mincho" w:cs="Times New Roman"/>
          <w:b/>
          <w:szCs w:val="24"/>
        </w:rPr>
      </w:pPr>
      <w:r w:rsidRPr="00AC65E8">
        <w:rPr>
          <w:rFonts w:eastAsia="MS Mincho" w:cs="Times New Roman"/>
          <w:b/>
          <w:szCs w:val="24"/>
        </w:rPr>
        <w:t>A. Evaluating the Trait Perspective (see earn a point)</w:t>
      </w:r>
    </w:p>
    <w:p w:rsidR="00B20465" w:rsidRDefault="00B20465" w:rsidP="00B20465">
      <w:pPr>
        <w:pStyle w:val="ListParagraph"/>
        <w:numPr>
          <w:ilvl w:val="0"/>
          <w:numId w:val="2"/>
        </w:numPr>
        <w:tabs>
          <w:tab w:val="left" w:pos="810"/>
          <w:tab w:val="left" w:pos="1620"/>
        </w:tabs>
        <w:spacing w:after="0" w:line="240" w:lineRule="auto"/>
        <w:rPr>
          <w:rFonts w:eastAsia="MS Mincho" w:cs="Times New Roman"/>
          <w:szCs w:val="24"/>
        </w:rPr>
      </w:pPr>
      <w:r w:rsidRPr="008A38F9">
        <w:rPr>
          <w:rFonts w:eastAsia="MS Mincho" w:cs="Times New Roman"/>
          <w:szCs w:val="24"/>
          <w:u w:val="single"/>
        </w:rPr>
        <w:t>The Person-Situation Controversy:</w:t>
      </w:r>
      <w:r w:rsidR="008A38F9">
        <w:rPr>
          <w:rFonts w:eastAsia="MS Mincho" w:cs="Times New Roman"/>
          <w:szCs w:val="24"/>
        </w:rPr>
        <w:t xml:space="preserve"> W</w:t>
      </w:r>
      <w:r>
        <w:rPr>
          <w:rFonts w:eastAsia="MS Mincho" w:cs="Times New Roman"/>
          <w:szCs w:val="24"/>
        </w:rPr>
        <w:t>hat influences and affect</w:t>
      </w:r>
      <w:r w:rsidR="008A38F9">
        <w:rPr>
          <w:rFonts w:eastAsia="MS Mincho" w:cs="Times New Roman"/>
          <w:szCs w:val="24"/>
        </w:rPr>
        <w:t>s behavio</w:t>
      </w:r>
      <w:r>
        <w:rPr>
          <w:rFonts w:eastAsia="MS Mincho" w:cs="Times New Roman"/>
          <w:szCs w:val="24"/>
        </w:rPr>
        <w:t>rs? By internal predispositions (personality, traits) or by situations (environment)?</w:t>
      </w:r>
    </w:p>
    <w:p w:rsidR="00B20465" w:rsidRDefault="008A38F9" w:rsidP="00B20465">
      <w:pPr>
        <w:pStyle w:val="ListParagraph"/>
        <w:numPr>
          <w:ilvl w:val="0"/>
          <w:numId w:val="2"/>
        </w:numPr>
        <w:tabs>
          <w:tab w:val="left" w:pos="810"/>
          <w:tab w:val="left" w:pos="1620"/>
        </w:tabs>
        <w:spacing w:after="0" w:line="240" w:lineRule="auto"/>
        <w:rPr>
          <w:rFonts w:eastAsia="MS Mincho" w:cs="Times New Roman"/>
          <w:szCs w:val="24"/>
        </w:rPr>
      </w:pPr>
      <w:r>
        <w:rPr>
          <w:rFonts w:eastAsia="MS Mincho" w:cs="Times New Roman"/>
          <w:szCs w:val="24"/>
        </w:rPr>
        <w:t>The answer</w:t>
      </w:r>
      <w:r w:rsidR="00B20465">
        <w:rPr>
          <w:rFonts w:eastAsia="MS Mincho" w:cs="Times New Roman"/>
          <w:szCs w:val="24"/>
        </w:rPr>
        <w:t xml:space="preserve"> given by the trait perspective: internal pr</w:t>
      </w:r>
      <w:r>
        <w:rPr>
          <w:rFonts w:eastAsia="MS Mincho" w:cs="Times New Roman"/>
          <w:szCs w:val="24"/>
        </w:rPr>
        <w:t>edispositions influence behavio</w:t>
      </w:r>
      <w:r w:rsidR="00B20465">
        <w:rPr>
          <w:rFonts w:eastAsia="MS Mincho" w:cs="Times New Roman"/>
          <w:szCs w:val="24"/>
        </w:rPr>
        <w:t>rs. This was believed for decades.</w:t>
      </w:r>
    </w:p>
    <w:p w:rsidR="00B20465" w:rsidRDefault="00B20465" w:rsidP="00B20465">
      <w:pPr>
        <w:pStyle w:val="ListParagraph"/>
        <w:numPr>
          <w:ilvl w:val="0"/>
          <w:numId w:val="2"/>
        </w:numPr>
        <w:tabs>
          <w:tab w:val="left" w:pos="810"/>
          <w:tab w:val="left" w:pos="1620"/>
        </w:tabs>
        <w:spacing w:after="0" w:line="240" w:lineRule="auto"/>
        <w:rPr>
          <w:rFonts w:eastAsia="MS Mincho" w:cs="Times New Roman"/>
          <w:szCs w:val="24"/>
        </w:rPr>
      </w:pPr>
      <w:proofErr w:type="spellStart"/>
      <w:r>
        <w:rPr>
          <w:rFonts w:eastAsia="MS Mincho" w:cs="Times New Roman"/>
          <w:szCs w:val="24"/>
        </w:rPr>
        <w:t>Mischel</w:t>
      </w:r>
      <w:proofErr w:type="spellEnd"/>
      <w:r>
        <w:rPr>
          <w:rFonts w:eastAsia="MS Mincho" w:cs="Times New Roman"/>
          <w:szCs w:val="24"/>
        </w:rPr>
        <w:t xml:space="preserve"> came along and severely criticized the trait perspective: he said environment was ignore</w:t>
      </w:r>
      <w:r w:rsidR="008A38F9">
        <w:rPr>
          <w:rFonts w:eastAsia="MS Mincho" w:cs="Times New Roman"/>
          <w:szCs w:val="24"/>
        </w:rPr>
        <w:t>d and it does influence behavio</w:t>
      </w:r>
      <w:r>
        <w:rPr>
          <w:rFonts w:eastAsia="MS Mincho" w:cs="Times New Roman"/>
          <w:szCs w:val="24"/>
        </w:rPr>
        <w:t>rs. He strongly believed that traits</w:t>
      </w:r>
      <w:r w:rsidR="008A38F9">
        <w:rPr>
          <w:rFonts w:eastAsia="MS Mincho" w:cs="Times New Roman"/>
          <w:szCs w:val="24"/>
        </w:rPr>
        <w:t xml:space="preserve"> are poor predictors of behavio</w:t>
      </w:r>
      <w:r>
        <w:rPr>
          <w:rFonts w:eastAsia="MS Mincho" w:cs="Times New Roman"/>
          <w:szCs w:val="24"/>
        </w:rPr>
        <w:t xml:space="preserve">rs. </w:t>
      </w:r>
    </w:p>
    <w:p w:rsidR="00B20465" w:rsidRDefault="00B20465" w:rsidP="00B20465">
      <w:pPr>
        <w:pStyle w:val="ListParagraph"/>
        <w:numPr>
          <w:ilvl w:val="0"/>
          <w:numId w:val="2"/>
        </w:numPr>
        <w:tabs>
          <w:tab w:val="left" w:pos="810"/>
          <w:tab w:val="left" w:pos="1620"/>
        </w:tabs>
        <w:spacing w:after="0" w:line="240" w:lineRule="auto"/>
        <w:rPr>
          <w:rFonts w:eastAsia="MS Mincho" w:cs="Times New Roman"/>
          <w:szCs w:val="24"/>
        </w:rPr>
      </w:pPr>
      <w:r>
        <w:rPr>
          <w:rFonts w:eastAsia="MS Mincho" w:cs="Times New Roman"/>
          <w:szCs w:val="24"/>
        </w:rPr>
        <w:t xml:space="preserve">Seymour Epstein said </w:t>
      </w:r>
      <w:proofErr w:type="spellStart"/>
      <w:r>
        <w:rPr>
          <w:rFonts w:eastAsia="MS Mincho" w:cs="Times New Roman"/>
          <w:szCs w:val="24"/>
        </w:rPr>
        <w:t>Mischel</w:t>
      </w:r>
      <w:proofErr w:type="spellEnd"/>
      <w:r>
        <w:rPr>
          <w:rFonts w:eastAsia="MS Mincho" w:cs="Times New Roman"/>
          <w:szCs w:val="24"/>
        </w:rPr>
        <w:t xml:space="preserve"> was correct and wrong. He was correct </w:t>
      </w:r>
      <w:r w:rsidR="008A38F9">
        <w:rPr>
          <w:rFonts w:eastAsia="MS Mincho" w:cs="Times New Roman"/>
          <w:szCs w:val="24"/>
        </w:rPr>
        <w:t xml:space="preserve">in </w:t>
      </w:r>
      <w:r>
        <w:rPr>
          <w:rFonts w:eastAsia="MS Mincho" w:cs="Times New Roman"/>
          <w:szCs w:val="24"/>
        </w:rPr>
        <w:t xml:space="preserve">that traits are poor predictors of behavior only if they are used to predict a behavior in a specific situation (cannot use traits to predict your behavior later in the day). Where he was wrong: traits can be good predictors if they are used to predict how the person will behave on average across a number of situations. </w:t>
      </w:r>
    </w:p>
    <w:p w:rsidR="00BB62FF" w:rsidRDefault="00BB62FF" w:rsidP="00BB62FF">
      <w:pPr>
        <w:tabs>
          <w:tab w:val="left" w:pos="810"/>
          <w:tab w:val="left" w:pos="1620"/>
        </w:tabs>
        <w:spacing w:after="0" w:line="240" w:lineRule="auto"/>
        <w:rPr>
          <w:rFonts w:eastAsia="MS Mincho" w:cs="Times New Roman"/>
          <w:szCs w:val="24"/>
        </w:rPr>
      </w:pPr>
    </w:p>
    <w:p w:rsidR="00B20465" w:rsidRPr="00AC65E8" w:rsidRDefault="00B20465" w:rsidP="00BB62FF">
      <w:pPr>
        <w:tabs>
          <w:tab w:val="left" w:pos="810"/>
          <w:tab w:val="left" w:pos="1620"/>
        </w:tabs>
        <w:spacing w:after="0" w:line="240" w:lineRule="auto"/>
        <w:rPr>
          <w:rFonts w:eastAsia="MS Mincho" w:cs="Times New Roman"/>
          <w:b/>
          <w:szCs w:val="24"/>
        </w:rPr>
      </w:pPr>
      <w:r w:rsidRPr="00AC65E8">
        <w:rPr>
          <w:rFonts w:eastAsia="MS Mincho" w:cs="Times New Roman"/>
          <w:b/>
          <w:szCs w:val="24"/>
        </w:rPr>
        <w:t>B. The Behavioral Perspective</w:t>
      </w:r>
    </w:p>
    <w:p w:rsidR="00B20465" w:rsidRDefault="00B20465" w:rsidP="00BB62FF">
      <w:pPr>
        <w:pStyle w:val="ListParagraph"/>
        <w:numPr>
          <w:ilvl w:val="0"/>
          <w:numId w:val="3"/>
        </w:numPr>
        <w:tabs>
          <w:tab w:val="left" w:pos="810"/>
          <w:tab w:val="left" w:pos="1620"/>
        </w:tabs>
        <w:spacing w:after="0" w:line="240" w:lineRule="auto"/>
        <w:ind w:left="720"/>
        <w:rPr>
          <w:rFonts w:eastAsia="MS Mincho" w:cs="Times New Roman"/>
          <w:szCs w:val="24"/>
        </w:rPr>
      </w:pPr>
      <w:r>
        <w:rPr>
          <w:rFonts w:eastAsia="MS Mincho" w:cs="Times New Roman"/>
          <w:szCs w:val="24"/>
        </w:rPr>
        <w:t>Personality is completely shaped by environment</w:t>
      </w:r>
    </w:p>
    <w:p w:rsidR="00B20465" w:rsidRDefault="00B20465" w:rsidP="00BB62FF">
      <w:pPr>
        <w:pStyle w:val="ListParagraph"/>
        <w:numPr>
          <w:ilvl w:val="0"/>
          <w:numId w:val="3"/>
        </w:numPr>
        <w:tabs>
          <w:tab w:val="left" w:pos="810"/>
          <w:tab w:val="left" w:pos="1620"/>
        </w:tabs>
        <w:spacing w:after="0" w:line="240" w:lineRule="auto"/>
        <w:ind w:left="720"/>
        <w:rPr>
          <w:rFonts w:eastAsia="MS Mincho" w:cs="Times New Roman"/>
          <w:szCs w:val="24"/>
        </w:rPr>
      </w:pPr>
      <w:r>
        <w:rPr>
          <w:rFonts w:eastAsia="MS Mincho" w:cs="Times New Roman"/>
          <w:szCs w:val="24"/>
        </w:rPr>
        <w:t>Personality is nothing but a set of learned behaviors. As we interact with the environment, some behaviors are enforced or re-enforced. We are likely to repeat behaviors that are going to allow us to gain something desirable and we are more likely to repeat behaviors that allow us to avoid something undesirable.</w:t>
      </w:r>
    </w:p>
    <w:p w:rsidR="00B20465" w:rsidRDefault="00B20465" w:rsidP="00BB62FF">
      <w:pPr>
        <w:pStyle w:val="ListParagraph"/>
        <w:numPr>
          <w:ilvl w:val="0"/>
          <w:numId w:val="3"/>
        </w:numPr>
        <w:tabs>
          <w:tab w:val="left" w:pos="810"/>
          <w:tab w:val="left" w:pos="1620"/>
        </w:tabs>
        <w:spacing w:after="0" w:line="240" w:lineRule="auto"/>
        <w:ind w:left="720"/>
        <w:rPr>
          <w:rFonts w:eastAsia="MS Mincho" w:cs="Times New Roman"/>
          <w:szCs w:val="24"/>
        </w:rPr>
      </w:pPr>
      <w:r>
        <w:rPr>
          <w:rFonts w:eastAsia="MS Mincho" w:cs="Times New Roman"/>
          <w:szCs w:val="24"/>
        </w:rPr>
        <w:t xml:space="preserve">Ex. If you are shy, it is because somewhere along the line that shyness brings you something desirable or helps you avoid something undesirable. Parents were angry – so stay shy and quiet to help avoid being yelled at.   </w:t>
      </w:r>
    </w:p>
    <w:p w:rsidR="00BB62FF" w:rsidRDefault="00BB62FF" w:rsidP="00BB62FF">
      <w:pPr>
        <w:pStyle w:val="ListParagraph"/>
        <w:tabs>
          <w:tab w:val="left" w:pos="810"/>
          <w:tab w:val="left" w:pos="1620"/>
        </w:tabs>
        <w:spacing w:after="0" w:line="240" w:lineRule="auto"/>
        <w:ind w:left="1080"/>
        <w:rPr>
          <w:rFonts w:eastAsia="MS Mincho" w:cs="Times New Roman"/>
          <w:szCs w:val="24"/>
        </w:rPr>
      </w:pPr>
    </w:p>
    <w:p w:rsidR="00BB62FF" w:rsidRPr="001261C9" w:rsidRDefault="00BB62FF" w:rsidP="00BB62FF">
      <w:pPr>
        <w:tabs>
          <w:tab w:val="left" w:pos="810"/>
          <w:tab w:val="left" w:pos="1620"/>
        </w:tabs>
        <w:spacing w:after="0" w:line="240" w:lineRule="auto"/>
        <w:rPr>
          <w:rFonts w:eastAsia="MS Mincho" w:cs="Times New Roman"/>
          <w:b/>
          <w:szCs w:val="24"/>
        </w:rPr>
      </w:pPr>
      <w:r w:rsidRPr="001261C9">
        <w:rPr>
          <w:rFonts w:eastAsia="MS Mincho" w:cs="Times New Roman"/>
          <w:b/>
          <w:szCs w:val="24"/>
        </w:rPr>
        <w:t>C. The Social Cognitive Perspective</w:t>
      </w:r>
    </w:p>
    <w:p w:rsidR="00BB62FF" w:rsidRPr="001261C9" w:rsidRDefault="00BB62FF" w:rsidP="00BB62FF">
      <w:pPr>
        <w:tabs>
          <w:tab w:val="left" w:pos="810"/>
          <w:tab w:val="left" w:pos="1620"/>
        </w:tabs>
        <w:spacing w:after="0" w:line="240" w:lineRule="auto"/>
        <w:rPr>
          <w:rFonts w:eastAsia="MS Mincho" w:cs="Times New Roman"/>
          <w:b/>
          <w:szCs w:val="24"/>
        </w:rPr>
      </w:pPr>
    </w:p>
    <w:p w:rsidR="00B20465" w:rsidRPr="001261C9" w:rsidRDefault="00BB62FF" w:rsidP="00B20465">
      <w:pPr>
        <w:tabs>
          <w:tab w:val="left" w:pos="810"/>
          <w:tab w:val="left" w:pos="1620"/>
        </w:tabs>
        <w:spacing w:after="0" w:line="240" w:lineRule="auto"/>
        <w:rPr>
          <w:rFonts w:eastAsia="MS Mincho" w:cs="Times New Roman"/>
          <w:b/>
          <w:szCs w:val="24"/>
        </w:rPr>
      </w:pPr>
      <w:r w:rsidRPr="001261C9">
        <w:rPr>
          <w:rFonts w:eastAsia="MS Mincho" w:cs="Times New Roman"/>
          <w:b/>
          <w:szCs w:val="24"/>
        </w:rPr>
        <w:t>1. Introduction</w:t>
      </w:r>
    </w:p>
    <w:p w:rsidR="00BB62FF" w:rsidRDefault="00BB62FF" w:rsidP="00BB62FF">
      <w:pPr>
        <w:pStyle w:val="ListParagraph"/>
        <w:numPr>
          <w:ilvl w:val="0"/>
          <w:numId w:val="5"/>
        </w:numPr>
        <w:tabs>
          <w:tab w:val="left" w:pos="810"/>
          <w:tab w:val="left" w:pos="1620"/>
        </w:tabs>
        <w:spacing w:after="0" w:line="240" w:lineRule="auto"/>
        <w:rPr>
          <w:rFonts w:eastAsia="MS Mincho" w:cs="Times New Roman"/>
          <w:szCs w:val="24"/>
        </w:rPr>
      </w:pPr>
      <w:r>
        <w:rPr>
          <w:rFonts w:eastAsia="MS Mincho" w:cs="Times New Roman"/>
          <w:szCs w:val="24"/>
        </w:rPr>
        <w:t xml:space="preserve">Bandura: Personality is the end result of a complex interaction between a number of different social and cognitive factors. </w:t>
      </w:r>
    </w:p>
    <w:p w:rsidR="00BB62FF" w:rsidRDefault="00BB62FF" w:rsidP="00BB62FF">
      <w:pPr>
        <w:pStyle w:val="ListParagraph"/>
        <w:numPr>
          <w:ilvl w:val="1"/>
          <w:numId w:val="5"/>
        </w:numPr>
        <w:tabs>
          <w:tab w:val="left" w:pos="810"/>
          <w:tab w:val="left" w:pos="1620"/>
        </w:tabs>
        <w:spacing w:after="0" w:line="240" w:lineRule="auto"/>
        <w:rPr>
          <w:rFonts w:eastAsia="MS Mincho" w:cs="Times New Roman"/>
          <w:szCs w:val="24"/>
        </w:rPr>
      </w:pPr>
      <w:r w:rsidRPr="00BB62FF">
        <w:rPr>
          <w:rFonts w:eastAsia="MS Mincho" w:cs="Times New Roman"/>
          <w:szCs w:val="24"/>
          <w:u w:val="single"/>
        </w:rPr>
        <w:t>Learning:</w:t>
      </w:r>
      <w:r>
        <w:rPr>
          <w:rFonts w:eastAsia="MS Mincho" w:cs="Times New Roman"/>
          <w:szCs w:val="24"/>
        </w:rPr>
        <w:t xml:space="preserve"> Much of our behavior is learned. We learn through observation, modeling, reward and punishment.</w:t>
      </w:r>
    </w:p>
    <w:p w:rsidR="00BB62FF" w:rsidRDefault="00BB62FF" w:rsidP="00BB62FF">
      <w:pPr>
        <w:pStyle w:val="ListParagraph"/>
        <w:numPr>
          <w:ilvl w:val="1"/>
          <w:numId w:val="5"/>
        </w:numPr>
        <w:tabs>
          <w:tab w:val="left" w:pos="810"/>
          <w:tab w:val="left" w:pos="1620"/>
        </w:tabs>
        <w:spacing w:after="0" w:line="240" w:lineRule="auto"/>
        <w:rPr>
          <w:rFonts w:eastAsia="MS Mincho" w:cs="Times New Roman"/>
          <w:szCs w:val="24"/>
        </w:rPr>
      </w:pPr>
      <w:r w:rsidRPr="00BB62FF">
        <w:rPr>
          <w:rFonts w:eastAsia="MS Mincho" w:cs="Times New Roman"/>
          <w:i/>
          <w:szCs w:val="24"/>
          <w:u w:val="single"/>
        </w:rPr>
        <w:t>Conscious</w:t>
      </w:r>
      <w:r w:rsidRPr="00BB62FF">
        <w:rPr>
          <w:rFonts w:eastAsia="MS Mincho" w:cs="Times New Roman"/>
          <w:szCs w:val="24"/>
          <w:u w:val="single"/>
        </w:rPr>
        <w:t xml:space="preserve"> cognitive processes:</w:t>
      </w:r>
      <w:r>
        <w:rPr>
          <w:rFonts w:eastAsia="MS Mincho" w:cs="Times New Roman"/>
          <w:szCs w:val="24"/>
        </w:rPr>
        <w:t xml:space="preserve"> We are not passive learners. We are not shaped like clay. Rather</w:t>
      </w:r>
      <w:r w:rsidR="008A38F9">
        <w:rPr>
          <w:rFonts w:eastAsia="MS Mincho" w:cs="Times New Roman"/>
          <w:szCs w:val="24"/>
        </w:rPr>
        <w:t>,</w:t>
      </w:r>
      <w:r>
        <w:rPr>
          <w:rFonts w:eastAsia="MS Mincho" w:cs="Times New Roman"/>
          <w:szCs w:val="24"/>
        </w:rPr>
        <w:t xml:space="preserve"> we have our own interpretations and eval</w:t>
      </w:r>
      <w:r w:rsidR="008A38F9">
        <w:rPr>
          <w:rFonts w:eastAsia="MS Mincho" w:cs="Times New Roman"/>
          <w:szCs w:val="24"/>
        </w:rPr>
        <w:t>u</w:t>
      </w:r>
      <w:r>
        <w:rPr>
          <w:rFonts w:eastAsia="MS Mincho" w:cs="Times New Roman"/>
          <w:szCs w:val="24"/>
        </w:rPr>
        <w:t>ations, beliefs, expectations, assumptions. All of these influence how we see a situation and the choices we make.</w:t>
      </w:r>
    </w:p>
    <w:p w:rsidR="00BB62FF" w:rsidRDefault="00BB62FF" w:rsidP="00BB62FF">
      <w:pPr>
        <w:pStyle w:val="ListParagraph"/>
        <w:numPr>
          <w:ilvl w:val="1"/>
          <w:numId w:val="5"/>
        </w:numPr>
        <w:tabs>
          <w:tab w:val="left" w:pos="810"/>
          <w:tab w:val="left" w:pos="1620"/>
        </w:tabs>
        <w:spacing w:after="0" w:line="240" w:lineRule="auto"/>
        <w:rPr>
          <w:rFonts w:eastAsia="MS Mincho" w:cs="Times New Roman"/>
          <w:szCs w:val="24"/>
        </w:rPr>
      </w:pPr>
      <w:r w:rsidRPr="00BB62FF">
        <w:rPr>
          <w:rFonts w:eastAsia="MS Mincho" w:cs="Times New Roman"/>
          <w:szCs w:val="24"/>
          <w:u w:val="single"/>
        </w:rPr>
        <w:t>Self-efficacy beliefs</w:t>
      </w:r>
      <w:r>
        <w:rPr>
          <w:rFonts w:eastAsia="MS Mincho" w:cs="Times New Roman"/>
          <w:szCs w:val="24"/>
        </w:rPr>
        <w:t>: When faced with a situation do you feel you can handle it, succeed, perform com</w:t>
      </w:r>
      <w:r w:rsidR="008A38F9">
        <w:rPr>
          <w:rFonts w:eastAsia="MS Mincho" w:cs="Times New Roman"/>
          <w:szCs w:val="24"/>
        </w:rPr>
        <w:t>petently/effectively/adequately; if you do,</w:t>
      </w:r>
      <w:r>
        <w:rPr>
          <w:rFonts w:eastAsia="MS Mincho" w:cs="Times New Roman"/>
          <w:szCs w:val="24"/>
        </w:rPr>
        <w:t xml:space="preserve"> you have high </w:t>
      </w:r>
      <w:r>
        <w:rPr>
          <w:rFonts w:eastAsia="MS Mincho" w:cs="Times New Roman"/>
          <w:szCs w:val="24"/>
        </w:rPr>
        <w:lastRenderedPageBreak/>
        <w:t>self-efficacy beliefs. You will choose a bigger challenge and put more effort. If you feel you can’t deal with it and will fail, you will have low self-efficacy beliefs.</w:t>
      </w:r>
    </w:p>
    <w:p w:rsidR="00BB62FF" w:rsidRDefault="008A38F9" w:rsidP="00BB62FF">
      <w:pPr>
        <w:pStyle w:val="ListParagraph"/>
        <w:numPr>
          <w:ilvl w:val="1"/>
          <w:numId w:val="5"/>
        </w:numPr>
        <w:tabs>
          <w:tab w:val="left" w:pos="810"/>
          <w:tab w:val="left" w:pos="1620"/>
        </w:tabs>
        <w:spacing w:after="0" w:line="240" w:lineRule="auto"/>
        <w:rPr>
          <w:rFonts w:eastAsia="MS Mincho" w:cs="Times New Roman"/>
          <w:szCs w:val="24"/>
        </w:rPr>
      </w:pPr>
      <w:r>
        <w:rPr>
          <w:rFonts w:eastAsia="MS Mincho" w:cs="Times New Roman"/>
          <w:szCs w:val="24"/>
          <w:u w:val="single"/>
        </w:rPr>
        <w:t>Situation – Environment:</w:t>
      </w:r>
      <w:r>
        <w:rPr>
          <w:rFonts w:eastAsia="MS Mincho" w:cs="Times New Roman"/>
          <w:szCs w:val="24"/>
        </w:rPr>
        <w:t xml:space="preserve"> </w:t>
      </w:r>
      <w:r w:rsidR="00BB62FF">
        <w:rPr>
          <w:rFonts w:eastAsia="MS Mincho" w:cs="Times New Roman"/>
          <w:szCs w:val="24"/>
        </w:rPr>
        <w:t>Environment has an influence on behavior.</w:t>
      </w:r>
    </w:p>
    <w:p w:rsidR="001261C9" w:rsidRPr="00BB62FF" w:rsidRDefault="001261C9" w:rsidP="001261C9">
      <w:pPr>
        <w:pStyle w:val="ListParagraph"/>
        <w:tabs>
          <w:tab w:val="left" w:pos="810"/>
          <w:tab w:val="left" w:pos="1620"/>
        </w:tabs>
        <w:spacing w:after="0" w:line="240" w:lineRule="auto"/>
        <w:ind w:left="1440"/>
        <w:rPr>
          <w:rFonts w:eastAsia="MS Mincho" w:cs="Times New Roman"/>
          <w:szCs w:val="24"/>
        </w:rPr>
      </w:pPr>
    </w:p>
    <w:p w:rsidR="00D109CE" w:rsidRPr="001261C9" w:rsidRDefault="00D109CE" w:rsidP="00D109CE">
      <w:pPr>
        <w:tabs>
          <w:tab w:val="left" w:pos="810"/>
          <w:tab w:val="left" w:pos="1620"/>
        </w:tabs>
        <w:spacing w:after="0" w:line="240" w:lineRule="auto"/>
        <w:rPr>
          <w:rFonts w:eastAsia="MS Mincho" w:cs="Times New Roman"/>
          <w:b/>
          <w:szCs w:val="24"/>
        </w:rPr>
      </w:pPr>
      <w:r w:rsidRPr="001261C9">
        <w:rPr>
          <w:rFonts w:eastAsia="MS Mincho" w:cs="Times New Roman"/>
          <w:b/>
          <w:szCs w:val="24"/>
        </w:rPr>
        <w:t xml:space="preserve">2. </w:t>
      </w:r>
      <w:r w:rsidR="008A38F9">
        <w:rPr>
          <w:rFonts w:eastAsia="MS Mincho" w:cs="Times New Roman"/>
          <w:b/>
          <w:szCs w:val="24"/>
        </w:rPr>
        <w:t>Reciprocal determinism</w:t>
      </w:r>
    </w:p>
    <w:p w:rsidR="00D109CE" w:rsidRDefault="008A38F9" w:rsidP="00D109CE">
      <w:pPr>
        <w:pStyle w:val="ListParagraph"/>
        <w:numPr>
          <w:ilvl w:val="0"/>
          <w:numId w:val="5"/>
        </w:numPr>
        <w:tabs>
          <w:tab w:val="left" w:pos="810"/>
          <w:tab w:val="left" w:pos="1620"/>
        </w:tabs>
        <w:spacing w:after="0" w:line="240" w:lineRule="auto"/>
        <w:rPr>
          <w:rFonts w:eastAsia="MS Mincho" w:cs="Times New Roman"/>
          <w:szCs w:val="24"/>
        </w:rPr>
      </w:pPr>
      <w:r>
        <w:rPr>
          <w:rFonts w:eastAsia="MS Mincho" w:cs="Times New Roman"/>
          <w:szCs w:val="24"/>
        </w:rPr>
        <w:t>Personality is the end result</w:t>
      </w:r>
      <w:r w:rsidR="00BB62FF" w:rsidRPr="00D109CE">
        <w:rPr>
          <w:rFonts w:eastAsia="MS Mincho" w:cs="Times New Roman"/>
          <w:szCs w:val="24"/>
        </w:rPr>
        <w:t xml:space="preserve"> of reciprocal determinism between behaviors, internal and external factors.</w:t>
      </w:r>
    </w:p>
    <w:p w:rsidR="00D109CE" w:rsidRPr="00D109CE" w:rsidRDefault="00BB62FF" w:rsidP="00D109CE">
      <w:pPr>
        <w:pStyle w:val="ListParagraph"/>
        <w:numPr>
          <w:ilvl w:val="1"/>
          <w:numId w:val="5"/>
        </w:numPr>
        <w:tabs>
          <w:tab w:val="left" w:pos="810"/>
          <w:tab w:val="left" w:pos="1620"/>
        </w:tabs>
        <w:spacing w:after="0" w:line="240" w:lineRule="auto"/>
        <w:rPr>
          <w:rFonts w:eastAsia="MS Mincho" w:cs="Times New Roman"/>
          <w:szCs w:val="24"/>
        </w:rPr>
      </w:pPr>
      <w:r w:rsidRPr="00D109CE">
        <w:rPr>
          <w:rFonts w:eastAsia="MS Mincho" w:cs="Times New Roman"/>
          <w:szCs w:val="24"/>
          <w:u w:val="single"/>
        </w:rPr>
        <w:t>Definition:</w:t>
      </w:r>
      <w:r w:rsidRPr="00D109CE">
        <w:rPr>
          <w:rFonts w:eastAsia="MS Mincho" w:cs="Times New Roman"/>
          <w:szCs w:val="24"/>
        </w:rPr>
        <w:t xml:space="preserve"> Mutual causality between the variables. The variables are influencing and affecting each other mutually. A causes B but B causes </w:t>
      </w:r>
      <w:proofErr w:type="gramStart"/>
      <w:r w:rsidRPr="00D109CE">
        <w:rPr>
          <w:rFonts w:eastAsia="MS Mincho" w:cs="Times New Roman"/>
          <w:szCs w:val="24"/>
        </w:rPr>
        <w:t>A</w:t>
      </w:r>
      <w:proofErr w:type="gramEnd"/>
      <w:r w:rsidRPr="00D109CE">
        <w:rPr>
          <w:rFonts w:eastAsia="MS Mincho" w:cs="Times New Roman"/>
          <w:szCs w:val="24"/>
        </w:rPr>
        <w:t xml:space="preserve"> (2 way street causality). Ex. Exercise </w:t>
      </w:r>
      <w:r w:rsidRPr="00BB62FF">
        <w:sym w:font="Wingdings" w:char="F0E0"/>
      </w:r>
      <w:r w:rsidRPr="00D109CE">
        <w:rPr>
          <w:rFonts w:eastAsia="MS Mincho" w:cs="Times New Roman"/>
          <w:szCs w:val="24"/>
        </w:rPr>
        <w:t xml:space="preserve"> fit body (Exercise causes fit body; fit body, more likely to exercise)</w:t>
      </w:r>
    </w:p>
    <w:p w:rsidR="00FD36D3" w:rsidRDefault="00FD36D3" w:rsidP="00FD36D3">
      <w:pPr>
        <w:pStyle w:val="ListParagraph"/>
        <w:tabs>
          <w:tab w:val="left" w:pos="810"/>
          <w:tab w:val="left" w:pos="1620"/>
        </w:tabs>
        <w:spacing w:after="0" w:line="240" w:lineRule="auto"/>
        <w:ind w:left="1440"/>
        <w:rPr>
          <w:rFonts w:eastAsia="MS Mincho" w:cs="Times New Roman"/>
          <w:szCs w:val="24"/>
        </w:rPr>
      </w:pPr>
      <w:r>
        <w:rPr>
          <w:rFonts w:eastAsia="MS Mincho" w:cs="Times New Roman"/>
          <w:noProof/>
          <w:szCs w:val="24"/>
        </w:rPr>
        <w:drawing>
          <wp:inline distT="0" distB="0" distL="0" distR="0">
            <wp:extent cx="3667125" cy="151771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78224" cy="1522308"/>
                    </a:xfrm>
                    <a:prstGeom prst="rect">
                      <a:avLst/>
                    </a:prstGeom>
                    <a:noFill/>
                    <a:ln>
                      <a:noFill/>
                    </a:ln>
                  </pic:spPr>
                </pic:pic>
              </a:graphicData>
            </a:graphic>
          </wp:inline>
        </w:drawing>
      </w:r>
    </w:p>
    <w:p w:rsidR="00D109CE" w:rsidRDefault="008A38F9" w:rsidP="00D109CE">
      <w:pPr>
        <w:pStyle w:val="ListParagraph"/>
        <w:numPr>
          <w:ilvl w:val="1"/>
          <w:numId w:val="5"/>
        </w:numPr>
        <w:tabs>
          <w:tab w:val="left" w:pos="810"/>
          <w:tab w:val="left" w:pos="1620"/>
        </w:tabs>
        <w:spacing w:after="0" w:line="240" w:lineRule="auto"/>
        <w:rPr>
          <w:rFonts w:eastAsia="MS Mincho" w:cs="Times New Roman"/>
          <w:szCs w:val="24"/>
        </w:rPr>
      </w:pPr>
      <w:r>
        <w:rPr>
          <w:rFonts w:eastAsia="MS Mincho" w:cs="Times New Roman"/>
          <w:szCs w:val="24"/>
        </w:rPr>
        <w:t>Ex. Internal: w</w:t>
      </w:r>
      <w:r w:rsidR="00D109CE">
        <w:rPr>
          <w:rFonts w:eastAsia="MS Mincho" w:cs="Times New Roman"/>
          <w:szCs w:val="24"/>
        </w:rPr>
        <w:t xml:space="preserve">orking for a company and have a desire to become a manager </w:t>
      </w:r>
      <w:r w:rsidR="00D109CE" w:rsidRPr="00D109CE">
        <w:rPr>
          <w:rFonts w:eastAsia="MS Mincho" w:cs="Times New Roman"/>
          <w:szCs w:val="24"/>
        </w:rPr>
        <w:sym w:font="Wingdings" w:char="F0E0"/>
      </w:r>
      <w:r>
        <w:rPr>
          <w:rFonts w:eastAsia="MS Mincho" w:cs="Times New Roman"/>
          <w:szCs w:val="24"/>
        </w:rPr>
        <w:t xml:space="preserve"> Behavior: you work harder </w:t>
      </w:r>
      <w:r w:rsidR="00D109CE" w:rsidRPr="00D109CE">
        <w:rPr>
          <w:rFonts w:eastAsia="MS Mincho" w:cs="Times New Roman"/>
          <w:szCs w:val="24"/>
        </w:rPr>
        <w:sym w:font="Wingdings" w:char="F0E0"/>
      </w:r>
      <w:r>
        <w:rPr>
          <w:rFonts w:eastAsia="MS Mincho" w:cs="Times New Roman"/>
          <w:szCs w:val="24"/>
        </w:rPr>
        <w:t xml:space="preserve"> External</w:t>
      </w:r>
      <w:r w:rsidR="00D109CE">
        <w:rPr>
          <w:rFonts w:eastAsia="MS Mincho" w:cs="Times New Roman"/>
          <w:szCs w:val="24"/>
        </w:rPr>
        <w:t>: as a result, boss notices efforts and you are hired as manager; then you want to be CEO</w:t>
      </w:r>
      <w:r>
        <w:rPr>
          <w:rFonts w:eastAsia="MS Mincho" w:cs="Times New Roman"/>
          <w:szCs w:val="24"/>
        </w:rPr>
        <w:t xml:space="preserve"> and cycle repeats</w:t>
      </w:r>
    </w:p>
    <w:p w:rsidR="00D109CE" w:rsidRPr="008A38F9" w:rsidRDefault="00D109CE" w:rsidP="00D109CE">
      <w:pPr>
        <w:pStyle w:val="ListParagraph"/>
        <w:numPr>
          <w:ilvl w:val="1"/>
          <w:numId w:val="5"/>
        </w:numPr>
        <w:tabs>
          <w:tab w:val="left" w:pos="810"/>
          <w:tab w:val="left" w:pos="1620"/>
        </w:tabs>
        <w:spacing w:after="0" w:line="240" w:lineRule="auto"/>
        <w:rPr>
          <w:rFonts w:eastAsia="MS Mincho" w:cs="Times New Roman"/>
          <w:szCs w:val="24"/>
          <w:u w:val="single"/>
        </w:rPr>
      </w:pPr>
      <w:r w:rsidRPr="008A38F9">
        <w:rPr>
          <w:rFonts w:eastAsia="MS Mincho" w:cs="Times New Roman"/>
          <w:szCs w:val="24"/>
          <w:u w:val="single"/>
        </w:rPr>
        <w:t>3 ways in which people and situations influence each other:</w:t>
      </w:r>
    </w:p>
    <w:p w:rsidR="00D109CE" w:rsidRDefault="00D109CE" w:rsidP="008A38F9">
      <w:pPr>
        <w:pStyle w:val="ListParagraph"/>
        <w:numPr>
          <w:ilvl w:val="2"/>
          <w:numId w:val="5"/>
        </w:numPr>
        <w:tabs>
          <w:tab w:val="left" w:pos="810"/>
          <w:tab w:val="left" w:pos="1620"/>
        </w:tabs>
        <w:spacing w:after="0" w:line="240" w:lineRule="auto"/>
        <w:ind w:left="1800"/>
        <w:rPr>
          <w:rFonts w:eastAsia="MS Mincho" w:cs="Times New Roman"/>
          <w:szCs w:val="24"/>
        </w:rPr>
      </w:pPr>
      <w:r>
        <w:rPr>
          <w:rFonts w:eastAsia="MS Mincho" w:cs="Times New Roman"/>
          <w:szCs w:val="24"/>
        </w:rPr>
        <w:t>Different people choose different environments</w:t>
      </w:r>
    </w:p>
    <w:p w:rsidR="00D109CE" w:rsidRDefault="00D109CE" w:rsidP="008A38F9">
      <w:pPr>
        <w:pStyle w:val="ListParagraph"/>
        <w:numPr>
          <w:ilvl w:val="2"/>
          <w:numId w:val="5"/>
        </w:numPr>
        <w:tabs>
          <w:tab w:val="left" w:pos="810"/>
          <w:tab w:val="left" w:pos="1620"/>
        </w:tabs>
        <w:spacing w:after="0" w:line="240" w:lineRule="auto"/>
        <w:ind w:left="1800"/>
        <w:rPr>
          <w:rFonts w:eastAsia="MS Mincho" w:cs="Times New Roman"/>
          <w:szCs w:val="24"/>
        </w:rPr>
      </w:pPr>
      <w:r>
        <w:rPr>
          <w:rFonts w:eastAsia="MS Mincho" w:cs="Times New Roman"/>
          <w:szCs w:val="24"/>
        </w:rPr>
        <w:t>Personality shapes the way we react to environment: low self-esteem = most likely pay attention to negative feedback.</w:t>
      </w:r>
    </w:p>
    <w:p w:rsidR="00D109CE" w:rsidRDefault="00D109CE" w:rsidP="008A38F9">
      <w:pPr>
        <w:pStyle w:val="ListParagraph"/>
        <w:numPr>
          <w:ilvl w:val="2"/>
          <w:numId w:val="5"/>
        </w:numPr>
        <w:tabs>
          <w:tab w:val="left" w:pos="810"/>
          <w:tab w:val="left" w:pos="1620"/>
        </w:tabs>
        <w:spacing w:after="0" w:line="240" w:lineRule="auto"/>
        <w:ind w:left="1800"/>
        <w:rPr>
          <w:rFonts w:eastAsia="MS Mincho" w:cs="Times New Roman"/>
          <w:szCs w:val="24"/>
        </w:rPr>
      </w:pPr>
      <w:r>
        <w:rPr>
          <w:rFonts w:eastAsia="MS Mincho" w:cs="Times New Roman"/>
          <w:szCs w:val="24"/>
        </w:rPr>
        <w:t>Our personality helps create situations to which we react. Ex. Angry person – personality is pushing people away, makes you more angry</w:t>
      </w:r>
    </w:p>
    <w:p w:rsidR="00D109CE" w:rsidRPr="001261C9" w:rsidRDefault="00D109CE" w:rsidP="00D109CE">
      <w:pPr>
        <w:tabs>
          <w:tab w:val="left" w:pos="810"/>
          <w:tab w:val="left" w:pos="1620"/>
        </w:tabs>
        <w:spacing w:after="0" w:line="240" w:lineRule="auto"/>
        <w:rPr>
          <w:rFonts w:eastAsia="MS Mincho" w:cs="Times New Roman"/>
          <w:b/>
          <w:szCs w:val="24"/>
        </w:rPr>
      </w:pPr>
      <w:r w:rsidRPr="001261C9">
        <w:rPr>
          <w:rFonts w:eastAsia="MS Mincho" w:cs="Times New Roman"/>
          <w:b/>
          <w:szCs w:val="24"/>
        </w:rPr>
        <w:t>3. Personal Control</w:t>
      </w:r>
    </w:p>
    <w:p w:rsidR="00D109CE" w:rsidRDefault="00D109CE" w:rsidP="00D109CE">
      <w:pPr>
        <w:pStyle w:val="ListParagraph"/>
        <w:numPr>
          <w:ilvl w:val="0"/>
          <w:numId w:val="5"/>
        </w:numPr>
        <w:tabs>
          <w:tab w:val="left" w:pos="810"/>
          <w:tab w:val="left" w:pos="1620"/>
        </w:tabs>
        <w:spacing w:after="0" w:line="240" w:lineRule="auto"/>
        <w:rPr>
          <w:rFonts w:eastAsia="MS Mincho" w:cs="Times New Roman"/>
          <w:szCs w:val="24"/>
        </w:rPr>
      </w:pPr>
      <w:r w:rsidRPr="00D109CE">
        <w:rPr>
          <w:rFonts w:eastAsia="MS Mincho" w:cs="Times New Roman"/>
          <w:szCs w:val="24"/>
          <w:u w:val="single"/>
        </w:rPr>
        <w:t>Locus of control:</w:t>
      </w:r>
      <w:r w:rsidR="008A38F9">
        <w:rPr>
          <w:rFonts w:eastAsia="MS Mincho" w:cs="Times New Roman"/>
          <w:szCs w:val="24"/>
        </w:rPr>
        <w:t xml:space="preserve"> C</w:t>
      </w:r>
      <w:r>
        <w:rPr>
          <w:rFonts w:eastAsia="MS Mincho" w:cs="Times New Roman"/>
          <w:szCs w:val="24"/>
        </w:rPr>
        <w:t xml:space="preserve">an be internal and external </w:t>
      </w:r>
    </w:p>
    <w:p w:rsidR="00D109CE" w:rsidRDefault="00D109CE" w:rsidP="00D109CE">
      <w:pPr>
        <w:pStyle w:val="ListParagraph"/>
        <w:numPr>
          <w:ilvl w:val="1"/>
          <w:numId w:val="5"/>
        </w:numPr>
        <w:tabs>
          <w:tab w:val="left" w:pos="810"/>
          <w:tab w:val="left" w:pos="1620"/>
        </w:tabs>
        <w:spacing w:after="0" w:line="240" w:lineRule="auto"/>
        <w:rPr>
          <w:rFonts w:eastAsia="MS Mincho" w:cs="Times New Roman"/>
          <w:szCs w:val="24"/>
        </w:rPr>
      </w:pPr>
      <w:r>
        <w:rPr>
          <w:rFonts w:eastAsia="MS Mincho" w:cs="Times New Roman"/>
          <w:szCs w:val="24"/>
        </w:rPr>
        <w:t xml:space="preserve">People who have an </w:t>
      </w:r>
      <w:r w:rsidRPr="008A38F9">
        <w:rPr>
          <w:rFonts w:eastAsia="MS Mincho" w:cs="Times New Roman"/>
          <w:i/>
          <w:szCs w:val="24"/>
        </w:rPr>
        <w:t>external locus of control</w:t>
      </w:r>
      <w:r>
        <w:rPr>
          <w:rFonts w:eastAsia="MS Mincho" w:cs="Times New Roman"/>
          <w:szCs w:val="24"/>
        </w:rPr>
        <w:t xml:space="preserve"> b</w:t>
      </w:r>
      <w:r w:rsidR="008A38F9">
        <w:rPr>
          <w:rFonts w:eastAsia="MS Mincho" w:cs="Times New Roman"/>
          <w:szCs w:val="24"/>
        </w:rPr>
        <w:t>elieve</w:t>
      </w:r>
      <w:r>
        <w:rPr>
          <w:rFonts w:eastAsia="MS Mincho" w:cs="Times New Roman"/>
          <w:szCs w:val="24"/>
        </w:rPr>
        <w:t xml:space="preserve"> that what happens to them is controlled by externa</w:t>
      </w:r>
      <w:r w:rsidR="008A38F9">
        <w:rPr>
          <w:rFonts w:eastAsia="MS Mincho" w:cs="Times New Roman"/>
          <w:szCs w:val="24"/>
        </w:rPr>
        <w:t>l environmental factors (luck, g</w:t>
      </w:r>
      <w:r>
        <w:rPr>
          <w:rFonts w:eastAsia="MS Mincho" w:cs="Times New Roman"/>
          <w:szCs w:val="24"/>
        </w:rPr>
        <w:t xml:space="preserve">ods, </w:t>
      </w:r>
      <w:proofErr w:type="gramStart"/>
      <w:r>
        <w:rPr>
          <w:rFonts w:eastAsia="MS Mincho" w:cs="Times New Roman"/>
          <w:szCs w:val="24"/>
        </w:rPr>
        <w:t>boss</w:t>
      </w:r>
      <w:proofErr w:type="gramEnd"/>
      <w:r>
        <w:rPr>
          <w:rFonts w:eastAsia="MS Mincho" w:cs="Times New Roman"/>
          <w:szCs w:val="24"/>
        </w:rPr>
        <w:t xml:space="preserve"> – outside of themselves). People with an </w:t>
      </w:r>
      <w:r w:rsidRPr="008A38F9">
        <w:rPr>
          <w:rFonts w:eastAsia="MS Mincho" w:cs="Times New Roman"/>
          <w:i/>
          <w:szCs w:val="24"/>
        </w:rPr>
        <w:t>internal locus of control</w:t>
      </w:r>
      <w:r>
        <w:rPr>
          <w:rFonts w:eastAsia="MS Mincho" w:cs="Times New Roman"/>
          <w:szCs w:val="24"/>
        </w:rPr>
        <w:t xml:space="preserve"> believe that through their own efforts, attitudes, qualities they can create the results they want in their lives. You can have an internal locus of control and believe in a higher God – but as long as you believe you can control things. </w:t>
      </w:r>
    </w:p>
    <w:p w:rsidR="00D109CE" w:rsidRDefault="00D109CE" w:rsidP="00D109CE">
      <w:pPr>
        <w:pStyle w:val="ListParagraph"/>
        <w:numPr>
          <w:ilvl w:val="1"/>
          <w:numId w:val="5"/>
        </w:numPr>
        <w:tabs>
          <w:tab w:val="left" w:pos="810"/>
          <w:tab w:val="left" w:pos="1620"/>
        </w:tabs>
        <w:spacing w:after="0" w:line="240" w:lineRule="auto"/>
        <w:rPr>
          <w:rFonts w:eastAsia="MS Mincho" w:cs="Times New Roman"/>
          <w:szCs w:val="24"/>
        </w:rPr>
      </w:pPr>
      <w:r>
        <w:rPr>
          <w:rFonts w:eastAsia="MS Mincho" w:cs="Times New Roman"/>
          <w:szCs w:val="24"/>
        </w:rPr>
        <w:t xml:space="preserve">An internal locus of control is associated with better mental and physical health than external. </w:t>
      </w:r>
    </w:p>
    <w:p w:rsidR="00122D8E" w:rsidRPr="00D109CE" w:rsidRDefault="00D109CE" w:rsidP="00D109CE">
      <w:pPr>
        <w:pStyle w:val="ListParagraph"/>
        <w:numPr>
          <w:ilvl w:val="0"/>
          <w:numId w:val="5"/>
        </w:numPr>
        <w:tabs>
          <w:tab w:val="left" w:pos="810"/>
          <w:tab w:val="left" w:pos="1620"/>
        </w:tabs>
        <w:spacing w:after="0" w:line="240" w:lineRule="auto"/>
      </w:pPr>
      <w:r w:rsidRPr="00D109CE">
        <w:rPr>
          <w:rFonts w:eastAsia="MS Mincho" w:cs="Times New Roman"/>
          <w:szCs w:val="24"/>
          <w:u w:val="single"/>
        </w:rPr>
        <w:t>Learned helplessness:</w:t>
      </w:r>
      <w:r w:rsidRPr="00D109CE">
        <w:rPr>
          <w:rFonts w:eastAsia="MS Mincho" w:cs="Times New Roman"/>
          <w:szCs w:val="24"/>
        </w:rPr>
        <w:t xml:space="preserve"> Both humans and animals – when repeatedly faced with an u</w:t>
      </w:r>
      <w:r w:rsidR="001261C9">
        <w:rPr>
          <w:rFonts w:eastAsia="MS Mincho" w:cs="Times New Roman"/>
          <w:szCs w:val="24"/>
        </w:rPr>
        <w:t>ncontrollable situation,</w:t>
      </w:r>
      <w:r w:rsidRPr="00D109CE">
        <w:rPr>
          <w:rFonts w:eastAsia="MS Mincho" w:cs="Times New Roman"/>
          <w:szCs w:val="24"/>
        </w:rPr>
        <w:t xml:space="preserve"> may go into a state of learned helplessness</w:t>
      </w:r>
      <w:r w:rsidR="001261C9">
        <w:rPr>
          <w:rFonts w:eastAsia="MS Mincho" w:cs="Times New Roman"/>
          <w:szCs w:val="24"/>
        </w:rPr>
        <w:t xml:space="preserve">. They </w:t>
      </w:r>
      <w:r w:rsidRPr="00D109CE">
        <w:rPr>
          <w:rFonts w:eastAsia="MS Mincho" w:cs="Times New Roman"/>
          <w:szCs w:val="24"/>
        </w:rPr>
        <w:t xml:space="preserve">become hopeless, stop trying and give up. </w:t>
      </w:r>
    </w:p>
    <w:p w:rsidR="001261C9" w:rsidRPr="001261C9" w:rsidRDefault="001261C9" w:rsidP="00D109CE">
      <w:pPr>
        <w:pStyle w:val="ListParagraph"/>
        <w:numPr>
          <w:ilvl w:val="1"/>
          <w:numId w:val="5"/>
        </w:numPr>
        <w:tabs>
          <w:tab w:val="left" w:pos="810"/>
          <w:tab w:val="left" w:pos="1620"/>
        </w:tabs>
        <w:spacing w:after="0" w:line="240" w:lineRule="auto"/>
      </w:pPr>
      <w:r>
        <w:rPr>
          <w:rFonts w:eastAsia="MS Mincho" w:cs="Times New Roman"/>
          <w:szCs w:val="24"/>
        </w:rPr>
        <w:t>Shocked dogs in cages with no escape. Learned helplessness: they curled up and sat there, stopped making yelping noises. Once a dog has learned this, when placed in a situation where they can escape they don’t even try to escape.</w:t>
      </w:r>
    </w:p>
    <w:p w:rsidR="001261C9" w:rsidRPr="001261C9" w:rsidRDefault="001261C9" w:rsidP="00D109CE">
      <w:pPr>
        <w:pStyle w:val="ListParagraph"/>
        <w:numPr>
          <w:ilvl w:val="1"/>
          <w:numId w:val="5"/>
        </w:numPr>
        <w:tabs>
          <w:tab w:val="left" w:pos="810"/>
          <w:tab w:val="left" w:pos="1620"/>
        </w:tabs>
        <w:spacing w:after="0" w:line="240" w:lineRule="auto"/>
      </w:pPr>
      <w:r>
        <w:rPr>
          <w:rFonts w:eastAsia="MS Mincho" w:cs="Times New Roman"/>
          <w:szCs w:val="24"/>
        </w:rPr>
        <w:lastRenderedPageBreak/>
        <w:t>Baby elephants are tied with huge chains. They try to escape but they can’t. Ultimately they learn they can’t escape</w:t>
      </w:r>
      <w:r w:rsidR="008A38F9">
        <w:rPr>
          <w:rFonts w:eastAsia="MS Mincho" w:cs="Times New Roman"/>
          <w:szCs w:val="24"/>
        </w:rPr>
        <w:t xml:space="preserve"> – so they can be tied down by </w:t>
      </w:r>
      <w:r>
        <w:rPr>
          <w:rFonts w:eastAsia="MS Mincho" w:cs="Times New Roman"/>
          <w:szCs w:val="24"/>
        </w:rPr>
        <w:t>anything (string and peg).</w:t>
      </w:r>
    </w:p>
    <w:p w:rsidR="001261C9" w:rsidRPr="001261C9" w:rsidRDefault="001261C9" w:rsidP="00D109CE">
      <w:pPr>
        <w:pStyle w:val="ListParagraph"/>
        <w:numPr>
          <w:ilvl w:val="1"/>
          <w:numId w:val="5"/>
        </w:numPr>
        <w:tabs>
          <w:tab w:val="left" w:pos="810"/>
          <w:tab w:val="left" w:pos="1620"/>
        </w:tabs>
        <w:spacing w:after="0" w:line="240" w:lineRule="auto"/>
      </w:pPr>
      <w:r>
        <w:rPr>
          <w:rFonts w:eastAsia="MS Mincho" w:cs="Times New Roman"/>
          <w:szCs w:val="24"/>
        </w:rPr>
        <w:t>Human: Shawn Hornbeck was kidnapped by a sadistic child molester when he was 11. He didn’t run away when the kidnapper left the house because of learned helplessness.</w:t>
      </w:r>
    </w:p>
    <w:p w:rsidR="00D109CE" w:rsidRPr="001261C9" w:rsidRDefault="001261C9" w:rsidP="001261C9">
      <w:pPr>
        <w:pStyle w:val="ListParagraph"/>
        <w:numPr>
          <w:ilvl w:val="0"/>
          <w:numId w:val="6"/>
        </w:numPr>
        <w:tabs>
          <w:tab w:val="left" w:pos="720"/>
          <w:tab w:val="left" w:pos="1620"/>
        </w:tabs>
        <w:spacing w:after="0" w:line="240" w:lineRule="auto"/>
        <w:ind w:left="720"/>
        <w:rPr>
          <w:u w:val="single"/>
        </w:rPr>
      </w:pPr>
      <w:r w:rsidRPr="001261C9">
        <w:rPr>
          <w:u w:val="single"/>
        </w:rPr>
        <w:t>Optimism</w:t>
      </w:r>
      <w:r>
        <w:rPr>
          <w:u w:val="single"/>
        </w:rPr>
        <w:t>:</w:t>
      </w:r>
      <w:r>
        <w:t xml:space="preserve"> see chapter 12</w:t>
      </w:r>
    </w:p>
    <w:p w:rsidR="001261C9" w:rsidRPr="001261C9" w:rsidRDefault="001261C9" w:rsidP="001261C9">
      <w:pPr>
        <w:pStyle w:val="ListParagraph"/>
        <w:numPr>
          <w:ilvl w:val="1"/>
          <w:numId w:val="6"/>
        </w:numPr>
        <w:tabs>
          <w:tab w:val="left" w:pos="720"/>
          <w:tab w:val="left" w:pos="1620"/>
        </w:tabs>
        <w:spacing w:after="0" w:line="240" w:lineRule="auto"/>
        <w:rPr>
          <w:u w:val="single"/>
        </w:rPr>
      </w:pPr>
      <w:r>
        <w:t xml:space="preserve">Can you be too optimistic? It’s important to be optimistic but balance it with a touch of reality. </w:t>
      </w:r>
    </w:p>
    <w:p w:rsidR="001261C9" w:rsidRPr="001261C9" w:rsidRDefault="001261C9" w:rsidP="001261C9">
      <w:pPr>
        <w:pStyle w:val="ListParagraph"/>
        <w:tabs>
          <w:tab w:val="left" w:pos="720"/>
          <w:tab w:val="left" w:pos="1620"/>
        </w:tabs>
        <w:spacing w:after="0" w:line="240" w:lineRule="auto"/>
        <w:ind w:left="1560"/>
        <w:rPr>
          <w:u w:val="single"/>
        </w:rPr>
      </w:pPr>
    </w:p>
    <w:p w:rsidR="001261C9" w:rsidRPr="001261C9" w:rsidRDefault="001261C9" w:rsidP="001261C9">
      <w:pPr>
        <w:tabs>
          <w:tab w:val="left" w:pos="720"/>
          <w:tab w:val="left" w:pos="1620"/>
        </w:tabs>
        <w:spacing w:after="0" w:line="240" w:lineRule="auto"/>
        <w:rPr>
          <w:b/>
        </w:rPr>
      </w:pPr>
      <w:r w:rsidRPr="001261C9">
        <w:rPr>
          <w:b/>
        </w:rPr>
        <w:t xml:space="preserve">4. Assessing </w:t>
      </w:r>
      <w:proofErr w:type="spellStart"/>
      <w:r w:rsidRPr="001261C9">
        <w:rPr>
          <w:b/>
        </w:rPr>
        <w:t>Behaviours</w:t>
      </w:r>
      <w:proofErr w:type="spellEnd"/>
      <w:r w:rsidRPr="001261C9">
        <w:rPr>
          <w:b/>
        </w:rPr>
        <w:t xml:space="preserve"> in Situations</w:t>
      </w:r>
    </w:p>
    <w:p w:rsidR="001261C9" w:rsidRDefault="001261C9" w:rsidP="001261C9">
      <w:pPr>
        <w:pStyle w:val="ListParagraph"/>
        <w:numPr>
          <w:ilvl w:val="0"/>
          <w:numId w:val="6"/>
        </w:numPr>
        <w:tabs>
          <w:tab w:val="left" w:pos="720"/>
          <w:tab w:val="left" w:pos="1620"/>
        </w:tabs>
        <w:spacing w:after="0" w:line="240" w:lineRule="auto"/>
      </w:pPr>
      <w:r>
        <w:t xml:space="preserve">What is the best way to predict future behavior? Past </w:t>
      </w:r>
      <w:proofErr w:type="spellStart"/>
      <w:r>
        <w:t>behaviour</w:t>
      </w:r>
      <w:proofErr w:type="spellEnd"/>
      <w:r>
        <w:t xml:space="preserve">. </w:t>
      </w:r>
    </w:p>
    <w:p w:rsidR="00AC65E8" w:rsidRDefault="00AC65E8" w:rsidP="00AC65E8">
      <w:pPr>
        <w:tabs>
          <w:tab w:val="left" w:pos="720"/>
          <w:tab w:val="left" w:pos="1620"/>
        </w:tabs>
        <w:spacing w:after="0" w:line="240" w:lineRule="auto"/>
      </w:pPr>
    </w:p>
    <w:p w:rsidR="00AC65E8" w:rsidRDefault="00AC65E8" w:rsidP="00AC65E8">
      <w:pPr>
        <w:tabs>
          <w:tab w:val="left" w:pos="720"/>
          <w:tab w:val="left" w:pos="1620"/>
        </w:tabs>
        <w:spacing w:after="0" w:line="240" w:lineRule="auto"/>
        <w:rPr>
          <w:b/>
        </w:rPr>
      </w:pPr>
      <w:r>
        <w:rPr>
          <w:b/>
        </w:rPr>
        <w:t>5. Evaluating the Social Cognitive Perspective</w:t>
      </w:r>
    </w:p>
    <w:p w:rsidR="00AC65E8" w:rsidRDefault="00AC65E8" w:rsidP="00AC65E8">
      <w:pPr>
        <w:pStyle w:val="ListParagraph"/>
        <w:numPr>
          <w:ilvl w:val="0"/>
          <w:numId w:val="6"/>
        </w:numPr>
        <w:tabs>
          <w:tab w:val="left" w:pos="720"/>
          <w:tab w:val="left" w:pos="1620"/>
        </w:tabs>
        <w:spacing w:after="0" w:line="240" w:lineRule="auto"/>
      </w:pPr>
      <w:r>
        <w:t>+ It relies heavily on research</w:t>
      </w:r>
    </w:p>
    <w:p w:rsidR="00AC65E8" w:rsidRDefault="00AC65E8" w:rsidP="00AC65E8">
      <w:pPr>
        <w:pStyle w:val="ListParagraph"/>
        <w:numPr>
          <w:ilvl w:val="0"/>
          <w:numId w:val="6"/>
        </w:numPr>
        <w:tabs>
          <w:tab w:val="left" w:pos="720"/>
          <w:tab w:val="left" w:pos="1620"/>
        </w:tabs>
        <w:spacing w:after="0" w:line="240" w:lineRule="auto"/>
      </w:pPr>
      <w:r>
        <w:t>+ Sensitize researches to the importance of the situation and to the importance of interaction between person and situation</w:t>
      </w:r>
    </w:p>
    <w:p w:rsidR="00AC65E8" w:rsidRDefault="008A38F9" w:rsidP="00AC65E8">
      <w:pPr>
        <w:pStyle w:val="ListParagraph"/>
        <w:numPr>
          <w:ilvl w:val="0"/>
          <w:numId w:val="6"/>
        </w:numPr>
        <w:tabs>
          <w:tab w:val="left" w:pos="720"/>
          <w:tab w:val="left" w:pos="1620"/>
        </w:tabs>
        <w:spacing w:after="0" w:line="240" w:lineRule="auto"/>
      </w:pPr>
      <w:r>
        <w:t xml:space="preserve"> - </w:t>
      </w:r>
      <w:r w:rsidR="00AC65E8">
        <w:t>Forgets</w:t>
      </w:r>
      <w:r>
        <w:t xml:space="preserve"> </w:t>
      </w:r>
      <w:r w:rsidR="00AC65E8">
        <w:t>about traits,</w:t>
      </w:r>
      <w:r>
        <w:t xml:space="preserve"> emotions, unconscious motives </w:t>
      </w:r>
      <w:r>
        <w:sym w:font="Wingdings" w:char="F0E0"/>
      </w:r>
      <w:r w:rsidR="00AC65E8">
        <w:t xml:space="preserve"> these play a role in i</w:t>
      </w:r>
      <w:r>
        <w:t>nfluencing behavio</w:t>
      </w:r>
      <w:r w:rsidR="00AC65E8">
        <w:t>rs</w:t>
      </w:r>
    </w:p>
    <w:p w:rsidR="00AC65E8" w:rsidRDefault="00AC65E8" w:rsidP="00AC65E8">
      <w:pPr>
        <w:tabs>
          <w:tab w:val="left" w:pos="720"/>
          <w:tab w:val="left" w:pos="1620"/>
        </w:tabs>
        <w:spacing w:after="0" w:line="240" w:lineRule="auto"/>
      </w:pPr>
    </w:p>
    <w:p w:rsidR="00AC65E8" w:rsidRPr="00AC65E8" w:rsidRDefault="00AC65E8" w:rsidP="00AC65E8">
      <w:pPr>
        <w:tabs>
          <w:tab w:val="left" w:pos="720"/>
          <w:tab w:val="left" w:pos="1620"/>
        </w:tabs>
        <w:spacing w:after="0" w:line="240" w:lineRule="auto"/>
        <w:rPr>
          <w:b/>
        </w:rPr>
      </w:pPr>
      <w:r w:rsidRPr="00AC65E8">
        <w:rPr>
          <w:b/>
        </w:rPr>
        <w:t>D. The Biology of Personality</w:t>
      </w:r>
    </w:p>
    <w:p w:rsidR="00AC65E8" w:rsidRDefault="00AC65E8" w:rsidP="00AC65E8">
      <w:pPr>
        <w:pStyle w:val="ListParagraph"/>
        <w:numPr>
          <w:ilvl w:val="0"/>
          <w:numId w:val="7"/>
        </w:numPr>
        <w:tabs>
          <w:tab w:val="left" w:pos="720"/>
          <w:tab w:val="left" w:pos="1620"/>
        </w:tabs>
        <w:spacing w:after="0" w:line="240" w:lineRule="auto"/>
      </w:pPr>
      <w:r>
        <w:t xml:space="preserve">Personality is biologically based </w:t>
      </w:r>
    </w:p>
    <w:p w:rsidR="00AC65E8" w:rsidRDefault="00AC65E8" w:rsidP="00AC65E8">
      <w:pPr>
        <w:pStyle w:val="ListParagraph"/>
        <w:numPr>
          <w:ilvl w:val="0"/>
          <w:numId w:val="7"/>
        </w:numPr>
        <w:tabs>
          <w:tab w:val="left" w:pos="720"/>
          <w:tab w:val="left" w:pos="1620"/>
        </w:tabs>
        <w:spacing w:after="0" w:line="240" w:lineRule="auto"/>
      </w:pPr>
      <w:r>
        <w:t>There seems to be a genetic component to personality based on twin and adoption studies</w:t>
      </w:r>
    </w:p>
    <w:p w:rsidR="00AC65E8" w:rsidRPr="00AC65E8" w:rsidRDefault="00AC65E8" w:rsidP="00AC65E8">
      <w:pPr>
        <w:pStyle w:val="ListParagraph"/>
        <w:numPr>
          <w:ilvl w:val="0"/>
          <w:numId w:val="7"/>
        </w:numPr>
        <w:tabs>
          <w:tab w:val="left" w:pos="720"/>
          <w:tab w:val="left" w:pos="1620"/>
        </w:tabs>
        <w:spacing w:after="0" w:line="240" w:lineRule="auto"/>
        <w:rPr>
          <w:u w:val="single"/>
        </w:rPr>
      </w:pPr>
      <w:r w:rsidRPr="00AC65E8">
        <w:rPr>
          <w:u w:val="single"/>
        </w:rPr>
        <w:t>Brain:</w:t>
      </w:r>
    </w:p>
    <w:p w:rsidR="00AC65E8" w:rsidRDefault="00AC65E8" w:rsidP="00AC65E8">
      <w:pPr>
        <w:pStyle w:val="ListParagraph"/>
        <w:numPr>
          <w:ilvl w:val="1"/>
          <w:numId w:val="7"/>
        </w:numPr>
        <w:tabs>
          <w:tab w:val="left" w:pos="720"/>
          <w:tab w:val="left" w:pos="1620"/>
        </w:tabs>
        <w:spacing w:after="0" w:line="240" w:lineRule="auto"/>
      </w:pPr>
      <w:r>
        <w:t>Structure &amp; Function: There is a link between the brain and personality</w:t>
      </w:r>
    </w:p>
    <w:p w:rsidR="00AC65E8" w:rsidRDefault="00AC65E8" w:rsidP="00AC65E8">
      <w:pPr>
        <w:pStyle w:val="ListParagraph"/>
        <w:numPr>
          <w:ilvl w:val="1"/>
          <w:numId w:val="7"/>
        </w:numPr>
        <w:tabs>
          <w:tab w:val="left" w:pos="720"/>
          <w:tab w:val="left" w:pos="1620"/>
        </w:tabs>
        <w:spacing w:after="0" w:line="240" w:lineRule="auto"/>
      </w:pPr>
      <w:r>
        <w:t>Ex. Shy people show higher levels of activity in their amygdala when they were shown photos of strangers than people who were not shy</w:t>
      </w:r>
    </w:p>
    <w:p w:rsidR="005800ED" w:rsidRDefault="005800ED" w:rsidP="00AC65E8">
      <w:pPr>
        <w:pStyle w:val="ListParagraph"/>
        <w:numPr>
          <w:ilvl w:val="1"/>
          <w:numId w:val="7"/>
        </w:numPr>
        <w:tabs>
          <w:tab w:val="left" w:pos="720"/>
          <w:tab w:val="left" w:pos="1620"/>
        </w:tabs>
        <w:spacing w:after="0" w:line="240" w:lineRule="auto"/>
      </w:pPr>
      <w:r>
        <w:t>Phineas Gage: Changed personality-wise after his frontal lobe was damaged</w:t>
      </w:r>
    </w:p>
    <w:p w:rsidR="005800ED" w:rsidRDefault="005800ED" w:rsidP="005800ED">
      <w:pPr>
        <w:pStyle w:val="ListParagraph"/>
        <w:numPr>
          <w:ilvl w:val="0"/>
          <w:numId w:val="10"/>
        </w:numPr>
        <w:tabs>
          <w:tab w:val="left" w:pos="720"/>
          <w:tab w:val="left" w:pos="1620"/>
        </w:tabs>
        <w:spacing w:after="0" w:line="240" w:lineRule="auto"/>
      </w:pPr>
      <w:r w:rsidRPr="00241B98">
        <w:rPr>
          <w:u w:val="single"/>
        </w:rPr>
        <w:t>Neurotransmitters:</w:t>
      </w:r>
      <w:r w:rsidR="00241B98">
        <w:t xml:space="preserve"> </w:t>
      </w:r>
      <w:r w:rsidR="007F680F">
        <w:t>Based on research, l</w:t>
      </w:r>
      <w:r>
        <w:t>ow serotonin levels are linked with de</w:t>
      </w:r>
      <w:r w:rsidR="00784986">
        <w:t>pr</w:t>
      </w:r>
      <w:r w:rsidR="007F680F">
        <w:t>ession, aggression, violence or</w:t>
      </w:r>
      <w:r w:rsidR="00784986">
        <w:t xml:space="preserve"> </w:t>
      </w:r>
      <w:r>
        <w:t>impulsivity</w:t>
      </w:r>
    </w:p>
    <w:p w:rsidR="007F680F" w:rsidRDefault="007F680F" w:rsidP="005800ED">
      <w:pPr>
        <w:pStyle w:val="ListParagraph"/>
        <w:numPr>
          <w:ilvl w:val="0"/>
          <w:numId w:val="10"/>
        </w:numPr>
        <w:tabs>
          <w:tab w:val="left" w:pos="720"/>
          <w:tab w:val="left" w:pos="1620"/>
        </w:tabs>
        <w:spacing w:after="0" w:line="240" w:lineRule="auto"/>
      </w:pPr>
      <w:r>
        <w:t>Low levels of MAO are</w:t>
      </w:r>
      <w:r w:rsidR="009923BA">
        <w:t xml:space="preserve"> linked with sensation-seeking (</w:t>
      </w:r>
      <w:r>
        <w:t>dimension of personality</w:t>
      </w:r>
      <w:r w:rsidR="009923BA">
        <w:t>)</w:t>
      </w:r>
      <w:r>
        <w:t xml:space="preserve">. Sensation seekers are driven to seek novelty, intense sensations, and excitement. Ex. People who go for extreme sports. MAO is an enzyme that regulates the levels of many neurotransmitters. Researchers believe that sensation seekers have sluggish pleasure pathways, which is why they need to go for the intense excitement. </w:t>
      </w:r>
    </w:p>
    <w:p w:rsidR="007F680F" w:rsidRDefault="007F680F" w:rsidP="007F680F">
      <w:pPr>
        <w:pStyle w:val="ListParagraph"/>
        <w:tabs>
          <w:tab w:val="left" w:pos="720"/>
          <w:tab w:val="left" w:pos="1620"/>
        </w:tabs>
        <w:spacing w:after="0" w:line="240" w:lineRule="auto"/>
      </w:pPr>
    </w:p>
    <w:p w:rsidR="007F680F" w:rsidRDefault="007F680F" w:rsidP="007F680F">
      <w:pPr>
        <w:tabs>
          <w:tab w:val="left" w:pos="720"/>
          <w:tab w:val="left" w:pos="1620"/>
        </w:tabs>
        <w:spacing w:after="0" w:line="240" w:lineRule="auto"/>
      </w:pPr>
      <w:r>
        <w:t xml:space="preserve">III. EXPLORING THE SELF  </w:t>
      </w:r>
    </w:p>
    <w:p w:rsidR="00924B07" w:rsidRDefault="007F680F" w:rsidP="007F680F">
      <w:pPr>
        <w:pStyle w:val="ListParagraph"/>
        <w:numPr>
          <w:ilvl w:val="0"/>
          <w:numId w:val="11"/>
        </w:numPr>
        <w:tabs>
          <w:tab w:val="left" w:pos="720"/>
          <w:tab w:val="left" w:pos="1620"/>
        </w:tabs>
        <w:spacing w:after="0" w:line="240" w:lineRule="auto"/>
      </w:pPr>
      <w:r>
        <w:t>The self is huge in psychology.</w:t>
      </w:r>
    </w:p>
    <w:p w:rsidR="00924B07" w:rsidRDefault="00924B07" w:rsidP="007F680F">
      <w:pPr>
        <w:pStyle w:val="ListParagraph"/>
        <w:numPr>
          <w:ilvl w:val="0"/>
          <w:numId w:val="11"/>
        </w:numPr>
        <w:tabs>
          <w:tab w:val="left" w:pos="720"/>
          <w:tab w:val="left" w:pos="1620"/>
        </w:tabs>
        <w:spacing w:after="0" w:line="240" w:lineRule="auto"/>
      </w:pPr>
      <w:r w:rsidRPr="00924B07">
        <w:rPr>
          <w:u w:val="single"/>
        </w:rPr>
        <w:t>Possible selves:</w:t>
      </w:r>
      <w:r>
        <w:t xml:space="preserve"> Every person has possible selves, which are part of our self-concept however we have not developed them yet. </w:t>
      </w:r>
    </w:p>
    <w:p w:rsidR="00924B07" w:rsidRDefault="00924B07" w:rsidP="00924B07">
      <w:pPr>
        <w:pStyle w:val="ListParagraph"/>
        <w:numPr>
          <w:ilvl w:val="1"/>
          <w:numId w:val="11"/>
        </w:numPr>
        <w:tabs>
          <w:tab w:val="left" w:pos="720"/>
          <w:tab w:val="left" w:pos="1620"/>
        </w:tabs>
        <w:spacing w:after="0" w:line="240" w:lineRule="auto"/>
      </w:pPr>
      <w:r>
        <w:t>There are two types. One is possible self that you dream and want to become. Another is the selves we’re afra</w:t>
      </w:r>
      <w:r w:rsidR="009923BA">
        <w:t>id of becoming (Ex. A</w:t>
      </w:r>
      <w:r>
        <w:t xml:space="preserve"> bad/homeless/unloved person).</w:t>
      </w:r>
    </w:p>
    <w:p w:rsidR="00924B07" w:rsidRDefault="00924B07" w:rsidP="00924B07">
      <w:pPr>
        <w:pStyle w:val="ListParagraph"/>
        <w:numPr>
          <w:ilvl w:val="1"/>
          <w:numId w:val="11"/>
        </w:numPr>
        <w:tabs>
          <w:tab w:val="left" w:pos="720"/>
          <w:tab w:val="left" w:pos="1620"/>
        </w:tabs>
        <w:spacing w:after="0" w:line="240" w:lineRule="auto"/>
      </w:pPr>
      <w:r>
        <w:t xml:space="preserve">Possible selves are motivating and affect our behavior. </w:t>
      </w:r>
    </w:p>
    <w:p w:rsidR="00924B07" w:rsidRDefault="00924B07" w:rsidP="00924B07">
      <w:pPr>
        <w:pStyle w:val="ListParagraph"/>
        <w:numPr>
          <w:ilvl w:val="0"/>
          <w:numId w:val="11"/>
        </w:numPr>
        <w:tabs>
          <w:tab w:val="left" w:pos="720"/>
          <w:tab w:val="left" w:pos="1620"/>
        </w:tabs>
        <w:spacing w:after="0" w:line="240" w:lineRule="auto"/>
      </w:pPr>
      <w:r w:rsidRPr="00924B07">
        <w:rPr>
          <w:u w:val="single"/>
        </w:rPr>
        <w:t>Spotlight effect:</w:t>
      </w:r>
      <w:r>
        <w:t xml:space="preserve"> When we feel that other people are paying attention to us and judging us. Based on research other people aren’t paying as much attention as we think.</w:t>
      </w:r>
    </w:p>
    <w:p w:rsidR="00B02DD5" w:rsidRDefault="00924B07" w:rsidP="00924B07">
      <w:pPr>
        <w:pStyle w:val="ListParagraph"/>
        <w:numPr>
          <w:ilvl w:val="0"/>
          <w:numId w:val="11"/>
        </w:numPr>
        <w:tabs>
          <w:tab w:val="left" w:pos="720"/>
          <w:tab w:val="left" w:pos="1620"/>
        </w:tabs>
        <w:spacing w:after="0" w:line="240" w:lineRule="auto"/>
      </w:pPr>
      <w:r w:rsidRPr="00924B07">
        <w:rPr>
          <w:u w:val="single"/>
        </w:rPr>
        <w:lastRenderedPageBreak/>
        <w:t>Self-focus and memory</w:t>
      </w:r>
      <w:r>
        <w:t xml:space="preserve">: Any information that is linked with our own self, we tend to remember better. </w:t>
      </w:r>
    </w:p>
    <w:p w:rsidR="00B02DD5" w:rsidRDefault="00B02DD5" w:rsidP="00924B07">
      <w:pPr>
        <w:pStyle w:val="ListParagraph"/>
        <w:numPr>
          <w:ilvl w:val="0"/>
          <w:numId w:val="11"/>
        </w:numPr>
        <w:tabs>
          <w:tab w:val="left" w:pos="720"/>
          <w:tab w:val="left" w:pos="1620"/>
        </w:tabs>
        <w:spacing w:after="0" w:line="240" w:lineRule="auto"/>
      </w:pPr>
      <w:r>
        <w:rPr>
          <w:u w:val="single"/>
        </w:rPr>
        <w:t>Self</w:t>
      </w:r>
      <w:r w:rsidRPr="00B02DD5">
        <w:rPr>
          <w:u w:val="single"/>
        </w:rPr>
        <w:t>-esteem</w:t>
      </w:r>
      <w:r>
        <w:t>: How you feel about yo</w:t>
      </w:r>
      <w:r w:rsidR="00CA7F55">
        <w:t>urself – valuable, worth loving, etc.</w:t>
      </w:r>
      <w:r>
        <w:t xml:space="preserve"> You can have high and low self-esteem. Based on research, </w:t>
      </w:r>
      <w:r w:rsidRPr="00CA7F55">
        <w:rPr>
          <w:i/>
        </w:rPr>
        <w:t>healthy</w:t>
      </w:r>
      <w:r>
        <w:t xml:space="preserve"> high self-esteem is linked to many positive consequences. They tend to pursue their goals and persevere in face of challenges. Low self-esteem is associated with negative consequences.</w:t>
      </w:r>
    </w:p>
    <w:p w:rsidR="00B02DD5" w:rsidRDefault="00B02DD5" w:rsidP="00B02DD5">
      <w:pPr>
        <w:pStyle w:val="ListParagraph"/>
        <w:numPr>
          <w:ilvl w:val="1"/>
          <w:numId w:val="11"/>
        </w:numPr>
        <w:tabs>
          <w:tab w:val="left" w:pos="720"/>
          <w:tab w:val="left" w:pos="1620"/>
        </w:tabs>
        <w:spacing w:after="0" w:line="240" w:lineRule="auto"/>
      </w:pPr>
      <w:r>
        <w:t xml:space="preserve">There is a point at which self-esteem can be too high. Some people are narcissistic – they think they are better than other people. When their self-esteem is threatened, they put other people down to build it up – it’s not really high (defensive high self-esteem). </w:t>
      </w:r>
    </w:p>
    <w:p w:rsidR="00B02DD5" w:rsidRDefault="00B02DD5" w:rsidP="00B02DD5">
      <w:pPr>
        <w:pStyle w:val="ListParagraph"/>
        <w:numPr>
          <w:ilvl w:val="0"/>
          <w:numId w:val="11"/>
        </w:numPr>
        <w:tabs>
          <w:tab w:val="left" w:pos="720"/>
          <w:tab w:val="left" w:pos="1620"/>
        </w:tabs>
        <w:spacing w:after="0" w:line="240" w:lineRule="auto"/>
      </w:pPr>
      <w:r w:rsidRPr="00B02DD5">
        <w:rPr>
          <w:u w:val="single"/>
        </w:rPr>
        <w:t>Self-serving bias:</w:t>
      </w:r>
      <w:r>
        <w:t xml:space="preserve"> Most of us engage in this. Two components:</w:t>
      </w:r>
    </w:p>
    <w:p w:rsidR="00B02DD5" w:rsidRDefault="00B02DD5" w:rsidP="00B02DD5">
      <w:pPr>
        <w:pStyle w:val="ListParagraph"/>
        <w:numPr>
          <w:ilvl w:val="1"/>
          <w:numId w:val="11"/>
        </w:numPr>
        <w:tabs>
          <w:tab w:val="left" w:pos="720"/>
          <w:tab w:val="left" w:pos="1620"/>
        </w:tabs>
        <w:spacing w:after="0" w:line="240" w:lineRule="auto"/>
      </w:pPr>
      <w:r>
        <w:rPr>
          <w:u w:val="single"/>
        </w:rPr>
        <w:t>Strength/weaknesses:</w:t>
      </w:r>
      <w:r>
        <w:t xml:space="preserve"> We associate ourselves with our strengths – we own our strengths and successes. (Ex. Linking A+ with own hard work and intelligence). We distance ourselves from our weaknesses and failures. (Ex. We fail and blame professor and test</w:t>
      </w:r>
      <w:r w:rsidR="00CA7F55">
        <w:t>.</w:t>
      </w:r>
      <w:r>
        <w:t>)</w:t>
      </w:r>
    </w:p>
    <w:p w:rsidR="006A79E6" w:rsidRDefault="00B02DD5" w:rsidP="00B02DD5">
      <w:pPr>
        <w:pStyle w:val="ListParagraph"/>
        <w:numPr>
          <w:ilvl w:val="1"/>
          <w:numId w:val="11"/>
        </w:numPr>
        <w:tabs>
          <w:tab w:val="left" w:pos="720"/>
          <w:tab w:val="left" w:pos="1620"/>
        </w:tabs>
        <w:spacing w:after="0" w:line="240" w:lineRule="auto"/>
      </w:pPr>
      <w:r>
        <w:rPr>
          <w:u w:val="single"/>
        </w:rPr>
        <w:t>Better than average:</w:t>
      </w:r>
      <w:r>
        <w:t xml:space="preserve"> Majority of us feel better than average. Many people say they are smarter and sexier than average.</w:t>
      </w:r>
    </w:p>
    <w:p w:rsidR="006A79E6" w:rsidRDefault="006A79E6" w:rsidP="006A79E6">
      <w:pPr>
        <w:pStyle w:val="ListParagraph"/>
        <w:numPr>
          <w:ilvl w:val="2"/>
          <w:numId w:val="11"/>
        </w:numPr>
        <w:tabs>
          <w:tab w:val="left" w:pos="720"/>
          <w:tab w:val="left" w:pos="1620"/>
        </w:tabs>
        <w:spacing w:after="0" w:line="240" w:lineRule="auto"/>
      </w:pPr>
      <w:r>
        <w:rPr>
          <w:u w:val="single"/>
        </w:rPr>
        <w:t>Study:</w:t>
      </w:r>
      <w:r>
        <w:t xml:space="preserve"> Many people said they would go to heaven (87%).</w:t>
      </w:r>
    </w:p>
    <w:p w:rsidR="006A79E6" w:rsidRDefault="006A79E6" w:rsidP="006A79E6">
      <w:pPr>
        <w:pStyle w:val="ListParagraph"/>
        <w:tabs>
          <w:tab w:val="left" w:pos="720"/>
          <w:tab w:val="left" w:pos="1620"/>
        </w:tabs>
        <w:spacing w:after="0" w:line="240" w:lineRule="auto"/>
        <w:ind w:left="2160"/>
      </w:pPr>
    </w:p>
    <w:p w:rsidR="007F680F" w:rsidRDefault="006A79E6" w:rsidP="006A79E6">
      <w:pPr>
        <w:tabs>
          <w:tab w:val="left" w:pos="720"/>
          <w:tab w:val="left" w:pos="1620"/>
        </w:tabs>
        <w:spacing w:after="0" w:line="240" w:lineRule="auto"/>
      </w:pPr>
      <w:r>
        <w:t>IV. REFLECTION</w:t>
      </w:r>
      <w:r w:rsidR="00B02DD5" w:rsidRPr="00B02DD5">
        <w:t xml:space="preserve">   </w:t>
      </w:r>
      <w:r w:rsidR="00924B07" w:rsidRPr="00B02DD5">
        <w:t xml:space="preserve">    </w:t>
      </w:r>
      <w:r w:rsidR="007F680F" w:rsidRPr="00B02DD5">
        <w:t xml:space="preserve"> </w:t>
      </w:r>
    </w:p>
    <w:p w:rsidR="006A79E6" w:rsidRPr="00B02DD5" w:rsidRDefault="006A79E6" w:rsidP="006A79E6">
      <w:pPr>
        <w:pStyle w:val="ListParagraph"/>
        <w:numPr>
          <w:ilvl w:val="0"/>
          <w:numId w:val="12"/>
        </w:numPr>
        <w:tabs>
          <w:tab w:val="left" w:pos="720"/>
          <w:tab w:val="left" w:pos="1620"/>
        </w:tabs>
        <w:spacing w:after="0" w:line="240" w:lineRule="auto"/>
      </w:pPr>
      <w:r>
        <w:t>How do we end up thinking in this typical way? Behaviorists say it was shaped by environment. Social cognitive says social and cognitive factors. Different perspectives give answers, but they give pieces of the answer. The best way to study personality is take the bio-</w:t>
      </w:r>
      <w:r w:rsidR="00632351">
        <w:t xml:space="preserve">psycho-social </w:t>
      </w:r>
      <w:r>
        <w:t>approach: brain, environment, people…</w:t>
      </w:r>
    </w:p>
    <w:p w:rsidR="00241B98" w:rsidRPr="00AC65E8" w:rsidRDefault="00241B98" w:rsidP="00241B98">
      <w:pPr>
        <w:pStyle w:val="ListParagraph"/>
        <w:tabs>
          <w:tab w:val="left" w:pos="720"/>
          <w:tab w:val="left" w:pos="1620"/>
        </w:tabs>
        <w:spacing w:after="0" w:line="240" w:lineRule="auto"/>
      </w:pPr>
      <w:bookmarkStart w:id="0" w:name="_GoBack"/>
      <w:bookmarkEnd w:id="0"/>
    </w:p>
    <w:sectPr w:rsidR="00241B98" w:rsidRPr="00AC65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40162"/>
    <w:multiLevelType w:val="hybridMultilevel"/>
    <w:tmpl w:val="609A8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B83544"/>
    <w:multiLevelType w:val="hybridMultilevel"/>
    <w:tmpl w:val="7D603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644F71"/>
    <w:multiLevelType w:val="hybridMultilevel"/>
    <w:tmpl w:val="E2A8D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F648DB"/>
    <w:multiLevelType w:val="hybridMultilevel"/>
    <w:tmpl w:val="84C85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4A555C"/>
    <w:multiLevelType w:val="hybridMultilevel"/>
    <w:tmpl w:val="069E5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FAD5642"/>
    <w:multiLevelType w:val="hybridMultilevel"/>
    <w:tmpl w:val="B31AA0A2"/>
    <w:lvl w:ilvl="0" w:tplc="04090001">
      <w:start w:val="1"/>
      <w:numFmt w:val="bullet"/>
      <w:lvlText w:val=""/>
      <w:lvlJc w:val="left"/>
      <w:pPr>
        <w:ind w:left="840" w:hanging="360"/>
      </w:pPr>
      <w:rPr>
        <w:rFonts w:ascii="Symbol" w:hAnsi="Symbol" w:hint="default"/>
      </w:rPr>
    </w:lvl>
    <w:lvl w:ilvl="1" w:tplc="04090003">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6">
    <w:nsid w:val="52345D1E"/>
    <w:multiLevelType w:val="hybridMultilevel"/>
    <w:tmpl w:val="485C64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9276DED"/>
    <w:multiLevelType w:val="hybridMultilevel"/>
    <w:tmpl w:val="D00866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9B93389"/>
    <w:multiLevelType w:val="hybridMultilevel"/>
    <w:tmpl w:val="7D1C3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B306182"/>
    <w:multiLevelType w:val="hybridMultilevel"/>
    <w:tmpl w:val="7B84EEBC"/>
    <w:lvl w:ilvl="0" w:tplc="A170CF6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B795D93"/>
    <w:multiLevelType w:val="hybridMultilevel"/>
    <w:tmpl w:val="3C3053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277AB702">
      <w:numFmt w:val="bullet"/>
      <w:lvlText w:val="-"/>
      <w:lvlJc w:val="left"/>
      <w:pPr>
        <w:ind w:left="2160" w:hanging="360"/>
      </w:pPr>
      <w:rPr>
        <w:rFonts w:ascii="Times New Roman" w:eastAsiaTheme="minorHAnsi"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4681C49"/>
    <w:multiLevelType w:val="hybridMultilevel"/>
    <w:tmpl w:val="B6B82F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6"/>
  </w:num>
  <w:num w:numId="4">
    <w:abstractNumId w:val="2"/>
  </w:num>
  <w:num w:numId="5">
    <w:abstractNumId w:val="11"/>
  </w:num>
  <w:num w:numId="6">
    <w:abstractNumId w:val="5"/>
  </w:num>
  <w:num w:numId="7">
    <w:abstractNumId w:val="10"/>
  </w:num>
  <w:num w:numId="8">
    <w:abstractNumId w:val="9"/>
  </w:num>
  <w:num w:numId="9">
    <w:abstractNumId w:val="8"/>
  </w:num>
  <w:num w:numId="10">
    <w:abstractNumId w:val="0"/>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65"/>
    <w:rsid w:val="00122D8E"/>
    <w:rsid w:val="001261C9"/>
    <w:rsid w:val="00241B98"/>
    <w:rsid w:val="005800ED"/>
    <w:rsid w:val="00632351"/>
    <w:rsid w:val="00636F85"/>
    <w:rsid w:val="006A79E6"/>
    <w:rsid w:val="00784986"/>
    <w:rsid w:val="007F680F"/>
    <w:rsid w:val="008A38F9"/>
    <w:rsid w:val="00924B07"/>
    <w:rsid w:val="009923BA"/>
    <w:rsid w:val="00A311E8"/>
    <w:rsid w:val="00AC65E8"/>
    <w:rsid w:val="00B02DD5"/>
    <w:rsid w:val="00B20465"/>
    <w:rsid w:val="00BB62FF"/>
    <w:rsid w:val="00CA2476"/>
    <w:rsid w:val="00CA7F55"/>
    <w:rsid w:val="00D109CE"/>
    <w:rsid w:val="00FD3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65"/>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2046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20465"/>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B20465"/>
    <w:pPr>
      <w:ind w:left="720"/>
      <w:contextualSpacing/>
    </w:pPr>
  </w:style>
  <w:style w:type="paragraph" w:styleId="BalloonText">
    <w:name w:val="Balloon Text"/>
    <w:basedOn w:val="Normal"/>
    <w:link w:val="BalloonTextChar"/>
    <w:uiPriority w:val="99"/>
    <w:semiHidden/>
    <w:unhideWhenUsed/>
    <w:rsid w:val="00FD36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6D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65"/>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2046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20465"/>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B20465"/>
    <w:pPr>
      <w:ind w:left="720"/>
      <w:contextualSpacing/>
    </w:pPr>
  </w:style>
  <w:style w:type="paragraph" w:styleId="BalloonText">
    <w:name w:val="Balloon Text"/>
    <w:basedOn w:val="Normal"/>
    <w:link w:val="BalloonTextChar"/>
    <w:uiPriority w:val="99"/>
    <w:semiHidden/>
    <w:unhideWhenUsed/>
    <w:rsid w:val="00FD36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6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4</Pages>
  <Words>1288</Words>
  <Characters>7343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dc:creator>
  <cp:lastModifiedBy>Kim</cp:lastModifiedBy>
  <cp:revision>11</cp:revision>
  <dcterms:created xsi:type="dcterms:W3CDTF">2012-02-28T17:00:00Z</dcterms:created>
  <dcterms:modified xsi:type="dcterms:W3CDTF">2012-03-03T22:51:00Z</dcterms:modified>
</cp:coreProperties>
</file>