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9E0F9" w14:textId="77777777" w:rsidR="00622C72" w:rsidRPr="002B72DA" w:rsidRDefault="002B72DA" w:rsidP="002B72DA">
      <w:pPr>
        <w:jc w:val="center"/>
        <w:rPr>
          <w:b/>
          <w:sz w:val="40"/>
          <w:szCs w:val="40"/>
        </w:rPr>
      </w:pPr>
      <w:r w:rsidRPr="002B72DA">
        <w:rPr>
          <w:b/>
          <w:sz w:val="40"/>
          <w:szCs w:val="40"/>
        </w:rPr>
        <w:t>BUS 352 Final Exam Notes</w:t>
      </w:r>
    </w:p>
    <w:p w14:paraId="59B878E9" w14:textId="77777777" w:rsidR="002B72DA" w:rsidRDefault="002B72DA" w:rsidP="002B72DA">
      <w:pPr>
        <w:jc w:val="center"/>
      </w:pPr>
    </w:p>
    <w:p w14:paraId="1503754A" w14:textId="77777777" w:rsidR="002B72DA" w:rsidRDefault="002B72DA" w:rsidP="002B72DA">
      <w:pPr>
        <w:rPr>
          <w:b/>
          <w:sz w:val="30"/>
          <w:szCs w:val="30"/>
          <w:u w:val="single"/>
        </w:rPr>
      </w:pPr>
      <w:r w:rsidRPr="002B72DA">
        <w:rPr>
          <w:b/>
          <w:sz w:val="30"/>
          <w:szCs w:val="30"/>
          <w:u w:val="single"/>
        </w:rPr>
        <w:t>Chapter 6</w:t>
      </w:r>
    </w:p>
    <w:p w14:paraId="40B747EA" w14:textId="77777777" w:rsidR="002B72DA" w:rsidRDefault="002B72DA" w:rsidP="002B72DA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1" wp14:anchorId="43A454B3" wp14:editId="7693EC4C">
            <wp:simplePos x="0" y="0"/>
            <wp:positionH relativeFrom="column">
              <wp:posOffset>3733800</wp:posOffset>
            </wp:positionH>
            <wp:positionV relativeFrom="paragraph">
              <wp:posOffset>11430</wp:posOffset>
            </wp:positionV>
            <wp:extent cx="2552065" cy="3638550"/>
            <wp:effectExtent l="0" t="0" r="635" b="0"/>
            <wp:wrapSquare wrapText="bothSides"/>
            <wp:docPr id="1" name="Picture 1" descr="Exhibit 6.1: The Segmentation-Targeting-Positioning 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060026c" descr="Exhibit 6.1: The Segmentation-Targeting-Positioning Proces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72DA">
        <w:rPr>
          <w:sz w:val="24"/>
          <w:szCs w:val="24"/>
        </w:rPr>
        <w:t>STP analysis</w:t>
      </w:r>
      <w:r>
        <w:rPr>
          <w:sz w:val="24"/>
          <w:szCs w:val="24"/>
        </w:rPr>
        <w:t>:</w:t>
      </w:r>
    </w:p>
    <w:p w14:paraId="524EA00B" w14:textId="77777777" w:rsidR="002B72DA" w:rsidRDefault="002B72DA" w:rsidP="002B72DA">
      <w:pPr>
        <w:rPr>
          <w:sz w:val="24"/>
          <w:szCs w:val="24"/>
        </w:rPr>
      </w:pPr>
      <w:r>
        <w:rPr>
          <w:sz w:val="24"/>
          <w:szCs w:val="24"/>
        </w:rPr>
        <w:t>Used to identify market segment</w:t>
      </w:r>
    </w:p>
    <w:p w14:paraId="2D5E9D24" w14:textId="77777777" w:rsidR="002B72DA" w:rsidRDefault="002B72DA" w:rsidP="002B72DA">
      <w:pPr>
        <w:rPr>
          <w:sz w:val="24"/>
          <w:szCs w:val="24"/>
        </w:rPr>
      </w:pPr>
      <w:r>
        <w:rPr>
          <w:sz w:val="24"/>
          <w:szCs w:val="24"/>
        </w:rPr>
        <w:t>Step 1: Establish overall strategy and objectives</w:t>
      </w:r>
    </w:p>
    <w:p w14:paraId="21BF2B12" w14:textId="77777777" w:rsidR="002B72DA" w:rsidRDefault="002B72DA" w:rsidP="002B72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Strategy must be consistent and derived from company mission, vision and SWOT</w:t>
      </w:r>
    </w:p>
    <w:p w14:paraId="3DE425D5" w14:textId="77777777" w:rsidR="002B72DA" w:rsidRDefault="002B72DA" w:rsidP="002B72DA">
      <w:pPr>
        <w:rPr>
          <w:sz w:val="24"/>
          <w:szCs w:val="24"/>
        </w:rPr>
      </w:pPr>
    </w:p>
    <w:p w14:paraId="748C437A" w14:textId="77777777" w:rsidR="002B72DA" w:rsidRDefault="002B72DA" w:rsidP="002B72DA">
      <w:pPr>
        <w:rPr>
          <w:sz w:val="24"/>
          <w:szCs w:val="24"/>
        </w:rPr>
      </w:pPr>
      <w:r>
        <w:rPr>
          <w:sz w:val="24"/>
          <w:szCs w:val="24"/>
        </w:rPr>
        <w:t>Step 2: Segmentation Bases</w:t>
      </w:r>
    </w:p>
    <w:p w14:paraId="44059D20" w14:textId="77777777" w:rsidR="002B72DA" w:rsidRDefault="002B72DA" w:rsidP="002B72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Involves segmenting the market using a formal approach</w:t>
      </w:r>
    </w:p>
    <w:p w14:paraId="2669AD91" w14:textId="77777777" w:rsidR="002B72DA" w:rsidRDefault="002B72DA" w:rsidP="002B72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Segments are:</w:t>
      </w:r>
    </w:p>
    <w:p w14:paraId="3F345E74" w14:textId="77777777" w:rsidR="002B72DA" w:rsidRDefault="002B72DA" w:rsidP="002B72D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Geographic: grouping consumers based on where they live</w:t>
      </w:r>
    </w:p>
    <w:p w14:paraId="57186C9E" w14:textId="77777777" w:rsidR="002B72DA" w:rsidRDefault="00F25D41" w:rsidP="002B72D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Demographic: grouping consumers based on easily identifiable characteristics such as age, gender, income, race, home-ownership</w:t>
      </w:r>
    </w:p>
    <w:p w14:paraId="5F0BD97D" w14:textId="77777777" w:rsidR="00F25D41" w:rsidRDefault="00F25D41" w:rsidP="002B72D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Psychographic: grouping consumers based on how they describe themselves. Requires 3 components: self-values (overriding desire of how a person lives), self-concepts (what they think of themselves), lifestyles</w:t>
      </w:r>
    </w:p>
    <w:p w14:paraId="64A3866C" w14:textId="77777777" w:rsidR="00F25D41" w:rsidRDefault="00184908" w:rsidP="00184908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VALS: system developed to segment using psychographics:</w:t>
      </w:r>
    </w:p>
    <w:p w14:paraId="7068BA4B" w14:textId="77777777" w:rsidR="00184908" w:rsidRDefault="00184908" w:rsidP="00184908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Innovators: Take charge, Purchase reflect cultivated taste</w:t>
      </w:r>
    </w:p>
    <w:p w14:paraId="7CBFC003" w14:textId="77777777" w:rsidR="00184908" w:rsidRPr="00184908" w:rsidRDefault="00184908" w:rsidP="00184908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Thinkers: Mature, Like durability and clear value</w:t>
      </w:r>
    </w:p>
    <w:p w14:paraId="63361B2A" w14:textId="77777777" w:rsidR="00184908" w:rsidRDefault="00184908" w:rsidP="003B5294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184908">
        <w:rPr>
          <w:sz w:val="24"/>
          <w:szCs w:val="24"/>
        </w:rPr>
        <w:t xml:space="preserve">Believers: Conservative, </w:t>
      </w:r>
      <w:r>
        <w:rPr>
          <w:sz w:val="24"/>
          <w:szCs w:val="24"/>
        </w:rPr>
        <w:t>Choose familiar and known brands</w:t>
      </w:r>
    </w:p>
    <w:p w14:paraId="2DBCFFA3" w14:textId="77777777" w:rsidR="00184908" w:rsidRPr="00184908" w:rsidRDefault="00184908" w:rsidP="003B5294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184908">
        <w:rPr>
          <w:sz w:val="24"/>
          <w:szCs w:val="24"/>
        </w:rPr>
        <w:t>Achievers: Goal oriented lifestyle, prestigious products</w:t>
      </w:r>
    </w:p>
    <w:p w14:paraId="46A7E0D6" w14:textId="77777777" w:rsidR="00184908" w:rsidRDefault="00184908" w:rsidP="00184908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Strivers: Trendy fun loving, Spend as much as they can</w:t>
      </w:r>
    </w:p>
    <w:p w14:paraId="31695CAB" w14:textId="77777777" w:rsidR="00184908" w:rsidRDefault="00184908" w:rsidP="00184908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Experiencers: Variety and excitement, Want to have cool stuff</w:t>
      </w:r>
    </w:p>
    <w:p w14:paraId="3214C751" w14:textId="77777777" w:rsidR="00184908" w:rsidRDefault="00184908" w:rsidP="00184908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Makers: Practical people, Prefer value over luxury</w:t>
      </w:r>
    </w:p>
    <w:p w14:paraId="622F34EE" w14:textId="77777777" w:rsidR="00184908" w:rsidRDefault="00184908" w:rsidP="00184908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Survivors: Loyal to favorite brands, Love good deals</w:t>
      </w:r>
    </w:p>
    <w:p w14:paraId="480E8BBE" w14:textId="77777777" w:rsidR="00703947" w:rsidRDefault="00703947" w:rsidP="0070394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Behavioral: grouping consumers based on value derived from the product/service, loyalty of consumers, occasion it was bought for</w:t>
      </w:r>
    </w:p>
    <w:p w14:paraId="7113C678" w14:textId="77777777" w:rsidR="00703947" w:rsidRDefault="00703947" w:rsidP="0070394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Occasion Segmentation: Based on when product/service was sold</w:t>
      </w:r>
    </w:p>
    <w:p w14:paraId="1EB1F09E" w14:textId="77777777" w:rsidR="00703947" w:rsidRDefault="00703947" w:rsidP="0070394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Benefit Segmentation: Based on what benefit was acquired from product/service</w:t>
      </w:r>
    </w:p>
    <w:p w14:paraId="2B689D2A" w14:textId="77777777" w:rsidR="00703947" w:rsidRDefault="00703947" w:rsidP="0070394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Loyalty segmentation: Based on loyalty of a consumer</w:t>
      </w:r>
    </w:p>
    <w:p w14:paraId="67621DD6" w14:textId="77777777" w:rsidR="00184908" w:rsidRDefault="00184908" w:rsidP="00703947">
      <w:pPr>
        <w:rPr>
          <w:sz w:val="24"/>
          <w:szCs w:val="24"/>
        </w:rPr>
      </w:pPr>
    </w:p>
    <w:p w14:paraId="3A1F82D1" w14:textId="77777777" w:rsidR="00703947" w:rsidRDefault="00703947" w:rsidP="00703947">
      <w:pPr>
        <w:rPr>
          <w:sz w:val="24"/>
          <w:szCs w:val="24"/>
        </w:rPr>
      </w:pPr>
      <w:r>
        <w:rPr>
          <w:sz w:val="24"/>
          <w:szCs w:val="24"/>
        </w:rPr>
        <w:t>Step 3: Evaluate Segment Attractiveness</w:t>
      </w:r>
    </w:p>
    <w:p w14:paraId="65EA713A" w14:textId="77777777" w:rsidR="00703947" w:rsidRPr="00703947" w:rsidRDefault="00703947" w:rsidP="0070394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03947">
        <w:rPr>
          <w:sz w:val="24"/>
          <w:szCs w:val="24"/>
        </w:rPr>
        <w:t>Identifying the attractiveness of various segments</w:t>
      </w:r>
    </w:p>
    <w:p w14:paraId="6E06AE16" w14:textId="77777777" w:rsidR="00703947" w:rsidRDefault="00703947" w:rsidP="0070394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1" wp14:anchorId="7596ECEA" wp14:editId="23DD25CF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3116580" cy="2143125"/>
            <wp:effectExtent l="0" t="0" r="7620" b="9525"/>
            <wp:wrapSquare wrapText="bothSides"/>
            <wp:docPr id="2" name="Picture 2" descr="Exhibit 6.6: Evaluation of Segment Attractiven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060208c" descr="Exhibit 6.6: Evaluation of Segment Attractivenes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3947">
        <w:rPr>
          <w:sz w:val="24"/>
          <w:szCs w:val="24"/>
        </w:rPr>
        <w:t>Use the following approach:</w:t>
      </w:r>
    </w:p>
    <w:p w14:paraId="1151710A" w14:textId="77777777" w:rsidR="00703947" w:rsidRDefault="00250A74" w:rsidP="00703947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Identifiable: Who is within market and how much overlap is there between segments</w:t>
      </w:r>
    </w:p>
    <w:p w14:paraId="7C6A4799" w14:textId="77777777" w:rsidR="00250A74" w:rsidRDefault="00250A74" w:rsidP="00703947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Reachable: Can the segment be reached/accessed</w:t>
      </w:r>
    </w:p>
    <w:p w14:paraId="1449B6EA" w14:textId="77777777" w:rsidR="00250A74" w:rsidRDefault="00250A74" w:rsidP="00703947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Responsive: Customers must react positively to the product</w:t>
      </w:r>
    </w:p>
    <w:p w14:paraId="6AFAEC12" w14:textId="77777777" w:rsidR="00250A74" w:rsidRDefault="00250A74" w:rsidP="00703947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Sustainable/Profitable: If segment size to small or low buying power no profit can be generated</w:t>
      </w:r>
    </w:p>
    <w:p w14:paraId="373F702A" w14:textId="77777777" w:rsidR="00250A74" w:rsidRDefault="00250A74" w:rsidP="00250A74">
      <w:pPr>
        <w:rPr>
          <w:sz w:val="24"/>
          <w:szCs w:val="24"/>
        </w:rPr>
      </w:pPr>
    </w:p>
    <w:p w14:paraId="17BEDE64" w14:textId="77777777" w:rsidR="00250A74" w:rsidRDefault="00250A74" w:rsidP="00250A74">
      <w:pPr>
        <w:rPr>
          <w:sz w:val="24"/>
          <w:szCs w:val="24"/>
        </w:rPr>
      </w:pPr>
      <w:r>
        <w:rPr>
          <w:sz w:val="24"/>
          <w:szCs w:val="24"/>
        </w:rPr>
        <w:t>Step 4: Select Target Market</w:t>
      </w:r>
    </w:p>
    <w:p w14:paraId="106661B8" w14:textId="77777777" w:rsidR="00250A74" w:rsidRDefault="00250A74" w:rsidP="00250A7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50A74">
        <w:rPr>
          <w:sz w:val="24"/>
          <w:szCs w:val="24"/>
        </w:rPr>
        <w:t>Must pursue the selected target segment</w:t>
      </w:r>
    </w:p>
    <w:p w14:paraId="42BF9CF2" w14:textId="77777777" w:rsidR="00250A74" w:rsidRDefault="00250A74" w:rsidP="00250A7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Mass Marketing: If product provides same benefit to all segments no need to develop separate strategies for each segment</w:t>
      </w:r>
    </w:p>
    <w:p w14:paraId="4BF4C63B" w14:textId="77777777" w:rsidR="00250A74" w:rsidRDefault="00250A74" w:rsidP="00250A7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Differentiated Target Strategy: Target each segment based on what benefit they will get out of the product</w:t>
      </w:r>
    </w:p>
    <w:p w14:paraId="0865A8DE" w14:textId="77777777" w:rsidR="00250A74" w:rsidRDefault="00250A74" w:rsidP="00250A7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Niche Target Strategy: Focus on single primary target using all resources</w:t>
      </w:r>
      <w:r w:rsidR="0015772A">
        <w:rPr>
          <w:sz w:val="24"/>
          <w:szCs w:val="24"/>
        </w:rPr>
        <w:t xml:space="preserve"> to meet that segments needs</w:t>
      </w:r>
    </w:p>
    <w:p w14:paraId="3F0C018C" w14:textId="77777777" w:rsidR="0015772A" w:rsidRDefault="0015772A" w:rsidP="00250A7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Micromarketing:</w:t>
      </w:r>
    </w:p>
    <w:p w14:paraId="4AA43AD7" w14:textId="77777777" w:rsidR="0015772A" w:rsidRDefault="0015772A" w:rsidP="0015772A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One-to-One tailors each product individually to each customer</w:t>
      </w:r>
    </w:p>
    <w:p w14:paraId="197221ED" w14:textId="77777777" w:rsidR="0015772A" w:rsidRDefault="0015772A" w:rsidP="0015772A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Mass customization: Providing one-to-one to the masses (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>. Name on jersey)</w:t>
      </w:r>
    </w:p>
    <w:p w14:paraId="4A8C3014" w14:textId="77777777" w:rsidR="0015772A" w:rsidRDefault="0015772A" w:rsidP="0015772A">
      <w:pPr>
        <w:rPr>
          <w:sz w:val="24"/>
          <w:szCs w:val="24"/>
        </w:rPr>
      </w:pPr>
    </w:p>
    <w:p w14:paraId="7F1D44D5" w14:textId="77777777" w:rsidR="0015772A" w:rsidRDefault="0015772A" w:rsidP="0015772A">
      <w:pPr>
        <w:rPr>
          <w:sz w:val="24"/>
          <w:szCs w:val="24"/>
        </w:rPr>
      </w:pPr>
      <w:r>
        <w:rPr>
          <w:sz w:val="24"/>
          <w:szCs w:val="24"/>
        </w:rPr>
        <w:t>Step 5: Identify and Develop Positioning Strategy</w:t>
      </w:r>
    </w:p>
    <w:p w14:paraId="20E689DB" w14:textId="77777777" w:rsidR="0015772A" w:rsidRDefault="0015772A" w:rsidP="0015772A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Positioning: Mental picture people have about the product</w:t>
      </w:r>
    </w:p>
    <w:p w14:paraId="47434E61" w14:textId="77777777" w:rsidR="0015772A" w:rsidRDefault="0015772A" w:rsidP="0015772A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Positioning Methods:</w:t>
      </w:r>
    </w:p>
    <w:p w14:paraId="7C22C570" w14:textId="77777777" w:rsidR="0015772A" w:rsidRDefault="0015772A" w:rsidP="0015772A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Value: Relationship between price and quality</w:t>
      </w:r>
    </w:p>
    <w:p w14:paraId="5CFD5099" w14:textId="77777777" w:rsidR="003E07BA" w:rsidRDefault="003E07BA" w:rsidP="003E07BA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Product Attributes: Focusing on attributes most important to the customer</w:t>
      </w:r>
    </w:p>
    <w:p w14:paraId="7D09E19C" w14:textId="77777777" w:rsidR="003E07BA" w:rsidRDefault="003E07BA" w:rsidP="003E07BA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Benefits and Symbolism: Benefits of the brand as well as the psychological meaning of the brand</w:t>
      </w:r>
    </w:p>
    <w:p w14:paraId="7F210A50" w14:textId="77777777" w:rsidR="003E07BA" w:rsidRDefault="003E07BA" w:rsidP="003E07BA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Competition: Position their product head-to-head against a rival product</w:t>
      </w:r>
    </w:p>
    <w:p w14:paraId="3195ADF4" w14:textId="77777777" w:rsidR="003E07BA" w:rsidRDefault="003E07BA" w:rsidP="003E07BA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Market Leadership: Position as market leaders</w:t>
      </w:r>
    </w:p>
    <w:p w14:paraId="3A797A61" w14:textId="23A32C61" w:rsidR="006C4784" w:rsidRDefault="006C4784" w:rsidP="003E07BA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Positioning Statement elements:</w:t>
      </w:r>
    </w:p>
    <w:p w14:paraId="6158B84C" w14:textId="47ADDDB6" w:rsidR="006C4784" w:rsidRDefault="006C4784" w:rsidP="006C4784">
      <w:pPr>
        <w:pStyle w:val="ListParagraph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Target market</w:t>
      </w:r>
    </w:p>
    <w:p w14:paraId="45EA46E0" w14:textId="723B857F" w:rsidR="006C4784" w:rsidRDefault="006C4784" w:rsidP="006C4784">
      <w:pPr>
        <w:pStyle w:val="ListParagraph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Name of brand</w:t>
      </w:r>
    </w:p>
    <w:p w14:paraId="741F5CE4" w14:textId="0FBD1FB0" w:rsidR="006C4784" w:rsidRDefault="006C4784" w:rsidP="006C4784">
      <w:pPr>
        <w:pStyle w:val="ListParagraph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Product/Service offered</w:t>
      </w:r>
    </w:p>
    <w:p w14:paraId="707D3DEA" w14:textId="65756925" w:rsidR="006C4784" w:rsidRPr="003E07BA" w:rsidRDefault="006C4784" w:rsidP="006C4784">
      <w:pPr>
        <w:pStyle w:val="ListParagraph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Unique benefit product offers</w:t>
      </w:r>
    </w:p>
    <w:p w14:paraId="563F2C1A" w14:textId="77777777" w:rsidR="00703947" w:rsidRPr="00703947" w:rsidRDefault="00703947" w:rsidP="00703947">
      <w:pPr>
        <w:rPr>
          <w:sz w:val="24"/>
          <w:szCs w:val="24"/>
        </w:rPr>
      </w:pPr>
    </w:p>
    <w:p w14:paraId="508BBFB4" w14:textId="77777777" w:rsidR="002B72DA" w:rsidRPr="002B72DA" w:rsidRDefault="002B72DA" w:rsidP="002B72DA">
      <w:pPr>
        <w:rPr>
          <w:sz w:val="24"/>
          <w:szCs w:val="24"/>
        </w:rPr>
      </w:pPr>
    </w:p>
    <w:p w14:paraId="1C464990" w14:textId="77777777" w:rsidR="002B72DA" w:rsidRDefault="003E07BA" w:rsidP="002B72DA">
      <w:pPr>
        <w:rPr>
          <w:b/>
          <w:sz w:val="30"/>
          <w:szCs w:val="30"/>
          <w:u w:val="single"/>
        </w:rPr>
      </w:pPr>
      <w:r w:rsidRPr="003E07BA">
        <w:rPr>
          <w:b/>
          <w:sz w:val="30"/>
          <w:szCs w:val="30"/>
          <w:u w:val="single"/>
        </w:rPr>
        <w:t>Chapter 7</w:t>
      </w:r>
      <w:r w:rsidR="003E5A4A">
        <w:rPr>
          <w:b/>
          <w:sz w:val="30"/>
          <w:szCs w:val="30"/>
          <w:u w:val="single"/>
        </w:rPr>
        <w:t xml:space="preserve"> (NOT TESTED)</w:t>
      </w:r>
    </w:p>
    <w:p w14:paraId="4F80E5BD" w14:textId="77777777" w:rsidR="003E07BA" w:rsidRDefault="00965240" w:rsidP="003E07B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 wp14:anchorId="6EBBA5BE" wp14:editId="760035F6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3999230" cy="895350"/>
            <wp:effectExtent l="0" t="0" r="1270" b="0"/>
            <wp:wrapSquare wrapText="bothSides"/>
            <wp:docPr id="3" name="Picture 3" descr="Exhibit 7.1: The Marketing Research 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070042c" descr="Exhibit 7.1: The Marketing Research Proces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3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07BA" w:rsidRPr="003E07BA">
        <w:rPr>
          <w:sz w:val="24"/>
          <w:szCs w:val="24"/>
        </w:rPr>
        <w:t>Market Research: Techniques and procedures to analyze, compile and interpret data for decision makers for the purpose of marketing</w:t>
      </w:r>
    </w:p>
    <w:p w14:paraId="1EFA67FE" w14:textId="77777777" w:rsidR="003E07BA" w:rsidRDefault="003E07BA" w:rsidP="003E07B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Marketing Research Process steps:</w:t>
      </w:r>
    </w:p>
    <w:p w14:paraId="07743712" w14:textId="77777777" w:rsidR="003E07BA" w:rsidRDefault="00965240" w:rsidP="003E07BA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Step 1: Define Research Problem and Objectives </w:t>
      </w:r>
    </w:p>
    <w:p w14:paraId="10715F12" w14:textId="77777777" w:rsidR="00965240" w:rsidRDefault="00965240" w:rsidP="00965240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Need to understand what the problem is that we need to solve</w:t>
      </w:r>
    </w:p>
    <w:p w14:paraId="6858EB7C" w14:textId="77777777" w:rsidR="00965240" w:rsidRDefault="00965240" w:rsidP="00965240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Step 2: Design Research Plan</w:t>
      </w:r>
    </w:p>
    <w:p w14:paraId="364EEBDC" w14:textId="77777777" w:rsidR="00965240" w:rsidRDefault="00965240" w:rsidP="00965240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Determine type of data and research needed</w:t>
      </w:r>
    </w:p>
    <w:p w14:paraId="0CBB1B69" w14:textId="77777777" w:rsidR="00965240" w:rsidRDefault="00965240" w:rsidP="00965240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Step 3: Collect Data</w:t>
      </w:r>
    </w:p>
    <w:p w14:paraId="01173F60" w14:textId="77777777" w:rsidR="00965240" w:rsidRDefault="00965240" w:rsidP="00965240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Primary Data: Focus Groups, interviews, surveys</w:t>
      </w:r>
    </w:p>
    <w:p w14:paraId="73E6EA23" w14:textId="77777777" w:rsidR="00965240" w:rsidRDefault="00965240" w:rsidP="00965240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Secondary Data: Data collected prior to project</w:t>
      </w:r>
    </w:p>
    <w:p w14:paraId="7CB13D9E" w14:textId="77777777" w:rsidR="00965240" w:rsidRDefault="00965240" w:rsidP="00965240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Step 4: Analyze Data </w:t>
      </w:r>
      <w:proofErr w:type="gramStart"/>
      <w:r>
        <w:rPr>
          <w:sz w:val="24"/>
          <w:szCs w:val="24"/>
        </w:rPr>
        <w:t>and  Develop</w:t>
      </w:r>
      <w:proofErr w:type="gramEnd"/>
      <w:r>
        <w:rPr>
          <w:sz w:val="24"/>
          <w:szCs w:val="24"/>
        </w:rPr>
        <w:t xml:space="preserve"> Insights</w:t>
      </w:r>
    </w:p>
    <w:p w14:paraId="3695DA59" w14:textId="77777777" w:rsidR="00965240" w:rsidRDefault="00965240" w:rsidP="00965240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Analyze and Interpret the data</w:t>
      </w:r>
    </w:p>
    <w:p w14:paraId="2DE65D3A" w14:textId="77777777" w:rsidR="00965240" w:rsidRDefault="00965240" w:rsidP="00965240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Explain, Evaluate and Predict a situation</w:t>
      </w:r>
    </w:p>
    <w:p w14:paraId="79934C30" w14:textId="77777777" w:rsidR="00965240" w:rsidRDefault="00965240" w:rsidP="00965240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Misinterpretation can lead to the wrong decision</w:t>
      </w:r>
    </w:p>
    <w:p w14:paraId="22DED0A4" w14:textId="77777777" w:rsidR="00965240" w:rsidRDefault="00965240" w:rsidP="00DA2E68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Step 5: Present Action Plan</w:t>
      </w:r>
    </w:p>
    <w:p w14:paraId="58F6D927" w14:textId="77777777" w:rsidR="00DA2E68" w:rsidRDefault="00DA2E68" w:rsidP="00DA2E68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Secondary Data</w:t>
      </w:r>
    </w:p>
    <w:p w14:paraId="10F58224" w14:textId="77777777" w:rsidR="00DA2E68" w:rsidRDefault="00DA2E68" w:rsidP="00DA2E68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Internal Secondary Data: Most widely used. Internal cache of customer information and purchase history</w:t>
      </w:r>
    </w:p>
    <w:p w14:paraId="358E51CE" w14:textId="77777777" w:rsidR="00DA2E68" w:rsidRDefault="00DA2E68" w:rsidP="00DA2E68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External Secondary Data: Can be accessed quickly and at relatively low cost</w:t>
      </w:r>
    </w:p>
    <w:p w14:paraId="2FE5248D" w14:textId="77777777" w:rsidR="00DA2E68" w:rsidRDefault="00DA2E68" w:rsidP="00DA2E68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Scanner Data: From scanning UPC codes</w:t>
      </w:r>
    </w:p>
    <w:p w14:paraId="04B81177" w14:textId="77777777" w:rsidR="00DA2E68" w:rsidRDefault="00DA2E68" w:rsidP="00DA2E68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Panel Data: Collecting data from a panel over time</w:t>
      </w:r>
    </w:p>
    <w:p w14:paraId="2482A659" w14:textId="77777777" w:rsidR="00DA2E68" w:rsidRDefault="00DA2E68" w:rsidP="00DA2E68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Primary Data</w:t>
      </w:r>
    </w:p>
    <w:p w14:paraId="43346CF0" w14:textId="77777777" w:rsidR="00DA2E68" w:rsidRDefault="00DA2E68" w:rsidP="00DA2E68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Used when secondary data not available for the problem</w:t>
      </w:r>
    </w:p>
    <w:p w14:paraId="4D440D67" w14:textId="77777777" w:rsidR="00DA2E68" w:rsidRDefault="00DA2E68" w:rsidP="00DA2E68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Reliability: Extent to which you get same result when carrying out the same experiment</w:t>
      </w:r>
    </w:p>
    <w:p w14:paraId="46C2F691" w14:textId="77777777" w:rsidR="00DA2E68" w:rsidRDefault="00DA2E68" w:rsidP="00DA2E68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Validity: The extent to which a study measured what it was supposed to measure</w:t>
      </w:r>
    </w:p>
    <w:p w14:paraId="407A03D3" w14:textId="77777777" w:rsidR="00DA2E68" w:rsidRDefault="00DA2E68" w:rsidP="00DA2E68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Qualitative Research Methods:</w:t>
      </w:r>
    </w:p>
    <w:p w14:paraId="23F185C1" w14:textId="77777777" w:rsidR="00DA2E68" w:rsidRDefault="00DA2E68" w:rsidP="00DA2E68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Observation: Ethnography (Study people in certain ethnicity)</w:t>
      </w:r>
    </w:p>
    <w:p w14:paraId="03A4F743" w14:textId="77777777" w:rsidR="00DA2E68" w:rsidRDefault="00DA2E68" w:rsidP="00DA2E68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Social Media</w:t>
      </w:r>
    </w:p>
    <w:p w14:paraId="6AAE7704" w14:textId="77777777" w:rsidR="00DA2E68" w:rsidRDefault="00DA2E68" w:rsidP="00DA2E68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In-Depth Interviews</w:t>
      </w:r>
    </w:p>
    <w:p w14:paraId="4218BEB4" w14:textId="77777777" w:rsidR="00DA2E68" w:rsidRDefault="00DA2E68" w:rsidP="00DA2E68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Focus Groups</w:t>
      </w:r>
    </w:p>
    <w:p w14:paraId="4A58C898" w14:textId="77777777" w:rsidR="00DA2E68" w:rsidRDefault="00DA2E68" w:rsidP="00DA2E68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Projective Technique: Provided a scenario and asked to express thoughts about it</w:t>
      </w:r>
    </w:p>
    <w:p w14:paraId="4B145AD1" w14:textId="77777777" w:rsidR="00DA2E68" w:rsidRDefault="0045059B" w:rsidP="0045059B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Quantitative Research Methods</w:t>
      </w:r>
    </w:p>
    <w:p w14:paraId="66ECD778" w14:textId="77777777" w:rsidR="0045059B" w:rsidRDefault="0045059B" w:rsidP="0045059B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Survey Research</w:t>
      </w:r>
    </w:p>
    <w:p w14:paraId="271304BD" w14:textId="77777777" w:rsidR="0045059B" w:rsidRDefault="0045059B" w:rsidP="0045059B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Panel Research</w:t>
      </w:r>
    </w:p>
    <w:p w14:paraId="1FA9A0F3" w14:textId="77777777" w:rsidR="0045059B" w:rsidRDefault="0045059B" w:rsidP="0045059B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Experimental Research</w:t>
      </w:r>
    </w:p>
    <w:p w14:paraId="49905F65" w14:textId="77777777" w:rsidR="0045059B" w:rsidRDefault="0045059B" w:rsidP="0045059B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Customer Lifetime Value: </w:t>
      </w:r>
      <w:r w:rsidRPr="0045059B">
        <w:rPr>
          <w:sz w:val="24"/>
          <w:szCs w:val="24"/>
        </w:rPr>
        <w:t>The expected financial contribution from a particular customer to the firm’s profits over the course of their relationship.</w:t>
      </w:r>
    </w:p>
    <w:p w14:paraId="42A88CB8" w14:textId="77777777" w:rsidR="0045059B" w:rsidRPr="00DA2E68" w:rsidRDefault="0045059B" w:rsidP="0045059B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noProof/>
        </w:rPr>
        <w:drawing>
          <wp:inline distT="0" distB="0" distL="0" distR="0" wp14:anchorId="3467BA3B" wp14:editId="01230E50">
            <wp:extent cx="3895725" cy="428625"/>
            <wp:effectExtent l="0" t="0" r="9525" b="9525"/>
            <wp:docPr id="4" name="Picture 4" descr="CLV equals Start-Fraction, sigma-summation, Underscript t equals 1 End-Scripts Superscript T Baseline, left-bracket, profit at t times retention rate Superscript t minus 1 Baseline, right-bracket, Over, left-parenthesis, 1 plus i, right-parenthesis, Superscript t minus 1 Baseline, End-Fraction, minus, acquisition cos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070698c" descr="CLV equals Start-Fraction, sigma-summation, Underscript t equals 1 End-Scripts Superscript T Baseline, left-bracket, profit at t times retention rate Superscript t minus 1 Baseline, right-bracket, Over, left-parenthesis, 1 plus i, right-parenthesis, Superscript t minus 1 Baseline, End-Fraction, minus, acquisition cost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B3F51" w14:textId="77777777" w:rsidR="003E07BA" w:rsidRDefault="003E07BA" w:rsidP="002B72DA">
      <w:pPr>
        <w:rPr>
          <w:sz w:val="24"/>
          <w:szCs w:val="24"/>
        </w:rPr>
      </w:pPr>
    </w:p>
    <w:p w14:paraId="3128E36A" w14:textId="77777777" w:rsidR="0045059B" w:rsidRDefault="0045059B" w:rsidP="002B72DA">
      <w:pPr>
        <w:rPr>
          <w:b/>
          <w:sz w:val="30"/>
          <w:szCs w:val="30"/>
          <w:u w:val="single"/>
        </w:rPr>
      </w:pPr>
      <w:r w:rsidRPr="0045059B">
        <w:rPr>
          <w:b/>
          <w:sz w:val="30"/>
          <w:szCs w:val="30"/>
          <w:u w:val="single"/>
        </w:rPr>
        <w:t>Chapter 8</w:t>
      </w:r>
    </w:p>
    <w:p w14:paraId="08A91CF2" w14:textId="77777777" w:rsidR="006F650E" w:rsidRDefault="006F650E" w:rsidP="006F650E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6F650E">
        <w:rPr>
          <w:sz w:val="24"/>
          <w:szCs w:val="24"/>
        </w:rPr>
        <w:t>Why Companies create new products:</w:t>
      </w:r>
    </w:p>
    <w:p w14:paraId="5AC835AC" w14:textId="77777777" w:rsidR="006F650E" w:rsidRDefault="006F650E" w:rsidP="006F650E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Changing Customer needs</w:t>
      </w:r>
    </w:p>
    <w:p w14:paraId="4DBFE572" w14:textId="77777777" w:rsidR="006F650E" w:rsidRDefault="006F650E" w:rsidP="006F650E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By adding new products companies can deliver on new customer needs</w:t>
      </w:r>
    </w:p>
    <w:p w14:paraId="55D217B6" w14:textId="77777777" w:rsidR="006F650E" w:rsidRDefault="006F650E" w:rsidP="006F650E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Market Saturation</w:t>
      </w:r>
    </w:p>
    <w:p w14:paraId="77E47E06" w14:textId="77777777" w:rsidR="006F650E" w:rsidRDefault="006F650E" w:rsidP="006F650E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The longer a product remains in the market the more likely it is the market will be saturated</w:t>
      </w:r>
    </w:p>
    <w:p w14:paraId="13C3B560" w14:textId="77777777" w:rsidR="006F650E" w:rsidRDefault="006F650E" w:rsidP="006F650E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Companies can sustain growth by keeping consumer excited for new products</w:t>
      </w:r>
    </w:p>
    <w:p w14:paraId="5611EDD4" w14:textId="77777777" w:rsidR="006F650E" w:rsidRDefault="006F650E" w:rsidP="006F650E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Managing Risk through Diversity</w:t>
      </w:r>
    </w:p>
    <w:p w14:paraId="08DDC293" w14:textId="77777777" w:rsidR="006F650E" w:rsidRDefault="006F650E" w:rsidP="006F650E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Companies don’t want to keep all their eggs in one basket</w:t>
      </w:r>
    </w:p>
    <w:p w14:paraId="3E7E2BBD" w14:textId="77777777" w:rsidR="006F650E" w:rsidRDefault="006F650E" w:rsidP="006F650E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Fashion Cycles:</w:t>
      </w:r>
    </w:p>
    <w:p w14:paraId="0960BD31" w14:textId="77777777" w:rsidR="006F650E" w:rsidRDefault="006F650E" w:rsidP="006F650E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Certain products are cyclical and so new products are needed for the new time periods</w:t>
      </w:r>
    </w:p>
    <w:p w14:paraId="5F46B7DF" w14:textId="77777777" w:rsidR="006F650E" w:rsidRDefault="006F650E" w:rsidP="006F650E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Improving Business Relations:</w:t>
      </w:r>
    </w:p>
    <w:p w14:paraId="3708D342" w14:textId="77777777" w:rsidR="006F650E" w:rsidRDefault="006F650E" w:rsidP="006F650E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Sometimes the goal may be to improve supplier relations hence why new products are launched</w:t>
      </w:r>
    </w:p>
    <w:p w14:paraId="689D5E5F" w14:textId="77777777" w:rsidR="006F650E" w:rsidRDefault="006F650E" w:rsidP="006F650E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Innovation and Value:</w:t>
      </w:r>
    </w:p>
    <w:p w14:paraId="783A42B7" w14:textId="77777777" w:rsidR="006F650E" w:rsidRPr="006F650E" w:rsidRDefault="006F650E" w:rsidP="006F650E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New products can open avenues into new markets and add tremendous value to firms</w:t>
      </w:r>
    </w:p>
    <w:p w14:paraId="6E1E6F5F" w14:textId="77777777" w:rsidR="006F650E" w:rsidRDefault="006F650E" w:rsidP="006F650E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2A71C10F" wp14:editId="38E8D4E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124200" cy="1591945"/>
            <wp:effectExtent l="0" t="0" r="0" b="8255"/>
            <wp:wrapSquare wrapText="bothSides"/>
            <wp:docPr id="5" name="Picture 5" descr="Exhibit 8.2: Consumer Adoption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080142c" descr="Exhibit 8.2: Consumer Adoption Cyc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59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Diffusion of Innovation: Process by which use of a product spreads through a market group</w:t>
      </w:r>
    </w:p>
    <w:p w14:paraId="20A38A52" w14:textId="77777777" w:rsidR="006F650E" w:rsidRDefault="006F650E" w:rsidP="006F650E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Innovators: Buyers who want to be first on the block</w:t>
      </w:r>
    </w:p>
    <w:p w14:paraId="3CFE3A8A" w14:textId="77777777" w:rsidR="006F650E" w:rsidRDefault="006F650E" w:rsidP="006F650E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Early Adopters: Not as big risk takers as Innovators. Will wait and purchase product after careful review</w:t>
      </w:r>
    </w:p>
    <w:p w14:paraId="0018964E" w14:textId="77777777" w:rsidR="006F650E" w:rsidRDefault="00157223" w:rsidP="006F650E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Early Majority: If this group doesn’t become large enough product may fail</w:t>
      </w:r>
    </w:p>
    <w:p w14:paraId="4A4ADD77" w14:textId="77777777" w:rsidR="00157223" w:rsidRDefault="00157223" w:rsidP="006F650E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Late Majority: When they enter product has achieved its full market potential</w:t>
      </w:r>
    </w:p>
    <w:p w14:paraId="351F01BD" w14:textId="77777777" w:rsidR="00157223" w:rsidRDefault="00157223" w:rsidP="006F650E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Laggards: Typically avoid change and rely on existing products</w:t>
      </w:r>
    </w:p>
    <w:p w14:paraId="0192792B" w14:textId="77777777" w:rsidR="00157223" w:rsidRDefault="00157223" w:rsidP="0015722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Factors affecting Product Diffusion:</w:t>
      </w:r>
    </w:p>
    <w:p w14:paraId="6B3F215D" w14:textId="77777777" w:rsidR="00157223" w:rsidRDefault="00157223" w:rsidP="00157223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9EF73DF" wp14:editId="573D54F9">
            <wp:simplePos x="0" y="0"/>
            <wp:positionH relativeFrom="margin">
              <wp:align>right</wp:align>
            </wp:positionH>
            <wp:positionV relativeFrom="paragraph">
              <wp:posOffset>107315</wp:posOffset>
            </wp:positionV>
            <wp:extent cx="3043555" cy="1866900"/>
            <wp:effectExtent l="0" t="0" r="4445" b="0"/>
            <wp:wrapSquare wrapText="bothSides"/>
            <wp:docPr id="6" name="Picture 6" descr="Exhibit 8.3: Factors Affecting Product Diffusion Sp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080206c" descr="Exhibit 8.3: Factors Affecting Product Diffusion Spe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55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Relative Advantage: If product perceived better than competition relative quick diffusion</w:t>
      </w:r>
    </w:p>
    <w:p w14:paraId="6FEFD635" w14:textId="77777777" w:rsidR="00157223" w:rsidRDefault="00157223" w:rsidP="00157223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 Compatibility: If product is compatible with target market culture quick diffusion</w:t>
      </w:r>
    </w:p>
    <w:p w14:paraId="5EF9AA82" w14:textId="77777777" w:rsidR="00157223" w:rsidRDefault="00157223" w:rsidP="00157223">
      <w:pPr>
        <w:pStyle w:val="ListParagraph"/>
        <w:numPr>
          <w:ilvl w:val="1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Observability</w:t>
      </w:r>
      <w:proofErr w:type="spellEnd"/>
      <w:r>
        <w:rPr>
          <w:sz w:val="24"/>
          <w:szCs w:val="24"/>
        </w:rPr>
        <w:t>: If the benefits of a product are easily observed fast diffusion</w:t>
      </w:r>
    </w:p>
    <w:p w14:paraId="2B0F35CA" w14:textId="77777777" w:rsidR="00157223" w:rsidRDefault="00157223" w:rsidP="00157223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Complex and </w:t>
      </w:r>
      <w:proofErr w:type="spellStart"/>
      <w:r>
        <w:rPr>
          <w:sz w:val="24"/>
          <w:szCs w:val="24"/>
        </w:rPr>
        <w:t>Trialability</w:t>
      </w:r>
      <w:proofErr w:type="spellEnd"/>
      <w:r>
        <w:rPr>
          <w:sz w:val="24"/>
          <w:szCs w:val="24"/>
        </w:rPr>
        <w:t>: Products that aren’t complex are easy to try and there is quick diffusion</w:t>
      </w:r>
    </w:p>
    <w:p w14:paraId="018F43D4" w14:textId="77777777" w:rsidR="00157223" w:rsidRDefault="00157223" w:rsidP="0015722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How Firms develop new products</w:t>
      </w:r>
    </w:p>
    <w:p w14:paraId="7029CD64" w14:textId="77777777" w:rsidR="00157223" w:rsidRDefault="00157223" w:rsidP="00157223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3109D650" wp14:editId="66F1C7B2">
            <wp:simplePos x="0" y="0"/>
            <wp:positionH relativeFrom="margin">
              <wp:align>right</wp:align>
            </wp:positionH>
            <wp:positionV relativeFrom="paragraph">
              <wp:posOffset>89535</wp:posOffset>
            </wp:positionV>
            <wp:extent cx="3552825" cy="799465"/>
            <wp:effectExtent l="0" t="0" r="9525" b="635"/>
            <wp:wrapSquare wrapText="bothSides"/>
            <wp:docPr id="7" name="Picture 7" descr="Exhibit 8.4: The Product Development 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080231c" descr="Exhibit 8.4: The Product Development Proces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79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Idea Generation</w:t>
      </w:r>
    </w:p>
    <w:p w14:paraId="0EB96A12" w14:textId="77777777" w:rsidR="00157223" w:rsidRDefault="00157223" w:rsidP="00157223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Internal Research and Development: Have your own R&amp;D department. Product development costs are quite high.</w:t>
      </w:r>
    </w:p>
    <w:p w14:paraId="7A26F367" w14:textId="77777777" w:rsidR="00157223" w:rsidRDefault="00157223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Licensing</w:t>
      </w:r>
    </w:p>
    <w:p w14:paraId="43549F78" w14:textId="77777777" w:rsidR="00157223" w:rsidRDefault="00157223" w:rsidP="001F20C2">
      <w:pPr>
        <w:pStyle w:val="ListParagraph"/>
        <w:numPr>
          <w:ilvl w:val="3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Buying rights to use technology or idea of other research based firms</w:t>
      </w:r>
    </w:p>
    <w:p w14:paraId="20768B8C" w14:textId="77777777" w:rsidR="00157223" w:rsidRDefault="00157223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Brainstorming</w:t>
      </w:r>
    </w:p>
    <w:p w14:paraId="7ED4423D" w14:textId="77777777" w:rsidR="00157223" w:rsidRDefault="00157223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Competitor’s Products</w:t>
      </w:r>
    </w:p>
    <w:p w14:paraId="2FFE09D5" w14:textId="77777777" w:rsidR="00157223" w:rsidRDefault="00157223" w:rsidP="001F20C2">
      <w:pPr>
        <w:pStyle w:val="ListParagraph"/>
        <w:numPr>
          <w:ilvl w:val="3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Reverse engineering a competitor’s product to develop a new product</w:t>
      </w:r>
    </w:p>
    <w:p w14:paraId="3FCC0AF8" w14:textId="77777777" w:rsidR="001F20C2" w:rsidRPr="001F20C2" w:rsidRDefault="00157223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Customer Input</w:t>
      </w:r>
    </w:p>
    <w:p w14:paraId="11CD96BA" w14:textId="77777777" w:rsidR="00157223" w:rsidRDefault="00157223" w:rsidP="001F20C2">
      <w:pPr>
        <w:pStyle w:val="ListParagraph"/>
        <w:numPr>
          <w:ilvl w:val="3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Listening to customers for ideas for a new product</w:t>
      </w:r>
    </w:p>
    <w:p w14:paraId="171C0DC1" w14:textId="77777777" w:rsidR="001F20C2" w:rsidRDefault="001F20C2" w:rsidP="001F20C2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Concept Testing</w:t>
      </w:r>
    </w:p>
    <w:p w14:paraId="2A4850B9" w14:textId="77777777" w:rsidR="001F20C2" w:rsidRDefault="001F20C2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Ideas developed into statements that are shown to customers to get their input</w:t>
      </w:r>
    </w:p>
    <w:p w14:paraId="334D981C" w14:textId="77777777" w:rsidR="001F20C2" w:rsidRDefault="001F20C2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Reactions can help predict sale volume of product</w:t>
      </w:r>
    </w:p>
    <w:p w14:paraId="42D127EA" w14:textId="77777777" w:rsidR="001F20C2" w:rsidRDefault="001F20C2" w:rsidP="001F20C2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Product Development</w:t>
      </w:r>
    </w:p>
    <w:p w14:paraId="6CF50942" w14:textId="77777777" w:rsidR="001F20C2" w:rsidRDefault="001F20C2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Prototype: First physical form of product description</w:t>
      </w:r>
    </w:p>
    <w:p w14:paraId="0F710D3C" w14:textId="77777777" w:rsidR="001F20C2" w:rsidRDefault="001F20C2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Alpha Testing: Attempt to see whether product will perform according to its design</w:t>
      </w:r>
    </w:p>
    <w:p w14:paraId="7F156BC5" w14:textId="77777777" w:rsidR="001F20C2" w:rsidRDefault="001F20C2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Beta-Testing: Customers examine product to determine functionality and potential problems</w:t>
      </w:r>
    </w:p>
    <w:p w14:paraId="73D44E83" w14:textId="77777777" w:rsidR="001F20C2" w:rsidRDefault="001F20C2" w:rsidP="001F20C2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Market Testing</w:t>
      </w:r>
    </w:p>
    <w:p w14:paraId="32D4F1CD" w14:textId="77777777" w:rsidR="001F20C2" w:rsidRDefault="001F20C2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Pre-Market Test: Conducted before a product is brought to the market to see how well it will do</w:t>
      </w:r>
    </w:p>
    <w:p w14:paraId="2E4D02D7" w14:textId="77777777" w:rsidR="001F20C2" w:rsidRDefault="001F20C2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Test Marketing: New product introduced to limited geographical area. Costs more than pre-market tests</w:t>
      </w:r>
    </w:p>
    <w:p w14:paraId="5B72C2E0" w14:textId="77777777" w:rsidR="001F20C2" w:rsidRDefault="001F20C2" w:rsidP="001F20C2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Product Launch</w:t>
      </w:r>
    </w:p>
    <w:p w14:paraId="5CAB043C" w14:textId="77777777" w:rsidR="001F20C2" w:rsidRDefault="001F20C2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Promotion: Test results helps firm develop integrated marketing communication strategy</w:t>
      </w:r>
    </w:p>
    <w:p w14:paraId="27CE4B1D" w14:textId="77777777" w:rsidR="001F20C2" w:rsidRDefault="001F20C2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Place: Firm must have enough stock. Product offering should also be complete</w:t>
      </w:r>
    </w:p>
    <w:p w14:paraId="30245ECB" w14:textId="77777777" w:rsidR="001F20C2" w:rsidRDefault="001F20C2" w:rsidP="001F20C2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Price: Firm needs to ensure price is just right</w:t>
      </w:r>
    </w:p>
    <w:p w14:paraId="7E55619E" w14:textId="77777777" w:rsidR="001F20C2" w:rsidRDefault="001F20C2" w:rsidP="00C12467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Timing: Depending on product timing of launch may be very important</w:t>
      </w:r>
    </w:p>
    <w:p w14:paraId="2C8EDC5E" w14:textId="77777777" w:rsidR="00C12467" w:rsidRDefault="00C12467" w:rsidP="00C12467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Evaluation of Results</w:t>
      </w:r>
    </w:p>
    <w:p w14:paraId="7FA8C043" w14:textId="77777777" w:rsidR="00C12467" w:rsidRDefault="00C12467" w:rsidP="00C12467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Determine whether launch was success or not and what can be done to improve offering</w:t>
      </w:r>
    </w:p>
    <w:p w14:paraId="07E4BA70" w14:textId="77777777" w:rsidR="00C12467" w:rsidRDefault="00C12467" w:rsidP="00C12467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Product Life Cycle</w:t>
      </w:r>
    </w:p>
    <w:p w14:paraId="6CD103F8" w14:textId="6F98290A" w:rsidR="00C12467" w:rsidRDefault="00C12467" w:rsidP="00C12467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0D8B57CE" wp14:editId="6486DF70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3117215" cy="2076450"/>
            <wp:effectExtent l="0" t="0" r="6985" b="0"/>
            <wp:wrapSquare wrapText="bothSides"/>
            <wp:docPr id="8" name="Picture 8" descr="Exhibit 8.7A: Product Life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080458c" descr="Exhibit 8.7A: Product Life Cycl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21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Introduction Stage: </w:t>
      </w:r>
      <w:r w:rsidR="0036505B">
        <w:rPr>
          <w:sz w:val="24"/>
          <w:szCs w:val="24"/>
        </w:rPr>
        <w:t>Market Skimming, Market Penetration</w:t>
      </w:r>
    </w:p>
    <w:p w14:paraId="1D7EEBBD" w14:textId="4FF9D823" w:rsidR="0036505B" w:rsidRPr="0036505B" w:rsidRDefault="00C12467" w:rsidP="0036505B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Growth Stage: </w:t>
      </w:r>
      <w:r w:rsidR="0036505B">
        <w:rPr>
          <w:sz w:val="24"/>
          <w:szCs w:val="24"/>
        </w:rPr>
        <w:t>New features, Improve quality, Add channels, New segments</w:t>
      </w:r>
    </w:p>
    <w:p w14:paraId="6B5B6CDE" w14:textId="07D62A0A" w:rsidR="00C12467" w:rsidRDefault="00C12467" w:rsidP="00C12467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Maturity Stage: </w:t>
      </w:r>
      <w:r w:rsidR="0036505B">
        <w:rPr>
          <w:sz w:val="24"/>
          <w:szCs w:val="24"/>
        </w:rPr>
        <w:t>Enter new markets/segments, develop new product</w:t>
      </w:r>
    </w:p>
    <w:p w14:paraId="3E176706" w14:textId="0B7DFF50" w:rsidR="0036505B" w:rsidRDefault="0036505B" w:rsidP="00C12467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To extend product life: Increase amount of use, Increase # of users, find new uses, change labeling/quality</w:t>
      </w:r>
    </w:p>
    <w:p w14:paraId="2D6C7696" w14:textId="2C802B92" w:rsidR="00C12467" w:rsidRDefault="00C12467" w:rsidP="00C12467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Decline Stage: </w:t>
      </w:r>
      <w:r w:rsidR="0036505B">
        <w:rPr>
          <w:sz w:val="24"/>
          <w:szCs w:val="24"/>
        </w:rPr>
        <w:t>Maintain, Discontinue, Drop from Line</w:t>
      </w:r>
    </w:p>
    <w:p w14:paraId="79D43F35" w14:textId="6951F6B1" w:rsidR="0036505B" w:rsidRDefault="0036505B" w:rsidP="0036505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Why do new products fail:</w:t>
      </w:r>
    </w:p>
    <w:p w14:paraId="5E89D8E0" w14:textId="146C19A2" w:rsidR="0036505B" w:rsidRDefault="0036505B" w:rsidP="0036505B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Target market too small</w:t>
      </w:r>
    </w:p>
    <w:p w14:paraId="0871E508" w14:textId="7454AB89" w:rsidR="0036505B" w:rsidRDefault="0036505B" w:rsidP="0036505B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Poor design</w:t>
      </w:r>
    </w:p>
    <w:p w14:paraId="12201866" w14:textId="5E1510ED" w:rsidR="0036505B" w:rsidRDefault="0036505B" w:rsidP="0036505B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Poor quality</w:t>
      </w:r>
    </w:p>
    <w:p w14:paraId="6F45A698" w14:textId="0449291B" w:rsidR="0036505B" w:rsidRDefault="0036505B" w:rsidP="0036505B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Incorrect positioning</w:t>
      </w:r>
    </w:p>
    <w:p w14:paraId="693729BD" w14:textId="392BB79E" w:rsidR="0036505B" w:rsidRDefault="0036505B" w:rsidP="0036505B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Error in pricing</w:t>
      </w:r>
    </w:p>
    <w:p w14:paraId="05BAA470" w14:textId="1DEF196F" w:rsidR="0036505B" w:rsidRDefault="0036505B" w:rsidP="0036505B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Poor marketing communication</w:t>
      </w:r>
    </w:p>
    <w:p w14:paraId="7CAD42F8" w14:textId="78AF7C2E" w:rsidR="0036505B" w:rsidRDefault="0036505B" w:rsidP="0036505B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Competition</w:t>
      </w:r>
    </w:p>
    <w:p w14:paraId="350E2EBC" w14:textId="77777777" w:rsidR="003E5A4A" w:rsidRDefault="003E5A4A" w:rsidP="003E5A4A">
      <w:pPr>
        <w:rPr>
          <w:sz w:val="24"/>
          <w:szCs w:val="24"/>
        </w:rPr>
      </w:pPr>
    </w:p>
    <w:p w14:paraId="7C23BEC1" w14:textId="77777777" w:rsidR="003E5A4A" w:rsidRDefault="003E5A4A" w:rsidP="003E5A4A">
      <w:pPr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Chapter 9</w:t>
      </w:r>
    </w:p>
    <w:p w14:paraId="0259F7DD" w14:textId="77777777" w:rsidR="003E5A4A" w:rsidRDefault="003E5A4A" w:rsidP="003E5A4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Core Customer Value: Basic problem solving benefits that customers are seeking</w:t>
      </w:r>
    </w:p>
    <w:p w14:paraId="5086959A" w14:textId="77777777" w:rsidR="003E5A4A" w:rsidRDefault="003E5A4A" w:rsidP="003E5A4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Types of Products:</w:t>
      </w:r>
    </w:p>
    <w:p w14:paraId="56261741" w14:textId="77777777" w:rsidR="003E5A4A" w:rsidRDefault="003E5A4A" w:rsidP="003E5A4A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Specialty Products/Services: Strong preference that customers will search for best suppliers</w:t>
      </w:r>
    </w:p>
    <w:p w14:paraId="0E56EF15" w14:textId="77777777" w:rsidR="003E5A4A" w:rsidRDefault="003E5A4A" w:rsidP="003E5A4A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Shopping Products/Services: Customers will spend fair amount of time comparing alternatives</w:t>
      </w:r>
    </w:p>
    <w:p w14:paraId="381EC3A2" w14:textId="77777777" w:rsidR="003E5A4A" w:rsidRDefault="003E5A4A" w:rsidP="003E5A4A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Convenience Products: Customers will not be willing to spend any time to evaluate options prior to purchase</w:t>
      </w:r>
    </w:p>
    <w:p w14:paraId="0F43F0E0" w14:textId="77777777" w:rsidR="003E5A4A" w:rsidRDefault="003E5A4A" w:rsidP="003E5A4A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Unsought Products/Services: Products consumers do not think of buying</w:t>
      </w:r>
    </w:p>
    <w:p w14:paraId="3C7C7EBE" w14:textId="77777777" w:rsidR="003E5A4A" w:rsidRDefault="003E5A4A" w:rsidP="003E5A4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Product Mix and Product Line Decisions</w:t>
      </w:r>
    </w:p>
    <w:p w14:paraId="0F170FCD" w14:textId="77777777" w:rsidR="003E5A4A" w:rsidRDefault="003E5A4A" w:rsidP="003E5A4A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 wp14:anchorId="5C9CE356" wp14:editId="2536BB7C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3482975" cy="2924175"/>
            <wp:effectExtent l="0" t="0" r="3175" b="9525"/>
            <wp:wrapSquare wrapText="bothSides"/>
            <wp:docPr id="9" name="Picture 9" descr="Exhibit 9.3: Changes to a Product M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090169c" descr="Exhibit 9.3: Changes to a Product Mix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97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Product Mix: Set of all products offered by a firm</w:t>
      </w:r>
    </w:p>
    <w:p w14:paraId="02C5D79C" w14:textId="77777777" w:rsidR="003E5A4A" w:rsidRDefault="003E5A4A" w:rsidP="003E5A4A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Product Lines: Groups of products consumers think belong in same category of products</w:t>
      </w:r>
    </w:p>
    <w:p w14:paraId="7AED2E9F" w14:textId="77777777" w:rsidR="003E5A4A" w:rsidRDefault="003E5A4A" w:rsidP="003E5A4A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Product Mix: Number of Product Lines</w:t>
      </w:r>
    </w:p>
    <w:p w14:paraId="78227762" w14:textId="77777777" w:rsidR="003E5A4A" w:rsidRDefault="003E5A4A" w:rsidP="003E5A4A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Product Line Depth: Number of products within a product line</w:t>
      </w:r>
    </w:p>
    <w:p w14:paraId="5D4AD17A" w14:textId="77777777" w:rsidR="00157223" w:rsidRDefault="006A7EA3" w:rsidP="006A7EA3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2F2B450F" wp14:editId="3FC337D3">
            <wp:simplePos x="0" y="0"/>
            <wp:positionH relativeFrom="margin">
              <wp:align>right</wp:align>
            </wp:positionH>
            <wp:positionV relativeFrom="paragraph">
              <wp:posOffset>702945</wp:posOffset>
            </wp:positionV>
            <wp:extent cx="3547110" cy="2400300"/>
            <wp:effectExtent l="0" t="0" r="0" b="0"/>
            <wp:wrapSquare wrapText="bothSides"/>
            <wp:docPr id="10" name="Picture 10" descr="Exhibit 9.4: What Makes a Brand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090207c" descr="Exhibit 9.4: What Makes a Brand?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11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A4A">
        <w:rPr>
          <w:sz w:val="24"/>
          <w:szCs w:val="24"/>
        </w:rPr>
        <w:t>Branding</w:t>
      </w:r>
    </w:p>
    <w:p w14:paraId="1A531E4C" w14:textId="77777777" w:rsidR="006A7EA3" w:rsidRDefault="006A7EA3" w:rsidP="006A7EA3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Value of Branding:</w:t>
      </w:r>
    </w:p>
    <w:p w14:paraId="01BE0F72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Brands </w:t>
      </w:r>
      <w:r>
        <w:rPr>
          <w:sz w:val="24"/>
          <w:szCs w:val="24"/>
        </w:rPr>
        <w:lastRenderedPageBreak/>
        <w:t>Facilitate Purchasing</w:t>
      </w:r>
    </w:p>
    <w:p w14:paraId="736346FA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Brands Establish Loyalty</w:t>
      </w:r>
    </w:p>
    <w:p w14:paraId="42A6D85D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Brands protect from competition and price</w:t>
      </w:r>
    </w:p>
    <w:p w14:paraId="15C735CA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Brands reduce marketing cost</w:t>
      </w:r>
    </w:p>
    <w:p w14:paraId="16673D3C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Brands are assets</w:t>
      </w:r>
    </w:p>
    <w:p w14:paraId="11A4D8C7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Brands impact market value</w:t>
      </w:r>
    </w:p>
    <w:p w14:paraId="7C1D03AF" w14:textId="77777777" w:rsidR="006A7EA3" w:rsidRDefault="006A7EA3" w:rsidP="006A7EA3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Brand Equity: Set of assets and liabilities that add or subtract the value of a brand</w:t>
      </w:r>
    </w:p>
    <w:p w14:paraId="00235607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Brand Awareness: Number of consumers aware about the brand</w:t>
      </w:r>
    </w:p>
    <w:p w14:paraId="66A7EAFC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Perceived value: Relationship between brand’s benefits and its costs</w:t>
      </w:r>
    </w:p>
    <w:p w14:paraId="52EEB856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Brand Associations: Mental links consumers make between a brand and its key attributes</w:t>
      </w:r>
    </w:p>
    <w:p w14:paraId="2B22ADF6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Brand Loyalty</w:t>
      </w:r>
    </w:p>
    <w:p w14:paraId="6C786D5D" w14:textId="77777777" w:rsidR="006A7EA3" w:rsidRDefault="006A7EA3" w:rsidP="006A7EA3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Brand </w:t>
      </w:r>
      <w:proofErr w:type="spellStart"/>
      <w:r>
        <w:rPr>
          <w:sz w:val="24"/>
          <w:szCs w:val="24"/>
        </w:rPr>
        <w:t>Owenership</w:t>
      </w:r>
      <w:proofErr w:type="spellEnd"/>
    </w:p>
    <w:p w14:paraId="63086F0F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Manufacturer brands: Brands owned and managed by manufacturers</w:t>
      </w:r>
    </w:p>
    <w:p w14:paraId="55999067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Private-label brands: Brands developed and marketed by a retailer and only available from that retailer</w:t>
      </w:r>
    </w:p>
    <w:p w14:paraId="7F45A637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Generic: Product sold without a brand name</w:t>
      </w:r>
    </w:p>
    <w:p w14:paraId="2E069447" w14:textId="77777777" w:rsidR="006A7EA3" w:rsidRDefault="006A7EA3" w:rsidP="006A7EA3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Naming Brands and Product Lines: </w:t>
      </w:r>
    </w:p>
    <w:p w14:paraId="4D732ADA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Corporate Brands: Firm can use its corporate brand to brand all its products</w:t>
      </w:r>
    </w:p>
    <w:p w14:paraId="563FDCD6" w14:textId="77777777" w:rsidR="006A7EA3" w:rsidRDefault="006A7EA3" w:rsidP="006A7EA3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Family Brands: </w:t>
      </w:r>
      <w:r w:rsidR="002A3012">
        <w:rPr>
          <w:sz w:val="24"/>
          <w:szCs w:val="24"/>
        </w:rPr>
        <w:t xml:space="preserve">Combination of original name and corporate name </w:t>
      </w:r>
      <w:proofErr w:type="spellStart"/>
      <w:r w:rsidR="002A3012">
        <w:rPr>
          <w:sz w:val="24"/>
          <w:szCs w:val="24"/>
        </w:rPr>
        <w:t>eg</w:t>
      </w:r>
      <w:proofErr w:type="spellEnd"/>
      <w:r w:rsidR="002A3012">
        <w:rPr>
          <w:sz w:val="24"/>
          <w:szCs w:val="24"/>
        </w:rPr>
        <w:t xml:space="preserve">. </w:t>
      </w:r>
      <w:proofErr w:type="spellStart"/>
      <w:r w:rsidR="002A3012">
        <w:rPr>
          <w:sz w:val="24"/>
          <w:szCs w:val="24"/>
        </w:rPr>
        <w:t>Kellogs</w:t>
      </w:r>
      <w:proofErr w:type="spellEnd"/>
    </w:p>
    <w:p w14:paraId="6B07F04E" w14:textId="77777777" w:rsidR="006A7EA3" w:rsidRDefault="006A7EA3" w:rsidP="002A3012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Individual Brands</w:t>
      </w:r>
      <w:r w:rsidR="002A3012">
        <w:rPr>
          <w:sz w:val="24"/>
          <w:szCs w:val="24"/>
        </w:rPr>
        <w:t>: Each product has an individual name</w:t>
      </w:r>
    </w:p>
    <w:p w14:paraId="2A9AD620" w14:textId="77777777" w:rsidR="002A3012" w:rsidRDefault="002A3012" w:rsidP="002A3012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Brand Extension: Use of same brand name for new products being introduced into the same markets</w:t>
      </w:r>
    </w:p>
    <w:p w14:paraId="111551C9" w14:textId="77777777" w:rsidR="002A3012" w:rsidRDefault="002A3012" w:rsidP="002A3012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To avoid negative effects of brand extension firms must</w:t>
      </w:r>
    </w:p>
    <w:p w14:paraId="79EF3C6C" w14:textId="77777777" w:rsidR="002A3012" w:rsidRDefault="002A3012" w:rsidP="002A3012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Evaluate fit of product and brand name</w:t>
      </w:r>
    </w:p>
    <w:p w14:paraId="69EDE21C" w14:textId="77777777" w:rsidR="002A3012" w:rsidRDefault="002A3012" w:rsidP="002A3012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Evaluate perception of brand in eyes of consumer</w:t>
      </w:r>
    </w:p>
    <w:p w14:paraId="66083525" w14:textId="77777777" w:rsidR="002A3012" w:rsidRDefault="002A3012" w:rsidP="002A3012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Refrain from extending brand name to too many products</w:t>
      </w:r>
    </w:p>
    <w:p w14:paraId="63EBB8A3" w14:textId="77777777" w:rsidR="002A3012" w:rsidRDefault="002A3012" w:rsidP="002A3012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Brand extension should not be distanced from core brand</w:t>
      </w:r>
    </w:p>
    <w:p w14:paraId="65172A24" w14:textId="77777777" w:rsidR="002A3012" w:rsidRDefault="002A3012" w:rsidP="002A3012">
      <w:pPr>
        <w:pStyle w:val="ListParagraph"/>
        <w:numPr>
          <w:ilvl w:val="1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CoBranding</w:t>
      </w:r>
      <w:proofErr w:type="spellEnd"/>
      <w:r>
        <w:rPr>
          <w:sz w:val="24"/>
          <w:szCs w:val="24"/>
        </w:rPr>
        <w:t>: Marketing 2 or more brands together</w:t>
      </w:r>
    </w:p>
    <w:p w14:paraId="44B89A9E" w14:textId="77777777" w:rsidR="002A3012" w:rsidRDefault="002A3012" w:rsidP="002A3012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Brand Licensing</w:t>
      </w:r>
    </w:p>
    <w:p w14:paraId="79107CAE" w14:textId="77777777" w:rsidR="00BD2E6B" w:rsidRDefault="00BD2E6B" w:rsidP="00BD2E6B">
      <w:pPr>
        <w:rPr>
          <w:b/>
          <w:sz w:val="30"/>
          <w:szCs w:val="30"/>
          <w:u w:val="single"/>
        </w:rPr>
      </w:pPr>
      <w:r w:rsidRPr="00BD2E6B">
        <w:rPr>
          <w:b/>
          <w:sz w:val="30"/>
          <w:szCs w:val="30"/>
          <w:u w:val="single"/>
        </w:rPr>
        <w:t>Chapter 10</w:t>
      </w:r>
    </w:p>
    <w:p w14:paraId="088C24E3" w14:textId="77777777" w:rsidR="00BD2E6B" w:rsidRDefault="00BD2E6B" w:rsidP="00BD2E6B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Service: intangible offering that cannot be physically processed</w:t>
      </w:r>
    </w:p>
    <w:p w14:paraId="036FCDBE" w14:textId="77777777" w:rsidR="00BD2E6B" w:rsidRDefault="00BD2E6B" w:rsidP="00BD2E6B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4896" behindDoc="0" locked="0" layoutInCell="1" allowOverlap="1" wp14:anchorId="20658AE3" wp14:editId="3F4160D6">
            <wp:simplePos x="0" y="0"/>
            <wp:positionH relativeFrom="column">
              <wp:posOffset>1943100</wp:posOffset>
            </wp:positionH>
            <wp:positionV relativeFrom="paragraph">
              <wp:posOffset>401955</wp:posOffset>
            </wp:positionV>
            <wp:extent cx="4000500" cy="3214370"/>
            <wp:effectExtent l="0" t="0" r="12700" b="1143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30652_ch10-img4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Customer Service: Human or mechanical activities firms undertake to improve customer satisfaction</w:t>
      </w:r>
    </w:p>
    <w:p w14:paraId="7334AB1E" w14:textId="77777777" w:rsidR="00BD2E6B" w:rsidRDefault="00BD2E6B" w:rsidP="00BD2E6B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Characteristics affecting service:</w:t>
      </w:r>
    </w:p>
    <w:p w14:paraId="46958779" w14:textId="77777777" w:rsidR="00BD2E6B" w:rsidRDefault="00BD2E6B" w:rsidP="00BD2E6B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Intangible: Most fundamental difference</w:t>
      </w:r>
    </w:p>
    <w:p w14:paraId="717B043F" w14:textId="77777777" w:rsidR="00BD2E6B" w:rsidRDefault="00BD2E6B" w:rsidP="00BD2E6B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Inseparable: Service produced and consumed at same time</w:t>
      </w:r>
    </w:p>
    <w:p w14:paraId="175ED62E" w14:textId="77777777" w:rsidR="00BD2E6B" w:rsidRDefault="00BD2E6B" w:rsidP="00BD2E6B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Inconsistent: Quality may vary because manufactured by humans</w:t>
      </w:r>
    </w:p>
    <w:p w14:paraId="64E516B0" w14:textId="36E6CFE3" w:rsidR="00BD2E6B" w:rsidRDefault="00BD2E6B" w:rsidP="003B5294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Inventory: Service is perishable and cannot be stored for future use</w:t>
      </w:r>
    </w:p>
    <w:p w14:paraId="4FC21AE5" w14:textId="59D00F41" w:rsidR="003B5294" w:rsidRDefault="003B5294" w:rsidP="003B5294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Service Gap: When service fails to meet expectations customer has</w:t>
      </w:r>
    </w:p>
    <w:p w14:paraId="4E61AB1F" w14:textId="525D36DB" w:rsidR="003B5294" w:rsidRDefault="003B5294" w:rsidP="003B5294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Gaps Model:</w:t>
      </w:r>
    </w:p>
    <w:p w14:paraId="5FF709AF" w14:textId="07F1D279" w:rsidR="003B5294" w:rsidRDefault="002602F3" w:rsidP="003B5294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9024" behindDoc="1" locked="0" layoutInCell="1" allowOverlap="1" wp14:anchorId="39946DD9" wp14:editId="4A2CBAA6">
            <wp:simplePos x="0" y="0"/>
            <wp:positionH relativeFrom="column">
              <wp:posOffset>2428875</wp:posOffset>
            </wp:positionH>
            <wp:positionV relativeFrom="paragraph">
              <wp:posOffset>2286000</wp:posOffset>
            </wp:positionV>
            <wp:extent cx="3848100" cy="2259330"/>
            <wp:effectExtent l="0" t="0" r="0" b="7620"/>
            <wp:wrapTight wrapText="bothSides">
              <wp:wrapPolygon edited="0">
                <wp:start x="0" y="0"/>
                <wp:lineTo x="0" y="21491"/>
                <wp:lineTo x="21493" y="21491"/>
                <wp:lineTo x="21493" y="0"/>
                <wp:lineTo x="0" y="0"/>
              </wp:wrapPolygon>
            </wp:wrapTight>
            <wp:docPr id="16" name="Picture 16" descr="Exhibit 10.4: Building Blocks of Service Q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00209c" descr="Exhibit 10.4: Building Blocks of Service Quality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25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7345">
        <w:rPr>
          <w:noProof/>
          <w:sz w:val="24"/>
          <w:szCs w:val="24"/>
        </w:rPr>
        <w:drawing>
          <wp:anchor distT="0" distB="0" distL="114300" distR="114300" simplePos="0" relativeHeight="251645952" behindDoc="0" locked="0" layoutInCell="1" allowOverlap="1" wp14:anchorId="59C4FF9D" wp14:editId="31014208">
            <wp:simplePos x="0" y="0"/>
            <wp:positionH relativeFrom="column">
              <wp:posOffset>64135</wp:posOffset>
            </wp:positionH>
            <wp:positionV relativeFrom="paragraph">
              <wp:posOffset>94615</wp:posOffset>
            </wp:positionV>
            <wp:extent cx="6221730" cy="2172335"/>
            <wp:effectExtent l="0" t="0" r="1270" b="1206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30652_ch10-img1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1730" cy="2172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7345">
        <w:rPr>
          <w:sz w:val="24"/>
          <w:szCs w:val="24"/>
        </w:rPr>
        <w:t xml:space="preserve">Knowledge </w:t>
      </w:r>
      <w:r w:rsidR="003B5294">
        <w:rPr>
          <w:sz w:val="24"/>
          <w:szCs w:val="24"/>
        </w:rPr>
        <w:t>Gap: Difference between customer expectation and firm’s perception of those expectations</w:t>
      </w:r>
    </w:p>
    <w:p w14:paraId="525A6866" w14:textId="3E95EA98" w:rsidR="00F07345" w:rsidRDefault="00F07345" w:rsidP="00F07345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Understand customer expectations</w:t>
      </w:r>
    </w:p>
    <w:p w14:paraId="7163E02D" w14:textId="254465CC" w:rsidR="00F07345" w:rsidRDefault="002602F3" w:rsidP="00F07345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1072" behindDoc="0" locked="0" layoutInCell="1" allowOverlap="1" wp14:anchorId="4F81CD36" wp14:editId="184EEA93">
            <wp:simplePos x="0" y="0"/>
            <wp:positionH relativeFrom="column">
              <wp:posOffset>2562225</wp:posOffset>
            </wp:positionH>
            <wp:positionV relativeFrom="paragraph">
              <wp:posOffset>696595</wp:posOffset>
            </wp:positionV>
            <wp:extent cx="3810000" cy="2286635"/>
            <wp:effectExtent l="0" t="0" r="0" b="0"/>
            <wp:wrapSquare wrapText="bothSides"/>
            <wp:docPr id="18" name="Picture 18" descr="Exhibit 10.6: Customer's Evaluation of Service Q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00241c" descr="Exhibit 10.6: Customer's Evaluation of Service Quality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28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7345">
        <w:rPr>
          <w:sz w:val="24"/>
          <w:szCs w:val="24"/>
        </w:rPr>
        <w:t>Evaluate service quality using well-known metrics</w:t>
      </w:r>
    </w:p>
    <w:p w14:paraId="4238E563" w14:textId="7CAD73E7" w:rsidR="00F07345" w:rsidRDefault="002602F3" w:rsidP="00F07345">
      <w:pPr>
        <w:pStyle w:val="ListParagraph"/>
        <w:numPr>
          <w:ilvl w:val="3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Zone of</w:t>
      </w:r>
      <w:r w:rsidR="00F07345">
        <w:rPr>
          <w:sz w:val="24"/>
          <w:szCs w:val="24"/>
        </w:rPr>
        <w:t xml:space="preserve"> Tolerance: Area between customer expectations and minimum level of acceptable services</w:t>
      </w:r>
    </w:p>
    <w:p w14:paraId="2FB239D9" w14:textId="6661B913" w:rsidR="003B5294" w:rsidRDefault="003B5294" w:rsidP="003B5294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Standards Gap: Difference between firm’s perception of expectation and the standards it sets</w:t>
      </w:r>
    </w:p>
    <w:p w14:paraId="633F7381" w14:textId="52447F72" w:rsidR="00F07345" w:rsidRDefault="00F07345" w:rsidP="00F07345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Achieve service goals through training</w:t>
      </w:r>
    </w:p>
    <w:p w14:paraId="143F0F8E" w14:textId="5090BE12" w:rsidR="00F07345" w:rsidRDefault="00F07345" w:rsidP="00F07345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Commitment to service quality</w:t>
      </w:r>
    </w:p>
    <w:p w14:paraId="28DA0F7C" w14:textId="57EBB0FE" w:rsidR="00F07345" w:rsidRDefault="00F07345" w:rsidP="00F07345">
      <w:pPr>
        <w:pStyle w:val="ListParagraph"/>
        <w:numPr>
          <w:ilvl w:val="2"/>
          <w:numId w:val="9"/>
        </w:numPr>
        <w:rPr>
          <w:sz w:val="24"/>
          <w:szCs w:val="24"/>
        </w:rPr>
      </w:pPr>
    </w:p>
    <w:p w14:paraId="0AD81AA9" w14:textId="785835D6" w:rsidR="003B5294" w:rsidRDefault="003B5294" w:rsidP="003B5294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Delivery Gap: Difference between firm service standards and actual service provided</w:t>
      </w:r>
    </w:p>
    <w:p w14:paraId="5BD890F4" w14:textId="5B8379A0" w:rsidR="00F07345" w:rsidRDefault="00F07345" w:rsidP="00F07345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Empowering service providers</w:t>
      </w:r>
      <w:r w:rsidR="002602F3" w:rsidRPr="002602F3">
        <w:t xml:space="preserve"> </w:t>
      </w:r>
    </w:p>
    <w:p w14:paraId="1E3DC75F" w14:textId="470CEBA4" w:rsidR="00F07345" w:rsidRDefault="00F07345" w:rsidP="00F07345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Provide support and incentives</w:t>
      </w:r>
    </w:p>
    <w:p w14:paraId="55B8DAE1" w14:textId="68DEA166" w:rsidR="00F07345" w:rsidRDefault="00F07345" w:rsidP="00F07345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Using Technology</w:t>
      </w:r>
      <w:r w:rsidR="002602F3" w:rsidRPr="002602F3">
        <w:t xml:space="preserve"> </w:t>
      </w:r>
    </w:p>
    <w:p w14:paraId="6AD1C0DE" w14:textId="62F10CE2" w:rsidR="003B5294" w:rsidRDefault="003B5294" w:rsidP="003B5294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Communication Gap: Difference between actual service provided and the service advertised</w:t>
      </w:r>
    </w:p>
    <w:p w14:paraId="587F5557" w14:textId="0931492F" w:rsidR="00F07345" w:rsidRDefault="00F07345" w:rsidP="00F07345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Service Recovery: When customer expectations not met amends need to be made</w:t>
      </w:r>
    </w:p>
    <w:p w14:paraId="42D14E6A" w14:textId="6816A9BA" w:rsidR="00F07345" w:rsidRDefault="00F07345" w:rsidP="00F07345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Effective service recovery involves</w:t>
      </w:r>
    </w:p>
    <w:p w14:paraId="487A22E8" w14:textId="7C01C3C0" w:rsidR="00F07345" w:rsidRDefault="00F07345" w:rsidP="00F07345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Listening to the Customer</w:t>
      </w:r>
    </w:p>
    <w:p w14:paraId="6ABFA7D1" w14:textId="7114E698" w:rsidR="00F07345" w:rsidRDefault="00F07345" w:rsidP="00F07345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Provide a fair solution</w:t>
      </w:r>
    </w:p>
    <w:p w14:paraId="5595DB8F" w14:textId="6C8D0591" w:rsidR="00F07345" w:rsidRDefault="00F07345" w:rsidP="00F07345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Distributive fairness: Customer’s perception of the benefits received compared to the costs resulting from service failure</w:t>
      </w:r>
    </w:p>
    <w:p w14:paraId="073738DC" w14:textId="26EA2459" w:rsidR="00F07345" w:rsidRDefault="00F07345" w:rsidP="00F07345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Procedural fairness: Customer’s perception of fairness of process used to resolve complaints about service</w:t>
      </w:r>
    </w:p>
    <w:p w14:paraId="7A8FB0F2" w14:textId="75843A1C" w:rsidR="00F07345" w:rsidRDefault="00F07345" w:rsidP="00F07345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Resolve problems quickly</w:t>
      </w:r>
    </w:p>
    <w:p w14:paraId="6CB62A4C" w14:textId="77777777" w:rsidR="00F07345" w:rsidRDefault="00F07345" w:rsidP="00F07345">
      <w:pPr>
        <w:rPr>
          <w:sz w:val="24"/>
          <w:szCs w:val="24"/>
        </w:rPr>
      </w:pPr>
    </w:p>
    <w:p w14:paraId="65DF9A25" w14:textId="4E295B1A" w:rsidR="00F07345" w:rsidRDefault="00F07345" w:rsidP="00F07345">
      <w:pPr>
        <w:rPr>
          <w:b/>
          <w:sz w:val="30"/>
          <w:szCs w:val="30"/>
          <w:u w:val="single"/>
        </w:rPr>
      </w:pPr>
      <w:r w:rsidRPr="00F07345">
        <w:rPr>
          <w:b/>
          <w:sz w:val="30"/>
          <w:szCs w:val="30"/>
          <w:u w:val="single"/>
        </w:rPr>
        <w:t>Chapter 11</w:t>
      </w:r>
    </w:p>
    <w:p w14:paraId="21B82A5A" w14:textId="22515628" w:rsidR="00983878" w:rsidRDefault="00983878" w:rsidP="00983878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983878">
        <w:rPr>
          <w:sz w:val="24"/>
          <w:szCs w:val="24"/>
        </w:rPr>
        <w:t>Importance of Pricing:</w:t>
      </w:r>
    </w:p>
    <w:p w14:paraId="70B603F2" w14:textId="273B98B3" w:rsidR="00983878" w:rsidRDefault="00983878" w:rsidP="00983878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Consumers judge benefits of a product against sacrifice it needs to get it</w:t>
      </w:r>
    </w:p>
    <w:p w14:paraId="65C73B52" w14:textId="0E420B6E" w:rsidR="00983878" w:rsidRDefault="00983878" w:rsidP="00983878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Price only element of marketing mix that generates revenue</w:t>
      </w:r>
    </w:p>
    <w:p w14:paraId="16BD412C" w14:textId="5524F000" w:rsidR="00983878" w:rsidRDefault="00983878" w:rsidP="00983878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Most challenging of 4 Ps to manage</w:t>
      </w:r>
    </w:p>
    <w:p w14:paraId="051807F8" w14:textId="7E3413FC" w:rsidR="00983878" w:rsidRDefault="00983878" w:rsidP="00983878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5 Cs of Pricing</w:t>
      </w:r>
    </w:p>
    <w:p w14:paraId="1ED6EA62" w14:textId="77941A96" w:rsidR="00983878" w:rsidRDefault="007973EE" w:rsidP="00983878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5920" behindDoc="0" locked="0" layoutInCell="1" allowOverlap="1" wp14:anchorId="5E800191" wp14:editId="2689CFB0">
            <wp:simplePos x="0" y="0"/>
            <wp:positionH relativeFrom="column">
              <wp:posOffset>2171700</wp:posOffset>
            </wp:positionH>
            <wp:positionV relativeFrom="paragraph">
              <wp:posOffset>21590</wp:posOffset>
            </wp:positionV>
            <wp:extent cx="3803650" cy="1968500"/>
            <wp:effectExtent l="0" t="0" r="6350" b="127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30652_ch11-img31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650" cy="196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Company Objectives</w:t>
      </w:r>
    </w:p>
    <w:p w14:paraId="1993E040" w14:textId="786A25EE" w:rsidR="007973EE" w:rsidRPr="007973EE" w:rsidRDefault="007973EE" w:rsidP="007973EE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Profit Orientated: Maximize profit</w:t>
      </w:r>
    </w:p>
    <w:p w14:paraId="58B5DC09" w14:textId="06734D2D" w:rsidR="007973EE" w:rsidRDefault="003D37D1" w:rsidP="007973EE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Sales Orientation: Maximize Sales</w:t>
      </w:r>
    </w:p>
    <w:p w14:paraId="0F8BEF98" w14:textId="095CA653" w:rsidR="003D37D1" w:rsidRDefault="003D37D1" w:rsidP="007973EE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Competitor Orientation: Measure against competitor</w:t>
      </w:r>
    </w:p>
    <w:p w14:paraId="33156028" w14:textId="607BE986" w:rsidR="003D37D1" w:rsidRDefault="003D37D1" w:rsidP="003D37D1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Customer Orientation: Use customer value and set prices to match customer expectations</w:t>
      </w:r>
    </w:p>
    <w:p w14:paraId="0CBAB23E" w14:textId="593C2878" w:rsidR="003D37D1" w:rsidRDefault="003D37D1" w:rsidP="003D37D1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Factors affecting price elasticity of demand:</w:t>
      </w:r>
    </w:p>
    <w:p w14:paraId="7154B1F6" w14:textId="448E4F81" w:rsidR="003D37D1" w:rsidRDefault="003D37D1" w:rsidP="003D37D1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Income Effect: Change in income affects quantity of product demanded</w:t>
      </w:r>
    </w:p>
    <w:p w14:paraId="15DFC4D1" w14:textId="0EE4D00B" w:rsidR="003D37D1" w:rsidRDefault="003D37D1" w:rsidP="003D37D1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Substitution Effect:  </w:t>
      </w:r>
      <w:r w:rsidR="00406007">
        <w:rPr>
          <w:sz w:val="24"/>
          <w:szCs w:val="24"/>
        </w:rPr>
        <w:t>More substitutes mean same price lower quantity</w:t>
      </w:r>
    </w:p>
    <w:p w14:paraId="27C6C0F2" w14:textId="62E7746A" w:rsidR="00406007" w:rsidRDefault="00406007" w:rsidP="0040600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Break-even point:</w:t>
      </w:r>
    </w:p>
    <w:p w14:paraId="7B0DFE73" w14:textId="5211CB7B" w:rsidR="00406007" w:rsidRPr="003D37D1" w:rsidRDefault="00406007" w:rsidP="00406007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FB7FC96" wp14:editId="0FF154F4">
            <wp:extent cx="4089400" cy="419100"/>
            <wp:effectExtent l="0" t="0" r="0" b="127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30652_ch11-img43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9F6E4" w14:textId="598DB9AC" w:rsidR="00983878" w:rsidRDefault="00406007" w:rsidP="0040600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Grey Market: Irregular not illegal. Circumvents authorized channels of distribution to sell goods at lower prices than what manufacturers intended</w:t>
      </w:r>
    </w:p>
    <w:p w14:paraId="559F4101" w14:textId="31658D28" w:rsidR="00406007" w:rsidRDefault="00406007" w:rsidP="0040600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Pricing Methods</w:t>
      </w:r>
    </w:p>
    <w:p w14:paraId="2D18F46C" w14:textId="4932DD04" w:rsidR="00406007" w:rsidRDefault="00406007" w:rsidP="00406007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Cost-Based Methods: Start with cost</w:t>
      </w:r>
    </w:p>
    <w:p w14:paraId="4A0BFE98" w14:textId="59B79D4D" w:rsidR="00406007" w:rsidRDefault="00406007" w:rsidP="00406007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Competitor based Methods</w:t>
      </w:r>
    </w:p>
    <w:p w14:paraId="3F55CD73" w14:textId="78D5DC80" w:rsidR="00406007" w:rsidRDefault="00406007" w:rsidP="00406007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Value Based Methods: Over all value of product offered</w:t>
      </w:r>
    </w:p>
    <w:p w14:paraId="37093F80" w14:textId="6144F912" w:rsidR="00406007" w:rsidRDefault="00406007" w:rsidP="00406007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Improvement value method: How much more customers are willing to pay compared to competitors products</w:t>
      </w:r>
    </w:p>
    <w:p w14:paraId="2E141529" w14:textId="6F0BA16C" w:rsidR="00406007" w:rsidRPr="00406007" w:rsidRDefault="00406007" w:rsidP="00406007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Cost of ownership method: total cost of owning product over its useful life</w:t>
      </w:r>
    </w:p>
    <w:p w14:paraId="1FE4FAAB" w14:textId="75C96723" w:rsidR="00406007" w:rsidRDefault="00406007" w:rsidP="00406007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Price Skimming: Charge high for innovators and early adopters and then lower price for rest</w:t>
      </w:r>
    </w:p>
    <w:p w14:paraId="2BF875BC" w14:textId="1A425093" w:rsidR="00406007" w:rsidRDefault="00406007" w:rsidP="00406007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Market Penetration Pricing: Set price low for high volume and high market share</w:t>
      </w:r>
    </w:p>
    <w:p w14:paraId="2C7EDF1E" w14:textId="65B07B8F" w:rsidR="00406007" w:rsidRDefault="00406007" w:rsidP="0040600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Psychological factors affecting Value Based Pricing Strategies</w:t>
      </w:r>
    </w:p>
    <w:p w14:paraId="3E810014" w14:textId="3CEB4A82" w:rsidR="00406007" w:rsidRDefault="00F46F13" w:rsidP="00406007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Consumer’s use of reference pricing</w:t>
      </w:r>
    </w:p>
    <w:p w14:paraId="53494510" w14:textId="1A30EC4A" w:rsidR="00F46F13" w:rsidRDefault="00F46F13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Reference pricing: When customers compare actual price of product and that facilitates their evaluation process</w:t>
      </w:r>
    </w:p>
    <w:p w14:paraId="7ABF5BC7" w14:textId="222D622C" w:rsidR="00F46F13" w:rsidRDefault="00F46F13" w:rsidP="00F46F13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Odd Prices: Consumers mentally truncates prices</w:t>
      </w:r>
    </w:p>
    <w:p w14:paraId="3D0FCCB7" w14:textId="2352FE67" w:rsidR="00F46F13" w:rsidRDefault="00F46F13" w:rsidP="00F46F13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Everyday low pricing: regulate price between regular, non-sale and deep sale prices their competitors offer</w:t>
      </w:r>
    </w:p>
    <w:p w14:paraId="5DE13249" w14:textId="4779DC91" w:rsidR="00F46F13" w:rsidRDefault="00F46F13" w:rsidP="00F46F13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High/Low pricing: Promotion of sale where prices are lowered to encourage consumer spending</w:t>
      </w:r>
    </w:p>
    <w:p w14:paraId="25DDC276" w14:textId="46CC29AF" w:rsidR="00F46F13" w:rsidRDefault="00F46F13" w:rsidP="00F46F13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Pricing Tactics: Short-Term pricing that focuses on company objectives, competition or channel members</w:t>
      </w:r>
      <w:r w:rsidR="0013424C">
        <w:rPr>
          <w:sz w:val="24"/>
          <w:szCs w:val="24"/>
        </w:rPr>
        <w:t>. Price adjustment-&gt; reduce list price</w:t>
      </w:r>
    </w:p>
    <w:p w14:paraId="362039EE" w14:textId="7C005B30" w:rsidR="00F46F13" w:rsidRDefault="00F46F13" w:rsidP="00F46F13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Aimed at customers</w:t>
      </w:r>
    </w:p>
    <w:p w14:paraId="34B74D4E" w14:textId="7A023BCD" w:rsidR="00F46F13" w:rsidRDefault="00F46F13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Price Lining: Setting price floor and ceiling for entire line of products and setting points in between to distinguish differences in quality</w:t>
      </w:r>
    </w:p>
    <w:p w14:paraId="0BA5FDB2" w14:textId="2249C169" w:rsidR="00F46F13" w:rsidRDefault="00F46F13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Price bundling: Selling more than one product for a single lower price</w:t>
      </w:r>
    </w:p>
    <w:p w14:paraId="2EF90536" w14:textId="35CC0D0D" w:rsidR="00F46F13" w:rsidRDefault="00F46F13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Leader Pricing: Pricing at just above store cost to increase store traffic</w:t>
      </w:r>
    </w:p>
    <w:p w14:paraId="0CBFD145" w14:textId="2B53AED5" w:rsidR="00F46F13" w:rsidRDefault="00F46F13" w:rsidP="00F46F13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Consumer Price Reductions:</w:t>
      </w:r>
    </w:p>
    <w:p w14:paraId="34D35AEB" w14:textId="3A1C936B" w:rsidR="00F46F13" w:rsidRDefault="00F46F13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Markdowns: Reductions retailers take on initial selling price</w:t>
      </w:r>
    </w:p>
    <w:p w14:paraId="0BBF0482" w14:textId="229ECE82" w:rsidR="00F46F13" w:rsidRDefault="00F46F13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Quantity discounts for customers</w:t>
      </w:r>
    </w:p>
    <w:p w14:paraId="75503F71" w14:textId="41651FD4" w:rsidR="00F46F13" w:rsidRDefault="00F46F13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Coupons and Rebates</w:t>
      </w:r>
    </w:p>
    <w:p w14:paraId="2FBAA1F8" w14:textId="25E46A3B" w:rsidR="0013424C" w:rsidRDefault="0013424C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Seasonal discounts</w:t>
      </w:r>
    </w:p>
    <w:p w14:paraId="5F82D03F" w14:textId="5E481BC7" w:rsidR="00F46F13" w:rsidRDefault="00F46F13" w:rsidP="00F46F13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B2B Pricing Tactics and Discounts</w:t>
      </w:r>
    </w:p>
    <w:p w14:paraId="58A21D3A" w14:textId="394A1AA2" w:rsidR="00F46F13" w:rsidRDefault="00F46F13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Seasonal Discounts</w:t>
      </w:r>
    </w:p>
    <w:p w14:paraId="0F5E8CBE" w14:textId="0F4BD2EB" w:rsidR="00F46F13" w:rsidRDefault="00F46F13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Cash Discounts</w:t>
      </w:r>
    </w:p>
    <w:p w14:paraId="6AEC88DF" w14:textId="6AE7373E" w:rsidR="00F46F13" w:rsidRDefault="00F46F13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Allowances</w:t>
      </w:r>
    </w:p>
    <w:p w14:paraId="32659212" w14:textId="381BFB0E" w:rsidR="003E6B14" w:rsidRDefault="003E6B14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Quantity Discounts</w:t>
      </w:r>
    </w:p>
    <w:p w14:paraId="7DA18298" w14:textId="500FD541" w:rsidR="003E6B14" w:rsidRDefault="003E6B14" w:rsidP="00F46F13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Uniform Delivered </w:t>
      </w:r>
      <w:proofErr w:type="spellStart"/>
      <w:r>
        <w:rPr>
          <w:sz w:val="24"/>
          <w:szCs w:val="24"/>
        </w:rPr>
        <w:t>vs</w:t>
      </w:r>
      <w:proofErr w:type="spellEnd"/>
      <w:r>
        <w:rPr>
          <w:sz w:val="24"/>
          <w:szCs w:val="24"/>
        </w:rPr>
        <w:t xml:space="preserve"> Geographic Pricing</w:t>
      </w:r>
    </w:p>
    <w:p w14:paraId="0A7509EA" w14:textId="2A060D99" w:rsidR="003E6B14" w:rsidRDefault="003E6B14" w:rsidP="003E6B14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Legal and Ethical Dilemma of Pricing</w:t>
      </w:r>
    </w:p>
    <w:p w14:paraId="470A0DAE" w14:textId="24A1B51D" w:rsidR="003E6B14" w:rsidRDefault="003E6B14" w:rsidP="003E6B14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Deceptive Reference Prices</w:t>
      </w:r>
    </w:p>
    <w:p w14:paraId="4D0F50D8" w14:textId="5AAE51F4" w:rsidR="003E6B14" w:rsidRDefault="003E6B14" w:rsidP="003E6B14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Loss Leader Pricing: Lower price below store cost</w:t>
      </w:r>
    </w:p>
    <w:p w14:paraId="69C23669" w14:textId="29BDAA37" w:rsidR="003E6B14" w:rsidRDefault="003E6B14" w:rsidP="003E6B14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Bait and Switch</w:t>
      </w:r>
    </w:p>
    <w:p w14:paraId="6C8AF3F3" w14:textId="39429F7A" w:rsidR="003E6B14" w:rsidRDefault="00737E92" w:rsidP="003E6B14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H</w:t>
      </w:r>
      <w:bookmarkStart w:id="0" w:name="_GoBack"/>
      <w:bookmarkEnd w:id="0"/>
      <w:r>
        <w:rPr>
          <w:sz w:val="24"/>
          <w:szCs w:val="24"/>
        </w:rPr>
        <w:t>orizontal Price Fixing</w:t>
      </w:r>
    </w:p>
    <w:p w14:paraId="4BECD067" w14:textId="3FFD2D6F" w:rsidR="00737E92" w:rsidRDefault="00737E92" w:rsidP="003E6B14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Vertical Price Fixing</w:t>
      </w:r>
    </w:p>
    <w:p w14:paraId="6EC4C952" w14:textId="06CE34BA" w:rsidR="00737E92" w:rsidRDefault="00737E92" w:rsidP="00737E92">
      <w:pPr>
        <w:rPr>
          <w:sz w:val="24"/>
          <w:szCs w:val="24"/>
        </w:rPr>
      </w:pPr>
    </w:p>
    <w:p w14:paraId="2FC98668" w14:textId="61361E85" w:rsidR="00737E92" w:rsidRDefault="00737E92" w:rsidP="00737E92">
      <w:pPr>
        <w:rPr>
          <w:sz w:val="24"/>
          <w:szCs w:val="24"/>
        </w:rPr>
      </w:pPr>
    </w:p>
    <w:p w14:paraId="743DACE1" w14:textId="6EED424C" w:rsidR="00737E92" w:rsidRDefault="00737E92" w:rsidP="00737E92">
      <w:pPr>
        <w:rPr>
          <w:b/>
          <w:sz w:val="30"/>
          <w:szCs w:val="30"/>
          <w:u w:val="single"/>
        </w:rPr>
      </w:pPr>
      <w:r w:rsidRPr="00737E92">
        <w:rPr>
          <w:b/>
          <w:sz w:val="30"/>
          <w:szCs w:val="30"/>
          <w:u w:val="single"/>
        </w:rPr>
        <w:t>Chapter 12</w:t>
      </w:r>
    </w:p>
    <w:p w14:paraId="7DEF03B9" w14:textId="77777777" w:rsidR="00737E92" w:rsidRDefault="00737E92" w:rsidP="00737E92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37E92">
        <w:rPr>
          <w:sz w:val="24"/>
          <w:szCs w:val="24"/>
        </w:rPr>
        <w:t>Distribution Channel: Institution that transfers ownership of good from producer to consumer</w:t>
      </w:r>
    </w:p>
    <w:p w14:paraId="090759BE" w14:textId="77777777" w:rsidR="00737E92" w:rsidRDefault="00737E92" w:rsidP="00737E92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Supply Chain Management: When firms use certain approaches to integrate supplier, manufacturers and transportation into a seamless value chain where merchandise is produced in the right amount at the right time</w:t>
      </w:r>
    </w:p>
    <w:p w14:paraId="13699A6A" w14:textId="77777777" w:rsidR="00737E92" w:rsidRDefault="00737E92" w:rsidP="00737E92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Channel Structure</w:t>
      </w:r>
    </w:p>
    <w:p w14:paraId="2193797D" w14:textId="77777777" w:rsidR="007F1228" w:rsidRDefault="00737E92" w:rsidP="00737E92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Direct Distribution:</w:t>
      </w:r>
      <w:r w:rsidR="007F1228">
        <w:rPr>
          <w:sz w:val="24"/>
          <w:szCs w:val="24"/>
        </w:rPr>
        <w:t xml:space="preserve"> Manufacturers deal directly with consumers</w:t>
      </w:r>
    </w:p>
    <w:p w14:paraId="6151965C" w14:textId="77777777" w:rsidR="007F1228" w:rsidRDefault="007F1228" w:rsidP="00737E92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Indirect Distribution: When one or more </w:t>
      </w:r>
      <w:proofErr w:type="spellStart"/>
      <w:r>
        <w:rPr>
          <w:sz w:val="24"/>
          <w:szCs w:val="24"/>
        </w:rPr>
        <w:t>intermedieries</w:t>
      </w:r>
      <w:proofErr w:type="spellEnd"/>
      <w:r>
        <w:rPr>
          <w:sz w:val="24"/>
          <w:szCs w:val="24"/>
        </w:rPr>
        <w:t xml:space="preserve"> work with manufacturers to deliver goods to consumers</w:t>
      </w:r>
    </w:p>
    <w:p w14:paraId="4A9E41B8" w14:textId="77777777" w:rsidR="007F1228" w:rsidRDefault="007F1228" w:rsidP="00737E92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Multichannel Distribution: Use both direct and indirect distribution</w:t>
      </w:r>
    </w:p>
    <w:p w14:paraId="4C054DDD" w14:textId="77777777" w:rsidR="007F1228" w:rsidRDefault="007F1228" w:rsidP="007F1228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Push </w:t>
      </w:r>
      <w:proofErr w:type="spellStart"/>
      <w:r>
        <w:rPr>
          <w:sz w:val="24"/>
          <w:szCs w:val="24"/>
        </w:rPr>
        <w:t>vs</w:t>
      </w:r>
      <w:proofErr w:type="spellEnd"/>
      <w:r>
        <w:rPr>
          <w:sz w:val="24"/>
          <w:szCs w:val="24"/>
        </w:rPr>
        <w:t xml:space="preserve"> Pull Strategies</w:t>
      </w:r>
    </w:p>
    <w:p w14:paraId="32559AE9" w14:textId="58B98F76" w:rsidR="007F1228" w:rsidRDefault="007F1228" w:rsidP="007F122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Push marketing: Increase demand by focusing on wholesalers, distributors or salespeople</w:t>
      </w:r>
    </w:p>
    <w:p w14:paraId="1F1556D8" w14:textId="46786D24" w:rsidR="00737E92" w:rsidRDefault="007F1228" w:rsidP="007F122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Pull marketing: </w:t>
      </w:r>
      <w:r w:rsidR="00737E92" w:rsidRPr="00737E92">
        <w:rPr>
          <w:sz w:val="24"/>
          <w:szCs w:val="24"/>
        </w:rPr>
        <w:t xml:space="preserve"> </w:t>
      </w:r>
      <w:r>
        <w:rPr>
          <w:sz w:val="24"/>
          <w:szCs w:val="24"/>
        </w:rPr>
        <w:t>Focus is on end consumer. Increase demand by focusing on end consumer</w:t>
      </w:r>
    </w:p>
    <w:p w14:paraId="14FFD2C0" w14:textId="74E68BB1" w:rsidR="007F1228" w:rsidRDefault="007F1228" w:rsidP="007F1228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Distribution Intensity: Number of channel members used at each level of supply chain</w:t>
      </w:r>
    </w:p>
    <w:p w14:paraId="77B96CB8" w14:textId="1551F7F2" w:rsidR="007F1228" w:rsidRDefault="007F1228" w:rsidP="007F122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Intensive distribution: Get products into as many outlets as possible</w:t>
      </w:r>
    </w:p>
    <w:p w14:paraId="04A1B5FE" w14:textId="56E43D2C" w:rsidR="007F1228" w:rsidRDefault="007F1228" w:rsidP="007F122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Exclusive distribution: Grant exclusive rights to certain retailers to carry products</w:t>
      </w:r>
    </w:p>
    <w:p w14:paraId="0D0BAAF0" w14:textId="456D6529" w:rsidR="007F1228" w:rsidRDefault="007F1228" w:rsidP="007F122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Selective distribution: Between Intensive and Exclusive. Limit to number of retailers in an area that can carry product</w:t>
      </w:r>
    </w:p>
    <w:p w14:paraId="10CEBBF3" w14:textId="0D166E9E" w:rsidR="007F1228" w:rsidRDefault="007F1228" w:rsidP="007F1228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Distribution channels add value:</w:t>
      </w:r>
    </w:p>
    <w:p w14:paraId="13AB7F1D" w14:textId="0804CE97" w:rsidR="007F1228" w:rsidRDefault="00EF6178" w:rsidP="007F122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Transactional function:</w:t>
      </w:r>
    </w:p>
    <w:p w14:paraId="3B7633FF" w14:textId="06E0767C" w:rsidR="00EF6178" w:rsidRDefault="00EF6178" w:rsidP="00EF617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Purchase goods for resale to other intermediaries or consumers</w:t>
      </w:r>
    </w:p>
    <w:p w14:paraId="197429C3" w14:textId="0F88C347" w:rsidR="00EF6178" w:rsidRDefault="00EF6178" w:rsidP="00EF617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Own inventory can become outdated</w:t>
      </w:r>
    </w:p>
    <w:p w14:paraId="0CB82EB9" w14:textId="437B7142" w:rsidR="00EF6178" w:rsidRDefault="00EF6178" w:rsidP="00EF617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Promote product to attract customers</w:t>
      </w:r>
    </w:p>
    <w:p w14:paraId="71B4B9CE" w14:textId="628EF3F3" w:rsidR="00EF6178" w:rsidRDefault="00EF6178" w:rsidP="00EF617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Transact with potential customers</w:t>
      </w:r>
    </w:p>
    <w:p w14:paraId="644D3632" w14:textId="336DDE76" w:rsidR="00EF6178" w:rsidRDefault="00EF6178" w:rsidP="007F122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Logistical Functions</w:t>
      </w:r>
    </w:p>
    <w:p w14:paraId="18FC147C" w14:textId="7F44CEFC" w:rsidR="00EF6178" w:rsidRDefault="00EF6178" w:rsidP="00EF617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Transport goods to point of purchase</w:t>
      </w:r>
    </w:p>
    <w:p w14:paraId="0DC5934F" w14:textId="0DBD6454" w:rsidR="00EF6178" w:rsidRDefault="00EF6178" w:rsidP="00EF617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Maintain inventory and protect goods</w:t>
      </w:r>
    </w:p>
    <w:p w14:paraId="7190DA96" w14:textId="37EA2E82" w:rsidR="00EF6178" w:rsidRDefault="00EF6178" w:rsidP="00EF617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Facilitative Functions</w:t>
      </w:r>
    </w:p>
    <w:p w14:paraId="5ECD6205" w14:textId="77777777" w:rsidR="00EF6178" w:rsidRDefault="00EF6178" w:rsidP="00EF617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Share competitive intelligence</w:t>
      </w:r>
    </w:p>
    <w:p w14:paraId="2E070812" w14:textId="7B449033" w:rsidR="00EF6178" w:rsidRDefault="00EF6178" w:rsidP="00EF617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Extend financial credit and other financial services to consumers</w:t>
      </w:r>
    </w:p>
    <w:p w14:paraId="105D00B9" w14:textId="62CDE421" w:rsidR="00EF6178" w:rsidRDefault="00EF6178" w:rsidP="00EF6178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Managing Distribution Channels</w:t>
      </w:r>
    </w:p>
    <w:p w14:paraId="0FB5C1D9" w14:textId="701E715F" w:rsidR="00EF6178" w:rsidRDefault="00EF6178" w:rsidP="00EF617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Channel Conflict: When supply chain members not in agreement</w:t>
      </w:r>
    </w:p>
    <w:p w14:paraId="5AF041EC" w14:textId="7D6705E5" w:rsidR="00EF6178" w:rsidRDefault="00EF6178" w:rsidP="00EF617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Managing via Vertical Marketing Systems</w:t>
      </w:r>
    </w:p>
    <w:p w14:paraId="745A2ED4" w14:textId="12054B98" w:rsidR="00EF6178" w:rsidRDefault="00EF6178" w:rsidP="0036505B">
      <w:pPr>
        <w:pStyle w:val="ListParagraph"/>
        <w:numPr>
          <w:ilvl w:val="2"/>
          <w:numId w:val="11"/>
        </w:numPr>
        <w:rPr>
          <w:sz w:val="24"/>
          <w:szCs w:val="24"/>
        </w:rPr>
      </w:pPr>
      <w:r w:rsidRPr="00EF6178">
        <w:rPr>
          <w:sz w:val="24"/>
          <w:szCs w:val="24"/>
        </w:rPr>
        <w:t>Members act as unified system. 3 t</w:t>
      </w:r>
      <w:r>
        <w:rPr>
          <w:sz w:val="24"/>
          <w:szCs w:val="24"/>
        </w:rPr>
        <w:t>ypes:</w:t>
      </w:r>
    </w:p>
    <w:p w14:paraId="7031CC46" w14:textId="39A084DA" w:rsidR="00EF6178" w:rsidRDefault="00EF6178" w:rsidP="00EF6178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Administered: no common ownership or contractual. Dominant member controls channel relationship</w:t>
      </w:r>
    </w:p>
    <w:p w14:paraId="5E15682D" w14:textId="25CBE339" w:rsidR="00EF6178" w:rsidRDefault="00EF6178" w:rsidP="00EF6178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Contractual: Different firms at different levels join via contracts to reduce conflict and increase economies of scale</w:t>
      </w:r>
    </w:p>
    <w:p w14:paraId="19D8CA51" w14:textId="675CC8A5" w:rsidR="00EF6178" w:rsidRPr="00EF6178" w:rsidRDefault="00EF6178" w:rsidP="00EF6178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Corporate: Parent company has control and dictates priorities to other levels of supply chain</w:t>
      </w:r>
    </w:p>
    <w:p w14:paraId="1D140D7B" w14:textId="216C3E4C" w:rsidR="00EF6178" w:rsidRDefault="00170EE3" w:rsidP="00170EE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Information flows in channels:</w:t>
      </w:r>
    </w:p>
    <w:p w14:paraId="24B3D830" w14:textId="73F37D95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6976" behindDoc="0" locked="0" layoutInCell="1" allowOverlap="1" wp14:anchorId="29EFD805" wp14:editId="3854C917">
            <wp:simplePos x="0" y="0"/>
            <wp:positionH relativeFrom="column">
              <wp:posOffset>2857500</wp:posOffset>
            </wp:positionH>
            <wp:positionV relativeFrom="paragraph">
              <wp:posOffset>10160</wp:posOffset>
            </wp:positionV>
            <wp:extent cx="3078480" cy="2543175"/>
            <wp:effectExtent l="0" t="0" r="7620" b="0"/>
            <wp:wrapSquare wrapText="bothSides"/>
            <wp:docPr id="15" name="Picture 15" descr="Exhibit 12.10: Information Flo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20313c" descr="Exhibit 12.10: Information Flows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Customer-to-store (1)</w:t>
      </w:r>
    </w:p>
    <w:p w14:paraId="3D465070" w14:textId="370182A4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Store-to-Buyer (2)</w:t>
      </w:r>
    </w:p>
    <w:p w14:paraId="41AB72B2" w14:textId="75D9626B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Buyer-to-Manufacturer (3)</w:t>
      </w:r>
    </w:p>
    <w:p w14:paraId="53B329F7" w14:textId="21BF49F6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Store-to-Manufacturer (4)</w:t>
      </w:r>
    </w:p>
    <w:p w14:paraId="1AEADE16" w14:textId="5F25B204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Store-to-Distribution Center (5)</w:t>
      </w:r>
    </w:p>
    <w:p w14:paraId="442B2B14" w14:textId="35A6B916" w:rsidR="00170EE3" w:rsidRDefault="00170EE3" w:rsidP="00170EE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Supply Chain strategic relationships:</w:t>
      </w:r>
    </w:p>
    <w:p w14:paraId="58174EB1" w14:textId="7CEBDFE0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Mutual Trust</w:t>
      </w:r>
    </w:p>
    <w:p w14:paraId="7FF89147" w14:textId="3D2056C2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Open Communication</w:t>
      </w:r>
    </w:p>
    <w:p w14:paraId="1CAD1809" w14:textId="5A501C7F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Common goals</w:t>
      </w:r>
    </w:p>
    <w:p w14:paraId="4E62158C" w14:textId="7A6E1787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Credible Commitments</w:t>
      </w:r>
    </w:p>
    <w:p w14:paraId="6C8995DE" w14:textId="3F5E1ED0" w:rsidR="00170EE3" w:rsidRDefault="00170EE3" w:rsidP="00170EE3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How to make merchandise flow:</w:t>
      </w:r>
    </w:p>
    <w:p w14:paraId="18D0F9DE" w14:textId="5B9899F4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Inbound transportation</w:t>
      </w:r>
    </w:p>
    <w:p w14:paraId="14376143" w14:textId="571E1588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Receiving and Checking inventory</w:t>
      </w:r>
    </w:p>
    <w:p w14:paraId="2C4B4F7D" w14:textId="1D3BE531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Storing and Cross-Docking: 2 types</w:t>
      </w:r>
    </w:p>
    <w:p w14:paraId="183BF9CB" w14:textId="0F679E57" w:rsidR="00170EE3" w:rsidRDefault="00170EE3" w:rsidP="00170EE3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Traditional: When merchandise needed store clerk goes and picks it up and drops it to staging area</w:t>
      </w:r>
    </w:p>
    <w:p w14:paraId="153230DF" w14:textId="00CE0BE0" w:rsidR="00170EE3" w:rsidRDefault="00170EE3" w:rsidP="00170EE3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Cross docking: Manufacturer prepackages the item which goes directly to staging area</w:t>
      </w:r>
    </w:p>
    <w:p w14:paraId="7BAA5382" w14:textId="2C0C0A2A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Getting merchandise store ready</w:t>
      </w:r>
    </w:p>
    <w:p w14:paraId="64EEB02B" w14:textId="0BE9CBA4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Shipping merchandise to Stores</w:t>
      </w:r>
    </w:p>
    <w:p w14:paraId="23360B87" w14:textId="3E2D9877" w:rsidR="00170EE3" w:rsidRDefault="00170EE3" w:rsidP="00170EE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Inventory management through Just in Time</w:t>
      </w:r>
    </w:p>
    <w:p w14:paraId="763ED888" w14:textId="72569B09" w:rsidR="00170EE3" w:rsidRDefault="00170EE3" w:rsidP="00170EE3">
      <w:pPr>
        <w:rPr>
          <w:sz w:val="24"/>
          <w:szCs w:val="24"/>
        </w:rPr>
      </w:pPr>
    </w:p>
    <w:p w14:paraId="7F86A4CC" w14:textId="20432B95" w:rsidR="00170EE3" w:rsidRDefault="00170EE3" w:rsidP="00170EE3">
      <w:pPr>
        <w:rPr>
          <w:b/>
          <w:sz w:val="30"/>
          <w:szCs w:val="30"/>
          <w:u w:val="single"/>
        </w:rPr>
      </w:pPr>
      <w:r w:rsidRPr="00170EE3">
        <w:rPr>
          <w:b/>
          <w:sz w:val="30"/>
          <w:szCs w:val="30"/>
          <w:u w:val="single"/>
        </w:rPr>
        <w:t>Chapter 13</w:t>
      </w:r>
    </w:p>
    <w:p w14:paraId="4BEBA8A1" w14:textId="321F3C34" w:rsidR="00170EE3" w:rsidRDefault="00170EE3" w:rsidP="00170EE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Channel Structure: The difficulty of a manufacturer to get a retailer to carry its product depends on </w:t>
      </w:r>
      <w:r w:rsidR="00C8570D">
        <w:rPr>
          <w:sz w:val="24"/>
          <w:szCs w:val="24"/>
        </w:rPr>
        <w:t>how well the channel is vertically integrated</w:t>
      </w:r>
    </w:p>
    <w:p w14:paraId="73556E08" w14:textId="7F712A0C" w:rsidR="00C8570D" w:rsidRDefault="00C8570D" w:rsidP="00170EE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Customer Expectations:</w:t>
      </w:r>
      <w:r w:rsidR="00601C82">
        <w:rPr>
          <w:sz w:val="24"/>
          <w:szCs w:val="24"/>
        </w:rPr>
        <w:t xml:space="preserve"> Retailers care about what its customers want to buy. If a manufacturer’s product is not liked by customers retailers won’t pick up product</w:t>
      </w:r>
    </w:p>
    <w:p w14:paraId="1D72D3CD" w14:textId="2DE9D665" w:rsidR="00601C82" w:rsidRDefault="00601C82" w:rsidP="00601C82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Channel Member characteristics: The more sophisticated and larger a channel member the lesser chance it will use supply chain intermediaries</w:t>
      </w:r>
    </w:p>
    <w:p w14:paraId="7ED2A266" w14:textId="04AC7D9F" w:rsidR="00601C82" w:rsidRDefault="00601C82" w:rsidP="00601C82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Types of Retailers:</w:t>
      </w:r>
    </w:p>
    <w:p w14:paraId="685BEDB0" w14:textId="575B3CC9" w:rsidR="00601C82" w:rsidRDefault="00601C82" w:rsidP="00601C82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Food Retailers</w:t>
      </w:r>
    </w:p>
    <w:p w14:paraId="6237CFA5" w14:textId="0C9CD887" w:rsidR="00601C82" w:rsidRDefault="00601C82" w:rsidP="00601C82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Conventional supermarket</w:t>
      </w:r>
    </w:p>
    <w:p w14:paraId="782B7C9F" w14:textId="0C3FEE32" w:rsidR="00601C82" w:rsidRDefault="00601C82" w:rsidP="00601C82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Big box food retailer: Supercenters, hypermarkets</w:t>
      </w:r>
    </w:p>
    <w:p w14:paraId="0BA1B20F" w14:textId="38F59368" w:rsidR="00601C82" w:rsidRDefault="00601C82" w:rsidP="00601C82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Convenience stores</w:t>
      </w:r>
    </w:p>
    <w:p w14:paraId="4024C7EF" w14:textId="29584982" w:rsidR="00601C82" w:rsidRDefault="00601C82" w:rsidP="0036505B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General Merchandise Retailers:</w:t>
      </w:r>
    </w:p>
    <w:p w14:paraId="3B08C144" w14:textId="70308ED8" w:rsidR="00601C82" w:rsidRDefault="00601C82" w:rsidP="00601C82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Discount Stores: Broad variety, limited service, low prices</w:t>
      </w:r>
    </w:p>
    <w:p w14:paraId="11E4EDDB" w14:textId="2879F079" w:rsidR="00601C82" w:rsidRDefault="00601C82" w:rsidP="00601C82">
      <w:pPr>
        <w:pStyle w:val="ListParagraph"/>
        <w:numPr>
          <w:ilvl w:val="2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Speciality</w:t>
      </w:r>
      <w:proofErr w:type="spellEnd"/>
      <w:r>
        <w:rPr>
          <w:sz w:val="24"/>
          <w:szCs w:val="24"/>
        </w:rPr>
        <w:t xml:space="preserve"> Stores: Limited number of complimentary merchandise in small store</w:t>
      </w:r>
    </w:p>
    <w:p w14:paraId="690B0CB3" w14:textId="1446EF42" w:rsidR="00601C82" w:rsidRDefault="00601C82" w:rsidP="00601C82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Category Specialist: Narrow variety but deep assortment</w:t>
      </w:r>
    </w:p>
    <w:p w14:paraId="00557698" w14:textId="68E3F8E2" w:rsidR="00601C82" w:rsidRDefault="00601C82" w:rsidP="00601C82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Department Stores: Many different types of variety and deep assortment</w:t>
      </w:r>
    </w:p>
    <w:p w14:paraId="0CCFDA22" w14:textId="041B89A6" w:rsidR="00601C82" w:rsidRDefault="00601C82" w:rsidP="00601C82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Drug Stores</w:t>
      </w:r>
    </w:p>
    <w:p w14:paraId="2F7C5A81" w14:textId="519388A7" w:rsidR="00601C82" w:rsidRDefault="00601C82" w:rsidP="00601C82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Off-Price Retailers: Inconsistent assortment at low price</w:t>
      </w:r>
    </w:p>
    <w:p w14:paraId="682D5D29" w14:textId="6E89E654" w:rsidR="00601C82" w:rsidRDefault="00601C82" w:rsidP="00601C82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Services Retailers: Sell services rather than goods</w:t>
      </w:r>
    </w:p>
    <w:p w14:paraId="3B56132F" w14:textId="2DCAF47C" w:rsidR="00601C82" w:rsidRDefault="00601C82" w:rsidP="00601C82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Develop a retail strategy</w:t>
      </w:r>
      <w:r w:rsidR="003B4048">
        <w:rPr>
          <w:sz w:val="24"/>
          <w:szCs w:val="24"/>
        </w:rPr>
        <w:t xml:space="preserve"> using the retail mix:</w:t>
      </w:r>
    </w:p>
    <w:p w14:paraId="4C84A998" w14:textId="77777777" w:rsidR="003B4048" w:rsidRDefault="003B4048" w:rsidP="003B4048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Product (merchandise assortment): Retailers need to customize assortment of products they carry based on target market.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. Loblaw’s Real Canadian </w:t>
      </w:r>
      <w:proofErr w:type="spellStart"/>
      <w:r>
        <w:rPr>
          <w:sz w:val="24"/>
          <w:szCs w:val="24"/>
        </w:rPr>
        <w:t>vs</w:t>
      </w:r>
      <w:proofErr w:type="spellEnd"/>
      <w:r>
        <w:rPr>
          <w:sz w:val="24"/>
          <w:szCs w:val="24"/>
        </w:rPr>
        <w:t xml:space="preserve"> Loblaw’s No Frills</w:t>
      </w:r>
    </w:p>
    <w:p w14:paraId="6A04DDC4" w14:textId="77777777" w:rsidR="003B4048" w:rsidRDefault="003B4048" w:rsidP="003B4048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Price: Pricing goods sets the image a firm wants to create.</w:t>
      </w:r>
    </w:p>
    <w:p w14:paraId="125681A4" w14:textId="77777777" w:rsidR="003B4048" w:rsidRDefault="003B4048" w:rsidP="003B4048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Promotion: Promoting the product is very important for retailers. A lot of co-operative advertising (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. Putting </w:t>
      </w:r>
      <w:proofErr w:type="spellStart"/>
      <w:r>
        <w:rPr>
          <w:sz w:val="24"/>
          <w:szCs w:val="24"/>
        </w:rPr>
        <w:t>advertisments</w:t>
      </w:r>
      <w:proofErr w:type="spellEnd"/>
      <w:r>
        <w:rPr>
          <w:sz w:val="24"/>
          <w:szCs w:val="24"/>
        </w:rPr>
        <w:t xml:space="preserve"> at POS)</w:t>
      </w:r>
    </w:p>
    <w:p w14:paraId="50E95CBE" w14:textId="77777777" w:rsidR="003B4048" w:rsidRDefault="003B4048" w:rsidP="003B4048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Presentation (Store design and Layout): Focus on making shopping easier, more interesting and faster</w:t>
      </w:r>
    </w:p>
    <w:p w14:paraId="5E11F9EF" w14:textId="4B22EB6C" w:rsidR="003B4048" w:rsidRDefault="003B4048" w:rsidP="003B4048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Personnel: </w:t>
      </w:r>
      <w:r w:rsidR="002602F3">
        <w:rPr>
          <w:sz w:val="24"/>
          <w:szCs w:val="24"/>
        </w:rPr>
        <w:t>Personal selling and customer service is also part of retail package. Successful retailers concentrate on providing more value to customers</w:t>
      </w:r>
    </w:p>
    <w:p w14:paraId="606DCE1A" w14:textId="36704E81" w:rsidR="002602F3" w:rsidRDefault="002602F3" w:rsidP="003B4048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Place: Need to be in convenient locations</w:t>
      </w:r>
    </w:p>
    <w:p w14:paraId="0D807AD1" w14:textId="77777777" w:rsidR="002602F3" w:rsidRPr="002602F3" w:rsidRDefault="002602F3" w:rsidP="002602F3">
      <w:pPr>
        <w:rPr>
          <w:sz w:val="24"/>
          <w:szCs w:val="24"/>
        </w:rPr>
      </w:pPr>
    </w:p>
    <w:p w14:paraId="6ECE0ED8" w14:textId="534E336A" w:rsidR="002602F3" w:rsidRDefault="002602F3" w:rsidP="002602F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185CAA5" wp14:editId="27B356E4">
            <wp:simplePos x="0" y="0"/>
            <wp:positionH relativeFrom="column">
              <wp:posOffset>0</wp:posOffset>
            </wp:positionH>
            <wp:positionV relativeFrom="paragraph">
              <wp:posOffset>275590</wp:posOffset>
            </wp:positionV>
            <wp:extent cx="5857875" cy="1447800"/>
            <wp:effectExtent l="0" t="0" r="9525" b="0"/>
            <wp:wrapSquare wrapText="bothSides"/>
            <wp:docPr id="19" name="Picture 19" descr="Exhibit 13.4: Benefits Provided by Different Chann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30337c" descr="Exhibit 13.4: Benefits Provided by Different Channels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Benefit of Different retail channels to customers:</w:t>
      </w:r>
    </w:p>
    <w:p w14:paraId="46AB301C" w14:textId="5A413875" w:rsidR="002602F3" w:rsidRDefault="00BB0B38" w:rsidP="002602F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Effective Multichannel Retailing</w:t>
      </w:r>
    </w:p>
    <w:p w14:paraId="131FC0A4" w14:textId="7E414F48" w:rsidR="00BB0B38" w:rsidRDefault="00BB0B38" w:rsidP="00BB0B38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Role of Brands: Brands help provide a consistent experience for customers to help overcome customer’s issue for no touch or feel</w:t>
      </w:r>
    </w:p>
    <w:p w14:paraId="2A8B6C94" w14:textId="2D713DCE" w:rsidR="00BB0B38" w:rsidRDefault="00BB0B38" w:rsidP="00BB0B38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Using Technology: Can use tech to convert touch and feel into look and see information</w:t>
      </w:r>
    </w:p>
    <w:p w14:paraId="11BE28A1" w14:textId="70FF6613" w:rsidR="00BB0B38" w:rsidRDefault="00BB0B38" w:rsidP="00BB0B38">
      <w:pPr>
        <w:pStyle w:val="ListParagraph"/>
        <w:numPr>
          <w:ilvl w:val="1"/>
          <w:numId w:val="12"/>
        </w:numPr>
        <w:rPr>
          <w:sz w:val="24"/>
          <w:szCs w:val="24"/>
        </w:rPr>
      </w:pPr>
      <w:r w:rsidRPr="00BB0B38">
        <w:rPr>
          <w:sz w:val="24"/>
          <w:szCs w:val="24"/>
        </w:rPr>
        <w:t>Increasing share of wallet: Although offering an electronic channel may draw away some sales from other channels, using it with other channels can result in consumers making more total purchases from the seller</w:t>
      </w:r>
    </w:p>
    <w:p w14:paraId="10FBD6D9" w14:textId="6DB04F6B" w:rsidR="00BB0B38" w:rsidRDefault="00BB0B38" w:rsidP="00BB0B38">
      <w:pPr>
        <w:pStyle w:val="ListParagraph"/>
        <w:numPr>
          <w:ilvl w:val="2"/>
          <w:numId w:val="12"/>
        </w:numPr>
        <w:rPr>
          <w:rFonts w:eastAsia="Times New Roman" w:cs="Times New Roman"/>
          <w:sz w:val="24"/>
          <w:szCs w:val="24"/>
        </w:rPr>
      </w:pPr>
      <w:r w:rsidRPr="00BB0B38">
        <w:rPr>
          <w:sz w:val="24"/>
          <w:szCs w:val="24"/>
        </w:rPr>
        <w:t>Share of Wallet: a</w:t>
      </w:r>
      <w:r w:rsidRPr="00BB0B38">
        <w:rPr>
          <w:rFonts w:eastAsia="Times New Roman" w:cs="Times New Roman"/>
          <w:sz w:val="24"/>
          <w:szCs w:val="24"/>
        </w:rPr>
        <w:t>mount of the customer's total spending that a business captures in the products and services that it offers</w:t>
      </w:r>
    </w:p>
    <w:p w14:paraId="1FE3A79F" w14:textId="5FFE6BC5" w:rsidR="00BB0B38" w:rsidRDefault="00BB0B38" w:rsidP="00BB0B38">
      <w:pPr>
        <w:pStyle w:val="ListParagraph"/>
        <w:numPr>
          <w:ilvl w:val="1"/>
          <w:numId w:val="12"/>
        </w:num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Gaining insights into customer’s shopping behaviors: Online retailing gives good insight into this.</w:t>
      </w:r>
    </w:p>
    <w:p w14:paraId="3E793D22" w14:textId="6805DDC6" w:rsidR="00702198" w:rsidRDefault="00702198" w:rsidP="00702198">
      <w:pPr>
        <w:rPr>
          <w:rFonts w:eastAsia="Times New Roman" w:cs="Times New Roman"/>
          <w:sz w:val="24"/>
          <w:szCs w:val="24"/>
        </w:rPr>
      </w:pPr>
    </w:p>
    <w:p w14:paraId="4419E83F" w14:textId="4373684A" w:rsidR="00702198" w:rsidRDefault="00702198" w:rsidP="00702198">
      <w:pPr>
        <w:rPr>
          <w:rFonts w:eastAsia="Times New Roman" w:cs="Times New Roman"/>
          <w:b/>
          <w:sz w:val="30"/>
          <w:szCs w:val="30"/>
          <w:u w:val="single"/>
        </w:rPr>
      </w:pPr>
      <w:r w:rsidRPr="00702198">
        <w:rPr>
          <w:rFonts w:eastAsia="Times New Roman" w:cs="Times New Roman"/>
          <w:b/>
          <w:sz w:val="30"/>
          <w:szCs w:val="30"/>
          <w:u w:val="single"/>
        </w:rPr>
        <w:t>Chapter 14</w:t>
      </w:r>
    </w:p>
    <w:p w14:paraId="00763F97" w14:textId="6F90B689" w:rsidR="00702198" w:rsidRPr="00702198" w:rsidRDefault="00702198" w:rsidP="00702198">
      <w:pPr>
        <w:pStyle w:val="ListParagraph"/>
        <w:numPr>
          <w:ilvl w:val="0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Communication Process</w:t>
      </w:r>
    </w:p>
    <w:p w14:paraId="5A2F637A" w14:textId="2EDF4D06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FF0B7F4" wp14:editId="26193302">
            <wp:simplePos x="0" y="0"/>
            <wp:positionH relativeFrom="column">
              <wp:posOffset>2686050</wp:posOffset>
            </wp:positionH>
            <wp:positionV relativeFrom="paragraph">
              <wp:posOffset>37465</wp:posOffset>
            </wp:positionV>
            <wp:extent cx="3255094" cy="1524000"/>
            <wp:effectExtent l="0" t="0" r="2540" b="0"/>
            <wp:wrapSquare wrapText="bothSides"/>
            <wp:docPr id="22" name="Picture 22" descr="Exhibit 14.1: The Communication 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40042c" descr="Exhibit 14.1: The Communication Process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94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Times New Roman"/>
          <w:sz w:val="24"/>
          <w:szCs w:val="24"/>
        </w:rPr>
        <w:t>The Sender: Where message originates. Must be clearly identified to intended audience</w:t>
      </w:r>
    </w:p>
    <w:p w14:paraId="479AB86B" w14:textId="0D49514B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Transmitter: Sender works with in-house creative department or advertising agency</w:t>
      </w:r>
    </w:p>
    <w:p w14:paraId="50C066B6" w14:textId="4ADD2850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Encoding: Converting sender’s ideas into a message</w:t>
      </w:r>
    </w:p>
    <w:p w14:paraId="21607539" w14:textId="42513275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Communication channel: medium via which message is sent</w:t>
      </w:r>
    </w:p>
    <w:p w14:paraId="40099C87" w14:textId="48429558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Receiver: The one who processes the information. Also the decoder of the message</w:t>
      </w:r>
    </w:p>
    <w:p w14:paraId="25A7F3E7" w14:textId="1ED87F23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Noise: Interference that stems from competing messages, lack of clarity or flaw in medium</w:t>
      </w:r>
    </w:p>
    <w:p w14:paraId="729228BE" w14:textId="2EC6B165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Feedback loop: Allows receiver to communicate with sender</w:t>
      </w:r>
    </w:p>
    <w:p w14:paraId="1790360D" w14:textId="484994CC" w:rsidR="00702198" w:rsidRPr="00702198" w:rsidRDefault="00702198" w:rsidP="00702198">
      <w:pPr>
        <w:pStyle w:val="ListParagraph"/>
        <w:numPr>
          <w:ilvl w:val="0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How consumers perceive communication</w:t>
      </w:r>
    </w:p>
    <w:p w14:paraId="49DE2AEE" w14:textId="2FE24730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Receivers decode messages differently: Each receiver decodes message in his/her way which may not be the intended message</w:t>
      </w:r>
    </w:p>
    <w:p w14:paraId="16D1DAB3" w14:textId="74979D99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Senders adjust messages according to receiver and medium traits</w:t>
      </w:r>
    </w:p>
    <w:p w14:paraId="7785FB0D" w14:textId="5996A428" w:rsidR="00702198" w:rsidRPr="00702198" w:rsidRDefault="00702198" w:rsidP="00702198">
      <w:pPr>
        <w:pStyle w:val="ListParagraph"/>
        <w:numPr>
          <w:ilvl w:val="0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F9443AE" wp14:editId="2FC6A6D3">
            <wp:simplePos x="0" y="0"/>
            <wp:positionH relativeFrom="column">
              <wp:posOffset>95250</wp:posOffset>
            </wp:positionH>
            <wp:positionV relativeFrom="paragraph">
              <wp:posOffset>265430</wp:posOffset>
            </wp:positionV>
            <wp:extent cx="5838825" cy="1019175"/>
            <wp:effectExtent l="0" t="0" r="9525" b="9525"/>
            <wp:wrapSquare wrapText="bothSides"/>
            <wp:docPr id="24" name="Picture 24" descr="Exhibit 14.2: Steps in Planning an IMC Campa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40150c" descr="Exhibit 14.2: Steps in Planning an IMC Campaign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Times New Roman"/>
          <w:sz w:val="24"/>
          <w:szCs w:val="24"/>
        </w:rPr>
        <w:t>Steps in planning an Integrated Marketing Communication</w:t>
      </w:r>
    </w:p>
    <w:p w14:paraId="5535C77D" w14:textId="28CBF09E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Identify target audience</w:t>
      </w:r>
    </w:p>
    <w:p w14:paraId="32DAB225" w14:textId="66169213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Set Objectives: Firms must know outcomes they hope to achieve</w:t>
      </w:r>
    </w:p>
    <w:p w14:paraId="0AEEDEFD" w14:textId="113D7B72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Determine Budget</w:t>
      </w:r>
    </w:p>
    <w:p w14:paraId="7EB57AA9" w14:textId="6C1C89C0" w:rsidR="00702198" w:rsidRPr="00702198" w:rsidRDefault="00702198" w:rsidP="00702198">
      <w:pPr>
        <w:pStyle w:val="ListParagraph"/>
        <w:numPr>
          <w:ilvl w:val="2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Objective-Task based method: Determine cost required to undertake certain tasks</w:t>
      </w:r>
    </w:p>
    <w:p w14:paraId="1DDD6D5C" w14:textId="155827CB" w:rsidR="00702198" w:rsidRPr="00702198" w:rsidRDefault="00702198" w:rsidP="00702198">
      <w:pPr>
        <w:pStyle w:val="ListParagraph"/>
        <w:numPr>
          <w:ilvl w:val="2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Competitive parity method: Communication expense in line with market share</w:t>
      </w:r>
    </w:p>
    <w:p w14:paraId="71FB4F9D" w14:textId="211CFCCD" w:rsidR="00702198" w:rsidRPr="00702198" w:rsidRDefault="00702198" w:rsidP="00702198">
      <w:pPr>
        <w:pStyle w:val="ListParagraph"/>
        <w:numPr>
          <w:ilvl w:val="2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Percent of Sales method: Fixed percent of forecasted sales</w:t>
      </w:r>
    </w:p>
    <w:p w14:paraId="701AF865" w14:textId="28B764C4" w:rsidR="00702198" w:rsidRPr="00702198" w:rsidRDefault="00702198" w:rsidP="00702198">
      <w:pPr>
        <w:pStyle w:val="ListParagraph"/>
        <w:numPr>
          <w:ilvl w:val="2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Affordable method: Based on what is left after other operating costs are covered</w:t>
      </w:r>
    </w:p>
    <w:p w14:paraId="1EA16E66" w14:textId="621FDC2F" w:rsidR="00702198" w:rsidRPr="00702198" w:rsidRDefault="00702198" w:rsidP="00702198">
      <w:pPr>
        <w:pStyle w:val="ListParagraph"/>
        <w:numPr>
          <w:ilvl w:val="1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>Convey Message</w:t>
      </w:r>
    </w:p>
    <w:p w14:paraId="7B4ED7A7" w14:textId="724D76B0" w:rsidR="00702198" w:rsidRPr="00702198" w:rsidRDefault="00702198" w:rsidP="00702198">
      <w:pPr>
        <w:pStyle w:val="ListParagraph"/>
        <w:numPr>
          <w:ilvl w:val="2"/>
          <w:numId w:val="13"/>
        </w:numPr>
        <w:rPr>
          <w:rFonts w:eastAsia="Times New Roman" w:cs="Times New Roman"/>
          <w:b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</w:rPr>
        <w:t xml:space="preserve">The Message: </w:t>
      </w:r>
      <w:r w:rsidRPr="00702198">
        <w:rPr>
          <w:rFonts w:eastAsia="Times New Roman" w:cs="Times New Roman"/>
          <w:sz w:val="24"/>
          <w:szCs w:val="24"/>
        </w:rPr>
        <w:t>The message should communicate the product’s problem-solving ability clearly and in a compelling fashion</w:t>
      </w:r>
    </w:p>
    <w:p w14:paraId="20CF2591" w14:textId="616C5043" w:rsidR="00702198" w:rsidRDefault="00702198" w:rsidP="00702198">
      <w:pPr>
        <w:pStyle w:val="ListParagraph"/>
        <w:numPr>
          <w:ilvl w:val="2"/>
          <w:numId w:val="13"/>
        </w:num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The Appeal: </w:t>
      </w:r>
      <w:r w:rsidRPr="00702198">
        <w:rPr>
          <w:rFonts w:eastAsia="Times New Roman" w:cs="Times New Roman"/>
          <w:sz w:val="24"/>
          <w:szCs w:val="24"/>
        </w:rPr>
        <w:t>three main types of appeals: logos (logical), ethos (e</w:t>
      </w:r>
      <w:r>
        <w:rPr>
          <w:rFonts w:eastAsia="Times New Roman" w:cs="Times New Roman"/>
          <w:sz w:val="24"/>
          <w:szCs w:val="24"/>
        </w:rPr>
        <w:t>thical), and pathos (emotional)</w:t>
      </w:r>
    </w:p>
    <w:p w14:paraId="08BC7DBB" w14:textId="0AAB1A3C" w:rsidR="00702198" w:rsidRDefault="00702198" w:rsidP="00702198">
      <w:pPr>
        <w:pStyle w:val="ListParagraph"/>
        <w:numPr>
          <w:ilvl w:val="3"/>
          <w:numId w:val="13"/>
        </w:num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lastRenderedPageBreak/>
        <w:t xml:space="preserve">Rational Appeals: </w:t>
      </w:r>
      <w:r w:rsidRPr="00702198">
        <w:rPr>
          <w:rFonts w:eastAsia="Times New Roman" w:cs="Times New Roman"/>
          <w:sz w:val="24"/>
          <w:szCs w:val="24"/>
        </w:rPr>
        <w:t>offering factual information and strong arguments built around relevant issues</w:t>
      </w:r>
    </w:p>
    <w:p w14:paraId="276A9217" w14:textId="2BF72A54" w:rsidR="00702198" w:rsidRDefault="00702198" w:rsidP="00C954CF">
      <w:pPr>
        <w:pStyle w:val="ListParagraph"/>
        <w:numPr>
          <w:ilvl w:val="3"/>
          <w:numId w:val="13"/>
        </w:num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Emotional Appeals: </w:t>
      </w:r>
      <w:r w:rsidR="00C954CF" w:rsidRPr="00C954CF">
        <w:rPr>
          <w:rFonts w:eastAsia="Times New Roman" w:cs="Times New Roman"/>
          <w:sz w:val="24"/>
          <w:szCs w:val="24"/>
        </w:rPr>
        <w:t>aims to satisfy consumers’ emotional desires rather than their utilitarian needs</w:t>
      </w:r>
    </w:p>
    <w:p w14:paraId="3799945C" w14:textId="77777777" w:rsidR="006E6BC4" w:rsidRDefault="006E6BC4" w:rsidP="006E6BC4">
      <w:pPr>
        <w:pStyle w:val="ListParagraph"/>
        <w:numPr>
          <w:ilvl w:val="1"/>
          <w:numId w:val="13"/>
        </w:num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Evaluate and Select Media</w:t>
      </w:r>
    </w:p>
    <w:p w14:paraId="014CCD64" w14:textId="189F7008" w:rsidR="006E6BC4" w:rsidRPr="006E6BC4" w:rsidRDefault="006E6BC4" w:rsidP="006E6BC4">
      <w:pPr>
        <w:pStyle w:val="ListParagraph"/>
        <w:ind w:left="1440"/>
        <w:rPr>
          <w:rFonts w:eastAsia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4D3A0FA" wp14:editId="4A8160C9">
            <wp:simplePos x="0" y="0"/>
            <wp:positionH relativeFrom="column">
              <wp:posOffset>1028700</wp:posOffset>
            </wp:positionH>
            <wp:positionV relativeFrom="paragraph">
              <wp:posOffset>8890</wp:posOffset>
            </wp:positionV>
            <wp:extent cx="4378960" cy="2800350"/>
            <wp:effectExtent l="0" t="0" r="0" b="0"/>
            <wp:wrapSquare wrapText="bothSides"/>
            <wp:docPr id="26" name="Picture 26" descr="Exhibit 14.6: Types of Media Available for Advertis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40312c" descr="Exhibit 14.6: Types of Media Available for Advertisi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96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FD81D3" w14:textId="0F3A1653" w:rsidR="00702198" w:rsidRPr="006E6BC4" w:rsidRDefault="00702198" w:rsidP="006E6BC4">
      <w:pPr>
        <w:pStyle w:val="ListParagraph"/>
        <w:ind w:left="1440"/>
        <w:rPr>
          <w:rFonts w:eastAsia="Times New Roman" w:cs="Times New Roman"/>
          <w:sz w:val="24"/>
          <w:szCs w:val="24"/>
        </w:rPr>
      </w:pPr>
    </w:p>
    <w:p w14:paraId="7F9B8A56" w14:textId="424D50A1" w:rsidR="00702198" w:rsidRDefault="00702198" w:rsidP="006E6BC4">
      <w:pPr>
        <w:pStyle w:val="ListParagraph"/>
        <w:ind w:left="1440"/>
        <w:rPr>
          <w:rFonts w:eastAsia="Times New Roman" w:cs="Times New Roman"/>
          <w:sz w:val="24"/>
          <w:szCs w:val="24"/>
        </w:rPr>
      </w:pPr>
    </w:p>
    <w:p w14:paraId="4801EF1C" w14:textId="3E5B90FC" w:rsidR="00702198" w:rsidRDefault="00702198" w:rsidP="006E6BC4">
      <w:pPr>
        <w:pStyle w:val="ListParagraph"/>
        <w:ind w:left="1440"/>
        <w:rPr>
          <w:rFonts w:eastAsia="Times New Roman" w:cs="Times New Roman"/>
          <w:sz w:val="24"/>
          <w:szCs w:val="24"/>
        </w:rPr>
      </w:pPr>
    </w:p>
    <w:p w14:paraId="3DFBBEE9" w14:textId="0EDD2479" w:rsidR="00702198" w:rsidRDefault="00702198" w:rsidP="006E6BC4">
      <w:pPr>
        <w:pStyle w:val="ListParagraph"/>
        <w:ind w:left="1440"/>
        <w:rPr>
          <w:rFonts w:eastAsia="Times New Roman" w:cs="Times New Roman"/>
          <w:sz w:val="24"/>
          <w:szCs w:val="24"/>
        </w:rPr>
      </w:pPr>
    </w:p>
    <w:p w14:paraId="5BBEDA5D" w14:textId="3ABD6F59" w:rsidR="00702198" w:rsidRDefault="00702198" w:rsidP="006E6BC4">
      <w:pPr>
        <w:pStyle w:val="ListParagraph"/>
        <w:ind w:left="1440"/>
        <w:rPr>
          <w:rFonts w:eastAsia="Times New Roman" w:cs="Times New Roman"/>
          <w:sz w:val="24"/>
          <w:szCs w:val="24"/>
        </w:rPr>
      </w:pPr>
    </w:p>
    <w:p w14:paraId="03E2B667" w14:textId="17D83EA2" w:rsidR="00702198" w:rsidRDefault="00702198" w:rsidP="006E6BC4">
      <w:pPr>
        <w:pStyle w:val="ListParagraph"/>
        <w:ind w:left="1440"/>
        <w:rPr>
          <w:rFonts w:eastAsia="Times New Roman" w:cs="Times New Roman"/>
          <w:sz w:val="24"/>
          <w:szCs w:val="24"/>
        </w:rPr>
      </w:pPr>
    </w:p>
    <w:p w14:paraId="5AC0CC9E" w14:textId="3D5EC6CC" w:rsidR="00702198" w:rsidRDefault="00702198" w:rsidP="006E6BC4">
      <w:pPr>
        <w:pStyle w:val="ListParagraph"/>
        <w:ind w:left="1440"/>
        <w:rPr>
          <w:rFonts w:eastAsia="Times New Roman" w:cs="Times New Roman"/>
          <w:sz w:val="24"/>
          <w:szCs w:val="24"/>
        </w:rPr>
      </w:pPr>
    </w:p>
    <w:p w14:paraId="32524AF3" w14:textId="3841FBAC" w:rsidR="00702198" w:rsidRDefault="00702198" w:rsidP="006E6BC4">
      <w:pPr>
        <w:pStyle w:val="ListParagraph"/>
        <w:ind w:left="1440"/>
        <w:rPr>
          <w:rFonts w:eastAsia="Times New Roman" w:cs="Times New Roman"/>
          <w:sz w:val="24"/>
          <w:szCs w:val="24"/>
        </w:rPr>
      </w:pPr>
    </w:p>
    <w:p w14:paraId="4446E5DE" w14:textId="0D18B14C" w:rsidR="00737E92" w:rsidRDefault="006E6BC4" w:rsidP="006E6BC4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Determine advertising schedule:</w:t>
      </w:r>
    </w:p>
    <w:p w14:paraId="07566CDB" w14:textId="333EC8DD" w:rsidR="006E6BC4" w:rsidRDefault="006E6BC4" w:rsidP="006E6BC4">
      <w:pPr>
        <w:pStyle w:val="ListParagraph"/>
        <w:numPr>
          <w:ilvl w:val="3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Continuous Advertising Schedule: Runs through the year</w:t>
      </w:r>
    </w:p>
    <w:p w14:paraId="0AAC9976" w14:textId="3D2B1DA5" w:rsidR="006E6BC4" w:rsidRDefault="006E6BC4" w:rsidP="006E6BC4">
      <w:pPr>
        <w:pStyle w:val="ListParagraph"/>
        <w:numPr>
          <w:ilvl w:val="3"/>
          <w:numId w:val="1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Flighting</w:t>
      </w:r>
      <w:proofErr w:type="spellEnd"/>
      <w:r>
        <w:rPr>
          <w:sz w:val="24"/>
          <w:szCs w:val="24"/>
        </w:rPr>
        <w:t xml:space="preserve"> Advertising Schedule: Implemented in spurts</w:t>
      </w:r>
    </w:p>
    <w:p w14:paraId="26F29E15" w14:textId="3A1D0FAB" w:rsidR="006E6BC4" w:rsidRDefault="006E6BC4" w:rsidP="006E6BC4">
      <w:pPr>
        <w:pStyle w:val="ListParagraph"/>
        <w:numPr>
          <w:ilvl w:val="3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Pulsing Advertising Schedule: Combination of continuous and </w:t>
      </w:r>
      <w:proofErr w:type="spellStart"/>
      <w:r>
        <w:rPr>
          <w:sz w:val="24"/>
          <w:szCs w:val="24"/>
        </w:rPr>
        <w:t>flighting</w:t>
      </w:r>
      <w:proofErr w:type="spellEnd"/>
      <w:r>
        <w:rPr>
          <w:sz w:val="24"/>
          <w:szCs w:val="24"/>
        </w:rPr>
        <w:t>. Constant through year with spurts</w:t>
      </w:r>
    </w:p>
    <w:p w14:paraId="07EEECF7" w14:textId="23888ECA" w:rsidR="006E6BC4" w:rsidRDefault="006E6BC4" w:rsidP="006E6BC4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Create Communication: Actual creation of Ad</w:t>
      </w:r>
    </w:p>
    <w:p w14:paraId="48DAB213" w14:textId="606AD64F" w:rsidR="006E6BC4" w:rsidRDefault="006E6BC4" w:rsidP="006E6BC4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Asses</w:t>
      </w:r>
      <w:r w:rsidR="00672A08">
        <w:rPr>
          <w:sz w:val="24"/>
          <w:szCs w:val="24"/>
        </w:rPr>
        <w:t>s</w:t>
      </w:r>
      <w:r>
        <w:rPr>
          <w:sz w:val="24"/>
          <w:szCs w:val="24"/>
        </w:rPr>
        <w:t xml:space="preserve"> impact using marketing metrics</w:t>
      </w:r>
    </w:p>
    <w:p w14:paraId="6E3BD405" w14:textId="7ABFF04A" w:rsidR="006E6BC4" w:rsidRDefault="006E6BC4" w:rsidP="006E6BC4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Pretesting: Before Ad is rolled out. To test if various elements are working in integrated fashion</w:t>
      </w:r>
    </w:p>
    <w:p w14:paraId="30723674" w14:textId="6BC5DCC1" w:rsidR="006E6BC4" w:rsidRDefault="006E6BC4" w:rsidP="006E6BC4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Tracking: Monitoring key metrics such as sales volumes</w:t>
      </w:r>
    </w:p>
    <w:p w14:paraId="20B2D4CC" w14:textId="75E4752A" w:rsidR="006E6BC4" w:rsidRDefault="006E6BC4" w:rsidP="006E6BC4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Post-Testing: Evaluation of IMC after implementation</w:t>
      </w:r>
    </w:p>
    <w:p w14:paraId="586FBB3A" w14:textId="4083AB2C" w:rsidR="006E6BC4" w:rsidRDefault="006E6BC4" w:rsidP="006E6BC4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Integrated Marketing Communication Tools:</w:t>
      </w:r>
    </w:p>
    <w:p w14:paraId="164A8C55" w14:textId="6A983962" w:rsidR="006E6BC4" w:rsidRDefault="006E6BC4" w:rsidP="006E6BC4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Advertising: Most visible of IMC components</w:t>
      </w:r>
    </w:p>
    <w:p w14:paraId="6CDE4C00" w14:textId="5D6B535D" w:rsidR="006E6BC4" w:rsidRDefault="006E6BC4" w:rsidP="006E6BC4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Personal Selling: 2 way flow of communication designed to influence buyer’s purchase decision</w:t>
      </w:r>
    </w:p>
    <w:p w14:paraId="7969ED19" w14:textId="52AB045C" w:rsidR="006E6BC4" w:rsidRDefault="006E6BC4" w:rsidP="001548E2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Sales Promotion</w:t>
      </w:r>
      <w:r w:rsidR="001548E2">
        <w:rPr>
          <w:sz w:val="24"/>
          <w:szCs w:val="24"/>
        </w:rPr>
        <w:t xml:space="preserve">: </w:t>
      </w:r>
      <w:r w:rsidR="001548E2" w:rsidRPr="001548E2">
        <w:rPr>
          <w:sz w:val="24"/>
          <w:szCs w:val="24"/>
        </w:rPr>
        <w:t>special incentives or excitement-building programs that encourage the purchase of a product or service</w:t>
      </w:r>
    </w:p>
    <w:p w14:paraId="23DA4C38" w14:textId="194DACD5" w:rsidR="006E6BC4" w:rsidRDefault="001548E2" w:rsidP="001548E2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Direct marketing: </w:t>
      </w:r>
      <w:r w:rsidRPr="001548E2">
        <w:rPr>
          <w:sz w:val="24"/>
          <w:szCs w:val="24"/>
        </w:rPr>
        <w:t>communicates directly with target customers to generate a response or transaction</w:t>
      </w:r>
    </w:p>
    <w:p w14:paraId="53EC1948" w14:textId="75FAB3C6" w:rsidR="001548E2" w:rsidRDefault="001548E2" w:rsidP="001548E2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Targeted</w:t>
      </w:r>
    </w:p>
    <w:p w14:paraId="2DCFA246" w14:textId="75671CDB" w:rsidR="001548E2" w:rsidRDefault="001548E2" w:rsidP="001548E2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Motivates and action</w:t>
      </w:r>
    </w:p>
    <w:p w14:paraId="0FCAF107" w14:textId="6C413998" w:rsidR="001548E2" w:rsidRDefault="001548E2" w:rsidP="001548E2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Measurable</w:t>
      </w:r>
    </w:p>
    <w:p w14:paraId="1D4B6126" w14:textId="32497EF5" w:rsidR="001548E2" w:rsidRDefault="001548E2" w:rsidP="001548E2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Can provide development of marketing database</w:t>
      </w:r>
    </w:p>
    <w:p w14:paraId="48984529" w14:textId="5A46CFBF" w:rsidR="001548E2" w:rsidRDefault="001548E2" w:rsidP="001548E2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Examples are:</w:t>
      </w:r>
    </w:p>
    <w:p w14:paraId="699CC3FA" w14:textId="055ED448" w:rsidR="001548E2" w:rsidRDefault="001548E2" w:rsidP="001548E2">
      <w:pPr>
        <w:pStyle w:val="ListParagraph"/>
        <w:numPr>
          <w:ilvl w:val="3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Direct mail/Email</w:t>
      </w:r>
    </w:p>
    <w:p w14:paraId="2202823C" w14:textId="65AE81E7" w:rsidR="001548E2" w:rsidRDefault="001548E2" w:rsidP="001548E2">
      <w:pPr>
        <w:pStyle w:val="ListParagraph"/>
        <w:numPr>
          <w:ilvl w:val="3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Catalogues</w:t>
      </w:r>
    </w:p>
    <w:p w14:paraId="72BA6E88" w14:textId="56D6A10A" w:rsidR="001548E2" w:rsidRDefault="001548E2" w:rsidP="001548E2">
      <w:pPr>
        <w:pStyle w:val="ListParagraph"/>
        <w:numPr>
          <w:ilvl w:val="3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Direct Response TV</w:t>
      </w:r>
    </w:p>
    <w:p w14:paraId="02ECDC8C" w14:textId="1024365D" w:rsidR="001548E2" w:rsidRDefault="001548E2" w:rsidP="001548E2">
      <w:pPr>
        <w:pStyle w:val="ListParagraph"/>
        <w:numPr>
          <w:ilvl w:val="3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Kiosks</w:t>
      </w:r>
    </w:p>
    <w:p w14:paraId="590BB06C" w14:textId="13447561" w:rsidR="001548E2" w:rsidRDefault="001548E2" w:rsidP="001548E2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Public Relations</w:t>
      </w:r>
    </w:p>
    <w:p w14:paraId="4457BED7" w14:textId="7DFFEA3C" w:rsidR="001548E2" w:rsidRDefault="001548E2" w:rsidP="001548E2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Digital Media</w:t>
      </w:r>
    </w:p>
    <w:p w14:paraId="5DC9ECBE" w14:textId="1AD4BA0A" w:rsidR="001548E2" w:rsidRDefault="001548E2" w:rsidP="001548E2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Websites</w:t>
      </w:r>
    </w:p>
    <w:p w14:paraId="6DF1D30B" w14:textId="0081F4EA" w:rsidR="001548E2" w:rsidRDefault="001548E2" w:rsidP="001548E2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Blogs</w:t>
      </w:r>
    </w:p>
    <w:p w14:paraId="149D77C6" w14:textId="03AD5EB8" w:rsidR="001548E2" w:rsidRDefault="001548E2" w:rsidP="001548E2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Social Media</w:t>
      </w:r>
    </w:p>
    <w:p w14:paraId="4A49EA55" w14:textId="717D5A98" w:rsidR="001548E2" w:rsidRDefault="001548E2" w:rsidP="001548E2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Mobile Apps</w:t>
      </w:r>
    </w:p>
    <w:p w14:paraId="71097B11" w14:textId="70534177" w:rsidR="006D1CCD" w:rsidRDefault="006D1CCD" w:rsidP="006D1CCD">
      <w:pPr>
        <w:rPr>
          <w:sz w:val="24"/>
          <w:szCs w:val="24"/>
        </w:rPr>
      </w:pPr>
    </w:p>
    <w:p w14:paraId="450356A2" w14:textId="2C1F6DFA" w:rsidR="006D1CCD" w:rsidRDefault="006D1CCD" w:rsidP="006D1CCD">
      <w:pPr>
        <w:rPr>
          <w:sz w:val="24"/>
          <w:szCs w:val="24"/>
        </w:rPr>
      </w:pPr>
    </w:p>
    <w:p w14:paraId="4CCAE397" w14:textId="1E89F48B" w:rsidR="006D1CCD" w:rsidRDefault="006D1CCD" w:rsidP="006D1CCD">
      <w:pPr>
        <w:rPr>
          <w:sz w:val="24"/>
          <w:szCs w:val="24"/>
        </w:rPr>
      </w:pPr>
    </w:p>
    <w:p w14:paraId="2D77466C" w14:textId="53D5737A" w:rsidR="006D1CCD" w:rsidRDefault="006D1CCD" w:rsidP="006D1CCD">
      <w:pPr>
        <w:rPr>
          <w:sz w:val="24"/>
          <w:szCs w:val="24"/>
        </w:rPr>
      </w:pPr>
    </w:p>
    <w:p w14:paraId="28B95D3D" w14:textId="77777777" w:rsidR="006D1CCD" w:rsidRPr="009F66CB" w:rsidRDefault="006D1CCD" w:rsidP="006D1CCD">
      <w:pPr>
        <w:rPr>
          <w:b/>
          <w:sz w:val="32"/>
          <w:u w:val="single"/>
        </w:rPr>
      </w:pPr>
      <w:r w:rsidRPr="009F66CB">
        <w:rPr>
          <w:b/>
          <w:sz w:val="32"/>
          <w:u w:val="single"/>
        </w:rPr>
        <w:t>Chapter 15</w:t>
      </w:r>
    </w:p>
    <w:p w14:paraId="6A3AC87F" w14:textId="77777777" w:rsidR="006D1CCD" w:rsidRDefault="006D1CCD" w:rsidP="006D1CCD">
      <w:r>
        <w:t>Advertising</w:t>
      </w:r>
    </w:p>
    <w:p w14:paraId="6C2A9A15" w14:textId="77777777" w:rsidR="006D1CCD" w:rsidRDefault="006D1CCD" w:rsidP="006D1CCD">
      <w:r>
        <w:t xml:space="preserve">Marketing communications move consumers step-wise through a series of mental stages – several models for this </w:t>
      </w:r>
    </w:p>
    <w:p w14:paraId="396611B0" w14:textId="77777777" w:rsidR="006D1CCD" w:rsidRDefault="006D1CCD" w:rsidP="006D1CCD">
      <w:r>
        <w:t xml:space="preserve">Most common model: </w:t>
      </w:r>
      <w:r w:rsidRPr="00023D08">
        <w:rPr>
          <w:b/>
        </w:rPr>
        <w:t>AIDA</w:t>
      </w:r>
      <w:r>
        <w:t xml:space="preserve"> (Attention-Interest-Desire-Action) - A common model of the series of mental stages through which consumers move as a result of marketing communications: </w:t>
      </w:r>
      <w:r>
        <w:rPr>
          <w:rStyle w:val="Strong"/>
        </w:rPr>
        <w:t>A</w:t>
      </w:r>
      <w:r>
        <w:t xml:space="preserve">ttention leads </w:t>
      </w:r>
      <w:r>
        <w:lastRenderedPageBreak/>
        <w:t xml:space="preserve">to </w:t>
      </w:r>
      <w:r>
        <w:rPr>
          <w:rStyle w:val="Strong"/>
        </w:rPr>
        <w:t>I</w:t>
      </w:r>
      <w:r>
        <w:t xml:space="preserve">nterest, which leads to </w:t>
      </w:r>
      <w:r>
        <w:rPr>
          <w:rStyle w:val="Strong"/>
        </w:rPr>
        <w:t>D</w:t>
      </w:r>
      <w:r>
        <w:t xml:space="preserve">esire, which leads to </w:t>
      </w:r>
      <w:r>
        <w:rPr>
          <w:rStyle w:val="Strong"/>
        </w:rPr>
        <w:t>A</w:t>
      </w:r>
      <w:r>
        <w:t>ction.</w:t>
      </w:r>
      <w:r w:rsidRPr="00023D08">
        <w:t xml:space="preserve"> </w:t>
      </w:r>
      <w:r>
        <w:rPr>
          <w:noProof/>
        </w:rPr>
        <w:drawing>
          <wp:inline distT="0" distB="0" distL="0" distR="0" wp14:anchorId="3514173B" wp14:editId="5ECC0EE5">
            <wp:extent cx="5418455" cy="3670935"/>
            <wp:effectExtent l="0" t="0" r="0" b="5715"/>
            <wp:docPr id="17" name="Picture 17" descr="Exhibit 15.1: The AIDA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50035c" descr="Exhibit 15.1: The AIDA Model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455" cy="367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162BC" w14:textId="77777777" w:rsidR="006D1CCD" w:rsidRDefault="006D1CCD" w:rsidP="006D1CCD">
      <w:r>
        <w:t xml:space="preserve">Attention: </w:t>
      </w:r>
    </w:p>
    <w:p w14:paraId="64F578F2" w14:textId="77777777" w:rsidR="006D1CCD" w:rsidRDefault="006D1CCD" w:rsidP="006D1CCD">
      <w:pPr>
        <w:pStyle w:val="ListParagraph"/>
        <w:numPr>
          <w:ilvl w:val="0"/>
          <w:numId w:val="20"/>
        </w:numPr>
      </w:pPr>
      <w:r>
        <w:t>Marketing communication worthless if cant grab attention</w:t>
      </w:r>
    </w:p>
    <w:p w14:paraId="382DD406" w14:textId="77777777" w:rsidR="006D1CCD" w:rsidRDefault="006D1CCD" w:rsidP="006D1CCD">
      <w:pPr>
        <w:pStyle w:val="ListParagraph"/>
        <w:numPr>
          <w:ilvl w:val="0"/>
          <w:numId w:val="20"/>
        </w:numPr>
      </w:pPr>
      <w:r>
        <w:t>Brand awareness refers to a potential customer’s ability to recognize or recall that the brand name is a particular type of retailer or product/service</w:t>
      </w:r>
    </w:p>
    <w:p w14:paraId="512BCA89" w14:textId="77777777" w:rsidR="006D1CCD" w:rsidRDefault="006D1CCD" w:rsidP="006D1CCD">
      <w:pPr>
        <w:pStyle w:val="ListParagraph"/>
        <w:numPr>
          <w:ilvl w:val="0"/>
          <w:numId w:val="20"/>
        </w:numPr>
      </w:pPr>
      <w:r>
        <w:t xml:space="preserve">Awareness metrics: </w:t>
      </w:r>
    </w:p>
    <w:p w14:paraId="1805DA3D" w14:textId="77777777" w:rsidR="006D1CCD" w:rsidRDefault="006D1CCD" w:rsidP="006D1CCD">
      <w:pPr>
        <w:pStyle w:val="ListParagraph"/>
        <w:numPr>
          <w:ilvl w:val="1"/>
          <w:numId w:val="20"/>
        </w:numPr>
      </w:pPr>
      <w:r>
        <w:t xml:space="preserve">Aided recall: remember brand when name is shown </w:t>
      </w:r>
    </w:p>
    <w:p w14:paraId="3392224A" w14:textId="77777777" w:rsidR="006D1CCD" w:rsidRDefault="006D1CCD" w:rsidP="006D1CCD">
      <w:pPr>
        <w:pStyle w:val="ListParagraph"/>
        <w:numPr>
          <w:ilvl w:val="1"/>
          <w:numId w:val="20"/>
        </w:numPr>
      </w:pPr>
      <w:r>
        <w:t xml:space="preserve">Top-of-mind awareness: highest level of awareness, brand has prominent place in memory, triggers response without requiring any thought (ex: Xerox, Kleenex, Harley-Davidson) </w:t>
      </w:r>
    </w:p>
    <w:p w14:paraId="083A3958" w14:textId="77777777" w:rsidR="006D1CCD" w:rsidRDefault="006D1CCD" w:rsidP="00AB5E9C">
      <w:pPr>
        <w:pStyle w:val="ListParagraph"/>
        <w:numPr>
          <w:ilvl w:val="2"/>
          <w:numId w:val="20"/>
        </w:numPr>
      </w:pPr>
      <w:r>
        <w:t>Top-of-mind awareness created through memorable names, extensive marketing, memorable symbols</w:t>
      </w:r>
    </w:p>
    <w:p w14:paraId="3CB68AE2" w14:textId="77777777" w:rsidR="006D1CCD" w:rsidRDefault="006D1CCD" w:rsidP="006D1CCD">
      <w:r>
        <w:t xml:space="preserve">Interest: </w:t>
      </w:r>
    </w:p>
    <w:p w14:paraId="41FAD67E" w14:textId="77777777" w:rsidR="006D1CCD" w:rsidRDefault="006D1CCD" w:rsidP="006D1CCD">
      <w:pPr>
        <w:pStyle w:val="ListParagraph"/>
        <w:numPr>
          <w:ilvl w:val="0"/>
          <w:numId w:val="21"/>
        </w:numPr>
      </w:pPr>
      <w:r>
        <w:t xml:space="preserve">Next step following awareness </w:t>
      </w:r>
    </w:p>
    <w:p w14:paraId="4F038A2C" w14:textId="77777777" w:rsidR="006D1CCD" w:rsidRDefault="006D1CCD" w:rsidP="006D1CCD">
      <w:pPr>
        <w:pStyle w:val="ListParagraph"/>
        <w:numPr>
          <w:ilvl w:val="0"/>
          <w:numId w:val="21"/>
        </w:numPr>
      </w:pPr>
      <w:r>
        <w:t xml:space="preserve">Not enough for consumers to just know about product, marketing communication should now persuade consumer to find out more about product </w:t>
      </w:r>
    </w:p>
    <w:p w14:paraId="55D89120" w14:textId="77777777" w:rsidR="006D1CCD" w:rsidRDefault="006D1CCD" w:rsidP="006D1CCD">
      <w:r>
        <w:t>Desire:</w:t>
      </w:r>
    </w:p>
    <w:p w14:paraId="70445BFA" w14:textId="77777777" w:rsidR="006D1CCD" w:rsidRDefault="006D1CCD" w:rsidP="006D1CCD">
      <w:pPr>
        <w:pStyle w:val="ListParagraph"/>
        <w:numPr>
          <w:ilvl w:val="0"/>
          <w:numId w:val="22"/>
        </w:numPr>
      </w:pPr>
      <w:r>
        <w:t xml:space="preserve">Once product/brand/firm has consumer interest, goal is to take consumer from “I like” to “I want” </w:t>
      </w:r>
    </w:p>
    <w:p w14:paraId="0989807B" w14:textId="77777777" w:rsidR="006D1CCD" w:rsidRDefault="006D1CCD" w:rsidP="006D1CCD">
      <w:r>
        <w:t xml:space="preserve">Action: </w:t>
      </w:r>
    </w:p>
    <w:p w14:paraId="7B12AF7E" w14:textId="77777777" w:rsidR="006D1CCD" w:rsidRDefault="006D1CCD" w:rsidP="006D1CCD">
      <w:pPr>
        <w:pStyle w:val="ListParagraph"/>
        <w:numPr>
          <w:ilvl w:val="0"/>
          <w:numId w:val="22"/>
        </w:numPr>
      </w:pPr>
      <w:r>
        <w:lastRenderedPageBreak/>
        <w:t xml:space="preserve">This is the last step: the ultimate goal of marketing communication </w:t>
      </w:r>
    </w:p>
    <w:p w14:paraId="16E3798D" w14:textId="77777777" w:rsidR="006D1CCD" w:rsidRDefault="006D1CCD" w:rsidP="006D1CCD">
      <w:pPr>
        <w:pStyle w:val="ListParagraph"/>
        <w:numPr>
          <w:ilvl w:val="0"/>
          <w:numId w:val="22"/>
        </w:numPr>
      </w:pPr>
      <w:r>
        <w:t xml:space="preserve">Once firm has acquired interest and shown the customer that this product satisfies a specific desire, the consumer will likely make the purchase </w:t>
      </w:r>
    </w:p>
    <w:p w14:paraId="2FBAC49B" w14:textId="77777777" w:rsidR="006D1CCD" w:rsidRDefault="006D1CCD" w:rsidP="006D1CCD"/>
    <w:p w14:paraId="2B15327F" w14:textId="77777777" w:rsidR="006D1CCD" w:rsidRDefault="006D1CCD" w:rsidP="006D1CCD">
      <w:r>
        <w:t>Lagged Effect: a delayed response to a marketing communication campaign.</w:t>
      </w:r>
    </w:p>
    <w:p w14:paraId="673EF0DA" w14:textId="77777777" w:rsidR="006D1CCD" w:rsidRDefault="006D1CCD" w:rsidP="006D1CCD">
      <w:pPr>
        <w:pStyle w:val="ListParagraph"/>
        <w:numPr>
          <w:ilvl w:val="0"/>
          <w:numId w:val="23"/>
        </w:numPr>
      </w:pPr>
      <w:r>
        <w:t>It generally takes several exposures to an ad before a consumer fully processes its message</w:t>
      </w:r>
    </w:p>
    <w:p w14:paraId="74AAB64E" w14:textId="77777777" w:rsidR="006D1CCD" w:rsidRDefault="006D1CCD" w:rsidP="006D1CCD">
      <w:pPr>
        <w:pStyle w:val="ListParagraph"/>
        <w:numPr>
          <w:ilvl w:val="0"/>
          <w:numId w:val="23"/>
        </w:numPr>
      </w:pPr>
      <w:r>
        <w:t>In turn, measuring the effect of a current campaign becomes more difficult because of the possible lagged response to a previous one</w:t>
      </w:r>
    </w:p>
    <w:p w14:paraId="5420C9BE" w14:textId="77777777" w:rsidR="006D1CCD" w:rsidRDefault="006D1CCD" w:rsidP="006D1CCD"/>
    <w:p w14:paraId="08E85E29" w14:textId="77777777" w:rsidR="006D1CCD" w:rsidRDefault="006D1CCD" w:rsidP="006D1CCD">
      <w:r>
        <w:t>Advertising Objectives:</w:t>
      </w:r>
    </w:p>
    <w:p w14:paraId="55710018" w14:textId="77777777" w:rsidR="006D1CCD" w:rsidRDefault="006D1CCD" w:rsidP="006D1CCD">
      <w:r>
        <w:t>Advertising: is a paid form of communication from an identifiable source, delivered through a communication channel, and designed to persuade the receiver to take some action, now or in the future.</w:t>
      </w:r>
    </w:p>
    <w:p w14:paraId="6B1D7135" w14:textId="77777777" w:rsidR="006D1CCD" w:rsidRDefault="006D1CCD" w:rsidP="006D1CCD">
      <w:r>
        <w:t>Advertising different from other promotion because:</w:t>
      </w:r>
    </w:p>
    <w:p w14:paraId="638CEBF2" w14:textId="77777777" w:rsidR="006D1CCD" w:rsidRDefault="006D1CCD" w:rsidP="006D1CCD">
      <w:pPr>
        <w:pStyle w:val="ListParagraph"/>
        <w:numPr>
          <w:ilvl w:val="0"/>
          <w:numId w:val="24"/>
        </w:numPr>
      </w:pPr>
      <w:r>
        <w:t xml:space="preserve">It is not free, IT IS PAID </w:t>
      </w:r>
    </w:p>
    <w:p w14:paraId="3044A01F" w14:textId="77777777" w:rsidR="006D1CCD" w:rsidRDefault="006D1CCD" w:rsidP="006D1CCD">
      <w:pPr>
        <w:pStyle w:val="ListParagraph"/>
        <w:numPr>
          <w:ilvl w:val="0"/>
          <w:numId w:val="24"/>
        </w:numPr>
      </w:pPr>
      <w:r>
        <w:t>Must be carried by some medium</w:t>
      </w:r>
      <w:proofErr w:type="gramStart"/>
      <w:r>
        <w:t>;</w:t>
      </w:r>
      <w:proofErr w:type="gramEnd"/>
      <w:r>
        <w:t xml:space="preserve"> TV, radio, t-shirt, sidewalks, etc. </w:t>
      </w:r>
    </w:p>
    <w:p w14:paraId="53BF8CBE" w14:textId="77777777" w:rsidR="006D1CCD" w:rsidRDefault="006D1CCD" w:rsidP="006D1CCD">
      <w:pPr>
        <w:pStyle w:val="ListParagraph"/>
        <w:numPr>
          <w:ilvl w:val="0"/>
          <w:numId w:val="24"/>
        </w:numPr>
      </w:pPr>
      <w:r>
        <w:t xml:space="preserve">Legally, source must be known or knowable </w:t>
      </w:r>
    </w:p>
    <w:p w14:paraId="768739CD" w14:textId="77777777" w:rsidR="006D1CCD" w:rsidRDefault="006D1CCD" w:rsidP="006D1CCD">
      <w:pPr>
        <w:pStyle w:val="ListParagraph"/>
        <w:numPr>
          <w:ilvl w:val="0"/>
          <w:numId w:val="24"/>
        </w:numPr>
      </w:pPr>
      <w:r>
        <w:t xml:space="preserve">Persuasive, designed to motivate consumer to take an action </w:t>
      </w:r>
    </w:p>
    <w:p w14:paraId="3CC15313" w14:textId="77777777" w:rsidR="006D1CCD" w:rsidRDefault="006D1CCD" w:rsidP="006D1CCD">
      <w:r>
        <w:t>Word of mouth advertising is not true advertising</w:t>
      </w:r>
    </w:p>
    <w:p w14:paraId="5F9CE56E" w14:textId="77777777" w:rsidR="006D1CCD" w:rsidRDefault="006D1CCD" w:rsidP="006D1CCD">
      <w:r>
        <w:t>All advertising campaigns aim to achieve certain objectives: to inform, persuade, and remind customers</w:t>
      </w:r>
    </w:p>
    <w:p w14:paraId="211A8B86" w14:textId="77777777" w:rsidR="006D1CCD" w:rsidRDefault="006D1CCD" w:rsidP="006D1CCD">
      <w:r w:rsidRPr="0034334B">
        <w:rPr>
          <w:b/>
        </w:rPr>
        <w:t>Informative advertising:</w:t>
      </w:r>
      <w:r>
        <w:t xml:space="preserve"> Communication used to create and build brand awareness, with the ultimate goal of moving the consumer through the buying cycle to a purchase.</w:t>
      </w:r>
    </w:p>
    <w:p w14:paraId="12675000" w14:textId="77777777" w:rsidR="006D1CCD" w:rsidRPr="0034334B" w:rsidRDefault="006D1CCD" w:rsidP="006D1CCD">
      <w:pPr>
        <w:rPr>
          <w:rStyle w:val="greentit1"/>
          <w:b/>
        </w:rPr>
      </w:pPr>
      <w:r w:rsidRPr="0034334B">
        <w:rPr>
          <w:rStyle w:val="greentit1"/>
          <w:b/>
        </w:rPr>
        <w:t>Persuasive Advertising:</w:t>
      </w:r>
    </w:p>
    <w:p w14:paraId="2074CBF2" w14:textId="4EE0B114" w:rsidR="006D1CCD" w:rsidRDefault="006D1CCD" w:rsidP="006D1CCD">
      <w:pPr>
        <w:pStyle w:val="ListParagraph"/>
        <w:numPr>
          <w:ilvl w:val="0"/>
          <w:numId w:val="25"/>
        </w:numPr>
      </w:pPr>
      <w:r>
        <w:t xml:space="preserve">When a product has gained a certain level of brand awareness, firms use persuasive advertising to motivate consumers to take action. </w:t>
      </w:r>
    </w:p>
    <w:p w14:paraId="3BC0C261" w14:textId="77777777" w:rsidR="006D1CCD" w:rsidRDefault="006D1CCD" w:rsidP="006D1CCD">
      <w:pPr>
        <w:pStyle w:val="ListParagraph"/>
        <w:numPr>
          <w:ilvl w:val="0"/>
          <w:numId w:val="25"/>
        </w:numPr>
      </w:pPr>
      <w:r>
        <w:t xml:space="preserve">Persuasive advertising generally occurs in the growth and early maturity stages of the PLC, when competition is most intense, and attempts to accelerate the market’s acceptance of the product. </w:t>
      </w:r>
    </w:p>
    <w:p w14:paraId="6CEDD74E" w14:textId="77777777" w:rsidR="006D1CCD" w:rsidRDefault="006D1CCD" w:rsidP="006D1CCD">
      <w:pPr>
        <w:pStyle w:val="ListParagraph"/>
        <w:numPr>
          <w:ilvl w:val="0"/>
          <w:numId w:val="25"/>
        </w:numPr>
      </w:pPr>
      <w:r>
        <w:t xml:space="preserve">In later stages of the PLC, persuasive advertising may be used to reposition an established brand by persuading consumers to change their existing perceptions of the advertised product. </w:t>
      </w:r>
    </w:p>
    <w:p w14:paraId="7B69C3E4" w14:textId="77777777" w:rsidR="006D1CCD" w:rsidRDefault="006D1CCD" w:rsidP="006D1CCD">
      <w:pPr>
        <w:pStyle w:val="ListParagraph"/>
        <w:numPr>
          <w:ilvl w:val="0"/>
          <w:numId w:val="25"/>
        </w:numPr>
      </w:pPr>
      <w:r>
        <w:t>Firms often use persuasive advertising to convince consumers to take action: switch brands, try a new product, or even continue to buy the advertised product</w:t>
      </w:r>
    </w:p>
    <w:p w14:paraId="238D0C13" w14:textId="77777777" w:rsidR="006D1CCD" w:rsidRDefault="006D1CCD" w:rsidP="006D1CCD">
      <w:r w:rsidRPr="0034334B">
        <w:rPr>
          <w:b/>
        </w:rPr>
        <w:t>Reminder advertising:</w:t>
      </w:r>
      <w:r>
        <w:t xml:space="preserve"> Communication used to remind consumers of a product or to prompt repurchases, especially for products that have gained market acceptance and are in the maturity stage of their life cycle.</w:t>
      </w:r>
    </w:p>
    <w:p w14:paraId="7514ED52" w14:textId="77777777" w:rsidR="006D1CCD" w:rsidRDefault="006D1CCD" w:rsidP="006D1CCD"/>
    <w:p w14:paraId="3EE15A60" w14:textId="77777777" w:rsidR="006D1CCD" w:rsidRDefault="006D1CCD" w:rsidP="006D1CCD">
      <w:r>
        <w:lastRenderedPageBreak/>
        <w:t xml:space="preserve">Focus of Advertisements: </w:t>
      </w:r>
    </w:p>
    <w:p w14:paraId="6654EAD1" w14:textId="77777777" w:rsidR="006D1CCD" w:rsidRDefault="006D1CCD" w:rsidP="006D1CCD">
      <w:r w:rsidRPr="00E83A7A">
        <w:rPr>
          <w:b/>
        </w:rPr>
        <w:t>Product-focused advertisements</w:t>
      </w:r>
      <w:r>
        <w:t xml:space="preserve"> are used to inform, persuade, or remind consumers about a specific product or service.</w:t>
      </w:r>
    </w:p>
    <w:p w14:paraId="62C13AE0" w14:textId="77777777" w:rsidR="006D1CCD" w:rsidRDefault="006D1CCD" w:rsidP="006D1CCD">
      <w:proofErr w:type="gramStart"/>
      <w:r>
        <w:rPr>
          <w:b/>
        </w:rPr>
        <w:t>I</w:t>
      </w:r>
      <w:r w:rsidRPr="00E83A7A">
        <w:rPr>
          <w:b/>
        </w:rPr>
        <w:t>nstitutional advertisements</w:t>
      </w:r>
      <w:r>
        <w:t xml:space="preserve"> is</w:t>
      </w:r>
      <w:proofErr w:type="gramEnd"/>
      <w:r>
        <w:t xml:space="preserve"> to inform, persuade, and remind consumers about issues related to places, politics, an industry, or a particular corporation.</w:t>
      </w:r>
    </w:p>
    <w:p w14:paraId="29FC933F" w14:textId="77777777" w:rsidR="006D1CCD" w:rsidRDefault="006D1CCD" w:rsidP="006D1CCD">
      <w:r>
        <w:rPr>
          <w:b/>
        </w:rPr>
        <w:t>P</w:t>
      </w:r>
      <w:r w:rsidRPr="00E83A7A">
        <w:rPr>
          <w:b/>
        </w:rPr>
        <w:t>roduct placement</w:t>
      </w:r>
      <w:r>
        <w:t>: Inclusion of a product in nontraditional situations, such as in a scene in a movie or TV program.</w:t>
      </w:r>
    </w:p>
    <w:p w14:paraId="59A992A1" w14:textId="77777777" w:rsidR="006D1CCD" w:rsidRDefault="006D1CCD" w:rsidP="006D1CCD">
      <w:r>
        <w:rPr>
          <w:b/>
        </w:rPr>
        <w:t xml:space="preserve">Public Service Announcements: </w:t>
      </w:r>
      <w:r>
        <w:t xml:space="preserve">ads focused on public welfare, usually sponsored by NGO, civic groups, religious org, </w:t>
      </w:r>
      <w:proofErr w:type="spellStart"/>
      <w:r>
        <w:t>etc</w:t>
      </w:r>
      <w:proofErr w:type="spellEnd"/>
      <w:r>
        <w:t xml:space="preserve">; a form of social marketing </w:t>
      </w:r>
    </w:p>
    <w:p w14:paraId="596B13E9" w14:textId="77777777" w:rsidR="006D1CCD" w:rsidRDefault="006D1CCD" w:rsidP="006D1CCD">
      <w:r w:rsidRPr="00E83A7A">
        <w:rPr>
          <w:b/>
        </w:rPr>
        <w:t>Social Marketing</w:t>
      </w:r>
      <w:r>
        <w:rPr>
          <w:b/>
        </w:rPr>
        <w:t>:</w:t>
      </w:r>
      <w:r>
        <w:t xml:space="preserve"> using marketing to change people’s attitudes and behaviors </w:t>
      </w:r>
    </w:p>
    <w:p w14:paraId="7BE7C149" w14:textId="77777777" w:rsidR="006D1CCD" w:rsidRDefault="006D1CCD" w:rsidP="006D1CCD"/>
    <w:p w14:paraId="04EF0017" w14:textId="77777777" w:rsidR="006D1CCD" w:rsidRDefault="006D1CCD" w:rsidP="006D1CCD">
      <w:pPr>
        <w:rPr>
          <w:b/>
        </w:rPr>
      </w:pPr>
      <w:r>
        <w:rPr>
          <w:b/>
        </w:rPr>
        <w:t>Regulatory and Ethical issues in Advertising</w:t>
      </w:r>
    </w:p>
    <w:p w14:paraId="5FE31B7D" w14:textId="77777777" w:rsidR="006D1CCD" w:rsidRDefault="006D1CCD" w:rsidP="006D1CCD">
      <w:r>
        <w:rPr>
          <w:noProof/>
        </w:rPr>
        <w:drawing>
          <wp:inline distT="0" distB="0" distL="0" distR="0" wp14:anchorId="55644693" wp14:editId="02F45803">
            <wp:extent cx="5841365" cy="2620645"/>
            <wp:effectExtent l="0" t="0" r="6985" b="8255"/>
            <wp:docPr id="20" name="Picture 20" descr="Exhibit 15.2: Agencies that Regulate Advertis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50210c" descr="Exhibit 15.2: Agencies that Regulate Advertisi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365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27FE6" w14:textId="77777777" w:rsidR="006D1CCD" w:rsidRDefault="006D1CCD" w:rsidP="006D1CCD">
      <w:r w:rsidRPr="00E83A7A">
        <w:rPr>
          <w:b/>
        </w:rPr>
        <w:t>Puffery</w:t>
      </w:r>
      <w:r>
        <w:t>: the legal exaggeration of praise, stopping just short of deception, lavished on a product</w:t>
      </w:r>
    </w:p>
    <w:p w14:paraId="43116D33" w14:textId="77777777" w:rsidR="006D1CCD" w:rsidRDefault="006D1CCD" w:rsidP="006D1CCD">
      <w:pPr>
        <w:rPr>
          <w:b/>
        </w:rPr>
      </w:pPr>
      <w:r>
        <w:rPr>
          <w:b/>
        </w:rPr>
        <w:t>Sales Promotions</w:t>
      </w:r>
    </w:p>
    <w:p w14:paraId="0E9724C8" w14:textId="77777777" w:rsidR="006D1CCD" w:rsidRDefault="006D1CCD" w:rsidP="006D1CCD">
      <w:pPr>
        <w:rPr>
          <w:b/>
        </w:rPr>
      </w:pPr>
      <w:r>
        <w:rPr>
          <w:b/>
        </w:rPr>
        <w:t xml:space="preserve">Consumer Sales Promotions: </w:t>
      </w:r>
    </w:p>
    <w:p w14:paraId="576ACBAB" w14:textId="77777777" w:rsidR="006D1CCD" w:rsidRDefault="006D1CCD" w:rsidP="006D1CCD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72E12010" wp14:editId="4197EFC4">
            <wp:extent cx="5841365" cy="3876040"/>
            <wp:effectExtent l="0" t="0" r="6985" b="0"/>
            <wp:docPr id="21" name="Picture 21" descr="Exhibit 15.3: Types of Consumer Sales Promo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50244c" descr="Exhibit 15.3: Types of Consumer Sales Promotions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365" cy="387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4561C" w14:textId="77777777" w:rsidR="006D1CCD" w:rsidRDefault="006D1CCD" w:rsidP="006D1CCD">
      <w:pPr>
        <w:rPr>
          <w:b/>
        </w:rPr>
      </w:pPr>
      <w:r>
        <w:rPr>
          <w:b/>
        </w:rPr>
        <w:t xml:space="preserve">Trade Channel Sales Promotions: </w:t>
      </w:r>
    </w:p>
    <w:p w14:paraId="223834BC" w14:textId="77777777" w:rsidR="006D1CCD" w:rsidRPr="0004275C" w:rsidRDefault="006D1CCD" w:rsidP="006D1CCD">
      <w:pPr>
        <w:pStyle w:val="ListParagraph"/>
        <w:numPr>
          <w:ilvl w:val="0"/>
          <w:numId w:val="26"/>
        </w:numPr>
      </w:pPr>
      <w:r w:rsidRPr="0004275C">
        <w:t xml:space="preserve">Discounts and Allowances </w:t>
      </w:r>
    </w:p>
    <w:p w14:paraId="614BCB7D" w14:textId="77777777" w:rsidR="006D1CCD" w:rsidRPr="0004275C" w:rsidRDefault="006D1CCD" w:rsidP="006D1CCD">
      <w:pPr>
        <w:pStyle w:val="ListParagraph"/>
        <w:numPr>
          <w:ilvl w:val="0"/>
          <w:numId w:val="26"/>
        </w:numPr>
      </w:pPr>
      <w:r>
        <w:t xml:space="preserve">Cooperative Advertising: manufacturer shares percentage of advertising costs with retailer up to a certain limit, depending on how much retailer sells for manufacturer </w:t>
      </w:r>
    </w:p>
    <w:p w14:paraId="33CA6748" w14:textId="77777777" w:rsidR="006D1CCD" w:rsidRDefault="006D1CCD" w:rsidP="006D1CCD">
      <w:pPr>
        <w:pStyle w:val="ListParagraph"/>
        <w:numPr>
          <w:ilvl w:val="0"/>
          <w:numId w:val="26"/>
        </w:numPr>
      </w:pPr>
      <w:r>
        <w:t xml:space="preserve">Sales Force training: manufacturer trains retailer to better sell product </w:t>
      </w:r>
    </w:p>
    <w:p w14:paraId="76E90C12" w14:textId="77777777" w:rsidR="006D1CCD" w:rsidRDefault="006D1CCD" w:rsidP="006D1CCD">
      <w:r w:rsidRPr="0004275C">
        <w:rPr>
          <w:b/>
        </w:rPr>
        <w:t xml:space="preserve">Using Sales Promotion Tools: </w:t>
      </w:r>
    </w:p>
    <w:p w14:paraId="6581035A" w14:textId="77777777" w:rsidR="006D1CCD" w:rsidRDefault="006D1CCD" w:rsidP="006D1CCD">
      <w:pPr>
        <w:pStyle w:val="ListParagraph"/>
        <w:numPr>
          <w:ilvl w:val="0"/>
          <w:numId w:val="27"/>
        </w:numPr>
      </w:pPr>
      <w:r>
        <w:t xml:space="preserve">Pop-up stores: temporary store front </w:t>
      </w:r>
    </w:p>
    <w:p w14:paraId="216A746E" w14:textId="77777777" w:rsidR="006D1CCD" w:rsidRDefault="006D1CCD" w:rsidP="006D1CCD">
      <w:pPr>
        <w:pStyle w:val="ListParagraph"/>
        <w:numPr>
          <w:ilvl w:val="0"/>
          <w:numId w:val="27"/>
        </w:numPr>
      </w:pPr>
      <w:r>
        <w:t xml:space="preserve">Cross-promoting: promoting 2 products together reaching same market </w:t>
      </w:r>
    </w:p>
    <w:p w14:paraId="0C01668C" w14:textId="77777777" w:rsidR="006D1CCD" w:rsidRPr="0004275C" w:rsidRDefault="006D1CCD" w:rsidP="006D1CCD">
      <w:pPr>
        <w:rPr>
          <w:b/>
        </w:rPr>
      </w:pPr>
      <w:r w:rsidRPr="0004275C">
        <w:rPr>
          <w:b/>
        </w:rPr>
        <w:t>To evaluate a trade promotion, retailers consider</w:t>
      </w:r>
      <w:r>
        <w:rPr>
          <w:b/>
        </w:rPr>
        <w:t>:</w:t>
      </w:r>
    </w:p>
    <w:p w14:paraId="2CC7C062" w14:textId="77777777" w:rsidR="006D1CCD" w:rsidRDefault="006D1CCD" w:rsidP="006D1CCD">
      <w:pPr>
        <w:pStyle w:val="ListParagraph"/>
        <w:numPr>
          <w:ilvl w:val="0"/>
          <w:numId w:val="27"/>
        </w:numPr>
      </w:pPr>
      <w:proofErr w:type="gramStart"/>
      <w:r>
        <w:t>the</w:t>
      </w:r>
      <w:proofErr w:type="gramEnd"/>
      <w:r>
        <w:t xml:space="preserve"> realized margin from the promotion</w:t>
      </w:r>
    </w:p>
    <w:p w14:paraId="062C39EF" w14:textId="77777777" w:rsidR="006D1CCD" w:rsidRDefault="006D1CCD" w:rsidP="006D1CCD">
      <w:pPr>
        <w:pStyle w:val="ListParagraph"/>
        <w:numPr>
          <w:ilvl w:val="0"/>
          <w:numId w:val="27"/>
        </w:numPr>
      </w:pPr>
      <w:proofErr w:type="gramStart"/>
      <w:r>
        <w:t>the</w:t>
      </w:r>
      <w:proofErr w:type="gramEnd"/>
      <w:r>
        <w:t xml:space="preserve"> cost of the additional inventory carried because of buying more than the normal amount of the product</w:t>
      </w:r>
    </w:p>
    <w:p w14:paraId="69B7407E" w14:textId="77777777" w:rsidR="006D1CCD" w:rsidRDefault="006D1CCD" w:rsidP="006D1CCD">
      <w:pPr>
        <w:pStyle w:val="ListParagraph"/>
        <w:numPr>
          <w:ilvl w:val="0"/>
          <w:numId w:val="27"/>
        </w:numPr>
      </w:pPr>
      <w:proofErr w:type="gramStart"/>
      <w:r>
        <w:t>the</w:t>
      </w:r>
      <w:proofErr w:type="gramEnd"/>
      <w:r>
        <w:t xml:space="preserve"> potential increase in sales from the promoted merchandise</w:t>
      </w:r>
    </w:p>
    <w:p w14:paraId="3632043B" w14:textId="77777777" w:rsidR="006D1CCD" w:rsidRDefault="006D1CCD" w:rsidP="006D1CCD">
      <w:pPr>
        <w:pStyle w:val="ListParagraph"/>
        <w:numPr>
          <w:ilvl w:val="0"/>
          <w:numId w:val="27"/>
        </w:numPr>
      </w:pPr>
      <w:proofErr w:type="gramStart"/>
      <w:r>
        <w:t>the</w:t>
      </w:r>
      <w:proofErr w:type="gramEnd"/>
      <w:r>
        <w:t xml:space="preserve"> long-term impact on sales of the promotion</w:t>
      </w:r>
    </w:p>
    <w:p w14:paraId="37D918D6" w14:textId="77777777" w:rsidR="006D1CCD" w:rsidRDefault="006D1CCD" w:rsidP="006D1CCD">
      <w:pPr>
        <w:pStyle w:val="ListParagraph"/>
        <w:numPr>
          <w:ilvl w:val="0"/>
          <w:numId w:val="27"/>
        </w:numPr>
      </w:pPr>
      <w:proofErr w:type="gramStart"/>
      <w:r>
        <w:t>the</w:t>
      </w:r>
      <w:proofErr w:type="gramEnd"/>
      <w:r>
        <w:t xml:space="preserve"> potential loss suffered when customers switch to the promoted merchandise from more profitable TVs</w:t>
      </w:r>
    </w:p>
    <w:p w14:paraId="1E9A9592" w14:textId="77777777" w:rsidR="006D1CCD" w:rsidRDefault="006D1CCD" w:rsidP="006D1CCD">
      <w:pPr>
        <w:pStyle w:val="ListParagraph"/>
        <w:numPr>
          <w:ilvl w:val="0"/>
          <w:numId w:val="27"/>
        </w:numPr>
      </w:pPr>
      <w:proofErr w:type="gramStart"/>
      <w:r>
        <w:t>the</w:t>
      </w:r>
      <w:proofErr w:type="gramEnd"/>
      <w:r>
        <w:t xml:space="preserve"> additional sales made to customers attracted to the store by the promotion</w:t>
      </w:r>
    </w:p>
    <w:p w14:paraId="2B68D4FC" w14:textId="77777777" w:rsidR="006D1CCD" w:rsidRDefault="006D1CCD" w:rsidP="006D1CCD">
      <w:pPr>
        <w:rPr>
          <w:b/>
        </w:rPr>
      </w:pPr>
      <w:r w:rsidRPr="0004275C">
        <w:rPr>
          <w:b/>
        </w:rPr>
        <w:t>Personal Selling</w:t>
      </w:r>
      <w:r>
        <w:rPr>
          <w:b/>
        </w:rPr>
        <w:t xml:space="preserve">: Salesman (of the year) </w:t>
      </w:r>
    </w:p>
    <w:p w14:paraId="6FBFA44E" w14:textId="77777777" w:rsidR="006D1CCD" w:rsidRDefault="006D1CCD" w:rsidP="006D1CCD">
      <w:r>
        <w:lastRenderedPageBreak/>
        <w:t xml:space="preserve">Value-add by personal selling: </w:t>
      </w:r>
    </w:p>
    <w:p w14:paraId="260F3F98" w14:textId="77777777" w:rsidR="006D1CCD" w:rsidRDefault="006D1CCD" w:rsidP="006D1CCD">
      <w:pPr>
        <w:pStyle w:val="ListParagraph"/>
        <w:numPr>
          <w:ilvl w:val="0"/>
          <w:numId w:val="28"/>
        </w:numPr>
        <w:jc w:val="both"/>
      </w:pPr>
      <w:proofErr w:type="gramStart"/>
      <w:r>
        <w:t>sales</w:t>
      </w:r>
      <w:proofErr w:type="gramEnd"/>
      <w:r>
        <w:t xml:space="preserve"> people build relationships </w:t>
      </w:r>
    </w:p>
    <w:p w14:paraId="32077C6B" w14:textId="77777777" w:rsidR="006D1CCD" w:rsidRDefault="006D1CCD" w:rsidP="006D1CCD">
      <w:pPr>
        <w:pStyle w:val="ListParagraph"/>
        <w:numPr>
          <w:ilvl w:val="1"/>
          <w:numId w:val="28"/>
        </w:numPr>
      </w:pPr>
      <w:proofErr w:type="gramStart"/>
      <w:r>
        <w:t>relationship</w:t>
      </w:r>
      <w:proofErr w:type="gramEnd"/>
      <w:r>
        <w:t xml:space="preserve"> selling: maintain relationship over long term, investing in opportunities mutually beneficial </w:t>
      </w:r>
    </w:p>
    <w:p w14:paraId="643CD24F" w14:textId="77777777" w:rsidR="006D1CCD" w:rsidRDefault="006D1CCD" w:rsidP="006D1CCD">
      <w:pPr>
        <w:pStyle w:val="ListParagraph"/>
        <w:numPr>
          <w:ilvl w:val="0"/>
          <w:numId w:val="28"/>
        </w:numPr>
      </w:pPr>
      <w:proofErr w:type="gramStart"/>
      <w:r>
        <w:t>sales</w:t>
      </w:r>
      <w:proofErr w:type="gramEnd"/>
      <w:r>
        <w:t xml:space="preserve"> people educate and provide advice</w:t>
      </w:r>
    </w:p>
    <w:p w14:paraId="0C5D1ECF" w14:textId="77777777" w:rsidR="006D1CCD" w:rsidRDefault="006D1CCD" w:rsidP="006D1CCD">
      <w:pPr>
        <w:pStyle w:val="ListParagraph"/>
        <w:numPr>
          <w:ilvl w:val="0"/>
          <w:numId w:val="28"/>
        </w:numPr>
      </w:pPr>
      <w:proofErr w:type="gramStart"/>
      <w:r>
        <w:t>sales</w:t>
      </w:r>
      <w:proofErr w:type="gramEnd"/>
      <w:r>
        <w:t xml:space="preserve"> people save time and simplify buying </w:t>
      </w:r>
    </w:p>
    <w:p w14:paraId="6B739335" w14:textId="77777777" w:rsidR="006D1CCD" w:rsidRDefault="006D1CCD" w:rsidP="006D1CCD">
      <w:pPr>
        <w:rPr>
          <w:b/>
        </w:rPr>
      </w:pPr>
      <w:r>
        <w:rPr>
          <w:b/>
        </w:rPr>
        <w:t xml:space="preserve">Personal Selling Process: </w:t>
      </w:r>
    </w:p>
    <w:p w14:paraId="4BE3584E" w14:textId="77777777" w:rsidR="006D1CCD" w:rsidRDefault="006D1CCD" w:rsidP="006D1CCD">
      <w:pPr>
        <w:rPr>
          <w:b/>
        </w:rPr>
      </w:pPr>
      <w:r>
        <w:rPr>
          <w:noProof/>
        </w:rPr>
        <w:drawing>
          <wp:inline distT="0" distB="0" distL="0" distR="0" wp14:anchorId="7CD5F69C" wp14:editId="3762B8A8">
            <wp:extent cx="5431790" cy="3794125"/>
            <wp:effectExtent l="0" t="0" r="0" b="0"/>
            <wp:docPr id="23" name="Picture 23" descr="Exhibit 15.4: The Personal Selling 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50454c" descr="Exhibit 15.4: The Personal Selling Process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790" cy="379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F9282" w14:textId="77777777" w:rsidR="006D1CCD" w:rsidRPr="009F66CB" w:rsidRDefault="006D1CCD" w:rsidP="006D1CCD">
      <w:pPr>
        <w:pStyle w:val="ListParagraph"/>
        <w:numPr>
          <w:ilvl w:val="0"/>
          <w:numId w:val="29"/>
        </w:numPr>
        <w:rPr>
          <w:b/>
        </w:rPr>
      </w:pPr>
      <w:proofErr w:type="gramStart"/>
      <w:r>
        <w:t>trade</w:t>
      </w:r>
      <w:proofErr w:type="gramEnd"/>
      <w:r>
        <w:t xml:space="preserve"> shows, cold calls (telemarketing) </w:t>
      </w:r>
    </w:p>
    <w:p w14:paraId="2F646DD4" w14:textId="77777777" w:rsidR="006D1CCD" w:rsidRPr="009F66CB" w:rsidRDefault="006D1CCD" w:rsidP="006D1CCD">
      <w:pPr>
        <w:pStyle w:val="ListParagraph"/>
        <w:numPr>
          <w:ilvl w:val="0"/>
          <w:numId w:val="29"/>
        </w:numPr>
        <w:rPr>
          <w:b/>
        </w:rPr>
      </w:pPr>
      <w:proofErr w:type="spellStart"/>
      <w:proofErr w:type="gramStart"/>
      <w:r>
        <w:t>preapproach</w:t>
      </w:r>
      <w:proofErr w:type="spellEnd"/>
      <w:proofErr w:type="gramEnd"/>
      <w:r>
        <w:t xml:space="preserve">: research and plan for meeting customer </w:t>
      </w:r>
    </w:p>
    <w:p w14:paraId="3AD6275F" w14:textId="77777777" w:rsidR="006D1CCD" w:rsidRDefault="006D1CCD" w:rsidP="006D1CCD">
      <w:pPr>
        <w:pStyle w:val="ListParagraph"/>
        <w:numPr>
          <w:ilvl w:val="0"/>
          <w:numId w:val="29"/>
        </w:numPr>
        <w:rPr>
          <w:b/>
        </w:rPr>
      </w:pPr>
      <w:r>
        <w:rPr>
          <w:noProof/>
        </w:rPr>
        <w:lastRenderedPageBreak/>
        <w:drawing>
          <wp:inline distT="0" distB="0" distL="0" distR="0" wp14:anchorId="6152D3C7" wp14:editId="419375D3">
            <wp:extent cx="5841365" cy="3807460"/>
            <wp:effectExtent l="0" t="0" r="6985" b="2540"/>
            <wp:docPr id="25" name="Picture 25" descr="Exhibit 15.5: Aligning the Personal Selling Process with the B2B buying&#10;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50517c" descr="Exhibit 15.5: Aligning the Personal Selling Process with the B2B buying&#10;process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365" cy="380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13AAF" w14:textId="77777777" w:rsidR="006D1CCD" w:rsidRPr="009F66CB" w:rsidRDefault="006D1CCD" w:rsidP="006D1CCD">
      <w:pPr>
        <w:pStyle w:val="ListParagraph"/>
        <w:numPr>
          <w:ilvl w:val="0"/>
          <w:numId w:val="29"/>
        </w:numPr>
        <w:rPr>
          <w:b/>
        </w:rPr>
      </w:pPr>
      <w:proofErr w:type="gramStart"/>
      <w:r>
        <w:t>get</w:t>
      </w:r>
      <w:proofErr w:type="gramEnd"/>
      <w:r>
        <w:t xml:space="preserve"> a commitment from customer </w:t>
      </w:r>
    </w:p>
    <w:p w14:paraId="5E2516E0" w14:textId="77777777" w:rsidR="006D1CCD" w:rsidRPr="009F66CB" w:rsidRDefault="006D1CCD" w:rsidP="006D1CCD">
      <w:pPr>
        <w:pStyle w:val="ListParagraph"/>
        <w:numPr>
          <w:ilvl w:val="0"/>
          <w:numId w:val="29"/>
        </w:numPr>
        <w:rPr>
          <w:b/>
        </w:rPr>
      </w:pPr>
      <w:proofErr w:type="gramStart"/>
      <w:r>
        <w:t>possible</w:t>
      </w:r>
      <w:proofErr w:type="gramEnd"/>
      <w:r>
        <w:t xml:space="preserve"> to apply 5 service quality dimensions (chapter 10) </w:t>
      </w:r>
    </w:p>
    <w:p w14:paraId="4FEB7E45" w14:textId="77777777" w:rsidR="006D1CCD" w:rsidRDefault="006D1CCD" w:rsidP="006D1CCD">
      <w:pPr>
        <w:rPr>
          <w:b/>
        </w:rPr>
      </w:pPr>
    </w:p>
    <w:p w14:paraId="1857F051" w14:textId="77777777" w:rsidR="006D1CCD" w:rsidRPr="009F66CB" w:rsidRDefault="006D1CCD" w:rsidP="006D1CCD">
      <w:pPr>
        <w:rPr>
          <w:b/>
          <w:sz w:val="32"/>
          <w:u w:val="single"/>
        </w:rPr>
      </w:pPr>
      <w:r>
        <w:rPr>
          <w:b/>
          <w:sz w:val="32"/>
          <w:u w:val="single"/>
        </w:rPr>
        <w:t>Chapter 16</w:t>
      </w:r>
    </w:p>
    <w:p w14:paraId="00AAFF57" w14:textId="77777777" w:rsidR="006D1CCD" w:rsidRDefault="006D1CCD" w:rsidP="006D1CCD">
      <w:pPr>
        <w:rPr>
          <w:b/>
        </w:rPr>
      </w:pPr>
      <w:r>
        <w:rPr>
          <w:b/>
        </w:rPr>
        <w:t xml:space="preserve">4E framework for Social Media: </w:t>
      </w:r>
    </w:p>
    <w:p w14:paraId="3B124AA7" w14:textId="77777777" w:rsidR="006D1CCD" w:rsidRDefault="006D1CCD" w:rsidP="006D1CCD">
      <w:pPr>
        <w:rPr>
          <w:b/>
        </w:rPr>
      </w:pPr>
      <w:r>
        <w:rPr>
          <w:noProof/>
        </w:rPr>
        <w:drawing>
          <wp:inline distT="0" distB="0" distL="0" distR="0" wp14:anchorId="511BF525" wp14:editId="38986FF2">
            <wp:extent cx="5418455" cy="1869440"/>
            <wp:effectExtent l="0" t="0" r="0" b="0"/>
            <wp:docPr id="27" name="Picture 27" descr="Exhibit 16.2: The 4E Framework for Social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60044c" descr="Exhibit 16.2: The 4E Framework for Social Media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455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6BC4A" w14:textId="77777777" w:rsidR="006D1CCD" w:rsidRDefault="006D1CCD" w:rsidP="006D1CCD">
      <w:pPr>
        <w:rPr>
          <w:b/>
        </w:rPr>
      </w:pPr>
      <w:r>
        <w:rPr>
          <w:b/>
        </w:rPr>
        <w:t xml:space="preserve">Categories of Social Media: </w:t>
      </w:r>
    </w:p>
    <w:p w14:paraId="2E323D19" w14:textId="77777777" w:rsidR="006D1CCD" w:rsidRDefault="006D1CCD" w:rsidP="006D1CCD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4B0B7925" wp14:editId="12335F4E">
            <wp:extent cx="5431790" cy="2524760"/>
            <wp:effectExtent l="0" t="0" r="0" b="8890"/>
            <wp:docPr id="28" name="Picture 28" descr="Exhibit 16.3: Types of Social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60076c" descr="Exhibit 16.3: Types of Social Media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790" cy="252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EB63B" w14:textId="77777777" w:rsidR="006D1CCD" w:rsidRDefault="006D1CCD" w:rsidP="006D1CCD">
      <w:pPr>
        <w:rPr>
          <w:b/>
        </w:rPr>
      </w:pPr>
      <w:r>
        <w:rPr>
          <w:b/>
        </w:rPr>
        <w:t xml:space="preserve">Paid/Owned/Earned Media: </w:t>
      </w:r>
    </w:p>
    <w:p w14:paraId="4481E095" w14:textId="77777777" w:rsidR="006D1CCD" w:rsidRDefault="006D1CCD" w:rsidP="006D1CCD">
      <w:pPr>
        <w:rPr>
          <w:b/>
        </w:rPr>
      </w:pPr>
    </w:p>
    <w:p w14:paraId="4591843A" w14:textId="77777777" w:rsidR="006D1CCD" w:rsidRDefault="006D1CCD" w:rsidP="006D1CCD">
      <w:pPr>
        <w:rPr>
          <w:b/>
        </w:rPr>
      </w:pPr>
      <w:r>
        <w:rPr>
          <w:noProof/>
        </w:rPr>
        <w:drawing>
          <wp:inline distT="0" distB="0" distL="0" distR="0" wp14:anchorId="57DBE52A" wp14:editId="29F34E15">
            <wp:extent cx="5841365" cy="3670935"/>
            <wp:effectExtent l="0" t="0" r="6985" b="5715"/>
            <wp:docPr id="29" name="Picture 29" descr="Exhibit 16.5: Paid, Owned, Earned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60182c" descr="Exhibit 16.5: Paid, Owned, Earned Media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365" cy="367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A8593" w14:textId="77777777" w:rsidR="006D1CCD" w:rsidRDefault="006D1CCD" w:rsidP="006D1CCD">
      <w:pPr>
        <w:rPr>
          <w:b/>
        </w:rPr>
      </w:pPr>
    </w:p>
    <w:p w14:paraId="2F3356CF" w14:textId="77777777" w:rsidR="006D1CCD" w:rsidRDefault="006D1CCD" w:rsidP="006D1CCD">
      <w:pPr>
        <w:rPr>
          <w:b/>
        </w:rPr>
      </w:pPr>
    </w:p>
    <w:p w14:paraId="5F960728" w14:textId="77777777" w:rsidR="006D1CCD" w:rsidRDefault="006D1CCD" w:rsidP="006D1CCD">
      <w:pPr>
        <w:rPr>
          <w:b/>
        </w:rPr>
      </w:pPr>
    </w:p>
    <w:p w14:paraId="199D8012" w14:textId="77777777" w:rsidR="006D1CCD" w:rsidRDefault="006D1CCD" w:rsidP="006D1CCD">
      <w:pPr>
        <w:rPr>
          <w:b/>
        </w:rPr>
      </w:pPr>
    </w:p>
    <w:p w14:paraId="4A46F3A7" w14:textId="77777777" w:rsidR="006D1CCD" w:rsidRDefault="006D1CCD" w:rsidP="006D1CCD">
      <w:pPr>
        <w:rPr>
          <w:b/>
        </w:rPr>
      </w:pPr>
      <w:r>
        <w:rPr>
          <w:b/>
        </w:rPr>
        <w:lastRenderedPageBreak/>
        <w:t xml:space="preserve">Understanding Mobile apps: </w:t>
      </w:r>
    </w:p>
    <w:p w14:paraId="1EFE2197" w14:textId="77777777" w:rsidR="006D1CCD" w:rsidRDefault="006D1CCD" w:rsidP="006D1CCD">
      <w:pPr>
        <w:rPr>
          <w:b/>
        </w:rPr>
      </w:pPr>
      <w:r>
        <w:rPr>
          <w:noProof/>
        </w:rPr>
        <w:drawing>
          <wp:inline distT="0" distB="0" distL="0" distR="0" wp14:anchorId="76073C97" wp14:editId="0EAC5935">
            <wp:extent cx="5841365" cy="2688590"/>
            <wp:effectExtent l="0" t="0" r="6985" b="0"/>
            <wp:docPr id="30" name="Picture 30" descr="Exhibit 16.6: Firm's Use of Social and Mobile Tools from the 4E L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60243c" descr="Exhibit 16.6: Firm's Use of Social and Mobile Tools from the 4E Lens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365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B621E" w14:textId="77777777" w:rsidR="006D1CCD" w:rsidRDefault="006D1CCD" w:rsidP="006D1CCD">
      <w:pPr>
        <w:rPr>
          <w:b/>
        </w:rPr>
      </w:pPr>
    </w:p>
    <w:p w14:paraId="4ACFDE95" w14:textId="77777777" w:rsidR="006D1CCD" w:rsidRDefault="006D1CCD" w:rsidP="006D1CCD">
      <w:pPr>
        <w:rPr>
          <w:b/>
        </w:rPr>
      </w:pPr>
      <w:r>
        <w:rPr>
          <w:b/>
        </w:rPr>
        <w:t xml:space="preserve">Engaging Customers through Social Media: </w:t>
      </w:r>
    </w:p>
    <w:p w14:paraId="239AD11F" w14:textId="77777777" w:rsidR="006D1CCD" w:rsidRDefault="006D1CCD" w:rsidP="006D1CCD">
      <w:pPr>
        <w:rPr>
          <w:b/>
        </w:rPr>
      </w:pPr>
      <w:r>
        <w:rPr>
          <w:b/>
        </w:rPr>
        <w:t>Listen:</w:t>
      </w:r>
    </w:p>
    <w:p w14:paraId="055567AF" w14:textId="77777777" w:rsidR="006D1CCD" w:rsidRDefault="006D1CCD" w:rsidP="006D1CCD">
      <w:pPr>
        <w:pStyle w:val="ListParagraph"/>
        <w:numPr>
          <w:ilvl w:val="0"/>
          <w:numId w:val="30"/>
        </w:numPr>
        <w:rPr>
          <w:b/>
        </w:rPr>
      </w:pPr>
      <w:proofErr w:type="gramStart"/>
      <w:r>
        <w:t>companies</w:t>
      </w:r>
      <w:proofErr w:type="gramEnd"/>
      <w:r>
        <w:t xml:space="preserve"> can learn a lot about their customers by listening (and monitoring) what they say on their social networks, blogs, review sites, </w:t>
      </w:r>
      <w:proofErr w:type="spellStart"/>
      <w:r>
        <w:t>etc</w:t>
      </w:r>
      <w:proofErr w:type="spellEnd"/>
    </w:p>
    <w:p w14:paraId="38775AC0" w14:textId="77777777" w:rsidR="006D1CCD" w:rsidRPr="00765A9E" w:rsidRDefault="006D1CCD" w:rsidP="006D1CCD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 xml:space="preserve">Sentiment analysis: </w:t>
      </w:r>
      <w:r>
        <w:t>is online contentment favorable or unfavorable?</w:t>
      </w:r>
    </w:p>
    <w:p w14:paraId="55E137BD" w14:textId="77777777" w:rsidR="006D1CCD" w:rsidRDefault="006D1CCD" w:rsidP="006D1CCD">
      <w:pPr>
        <w:rPr>
          <w:b/>
        </w:rPr>
      </w:pPr>
      <w:r>
        <w:rPr>
          <w:b/>
        </w:rPr>
        <w:t xml:space="preserve">Analyze </w:t>
      </w:r>
    </w:p>
    <w:p w14:paraId="3C242C25" w14:textId="77777777" w:rsidR="006D1CCD" w:rsidRDefault="006D1CCD" w:rsidP="006D1CCD">
      <w:pPr>
        <w:pStyle w:val="ListParagraph"/>
        <w:numPr>
          <w:ilvl w:val="0"/>
          <w:numId w:val="31"/>
        </w:numPr>
        <w:rPr>
          <w:b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4E6EC8C" wp14:editId="2A0D635E">
            <wp:simplePos x="0" y="0"/>
            <wp:positionH relativeFrom="column">
              <wp:posOffset>1528208</wp:posOffset>
            </wp:positionH>
            <wp:positionV relativeFrom="paragraph">
              <wp:posOffset>12407</wp:posOffset>
            </wp:positionV>
            <wp:extent cx="5090160" cy="2879725"/>
            <wp:effectExtent l="0" t="0" r="0" b="2540"/>
            <wp:wrapSquare wrapText="bothSides"/>
            <wp:docPr id="31" name="Picture 31" descr="Exhibit 16.7: Analyt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60315c" descr="Exhibit 16.7: Analytics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16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Hits</w:t>
      </w:r>
    </w:p>
    <w:p w14:paraId="52BE6327" w14:textId="77777777" w:rsidR="006D1CCD" w:rsidRDefault="006D1CCD" w:rsidP="006D1CCD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>Page views</w:t>
      </w:r>
    </w:p>
    <w:p w14:paraId="6CEEB598" w14:textId="77777777" w:rsidR="006D1CCD" w:rsidRPr="00765A9E" w:rsidRDefault="006D1CCD" w:rsidP="006D1CCD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 xml:space="preserve">Bounce rate: </w:t>
      </w:r>
      <w:r>
        <w:t xml:space="preserve">percentage of time visitor leaves site almost immediately </w:t>
      </w:r>
    </w:p>
    <w:p w14:paraId="1CB96DAD" w14:textId="77777777" w:rsidR="006D1CCD" w:rsidRPr="00765A9E" w:rsidRDefault="006D1CCD" w:rsidP="006D1CCD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 xml:space="preserve">Click paths: </w:t>
      </w:r>
      <w:r>
        <w:t>how user goes through info</w:t>
      </w:r>
    </w:p>
    <w:p w14:paraId="10B1373B" w14:textId="77777777" w:rsidR="006D1CCD" w:rsidRDefault="006D1CCD" w:rsidP="006D1CCD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>Conversion rates</w:t>
      </w:r>
    </w:p>
    <w:p w14:paraId="79A07A71" w14:textId="77777777" w:rsidR="006D1CCD" w:rsidRPr="00765A9E" w:rsidRDefault="006D1CCD" w:rsidP="006D1CCD">
      <w:pPr>
        <w:pStyle w:val="ListParagraph"/>
        <w:numPr>
          <w:ilvl w:val="0"/>
          <w:numId w:val="31"/>
        </w:numPr>
        <w:rPr>
          <w:b/>
        </w:rPr>
      </w:pPr>
      <w:r>
        <w:rPr>
          <w:b/>
        </w:rPr>
        <w:t xml:space="preserve">Keyword analysis: </w:t>
      </w:r>
      <w:r>
        <w:t>words customers use to find specific products</w:t>
      </w:r>
    </w:p>
    <w:p w14:paraId="1C86411B" w14:textId="77777777" w:rsidR="006D1CCD" w:rsidRDefault="006D1CCD" w:rsidP="006D1CCD">
      <w:pPr>
        <w:rPr>
          <w:b/>
        </w:rPr>
      </w:pPr>
      <w:r>
        <w:rPr>
          <w:b/>
        </w:rPr>
        <w:lastRenderedPageBreak/>
        <w:t xml:space="preserve">Do </w:t>
      </w:r>
    </w:p>
    <w:p w14:paraId="657C6C9E" w14:textId="77777777" w:rsidR="006D1CCD" w:rsidRPr="00EA0A54" w:rsidRDefault="006D1CCD" w:rsidP="006D1CCD">
      <w:pPr>
        <w:pStyle w:val="ListParagraph"/>
        <w:numPr>
          <w:ilvl w:val="0"/>
          <w:numId w:val="32"/>
        </w:numPr>
      </w:pPr>
      <w:r w:rsidRPr="00EA0A54">
        <w:t>Identify strategy and goals</w:t>
      </w:r>
    </w:p>
    <w:p w14:paraId="715FD1FF" w14:textId="77777777" w:rsidR="006D1CCD" w:rsidRPr="00EA0A54" w:rsidRDefault="006D1CCD" w:rsidP="006D1CCD">
      <w:pPr>
        <w:pStyle w:val="ListParagraph"/>
        <w:numPr>
          <w:ilvl w:val="0"/>
          <w:numId w:val="32"/>
        </w:numPr>
      </w:pPr>
      <w:r w:rsidRPr="00EA0A54">
        <w:t xml:space="preserve">Identify target audience </w:t>
      </w:r>
    </w:p>
    <w:p w14:paraId="0408135C" w14:textId="77777777" w:rsidR="006D1CCD" w:rsidRPr="00EA0A54" w:rsidRDefault="006D1CCD" w:rsidP="006D1CCD">
      <w:pPr>
        <w:pStyle w:val="ListParagraph"/>
        <w:numPr>
          <w:ilvl w:val="0"/>
          <w:numId w:val="32"/>
        </w:numPr>
      </w:pPr>
      <w:r w:rsidRPr="00EA0A54">
        <w:t xml:space="preserve">Develop campaign </w:t>
      </w:r>
    </w:p>
    <w:p w14:paraId="44DB5D4E" w14:textId="77777777" w:rsidR="006D1CCD" w:rsidRPr="00EA0A54" w:rsidRDefault="006D1CCD" w:rsidP="006D1CCD">
      <w:pPr>
        <w:pStyle w:val="ListParagraph"/>
        <w:numPr>
          <w:ilvl w:val="0"/>
          <w:numId w:val="32"/>
        </w:numPr>
      </w:pPr>
      <w:r w:rsidRPr="00EA0A54">
        <w:t xml:space="preserve">Develop budget </w:t>
      </w:r>
    </w:p>
    <w:p w14:paraId="2E974B9C" w14:textId="77777777" w:rsidR="006D1CCD" w:rsidRPr="00EA0A54" w:rsidRDefault="006D1CCD" w:rsidP="006D1CCD">
      <w:pPr>
        <w:pStyle w:val="ListParagraph"/>
        <w:numPr>
          <w:ilvl w:val="0"/>
          <w:numId w:val="32"/>
        </w:numPr>
      </w:pPr>
      <w:r w:rsidRPr="00EA0A54">
        <w:t xml:space="preserve">Monitor and change </w:t>
      </w:r>
    </w:p>
    <w:p w14:paraId="7D3C6414" w14:textId="77777777" w:rsidR="006D1CCD" w:rsidRDefault="006D1CCD" w:rsidP="006D1CCD">
      <w:pPr>
        <w:rPr>
          <w:b/>
        </w:rPr>
      </w:pPr>
    </w:p>
    <w:p w14:paraId="10D84D41" w14:textId="77777777" w:rsidR="006D1CCD" w:rsidRDefault="006D1CCD" w:rsidP="006D1CCD">
      <w:pPr>
        <w:rPr>
          <w:b/>
        </w:rPr>
      </w:pPr>
      <w:r>
        <w:rPr>
          <w:b/>
        </w:rPr>
        <w:t xml:space="preserve">Managing personal brand in social media </w:t>
      </w:r>
    </w:p>
    <w:p w14:paraId="55185F00" w14:textId="77777777" w:rsidR="006D1CCD" w:rsidRDefault="006D1CCD" w:rsidP="006D1CCD">
      <w:r>
        <w:rPr>
          <w:b/>
        </w:rPr>
        <w:t xml:space="preserve">Social reach: </w:t>
      </w:r>
      <w:r>
        <w:t xml:space="preserve">number of people a said person can influence </w:t>
      </w:r>
    </w:p>
    <w:p w14:paraId="2301592B" w14:textId="77777777" w:rsidR="006D1CCD" w:rsidRDefault="006D1CCD" w:rsidP="006D1CCD"/>
    <w:p w14:paraId="05C69C1E" w14:textId="77777777" w:rsidR="006D1CCD" w:rsidRDefault="006D1CCD" w:rsidP="006D1CCD">
      <w:pPr>
        <w:rPr>
          <w:b/>
          <w:sz w:val="32"/>
          <w:u w:val="single"/>
        </w:rPr>
      </w:pPr>
      <w:r>
        <w:rPr>
          <w:b/>
          <w:sz w:val="32"/>
          <w:u w:val="single"/>
        </w:rPr>
        <w:t>Chapter 17</w:t>
      </w:r>
    </w:p>
    <w:p w14:paraId="2F5FE80B" w14:textId="77777777" w:rsidR="006D1CCD" w:rsidRDefault="006D1CCD" w:rsidP="006D1CCD">
      <w:pPr>
        <w:rPr>
          <w:b/>
        </w:rPr>
      </w:pPr>
      <w:r w:rsidRPr="00EA0A54">
        <w:rPr>
          <w:b/>
        </w:rPr>
        <w:t xml:space="preserve">Assessing global markets: </w:t>
      </w:r>
    </w:p>
    <w:p w14:paraId="0D55A9DE" w14:textId="77777777" w:rsidR="006D1CCD" w:rsidRDefault="006D1CCD" w:rsidP="006D1CCD">
      <w:pPr>
        <w:rPr>
          <w:b/>
        </w:rPr>
      </w:pPr>
      <w:r>
        <w:rPr>
          <w:b/>
        </w:rPr>
        <w:t>PEST:</w:t>
      </w:r>
    </w:p>
    <w:p w14:paraId="2A626225" w14:textId="77777777" w:rsidR="006D1CCD" w:rsidRPr="00EA0A54" w:rsidRDefault="006D1CCD" w:rsidP="006D1CCD">
      <w:pPr>
        <w:rPr>
          <w:b/>
        </w:rPr>
      </w:pPr>
      <w:r>
        <w:rPr>
          <w:noProof/>
        </w:rPr>
        <w:drawing>
          <wp:inline distT="0" distB="0" distL="0" distR="0" wp14:anchorId="5EA9E2F1" wp14:editId="36741091">
            <wp:extent cx="5909310" cy="2865755"/>
            <wp:effectExtent l="0" t="0" r="0" b="0"/>
            <wp:docPr id="32" name="Picture 32" descr="Exhibit 17.1: Components of a Country Market Assess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70040c" descr="Exhibit 17.1: Components of a Country Market Assessment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BFDA2" w14:textId="77777777" w:rsidR="006D1CCD" w:rsidRDefault="006D1CCD" w:rsidP="006D1CCD">
      <w:r>
        <w:t xml:space="preserve">Significant growth in 4 countries: BRIC countries: </w:t>
      </w:r>
    </w:p>
    <w:p w14:paraId="331E01AD" w14:textId="77777777" w:rsidR="006D1CCD" w:rsidRDefault="006D1CCD" w:rsidP="006D1CCD">
      <w:pPr>
        <w:pStyle w:val="ListParagraph"/>
        <w:numPr>
          <w:ilvl w:val="0"/>
          <w:numId w:val="33"/>
        </w:numPr>
      </w:pPr>
      <w:r>
        <w:t xml:space="preserve">Brazil </w:t>
      </w:r>
    </w:p>
    <w:p w14:paraId="21330AD0" w14:textId="77777777" w:rsidR="006D1CCD" w:rsidRDefault="006D1CCD" w:rsidP="006D1CCD">
      <w:pPr>
        <w:pStyle w:val="ListParagraph"/>
        <w:numPr>
          <w:ilvl w:val="0"/>
          <w:numId w:val="33"/>
        </w:numPr>
      </w:pPr>
      <w:r>
        <w:t>Russia</w:t>
      </w:r>
    </w:p>
    <w:p w14:paraId="3E32938C" w14:textId="77777777" w:rsidR="006D1CCD" w:rsidRDefault="006D1CCD" w:rsidP="006D1CCD">
      <w:pPr>
        <w:pStyle w:val="ListParagraph"/>
        <w:numPr>
          <w:ilvl w:val="0"/>
          <w:numId w:val="33"/>
        </w:numPr>
      </w:pPr>
      <w:r>
        <w:t>India</w:t>
      </w:r>
    </w:p>
    <w:p w14:paraId="35532E5D" w14:textId="77777777" w:rsidR="006D1CCD" w:rsidRPr="0065195F" w:rsidRDefault="006D1CCD" w:rsidP="006D1CCD">
      <w:pPr>
        <w:pStyle w:val="ListParagraph"/>
        <w:numPr>
          <w:ilvl w:val="0"/>
          <w:numId w:val="33"/>
        </w:numPr>
        <w:rPr>
          <w:b/>
        </w:rPr>
      </w:pPr>
      <w:r>
        <w:t xml:space="preserve">China </w:t>
      </w:r>
    </w:p>
    <w:p w14:paraId="53266AB8" w14:textId="77777777" w:rsidR="006D1CCD" w:rsidRDefault="006D1CCD" w:rsidP="006D1CCD">
      <w:pPr>
        <w:rPr>
          <w:b/>
        </w:rPr>
      </w:pPr>
    </w:p>
    <w:p w14:paraId="03D8F2E2" w14:textId="77777777" w:rsidR="006D1CCD" w:rsidRDefault="006D1CCD" w:rsidP="006D1CCD">
      <w:pPr>
        <w:rPr>
          <w:b/>
        </w:rPr>
      </w:pPr>
    </w:p>
    <w:p w14:paraId="34EA7A01" w14:textId="77777777" w:rsidR="006D1CCD" w:rsidRDefault="006D1CCD" w:rsidP="006D1CCD">
      <w:pPr>
        <w:rPr>
          <w:b/>
        </w:rPr>
      </w:pPr>
      <w:r w:rsidRPr="0065195F">
        <w:rPr>
          <w:b/>
        </w:rPr>
        <w:lastRenderedPageBreak/>
        <w:t>Choosing a global entry strategy:</w:t>
      </w:r>
    </w:p>
    <w:p w14:paraId="22575128" w14:textId="77777777" w:rsidR="006D1CCD" w:rsidRDefault="006D1CCD" w:rsidP="006D1CCD">
      <w:pPr>
        <w:rPr>
          <w:b/>
        </w:rPr>
      </w:pPr>
      <w:r>
        <w:rPr>
          <w:noProof/>
        </w:rPr>
        <w:drawing>
          <wp:inline distT="0" distB="0" distL="0" distR="0" wp14:anchorId="1DAC5C6D" wp14:editId="78627B97">
            <wp:extent cx="5882005" cy="3002280"/>
            <wp:effectExtent l="0" t="0" r="4445" b="7620"/>
            <wp:docPr id="33" name="Picture 33" descr="Exhibit 17.8: Entry Strateg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70313c" descr="Exhibit 17.8: Entry Strategies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005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195F">
        <w:rPr>
          <w:b/>
        </w:rPr>
        <w:t xml:space="preserve"> </w:t>
      </w:r>
    </w:p>
    <w:p w14:paraId="0AD12860" w14:textId="77777777" w:rsidR="006D1CCD" w:rsidRDefault="006D1CCD" w:rsidP="006D1CCD">
      <w:pPr>
        <w:rPr>
          <w:b/>
        </w:rPr>
      </w:pPr>
    </w:p>
    <w:p w14:paraId="1506B13C" w14:textId="77777777" w:rsidR="006D1CCD" w:rsidRDefault="006D1CCD" w:rsidP="006D1CCD">
      <w:pPr>
        <w:rPr>
          <w:b/>
        </w:rPr>
      </w:pPr>
      <w:r>
        <w:rPr>
          <w:b/>
        </w:rPr>
        <w:t xml:space="preserve">Choosing a global marketing strategy </w:t>
      </w:r>
    </w:p>
    <w:p w14:paraId="3CCA13C7" w14:textId="77777777" w:rsidR="006D1CCD" w:rsidRDefault="006D1CCD" w:rsidP="006D1CCD">
      <w:pPr>
        <w:rPr>
          <w:b/>
        </w:rPr>
      </w:pPr>
      <w:r>
        <w:rPr>
          <w:b/>
        </w:rPr>
        <w:t xml:space="preserve">Global Marketing Mix: </w:t>
      </w:r>
    </w:p>
    <w:p w14:paraId="2F658FFD" w14:textId="77777777" w:rsidR="006D1CCD" w:rsidRDefault="006D1CCD" w:rsidP="006D1CCD">
      <w:pPr>
        <w:rPr>
          <w:b/>
        </w:rPr>
      </w:pPr>
      <w:r>
        <w:rPr>
          <w:b/>
        </w:rPr>
        <w:t xml:space="preserve">Global product or service strategies: </w:t>
      </w:r>
    </w:p>
    <w:p w14:paraId="66519674" w14:textId="77777777" w:rsidR="006D1CCD" w:rsidRPr="000D2F49" w:rsidRDefault="006D1CCD" w:rsidP="006D1CCD">
      <w:pPr>
        <w:pStyle w:val="ListParagraph"/>
        <w:numPr>
          <w:ilvl w:val="0"/>
          <w:numId w:val="34"/>
        </w:numPr>
        <w:rPr>
          <w:b/>
        </w:rPr>
      </w:pPr>
      <w:r>
        <w:t xml:space="preserve">Same product in home and host market </w:t>
      </w:r>
    </w:p>
    <w:p w14:paraId="6305CD29" w14:textId="77777777" w:rsidR="006D1CCD" w:rsidRPr="000D2F49" w:rsidRDefault="006D1CCD" w:rsidP="006D1CCD">
      <w:pPr>
        <w:pStyle w:val="ListParagraph"/>
        <w:numPr>
          <w:ilvl w:val="0"/>
          <w:numId w:val="34"/>
        </w:numPr>
        <w:rPr>
          <w:b/>
        </w:rPr>
      </w:pPr>
      <w:r>
        <w:t xml:space="preserve">Product or service similar to home country but with adaptions for host market </w:t>
      </w:r>
    </w:p>
    <w:p w14:paraId="709C82BF" w14:textId="77777777" w:rsidR="006D1CCD" w:rsidRPr="000D2F49" w:rsidRDefault="006D1CCD" w:rsidP="006D1CCD">
      <w:pPr>
        <w:pStyle w:val="ListParagraph"/>
        <w:numPr>
          <w:ilvl w:val="0"/>
          <w:numId w:val="34"/>
        </w:numPr>
        <w:rPr>
          <w:b/>
        </w:rPr>
      </w:pPr>
      <w:r>
        <w:t xml:space="preserve">Totally different product/service </w:t>
      </w:r>
    </w:p>
    <w:p w14:paraId="3F50C5F5" w14:textId="77777777" w:rsidR="006D1CCD" w:rsidRDefault="006D1CCD" w:rsidP="006D1CCD">
      <w:pPr>
        <w:rPr>
          <w:b/>
        </w:rPr>
      </w:pPr>
      <w:r>
        <w:rPr>
          <w:b/>
        </w:rPr>
        <w:t>Global pricing strategies:</w:t>
      </w:r>
    </w:p>
    <w:p w14:paraId="18C7297D" w14:textId="77777777" w:rsidR="006D1CCD" w:rsidRPr="000D2F49" w:rsidRDefault="006D1CCD" w:rsidP="006D1CCD">
      <w:pPr>
        <w:pStyle w:val="ListParagraph"/>
        <w:numPr>
          <w:ilvl w:val="0"/>
          <w:numId w:val="35"/>
        </w:numPr>
        <w:rPr>
          <w:b/>
        </w:rPr>
      </w:pPr>
      <w:r>
        <w:t xml:space="preserve">Competitive forces have similar effect, but must follow local pricing structure due to possible difference in positioning </w:t>
      </w:r>
    </w:p>
    <w:p w14:paraId="2B8F5FF3" w14:textId="77777777" w:rsidR="006D1CCD" w:rsidRDefault="006D1CCD" w:rsidP="006D1CCD">
      <w:pPr>
        <w:rPr>
          <w:b/>
        </w:rPr>
      </w:pPr>
      <w:r>
        <w:rPr>
          <w:b/>
        </w:rPr>
        <w:t xml:space="preserve">Global distribution strategies: </w:t>
      </w:r>
    </w:p>
    <w:p w14:paraId="3660C851" w14:textId="77777777" w:rsidR="006D1CCD" w:rsidRPr="000D2F49" w:rsidRDefault="006D1CCD" w:rsidP="006D1CCD">
      <w:pPr>
        <w:pStyle w:val="ListParagraph"/>
        <w:numPr>
          <w:ilvl w:val="0"/>
          <w:numId w:val="35"/>
        </w:numPr>
        <w:rPr>
          <w:b/>
        </w:rPr>
      </w:pPr>
      <w:r>
        <w:t xml:space="preserve">Additional intermediaries required, add more cost </w:t>
      </w:r>
    </w:p>
    <w:p w14:paraId="39F19980" w14:textId="77777777" w:rsidR="006D1CCD" w:rsidRPr="000D2F49" w:rsidRDefault="006D1CCD" w:rsidP="006D1CCD">
      <w:r>
        <w:rPr>
          <w:b/>
        </w:rPr>
        <w:t xml:space="preserve">Global communication strategies: </w:t>
      </w:r>
    </w:p>
    <w:p w14:paraId="049AA7AF" w14:textId="77777777" w:rsidR="006D1CCD" w:rsidRDefault="006D1CCD" w:rsidP="006D1CCD">
      <w:pPr>
        <w:pStyle w:val="ListParagraph"/>
        <w:numPr>
          <w:ilvl w:val="0"/>
          <w:numId w:val="35"/>
        </w:numPr>
      </w:pPr>
      <w:r w:rsidRPr="000D2F49">
        <w:t xml:space="preserve">Require alteration based on culture, beliefs, literacy, language, etc. </w:t>
      </w:r>
    </w:p>
    <w:p w14:paraId="3C1F926E" w14:textId="77777777" w:rsidR="006D1CCD" w:rsidRDefault="006D1CCD" w:rsidP="006D1CCD"/>
    <w:p w14:paraId="22416619" w14:textId="77777777" w:rsidR="006D1CCD" w:rsidRDefault="006D1CCD" w:rsidP="006D1CCD">
      <w:pPr>
        <w:rPr>
          <w:b/>
        </w:rPr>
      </w:pPr>
      <w:r>
        <w:rPr>
          <w:b/>
        </w:rPr>
        <w:t xml:space="preserve">Ethical Issues in global Marketing: </w:t>
      </w:r>
    </w:p>
    <w:p w14:paraId="41F68248" w14:textId="77777777" w:rsidR="006D1CCD" w:rsidRPr="000D2F49" w:rsidRDefault="006D1CCD" w:rsidP="006D1CCD">
      <w:pPr>
        <w:pStyle w:val="ListParagraph"/>
        <w:numPr>
          <w:ilvl w:val="0"/>
          <w:numId w:val="35"/>
        </w:numPr>
        <w:rPr>
          <w:b/>
        </w:rPr>
      </w:pPr>
      <w:r>
        <w:t xml:space="preserve">Environmental concerns </w:t>
      </w:r>
    </w:p>
    <w:p w14:paraId="28F0DCA6" w14:textId="77777777" w:rsidR="006D1CCD" w:rsidRPr="000D2F49" w:rsidRDefault="006D1CCD" w:rsidP="006D1CCD">
      <w:pPr>
        <w:pStyle w:val="ListParagraph"/>
        <w:numPr>
          <w:ilvl w:val="0"/>
          <w:numId w:val="35"/>
        </w:numPr>
        <w:rPr>
          <w:b/>
        </w:rPr>
      </w:pPr>
      <w:r>
        <w:t xml:space="preserve">Global labor concerns </w:t>
      </w:r>
    </w:p>
    <w:p w14:paraId="3B4D93A3" w14:textId="77777777" w:rsidR="006D1CCD" w:rsidRPr="000D2F49" w:rsidRDefault="006D1CCD" w:rsidP="006D1CCD">
      <w:pPr>
        <w:pStyle w:val="ListParagraph"/>
        <w:numPr>
          <w:ilvl w:val="0"/>
          <w:numId w:val="35"/>
        </w:numPr>
        <w:rPr>
          <w:b/>
        </w:rPr>
      </w:pPr>
      <w:r>
        <w:lastRenderedPageBreak/>
        <w:t xml:space="preserve">Impact on host country culture </w:t>
      </w:r>
    </w:p>
    <w:p w14:paraId="2A25AB0F" w14:textId="77777777" w:rsidR="006D1CCD" w:rsidRDefault="006D1CCD" w:rsidP="006D1CCD">
      <w:pPr>
        <w:rPr>
          <w:b/>
        </w:rPr>
      </w:pPr>
    </w:p>
    <w:p w14:paraId="022025EF" w14:textId="77777777" w:rsidR="006D1CCD" w:rsidRDefault="006D1CCD" w:rsidP="006D1CCD">
      <w:pPr>
        <w:rPr>
          <w:b/>
          <w:sz w:val="32"/>
          <w:u w:val="single"/>
        </w:rPr>
      </w:pPr>
      <w:r>
        <w:rPr>
          <w:b/>
          <w:sz w:val="32"/>
          <w:u w:val="single"/>
        </w:rPr>
        <w:t>Chapter 18</w:t>
      </w:r>
    </w:p>
    <w:p w14:paraId="265C003E" w14:textId="77777777" w:rsidR="006D1CCD" w:rsidRDefault="006D1CCD" w:rsidP="006D1CCD">
      <w:r>
        <w:rPr>
          <w:b/>
        </w:rPr>
        <w:t xml:space="preserve">Business ethics: </w:t>
      </w:r>
      <w:r>
        <w:t>branch of ethical study dealing with rules and principles relating to a commercial context, moral/ethical problems that may arise in business setting, duties/obligations that apply to business people</w:t>
      </w:r>
    </w:p>
    <w:p w14:paraId="328209C4" w14:textId="77777777" w:rsidR="006D1CCD" w:rsidRDefault="006D1CCD" w:rsidP="006D1CCD">
      <w:r>
        <w:rPr>
          <w:b/>
        </w:rPr>
        <w:t xml:space="preserve">Marketing ethics: </w:t>
      </w:r>
      <w:r>
        <w:t xml:space="preserve">ethical issues specifically dealing with marketing </w:t>
      </w:r>
    </w:p>
    <w:p w14:paraId="41BD7A5F" w14:textId="77777777" w:rsidR="006D1CCD" w:rsidRDefault="006D1CCD" w:rsidP="006D1CCD">
      <w:r>
        <w:rPr>
          <w:b/>
        </w:rPr>
        <w:t xml:space="preserve">Ethical climate: </w:t>
      </w:r>
      <w:r>
        <w:t xml:space="preserve">set of values in marketing firm or branch guiding </w:t>
      </w:r>
      <w:proofErr w:type="gramStart"/>
      <w:r>
        <w:t>decision making</w:t>
      </w:r>
      <w:proofErr w:type="gramEnd"/>
      <w:r>
        <w:t xml:space="preserve"> </w:t>
      </w:r>
    </w:p>
    <w:p w14:paraId="1D0C6402" w14:textId="77777777" w:rsidR="006D1CCD" w:rsidRDefault="006D1CCD" w:rsidP="006D1CCD">
      <w:r>
        <w:rPr>
          <w:b/>
        </w:rPr>
        <w:t xml:space="preserve">CSR: </w:t>
      </w:r>
      <w:r>
        <w:t>Voluntary actions to be GOOD, ethically, socially, environmentally</w:t>
      </w:r>
    </w:p>
    <w:p w14:paraId="7F655DDD" w14:textId="77777777" w:rsidR="006D1CCD" w:rsidRPr="0082462B" w:rsidRDefault="006D1CCD" w:rsidP="006D1CCD">
      <w:pPr>
        <w:rPr>
          <w:b/>
        </w:rPr>
      </w:pPr>
    </w:p>
    <w:p w14:paraId="6ECEEFE0" w14:textId="77777777" w:rsidR="006D1CCD" w:rsidRPr="0082462B" w:rsidRDefault="006D1CCD" w:rsidP="006D1CCD">
      <w:pPr>
        <w:rPr>
          <w:b/>
        </w:rPr>
      </w:pPr>
      <w:r w:rsidRPr="0082462B">
        <w:rPr>
          <w:b/>
        </w:rPr>
        <w:t xml:space="preserve">Ethics </w:t>
      </w:r>
      <w:proofErr w:type="spellStart"/>
      <w:r w:rsidRPr="0082462B">
        <w:rPr>
          <w:b/>
        </w:rPr>
        <w:t>vs</w:t>
      </w:r>
      <w:proofErr w:type="spellEnd"/>
      <w:r w:rsidRPr="0082462B">
        <w:rPr>
          <w:b/>
        </w:rPr>
        <w:t xml:space="preserve"> Social Responsibility: </w:t>
      </w:r>
    </w:p>
    <w:p w14:paraId="13D569AD" w14:textId="77777777" w:rsidR="006D1CCD" w:rsidRDefault="006D1CCD" w:rsidP="006D1CCD">
      <w:r>
        <w:t xml:space="preserve"> </w:t>
      </w:r>
      <w:r>
        <w:rPr>
          <w:noProof/>
        </w:rPr>
        <w:drawing>
          <wp:inline distT="0" distB="0" distL="0" distR="0" wp14:anchorId="752C4052" wp14:editId="3DAC7C5B">
            <wp:extent cx="5418455" cy="3371215"/>
            <wp:effectExtent l="0" t="0" r="0" b="635"/>
            <wp:docPr id="34" name="Picture 34" descr="Exhibit 18.3: Ethics Versus Social Responsi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80118c" descr="Exhibit 18.3: Ethics Versus Social Responsibility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455" cy="337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CAB7" w14:textId="77777777" w:rsidR="006D1CCD" w:rsidRDefault="006D1CCD" w:rsidP="006D1CCD"/>
    <w:p w14:paraId="2CC4C984" w14:textId="77777777" w:rsidR="006D1CCD" w:rsidRDefault="006D1CCD" w:rsidP="006D1CCD">
      <w:r>
        <w:rPr>
          <w:b/>
        </w:rPr>
        <w:t xml:space="preserve">Consumerism: </w:t>
      </w:r>
      <w:r>
        <w:t xml:space="preserve">social movement to protect consumer rights from being infringed by businesses </w:t>
      </w:r>
    </w:p>
    <w:p w14:paraId="14738A53" w14:textId="77777777" w:rsidR="006D1CCD" w:rsidRDefault="006D1CCD" w:rsidP="006D1CCD">
      <w:pPr>
        <w:rPr>
          <w:b/>
        </w:rPr>
      </w:pPr>
    </w:p>
    <w:p w14:paraId="2F8E3C90" w14:textId="77777777" w:rsidR="006D1CCD" w:rsidRDefault="006D1CCD" w:rsidP="006D1CCD">
      <w:pPr>
        <w:rPr>
          <w:b/>
        </w:rPr>
      </w:pPr>
    </w:p>
    <w:p w14:paraId="7EB632CE" w14:textId="77777777" w:rsidR="006D1CCD" w:rsidRDefault="006D1CCD" w:rsidP="006D1CCD">
      <w:pPr>
        <w:rPr>
          <w:b/>
        </w:rPr>
      </w:pPr>
    </w:p>
    <w:p w14:paraId="2EC80884" w14:textId="77777777" w:rsidR="006D1CCD" w:rsidRDefault="006D1CCD" w:rsidP="006D1CCD">
      <w:pPr>
        <w:rPr>
          <w:b/>
        </w:rPr>
      </w:pPr>
    </w:p>
    <w:p w14:paraId="4AFB7736" w14:textId="77777777" w:rsidR="006D1CCD" w:rsidRDefault="006D1CCD" w:rsidP="006D1CCD">
      <w:pPr>
        <w:rPr>
          <w:b/>
        </w:rPr>
      </w:pPr>
      <w:r>
        <w:rPr>
          <w:b/>
        </w:rPr>
        <w:lastRenderedPageBreak/>
        <w:t>Framework for Ethical Decision Making:</w:t>
      </w:r>
    </w:p>
    <w:p w14:paraId="2C19227E" w14:textId="77777777" w:rsidR="006D1CCD" w:rsidRDefault="006D1CCD" w:rsidP="006D1CCD">
      <w:r>
        <w:rPr>
          <w:noProof/>
        </w:rPr>
        <w:drawing>
          <wp:inline distT="0" distB="0" distL="0" distR="0" wp14:anchorId="1D2B7E8F" wp14:editId="28A30313">
            <wp:extent cx="5418455" cy="1460500"/>
            <wp:effectExtent l="0" t="0" r="0" b="6350"/>
            <wp:docPr id="35" name="Picture 35" descr="Exhibit 18.2: Ethical Decision-Making Frame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_1259104311_001_180181c" descr="Exhibit 18.2: Ethical Decision-Making Framework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455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D0760" w14:textId="77777777" w:rsidR="006D1CCD" w:rsidRDefault="006D1CCD" w:rsidP="006D1CCD">
      <w:pPr>
        <w:rPr>
          <w:b/>
        </w:rPr>
      </w:pPr>
    </w:p>
    <w:p w14:paraId="3520D248" w14:textId="77777777" w:rsidR="006D1CCD" w:rsidRPr="0082462B" w:rsidRDefault="006D1CCD" w:rsidP="006D1CCD">
      <w:pPr>
        <w:rPr>
          <w:b/>
        </w:rPr>
      </w:pPr>
      <w:r>
        <w:rPr>
          <w:b/>
        </w:rPr>
        <w:t xml:space="preserve">Include ethics in all phases: </w:t>
      </w:r>
    </w:p>
    <w:p w14:paraId="472FD6EB" w14:textId="77777777" w:rsidR="006D1CCD" w:rsidRPr="0082462B" w:rsidRDefault="006D1CCD" w:rsidP="006D1CCD">
      <w:pPr>
        <w:rPr>
          <w:b/>
        </w:rPr>
      </w:pPr>
      <w:r w:rsidRPr="0082462B">
        <w:rPr>
          <w:b/>
        </w:rPr>
        <w:t>Planning Phase</w:t>
      </w:r>
    </w:p>
    <w:p w14:paraId="1154C925" w14:textId="77777777" w:rsidR="006D1CCD" w:rsidRPr="0082462B" w:rsidRDefault="006D1CCD" w:rsidP="006D1CCD">
      <w:pPr>
        <w:rPr>
          <w:b/>
        </w:rPr>
      </w:pPr>
      <w:r w:rsidRPr="0082462B">
        <w:rPr>
          <w:b/>
        </w:rPr>
        <w:t xml:space="preserve">Implementation Phase </w:t>
      </w:r>
    </w:p>
    <w:p w14:paraId="7CB546C3" w14:textId="77777777" w:rsidR="006D1CCD" w:rsidRDefault="006D1CCD" w:rsidP="006D1CCD">
      <w:r w:rsidRPr="0082462B">
        <w:rPr>
          <w:b/>
        </w:rPr>
        <w:t>Control Phase</w:t>
      </w:r>
      <w:r>
        <w:rPr>
          <w:b/>
        </w:rPr>
        <w:t xml:space="preserve">: </w:t>
      </w:r>
      <w:r>
        <w:t xml:space="preserve">double check method, managers evaluated on actions from ethical perspective: systems must be in place to ensure ethical issues raised in planning phase were successfully implemented </w:t>
      </w:r>
    </w:p>
    <w:p w14:paraId="51689B21" w14:textId="77777777" w:rsidR="006D1CCD" w:rsidRPr="0082462B" w:rsidRDefault="006D1CCD" w:rsidP="006D1CCD"/>
    <w:p w14:paraId="3EBBEBC8" w14:textId="77777777" w:rsidR="006D1CCD" w:rsidRPr="006D1CCD" w:rsidRDefault="006D1CCD" w:rsidP="006D1CCD">
      <w:pPr>
        <w:rPr>
          <w:sz w:val="24"/>
          <w:szCs w:val="24"/>
        </w:rPr>
      </w:pPr>
    </w:p>
    <w:sectPr w:rsidR="006D1CCD" w:rsidRPr="006D1C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1CA4"/>
    <w:multiLevelType w:val="hybridMultilevel"/>
    <w:tmpl w:val="D46E2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05351"/>
    <w:multiLevelType w:val="hybridMultilevel"/>
    <w:tmpl w:val="24EA7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071B1"/>
    <w:multiLevelType w:val="hybridMultilevel"/>
    <w:tmpl w:val="A2DC5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C3359E"/>
    <w:multiLevelType w:val="hybridMultilevel"/>
    <w:tmpl w:val="4DC88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2A56B0"/>
    <w:multiLevelType w:val="hybridMultilevel"/>
    <w:tmpl w:val="AF6A0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9C66AE"/>
    <w:multiLevelType w:val="hybridMultilevel"/>
    <w:tmpl w:val="F8765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A067C2"/>
    <w:multiLevelType w:val="hybridMultilevel"/>
    <w:tmpl w:val="B024F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390335"/>
    <w:multiLevelType w:val="hybridMultilevel"/>
    <w:tmpl w:val="72E40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6520C7"/>
    <w:multiLevelType w:val="hybridMultilevel"/>
    <w:tmpl w:val="2EFE2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DD5D22"/>
    <w:multiLevelType w:val="hybridMultilevel"/>
    <w:tmpl w:val="36C6950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AFC7365"/>
    <w:multiLevelType w:val="hybridMultilevel"/>
    <w:tmpl w:val="8A94C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6337C1"/>
    <w:multiLevelType w:val="hybridMultilevel"/>
    <w:tmpl w:val="66A2E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867A79"/>
    <w:multiLevelType w:val="hybridMultilevel"/>
    <w:tmpl w:val="02027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626238"/>
    <w:multiLevelType w:val="hybridMultilevel"/>
    <w:tmpl w:val="7360B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E671D"/>
    <w:multiLevelType w:val="hybridMultilevel"/>
    <w:tmpl w:val="404E62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298D4822"/>
    <w:multiLevelType w:val="hybridMultilevel"/>
    <w:tmpl w:val="EDF47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962AB9"/>
    <w:multiLevelType w:val="hybridMultilevel"/>
    <w:tmpl w:val="6B528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1E789E"/>
    <w:multiLevelType w:val="hybridMultilevel"/>
    <w:tmpl w:val="0F524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885F8A"/>
    <w:multiLevelType w:val="hybridMultilevel"/>
    <w:tmpl w:val="3656FC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4B5F25"/>
    <w:multiLevelType w:val="hybridMultilevel"/>
    <w:tmpl w:val="BA1436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0685235"/>
    <w:multiLevelType w:val="hybridMultilevel"/>
    <w:tmpl w:val="0AB08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9311E6"/>
    <w:multiLevelType w:val="hybridMultilevel"/>
    <w:tmpl w:val="B72ED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8A6BA3"/>
    <w:multiLevelType w:val="hybridMultilevel"/>
    <w:tmpl w:val="E57A2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021102"/>
    <w:multiLevelType w:val="hybridMultilevel"/>
    <w:tmpl w:val="5F965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5C21B1"/>
    <w:multiLevelType w:val="hybridMultilevel"/>
    <w:tmpl w:val="B512F8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2C76D6"/>
    <w:multiLevelType w:val="hybridMultilevel"/>
    <w:tmpl w:val="9716A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010A23"/>
    <w:multiLevelType w:val="hybridMultilevel"/>
    <w:tmpl w:val="73EA4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315B9E"/>
    <w:multiLevelType w:val="hybridMultilevel"/>
    <w:tmpl w:val="3398B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E01E87"/>
    <w:multiLevelType w:val="hybridMultilevel"/>
    <w:tmpl w:val="A48C2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31E2"/>
    <w:multiLevelType w:val="hybridMultilevel"/>
    <w:tmpl w:val="E0E2C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D54480"/>
    <w:multiLevelType w:val="hybridMultilevel"/>
    <w:tmpl w:val="F42CD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8A7244"/>
    <w:multiLevelType w:val="hybridMultilevel"/>
    <w:tmpl w:val="F126E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E667E5"/>
    <w:multiLevelType w:val="hybridMultilevel"/>
    <w:tmpl w:val="07A47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933448"/>
    <w:multiLevelType w:val="hybridMultilevel"/>
    <w:tmpl w:val="ED7C7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451FB9"/>
    <w:multiLevelType w:val="hybridMultilevel"/>
    <w:tmpl w:val="49522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0"/>
  </w:num>
  <w:num w:numId="5">
    <w:abstractNumId w:val="21"/>
  </w:num>
  <w:num w:numId="6">
    <w:abstractNumId w:val="6"/>
  </w:num>
  <w:num w:numId="7">
    <w:abstractNumId w:val="10"/>
  </w:num>
  <w:num w:numId="8">
    <w:abstractNumId w:val="28"/>
  </w:num>
  <w:num w:numId="9">
    <w:abstractNumId w:val="7"/>
  </w:num>
  <w:num w:numId="10">
    <w:abstractNumId w:val="13"/>
  </w:num>
  <w:num w:numId="11">
    <w:abstractNumId w:val="29"/>
  </w:num>
  <w:num w:numId="12">
    <w:abstractNumId w:val="30"/>
  </w:num>
  <w:num w:numId="13">
    <w:abstractNumId w:val="26"/>
  </w:num>
  <w:num w:numId="14">
    <w:abstractNumId w:val="14"/>
  </w:num>
  <w:num w:numId="15">
    <w:abstractNumId w:val="17"/>
  </w:num>
  <w:num w:numId="16">
    <w:abstractNumId w:val="33"/>
  </w:num>
  <w:num w:numId="17">
    <w:abstractNumId w:val="19"/>
  </w:num>
  <w:num w:numId="18">
    <w:abstractNumId w:val="9"/>
  </w:num>
  <w:num w:numId="19">
    <w:abstractNumId w:val="23"/>
  </w:num>
  <w:num w:numId="20">
    <w:abstractNumId w:val="11"/>
  </w:num>
  <w:num w:numId="21">
    <w:abstractNumId w:val="3"/>
  </w:num>
  <w:num w:numId="22">
    <w:abstractNumId w:val="22"/>
  </w:num>
  <w:num w:numId="23">
    <w:abstractNumId w:val="1"/>
  </w:num>
  <w:num w:numId="24">
    <w:abstractNumId w:val="31"/>
  </w:num>
  <w:num w:numId="25">
    <w:abstractNumId w:val="27"/>
  </w:num>
  <w:num w:numId="26">
    <w:abstractNumId w:val="16"/>
  </w:num>
  <w:num w:numId="27">
    <w:abstractNumId w:val="2"/>
  </w:num>
  <w:num w:numId="28">
    <w:abstractNumId w:val="15"/>
  </w:num>
  <w:num w:numId="29">
    <w:abstractNumId w:val="24"/>
  </w:num>
  <w:num w:numId="30">
    <w:abstractNumId w:val="34"/>
  </w:num>
  <w:num w:numId="31">
    <w:abstractNumId w:val="25"/>
  </w:num>
  <w:num w:numId="32">
    <w:abstractNumId w:val="18"/>
  </w:num>
  <w:num w:numId="33">
    <w:abstractNumId w:val="32"/>
  </w:num>
  <w:num w:numId="34">
    <w:abstractNumId w:val="4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2DA"/>
    <w:rsid w:val="0013424C"/>
    <w:rsid w:val="001548E2"/>
    <w:rsid w:val="00157223"/>
    <w:rsid w:val="0015772A"/>
    <w:rsid w:val="00170EE3"/>
    <w:rsid w:val="00184908"/>
    <w:rsid w:val="001F20C2"/>
    <w:rsid w:val="00250A74"/>
    <w:rsid w:val="002602F3"/>
    <w:rsid w:val="002A3012"/>
    <w:rsid w:val="002B72DA"/>
    <w:rsid w:val="003268AE"/>
    <w:rsid w:val="0036505B"/>
    <w:rsid w:val="003B4048"/>
    <w:rsid w:val="003B5294"/>
    <w:rsid w:val="003D37D1"/>
    <w:rsid w:val="003E07BA"/>
    <w:rsid w:val="003E5A4A"/>
    <w:rsid w:val="003E6B14"/>
    <w:rsid w:val="00406007"/>
    <w:rsid w:val="0045059B"/>
    <w:rsid w:val="00601C82"/>
    <w:rsid w:val="00622C72"/>
    <w:rsid w:val="00672A08"/>
    <w:rsid w:val="006A7EA3"/>
    <w:rsid w:val="006C4784"/>
    <w:rsid w:val="006D1CCD"/>
    <w:rsid w:val="006E6BC4"/>
    <w:rsid w:val="006F650E"/>
    <w:rsid w:val="00702198"/>
    <w:rsid w:val="00703947"/>
    <w:rsid w:val="00737E92"/>
    <w:rsid w:val="007973EE"/>
    <w:rsid w:val="007A20F8"/>
    <w:rsid w:val="007F1228"/>
    <w:rsid w:val="00965240"/>
    <w:rsid w:val="00983878"/>
    <w:rsid w:val="00AB5E9C"/>
    <w:rsid w:val="00BB0B38"/>
    <w:rsid w:val="00BD2E6B"/>
    <w:rsid w:val="00C12467"/>
    <w:rsid w:val="00C8570D"/>
    <w:rsid w:val="00C954CF"/>
    <w:rsid w:val="00DA2E68"/>
    <w:rsid w:val="00EF6178"/>
    <w:rsid w:val="00F07345"/>
    <w:rsid w:val="00F25D41"/>
    <w:rsid w:val="00F46F13"/>
    <w:rsid w:val="00F5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4:docId w14:val="67BD49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2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2E6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E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B0B3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D1CCD"/>
    <w:rPr>
      <w:b/>
      <w:bCs/>
    </w:rPr>
  </w:style>
  <w:style w:type="character" w:customStyle="1" w:styleId="greentit1">
    <w:name w:val="greentit1"/>
    <w:basedOn w:val="DefaultParagraphFont"/>
    <w:rsid w:val="006D1CCD"/>
  </w:style>
  <w:style w:type="character" w:customStyle="1" w:styleId="audioshortplayer">
    <w:name w:val="audioshortplayer"/>
    <w:basedOn w:val="DefaultParagraphFont"/>
    <w:rsid w:val="006D1CC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2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2E6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E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B0B3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D1CCD"/>
    <w:rPr>
      <w:b/>
      <w:bCs/>
    </w:rPr>
  </w:style>
  <w:style w:type="character" w:customStyle="1" w:styleId="greentit1">
    <w:name w:val="greentit1"/>
    <w:basedOn w:val="DefaultParagraphFont"/>
    <w:rsid w:val="006D1CCD"/>
  </w:style>
  <w:style w:type="character" w:customStyle="1" w:styleId="audioshortplayer">
    <w:name w:val="audioshortplayer"/>
    <w:basedOn w:val="DefaultParagraphFont"/>
    <w:rsid w:val="006D1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5.png"/><Relationship Id="rId31" Type="http://schemas.openxmlformats.org/officeDocument/2006/relationships/image" Target="media/image26.png"/><Relationship Id="rId32" Type="http://schemas.openxmlformats.org/officeDocument/2006/relationships/image" Target="media/image27.png"/><Relationship Id="rId9" Type="http://schemas.openxmlformats.org/officeDocument/2006/relationships/image" Target="media/image4.png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33" Type="http://schemas.openxmlformats.org/officeDocument/2006/relationships/image" Target="media/image28.png"/><Relationship Id="rId34" Type="http://schemas.openxmlformats.org/officeDocument/2006/relationships/image" Target="media/image29.png"/><Relationship Id="rId35" Type="http://schemas.openxmlformats.org/officeDocument/2006/relationships/image" Target="media/image30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37" Type="http://schemas.openxmlformats.org/officeDocument/2006/relationships/image" Target="media/image32.png"/><Relationship Id="rId38" Type="http://schemas.openxmlformats.org/officeDocument/2006/relationships/image" Target="media/image33.png"/><Relationship Id="rId39" Type="http://schemas.openxmlformats.org/officeDocument/2006/relationships/image" Target="media/image34.png"/><Relationship Id="rId40" Type="http://schemas.openxmlformats.org/officeDocument/2006/relationships/image" Target="media/image35.png"/><Relationship Id="rId41" Type="http://schemas.openxmlformats.org/officeDocument/2006/relationships/fontTable" Target="fontTable.xml"/><Relationship Id="rId4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4637</Words>
  <Characters>26436</Characters>
  <Application>Microsoft Macintosh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Waterloo</Company>
  <LinksUpToDate>false</LinksUpToDate>
  <CharactersWithSpaces>31011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Public Printing, Library</dc:creator>
  <cp:keywords/>
  <dc:description/>
  <cp:lastModifiedBy>Maaz Ahmed</cp:lastModifiedBy>
  <cp:revision>2</cp:revision>
  <dcterms:created xsi:type="dcterms:W3CDTF">2017-04-06T13:37:00Z</dcterms:created>
  <dcterms:modified xsi:type="dcterms:W3CDTF">2017-04-06T13:37:00Z</dcterms:modified>
</cp:coreProperties>
</file>