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92E082" w14:textId="6659DC74" w:rsidR="00035568" w:rsidRDefault="00EA3114" w:rsidP="00EA3114">
      <w:pPr>
        <w:jc w:val="center"/>
        <w:rPr>
          <w:lang w:val="en-CA"/>
        </w:rPr>
      </w:pPr>
      <w:r>
        <w:rPr>
          <w:lang w:val="en-CA"/>
        </w:rPr>
        <w:t>Chapter 11</w:t>
      </w:r>
    </w:p>
    <w:p w14:paraId="3AD72C1A" w14:textId="77777777" w:rsidR="00EA3114" w:rsidRDefault="00EA3114" w:rsidP="00EA3114">
      <w:pPr>
        <w:rPr>
          <w:b/>
        </w:rPr>
      </w:pPr>
    </w:p>
    <w:p w14:paraId="6BC3A2DB" w14:textId="77777777" w:rsidR="00EA3114" w:rsidRDefault="00EA3114" w:rsidP="00EA3114">
      <w:r w:rsidRPr="00DE119F">
        <w:t>Total rewards video</w:t>
      </w:r>
    </w:p>
    <w:p w14:paraId="4B4B9B5A" w14:textId="77777777" w:rsidR="00EA3114" w:rsidRPr="00247021" w:rsidRDefault="00EA3114" w:rsidP="00EA3114">
      <w:pPr>
        <w:pStyle w:val="ListParagraph"/>
        <w:numPr>
          <w:ilvl w:val="0"/>
          <w:numId w:val="1"/>
        </w:numPr>
      </w:pPr>
      <w:r w:rsidRPr="00247021">
        <w:t>Total rewards is the total of all monetary and non-monetary investments</w:t>
      </w:r>
    </w:p>
    <w:p w14:paraId="2E93A5D6" w14:textId="77777777" w:rsidR="00EA3114" w:rsidRPr="00247021" w:rsidRDefault="00EA3114" w:rsidP="00EA3114">
      <w:pPr>
        <w:pStyle w:val="ListParagraph"/>
        <w:numPr>
          <w:ilvl w:val="0"/>
          <w:numId w:val="1"/>
        </w:numPr>
      </w:pPr>
      <w:r w:rsidRPr="00247021">
        <w:t>Total rewards should align with business and human capital strategy</w:t>
      </w:r>
    </w:p>
    <w:p w14:paraId="714DC9EC" w14:textId="77777777" w:rsidR="00EA3114" w:rsidRPr="00247021" w:rsidRDefault="00EA3114" w:rsidP="00EA3114">
      <w:pPr>
        <w:pStyle w:val="ListParagraph"/>
        <w:numPr>
          <w:ilvl w:val="1"/>
          <w:numId w:val="1"/>
        </w:numPr>
      </w:pPr>
      <w:r w:rsidRPr="00247021">
        <w:t>helps for retention and engagement</w:t>
      </w:r>
    </w:p>
    <w:p w14:paraId="50485201" w14:textId="77777777" w:rsidR="00EA3114" w:rsidRDefault="00EA3114" w:rsidP="00EA3114">
      <w:pPr>
        <w:pStyle w:val="ListParagraph"/>
        <w:numPr>
          <w:ilvl w:val="1"/>
          <w:numId w:val="1"/>
        </w:numPr>
      </w:pPr>
      <w:r w:rsidRPr="00247021">
        <w:t>and optimizes cost and value</w:t>
      </w:r>
    </w:p>
    <w:p w14:paraId="017EC02B" w14:textId="77777777" w:rsidR="00EA3114" w:rsidRDefault="00EA3114" w:rsidP="00EA3114">
      <w:pPr>
        <w:pStyle w:val="ListParagraph"/>
        <w:numPr>
          <w:ilvl w:val="0"/>
          <w:numId w:val="1"/>
        </w:numPr>
      </w:pPr>
      <w:r>
        <w:t>Going total lets you know how you can</w:t>
      </w:r>
    </w:p>
    <w:p w14:paraId="769ECFE4" w14:textId="77777777" w:rsidR="00EA3114" w:rsidRDefault="00EA3114" w:rsidP="00EA3114">
      <w:pPr>
        <w:pStyle w:val="ListParagraph"/>
        <w:numPr>
          <w:ilvl w:val="1"/>
          <w:numId w:val="1"/>
        </w:numPr>
      </w:pPr>
      <w:r>
        <w:t>Total expenditure along all programs</w:t>
      </w:r>
    </w:p>
    <w:p w14:paraId="459A465B" w14:textId="77777777" w:rsidR="00EA3114" w:rsidRDefault="00EA3114" w:rsidP="00EA3114">
      <w:pPr>
        <w:pStyle w:val="ListParagraph"/>
        <w:numPr>
          <w:ilvl w:val="1"/>
          <w:numId w:val="1"/>
        </w:numPr>
      </w:pPr>
      <w:r>
        <w:t>Vary allocation and mix of total rewards portfolio</w:t>
      </w:r>
    </w:p>
    <w:p w14:paraId="4A89DF0F" w14:textId="77777777" w:rsidR="00EA3114" w:rsidRDefault="00EA3114" w:rsidP="00EA3114">
      <w:pPr>
        <w:pStyle w:val="ListParagraph"/>
        <w:numPr>
          <w:ilvl w:val="0"/>
          <w:numId w:val="1"/>
        </w:numPr>
      </w:pPr>
      <w:r>
        <w:t>Used to attract, engage, and retain employees!</w:t>
      </w:r>
    </w:p>
    <w:p w14:paraId="263F1FA9" w14:textId="77777777" w:rsidR="00EA3114" w:rsidRDefault="00EA3114" w:rsidP="00EA3114"/>
    <w:p w14:paraId="5EAE6EBC" w14:textId="77777777" w:rsidR="00EA3114" w:rsidRDefault="00EA3114" w:rsidP="00EA3114">
      <w:r>
        <w:t>Compensable factors are</w:t>
      </w:r>
    </w:p>
    <w:p w14:paraId="64DB020E" w14:textId="77777777" w:rsidR="00EA3114" w:rsidRDefault="00EA3114" w:rsidP="00EA3114">
      <w:pPr>
        <w:pStyle w:val="ListParagraph"/>
        <w:numPr>
          <w:ilvl w:val="0"/>
          <w:numId w:val="1"/>
        </w:numPr>
      </w:pPr>
      <w:r>
        <w:t>Skill</w:t>
      </w:r>
    </w:p>
    <w:p w14:paraId="40EAB22C" w14:textId="77777777" w:rsidR="00EA3114" w:rsidRDefault="00EA3114" w:rsidP="00EA3114">
      <w:pPr>
        <w:pStyle w:val="ListParagraph"/>
        <w:numPr>
          <w:ilvl w:val="0"/>
          <w:numId w:val="1"/>
        </w:numPr>
      </w:pPr>
      <w:r>
        <w:t>Effort</w:t>
      </w:r>
    </w:p>
    <w:p w14:paraId="06C208B8" w14:textId="77777777" w:rsidR="00EA3114" w:rsidRDefault="00EA3114" w:rsidP="00EA3114">
      <w:pPr>
        <w:pStyle w:val="ListParagraph"/>
        <w:numPr>
          <w:ilvl w:val="0"/>
          <w:numId w:val="1"/>
        </w:numPr>
      </w:pPr>
      <w:r>
        <w:t>Responsibility</w:t>
      </w:r>
    </w:p>
    <w:p w14:paraId="5CD5404D" w14:textId="77777777" w:rsidR="00EA3114" w:rsidRDefault="00EA3114" w:rsidP="00EA3114">
      <w:pPr>
        <w:pStyle w:val="ListParagraph"/>
        <w:numPr>
          <w:ilvl w:val="0"/>
          <w:numId w:val="1"/>
        </w:numPr>
      </w:pPr>
      <w:r>
        <w:t>Working conditions</w:t>
      </w:r>
    </w:p>
    <w:p w14:paraId="7C10B26B" w14:textId="77777777" w:rsidR="00EA3114" w:rsidRDefault="00EA3114" w:rsidP="00EA3114"/>
    <w:p w14:paraId="2799BB05" w14:textId="77777777" w:rsidR="00EA3114" w:rsidRDefault="00EA3114" w:rsidP="00EA3114">
      <w:r>
        <w:t>Sample comparison question on final probably</w:t>
      </w:r>
    </w:p>
    <w:p w14:paraId="4FA863F1" w14:textId="77777777" w:rsidR="00EA3114" w:rsidRDefault="00EA3114" w:rsidP="00EA3114"/>
    <w:p w14:paraId="0A0EE614" w14:textId="77777777" w:rsidR="00EA3114" w:rsidRDefault="00EA3114" w:rsidP="00EA3114">
      <w:r>
        <w:t>Jimmy Kimmel video—why women are paid less than men</w:t>
      </w:r>
    </w:p>
    <w:p w14:paraId="789D325A" w14:textId="77777777" w:rsidR="00EA3114" w:rsidRDefault="00EA3114" w:rsidP="00EA3114"/>
    <w:p w14:paraId="41A1A387" w14:textId="77777777" w:rsidR="00EA3114" w:rsidRDefault="00EA3114" w:rsidP="00EA3114">
      <w:r>
        <w:t>TED TALK – DANIEL PINK (July 2009)</w:t>
      </w:r>
    </w:p>
    <w:p w14:paraId="710B3D32" w14:textId="77777777" w:rsidR="00EA3114" w:rsidRDefault="00EA3114" w:rsidP="00EA3114">
      <w:r>
        <w:tab/>
        <w:t>QUESTION FROM THIS ON EXAM</w:t>
      </w:r>
    </w:p>
    <w:p w14:paraId="5737881F" w14:textId="77777777" w:rsidR="00EA3114" w:rsidRDefault="00EA3114" w:rsidP="00EA3114">
      <w:pPr>
        <w:ind w:firstLine="720"/>
      </w:pPr>
      <w:r w:rsidRPr="00FC513A">
        <w:t>https://www.youtube.com/watch?v=rrkrvAUbU9Y</w:t>
      </w:r>
    </w:p>
    <w:p w14:paraId="086DE8E7" w14:textId="77777777" w:rsidR="00EA3114" w:rsidRDefault="00EA3114" w:rsidP="00EA3114">
      <w:r>
        <w:tab/>
        <w:t>Companies on it</w:t>
      </w:r>
    </w:p>
    <w:p w14:paraId="7B8C9F03" w14:textId="462D62B7" w:rsidR="00EA3114" w:rsidRDefault="00EA3114" w:rsidP="00EA3114">
      <w:pPr>
        <w:ind w:left="720" w:firstLine="720"/>
      </w:pPr>
      <w:r>
        <w:t xml:space="preserve">FedEX days </w:t>
      </w:r>
      <w:r w:rsidR="00A92ACC">
        <w:t>– 24 hours</w:t>
      </w:r>
    </w:p>
    <w:p w14:paraId="5CBD1FAA" w14:textId="40F9B401" w:rsidR="00EA3114" w:rsidRDefault="00EA3114" w:rsidP="00EA3114">
      <w:r>
        <w:tab/>
      </w:r>
      <w:r>
        <w:tab/>
        <w:t>20 percent time</w:t>
      </w:r>
      <w:r w:rsidR="00A11B67">
        <w:t xml:space="preserve"> – engineers can use 20% of their time to do anything they want</w:t>
      </w:r>
    </w:p>
    <w:p w14:paraId="5E74940C" w14:textId="2463480F" w:rsidR="00EA3114" w:rsidRDefault="00845EAA" w:rsidP="00EA3114">
      <w:r>
        <w:tab/>
      </w:r>
      <w:r>
        <w:tab/>
        <w:t>ROWE (Results Only Work Environment)</w:t>
      </w:r>
      <w:r w:rsidR="003314A8">
        <w:t xml:space="preserve"> – no schedules, people show up when they want. Have to get their work done, can do it any time whenever they want wherever they want</w:t>
      </w:r>
    </w:p>
    <w:p w14:paraId="040C6E95" w14:textId="58E2C519" w:rsidR="003314A8" w:rsidRDefault="003314A8" w:rsidP="00EA3114">
      <w:r>
        <w:tab/>
      </w:r>
      <w:r>
        <w:tab/>
      </w:r>
      <w:r>
        <w:tab/>
        <w:t>Worker engagement, satisfaction, productivity</w:t>
      </w:r>
      <w:r w:rsidR="00845EAA">
        <w:t xml:space="preserve"> goes up</w:t>
      </w:r>
    </w:p>
    <w:p w14:paraId="6B272C7E" w14:textId="0EB03C82" w:rsidR="00845EAA" w:rsidRDefault="00845EAA" w:rsidP="00EA3114">
      <w:r>
        <w:tab/>
      </w:r>
      <w:r>
        <w:tab/>
      </w:r>
      <w:r>
        <w:tab/>
        <w:t>Autonomy, mastery, purpose</w:t>
      </w:r>
    </w:p>
    <w:p w14:paraId="542B6D37" w14:textId="10C92187" w:rsidR="00845EAA" w:rsidRDefault="00845EAA" w:rsidP="00845EAA">
      <w:pPr>
        <w:rPr>
          <w:rFonts w:eastAsia="Times New Roman"/>
        </w:rPr>
      </w:pPr>
      <w:r>
        <w:tab/>
      </w:r>
      <w:r>
        <w:tab/>
      </w:r>
      <w:r>
        <w:tab/>
      </w:r>
      <w:r>
        <w:rPr>
          <w:rFonts w:ascii="Helvetica" w:eastAsia="Times New Roman" w:hAnsi="Helvetica"/>
          <w:color w:val="222222"/>
          <w:sz w:val="21"/>
          <w:szCs w:val="21"/>
          <w:shd w:val="clear" w:color="auto" w:fill="FFFFFF"/>
        </w:rPr>
        <w:t>highly motivated individuals who create a culture of competence, not complacency, treating everyone as adults</w:t>
      </w:r>
      <w:r>
        <w:rPr>
          <w:rFonts w:ascii="Helvetica" w:eastAsia="Times New Roman" w:hAnsi="Helvetica"/>
          <w:color w:val="222222"/>
          <w:sz w:val="21"/>
          <w:szCs w:val="21"/>
          <w:shd w:val="clear" w:color="auto" w:fill="FFFFFF"/>
        </w:rPr>
        <w:t>, lets people have autonomy over their own lives</w:t>
      </w:r>
      <w:r w:rsidR="002138FB">
        <w:rPr>
          <w:rFonts w:ascii="Helvetica" w:eastAsia="Times New Roman" w:hAnsi="Helvetica"/>
          <w:color w:val="222222"/>
          <w:sz w:val="21"/>
          <w:szCs w:val="21"/>
          <w:shd w:val="clear" w:color="auto" w:fill="FFFFFF"/>
        </w:rPr>
        <w:t>. Get to work on their own terms</w:t>
      </w:r>
      <w:bookmarkStart w:id="0" w:name="_GoBack"/>
      <w:bookmarkEnd w:id="0"/>
    </w:p>
    <w:p w14:paraId="0FD01F80" w14:textId="2C8DBA28" w:rsidR="00845EAA" w:rsidRDefault="00845EAA" w:rsidP="00EA3114"/>
    <w:p w14:paraId="396081A7" w14:textId="77777777" w:rsidR="00EA3114" w:rsidRDefault="00EA3114" w:rsidP="00EA3114">
      <w:r>
        <w:tab/>
      </w:r>
      <w:r>
        <w:tab/>
        <w:t>TEST QUESTION!</w:t>
      </w:r>
    </w:p>
    <w:p w14:paraId="465AAFB8" w14:textId="77777777" w:rsidR="00EA3114" w:rsidRDefault="00EA3114" w:rsidP="00EA3114">
      <w:pPr>
        <w:ind w:left="1440"/>
      </w:pPr>
      <w:r>
        <w:t>Identify one of these, describe it, and clearly describe how that program is meant to motivate employees!!!</w:t>
      </w:r>
    </w:p>
    <w:p w14:paraId="20140DB2" w14:textId="77777777" w:rsidR="00EA3114" w:rsidRDefault="00EA3114" w:rsidP="00EA3114">
      <w:pPr>
        <w:ind w:left="1440"/>
      </w:pPr>
      <w:r>
        <w:t>ALSO KNOW</w:t>
      </w:r>
    </w:p>
    <w:p w14:paraId="3C5E3610" w14:textId="77777777" w:rsidR="00EA3114" w:rsidRDefault="00EA3114" w:rsidP="00EA3114">
      <w:pPr>
        <w:ind w:left="1440"/>
      </w:pPr>
      <w:r>
        <w:tab/>
        <w:t>Autonomy, mastery, purpose</w:t>
      </w:r>
    </w:p>
    <w:p w14:paraId="5A490DAB" w14:textId="77777777" w:rsidR="00EA3114" w:rsidRDefault="00EA3114" w:rsidP="00EA3114">
      <w:pPr>
        <w:ind w:left="1440"/>
      </w:pPr>
    </w:p>
    <w:p w14:paraId="50F8DF05" w14:textId="77777777" w:rsidR="00EA3114" w:rsidRDefault="00EA3114">
      <w:pPr>
        <w:rPr>
          <w:lang w:val="en-CA"/>
        </w:rPr>
      </w:pPr>
      <w:r>
        <w:rPr>
          <w:lang w:val="en-CA"/>
        </w:rPr>
        <w:br w:type="page"/>
      </w:r>
    </w:p>
    <w:p w14:paraId="29495052" w14:textId="067BA86C" w:rsidR="00EA3114" w:rsidRDefault="00EA3114" w:rsidP="00EA3114">
      <w:pPr>
        <w:jc w:val="center"/>
        <w:rPr>
          <w:lang w:val="en-CA"/>
        </w:rPr>
      </w:pPr>
      <w:r>
        <w:rPr>
          <w:lang w:val="en-CA"/>
        </w:rPr>
        <w:lastRenderedPageBreak/>
        <w:t>Chapter 16</w:t>
      </w:r>
    </w:p>
    <w:p w14:paraId="7C9B28D6" w14:textId="77777777" w:rsidR="00EA3114" w:rsidRDefault="00EA3114" w:rsidP="00EA3114">
      <w:pPr>
        <w:rPr>
          <w:lang w:val="en-CA"/>
        </w:rPr>
      </w:pPr>
    </w:p>
    <w:p w14:paraId="677A8BC8" w14:textId="77777777" w:rsidR="00EA3114" w:rsidRDefault="00EA3114" w:rsidP="00EA3114">
      <w:pPr>
        <w:rPr>
          <w:lang w:val="en-CA"/>
        </w:rPr>
      </w:pPr>
      <w:r>
        <w:rPr>
          <w:lang w:val="en-CA"/>
        </w:rPr>
        <w:t>Videos</w:t>
      </w:r>
    </w:p>
    <w:p w14:paraId="6351632D" w14:textId="77777777" w:rsidR="00EA3114" w:rsidRDefault="00EA3114" w:rsidP="00EA3114">
      <w:pPr>
        <w:rPr>
          <w:lang w:val="en-CA"/>
        </w:rPr>
      </w:pPr>
    </w:p>
    <w:p w14:paraId="4456A84A" w14:textId="77777777" w:rsidR="00EA3114" w:rsidRDefault="00EA3114" w:rsidP="00EA3114">
      <w:pPr>
        <w:rPr>
          <w:lang w:val="en-CA"/>
        </w:rPr>
      </w:pPr>
      <w:r>
        <w:rPr>
          <w:lang w:val="en-CA"/>
        </w:rPr>
        <w:t>Teacher’s strike in BC</w:t>
      </w:r>
    </w:p>
    <w:p w14:paraId="4B82EAC9" w14:textId="77777777" w:rsidR="00EA3114" w:rsidRDefault="00EA3114" w:rsidP="00EA3114">
      <w:pPr>
        <w:pStyle w:val="ListParagraph"/>
        <w:numPr>
          <w:ilvl w:val="0"/>
          <w:numId w:val="2"/>
        </w:numPr>
        <w:rPr>
          <w:lang w:val="en-CA"/>
        </w:rPr>
      </w:pPr>
      <w:r>
        <w:rPr>
          <w:lang w:val="en-CA"/>
        </w:rPr>
        <w:t>Arguing over wages and class size</w:t>
      </w:r>
    </w:p>
    <w:p w14:paraId="7875FAEE" w14:textId="77777777" w:rsidR="00EA3114" w:rsidRDefault="00EA3114" w:rsidP="00EA3114">
      <w:pPr>
        <w:pStyle w:val="ListParagraph"/>
        <w:numPr>
          <w:ilvl w:val="0"/>
          <w:numId w:val="2"/>
        </w:numPr>
        <w:rPr>
          <w:lang w:val="en-CA"/>
        </w:rPr>
      </w:pPr>
      <w:r>
        <w:rPr>
          <w:lang w:val="en-CA"/>
        </w:rPr>
        <w:t>Parents thought it could be settled ages ago</w:t>
      </w:r>
    </w:p>
    <w:p w14:paraId="61287B76" w14:textId="77777777" w:rsidR="00EA3114" w:rsidRDefault="00EA3114" w:rsidP="00EA3114">
      <w:pPr>
        <w:pStyle w:val="ListParagraph"/>
        <w:numPr>
          <w:ilvl w:val="0"/>
          <w:numId w:val="2"/>
        </w:numPr>
        <w:rPr>
          <w:lang w:val="en-CA"/>
        </w:rPr>
      </w:pPr>
      <w:r>
        <w:rPr>
          <w:lang w:val="en-CA"/>
        </w:rPr>
        <w:t>Psychologically and financially burdened those who thought they were in a profession where they wouldn’t have to fight for education</w:t>
      </w:r>
    </w:p>
    <w:p w14:paraId="69155992" w14:textId="77777777" w:rsidR="00EA3114" w:rsidRDefault="00EA3114" w:rsidP="00EA3114">
      <w:pPr>
        <w:pStyle w:val="ListParagraph"/>
        <w:numPr>
          <w:ilvl w:val="0"/>
          <w:numId w:val="2"/>
        </w:numPr>
        <w:rPr>
          <w:lang w:val="en-CA"/>
        </w:rPr>
      </w:pPr>
      <w:r>
        <w:rPr>
          <w:lang w:val="en-CA"/>
        </w:rPr>
        <w:t>Reached a six-year agreement with the teachers</w:t>
      </w:r>
    </w:p>
    <w:p w14:paraId="731A31F8" w14:textId="77777777" w:rsidR="00EA3114" w:rsidRDefault="00EA3114" w:rsidP="00EA3114">
      <w:pPr>
        <w:pStyle w:val="ListParagraph"/>
        <w:numPr>
          <w:ilvl w:val="1"/>
          <w:numId w:val="2"/>
        </w:numPr>
        <w:rPr>
          <w:lang w:val="en-CA"/>
        </w:rPr>
      </w:pPr>
      <w:r>
        <w:rPr>
          <w:lang w:val="en-CA"/>
        </w:rPr>
        <w:t>Five years of labour piece is ahead of them</w:t>
      </w:r>
    </w:p>
    <w:p w14:paraId="4EFBE191" w14:textId="77777777" w:rsidR="00EA3114" w:rsidRDefault="00EA3114" w:rsidP="00EA3114">
      <w:pPr>
        <w:pStyle w:val="ListParagraph"/>
        <w:numPr>
          <w:ilvl w:val="0"/>
          <w:numId w:val="2"/>
        </w:numPr>
        <w:rPr>
          <w:lang w:val="en-CA"/>
        </w:rPr>
      </w:pPr>
      <w:r>
        <w:rPr>
          <w:lang w:val="en-CA"/>
        </w:rPr>
        <w:t>Teachers themselves will be reluctant to go on strike in the future</w:t>
      </w:r>
    </w:p>
    <w:p w14:paraId="300955DD" w14:textId="77777777" w:rsidR="00EA3114" w:rsidRDefault="00EA3114" w:rsidP="00EA3114">
      <w:pPr>
        <w:pStyle w:val="ListParagraph"/>
        <w:numPr>
          <w:ilvl w:val="0"/>
          <w:numId w:val="2"/>
        </w:numPr>
        <w:rPr>
          <w:lang w:val="en-CA"/>
        </w:rPr>
      </w:pPr>
      <w:r>
        <w:rPr>
          <w:lang w:val="en-CA"/>
        </w:rPr>
        <w:t>Tens of thousands of teachers went on strike</w:t>
      </w:r>
    </w:p>
    <w:p w14:paraId="712FBF1F" w14:textId="77777777" w:rsidR="00EA3114" w:rsidRDefault="00EA3114" w:rsidP="00EA3114">
      <w:pPr>
        <w:pStyle w:val="ListParagraph"/>
        <w:numPr>
          <w:ilvl w:val="1"/>
          <w:numId w:val="2"/>
        </w:numPr>
        <w:rPr>
          <w:lang w:val="en-CA"/>
        </w:rPr>
      </w:pPr>
      <w:r>
        <w:rPr>
          <w:lang w:val="en-CA"/>
        </w:rPr>
        <w:t>Six-year collective agreement was negotiated (included salary increases)</w:t>
      </w:r>
    </w:p>
    <w:p w14:paraId="4FC3FF2C" w14:textId="77777777" w:rsidR="00EA3114" w:rsidRDefault="00EA3114" w:rsidP="00EA3114">
      <w:pPr>
        <w:rPr>
          <w:lang w:val="en-CA"/>
        </w:rPr>
      </w:pPr>
    </w:p>
    <w:p w14:paraId="2D211F04" w14:textId="77777777" w:rsidR="00EA3114" w:rsidRDefault="00EA3114" w:rsidP="00EA3114">
      <w:pPr>
        <w:rPr>
          <w:lang w:val="en-CA"/>
        </w:rPr>
      </w:pPr>
      <w:r>
        <w:rPr>
          <w:lang w:val="en-CA"/>
        </w:rPr>
        <w:t>Labour disputes/unionization at Walmart (posted on UFCW)</w:t>
      </w:r>
    </w:p>
    <w:p w14:paraId="6AAFA2BC" w14:textId="77777777" w:rsidR="00EA3114" w:rsidRDefault="00EA3114" w:rsidP="00EA3114">
      <w:pPr>
        <w:pStyle w:val="ListParagraph"/>
        <w:numPr>
          <w:ilvl w:val="0"/>
          <w:numId w:val="2"/>
        </w:numPr>
        <w:rPr>
          <w:lang w:val="en-CA"/>
        </w:rPr>
      </w:pPr>
      <w:r>
        <w:rPr>
          <w:lang w:val="en-CA"/>
        </w:rPr>
        <w:t>UFCW stands for United Food and Commercial Workers union</w:t>
      </w:r>
    </w:p>
    <w:p w14:paraId="6F02EEAB" w14:textId="77777777" w:rsidR="00EA3114" w:rsidRDefault="00EA3114" w:rsidP="00EA3114">
      <w:pPr>
        <w:pStyle w:val="ListParagraph"/>
        <w:numPr>
          <w:ilvl w:val="0"/>
          <w:numId w:val="2"/>
        </w:numPr>
        <w:rPr>
          <w:lang w:val="en-CA"/>
        </w:rPr>
      </w:pPr>
      <w:r>
        <w:rPr>
          <w:lang w:val="en-CA"/>
        </w:rPr>
        <w:t>There have been some UFCW campaigns throughout history</w:t>
      </w:r>
    </w:p>
    <w:p w14:paraId="5E8B174C" w14:textId="77777777" w:rsidR="00EA3114" w:rsidRDefault="00EA3114" w:rsidP="00EA3114">
      <w:pPr>
        <w:pStyle w:val="ListParagraph"/>
        <w:numPr>
          <w:ilvl w:val="0"/>
          <w:numId w:val="2"/>
        </w:numPr>
        <w:rPr>
          <w:lang w:val="en-CA"/>
        </w:rPr>
      </w:pPr>
      <w:r>
        <w:rPr>
          <w:lang w:val="en-CA"/>
        </w:rPr>
        <w:t>Walmart is facing legal action for allegedly surveilling and firing workers</w:t>
      </w:r>
    </w:p>
    <w:p w14:paraId="19099E25" w14:textId="77777777" w:rsidR="00EA3114" w:rsidRDefault="00EA3114" w:rsidP="00EA3114">
      <w:pPr>
        <w:pStyle w:val="ListParagraph"/>
        <w:numPr>
          <w:ilvl w:val="1"/>
          <w:numId w:val="2"/>
        </w:numPr>
        <w:rPr>
          <w:lang w:val="en-CA"/>
        </w:rPr>
      </w:pPr>
      <w:r>
        <w:rPr>
          <w:lang w:val="en-CA"/>
        </w:rPr>
        <w:t>Walmart unlawfully threatened employees with reprisal if they made unions</w:t>
      </w:r>
    </w:p>
    <w:p w14:paraId="2104BB9F" w14:textId="77777777" w:rsidR="00EA3114" w:rsidRDefault="00EA3114" w:rsidP="00EA3114">
      <w:pPr>
        <w:pStyle w:val="ListParagraph"/>
        <w:numPr>
          <w:ilvl w:val="0"/>
          <w:numId w:val="2"/>
        </w:numPr>
        <w:rPr>
          <w:lang w:val="en-CA"/>
        </w:rPr>
      </w:pPr>
      <w:r>
        <w:rPr>
          <w:lang w:val="en-CA"/>
        </w:rPr>
        <w:t>In 2012/2013, Walmart violated federal law in 34 stores in 14 states, firing 19 employees</w:t>
      </w:r>
    </w:p>
    <w:p w14:paraId="4D9E95DB" w14:textId="77777777" w:rsidR="00EA3114" w:rsidRDefault="00EA3114" w:rsidP="00EA3114">
      <w:pPr>
        <w:pStyle w:val="ListParagraph"/>
        <w:numPr>
          <w:ilvl w:val="0"/>
          <w:numId w:val="2"/>
        </w:numPr>
        <w:rPr>
          <w:lang w:val="en-CA"/>
        </w:rPr>
      </w:pPr>
      <w:r>
        <w:rPr>
          <w:lang w:val="en-CA"/>
        </w:rPr>
        <w:t>Decline in union membership has corresponded with the rise of income inequality</w:t>
      </w:r>
    </w:p>
    <w:p w14:paraId="57E7DD41" w14:textId="77777777" w:rsidR="00EA3114" w:rsidRDefault="00EA3114" w:rsidP="00EA3114">
      <w:pPr>
        <w:pStyle w:val="ListParagraph"/>
        <w:numPr>
          <w:ilvl w:val="0"/>
          <w:numId w:val="2"/>
        </w:numPr>
        <w:rPr>
          <w:lang w:val="en-CA"/>
        </w:rPr>
      </w:pPr>
      <w:r>
        <w:rPr>
          <w:lang w:val="en-CA"/>
        </w:rPr>
        <w:t>Suppression of employees’ rights to not let them create unions</w:t>
      </w:r>
    </w:p>
    <w:p w14:paraId="751FF9A0" w14:textId="77777777" w:rsidR="00EA3114" w:rsidRDefault="00EA3114" w:rsidP="00EA3114">
      <w:pPr>
        <w:pStyle w:val="ListParagraph"/>
        <w:numPr>
          <w:ilvl w:val="1"/>
          <w:numId w:val="2"/>
        </w:numPr>
        <w:rPr>
          <w:lang w:val="en-CA"/>
        </w:rPr>
      </w:pPr>
      <w:r>
        <w:rPr>
          <w:lang w:val="en-CA"/>
        </w:rPr>
        <w:t>Potentially unlawful activities</w:t>
      </w:r>
    </w:p>
    <w:p w14:paraId="66B8685B" w14:textId="77777777" w:rsidR="00EA3114" w:rsidRDefault="00EA3114" w:rsidP="00EA3114">
      <w:pPr>
        <w:rPr>
          <w:lang w:val="en-CA"/>
        </w:rPr>
      </w:pPr>
    </w:p>
    <w:p w14:paraId="4B88675D" w14:textId="77777777" w:rsidR="00EA3114" w:rsidRDefault="00EA3114" w:rsidP="00EA3114">
      <w:pPr>
        <w:rPr>
          <w:lang w:val="en-CA"/>
        </w:rPr>
      </w:pPr>
      <w:r>
        <w:rPr>
          <w:lang w:val="en-CA"/>
        </w:rPr>
        <w:t>Air Canada</w:t>
      </w:r>
    </w:p>
    <w:p w14:paraId="4AF241BC" w14:textId="77777777" w:rsidR="00EA3114" w:rsidRDefault="00EA3114" w:rsidP="00EA3114">
      <w:pPr>
        <w:pStyle w:val="ListParagraph"/>
        <w:numPr>
          <w:ilvl w:val="0"/>
          <w:numId w:val="2"/>
        </w:numPr>
        <w:rPr>
          <w:lang w:val="en-CA"/>
        </w:rPr>
      </w:pPr>
      <w:r>
        <w:rPr>
          <w:lang w:val="en-CA"/>
        </w:rPr>
        <w:t>In 2012</w:t>
      </w:r>
    </w:p>
    <w:p w14:paraId="4AD0B92A" w14:textId="77777777" w:rsidR="00EA3114" w:rsidRDefault="00EA3114" w:rsidP="00EA3114">
      <w:pPr>
        <w:pStyle w:val="ListParagraph"/>
        <w:numPr>
          <w:ilvl w:val="0"/>
          <w:numId w:val="2"/>
        </w:numPr>
        <w:rPr>
          <w:lang w:val="en-CA"/>
        </w:rPr>
      </w:pPr>
      <w:r>
        <w:rPr>
          <w:lang w:val="en-CA"/>
        </w:rPr>
        <w:t>With the IAMAW (International Association of Machinists and Aerospace Workers)</w:t>
      </w:r>
    </w:p>
    <w:p w14:paraId="445C615D" w14:textId="77777777" w:rsidR="00EA3114" w:rsidRDefault="00EA3114" w:rsidP="00EA3114">
      <w:pPr>
        <w:pStyle w:val="ListParagraph"/>
        <w:numPr>
          <w:ilvl w:val="0"/>
          <w:numId w:val="2"/>
        </w:numPr>
        <w:rPr>
          <w:lang w:val="en-CA"/>
        </w:rPr>
      </w:pPr>
      <w:r>
        <w:rPr>
          <w:lang w:val="en-CA"/>
        </w:rPr>
        <w:t>A strike at Air Canada</w:t>
      </w:r>
    </w:p>
    <w:p w14:paraId="27101636" w14:textId="77777777" w:rsidR="00EA3114" w:rsidRDefault="00EA3114" w:rsidP="00EA3114">
      <w:pPr>
        <w:pStyle w:val="ListParagraph"/>
        <w:numPr>
          <w:ilvl w:val="0"/>
          <w:numId w:val="2"/>
        </w:numPr>
        <w:rPr>
          <w:lang w:val="en-CA"/>
        </w:rPr>
      </w:pPr>
      <w:r>
        <w:rPr>
          <w:lang w:val="en-CA"/>
        </w:rPr>
        <w:t>The right for particular types of employees especially in federally regulated industries like transportation</w:t>
      </w:r>
    </w:p>
    <w:p w14:paraId="2F30DEE6" w14:textId="77777777" w:rsidR="00EA3114" w:rsidRDefault="00EA3114" w:rsidP="00EA3114">
      <w:pPr>
        <w:pStyle w:val="ListParagraph"/>
        <w:numPr>
          <w:ilvl w:val="0"/>
          <w:numId w:val="2"/>
        </w:numPr>
        <w:rPr>
          <w:lang w:val="en-CA"/>
        </w:rPr>
      </w:pPr>
      <w:r>
        <w:rPr>
          <w:lang w:val="en-CA"/>
        </w:rPr>
        <w:t xml:space="preserve">They left after three people were suspended for allegedly heckling/harassing the labour minister lady </w:t>
      </w:r>
    </w:p>
    <w:p w14:paraId="00E3E9C3" w14:textId="77777777" w:rsidR="00EA3114" w:rsidRDefault="00EA3114" w:rsidP="00EA3114">
      <w:pPr>
        <w:pStyle w:val="ListParagraph"/>
        <w:numPr>
          <w:ilvl w:val="0"/>
          <w:numId w:val="2"/>
        </w:numPr>
        <w:rPr>
          <w:lang w:val="en-CA"/>
        </w:rPr>
      </w:pPr>
      <w:r>
        <w:rPr>
          <w:lang w:val="en-CA"/>
        </w:rPr>
        <w:t>Frustrated customers</w:t>
      </w:r>
    </w:p>
    <w:p w14:paraId="428B86E7" w14:textId="77777777" w:rsidR="00EA3114" w:rsidRDefault="00EA3114" w:rsidP="00EA3114">
      <w:pPr>
        <w:pStyle w:val="ListParagraph"/>
        <w:numPr>
          <w:ilvl w:val="0"/>
          <w:numId w:val="2"/>
        </w:numPr>
        <w:rPr>
          <w:lang w:val="en-CA"/>
        </w:rPr>
      </w:pPr>
      <w:r>
        <w:rPr>
          <w:lang w:val="en-CA"/>
        </w:rPr>
        <w:t>Air Canada won an injunction to end the Wildcat walkout</w:t>
      </w:r>
    </w:p>
    <w:p w14:paraId="7DC31412" w14:textId="77777777" w:rsidR="00EA3114" w:rsidRDefault="00EA3114" w:rsidP="00EA3114">
      <w:pPr>
        <w:pStyle w:val="ListParagraph"/>
        <w:numPr>
          <w:ilvl w:val="0"/>
          <w:numId w:val="2"/>
        </w:numPr>
        <w:rPr>
          <w:lang w:val="en-CA"/>
        </w:rPr>
      </w:pPr>
      <w:r>
        <w:rPr>
          <w:lang w:val="en-CA"/>
        </w:rPr>
        <w:t>Said that the workers can be fined or even get subject to criminal justice</w:t>
      </w:r>
    </w:p>
    <w:p w14:paraId="3FE5FF22" w14:textId="77777777" w:rsidR="00EA3114" w:rsidRDefault="00EA3114" w:rsidP="00EA3114">
      <w:pPr>
        <w:pStyle w:val="ListParagraph"/>
        <w:numPr>
          <w:ilvl w:val="0"/>
          <w:numId w:val="2"/>
        </w:numPr>
        <w:rPr>
          <w:lang w:val="en-CA"/>
        </w:rPr>
      </w:pPr>
      <w:r>
        <w:rPr>
          <w:lang w:val="en-CA"/>
        </w:rPr>
        <w:t>Say they haven’t received a raise or ten years and want a fair contract</w:t>
      </w:r>
    </w:p>
    <w:p w14:paraId="75799A48" w14:textId="77777777" w:rsidR="00EA3114" w:rsidRDefault="00EA3114" w:rsidP="00EA3114">
      <w:pPr>
        <w:pStyle w:val="ListParagraph"/>
        <w:numPr>
          <w:ilvl w:val="0"/>
          <w:numId w:val="2"/>
        </w:numPr>
        <w:rPr>
          <w:lang w:val="en-CA"/>
        </w:rPr>
      </w:pPr>
      <w:r>
        <w:rPr>
          <w:lang w:val="en-CA"/>
        </w:rPr>
        <w:t>The strike of the IAMAW was forced to stop because it was determined by an arbitrator that Air Canada’s activities are required as it related to the health and safety of Canadians</w:t>
      </w:r>
    </w:p>
    <w:p w14:paraId="5520C1AD" w14:textId="77777777" w:rsidR="00EA3114" w:rsidRDefault="00EA3114" w:rsidP="00EA3114">
      <w:pPr>
        <w:pStyle w:val="ListParagraph"/>
        <w:numPr>
          <w:ilvl w:val="1"/>
          <w:numId w:val="2"/>
        </w:numPr>
        <w:rPr>
          <w:lang w:val="en-CA"/>
        </w:rPr>
      </w:pPr>
      <w:r>
        <w:rPr>
          <w:lang w:val="en-CA"/>
        </w:rPr>
        <w:t>Considered as essential services to Canada, so if they didn’t work they could face fines or criminal justice</w:t>
      </w:r>
    </w:p>
    <w:p w14:paraId="64B2FE0F" w14:textId="77777777" w:rsidR="00EA3114" w:rsidRDefault="00EA3114" w:rsidP="00EA3114">
      <w:pPr>
        <w:pStyle w:val="ListParagraph"/>
        <w:numPr>
          <w:ilvl w:val="1"/>
          <w:numId w:val="2"/>
        </w:numPr>
        <w:rPr>
          <w:lang w:val="en-CA"/>
        </w:rPr>
      </w:pPr>
      <w:r>
        <w:rPr>
          <w:lang w:val="en-CA"/>
        </w:rPr>
        <w:t>So some federally regulated employees can be forced back to work when part of a strike</w:t>
      </w:r>
    </w:p>
    <w:p w14:paraId="41C97B16" w14:textId="77777777" w:rsidR="00EA3114" w:rsidRDefault="00EA3114" w:rsidP="00EA3114">
      <w:pPr>
        <w:rPr>
          <w:lang w:val="en-CA"/>
        </w:rPr>
      </w:pPr>
    </w:p>
    <w:p w14:paraId="6983DB93" w14:textId="77777777" w:rsidR="00EA3114" w:rsidRDefault="00EA3114" w:rsidP="00EA3114">
      <w:pPr>
        <w:rPr>
          <w:lang w:val="en-CA"/>
        </w:rPr>
      </w:pPr>
      <w:r>
        <w:rPr>
          <w:lang w:val="en-CA"/>
        </w:rPr>
        <w:t>Canada Post</w:t>
      </w:r>
    </w:p>
    <w:p w14:paraId="028B756A" w14:textId="77777777" w:rsidR="00EA3114" w:rsidRDefault="00EA3114" w:rsidP="00EA3114">
      <w:pPr>
        <w:pStyle w:val="ListParagraph"/>
        <w:numPr>
          <w:ilvl w:val="0"/>
          <w:numId w:val="2"/>
        </w:numPr>
        <w:rPr>
          <w:lang w:val="en-CA"/>
        </w:rPr>
      </w:pPr>
      <w:r>
        <w:rPr>
          <w:lang w:val="en-CA"/>
        </w:rPr>
        <w:t>Lockout was called off</w:t>
      </w:r>
    </w:p>
    <w:p w14:paraId="3B242346" w14:textId="77777777" w:rsidR="00EA3114" w:rsidRDefault="00EA3114" w:rsidP="00EA3114">
      <w:pPr>
        <w:pStyle w:val="ListParagraph"/>
        <w:numPr>
          <w:ilvl w:val="0"/>
          <w:numId w:val="2"/>
        </w:numPr>
        <w:rPr>
          <w:lang w:val="en-CA"/>
        </w:rPr>
      </w:pPr>
      <w:r>
        <w:rPr>
          <w:lang w:val="en-CA"/>
        </w:rPr>
        <w:t>Needs to earn back business they’ve lost and grow the business</w:t>
      </w:r>
    </w:p>
    <w:p w14:paraId="7469FE02" w14:textId="77777777" w:rsidR="00EA3114" w:rsidRDefault="00EA3114" w:rsidP="00EA3114">
      <w:pPr>
        <w:pStyle w:val="ListParagraph"/>
        <w:numPr>
          <w:ilvl w:val="1"/>
          <w:numId w:val="2"/>
        </w:numPr>
        <w:rPr>
          <w:lang w:val="en-CA"/>
        </w:rPr>
      </w:pPr>
      <w:r>
        <w:rPr>
          <w:lang w:val="en-CA"/>
        </w:rPr>
        <w:t>Less mail, more parcels in the postal system</w:t>
      </w:r>
    </w:p>
    <w:p w14:paraId="214291CF" w14:textId="77777777" w:rsidR="00EA3114" w:rsidRDefault="00EA3114" w:rsidP="00EA3114">
      <w:pPr>
        <w:pStyle w:val="ListParagraph"/>
        <w:numPr>
          <w:ilvl w:val="0"/>
          <w:numId w:val="2"/>
        </w:numPr>
        <w:rPr>
          <w:lang w:val="en-CA"/>
        </w:rPr>
      </w:pPr>
      <w:r>
        <w:rPr>
          <w:lang w:val="en-CA"/>
        </w:rPr>
        <w:t>Labour is 70% of overall cost</w:t>
      </w:r>
    </w:p>
    <w:p w14:paraId="11E06813" w14:textId="77777777" w:rsidR="00EA3114" w:rsidRDefault="00EA3114" w:rsidP="00EA3114">
      <w:pPr>
        <w:pStyle w:val="ListParagraph"/>
        <w:numPr>
          <w:ilvl w:val="0"/>
          <w:numId w:val="2"/>
        </w:numPr>
        <w:rPr>
          <w:lang w:val="en-CA"/>
        </w:rPr>
      </w:pPr>
      <w:r>
        <w:rPr>
          <w:lang w:val="en-CA"/>
        </w:rPr>
        <w:t>Want to keep postal service affordable for customers</w:t>
      </w:r>
    </w:p>
    <w:p w14:paraId="69056B61" w14:textId="77777777" w:rsidR="00EA3114" w:rsidRDefault="00EA3114" w:rsidP="00EA3114">
      <w:pPr>
        <w:pStyle w:val="ListParagraph"/>
        <w:numPr>
          <w:ilvl w:val="0"/>
          <w:numId w:val="2"/>
        </w:numPr>
        <w:rPr>
          <w:lang w:val="en-CA"/>
        </w:rPr>
      </w:pPr>
      <w:r>
        <w:rPr>
          <w:lang w:val="en-CA"/>
        </w:rPr>
        <w:t>June/July 2016</w:t>
      </w:r>
    </w:p>
    <w:p w14:paraId="0FF55736" w14:textId="77777777" w:rsidR="00EA3114" w:rsidRDefault="00EA3114" w:rsidP="00EA3114">
      <w:pPr>
        <w:pStyle w:val="ListParagraph"/>
        <w:numPr>
          <w:ilvl w:val="0"/>
          <w:numId w:val="2"/>
        </w:numPr>
        <w:rPr>
          <w:lang w:val="en-CA"/>
        </w:rPr>
      </w:pPr>
      <w:r>
        <w:rPr>
          <w:lang w:val="en-CA"/>
        </w:rPr>
        <w:t>Negotiations continue between the crown corporation (government-owned company) and CUPW (Canadian Union of Postal Workers)</w:t>
      </w:r>
    </w:p>
    <w:p w14:paraId="521F6677" w14:textId="77777777" w:rsidR="00EA3114" w:rsidRDefault="00EA3114" w:rsidP="00EA3114">
      <w:pPr>
        <w:pStyle w:val="ListParagraph"/>
        <w:numPr>
          <w:ilvl w:val="0"/>
          <w:numId w:val="2"/>
        </w:numPr>
        <w:rPr>
          <w:lang w:val="en-CA"/>
        </w:rPr>
      </w:pPr>
      <w:r>
        <w:rPr>
          <w:lang w:val="en-CA"/>
        </w:rPr>
        <w:t>Postal workers are federally-regulated employees working for a crown corporation</w:t>
      </w:r>
    </w:p>
    <w:p w14:paraId="19AAD7BF" w14:textId="77777777" w:rsidR="00EA3114" w:rsidRDefault="00EA3114" w:rsidP="00EA3114">
      <w:pPr>
        <w:pStyle w:val="ListParagraph"/>
        <w:numPr>
          <w:ilvl w:val="0"/>
          <w:numId w:val="2"/>
        </w:numPr>
        <w:rPr>
          <w:lang w:val="en-CA"/>
        </w:rPr>
      </w:pPr>
      <w:r>
        <w:rPr>
          <w:lang w:val="en-CA"/>
        </w:rPr>
        <w:t>In this video, it was mentioned that the crown corporation (Canada Post) had threatened a lockout</w:t>
      </w:r>
    </w:p>
    <w:p w14:paraId="4A237F2C" w14:textId="77777777" w:rsidR="00EA3114" w:rsidRDefault="00EA3114" w:rsidP="00EA3114">
      <w:pPr>
        <w:pStyle w:val="ListParagraph"/>
        <w:numPr>
          <w:ilvl w:val="1"/>
          <w:numId w:val="2"/>
        </w:numPr>
        <w:rPr>
          <w:lang w:val="en-CA"/>
        </w:rPr>
      </w:pPr>
      <w:r>
        <w:rPr>
          <w:lang w:val="en-CA"/>
        </w:rPr>
        <w:t>This is a legal option during a labour dispute</w:t>
      </w:r>
    </w:p>
    <w:p w14:paraId="4ED28B15" w14:textId="77777777" w:rsidR="00EA3114" w:rsidRDefault="00EA3114" w:rsidP="00EA3114">
      <w:pPr>
        <w:pStyle w:val="ListParagraph"/>
        <w:numPr>
          <w:ilvl w:val="1"/>
          <w:numId w:val="2"/>
        </w:numPr>
        <w:rPr>
          <w:lang w:val="en-CA"/>
        </w:rPr>
      </w:pPr>
      <w:r>
        <w:rPr>
          <w:lang w:val="en-CA"/>
        </w:rPr>
        <w:t>A lockout is when employees are locked out from the organization and barred from going to work and fulfilling their duties</w:t>
      </w:r>
    </w:p>
    <w:p w14:paraId="7E2E8522" w14:textId="77777777" w:rsidR="00EA3114" w:rsidRDefault="00EA3114" w:rsidP="00EA3114">
      <w:pPr>
        <w:rPr>
          <w:lang w:val="en-CA"/>
        </w:rPr>
      </w:pPr>
    </w:p>
    <w:p w14:paraId="59B667C1" w14:textId="77777777" w:rsidR="00EA3114" w:rsidRDefault="00EA3114" w:rsidP="00EA3114">
      <w:pPr>
        <w:rPr>
          <w:lang w:val="en-CA"/>
        </w:rPr>
      </w:pPr>
      <w:r>
        <w:rPr>
          <w:lang w:val="en-CA"/>
        </w:rPr>
        <w:t>Wilfred Laurier</w:t>
      </w:r>
    </w:p>
    <w:p w14:paraId="45B74170" w14:textId="77777777" w:rsidR="00EA3114" w:rsidRDefault="00EA3114" w:rsidP="00EA3114">
      <w:pPr>
        <w:pStyle w:val="ListParagraph"/>
        <w:numPr>
          <w:ilvl w:val="0"/>
          <w:numId w:val="2"/>
        </w:numPr>
        <w:rPr>
          <w:lang w:val="en-CA"/>
        </w:rPr>
      </w:pPr>
      <w:r>
        <w:rPr>
          <w:lang w:val="en-CA"/>
        </w:rPr>
        <w:t>CUPE (Canadian Union of Public Employees) local chapter strike</w:t>
      </w:r>
    </w:p>
    <w:p w14:paraId="225635DD" w14:textId="77777777" w:rsidR="00EA3114" w:rsidRDefault="00EA3114" w:rsidP="00EA3114">
      <w:pPr>
        <w:pStyle w:val="ListParagraph"/>
        <w:numPr>
          <w:ilvl w:val="0"/>
          <w:numId w:val="2"/>
        </w:numPr>
        <w:rPr>
          <w:lang w:val="en-CA"/>
        </w:rPr>
      </w:pPr>
      <w:r>
        <w:rPr>
          <w:lang w:val="en-CA"/>
        </w:rPr>
        <w:t xml:space="preserve">110 employees belonging to CUPE (mostly custodial staff, groundskeepers) were outside at Laurier picketing/striking and blocking the main entrance </w:t>
      </w:r>
    </w:p>
    <w:p w14:paraId="605D2065" w14:textId="77777777" w:rsidR="00EA3114" w:rsidRDefault="00EA3114" w:rsidP="00EA3114">
      <w:pPr>
        <w:pStyle w:val="ListParagraph"/>
        <w:numPr>
          <w:ilvl w:val="0"/>
          <w:numId w:val="2"/>
        </w:numPr>
        <w:rPr>
          <w:lang w:val="en-CA"/>
        </w:rPr>
      </w:pPr>
      <w:r>
        <w:rPr>
          <w:lang w:val="en-CA"/>
        </w:rPr>
        <w:t>Issue is about pay and contract workers</w:t>
      </w:r>
    </w:p>
    <w:p w14:paraId="6FB0BCF9" w14:textId="77777777" w:rsidR="00EA3114" w:rsidRDefault="00EA3114" w:rsidP="00EA3114">
      <w:pPr>
        <w:pStyle w:val="ListParagraph"/>
        <w:numPr>
          <w:ilvl w:val="1"/>
          <w:numId w:val="2"/>
        </w:numPr>
        <w:rPr>
          <w:lang w:val="en-CA"/>
        </w:rPr>
      </w:pPr>
      <w:r>
        <w:rPr>
          <w:lang w:val="en-CA"/>
        </w:rPr>
        <w:t>People tend to not like precarious work (seasonal/contract/temporary in nature)</w:t>
      </w:r>
    </w:p>
    <w:p w14:paraId="6A4E8714" w14:textId="77777777" w:rsidR="00EA3114" w:rsidRDefault="00EA3114" w:rsidP="00EA3114">
      <w:pPr>
        <w:rPr>
          <w:lang w:val="en-CA"/>
        </w:rPr>
      </w:pPr>
    </w:p>
    <w:p w14:paraId="61A0F663" w14:textId="77777777" w:rsidR="00EA3114" w:rsidRDefault="00EA3114" w:rsidP="00EA3114">
      <w:pPr>
        <w:rPr>
          <w:lang w:val="en-CA"/>
        </w:rPr>
      </w:pPr>
      <w:r>
        <w:rPr>
          <w:lang w:val="en-CA"/>
        </w:rPr>
        <w:t>There is always something in the news about labour relations!</w:t>
      </w:r>
    </w:p>
    <w:p w14:paraId="771911EC" w14:textId="77777777" w:rsidR="00EA3114" w:rsidRDefault="00EA3114" w:rsidP="00EA3114">
      <w:pPr>
        <w:rPr>
          <w:lang w:val="en-CA"/>
        </w:rPr>
      </w:pPr>
    </w:p>
    <w:p w14:paraId="17D18266" w14:textId="77777777" w:rsidR="00EA3114" w:rsidRDefault="00EA3114" w:rsidP="00EA3114">
      <w:pPr>
        <w:rPr>
          <w:lang w:val="en-CA"/>
        </w:rPr>
      </w:pPr>
      <w:r>
        <w:rPr>
          <w:lang w:val="en-CA"/>
        </w:rPr>
        <w:t>Misc notes</w:t>
      </w:r>
    </w:p>
    <w:p w14:paraId="5B8439AD" w14:textId="77777777" w:rsidR="00EA3114" w:rsidRDefault="00EA3114" w:rsidP="00EA3114">
      <w:pPr>
        <w:rPr>
          <w:lang w:val="en-CA"/>
        </w:rPr>
      </w:pPr>
    </w:p>
    <w:p w14:paraId="7AA58BA5" w14:textId="77777777" w:rsidR="00EA3114" w:rsidRDefault="00EA3114" w:rsidP="00EA3114">
      <w:pPr>
        <w:pStyle w:val="ListParagraph"/>
        <w:numPr>
          <w:ilvl w:val="0"/>
          <w:numId w:val="2"/>
        </w:numPr>
        <w:rPr>
          <w:lang w:val="en-CA"/>
        </w:rPr>
      </w:pPr>
      <w:r>
        <w:rPr>
          <w:lang w:val="en-CA"/>
        </w:rPr>
        <w:t>Why unionization rates have fallen in Canada is because</w:t>
      </w:r>
    </w:p>
    <w:p w14:paraId="3BEB2510" w14:textId="77777777" w:rsidR="00EA3114" w:rsidRDefault="00EA3114" w:rsidP="00EA3114">
      <w:pPr>
        <w:pStyle w:val="ListParagraph"/>
        <w:numPr>
          <w:ilvl w:val="1"/>
          <w:numId w:val="2"/>
        </w:numPr>
        <w:rPr>
          <w:lang w:val="en-CA"/>
        </w:rPr>
      </w:pPr>
      <w:r>
        <w:rPr>
          <w:lang w:val="en-CA"/>
        </w:rPr>
        <w:t>Lots of growth in professional/service industry</w:t>
      </w:r>
    </w:p>
    <w:p w14:paraId="46F9B4D9" w14:textId="77777777" w:rsidR="00EA3114" w:rsidRDefault="00EA3114" w:rsidP="00EA3114">
      <w:pPr>
        <w:pStyle w:val="ListParagraph"/>
        <w:numPr>
          <w:ilvl w:val="1"/>
          <w:numId w:val="2"/>
        </w:numPr>
        <w:rPr>
          <w:lang w:val="en-CA"/>
        </w:rPr>
      </w:pPr>
      <w:r>
        <w:rPr>
          <w:lang w:val="en-CA"/>
        </w:rPr>
        <w:t>HR has evolved, so organizations are getting better to act as substitutes for HR</w:t>
      </w:r>
    </w:p>
    <w:p w14:paraId="749BC118" w14:textId="77777777" w:rsidR="00EA3114" w:rsidRDefault="00EA3114" w:rsidP="00EA3114">
      <w:pPr>
        <w:pStyle w:val="ListParagraph"/>
        <w:numPr>
          <w:ilvl w:val="2"/>
          <w:numId w:val="2"/>
        </w:numPr>
        <w:rPr>
          <w:lang w:val="en-CA"/>
        </w:rPr>
      </w:pPr>
      <w:r>
        <w:rPr>
          <w:lang w:val="en-CA"/>
        </w:rPr>
        <w:t>Reducing the need/perception for need for unionization</w:t>
      </w:r>
    </w:p>
    <w:p w14:paraId="164BB4E0" w14:textId="77777777" w:rsidR="00EA3114" w:rsidRDefault="00EA3114" w:rsidP="00EA3114">
      <w:pPr>
        <w:pStyle w:val="ListParagraph"/>
        <w:numPr>
          <w:ilvl w:val="0"/>
          <w:numId w:val="2"/>
        </w:numPr>
        <w:rPr>
          <w:lang w:val="en-CA"/>
        </w:rPr>
      </w:pPr>
      <w:r>
        <w:rPr>
          <w:lang w:val="en-CA"/>
        </w:rPr>
        <w:t>Don’t need to memorize union organizing campaign</w:t>
      </w:r>
    </w:p>
    <w:p w14:paraId="7166B24A" w14:textId="77777777" w:rsidR="00EA3114" w:rsidRDefault="00EA3114" w:rsidP="00EA3114">
      <w:pPr>
        <w:pStyle w:val="ListParagraph"/>
        <w:numPr>
          <w:ilvl w:val="0"/>
          <w:numId w:val="2"/>
        </w:numPr>
        <w:rPr>
          <w:lang w:val="en-CA"/>
        </w:rPr>
      </w:pPr>
      <w:r>
        <w:rPr>
          <w:lang w:val="en-CA"/>
        </w:rPr>
        <w:t>Management labour relations strategy</w:t>
      </w:r>
    </w:p>
    <w:p w14:paraId="0BD2B493" w14:textId="77777777" w:rsidR="00EA3114" w:rsidRDefault="00EA3114" w:rsidP="00EA3114">
      <w:pPr>
        <w:pStyle w:val="ListParagraph"/>
        <w:numPr>
          <w:ilvl w:val="1"/>
          <w:numId w:val="2"/>
        </w:numPr>
        <w:rPr>
          <w:lang w:val="en-CA"/>
        </w:rPr>
      </w:pPr>
      <w:r>
        <w:rPr>
          <w:lang w:val="en-CA"/>
        </w:rPr>
        <w:t>Union acceptance strategy</w:t>
      </w:r>
    </w:p>
    <w:p w14:paraId="2D663043" w14:textId="77777777" w:rsidR="00EA3114" w:rsidRDefault="00EA3114" w:rsidP="00EA3114">
      <w:pPr>
        <w:pStyle w:val="ListParagraph"/>
        <w:numPr>
          <w:ilvl w:val="1"/>
          <w:numId w:val="2"/>
        </w:numPr>
        <w:rPr>
          <w:lang w:val="en-CA"/>
        </w:rPr>
      </w:pPr>
      <w:r>
        <w:rPr>
          <w:lang w:val="en-CA"/>
        </w:rPr>
        <w:t>Union avoidance strategy</w:t>
      </w:r>
    </w:p>
    <w:p w14:paraId="44565168" w14:textId="77777777" w:rsidR="00EA3114" w:rsidRDefault="00EA3114" w:rsidP="00EA3114">
      <w:pPr>
        <w:pStyle w:val="ListParagraph"/>
        <w:numPr>
          <w:ilvl w:val="1"/>
          <w:numId w:val="2"/>
        </w:numPr>
        <w:rPr>
          <w:lang w:val="en-CA"/>
        </w:rPr>
      </w:pPr>
      <w:r>
        <w:rPr>
          <w:lang w:val="en-CA"/>
        </w:rPr>
        <w:t>Union substitution</w:t>
      </w:r>
    </w:p>
    <w:p w14:paraId="3E7DDF2B" w14:textId="77777777" w:rsidR="00EA3114" w:rsidRDefault="00EA3114" w:rsidP="00EA3114">
      <w:pPr>
        <w:pStyle w:val="ListParagraph"/>
        <w:numPr>
          <w:ilvl w:val="1"/>
          <w:numId w:val="2"/>
        </w:numPr>
        <w:rPr>
          <w:lang w:val="en-CA"/>
        </w:rPr>
      </w:pPr>
      <w:r>
        <w:rPr>
          <w:lang w:val="en-CA"/>
        </w:rPr>
        <w:t>Union suppression</w:t>
      </w:r>
    </w:p>
    <w:p w14:paraId="7DE74D08" w14:textId="77777777" w:rsidR="00EA3114" w:rsidRDefault="00EA3114" w:rsidP="00EA3114">
      <w:pPr>
        <w:rPr>
          <w:lang w:val="en-CA"/>
        </w:rPr>
      </w:pPr>
    </w:p>
    <w:p w14:paraId="2D8338FF" w14:textId="77777777" w:rsidR="00EA3114" w:rsidRDefault="00EA3114" w:rsidP="00EA3114">
      <w:pPr>
        <w:rPr>
          <w:lang w:val="en-CA"/>
        </w:rPr>
      </w:pPr>
      <w:r>
        <w:rPr>
          <w:lang w:val="en-CA"/>
        </w:rPr>
        <w:t>Video: union organizing—employer rights</w:t>
      </w:r>
    </w:p>
    <w:p w14:paraId="1E2E69AD" w14:textId="77777777" w:rsidR="00EA3114" w:rsidRDefault="00EA3114" w:rsidP="00EA3114">
      <w:pPr>
        <w:rPr>
          <w:lang w:val="en-CA"/>
        </w:rPr>
      </w:pPr>
    </w:p>
    <w:p w14:paraId="7598DFEC" w14:textId="77777777" w:rsidR="00EA3114" w:rsidRPr="00B977E3" w:rsidRDefault="00EA3114" w:rsidP="00EA3114">
      <w:pPr>
        <w:pStyle w:val="ListParagraph"/>
        <w:numPr>
          <w:ilvl w:val="0"/>
          <w:numId w:val="2"/>
        </w:numPr>
        <w:rPr>
          <w:lang w:val="en-CA"/>
        </w:rPr>
      </w:pPr>
      <w:r>
        <w:rPr>
          <w:lang w:val="en-CA"/>
        </w:rPr>
        <w:t>Walmart must compensate former workers in Quebec when they became the first Walmart store to unionize</w:t>
      </w:r>
    </w:p>
    <w:p w14:paraId="04D344EB" w14:textId="77777777" w:rsidR="00EA3114" w:rsidRDefault="00EA3114" w:rsidP="00EA3114">
      <w:pPr>
        <w:pStyle w:val="ListParagraph"/>
        <w:numPr>
          <w:ilvl w:val="0"/>
          <w:numId w:val="2"/>
        </w:numPr>
        <w:rPr>
          <w:lang w:val="en-CA"/>
        </w:rPr>
      </w:pPr>
      <w:r>
        <w:rPr>
          <w:lang w:val="en-CA"/>
        </w:rPr>
        <w:t>Walmart was facing charges because they altered working conditions for employees by threatening to shut down the store during a union campaign</w:t>
      </w:r>
    </w:p>
    <w:p w14:paraId="3807994E" w14:textId="77777777" w:rsidR="00EA3114" w:rsidRDefault="00EA3114" w:rsidP="00EA3114">
      <w:pPr>
        <w:rPr>
          <w:lang w:val="en-CA"/>
        </w:rPr>
      </w:pPr>
    </w:p>
    <w:p w14:paraId="16910614" w14:textId="77777777" w:rsidR="00EA3114" w:rsidRDefault="00EA3114" w:rsidP="00EA3114">
      <w:pPr>
        <w:rPr>
          <w:lang w:val="en-CA"/>
        </w:rPr>
      </w:pPr>
      <w:r>
        <w:rPr>
          <w:lang w:val="en-CA"/>
        </w:rPr>
        <w:t>Misc notes cont.</w:t>
      </w:r>
    </w:p>
    <w:p w14:paraId="54A2DE58" w14:textId="77777777" w:rsidR="00EA3114" w:rsidRDefault="00EA3114" w:rsidP="00EA3114">
      <w:pPr>
        <w:rPr>
          <w:lang w:val="en-CA"/>
        </w:rPr>
      </w:pPr>
    </w:p>
    <w:p w14:paraId="0738AED6" w14:textId="77777777" w:rsidR="00EA3114" w:rsidRDefault="00EA3114" w:rsidP="00EA3114">
      <w:pPr>
        <w:pStyle w:val="ListParagraph"/>
        <w:numPr>
          <w:ilvl w:val="0"/>
          <w:numId w:val="2"/>
        </w:numPr>
        <w:rPr>
          <w:lang w:val="en-CA"/>
        </w:rPr>
      </w:pPr>
      <w:r>
        <w:rPr>
          <w:lang w:val="en-CA"/>
        </w:rPr>
        <w:t>Supervisors questioned individual employees about their union beliefs. Is this permissible?</w:t>
      </w:r>
    </w:p>
    <w:p w14:paraId="24980B8E" w14:textId="77777777" w:rsidR="00EA3114" w:rsidRDefault="00EA3114" w:rsidP="00EA3114">
      <w:pPr>
        <w:pStyle w:val="ListParagraph"/>
        <w:numPr>
          <w:ilvl w:val="1"/>
          <w:numId w:val="2"/>
        </w:numPr>
        <w:rPr>
          <w:lang w:val="en-CA"/>
        </w:rPr>
      </w:pPr>
      <w:r>
        <w:rPr>
          <w:lang w:val="en-CA"/>
        </w:rPr>
        <w:t>No</w:t>
      </w:r>
    </w:p>
    <w:p w14:paraId="780008D2" w14:textId="77777777" w:rsidR="00EA3114" w:rsidRDefault="00EA3114" w:rsidP="00EA3114">
      <w:pPr>
        <w:pStyle w:val="ListParagraph"/>
        <w:numPr>
          <w:ilvl w:val="1"/>
          <w:numId w:val="2"/>
        </w:numPr>
        <w:rPr>
          <w:lang w:val="en-CA"/>
        </w:rPr>
      </w:pPr>
      <w:r>
        <w:rPr>
          <w:lang w:val="en-CA"/>
        </w:rPr>
        <w:t>Any individual questioning employees about union membership during a union campaign is unlawful</w:t>
      </w:r>
    </w:p>
    <w:p w14:paraId="345F5002" w14:textId="77777777" w:rsidR="00EA3114" w:rsidRDefault="00EA3114" w:rsidP="00EA3114">
      <w:pPr>
        <w:pStyle w:val="ListParagraph"/>
        <w:numPr>
          <w:ilvl w:val="0"/>
          <w:numId w:val="2"/>
        </w:numPr>
        <w:rPr>
          <w:lang w:val="en-CA"/>
        </w:rPr>
      </w:pPr>
      <w:r>
        <w:rPr>
          <w:lang w:val="en-CA"/>
        </w:rPr>
        <w:t>During an organizing drive (a union organizing campaign), an employer agreed to furnish refreshments at a holiday party. Was the employer acting within the law?</w:t>
      </w:r>
    </w:p>
    <w:p w14:paraId="478D2FF9" w14:textId="77777777" w:rsidR="00EA3114" w:rsidRDefault="00EA3114" w:rsidP="00EA3114">
      <w:pPr>
        <w:pStyle w:val="ListParagraph"/>
        <w:numPr>
          <w:ilvl w:val="1"/>
          <w:numId w:val="2"/>
        </w:numPr>
        <w:rPr>
          <w:lang w:val="en-CA"/>
        </w:rPr>
      </w:pPr>
      <w:r>
        <w:rPr>
          <w:lang w:val="en-CA"/>
        </w:rPr>
        <w:t>Yes, possibly</w:t>
      </w:r>
    </w:p>
    <w:p w14:paraId="0E7635BB" w14:textId="77777777" w:rsidR="00EA3114" w:rsidRDefault="00EA3114" w:rsidP="00EA3114">
      <w:pPr>
        <w:pStyle w:val="ListParagraph"/>
        <w:numPr>
          <w:ilvl w:val="1"/>
          <w:numId w:val="2"/>
        </w:numPr>
        <w:rPr>
          <w:lang w:val="en-CA"/>
        </w:rPr>
      </w:pPr>
      <w:r>
        <w:rPr>
          <w:lang w:val="en-CA"/>
        </w:rPr>
        <w:t>Employers during a union-organizing campaign cannot change working conditions for any employees and must continue to conduct business activities as usual</w:t>
      </w:r>
    </w:p>
    <w:p w14:paraId="67F80B57" w14:textId="77777777" w:rsidR="00EA3114" w:rsidRDefault="00EA3114" w:rsidP="00EA3114">
      <w:pPr>
        <w:pStyle w:val="ListParagraph"/>
        <w:numPr>
          <w:ilvl w:val="1"/>
          <w:numId w:val="2"/>
        </w:numPr>
        <w:rPr>
          <w:lang w:val="en-CA"/>
        </w:rPr>
      </w:pPr>
      <w:r>
        <w:rPr>
          <w:lang w:val="en-CA"/>
        </w:rPr>
        <w:t>If furnishing refreshments is standard within the activities of the business, then it’s ok</w:t>
      </w:r>
    </w:p>
    <w:p w14:paraId="31D80297" w14:textId="77777777" w:rsidR="00EA3114" w:rsidRDefault="00EA3114" w:rsidP="00EA3114">
      <w:pPr>
        <w:pStyle w:val="ListParagraph"/>
        <w:numPr>
          <w:ilvl w:val="2"/>
          <w:numId w:val="2"/>
        </w:numPr>
        <w:rPr>
          <w:lang w:val="en-CA"/>
        </w:rPr>
      </w:pPr>
      <w:r>
        <w:rPr>
          <w:lang w:val="en-CA"/>
        </w:rPr>
        <w:t>But if it was only done during this union campaign, it can be unlawful</w:t>
      </w:r>
    </w:p>
    <w:p w14:paraId="46E8299B" w14:textId="77777777" w:rsidR="00EA3114" w:rsidRDefault="00EA3114" w:rsidP="00EA3114">
      <w:pPr>
        <w:pStyle w:val="ListParagraph"/>
        <w:numPr>
          <w:ilvl w:val="0"/>
          <w:numId w:val="2"/>
        </w:numPr>
        <w:rPr>
          <w:lang w:val="en-CA"/>
        </w:rPr>
      </w:pPr>
      <w:r>
        <w:rPr>
          <w:lang w:val="en-CA"/>
        </w:rPr>
        <w:t>A company distributed to other anti-union employers in the area a list of job applicants known to be union supporters. Is this distribution unlawful?</w:t>
      </w:r>
    </w:p>
    <w:p w14:paraId="5390F57A" w14:textId="77777777" w:rsidR="00EA3114" w:rsidRDefault="00EA3114" w:rsidP="00EA3114">
      <w:pPr>
        <w:pStyle w:val="ListParagraph"/>
        <w:numPr>
          <w:ilvl w:val="1"/>
          <w:numId w:val="2"/>
        </w:numPr>
        <w:rPr>
          <w:lang w:val="en-CA"/>
        </w:rPr>
      </w:pPr>
      <w:r>
        <w:rPr>
          <w:lang w:val="en-CA"/>
        </w:rPr>
        <w:t>Yes</w:t>
      </w:r>
    </w:p>
    <w:p w14:paraId="7B261ECF" w14:textId="77777777" w:rsidR="00EA3114" w:rsidRDefault="00EA3114" w:rsidP="00EA3114">
      <w:pPr>
        <w:pStyle w:val="ListParagraph"/>
        <w:numPr>
          <w:ilvl w:val="1"/>
          <w:numId w:val="2"/>
        </w:numPr>
        <w:rPr>
          <w:lang w:val="en-CA"/>
        </w:rPr>
      </w:pPr>
      <w:r>
        <w:rPr>
          <w:lang w:val="en-CA"/>
        </w:rPr>
        <w:t>This term is called blacklisting</w:t>
      </w:r>
    </w:p>
    <w:p w14:paraId="0078F512" w14:textId="77777777" w:rsidR="00EA3114" w:rsidRDefault="00EA3114" w:rsidP="00EA3114">
      <w:pPr>
        <w:rPr>
          <w:lang w:val="en-CA"/>
        </w:rPr>
      </w:pPr>
    </w:p>
    <w:p w14:paraId="3B5E6F68" w14:textId="77777777" w:rsidR="00EA3114" w:rsidRDefault="00EA3114" w:rsidP="00EA3114">
      <w:pPr>
        <w:rPr>
          <w:lang w:val="en-CA"/>
        </w:rPr>
      </w:pPr>
      <w:r>
        <w:rPr>
          <w:lang w:val="en-CA"/>
        </w:rPr>
        <w:br w:type="page"/>
      </w:r>
    </w:p>
    <w:p w14:paraId="30E4C7A5" w14:textId="77777777" w:rsidR="00EA3114" w:rsidRDefault="00EA3114" w:rsidP="00EA3114">
      <w:pPr>
        <w:jc w:val="center"/>
        <w:rPr>
          <w:lang w:val="en-CA"/>
        </w:rPr>
      </w:pPr>
      <w:r>
        <w:rPr>
          <w:lang w:val="en-CA"/>
        </w:rPr>
        <w:t>Chapter 17</w:t>
      </w:r>
    </w:p>
    <w:p w14:paraId="53CBC23B" w14:textId="77777777" w:rsidR="00EA3114" w:rsidRDefault="00EA3114" w:rsidP="00EA3114">
      <w:pPr>
        <w:jc w:val="center"/>
        <w:rPr>
          <w:lang w:val="en-CA"/>
        </w:rPr>
      </w:pPr>
    </w:p>
    <w:p w14:paraId="4AE7419A" w14:textId="77777777" w:rsidR="00EA3114" w:rsidRDefault="00EA3114" w:rsidP="00EA3114">
      <w:pPr>
        <w:rPr>
          <w:lang w:val="en-CA"/>
        </w:rPr>
      </w:pPr>
      <w:r>
        <w:rPr>
          <w:lang w:val="en-CA"/>
        </w:rPr>
        <w:t>Video: living in Riyadh</w:t>
      </w:r>
    </w:p>
    <w:p w14:paraId="24CC8790" w14:textId="77777777" w:rsidR="00EA3114" w:rsidRDefault="00EA3114" w:rsidP="00EA3114">
      <w:pPr>
        <w:rPr>
          <w:lang w:val="en-CA"/>
        </w:rPr>
      </w:pPr>
    </w:p>
    <w:p w14:paraId="55797840" w14:textId="77777777" w:rsidR="00EA3114" w:rsidRDefault="00EA3114" w:rsidP="00EA3114">
      <w:pPr>
        <w:pStyle w:val="ListParagraph"/>
        <w:numPr>
          <w:ilvl w:val="0"/>
          <w:numId w:val="2"/>
        </w:numPr>
        <w:rPr>
          <w:lang w:val="en-CA"/>
        </w:rPr>
      </w:pPr>
      <w:r>
        <w:rPr>
          <w:lang w:val="en-CA"/>
        </w:rPr>
        <w:t>Organization that provides relocation services for employees that are expats</w:t>
      </w:r>
    </w:p>
    <w:p w14:paraId="30072065" w14:textId="77777777" w:rsidR="00EA3114" w:rsidRDefault="00EA3114" w:rsidP="00EA3114">
      <w:pPr>
        <w:pStyle w:val="ListParagraph"/>
        <w:numPr>
          <w:ilvl w:val="0"/>
          <w:numId w:val="2"/>
        </w:numPr>
        <w:rPr>
          <w:lang w:val="en-CA"/>
        </w:rPr>
      </w:pPr>
      <w:r>
        <w:rPr>
          <w:lang w:val="en-CA"/>
        </w:rPr>
        <w:t>Capital of Saudi Arabia</w:t>
      </w:r>
    </w:p>
    <w:p w14:paraId="1C7280CF" w14:textId="77777777" w:rsidR="00EA3114" w:rsidRDefault="00EA3114" w:rsidP="00EA3114">
      <w:pPr>
        <w:pStyle w:val="ListParagraph"/>
        <w:numPr>
          <w:ilvl w:val="0"/>
          <w:numId w:val="2"/>
        </w:numPr>
        <w:rPr>
          <w:lang w:val="en-CA"/>
        </w:rPr>
      </w:pPr>
      <w:r>
        <w:rPr>
          <w:lang w:val="en-CA"/>
        </w:rPr>
        <w:t>5-7 million people</w:t>
      </w:r>
    </w:p>
    <w:p w14:paraId="6FC44EED" w14:textId="77777777" w:rsidR="00EA3114" w:rsidRDefault="00EA3114" w:rsidP="00EA3114">
      <w:pPr>
        <w:pStyle w:val="ListParagraph"/>
        <w:numPr>
          <w:ilvl w:val="0"/>
          <w:numId w:val="2"/>
        </w:numPr>
        <w:rPr>
          <w:lang w:val="en-CA"/>
        </w:rPr>
      </w:pPr>
      <w:r>
        <w:rPr>
          <w:lang w:val="en-CA"/>
        </w:rPr>
        <w:t>Hot, but can be cold</w:t>
      </w:r>
    </w:p>
    <w:p w14:paraId="5914D01C" w14:textId="77777777" w:rsidR="00EA3114" w:rsidRDefault="00EA3114" w:rsidP="00EA3114">
      <w:pPr>
        <w:pStyle w:val="ListParagraph"/>
        <w:numPr>
          <w:ilvl w:val="0"/>
          <w:numId w:val="2"/>
        </w:numPr>
        <w:rPr>
          <w:lang w:val="en-CA"/>
        </w:rPr>
      </w:pPr>
      <w:r>
        <w:rPr>
          <w:lang w:val="en-CA"/>
        </w:rPr>
        <w:t>Sandstorms are present</w:t>
      </w:r>
    </w:p>
    <w:p w14:paraId="0E809F50" w14:textId="77777777" w:rsidR="00EA3114" w:rsidRDefault="00EA3114" w:rsidP="00EA3114">
      <w:pPr>
        <w:pStyle w:val="ListParagraph"/>
        <w:numPr>
          <w:ilvl w:val="0"/>
          <w:numId w:val="2"/>
        </w:numPr>
        <w:rPr>
          <w:lang w:val="en-CA"/>
        </w:rPr>
      </w:pPr>
      <w:r>
        <w:rPr>
          <w:lang w:val="en-CA"/>
        </w:rPr>
        <w:t>Considered to be the most conservative Saudi city</w:t>
      </w:r>
    </w:p>
    <w:p w14:paraId="776C6B11" w14:textId="77777777" w:rsidR="00EA3114" w:rsidRDefault="00EA3114" w:rsidP="00EA3114">
      <w:pPr>
        <w:pStyle w:val="ListParagraph"/>
        <w:numPr>
          <w:ilvl w:val="0"/>
          <w:numId w:val="2"/>
        </w:numPr>
        <w:rPr>
          <w:lang w:val="en-CA"/>
        </w:rPr>
      </w:pPr>
      <w:r>
        <w:rPr>
          <w:lang w:val="en-CA"/>
        </w:rPr>
        <w:t>Women must wear an abaiyah (?)</w:t>
      </w:r>
    </w:p>
    <w:p w14:paraId="1554756C" w14:textId="77777777" w:rsidR="00EA3114" w:rsidRDefault="00EA3114" w:rsidP="00EA3114">
      <w:pPr>
        <w:pStyle w:val="ListParagraph"/>
        <w:numPr>
          <w:ilvl w:val="0"/>
          <w:numId w:val="2"/>
        </w:numPr>
        <w:rPr>
          <w:lang w:val="en-CA"/>
        </w:rPr>
      </w:pPr>
      <w:r>
        <w:rPr>
          <w:lang w:val="en-CA"/>
        </w:rPr>
        <w:t>Men and women cannot wear shorts</w:t>
      </w:r>
    </w:p>
    <w:p w14:paraId="642968A7" w14:textId="77777777" w:rsidR="00EA3114" w:rsidRDefault="00EA3114" w:rsidP="00EA3114">
      <w:pPr>
        <w:pStyle w:val="ListParagraph"/>
        <w:numPr>
          <w:ilvl w:val="0"/>
          <w:numId w:val="2"/>
        </w:numPr>
        <w:rPr>
          <w:lang w:val="en-CA"/>
        </w:rPr>
      </w:pPr>
      <w:r>
        <w:rPr>
          <w:lang w:val="en-CA"/>
        </w:rPr>
        <w:t>Little tolerance for anyone trying to push cultural boundaries</w:t>
      </w:r>
    </w:p>
    <w:p w14:paraId="23A0C641" w14:textId="77777777" w:rsidR="00EA3114" w:rsidRDefault="00EA3114" w:rsidP="00EA3114">
      <w:pPr>
        <w:pStyle w:val="ListParagraph"/>
        <w:numPr>
          <w:ilvl w:val="0"/>
          <w:numId w:val="2"/>
        </w:numPr>
        <w:rPr>
          <w:lang w:val="en-CA"/>
        </w:rPr>
      </w:pPr>
      <w:r>
        <w:rPr>
          <w:lang w:val="en-CA"/>
        </w:rPr>
        <w:t>Most foreigners choose to live in compounds</w:t>
      </w:r>
    </w:p>
    <w:p w14:paraId="69E2818E" w14:textId="77777777" w:rsidR="00EA3114" w:rsidRDefault="00EA3114" w:rsidP="00EA3114">
      <w:pPr>
        <w:pStyle w:val="ListParagraph"/>
        <w:numPr>
          <w:ilvl w:val="0"/>
          <w:numId w:val="2"/>
        </w:numPr>
        <w:rPr>
          <w:lang w:val="en-CA"/>
        </w:rPr>
      </w:pPr>
      <w:r>
        <w:rPr>
          <w:lang w:val="en-CA"/>
        </w:rPr>
        <w:t xml:space="preserve">Various international schools </w:t>
      </w:r>
    </w:p>
    <w:p w14:paraId="31910B8A" w14:textId="77777777" w:rsidR="00EA3114" w:rsidRDefault="00EA3114" w:rsidP="00EA3114">
      <w:pPr>
        <w:pStyle w:val="ListParagraph"/>
        <w:numPr>
          <w:ilvl w:val="0"/>
          <w:numId w:val="2"/>
        </w:numPr>
        <w:rPr>
          <w:lang w:val="en-CA"/>
        </w:rPr>
      </w:pPr>
      <w:r>
        <w:rPr>
          <w:lang w:val="en-CA"/>
        </w:rPr>
        <w:t>Women aren’t allowed to drive</w:t>
      </w:r>
    </w:p>
    <w:p w14:paraId="247476A4" w14:textId="77777777" w:rsidR="00EA3114" w:rsidRDefault="00EA3114" w:rsidP="00EA3114">
      <w:pPr>
        <w:pStyle w:val="ListParagraph"/>
        <w:numPr>
          <w:ilvl w:val="0"/>
          <w:numId w:val="2"/>
        </w:numPr>
        <w:rPr>
          <w:lang w:val="en-CA"/>
        </w:rPr>
      </w:pPr>
      <w:r>
        <w:rPr>
          <w:lang w:val="en-CA"/>
        </w:rPr>
        <w:t>Expats can pretty much just use English all the time</w:t>
      </w:r>
    </w:p>
    <w:p w14:paraId="22F82C53" w14:textId="77777777" w:rsidR="00EA3114" w:rsidRDefault="00EA3114" w:rsidP="00EA3114">
      <w:pPr>
        <w:rPr>
          <w:lang w:val="en-CA"/>
        </w:rPr>
      </w:pPr>
      <w:r>
        <w:rPr>
          <w:lang w:val="en-CA"/>
        </w:rPr>
        <w:br w:type="page"/>
      </w:r>
    </w:p>
    <w:p w14:paraId="25C92F37" w14:textId="77777777" w:rsidR="00EA3114" w:rsidRDefault="00EA3114" w:rsidP="00EA3114">
      <w:pPr>
        <w:jc w:val="center"/>
        <w:rPr>
          <w:lang w:val="en-CA"/>
        </w:rPr>
      </w:pPr>
      <w:r>
        <w:rPr>
          <w:lang w:val="en-CA"/>
        </w:rPr>
        <w:t>Test 3 review</w:t>
      </w:r>
    </w:p>
    <w:p w14:paraId="32251A43" w14:textId="77777777" w:rsidR="00EA3114" w:rsidRDefault="00EA3114" w:rsidP="00EA3114">
      <w:pPr>
        <w:jc w:val="center"/>
        <w:rPr>
          <w:lang w:val="en-CA"/>
        </w:rPr>
      </w:pPr>
    </w:p>
    <w:p w14:paraId="546D488A" w14:textId="77777777" w:rsidR="00EA3114" w:rsidRDefault="00EA3114" w:rsidP="00EA3114">
      <w:pPr>
        <w:rPr>
          <w:lang w:val="en-CA"/>
        </w:rPr>
      </w:pPr>
      <w:r>
        <w:rPr>
          <w:lang w:val="en-CA"/>
        </w:rPr>
        <w:t>What is the term for all forms of pay or other compensation that is provided to employees? (Umbrella term – direct and indirect)</w:t>
      </w:r>
    </w:p>
    <w:p w14:paraId="7F84CBEB" w14:textId="77777777" w:rsidR="00EA3114" w:rsidRDefault="00EA3114" w:rsidP="00EA3114">
      <w:pPr>
        <w:pStyle w:val="ListParagraph"/>
        <w:rPr>
          <w:lang w:val="en-CA"/>
        </w:rPr>
      </w:pPr>
      <w:r>
        <w:rPr>
          <w:lang w:val="en-CA"/>
        </w:rPr>
        <w:t>Total rewards</w:t>
      </w:r>
    </w:p>
    <w:p w14:paraId="248FE4E4" w14:textId="77777777" w:rsidR="00EA3114" w:rsidRDefault="00EA3114" w:rsidP="00EA3114">
      <w:pPr>
        <w:rPr>
          <w:lang w:val="en-CA"/>
        </w:rPr>
      </w:pPr>
    </w:p>
    <w:p w14:paraId="3F4CD5AC" w14:textId="77777777" w:rsidR="00EA3114" w:rsidRDefault="00EA3114" w:rsidP="00EA3114">
      <w:pPr>
        <w:rPr>
          <w:lang w:val="en-CA"/>
        </w:rPr>
      </w:pPr>
      <w:r>
        <w:rPr>
          <w:lang w:val="en-CA"/>
        </w:rPr>
        <w:t>If we used a job evaluation in which a number of compensable factors are identified and the degree to which these factors are present on the job, which job evaluation method would that be? (Depending on which the extent to each of these compensable factors is present in the job) After weighting we establish a certain number</w:t>
      </w:r>
    </w:p>
    <w:p w14:paraId="01ADEEF8" w14:textId="77777777" w:rsidR="00EA3114" w:rsidRDefault="00EA3114" w:rsidP="00EA3114">
      <w:pPr>
        <w:rPr>
          <w:lang w:val="en-CA"/>
        </w:rPr>
      </w:pPr>
      <w:r>
        <w:rPr>
          <w:lang w:val="en-CA"/>
        </w:rPr>
        <w:tab/>
        <w:t>Point method</w:t>
      </w:r>
    </w:p>
    <w:p w14:paraId="08B55E83" w14:textId="77777777" w:rsidR="00EA3114" w:rsidRDefault="00EA3114" w:rsidP="00EA3114">
      <w:pPr>
        <w:rPr>
          <w:lang w:val="en-CA"/>
        </w:rPr>
      </w:pPr>
    </w:p>
    <w:p w14:paraId="30F786D5" w14:textId="77777777" w:rsidR="00EA3114" w:rsidRDefault="00EA3114" w:rsidP="00EA3114">
      <w:pPr>
        <w:rPr>
          <w:lang w:val="en-CA"/>
        </w:rPr>
      </w:pPr>
      <w:r>
        <w:rPr>
          <w:lang w:val="en-CA"/>
        </w:rPr>
        <w:t>What is the term of an incentive plan that is organization-wide and is designed to reward employees for improvements in organizational productivity?</w:t>
      </w:r>
    </w:p>
    <w:p w14:paraId="22FC6F8A" w14:textId="276EACD5" w:rsidR="00EA3114" w:rsidRDefault="00EA3114" w:rsidP="00EA3114">
      <w:pPr>
        <w:rPr>
          <w:lang w:val="en-CA"/>
        </w:rPr>
      </w:pPr>
      <w:r>
        <w:rPr>
          <w:lang w:val="en-CA"/>
        </w:rPr>
        <w:tab/>
        <w:t>Gainsharing plan</w:t>
      </w:r>
    </w:p>
    <w:p w14:paraId="494FC761" w14:textId="77777777" w:rsidR="00EA3114" w:rsidRDefault="00EA3114" w:rsidP="00EA3114">
      <w:pPr>
        <w:rPr>
          <w:lang w:val="en-CA"/>
        </w:rPr>
      </w:pPr>
    </w:p>
    <w:p w14:paraId="14A0A5F3" w14:textId="77777777" w:rsidR="00EA3114" w:rsidRDefault="00EA3114" w:rsidP="00EA3114">
      <w:pPr>
        <w:rPr>
          <w:lang w:val="en-CA"/>
        </w:rPr>
      </w:pPr>
      <w:r>
        <w:rPr>
          <w:lang w:val="en-CA"/>
        </w:rPr>
        <w:t>Know the different types of piece work (know piece work plan systems)</w:t>
      </w:r>
    </w:p>
    <w:p w14:paraId="720B2501" w14:textId="77777777" w:rsidR="00EA3114" w:rsidRDefault="00EA3114" w:rsidP="00EA3114">
      <w:pPr>
        <w:rPr>
          <w:lang w:val="en-CA"/>
        </w:rPr>
      </w:pPr>
    </w:p>
    <w:p w14:paraId="73B02B54" w14:textId="21FD2EA2" w:rsidR="00D44E0A" w:rsidRPr="00D44E0A" w:rsidRDefault="00D44E0A" w:rsidP="00D44E0A">
      <w:r w:rsidRPr="00D44E0A">
        <w:t>What is the government-sponsored program that provides weekly income benefits if a person is unable to work through no fault of his/her own</w:t>
      </w:r>
      <w:r>
        <w:t>?</w:t>
      </w:r>
    </w:p>
    <w:p w14:paraId="41177903" w14:textId="77777777" w:rsidR="00EA3114" w:rsidRDefault="00EA3114" w:rsidP="00EA3114">
      <w:pPr>
        <w:rPr>
          <w:lang w:val="en-CA"/>
        </w:rPr>
      </w:pPr>
      <w:r>
        <w:rPr>
          <w:lang w:val="en-CA"/>
        </w:rPr>
        <w:tab/>
        <w:t>Employment insurance</w:t>
      </w:r>
    </w:p>
    <w:p w14:paraId="3C8A3976" w14:textId="77777777" w:rsidR="00EA3114" w:rsidRDefault="00EA3114" w:rsidP="00EA3114">
      <w:pPr>
        <w:rPr>
          <w:lang w:val="en-CA"/>
        </w:rPr>
      </w:pPr>
    </w:p>
    <w:p w14:paraId="1DCB47C0" w14:textId="77777777" w:rsidR="00EA3114" w:rsidRDefault="00EA3114" w:rsidP="00EA3114">
      <w:pPr>
        <w:rPr>
          <w:lang w:val="en-CA"/>
        </w:rPr>
      </w:pPr>
      <w:r>
        <w:rPr>
          <w:lang w:val="en-CA"/>
        </w:rPr>
        <w:t>Know the mandatory/government-sponsored benefits</w:t>
      </w:r>
    </w:p>
    <w:p w14:paraId="1A8C4919" w14:textId="77777777" w:rsidR="00EA3114" w:rsidRDefault="00EA3114" w:rsidP="00EA3114">
      <w:pPr>
        <w:rPr>
          <w:lang w:val="en-CA"/>
        </w:rPr>
      </w:pPr>
    </w:p>
    <w:p w14:paraId="12DD0E57" w14:textId="77777777" w:rsidR="00EA3114" w:rsidRDefault="00EA3114" w:rsidP="00EA3114">
      <w:pPr>
        <w:rPr>
          <w:lang w:val="en-CA"/>
        </w:rPr>
      </w:pPr>
      <w:r>
        <w:rPr>
          <w:lang w:val="en-CA"/>
        </w:rPr>
        <w:t>What is the name of the pension plan that contains a formula for determining retirement benefits so the actual benefits can be received ahead of time?</w:t>
      </w:r>
    </w:p>
    <w:p w14:paraId="457BD34E" w14:textId="77777777" w:rsidR="00EA3114" w:rsidRDefault="00EA3114" w:rsidP="00EA3114">
      <w:pPr>
        <w:rPr>
          <w:lang w:val="en-CA"/>
        </w:rPr>
      </w:pPr>
      <w:r>
        <w:rPr>
          <w:lang w:val="en-CA"/>
        </w:rPr>
        <w:tab/>
        <w:t>Defined benefit pension plan</w:t>
      </w:r>
    </w:p>
    <w:p w14:paraId="3A663DEA" w14:textId="77777777" w:rsidR="00EA3114" w:rsidRDefault="00EA3114" w:rsidP="00EA3114">
      <w:pPr>
        <w:ind w:firstLine="720"/>
        <w:rPr>
          <w:lang w:val="en-CA"/>
        </w:rPr>
      </w:pPr>
      <w:r>
        <w:rPr>
          <w:lang w:val="en-CA"/>
        </w:rPr>
        <w:t>Know diff between defined benefit pension plan and contribution pension plan</w:t>
      </w:r>
    </w:p>
    <w:p w14:paraId="7F620708" w14:textId="77777777" w:rsidR="00EA3114" w:rsidRDefault="00EA3114" w:rsidP="00EA3114">
      <w:pPr>
        <w:rPr>
          <w:lang w:val="en-CA"/>
        </w:rPr>
      </w:pPr>
      <w:r>
        <w:rPr>
          <w:lang w:val="en-CA"/>
        </w:rPr>
        <w:tab/>
      </w:r>
    </w:p>
    <w:p w14:paraId="4404B00D" w14:textId="77777777" w:rsidR="00DE0FD1" w:rsidRDefault="00DE0FD1" w:rsidP="00EA3114">
      <w:pPr>
        <w:rPr>
          <w:lang w:val="en-CA"/>
        </w:rPr>
      </w:pPr>
    </w:p>
    <w:p w14:paraId="02E2C123" w14:textId="77777777" w:rsidR="00DE0FD1" w:rsidRDefault="00DE0FD1" w:rsidP="00EA3114">
      <w:pPr>
        <w:rPr>
          <w:lang w:val="en-CA"/>
        </w:rPr>
      </w:pPr>
    </w:p>
    <w:p w14:paraId="50180A18" w14:textId="77777777" w:rsidR="00DE0FD1" w:rsidRDefault="00DE0FD1" w:rsidP="00EA3114">
      <w:pPr>
        <w:rPr>
          <w:lang w:val="en-CA"/>
        </w:rPr>
      </w:pPr>
    </w:p>
    <w:p w14:paraId="45482545" w14:textId="77777777" w:rsidR="00DE0FD1" w:rsidRDefault="00DE0FD1" w:rsidP="00EA3114">
      <w:pPr>
        <w:rPr>
          <w:lang w:val="en-CA"/>
        </w:rPr>
      </w:pPr>
    </w:p>
    <w:p w14:paraId="7BCA9DC8" w14:textId="77777777" w:rsidR="00DE0FD1" w:rsidRDefault="00DE0FD1" w:rsidP="00EA3114">
      <w:pPr>
        <w:rPr>
          <w:lang w:val="en-CA"/>
        </w:rPr>
      </w:pPr>
    </w:p>
    <w:p w14:paraId="2713FA11" w14:textId="77777777" w:rsidR="00DE0FD1" w:rsidRDefault="00DE0FD1" w:rsidP="00EA3114">
      <w:pPr>
        <w:rPr>
          <w:lang w:val="en-CA"/>
        </w:rPr>
      </w:pPr>
    </w:p>
    <w:p w14:paraId="446D341E" w14:textId="77777777" w:rsidR="00DE0FD1" w:rsidRDefault="00DE0FD1" w:rsidP="00EA3114">
      <w:pPr>
        <w:rPr>
          <w:lang w:val="en-CA"/>
        </w:rPr>
      </w:pPr>
    </w:p>
    <w:p w14:paraId="2C7549DA" w14:textId="77777777" w:rsidR="00DE0FD1" w:rsidRDefault="00DE0FD1" w:rsidP="00EA3114">
      <w:pPr>
        <w:rPr>
          <w:lang w:val="en-CA"/>
        </w:rPr>
      </w:pPr>
    </w:p>
    <w:p w14:paraId="2A9EF9B4" w14:textId="77777777" w:rsidR="00DE0FD1" w:rsidRDefault="00DE0FD1" w:rsidP="00EA3114">
      <w:pPr>
        <w:rPr>
          <w:lang w:val="en-CA"/>
        </w:rPr>
      </w:pPr>
    </w:p>
    <w:p w14:paraId="2FDE2923" w14:textId="77777777" w:rsidR="00DE0FD1" w:rsidRDefault="00DE0FD1" w:rsidP="00EA3114">
      <w:pPr>
        <w:rPr>
          <w:lang w:val="en-CA"/>
        </w:rPr>
      </w:pPr>
    </w:p>
    <w:p w14:paraId="78DCE6C6" w14:textId="77777777" w:rsidR="00DE0FD1" w:rsidRDefault="00DE0FD1" w:rsidP="00EA3114">
      <w:pPr>
        <w:rPr>
          <w:lang w:val="en-CA"/>
        </w:rPr>
      </w:pPr>
    </w:p>
    <w:p w14:paraId="4D8E2993" w14:textId="77777777" w:rsidR="00DE0FD1" w:rsidRDefault="00DE0FD1" w:rsidP="00EA3114">
      <w:pPr>
        <w:rPr>
          <w:lang w:val="en-CA"/>
        </w:rPr>
      </w:pPr>
    </w:p>
    <w:p w14:paraId="61DDB8C1" w14:textId="77777777" w:rsidR="00DE0FD1" w:rsidRDefault="00DE0FD1" w:rsidP="00EA3114">
      <w:pPr>
        <w:rPr>
          <w:lang w:val="en-CA"/>
        </w:rPr>
      </w:pPr>
    </w:p>
    <w:p w14:paraId="1205A17A" w14:textId="77777777" w:rsidR="00DE0FD1" w:rsidRDefault="00DE0FD1" w:rsidP="00EA3114">
      <w:pPr>
        <w:rPr>
          <w:lang w:val="en-CA"/>
        </w:rPr>
      </w:pPr>
    </w:p>
    <w:p w14:paraId="7D10853B" w14:textId="77777777" w:rsidR="00DE0FD1" w:rsidRDefault="00DE0FD1" w:rsidP="00EA3114">
      <w:pPr>
        <w:rPr>
          <w:lang w:val="en-CA"/>
        </w:rPr>
      </w:pPr>
    </w:p>
    <w:p w14:paraId="6EB4B39E" w14:textId="77777777" w:rsidR="00EA3114" w:rsidRDefault="00EA3114" w:rsidP="00EA3114">
      <w:pPr>
        <w:rPr>
          <w:lang w:val="en-CA"/>
        </w:rPr>
      </w:pPr>
      <w:r>
        <w:rPr>
          <w:lang w:val="en-CA"/>
        </w:rPr>
        <w:t>SHORT ANSWER!!</w:t>
      </w:r>
    </w:p>
    <w:p w14:paraId="341DBAD7" w14:textId="73958718" w:rsidR="00DE0FD1" w:rsidRDefault="00DE0FD1" w:rsidP="00EA3114">
      <w:pPr>
        <w:rPr>
          <w:lang w:val="en-CA"/>
        </w:rPr>
      </w:pPr>
      <w:r>
        <w:rPr>
          <w:lang w:val="en-CA"/>
        </w:rPr>
        <w:t>Five critical elements of a successful benefit program (RICK MERCER)</w:t>
      </w:r>
    </w:p>
    <w:p w14:paraId="672C9359" w14:textId="77777777" w:rsidR="00DE0FD1" w:rsidRDefault="00DE0FD1" w:rsidP="00EA3114">
      <w:pPr>
        <w:rPr>
          <w:lang w:val="en-CA"/>
        </w:rPr>
      </w:pPr>
    </w:p>
    <w:p w14:paraId="255B9C07" w14:textId="77777777" w:rsidR="00EA3114" w:rsidRDefault="00EA3114" w:rsidP="00EA3114">
      <w:pPr>
        <w:rPr>
          <w:lang w:val="en-CA"/>
        </w:rPr>
      </w:pPr>
    </w:p>
    <w:p w14:paraId="467D741C" w14:textId="7AA539FA" w:rsidR="00EA3114" w:rsidRPr="003F63ED" w:rsidRDefault="00590F74" w:rsidP="00EA3114">
      <w:pPr>
        <w:rPr>
          <w:highlight w:val="yellow"/>
          <w:lang w:val="en-CA"/>
        </w:rPr>
      </w:pPr>
      <w:r w:rsidRPr="003F63ED">
        <w:rPr>
          <w:highlight w:val="yellow"/>
          <w:lang w:val="en-CA"/>
        </w:rPr>
        <w:t>What are the four standard compensable factors?</w:t>
      </w:r>
    </w:p>
    <w:p w14:paraId="55DC3F85" w14:textId="77777777" w:rsidR="00EA3114" w:rsidRPr="003F63ED" w:rsidRDefault="00EA3114" w:rsidP="00EA3114">
      <w:pPr>
        <w:rPr>
          <w:highlight w:val="yellow"/>
          <w:lang w:val="en-CA"/>
        </w:rPr>
      </w:pPr>
      <w:r w:rsidRPr="003F63ED">
        <w:rPr>
          <w:highlight w:val="yellow"/>
          <w:lang w:val="en-CA"/>
        </w:rPr>
        <w:tab/>
        <w:t>Skill</w:t>
      </w:r>
    </w:p>
    <w:p w14:paraId="7D7DB9FD" w14:textId="77777777" w:rsidR="00EA3114" w:rsidRPr="003F63ED" w:rsidRDefault="00EA3114" w:rsidP="00EA3114">
      <w:pPr>
        <w:rPr>
          <w:highlight w:val="yellow"/>
          <w:lang w:val="en-CA"/>
        </w:rPr>
      </w:pPr>
      <w:r w:rsidRPr="003F63ED">
        <w:rPr>
          <w:highlight w:val="yellow"/>
          <w:lang w:val="en-CA"/>
        </w:rPr>
        <w:tab/>
        <w:t>Effort</w:t>
      </w:r>
    </w:p>
    <w:p w14:paraId="5B551598" w14:textId="77777777" w:rsidR="00EA3114" w:rsidRPr="003F63ED" w:rsidRDefault="00EA3114" w:rsidP="00EA3114">
      <w:pPr>
        <w:rPr>
          <w:highlight w:val="yellow"/>
          <w:lang w:val="en-CA"/>
        </w:rPr>
      </w:pPr>
      <w:r w:rsidRPr="003F63ED">
        <w:rPr>
          <w:highlight w:val="yellow"/>
          <w:lang w:val="en-CA"/>
        </w:rPr>
        <w:tab/>
        <w:t>Responsibility</w:t>
      </w:r>
    </w:p>
    <w:p w14:paraId="7D30B569" w14:textId="4A6C9E60" w:rsidR="00EA3114" w:rsidRDefault="00EA3114" w:rsidP="00EA3114">
      <w:pPr>
        <w:rPr>
          <w:lang w:val="en-CA"/>
        </w:rPr>
      </w:pPr>
      <w:r w:rsidRPr="003F63ED">
        <w:rPr>
          <w:highlight w:val="yellow"/>
          <w:lang w:val="en-CA"/>
        </w:rPr>
        <w:tab/>
        <w:t>Working</w:t>
      </w:r>
      <w:r w:rsidR="00A6324C" w:rsidRPr="003F63ED">
        <w:rPr>
          <w:highlight w:val="yellow"/>
          <w:lang w:val="en-CA"/>
        </w:rPr>
        <w:t xml:space="preserve"> conditions</w:t>
      </w:r>
    </w:p>
    <w:p w14:paraId="50AC8896" w14:textId="77777777" w:rsidR="00EA3114" w:rsidRDefault="00EA3114" w:rsidP="00EA3114">
      <w:pPr>
        <w:rPr>
          <w:lang w:val="en-CA"/>
        </w:rPr>
      </w:pPr>
    </w:p>
    <w:p w14:paraId="0600BDAF" w14:textId="77777777" w:rsidR="00EA3114" w:rsidRPr="00193680" w:rsidRDefault="00EA3114" w:rsidP="00EA3114">
      <w:pPr>
        <w:rPr>
          <w:highlight w:val="yellow"/>
          <w:lang w:val="en-CA"/>
        </w:rPr>
      </w:pPr>
      <w:r w:rsidRPr="00193680">
        <w:rPr>
          <w:highlight w:val="yellow"/>
          <w:lang w:val="en-CA"/>
        </w:rPr>
        <w:t>What are the three basic rights for workers in Canada? (in terms of health and safety)</w:t>
      </w:r>
    </w:p>
    <w:p w14:paraId="65799839" w14:textId="77777777" w:rsidR="00EA3114" w:rsidRPr="00193680" w:rsidRDefault="00EA3114" w:rsidP="00EA3114">
      <w:pPr>
        <w:rPr>
          <w:highlight w:val="yellow"/>
          <w:lang w:val="en-CA"/>
        </w:rPr>
      </w:pPr>
      <w:r w:rsidRPr="00193680">
        <w:rPr>
          <w:highlight w:val="yellow"/>
          <w:lang w:val="en-CA"/>
        </w:rPr>
        <w:tab/>
        <w:t>The right to refuse unsafe work</w:t>
      </w:r>
    </w:p>
    <w:p w14:paraId="04D19EA6" w14:textId="5524F703" w:rsidR="00EA3114" w:rsidRPr="00193680" w:rsidRDefault="00EA3114" w:rsidP="00EA3114">
      <w:pPr>
        <w:rPr>
          <w:highlight w:val="yellow"/>
          <w:lang w:val="en-CA"/>
        </w:rPr>
      </w:pPr>
      <w:r w:rsidRPr="00193680">
        <w:rPr>
          <w:highlight w:val="yellow"/>
          <w:lang w:val="en-CA"/>
        </w:rPr>
        <w:tab/>
        <w:t>The right to know about workplace hazards</w:t>
      </w:r>
      <w:r w:rsidR="001A501E" w:rsidRPr="00193680">
        <w:rPr>
          <w:highlight w:val="yellow"/>
          <w:lang w:val="en-CA"/>
        </w:rPr>
        <w:t>/potential dangers in the workplace</w:t>
      </w:r>
    </w:p>
    <w:p w14:paraId="772367BB" w14:textId="31B5AC2D" w:rsidR="00EA3114" w:rsidRDefault="00EA3114" w:rsidP="00EA3114">
      <w:pPr>
        <w:rPr>
          <w:lang w:val="en-CA"/>
        </w:rPr>
      </w:pPr>
      <w:r w:rsidRPr="00193680">
        <w:rPr>
          <w:highlight w:val="yellow"/>
          <w:lang w:val="en-CA"/>
        </w:rPr>
        <w:tab/>
        <w:t xml:space="preserve">The right to participate in the </w:t>
      </w:r>
      <w:r w:rsidR="00786131" w:rsidRPr="00193680">
        <w:rPr>
          <w:highlight w:val="yellow"/>
          <w:lang w:val="en-CA"/>
        </w:rPr>
        <w:t xml:space="preserve">workplace </w:t>
      </w:r>
      <w:r w:rsidRPr="00193680">
        <w:rPr>
          <w:highlight w:val="yellow"/>
          <w:lang w:val="en-CA"/>
        </w:rPr>
        <w:t>health and safety process and in health and safety programs</w:t>
      </w:r>
    </w:p>
    <w:p w14:paraId="46809D23" w14:textId="77777777" w:rsidR="00DE0FD1" w:rsidRDefault="00DE0FD1" w:rsidP="00EA3114">
      <w:pPr>
        <w:rPr>
          <w:lang w:val="en-CA"/>
        </w:rPr>
      </w:pPr>
    </w:p>
    <w:p w14:paraId="244F7017" w14:textId="77777777" w:rsidR="00EA3114" w:rsidRPr="0079004A" w:rsidRDefault="00EA3114" w:rsidP="00EA3114">
      <w:pPr>
        <w:rPr>
          <w:highlight w:val="yellow"/>
          <w:lang w:val="en-CA"/>
        </w:rPr>
      </w:pPr>
      <w:r w:rsidRPr="0079004A">
        <w:rPr>
          <w:highlight w:val="yellow"/>
          <w:lang w:val="en-CA"/>
        </w:rPr>
        <w:t>What does WHMIS stand for and what are the three main components for WHIMIS?</w:t>
      </w:r>
    </w:p>
    <w:p w14:paraId="168BDF46" w14:textId="4CD159B8" w:rsidR="00EA3114" w:rsidRPr="0079004A" w:rsidRDefault="00193680" w:rsidP="00EA3114">
      <w:pPr>
        <w:rPr>
          <w:highlight w:val="yellow"/>
          <w:lang w:val="en-CA"/>
        </w:rPr>
      </w:pPr>
      <w:r w:rsidRPr="0079004A">
        <w:rPr>
          <w:highlight w:val="yellow"/>
          <w:lang w:val="en-CA"/>
        </w:rPr>
        <w:tab/>
        <w:t>Workplace Hazardous Materials Information S</w:t>
      </w:r>
      <w:r w:rsidR="00EA3114" w:rsidRPr="0079004A">
        <w:rPr>
          <w:highlight w:val="yellow"/>
          <w:lang w:val="en-CA"/>
        </w:rPr>
        <w:t>ystem</w:t>
      </w:r>
    </w:p>
    <w:p w14:paraId="0F014DC2" w14:textId="77777777" w:rsidR="00EA3114" w:rsidRPr="0079004A" w:rsidRDefault="00EA3114" w:rsidP="00EA3114">
      <w:pPr>
        <w:rPr>
          <w:highlight w:val="yellow"/>
          <w:lang w:val="en-CA"/>
        </w:rPr>
      </w:pPr>
      <w:r w:rsidRPr="0079004A">
        <w:rPr>
          <w:highlight w:val="yellow"/>
          <w:lang w:val="en-CA"/>
        </w:rPr>
        <w:tab/>
        <w:t>Three legislating components of WHMIS are…</w:t>
      </w:r>
    </w:p>
    <w:p w14:paraId="4010D056" w14:textId="3A7ACF97" w:rsidR="00EA3114" w:rsidRPr="0079004A" w:rsidRDefault="00EA3114" w:rsidP="00EA3114">
      <w:pPr>
        <w:pStyle w:val="ListParagraph"/>
        <w:numPr>
          <w:ilvl w:val="0"/>
          <w:numId w:val="3"/>
        </w:numPr>
        <w:rPr>
          <w:highlight w:val="yellow"/>
          <w:lang w:val="en-CA"/>
        </w:rPr>
      </w:pPr>
      <w:r w:rsidRPr="0079004A">
        <w:rPr>
          <w:highlight w:val="yellow"/>
          <w:lang w:val="en-CA"/>
        </w:rPr>
        <w:t>Materials safety data sheet</w:t>
      </w:r>
      <w:r w:rsidR="00714A29" w:rsidRPr="0079004A">
        <w:rPr>
          <w:highlight w:val="yellow"/>
          <w:lang w:val="en-CA"/>
        </w:rPr>
        <w:t xml:space="preserve"> (MSDS)</w:t>
      </w:r>
    </w:p>
    <w:p w14:paraId="60154A4F" w14:textId="311DBEFF" w:rsidR="00EA3114" w:rsidRPr="0079004A" w:rsidRDefault="00EA3114" w:rsidP="00EA3114">
      <w:pPr>
        <w:pStyle w:val="ListParagraph"/>
        <w:numPr>
          <w:ilvl w:val="0"/>
          <w:numId w:val="3"/>
        </w:numPr>
        <w:rPr>
          <w:highlight w:val="yellow"/>
          <w:lang w:val="en-CA"/>
        </w:rPr>
      </w:pPr>
      <w:r w:rsidRPr="0079004A">
        <w:rPr>
          <w:highlight w:val="yellow"/>
          <w:lang w:val="en-CA"/>
        </w:rPr>
        <w:t>Labelling hazard</w:t>
      </w:r>
      <w:r w:rsidR="00025EFF">
        <w:rPr>
          <w:highlight w:val="yellow"/>
          <w:lang w:val="en-CA"/>
        </w:rPr>
        <w:t>ous</w:t>
      </w:r>
      <w:r w:rsidRPr="0079004A">
        <w:rPr>
          <w:highlight w:val="yellow"/>
          <w:lang w:val="en-CA"/>
        </w:rPr>
        <w:t xml:space="preserve"> material </w:t>
      </w:r>
    </w:p>
    <w:p w14:paraId="2BD09516" w14:textId="77777777" w:rsidR="00EA3114" w:rsidRPr="0079004A" w:rsidRDefault="00EA3114" w:rsidP="00EA3114">
      <w:pPr>
        <w:pStyle w:val="ListParagraph"/>
        <w:numPr>
          <w:ilvl w:val="0"/>
          <w:numId w:val="3"/>
        </w:numPr>
        <w:rPr>
          <w:highlight w:val="yellow"/>
          <w:lang w:val="en-CA"/>
        </w:rPr>
      </w:pPr>
      <w:r w:rsidRPr="0079004A">
        <w:rPr>
          <w:highlight w:val="yellow"/>
          <w:lang w:val="en-CA"/>
        </w:rPr>
        <w:t>Employee training and education</w:t>
      </w:r>
    </w:p>
    <w:p w14:paraId="4238EEB8" w14:textId="53561B1F" w:rsidR="005E17DC" w:rsidRPr="005E17DC" w:rsidRDefault="005E17DC" w:rsidP="005E17DC">
      <w:pPr>
        <w:ind w:left="1440"/>
        <w:rPr>
          <w:lang w:val="en-CA"/>
        </w:rPr>
      </w:pPr>
      <w:r w:rsidRPr="0079004A">
        <w:rPr>
          <w:highlight w:val="yellow"/>
          <w:lang w:val="en-CA"/>
        </w:rPr>
        <w:t>[also: hazard identification and product classification, may not be relevant though]</w:t>
      </w:r>
    </w:p>
    <w:p w14:paraId="7BF44567" w14:textId="77777777" w:rsidR="00EA3114" w:rsidRDefault="00EA3114" w:rsidP="00EA3114">
      <w:pPr>
        <w:rPr>
          <w:lang w:val="en-CA"/>
        </w:rPr>
      </w:pPr>
    </w:p>
    <w:p w14:paraId="65178D82" w14:textId="1ABEFE4A" w:rsidR="00EA3114" w:rsidRPr="00FD4C41" w:rsidRDefault="00EA3114" w:rsidP="00EA3114">
      <w:pPr>
        <w:rPr>
          <w:highlight w:val="yellow"/>
          <w:lang w:val="en-CA"/>
        </w:rPr>
      </w:pPr>
      <w:r w:rsidRPr="00FD4C41">
        <w:rPr>
          <w:highlight w:val="yellow"/>
          <w:lang w:val="en-CA"/>
        </w:rPr>
        <w:t>Know the four labou</w:t>
      </w:r>
      <w:r w:rsidR="00FD4C41" w:rsidRPr="00FD4C41">
        <w:rPr>
          <w:highlight w:val="yellow"/>
          <w:lang w:val="en-CA"/>
        </w:rPr>
        <w:t>r relations strategies that organizations can utilize toward</w:t>
      </w:r>
      <w:r w:rsidRPr="00FD4C41">
        <w:rPr>
          <w:highlight w:val="yellow"/>
          <w:lang w:val="en-CA"/>
        </w:rPr>
        <w:t xml:space="preserve"> unionization</w:t>
      </w:r>
    </w:p>
    <w:p w14:paraId="7E1F6C20" w14:textId="77777777" w:rsidR="00FD4C41" w:rsidRPr="00FD4C41" w:rsidRDefault="00FD4C41" w:rsidP="00FD4C41">
      <w:pPr>
        <w:pStyle w:val="ListParagraph"/>
        <w:numPr>
          <w:ilvl w:val="0"/>
          <w:numId w:val="2"/>
        </w:numPr>
        <w:rPr>
          <w:highlight w:val="yellow"/>
          <w:lang w:val="en-CA"/>
        </w:rPr>
      </w:pPr>
      <w:r w:rsidRPr="00FD4C41">
        <w:rPr>
          <w:highlight w:val="yellow"/>
          <w:lang w:val="en-CA"/>
        </w:rPr>
        <w:t>Union acceptance strategy</w:t>
      </w:r>
    </w:p>
    <w:p w14:paraId="168401FC" w14:textId="77777777" w:rsidR="00FD4C41" w:rsidRPr="00FD4C41" w:rsidRDefault="00FD4C41" w:rsidP="00FD4C41">
      <w:pPr>
        <w:pStyle w:val="ListParagraph"/>
        <w:numPr>
          <w:ilvl w:val="0"/>
          <w:numId w:val="2"/>
        </w:numPr>
        <w:rPr>
          <w:highlight w:val="yellow"/>
          <w:lang w:val="en-CA"/>
        </w:rPr>
      </w:pPr>
      <w:r w:rsidRPr="00FD4C41">
        <w:rPr>
          <w:highlight w:val="yellow"/>
          <w:lang w:val="en-CA"/>
        </w:rPr>
        <w:t>Union avoidance strategy</w:t>
      </w:r>
    </w:p>
    <w:p w14:paraId="614CEBD9" w14:textId="77777777" w:rsidR="00FD4C41" w:rsidRPr="00FD4C41" w:rsidRDefault="00FD4C41" w:rsidP="00FD4C41">
      <w:pPr>
        <w:pStyle w:val="ListParagraph"/>
        <w:numPr>
          <w:ilvl w:val="0"/>
          <w:numId w:val="2"/>
        </w:numPr>
        <w:rPr>
          <w:highlight w:val="yellow"/>
          <w:lang w:val="en-CA"/>
        </w:rPr>
      </w:pPr>
      <w:r w:rsidRPr="00FD4C41">
        <w:rPr>
          <w:highlight w:val="yellow"/>
          <w:lang w:val="en-CA"/>
        </w:rPr>
        <w:t>Union substitution</w:t>
      </w:r>
    </w:p>
    <w:p w14:paraId="5F00D2B9" w14:textId="77777777" w:rsidR="00FD4C41" w:rsidRPr="00FD4C41" w:rsidRDefault="00FD4C41" w:rsidP="00FD4C41">
      <w:pPr>
        <w:pStyle w:val="ListParagraph"/>
        <w:numPr>
          <w:ilvl w:val="0"/>
          <w:numId w:val="2"/>
        </w:numPr>
        <w:rPr>
          <w:highlight w:val="yellow"/>
          <w:lang w:val="en-CA"/>
        </w:rPr>
      </w:pPr>
      <w:r w:rsidRPr="00FD4C41">
        <w:rPr>
          <w:highlight w:val="yellow"/>
          <w:lang w:val="en-CA"/>
        </w:rPr>
        <w:t>Union suppression</w:t>
      </w:r>
    </w:p>
    <w:p w14:paraId="2C2E0FC3" w14:textId="77777777" w:rsidR="00FD4C41" w:rsidRDefault="00FD4C41" w:rsidP="00EA3114">
      <w:pPr>
        <w:rPr>
          <w:lang w:val="en-CA"/>
        </w:rPr>
      </w:pPr>
    </w:p>
    <w:p w14:paraId="3830F1C7" w14:textId="77777777" w:rsidR="00EA3114" w:rsidRPr="000F66A0" w:rsidRDefault="00EA3114" w:rsidP="00EA3114">
      <w:pPr>
        <w:rPr>
          <w:highlight w:val="yellow"/>
          <w:lang w:val="en-CA"/>
        </w:rPr>
      </w:pPr>
      <w:r w:rsidRPr="000F66A0">
        <w:rPr>
          <w:highlight w:val="yellow"/>
          <w:lang w:val="en-CA"/>
        </w:rPr>
        <w:t>Some of the barriers to foreign workers in Canada</w:t>
      </w:r>
    </w:p>
    <w:p w14:paraId="60014D2D" w14:textId="586CC70D" w:rsidR="00EA3114" w:rsidRPr="000F66A0" w:rsidRDefault="00EA3114" w:rsidP="00EA3114">
      <w:pPr>
        <w:rPr>
          <w:highlight w:val="yellow"/>
          <w:lang w:val="en-CA"/>
        </w:rPr>
      </w:pPr>
      <w:r w:rsidRPr="000F66A0">
        <w:rPr>
          <w:highlight w:val="yellow"/>
          <w:lang w:val="en-CA"/>
        </w:rPr>
        <w:tab/>
      </w:r>
      <w:r w:rsidR="00E66E4A" w:rsidRPr="000F66A0">
        <w:rPr>
          <w:highlight w:val="yellow"/>
          <w:lang w:val="en-CA"/>
        </w:rPr>
        <w:t>Poor transferability of skills</w:t>
      </w:r>
      <w:r w:rsidR="00A2571D" w:rsidRPr="000F66A0">
        <w:rPr>
          <w:highlight w:val="yellow"/>
          <w:lang w:val="en-CA"/>
        </w:rPr>
        <w:t xml:space="preserve"> (of foreign education or training)</w:t>
      </w:r>
    </w:p>
    <w:p w14:paraId="601D1B28" w14:textId="57A7BAC7" w:rsidR="003F18AA" w:rsidRPr="000F66A0" w:rsidRDefault="003F18AA" w:rsidP="00EA3114">
      <w:pPr>
        <w:rPr>
          <w:highlight w:val="yellow"/>
          <w:lang w:val="en-CA"/>
        </w:rPr>
      </w:pPr>
      <w:r w:rsidRPr="000F66A0">
        <w:rPr>
          <w:highlight w:val="yellow"/>
          <w:lang w:val="en-CA"/>
        </w:rPr>
        <w:tab/>
      </w:r>
      <w:r w:rsidRPr="000F66A0">
        <w:rPr>
          <w:highlight w:val="yellow"/>
          <w:lang w:val="en-CA"/>
        </w:rPr>
        <w:tab/>
        <w:t>Resolve: prior learning assessment and recognition aims to standardize recognition of foreign credentials</w:t>
      </w:r>
    </w:p>
    <w:p w14:paraId="2CFA977B" w14:textId="3E98B48C" w:rsidR="00EA3114" w:rsidRPr="000F66A0" w:rsidRDefault="00EA3114" w:rsidP="00EA3114">
      <w:pPr>
        <w:rPr>
          <w:highlight w:val="yellow"/>
          <w:lang w:val="en-CA"/>
        </w:rPr>
      </w:pPr>
      <w:r w:rsidRPr="000F66A0">
        <w:rPr>
          <w:highlight w:val="yellow"/>
          <w:lang w:val="en-CA"/>
        </w:rPr>
        <w:tab/>
      </w:r>
      <w:r w:rsidR="00E66E4A" w:rsidRPr="000F66A0">
        <w:rPr>
          <w:highlight w:val="yellow"/>
          <w:lang w:val="en-CA"/>
        </w:rPr>
        <w:t>Lack of literacy skills</w:t>
      </w:r>
    </w:p>
    <w:p w14:paraId="43835CB9" w14:textId="2188F888" w:rsidR="00B75CA4" w:rsidRPr="000F66A0" w:rsidRDefault="00B75CA4" w:rsidP="00EA3114">
      <w:pPr>
        <w:rPr>
          <w:highlight w:val="yellow"/>
          <w:lang w:val="en-CA"/>
        </w:rPr>
      </w:pPr>
      <w:r w:rsidRPr="000F66A0">
        <w:rPr>
          <w:highlight w:val="yellow"/>
          <w:lang w:val="en-CA"/>
        </w:rPr>
        <w:tab/>
      </w:r>
      <w:r w:rsidRPr="000F66A0">
        <w:rPr>
          <w:highlight w:val="yellow"/>
          <w:lang w:val="en-CA"/>
        </w:rPr>
        <w:tab/>
        <w:t>Resolve: federal government provides funding for literacy initiatives</w:t>
      </w:r>
    </w:p>
    <w:p w14:paraId="517D20EB" w14:textId="4864ACCA" w:rsidR="00705994" w:rsidRPr="000F66A0" w:rsidRDefault="00EA3114" w:rsidP="00EA3114">
      <w:pPr>
        <w:rPr>
          <w:highlight w:val="yellow"/>
          <w:lang w:val="en-CA"/>
        </w:rPr>
      </w:pPr>
      <w:r w:rsidRPr="000F66A0">
        <w:rPr>
          <w:highlight w:val="yellow"/>
          <w:lang w:val="en-CA"/>
        </w:rPr>
        <w:tab/>
        <w:t>Lack of Canadian experience</w:t>
      </w:r>
    </w:p>
    <w:p w14:paraId="15ABBA61" w14:textId="59459DEB" w:rsidR="00EA3114" w:rsidRPr="000F66A0" w:rsidRDefault="00EA3114" w:rsidP="00EA3114">
      <w:pPr>
        <w:rPr>
          <w:highlight w:val="yellow"/>
          <w:lang w:val="en-CA"/>
        </w:rPr>
      </w:pPr>
      <w:r w:rsidRPr="000F66A0">
        <w:rPr>
          <w:highlight w:val="yellow"/>
          <w:lang w:val="en-CA"/>
        </w:rPr>
        <w:tab/>
      </w:r>
      <w:r w:rsidR="00705994" w:rsidRPr="000F66A0">
        <w:rPr>
          <w:highlight w:val="yellow"/>
          <w:lang w:val="en-CA"/>
        </w:rPr>
        <w:tab/>
      </w:r>
      <w:r w:rsidRPr="000F66A0">
        <w:rPr>
          <w:highlight w:val="yellow"/>
          <w:lang w:val="en-CA"/>
        </w:rPr>
        <w:t>How can they be resolved in the workplace?</w:t>
      </w:r>
    </w:p>
    <w:p w14:paraId="5EC826B9" w14:textId="3F8265B1" w:rsidR="00705994" w:rsidRPr="002C47F6" w:rsidRDefault="00705994" w:rsidP="00EA3114">
      <w:pPr>
        <w:rPr>
          <w:lang w:val="en-CA"/>
        </w:rPr>
      </w:pPr>
      <w:r w:rsidRPr="000F66A0">
        <w:rPr>
          <w:highlight w:val="yellow"/>
          <w:lang w:val="en-CA"/>
        </w:rPr>
        <w:tab/>
      </w:r>
      <w:r w:rsidRPr="000F66A0">
        <w:rPr>
          <w:highlight w:val="yellow"/>
          <w:lang w:val="en-CA"/>
        </w:rPr>
        <w:tab/>
      </w:r>
      <w:r w:rsidRPr="000F66A0">
        <w:rPr>
          <w:highlight w:val="yellow"/>
          <w:lang w:val="en-CA"/>
        </w:rPr>
        <w:tab/>
        <w:t>Offer workplace mentoring, provide professional language and communication skills training programs, support and encourage the achievement of their professional goals and objectives</w:t>
      </w:r>
    </w:p>
    <w:p w14:paraId="7819E291" w14:textId="77777777" w:rsidR="00EA3114" w:rsidRDefault="00EA3114" w:rsidP="00EA3114">
      <w:pPr>
        <w:rPr>
          <w:lang w:val="en-CA"/>
        </w:rPr>
      </w:pPr>
      <w:r>
        <w:rPr>
          <w:lang w:val="en-CA"/>
        </w:rPr>
        <w:tab/>
      </w:r>
      <w:r>
        <w:rPr>
          <w:lang w:val="en-CA"/>
        </w:rPr>
        <w:tab/>
      </w:r>
    </w:p>
    <w:p w14:paraId="206B3C70" w14:textId="4ECEAAE5" w:rsidR="00EA3114" w:rsidRPr="00DE0FD1" w:rsidRDefault="00EA3114"/>
    <w:sectPr w:rsidR="00EA3114" w:rsidRPr="00DE0FD1" w:rsidSect="0083477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7D03614"/>
    <w:multiLevelType w:val="hybridMultilevel"/>
    <w:tmpl w:val="A1E692C4"/>
    <w:lvl w:ilvl="0" w:tplc="EC62FC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97403D4"/>
    <w:multiLevelType w:val="hybridMultilevel"/>
    <w:tmpl w:val="175C9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DFA77ED"/>
    <w:multiLevelType w:val="hybridMultilevel"/>
    <w:tmpl w:val="7E46BB00"/>
    <w:lvl w:ilvl="0" w:tplc="D3E6BD1C">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11D"/>
    <w:rsid w:val="00025EFF"/>
    <w:rsid w:val="000F66A0"/>
    <w:rsid w:val="00193680"/>
    <w:rsid w:val="001A501E"/>
    <w:rsid w:val="002138FB"/>
    <w:rsid w:val="002C469E"/>
    <w:rsid w:val="003314A8"/>
    <w:rsid w:val="003F18AA"/>
    <w:rsid w:val="003F63ED"/>
    <w:rsid w:val="0057611D"/>
    <w:rsid w:val="00590F74"/>
    <w:rsid w:val="005E17DC"/>
    <w:rsid w:val="00705994"/>
    <w:rsid w:val="00714A29"/>
    <w:rsid w:val="00786131"/>
    <w:rsid w:val="0079004A"/>
    <w:rsid w:val="00834772"/>
    <w:rsid w:val="00845EAA"/>
    <w:rsid w:val="00A11B67"/>
    <w:rsid w:val="00A2571D"/>
    <w:rsid w:val="00A6324C"/>
    <w:rsid w:val="00A92ACC"/>
    <w:rsid w:val="00B75CA4"/>
    <w:rsid w:val="00D44E0A"/>
    <w:rsid w:val="00DE0FD1"/>
    <w:rsid w:val="00E66E4A"/>
    <w:rsid w:val="00E95144"/>
    <w:rsid w:val="00EA3114"/>
    <w:rsid w:val="00FD4C4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A0134A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45EAA"/>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114"/>
    <w:pPr>
      <w:ind w:left="720"/>
      <w:contextualSpacing/>
    </w:pPr>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62451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7</Pages>
  <Words>1430</Words>
  <Characters>8153</Characters>
  <Application>Microsoft Macintosh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Tenaaz Themton Irani</dc:creator>
  <cp:keywords/>
  <dc:description/>
  <cp:lastModifiedBy>Tenaaz Themton Irani</cp:lastModifiedBy>
  <cp:revision>20</cp:revision>
  <dcterms:created xsi:type="dcterms:W3CDTF">2017-03-28T10:04:00Z</dcterms:created>
  <dcterms:modified xsi:type="dcterms:W3CDTF">2017-03-28T21:44:00Z</dcterms:modified>
</cp:coreProperties>
</file>