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162" w:rsidRPr="008D4162" w:rsidRDefault="008D4162" w:rsidP="008D4162">
      <w:pPr>
        <w:tabs>
          <w:tab w:val="left" w:pos="6060"/>
        </w:tabs>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107F2E" w:rsidRPr="008D4162" w:rsidRDefault="00107F2E" w:rsidP="00107F2E">
      <w:pPr>
        <w:jc w:val="center"/>
      </w:pPr>
    </w:p>
    <w:p w:rsidR="008D4162" w:rsidRDefault="008D4162" w:rsidP="00107F2E"/>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800CE7" w:rsidRDefault="00800CE7" w:rsidP="00107F2E">
      <w:pPr>
        <w:rPr>
          <w:lang w:val="it-IT"/>
        </w:rPr>
      </w:pPr>
    </w:p>
    <w:p w:rsidR="00BB507D" w:rsidRPr="008D4162" w:rsidRDefault="00BB507D" w:rsidP="00107F2E">
      <w:pPr>
        <w:rPr>
          <w:lang w:val="it-IT"/>
        </w:rPr>
      </w:pPr>
      <w:r w:rsidRPr="008D4162">
        <w:rPr>
          <w:lang w:val="it-IT"/>
        </w:rPr>
        <w:lastRenderedPageBreak/>
        <w:t>Introduction</w:t>
      </w:r>
    </w:p>
    <w:p w:rsidR="00BB507D" w:rsidRDefault="00BB507D" w:rsidP="00107F2E">
      <w:r>
        <w:t>The objective of the experiment was to purify an</w:t>
      </w:r>
      <w:r w:rsidR="00922AF9">
        <w:t>d identify an</w:t>
      </w:r>
      <w:r>
        <w:t xml:space="preserve"> unknown substance.</w:t>
      </w:r>
      <w:r w:rsidR="00922AF9">
        <w:t xml:space="preserve"> The purification method used in the experiment was </w:t>
      </w:r>
      <w:proofErr w:type="spellStart"/>
      <w:r w:rsidR="00922AF9">
        <w:t>recrystallization</w:t>
      </w:r>
      <w:proofErr w:type="spellEnd"/>
      <w:r w:rsidR="00922AF9">
        <w:t xml:space="preserve">. This method can be used when the solubility of the unknown is soluble in a boiling solvent. The main principle is that </w:t>
      </w:r>
      <w:r w:rsidR="00922AF9" w:rsidRPr="00922AF9">
        <w:t>the amount of solute that can be dissolved by a solvent increases with temperature.</w:t>
      </w:r>
      <w:r w:rsidR="00922AF9">
        <w:t xml:space="preserve"> The solute </w:t>
      </w:r>
      <w:r w:rsidR="005A3183">
        <w:t xml:space="preserve">has a high solubility at a high temperature so </w:t>
      </w:r>
      <w:r w:rsidR="005A3183" w:rsidRPr="005A3183">
        <w:t>a much smaller quantity of hot solvent is needed than when the solvent is at room temperature</w:t>
      </w:r>
      <w:r w:rsidR="005A3183">
        <w:t>. The solute must be almost</w:t>
      </w:r>
      <w:r w:rsidR="005A3183" w:rsidRPr="005A3183">
        <w:t xml:space="preserve"> insoluble in the solvent at room temperature but much more soluble in the solvent at higher temperature.</w:t>
      </w:r>
      <w:r w:rsidR="005A3183">
        <w:t xml:space="preserve"> After purification through boiling, the solution is then </w:t>
      </w:r>
      <w:r w:rsidR="00A67C54">
        <w:t>cooled to form crystals (wired chemist).</w:t>
      </w:r>
      <w:r w:rsidR="005A3183">
        <w:t xml:space="preserve"> In order to characterize the unknown, mixed-melting point was used. This is a very simple and effective way of characterizing an unknown. It is done by mixing the unknown with the possible substances that could be the unknown. If the unknown is mixed with what it is, the melting point will not change. If the unknown is mixed with a different substance, the melting poi</w:t>
      </w:r>
      <w:r w:rsidR="00413A20">
        <w:t>nt</w:t>
      </w:r>
      <w:r w:rsidR="00A67C54">
        <w:t xml:space="preserve"> will lower </w:t>
      </w:r>
      <w:r w:rsidR="00413A20">
        <w:t xml:space="preserve"> a</w:t>
      </w:r>
      <w:r w:rsidR="00A67C54">
        <w:t>nd it will have a broader range (Armstrong).</w:t>
      </w:r>
    </w:p>
    <w:p w:rsidR="00107F2E" w:rsidRDefault="00107F2E" w:rsidP="00107F2E">
      <w:r>
        <w:t>Results</w:t>
      </w:r>
    </w:p>
    <w:p w:rsidR="00107F2E" w:rsidRDefault="00107F2E" w:rsidP="00107F2E">
      <w:r>
        <w:t xml:space="preserve">Mass of </w:t>
      </w:r>
      <w:proofErr w:type="spellStart"/>
      <w:r>
        <w:t>panacetin</w:t>
      </w:r>
      <w:proofErr w:type="spellEnd"/>
      <w:r>
        <w:t>: 3.537g</w:t>
      </w:r>
    </w:p>
    <w:p w:rsidR="00107F2E" w:rsidRDefault="00107F2E" w:rsidP="00107F2E">
      <w:r>
        <w:t>Mass of sucrose: 0.215g</w:t>
      </w:r>
    </w:p>
    <w:p w:rsidR="00107F2E" w:rsidRDefault="005F5690" w:rsidP="00107F2E">
      <w:r>
        <w:t>Mass of benzoic acid</w:t>
      </w:r>
      <w:r w:rsidR="00107F2E">
        <w:t>: 1.555g</w:t>
      </w:r>
    </w:p>
    <w:p w:rsidR="00107F2E" w:rsidRDefault="00107F2E" w:rsidP="00107F2E">
      <w:r>
        <w:t>Mass of unknown: 0.196g</w:t>
      </w:r>
    </w:p>
    <w:p w:rsidR="00A862AB" w:rsidRDefault="00A862AB" w:rsidP="00107F2E">
      <w:r>
        <w:t xml:space="preserve">Mass of </w:t>
      </w:r>
      <w:proofErr w:type="spellStart"/>
      <w:r>
        <w:t>recrystallized</w:t>
      </w:r>
      <w:proofErr w:type="spellEnd"/>
      <w:r>
        <w:t xml:space="preserve"> unknown: 0.158g</w:t>
      </w:r>
    </w:p>
    <w:p w:rsidR="00A862AB" w:rsidRPr="008902CB" w:rsidRDefault="008902CB" w:rsidP="00107F2E">
      <w:r>
        <w:t>Amount of H</w:t>
      </w:r>
      <w:r>
        <w:rPr>
          <w:vertAlign w:val="subscript"/>
        </w:rPr>
        <w:t>2</w:t>
      </w:r>
      <w:r>
        <w:t>O used to dissolve unknown: 5mL</w:t>
      </w:r>
    </w:p>
    <w:p w:rsidR="00107F2E" w:rsidRDefault="005F5690" w:rsidP="00107F2E">
      <w:r>
        <w:t>Total mass of sucrose, benzoic acid</w:t>
      </w:r>
      <w:r w:rsidR="00195EC8">
        <w:t xml:space="preserve"> and unknown: </w:t>
      </w:r>
      <w:r w:rsidR="00107F2E">
        <w:t>0.196</w:t>
      </w:r>
      <w:r w:rsidR="00195EC8">
        <w:t xml:space="preserve"> +1.555+0.215=1.966g</w:t>
      </w:r>
    </w:p>
    <w:p w:rsidR="00195EC8" w:rsidRDefault="00195EC8" w:rsidP="00107F2E">
      <w:r>
        <w:t>Total mass lost : 3.537-1.966=1.571g</w:t>
      </w:r>
    </w:p>
    <w:p w:rsidR="00195EC8" w:rsidRDefault="00A67C54" w:rsidP="00107F2E">
      <w:r>
        <w:t>The sucrose, benzoic acid</w:t>
      </w:r>
      <w:r w:rsidR="00195EC8">
        <w:t xml:space="preserve"> and unknown all had the physical appearance of a white powders when separated. The same appearance as when they were all mixed together in the form of </w:t>
      </w:r>
      <w:proofErr w:type="spellStart"/>
      <w:r w:rsidR="00195EC8">
        <w:t>panacetin</w:t>
      </w:r>
      <w:proofErr w:type="spellEnd"/>
      <w:r w:rsidR="00195EC8">
        <w:t>.</w:t>
      </w:r>
    </w:p>
    <w:p w:rsidR="00195EC8" w:rsidRDefault="006F6C98" w:rsidP="00107F2E">
      <w:r>
        <w:t xml:space="preserve">Mass of </w:t>
      </w:r>
      <w:proofErr w:type="spellStart"/>
      <w:r>
        <w:t>recrystallized</w:t>
      </w:r>
      <w:proofErr w:type="spellEnd"/>
      <w:r>
        <w:t xml:space="preserve"> unknown: 0.158g </w:t>
      </w:r>
    </w:p>
    <w:p w:rsidR="00A67C54" w:rsidRDefault="00A67C54" w:rsidP="00107F2E"/>
    <w:p w:rsidR="00A67C54" w:rsidRDefault="00A67C54" w:rsidP="00107F2E"/>
    <w:p w:rsidR="00A67C54" w:rsidRDefault="00A67C54" w:rsidP="00107F2E"/>
    <w:p w:rsidR="006F6C98" w:rsidRDefault="006F6C98" w:rsidP="00107F2E">
      <w:r>
        <w:lastRenderedPageBreak/>
        <w:t xml:space="preserve">Table 1: Masses and percent compositions of components in </w:t>
      </w:r>
      <w:proofErr w:type="spellStart"/>
      <w:r>
        <w:t>panacetin</w:t>
      </w:r>
      <w:proofErr w:type="spellEnd"/>
    </w:p>
    <w:tbl>
      <w:tblPr>
        <w:tblStyle w:val="TableGrid"/>
        <w:tblW w:w="0" w:type="auto"/>
        <w:tblLook w:val="04A0"/>
      </w:tblPr>
      <w:tblGrid>
        <w:gridCol w:w="1915"/>
        <w:gridCol w:w="1915"/>
        <w:gridCol w:w="2657"/>
        <w:gridCol w:w="1701"/>
      </w:tblGrid>
      <w:tr w:rsidR="006F6C98" w:rsidTr="007B3995">
        <w:tc>
          <w:tcPr>
            <w:tcW w:w="1915" w:type="dxa"/>
          </w:tcPr>
          <w:p w:rsidR="006F6C98" w:rsidRDefault="006F6C98" w:rsidP="00107F2E"/>
        </w:tc>
        <w:tc>
          <w:tcPr>
            <w:tcW w:w="1915" w:type="dxa"/>
          </w:tcPr>
          <w:p w:rsidR="006F6C98" w:rsidRDefault="006F6C98" w:rsidP="00107F2E">
            <w:r>
              <w:t>Mass</w:t>
            </w:r>
            <w:r w:rsidR="007B3995">
              <w:t xml:space="preserve"> (g)</w:t>
            </w:r>
          </w:p>
        </w:tc>
        <w:tc>
          <w:tcPr>
            <w:tcW w:w="2657" w:type="dxa"/>
          </w:tcPr>
          <w:p w:rsidR="006F6C98" w:rsidRDefault="006F6C98" w:rsidP="00107F2E">
            <w:r>
              <w:t>Percent composition</w:t>
            </w:r>
            <w:r w:rsidR="007B3995">
              <w:t xml:space="preserve"> (%)</w:t>
            </w:r>
          </w:p>
        </w:tc>
        <w:tc>
          <w:tcPr>
            <w:tcW w:w="1701" w:type="dxa"/>
          </w:tcPr>
          <w:p w:rsidR="006F6C98" w:rsidRDefault="007B3995" w:rsidP="00107F2E">
            <w:r>
              <w:t>Yield (%)</w:t>
            </w:r>
          </w:p>
        </w:tc>
      </w:tr>
      <w:tr w:rsidR="006F6C98" w:rsidTr="007B3995">
        <w:tc>
          <w:tcPr>
            <w:tcW w:w="1915" w:type="dxa"/>
          </w:tcPr>
          <w:p w:rsidR="006F6C98" w:rsidRDefault="006F6C98" w:rsidP="00107F2E">
            <w:r>
              <w:t>Sucrose</w:t>
            </w:r>
          </w:p>
        </w:tc>
        <w:tc>
          <w:tcPr>
            <w:tcW w:w="1915" w:type="dxa"/>
          </w:tcPr>
          <w:p w:rsidR="006F6C98" w:rsidRDefault="007B3995" w:rsidP="00107F2E">
            <w:r>
              <w:t>0.215</w:t>
            </w:r>
          </w:p>
        </w:tc>
        <w:tc>
          <w:tcPr>
            <w:tcW w:w="2657" w:type="dxa"/>
          </w:tcPr>
          <w:p w:rsidR="006F6C98" w:rsidRDefault="007B3995" w:rsidP="00107F2E">
            <w:r>
              <w:t>6.08</w:t>
            </w:r>
          </w:p>
        </w:tc>
        <w:tc>
          <w:tcPr>
            <w:tcW w:w="1701" w:type="dxa"/>
          </w:tcPr>
          <w:p w:rsidR="006F6C98" w:rsidRDefault="00A67C54" w:rsidP="007B3995">
            <w:pPr>
              <w:jc w:val="center"/>
            </w:pPr>
            <w:r>
              <w:t>6.08</w:t>
            </w:r>
          </w:p>
        </w:tc>
      </w:tr>
      <w:tr w:rsidR="006F6C98" w:rsidTr="007B3995">
        <w:tc>
          <w:tcPr>
            <w:tcW w:w="1915" w:type="dxa"/>
          </w:tcPr>
          <w:p w:rsidR="006F6C98" w:rsidRDefault="005F5690" w:rsidP="00107F2E">
            <w:r>
              <w:t>Benzoic acid</w:t>
            </w:r>
          </w:p>
        </w:tc>
        <w:tc>
          <w:tcPr>
            <w:tcW w:w="1915" w:type="dxa"/>
          </w:tcPr>
          <w:p w:rsidR="006F6C98" w:rsidRDefault="007B3995" w:rsidP="00107F2E">
            <w:r>
              <w:t>1.555</w:t>
            </w:r>
          </w:p>
        </w:tc>
        <w:tc>
          <w:tcPr>
            <w:tcW w:w="2657" w:type="dxa"/>
          </w:tcPr>
          <w:p w:rsidR="006F6C98" w:rsidRDefault="007B3995" w:rsidP="00107F2E">
            <w:r>
              <w:t>43.96</w:t>
            </w:r>
          </w:p>
        </w:tc>
        <w:tc>
          <w:tcPr>
            <w:tcW w:w="1701" w:type="dxa"/>
          </w:tcPr>
          <w:p w:rsidR="006F6C98" w:rsidRDefault="00A67C54" w:rsidP="007B3995">
            <w:pPr>
              <w:jc w:val="center"/>
            </w:pPr>
            <w:r>
              <w:t>43.96</w:t>
            </w:r>
          </w:p>
        </w:tc>
      </w:tr>
      <w:tr w:rsidR="006F6C98" w:rsidTr="007B3995">
        <w:tc>
          <w:tcPr>
            <w:tcW w:w="1915" w:type="dxa"/>
          </w:tcPr>
          <w:p w:rsidR="006F6C98" w:rsidRDefault="006F6C98" w:rsidP="00107F2E">
            <w:r>
              <w:t>Unknown</w:t>
            </w:r>
            <w:r w:rsidR="002A7089">
              <w:t xml:space="preserve"> (impure)</w:t>
            </w:r>
          </w:p>
        </w:tc>
        <w:tc>
          <w:tcPr>
            <w:tcW w:w="1915" w:type="dxa"/>
          </w:tcPr>
          <w:p w:rsidR="006F6C98" w:rsidRDefault="007B3995" w:rsidP="00107F2E">
            <w:r>
              <w:t>0.196</w:t>
            </w:r>
          </w:p>
        </w:tc>
        <w:tc>
          <w:tcPr>
            <w:tcW w:w="2657" w:type="dxa"/>
          </w:tcPr>
          <w:p w:rsidR="006F6C98" w:rsidRDefault="007B3995" w:rsidP="00107F2E">
            <w:r>
              <w:t>5.54</w:t>
            </w:r>
          </w:p>
        </w:tc>
        <w:tc>
          <w:tcPr>
            <w:tcW w:w="1701" w:type="dxa"/>
          </w:tcPr>
          <w:p w:rsidR="006F6C98" w:rsidRDefault="00A67C54" w:rsidP="007B3995">
            <w:pPr>
              <w:jc w:val="center"/>
            </w:pPr>
            <w:r>
              <w:t>5.54</w:t>
            </w:r>
          </w:p>
        </w:tc>
      </w:tr>
      <w:tr w:rsidR="006F6C98" w:rsidTr="007B3995">
        <w:tc>
          <w:tcPr>
            <w:tcW w:w="1915" w:type="dxa"/>
          </w:tcPr>
          <w:p w:rsidR="006F6C98" w:rsidRDefault="006F6C98" w:rsidP="00107F2E">
            <w:proofErr w:type="spellStart"/>
            <w:r>
              <w:t>Recrystallized</w:t>
            </w:r>
            <w:proofErr w:type="spellEnd"/>
            <w:r>
              <w:t xml:space="preserve"> unknown</w:t>
            </w:r>
            <w:r w:rsidR="002A7089">
              <w:t xml:space="preserve"> (pure)</w:t>
            </w:r>
          </w:p>
        </w:tc>
        <w:tc>
          <w:tcPr>
            <w:tcW w:w="1915" w:type="dxa"/>
          </w:tcPr>
          <w:p w:rsidR="006F6C98" w:rsidRDefault="007B3995" w:rsidP="00107F2E">
            <w:r>
              <w:t>0.158</w:t>
            </w:r>
          </w:p>
        </w:tc>
        <w:tc>
          <w:tcPr>
            <w:tcW w:w="2657" w:type="dxa"/>
          </w:tcPr>
          <w:p w:rsidR="006F6C98" w:rsidRDefault="007B3995" w:rsidP="00107F2E">
            <w:r>
              <w:t>4.47</w:t>
            </w:r>
          </w:p>
        </w:tc>
        <w:tc>
          <w:tcPr>
            <w:tcW w:w="1701" w:type="dxa"/>
          </w:tcPr>
          <w:p w:rsidR="007B3995" w:rsidRDefault="00A67C54" w:rsidP="007B3995">
            <w:pPr>
              <w:jc w:val="center"/>
            </w:pPr>
            <w:r>
              <w:t>4.47</w:t>
            </w:r>
          </w:p>
        </w:tc>
      </w:tr>
      <w:tr w:rsidR="006F6C98" w:rsidTr="007B3995">
        <w:tc>
          <w:tcPr>
            <w:tcW w:w="1915" w:type="dxa"/>
          </w:tcPr>
          <w:p w:rsidR="006F6C98" w:rsidRDefault="006F6C98" w:rsidP="00107F2E">
            <w:r>
              <w:t>Total mass</w:t>
            </w:r>
          </w:p>
        </w:tc>
        <w:tc>
          <w:tcPr>
            <w:tcW w:w="1915" w:type="dxa"/>
          </w:tcPr>
          <w:p w:rsidR="006F6C98" w:rsidRDefault="007B3995" w:rsidP="00107F2E">
            <w:r>
              <w:t>1.966</w:t>
            </w:r>
          </w:p>
        </w:tc>
        <w:tc>
          <w:tcPr>
            <w:tcW w:w="2657" w:type="dxa"/>
          </w:tcPr>
          <w:p w:rsidR="006F6C98" w:rsidRDefault="006F6C98" w:rsidP="00107F2E"/>
        </w:tc>
        <w:tc>
          <w:tcPr>
            <w:tcW w:w="1701" w:type="dxa"/>
          </w:tcPr>
          <w:p w:rsidR="006F6C98" w:rsidRDefault="007B3995" w:rsidP="00107F2E">
            <w:r>
              <w:t>55.58</w:t>
            </w:r>
          </w:p>
        </w:tc>
      </w:tr>
    </w:tbl>
    <w:p w:rsidR="006F6C98" w:rsidRDefault="006F6C98" w:rsidP="00107F2E"/>
    <w:p w:rsidR="00A862AB" w:rsidRDefault="00A862AB" w:rsidP="00107F2E">
      <w:r>
        <w:t>Table 2: Experimental and theoretical melting points</w:t>
      </w:r>
    </w:p>
    <w:tbl>
      <w:tblPr>
        <w:tblStyle w:val="TableGrid"/>
        <w:tblW w:w="0" w:type="auto"/>
        <w:tblLook w:val="04A0"/>
      </w:tblPr>
      <w:tblGrid>
        <w:gridCol w:w="3192"/>
        <w:gridCol w:w="3192"/>
      </w:tblGrid>
      <w:tr w:rsidR="00A862AB" w:rsidTr="00A862AB">
        <w:tc>
          <w:tcPr>
            <w:tcW w:w="3192" w:type="dxa"/>
          </w:tcPr>
          <w:p w:rsidR="00A862AB" w:rsidRDefault="00A862AB" w:rsidP="00107F2E"/>
        </w:tc>
        <w:tc>
          <w:tcPr>
            <w:tcW w:w="3192" w:type="dxa"/>
          </w:tcPr>
          <w:p w:rsidR="00A862AB" w:rsidRPr="002A130F" w:rsidRDefault="00A862AB" w:rsidP="00107F2E">
            <w:r>
              <w:t>Melting point</w:t>
            </w:r>
            <w:r w:rsidR="008902CB">
              <w:t xml:space="preserve"> range</w:t>
            </w:r>
            <w:r w:rsidR="002A130F">
              <w:t xml:space="preserve"> (</w:t>
            </w:r>
            <w:proofErr w:type="spellStart"/>
            <w:r w:rsidR="002A130F">
              <w:rPr>
                <w:vertAlign w:val="superscript"/>
              </w:rPr>
              <w:t>o</w:t>
            </w:r>
            <w:r w:rsidR="002A130F">
              <w:t>C</w:t>
            </w:r>
            <w:proofErr w:type="spellEnd"/>
            <w:r w:rsidR="002A130F">
              <w:t>)</w:t>
            </w:r>
          </w:p>
        </w:tc>
      </w:tr>
      <w:tr w:rsidR="00A862AB" w:rsidTr="00A862AB">
        <w:tc>
          <w:tcPr>
            <w:tcW w:w="3192" w:type="dxa"/>
          </w:tcPr>
          <w:p w:rsidR="00A862AB" w:rsidRDefault="002A7089" w:rsidP="00107F2E">
            <w:r>
              <w:t>Unknown</w:t>
            </w:r>
          </w:p>
        </w:tc>
        <w:tc>
          <w:tcPr>
            <w:tcW w:w="3192" w:type="dxa"/>
          </w:tcPr>
          <w:p w:rsidR="00A862AB" w:rsidRDefault="002A130F" w:rsidP="00107F2E">
            <w:r>
              <w:t>114-118</w:t>
            </w:r>
          </w:p>
        </w:tc>
      </w:tr>
      <w:tr w:rsidR="00A862AB" w:rsidTr="00A862AB">
        <w:tc>
          <w:tcPr>
            <w:tcW w:w="3192" w:type="dxa"/>
          </w:tcPr>
          <w:p w:rsidR="00A862AB" w:rsidRDefault="002A7089" w:rsidP="00107F2E">
            <w:r>
              <w:t>Unknown</w:t>
            </w:r>
            <w:r w:rsidR="002A130F">
              <w:t xml:space="preserve"> and acetanilide</w:t>
            </w:r>
          </w:p>
        </w:tc>
        <w:tc>
          <w:tcPr>
            <w:tcW w:w="3192" w:type="dxa"/>
          </w:tcPr>
          <w:p w:rsidR="00A862AB" w:rsidRDefault="006C7DE4" w:rsidP="00107F2E">
            <w:r>
              <w:t>95-105</w:t>
            </w:r>
          </w:p>
        </w:tc>
      </w:tr>
      <w:tr w:rsidR="00A862AB" w:rsidTr="00A862AB">
        <w:tc>
          <w:tcPr>
            <w:tcW w:w="3192" w:type="dxa"/>
          </w:tcPr>
          <w:p w:rsidR="00A862AB" w:rsidRDefault="002A7089" w:rsidP="00107F2E">
            <w:r>
              <w:t>Unknown</w:t>
            </w:r>
            <w:r w:rsidR="002A130F">
              <w:t xml:space="preserve"> and </w:t>
            </w:r>
            <w:proofErr w:type="spellStart"/>
            <w:r w:rsidR="002A130F">
              <w:t>phenacetin</w:t>
            </w:r>
            <w:proofErr w:type="spellEnd"/>
          </w:p>
        </w:tc>
        <w:tc>
          <w:tcPr>
            <w:tcW w:w="3192" w:type="dxa"/>
          </w:tcPr>
          <w:p w:rsidR="00A862AB" w:rsidRDefault="002A130F" w:rsidP="00107F2E">
            <w:r>
              <w:t>118-124</w:t>
            </w:r>
          </w:p>
        </w:tc>
      </w:tr>
      <w:tr w:rsidR="002A130F" w:rsidTr="00A862AB">
        <w:tc>
          <w:tcPr>
            <w:tcW w:w="3192" w:type="dxa"/>
          </w:tcPr>
          <w:p w:rsidR="002A130F" w:rsidRDefault="002A7089" w:rsidP="00107F2E">
            <w:r>
              <w:t>Theoretical</w:t>
            </w:r>
            <w:r w:rsidR="002A130F">
              <w:t xml:space="preserve"> A</w:t>
            </w:r>
            <w:r>
              <w:t>cetanilide</w:t>
            </w:r>
          </w:p>
        </w:tc>
        <w:tc>
          <w:tcPr>
            <w:tcW w:w="3192" w:type="dxa"/>
          </w:tcPr>
          <w:p w:rsidR="002A130F" w:rsidRDefault="002A7089" w:rsidP="00107F2E">
            <w:r>
              <w:t>114</w:t>
            </w:r>
          </w:p>
        </w:tc>
      </w:tr>
      <w:tr w:rsidR="002A130F" w:rsidTr="00A862AB">
        <w:tc>
          <w:tcPr>
            <w:tcW w:w="3192" w:type="dxa"/>
          </w:tcPr>
          <w:p w:rsidR="002A130F" w:rsidRDefault="002A7089" w:rsidP="00107F2E">
            <w:r>
              <w:t xml:space="preserve">Theoretical </w:t>
            </w:r>
            <w:proofErr w:type="spellStart"/>
            <w:r>
              <w:t>phenacetin</w:t>
            </w:r>
            <w:proofErr w:type="spellEnd"/>
          </w:p>
        </w:tc>
        <w:tc>
          <w:tcPr>
            <w:tcW w:w="3192" w:type="dxa"/>
          </w:tcPr>
          <w:p w:rsidR="002A130F" w:rsidRDefault="002A7089" w:rsidP="00107F2E">
            <w:r>
              <w:t>135</w:t>
            </w:r>
          </w:p>
        </w:tc>
      </w:tr>
    </w:tbl>
    <w:p w:rsidR="00A862AB" w:rsidRDefault="00A862AB" w:rsidP="00107F2E"/>
    <w:p w:rsidR="00A67C54" w:rsidRDefault="00A67C54" w:rsidP="00107F2E">
      <w:r>
        <w:t>Sample calculation:</w:t>
      </w:r>
    </w:p>
    <w:p w:rsidR="00A67C54" w:rsidRDefault="00A67C54" w:rsidP="00107F2E">
      <w:r>
        <w:t>Percent composition benzoic acid:</w:t>
      </w:r>
    </w:p>
    <w:p w:rsidR="00A67C54" w:rsidRDefault="00A67C54" w:rsidP="00107F2E">
      <w:r>
        <w:t>(mass/total mass)*100=(1.555/3.537)*100=43.96%</w:t>
      </w:r>
    </w:p>
    <w:p w:rsidR="002A7089" w:rsidRDefault="002A7089" w:rsidP="00107F2E">
      <w:r>
        <w:t>Discussion</w:t>
      </w:r>
    </w:p>
    <w:p w:rsidR="002A7089" w:rsidRDefault="002A7089" w:rsidP="00107F2E">
      <w:r>
        <w:t xml:space="preserve">Knowing the properties of acetanilide and </w:t>
      </w:r>
      <w:proofErr w:type="spellStart"/>
      <w:r>
        <w:t>phenacetin</w:t>
      </w:r>
      <w:proofErr w:type="spellEnd"/>
      <w:r>
        <w:t xml:space="preserve"> were important when deciding which type of purification could be used. Acetanilide and </w:t>
      </w:r>
      <w:proofErr w:type="spellStart"/>
      <w:r>
        <w:t>phenacetin</w:t>
      </w:r>
      <w:proofErr w:type="spellEnd"/>
      <w:r>
        <w:t xml:space="preserve"> </w:t>
      </w:r>
      <w:r w:rsidR="00595A96">
        <w:t xml:space="preserve">have very good solubility in boiling water but cannot dissolve in cold water. A purification method that uses a boiling solvent such as water is </w:t>
      </w:r>
      <w:proofErr w:type="spellStart"/>
      <w:r w:rsidR="00595A96">
        <w:t>recrystallization</w:t>
      </w:r>
      <w:proofErr w:type="spellEnd"/>
      <w:r w:rsidR="00595A96">
        <w:t xml:space="preserve">. The amount of boiling water needed to dissolve the unknown was then estimated in each case if the unknown happened to be acetanilide or </w:t>
      </w:r>
      <w:proofErr w:type="spellStart"/>
      <w:r w:rsidR="00595A96">
        <w:t>phenacetin</w:t>
      </w:r>
      <w:proofErr w:type="spellEnd"/>
      <w:r w:rsidR="00595A96">
        <w:t>.</w:t>
      </w:r>
    </w:p>
    <w:p w:rsidR="00595A96" w:rsidRDefault="00595A96" w:rsidP="00595A96">
      <w:pPr>
        <w:jc w:val="center"/>
      </w:pPr>
      <w:proofErr w:type="spellStart"/>
      <w:r>
        <w:t>Phenacetin</w:t>
      </w:r>
      <w:proofErr w:type="spellEnd"/>
      <w:r>
        <w:t>: 0.196g *(100ml/1.22g)</w:t>
      </w:r>
      <w:r w:rsidR="00BB7C5A">
        <w:t>= 16.06ml</w:t>
      </w:r>
    </w:p>
    <w:p w:rsidR="00BB7C5A" w:rsidRDefault="00BB7C5A" w:rsidP="00595A96">
      <w:pPr>
        <w:jc w:val="center"/>
      </w:pPr>
      <w:r>
        <w:t>Acetanilide: 0.196g *(100ml/1.22g)= 3.92ml</w:t>
      </w:r>
    </w:p>
    <w:p w:rsidR="00BB7C5A" w:rsidRDefault="00BB7C5A" w:rsidP="00BB7C5A">
      <w:r>
        <w:t>The recovery can then be increased even more by cooling the mixture in an ice bath.</w:t>
      </w:r>
      <w:r w:rsidR="005F5690">
        <w:t xml:space="preserve"> Rapid cooling is not the best because it will yield small crystals which will absorb impurities and take longer to filter. Too slow cooling is also not the best because it will create large crystals which will trap impurities. Medium sized crystals are the best for yield which are formed from moderately slow cooling. In order to achieve medium sized crystals, the mixture was cooled slowly to room temperature and then cooled in an ice bath.</w:t>
      </w:r>
    </w:p>
    <w:p w:rsidR="00BB7C5A" w:rsidRDefault="008E736C" w:rsidP="00530322">
      <w:r>
        <w:lastRenderedPageBreak/>
        <w:t>After the boiling stage, it was already clear that the unknown was most likely acetanilide. This is because the amount of H</w:t>
      </w:r>
      <w:r>
        <w:rPr>
          <w:vertAlign w:val="subscript"/>
        </w:rPr>
        <w:t>2</w:t>
      </w:r>
      <w:r>
        <w:t>O used to dissolve the unknown was only 5ml. As shown above, the theoretical value of H</w:t>
      </w:r>
      <w:r>
        <w:rPr>
          <w:vertAlign w:val="subscript"/>
        </w:rPr>
        <w:t>2</w:t>
      </w:r>
      <w:r>
        <w:t xml:space="preserve">O needed for acetanilide is 4ml while it is 16ml for </w:t>
      </w:r>
      <w:proofErr w:type="spellStart"/>
      <w:r>
        <w:t>phenacetin</w:t>
      </w:r>
      <w:proofErr w:type="spellEnd"/>
      <w:r>
        <w:t>. The melting point of just the unknown was then measured to be 114-118</w:t>
      </w:r>
      <w:r>
        <w:rPr>
          <w:vertAlign w:val="superscript"/>
        </w:rPr>
        <w:t>o</w:t>
      </w:r>
      <w:r>
        <w:t>C which is very close to the theoretical melting point of acetanilide at 114</w:t>
      </w:r>
      <w:r>
        <w:rPr>
          <w:vertAlign w:val="superscript"/>
        </w:rPr>
        <w:t>o</w:t>
      </w:r>
      <w:r>
        <w:t>C.</w:t>
      </w:r>
      <w:r w:rsidR="006C7DE4">
        <w:t xml:space="preserve"> This was already enough to know that the unknown is acetanilide. The mixed melting point mixtures were very inaccurate so they were not used and not needed anyways.</w:t>
      </w:r>
    </w:p>
    <w:p w:rsidR="00530322" w:rsidRDefault="00C83509" w:rsidP="00530322">
      <w:r>
        <w:t xml:space="preserve">One of the main sources of error could of been adding too much solvent </w:t>
      </w:r>
      <w:r w:rsidR="007967F0">
        <w:t xml:space="preserve">during the boiling phase. This would of caused the product to be wet and impure which would of altered the results of the mass and the melting points. Another source of error could of been that the unknown was cooled too slowly or too fast which results in crystals that are too big or too small. Crystals that are too big or small will contain more impurities. </w:t>
      </w:r>
      <w:r w:rsidR="005E2BA1">
        <w:t xml:space="preserve">Sublimation is another method for purification but only possible if the product could sublime. </w:t>
      </w:r>
      <w:r w:rsidR="000818D1">
        <w:t xml:space="preserve">Another method of purification that could of been used is chromatography. </w:t>
      </w:r>
      <w:r w:rsidR="005E2BA1">
        <w:t>An improvement that could be made was to cool the product in a freezer setting at a set temperature so it did not cool too slowly or too fast. This would allow for perfectly sized crystals. Another improvement would be to dry the final crystals for a longer period of time to attain a more pure substance.</w:t>
      </w:r>
      <w:r w:rsidR="00BB507D">
        <w:t xml:space="preserve"> There are very sophisticated instruments that can be used to </w:t>
      </w:r>
      <w:r w:rsidR="00922AF9">
        <w:t>characterize</w:t>
      </w:r>
      <w:r w:rsidR="00BB507D">
        <w:t xml:space="preserve"> </w:t>
      </w:r>
      <w:r w:rsidR="00922AF9">
        <w:t>substances</w:t>
      </w:r>
      <w:r w:rsidR="00BB507D">
        <w:t xml:space="preserve"> such as </w:t>
      </w:r>
      <w:r w:rsidR="006C7DE4">
        <w:t xml:space="preserve">the </w:t>
      </w:r>
      <w:r w:rsidR="00922AF9">
        <w:t xml:space="preserve">nuclear </w:t>
      </w:r>
      <w:r w:rsidR="006C7DE4">
        <w:t>magnetic resonance spectrometer</w:t>
      </w:r>
      <w:r w:rsidR="00922AF9">
        <w:t xml:space="preserve"> which is more accurate than mixed-melting point.</w:t>
      </w:r>
    </w:p>
    <w:p w:rsidR="00450C3E" w:rsidRDefault="00450C3E" w:rsidP="00530322">
      <w:r>
        <w:t>Conclusion</w:t>
      </w:r>
    </w:p>
    <w:p w:rsidR="00450C3E" w:rsidRDefault="00450C3E" w:rsidP="00530322">
      <w:r>
        <w:t xml:space="preserve">In conclusion, the objective to purify and identify the unknown compound was met. </w:t>
      </w:r>
      <w:r w:rsidR="00BB507D">
        <w:t>The unknown was identified to be acetanilide. The first result that pointed towards this was the fact that only 5ml of H</w:t>
      </w:r>
      <w:r w:rsidR="00BB507D">
        <w:rPr>
          <w:vertAlign w:val="subscript"/>
        </w:rPr>
        <w:t>2</w:t>
      </w:r>
      <w:r w:rsidR="00BB507D">
        <w:t>O was needed to dissolve it. Then the second result that pointed towards acetanilide was  that the melting point had a range of 114-118</w:t>
      </w:r>
      <w:r w:rsidR="00BB507D">
        <w:rPr>
          <w:vertAlign w:val="superscript"/>
        </w:rPr>
        <w:t>o</w:t>
      </w:r>
      <w:r w:rsidR="00BB507D">
        <w:t>C which is very close to the theoretical melting point of 114</w:t>
      </w:r>
      <w:r w:rsidR="00BB507D">
        <w:rPr>
          <w:vertAlign w:val="superscript"/>
        </w:rPr>
        <w:t>o</w:t>
      </w:r>
      <w:r w:rsidR="00BB507D">
        <w:t xml:space="preserve">C. </w:t>
      </w:r>
    </w:p>
    <w:p w:rsidR="008D4162" w:rsidRDefault="008D4162" w:rsidP="00530322"/>
    <w:p w:rsidR="008D4162" w:rsidRDefault="008D4162" w:rsidP="00530322"/>
    <w:p w:rsidR="008D4162" w:rsidRDefault="008D4162" w:rsidP="00530322"/>
    <w:p w:rsidR="008D4162" w:rsidRDefault="008D4162" w:rsidP="00530322"/>
    <w:p w:rsidR="008D4162" w:rsidRDefault="008D4162" w:rsidP="00530322"/>
    <w:p w:rsidR="008D4162" w:rsidRDefault="008D4162" w:rsidP="00530322"/>
    <w:p w:rsidR="008D4162" w:rsidRDefault="008D4162" w:rsidP="00530322"/>
    <w:p w:rsidR="006C7DE4" w:rsidRDefault="006C7DE4" w:rsidP="00530322"/>
    <w:p w:rsidR="008D4162" w:rsidRDefault="008D4162" w:rsidP="00530322">
      <w:r>
        <w:lastRenderedPageBreak/>
        <w:t>References</w:t>
      </w:r>
    </w:p>
    <w:p w:rsidR="008D4162" w:rsidRDefault="008D4162" w:rsidP="00530322">
      <w:pPr>
        <w:rPr>
          <w:rFonts w:ascii="Helvetica Neue" w:hAnsi="Helvetica Neue"/>
          <w:color w:val="000000"/>
          <w:sz w:val="21"/>
          <w:szCs w:val="21"/>
          <w:shd w:val="clear" w:color="auto" w:fill="F1F4F5"/>
        </w:rPr>
      </w:pPr>
      <w:r>
        <w:rPr>
          <w:rFonts w:ascii="Helvetica Neue" w:hAnsi="Helvetica Neue"/>
          <w:color w:val="000000"/>
          <w:sz w:val="21"/>
          <w:szCs w:val="21"/>
          <w:shd w:val="clear" w:color="auto" w:fill="F1F4F5"/>
        </w:rPr>
        <w:t>"Wired Chemist."</w:t>
      </w:r>
      <w:r>
        <w:rPr>
          <w:rStyle w:val="apple-converted-space"/>
          <w:rFonts w:ascii="Helvetica Neue" w:hAnsi="Helvetica Neue"/>
          <w:color w:val="000000"/>
          <w:sz w:val="21"/>
          <w:szCs w:val="21"/>
          <w:shd w:val="clear" w:color="auto" w:fill="F1F4F5"/>
        </w:rPr>
        <w:t> </w:t>
      </w:r>
      <w:proofErr w:type="spellStart"/>
      <w:r>
        <w:rPr>
          <w:rFonts w:ascii="Helvetica Neue" w:hAnsi="Helvetica Neue"/>
          <w:i/>
          <w:iCs/>
          <w:color w:val="000000"/>
          <w:sz w:val="21"/>
          <w:szCs w:val="21"/>
          <w:shd w:val="clear" w:color="auto" w:fill="F1F4F5"/>
        </w:rPr>
        <w:t>Recrystallization</w:t>
      </w:r>
      <w:proofErr w:type="spellEnd"/>
      <w:r>
        <w:rPr>
          <w:rFonts w:ascii="Helvetica Neue" w:hAnsi="Helvetica Neue"/>
          <w:color w:val="000000"/>
          <w:sz w:val="21"/>
          <w:szCs w:val="21"/>
          <w:shd w:val="clear" w:color="auto" w:fill="F1F4F5"/>
        </w:rPr>
        <w:t xml:space="preserve">. Claude Yoder, </w:t>
      </w:r>
      <w:proofErr w:type="spellStart"/>
      <w:r>
        <w:rPr>
          <w:rFonts w:ascii="Helvetica Neue" w:hAnsi="Helvetica Neue"/>
          <w:color w:val="000000"/>
          <w:sz w:val="21"/>
          <w:szCs w:val="21"/>
          <w:shd w:val="clear" w:color="auto" w:fill="F1F4F5"/>
        </w:rPr>
        <w:t>n.d</w:t>
      </w:r>
      <w:proofErr w:type="spellEnd"/>
      <w:r>
        <w:rPr>
          <w:rFonts w:ascii="Helvetica Neue" w:hAnsi="Helvetica Neue"/>
          <w:color w:val="000000"/>
          <w:sz w:val="21"/>
          <w:szCs w:val="21"/>
          <w:shd w:val="clear" w:color="auto" w:fill="F1F4F5"/>
        </w:rPr>
        <w:t>. Web. 02 Apr. 2017.</w:t>
      </w:r>
    </w:p>
    <w:p w:rsidR="008D4162" w:rsidRPr="00BB507D" w:rsidRDefault="008D4162" w:rsidP="00530322">
      <w:r>
        <w:rPr>
          <w:rFonts w:ascii="Helvetica Neue" w:hAnsi="Helvetica Neue"/>
          <w:color w:val="000000"/>
          <w:sz w:val="21"/>
          <w:szCs w:val="21"/>
          <w:shd w:val="clear" w:color="auto" w:fill="F1F4F5"/>
        </w:rPr>
        <w:t>Armstrong, Kathleen. "MELTING POINTS."</w:t>
      </w:r>
      <w:r>
        <w:rPr>
          <w:rStyle w:val="apple-converted-space"/>
          <w:rFonts w:ascii="Helvetica Neue" w:hAnsi="Helvetica Neue"/>
          <w:color w:val="000000"/>
          <w:sz w:val="21"/>
          <w:szCs w:val="21"/>
          <w:shd w:val="clear" w:color="auto" w:fill="F1F4F5"/>
        </w:rPr>
        <w:t> </w:t>
      </w:r>
      <w:r>
        <w:rPr>
          <w:rFonts w:ascii="Helvetica Neue" w:hAnsi="Helvetica Neue"/>
          <w:i/>
          <w:iCs/>
          <w:color w:val="000000"/>
          <w:sz w:val="21"/>
          <w:szCs w:val="21"/>
          <w:shd w:val="clear" w:color="auto" w:fill="F1F4F5"/>
        </w:rPr>
        <w:t>Chemistry</w:t>
      </w:r>
      <w:r>
        <w:rPr>
          <w:rFonts w:ascii="Helvetica Neue" w:hAnsi="Helvetica Neue"/>
          <w:color w:val="000000"/>
          <w:sz w:val="21"/>
          <w:szCs w:val="21"/>
          <w:shd w:val="clear" w:color="auto" w:fill="F1F4F5"/>
        </w:rPr>
        <w:t xml:space="preserve">. </w:t>
      </w:r>
      <w:proofErr w:type="spellStart"/>
      <w:r>
        <w:rPr>
          <w:rFonts w:ascii="Helvetica Neue" w:hAnsi="Helvetica Neue"/>
          <w:color w:val="000000"/>
          <w:sz w:val="21"/>
          <w:szCs w:val="21"/>
          <w:shd w:val="clear" w:color="auto" w:fill="F1F4F5"/>
        </w:rPr>
        <w:t>N.p</w:t>
      </w:r>
      <w:proofErr w:type="spellEnd"/>
      <w:r>
        <w:rPr>
          <w:rFonts w:ascii="Helvetica Neue" w:hAnsi="Helvetica Neue"/>
          <w:color w:val="000000"/>
          <w:sz w:val="21"/>
          <w:szCs w:val="21"/>
          <w:shd w:val="clear" w:color="auto" w:fill="F1F4F5"/>
        </w:rPr>
        <w:t>., Sept. 2016. Web. 02 Apr. 2017.</w:t>
      </w:r>
    </w:p>
    <w:sectPr w:rsidR="008D4162" w:rsidRPr="00BB507D" w:rsidSect="000839F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07F2E"/>
    <w:rsid w:val="000818D1"/>
    <w:rsid w:val="00083631"/>
    <w:rsid w:val="000839F1"/>
    <w:rsid w:val="00107F2E"/>
    <w:rsid w:val="00195EC8"/>
    <w:rsid w:val="002A130F"/>
    <w:rsid w:val="002A7089"/>
    <w:rsid w:val="003A70C5"/>
    <w:rsid w:val="00413A20"/>
    <w:rsid w:val="00450C3E"/>
    <w:rsid w:val="00530322"/>
    <w:rsid w:val="005629AA"/>
    <w:rsid w:val="00595A96"/>
    <w:rsid w:val="005A3183"/>
    <w:rsid w:val="005B4F41"/>
    <w:rsid w:val="005E2BA1"/>
    <w:rsid w:val="005F5690"/>
    <w:rsid w:val="006C7DE4"/>
    <w:rsid w:val="006F6C98"/>
    <w:rsid w:val="007967F0"/>
    <w:rsid w:val="007B3995"/>
    <w:rsid w:val="007D008D"/>
    <w:rsid w:val="007D1260"/>
    <w:rsid w:val="00800CE7"/>
    <w:rsid w:val="008902CB"/>
    <w:rsid w:val="008D4162"/>
    <w:rsid w:val="008E736C"/>
    <w:rsid w:val="00922AF9"/>
    <w:rsid w:val="00A67C54"/>
    <w:rsid w:val="00A862AB"/>
    <w:rsid w:val="00BB507D"/>
    <w:rsid w:val="00BB7C5A"/>
    <w:rsid w:val="00C8350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9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6C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8D4162"/>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5</Pages>
  <Words>852</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Giulio</dc:creator>
  <cp:lastModifiedBy>Giulio</cp:lastModifiedBy>
  <cp:revision>3</cp:revision>
  <dcterms:created xsi:type="dcterms:W3CDTF">2017-04-03T22:16:00Z</dcterms:created>
  <dcterms:modified xsi:type="dcterms:W3CDTF">2017-04-03T22:18:00Z</dcterms:modified>
</cp:coreProperties>
</file>