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3DA67" w14:textId="77777777" w:rsidR="0041286F" w:rsidRDefault="0041286F" w:rsidP="0041286F">
      <w:pPr>
        <w:jc w:val="center"/>
      </w:pPr>
      <w:r>
        <w:t>HAP201 Week 1 Chapter 28</w:t>
      </w:r>
    </w:p>
    <w:p w14:paraId="2F9F9309" w14:textId="77777777" w:rsidR="002272E3" w:rsidRDefault="002272E3" w:rsidP="0041286F">
      <w:pPr>
        <w:jc w:val="center"/>
      </w:pPr>
    </w:p>
    <w:p w14:paraId="17D889A1" w14:textId="054D318B" w:rsidR="002272E3" w:rsidRDefault="002272E3" w:rsidP="002272E3">
      <w:r>
        <w:t xml:space="preserve">Sperm Formation: Occurs in </w:t>
      </w:r>
      <w:proofErr w:type="spellStart"/>
      <w:r>
        <w:t>Seminiforms</w:t>
      </w:r>
      <w:proofErr w:type="spellEnd"/>
      <w:r>
        <w:t xml:space="preserve"> Tubules of Testes</w:t>
      </w:r>
    </w:p>
    <w:p w14:paraId="3B0D38EA" w14:textId="2535B183" w:rsidR="002272E3" w:rsidRDefault="002272E3" w:rsidP="002272E3">
      <w:r>
        <w:t>-Spermatogenesis</w:t>
      </w:r>
    </w:p>
    <w:p w14:paraId="7D724E60" w14:textId="2ED09A5D" w:rsidR="002272E3" w:rsidRDefault="002272E3" w:rsidP="002272E3">
      <w:r>
        <w:t xml:space="preserve">In fetal stage: Primordial Germ Cells -&gt; </w:t>
      </w:r>
      <w:proofErr w:type="spellStart"/>
      <w:r>
        <w:t>Spermatogoonium</w:t>
      </w:r>
      <w:proofErr w:type="spellEnd"/>
      <w:r>
        <w:t xml:space="preserve"> cell (2n)</w:t>
      </w:r>
    </w:p>
    <w:p w14:paraId="17E7B327" w14:textId="7D2F6551" w:rsidR="002272E3" w:rsidRDefault="002272E3" w:rsidP="002272E3">
      <w:r>
        <w:t xml:space="preserve">Puberty: FSH+LH -&gt; </w:t>
      </w:r>
      <w:proofErr w:type="spellStart"/>
      <w:r>
        <w:t>Spermatogium</w:t>
      </w:r>
      <w:proofErr w:type="spellEnd"/>
      <w:r>
        <w:t xml:space="preserve"> differentiate-&gt; Spermatocytes Meiosis -&gt; Spermatocytes (</w:t>
      </w:r>
      <w:r w:rsidR="0054264C">
        <w:t>2</w:t>
      </w:r>
      <w:r>
        <w:t>n)</w:t>
      </w:r>
    </w:p>
    <w:p w14:paraId="544E2C36" w14:textId="0E5D5257" w:rsidR="002272E3" w:rsidRDefault="002272E3" w:rsidP="002272E3">
      <w:r>
        <w:t xml:space="preserve">Seminiferous Tubules -&gt; </w:t>
      </w:r>
      <w:proofErr w:type="spellStart"/>
      <w:r>
        <w:t>Spermatogium</w:t>
      </w:r>
      <w:proofErr w:type="spellEnd"/>
    </w:p>
    <w:p w14:paraId="6CDE805A" w14:textId="6117016D" w:rsidR="0041286F" w:rsidRDefault="002272E3" w:rsidP="002272E3">
      <w:r>
        <w:t xml:space="preserve">                                        -&gt; </w:t>
      </w:r>
      <w:proofErr w:type="spellStart"/>
      <w:r>
        <w:t>Sertoli</w:t>
      </w:r>
      <w:proofErr w:type="spellEnd"/>
      <w:r>
        <w:t xml:space="preserve"> Cells </w:t>
      </w:r>
    </w:p>
    <w:p w14:paraId="1E4EBDB4" w14:textId="4DABA99C" w:rsidR="0054264C" w:rsidRDefault="0054264C" w:rsidP="0054264C">
      <w:pPr>
        <w:pStyle w:val="ListParagraph"/>
        <w:numPr>
          <w:ilvl w:val="0"/>
          <w:numId w:val="1"/>
        </w:numPr>
      </w:pPr>
      <w:r>
        <w:t xml:space="preserve">Primary </w:t>
      </w:r>
      <w:proofErr w:type="spellStart"/>
      <w:r>
        <w:t>somatocytes</w:t>
      </w:r>
      <w:proofErr w:type="spellEnd"/>
      <w:r>
        <w:t xml:space="preserve"> undergo meiosis I to form secondary </w:t>
      </w:r>
      <w:proofErr w:type="spellStart"/>
      <w:r>
        <w:t>somatocytes</w:t>
      </w:r>
      <w:proofErr w:type="spellEnd"/>
      <w:r>
        <w:t xml:space="preserve"> (n)</w:t>
      </w:r>
    </w:p>
    <w:p w14:paraId="4FCCFFBE" w14:textId="19B84527" w:rsidR="0054264C" w:rsidRDefault="00EC5781" w:rsidP="0054264C">
      <w:pPr>
        <w:pStyle w:val="ListParagraph"/>
        <w:numPr>
          <w:ilvl w:val="0"/>
          <w:numId w:val="1"/>
        </w:numPr>
      </w:pPr>
      <w:r>
        <w:t xml:space="preserve">Secondary </w:t>
      </w:r>
      <w:proofErr w:type="spellStart"/>
      <w:r>
        <w:t>somatocytes</w:t>
      </w:r>
      <w:proofErr w:type="spellEnd"/>
      <w:r>
        <w:t xml:space="preserve"> undergo meiosis II to form spermatids (n) </w:t>
      </w:r>
    </w:p>
    <w:p w14:paraId="4A167C4C" w14:textId="1384A4FC" w:rsidR="001F1B08" w:rsidRDefault="001F1B08" w:rsidP="0054264C">
      <w:pPr>
        <w:pStyle w:val="ListParagraph"/>
        <w:numPr>
          <w:ilvl w:val="0"/>
          <w:numId w:val="1"/>
        </w:numPr>
      </w:pPr>
      <w:r>
        <w:t xml:space="preserve">Spermatids undergo spermatogenesis into spermatozoa </w:t>
      </w:r>
    </w:p>
    <w:p w14:paraId="4DD05DCF" w14:textId="77777777" w:rsidR="0054264C" w:rsidRDefault="0054264C" w:rsidP="002272E3"/>
    <w:p w14:paraId="4A9E8E4F" w14:textId="366FD814" w:rsidR="002272E3" w:rsidRDefault="002272E3" w:rsidP="002272E3">
      <w:r>
        <w:t>Path Sperm Takes to External Environment</w:t>
      </w:r>
    </w:p>
    <w:p w14:paraId="3FC65320" w14:textId="4137EEE0" w:rsidR="002272E3" w:rsidRDefault="002272E3" w:rsidP="002272E3">
      <w:r>
        <w:t>ST-&gt;Re</w:t>
      </w:r>
      <w:r w:rsidR="00A062CF">
        <w:t>te testis-&gt;Efferent Ducts-&gt;epididymis (stored and maturation)-&gt;</w:t>
      </w:r>
      <w:proofErr w:type="spellStart"/>
      <w:r w:rsidR="00A062CF">
        <w:t>ductus</w:t>
      </w:r>
      <w:proofErr w:type="spellEnd"/>
      <w:r w:rsidR="00A062CF">
        <w:t xml:space="preserve"> (vas) deferens-&gt;ejaculatory ducts-&gt;urethra (prostatic)-&gt;eternal urethra </w:t>
      </w:r>
    </w:p>
    <w:p w14:paraId="66D1B859" w14:textId="77777777" w:rsidR="002F2A96" w:rsidRDefault="002F2A96" w:rsidP="002272E3"/>
    <w:p w14:paraId="1A2BF4A8" w14:textId="6628AA64" w:rsidR="00BD0E92" w:rsidRDefault="00BD0E92" w:rsidP="002272E3">
      <w:r>
        <w:t xml:space="preserve">Puberty-&gt; Hypothalamus </w:t>
      </w:r>
      <w:r w:rsidR="007676BF">
        <w:t>(</w:t>
      </w:r>
      <w:proofErr w:type="spellStart"/>
      <w:r w:rsidR="007676BF">
        <w:t>Leptin</w:t>
      </w:r>
      <w:proofErr w:type="spellEnd"/>
      <w:r w:rsidR="007676BF">
        <w:t xml:space="preserve">) </w:t>
      </w:r>
      <w:r w:rsidR="00A52091">
        <w:t>(</w:t>
      </w:r>
      <w:proofErr w:type="spellStart"/>
      <w:r w:rsidR="00A52091">
        <w:t>GnRH</w:t>
      </w:r>
      <w:proofErr w:type="spellEnd"/>
      <w:r w:rsidR="00A52091">
        <w:t>) Gonadotropin Releasing Hormone – Anterior pituitary – FSH &amp; LH</w:t>
      </w:r>
    </w:p>
    <w:p w14:paraId="2BC7526D" w14:textId="55D67C6F" w:rsidR="00F64EA4" w:rsidRDefault="00F64EA4" w:rsidP="002272E3">
      <w:r>
        <w:t>Ovum Formation</w:t>
      </w:r>
      <w:r w:rsidR="00EF2319">
        <w:t xml:space="preserve">-&gt;Occurs in </w:t>
      </w:r>
      <w:r w:rsidR="00CB22C4">
        <w:t xml:space="preserve">ovaries -&gt; gamete female -&gt; ova </w:t>
      </w:r>
    </w:p>
    <w:p w14:paraId="4D81370C" w14:textId="77777777" w:rsidR="00CB22C4" w:rsidRDefault="00CB22C4" w:rsidP="00CB22C4">
      <w:r>
        <w:t>-</w:t>
      </w:r>
      <w:proofErr w:type="spellStart"/>
      <w:r>
        <w:t>oogensis</w:t>
      </w:r>
      <w:proofErr w:type="spellEnd"/>
      <w:r>
        <w:t xml:space="preserve"> beings in the fetal period (major difference b/w male and female)</w:t>
      </w:r>
    </w:p>
    <w:p w14:paraId="7129B401" w14:textId="77777777" w:rsidR="00CB22C4" w:rsidRDefault="00CB22C4" w:rsidP="00CB22C4">
      <w:r>
        <w:t xml:space="preserve">-primary oocyte is surrounded by primordial </w:t>
      </w:r>
      <w:proofErr w:type="spellStart"/>
      <w:r>
        <w:t>follcles</w:t>
      </w:r>
      <w:proofErr w:type="spellEnd"/>
    </w:p>
    <w:p w14:paraId="67EB72BC" w14:textId="77777777" w:rsidR="00CB22C4" w:rsidRDefault="00CB22C4" w:rsidP="00CB22C4">
      <w:r>
        <w:t xml:space="preserve">When the sperm contacts the secondary </w:t>
      </w:r>
      <w:proofErr w:type="spellStart"/>
      <w:r>
        <w:t>ooocyte</w:t>
      </w:r>
      <w:proofErr w:type="spellEnd"/>
      <w:r>
        <w:t>, it completes meiosis II and an ovum is formed</w:t>
      </w:r>
    </w:p>
    <w:p w14:paraId="30F22DDE" w14:textId="36818EF1" w:rsidR="00CB22C4" w:rsidRDefault="00CB22C4" w:rsidP="00CB22C4">
      <w:r>
        <w:t xml:space="preserve">If the oocyte </w:t>
      </w:r>
      <w:r>
        <w:t>isn’t</w:t>
      </w:r>
      <w:r>
        <w:t xml:space="preserve"> fertilized, ovulation occurs</w:t>
      </w:r>
      <w:bookmarkStart w:id="0" w:name="_GoBack"/>
      <w:bookmarkEnd w:id="0"/>
    </w:p>
    <w:p w14:paraId="71D8BEC2" w14:textId="77777777" w:rsidR="00DB7BA3" w:rsidRDefault="00DB7BA3" w:rsidP="002272E3"/>
    <w:sectPr w:rsidR="00DB7BA3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4F1B85"/>
    <w:multiLevelType w:val="hybridMultilevel"/>
    <w:tmpl w:val="0BBA300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86F"/>
    <w:rsid w:val="001F1B08"/>
    <w:rsid w:val="00204929"/>
    <w:rsid w:val="002272E3"/>
    <w:rsid w:val="002F2A96"/>
    <w:rsid w:val="0041286F"/>
    <w:rsid w:val="00457434"/>
    <w:rsid w:val="0054264C"/>
    <w:rsid w:val="006C1580"/>
    <w:rsid w:val="007676BF"/>
    <w:rsid w:val="00A062CF"/>
    <w:rsid w:val="00A265AC"/>
    <w:rsid w:val="00A52091"/>
    <w:rsid w:val="00BD0E92"/>
    <w:rsid w:val="00CB22C4"/>
    <w:rsid w:val="00DB7BA3"/>
    <w:rsid w:val="00EC5781"/>
    <w:rsid w:val="00EF2319"/>
    <w:rsid w:val="00F6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BE83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174</Words>
  <Characters>995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dcterms:created xsi:type="dcterms:W3CDTF">2017-01-09T17:36:00Z</dcterms:created>
  <dcterms:modified xsi:type="dcterms:W3CDTF">2017-01-09T20:11:00Z</dcterms:modified>
</cp:coreProperties>
</file>