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9E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Permeability</w:t>
      </w:r>
      <w:r w:rsidR="00101556" w:rsidRPr="00AF4DF1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AF4DF1">
        <w:rPr>
          <w:rFonts w:ascii="Times New Roman" w:hAnsi="Times New Roman" w:cs="Times New Roman"/>
          <w:b/>
          <w:sz w:val="24"/>
          <w:szCs w:val="24"/>
        </w:rPr>
        <w:t>osmotic conditions of red blood cells --- Study of the permeability of the red blood cell</w:t>
      </w: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By Yuhe Hu</w:t>
      </w: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8710095</w:t>
      </w: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BIO1140 Section B11</w:t>
      </w: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1015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 xml:space="preserve">Demonstrators: </w:t>
      </w: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 xml:space="preserve">Kimberly Reid and </w:t>
      </w: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Lauren Gallant</w:t>
      </w: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January 9, 2017</w:t>
      </w: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Department of Biology</w:t>
      </w: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University of Ottawa</w:t>
      </w: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F40" w:rsidRPr="00AF4DF1" w:rsidRDefault="00504F40" w:rsidP="00504F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39A" w:rsidRPr="00AF4DF1" w:rsidRDefault="007B3418" w:rsidP="00FB23A2">
      <w:pPr>
        <w:jc w:val="center"/>
        <w:rPr>
          <w:rFonts w:ascii="Times New Roman" w:hAnsi="Times New Roman" w:cs="Times New Roman"/>
          <w:sz w:val="24"/>
          <w:szCs w:val="24"/>
        </w:rPr>
      </w:pPr>
      <w:r w:rsidRPr="00AF4DF1">
        <w:rPr>
          <w:rFonts w:ascii="Times New Roman" w:hAnsi="Times New Roman" w:cs="Times New Roman"/>
          <w:sz w:val="24"/>
          <w:szCs w:val="24"/>
        </w:rPr>
        <w:lastRenderedPageBreak/>
        <w:t xml:space="preserve">Table 1. </w:t>
      </w:r>
      <w:r w:rsidR="00686101" w:rsidRPr="00AF4DF1">
        <w:rPr>
          <w:rFonts w:ascii="Times New Roman" w:hAnsi="Times New Roman" w:cs="Times New Roman"/>
          <w:sz w:val="24"/>
          <w:szCs w:val="24"/>
        </w:rPr>
        <w:t>Time</w:t>
      </w:r>
      <w:r w:rsidR="00FB23A2" w:rsidRPr="00AF4DF1">
        <w:rPr>
          <w:rFonts w:ascii="Times New Roman" w:hAnsi="Times New Roman" w:cs="Times New Roman"/>
          <w:sz w:val="24"/>
          <w:szCs w:val="24"/>
        </w:rPr>
        <w:t xml:space="preserve"> </w:t>
      </w:r>
      <w:r w:rsidR="00686101" w:rsidRPr="00AF4DF1">
        <w:rPr>
          <w:rFonts w:ascii="Times New Roman" w:hAnsi="Times New Roman" w:cs="Times New Roman"/>
          <w:sz w:val="24"/>
          <w:szCs w:val="24"/>
        </w:rPr>
        <w:t>taken for blood in five different solvents to become clear, standa</w:t>
      </w:r>
      <w:r w:rsidR="00FB23A2" w:rsidRPr="00AF4DF1">
        <w:rPr>
          <w:rFonts w:ascii="Times New Roman" w:hAnsi="Times New Roman" w:cs="Times New Roman"/>
          <w:sz w:val="24"/>
          <w:szCs w:val="24"/>
        </w:rPr>
        <w:t>rd deviation and standard error</w:t>
      </w:r>
      <w:r w:rsidR="00686101" w:rsidRPr="00AF4DF1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9E31B4" w:rsidRPr="00AF4DF1" w:rsidTr="009E31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9E31B4" w:rsidRPr="00AF4DF1" w:rsidRDefault="009E31B4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335" w:type="dxa"/>
          </w:tcPr>
          <w:p w:rsidR="009E31B4" w:rsidRPr="00AF4DF1" w:rsidRDefault="009E31B4" w:rsidP="009E31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Trial 1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Trial 2 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Trial 3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Mean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SD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SE</w:t>
            </w:r>
          </w:p>
        </w:tc>
      </w:tr>
      <w:tr w:rsidR="000F51D9" w:rsidRPr="00AF4DF1" w:rsidTr="009E3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0F51D9" w:rsidRPr="00AF4DF1" w:rsidRDefault="00ED3D77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Time (s)</w:t>
            </w:r>
          </w:p>
        </w:tc>
        <w:tc>
          <w:tcPr>
            <w:tcW w:w="1335" w:type="dxa"/>
          </w:tcPr>
          <w:p w:rsidR="000F51D9" w:rsidRPr="00AF4DF1" w:rsidRDefault="000F51D9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0F51D9" w:rsidRPr="00AF4DF1" w:rsidRDefault="000F51D9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</w:tcPr>
          <w:p w:rsidR="000F51D9" w:rsidRPr="00AF4DF1" w:rsidRDefault="000F51D9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</w:tcPr>
          <w:p w:rsidR="000F51D9" w:rsidRPr="00AF4DF1" w:rsidRDefault="000F51D9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</w:tcPr>
          <w:p w:rsidR="000F51D9" w:rsidRPr="00AF4DF1" w:rsidRDefault="000F51D9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</w:tcPr>
          <w:p w:rsidR="000F51D9" w:rsidRPr="00AF4DF1" w:rsidRDefault="000F51D9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1B4" w:rsidRPr="00AF4DF1" w:rsidTr="009E31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9E31B4" w:rsidRPr="00AF4DF1" w:rsidRDefault="009E31B4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Water</w:t>
            </w:r>
          </w:p>
        </w:tc>
        <w:tc>
          <w:tcPr>
            <w:tcW w:w="1335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</w:tr>
      <w:tr w:rsidR="009E31B4" w:rsidRPr="00AF4DF1" w:rsidTr="009E3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9E31B4" w:rsidRPr="00AF4DF1" w:rsidRDefault="009E31B4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Thiourea</w:t>
            </w:r>
          </w:p>
        </w:tc>
        <w:tc>
          <w:tcPr>
            <w:tcW w:w="1335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9E31B4" w:rsidRPr="00AF4DF1" w:rsidTr="009E31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9E31B4" w:rsidRPr="00AF4DF1" w:rsidRDefault="009E31B4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Ethanol</w:t>
            </w:r>
          </w:p>
        </w:tc>
        <w:tc>
          <w:tcPr>
            <w:tcW w:w="1335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</w:tr>
      <w:tr w:rsidR="009E31B4" w:rsidRPr="00AF4DF1" w:rsidTr="009E3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9E31B4" w:rsidRPr="00AF4DF1" w:rsidRDefault="009E31B4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Triton</w:t>
            </w:r>
          </w:p>
        </w:tc>
        <w:tc>
          <w:tcPr>
            <w:tcW w:w="1335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0048" w:rsidRPr="00AF4DF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336" w:type="dxa"/>
          </w:tcPr>
          <w:p w:rsidR="009E31B4" w:rsidRPr="00AF4DF1" w:rsidRDefault="00390048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0.37</w:t>
            </w:r>
          </w:p>
        </w:tc>
      </w:tr>
      <w:tr w:rsidR="009E31B4" w:rsidRPr="00AF4DF1" w:rsidTr="009E31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:rsidR="009E31B4" w:rsidRPr="00AF4DF1" w:rsidRDefault="009E31B4" w:rsidP="009E31B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b w:val="0"/>
                <w:sz w:val="24"/>
                <w:szCs w:val="24"/>
              </w:rPr>
              <w:t>Dextrose</w:t>
            </w:r>
          </w:p>
        </w:tc>
        <w:tc>
          <w:tcPr>
            <w:tcW w:w="1335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6" w:type="dxa"/>
          </w:tcPr>
          <w:p w:rsidR="009E31B4" w:rsidRPr="00AF4DF1" w:rsidRDefault="009E31B4" w:rsidP="009E31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4D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04F40" w:rsidRPr="00AF4DF1" w:rsidRDefault="00504F40" w:rsidP="007B34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320C" w:rsidRPr="00AF4DF1" w:rsidRDefault="00FB23A2" w:rsidP="00FB23A2">
      <w:pPr>
        <w:rPr>
          <w:rFonts w:ascii="Times New Roman" w:hAnsi="Times New Roman" w:cs="Times New Roman"/>
          <w:sz w:val="24"/>
          <w:szCs w:val="24"/>
        </w:rPr>
      </w:pPr>
      <w:r w:rsidRPr="00AF4DF1">
        <w:rPr>
          <w:rFonts w:ascii="Times New Roman" w:hAnsi="Times New Roman" w:cs="Times New Roman"/>
          <w:sz w:val="24"/>
          <w:szCs w:val="24"/>
        </w:rPr>
        <w:t>*</w:t>
      </w:r>
      <w:r w:rsidR="00ED3D77" w:rsidRPr="00AF4DF1">
        <w:rPr>
          <w:rFonts w:ascii="Times New Roman" w:hAnsi="Times New Roman" w:cs="Times New Roman"/>
          <w:sz w:val="24"/>
          <w:szCs w:val="24"/>
        </w:rPr>
        <w:t xml:space="preserve"> standard deviation and standard error were calculated using Excel, 2 significant digits were kept.</w:t>
      </w:r>
    </w:p>
    <w:p w:rsidR="00ED3D77" w:rsidRPr="00AF4DF1" w:rsidRDefault="00ED3D77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FB23A2">
      <w:pPr>
        <w:rPr>
          <w:rFonts w:ascii="Times New Roman" w:hAnsi="Times New Roman" w:cs="Times New Roman"/>
          <w:sz w:val="24"/>
          <w:szCs w:val="24"/>
        </w:rPr>
      </w:pPr>
    </w:p>
    <w:p w:rsidR="00F01A76" w:rsidRPr="00AF4DF1" w:rsidRDefault="00F01A76" w:rsidP="00AF4D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4DF1">
        <w:rPr>
          <w:rFonts w:ascii="Times New Roman" w:hAnsi="Times New Roman" w:cs="Times New Roman"/>
          <w:sz w:val="24"/>
          <w:szCs w:val="24"/>
        </w:rPr>
        <w:t>Questions:</w:t>
      </w:r>
    </w:p>
    <w:p w:rsidR="00F01A76" w:rsidRPr="00AF4DF1" w:rsidRDefault="00F01A76" w:rsidP="00AF4DF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 xml:space="preserve">What are the factors that affect the diffusion of the solutes tested in the permeability experiment? </w:t>
      </w:r>
    </w:p>
    <w:p w:rsidR="004C3F27" w:rsidRPr="00AF4DF1" w:rsidRDefault="004C3F27" w:rsidP="00AF4D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4DF1">
        <w:rPr>
          <w:rFonts w:ascii="Times New Roman" w:hAnsi="Times New Roman" w:cs="Times New Roman"/>
          <w:sz w:val="24"/>
          <w:szCs w:val="24"/>
        </w:rPr>
        <w:t>Polarities of the solvent, the chemical properties of the solvent (whether the solvent will react with blood to form cloudy substance).</w:t>
      </w:r>
    </w:p>
    <w:p w:rsidR="00F01A76" w:rsidRPr="00AF4DF1" w:rsidRDefault="00F01A76" w:rsidP="00AF4DF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F4DF1">
        <w:rPr>
          <w:rFonts w:ascii="Times New Roman" w:hAnsi="Times New Roman" w:cs="Times New Roman"/>
          <w:b/>
          <w:sz w:val="24"/>
          <w:szCs w:val="24"/>
        </w:rPr>
        <w:t>How do these factors affect the diffusion of solutes?</w:t>
      </w:r>
    </w:p>
    <w:p w:rsidR="00FB23A2" w:rsidRPr="00AF4DF1" w:rsidRDefault="00546AF9" w:rsidP="00AF4D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4DF1">
        <w:rPr>
          <w:rFonts w:ascii="Times New Roman" w:hAnsi="Times New Roman" w:cs="Times New Roman"/>
          <w:sz w:val="24"/>
          <w:szCs w:val="24"/>
        </w:rPr>
        <w:t>If the solvent is polar, it helps to dissolve the solute. If the solvent reacts with the solute, it will slow down the dissolving process.</w:t>
      </w:r>
    </w:p>
    <w:sectPr w:rsidR="00FB23A2" w:rsidRPr="00AF4D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Microsoft YaHei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 Light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B11FA"/>
    <w:multiLevelType w:val="hybridMultilevel"/>
    <w:tmpl w:val="21204E8A"/>
    <w:lvl w:ilvl="0" w:tplc="BDA05B5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785"/>
    <w:rsid w:val="0004239A"/>
    <w:rsid w:val="000F51D9"/>
    <w:rsid w:val="00101556"/>
    <w:rsid w:val="00390048"/>
    <w:rsid w:val="004C3F27"/>
    <w:rsid w:val="00504F40"/>
    <w:rsid w:val="00546AF9"/>
    <w:rsid w:val="0063014B"/>
    <w:rsid w:val="00686101"/>
    <w:rsid w:val="007B3418"/>
    <w:rsid w:val="009E31B4"/>
    <w:rsid w:val="00AD320C"/>
    <w:rsid w:val="00AF4DF1"/>
    <w:rsid w:val="00C95785"/>
    <w:rsid w:val="00D4299E"/>
    <w:rsid w:val="00DD2AA9"/>
    <w:rsid w:val="00ED3D77"/>
    <w:rsid w:val="00F01A76"/>
    <w:rsid w:val="00FB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23EE25-62C6-45AB-B524-16980235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504F40"/>
  </w:style>
  <w:style w:type="character" w:customStyle="1" w:styleId="DateChar">
    <w:name w:val="Date Char"/>
    <w:basedOn w:val="DefaultParagraphFont"/>
    <w:link w:val="Date"/>
    <w:uiPriority w:val="99"/>
    <w:semiHidden/>
    <w:rsid w:val="00504F40"/>
  </w:style>
  <w:style w:type="table" w:styleId="TableGrid">
    <w:name w:val="Table Grid"/>
    <w:basedOn w:val="TableNormal"/>
    <w:uiPriority w:val="39"/>
    <w:rsid w:val="00042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9E31B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2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Campustec</dc:creator>
  <cp:keywords/>
  <dc:description/>
  <cp:lastModifiedBy>Campustec</cp:lastModifiedBy>
  <cp:revision>13</cp:revision>
  <dcterms:created xsi:type="dcterms:W3CDTF">2017-02-11T15:14:00Z</dcterms:created>
  <dcterms:modified xsi:type="dcterms:W3CDTF">2017-02-12T20:55:00Z</dcterms:modified>
</cp:coreProperties>
</file>