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6B3B82" w14:textId="77777777" w:rsidR="008B1AC7" w:rsidRPr="00112360" w:rsidRDefault="004C15E0" w:rsidP="004C15E0">
      <w:pPr>
        <w:jc w:val="center"/>
        <w:rPr>
          <w:rFonts w:ascii="Hannotate SC Regular" w:eastAsia="Hannotate SC Regular" w:hAnsi="Hannotate SC Regular"/>
          <w:b/>
          <w:sz w:val="32"/>
          <w:szCs w:val="32"/>
          <w:u w:val="single"/>
        </w:rPr>
      </w:pPr>
      <w:r w:rsidRPr="00112360">
        <w:rPr>
          <w:rFonts w:ascii="Hannotate SC Regular" w:eastAsia="Hannotate SC Regular" w:hAnsi="Hannotate SC Regular"/>
          <w:b/>
          <w:sz w:val="32"/>
          <w:szCs w:val="32"/>
          <w:u w:val="single"/>
        </w:rPr>
        <w:t>FORMS OF OWNERSHIP</w:t>
      </w:r>
    </w:p>
    <w:p w14:paraId="7BD6B766" w14:textId="77777777" w:rsidR="00E72DD8" w:rsidRPr="00112360" w:rsidRDefault="00E72DD8" w:rsidP="00E72DD8">
      <w:pPr>
        <w:rPr>
          <w:rFonts w:ascii="Hannotate SC Regular" w:eastAsia="Hannotate SC Regular" w:hAnsi="Hannotate SC Regular"/>
          <w:sz w:val="28"/>
          <w:szCs w:val="28"/>
          <w:u w:val="single"/>
        </w:rPr>
      </w:pPr>
      <w:r w:rsidRPr="00112360">
        <w:rPr>
          <w:rFonts w:ascii="Hannotate SC Regular" w:eastAsia="Hannotate SC Regular" w:hAnsi="Hannotate SC Regular"/>
          <w:sz w:val="28"/>
          <w:szCs w:val="28"/>
          <w:u w:val="single"/>
        </w:rPr>
        <w:t>Small Business</w:t>
      </w:r>
    </w:p>
    <w:p w14:paraId="7746C7B3" w14:textId="77777777" w:rsidR="00E72DD8" w:rsidRPr="00112360" w:rsidRDefault="00E72DD8" w:rsidP="00E72DD8">
      <w:pPr>
        <w:rPr>
          <w:rFonts w:ascii="Hannotate SC Regular" w:eastAsia="Hannotate SC Regular" w:hAnsi="Hannotate SC Regular"/>
        </w:rPr>
      </w:pPr>
      <w:r w:rsidRPr="00112360">
        <w:rPr>
          <w:rFonts w:ascii="Hannotate SC Regular" w:eastAsia="Hannotate SC Regular" w:hAnsi="Hannotate SC Regular"/>
        </w:rPr>
        <w:t xml:space="preserve">; Independent business w/ fewer than 100 employees and revenues less than $200 million </w:t>
      </w:r>
    </w:p>
    <w:p w14:paraId="716823C6" w14:textId="77777777" w:rsidR="00E72DD8" w:rsidRPr="00112360" w:rsidRDefault="00E72DD8" w:rsidP="00E72DD8">
      <w:pPr>
        <w:rPr>
          <w:rFonts w:ascii="Hannotate SC Regular" w:eastAsia="Hannotate SC Regular" w:hAnsi="Hannotate SC Regular"/>
        </w:rPr>
      </w:pPr>
      <w:r w:rsidRPr="00112360">
        <w:rPr>
          <w:rFonts w:ascii="Hannotate SC Regular" w:eastAsia="Hannotate SC Regular" w:hAnsi="Hannotate SC Regular"/>
        </w:rPr>
        <w:t xml:space="preserve">-2/3 of employment is due to small businesses </w:t>
      </w:r>
    </w:p>
    <w:p w14:paraId="4331459C" w14:textId="77777777" w:rsidR="00E72DD8" w:rsidRPr="00112360" w:rsidRDefault="00E72DD8" w:rsidP="00E72DD8">
      <w:pPr>
        <w:rPr>
          <w:rFonts w:ascii="Hannotate SC Regular" w:eastAsia="Hannotate SC Regular" w:hAnsi="Hannotate SC Regular"/>
        </w:rPr>
      </w:pPr>
      <w:r w:rsidRPr="00112360">
        <w:rPr>
          <w:rFonts w:ascii="Hannotate SC Regular" w:eastAsia="Hannotate SC Regular" w:hAnsi="Hannotate SC Regular"/>
        </w:rPr>
        <w:t xml:space="preserve">-Small businesses are a launching pad for entrepreneurs </w:t>
      </w:r>
    </w:p>
    <w:p w14:paraId="5448540D" w14:textId="77777777" w:rsidR="00E72DD8" w:rsidRPr="00112360" w:rsidRDefault="00E72DD8" w:rsidP="00E72DD8">
      <w:pPr>
        <w:rPr>
          <w:rFonts w:ascii="Hannotate SC Regular" w:eastAsia="Hannotate SC Regular" w:hAnsi="Hannotate SC Regular"/>
        </w:rPr>
      </w:pPr>
    </w:p>
    <w:p w14:paraId="75CD6384" w14:textId="77777777" w:rsidR="00E72DD8" w:rsidRPr="00112360" w:rsidRDefault="00E72DD8" w:rsidP="00E72DD8">
      <w:pPr>
        <w:rPr>
          <w:rFonts w:ascii="Hannotate SC Regular" w:eastAsia="Hannotate SC Regular" w:hAnsi="Hannotate SC Regular"/>
          <w:b/>
        </w:rPr>
      </w:pPr>
      <w:r w:rsidRPr="00112360">
        <w:rPr>
          <w:rFonts w:ascii="Hannotate SC Regular" w:eastAsia="Hannotate SC Regular" w:hAnsi="Hannotate SC Regular"/>
          <w:b/>
        </w:rPr>
        <w:t xml:space="preserve">Contribution to Economy </w:t>
      </w:r>
    </w:p>
    <w:p w14:paraId="636FB543" w14:textId="77777777" w:rsidR="00E72DD8" w:rsidRPr="00112360" w:rsidRDefault="00E72DD8" w:rsidP="00E72DD8">
      <w:pPr>
        <w:rPr>
          <w:rFonts w:ascii="Hannotate SC Regular" w:eastAsia="Hannotate SC Regular" w:hAnsi="Hannotate SC Regular"/>
        </w:rPr>
      </w:pPr>
      <w:r w:rsidRPr="00112360">
        <w:rPr>
          <w:rFonts w:ascii="Hannotate SC Regular" w:eastAsia="Hannotate SC Regular" w:hAnsi="Hannotate SC Regular"/>
        </w:rPr>
        <w:t>-Add to GDP</w:t>
      </w:r>
    </w:p>
    <w:p w14:paraId="4F89C459" w14:textId="77777777" w:rsidR="00E72DD8" w:rsidRPr="00112360" w:rsidRDefault="00E72DD8" w:rsidP="00E72DD8">
      <w:pPr>
        <w:rPr>
          <w:rFonts w:ascii="Hannotate SC Regular" w:eastAsia="Hannotate SC Regular" w:hAnsi="Hannotate SC Regular"/>
        </w:rPr>
      </w:pPr>
      <w:r w:rsidRPr="00112360">
        <w:rPr>
          <w:rFonts w:ascii="Hannotate SC Regular" w:eastAsia="Hannotate SC Regular" w:hAnsi="Hannotate SC Regular"/>
        </w:rPr>
        <w:t>-Creates new jobs</w:t>
      </w:r>
    </w:p>
    <w:p w14:paraId="733E7195" w14:textId="77777777" w:rsidR="00E72DD8" w:rsidRPr="00112360" w:rsidRDefault="00E72DD8" w:rsidP="00E72DD8">
      <w:pPr>
        <w:rPr>
          <w:rFonts w:ascii="Hannotate SC Regular" w:eastAsia="Hannotate SC Regular" w:hAnsi="Hannotate SC Regular"/>
        </w:rPr>
      </w:pPr>
      <w:r w:rsidRPr="00112360">
        <w:rPr>
          <w:rFonts w:ascii="Hannotate SC Regular" w:eastAsia="Hannotate SC Regular" w:hAnsi="Hannotate SC Regular"/>
        </w:rPr>
        <w:t>-Offer customized and unique services/products</w:t>
      </w:r>
    </w:p>
    <w:p w14:paraId="3D984682" w14:textId="77777777" w:rsidR="00E72DD8" w:rsidRPr="00112360" w:rsidRDefault="00E72DD8" w:rsidP="00E72DD8">
      <w:pPr>
        <w:rPr>
          <w:rFonts w:ascii="Hannotate SC Regular" w:eastAsia="Hannotate SC Regular" w:hAnsi="Hannotate SC Regular"/>
        </w:rPr>
      </w:pPr>
      <w:r w:rsidRPr="00112360">
        <w:rPr>
          <w:rFonts w:ascii="Hannotate SC Regular" w:eastAsia="Hannotate SC Regular" w:hAnsi="Hannotate SC Regular"/>
        </w:rPr>
        <w:t>-Creates new industries</w:t>
      </w:r>
    </w:p>
    <w:p w14:paraId="15D5B9ED" w14:textId="77777777" w:rsidR="00E72DD8" w:rsidRDefault="00E72DD8" w:rsidP="00E72DD8">
      <w:pPr>
        <w:rPr>
          <w:rFonts w:ascii="Hannotate SC Regular" w:eastAsia="Hannotate SC Regular" w:hAnsi="Hannotate SC Regular"/>
        </w:rPr>
      </w:pPr>
      <w:r w:rsidRPr="00112360">
        <w:rPr>
          <w:rFonts w:ascii="Hannotate SC Regular" w:eastAsia="Hannotate SC Regular" w:hAnsi="Hannotate SC Regular"/>
        </w:rPr>
        <w:t xml:space="preserve">-Encourages innovation </w:t>
      </w:r>
    </w:p>
    <w:p w14:paraId="434A84A0" w14:textId="77777777" w:rsidR="00DB752E" w:rsidRDefault="00DB752E" w:rsidP="00E72DD8">
      <w:pPr>
        <w:rPr>
          <w:rFonts w:ascii="Hannotate SC Regular" w:eastAsia="Hannotate SC Regular" w:hAnsi="Hannotate SC Regular"/>
        </w:rPr>
      </w:pPr>
    </w:p>
    <w:p w14:paraId="1CCECB90" w14:textId="77777777" w:rsidR="00DB752E" w:rsidRDefault="00DB752E" w:rsidP="00E72DD8">
      <w:pPr>
        <w:rPr>
          <w:rFonts w:ascii="Hannotate SC Regular" w:eastAsia="Hannotate SC Regular" w:hAnsi="Hannotate SC Regular"/>
          <w:b/>
        </w:rPr>
      </w:pPr>
      <w:r w:rsidRPr="00DB752E">
        <w:rPr>
          <w:rFonts w:ascii="Hannotate SC Regular" w:eastAsia="Hannotate SC Regular" w:hAnsi="Hannotate SC Regular"/>
          <w:b/>
        </w:rPr>
        <w:t xml:space="preserve">Failure </w:t>
      </w:r>
      <w:r>
        <w:rPr>
          <w:rFonts w:ascii="Hannotate SC Regular" w:eastAsia="Hannotate SC Regular" w:hAnsi="Hannotate SC Regular"/>
          <w:b/>
        </w:rPr>
        <w:t>Reasons</w:t>
      </w:r>
    </w:p>
    <w:p w14:paraId="44641A32" w14:textId="77777777" w:rsidR="00DB752E" w:rsidRDefault="00DB752E" w:rsidP="00DB752E">
      <w:pPr>
        <w:pStyle w:val="ListParagraph"/>
        <w:numPr>
          <w:ilvl w:val="0"/>
          <w:numId w:val="1"/>
        </w:numPr>
        <w:rPr>
          <w:rFonts w:ascii="Hannotate SC Regular" w:eastAsia="Hannotate SC Regular" w:hAnsi="Hannotate SC Regular"/>
        </w:rPr>
      </w:pPr>
      <w:r>
        <w:rPr>
          <w:rFonts w:ascii="Hannotate SC Regular" w:eastAsia="Hannotate SC Regular" w:hAnsi="Hannotate SC Regular"/>
        </w:rPr>
        <w:t xml:space="preserve">Management inexperience </w:t>
      </w:r>
    </w:p>
    <w:p w14:paraId="4F4DC38F" w14:textId="77777777" w:rsidR="00DB752E" w:rsidRDefault="00DB752E" w:rsidP="00DB752E">
      <w:pPr>
        <w:pStyle w:val="ListParagraph"/>
        <w:numPr>
          <w:ilvl w:val="0"/>
          <w:numId w:val="1"/>
        </w:numPr>
        <w:rPr>
          <w:rFonts w:ascii="Hannotate SC Regular" w:eastAsia="Hannotate SC Regular" w:hAnsi="Hannotate SC Regular"/>
        </w:rPr>
      </w:pPr>
      <w:r>
        <w:rPr>
          <w:rFonts w:ascii="Hannotate SC Regular" w:eastAsia="Hannotate SC Regular" w:hAnsi="Hannotate SC Regular"/>
        </w:rPr>
        <w:t>Inadequate financing</w:t>
      </w:r>
    </w:p>
    <w:p w14:paraId="75542527" w14:textId="77777777" w:rsidR="00DB752E" w:rsidRPr="00DB752E" w:rsidRDefault="00DB752E" w:rsidP="00DB752E">
      <w:pPr>
        <w:pStyle w:val="ListParagraph"/>
        <w:numPr>
          <w:ilvl w:val="0"/>
          <w:numId w:val="1"/>
        </w:numPr>
        <w:rPr>
          <w:rFonts w:ascii="Hannotate SC Regular" w:eastAsia="Hannotate SC Regular" w:hAnsi="Hannotate SC Regular"/>
        </w:rPr>
      </w:pPr>
      <w:r>
        <w:rPr>
          <w:rFonts w:ascii="Hannotate SC Regular" w:eastAsia="Hannotate SC Regular" w:hAnsi="Hannotate SC Regular"/>
        </w:rPr>
        <w:t>Meeting government regulations</w:t>
      </w:r>
    </w:p>
    <w:p w14:paraId="38225210" w14:textId="77777777" w:rsidR="00112360" w:rsidRPr="00112360" w:rsidRDefault="00112360" w:rsidP="00E72DD8">
      <w:pPr>
        <w:rPr>
          <w:rFonts w:ascii="Hannotate SC Regular" w:eastAsia="Hannotate SC Regular" w:hAnsi="Hannotate SC Regular"/>
        </w:rPr>
      </w:pPr>
    </w:p>
    <w:p w14:paraId="17B30442" w14:textId="77777777" w:rsidR="00E72DD8" w:rsidRDefault="00C56645" w:rsidP="00E72DD8">
      <w:pPr>
        <w:rPr>
          <w:rFonts w:ascii="Hannotate SC Regular" w:eastAsia="Hannotate SC Regular" w:hAnsi="Hannotate SC Regular"/>
          <w:sz w:val="28"/>
          <w:szCs w:val="28"/>
          <w:u w:val="single"/>
        </w:rPr>
      </w:pPr>
      <w:r>
        <w:rPr>
          <w:rFonts w:ascii="Hannotate SC Regular" w:eastAsia="Hannotate SC Regular" w:hAnsi="Hannotate SC Regular"/>
          <w:sz w:val="28"/>
          <w:szCs w:val="28"/>
          <w:u w:val="single"/>
        </w:rPr>
        <w:t>Forms of</w:t>
      </w:r>
      <w:r w:rsidR="00E72DD8" w:rsidRPr="00112360">
        <w:rPr>
          <w:rFonts w:ascii="Hannotate SC Regular" w:eastAsia="Hannotate SC Regular" w:hAnsi="Hannotate SC Regular"/>
          <w:sz w:val="28"/>
          <w:szCs w:val="28"/>
          <w:u w:val="single"/>
        </w:rPr>
        <w:t xml:space="preserve"> Business Ownership</w:t>
      </w:r>
    </w:p>
    <w:p w14:paraId="49B726A7" w14:textId="77777777" w:rsidR="00014444" w:rsidRDefault="00014444" w:rsidP="00014444">
      <w:pPr>
        <w:pStyle w:val="ListParagraph"/>
        <w:numPr>
          <w:ilvl w:val="0"/>
          <w:numId w:val="2"/>
        </w:numPr>
        <w:rPr>
          <w:rFonts w:ascii="Hannotate SC Regular" w:eastAsia="Hannotate SC Regular" w:hAnsi="Hannotate SC Regular"/>
        </w:rPr>
      </w:pPr>
      <w:r>
        <w:rPr>
          <w:rFonts w:ascii="Hannotate SC Regular" w:eastAsia="Hannotate SC Regular" w:hAnsi="Hannotate SC Regular"/>
        </w:rPr>
        <w:t>Sole Proprietorships</w:t>
      </w:r>
    </w:p>
    <w:p w14:paraId="1252A3DF" w14:textId="77777777" w:rsidR="00014444" w:rsidRDefault="00014444" w:rsidP="00014444">
      <w:pPr>
        <w:pStyle w:val="ListParagraph"/>
        <w:ind w:left="360"/>
        <w:rPr>
          <w:rFonts w:ascii="Hannotate SC Regular" w:eastAsia="Hannotate SC Regular" w:hAnsi="Hannotate SC Regular"/>
        </w:rPr>
      </w:pPr>
      <w:r>
        <w:rPr>
          <w:rFonts w:ascii="Hannotate SC Regular" w:eastAsia="Hannotate SC Regular" w:hAnsi="Hannotate SC Regular"/>
        </w:rPr>
        <w:t>-Owner has complete control</w:t>
      </w:r>
    </w:p>
    <w:p w14:paraId="07655544" w14:textId="77777777" w:rsidR="00014444" w:rsidRDefault="00014444" w:rsidP="00014444">
      <w:pPr>
        <w:pStyle w:val="ListParagraph"/>
        <w:ind w:left="360"/>
        <w:rPr>
          <w:rFonts w:ascii="Hannotate SC Regular" w:eastAsia="Hannotate SC Regular" w:hAnsi="Hannotate SC Regular"/>
        </w:rPr>
      </w:pPr>
      <w:r>
        <w:rPr>
          <w:rFonts w:ascii="Hannotate SC Regular" w:eastAsia="Hannotate SC Regular" w:hAnsi="Hannotate SC Regular"/>
        </w:rPr>
        <w:t>-Owner is liable and responsible for everything</w:t>
      </w:r>
    </w:p>
    <w:p w14:paraId="5584CE78" w14:textId="77777777" w:rsidR="00014444" w:rsidRDefault="00014444" w:rsidP="00014444">
      <w:pPr>
        <w:pStyle w:val="ListParagraph"/>
        <w:ind w:left="360"/>
        <w:rPr>
          <w:rFonts w:ascii="Hannotate SC Regular" w:eastAsia="Hannotate SC Regular" w:hAnsi="Hannotate SC Regular"/>
        </w:rPr>
      </w:pPr>
      <w:r>
        <w:rPr>
          <w:rFonts w:ascii="Hannotate SC Regular" w:eastAsia="Hannotate SC Regular" w:hAnsi="Hannotate SC Regular"/>
        </w:rPr>
        <w:t xml:space="preserve">-Easy to form/dissolve </w:t>
      </w:r>
    </w:p>
    <w:p w14:paraId="62F1B758" w14:textId="77777777" w:rsidR="00014444" w:rsidRPr="00014444" w:rsidRDefault="00014444" w:rsidP="00014444">
      <w:pPr>
        <w:pStyle w:val="ListParagraph"/>
        <w:ind w:left="360"/>
        <w:rPr>
          <w:rFonts w:ascii="Hannotate SC Regular" w:eastAsia="Hannotate SC Regular" w:hAnsi="Hannotate SC Regular"/>
        </w:rPr>
      </w:pPr>
    </w:p>
    <w:p w14:paraId="6E139E6E" w14:textId="77777777" w:rsidR="00014444" w:rsidRDefault="00014444" w:rsidP="00014444">
      <w:pPr>
        <w:pStyle w:val="ListParagraph"/>
        <w:numPr>
          <w:ilvl w:val="0"/>
          <w:numId w:val="2"/>
        </w:numPr>
        <w:rPr>
          <w:rFonts w:ascii="Hannotate SC Regular" w:eastAsia="Hannotate SC Regular" w:hAnsi="Hannotate SC Regular"/>
        </w:rPr>
      </w:pPr>
      <w:r>
        <w:rPr>
          <w:rFonts w:ascii="Hannotate SC Regular" w:eastAsia="Hannotate SC Regular" w:hAnsi="Hannotate SC Regular"/>
        </w:rPr>
        <w:t>Partnerships</w:t>
      </w:r>
    </w:p>
    <w:p w14:paraId="01B1DEA5" w14:textId="77777777" w:rsidR="00014444" w:rsidRDefault="00014444" w:rsidP="00014444">
      <w:pPr>
        <w:pStyle w:val="ListParagraph"/>
        <w:ind w:left="360"/>
        <w:rPr>
          <w:rFonts w:ascii="Hannotate SC Regular" w:eastAsia="Hannotate SC Regular" w:hAnsi="Hannotate SC Regular"/>
        </w:rPr>
      </w:pPr>
      <w:r>
        <w:rPr>
          <w:rFonts w:ascii="Hannotate SC Regular" w:eastAsia="Hannotate SC Regular" w:hAnsi="Hannotate SC Regular"/>
        </w:rPr>
        <w:t xml:space="preserve">-2/2+ </w:t>
      </w:r>
      <w:proofErr w:type="gramStart"/>
      <w:r>
        <w:rPr>
          <w:rFonts w:ascii="Hannotate SC Regular" w:eastAsia="Hannotate SC Regular" w:hAnsi="Hannotate SC Regular"/>
        </w:rPr>
        <w:t>have</w:t>
      </w:r>
      <w:proofErr w:type="gramEnd"/>
      <w:r>
        <w:rPr>
          <w:rFonts w:ascii="Hannotate SC Regular" w:eastAsia="Hannotate SC Regular" w:hAnsi="Hannotate SC Regular"/>
        </w:rPr>
        <w:t xml:space="preserve"> complete control</w:t>
      </w:r>
    </w:p>
    <w:p w14:paraId="1FB71D03" w14:textId="77777777" w:rsidR="004172DE" w:rsidRDefault="004172DE" w:rsidP="00014444">
      <w:pPr>
        <w:pStyle w:val="ListParagraph"/>
        <w:ind w:left="360"/>
        <w:rPr>
          <w:rFonts w:ascii="Hannotate SC Regular" w:eastAsia="Hannotate SC Regular" w:hAnsi="Hannotate SC Regular"/>
        </w:rPr>
      </w:pPr>
      <w:r>
        <w:rPr>
          <w:rFonts w:ascii="Hannotate SC Regular" w:eastAsia="Hannotate SC Regular" w:hAnsi="Hannotate SC Regular"/>
        </w:rPr>
        <w:t>-Profits/losses shared</w:t>
      </w:r>
    </w:p>
    <w:p w14:paraId="4EE0B0FE" w14:textId="77777777" w:rsidR="004172DE" w:rsidRDefault="004172DE" w:rsidP="00014444">
      <w:pPr>
        <w:pStyle w:val="ListParagraph"/>
        <w:ind w:left="360"/>
        <w:rPr>
          <w:rFonts w:ascii="Hannotate SC Regular" w:eastAsia="Hannotate SC Regular" w:hAnsi="Hannotate SC Regular"/>
        </w:rPr>
      </w:pPr>
      <w:r>
        <w:rPr>
          <w:rFonts w:ascii="Hannotate SC Regular" w:eastAsia="Hannotate SC Regular" w:hAnsi="Hannotate SC Regular"/>
        </w:rPr>
        <w:t>-Relatively easy to set up</w:t>
      </w:r>
    </w:p>
    <w:p w14:paraId="1CF2D3E5" w14:textId="77777777" w:rsidR="004172DE" w:rsidRDefault="004172DE" w:rsidP="004172DE">
      <w:pPr>
        <w:rPr>
          <w:rFonts w:ascii="Hannotate SC Regular" w:eastAsia="Hannotate SC Regular" w:hAnsi="Hannotate SC Regular"/>
        </w:rPr>
      </w:pPr>
      <w:r>
        <w:rPr>
          <w:rFonts w:ascii="Hannotate SC Regular" w:eastAsia="Hannotate SC Regular" w:hAnsi="Hannotate SC Regular"/>
        </w:rPr>
        <w:lastRenderedPageBreak/>
        <w:t xml:space="preserve">Limited Partner: Doesn’t manage business, rather there to help attract investment. They still held liable and shit </w:t>
      </w:r>
    </w:p>
    <w:p w14:paraId="2AB7C6F1" w14:textId="77777777" w:rsidR="004172DE" w:rsidRPr="004172DE" w:rsidRDefault="004172DE" w:rsidP="004172DE">
      <w:pPr>
        <w:rPr>
          <w:rFonts w:ascii="Hannotate SC Regular" w:eastAsia="Hannotate SC Regular" w:hAnsi="Hannotate SC Regular"/>
        </w:rPr>
      </w:pPr>
    </w:p>
    <w:p w14:paraId="6757E1B7" w14:textId="77777777" w:rsidR="00014444" w:rsidRDefault="00014444" w:rsidP="00014444">
      <w:pPr>
        <w:pStyle w:val="ListParagraph"/>
        <w:numPr>
          <w:ilvl w:val="0"/>
          <w:numId w:val="2"/>
        </w:numPr>
        <w:rPr>
          <w:rFonts w:ascii="Hannotate SC Regular" w:eastAsia="Hannotate SC Regular" w:hAnsi="Hannotate SC Regular"/>
        </w:rPr>
      </w:pPr>
      <w:r>
        <w:rPr>
          <w:rFonts w:ascii="Hannotate SC Regular" w:eastAsia="Hannotate SC Regular" w:hAnsi="Hannotate SC Regular"/>
        </w:rPr>
        <w:t>Corporations</w:t>
      </w:r>
    </w:p>
    <w:p w14:paraId="317B2557" w14:textId="77777777" w:rsidR="004172DE" w:rsidRDefault="004172DE" w:rsidP="004172DE">
      <w:pPr>
        <w:pStyle w:val="ListParagraph"/>
        <w:ind w:left="360"/>
        <w:rPr>
          <w:rFonts w:ascii="Hannotate SC Regular" w:eastAsia="Hannotate SC Regular" w:hAnsi="Hannotate SC Regular"/>
        </w:rPr>
      </w:pPr>
      <w:r>
        <w:rPr>
          <w:rFonts w:ascii="Hannotate SC Regular" w:eastAsia="Hannotate SC Regular" w:hAnsi="Hannotate SC Regular"/>
        </w:rPr>
        <w:t>-Legal ownership w/ a legal charter (permission from governing body)</w:t>
      </w:r>
    </w:p>
    <w:p w14:paraId="5C5437BF" w14:textId="77777777" w:rsidR="004172DE" w:rsidRDefault="004172DE" w:rsidP="004172DE">
      <w:pPr>
        <w:pStyle w:val="ListParagraph"/>
        <w:ind w:left="360"/>
        <w:rPr>
          <w:rFonts w:ascii="Hannotate SC Regular" w:eastAsia="Hannotate SC Regular" w:hAnsi="Hannotate SC Regular"/>
        </w:rPr>
      </w:pPr>
      <w:r>
        <w:rPr>
          <w:rFonts w:ascii="Hannotate SC Regular" w:eastAsia="Hannotate SC Regular" w:hAnsi="Hannotate SC Regular"/>
        </w:rPr>
        <w:t xml:space="preserve">-Ownership &amp; management separated </w:t>
      </w:r>
    </w:p>
    <w:p w14:paraId="25EB7C9F" w14:textId="77777777" w:rsidR="004172DE" w:rsidRDefault="004172DE" w:rsidP="004172DE">
      <w:pPr>
        <w:pStyle w:val="ListParagraph"/>
        <w:ind w:left="360"/>
        <w:rPr>
          <w:rFonts w:ascii="Hannotate SC Regular" w:eastAsia="Hannotate SC Regular" w:hAnsi="Hannotate SC Regular"/>
        </w:rPr>
      </w:pPr>
      <w:r>
        <w:rPr>
          <w:rFonts w:ascii="Hannotate SC Regular" w:eastAsia="Hannotate SC Regular" w:hAnsi="Hannotate SC Regular"/>
        </w:rPr>
        <w:t>-Possibility of multiple owners (shareholders)</w:t>
      </w:r>
    </w:p>
    <w:p w14:paraId="56189842" w14:textId="77777777" w:rsidR="004172DE" w:rsidRDefault="004172DE" w:rsidP="004172DE">
      <w:pPr>
        <w:pStyle w:val="ListParagraph"/>
        <w:ind w:left="360"/>
        <w:rPr>
          <w:rFonts w:ascii="Hannotate SC Regular" w:eastAsia="Hannotate SC Regular" w:hAnsi="Hannotate SC Regular"/>
        </w:rPr>
      </w:pPr>
      <w:r>
        <w:rPr>
          <w:rFonts w:ascii="Hannotate SC Regular" w:eastAsia="Hannotate SC Regular" w:hAnsi="Hannotate SC Regular"/>
        </w:rPr>
        <w:t xml:space="preserve">-Profits taxed by corporate rate and personal rate </w:t>
      </w:r>
    </w:p>
    <w:p w14:paraId="0895F42C" w14:textId="77777777" w:rsidR="004172DE" w:rsidRDefault="004172DE" w:rsidP="004172DE">
      <w:pPr>
        <w:pStyle w:val="ListParagraph"/>
        <w:ind w:left="360"/>
        <w:rPr>
          <w:rFonts w:ascii="Hannotate SC Regular" w:eastAsia="Hannotate SC Regular" w:hAnsi="Hannotate SC Regular"/>
        </w:rPr>
      </w:pPr>
    </w:p>
    <w:p w14:paraId="7BC4E771" w14:textId="77777777" w:rsidR="00014444" w:rsidRDefault="00014444" w:rsidP="00014444">
      <w:pPr>
        <w:pStyle w:val="ListParagraph"/>
        <w:numPr>
          <w:ilvl w:val="0"/>
          <w:numId w:val="2"/>
        </w:numPr>
        <w:rPr>
          <w:rFonts w:ascii="Hannotate SC Regular" w:eastAsia="Hannotate SC Regular" w:hAnsi="Hannotate SC Regular"/>
        </w:rPr>
      </w:pPr>
      <w:r>
        <w:rPr>
          <w:rFonts w:ascii="Hannotate SC Regular" w:eastAsia="Hannotate SC Regular" w:hAnsi="Hannotate SC Regular"/>
        </w:rPr>
        <w:t>Not-for-Profit</w:t>
      </w:r>
    </w:p>
    <w:p w14:paraId="4BEFC160" w14:textId="77777777" w:rsidR="004172DE" w:rsidRDefault="004172DE" w:rsidP="004172DE">
      <w:pPr>
        <w:pStyle w:val="ListParagraph"/>
        <w:ind w:left="360"/>
        <w:rPr>
          <w:rFonts w:ascii="Hannotate SC Regular" w:eastAsia="Hannotate SC Regular" w:hAnsi="Hannotate SC Regular"/>
        </w:rPr>
      </w:pPr>
      <w:r>
        <w:rPr>
          <w:rFonts w:ascii="Hannotate SC Regular" w:eastAsia="Hannotate SC Regular" w:hAnsi="Hannotate SC Regular"/>
        </w:rPr>
        <w:t>-No profits or shares</w:t>
      </w:r>
    </w:p>
    <w:p w14:paraId="47DA6C4C" w14:textId="77777777" w:rsidR="004172DE" w:rsidRDefault="004172DE" w:rsidP="004172DE">
      <w:pPr>
        <w:pStyle w:val="ListParagraph"/>
        <w:ind w:left="360"/>
        <w:rPr>
          <w:rFonts w:ascii="Hannotate SC Regular" w:eastAsia="Hannotate SC Regular" w:hAnsi="Hannotate SC Regular"/>
        </w:rPr>
      </w:pPr>
      <w:r>
        <w:rPr>
          <w:rFonts w:ascii="Hannotate SC Regular" w:eastAsia="Hannotate SC Regular" w:hAnsi="Hannotate SC Regular"/>
        </w:rPr>
        <w:t xml:space="preserve">-Limited liability </w:t>
      </w:r>
    </w:p>
    <w:p w14:paraId="21797315" w14:textId="77777777" w:rsidR="004172DE" w:rsidRDefault="004172DE" w:rsidP="004172DE">
      <w:pPr>
        <w:pStyle w:val="ListParagraph"/>
        <w:ind w:left="360"/>
        <w:rPr>
          <w:rFonts w:ascii="Hannotate SC Regular" w:eastAsia="Hannotate SC Regular" w:hAnsi="Hannotate SC Regular"/>
        </w:rPr>
      </w:pPr>
      <w:r>
        <w:rPr>
          <w:rFonts w:ascii="Hannotate SC Regular" w:eastAsia="Hannotate SC Regular" w:hAnsi="Hannotate SC Regular"/>
        </w:rPr>
        <w:t>-No income tax</w:t>
      </w:r>
    </w:p>
    <w:p w14:paraId="4B40AD71" w14:textId="77777777" w:rsidR="004172DE" w:rsidRDefault="004172DE" w:rsidP="004172DE">
      <w:pPr>
        <w:pStyle w:val="ListParagraph"/>
        <w:ind w:left="360"/>
        <w:rPr>
          <w:rFonts w:ascii="Hannotate SC Regular" w:eastAsia="Hannotate SC Regular" w:hAnsi="Hannotate SC Regular"/>
        </w:rPr>
      </w:pPr>
      <w:r>
        <w:rPr>
          <w:rFonts w:ascii="Hannotate SC Regular" w:eastAsia="Hannotate SC Regular" w:hAnsi="Hannotate SC Regular"/>
        </w:rPr>
        <w:t>-</w:t>
      </w:r>
      <w:r w:rsidR="00C56645">
        <w:rPr>
          <w:rFonts w:ascii="Hannotate SC Regular" w:eastAsia="Hannotate SC Regular" w:hAnsi="Hannotate SC Regular"/>
        </w:rPr>
        <w:t xml:space="preserve">Funds can come through non-owners / non-customers </w:t>
      </w:r>
    </w:p>
    <w:p w14:paraId="0B4AA677" w14:textId="77777777" w:rsidR="00C56645" w:rsidRDefault="00C56645" w:rsidP="004172DE">
      <w:pPr>
        <w:pStyle w:val="ListParagraph"/>
        <w:ind w:left="360"/>
        <w:rPr>
          <w:rFonts w:ascii="Hannotate SC Regular" w:eastAsia="Hannotate SC Regular" w:hAnsi="Hannotate SC Regular"/>
        </w:rPr>
      </w:pPr>
    </w:p>
    <w:p w14:paraId="49E0D19C" w14:textId="77777777" w:rsidR="00C56645" w:rsidRDefault="00C56645" w:rsidP="00C56645">
      <w:pPr>
        <w:pStyle w:val="ListParagraph"/>
        <w:numPr>
          <w:ilvl w:val="0"/>
          <w:numId w:val="2"/>
        </w:numPr>
        <w:rPr>
          <w:rFonts w:ascii="Hannotate SC Regular" w:eastAsia="Hannotate SC Regular" w:hAnsi="Hannotate SC Regular"/>
        </w:rPr>
      </w:pPr>
      <w:r>
        <w:rPr>
          <w:rFonts w:ascii="Hannotate SC Regular" w:eastAsia="Hannotate SC Regular" w:hAnsi="Hannotate SC Regular"/>
        </w:rPr>
        <w:t>Public &amp; Collective Ownerships</w:t>
      </w:r>
    </w:p>
    <w:p w14:paraId="50D63838" w14:textId="77777777" w:rsidR="00C56645" w:rsidRDefault="00C56645" w:rsidP="00C56645">
      <w:pPr>
        <w:pStyle w:val="ListParagraph"/>
        <w:ind w:left="360"/>
        <w:rPr>
          <w:rFonts w:ascii="Hannotate SC Regular" w:eastAsia="Hannotate SC Regular" w:hAnsi="Hannotate SC Regular"/>
        </w:rPr>
      </w:pPr>
      <w:r>
        <w:rPr>
          <w:rFonts w:ascii="Hannotate SC Regular" w:eastAsia="Hannotate SC Regular" w:hAnsi="Hannotate SC Regular"/>
        </w:rPr>
        <w:t xml:space="preserve">Government: </w:t>
      </w:r>
    </w:p>
    <w:p w14:paraId="4537A16C" w14:textId="77777777" w:rsidR="00C56645" w:rsidRDefault="00C56645" w:rsidP="00C56645">
      <w:pPr>
        <w:pStyle w:val="ListParagraph"/>
        <w:ind w:left="360"/>
        <w:rPr>
          <w:rFonts w:ascii="Hannotate SC Regular" w:eastAsia="Hannotate SC Regular" w:hAnsi="Hannotate SC Regular"/>
        </w:rPr>
      </w:pPr>
      <w:r>
        <w:rPr>
          <w:rFonts w:ascii="Hannotate SC Regular" w:eastAsia="Hannotate SC Regular" w:hAnsi="Hannotate SC Regular"/>
        </w:rPr>
        <w:t>-‘Owner’</w:t>
      </w:r>
    </w:p>
    <w:p w14:paraId="0238875A" w14:textId="77777777" w:rsidR="00C56645" w:rsidRDefault="00C56645" w:rsidP="00C56645">
      <w:pPr>
        <w:pStyle w:val="ListParagraph"/>
        <w:ind w:left="360"/>
        <w:rPr>
          <w:rFonts w:ascii="Hannotate SC Regular" w:eastAsia="Hannotate SC Regular" w:hAnsi="Hannotate SC Regular"/>
        </w:rPr>
      </w:pPr>
      <w:r>
        <w:rPr>
          <w:rFonts w:ascii="Hannotate SC Regular" w:eastAsia="Hannotate SC Regular" w:hAnsi="Hannotate SC Regular"/>
        </w:rPr>
        <w:t>-Profits get re-invested into firm</w:t>
      </w:r>
    </w:p>
    <w:p w14:paraId="4DAD3660" w14:textId="77777777" w:rsidR="00C56645" w:rsidRDefault="00C56645" w:rsidP="00C56645">
      <w:pPr>
        <w:pStyle w:val="ListParagraph"/>
        <w:ind w:left="360"/>
        <w:rPr>
          <w:rFonts w:ascii="Hannotate SC Regular" w:eastAsia="Hannotate SC Regular" w:hAnsi="Hannotate SC Regular"/>
        </w:rPr>
      </w:pPr>
      <w:r>
        <w:rPr>
          <w:rFonts w:ascii="Hannotate SC Regular" w:eastAsia="Hannotate SC Regular" w:hAnsi="Hannotate SC Regular"/>
        </w:rPr>
        <w:t>-Liable for losses</w:t>
      </w:r>
    </w:p>
    <w:p w14:paraId="090BE0F0" w14:textId="77777777" w:rsidR="00C56645" w:rsidRDefault="00C56645" w:rsidP="00C56645">
      <w:pPr>
        <w:pStyle w:val="ListParagraph"/>
        <w:ind w:left="360"/>
        <w:rPr>
          <w:rFonts w:ascii="Hannotate SC Regular" w:eastAsia="Hannotate SC Regular" w:hAnsi="Hannotate SC Regular"/>
        </w:rPr>
      </w:pPr>
    </w:p>
    <w:p w14:paraId="27C11C6C" w14:textId="77777777" w:rsidR="00C56645" w:rsidRDefault="00C56645" w:rsidP="00C56645">
      <w:pPr>
        <w:pStyle w:val="ListParagraph"/>
        <w:ind w:left="360"/>
        <w:rPr>
          <w:rFonts w:ascii="Hannotate SC Regular" w:eastAsia="Hannotate SC Regular" w:hAnsi="Hannotate SC Regular"/>
        </w:rPr>
      </w:pPr>
      <w:r>
        <w:rPr>
          <w:rFonts w:ascii="Hannotate SC Regular" w:eastAsia="Hannotate SC Regular" w:hAnsi="Hannotate SC Regular"/>
        </w:rPr>
        <w:t>Co-operative</w:t>
      </w:r>
    </w:p>
    <w:p w14:paraId="366C2EC8" w14:textId="77777777" w:rsidR="00C56645" w:rsidRDefault="00C56645" w:rsidP="00C56645">
      <w:pPr>
        <w:pStyle w:val="ListParagraph"/>
        <w:ind w:left="360"/>
        <w:rPr>
          <w:rFonts w:ascii="Hannotate SC Regular" w:eastAsia="Hannotate SC Regular" w:hAnsi="Hannotate SC Regular"/>
        </w:rPr>
      </w:pPr>
      <w:r>
        <w:rPr>
          <w:rFonts w:ascii="Hannotate SC Regular" w:eastAsia="Hannotate SC Regular" w:hAnsi="Hannotate SC Regular"/>
        </w:rPr>
        <w:t xml:space="preserve">-Association of people who voluntarily cooperate for mutual social, economic, or cultural benefit </w:t>
      </w:r>
    </w:p>
    <w:p w14:paraId="6F4B766F" w14:textId="77777777" w:rsidR="00C56645" w:rsidRDefault="00C56645" w:rsidP="00C56645">
      <w:pPr>
        <w:rPr>
          <w:rFonts w:ascii="Hannotate SC Regular" w:eastAsia="Hannotate SC Regular" w:hAnsi="Hannotate SC Regular"/>
        </w:rPr>
      </w:pPr>
    </w:p>
    <w:p w14:paraId="3D0B80FA" w14:textId="77777777" w:rsidR="00E01BFC" w:rsidRPr="00E01BFC" w:rsidRDefault="00E01BFC" w:rsidP="00C56645">
      <w:pPr>
        <w:rPr>
          <w:rFonts w:ascii="Hannotate SC Regular" w:eastAsia="Hannotate SC Regular" w:hAnsi="Hannotate SC Regular"/>
        </w:rPr>
      </w:pPr>
      <w:r>
        <w:rPr>
          <w:rFonts w:ascii="Hannotate SC Regular" w:eastAsia="Hannotate SC Regular" w:hAnsi="Hannotate SC Regular"/>
          <w:b/>
          <w:color w:val="008000"/>
        </w:rPr>
        <w:t>Franchising:</w:t>
      </w:r>
      <w:r>
        <w:rPr>
          <w:rFonts w:ascii="Hannotate SC Regular" w:eastAsia="Hannotate SC Regular" w:hAnsi="Hannotate SC Regular"/>
        </w:rPr>
        <w:t xml:space="preserve"> Contract based business arrangement. Supplier (Franchisor) and Dealer (Franchisee), where the purpose is to produce and market the supplier’s good or service </w:t>
      </w:r>
      <w:bookmarkStart w:id="0" w:name="_GoBack"/>
      <w:bookmarkEnd w:id="0"/>
    </w:p>
    <w:p w14:paraId="7D5FCC03" w14:textId="77777777" w:rsidR="00E72DD8" w:rsidRDefault="00E72DD8" w:rsidP="00E72DD8">
      <w:pPr>
        <w:rPr>
          <w:sz w:val="28"/>
          <w:szCs w:val="28"/>
          <w:u w:val="single"/>
        </w:rPr>
      </w:pPr>
    </w:p>
    <w:p w14:paraId="5F227D15" w14:textId="77777777" w:rsidR="00E72DD8" w:rsidRPr="00E72DD8" w:rsidRDefault="00E72DD8" w:rsidP="00E72DD8">
      <w:pPr>
        <w:rPr>
          <w:sz w:val="28"/>
          <w:szCs w:val="28"/>
          <w:u w:val="single"/>
        </w:rPr>
      </w:pPr>
    </w:p>
    <w:sectPr w:rsidR="00E72DD8" w:rsidRPr="00E72DD8" w:rsidSect="00394634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Hannotate SC Regular">
    <w:panose1 w:val="03000500000000000000"/>
    <w:charset w:val="50"/>
    <w:family w:val="auto"/>
    <w:pitch w:val="variable"/>
    <w:sig w:usb0="A00002FF" w:usb1="7ACF7CFB" w:usb2="00000016" w:usb3="00000000" w:csb0="0004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F95E90"/>
    <w:multiLevelType w:val="hybridMultilevel"/>
    <w:tmpl w:val="F94EEE0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0644551"/>
    <w:multiLevelType w:val="hybridMultilevel"/>
    <w:tmpl w:val="E408BC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15E0"/>
    <w:rsid w:val="00014444"/>
    <w:rsid w:val="00112360"/>
    <w:rsid w:val="00394634"/>
    <w:rsid w:val="004172DE"/>
    <w:rsid w:val="004C15E0"/>
    <w:rsid w:val="008B1AC7"/>
    <w:rsid w:val="00C56645"/>
    <w:rsid w:val="00D704C4"/>
    <w:rsid w:val="00DB752E"/>
    <w:rsid w:val="00E01BFC"/>
    <w:rsid w:val="00E72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EDFEA5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B752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B75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2</Pages>
  <Words>233</Words>
  <Characters>1334</Characters>
  <Application>Microsoft Macintosh Word</Application>
  <DocSecurity>0</DocSecurity>
  <Lines>11</Lines>
  <Paragraphs>3</Paragraphs>
  <ScaleCrop>false</ScaleCrop>
  <Company/>
  <LinksUpToDate>false</LinksUpToDate>
  <CharactersWithSpaces>1564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Naqiyah Telia</dc:creator>
  <cp:keywords/>
  <dc:description/>
  <cp:lastModifiedBy>Naqiyah Telia</cp:lastModifiedBy>
  <cp:revision>2</cp:revision>
  <dcterms:created xsi:type="dcterms:W3CDTF">2016-10-20T07:58:00Z</dcterms:created>
  <dcterms:modified xsi:type="dcterms:W3CDTF">2016-10-20T09:18:00Z</dcterms:modified>
</cp:coreProperties>
</file>