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873" w:rsidRDefault="0081556A" w:rsidP="0081556A">
      <w:pPr>
        <w:jc w:val="center"/>
        <w:rPr>
          <w:b/>
          <w:sz w:val="32"/>
        </w:rPr>
      </w:pPr>
      <w:r>
        <w:rPr>
          <w:b/>
          <w:sz w:val="32"/>
        </w:rPr>
        <w:t>PSY Notes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  <w:lang w:val="en-US"/>
        </w:rPr>
      </w:pPr>
      <w:r>
        <w:rPr>
          <w:rFonts w:ascii="Calibri Light" w:hAnsi="Calibri Light" w:cs="Calibri Light"/>
          <w:sz w:val="40"/>
          <w:szCs w:val="40"/>
          <w:lang w:val="en-US"/>
        </w:rPr>
        <w:t>1 - Schools of Psychology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September 13, 2016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1:01 PM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Psychology: The study of the mind, mental processes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Psyche</w:t>
      </w:r>
      <w:r>
        <w:rPr>
          <w:rFonts w:ascii="Calibri" w:hAnsi="Calibri" w:cs="Calibri"/>
          <w:sz w:val="22"/>
          <w:szCs w:val="22"/>
          <w:lang w:val="en-US"/>
        </w:rPr>
        <w:t>: totality of the human mind, consciousness, and unconsciousness ("life" "soul")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Science is objective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Identify our variables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Observe our variables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Measure (quantify) variables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Problems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What are mental processes?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Difficult to define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Mental processes cannot be observed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They can be inferred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Myers Definition of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i/>
          <w:iCs/>
          <w:sz w:val="22"/>
          <w:szCs w:val="22"/>
          <w:lang w:val="en-US"/>
        </w:rPr>
        <w:t xml:space="preserve">The study of mental processes and </w:t>
      </w:r>
      <w:r>
        <w:rPr>
          <w:rFonts w:ascii="Calibri" w:hAnsi="Calibri" w:cs="Calibri"/>
          <w:b/>
          <w:bCs/>
          <w:i/>
          <w:iCs/>
          <w:sz w:val="22"/>
          <w:szCs w:val="22"/>
          <w:lang w:val="en-US"/>
        </w:rPr>
        <w:t>behaviour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Behaviour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Why do we act the way we do?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What is (define) behaviour?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Problems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Behaviour can be define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Can be observed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Can be measured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But what causes behaviour?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And why do we behave the way we do?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u w:val="single"/>
          <w:lang w:val="en-US"/>
        </w:rPr>
        <w:t>Major Divisions of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Experimental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Clinical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Applied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Historical roots of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Experimental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Began in mid to late 1800s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As a branch of physics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Psychophysics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First experimental psychology lab: Wilhelm Wundt in Leipzig, Germany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"the exact description of consciousness is the sole aim of experimental psychology"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Basic principles of experimentation are used to explain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i/>
          <w:iCs/>
          <w:sz w:val="22"/>
          <w:szCs w:val="22"/>
          <w:lang w:val="en-US"/>
        </w:rPr>
        <w:t>Structuralism:</w:t>
      </w:r>
      <w:r>
        <w:rPr>
          <w:rFonts w:ascii="Calibri" w:hAnsi="Calibri" w:cs="Calibri"/>
          <w:sz w:val="22"/>
          <w:szCs w:val="22"/>
          <w:lang w:val="en-US"/>
        </w:rPr>
        <w:t xml:space="preserve"> Developed by Edward Titchener in the U.S.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lastRenderedPageBreak/>
        <w:t>Basic structures of the mind (analogous to the basic elements in Chemistry)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He used a method called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introspection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The participant had to look inward (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self reflect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or introspect) on the contents of their consciousness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Debate over whether the mind is physical or non-physical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Theory of evolution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What is the function of these various processes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i/>
          <w:iCs/>
          <w:sz w:val="22"/>
          <w:szCs w:val="22"/>
          <w:lang w:val="en-US"/>
        </w:rPr>
        <w:t>Functionalism</w:t>
      </w:r>
      <w:r>
        <w:rPr>
          <w:rFonts w:ascii="Calibri" w:hAnsi="Calibri" w:cs="Calibri"/>
          <w:sz w:val="22"/>
          <w:szCs w:val="22"/>
          <w:lang w:val="en-US"/>
        </w:rPr>
        <w:t>(pragmatism)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Developed by William James in the US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What is the function of our thoughts, consciousness and emotions?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James did not carry out experimental research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Developed a number of theories about consciousness, attention, memory.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Wrote the first textbook on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Again the study of functions proved to be highly subjective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Clinical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Counselling; psychotherapy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S. Freud is the father of clinical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Major roots of clinical psychology and therapy are recent, perhaps in the late 1940s in the US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1st clinical psychology department in Canada - U Ottawa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Now a major field in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Applied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Apply knowledge of basic, fundamental(experimental)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Social, developmental, educational, industrial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u w:val="single"/>
          <w:lang w:val="en-US"/>
        </w:rPr>
        <w:t>Schools of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Cognitive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Biological/Neuroscience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Behavioural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Social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proofErr w:type="spellStart"/>
      <w:r>
        <w:rPr>
          <w:rFonts w:ascii="Calibri" w:hAnsi="Calibri" w:cs="Calibri"/>
          <w:sz w:val="22"/>
          <w:szCs w:val="22"/>
          <w:lang w:val="en-US"/>
        </w:rPr>
        <w:t>Psychoanalytial</w:t>
      </w:r>
      <w:proofErr w:type="spellEnd"/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Phenomenological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Cognitive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Study of higher mental functions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Consciousness, memory, attention, decision making, language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Attempts to infer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Hypothetical mental states of information processing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proofErr w:type="spellStart"/>
      <w:r>
        <w:rPr>
          <w:rFonts w:ascii="Calibri" w:hAnsi="Calibri" w:cs="Calibri"/>
          <w:sz w:val="22"/>
          <w:szCs w:val="22"/>
          <w:lang w:val="en-US"/>
        </w:rPr>
        <w:t>Base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on current response behaviour, patterns/performance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Note that these mental states cannot be observed directly, only inferred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Fell into disrepute because it was thought to be unscientific ( by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behaviourists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>)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Revival in 1950s, now a "boom" field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Biological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Biological psychologist try to measure mental events by monitoring the brain activity.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They manipulate psychological state/mental events (attention, memory, decision-making)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And observe the effect on brain activity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Or manipulate brain and look at the effect on psychology/mental events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Manipulate psychological state and see the effect of this on brain activity, brain structure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lastRenderedPageBreak/>
        <w:t>Cognitive Neuroscience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Use biological methods to study cognitive activity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Neural/Cognitive modelling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Use computers to mimic cognitive/information processing.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How many decisions must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Behavioural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proofErr w:type="spellStart"/>
      <w:r>
        <w:rPr>
          <w:rFonts w:ascii="Calibri" w:hAnsi="Calibri" w:cs="Calibri"/>
          <w:sz w:val="22"/>
          <w:szCs w:val="22"/>
          <w:lang w:val="en-US"/>
        </w:rPr>
        <w:t>J.Watson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and his criticism of cognitive psychology; beginning of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behavioural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psychology 1920s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B.F. Skinner takes over (1935-1990) and laid out most of the tenets of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behaviourism</w:t>
      </w:r>
      <w:proofErr w:type="spellEnd"/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Psychology as an objective science (because we can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OBSERVE</w:t>
      </w:r>
      <w:r>
        <w:rPr>
          <w:rFonts w:ascii="Calibri" w:hAnsi="Calibri" w:cs="Calibri"/>
          <w:sz w:val="22"/>
          <w:szCs w:val="22"/>
          <w:lang w:val="en-US"/>
        </w:rPr>
        <w:t xml:space="preserve"> this psychology) Only behaviour can be observed in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Behaviourism</w:t>
      </w:r>
      <w:r>
        <w:rPr>
          <w:rFonts w:ascii="Calibri" w:hAnsi="Calibri" w:cs="Calibri"/>
          <w:sz w:val="22"/>
          <w:szCs w:val="22"/>
          <w:lang w:val="en-US"/>
        </w:rPr>
        <w:t xml:space="preserve">: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Why do we act the way we do? All behaviour can be explained by the consequences of behaviour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We learn to repeat the behaviour that has been reinforced (learned, taught, celebrated) we do not repeat behaviour that isn't reinforced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All behaviour is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learned</w:t>
      </w:r>
      <w:r>
        <w:rPr>
          <w:rFonts w:ascii="Calibri" w:hAnsi="Calibri" w:cs="Calibri"/>
          <w:sz w:val="22"/>
          <w:szCs w:val="22"/>
          <w:lang w:val="en-US"/>
        </w:rPr>
        <w:t xml:space="preserve"> (ex. A criminal is a criminal because past behaviour has been reinforced)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No need to postulate about genetic influences, no need to infer "inner" mental causes or about hidden "repressed" motives.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 xml:space="preserve">Deterministic: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all behaviour is determined by consequential events (reinforcement, punishment)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If behaviour is inappropriate it is because of poor learning (poor reinforcement), will have to be relearned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Social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Emphasis on social "behaviour"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Social Psychology: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Study of social environment and its effects.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Social attitudes; social learning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Evolutionary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Social-biology (ethology)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Most of human behaviour can be explained through evolutionary/genetic principles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Selection of traits that enable survival, reproduction of species (and individual genes) cancelled out all genes that did not aid in the survival as much as the others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 xml:space="preserve">Ethology: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emphasis on the study of animal bahviour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We act the way we do because of our evolutionary genes, not because of what we learned (CONTROVERSIAL)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Psychoanalytical/Psychodynamic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proofErr w:type="spellStart"/>
      <w:r>
        <w:rPr>
          <w:rFonts w:ascii="Calibri" w:hAnsi="Calibri" w:cs="Calibri"/>
          <w:sz w:val="22"/>
          <w:szCs w:val="22"/>
          <w:lang w:val="en-US"/>
        </w:rPr>
        <w:t>S.Freud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(late 19th - early 20th century)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Role of the unconscious in determining our behaviour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Much of behaviour and emotions are repressed (ex. Sexually), it is these repressed , unconscious influences that dictate our personality and behaviour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Deterministic - Behaviour is determined by unconscious drives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Criticized as being unscientific, memories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cant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 xml:space="preserve"> be proved neither can unconscious vs conscious </w:t>
      </w:r>
      <w:proofErr w:type="spellStart"/>
      <w:r>
        <w:rPr>
          <w:rFonts w:ascii="Calibri" w:hAnsi="Calibri" w:cs="Calibri"/>
          <w:sz w:val="22"/>
          <w:szCs w:val="22"/>
          <w:lang w:val="en-US"/>
        </w:rPr>
        <w:t>etc</w:t>
      </w:r>
      <w:proofErr w:type="spellEnd"/>
      <w:r>
        <w:rPr>
          <w:rFonts w:ascii="Calibri" w:hAnsi="Calibri" w:cs="Calibri"/>
          <w:sz w:val="22"/>
          <w:szCs w:val="22"/>
          <w:lang w:val="en-US"/>
        </w:rPr>
        <w:t>…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b/>
          <w:bCs/>
          <w:sz w:val="22"/>
          <w:szCs w:val="22"/>
          <w:lang w:val="en-US"/>
        </w:rPr>
        <w:t>Phenomenological/Humanistic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Humanistic theories: emphasis on unique human quality of behaviour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Concerned with individual's unique personal experience, their </w:t>
      </w:r>
      <w:r>
        <w:rPr>
          <w:rFonts w:ascii="Calibri" w:hAnsi="Calibri" w:cs="Calibri"/>
          <w:i/>
          <w:iCs/>
          <w:sz w:val="22"/>
          <w:szCs w:val="22"/>
          <w:lang w:val="en-US"/>
        </w:rPr>
        <w:t>phenomenology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Focus on subjective experience, concern with develop theories of inner life rather than explaining behaviour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Criticized as being unscientific. (unique subjective experience, not OBJECTIVE experience)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u w:val="single"/>
          <w:lang w:val="en-US"/>
        </w:rPr>
        <w:lastRenderedPageBreak/>
        <w:t>Psychoanalysis, Psychiatry, Clinical Psychology, Experimental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Psychoanalyst: 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trained in psychoanalysis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Psychiatrist: 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residency in psychiatry, must have an M.D. (medical degree)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employs a medical model, psychiatric disorders are mental illness. Treatment methods   can include psychotherapy and drug therapy. In Canada only psychiatrists can prescribe medication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 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 xml:space="preserve">Clinical Psychologist: 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In Canada, must have a Ph.D. (research degree). Trained in both research and clinical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In some states in the U.S., a D.Ps will suffice (not trained in research like Ph.D.)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Emphasis on abnormal behaviour and not only illness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Emphasis on change through counselling/psychotherapy</w:t>
      </w:r>
    </w:p>
    <w:p w:rsidR="0081556A" w:rsidRDefault="0081556A" w:rsidP="0081556A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Experimental Psychologist: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Trained only as a researcher, not trained in psychology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sz w:val="22"/>
          <w:szCs w:val="22"/>
          <w:lang w:val="en-US"/>
        </w:rPr>
        <w:t>Legally cannot provide psychotherapy or counselling, cannot claim to be a psychologist</w:t>
      </w:r>
    </w:p>
    <w:p w:rsidR="0081556A" w:rsidRDefault="0081556A" w:rsidP="0081556A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  <w:lang w:val="en-US"/>
        </w:rPr>
      </w:pPr>
    </w:p>
    <w:p w:rsidR="0081556A" w:rsidRPr="0081556A" w:rsidRDefault="0081556A" w:rsidP="0081556A">
      <w:pPr>
        <w:spacing w:after="0" w:line="240" w:lineRule="auto"/>
        <w:rPr>
          <w:rFonts w:ascii="Calibri Light" w:eastAsia="Times New Roman" w:hAnsi="Calibri Light" w:cs="Calibri Light"/>
          <w:sz w:val="40"/>
          <w:szCs w:val="40"/>
          <w:lang w:val="en-US" w:eastAsia="en-CA"/>
        </w:rPr>
      </w:pPr>
      <w:r w:rsidRPr="0081556A">
        <w:rPr>
          <w:rFonts w:ascii="Calibri Light" w:eastAsia="Times New Roman" w:hAnsi="Calibri Light" w:cs="Calibri Light"/>
          <w:sz w:val="40"/>
          <w:szCs w:val="40"/>
          <w:lang w:val="en-US" w:eastAsia="en-CA"/>
        </w:rPr>
        <w:t>2. Scientific Methods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808080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808080"/>
          <w:sz w:val="20"/>
          <w:szCs w:val="20"/>
          <w:lang w:eastAsia="en-CA"/>
        </w:rPr>
        <w:t>September 15, 2016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808080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808080"/>
          <w:sz w:val="20"/>
          <w:szCs w:val="20"/>
          <w:lang w:eastAsia="en-CA"/>
        </w:rPr>
        <w:t>12:08 PM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Epistemology (Methods of obtaining knowledge)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Big research issues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Stability vs change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Rationality vs irrationality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Nature vs nurture (genetics vs learning)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Divine (non-physical) thought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Pure logic and thought (Aristotle)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Scientific Manipulation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Idealism vs Materialism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Is all that exists material in form?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Laws of physical universe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Psychology concepts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Love, hate, liberty, free will, the mind, consciousness-unconsciousness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Scientific Process</w:t>
      </w:r>
    </w:p>
    <w:p w:rsidR="0081556A" w:rsidRPr="0081556A" w:rsidRDefault="0081556A" w:rsidP="0081556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Observation of universe: what is the problem that needs to be solved?</w:t>
      </w:r>
    </w:p>
    <w:p w:rsidR="0081556A" w:rsidRPr="0081556A" w:rsidRDefault="0081556A" w:rsidP="0081556A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Variables: what is it that varies (changes)</w:t>
      </w:r>
    </w:p>
    <w:p w:rsidR="0081556A" w:rsidRPr="0081556A" w:rsidRDefault="0081556A" w:rsidP="0081556A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Men are …….</w:t>
      </w:r>
    </w:p>
    <w:p w:rsidR="0081556A" w:rsidRPr="0081556A" w:rsidRDefault="0081556A" w:rsidP="0081556A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Theory: literature search and summary/synthesis of what is already known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A theory makes a testable prediction called a hypothesis,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hypothesese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make hypothetical predictions (Ex. If testosterone cause aggression men should be more aggressive.)</w:t>
      </w:r>
    </w:p>
    <w:p w:rsidR="0081556A" w:rsidRPr="0081556A" w:rsidRDefault="0081556A" w:rsidP="0081556A">
      <w:pPr>
        <w:numPr>
          <w:ilvl w:val="0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Opinion or speculation</w:t>
      </w:r>
    </w:p>
    <w:p w:rsidR="0081556A" w:rsidRPr="0081556A" w:rsidRDefault="0081556A" w:rsidP="0081556A">
      <w:pPr>
        <w:numPr>
          <w:ilvl w:val="0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Different theories. Controversy. (Ex. Testosterone is associated with aggression)</w:t>
      </w:r>
    </w:p>
    <w:p w:rsidR="0081556A" w:rsidRPr="0081556A" w:rsidRDefault="0081556A" w:rsidP="0081556A">
      <w:pPr>
        <w:numPr>
          <w:ilvl w:val="0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Social learning/modelling</w:t>
      </w:r>
    </w:p>
    <w:p w:rsidR="0081556A" w:rsidRPr="0081556A" w:rsidRDefault="0081556A" w:rsidP="0081556A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Definition of variables of interest. Operational definition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Before a theory can be tested we need to define our variables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Ex. Define aggression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Problems defining psychological concepts</w:t>
      </w:r>
    </w:p>
    <w:p w:rsidR="0081556A" w:rsidRPr="0081556A" w:rsidRDefault="0081556A" w:rsidP="0081556A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Measure/quantification of variables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Quantification = more or less </w:t>
      </w:r>
    </w:p>
    <w:p w:rsidR="0081556A" w:rsidRPr="0081556A" w:rsidRDefault="0081556A" w:rsidP="0081556A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Design the study</w:t>
      </w:r>
    </w:p>
    <w:p w:rsidR="0081556A" w:rsidRPr="0081556A" w:rsidRDefault="0081556A" w:rsidP="0081556A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Run the study</w:t>
      </w:r>
    </w:p>
    <w:p w:rsidR="0081556A" w:rsidRPr="0081556A" w:rsidRDefault="0081556A" w:rsidP="0081556A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Analyze the results(usually require the use of statistics)</w:t>
      </w:r>
    </w:p>
    <w:p w:rsidR="0081556A" w:rsidRPr="0081556A" w:rsidRDefault="0081556A" w:rsidP="0081556A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Interpret the results (is the hypothesis supported? Update theory)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Observation</w:t>
      </w:r>
    </w:p>
    <w:p w:rsidR="0081556A" w:rsidRPr="0081556A" w:rsidRDefault="0081556A" w:rsidP="0081556A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Measure of Central Tendency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There are usually individual differences in the dependent measure. Some individuals score high, some score low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The </w:t>
      </w:r>
      <w:r w:rsidRPr="0081556A">
        <w:rPr>
          <w:rFonts w:ascii="Calibri" w:eastAsia="Times New Roman" w:hAnsi="Calibri" w:cs="Calibri"/>
          <w:b/>
          <w:bCs/>
          <w:lang w:val="en-US" w:eastAsia="en-CA"/>
        </w:rPr>
        <w:t>mode</w:t>
      </w:r>
      <w:r w:rsidRPr="0081556A">
        <w:rPr>
          <w:rFonts w:ascii="Calibri" w:eastAsia="Times New Roman" w:hAnsi="Calibri" w:cs="Calibri"/>
          <w:lang w:val="en-US" w:eastAsia="en-CA"/>
        </w:rPr>
        <w:t xml:space="preserve"> is the score that occurs the most often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The </w:t>
      </w:r>
      <w:r w:rsidRPr="0081556A">
        <w:rPr>
          <w:rFonts w:ascii="Calibri" w:eastAsia="Times New Roman" w:hAnsi="Calibri" w:cs="Calibri"/>
          <w:b/>
          <w:bCs/>
          <w:lang w:val="en-US" w:eastAsia="en-CA"/>
        </w:rPr>
        <w:t>mean</w:t>
      </w:r>
      <w:r w:rsidRPr="0081556A">
        <w:rPr>
          <w:rFonts w:ascii="Calibri" w:eastAsia="Times New Roman" w:hAnsi="Calibri" w:cs="Calibri"/>
          <w:lang w:val="en-US" w:eastAsia="en-CA"/>
        </w:rPr>
        <w:t xml:space="preserve"> is the average of all scores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The </w:t>
      </w:r>
      <w:r w:rsidRPr="0081556A">
        <w:rPr>
          <w:rFonts w:ascii="Calibri" w:eastAsia="Times New Roman" w:hAnsi="Calibri" w:cs="Calibri"/>
          <w:b/>
          <w:bCs/>
          <w:lang w:val="en-US" w:eastAsia="en-CA"/>
        </w:rPr>
        <w:t>median</w:t>
      </w:r>
      <w:r w:rsidRPr="0081556A">
        <w:rPr>
          <w:rFonts w:ascii="Calibri" w:eastAsia="Times New Roman" w:hAnsi="Calibri" w:cs="Calibri"/>
          <w:lang w:val="en-US" w:eastAsia="en-CA"/>
        </w:rPr>
        <w:t xml:space="preserve"> is the score at which half the individuals score above and half score below</w:t>
      </w:r>
    </w:p>
    <w:p w:rsidR="0081556A" w:rsidRPr="0081556A" w:rsidRDefault="0081556A" w:rsidP="0081556A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Variance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 all individuals score the same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Range (Max - min)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Variance; SD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Standard Deviation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Ex. 68% score with +-1SD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About 95% score with +-2SD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Problems with the Mean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At times our measures are not normally distributed. Extremely High(or low) scores might distort the average( or mean)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 this case the median might be a better measure of central tendency</w:t>
      </w:r>
    </w:p>
    <w:p w:rsidR="0081556A" w:rsidRPr="0081556A" w:rsidRDefault="0081556A" w:rsidP="0081556A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Correlational Studies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change in one variable is also associated with change in another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Ex. Geese and leaves; smoking and cancer; testosterone and violence; heroin and cannabis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NOTE: This does not mean that change in one variable CAUSES the other variable to change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Correlation - A statistical measure of the extent of a relationship between two variables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correlation allows one to predict scores on one variable if the scores on another variable are known. Correlations vary from -1.0 to +1.0 Positive and negative correlations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larger the correlation the stronger the association (ability to predict). Note that the sign is not important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there is no relationship the correlation is 0.0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i/>
          <w:iCs/>
          <w:lang w:val="en-US" w:eastAsia="en-CA"/>
        </w:rPr>
        <w:t>Correlation does not prove causality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Ex. Smoking and lung cancer, Increase smoking = increase risk of cancer</w:t>
      </w:r>
    </w:p>
    <w:p w:rsidR="0081556A" w:rsidRPr="0081556A" w:rsidRDefault="0081556A" w:rsidP="0081556A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Causality &amp; Logical Positivism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Every scientific theory must be potentially falsifiable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cannot prove something does not exist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can prove something exists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Base on theory scientist form an hypothesis.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 xml:space="preserve">According to many philosophers of science we assume all theories are false under proven otherwise.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Thus we assume the negative.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null hypothesis.</w:t>
      </w:r>
    </w:p>
    <w:p w:rsidR="0081556A" w:rsidRPr="0081556A" w:rsidRDefault="0081556A" w:rsidP="0081556A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True Experiments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Experimental manipulation. The experimenter manipulates the independent variable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might cause the dependent variable(that which she/he is measuring) to vary.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social modeling theory: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(Freudian) catharsis theory - exposure to (experiencing) a drive (or repressed urge) will decrease the drive. Freudian hypothesis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Ex. If children watch more violent movies their violent drive will be suppressed.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Design Study (Example)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control group of 10 children cannot watch any violent programs. They can only watch one nonviolent cartoon per day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control group of 10 are allowed to watch violent programs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Informed Consent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Children cannot volunteer to participate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Subjects are anonymous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Results are confidential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Risks and Harms must be explained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Can we allow children to be very violent in a school setting?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Hypothesis: Watching violent video will affect extent of aggression in children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Define the dependent measure of aggression ( Variable 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How often do children get into arguments in the school yard?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then count how many words are used in the argument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dependent measure is that which we are measuring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Control: Small group to see how our results will vary on a small scale (10 subjects of each of the 2 groups)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Experimental: A bigger group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How do we determine which children get assigned to each group?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Random assignment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Each child has an equal chance of being selected and placed in either group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Independent and Dependent Measures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independent variable is that which we manipulate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dependent measure is that which we depend 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When scientist do not know why certain variables vary, they are said to be ignorant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Ignorance is the absence of knowledge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Unexplained variance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cannot explain the variance within each of the groups, these are individual differences among our subjects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Explained Variance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the independent variable causes the dependent variable to change, we will know why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is called Knowledge (or truth)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Statistical Significance: Divide explained variance by unexplained variance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this ratio is large enough the difference is said to be statistically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researcher must indicate what is the probability of finding a difference this large by chance alone Ex. The level of significance is set at .05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statistician might claim that differences this large could only occur by chance on 5% of occasions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Interpret the Findings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Null Hypothesis: Violent video will have no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affect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on children's aggression (an assumption)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find out this hypothesis is wrong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Psychoanalytic/Freud Hypothesis: violent video will cause a decrease in children's aggression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Wrong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Social modelling hypothesis: Violent video will cause an increase in children's aggression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Wrong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 = explained variable/unexplained variable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Ensure explained variance is large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size of the experimental effect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Ensure unexplained variance is small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size of individual differences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Case Study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One exceptional individual (or a few) is/are studied in detail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Generalization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Exceptions to the rule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Sampling - sample a small number of individuals from a population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Randomization?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Representative?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proofErr w:type="spellStart"/>
      <w:r w:rsidRPr="0081556A">
        <w:rPr>
          <w:rFonts w:ascii="Calibri" w:eastAsia="Times New Roman" w:hAnsi="Calibri" w:cs="Calibri"/>
          <w:lang w:val="en-US" w:eastAsia="en-CA"/>
        </w:rPr>
        <w:t>Its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better to have a small but representative sample than one that is large and unrepresentative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Quasi-Experiments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Often the experimenter compares one group to another (males to females, young to old, patient vs non-patient)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Experimental manipulation (subject's sex) Not carried out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Assumed that the differences are caused by independent variable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Experimental Designs (Pre-Post)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Problem with the use of control-experimental groups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Solution: Use the same group of participants in repeated conditions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Problem: Carry over effect ( doing it once might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effect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my behaviour 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Experimental Designs (Placebo)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special design is used to examine the effects of treatment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treatment is given to a patient. The patient improves over time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Was treatment effective? Probably not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The </w:t>
      </w:r>
      <w:r w:rsidRPr="0081556A">
        <w:rPr>
          <w:rFonts w:ascii="Calibri" w:eastAsia="Times New Roman" w:hAnsi="Calibri" w:cs="Calibri"/>
          <w:i/>
          <w:iCs/>
          <w:lang w:val="en-US" w:eastAsia="en-CA"/>
        </w:rPr>
        <w:t>placebo</w:t>
      </w:r>
      <w:r w:rsidRPr="0081556A">
        <w:rPr>
          <w:rFonts w:ascii="Calibri" w:eastAsia="Times New Roman" w:hAnsi="Calibri" w:cs="Calibri"/>
          <w:lang w:val="en-US" w:eastAsia="en-CA"/>
        </w:rPr>
        <w:t xml:space="preserve"> effect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experimental group of patient is given a treatment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other half is given what they think is a valid treatment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control condition is called the placebo condition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Double blind design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Placebo effects can be extremely powerful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No medical treatment that Is approved by the Ministry of Health can be used without trial involving the placebo effect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Natural (alternative) medicine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Evidence-based treatment. Is treatment better than placebo?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Null hypothesis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Alternative medicine; rarely tested against placebo. Null hypothesis but fake acupuncture relieved pain more effectively than a fake pill.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i/>
          <w:iCs/>
          <w:u w:val="single"/>
          <w:lang w:val="en-US" w:eastAsia="en-CA"/>
        </w:rPr>
        <w:t>Animals in Research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Morality of Animal research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Are animals equal to humans? (A question of ethics)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Are animals a human resource?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Acceptable to use animals but there must be some benefit to the world as a whole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Overall use of animals should be minimized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Pain and distress should be minimized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Phylogenetic scale, use lowest animals (lower cognitive ability)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Replace vertebrate animals with lower animals or non-animals</w:t>
      </w:r>
    </w:p>
    <w:p w:rsid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 Light" w:eastAsia="Times New Roman" w:hAnsi="Calibri Light" w:cs="Calibri Light"/>
          <w:sz w:val="40"/>
          <w:szCs w:val="40"/>
          <w:lang w:val="en-US" w:eastAsia="en-CA"/>
        </w:rPr>
      </w:pPr>
      <w:r w:rsidRPr="0081556A">
        <w:rPr>
          <w:rFonts w:ascii="Calibri Light" w:eastAsia="Times New Roman" w:hAnsi="Calibri Light" w:cs="Calibri Light"/>
          <w:sz w:val="40"/>
          <w:szCs w:val="40"/>
          <w:lang w:val="en-US" w:eastAsia="en-CA"/>
        </w:rPr>
        <w:t>Neuro-something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September 27, 2016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12:58 PM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Orientation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Medial - Lateral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Ventral - Dorsal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Anterior - Posterior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Superior - Inferior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Imaging Techniques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Anatomical techniques</w:t>
      </w:r>
    </w:p>
    <w:p w:rsidR="0081556A" w:rsidRPr="0081556A" w:rsidRDefault="0081556A" w:rsidP="0081556A">
      <w:pPr>
        <w:numPr>
          <w:ilvl w:val="0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Slicing the human brain</w:t>
      </w:r>
    </w:p>
    <w:p w:rsidR="0081556A" w:rsidRPr="0081556A" w:rsidRDefault="0081556A" w:rsidP="0081556A">
      <w:pPr>
        <w:numPr>
          <w:ilvl w:val="0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Viewing macrostructures with the human eye or microstructures with a microscope</w:t>
      </w:r>
    </w:p>
    <w:p w:rsidR="0081556A" w:rsidRPr="0081556A" w:rsidRDefault="0081556A" w:rsidP="0081556A">
      <w:pPr>
        <w:numPr>
          <w:ilvl w:val="0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Appropriate for CADAVERS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MRI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Advantage: </w:t>
      </w:r>
    </w:p>
    <w:p w:rsidR="0081556A" w:rsidRPr="0081556A" w:rsidRDefault="0081556A" w:rsidP="0081556A">
      <w:pPr>
        <w:numPr>
          <w:ilvl w:val="0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Provides high resolution images of the human 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Problems: </w:t>
      </w:r>
    </w:p>
    <w:p w:rsidR="0081556A" w:rsidRPr="0081556A" w:rsidRDefault="0081556A" w:rsidP="0081556A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Static Images. </w:t>
      </w:r>
    </w:p>
    <w:p w:rsidR="0081556A" w:rsidRPr="0081556A" w:rsidRDefault="0081556A" w:rsidP="0081556A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Provides an image of the structures but does not indicate their functions. Resolution is limited (cannot see single cells)</w:t>
      </w:r>
    </w:p>
    <w:p w:rsidR="0081556A" w:rsidRPr="0081556A" w:rsidRDefault="0081556A" w:rsidP="0081556A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Very expensive</w:t>
      </w:r>
    </w:p>
    <w:p w:rsidR="0081556A" w:rsidRPr="0081556A" w:rsidRDefault="0081556A" w:rsidP="0081556A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Limited resolution</w:t>
      </w:r>
    </w:p>
    <w:p w:rsidR="0081556A" w:rsidRPr="0081556A" w:rsidRDefault="0081556A" w:rsidP="0081556A">
      <w:pPr>
        <w:numPr>
          <w:ilvl w:val="0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Does not provide an image of the active brain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Functional Techniques (Observing the active brain)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lastRenderedPageBreak/>
        <w:t>In the clinical setting</w:t>
      </w:r>
      <w:r w:rsidRPr="0081556A">
        <w:rPr>
          <w:rFonts w:ascii="Calibri" w:eastAsia="Times New Roman" w:hAnsi="Calibri" w:cs="Calibri"/>
          <w:lang w:val="en-US" w:eastAsia="en-CA"/>
        </w:rPr>
        <w:t>: observe functions lost because of brain injury (trauma, stroke, tumours, etc..)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Problem: Human brain injuries are often widespread and not highly specific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In the experimental setting</w:t>
      </w:r>
      <w:r w:rsidRPr="0081556A">
        <w:rPr>
          <w:rFonts w:ascii="Calibri" w:eastAsia="Times New Roman" w:hAnsi="Calibri" w:cs="Calibri"/>
          <w:lang w:val="en-US" w:eastAsia="en-CA"/>
        </w:rPr>
        <w:t xml:space="preserve">: Lesion a specific part of animal brains to determine its function, stimulate a specific are of the brain to observe the function it controls.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Optogenetics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uses light to stimulate nerve cells and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therefor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we can control certain functions and muscles of the organism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Problems: In many cases, it is difficult to know just what an animal is experiencing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Higher mental states may well differ across species. How applicable are these studies to humans?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Human Stimulation Techniques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Human stimulation</w:t>
      </w:r>
    </w:p>
    <w:p w:rsidR="0081556A" w:rsidRPr="0081556A" w:rsidRDefault="0081556A" w:rsidP="0081556A">
      <w:pPr>
        <w:numPr>
          <w:ilvl w:val="0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Trans-magnetic stimulation (TMS)</w:t>
      </w:r>
    </w:p>
    <w:p w:rsidR="0081556A" w:rsidRPr="0081556A" w:rsidRDefault="0081556A" w:rsidP="0081556A">
      <w:pPr>
        <w:numPr>
          <w:ilvl w:val="0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Deep Brain Stimulation (DBS)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Human Functional Techniques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PET (Positron Emission Tomography)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Deoxyglucose injected into the blood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Indicates which areas are active (and require glucose) for a task to be completed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Disadvantages:</w:t>
      </w:r>
    </w:p>
    <w:p w:rsidR="0081556A" w:rsidRPr="0081556A" w:rsidRDefault="0081556A" w:rsidP="0081556A">
      <w:pPr>
        <w:numPr>
          <w:ilvl w:val="0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Invasive. Requires Deoxyglucose to be injected into the blood</w:t>
      </w:r>
    </w:p>
    <w:p w:rsidR="0081556A" w:rsidRPr="0081556A" w:rsidRDefault="0081556A" w:rsidP="0081556A">
      <w:pPr>
        <w:numPr>
          <w:ilvl w:val="0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Very slow. Blood circulates slowly. The PET provides an image of all the brain areas that were active within the last 1-2 minutes</w:t>
      </w:r>
    </w:p>
    <w:p w:rsidR="0081556A" w:rsidRPr="0081556A" w:rsidRDefault="0081556A" w:rsidP="0081556A">
      <w:pPr>
        <w:numPr>
          <w:ilvl w:val="0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brain makes rapid decisions</w:t>
      </w:r>
    </w:p>
    <w:p w:rsidR="0081556A" w:rsidRPr="0081556A" w:rsidRDefault="0081556A" w:rsidP="0081556A">
      <w:pPr>
        <w:numPr>
          <w:ilvl w:val="0"/>
          <w:numId w:val="1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Expensive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Functional MRI (fMRI)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Uses MRI scan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Indicates which areas are active (and require oxygen) for a task to be completed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High resolution image of brain structures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Disadvantages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Slow. Can be as fast as 200-500ms to obtain image, but the brain makes decisions much more rapidly than this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Expensive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EEG/Evoked Potentials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Electrodes attached to the scalp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Provides an indication of the electrical activity of the 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Evoked Potentials: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When a stimulus is presented, the </w:t>
      </w:r>
      <w:r w:rsidRPr="0081556A">
        <w:rPr>
          <w:rFonts w:ascii="Calibri" w:eastAsia="Times New Roman" w:hAnsi="Calibri" w:cs="Calibri"/>
          <w:i/>
          <w:iCs/>
          <w:lang w:val="en-US" w:eastAsia="en-CA"/>
        </w:rPr>
        <w:t>changes</w:t>
      </w:r>
      <w:r w:rsidRPr="0081556A">
        <w:rPr>
          <w:rFonts w:ascii="Calibri" w:eastAsia="Times New Roman" w:hAnsi="Calibri" w:cs="Calibri"/>
          <w:lang w:val="en-US" w:eastAsia="en-CA"/>
        </w:rPr>
        <w:t xml:space="preserve"> in the electrical activity (the evoked potentials) can be measured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Advantages: 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Rapids. Processing in the 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Very inexpensive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Disadvantages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Poor spatial resolution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Electrical activity from the scalp provides a poor indication of actual underlying…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lastRenderedPageBreak/>
        <w:t>Terminal Endings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Synapse/Synaptic gap: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 and post synaptic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Transmitter Substance (neurotransmitter):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Excitation - Triggers the postsynaptic to fire (If you're in love, angry,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etc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…)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Inhibition - Ex. Don’t want to active memories that are irrelevant, inhibit most memories except the important ones etc..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The Nobel Prize 1906( C. Golgi &amp; S. Ramon y Cajal 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S. Ramon y Cajal:</w:t>
      </w:r>
      <w:r w:rsidRPr="0081556A">
        <w:rPr>
          <w:rFonts w:ascii="Calibri" w:eastAsia="Times New Roman" w:hAnsi="Calibri" w:cs="Calibri"/>
          <w:lang w:val="en-US" w:eastAsia="en-CA"/>
        </w:rPr>
        <w:t xml:space="preserve"> Received a large sum of money by the Spanish government, bought a microscope and with C. Golgi that used his dying technique of nerves, Ramon used his artistry skills to draw the first nerve cell anatomy.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C. Golgi:</w:t>
      </w:r>
      <w:r w:rsidRPr="0081556A">
        <w:rPr>
          <w:rFonts w:ascii="Calibri" w:eastAsia="Times New Roman" w:hAnsi="Calibri" w:cs="Calibri"/>
          <w:lang w:val="en-US" w:eastAsia="en-CA"/>
        </w:rPr>
        <w:t xml:space="preserve"> Made famous with his technique of dying nerve cells so that we could observe them under a microscope. Suggested that one neuron comes in contact with another neuron, this was partially wrong. Ramon suggested that the signal must be chemical and that there must be a physical gap between neurons.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Types of neurons: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Cerebellum:</w:t>
      </w:r>
      <w:r w:rsidRPr="0081556A">
        <w:rPr>
          <w:rFonts w:ascii="Calibri" w:eastAsia="Times New Roman" w:hAnsi="Calibri" w:cs="Calibri"/>
          <w:lang w:val="en-US" w:eastAsia="en-CA"/>
        </w:rPr>
        <w:t xml:space="preserve"> many dendrites (comes in contact with hundreds or thousands of neurons)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Visual cortex:</w:t>
      </w:r>
      <w:r w:rsidRPr="0081556A">
        <w:rPr>
          <w:rFonts w:ascii="Calibri" w:eastAsia="Times New Roman" w:hAnsi="Calibri" w:cs="Calibri"/>
          <w:lang w:val="en-US" w:eastAsia="en-CA"/>
        </w:rPr>
        <w:t xml:space="preserve"> seeing, extremely rigid neuron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Auditory cortex</w:t>
      </w:r>
      <w:r w:rsidRPr="0081556A">
        <w:rPr>
          <w:rFonts w:ascii="Calibri" w:eastAsia="Times New Roman" w:hAnsi="Calibri" w:cs="Calibri"/>
          <w:lang w:val="en-US" w:eastAsia="en-CA"/>
        </w:rPr>
        <w:t>: hearing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Primary motor cortex:</w:t>
      </w:r>
      <w:r w:rsidRPr="0081556A">
        <w:rPr>
          <w:rFonts w:ascii="Calibri" w:eastAsia="Times New Roman" w:hAnsi="Calibri" w:cs="Calibri"/>
          <w:lang w:val="en-US" w:eastAsia="en-CA"/>
        </w:rPr>
        <w:t xml:space="preserve"> muscle movement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Dentate gyrus:</w:t>
      </w:r>
      <w:r w:rsidRPr="0081556A">
        <w:rPr>
          <w:rFonts w:ascii="Calibri" w:eastAsia="Times New Roman" w:hAnsi="Calibri" w:cs="Calibri"/>
          <w:lang w:val="en-US" w:eastAsia="en-CA"/>
        </w:rPr>
        <w:t xml:space="preserve"> hippocampus (short term memory, memory in general)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Hubel and Wiesel, 1960s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3 categories of neurons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Sensory Neurons:</w:t>
      </w:r>
      <w:r w:rsidRPr="0081556A">
        <w:rPr>
          <w:rFonts w:ascii="Calibri" w:eastAsia="Times New Roman" w:hAnsi="Calibri" w:cs="Calibri"/>
          <w:lang w:val="en-US" w:eastAsia="en-CA"/>
        </w:rPr>
        <w:t xml:space="preserve"> transmit impulses received by sensory receptors to Central Nervous System (CNS). Afferents. Long neurons(myelinated)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Motor Neurons:</w:t>
      </w:r>
      <w:r w:rsidRPr="0081556A">
        <w:rPr>
          <w:rFonts w:ascii="Calibri" w:eastAsia="Times New Roman" w:hAnsi="Calibri" w:cs="Calibri"/>
          <w:lang w:val="en-US" w:eastAsia="en-CA"/>
        </w:rPr>
        <w:t xml:space="preserve"> Carry outgoing signals from CNS to muscles and glands.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Efferents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. Genetically determined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Interneurons:</w:t>
      </w:r>
      <w:r w:rsidRPr="0081556A">
        <w:rPr>
          <w:rFonts w:ascii="Calibri" w:eastAsia="Times New Roman" w:hAnsi="Calibri" w:cs="Calibri"/>
          <w:lang w:val="en-US" w:eastAsia="en-CA"/>
        </w:rPr>
        <w:t xml:space="preserve"> Small and tiny neurons ( not myelinated 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Communication: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Often, far removed from either sensory or motor neurons.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Excitatory or inhibitory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Allows for flexibility of behaviour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Memory, learning and complex behaviour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Neuronal Transmission Process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 xml:space="preserve">Resting Potential: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All cells carry an electrical charge (potential)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charge of the neuron can change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allows one neuron to communicate to another (or to perhaps a muscle)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Excess of negatively charged ions inside the nerve cell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Charge is about -70mV for humans - the resting potential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Inside, a surplus of positively charged ions (K</w:t>
      </w:r>
      <w:r w:rsidRPr="0081556A">
        <w:rPr>
          <w:rFonts w:ascii="Calibri" w:eastAsia="Times New Roman" w:hAnsi="Calibri" w:cs="Calibri"/>
          <w:vertAlign w:val="superscript"/>
          <w:lang w:val="en-US" w:eastAsia="en-CA"/>
        </w:rPr>
        <w:t>+</w:t>
      </w:r>
      <w:r w:rsidRPr="0081556A">
        <w:rPr>
          <w:rFonts w:ascii="Calibri" w:eastAsia="Times New Roman" w:hAnsi="Calibri" w:cs="Calibri"/>
          <w:lang w:val="en-US" w:eastAsia="en-CA"/>
        </w:rPr>
        <w:t>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Outside, a surplus of positively charged ion (Na</w:t>
      </w:r>
      <w:r w:rsidRPr="0081556A">
        <w:rPr>
          <w:rFonts w:ascii="Calibri" w:eastAsia="Times New Roman" w:hAnsi="Calibri" w:cs="Calibri"/>
          <w:vertAlign w:val="superscript"/>
          <w:lang w:val="en-US" w:eastAsia="en-CA"/>
        </w:rPr>
        <w:t>+</w:t>
      </w:r>
      <w:r w:rsidRPr="0081556A">
        <w:rPr>
          <w:rFonts w:ascii="Calibri" w:eastAsia="Times New Roman" w:hAnsi="Calibri" w:cs="Calibri"/>
          <w:lang w:val="en-US" w:eastAsia="en-CA"/>
        </w:rPr>
        <w:t>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Inside, a buildup of many other negatively charged ions (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eg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Cl</w:t>
      </w:r>
      <w:r w:rsidRPr="0081556A">
        <w:rPr>
          <w:rFonts w:ascii="Calibri" w:eastAsia="Times New Roman" w:hAnsi="Calibri" w:cs="Calibri"/>
          <w:vertAlign w:val="superscript"/>
          <w:lang w:val="en-US" w:eastAsia="en-CA"/>
        </w:rPr>
        <w:t>-</w:t>
      </w:r>
      <w:r w:rsidRPr="0081556A">
        <w:rPr>
          <w:rFonts w:ascii="Calibri" w:eastAsia="Times New Roman" w:hAnsi="Calibri" w:cs="Calibri"/>
          <w:lang w:val="en-US" w:eastAsia="en-CA"/>
        </w:rPr>
        <w:t>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lastRenderedPageBreak/>
        <w:t>Depolarization: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When the dendrite is electrically stimulated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Cell membrane opens channels, positively ions to flow 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Change in the charge (less negative and more positive called </w:t>
      </w:r>
      <w:r w:rsidRPr="0081556A">
        <w:rPr>
          <w:rFonts w:ascii="Calibri" w:eastAsia="Times New Roman" w:hAnsi="Calibri" w:cs="Calibri"/>
          <w:i/>
          <w:iCs/>
          <w:lang w:val="en-US" w:eastAsia="en-CA"/>
        </w:rPr>
        <w:t>depolarization</w:t>
      </w:r>
      <w:r w:rsidRPr="0081556A">
        <w:rPr>
          <w:rFonts w:ascii="Calibri" w:eastAsia="Times New Roman" w:hAnsi="Calibri" w:cs="Calibri"/>
          <w:lang w:val="en-US" w:eastAsia="en-CA"/>
        </w:rPr>
        <w:t>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the level of excitation is not enough ( the critical threshold is not reached)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Depolarization will reverse( the neuron will return to the resting potential)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depolarization will not travel down the length of the axon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Action Potential:</w:t>
      </w:r>
    </w:p>
    <w:p w:rsidR="0081556A" w:rsidRPr="0081556A" w:rsidRDefault="0081556A" w:rsidP="0081556A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When critical threshold (the threshold of excitation) is reached, the neuron fires</w:t>
      </w:r>
    </w:p>
    <w:p w:rsidR="0081556A" w:rsidRPr="0081556A" w:rsidRDefault="0081556A" w:rsidP="0081556A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is called the action potential, the action potential will travel down the length of the axon</w:t>
      </w:r>
    </w:p>
    <w:p w:rsidR="0081556A" w:rsidRPr="0081556A" w:rsidRDefault="0081556A" w:rsidP="0081556A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May subsequently influence the firing of another neuron</w:t>
      </w:r>
    </w:p>
    <w:p w:rsidR="0081556A" w:rsidRPr="0081556A" w:rsidRDefault="0081556A" w:rsidP="0081556A">
      <w:pPr>
        <w:numPr>
          <w:ilvl w:val="0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All-or-None Law: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action potential will travel down (will be propagated) the length of the axon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amplitude of the axon potential will not vary. This is the all or none law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either get the action potential or we do not</w:t>
      </w:r>
    </w:p>
    <w:p w:rsidR="0081556A" w:rsidRPr="0081556A" w:rsidRDefault="0081556A" w:rsidP="0081556A">
      <w:pPr>
        <w:numPr>
          <w:ilvl w:val="0"/>
          <w:numId w:val="1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Coding the message: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Consequences for coding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Feature of the stimulus cannot be coded by the amplitude of the action potential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Amplitude of the action potential cannot vary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Feature such as intensity could be coded by how often the neuron fires or perhaps by how many neurons carry the message</w:t>
      </w:r>
    </w:p>
    <w:p w:rsidR="0081556A" w:rsidRPr="0081556A" w:rsidRDefault="0081556A" w:rsidP="0081556A">
      <w:pPr>
        <w:numPr>
          <w:ilvl w:val="0"/>
          <w:numId w:val="1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Propagation of Action Potential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Process is slow in unmyelinated axons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Long axons are myelinated, they have breaks called nodes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allows the action potential to jump from node to node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Synaptic Transmission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Under influence of action potential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Neurotransmitters are released into the synaptic gap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synaptic gap is the intercellular space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neurotransmitters travel to post synaptic neurons or muscle cells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Specialized receptors can recognize the chemical code of the neurotransmitters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neurotransmitter binds to the post-synaptic receptor. Excitatory of inhibitory effects.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neurotransmitter will have a long-term effect until its actions are terminated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Enzymes breaks down neurotransmitter elements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Reuptake, neurotransmitters get reused for further use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Aids of neurotransmitters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Either excitatory or inhibitory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And excitatory neurotransmitters will increase the likelihood that the post-synaptic cell will fire.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Depolarization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Possibility of action potential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An inhibitory neurotransmitter will decrease the likelihood that the post-synaptic cell will fire.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Resting potential becomes more negatively charged than normal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Hyperpolarization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Effects of Drugs</w:t>
      </w:r>
    </w:p>
    <w:p w:rsidR="0081556A" w:rsidRPr="0081556A" w:rsidRDefault="0081556A" w:rsidP="0081556A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Stimulate or block receptor on post-synaptic membrane</w:t>
      </w:r>
    </w:p>
    <w:p w:rsidR="0081556A" w:rsidRPr="0081556A" w:rsidRDefault="0081556A" w:rsidP="0081556A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May attack enzymes that break down neurotransmitter</w:t>
      </w:r>
    </w:p>
    <w:p w:rsidR="0081556A" w:rsidRPr="0081556A" w:rsidRDefault="0081556A" w:rsidP="0081556A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Block reuptake of neurotransmitter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Neurotransmitters</w:t>
      </w:r>
    </w:p>
    <w:p w:rsidR="0081556A" w:rsidRPr="0081556A" w:rsidRDefault="0081556A" w:rsidP="0081556A">
      <w:pPr>
        <w:numPr>
          <w:ilvl w:val="0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Acetylcholine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Generally excitatory on skeletal muscle fibers. Causes them to contract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Muscle Paralysis: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-Curare bocks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Ach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receptors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-Botulin blocks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Ach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release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-Nerve gas, many pesticides/insecticides (may block receptor site or interfere with enzyme reuptake)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Muscle Convulsions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Black widow spider venom stimulates release of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Ach</w:t>
      </w:r>
      <w:proofErr w:type="spellEnd"/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In CNS, role in memory -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Ach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depleted in Alzeiherms disease. Nicotine release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ACh</w:t>
      </w:r>
      <w:proofErr w:type="spellEnd"/>
    </w:p>
    <w:p w:rsidR="0081556A" w:rsidRPr="0081556A" w:rsidRDefault="0081556A" w:rsidP="0081556A">
      <w:pPr>
        <w:numPr>
          <w:ilvl w:val="0"/>
          <w:numId w:val="2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Norepinephrine/Noradrenaline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Important role in alertness and mood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Increases alertness in the brain; increases heart rate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Fight or flee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Drugs affecting it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Cocaine</w:t>
      </w:r>
    </w:p>
    <w:p w:rsidR="0081556A" w:rsidRPr="0081556A" w:rsidRDefault="0081556A" w:rsidP="0081556A">
      <w:pPr>
        <w:numPr>
          <w:ilvl w:val="0"/>
          <w:numId w:val="2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GABA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Major inhibitory neurotransmitter of the brain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Sleep and anti-anxiety medications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Often act by stimulating GABA receptors</w:t>
      </w:r>
    </w:p>
    <w:p w:rsidR="0081556A" w:rsidRPr="0081556A" w:rsidRDefault="0081556A" w:rsidP="0081556A">
      <w:pPr>
        <w:numPr>
          <w:ilvl w:val="0"/>
          <w:numId w:val="2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Dopamine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Predominately inhibitory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Implicated in movement, attention and learning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Insufficient quantity of DA: Parkinson's disease (tremors and paralysis)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Too much DA: psychosis</w:t>
      </w:r>
    </w:p>
    <w:p w:rsidR="0081556A" w:rsidRPr="0081556A" w:rsidRDefault="0081556A" w:rsidP="0081556A">
      <w:pPr>
        <w:numPr>
          <w:ilvl w:val="0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Serotonin (5HT)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Plays a role in sleep, perhaps control of eating, mood, pain regulation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Drugs that are similar in their chemical structure to 5-Htmay result in bizarre hallucinations. Psychedelic drugs such as LSD, mescaline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Certain drugs cause an over release (MDMA)</w:t>
      </w:r>
    </w:p>
    <w:p w:rsidR="0081556A" w:rsidRPr="0081556A" w:rsidRDefault="0081556A" w:rsidP="0081556A">
      <w:pPr>
        <w:numPr>
          <w:ilvl w:val="0"/>
          <w:numId w:val="2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Endorphins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So called natural opiates of the brain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Chemical structure similar to opiates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Inhibit sensation of pain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Increase mood and pleasure</w:t>
      </w:r>
    </w:p>
    <w:p w:rsid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</w:p>
    <w:p w:rsidR="0081556A" w:rsidRPr="0081556A" w:rsidRDefault="0081556A" w:rsidP="0081556A">
      <w:pPr>
        <w:spacing w:after="0" w:line="240" w:lineRule="auto"/>
        <w:rPr>
          <w:rFonts w:ascii="Calibri Light" w:eastAsia="Times New Roman" w:hAnsi="Calibri Light" w:cs="Calibri Light"/>
          <w:sz w:val="40"/>
          <w:szCs w:val="40"/>
          <w:lang w:val="en-US" w:eastAsia="en-CA"/>
        </w:rPr>
      </w:pPr>
      <w:r w:rsidRPr="0081556A">
        <w:rPr>
          <w:rFonts w:ascii="Calibri Light" w:eastAsia="Times New Roman" w:hAnsi="Calibri Light" w:cs="Calibri Light"/>
          <w:sz w:val="40"/>
          <w:szCs w:val="40"/>
          <w:lang w:val="en-US" w:eastAsia="en-CA"/>
        </w:rPr>
        <w:t>Anatomy and Function of the Nervous System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October 4, 2016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1:25 PM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Peripheral Nervous System</w:t>
      </w:r>
    </w:p>
    <w:p w:rsidR="0081556A" w:rsidRPr="0081556A" w:rsidRDefault="0081556A" w:rsidP="0081556A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Sensory Receptors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 the body and also specialized receptors in the head</w:t>
      </w:r>
    </w:p>
    <w:p w:rsidR="0081556A" w:rsidRPr="0081556A" w:rsidRDefault="0081556A" w:rsidP="0081556A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Sensory Nerves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Afferent input from the sensory receptors to the CNS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 the body (soma)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 the head (specialized senses)</w:t>
      </w:r>
    </w:p>
    <w:p w:rsidR="0081556A" w:rsidRPr="0081556A" w:rsidRDefault="0081556A" w:rsidP="0081556A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Motor Nerves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Efferent output from the CNS to the muscles; motor action</w:t>
      </w:r>
    </w:p>
    <w:p w:rsidR="0081556A" w:rsidRPr="0081556A" w:rsidRDefault="0081556A" w:rsidP="0081556A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Muscles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 the body and head (movement of head, face, eyes, ears, tongue/lips)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Heart, lungs, stomach, gut (autonomic nervous system)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Autonomic Nervous System</w:t>
      </w:r>
    </w:p>
    <w:p w:rsidR="0081556A" w:rsidRPr="0081556A" w:rsidRDefault="0081556A" w:rsidP="0081556A">
      <w:pPr>
        <w:numPr>
          <w:ilvl w:val="0"/>
          <w:numId w:val="3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Sympathetic (arousing, need for action and energy)</w:t>
      </w:r>
    </w:p>
    <w:p w:rsidR="0081556A" w:rsidRPr="0081556A" w:rsidRDefault="0081556A" w:rsidP="0081556A">
      <w:pPr>
        <w:numPr>
          <w:ilvl w:val="0"/>
          <w:numId w:val="3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Parasympathetic (calming, return to normal functioning)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Central Nervous System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Does not regenerate (PNS can)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Ganglia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Divisions of the brain</w:t>
      </w:r>
    </w:p>
    <w:p w:rsidR="0081556A" w:rsidRPr="0081556A" w:rsidRDefault="0081556A" w:rsidP="0081556A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Hindbrain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Medulla; pons</w:t>
      </w:r>
    </w:p>
    <w:p w:rsidR="0081556A" w:rsidRPr="0081556A" w:rsidRDefault="0081556A" w:rsidP="0081556A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Midbrain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Midbrain</w:t>
      </w:r>
    </w:p>
    <w:p w:rsidR="0081556A" w:rsidRPr="0081556A" w:rsidRDefault="0081556A" w:rsidP="0081556A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Forebrain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Diencephalon; cerebrum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-Cerebellum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Co-ordinates movement that are learned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Nonverbal learning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-Diencephalon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Thalamus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Receives input from all sensory systems (exception olfactory)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Massive grey area (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gonna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have to have memory, know what is relevant in the situation. Analyze the message from all the sensory neurons)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Has specific sensory nuclei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Also many association areas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Acts as a type of receptionist/filter for the neocortex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Hypothalamus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Between the two lobes of the brain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Inferior to the thalamus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Tells you when you're hungry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Monitors blood supply: level of nutrients, water, oxygen, temperature, hormones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Autonomic nervous system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Basic needs: eat, drink, sleep, breed (sex), temperature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-Endocrine System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Control of endocrine glands: via pituitary gland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pituitary controlled by the brain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hypothalamus monitors the level of hormones circulating in the blood. Since blood circulates slowly , hormones are slow and general communication (since it is released in the blood, it is general and thus nonspecific drives and urges)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 xml:space="preserve">-Neuron: 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direct in contact with target. Communicates via neurotransmitters The action of a neuron is rapid and can be specific 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Brainstem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Hindbrain + Midbrain = Brainstem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Medulla, pons, midbrain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12 cranial sensory and motor nerves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Specialized senses of the head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Head muscles - eye, ear, movement, facial muscles, tongue, lips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Life support systems - temperature; heart, respiration. Vague nerve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Sleep-wake cycle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Reticular activating system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Basal Ganglia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Receives input from motor cortex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Control of movement and posture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Directs intentional movement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Cerebrum (Neocortex)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6 layered grey-matter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Architecture (6 layered)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Complex interconnections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Sulci and gyri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proofErr w:type="spellStart"/>
      <w:r w:rsidRPr="0081556A">
        <w:rPr>
          <w:rFonts w:ascii="Calibri" w:eastAsia="Times New Roman" w:hAnsi="Calibri" w:cs="Calibri"/>
          <w:lang w:val="en-US" w:eastAsia="en-CA"/>
        </w:rPr>
        <w:t>Longit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***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****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Phrenology: study of what parts of the brain do what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He was right that the brain is split up in different functions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proofErr w:type="spellStart"/>
      <w:r w:rsidRPr="0081556A">
        <w:rPr>
          <w:rFonts w:ascii="Calibri" w:eastAsia="Times New Roman" w:hAnsi="Calibri" w:cs="Calibri"/>
          <w:lang w:val="en-US" w:eastAsia="en-CA"/>
        </w:rPr>
        <w:t>Brodmann's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Areas: divided the brain into areas, we still use a lot of these area guidelines today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Sensory/Motor Cortices: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Vision (occipital lobe)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Audition (gyrus of Heschl - temporal lobe)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Somatosensory (post-central gyrus - parental lobe)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Motor ( pre-central gyrus - frontal lobe)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Cerebellum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Primary Sensory Cortices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Detect basic features of stimulus input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Location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Duration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Intensity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Pitch; colour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Speech Areas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Motor (communicate) aspects: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Broca's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area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Sensory (receptive) aspects: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Wernicks's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area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Nondominant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hemisphrere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: tonality emotional expression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Association Areas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Massive areas of the frontal lobe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Massive areas of the parietal lobe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Massive areas of the temporal lobe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****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Frontal Lobe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Selection attention, concentration, will, initiative (initiator of appropriate action)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Executive control (what will I attend to?)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Inhibitor of inappropriate action, social norms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Control of emotions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Insight, logic, feedback (correction of error)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Consciousness, self-consciousness, personality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Takes 18 years to develop (frontal lobe)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Consciousness, Self-Consciousness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Attention and consciousness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Knowing consequences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Sequencing, planning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Prediction of future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Theory of mind: understand and identify the thoughts, feelings and intention of others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Parietal Lobe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Post-Central Gyrus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Wernicke's Area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Permanent memory systems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Naming Objects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Visual cortex gives us the shape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Switching of attention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proofErr w:type="spellStart"/>
      <w:r w:rsidRPr="0081556A">
        <w:rPr>
          <w:rFonts w:ascii="Calibri" w:eastAsia="Times New Roman" w:hAnsi="Calibri" w:cs="Calibri"/>
          <w:lang w:val="en-US" w:eastAsia="en-CA"/>
        </w:rPr>
        <w:t>Anomial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: inability to name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Temporal Lobe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Auditory cortex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Wernicke's area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Archicortext: hippocampus, amygdala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Short-term memory systems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Emotional (aggressive) systems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-Amygdala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Hemisphere Differences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Commissures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Corpus Callosum is a major factor that connects the two hemispheres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Dominant Hemisphere (Left)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-Language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-Mathematical operations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-Logic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Nondominant Hemisphere (Right)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-Spatial construction/block design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-Face recognition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-Tonality/emotional expression/music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proofErr w:type="spellStart"/>
      <w:r w:rsidRPr="0081556A">
        <w:rPr>
          <w:rFonts w:ascii="Calibri" w:eastAsia="Times New Roman" w:hAnsi="Calibri" w:cs="Calibri"/>
          <w:lang w:val="en-US" w:eastAsia="en-CA"/>
        </w:rPr>
        <w:t>Lymbic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System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Emotional system of the 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Survival of individual and species (4 Fs)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Feeding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Fighting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Fleeing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Fucking (Undertaking mating behaviour)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Olfactory nerve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Amygdala (what type of aggression is necessary?)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Hippocampus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Septum (pleasure center)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Hypothalamus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Frontal lobe (what actions are appropriate or not)</w:t>
      </w:r>
    </w:p>
    <w:p w:rsid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</w:p>
    <w:p w:rsidR="0081556A" w:rsidRPr="0081556A" w:rsidRDefault="0081556A" w:rsidP="0081556A">
      <w:pPr>
        <w:spacing w:after="0" w:line="240" w:lineRule="auto"/>
        <w:rPr>
          <w:rFonts w:ascii="Calibri Light" w:eastAsia="Times New Roman" w:hAnsi="Calibri Light" w:cs="Calibri Light"/>
          <w:sz w:val="40"/>
          <w:szCs w:val="40"/>
          <w:lang w:val="en-US" w:eastAsia="en-CA"/>
        </w:rPr>
      </w:pPr>
      <w:r w:rsidRPr="0081556A">
        <w:rPr>
          <w:rFonts w:ascii="Calibri Light" w:eastAsia="Times New Roman" w:hAnsi="Calibri Light" w:cs="Calibri Light"/>
          <w:sz w:val="40"/>
          <w:szCs w:val="40"/>
          <w:lang w:val="en-US" w:eastAsia="en-CA"/>
        </w:rPr>
        <w:t>Sensation &amp; Perception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October 11, 2016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1:33 PM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Sensation &amp; Perception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BIG QUESTIONS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Transform external energy (stimulus input) ---&gt; meaningful percept?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Quantity (Easy question, ex. this is red, this is blue)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Quality (Hard question, ex. Why red instead of blue)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How is my experience of the universe different from yours?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all seem to have the same sensory receptors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Bottom-Up Processing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Sensory receptors and sensory nerves relay basic information to the brain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brain interprets this information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Top Down Processing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Previous experience and expectations affect the detection and analysis of information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Role of memory. Compare incoming sensory input to what exists in memory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Role of attention. Attention can alter consciousness of sensory input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Sensation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Sensation - sensory input and transmission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Sensory receptors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Transduction: Receptor translate (or transduces) the physical energy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Turns one kind of energy into another kind of energy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Objective (more or less) - we all have the same receptors, more or less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Extraction of basic features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Adaptation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a stimulus intensity remains constant, our sensory receptors adapt to it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We therefore no longer experience the sensation (Ex. If we jump in cold water, we experience the cold but after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awhile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the coldness is no longer experienced even though the temperature doesn't change)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Perception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Perception - integration of sensory features to form "percept"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Must involve memory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Processing takes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lace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at a higher level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Might involve consciousness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Subjective (your memories are different from my memories)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Features to be extracted (Physics of Energy)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What modality is it?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Frequency - How often?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Intensity - How much?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Location - Where is it in space? Spatial location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Duration - How long does the stimulus occur?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Energy (Intensity) - Absolute Threshold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Detection of minimum energy required to stimulate receptor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Absolute Threshold (Limen)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Minimum amount of energy required to detect stimulus on 50% of trials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Subliminal (below threshold)/supraliminal stimuli (above threshold)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Difference Threshold (Just noticeable difference)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Detection of minimum change in energy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Weber's law: delta I / I = K   or    the change in Intensity / Intensity  =  K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magnitude that a stimulus has to be increased ( or decreased) in order for a change to be detected is a constant proportion (note not a constant addition)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Audition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Physics of acoustic energy (sound)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Physics of Sound </w:t>
      </w:r>
    </w:p>
    <w:p w:rsidR="0081556A" w:rsidRPr="0081556A" w:rsidRDefault="0081556A" w:rsidP="0081556A">
      <w:pPr>
        <w:numPr>
          <w:ilvl w:val="0"/>
          <w:numId w:val="3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Frequency (Hz)</w:t>
      </w:r>
    </w:p>
    <w:p w:rsidR="0081556A" w:rsidRPr="0081556A" w:rsidRDefault="0081556A" w:rsidP="0081556A">
      <w:pPr>
        <w:numPr>
          <w:ilvl w:val="0"/>
          <w:numId w:val="3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Intensity (dB)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Scale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10dB - 10x pressure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20dB - 100x pressure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30dB - 1000x pressure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40dB - 10000x pressure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….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120dB - 1000000000000x pressure</w:t>
      </w:r>
    </w:p>
    <w:p w:rsidR="0081556A" w:rsidRPr="0081556A" w:rsidRDefault="0081556A" w:rsidP="0081556A">
      <w:pPr>
        <w:numPr>
          <w:ilvl w:val="0"/>
          <w:numId w:val="3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Location</w:t>
      </w:r>
    </w:p>
    <w:p w:rsidR="0081556A" w:rsidRPr="0081556A" w:rsidRDefault="0081556A" w:rsidP="0081556A">
      <w:pPr>
        <w:numPr>
          <w:ilvl w:val="0"/>
          <w:numId w:val="3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Duration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The ear</w:t>
      </w:r>
    </w:p>
    <w:p w:rsidR="0081556A" w:rsidRPr="0081556A" w:rsidRDefault="0081556A" w:rsidP="0081556A">
      <w:pPr>
        <w:numPr>
          <w:ilvl w:val="0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Outer ear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-pinnae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-auditory canal</w:t>
      </w:r>
    </w:p>
    <w:p w:rsidR="0081556A" w:rsidRPr="0081556A" w:rsidRDefault="0081556A" w:rsidP="0081556A">
      <w:pPr>
        <w:numPr>
          <w:ilvl w:val="0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Middle ear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-ear drum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-hammer, anvil, stirrup</w:t>
      </w:r>
    </w:p>
    <w:p w:rsidR="0081556A" w:rsidRPr="0081556A" w:rsidRDefault="0081556A" w:rsidP="0081556A">
      <w:pPr>
        <w:numPr>
          <w:ilvl w:val="0"/>
          <w:numId w:val="3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Inner ear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-cochlea (filled with blood, banged by middle ear bones causing the fluid to move)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-auditory nerve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Frequency Coding</w:t>
      </w:r>
    </w:p>
    <w:p w:rsidR="0081556A" w:rsidRPr="0081556A" w:rsidRDefault="0081556A" w:rsidP="0081556A">
      <w:pPr>
        <w:numPr>
          <w:ilvl w:val="0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Frequency Theory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Number of times auditory nerve fires codes frequency (ex 200Hz frequency coded by 200 action potentials/sec)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Intensity coded by number of auditory nerve neurons….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Problems: Limit to the frequency at which a neuron can fire (upper limit is 1000Hz)</w:t>
      </w:r>
    </w:p>
    <w:p w:rsidR="0081556A" w:rsidRPr="0081556A" w:rsidRDefault="0081556A" w:rsidP="0081556A">
      <w:pPr>
        <w:numPr>
          <w:ilvl w:val="0"/>
          <w:numId w:val="4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Place Theory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Frequency coded by place stimulated on tympanic membrane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Intensity coded by frequency of firing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Sensory Coding</w:t>
      </w:r>
    </w:p>
    <w:p w:rsidR="0081556A" w:rsidRPr="0081556A" w:rsidRDefault="0081556A" w:rsidP="0081556A">
      <w:pPr>
        <w:numPr>
          <w:ilvl w:val="0"/>
          <w:numId w:val="4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Limitations of neuron's all-or-none law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Amplitude modulation not possible</w:t>
      </w:r>
    </w:p>
    <w:p w:rsidR="0081556A" w:rsidRPr="0081556A" w:rsidRDefault="0081556A" w:rsidP="0081556A">
      <w:pPr>
        <w:numPr>
          <w:ilvl w:val="0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Coding of sensory modality (but how do we experience one modality as being different from another)</w:t>
      </w:r>
    </w:p>
    <w:p w:rsidR="0081556A" w:rsidRPr="0081556A" w:rsidRDefault="0081556A" w:rsidP="0081556A">
      <w:pPr>
        <w:numPr>
          <w:ilvl w:val="0"/>
          <w:numId w:val="4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How do we experience different qualities within the same modality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Muller's Specificity</w:t>
      </w:r>
    </w:p>
    <w:p w:rsidR="0081556A" w:rsidRPr="0081556A" w:rsidRDefault="0081556A" w:rsidP="0081556A">
      <w:pPr>
        <w:numPr>
          <w:ilvl w:val="0"/>
          <w:numId w:val="4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Frequency Modulation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Location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Localization of sound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Time difference between arrival of the sound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Intensity difference between the ears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Quantity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Quality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Cochlear Implants (Bionic Ear)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Cochlea destroyed: hearing not possible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microphone, a processor, a transmitter &amp; receiver/stimulator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An electrode array (perhaps 20-50), implanted in different regions of the auditory nerve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sound the listener hears is not completely natural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Only a small number of electrodes not thousands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Auditory Pathway to Cortex</w:t>
      </w:r>
    </w:p>
    <w:p w:rsidR="0081556A" w:rsidRPr="0081556A" w:rsidRDefault="0081556A" w:rsidP="0081556A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Medulla</w:t>
      </w:r>
    </w:p>
    <w:p w:rsidR="0081556A" w:rsidRPr="0081556A" w:rsidRDefault="0081556A" w:rsidP="0081556A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Midbrain</w:t>
      </w:r>
    </w:p>
    <w:p w:rsidR="0081556A" w:rsidRPr="0081556A" w:rsidRDefault="0081556A" w:rsidP="0081556A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Thalamus</w:t>
      </w:r>
    </w:p>
    <w:p w:rsidR="0081556A" w:rsidRPr="0081556A" w:rsidRDefault="0081556A" w:rsidP="0081556A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Auditory Cortex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u w:val="single"/>
          <w:lang w:val="en-US" w:eastAsia="en-CA"/>
        </w:rPr>
        <w:t>Identifying Sound and sound location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Thalamus --&gt; Primary auditory cortex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Vision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Physics of Light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…..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Eye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Cornea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Lens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Iris/Pupil (Iris is the muscles, pupil is the black hole)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Retina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Cones 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-Have a chemical reaction to light, if strong enough the bipolar cells will be  activated. Bipolar cells activate to the ganglion cells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-Packed in the center of the retina, near the fovea where vision is most acute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-Colour vision: three types of cones for red, blue, green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-A single cone may project to a single bipolar cell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-Output of the cone will have to be very high to activate the bipolar cell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-The output is dependent on the intensity of the light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-Need a great deal of light to see in colour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Rods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-In the periphery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-There are more rods than cones but the rods are spaced relatively far apart.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-Excellent for detecting movement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-Not sensitive to colour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-Several rods project to a single bipolar cell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-Thus sensitive to very low levels of light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Fovea 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Blind Spot 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(the axons of the ganglion cells converge at the blind spot to form the optic nerve)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Colour theory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Two theories to explain how we see colour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Young-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Hemholtz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3-colour theory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Only see red, green and blue. All other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colours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are mixes of these three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colours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.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Problems: 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never see a reddish-green nor blue-yellowish, we see yellow and white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Colour blindness: always a red-green or blue-yellow colour blind. If we damage the red cone would we not just be red colour blind?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proofErr w:type="spellStart"/>
      <w:r w:rsidRPr="0081556A">
        <w:rPr>
          <w:rFonts w:ascii="Calibri" w:eastAsia="Times New Roman" w:hAnsi="Calibri" w:cs="Calibri"/>
          <w:lang w:val="en-US" w:eastAsia="en-CA"/>
        </w:rPr>
        <w:t>Hering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2-colour theory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"Opponent-colour theory"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Red and green cones project to a common bipolar cell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Red-green bipolar cell increase firing when red is presented but decreases firing when green is presented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Blue and yellow (red + green) ****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Evidence: 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Colour blindness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Colour afterimages 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Against: we have 3 cones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Feature Detection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Single neurons in the primary visual cortex seem to be highly specialized for the detection of very specific features: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Horizontal and vertical lines, line at a very specific angle or perhaps a very specific length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Farther from the primary visual cortex, highly specialized regions detect very specific objects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Recognition of Faces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Right inferior temporal lobe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Fusiform gyrus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Pain from Sensory Input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Common to all senses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Intense Stimulation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Receptors: Nociceptors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Phasic Pain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Tonic Pain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Different pain pathways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Natural pain-killers (endorphins)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Perception of Pain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Great deal of individual differences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Highly psychological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Pain perception can be easily modulated by drugs, inattention, by will and strong placebo effects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Gate Control Theory (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Melzack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&amp; Wall)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Bottom-up processing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Pain receptor and some other receptor stimulated simultaneously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Attend to other sensation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other sensation is processed and we become conscious of it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Processing of pain is inhibited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Top-down processing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Consciously will ignore pain and attend to something else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Learning/ precious experience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Sensation vs Perception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Sensation - sensory input and transduction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Sensation - extraction of basic features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Perception -integration of sensory information to form percept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Perception must involve memory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Visual Capture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Our sense of vision dominates other senses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When there is simultaneous stimulation of our receptors, vision captures our attention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Perceptual Organization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Gestalt psychology: Given a cluster of sensations, the perceiver organizes them into a whole or a gestalt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Grouping: to bring order to our sensations *****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Figure-Ground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****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Depth Perception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Do we need to learn how to recognize depth? Or are we born with this ability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Visual cliff: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Infants will not crawl beyond a cliff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see in 3-dimensions even though the receptor has only 2 dimensions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Binocular Cues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two eyes do not see the same thing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Retinal Disparity: ****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Stereograms: contain two different views of the same image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we can force the eyes to see independently we will see vivid depth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Monocular Cues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Relative Size: near objects are larger than far objects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Relative Height: far objects are higher in the visual field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Linear Perspective: Parallel lines such as a railway track converge at a distance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Texture gradient: near objects are more coarse and have a distinct texture.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Interposition: The near object will block a far object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Relative Brightness: near objects reflect more light than far objects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Shading provides a cue to depth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Placement of shading alters perception of whether an object is near or far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Motion Perception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As light sequentially stimulates one retinal cell after another, our cortex may experience this as movement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Stroboscopic Motion: Still pictures vary***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Apparent (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Illusional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) movement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When an image changes position on the retina it is perceived to move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When we move our eyes the object also changes position on the retina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Need to distinguish whether the object moves or whether our eyes move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can easily do this when we have extensive eye movement</w:t>
      </w:r>
    </w:p>
    <w:p w:rsid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</w:p>
    <w:p w:rsidR="0081556A" w:rsidRPr="0081556A" w:rsidRDefault="0081556A" w:rsidP="0081556A">
      <w:pPr>
        <w:spacing w:after="0" w:line="240" w:lineRule="auto"/>
        <w:rPr>
          <w:rFonts w:ascii="Calibri Light" w:eastAsia="Times New Roman" w:hAnsi="Calibri Light" w:cs="Calibri Light"/>
          <w:sz w:val="40"/>
          <w:szCs w:val="40"/>
          <w:lang w:val="en-US" w:eastAsia="en-CA"/>
        </w:rPr>
      </w:pPr>
      <w:r w:rsidRPr="0081556A">
        <w:rPr>
          <w:rFonts w:ascii="Calibri Light" w:eastAsia="Times New Roman" w:hAnsi="Calibri Light" w:cs="Calibri Light"/>
          <w:sz w:val="40"/>
          <w:szCs w:val="40"/>
          <w:lang w:val="en-US" w:eastAsia="en-CA"/>
        </w:rPr>
        <w:t>Consciousness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November 3, 2016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11:29 AM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The Process of Attention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Consciousness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Can be studied as a process or as a state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Process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Sensory receptors bombarded with input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Sensation: </w:t>
      </w:r>
      <w:r w:rsidRPr="0081556A">
        <w:rPr>
          <w:rFonts w:ascii="Calibri" w:eastAsia="Times New Roman" w:hAnsi="Calibri" w:cs="Calibri"/>
          <w:i/>
          <w:iCs/>
          <w:lang w:val="en-US" w:eastAsia="en-CA"/>
        </w:rPr>
        <w:t xml:space="preserve"> automatic, effortless feature extraction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Occurs before consciousness (awareness)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Process of Becoming Conscious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become conscious of that which is relevant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We determine what is relevant by psychological (personal) relevance or biological relevance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Active and Passive Attention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 be conscious requires attentional processing</w:t>
      </w:r>
    </w:p>
    <w:p w:rsidR="0081556A" w:rsidRPr="0081556A" w:rsidRDefault="0081556A" w:rsidP="0081556A">
      <w:pPr>
        <w:numPr>
          <w:ilvl w:val="0"/>
          <w:numId w:val="4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Psychological relevance = active attention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Top down processing</w:t>
      </w:r>
    </w:p>
    <w:p w:rsidR="0081556A" w:rsidRPr="0081556A" w:rsidRDefault="0081556A" w:rsidP="0081556A">
      <w:pPr>
        <w:numPr>
          <w:ilvl w:val="0"/>
          <w:numId w:val="47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Biological relevance = passive attention</w:t>
      </w:r>
    </w:p>
    <w:p w:rsidR="0081556A" w:rsidRPr="0081556A" w:rsidRDefault="0081556A" w:rsidP="0081556A">
      <w:pPr>
        <w:spacing w:after="0" w:line="240" w:lineRule="auto"/>
        <w:ind w:left="270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Bottom up processing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Active Attention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Selective attention (active): The process by which we choose to become conscious of stimulus input that is relevant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Top down processing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Observer must choose to become aware of what they consider relevant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frontal lobe determines features of what is relevant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All incoming stimuli are automatically extracted and compared to existing memory, if they match then further processing starts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Passive Attention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Bottom-up processing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While attending to another task an intense privileged stimulus will force the observer to switch attention to that is privileged.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can lead to intrusion into consciousness and distraction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Capacity Theory (Daniel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Kahneman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, Nobel 2003)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Frontal lobe has a limited capacity to process information, some tasks take a lot of effort whiles others little.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the task makes large demands on the central resources, it will require effort and controlled processing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the task makes small demands, it will be effortless using automatic processing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Controlled Processing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Required effort; uses processing resources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Can only contain this effort for a limited amount of time, you will need to sleep after long hours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Processing of one task affects performance on another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Resources devoted to one task are not available to the other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Serial processing: Processing of a secondary task cannot begin until the processing of the first task has been completed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Automatic Processing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 effort; no utility of proccesing resources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Task can become automatic with practice (Ex. Reading words, driving car, riding bike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etc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Several task carried out simultaneously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Parallel Processing: Multitasking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2 track mind: one track is automatic while the other requires effort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Can cause problems: processing of an automatic task interferes with the processing in another task. If we could ignore automatic processing, focused task would be increase in quality.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True Multitasking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Parallel processing: more than one task can be performed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 performance decrease</w:t>
      </w:r>
    </w:p>
    <w:p w:rsidR="0081556A" w:rsidRPr="0081556A" w:rsidRDefault="0081556A" w:rsidP="0081556A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Apparent Multitasking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Looks like multitasking but is really just serial processing.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Attention is on one task then rapidly switch to another task then to another.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Performance on all task decrease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Consciousness as a State: Sleep &amp; Wake States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Consciousness as a State vs as a Process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Natural Sleep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Loss of consciousness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Consist of at least two divisions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NREM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REM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Circadian Rhythms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Every 24 hours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Ultradian Rhythms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Within 24 hours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onset and offset of sleep is largely biologically controlled by the detection of light/darkness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Suprachiasmatic Nucleus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Located immediately superior to optic chiasm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Suprachiasmatic nucleus is sensitive to light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Pineal Gland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Information is relayed to the pineal gland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Releases melatonin under the control of Suprachiasmatic nucleus, mainly during the night or absence of light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Melatonin: Decrease motor activity, induce fatigue and increase body temperature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Recording Sleep in Humans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Electroencephalogram( EEG)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Electromyogram (EMG)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Electrooculogram (EOG)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Definition of Sleep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State of unconsciousness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 order to sleep, one cannot be conscious of the external world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Processing of stimulus input to cortex must be inhibited (Hypothalamus is greatly inhibited)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Sleep Onset ( How to measure consciousness 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Overt behaviour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Subject's signaled awareness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Physiology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EEG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Beta (awake and alert) high frequency 15 Hz+, low amplitude EEG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Alpha (relaxed) 8-12 Hz, rhythmic EEG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Theta (light sleep-drowsiness) 4-7 Hz EEG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Delta ( deep sleep; coma) low frequency 1-4 Hz, high amplitude EEG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Brain's response to stimuli (evoked potentials)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Stages of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Awake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EEG shows fast frequency, low amplitude (beta, maybe alpha)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Subject is conscious and is aware of their environment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Average is 16 hours awake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Stage N1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Brief period of the transition from a waking to sleeping state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EEG slows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Loss of muscle tonus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Stage N2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Theta and Delta frequencies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Presence of spindles and K-Complexes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EMG lower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Very little consciousness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Asleep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1/2 of our total sleep evenly distributed throughout the night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Sleep spindles: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Inhibitor of processing of external stimulus input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K-Complex:</w:t>
      </w:r>
    </w:p>
    <w:p w:rsidR="0081556A" w:rsidRPr="0081556A" w:rsidRDefault="0081556A" w:rsidP="0081556A">
      <w:pPr>
        <w:spacing w:after="0" w:line="240" w:lineRule="auto"/>
        <w:ind w:left="216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means to detect stimuli during the night? Or a sleep protector?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Stage N3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EEG mainly shows slow frequency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EMG tonus very low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Presence of spindles and K-Complexes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Very deep sleep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1/4 of our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Stages N2 and N3 = NREM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REM Sleep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Aroused EEG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90 minute cycle (every 90 minutes you enter REM)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Most of stage REM at the end of the night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Muscle Inhibition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Rapid eye movements (REM)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Dreaming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Absence of frontal lobe functions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Period of profound unconsciousness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Lucid dreamers are conscious that they are dreaming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Inhibition of autonomic nervous system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Dreams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i/>
          <w:iCs/>
          <w:lang w:val="en-US" w:eastAsia="en-CA"/>
        </w:rPr>
        <w:t xml:space="preserve">Release of repressed desires/drives from the unconscious </w:t>
      </w:r>
      <w:r w:rsidRPr="0081556A">
        <w:rPr>
          <w:rFonts w:ascii="Calibri" w:eastAsia="Times New Roman" w:hAnsi="Calibri" w:cs="Calibri"/>
          <w:lang w:val="en-US" w:eastAsia="en-CA"/>
        </w:rPr>
        <w:t>(Freud)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actual content of the dream (its manifest content) is symbolic of our true (but repressed) desires (the "latent" content)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Activation-Synthesis Theory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Inhibition of frontal lobes during sleep but recall function of frontal lobes (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cant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have the real thing but we can produce a real like experience)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Nightmares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Strong emotional REM dream (fear but also sadness, despair)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Occur most often in teens (40-50%) and about 2/3 of adults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Paradoxical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According to Myers, the cortex is very active and wake-like, but the muscle are very inactive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Other researchers, the cortex seems to be conscious yet sleeper is very unconscious of external stimuli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Purpose of NREM/REM Sleep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Changes within the human species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 young adults 50% is spent in stage N2, 25% in stage N3 and 25% in REM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In newborns, 50% is spent in REM (reaches adult levels around age 8-10)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Stage N3 (delta) declines in elderly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Changes across species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Difficult to rely on data across species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Some aspects of sleep maybe shown, but not all in different species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Conservation of energy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Smallest animals have the highest metabolic rate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Animals with high metabolism have longest total sleep time (TST)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Prey/predator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Arousal to awaken thresholds are high during REM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Predators have the luxury of being able to enjoy long hours of sleep, especially REM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Preys have less REM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Large animals will have more sleep such as a lion or tiger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Mammals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Need to maintain a near-constant temperature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Need to breathe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Muscle atonia during REM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Sleep Deprivation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Humans can tolerate days without sleep (in rare cases up to 2 weeks)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Major effects: sleepiness, loss of emotional control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Fatigue is not uniform throughout the day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Frontal lobe (first area to "fall asleep") tasks are especially affected by total sleep deprivation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Animals kept awake will develop sores on their body and matting of fur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After a few weeks they will die (cannot fight off diseases)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It appears that the immune system is active in NREM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When subject is allowed to finally sleep, rapid onset of sleep (NREM), more stages of N3 than normal, Immune system is especially active, growth hormone is released during NREM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Recapitulation Theory (Biogenic Law)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****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Theories of NREM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Release of growth hormone during NREM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Also ****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Restorative Function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Regeneration/repair of cells because of GH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elderly who are less active than the younger adults take longer for cell repair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Memory/Learning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task is learned during the day and then performance is measured just before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task is learned just prior to sleep and then performance is measured after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Performance is better after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But certain tasks depend on NREM; others on REM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Learning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Learning of many novel tasks, storage during NREM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Brain areas that were active during the initial learning are reactivated during NREM</w:t>
      </w:r>
    </w:p>
    <w:p w:rsidR="0081556A" w:rsidRPr="0081556A" w:rsidRDefault="0081556A" w:rsidP="0081556A">
      <w:pPr>
        <w:spacing w:after="0" w:line="240" w:lineRule="auto"/>
        <w:ind w:left="162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Cleanup of irrelevant material (Crick &amp;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Mitchison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Theories of REM sleep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Infants and young children have more REM than adults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Occurs mostly in 2nd half of the night (not a biological necessity)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Information storage (memory). Transfer of short-term memory to permanent memory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REM deprivation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*********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 xml:space="preserve">Sleep Disorders 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Narcolepsy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Cataplexy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Muscles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cant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move but they are awake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Hypothalamus decreases Orexin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Orexin plays role in arousal, locomotion, expenditure of energy and craving for food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u w:val="single"/>
          <w:lang w:val="en-US" w:eastAsia="en-CA"/>
        </w:rPr>
        <w:t>Drugs and Consciousness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Psychoactive Drugs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Perhaps change mood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Change perception of external and internal environment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Types of Psychoactive Drugs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Depressants: inhibit neural function, decrease cortical arousal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Stimulants: Excite neural functions, increase cortical arousal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Hallucinogens: distort perception, evoked sensory images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Tolerance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With repeated use, tolerance develops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larger dose is required to produce the same initial effect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Physical dependence (physical addiction)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Upon withdrawal, physical pain and cravings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Psychological Addiction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Cravings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Tolerance is not experienced equally at all parts of the body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For some drugs (especially hallucinogens) there may be negative tolerance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Drugs might linger in the body for a very long time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Depressants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Alcohol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Most commonly used drug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Always depresses neural activity regardless of dosage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Reduced sympathetic nervous system activity; slow thought processes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But what happens if you depress a center that controls social inhibition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Depresses frontal lobe control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Impaired judgment, self-monitoring, and inhibition. Inability to inhibit inappropriate behaviour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Effect on transfer of short-term to permanent memory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Barbiturates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Opiates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Chemical such as morphine and heroin that are made from the opium poppy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Depress nervous system activity; reduces anxiety and pain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High doses of opiates produce euphoria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opiates chemical structure imitate the body's natural neurotransmitters that reduce pain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Stimulants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Nicotine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Caffeine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Amphetamines (speed, chalk, ice, crystal, glass,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tina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>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Cocaine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MDMA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Stimulate sympathetic nervous system; cortical arousal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Hallucinogens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Cannabis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Most illicit drug used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Tetrahydrocannabinol (THC)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Research suggest that there are THC receptors in the brain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Lingers in brain for long periods of time after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Mild hallucinogenic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Not physically addictive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Is an effective pain killer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Effect on performance and cognitive tasks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Large increase in marijuana since 1990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Psilocin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Peyote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LSD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Potency of LSD has decreased dramatically from 1960s to today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Little evidence of addiction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Psychological experience varies widely among individuals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Drug usage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Usage for various drugs rises and declines for a number of reasons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Social pressure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Many cultural, ethnic, religious and racial differences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</w:p>
    <w:p w:rsidR="0081556A" w:rsidRPr="0081556A" w:rsidRDefault="0081556A" w:rsidP="0081556A">
      <w:pPr>
        <w:spacing w:after="0" w:line="240" w:lineRule="auto"/>
        <w:rPr>
          <w:rFonts w:ascii="Calibri Light" w:eastAsia="Times New Roman" w:hAnsi="Calibri Light" w:cs="Calibri Light"/>
          <w:sz w:val="40"/>
          <w:szCs w:val="40"/>
          <w:lang w:val="en-US" w:eastAsia="en-CA"/>
        </w:rPr>
      </w:pPr>
      <w:r w:rsidRPr="0081556A">
        <w:rPr>
          <w:rFonts w:ascii="Calibri Light" w:eastAsia="Times New Roman" w:hAnsi="Calibri Light" w:cs="Calibri Light"/>
          <w:sz w:val="40"/>
          <w:szCs w:val="40"/>
          <w:lang w:val="en-US" w:eastAsia="en-CA"/>
        </w:rPr>
        <w:t>Learning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November 10, 2016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color w:val="767676"/>
          <w:sz w:val="20"/>
          <w:szCs w:val="20"/>
          <w:lang w:eastAsia="en-CA"/>
        </w:rPr>
      </w:pPr>
      <w:r w:rsidRPr="0081556A">
        <w:rPr>
          <w:rFonts w:ascii="Calibri" w:eastAsia="Times New Roman" w:hAnsi="Calibri" w:cs="Calibri"/>
          <w:color w:val="767676"/>
          <w:sz w:val="20"/>
          <w:szCs w:val="20"/>
          <w:lang w:eastAsia="en-CA"/>
        </w:rPr>
        <w:t>12:30 PM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Habituation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response to ca repeated, constant stimulus becomes smaller and eventually ceases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This could be a result of habituation or adaptation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Habituation involves the formation of memory from stimulus 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Features of incoming stimulus compared to what exists in memory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they match, response will be smaller and eventually not occur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Habituation involves the formation of new memories and learning. We learn not to respond.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Implication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Habituation occurs in very simple NS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formation of memories in these simple NS is assumed to be the same as in more complex NS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Classical Conditioning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Principles first discovered by I. Pavlov in Leningrad (USSR) in the early 1920s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Acquisition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Association is formed between two previously unrelated stimuli (UCS + CS)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Observer learns that one stimulus is associated with another stimulus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Learning curve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Learning takes time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acquisition of learning can be traced as the learning curve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Generalization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Following conditioning, other stimuli similar to the  CS will also elicit CR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Generalization can explain many human fears and phobias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Operant conditioning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Association is formed between a stimulus and a response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Association is formed between the response and the subsequent consequence of responding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Strict operational definitions and observation of Stimulus (S), Response ( R ) and the consequences of responding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Principle of Operant Conditioning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i/>
          <w:iCs/>
          <w:lang w:val="en-US" w:eastAsia="en-CA"/>
        </w:rPr>
        <w:t>If the organism doesn’t respond correctly, it does not get reinforced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Reinforcement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an organism continues to respond to a stimulus, it is because it has been reinforced (Cr)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Skinner Box: highly controlled environment; all aspects of behaviour are controlled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dependent measure: rate of responding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Prior to conditioning, measure baseline rate of responding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Shaping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Stimulus-Response-Reinforcement (Contingent reinforcer, Cr)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Following learning, the rate of responding increases dramatically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Reinforcement is contingent on the organism's responding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If it doesn’t responding correctly, it does not get reinforced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Types of Reinforcers</w:t>
      </w:r>
    </w:p>
    <w:p w:rsidR="0081556A" w:rsidRPr="0081556A" w:rsidRDefault="0081556A" w:rsidP="0081556A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Positive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Delivered following an appropriate response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Similar to a reward (food, water, sex)</w:t>
      </w:r>
    </w:p>
    <w:p w:rsidR="0081556A" w:rsidRPr="0081556A" w:rsidRDefault="0081556A" w:rsidP="0081556A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Negative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Removed the organism from an </w:t>
      </w:r>
      <w:r w:rsidRPr="0081556A">
        <w:rPr>
          <w:rFonts w:ascii="Calibri" w:eastAsia="Times New Roman" w:hAnsi="Calibri" w:cs="Calibri"/>
          <w:i/>
          <w:iCs/>
          <w:lang w:val="en-US" w:eastAsia="en-CA"/>
        </w:rPr>
        <w:t>aversive</w:t>
      </w:r>
      <w:r w:rsidRPr="0081556A">
        <w:rPr>
          <w:rFonts w:ascii="Calibri" w:eastAsia="Times New Roman" w:hAnsi="Calibri" w:cs="Calibri"/>
          <w:lang w:val="en-US" w:eastAsia="en-CA"/>
        </w:rPr>
        <w:t xml:space="preserve"> situation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rat is continually shocked. It soon learns to push on a bar to turn off the shock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 removal of the shock acts as a reinforcer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Negative reinforcement is </w:t>
      </w:r>
      <w:r w:rsidRPr="0081556A">
        <w:rPr>
          <w:rFonts w:ascii="Calibri" w:eastAsia="Times New Roman" w:hAnsi="Calibri" w:cs="Calibri"/>
          <w:b/>
          <w:bCs/>
          <w:lang w:val="en-US" w:eastAsia="en-CA"/>
        </w:rPr>
        <w:t>NOT</w:t>
      </w:r>
      <w:r w:rsidRPr="0081556A">
        <w:rPr>
          <w:rFonts w:ascii="Calibri" w:eastAsia="Times New Roman" w:hAnsi="Calibri" w:cs="Calibri"/>
          <w:lang w:val="en-US" w:eastAsia="en-CA"/>
        </w:rPr>
        <w:t xml:space="preserve"> a punishment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Both positive and negative reinforcers increase the rate of responding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Primary and Secondary Reinforcers</w:t>
      </w:r>
    </w:p>
    <w:p w:rsidR="0081556A" w:rsidRPr="0081556A" w:rsidRDefault="0081556A" w:rsidP="0081556A">
      <w:pPr>
        <w:numPr>
          <w:ilvl w:val="0"/>
          <w:numId w:val="5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Primary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Reinforcers satisfy basic needs (food, water, sex)</w:t>
      </w:r>
    </w:p>
    <w:p w:rsidR="0081556A" w:rsidRPr="0081556A" w:rsidRDefault="0081556A" w:rsidP="0081556A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Secondary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Reinforcers allow us to get to the primary reinforcer (Ex. sports car leads to sex)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Ex. Money is a powerful secondary reinforcer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Schedules of Reinforcement</w:t>
      </w:r>
    </w:p>
    <w:p w:rsidR="0081556A" w:rsidRPr="0081556A" w:rsidRDefault="0081556A" w:rsidP="0081556A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Fixed Schedule (Cr occurs are predictable times)</w:t>
      </w:r>
    </w:p>
    <w:p w:rsidR="0081556A" w:rsidRPr="0081556A" w:rsidRDefault="0081556A" w:rsidP="0081556A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Variable Schedule (occurs at unpredictable, random times)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+</w:t>
      </w:r>
    </w:p>
    <w:p w:rsidR="0081556A" w:rsidRPr="0081556A" w:rsidRDefault="0081556A" w:rsidP="0081556A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Ratio Schedule (occurs after a certain number of appropriate responses)</w:t>
      </w:r>
    </w:p>
    <w:p w:rsidR="0081556A" w:rsidRPr="0081556A" w:rsidRDefault="0081556A" w:rsidP="0081556A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Interval Schedule (occurs after a certain amount of time has passed)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Variable ratio and interval schedules result </w:t>
      </w:r>
      <w:proofErr w:type="spellStart"/>
      <w:r w:rsidRPr="0081556A">
        <w:rPr>
          <w:rFonts w:ascii="Calibri" w:eastAsia="Times New Roman" w:hAnsi="Calibri" w:cs="Calibri"/>
          <w:lang w:val="en-US" w:eastAsia="en-CA"/>
        </w:rPr>
        <w:t>ina</w:t>
      </w:r>
      <w:proofErr w:type="spellEnd"/>
      <w:r w:rsidRPr="0081556A">
        <w:rPr>
          <w:rFonts w:ascii="Calibri" w:eastAsia="Times New Roman" w:hAnsi="Calibri" w:cs="Calibri"/>
          <w:lang w:val="en-US" w:eastAsia="en-CA"/>
        </w:rPr>
        <w:t xml:space="preserve"> very high rate of responding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Organism never knows when the reinforcer will actually be delivered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But organism knows it will only be delivered if they respond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Extinction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Responses (whether appropriate or inappropriate) occur because R has been reinforced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To remove a response, remove the reinforcer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Extinction can take a very long period of time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Punishment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Reinforcer = increases rate of responding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Punishment = decreases rate of responding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Alternative to extinction is punishment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Definition: An inappropriate response is followed by punishment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Positive Punishment: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 a response is followed by an aversive stimulus (slapping hand)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Negative punishment: 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 valued stimulus is removed (Not letting kid go party)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Disadvantages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Rarely appropriate, can be used to remove a very undesirable behaviour that threatens the safety of an individual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Avoidance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Learn to avoid aversive situations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Goes to dentist, experiences pain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Avoidance of the aversive situation is reinforcing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Extremely difficult to extinguish avoidance learning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Not going to the dentist acts as a negative reinforcer</w:t>
      </w:r>
    </w:p>
    <w:p w:rsidR="0081556A" w:rsidRPr="0081556A" w:rsidRDefault="0081556A" w:rsidP="0081556A">
      <w:pPr>
        <w:spacing w:after="0" w:line="240" w:lineRule="auto"/>
        <w:ind w:left="108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J. Watson and B.F. Skinner (1930s - 1990)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Watson laid out the basic tenets of the science of behaviour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Psychology should study that which is overtly observable - behaviour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 xml:space="preserve">Observational Learning (Social Modelling) 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According to Skinner, all learning requires the appropriate response to be reinforced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lastRenderedPageBreak/>
        <w:t>Some learning appears to take place by observation and imitation. No reinforcement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 xml:space="preserve">Such observational learning is called </w:t>
      </w:r>
      <w:r w:rsidRPr="0081556A">
        <w:rPr>
          <w:rFonts w:ascii="Calibri" w:eastAsia="Times New Roman" w:hAnsi="Calibri" w:cs="Calibri"/>
          <w:i/>
          <w:iCs/>
          <w:lang w:val="en-US" w:eastAsia="en-CA"/>
        </w:rPr>
        <w:t>modelling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Bandura's experiments in the 1960s demonstrated that children will imitate aggressive behaviour of adults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Therefore aggression is not only inherited but learned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b/>
          <w:bCs/>
          <w:lang w:val="en-US" w:eastAsia="en-CA"/>
        </w:rPr>
        <w:t>Latent Learning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Rates will explore a maze without any apparent reinforcement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Food is then placed somewhere in the maze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Rats then find the food as fast as rats who had previously been reinforced for exploring the maze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Rats must have learned a type of "cognitive map"</w:t>
      </w:r>
    </w:p>
    <w:p w:rsidR="0081556A" w:rsidRPr="0081556A" w:rsidRDefault="0081556A" w:rsidP="0081556A">
      <w:pPr>
        <w:spacing w:after="0" w:line="240" w:lineRule="auto"/>
        <w:ind w:left="540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They learned without any reinforcer</w:t>
      </w:r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bookmarkStart w:id="0" w:name="_GoBack"/>
      <w:bookmarkEnd w:id="0"/>
    </w:p>
    <w:p w:rsidR="0081556A" w:rsidRPr="0081556A" w:rsidRDefault="0081556A" w:rsidP="0081556A">
      <w:pPr>
        <w:spacing w:after="0" w:line="240" w:lineRule="auto"/>
        <w:rPr>
          <w:rFonts w:ascii="Calibri" w:eastAsia="Times New Roman" w:hAnsi="Calibri" w:cs="Calibri"/>
          <w:lang w:val="en-US" w:eastAsia="en-CA"/>
        </w:rPr>
      </w:pPr>
      <w:r w:rsidRPr="0081556A">
        <w:rPr>
          <w:rFonts w:ascii="Calibri" w:eastAsia="Times New Roman" w:hAnsi="Calibri" w:cs="Calibri"/>
          <w:lang w:val="en-US" w:eastAsia="en-CA"/>
        </w:rPr>
        <w:t> </w:t>
      </w:r>
    </w:p>
    <w:p w:rsidR="0081556A" w:rsidRPr="0081556A" w:rsidRDefault="0081556A" w:rsidP="0081556A">
      <w:pPr>
        <w:rPr>
          <w:sz w:val="24"/>
        </w:rPr>
      </w:pPr>
    </w:p>
    <w:sectPr w:rsidR="0081556A" w:rsidRPr="008155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30757"/>
    <w:multiLevelType w:val="multilevel"/>
    <w:tmpl w:val="83C4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5360FA"/>
    <w:multiLevelType w:val="multilevel"/>
    <w:tmpl w:val="551A4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6E42A0"/>
    <w:multiLevelType w:val="multilevel"/>
    <w:tmpl w:val="6736E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C137A6"/>
    <w:multiLevelType w:val="multilevel"/>
    <w:tmpl w:val="2EA28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F8725B"/>
    <w:multiLevelType w:val="multilevel"/>
    <w:tmpl w:val="B4D6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D1AF4"/>
    <w:multiLevelType w:val="multilevel"/>
    <w:tmpl w:val="4BB01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0853BE"/>
    <w:multiLevelType w:val="multilevel"/>
    <w:tmpl w:val="C302A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CF689F"/>
    <w:multiLevelType w:val="multilevel"/>
    <w:tmpl w:val="AF5A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1424335"/>
    <w:multiLevelType w:val="multilevel"/>
    <w:tmpl w:val="0424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3491B99"/>
    <w:multiLevelType w:val="multilevel"/>
    <w:tmpl w:val="C0703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4831AA9"/>
    <w:multiLevelType w:val="multilevel"/>
    <w:tmpl w:val="13586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7181F2C"/>
    <w:multiLevelType w:val="multilevel"/>
    <w:tmpl w:val="04127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7C045DC"/>
    <w:multiLevelType w:val="multilevel"/>
    <w:tmpl w:val="9B22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92B3476"/>
    <w:multiLevelType w:val="multilevel"/>
    <w:tmpl w:val="AA5C1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9337BF6"/>
    <w:multiLevelType w:val="multilevel"/>
    <w:tmpl w:val="DE4E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9904E9A"/>
    <w:multiLevelType w:val="multilevel"/>
    <w:tmpl w:val="7AF8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C330B39"/>
    <w:multiLevelType w:val="multilevel"/>
    <w:tmpl w:val="9B24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CA640FE"/>
    <w:multiLevelType w:val="multilevel"/>
    <w:tmpl w:val="0D90C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5B4A27"/>
    <w:multiLevelType w:val="multilevel"/>
    <w:tmpl w:val="1B3C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4AC0420"/>
    <w:multiLevelType w:val="multilevel"/>
    <w:tmpl w:val="F61888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77580"/>
    <w:multiLevelType w:val="multilevel"/>
    <w:tmpl w:val="18303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B4E0530"/>
    <w:multiLevelType w:val="multilevel"/>
    <w:tmpl w:val="5936E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E077EAD"/>
    <w:multiLevelType w:val="multilevel"/>
    <w:tmpl w:val="F33E2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E3728A5"/>
    <w:multiLevelType w:val="multilevel"/>
    <w:tmpl w:val="DE5C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FE23C45"/>
    <w:multiLevelType w:val="multilevel"/>
    <w:tmpl w:val="D7428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4653ED3"/>
    <w:multiLevelType w:val="multilevel"/>
    <w:tmpl w:val="D124F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7B72A15"/>
    <w:multiLevelType w:val="multilevel"/>
    <w:tmpl w:val="2654A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9C2794E"/>
    <w:multiLevelType w:val="multilevel"/>
    <w:tmpl w:val="D578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A800AA4"/>
    <w:multiLevelType w:val="multilevel"/>
    <w:tmpl w:val="AD623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B5A3B61"/>
    <w:multiLevelType w:val="multilevel"/>
    <w:tmpl w:val="8EF60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3BDB0983"/>
    <w:multiLevelType w:val="multilevel"/>
    <w:tmpl w:val="4ADE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BEF7C02"/>
    <w:multiLevelType w:val="multilevel"/>
    <w:tmpl w:val="41583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C9968D1"/>
    <w:multiLevelType w:val="multilevel"/>
    <w:tmpl w:val="DA0A5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3D103F7A"/>
    <w:multiLevelType w:val="multilevel"/>
    <w:tmpl w:val="C9E84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E672ABB"/>
    <w:multiLevelType w:val="multilevel"/>
    <w:tmpl w:val="163C7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51A42C9"/>
    <w:multiLevelType w:val="multilevel"/>
    <w:tmpl w:val="A978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94C1F36"/>
    <w:multiLevelType w:val="multilevel"/>
    <w:tmpl w:val="1846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A236FBD"/>
    <w:multiLevelType w:val="multilevel"/>
    <w:tmpl w:val="D8584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CA523ED"/>
    <w:multiLevelType w:val="multilevel"/>
    <w:tmpl w:val="0E60F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CDB3D07"/>
    <w:multiLevelType w:val="multilevel"/>
    <w:tmpl w:val="EE04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0C438FF"/>
    <w:multiLevelType w:val="multilevel"/>
    <w:tmpl w:val="7666A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13C3CF7"/>
    <w:multiLevelType w:val="multilevel"/>
    <w:tmpl w:val="0E1A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B174735"/>
    <w:multiLevelType w:val="multilevel"/>
    <w:tmpl w:val="0DA85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B980D74"/>
    <w:multiLevelType w:val="multilevel"/>
    <w:tmpl w:val="B1F8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D2B0241"/>
    <w:multiLevelType w:val="multilevel"/>
    <w:tmpl w:val="419EA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3934B71"/>
    <w:multiLevelType w:val="multilevel"/>
    <w:tmpl w:val="02AA9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8096332"/>
    <w:multiLevelType w:val="multilevel"/>
    <w:tmpl w:val="9236A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DB052EB"/>
    <w:multiLevelType w:val="multilevel"/>
    <w:tmpl w:val="82D0D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DBE61D9"/>
    <w:multiLevelType w:val="multilevel"/>
    <w:tmpl w:val="08B2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E1E4932"/>
    <w:multiLevelType w:val="multilevel"/>
    <w:tmpl w:val="8CB8E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018217A"/>
    <w:multiLevelType w:val="multilevel"/>
    <w:tmpl w:val="1264F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52F64CC"/>
    <w:multiLevelType w:val="multilevel"/>
    <w:tmpl w:val="822C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7ABA1234"/>
    <w:multiLevelType w:val="multilevel"/>
    <w:tmpl w:val="F172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E07205B"/>
    <w:multiLevelType w:val="multilevel"/>
    <w:tmpl w:val="FB5CA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F593D6E"/>
    <w:multiLevelType w:val="multilevel"/>
    <w:tmpl w:val="C4EAF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  <w:lvlOverride w:ilvl="0">
      <w:startOverride w:val="1"/>
    </w:lvlOverride>
  </w:num>
  <w:num w:numId="2">
    <w:abstractNumId w:val="17"/>
    <w:lvlOverride w:ilvl="0"/>
    <w:lvlOverride w:ilvl="1">
      <w:startOverride w:val="1"/>
    </w:lvlOverride>
  </w:num>
  <w:num w:numId="3">
    <w:abstractNumId w:val="19"/>
    <w:lvlOverride w:ilvl="0">
      <w:startOverride w:val="1"/>
    </w:lvlOverride>
  </w:num>
  <w:num w:numId="4">
    <w:abstractNumId w:val="46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28"/>
    <w:lvlOverride w:ilvl="0">
      <w:startOverride w:val="5"/>
    </w:lvlOverride>
  </w:num>
  <w:num w:numId="7">
    <w:abstractNumId w:val="18"/>
  </w:num>
  <w:num w:numId="8">
    <w:abstractNumId w:val="29"/>
  </w:num>
  <w:num w:numId="9">
    <w:abstractNumId w:val="25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48"/>
  </w:num>
  <w:num w:numId="15">
    <w:abstractNumId w:val="50"/>
  </w:num>
  <w:num w:numId="16">
    <w:abstractNumId w:val="27"/>
  </w:num>
  <w:num w:numId="17">
    <w:abstractNumId w:val="1"/>
  </w:num>
  <w:num w:numId="18">
    <w:abstractNumId w:val="51"/>
  </w:num>
  <w:num w:numId="19">
    <w:abstractNumId w:val="40"/>
  </w:num>
  <w:num w:numId="20">
    <w:abstractNumId w:val="38"/>
    <w:lvlOverride w:ilvl="0">
      <w:startOverride w:val="1"/>
    </w:lvlOverride>
  </w:num>
  <w:num w:numId="21">
    <w:abstractNumId w:val="13"/>
  </w:num>
  <w:num w:numId="22">
    <w:abstractNumId w:val="2"/>
  </w:num>
  <w:num w:numId="23">
    <w:abstractNumId w:val="37"/>
  </w:num>
  <w:num w:numId="24">
    <w:abstractNumId w:val="39"/>
  </w:num>
  <w:num w:numId="25">
    <w:abstractNumId w:val="21"/>
  </w:num>
  <w:num w:numId="26">
    <w:abstractNumId w:val="5"/>
  </w:num>
  <w:num w:numId="27">
    <w:abstractNumId w:val="0"/>
  </w:num>
  <w:num w:numId="28">
    <w:abstractNumId w:val="23"/>
  </w:num>
  <w:num w:numId="29">
    <w:abstractNumId w:val="11"/>
  </w:num>
  <w:num w:numId="30">
    <w:abstractNumId w:val="36"/>
  </w:num>
  <w:num w:numId="31">
    <w:abstractNumId w:val="44"/>
  </w:num>
  <w:num w:numId="32">
    <w:abstractNumId w:val="34"/>
  </w:num>
  <w:num w:numId="33">
    <w:abstractNumId w:val="9"/>
  </w:num>
  <w:num w:numId="34">
    <w:abstractNumId w:val="45"/>
  </w:num>
  <w:num w:numId="35">
    <w:abstractNumId w:val="15"/>
  </w:num>
  <w:num w:numId="36">
    <w:abstractNumId w:val="12"/>
  </w:num>
  <w:num w:numId="37">
    <w:abstractNumId w:val="8"/>
  </w:num>
  <w:num w:numId="38">
    <w:abstractNumId w:val="54"/>
  </w:num>
  <w:num w:numId="39">
    <w:abstractNumId w:val="30"/>
  </w:num>
  <w:num w:numId="40">
    <w:abstractNumId w:val="43"/>
  </w:num>
  <w:num w:numId="41">
    <w:abstractNumId w:val="31"/>
  </w:num>
  <w:num w:numId="42">
    <w:abstractNumId w:val="24"/>
  </w:num>
  <w:num w:numId="43">
    <w:abstractNumId w:val="6"/>
  </w:num>
  <w:num w:numId="44">
    <w:abstractNumId w:val="53"/>
  </w:num>
  <w:num w:numId="45">
    <w:abstractNumId w:val="47"/>
    <w:lvlOverride w:ilvl="0">
      <w:startOverride w:val="1"/>
    </w:lvlOverride>
  </w:num>
  <w:num w:numId="46">
    <w:abstractNumId w:val="16"/>
  </w:num>
  <w:num w:numId="47">
    <w:abstractNumId w:val="10"/>
  </w:num>
  <w:num w:numId="48">
    <w:abstractNumId w:val="42"/>
  </w:num>
  <w:num w:numId="49">
    <w:abstractNumId w:val="20"/>
  </w:num>
  <w:num w:numId="50">
    <w:abstractNumId w:val="52"/>
  </w:num>
  <w:num w:numId="51">
    <w:abstractNumId w:val="33"/>
  </w:num>
  <w:num w:numId="52">
    <w:abstractNumId w:val="14"/>
  </w:num>
  <w:num w:numId="53">
    <w:abstractNumId w:val="35"/>
  </w:num>
  <w:num w:numId="54">
    <w:abstractNumId w:val="22"/>
  </w:num>
  <w:num w:numId="55">
    <w:abstractNumId w:val="49"/>
  </w:num>
  <w:num w:numId="56">
    <w:abstractNumId w:val="4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56A"/>
    <w:rsid w:val="0081556A"/>
    <w:rsid w:val="008E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F187E"/>
  <w15:chartTrackingRefBased/>
  <w15:docId w15:val="{82485577-845D-424D-9190-467D91A6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1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30</Pages>
  <Words>7883</Words>
  <Characters>44935</Characters>
  <Application>Microsoft Office Word</Application>
  <DocSecurity>0</DocSecurity>
  <Lines>374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Vienneau</dc:creator>
  <cp:keywords/>
  <dc:description/>
  <cp:lastModifiedBy>Zach Vienneau</cp:lastModifiedBy>
  <cp:revision>1</cp:revision>
  <dcterms:created xsi:type="dcterms:W3CDTF">2017-01-26T18:10:00Z</dcterms:created>
  <dcterms:modified xsi:type="dcterms:W3CDTF">2017-01-26T18:16:00Z</dcterms:modified>
</cp:coreProperties>
</file>