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C9F" w:rsidRDefault="00034E40">
      <w:pPr>
        <w:rPr>
          <w:b/>
          <w:i/>
          <w:u w:val="single"/>
        </w:rPr>
      </w:pPr>
      <w:r>
        <w:rPr>
          <w:b/>
          <w:i/>
          <w:u w:val="single"/>
        </w:rPr>
        <w:t>SOC 2172 – Consumption &amp; Advertising</w:t>
      </w:r>
    </w:p>
    <w:p w:rsidR="00034E40" w:rsidRDefault="00034E40" w:rsidP="00034E40">
      <w:pPr>
        <w:rPr>
          <w:b/>
          <w:color w:val="7030A0"/>
        </w:rPr>
      </w:pPr>
      <w:r>
        <w:rPr>
          <w:b/>
          <w:color w:val="7030A0"/>
        </w:rPr>
        <w:t>Consumption: The Paradoxical Phenomenon</w:t>
      </w:r>
    </w:p>
    <w:p w:rsidR="00034E40" w:rsidRDefault="00034E40" w:rsidP="00034E40">
      <w:pPr>
        <w:pStyle w:val="ListParagraph"/>
        <w:numPr>
          <w:ilvl w:val="0"/>
          <w:numId w:val="2"/>
        </w:numPr>
      </w:pPr>
      <w:r>
        <w:t xml:space="preserve">Consumption touches upon many aspects of contemporary life – many of our everyday practices centres around it, such as grocery shopping, leisure activities, etc. </w:t>
      </w:r>
    </w:p>
    <w:p w:rsidR="00034E40" w:rsidRDefault="00034E40" w:rsidP="00034E40">
      <w:pPr>
        <w:pStyle w:val="ListParagraph"/>
        <w:numPr>
          <w:ilvl w:val="0"/>
          <w:numId w:val="2"/>
        </w:numPr>
      </w:pPr>
      <w:r>
        <w:t xml:space="preserve">To a less </w:t>
      </w:r>
      <w:r w:rsidR="002E4C37">
        <w:t>visible</w:t>
      </w:r>
      <w:r>
        <w:t xml:space="preserve"> extent, consumption is also integral to policy making</w:t>
      </w:r>
    </w:p>
    <w:p w:rsidR="00034E40" w:rsidRDefault="00034E40" w:rsidP="00034E40">
      <w:pPr>
        <w:pStyle w:val="ListParagraph"/>
        <w:numPr>
          <w:ilvl w:val="1"/>
          <w:numId w:val="2"/>
        </w:numPr>
      </w:pPr>
      <w:r>
        <w:t xml:space="preserve">EX – sales taxes on luxury items such as alcohol &amp; tobacco. </w:t>
      </w:r>
    </w:p>
    <w:p w:rsidR="00034E40" w:rsidRDefault="00034E40" w:rsidP="00034E40">
      <w:pPr>
        <w:pStyle w:val="ListParagraph"/>
        <w:numPr>
          <w:ilvl w:val="0"/>
          <w:numId w:val="2"/>
        </w:numPr>
      </w:pPr>
      <w:r>
        <w:t xml:space="preserve">National governments might also stimulate the economy through encouraging consumption. </w:t>
      </w:r>
    </w:p>
    <w:p w:rsidR="00034E40" w:rsidRDefault="00034E40" w:rsidP="00034E40">
      <w:pPr>
        <w:pStyle w:val="ListParagraph"/>
        <w:numPr>
          <w:ilvl w:val="1"/>
          <w:numId w:val="2"/>
        </w:numPr>
      </w:pPr>
      <w:r>
        <w:t xml:space="preserve">EX – Pres. George Bush urged Americans to return to normal life after 9/11 attack; go to work, </w:t>
      </w:r>
      <w:r>
        <w:rPr>
          <w:i/>
        </w:rPr>
        <w:t>go shopping</w:t>
      </w:r>
      <w:r>
        <w:t xml:space="preserve">, etc. </w:t>
      </w:r>
    </w:p>
    <w:p w:rsidR="00034E40" w:rsidRDefault="00034E40" w:rsidP="00034E40">
      <w:pPr>
        <w:pStyle w:val="ListParagraph"/>
        <w:numPr>
          <w:ilvl w:val="0"/>
          <w:numId w:val="2"/>
        </w:numPr>
      </w:pPr>
      <w:r>
        <w:t xml:space="preserve">Thus, consumption is more than style – it broadly includes leisure, sports, &amp; industries. </w:t>
      </w:r>
    </w:p>
    <w:p w:rsidR="00034E40" w:rsidRDefault="00034E40" w:rsidP="00034E40">
      <w:pPr>
        <w:pStyle w:val="ListParagraph"/>
        <w:numPr>
          <w:ilvl w:val="1"/>
          <w:numId w:val="2"/>
        </w:numPr>
      </w:pPr>
      <w:r>
        <w:t xml:space="preserve">Contemporary society is increasingly caught up in commodification as the most personal of issues: self-esteem, emotions, values, &amp; relationships can be commodified, advertised, &amp; sold. </w:t>
      </w:r>
    </w:p>
    <w:p w:rsidR="00034E40" w:rsidRDefault="00034E40" w:rsidP="00034E40">
      <w:pPr>
        <w:pStyle w:val="ListParagraph"/>
        <w:numPr>
          <w:ilvl w:val="0"/>
          <w:numId w:val="2"/>
        </w:numPr>
      </w:pPr>
      <w:r>
        <w:t xml:space="preserve">Consumption is also treated </w:t>
      </w:r>
      <w:r w:rsidR="002E4C37">
        <w:t xml:space="preserve">in moral terms, as something good for self-expression, individual development, or a reward for hard work. </w:t>
      </w:r>
    </w:p>
    <w:p w:rsidR="002E4C37" w:rsidRDefault="002E4C37" w:rsidP="002E4C37">
      <w:pPr>
        <w:pStyle w:val="ListParagraph"/>
        <w:numPr>
          <w:ilvl w:val="1"/>
          <w:numId w:val="2"/>
        </w:numPr>
      </w:pPr>
      <w:r>
        <w:t xml:space="preserve">It can also be viewed as something wasteful, unethical, </w:t>
      </w:r>
      <w:proofErr w:type="spellStart"/>
      <w:r>
        <w:t>etc</w:t>
      </w:r>
      <w:proofErr w:type="spellEnd"/>
      <w:r>
        <w:t xml:space="preserve"> – material ownership can be seen as a sign of greed, superficiality, &amp; insensitivity to social justice. </w:t>
      </w:r>
    </w:p>
    <w:p w:rsidR="002E4C37" w:rsidRDefault="002E4C37" w:rsidP="002E4C37">
      <w:pPr>
        <w:pStyle w:val="ListParagraph"/>
        <w:numPr>
          <w:ilvl w:val="2"/>
          <w:numId w:val="2"/>
        </w:numPr>
      </w:pPr>
      <w:r>
        <w:t>Esp. the case when it comes to luxury items such as tobacco &amp; alcohol, w/ high sales taxes have become the embodiment of moral punishment</w:t>
      </w:r>
    </w:p>
    <w:p w:rsidR="002E4C37" w:rsidRDefault="002E4C37" w:rsidP="002E4C37">
      <w:pPr>
        <w:pStyle w:val="ListParagraph"/>
        <w:numPr>
          <w:ilvl w:val="1"/>
          <w:numId w:val="2"/>
        </w:numPr>
      </w:pPr>
      <w:r>
        <w:t xml:space="preserve">Recent economic crisis was partially regarded as a moral deficit, as consumers shopped &amp; bought based on a credit system that went beyond personal financial limits. </w:t>
      </w:r>
    </w:p>
    <w:p w:rsidR="002E4C37" w:rsidRDefault="002E4C37" w:rsidP="002E4C37">
      <w:pPr>
        <w:pStyle w:val="ListParagraph"/>
        <w:numPr>
          <w:ilvl w:val="2"/>
          <w:numId w:val="2"/>
        </w:numPr>
      </w:pPr>
      <w:r>
        <w:t xml:space="preserve">This is why Pres. Obama emphasized the need to sacrifice consumption as a way of taking collective responsibility. </w:t>
      </w:r>
    </w:p>
    <w:p w:rsidR="002E4C37" w:rsidRDefault="002E4C37" w:rsidP="002E4C37">
      <w:pPr>
        <w:pStyle w:val="ListParagraph"/>
        <w:numPr>
          <w:ilvl w:val="2"/>
          <w:numId w:val="2"/>
        </w:numPr>
      </w:pPr>
      <w:r>
        <w:t>But how do we make a moral judgement when it comes to consumption?</w:t>
      </w:r>
    </w:p>
    <w:p w:rsidR="002E4C37" w:rsidRDefault="002E4C37" w:rsidP="002E4C37">
      <w:pPr>
        <w:pStyle w:val="ListParagraph"/>
        <w:numPr>
          <w:ilvl w:val="2"/>
          <w:numId w:val="2"/>
        </w:numPr>
      </w:pPr>
      <w:r>
        <w:t>Greed can be the cause of an economic crisis, but who are the ones to blame?</w:t>
      </w:r>
    </w:p>
    <w:p w:rsidR="002E4C37" w:rsidRDefault="002E4C37" w:rsidP="002E4C37">
      <w:pPr>
        <w:pStyle w:val="ListParagraph"/>
        <w:numPr>
          <w:ilvl w:val="3"/>
          <w:numId w:val="2"/>
        </w:numPr>
      </w:pPr>
      <w:r>
        <w:t>The consumer who bought beyond their financial limits, or those who deregulated the credit system &amp; encouraged consumption through marketing &amp; advertising?</w:t>
      </w:r>
    </w:p>
    <w:p w:rsidR="002E4C37" w:rsidRDefault="002E4C37" w:rsidP="002E4C37">
      <w:pPr>
        <w:pStyle w:val="ListParagraph"/>
        <w:numPr>
          <w:ilvl w:val="0"/>
          <w:numId w:val="2"/>
        </w:numPr>
      </w:pPr>
      <w:r>
        <w:t xml:space="preserve">Contrary to being something </w:t>
      </w:r>
      <w:r w:rsidRPr="00102F25">
        <w:rPr>
          <w:highlight w:val="yellow"/>
        </w:rPr>
        <w:t>morally questionable</w:t>
      </w:r>
      <w:r>
        <w:t xml:space="preserve">, consumption </w:t>
      </w:r>
      <w:r w:rsidRPr="00102F25">
        <w:rPr>
          <w:highlight w:val="yellow"/>
        </w:rPr>
        <w:t>can also be considered a process of victimization</w:t>
      </w:r>
      <w:r>
        <w:t xml:space="preserve">. </w:t>
      </w:r>
    </w:p>
    <w:p w:rsidR="002E4C37" w:rsidRDefault="002E4C37" w:rsidP="002E4C37">
      <w:pPr>
        <w:pStyle w:val="ListParagraph"/>
        <w:numPr>
          <w:ilvl w:val="1"/>
          <w:numId w:val="2"/>
        </w:numPr>
      </w:pPr>
      <w:r w:rsidRPr="00102F25">
        <w:rPr>
          <w:highlight w:val="yellow"/>
        </w:rPr>
        <w:t>Consumers easily fall for the advertiser’s allure &amp; temptation – if marketing &amp; advertising</w:t>
      </w:r>
      <w:r>
        <w:t xml:space="preserve"> aim to sell, they can package a product into the solution to personal </w:t>
      </w:r>
      <w:proofErr w:type="spellStart"/>
      <w:r>
        <w:t>probs</w:t>
      </w:r>
      <w:proofErr w:type="spellEnd"/>
      <w:r>
        <w:t xml:space="preserve"> or create commodity images in association w/ personal emotions, values </w:t>
      </w:r>
      <w:proofErr w:type="spellStart"/>
      <w:r>
        <w:t>etc</w:t>
      </w:r>
      <w:proofErr w:type="spellEnd"/>
      <w:r>
        <w:t xml:space="preserve"> that camouflage the real demand for commercial interests. </w:t>
      </w:r>
    </w:p>
    <w:p w:rsidR="002E4C37" w:rsidRDefault="002E4C37" w:rsidP="002E4C37">
      <w:pPr>
        <w:rPr>
          <w:b/>
          <w:color w:val="7030A0"/>
        </w:rPr>
      </w:pPr>
      <w:r>
        <w:rPr>
          <w:b/>
          <w:color w:val="7030A0"/>
        </w:rPr>
        <w:t>The Marxist Perspective</w:t>
      </w:r>
      <w:r w:rsidR="00106741">
        <w:rPr>
          <w:b/>
          <w:color w:val="7030A0"/>
        </w:rPr>
        <w:t xml:space="preserve"> on Production &amp; Consumption</w:t>
      </w:r>
    </w:p>
    <w:p w:rsidR="00106741" w:rsidRDefault="00106741" w:rsidP="00106741">
      <w:pPr>
        <w:pStyle w:val="ListParagraph"/>
        <w:numPr>
          <w:ilvl w:val="0"/>
          <w:numId w:val="3"/>
        </w:numPr>
      </w:pPr>
      <w:r>
        <w:t xml:space="preserve">W/ a Marxist perspective, we analyze consumption </w:t>
      </w:r>
      <w:r w:rsidR="00102F25" w:rsidRPr="00102F25">
        <w:rPr>
          <w:highlight w:val="yellow"/>
        </w:rPr>
        <w:t>f</w:t>
      </w:r>
      <w:r w:rsidR="00102F25" w:rsidRPr="00102F25">
        <w:t>rom</w:t>
      </w:r>
      <w:r>
        <w:t xml:space="preserve"> a structural POV &amp; in terms of class relations. </w:t>
      </w:r>
    </w:p>
    <w:p w:rsidR="00106741" w:rsidRDefault="00106741" w:rsidP="00106741">
      <w:pPr>
        <w:pStyle w:val="ListParagraph"/>
        <w:numPr>
          <w:ilvl w:val="0"/>
          <w:numId w:val="3"/>
        </w:numPr>
      </w:pPr>
      <w:r>
        <w:t xml:space="preserve">For Marx, consumption was not about individual taste, purchasing power, or freedom. </w:t>
      </w:r>
    </w:p>
    <w:p w:rsidR="00106741" w:rsidRDefault="00106741" w:rsidP="00106741">
      <w:pPr>
        <w:pStyle w:val="ListParagraph"/>
        <w:numPr>
          <w:ilvl w:val="0"/>
          <w:numId w:val="3"/>
        </w:numPr>
      </w:pPr>
      <w:r>
        <w:t xml:space="preserve">He saw the inseparable relations b/w consumption &amp; production </w:t>
      </w:r>
      <w:r w:rsidRPr="00102F25">
        <w:rPr>
          <w:highlight w:val="yellow"/>
        </w:rPr>
        <w:t>at 3 levels</w:t>
      </w:r>
      <w:r>
        <w:t xml:space="preserve">. </w:t>
      </w:r>
    </w:p>
    <w:p w:rsidR="00106741" w:rsidRDefault="00106741" w:rsidP="00106741">
      <w:pPr>
        <w:pStyle w:val="ListParagraph"/>
        <w:numPr>
          <w:ilvl w:val="0"/>
          <w:numId w:val="4"/>
        </w:numPr>
      </w:pPr>
      <w:r>
        <w:t xml:space="preserve">1. Production is also immediately consumption, consumption is almost immediately production. </w:t>
      </w:r>
    </w:p>
    <w:p w:rsidR="00106741" w:rsidRDefault="00106741" w:rsidP="00106741">
      <w:pPr>
        <w:pStyle w:val="ListParagraph"/>
        <w:numPr>
          <w:ilvl w:val="0"/>
          <w:numId w:val="5"/>
        </w:numPr>
      </w:pPr>
      <w:r>
        <w:t>This immediacy concerns both:</w:t>
      </w:r>
    </w:p>
    <w:p w:rsidR="00106741" w:rsidRDefault="00106741" w:rsidP="00106741">
      <w:pPr>
        <w:pStyle w:val="ListParagraph"/>
        <w:ind w:left="2880"/>
      </w:pPr>
      <w:r w:rsidRPr="00106741">
        <w:rPr>
          <w:i/>
        </w:rPr>
        <w:lastRenderedPageBreak/>
        <w:t>Productive consumption</w:t>
      </w:r>
      <w:r>
        <w:t xml:space="preserve"> – refers to </w:t>
      </w:r>
      <w:r w:rsidRPr="00102F25">
        <w:rPr>
          <w:highlight w:val="yellow"/>
        </w:rPr>
        <w:t>consuming raw materials in production</w:t>
      </w:r>
      <w:r>
        <w:t xml:space="preserve"> – producers need to consume wool, water, &amp; coal, the most immediate raw materials required at the time. </w:t>
      </w:r>
    </w:p>
    <w:p w:rsidR="00106741" w:rsidRDefault="00106741" w:rsidP="00106741">
      <w:pPr>
        <w:pStyle w:val="ListParagraph"/>
        <w:numPr>
          <w:ilvl w:val="1"/>
          <w:numId w:val="5"/>
        </w:numPr>
      </w:pPr>
      <w:r>
        <w:rPr>
          <w:i/>
        </w:rPr>
        <w:t xml:space="preserve">&amp; consumptive production </w:t>
      </w:r>
      <w:r>
        <w:t xml:space="preserve">– the </w:t>
      </w:r>
      <w:r w:rsidRPr="00102F25">
        <w:rPr>
          <w:highlight w:val="yellow"/>
        </w:rPr>
        <w:t>necessity of consumption for subsistence;</w:t>
      </w:r>
      <w:r>
        <w:t xml:space="preserve"> “… in taking food, which is a form of consumption, the human being produces his own body.”</w:t>
      </w:r>
    </w:p>
    <w:p w:rsidR="00106741" w:rsidRDefault="00106741" w:rsidP="00106741">
      <w:pPr>
        <w:pStyle w:val="ListParagraph"/>
        <w:numPr>
          <w:ilvl w:val="0"/>
          <w:numId w:val="4"/>
        </w:numPr>
      </w:pPr>
      <w:r>
        <w:t xml:space="preserve">2. </w:t>
      </w:r>
      <w:r w:rsidRPr="00104BE4">
        <w:rPr>
          <w:highlight w:val="yellow"/>
        </w:rPr>
        <w:t>Production &amp; consumption constitute a mediated relation b/c of their mutual dependence</w:t>
      </w:r>
      <w:r>
        <w:t xml:space="preserve">. </w:t>
      </w:r>
    </w:p>
    <w:p w:rsidR="00106741" w:rsidRDefault="00106741" w:rsidP="00106741">
      <w:pPr>
        <w:pStyle w:val="ListParagraph"/>
        <w:numPr>
          <w:ilvl w:val="0"/>
          <w:numId w:val="5"/>
        </w:numPr>
      </w:pPr>
      <w:r>
        <w:t xml:space="preserve">No matter how production &amp; consumption are directly identified together, they remain distinctive. </w:t>
      </w:r>
    </w:p>
    <w:p w:rsidR="00106741" w:rsidRDefault="00106741" w:rsidP="00106741">
      <w:pPr>
        <w:pStyle w:val="ListParagraph"/>
        <w:numPr>
          <w:ilvl w:val="0"/>
          <w:numId w:val="5"/>
        </w:numPr>
      </w:pPr>
      <w:r>
        <w:t xml:space="preserve">This mutual mediation is described by Marx, more simply, is that </w:t>
      </w:r>
      <w:r w:rsidRPr="00104BE4">
        <w:rPr>
          <w:highlight w:val="yellow"/>
        </w:rPr>
        <w:t>production is a means for consumption &amp; consumption the purpose of production</w:t>
      </w:r>
      <w:r>
        <w:t xml:space="preserve">. </w:t>
      </w:r>
    </w:p>
    <w:p w:rsidR="00106741" w:rsidRDefault="00106741" w:rsidP="00106741">
      <w:pPr>
        <w:pStyle w:val="ListParagraph"/>
        <w:numPr>
          <w:ilvl w:val="0"/>
          <w:numId w:val="4"/>
        </w:numPr>
      </w:pPr>
      <w:r>
        <w:t xml:space="preserve">3. Each of consumption &amp; production completes &amp; creates itself as the other, &amp; feeds off the other as an expression of supply &amp; demand. </w:t>
      </w:r>
    </w:p>
    <w:p w:rsidR="00106741" w:rsidRDefault="00106741" w:rsidP="00106741">
      <w:pPr>
        <w:pStyle w:val="ListParagraph"/>
        <w:numPr>
          <w:ilvl w:val="0"/>
          <w:numId w:val="6"/>
        </w:numPr>
      </w:pPr>
      <w:r>
        <w:t xml:space="preserve">Production is not finished &amp; the purpose of supply can become useless if the material object is not used or consumed. </w:t>
      </w:r>
    </w:p>
    <w:p w:rsidR="00106741" w:rsidRDefault="00106741" w:rsidP="00106741">
      <w:pPr>
        <w:pStyle w:val="ListParagraph"/>
        <w:numPr>
          <w:ilvl w:val="1"/>
          <w:numId w:val="6"/>
        </w:numPr>
      </w:pPr>
      <w:r>
        <w:t xml:space="preserve">Not just abt. Relations b/w production materials &amp; consumption acts – also abt. Relations b/w production materials &amp; consumer. </w:t>
      </w:r>
    </w:p>
    <w:p w:rsidR="00106741" w:rsidRPr="00106741" w:rsidRDefault="00106741" w:rsidP="00106741">
      <w:pPr>
        <w:pStyle w:val="ListParagraph"/>
        <w:numPr>
          <w:ilvl w:val="1"/>
          <w:numId w:val="6"/>
        </w:numPr>
      </w:pPr>
      <w:r w:rsidRPr="00104BE4">
        <w:rPr>
          <w:highlight w:val="yellow"/>
        </w:rPr>
        <w:t xml:space="preserve">Consumption makes production meaningful </w:t>
      </w:r>
      <w:r w:rsidRPr="00104BE4">
        <w:rPr>
          <w:rFonts w:cstheme="minorHAnsi"/>
          <w:highlight w:val="yellow"/>
        </w:rPr>
        <w:t>→ Production then makes the stimulus of consumption</w:t>
      </w:r>
      <w:r>
        <w:rPr>
          <w:rFonts w:cstheme="minorHAnsi"/>
        </w:rPr>
        <w:t xml:space="preserve">. </w:t>
      </w:r>
    </w:p>
    <w:p w:rsidR="00106741" w:rsidRDefault="00106741" w:rsidP="00106741">
      <w:pPr>
        <w:pStyle w:val="ListParagraph"/>
        <w:numPr>
          <w:ilvl w:val="0"/>
          <w:numId w:val="7"/>
        </w:numPr>
      </w:pPr>
      <w:r>
        <w:t xml:space="preserve">The connection b/w consumption &amp; production at the 3 levels points out that consumption is not an individual, subjective behaviour detached from greater socio-economic forces. </w:t>
      </w:r>
    </w:p>
    <w:p w:rsidR="00106741" w:rsidRDefault="00106741" w:rsidP="00106741">
      <w:pPr>
        <w:pStyle w:val="ListParagraph"/>
        <w:numPr>
          <w:ilvl w:val="0"/>
          <w:numId w:val="7"/>
        </w:numPr>
      </w:pPr>
      <w:r>
        <w:t xml:space="preserve">Consumption is far from politically neutral once it is only understood in relationship to production. </w:t>
      </w:r>
    </w:p>
    <w:p w:rsidR="00106741" w:rsidRDefault="00106741" w:rsidP="00106741">
      <w:pPr>
        <w:pStyle w:val="ListParagraph"/>
        <w:numPr>
          <w:ilvl w:val="1"/>
          <w:numId w:val="7"/>
        </w:numPr>
      </w:pPr>
      <w:r>
        <w:t xml:space="preserve">The </w:t>
      </w:r>
      <w:r w:rsidRPr="00EA63A1">
        <w:rPr>
          <w:highlight w:val="yellow"/>
        </w:rPr>
        <w:t>incessant reproduction is the absolutely necessary condition for capitalist production</w:t>
      </w:r>
    </w:p>
    <w:p w:rsidR="00106741" w:rsidRDefault="00106741" w:rsidP="00106741">
      <w:pPr>
        <w:pStyle w:val="ListParagraph"/>
        <w:numPr>
          <w:ilvl w:val="1"/>
          <w:numId w:val="7"/>
        </w:numPr>
      </w:pPr>
      <w:r>
        <w:t xml:space="preserve">Use values / functions / utilities of products are overridden by exchange </w:t>
      </w:r>
      <w:r w:rsidR="00104BE4">
        <w:t>value</w:t>
      </w:r>
      <w:r>
        <w:t xml:space="preserve">, which turns products into commodities in the process of monetary exchange for the accumulation of capital. </w:t>
      </w:r>
    </w:p>
    <w:p w:rsidR="00106741" w:rsidRDefault="00106741" w:rsidP="00106741">
      <w:pPr>
        <w:pStyle w:val="ListParagraph"/>
        <w:numPr>
          <w:ilvl w:val="0"/>
          <w:numId w:val="7"/>
        </w:numPr>
      </w:pPr>
      <w:r>
        <w:t xml:space="preserve">At the same time, workers are caught up in the process of commodified, &amp; thus alienated, exchanges of their own labor in terms of production. </w:t>
      </w:r>
    </w:p>
    <w:p w:rsidR="00106741" w:rsidRDefault="00106741" w:rsidP="00106741">
      <w:pPr>
        <w:pStyle w:val="ListParagraph"/>
        <w:numPr>
          <w:ilvl w:val="1"/>
          <w:numId w:val="7"/>
        </w:numPr>
      </w:pPr>
      <w:r>
        <w:t xml:space="preserve">Labour becomes a commodity to be bought </w:t>
      </w:r>
      <w:r w:rsidR="003B4B4C">
        <w:t xml:space="preserve">&amp; sold. </w:t>
      </w:r>
    </w:p>
    <w:p w:rsidR="003B4B4C" w:rsidRDefault="003B4B4C" w:rsidP="00106741">
      <w:pPr>
        <w:pStyle w:val="ListParagraph"/>
        <w:numPr>
          <w:ilvl w:val="1"/>
          <w:numId w:val="7"/>
        </w:numPr>
      </w:pPr>
      <w:r>
        <w:t>The worker is also alienated from his/her own products as the products become part of capitalist wealth &amp; an alien power that dominates &amp; exploits him / her</w:t>
      </w:r>
    </w:p>
    <w:p w:rsidR="003B4B4C" w:rsidRDefault="003B4B4C" w:rsidP="003B4B4C">
      <w:pPr>
        <w:pStyle w:val="ListParagraph"/>
        <w:numPr>
          <w:ilvl w:val="1"/>
          <w:numId w:val="7"/>
        </w:numPr>
      </w:pPr>
      <w:r>
        <w:t>Meanwhile, consumption becomes the modern form of justification for maintaining capitalism to seek endless profits through satisfying the unsatisfied material needs (</w:t>
      </w:r>
      <w:proofErr w:type="spellStart"/>
      <w:r>
        <w:t>ill</w:t>
      </w:r>
      <w:proofErr w:type="spellEnd"/>
      <w:r>
        <w:t xml:space="preserve"> never be </w:t>
      </w:r>
      <w:proofErr w:type="spellStart"/>
      <w:r>
        <w:t>satisfieeed</w:t>
      </w:r>
      <w:proofErr w:type="spellEnd"/>
      <w:r>
        <w:t>)</w:t>
      </w:r>
    </w:p>
    <w:p w:rsidR="003B4B4C" w:rsidRDefault="003B4B4C" w:rsidP="003B4B4C">
      <w:pPr>
        <w:pStyle w:val="ListParagraph"/>
        <w:numPr>
          <w:ilvl w:val="2"/>
          <w:numId w:val="7"/>
        </w:numPr>
      </w:pPr>
      <w:r>
        <w:t xml:space="preserve">Also functions as an ideological apparatus that creates a </w:t>
      </w:r>
      <w:r w:rsidRPr="00F510E5">
        <w:rPr>
          <w:highlight w:val="yellow"/>
        </w:rPr>
        <w:t>double false consciousness in due course</w:t>
      </w:r>
    </w:p>
    <w:p w:rsidR="003B4B4C" w:rsidRDefault="003B4B4C" w:rsidP="003B4B4C">
      <w:pPr>
        <w:pStyle w:val="ListParagraph"/>
        <w:numPr>
          <w:ilvl w:val="1"/>
          <w:numId w:val="7"/>
        </w:numPr>
      </w:pPr>
      <w:r>
        <w:t xml:space="preserve">Consumption for the worker is understood at 2 levels. </w:t>
      </w:r>
    </w:p>
    <w:p w:rsidR="003B4B4C" w:rsidRDefault="003B4B4C" w:rsidP="003B4B4C">
      <w:pPr>
        <w:pStyle w:val="ListParagraph"/>
        <w:numPr>
          <w:ilvl w:val="2"/>
          <w:numId w:val="7"/>
        </w:numPr>
      </w:pPr>
      <w:r>
        <w:t xml:space="preserve">1. It is </w:t>
      </w:r>
      <w:r w:rsidRPr="00EA63A1">
        <w:rPr>
          <w:highlight w:val="yellow"/>
        </w:rPr>
        <w:t>productive consumption</w:t>
      </w:r>
      <w:r>
        <w:t xml:space="preserve"> that </w:t>
      </w:r>
      <w:r w:rsidRPr="00EA63A1">
        <w:rPr>
          <w:highlight w:val="yellow"/>
        </w:rPr>
        <w:t>turns labor</w:t>
      </w:r>
      <w:r>
        <w:t xml:space="preserve"> purchased by capital into the process of production</w:t>
      </w:r>
    </w:p>
    <w:p w:rsidR="003B4B4C" w:rsidRDefault="003B4B4C" w:rsidP="003B4B4C">
      <w:pPr>
        <w:pStyle w:val="ListParagraph"/>
        <w:numPr>
          <w:ilvl w:val="2"/>
          <w:numId w:val="7"/>
        </w:numPr>
      </w:pPr>
      <w:r>
        <w:t xml:space="preserve">2. It is individual consumption, an offering to the workers as rewards for their work. </w:t>
      </w:r>
    </w:p>
    <w:p w:rsidR="003B4B4C" w:rsidRDefault="003B4B4C" w:rsidP="003B4B4C">
      <w:pPr>
        <w:pStyle w:val="ListParagraph"/>
        <w:numPr>
          <w:ilvl w:val="3"/>
          <w:numId w:val="7"/>
        </w:numPr>
      </w:pPr>
      <w:r>
        <w:lastRenderedPageBreak/>
        <w:t>However, individual consumption is in turn converted into means of subsistence to ensure the continuation of productive consumption for the capitalist.</w:t>
      </w:r>
    </w:p>
    <w:p w:rsidR="003B4B4C" w:rsidRDefault="003B4B4C" w:rsidP="003B4B4C">
      <w:pPr>
        <w:pStyle w:val="ListParagraph"/>
        <w:numPr>
          <w:ilvl w:val="0"/>
          <w:numId w:val="7"/>
        </w:numPr>
      </w:pPr>
      <w:proofErr w:type="spellStart"/>
      <w:r>
        <w:t>Horkheimer</w:t>
      </w:r>
      <w:proofErr w:type="spellEnd"/>
      <w:r>
        <w:t xml:space="preserve"> &amp; Adorno follow Marx’s critique &amp; focus on consumption, </w:t>
      </w:r>
      <w:proofErr w:type="spellStart"/>
      <w:proofErr w:type="gramStart"/>
      <w:r>
        <w:t>esp</w:t>
      </w:r>
      <w:proofErr w:type="spellEnd"/>
      <w:proofErr w:type="gramEnd"/>
      <w:r>
        <w:t xml:space="preserve"> in its </w:t>
      </w:r>
      <w:r>
        <w:rPr>
          <w:i/>
        </w:rPr>
        <w:t>mass media form</w:t>
      </w:r>
      <w:r>
        <w:t xml:space="preserve"> as the embodiment of propaganda &amp; ideology in maintaining industrial capitalist society. </w:t>
      </w:r>
    </w:p>
    <w:p w:rsidR="003B4B4C" w:rsidRDefault="003B4B4C" w:rsidP="003B4B4C">
      <w:pPr>
        <w:pStyle w:val="ListParagraph"/>
        <w:numPr>
          <w:ilvl w:val="1"/>
          <w:numId w:val="7"/>
        </w:numPr>
      </w:pPr>
      <w:r>
        <w:t xml:space="preserve">The culture of the commodity functions to control the lives of workers in a seemingly ever-improving living standard w/ an endless desire for commodities. </w:t>
      </w:r>
    </w:p>
    <w:p w:rsidR="003B4B4C" w:rsidRDefault="003B4B4C" w:rsidP="002A5795">
      <w:pPr>
        <w:pStyle w:val="ListParagraph"/>
        <w:numPr>
          <w:ilvl w:val="2"/>
          <w:numId w:val="7"/>
        </w:numPr>
      </w:pPr>
      <w:r>
        <w:t xml:space="preserve">Consequently, consumption creates </w:t>
      </w:r>
      <w:r w:rsidRPr="002A5795">
        <w:rPr>
          <w:i/>
        </w:rPr>
        <w:t>the first false consciousness</w:t>
      </w:r>
      <w:r>
        <w:t xml:space="preserve"> that </w:t>
      </w:r>
      <w:r w:rsidRPr="00F510E5">
        <w:rPr>
          <w:highlight w:val="yellow"/>
        </w:rPr>
        <w:t>misrecognizes the meanings of commodities</w:t>
      </w:r>
      <w:r>
        <w:t xml:space="preserve">. </w:t>
      </w:r>
    </w:p>
    <w:p w:rsidR="003B4B4C" w:rsidRDefault="003B4B4C" w:rsidP="003B4B4C">
      <w:pPr>
        <w:pStyle w:val="ListParagraph"/>
        <w:numPr>
          <w:ilvl w:val="2"/>
          <w:numId w:val="7"/>
        </w:numPr>
      </w:pPr>
      <w:r>
        <w:t xml:space="preserve">When consumption appears to reward </w:t>
      </w:r>
      <w:r w:rsidR="002A5795">
        <w:t xml:space="preserve">the workers’ labour, it creates the </w:t>
      </w:r>
      <w:r w:rsidR="002A5795" w:rsidRPr="002A5795">
        <w:rPr>
          <w:i/>
        </w:rPr>
        <w:t>second false consciousness</w:t>
      </w:r>
      <w:r w:rsidR="002A5795">
        <w:t xml:space="preserve"> that </w:t>
      </w:r>
      <w:r w:rsidR="002A5795" w:rsidRPr="00F510E5">
        <w:rPr>
          <w:highlight w:val="yellow"/>
        </w:rPr>
        <w:t>material goods provide satisfaction</w:t>
      </w:r>
      <w:r w:rsidR="002A5795">
        <w:t xml:space="preserve">. </w:t>
      </w:r>
    </w:p>
    <w:p w:rsidR="002A5795" w:rsidRDefault="002A5795" w:rsidP="002A5795">
      <w:pPr>
        <w:pStyle w:val="ListParagraph"/>
        <w:numPr>
          <w:ilvl w:val="1"/>
          <w:numId w:val="7"/>
        </w:numPr>
      </w:pPr>
      <w:r>
        <w:t xml:space="preserve">Further subject to the wider analysis of commodity fetishism, the hidden value of owning properties &amp; commodities is mediated in social relations b/c the worker sees consumption as the motivation for the otherwise exploitative yet hypnotic conditions. </w:t>
      </w:r>
    </w:p>
    <w:p w:rsidR="002A5795" w:rsidRDefault="002A5795" w:rsidP="002A5795">
      <w:pPr>
        <w:pStyle w:val="ListParagraph"/>
        <w:numPr>
          <w:ilvl w:val="0"/>
          <w:numId w:val="7"/>
        </w:numPr>
      </w:pPr>
      <w:r>
        <w:t>In short, the w</w:t>
      </w:r>
      <w:r w:rsidRPr="00524F21">
        <w:rPr>
          <w:highlight w:val="yellow"/>
        </w:rPr>
        <w:t>orker becomes a passive victim of consumption when exchange values of money &amp; commodities are offered as reward</w:t>
      </w:r>
      <w:r>
        <w:t>s</w:t>
      </w:r>
    </w:p>
    <w:p w:rsidR="00045A59" w:rsidRDefault="00045A59" w:rsidP="00045A59">
      <w:pPr>
        <w:rPr>
          <w:i/>
          <w:color w:val="538135" w:themeColor="accent6" w:themeShade="BF"/>
        </w:rPr>
      </w:pPr>
      <w:r>
        <w:rPr>
          <w:i/>
          <w:color w:val="538135" w:themeColor="accent6" w:themeShade="BF"/>
        </w:rPr>
        <w:t xml:space="preserve">Example – Sweatshops &amp; Consumption </w:t>
      </w:r>
    </w:p>
    <w:p w:rsidR="00045A59" w:rsidRDefault="00045A59" w:rsidP="00045A59">
      <w:pPr>
        <w:pStyle w:val="ListParagraph"/>
        <w:numPr>
          <w:ilvl w:val="0"/>
          <w:numId w:val="8"/>
        </w:numPr>
      </w:pPr>
      <w:r>
        <w:t xml:space="preserve">The relations b/w production &amp; consumption are fundamentally unchanged despite the expansion &amp; complication of capitalism in the global age. </w:t>
      </w:r>
    </w:p>
    <w:p w:rsidR="00045A59" w:rsidRDefault="00045A59" w:rsidP="00045A59">
      <w:pPr>
        <w:pStyle w:val="ListParagraph"/>
        <w:numPr>
          <w:ilvl w:val="0"/>
          <w:numId w:val="8"/>
        </w:numPr>
      </w:pPr>
      <w:r>
        <w:t xml:space="preserve">This is esp. true when it comes to global sweatshop conditions. </w:t>
      </w:r>
    </w:p>
    <w:p w:rsidR="00045A59" w:rsidRDefault="00045A59" w:rsidP="00045A59">
      <w:pPr>
        <w:pStyle w:val="ListParagraph"/>
        <w:numPr>
          <w:ilvl w:val="0"/>
          <w:numId w:val="8"/>
        </w:numPr>
      </w:pPr>
      <w:r>
        <w:rPr>
          <w:i/>
        </w:rPr>
        <w:t xml:space="preserve">Sweatshops – </w:t>
      </w:r>
      <w:r>
        <w:t xml:space="preserve">places where many labor-intensive commodities such as clothes, shoes, &amp; electronics are manufactured. </w:t>
      </w:r>
    </w:p>
    <w:p w:rsidR="00045A59" w:rsidRDefault="00045A59" w:rsidP="00045A59">
      <w:pPr>
        <w:pStyle w:val="ListParagraph"/>
        <w:numPr>
          <w:ilvl w:val="1"/>
          <w:numId w:val="8"/>
        </w:numPr>
      </w:pPr>
      <w:r>
        <w:t xml:space="preserve">These places are at the bottom of a myriad of supply &amp; demand chains that can easily involve hundreds of independent companies seeking profits &amp; pushing the exchange value to exceed the use value. </w:t>
      </w:r>
    </w:p>
    <w:p w:rsidR="00045A59" w:rsidRDefault="00045A59" w:rsidP="00045A59">
      <w:pPr>
        <w:pStyle w:val="ListParagraph"/>
        <w:numPr>
          <w:ilvl w:val="2"/>
          <w:numId w:val="8"/>
        </w:numPr>
      </w:pPr>
      <w:r>
        <w:t xml:space="preserve">EX – the production of a pair of sneakers can be less than $15 USD while the retail price, as the embodiment of exchange value, can be $200 USD. </w:t>
      </w:r>
    </w:p>
    <w:p w:rsidR="00045A59" w:rsidRDefault="00045A59" w:rsidP="00045A59">
      <w:pPr>
        <w:pStyle w:val="ListParagraph"/>
        <w:numPr>
          <w:ilvl w:val="1"/>
          <w:numId w:val="8"/>
        </w:numPr>
      </w:pPr>
      <w:r>
        <w:t xml:space="preserve">Further, while they continue to exist in ethnic enclaves of major Western cities like LA &amp; NY, the majority can be found in less developed countries, where human rights are questionable. </w:t>
      </w:r>
    </w:p>
    <w:p w:rsidR="00045A59" w:rsidRDefault="00045A59" w:rsidP="00045A59">
      <w:pPr>
        <w:pStyle w:val="ListParagraph"/>
        <w:numPr>
          <w:ilvl w:val="2"/>
          <w:numId w:val="8"/>
        </w:numPr>
      </w:pPr>
      <w:r>
        <w:t xml:space="preserve">Thus, sweatshops are characterized by abusive conditions brought by poor manufacturing facilities, low wages, long work hours, etc. </w:t>
      </w:r>
    </w:p>
    <w:p w:rsidR="00045A59" w:rsidRDefault="00045A59" w:rsidP="00045A59">
      <w:pPr>
        <w:pStyle w:val="ListParagraph"/>
        <w:numPr>
          <w:ilvl w:val="0"/>
          <w:numId w:val="8"/>
        </w:numPr>
      </w:pPr>
      <w:r>
        <w:t xml:space="preserve">It is common that the manufacturing labor cost is no more than 1% of the retail price. </w:t>
      </w:r>
    </w:p>
    <w:p w:rsidR="00045A59" w:rsidRDefault="00045A59" w:rsidP="00045A59">
      <w:pPr>
        <w:pStyle w:val="ListParagraph"/>
        <w:numPr>
          <w:ilvl w:val="0"/>
          <w:numId w:val="8"/>
        </w:numPr>
      </w:pPr>
      <w:r>
        <w:t xml:space="preserve">Workers – usually from rural regions looking for a better life in the city – work b/w 10-16 hours a day during peak seasons from May-December to meet Western demand for Christmas shopping. </w:t>
      </w:r>
    </w:p>
    <w:p w:rsidR="00045A59" w:rsidRDefault="00045A59" w:rsidP="00045A59">
      <w:pPr>
        <w:pStyle w:val="ListParagraph"/>
        <w:numPr>
          <w:ilvl w:val="0"/>
          <w:numId w:val="8"/>
        </w:numPr>
      </w:pPr>
      <w:r>
        <w:t xml:space="preserve">Poor work conditions &amp; low wages are a means to minimize the cost of consumptive production &amp; maximize profit. </w:t>
      </w:r>
    </w:p>
    <w:p w:rsidR="00045A59" w:rsidRDefault="00045A59" w:rsidP="00045A59">
      <w:pPr>
        <w:pStyle w:val="ListParagraph"/>
        <w:numPr>
          <w:ilvl w:val="1"/>
          <w:numId w:val="8"/>
        </w:numPr>
      </w:pPr>
      <w:r>
        <w:t xml:space="preserve">For worker, the wage earned from manufacturing labor can be more rewarding than what could be gained as a peasant, &amp; the material life consumptive ability improves. </w:t>
      </w:r>
    </w:p>
    <w:p w:rsidR="00045A59" w:rsidRDefault="00045A59" w:rsidP="00045A59">
      <w:pPr>
        <w:pStyle w:val="ListParagraph"/>
        <w:numPr>
          <w:ilvl w:val="1"/>
          <w:numId w:val="8"/>
        </w:numPr>
      </w:pPr>
      <w:r>
        <w:t xml:space="preserve">EX – a Chinese industrial worker can potentially earn 4X more than his/her counterpart in the rural area, &amp; salary can be sent back home. </w:t>
      </w:r>
    </w:p>
    <w:p w:rsidR="00045A59" w:rsidRDefault="00045A59" w:rsidP="00045A59">
      <w:pPr>
        <w:pStyle w:val="ListParagraph"/>
        <w:numPr>
          <w:ilvl w:val="0"/>
          <w:numId w:val="8"/>
        </w:numPr>
      </w:pPr>
      <w:r>
        <w:t xml:space="preserve">Considering the gap b/w their labor &amp; rewards, empowerment through purchasing &amp; owning commodities belongs to the worker – but worker is unaware of </w:t>
      </w:r>
      <w:proofErr w:type="spellStart"/>
      <w:r>
        <w:t>probs</w:t>
      </w:r>
      <w:proofErr w:type="spellEnd"/>
      <w:r>
        <w:t xml:space="preserve"> built into com &amp; con. </w:t>
      </w:r>
    </w:p>
    <w:p w:rsidR="00045A59" w:rsidRPr="00045A59" w:rsidRDefault="00045A59" w:rsidP="00045A59">
      <w:pPr>
        <w:rPr>
          <w:b/>
          <w:color w:val="7030A0"/>
        </w:rPr>
      </w:pPr>
      <w:r>
        <w:rPr>
          <w:b/>
          <w:color w:val="7030A0"/>
        </w:rPr>
        <w:lastRenderedPageBreak/>
        <w:t>Georg Simmel on Fashion &amp; Urban Life</w:t>
      </w:r>
    </w:p>
    <w:p w:rsidR="00106741" w:rsidRDefault="006F64CA" w:rsidP="006F64CA">
      <w:pPr>
        <w:pStyle w:val="ListParagraph"/>
        <w:numPr>
          <w:ilvl w:val="0"/>
          <w:numId w:val="9"/>
        </w:numPr>
      </w:pPr>
      <w:r>
        <w:t xml:space="preserve">While considering consumption as a structural problem, this can be puzzling to think about, since according to our experiences, shopping can be fun. </w:t>
      </w:r>
    </w:p>
    <w:p w:rsidR="006F64CA" w:rsidRDefault="006F64CA" w:rsidP="006F64CA">
      <w:pPr>
        <w:pStyle w:val="ListParagraph"/>
        <w:numPr>
          <w:ilvl w:val="0"/>
          <w:numId w:val="9"/>
        </w:numPr>
      </w:pPr>
      <w:r>
        <w:t>We might ask some questions, including: is consumption only determined by the structural forces of domination &amp; exploitation outlined by Marx &amp; his followers</w:t>
      </w:r>
      <w:proofErr w:type="gramStart"/>
      <w:r>
        <w:t>?;</w:t>
      </w:r>
      <w:proofErr w:type="gramEnd"/>
      <w:r>
        <w:t xml:space="preserve"> Where are agency &amp; individuality in this case? Etc. </w:t>
      </w:r>
    </w:p>
    <w:p w:rsidR="006F64CA" w:rsidRDefault="006F64CA" w:rsidP="006F64CA">
      <w:pPr>
        <w:pStyle w:val="ListParagraph"/>
        <w:numPr>
          <w:ilvl w:val="1"/>
          <w:numId w:val="9"/>
        </w:numPr>
      </w:pPr>
      <w:r>
        <w:t xml:space="preserve">We turn to </w:t>
      </w:r>
      <w:r w:rsidRPr="004C20DD">
        <w:rPr>
          <w:highlight w:val="yellow"/>
        </w:rPr>
        <w:t>Georg Simmel</w:t>
      </w:r>
      <w:r>
        <w:t xml:space="preserve"> for some possible answers. </w:t>
      </w:r>
    </w:p>
    <w:p w:rsidR="006F64CA" w:rsidRDefault="006F64CA" w:rsidP="006F64CA">
      <w:pPr>
        <w:pStyle w:val="ListParagraph"/>
        <w:numPr>
          <w:ilvl w:val="0"/>
          <w:numId w:val="9"/>
        </w:numPr>
      </w:pPr>
      <w:r>
        <w:t xml:space="preserve">It’s a common concern for classical social theorists to consider where capitalism characterized by mass production &amp; consumption leads us. </w:t>
      </w:r>
    </w:p>
    <w:p w:rsidR="006F64CA" w:rsidRDefault="006F64CA" w:rsidP="006F64CA">
      <w:pPr>
        <w:pStyle w:val="ListParagraph"/>
        <w:numPr>
          <w:ilvl w:val="1"/>
          <w:numId w:val="9"/>
        </w:numPr>
      </w:pPr>
      <w:r>
        <w:t xml:space="preserve">While Marxists term it </w:t>
      </w:r>
      <w:r>
        <w:rPr>
          <w:i/>
        </w:rPr>
        <w:t>alienation</w:t>
      </w:r>
      <w:r>
        <w:t xml:space="preserve"> &amp; critical theorists emphasize </w:t>
      </w:r>
      <w:r>
        <w:rPr>
          <w:i/>
        </w:rPr>
        <w:t>false consciousness</w:t>
      </w:r>
      <w:r>
        <w:t xml:space="preserve">, GS sees fashion, commodities, &amp; </w:t>
      </w:r>
      <w:r w:rsidRPr="006126FD">
        <w:rPr>
          <w:highlight w:val="yellow"/>
        </w:rPr>
        <w:t xml:space="preserve">consumption as the sites where modern individuals strive to stay autonomous against universal social forces, &amp; where individualism takes shape in </w:t>
      </w:r>
      <w:proofErr w:type="gramStart"/>
      <w:r w:rsidRPr="006126FD">
        <w:rPr>
          <w:highlight w:val="yellow"/>
        </w:rPr>
        <w:t>Urban</w:t>
      </w:r>
      <w:proofErr w:type="gramEnd"/>
      <w:r w:rsidRPr="006126FD">
        <w:rPr>
          <w:highlight w:val="yellow"/>
        </w:rPr>
        <w:t xml:space="preserve"> life.</w:t>
      </w:r>
      <w:r>
        <w:t xml:space="preserve"> </w:t>
      </w:r>
    </w:p>
    <w:p w:rsidR="006F64CA" w:rsidRDefault="006F64CA" w:rsidP="006F64CA">
      <w:pPr>
        <w:pStyle w:val="ListParagraph"/>
        <w:numPr>
          <w:ilvl w:val="1"/>
          <w:numId w:val="9"/>
        </w:numPr>
      </w:pPr>
      <w:r>
        <w:t xml:space="preserve">Consumption, as a result, is the constant process of negotiation b/w subjective &amp; objective cultures, &amp; b/w the individual &amp; the social. </w:t>
      </w:r>
    </w:p>
    <w:p w:rsidR="006F64CA" w:rsidRDefault="006F64CA" w:rsidP="006F64CA">
      <w:pPr>
        <w:pStyle w:val="ListParagraph"/>
        <w:numPr>
          <w:ilvl w:val="0"/>
          <w:numId w:val="9"/>
        </w:numPr>
      </w:pPr>
      <w:r>
        <w:t xml:space="preserve">Simmel suggests </w:t>
      </w:r>
      <w:r w:rsidRPr="006126FD">
        <w:rPr>
          <w:highlight w:val="yellow"/>
        </w:rPr>
        <w:t>fashion gives satisfaction as one moves b/w individuality &amp; conformi</w:t>
      </w:r>
      <w:r>
        <w:t xml:space="preserve">ty. </w:t>
      </w:r>
    </w:p>
    <w:p w:rsidR="006F64CA" w:rsidRDefault="006F64CA" w:rsidP="006F64CA">
      <w:pPr>
        <w:pStyle w:val="ListParagraph"/>
        <w:numPr>
          <w:ilvl w:val="0"/>
          <w:numId w:val="9"/>
        </w:numPr>
      </w:pPr>
      <w:r>
        <w:t xml:space="preserve">2 aspects to this satisfaction arising from the mediation b/w the social &amp; the individual. </w:t>
      </w:r>
    </w:p>
    <w:p w:rsidR="006F64CA" w:rsidRDefault="006F64CA" w:rsidP="006F64CA">
      <w:pPr>
        <w:pStyle w:val="ListParagraph"/>
        <w:numPr>
          <w:ilvl w:val="1"/>
          <w:numId w:val="9"/>
        </w:numPr>
      </w:pPr>
      <w:r>
        <w:t xml:space="preserve">A constant change is the universal source of uniqueness. </w:t>
      </w:r>
    </w:p>
    <w:p w:rsidR="006F64CA" w:rsidRDefault="006F64CA" w:rsidP="006F64CA">
      <w:pPr>
        <w:pStyle w:val="ListParagraph"/>
        <w:numPr>
          <w:ilvl w:val="2"/>
          <w:numId w:val="9"/>
        </w:numPr>
      </w:pPr>
      <w:r>
        <w:t xml:space="preserve">Cities provide the spatial opportunity for a fashionable individual to be the temporal carrier &amp; embodiment of the objective social transformation. </w:t>
      </w:r>
    </w:p>
    <w:p w:rsidR="006F64CA" w:rsidRDefault="006F64CA" w:rsidP="006F64CA">
      <w:pPr>
        <w:pStyle w:val="ListParagraph"/>
        <w:numPr>
          <w:ilvl w:val="2"/>
          <w:numId w:val="9"/>
        </w:numPr>
      </w:pPr>
      <w:r>
        <w:t>Fashion is a phenomenon of social class that stratifies &amp; distinguishes individuals, although the boundary manifested through the leading trend constantly needs to be redrawn</w:t>
      </w:r>
      <w:r w:rsidR="00661591">
        <w:t xml:space="preserve">, once imitation occurs. </w:t>
      </w:r>
    </w:p>
    <w:p w:rsidR="00661591" w:rsidRDefault="00661591" w:rsidP="00661591">
      <w:pPr>
        <w:pStyle w:val="ListParagraph"/>
        <w:numPr>
          <w:ilvl w:val="3"/>
          <w:numId w:val="9"/>
        </w:numPr>
      </w:pPr>
      <w:r>
        <w:t xml:space="preserve">EX – when runway items become popular on the market &amp; can be easily recreated by ordinary people, there is then demand for a new runway design. </w:t>
      </w:r>
    </w:p>
    <w:p w:rsidR="00661591" w:rsidRDefault="00661591" w:rsidP="00661591">
      <w:pPr>
        <w:pStyle w:val="ListParagraph"/>
        <w:numPr>
          <w:ilvl w:val="1"/>
          <w:numId w:val="9"/>
        </w:numPr>
      </w:pPr>
      <w:r>
        <w:t xml:space="preserve">For Simmel, imitation has its charm in that it allows the ordinary person to feel representative of mainstream culture. </w:t>
      </w:r>
    </w:p>
    <w:p w:rsidR="00661591" w:rsidRDefault="00661591" w:rsidP="00661591">
      <w:pPr>
        <w:pStyle w:val="ListParagraph"/>
        <w:numPr>
          <w:ilvl w:val="2"/>
          <w:numId w:val="9"/>
        </w:numPr>
      </w:pPr>
      <w:r>
        <w:t xml:space="preserve">Imitation gives both a sense of satisfaction &amp; a sense of security by allowing a person not to be singled out in society. </w:t>
      </w:r>
    </w:p>
    <w:p w:rsidR="00661591" w:rsidRDefault="00661591" w:rsidP="00661591">
      <w:pPr>
        <w:pStyle w:val="ListParagraph"/>
        <w:numPr>
          <w:ilvl w:val="2"/>
          <w:numId w:val="9"/>
        </w:numPr>
      </w:pPr>
      <w:r>
        <w:t xml:space="preserve">Imitation, which spreads &amp; eventually annihilates one particular fashionable consumption not only expands &amp; extends the practical demand for creative activity, but also takes away the individual responsibility for making decisions about what to wear, buy, or use. </w:t>
      </w:r>
    </w:p>
    <w:p w:rsidR="00661591" w:rsidRDefault="00661591" w:rsidP="00661591">
      <w:pPr>
        <w:pStyle w:val="ListParagraph"/>
        <w:numPr>
          <w:ilvl w:val="2"/>
          <w:numId w:val="9"/>
        </w:numPr>
      </w:pPr>
      <w:r>
        <w:t>It seems paradoxical &amp; contradictory</w:t>
      </w:r>
      <w:r w:rsidR="00F469AA">
        <w:t xml:space="preserve"> that fashionable consumption makes an individual unique on one hand, yet it renders one into a creature of the social group or the carrier of social contents. </w:t>
      </w:r>
    </w:p>
    <w:p w:rsidR="00F469AA" w:rsidRDefault="00F469AA" w:rsidP="00661591">
      <w:pPr>
        <w:pStyle w:val="ListParagraph"/>
        <w:numPr>
          <w:ilvl w:val="2"/>
          <w:numId w:val="9"/>
        </w:numPr>
      </w:pPr>
      <w:r>
        <w:t xml:space="preserve">However, the paradox &amp; contradiction arise precisely b/c of the mediating process b/w the individual &amp; the social. </w:t>
      </w:r>
    </w:p>
    <w:p w:rsidR="00F469AA" w:rsidRDefault="00F469AA" w:rsidP="00F469AA">
      <w:pPr>
        <w:pStyle w:val="ListParagraph"/>
        <w:numPr>
          <w:ilvl w:val="0"/>
          <w:numId w:val="9"/>
        </w:numPr>
      </w:pPr>
      <w:r>
        <w:t xml:space="preserve">For Simmel, consumption as mediation b/w the social &amp; the individual is also manifested in urban life itself. </w:t>
      </w:r>
    </w:p>
    <w:p w:rsidR="00F469AA" w:rsidRDefault="00F469AA" w:rsidP="00F469AA">
      <w:pPr>
        <w:pStyle w:val="ListParagraph"/>
        <w:numPr>
          <w:ilvl w:val="1"/>
          <w:numId w:val="9"/>
        </w:numPr>
      </w:pPr>
      <w:r>
        <w:t xml:space="preserve">Cities host the money economy – money becomes the value in itself &amp; it denominates all else. </w:t>
      </w:r>
    </w:p>
    <w:p w:rsidR="00F469AA" w:rsidRDefault="00F469AA" w:rsidP="00F469AA">
      <w:pPr>
        <w:pStyle w:val="ListParagraph"/>
        <w:numPr>
          <w:ilvl w:val="1"/>
          <w:numId w:val="9"/>
        </w:numPr>
      </w:pPr>
      <w:r>
        <w:lastRenderedPageBreak/>
        <w:t xml:space="preserve">Consumption by the wealthy can receive considerable recognition in the public, &amp; sets benchmarks of values in both material &amp; psychological terms. </w:t>
      </w:r>
    </w:p>
    <w:p w:rsidR="00F469AA" w:rsidRDefault="00F469AA" w:rsidP="00F469AA">
      <w:pPr>
        <w:pStyle w:val="ListParagraph"/>
        <w:numPr>
          <w:ilvl w:val="0"/>
          <w:numId w:val="9"/>
        </w:numPr>
      </w:pPr>
      <w:r>
        <w:t xml:space="preserve">Consuming material goods is, at the same time, an </w:t>
      </w:r>
      <w:proofErr w:type="spellStart"/>
      <w:r>
        <w:t>impt</w:t>
      </w:r>
      <w:proofErr w:type="spellEnd"/>
      <w:r>
        <w:t xml:space="preserve"> source of stimuli. </w:t>
      </w:r>
    </w:p>
    <w:p w:rsidR="00F469AA" w:rsidRDefault="00F469AA" w:rsidP="00F469AA">
      <w:pPr>
        <w:pStyle w:val="ListParagraph"/>
        <w:numPr>
          <w:ilvl w:val="1"/>
          <w:numId w:val="9"/>
        </w:numPr>
      </w:pPr>
      <w:r>
        <w:t>It agitates the individual’s nervous energy while seeking more stimuli</w:t>
      </w:r>
      <w:r w:rsidR="005365DF">
        <w:t xml:space="preserve">, &amp; the senses of individual autonomy &amp; freedom. </w:t>
      </w:r>
    </w:p>
    <w:p w:rsidR="005365DF" w:rsidRDefault="005365DF" w:rsidP="00F469AA">
      <w:pPr>
        <w:pStyle w:val="ListParagraph"/>
        <w:numPr>
          <w:ilvl w:val="1"/>
          <w:numId w:val="9"/>
        </w:numPr>
      </w:pPr>
      <w:r>
        <w:t xml:space="preserve">On the </w:t>
      </w:r>
      <w:proofErr w:type="spellStart"/>
      <w:r>
        <w:t>othter</w:t>
      </w:r>
      <w:proofErr w:type="spellEnd"/>
      <w:r>
        <w:t xml:space="preserve"> hand, emotional stimuli largely derived from consumption also result in the blasé attitude typical in cities. </w:t>
      </w:r>
    </w:p>
    <w:p w:rsidR="005365DF" w:rsidRDefault="005365DF" w:rsidP="00F469AA">
      <w:pPr>
        <w:pStyle w:val="ListParagraph"/>
        <w:numPr>
          <w:ilvl w:val="1"/>
          <w:numId w:val="9"/>
        </w:numPr>
      </w:pPr>
      <w:r>
        <w:t xml:space="preserve">Urban life, saturated by the money economy &amp; an endless pursuit of pleasure through consumption, also makes one indifferent b/c it stimulates one’s emotional reactivity too strongly &amp; for too long to allow any further reaction. </w:t>
      </w:r>
    </w:p>
    <w:p w:rsidR="005365DF" w:rsidRDefault="005365DF" w:rsidP="005365DF">
      <w:pPr>
        <w:pStyle w:val="ListParagraph"/>
        <w:numPr>
          <w:ilvl w:val="0"/>
          <w:numId w:val="9"/>
        </w:numPr>
      </w:pPr>
      <w:r>
        <w:t xml:space="preserve">From this perspective, it is unsurprising that city dwellers might no longer feel sympathy for the poor in the land of plenty. </w:t>
      </w:r>
    </w:p>
    <w:p w:rsidR="005365DF" w:rsidRDefault="005365DF" w:rsidP="005365DF">
      <w:pPr>
        <w:rPr>
          <w:b/>
          <w:color w:val="7030A0"/>
        </w:rPr>
      </w:pPr>
      <w:r>
        <w:rPr>
          <w:b/>
          <w:color w:val="7030A0"/>
        </w:rPr>
        <w:t>Leisure Class, Gender, &amp; Conspicuous Consumption</w:t>
      </w:r>
    </w:p>
    <w:p w:rsidR="005365DF" w:rsidRDefault="005365DF" w:rsidP="005365DF">
      <w:pPr>
        <w:pStyle w:val="ListParagraph"/>
        <w:numPr>
          <w:ilvl w:val="0"/>
          <w:numId w:val="10"/>
        </w:numPr>
      </w:pPr>
      <w:proofErr w:type="spellStart"/>
      <w:r w:rsidRPr="004C20DD">
        <w:rPr>
          <w:highlight w:val="yellow"/>
        </w:rPr>
        <w:t>Thorstein</w:t>
      </w:r>
      <w:proofErr w:type="spellEnd"/>
      <w:r w:rsidRPr="004C20DD">
        <w:rPr>
          <w:highlight w:val="yellow"/>
        </w:rPr>
        <w:t xml:space="preserve"> Veblen’s</w:t>
      </w:r>
      <w:r>
        <w:t xml:space="preserve"> work </w:t>
      </w:r>
      <w:r>
        <w:rPr>
          <w:i/>
        </w:rPr>
        <w:t>The Theory of the Leisure Class</w:t>
      </w:r>
      <w:r>
        <w:t xml:space="preserve"> has been regarded as the forerunner of consumption studies. </w:t>
      </w:r>
    </w:p>
    <w:p w:rsidR="005365DF" w:rsidRDefault="005365DF" w:rsidP="005365DF">
      <w:pPr>
        <w:pStyle w:val="ListParagraph"/>
        <w:numPr>
          <w:ilvl w:val="0"/>
          <w:numId w:val="10"/>
        </w:numPr>
      </w:pPr>
      <w:r>
        <w:t xml:space="preserve">He introduced several concepts that remain crucial to our contemporary analysis. </w:t>
      </w:r>
    </w:p>
    <w:p w:rsidR="005365DF" w:rsidRDefault="005365DF" w:rsidP="005365DF">
      <w:pPr>
        <w:pStyle w:val="ListParagraph"/>
        <w:numPr>
          <w:ilvl w:val="1"/>
          <w:numId w:val="10"/>
        </w:numPr>
      </w:pPr>
      <w:r>
        <w:t xml:space="preserve">First, Veblen considers consumption as the social force that makes social class possible, &amp; as the site of struggle for individualism. </w:t>
      </w:r>
    </w:p>
    <w:p w:rsidR="005365DF" w:rsidRDefault="005365DF" w:rsidP="005365DF">
      <w:pPr>
        <w:pStyle w:val="ListParagraph"/>
        <w:numPr>
          <w:ilvl w:val="1"/>
          <w:numId w:val="10"/>
        </w:numPr>
      </w:pPr>
      <w:r>
        <w:t xml:space="preserve">Second, w/ regards to social class, what comes to Veblen’s attn. is not the working class / proletariat in Marxist tradition, nor the interaction &amp; imitation b/w social classes outlined by Simmel. </w:t>
      </w:r>
    </w:p>
    <w:p w:rsidR="005365DF" w:rsidRDefault="00586293" w:rsidP="005365DF">
      <w:pPr>
        <w:pStyle w:val="ListParagraph"/>
        <w:numPr>
          <w:ilvl w:val="2"/>
          <w:numId w:val="10"/>
        </w:numPr>
      </w:pPr>
      <w:r>
        <w:t xml:space="preserve">Veblen argues that the </w:t>
      </w:r>
      <w:r w:rsidRPr="004C20DD">
        <w:rPr>
          <w:highlight w:val="yellow"/>
        </w:rPr>
        <w:t>advancement of modern society</w:t>
      </w:r>
      <w:r>
        <w:t xml:space="preserve">, </w:t>
      </w:r>
      <w:r w:rsidRPr="004C20DD">
        <w:rPr>
          <w:highlight w:val="yellow"/>
        </w:rPr>
        <w:t>propelled by capitalist expansion</w:t>
      </w:r>
      <w:r>
        <w:t xml:space="preserve">, technological invention, mass production &amp; mass media, is accompanied by the </w:t>
      </w:r>
      <w:r w:rsidRPr="004C20DD">
        <w:rPr>
          <w:highlight w:val="yellow"/>
        </w:rPr>
        <w:t>rise of a middle / leisure class defined by the practices of consumption instead of production.</w:t>
      </w:r>
      <w:r>
        <w:t xml:space="preserve"> </w:t>
      </w:r>
    </w:p>
    <w:p w:rsidR="00586293" w:rsidRDefault="00586293" w:rsidP="005365DF">
      <w:pPr>
        <w:pStyle w:val="ListParagraph"/>
        <w:numPr>
          <w:ilvl w:val="2"/>
          <w:numId w:val="10"/>
        </w:numPr>
      </w:pPr>
      <w:r>
        <w:t xml:space="preserve">By invoking the non-productive aspect of modern life, </w:t>
      </w:r>
      <w:r w:rsidRPr="004E5EBE">
        <w:rPr>
          <w:highlight w:val="yellow"/>
        </w:rPr>
        <w:t xml:space="preserve">the </w:t>
      </w:r>
      <w:r w:rsidRPr="004E5EBE">
        <w:rPr>
          <w:i/>
          <w:highlight w:val="yellow"/>
        </w:rPr>
        <w:t>leisure class</w:t>
      </w:r>
      <w:r>
        <w:t xml:space="preserve"> as a whole comprises the noble &amp; priestly classes, together w/ much of their retinue. </w:t>
      </w:r>
    </w:p>
    <w:p w:rsidR="00586293" w:rsidRDefault="00586293" w:rsidP="00586293">
      <w:pPr>
        <w:pStyle w:val="ListParagraph"/>
        <w:numPr>
          <w:ilvl w:val="3"/>
          <w:numId w:val="10"/>
        </w:numPr>
      </w:pPr>
      <w:r>
        <w:t xml:space="preserve">The occupations of the class are correspondingly diversified, but they have the common characteristic of </w:t>
      </w:r>
      <w:r w:rsidRPr="004E5EBE">
        <w:rPr>
          <w:highlight w:val="yellow"/>
        </w:rPr>
        <w:t>being non-industrial</w:t>
      </w:r>
      <w:r>
        <w:t xml:space="preserve">. </w:t>
      </w:r>
    </w:p>
    <w:p w:rsidR="00586293" w:rsidRDefault="00586293" w:rsidP="00586293">
      <w:pPr>
        <w:pStyle w:val="ListParagraph"/>
        <w:numPr>
          <w:ilvl w:val="2"/>
          <w:numId w:val="10"/>
        </w:numPr>
      </w:pPr>
      <w:r>
        <w:t xml:space="preserve">Veblen takes into account the importance of ownership &amp; the wider processes of industrialization &amp; commodification – results in the luxury &amp; comforts of life for the leisure class. </w:t>
      </w:r>
    </w:p>
    <w:p w:rsidR="00586293" w:rsidRDefault="00586293" w:rsidP="00586293">
      <w:pPr>
        <w:pStyle w:val="ListParagraph"/>
        <w:numPr>
          <w:ilvl w:val="0"/>
          <w:numId w:val="10"/>
        </w:numPr>
      </w:pPr>
      <w:r>
        <w:t xml:space="preserve">Veblen suggested that the rising leisure class usually </w:t>
      </w:r>
      <w:r w:rsidR="007002C1">
        <w:t>manifested social</w:t>
      </w:r>
      <w:r w:rsidR="0079617B">
        <w:t xml:space="preserve"> status accumulated wealth &amp; </w:t>
      </w:r>
      <w:r w:rsidR="0079617B">
        <w:rPr>
          <w:i/>
          <w:color w:val="7030A0"/>
        </w:rPr>
        <w:t xml:space="preserve">conspicuous consumption – </w:t>
      </w:r>
      <w:r w:rsidR="0079617B">
        <w:t xml:space="preserve">refers to consumption patterns prompted by </w:t>
      </w:r>
      <w:r w:rsidR="007002C1">
        <w:t>symbolic</w:t>
      </w:r>
      <w:r w:rsidR="0079617B">
        <w:t xml:space="preserve"> significance more than material utility. </w:t>
      </w:r>
    </w:p>
    <w:p w:rsidR="0079617B" w:rsidRDefault="0079617B" w:rsidP="0079617B">
      <w:pPr>
        <w:pStyle w:val="ListParagraph"/>
        <w:numPr>
          <w:ilvl w:val="1"/>
          <w:numId w:val="10"/>
        </w:numPr>
      </w:pPr>
      <w:r>
        <w:t xml:space="preserve">EX – when someone replaces an old but perfectly functional TV w/ a new flat-screen or when </w:t>
      </w:r>
      <w:proofErr w:type="gramStart"/>
      <w:r>
        <w:t>fashion overrides function</w:t>
      </w:r>
      <w:proofErr w:type="gramEnd"/>
      <w:r>
        <w:t xml:space="preserve">, it has to do w/ the pursuit of social status &amp; lifestyle embedded in the material goods or leisure activities. </w:t>
      </w:r>
    </w:p>
    <w:p w:rsidR="00A0171F" w:rsidRDefault="007002C1" w:rsidP="007002C1">
      <w:pPr>
        <w:pStyle w:val="ListParagraph"/>
        <w:numPr>
          <w:ilvl w:val="0"/>
          <w:numId w:val="10"/>
        </w:numPr>
      </w:pPr>
      <w:r>
        <w:t xml:space="preserve">Consequently, conspicuous consumption entails a pejorative slant towards wastefulness &amp; idleness. </w:t>
      </w:r>
    </w:p>
    <w:p w:rsidR="007002C1" w:rsidRDefault="007002C1" w:rsidP="0079617B">
      <w:pPr>
        <w:pStyle w:val="ListParagraph"/>
        <w:numPr>
          <w:ilvl w:val="1"/>
          <w:numId w:val="10"/>
        </w:numPr>
      </w:pPr>
      <w:r>
        <w:t xml:space="preserve">The sense of extravagance or uselessness is invoked in pursuit of social status through unnecessary goods or lavish entertaining. </w:t>
      </w:r>
    </w:p>
    <w:p w:rsidR="007002C1" w:rsidRDefault="007002C1" w:rsidP="007002C1">
      <w:pPr>
        <w:pStyle w:val="ListParagraph"/>
        <w:numPr>
          <w:ilvl w:val="0"/>
          <w:numId w:val="10"/>
        </w:numPr>
      </w:pPr>
      <w:r>
        <w:t xml:space="preserve">Veblen also explores the question of oppression in relation to consumption. </w:t>
      </w:r>
    </w:p>
    <w:p w:rsidR="007002C1" w:rsidRDefault="007002C1" w:rsidP="007002C1">
      <w:pPr>
        <w:pStyle w:val="ListParagraph"/>
        <w:numPr>
          <w:ilvl w:val="0"/>
          <w:numId w:val="10"/>
        </w:numPr>
      </w:pPr>
      <w:r>
        <w:lastRenderedPageBreak/>
        <w:t>He observed the social practices towards the end of the 19</w:t>
      </w:r>
      <w:r w:rsidRPr="007002C1">
        <w:rPr>
          <w:vertAlign w:val="superscript"/>
        </w:rPr>
        <w:t>th</w:t>
      </w:r>
      <w:r>
        <w:t xml:space="preserve"> century</w:t>
      </w:r>
      <w:r w:rsidR="001474D8">
        <w:t xml:space="preserve">, directed attn. to gender, &amp; discussed how women are owned &amp; commodified while production &amp; consumption divided along gender lines. </w:t>
      </w:r>
    </w:p>
    <w:p w:rsidR="001474D8" w:rsidRDefault="001474D8" w:rsidP="007002C1">
      <w:pPr>
        <w:pStyle w:val="ListParagraph"/>
        <w:numPr>
          <w:ilvl w:val="0"/>
          <w:numId w:val="10"/>
        </w:numPr>
      </w:pPr>
      <w:r>
        <w:t xml:space="preserve">Consumption was regarded as explicitly gendered work b/c women gained their own ‘separate sphere’ &amp; undertook shopping tasks. </w:t>
      </w:r>
    </w:p>
    <w:p w:rsidR="001474D8" w:rsidRDefault="001474D8" w:rsidP="001474D8">
      <w:pPr>
        <w:pStyle w:val="ListParagraph"/>
        <w:numPr>
          <w:ilvl w:val="1"/>
          <w:numId w:val="10"/>
        </w:numPr>
      </w:pPr>
      <w:r>
        <w:t xml:space="preserve">Men, in this case, could </w:t>
      </w:r>
      <w:r w:rsidR="00D33945">
        <w:t xml:space="preserve">not </w:t>
      </w:r>
      <w:r>
        <w:t>spend time on consumption as a way of maintaining a serious, masculine</w:t>
      </w:r>
      <w:r w:rsidR="00244DAE">
        <w:t xml:space="preserve">. &amp; noble image. </w:t>
      </w:r>
    </w:p>
    <w:p w:rsidR="00D33945" w:rsidRDefault="00D33945" w:rsidP="001474D8">
      <w:pPr>
        <w:pStyle w:val="ListParagraph"/>
        <w:numPr>
          <w:ilvl w:val="1"/>
          <w:numId w:val="10"/>
        </w:numPr>
      </w:pPr>
      <w:r>
        <w:t xml:space="preserve">This was vested in the idea that consumption is an indulging way of life that cannot be taken seriously. </w:t>
      </w:r>
    </w:p>
    <w:p w:rsidR="00D33945" w:rsidRDefault="00D33945" w:rsidP="001474D8">
      <w:pPr>
        <w:pStyle w:val="ListParagraph"/>
        <w:numPr>
          <w:ilvl w:val="1"/>
          <w:numId w:val="10"/>
        </w:numPr>
      </w:pPr>
      <w:r>
        <w:t xml:space="preserve">Meanwhile, the wife’s buying power demonstrated the wealth &amp; status of the male counterparts, &amp; the performance of conspicuous leisure &amp; consumption came to be part of the services required of them. </w:t>
      </w:r>
    </w:p>
    <w:p w:rsidR="00D33945" w:rsidRDefault="00D33945" w:rsidP="00D33945">
      <w:pPr>
        <w:rPr>
          <w:b/>
          <w:color w:val="7030A0"/>
        </w:rPr>
      </w:pPr>
      <w:r>
        <w:rPr>
          <w:b/>
          <w:color w:val="7030A0"/>
        </w:rPr>
        <w:t xml:space="preserve">Classical Sociology of Consumption: The Limitation. </w:t>
      </w:r>
    </w:p>
    <w:p w:rsidR="00D33945" w:rsidRDefault="00AE642D" w:rsidP="00AE642D">
      <w:pPr>
        <w:pStyle w:val="ListParagraph"/>
        <w:numPr>
          <w:ilvl w:val="0"/>
          <w:numId w:val="11"/>
        </w:numPr>
      </w:pPr>
      <w:r>
        <w:t xml:space="preserve">We might find the classic writings on consumption oversimplified when viewed in our contemporary context. </w:t>
      </w:r>
    </w:p>
    <w:p w:rsidR="00AE642D" w:rsidRDefault="00AE642D" w:rsidP="00AE642D">
      <w:pPr>
        <w:pStyle w:val="ListParagraph"/>
        <w:numPr>
          <w:ilvl w:val="1"/>
          <w:numId w:val="11"/>
        </w:numPr>
      </w:pPr>
      <w:r>
        <w:t xml:space="preserve">EX – Simmel’s analysis of consumption &amp; urban life is ambiguous b/c the struggle &amp; reconciliation b/w the objective &amp; subjective paradoxically can result in either neurosis or individual freedom. </w:t>
      </w:r>
    </w:p>
    <w:p w:rsidR="00AE642D" w:rsidRDefault="00AE642D" w:rsidP="00AE642D">
      <w:pPr>
        <w:pStyle w:val="ListParagraph"/>
        <w:numPr>
          <w:ilvl w:val="1"/>
          <w:numId w:val="11"/>
        </w:numPr>
      </w:pPr>
      <w:r>
        <w:t xml:space="preserve">His analysis of fashion &amp; imitation is limited to class relations materialized in a trickling-down process from dominant to dominated social classes. </w:t>
      </w:r>
    </w:p>
    <w:p w:rsidR="00AE642D" w:rsidRDefault="00AE642D" w:rsidP="00AE642D">
      <w:pPr>
        <w:pStyle w:val="ListParagraph"/>
        <w:numPr>
          <w:ilvl w:val="0"/>
          <w:numId w:val="11"/>
        </w:numPr>
      </w:pPr>
      <w:r>
        <w:t xml:space="preserve">However, consumption &amp; fashion can also be a trickling-up effect – that which once belonged to the underclass can be appropriated by the upper class. </w:t>
      </w:r>
    </w:p>
    <w:p w:rsidR="00AE642D" w:rsidRDefault="00AE642D" w:rsidP="00AE642D">
      <w:pPr>
        <w:pStyle w:val="ListParagraph"/>
        <w:numPr>
          <w:ilvl w:val="1"/>
          <w:numId w:val="11"/>
        </w:numPr>
      </w:pPr>
      <w:r>
        <w:t>EX – in ’07 LV designed a new line of leather bags w/ colors of the French flag.</w:t>
      </w:r>
    </w:p>
    <w:p w:rsidR="00AE642D" w:rsidRDefault="00AE642D" w:rsidP="00AE642D">
      <w:pPr>
        <w:pStyle w:val="ListParagraph"/>
        <w:numPr>
          <w:ilvl w:val="2"/>
          <w:numId w:val="11"/>
        </w:numPr>
      </w:pPr>
      <w:r>
        <w:t xml:space="preserve">However, this new bag was regarded as an imitation of the bag commonly used by the Chinese working class. </w:t>
      </w:r>
    </w:p>
    <w:p w:rsidR="00B57A49" w:rsidRDefault="00B57A49" w:rsidP="00B57A49">
      <w:pPr>
        <w:pStyle w:val="ListParagraph"/>
        <w:numPr>
          <w:ilvl w:val="1"/>
          <w:numId w:val="11"/>
        </w:numPr>
      </w:pPr>
      <w:r>
        <w:t xml:space="preserve">EX2 – Marx’s account of consumption as the source of oppression for the working class assumes a structural approach; nonetheless, it leaves no room for the role of agency. </w:t>
      </w:r>
    </w:p>
    <w:p w:rsidR="00B57A49" w:rsidRDefault="00B57A49" w:rsidP="00B57A49">
      <w:pPr>
        <w:pStyle w:val="ListParagraph"/>
        <w:numPr>
          <w:ilvl w:val="2"/>
          <w:numId w:val="11"/>
        </w:numPr>
      </w:pPr>
      <w:r>
        <w:t xml:space="preserve">It remains unclear about the individual’s </w:t>
      </w:r>
      <w:proofErr w:type="spellStart"/>
      <w:r>
        <w:t>capapcity</w:t>
      </w:r>
      <w:proofErr w:type="spellEnd"/>
      <w:r>
        <w:t xml:space="preserve"> to make a difference &amp; to change social norms &amp; regulations by drawing resources from w/in the structure. </w:t>
      </w:r>
    </w:p>
    <w:p w:rsidR="00B57A49" w:rsidRDefault="00B57A49" w:rsidP="00B57A49">
      <w:pPr>
        <w:pStyle w:val="ListParagraph"/>
        <w:numPr>
          <w:ilvl w:val="0"/>
          <w:numId w:val="11"/>
        </w:numPr>
      </w:pPr>
      <w:r>
        <w:t xml:space="preserve">Finally, Veblen is suspicious of sexism, &amp; his sensitivity to gender &amp; consumption remains ambivalent from today’s viewpoint. </w:t>
      </w:r>
    </w:p>
    <w:p w:rsidR="00B57A49" w:rsidRDefault="00B57A49" w:rsidP="00B57A49">
      <w:pPr>
        <w:pStyle w:val="ListParagraph"/>
        <w:numPr>
          <w:ilvl w:val="1"/>
          <w:numId w:val="11"/>
        </w:numPr>
      </w:pPr>
      <w:r>
        <w:t xml:space="preserve">The role advertising plays I normalizing gender &amp; consumption is also missing in his account. </w:t>
      </w:r>
    </w:p>
    <w:p w:rsidR="00B57A49" w:rsidRDefault="00B57A49" w:rsidP="00B57A49">
      <w:pPr>
        <w:rPr>
          <w:b/>
          <w:color w:val="7030A0"/>
        </w:rPr>
      </w:pPr>
      <w:r>
        <w:rPr>
          <w:b/>
          <w:color w:val="7030A0"/>
        </w:rPr>
        <w:t>Cultural Capital &amp; Social Class</w:t>
      </w:r>
    </w:p>
    <w:p w:rsidR="00B57A49" w:rsidRDefault="00B57A49" w:rsidP="00B57A49">
      <w:pPr>
        <w:pStyle w:val="ListParagraph"/>
        <w:numPr>
          <w:ilvl w:val="0"/>
          <w:numId w:val="12"/>
        </w:numPr>
      </w:pPr>
      <w:r w:rsidRPr="00720B90">
        <w:rPr>
          <w:highlight w:val="yellow"/>
        </w:rPr>
        <w:t>Pierre Bourdieu</w:t>
      </w:r>
      <w:r>
        <w:t xml:space="preserve">, a contemporary French sociologist, provides a detailed tabulation of the routines &amp; lifestyles of Parisians w/ a focus on habitual practices including dress, hairstyles, dining, etc. </w:t>
      </w:r>
    </w:p>
    <w:p w:rsidR="00B57A49" w:rsidRDefault="00B57A49" w:rsidP="00B57A49">
      <w:pPr>
        <w:pStyle w:val="ListParagraph"/>
        <w:numPr>
          <w:ilvl w:val="1"/>
          <w:numId w:val="12"/>
        </w:numPr>
      </w:pPr>
      <w:r>
        <w:t xml:space="preserve">By grounding his theories in consumers’ </w:t>
      </w:r>
      <w:r w:rsidRPr="00720B90">
        <w:rPr>
          <w:highlight w:val="yellow"/>
        </w:rPr>
        <w:t>empirical experiences</w:t>
      </w:r>
      <w:r>
        <w:t>, Bourdieu echoes Simmel’s concern for b</w:t>
      </w:r>
      <w:r w:rsidR="00076035">
        <w:t xml:space="preserve">oth subjectivity &amp; objectivity, &amp; </w:t>
      </w:r>
      <w:r w:rsidR="00076035" w:rsidRPr="00720B90">
        <w:rPr>
          <w:highlight w:val="yellow"/>
        </w:rPr>
        <w:t>considers consumption as the mechanism of forming &amp; sustaining personal identities &amp; social status</w:t>
      </w:r>
      <w:r w:rsidR="00076035">
        <w:t xml:space="preserve">. </w:t>
      </w:r>
    </w:p>
    <w:p w:rsidR="00076035" w:rsidRDefault="00076035" w:rsidP="00076035">
      <w:pPr>
        <w:pStyle w:val="ListParagraph"/>
        <w:numPr>
          <w:ilvl w:val="0"/>
          <w:numId w:val="12"/>
        </w:numPr>
      </w:pPr>
      <w:r>
        <w:t xml:space="preserve">His central argument starts w/ the recognition of </w:t>
      </w:r>
      <w:r w:rsidRPr="00720B90">
        <w:rPr>
          <w:highlight w:val="yellow"/>
        </w:rPr>
        <w:t>taste as both personal &amp; social</w:t>
      </w:r>
      <w:r>
        <w:t xml:space="preserve"> b/c taste classifies &amp; it classifies the classifier. </w:t>
      </w:r>
    </w:p>
    <w:p w:rsidR="00076035" w:rsidRDefault="00076035" w:rsidP="00076035">
      <w:pPr>
        <w:pStyle w:val="ListParagraph"/>
        <w:numPr>
          <w:ilvl w:val="1"/>
          <w:numId w:val="12"/>
        </w:numPr>
      </w:pPr>
      <w:r w:rsidRPr="00445822">
        <w:rPr>
          <w:highlight w:val="yellow"/>
        </w:rPr>
        <w:lastRenderedPageBreak/>
        <w:t>Taste facilitates individual distinction</w:t>
      </w:r>
      <w:r>
        <w:t xml:space="preserve"> w/in a broader context of social conformity, &amp; allows the recognition of </w:t>
      </w:r>
      <w:r w:rsidRPr="00445822">
        <w:rPr>
          <w:highlight w:val="yellow"/>
        </w:rPr>
        <w:t>social class &amp; stratification</w:t>
      </w:r>
      <w:r>
        <w:t>.</w:t>
      </w:r>
    </w:p>
    <w:p w:rsidR="00076035" w:rsidRDefault="00076035" w:rsidP="00076035">
      <w:pPr>
        <w:pStyle w:val="ListParagraph"/>
        <w:numPr>
          <w:ilvl w:val="2"/>
          <w:numId w:val="12"/>
        </w:numPr>
      </w:pPr>
      <w:r>
        <w:t xml:space="preserve">This further echoes Simmel’s concern w/ imitation &amp; differentiation among social classes, although Bourdieu’s theorization of the inextricable interplay among social classes is formulated through introducing the idea of cultural intermediaries. </w:t>
      </w:r>
    </w:p>
    <w:p w:rsidR="00076035" w:rsidRDefault="00076035" w:rsidP="00076035">
      <w:pPr>
        <w:pStyle w:val="ListParagraph"/>
        <w:numPr>
          <w:ilvl w:val="0"/>
          <w:numId w:val="12"/>
        </w:numPr>
      </w:pPr>
      <w:r>
        <w:rPr>
          <w:i/>
        </w:rPr>
        <w:t xml:space="preserve">Cultural Intermediaries – </w:t>
      </w:r>
      <w:r>
        <w:t xml:space="preserve">experts who give consultation to the middle classes about correct styles, appropriate images, &amp; standard ways of living. </w:t>
      </w:r>
    </w:p>
    <w:p w:rsidR="00076035" w:rsidRDefault="00076035" w:rsidP="00076035">
      <w:pPr>
        <w:pStyle w:val="ListParagraph"/>
        <w:numPr>
          <w:ilvl w:val="1"/>
          <w:numId w:val="12"/>
        </w:numPr>
      </w:pPr>
      <w:r>
        <w:t xml:space="preserve">Not only </w:t>
      </w:r>
      <w:r w:rsidRPr="004A44ED">
        <w:rPr>
          <w:highlight w:val="yellow"/>
        </w:rPr>
        <w:t>defines the middle classes’ social role through habitual practices of consumption</w:t>
      </w:r>
      <w:r>
        <w:t xml:space="preserve">, but also maintains their status &amp; position </w:t>
      </w:r>
      <w:r w:rsidRPr="00514BBF">
        <w:rPr>
          <w:highlight w:val="yellow"/>
        </w:rPr>
        <w:t>by cultivating ‘</w:t>
      </w:r>
      <w:r w:rsidRPr="00514BBF">
        <w:rPr>
          <w:i/>
          <w:highlight w:val="yellow"/>
        </w:rPr>
        <w:t>cultural capital</w:t>
      </w:r>
      <w:r>
        <w:t>.’</w:t>
      </w:r>
    </w:p>
    <w:p w:rsidR="00076035" w:rsidRDefault="00076035" w:rsidP="00076035">
      <w:pPr>
        <w:pStyle w:val="ListParagraph"/>
        <w:numPr>
          <w:ilvl w:val="1"/>
          <w:numId w:val="12"/>
        </w:numPr>
      </w:pPr>
      <w:r>
        <w:t xml:space="preserve">There is a strong connection b/w economic &amp; cultural capital in that </w:t>
      </w:r>
      <w:r w:rsidRPr="00514BBF">
        <w:rPr>
          <w:highlight w:val="yellow"/>
        </w:rPr>
        <w:t>how one cultivates &amp; how one consume</w:t>
      </w:r>
      <w:r>
        <w:t xml:space="preserve">s corresponds to how one spends &amp; accumulates wealth. </w:t>
      </w:r>
    </w:p>
    <w:p w:rsidR="00076035" w:rsidRDefault="00076035" w:rsidP="00076035">
      <w:pPr>
        <w:pStyle w:val="ListParagraph"/>
        <w:numPr>
          <w:ilvl w:val="2"/>
          <w:numId w:val="12"/>
        </w:numPr>
      </w:pPr>
      <w:r>
        <w:t>EX – going to private school or Ivy League is not a naïve decision of seeking better education; it is a choice of cultivating suitable manners, correct accents, competent 2</w:t>
      </w:r>
      <w:r w:rsidRPr="00076035">
        <w:rPr>
          <w:vertAlign w:val="superscript"/>
        </w:rPr>
        <w:t>nd</w:t>
      </w:r>
      <w:r>
        <w:t xml:space="preserve"> languages, etc. </w:t>
      </w:r>
    </w:p>
    <w:p w:rsidR="00076035" w:rsidRDefault="00076035" w:rsidP="00076035">
      <w:pPr>
        <w:pStyle w:val="ListParagraph"/>
        <w:numPr>
          <w:ilvl w:val="2"/>
          <w:numId w:val="12"/>
        </w:numPr>
      </w:pPr>
      <w:r>
        <w:t xml:space="preserve">Cultural capital, as such, is accumulated &amp; educational choice is tapped into a wider social status that ensure the spot in the workforce of middle classes in the future. </w:t>
      </w:r>
    </w:p>
    <w:p w:rsidR="00076035" w:rsidRDefault="00076035" w:rsidP="00076035">
      <w:pPr>
        <w:pStyle w:val="ListParagraph"/>
        <w:numPr>
          <w:ilvl w:val="0"/>
          <w:numId w:val="12"/>
        </w:numPr>
      </w:pPr>
      <w:r>
        <w:t xml:space="preserve">In addition, cultural capital can turn itself into economic capital, as those of multilingual capacities can turn themselves into cultural intermediaries across national boundaries by taking up the roles of diplomas or corporate expatriates. </w:t>
      </w:r>
    </w:p>
    <w:p w:rsidR="00076035" w:rsidRDefault="00076035" w:rsidP="00076035">
      <w:pPr>
        <w:pStyle w:val="ListParagraph"/>
        <w:numPr>
          <w:ilvl w:val="0"/>
          <w:numId w:val="12"/>
        </w:numPr>
      </w:pPr>
      <w:r>
        <w:t xml:space="preserve">This also turns patterns of consumption into a political question. </w:t>
      </w:r>
    </w:p>
    <w:p w:rsidR="00076035" w:rsidRDefault="00076035" w:rsidP="00076035">
      <w:pPr>
        <w:pStyle w:val="ListParagraph"/>
        <w:numPr>
          <w:ilvl w:val="1"/>
          <w:numId w:val="12"/>
        </w:numPr>
      </w:pPr>
      <w:r>
        <w:t xml:space="preserve">Those in the media play a significant role in the creation &amp; choice of what is in &amp; out, &amp; assign significance to commodities, creating what Bourdieu calls </w:t>
      </w:r>
      <w:r>
        <w:rPr>
          <w:i/>
        </w:rPr>
        <w:t>symbolic violence</w:t>
      </w:r>
      <w:r w:rsidR="00966913">
        <w:rPr>
          <w:i/>
        </w:rPr>
        <w:t xml:space="preserve"> – </w:t>
      </w:r>
      <w:r w:rsidR="00966913" w:rsidRPr="004A44ED">
        <w:rPr>
          <w:highlight w:val="yellow"/>
        </w:rPr>
        <w:t>rewarding certain forms of knowledge but ignoring others</w:t>
      </w:r>
    </w:p>
    <w:p w:rsidR="00076035" w:rsidRPr="00B57A49" w:rsidRDefault="00076035" w:rsidP="00076035">
      <w:pPr>
        <w:pStyle w:val="ListParagraph"/>
        <w:numPr>
          <w:ilvl w:val="0"/>
          <w:numId w:val="12"/>
        </w:numPr>
      </w:pPr>
      <w:r>
        <w:t xml:space="preserve">The maintenance of cultural capital is therefore connected to the structural role of cultural intermediaries who act as gatekeepers, &amp; to the social mechanism of consumption, which is also the site of social struggles for defining &amp; controlling taste &amp; lifestyles. </w:t>
      </w:r>
    </w:p>
    <w:p w:rsidR="00106741" w:rsidRDefault="00966913" w:rsidP="00106741">
      <w:pPr>
        <w:rPr>
          <w:b/>
          <w:color w:val="7030A0"/>
        </w:rPr>
      </w:pPr>
      <w:r>
        <w:rPr>
          <w:b/>
          <w:color w:val="7030A0"/>
        </w:rPr>
        <w:t xml:space="preserve">Feminist Critiques: Gender, Political Economy, &amp; Consumption. </w:t>
      </w:r>
    </w:p>
    <w:p w:rsidR="00966913" w:rsidRDefault="00966913" w:rsidP="00966913">
      <w:pPr>
        <w:pStyle w:val="ListParagraph"/>
        <w:numPr>
          <w:ilvl w:val="0"/>
          <w:numId w:val="13"/>
        </w:numPr>
      </w:pPr>
      <w:r>
        <w:t>Since Veblen, gender continues to be a crucial issue in the study of consumption, &amp; the i</w:t>
      </w:r>
      <w:r w:rsidR="000C3DE4">
        <w:t>nquiry often dwells on 3 key asp</w:t>
      </w:r>
      <w:r>
        <w:t>ects:</w:t>
      </w:r>
    </w:p>
    <w:p w:rsidR="00966913" w:rsidRDefault="00966913" w:rsidP="00966913">
      <w:pPr>
        <w:pStyle w:val="ListParagraph"/>
        <w:numPr>
          <w:ilvl w:val="1"/>
          <w:numId w:val="13"/>
        </w:numPr>
      </w:pPr>
      <w:r>
        <w:t xml:space="preserve">Gendering products, practices, &amp; production. </w:t>
      </w:r>
    </w:p>
    <w:p w:rsidR="00966913" w:rsidRDefault="00966913" w:rsidP="00966913">
      <w:pPr>
        <w:pStyle w:val="ListParagraph"/>
        <w:numPr>
          <w:ilvl w:val="0"/>
          <w:numId w:val="13"/>
        </w:numPr>
      </w:pPr>
      <w:r>
        <w:t>Examining different feminist arguments unlocks the interconnectedness b/w the role of women &amp; the practices of consumption to see if they lead away from the ambiguous stance manifested by Veblen, w/ regard to the nature of consumption as emancipation or oppression for women.</w:t>
      </w:r>
    </w:p>
    <w:p w:rsidR="00966913" w:rsidRDefault="00966913" w:rsidP="00966913">
      <w:pPr>
        <w:pStyle w:val="ListParagraph"/>
        <w:numPr>
          <w:ilvl w:val="0"/>
          <w:numId w:val="13"/>
        </w:numPr>
      </w:pPr>
      <w:r>
        <w:t xml:space="preserve">We must first </w:t>
      </w:r>
      <w:r w:rsidRPr="004A44ED">
        <w:rPr>
          <w:highlight w:val="yellow"/>
        </w:rPr>
        <w:t>pay attn. to sex-specific commodities w/ either masculinity or femin</w:t>
      </w:r>
      <w:r w:rsidR="004A44ED" w:rsidRPr="004A44ED">
        <w:rPr>
          <w:highlight w:val="yellow"/>
        </w:rPr>
        <w:t>in</w:t>
      </w:r>
      <w:r w:rsidRPr="004A44ED">
        <w:rPr>
          <w:highlight w:val="yellow"/>
        </w:rPr>
        <w:t>ity</w:t>
      </w:r>
      <w:r>
        <w:t xml:space="preserve">. </w:t>
      </w:r>
    </w:p>
    <w:p w:rsidR="00966913" w:rsidRDefault="00966913" w:rsidP="00714E72">
      <w:pPr>
        <w:pStyle w:val="ListParagraph"/>
        <w:numPr>
          <w:ilvl w:val="0"/>
          <w:numId w:val="13"/>
        </w:numPr>
      </w:pPr>
      <w:r w:rsidRPr="004A44ED">
        <w:rPr>
          <w:highlight w:val="yellow"/>
        </w:rPr>
        <w:t>Most commodities entail no intrinsic gendered nature</w:t>
      </w:r>
      <w:r w:rsidR="00FC4805" w:rsidRPr="004A44ED">
        <w:rPr>
          <w:highlight w:val="yellow"/>
        </w:rPr>
        <w:t>:</w:t>
      </w:r>
      <w:r w:rsidR="00FC4805">
        <w:t xml:space="preserve"> they can be designed produced, advertised, &amp; used by one gender or the other. </w:t>
      </w:r>
    </w:p>
    <w:p w:rsidR="00FC4805" w:rsidRDefault="00FC4805" w:rsidP="00714E72">
      <w:pPr>
        <w:pStyle w:val="ListParagraph"/>
        <w:numPr>
          <w:ilvl w:val="1"/>
          <w:numId w:val="13"/>
        </w:numPr>
      </w:pPr>
      <w:r>
        <w:t>EX – except for the very few exclusively gendered products, such as tampons, there is no substantial differentiation for most commodities</w:t>
      </w:r>
      <w:r w:rsidR="00714E72">
        <w:t>; the substance stays more or less the same from one product to another</w:t>
      </w:r>
    </w:p>
    <w:p w:rsidR="00714E72" w:rsidRDefault="00714E72" w:rsidP="00966913">
      <w:pPr>
        <w:pStyle w:val="ListParagraph"/>
        <w:numPr>
          <w:ilvl w:val="1"/>
          <w:numId w:val="13"/>
        </w:numPr>
      </w:pPr>
      <w:r>
        <w:t xml:space="preserve">However, a fast car is gendered into the symbolic power of masculinity, while jewellery is associated w/ the glamour of femininity. </w:t>
      </w:r>
    </w:p>
    <w:p w:rsidR="000C3DE4" w:rsidRDefault="000C3DE4" w:rsidP="000C3DE4">
      <w:pPr>
        <w:pStyle w:val="ListParagraph"/>
        <w:numPr>
          <w:ilvl w:val="0"/>
          <w:numId w:val="13"/>
        </w:numPr>
      </w:pPr>
      <w:r>
        <w:lastRenderedPageBreak/>
        <w:t xml:space="preserve">Corresponding to gendered commodities &amp; advertising, </w:t>
      </w:r>
      <w:r w:rsidRPr="004A44ED">
        <w:rPr>
          <w:highlight w:val="yellow"/>
        </w:rPr>
        <w:t>consumption is also about gendered practices</w:t>
      </w:r>
      <w:r>
        <w:t xml:space="preserve">. </w:t>
      </w:r>
    </w:p>
    <w:p w:rsidR="000C3DE4" w:rsidRDefault="000C3DE4" w:rsidP="000C3DE4">
      <w:pPr>
        <w:pStyle w:val="ListParagraph"/>
        <w:numPr>
          <w:ilvl w:val="0"/>
          <w:numId w:val="13"/>
        </w:numPr>
      </w:pPr>
      <w:r>
        <w:t xml:space="preserve">While Veblen’s division b/w female shoppers/consumers &amp; male workers/producers is an outdated stereotype, </w:t>
      </w:r>
      <w:r w:rsidRPr="004A44ED">
        <w:rPr>
          <w:highlight w:val="yellow"/>
        </w:rPr>
        <w:t>advertising for consumption</w:t>
      </w:r>
      <w:r>
        <w:t xml:space="preserve"> has developed along w/ another line of gendered practices &amp; stigma interconnected w/ the types of labor or productive work men/women do. </w:t>
      </w:r>
    </w:p>
    <w:p w:rsidR="000C3DE4" w:rsidRDefault="000C3DE4" w:rsidP="000C3DE4">
      <w:pPr>
        <w:pStyle w:val="ListParagraph"/>
        <w:numPr>
          <w:ilvl w:val="1"/>
          <w:numId w:val="13"/>
        </w:numPr>
      </w:pPr>
      <w:r>
        <w:t xml:space="preserve">EX – shopping for tools is considered masculine, while shopping for perfume is considered feminine. </w:t>
      </w:r>
    </w:p>
    <w:p w:rsidR="000C3DE4" w:rsidRDefault="000C3DE4" w:rsidP="000C3DE4">
      <w:pPr>
        <w:pStyle w:val="ListParagraph"/>
        <w:numPr>
          <w:ilvl w:val="1"/>
          <w:numId w:val="13"/>
        </w:numPr>
      </w:pPr>
      <w:r>
        <w:t xml:space="preserve">EX2 – men are the major audiences for sports events, while women are the major audience for </w:t>
      </w:r>
    </w:p>
    <w:p w:rsidR="000C3DE4" w:rsidRDefault="000C3DE4" w:rsidP="000C3DE4">
      <w:pPr>
        <w:pStyle w:val="ListParagraph"/>
        <w:numPr>
          <w:ilvl w:val="0"/>
          <w:numId w:val="13"/>
        </w:numPr>
      </w:pPr>
      <w:r>
        <w:t xml:space="preserve">This not only suggests that the actual &amp; implied audiences for producers &amp; advertisers are gendered, but also that social, physical spaces, &amp; </w:t>
      </w:r>
      <w:proofErr w:type="spellStart"/>
      <w:r>
        <w:t>mediascapes</w:t>
      </w:r>
      <w:proofErr w:type="spellEnd"/>
      <w:r>
        <w:t xml:space="preserve"> are tied to consumption through gendering processes. </w:t>
      </w:r>
    </w:p>
    <w:p w:rsidR="000C3DE4" w:rsidRDefault="000C3DE4" w:rsidP="000C3DE4">
      <w:pPr>
        <w:pStyle w:val="ListParagraph"/>
        <w:numPr>
          <w:ilvl w:val="1"/>
          <w:numId w:val="13"/>
        </w:numPr>
      </w:pPr>
      <w:r>
        <w:t xml:space="preserve">In these processes, stereotypical concepts, images, &amp; commodities appear in a complex package of marketing &amp; advertising to reinforce, maintain, &amp; normalize gendered practices of consumption. </w:t>
      </w:r>
    </w:p>
    <w:p w:rsidR="000C3DE4" w:rsidRDefault="000C3DE4" w:rsidP="000C3DE4">
      <w:pPr>
        <w:pStyle w:val="ListParagraph"/>
        <w:numPr>
          <w:ilvl w:val="0"/>
          <w:numId w:val="13"/>
        </w:numPr>
      </w:pPr>
      <w:r>
        <w:t xml:space="preserve">Finally, production of consumption itself is a gendered process – evident by the division of design b/w men &amp; women. </w:t>
      </w:r>
    </w:p>
    <w:p w:rsidR="000C3DE4" w:rsidRDefault="000C3DE4" w:rsidP="000C3DE4">
      <w:pPr>
        <w:pStyle w:val="ListParagraph"/>
        <w:numPr>
          <w:ilvl w:val="1"/>
          <w:numId w:val="13"/>
        </w:numPr>
      </w:pPr>
      <w:r>
        <w:t xml:space="preserve">It also occurs in various divisions of production. </w:t>
      </w:r>
    </w:p>
    <w:p w:rsidR="000C3DE4" w:rsidRDefault="000C3DE4" w:rsidP="000C3DE4">
      <w:pPr>
        <w:pStyle w:val="ListParagraph"/>
        <w:numPr>
          <w:ilvl w:val="2"/>
          <w:numId w:val="13"/>
        </w:numPr>
      </w:pPr>
      <w:r>
        <w:t xml:space="preserve">EX – a t-shirt can be </w:t>
      </w:r>
      <w:r w:rsidR="006D10E6">
        <w:t xml:space="preserve">sold as a unisex item; nevertheless, gender differences that manifest body contours for a better fit &amp; demands for masculinity &amp; femininity are usually considered in design &amp; advertising. </w:t>
      </w:r>
    </w:p>
    <w:p w:rsidR="006D10E6" w:rsidRDefault="006D10E6" w:rsidP="000C3DE4">
      <w:pPr>
        <w:pStyle w:val="ListParagraph"/>
        <w:numPr>
          <w:ilvl w:val="2"/>
          <w:numId w:val="13"/>
        </w:numPr>
      </w:pPr>
      <w:r>
        <w:t xml:space="preserve">In the process of producing t-shirts, men are usually in charge of tailoring &amp; ironing the final product, while women are in front of the sewing machines, doing quality control &amp; final product packaging. </w:t>
      </w:r>
    </w:p>
    <w:p w:rsidR="006D10E6" w:rsidRDefault="006D10E6" w:rsidP="006D10E6">
      <w:pPr>
        <w:pStyle w:val="ListParagraph"/>
        <w:numPr>
          <w:ilvl w:val="1"/>
          <w:numId w:val="13"/>
        </w:numPr>
      </w:pPr>
      <w:r>
        <w:t xml:space="preserve">This division is based on the arguable belief &amp; gendered stereotypes that men meet the physical demands of tailoring &amp; ironing while women provide agility &amp; meticulousness in sewing, inspection, &amp; packaging. </w:t>
      </w:r>
    </w:p>
    <w:p w:rsidR="006D10E6" w:rsidRDefault="006D10E6" w:rsidP="006D10E6">
      <w:pPr>
        <w:pStyle w:val="ListParagraph"/>
        <w:numPr>
          <w:ilvl w:val="0"/>
          <w:numId w:val="13"/>
        </w:numPr>
      </w:pPr>
      <w:r>
        <w:t xml:space="preserve">Regardless of products &amp; production, consumption &amp; advertising continue to be divided &amp; saturated w/ gendered stigma, &amp; gender stands out as one of the most crucial &amp; omnipresent aspects in advertising. </w:t>
      </w:r>
    </w:p>
    <w:p w:rsidR="006D10E6" w:rsidRDefault="006D10E6" w:rsidP="006D10E6">
      <w:pPr>
        <w:pStyle w:val="ListParagraph"/>
        <w:numPr>
          <w:ilvl w:val="0"/>
          <w:numId w:val="13"/>
        </w:numPr>
      </w:pPr>
      <w:r>
        <w:t xml:space="preserve">For some feminist critiques, gendered consumption &amp; advertising are the source of oppression precisely b/c they encourage &amp; perpetuate stereotypes w/ the pretension that shopping is a source of happiness or gratification. </w:t>
      </w:r>
    </w:p>
    <w:p w:rsidR="006D10E6" w:rsidRDefault="006D10E6" w:rsidP="006D10E6">
      <w:pPr>
        <w:pStyle w:val="ListParagraph"/>
        <w:numPr>
          <w:ilvl w:val="0"/>
          <w:numId w:val="13"/>
        </w:numPr>
      </w:pPr>
      <w:r>
        <w:t xml:space="preserve">Several feminists provide strong condemnation of housewifery, middle-class femininity, &amp; the role of women in western capitalist households. </w:t>
      </w:r>
    </w:p>
    <w:p w:rsidR="006D10E6" w:rsidRDefault="006D10E6" w:rsidP="006D10E6">
      <w:pPr>
        <w:pStyle w:val="ListParagraph"/>
        <w:numPr>
          <w:ilvl w:val="1"/>
          <w:numId w:val="13"/>
        </w:numPr>
      </w:pPr>
      <w:r>
        <w:t xml:space="preserve">In contrast, consumption &amp; advertising can be a source of empowerment. </w:t>
      </w:r>
    </w:p>
    <w:p w:rsidR="006D10E6" w:rsidRDefault="006D10E6" w:rsidP="006D10E6">
      <w:pPr>
        <w:pStyle w:val="ListParagraph"/>
        <w:numPr>
          <w:ilvl w:val="0"/>
          <w:numId w:val="13"/>
        </w:numPr>
      </w:pPr>
      <w:r>
        <w:t>The contrasting set of feminist perspectives on the relation b/w consumption</w:t>
      </w:r>
      <w:r w:rsidR="00B762F0">
        <w:t xml:space="preserve"> &amp; gender is a continual debate b/w a more Marxist, structural approach emphasizing political economy vs. a more cultural &amp; textual approach emphasizing psychoanalytic critiques &amp; possibilities of agency. </w:t>
      </w:r>
    </w:p>
    <w:p w:rsidR="00B762F0" w:rsidRDefault="00B762F0" w:rsidP="006D10E6">
      <w:pPr>
        <w:pStyle w:val="ListParagraph"/>
        <w:numPr>
          <w:ilvl w:val="0"/>
          <w:numId w:val="13"/>
        </w:numPr>
      </w:pPr>
      <w:r>
        <w:t xml:space="preserve">Young argues that gendering consumption is the process through which stereotypes &amp; sustaining social norms can be challenged by the active consumer’s imagination, which further creates a space of negotiation for possible alternatives. </w:t>
      </w:r>
    </w:p>
    <w:p w:rsidR="00B762F0" w:rsidRDefault="00B762F0" w:rsidP="00B762F0">
      <w:pPr>
        <w:pStyle w:val="ListParagraph"/>
        <w:numPr>
          <w:ilvl w:val="1"/>
          <w:numId w:val="13"/>
        </w:numPr>
      </w:pPr>
      <w:r>
        <w:lastRenderedPageBreak/>
        <w:t xml:space="preserve">On the other hand, the contradiction of consumption occurs b/c the possibility of liberation through fashion imagery takes place within the structural constraints &amp; political economy of global production. </w:t>
      </w:r>
    </w:p>
    <w:p w:rsidR="00B762F0" w:rsidRDefault="00B762F0" w:rsidP="00B762F0">
      <w:pPr>
        <w:pStyle w:val="ListParagraph"/>
        <w:numPr>
          <w:ilvl w:val="0"/>
          <w:numId w:val="13"/>
        </w:numPr>
      </w:pPr>
      <w:r>
        <w:t xml:space="preserve">Young’s arguments serve as a reminder that no matter how consumption &amp; advertising in general are gradually discussed in the wake of individualism &amp; pluralism in identity, it is still a collective experience </w:t>
      </w:r>
      <w:r w:rsidR="009633CE">
        <w:t>inseparable</w:t>
      </w:r>
      <w:r>
        <w:t xml:space="preserve"> from the study of production at a global scale. </w:t>
      </w:r>
    </w:p>
    <w:p w:rsidR="001E53BC" w:rsidRDefault="001E53BC" w:rsidP="001E53BC">
      <w:pPr>
        <w:rPr>
          <w:b/>
          <w:color w:val="7030A0"/>
        </w:rPr>
      </w:pPr>
      <w:r>
        <w:rPr>
          <w:b/>
          <w:color w:val="7030A0"/>
        </w:rPr>
        <w:t>Advertising as Mass Communication</w:t>
      </w:r>
    </w:p>
    <w:p w:rsidR="001E53BC" w:rsidRDefault="001E53BC" w:rsidP="001E53BC">
      <w:pPr>
        <w:pStyle w:val="ListParagraph"/>
        <w:numPr>
          <w:ilvl w:val="0"/>
          <w:numId w:val="14"/>
        </w:numPr>
      </w:pPr>
      <w:r>
        <w:t xml:space="preserve">Advertising actively seeks to market &amp; sell by stimulating demand for consumption. </w:t>
      </w:r>
    </w:p>
    <w:p w:rsidR="001E53BC" w:rsidRDefault="001E53BC" w:rsidP="001E53BC">
      <w:pPr>
        <w:pStyle w:val="ListParagraph"/>
        <w:numPr>
          <w:ilvl w:val="0"/>
          <w:numId w:val="14"/>
        </w:numPr>
      </w:pPr>
      <w:r>
        <w:t xml:space="preserve">Ideally, advertising generates profits while satisfying consumer needs. </w:t>
      </w:r>
    </w:p>
    <w:p w:rsidR="001E53BC" w:rsidRDefault="001E53BC" w:rsidP="001E53BC">
      <w:pPr>
        <w:pStyle w:val="ListParagraph"/>
        <w:numPr>
          <w:ilvl w:val="1"/>
          <w:numId w:val="14"/>
        </w:numPr>
      </w:pPr>
      <w:r>
        <w:t>However, there is less consensus over what advertising &amp; how it reaches the consumers</w:t>
      </w:r>
    </w:p>
    <w:p w:rsidR="001E53BC" w:rsidRDefault="001E53BC" w:rsidP="001E53BC">
      <w:pPr>
        <w:pStyle w:val="ListParagraph"/>
        <w:numPr>
          <w:ilvl w:val="1"/>
          <w:numId w:val="14"/>
        </w:numPr>
      </w:pPr>
      <w:r>
        <w:t xml:space="preserve">EX – sometimes ads touches our emotions, but the majority of advertising tends to normalize social practices, reinforce stereotypes, &amp; serve the dominant interests. </w:t>
      </w:r>
    </w:p>
    <w:p w:rsidR="001E53BC" w:rsidRDefault="001E53BC" w:rsidP="001E53BC">
      <w:pPr>
        <w:pStyle w:val="ListParagraph"/>
        <w:numPr>
          <w:ilvl w:val="2"/>
          <w:numId w:val="14"/>
        </w:numPr>
      </w:pPr>
      <w:r>
        <w:t xml:space="preserve">Thus, we often think that particular needs can be met by certain commodities, although these needs are often created by advertising. </w:t>
      </w:r>
    </w:p>
    <w:p w:rsidR="001E53BC" w:rsidRDefault="001E53BC" w:rsidP="001E53BC">
      <w:pPr>
        <w:pStyle w:val="ListParagraph"/>
        <w:numPr>
          <w:ilvl w:val="0"/>
          <w:numId w:val="14"/>
        </w:numPr>
      </w:pPr>
      <w:r>
        <w:t xml:space="preserve">Advertising also ties to the earlier debates over consumption b/w a macro, structural approach of political economy &amp; a micro, textual approach of culture, identity, &amp; agency. </w:t>
      </w:r>
    </w:p>
    <w:p w:rsidR="001E53BC" w:rsidRDefault="001E53BC" w:rsidP="001E53BC">
      <w:pPr>
        <w:pStyle w:val="ListParagraph"/>
        <w:numPr>
          <w:ilvl w:val="1"/>
          <w:numId w:val="14"/>
        </w:numPr>
      </w:pPr>
      <w:r w:rsidRPr="00A17F55">
        <w:rPr>
          <w:highlight w:val="yellow"/>
        </w:rPr>
        <w:t>Advertising normalizes &amp; creates social norms &amp; practices at the same time</w:t>
      </w:r>
      <w:r>
        <w:t xml:space="preserve">. </w:t>
      </w:r>
    </w:p>
    <w:p w:rsidR="001E53BC" w:rsidRDefault="001E53BC" w:rsidP="001E53BC">
      <w:pPr>
        <w:pStyle w:val="ListParagraph"/>
        <w:numPr>
          <w:ilvl w:val="0"/>
          <w:numId w:val="14"/>
        </w:numPr>
      </w:pPr>
      <w:r>
        <w:t xml:space="preserve">On one hand, advertising facilitates a </w:t>
      </w:r>
      <w:r w:rsidRPr="00A17F55">
        <w:rPr>
          <w:highlight w:val="yellow"/>
        </w:rPr>
        <w:t>legitimate form of identity &amp; self-realizatio</w:t>
      </w:r>
      <w:r>
        <w:t xml:space="preserve">n in the increasing importance of the consumer’s subjectivity in association w/ sign vale over the utility value of commodities, leisure activities, or services. </w:t>
      </w:r>
    </w:p>
    <w:p w:rsidR="001E53BC" w:rsidRDefault="001E53BC" w:rsidP="001E53BC">
      <w:pPr>
        <w:pStyle w:val="ListParagraph"/>
        <w:numPr>
          <w:ilvl w:val="1"/>
          <w:numId w:val="14"/>
        </w:numPr>
      </w:pPr>
      <w:r>
        <w:t xml:space="preserve">On the other, advertising is interlinked w/ the rise of mass consumption &amp; mass market, &amp; is integral to the structural development of media industries specifically &amp; industrial capital in general. </w:t>
      </w:r>
    </w:p>
    <w:p w:rsidR="001E53BC" w:rsidRDefault="001E53BC" w:rsidP="001E53BC">
      <w:pPr>
        <w:pStyle w:val="ListParagraph"/>
        <w:numPr>
          <w:ilvl w:val="0"/>
          <w:numId w:val="14"/>
        </w:numPr>
      </w:pPr>
      <w:r>
        <w:t xml:space="preserve">Advertising becomes mass messages w/ wider social, cultural, &amp; political ramifications. </w:t>
      </w:r>
    </w:p>
    <w:p w:rsidR="001E53BC" w:rsidRDefault="001E53BC" w:rsidP="001E53BC">
      <w:pPr>
        <w:pStyle w:val="ListParagraph"/>
        <w:numPr>
          <w:ilvl w:val="0"/>
          <w:numId w:val="14"/>
        </w:numPr>
      </w:pPr>
      <w:r>
        <w:t xml:space="preserve">Advertising is ubiquitous &amp; is intertwined w/ the saturation of media in everyday life – we immediately recognize that advertising fuels media institutions. </w:t>
      </w:r>
    </w:p>
    <w:p w:rsidR="001E53BC" w:rsidRDefault="001E53BC" w:rsidP="001E53BC">
      <w:pPr>
        <w:pStyle w:val="ListParagraph"/>
        <w:numPr>
          <w:ilvl w:val="1"/>
          <w:numId w:val="14"/>
        </w:numPr>
      </w:pPr>
      <w:r>
        <w:t xml:space="preserve">Even public broadcasters need advertising as govt. support has declined dramatically – esp. true in Canada &amp; US. </w:t>
      </w:r>
    </w:p>
    <w:p w:rsidR="001E53BC" w:rsidRDefault="001E53BC" w:rsidP="001E53BC">
      <w:pPr>
        <w:pStyle w:val="ListParagraph"/>
        <w:numPr>
          <w:ilvl w:val="1"/>
          <w:numId w:val="14"/>
        </w:numPr>
      </w:pPr>
      <w:r>
        <w:t xml:space="preserve">IN other words, advertising is a prerequisite of mass communication, &amp; its absence or reduction can be an immediate threat to media institutions. </w:t>
      </w:r>
    </w:p>
    <w:p w:rsidR="001E53BC" w:rsidRDefault="001E53BC" w:rsidP="001E53BC">
      <w:pPr>
        <w:rPr>
          <w:color w:val="538135" w:themeColor="accent6" w:themeShade="BF"/>
        </w:rPr>
      </w:pPr>
      <w:r>
        <w:rPr>
          <w:i/>
          <w:color w:val="538135" w:themeColor="accent6" w:themeShade="BF"/>
        </w:rPr>
        <w:t>Advertising: The Phenomenon</w:t>
      </w:r>
    </w:p>
    <w:p w:rsidR="001E53BC" w:rsidRDefault="001E53BC" w:rsidP="001E53BC">
      <w:pPr>
        <w:pStyle w:val="ListParagraph"/>
        <w:numPr>
          <w:ilvl w:val="0"/>
          <w:numId w:val="15"/>
        </w:numPr>
      </w:pPr>
      <w:r>
        <w:t>Cities transforming from socialist to capitalist society are often characterized by the mushrooming of advertisements in every corner of everyday life.</w:t>
      </w:r>
    </w:p>
    <w:p w:rsidR="001E53BC" w:rsidRDefault="001E53BC" w:rsidP="001E53BC">
      <w:pPr>
        <w:pStyle w:val="ListParagraph"/>
        <w:numPr>
          <w:ilvl w:val="1"/>
          <w:numId w:val="15"/>
        </w:numPr>
      </w:pPr>
      <w:r>
        <w:t xml:space="preserve">EX – advertisements are basically everywhere in Chinese cities. </w:t>
      </w:r>
    </w:p>
    <w:p w:rsidR="001E53BC" w:rsidRDefault="001E53BC" w:rsidP="001E53BC">
      <w:pPr>
        <w:pStyle w:val="ListParagraph"/>
        <w:numPr>
          <w:ilvl w:val="0"/>
          <w:numId w:val="15"/>
        </w:numPr>
      </w:pPr>
      <w:r>
        <w:t xml:space="preserve">In Canada &amp; US – advertising occurs during the intervals of a TV or radio, or corporate logos are worn everywhere w/ pride. </w:t>
      </w:r>
    </w:p>
    <w:p w:rsidR="001E53BC" w:rsidRDefault="001E53BC" w:rsidP="001E53BC">
      <w:pPr>
        <w:pStyle w:val="ListParagraph"/>
        <w:numPr>
          <w:ilvl w:val="1"/>
          <w:numId w:val="15"/>
        </w:numPr>
      </w:pPr>
      <w:r>
        <w:t xml:space="preserve">Thus, living in a world of advertising, we tend to take it for granted or even treat it as a natural phenomenon. </w:t>
      </w:r>
    </w:p>
    <w:p w:rsidR="001E53BC" w:rsidRDefault="001E53BC" w:rsidP="001E53BC">
      <w:pPr>
        <w:pStyle w:val="ListParagraph"/>
        <w:numPr>
          <w:ilvl w:val="1"/>
          <w:numId w:val="15"/>
        </w:numPr>
      </w:pPr>
      <w:r>
        <w:t xml:space="preserve">We can even state that advertising crystallizes capitalist consumer society &amp; urban life. </w:t>
      </w:r>
    </w:p>
    <w:p w:rsidR="001E53BC" w:rsidRDefault="001E53BC" w:rsidP="001E53BC">
      <w:pPr>
        <w:pStyle w:val="ListParagraph"/>
        <w:numPr>
          <w:ilvl w:val="0"/>
          <w:numId w:val="15"/>
        </w:numPr>
      </w:pPr>
      <w:r>
        <w:t xml:space="preserve">To follow Simmel – advertising is a source of emotional stimuli in cities where commerce aggregates &amp; constantly needs reinvention to be noticed. </w:t>
      </w:r>
    </w:p>
    <w:p w:rsidR="001E53BC" w:rsidRDefault="001E53BC" w:rsidP="001E53BC">
      <w:pPr>
        <w:pStyle w:val="ListParagraph"/>
        <w:numPr>
          <w:ilvl w:val="0"/>
          <w:numId w:val="15"/>
        </w:numPr>
      </w:pPr>
      <w:r>
        <w:lastRenderedPageBreak/>
        <w:t>Nevertheless, urbanities may develop a blasé attitude towards the constant bombardment of advertising</w:t>
      </w:r>
      <w:r w:rsidR="00822DF7">
        <w:t xml:space="preserve">. </w:t>
      </w:r>
    </w:p>
    <w:p w:rsidR="00822DF7" w:rsidRDefault="00822DF7" w:rsidP="00822DF7">
      <w:pPr>
        <w:pStyle w:val="ListParagraph"/>
        <w:numPr>
          <w:ilvl w:val="0"/>
          <w:numId w:val="15"/>
        </w:numPr>
      </w:pPr>
      <w:r>
        <w:t xml:space="preserve">Although the main function of advertising is to provide info about a given commodity, it can appear as a neutral conduit of communication that varies from one form to another. </w:t>
      </w:r>
    </w:p>
    <w:p w:rsidR="00822DF7" w:rsidRDefault="00822DF7" w:rsidP="00822DF7">
      <w:pPr>
        <w:pStyle w:val="ListParagraph"/>
        <w:numPr>
          <w:ilvl w:val="0"/>
          <w:numId w:val="15"/>
        </w:numPr>
      </w:pPr>
      <w:r>
        <w:t xml:space="preserve">Further, diff. commodities usually opt for diff. forms of advertisements. </w:t>
      </w:r>
    </w:p>
    <w:p w:rsidR="00822DF7" w:rsidRDefault="00822DF7" w:rsidP="00822DF7">
      <w:pPr>
        <w:pStyle w:val="ListParagraph"/>
        <w:numPr>
          <w:ilvl w:val="1"/>
          <w:numId w:val="15"/>
        </w:numPr>
      </w:pPr>
      <w:r>
        <w:t xml:space="preserve">EX – advertising used cars are usually strictly textual, while new cars are advertised more extravagantly. </w:t>
      </w:r>
    </w:p>
    <w:p w:rsidR="00822DF7" w:rsidRDefault="00822DF7" w:rsidP="00822DF7">
      <w:pPr>
        <w:pStyle w:val="ListParagraph"/>
        <w:numPr>
          <w:ilvl w:val="0"/>
          <w:numId w:val="15"/>
        </w:numPr>
      </w:pPr>
      <w:r>
        <w:t xml:space="preserve">Thus, advertising can be as simple or complex as the product calls for. </w:t>
      </w:r>
    </w:p>
    <w:p w:rsidR="00822DF7" w:rsidRDefault="00822DF7" w:rsidP="00822DF7">
      <w:pPr>
        <w:pStyle w:val="ListParagraph"/>
        <w:numPr>
          <w:ilvl w:val="1"/>
          <w:numId w:val="15"/>
        </w:numPr>
      </w:pPr>
      <w:r>
        <w:t>Consequently, the advertiser has both actual &amp; virtual consumers in mind</w:t>
      </w:r>
    </w:p>
    <w:p w:rsidR="00822DF7" w:rsidRDefault="00822DF7" w:rsidP="00822DF7">
      <w:pPr>
        <w:pStyle w:val="ListParagraph"/>
        <w:numPr>
          <w:ilvl w:val="2"/>
          <w:numId w:val="15"/>
        </w:numPr>
      </w:pPr>
      <w:r>
        <w:t xml:space="preserve">The modes of communication used by the advertiser range from direct, interpersonal encounters to indirect textual &amp; image mediation. </w:t>
      </w:r>
    </w:p>
    <w:p w:rsidR="00822DF7" w:rsidRDefault="00822DF7" w:rsidP="00822DF7">
      <w:pPr>
        <w:pStyle w:val="ListParagraph"/>
        <w:numPr>
          <w:ilvl w:val="0"/>
          <w:numId w:val="15"/>
        </w:numPr>
      </w:pPr>
      <w:r>
        <w:t xml:space="preserve">However, the question still remains if advertising is truly neutral. </w:t>
      </w:r>
    </w:p>
    <w:p w:rsidR="00822DF7" w:rsidRDefault="00822DF7" w:rsidP="00822DF7">
      <w:pPr>
        <w:rPr>
          <w:i/>
          <w:color w:val="538135" w:themeColor="accent6" w:themeShade="BF"/>
        </w:rPr>
      </w:pPr>
      <w:r>
        <w:rPr>
          <w:i/>
          <w:color w:val="538135" w:themeColor="accent6" w:themeShade="BF"/>
        </w:rPr>
        <w:t>Signs, Ideology &amp; Manipulation</w:t>
      </w:r>
    </w:p>
    <w:p w:rsidR="00822DF7" w:rsidRDefault="001940D6" w:rsidP="001940D6">
      <w:pPr>
        <w:pStyle w:val="ListParagraph"/>
        <w:numPr>
          <w:ilvl w:val="0"/>
          <w:numId w:val="16"/>
        </w:numPr>
      </w:pPr>
      <w:r>
        <w:t xml:space="preserve">If consumption is never politically or culturally neutral, neither is advertising. </w:t>
      </w:r>
    </w:p>
    <w:p w:rsidR="001940D6" w:rsidRDefault="001940D6" w:rsidP="001940D6">
      <w:pPr>
        <w:pStyle w:val="ListParagraph"/>
        <w:numPr>
          <w:ilvl w:val="0"/>
          <w:numId w:val="16"/>
        </w:numPr>
      </w:pPr>
      <w:r>
        <w:t xml:space="preserve">From Marxist perspective, advertising may be viewed as ideology – it is much simpler to net that the main objective of advertising is profit making. </w:t>
      </w:r>
    </w:p>
    <w:p w:rsidR="001940D6" w:rsidRDefault="001940D6" w:rsidP="001940D6">
      <w:pPr>
        <w:pStyle w:val="ListParagraph"/>
        <w:numPr>
          <w:ilvl w:val="0"/>
          <w:numId w:val="16"/>
        </w:numPr>
      </w:pPr>
      <w:r>
        <w:t xml:space="preserve">For Jean </w:t>
      </w:r>
      <w:proofErr w:type="spellStart"/>
      <w:r>
        <w:t>Baudrillard</w:t>
      </w:r>
      <w:proofErr w:type="spellEnd"/>
      <w:r>
        <w:t xml:space="preserve">, the analysis of contemporary society centrally lies in the system of </w:t>
      </w:r>
      <w:r w:rsidRPr="005A570B">
        <w:rPr>
          <w:highlight w:val="yellow"/>
        </w:rPr>
        <w:t>material objects &amp; its promotional messages comprising both image &amp; discour</w:t>
      </w:r>
      <w:r>
        <w:t xml:space="preserve">se. </w:t>
      </w:r>
    </w:p>
    <w:p w:rsidR="001940D6" w:rsidRDefault="001940D6" w:rsidP="001940D6">
      <w:pPr>
        <w:pStyle w:val="ListParagraph"/>
        <w:numPr>
          <w:ilvl w:val="1"/>
          <w:numId w:val="16"/>
        </w:numPr>
      </w:pPr>
      <w:r>
        <w:t xml:space="preserve">This is b/c consumption is increasingly significant as a way of life &amp; as an organizing mechanism of society. </w:t>
      </w:r>
    </w:p>
    <w:p w:rsidR="001940D6" w:rsidRDefault="001940D6" w:rsidP="001940D6">
      <w:pPr>
        <w:pStyle w:val="ListParagraph"/>
        <w:numPr>
          <w:ilvl w:val="1"/>
          <w:numId w:val="16"/>
        </w:numPr>
      </w:pPr>
      <w:r>
        <w:t xml:space="preserve">Simultaneously, the commodification of everyday life is caught up in the visual cultures of marketing &amp; advertising in &amp; through the media. </w:t>
      </w:r>
    </w:p>
    <w:p w:rsidR="001940D6" w:rsidRDefault="001940D6" w:rsidP="001940D6">
      <w:pPr>
        <w:pStyle w:val="ListParagraph"/>
        <w:numPr>
          <w:ilvl w:val="1"/>
          <w:numId w:val="16"/>
        </w:numPr>
      </w:pPr>
      <w:r>
        <w:t>Thus, he makes a clear remark that ‘there is no such thing as advertising strictly confined to the supplying of information.’</w:t>
      </w:r>
    </w:p>
    <w:p w:rsidR="001940D6" w:rsidRDefault="001940D6" w:rsidP="001940D6">
      <w:pPr>
        <w:pStyle w:val="ListParagraph"/>
        <w:numPr>
          <w:ilvl w:val="0"/>
          <w:numId w:val="16"/>
        </w:numPr>
      </w:pPr>
      <w:r>
        <w:t xml:space="preserve">Through advertising, the creation &amp; re-creation of mutually referred &amp; recycled images &amp; signs mediate not only the myriad networks of social interaction, but also individual personality &amp; personified commodities. </w:t>
      </w:r>
    </w:p>
    <w:p w:rsidR="001940D6" w:rsidRDefault="001940D6" w:rsidP="001940D6">
      <w:pPr>
        <w:pStyle w:val="ListParagraph"/>
        <w:numPr>
          <w:ilvl w:val="0"/>
          <w:numId w:val="16"/>
        </w:numPr>
      </w:pPr>
      <w:r>
        <w:t xml:space="preserve">Advertising, rooted in symbols &amp; signs, gives meaning not only to commodities but also to the consumer – the consumer is defined by means of the commodities. </w:t>
      </w:r>
    </w:p>
    <w:p w:rsidR="001940D6" w:rsidRDefault="001940D6" w:rsidP="001940D6">
      <w:pPr>
        <w:pStyle w:val="ListParagraph"/>
        <w:numPr>
          <w:ilvl w:val="1"/>
          <w:numId w:val="16"/>
        </w:numPr>
      </w:pPr>
      <w:r>
        <w:t xml:space="preserve">As a result, the function of advertising is more than supplying info – it </w:t>
      </w:r>
      <w:r w:rsidRPr="002D2039">
        <w:rPr>
          <w:highlight w:val="yellow"/>
        </w:rPr>
        <w:t>gives commodities stereotypical characteristics to provide meanings through which differentiation from one consumer to another is imposed.</w:t>
      </w:r>
      <w:r>
        <w:t xml:space="preserve"> </w:t>
      </w:r>
    </w:p>
    <w:p w:rsidR="001940D6" w:rsidRDefault="001940D6" w:rsidP="001940D6">
      <w:pPr>
        <w:pStyle w:val="ListParagraph"/>
        <w:numPr>
          <w:ilvl w:val="0"/>
          <w:numId w:val="16"/>
        </w:numPr>
      </w:pPr>
      <w:r>
        <w:t xml:space="preserve">This doesn’t mean that advertising functions in a totalitarian manner forcing acceptance. </w:t>
      </w:r>
    </w:p>
    <w:p w:rsidR="001940D6" w:rsidRDefault="001940D6" w:rsidP="001940D6">
      <w:pPr>
        <w:pStyle w:val="ListParagraph"/>
        <w:numPr>
          <w:ilvl w:val="1"/>
          <w:numId w:val="16"/>
        </w:numPr>
      </w:pPr>
      <w:r>
        <w:t xml:space="preserve">On the contrary, advertising for differences gives a double sense of affluence &amp; freedom b/c it provides choices &amp; dreaming opportunities in everyday life. </w:t>
      </w:r>
    </w:p>
    <w:p w:rsidR="001940D6" w:rsidRDefault="001940D6" w:rsidP="001940D6">
      <w:pPr>
        <w:pStyle w:val="ListParagraph"/>
        <w:numPr>
          <w:ilvl w:val="1"/>
          <w:numId w:val="16"/>
        </w:numPr>
      </w:pPr>
      <w:r>
        <w:t xml:space="preserve">Different choices offered by advertising in a sense mediate the idea that one is free to be oneself &amp; also free to project one’s desires onto commodities. </w:t>
      </w:r>
    </w:p>
    <w:p w:rsidR="00E340AE" w:rsidRDefault="00E340AE" w:rsidP="00E340AE">
      <w:pPr>
        <w:pStyle w:val="ListParagraph"/>
        <w:numPr>
          <w:ilvl w:val="0"/>
          <w:numId w:val="16"/>
        </w:numPr>
      </w:pPr>
      <w:r>
        <w:t xml:space="preserve">Advertising therefore functions more like hidden persuasion, w/ the supply of the ideal object that gives the consumer imaginary potentially &amp; a sense of gratification &amp; protection from the void in real life. </w:t>
      </w:r>
    </w:p>
    <w:p w:rsidR="00E340AE" w:rsidRDefault="00B83FA2" w:rsidP="00E340AE">
      <w:pPr>
        <w:pStyle w:val="ListParagraph"/>
        <w:numPr>
          <w:ilvl w:val="1"/>
          <w:numId w:val="16"/>
        </w:numPr>
      </w:pPr>
      <w:r>
        <w:t>EX – comparison is always made on shopping</w:t>
      </w:r>
      <w:r w:rsidR="00F73917">
        <w:t xml:space="preserve"> channels to give the audience the feeling that the advertised commodity can do what the existing ones cannot. </w:t>
      </w:r>
    </w:p>
    <w:p w:rsidR="00F73917" w:rsidRDefault="00F73917" w:rsidP="00F73917">
      <w:pPr>
        <w:pStyle w:val="ListParagraph"/>
        <w:numPr>
          <w:ilvl w:val="0"/>
          <w:numId w:val="16"/>
        </w:numPr>
      </w:pPr>
      <w:r>
        <w:lastRenderedPageBreak/>
        <w:t>In addition, advertising, according to B., gives communicational warmth to the consumer in the sense that the ‘ideal’ object is being produced &amp; promoted for the sake of the consumer’s well-being</w:t>
      </w:r>
    </w:p>
    <w:p w:rsidR="00A26ACC" w:rsidRDefault="00A26ACC" w:rsidP="00A26ACC">
      <w:pPr>
        <w:pStyle w:val="ListParagraph"/>
        <w:numPr>
          <w:ilvl w:val="1"/>
          <w:numId w:val="16"/>
        </w:numPr>
      </w:pPr>
      <w:r>
        <w:t>It may sound exaggerated, but a familiar promise is that buying a specific item can immediately solve a problem or owning something will bring about instant happiness</w:t>
      </w:r>
    </w:p>
    <w:p w:rsidR="00A26ACC" w:rsidRDefault="00A26ACC" w:rsidP="00A26ACC">
      <w:pPr>
        <w:pStyle w:val="ListParagraph"/>
        <w:numPr>
          <w:ilvl w:val="1"/>
          <w:numId w:val="16"/>
        </w:numPr>
      </w:pPr>
      <w:r>
        <w:t xml:space="preserve">The commodity loves &amp; cares for the consumer, &amp; the consumer society adapts itself to the desires &amp; demands of the individual. </w:t>
      </w:r>
    </w:p>
    <w:p w:rsidR="00A26ACC" w:rsidRDefault="00A26ACC" w:rsidP="00A26ACC">
      <w:pPr>
        <w:pStyle w:val="ListParagraph"/>
        <w:numPr>
          <w:ilvl w:val="0"/>
          <w:numId w:val="16"/>
        </w:numPr>
      </w:pPr>
      <w:r>
        <w:t xml:space="preserve">The problem is that the imperative of advertising is </w:t>
      </w:r>
      <w:r>
        <w:rPr>
          <w:i/>
        </w:rPr>
        <w:t>ideological</w:t>
      </w:r>
      <w:r>
        <w:t xml:space="preserve"> – replaces morality &amp; politics as the symbolic system of manipulation. </w:t>
      </w:r>
    </w:p>
    <w:p w:rsidR="00A26ACC" w:rsidRDefault="00A26ACC" w:rsidP="00A26ACC">
      <w:pPr>
        <w:pStyle w:val="ListParagraph"/>
        <w:numPr>
          <w:ilvl w:val="1"/>
          <w:numId w:val="16"/>
        </w:numPr>
      </w:pPr>
      <w:r>
        <w:t>It consists of communicating &amp; arousing emotions &amp; deteriorating contemporary consciousness by conveying images of satisfaction</w:t>
      </w:r>
    </w:p>
    <w:p w:rsidR="00A26ACC" w:rsidRDefault="00A26ACC" w:rsidP="00A26ACC">
      <w:pPr>
        <w:pStyle w:val="ListParagraph"/>
        <w:numPr>
          <w:ilvl w:val="1"/>
          <w:numId w:val="16"/>
        </w:numPr>
      </w:pPr>
      <w:r>
        <w:t xml:space="preserve">These images only invoke other images that do not resolve personal </w:t>
      </w:r>
      <w:proofErr w:type="spellStart"/>
      <w:r>
        <w:t>probs</w:t>
      </w:r>
      <w:proofErr w:type="spellEnd"/>
      <w:r>
        <w:t xml:space="preserve"> or conflicts in reality. </w:t>
      </w:r>
    </w:p>
    <w:p w:rsidR="00A26ACC" w:rsidRDefault="00A26ACC" w:rsidP="00A26ACC">
      <w:pPr>
        <w:pStyle w:val="ListParagraph"/>
        <w:numPr>
          <w:ilvl w:val="1"/>
          <w:numId w:val="16"/>
        </w:numPr>
      </w:pPr>
      <w:r>
        <w:t>This is ideological manipulation b/c</w:t>
      </w:r>
      <w:r w:rsidR="00B52ED8">
        <w:t xml:space="preserve"> as a system of seduction, rather than production, advertising generates increasingly self-referential imaginary signs detached from material production. </w:t>
      </w:r>
    </w:p>
    <w:p w:rsidR="00B52ED8" w:rsidRDefault="00B52ED8" w:rsidP="00A26ACC">
      <w:pPr>
        <w:pStyle w:val="ListParagraph"/>
        <w:numPr>
          <w:ilvl w:val="1"/>
          <w:numId w:val="16"/>
        </w:numPr>
      </w:pPr>
      <w:r>
        <w:t xml:space="preserve">The mixing of the real &amp; imaginary constructs not only a complex landscape of social &amp; cultural meanings, but also confusion constructed &amp; manipulated around commodities &amp; social relations. </w:t>
      </w:r>
    </w:p>
    <w:p w:rsidR="00B52ED8" w:rsidRDefault="00B52ED8" w:rsidP="00B52ED8">
      <w:pPr>
        <w:pStyle w:val="ListParagraph"/>
        <w:numPr>
          <w:ilvl w:val="0"/>
          <w:numId w:val="16"/>
        </w:numPr>
      </w:pPr>
      <w:r>
        <w:t xml:space="preserve">Advertising is problematic b/c any human value or emotion can be turned into a symbol, metaphor, or narrative in advertising. </w:t>
      </w:r>
    </w:p>
    <w:p w:rsidR="00B52ED8" w:rsidRDefault="00B52ED8" w:rsidP="00B52ED8">
      <w:pPr>
        <w:pStyle w:val="ListParagraph"/>
        <w:numPr>
          <w:ilvl w:val="1"/>
          <w:numId w:val="16"/>
        </w:numPr>
      </w:pPr>
      <w:r>
        <w:t xml:space="preserve">This is the reflexive process of advertising that can turn anything to its own objectives of profit making. </w:t>
      </w:r>
    </w:p>
    <w:p w:rsidR="00B52ED8" w:rsidRDefault="00B52ED8" w:rsidP="00B52ED8">
      <w:pPr>
        <w:rPr>
          <w:i/>
          <w:color w:val="385623" w:themeColor="accent6" w:themeShade="80"/>
        </w:rPr>
      </w:pPr>
      <w:r>
        <w:rPr>
          <w:i/>
          <w:color w:val="385623" w:themeColor="accent6" w:themeShade="80"/>
        </w:rPr>
        <w:t>Example: Water</w:t>
      </w:r>
    </w:p>
    <w:p w:rsidR="00B52ED8" w:rsidRDefault="00B52ED8" w:rsidP="00B52ED8">
      <w:pPr>
        <w:pStyle w:val="ListParagraph"/>
        <w:numPr>
          <w:ilvl w:val="0"/>
          <w:numId w:val="17"/>
        </w:numPr>
      </w:pPr>
      <w:r>
        <w:t xml:space="preserve">One of the best examples is water: it is no longer simply about satisfying thirst – it is increasingly bottled, branded &amp; sold as a global business, esp. in developed countries where clean, safe tap water is already available at minimum cost. </w:t>
      </w:r>
    </w:p>
    <w:p w:rsidR="00B52ED8" w:rsidRDefault="00B52ED8" w:rsidP="00B52ED8">
      <w:pPr>
        <w:rPr>
          <w:i/>
          <w:color w:val="538135" w:themeColor="accent6" w:themeShade="BF"/>
        </w:rPr>
      </w:pPr>
      <w:r>
        <w:rPr>
          <w:i/>
          <w:color w:val="538135" w:themeColor="accent6" w:themeShade="BF"/>
        </w:rPr>
        <w:t>Advertising as Cultural Parasitism?</w:t>
      </w:r>
    </w:p>
    <w:p w:rsidR="00B52ED8" w:rsidRDefault="00B52ED8" w:rsidP="00B52ED8">
      <w:pPr>
        <w:pStyle w:val="ListParagraph"/>
        <w:numPr>
          <w:ilvl w:val="0"/>
          <w:numId w:val="17"/>
        </w:numPr>
      </w:pPr>
      <w:r>
        <w:t xml:space="preserve">Advertising can absorb &amp; transform criticism of advertising to form its media message, as long as it helps to reach the end goal of designating a product through emotional connotations. </w:t>
      </w:r>
    </w:p>
    <w:p w:rsidR="00B52ED8" w:rsidRDefault="00B52ED8" w:rsidP="00B52ED8">
      <w:pPr>
        <w:pStyle w:val="ListParagraph"/>
        <w:numPr>
          <w:ilvl w:val="1"/>
          <w:numId w:val="17"/>
        </w:numPr>
      </w:pPr>
      <w:r>
        <w:t xml:space="preserve">Thus, it does not adhere to any specific ideology, as what helps to sell can be manipulated into the ideology of the moment. </w:t>
      </w:r>
    </w:p>
    <w:p w:rsidR="00B52ED8" w:rsidRDefault="00B52ED8" w:rsidP="00B52ED8">
      <w:pPr>
        <w:pStyle w:val="ListParagraph"/>
        <w:numPr>
          <w:ilvl w:val="0"/>
          <w:numId w:val="17"/>
        </w:numPr>
      </w:pPr>
      <w:r>
        <w:t xml:space="preserve">If advertising is ideological &amp; manipulative, it dupes &amp; controls the consumer. </w:t>
      </w:r>
    </w:p>
    <w:p w:rsidR="00B52ED8" w:rsidRDefault="00B52ED8" w:rsidP="00B52ED8">
      <w:pPr>
        <w:pStyle w:val="ListParagraph"/>
        <w:numPr>
          <w:ilvl w:val="1"/>
          <w:numId w:val="17"/>
        </w:numPr>
      </w:pPr>
      <w:r>
        <w:t xml:space="preserve">As a result, advertising gives meaning not only to commodities but also to the consumer. </w:t>
      </w:r>
    </w:p>
    <w:p w:rsidR="00B52ED8" w:rsidRDefault="00B52ED8" w:rsidP="00B52ED8">
      <w:pPr>
        <w:pStyle w:val="ListParagraph"/>
        <w:numPr>
          <w:ilvl w:val="0"/>
          <w:numId w:val="17"/>
        </w:numPr>
      </w:pPr>
      <w:r>
        <w:t xml:space="preserve">In addition, advertising sheds light on consumption as bottomless demands for material fulfillment camouflaged by the false promise </w:t>
      </w:r>
      <w:r w:rsidR="00D70174">
        <w:t xml:space="preserve">of consumer democracy &amp; freedom. </w:t>
      </w:r>
    </w:p>
    <w:p w:rsidR="00D70174" w:rsidRDefault="00D70174" w:rsidP="00D70174">
      <w:pPr>
        <w:pStyle w:val="ListParagraph"/>
        <w:numPr>
          <w:ilvl w:val="1"/>
          <w:numId w:val="17"/>
        </w:numPr>
      </w:pPr>
      <w:r>
        <w:t xml:space="preserve">This theoretical perspective holds its validity to a certain degree, but it is equally problematic: it mainly derives meaning from w/in advertising - yet there is no guarantee of advertising as a successful &amp; effective apparatus for self-promotion. </w:t>
      </w:r>
    </w:p>
    <w:p w:rsidR="00D70174" w:rsidRDefault="00D70174" w:rsidP="00D70174">
      <w:pPr>
        <w:pStyle w:val="ListParagraph"/>
        <w:numPr>
          <w:ilvl w:val="0"/>
          <w:numId w:val="17"/>
        </w:numPr>
      </w:pPr>
      <w:r>
        <w:t xml:space="preserve">More importantly, it gives little room for resistance, negotiation, or opposition from the consumer. </w:t>
      </w:r>
    </w:p>
    <w:p w:rsidR="00D70174" w:rsidRDefault="00D70174" w:rsidP="00D70174">
      <w:pPr>
        <w:pStyle w:val="ListParagraph"/>
        <w:numPr>
          <w:ilvl w:val="1"/>
          <w:numId w:val="17"/>
        </w:numPr>
      </w:pPr>
      <w:r>
        <w:lastRenderedPageBreak/>
        <w:t xml:space="preserve">When advertising is discussed as ideology, the focus is often on its theoretical or political ramification projected from a pessimistic viewpoint, omitting interpretation &amp; meanings given by the consumer. </w:t>
      </w:r>
    </w:p>
    <w:p w:rsidR="00D70174" w:rsidRDefault="00D70174" w:rsidP="00D70174">
      <w:pPr>
        <w:rPr>
          <w:b/>
          <w:color w:val="7030A0"/>
        </w:rPr>
      </w:pPr>
      <w:r>
        <w:rPr>
          <w:b/>
          <w:color w:val="7030A0"/>
        </w:rPr>
        <w:t xml:space="preserve">De </w:t>
      </w:r>
      <w:proofErr w:type="spellStart"/>
      <w:r>
        <w:rPr>
          <w:b/>
          <w:color w:val="7030A0"/>
        </w:rPr>
        <w:t>Certeau</w:t>
      </w:r>
      <w:proofErr w:type="spellEnd"/>
      <w:r>
        <w:rPr>
          <w:b/>
          <w:color w:val="7030A0"/>
        </w:rPr>
        <w:t xml:space="preserve"> on Agency, Interpretation, &amp; Advertising. </w:t>
      </w:r>
    </w:p>
    <w:p w:rsidR="00D70174" w:rsidRDefault="00D70174" w:rsidP="00D70174">
      <w:pPr>
        <w:pStyle w:val="ListParagraph"/>
        <w:numPr>
          <w:ilvl w:val="0"/>
          <w:numId w:val="18"/>
        </w:numPr>
      </w:pPr>
      <w:r>
        <w:t xml:space="preserve">Michel de </w:t>
      </w:r>
      <w:proofErr w:type="spellStart"/>
      <w:r w:rsidRPr="00465B6F">
        <w:rPr>
          <w:highlight w:val="yellow"/>
        </w:rPr>
        <w:t>Certeau’s</w:t>
      </w:r>
      <w:proofErr w:type="spellEnd"/>
      <w:r w:rsidRPr="00465B6F">
        <w:rPr>
          <w:highlight w:val="yellow"/>
        </w:rPr>
        <w:t xml:space="preserve"> interpretive approach</w:t>
      </w:r>
      <w:r>
        <w:t xml:space="preserve"> – considers how the </w:t>
      </w:r>
      <w:r w:rsidRPr="00465B6F">
        <w:rPr>
          <w:highlight w:val="yellow"/>
        </w:rPr>
        <w:t>significance of advertising</w:t>
      </w:r>
      <w:r>
        <w:t xml:space="preserve"> is not </w:t>
      </w:r>
      <w:r w:rsidRPr="00465B6F">
        <w:rPr>
          <w:highlight w:val="yellow"/>
        </w:rPr>
        <w:t>derived</w:t>
      </w:r>
      <w:r>
        <w:t xml:space="preserve"> from w/in advertising itself or as an ideological component to capitalist societies, but </w:t>
      </w:r>
      <w:r w:rsidRPr="00465B6F">
        <w:rPr>
          <w:highlight w:val="yellow"/>
        </w:rPr>
        <w:t>from the consumer’s use, reading, interpretation, &amp; interaction in the process of consumption</w:t>
      </w:r>
      <w:r>
        <w:t xml:space="preserve">. </w:t>
      </w:r>
    </w:p>
    <w:p w:rsidR="00D70174" w:rsidRDefault="00D70174" w:rsidP="00D70174">
      <w:pPr>
        <w:pStyle w:val="ListParagraph"/>
        <w:numPr>
          <w:ilvl w:val="0"/>
          <w:numId w:val="18"/>
        </w:numPr>
      </w:pPr>
      <w:r>
        <w:t>W/ a class division b/w elites &amp; the mass in mind, he sheds light on the latter’s resistance &amp; active participation in transforming a given social setting / institution or cultural artefact &amp; developing social relationships around specific social / cultural sites</w:t>
      </w:r>
    </w:p>
    <w:p w:rsidR="00634938" w:rsidRDefault="00634938" w:rsidP="00634938">
      <w:pPr>
        <w:pStyle w:val="ListParagraph"/>
        <w:numPr>
          <w:ilvl w:val="1"/>
          <w:numId w:val="18"/>
        </w:numPr>
      </w:pPr>
      <w:r w:rsidRPr="00742320">
        <w:rPr>
          <w:highlight w:val="yellow"/>
        </w:rPr>
        <w:t>His work thus concerns the empowerment of ‘the weak,’ the user, &amp; the consumer</w:t>
      </w:r>
      <w:r>
        <w:t xml:space="preserve">. </w:t>
      </w:r>
    </w:p>
    <w:p w:rsidR="00634938" w:rsidRDefault="00634938" w:rsidP="00634938">
      <w:pPr>
        <w:pStyle w:val="ListParagraph"/>
        <w:numPr>
          <w:ilvl w:val="1"/>
          <w:numId w:val="18"/>
        </w:numPr>
      </w:pPr>
      <w:r>
        <w:t xml:space="preserve">Does this by </w:t>
      </w:r>
      <w:r w:rsidRPr="00742320">
        <w:rPr>
          <w:highlight w:val="yellow"/>
        </w:rPr>
        <w:t>questioning the dichotomy</w:t>
      </w:r>
      <w:r>
        <w:t xml:space="preserve"> separating the elite, the producer, the gatekeeper, or cultural intermediaries in Bourdieu’s view, from the mass, the user, audience, reader, consumer, </w:t>
      </w:r>
      <w:proofErr w:type="gramStart"/>
      <w:r>
        <w:t>the</w:t>
      </w:r>
      <w:proofErr w:type="gramEnd"/>
      <w:r>
        <w:t xml:space="preserve"> weak. </w:t>
      </w:r>
    </w:p>
    <w:p w:rsidR="00634938" w:rsidRDefault="00634938" w:rsidP="00634938">
      <w:pPr>
        <w:pStyle w:val="ListParagraph"/>
        <w:numPr>
          <w:ilvl w:val="1"/>
          <w:numId w:val="18"/>
        </w:numPr>
      </w:pPr>
      <w:r>
        <w:t xml:space="preserve">He </w:t>
      </w:r>
      <w:r w:rsidRPr="00742320">
        <w:rPr>
          <w:highlight w:val="yellow"/>
        </w:rPr>
        <w:t>negates the idea that those who are in the categories of the weak are inactively shaped by the powerful in absorbing given information / ideology</w:t>
      </w:r>
      <w:r>
        <w:t xml:space="preserve">. </w:t>
      </w:r>
    </w:p>
    <w:p w:rsidR="00634938" w:rsidRDefault="00634938" w:rsidP="00634938">
      <w:pPr>
        <w:pStyle w:val="ListParagraph"/>
        <w:numPr>
          <w:ilvl w:val="0"/>
          <w:numId w:val="18"/>
        </w:numPr>
      </w:pPr>
      <w:r>
        <w:t xml:space="preserve">In the case of advertising &amp; consumption, there isn’t a doubt that the </w:t>
      </w:r>
      <w:r w:rsidRPr="002A7152">
        <w:rPr>
          <w:highlight w:val="yellow"/>
        </w:rPr>
        <w:t>consumer is engulfed by consumption as a way of life</w:t>
      </w:r>
      <w:r>
        <w:t xml:space="preserve"> &amp; lives in an environment of </w:t>
      </w:r>
      <w:proofErr w:type="spellStart"/>
      <w:r>
        <w:t>of</w:t>
      </w:r>
      <w:proofErr w:type="spellEnd"/>
      <w:r>
        <w:t xml:space="preserve"> effervescent advertising. </w:t>
      </w:r>
    </w:p>
    <w:p w:rsidR="00634938" w:rsidRDefault="00634938" w:rsidP="00634938">
      <w:pPr>
        <w:pStyle w:val="ListParagraph"/>
        <w:numPr>
          <w:ilvl w:val="1"/>
          <w:numId w:val="18"/>
        </w:numPr>
      </w:pPr>
      <w:r>
        <w:t xml:space="preserve">The consumer is structurally confined to what is given by the advertiser. </w:t>
      </w:r>
    </w:p>
    <w:p w:rsidR="00634938" w:rsidRDefault="00634938" w:rsidP="00634938">
      <w:pPr>
        <w:pStyle w:val="ListParagraph"/>
        <w:numPr>
          <w:ilvl w:val="1"/>
          <w:numId w:val="18"/>
        </w:numPr>
      </w:pPr>
      <w:r>
        <w:t xml:space="preserve">This confinement operates w/ the guidance of formal rules, rational schema, &amp; coercive power. </w:t>
      </w:r>
    </w:p>
    <w:p w:rsidR="00634938" w:rsidRDefault="00634938" w:rsidP="00634938">
      <w:pPr>
        <w:pStyle w:val="ListParagraph"/>
        <w:numPr>
          <w:ilvl w:val="1"/>
          <w:numId w:val="18"/>
        </w:numPr>
      </w:pPr>
      <w:r>
        <w:t xml:space="preserve">They are employed to formulate official knowledge &amp; total discourse exercised / reinforced as ideology for influence over the consumer / audience. </w:t>
      </w:r>
    </w:p>
    <w:p w:rsidR="00634938" w:rsidRDefault="00634938" w:rsidP="00634938">
      <w:pPr>
        <w:pStyle w:val="ListParagraph"/>
        <w:numPr>
          <w:ilvl w:val="0"/>
          <w:numId w:val="18"/>
        </w:numPr>
      </w:pPr>
      <w:r>
        <w:t xml:space="preserve">The forces of ‘proper’ knowledge, rules, &amp; power can never overpower the consumer. </w:t>
      </w:r>
    </w:p>
    <w:p w:rsidR="00634938" w:rsidRDefault="00634938" w:rsidP="00634938">
      <w:pPr>
        <w:pStyle w:val="ListParagraph"/>
        <w:numPr>
          <w:ilvl w:val="1"/>
          <w:numId w:val="18"/>
        </w:numPr>
      </w:pPr>
      <w:r>
        <w:t xml:space="preserve">Instead, using various tactics, the consumer exhibits individual knowledge &amp; interpretation by assuming a level of anti-ideological &amp; anti-disciplinary practices in the wake of the persuasive force of advertising. </w:t>
      </w:r>
    </w:p>
    <w:p w:rsidR="00634938" w:rsidRDefault="00634938" w:rsidP="00634938">
      <w:pPr>
        <w:pStyle w:val="ListParagraph"/>
        <w:numPr>
          <w:ilvl w:val="1"/>
          <w:numId w:val="18"/>
        </w:numPr>
      </w:pPr>
      <w:r>
        <w:t>Empowerment is a tactical act which entails no intention to destroy or tear down the structural formulation of advertising, commodities, or services for consumption</w:t>
      </w:r>
    </w:p>
    <w:p w:rsidR="00DA33BA" w:rsidRDefault="00DA33BA" w:rsidP="00634938">
      <w:pPr>
        <w:pStyle w:val="ListParagraph"/>
        <w:numPr>
          <w:ilvl w:val="1"/>
          <w:numId w:val="18"/>
        </w:numPr>
      </w:pPr>
      <w:r>
        <w:t xml:space="preserve">It is the calculation of manoeuvring w/in the given system as a way to fit in w/o compromising the consumer’s own interests. </w:t>
      </w:r>
    </w:p>
    <w:p w:rsidR="00DA33BA" w:rsidRDefault="00DA33BA" w:rsidP="00DA33BA">
      <w:pPr>
        <w:pStyle w:val="ListParagraph"/>
        <w:numPr>
          <w:ilvl w:val="0"/>
          <w:numId w:val="18"/>
        </w:numPr>
      </w:pPr>
      <w:r>
        <w:t xml:space="preserve">The consumer, therefore, is equally active &amp; productive in the sense that he/she is able to </w:t>
      </w:r>
      <w:r w:rsidRPr="002A7152">
        <w:rPr>
          <w:highlight w:val="yellow"/>
        </w:rPr>
        <w:t>develop diff. interpretations &amp; multidimensional social relationships around the practices of</w:t>
      </w:r>
      <w:r>
        <w:t xml:space="preserve"> consumption. </w:t>
      </w:r>
    </w:p>
    <w:p w:rsidR="00DA33BA" w:rsidRDefault="00DA33BA" w:rsidP="00DA33BA">
      <w:pPr>
        <w:pStyle w:val="ListParagraph"/>
        <w:numPr>
          <w:ilvl w:val="0"/>
          <w:numId w:val="18"/>
        </w:numPr>
      </w:pPr>
      <w:r>
        <w:t xml:space="preserve">Beyond the producers &amp; advertiser’s imagination, the process of making do is central to the consumer’s practices. </w:t>
      </w:r>
    </w:p>
    <w:p w:rsidR="00DA33BA" w:rsidRDefault="00DA33BA" w:rsidP="00DA33BA">
      <w:pPr>
        <w:pStyle w:val="ListParagraph"/>
        <w:numPr>
          <w:ilvl w:val="1"/>
          <w:numId w:val="18"/>
        </w:numPr>
      </w:pPr>
      <w:r>
        <w:t xml:space="preserve">He also argues against </w:t>
      </w:r>
      <w:proofErr w:type="spellStart"/>
      <w:r>
        <w:t>Baudrillard’s</w:t>
      </w:r>
      <w:proofErr w:type="spellEnd"/>
      <w:r>
        <w:t xml:space="preserve"> pessimistic view of the silent, powerless, &amp; manipulated consumer. </w:t>
      </w:r>
    </w:p>
    <w:p w:rsidR="00DA33BA" w:rsidRDefault="00DA33BA" w:rsidP="00DA33BA">
      <w:pPr>
        <w:pStyle w:val="ListParagraph"/>
        <w:numPr>
          <w:ilvl w:val="0"/>
          <w:numId w:val="18"/>
        </w:numPr>
      </w:pPr>
      <w:r>
        <w:t xml:space="preserve">Accordingly, de </w:t>
      </w:r>
      <w:proofErr w:type="spellStart"/>
      <w:r>
        <w:t>Certeau</w:t>
      </w:r>
      <w:proofErr w:type="spellEnd"/>
      <w:r>
        <w:t xml:space="preserve"> legitimizes possibilities &amp; creativities opened up by the consumer’s tactical acts &amp; interpretations. </w:t>
      </w:r>
    </w:p>
    <w:p w:rsidR="00DA33BA" w:rsidRDefault="00DA33BA" w:rsidP="00DA33BA">
      <w:pPr>
        <w:pStyle w:val="ListParagraph"/>
        <w:numPr>
          <w:ilvl w:val="1"/>
          <w:numId w:val="18"/>
        </w:numPr>
      </w:pPr>
      <w:r>
        <w:t xml:space="preserve">They take advantage of a given moment to transform the established system according to their own rules &amp; interests. </w:t>
      </w:r>
    </w:p>
    <w:p w:rsidR="00DA33BA" w:rsidRDefault="00DA33BA" w:rsidP="00DA33BA">
      <w:pPr>
        <w:pStyle w:val="ListParagraph"/>
        <w:numPr>
          <w:ilvl w:val="1"/>
          <w:numId w:val="18"/>
        </w:numPr>
      </w:pPr>
      <w:r>
        <w:lastRenderedPageBreak/>
        <w:t xml:space="preserve">These </w:t>
      </w:r>
      <w:r w:rsidR="00E70D58">
        <w:t>changes</w:t>
      </w:r>
      <w:bookmarkStart w:id="0" w:name="_GoBack"/>
      <w:bookmarkEnd w:id="0"/>
      <w:r>
        <w:t xml:space="preserve"> occur when the power of the ‘proper’ is absent &amp; when fragments of the given commodity / advertising are used for the sake of the consumer. </w:t>
      </w:r>
    </w:p>
    <w:p w:rsidR="00DA33BA" w:rsidRDefault="00DA33BA" w:rsidP="00DA33BA">
      <w:pPr>
        <w:pStyle w:val="ListParagraph"/>
        <w:numPr>
          <w:ilvl w:val="1"/>
          <w:numId w:val="18"/>
        </w:numPr>
      </w:pPr>
      <w:r>
        <w:t xml:space="preserve">The consumer’s tactics, as a result, are not only creative but also oppositional to the given instituted systematic structure, w/o calling forth revolution. </w:t>
      </w:r>
    </w:p>
    <w:p w:rsidR="00DA33BA" w:rsidRDefault="00DA33BA" w:rsidP="00DA33BA">
      <w:pPr>
        <w:pStyle w:val="ListParagraph"/>
        <w:numPr>
          <w:ilvl w:val="1"/>
          <w:numId w:val="18"/>
        </w:numPr>
      </w:pPr>
      <w:r>
        <w:t xml:space="preserve">Their tactics may not be preplanned, nor possess the chance to form another totalizing system of knowledge &amp; discourse. </w:t>
      </w:r>
    </w:p>
    <w:p w:rsidR="00DA33BA" w:rsidRDefault="00DA33BA" w:rsidP="00DA33BA">
      <w:pPr>
        <w:pStyle w:val="ListParagraph"/>
        <w:numPr>
          <w:ilvl w:val="2"/>
          <w:numId w:val="18"/>
        </w:numPr>
      </w:pPr>
      <w:r>
        <w:t xml:space="preserve">The consumer’s tactical operations don’t form power, nor do they construct an autonomous place despite their creativity. </w:t>
      </w:r>
    </w:p>
    <w:p w:rsidR="00DA33BA" w:rsidRDefault="00FC2409" w:rsidP="00DA33BA">
      <w:r>
        <w:rPr>
          <w:i/>
          <w:color w:val="538135" w:themeColor="accent6" w:themeShade="BF"/>
        </w:rPr>
        <w:t>Example – Jeans</w:t>
      </w:r>
    </w:p>
    <w:p w:rsidR="00FC2409" w:rsidRDefault="00FC2409" w:rsidP="00FC2409">
      <w:pPr>
        <w:pStyle w:val="ListParagraph"/>
        <w:numPr>
          <w:ilvl w:val="0"/>
          <w:numId w:val="19"/>
        </w:numPr>
      </w:pPr>
      <w:r>
        <w:t xml:space="preserve">Advertisers can promote jeans w/ discourse about sexual attraction, feminist empowerment, leisure, </w:t>
      </w:r>
      <w:proofErr w:type="spellStart"/>
      <w:r>
        <w:t>etc</w:t>
      </w:r>
      <w:proofErr w:type="spellEnd"/>
      <w:r>
        <w:t xml:space="preserve">, but a study showed that every respondent, despite differences in social class, age, race, </w:t>
      </w:r>
      <w:proofErr w:type="spellStart"/>
      <w:r>
        <w:t>etc</w:t>
      </w:r>
      <w:proofErr w:type="spellEnd"/>
      <w:r>
        <w:t xml:space="preserve">, can still give v. different reasons &amp; interpretations for wearing jeans. </w:t>
      </w:r>
    </w:p>
    <w:p w:rsidR="00FC2409" w:rsidRPr="00FC2409" w:rsidRDefault="00FC2409" w:rsidP="00FC2409">
      <w:pPr>
        <w:pStyle w:val="ListParagraph"/>
        <w:numPr>
          <w:ilvl w:val="1"/>
          <w:numId w:val="19"/>
        </w:numPr>
      </w:pPr>
      <w:r>
        <w:t>Ripped jeans can be a way to show individual differences as a tactic against the uniformity provided by producers / retailers</w:t>
      </w:r>
    </w:p>
    <w:sectPr w:rsidR="00FC2409" w:rsidRPr="00FC24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0072"/>
    <w:multiLevelType w:val="hybridMultilevel"/>
    <w:tmpl w:val="62DAE4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774C30"/>
    <w:multiLevelType w:val="hybridMultilevel"/>
    <w:tmpl w:val="0F102C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DB2673B"/>
    <w:multiLevelType w:val="hybridMultilevel"/>
    <w:tmpl w:val="377297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F053639"/>
    <w:multiLevelType w:val="hybridMultilevel"/>
    <w:tmpl w:val="BA503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8A5536"/>
    <w:multiLevelType w:val="hybridMultilevel"/>
    <w:tmpl w:val="961C43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8E649EC"/>
    <w:multiLevelType w:val="hybridMultilevel"/>
    <w:tmpl w:val="F55C83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9DE6407"/>
    <w:multiLevelType w:val="hybridMultilevel"/>
    <w:tmpl w:val="71983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01C5450"/>
    <w:multiLevelType w:val="hybridMultilevel"/>
    <w:tmpl w:val="5AE46FAE"/>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15:restartNumberingAfterBreak="0">
    <w:nsid w:val="33FE4CC5"/>
    <w:multiLevelType w:val="hybridMultilevel"/>
    <w:tmpl w:val="EFF64C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9194164"/>
    <w:multiLevelType w:val="hybridMultilevel"/>
    <w:tmpl w:val="2E64FE7A"/>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start w:val="1"/>
      <w:numFmt w:val="bullet"/>
      <w:lvlText w:val="o"/>
      <w:lvlJc w:val="left"/>
      <w:pPr>
        <w:ind w:left="5040" w:hanging="360"/>
      </w:pPr>
      <w:rPr>
        <w:rFonts w:ascii="Courier New" w:hAnsi="Courier New" w:cs="Courier New" w:hint="default"/>
      </w:rPr>
    </w:lvl>
    <w:lvl w:ilvl="5" w:tplc="10090005">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15:restartNumberingAfterBreak="0">
    <w:nsid w:val="3B416B7B"/>
    <w:multiLevelType w:val="hybridMultilevel"/>
    <w:tmpl w:val="5CEC3F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1454595"/>
    <w:multiLevelType w:val="hybridMultilevel"/>
    <w:tmpl w:val="B2BC6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A9F7166"/>
    <w:multiLevelType w:val="hybridMultilevel"/>
    <w:tmpl w:val="6284C5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05E68E2"/>
    <w:multiLevelType w:val="hybridMultilevel"/>
    <w:tmpl w:val="40B01B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2886308"/>
    <w:multiLevelType w:val="hybridMultilevel"/>
    <w:tmpl w:val="2CA063F6"/>
    <w:lvl w:ilvl="0" w:tplc="10090003">
      <w:start w:val="1"/>
      <w:numFmt w:val="bullet"/>
      <w:lvlText w:val="o"/>
      <w:lvlJc w:val="left"/>
      <w:pPr>
        <w:ind w:left="1440" w:hanging="360"/>
      </w:pPr>
      <w:rPr>
        <w:rFonts w:ascii="Courier New" w:hAnsi="Courier New" w:cs="Courier New"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15:restartNumberingAfterBreak="0">
    <w:nsid w:val="528D2A69"/>
    <w:multiLevelType w:val="hybridMultilevel"/>
    <w:tmpl w:val="FCA4E7A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53BA541A"/>
    <w:multiLevelType w:val="hybridMultilevel"/>
    <w:tmpl w:val="7D745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67B7C9A"/>
    <w:multiLevelType w:val="hybridMultilevel"/>
    <w:tmpl w:val="E1B8FE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D1A5CFE"/>
    <w:multiLevelType w:val="hybridMultilevel"/>
    <w:tmpl w:val="6FE89D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0"/>
  </w:num>
  <w:num w:numId="4">
    <w:abstractNumId w:val="14"/>
  </w:num>
  <w:num w:numId="5">
    <w:abstractNumId w:val="7"/>
  </w:num>
  <w:num w:numId="6">
    <w:abstractNumId w:val="9"/>
  </w:num>
  <w:num w:numId="7">
    <w:abstractNumId w:val="11"/>
  </w:num>
  <w:num w:numId="8">
    <w:abstractNumId w:val="2"/>
  </w:num>
  <w:num w:numId="9">
    <w:abstractNumId w:val="16"/>
  </w:num>
  <w:num w:numId="10">
    <w:abstractNumId w:val="5"/>
  </w:num>
  <w:num w:numId="11">
    <w:abstractNumId w:val="15"/>
  </w:num>
  <w:num w:numId="12">
    <w:abstractNumId w:val="12"/>
  </w:num>
  <w:num w:numId="13">
    <w:abstractNumId w:val="17"/>
  </w:num>
  <w:num w:numId="14">
    <w:abstractNumId w:val="10"/>
  </w:num>
  <w:num w:numId="15">
    <w:abstractNumId w:val="3"/>
  </w:num>
  <w:num w:numId="16">
    <w:abstractNumId w:val="4"/>
  </w:num>
  <w:num w:numId="17">
    <w:abstractNumId w:val="13"/>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E40"/>
    <w:rsid w:val="00034E40"/>
    <w:rsid w:val="00045A59"/>
    <w:rsid w:val="00076035"/>
    <w:rsid w:val="000B2D12"/>
    <w:rsid w:val="000C3DE4"/>
    <w:rsid w:val="00102F25"/>
    <w:rsid w:val="00104BE4"/>
    <w:rsid w:val="00106741"/>
    <w:rsid w:val="001474D8"/>
    <w:rsid w:val="001940D6"/>
    <w:rsid w:val="001E53BC"/>
    <w:rsid w:val="00244DAE"/>
    <w:rsid w:val="002A5795"/>
    <w:rsid w:val="002A7152"/>
    <w:rsid w:val="002D2039"/>
    <w:rsid w:val="002E4C37"/>
    <w:rsid w:val="003B4B4C"/>
    <w:rsid w:val="00445822"/>
    <w:rsid w:val="00465B6F"/>
    <w:rsid w:val="004A44ED"/>
    <w:rsid w:val="004C20DD"/>
    <w:rsid w:val="004E5EBE"/>
    <w:rsid w:val="00514BBF"/>
    <w:rsid w:val="00524F21"/>
    <w:rsid w:val="005365DF"/>
    <w:rsid w:val="00586293"/>
    <w:rsid w:val="005A570B"/>
    <w:rsid w:val="006126FD"/>
    <w:rsid w:val="00634938"/>
    <w:rsid w:val="00661591"/>
    <w:rsid w:val="006D10E6"/>
    <w:rsid w:val="006F64CA"/>
    <w:rsid w:val="007002C1"/>
    <w:rsid w:val="00714E72"/>
    <w:rsid w:val="00720B90"/>
    <w:rsid w:val="00742320"/>
    <w:rsid w:val="0079617B"/>
    <w:rsid w:val="00822DF7"/>
    <w:rsid w:val="009633CE"/>
    <w:rsid w:val="00966913"/>
    <w:rsid w:val="009B6EE7"/>
    <w:rsid w:val="00A0171F"/>
    <w:rsid w:val="00A17F55"/>
    <w:rsid w:val="00A26ACC"/>
    <w:rsid w:val="00AE642D"/>
    <w:rsid w:val="00B52ED8"/>
    <w:rsid w:val="00B57A49"/>
    <w:rsid w:val="00B762F0"/>
    <w:rsid w:val="00B83FA2"/>
    <w:rsid w:val="00CE1264"/>
    <w:rsid w:val="00D33945"/>
    <w:rsid w:val="00D36C9F"/>
    <w:rsid w:val="00D70174"/>
    <w:rsid w:val="00DA33BA"/>
    <w:rsid w:val="00E340AE"/>
    <w:rsid w:val="00E70D58"/>
    <w:rsid w:val="00EA63A1"/>
    <w:rsid w:val="00F469AA"/>
    <w:rsid w:val="00F510E5"/>
    <w:rsid w:val="00F73917"/>
    <w:rsid w:val="00FC2409"/>
    <w:rsid w:val="00FC48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94627D-83DF-403F-A1A9-A1E5599D9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E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B78C8-35B0-457F-A976-DE70A7710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Pages>
  <Words>5302</Words>
  <Characters>30223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Lopez</dc:creator>
  <cp:keywords/>
  <dc:description/>
  <cp:lastModifiedBy>Virginia Lopez</cp:lastModifiedBy>
  <cp:revision>18</cp:revision>
  <dcterms:created xsi:type="dcterms:W3CDTF">2016-09-21T14:55:00Z</dcterms:created>
  <dcterms:modified xsi:type="dcterms:W3CDTF">2016-10-15T21:01:00Z</dcterms:modified>
</cp:coreProperties>
</file>