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05681" w14:textId="77777777" w:rsidR="00894F59" w:rsidRDefault="00966172" w:rsidP="001047E4">
      <w:pPr>
        <w:jc w:val="center"/>
        <w:outlineLvl w:val="0"/>
        <w:rPr>
          <w:b/>
          <w:sz w:val="16"/>
          <w:szCs w:val="16"/>
          <w:lang w:val="en-CA"/>
        </w:rPr>
      </w:pPr>
      <w:r w:rsidRPr="00966172">
        <w:rPr>
          <w:b/>
          <w:sz w:val="16"/>
          <w:szCs w:val="16"/>
          <w:lang w:val="en-CA"/>
        </w:rPr>
        <w:t>411</w:t>
      </w:r>
    </w:p>
    <w:p w14:paraId="4B438F78" w14:textId="77777777" w:rsidR="00DD1001" w:rsidRDefault="00DD1001" w:rsidP="00966172">
      <w:pPr>
        <w:rPr>
          <w:sz w:val="16"/>
          <w:szCs w:val="16"/>
          <w:lang w:val="en-CA"/>
        </w:rPr>
      </w:pPr>
      <w:r w:rsidRPr="00DD1001">
        <w:rPr>
          <w:b/>
          <w:sz w:val="16"/>
          <w:szCs w:val="16"/>
          <w:lang w:val="en-CA"/>
        </w:rPr>
        <w:t>•</w:t>
      </w:r>
      <w:r w:rsidRPr="00DD1001">
        <w:rPr>
          <w:sz w:val="16"/>
          <w:szCs w:val="16"/>
          <w:lang w:val="en-CA"/>
        </w:rPr>
        <w:t>Risk</w:t>
      </w:r>
      <w:r>
        <w:rPr>
          <w:b/>
          <w:sz w:val="16"/>
          <w:szCs w:val="16"/>
          <w:lang w:val="en-CA"/>
        </w:rPr>
        <w:t xml:space="preserve"> </w:t>
      </w:r>
      <w:r>
        <w:rPr>
          <w:sz w:val="16"/>
          <w:szCs w:val="16"/>
          <w:lang w:val="en-CA"/>
        </w:rPr>
        <w:t xml:space="preserve">that remains after diversification is called market risk/systematic risk. </w:t>
      </w:r>
    </w:p>
    <w:p w14:paraId="79E3CB21" w14:textId="77777777" w:rsidR="00966172" w:rsidRDefault="00DD1001" w:rsidP="00966172">
      <w:pPr>
        <w:rPr>
          <w:sz w:val="16"/>
          <w:szCs w:val="16"/>
          <w:lang w:val="en-CA"/>
        </w:rPr>
      </w:pPr>
      <w:r w:rsidRPr="00DD1001">
        <w:rPr>
          <w:b/>
          <w:sz w:val="16"/>
          <w:szCs w:val="16"/>
          <w:lang w:val="en-CA"/>
        </w:rPr>
        <w:t>•</w:t>
      </w:r>
      <w:r>
        <w:rPr>
          <w:sz w:val="16"/>
          <w:szCs w:val="16"/>
          <w:lang w:val="en-CA"/>
        </w:rPr>
        <w:t xml:space="preserve">Diversification: to provide the lowest possible risk for any given level of expected return. </w:t>
      </w:r>
      <w:r w:rsidRPr="00DD1001">
        <w:rPr>
          <w:sz w:val="16"/>
          <w:szCs w:val="16"/>
          <w:lang w:val="en-CA"/>
        </w:rPr>
        <w:t>•</w:t>
      </w:r>
      <w:r>
        <w:rPr>
          <w:sz w:val="16"/>
          <w:szCs w:val="16"/>
          <w:lang w:val="en-CA"/>
        </w:rPr>
        <w:t>The lower the correlation between assets, the greater the gain in diversification.</w:t>
      </w:r>
    </w:p>
    <w:p w14:paraId="32F49757" w14:textId="77777777" w:rsidR="00DD1001" w:rsidRDefault="00DD1001" w:rsidP="00966172">
      <w:pPr>
        <w:rPr>
          <w:sz w:val="16"/>
          <w:szCs w:val="16"/>
          <w:lang w:val="en-CA"/>
        </w:rPr>
      </w:pPr>
      <w:r w:rsidRPr="00DD1001">
        <w:rPr>
          <w:sz w:val="16"/>
          <w:szCs w:val="16"/>
          <w:lang w:val="en-CA"/>
        </w:rPr>
        <w:t>•</w:t>
      </w:r>
      <w:r w:rsidR="0056294B">
        <w:rPr>
          <w:sz w:val="16"/>
          <w:szCs w:val="16"/>
          <w:lang w:val="en-CA"/>
        </w:rPr>
        <w:t xml:space="preserve">The portfolio that max the </w:t>
      </w:r>
      <w:proofErr w:type="spellStart"/>
      <w:r w:rsidR="0056294B">
        <w:rPr>
          <w:sz w:val="16"/>
          <w:szCs w:val="16"/>
          <w:lang w:val="en-CA"/>
        </w:rPr>
        <w:t>sharpe</w:t>
      </w:r>
      <w:proofErr w:type="spellEnd"/>
      <w:r w:rsidR="0056294B">
        <w:rPr>
          <w:sz w:val="16"/>
          <w:szCs w:val="16"/>
          <w:lang w:val="en-CA"/>
        </w:rPr>
        <w:t xml:space="preserve"> ratio is the solution to the assets allocation problem. </w:t>
      </w:r>
      <w:r w:rsidR="0056294B" w:rsidRPr="0056294B">
        <w:rPr>
          <w:sz w:val="16"/>
          <w:szCs w:val="16"/>
          <w:lang w:val="en-CA"/>
        </w:rPr>
        <w:t>•</w:t>
      </w:r>
      <w:r w:rsidR="00E4672B">
        <w:rPr>
          <w:sz w:val="16"/>
          <w:szCs w:val="16"/>
          <w:lang w:val="en-CA"/>
        </w:rPr>
        <w:t xml:space="preserve">26 stocks </w:t>
      </w:r>
      <w:proofErr w:type="gramStart"/>
      <w:r w:rsidR="00E4672B">
        <w:rPr>
          <w:sz w:val="16"/>
          <w:szCs w:val="16"/>
          <w:lang w:val="en-CA"/>
        </w:rPr>
        <w:t>is</w:t>
      </w:r>
      <w:proofErr w:type="gramEnd"/>
      <w:r w:rsidR="00E4672B">
        <w:rPr>
          <w:sz w:val="16"/>
          <w:szCs w:val="16"/>
          <w:lang w:val="en-CA"/>
        </w:rPr>
        <w:t xml:space="preserve"> the efficient diversification. </w:t>
      </w:r>
      <w:r w:rsidR="00E4672B" w:rsidRPr="00E4672B">
        <w:rPr>
          <w:sz w:val="16"/>
          <w:szCs w:val="16"/>
          <w:lang w:val="en-CA"/>
        </w:rPr>
        <w:t>•</w:t>
      </w:r>
      <w:r w:rsidR="00E4672B">
        <w:rPr>
          <w:sz w:val="16"/>
          <w:szCs w:val="16"/>
          <w:lang w:val="en-CA"/>
        </w:rPr>
        <w:t>Market risk cannot be diversified</w:t>
      </w:r>
    </w:p>
    <w:p w14:paraId="6C5EC33D" w14:textId="77777777" w:rsidR="00E4672B" w:rsidRDefault="00E4672B" w:rsidP="00966172">
      <w:pPr>
        <w:rPr>
          <w:sz w:val="16"/>
          <w:szCs w:val="16"/>
          <w:lang w:val="en-CA"/>
        </w:rPr>
      </w:pPr>
      <w:r w:rsidRPr="00E4672B">
        <w:rPr>
          <w:sz w:val="16"/>
          <w:szCs w:val="16"/>
          <w:lang w:val="en-CA"/>
        </w:rPr>
        <w:t>•</w:t>
      </w:r>
      <w:r>
        <w:rPr>
          <w:sz w:val="16"/>
          <w:szCs w:val="16"/>
          <w:lang w:val="en-CA"/>
        </w:rPr>
        <w:t xml:space="preserve">Sharpe ratio: it not only measures return but what risk you assumed to get that return. </w:t>
      </w:r>
      <w:r w:rsidRPr="00E4672B">
        <w:rPr>
          <w:sz w:val="16"/>
          <w:szCs w:val="16"/>
          <w:lang w:val="en-CA"/>
        </w:rPr>
        <w:t>•</w:t>
      </w:r>
      <w:r>
        <w:rPr>
          <w:sz w:val="16"/>
          <w:szCs w:val="16"/>
          <w:lang w:val="en-CA"/>
        </w:rPr>
        <w:t>Required rate of return: for whole market/personal</w:t>
      </w:r>
    </w:p>
    <w:p w14:paraId="0A74E4D0" w14:textId="77777777" w:rsidR="00E4672B" w:rsidRDefault="00E4672B" w:rsidP="00966172">
      <w:pPr>
        <w:rPr>
          <w:sz w:val="16"/>
          <w:szCs w:val="16"/>
          <w:lang w:val="en-CA"/>
        </w:rPr>
      </w:pPr>
      <w:r w:rsidRPr="00E4672B">
        <w:rPr>
          <w:sz w:val="16"/>
          <w:szCs w:val="16"/>
          <w:lang w:val="en-CA"/>
        </w:rPr>
        <w:t>•</w:t>
      </w:r>
      <w:r>
        <w:rPr>
          <w:sz w:val="16"/>
          <w:szCs w:val="16"/>
          <w:lang w:val="en-CA"/>
        </w:rPr>
        <w:t xml:space="preserve">Rm: historical performance of the stock market (it includes dividends and cap. Depreciation) </w:t>
      </w:r>
      <w:r w:rsidRPr="00E4672B">
        <w:rPr>
          <w:sz w:val="16"/>
          <w:szCs w:val="16"/>
          <w:lang w:val="en-CA"/>
        </w:rPr>
        <w:t>•</w:t>
      </w:r>
      <w:r>
        <w:rPr>
          <w:sz w:val="16"/>
          <w:szCs w:val="16"/>
          <w:lang w:val="en-CA"/>
        </w:rPr>
        <w:t>Bi: risk and compensation of investing in the stock</w:t>
      </w:r>
    </w:p>
    <w:p w14:paraId="417AB789" w14:textId="77777777" w:rsidR="00E4672B" w:rsidRDefault="00E4672B" w:rsidP="00966172">
      <w:pPr>
        <w:rPr>
          <w:sz w:val="16"/>
          <w:szCs w:val="16"/>
          <w:lang w:val="en-CA"/>
        </w:rPr>
      </w:pPr>
      <w:r w:rsidRPr="00E4672B">
        <w:rPr>
          <w:sz w:val="16"/>
          <w:szCs w:val="16"/>
          <w:lang w:val="en-CA"/>
        </w:rPr>
        <w:t>•</w:t>
      </w:r>
      <w:r>
        <w:rPr>
          <w:sz w:val="16"/>
          <w:szCs w:val="16"/>
          <w:lang w:val="en-CA"/>
        </w:rPr>
        <w:t xml:space="preserve">Assumptions </w:t>
      </w:r>
      <w:r w:rsidRPr="00E4672B">
        <w:rPr>
          <w:sz w:val="16"/>
          <w:szCs w:val="16"/>
          <w:lang w:val="en-CA"/>
        </w:rPr>
        <w:sym w:font="Wingdings" w:char="F0E0"/>
      </w:r>
      <w:r>
        <w:rPr>
          <w:sz w:val="16"/>
          <w:szCs w:val="16"/>
          <w:lang w:val="en-CA"/>
        </w:rPr>
        <w:t xml:space="preserve"> Individuals (investors are rational, single period planning, homogeneous expectations and input)</w:t>
      </w:r>
    </w:p>
    <w:p w14:paraId="1BDFD08C" w14:textId="77777777" w:rsidR="00E4672B" w:rsidRDefault="00E4672B" w:rsidP="00966172">
      <w:pPr>
        <w:rPr>
          <w:sz w:val="16"/>
          <w:szCs w:val="16"/>
          <w:lang w:val="en-CA"/>
        </w:rPr>
      </w:pPr>
      <w:r>
        <w:rPr>
          <w:sz w:val="16"/>
          <w:szCs w:val="16"/>
          <w:lang w:val="en-CA"/>
        </w:rPr>
        <w:t xml:space="preserve">      </w:t>
      </w:r>
      <w:r>
        <w:rPr>
          <w:sz w:val="16"/>
          <w:szCs w:val="16"/>
          <w:lang w:val="en-CA"/>
        </w:rPr>
        <w:tab/>
        <w:t xml:space="preserve">      </w:t>
      </w:r>
      <w:r w:rsidRPr="00E4672B">
        <w:rPr>
          <w:sz w:val="16"/>
          <w:szCs w:val="16"/>
          <w:lang w:val="en-CA"/>
        </w:rPr>
        <w:sym w:font="Wingdings" w:char="F0E0"/>
      </w:r>
      <w:r>
        <w:rPr>
          <w:sz w:val="16"/>
          <w:szCs w:val="16"/>
          <w:lang w:val="en-CA"/>
        </w:rPr>
        <w:t>Marketplace (all assets may be traded, short positions permitted, unlimited borrowing, all info is public, no transaction costs, no taxes)</w:t>
      </w:r>
    </w:p>
    <w:p w14:paraId="7450532A" w14:textId="77777777" w:rsidR="00E4672B" w:rsidRDefault="00E4672B" w:rsidP="00966172">
      <w:pPr>
        <w:rPr>
          <w:sz w:val="16"/>
          <w:szCs w:val="16"/>
          <w:lang w:val="en-CA"/>
        </w:rPr>
      </w:pPr>
      <w:r w:rsidRPr="00E4672B">
        <w:rPr>
          <w:sz w:val="16"/>
          <w:szCs w:val="16"/>
          <w:lang w:val="en-CA"/>
        </w:rPr>
        <w:t>•</w:t>
      </w:r>
      <w:r>
        <w:rPr>
          <w:sz w:val="16"/>
          <w:szCs w:val="16"/>
          <w:lang w:val="en-CA"/>
        </w:rPr>
        <w:t xml:space="preserve">Alpha: abnormal returns </w:t>
      </w:r>
      <w:r w:rsidRPr="00E4672B">
        <w:rPr>
          <w:sz w:val="16"/>
          <w:szCs w:val="16"/>
          <w:lang w:val="en-CA"/>
        </w:rPr>
        <w:t>•</w:t>
      </w:r>
      <w:r>
        <w:rPr>
          <w:sz w:val="16"/>
          <w:szCs w:val="16"/>
          <w:lang w:val="en-CA"/>
        </w:rPr>
        <w:t>Zero Beta: helps to explain alpha on low beta stocks and negative alpha on high beta stocks.</w:t>
      </w:r>
    </w:p>
    <w:p w14:paraId="489356F6" w14:textId="77777777" w:rsidR="00E4672B" w:rsidRDefault="00E4672B" w:rsidP="00966172">
      <w:pPr>
        <w:rPr>
          <w:sz w:val="16"/>
          <w:szCs w:val="16"/>
          <w:lang w:val="en-CA"/>
        </w:rPr>
      </w:pPr>
      <w:r w:rsidRPr="00E4672B">
        <w:rPr>
          <w:sz w:val="16"/>
          <w:szCs w:val="16"/>
          <w:lang w:val="en-CA"/>
        </w:rPr>
        <w:t>•</w:t>
      </w:r>
      <w:r>
        <w:rPr>
          <w:sz w:val="16"/>
          <w:szCs w:val="16"/>
          <w:lang w:val="en-CA"/>
        </w:rPr>
        <w:t>Zero Beta: (</w:t>
      </w:r>
      <w:proofErr w:type="spellStart"/>
      <w:r>
        <w:rPr>
          <w:sz w:val="16"/>
          <w:szCs w:val="16"/>
          <w:lang w:val="en-CA"/>
        </w:rPr>
        <w:t>Eri</w:t>
      </w:r>
      <w:proofErr w:type="spellEnd"/>
      <w:r>
        <w:rPr>
          <w:sz w:val="16"/>
          <w:szCs w:val="16"/>
          <w:lang w:val="en-CA"/>
        </w:rPr>
        <w:t>)=E(</w:t>
      </w:r>
      <w:proofErr w:type="spellStart"/>
      <w:r>
        <w:rPr>
          <w:sz w:val="16"/>
          <w:szCs w:val="16"/>
          <w:lang w:val="en-CA"/>
        </w:rPr>
        <w:t>rz</w:t>
      </w:r>
      <w:proofErr w:type="spellEnd"/>
      <w:r>
        <w:rPr>
          <w:sz w:val="16"/>
          <w:szCs w:val="16"/>
          <w:lang w:val="en-CA"/>
        </w:rPr>
        <w:t>(m))+(</w:t>
      </w:r>
      <w:proofErr w:type="spellStart"/>
      <w:r>
        <w:rPr>
          <w:sz w:val="16"/>
          <w:szCs w:val="16"/>
          <w:lang w:val="en-CA"/>
        </w:rPr>
        <w:t>cov</w:t>
      </w:r>
      <w:proofErr w:type="spellEnd"/>
      <w:r>
        <w:rPr>
          <w:sz w:val="16"/>
          <w:szCs w:val="16"/>
          <w:lang w:val="en-CA"/>
        </w:rPr>
        <w:t>(</w:t>
      </w:r>
      <w:proofErr w:type="spellStart"/>
      <w:r>
        <w:rPr>
          <w:sz w:val="16"/>
          <w:szCs w:val="16"/>
          <w:lang w:val="en-CA"/>
        </w:rPr>
        <w:t>ri,rm</w:t>
      </w:r>
      <w:proofErr w:type="spellEnd"/>
      <w:r>
        <w:rPr>
          <w:sz w:val="16"/>
          <w:szCs w:val="16"/>
          <w:lang w:val="en-CA"/>
        </w:rPr>
        <w:t>)/</w:t>
      </w:r>
      <w:proofErr w:type="spellStart"/>
      <w:r>
        <w:rPr>
          <w:sz w:val="16"/>
          <w:szCs w:val="16"/>
          <w:lang w:val="en-CA"/>
        </w:rPr>
        <w:t>st</w:t>
      </w:r>
      <w:proofErr w:type="spellEnd"/>
      <w:r>
        <w:rPr>
          <w:sz w:val="16"/>
          <w:szCs w:val="16"/>
          <w:lang w:val="en-CA"/>
        </w:rPr>
        <w:t xml:space="preserve"> dev^2m) * (E(</w:t>
      </w:r>
      <w:proofErr w:type="spellStart"/>
      <w:r>
        <w:rPr>
          <w:sz w:val="16"/>
          <w:szCs w:val="16"/>
          <w:lang w:val="en-CA"/>
        </w:rPr>
        <w:t>rm</w:t>
      </w:r>
      <w:proofErr w:type="spellEnd"/>
      <w:r>
        <w:rPr>
          <w:sz w:val="16"/>
          <w:szCs w:val="16"/>
          <w:lang w:val="en-CA"/>
        </w:rPr>
        <w:t>)-E(</w:t>
      </w:r>
      <w:proofErr w:type="spellStart"/>
      <w:r>
        <w:rPr>
          <w:sz w:val="16"/>
          <w:szCs w:val="16"/>
          <w:lang w:val="en-CA"/>
        </w:rPr>
        <w:t>rz</w:t>
      </w:r>
      <w:proofErr w:type="spellEnd"/>
      <w:r>
        <w:rPr>
          <w:sz w:val="16"/>
          <w:szCs w:val="16"/>
          <w:lang w:val="en-CA"/>
        </w:rPr>
        <w:t xml:space="preserve">(m)) </w:t>
      </w:r>
      <w:r w:rsidRPr="00E4672B">
        <w:rPr>
          <w:sz w:val="16"/>
          <w:szCs w:val="16"/>
          <w:lang w:val="en-CA"/>
        </w:rPr>
        <w:t>•</w:t>
      </w:r>
      <w:r>
        <w:rPr>
          <w:sz w:val="16"/>
          <w:szCs w:val="16"/>
          <w:lang w:val="en-CA"/>
        </w:rPr>
        <w:t xml:space="preserve">Labour income and </w:t>
      </w:r>
      <w:proofErr w:type="spellStart"/>
      <w:r>
        <w:rPr>
          <w:sz w:val="16"/>
          <w:szCs w:val="16"/>
          <w:lang w:val="en-CA"/>
        </w:rPr>
        <w:t>non traded</w:t>
      </w:r>
      <w:proofErr w:type="spellEnd"/>
      <w:r>
        <w:rPr>
          <w:sz w:val="16"/>
          <w:szCs w:val="16"/>
          <w:lang w:val="en-CA"/>
        </w:rPr>
        <w:t xml:space="preserve"> assets</w:t>
      </w:r>
      <w:r w:rsidR="00D070E3">
        <w:rPr>
          <w:sz w:val="16"/>
          <w:szCs w:val="16"/>
          <w:lang w:val="en-CA"/>
        </w:rPr>
        <w:t xml:space="preserve"> </w:t>
      </w:r>
      <w:r>
        <w:rPr>
          <w:sz w:val="16"/>
          <w:szCs w:val="16"/>
          <w:lang w:val="en-CA"/>
        </w:rPr>
        <w:t xml:space="preserve"> </w:t>
      </w:r>
      <w:r w:rsidR="00D070E3">
        <w:rPr>
          <w:noProof/>
          <w:sz w:val="16"/>
          <w:szCs w:val="16"/>
        </w:rPr>
        <w:drawing>
          <wp:inline distT="0" distB="0" distL="0" distR="0" wp14:anchorId="2146B5AB" wp14:editId="30B42E86">
            <wp:extent cx="1810772" cy="32427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10-24 at 2.26.09 PM.png"/>
                    <pic:cNvPicPr/>
                  </pic:nvPicPr>
                  <pic:blipFill>
                    <a:blip r:embed="rId5">
                      <a:extLst>
                        <a:ext uri="{28A0092B-C50C-407E-A947-70E740481C1C}">
                          <a14:useLocalDpi xmlns:a14="http://schemas.microsoft.com/office/drawing/2010/main" val="0"/>
                        </a:ext>
                      </a:extLst>
                    </a:blip>
                    <a:stretch>
                      <a:fillRect/>
                    </a:stretch>
                  </pic:blipFill>
                  <pic:spPr>
                    <a:xfrm>
                      <a:off x="0" y="0"/>
                      <a:ext cx="1929248" cy="345490"/>
                    </a:xfrm>
                    <a:prstGeom prst="rect">
                      <a:avLst/>
                    </a:prstGeom>
                  </pic:spPr>
                </pic:pic>
              </a:graphicData>
            </a:graphic>
          </wp:inline>
        </w:drawing>
      </w:r>
    </w:p>
    <w:p w14:paraId="577BFA00" w14:textId="77777777" w:rsidR="00D070E3" w:rsidRDefault="00D070E3" w:rsidP="00966172">
      <w:pPr>
        <w:rPr>
          <w:sz w:val="16"/>
          <w:szCs w:val="16"/>
          <w:lang w:val="en-CA"/>
        </w:rPr>
      </w:pPr>
      <w:r w:rsidRPr="00D070E3">
        <w:rPr>
          <w:sz w:val="16"/>
          <w:szCs w:val="16"/>
          <w:lang w:val="en-CA"/>
        </w:rPr>
        <w:t>•</w:t>
      </w:r>
      <w:proofErr w:type="spellStart"/>
      <w:r>
        <w:rPr>
          <w:sz w:val="16"/>
          <w:szCs w:val="16"/>
          <w:lang w:val="en-CA"/>
        </w:rPr>
        <w:t>Ph</w:t>
      </w:r>
      <w:proofErr w:type="spellEnd"/>
      <w:r>
        <w:rPr>
          <w:sz w:val="16"/>
          <w:szCs w:val="16"/>
          <w:lang w:val="en-CA"/>
        </w:rPr>
        <w:t xml:space="preserve">: value of aggregate human capital </w:t>
      </w:r>
      <w:r w:rsidRPr="00D070E3">
        <w:rPr>
          <w:sz w:val="16"/>
          <w:szCs w:val="16"/>
          <w:lang w:val="en-CA"/>
        </w:rPr>
        <w:t>•</w:t>
      </w:r>
      <w:r>
        <w:rPr>
          <w:sz w:val="16"/>
          <w:szCs w:val="16"/>
          <w:lang w:val="en-CA"/>
        </w:rPr>
        <w:t xml:space="preserve">Pm: market portfolio </w:t>
      </w:r>
      <w:r w:rsidRPr="00D070E3">
        <w:rPr>
          <w:sz w:val="16"/>
          <w:szCs w:val="16"/>
          <w:lang w:val="en-CA"/>
        </w:rPr>
        <w:t>•</w:t>
      </w:r>
      <w:r>
        <w:rPr>
          <w:sz w:val="16"/>
          <w:szCs w:val="16"/>
          <w:lang w:val="en-CA"/>
        </w:rPr>
        <w:t>Rh: excess rate of return on aggregate human capital</w:t>
      </w:r>
    </w:p>
    <w:p w14:paraId="4A32BBA6" w14:textId="77777777" w:rsidR="00D070E3" w:rsidRDefault="00D070E3" w:rsidP="00966172">
      <w:pPr>
        <w:rPr>
          <w:sz w:val="16"/>
          <w:szCs w:val="16"/>
          <w:lang w:val="en-CA"/>
        </w:rPr>
      </w:pPr>
      <w:r w:rsidRPr="00D070E3">
        <w:rPr>
          <w:sz w:val="16"/>
          <w:szCs w:val="16"/>
          <w:lang w:val="en-CA"/>
        </w:rPr>
        <w:t>•</w:t>
      </w:r>
      <w:r>
        <w:rPr>
          <w:sz w:val="16"/>
          <w:szCs w:val="16"/>
          <w:lang w:val="en-CA"/>
        </w:rPr>
        <w:t xml:space="preserve">FAMA FRENCH: R= </w:t>
      </w:r>
      <w:proofErr w:type="spellStart"/>
      <w:r>
        <w:rPr>
          <w:sz w:val="16"/>
          <w:szCs w:val="16"/>
          <w:lang w:val="en-CA"/>
        </w:rPr>
        <w:t>rf</w:t>
      </w:r>
      <w:proofErr w:type="spellEnd"/>
      <w:r>
        <w:rPr>
          <w:sz w:val="16"/>
          <w:szCs w:val="16"/>
          <w:lang w:val="en-CA"/>
        </w:rPr>
        <w:t xml:space="preserve"> + Bi (</w:t>
      </w:r>
      <w:proofErr w:type="spellStart"/>
      <w:r>
        <w:rPr>
          <w:sz w:val="16"/>
          <w:szCs w:val="16"/>
          <w:lang w:val="en-CA"/>
        </w:rPr>
        <w:t>Rmkt-Rf</w:t>
      </w:r>
      <w:proofErr w:type="spellEnd"/>
      <w:r>
        <w:rPr>
          <w:sz w:val="16"/>
          <w:szCs w:val="16"/>
          <w:lang w:val="en-CA"/>
        </w:rPr>
        <w:t>) + Bi (</w:t>
      </w:r>
      <w:proofErr w:type="spellStart"/>
      <w:r>
        <w:rPr>
          <w:sz w:val="16"/>
          <w:szCs w:val="16"/>
          <w:lang w:val="en-CA"/>
        </w:rPr>
        <w:t>Rsmall</w:t>
      </w:r>
      <w:proofErr w:type="spellEnd"/>
      <w:r>
        <w:rPr>
          <w:sz w:val="16"/>
          <w:szCs w:val="16"/>
          <w:lang w:val="en-CA"/>
        </w:rPr>
        <w:t xml:space="preserve"> – </w:t>
      </w:r>
      <w:proofErr w:type="spellStart"/>
      <w:r>
        <w:rPr>
          <w:sz w:val="16"/>
          <w:szCs w:val="16"/>
          <w:lang w:val="en-CA"/>
        </w:rPr>
        <w:t>Rbig</w:t>
      </w:r>
      <w:proofErr w:type="spellEnd"/>
      <w:r>
        <w:rPr>
          <w:sz w:val="16"/>
          <w:szCs w:val="16"/>
          <w:lang w:val="en-CA"/>
        </w:rPr>
        <w:t>) + Bi (</w:t>
      </w:r>
      <w:proofErr w:type="spellStart"/>
      <w:r>
        <w:rPr>
          <w:sz w:val="16"/>
          <w:szCs w:val="16"/>
          <w:lang w:val="en-CA"/>
        </w:rPr>
        <w:t>Rhbm</w:t>
      </w:r>
      <w:proofErr w:type="spellEnd"/>
      <w:r>
        <w:rPr>
          <w:sz w:val="16"/>
          <w:szCs w:val="16"/>
          <w:lang w:val="en-CA"/>
        </w:rPr>
        <w:t xml:space="preserve"> – </w:t>
      </w:r>
      <w:proofErr w:type="spellStart"/>
      <w:r>
        <w:rPr>
          <w:sz w:val="16"/>
          <w:szCs w:val="16"/>
          <w:lang w:val="en-CA"/>
        </w:rPr>
        <w:t>Rlbm</w:t>
      </w:r>
      <w:proofErr w:type="spellEnd"/>
      <w:r>
        <w:rPr>
          <w:sz w:val="16"/>
          <w:szCs w:val="16"/>
          <w:lang w:val="en-CA"/>
        </w:rPr>
        <w:t xml:space="preserve">) </w:t>
      </w:r>
      <w:r w:rsidRPr="00D070E3">
        <w:rPr>
          <w:sz w:val="16"/>
          <w:szCs w:val="16"/>
          <w:lang w:val="en-CA"/>
        </w:rPr>
        <w:t>•</w:t>
      </w:r>
      <w:r>
        <w:rPr>
          <w:sz w:val="16"/>
          <w:szCs w:val="16"/>
          <w:lang w:val="en-CA"/>
        </w:rPr>
        <w:t xml:space="preserve">HBM: high book to market = value comp </w:t>
      </w:r>
      <w:r w:rsidRPr="00D070E3">
        <w:rPr>
          <w:sz w:val="16"/>
          <w:szCs w:val="16"/>
          <w:lang w:val="en-CA"/>
        </w:rPr>
        <w:t>•</w:t>
      </w:r>
      <w:r>
        <w:rPr>
          <w:sz w:val="16"/>
          <w:szCs w:val="16"/>
          <w:lang w:val="en-CA"/>
        </w:rPr>
        <w:t>LBM: low book/market= small cap</w:t>
      </w:r>
    </w:p>
    <w:p w14:paraId="1755AD7E" w14:textId="77777777" w:rsidR="00D070E3" w:rsidRDefault="00D070E3" w:rsidP="00966172">
      <w:pPr>
        <w:rPr>
          <w:sz w:val="16"/>
          <w:szCs w:val="16"/>
          <w:lang w:val="en-CA"/>
        </w:rPr>
      </w:pPr>
      <w:r w:rsidRPr="00D070E3">
        <w:rPr>
          <w:sz w:val="16"/>
          <w:szCs w:val="16"/>
          <w:lang w:val="en-CA"/>
        </w:rPr>
        <w:t>•</w:t>
      </w:r>
      <w:r>
        <w:rPr>
          <w:sz w:val="16"/>
          <w:szCs w:val="16"/>
          <w:lang w:val="en-CA"/>
        </w:rPr>
        <w:t>PASTOR STOMBAUGH</w:t>
      </w:r>
      <w:r w:rsidRPr="00D070E3">
        <w:rPr>
          <w:sz w:val="16"/>
          <w:szCs w:val="16"/>
          <w:lang w:val="en-CA"/>
        </w:rPr>
        <w:sym w:font="Wingdings" w:char="F0E0"/>
      </w:r>
      <w:r>
        <w:rPr>
          <w:sz w:val="16"/>
          <w:szCs w:val="16"/>
          <w:lang w:val="en-CA"/>
        </w:rPr>
        <w:t xml:space="preserve"> FFM they forgot liquidity</w:t>
      </w:r>
      <w:r w:rsidRPr="00D070E3">
        <w:rPr>
          <w:sz w:val="16"/>
          <w:szCs w:val="16"/>
          <w:lang w:val="en-CA"/>
        </w:rPr>
        <w:sym w:font="Wingdings" w:char="F0E0"/>
      </w:r>
      <w:r>
        <w:rPr>
          <w:sz w:val="16"/>
          <w:szCs w:val="16"/>
          <w:lang w:val="en-CA"/>
        </w:rPr>
        <w:t xml:space="preserve"> PSM= </w:t>
      </w:r>
      <w:proofErr w:type="spellStart"/>
      <w:r>
        <w:rPr>
          <w:sz w:val="16"/>
          <w:szCs w:val="16"/>
          <w:lang w:val="en-CA"/>
        </w:rPr>
        <w:t>FFM+liquidity</w:t>
      </w:r>
      <w:proofErr w:type="spellEnd"/>
      <w:r>
        <w:rPr>
          <w:sz w:val="16"/>
          <w:szCs w:val="16"/>
          <w:lang w:val="en-CA"/>
        </w:rPr>
        <w:t xml:space="preserve"> factor</w:t>
      </w:r>
    </w:p>
    <w:p w14:paraId="4CED7A9D" w14:textId="77777777" w:rsidR="00AD608B" w:rsidRDefault="00AD608B" w:rsidP="00966172">
      <w:pPr>
        <w:rPr>
          <w:sz w:val="16"/>
          <w:szCs w:val="16"/>
          <w:lang w:val="en-CA"/>
        </w:rPr>
      </w:pPr>
      <w:r w:rsidRPr="00AD608B">
        <w:rPr>
          <w:sz w:val="16"/>
          <w:szCs w:val="16"/>
          <w:lang w:val="en-CA"/>
        </w:rPr>
        <w:t>•</w:t>
      </w:r>
      <w:r>
        <w:rPr>
          <w:sz w:val="16"/>
          <w:szCs w:val="16"/>
          <w:lang w:val="en-CA"/>
        </w:rPr>
        <w:t xml:space="preserve">Passive: bonds, immunization, dedication strategy </w:t>
      </w:r>
      <w:r w:rsidRPr="00AD608B">
        <w:rPr>
          <w:sz w:val="16"/>
          <w:szCs w:val="16"/>
          <w:lang w:val="en-CA"/>
        </w:rPr>
        <w:t>•</w:t>
      </w:r>
      <w:r>
        <w:rPr>
          <w:sz w:val="16"/>
          <w:szCs w:val="16"/>
          <w:lang w:val="en-CA"/>
        </w:rPr>
        <w:t xml:space="preserve">Active: </w:t>
      </w:r>
      <w:proofErr w:type="spellStart"/>
      <w:r>
        <w:rPr>
          <w:sz w:val="16"/>
          <w:szCs w:val="16"/>
          <w:lang w:val="en-CA"/>
        </w:rPr>
        <w:t>subst</w:t>
      </w:r>
      <w:proofErr w:type="spellEnd"/>
      <w:r>
        <w:rPr>
          <w:sz w:val="16"/>
          <w:szCs w:val="16"/>
          <w:lang w:val="en-CA"/>
        </w:rPr>
        <w:t xml:space="preserve"> swap, intermarket, pure yield</w:t>
      </w:r>
    </w:p>
    <w:p w14:paraId="4D85A995" w14:textId="77777777" w:rsidR="00AD608B" w:rsidRDefault="00AD608B" w:rsidP="00966172">
      <w:pPr>
        <w:rPr>
          <w:sz w:val="16"/>
          <w:szCs w:val="16"/>
          <w:lang w:val="en-CA"/>
        </w:rPr>
      </w:pPr>
      <w:r w:rsidRPr="00AD608B">
        <w:rPr>
          <w:sz w:val="16"/>
          <w:szCs w:val="16"/>
          <w:lang w:val="en-CA"/>
        </w:rPr>
        <w:t>•</w:t>
      </w:r>
      <w:r>
        <w:rPr>
          <w:sz w:val="16"/>
          <w:szCs w:val="16"/>
          <w:lang w:val="en-CA"/>
        </w:rPr>
        <w:t xml:space="preserve">Passive: never </w:t>
      </w:r>
      <w:proofErr w:type="spellStart"/>
      <w:r>
        <w:rPr>
          <w:sz w:val="16"/>
          <w:szCs w:val="16"/>
          <w:lang w:val="en-CA"/>
        </w:rPr>
        <w:t>overperform</w:t>
      </w:r>
      <w:proofErr w:type="spellEnd"/>
      <w:r>
        <w:rPr>
          <w:sz w:val="16"/>
          <w:szCs w:val="16"/>
          <w:lang w:val="en-CA"/>
        </w:rPr>
        <w:t xml:space="preserve"> mkt, never underperform, low cost </w:t>
      </w:r>
      <w:r w:rsidRPr="00AD608B">
        <w:rPr>
          <w:sz w:val="16"/>
          <w:szCs w:val="16"/>
          <w:lang w:val="en-CA"/>
        </w:rPr>
        <w:t>•</w:t>
      </w:r>
      <w:r>
        <w:rPr>
          <w:sz w:val="16"/>
          <w:szCs w:val="16"/>
          <w:lang w:val="en-CA"/>
        </w:rPr>
        <w:t xml:space="preserve">Active: Black </w:t>
      </w:r>
      <w:proofErr w:type="spellStart"/>
      <w:r>
        <w:rPr>
          <w:sz w:val="16"/>
          <w:szCs w:val="16"/>
          <w:lang w:val="en-CA"/>
        </w:rPr>
        <w:t>litterman</w:t>
      </w:r>
      <w:proofErr w:type="spellEnd"/>
      <w:r>
        <w:rPr>
          <w:sz w:val="16"/>
          <w:szCs w:val="16"/>
          <w:lang w:val="en-CA"/>
        </w:rPr>
        <w:t xml:space="preserve">, </w:t>
      </w:r>
      <w:proofErr w:type="spellStart"/>
      <w:r>
        <w:rPr>
          <w:sz w:val="16"/>
          <w:szCs w:val="16"/>
          <w:lang w:val="en-CA"/>
        </w:rPr>
        <w:t>treynor</w:t>
      </w:r>
      <w:proofErr w:type="spellEnd"/>
      <w:r>
        <w:rPr>
          <w:sz w:val="16"/>
          <w:szCs w:val="16"/>
          <w:lang w:val="en-CA"/>
        </w:rPr>
        <w:t xml:space="preserve"> black, black </w:t>
      </w:r>
      <w:proofErr w:type="spellStart"/>
      <w:r>
        <w:rPr>
          <w:sz w:val="16"/>
          <w:szCs w:val="16"/>
          <w:lang w:val="en-CA"/>
        </w:rPr>
        <w:t>scholes</w:t>
      </w:r>
      <w:proofErr w:type="spellEnd"/>
    </w:p>
    <w:p w14:paraId="1BC79D16" w14:textId="77777777" w:rsidR="00AD608B" w:rsidRDefault="00AD608B" w:rsidP="00966172">
      <w:pPr>
        <w:rPr>
          <w:sz w:val="16"/>
          <w:szCs w:val="16"/>
          <w:lang w:val="en-CA"/>
        </w:rPr>
      </w:pPr>
      <w:r w:rsidRPr="00AD608B">
        <w:rPr>
          <w:sz w:val="16"/>
          <w:szCs w:val="16"/>
          <w:lang w:val="en-CA"/>
        </w:rPr>
        <w:t>•</w:t>
      </w:r>
      <w:r>
        <w:rPr>
          <w:sz w:val="16"/>
          <w:szCs w:val="16"/>
          <w:lang w:val="en-CA"/>
        </w:rPr>
        <w:t>BLACK-LITTERMAN (5steps)</w:t>
      </w:r>
      <w:r w:rsidRPr="00AD608B">
        <w:rPr>
          <w:sz w:val="16"/>
          <w:szCs w:val="16"/>
          <w:lang w:val="en-CA"/>
        </w:rPr>
        <w:sym w:font="Wingdings" w:char="F0E0"/>
      </w:r>
      <w:r>
        <w:rPr>
          <w:sz w:val="16"/>
          <w:szCs w:val="16"/>
          <w:lang w:val="en-CA"/>
        </w:rPr>
        <w:t xml:space="preserve"> asset allocation 1) Create covariance matrix from historic data 2) Determine a baseline forecast 3) Integration of portfolio (managers private view) 4) Revise forecast 5)Portfolio </w:t>
      </w:r>
      <w:proofErr w:type="spellStart"/>
      <w:r>
        <w:rPr>
          <w:sz w:val="16"/>
          <w:szCs w:val="16"/>
          <w:lang w:val="en-CA"/>
        </w:rPr>
        <w:t>optimazation</w:t>
      </w:r>
      <w:proofErr w:type="spellEnd"/>
    </w:p>
    <w:p w14:paraId="53E2144E" w14:textId="77777777" w:rsidR="00AD608B" w:rsidRDefault="00AD608B" w:rsidP="00966172">
      <w:pPr>
        <w:rPr>
          <w:sz w:val="16"/>
          <w:szCs w:val="16"/>
          <w:lang w:val="en-CA"/>
        </w:rPr>
      </w:pPr>
      <w:r w:rsidRPr="00AD608B">
        <w:rPr>
          <w:sz w:val="16"/>
          <w:szCs w:val="16"/>
          <w:lang w:val="en-CA"/>
        </w:rPr>
        <w:t>•</w:t>
      </w:r>
      <w:r>
        <w:rPr>
          <w:sz w:val="16"/>
          <w:szCs w:val="16"/>
          <w:lang w:val="en-CA"/>
        </w:rPr>
        <w:t>TREYNOR-BLACK (6steps)</w:t>
      </w:r>
      <w:r w:rsidRPr="00AD608B">
        <w:rPr>
          <w:sz w:val="16"/>
          <w:szCs w:val="16"/>
          <w:lang w:val="en-CA"/>
        </w:rPr>
        <w:sym w:font="Wingdings" w:char="F0E0"/>
      </w:r>
      <w:r>
        <w:rPr>
          <w:sz w:val="16"/>
          <w:szCs w:val="16"/>
          <w:lang w:val="en-CA"/>
        </w:rPr>
        <w:t xml:space="preserve"> what stocks to buy? 1) </w:t>
      </w:r>
      <w:proofErr w:type="gramStart"/>
      <w:r>
        <w:rPr>
          <w:sz w:val="16"/>
          <w:szCs w:val="16"/>
          <w:lang w:val="en-CA"/>
        </w:rPr>
        <w:t>Cant</w:t>
      </w:r>
      <w:proofErr w:type="gramEnd"/>
      <w:r>
        <w:rPr>
          <w:sz w:val="16"/>
          <w:szCs w:val="16"/>
          <w:lang w:val="en-CA"/>
        </w:rPr>
        <w:t xml:space="preserve"> analyze all stocks (assume unanalyzed stock are fairly priced) 2) Manage unanalyzed stocks passively 3) Forecast macro 4) Using securities analysis select OC stocks candidate to form an active portfolio 5) OC socks candidates selection </w:t>
      </w:r>
      <w:proofErr w:type="spellStart"/>
      <w:r>
        <w:rPr>
          <w:sz w:val="16"/>
          <w:szCs w:val="16"/>
          <w:lang w:val="en-CA"/>
        </w:rPr>
        <w:t>a</w:t>
      </w:r>
      <w:proofErr w:type="spellEnd"/>
      <w:r>
        <w:rPr>
          <w:sz w:val="16"/>
          <w:szCs w:val="16"/>
          <w:lang w:val="en-CA"/>
        </w:rPr>
        <w:t xml:space="preserve">) estimate B, residual risk on a R b) determine its OC c) calculate the cost of its unique risk d) determine the weighting of each a stock e) estimate a and B and residual risk of active portfolio 6) Optimal risky portfolio = passive + </w:t>
      </w:r>
      <w:proofErr w:type="spellStart"/>
      <w:r>
        <w:rPr>
          <w:sz w:val="16"/>
          <w:szCs w:val="16"/>
          <w:lang w:val="en-CA"/>
        </w:rPr>
        <w:t>ACTiv</w:t>
      </w:r>
      <w:proofErr w:type="spellEnd"/>
    </w:p>
    <w:p w14:paraId="2331E0D6" w14:textId="77777777" w:rsidR="00AD608B" w:rsidRDefault="00AD608B" w:rsidP="00966172">
      <w:pPr>
        <w:rPr>
          <w:sz w:val="16"/>
          <w:szCs w:val="16"/>
          <w:lang w:val="en-CA"/>
        </w:rPr>
      </w:pPr>
    </w:p>
    <w:p w14:paraId="4B8B25D1" w14:textId="77777777" w:rsidR="00AD608B" w:rsidRPr="004D5FC6" w:rsidRDefault="00AD608B" w:rsidP="001047E4">
      <w:pPr>
        <w:outlineLvl w:val="0"/>
        <w:rPr>
          <w:b/>
          <w:sz w:val="16"/>
          <w:szCs w:val="16"/>
          <w:lang w:val="en-CA"/>
        </w:rPr>
      </w:pPr>
      <w:r w:rsidRPr="004D5FC6">
        <w:rPr>
          <w:b/>
          <w:sz w:val="16"/>
          <w:szCs w:val="16"/>
          <w:lang w:val="en-CA"/>
        </w:rPr>
        <w:t>CH21 Active Management and portfolio performance</w:t>
      </w:r>
    </w:p>
    <w:p w14:paraId="3436A5FB" w14:textId="77777777" w:rsidR="00AD608B" w:rsidRDefault="00AD608B" w:rsidP="00966172">
      <w:pPr>
        <w:rPr>
          <w:sz w:val="16"/>
          <w:szCs w:val="16"/>
          <w:lang w:val="en-CA"/>
        </w:rPr>
      </w:pPr>
      <w:r w:rsidRPr="00AD608B">
        <w:rPr>
          <w:sz w:val="16"/>
          <w:szCs w:val="16"/>
          <w:lang w:val="en-CA"/>
        </w:rPr>
        <w:t>•</w:t>
      </w:r>
      <w:r>
        <w:rPr>
          <w:sz w:val="16"/>
          <w:szCs w:val="16"/>
          <w:lang w:val="en-CA"/>
        </w:rPr>
        <w:t xml:space="preserve">Active management: beat the index </w:t>
      </w:r>
      <w:r w:rsidRPr="00AD608B">
        <w:rPr>
          <w:sz w:val="16"/>
          <w:szCs w:val="16"/>
          <w:lang w:val="en-CA"/>
        </w:rPr>
        <w:t>•</w:t>
      </w:r>
      <w:r>
        <w:rPr>
          <w:sz w:val="16"/>
          <w:szCs w:val="16"/>
          <w:lang w:val="en-CA"/>
        </w:rPr>
        <w:t>Passive: stay with the index</w:t>
      </w:r>
    </w:p>
    <w:p w14:paraId="2F8A6CF8" w14:textId="77777777" w:rsidR="00AD608B" w:rsidRDefault="00AD608B" w:rsidP="00966172">
      <w:pPr>
        <w:rPr>
          <w:sz w:val="16"/>
          <w:szCs w:val="16"/>
          <w:lang w:val="en-CA"/>
        </w:rPr>
      </w:pPr>
      <w:r w:rsidRPr="00AD608B">
        <w:rPr>
          <w:sz w:val="16"/>
          <w:szCs w:val="16"/>
          <w:lang w:val="en-CA"/>
        </w:rPr>
        <w:t>•</w:t>
      </w:r>
      <w:r>
        <w:rPr>
          <w:sz w:val="16"/>
          <w:szCs w:val="16"/>
          <w:lang w:val="en-CA"/>
        </w:rPr>
        <w:t xml:space="preserve">Factors that lead to abnormal performance: 1) successful </w:t>
      </w:r>
      <w:r w:rsidR="001B5C3F">
        <w:rPr>
          <w:sz w:val="16"/>
          <w:szCs w:val="16"/>
          <w:lang w:val="en-CA"/>
        </w:rPr>
        <w:t>across asset allocation 2) superior allocation within each asset class (sectors or industries) 3) Individual security selection</w:t>
      </w:r>
      <w:r w:rsidR="001B5C3F" w:rsidRPr="001B5C3F">
        <w:rPr>
          <w:sz w:val="16"/>
          <w:szCs w:val="16"/>
          <w:lang w:val="en-CA"/>
        </w:rPr>
        <w:sym w:font="Wingdings" w:char="F0E0"/>
      </w:r>
      <w:r w:rsidR="001B5C3F">
        <w:rPr>
          <w:sz w:val="16"/>
          <w:szCs w:val="16"/>
          <w:lang w:val="en-CA"/>
        </w:rPr>
        <w:t xml:space="preserve"> pick the right stock</w:t>
      </w:r>
    </w:p>
    <w:p w14:paraId="2C44A2DF" w14:textId="77777777" w:rsidR="00775AF2" w:rsidRDefault="001B5C3F" w:rsidP="00966172">
      <w:pPr>
        <w:rPr>
          <w:sz w:val="16"/>
          <w:szCs w:val="16"/>
          <w:lang w:val="en-CA"/>
        </w:rPr>
      </w:pPr>
      <w:r w:rsidRPr="001B5C3F">
        <w:rPr>
          <w:sz w:val="16"/>
          <w:szCs w:val="16"/>
          <w:lang w:val="en-CA"/>
        </w:rPr>
        <w:t>•</w:t>
      </w:r>
      <w:r>
        <w:rPr>
          <w:sz w:val="16"/>
          <w:szCs w:val="16"/>
          <w:lang w:val="en-CA"/>
        </w:rPr>
        <w:t xml:space="preserve">How to measure returns? </w:t>
      </w:r>
      <w:r w:rsidRPr="001B5C3F">
        <w:rPr>
          <w:sz w:val="16"/>
          <w:szCs w:val="16"/>
          <w:lang w:val="en-CA"/>
        </w:rPr>
        <w:t>•</w:t>
      </w:r>
      <w:r>
        <w:rPr>
          <w:sz w:val="16"/>
          <w:szCs w:val="16"/>
          <w:lang w:val="en-CA"/>
        </w:rPr>
        <w:t xml:space="preserve">Money weighted= IRR </w:t>
      </w:r>
      <w:r w:rsidRPr="001B5C3F">
        <w:rPr>
          <w:sz w:val="16"/>
          <w:szCs w:val="16"/>
          <w:lang w:val="en-CA"/>
        </w:rPr>
        <w:t>•</w:t>
      </w:r>
      <w:r>
        <w:rPr>
          <w:sz w:val="16"/>
          <w:szCs w:val="16"/>
          <w:lang w:val="en-CA"/>
        </w:rPr>
        <w:t>Time weighted (geometric) r={[(1+r</w:t>
      </w:r>
      <w:proofErr w:type="gramStart"/>
      <w:r>
        <w:rPr>
          <w:sz w:val="16"/>
          <w:szCs w:val="16"/>
          <w:lang w:val="en-CA"/>
        </w:rPr>
        <w:t>1)(</w:t>
      </w:r>
      <w:proofErr w:type="gramEnd"/>
      <w:r>
        <w:rPr>
          <w:sz w:val="16"/>
          <w:szCs w:val="16"/>
          <w:lang w:val="en-CA"/>
        </w:rPr>
        <w:t>1+r2)…(1+rn)]</w:t>
      </w:r>
      <w:r>
        <w:rPr>
          <w:sz w:val="16"/>
          <w:szCs w:val="16"/>
          <w:vertAlign w:val="superscript"/>
          <w:lang w:val="en-CA"/>
        </w:rPr>
        <w:t>1/n</w:t>
      </w:r>
      <w:r>
        <w:rPr>
          <w:sz w:val="16"/>
          <w:szCs w:val="16"/>
          <w:lang w:val="en-CA"/>
        </w:rPr>
        <w:t>}-1</w:t>
      </w:r>
      <w:r w:rsidR="00775AF2">
        <w:rPr>
          <w:sz w:val="16"/>
          <w:szCs w:val="16"/>
          <w:lang w:val="en-CA"/>
        </w:rPr>
        <w:t xml:space="preserve"> </w:t>
      </w:r>
      <w:r w:rsidRPr="001B5C3F">
        <w:rPr>
          <w:sz w:val="16"/>
          <w:szCs w:val="16"/>
          <w:lang w:val="en-CA"/>
        </w:rPr>
        <w:t>•</w:t>
      </w:r>
      <w:r>
        <w:rPr>
          <w:sz w:val="16"/>
          <w:szCs w:val="16"/>
          <w:lang w:val="en-CA"/>
        </w:rPr>
        <w:t xml:space="preserve">Pure performance= time weighted </w:t>
      </w:r>
    </w:p>
    <w:p w14:paraId="475DEAB5" w14:textId="77777777" w:rsidR="00775AF2" w:rsidRDefault="001B5C3F" w:rsidP="00966172">
      <w:pPr>
        <w:rPr>
          <w:sz w:val="16"/>
          <w:szCs w:val="16"/>
          <w:lang w:val="en-CA"/>
        </w:rPr>
      </w:pPr>
      <w:r w:rsidRPr="001B5C3F">
        <w:rPr>
          <w:sz w:val="16"/>
          <w:szCs w:val="16"/>
          <w:lang w:val="en-CA"/>
        </w:rPr>
        <w:t>•</w:t>
      </w:r>
      <w:r>
        <w:rPr>
          <w:sz w:val="16"/>
          <w:szCs w:val="16"/>
          <w:lang w:val="en-CA"/>
        </w:rPr>
        <w:t>Under pressure= money weighted</w:t>
      </w:r>
      <w:r w:rsidR="00775AF2">
        <w:rPr>
          <w:sz w:val="16"/>
          <w:szCs w:val="16"/>
          <w:lang w:val="en-CA"/>
        </w:rPr>
        <w:t xml:space="preserve"> </w:t>
      </w:r>
      <w:r w:rsidRPr="001B5C3F">
        <w:rPr>
          <w:sz w:val="16"/>
          <w:szCs w:val="16"/>
          <w:lang w:val="en-CA"/>
        </w:rPr>
        <w:t>•</w:t>
      </w:r>
      <w:r>
        <w:rPr>
          <w:sz w:val="16"/>
          <w:szCs w:val="16"/>
          <w:lang w:val="en-CA"/>
        </w:rPr>
        <w:t>Risk adjusted measures</w:t>
      </w:r>
      <w:r w:rsidRPr="001B5C3F">
        <w:rPr>
          <w:sz w:val="16"/>
          <w:szCs w:val="16"/>
          <w:lang w:val="en-CA"/>
        </w:rPr>
        <w:sym w:font="Wingdings" w:char="F0E0"/>
      </w:r>
      <w:r>
        <w:rPr>
          <w:sz w:val="16"/>
          <w:szCs w:val="16"/>
          <w:lang w:val="en-CA"/>
        </w:rPr>
        <w:t xml:space="preserve"> </w:t>
      </w:r>
      <w:r w:rsidRPr="001B5C3F">
        <w:rPr>
          <w:sz w:val="16"/>
          <w:szCs w:val="16"/>
          <w:lang w:val="en-CA"/>
        </w:rPr>
        <w:t>•</w:t>
      </w:r>
      <w:proofErr w:type="spellStart"/>
      <w:r>
        <w:rPr>
          <w:sz w:val="16"/>
          <w:szCs w:val="16"/>
          <w:lang w:val="en-CA"/>
        </w:rPr>
        <w:t>Treynor</w:t>
      </w:r>
      <w:proofErr w:type="spellEnd"/>
      <w:r>
        <w:rPr>
          <w:sz w:val="16"/>
          <w:szCs w:val="16"/>
          <w:lang w:val="en-CA"/>
        </w:rPr>
        <w:t xml:space="preserve"> ratio= (</w:t>
      </w:r>
      <w:proofErr w:type="spellStart"/>
      <w:r>
        <w:rPr>
          <w:sz w:val="16"/>
          <w:szCs w:val="16"/>
          <w:lang w:val="en-CA"/>
        </w:rPr>
        <w:t>r</w:t>
      </w:r>
      <w:r>
        <w:rPr>
          <w:sz w:val="16"/>
          <w:szCs w:val="16"/>
          <w:vertAlign w:val="subscript"/>
          <w:lang w:val="en-CA"/>
        </w:rPr>
        <w:t>p</w:t>
      </w:r>
      <w:r>
        <w:rPr>
          <w:sz w:val="16"/>
          <w:szCs w:val="16"/>
          <w:lang w:val="en-CA"/>
        </w:rPr>
        <w:t>-r</w:t>
      </w:r>
      <w:r>
        <w:rPr>
          <w:sz w:val="16"/>
          <w:szCs w:val="16"/>
          <w:vertAlign w:val="subscript"/>
          <w:lang w:val="en-CA"/>
        </w:rPr>
        <w:t>f</w:t>
      </w:r>
      <w:proofErr w:type="spellEnd"/>
      <w:r>
        <w:rPr>
          <w:sz w:val="16"/>
          <w:szCs w:val="16"/>
          <w:lang w:val="en-CA"/>
        </w:rPr>
        <w:t>)/</w:t>
      </w:r>
      <w:proofErr w:type="spellStart"/>
      <w:r>
        <w:rPr>
          <w:sz w:val="16"/>
          <w:szCs w:val="16"/>
          <w:lang w:val="en-CA"/>
        </w:rPr>
        <w:t>B</w:t>
      </w:r>
      <w:r>
        <w:rPr>
          <w:sz w:val="16"/>
          <w:szCs w:val="16"/>
          <w:vertAlign w:val="subscript"/>
          <w:lang w:val="en-CA"/>
        </w:rPr>
        <w:t>p</w:t>
      </w:r>
      <w:proofErr w:type="spellEnd"/>
      <w:r>
        <w:rPr>
          <w:sz w:val="16"/>
          <w:szCs w:val="16"/>
          <w:lang w:val="en-CA"/>
        </w:rPr>
        <w:t xml:space="preserve"> </w:t>
      </w:r>
      <w:r w:rsidRPr="001B5C3F">
        <w:rPr>
          <w:sz w:val="16"/>
          <w:szCs w:val="16"/>
          <w:lang w:val="en-CA"/>
        </w:rPr>
        <w:t>•</w:t>
      </w:r>
      <w:r>
        <w:rPr>
          <w:sz w:val="16"/>
          <w:szCs w:val="16"/>
          <w:lang w:val="en-CA"/>
        </w:rPr>
        <w:t xml:space="preserve">Sharpe ratio: total risk measure </w:t>
      </w:r>
    </w:p>
    <w:p w14:paraId="43C4A12D" w14:textId="7901EF60" w:rsidR="001B5C3F" w:rsidRDefault="001B5C3F" w:rsidP="00966172">
      <w:pPr>
        <w:rPr>
          <w:sz w:val="16"/>
          <w:szCs w:val="16"/>
          <w:lang w:val="en-CA"/>
        </w:rPr>
      </w:pPr>
      <w:r w:rsidRPr="001B5C3F">
        <w:rPr>
          <w:sz w:val="16"/>
          <w:szCs w:val="16"/>
          <w:lang w:val="en-CA"/>
        </w:rPr>
        <w:t>•</w:t>
      </w:r>
      <w:proofErr w:type="spellStart"/>
      <w:r>
        <w:rPr>
          <w:sz w:val="16"/>
          <w:szCs w:val="16"/>
          <w:lang w:val="en-CA"/>
        </w:rPr>
        <w:t>Treynor</w:t>
      </w:r>
      <w:proofErr w:type="spellEnd"/>
      <w:r>
        <w:rPr>
          <w:sz w:val="16"/>
          <w:szCs w:val="16"/>
          <w:lang w:val="en-CA"/>
        </w:rPr>
        <w:t>: unique risk can be diversified only market risk remains</w:t>
      </w:r>
    </w:p>
    <w:p w14:paraId="579A5FBD" w14:textId="46B4E31D" w:rsidR="001B5C3F" w:rsidRDefault="001B5C3F" w:rsidP="00966172">
      <w:pPr>
        <w:rPr>
          <w:sz w:val="16"/>
          <w:szCs w:val="16"/>
          <w:lang w:val="en-CA"/>
        </w:rPr>
      </w:pPr>
      <w:r w:rsidRPr="001B5C3F">
        <w:rPr>
          <w:sz w:val="16"/>
          <w:szCs w:val="16"/>
          <w:lang w:val="en-CA"/>
        </w:rPr>
        <w:t>•</w:t>
      </w:r>
      <w:r>
        <w:rPr>
          <w:sz w:val="16"/>
          <w:szCs w:val="16"/>
          <w:lang w:val="en-CA"/>
        </w:rPr>
        <w:t>Jansen: a=</w:t>
      </w:r>
      <w:proofErr w:type="spellStart"/>
      <w:r>
        <w:rPr>
          <w:sz w:val="16"/>
          <w:szCs w:val="16"/>
          <w:lang w:val="en-CA"/>
        </w:rPr>
        <w:t>r</w:t>
      </w:r>
      <w:r>
        <w:rPr>
          <w:sz w:val="16"/>
          <w:szCs w:val="16"/>
          <w:vertAlign w:val="subscript"/>
          <w:lang w:val="en-CA"/>
        </w:rPr>
        <w:t>p</w:t>
      </w:r>
      <w:proofErr w:type="spellEnd"/>
      <w:r>
        <w:rPr>
          <w:sz w:val="16"/>
          <w:szCs w:val="16"/>
          <w:lang w:val="en-CA"/>
        </w:rPr>
        <w:t xml:space="preserve"> – [</w:t>
      </w:r>
      <w:proofErr w:type="spellStart"/>
      <w:r>
        <w:rPr>
          <w:sz w:val="16"/>
          <w:szCs w:val="16"/>
          <w:lang w:val="en-CA"/>
        </w:rPr>
        <w:t>r</w:t>
      </w:r>
      <w:r>
        <w:rPr>
          <w:sz w:val="16"/>
          <w:szCs w:val="16"/>
          <w:vertAlign w:val="subscript"/>
          <w:lang w:val="en-CA"/>
        </w:rPr>
        <w:t>f</w:t>
      </w:r>
      <w:proofErr w:type="spellEnd"/>
      <w:r>
        <w:rPr>
          <w:sz w:val="16"/>
          <w:szCs w:val="16"/>
          <w:lang w:val="en-CA"/>
        </w:rPr>
        <w:t xml:space="preserve"> + </w:t>
      </w:r>
      <w:proofErr w:type="spellStart"/>
      <w:r>
        <w:rPr>
          <w:sz w:val="16"/>
          <w:szCs w:val="16"/>
          <w:lang w:val="en-CA"/>
        </w:rPr>
        <w:t>B</w:t>
      </w:r>
      <w:r>
        <w:rPr>
          <w:sz w:val="16"/>
          <w:szCs w:val="16"/>
          <w:vertAlign w:val="subscript"/>
          <w:lang w:val="en-CA"/>
        </w:rPr>
        <w:t>p</w:t>
      </w:r>
      <w:proofErr w:type="spellEnd"/>
      <w:r>
        <w:rPr>
          <w:sz w:val="16"/>
          <w:szCs w:val="16"/>
          <w:lang w:val="en-CA"/>
        </w:rPr>
        <w:t xml:space="preserve"> (Rm-</w:t>
      </w:r>
      <w:proofErr w:type="spellStart"/>
      <w:r>
        <w:rPr>
          <w:sz w:val="16"/>
          <w:szCs w:val="16"/>
          <w:lang w:val="en-CA"/>
        </w:rPr>
        <w:t>r</w:t>
      </w:r>
      <w:r>
        <w:rPr>
          <w:sz w:val="16"/>
          <w:szCs w:val="16"/>
          <w:vertAlign w:val="subscript"/>
          <w:lang w:val="en-CA"/>
        </w:rPr>
        <w:t>f</w:t>
      </w:r>
      <w:proofErr w:type="spellEnd"/>
      <w:r>
        <w:rPr>
          <w:sz w:val="16"/>
          <w:szCs w:val="16"/>
          <w:lang w:val="en-CA"/>
        </w:rPr>
        <w:t xml:space="preserve">)] </w:t>
      </w:r>
      <w:r w:rsidRPr="001B5C3F">
        <w:rPr>
          <w:sz w:val="16"/>
          <w:szCs w:val="16"/>
          <w:lang w:val="en-CA"/>
        </w:rPr>
        <w:t>•</w:t>
      </w:r>
      <w:r>
        <w:rPr>
          <w:sz w:val="16"/>
          <w:szCs w:val="16"/>
          <w:lang w:val="en-CA"/>
        </w:rPr>
        <w:t>Info ratio: a/</w:t>
      </w:r>
      <w:proofErr w:type="spellStart"/>
      <w:r>
        <w:rPr>
          <w:sz w:val="16"/>
          <w:szCs w:val="16"/>
          <w:lang w:val="en-CA"/>
        </w:rPr>
        <w:t>st</w:t>
      </w:r>
      <w:proofErr w:type="spellEnd"/>
      <w:r>
        <w:rPr>
          <w:sz w:val="16"/>
          <w:szCs w:val="16"/>
          <w:lang w:val="en-CA"/>
        </w:rPr>
        <w:t xml:space="preserve"> dev(ep) </w:t>
      </w:r>
      <w:r w:rsidRPr="001B5C3F">
        <w:rPr>
          <w:sz w:val="16"/>
          <w:szCs w:val="16"/>
          <w:lang w:val="en-CA"/>
        </w:rPr>
        <w:t>•</w:t>
      </w:r>
      <w:r>
        <w:rPr>
          <w:sz w:val="16"/>
          <w:szCs w:val="16"/>
          <w:lang w:val="en-CA"/>
        </w:rPr>
        <w:t>Jansen’s alpha of the part divided by the non sys risk</w:t>
      </w:r>
      <w:r w:rsidR="00775AF2">
        <w:rPr>
          <w:sz w:val="16"/>
          <w:szCs w:val="16"/>
          <w:lang w:val="en-CA"/>
        </w:rPr>
        <w:t xml:space="preserve"> </w:t>
      </w:r>
      <w:r w:rsidRPr="001B5C3F">
        <w:rPr>
          <w:sz w:val="16"/>
          <w:szCs w:val="16"/>
          <w:lang w:val="en-CA"/>
        </w:rPr>
        <w:t>•</w:t>
      </w:r>
      <w:r>
        <w:rPr>
          <w:sz w:val="16"/>
          <w:szCs w:val="16"/>
          <w:lang w:val="en-CA"/>
        </w:rPr>
        <w:t>M</w:t>
      </w:r>
      <w:r>
        <w:rPr>
          <w:sz w:val="16"/>
          <w:szCs w:val="16"/>
          <w:vertAlign w:val="superscript"/>
          <w:lang w:val="en-CA"/>
        </w:rPr>
        <w:t>2</w:t>
      </w:r>
      <w:r w:rsidR="00775AF2">
        <w:rPr>
          <w:sz w:val="16"/>
          <w:szCs w:val="16"/>
          <w:lang w:val="en-CA"/>
        </w:rPr>
        <w:t xml:space="preserve"> : </w:t>
      </w:r>
      <w:proofErr w:type="spellStart"/>
      <w:r w:rsidR="00775AF2">
        <w:rPr>
          <w:sz w:val="16"/>
          <w:szCs w:val="16"/>
          <w:lang w:val="en-CA"/>
        </w:rPr>
        <w:t>rp-rm</w:t>
      </w:r>
      <w:proofErr w:type="spellEnd"/>
      <w:r w:rsidR="00775AF2">
        <w:rPr>
          <w:sz w:val="16"/>
          <w:szCs w:val="16"/>
          <w:lang w:val="en-CA"/>
        </w:rPr>
        <w:t xml:space="preserve"> </w:t>
      </w:r>
      <w:r>
        <w:rPr>
          <w:sz w:val="16"/>
          <w:szCs w:val="16"/>
          <w:lang w:val="en-CA"/>
        </w:rPr>
        <w:t xml:space="preserve"> </w:t>
      </w:r>
      <w:r w:rsidRPr="001B5C3F">
        <w:rPr>
          <w:sz w:val="16"/>
          <w:szCs w:val="16"/>
          <w:lang w:val="en-CA"/>
        </w:rPr>
        <w:sym w:font="Wingdings" w:char="F0E0"/>
      </w:r>
      <w:r>
        <w:rPr>
          <w:sz w:val="16"/>
          <w:szCs w:val="16"/>
          <w:lang w:val="en-CA"/>
        </w:rPr>
        <w:t xml:space="preserve">p: adjusted portfolio to have </w:t>
      </w:r>
      <w:proofErr w:type="spellStart"/>
      <w:r>
        <w:rPr>
          <w:sz w:val="16"/>
          <w:szCs w:val="16"/>
          <w:lang w:val="en-CA"/>
        </w:rPr>
        <w:t>st</w:t>
      </w:r>
      <w:proofErr w:type="spellEnd"/>
      <w:r>
        <w:rPr>
          <w:sz w:val="16"/>
          <w:szCs w:val="16"/>
          <w:lang w:val="en-CA"/>
        </w:rPr>
        <w:t xml:space="preserve"> dev as index</w:t>
      </w:r>
    </w:p>
    <w:p w14:paraId="5857B771" w14:textId="77777777" w:rsidR="001B5C3F" w:rsidRDefault="001B5C3F" w:rsidP="00966172">
      <w:pPr>
        <w:rPr>
          <w:sz w:val="16"/>
          <w:szCs w:val="16"/>
          <w:lang w:val="en-CA"/>
        </w:rPr>
      </w:pPr>
    </w:p>
    <w:p w14:paraId="38254577" w14:textId="77777777" w:rsidR="001B5C3F" w:rsidRDefault="001B5C3F" w:rsidP="00966172">
      <w:pPr>
        <w:rPr>
          <w:sz w:val="16"/>
          <w:szCs w:val="16"/>
          <w:lang w:val="en-CA"/>
        </w:rPr>
      </w:pPr>
      <w:r w:rsidRPr="001B5C3F">
        <w:rPr>
          <w:sz w:val="16"/>
          <w:szCs w:val="16"/>
          <w:lang w:val="en-CA"/>
        </w:rPr>
        <w:t>•</w:t>
      </w:r>
      <w:r>
        <w:rPr>
          <w:sz w:val="16"/>
          <w:szCs w:val="16"/>
          <w:lang w:val="en-CA"/>
        </w:rPr>
        <w:t>market timing</w:t>
      </w:r>
    </w:p>
    <w:p w14:paraId="08E6B0CA" w14:textId="77777777" w:rsidR="001B5C3F" w:rsidRDefault="001B5C3F" w:rsidP="00966172">
      <w:pPr>
        <w:rPr>
          <w:sz w:val="16"/>
          <w:szCs w:val="16"/>
          <w:lang w:val="en-CA"/>
        </w:rPr>
      </w:pPr>
      <w:r w:rsidRPr="001B5C3F">
        <w:rPr>
          <w:sz w:val="16"/>
          <w:szCs w:val="16"/>
          <w:lang w:val="en-CA"/>
        </w:rPr>
        <w:t>•</w:t>
      </w:r>
      <w:r>
        <w:rPr>
          <w:sz w:val="16"/>
          <w:szCs w:val="16"/>
          <w:lang w:val="en-CA"/>
        </w:rPr>
        <w:t xml:space="preserve">Strategy analysis: value, growth, mixed, money </w:t>
      </w:r>
      <w:proofErr w:type="spellStart"/>
      <w:r>
        <w:rPr>
          <w:sz w:val="16"/>
          <w:szCs w:val="16"/>
          <w:lang w:val="en-CA"/>
        </w:rPr>
        <w:t>mkts</w:t>
      </w:r>
      <w:proofErr w:type="spellEnd"/>
      <w:r>
        <w:rPr>
          <w:sz w:val="16"/>
          <w:szCs w:val="16"/>
          <w:lang w:val="en-CA"/>
        </w:rPr>
        <w:t xml:space="preserve">, small cap, large cap, P/E’s </w:t>
      </w:r>
      <w:r w:rsidRPr="001B5C3F">
        <w:rPr>
          <w:sz w:val="16"/>
          <w:szCs w:val="16"/>
          <w:lang w:val="en-CA"/>
        </w:rPr>
        <w:t>•</w:t>
      </w:r>
      <w:r>
        <w:rPr>
          <w:sz w:val="16"/>
          <w:szCs w:val="16"/>
          <w:lang w:val="en-CA"/>
        </w:rPr>
        <w:t>Style analysis: regression of returns against what their index should be</w:t>
      </w:r>
    </w:p>
    <w:p w14:paraId="1518DE99" w14:textId="77777777" w:rsidR="00596097" w:rsidRDefault="00596097" w:rsidP="00966172">
      <w:pPr>
        <w:rPr>
          <w:sz w:val="16"/>
          <w:szCs w:val="16"/>
          <w:lang w:val="en-CA"/>
        </w:rPr>
      </w:pPr>
      <w:r w:rsidRPr="00596097">
        <w:rPr>
          <w:sz w:val="16"/>
          <w:szCs w:val="16"/>
          <w:lang w:val="en-CA"/>
        </w:rPr>
        <w:t>•</w:t>
      </w:r>
      <w:r>
        <w:rPr>
          <w:sz w:val="16"/>
          <w:szCs w:val="16"/>
          <w:lang w:val="en-CA"/>
        </w:rPr>
        <w:t>Performance attribution: asset allocation, industry weighting, security choice, timing</w:t>
      </w:r>
    </w:p>
    <w:p w14:paraId="7620434F" w14:textId="77777777" w:rsidR="00596097" w:rsidRDefault="00596097" w:rsidP="00966172">
      <w:pPr>
        <w:rPr>
          <w:sz w:val="16"/>
          <w:szCs w:val="16"/>
          <w:lang w:val="en-CA"/>
        </w:rPr>
      </w:pPr>
      <w:r w:rsidRPr="00596097">
        <w:rPr>
          <w:sz w:val="16"/>
          <w:szCs w:val="16"/>
          <w:lang w:val="en-CA"/>
        </w:rPr>
        <w:t>•</w:t>
      </w:r>
      <w:r>
        <w:rPr>
          <w:sz w:val="16"/>
          <w:szCs w:val="16"/>
          <w:lang w:val="en-CA"/>
        </w:rPr>
        <w:t>Process of attributing performance: Bogey=bench mark</w:t>
      </w:r>
      <w:r w:rsidRPr="00596097">
        <w:rPr>
          <w:sz w:val="16"/>
          <w:szCs w:val="16"/>
          <w:lang w:val="en-CA"/>
        </w:rPr>
        <w:sym w:font="Wingdings" w:char="F0E0"/>
      </w:r>
      <w:r>
        <w:rPr>
          <w:sz w:val="16"/>
          <w:szCs w:val="16"/>
          <w:lang w:val="en-CA"/>
        </w:rPr>
        <w:t xml:space="preserve"> 1) Set a benchmark portfolio 2) Use indexes for each component in the bogey (ex. SP500) 3) Use target weight structure in </w:t>
      </w:r>
      <w:r w:rsidR="00002573">
        <w:rPr>
          <w:sz w:val="16"/>
          <w:szCs w:val="16"/>
          <w:lang w:val="en-CA"/>
        </w:rPr>
        <w:t xml:space="preserve">the bogey 4) Calculate the return  (bogey return and </w:t>
      </w:r>
      <w:proofErr w:type="spellStart"/>
      <w:r w:rsidR="00002573">
        <w:rPr>
          <w:sz w:val="16"/>
          <w:szCs w:val="16"/>
          <w:lang w:val="en-CA"/>
        </w:rPr>
        <w:t>gov</w:t>
      </w:r>
      <w:proofErr w:type="spellEnd"/>
      <w:r w:rsidR="00002573">
        <w:rPr>
          <w:sz w:val="16"/>
          <w:szCs w:val="16"/>
          <w:lang w:val="en-CA"/>
        </w:rPr>
        <w:t xml:space="preserve"> return) 5) Explain the change in returns based on component weight or selection 6) summarize results</w:t>
      </w:r>
    </w:p>
    <w:p w14:paraId="4EC32296" w14:textId="77777777" w:rsidR="004D5FC6" w:rsidRDefault="004D5FC6" w:rsidP="00966172">
      <w:pPr>
        <w:rPr>
          <w:sz w:val="16"/>
          <w:szCs w:val="16"/>
          <w:lang w:val="en-CA"/>
        </w:rPr>
      </w:pPr>
    </w:p>
    <w:p w14:paraId="2F12BC1F" w14:textId="77777777" w:rsidR="004D5FC6" w:rsidRPr="002A7AC5" w:rsidRDefault="004D5FC6" w:rsidP="001047E4">
      <w:pPr>
        <w:outlineLvl w:val="0"/>
        <w:rPr>
          <w:b/>
          <w:sz w:val="16"/>
          <w:szCs w:val="16"/>
          <w:lang w:val="en-CA"/>
        </w:rPr>
      </w:pPr>
      <w:r w:rsidRPr="002A7AC5">
        <w:rPr>
          <w:b/>
          <w:sz w:val="16"/>
          <w:szCs w:val="16"/>
          <w:lang w:val="en-CA"/>
        </w:rPr>
        <w:t>CH 24 International investing</w:t>
      </w:r>
    </w:p>
    <w:p w14:paraId="7CC7ACC0" w14:textId="77777777" w:rsidR="004D5FC6" w:rsidRDefault="004D5FC6" w:rsidP="00966172">
      <w:pPr>
        <w:rPr>
          <w:sz w:val="16"/>
          <w:szCs w:val="16"/>
          <w:lang w:val="en-CA"/>
        </w:rPr>
      </w:pPr>
      <w:r>
        <w:rPr>
          <w:sz w:val="16"/>
          <w:szCs w:val="16"/>
          <w:lang w:val="en-CA"/>
        </w:rPr>
        <w:t>1) Size of stock market</w:t>
      </w:r>
      <w:r w:rsidRPr="004D5FC6">
        <w:rPr>
          <w:sz w:val="16"/>
          <w:szCs w:val="16"/>
          <w:lang w:val="en-CA"/>
        </w:rPr>
        <w:sym w:font="Wingdings" w:char="F0E0"/>
      </w:r>
      <w:r>
        <w:rPr>
          <w:sz w:val="16"/>
          <w:szCs w:val="16"/>
          <w:lang w:val="en-CA"/>
        </w:rPr>
        <w:t xml:space="preserve"> biggest stock market USA (50% of all stocks), dev countries 85% of stocks, Canada 4.1% stocks. What drives the stock market? GDP, productivity</w:t>
      </w:r>
    </w:p>
    <w:p w14:paraId="133B4A7F" w14:textId="77777777" w:rsidR="004D5FC6" w:rsidRDefault="004D5FC6" w:rsidP="00966172">
      <w:pPr>
        <w:rPr>
          <w:sz w:val="16"/>
          <w:szCs w:val="16"/>
          <w:lang w:val="en-CA"/>
        </w:rPr>
      </w:pPr>
      <w:r>
        <w:rPr>
          <w:sz w:val="16"/>
          <w:szCs w:val="16"/>
          <w:lang w:val="en-CA"/>
        </w:rPr>
        <w:t xml:space="preserve">2) Risk (3) of </w:t>
      </w:r>
      <w:proofErr w:type="spellStart"/>
      <w:r>
        <w:rPr>
          <w:sz w:val="16"/>
          <w:szCs w:val="16"/>
          <w:lang w:val="en-CA"/>
        </w:rPr>
        <w:t>insteting</w:t>
      </w:r>
      <w:proofErr w:type="spellEnd"/>
      <w:r>
        <w:rPr>
          <w:sz w:val="16"/>
          <w:szCs w:val="16"/>
          <w:lang w:val="en-CA"/>
        </w:rPr>
        <w:t xml:space="preserve"> international</w:t>
      </w:r>
      <w:r w:rsidRPr="004D5FC6">
        <w:rPr>
          <w:sz w:val="16"/>
          <w:szCs w:val="16"/>
          <w:lang w:val="en-CA"/>
        </w:rPr>
        <w:sym w:font="Wingdings" w:char="F0E0"/>
      </w:r>
      <w:r>
        <w:rPr>
          <w:sz w:val="16"/>
          <w:szCs w:val="16"/>
          <w:lang w:val="en-CA"/>
        </w:rPr>
        <w:t>GDP, Currency, Political, Financial risk, Foreign debt</w:t>
      </w:r>
    </w:p>
    <w:p w14:paraId="64A5B0A4" w14:textId="77777777" w:rsidR="004D5FC6" w:rsidRDefault="004D5FC6" w:rsidP="00966172">
      <w:pPr>
        <w:rPr>
          <w:sz w:val="16"/>
          <w:szCs w:val="16"/>
          <w:lang w:val="en-CA"/>
        </w:rPr>
      </w:pPr>
      <w:r w:rsidRPr="004D5FC6">
        <w:rPr>
          <w:sz w:val="16"/>
          <w:szCs w:val="16"/>
          <w:lang w:val="en-CA"/>
        </w:rPr>
        <w:t>•</w:t>
      </w:r>
      <w:r>
        <w:rPr>
          <w:sz w:val="16"/>
          <w:szCs w:val="16"/>
          <w:lang w:val="en-CA"/>
        </w:rPr>
        <w:t xml:space="preserve"> </w:t>
      </w:r>
      <w:proofErr w:type="spellStart"/>
      <w:r>
        <w:rPr>
          <w:sz w:val="16"/>
          <w:szCs w:val="16"/>
          <w:lang w:val="en-CA"/>
        </w:rPr>
        <w:t>Int</w:t>
      </w:r>
      <w:proofErr w:type="spellEnd"/>
      <w:r>
        <w:rPr>
          <w:sz w:val="16"/>
          <w:szCs w:val="16"/>
          <w:lang w:val="en-CA"/>
        </w:rPr>
        <w:t xml:space="preserve"> Return</w:t>
      </w:r>
      <w:r w:rsidRPr="004D5FC6">
        <w:rPr>
          <w:sz w:val="16"/>
          <w:szCs w:val="16"/>
          <w:lang w:val="en-CA"/>
        </w:rPr>
        <w:sym w:font="Wingdings" w:char="F0E0"/>
      </w:r>
      <w:r>
        <w:rPr>
          <w:sz w:val="16"/>
          <w:szCs w:val="16"/>
          <w:lang w:val="en-CA"/>
        </w:rPr>
        <w:t xml:space="preserve"> 1+r(domestic)=[1+r(</w:t>
      </w:r>
      <w:proofErr w:type="spellStart"/>
      <w:r>
        <w:rPr>
          <w:sz w:val="16"/>
          <w:szCs w:val="16"/>
          <w:lang w:val="en-CA"/>
        </w:rPr>
        <w:t>fereign</w:t>
      </w:r>
      <w:proofErr w:type="spellEnd"/>
      <w:r>
        <w:rPr>
          <w:sz w:val="16"/>
          <w:szCs w:val="16"/>
          <w:lang w:val="en-CA"/>
        </w:rPr>
        <w:t>)]*(E</w:t>
      </w:r>
      <w:r>
        <w:rPr>
          <w:sz w:val="16"/>
          <w:szCs w:val="16"/>
          <w:vertAlign w:val="subscript"/>
          <w:lang w:val="en-CA"/>
        </w:rPr>
        <w:t>1</w:t>
      </w:r>
      <w:r>
        <w:rPr>
          <w:sz w:val="16"/>
          <w:szCs w:val="16"/>
          <w:lang w:val="en-CA"/>
        </w:rPr>
        <w:t>/E</w:t>
      </w:r>
      <w:r>
        <w:rPr>
          <w:sz w:val="16"/>
          <w:szCs w:val="16"/>
          <w:vertAlign w:val="subscript"/>
          <w:lang w:val="en-CA"/>
        </w:rPr>
        <w:t>0</w:t>
      </w:r>
      <w:r>
        <w:rPr>
          <w:sz w:val="16"/>
          <w:szCs w:val="16"/>
          <w:lang w:val="en-CA"/>
        </w:rPr>
        <w:t xml:space="preserve">)  {E1 end / E0 Start} </w:t>
      </w:r>
      <w:r w:rsidRPr="004D5FC6">
        <w:rPr>
          <w:sz w:val="16"/>
          <w:szCs w:val="16"/>
          <w:lang w:val="en-CA"/>
        </w:rPr>
        <w:t>•</w:t>
      </w:r>
      <w:r>
        <w:rPr>
          <w:sz w:val="16"/>
          <w:szCs w:val="16"/>
          <w:lang w:val="en-CA"/>
        </w:rPr>
        <w:t>Political risk</w:t>
      </w:r>
      <w:r w:rsidRPr="004D5FC6">
        <w:rPr>
          <w:sz w:val="16"/>
          <w:szCs w:val="16"/>
          <w:lang w:val="en-CA"/>
        </w:rPr>
        <w:sym w:font="Wingdings" w:char="F0E0"/>
      </w:r>
      <w:r>
        <w:rPr>
          <w:sz w:val="16"/>
          <w:szCs w:val="16"/>
          <w:lang w:val="en-CA"/>
        </w:rPr>
        <w:t xml:space="preserve"> expropriation of assets, restrictions of foreign exchange, political instability</w:t>
      </w:r>
    </w:p>
    <w:p w14:paraId="437680DC" w14:textId="77777777" w:rsidR="004D5FC6" w:rsidRDefault="004D5FC6" w:rsidP="00966172">
      <w:pPr>
        <w:rPr>
          <w:sz w:val="16"/>
          <w:szCs w:val="16"/>
          <w:lang w:val="en-CA"/>
        </w:rPr>
      </w:pPr>
      <w:r>
        <w:rPr>
          <w:sz w:val="16"/>
          <w:szCs w:val="16"/>
          <w:lang w:val="en-CA"/>
        </w:rPr>
        <w:t>3) Are emerging market riskier? YES, higher standard deviation</w:t>
      </w:r>
    </w:p>
    <w:p w14:paraId="343A465F" w14:textId="77777777" w:rsidR="004D5FC6" w:rsidRDefault="004D5FC6" w:rsidP="00966172">
      <w:pPr>
        <w:rPr>
          <w:sz w:val="16"/>
          <w:szCs w:val="16"/>
          <w:lang w:val="en-CA"/>
        </w:rPr>
      </w:pPr>
      <w:r>
        <w:rPr>
          <w:sz w:val="16"/>
          <w:szCs w:val="16"/>
          <w:lang w:val="en-CA"/>
        </w:rPr>
        <w:t xml:space="preserve">4) Are emerging markets more </w:t>
      </w:r>
      <w:proofErr w:type="spellStart"/>
      <w:r>
        <w:rPr>
          <w:sz w:val="16"/>
          <w:szCs w:val="16"/>
          <w:lang w:val="en-CA"/>
        </w:rPr>
        <w:t>profitables</w:t>
      </w:r>
      <w:proofErr w:type="spellEnd"/>
      <w:r>
        <w:rPr>
          <w:sz w:val="16"/>
          <w:szCs w:val="16"/>
          <w:lang w:val="en-CA"/>
        </w:rPr>
        <w:t>? YES, more risk=more potential profit</w:t>
      </w:r>
    </w:p>
    <w:p w14:paraId="3AAA8B2B" w14:textId="77777777" w:rsidR="004D5FC6" w:rsidRDefault="004D5FC6" w:rsidP="00966172">
      <w:pPr>
        <w:rPr>
          <w:sz w:val="16"/>
          <w:szCs w:val="16"/>
          <w:lang w:val="en-CA"/>
        </w:rPr>
      </w:pPr>
      <w:r>
        <w:rPr>
          <w:sz w:val="16"/>
          <w:szCs w:val="16"/>
          <w:lang w:val="en-CA"/>
        </w:rPr>
        <w:t>5) Is there any diversification benefits? YES</w:t>
      </w:r>
    </w:p>
    <w:p w14:paraId="3BA9D699" w14:textId="77777777" w:rsidR="004D5FC6" w:rsidRDefault="004D5FC6" w:rsidP="00966172">
      <w:pPr>
        <w:rPr>
          <w:sz w:val="16"/>
          <w:szCs w:val="16"/>
          <w:lang w:val="en-CA"/>
        </w:rPr>
      </w:pPr>
      <w:r>
        <w:rPr>
          <w:sz w:val="16"/>
          <w:szCs w:val="16"/>
          <w:lang w:val="en-CA"/>
        </w:rPr>
        <w:t>6) Where should you invest? BRICS</w:t>
      </w:r>
    </w:p>
    <w:p w14:paraId="7D9A8D96" w14:textId="77777777" w:rsidR="004D5FC6" w:rsidRDefault="004D5FC6" w:rsidP="00966172">
      <w:pPr>
        <w:rPr>
          <w:sz w:val="16"/>
          <w:szCs w:val="16"/>
          <w:lang w:val="en-CA"/>
        </w:rPr>
      </w:pPr>
      <w:r>
        <w:rPr>
          <w:sz w:val="16"/>
          <w:szCs w:val="16"/>
          <w:lang w:val="en-CA"/>
        </w:rPr>
        <w:t>7) How can you invest? Direct stock purchase, ADR (American deposits of foreign receipt)</w:t>
      </w:r>
    </w:p>
    <w:p w14:paraId="2D36A3D0" w14:textId="77777777" w:rsidR="004D5FC6" w:rsidRDefault="004D5FC6" w:rsidP="00966172">
      <w:pPr>
        <w:rPr>
          <w:sz w:val="16"/>
          <w:szCs w:val="16"/>
          <w:lang w:val="en-CA"/>
        </w:rPr>
      </w:pPr>
      <w:r>
        <w:rPr>
          <w:sz w:val="16"/>
          <w:szCs w:val="16"/>
          <w:lang w:val="en-CA"/>
        </w:rPr>
        <w:t>8) Is income gap important? Large income gap is not good, Canada smallest income gap</w:t>
      </w:r>
    </w:p>
    <w:p w14:paraId="243720D4" w14:textId="77777777" w:rsidR="004D5FC6" w:rsidRDefault="004D5FC6" w:rsidP="00966172">
      <w:pPr>
        <w:rPr>
          <w:sz w:val="16"/>
          <w:szCs w:val="16"/>
          <w:lang w:val="en-CA"/>
        </w:rPr>
      </w:pPr>
      <w:r>
        <w:rPr>
          <w:sz w:val="16"/>
          <w:szCs w:val="16"/>
          <w:lang w:val="en-CA"/>
        </w:rPr>
        <w:t xml:space="preserve">9) Is ethical behaviour profitable? YES, most ethical Denmark, </w:t>
      </w:r>
    </w:p>
    <w:p w14:paraId="71F33CAE" w14:textId="77777777" w:rsidR="004D5FC6" w:rsidRDefault="004D5FC6" w:rsidP="00966172">
      <w:pPr>
        <w:rPr>
          <w:sz w:val="16"/>
          <w:szCs w:val="16"/>
          <w:lang w:val="en-CA"/>
        </w:rPr>
      </w:pPr>
      <w:r>
        <w:rPr>
          <w:sz w:val="16"/>
          <w:szCs w:val="16"/>
          <w:lang w:val="en-CA"/>
        </w:rPr>
        <w:t>10) BRICS vs NEXT 11 (Bangladesh, Egypt, Indonesia, Iran, Korea, Mexico, Nigeria, Pakistan, Philippines, Turkey, Vietnam)</w:t>
      </w:r>
    </w:p>
    <w:p w14:paraId="1B6BCCFC" w14:textId="77777777" w:rsidR="004D5FC6" w:rsidRDefault="004D5FC6" w:rsidP="00966172">
      <w:pPr>
        <w:rPr>
          <w:sz w:val="16"/>
          <w:szCs w:val="16"/>
          <w:lang w:val="en-CA"/>
        </w:rPr>
      </w:pPr>
    </w:p>
    <w:p w14:paraId="11A39712" w14:textId="77777777" w:rsidR="002A7AC5" w:rsidRDefault="002A7AC5" w:rsidP="00966172">
      <w:pPr>
        <w:rPr>
          <w:sz w:val="16"/>
          <w:szCs w:val="16"/>
          <w:lang w:val="en-CA"/>
        </w:rPr>
      </w:pPr>
      <w:r w:rsidRPr="002A7AC5">
        <w:rPr>
          <w:sz w:val="16"/>
          <w:szCs w:val="16"/>
          <w:lang w:val="en-CA"/>
        </w:rPr>
        <w:t>•</w:t>
      </w:r>
      <w:r>
        <w:rPr>
          <w:sz w:val="16"/>
          <w:szCs w:val="16"/>
          <w:lang w:val="en-CA"/>
        </w:rPr>
        <w:t xml:space="preserve">Bods: stability, fixed income </w:t>
      </w:r>
      <w:r w:rsidRPr="002A7AC5">
        <w:rPr>
          <w:sz w:val="16"/>
          <w:szCs w:val="16"/>
          <w:lang w:val="en-CA"/>
        </w:rPr>
        <w:t>•</w:t>
      </w:r>
      <w:r>
        <w:rPr>
          <w:sz w:val="16"/>
          <w:szCs w:val="16"/>
          <w:lang w:val="en-CA"/>
        </w:rPr>
        <w:t>Stocks: big scores</w:t>
      </w:r>
    </w:p>
    <w:p w14:paraId="4BE757DE" w14:textId="02E49CE6" w:rsidR="002A7AC5" w:rsidRDefault="002A7AC5" w:rsidP="00966172">
      <w:pPr>
        <w:rPr>
          <w:sz w:val="16"/>
          <w:szCs w:val="16"/>
          <w:lang w:val="en-CA"/>
        </w:rPr>
      </w:pPr>
      <w:r w:rsidRPr="002A7AC5">
        <w:rPr>
          <w:sz w:val="16"/>
          <w:szCs w:val="16"/>
          <w:lang w:val="en-CA"/>
        </w:rPr>
        <w:t>•</w:t>
      </w:r>
      <w:r w:rsidR="001047E4">
        <w:rPr>
          <w:sz w:val="16"/>
          <w:szCs w:val="16"/>
          <w:lang w:val="en-CA"/>
        </w:rPr>
        <w:t>Bond Valuation: pricing</w:t>
      </w:r>
      <w:r w:rsidR="001047E4" w:rsidRPr="001047E4">
        <w:rPr>
          <w:sz w:val="16"/>
          <w:szCs w:val="16"/>
          <w:lang w:val="en-CA"/>
        </w:rPr>
        <w:sym w:font="Wingdings" w:char="F0E0"/>
      </w:r>
      <w:r w:rsidR="00900024">
        <w:rPr>
          <w:sz w:val="16"/>
          <w:szCs w:val="16"/>
          <w:lang w:val="en-CA"/>
        </w:rPr>
        <w:t xml:space="preserve"> C/(1+r) + par value/(1+r)</w:t>
      </w:r>
      <w:r w:rsidR="00900024">
        <w:rPr>
          <w:sz w:val="16"/>
          <w:szCs w:val="16"/>
          <w:vertAlign w:val="superscript"/>
          <w:lang w:val="en-CA"/>
        </w:rPr>
        <w:t>t</w:t>
      </w:r>
      <w:r w:rsidR="001120C8">
        <w:rPr>
          <w:sz w:val="16"/>
          <w:szCs w:val="16"/>
          <w:lang w:val="en-CA"/>
        </w:rPr>
        <w:t xml:space="preserve"> ex. 3 years</w:t>
      </w:r>
      <w:r w:rsidR="007C776A">
        <w:rPr>
          <w:sz w:val="16"/>
          <w:szCs w:val="16"/>
          <w:lang w:val="en-CA"/>
        </w:rPr>
        <w:t>, 4%</w:t>
      </w:r>
      <w:r w:rsidR="00991465">
        <w:rPr>
          <w:sz w:val="16"/>
          <w:szCs w:val="16"/>
          <w:lang w:val="en-CA"/>
        </w:rPr>
        <w:t>gov coupon, YTM 3.5</w:t>
      </w:r>
      <w:r w:rsidR="001120C8">
        <w:rPr>
          <w:sz w:val="16"/>
          <w:szCs w:val="16"/>
          <w:lang w:val="en-CA"/>
        </w:rPr>
        <w:t>%</w:t>
      </w:r>
      <w:r w:rsidR="00EC009F">
        <w:rPr>
          <w:sz w:val="16"/>
          <w:szCs w:val="16"/>
          <w:lang w:val="en-CA"/>
        </w:rPr>
        <w:t xml:space="preserve">  PRICE=1014.12</w:t>
      </w:r>
    </w:p>
    <w:p w14:paraId="09A19D50" w14:textId="72CBB2AC" w:rsidR="00824E14" w:rsidRDefault="00FF08E2" w:rsidP="00966172">
      <w:pPr>
        <w:rPr>
          <w:sz w:val="16"/>
          <w:szCs w:val="16"/>
          <w:lang w:val="en-CA"/>
        </w:rPr>
      </w:pPr>
      <w:r w:rsidRPr="00FF08E2">
        <w:rPr>
          <w:sz w:val="16"/>
          <w:szCs w:val="16"/>
          <w:lang w:val="en-CA"/>
        </w:rPr>
        <w:t>•</w:t>
      </w:r>
      <w:r>
        <w:rPr>
          <w:sz w:val="16"/>
          <w:szCs w:val="16"/>
          <w:lang w:val="en-CA"/>
        </w:rPr>
        <w:t>Bond yield</w:t>
      </w:r>
      <w:r w:rsidR="005E3F7E" w:rsidRPr="005E3F7E">
        <w:rPr>
          <w:sz w:val="16"/>
          <w:szCs w:val="16"/>
          <w:lang w:val="en-CA"/>
        </w:rPr>
        <w:sym w:font="Wingdings" w:char="F0E0"/>
      </w:r>
      <w:r w:rsidR="005E3F7E">
        <w:rPr>
          <w:sz w:val="16"/>
          <w:szCs w:val="16"/>
          <w:lang w:val="en-CA"/>
        </w:rPr>
        <w:t xml:space="preserve"> current yield</w:t>
      </w:r>
      <w:r w:rsidR="00537566">
        <w:rPr>
          <w:sz w:val="16"/>
          <w:szCs w:val="16"/>
          <w:lang w:val="en-CA"/>
        </w:rPr>
        <w:t>= coupon interest/mkt bond value</w:t>
      </w:r>
      <w:r w:rsidR="00734B70">
        <w:rPr>
          <w:sz w:val="16"/>
          <w:szCs w:val="16"/>
          <w:lang w:val="en-CA"/>
        </w:rPr>
        <w:t xml:space="preserve"> </w:t>
      </w:r>
      <w:r w:rsidR="00734B70" w:rsidRPr="00734B70">
        <w:rPr>
          <w:sz w:val="16"/>
          <w:szCs w:val="16"/>
          <w:lang w:val="en-CA"/>
        </w:rPr>
        <w:sym w:font="Wingdings" w:char="F0E0"/>
      </w:r>
      <w:r w:rsidR="00734B70">
        <w:rPr>
          <w:sz w:val="16"/>
          <w:szCs w:val="16"/>
          <w:lang w:val="en-CA"/>
        </w:rPr>
        <w:t xml:space="preserve"> not so good since it does not look at the number of years</w:t>
      </w:r>
    </w:p>
    <w:p w14:paraId="1FED6F18" w14:textId="13269DF8" w:rsidR="00734B70" w:rsidRDefault="00430CC5" w:rsidP="00966172">
      <w:pPr>
        <w:rPr>
          <w:sz w:val="16"/>
          <w:szCs w:val="16"/>
          <w:lang w:val="en-CA"/>
        </w:rPr>
      </w:pPr>
      <w:r w:rsidRPr="00430CC5">
        <w:rPr>
          <w:sz w:val="16"/>
          <w:szCs w:val="16"/>
          <w:lang w:val="en-CA"/>
        </w:rPr>
        <w:sym w:font="Wingdings" w:char="F0E0"/>
      </w:r>
      <w:r>
        <w:rPr>
          <w:sz w:val="16"/>
          <w:szCs w:val="16"/>
          <w:lang w:val="en-CA"/>
        </w:rPr>
        <w:t xml:space="preserve"> YTM</w:t>
      </w:r>
      <w:r w:rsidR="00F5798E">
        <w:rPr>
          <w:sz w:val="16"/>
          <w:szCs w:val="16"/>
          <w:lang w:val="en-CA"/>
        </w:rPr>
        <w:t xml:space="preserve"> is the most important</w:t>
      </w:r>
      <w:r w:rsidR="00200570">
        <w:rPr>
          <w:sz w:val="16"/>
          <w:szCs w:val="16"/>
          <w:lang w:val="en-CA"/>
        </w:rPr>
        <w:t xml:space="preserve"> ex. 10 years, </w:t>
      </w:r>
      <w:r w:rsidR="00240800">
        <w:rPr>
          <w:sz w:val="16"/>
          <w:szCs w:val="16"/>
          <w:lang w:val="en-CA"/>
        </w:rPr>
        <w:t xml:space="preserve">5% </w:t>
      </w:r>
      <w:proofErr w:type="spellStart"/>
      <w:r w:rsidR="00240800">
        <w:rPr>
          <w:sz w:val="16"/>
          <w:szCs w:val="16"/>
          <w:lang w:val="en-CA"/>
        </w:rPr>
        <w:t>sa</w:t>
      </w:r>
      <w:proofErr w:type="spellEnd"/>
      <w:r w:rsidR="00240800">
        <w:rPr>
          <w:sz w:val="16"/>
          <w:szCs w:val="16"/>
          <w:lang w:val="en-CA"/>
        </w:rPr>
        <w:t xml:space="preserve"> coupon, selling at </w:t>
      </w:r>
      <w:r w:rsidR="00A26A4B">
        <w:rPr>
          <w:sz w:val="16"/>
          <w:szCs w:val="16"/>
          <w:lang w:val="en-CA"/>
        </w:rPr>
        <w:t>$980</w:t>
      </w:r>
      <w:r w:rsidR="00696E99">
        <w:rPr>
          <w:sz w:val="16"/>
          <w:szCs w:val="16"/>
          <w:lang w:val="en-CA"/>
        </w:rPr>
        <w:t xml:space="preserve"> ANSWER: 5.26%</w:t>
      </w:r>
    </w:p>
    <w:p w14:paraId="2FA2C9DB" w14:textId="4CF63BF4" w:rsidR="00696E99" w:rsidRDefault="007A4513" w:rsidP="00966172">
      <w:pPr>
        <w:rPr>
          <w:sz w:val="16"/>
          <w:szCs w:val="16"/>
          <w:lang w:val="en-CA"/>
        </w:rPr>
      </w:pPr>
      <w:r>
        <w:rPr>
          <w:sz w:val="16"/>
          <w:szCs w:val="16"/>
          <w:lang w:val="en-CA"/>
        </w:rPr>
        <w:t>YTM</w:t>
      </w:r>
      <w:r w:rsidRPr="007A4513">
        <w:rPr>
          <w:sz w:val="16"/>
          <w:szCs w:val="16"/>
          <w:lang w:val="en-CA"/>
        </w:rPr>
        <w:sym w:font="Wingdings" w:char="F0E0"/>
      </w:r>
      <w:r>
        <w:rPr>
          <w:sz w:val="16"/>
          <w:szCs w:val="16"/>
          <w:lang w:val="en-CA"/>
        </w:rPr>
        <w:t>IRR</w:t>
      </w:r>
      <w:r w:rsidRPr="007A4513">
        <w:rPr>
          <w:sz w:val="16"/>
          <w:szCs w:val="16"/>
          <w:lang w:val="en-CA"/>
        </w:rPr>
        <w:sym w:font="Wingdings" w:char="F0E0"/>
      </w:r>
      <w:r>
        <w:rPr>
          <w:sz w:val="16"/>
          <w:szCs w:val="16"/>
          <w:lang w:val="en-CA"/>
        </w:rPr>
        <w:t xml:space="preserve"> issue, it assumes that </w:t>
      </w:r>
      <w:r w:rsidR="0085222F">
        <w:rPr>
          <w:sz w:val="16"/>
          <w:szCs w:val="16"/>
          <w:lang w:val="en-CA"/>
        </w:rPr>
        <w:t>it will be reinvested at the same rate</w:t>
      </w:r>
      <w:r w:rsidR="00F05533">
        <w:rPr>
          <w:sz w:val="16"/>
          <w:szCs w:val="16"/>
          <w:lang w:val="en-CA"/>
        </w:rPr>
        <w:t xml:space="preserve"> </w:t>
      </w:r>
      <w:r w:rsidR="00F05533" w:rsidRPr="00F05533">
        <w:rPr>
          <w:sz w:val="16"/>
          <w:szCs w:val="16"/>
          <w:lang w:val="en-CA"/>
        </w:rPr>
        <w:t>•</w:t>
      </w:r>
      <w:r w:rsidR="00F05533">
        <w:rPr>
          <w:sz w:val="16"/>
          <w:szCs w:val="16"/>
          <w:lang w:val="en-CA"/>
        </w:rPr>
        <w:t>yield curve is upwards</w:t>
      </w:r>
      <w:r w:rsidR="001865D3" w:rsidRPr="001865D3">
        <w:rPr>
          <w:sz w:val="16"/>
          <w:szCs w:val="16"/>
          <w:lang w:val="en-CA"/>
        </w:rPr>
        <w:sym w:font="Wingdings" w:char="F0E0"/>
      </w:r>
      <w:r w:rsidR="001865D3">
        <w:rPr>
          <w:sz w:val="16"/>
          <w:szCs w:val="16"/>
          <w:lang w:val="en-CA"/>
        </w:rPr>
        <w:t xml:space="preserve"> Longer is more risky, </w:t>
      </w:r>
      <w:r w:rsidR="005F36BD">
        <w:rPr>
          <w:sz w:val="16"/>
          <w:szCs w:val="16"/>
          <w:lang w:val="en-CA"/>
        </w:rPr>
        <w:t xml:space="preserve">you want more </w:t>
      </w:r>
      <w:r w:rsidR="008736A8">
        <w:rPr>
          <w:sz w:val="16"/>
          <w:szCs w:val="16"/>
          <w:lang w:val="en-CA"/>
        </w:rPr>
        <w:t>return for more risk</w:t>
      </w:r>
      <w:r w:rsidR="00A96A82">
        <w:rPr>
          <w:sz w:val="16"/>
          <w:szCs w:val="16"/>
          <w:lang w:val="en-CA"/>
        </w:rPr>
        <w:t>.</w:t>
      </w:r>
    </w:p>
    <w:p w14:paraId="56531916" w14:textId="77777777" w:rsidR="00A96A82" w:rsidRDefault="00A96A82" w:rsidP="00966172">
      <w:pPr>
        <w:rPr>
          <w:sz w:val="16"/>
          <w:szCs w:val="16"/>
          <w:lang w:val="en-CA"/>
        </w:rPr>
      </w:pPr>
    </w:p>
    <w:p w14:paraId="1D66ED1D" w14:textId="13B5DDBA" w:rsidR="00A96A82" w:rsidRDefault="00A96A82" w:rsidP="00966172">
      <w:pPr>
        <w:rPr>
          <w:sz w:val="16"/>
          <w:szCs w:val="16"/>
          <w:lang w:val="en-CA"/>
        </w:rPr>
      </w:pPr>
      <w:r w:rsidRPr="00A96A82">
        <w:rPr>
          <w:sz w:val="16"/>
          <w:szCs w:val="16"/>
          <w:lang w:val="en-CA"/>
        </w:rPr>
        <w:t>•</w:t>
      </w:r>
      <w:r>
        <w:rPr>
          <w:sz w:val="16"/>
          <w:szCs w:val="16"/>
          <w:lang w:val="en-CA"/>
        </w:rPr>
        <w:t>How to protect against default?</w:t>
      </w:r>
    </w:p>
    <w:p w14:paraId="1AF0D801" w14:textId="0C58AE21" w:rsidR="009464C8" w:rsidRDefault="00A96A82" w:rsidP="00A96A82">
      <w:pPr>
        <w:rPr>
          <w:sz w:val="16"/>
          <w:szCs w:val="16"/>
          <w:lang w:val="en-CA"/>
        </w:rPr>
      </w:pPr>
      <w:r>
        <w:rPr>
          <w:sz w:val="16"/>
          <w:szCs w:val="16"/>
          <w:lang w:val="en-CA"/>
        </w:rPr>
        <w:t>1) Sinking fund</w:t>
      </w:r>
      <w:r w:rsidR="009464C8">
        <w:rPr>
          <w:sz w:val="16"/>
          <w:szCs w:val="16"/>
          <w:lang w:val="en-CA"/>
        </w:rPr>
        <w:t xml:space="preserve"> (guaranteed money pit or budgeted a certain amount of bonds on open market)</w:t>
      </w:r>
      <w:r w:rsidR="00775AF2">
        <w:rPr>
          <w:sz w:val="16"/>
          <w:szCs w:val="16"/>
          <w:lang w:val="en-CA"/>
        </w:rPr>
        <w:t xml:space="preserve"> </w:t>
      </w:r>
      <w:r w:rsidR="009464C8">
        <w:rPr>
          <w:sz w:val="16"/>
          <w:szCs w:val="16"/>
          <w:lang w:val="en-CA"/>
        </w:rPr>
        <w:t>2) Subordination of future debt</w:t>
      </w:r>
      <w:r w:rsidR="00775AF2">
        <w:rPr>
          <w:sz w:val="16"/>
          <w:szCs w:val="16"/>
          <w:lang w:val="en-CA"/>
        </w:rPr>
        <w:t xml:space="preserve"> </w:t>
      </w:r>
      <w:r w:rsidR="009464C8">
        <w:rPr>
          <w:sz w:val="16"/>
          <w:szCs w:val="16"/>
          <w:lang w:val="en-CA"/>
        </w:rPr>
        <w:t>3) Divided restrictions</w:t>
      </w:r>
      <w:r w:rsidR="00775AF2">
        <w:rPr>
          <w:sz w:val="16"/>
          <w:szCs w:val="16"/>
          <w:lang w:val="en-CA"/>
        </w:rPr>
        <w:t xml:space="preserve"> </w:t>
      </w:r>
      <w:r w:rsidR="009464C8">
        <w:rPr>
          <w:sz w:val="16"/>
          <w:szCs w:val="16"/>
          <w:lang w:val="en-CA"/>
        </w:rPr>
        <w:t>4) Collateral</w:t>
      </w:r>
    </w:p>
    <w:p w14:paraId="76183158" w14:textId="77777777" w:rsidR="009464C8" w:rsidRDefault="009464C8" w:rsidP="00A96A82">
      <w:pPr>
        <w:rPr>
          <w:sz w:val="16"/>
          <w:szCs w:val="16"/>
          <w:lang w:val="en-CA"/>
        </w:rPr>
      </w:pPr>
    </w:p>
    <w:p w14:paraId="77DFF563" w14:textId="4BC23B89" w:rsidR="009464C8" w:rsidRDefault="009464C8" w:rsidP="00A96A82">
      <w:pPr>
        <w:rPr>
          <w:sz w:val="16"/>
          <w:szCs w:val="16"/>
          <w:lang w:val="en-CA"/>
        </w:rPr>
      </w:pPr>
      <w:r w:rsidRPr="009464C8">
        <w:rPr>
          <w:sz w:val="16"/>
          <w:szCs w:val="16"/>
          <w:lang w:val="en-CA"/>
        </w:rPr>
        <w:t>•</w:t>
      </w:r>
      <w:r>
        <w:rPr>
          <w:sz w:val="16"/>
          <w:szCs w:val="16"/>
          <w:lang w:val="en-CA"/>
        </w:rPr>
        <w:t>Managing a bond portfolio (AXIOMS 6)</w:t>
      </w:r>
    </w:p>
    <w:p w14:paraId="572F46F6" w14:textId="6CC81EAC" w:rsidR="009464C8" w:rsidRDefault="009464C8" w:rsidP="00A96A82">
      <w:pPr>
        <w:rPr>
          <w:sz w:val="16"/>
          <w:szCs w:val="16"/>
          <w:lang w:val="en-CA"/>
        </w:rPr>
      </w:pPr>
      <w:r>
        <w:rPr>
          <w:sz w:val="16"/>
          <w:szCs w:val="16"/>
          <w:lang w:val="en-CA"/>
        </w:rPr>
        <w:t>1) Inverse relationships between bond price and interest rate, bond behavior</w:t>
      </w:r>
      <w:r w:rsidRPr="009464C8">
        <w:rPr>
          <w:sz w:val="16"/>
          <w:szCs w:val="16"/>
          <w:lang w:val="en-CA"/>
        </w:rPr>
        <w:sym w:font="Wingdings" w:char="F0E0"/>
      </w:r>
      <w:r>
        <w:rPr>
          <w:sz w:val="16"/>
          <w:szCs w:val="16"/>
          <w:lang w:val="en-CA"/>
        </w:rPr>
        <w:t xml:space="preserve"> market go up, value goes down</w:t>
      </w:r>
    </w:p>
    <w:p w14:paraId="3AE13557" w14:textId="41C17AE0" w:rsidR="009464C8" w:rsidRDefault="009464C8" w:rsidP="00A96A82">
      <w:pPr>
        <w:rPr>
          <w:sz w:val="16"/>
          <w:szCs w:val="16"/>
          <w:lang w:val="en-CA"/>
        </w:rPr>
      </w:pPr>
      <w:r>
        <w:rPr>
          <w:sz w:val="16"/>
          <w:szCs w:val="16"/>
          <w:lang w:val="en-CA"/>
        </w:rPr>
        <w:t>2) LT bonds more sensitive than ST bonds</w:t>
      </w:r>
    </w:p>
    <w:p w14:paraId="544DA50B" w14:textId="5D89903F" w:rsidR="009464C8" w:rsidRDefault="009464C8" w:rsidP="00A96A82">
      <w:pPr>
        <w:rPr>
          <w:sz w:val="16"/>
          <w:szCs w:val="16"/>
          <w:lang w:val="en-CA"/>
        </w:rPr>
      </w:pPr>
      <w:r>
        <w:rPr>
          <w:sz w:val="16"/>
          <w:szCs w:val="16"/>
          <w:lang w:val="en-CA"/>
        </w:rPr>
        <w:t>3) Sensitivity of bonds prices to changes in yields increases at decreasing rate as maturity increases</w:t>
      </w:r>
    </w:p>
    <w:p w14:paraId="3693C216" w14:textId="6D8E38D7" w:rsidR="009464C8" w:rsidRDefault="009464C8" w:rsidP="00A96A82">
      <w:pPr>
        <w:rPr>
          <w:sz w:val="16"/>
          <w:szCs w:val="16"/>
          <w:lang w:val="en-CA"/>
        </w:rPr>
      </w:pPr>
      <w:r>
        <w:rPr>
          <w:sz w:val="16"/>
          <w:szCs w:val="16"/>
          <w:lang w:val="en-CA"/>
        </w:rPr>
        <w:t xml:space="preserve">4) A bonds price sensitivity is inversely related to the bonds coupon </w:t>
      </w:r>
    </w:p>
    <w:p w14:paraId="576F8D57" w14:textId="7AB5D104" w:rsidR="009464C8" w:rsidRDefault="009464C8" w:rsidP="00A96A82">
      <w:pPr>
        <w:rPr>
          <w:sz w:val="16"/>
          <w:szCs w:val="16"/>
          <w:lang w:val="en-CA"/>
        </w:rPr>
      </w:pPr>
      <w:r>
        <w:rPr>
          <w:sz w:val="16"/>
          <w:szCs w:val="16"/>
          <w:lang w:val="en-CA"/>
        </w:rPr>
        <w:t>5) Sensitivity of bonds price to a change in its yield is inversely related to the yield to maturity at which the bond is currently selling</w:t>
      </w:r>
    </w:p>
    <w:p w14:paraId="04278213" w14:textId="41408575" w:rsidR="009464C8" w:rsidRDefault="009464C8" w:rsidP="00A96A82">
      <w:pPr>
        <w:rPr>
          <w:sz w:val="16"/>
          <w:szCs w:val="16"/>
          <w:lang w:val="en-CA"/>
        </w:rPr>
      </w:pPr>
      <w:r>
        <w:rPr>
          <w:sz w:val="16"/>
          <w:szCs w:val="16"/>
          <w:lang w:val="en-CA"/>
        </w:rPr>
        <w:t>6) An increase in bond’s yield to maturity results in a smaller price decline than a gain associated to a decrease in yield. Investors bests friend (when you go up you gain more, if it goes down you lose less)</w:t>
      </w:r>
    </w:p>
    <w:p w14:paraId="7BA48A98" w14:textId="77777777" w:rsidR="009464C8" w:rsidRDefault="009464C8" w:rsidP="00A96A82">
      <w:pPr>
        <w:rPr>
          <w:sz w:val="16"/>
          <w:szCs w:val="16"/>
          <w:lang w:val="en-CA"/>
        </w:rPr>
      </w:pPr>
    </w:p>
    <w:p w14:paraId="634CBB5C" w14:textId="1FA09477" w:rsidR="009464C8" w:rsidRDefault="009464C8" w:rsidP="00A96A82">
      <w:pPr>
        <w:rPr>
          <w:sz w:val="16"/>
          <w:szCs w:val="16"/>
          <w:lang w:val="en-CA"/>
        </w:rPr>
      </w:pPr>
      <w:r w:rsidRPr="009464C8">
        <w:rPr>
          <w:sz w:val="16"/>
          <w:szCs w:val="16"/>
          <w:lang w:val="en-CA"/>
        </w:rPr>
        <w:t>•</w:t>
      </w:r>
      <w:r>
        <w:rPr>
          <w:sz w:val="16"/>
          <w:szCs w:val="16"/>
          <w:lang w:val="en-CA"/>
        </w:rPr>
        <w:t>Duration</w:t>
      </w:r>
    </w:p>
    <w:p w14:paraId="0F43021F" w14:textId="014A19A1" w:rsidR="009464C8" w:rsidRDefault="009464C8" w:rsidP="00A96A82">
      <w:pPr>
        <w:rPr>
          <w:sz w:val="16"/>
          <w:szCs w:val="16"/>
          <w:lang w:val="en-CA"/>
        </w:rPr>
      </w:pPr>
      <w:r w:rsidRPr="009464C8">
        <w:rPr>
          <w:sz w:val="16"/>
          <w:szCs w:val="16"/>
          <w:lang w:val="en-CA"/>
        </w:rPr>
        <w:sym w:font="Wingdings" w:char="F0E0"/>
      </w:r>
      <w:r>
        <w:rPr>
          <w:sz w:val="16"/>
          <w:szCs w:val="16"/>
          <w:lang w:val="en-CA"/>
        </w:rPr>
        <w:t xml:space="preserve">If you think interest rates will rise? Short a bond </w:t>
      </w:r>
      <w:r w:rsidRPr="009464C8">
        <w:rPr>
          <w:sz w:val="16"/>
          <w:szCs w:val="16"/>
          <w:lang w:val="en-CA"/>
        </w:rPr>
        <w:sym w:font="Wingdings" w:char="F0E0"/>
      </w:r>
      <w:r>
        <w:rPr>
          <w:sz w:val="16"/>
          <w:szCs w:val="16"/>
          <w:lang w:val="en-CA"/>
        </w:rPr>
        <w:t>If you think interest rates will fall? Long a bond</w:t>
      </w:r>
    </w:p>
    <w:p w14:paraId="773C3C63" w14:textId="71109D1A" w:rsidR="009464C8" w:rsidRDefault="009464C8" w:rsidP="00A96A82">
      <w:pPr>
        <w:rPr>
          <w:sz w:val="16"/>
          <w:szCs w:val="16"/>
          <w:lang w:val="en-CA"/>
        </w:rPr>
      </w:pPr>
      <w:r>
        <w:rPr>
          <w:sz w:val="16"/>
          <w:szCs w:val="16"/>
          <w:lang w:val="en-CA"/>
        </w:rPr>
        <w:t>1) Duration increases with maturity</w:t>
      </w:r>
      <w:r w:rsidR="00775AF2">
        <w:rPr>
          <w:sz w:val="16"/>
          <w:szCs w:val="16"/>
          <w:lang w:val="en-CA"/>
        </w:rPr>
        <w:t xml:space="preserve"> </w:t>
      </w:r>
      <w:r>
        <w:rPr>
          <w:sz w:val="16"/>
          <w:szCs w:val="16"/>
          <w:lang w:val="en-CA"/>
        </w:rPr>
        <w:t>2) An increase in coupon results in lower duration</w:t>
      </w:r>
      <w:r w:rsidR="00775AF2">
        <w:rPr>
          <w:sz w:val="16"/>
          <w:szCs w:val="16"/>
          <w:lang w:val="en-CA"/>
        </w:rPr>
        <w:t xml:space="preserve"> </w:t>
      </w:r>
      <w:r>
        <w:rPr>
          <w:sz w:val="16"/>
          <w:szCs w:val="16"/>
          <w:lang w:val="en-CA"/>
        </w:rPr>
        <w:t>3) Duration is shorter than maturity (except zero coupon bonds)</w:t>
      </w:r>
      <w:r w:rsidR="00775AF2">
        <w:rPr>
          <w:sz w:val="16"/>
          <w:szCs w:val="16"/>
          <w:lang w:val="en-CA"/>
        </w:rPr>
        <w:t xml:space="preserve"> </w:t>
      </w:r>
      <w:r>
        <w:rPr>
          <w:sz w:val="16"/>
          <w:szCs w:val="16"/>
          <w:lang w:val="en-CA"/>
        </w:rPr>
        <w:t>4) Duration=maturity when coupon is zero</w:t>
      </w:r>
      <w:r w:rsidR="00775AF2">
        <w:rPr>
          <w:sz w:val="16"/>
          <w:szCs w:val="16"/>
          <w:lang w:val="en-CA"/>
        </w:rPr>
        <w:t xml:space="preserve"> </w:t>
      </w:r>
      <w:r>
        <w:rPr>
          <w:sz w:val="16"/>
          <w:szCs w:val="16"/>
          <w:lang w:val="en-CA"/>
        </w:rPr>
        <w:t>5) All else equal duration is shorter at higher interest rates</w:t>
      </w:r>
    </w:p>
    <w:p w14:paraId="6D88C006" w14:textId="77777777" w:rsidR="009464C8" w:rsidRDefault="009464C8" w:rsidP="00A96A82">
      <w:pPr>
        <w:rPr>
          <w:sz w:val="16"/>
          <w:szCs w:val="16"/>
          <w:lang w:val="en-CA"/>
        </w:rPr>
      </w:pPr>
    </w:p>
    <w:p w14:paraId="352E7224" w14:textId="0BD8AA63" w:rsidR="009464C8" w:rsidRDefault="009464C8" w:rsidP="00A96A82">
      <w:pPr>
        <w:rPr>
          <w:sz w:val="16"/>
          <w:szCs w:val="16"/>
          <w:lang w:val="en-CA"/>
        </w:rPr>
      </w:pPr>
      <w:r w:rsidRPr="009464C8">
        <w:rPr>
          <w:sz w:val="16"/>
          <w:szCs w:val="16"/>
          <w:lang w:val="en-CA"/>
        </w:rPr>
        <w:t>•</w:t>
      </w:r>
      <w:r>
        <w:rPr>
          <w:sz w:val="16"/>
          <w:szCs w:val="16"/>
          <w:lang w:val="en-CA"/>
        </w:rPr>
        <w:t>Passive management</w:t>
      </w:r>
    </w:p>
    <w:p w14:paraId="462F3BE9" w14:textId="1FF5119F" w:rsidR="00775AF2" w:rsidRDefault="009464C8" w:rsidP="00A96A82">
      <w:pPr>
        <w:rPr>
          <w:sz w:val="16"/>
          <w:szCs w:val="16"/>
          <w:lang w:val="en-CA"/>
        </w:rPr>
      </w:pPr>
      <w:r w:rsidRPr="009464C8">
        <w:rPr>
          <w:sz w:val="16"/>
          <w:szCs w:val="16"/>
          <w:lang w:val="en-CA"/>
        </w:rPr>
        <w:sym w:font="Wingdings" w:char="F0E0"/>
      </w:r>
      <w:r>
        <w:rPr>
          <w:sz w:val="16"/>
          <w:szCs w:val="16"/>
          <w:lang w:val="en-CA"/>
        </w:rPr>
        <w:t xml:space="preserve"> Bond index fund</w:t>
      </w:r>
      <w:r w:rsidR="00775AF2">
        <w:rPr>
          <w:sz w:val="16"/>
          <w:szCs w:val="16"/>
          <w:lang w:val="en-CA"/>
        </w:rPr>
        <w:t xml:space="preserve"> </w:t>
      </w:r>
      <w:r w:rsidRPr="009464C8">
        <w:rPr>
          <w:sz w:val="16"/>
          <w:szCs w:val="16"/>
          <w:lang w:val="en-CA"/>
        </w:rPr>
        <w:sym w:font="Wingdings" w:char="F0E0"/>
      </w:r>
      <w:r>
        <w:rPr>
          <w:sz w:val="16"/>
          <w:szCs w:val="16"/>
          <w:lang w:val="en-CA"/>
        </w:rPr>
        <w:t xml:space="preserve"> Immunization (duration equals time when you need money)</w:t>
      </w:r>
      <w:r w:rsidR="00775AF2">
        <w:rPr>
          <w:sz w:val="16"/>
          <w:szCs w:val="16"/>
          <w:lang w:val="en-CA"/>
        </w:rPr>
        <w:t xml:space="preserve"> </w:t>
      </w:r>
      <w:r w:rsidRPr="009464C8">
        <w:rPr>
          <w:sz w:val="16"/>
          <w:szCs w:val="16"/>
          <w:lang w:val="en-CA"/>
        </w:rPr>
        <w:sym w:font="Wingdings" w:char="F0E0"/>
      </w:r>
      <w:r>
        <w:rPr>
          <w:sz w:val="16"/>
          <w:szCs w:val="16"/>
          <w:lang w:val="en-CA"/>
        </w:rPr>
        <w:t xml:space="preserve"> Dedication strategy: buy zero coupon bonds</w:t>
      </w:r>
      <w:r w:rsidR="00775AF2">
        <w:rPr>
          <w:sz w:val="16"/>
          <w:szCs w:val="16"/>
          <w:lang w:val="en-CA"/>
        </w:rPr>
        <w:t xml:space="preserve"> ( it works, no need for rebalancing) (cannot profit from undervalued bonds, will not work for a continuing liability stream) </w:t>
      </w:r>
      <w:r w:rsidR="00775AF2" w:rsidRPr="00775AF2">
        <w:rPr>
          <w:sz w:val="16"/>
          <w:szCs w:val="16"/>
          <w:lang w:val="en-CA"/>
        </w:rPr>
        <w:sym w:font="Wingdings" w:char="F0E0"/>
      </w:r>
      <w:r w:rsidR="00775AF2">
        <w:rPr>
          <w:sz w:val="16"/>
          <w:szCs w:val="16"/>
          <w:lang w:val="en-CA"/>
        </w:rPr>
        <w:t>Passive bonds problems: tracking and liquidity</w:t>
      </w:r>
    </w:p>
    <w:p w14:paraId="3A0E99EB" w14:textId="77777777" w:rsidR="00775AF2" w:rsidRDefault="00775AF2" w:rsidP="00A96A82">
      <w:pPr>
        <w:rPr>
          <w:sz w:val="16"/>
          <w:szCs w:val="16"/>
          <w:lang w:val="en-CA"/>
        </w:rPr>
      </w:pPr>
    </w:p>
    <w:p w14:paraId="209081E5" w14:textId="325576BA" w:rsidR="00775AF2" w:rsidRDefault="00775AF2" w:rsidP="00A96A82">
      <w:pPr>
        <w:rPr>
          <w:sz w:val="16"/>
          <w:szCs w:val="16"/>
          <w:lang w:val="en-CA"/>
        </w:rPr>
      </w:pPr>
      <w:r w:rsidRPr="00775AF2">
        <w:rPr>
          <w:sz w:val="16"/>
          <w:szCs w:val="16"/>
          <w:lang w:val="en-CA"/>
        </w:rPr>
        <w:t>•</w:t>
      </w:r>
      <w:r>
        <w:rPr>
          <w:sz w:val="16"/>
          <w:szCs w:val="16"/>
          <w:lang w:val="en-CA"/>
        </w:rPr>
        <w:t>Active management</w:t>
      </w:r>
    </w:p>
    <w:p w14:paraId="101B4807" w14:textId="55D1CA0E" w:rsidR="00775AF2" w:rsidRDefault="00775AF2" w:rsidP="00A96A82">
      <w:pPr>
        <w:rPr>
          <w:sz w:val="16"/>
          <w:szCs w:val="16"/>
          <w:lang w:val="en-CA"/>
        </w:rPr>
      </w:pPr>
      <w:r>
        <w:rPr>
          <w:sz w:val="16"/>
          <w:szCs w:val="16"/>
          <w:lang w:val="en-CA"/>
        </w:rPr>
        <w:t xml:space="preserve">1) Substitution 2) Intermarket swap 3) Rate anticipation swap (up sell, down buy) 4) Pure yield </w:t>
      </w:r>
      <w:proofErr w:type="spellStart"/>
      <w:r>
        <w:rPr>
          <w:sz w:val="16"/>
          <w:szCs w:val="16"/>
          <w:lang w:val="en-CA"/>
        </w:rPr>
        <w:t>pick up</w:t>
      </w:r>
      <w:proofErr w:type="spellEnd"/>
      <w:r>
        <w:rPr>
          <w:sz w:val="16"/>
          <w:szCs w:val="16"/>
          <w:lang w:val="en-CA"/>
        </w:rPr>
        <w:t xml:space="preserve"> swap 5) Tax swap</w:t>
      </w:r>
    </w:p>
    <w:p w14:paraId="7C256DB7" w14:textId="77777777" w:rsidR="00775AF2" w:rsidRDefault="00775AF2" w:rsidP="00A96A82">
      <w:pPr>
        <w:rPr>
          <w:sz w:val="16"/>
          <w:szCs w:val="16"/>
          <w:lang w:val="en-CA"/>
        </w:rPr>
      </w:pPr>
    </w:p>
    <w:p w14:paraId="67F339B0" w14:textId="372FBFA6" w:rsidR="00775AF2" w:rsidRDefault="00775AF2" w:rsidP="00A96A82">
      <w:pPr>
        <w:rPr>
          <w:sz w:val="16"/>
          <w:szCs w:val="16"/>
          <w:lang w:val="en-CA"/>
        </w:rPr>
      </w:pPr>
      <w:r w:rsidRPr="00775AF2">
        <w:rPr>
          <w:sz w:val="16"/>
          <w:szCs w:val="16"/>
          <w:lang w:val="en-CA"/>
        </w:rPr>
        <w:t>•</w:t>
      </w:r>
      <w:r>
        <w:rPr>
          <w:sz w:val="16"/>
          <w:szCs w:val="16"/>
          <w:lang w:val="en-CA"/>
        </w:rPr>
        <w:t>Forecasting interest rates</w:t>
      </w:r>
    </w:p>
    <w:p w14:paraId="7911A783" w14:textId="42EF684A" w:rsidR="00775AF2" w:rsidRDefault="00775AF2" w:rsidP="00A96A82">
      <w:pPr>
        <w:rPr>
          <w:sz w:val="16"/>
          <w:szCs w:val="16"/>
          <w:lang w:val="en-CA"/>
        </w:rPr>
      </w:pPr>
    </w:p>
    <w:p w14:paraId="7FB3A6AA" w14:textId="366F0271" w:rsidR="00775AF2" w:rsidRDefault="00775AF2" w:rsidP="00A96A82">
      <w:pPr>
        <w:rPr>
          <w:sz w:val="16"/>
          <w:szCs w:val="16"/>
          <w:lang w:val="en-CA"/>
        </w:rPr>
      </w:pPr>
      <w:r w:rsidRPr="00775AF2">
        <w:rPr>
          <w:sz w:val="16"/>
          <w:szCs w:val="16"/>
          <w:lang w:val="en-CA"/>
        </w:rPr>
        <w:t>•</w:t>
      </w:r>
      <w:r>
        <w:rPr>
          <w:sz w:val="16"/>
          <w:szCs w:val="16"/>
          <w:lang w:val="en-CA"/>
        </w:rPr>
        <w:t>Theories of the term structures</w:t>
      </w:r>
    </w:p>
    <w:p w14:paraId="01816D26" w14:textId="606ECAD3" w:rsidR="00775AF2" w:rsidRDefault="00775AF2" w:rsidP="00A96A82">
      <w:pPr>
        <w:rPr>
          <w:sz w:val="16"/>
          <w:szCs w:val="16"/>
          <w:lang w:val="en-CA"/>
        </w:rPr>
      </w:pPr>
      <w:r>
        <w:rPr>
          <w:sz w:val="16"/>
          <w:szCs w:val="16"/>
          <w:lang w:val="en-CA"/>
        </w:rPr>
        <w:t>1) Liquidity preference theory 2) Expectation theory 3) Market segmentation theory</w:t>
      </w:r>
    </w:p>
    <w:p w14:paraId="411CE953" w14:textId="77777777" w:rsidR="00775AF2" w:rsidRDefault="00775AF2" w:rsidP="00A96A82">
      <w:pPr>
        <w:rPr>
          <w:sz w:val="16"/>
          <w:szCs w:val="16"/>
          <w:lang w:val="en-CA"/>
        </w:rPr>
      </w:pPr>
    </w:p>
    <w:p w14:paraId="0762B06F" w14:textId="7E31FD16" w:rsidR="00775AF2" w:rsidRDefault="00775AF2" w:rsidP="00A96A82">
      <w:pPr>
        <w:rPr>
          <w:sz w:val="16"/>
          <w:szCs w:val="16"/>
          <w:lang w:val="en-CA"/>
        </w:rPr>
      </w:pPr>
      <w:r w:rsidRPr="00775AF2">
        <w:rPr>
          <w:sz w:val="16"/>
          <w:szCs w:val="16"/>
          <w:lang w:val="en-CA"/>
        </w:rPr>
        <w:t>•</w:t>
      </w:r>
      <w:r>
        <w:rPr>
          <w:sz w:val="16"/>
          <w:szCs w:val="16"/>
          <w:lang w:val="en-CA"/>
        </w:rPr>
        <w:t>What is asset allocation? Weight you put in your asset classes</w:t>
      </w:r>
    </w:p>
    <w:p w14:paraId="7012040B" w14:textId="316F16A0" w:rsidR="00775AF2" w:rsidRDefault="00775AF2" w:rsidP="00A96A82">
      <w:pPr>
        <w:rPr>
          <w:sz w:val="16"/>
          <w:szCs w:val="16"/>
          <w:lang w:val="en-CA"/>
        </w:rPr>
      </w:pPr>
      <w:r w:rsidRPr="00775AF2">
        <w:rPr>
          <w:sz w:val="16"/>
          <w:szCs w:val="16"/>
          <w:lang w:val="en-CA"/>
        </w:rPr>
        <w:t>•</w:t>
      </w:r>
      <w:r>
        <w:rPr>
          <w:sz w:val="16"/>
          <w:szCs w:val="16"/>
          <w:lang w:val="en-CA"/>
        </w:rPr>
        <w:t>What is an asset class? A group of securities that have similar characteristics, behave similarly in the marketplace (same laws, same regulations)</w:t>
      </w:r>
    </w:p>
    <w:p w14:paraId="0DC3CD19" w14:textId="47996F54" w:rsidR="00775AF2" w:rsidRDefault="00775AF2" w:rsidP="00A96A82">
      <w:pPr>
        <w:rPr>
          <w:sz w:val="16"/>
          <w:szCs w:val="16"/>
          <w:lang w:val="en-CA"/>
        </w:rPr>
      </w:pPr>
      <w:r>
        <w:rPr>
          <w:sz w:val="16"/>
          <w:szCs w:val="16"/>
          <w:lang w:val="en-CA"/>
        </w:rPr>
        <w:t xml:space="preserve">Asset classes: fixed income, equity, marketable </w:t>
      </w:r>
      <w:proofErr w:type="spellStart"/>
      <w:r>
        <w:rPr>
          <w:sz w:val="16"/>
          <w:szCs w:val="16"/>
          <w:lang w:val="en-CA"/>
        </w:rPr>
        <w:t>securites</w:t>
      </w:r>
      <w:proofErr w:type="spellEnd"/>
      <w:r>
        <w:rPr>
          <w:sz w:val="16"/>
          <w:szCs w:val="16"/>
          <w:lang w:val="en-CA"/>
        </w:rPr>
        <w:t xml:space="preserve">, alternative </w:t>
      </w:r>
      <w:proofErr w:type="spellStart"/>
      <w:r>
        <w:rPr>
          <w:sz w:val="16"/>
          <w:szCs w:val="16"/>
          <w:lang w:val="en-CA"/>
        </w:rPr>
        <w:t>investements</w:t>
      </w:r>
      <w:proofErr w:type="spellEnd"/>
      <w:r>
        <w:rPr>
          <w:sz w:val="16"/>
          <w:szCs w:val="16"/>
          <w:lang w:val="en-CA"/>
        </w:rPr>
        <w:t xml:space="preserve"> </w:t>
      </w:r>
      <w:proofErr w:type="gramStart"/>
      <w:r>
        <w:rPr>
          <w:sz w:val="16"/>
          <w:szCs w:val="16"/>
          <w:lang w:val="en-CA"/>
        </w:rPr>
        <w:t>( real</w:t>
      </w:r>
      <w:proofErr w:type="gramEnd"/>
      <w:r>
        <w:rPr>
          <w:sz w:val="16"/>
          <w:szCs w:val="16"/>
          <w:lang w:val="en-CA"/>
        </w:rPr>
        <w:t xml:space="preserve"> estate, venture cap, commodities such as oil metals) </w:t>
      </w:r>
    </w:p>
    <w:p w14:paraId="74C1BDC0" w14:textId="1BD9DDAF" w:rsidR="00775AF2" w:rsidRDefault="00775AF2" w:rsidP="00A96A82">
      <w:pPr>
        <w:rPr>
          <w:sz w:val="16"/>
          <w:szCs w:val="16"/>
          <w:lang w:val="en-CA"/>
        </w:rPr>
      </w:pPr>
      <w:r w:rsidRPr="00775AF2">
        <w:rPr>
          <w:sz w:val="16"/>
          <w:szCs w:val="16"/>
          <w:lang w:val="en-CA"/>
        </w:rPr>
        <w:t>•</w:t>
      </w:r>
      <w:r>
        <w:rPr>
          <w:sz w:val="16"/>
          <w:szCs w:val="16"/>
          <w:lang w:val="en-CA"/>
        </w:rPr>
        <w:t>How should you do it? 1) Determine the strategic asset allocation  2) rebalance the portfolio (optional: tactical asset allocation</w:t>
      </w:r>
      <w:r w:rsidRPr="00775AF2">
        <w:rPr>
          <w:sz w:val="16"/>
          <w:szCs w:val="16"/>
          <w:lang w:val="en-CA"/>
        </w:rPr>
        <w:sym w:font="Wingdings" w:char="F0E0"/>
      </w:r>
      <w:r>
        <w:rPr>
          <w:sz w:val="16"/>
          <w:szCs w:val="16"/>
          <w:lang w:val="en-CA"/>
        </w:rPr>
        <w:t xml:space="preserve"> temporary, take advantage of short term)</w:t>
      </w:r>
    </w:p>
    <w:p w14:paraId="1DE55191" w14:textId="372F65DD" w:rsidR="00AB6D1C" w:rsidRDefault="00AB6D1C" w:rsidP="00A96A82">
      <w:pPr>
        <w:rPr>
          <w:sz w:val="16"/>
          <w:szCs w:val="16"/>
          <w:lang w:val="en-CA"/>
        </w:rPr>
      </w:pPr>
      <w:r w:rsidRPr="00AB6D1C">
        <w:rPr>
          <w:sz w:val="16"/>
          <w:szCs w:val="16"/>
          <w:lang w:val="en-CA"/>
        </w:rPr>
        <w:t>•</w:t>
      </w:r>
      <w:r>
        <w:rPr>
          <w:sz w:val="16"/>
          <w:szCs w:val="16"/>
          <w:lang w:val="en-CA"/>
        </w:rPr>
        <w:t xml:space="preserve">Benchmark? Asset allocation mix is designed to: a) achieve </w:t>
      </w:r>
      <w:proofErr w:type="gramStart"/>
      <w:r>
        <w:rPr>
          <w:sz w:val="16"/>
          <w:szCs w:val="16"/>
          <w:lang w:val="en-CA"/>
        </w:rPr>
        <w:t>clients</w:t>
      </w:r>
      <w:proofErr w:type="gramEnd"/>
      <w:r>
        <w:rPr>
          <w:sz w:val="16"/>
          <w:szCs w:val="16"/>
          <w:lang w:val="en-CA"/>
        </w:rPr>
        <w:t xml:space="preserve"> LT goals b) consistent with risk tolerance c) constraints</w:t>
      </w:r>
    </w:p>
    <w:p w14:paraId="7052E530" w14:textId="6ED03C3A" w:rsidR="00AB6D1C" w:rsidRDefault="00AB6D1C" w:rsidP="00A96A82">
      <w:pPr>
        <w:rPr>
          <w:sz w:val="16"/>
          <w:szCs w:val="16"/>
          <w:lang w:val="en-CA"/>
        </w:rPr>
      </w:pPr>
      <w:r w:rsidRPr="00AB6D1C">
        <w:rPr>
          <w:sz w:val="16"/>
          <w:szCs w:val="16"/>
          <w:lang w:val="en-CA"/>
        </w:rPr>
        <w:t>•</w:t>
      </w:r>
      <w:r>
        <w:rPr>
          <w:sz w:val="16"/>
          <w:szCs w:val="16"/>
          <w:lang w:val="en-CA"/>
        </w:rPr>
        <w:t>Rebalance</w:t>
      </w:r>
      <w:r w:rsidRPr="00AB6D1C">
        <w:rPr>
          <w:sz w:val="16"/>
          <w:szCs w:val="16"/>
          <w:lang w:val="en-CA"/>
        </w:rPr>
        <w:sym w:font="Wingdings" w:char="F0E0"/>
      </w:r>
      <w:r>
        <w:rPr>
          <w:sz w:val="16"/>
          <w:szCs w:val="16"/>
          <w:lang w:val="en-CA"/>
        </w:rPr>
        <w:t xml:space="preserve"> drift, changes in interest rates, dividend income, macro.</w:t>
      </w:r>
    </w:p>
    <w:p w14:paraId="18ED9DED" w14:textId="33528886" w:rsidR="00AB6D1C" w:rsidRDefault="00AB6D1C" w:rsidP="00A96A82">
      <w:pPr>
        <w:rPr>
          <w:sz w:val="16"/>
          <w:szCs w:val="16"/>
          <w:lang w:val="en-CA"/>
        </w:rPr>
      </w:pPr>
      <w:r w:rsidRPr="00AB6D1C">
        <w:rPr>
          <w:sz w:val="16"/>
          <w:szCs w:val="16"/>
          <w:lang w:val="en-CA"/>
        </w:rPr>
        <w:t>•</w:t>
      </w:r>
      <w:r>
        <w:rPr>
          <w:sz w:val="16"/>
          <w:szCs w:val="16"/>
          <w:lang w:val="en-CA"/>
        </w:rPr>
        <w:t xml:space="preserve">How to determine and asset allocation, cap </w:t>
      </w:r>
      <w:proofErr w:type="spellStart"/>
      <w:r>
        <w:rPr>
          <w:sz w:val="16"/>
          <w:szCs w:val="16"/>
          <w:lang w:val="en-CA"/>
        </w:rPr>
        <w:t>markt</w:t>
      </w:r>
      <w:proofErr w:type="spellEnd"/>
      <w:r>
        <w:rPr>
          <w:sz w:val="16"/>
          <w:szCs w:val="16"/>
          <w:lang w:val="en-CA"/>
        </w:rPr>
        <w:t xml:space="preserve"> expectations</w:t>
      </w:r>
    </w:p>
    <w:p w14:paraId="05C36050" w14:textId="77777777" w:rsidR="00AB6D1C" w:rsidRDefault="00AB6D1C" w:rsidP="00A96A82">
      <w:pPr>
        <w:rPr>
          <w:sz w:val="16"/>
          <w:szCs w:val="16"/>
          <w:lang w:val="en-CA"/>
        </w:rPr>
      </w:pPr>
    </w:p>
    <w:p w14:paraId="004C3DA6" w14:textId="0A26B0F9" w:rsidR="00AB6D1C" w:rsidRPr="00AB6D1C" w:rsidRDefault="00AB6D1C" w:rsidP="00A96A82">
      <w:pPr>
        <w:rPr>
          <w:b/>
          <w:sz w:val="16"/>
          <w:szCs w:val="16"/>
          <w:lang w:val="en-CA"/>
        </w:rPr>
      </w:pPr>
      <w:r w:rsidRPr="00AB6D1C">
        <w:rPr>
          <w:b/>
          <w:sz w:val="16"/>
          <w:szCs w:val="16"/>
          <w:lang w:val="en-CA"/>
        </w:rPr>
        <w:t>CH 22 Investor and investment process</w:t>
      </w:r>
    </w:p>
    <w:p w14:paraId="095FEEEB" w14:textId="54D7DE69" w:rsidR="00AB6D1C" w:rsidRDefault="00AB6D1C" w:rsidP="00A96A82">
      <w:pPr>
        <w:rPr>
          <w:sz w:val="16"/>
          <w:szCs w:val="16"/>
          <w:lang w:val="en-CA"/>
        </w:rPr>
      </w:pPr>
      <w:r>
        <w:rPr>
          <w:sz w:val="16"/>
          <w:szCs w:val="16"/>
          <w:lang w:val="en-CA"/>
        </w:rPr>
        <w:t>1) Specify asset classes 2) Specify market expectations 3) derive efficient portfolio 4) find optimal mkt mix</w:t>
      </w:r>
    </w:p>
    <w:p w14:paraId="787C53CF" w14:textId="77777777" w:rsidR="00AB6D1C" w:rsidRDefault="00AB6D1C" w:rsidP="00A96A82">
      <w:pPr>
        <w:rPr>
          <w:sz w:val="16"/>
          <w:szCs w:val="16"/>
          <w:lang w:val="en-CA"/>
        </w:rPr>
      </w:pPr>
    </w:p>
    <w:p w14:paraId="54A81B18" w14:textId="28CA919F" w:rsidR="00AB6D1C" w:rsidRDefault="00AB6D1C" w:rsidP="00A96A82">
      <w:pPr>
        <w:rPr>
          <w:sz w:val="16"/>
          <w:szCs w:val="16"/>
          <w:lang w:val="en-CA"/>
        </w:rPr>
      </w:pPr>
      <w:r w:rsidRPr="00AB6D1C">
        <w:rPr>
          <w:sz w:val="16"/>
          <w:szCs w:val="16"/>
          <w:lang w:val="en-CA"/>
        </w:rPr>
        <w:t>•</w:t>
      </w:r>
      <w:r>
        <w:rPr>
          <w:sz w:val="16"/>
          <w:szCs w:val="16"/>
          <w:lang w:val="en-CA"/>
        </w:rPr>
        <w:t>Determinants of portfolio policies: Objectives: return requirements, risk tolerance</w:t>
      </w:r>
    </w:p>
    <w:p w14:paraId="50243AF7" w14:textId="026C5E73" w:rsidR="00AB6D1C" w:rsidRDefault="00AB6D1C" w:rsidP="00A96A82">
      <w:pPr>
        <w:rPr>
          <w:sz w:val="16"/>
          <w:szCs w:val="16"/>
          <w:lang w:val="en-CA"/>
        </w:rPr>
      </w:pPr>
      <w:r w:rsidRPr="00AB6D1C">
        <w:rPr>
          <w:sz w:val="16"/>
          <w:szCs w:val="16"/>
          <w:lang w:val="en-CA"/>
        </w:rPr>
        <w:sym w:font="Wingdings" w:char="F0E0"/>
      </w:r>
      <w:r>
        <w:rPr>
          <w:sz w:val="16"/>
          <w:szCs w:val="16"/>
          <w:lang w:val="en-CA"/>
        </w:rPr>
        <w:t xml:space="preserve"> </w:t>
      </w:r>
      <w:proofErr w:type="spellStart"/>
      <w:r>
        <w:rPr>
          <w:sz w:val="16"/>
          <w:szCs w:val="16"/>
          <w:lang w:val="en-CA"/>
        </w:rPr>
        <w:t>Contraints</w:t>
      </w:r>
      <w:proofErr w:type="spellEnd"/>
      <w:r>
        <w:rPr>
          <w:sz w:val="16"/>
          <w:szCs w:val="16"/>
          <w:lang w:val="en-CA"/>
        </w:rPr>
        <w:t>: Liquidity, horizon, regulations, taxes, unique needs such as: ethical concerns</w:t>
      </w:r>
    </w:p>
    <w:p w14:paraId="12701D93" w14:textId="20785985" w:rsidR="00AB6D1C" w:rsidRDefault="00AB6D1C" w:rsidP="00A96A82">
      <w:pPr>
        <w:rPr>
          <w:sz w:val="16"/>
          <w:szCs w:val="16"/>
          <w:lang w:val="en-CA"/>
        </w:rPr>
      </w:pPr>
      <w:r w:rsidRPr="00AB6D1C">
        <w:rPr>
          <w:sz w:val="16"/>
          <w:szCs w:val="16"/>
          <w:lang w:val="en-CA"/>
        </w:rPr>
        <w:sym w:font="Wingdings" w:char="F0E0"/>
      </w:r>
      <w:r>
        <w:rPr>
          <w:sz w:val="16"/>
          <w:szCs w:val="16"/>
          <w:lang w:val="en-CA"/>
        </w:rPr>
        <w:t xml:space="preserve"> Clients: Individuals, life insurance comp</w:t>
      </w:r>
      <w:r w:rsidR="00AA28FC" w:rsidRPr="00AA28FC">
        <w:rPr>
          <w:sz w:val="16"/>
          <w:szCs w:val="16"/>
          <w:lang w:val="en-CA"/>
        </w:rPr>
        <w:t xml:space="preserve"> </w:t>
      </w:r>
      <w:r w:rsidR="00AA28FC">
        <w:rPr>
          <w:sz w:val="16"/>
          <w:szCs w:val="16"/>
          <w:lang w:val="en-CA"/>
        </w:rPr>
        <w:t>(</w:t>
      </w:r>
      <w:bookmarkStart w:id="0" w:name="_GoBack"/>
      <w:bookmarkEnd w:id="0"/>
      <w:r w:rsidR="00AA28FC">
        <w:rPr>
          <w:sz w:val="16"/>
          <w:szCs w:val="16"/>
          <w:lang w:val="en-CA"/>
        </w:rPr>
        <w:t>Term insurance, Whole life insurance (not good)</w:t>
      </w:r>
      <w:r w:rsidR="00AA28FC">
        <w:rPr>
          <w:sz w:val="16"/>
          <w:szCs w:val="16"/>
          <w:lang w:val="en-CA"/>
        </w:rPr>
        <w:t>)</w:t>
      </w:r>
      <w:r>
        <w:rPr>
          <w:sz w:val="16"/>
          <w:szCs w:val="16"/>
          <w:lang w:val="en-CA"/>
        </w:rPr>
        <w:t>, casualty insurance, banks, pension funds</w:t>
      </w:r>
      <w:r w:rsidR="00AA28FC">
        <w:rPr>
          <w:sz w:val="16"/>
          <w:szCs w:val="16"/>
          <w:lang w:val="en-CA"/>
        </w:rPr>
        <w:t xml:space="preserve"> (defined benefit is guaranteed, defied contributions </w:t>
      </w:r>
      <w:proofErr w:type="gramStart"/>
      <w:r w:rsidR="00AA28FC">
        <w:rPr>
          <w:sz w:val="16"/>
          <w:szCs w:val="16"/>
          <w:lang w:val="en-CA"/>
        </w:rPr>
        <w:t>is</w:t>
      </w:r>
      <w:proofErr w:type="gramEnd"/>
      <w:r w:rsidR="00AA28FC">
        <w:rPr>
          <w:sz w:val="16"/>
          <w:szCs w:val="16"/>
          <w:lang w:val="en-CA"/>
        </w:rPr>
        <w:t xml:space="preserve"> not guaranteed)</w:t>
      </w:r>
      <w:r>
        <w:rPr>
          <w:sz w:val="16"/>
          <w:szCs w:val="16"/>
          <w:lang w:val="en-CA"/>
        </w:rPr>
        <w:t>, endowments/foundations</w:t>
      </w:r>
      <w:r w:rsidR="00AA28FC">
        <w:rPr>
          <w:sz w:val="16"/>
          <w:szCs w:val="16"/>
          <w:lang w:val="en-CA"/>
        </w:rPr>
        <w:t xml:space="preserve"> (do not bay taxes if they distribute 10%)</w:t>
      </w:r>
    </w:p>
    <w:p w14:paraId="7E983713" w14:textId="5E757430" w:rsidR="00AB6D1C" w:rsidRDefault="00AB6D1C" w:rsidP="00A96A82">
      <w:pPr>
        <w:rPr>
          <w:sz w:val="16"/>
          <w:szCs w:val="16"/>
          <w:lang w:val="en-CA"/>
        </w:rPr>
      </w:pPr>
      <w:r w:rsidRPr="00AB6D1C">
        <w:rPr>
          <w:sz w:val="16"/>
          <w:szCs w:val="16"/>
          <w:lang w:val="en-CA"/>
        </w:rPr>
        <w:sym w:font="Wingdings" w:char="F0E0"/>
      </w:r>
    </w:p>
    <w:p w14:paraId="79AB68B7" w14:textId="57F24171" w:rsidR="00AB6D1C" w:rsidRDefault="00AB6D1C" w:rsidP="00A96A82">
      <w:pPr>
        <w:rPr>
          <w:sz w:val="16"/>
          <w:szCs w:val="16"/>
          <w:lang w:val="en-CA"/>
        </w:rPr>
      </w:pPr>
      <w:r w:rsidRPr="00AB6D1C">
        <w:rPr>
          <w:sz w:val="16"/>
          <w:szCs w:val="16"/>
          <w:lang w:val="en-CA"/>
        </w:rPr>
        <w:sym w:font="Wingdings" w:char="F0E0"/>
      </w:r>
      <w:r>
        <w:rPr>
          <w:sz w:val="16"/>
          <w:szCs w:val="16"/>
          <w:lang w:val="en-CA"/>
        </w:rPr>
        <w:t xml:space="preserve"> </w:t>
      </w:r>
    </w:p>
    <w:p w14:paraId="519B1DAE" w14:textId="77777777" w:rsidR="009464C8" w:rsidRPr="00A96A82" w:rsidRDefault="009464C8" w:rsidP="00A96A82">
      <w:pPr>
        <w:rPr>
          <w:sz w:val="16"/>
          <w:szCs w:val="16"/>
          <w:lang w:val="en-CA"/>
        </w:rPr>
      </w:pPr>
    </w:p>
    <w:p w14:paraId="0522C0AF" w14:textId="77777777" w:rsidR="004D5FC6" w:rsidRPr="001B5C3F" w:rsidRDefault="004D5FC6" w:rsidP="00966172">
      <w:pPr>
        <w:rPr>
          <w:sz w:val="16"/>
          <w:szCs w:val="16"/>
          <w:lang w:val="en-CA"/>
        </w:rPr>
      </w:pPr>
    </w:p>
    <w:sectPr w:rsidR="004D5FC6" w:rsidRPr="001B5C3F" w:rsidSect="00775AF2">
      <w:pgSz w:w="12240" w:h="15840"/>
      <w:pgMar w:top="357" w:right="363" w:bottom="357" w:left="35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2C419E"/>
    <w:multiLevelType w:val="hybridMultilevel"/>
    <w:tmpl w:val="89589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172"/>
    <w:rsid w:val="00002573"/>
    <w:rsid w:val="00054548"/>
    <w:rsid w:val="001047E4"/>
    <w:rsid w:val="001120C8"/>
    <w:rsid w:val="001865D3"/>
    <w:rsid w:val="001B5C3F"/>
    <w:rsid w:val="00200570"/>
    <w:rsid w:val="00240800"/>
    <w:rsid w:val="002A7AC5"/>
    <w:rsid w:val="00430CC5"/>
    <w:rsid w:val="004D5FC6"/>
    <w:rsid w:val="00537566"/>
    <w:rsid w:val="0056294B"/>
    <w:rsid w:val="00596097"/>
    <w:rsid w:val="005E3F7E"/>
    <w:rsid w:val="005F36BD"/>
    <w:rsid w:val="00696E99"/>
    <w:rsid w:val="007143FF"/>
    <w:rsid w:val="00734B70"/>
    <w:rsid w:val="00775AF2"/>
    <w:rsid w:val="007A4513"/>
    <w:rsid w:val="007C776A"/>
    <w:rsid w:val="00824E14"/>
    <w:rsid w:val="00836331"/>
    <w:rsid w:val="0085222F"/>
    <w:rsid w:val="008736A8"/>
    <w:rsid w:val="00900024"/>
    <w:rsid w:val="009464C8"/>
    <w:rsid w:val="00966172"/>
    <w:rsid w:val="00991465"/>
    <w:rsid w:val="00A26A4B"/>
    <w:rsid w:val="00A96A82"/>
    <w:rsid w:val="00AA28FC"/>
    <w:rsid w:val="00AB6D1C"/>
    <w:rsid w:val="00AD608B"/>
    <w:rsid w:val="00B03939"/>
    <w:rsid w:val="00D070E3"/>
    <w:rsid w:val="00DD1001"/>
    <w:rsid w:val="00E4672B"/>
    <w:rsid w:val="00EC009F"/>
    <w:rsid w:val="00F05533"/>
    <w:rsid w:val="00F5798E"/>
    <w:rsid w:val="00F61DC0"/>
    <w:rsid w:val="00FF0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5013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1308</Words>
  <Characters>7462</Characters>
  <Application>Microsoft Macintosh Word</Application>
  <DocSecurity>0</DocSecurity>
  <Lines>62</Lines>
  <Paragraphs>17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411</vt:lpstr>
      <vt:lpstr>CH21 Active Management and portfolio performance</vt:lpstr>
      <vt:lpstr>CH 24 International investing</vt:lpstr>
    </vt:vector>
  </TitlesOfParts>
  <LinksUpToDate>false</LinksUpToDate>
  <CharactersWithSpaces>8753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Spinu</dc:creator>
  <cp:keywords/>
  <dc:description/>
  <cp:lastModifiedBy>Artiom Spinu</cp:lastModifiedBy>
  <cp:revision>2</cp:revision>
  <dcterms:created xsi:type="dcterms:W3CDTF">2016-10-24T18:08:00Z</dcterms:created>
  <dcterms:modified xsi:type="dcterms:W3CDTF">2016-10-24T20:12:00Z</dcterms:modified>
</cp:coreProperties>
</file>