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ommentsExtended.xml" ContentType="application/vnd.openxmlformats-officedocument.wordprocessingml.commentsExtended+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Pr="00CE1FDB" w:rsidR="00300D6D" w:rsidRDefault="00300D6D" w14:paraId="3330BD60" w14:textId="77777777" w14:noSpellErr="1">
      <w:pPr>
        <w:rPr>
          <w:rFonts w:asciiTheme="majorHAnsi" w:hAnsiTheme="majorHAnsi"/>
          <w:sz w:val="28"/>
          <w:szCs w:val="28"/>
        </w:rPr>
      </w:pPr>
      <w:r w:rsidRPr="263766F2" w:rsidR="263766F2">
        <w:rPr>
          <w:rFonts w:ascii="Calibri" w:hAnsi="Calibri" w:eastAsia="Calibri" w:cs="Calibri" w:asciiTheme="majorAscii" w:hAnsiTheme="majorAscii" w:eastAsiaTheme="majorAscii" w:cstheme="majorAscii"/>
          <w:b w:val="1"/>
          <w:bCs w:val="1"/>
          <w:sz w:val="28"/>
          <w:szCs w:val="28"/>
          <w:u w:val="single"/>
        </w:rPr>
        <w:t>ENDURING THEMES IN CHILD DEVELOPMENT</w:t>
      </w:r>
      <w:r w:rsidRPr="263766F2" w:rsidR="263766F2">
        <w:rPr>
          <w:rFonts w:ascii="Calibri" w:hAnsi="Calibri" w:eastAsia="Calibri" w:cs="Calibri" w:asciiTheme="majorAscii" w:hAnsiTheme="majorAscii" w:eastAsiaTheme="majorAscii" w:cstheme="majorAscii"/>
          <w:sz w:val="28"/>
          <w:szCs w:val="28"/>
        </w:rPr>
        <w:t>:</w:t>
      </w:r>
    </w:p>
    <w:p w:rsidRPr="00CE1FDB" w:rsidR="00300D6D" w:rsidP="263766F2" w:rsidRDefault="00300D6D" w14:paraId="6FDDE171" w14:textId="77777777" w14:noSpellErr="1">
      <w:pPr>
        <w:pStyle w:val="ListParagraph"/>
        <w:numPr>
          <w:ilvl w:val="0"/>
          <w:numId w:val="1"/>
        </w:numPr>
        <w:spacing w:after="0" w:afterAutospacing="off"/>
        <w:rPr>
          <w:rFonts w:ascii="Calibri" w:hAnsi="Calibri" w:eastAsia="Calibri" w:cs="Calibri" w:asciiTheme="majorAscii" w:hAnsiTheme="majorAscii" w:eastAsiaTheme="majorAscii" w:cstheme="majorAscii"/>
          <w:b w:val="1"/>
          <w:bCs w:val="1"/>
        </w:rPr>
      </w:pPr>
      <w:r w:rsidRPr="263766F2" w:rsidR="263766F2">
        <w:rPr>
          <w:rFonts w:ascii="Calibri" w:hAnsi="Calibri" w:eastAsia="Calibri" w:cs="Calibri" w:asciiTheme="majorAscii" w:hAnsiTheme="majorAscii" w:eastAsiaTheme="majorAscii" w:cstheme="majorAscii"/>
          <w:b w:val="1"/>
          <w:bCs w:val="1"/>
        </w:rPr>
        <w:t>Nature versus Nurture:</w:t>
      </w:r>
    </w:p>
    <w:p w:rsidRPr="009F1B26" w:rsidR="00300D6D" w:rsidP="263766F2" w:rsidRDefault="00300D6D" w14:paraId="2E1E9686" w14:textId="3DC48DF3" w14:noSpellErr="1">
      <w:pPr>
        <w:pStyle w:val="ListParagraph"/>
        <w:numPr>
          <w:ilvl w:val="0"/>
          <w:numId w:val="2"/>
        </w:numPr>
        <w:spacing w:after="0" w:afterAutospacing="off"/>
        <w:rPr>
          <w:rFonts w:ascii="Calibri" w:hAnsi="Calibri" w:eastAsia="Calibri" w:cs="Calibri" w:asciiTheme="majorAscii" w:hAnsiTheme="majorAscii" w:eastAsiaTheme="majorAscii" w:cstheme="majorAscii"/>
          <w:color w:val="0070C0"/>
        </w:rPr>
      </w:pPr>
      <w:r w:rsidRPr="263766F2" w:rsidR="263766F2">
        <w:rPr>
          <w:rFonts w:ascii="Calibri" w:hAnsi="Calibri" w:eastAsia="Calibri" w:cs="Calibri" w:asciiTheme="majorAscii" w:hAnsiTheme="majorAscii" w:eastAsiaTheme="majorAscii" w:cstheme="majorAscii"/>
        </w:rPr>
        <w:t>Nature</w:t>
      </w:r>
      <w:r w:rsidRPr="263766F2" w:rsidR="263766F2">
        <w:rPr>
          <w:rFonts w:ascii="Calibri" w:hAnsi="Calibri" w:eastAsia="Calibri" w:cs="Calibri" w:asciiTheme="majorAscii" w:hAnsiTheme="majorAscii" w:eastAsiaTheme="majorAscii" w:cstheme="majorAscii"/>
        </w:rPr>
        <w:t>:</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children are a product of their genes</w:t>
      </w:r>
    </w:p>
    <w:p w:rsidRPr="009F1B26" w:rsidR="00C64AC3" w:rsidP="263766F2" w:rsidRDefault="00C64AC3" w14:paraId="1625A8AC" w14:textId="5761B1FB" w14:noSpellErr="1">
      <w:pPr>
        <w:pStyle w:val="ListParagraph"/>
        <w:numPr>
          <w:ilvl w:val="1"/>
          <w:numId w:val="2"/>
        </w:numPr>
        <w:spacing w:after="0" w:afterAutospacing="off"/>
        <w:rPr>
          <w:rFonts w:ascii="Calibri" w:hAnsi="Calibri" w:eastAsia="Calibri" w:cs="Calibri" w:asciiTheme="majorAscii" w:hAnsiTheme="majorAscii" w:eastAsiaTheme="majorAscii" w:cstheme="majorAscii"/>
          <w:color w:val="0070C0"/>
        </w:rPr>
      </w:pPr>
      <w:r w:rsidRPr="263766F2" w:rsidR="263766F2">
        <w:rPr>
          <w:rFonts w:ascii="Calibri" w:hAnsi="Calibri" w:eastAsia="Calibri" w:cs="Calibri" w:asciiTheme="majorAscii" w:hAnsiTheme="majorAscii" w:eastAsiaTheme="majorAscii" w:cstheme="majorAscii"/>
          <w:color w:val="0070C0"/>
        </w:rPr>
        <w:t>Psychologists: Baillargeon</w:t>
      </w:r>
    </w:p>
    <w:p w:rsidRPr="009F1B26" w:rsidR="000A04EA" w:rsidP="263766F2" w:rsidRDefault="00300D6D" w14:paraId="7E3B9B64" w14:textId="77777777" w14:noSpellErr="1">
      <w:pPr>
        <w:pStyle w:val="ListParagraph"/>
        <w:numPr>
          <w:ilvl w:val="0"/>
          <w:numId w:val="2"/>
        </w:numPr>
        <w:spacing w:after="0" w:afterAutospacing="off"/>
        <w:rPr>
          <w:rFonts w:ascii="Calibri" w:hAnsi="Calibri" w:eastAsia="Calibri" w:cs="Calibri" w:asciiTheme="majorAscii" w:hAnsiTheme="majorAscii" w:eastAsiaTheme="majorAscii" w:cstheme="majorAscii"/>
          <w:color w:val="0070C0"/>
        </w:rPr>
      </w:pPr>
      <w:r w:rsidRPr="263766F2" w:rsidR="263766F2">
        <w:rPr>
          <w:rFonts w:ascii="Calibri" w:hAnsi="Calibri" w:eastAsia="Calibri" w:cs="Calibri" w:asciiTheme="majorAscii" w:hAnsiTheme="majorAscii" w:eastAsiaTheme="majorAscii" w:cstheme="majorAscii"/>
        </w:rPr>
        <w:t>Nurture</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 xml:space="preserve">children are a product of their unique environments </w:t>
      </w:r>
    </w:p>
    <w:p w:rsidRPr="009F1B26" w:rsidR="000A04EA" w:rsidP="263766F2" w:rsidRDefault="000A04EA" w14:paraId="5B9F783A" w14:textId="77777777" w14:noSpellErr="1">
      <w:pPr>
        <w:pStyle w:val="ListParagraph"/>
        <w:numPr>
          <w:ilvl w:val="1"/>
          <w:numId w:val="2"/>
        </w:numPr>
        <w:spacing w:after="0" w:afterAutospacing="off"/>
        <w:rPr>
          <w:rFonts w:ascii="Calibri" w:hAnsi="Calibri" w:eastAsia="Calibri" w:cs="Calibri" w:asciiTheme="majorAscii" w:hAnsiTheme="majorAscii" w:eastAsiaTheme="majorAscii" w:cstheme="majorAscii"/>
          <w:color w:val="0070C0"/>
        </w:rPr>
      </w:pPr>
      <w:r w:rsidRPr="263766F2" w:rsidR="263766F2">
        <w:rPr>
          <w:rFonts w:ascii="Calibri" w:hAnsi="Calibri" w:eastAsia="Calibri" w:cs="Calibri" w:asciiTheme="majorAscii" w:hAnsiTheme="majorAscii" w:eastAsiaTheme="majorAscii" w:cstheme="majorAscii"/>
          <w:color w:val="0070C0"/>
        </w:rPr>
        <w:t>Psychologist: Vygotsky</w:t>
      </w:r>
    </w:p>
    <w:p w:rsidRPr="009F1B26" w:rsidR="00FC5C3F" w:rsidP="263766F2" w:rsidRDefault="000A04EA" w14:paraId="10BAD582" w14:textId="77777777" w14:noSpellErr="1">
      <w:pPr>
        <w:pStyle w:val="ListParagraph"/>
        <w:numPr>
          <w:ilvl w:val="0"/>
          <w:numId w:val="2"/>
        </w:numPr>
        <w:spacing w:after="0" w:afterAutospacing="off"/>
        <w:rPr>
          <w:rFonts w:ascii="Calibri" w:hAnsi="Calibri" w:eastAsia="Calibri" w:cs="Calibri" w:asciiTheme="majorAscii" w:hAnsiTheme="majorAscii" w:eastAsiaTheme="majorAscii" w:cstheme="majorAscii"/>
          <w:color w:val="0070C0"/>
        </w:rPr>
      </w:pPr>
      <w:r w:rsidRPr="263766F2" w:rsidR="263766F2">
        <w:rPr>
          <w:rFonts w:ascii="Calibri" w:hAnsi="Calibri" w:eastAsia="Calibri" w:cs="Calibri" w:asciiTheme="majorAscii" w:hAnsiTheme="majorAscii" w:eastAsiaTheme="majorAscii" w:cstheme="majorAscii"/>
          <w:color w:val="0070C0"/>
        </w:rPr>
        <w:t>Most psychologist will focus less on which one influences individuals and more on how they do it</w:t>
      </w:r>
      <w:r w:rsidRPr="263766F2" w:rsidR="263766F2">
        <w:rPr>
          <w:rFonts w:ascii="Calibri" w:hAnsi="Calibri" w:eastAsia="Calibri" w:cs="Calibri" w:asciiTheme="majorAscii" w:hAnsiTheme="majorAscii" w:eastAsiaTheme="majorAscii" w:cstheme="majorAscii"/>
          <w:color w:val="0070C0"/>
        </w:rPr>
        <w:t xml:space="preserve"> (because they already know that both influence)</w:t>
      </w:r>
    </w:p>
    <w:p w:rsidRPr="009F1B26" w:rsidR="000A04EA" w:rsidP="263766F2" w:rsidRDefault="00FC5C3F" w14:paraId="228F0C40" w14:textId="3AB87164">
      <w:pPr>
        <w:pStyle w:val="ListParagraph"/>
        <w:numPr>
          <w:ilvl w:val="1"/>
          <w:numId w:val="2"/>
        </w:numPr>
        <w:spacing w:after="0" w:afterAutospacing="off"/>
        <w:rPr>
          <w:rFonts w:ascii="Calibri" w:hAnsi="Calibri" w:eastAsia="Calibri" w:cs="Calibri" w:asciiTheme="majorAscii" w:hAnsiTheme="majorAscii" w:eastAsiaTheme="majorAscii" w:cstheme="majorAscii"/>
          <w:color w:val="0070C0"/>
        </w:rPr>
      </w:pPr>
      <w:r w:rsidRPr="263766F2">
        <w:rPr>
          <w:rFonts w:ascii="Calibri" w:hAnsi="Calibri" w:eastAsia="Calibri" w:cs="Calibri" w:asciiTheme="majorAscii" w:hAnsiTheme="majorAscii" w:eastAsiaTheme="majorAscii" w:cstheme="majorAscii"/>
          <w:color w:val="0070C0"/>
        </w:rPr>
        <w:t xml:space="preserve">psychologist: Piaget, </w:t>
      </w:r>
      <w:proofErr w:type="spellStart"/>
      <w:r w:rsidRPr="263766F2">
        <w:rPr>
          <w:rFonts w:ascii="Calibri" w:hAnsi="Calibri" w:eastAsia="Calibri" w:cs="Calibri" w:asciiTheme="majorAscii" w:hAnsiTheme="majorAscii" w:eastAsiaTheme="majorAscii" w:cstheme="majorAscii"/>
          <w:color w:val="0070C0"/>
        </w:rPr>
        <w:t>Thelen</w:t>
      </w:r>
      <w:proofErr w:type="spellEnd"/>
      <w:r w:rsidRPr="263766F2">
        <w:rPr>
          <w:rFonts w:ascii="Calibri" w:hAnsi="Calibri" w:eastAsia="Calibri" w:cs="Calibri" w:asciiTheme="majorAscii" w:hAnsiTheme="majorAscii" w:eastAsiaTheme="majorAscii" w:cstheme="majorAscii"/>
          <w:color w:val="0070C0"/>
        </w:rPr>
        <w:t>, Gibson</w:t>
      </w:r>
      <w:r w:rsidRPr="009F1B26" w:rsidR="000A04EA">
        <w:rPr>
          <w:rFonts w:asciiTheme="majorHAnsi" w:hAnsiTheme="majorHAnsi"/>
          <w:color w:val="0070C0"/>
        </w:rPr>
        <w:tab/>
      </w:r>
    </w:p>
    <w:p w:rsidRPr="009F1B26" w:rsidR="00300D6D" w:rsidP="263766F2" w:rsidRDefault="00300D6D" w14:paraId="0ED3B47E" w14:textId="58852B13" w14:noSpellErr="1">
      <w:pPr>
        <w:pStyle w:val="ListParagraph"/>
        <w:numPr>
          <w:ilvl w:val="0"/>
          <w:numId w:val="2"/>
        </w:numPr>
        <w:spacing w:after="0" w:afterAutospacing="off"/>
        <w:rPr>
          <w:rFonts w:ascii="Calibri" w:hAnsi="Calibri" w:eastAsia="Calibri" w:cs="Calibri" w:asciiTheme="majorAscii" w:hAnsiTheme="majorAscii" w:eastAsiaTheme="majorAscii" w:cstheme="majorAscii"/>
          <w:color w:val="0070C0"/>
        </w:rPr>
      </w:pPr>
      <w:r w:rsidRPr="263766F2" w:rsidR="263766F2">
        <w:rPr>
          <w:rFonts w:ascii="Calibri" w:hAnsi="Calibri" w:eastAsia="Calibri" w:cs="Calibri" w:asciiTheme="majorAscii" w:hAnsiTheme="majorAscii" w:eastAsiaTheme="majorAscii" w:cstheme="majorAscii"/>
        </w:rPr>
        <w:t>Nativism</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 xml:space="preserve">Nature-based belief that </w:t>
      </w:r>
      <w:r w:rsidRPr="263766F2" w:rsidR="263766F2">
        <w:rPr>
          <w:rFonts w:ascii="Calibri" w:hAnsi="Calibri" w:eastAsia="Calibri" w:cs="Calibri" w:asciiTheme="majorAscii" w:hAnsiTheme="majorAscii" w:eastAsiaTheme="majorAscii" w:cstheme="majorAscii"/>
          <w:color w:val="0070C0"/>
        </w:rPr>
        <w:t>traits are innate; humans have traits that are already present at birth</w:t>
      </w:r>
    </w:p>
    <w:p w:rsidRPr="009F1B26" w:rsidR="00300D6D" w:rsidP="263766F2" w:rsidRDefault="00300D6D" w14:paraId="6ABFEFF5" w14:textId="2D99D675" w14:noSpellErr="1">
      <w:pPr>
        <w:pStyle w:val="ListParagraph"/>
        <w:numPr>
          <w:ilvl w:val="0"/>
          <w:numId w:val="2"/>
        </w:numPr>
        <w:spacing w:after="0" w:afterAutospacing="off"/>
        <w:rPr>
          <w:rFonts w:ascii="Calibri" w:hAnsi="Calibri" w:eastAsia="Calibri" w:cs="Calibri" w:asciiTheme="majorAscii" w:hAnsiTheme="majorAscii" w:eastAsiaTheme="majorAscii" w:cstheme="majorAscii"/>
          <w:color w:val="0070C0"/>
        </w:rPr>
      </w:pPr>
      <w:r w:rsidRPr="263766F2" w:rsidR="263766F2">
        <w:rPr>
          <w:rFonts w:ascii="Calibri" w:hAnsi="Calibri" w:eastAsia="Calibri" w:cs="Calibri" w:asciiTheme="majorAscii" w:hAnsiTheme="majorAscii" w:eastAsiaTheme="majorAscii" w:cstheme="majorAscii"/>
        </w:rPr>
        <w:t>Empiricism</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experience/environment-based belief that traits are taught through experiences and environment</w:t>
      </w:r>
      <w:r w:rsidRPr="263766F2" w:rsidR="263766F2">
        <w:rPr>
          <w:rFonts w:ascii="Calibri" w:hAnsi="Calibri" w:eastAsia="Calibri" w:cs="Calibri" w:asciiTheme="majorAscii" w:hAnsiTheme="majorAscii" w:eastAsiaTheme="majorAscii" w:cstheme="majorAscii"/>
          <w:color w:val="0070C0"/>
        </w:rPr>
        <w:t xml:space="preserve"> </w:t>
      </w:r>
    </w:p>
    <w:p w:rsidRPr="00CE1FDB" w:rsidR="00D67FB9" w:rsidP="263766F2" w:rsidRDefault="00D67FB9" w14:paraId="60656DF5" w14:textId="77777777" w14:noSpellErr="1">
      <w:pPr>
        <w:pStyle w:val="ListParagraph"/>
        <w:numPr>
          <w:ilvl w:val="0"/>
          <w:numId w:val="1"/>
        </w:numPr>
        <w:spacing w:after="0" w:afterAutospacing="off"/>
        <w:rPr>
          <w:rFonts w:ascii="Calibri" w:hAnsi="Calibri" w:eastAsia="Calibri" w:cs="Calibri" w:asciiTheme="majorAscii" w:hAnsiTheme="majorAscii" w:eastAsiaTheme="majorAscii" w:cstheme="majorAscii"/>
          <w:b w:val="1"/>
          <w:bCs w:val="1"/>
        </w:rPr>
      </w:pPr>
      <w:r w:rsidRPr="263766F2" w:rsidR="263766F2">
        <w:rPr>
          <w:rFonts w:ascii="Calibri" w:hAnsi="Calibri" w:eastAsia="Calibri" w:cs="Calibri" w:asciiTheme="majorAscii" w:hAnsiTheme="majorAscii" w:eastAsiaTheme="majorAscii" w:cstheme="majorAscii"/>
          <w:b w:val="1"/>
          <w:bCs w:val="1"/>
        </w:rPr>
        <w:t>Active Child:</w:t>
      </w:r>
    </w:p>
    <w:p w:rsidRPr="009F1B26" w:rsidR="004064A1" w:rsidP="263766F2" w:rsidRDefault="004064A1" w14:paraId="3B39B8C7" w14:textId="42A29814" w14:noSpellErr="1">
      <w:pPr>
        <w:pStyle w:val="ListParagraph"/>
        <w:numPr>
          <w:ilvl w:val="0"/>
          <w:numId w:val="4"/>
        </w:numPr>
        <w:spacing w:after="0" w:afterAutospacing="off"/>
        <w:rPr>
          <w:rFonts w:ascii="Calibri" w:hAnsi="Calibri" w:eastAsia="Calibri" w:cs="Calibri" w:asciiTheme="majorAscii" w:hAnsiTheme="majorAscii" w:eastAsiaTheme="majorAscii" w:cstheme="majorAscii"/>
          <w:color w:val="0070C0"/>
        </w:rPr>
      </w:pPr>
      <w:r w:rsidRPr="263766F2" w:rsidR="263766F2">
        <w:rPr>
          <w:rFonts w:ascii="Calibri" w:hAnsi="Calibri" w:eastAsia="Calibri" w:cs="Calibri" w:asciiTheme="majorAscii" w:hAnsiTheme="majorAscii" w:eastAsiaTheme="majorAscii" w:cstheme="majorAscii"/>
        </w:rPr>
        <w:t>What do researchers mean by “active Development”?</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 xml:space="preserve">Children play an active role in their environment </w:t>
      </w:r>
    </w:p>
    <w:p w:rsidRPr="009F1B26" w:rsidR="0061126A" w:rsidP="263766F2" w:rsidRDefault="0061126A" w14:paraId="65672FD3" w14:textId="431FD76A" w14:noSpellErr="1">
      <w:pPr>
        <w:pStyle w:val="ListParagraph"/>
        <w:numPr>
          <w:ilvl w:val="1"/>
          <w:numId w:val="4"/>
        </w:numPr>
        <w:spacing w:after="0" w:afterAutospacing="off"/>
        <w:rPr>
          <w:rFonts w:ascii="Calibri" w:hAnsi="Calibri" w:eastAsia="Calibri" w:cs="Calibri" w:asciiTheme="majorAscii" w:hAnsiTheme="majorAscii" w:eastAsiaTheme="majorAscii" w:cstheme="majorAscii"/>
          <w:color w:val="0070C0"/>
        </w:rPr>
      </w:pPr>
      <w:r w:rsidRPr="263766F2" w:rsidR="263766F2">
        <w:rPr>
          <w:rFonts w:ascii="Calibri" w:hAnsi="Calibri" w:eastAsia="Calibri" w:cs="Calibri" w:asciiTheme="majorAscii" w:hAnsiTheme="majorAscii" w:eastAsiaTheme="majorAscii" w:cstheme="majorAscii"/>
          <w:color w:val="0070C0"/>
        </w:rPr>
        <w:t xml:space="preserve">Piaget: </w:t>
      </w:r>
      <w:r w:rsidRPr="263766F2" w:rsidR="263766F2">
        <w:rPr>
          <w:rFonts w:ascii="Calibri" w:hAnsi="Calibri" w:eastAsia="Calibri" w:cs="Calibri" w:asciiTheme="majorAscii" w:hAnsiTheme="majorAscii" w:eastAsiaTheme="majorAscii" w:cstheme="majorAscii"/>
          <w:color w:val="0070C0"/>
        </w:rPr>
        <w:t>children are endowed by biology with certain starting points for knowledge, and through their sensorimotor activity, children build on their knowledge</w:t>
      </w:r>
    </w:p>
    <w:p w:rsidRPr="00CE1FDB" w:rsidR="004064A1" w:rsidP="263766F2" w:rsidRDefault="004064A1" w14:paraId="23318EC7" w14:textId="2198844D" w14:noSpellErr="1">
      <w:pPr>
        <w:pStyle w:val="ListParagraph"/>
        <w:numPr>
          <w:ilvl w:val="0"/>
          <w:numId w:val="4"/>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 xml:space="preserve">What are some examples of ways that children can </w:t>
      </w:r>
      <w:r w:rsidRPr="263766F2" w:rsidR="263766F2">
        <w:rPr>
          <w:rFonts w:ascii="Calibri" w:hAnsi="Calibri" w:eastAsia="Calibri" w:cs="Calibri" w:asciiTheme="majorAscii" w:hAnsiTheme="majorAscii" w:eastAsiaTheme="majorAscii" w:cstheme="majorAscii"/>
          <w:i w:val="1"/>
          <w:iCs w:val="1"/>
        </w:rPr>
        <w:t xml:space="preserve">actively </w:t>
      </w:r>
      <w:r w:rsidRPr="263766F2" w:rsidR="263766F2">
        <w:rPr>
          <w:rFonts w:ascii="Calibri" w:hAnsi="Calibri" w:eastAsia="Calibri" w:cs="Calibri" w:asciiTheme="majorAscii" w:hAnsiTheme="majorAscii" w:eastAsiaTheme="majorAscii" w:cstheme="majorAscii"/>
        </w:rPr>
        <w:t>influence their own development?</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 xml:space="preserve">1. </w:t>
      </w:r>
      <w:r w:rsidRPr="263766F2" w:rsidR="263766F2">
        <w:rPr>
          <w:rFonts w:ascii="Calibri" w:hAnsi="Calibri" w:eastAsia="Calibri" w:cs="Calibri" w:asciiTheme="majorAscii" w:hAnsiTheme="majorAscii" w:eastAsiaTheme="majorAscii" w:cstheme="majorAscii"/>
          <w:color w:val="0070C0"/>
        </w:rPr>
        <w:t>What I reach for 2. What I play with 3. What activities I play/participate in</w:t>
      </w:r>
    </w:p>
    <w:p w:rsidRPr="00CE1FDB" w:rsidR="00D67FB9" w:rsidP="263766F2" w:rsidRDefault="00D67FB9" w14:paraId="2E3835AF" w14:textId="77777777" w14:noSpellErr="1">
      <w:pPr>
        <w:pStyle w:val="ListParagraph"/>
        <w:numPr>
          <w:ilvl w:val="0"/>
          <w:numId w:val="1"/>
        </w:numPr>
        <w:spacing w:after="0" w:afterAutospacing="off"/>
        <w:rPr>
          <w:rFonts w:ascii="Calibri" w:hAnsi="Calibri" w:eastAsia="Calibri" w:cs="Calibri" w:asciiTheme="majorAscii" w:hAnsiTheme="majorAscii" w:eastAsiaTheme="majorAscii" w:cstheme="majorAscii"/>
          <w:b w:val="1"/>
          <w:bCs w:val="1"/>
        </w:rPr>
      </w:pPr>
      <w:r w:rsidRPr="263766F2" w:rsidR="263766F2">
        <w:rPr>
          <w:rFonts w:ascii="Calibri" w:hAnsi="Calibri" w:eastAsia="Calibri" w:cs="Calibri" w:asciiTheme="majorAscii" w:hAnsiTheme="majorAscii" w:eastAsiaTheme="majorAscii" w:cstheme="majorAscii"/>
          <w:b w:val="1"/>
          <w:bCs w:val="1"/>
        </w:rPr>
        <w:t>Continuity versus Discontinuity:</w:t>
      </w:r>
    </w:p>
    <w:p w:rsidRPr="009F1B26" w:rsidR="004064A1" w:rsidP="263766F2" w:rsidRDefault="004064A1" w14:paraId="40B863F6" w14:textId="5D6EAE7F" w14:noSpellErr="1">
      <w:pPr>
        <w:pStyle w:val="ListParagraph"/>
        <w:numPr>
          <w:ilvl w:val="0"/>
          <w:numId w:val="5"/>
        </w:numPr>
        <w:spacing w:after="0" w:afterAutospacing="off"/>
        <w:rPr>
          <w:rFonts w:ascii="Calibri" w:hAnsi="Calibri" w:eastAsia="Calibri" w:cs="Calibri" w:asciiTheme="majorAscii" w:hAnsiTheme="majorAscii" w:eastAsiaTheme="majorAscii" w:cstheme="majorAscii"/>
          <w:color w:val="0070C0"/>
        </w:rPr>
      </w:pPr>
      <w:r w:rsidRPr="263766F2" w:rsidR="263766F2">
        <w:rPr>
          <w:rFonts w:ascii="Calibri" w:hAnsi="Calibri" w:eastAsia="Calibri" w:cs="Calibri" w:asciiTheme="majorAscii" w:hAnsiTheme="majorAscii" w:eastAsiaTheme="majorAscii" w:cstheme="majorAscii"/>
        </w:rPr>
        <w:t>Qualitative change:</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discontinuous: you must obtain a certain amount of qualities before moving onto the next stage</w:t>
      </w:r>
    </w:p>
    <w:p w:rsidRPr="009F1B26" w:rsidR="004064A1" w:rsidP="263766F2" w:rsidRDefault="004064A1" w14:paraId="495DC91F" w14:textId="34D70307" w14:noSpellErr="1">
      <w:pPr>
        <w:pStyle w:val="ListParagraph"/>
        <w:numPr>
          <w:ilvl w:val="0"/>
          <w:numId w:val="5"/>
        </w:numPr>
        <w:spacing w:after="0" w:afterAutospacing="off"/>
        <w:rPr>
          <w:rFonts w:ascii="Calibri" w:hAnsi="Calibri" w:eastAsia="Calibri" w:cs="Calibri" w:asciiTheme="majorAscii" w:hAnsiTheme="majorAscii" w:eastAsiaTheme="majorAscii" w:cstheme="majorAscii"/>
          <w:color w:val="0070C0"/>
        </w:rPr>
      </w:pPr>
      <w:r w:rsidRPr="263766F2" w:rsidR="263766F2">
        <w:rPr>
          <w:rFonts w:ascii="Calibri" w:hAnsi="Calibri" w:eastAsia="Calibri" w:cs="Calibri" w:asciiTheme="majorAscii" w:hAnsiTheme="majorAscii" w:eastAsiaTheme="majorAscii" w:cstheme="majorAscii"/>
        </w:rPr>
        <w:t>Quantitative change:</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 xml:space="preserve">continuous: as you grow and develop, your </w:t>
      </w:r>
      <w:r w:rsidRPr="263766F2" w:rsidR="263766F2">
        <w:rPr>
          <w:rFonts w:ascii="Calibri" w:hAnsi="Calibri" w:eastAsia="Calibri" w:cs="Calibri" w:asciiTheme="majorAscii" w:hAnsiTheme="majorAscii" w:eastAsiaTheme="majorAscii" w:cstheme="majorAscii"/>
          <w:color w:val="0070C0"/>
        </w:rPr>
        <w:t>development increases in size (gets LARGER, like numbers)</w:t>
      </w:r>
    </w:p>
    <w:p w:rsidRPr="00CE1FDB" w:rsidR="004064A1" w:rsidP="263766F2" w:rsidRDefault="004064A1" w14:paraId="4AB11C46" w14:textId="07A91768" w14:noSpellErr="1">
      <w:pPr>
        <w:pStyle w:val="ListParagraph"/>
        <w:numPr>
          <w:ilvl w:val="0"/>
          <w:numId w:val="5"/>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What do we call theories that assume underlying discontinuities in development?</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Stage Theories</w:t>
      </w:r>
    </w:p>
    <w:p w:rsidR="006329E7" w:rsidP="263766F2" w:rsidRDefault="004064A1" w14:paraId="7CF3981D" w14:textId="7D709871" w14:noSpellErr="1">
      <w:pPr>
        <w:pStyle w:val="ListParagraph"/>
        <w:numPr>
          <w:ilvl w:val="0"/>
          <w:numId w:val="5"/>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Whether change looks continuous versus discontinuous depend on these (3) things</w:t>
      </w:r>
    </w:p>
    <w:p w:rsidRPr="009F1B26" w:rsidR="006329E7" w:rsidP="263766F2" w:rsidRDefault="006329E7" w14:paraId="3A6CDD3F" w14:textId="4A0482BA" w14:noSpellErr="1">
      <w:pPr>
        <w:pStyle w:val="ListParagraph"/>
        <w:numPr>
          <w:ilvl w:val="1"/>
          <w:numId w:val="5"/>
        </w:numPr>
        <w:spacing w:after="0" w:afterAutospacing="off"/>
        <w:rPr>
          <w:rFonts w:ascii="Calibri" w:hAnsi="Calibri" w:eastAsia="Calibri" w:cs="Calibri" w:asciiTheme="majorAscii" w:hAnsiTheme="majorAscii" w:eastAsiaTheme="majorAscii" w:cstheme="majorAscii"/>
          <w:color w:val="0070C0"/>
        </w:rPr>
      </w:pPr>
      <w:r w:rsidRPr="263766F2" w:rsidR="263766F2">
        <w:rPr>
          <w:rFonts w:ascii="Calibri" w:hAnsi="Calibri" w:eastAsia="Calibri" w:cs="Calibri" w:asciiTheme="majorAscii" w:hAnsiTheme="majorAscii" w:eastAsiaTheme="majorAscii" w:cstheme="majorAscii"/>
          <w:color w:val="0070C0"/>
        </w:rPr>
        <w:t>Frequency: how often do we look at it</w:t>
      </w:r>
    </w:p>
    <w:p w:rsidRPr="009F1B26" w:rsidR="006329E7" w:rsidP="263766F2" w:rsidRDefault="00764D38" w14:paraId="2C36B683" w14:textId="264D73F2" w14:noSpellErr="1">
      <w:pPr>
        <w:pStyle w:val="ListParagraph"/>
        <w:numPr>
          <w:ilvl w:val="1"/>
          <w:numId w:val="5"/>
        </w:numPr>
        <w:spacing w:after="0" w:afterAutospacing="off"/>
        <w:rPr>
          <w:rFonts w:ascii="Calibri" w:hAnsi="Calibri" w:eastAsia="Calibri" w:cs="Calibri" w:asciiTheme="majorAscii" w:hAnsiTheme="majorAscii" w:eastAsiaTheme="majorAscii" w:cstheme="majorAscii"/>
          <w:color w:val="0070C0"/>
        </w:rPr>
      </w:pPr>
      <w:r w:rsidRPr="263766F2" w:rsidR="263766F2">
        <w:rPr>
          <w:rFonts w:ascii="Calibri" w:hAnsi="Calibri" w:eastAsia="Calibri" w:cs="Calibri" w:asciiTheme="majorAscii" w:hAnsiTheme="majorAscii" w:eastAsiaTheme="majorAscii" w:cstheme="majorAscii"/>
          <w:color w:val="0070C0"/>
        </w:rPr>
        <w:t>What are we looking at</w:t>
      </w:r>
    </w:p>
    <w:p w:rsidRPr="009F1B26" w:rsidR="00764D38" w:rsidP="263766F2" w:rsidRDefault="00645932" w14:paraId="7DAE645E" w14:textId="13F81838" w14:noSpellErr="1">
      <w:pPr>
        <w:pStyle w:val="ListParagraph"/>
        <w:numPr>
          <w:ilvl w:val="1"/>
          <w:numId w:val="5"/>
        </w:numPr>
        <w:spacing w:after="0" w:afterAutospacing="off"/>
        <w:rPr>
          <w:rFonts w:ascii="Calibri" w:hAnsi="Calibri" w:eastAsia="Calibri" w:cs="Calibri" w:asciiTheme="majorAscii" w:hAnsiTheme="majorAscii" w:eastAsiaTheme="majorAscii" w:cstheme="majorAscii"/>
          <w:color w:val="0070C0"/>
        </w:rPr>
      </w:pPr>
      <w:r w:rsidRPr="263766F2" w:rsidR="263766F2">
        <w:rPr>
          <w:rFonts w:ascii="Calibri" w:hAnsi="Calibri" w:eastAsia="Calibri" w:cs="Calibri" w:asciiTheme="majorAscii" w:hAnsiTheme="majorAscii" w:eastAsiaTheme="majorAscii" w:cstheme="majorAscii"/>
          <w:color w:val="0070C0"/>
        </w:rPr>
        <w:t>Perspective</w:t>
      </w:r>
      <w:r w:rsidRPr="263766F2" w:rsidR="263766F2">
        <w:rPr>
          <w:rFonts w:ascii="Calibri" w:hAnsi="Calibri" w:eastAsia="Calibri" w:cs="Calibri" w:asciiTheme="majorAscii" w:hAnsiTheme="majorAscii" w:eastAsiaTheme="majorAscii" w:cstheme="majorAscii"/>
          <w:color w:val="0070C0"/>
        </w:rPr>
        <w:t xml:space="preserve">: </w:t>
      </w:r>
      <w:r w:rsidRPr="263766F2" w:rsidR="263766F2">
        <w:rPr>
          <w:rFonts w:ascii="Calibri" w:hAnsi="Calibri" w:eastAsia="Calibri" w:cs="Calibri" w:asciiTheme="majorAscii" w:hAnsiTheme="majorAscii" w:eastAsiaTheme="majorAscii" w:cstheme="majorAscii"/>
          <w:color w:val="0070C0"/>
        </w:rPr>
        <w:t>how do we look at it</w:t>
      </w:r>
    </w:p>
    <w:p w:rsidRPr="00CE1FDB" w:rsidR="00D67FB9" w:rsidP="263766F2" w:rsidRDefault="00D67FB9" w14:paraId="3D7040B5" w14:textId="77777777" w14:noSpellErr="1">
      <w:pPr>
        <w:pStyle w:val="ListParagraph"/>
        <w:numPr>
          <w:ilvl w:val="0"/>
          <w:numId w:val="1"/>
        </w:numPr>
        <w:spacing w:after="0" w:afterAutospacing="off"/>
        <w:rPr>
          <w:rFonts w:ascii="Calibri" w:hAnsi="Calibri" w:eastAsia="Calibri" w:cs="Calibri" w:asciiTheme="majorAscii" w:hAnsiTheme="majorAscii" w:eastAsiaTheme="majorAscii" w:cstheme="majorAscii"/>
          <w:b w:val="1"/>
          <w:bCs w:val="1"/>
        </w:rPr>
      </w:pPr>
      <w:r w:rsidRPr="263766F2" w:rsidR="263766F2">
        <w:rPr>
          <w:rFonts w:ascii="Calibri" w:hAnsi="Calibri" w:eastAsia="Calibri" w:cs="Calibri" w:asciiTheme="majorAscii" w:hAnsiTheme="majorAscii" w:eastAsiaTheme="majorAscii" w:cstheme="majorAscii"/>
          <w:b w:val="1"/>
          <w:bCs w:val="1"/>
        </w:rPr>
        <w:t>Mechanism of Change:</w:t>
      </w:r>
    </w:p>
    <w:p w:rsidRPr="00CE1FDB" w:rsidR="004064A1" w:rsidP="263766F2" w:rsidRDefault="004064A1" w14:paraId="6E1FADA2" w14:noSpellErr="1" w14:textId="6F588F67">
      <w:pPr>
        <w:pStyle w:val="ListParagraph"/>
        <w:numPr>
          <w:ilvl w:val="0"/>
          <w:numId w:val="6"/>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rPr>
        <w:t>What is meant by “mechanism of change”?</w:t>
      </w:r>
      <w:r w:rsidRPr="7CB53FC1" w:rsidR="7CB53FC1">
        <w:rPr>
          <w:rFonts w:ascii="Calibri" w:hAnsi="Calibri" w:eastAsia="Calibri" w:cs="Calibri" w:asciiTheme="majorAscii" w:hAnsiTheme="majorAscii" w:eastAsiaTheme="majorAscii" w:cstheme="majorAscii"/>
        </w:rPr>
        <w:t xml:space="preserve"> </w:t>
      </w:r>
      <w:r w:rsidRPr="7CB53FC1" w:rsidR="7CB53FC1">
        <w:rPr>
          <w:rFonts w:ascii="Calibri" w:hAnsi="Calibri" w:eastAsia="Calibri" w:cs="Calibri" w:asciiTheme="majorAscii" w:hAnsiTheme="majorAscii" w:eastAsiaTheme="majorAscii" w:cstheme="majorAscii"/>
          <w:color w:val="0070C0"/>
        </w:rPr>
        <w:t>Meant to describe how change occurs in development</w:t>
      </w:r>
    </w:p>
    <w:p w:rsidRPr="00CE1FDB" w:rsidR="004064A1" w:rsidP="263766F2" w:rsidRDefault="004064A1" w14:paraId="5B66C880" w14:noSpellErr="1" w14:textId="3684DD7B">
      <w:pPr>
        <w:pStyle w:val="ListParagraph"/>
        <w:numPr>
          <w:ilvl w:val="0"/>
          <w:numId w:val="6"/>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rPr>
        <w:t>Why is mechanism of change so difficult to identify?</w:t>
      </w:r>
      <w:r w:rsidRPr="7CB53FC1" w:rsidR="7CB53FC1">
        <w:rPr>
          <w:rFonts w:ascii="Calibri" w:hAnsi="Calibri" w:eastAsia="Calibri" w:cs="Calibri" w:asciiTheme="majorAscii" w:hAnsiTheme="majorAscii" w:eastAsiaTheme="majorAscii" w:cstheme="majorAscii"/>
        </w:rPr>
        <w:t xml:space="preserve"> </w:t>
      </w:r>
      <w:r w:rsidRPr="7CB53FC1" w:rsidR="7CB53FC1">
        <w:rPr>
          <w:rFonts w:ascii="Calibri" w:hAnsi="Calibri" w:eastAsia="Calibri" w:cs="Calibri" w:asciiTheme="majorAscii" w:hAnsiTheme="majorAscii" w:eastAsiaTheme="majorAscii" w:cstheme="majorAscii"/>
          <w:color w:val="0070C0"/>
        </w:rPr>
        <w:t xml:space="preserve">Some of the mechanisms are abstract </w:t>
      </w:r>
    </w:p>
    <w:p w:rsidRPr="00CE1FDB" w:rsidR="00D67FB9" w:rsidP="263766F2" w:rsidRDefault="00D67FB9" w14:paraId="166F3A32" w14:textId="77777777" w14:noSpellErr="1">
      <w:pPr>
        <w:pStyle w:val="ListParagraph"/>
        <w:numPr>
          <w:ilvl w:val="0"/>
          <w:numId w:val="1"/>
        </w:numPr>
        <w:spacing w:after="0" w:afterAutospacing="off"/>
        <w:rPr>
          <w:rFonts w:ascii="Calibri" w:hAnsi="Calibri" w:eastAsia="Calibri" w:cs="Calibri" w:asciiTheme="majorAscii" w:hAnsiTheme="majorAscii" w:eastAsiaTheme="majorAscii" w:cstheme="majorAscii"/>
          <w:b w:val="1"/>
          <w:bCs w:val="1"/>
        </w:rPr>
      </w:pPr>
      <w:r w:rsidRPr="263766F2" w:rsidR="263766F2">
        <w:rPr>
          <w:rFonts w:ascii="Calibri" w:hAnsi="Calibri" w:eastAsia="Calibri" w:cs="Calibri" w:asciiTheme="majorAscii" w:hAnsiTheme="majorAscii" w:eastAsiaTheme="majorAscii" w:cstheme="majorAscii"/>
          <w:b w:val="1"/>
          <w:bCs w:val="1"/>
        </w:rPr>
        <w:t>Sociocultural Context:</w:t>
      </w:r>
    </w:p>
    <w:p w:rsidRPr="00CE1FDB" w:rsidR="00B55C3B" w:rsidP="263766F2" w:rsidRDefault="00B55C3B" w14:paraId="08621589" w14:noSpellErr="1" w14:textId="34CE969D">
      <w:pPr>
        <w:pStyle w:val="ListParagraph"/>
        <w:numPr>
          <w:ilvl w:val="0"/>
          <w:numId w:val="7"/>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rPr>
        <w:t>What does sociocultural context refer to?</w:t>
      </w:r>
      <w:r w:rsidRPr="7CB53FC1" w:rsidR="7CB53FC1">
        <w:rPr>
          <w:rFonts w:ascii="Calibri" w:hAnsi="Calibri" w:eastAsia="Calibri" w:cs="Calibri" w:asciiTheme="majorAscii" w:hAnsiTheme="majorAscii" w:eastAsiaTheme="majorAscii" w:cstheme="majorAscii"/>
          <w:color w:val="0070C0"/>
        </w:rPr>
        <w:t xml:space="preserve"> The physical, cultural, and social world </w:t>
      </w:r>
    </w:p>
    <w:p w:rsidR="7CB53FC1" w:rsidP="7CB53FC1" w:rsidRDefault="7CB53FC1" w14:noSpellErr="1" w14:paraId="7A9EDAD3" w14:textId="7FDA6A1E">
      <w:pPr>
        <w:pStyle w:val="ListParagraph"/>
        <w:numPr>
          <w:ilvl w:val="1"/>
          <w:numId w:val="7"/>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rPr>
        <w:t>SES, school system, physical environment, historical time</w:t>
      </w:r>
    </w:p>
    <w:p w:rsidRPr="00CE1FDB" w:rsidR="00B55C3B" w:rsidP="263766F2" w:rsidRDefault="00B55C3B" w14:paraId="7CFA2703" w14:noSpellErr="1" w14:textId="165D3138">
      <w:pPr>
        <w:pStyle w:val="ListParagraph"/>
        <w:numPr>
          <w:ilvl w:val="0"/>
          <w:numId w:val="7"/>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rPr>
        <w:t>How can sociocultural context influence development?</w:t>
      </w:r>
      <w:r w:rsidRPr="7CB53FC1" w:rsidR="7CB53FC1">
        <w:rPr>
          <w:rFonts w:ascii="Calibri" w:hAnsi="Calibri" w:eastAsia="Calibri" w:cs="Calibri" w:asciiTheme="majorAscii" w:hAnsiTheme="majorAscii" w:eastAsiaTheme="majorAscii" w:cstheme="majorAscii"/>
        </w:rPr>
        <w:t xml:space="preserve"> </w:t>
      </w:r>
      <w:r w:rsidRPr="7CB53FC1" w:rsidR="7CB53FC1">
        <w:rPr>
          <w:rFonts w:ascii="Calibri" w:hAnsi="Calibri" w:eastAsia="Calibri" w:cs="Calibri" w:asciiTheme="majorAscii" w:hAnsiTheme="majorAscii" w:eastAsiaTheme="majorAscii" w:cstheme="majorAscii"/>
          <w:color w:val="0070C0"/>
        </w:rPr>
        <w:t>Different sociocultural context may influence what children play with, participate in, and learn</w:t>
      </w:r>
    </w:p>
    <w:p w:rsidRPr="00CE1FDB" w:rsidR="00860C15" w:rsidP="263766F2" w:rsidRDefault="00860C15" w14:paraId="44184CDB" w14:textId="77777777" w14:noSpellErr="1">
      <w:pPr>
        <w:pStyle w:val="ListParagraph"/>
        <w:numPr>
          <w:ilvl w:val="0"/>
          <w:numId w:val="1"/>
        </w:numPr>
        <w:spacing w:after="0" w:afterAutospacing="off"/>
        <w:rPr>
          <w:rFonts w:ascii="Calibri" w:hAnsi="Calibri" w:eastAsia="Calibri" w:cs="Calibri" w:asciiTheme="majorAscii" w:hAnsiTheme="majorAscii" w:eastAsiaTheme="majorAscii" w:cstheme="majorAscii"/>
          <w:b w:val="1"/>
          <w:bCs w:val="1"/>
        </w:rPr>
      </w:pPr>
      <w:r w:rsidRPr="263766F2" w:rsidR="263766F2">
        <w:rPr>
          <w:rFonts w:ascii="Calibri" w:hAnsi="Calibri" w:eastAsia="Calibri" w:cs="Calibri" w:asciiTheme="majorAscii" w:hAnsiTheme="majorAscii" w:eastAsiaTheme="majorAscii" w:cstheme="majorAscii"/>
          <w:b w:val="1"/>
          <w:bCs w:val="1"/>
        </w:rPr>
        <w:t>Individual Differences:</w:t>
      </w:r>
    </w:p>
    <w:p w:rsidRPr="00CE1FDB" w:rsidR="00B55C3B" w:rsidP="263766F2" w:rsidRDefault="00B55C3B" w14:paraId="28B0D4C0" w14:noSpellErr="1" w14:textId="0D7A49C9">
      <w:pPr>
        <w:pStyle w:val="ListParagraph"/>
        <w:numPr>
          <w:ilvl w:val="0"/>
          <w:numId w:val="8"/>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rPr>
        <w:t>What are individual differences?</w:t>
      </w:r>
      <w:r w:rsidRPr="7CB53FC1" w:rsidR="7CB53FC1">
        <w:rPr>
          <w:rFonts w:ascii="Calibri" w:hAnsi="Calibri" w:eastAsia="Calibri" w:cs="Calibri" w:asciiTheme="majorAscii" w:hAnsiTheme="majorAscii" w:eastAsiaTheme="majorAscii" w:cstheme="majorAscii"/>
        </w:rPr>
        <w:t xml:space="preserve"> </w:t>
      </w:r>
      <w:r w:rsidRPr="7CB53FC1" w:rsidR="7CB53FC1">
        <w:rPr>
          <w:rFonts w:ascii="Calibri" w:hAnsi="Calibri" w:eastAsia="Calibri" w:cs="Calibri" w:asciiTheme="majorAscii" w:hAnsiTheme="majorAscii" w:eastAsiaTheme="majorAscii" w:cstheme="majorAscii"/>
          <w:color w:val="0070C0"/>
        </w:rPr>
        <w:t>Seen in the following theories:</w:t>
      </w:r>
    </w:p>
    <w:p w:rsidR="7CB53FC1" w:rsidP="7CB53FC1" w:rsidRDefault="7CB53FC1" w14:paraId="143F6372" w14:textId="2A2CAD9B">
      <w:pPr>
        <w:pStyle w:val="ListParagraph"/>
        <w:numPr>
          <w:ilvl w:val="1"/>
          <w:numId w:val="8"/>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rPr>
        <w:t>Dynamic Systems (</w:t>
      </w:r>
      <w:proofErr w:type="spellStart"/>
      <w:r w:rsidRPr="7CB53FC1" w:rsidR="7CB53FC1">
        <w:rPr>
          <w:rFonts w:ascii="Calibri" w:hAnsi="Calibri" w:eastAsia="Calibri" w:cs="Calibri" w:asciiTheme="majorAscii" w:hAnsiTheme="majorAscii" w:eastAsiaTheme="majorAscii" w:cstheme="majorAscii"/>
          <w:color w:val="0070C0"/>
        </w:rPr>
        <w:t>thelen</w:t>
      </w:r>
      <w:proofErr w:type="spellEnd"/>
      <w:r w:rsidRPr="7CB53FC1" w:rsidR="7CB53FC1">
        <w:rPr>
          <w:rFonts w:ascii="Calibri" w:hAnsi="Calibri" w:eastAsia="Calibri" w:cs="Calibri" w:asciiTheme="majorAscii" w:hAnsiTheme="majorAscii" w:eastAsiaTheme="majorAscii" w:cstheme="majorAscii"/>
          <w:color w:val="0070C0"/>
        </w:rPr>
        <w:t>)</w:t>
      </w:r>
    </w:p>
    <w:p w:rsidR="7CB53FC1" w:rsidP="7CB53FC1" w:rsidRDefault="7CB53FC1" w14:noSpellErr="1" w14:paraId="3AF83A7B" w14:textId="7FB3811C">
      <w:pPr>
        <w:pStyle w:val="ListParagraph"/>
        <w:numPr>
          <w:ilvl w:val="1"/>
          <w:numId w:val="8"/>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rPr>
        <w:t>Sociocultural (Vygotsky)</w:t>
      </w:r>
    </w:p>
    <w:p w:rsidR="7CB53FC1" w:rsidP="7CB53FC1" w:rsidRDefault="7CB53FC1" w14:noSpellErr="1" w14:paraId="5854D980" w14:textId="7606B54D">
      <w:pPr>
        <w:pStyle w:val="ListParagraph"/>
        <w:numPr>
          <w:ilvl w:val="1"/>
          <w:numId w:val="8"/>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rPr>
        <w:t>Piaget DID NOT like ID</w:t>
      </w:r>
    </w:p>
    <w:p w:rsidRPr="00CE1FDB" w:rsidR="00860C15" w:rsidP="263766F2" w:rsidRDefault="00860C15" w14:paraId="73494C57" w14:textId="77777777" w14:noSpellErr="1">
      <w:pPr>
        <w:pStyle w:val="ListParagraph"/>
        <w:numPr>
          <w:ilvl w:val="0"/>
          <w:numId w:val="1"/>
        </w:numPr>
        <w:spacing w:after="0" w:afterAutospacing="off"/>
        <w:rPr>
          <w:rFonts w:ascii="Calibri" w:hAnsi="Calibri" w:eastAsia="Calibri" w:cs="Calibri" w:asciiTheme="majorAscii" w:hAnsiTheme="majorAscii" w:eastAsiaTheme="majorAscii" w:cstheme="majorAscii"/>
          <w:b w:val="1"/>
          <w:bCs w:val="1"/>
        </w:rPr>
      </w:pPr>
      <w:r w:rsidRPr="263766F2" w:rsidR="263766F2">
        <w:rPr>
          <w:rFonts w:ascii="Calibri" w:hAnsi="Calibri" w:eastAsia="Calibri" w:cs="Calibri" w:asciiTheme="majorAscii" w:hAnsiTheme="majorAscii" w:eastAsiaTheme="majorAscii" w:cstheme="majorAscii"/>
          <w:b w:val="1"/>
          <w:bCs w:val="1"/>
        </w:rPr>
        <w:t>Research and Child Welfare</w:t>
      </w:r>
    </w:p>
    <w:p w:rsidR="004929D8" w:rsidP="263766F2" w:rsidRDefault="00CE1FDB" w14:paraId="6C1DB91C" w14:textId="2219BA04" w14:noSpellErr="1">
      <w:pPr>
        <w:pStyle w:val="ListParagraph"/>
        <w:numPr>
          <w:ilvl w:val="0"/>
          <w:numId w:val="9"/>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Can you think of any examples of ways that research into child developme</w:t>
      </w:r>
      <w:r w:rsidRPr="263766F2" w:rsidR="263766F2">
        <w:rPr>
          <w:rFonts w:ascii="Calibri" w:hAnsi="Calibri" w:eastAsia="Calibri" w:cs="Calibri" w:asciiTheme="majorAscii" w:hAnsiTheme="majorAscii" w:eastAsiaTheme="majorAscii" w:cstheme="majorAscii"/>
        </w:rPr>
        <w:t>nt improves the life of children</w:t>
      </w:r>
    </w:p>
    <w:p w:rsidRPr="009F1B26" w:rsidR="00915E52" w:rsidP="263766F2" w:rsidRDefault="00915E52" w14:paraId="6C08A11D" w14:textId="602EACF2" w14:noSpellErr="1">
      <w:pPr>
        <w:pStyle w:val="ListParagraph"/>
        <w:numPr>
          <w:ilvl w:val="1"/>
          <w:numId w:val="9"/>
        </w:numPr>
        <w:spacing w:after="0" w:afterAutospacing="off"/>
        <w:rPr>
          <w:rFonts w:ascii="Calibri" w:hAnsi="Calibri" w:eastAsia="Calibri" w:cs="Calibri" w:asciiTheme="majorAscii" w:hAnsiTheme="majorAscii" w:eastAsiaTheme="majorAscii" w:cstheme="majorAscii"/>
          <w:color w:val="0070C0"/>
        </w:rPr>
      </w:pPr>
      <w:r w:rsidRPr="7CB53FC1" w:rsidR="7CB53FC1">
        <w:rPr>
          <w:rFonts w:ascii="Calibri" w:hAnsi="Calibri" w:eastAsia="Calibri" w:cs="Calibri" w:asciiTheme="majorAscii" w:hAnsiTheme="majorAscii" w:eastAsiaTheme="majorAscii" w:cstheme="majorAscii"/>
          <w:color w:val="0070C0"/>
        </w:rPr>
        <w:t xml:space="preserve">such as in Autism Awareness, educational reform </w:t>
      </w:r>
    </w:p>
    <w:p w:rsidRPr="00CE1FDB" w:rsidR="00300D6D" w:rsidP="263766F2" w:rsidRDefault="00300D6D" w14:paraId="5E029D31" w14:textId="77777777">
      <w:pPr>
        <w:spacing w:after="0" w:afterAutospacing="off"/>
        <w:rPr>
          <w:rFonts w:asciiTheme="majorHAnsi" w:hAnsiTheme="majorHAnsi"/>
        </w:rPr>
      </w:pPr>
    </w:p>
    <w:p w:rsidRPr="00CE1FDB" w:rsidR="00860C15" w:rsidP="263766F2" w:rsidRDefault="00860C15" w14:paraId="255536BF" w14:textId="77777777" w14:noSpellErr="1">
      <w:pPr>
        <w:spacing w:after="0" w:afterAutospacing="off"/>
        <w:rPr>
          <w:rFonts w:asciiTheme="majorHAnsi" w:hAnsiTheme="majorHAnsi"/>
          <w:b/>
          <w:u w:val="single"/>
        </w:rPr>
      </w:pPr>
      <w:r w:rsidRPr="263766F2" w:rsidR="263766F2">
        <w:rPr>
          <w:rFonts w:ascii="Calibri" w:hAnsi="Calibri" w:eastAsia="Calibri" w:cs="Calibri" w:asciiTheme="majorAscii" w:hAnsiTheme="majorAscii" w:eastAsiaTheme="majorAscii" w:cstheme="majorAscii"/>
          <w:b w:val="1"/>
          <w:bCs w:val="1"/>
          <w:u w:val="single"/>
        </w:rPr>
        <w:t>REVOLUTIONARY THEMES:</w:t>
      </w:r>
    </w:p>
    <w:p w:rsidRPr="00CE1FDB" w:rsidR="00CE1FDB" w:rsidP="263766F2" w:rsidRDefault="00CE1FDB" w14:paraId="17B1F87D" w14:textId="75FE00E7" w14:noSpellErr="1">
      <w:pPr>
        <w:spacing w:after="0" w:afterAutospacing="off"/>
        <w:rPr>
          <w:rFonts w:asciiTheme="majorHAnsi" w:hAnsiTheme="majorHAnsi"/>
        </w:rPr>
      </w:pPr>
      <w:r w:rsidRPr="263766F2" w:rsidR="263766F2">
        <w:rPr>
          <w:rFonts w:ascii="Calibri" w:hAnsi="Calibri" w:eastAsia="Calibri" w:cs="Calibri" w:asciiTheme="majorAscii" w:hAnsiTheme="majorAscii" w:eastAsiaTheme="majorAscii" w:cstheme="majorAscii"/>
        </w:rPr>
        <w:t xml:space="preserve">Two main themes are evident in revolutionary studies. Describe the themes and why they may affect how </w:t>
      </w:r>
      <w:r w:rsidRPr="263766F2" w:rsidR="263766F2">
        <w:rPr>
          <w:rFonts w:ascii="Calibri" w:hAnsi="Calibri" w:eastAsia="Calibri" w:cs="Calibri" w:asciiTheme="majorAscii" w:hAnsiTheme="majorAscii" w:eastAsiaTheme="majorAscii" w:cstheme="majorAscii"/>
          <w:i w:val="1"/>
          <w:iCs w:val="1"/>
        </w:rPr>
        <w:t>revolutionary</w:t>
      </w:r>
      <w:r w:rsidRPr="263766F2" w:rsidR="263766F2">
        <w:rPr>
          <w:rFonts w:ascii="Calibri" w:hAnsi="Calibri" w:eastAsia="Calibri" w:cs="Calibri" w:asciiTheme="majorAscii" w:hAnsiTheme="majorAscii" w:eastAsiaTheme="majorAscii" w:cstheme="majorAscii"/>
        </w:rPr>
        <w:t xml:space="preserve"> a study is</w:t>
      </w:r>
    </w:p>
    <w:p w:rsidRPr="009F1B26" w:rsidR="00860C15" w:rsidP="263766F2" w:rsidRDefault="00860C15" w14:paraId="5121FDF9" w14:textId="6C1CC577" w14:noSpellErr="1">
      <w:pPr>
        <w:pStyle w:val="ListParagraph"/>
        <w:numPr>
          <w:ilvl w:val="0"/>
          <w:numId w:val="3"/>
        </w:numPr>
        <w:spacing w:after="0" w:afterAutospacing="off"/>
        <w:rPr>
          <w:rFonts w:ascii="Calibri" w:hAnsi="Calibri" w:eastAsia="Calibri" w:cs="Calibri" w:asciiTheme="majorAscii" w:hAnsiTheme="majorAscii" w:eastAsiaTheme="majorAscii" w:cstheme="majorAscii"/>
          <w:b w:val="1"/>
          <w:bCs w:val="1"/>
          <w:color w:val="0070C0"/>
        </w:rPr>
      </w:pPr>
      <w:r w:rsidRPr="263766F2" w:rsidR="263766F2">
        <w:rPr>
          <w:rFonts w:ascii="Calibri" w:hAnsi="Calibri" w:eastAsia="Calibri" w:cs="Calibri" w:asciiTheme="majorAscii" w:hAnsiTheme="majorAscii" w:eastAsiaTheme="majorAscii" w:cstheme="majorAscii"/>
          <w:b w:val="1"/>
          <w:bCs w:val="1"/>
        </w:rPr>
        <w:t>Perspective:</w:t>
      </w:r>
      <w:r w:rsidRPr="263766F2" w:rsidR="263766F2">
        <w:rPr>
          <w:rFonts w:ascii="Calibri" w:hAnsi="Calibri" w:eastAsia="Calibri" w:cs="Calibri" w:asciiTheme="majorAscii" w:hAnsiTheme="majorAscii" w:eastAsiaTheme="majorAscii" w:cstheme="majorAscii"/>
          <w:b w:val="1"/>
          <w:bCs w:val="1"/>
        </w:rPr>
        <w:t xml:space="preserve"> </w:t>
      </w:r>
      <w:r w:rsidRPr="263766F2" w:rsidR="263766F2">
        <w:rPr>
          <w:rFonts w:ascii="Calibri" w:hAnsi="Calibri" w:eastAsia="Calibri" w:cs="Calibri" w:asciiTheme="majorAscii" w:hAnsiTheme="majorAscii" w:eastAsiaTheme="majorAscii" w:cstheme="majorAscii"/>
          <w:color w:val="0070C0"/>
        </w:rPr>
        <w:t>Many studies were revolutionary because they introduced a new perspective to child psychology</w:t>
      </w:r>
    </w:p>
    <w:p w:rsidRPr="009F1B26" w:rsidR="00906B85" w:rsidP="263766F2" w:rsidRDefault="008C6DCF" w14:paraId="1AF2B52A" w14:textId="776FEB58" w14:noSpellErr="1">
      <w:pPr>
        <w:pStyle w:val="ListParagraph"/>
        <w:numPr>
          <w:ilvl w:val="1"/>
          <w:numId w:val="3"/>
        </w:numPr>
        <w:spacing w:after="0" w:afterAutospacing="off"/>
        <w:rPr>
          <w:rFonts w:ascii="Calibri" w:hAnsi="Calibri" w:eastAsia="Calibri" w:cs="Calibri" w:asciiTheme="majorAscii" w:hAnsiTheme="majorAscii" w:eastAsiaTheme="majorAscii" w:cstheme="majorAscii"/>
          <w:b w:val="1"/>
          <w:bCs w:val="1"/>
          <w:color w:val="0070C0"/>
        </w:rPr>
      </w:pPr>
      <w:r w:rsidRPr="263766F2" w:rsidR="263766F2">
        <w:rPr>
          <w:rFonts w:ascii="Calibri" w:hAnsi="Calibri" w:eastAsia="Calibri" w:cs="Calibri" w:asciiTheme="majorAscii" w:hAnsiTheme="majorAscii" w:eastAsiaTheme="majorAscii" w:cstheme="majorAscii"/>
          <w:b w:val="1"/>
          <w:bCs w:val="1"/>
          <w:color w:val="0070C0"/>
        </w:rPr>
        <w:t>Piaget</w:t>
      </w:r>
    </w:p>
    <w:p w:rsidRPr="009F1B26" w:rsidR="008C6DCF" w:rsidP="263766F2" w:rsidRDefault="008C6DCF" w14:paraId="43E574A5" w14:textId="14295052" w14:noSpellErr="1">
      <w:pPr>
        <w:pStyle w:val="ListParagraph"/>
        <w:numPr>
          <w:ilvl w:val="2"/>
          <w:numId w:val="3"/>
        </w:numPr>
        <w:spacing w:after="0" w:afterAutospacing="off"/>
        <w:rPr>
          <w:rFonts w:ascii="Calibri" w:hAnsi="Calibri" w:eastAsia="Calibri" w:cs="Calibri" w:asciiTheme="majorAscii" w:hAnsiTheme="majorAscii" w:eastAsiaTheme="majorAscii" w:cstheme="majorAscii"/>
          <w:b w:val="1"/>
          <w:bCs w:val="1"/>
          <w:color w:val="0070C0"/>
        </w:rPr>
      </w:pPr>
      <w:r w:rsidRPr="263766F2" w:rsidR="263766F2">
        <w:rPr>
          <w:rFonts w:ascii="Calibri" w:hAnsi="Calibri" w:eastAsia="Calibri" w:cs="Calibri" w:asciiTheme="majorAscii" w:hAnsiTheme="majorAscii" w:eastAsiaTheme="majorAscii" w:cstheme="majorAscii"/>
          <w:color w:val="0070C0"/>
        </w:rPr>
        <w:t>He approached the field of child psychology from the perspective of biology</w:t>
      </w:r>
    </w:p>
    <w:p w:rsidRPr="009F1B26" w:rsidR="008C6DCF" w:rsidP="263766F2" w:rsidRDefault="008C6DCF" w14:paraId="1BA4965E" w14:textId="68ECF83B">
      <w:pPr>
        <w:pStyle w:val="ListParagraph"/>
        <w:numPr>
          <w:ilvl w:val="2"/>
          <w:numId w:val="3"/>
        </w:numPr>
        <w:spacing w:after="0" w:afterAutospacing="off"/>
        <w:rPr>
          <w:rFonts w:ascii="Calibri" w:hAnsi="Calibri" w:eastAsia="Calibri" w:cs="Calibri" w:asciiTheme="majorAscii" w:hAnsiTheme="majorAscii" w:eastAsiaTheme="majorAscii" w:cstheme="majorAscii"/>
          <w:b w:val="1"/>
          <w:bCs w:val="1"/>
          <w:color w:val="0070C0"/>
        </w:rPr>
      </w:pPr>
      <w:r w:rsidRPr="263766F2" w:rsidR="263766F2">
        <w:rPr>
          <w:rFonts w:ascii="Calibri" w:hAnsi="Calibri" w:eastAsia="Calibri" w:cs="Calibri" w:asciiTheme="majorAscii" w:hAnsiTheme="majorAscii" w:eastAsiaTheme="majorAscii" w:cstheme="majorAscii"/>
          <w:color w:val="0070C0"/>
        </w:rPr>
        <w:t xml:space="preserve">Same for </w:t>
      </w:r>
      <w:proofErr w:type="spellStart"/>
      <w:r w:rsidRPr="263766F2" w:rsidR="263766F2">
        <w:rPr>
          <w:rFonts w:ascii="Calibri" w:hAnsi="Calibri" w:eastAsia="Calibri" w:cs="Calibri" w:asciiTheme="majorAscii" w:hAnsiTheme="majorAscii" w:eastAsiaTheme="majorAscii" w:cstheme="majorAscii"/>
          <w:color w:val="0070C0"/>
        </w:rPr>
        <w:t>Thelen</w:t>
      </w:r>
      <w:proofErr w:type="spellEnd"/>
    </w:p>
    <w:p w:rsidRPr="009F1B26" w:rsidR="008C6DCF" w:rsidP="263766F2" w:rsidRDefault="00261816" w14:paraId="641085E1" w14:textId="292CE967" w14:noSpellErr="1">
      <w:pPr>
        <w:pStyle w:val="ListParagraph"/>
        <w:numPr>
          <w:ilvl w:val="1"/>
          <w:numId w:val="3"/>
        </w:numPr>
        <w:spacing w:after="0" w:afterAutospacing="off"/>
        <w:rPr>
          <w:rFonts w:ascii="Calibri" w:hAnsi="Calibri" w:eastAsia="Calibri" w:cs="Calibri" w:asciiTheme="majorAscii" w:hAnsiTheme="majorAscii" w:eastAsiaTheme="majorAscii" w:cstheme="majorAscii"/>
          <w:b w:val="1"/>
          <w:bCs w:val="1"/>
          <w:color w:val="0070C0"/>
        </w:rPr>
      </w:pPr>
      <w:r w:rsidRPr="263766F2" w:rsidR="263766F2">
        <w:rPr>
          <w:rFonts w:ascii="Calibri" w:hAnsi="Calibri" w:eastAsia="Calibri" w:cs="Calibri" w:asciiTheme="majorAscii" w:hAnsiTheme="majorAscii" w:eastAsiaTheme="majorAscii" w:cstheme="majorAscii"/>
          <w:b w:val="1"/>
          <w:bCs w:val="1"/>
          <w:color w:val="0070C0"/>
        </w:rPr>
        <w:t>Vygotsky</w:t>
      </w:r>
    </w:p>
    <w:p w:rsidRPr="009F1B26" w:rsidR="00261816" w:rsidP="263766F2" w:rsidRDefault="00261816" w14:paraId="5A5926A8" w14:textId="2D45563A" w14:noSpellErr="1">
      <w:pPr>
        <w:pStyle w:val="ListParagraph"/>
        <w:numPr>
          <w:ilvl w:val="2"/>
          <w:numId w:val="3"/>
        </w:numPr>
        <w:spacing w:after="0" w:afterAutospacing="off"/>
        <w:rPr>
          <w:rFonts w:ascii="Calibri" w:hAnsi="Calibri" w:eastAsia="Calibri" w:cs="Calibri" w:asciiTheme="majorAscii" w:hAnsiTheme="majorAscii" w:eastAsiaTheme="majorAscii" w:cstheme="majorAscii"/>
          <w:b w:val="1"/>
          <w:bCs w:val="1"/>
          <w:color w:val="0070C0"/>
        </w:rPr>
      </w:pPr>
      <w:r w:rsidRPr="7CB53FC1" w:rsidR="7CB53FC1">
        <w:rPr>
          <w:rFonts w:ascii="Calibri" w:hAnsi="Calibri" w:eastAsia="Calibri" w:cs="Calibri" w:asciiTheme="majorAscii" w:hAnsiTheme="majorAscii" w:eastAsiaTheme="majorAscii" w:cstheme="majorAscii"/>
          <w:color w:val="0070C0"/>
        </w:rPr>
        <w:t xml:space="preserve">He approached the field of child psychology when he applied Karl Marx’s ideas to cognitive and </w:t>
      </w:r>
      <w:r w:rsidRPr="7CB53FC1" w:rsidR="7CB53FC1">
        <w:rPr>
          <w:rFonts w:ascii="Calibri" w:hAnsi="Calibri" w:eastAsia="Calibri" w:cs="Calibri" w:asciiTheme="majorAscii" w:hAnsiTheme="majorAscii" w:eastAsiaTheme="majorAscii" w:cstheme="majorAscii"/>
          <w:color w:val="0070C0"/>
        </w:rPr>
        <w:t>language</w:t>
      </w:r>
      <w:r w:rsidRPr="7CB53FC1" w:rsidR="7CB53FC1">
        <w:rPr>
          <w:rFonts w:ascii="Calibri" w:hAnsi="Calibri" w:eastAsia="Calibri" w:cs="Calibri" w:asciiTheme="majorAscii" w:hAnsiTheme="majorAscii" w:eastAsiaTheme="majorAscii" w:cstheme="majorAscii"/>
          <w:color w:val="0070C0"/>
        </w:rPr>
        <w:t xml:space="preserve"> </w:t>
      </w:r>
      <w:r w:rsidRPr="7CB53FC1" w:rsidR="7CB53FC1">
        <w:rPr>
          <w:rFonts w:ascii="Calibri" w:hAnsi="Calibri" w:eastAsia="Calibri" w:cs="Calibri" w:asciiTheme="majorAscii" w:hAnsiTheme="majorAscii" w:eastAsiaTheme="majorAscii" w:cstheme="majorAscii"/>
          <w:color w:val="0070C0"/>
        </w:rPr>
        <w:t>development of</w:t>
      </w:r>
      <w:r w:rsidRPr="7CB53FC1" w:rsidR="7CB53FC1">
        <w:rPr>
          <w:rFonts w:ascii="Calibri" w:hAnsi="Calibri" w:eastAsia="Calibri" w:cs="Calibri" w:asciiTheme="majorAscii" w:hAnsiTheme="majorAscii" w:eastAsiaTheme="majorAscii" w:cstheme="majorAscii"/>
          <w:color w:val="0070C0"/>
        </w:rPr>
        <w:t xml:space="preserve"> children. </w:t>
      </w:r>
    </w:p>
    <w:p w:rsidR="7CB53FC1" w:rsidP="7CB53FC1" w:rsidRDefault="7CB53FC1" w14:noSpellErr="1" w14:paraId="47FC77F3" w14:textId="5091DB2D">
      <w:pPr>
        <w:pStyle w:val="ListParagraph"/>
        <w:numPr>
          <w:ilvl w:val="1"/>
          <w:numId w:val="3"/>
        </w:numPr>
        <w:spacing w:after="0" w:afterAutospacing="off"/>
        <w:rPr>
          <w:rFonts w:ascii="Calibri" w:hAnsi="Calibri" w:eastAsia="Calibri" w:cs="Calibri" w:asciiTheme="majorAscii" w:hAnsiTheme="majorAscii" w:eastAsiaTheme="majorAscii" w:cstheme="majorAscii"/>
          <w:b w:val="1"/>
          <w:bCs w:val="1"/>
          <w:color w:val="0070C0"/>
        </w:rPr>
      </w:pPr>
      <w:r w:rsidRPr="7CB53FC1" w:rsidR="7CB53FC1">
        <w:rPr>
          <w:rFonts w:ascii="Calibri" w:hAnsi="Calibri" w:eastAsia="Calibri" w:cs="Calibri" w:asciiTheme="majorAscii" w:hAnsiTheme="majorAscii" w:eastAsiaTheme="majorAscii" w:cstheme="majorAscii"/>
          <w:b w:val="1"/>
          <w:bCs w:val="1"/>
          <w:color w:val="0070C0"/>
        </w:rPr>
        <w:t>Gibson</w:t>
      </w:r>
    </w:p>
    <w:p w:rsidR="7CB53FC1" w:rsidP="7CB53FC1" w:rsidRDefault="7CB53FC1" w14:noSpellErr="1" w14:paraId="0587CF60" w14:textId="3BAFF043">
      <w:pPr>
        <w:pStyle w:val="ListParagraph"/>
        <w:numPr>
          <w:ilvl w:val="2"/>
          <w:numId w:val="3"/>
        </w:numPr>
        <w:spacing w:after="0" w:afterAutospacing="off"/>
        <w:rPr>
          <w:rFonts w:ascii="Calibri" w:hAnsi="Calibri" w:eastAsia="Calibri" w:cs="Calibri" w:asciiTheme="majorAscii" w:hAnsiTheme="majorAscii" w:eastAsiaTheme="majorAscii" w:cstheme="majorAscii"/>
          <w:b w:val="1"/>
          <w:bCs w:val="1"/>
          <w:color w:val="0070C0"/>
        </w:rPr>
      </w:pPr>
      <w:r w:rsidRPr="7CB53FC1" w:rsidR="7CB53FC1">
        <w:rPr>
          <w:rFonts w:ascii="Calibri" w:hAnsi="Calibri" w:eastAsia="Calibri" w:cs="Calibri" w:asciiTheme="majorAscii" w:hAnsiTheme="majorAscii" w:eastAsiaTheme="majorAscii" w:cstheme="majorAscii"/>
          <w:b w:val="0"/>
          <w:bCs w:val="0"/>
          <w:color w:val="0070C0"/>
        </w:rPr>
        <w:t>She approached the field of child psychology from the perspective of ecological theory</w:t>
      </w:r>
    </w:p>
    <w:p w:rsidRPr="009F1B26" w:rsidR="00052022" w:rsidP="263766F2" w:rsidRDefault="00860C15" w14:paraId="79ADEC5C" w14:textId="1B0969DE" w14:noSpellErr="1">
      <w:pPr>
        <w:pStyle w:val="ListParagraph"/>
        <w:numPr>
          <w:ilvl w:val="0"/>
          <w:numId w:val="3"/>
        </w:numPr>
        <w:spacing w:after="0" w:afterAutospacing="off"/>
        <w:rPr>
          <w:rFonts w:ascii="Calibri" w:hAnsi="Calibri" w:eastAsia="Calibri" w:cs="Calibri" w:asciiTheme="majorAscii" w:hAnsiTheme="majorAscii" w:eastAsiaTheme="majorAscii" w:cstheme="majorAscii"/>
          <w:b w:val="1"/>
          <w:bCs w:val="1"/>
          <w:color w:val="0070C0"/>
        </w:rPr>
      </w:pPr>
      <w:r w:rsidRPr="263766F2">
        <w:rPr>
          <w:rFonts w:ascii="Calibri" w:hAnsi="Calibri" w:eastAsia="Calibri" w:cs="Calibri" w:asciiTheme="majorAscii" w:hAnsiTheme="majorAscii" w:eastAsiaTheme="majorAscii" w:cstheme="majorAscii"/>
          <w:b w:val="1"/>
          <w:bCs w:val="1"/>
        </w:rPr>
        <w:t>Revolt:</w:t>
      </w:r>
      <w:r w:rsidRPr="263766F2" w:rsidR="00664ED4">
        <w:rPr>
          <w:rFonts w:ascii="Calibri" w:hAnsi="Calibri" w:eastAsia="Calibri" w:cs="Calibri" w:asciiTheme="majorAscii" w:hAnsiTheme="majorAscii" w:eastAsiaTheme="majorAscii" w:cstheme="majorAscii"/>
          <w:b w:val="1"/>
          <w:bCs w:val="1"/>
        </w:rPr>
        <w:t xml:space="preserve"> </w:t>
      </w:r>
      <w:r w:rsidRPr="263766F2" w:rsidR="00664ED4">
        <w:rPr>
          <w:rFonts w:ascii="Calibri" w:hAnsi="Calibri" w:eastAsia="Calibri" w:cs="Calibri" w:asciiTheme="majorAscii" w:hAnsiTheme="majorAscii" w:eastAsiaTheme="majorAscii" w:cstheme="majorAscii"/>
          <w:color w:val="0070C0"/>
        </w:rPr>
        <w:t xml:space="preserve">Many studies were </w:t>
      </w:r>
      <w:r w:rsidRPr="263766F2" w:rsidR="00C7384D">
        <w:rPr>
          <w:rFonts w:ascii="Calibri" w:hAnsi="Calibri" w:eastAsia="Calibri" w:cs="Calibri" w:asciiTheme="majorAscii" w:hAnsiTheme="majorAscii" w:eastAsiaTheme="majorAscii" w:cstheme="majorAscii"/>
          <w:color w:val="0070C0"/>
        </w:rPr>
        <w:t>revolutionary</w:t>
      </w:r>
      <w:r w:rsidRPr="263766F2" w:rsidR="00664ED4">
        <w:rPr>
          <w:rFonts w:ascii="Calibri" w:hAnsi="Calibri" w:eastAsia="Calibri" w:cs="Calibri" w:asciiTheme="majorAscii" w:hAnsiTheme="majorAscii" w:eastAsiaTheme="majorAscii" w:cstheme="majorAscii"/>
          <w:color w:val="0070C0"/>
        </w:rPr>
        <w:t xml:space="preserve"> because they were challenging the “status quo” of current </w:t>
      </w:r>
      <w:r w:rsidRPr="263766F2" w:rsidR="00C7384D">
        <w:rPr>
          <w:rFonts w:ascii="Calibri" w:hAnsi="Calibri" w:eastAsia="Calibri" w:cs="Calibri" w:asciiTheme="majorAscii" w:hAnsiTheme="majorAscii" w:eastAsiaTheme="majorAscii" w:cstheme="majorAscii"/>
          <w:color w:val="0070C0"/>
        </w:rPr>
        <w:t>research</w:t>
      </w:r>
      <w:r w:rsidRPr="009F1B26" w:rsidR="003912DF">
        <w:rPr>
          <w:rFonts w:asciiTheme="majorHAnsi" w:hAnsiTheme="majorHAnsi"/>
          <w:vanish/>
          <w:color w:val="0070C0"/>
        </w:rPr>
        <w:pgNum/>
      </w:r>
    </w:p>
    <w:p w:rsidRPr="009F1B26" w:rsidR="00052022" w:rsidP="263766F2" w:rsidRDefault="008E3BC7" w14:paraId="1CAC5A1A" w14:textId="1D549CBA" w14:noSpellErr="1">
      <w:pPr>
        <w:pStyle w:val="ListParagraph"/>
        <w:numPr>
          <w:ilvl w:val="1"/>
          <w:numId w:val="3"/>
        </w:numPr>
        <w:spacing w:after="0" w:afterAutospacing="off"/>
        <w:rPr>
          <w:rFonts w:ascii="Calibri" w:hAnsi="Calibri" w:eastAsia="Calibri" w:cs="Calibri" w:asciiTheme="majorAscii" w:hAnsiTheme="majorAscii" w:eastAsiaTheme="majorAscii" w:cstheme="majorAscii"/>
          <w:b w:val="1"/>
          <w:bCs w:val="1"/>
          <w:color w:val="0070C0"/>
        </w:rPr>
      </w:pPr>
      <w:r w:rsidRPr="263766F2" w:rsidR="263766F2">
        <w:rPr>
          <w:rFonts w:ascii="Calibri" w:hAnsi="Calibri" w:eastAsia="Calibri" w:cs="Calibri" w:asciiTheme="majorAscii" w:hAnsiTheme="majorAscii" w:eastAsiaTheme="majorAscii" w:cstheme="majorAscii"/>
          <w:b w:val="1"/>
          <w:bCs w:val="1"/>
          <w:color w:val="0070C0"/>
        </w:rPr>
        <w:t>Baillargeon</w:t>
      </w:r>
    </w:p>
    <w:p w:rsidRPr="009F1B26" w:rsidR="008E3BC7" w:rsidP="263766F2" w:rsidRDefault="008E3BC7" w14:paraId="115C4F23" w14:textId="0B96453E" w14:noSpellErr="1">
      <w:pPr>
        <w:pStyle w:val="ListParagraph"/>
        <w:numPr>
          <w:ilvl w:val="2"/>
          <w:numId w:val="3"/>
        </w:numPr>
        <w:spacing w:after="0" w:afterAutospacing="off"/>
        <w:rPr>
          <w:rFonts w:ascii="Calibri" w:hAnsi="Calibri" w:eastAsia="Calibri" w:cs="Calibri" w:asciiTheme="majorAscii" w:hAnsiTheme="majorAscii" w:eastAsiaTheme="majorAscii" w:cstheme="majorAscii"/>
          <w:b w:val="1"/>
          <w:bCs w:val="1"/>
          <w:color w:val="0070C0"/>
        </w:rPr>
      </w:pPr>
      <w:r w:rsidRPr="263766F2" w:rsidR="263766F2">
        <w:rPr>
          <w:rFonts w:ascii="Calibri" w:hAnsi="Calibri" w:eastAsia="Calibri" w:cs="Calibri" w:asciiTheme="majorAscii" w:hAnsiTheme="majorAscii" w:eastAsiaTheme="majorAscii" w:cstheme="majorAscii"/>
          <w:color w:val="0070C0"/>
        </w:rPr>
        <w:t>set out to disprove Piaget’s theory on object permanence</w:t>
      </w:r>
    </w:p>
    <w:p w:rsidRPr="009F1B26" w:rsidR="00FF191B" w:rsidP="263766F2" w:rsidRDefault="008E3BC7" w14:paraId="5D0E460E" w14:textId="60AD958D">
      <w:pPr>
        <w:pStyle w:val="ListParagraph"/>
        <w:numPr>
          <w:ilvl w:val="1"/>
          <w:numId w:val="3"/>
        </w:numPr>
        <w:spacing w:after="0" w:afterAutospacing="off"/>
        <w:rPr>
          <w:rFonts w:ascii="Calibri" w:hAnsi="Calibri" w:eastAsia="Calibri" w:cs="Calibri" w:asciiTheme="majorAscii" w:hAnsiTheme="majorAscii" w:eastAsiaTheme="majorAscii" w:cstheme="majorAscii"/>
          <w:b w:val="1"/>
          <w:bCs w:val="1"/>
          <w:color w:val="0070C0"/>
        </w:rPr>
      </w:pPr>
      <w:proofErr w:type="spellStart"/>
      <w:r w:rsidRPr="263766F2">
        <w:rPr>
          <w:rFonts w:ascii="Calibri" w:hAnsi="Calibri" w:eastAsia="Calibri" w:cs="Calibri" w:asciiTheme="majorAscii" w:hAnsiTheme="majorAscii" w:eastAsiaTheme="majorAscii" w:cstheme="majorAscii"/>
          <w:b w:val="1"/>
          <w:bCs w:val="1"/>
          <w:color w:val="0070C0"/>
        </w:rPr>
        <w:t>Thele</w:t>
      </w:r>
      <w:r w:rsidRPr="009F1B26" w:rsidR="003912DF">
        <w:rPr>
          <w:rFonts w:asciiTheme="majorHAnsi" w:hAnsiTheme="majorHAnsi"/>
          <w:vanish/>
          <w:color w:val="0070C0"/>
        </w:rPr>
        <w:pgNum/>
      </w:r>
      <w:r w:rsidRPr="263766F2" w:rsidR="00751E1E">
        <w:rPr>
          <w:rFonts w:ascii="Calibri" w:hAnsi="Calibri" w:eastAsia="Calibri" w:cs="Calibri" w:asciiTheme="majorAscii" w:hAnsiTheme="majorAscii" w:eastAsiaTheme="majorAscii" w:cstheme="majorAscii"/>
          <w:b w:val="1"/>
          <w:bCs w:val="1"/>
          <w:color w:val="0070C0"/>
        </w:rPr>
        <w:t>n</w:t>
      </w:r>
      <w:proofErr w:type="spellEnd"/>
    </w:p>
    <w:p w:rsidRPr="009F1B26" w:rsidR="00751E1E" w:rsidP="263766F2" w:rsidRDefault="00751E1E" w14:paraId="799B94EF" w14:textId="5E10D310" w14:noSpellErr="1">
      <w:pPr>
        <w:pStyle w:val="ListParagraph"/>
        <w:numPr>
          <w:ilvl w:val="2"/>
          <w:numId w:val="3"/>
        </w:numPr>
        <w:spacing w:after="0" w:afterAutospacing="off"/>
        <w:rPr>
          <w:rFonts w:ascii="Calibri" w:hAnsi="Calibri" w:eastAsia="Calibri" w:cs="Calibri" w:asciiTheme="majorAscii" w:hAnsiTheme="majorAscii" w:eastAsiaTheme="majorAscii" w:cstheme="majorAscii"/>
          <w:b w:val="1"/>
          <w:bCs w:val="1"/>
          <w:color w:val="0070C0"/>
        </w:rPr>
      </w:pPr>
      <w:r w:rsidRPr="263766F2" w:rsidR="263766F2">
        <w:rPr>
          <w:rFonts w:ascii="Calibri" w:hAnsi="Calibri" w:eastAsia="Calibri" w:cs="Calibri" w:asciiTheme="majorAscii" w:hAnsiTheme="majorAscii" w:eastAsiaTheme="majorAscii" w:cstheme="majorAscii"/>
          <w:color w:val="0070C0"/>
        </w:rPr>
        <w:t xml:space="preserve">Dynamic Systems disproved hat fixed action patterns were not really all that fixed </w:t>
      </w:r>
    </w:p>
    <w:p w:rsidR="00CE1FDB" w:rsidP="263766F2" w:rsidRDefault="00CE1FDB" w14:paraId="2C759342" w14:textId="77777777">
      <w:pPr>
        <w:spacing w:after="0" w:afterAutospacing="off"/>
        <w:rPr>
          <w:rFonts w:asciiTheme="majorHAnsi" w:hAnsiTheme="majorHAnsi"/>
          <w:b/>
        </w:rPr>
      </w:pPr>
    </w:p>
    <w:p w:rsidR="00CE1FDB" w:rsidP="263766F2" w:rsidRDefault="00CE1FDB" w14:paraId="69E4A7B8" w14:textId="4CE6B211" w14:noSpellErr="1">
      <w:pPr>
        <w:spacing w:after="0" w:afterAutospacing="off"/>
        <w:rPr>
          <w:rFonts w:asciiTheme="majorHAnsi" w:hAnsiTheme="majorHAnsi"/>
          <w:b/>
          <w:sz w:val="28"/>
          <w:szCs w:val="28"/>
          <w:u w:val="single"/>
        </w:rPr>
      </w:pPr>
      <w:r w:rsidRPr="263766F2" w:rsidR="263766F2">
        <w:rPr>
          <w:rFonts w:ascii="Calibri" w:hAnsi="Calibri" w:eastAsia="Calibri" w:cs="Calibri" w:asciiTheme="majorAscii" w:hAnsiTheme="majorAscii" w:eastAsiaTheme="majorAscii" w:cstheme="majorAscii"/>
          <w:b w:val="1"/>
          <w:bCs w:val="1"/>
          <w:sz w:val="28"/>
          <w:szCs w:val="28"/>
          <w:u w:val="single"/>
        </w:rPr>
        <w:t>DEVELOPMEN</w:t>
      </w:r>
      <w:r w:rsidRPr="263766F2" w:rsidR="263766F2">
        <w:rPr>
          <w:rFonts w:ascii="Calibri" w:hAnsi="Calibri" w:eastAsia="Calibri" w:cs="Calibri" w:asciiTheme="majorAscii" w:hAnsiTheme="majorAscii" w:eastAsiaTheme="majorAscii" w:cstheme="majorAscii"/>
          <w:b w:val="1"/>
          <w:bCs w:val="1"/>
          <w:sz w:val="28"/>
          <w:szCs w:val="28"/>
          <w:u w:val="single"/>
        </w:rPr>
        <w:t>TAL METHODS:</w:t>
      </w:r>
    </w:p>
    <w:p w:rsidRPr="000934D8" w:rsidR="00CE1FDB" w:rsidP="263766F2" w:rsidRDefault="00E4158C" w14:paraId="7F070F66" w14:textId="72FB3897" w14:noSpellErr="1">
      <w:pPr>
        <w:pStyle w:val="ListParagraph"/>
        <w:numPr>
          <w:ilvl w:val="0"/>
          <w:numId w:val="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rPr>
        <w:t>What are the five steps in the scientific method?</w:t>
      </w:r>
    </w:p>
    <w:p w:rsidR="7CB53FC1" w:rsidP="7CB53FC1" w:rsidRDefault="7CB53FC1" w14:noSpellErr="1" w14:paraId="0353531C" w14:textId="1C490FA1">
      <w:pPr>
        <w:pStyle w:val="ListParagraph"/>
        <w:numPr>
          <w:ilvl w:val="1"/>
          <w:numId w:val="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rPr>
        <w:t>Formulate a question</w:t>
      </w:r>
    </w:p>
    <w:p w:rsidR="7CB53FC1" w:rsidP="7CB53FC1" w:rsidRDefault="7CB53FC1" w14:noSpellErr="1" w14:paraId="581EA688" w14:textId="0A571B93">
      <w:pPr>
        <w:pStyle w:val="ListParagraph"/>
        <w:numPr>
          <w:ilvl w:val="1"/>
          <w:numId w:val="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rPr>
        <w:t>F</w:t>
      </w:r>
      <w:r w:rsidRPr="7CB53FC1" w:rsidR="7CB53FC1">
        <w:rPr>
          <w:rFonts w:ascii="Calibri" w:hAnsi="Calibri" w:eastAsia="Calibri" w:cs="Calibri" w:asciiTheme="majorAscii" w:hAnsiTheme="majorAscii" w:eastAsiaTheme="majorAscii" w:cstheme="majorAscii"/>
          <w:color w:val="0070C0"/>
        </w:rPr>
        <w:t>ormulate hypothesis</w:t>
      </w:r>
    </w:p>
    <w:p w:rsidR="7CB53FC1" w:rsidP="7CB53FC1" w:rsidRDefault="7CB53FC1" w14:noSpellErr="1" w14:paraId="6C9AC7DD" w14:textId="0F9A04A8">
      <w:pPr>
        <w:pStyle w:val="ListParagraph"/>
        <w:numPr>
          <w:ilvl w:val="1"/>
          <w:numId w:val="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rPr>
        <w:t>D</w:t>
      </w:r>
      <w:r w:rsidRPr="7CB53FC1" w:rsidR="7CB53FC1">
        <w:rPr>
          <w:rFonts w:ascii="Calibri" w:hAnsi="Calibri" w:eastAsia="Calibri" w:cs="Calibri" w:asciiTheme="majorAscii" w:hAnsiTheme="majorAscii" w:eastAsiaTheme="majorAscii" w:cstheme="majorAscii"/>
          <w:color w:val="0070C0"/>
        </w:rPr>
        <w:t>evelop test</w:t>
      </w:r>
    </w:p>
    <w:p w:rsidR="7CB53FC1" w:rsidP="7CB53FC1" w:rsidRDefault="7CB53FC1" w14:noSpellErr="1" w14:paraId="525BFD3C" w14:textId="771FA6BB">
      <w:pPr>
        <w:pStyle w:val="ListParagraph"/>
        <w:numPr>
          <w:ilvl w:val="1"/>
          <w:numId w:val="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rPr>
        <w:t>D</w:t>
      </w:r>
      <w:r w:rsidRPr="7CB53FC1" w:rsidR="7CB53FC1">
        <w:rPr>
          <w:rFonts w:ascii="Calibri" w:hAnsi="Calibri" w:eastAsia="Calibri" w:cs="Calibri" w:asciiTheme="majorAscii" w:hAnsiTheme="majorAscii" w:eastAsiaTheme="majorAscii" w:cstheme="majorAscii"/>
          <w:color w:val="0070C0"/>
        </w:rPr>
        <w:t>raw conclusion from observed data and regard hypothesis</w:t>
      </w:r>
    </w:p>
    <w:p w:rsidR="7CB53FC1" w:rsidP="7CB53FC1" w:rsidRDefault="7CB53FC1" w14:noSpellErr="1" w14:paraId="162FD226" w14:textId="24204ADE">
      <w:pPr>
        <w:pStyle w:val="ListParagraph"/>
        <w:numPr>
          <w:ilvl w:val="1"/>
          <w:numId w:val="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rPr>
        <w:t>repeat</w:t>
      </w:r>
    </w:p>
    <w:p w:rsidRPr="000934D8" w:rsidR="00E4158C" w:rsidP="263766F2" w:rsidRDefault="00E4158C" w14:paraId="2AB6DF6F" w14:noSpellErr="1" w14:textId="745BA5B0">
      <w:pPr>
        <w:pStyle w:val="ListParagraph"/>
        <w:numPr>
          <w:ilvl w:val="0"/>
          <w:numId w:val="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rPr>
        <w:t xml:space="preserve">What is </w:t>
      </w:r>
      <w:r w:rsidRPr="7CB53FC1" w:rsidR="7CB53FC1">
        <w:rPr>
          <w:rFonts w:ascii="Calibri" w:hAnsi="Calibri" w:eastAsia="Calibri" w:cs="Calibri" w:asciiTheme="majorAscii" w:hAnsiTheme="majorAscii" w:eastAsiaTheme="majorAscii" w:cstheme="majorAscii"/>
          <w:i w:val="1"/>
          <w:iCs w:val="1"/>
        </w:rPr>
        <w:t>validity</w:t>
      </w:r>
      <w:r w:rsidRPr="7CB53FC1" w:rsidR="7CB53FC1">
        <w:rPr>
          <w:rFonts w:ascii="Calibri" w:hAnsi="Calibri" w:eastAsia="Calibri" w:cs="Calibri" w:asciiTheme="majorAscii" w:hAnsiTheme="majorAscii" w:eastAsiaTheme="majorAscii" w:cstheme="majorAscii"/>
        </w:rPr>
        <w:t>?</w:t>
      </w:r>
      <w:r w:rsidRPr="7CB53FC1" w:rsidR="7CB53FC1">
        <w:rPr>
          <w:rFonts w:ascii="Calibri" w:hAnsi="Calibri" w:eastAsia="Calibri" w:cs="Calibri" w:asciiTheme="majorAscii" w:hAnsiTheme="majorAscii" w:eastAsiaTheme="majorAscii" w:cstheme="majorAscii"/>
        </w:rPr>
        <w:t xml:space="preserve"> </w:t>
      </w:r>
      <w:r w:rsidRPr="7CB53FC1" w:rsidR="7CB53FC1">
        <w:rPr>
          <w:rFonts w:ascii="Calibri" w:hAnsi="Calibri" w:eastAsia="Calibri" w:cs="Calibri" w:asciiTheme="majorAscii" w:hAnsiTheme="majorAscii" w:eastAsiaTheme="majorAscii" w:cstheme="majorAscii"/>
          <w:color w:val="0070C0"/>
        </w:rPr>
        <w:t xml:space="preserve">Measure what the test was </w:t>
      </w:r>
      <w:r w:rsidRPr="7CB53FC1" w:rsidR="7CB53FC1">
        <w:rPr>
          <w:rFonts w:ascii="Calibri" w:hAnsi="Calibri" w:eastAsia="Calibri" w:cs="Calibri" w:asciiTheme="majorAscii" w:hAnsiTheme="majorAscii" w:eastAsiaTheme="majorAscii" w:cstheme="majorAscii"/>
          <w:color w:val="0070C0"/>
        </w:rPr>
        <w:t>i</w:t>
      </w:r>
      <w:r w:rsidRPr="7CB53FC1" w:rsidR="7CB53FC1">
        <w:rPr>
          <w:rFonts w:ascii="Calibri" w:hAnsi="Calibri" w:eastAsia="Calibri" w:cs="Calibri" w:asciiTheme="majorAscii" w:hAnsiTheme="majorAscii" w:eastAsiaTheme="majorAscii" w:cstheme="majorAscii"/>
          <w:color w:val="0070C0"/>
        </w:rPr>
        <w:t>ntended for</w:t>
      </w:r>
    </w:p>
    <w:p w:rsidRPr="000934D8" w:rsidR="00E4158C" w:rsidP="263766F2" w:rsidRDefault="00E4158C" w14:paraId="12324529" w14:noSpellErr="1" w14:textId="5E3DB094">
      <w:pPr>
        <w:pStyle w:val="ListParagraph"/>
        <w:numPr>
          <w:ilvl w:val="1"/>
          <w:numId w:val="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rPr>
        <w:t>Internal validity</w:t>
      </w:r>
      <w:r w:rsidRPr="7CB53FC1" w:rsidR="7CB53FC1">
        <w:rPr>
          <w:rFonts w:ascii="Calibri" w:hAnsi="Calibri" w:eastAsia="Calibri" w:cs="Calibri" w:asciiTheme="majorAscii" w:hAnsiTheme="majorAscii" w:eastAsiaTheme="majorAscii" w:cstheme="majorAscii"/>
        </w:rPr>
        <w:t>:</w:t>
      </w:r>
    </w:p>
    <w:p w:rsidRPr="000934D8" w:rsidR="00E4158C" w:rsidP="263766F2" w:rsidRDefault="00E4158C" w14:paraId="70CEECAF" w14:noSpellErr="1" w14:textId="045E785C">
      <w:pPr>
        <w:pStyle w:val="ListParagraph"/>
        <w:numPr>
          <w:ilvl w:val="1"/>
          <w:numId w:val="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rPr>
        <w:t>External validity</w:t>
      </w:r>
      <w:r w:rsidRPr="7CB53FC1" w:rsidR="7CB53FC1">
        <w:rPr>
          <w:rFonts w:ascii="Calibri" w:hAnsi="Calibri" w:eastAsia="Calibri" w:cs="Calibri" w:asciiTheme="majorAscii" w:hAnsiTheme="majorAscii" w:eastAsiaTheme="majorAscii" w:cstheme="majorAscii"/>
        </w:rPr>
        <w:t>:</w:t>
      </w:r>
    </w:p>
    <w:p w:rsidRPr="000934D8" w:rsidR="00E4158C" w:rsidP="263766F2" w:rsidRDefault="00E4158C" w14:paraId="358618CB" w14:noSpellErr="1" w14:textId="3336C7F7">
      <w:pPr>
        <w:pStyle w:val="ListParagraph"/>
        <w:numPr>
          <w:ilvl w:val="0"/>
          <w:numId w:val="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rPr>
        <w:t xml:space="preserve">What is </w:t>
      </w:r>
      <w:r w:rsidRPr="7CB53FC1" w:rsidR="7CB53FC1">
        <w:rPr>
          <w:rFonts w:ascii="Calibri" w:hAnsi="Calibri" w:eastAsia="Calibri" w:cs="Calibri" w:asciiTheme="majorAscii" w:hAnsiTheme="majorAscii" w:eastAsiaTheme="majorAscii" w:cstheme="majorAscii"/>
          <w:i w:val="1"/>
          <w:iCs w:val="1"/>
        </w:rPr>
        <w:t>reliability</w:t>
      </w:r>
      <w:r w:rsidRPr="7CB53FC1" w:rsidR="7CB53FC1">
        <w:rPr>
          <w:rFonts w:ascii="Calibri" w:hAnsi="Calibri" w:eastAsia="Calibri" w:cs="Calibri" w:asciiTheme="majorAscii" w:hAnsiTheme="majorAscii" w:eastAsiaTheme="majorAscii" w:cstheme="majorAscii"/>
        </w:rPr>
        <w:t>?</w:t>
      </w:r>
      <w:r w:rsidRPr="7CB53FC1" w:rsidR="7CB53FC1">
        <w:rPr>
          <w:rFonts w:ascii="Calibri" w:hAnsi="Calibri" w:eastAsia="Calibri" w:cs="Calibri" w:asciiTheme="majorAscii" w:hAnsiTheme="majorAscii" w:eastAsiaTheme="majorAscii" w:cstheme="majorAscii"/>
        </w:rPr>
        <w:t xml:space="preserve"> </w:t>
      </w:r>
      <w:r w:rsidRPr="7CB53FC1" w:rsidR="7CB53FC1">
        <w:rPr>
          <w:rFonts w:ascii="Calibri" w:hAnsi="Calibri" w:eastAsia="Calibri" w:cs="Calibri" w:asciiTheme="majorAscii" w:hAnsiTheme="majorAscii" w:eastAsiaTheme="majorAscii" w:cstheme="majorAscii"/>
          <w:color w:val="0070C0"/>
        </w:rPr>
        <w:t>Measurement must be consistent</w:t>
      </w:r>
    </w:p>
    <w:p w:rsidRPr="000934D8" w:rsidR="00E4158C" w:rsidP="263766F2" w:rsidRDefault="00E4158C" w14:paraId="34A22FE7" w14:noSpellErr="1" w14:textId="3ACB100B">
      <w:pPr>
        <w:pStyle w:val="ListParagraph"/>
        <w:numPr>
          <w:ilvl w:val="1"/>
          <w:numId w:val="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rPr>
        <w:t>Interrater reliability</w:t>
      </w:r>
      <w:r w:rsidRPr="7CB53FC1" w:rsidR="7CB53FC1">
        <w:rPr>
          <w:rFonts w:ascii="Calibri" w:hAnsi="Calibri" w:eastAsia="Calibri" w:cs="Calibri" w:asciiTheme="majorAscii" w:hAnsiTheme="majorAscii" w:eastAsiaTheme="majorAscii" w:cstheme="majorAscii"/>
        </w:rPr>
        <w:t xml:space="preserve">: </w:t>
      </w:r>
      <w:r w:rsidRPr="7CB53FC1" w:rsidR="7CB53FC1">
        <w:rPr>
          <w:rFonts w:ascii="Calibri" w:hAnsi="Calibri" w:eastAsia="Calibri" w:cs="Calibri" w:asciiTheme="majorAscii" w:hAnsiTheme="majorAscii" w:eastAsiaTheme="majorAscii" w:cstheme="majorAscii"/>
          <w:color w:val="0070C0"/>
        </w:rPr>
        <w:t xml:space="preserve">results </w:t>
      </w:r>
      <w:r w:rsidRPr="7CB53FC1" w:rsidR="7CB53FC1">
        <w:rPr>
          <w:rFonts w:ascii="Calibri" w:hAnsi="Calibri" w:eastAsia="Calibri" w:cs="Calibri" w:asciiTheme="majorAscii" w:hAnsiTheme="majorAscii" w:eastAsiaTheme="majorAscii" w:cstheme="majorAscii"/>
          <w:color w:val="0070C0"/>
        </w:rPr>
        <w:t>between observers (raters) must be similar</w:t>
      </w:r>
    </w:p>
    <w:p w:rsidRPr="000934D8" w:rsidR="00083230" w:rsidP="4F3B6D87" w:rsidRDefault="00E4158C" w14:paraId="3A224293" w14:noSpellErr="1" w14:textId="79CDE979">
      <w:pPr>
        <w:pStyle w:val="ListParagraph"/>
        <w:numPr>
          <w:ilvl w:val="1"/>
          <w:numId w:val="9"/>
        </w:numPr>
        <w:spacing w:after="0" w:afterAutospacing="off"/>
        <w:rPr>
          <w:rFonts w:ascii="Calibri" w:hAnsi="Calibri" w:eastAsia="Calibri" w:cs="Calibri" w:asciiTheme="majorAscii" w:hAnsiTheme="majorAscii" w:eastAsiaTheme="majorAscii" w:cstheme="majorAscii"/>
          <w:b w:val="1"/>
          <w:bCs w:val="1"/>
        </w:rPr>
      </w:pPr>
      <w:r w:rsidRPr="4F3B6D87" w:rsidR="4F3B6D87">
        <w:rPr>
          <w:rFonts w:ascii="Calibri" w:hAnsi="Calibri" w:eastAsia="Calibri" w:cs="Calibri" w:asciiTheme="majorAscii" w:hAnsiTheme="majorAscii" w:eastAsiaTheme="majorAscii" w:cstheme="majorAscii"/>
        </w:rPr>
        <w:t>Test-retest reliability</w:t>
      </w:r>
      <w:r w:rsidRPr="4F3B6D87" w:rsidR="4F3B6D87">
        <w:rPr>
          <w:rFonts w:ascii="Calibri" w:hAnsi="Calibri" w:eastAsia="Calibri" w:cs="Calibri" w:asciiTheme="majorAscii" w:hAnsiTheme="majorAscii" w:eastAsiaTheme="majorAscii" w:cstheme="majorAscii"/>
        </w:rPr>
        <w:t xml:space="preserve">: </w:t>
      </w:r>
      <w:r w:rsidRPr="4F3B6D87" w:rsidR="4F3B6D87">
        <w:rPr>
          <w:rFonts w:ascii="Calibri" w:hAnsi="Calibri" w:eastAsia="Calibri" w:cs="Calibri" w:asciiTheme="majorAscii" w:hAnsiTheme="majorAscii" w:eastAsiaTheme="majorAscii" w:cstheme="majorAscii"/>
          <w:color w:val="0070C0"/>
        </w:rPr>
        <w:t xml:space="preserve">results </w:t>
      </w:r>
      <w:r w:rsidRPr="4F3B6D87" w:rsidR="4F3B6D87">
        <w:rPr>
          <w:rFonts w:ascii="Calibri" w:hAnsi="Calibri" w:eastAsia="Calibri" w:cs="Calibri" w:asciiTheme="majorAscii" w:hAnsiTheme="majorAscii" w:eastAsiaTheme="majorAscii" w:cstheme="majorAscii"/>
          <w:color w:val="0070C0"/>
        </w:rPr>
        <w:t xml:space="preserve">between test (repeated tests with no </w:t>
      </w:r>
      <w:r w:rsidRPr="4F3B6D87" w:rsidR="4F3B6D87">
        <w:rPr>
          <w:rFonts w:ascii="Calibri" w:hAnsi="Calibri" w:eastAsia="Calibri" w:cs="Calibri" w:asciiTheme="majorAscii" w:hAnsiTheme="majorAscii" w:eastAsiaTheme="majorAscii" w:cstheme="majorAscii"/>
          <w:color w:val="0070C0"/>
        </w:rPr>
        <w:t>al</w:t>
      </w:r>
      <w:r w:rsidRPr="4F3B6D87" w:rsidR="4F3B6D87">
        <w:rPr>
          <w:rFonts w:ascii="Calibri" w:hAnsi="Calibri" w:eastAsia="Calibri" w:cs="Calibri" w:asciiTheme="majorAscii" w:hAnsiTheme="majorAscii" w:eastAsiaTheme="majorAscii" w:cstheme="majorAscii"/>
          <w:color w:val="0070C0"/>
        </w:rPr>
        <w:t>erting</w:t>
      </w:r>
      <w:r w:rsidRPr="4F3B6D87" w:rsidR="4F3B6D87">
        <w:rPr>
          <w:rFonts w:ascii="Calibri" w:hAnsi="Calibri" w:eastAsia="Calibri" w:cs="Calibri" w:asciiTheme="majorAscii" w:hAnsiTheme="majorAscii" w:eastAsiaTheme="majorAscii" w:cstheme="majorAscii"/>
          <w:color w:val="0070C0"/>
        </w:rPr>
        <w:t xml:space="preserve"> condition) must be simila</w:t>
      </w:r>
      <w:r w:rsidRPr="4F3B6D87" w:rsidR="4F3B6D87">
        <w:rPr>
          <w:rFonts w:ascii="Calibri" w:hAnsi="Calibri" w:eastAsia="Calibri" w:cs="Calibri" w:asciiTheme="majorAscii" w:hAnsiTheme="majorAscii" w:eastAsiaTheme="majorAscii" w:cstheme="majorAscii"/>
          <w:color w:val="0070C0"/>
        </w:rPr>
        <w:t>1</w:t>
      </w:r>
      <w:r w:rsidRPr="4F3B6D87" w:rsidR="4F3B6D87">
        <w:rPr>
          <w:rFonts w:ascii="Calibri" w:hAnsi="Calibri" w:eastAsia="Calibri" w:cs="Calibri" w:asciiTheme="majorAscii" w:hAnsiTheme="majorAscii" w:eastAsiaTheme="majorAscii" w:cstheme="majorAscii"/>
          <w:color w:val="0070C0"/>
        </w:rPr>
        <w:t>r</w:t>
      </w:r>
    </w:p>
    <w:p w:rsidR="000934D8" w:rsidP="263766F2" w:rsidRDefault="000934D8" w14:paraId="144E1E21" w14:textId="77777777">
      <w:pPr>
        <w:spacing w:after="0" w:afterAutospacing="off"/>
        <w:rPr>
          <w:rFonts w:asciiTheme="majorHAnsi" w:hAnsiTheme="majorHAnsi"/>
          <w:b/>
        </w:rPr>
      </w:pPr>
    </w:p>
    <w:p w:rsidRPr="000934D8" w:rsidR="000934D8" w:rsidP="263766F2" w:rsidRDefault="000934D8" w14:paraId="01B7BF03" w14:textId="77777777">
      <w:pPr>
        <w:spacing w:after="0" w:afterAutospacing="off"/>
        <w:rPr>
          <w:rFonts w:asciiTheme="majorHAnsi" w:hAnsiTheme="majorHAnsi"/>
          <w:b/>
        </w:rPr>
      </w:pPr>
    </w:p>
    <w:tbl>
      <w:tblPr>
        <w:tblStyle w:val="TableGrid"/>
        <w:tblW w:w="0" w:type="auto"/>
        <w:tblBorders>
          <w:left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394"/>
        <w:gridCol w:w="2394"/>
        <w:gridCol w:w="2394"/>
        <w:gridCol w:w="2394"/>
      </w:tblGrid>
      <w:tr w:rsidR="00C221BF" w:rsidTr="7CB53FC1" w14:paraId="0047D0DA" w14:textId="77777777">
        <w:tc>
          <w:tcPr>
            <w:tcW w:w="9576" w:type="dxa"/>
            <w:gridSpan w:val="4"/>
            <w:tcBorders>
              <w:bottom w:val="nil"/>
            </w:tcBorders>
            <w:tcMar/>
          </w:tcPr>
          <w:p w:rsidR="00C221BF" w:rsidP="263766F2" w:rsidRDefault="00C221BF" w14:paraId="7ADCB63A" w14:textId="28D528DB" w14:noSpellErr="1">
            <w:pPr>
              <w:spacing w:after="0" w:afterAutospacing="off"/>
              <w:rPr>
                <w:rFonts w:asciiTheme="majorHAnsi" w:hAnsiTheme="majorHAnsi"/>
                <w:b/>
              </w:rPr>
            </w:pPr>
            <w:r w:rsidRPr="263766F2" w:rsidR="263766F2">
              <w:rPr>
                <w:rFonts w:ascii="Calibri" w:hAnsi="Calibri" w:eastAsia="Calibri" w:cs="Calibri" w:asciiTheme="majorAscii" w:hAnsiTheme="majorAscii" w:eastAsiaTheme="majorAscii" w:cstheme="majorAscii"/>
                <w:b w:val="1"/>
                <w:bCs w:val="1"/>
              </w:rPr>
              <w:t>RESEARCH DESIGNS</w:t>
            </w:r>
          </w:p>
        </w:tc>
      </w:tr>
      <w:tr w:rsidR="00C221BF" w:rsidTr="7CB53FC1" w14:paraId="44CA714D" w14:textId="77777777">
        <w:tc>
          <w:tcPr>
            <w:tcW w:w="2394" w:type="dxa"/>
            <w:tcBorders>
              <w:top w:val="nil"/>
              <w:bottom w:val="single" w:color="auto" w:sz="4" w:space="0"/>
            </w:tcBorders>
            <w:tcMar/>
          </w:tcPr>
          <w:p w:rsidR="00C221BF" w:rsidP="263766F2" w:rsidRDefault="00C221BF" w14:paraId="3A4F4EA8" w14:textId="1097876F" w14:noSpellErr="1">
            <w:pPr>
              <w:spacing w:after="0" w:afterAutospacing="off"/>
              <w:rPr>
                <w:rFonts w:asciiTheme="majorHAnsi" w:hAnsiTheme="majorHAnsi"/>
                <w:b/>
              </w:rPr>
            </w:pPr>
            <w:r w:rsidRPr="263766F2" w:rsidR="263766F2">
              <w:rPr>
                <w:rFonts w:ascii="Calibri" w:hAnsi="Calibri" w:eastAsia="Calibri" w:cs="Calibri" w:asciiTheme="majorAscii" w:hAnsiTheme="majorAscii" w:eastAsiaTheme="majorAscii" w:cstheme="majorAscii"/>
                <w:b w:val="1"/>
                <w:bCs w:val="1"/>
              </w:rPr>
              <w:t>Method</w:t>
            </w:r>
          </w:p>
        </w:tc>
        <w:tc>
          <w:tcPr>
            <w:tcW w:w="2394" w:type="dxa"/>
            <w:tcBorders>
              <w:top w:val="nil"/>
              <w:bottom w:val="single" w:color="auto" w:sz="4" w:space="0"/>
            </w:tcBorders>
            <w:tcMar/>
          </w:tcPr>
          <w:p w:rsidR="00C221BF" w:rsidP="263766F2" w:rsidRDefault="00C221BF" w14:paraId="0F8955FB" w14:textId="203374F5" w14:noSpellErr="1">
            <w:pPr>
              <w:spacing w:after="0" w:afterAutospacing="off"/>
              <w:rPr>
                <w:rFonts w:asciiTheme="majorHAnsi" w:hAnsiTheme="majorHAnsi"/>
                <w:b/>
              </w:rPr>
            </w:pPr>
            <w:r w:rsidRPr="263766F2" w:rsidR="263766F2">
              <w:rPr>
                <w:rFonts w:ascii="Calibri" w:hAnsi="Calibri" w:eastAsia="Calibri" w:cs="Calibri" w:asciiTheme="majorAscii" w:hAnsiTheme="majorAscii" w:eastAsiaTheme="majorAscii" w:cstheme="majorAscii"/>
                <w:b w:val="1"/>
                <w:bCs w:val="1"/>
              </w:rPr>
              <w:t>Description</w:t>
            </w:r>
          </w:p>
        </w:tc>
        <w:tc>
          <w:tcPr>
            <w:tcW w:w="2394" w:type="dxa"/>
            <w:tcBorders>
              <w:top w:val="nil"/>
              <w:bottom w:val="single" w:color="auto" w:sz="4" w:space="0"/>
            </w:tcBorders>
            <w:tcMar/>
          </w:tcPr>
          <w:p w:rsidR="00C221BF" w:rsidP="263766F2" w:rsidRDefault="00C221BF" w14:paraId="22B43495" w14:textId="711AA75A" w14:noSpellErr="1">
            <w:pPr>
              <w:spacing w:after="0" w:afterAutospacing="off"/>
              <w:rPr>
                <w:rFonts w:asciiTheme="majorHAnsi" w:hAnsiTheme="majorHAnsi"/>
                <w:b/>
              </w:rPr>
            </w:pPr>
            <w:r w:rsidRPr="263766F2" w:rsidR="263766F2">
              <w:rPr>
                <w:rFonts w:ascii="Calibri" w:hAnsi="Calibri" w:eastAsia="Calibri" w:cs="Calibri" w:asciiTheme="majorAscii" w:hAnsiTheme="majorAscii" w:eastAsiaTheme="majorAscii" w:cstheme="majorAscii"/>
                <w:b w:val="1"/>
                <w:bCs w:val="1"/>
              </w:rPr>
              <w:t>Pro</w:t>
            </w:r>
          </w:p>
        </w:tc>
        <w:tc>
          <w:tcPr>
            <w:tcW w:w="2394" w:type="dxa"/>
            <w:tcBorders>
              <w:top w:val="nil"/>
              <w:bottom w:val="single" w:color="auto" w:sz="4" w:space="0"/>
            </w:tcBorders>
            <w:tcMar/>
          </w:tcPr>
          <w:p w:rsidR="00C221BF" w:rsidP="263766F2" w:rsidRDefault="00C221BF" w14:paraId="76520D05" w14:textId="26932B6C" w14:noSpellErr="1">
            <w:pPr>
              <w:spacing w:after="0" w:afterAutospacing="off"/>
              <w:rPr>
                <w:rFonts w:asciiTheme="majorHAnsi" w:hAnsiTheme="majorHAnsi"/>
                <w:b/>
              </w:rPr>
            </w:pPr>
            <w:r w:rsidRPr="263766F2" w:rsidR="263766F2">
              <w:rPr>
                <w:rFonts w:ascii="Calibri" w:hAnsi="Calibri" w:eastAsia="Calibri" w:cs="Calibri" w:asciiTheme="majorAscii" w:hAnsiTheme="majorAscii" w:eastAsiaTheme="majorAscii" w:cstheme="majorAscii"/>
                <w:b w:val="1"/>
                <w:bCs w:val="1"/>
              </w:rPr>
              <w:t>Con</w:t>
            </w:r>
          </w:p>
        </w:tc>
      </w:tr>
      <w:tr w:rsidR="00C221BF" w:rsidTr="7CB53FC1" w14:paraId="22EEBF46" w14:textId="77777777">
        <w:tc>
          <w:tcPr>
            <w:tcW w:w="2394" w:type="dxa"/>
            <w:tcBorders>
              <w:top w:val="single" w:color="auto" w:sz="4" w:space="0"/>
              <w:bottom w:val="single" w:color="BFBFBF" w:themeColor="background1" w:themeShade="BF" w:sz="4" w:space="0"/>
            </w:tcBorders>
            <w:tcMar/>
          </w:tcPr>
          <w:p w:rsidR="00C221BF" w:rsidP="263766F2" w:rsidRDefault="00C221BF" w14:paraId="256973D0" w14:textId="76F58E4C" w14:noSpellErr="1">
            <w:pPr>
              <w:spacing w:after="0" w:afterAutospacing="off"/>
              <w:rPr>
                <w:rFonts w:asciiTheme="majorHAnsi" w:hAnsiTheme="majorHAnsi"/>
                <w:b/>
              </w:rPr>
            </w:pPr>
            <w:r w:rsidRPr="263766F2" w:rsidR="263766F2">
              <w:rPr>
                <w:rFonts w:ascii="Calibri" w:hAnsi="Calibri" w:eastAsia="Calibri" w:cs="Calibri" w:asciiTheme="majorAscii" w:hAnsiTheme="majorAscii" w:eastAsiaTheme="majorAscii" w:cstheme="majorAscii"/>
                <w:b w:val="1"/>
                <w:bCs w:val="1"/>
              </w:rPr>
              <w:t>Structured Interview</w:t>
            </w:r>
          </w:p>
        </w:tc>
        <w:tc>
          <w:tcPr>
            <w:tcW w:w="2394" w:type="dxa"/>
            <w:tcBorders>
              <w:top w:val="single" w:color="auto" w:sz="4" w:space="0"/>
              <w:bottom w:val="single" w:color="BFBFBF" w:themeColor="background1" w:themeShade="BF" w:sz="4" w:space="0"/>
            </w:tcBorders>
            <w:tcMar/>
          </w:tcPr>
          <w:p w:rsidR="00C221BF" w:rsidP="263766F2" w:rsidRDefault="00C221BF" w14:paraId="598CA80F" w14:noSpellErr="1" w14:textId="4E3089C7">
            <w:pPr>
              <w:spacing w:after="0" w:afterAutospacing="off"/>
              <w:rPr>
                <w:rFonts w:asciiTheme="majorHAnsi" w:hAnsiTheme="majorHAnsi"/>
                <w:b/>
              </w:rPr>
            </w:pPr>
            <w:r w:rsidRPr="7CB53FC1" w:rsidR="7CB53FC1">
              <w:rPr>
                <w:color w:val="0070C0"/>
              </w:rPr>
              <w:t>I</w:t>
            </w:r>
            <w:r w:rsidRPr="7CB53FC1" w:rsidR="7CB53FC1">
              <w:rPr>
                <w:color w:val="0070C0"/>
              </w:rPr>
              <w:t>nterview is set with a set of already planned questions and answers</w:t>
            </w:r>
          </w:p>
        </w:tc>
        <w:tc>
          <w:tcPr>
            <w:tcW w:w="2394" w:type="dxa"/>
            <w:tcBorders>
              <w:top w:val="single" w:color="auto" w:sz="4" w:space="0"/>
              <w:bottom w:val="single" w:color="BFBFBF" w:themeColor="background1" w:themeShade="BF" w:sz="4" w:space="0"/>
            </w:tcBorders>
            <w:tcMar/>
          </w:tcPr>
          <w:p w:rsidR="00C221BF" w:rsidP="263766F2" w:rsidRDefault="00C221BF" w14:noSpellErr="1" w14:paraId="140543F4" w14:textId="7D0273B4">
            <w:pPr>
              <w:spacing w:after="0" w:afterAutospacing="off"/>
            </w:pPr>
            <w:r w:rsidRPr="7CB53FC1" w:rsidR="7CB53FC1">
              <w:rPr>
                <w:color w:val="0070C0"/>
              </w:rPr>
              <w:t>Can reach a large sample</w:t>
            </w:r>
          </w:p>
          <w:p w:rsidR="00C221BF" w:rsidP="7CB53FC1" w:rsidRDefault="00C221BF" w14:noSpellErr="1" w14:paraId="6E6A43AB" w14:textId="545D28DB">
            <w:pPr>
              <w:pStyle w:val="Normal"/>
              <w:spacing w:after="0" w:afterAutospacing="off"/>
            </w:pPr>
            <w:r w:rsidRPr="7CB53FC1" w:rsidR="7CB53FC1">
              <w:rPr>
                <w:color w:val="0070C0"/>
              </w:rPr>
              <w:t>C</w:t>
            </w:r>
            <w:r w:rsidRPr="7CB53FC1" w:rsidR="7CB53FC1">
              <w:rPr>
                <w:color w:val="0070C0"/>
              </w:rPr>
              <w:t>an be answered easily with choices</w:t>
            </w:r>
          </w:p>
          <w:p w:rsidR="00C221BF" w:rsidP="7CB53FC1" w:rsidRDefault="00C221BF" w14:paraId="04183BD1" w14:textId="47A48565">
            <w:pPr>
              <w:pStyle w:val="Normal"/>
              <w:spacing w:after="0" w:afterAutospacing="off"/>
              <w:rPr>
                <w:rFonts w:asciiTheme="majorHAnsi" w:hAnsiTheme="majorHAnsi"/>
                <w:b/>
              </w:rPr>
            </w:pPr>
          </w:p>
        </w:tc>
        <w:tc>
          <w:tcPr>
            <w:tcW w:w="2394" w:type="dxa"/>
            <w:tcBorders>
              <w:top w:val="single" w:color="auto" w:sz="4" w:space="0"/>
              <w:bottom w:val="single" w:color="BFBFBF" w:themeColor="background1" w:themeShade="BF" w:sz="4" w:space="0"/>
            </w:tcBorders>
            <w:tcMar/>
          </w:tcPr>
          <w:p w:rsidR="00C221BF" w:rsidP="263766F2" w:rsidRDefault="00C221BF" w14:paraId="30BB77C6" w14:noSpellErr="1" w14:textId="499E672E">
            <w:pPr>
              <w:spacing w:after="0" w:afterAutospacing="off"/>
              <w:rPr>
                <w:rFonts w:asciiTheme="majorHAnsi" w:hAnsiTheme="majorHAnsi"/>
                <w:b/>
              </w:rPr>
            </w:pPr>
            <w:r w:rsidRPr="7CB53FC1" w:rsidR="7CB53FC1">
              <w:rPr>
                <w:color w:val="0070C0"/>
              </w:rPr>
              <w:t>D</w:t>
            </w:r>
            <w:r w:rsidRPr="7CB53FC1" w:rsidR="7CB53FC1">
              <w:rPr>
                <w:color w:val="0070C0"/>
              </w:rPr>
              <w:t>oes not provide follow up questions (does not allow to know why they answered that)</w:t>
            </w:r>
          </w:p>
        </w:tc>
      </w:tr>
      <w:tr w:rsidR="00C221BF" w:rsidTr="7CB53FC1" w14:paraId="6CDDDD41" w14:textId="77777777">
        <w:tc>
          <w:tcPr>
            <w:tcW w:w="2394" w:type="dxa"/>
            <w:tcBorders>
              <w:top w:val="single" w:color="BFBFBF" w:themeColor="background1" w:themeShade="BF" w:sz="4" w:space="0"/>
              <w:bottom w:val="single" w:color="BFBFBF" w:themeColor="background1" w:themeShade="BF" w:sz="4" w:space="0"/>
            </w:tcBorders>
            <w:tcMar/>
          </w:tcPr>
          <w:p w:rsidR="00C221BF" w:rsidP="263766F2" w:rsidRDefault="00C221BF" w14:paraId="3C2C99D3" w14:textId="4560DF10" w14:noSpellErr="1">
            <w:pPr>
              <w:spacing w:after="0" w:afterAutospacing="off"/>
              <w:rPr>
                <w:rFonts w:asciiTheme="majorHAnsi" w:hAnsiTheme="majorHAnsi"/>
                <w:b/>
              </w:rPr>
            </w:pPr>
            <w:r w:rsidRPr="263766F2" w:rsidR="263766F2">
              <w:rPr>
                <w:rFonts w:ascii="Calibri" w:hAnsi="Calibri" w:eastAsia="Calibri" w:cs="Calibri" w:asciiTheme="majorAscii" w:hAnsiTheme="majorAscii" w:eastAsiaTheme="majorAscii" w:cstheme="majorAscii"/>
                <w:b w:val="1"/>
                <w:bCs w:val="1"/>
              </w:rPr>
              <w:t>Clinical Interview</w:t>
            </w:r>
          </w:p>
        </w:tc>
        <w:tc>
          <w:tcPr>
            <w:tcW w:w="2394" w:type="dxa"/>
            <w:tcBorders>
              <w:top w:val="single" w:color="BFBFBF" w:themeColor="background1" w:themeShade="BF" w:sz="4" w:space="0"/>
              <w:bottom w:val="single" w:color="BFBFBF" w:themeColor="background1" w:themeShade="BF" w:sz="4" w:space="0"/>
            </w:tcBorders>
            <w:tcMar/>
          </w:tcPr>
          <w:p w:rsidR="00C221BF" w:rsidP="263766F2" w:rsidRDefault="00C221BF" w14:paraId="161612BD" w14:noSpellErr="1" w14:textId="0B233235">
            <w:pPr>
              <w:spacing w:after="0" w:afterAutospacing="off"/>
              <w:rPr>
                <w:rFonts w:asciiTheme="majorHAnsi" w:hAnsiTheme="majorHAnsi"/>
                <w:b/>
              </w:rPr>
            </w:pPr>
            <w:r w:rsidRPr="7CB53FC1" w:rsidR="7CB53FC1">
              <w:rPr>
                <w:color w:val="0070C0"/>
              </w:rPr>
              <w:t>I</w:t>
            </w:r>
            <w:r w:rsidRPr="7CB53FC1" w:rsidR="7CB53FC1">
              <w:rPr>
                <w:color w:val="0070C0"/>
              </w:rPr>
              <w:t>nterview with a set of questions that are answered in a conversation like manner</w:t>
            </w:r>
          </w:p>
        </w:tc>
        <w:tc>
          <w:tcPr>
            <w:tcW w:w="2394" w:type="dxa"/>
            <w:tcBorders>
              <w:top w:val="single" w:color="BFBFBF" w:themeColor="background1" w:themeShade="BF" w:sz="4" w:space="0"/>
              <w:bottom w:val="single" w:color="BFBFBF" w:themeColor="background1" w:themeShade="BF" w:sz="4" w:space="0"/>
            </w:tcBorders>
            <w:tcMar/>
          </w:tcPr>
          <w:p w:rsidR="00C221BF" w:rsidP="263766F2" w:rsidRDefault="00C221BF" w14:noSpellErr="1" w14:paraId="14A8BD25" w14:textId="7F630124">
            <w:pPr>
              <w:spacing w:after="0" w:afterAutospacing="off"/>
            </w:pPr>
            <w:r w:rsidRPr="7CB53FC1" w:rsidR="7CB53FC1">
              <w:rPr>
                <w:color w:val="0070C0"/>
              </w:rPr>
              <w:t>F</w:t>
            </w:r>
            <w:r w:rsidRPr="7CB53FC1" w:rsidR="7CB53FC1">
              <w:rPr>
                <w:color w:val="0070C0"/>
              </w:rPr>
              <w:t>lexibility to answers</w:t>
            </w:r>
          </w:p>
          <w:p w:rsidR="00C221BF" w:rsidP="7CB53FC1" w:rsidRDefault="00C221BF" w14:paraId="67D9A364" w14:noSpellErr="1" w14:textId="1C0AAAF7">
            <w:pPr>
              <w:pStyle w:val="Normal"/>
              <w:spacing w:after="0" w:afterAutospacing="off"/>
              <w:rPr>
                <w:rFonts w:asciiTheme="majorHAnsi" w:hAnsiTheme="majorHAnsi"/>
                <w:b/>
              </w:rPr>
            </w:pPr>
            <w:r w:rsidRPr="7CB53FC1" w:rsidR="7CB53FC1">
              <w:rPr>
                <w:color w:val="0070C0"/>
              </w:rPr>
              <w:t>F</w:t>
            </w:r>
            <w:r w:rsidRPr="7CB53FC1" w:rsidR="7CB53FC1">
              <w:rPr>
                <w:color w:val="0070C0"/>
              </w:rPr>
              <w:t xml:space="preserve">ollow up questions for my </w:t>
            </w:r>
            <w:r w:rsidRPr="7CB53FC1" w:rsidR="7CB53FC1">
              <w:rPr>
                <w:color w:val="0070C0"/>
              </w:rPr>
              <w:t>in-depth</w:t>
            </w:r>
            <w:r w:rsidRPr="7CB53FC1" w:rsidR="7CB53FC1">
              <w:rPr>
                <w:color w:val="0070C0"/>
              </w:rPr>
              <w:t xml:space="preserve"> answers</w:t>
            </w:r>
          </w:p>
        </w:tc>
        <w:tc>
          <w:tcPr>
            <w:tcW w:w="2394" w:type="dxa"/>
            <w:tcBorders>
              <w:top w:val="single" w:color="BFBFBF" w:themeColor="background1" w:themeShade="BF" w:sz="4" w:space="0"/>
              <w:bottom w:val="single" w:color="BFBFBF" w:themeColor="background1" w:themeShade="BF" w:sz="4" w:space="0"/>
            </w:tcBorders>
            <w:tcMar/>
          </w:tcPr>
          <w:p w:rsidR="00C221BF" w:rsidP="263766F2" w:rsidRDefault="00C221BF" w14:noSpellErr="1" w14:paraId="7A89A708" w14:textId="2C9EC54C">
            <w:pPr>
              <w:spacing w:after="0" w:afterAutospacing="off"/>
            </w:pPr>
            <w:r w:rsidRPr="7CB53FC1" w:rsidR="7CB53FC1">
              <w:rPr>
                <w:color w:val="0070C0"/>
              </w:rPr>
              <w:t>T</w:t>
            </w:r>
            <w:r w:rsidRPr="7CB53FC1" w:rsidR="7CB53FC1">
              <w:rPr>
                <w:color w:val="0070C0"/>
              </w:rPr>
              <w:t>ime consuming (few are done)</w:t>
            </w:r>
          </w:p>
          <w:p w:rsidR="00C221BF" w:rsidP="7CB53FC1" w:rsidRDefault="00C221BF" w14:paraId="235E1F27" w14:noSpellErr="1" w14:textId="443914F0">
            <w:pPr>
              <w:pStyle w:val="Normal"/>
              <w:spacing w:after="0" w:afterAutospacing="off"/>
              <w:rPr>
                <w:rFonts w:asciiTheme="majorHAnsi" w:hAnsiTheme="majorHAnsi"/>
                <w:b/>
              </w:rPr>
            </w:pPr>
            <w:r w:rsidRPr="7CB53FC1" w:rsidR="7CB53FC1">
              <w:rPr>
                <w:color w:val="0070C0"/>
              </w:rPr>
              <w:t>Hard to code data for statistical use</w:t>
            </w:r>
          </w:p>
        </w:tc>
      </w:tr>
      <w:tr w:rsidR="00C221BF" w:rsidTr="7CB53FC1" w14:paraId="0CCCB6B8" w14:textId="77777777">
        <w:tc>
          <w:tcPr>
            <w:tcW w:w="2394" w:type="dxa"/>
            <w:tcBorders>
              <w:top w:val="single" w:color="BFBFBF" w:themeColor="background1" w:themeShade="BF" w:sz="4" w:space="0"/>
              <w:bottom w:val="single" w:color="BFBFBF" w:themeColor="background1" w:themeShade="BF" w:sz="4" w:space="0"/>
            </w:tcBorders>
            <w:tcMar/>
          </w:tcPr>
          <w:p w:rsidR="00C221BF" w:rsidP="263766F2" w:rsidRDefault="00C221BF" w14:paraId="167DE866" w14:textId="305A408E" w14:noSpellErr="1">
            <w:pPr>
              <w:spacing w:after="0" w:afterAutospacing="off"/>
              <w:rPr>
                <w:rFonts w:asciiTheme="majorHAnsi" w:hAnsiTheme="majorHAnsi"/>
                <w:b/>
              </w:rPr>
            </w:pPr>
            <w:r w:rsidRPr="263766F2" w:rsidR="263766F2">
              <w:rPr>
                <w:rFonts w:ascii="Calibri" w:hAnsi="Calibri" w:eastAsia="Calibri" w:cs="Calibri" w:asciiTheme="majorAscii" w:hAnsiTheme="majorAscii" w:eastAsiaTheme="majorAscii" w:cstheme="majorAscii"/>
                <w:b w:val="1"/>
                <w:bCs w:val="1"/>
              </w:rPr>
              <w:t>Naturalistic observation</w:t>
            </w:r>
          </w:p>
        </w:tc>
        <w:tc>
          <w:tcPr>
            <w:tcW w:w="2394" w:type="dxa"/>
            <w:tcBorders>
              <w:top w:val="single" w:color="BFBFBF" w:themeColor="background1" w:themeShade="BF" w:sz="4" w:space="0"/>
              <w:bottom w:val="single" w:color="BFBFBF" w:themeColor="background1" w:themeShade="BF" w:sz="4" w:space="0"/>
            </w:tcBorders>
            <w:tcMar/>
          </w:tcPr>
          <w:p w:rsidR="00C221BF" w:rsidP="263766F2" w:rsidRDefault="00C221BF" w14:paraId="7749462D" w14:noSpellErr="1" w14:textId="67A011A3">
            <w:pPr>
              <w:spacing w:after="0" w:afterAutospacing="off"/>
              <w:rPr>
                <w:rFonts w:asciiTheme="majorHAnsi" w:hAnsiTheme="majorHAnsi"/>
                <w:b/>
              </w:rPr>
            </w:pPr>
            <w:r w:rsidRPr="7CB53FC1" w:rsidR="7CB53FC1">
              <w:rPr>
                <w:color w:val="0070C0"/>
              </w:rPr>
              <w:t xml:space="preserve">Observing participant </w:t>
            </w:r>
            <w:r w:rsidRPr="7CB53FC1" w:rsidR="7CB53FC1">
              <w:rPr>
                <w:color w:val="0070C0"/>
              </w:rPr>
              <w:t xml:space="preserve"> in natural setting</w:t>
            </w:r>
          </w:p>
        </w:tc>
        <w:tc>
          <w:tcPr>
            <w:tcW w:w="2394" w:type="dxa"/>
            <w:tcBorders>
              <w:top w:val="single" w:color="BFBFBF" w:themeColor="background1" w:themeShade="BF" w:sz="4" w:space="0"/>
              <w:bottom w:val="single" w:color="BFBFBF" w:themeColor="background1" w:themeShade="BF" w:sz="4" w:space="0"/>
            </w:tcBorders>
            <w:tcMar/>
          </w:tcPr>
          <w:p w:rsidR="00C221BF" w:rsidP="263766F2" w:rsidRDefault="00C221BF" w14:paraId="5116243B" w14:noSpellErr="1" w14:textId="73086A64">
            <w:pPr>
              <w:spacing w:after="0" w:afterAutospacing="off"/>
              <w:rPr>
                <w:rFonts w:asciiTheme="majorHAnsi" w:hAnsiTheme="majorHAnsi"/>
                <w:b/>
              </w:rPr>
            </w:pPr>
            <w:r w:rsidRPr="7CB53FC1" w:rsidR="7CB53FC1">
              <w:rPr>
                <w:color w:val="0070C0"/>
              </w:rPr>
              <w:t>P</w:t>
            </w:r>
            <w:r w:rsidRPr="7CB53FC1" w:rsidR="7CB53FC1">
              <w:rPr>
                <w:color w:val="0070C0"/>
              </w:rPr>
              <w:t xml:space="preserve">rovide detail of nature of behavior </w:t>
            </w:r>
            <w:r w:rsidRPr="7CB53FC1" w:rsidR="7CB53FC1">
              <w:rPr>
                <w:color w:val="0070C0"/>
              </w:rPr>
              <w:t>occurring</w:t>
            </w:r>
            <w:r w:rsidRPr="7CB53FC1" w:rsidR="7CB53FC1">
              <w:rPr>
                <w:color w:val="0070C0"/>
              </w:rPr>
              <w:t xml:space="preserve"> naturally</w:t>
            </w:r>
          </w:p>
        </w:tc>
        <w:tc>
          <w:tcPr>
            <w:tcW w:w="2394" w:type="dxa"/>
            <w:tcBorders>
              <w:top w:val="single" w:color="BFBFBF" w:themeColor="background1" w:themeShade="BF" w:sz="4" w:space="0"/>
              <w:bottom w:val="single" w:color="BFBFBF" w:themeColor="background1" w:themeShade="BF" w:sz="4" w:space="0"/>
            </w:tcBorders>
            <w:tcMar/>
          </w:tcPr>
          <w:p w:rsidR="00C221BF" w:rsidP="263766F2" w:rsidRDefault="00C221BF" w14:noSpellErr="1" w14:paraId="3336C112" w14:textId="2AD0FBB9">
            <w:pPr>
              <w:spacing w:after="0" w:afterAutospacing="off"/>
            </w:pPr>
            <w:r w:rsidRPr="7CB53FC1" w:rsidR="7CB53FC1">
              <w:rPr>
                <w:color w:val="0070C0"/>
              </w:rPr>
              <w:t>T</w:t>
            </w:r>
            <w:r w:rsidRPr="7CB53FC1" w:rsidR="7CB53FC1">
              <w:rPr>
                <w:color w:val="0070C0"/>
              </w:rPr>
              <w:t>ime consuming</w:t>
            </w:r>
          </w:p>
          <w:p w:rsidR="00C221BF" w:rsidP="7CB53FC1" w:rsidRDefault="00C221BF" w14:noSpellErr="1" w14:paraId="72E52D08" w14:textId="034E0906">
            <w:pPr>
              <w:pStyle w:val="Normal"/>
              <w:spacing w:after="0" w:afterAutospacing="off"/>
            </w:pPr>
            <w:r w:rsidRPr="7CB53FC1" w:rsidR="7CB53FC1">
              <w:rPr>
                <w:color w:val="0070C0"/>
              </w:rPr>
              <w:t>O</w:t>
            </w:r>
            <w:r w:rsidRPr="7CB53FC1" w:rsidR="7CB53FC1">
              <w:rPr>
                <w:color w:val="0070C0"/>
              </w:rPr>
              <w:t>bserver influence</w:t>
            </w:r>
          </w:p>
          <w:p w:rsidR="00C221BF" w:rsidP="7CB53FC1" w:rsidRDefault="00C221BF" w14:paraId="5978DD40" w14:textId="0DD802B4">
            <w:pPr>
              <w:pStyle w:val="Normal"/>
              <w:spacing w:after="0" w:afterAutospacing="off"/>
              <w:rPr>
                <w:rFonts w:asciiTheme="majorHAnsi" w:hAnsiTheme="majorHAnsi"/>
                <w:b/>
              </w:rPr>
            </w:pPr>
          </w:p>
        </w:tc>
      </w:tr>
      <w:tr w:rsidR="00C221BF" w:rsidTr="7CB53FC1" w14:paraId="28383D61" w14:textId="77777777">
        <w:tc>
          <w:tcPr>
            <w:tcW w:w="2394" w:type="dxa"/>
            <w:tcBorders>
              <w:top w:val="single" w:color="BFBFBF" w:themeColor="background1" w:themeShade="BF" w:sz="4" w:space="0"/>
              <w:bottom w:val="single" w:color="auto" w:sz="4" w:space="0"/>
            </w:tcBorders>
            <w:tcMar/>
          </w:tcPr>
          <w:p w:rsidR="00C221BF" w:rsidP="263766F2" w:rsidRDefault="00C221BF" w14:noSpellErr="1" w14:paraId="37AA0D4B" w14:textId="2804905D">
            <w:pPr>
              <w:spacing w:after="0" w:afterAutospacing="off"/>
            </w:pPr>
            <w:r w:rsidRPr="7CB53FC1" w:rsidR="7CB53FC1">
              <w:rPr>
                <w:rFonts w:ascii="Calibri" w:hAnsi="Calibri" w:eastAsia="Calibri" w:cs="Calibri" w:asciiTheme="majorAscii" w:hAnsiTheme="majorAscii" w:eastAsiaTheme="majorAscii" w:cstheme="majorAscii"/>
                <w:b w:val="1"/>
                <w:bCs w:val="1"/>
              </w:rPr>
              <w:t>Structured observation</w:t>
            </w:r>
          </w:p>
          <w:p w:rsidR="00C221BF" w:rsidP="7CB53FC1" w:rsidRDefault="00C221BF" w14:paraId="248A7BD9" w14:textId="6968D4A4">
            <w:pPr>
              <w:pStyle w:val="Normal"/>
              <w:spacing w:after="0" w:afterAutospacing="off"/>
              <w:rPr>
                <w:rFonts w:asciiTheme="majorHAnsi" w:hAnsiTheme="majorHAnsi"/>
                <w:b/>
              </w:rPr>
            </w:pPr>
            <w:r w:rsidRPr="7CB53FC1" w:rsidR="7CB53FC1">
              <w:rPr>
                <w:rFonts w:ascii="Calibri" w:hAnsi="Calibri" w:eastAsia="Calibri" w:cs="Calibri" w:asciiTheme="majorAscii" w:hAnsiTheme="majorAscii" w:eastAsiaTheme="majorAscii" w:cstheme="majorAscii"/>
                <w:b w:val="1"/>
                <w:bCs w:val="1"/>
                <w:color w:val="0070C0"/>
              </w:rPr>
              <w:t>-</w:t>
            </w:r>
            <w:proofErr w:type="spellStart"/>
            <w:r w:rsidRPr="7CB53FC1" w:rsidR="7CB53FC1">
              <w:rPr>
                <w:rFonts w:ascii="Calibri" w:hAnsi="Calibri" w:eastAsia="Calibri" w:cs="Calibri" w:asciiTheme="majorAscii" w:hAnsiTheme="majorAscii" w:eastAsiaTheme="majorAscii" w:cstheme="majorAscii"/>
                <w:b w:val="1"/>
                <w:bCs w:val="1"/>
                <w:color w:val="0070C0"/>
              </w:rPr>
              <w:t>Vygosky</w:t>
            </w:r>
            <w:proofErr w:type="spellEnd"/>
            <w:r w:rsidRPr="7CB53FC1" w:rsidR="7CB53FC1">
              <w:rPr>
                <w:rFonts w:ascii="Calibri" w:hAnsi="Calibri" w:eastAsia="Calibri" w:cs="Calibri" w:asciiTheme="majorAscii" w:hAnsiTheme="majorAscii" w:eastAsiaTheme="majorAscii" w:cstheme="majorAscii"/>
                <w:b w:val="1"/>
                <w:bCs w:val="1"/>
                <w:color w:val="0070C0"/>
              </w:rPr>
              <w:t xml:space="preserve">, Piaget, Baillargeon, </w:t>
            </w:r>
            <w:proofErr w:type="spellStart"/>
            <w:r w:rsidRPr="7CB53FC1" w:rsidR="7CB53FC1">
              <w:rPr>
                <w:rFonts w:ascii="Calibri" w:hAnsi="Calibri" w:eastAsia="Calibri" w:cs="Calibri" w:asciiTheme="majorAscii" w:hAnsiTheme="majorAscii" w:eastAsiaTheme="majorAscii" w:cstheme="majorAscii"/>
                <w:b w:val="1"/>
                <w:bCs w:val="1"/>
                <w:color w:val="0070C0"/>
              </w:rPr>
              <w:t>Koening</w:t>
            </w:r>
            <w:proofErr w:type="spellEnd"/>
            <w:r w:rsidRPr="7CB53FC1" w:rsidR="7CB53FC1">
              <w:rPr>
                <w:rFonts w:ascii="Calibri" w:hAnsi="Calibri" w:eastAsia="Calibri" w:cs="Calibri" w:asciiTheme="majorAscii" w:hAnsiTheme="majorAscii" w:eastAsiaTheme="majorAscii" w:cstheme="majorAscii"/>
                <w:b w:val="1"/>
                <w:bCs w:val="1"/>
                <w:color w:val="0070C0"/>
              </w:rPr>
              <w:t xml:space="preserve">, </w:t>
            </w:r>
            <w:proofErr w:type="spellStart"/>
            <w:r w:rsidRPr="7CB53FC1" w:rsidR="7CB53FC1">
              <w:rPr>
                <w:rFonts w:ascii="Calibri" w:hAnsi="Calibri" w:eastAsia="Calibri" w:cs="Calibri" w:asciiTheme="majorAscii" w:hAnsiTheme="majorAscii" w:eastAsiaTheme="majorAscii" w:cstheme="majorAscii"/>
                <w:b w:val="1"/>
                <w:bCs w:val="1"/>
                <w:color w:val="0070C0"/>
              </w:rPr>
              <w:t>Thelen</w:t>
            </w:r>
            <w:proofErr w:type="spellEnd"/>
            <w:r w:rsidRPr="7CB53FC1" w:rsidR="7CB53FC1">
              <w:rPr>
                <w:rFonts w:ascii="Calibri" w:hAnsi="Calibri" w:eastAsia="Calibri" w:cs="Calibri" w:asciiTheme="majorAscii" w:hAnsiTheme="majorAscii" w:eastAsiaTheme="majorAscii" w:cstheme="majorAscii"/>
                <w:b w:val="1"/>
                <w:bCs w:val="1"/>
                <w:color w:val="0070C0"/>
              </w:rPr>
              <w:t>, Gibson, Xu</w:t>
            </w:r>
          </w:p>
        </w:tc>
        <w:tc>
          <w:tcPr>
            <w:tcW w:w="2394" w:type="dxa"/>
            <w:tcBorders>
              <w:top w:val="single" w:color="BFBFBF" w:themeColor="background1" w:themeShade="BF" w:sz="4" w:space="0"/>
              <w:bottom w:val="single" w:color="auto" w:sz="4" w:space="0"/>
            </w:tcBorders>
            <w:tcMar/>
          </w:tcPr>
          <w:p w:rsidR="00C221BF" w:rsidP="263766F2" w:rsidRDefault="00C221BF" w14:paraId="6FBE06DA" w14:noSpellErr="1" w14:textId="6AD236CE">
            <w:pPr>
              <w:spacing w:after="0" w:afterAutospacing="off"/>
              <w:rPr>
                <w:rFonts w:asciiTheme="majorHAnsi" w:hAnsiTheme="majorHAnsi"/>
                <w:b/>
              </w:rPr>
            </w:pPr>
            <w:r w:rsidRPr="7CB53FC1" w:rsidR="7CB53FC1">
              <w:rPr>
                <w:color w:val="0070C0"/>
              </w:rPr>
              <w:t>Observing participants in a simulated setting</w:t>
            </w:r>
          </w:p>
        </w:tc>
        <w:tc>
          <w:tcPr>
            <w:tcW w:w="2394" w:type="dxa"/>
            <w:tcBorders>
              <w:top w:val="single" w:color="BFBFBF" w:themeColor="background1" w:themeShade="BF" w:sz="4" w:space="0"/>
              <w:bottom w:val="single" w:color="auto" w:sz="4" w:space="0"/>
            </w:tcBorders>
            <w:tcMar/>
          </w:tcPr>
          <w:p w:rsidR="00C221BF" w:rsidP="263766F2" w:rsidRDefault="00C221BF" w14:noSpellErr="1" w14:paraId="6AB7B846" w14:textId="766DDCB2">
            <w:pPr>
              <w:spacing w:after="0" w:afterAutospacing="off"/>
            </w:pPr>
            <w:r w:rsidRPr="7CB53FC1" w:rsidR="7CB53FC1">
              <w:rPr>
                <w:color w:val="0070C0"/>
              </w:rPr>
              <w:t>D</w:t>
            </w:r>
            <w:r w:rsidRPr="7CB53FC1" w:rsidR="7CB53FC1">
              <w:rPr>
                <w:color w:val="0070C0"/>
              </w:rPr>
              <w:t>ecreases chance of confounding variables</w:t>
            </w:r>
          </w:p>
          <w:p w:rsidR="00C221BF" w:rsidP="7CB53FC1" w:rsidRDefault="00C221BF" w14:paraId="6819BCEC" w14:noSpellErr="1" w14:textId="7D2C9F1A">
            <w:pPr>
              <w:pStyle w:val="Normal"/>
              <w:spacing w:after="0" w:afterAutospacing="off"/>
              <w:rPr>
                <w:rFonts w:asciiTheme="majorHAnsi" w:hAnsiTheme="majorHAnsi"/>
                <w:b/>
              </w:rPr>
            </w:pPr>
            <w:r w:rsidRPr="7CB53FC1" w:rsidR="7CB53FC1">
              <w:rPr>
                <w:color w:val="0070C0"/>
              </w:rPr>
              <w:t>E</w:t>
            </w:r>
            <w:r w:rsidRPr="7CB53FC1" w:rsidR="7CB53FC1">
              <w:rPr>
                <w:color w:val="0070C0"/>
              </w:rPr>
              <w:t>asier to observe tested behavior</w:t>
            </w:r>
          </w:p>
        </w:tc>
        <w:tc>
          <w:tcPr>
            <w:tcW w:w="2394" w:type="dxa"/>
            <w:tcBorders>
              <w:top w:val="single" w:color="BFBFBF" w:themeColor="background1" w:themeShade="BF" w:sz="4" w:space="0"/>
              <w:bottom w:val="single" w:color="auto" w:sz="4" w:space="0"/>
            </w:tcBorders>
            <w:tcMar/>
          </w:tcPr>
          <w:p w:rsidR="00C221BF" w:rsidP="263766F2" w:rsidRDefault="00C221BF" w14:paraId="3E71A0F2" w14:noSpellErr="1" w14:textId="21267629">
            <w:pPr>
              <w:spacing w:after="0" w:afterAutospacing="off"/>
              <w:rPr>
                <w:rFonts w:asciiTheme="majorHAnsi" w:hAnsiTheme="majorHAnsi"/>
                <w:b/>
              </w:rPr>
            </w:pPr>
            <w:r w:rsidRPr="7CB53FC1" w:rsidR="7CB53FC1">
              <w:rPr>
                <w:color w:val="0070C0"/>
              </w:rPr>
              <w:t>N</w:t>
            </w:r>
            <w:r w:rsidRPr="7CB53FC1" w:rsidR="7CB53FC1">
              <w:rPr>
                <w:color w:val="0070C0"/>
              </w:rPr>
              <w:t>ot representative of</w:t>
            </w:r>
            <w:r w:rsidRPr="7CB53FC1" w:rsidR="7CB53FC1">
              <w:rPr>
                <w:color w:val="0070C0"/>
              </w:rPr>
              <w:t xml:space="preserve"> real life</w:t>
            </w:r>
          </w:p>
        </w:tc>
      </w:tr>
    </w:tbl>
    <w:p w:rsidR="00083230" w:rsidP="263766F2" w:rsidRDefault="00083230" w14:paraId="07224916" w14:textId="77777777">
      <w:pPr>
        <w:spacing w:after="0" w:afterAutospacing="off"/>
        <w:rPr>
          <w:rFonts w:asciiTheme="majorHAnsi" w:hAnsiTheme="majorHAnsi"/>
          <w:b/>
        </w:rPr>
      </w:pPr>
    </w:p>
    <w:tbl>
      <w:tblPr>
        <w:tblStyle w:val="TableGrid"/>
        <w:tblW w:w="0" w:type="auto"/>
        <w:tblBorders>
          <w:left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394"/>
        <w:gridCol w:w="2394"/>
        <w:gridCol w:w="2394"/>
        <w:gridCol w:w="2394"/>
      </w:tblGrid>
      <w:tr w:rsidR="00BE2759" w:rsidTr="7CB53FC1" w14:paraId="0ABEAEE7" w14:textId="77777777">
        <w:tc>
          <w:tcPr>
            <w:tcW w:w="9576" w:type="dxa"/>
            <w:gridSpan w:val="4"/>
            <w:tcBorders>
              <w:bottom w:val="nil"/>
            </w:tcBorders>
            <w:tcMar/>
          </w:tcPr>
          <w:p w:rsidR="00BE2759" w:rsidP="263766F2" w:rsidRDefault="00BE2759" w14:paraId="1D1A0857" w14:textId="66B07230" w14:noSpellErr="1">
            <w:pPr>
              <w:spacing w:after="0" w:afterAutospacing="off"/>
              <w:rPr>
                <w:rFonts w:asciiTheme="majorHAnsi" w:hAnsiTheme="majorHAnsi"/>
                <w:b/>
              </w:rPr>
            </w:pPr>
            <w:r w:rsidRPr="263766F2" w:rsidR="263766F2">
              <w:rPr>
                <w:rFonts w:ascii="Calibri" w:hAnsi="Calibri" w:eastAsia="Calibri" w:cs="Calibri" w:asciiTheme="majorAscii" w:hAnsiTheme="majorAscii" w:eastAsiaTheme="majorAscii" w:cstheme="majorAscii"/>
                <w:b w:val="1"/>
                <w:bCs w:val="1"/>
              </w:rPr>
              <w:t>DEVELOPMENTAL DESIGNS</w:t>
            </w:r>
          </w:p>
        </w:tc>
      </w:tr>
      <w:tr w:rsidR="00BE2759" w:rsidTr="7CB53FC1" w14:paraId="76B12319" w14:textId="77777777">
        <w:tc>
          <w:tcPr>
            <w:tcW w:w="2394" w:type="dxa"/>
            <w:tcBorders>
              <w:top w:val="nil"/>
              <w:bottom w:val="single" w:color="auto" w:sz="4" w:space="0"/>
            </w:tcBorders>
            <w:tcMar/>
          </w:tcPr>
          <w:p w:rsidR="00BE2759" w:rsidP="263766F2" w:rsidRDefault="00BE2759" w14:paraId="2E1612B9" w14:textId="1A198B88" w14:noSpellErr="1">
            <w:pPr>
              <w:spacing w:after="0" w:afterAutospacing="off"/>
              <w:rPr>
                <w:rFonts w:asciiTheme="majorHAnsi" w:hAnsiTheme="majorHAnsi"/>
                <w:b/>
              </w:rPr>
            </w:pPr>
            <w:r w:rsidRPr="263766F2" w:rsidR="263766F2">
              <w:rPr>
                <w:rFonts w:ascii="Calibri" w:hAnsi="Calibri" w:eastAsia="Calibri" w:cs="Calibri" w:asciiTheme="majorAscii" w:hAnsiTheme="majorAscii" w:eastAsiaTheme="majorAscii" w:cstheme="majorAscii"/>
                <w:b w:val="1"/>
                <w:bCs w:val="1"/>
              </w:rPr>
              <w:t>Method</w:t>
            </w:r>
          </w:p>
        </w:tc>
        <w:tc>
          <w:tcPr>
            <w:tcW w:w="2394" w:type="dxa"/>
            <w:tcBorders>
              <w:top w:val="nil"/>
              <w:bottom w:val="single" w:color="auto" w:sz="4" w:space="0"/>
            </w:tcBorders>
            <w:tcMar/>
          </w:tcPr>
          <w:p w:rsidR="00BE2759" w:rsidP="263766F2" w:rsidRDefault="00BE2759" w14:paraId="1FD91974" w14:textId="610AB00E" w14:noSpellErr="1">
            <w:pPr>
              <w:spacing w:after="0" w:afterAutospacing="off"/>
              <w:rPr>
                <w:rFonts w:asciiTheme="majorHAnsi" w:hAnsiTheme="majorHAnsi"/>
                <w:b/>
              </w:rPr>
            </w:pPr>
            <w:r w:rsidRPr="263766F2" w:rsidR="263766F2">
              <w:rPr>
                <w:rFonts w:ascii="Calibri" w:hAnsi="Calibri" w:eastAsia="Calibri" w:cs="Calibri" w:asciiTheme="majorAscii" w:hAnsiTheme="majorAscii" w:eastAsiaTheme="majorAscii" w:cstheme="majorAscii"/>
                <w:b w:val="1"/>
                <w:bCs w:val="1"/>
              </w:rPr>
              <w:t>Description</w:t>
            </w:r>
          </w:p>
        </w:tc>
        <w:tc>
          <w:tcPr>
            <w:tcW w:w="2394" w:type="dxa"/>
            <w:tcBorders>
              <w:top w:val="nil"/>
              <w:bottom w:val="single" w:color="auto" w:sz="4" w:space="0"/>
            </w:tcBorders>
            <w:tcMar/>
          </w:tcPr>
          <w:p w:rsidR="00BE2759" w:rsidP="263766F2" w:rsidRDefault="00BE2759" w14:paraId="66B22D3D" w14:textId="7210E625" w14:noSpellErr="1">
            <w:pPr>
              <w:spacing w:after="0" w:afterAutospacing="off"/>
              <w:rPr>
                <w:rFonts w:asciiTheme="majorHAnsi" w:hAnsiTheme="majorHAnsi"/>
                <w:b/>
              </w:rPr>
            </w:pPr>
            <w:r w:rsidRPr="263766F2" w:rsidR="263766F2">
              <w:rPr>
                <w:rFonts w:ascii="Calibri" w:hAnsi="Calibri" w:eastAsia="Calibri" w:cs="Calibri" w:asciiTheme="majorAscii" w:hAnsiTheme="majorAscii" w:eastAsiaTheme="majorAscii" w:cstheme="majorAscii"/>
                <w:b w:val="1"/>
                <w:bCs w:val="1"/>
              </w:rPr>
              <w:t>Pro</w:t>
            </w:r>
          </w:p>
        </w:tc>
        <w:tc>
          <w:tcPr>
            <w:tcW w:w="2394" w:type="dxa"/>
            <w:tcBorders>
              <w:top w:val="nil"/>
              <w:bottom w:val="single" w:color="auto" w:sz="4" w:space="0"/>
            </w:tcBorders>
            <w:tcMar/>
          </w:tcPr>
          <w:p w:rsidR="00BE2759" w:rsidP="263766F2" w:rsidRDefault="00BE2759" w14:paraId="5C7E5C8B" w14:textId="0D5A0A36" w14:noSpellErr="1">
            <w:pPr>
              <w:spacing w:after="0" w:afterAutospacing="off"/>
              <w:rPr>
                <w:rFonts w:asciiTheme="majorHAnsi" w:hAnsiTheme="majorHAnsi"/>
                <w:b/>
              </w:rPr>
            </w:pPr>
            <w:r w:rsidRPr="263766F2" w:rsidR="263766F2">
              <w:rPr>
                <w:rFonts w:ascii="Calibri" w:hAnsi="Calibri" w:eastAsia="Calibri" w:cs="Calibri" w:asciiTheme="majorAscii" w:hAnsiTheme="majorAscii" w:eastAsiaTheme="majorAscii" w:cstheme="majorAscii"/>
                <w:b w:val="1"/>
                <w:bCs w:val="1"/>
              </w:rPr>
              <w:t>Con</w:t>
            </w:r>
          </w:p>
        </w:tc>
      </w:tr>
      <w:tr w:rsidR="00BE2759" w:rsidTr="7CB53FC1" w14:paraId="252579E2" w14:textId="77777777">
        <w:tc>
          <w:tcPr>
            <w:tcW w:w="2394" w:type="dxa"/>
            <w:tcBorders>
              <w:top w:val="single" w:color="auto" w:sz="4" w:space="0"/>
              <w:bottom w:val="single" w:color="BFBFBF" w:themeColor="background1" w:themeShade="BF" w:sz="4" w:space="0"/>
            </w:tcBorders>
            <w:tcMar/>
          </w:tcPr>
          <w:p w:rsidR="00BE2759" w:rsidP="263766F2" w:rsidRDefault="004574F5" w14:noSpellErr="1" w14:paraId="09D8DD7D" w14:textId="65B2A1F9">
            <w:pPr>
              <w:spacing w:after="0" w:afterAutospacing="off"/>
            </w:pPr>
            <w:r w:rsidRPr="7CB53FC1" w:rsidR="7CB53FC1">
              <w:rPr>
                <w:rFonts w:ascii="Calibri" w:hAnsi="Calibri" w:eastAsia="Calibri" w:cs="Calibri" w:asciiTheme="majorAscii" w:hAnsiTheme="majorAscii" w:eastAsiaTheme="majorAscii" w:cstheme="majorAscii"/>
                <w:b w:val="1"/>
                <w:bCs w:val="1"/>
              </w:rPr>
              <w:t>cross-sectional</w:t>
            </w:r>
          </w:p>
          <w:p w:rsidR="00BE2759" w:rsidP="7CB53FC1" w:rsidRDefault="004574F5" w14:paraId="049C77C9" w14:textId="717EA18A">
            <w:pPr>
              <w:pStyle w:val="Normal"/>
              <w:spacing w:after="0" w:afterAutospacing="off"/>
              <w:rPr>
                <w:rFonts w:asciiTheme="majorHAnsi" w:hAnsiTheme="majorHAnsi"/>
                <w:b/>
              </w:rPr>
            </w:pPr>
            <w:r w:rsidRPr="7CB53FC1" w:rsidR="7CB53FC1">
              <w:rPr>
                <w:rFonts w:ascii="Calibri" w:hAnsi="Calibri" w:eastAsia="Calibri" w:cs="Calibri" w:asciiTheme="majorAscii" w:hAnsiTheme="majorAscii" w:eastAsiaTheme="majorAscii" w:cstheme="majorAscii"/>
                <w:b w:val="1"/>
                <w:bCs w:val="1"/>
                <w:color w:val="0070C0"/>
              </w:rPr>
              <w:t xml:space="preserve">-Vygotsky, Baillargeon, </w:t>
            </w:r>
            <w:proofErr w:type="spellStart"/>
            <w:r w:rsidRPr="7CB53FC1" w:rsidR="7CB53FC1">
              <w:rPr>
                <w:rFonts w:ascii="Calibri" w:hAnsi="Calibri" w:eastAsia="Calibri" w:cs="Calibri" w:asciiTheme="majorAscii" w:hAnsiTheme="majorAscii" w:eastAsiaTheme="majorAscii" w:cstheme="majorAscii"/>
                <w:b w:val="1"/>
                <w:bCs w:val="1"/>
                <w:color w:val="0070C0"/>
              </w:rPr>
              <w:t>Koening</w:t>
            </w:r>
            <w:proofErr w:type="spellEnd"/>
            <w:r w:rsidRPr="7CB53FC1" w:rsidR="7CB53FC1">
              <w:rPr>
                <w:rFonts w:ascii="Calibri" w:hAnsi="Calibri" w:eastAsia="Calibri" w:cs="Calibri" w:asciiTheme="majorAscii" w:hAnsiTheme="majorAscii" w:eastAsiaTheme="majorAscii" w:cstheme="majorAscii"/>
                <w:b w:val="1"/>
                <w:bCs w:val="1"/>
                <w:color w:val="0070C0"/>
              </w:rPr>
              <w:t>, Gibson, Xu</w:t>
            </w:r>
          </w:p>
        </w:tc>
        <w:tc>
          <w:tcPr>
            <w:tcW w:w="2394" w:type="dxa"/>
            <w:tcBorders>
              <w:top w:val="single" w:color="auto" w:sz="4" w:space="0"/>
              <w:bottom w:val="single" w:color="BFBFBF" w:themeColor="background1" w:themeShade="BF" w:sz="4" w:space="0"/>
            </w:tcBorders>
            <w:tcMar/>
          </w:tcPr>
          <w:p w:rsidR="00BE2759" w:rsidP="263766F2" w:rsidRDefault="00BE2759" w14:paraId="01AC1DAF" w14:noSpellErr="1" w14:textId="3C802C83">
            <w:pPr>
              <w:spacing w:after="0" w:afterAutospacing="off"/>
              <w:rPr>
                <w:rFonts w:asciiTheme="majorHAnsi" w:hAnsiTheme="majorHAnsi"/>
                <w:b/>
              </w:rPr>
            </w:pPr>
            <w:r w:rsidRPr="7CB53FC1" w:rsidR="7CB53FC1">
              <w:rPr>
                <w:color w:val="0070C0"/>
              </w:rPr>
              <w:t>C</w:t>
            </w:r>
            <w:r w:rsidRPr="7CB53FC1" w:rsidR="7CB53FC1">
              <w:rPr>
                <w:color w:val="0070C0"/>
              </w:rPr>
              <w:t>hildren of different ages are compared at one point in time</w:t>
            </w:r>
          </w:p>
        </w:tc>
        <w:tc>
          <w:tcPr>
            <w:tcW w:w="2394" w:type="dxa"/>
            <w:tcBorders>
              <w:top w:val="single" w:color="auto" w:sz="4" w:space="0"/>
              <w:bottom w:val="single" w:color="BFBFBF" w:themeColor="background1" w:themeShade="BF" w:sz="4" w:space="0"/>
            </w:tcBorders>
            <w:tcMar/>
          </w:tcPr>
          <w:p w:rsidR="00BE2759" w:rsidP="263766F2" w:rsidRDefault="00BE2759" w14:paraId="42FB76E0" w14:noSpellErr="1" w14:textId="37204824">
            <w:pPr>
              <w:spacing w:after="0" w:afterAutospacing="off"/>
              <w:rPr>
                <w:rFonts w:asciiTheme="majorHAnsi" w:hAnsiTheme="majorHAnsi"/>
                <w:b/>
              </w:rPr>
            </w:pPr>
            <w:r w:rsidRPr="7CB53FC1" w:rsidR="7CB53FC1">
              <w:rPr>
                <w:color w:val="0070C0"/>
              </w:rPr>
              <w:t>O</w:t>
            </w:r>
            <w:r w:rsidRPr="7CB53FC1" w:rsidR="7CB53FC1">
              <w:rPr>
                <w:color w:val="0070C0"/>
              </w:rPr>
              <w:t>bserve a large vary of age groups quickly and easily</w:t>
            </w:r>
          </w:p>
        </w:tc>
        <w:tc>
          <w:tcPr>
            <w:tcW w:w="2394" w:type="dxa"/>
            <w:tcBorders>
              <w:top w:val="single" w:color="auto" w:sz="4" w:space="0"/>
              <w:bottom w:val="single" w:color="BFBFBF" w:themeColor="background1" w:themeShade="BF" w:sz="4" w:space="0"/>
            </w:tcBorders>
            <w:tcMar/>
          </w:tcPr>
          <w:p w:rsidR="00BE2759" w:rsidP="263766F2" w:rsidRDefault="00BE2759" w14:paraId="440C40F9" w14:noSpellErr="1" w14:textId="07677E66">
            <w:pPr>
              <w:spacing w:after="0" w:afterAutospacing="off"/>
              <w:rPr>
                <w:rFonts w:asciiTheme="majorHAnsi" w:hAnsiTheme="majorHAnsi"/>
                <w:b/>
              </w:rPr>
            </w:pPr>
            <w:r w:rsidRPr="7CB53FC1" w:rsidR="7CB53FC1">
              <w:rPr>
                <w:color w:val="0070C0"/>
              </w:rPr>
              <w:t>U</w:t>
            </w:r>
            <w:r w:rsidRPr="7CB53FC1" w:rsidR="7CB53FC1">
              <w:rPr>
                <w:color w:val="0070C0"/>
              </w:rPr>
              <w:t>ninformative about stability cohort effects</w:t>
            </w:r>
          </w:p>
        </w:tc>
      </w:tr>
      <w:tr w:rsidR="00BE2759" w:rsidTr="7CB53FC1" w14:paraId="19CD89E8" w14:textId="77777777">
        <w:tc>
          <w:tcPr>
            <w:tcW w:w="2394" w:type="dxa"/>
            <w:tcBorders>
              <w:top w:val="single" w:color="BFBFBF" w:themeColor="background1" w:themeShade="BF" w:sz="4" w:space="0"/>
              <w:bottom w:val="single" w:color="BFBFBF" w:themeColor="background1" w:themeShade="BF" w:sz="4" w:space="0"/>
            </w:tcBorders>
            <w:tcMar/>
          </w:tcPr>
          <w:p w:rsidR="00BE2759" w:rsidP="263766F2" w:rsidRDefault="004574F5" w14:noSpellErr="1" w14:paraId="0CAC0722" w14:textId="3E2B66D3">
            <w:pPr>
              <w:spacing w:after="0" w:afterAutospacing="off"/>
            </w:pPr>
            <w:r w:rsidRPr="7CB53FC1" w:rsidR="7CB53FC1">
              <w:rPr>
                <w:rFonts w:ascii="Calibri" w:hAnsi="Calibri" w:eastAsia="Calibri" w:cs="Calibri" w:asciiTheme="majorAscii" w:hAnsiTheme="majorAscii" w:eastAsiaTheme="majorAscii" w:cstheme="majorAscii"/>
                <w:b w:val="1"/>
                <w:bCs w:val="1"/>
              </w:rPr>
              <w:t>L</w:t>
            </w:r>
            <w:r w:rsidRPr="7CB53FC1" w:rsidR="7CB53FC1">
              <w:rPr>
                <w:rFonts w:ascii="Calibri" w:hAnsi="Calibri" w:eastAsia="Calibri" w:cs="Calibri" w:asciiTheme="majorAscii" w:hAnsiTheme="majorAscii" w:eastAsiaTheme="majorAscii" w:cstheme="majorAscii"/>
                <w:b w:val="1"/>
                <w:bCs w:val="1"/>
              </w:rPr>
              <w:t>ongitudinal</w:t>
            </w:r>
          </w:p>
          <w:p w:rsidR="00BE2759" w:rsidP="7CB53FC1" w:rsidRDefault="004574F5" w14:paraId="29C19C62" w14:textId="069EC077">
            <w:pPr>
              <w:pStyle w:val="Normal"/>
              <w:spacing w:after="0" w:afterAutospacing="off"/>
              <w:rPr>
                <w:rFonts w:asciiTheme="majorHAnsi" w:hAnsiTheme="majorHAnsi"/>
                <w:b/>
              </w:rPr>
            </w:pPr>
            <w:r w:rsidRPr="7CB53FC1" w:rsidR="7CB53FC1">
              <w:rPr>
                <w:rFonts w:ascii="Calibri" w:hAnsi="Calibri" w:eastAsia="Calibri" w:cs="Calibri" w:asciiTheme="majorAscii" w:hAnsiTheme="majorAscii" w:eastAsiaTheme="majorAscii" w:cstheme="majorAscii"/>
                <w:b w:val="1"/>
                <w:bCs w:val="1"/>
                <w:color w:val="0070C0"/>
              </w:rPr>
              <w:t xml:space="preserve">-Piaget, </w:t>
            </w:r>
            <w:proofErr w:type="spellStart"/>
            <w:r w:rsidRPr="7CB53FC1" w:rsidR="7CB53FC1">
              <w:rPr>
                <w:rFonts w:ascii="Calibri" w:hAnsi="Calibri" w:eastAsia="Calibri" w:cs="Calibri" w:asciiTheme="majorAscii" w:hAnsiTheme="majorAscii" w:eastAsiaTheme="majorAscii" w:cstheme="majorAscii"/>
                <w:b w:val="1"/>
                <w:bCs w:val="1"/>
                <w:color w:val="0070C0"/>
              </w:rPr>
              <w:t>Thelen</w:t>
            </w:r>
            <w:proofErr w:type="spellEnd"/>
            <w:r w:rsidRPr="7CB53FC1" w:rsidR="7CB53FC1">
              <w:rPr>
                <w:rFonts w:ascii="Calibri" w:hAnsi="Calibri" w:eastAsia="Calibri" w:cs="Calibri" w:asciiTheme="majorAscii" w:hAnsiTheme="majorAscii" w:eastAsiaTheme="majorAscii" w:cstheme="majorAscii"/>
                <w:b w:val="1"/>
                <w:bCs w:val="1"/>
                <w:color w:val="0070C0"/>
              </w:rPr>
              <w:t>, Gibson</w:t>
            </w:r>
          </w:p>
        </w:tc>
        <w:tc>
          <w:tcPr>
            <w:tcW w:w="2394" w:type="dxa"/>
            <w:tcBorders>
              <w:top w:val="single" w:color="BFBFBF" w:themeColor="background1" w:themeShade="BF" w:sz="4" w:space="0"/>
              <w:bottom w:val="single" w:color="BFBFBF" w:themeColor="background1" w:themeShade="BF" w:sz="4" w:space="0"/>
            </w:tcBorders>
            <w:tcMar/>
          </w:tcPr>
          <w:p w:rsidR="00BE2759" w:rsidP="263766F2" w:rsidRDefault="00BE2759" w14:paraId="039927CF" w14:noSpellErr="1" w14:textId="6EB54994">
            <w:pPr>
              <w:spacing w:after="0" w:afterAutospacing="off"/>
              <w:rPr>
                <w:rFonts w:asciiTheme="majorHAnsi" w:hAnsiTheme="majorHAnsi"/>
                <w:b/>
              </w:rPr>
            </w:pPr>
            <w:r w:rsidRPr="7CB53FC1" w:rsidR="7CB53FC1">
              <w:rPr>
                <w:color w:val="0070C0"/>
              </w:rPr>
              <w:t>O</w:t>
            </w:r>
            <w:r w:rsidRPr="7CB53FC1" w:rsidR="7CB53FC1">
              <w:rPr>
                <w:color w:val="0070C0"/>
              </w:rPr>
              <w:t>bserve same child over a period of time (or at different time points)</w:t>
            </w:r>
          </w:p>
        </w:tc>
        <w:tc>
          <w:tcPr>
            <w:tcW w:w="2394" w:type="dxa"/>
            <w:tcBorders>
              <w:top w:val="single" w:color="BFBFBF" w:themeColor="background1" w:themeShade="BF" w:sz="4" w:space="0"/>
              <w:bottom w:val="single" w:color="BFBFBF" w:themeColor="background1" w:themeShade="BF" w:sz="4" w:space="0"/>
            </w:tcBorders>
            <w:tcMar/>
          </w:tcPr>
          <w:p w:rsidR="00BE2759" w:rsidP="263766F2" w:rsidRDefault="00BE2759" w14:paraId="2598D943" w14:noSpellErr="1" w14:textId="00DBF185">
            <w:pPr>
              <w:spacing w:after="0" w:afterAutospacing="off"/>
              <w:rPr>
                <w:rFonts w:asciiTheme="majorHAnsi" w:hAnsiTheme="majorHAnsi"/>
                <w:b/>
              </w:rPr>
            </w:pPr>
            <w:r w:rsidRPr="7CB53FC1" w:rsidR="7CB53FC1">
              <w:rPr>
                <w:color w:val="0070C0"/>
              </w:rPr>
              <w:t>S</w:t>
            </w:r>
            <w:r w:rsidRPr="7CB53FC1" w:rsidR="7CB53FC1">
              <w:rPr>
                <w:color w:val="0070C0"/>
              </w:rPr>
              <w:t>hows individual stability and change</w:t>
            </w:r>
          </w:p>
        </w:tc>
        <w:tc>
          <w:tcPr>
            <w:tcW w:w="2394" w:type="dxa"/>
            <w:tcBorders>
              <w:top w:val="single" w:color="BFBFBF" w:themeColor="background1" w:themeShade="BF" w:sz="4" w:space="0"/>
              <w:bottom w:val="single" w:color="BFBFBF" w:themeColor="background1" w:themeShade="BF" w:sz="4" w:space="0"/>
            </w:tcBorders>
            <w:tcMar/>
          </w:tcPr>
          <w:p w:rsidR="00BE2759" w:rsidP="263766F2" w:rsidRDefault="00BE2759" w14:paraId="73D3A77E" w14:noSpellErr="1" w14:textId="406A65E9">
            <w:pPr>
              <w:spacing w:after="0" w:afterAutospacing="off"/>
              <w:rPr>
                <w:rFonts w:asciiTheme="majorHAnsi" w:hAnsiTheme="majorHAnsi"/>
                <w:b/>
              </w:rPr>
            </w:pPr>
            <w:r w:rsidRPr="7CB53FC1" w:rsidR="7CB53FC1">
              <w:rPr>
                <w:color w:val="0070C0"/>
              </w:rPr>
              <w:t>A</w:t>
            </w:r>
            <w:r w:rsidRPr="7CB53FC1" w:rsidR="7CB53FC1">
              <w:rPr>
                <w:color w:val="0070C0"/>
              </w:rPr>
              <w:t>ttrition (losing participants), time consuming, validity due to repeated testing</w:t>
            </w:r>
          </w:p>
        </w:tc>
      </w:tr>
      <w:tr w:rsidR="00BE2759" w:rsidTr="7CB53FC1" w14:paraId="5188DBCE" w14:textId="77777777">
        <w:tc>
          <w:tcPr>
            <w:tcW w:w="2394" w:type="dxa"/>
            <w:tcBorders>
              <w:top w:val="single" w:color="BFBFBF" w:themeColor="background1" w:themeShade="BF" w:sz="4" w:space="0"/>
            </w:tcBorders>
            <w:tcMar/>
          </w:tcPr>
          <w:p w:rsidR="00BE2759" w:rsidP="263766F2" w:rsidRDefault="004574F5" w14:paraId="3F3A021A" w14:textId="68FAAF64">
            <w:pPr>
              <w:spacing w:after="0" w:afterAutospacing="off"/>
            </w:pPr>
            <w:proofErr w:type="spellStart"/>
            <w:r w:rsidRPr="7CB53FC1" w:rsidR="7CB53FC1">
              <w:rPr>
                <w:rFonts w:ascii="Calibri" w:hAnsi="Calibri" w:eastAsia="Calibri" w:cs="Calibri" w:asciiTheme="majorAscii" w:hAnsiTheme="majorAscii" w:eastAsiaTheme="majorAscii" w:cstheme="majorAscii"/>
                <w:b w:val="1"/>
                <w:bCs w:val="1"/>
              </w:rPr>
              <w:t>M</w:t>
            </w:r>
            <w:r w:rsidRPr="7CB53FC1" w:rsidR="7CB53FC1">
              <w:rPr>
                <w:rFonts w:ascii="Calibri" w:hAnsi="Calibri" w:eastAsia="Calibri" w:cs="Calibri" w:asciiTheme="majorAscii" w:hAnsiTheme="majorAscii" w:eastAsiaTheme="majorAscii" w:cstheme="majorAscii"/>
                <w:b w:val="1"/>
                <w:bCs w:val="1"/>
              </w:rPr>
              <w:t>icrogenetic</w:t>
            </w:r>
            <w:proofErr w:type="spellEnd"/>
          </w:p>
          <w:p w:rsidR="00BE2759" w:rsidP="7CB53FC1" w:rsidRDefault="004574F5" w14:paraId="7D3049F1" w14:textId="0CDCDA6A">
            <w:pPr>
              <w:pStyle w:val="Normal"/>
              <w:spacing w:after="0" w:afterAutospacing="off"/>
              <w:rPr>
                <w:rFonts w:asciiTheme="majorHAnsi" w:hAnsiTheme="majorHAnsi"/>
                <w:b/>
              </w:rPr>
            </w:pPr>
            <w:r w:rsidRPr="7CB53FC1" w:rsidR="7CB53FC1">
              <w:rPr>
                <w:rFonts w:ascii="Calibri" w:hAnsi="Calibri" w:eastAsia="Calibri" w:cs="Calibri" w:asciiTheme="majorAscii" w:hAnsiTheme="majorAscii" w:eastAsiaTheme="majorAscii" w:cstheme="majorAscii"/>
                <w:b w:val="1"/>
                <w:bCs w:val="1"/>
                <w:color w:val="0070C0"/>
              </w:rPr>
              <w:t>-</w:t>
            </w:r>
            <w:proofErr w:type="spellStart"/>
            <w:r w:rsidRPr="7CB53FC1" w:rsidR="7CB53FC1">
              <w:rPr>
                <w:rFonts w:ascii="Calibri" w:hAnsi="Calibri" w:eastAsia="Calibri" w:cs="Calibri" w:asciiTheme="majorAscii" w:hAnsiTheme="majorAscii" w:eastAsiaTheme="majorAscii" w:cstheme="majorAscii"/>
                <w:b w:val="1"/>
                <w:bCs w:val="1"/>
                <w:color w:val="0070C0"/>
              </w:rPr>
              <w:t>Thelen</w:t>
            </w:r>
            <w:proofErr w:type="spellEnd"/>
          </w:p>
        </w:tc>
        <w:tc>
          <w:tcPr>
            <w:tcW w:w="2394" w:type="dxa"/>
            <w:tcBorders>
              <w:top w:val="single" w:color="BFBFBF" w:themeColor="background1" w:themeShade="BF" w:sz="4" w:space="0"/>
            </w:tcBorders>
            <w:tcMar/>
          </w:tcPr>
          <w:p w:rsidR="00BE2759" w:rsidP="263766F2" w:rsidRDefault="00BE2759" w14:paraId="40919963" w14:noSpellErr="1" w14:textId="22FB8983">
            <w:pPr>
              <w:spacing w:after="0" w:afterAutospacing="off"/>
              <w:rPr>
                <w:rFonts w:asciiTheme="majorHAnsi" w:hAnsiTheme="majorHAnsi"/>
                <w:b/>
              </w:rPr>
            </w:pPr>
            <w:r w:rsidRPr="7CB53FC1" w:rsidR="7CB53FC1">
              <w:rPr>
                <w:color w:val="0070C0"/>
              </w:rPr>
              <w:t>S</w:t>
            </w:r>
            <w:r w:rsidRPr="7CB53FC1" w:rsidR="7CB53FC1">
              <w:rPr>
                <w:color w:val="0070C0"/>
              </w:rPr>
              <w:t>ame child studied closely and repeatedly over short period of time</w:t>
            </w:r>
          </w:p>
        </w:tc>
        <w:tc>
          <w:tcPr>
            <w:tcW w:w="2394" w:type="dxa"/>
            <w:tcBorders>
              <w:top w:val="single" w:color="BFBFBF" w:themeColor="background1" w:themeShade="BF" w:sz="4" w:space="0"/>
            </w:tcBorders>
            <w:tcMar/>
          </w:tcPr>
          <w:p w:rsidR="00BE2759" w:rsidP="263766F2" w:rsidRDefault="00BE2759" w14:paraId="2CB6481A" w14:noSpellErr="1" w14:textId="78615B96">
            <w:pPr>
              <w:spacing w:after="0" w:afterAutospacing="off"/>
              <w:rPr>
                <w:rFonts w:asciiTheme="majorHAnsi" w:hAnsiTheme="majorHAnsi"/>
                <w:b/>
              </w:rPr>
            </w:pPr>
            <w:r w:rsidRPr="7CB53FC1" w:rsidR="7CB53FC1">
              <w:rPr>
                <w:color w:val="0070C0"/>
              </w:rPr>
              <w:t>I</w:t>
            </w:r>
            <w:r w:rsidRPr="7CB53FC1" w:rsidR="7CB53FC1">
              <w:rPr>
                <w:color w:val="0070C0"/>
              </w:rPr>
              <w:t>ntensive observation of change (process)</w:t>
            </w:r>
          </w:p>
        </w:tc>
        <w:tc>
          <w:tcPr>
            <w:tcW w:w="2394" w:type="dxa"/>
            <w:tcBorders>
              <w:top w:val="single" w:color="BFBFBF" w:themeColor="background1" w:themeShade="BF" w:sz="4" w:space="0"/>
            </w:tcBorders>
            <w:tcMar/>
          </w:tcPr>
          <w:p w:rsidR="00BE2759" w:rsidP="263766F2" w:rsidRDefault="00BE2759" w14:noSpellErr="1" w14:paraId="6F7EE442" w14:textId="08A08EBC">
            <w:pPr>
              <w:spacing w:after="0" w:afterAutospacing="off"/>
            </w:pPr>
            <w:r w:rsidRPr="7CB53FC1" w:rsidR="7CB53FC1">
              <w:rPr>
                <w:color w:val="0070C0"/>
              </w:rPr>
              <w:t>S</w:t>
            </w:r>
            <w:r w:rsidRPr="7CB53FC1" w:rsidR="7CB53FC1">
              <w:rPr>
                <w:color w:val="0070C0"/>
              </w:rPr>
              <w:t>mall samples</w:t>
            </w:r>
          </w:p>
          <w:p w:rsidR="00BE2759" w:rsidP="7CB53FC1" w:rsidRDefault="00BE2759" w14:noSpellErr="1" w14:paraId="374F55EB" w14:textId="5A1665C8">
            <w:pPr>
              <w:pStyle w:val="Normal"/>
              <w:spacing w:after="0" w:afterAutospacing="off"/>
            </w:pPr>
            <w:r w:rsidRPr="7CB53FC1" w:rsidR="7CB53FC1">
              <w:rPr>
                <w:color w:val="0070C0"/>
              </w:rPr>
              <w:t>H</w:t>
            </w:r>
            <w:r w:rsidRPr="7CB53FC1" w:rsidR="7CB53FC1">
              <w:rPr>
                <w:color w:val="0070C0"/>
              </w:rPr>
              <w:t>ard to generalize</w:t>
            </w:r>
          </w:p>
          <w:p w:rsidR="00BE2759" w:rsidP="7CB53FC1" w:rsidRDefault="00BE2759" w14:paraId="67F8DED1" w14:noSpellErr="1" w14:textId="14A26D02">
            <w:pPr>
              <w:pStyle w:val="Normal"/>
              <w:spacing w:after="0" w:afterAutospacing="off"/>
              <w:rPr>
                <w:rFonts w:asciiTheme="majorHAnsi" w:hAnsiTheme="majorHAnsi"/>
                <w:b/>
              </w:rPr>
            </w:pPr>
            <w:r w:rsidRPr="7CB53FC1" w:rsidR="7CB53FC1">
              <w:rPr>
                <w:color w:val="0070C0"/>
              </w:rPr>
              <w:t>S</w:t>
            </w:r>
            <w:r w:rsidRPr="7CB53FC1" w:rsidR="7CB53FC1">
              <w:rPr>
                <w:color w:val="0070C0"/>
              </w:rPr>
              <w:t>tability (due to short period)</w:t>
            </w:r>
          </w:p>
        </w:tc>
      </w:tr>
    </w:tbl>
    <w:p w:rsidR="00C221BF" w:rsidP="263766F2" w:rsidRDefault="00C221BF" w14:paraId="5DCD980E" w14:textId="77777777">
      <w:pPr>
        <w:spacing w:after="0" w:afterAutospacing="off"/>
        <w:rPr>
          <w:rFonts w:asciiTheme="majorHAnsi" w:hAnsiTheme="majorHAnsi"/>
          <w:b/>
        </w:rPr>
      </w:pPr>
    </w:p>
    <w:p w:rsidR="00F02E13" w:rsidP="263766F2" w:rsidRDefault="00F02E13" w14:paraId="5DECEAF3" w14:textId="7611D41D" w14:noSpellErr="1">
      <w:pPr>
        <w:spacing w:after="0" w:afterAutospacing="off"/>
        <w:rPr>
          <w:rFonts w:asciiTheme="majorHAnsi" w:hAnsiTheme="majorHAnsi"/>
          <w:b/>
        </w:rPr>
      </w:pPr>
      <w:r w:rsidRPr="263766F2" w:rsidR="263766F2">
        <w:rPr>
          <w:rFonts w:ascii="Calibri" w:hAnsi="Calibri" w:eastAsia="Calibri" w:cs="Calibri" w:asciiTheme="majorAscii" w:hAnsiTheme="majorAscii" w:eastAsiaTheme="majorAscii" w:cstheme="majorAscii"/>
          <w:b w:val="1"/>
          <w:bCs w:val="1"/>
        </w:rPr>
        <w:t>THEORIES:</w:t>
      </w:r>
    </w:p>
    <w:p w:rsidR="00F02E13" w:rsidP="263766F2" w:rsidRDefault="00F02E13" w14:paraId="250348A9" w14:noSpellErr="1" w14:textId="7229B2F8">
      <w:pPr>
        <w:spacing w:after="0" w:afterAutospacing="off"/>
        <w:rPr>
          <w:rFonts w:asciiTheme="majorHAnsi" w:hAnsiTheme="majorHAnsi"/>
        </w:rPr>
      </w:pPr>
      <w:r w:rsidRPr="7CB53FC1" w:rsidR="7CB53FC1">
        <w:rPr>
          <w:rFonts w:ascii="Calibri" w:hAnsi="Calibri" w:eastAsia="Calibri" w:cs="Calibri" w:asciiTheme="majorAscii" w:hAnsiTheme="majorAscii" w:eastAsiaTheme="majorAscii" w:cstheme="majorAscii"/>
        </w:rPr>
        <w:t xml:space="preserve">I discussed three </w:t>
      </w:r>
      <w:r w:rsidRPr="7CB53FC1" w:rsidR="7CB53FC1">
        <w:rPr>
          <w:rFonts w:ascii="Calibri" w:hAnsi="Calibri" w:eastAsia="Calibri" w:cs="Calibri" w:asciiTheme="majorAscii" w:hAnsiTheme="majorAscii" w:eastAsiaTheme="majorAscii" w:cstheme="majorAscii"/>
        </w:rPr>
        <w:t xml:space="preserve">reasons </w:t>
      </w:r>
      <w:r w:rsidRPr="7CB53FC1" w:rsidR="7CB53FC1">
        <w:rPr>
          <w:rFonts w:ascii="Calibri" w:hAnsi="Calibri" w:eastAsia="Calibri" w:cs="Calibri" w:asciiTheme="majorAscii" w:hAnsiTheme="majorAscii" w:eastAsiaTheme="majorAscii" w:cstheme="majorAscii"/>
        </w:rPr>
        <w:t>theori</w:t>
      </w:r>
      <w:r w:rsidRPr="7CB53FC1" w:rsidR="7CB53FC1">
        <w:rPr>
          <w:rFonts w:ascii="Calibri" w:hAnsi="Calibri" w:eastAsia="Calibri" w:cs="Calibri" w:asciiTheme="majorAscii" w:hAnsiTheme="majorAscii" w:eastAsiaTheme="majorAscii" w:cstheme="majorAscii"/>
        </w:rPr>
        <w:t>e</w:t>
      </w:r>
      <w:r w:rsidRPr="7CB53FC1" w:rsidR="7CB53FC1">
        <w:rPr>
          <w:rFonts w:ascii="Calibri" w:hAnsi="Calibri" w:eastAsia="Calibri" w:cs="Calibri" w:asciiTheme="majorAscii" w:hAnsiTheme="majorAscii" w:eastAsiaTheme="majorAscii" w:cstheme="majorAscii"/>
        </w:rPr>
        <w:t>s</w:t>
      </w:r>
      <w:r w:rsidRPr="7CB53FC1" w:rsidR="7CB53FC1">
        <w:rPr>
          <w:rFonts w:ascii="Calibri" w:hAnsi="Calibri" w:eastAsia="Calibri" w:cs="Calibri" w:asciiTheme="majorAscii" w:hAnsiTheme="majorAscii" w:eastAsiaTheme="majorAscii" w:cstheme="majorAscii"/>
        </w:rPr>
        <w:t xml:space="preserve"> are important to the study of child development. What are those three reasons?</w:t>
      </w:r>
    </w:p>
    <w:p w:rsidR="00F02E13" w:rsidP="263766F2" w:rsidRDefault="00F02E13" w14:paraId="513EEB71" w14:noSpellErr="1" w14:textId="09783872">
      <w:pPr>
        <w:pStyle w:val="ListParagraph"/>
        <w:numPr>
          <w:ilvl w:val="0"/>
          <w:numId w:val="10"/>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rPr>
        <w:t xml:space="preserve"> </w:t>
      </w:r>
      <w:r w:rsidRPr="7CB53FC1" w:rsidR="7CB53FC1">
        <w:rPr>
          <w:rFonts w:ascii="Calibri" w:hAnsi="Calibri" w:eastAsia="Calibri" w:cs="Calibri" w:asciiTheme="majorAscii" w:hAnsiTheme="majorAscii" w:eastAsiaTheme="majorAscii" w:cstheme="majorAscii"/>
          <w:color w:val="0070C0"/>
        </w:rPr>
        <w:t>Framework for understanding (such as schemas)</w:t>
      </w:r>
    </w:p>
    <w:p w:rsidR="00F02E13" w:rsidP="263766F2" w:rsidRDefault="00F02E13" w14:paraId="12A5B990" w14:noSpellErr="1" w14:textId="6E729553">
      <w:pPr>
        <w:pStyle w:val="ListParagraph"/>
        <w:numPr>
          <w:ilvl w:val="0"/>
          <w:numId w:val="10"/>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rPr>
        <w:t xml:space="preserve"> </w:t>
      </w:r>
      <w:r w:rsidRPr="7CB53FC1" w:rsidR="7CB53FC1">
        <w:rPr>
          <w:rFonts w:ascii="Calibri" w:hAnsi="Calibri" w:eastAsia="Calibri" w:cs="Calibri" w:asciiTheme="majorAscii" w:hAnsiTheme="majorAscii" w:eastAsiaTheme="majorAscii" w:cstheme="majorAscii"/>
          <w:color w:val="0070C0"/>
        </w:rPr>
        <w:t>Motivate new research: raises critical questions</w:t>
      </w:r>
    </w:p>
    <w:p w:rsidRPr="00BC5D7B" w:rsidR="00F02E13" w:rsidP="263766F2" w:rsidRDefault="00F02E13" w14:paraId="4258E2B3" w14:noSpellErr="1" w14:textId="1D446395">
      <w:pPr>
        <w:pStyle w:val="ListParagraph"/>
        <w:numPr>
          <w:ilvl w:val="0"/>
          <w:numId w:val="10"/>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rPr>
        <w:t xml:space="preserve"> </w:t>
      </w:r>
      <w:r w:rsidRPr="7CB53FC1" w:rsidR="7CB53FC1">
        <w:rPr>
          <w:rFonts w:ascii="Calibri" w:hAnsi="Calibri" w:eastAsia="Calibri" w:cs="Calibri" w:asciiTheme="majorAscii" w:hAnsiTheme="majorAscii" w:eastAsiaTheme="majorAscii" w:cstheme="majorAscii"/>
          <w:color w:val="0070C0"/>
        </w:rPr>
        <w:t>Explanations: provide a unifying, mechanistic account</w:t>
      </w:r>
    </w:p>
    <w:p w:rsidR="00F02E13" w:rsidP="00083230" w:rsidRDefault="00F02E13" w14:paraId="64FE631D" w14:textId="77777777">
      <w:pPr>
        <w:rPr>
          <w:rFonts w:asciiTheme="majorHAnsi" w:hAnsiTheme="majorHAnsi"/>
          <w:b/>
        </w:rPr>
      </w:pPr>
    </w:p>
    <w:p w:rsidR="009F43DA" w:rsidP="00083230" w:rsidRDefault="009F43DA" w14:paraId="261A780F" w14:textId="77777777">
      <w:pPr>
        <w:rPr>
          <w:rFonts w:asciiTheme="majorHAnsi" w:hAnsiTheme="majorHAnsi"/>
          <w:b/>
          <w:sz w:val="28"/>
          <w:szCs w:val="28"/>
          <w:u w:val="single"/>
        </w:rPr>
        <w:sectPr w:rsidR="009F43DA" w:rsidSect="009F38CC">
          <w:headerReference w:type="default" r:id="rId8"/>
          <w:footerReference w:type="default" r:id="rId9"/>
          <w:pgSz w:w="12240" w:h="15840" w:orient="portrait"/>
          <w:pgMar w:top="1440" w:right="1440" w:bottom="1440" w:left="1440" w:header="720" w:footer="720" w:gutter="0"/>
          <w:cols w:space="708"/>
          <w:noEndnote/>
        </w:sectPr>
      </w:pPr>
    </w:p>
    <w:p w:rsidR="004574F5" w:rsidP="263766F2" w:rsidRDefault="00FC6DA2" w14:paraId="2928A67D" w14:textId="42893DF3" w14:noSpellErr="1">
      <w:pPr>
        <w:spacing w:after="0" w:afterAutospacing="off"/>
        <w:rPr>
          <w:rFonts w:asciiTheme="majorHAnsi" w:hAnsiTheme="majorHAnsi"/>
          <w:b/>
          <w:sz w:val="28"/>
          <w:szCs w:val="28"/>
          <w:u w:val="single"/>
        </w:rPr>
      </w:pPr>
      <w:r w:rsidRPr="263766F2" w:rsidR="263766F2">
        <w:rPr>
          <w:rFonts w:ascii="Calibri" w:hAnsi="Calibri" w:eastAsia="Calibri" w:cs="Calibri" w:asciiTheme="majorAscii" w:hAnsiTheme="majorAscii" w:eastAsiaTheme="majorAscii" w:cstheme="majorAscii"/>
          <w:b w:val="1"/>
          <w:bCs w:val="1"/>
          <w:sz w:val="28"/>
          <w:szCs w:val="28"/>
          <w:u w:val="single"/>
        </w:rPr>
        <w:t>MOLLUSKS TO RUGRATS: WHEN THINKING BEGINS</w:t>
      </w:r>
      <w:r w:rsidRPr="263766F2" w:rsidR="263766F2">
        <w:rPr>
          <w:rFonts w:ascii="Calibri" w:hAnsi="Calibri" w:eastAsia="Calibri" w:cs="Calibri" w:asciiTheme="majorAscii" w:hAnsiTheme="majorAscii" w:eastAsiaTheme="majorAscii" w:cstheme="majorAscii"/>
          <w:b w:val="1"/>
          <w:bCs w:val="1"/>
          <w:sz w:val="28"/>
          <w:szCs w:val="28"/>
          <w:u w:val="single"/>
        </w:rPr>
        <w:t xml:space="preserve"> (Chapters 2 and 3)</w:t>
      </w:r>
    </w:p>
    <w:p w:rsidRPr="000934D8" w:rsidR="00782577" w:rsidP="263766F2" w:rsidRDefault="00782577" w14:paraId="22FE66D5" w14:textId="7B4D2F27">
      <w:pPr>
        <w:pStyle w:val="ListParagraph"/>
        <w:numPr>
          <w:ilvl w:val="0"/>
          <w:numId w:val="11"/>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rPr>
        <w:t>Piaget studied two academic disciplines before he came to child development that may explain why he had such unique insight into the origins of knowledge. What were those two disciplines?</w:t>
      </w:r>
      <w:r w:rsidRPr="7CB53FC1" w:rsidR="7CB53FC1">
        <w:rPr>
          <w:rFonts w:ascii="Calibri" w:hAnsi="Calibri" w:eastAsia="Calibri" w:cs="Calibri" w:asciiTheme="majorAscii" w:hAnsiTheme="majorAscii" w:eastAsiaTheme="majorAscii" w:cstheme="majorAscii"/>
        </w:rPr>
        <w:t xml:space="preserve">  </w:t>
      </w:r>
      <w:r w:rsidRPr="7CB53FC1" w:rsidR="7CB53FC1">
        <w:rPr>
          <w:rFonts w:ascii="Calibri" w:hAnsi="Calibri" w:eastAsia="Calibri" w:cs="Calibri" w:asciiTheme="majorAscii" w:hAnsiTheme="majorAscii" w:eastAsiaTheme="majorAscii" w:cstheme="majorAscii"/>
          <w:color w:val="0070C0"/>
        </w:rPr>
        <w:t>1. Biology 2. Zoology</w:t>
      </w:r>
      <w:r w:rsidRPr="7CB53FC1" w:rsidR="7CB53FC1">
        <w:rPr>
          <w:rFonts w:ascii="Calibri" w:hAnsi="Calibri" w:eastAsia="Calibri" w:cs="Calibri" w:asciiTheme="majorAscii" w:hAnsiTheme="majorAscii" w:eastAsiaTheme="majorAscii" w:cstheme="majorAscii"/>
          <w:color w:val="0070C0"/>
        </w:rPr>
        <w:t>. Piaget was influenced by Darwin’s theory of evolution and natural selection</w:t>
      </w:r>
      <w:r w:rsidRPr="7CB53FC1" w:rsidR="7CB53FC1">
        <w:rPr>
          <w:rFonts w:ascii="Calibri" w:hAnsi="Calibri" w:eastAsia="Calibri" w:cs="Calibri" w:asciiTheme="majorAscii" w:hAnsiTheme="majorAscii" w:eastAsiaTheme="majorAscii" w:cstheme="majorAscii"/>
          <w:color w:val="0070C0"/>
        </w:rPr>
        <w:t xml:space="preserve"> which correlates to </w:t>
      </w:r>
      <w:r w:rsidRPr="7CB53FC1" w:rsidR="7CB53FC1">
        <w:rPr>
          <w:rFonts w:ascii="Calibri" w:hAnsi="Calibri" w:eastAsia="Calibri" w:cs="Calibri" w:asciiTheme="majorAscii" w:hAnsiTheme="majorAscii" w:eastAsiaTheme="majorAscii" w:cstheme="majorAscii"/>
          <w:color w:val="0070C0"/>
        </w:rPr>
        <w:t xml:space="preserve">onto genesis and </w:t>
      </w:r>
      <w:r w:rsidRPr="7CB53FC1" w:rsidR="7CB53FC1">
        <w:rPr>
          <w:rFonts w:ascii="Calibri" w:hAnsi="Calibri" w:eastAsia="Calibri" w:cs="Calibri" w:asciiTheme="majorAscii" w:hAnsiTheme="majorAscii" w:eastAsiaTheme="majorAscii" w:cstheme="majorAscii"/>
          <w:color w:val="0070C0"/>
        </w:rPr>
        <w:t>phylogenesis</w:t>
      </w:r>
      <w:r w:rsidRPr="7CB53FC1" w:rsidR="7CB53FC1">
        <w:rPr>
          <w:rFonts w:ascii="Calibri" w:hAnsi="Calibri" w:eastAsia="Calibri" w:cs="Calibri" w:asciiTheme="majorAscii" w:hAnsiTheme="majorAscii" w:eastAsiaTheme="majorAscii" w:cstheme="majorAscii"/>
          <w:color w:val="0070C0"/>
        </w:rPr>
        <w:t xml:space="preserve"> </w:t>
      </w:r>
    </w:p>
    <w:p w:rsidR="00B50188" w:rsidP="263766F2" w:rsidRDefault="002B3170" w14:paraId="748A985D" w14:textId="34285B29" w14:noSpellErr="1">
      <w:pPr>
        <w:pStyle w:val="ListParagraph"/>
        <w:numPr>
          <w:ilvl w:val="0"/>
          <w:numId w:val="11"/>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What was the logic underlying Piaget’s belief that human knowledge conforms to the principals of biological development?</w:t>
      </w:r>
    </w:p>
    <w:p w:rsidRPr="00F916DB" w:rsidR="00A94856" w:rsidP="263766F2" w:rsidRDefault="00A94856" w14:paraId="599DE023" w14:textId="19B965FB" w14:noSpellErr="1">
      <w:pPr>
        <w:pStyle w:val="ListParagraph"/>
        <w:numPr>
          <w:ilvl w:val="1"/>
          <w:numId w:val="11"/>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IF, evolution through natural selection is fundamental to biology</w:t>
      </w:r>
    </w:p>
    <w:p w:rsidRPr="006C6DCF" w:rsidR="006C6DCF" w:rsidP="263766F2" w:rsidRDefault="00F916DB" w14:paraId="188521F1" w14:noSpellErr="1" w14:textId="364DA836">
      <w:pPr>
        <w:pStyle w:val="ListParagraph"/>
        <w:numPr>
          <w:ilvl w:val="1"/>
          <w:numId w:val="11"/>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rPr>
        <w:t xml:space="preserve">AND IF, </w:t>
      </w:r>
      <w:r w:rsidRPr="7CB53FC1" w:rsidR="7CB53FC1">
        <w:rPr>
          <w:rFonts w:ascii="Calibri" w:hAnsi="Calibri" w:eastAsia="Calibri" w:cs="Calibri" w:asciiTheme="majorAscii" w:hAnsiTheme="majorAscii" w:eastAsiaTheme="majorAscii" w:cstheme="majorAscii"/>
          <w:color w:val="0070C0"/>
        </w:rPr>
        <w:t xml:space="preserve">humans are biological </w:t>
      </w:r>
      <w:r w:rsidRPr="7CB53FC1" w:rsidR="7CB53FC1">
        <w:rPr>
          <w:rFonts w:ascii="Calibri" w:hAnsi="Calibri" w:eastAsia="Calibri" w:cs="Calibri" w:asciiTheme="majorAscii" w:hAnsiTheme="majorAscii" w:eastAsiaTheme="majorAscii" w:cstheme="majorAscii"/>
          <w:color w:val="0070C0"/>
        </w:rPr>
        <w:t>organis</w:t>
      </w:r>
      <w:r w:rsidRPr="7CB53FC1" w:rsidR="7CB53FC1">
        <w:rPr>
          <w:rFonts w:ascii="Calibri" w:hAnsi="Calibri" w:eastAsia="Calibri" w:cs="Calibri" w:asciiTheme="majorAscii" w:hAnsiTheme="majorAscii" w:eastAsiaTheme="majorAscii" w:cstheme="majorAscii"/>
          <w:color w:val="0070C0"/>
        </w:rPr>
        <w:t>m</w:t>
      </w:r>
      <w:r w:rsidRPr="7CB53FC1" w:rsidR="7CB53FC1">
        <w:rPr>
          <w:rFonts w:ascii="Calibri" w:hAnsi="Calibri" w:eastAsia="Calibri" w:cs="Calibri" w:asciiTheme="majorAscii" w:hAnsiTheme="majorAscii" w:eastAsiaTheme="majorAscii" w:cstheme="majorAscii"/>
          <w:color w:val="0070C0"/>
        </w:rPr>
        <w:t>s</w:t>
      </w:r>
    </w:p>
    <w:p w:rsidRPr="00AC4877" w:rsidR="00A94856" w:rsidP="263766F2" w:rsidRDefault="006C6DCF" w14:paraId="18AC79AE" w14:textId="6AF5D6E1" w14:noSpellErr="1">
      <w:pPr>
        <w:pStyle w:val="ListParagraph"/>
        <w:numPr>
          <w:ilvl w:val="1"/>
          <w:numId w:val="11"/>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color w:val="0070C0"/>
        </w:rPr>
        <w:t>AND IF development of knowledge is a product of biological organism</w:t>
      </w:r>
      <w:r w:rsidRPr="263766F2" w:rsidR="263766F2">
        <w:rPr>
          <w:rFonts w:ascii="Calibri" w:hAnsi="Calibri" w:eastAsia="Calibri" w:cs="Calibri" w:asciiTheme="majorAscii" w:hAnsiTheme="majorAscii" w:eastAsiaTheme="majorAscii" w:cstheme="majorAscii"/>
          <w:color w:val="0070C0"/>
        </w:rPr>
        <w:t>s</w:t>
      </w:r>
    </w:p>
    <w:p w:rsidRPr="00AC4877" w:rsidR="00B50188" w:rsidP="263766F2" w:rsidRDefault="00AC4877" w14:paraId="0B3DF769" w14:textId="663BC6FA" w14:noSpellErr="1">
      <w:pPr>
        <w:pStyle w:val="ListParagraph"/>
        <w:numPr>
          <w:ilvl w:val="1"/>
          <w:numId w:val="11"/>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color w:val="0070C0"/>
        </w:rPr>
        <w:t>THEN knowledge development should be subject to principal of evolution through natural selections</w:t>
      </w:r>
    </w:p>
    <w:p w:rsidRPr="00665AE7" w:rsidR="002B3170" w:rsidP="263766F2" w:rsidRDefault="002B3170" w14:paraId="577BDD92" w14:textId="0BDD02CC" w14:noSpellErr="1">
      <w:pPr>
        <w:pStyle w:val="ListParagraph"/>
        <w:numPr>
          <w:ilvl w:val="0"/>
          <w:numId w:val="11"/>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Ontogenesis:</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 xml:space="preserve">the development of either: 1. Species 2. Organism or 3. Specific feature </w:t>
      </w:r>
      <w:r w:rsidRPr="263766F2" w:rsidR="263766F2">
        <w:rPr>
          <w:rFonts w:ascii="Calibri" w:hAnsi="Calibri" w:eastAsia="Calibri" w:cs="Calibri" w:asciiTheme="majorAscii" w:hAnsiTheme="majorAscii" w:eastAsiaTheme="majorAscii" w:cstheme="majorAscii"/>
          <w:color w:val="0070C0"/>
        </w:rPr>
        <w:t xml:space="preserve">from the earliest stage to maturity </w:t>
      </w:r>
    </w:p>
    <w:p w:rsidRPr="000934D8" w:rsidR="00665AE7" w:rsidP="263766F2" w:rsidRDefault="00665AE7" w14:paraId="6B147BC4" w14:textId="74E516B1" w14:noSpellErr="1">
      <w:pPr>
        <w:pStyle w:val="ListParagraph"/>
        <w:spacing w:after="0" w:afterAutospacing="off"/>
        <w:ind w:left="360"/>
        <w:rPr>
          <w:rFonts w:asciiTheme="majorHAnsi" w:hAnsiTheme="majorHAnsi"/>
        </w:rPr>
      </w:pPr>
      <w:r w:rsidRPr="263766F2" w:rsidR="263766F2">
        <w:rPr>
          <w:rFonts w:ascii="Calibri" w:hAnsi="Calibri" w:eastAsia="Calibri" w:cs="Calibri" w:asciiTheme="majorAscii" w:hAnsiTheme="majorAscii" w:eastAsiaTheme="majorAscii" w:cstheme="majorAscii"/>
          <w:color w:val="0070C0"/>
        </w:rPr>
        <w:t>(this correlates to Piaget’s stag theory</w:t>
      </w:r>
      <w:r w:rsidRPr="263766F2" w:rsidR="263766F2">
        <w:rPr>
          <w:rFonts w:ascii="Calibri" w:hAnsi="Calibri" w:eastAsia="Calibri" w:cs="Calibri" w:asciiTheme="majorAscii" w:hAnsiTheme="majorAscii" w:eastAsiaTheme="majorAscii" w:cstheme="majorAscii"/>
          <w:color w:val="0070C0"/>
        </w:rPr>
        <w:t>. He developed his stages</w:t>
      </w:r>
      <w:r w:rsidRPr="263766F2" w:rsidR="263766F2">
        <w:rPr>
          <w:rFonts w:ascii="Calibri" w:hAnsi="Calibri" w:eastAsia="Calibri" w:cs="Calibri" w:asciiTheme="majorAscii" w:hAnsiTheme="majorAscii" w:eastAsiaTheme="majorAscii" w:cstheme="majorAscii"/>
          <w:color w:val="0070C0"/>
        </w:rPr>
        <w:t xml:space="preserve"> of the human organism</w:t>
      </w:r>
      <w:r w:rsidRPr="263766F2" w:rsidR="263766F2">
        <w:rPr>
          <w:rFonts w:ascii="Calibri" w:hAnsi="Calibri" w:eastAsia="Calibri" w:cs="Calibri" w:asciiTheme="majorAscii" w:hAnsiTheme="majorAscii" w:eastAsiaTheme="majorAscii" w:cstheme="majorAscii"/>
          <w:color w:val="0070C0"/>
        </w:rPr>
        <w:t xml:space="preserve"> from the earliest stage(birth) to maturity (age 11 +)</w:t>
      </w:r>
      <w:r w:rsidRPr="263766F2" w:rsidR="263766F2">
        <w:rPr>
          <w:rFonts w:ascii="Calibri" w:hAnsi="Calibri" w:eastAsia="Calibri" w:cs="Calibri" w:asciiTheme="majorAscii" w:hAnsiTheme="majorAscii" w:eastAsiaTheme="majorAscii" w:cstheme="majorAscii"/>
          <w:color w:val="0070C0"/>
        </w:rPr>
        <w:t>)</w:t>
      </w:r>
    </w:p>
    <w:p w:rsidRPr="000934D8" w:rsidR="002B3170" w:rsidP="263766F2" w:rsidRDefault="002B3170" w14:paraId="70A01E4F" w14:textId="4F49A442">
      <w:pPr>
        <w:pStyle w:val="ListParagraph"/>
        <w:numPr>
          <w:ilvl w:val="0"/>
          <w:numId w:val="11"/>
        </w:numPr>
        <w:spacing w:after="0" w:afterAutospacing="off"/>
        <w:rPr>
          <w:rFonts w:ascii="Calibri" w:hAnsi="Calibri" w:eastAsia="Calibri" w:cs="Calibri" w:asciiTheme="majorAscii" w:hAnsiTheme="majorAscii" w:eastAsiaTheme="majorAscii" w:cstheme="majorAscii"/>
        </w:rPr>
      </w:pPr>
      <w:proofErr w:type="spellStart"/>
      <w:r w:rsidRPr="7CB53FC1" w:rsidR="7CB53FC1">
        <w:rPr>
          <w:rFonts w:ascii="Calibri" w:hAnsi="Calibri" w:eastAsia="Calibri" w:cs="Calibri" w:asciiTheme="majorAscii" w:hAnsiTheme="majorAscii" w:eastAsiaTheme="majorAscii" w:cstheme="majorAscii"/>
        </w:rPr>
        <w:t>Phylogenesis</w:t>
      </w:r>
      <w:proofErr w:type="spellEnd"/>
      <w:r w:rsidRPr="7CB53FC1" w:rsidR="7CB53FC1">
        <w:rPr>
          <w:rFonts w:ascii="Calibri" w:hAnsi="Calibri" w:eastAsia="Calibri" w:cs="Calibri" w:asciiTheme="majorAscii" w:hAnsiTheme="majorAscii" w:eastAsiaTheme="majorAscii" w:cstheme="majorAscii"/>
        </w:rPr>
        <w:t>:</w:t>
      </w:r>
      <w:r w:rsidRPr="7CB53FC1" w:rsidR="7CB53FC1">
        <w:rPr>
          <w:rFonts w:ascii="Calibri" w:hAnsi="Calibri" w:eastAsia="Calibri" w:cs="Calibri" w:asciiTheme="majorAscii" w:hAnsiTheme="majorAscii" w:eastAsiaTheme="majorAscii" w:cstheme="majorAscii"/>
        </w:rPr>
        <w:t xml:space="preserve"> </w:t>
      </w:r>
      <w:r w:rsidRPr="7CB53FC1" w:rsidR="7CB53FC1">
        <w:rPr>
          <w:rFonts w:ascii="Calibri" w:hAnsi="Calibri" w:eastAsia="Calibri" w:cs="Calibri" w:asciiTheme="majorAscii" w:hAnsiTheme="majorAscii" w:eastAsiaTheme="majorAscii" w:cstheme="majorAscii"/>
          <w:color w:val="0070C0"/>
        </w:rPr>
        <w:t>the</w:t>
      </w:r>
      <w:r w:rsidRPr="7CB53FC1" w:rsidR="7CB53FC1">
        <w:rPr>
          <w:rFonts w:ascii="Calibri" w:hAnsi="Calibri" w:eastAsia="Calibri" w:cs="Calibri" w:asciiTheme="majorAscii" w:hAnsiTheme="majorAscii" w:eastAsiaTheme="majorAscii" w:cstheme="majorAscii"/>
          <w:color w:val="0070C0"/>
        </w:rPr>
        <w:t xml:space="preserve"> development </w:t>
      </w:r>
      <w:r w:rsidRPr="7CB53FC1" w:rsidR="7CB53FC1">
        <w:rPr>
          <w:rFonts w:ascii="Calibri" w:hAnsi="Calibri" w:eastAsia="Calibri" w:cs="Calibri" w:asciiTheme="majorAscii" w:hAnsiTheme="majorAscii" w:eastAsiaTheme="majorAscii" w:cstheme="majorAscii"/>
          <w:color w:val="0070C0"/>
        </w:rPr>
        <w:t xml:space="preserve">and diversification </w:t>
      </w:r>
      <w:r w:rsidRPr="7CB53FC1" w:rsidR="7CB53FC1">
        <w:rPr>
          <w:rFonts w:ascii="Calibri" w:hAnsi="Calibri" w:eastAsia="Calibri" w:cs="Calibri" w:asciiTheme="majorAscii" w:hAnsiTheme="majorAscii" w:eastAsiaTheme="majorAscii" w:cstheme="majorAscii"/>
          <w:color w:val="0070C0"/>
        </w:rPr>
        <w:t>(from an evolutionary perspective) of either : 1. Species, 2. Group of organisms or 3. Specific features</w:t>
      </w:r>
    </w:p>
    <w:p w:rsidRPr="00FE5123" w:rsidR="00B50188" w:rsidP="263766F2" w:rsidRDefault="002B3170" w14:paraId="5C8F7193" w14:textId="0E999EC9">
      <w:pPr>
        <w:pStyle w:val="ListParagraph"/>
        <w:numPr>
          <w:ilvl w:val="1"/>
          <w:numId w:val="11"/>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rPr>
        <w:t xml:space="preserve">What is meant by the statement “ontogeny recapitulates </w:t>
      </w:r>
      <w:r w:rsidRPr="7CB53FC1" w:rsidR="7CB53FC1">
        <w:rPr>
          <w:rFonts w:ascii="Calibri" w:hAnsi="Calibri" w:eastAsia="Calibri" w:cs="Calibri" w:asciiTheme="majorAscii" w:hAnsiTheme="majorAscii" w:eastAsiaTheme="majorAscii" w:cstheme="majorAscii"/>
        </w:rPr>
        <w:t>phylogeny”?</w:t>
      </w:r>
      <w:r w:rsidRPr="7CB53FC1" w:rsidR="7CB53FC1">
        <w:rPr>
          <w:rFonts w:ascii="Calibri" w:hAnsi="Calibri" w:eastAsia="Calibri" w:cs="Calibri" w:asciiTheme="majorAscii" w:hAnsiTheme="majorAscii" w:eastAsiaTheme="majorAscii" w:cstheme="majorAscii"/>
        </w:rPr>
        <w:t xml:space="preserve"> </w:t>
      </w:r>
      <w:r w:rsidRPr="7CB53FC1" w:rsidR="7CB53FC1">
        <w:rPr>
          <w:rFonts w:ascii="Calibri" w:hAnsi="Calibri" w:eastAsia="Calibri" w:cs="Calibri" w:asciiTheme="majorAscii" w:hAnsiTheme="majorAscii" w:eastAsiaTheme="majorAscii" w:cstheme="majorAscii"/>
          <w:color w:val="0070C0"/>
        </w:rPr>
        <w:t>we</w:t>
      </w:r>
      <w:r w:rsidRPr="7CB53FC1" w:rsidR="7CB53FC1">
        <w:rPr>
          <w:rFonts w:ascii="Calibri" w:hAnsi="Calibri" w:eastAsia="Calibri" w:cs="Calibri" w:asciiTheme="majorAscii" w:hAnsiTheme="majorAscii" w:eastAsiaTheme="majorAscii" w:cstheme="majorAscii"/>
          <w:color w:val="0070C0"/>
        </w:rPr>
        <w:t xml:space="preserve"> conduct studies under the influence of ontogenesis in order to answer the theory of </w:t>
      </w:r>
      <w:proofErr w:type="spellStart"/>
      <w:r w:rsidRPr="7CB53FC1" w:rsidR="7CB53FC1">
        <w:rPr>
          <w:rFonts w:ascii="Calibri" w:hAnsi="Calibri" w:eastAsia="Calibri" w:cs="Calibri" w:asciiTheme="majorAscii" w:hAnsiTheme="majorAscii" w:eastAsiaTheme="majorAscii" w:cstheme="majorAscii"/>
          <w:color w:val="0070C0"/>
        </w:rPr>
        <w:t>phylogen</w:t>
      </w:r>
      <w:r w:rsidRPr="7CB53FC1" w:rsidR="7CB53FC1">
        <w:rPr>
          <w:rFonts w:ascii="Calibri" w:hAnsi="Calibri" w:eastAsia="Calibri" w:cs="Calibri" w:asciiTheme="majorAscii" w:hAnsiTheme="majorAscii" w:eastAsiaTheme="majorAscii" w:cstheme="majorAscii"/>
          <w:color w:val="0070C0"/>
        </w:rPr>
        <w:t>e</w:t>
      </w:r>
      <w:r w:rsidRPr="7CB53FC1" w:rsidR="7CB53FC1">
        <w:rPr>
          <w:rFonts w:ascii="Calibri" w:hAnsi="Calibri" w:eastAsia="Calibri" w:cs="Calibri" w:asciiTheme="majorAscii" w:hAnsiTheme="majorAscii" w:eastAsiaTheme="majorAscii" w:cstheme="majorAscii"/>
          <w:color w:val="0070C0"/>
        </w:rPr>
        <w:t>sis</w:t>
      </w:r>
      <w:proofErr w:type="spellEnd"/>
      <w:r w:rsidRPr="7CB53FC1" w:rsidR="7CB53FC1">
        <w:rPr>
          <w:rFonts w:ascii="Calibri" w:hAnsi="Calibri" w:eastAsia="Calibri" w:cs="Calibri" w:asciiTheme="majorAscii" w:hAnsiTheme="majorAscii" w:eastAsiaTheme="majorAscii" w:cstheme="majorAscii"/>
          <w:color w:val="0070C0"/>
        </w:rPr>
        <w:t xml:space="preserve"> </w:t>
      </w:r>
      <w:r w:rsidRPr="7CB53FC1" w:rsidR="7CB53FC1">
        <w:rPr>
          <w:rFonts w:ascii="Calibri" w:hAnsi="Calibri" w:eastAsia="Calibri" w:cs="Calibri" w:asciiTheme="majorAscii" w:hAnsiTheme="majorAscii" w:eastAsiaTheme="majorAscii" w:cstheme="majorAscii"/>
          <w:color w:val="0070C0"/>
        </w:rPr>
        <w:t>(we look at the individual in order to understand the whole)</w:t>
      </w:r>
    </w:p>
    <w:p w:rsidRPr="00F37792" w:rsidR="00C0108A" w:rsidP="263766F2" w:rsidRDefault="001921AC" w14:paraId="2318D42A" w14:textId="7FEA99FD" w14:noSpellErr="1">
      <w:pPr>
        <w:pStyle w:val="ListParagraph"/>
        <w:numPr>
          <w:ilvl w:val="0"/>
          <w:numId w:val="11"/>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Structure</w:t>
      </w:r>
      <w:r w:rsidRPr="263766F2" w:rsidR="263766F2">
        <w:rPr>
          <w:rFonts w:ascii="Calibri" w:hAnsi="Calibri" w:eastAsia="Calibri" w:cs="Calibri" w:asciiTheme="majorAscii" w:hAnsiTheme="majorAscii" w:eastAsiaTheme="majorAscii" w:cstheme="majorAscii"/>
        </w:rPr>
        <w:t>:</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 xml:space="preserve">the physical feature or mental feature that </w:t>
      </w:r>
      <w:r w:rsidRPr="263766F2" w:rsidR="263766F2">
        <w:rPr>
          <w:rFonts w:ascii="Calibri" w:hAnsi="Calibri" w:eastAsia="Calibri" w:cs="Calibri" w:asciiTheme="majorAscii" w:hAnsiTheme="majorAscii" w:eastAsiaTheme="majorAscii" w:cstheme="majorAscii"/>
          <w:color w:val="0070C0"/>
        </w:rPr>
        <w:t>is the place where processes take place</w:t>
      </w:r>
    </w:p>
    <w:p w:rsidRPr="00F37792" w:rsidR="00F37792" w:rsidP="263766F2" w:rsidRDefault="00F37792" w14:paraId="30BA8E1C" w14:textId="62645D0C" w14:noSpellErr="1">
      <w:pPr>
        <w:pStyle w:val="ListParagraph"/>
        <w:spacing w:after="0" w:afterAutospacing="off"/>
        <w:ind w:left="360"/>
        <w:rPr>
          <w:rFonts w:asciiTheme="majorHAnsi" w:hAnsiTheme="majorHAnsi"/>
        </w:rPr>
      </w:pPr>
      <w:r w:rsidRPr="263766F2" w:rsidR="263766F2">
        <w:rPr>
          <w:rFonts w:ascii="Calibri" w:hAnsi="Calibri" w:eastAsia="Calibri" w:cs="Calibri" w:asciiTheme="majorAscii" w:hAnsiTheme="majorAscii" w:eastAsiaTheme="majorAscii" w:cstheme="majorAscii"/>
          <w:color w:val="0070C0"/>
        </w:rPr>
        <w:t>(i.e. Stomach, neurons)</w:t>
      </w:r>
    </w:p>
    <w:p w:rsidRPr="004B48D1" w:rsidR="001921AC" w:rsidP="263766F2" w:rsidRDefault="001921AC" w14:paraId="1059E003" w14:textId="02E4EC4F" w14:noSpellErr="1">
      <w:pPr>
        <w:pStyle w:val="ListParagraph"/>
        <w:numPr>
          <w:ilvl w:val="0"/>
          <w:numId w:val="11"/>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Process</w:t>
      </w:r>
      <w:r w:rsidRPr="263766F2" w:rsidR="263766F2">
        <w:rPr>
          <w:rFonts w:ascii="Calibri" w:hAnsi="Calibri" w:eastAsia="Calibri" w:cs="Calibri" w:asciiTheme="majorAscii" w:hAnsiTheme="majorAscii" w:eastAsiaTheme="majorAscii" w:cstheme="majorAscii"/>
        </w:rPr>
        <w:t>:</w:t>
      </w:r>
      <w:r w:rsidRPr="263766F2" w:rsidR="263766F2">
        <w:rPr>
          <w:rFonts w:ascii="Calibri" w:hAnsi="Calibri" w:eastAsia="Calibri" w:cs="Calibri" w:asciiTheme="majorAscii" w:hAnsiTheme="majorAscii" w:eastAsiaTheme="majorAscii" w:cstheme="majorAscii"/>
          <w:color w:val="0070C0"/>
        </w:rPr>
        <w:t xml:space="preserve"> the procedure that takes place in a structure</w:t>
      </w:r>
    </w:p>
    <w:p w:rsidRPr="000934D8" w:rsidR="004B48D1" w:rsidP="263766F2" w:rsidRDefault="003F4844" w14:paraId="366CB192" w14:textId="7F1F5705" w14:noSpellErr="1">
      <w:pPr>
        <w:pStyle w:val="ListParagraph"/>
        <w:spacing w:after="0" w:afterAutospacing="off"/>
        <w:ind w:left="360"/>
        <w:rPr>
          <w:rFonts w:asciiTheme="majorHAnsi" w:hAnsiTheme="majorHAnsi"/>
        </w:rPr>
      </w:pPr>
      <w:r w:rsidRPr="263766F2" w:rsidR="263766F2">
        <w:rPr>
          <w:rFonts w:ascii="Calibri" w:hAnsi="Calibri" w:eastAsia="Calibri" w:cs="Calibri" w:asciiTheme="majorAscii" w:hAnsiTheme="majorAscii" w:eastAsiaTheme="majorAscii" w:cstheme="majorAscii"/>
          <w:color w:val="0070C0"/>
        </w:rPr>
        <w:t>(I.e. Enzyme secretion takes place in the stomach, action potential takes place in a neutron)</w:t>
      </w:r>
    </w:p>
    <w:p w:rsidRPr="000934D8" w:rsidR="001921AC" w:rsidP="263766F2" w:rsidRDefault="001921AC" w14:paraId="0C70185D" w14:textId="7813CE74" w14:noSpellErr="1">
      <w:pPr>
        <w:pStyle w:val="ListParagraph"/>
        <w:numPr>
          <w:ilvl w:val="1"/>
          <w:numId w:val="11"/>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What is the relation between structure and process?</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They work together to help explain a more abstract idea</w:t>
      </w:r>
    </w:p>
    <w:p w:rsidRPr="00327816" w:rsidR="00B50188" w:rsidP="263766F2" w:rsidRDefault="00B50188" w14:paraId="35A582CF" w14:textId="74DF9CA6" w14:noSpellErr="1">
      <w:pPr>
        <w:pStyle w:val="ListParagraph"/>
        <w:numPr>
          <w:ilvl w:val="0"/>
          <w:numId w:val="11"/>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What is a schema?</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 xml:space="preserve">Structure, it is a </w:t>
      </w:r>
      <w:r w:rsidRPr="263766F2" w:rsidR="263766F2">
        <w:rPr>
          <w:rFonts w:ascii="Calibri" w:hAnsi="Calibri" w:eastAsia="Calibri" w:cs="Calibri" w:asciiTheme="majorAscii" w:hAnsiTheme="majorAscii" w:eastAsiaTheme="majorAscii" w:cstheme="majorAscii"/>
          <w:color w:val="0070C0"/>
        </w:rPr>
        <w:t xml:space="preserve">pattern of thoughts that categorizes and organisms information and it relationships. It is considered the basic structure of development. </w:t>
      </w:r>
    </w:p>
    <w:p w:rsidRPr="000934D8" w:rsidR="00327816" w:rsidP="263766F2" w:rsidRDefault="00327816" w14:paraId="59A6F3B0" w14:textId="30EFFF3E" w14:noSpellErr="1">
      <w:pPr>
        <w:pStyle w:val="ListParagraph"/>
        <w:spacing w:after="0" w:afterAutospacing="off"/>
        <w:ind w:left="360"/>
        <w:rPr>
          <w:rFonts w:asciiTheme="majorHAnsi" w:hAnsiTheme="majorHAnsi"/>
        </w:rPr>
      </w:pPr>
      <w:r w:rsidRPr="263766F2" w:rsidR="263766F2">
        <w:rPr>
          <w:rFonts w:ascii="Calibri" w:hAnsi="Calibri" w:eastAsia="Calibri" w:cs="Calibri" w:asciiTheme="majorAscii" w:hAnsiTheme="majorAscii" w:eastAsiaTheme="majorAscii" w:cstheme="majorAscii"/>
          <w:color w:val="0070C0"/>
        </w:rPr>
        <w:t>Mental representations ARE schemas, but schemas are NOT mental representations</w:t>
      </w:r>
      <w:r w:rsidRPr="263766F2" w:rsidR="263766F2">
        <w:rPr>
          <w:rFonts w:ascii="Calibri" w:hAnsi="Calibri" w:eastAsia="Calibri" w:cs="Calibri" w:asciiTheme="majorAscii" w:hAnsiTheme="majorAscii" w:eastAsiaTheme="majorAscii" w:cstheme="majorAscii"/>
          <w:color w:val="0070C0"/>
        </w:rPr>
        <w:t xml:space="preserve"> </w:t>
      </w:r>
    </w:p>
    <w:p w:rsidRPr="000934D8" w:rsidR="00B50188" w:rsidP="263766F2" w:rsidRDefault="00B50188" w14:paraId="29981ECF" w14:textId="54413A40" w14:noSpellErr="1">
      <w:pPr>
        <w:pStyle w:val="ListParagraph"/>
        <w:numPr>
          <w:ilvl w:val="0"/>
          <w:numId w:val="11"/>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What is a reflex?</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It is a response to a stimulus that is done with NO conscious thought</w:t>
      </w:r>
    </w:p>
    <w:p w:rsidRPr="000934D8" w:rsidR="00B50188" w:rsidP="263766F2" w:rsidRDefault="00B50188" w14:paraId="5460714E" w14:textId="2F585175" w14:noSpellErr="1">
      <w:pPr>
        <w:pStyle w:val="ListParagraph"/>
        <w:numPr>
          <w:ilvl w:val="1"/>
          <w:numId w:val="11"/>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What is the relation between a schema and a reflex?</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Reflex is a humans FIRST schema!!</w:t>
      </w:r>
    </w:p>
    <w:p w:rsidRPr="000934D8" w:rsidR="00DA2A3D" w:rsidP="263766F2" w:rsidRDefault="00DA2A3D" w14:paraId="2A4AFF2B" w14:noSpellErr="1" w14:textId="5B5AC377">
      <w:pPr>
        <w:pStyle w:val="ListParagraph"/>
        <w:numPr>
          <w:ilvl w:val="0"/>
          <w:numId w:val="11"/>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rPr>
        <w:t>Equilibrium</w:t>
      </w:r>
      <w:r w:rsidRPr="7CB53FC1" w:rsidR="7CB53FC1">
        <w:rPr>
          <w:rFonts w:ascii="Calibri" w:hAnsi="Calibri" w:eastAsia="Calibri" w:cs="Calibri" w:asciiTheme="majorAscii" w:hAnsiTheme="majorAscii" w:eastAsiaTheme="majorAscii" w:cstheme="majorAscii"/>
        </w:rPr>
        <w:t xml:space="preserve"> </w:t>
      </w:r>
      <w:r w:rsidRPr="7CB53FC1" w:rsidR="7CB53FC1">
        <w:rPr>
          <w:rFonts w:ascii="Calibri" w:hAnsi="Calibri" w:eastAsia="Calibri" w:cs="Calibri" w:asciiTheme="majorAscii" w:hAnsiTheme="majorAscii" w:eastAsiaTheme="majorAscii" w:cstheme="majorAscii"/>
          <w:color w:val="0070C0"/>
        </w:rPr>
        <w:t xml:space="preserve">The process of </w:t>
      </w:r>
      <w:r w:rsidRPr="7CB53FC1" w:rsidR="7CB53FC1">
        <w:rPr>
          <w:rFonts w:ascii="Calibri" w:hAnsi="Calibri" w:eastAsia="Calibri" w:cs="Calibri" w:asciiTheme="majorAscii" w:hAnsiTheme="majorAscii" w:eastAsiaTheme="majorAscii" w:cstheme="majorAscii"/>
          <w:color w:val="0070C0"/>
        </w:rPr>
        <w:t>balancing assimilation and accommodation, the balanced state of a person’s internal thought</w:t>
      </w:r>
    </w:p>
    <w:p w:rsidRPr="000934D8" w:rsidR="00DA2A3D" w:rsidP="263766F2" w:rsidRDefault="00DA2A3D" w14:paraId="1A2BD36A" w14:textId="5A7AA1E6" w14:noSpellErr="1">
      <w:pPr>
        <w:pStyle w:val="ListParagraph"/>
        <w:numPr>
          <w:ilvl w:val="1"/>
          <w:numId w:val="11"/>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Assimilation</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when you take new knowledge and fit it into pre existing knowledge</w:t>
      </w:r>
    </w:p>
    <w:p w:rsidRPr="000934D8" w:rsidR="00DA2A3D" w:rsidP="263766F2" w:rsidRDefault="00B64EF9" w14:paraId="22BDC8D4" w14:textId="04CB7CD2" w14:noSpellErr="1">
      <w:pPr>
        <w:pStyle w:val="ListParagraph"/>
        <w:numPr>
          <w:ilvl w:val="2"/>
          <w:numId w:val="11"/>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P</w:t>
      </w:r>
      <w:r w:rsidRPr="263766F2" w:rsidR="263766F2">
        <w:rPr>
          <w:rFonts w:ascii="Calibri" w:hAnsi="Calibri" w:eastAsia="Calibri" w:cs="Calibri" w:asciiTheme="majorAscii" w:hAnsiTheme="majorAscii" w:eastAsiaTheme="majorAscii" w:cstheme="majorAscii"/>
        </w:rPr>
        <w:t>lay</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when we play, we must fit the activities we are doing into our world</w:t>
      </w:r>
      <w:r w:rsidRPr="263766F2" w:rsidR="263766F2">
        <w:rPr>
          <w:rFonts w:ascii="Calibri" w:hAnsi="Calibri" w:eastAsia="Calibri" w:cs="Calibri" w:asciiTheme="majorAscii" w:hAnsiTheme="majorAscii" w:eastAsiaTheme="majorAscii" w:cstheme="majorAscii"/>
          <w:color w:val="0070C0"/>
        </w:rPr>
        <w:t>/reality</w:t>
      </w:r>
      <w:r w:rsidRPr="263766F2" w:rsidR="263766F2">
        <w:rPr>
          <w:rFonts w:ascii="Calibri" w:hAnsi="Calibri" w:eastAsia="Calibri" w:cs="Calibri" w:asciiTheme="majorAscii" w:hAnsiTheme="majorAscii" w:eastAsiaTheme="majorAscii" w:cstheme="majorAscii"/>
          <w:color w:val="0070C0"/>
        </w:rPr>
        <w:t xml:space="preserve"> (pre existing schemas)</w:t>
      </w:r>
    </w:p>
    <w:p w:rsidRPr="000934D8" w:rsidR="00DA2A3D" w:rsidP="263766F2" w:rsidRDefault="00DA2A3D" w14:paraId="6C13C2D3" w14:textId="4CF080BA" w14:noSpellErr="1">
      <w:pPr>
        <w:pStyle w:val="ListParagraph"/>
        <w:numPr>
          <w:ilvl w:val="1"/>
          <w:numId w:val="11"/>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Accommodation</w:t>
      </w:r>
      <w:r w:rsidRPr="263766F2" w:rsidR="263766F2">
        <w:rPr>
          <w:rFonts w:ascii="Calibri" w:hAnsi="Calibri" w:eastAsia="Calibri" w:cs="Calibri" w:asciiTheme="majorAscii" w:hAnsiTheme="majorAscii" w:eastAsiaTheme="majorAscii" w:cstheme="majorAscii"/>
          <w:color w:val="0070C0"/>
        </w:rPr>
        <w:t xml:space="preserve">: </w:t>
      </w:r>
      <w:r w:rsidRPr="263766F2" w:rsidR="263766F2">
        <w:rPr>
          <w:rFonts w:ascii="Calibri" w:hAnsi="Calibri" w:eastAsia="Calibri" w:cs="Calibri" w:asciiTheme="majorAscii" w:hAnsiTheme="majorAscii" w:eastAsiaTheme="majorAscii" w:cstheme="majorAscii"/>
          <w:color w:val="0070C0"/>
        </w:rPr>
        <w:t>when the pre-existing schema is altered to fit the new information/schema</w:t>
      </w:r>
    </w:p>
    <w:p w:rsidRPr="00B6603C" w:rsidR="00B6603C" w:rsidP="263766F2" w:rsidRDefault="00C25F81" w14:paraId="1644F701" w14:textId="48EB90A5" w14:noSpellErr="1">
      <w:pPr>
        <w:pStyle w:val="ListParagraph"/>
        <w:numPr>
          <w:ilvl w:val="2"/>
          <w:numId w:val="11"/>
        </w:numPr>
        <w:spacing w:after="0" w:afterAutospacing="off"/>
        <w:rPr>
          <w:rFonts w:ascii="Calibri" w:hAnsi="Calibri" w:eastAsia="Calibri" w:cs="Calibri" w:asciiTheme="majorAscii" w:hAnsiTheme="majorAscii" w:eastAsiaTheme="majorAscii" w:cstheme="majorAscii"/>
        </w:rPr>
      </w:pPr>
      <w:r w:rsidRPr="263766F2">
        <w:rPr>
          <w:rFonts w:ascii="Calibri" w:hAnsi="Calibri" w:eastAsia="Calibri" w:cs="Calibri" w:asciiTheme="majorAscii" w:hAnsiTheme="majorAscii" w:eastAsiaTheme="majorAscii" w:cstheme="majorAscii"/>
        </w:rPr>
        <w:t>I</w:t>
      </w:r>
      <w:r w:rsidRPr="263766F2" w:rsidR="00DA2A3D">
        <w:rPr>
          <w:rFonts w:ascii="Calibri" w:hAnsi="Calibri" w:eastAsia="Calibri" w:cs="Calibri" w:asciiTheme="majorAscii" w:hAnsiTheme="majorAscii" w:eastAsiaTheme="majorAscii" w:cstheme="majorAscii"/>
        </w:rPr>
        <w:t>mitation</w:t>
      </w:r>
      <w:r w:rsidRPr="263766F2" w:rsidR="00741BAE">
        <w:rPr>
          <w:rFonts w:ascii="Calibri" w:hAnsi="Calibri" w:eastAsia="Calibri" w:cs="Calibri" w:asciiTheme="majorAscii" w:hAnsiTheme="majorAscii" w:eastAsiaTheme="majorAscii" w:cstheme="majorAscii"/>
        </w:rPr>
        <w:t xml:space="preserve">: </w:t>
      </w:r>
      <w:r w:rsidRPr="263766F2" w:rsidR="00FA72C5">
        <w:rPr>
          <w:rFonts w:ascii="Calibri" w:hAnsi="Calibri" w:eastAsia="Calibri" w:cs="Calibri" w:asciiTheme="majorAscii" w:hAnsiTheme="majorAscii" w:eastAsiaTheme="majorAscii" w:cstheme="majorAscii"/>
          <w:color w:val="0070C0"/>
        </w:rPr>
        <w:t xml:space="preserve">When we imitate something or someone, we must conform our knowledge </w:t>
      </w:r>
      <w:r w:rsidRPr="263766F2" w:rsidR="00A11DF1">
        <w:rPr>
          <w:rFonts w:ascii="Calibri" w:hAnsi="Calibri" w:eastAsia="Calibri" w:cs="Calibri" w:asciiTheme="majorAscii" w:hAnsiTheme="majorAscii" w:eastAsiaTheme="majorAscii" w:cstheme="majorAscii"/>
          <w:color w:val="0070C0"/>
        </w:rPr>
        <w:t>to what is actually happenin</w:t>
      </w:r>
      <w:r w:rsidR="005C44F7">
        <w:rPr>
          <w:rFonts w:asciiTheme="majorHAnsi" w:hAnsiTheme="majorHAnsi"/>
          <w:vanish/>
        </w:rPr>
        <w:pgNum/>
      </w:r>
      <w:r w:rsidRPr="263766F2" w:rsidR="00B6603C">
        <w:rPr>
          <w:rFonts w:ascii="Calibri" w:hAnsi="Calibri" w:eastAsia="Calibri" w:cs="Calibri" w:asciiTheme="majorAscii" w:hAnsiTheme="majorAscii" w:eastAsiaTheme="majorAscii" w:cstheme="majorAscii"/>
          <w:color w:val="0070C0"/>
        </w:rPr>
        <w:t>g</w:t>
      </w:r>
    </w:p>
    <w:p w:rsidRPr="00B6603C" w:rsidR="00B6603C" w:rsidP="263766F2" w:rsidRDefault="00B6603C" w14:paraId="4BA9B758" w14:textId="4875DC56" w14:noSpellErr="1">
      <w:pPr>
        <w:pStyle w:val="ListParagraph"/>
        <w:numPr>
          <w:ilvl w:val="0"/>
          <w:numId w:val="11"/>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color w:val="0070C0"/>
        </w:rPr>
        <w:t>Mental Representations: internal mental symbols that replaces something in the world</w:t>
      </w:r>
    </w:p>
    <w:p w:rsidRPr="00B6603C" w:rsidR="00B6603C" w:rsidP="263766F2" w:rsidRDefault="00B6603C" w14:paraId="323C2576" w14:textId="28871889" w14:noSpellErr="1">
      <w:pPr>
        <w:pStyle w:val="ListParagraph"/>
        <w:numPr>
          <w:ilvl w:val="1"/>
          <w:numId w:val="11"/>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color w:val="0070C0"/>
        </w:rPr>
        <w:t xml:space="preserve">Piaget believed that mental reps were exclusive to humans </w:t>
      </w:r>
    </w:p>
    <w:p w:rsidRPr="007D2324" w:rsidR="00B6603C" w:rsidP="263766F2" w:rsidRDefault="006C6BAA" w14:paraId="67B1BC06" w14:textId="7C6199AE" w14:noSpellErr="1">
      <w:pPr>
        <w:pStyle w:val="ListParagraph"/>
        <w:numPr>
          <w:ilvl w:val="2"/>
          <w:numId w:val="11"/>
        </w:numPr>
        <w:spacing w:after="0" w:afterAutospacing="off"/>
        <w:rPr>
          <w:rFonts w:ascii="Calibri" w:hAnsi="Calibri" w:eastAsia="Calibri" w:cs="Calibri" w:asciiTheme="majorAscii" w:hAnsiTheme="majorAscii" w:eastAsiaTheme="majorAscii" w:cstheme="majorAscii"/>
          <w:color w:val="0070C0"/>
        </w:rPr>
      </w:pPr>
      <w:r w:rsidRPr="263766F2" w:rsidR="263766F2">
        <w:rPr>
          <w:rFonts w:ascii="Calibri" w:hAnsi="Calibri" w:eastAsia="Calibri" w:cs="Calibri" w:asciiTheme="majorAscii" w:hAnsiTheme="majorAscii" w:eastAsiaTheme="majorAscii" w:cstheme="majorAscii"/>
          <w:color w:val="0070C0"/>
        </w:rPr>
        <w:t>Much like Vygotsky’s higher mental processes</w:t>
      </w:r>
    </w:p>
    <w:p w:rsidR="00C25F81" w:rsidP="263766F2" w:rsidRDefault="00EC0A2D" w14:paraId="349CAA18" w14:textId="4CA196F6">
      <w:pPr>
        <w:spacing w:after="0" w:afterAutospacing="off"/>
        <w:rPr>
          <w:rFonts w:asciiTheme="majorHAnsi" w:hAnsiTheme="majorHAnsi"/>
          <w:sz w:val="28"/>
          <w:szCs w:val="28"/>
        </w:rPr>
      </w:pPr>
      <w:r>
        <w:rPr>
          <w:noProof/>
          <w:lang w:val="en-US"/>
        </w:rPr>
        <mc:AlternateContent>
          <mc:Choice Requires="wps">
            <w:drawing>
              <wp:anchor distT="0" distB="0" distL="114300" distR="114300" simplePos="0" relativeHeight="251658246" behindDoc="0" locked="0" layoutInCell="1" allowOverlap="1" wp14:anchorId="5921F64C" wp14:editId="7B04559C">
                <wp:simplePos x="0" y="0"/>
                <wp:positionH relativeFrom="column">
                  <wp:posOffset>4549140</wp:posOffset>
                </wp:positionH>
                <wp:positionV relativeFrom="paragraph">
                  <wp:posOffset>1315720</wp:posOffset>
                </wp:positionV>
                <wp:extent cx="2453640" cy="998220"/>
                <wp:effectExtent l="0" t="0" r="0" b="0"/>
                <wp:wrapNone/>
                <wp:docPr id="5" name="Text Box 5"/>
                <wp:cNvGraphicFramePr/>
                <a:graphic xmlns:a="http://schemas.openxmlformats.org/drawingml/2006/main">
                  <a:graphicData uri="http://schemas.microsoft.com/office/word/2010/wordprocessingShape">
                    <wps:wsp>
                      <wps:cNvSpPr txBox="1"/>
                      <wps:spPr>
                        <a:xfrm>
                          <a:off x="0" y="0"/>
                          <a:ext cx="2453640" cy="998220"/>
                        </a:xfrm>
                        <a:prstGeom prst="rect">
                          <a:avLst/>
                        </a:prstGeom>
                        <a:noFill/>
                        <a:ln>
                          <a:noFill/>
                        </a:ln>
                        <a:effectLst/>
                      </wps:spPr>
                      <wps:txbx>
                        <w:txbxContent>
                          <w:p w:rsidRPr="00000EB4" w:rsidR="00D5040B" w:rsidP="00F53C92" w:rsidRDefault="00D5040B" w14:paraId="5D078790" w14:textId="6E9ACA19">
                            <w:pPr>
                              <w:shd w:val="clear" w:color="auto" w:fill="FFFFFF" w:themeFill="background1"/>
                              <w:rPr>
                                <w:rFonts w:asciiTheme="majorHAnsi" w:hAnsiTheme="majorHAnsi"/>
                                <w:color w:val="0070C0"/>
                                <w:sz w:val="22"/>
                                <w:szCs w:val="22"/>
                              </w:rPr>
                            </w:pPr>
                            <w:r w:rsidRPr="00000EB4">
                              <w:rPr>
                                <w:rFonts w:asciiTheme="majorHAnsi" w:hAnsiTheme="majorHAnsi"/>
                                <w:color w:val="0070C0"/>
                                <w:sz w:val="22"/>
                                <w:szCs w:val="22"/>
                              </w:rPr>
                              <w:t>Conditions for imitation are met, but Piaget did not emphasize it</w:t>
                            </w:r>
                            <w:r w:rsidRPr="00000EB4" w:rsidR="00D67295">
                              <w:rPr>
                                <w:rFonts w:asciiTheme="majorHAnsi" w:hAnsiTheme="majorHAnsi"/>
                                <w:color w:val="0070C0"/>
                                <w:sz w:val="22"/>
                                <w:szCs w:val="22"/>
                              </w:rPr>
                              <w:t>(recent research shows that imitation may be greater at this stage than previously thought)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w14:anchorId="5921F64C">
                <v:stroke joinstyle="miter"/>
                <v:path gradientshapeok="t" o:connecttype="rect"/>
              </v:shapetype>
              <v:shape id="Text Box 5" style="position:absolute;margin-left:358.2pt;margin-top:103.6pt;width:193.2pt;height:78.6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ed="f" stroked="f" type="#_x0000_t20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">
                <v:textbox>
                  <w:txbxContent>
                    <w:p w:rsidRPr="00000EB4" w:rsidR="00D5040B" w:rsidP="00F53C92" w:rsidRDefault="00D5040B" w14:paraId="5D078790" w14:textId="6E9ACA19">
                      <w:pPr>
                        <w:shd w:val="clear" w:color="auto" w:fill="FFFFFF" w:themeFill="background1"/>
                        <w:rPr>
                          <w:rFonts w:asciiTheme="majorHAnsi" w:hAnsiTheme="majorHAnsi"/>
                          <w:color w:val="0070C0"/>
                          <w:sz w:val="22"/>
                          <w:szCs w:val="22"/>
                        </w:rPr>
                      </w:pPr>
                      <w:r w:rsidRPr="00000EB4">
                        <w:rPr>
                          <w:rFonts w:asciiTheme="majorHAnsi" w:hAnsiTheme="majorHAnsi"/>
                          <w:color w:val="0070C0"/>
                          <w:sz w:val="22"/>
                          <w:szCs w:val="22"/>
                        </w:rPr>
                        <w:t>Conditions for imitation are met, but Piaget did not emphasize it</w:t>
                      </w:r>
                      <w:r w:rsidRPr="00000EB4" w:rsidR="00D67295">
                        <w:rPr>
                          <w:rFonts w:asciiTheme="majorHAnsi" w:hAnsiTheme="majorHAnsi"/>
                          <w:color w:val="0070C0"/>
                          <w:sz w:val="22"/>
                          <w:szCs w:val="22"/>
                        </w:rPr>
                        <w:t>(recent research shows that imitation may be greater at this stage than previously thought)</w:t>
                      </w:r>
                    </w:p>
                  </w:txbxContent>
                </v:textbox>
              </v:shape>
            </w:pict>
          </mc:Fallback>
        </mc:AlternateContent>
      </w:r>
      <w:r w:rsidR="263766F2">
        <w:rPr/>
        <w:t/>
      </w:r>
    </w:p>
    <w:tbl>
      <w:tblPr>
        <w:tblW w:w="5000" w:type="pct"/>
        <w:tblBorders>
          <w:top w:val="single" w:color="auto" w:sz="4" w:space="0"/>
          <w:bottom w:val="single" w:color="auto" w:sz="4" w:space="0"/>
        </w:tblBorders>
        <w:shd w:val="clear" w:color="auto" w:fill="FFFFFF" w:themeFill="background1"/>
        <w:tblCellMar>
          <w:left w:w="0" w:type="dxa"/>
          <w:right w:w="0" w:type="dxa"/>
        </w:tblCellMar>
        <w:tblLook w:val="0420" w:firstRow="1" w:lastRow="0" w:firstColumn="0" w:lastColumn="0" w:noHBand="0" w:noVBand="1"/>
      </w:tblPr>
      <w:tblGrid>
        <w:gridCol w:w="2406"/>
        <w:gridCol w:w="2420"/>
        <w:gridCol w:w="2420"/>
        <w:gridCol w:w="2258"/>
      </w:tblGrid>
      <w:tr w:rsidRPr="00C25F81" w:rsidR="005A661E" w:rsidTr="7CB53FC1" w14:paraId="0210950F" w14:textId="77777777">
        <w:trPr>
          <w:trHeight w:val="415"/>
        </w:trPr>
        <w:tc>
          <w:tcPr>
            <w:tcW w:w="1265" w:type="pct"/>
            <w:tcBorders>
              <w:top w:val="single" w:color="auto" w:sz="4" w:space="0"/>
              <w:bottom w:val="single" w:color="auto" w:sz="4" w:space="0"/>
            </w:tcBorders>
            <w:shd w:val="clear" w:color="auto" w:fill="FFFFFF" w:themeFill="background1"/>
            <w:tcMar/>
          </w:tcPr>
          <w:p w:rsidRPr="000934D8" w:rsidR="00C25F81" w:rsidP="263766F2" w:rsidRDefault="00C25F81" w14:paraId="7D2870F7" w14:textId="45042F0E" w14:noSpellErr="1">
            <w:pPr>
              <w:shd w:val="clear" w:color="auto" w:fill="FFFFFF" w:themeFill="background1"/>
              <w:spacing w:after="0" w:afterAutospacing="off"/>
              <w:rPr>
                <w:rFonts w:asciiTheme="majorHAnsi" w:hAnsiTheme="majorHAnsi"/>
                <w:b/>
                <w:bCs/>
                <w:lang w:val="en-GB"/>
              </w:rPr>
            </w:pPr>
            <w:r w:rsidRPr="263766F2" w:rsidR="263766F2">
              <w:rPr>
                <w:rFonts w:ascii="Calibri" w:hAnsi="Calibri" w:eastAsia="Calibri" w:cs="Calibri" w:asciiTheme="majorAscii" w:hAnsiTheme="majorAscii" w:eastAsiaTheme="majorAscii" w:cstheme="majorAscii"/>
                <w:b w:val="1"/>
                <w:bCs w:val="1"/>
                <w:lang w:val="en-GB"/>
              </w:rPr>
              <w:t xml:space="preserve">Key term </w:t>
            </w:r>
          </w:p>
        </w:tc>
        <w:tc>
          <w:tcPr>
            <w:tcW w:w="1273" w:type="pct"/>
            <w:tcBorders>
              <w:top w:val="single" w:color="auto" w:sz="4" w:space="0"/>
              <w:bottom w:val="single" w:color="auto" w:sz="4" w:space="0"/>
            </w:tcBorders>
            <w:shd w:val="clear" w:color="auto" w:fill="FFFFFF" w:themeFill="background1"/>
            <w:tcMar/>
          </w:tcPr>
          <w:p w:rsidRPr="000934D8" w:rsidR="00C25F81" w:rsidP="263766F2" w:rsidRDefault="00C25F81" w14:paraId="71E65BA3" w14:textId="14A07C2C" w14:noSpellErr="1">
            <w:pPr>
              <w:shd w:val="clear" w:color="auto" w:fill="FFFFFF" w:themeFill="background1"/>
              <w:spacing w:after="0" w:afterAutospacing="off"/>
              <w:rPr>
                <w:rFonts w:asciiTheme="majorHAnsi" w:hAnsiTheme="majorHAnsi"/>
                <w:b/>
                <w:bCs/>
                <w:lang w:val="en-GB"/>
              </w:rPr>
            </w:pPr>
            <w:r w:rsidRPr="263766F2" w:rsidR="263766F2">
              <w:rPr>
                <w:rFonts w:ascii="Calibri" w:hAnsi="Calibri" w:eastAsia="Calibri" w:cs="Calibri" w:asciiTheme="majorAscii" w:hAnsiTheme="majorAscii" w:eastAsiaTheme="majorAscii" w:cstheme="majorAscii"/>
                <w:b w:val="1"/>
                <w:bCs w:val="1"/>
                <w:lang w:val="en-GB"/>
              </w:rPr>
              <w:t>Description</w:t>
            </w:r>
          </w:p>
        </w:tc>
        <w:tc>
          <w:tcPr>
            <w:tcW w:w="1273" w:type="pct"/>
            <w:tcBorders>
              <w:top w:val="single" w:color="auto" w:sz="4" w:space="0"/>
              <w:bottom w:val="single" w:color="auto" w:sz="4" w:space="0"/>
            </w:tcBorders>
            <w:shd w:val="clear" w:color="auto" w:fill="FFFFFF" w:themeFill="background1"/>
            <w:tcMar>
              <w:top w:w="72" w:type="dxa"/>
              <w:left w:w="144" w:type="dxa"/>
              <w:bottom w:w="72" w:type="dxa"/>
              <w:right w:w="144" w:type="dxa"/>
            </w:tcMar>
            <w:hideMark/>
          </w:tcPr>
          <w:p w:rsidRPr="000934D8" w:rsidR="00C25F81" w:rsidP="263766F2" w:rsidRDefault="00C25F81" w14:paraId="3AA38C13" w14:textId="0BC72515" w14:noSpellErr="1">
            <w:pPr>
              <w:shd w:val="clear" w:color="auto" w:fill="FFFFFF" w:themeFill="background1"/>
              <w:spacing w:after="0" w:afterAutospacing="off"/>
              <w:rPr>
                <w:rFonts w:asciiTheme="majorHAnsi" w:hAnsiTheme="majorHAnsi"/>
              </w:rPr>
            </w:pPr>
            <w:r w:rsidRPr="263766F2" w:rsidR="263766F2">
              <w:rPr>
                <w:rFonts w:ascii="Calibri" w:hAnsi="Calibri" w:eastAsia="Calibri" w:cs="Calibri" w:asciiTheme="majorAscii" w:hAnsiTheme="majorAscii" w:eastAsiaTheme="majorAscii" w:cstheme="majorAscii"/>
                <w:b w:val="1"/>
                <w:bCs w:val="1"/>
                <w:lang w:val="en-GB"/>
              </w:rPr>
              <w:t>PLAY</w:t>
            </w:r>
          </w:p>
        </w:tc>
        <w:tc>
          <w:tcPr>
            <w:tcW w:w="1188" w:type="pct"/>
            <w:tcBorders>
              <w:top w:val="single" w:color="auto" w:sz="4" w:space="0"/>
              <w:bottom w:val="single" w:color="auto" w:sz="4" w:space="0"/>
            </w:tcBorders>
            <w:shd w:val="clear" w:color="auto" w:fill="FFFFFF" w:themeFill="background1"/>
            <w:tcMar>
              <w:top w:w="72" w:type="dxa"/>
              <w:left w:w="144" w:type="dxa"/>
              <w:bottom w:w="72" w:type="dxa"/>
              <w:right w:w="144" w:type="dxa"/>
            </w:tcMar>
            <w:hideMark/>
          </w:tcPr>
          <w:p w:rsidRPr="000934D8" w:rsidR="00C25F81" w:rsidP="263766F2" w:rsidRDefault="00C25F81" w14:paraId="2F41957C" w14:textId="77777777" w14:noSpellErr="1">
            <w:pPr>
              <w:shd w:val="clear" w:color="auto" w:fill="FFFFFF" w:themeFill="background1"/>
              <w:spacing w:after="0" w:afterAutospacing="off"/>
              <w:rPr>
                <w:rFonts w:asciiTheme="majorHAnsi" w:hAnsiTheme="majorHAnsi"/>
              </w:rPr>
            </w:pPr>
            <w:r w:rsidRPr="263766F2" w:rsidR="263766F2">
              <w:rPr>
                <w:rFonts w:ascii="Calibri" w:hAnsi="Calibri" w:eastAsia="Calibri" w:cs="Calibri" w:asciiTheme="majorAscii" w:hAnsiTheme="majorAscii" w:eastAsiaTheme="majorAscii" w:cstheme="majorAscii"/>
                <w:b w:val="1"/>
                <w:bCs w:val="1"/>
                <w:lang w:val="en-GB"/>
              </w:rPr>
              <w:t>IMITATION</w:t>
            </w:r>
          </w:p>
        </w:tc>
      </w:tr>
      <w:tr w:rsidRPr="00C25F81" w:rsidR="005A661E" w:rsidTr="7CB53FC1" w14:paraId="21A6E336" w14:textId="77777777">
        <w:trPr>
          <w:trHeight w:val="979"/>
        </w:trPr>
        <w:tc>
          <w:tcPr>
            <w:tcW w:w="1265" w:type="pct"/>
            <w:tcBorders>
              <w:top w:val="single" w:color="auto" w:sz="4" w:space="0"/>
            </w:tcBorders>
            <w:shd w:val="clear" w:color="auto" w:fill="FFFFFF" w:themeFill="background1"/>
            <w:tcMar/>
          </w:tcPr>
          <w:p w:rsidRPr="000934D8" w:rsidR="00C25F81" w:rsidP="263766F2" w:rsidRDefault="00C25F81" w14:paraId="1518CDC9" w14:textId="2CDA1677" w14:noSpellErr="1">
            <w:pPr>
              <w:shd w:val="clear" w:color="auto" w:fill="FFFFFF" w:themeFill="background1"/>
              <w:spacing w:after="0" w:afterAutospacing="off"/>
              <w:rPr>
                <w:rFonts w:asciiTheme="majorHAnsi" w:hAnsiTheme="majorHAnsi"/>
              </w:rPr>
            </w:pPr>
            <w:r w:rsidRPr="263766F2" w:rsidR="263766F2">
              <w:rPr>
                <w:rFonts w:ascii="Calibri" w:hAnsi="Calibri" w:eastAsia="Calibri" w:cs="Calibri" w:asciiTheme="majorAscii" w:hAnsiTheme="majorAscii" w:eastAsiaTheme="majorAscii" w:cstheme="majorAscii"/>
                <w:lang w:val="en-GB"/>
              </w:rPr>
              <w:t>reflexes</w:t>
            </w:r>
          </w:p>
        </w:tc>
        <w:tc>
          <w:tcPr>
            <w:tcW w:w="1273" w:type="pct"/>
            <w:tcBorders>
              <w:top w:val="single" w:color="auto" w:sz="4" w:space="0"/>
            </w:tcBorders>
            <w:shd w:val="clear" w:color="auto" w:fill="FFFFFF" w:themeFill="background1"/>
            <w:tcMar/>
          </w:tcPr>
          <w:p w:rsidRPr="000934D8" w:rsidR="00C25F81" w:rsidP="263766F2" w:rsidRDefault="002626A1" w14:paraId="65DC757C" w14:textId="26F7721D">
            <w:pPr>
              <w:shd w:val="clear" w:color="auto" w:fill="FFFFFF" w:themeFill="background1"/>
              <w:spacing w:after="0" w:afterAutospacing="off"/>
              <w:rPr>
                <w:rFonts w:asciiTheme="majorHAnsi" w:hAnsiTheme="majorHAnsi"/>
              </w:rPr>
            </w:pPr>
            <w:r>
              <w:rPr>
                <w:noProof/>
                <w:lang w:val="en-US"/>
              </w:rPr>
              <mc:AlternateContent>
                <mc:Choice Requires="wps">
                  <w:drawing>
                    <wp:anchor distT="0" distB="0" distL="114300" distR="114300" simplePos="0" relativeHeight="251658243" behindDoc="0" locked="0" layoutInCell="1" allowOverlap="1" wp14:anchorId="4335D6D0" wp14:editId="63107829">
                      <wp:simplePos x="0" y="0"/>
                      <wp:positionH relativeFrom="column">
                        <wp:posOffset>-453390</wp:posOffset>
                      </wp:positionH>
                      <wp:positionV relativeFrom="paragraph">
                        <wp:posOffset>-30480</wp:posOffset>
                      </wp:positionV>
                      <wp:extent cx="1889760" cy="800100"/>
                      <wp:effectExtent l="0" t="0" r="0" b="12700"/>
                      <wp:wrapNone/>
                      <wp:docPr id="1" name="Text Box 1"/>
                      <wp:cNvGraphicFramePr/>
                      <a:graphic xmlns:a="http://schemas.openxmlformats.org/drawingml/2006/main">
                        <a:graphicData uri="http://schemas.microsoft.com/office/word/2010/wordprocessingShape">
                          <wps:wsp>
                            <wps:cNvSpPr txBox="1"/>
                            <wps:spPr>
                              <a:xfrm>
                                <a:off x="0" y="0"/>
                                <a:ext cx="1889760" cy="800100"/>
                              </a:xfrm>
                              <a:prstGeom prst="rect">
                                <a:avLst/>
                              </a:prstGeom>
                              <a:noFill/>
                              <a:ln>
                                <a:noFill/>
                              </a:ln>
                              <a:effectLst/>
                            </wps:spPr>
                            <wps:txbx>
                              <w:txbxContent>
                                <w:p w:rsidRPr="00000EB4" w:rsidR="006C6BAA" w:rsidP="002F0930" w:rsidRDefault="00730F26" w14:paraId="3CA92415" w14:textId="76E271DF">
                                  <w:pPr>
                                    <w:shd w:val="clear" w:color="auto" w:fill="FFFFFF" w:themeFill="background1"/>
                                    <w:rPr>
                                      <w:rFonts w:asciiTheme="majorHAnsi" w:hAnsiTheme="majorHAnsi"/>
                                      <w:color w:val="0070C0"/>
                                      <w:sz w:val="22"/>
                                      <w:szCs w:val="22"/>
                                    </w:rPr>
                                  </w:pPr>
                                  <w:r w:rsidRPr="00000EB4">
                                    <w:rPr>
                                      <w:rFonts w:asciiTheme="majorHAnsi" w:hAnsiTheme="majorHAnsi"/>
                                      <w:color w:val="0070C0"/>
                                      <w:sz w:val="22"/>
                                      <w:szCs w:val="22"/>
                                    </w:rPr>
                                    <w:t>Seen in 1</w:t>
                                  </w:r>
                                  <w:r w:rsidRPr="00000EB4">
                                    <w:rPr>
                                      <w:rFonts w:asciiTheme="majorHAnsi" w:hAnsiTheme="majorHAnsi"/>
                                      <w:color w:val="0070C0"/>
                                      <w:sz w:val="22"/>
                                      <w:szCs w:val="22"/>
                                      <w:vertAlign w:val="superscript"/>
                                    </w:rPr>
                                    <w:t>st</w:t>
                                  </w:r>
                                  <w:r w:rsidRPr="00000EB4">
                                    <w:rPr>
                                      <w:rFonts w:asciiTheme="majorHAnsi" w:hAnsiTheme="majorHAnsi"/>
                                      <w:color w:val="0070C0"/>
                                      <w:sz w:val="22"/>
                                      <w:szCs w:val="22"/>
                                    </w:rPr>
                                    <w:t xml:space="preserve"> substage of sensorimotor; </w:t>
                                  </w:r>
                                  <w:r w:rsidRPr="00000EB4" w:rsidR="002626A1">
                                    <w:rPr>
                                      <w:rFonts w:asciiTheme="majorHAnsi" w:hAnsiTheme="majorHAnsi"/>
                                      <w:color w:val="0070C0"/>
                                      <w:sz w:val="22"/>
                                      <w:szCs w:val="22"/>
                                    </w:rPr>
                                    <w:t>usually occurs at 1 m.o.; believed to be the 1</w:t>
                                  </w:r>
                                  <w:r w:rsidRPr="00000EB4" w:rsidR="002626A1">
                                    <w:rPr>
                                      <w:rFonts w:asciiTheme="majorHAnsi" w:hAnsiTheme="majorHAnsi"/>
                                      <w:color w:val="0070C0"/>
                                      <w:sz w:val="22"/>
                                      <w:szCs w:val="22"/>
                                      <w:vertAlign w:val="superscript"/>
                                    </w:rPr>
                                    <w:t>st</w:t>
                                  </w:r>
                                  <w:r w:rsidRPr="00000EB4" w:rsidR="002626A1">
                                    <w:rPr>
                                      <w:rFonts w:asciiTheme="majorHAnsi" w:hAnsiTheme="majorHAnsi"/>
                                      <w:color w:val="0070C0"/>
                                      <w:sz w:val="22"/>
                                      <w:szCs w:val="22"/>
                                    </w:rPr>
                                    <w:t xml:space="preserve"> schema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style="position:absolute;margin-left:-35.7pt;margin-top:-2.35pt;width:148.8pt;height:63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ed="f" stroked="f" type="#_x0000_t20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" w14:anchorId="4335D6D0">
                      <v:textbox>
                        <w:txbxContent>
                          <w:p w:rsidRPr="00000EB4" w:rsidR="006C6BAA" w:rsidP="002F0930" w:rsidRDefault="00730F26" w14:paraId="3CA92415" w14:textId="76E271DF">
                            <w:pPr>
                              <w:shd w:val="clear" w:color="auto" w:fill="FFFFFF" w:themeFill="background1"/>
                              <w:rPr>
                                <w:rFonts w:asciiTheme="majorHAnsi" w:hAnsiTheme="majorHAnsi"/>
                                <w:color w:val="0070C0"/>
                                <w:sz w:val="22"/>
                                <w:szCs w:val="22"/>
                              </w:rPr>
                            </w:pPr>
                            <w:r w:rsidRPr="00000EB4">
                              <w:rPr>
                                <w:rFonts w:asciiTheme="majorHAnsi" w:hAnsiTheme="majorHAnsi"/>
                                <w:color w:val="0070C0"/>
                                <w:sz w:val="22"/>
                                <w:szCs w:val="22"/>
                              </w:rPr>
                              <w:t>Seen in 1</w:t>
                            </w:r>
                            <w:r w:rsidRPr="00000EB4">
                              <w:rPr>
                                <w:rFonts w:asciiTheme="majorHAnsi" w:hAnsiTheme="majorHAnsi"/>
                                <w:color w:val="0070C0"/>
                                <w:sz w:val="22"/>
                                <w:szCs w:val="22"/>
                                <w:vertAlign w:val="superscript"/>
                              </w:rPr>
                              <w:t>st</w:t>
                            </w:r>
                            <w:r w:rsidRPr="00000EB4">
                              <w:rPr>
                                <w:rFonts w:asciiTheme="majorHAnsi" w:hAnsiTheme="majorHAnsi"/>
                                <w:color w:val="0070C0"/>
                                <w:sz w:val="22"/>
                                <w:szCs w:val="22"/>
                              </w:rPr>
                              <w:t xml:space="preserve"> substage of sensorimotor; </w:t>
                            </w:r>
                            <w:r w:rsidRPr="00000EB4" w:rsidR="002626A1">
                              <w:rPr>
                                <w:rFonts w:asciiTheme="majorHAnsi" w:hAnsiTheme="majorHAnsi"/>
                                <w:color w:val="0070C0"/>
                                <w:sz w:val="22"/>
                                <w:szCs w:val="22"/>
                              </w:rPr>
                              <w:t>usually occurs at 1 m.o.; believed to be the 1</w:t>
                            </w:r>
                            <w:r w:rsidRPr="00000EB4" w:rsidR="002626A1">
                              <w:rPr>
                                <w:rFonts w:asciiTheme="majorHAnsi" w:hAnsiTheme="majorHAnsi"/>
                                <w:color w:val="0070C0"/>
                                <w:sz w:val="22"/>
                                <w:szCs w:val="22"/>
                                <w:vertAlign w:val="superscript"/>
                              </w:rPr>
                              <w:t>st</w:t>
                            </w:r>
                            <w:r w:rsidRPr="00000EB4" w:rsidR="002626A1">
                              <w:rPr>
                                <w:rFonts w:asciiTheme="majorHAnsi" w:hAnsiTheme="majorHAnsi"/>
                                <w:color w:val="0070C0"/>
                                <w:sz w:val="22"/>
                                <w:szCs w:val="22"/>
                              </w:rPr>
                              <w:t xml:space="preserve"> schema </w:t>
                            </w:r>
                          </w:p>
                        </w:txbxContent>
                      </v:textbox>
                    </v:shape>
                  </w:pict>
                </mc:Fallback>
              </mc:AlternateContent>
            </w:r>
            <w:r w:rsidR="263766F2">
              <w:rPr/>
              <w:t/>
            </w:r>
          </w:p>
        </w:tc>
        <w:tc>
          <w:tcPr>
            <w:tcW w:w="1273" w:type="pct"/>
            <w:tcBorders>
              <w:top w:val="single" w:color="auto" w:sz="4" w:space="0"/>
            </w:tcBorders>
            <w:shd w:val="clear" w:color="auto" w:fill="FFFFFF" w:themeFill="background1"/>
            <w:tcMar>
              <w:top w:w="72" w:type="dxa"/>
              <w:left w:w="144" w:type="dxa"/>
              <w:bottom w:w="72" w:type="dxa"/>
              <w:right w:w="144" w:type="dxa"/>
            </w:tcMar>
          </w:tcPr>
          <w:p w:rsidRPr="000934D8" w:rsidR="00C25F81" w:rsidP="263766F2" w:rsidRDefault="00392632" w14:paraId="70941806" w14:textId="611CBF3A">
            <w:pPr>
              <w:shd w:val="clear" w:color="auto" w:fill="FFFFFF" w:themeFill="background1"/>
              <w:spacing w:after="0" w:afterAutospacing="off"/>
              <w:rPr>
                <w:rFonts w:asciiTheme="majorHAnsi" w:hAnsiTheme="majorHAnsi"/>
              </w:rPr>
            </w:pPr>
            <w:r>
              <w:rPr>
                <w:noProof/>
                <w:lang w:val="en-US"/>
              </w:rPr>
              <mc:AlternateContent>
                <mc:Choice Requires="wps">
                  <w:drawing>
                    <wp:anchor distT="0" distB="0" distL="114300" distR="114300" simplePos="0" relativeHeight="251658245" behindDoc="0" locked="0" layoutInCell="1" allowOverlap="1" wp14:anchorId="26E1042A" wp14:editId="308B6FCB">
                      <wp:simplePos x="0" y="0"/>
                      <wp:positionH relativeFrom="column">
                        <wp:posOffset>-351790</wp:posOffset>
                      </wp:positionH>
                      <wp:positionV relativeFrom="paragraph">
                        <wp:posOffset>0</wp:posOffset>
                      </wp:positionV>
                      <wp:extent cx="1744980" cy="594360"/>
                      <wp:effectExtent l="0" t="0" r="0" b="0"/>
                      <wp:wrapNone/>
                      <wp:docPr id="2" name="Text Box 2"/>
                      <wp:cNvGraphicFramePr/>
                      <a:graphic xmlns:a="http://schemas.openxmlformats.org/drawingml/2006/main">
                        <a:graphicData uri="http://schemas.microsoft.com/office/word/2010/wordprocessingShape">
                          <wps:wsp>
                            <wps:cNvSpPr txBox="1"/>
                            <wps:spPr>
                              <a:xfrm>
                                <a:off x="0" y="0"/>
                                <a:ext cx="1744980" cy="594360"/>
                              </a:xfrm>
                              <a:prstGeom prst="rect">
                                <a:avLst/>
                              </a:prstGeom>
                              <a:noFill/>
                              <a:ln>
                                <a:noFill/>
                              </a:ln>
                              <a:effectLst/>
                            </wps:spPr>
                            <wps:txbx>
                              <w:txbxContent>
                                <w:p w:rsidRPr="00000EB4" w:rsidR="00392632" w:rsidP="000A2AB1" w:rsidRDefault="00392632" w14:paraId="0674894E" w14:textId="6A423EE6">
                                  <w:pPr>
                                    <w:shd w:val="clear" w:color="auto" w:fill="FFFFFF" w:themeFill="background1"/>
                                    <w:rPr>
                                      <w:rFonts w:asciiTheme="majorHAnsi" w:hAnsiTheme="majorHAnsi"/>
                                      <w:color w:val="0070C0"/>
                                      <w:sz w:val="22"/>
                                      <w:szCs w:val="22"/>
                                    </w:rPr>
                                  </w:pPr>
                                  <w:r w:rsidRPr="00000EB4">
                                    <w:rPr>
                                      <w:rFonts w:asciiTheme="majorHAnsi" w:hAnsiTheme="majorHAnsi"/>
                                      <w:color w:val="0070C0"/>
                                      <w:sz w:val="22"/>
                                      <w:szCs w:val="22"/>
                                    </w:rPr>
                                    <w:t>N</w:t>
                                  </w:r>
                                  <w:r w:rsidRPr="00000EB4" w:rsidR="004D52BD">
                                    <w:rPr>
                                      <w:rFonts w:asciiTheme="majorHAnsi" w:hAnsiTheme="majorHAnsi"/>
                                      <w:color w:val="0070C0"/>
                                      <w:sz w:val="22"/>
                                      <w:szCs w:val="22"/>
                                    </w:rPr>
                                    <w:t xml:space="preserve">o proper play is associated </w:t>
                                  </w:r>
                                  <w:r w:rsidRPr="00000EB4">
                                    <w:rPr>
                                      <w:rFonts w:asciiTheme="majorHAnsi" w:hAnsiTheme="majorHAnsi"/>
                                      <w:color w:val="0070C0"/>
                                      <w:sz w:val="22"/>
                                      <w:szCs w:val="22"/>
                                    </w:rPr>
                                    <w:t xml:space="preserve"> in this substage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style="position:absolute;margin-left:-27.7pt;margin-top:0;width:137.4pt;height:46.8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ed="f" stroked="f" type="#_x0000_t20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" w14:anchorId="26E1042A">
                      <v:textbox>
                        <w:txbxContent>
                          <w:p w:rsidRPr="00000EB4" w:rsidR="00392632" w:rsidP="000A2AB1" w:rsidRDefault="00392632" w14:paraId="0674894E" w14:textId="6A423EE6">
                            <w:pPr>
                              <w:shd w:val="clear" w:color="auto" w:fill="FFFFFF" w:themeFill="background1"/>
                              <w:rPr>
                                <w:rFonts w:asciiTheme="majorHAnsi" w:hAnsiTheme="majorHAnsi"/>
                                <w:color w:val="0070C0"/>
                                <w:sz w:val="22"/>
                                <w:szCs w:val="22"/>
                              </w:rPr>
                            </w:pPr>
                            <w:r w:rsidRPr="00000EB4">
                              <w:rPr>
                                <w:rFonts w:asciiTheme="majorHAnsi" w:hAnsiTheme="majorHAnsi"/>
                                <w:color w:val="0070C0"/>
                                <w:sz w:val="22"/>
                                <w:szCs w:val="22"/>
                              </w:rPr>
                              <w:t>N</w:t>
                            </w:r>
                            <w:r w:rsidRPr="00000EB4" w:rsidR="004D52BD">
                              <w:rPr>
                                <w:rFonts w:asciiTheme="majorHAnsi" w:hAnsiTheme="majorHAnsi"/>
                                <w:color w:val="0070C0"/>
                                <w:sz w:val="22"/>
                                <w:szCs w:val="22"/>
                              </w:rPr>
                              <w:t xml:space="preserve">o proper play is associated </w:t>
                            </w:r>
                            <w:r w:rsidRPr="00000EB4">
                              <w:rPr>
                                <w:rFonts w:asciiTheme="majorHAnsi" w:hAnsiTheme="majorHAnsi"/>
                                <w:color w:val="0070C0"/>
                                <w:sz w:val="22"/>
                                <w:szCs w:val="22"/>
                              </w:rPr>
                              <w:t xml:space="preserve"> in this substage</w:t>
                            </w:r>
                          </w:p>
                        </w:txbxContent>
                      </v:textbox>
                    </v:shape>
                  </w:pict>
                </mc:Fallback>
              </mc:AlternateContent>
            </w:r>
            <w:r w:rsidR="263766F2">
              <w:rPr/>
              <w:t/>
            </w:r>
          </w:p>
        </w:tc>
        <w:tc>
          <w:tcPr>
            <w:tcW w:w="1188" w:type="pct"/>
            <w:tcBorders>
              <w:top w:val="single" w:color="auto" w:sz="4" w:space="0"/>
            </w:tcBorders>
            <w:shd w:val="clear" w:color="auto" w:fill="FFFFFF" w:themeFill="background1"/>
            <w:tcMar>
              <w:top w:w="72" w:type="dxa"/>
              <w:left w:w="144" w:type="dxa"/>
              <w:bottom w:w="72" w:type="dxa"/>
              <w:right w:w="144" w:type="dxa"/>
            </w:tcMar>
          </w:tcPr>
          <w:p w:rsidRPr="00000EB4" w:rsidR="00C25F81" w:rsidP="263766F2" w:rsidRDefault="006F6D54" w14:paraId="7C6AA0C7" w14:textId="3F483D2F" w14:noSpellErr="1">
            <w:pPr>
              <w:shd w:val="clear" w:color="auto" w:fill="FFFFFF" w:themeFill="background1"/>
              <w:spacing w:after="0" w:afterAutospacing="off"/>
              <w:rPr>
                <w:rFonts w:asciiTheme="majorHAnsi" w:hAnsiTheme="majorHAnsi"/>
                <w:color w:val="0070C0"/>
              </w:rPr>
            </w:pPr>
            <w:r w:rsidRPr="263766F2" w:rsidR="263766F2">
              <w:rPr>
                <w:rFonts w:ascii="Calibri" w:hAnsi="Calibri" w:eastAsia="Calibri" w:cs="Calibri" w:asciiTheme="majorAscii" w:hAnsiTheme="majorAscii" w:eastAsiaTheme="majorAscii" w:cstheme="majorAscii"/>
                <w:color w:val="0070C0"/>
              </w:rPr>
              <w:t>No proper imitation</w:t>
            </w:r>
          </w:p>
        </w:tc>
      </w:tr>
      <w:tr w:rsidRPr="00C25F81" w:rsidR="005A661E" w:rsidTr="7CB53FC1" w14:paraId="62911689" w14:textId="77777777">
        <w:trPr>
          <w:trHeight w:val="979"/>
        </w:trPr>
        <w:tc>
          <w:tcPr>
            <w:tcW w:w="1265" w:type="pct"/>
            <w:shd w:val="clear" w:color="auto" w:fill="FFFFFF" w:themeFill="background1"/>
            <w:tcMar/>
          </w:tcPr>
          <w:p w:rsidR="006F6D54" w:rsidP="263766F2" w:rsidRDefault="006F6D54" w14:paraId="08471B9C" w14:textId="77777777">
            <w:pPr>
              <w:shd w:val="clear" w:color="auto" w:fill="FFFFFF" w:themeFill="background1"/>
              <w:spacing w:after="0" w:afterAutospacing="off"/>
              <w:rPr>
                <w:rFonts w:asciiTheme="majorHAnsi" w:hAnsiTheme="majorHAnsi"/>
              </w:rPr>
            </w:pPr>
          </w:p>
          <w:p w:rsidRPr="000934D8" w:rsidR="00C25F81" w:rsidP="263766F2" w:rsidRDefault="006F6D54" w14:paraId="29192863" w14:textId="64551DC2" w14:noSpellErr="1">
            <w:pPr>
              <w:shd w:val="clear" w:color="auto" w:fill="FFFFFF" w:themeFill="background1"/>
              <w:spacing w:after="0" w:afterAutospacing="off"/>
              <w:rPr>
                <w:rFonts w:asciiTheme="majorHAnsi" w:hAnsiTheme="majorHAnsi"/>
              </w:rPr>
            </w:pPr>
            <w:r w:rsidRPr="263766F2" w:rsidR="263766F2">
              <w:rPr>
                <w:rFonts w:ascii="Calibri" w:hAnsi="Calibri" w:eastAsia="Calibri" w:cs="Calibri" w:asciiTheme="majorAscii" w:hAnsiTheme="majorAscii" w:eastAsiaTheme="majorAscii" w:cstheme="majorAscii"/>
                <w:lang w:val="en-GB"/>
              </w:rPr>
              <w:t>primary circular</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lang w:val="en-GB"/>
              </w:rPr>
              <w:t xml:space="preserve"> reactions</w:t>
            </w:r>
          </w:p>
        </w:tc>
        <w:tc>
          <w:tcPr>
            <w:tcW w:w="1273" w:type="pct"/>
            <w:shd w:val="clear" w:color="auto" w:fill="FFFFFF" w:themeFill="background1"/>
            <w:tcMar/>
          </w:tcPr>
          <w:p w:rsidRPr="000934D8" w:rsidR="00C25F81" w:rsidP="263766F2" w:rsidRDefault="006A0D3D" w14:paraId="2D0C8816" w14:textId="056EABDC">
            <w:pPr>
              <w:shd w:val="clear" w:color="auto" w:fill="FFFFFF" w:themeFill="background1"/>
              <w:spacing w:after="0" w:afterAutospacing="off"/>
              <w:rPr>
                <w:rFonts w:asciiTheme="majorHAnsi" w:hAnsiTheme="majorHAnsi"/>
              </w:rPr>
            </w:pPr>
            <w:r>
              <w:rPr>
                <w:noProof/>
                <w:lang w:val="en-US"/>
              </w:rPr>
              <mc:AlternateContent>
                <mc:Choice Requires="wps">
                  <w:drawing>
                    <wp:anchor distT="0" distB="0" distL="114300" distR="114300" simplePos="0" relativeHeight="251658240" behindDoc="0" locked="0" layoutInCell="1" allowOverlap="1" wp14:anchorId="2DD3C3EC" wp14:editId="50A24EDD">
                      <wp:simplePos x="0" y="0"/>
                      <wp:positionH relativeFrom="column">
                        <wp:posOffset>-491490</wp:posOffset>
                      </wp:positionH>
                      <wp:positionV relativeFrom="paragraph">
                        <wp:posOffset>33655</wp:posOffset>
                      </wp:positionV>
                      <wp:extent cx="1935480" cy="830580"/>
                      <wp:effectExtent l="0" t="0" r="0" b="7620"/>
                      <wp:wrapNone/>
                      <wp:docPr id="3" name="Text Box 3"/>
                      <wp:cNvGraphicFramePr/>
                      <a:graphic xmlns:a="http://schemas.openxmlformats.org/drawingml/2006/main">
                        <a:graphicData uri="http://schemas.microsoft.com/office/word/2010/wordprocessingShape">
                          <wps:wsp>
                            <wps:cNvSpPr txBox="1"/>
                            <wps:spPr>
                              <a:xfrm>
                                <a:off x="0" y="0"/>
                                <a:ext cx="1935480" cy="830580"/>
                              </a:xfrm>
                              <a:prstGeom prst="rect">
                                <a:avLst/>
                              </a:prstGeom>
                              <a:noFill/>
                              <a:ln>
                                <a:noFill/>
                              </a:ln>
                              <a:effectLst/>
                            </wps:spPr>
                            <wps:txbx>
                              <w:txbxContent>
                                <w:p w:rsidRPr="00223D46" w:rsidR="006F6D54" w:rsidP="000853AC" w:rsidRDefault="001C21F2" w14:paraId="3ADE8CEB" w14:textId="08598F3B">
                                  <w:pPr>
                                    <w:shd w:val="clear" w:color="auto" w:fill="FFFFFF" w:themeFill="background1"/>
                                    <w:rPr>
                                      <w:rFonts w:asciiTheme="majorHAnsi" w:hAnsiTheme="majorHAnsi"/>
                                      <w:color w:val="0070C0"/>
                                      <w:sz w:val="22"/>
                                      <w:szCs w:val="22"/>
                                    </w:rPr>
                                  </w:pPr>
                                  <w:r w:rsidRPr="00223D46">
                                    <w:rPr>
                                      <w:rFonts w:asciiTheme="majorHAnsi" w:hAnsiTheme="majorHAnsi"/>
                                      <w:color w:val="0070C0"/>
                                      <w:sz w:val="22"/>
                                      <w:szCs w:val="22"/>
                                    </w:rPr>
                                    <w:t>Seen in substage</w:t>
                                  </w:r>
                                  <w:r w:rsidR="007D187F">
                                    <w:rPr>
                                      <w:rFonts w:asciiTheme="majorHAnsi" w:hAnsiTheme="majorHAnsi"/>
                                      <w:color w:val="0070C0"/>
                                      <w:sz w:val="22"/>
                                      <w:szCs w:val="22"/>
                                    </w:rPr>
                                    <w:t xml:space="preserve"> 2</w:t>
                                  </w:r>
                                  <w:r w:rsidRPr="00223D46">
                                    <w:rPr>
                                      <w:rFonts w:asciiTheme="majorHAnsi" w:hAnsiTheme="majorHAnsi"/>
                                      <w:color w:val="0070C0"/>
                                      <w:sz w:val="22"/>
                                      <w:szCs w:val="22"/>
                                    </w:rPr>
                                    <w:t>; coordinate schema w/body</w:t>
                                  </w:r>
                                  <w:r w:rsidRPr="00223D46" w:rsidR="006A0D3D">
                                    <w:rPr>
                                      <w:rFonts w:asciiTheme="majorHAnsi" w:hAnsiTheme="majorHAnsi"/>
                                      <w:color w:val="0070C0"/>
                                      <w:sz w:val="22"/>
                                      <w:szCs w:val="22"/>
                                    </w:rPr>
                                    <w:t>; the child can adapt action but very minimal (and within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style="position:absolute;margin-left:-38.7pt;margin-top:2.65pt;width:152.4pt;height:65.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9" filled="f" stroked="f" type="#_x0000_t20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" w14:anchorId="2DD3C3EC">
                      <v:textbox>
                        <w:txbxContent>
                          <w:p w:rsidRPr="00223D46" w:rsidR="006F6D54" w:rsidP="000853AC" w:rsidRDefault="001C21F2" w14:paraId="3ADE8CEB" w14:textId="08598F3B">
                            <w:pPr>
                              <w:shd w:val="clear" w:color="auto" w:fill="FFFFFF" w:themeFill="background1"/>
                              <w:rPr>
                                <w:rFonts w:asciiTheme="majorHAnsi" w:hAnsiTheme="majorHAnsi"/>
                                <w:color w:val="0070C0"/>
                                <w:sz w:val="22"/>
                                <w:szCs w:val="22"/>
                              </w:rPr>
                            </w:pPr>
                            <w:r w:rsidRPr="00223D46">
                              <w:rPr>
                                <w:rFonts w:asciiTheme="majorHAnsi" w:hAnsiTheme="majorHAnsi"/>
                                <w:color w:val="0070C0"/>
                                <w:sz w:val="22"/>
                                <w:szCs w:val="22"/>
                              </w:rPr>
                              <w:t>Seen in substage</w:t>
                            </w:r>
                            <w:r w:rsidR="007D187F">
                              <w:rPr>
                                <w:rFonts w:asciiTheme="majorHAnsi" w:hAnsiTheme="majorHAnsi"/>
                                <w:color w:val="0070C0"/>
                                <w:sz w:val="22"/>
                                <w:szCs w:val="22"/>
                              </w:rPr>
                              <w:t xml:space="preserve"> 2</w:t>
                            </w:r>
                            <w:r w:rsidRPr="00223D46">
                              <w:rPr>
                                <w:rFonts w:asciiTheme="majorHAnsi" w:hAnsiTheme="majorHAnsi"/>
                                <w:color w:val="0070C0"/>
                                <w:sz w:val="22"/>
                                <w:szCs w:val="22"/>
                              </w:rPr>
                              <w:t>; coordinate schema w/body</w:t>
                            </w:r>
                            <w:r w:rsidRPr="00223D46" w:rsidR="006A0D3D">
                              <w:rPr>
                                <w:rFonts w:asciiTheme="majorHAnsi" w:hAnsiTheme="majorHAnsi"/>
                                <w:color w:val="0070C0"/>
                                <w:sz w:val="22"/>
                                <w:szCs w:val="22"/>
                              </w:rPr>
                              <w:t>; the child can adapt action but very minimal (and within body)</w:t>
                            </w:r>
                          </w:p>
                        </w:txbxContent>
                      </v:textbox>
                    </v:shape>
                  </w:pict>
                </mc:Fallback>
              </mc:AlternateContent>
            </w:r>
            <w:r w:rsidR="263766F2">
              <w:rPr/>
              <w:t/>
            </w:r>
          </w:p>
        </w:tc>
        <w:tc>
          <w:tcPr>
            <w:tcW w:w="1273" w:type="pct"/>
            <w:shd w:val="clear" w:color="auto" w:fill="FFFFFF" w:themeFill="background1"/>
            <w:tcMar>
              <w:top w:w="72" w:type="dxa"/>
              <w:left w:w="144" w:type="dxa"/>
              <w:bottom w:w="72" w:type="dxa"/>
              <w:right w:w="144" w:type="dxa"/>
            </w:tcMar>
          </w:tcPr>
          <w:p w:rsidRPr="000934D8" w:rsidR="00C25F81" w:rsidP="263766F2" w:rsidRDefault="00EE4CA9" w14:paraId="0C06B09C" w14:textId="2F2C796A">
            <w:pPr>
              <w:shd w:val="clear" w:color="auto" w:fill="FFFFFF" w:themeFill="background1"/>
              <w:spacing w:after="0" w:afterAutospacing="off"/>
              <w:rPr>
                <w:rFonts w:asciiTheme="majorHAnsi" w:hAnsiTheme="majorHAnsi"/>
              </w:rPr>
            </w:pPr>
            <w:r>
              <w:rPr>
                <w:noProof/>
                <w:lang w:val="en-US"/>
              </w:rPr>
              <mc:AlternateContent>
                <mc:Choice Requires="wps">
                  <w:drawing>
                    <wp:anchor distT="0" distB="0" distL="114300" distR="114300" simplePos="0" relativeHeight="251658241" behindDoc="0" locked="0" layoutInCell="1" allowOverlap="1" wp14:anchorId="581C9A88" wp14:editId="5C061180">
                      <wp:simplePos x="0" y="0"/>
                      <wp:positionH relativeFrom="column">
                        <wp:posOffset>-313690</wp:posOffset>
                      </wp:positionH>
                      <wp:positionV relativeFrom="paragraph">
                        <wp:posOffset>3175</wp:posOffset>
                      </wp:positionV>
                      <wp:extent cx="1874520" cy="685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74520" cy="685800"/>
                              </a:xfrm>
                              <a:prstGeom prst="rect">
                                <a:avLst/>
                              </a:prstGeom>
                              <a:noFill/>
                              <a:ln>
                                <a:noFill/>
                              </a:ln>
                              <a:effectLst/>
                            </wps:spPr>
                            <wps:txbx>
                              <w:txbxContent>
                                <w:p w:rsidRPr="00223D46" w:rsidR="00EE4CA9" w:rsidP="0058683A" w:rsidRDefault="00EE4CA9" w14:paraId="4607AEFA" w14:textId="5142887E">
                                  <w:pPr>
                                    <w:shd w:val="clear" w:color="auto" w:fill="FFFFFF" w:themeFill="background1"/>
                                    <w:rPr>
                                      <w:rFonts w:asciiTheme="majorHAnsi" w:hAnsiTheme="majorHAnsi"/>
                                      <w:color w:val="0070C0"/>
                                      <w:sz w:val="22"/>
                                      <w:szCs w:val="22"/>
                                    </w:rPr>
                                  </w:pPr>
                                  <w:r w:rsidRPr="00223D46">
                                    <w:rPr>
                                      <w:rFonts w:asciiTheme="majorHAnsi" w:hAnsiTheme="majorHAnsi"/>
                                      <w:color w:val="0070C0"/>
                                      <w:sz w:val="22"/>
                                      <w:szCs w:val="22"/>
                                    </w:rPr>
                                    <w:t>Play only for pleasure; there is no goal-directed motive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style="position:absolute;margin-left:-24.7pt;margin-top:.25pt;width:147.6pt;height:5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0" filled="f" stroked="f" type="#_x0000_t20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" w14:anchorId="581C9A88">
                      <v:textbox>
                        <w:txbxContent>
                          <w:p w:rsidRPr="00223D46" w:rsidR="00EE4CA9" w:rsidP="0058683A" w:rsidRDefault="00EE4CA9" w14:paraId="4607AEFA" w14:textId="5142887E">
                            <w:pPr>
                              <w:shd w:val="clear" w:color="auto" w:fill="FFFFFF" w:themeFill="background1"/>
                              <w:rPr>
                                <w:rFonts w:asciiTheme="majorHAnsi" w:hAnsiTheme="majorHAnsi"/>
                                <w:color w:val="0070C0"/>
                                <w:sz w:val="22"/>
                                <w:szCs w:val="22"/>
                              </w:rPr>
                            </w:pPr>
                            <w:r w:rsidRPr="00223D46">
                              <w:rPr>
                                <w:rFonts w:asciiTheme="majorHAnsi" w:hAnsiTheme="majorHAnsi"/>
                                <w:color w:val="0070C0"/>
                                <w:sz w:val="22"/>
                                <w:szCs w:val="22"/>
                              </w:rPr>
                              <w:t>Play only for pleasure; there is no goal-directed motive</w:t>
                            </w:r>
                          </w:p>
                        </w:txbxContent>
                      </v:textbox>
                    </v:shape>
                  </w:pict>
                </mc:Fallback>
              </mc:AlternateContent>
            </w:r>
            <w:r w:rsidR="263766F2">
              <w:rPr/>
              <w:t/>
            </w:r>
          </w:p>
        </w:tc>
        <w:tc>
          <w:tcPr>
            <w:tcW w:w="1188" w:type="pct"/>
            <w:shd w:val="clear" w:color="auto" w:fill="FFFFFF" w:themeFill="background1"/>
            <w:tcMar>
              <w:top w:w="72" w:type="dxa"/>
              <w:left w:w="144" w:type="dxa"/>
              <w:bottom w:w="72" w:type="dxa"/>
              <w:right w:w="144" w:type="dxa"/>
            </w:tcMar>
          </w:tcPr>
          <w:p w:rsidRPr="000934D8" w:rsidR="00C25F81" w:rsidP="7CB53FC1" w:rsidRDefault="00C25F81" w14:paraId="7E000A1E" w14:noSpellErr="1" w14:textId="2C75CD5C">
            <w:pPr>
              <w:pStyle w:val="Normal"/>
              <w:spacing w:after="0" w:afterAutospacing="off"/>
              <w:rPr>
                <w:rFonts w:asciiTheme="majorHAnsi" w:hAnsiTheme="majorHAnsi"/>
              </w:rPr>
            </w:pPr>
          </w:p>
        </w:tc>
      </w:tr>
      <w:tr w:rsidRPr="00C25F81" w:rsidR="005A661E" w:rsidTr="7CB53FC1" w14:paraId="552E5AC9" w14:textId="77777777">
        <w:trPr>
          <w:trHeight w:val="979"/>
        </w:trPr>
        <w:tc>
          <w:tcPr>
            <w:tcW w:w="1265" w:type="pct"/>
            <w:shd w:val="clear" w:color="auto" w:fill="FFFFFF" w:themeFill="background1"/>
            <w:tcMar/>
          </w:tcPr>
          <w:p w:rsidR="006F6D54" w:rsidP="263766F2" w:rsidRDefault="006F6D54" w14:paraId="48B849CE" w14:textId="77777777">
            <w:pPr>
              <w:shd w:val="clear" w:color="auto" w:fill="FFFFFF" w:themeFill="background1"/>
              <w:spacing w:after="0" w:afterAutospacing="off"/>
              <w:rPr>
                <w:rFonts w:asciiTheme="majorHAnsi" w:hAnsiTheme="majorHAnsi"/>
              </w:rPr>
            </w:pPr>
          </w:p>
          <w:p w:rsidRPr="000934D8" w:rsidR="00C25F81" w:rsidP="263766F2" w:rsidRDefault="00C25F81" w14:paraId="3BBC96B4" w14:textId="330C1AE3" w14:noSpellErr="1">
            <w:pPr>
              <w:shd w:val="clear" w:color="auto" w:fill="FFFFFF" w:themeFill="background1"/>
              <w:spacing w:after="0" w:afterAutospacing="off"/>
              <w:rPr>
                <w:rFonts w:asciiTheme="majorHAnsi" w:hAnsiTheme="majorHAnsi"/>
              </w:rPr>
            </w:pPr>
            <w:r w:rsidRPr="263766F2" w:rsidR="263766F2">
              <w:rPr>
                <w:rFonts w:ascii="Calibri" w:hAnsi="Calibri" w:eastAsia="Calibri" w:cs="Calibri" w:asciiTheme="majorAscii" w:hAnsiTheme="majorAscii" w:eastAsiaTheme="majorAscii" w:cstheme="majorAscii"/>
                <w:lang w:val="en-GB"/>
              </w:rPr>
              <w:t>secondary circular reaction</w:t>
            </w:r>
          </w:p>
        </w:tc>
        <w:tc>
          <w:tcPr>
            <w:tcW w:w="1273" w:type="pct"/>
            <w:shd w:val="clear" w:color="auto" w:fill="FFFFFF" w:themeFill="background1"/>
            <w:tcMar/>
          </w:tcPr>
          <w:p w:rsidRPr="000934D8" w:rsidR="00C25F81" w:rsidP="263766F2" w:rsidRDefault="009F1B26" w14:paraId="6C84D906" w14:textId="01C3DAD0">
            <w:pPr>
              <w:shd w:val="clear" w:color="auto" w:fill="FFFFFF" w:themeFill="background1"/>
              <w:spacing w:after="0" w:afterAutospacing="off"/>
              <w:rPr>
                <w:rFonts w:asciiTheme="majorHAnsi" w:hAnsiTheme="majorHAnsi"/>
              </w:rPr>
            </w:pPr>
            <w:r>
              <w:rPr>
                <w:noProof/>
                <w:lang w:val="en-US"/>
              </w:rPr>
              <mc:AlternateContent>
                <mc:Choice Requires="wps">
                  <w:drawing>
                    <wp:anchor distT="0" distB="0" distL="114300" distR="114300" simplePos="0" relativeHeight="251658242" behindDoc="0" locked="0" layoutInCell="1" allowOverlap="1" wp14:anchorId="451AD89E" wp14:editId="353847E0">
                      <wp:simplePos x="0" y="0"/>
                      <wp:positionH relativeFrom="column">
                        <wp:posOffset>-441960</wp:posOffset>
                      </wp:positionH>
                      <wp:positionV relativeFrom="paragraph">
                        <wp:posOffset>73025</wp:posOffset>
                      </wp:positionV>
                      <wp:extent cx="2026920" cy="1695450"/>
                      <wp:effectExtent l="0" t="0" r="0" b="0"/>
                      <wp:wrapNone/>
                      <wp:docPr id="7" name="Text Box 7"/>
                      <wp:cNvGraphicFramePr/>
                      <a:graphic xmlns:a="http://schemas.openxmlformats.org/drawingml/2006/main">
                        <a:graphicData uri="http://schemas.microsoft.com/office/word/2010/wordprocessingShape">
                          <wps:wsp>
                            <wps:cNvSpPr txBox="1"/>
                            <wps:spPr>
                              <a:xfrm>
                                <a:off x="0" y="0"/>
                                <a:ext cx="2026920" cy="1695450"/>
                              </a:xfrm>
                              <a:prstGeom prst="rect">
                                <a:avLst/>
                              </a:prstGeom>
                              <a:noFill/>
                              <a:ln>
                                <a:noFill/>
                              </a:ln>
                              <a:effectLst/>
                            </wps:spPr>
                            <wps:txbx>
                              <w:txbxContent>
                                <w:p w:rsidRPr="009F1B26" w:rsidR="007D187F" w:rsidP="007D187F" w:rsidRDefault="003377BF" w14:paraId="19AA84CE" w14:textId="77777777">
                                  <w:pPr>
                                    <w:shd w:val="clear" w:color="auto" w:fill="FFFFFF" w:themeFill="background1"/>
                                    <w:rPr>
                                      <w:rFonts w:asciiTheme="majorHAnsi" w:hAnsiTheme="majorHAnsi"/>
                                      <w:color w:val="0070C0"/>
                                      <w:sz w:val="20"/>
                                      <w:szCs w:val="22"/>
                                    </w:rPr>
                                  </w:pPr>
                                  <w:r w:rsidRPr="009F1B26">
                                    <w:rPr>
                                      <w:rFonts w:asciiTheme="majorHAnsi" w:hAnsiTheme="majorHAnsi"/>
                                      <w:color w:val="0070C0"/>
                                      <w:sz w:val="20"/>
                                      <w:szCs w:val="22"/>
                                    </w:rPr>
                                    <w:t xml:space="preserve">Seen in substage 3 &amp; 4; </w:t>
                                  </w:r>
                                </w:p>
                                <w:p w:rsidRPr="009F1B26" w:rsidR="007D187F" w:rsidP="007D187F" w:rsidRDefault="007D187F" w14:paraId="78DEB99A" w14:textId="7B4FAB89">
                                  <w:pPr>
                                    <w:shd w:val="clear" w:color="auto" w:fill="FFFFFF" w:themeFill="background1"/>
                                    <w:rPr>
                                      <w:rFonts w:asciiTheme="majorHAnsi" w:hAnsiTheme="majorHAnsi"/>
                                      <w:color w:val="0070C0"/>
                                      <w:sz w:val="20"/>
                                      <w:szCs w:val="22"/>
                                    </w:rPr>
                                  </w:pPr>
                                  <w:r w:rsidRPr="009F1B26">
                                    <w:rPr>
                                      <w:rFonts w:asciiTheme="majorHAnsi" w:hAnsiTheme="majorHAnsi"/>
                                      <w:b/>
                                      <w:color w:val="0070C0"/>
                                      <w:sz w:val="20"/>
                                      <w:szCs w:val="22"/>
                                    </w:rPr>
                                    <w:t>3:</w:t>
                                  </w:r>
                                  <w:r w:rsidRPr="009F1B26">
                                    <w:rPr>
                                      <w:rFonts w:asciiTheme="majorHAnsi" w:hAnsiTheme="majorHAnsi"/>
                                      <w:color w:val="0070C0"/>
                                      <w:sz w:val="20"/>
                                      <w:szCs w:val="22"/>
                                    </w:rPr>
                                    <w:t xml:space="preserve"> </w:t>
                                  </w:r>
                                  <w:r w:rsidRPr="009F1B26" w:rsidR="003377BF">
                                    <w:rPr>
                                      <w:rFonts w:asciiTheme="majorHAnsi" w:hAnsiTheme="majorHAnsi"/>
                                      <w:color w:val="0070C0"/>
                                      <w:sz w:val="20"/>
                                      <w:szCs w:val="22"/>
                                    </w:rPr>
                                    <w:t>coordinate schemas with external world</w:t>
                                  </w:r>
                                  <w:r w:rsidRPr="009F1B26">
                                    <w:rPr>
                                      <w:rFonts w:asciiTheme="majorHAnsi" w:hAnsiTheme="majorHAnsi"/>
                                      <w:color w:val="0070C0"/>
                                      <w:sz w:val="20"/>
                                      <w:szCs w:val="22"/>
                                    </w:rPr>
                                    <w:t xml:space="preserve"> </w:t>
                                  </w:r>
                                  <w:r w:rsidRPr="009F1B26" w:rsidR="003377BF">
                                    <w:rPr>
                                      <w:rFonts w:asciiTheme="majorHAnsi" w:hAnsiTheme="majorHAnsi"/>
                                      <w:color w:val="0070C0"/>
                                      <w:sz w:val="20"/>
                                      <w:szCs w:val="22"/>
                                    </w:rPr>
                                    <w:t>(that is visible to chil</w:t>
                                  </w:r>
                                  <w:r w:rsidRPr="009F1B26" w:rsidR="00B94D04">
                                    <w:rPr>
                                      <w:rFonts w:asciiTheme="majorHAnsi" w:hAnsiTheme="majorHAnsi"/>
                                      <w:color w:val="0070C0"/>
                                      <w:sz w:val="20"/>
                                      <w:szCs w:val="22"/>
                                    </w:rPr>
                                    <w:t xml:space="preserve">d </w:t>
                                  </w:r>
                                  <w:r w:rsidRPr="009F1B26" w:rsidR="00B94D04">
                                    <w:rPr>
                                      <w:rFonts w:asciiTheme="majorHAnsi" w:hAnsiTheme="majorHAnsi"/>
                                      <w:i/>
                                      <w:color w:val="0070C0"/>
                                      <w:sz w:val="20"/>
                                      <w:szCs w:val="22"/>
                                    </w:rPr>
                                    <w:t>i.e.</w:t>
                                  </w:r>
                                  <w:r w:rsidRPr="009F1B26" w:rsidR="00B94D04">
                                    <w:rPr>
                                      <w:rFonts w:asciiTheme="majorHAnsi" w:hAnsiTheme="majorHAnsi"/>
                                      <w:color w:val="0070C0"/>
                                      <w:sz w:val="20"/>
                                      <w:szCs w:val="22"/>
                                    </w:rPr>
                                    <w:t xml:space="preserve"> Hand, feet, but no tongue)</w:t>
                                  </w:r>
                                </w:p>
                                <w:p w:rsidRPr="009F1B26" w:rsidR="00EC0A2D" w:rsidP="00E50CE6" w:rsidRDefault="007D187F" w14:paraId="3A74B1FD" w14:textId="67285CB0">
                                  <w:pPr>
                                    <w:shd w:val="clear" w:color="auto" w:fill="FFFFFF" w:themeFill="background1"/>
                                    <w:rPr>
                                      <w:sz w:val="22"/>
                                    </w:rPr>
                                  </w:pPr>
                                  <w:r w:rsidRPr="009F1B26">
                                    <w:rPr>
                                      <w:rFonts w:asciiTheme="majorHAnsi" w:hAnsiTheme="majorHAnsi"/>
                                      <w:b/>
                                      <w:color w:val="0070C0"/>
                                      <w:sz w:val="20"/>
                                      <w:szCs w:val="22"/>
                                    </w:rPr>
                                    <w:t>4</w:t>
                                  </w:r>
                                  <w:r w:rsidRPr="009F1B26">
                                    <w:rPr>
                                      <w:rFonts w:asciiTheme="majorHAnsi" w:hAnsiTheme="majorHAnsi"/>
                                      <w:color w:val="0070C0"/>
                                      <w:sz w:val="20"/>
                                      <w:szCs w:val="22"/>
                                    </w:rPr>
                                    <w:t xml:space="preserve">: coordinate schemas w/ external world </w:t>
                                  </w:r>
                                  <w:r w:rsidRPr="009F1B26">
                                    <w:rPr>
                                      <w:rFonts w:asciiTheme="majorHAnsi" w:hAnsiTheme="majorHAnsi"/>
                                      <w:i/>
                                      <w:color w:val="0070C0"/>
                                      <w:sz w:val="20"/>
                                      <w:szCs w:val="22"/>
                                    </w:rPr>
                                    <w:t>intentionally</w:t>
                                  </w:r>
                                  <w:r w:rsidRPr="009F1B26">
                                    <w:rPr>
                                      <w:rFonts w:asciiTheme="majorHAnsi" w:hAnsiTheme="majorHAnsi"/>
                                      <w:color w:val="0070C0"/>
                                      <w:sz w:val="20"/>
                                      <w:szCs w:val="22"/>
                                    </w:rPr>
                                    <w:t>(w/goal)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style="position:absolute;margin-left:-34.8pt;margin-top:5.75pt;width:159.6pt;height:133.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1" filled="f" stroked="f" type="#_x0000_t20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" w14:anchorId="451AD89E">
                      <v:textbox>
                        <w:txbxContent>
                          <w:p w:rsidRPr="009F1B26" w:rsidR="007D187F" w:rsidP="007D187F" w:rsidRDefault="003377BF" w14:paraId="19AA84CE" w14:textId="77777777">
                            <w:pPr>
                              <w:shd w:val="clear" w:color="auto" w:fill="FFFFFF" w:themeFill="background1"/>
                              <w:rPr>
                                <w:rFonts w:asciiTheme="majorHAnsi" w:hAnsiTheme="majorHAnsi"/>
                                <w:color w:val="0070C0"/>
                                <w:sz w:val="20"/>
                                <w:szCs w:val="22"/>
                              </w:rPr>
                            </w:pPr>
                            <w:r w:rsidRPr="009F1B26">
                              <w:rPr>
                                <w:rFonts w:asciiTheme="majorHAnsi" w:hAnsiTheme="majorHAnsi"/>
                                <w:color w:val="0070C0"/>
                                <w:sz w:val="20"/>
                                <w:szCs w:val="22"/>
                              </w:rPr>
                              <w:t xml:space="preserve">Seen in substage 3 &amp; 4; </w:t>
                            </w:r>
                          </w:p>
                          <w:p w:rsidRPr="009F1B26" w:rsidR="007D187F" w:rsidP="007D187F" w:rsidRDefault="007D187F" w14:paraId="78DEB99A" w14:textId="7B4FAB89">
                            <w:pPr>
                              <w:shd w:val="clear" w:color="auto" w:fill="FFFFFF" w:themeFill="background1"/>
                              <w:rPr>
                                <w:rFonts w:asciiTheme="majorHAnsi" w:hAnsiTheme="majorHAnsi"/>
                                <w:color w:val="0070C0"/>
                                <w:sz w:val="20"/>
                                <w:szCs w:val="22"/>
                              </w:rPr>
                            </w:pPr>
                            <w:r w:rsidRPr="009F1B26">
                              <w:rPr>
                                <w:rFonts w:asciiTheme="majorHAnsi" w:hAnsiTheme="majorHAnsi"/>
                                <w:b/>
                                <w:color w:val="0070C0"/>
                                <w:sz w:val="20"/>
                                <w:szCs w:val="22"/>
                              </w:rPr>
                              <w:t>3:</w:t>
                            </w:r>
                            <w:r w:rsidRPr="009F1B26">
                              <w:rPr>
                                <w:rFonts w:asciiTheme="majorHAnsi" w:hAnsiTheme="majorHAnsi"/>
                                <w:color w:val="0070C0"/>
                                <w:sz w:val="20"/>
                                <w:szCs w:val="22"/>
                              </w:rPr>
                              <w:t xml:space="preserve"> </w:t>
                            </w:r>
                            <w:r w:rsidRPr="009F1B26" w:rsidR="003377BF">
                              <w:rPr>
                                <w:rFonts w:asciiTheme="majorHAnsi" w:hAnsiTheme="majorHAnsi"/>
                                <w:color w:val="0070C0"/>
                                <w:sz w:val="20"/>
                                <w:szCs w:val="22"/>
                              </w:rPr>
                              <w:t>coordinate schemas with external world</w:t>
                            </w:r>
                            <w:r w:rsidRPr="009F1B26">
                              <w:rPr>
                                <w:rFonts w:asciiTheme="majorHAnsi" w:hAnsiTheme="majorHAnsi"/>
                                <w:color w:val="0070C0"/>
                                <w:sz w:val="20"/>
                                <w:szCs w:val="22"/>
                              </w:rPr>
                              <w:t xml:space="preserve"> </w:t>
                            </w:r>
                            <w:r w:rsidRPr="009F1B26" w:rsidR="003377BF">
                              <w:rPr>
                                <w:rFonts w:asciiTheme="majorHAnsi" w:hAnsiTheme="majorHAnsi"/>
                                <w:color w:val="0070C0"/>
                                <w:sz w:val="20"/>
                                <w:szCs w:val="22"/>
                              </w:rPr>
                              <w:t>(that is visible to chil</w:t>
                            </w:r>
                            <w:r w:rsidRPr="009F1B26" w:rsidR="00B94D04">
                              <w:rPr>
                                <w:rFonts w:asciiTheme="majorHAnsi" w:hAnsiTheme="majorHAnsi"/>
                                <w:color w:val="0070C0"/>
                                <w:sz w:val="20"/>
                                <w:szCs w:val="22"/>
                              </w:rPr>
                              <w:t xml:space="preserve">d </w:t>
                            </w:r>
                            <w:r w:rsidRPr="009F1B26" w:rsidR="00B94D04">
                              <w:rPr>
                                <w:rFonts w:asciiTheme="majorHAnsi" w:hAnsiTheme="majorHAnsi"/>
                                <w:i/>
                                <w:color w:val="0070C0"/>
                                <w:sz w:val="20"/>
                                <w:szCs w:val="22"/>
                              </w:rPr>
                              <w:t>i.e.</w:t>
                            </w:r>
                            <w:r w:rsidRPr="009F1B26" w:rsidR="00B94D04">
                              <w:rPr>
                                <w:rFonts w:asciiTheme="majorHAnsi" w:hAnsiTheme="majorHAnsi"/>
                                <w:color w:val="0070C0"/>
                                <w:sz w:val="20"/>
                                <w:szCs w:val="22"/>
                              </w:rPr>
                              <w:t xml:space="preserve"> Hand, feet, but no tongue)</w:t>
                            </w:r>
                          </w:p>
                          <w:p w:rsidRPr="009F1B26" w:rsidR="00EC0A2D" w:rsidP="00E50CE6" w:rsidRDefault="007D187F" w14:paraId="3A74B1FD" w14:textId="67285CB0">
                            <w:pPr>
                              <w:shd w:val="clear" w:color="auto" w:fill="FFFFFF" w:themeFill="background1"/>
                              <w:rPr>
                                <w:sz w:val="22"/>
                              </w:rPr>
                            </w:pPr>
                            <w:r w:rsidRPr="009F1B26">
                              <w:rPr>
                                <w:rFonts w:asciiTheme="majorHAnsi" w:hAnsiTheme="majorHAnsi"/>
                                <w:b/>
                                <w:color w:val="0070C0"/>
                                <w:sz w:val="20"/>
                                <w:szCs w:val="22"/>
                              </w:rPr>
                              <w:t>4</w:t>
                            </w:r>
                            <w:r w:rsidRPr="009F1B26">
                              <w:rPr>
                                <w:rFonts w:asciiTheme="majorHAnsi" w:hAnsiTheme="majorHAnsi"/>
                                <w:color w:val="0070C0"/>
                                <w:sz w:val="20"/>
                                <w:szCs w:val="22"/>
                              </w:rPr>
                              <w:t xml:space="preserve">: coordinate schemas w/ external world </w:t>
                            </w:r>
                            <w:r w:rsidRPr="009F1B26">
                              <w:rPr>
                                <w:rFonts w:asciiTheme="majorHAnsi" w:hAnsiTheme="majorHAnsi"/>
                                <w:i/>
                                <w:color w:val="0070C0"/>
                                <w:sz w:val="20"/>
                                <w:szCs w:val="22"/>
                              </w:rPr>
                              <w:t>intentionally</w:t>
                            </w:r>
                            <w:r w:rsidRPr="009F1B26">
                              <w:rPr>
                                <w:rFonts w:asciiTheme="majorHAnsi" w:hAnsiTheme="majorHAnsi"/>
                                <w:color w:val="0070C0"/>
                                <w:sz w:val="20"/>
                                <w:szCs w:val="22"/>
                              </w:rPr>
                              <w:t>(w/goal)</w:t>
                            </w:r>
                          </w:p>
                        </w:txbxContent>
                      </v:textbox>
                    </v:shape>
                  </w:pict>
                </mc:Fallback>
              </mc:AlternateContent>
            </w:r>
            <w:r w:rsidR="263766F2">
              <w:rPr/>
              <w:t/>
            </w:r>
          </w:p>
        </w:tc>
        <w:tc>
          <w:tcPr>
            <w:tcW w:w="1273" w:type="pct"/>
            <w:shd w:val="clear" w:color="auto" w:fill="FFFFFF" w:themeFill="background1"/>
            <w:tcMar>
              <w:top w:w="72" w:type="dxa"/>
              <w:left w:w="144" w:type="dxa"/>
              <w:bottom w:w="72" w:type="dxa"/>
              <w:right w:w="144" w:type="dxa"/>
            </w:tcMar>
          </w:tcPr>
          <w:p w:rsidRPr="000934D8" w:rsidR="00C25F81" w:rsidP="263766F2" w:rsidRDefault="004617AB" w14:paraId="30D1D873" w14:textId="7CFB34C3">
            <w:pPr>
              <w:shd w:val="clear" w:color="auto" w:fill="FFFFFF" w:themeFill="background1"/>
              <w:spacing w:after="0" w:afterAutospacing="off"/>
              <w:rPr>
                <w:rFonts w:asciiTheme="majorHAnsi" w:hAnsiTheme="majorHAnsi"/>
              </w:rPr>
            </w:pPr>
            <w:r>
              <w:rPr>
                <w:noProof/>
                <w:lang w:val="en-US"/>
              </w:rPr>
              <mc:AlternateContent>
                <mc:Choice Requires="wps">
                  <w:drawing>
                    <wp:anchor distT="0" distB="0" distL="114300" distR="114300" simplePos="0" relativeHeight="251658248" behindDoc="0" locked="0" layoutInCell="1" allowOverlap="1" wp14:anchorId="71A970E7" wp14:editId="4B2A1CE3">
                      <wp:simplePos x="0" y="0"/>
                      <wp:positionH relativeFrom="column">
                        <wp:posOffset>-317500</wp:posOffset>
                      </wp:positionH>
                      <wp:positionV relativeFrom="paragraph">
                        <wp:posOffset>-3175</wp:posOffset>
                      </wp:positionV>
                      <wp:extent cx="1828800" cy="11430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828800" cy="1143000"/>
                              </a:xfrm>
                              <a:prstGeom prst="rect">
                                <a:avLst/>
                              </a:prstGeom>
                              <a:noFill/>
                              <a:ln>
                                <a:noFill/>
                              </a:ln>
                              <a:effectLst/>
                            </wps:spPr>
                            <wps:txbx>
                              <w:txbxContent>
                                <w:p w:rsidR="007D187F" w:rsidP="007D187F" w:rsidRDefault="007D187F" w14:paraId="37B00482" w14:textId="302AD698">
                                  <w:pPr>
                                    <w:shd w:val="clear" w:color="auto" w:fill="FFFFFF" w:themeFill="background1"/>
                                    <w:rPr>
                                      <w:rFonts w:asciiTheme="majorHAnsi" w:hAnsiTheme="majorHAnsi"/>
                                      <w:color w:val="0070C0"/>
                                      <w:sz w:val="22"/>
                                      <w:szCs w:val="22"/>
                                    </w:rPr>
                                  </w:pPr>
                                  <w:r>
                                    <w:rPr>
                                      <w:rFonts w:asciiTheme="majorHAnsi" w:hAnsiTheme="majorHAnsi"/>
                                      <w:b/>
                                      <w:color w:val="0070C0"/>
                                      <w:sz w:val="22"/>
                                      <w:szCs w:val="22"/>
                                    </w:rPr>
                                    <w:t>3:</w:t>
                                  </w:r>
                                  <w:r>
                                    <w:rPr>
                                      <w:rFonts w:asciiTheme="majorHAnsi" w:hAnsiTheme="majorHAnsi"/>
                                      <w:color w:val="0070C0"/>
                                      <w:sz w:val="22"/>
                                      <w:szCs w:val="22"/>
                                    </w:rPr>
                                    <w:t xml:space="preserve"> assimilation is no longer needed to be with accommodation (done for pure pleasure)</w:t>
                                  </w:r>
                                </w:p>
                                <w:p w:rsidRPr="004617AB" w:rsidR="004617AB" w:rsidP="00DD536E" w:rsidRDefault="007D187F" w14:paraId="219D71FE" w14:textId="1278AE79">
                                  <w:pPr>
                                    <w:shd w:val="clear" w:color="auto" w:fill="FFFFFF" w:themeFill="background1"/>
                                    <w:rPr>
                                      <w:rFonts w:asciiTheme="majorHAnsi" w:hAnsiTheme="majorHAnsi"/>
                                      <w:color w:val="0070C0"/>
                                      <w:sz w:val="22"/>
                                      <w:szCs w:val="22"/>
                                    </w:rPr>
                                  </w:pPr>
                                  <w:r>
                                    <w:rPr>
                                      <w:rFonts w:asciiTheme="majorHAnsi" w:hAnsiTheme="majorHAnsi"/>
                                      <w:b/>
                                      <w:color w:val="0070C0"/>
                                      <w:sz w:val="22"/>
                                      <w:szCs w:val="22"/>
                                    </w:rPr>
                                    <w:t>4:</w:t>
                                  </w:r>
                                  <w:r>
                                    <w:rPr>
                                      <w:rFonts w:asciiTheme="majorHAnsi" w:hAnsiTheme="majorHAnsi"/>
                                      <w:color w:val="0070C0"/>
                                      <w:sz w:val="22"/>
                                      <w:szCs w:val="22"/>
                                    </w:rPr>
                                    <w:t xml:space="preserve"> lucid behaviours done for enjoyment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0" style="position:absolute;margin-left:-25pt;margin-top:-.2pt;width:2in;height:90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32" filled="f" stroked="f" type="#_x0000_t20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" w14:anchorId="71A970E7">
                      <v:textbox>
                        <w:txbxContent>
                          <w:p w:rsidR="007D187F" w:rsidP="007D187F" w:rsidRDefault="007D187F" w14:paraId="37B00482" w14:textId="302AD698">
                            <w:pPr>
                              <w:shd w:val="clear" w:color="auto" w:fill="FFFFFF" w:themeFill="background1"/>
                              <w:rPr>
                                <w:rFonts w:asciiTheme="majorHAnsi" w:hAnsiTheme="majorHAnsi"/>
                                <w:color w:val="0070C0"/>
                                <w:sz w:val="22"/>
                                <w:szCs w:val="22"/>
                              </w:rPr>
                            </w:pPr>
                            <w:r>
                              <w:rPr>
                                <w:rFonts w:asciiTheme="majorHAnsi" w:hAnsiTheme="majorHAnsi"/>
                                <w:b/>
                                <w:color w:val="0070C0"/>
                                <w:sz w:val="22"/>
                                <w:szCs w:val="22"/>
                              </w:rPr>
                              <w:t>3:</w:t>
                            </w:r>
                            <w:r>
                              <w:rPr>
                                <w:rFonts w:asciiTheme="majorHAnsi" w:hAnsiTheme="majorHAnsi"/>
                                <w:color w:val="0070C0"/>
                                <w:sz w:val="22"/>
                                <w:szCs w:val="22"/>
                              </w:rPr>
                              <w:t xml:space="preserve"> assimilation is no longer needed to be with accommodation (done for pure pleasure)</w:t>
                            </w:r>
                          </w:p>
                          <w:p w:rsidRPr="004617AB" w:rsidR="004617AB" w:rsidP="00DD536E" w:rsidRDefault="007D187F" w14:paraId="219D71FE" w14:textId="1278AE79">
                            <w:pPr>
                              <w:shd w:val="clear" w:color="auto" w:fill="FFFFFF" w:themeFill="background1"/>
                              <w:rPr>
                                <w:rFonts w:asciiTheme="majorHAnsi" w:hAnsiTheme="majorHAnsi"/>
                                <w:color w:val="0070C0"/>
                                <w:sz w:val="22"/>
                                <w:szCs w:val="22"/>
                              </w:rPr>
                            </w:pPr>
                            <w:r>
                              <w:rPr>
                                <w:rFonts w:asciiTheme="majorHAnsi" w:hAnsiTheme="majorHAnsi"/>
                                <w:b/>
                                <w:color w:val="0070C0"/>
                                <w:sz w:val="22"/>
                                <w:szCs w:val="22"/>
                              </w:rPr>
                              <w:t>4:</w:t>
                            </w:r>
                            <w:r>
                              <w:rPr>
                                <w:rFonts w:asciiTheme="majorHAnsi" w:hAnsiTheme="majorHAnsi"/>
                                <w:color w:val="0070C0"/>
                                <w:sz w:val="22"/>
                                <w:szCs w:val="22"/>
                              </w:rPr>
                              <w:t xml:space="preserve"> lucid behaviours done for enjoyment</w:t>
                            </w:r>
                          </w:p>
                        </w:txbxContent>
                      </v:textbox>
                    </v:shape>
                  </w:pict>
                </mc:Fallback>
              </mc:AlternateContent>
            </w:r>
            <w:r w:rsidR="263766F2">
              <w:rPr/>
              <w:t/>
            </w:r>
          </w:p>
        </w:tc>
        <w:tc>
          <w:tcPr>
            <w:tcW w:w="1188" w:type="pct"/>
            <w:shd w:val="clear" w:color="auto" w:fill="FFFFFF" w:themeFill="background1"/>
            <w:tcMar>
              <w:top w:w="72" w:type="dxa"/>
              <w:left w:w="144" w:type="dxa"/>
              <w:bottom w:w="72" w:type="dxa"/>
              <w:right w:w="144" w:type="dxa"/>
            </w:tcMar>
          </w:tcPr>
          <w:p w:rsidRPr="000934D8" w:rsidR="00C25F81" w:rsidP="263766F2" w:rsidRDefault="007D2324" w14:paraId="7D698C0A" w14:textId="71FA471B">
            <w:pPr>
              <w:shd w:val="clear" w:color="auto" w:fill="FFFFFF" w:themeFill="background1"/>
              <w:spacing w:after="0" w:afterAutospacing="off"/>
              <w:rPr>
                <w:rFonts w:asciiTheme="majorHAnsi" w:hAnsiTheme="majorHAnsi"/>
              </w:rPr>
            </w:pPr>
            <w:r>
              <w:rPr>
                <w:noProof/>
                <w:lang w:val="en-US"/>
              </w:rPr>
              <mc:AlternateContent>
                <mc:Choice Requires="wps">
                  <w:drawing>
                    <wp:anchor distT="0" distB="0" distL="114300" distR="114300" simplePos="0" relativeHeight="251658249" behindDoc="0" locked="0" layoutInCell="1" allowOverlap="1" wp14:anchorId="70BDE037" wp14:editId="29A3195E">
                      <wp:simplePos x="0" y="0"/>
                      <wp:positionH relativeFrom="column">
                        <wp:posOffset>-114935</wp:posOffset>
                      </wp:positionH>
                      <wp:positionV relativeFrom="paragraph">
                        <wp:posOffset>125095</wp:posOffset>
                      </wp:positionV>
                      <wp:extent cx="1828800" cy="11430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828800" cy="1143000"/>
                              </a:xfrm>
                              <a:prstGeom prst="rect">
                                <a:avLst/>
                              </a:prstGeom>
                              <a:noFill/>
                              <a:ln>
                                <a:noFill/>
                              </a:ln>
                              <a:effectLst/>
                            </wps:spPr>
                            <wps:txbx>
                              <w:txbxContent>
                                <w:p w:rsidR="007D187F" w:rsidP="007D2324" w:rsidRDefault="007D187F" w14:paraId="4D7FAE8D" w14:textId="5551FFEE">
                                  <w:pPr>
                                    <w:shd w:val="clear" w:color="auto" w:fill="FFFFFF" w:themeFill="background1"/>
                                    <w:rPr>
                                      <w:rFonts w:asciiTheme="majorHAnsi" w:hAnsiTheme="majorHAnsi"/>
                                      <w:color w:val="0070C0"/>
                                      <w:sz w:val="22"/>
                                      <w:szCs w:val="22"/>
                                    </w:rPr>
                                  </w:pPr>
                                  <w:r>
                                    <w:rPr>
                                      <w:rFonts w:asciiTheme="majorHAnsi" w:hAnsiTheme="majorHAnsi"/>
                                      <w:b/>
                                      <w:color w:val="0070C0"/>
                                      <w:sz w:val="22"/>
                                      <w:szCs w:val="22"/>
                                    </w:rPr>
                                    <w:t>3:</w:t>
                                  </w:r>
                                  <w:r>
                                    <w:rPr>
                                      <w:rFonts w:asciiTheme="majorHAnsi" w:hAnsiTheme="majorHAnsi"/>
                                      <w:color w:val="0070C0"/>
                                      <w:sz w:val="22"/>
                                      <w:szCs w:val="22"/>
                                    </w:rPr>
                                    <w:t xml:space="preserve"> Imitation is done when behaviors are visible and familiar (parts of the body)</w:t>
                                  </w:r>
                                </w:p>
                                <w:p w:rsidRPr="007D2324" w:rsidR="007D187F" w:rsidP="007D2324" w:rsidRDefault="007D187F" w14:paraId="4D0BB600" w14:textId="1D320214">
                                  <w:pPr>
                                    <w:shd w:val="clear" w:color="auto" w:fill="FFFFFF" w:themeFill="background1"/>
                                    <w:rPr>
                                      <w:rFonts w:asciiTheme="majorHAnsi" w:hAnsiTheme="majorHAnsi"/>
                                      <w:color w:val="0070C0"/>
                                      <w:sz w:val="22"/>
                                      <w:szCs w:val="22"/>
                                    </w:rPr>
                                  </w:pPr>
                                  <w:r>
                                    <w:rPr>
                                      <w:rFonts w:asciiTheme="majorHAnsi" w:hAnsiTheme="majorHAnsi"/>
                                      <w:b/>
                                      <w:color w:val="0070C0"/>
                                      <w:sz w:val="22"/>
                                      <w:szCs w:val="22"/>
                                    </w:rPr>
                                    <w:t>4:</w:t>
                                  </w:r>
                                  <w:r>
                                    <w:rPr>
                                      <w:rFonts w:asciiTheme="majorHAnsi" w:hAnsiTheme="majorHAnsi"/>
                                      <w:color w:val="0070C0"/>
                                      <w:sz w:val="22"/>
                                      <w:szCs w:val="22"/>
                                    </w:rPr>
                                    <w:t xml:space="preserve"> imitation is done when behaviors are not visible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1" style="position:absolute;margin-left:-9.05pt;margin-top:9.85pt;width:2in;height:90pt;z-index:2516582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33" filled="f" stroked="f" type="#_x0000_t20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" w14:anchorId="70BDE037">
                      <v:textbox>
                        <w:txbxContent>
                          <w:p w:rsidR="007D187F" w:rsidP="007D2324" w:rsidRDefault="007D187F" w14:paraId="4D7FAE8D" w14:textId="5551FFEE">
                            <w:pPr>
                              <w:shd w:val="clear" w:color="auto" w:fill="FFFFFF" w:themeFill="background1"/>
                              <w:rPr>
                                <w:rFonts w:asciiTheme="majorHAnsi" w:hAnsiTheme="majorHAnsi"/>
                                <w:color w:val="0070C0"/>
                                <w:sz w:val="22"/>
                                <w:szCs w:val="22"/>
                              </w:rPr>
                            </w:pPr>
                            <w:r>
                              <w:rPr>
                                <w:rFonts w:asciiTheme="majorHAnsi" w:hAnsiTheme="majorHAnsi"/>
                                <w:b/>
                                <w:color w:val="0070C0"/>
                                <w:sz w:val="22"/>
                                <w:szCs w:val="22"/>
                              </w:rPr>
                              <w:t>3:</w:t>
                            </w:r>
                            <w:r>
                              <w:rPr>
                                <w:rFonts w:asciiTheme="majorHAnsi" w:hAnsiTheme="majorHAnsi"/>
                                <w:color w:val="0070C0"/>
                                <w:sz w:val="22"/>
                                <w:szCs w:val="22"/>
                              </w:rPr>
                              <w:t xml:space="preserve"> Imitation is done when behaviors are visible and familiar (parts of the body)</w:t>
                            </w:r>
                          </w:p>
                          <w:p w:rsidRPr="007D2324" w:rsidR="007D187F" w:rsidP="007D2324" w:rsidRDefault="007D187F" w14:paraId="4D0BB600" w14:textId="1D320214">
                            <w:pPr>
                              <w:shd w:val="clear" w:color="auto" w:fill="FFFFFF" w:themeFill="background1"/>
                              <w:rPr>
                                <w:rFonts w:asciiTheme="majorHAnsi" w:hAnsiTheme="majorHAnsi"/>
                                <w:color w:val="0070C0"/>
                                <w:sz w:val="22"/>
                                <w:szCs w:val="22"/>
                              </w:rPr>
                            </w:pPr>
                            <w:r>
                              <w:rPr>
                                <w:rFonts w:asciiTheme="majorHAnsi" w:hAnsiTheme="majorHAnsi"/>
                                <w:b/>
                                <w:color w:val="0070C0"/>
                                <w:sz w:val="22"/>
                                <w:szCs w:val="22"/>
                              </w:rPr>
                              <w:t>4:</w:t>
                            </w:r>
                            <w:r>
                              <w:rPr>
                                <w:rFonts w:asciiTheme="majorHAnsi" w:hAnsiTheme="majorHAnsi"/>
                                <w:color w:val="0070C0"/>
                                <w:sz w:val="22"/>
                                <w:szCs w:val="22"/>
                              </w:rPr>
                              <w:t xml:space="preserve"> imitation is done when behaviors are not visible</w:t>
                            </w:r>
                          </w:p>
                        </w:txbxContent>
                      </v:textbox>
                    </v:shape>
                  </w:pict>
                </mc:Fallback>
              </mc:AlternateContent>
            </w:r>
            <w:r w:rsidR="263766F2">
              <w:rPr/>
              <w:t/>
            </w:r>
          </w:p>
        </w:tc>
      </w:tr>
      <w:tr w:rsidRPr="00C25F81" w:rsidR="005A661E" w:rsidTr="7CB53FC1" w14:paraId="410DB52E" w14:textId="77777777">
        <w:trPr>
          <w:trHeight w:val="720"/>
        </w:trPr>
        <w:tc>
          <w:tcPr>
            <w:tcW w:w="1265" w:type="pct"/>
            <w:shd w:val="clear" w:color="auto" w:fill="FFFFFF" w:themeFill="background1"/>
            <w:tcMar/>
          </w:tcPr>
          <w:p w:rsidR="00C25F81" w:rsidP="263766F2" w:rsidRDefault="00C25F81" w14:paraId="3E8C490E" w14:textId="77777777" w14:noSpellErr="1">
            <w:pPr>
              <w:shd w:val="clear" w:color="auto" w:fill="FFFFFF" w:themeFill="background1"/>
              <w:spacing w:after="0" w:afterAutospacing="off"/>
              <w:rPr>
                <w:rFonts w:asciiTheme="majorHAnsi" w:hAnsiTheme="majorHAnsi"/>
              </w:rPr>
            </w:pPr>
            <w:r w:rsidRPr="263766F2" w:rsidR="263766F2">
              <w:rPr>
                <w:rFonts w:ascii="Calibri" w:hAnsi="Calibri" w:eastAsia="Calibri" w:cs="Calibri" w:asciiTheme="majorAscii" w:hAnsiTheme="majorAscii" w:eastAsiaTheme="majorAscii" w:cstheme="majorAscii"/>
                <w:lang w:val="en-GB"/>
              </w:rPr>
              <w:t>tertiary circular reactions</w:t>
            </w:r>
          </w:p>
          <w:p w:rsidR="005C44F7" w:rsidP="263766F2" w:rsidRDefault="005C44F7" w14:paraId="26DB6DA9" w14:textId="77777777">
            <w:pPr>
              <w:shd w:val="clear" w:color="auto" w:fill="FFFFFF" w:themeFill="background1"/>
              <w:spacing w:after="0" w:afterAutospacing="off"/>
              <w:rPr>
                <w:rFonts w:asciiTheme="majorHAnsi" w:hAnsiTheme="majorHAnsi"/>
              </w:rPr>
            </w:pPr>
          </w:p>
          <w:p w:rsidR="005C44F7" w:rsidP="263766F2" w:rsidRDefault="005C44F7" w14:paraId="4B0AC27D" w14:textId="77777777">
            <w:pPr>
              <w:shd w:val="clear" w:color="auto" w:fill="FFFFFF" w:themeFill="background1"/>
              <w:spacing w:after="0" w:afterAutospacing="off"/>
              <w:rPr>
                <w:rFonts w:asciiTheme="majorHAnsi" w:hAnsiTheme="majorHAnsi"/>
              </w:rPr>
            </w:pPr>
          </w:p>
          <w:p w:rsidR="005C44F7" w:rsidP="263766F2" w:rsidRDefault="005C44F7" w14:paraId="76D403EF" w14:textId="77777777">
            <w:pPr>
              <w:shd w:val="clear" w:color="auto" w:fill="FFFFFF" w:themeFill="background1"/>
              <w:spacing w:after="0" w:afterAutospacing="off"/>
              <w:rPr>
                <w:rFonts w:asciiTheme="majorHAnsi" w:hAnsiTheme="majorHAnsi"/>
              </w:rPr>
            </w:pPr>
          </w:p>
          <w:p w:rsidR="005C44F7" w:rsidP="263766F2" w:rsidRDefault="005C44F7" w14:paraId="3EA7CF73" w14:textId="77777777">
            <w:pPr>
              <w:shd w:val="clear" w:color="auto" w:fill="FFFFFF" w:themeFill="background1"/>
              <w:spacing w:after="0" w:afterAutospacing="off"/>
              <w:rPr>
                <w:rFonts w:asciiTheme="majorHAnsi" w:hAnsiTheme="majorHAnsi"/>
              </w:rPr>
            </w:pPr>
          </w:p>
          <w:p w:rsidRPr="005C44F7" w:rsidR="005C44F7" w:rsidP="263766F2" w:rsidRDefault="005C44F7" w14:paraId="5DA69C0A" w14:textId="489F27EC">
            <w:pPr>
              <w:shd w:val="clear" w:color="auto" w:fill="FFFFFF" w:themeFill="background1"/>
              <w:spacing w:after="0" w:afterAutospacing="off"/>
              <w:rPr>
                <w:rFonts w:asciiTheme="majorHAnsi" w:hAnsiTheme="majorHAnsi"/>
              </w:rPr>
            </w:pPr>
          </w:p>
        </w:tc>
        <w:tc>
          <w:tcPr>
            <w:tcW w:w="1273" w:type="pct"/>
            <w:shd w:val="clear" w:color="auto" w:fill="FFFFFF" w:themeFill="background1"/>
            <w:tcMar/>
          </w:tcPr>
          <w:p w:rsidRPr="000934D8" w:rsidR="00C25F81" w:rsidP="263766F2" w:rsidRDefault="00D602AF" w14:paraId="2AF38021" w14:textId="771B559D">
            <w:pPr>
              <w:shd w:val="clear" w:color="auto" w:fill="FFFFFF" w:themeFill="background1"/>
              <w:spacing w:after="0" w:afterAutospacing="off"/>
              <w:rPr>
                <w:rFonts w:asciiTheme="majorHAnsi" w:hAnsiTheme="majorHAnsi"/>
              </w:rPr>
            </w:pPr>
            <w:r>
              <w:rPr>
                <w:noProof/>
                <w:lang w:val="en-US"/>
              </w:rPr>
              <mc:AlternateContent>
                <mc:Choice Requires="wps">
                  <w:drawing>
                    <wp:anchor distT="0" distB="0" distL="114300" distR="114300" simplePos="0" relativeHeight="251658244" behindDoc="0" locked="0" layoutInCell="1" allowOverlap="1" wp14:anchorId="5C5131F3" wp14:editId="618158ED">
                      <wp:simplePos x="0" y="0"/>
                      <wp:positionH relativeFrom="column">
                        <wp:posOffset>-468630</wp:posOffset>
                      </wp:positionH>
                      <wp:positionV relativeFrom="paragraph">
                        <wp:posOffset>337185</wp:posOffset>
                      </wp:positionV>
                      <wp:extent cx="1813560" cy="1356360"/>
                      <wp:effectExtent l="0" t="0" r="0" b="0"/>
                      <wp:wrapNone/>
                      <wp:docPr id="8" name="Text Box 8"/>
                      <wp:cNvGraphicFramePr/>
                      <a:graphic xmlns:a="http://schemas.openxmlformats.org/drawingml/2006/main">
                        <a:graphicData uri="http://schemas.microsoft.com/office/word/2010/wordprocessingShape">
                          <wps:wsp>
                            <wps:cNvSpPr txBox="1"/>
                            <wps:spPr>
                              <a:xfrm>
                                <a:off x="0" y="0"/>
                                <a:ext cx="1813560" cy="1356360"/>
                              </a:xfrm>
                              <a:prstGeom prst="rect">
                                <a:avLst/>
                              </a:prstGeom>
                              <a:noFill/>
                              <a:ln>
                                <a:noFill/>
                              </a:ln>
                              <a:effectLst/>
                            </wps:spPr>
                            <wps:txbx>
                              <w:txbxContent>
                                <w:p w:rsidRPr="00D602AF" w:rsidR="00D602AF" w:rsidP="00831EC7" w:rsidRDefault="00D602AF" w14:paraId="22CBC4E3" w14:textId="37B89080">
                                  <w:pPr>
                                    <w:shd w:val="clear" w:color="auto" w:fill="FFFFFF" w:themeFill="background1"/>
                                    <w:rPr>
                                      <w:rFonts w:asciiTheme="majorHAnsi" w:hAnsiTheme="majorHAnsi"/>
                                      <w:color w:val="0070C0"/>
                                      <w:sz w:val="22"/>
                                      <w:szCs w:val="22"/>
                                    </w:rPr>
                                  </w:pPr>
                                  <w:r>
                                    <w:rPr>
                                      <w:rFonts w:asciiTheme="majorHAnsi" w:hAnsiTheme="majorHAnsi"/>
                                      <w:color w:val="0070C0"/>
                                      <w:sz w:val="22"/>
                                      <w:szCs w:val="22"/>
                                    </w:rPr>
                                    <w:t xml:space="preserve">Seen in substage 5; applies </w:t>
                                  </w:r>
                                  <w:r w:rsidR="00F65CE3">
                                    <w:rPr>
                                      <w:rFonts w:asciiTheme="majorHAnsi" w:hAnsiTheme="majorHAnsi"/>
                                      <w:color w:val="0070C0"/>
                                      <w:sz w:val="22"/>
                                      <w:szCs w:val="22"/>
                                    </w:rPr>
                                    <w:t xml:space="preserve">familiar schemas to </w:t>
                                  </w:r>
                                  <w:r w:rsidR="00D86470">
                                    <w:rPr>
                                      <w:rFonts w:asciiTheme="majorHAnsi" w:hAnsiTheme="majorHAnsi"/>
                                      <w:color w:val="0070C0"/>
                                      <w:sz w:val="22"/>
                                      <w:szCs w:val="22"/>
                                    </w:rPr>
                                    <w:t>new situations (experimentation</w:t>
                                  </w:r>
                                  <w:r w:rsidR="005C44F7">
                                    <w:rPr>
                                      <w:rFonts w:asciiTheme="majorHAnsi" w:hAnsiTheme="majorHAnsi"/>
                                      <w:color w:val="0070C0"/>
                                      <w:sz w:val="22"/>
                                      <w:szCs w:val="22"/>
                                    </w:rPr>
                                    <w:t>); the child</w:t>
                                  </w:r>
                                  <w:r w:rsidR="00D86470">
                                    <w:rPr>
                                      <w:rFonts w:asciiTheme="majorHAnsi" w:hAnsiTheme="majorHAnsi"/>
                                      <w:color w:val="0070C0"/>
                                      <w:sz w:val="22"/>
                                      <w:szCs w:val="22"/>
                                    </w:rPr>
                                    <w:t xml:space="preserve"> will change the behaviours to see the effects; voluntary and goal-dir</w:t>
                                  </w:r>
                                  <w:r w:rsidR="005C44F7">
                                    <w:rPr>
                                      <w:rFonts w:asciiTheme="majorHAnsi" w:hAnsiTheme="majorHAnsi"/>
                                      <w:color w:val="0070C0"/>
                                      <w:sz w:val="22"/>
                                      <w:szCs w:val="22"/>
                                    </w:rPr>
                                    <w:t>e</w:t>
                                  </w:r>
                                  <w:r w:rsidR="00D86470">
                                    <w:rPr>
                                      <w:rFonts w:asciiTheme="majorHAnsi" w:hAnsiTheme="majorHAnsi"/>
                                      <w:color w:val="0070C0"/>
                                      <w:sz w:val="22"/>
                                      <w:szCs w:val="22"/>
                                    </w:rPr>
                                    <w:t>cted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style="position:absolute;margin-left:-36.9pt;margin-top:26.55pt;width:142.8pt;height:106.8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4" filled="f" stroked="f" type="#_x0000_t20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" w14:anchorId="5C5131F3">
                      <v:textbox>
                        <w:txbxContent>
                          <w:p w:rsidRPr="00D602AF" w:rsidR="00D602AF" w:rsidP="00831EC7" w:rsidRDefault="00D602AF" w14:paraId="22CBC4E3" w14:textId="37B89080">
                            <w:pPr>
                              <w:shd w:val="clear" w:color="auto" w:fill="FFFFFF" w:themeFill="background1"/>
                              <w:rPr>
                                <w:rFonts w:asciiTheme="majorHAnsi" w:hAnsiTheme="majorHAnsi"/>
                                <w:color w:val="0070C0"/>
                                <w:sz w:val="22"/>
                                <w:szCs w:val="22"/>
                              </w:rPr>
                            </w:pPr>
                            <w:r>
                              <w:rPr>
                                <w:rFonts w:asciiTheme="majorHAnsi" w:hAnsiTheme="majorHAnsi"/>
                                <w:color w:val="0070C0"/>
                                <w:sz w:val="22"/>
                                <w:szCs w:val="22"/>
                              </w:rPr>
                              <w:t xml:space="preserve">Seen in substage 5; applies </w:t>
                            </w:r>
                            <w:r w:rsidR="00F65CE3">
                              <w:rPr>
                                <w:rFonts w:asciiTheme="majorHAnsi" w:hAnsiTheme="majorHAnsi"/>
                                <w:color w:val="0070C0"/>
                                <w:sz w:val="22"/>
                                <w:szCs w:val="22"/>
                              </w:rPr>
                              <w:t xml:space="preserve">familiar schemas to </w:t>
                            </w:r>
                            <w:r w:rsidR="00D86470">
                              <w:rPr>
                                <w:rFonts w:asciiTheme="majorHAnsi" w:hAnsiTheme="majorHAnsi"/>
                                <w:color w:val="0070C0"/>
                                <w:sz w:val="22"/>
                                <w:szCs w:val="22"/>
                              </w:rPr>
                              <w:t>new situations (experimentation</w:t>
                            </w:r>
                            <w:r w:rsidR="005C44F7">
                              <w:rPr>
                                <w:rFonts w:asciiTheme="majorHAnsi" w:hAnsiTheme="majorHAnsi"/>
                                <w:color w:val="0070C0"/>
                                <w:sz w:val="22"/>
                                <w:szCs w:val="22"/>
                              </w:rPr>
                              <w:t>); the child</w:t>
                            </w:r>
                            <w:r w:rsidR="00D86470">
                              <w:rPr>
                                <w:rFonts w:asciiTheme="majorHAnsi" w:hAnsiTheme="majorHAnsi"/>
                                <w:color w:val="0070C0"/>
                                <w:sz w:val="22"/>
                                <w:szCs w:val="22"/>
                              </w:rPr>
                              <w:t xml:space="preserve"> will change the behaviours to see the effects; voluntary and goal-dir</w:t>
                            </w:r>
                            <w:r w:rsidR="005C44F7">
                              <w:rPr>
                                <w:rFonts w:asciiTheme="majorHAnsi" w:hAnsiTheme="majorHAnsi"/>
                                <w:color w:val="0070C0"/>
                                <w:sz w:val="22"/>
                                <w:szCs w:val="22"/>
                              </w:rPr>
                              <w:t>e</w:t>
                            </w:r>
                            <w:r w:rsidR="00D86470">
                              <w:rPr>
                                <w:rFonts w:asciiTheme="majorHAnsi" w:hAnsiTheme="majorHAnsi"/>
                                <w:color w:val="0070C0"/>
                                <w:sz w:val="22"/>
                                <w:szCs w:val="22"/>
                              </w:rPr>
                              <w:t>cted</w:t>
                            </w:r>
                          </w:p>
                        </w:txbxContent>
                      </v:textbox>
                    </v:shape>
                  </w:pict>
                </mc:Fallback>
              </mc:AlternateContent>
            </w:r>
            <w:r w:rsidR="263766F2">
              <w:rPr/>
              <w:t/>
            </w:r>
          </w:p>
        </w:tc>
        <w:tc>
          <w:tcPr>
            <w:tcW w:w="1273" w:type="pct"/>
            <w:shd w:val="clear" w:color="auto" w:fill="FFFFFF" w:themeFill="background1"/>
            <w:tcMar>
              <w:top w:w="72" w:type="dxa"/>
              <w:left w:w="144" w:type="dxa"/>
              <w:bottom w:w="72" w:type="dxa"/>
              <w:right w:w="144" w:type="dxa"/>
            </w:tcMar>
          </w:tcPr>
          <w:p w:rsidRPr="000934D8" w:rsidR="00C25F81" w:rsidP="263766F2" w:rsidRDefault="005A661E" w14:paraId="548944C0" w14:textId="736FCAE1">
            <w:pPr>
              <w:shd w:val="clear" w:color="auto" w:fill="FFFFFF" w:themeFill="background1"/>
              <w:spacing w:after="0" w:afterAutospacing="off"/>
              <w:rPr>
                <w:rFonts w:asciiTheme="majorHAnsi" w:hAnsiTheme="majorHAnsi"/>
              </w:rPr>
            </w:pPr>
            <w:r>
              <w:rPr>
                <w:noProof/>
                <w:lang w:val="en-US"/>
              </w:rPr>
              <mc:AlternateContent>
                <mc:Choice Requires="wps">
                  <w:drawing>
                    <wp:anchor distT="0" distB="0" distL="114300" distR="114300" simplePos="0" relativeHeight="251658247" behindDoc="0" locked="0" layoutInCell="1" allowOverlap="1" wp14:anchorId="22C71F31" wp14:editId="30EE5E24">
                      <wp:simplePos x="0" y="0"/>
                      <wp:positionH relativeFrom="column">
                        <wp:posOffset>-317500</wp:posOffset>
                      </wp:positionH>
                      <wp:positionV relativeFrom="paragraph">
                        <wp:posOffset>379095</wp:posOffset>
                      </wp:positionV>
                      <wp:extent cx="1828800" cy="1447800"/>
                      <wp:effectExtent l="0" t="0" r="0" b="0"/>
                      <wp:wrapNone/>
                      <wp:docPr id="9" name="Text Box 9"/>
                      <wp:cNvGraphicFramePr/>
                      <a:graphic xmlns:a="http://schemas.openxmlformats.org/drawingml/2006/main">
                        <a:graphicData uri="http://schemas.microsoft.com/office/word/2010/wordprocessingShape">
                          <wps:wsp>
                            <wps:cNvSpPr txBox="1"/>
                            <wps:spPr>
                              <a:xfrm>
                                <a:off x="0" y="0"/>
                                <a:ext cx="1828800" cy="1447800"/>
                              </a:xfrm>
                              <a:prstGeom prst="rect">
                                <a:avLst/>
                              </a:prstGeom>
                              <a:noFill/>
                              <a:ln>
                                <a:noFill/>
                              </a:ln>
                              <a:effectLst/>
                            </wps:spPr>
                            <wps:txbx>
                              <w:txbxContent>
                                <w:p w:rsidRPr="005A661E" w:rsidR="005A661E" w:rsidP="008143E8" w:rsidRDefault="007D187F" w14:paraId="653D7BDC" w14:textId="13927938">
                                  <w:pPr>
                                    <w:shd w:val="clear" w:color="auto" w:fill="FFFFFF" w:themeFill="background1"/>
                                    <w:rPr>
                                      <w:rFonts w:asciiTheme="majorHAnsi" w:hAnsiTheme="majorHAnsi"/>
                                      <w:color w:val="0070C0"/>
                                      <w:sz w:val="22"/>
                                      <w:szCs w:val="22"/>
                                    </w:rPr>
                                  </w:pPr>
                                  <w:r>
                                    <w:rPr>
                                      <w:rFonts w:asciiTheme="majorHAnsi" w:hAnsiTheme="majorHAnsi"/>
                                      <w:color w:val="0070C0"/>
                                      <w:sz w:val="22"/>
                                      <w:szCs w:val="22"/>
                                    </w:rPr>
                                    <w:t>Repetition of schema in novel ways done for enjoyment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 style="position:absolute;margin-left:-25pt;margin-top:29.85pt;width:2in;height:114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35" filled="f" stroked="f" type="#_x0000_t20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" w14:anchorId="22C71F31">
                      <v:textbox>
                        <w:txbxContent>
                          <w:p w:rsidRPr="005A661E" w:rsidR="005A661E" w:rsidP="008143E8" w:rsidRDefault="007D187F" w14:paraId="653D7BDC" w14:textId="13927938">
                            <w:pPr>
                              <w:shd w:val="clear" w:color="auto" w:fill="FFFFFF" w:themeFill="background1"/>
                              <w:rPr>
                                <w:rFonts w:asciiTheme="majorHAnsi" w:hAnsiTheme="majorHAnsi"/>
                                <w:color w:val="0070C0"/>
                                <w:sz w:val="22"/>
                                <w:szCs w:val="22"/>
                              </w:rPr>
                            </w:pPr>
                            <w:r>
                              <w:rPr>
                                <w:rFonts w:asciiTheme="majorHAnsi" w:hAnsiTheme="majorHAnsi"/>
                                <w:color w:val="0070C0"/>
                                <w:sz w:val="22"/>
                                <w:szCs w:val="22"/>
                              </w:rPr>
                              <w:t>Repetition of schema in novel ways done for enjoyment</w:t>
                            </w:r>
                          </w:p>
                        </w:txbxContent>
                      </v:textbox>
                    </v:shape>
                  </w:pict>
                </mc:Fallback>
              </mc:AlternateContent>
            </w:r>
            <w:r w:rsidR="263766F2">
              <w:rPr/>
              <w:t/>
            </w:r>
          </w:p>
        </w:tc>
        <w:tc>
          <w:tcPr>
            <w:tcW w:w="1188" w:type="pct"/>
            <w:shd w:val="clear" w:color="auto" w:fill="FFFFFF" w:themeFill="background1"/>
            <w:tcMar>
              <w:top w:w="72" w:type="dxa"/>
              <w:left w:w="144" w:type="dxa"/>
              <w:bottom w:w="72" w:type="dxa"/>
              <w:right w:w="144" w:type="dxa"/>
            </w:tcMar>
          </w:tcPr>
          <w:p w:rsidRPr="000934D8" w:rsidR="00C25F81" w:rsidP="263766F2" w:rsidRDefault="007D2324" w14:paraId="0BB53061" w14:textId="2DE925F2">
            <w:pPr>
              <w:shd w:val="clear" w:color="auto" w:fill="FFFFFF" w:themeFill="background1"/>
              <w:spacing w:after="0" w:afterAutospacing="off"/>
              <w:rPr>
                <w:rFonts w:asciiTheme="majorHAnsi" w:hAnsiTheme="majorHAnsi"/>
              </w:rPr>
            </w:pPr>
            <w:r>
              <w:rPr>
                <w:noProof/>
                <w:lang w:val="en-US"/>
              </w:rPr>
              <mc:AlternateContent>
                <mc:Choice Requires="wps">
                  <w:drawing>
                    <wp:anchor distT="0" distB="0" distL="114300" distR="114300" simplePos="0" relativeHeight="251658250" behindDoc="0" locked="0" layoutInCell="1" allowOverlap="1" wp14:anchorId="03750EB6" wp14:editId="439E5808">
                      <wp:simplePos x="0" y="0"/>
                      <wp:positionH relativeFrom="column">
                        <wp:posOffset>-181610</wp:posOffset>
                      </wp:positionH>
                      <wp:positionV relativeFrom="paragraph">
                        <wp:posOffset>459740</wp:posOffset>
                      </wp:positionV>
                      <wp:extent cx="1828800" cy="11430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828800" cy="1143000"/>
                              </a:xfrm>
                              <a:prstGeom prst="rect">
                                <a:avLst/>
                              </a:prstGeom>
                              <a:noFill/>
                              <a:ln>
                                <a:noFill/>
                              </a:ln>
                              <a:effectLst/>
                            </wps:spPr>
                            <wps:txbx>
                              <w:txbxContent>
                                <w:p w:rsidRPr="007D2324" w:rsidR="007D187F" w:rsidP="007D2324" w:rsidRDefault="007D187F" w14:paraId="09F5A27F" w14:textId="123D79ED">
                                  <w:pPr>
                                    <w:shd w:val="clear" w:color="auto" w:fill="FFFFFF" w:themeFill="background1"/>
                                    <w:rPr>
                                      <w:rFonts w:asciiTheme="majorHAnsi" w:hAnsiTheme="majorHAnsi"/>
                                      <w:color w:val="0070C0"/>
                                      <w:sz w:val="22"/>
                                      <w:szCs w:val="22"/>
                                    </w:rPr>
                                  </w:pPr>
                                  <w:r>
                                    <w:rPr>
                                      <w:rFonts w:asciiTheme="majorHAnsi" w:hAnsiTheme="majorHAnsi"/>
                                      <w:color w:val="0070C0"/>
                                      <w:sz w:val="22"/>
                                      <w:szCs w:val="22"/>
                                    </w:rPr>
                                    <w:t>Imitation is seen, children vary the behavior (experiment), then replicate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2" style="position:absolute;margin-left:-14.3pt;margin-top:36.2pt;width:2in;height:90pt;z-index:25165825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36" filled="f" stroked="f" type="#_x0000_t20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" w14:anchorId="03750EB6">
                      <v:textbox>
                        <w:txbxContent>
                          <w:p w:rsidRPr="007D2324" w:rsidR="007D187F" w:rsidP="007D2324" w:rsidRDefault="007D187F" w14:paraId="09F5A27F" w14:textId="123D79ED">
                            <w:pPr>
                              <w:shd w:val="clear" w:color="auto" w:fill="FFFFFF" w:themeFill="background1"/>
                              <w:rPr>
                                <w:rFonts w:asciiTheme="majorHAnsi" w:hAnsiTheme="majorHAnsi"/>
                                <w:color w:val="0070C0"/>
                                <w:sz w:val="22"/>
                                <w:szCs w:val="22"/>
                              </w:rPr>
                            </w:pPr>
                            <w:r>
                              <w:rPr>
                                <w:rFonts w:asciiTheme="majorHAnsi" w:hAnsiTheme="majorHAnsi"/>
                                <w:color w:val="0070C0"/>
                                <w:sz w:val="22"/>
                                <w:szCs w:val="22"/>
                              </w:rPr>
                              <w:t>Imitation is seen, children vary the behavior (experiment), then replicate it</w:t>
                            </w:r>
                          </w:p>
                        </w:txbxContent>
                      </v:textbox>
                    </v:shape>
                  </w:pict>
                </mc:Fallback>
              </mc:AlternateContent>
            </w:r>
            <w:r w:rsidR="263766F2">
              <w:rPr/>
              <w:t/>
            </w:r>
          </w:p>
        </w:tc>
      </w:tr>
    </w:tbl>
    <w:p w:rsidRPr="000934D8" w:rsidR="00782577" w:rsidP="263766F2" w:rsidRDefault="00782577" w14:paraId="5B382476" w14:textId="77777777">
      <w:pPr>
        <w:spacing w:after="0" w:afterAutospacing="off"/>
        <w:rPr>
          <w:rFonts w:asciiTheme="majorHAnsi" w:hAnsiTheme="majorHAnsi"/>
        </w:rPr>
      </w:pPr>
    </w:p>
    <w:p w:rsidRPr="003D6B55" w:rsidR="000934D8" w:rsidP="263766F2" w:rsidRDefault="000934D8" w14:paraId="71E7DAA5" w14:textId="5153C54A" w14:noSpellErr="1">
      <w:pPr>
        <w:spacing w:after="0" w:afterAutospacing="off"/>
        <w:rPr>
          <w:rFonts w:asciiTheme="majorHAnsi" w:hAnsiTheme="majorHAnsi"/>
          <w:sz w:val="32"/>
          <w:szCs w:val="32"/>
        </w:rPr>
      </w:pPr>
      <w:r w:rsidRPr="263766F2" w:rsidR="263766F2">
        <w:rPr>
          <w:rFonts w:ascii="Calibri" w:hAnsi="Calibri" w:eastAsia="Calibri" w:cs="Calibri" w:asciiTheme="majorAscii" w:hAnsiTheme="majorAscii" w:eastAsiaTheme="majorAscii" w:cstheme="majorAscii"/>
          <w:sz w:val="32"/>
          <w:szCs w:val="32"/>
        </w:rPr>
        <w:t xml:space="preserve">In what way(s: perspective/rebellion) was Piaget revolutionary? </w:t>
      </w:r>
    </w:p>
    <w:p w:rsidRPr="00782577" w:rsidR="000934D8" w:rsidP="263766F2" w:rsidRDefault="000934D8" w14:paraId="15C48ED6" w14:textId="77777777">
      <w:pPr>
        <w:spacing w:after="0" w:afterAutospacing="off"/>
        <w:rPr>
          <w:rFonts w:asciiTheme="majorHAnsi" w:hAnsiTheme="majorHAnsi"/>
          <w:sz w:val="28"/>
          <w:szCs w:val="28"/>
        </w:rPr>
      </w:pPr>
    </w:p>
    <w:p w:rsidRPr="00BE0FD6" w:rsidR="00047F82" w:rsidP="263766F2" w:rsidRDefault="00055035" w14:paraId="66E6F8AD" w14:textId="03DE5877" w14:noSpellErr="1">
      <w:pPr>
        <w:spacing w:after="0" w:afterAutospacing="off"/>
        <w:rPr>
          <w:rFonts w:asciiTheme="majorHAnsi" w:hAnsiTheme="majorHAnsi"/>
          <w:color w:val="0070C0"/>
          <w:sz w:val="28"/>
          <w:szCs w:val="28"/>
          <w:u w:val="single"/>
        </w:rPr>
        <w:sectPr w:rsidRPr="00BE0FD6" w:rsidR="00047F82" w:rsidSect="009F38CC">
          <w:footerReference w:type="default" r:id="rId10"/>
          <w:pgSz w:w="12240" w:h="15840" w:orient="portrait"/>
          <w:pgMar w:top="1440" w:right="1440" w:bottom="1440" w:left="1440" w:header="720" w:footer="720" w:gutter="0"/>
          <w:cols w:space="708"/>
          <w:noEndnote/>
        </w:sectPr>
      </w:pPr>
      <w:r w:rsidRPr="263766F2" w:rsidR="263766F2">
        <w:rPr>
          <w:rFonts w:ascii="Calibri" w:hAnsi="Calibri" w:eastAsia="Calibri" w:cs="Calibri" w:asciiTheme="majorAscii" w:hAnsiTheme="majorAscii" w:eastAsiaTheme="majorAscii" w:cstheme="majorAscii"/>
          <w:color w:val="0070C0"/>
          <w:sz w:val="24"/>
          <w:szCs w:val="24"/>
        </w:rPr>
        <w:t xml:space="preserve">Piaget’s theory was revolutionary in that it was the. First to introduce the idea of cognitive development.. His theory. Also covered a wide age of development </w:t>
      </w:r>
    </w:p>
    <w:p w:rsidR="007040E0" w:rsidP="263766F2" w:rsidRDefault="007040E0" w14:paraId="3824E8EE" w14:textId="6C8FE23C" w14:noSpellErr="1">
      <w:pPr>
        <w:spacing w:after="0" w:afterAutospacing="off"/>
        <w:rPr>
          <w:rFonts w:asciiTheme="majorHAnsi" w:hAnsiTheme="majorHAnsi"/>
          <w:b/>
          <w:sz w:val="28"/>
          <w:szCs w:val="28"/>
          <w:u w:val="single"/>
        </w:rPr>
      </w:pPr>
      <w:r w:rsidRPr="263766F2" w:rsidR="263766F2">
        <w:rPr>
          <w:rFonts w:ascii="Calibri" w:hAnsi="Calibri" w:eastAsia="Calibri" w:cs="Calibri" w:asciiTheme="majorAscii" w:hAnsiTheme="majorAscii" w:eastAsiaTheme="majorAscii" w:cstheme="majorAscii"/>
          <w:b w:val="1"/>
          <w:bCs w:val="1"/>
          <w:sz w:val="28"/>
          <w:szCs w:val="28"/>
          <w:u w:val="single"/>
        </w:rPr>
        <w:t>A</w:t>
      </w:r>
      <w:r w:rsidRPr="263766F2" w:rsidR="263766F2">
        <w:rPr>
          <w:rFonts w:ascii="Calibri" w:hAnsi="Calibri" w:eastAsia="Calibri" w:cs="Calibri" w:asciiTheme="majorAscii" w:hAnsiTheme="majorAscii" w:eastAsiaTheme="majorAscii" w:cstheme="majorAscii"/>
          <w:b w:val="1"/>
          <w:bCs w:val="1"/>
          <w:sz w:val="28"/>
          <w:szCs w:val="28"/>
          <w:u w:val="single"/>
        </w:rPr>
        <w:t xml:space="preserve"> MARXIST REVOLUTION (Chapter</w:t>
      </w:r>
      <w:r w:rsidRPr="263766F2" w:rsidR="263766F2">
        <w:rPr>
          <w:rFonts w:ascii="Calibri" w:hAnsi="Calibri" w:eastAsia="Calibri" w:cs="Calibri" w:asciiTheme="majorAscii" w:hAnsiTheme="majorAscii" w:eastAsiaTheme="majorAscii" w:cstheme="majorAscii"/>
          <w:b w:val="1"/>
          <w:bCs w:val="1"/>
          <w:sz w:val="28"/>
          <w:szCs w:val="28"/>
          <w:u w:val="single"/>
        </w:rPr>
        <w:t xml:space="preserve"> 4)</w:t>
      </w:r>
    </w:p>
    <w:p w:rsidR="00FC6DA2" w:rsidP="263766F2" w:rsidRDefault="000934D8" w14:paraId="4167479B" w14:textId="32F2563F" w14:noSpellErr="1">
      <w:pPr>
        <w:spacing w:after="0" w:afterAutospacing="off"/>
        <w:rPr>
          <w:rFonts w:asciiTheme="majorHAnsi" w:hAnsiTheme="majorHAnsi"/>
        </w:rPr>
      </w:pPr>
      <w:r w:rsidRPr="263766F2" w:rsidR="263766F2">
        <w:rPr>
          <w:rFonts w:ascii="Calibri" w:hAnsi="Calibri" w:eastAsia="Calibri" w:cs="Calibri" w:asciiTheme="majorAscii" w:hAnsiTheme="majorAscii" w:eastAsiaTheme="majorAscii" w:cstheme="majorAscii"/>
        </w:rPr>
        <w:t>What non-psychology</w:t>
      </w:r>
      <w:r w:rsidRPr="263766F2" w:rsidR="263766F2">
        <w:rPr>
          <w:rFonts w:ascii="Calibri" w:hAnsi="Calibri" w:eastAsia="Calibri" w:cs="Calibri" w:asciiTheme="majorAscii" w:hAnsiTheme="majorAscii" w:eastAsiaTheme="majorAscii" w:cstheme="majorAscii"/>
        </w:rPr>
        <w:t xml:space="preserve"> discipline/perspective influenced </w:t>
      </w:r>
      <w:r w:rsidRPr="263766F2" w:rsidR="263766F2">
        <w:rPr>
          <w:rFonts w:ascii="Calibri" w:hAnsi="Calibri" w:eastAsia="Calibri" w:cs="Calibri" w:asciiTheme="majorAscii" w:hAnsiTheme="majorAscii" w:eastAsiaTheme="majorAscii" w:cstheme="majorAscii"/>
        </w:rPr>
        <w:t>Vygotsky’s thinking?</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Marxism</w:t>
      </w:r>
      <w:r w:rsidRPr="263766F2" w:rsidR="263766F2">
        <w:rPr>
          <w:rFonts w:ascii="Calibri" w:hAnsi="Calibri" w:eastAsia="Calibri" w:cs="Calibri" w:asciiTheme="majorAscii" w:hAnsiTheme="majorAscii" w:eastAsiaTheme="majorAscii" w:cstheme="majorAscii"/>
        </w:rPr>
        <w:t xml:space="preserve"> How?</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Marx’s ideas emphasized cooperation, altruism between groups. He believed that groups can achieve goals that individuals cannot</w:t>
      </w:r>
    </w:p>
    <w:p w:rsidR="00DF17B4" w:rsidP="263766F2" w:rsidRDefault="00DF17B4" w14:paraId="31387BCB" w14:textId="7F475DF1" w14:noSpellErr="1">
      <w:pPr>
        <w:pStyle w:val="ListParagraph"/>
        <w:numPr>
          <w:ilvl w:val="0"/>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color w:val="0070C0"/>
        </w:rPr>
        <w:t>Vygotsky believed that you cannot and should not remove a child out of their environment, which is divided into 2 parts</w:t>
      </w:r>
    </w:p>
    <w:p w:rsidRPr="00D865DC" w:rsidR="00D865DC" w:rsidP="263766F2" w:rsidRDefault="00D865DC" w14:paraId="2EF73CE9" w14:textId="6FEBE75A" w14:noSpellErr="1">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Physical Environment</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consists of nature, human creations (that are physical, such as buildings)</w:t>
      </w:r>
    </w:p>
    <w:p w:rsidR="000934D8" w:rsidP="263766F2" w:rsidRDefault="00D865DC" w14:paraId="490D5EFE" w14:textId="5D839081" w14:noSpellErr="1">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Social Environment</w:t>
      </w:r>
      <w:r w:rsidRPr="263766F2" w:rsidR="263766F2">
        <w:rPr>
          <w:rFonts w:ascii="Calibri" w:hAnsi="Calibri" w:eastAsia="Calibri" w:cs="Calibri" w:asciiTheme="majorAscii" w:hAnsiTheme="majorAscii" w:eastAsiaTheme="majorAscii" w:cstheme="majorAscii"/>
        </w:rPr>
        <w:t>:</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 xml:space="preserve">teachers, peers, time points, cultural environment </w:t>
      </w:r>
    </w:p>
    <w:p w:rsidR="00F057A3" w:rsidP="263766F2" w:rsidRDefault="00F057A3" w14:paraId="7464C961" w14:textId="6D80043E" w14:noSpellErr="1">
      <w:pPr>
        <w:pStyle w:val="ListParagraph"/>
        <w:numPr>
          <w:ilvl w:val="0"/>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Artificial Psychologists</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psychologists who conduct research that requires participants to be taken out of their environment and tested in an artificial setting (lab)</w:t>
      </w:r>
      <w:r w:rsidRPr="263766F2" w:rsidR="263766F2">
        <w:rPr>
          <w:rFonts w:ascii="Calibri" w:hAnsi="Calibri" w:eastAsia="Calibri" w:cs="Calibri" w:asciiTheme="majorAscii" w:hAnsiTheme="majorAscii" w:eastAsiaTheme="majorAscii" w:cstheme="majorAscii"/>
          <w:color w:val="0070C0"/>
        </w:rPr>
        <w:t>. Their goal is to remove outside variables that might affect their research on a certain topic (to remove confounding variables)</w:t>
      </w:r>
    </w:p>
    <w:p w:rsidR="00F057A3" w:rsidP="263766F2" w:rsidRDefault="00E63BD0" w14:paraId="598E7C62" w14:textId="632FB1E9" w14:noSpellErr="1">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What d</w:t>
      </w:r>
      <w:r w:rsidRPr="263766F2" w:rsidR="263766F2">
        <w:rPr>
          <w:rFonts w:ascii="Calibri" w:hAnsi="Calibri" w:eastAsia="Calibri" w:cs="Calibri" w:asciiTheme="majorAscii" w:hAnsiTheme="majorAscii" w:eastAsiaTheme="majorAscii" w:cstheme="majorAscii"/>
        </w:rPr>
        <w:t xml:space="preserve">id Vygotsky </w:t>
      </w:r>
      <w:r w:rsidRPr="263766F2" w:rsidR="263766F2">
        <w:rPr>
          <w:rFonts w:ascii="Calibri" w:hAnsi="Calibri" w:eastAsia="Calibri" w:cs="Calibri" w:asciiTheme="majorAscii" w:hAnsiTheme="majorAscii" w:eastAsiaTheme="majorAscii" w:cstheme="majorAscii"/>
        </w:rPr>
        <w:t xml:space="preserve">think about artificial psychologists? </w:t>
      </w:r>
      <w:r w:rsidRPr="263766F2" w:rsidR="263766F2">
        <w:rPr>
          <w:rFonts w:ascii="Calibri" w:hAnsi="Calibri" w:eastAsia="Calibri" w:cs="Calibri" w:asciiTheme="majorAscii" w:hAnsiTheme="majorAscii" w:eastAsiaTheme="majorAscii" w:cstheme="majorAscii"/>
          <w:color w:val="0070C0"/>
        </w:rPr>
        <w:t>He did NOT agree with this view of testing people</w:t>
      </w:r>
      <w:r w:rsidRPr="263766F2" w:rsidR="263766F2">
        <w:rPr>
          <w:rFonts w:ascii="Calibri" w:hAnsi="Calibri" w:eastAsia="Calibri" w:cs="Calibri" w:asciiTheme="majorAscii" w:hAnsiTheme="majorAscii" w:eastAsiaTheme="majorAscii" w:cstheme="majorAscii"/>
        </w:rPr>
        <w:t xml:space="preserve"> Why</w:t>
      </w:r>
      <w:r w:rsidRPr="263766F2" w:rsidR="263766F2">
        <w:rPr>
          <w:rFonts w:ascii="Calibri" w:hAnsi="Calibri" w:eastAsia="Calibri" w:cs="Calibri" w:asciiTheme="majorAscii" w:hAnsiTheme="majorAscii" w:eastAsiaTheme="majorAscii" w:cstheme="majorAscii"/>
        </w:rPr>
        <w:t>?</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Vygotsky believed that the rich, complex environment children interact in is what should be of main focus in research. You will not be able to properly see their development if you decide to test them in a controlled</w:t>
      </w:r>
      <w:r w:rsidRPr="263766F2" w:rsidR="263766F2">
        <w:rPr>
          <w:rFonts w:ascii="Calibri" w:hAnsi="Calibri" w:eastAsia="Calibri" w:cs="Calibri" w:asciiTheme="majorAscii" w:hAnsiTheme="majorAscii" w:eastAsiaTheme="majorAscii" w:cstheme="majorAscii"/>
          <w:color w:val="0070C0"/>
        </w:rPr>
        <w:t xml:space="preserve"> “artificial” </w:t>
      </w:r>
      <w:r w:rsidRPr="263766F2" w:rsidR="263766F2">
        <w:rPr>
          <w:rFonts w:ascii="Calibri" w:hAnsi="Calibri" w:eastAsia="Calibri" w:cs="Calibri" w:asciiTheme="majorAscii" w:hAnsiTheme="majorAscii" w:eastAsiaTheme="majorAscii" w:cstheme="majorAscii"/>
          <w:color w:val="0070C0"/>
        </w:rPr>
        <w:t xml:space="preserve">research setting. </w:t>
      </w:r>
    </w:p>
    <w:p w:rsidR="00300C6D" w:rsidP="263766F2" w:rsidRDefault="00300C6D" w14:paraId="5F8AF9B4" w14:textId="37C674F6" w14:noSpellErr="1">
      <w:pPr>
        <w:pStyle w:val="ListParagraph"/>
        <w:numPr>
          <w:ilvl w:val="0"/>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The Social Ape Study compared human children and apes on tasks that tapped either the Physical domain or the Social domain. Summarize the finding below:</w:t>
      </w:r>
    </w:p>
    <w:p w:rsidR="00300C6D" w:rsidP="263766F2" w:rsidRDefault="00300C6D" w14:paraId="41AA27D2" w14:textId="3764B66B" w14:noSpellErr="1">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Physical domain:</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humans and chimps the same</w:t>
      </w:r>
    </w:p>
    <w:p w:rsidR="00300C6D" w:rsidP="263766F2" w:rsidRDefault="00300C6D" w14:paraId="7FDD0A6A" w14:textId="4A31F6CD" w14:noSpellErr="1">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Social domain:</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humans performed better than chimps</w:t>
      </w:r>
    </w:p>
    <w:p w:rsidR="00300C6D" w:rsidP="263766F2" w:rsidRDefault="00300C6D" w14:paraId="4A2F3FB5" w14:textId="60B8C904" w14:noSpellErr="1">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Take home point:</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humans perform better on social tasks than physical tasks compared to chimps.</w:t>
      </w:r>
    </w:p>
    <w:p w:rsidR="00300C6D" w:rsidP="263766F2" w:rsidRDefault="008D0DCE" w14:paraId="47A3AF72" w14:textId="68DC9043" w14:noSpellErr="1">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How does this study relate to Vygotsky?</w:t>
      </w:r>
      <w:r w:rsidRPr="263766F2" w:rsidR="263766F2">
        <w:rPr>
          <w:rFonts w:ascii="Calibri" w:hAnsi="Calibri" w:eastAsia="Calibri" w:cs="Calibri" w:asciiTheme="majorAscii" w:hAnsiTheme="majorAscii" w:eastAsiaTheme="majorAscii" w:cstheme="majorAscii"/>
          <w:color w:val="0070C0"/>
        </w:rPr>
        <w:t xml:space="preserve"> Vygotsky believed that humans had the ability to internalize shared social processes, which was his mechanism used to explain development</w:t>
      </w:r>
    </w:p>
    <w:p w:rsidR="008D0DCE" w:rsidP="263766F2" w:rsidRDefault="008D0DCE" w14:paraId="53602C2E" w14:textId="11C98AD1" w14:noSpellErr="1">
      <w:pPr>
        <w:pStyle w:val="ListParagraph"/>
        <w:numPr>
          <w:ilvl w:val="0"/>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Uniquely human:</w:t>
      </w:r>
    </w:p>
    <w:p w:rsidR="007824EF" w:rsidP="263766F2" w:rsidRDefault="007824EF" w14:paraId="047C2FFF" w14:textId="050685D1" w14:noSpellErr="1">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Higher psychological process</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processes, such as speech, that are exclusive to humans</w:t>
      </w:r>
    </w:p>
    <w:p w:rsidR="008D0DCE" w:rsidP="263766F2" w:rsidRDefault="008D0DCE" w14:paraId="29DCAC45" w14:textId="38A751CF" w14:noSpellErr="1">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Tools</w:t>
      </w:r>
      <w:r w:rsidRPr="263766F2" w:rsidR="263766F2">
        <w:rPr>
          <w:rFonts w:ascii="Calibri" w:hAnsi="Calibri" w:eastAsia="Calibri" w:cs="Calibri" w:asciiTheme="majorAscii" w:hAnsiTheme="majorAscii" w:eastAsiaTheme="majorAscii" w:cstheme="majorAscii"/>
        </w:rPr>
        <w:t>:</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Tools can be psychological (to help us learn i.e. language) or physical (to help us move i.e. hammer)</w:t>
      </w:r>
    </w:p>
    <w:p w:rsidR="008D0DCE" w:rsidP="263766F2" w:rsidRDefault="008D0DCE" w14:paraId="7BDF2CCB" w14:textId="6ACBB544" w14:noSpellErr="1">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Speech</w:t>
      </w:r>
      <w:r w:rsidRPr="263766F2" w:rsidR="263766F2">
        <w:rPr>
          <w:rFonts w:ascii="Calibri" w:hAnsi="Calibri" w:eastAsia="Calibri" w:cs="Calibri" w:asciiTheme="majorAscii" w:hAnsiTheme="majorAscii" w:eastAsiaTheme="majorAscii" w:cstheme="majorAscii"/>
        </w:rPr>
        <w:t>:</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language gives rise to communication amongst others. Humans are able to express emotions, solve problems, get information easier through communicating their thoughts. Can include inner speech, private speech.</w:t>
      </w:r>
    </w:p>
    <w:p w:rsidR="008D0DCE" w:rsidP="263766F2" w:rsidRDefault="008D0DCE" w14:paraId="0C875124" w14:textId="04CE9A6A" w14:noSpellErr="1">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How did Vygotsky believe these two abilities were related to human intelligence and society</w:t>
      </w:r>
      <w:r w:rsidRPr="263766F2" w:rsidR="263766F2">
        <w:rPr>
          <w:rFonts w:ascii="Calibri" w:hAnsi="Calibri" w:eastAsia="Calibri" w:cs="Calibri" w:asciiTheme="majorAscii" w:hAnsiTheme="majorAscii" w:eastAsiaTheme="majorAscii" w:cstheme="majorAscii"/>
        </w:rPr>
        <w:t>?</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 xml:space="preserve">Vygotsky saw these two as aids to solve problems. When you have the abilities to use tools and utilize speech effectively, the results of intelligence is great. Speech gives rise to intellectual freedom and a form of communication with others. </w:t>
      </w:r>
    </w:p>
    <w:p w:rsidR="007824EF" w:rsidP="263766F2" w:rsidRDefault="007824EF" w14:paraId="7BC1139A" w14:textId="7D38BF68" w14:noSpellErr="1">
      <w:pPr>
        <w:pStyle w:val="ListParagraph"/>
        <w:numPr>
          <w:ilvl w:val="2"/>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What is pointing an example of?</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 xml:space="preserve">Pointing is an example of a tool that humans use to 1. Help with language production and 2. Share information </w:t>
      </w:r>
    </w:p>
    <w:p w:rsidR="007824EF" w:rsidP="263766F2" w:rsidRDefault="007824EF" w14:paraId="662D6270" w14:textId="0B48F02D" w14:noSpellErr="1">
      <w:pPr>
        <w:pStyle w:val="ListParagraph"/>
        <w:numPr>
          <w:ilvl w:val="0"/>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Mechanism of change:</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internalization of socially shared processes</w:t>
      </w:r>
    </w:p>
    <w:p w:rsidR="007824EF" w:rsidP="263766F2" w:rsidRDefault="007824EF" w14:paraId="3850C626" w14:textId="616F8A0A">
      <w:pPr>
        <w:pStyle w:val="ListParagraph"/>
        <w:numPr>
          <w:ilvl w:val="1"/>
          <w:numId w:val="12"/>
        </w:numPr>
        <w:spacing w:after="0" w:afterAutospacing="off"/>
        <w:rPr>
          <w:rFonts w:ascii="Calibri" w:hAnsi="Calibri" w:eastAsia="Calibri" w:cs="Calibri" w:asciiTheme="majorAscii" w:hAnsiTheme="majorAscii" w:eastAsiaTheme="majorAscii" w:cstheme="majorAscii"/>
        </w:rPr>
      </w:pPr>
      <w:proofErr w:type="spellStart"/>
      <w:r w:rsidRPr="263766F2" w:rsidR="263766F2">
        <w:rPr>
          <w:rFonts w:ascii="Calibri" w:hAnsi="Calibri" w:eastAsia="Calibri" w:cs="Calibri" w:asciiTheme="majorAscii" w:hAnsiTheme="majorAscii" w:eastAsiaTheme="majorAscii" w:cstheme="majorAscii"/>
        </w:rPr>
        <w:t>Intermental</w:t>
      </w:r>
      <w:proofErr w:type="spellEnd"/>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Between two people; used more in hard tasks (people usually look to others for help to solve the problem)</w:t>
      </w:r>
    </w:p>
    <w:p w:rsidR="004C18A0" w:rsidP="263766F2" w:rsidRDefault="00FC7B3B" w14:paraId="4C1734FB" w14:textId="694FC3FF">
      <w:pPr>
        <w:pStyle w:val="ListParagraph"/>
        <w:numPr>
          <w:ilvl w:val="1"/>
          <w:numId w:val="12"/>
        </w:numPr>
        <w:spacing w:after="0" w:afterAutospacing="off"/>
        <w:rPr>
          <w:rFonts w:ascii="Calibri" w:hAnsi="Calibri" w:eastAsia="Calibri" w:cs="Calibri" w:asciiTheme="majorAscii" w:hAnsiTheme="majorAscii" w:eastAsiaTheme="majorAscii" w:cstheme="majorAscii"/>
        </w:rPr>
      </w:pPr>
      <w:proofErr w:type="spellStart"/>
      <w:r w:rsidRPr="263766F2" w:rsidR="263766F2">
        <w:rPr>
          <w:rFonts w:ascii="Calibri" w:hAnsi="Calibri" w:eastAsia="Calibri" w:cs="Calibri" w:asciiTheme="majorAscii" w:hAnsiTheme="majorAscii" w:eastAsiaTheme="majorAscii" w:cstheme="majorAscii"/>
        </w:rPr>
        <w:t>I</w:t>
      </w:r>
      <w:r w:rsidRPr="263766F2" w:rsidR="263766F2">
        <w:rPr>
          <w:rFonts w:ascii="Calibri" w:hAnsi="Calibri" w:eastAsia="Calibri" w:cs="Calibri" w:asciiTheme="majorAscii" w:hAnsiTheme="majorAscii" w:eastAsiaTheme="majorAscii" w:cstheme="majorAscii"/>
        </w:rPr>
        <w:t>ntramental</w:t>
      </w:r>
      <w:proofErr w:type="spellEnd"/>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Within individual; talking to ourselves to help solve a problem</w:t>
      </w:r>
    </w:p>
    <w:p w:rsidRPr="004C18A0" w:rsidR="004C18A0" w:rsidP="263766F2" w:rsidRDefault="004C18A0" w14:paraId="18324891" w14:textId="78080CF5" w14:noSpellErr="1">
      <w:pPr>
        <w:spacing w:after="0" w:afterAutospacing="off"/>
        <w:rPr>
          <w:rFonts w:asciiTheme="majorHAnsi" w:hAnsiTheme="majorHAnsi"/>
        </w:rPr>
      </w:pPr>
      <w:r w:rsidRPr="263766F2" w:rsidR="263766F2">
        <w:rPr>
          <w:rFonts w:ascii="Calibri" w:hAnsi="Calibri" w:eastAsia="Calibri" w:cs="Calibri" w:asciiTheme="majorAscii" w:hAnsiTheme="majorAscii" w:eastAsiaTheme="majorAscii" w:cstheme="majorAscii"/>
        </w:rPr>
        <w:t>The Research in Question</w:t>
      </w:r>
      <w:r w:rsidRPr="263766F2" w:rsidR="263766F2">
        <w:rPr>
          <w:rFonts w:ascii="Calibri" w:hAnsi="Calibri" w:eastAsia="Calibri" w:cs="Calibri" w:asciiTheme="majorAscii" w:hAnsiTheme="majorAscii" w:eastAsiaTheme="majorAscii" w:cstheme="majorAscii"/>
        </w:rPr>
        <w:t xml:space="preserve"> (Mediated memory)</w:t>
      </w:r>
    </w:p>
    <w:p w:rsidR="00FC7B3B" w:rsidP="263766F2" w:rsidRDefault="00FC7B3B" w14:paraId="52BC2DAC" w14:textId="2670C816" w14:noSpellErr="1">
      <w:pPr>
        <w:pStyle w:val="ListParagraph"/>
        <w:numPr>
          <w:ilvl w:val="0"/>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Higher psychological process</w:t>
      </w:r>
    </w:p>
    <w:p w:rsidR="009376A6" w:rsidP="263766F2" w:rsidRDefault="009376A6" w14:paraId="341EFCAE" w14:textId="76E550EF" w14:noSpellErr="1">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color w:val="0070C0"/>
        </w:rPr>
        <w:t xml:space="preserve">Speech mediates memory and behavior </w:t>
      </w:r>
    </w:p>
    <w:p w:rsidR="00FC7B3B" w:rsidP="263766F2" w:rsidRDefault="00FC7B3B" w14:paraId="4FB8B6D4" w14:textId="4CCCD56C" w14:noSpellErr="1">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Natural memory</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memory that is driven</w:t>
      </w:r>
      <w:r w:rsidRPr="263766F2" w:rsidR="263766F2">
        <w:rPr>
          <w:rFonts w:ascii="Calibri" w:hAnsi="Calibri" w:eastAsia="Calibri" w:cs="Calibri" w:asciiTheme="majorAscii" w:hAnsiTheme="majorAscii" w:eastAsiaTheme="majorAscii" w:cstheme="majorAscii"/>
          <w:color w:val="0070C0"/>
        </w:rPr>
        <w:t xml:space="preserve"> by perceptions (i.e. we smell a perfume and it evokes a memory)</w:t>
      </w:r>
      <w:r w:rsidRPr="263766F2" w:rsidR="263766F2">
        <w:rPr>
          <w:rFonts w:ascii="Calibri" w:hAnsi="Calibri" w:eastAsia="Calibri" w:cs="Calibri" w:asciiTheme="majorAscii" w:hAnsiTheme="majorAscii" w:eastAsiaTheme="majorAscii" w:cstheme="majorAscii"/>
          <w:color w:val="0070C0"/>
        </w:rPr>
        <w:t>, caused by the direct influence of external environment</w:t>
      </w:r>
    </w:p>
    <w:p w:rsidR="00FC7B3B" w:rsidP="263766F2" w:rsidRDefault="00FC7B3B" w14:paraId="3B48860D" w14:textId="0BB5B2BF" w14:noSpellErr="1">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Mediated memory</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 xml:space="preserve">memory that is supported by signs </w:t>
      </w:r>
      <w:r w:rsidRPr="263766F2" w:rsidR="263766F2">
        <w:rPr>
          <w:rFonts w:ascii="Calibri" w:hAnsi="Calibri" w:eastAsia="Calibri" w:cs="Calibri" w:asciiTheme="majorAscii" w:hAnsiTheme="majorAscii" w:eastAsiaTheme="majorAscii" w:cstheme="majorAscii"/>
          <w:color w:val="0070C0"/>
        </w:rPr>
        <w:t xml:space="preserve">(i.e. see a mnemonic like PEMDAS for order of operations)  </w:t>
      </w:r>
    </w:p>
    <w:p w:rsidR="004C18A0" w:rsidP="263766F2" w:rsidRDefault="004C18A0" w14:paraId="77E162E0" w14:textId="1AC57E3F" w14:noSpellErr="1">
      <w:pPr>
        <w:pStyle w:val="ListParagraph"/>
        <w:numPr>
          <w:ilvl w:val="0"/>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Sample</w:t>
      </w:r>
      <w:r w:rsidRPr="263766F2" w:rsidR="263766F2">
        <w:rPr>
          <w:rFonts w:ascii="Calibri" w:hAnsi="Calibri" w:eastAsia="Calibri" w:cs="Calibri" w:asciiTheme="majorAscii" w:hAnsiTheme="majorAscii" w:eastAsiaTheme="majorAscii" w:cstheme="majorAscii"/>
        </w:rPr>
        <w:t xml:space="preserve"> </w:t>
      </w:r>
    </w:p>
    <w:p w:rsidR="00705FA9" w:rsidP="263766F2" w:rsidRDefault="00705FA9" w14:paraId="6A214E4B" w14:textId="735C7128" w14:noSpellErr="1">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color w:val="0070C0"/>
        </w:rPr>
        <w:t>Ages 5-13, 22-27</w:t>
      </w:r>
    </w:p>
    <w:p w:rsidR="004C18A0" w:rsidP="263766F2" w:rsidRDefault="004C18A0" w14:paraId="04A20405" w14:textId="2C104495" w14:noSpellErr="1">
      <w:pPr>
        <w:pStyle w:val="ListParagraph"/>
        <w:numPr>
          <w:ilvl w:val="0"/>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Design</w:t>
      </w:r>
    </w:p>
    <w:p w:rsidRPr="00705FA9" w:rsidR="00705FA9" w:rsidP="263766F2" w:rsidRDefault="00705FA9" w14:paraId="3C6DF328" w14:textId="379CE65B" w14:noSpellErr="1">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color w:val="0070C0"/>
        </w:rPr>
        <w:t>Cross-Sectional</w:t>
      </w:r>
    </w:p>
    <w:p w:rsidRPr="00705FA9" w:rsidR="00705FA9" w:rsidP="263766F2" w:rsidRDefault="00705FA9" w14:paraId="2DF1FDA8" w14:textId="0F179FE4" w14:noSpellErr="1">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color w:val="0070C0"/>
        </w:rPr>
        <w:t>Condition 1: Questions</w:t>
      </w:r>
    </w:p>
    <w:p w:rsidRPr="00705FA9" w:rsidR="00705FA9" w:rsidP="263766F2" w:rsidRDefault="00705FA9" w14:paraId="4EE1BB4C" w14:textId="5B35BCAE" w14:noSpellErr="1">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color w:val="0070C0"/>
        </w:rPr>
        <w:t>Condition 2: Questions with restrictions</w:t>
      </w:r>
    </w:p>
    <w:p w:rsidR="00705FA9" w:rsidP="263766F2" w:rsidRDefault="00705FA9" w14:paraId="185DA2A8" w14:textId="2A7FA36C" w14:noSpellErr="1">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color w:val="0070C0"/>
        </w:rPr>
        <w:t xml:space="preserve">Condition 3: Questions with restrictions with aid </w:t>
      </w:r>
    </w:p>
    <w:p w:rsidR="004C18A0" w:rsidP="263766F2" w:rsidRDefault="004C18A0" w14:paraId="5680F3A7" w14:textId="1E9AE5C8" w14:noSpellErr="1">
      <w:pPr>
        <w:pStyle w:val="ListParagraph"/>
        <w:numPr>
          <w:ilvl w:val="0"/>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Results</w:t>
      </w:r>
      <w:r w:rsidRPr="263766F2" w:rsidR="263766F2">
        <w:rPr>
          <w:rFonts w:ascii="Calibri" w:hAnsi="Calibri" w:eastAsia="Calibri" w:cs="Calibri" w:asciiTheme="majorAscii" w:hAnsiTheme="majorAscii" w:eastAsiaTheme="majorAscii" w:cstheme="majorAscii"/>
        </w:rPr>
        <w:t xml:space="preserve">: </w:t>
      </w:r>
    </w:p>
    <w:p w:rsidRPr="00705FA9" w:rsidR="00705FA9" w:rsidP="263766F2" w:rsidRDefault="00705FA9" w14:paraId="4AF7C705" w14:textId="58E71EAE" w14:noSpellErr="1">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color w:val="0070C0"/>
        </w:rPr>
        <w:t xml:space="preserve">Children ages 5-6 and adults had very little difference between aid and no aid questions </w:t>
      </w:r>
    </w:p>
    <w:p w:rsidRPr="00705FA9" w:rsidR="00705FA9" w:rsidP="263766F2" w:rsidRDefault="00705FA9" w14:paraId="2E6FF396" w14:textId="2EBBCA19" w14:noSpellErr="1">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color w:val="0070C0"/>
        </w:rPr>
        <w:t>Children ages 8-13 saw a significant difference between aid and no aid conditions</w:t>
      </w:r>
    </w:p>
    <w:p w:rsidRPr="00705FA9" w:rsidR="00705FA9" w:rsidP="263766F2" w:rsidRDefault="00705FA9" w14:paraId="4297D40E" w14:textId="6A58A5BC" w14:noSpellErr="1">
      <w:pPr>
        <w:pStyle w:val="ListParagraph"/>
        <w:numPr>
          <w:ilvl w:val="2"/>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color w:val="0070C0"/>
        </w:rPr>
        <w:t xml:space="preserve">Fewer errors were made with the aid </w:t>
      </w:r>
    </w:p>
    <w:p w:rsidR="004C18A0" w:rsidP="263766F2" w:rsidRDefault="004C18A0" w14:paraId="0723C5B9" w14:textId="792B1FCF" w14:noSpellErr="1">
      <w:pPr>
        <w:pStyle w:val="ListParagraph"/>
        <w:numPr>
          <w:ilvl w:val="0"/>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Interpretation</w:t>
      </w:r>
    </w:p>
    <w:p w:rsidRPr="00705FA9" w:rsidR="00705FA9" w:rsidP="263766F2" w:rsidRDefault="00705FA9" w14:paraId="134BBEC9" w14:textId="77777777" w14:noSpellErr="1">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color w:val="0070C0"/>
        </w:rPr>
        <w:t>Adults already have establish memory strategies to perform well on the no aid task</w:t>
      </w:r>
    </w:p>
    <w:p w:rsidRPr="00705FA9" w:rsidR="00705FA9" w:rsidP="263766F2" w:rsidRDefault="00705FA9" w14:paraId="65DAFAE1" w14:textId="7145CE80" w14:noSpellErr="1">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color w:val="0070C0"/>
        </w:rPr>
        <w:t>Children, age 5-6, did not have the working memory capacity to understand the aid and question and restrictions</w:t>
      </w:r>
    </w:p>
    <w:p w:rsidRPr="00705FA9" w:rsidR="00705FA9" w:rsidP="263766F2" w:rsidRDefault="00705FA9" w14:paraId="1DBCDBB7" w14:textId="21C985C3" w14:noSpellErr="1">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color w:val="0070C0"/>
        </w:rPr>
        <w:t xml:space="preserve">Children ages </w:t>
      </w:r>
      <w:r w:rsidRPr="263766F2" w:rsidR="263766F2">
        <w:rPr>
          <w:rFonts w:ascii="Calibri" w:hAnsi="Calibri" w:eastAsia="Calibri" w:cs="Calibri" w:asciiTheme="majorAscii" w:hAnsiTheme="majorAscii" w:eastAsiaTheme="majorAscii" w:cstheme="majorAscii"/>
          <w:color w:val="0070C0"/>
        </w:rPr>
        <w:t>8-13 can greatly benefit from aid (tools) to mediate memory. Since they do not have the memory strategies and the working memory capacity that adults have, the aid helps solve the problem. Tools were used to their advantage</w:t>
      </w:r>
    </w:p>
    <w:p w:rsidR="004C18A0" w:rsidP="263766F2" w:rsidRDefault="004C18A0" w14:paraId="646907D1" w14:textId="2341C2FB" w14:noSpellErr="1">
      <w:pPr>
        <w:spacing w:after="0" w:afterAutospacing="off"/>
        <w:rPr>
          <w:rFonts w:asciiTheme="majorHAnsi" w:hAnsiTheme="majorHAnsi"/>
        </w:rPr>
      </w:pPr>
      <w:r w:rsidRPr="263766F2" w:rsidR="263766F2">
        <w:rPr>
          <w:rFonts w:ascii="Calibri" w:hAnsi="Calibri" w:eastAsia="Calibri" w:cs="Calibri" w:asciiTheme="majorAscii" w:hAnsiTheme="majorAscii" w:eastAsiaTheme="majorAscii" w:cstheme="majorAscii"/>
        </w:rPr>
        <w:t>Application:</w:t>
      </w:r>
    </w:p>
    <w:p w:rsidR="004C18A0" w:rsidP="263766F2" w:rsidRDefault="005C2E46" w14:paraId="13F47920" w14:textId="7279CE85" w14:noSpellErr="1">
      <w:pPr>
        <w:pStyle w:val="ListParagraph"/>
        <w:numPr>
          <w:ilvl w:val="0"/>
          <w:numId w:val="13"/>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E</w:t>
      </w:r>
      <w:r w:rsidRPr="263766F2" w:rsidR="263766F2">
        <w:rPr>
          <w:rFonts w:ascii="Calibri" w:hAnsi="Calibri" w:eastAsia="Calibri" w:cs="Calibri" w:asciiTheme="majorAscii" w:hAnsiTheme="majorAscii" w:eastAsiaTheme="majorAscii" w:cstheme="majorAscii"/>
        </w:rPr>
        <w:t>ducation</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Vygotsky opposed standardized testing. He believed that children should be assessed on not only their actual competence but on their potential competence, seen in zone of proximal development</w:t>
      </w:r>
    </w:p>
    <w:p w:rsidR="005C2E46" w:rsidP="263766F2" w:rsidRDefault="005C2E46" w14:paraId="62EBF238" w14:textId="3335C2AF" w14:noSpellErr="1">
      <w:pPr>
        <w:pStyle w:val="ListParagraph"/>
        <w:numPr>
          <w:ilvl w:val="0"/>
          <w:numId w:val="13"/>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Zone of proximal development</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 xml:space="preserve"> the gap of what you can do on your own and what you can do with the help of someone. an area of development that a child can achieve if given proper support (they are on the cusp of doing/achieving, but are unable to do it on their own)</w:t>
      </w:r>
    </w:p>
    <w:p w:rsidRPr="00F85718" w:rsidR="005C2E46" w:rsidP="263766F2" w:rsidRDefault="005C2E46" w14:paraId="5B6DBD9B" w14:textId="226531A7" w14:noSpellErr="1">
      <w:pPr>
        <w:pStyle w:val="ListParagraph"/>
        <w:numPr>
          <w:ilvl w:val="1"/>
          <w:numId w:val="13"/>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examples</w:t>
      </w:r>
    </w:p>
    <w:p w:rsidR="00F85718" w:rsidP="263766F2" w:rsidRDefault="00F85718" w14:paraId="6DA5DF57" w14:textId="77777777">
      <w:pPr>
        <w:spacing w:after="0" w:afterAutospacing="off"/>
        <w:rPr>
          <w:rFonts w:asciiTheme="majorHAnsi" w:hAnsiTheme="majorHAnsi"/>
        </w:rPr>
      </w:pPr>
    </w:p>
    <w:p w:rsidRPr="003D6B55" w:rsidR="000934D8" w:rsidP="263766F2" w:rsidRDefault="000934D8" w14:paraId="6986DF4E" w14:textId="69B65E57" w14:noSpellErr="1">
      <w:pPr>
        <w:spacing w:after="0" w:afterAutospacing="off"/>
        <w:rPr>
          <w:rFonts w:asciiTheme="majorHAnsi" w:hAnsiTheme="majorHAnsi"/>
          <w:sz w:val="32"/>
          <w:szCs w:val="32"/>
        </w:rPr>
      </w:pPr>
      <w:r w:rsidRPr="263766F2" w:rsidR="263766F2">
        <w:rPr>
          <w:rFonts w:ascii="Calibri" w:hAnsi="Calibri" w:eastAsia="Calibri" w:cs="Calibri" w:asciiTheme="majorAscii" w:hAnsiTheme="majorAscii" w:eastAsiaTheme="majorAscii" w:cstheme="majorAscii"/>
          <w:sz w:val="32"/>
          <w:szCs w:val="32"/>
        </w:rPr>
        <w:t xml:space="preserve">In what way(s: perspective/rebellion) was Vygotsky revolutionary? </w:t>
      </w:r>
    </w:p>
    <w:p w:rsidRPr="00DF17B4" w:rsidR="005F3262" w:rsidP="263766F2" w:rsidRDefault="00DF17B4" w14:paraId="1F758953" w14:noSpellErr="1" w14:textId="5E49DEEE">
      <w:pPr>
        <w:spacing w:after="0" w:afterAutospacing="off"/>
        <w:rPr>
          <w:rFonts w:asciiTheme="majorHAnsi" w:hAnsiTheme="majorHAnsi"/>
          <w:color w:val="0070C0"/>
          <w:szCs w:val="28"/>
        </w:rPr>
        <w:sectPr w:rsidRPr="00DF17B4" w:rsidR="005F3262" w:rsidSect="009F38CC">
          <w:footerReference w:type="default" r:id="rId11"/>
          <w:pgSz w:w="12240" w:h="15840" w:orient="portrait"/>
          <w:pgMar w:top="1440" w:right="1440" w:bottom="1440" w:left="1440" w:header="720" w:footer="720" w:gutter="0"/>
          <w:cols w:space="708"/>
          <w:noEndnote/>
        </w:sectPr>
      </w:pPr>
      <w:r w:rsidRPr="7CB53FC1" w:rsidR="7CB53FC1">
        <w:rPr>
          <w:rFonts w:ascii="Calibri" w:hAnsi="Calibri" w:eastAsia="Calibri" w:cs="Calibri" w:asciiTheme="majorAscii" w:hAnsiTheme="majorAscii" w:eastAsiaTheme="majorAscii" w:cstheme="majorAscii"/>
          <w:color w:val="0070C0"/>
        </w:rPr>
        <w:t xml:space="preserve">His theory brought on a new perspective to child psychology through the influence of Marxism. </w:t>
      </w:r>
      <w:r w:rsidRPr="7CB53FC1" w:rsidR="7CB53FC1">
        <w:rPr>
          <w:rFonts w:ascii="Calibri" w:hAnsi="Calibri" w:eastAsia="Calibri" w:cs="Calibri" w:asciiTheme="majorAscii" w:hAnsiTheme="majorAscii" w:eastAsiaTheme="majorAscii" w:cstheme="majorAscii"/>
          <w:color w:val="0070C0"/>
        </w:rPr>
        <w:t>Vygotsky saw children</w:t>
      </w:r>
      <w:r w:rsidRPr="7CB53FC1" w:rsidR="7CB53FC1">
        <w:rPr>
          <w:rFonts w:ascii="Calibri" w:hAnsi="Calibri" w:eastAsia="Calibri" w:cs="Calibri" w:asciiTheme="majorAscii" w:hAnsiTheme="majorAscii" w:eastAsiaTheme="majorAscii" w:cstheme="majorAscii"/>
          <w:color w:val="0070C0"/>
        </w:rPr>
        <w:t xml:space="preserve"> as social beings intertwined with the social world. </w:t>
      </w:r>
      <w:r w:rsidRPr="7CB53FC1" w:rsidR="7CB53FC1">
        <w:rPr>
          <w:rFonts w:ascii="Calibri" w:hAnsi="Calibri" w:eastAsia="Calibri" w:cs="Calibri" w:asciiTheme="majorAscii" w:hAnsiTheme="majorAscii" w:eastAsiaTheme="majorAscii" w:cstheme="majorAscii"/>
          <w:color w:val="0070C0"/>
        </w:rPr>
        <w:t xml:space="preserve">They used tools and language to help mediate their learning, memory, and overall development. </w:t>
      </w:r>
      <w:r w:rsidRPr="7CB53FC1" w:rsidR="7CB53FC1">
        <w:rPr>
          <w:rFonts w:ascii="Calibri" w:hAnsi="Calibri" w:eastAsia="Calibri" w:cs="Calibri" w:asciiTheme="majorAscii" w:hAnsiTheme="majorAscii" w:eastAsiaTheme="majorAscii" w:cstheme="majorAscii"/>
          <w:color w:val="0070C0"/>
        </w:rPr>
        <w:t xml:space="preserve">He believed that ideas need to be culturally relevant and </w:t>
      </w:r>
      <w:r w:rsidRPr="7CB53FC1" w:rsidR="7CB53FC1">
        <w:rPr>
          <w:rFonts w:ascii="Calibri" w:hAnsi="Calibri" w:eastAsia="Calibri" w:cs="Calibri" w:asciiTheme="majorAscii" w:hAnsiTheme="majorAscii" w:eastAsiaTheme="majorAscii" w:cstheme="majorAscii"/>
          <w:color w:val="0070C0"/>
        </w:rPr>
        <w:t xml:space="preserve">that development was continuous. He believed that children need to be studied in their natural environment, because development does not only take into account the individual, but where they live, what activities they participate it, etc. </w:t>
      </w:r>
      <w:r w:rsidRPr="7CB53FC1" w:rsidR="7CB53FC1">
        <w:rPr>
          <w:rFonts w:ascii="Calibri" w:hAnsi="Calibri" w:eastAsia="Calibri" w:cs="Calibri" w:asciiTheme="majorAscii" w:hAnsiTheme="majorAscii" w:eastAsiaTheme="majorAscii" w:cstheme="majorAscii"/>
          <w:color w:val="0070C0"/>
        </w:rPr>
        <w:t xml:space="preserve"> His findings has a great influence in the field of education, where Vygotsky believed children should be assessed and taught based on both their actual competence and potential competence. The zone of proximal development helped find the potential competence of a child. </w:t>
      </w:r>
    </w:p>
    <w:p w:rsidR="00E64CAE" w:rsidP="263766F2" w:rsidRDefault="00E64CAE" w14:paraId="12E64D4B" w14:textId="15C41C12" w14:noSpellErr="1">
      <w:pPr>
        <w:spacing w:after="0" w:afterAutospacing="off"/>
        <w:rPr>
          <w:rFonts w:asciiTheme="majorHAnsi" w:hAnsiTheme="majorHAnsi"/>
          <w:b/>
          <w:sz w:val="28"/>
          <w:szCs w:val="28"/>
          <w:u w:val="single"/>
        </w:rPr>
      </w:pPr>
      <w:r w:rsidRPr="263766F2" w:rsidR="263766F2">
        <w:rPr>
          <w:rFonts w:ascii="Calibri" w:hAnsi="Calibri" w:eastAsia="Calibri" w:cs="Calibri" w:asciiTheme="majorAscii" w:hAnsiTheme="majorAscii" w:eastAsiaTheme="majorAscii" w:cstheme="majorAscii"/>
          <w:b w:val="1"/>
          <w:bCs w:val="1"/>
          <w:sz w:val="28"/>
          <w:szCs w:val="28"/>
          <w:u w:val="single"/>
        </w:rPr>
        <w:t>PIAGET REVISITED: THE DRAWBRIDGE STUDIES (Chapter 5)</w:t>
      </w:r>
    </w:p>
    <w:p w:rsidRPr="0024016F" w:rsidR="006C0442" w:rsidP="263766F2" w:rsidRDefault="006C0442" w14:paraId="772EA1BB" w14:textId="2A265EB6" w14:noSpellErr="1">
      <w:pPr>
        <w:spacing w:after="0" w:afterAutospacing="off"/>
        <w:rPr>
          <w:rFonts w:asciiTheme="majorHAnsi" w:hAnsiTheme="majorHAnsi"/>
        </w:rPr>
      </w:pPr>
      <w:r w:rsidRPr="263766F2" w:rsidR="263766F2">
        <w:rPr>
          <w:rFonts w:ascii="Calibri" w:hAnsi="Calibri" w:eastAsia="Calibri" w:cs="Calibri" w:asciiTheme="majorAscii" w:hAnsiTheme="majorAscii" w:eastAsiaTheme="majorAscii" w:cstheme="majorAscii"/>
        </w:rPr>
        <w:t xml:space="preserve">Object permanence: </w:t>
      </w:r>
    </w:p>
    <w:p w:rsidRPr="0024016F" w:rsidR="006C0442" w:rsidP="263766F2" w:rsidRDefault="006C0442" w14:paraId="1D0C236B" w14:textId="129FE3B3" w14:noSpellErr="1">
      <w:pPr>
        <w:pStyle w:val="ListParagraph"/>
        <w:numPr>
          <w:ilvl w:val="0"/>
          <w:numId w:val="14"/>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Piaget</w:t>
      </w:r>
    </w:p>
    <w:p w:rsidRPr="0024016F" w:rsidR="006C0442" w:rsidP="263766F2" w:rsidRDefault="006C0442" w14:paraId="11D77B3F" w14:textId="2F5B7252" w14:noSpellErr="1">
      <w:pPr>
        <w:pStyle w:val="ListParagraph"/>
        <w:numPr>
          <w:ilvl w:val="1"/>
          <w:numId w:val="14"/>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Age of onset</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 xml:space="preserve">emerges at 9 m.o., matured at 18 m.o. </w:t>
      </w:r>
    </w:p>
    <w:p w:rsidRPr="0024016F" w:rsidR="0024016F" w:rsidP="263766F2" w:rsidRDefault="006C0442" w14:paraId="5FC6024E" w14:textId="19394DAC" w14:noSpellErr="1">
      <w:pPr>
        <w:pStyle w:val="ListParagraph"/>
        <w:numPr>
          <w:ilvl w:val="1"/>
          <w:numId w:val="14"/>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Requirements (2)</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1. Ability to individuate objects 2. Knowledge that object continues to exist when hidden/removed (outside sensory awareness)</w:t>
      </w:r>
    </w:p>
    <w:p w:rsidRPr="0024016F" w:rsidR="006C0442" w:rsidP="263766F2" w:rsidRDefault="006C0442" w14:paraId="247DD5FC" w14:textId="5DD585A1" w14:noSpellErr="1">
      <w:pPr>
        <w:pStyle w:val="ListParagraph"/>
        <w:numPr>
          <w:ilvl w:val="1"/>
          <w:numId w:val="14"/>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Evidence</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Hide a toy under a blanket, child does not search for toy because it is gone</w:t>
      </w:r>
      <w:r w:rsidRPr="263766F2" w:rsidR="263766F2">
        <w:rPr>
          <w:rFonts w:ascii="Calibri" w:hAnsi="Calibri" w:eastAsia="Calibri" w:cs="Calibri" w:asciiTheme="majorAscii" w:hAnsiTheme="majorAscii" w:eastAsiaTheme="majorAscii" w:cstheme="majorAscii"/>
          <w:color w:val="0070C0"/>
        </w:rPr>
        <w:t>. If the child does not go searching for the object, then the child  DOES NOT  have object permanence</w:t>
      </w:r>
    </w:p>
    <w:p w:rsidR="008260D6" w:rsidP="263766F2" w:rsidRDefault="0024016F" w14:paraId="25AA30BD" w14:textId="4CA812B5" w14:noSpellErr="1">
      <w:pPr>
        <w:pStyle w:val="ListParagraph"/>
        <w:numPr>
          <w:ilvl w:val="1"/>
          <w:numId w:val="14"/>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 xml:space="preserve">Baillargeon’s criticism: </w:t>
      </w:r>
      <w:r w:rsidRPr="263766F2" w:rsidR="263766F2">
        <w:rPr>
          <w:rFonts w:ascii="Calibri" w:hAnsi="Calibri" w:eastAsia="Calibri" w:cs="Calibri" w:asciiTheme="majorAscii" w:hAnsiTheme="majorAscii" w:eastAsiaTheme="majorAscii" w:cstheme="majorAscii"/>
          <w:color w:val="0070C0"/>
        </w:rPr>
        <w:t>She criticized the validity of the measure Piaget used</w:t>
      </w:r>
      <w:r w:rsidRPr="263766F2" w:rsidR="263766F2">
        <w:rPr>
          <w:rFonts w:ascii="Calibri" w:hAnsi="Calibri" w:eastAsia="Calibri" w:cs="Calibri" w:asciiTheme="majorAscii" w:hAnsiTheme="majorAscii" w:eastAsiaTheme="majorAscii" w:cstheme="majorAscii"/>
          <w:color w:val="0070C0"/>
        </w:rPr>
        <w:t xml:space="preserve"> (he used a 2 step, means-ends plans). She believed that Piaget underestimated their ability to individuate the object as his measure was too difficult for a child to perform</w:t>
      </w:r>
    </w:p>
    <w:p w:rsidRPr="008260D6" w:rsidR="008260D6" w:rsidP="263766F2" w:rsidRDefault="008260D6" w14:paraId="58C9D4AB" w14:textId="2338368B" w14:noSpellErr="1">
      <w:pPr>
        <w:spacing w:after="0" w:afterAutospacing="off"/>
        <w:rPr>
          <w:rFonts w:asciiTheme="majorHAnsi" w:hAnsiTheme="majorHAnsi"/>
        </w:rPr>
      </w:pPr>
      <w:r w:rsidRPr="263766F2" w:rsidR="263766F2">
        <w:rPr>
          <w:rFonts w:ascii="Calibri" w:hAnsi="Calibri" w:eastAsia="Calibri" w:cs="Calibri" w:asciiTheme="majorAscii" w:hAnsiTheme="majorAscii" w:eastAsiaTheme="majorAscii" w:cstheme="majorAscii"/>
        </w:rPr>
        <w:t>The Research in Question (Drawbridge Study)</w:t>
      </w:r>
    </w:p>
    <w:p w:rsidR="008260D6" w:rsidP="263766F2" w:rsidRDefault="008260D6" w14:paraId="51F09ACF" w14:textId="77777777" w14:noSpellErr="1">
      <w:pPr>
        <w:pStyle w:val="ListParagraph"/>
        <w:numPr>
          <w:ilvl w:val="0"/>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Sample</w:t>
      </w:r>
    </w:p>
    <w:p w:rsidRPr="0024016F" w:rsidR="00ED6A2D" w:rsidP="263766F2" w:rsidRDefault="00ED6A2D" w14:paraId="2845D286" w14:textId="2F6D4686" w14:noSpellErr="1">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color w:val="0070C0"/>
        </w:rPr>
        <w:t>3.5 – 4.5 m.o.</w:t>
      </w:r>
    </w:p>
    <w:p w:rsidR="005E277F" w:rsidP="263766F2" w:rsidRDefault="008260D6" w14:paraId="0B16CBD1" w14:textId="77777777" w14:noSpellErr="1">
      <w:pPr>
        <w:pStyle w:val="ListParagraph"/>
        <w:numPr>
          <w:ilvl w:val="0"/>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Design</w:t>
      </w:r>
      <w:r w:rsidRPr="263766F2" w:rsidR="263766F2">
        <w:rPr>
          <w:rFonts w:ascii="Calibri" w:hAnsi="Calibri" w:eastAsia="Calibri" w:cs="Calibri" w:asciiTheme="majorAscii" w:hAnsiTheme="majorAscii" w:eastAsiaTheme="majorAscii" w:cstheme="majorAscii"/>
        </w:rPr>
        <w:t xml:space="preserve"> (see below)</w:t>
      </w:r>
    </w:p>
    <w:p w:rsidRPr="005E277F" w:rsidR="005E277F" w:rsidP="263766F2" w:rsidRDefault="005E277F" w14:paraId="478B4089" w14:textId="0495C83A" w14:noSpellErr="1">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Describe the following terms and identify them in Figure 1:</w:t>
      </w:r>
    </w:p>
    <w:p w:rsidRPr="00ED6A2D" w:rsidR="005E277F" w:rsidP="263766F2" w:rsidRDefault="005E277F" w14:paraId="115E3C66" w14:textId="2ED3D55F" w14:noSpellErr="1">
      <w:pPr>
        <w:pStyle w:val="ListParagraph"/>
        <w:widowControl w:val="0"/>
        <w:numPr>
          <w:ilvl w:val="0"/>
          <w:numId w:val="15"/>
        </w:numPr>
        <w:autoSpaceDE w:val="0"/>
        <w:autoSpaceDN w:val="0"/>
        <w:adjustRightInd w:val="0"/>
        <w:spacing w:after="0" w:afterAutospacing="off"/>
        <w:rPr>
          <w:rFonts w:ascii="Calibri" w:hAnsi="Calibri" w:eastAsia="Calibri" w:cs="Calibri" w:asciiTheme="majorAscii" w:hAnsiTheme="majorAscii" w:eastAsiaTheme="majorAscii" w:cstheme="majorAscii"/>
          <w:lang w:val="en-US"/>
        </w:rPr>
      </w:pPr>
      <w:r w:rsidRPr="263766F2" w:rsidR="263766F2">
        <w:rPr>
          <w:rFonts w:ascii="Calibri,Times" w:hAnsi="Calibri,Times" w:eastAsia="Calibri,Times" w:cs="Calibri,Times" w:asciiTheme="majorAscii" w:hAnsiTheme="majorAscii" w:eastAsiaTheme="majorAscii" w:cstheme="majorAscii"/>
          <w:lang w:val="en-US"/>
        </w:rPr>
        <w:t>Habituation Event</w:t>
      </w:r>
      <w:r w:rsidRPr="263766F2" w:rsidR="263766F2">
        <w:rPr>
          <w:rFonts w:ascii="Calibri,Times" w:hAnsi="Calibri,Times" w:eastAsia="Calibri,Times" w:cs="Calibri,Times" w:asciiTheme="majorAscii" w:hAnsiTheme="majorAscii" w:eastAsiaTheme="majorAscii" w:cstheme="majorAscii"/>
          <w:lang w:val="en-US"/>
        </w:rPr>
        <w:t xml:space="preserve">: </w:t>
      </w:r>
      <w:r w:rsidRPr="263766F2" w:rsidR="263766F2">
        <w:rPr>
          <w:rFonts w:ascii="Calibri,Times" w:hAnsi="Calibri,Times" w:eastAsia="Calibri,Times" w:cs="Calibri,Times" w:asciiTheme="majorAscii" w:hAnsiTheme="majorAscii" w:eastAsiaTheme="majorAscii" w:cstheme="majorAscii"/>
          <w:color w:val="0070C0"/>
          <w:lang w:val="en-US"/>
        </w:rPr>
        <w:t xml:space="preserve">children </w:t>
      </w:r>
      <w:r w:rsidRPr="263766F2" w:rsidR="263766F2">
        <w:rPr>
          <w:rFonts w:ascii="Calibri" w:hAnsi="Calibri" w:eastAsia="Calibri" w:cs="Calibri" w:asciiTheme="majorAscii" w:hAnsiTheme="majorAscii" w:eastAsiaTheme="majorAscii" w:cstheme="majorAscii"/>
          <w:color w:val="0070C0"/>
          <w:lang w:val="en-US"/>
        </w:rPr>
        <w:t xml:space="preserve">looked at a screen moving at a 180° </w:t>
      </w:r>
      <w:r w:rsidRPr="263766F2" w:rsidR="263766F2">
        <w:rPr>
          <w:rFonts w:ascii="Calibri" w:hAnsi="Calibri" w:eastAsia="Calibri" w:cs="Calibri" w:asciiTheme="majorAscii" w:hAnsiTheme="majorAscii" w:eastAsiaTheme="majorAscii" w:cstheme="majorAscii"/>
          <w:color w:val="0070C0"/>
          <w:lang w:val="en-US"/>
        </w:rPr>
        <w:t>rotation until they looked away and stopped staring at the screen – said to have become familiar with the event (habituated)</w:t>
      </w:r>
    </w:p>
    <w:p w:rsidRPr="00ED6A2D" w:rsidR="005E277F" w:rsidP="263766F2" w:rsidRDefault="005E277F" w14:paraId="1641AC78" w14:textId="0A72A445" w14:noSpellErr="1">
      <w:pPr>
        <w:pStyle w:val="ListParagraph"/>
        <w:widowControl w:val="0"/>
        <w:numPr>
          <w:ilvl w:val="0"/>
          <w:numId w:val="15"/>
        </w:numPr>
        <w:autoSpaceDE w:val="0"/>
        <w:autoSpaceDN w:val="0"/>
        <w:adjustRightInd w:val="0"/>
        <w:spacing w:after="0" w:afterAutospacing="off"/>
        <w:rPr>
          <w:rFonts w:ascii="Calibri" w:hAnsi="Calibri" w:eastAsia="Calibri" w:cs="Calibri" w:asciiTheme="majorAscii" w:hAnsiTheme="majorAscii" w:eastAsiaTheme="majorAscii" w:cstheme="majorAscii"/>
          <w:lang w:val="en-US"/>
        </w:rPr>
      </w:pPr>
      <w:r w:rsidRPr="263766F2" w:rsidR="263766F2">
        <w:rPr>
          <w:rFonts w:ascii="Calibri" w:hAnsi="Calibri" w:eastAsia="Calibri" w:cs="Calibri" w:asciiTheme="majorAscii" w:hAnsiTheme="majorAscii" w:eastAsiaTheme="majorAscii" w:cstheme="majorAscii"/>
          <w:lang w:val="en-US"/>
        </w:rPr>
        <w:t>Test Event</w:t>
      </w:r>
      <w:r w:rsidRPr="263766F2" w:rsidR="263766F2">
        <w:rPr>
          <w:rFonts w:ascii="Calibri" w:hAnsi="Calibri" w:eastAsia="Calibri" w:cs="Calibri" w:asciiTheme="majorAscii" w:hAnsiTheme="majorAscii" w:eastAsiaTheme="majorAscii" w:cstheme="majorAscii"/>
          <w:lang w:val="en-US"/>
        </w:rPr>
        <w:t>:</w:t>
      </w:r>
      <w:r w:rsidRPr="263766F2" w:rsidR="263766F2">
        <w:rPr>
          <w:rFonts w:ascii="Calibri" w:hAnsi="Calibri" w:eastAsia="Calibri" w:cs="Calibri" w:asciiTheme="majorAscii" w:hAnsiTheme="majorAscii" w:eastAsiaTheme="majorAscii" w:cstheme="majorAscii"/>
          <w:lang w:val="en-US"/>
        </w:rPr>
        <w:t xml:space="preserve"> </w:t>
      </w:r>
      <w:r w:rsidRPr="263766F2" w:rsidR="263766F2">
        <w:rPr>
          <w:rFonts w:ascii="Calibri" w:hAnsi="Calibri" w:eastAsia="Calibri" w:cs="Calibri" w:asciiTheme="majorAscii" w:hAnsiTheme="majorAscii" w:eastAsiaTheme="majorAscii" w:cstheme="majorAscii"/>
          <w:color w:val="0070C0"/>
          <w:lang w:val="en-US"/>
        </w:rPr>
        <w:t xml:space="preserve">Children were to look at different conditions of possible and impossible events, max 9 times </w:t>
      </w:r>
    </w:p>
    <w:p w:rsidRPr="005E277F" w:rsidR="005E277F" w:rsidP="263766F2" w:rsidRDefault="005E277F" w14:paraId="1714CE81" w14:textId="0FFE4D9B" w14:noSpellErr="1">
      <w:pPr>
        <w:pStyle w:val="ListParagraph"/>
        <w:widowControl w:val="0"/>
        <w:numPr>
          <w:ilvl w:val="0"/>
          <w:numId w:val="15"/>
        </w:numPr>
        <w:autoSpaceDE w:val="0"/>
        <w:autoSpaceDN w:val="0"/>
        <w:adjustRightInd w:val="0"/>
        <w:spacing w:after="0" w:afterAutospacing="off"/>
        <w:rPr>
          <w:rFonts w:ascii="Calibri,Times" w:hAnsi="Calibri,Times" w:eastAsia="Calibri,Times" w:cs="Calibri,Times" w:asciiTheme="majorAscii" w:hAnsiTheme="majorAscii" w:eastAsiaTheme="majorAscii" w:cstheme="majorAscii"/>
          <w:lang w:val="en-US"/>
        </w:rPr>
      </w:pPr>
      <w:r w:rsidRPr="263766F2" w:rsidR="263766F2">
        <w:rPr>
          <w:rFonts w:ascii="Calibri,Times" w:hAnsi="Calibri,Times" w:eastAsia="Calibri,Times" w:cs="Calibri,Times" w:asciiTheme="majorAscii" w:hAnsiTheme="majorAscii" w:eastAsiaTheme="majorAscii" w:cstheme="majorAscii"/>
          <w:lang w:val="en-US"/>
        </w:rPr>
        <w:t>Experimental Condition</w:t>
      </w:r>
      <w:r w:rsidRPr="263766F2" w:rsidR="263766F2">
        <w:rPr>
          <w:rFonts w:ascii="Calibri,Times" w:hAnsi="Calibri,Times" w:eastAsia="Calibri,Times" w:cs="Calibri,Times" w:asciiTheme="majorAscii" w:hAnsiTheme="majorAscii" w:eastAsiaTheme="majorAscii" w:cstheme="majorAscii"/>
          <w:lang w:val="en-US"/>
        </w:rPr>
        <w:t xml:space="preserve">: </w:t>
      </w:r>
      <w:r w:rsidRPr="263766F2" w:rsidR="263766F2">
        <w:rPr>
          <w:rFonts w:ascii="Calibri,Times" w:hAnsi="Calibri,Times" w:eastAsia="Calibri,Times" w:cs="Calibri,Times" w:asciiTheme="majorAscii" w:hAnsiTheme="majorAscii" w:eastAsiaTheme="majorAscii" w:cstheme="majorAscii"/>
          <w:color w:val="0070C0"/>
          <w:lang w:val="en-US"/>
        </w:rPr>
        <w:t>Structured Observation</w:t>
      </w:r>
    </w:p>
    <w:p w:rsidR="00ED6A2D" w:rsidP="263766F2" w:rsidRDefault="00ED6A2D" w14:paraId="29F3F087" w14:textId="759BF5E9" w14:noSpellErr="1">
      <w:pPr>
        <w:pStyle w:val="ListParagraph"/>
        <w:widowControl w:val="0"/>
        <w:numPr>
          <w:ilvl w:val="0"/>
          <w:numId w:val="15"/>
        </w:numPr>
        <w:autoSpaceDE w:val="0"/>
        <w:autoSpaceDN w:val="0"/>
        <w:adjustRightInd w:val="0"/>
        <w:spacing w:after="0" w:afterAutospacing="off"/>
        <w:rPr>
          <w:rFonts w:ascii="Calibri,Times" w:hAnsi="Calibri,Times" w:eastAsia="Calibri,Times" w:cs="Calibri,Times" w:asciiTheme="majorAscii" w:hAnsiTheme="majorAscii" w:eastAsiaTheme="majorAscii" w:cstheme="majorAscii"/>
          <w:lang w:val="en-US"/>
        </w:rPr>
      </w:pPr>
      <w:r w:rsidRPr="263766F2" w:rsidR="263766F2">
        <w:rPr>
          <w:rFonts w:ascii="Calibri,Times" w:hAnsi="Calibri,Times" w:eastAsia="Calibri,Times" w:cs="Calibri,Times" w:asciiTheme="majorAscii" w:hAnsiTheme="majorAscii" w:eastAsiaTheme="majorAscii" w:cstheme="majorAscii"/>
          <w:lang w:val="en-US"/>
        </w:rPr>
        <w:t xml:space="preserve">Developmental Design: </w:t>
      </w:r>
      <w:r w:rsidRPr="263766F2" w:rsidR="263766F2">
        <w:rPr>
          <w:rFonts w:ascii="Calibri,Times" w:hAnsi="Calibri,Times" w:eastAsia="Calibri,Times" w:cs="Calibri,Times" w:asciiTheme="majorAscii" w:hAnsiTheme="majorAscii" w:eastAsiaTheme="majorAscii" w:cstheme="majorAscii"/>
          <w:color w:val="0070C0"/>
          <w:lang w:val="en-US"/>
        </w:rPr>
        <w:t>Cross-Sectional</w:t>
      </w:r>
    </w:p>
    <w:p w:rsidRPr="005E277F" w:rsidR="005E277F" w:rsidP="263766F2" w:rsidRDefault="005E277F" w14:paraId="2544E87B" w14:textId="79E0AE28" w14:noSpellErr="1">
      <w:pPr>
        <w:pStyle w:val="ListParagraph"/>
        <w:widowControl w:val="0"/>
        <w:numPr>
          <w:ilvl w:val="0"/>
          <w:numId w:val="15"/>
        </w:numPr>
        <w:autoSpaceDE w:val="0"/>
        <w:autoSpaceDN w:val="0"/>
        <w:adjustRightInd w:val="0"/>
        <w:spacing w:after="0" w:afterAutospacing="off"/>
        <w:rPr>
          <w:rFonts w:ascii="Calibri,Times" w:hAnsi="Calibri,Times" w:eastAsia="Calibri,Times" w:cs="Calibri,Times" w:asciiTheme="majorAscii" w:hAnsiTheme="majorAscii" w:eastAsiaTheme="majorAscii" w:cstheme="majorAscii"/>
          <w:lang w:val="en-US"/>
        </w:rPr>
      </w:pPr>
      <w:r w:rsidRPr="263766F2" w:rsidR="263766F2">
        <w:rPr>
          <w:rFonts w:ascii="Calibri,Times" w:hAnsi="Calibri,Times" w:eastAsia="Calibri,Times" w:cs="Calibri,Times" w:asciiTheme="majorAscii" w:hAnsiTheme="majorAscii" w:eastAsiaTheme="majorAscii" w:cstheme="majorAscii"/>
          <w:lang w:val="en-US"/>
        </w:rPr>
        <w:t>Control Condition</w:t>
      </w:r>
      <w:r w:rsidRPr="263766F2" w:rsidR="263766F2">
        <w:rPr>
          <w:rFonts w:ascii="Calibri,Times" w:hAnsi="Calibri,Times" w:eastAsia="Calibri,Times" w:cs="Calibri,Times" w:asciiTheme="majorAscii" w:hAnsiTheme="majorAscii" w:eastAsiaTheme="majorAscii" w:cstheme="majorAscii"/>
          <w:lang w:val="en-US"/>
        </w:rPr>
        <w:t xml:space="preserve">: </w:t>
      </w:r>
      <w:r w:rsidRPr="263766F2" w:rsidR="263766F2">
        <w:rPr>
          <w:rFonts w:ascii="Calibri,Times" w:hAnsi="Calibri,Times" w:eastAsia="Calibri,Times" w:cs="Calibri,Times" w:asciiTheme="majorAscii" w:hAnsiTheme="majorAscii" w:eastAsiaTheme="majorAscii" w:cstheme="majorAscii"/>
          <w:color w:val="0070C0"/>
          <w:lang w:val="en-US"/>
        </w:rPr>
        <w:t xml:space="preserve">without the box rotating 180 </w:t>
      </w:r>
      <w:r w:rsidRPr="263766F2" w:rsidR="263766F2">
        <w:rPr>
          <w:rFonts w:ascii="Times New Roman" w:hAnsi="Times New Roman" w:eastAsia="Times New Roman" w:cs="Times New Roman"/>
          <w:color w:val="0070C0"/>
          <w:lang w:val="en-US"/>
        </w:rPr>
        <w:t>°</w:t>
      </w:r>
      <w:r w:rsidRPr="263766F2" w:rsidR="263766F2">
        <w:rPr>
          <w:rFonts w:ascii="Calibri,Times" w:hAnsi="Calibri,Times" w:eastAsia="Calibri,Times" w:cs="Calibri,Times" w:asciiTheme="majorAscii" w:hAnsiTheme="majorAscii" w:eastAsiaTheme="majorAscii" w:cstheme="majorAscii"/>
          <w:color w:val="0070C0"/>
          <w:lang w:val="en-US"/>
        </w:rPr>
        <w:t xml:space="preserve"> or 112 </w:t>
      </w:r>
      <w:r w:rsidRPr="263766F2" w:rsidR="263766F2">
        <w:rPr>
          <w:rFonts w:ascii="Times New Roman" w:hAnsi="Times New Roman" w:eastAsia="Times New Roman" w:cs="Times New Roman"/>
          <w:color w:val="0070C0"/>
          <w:lang w:val="en-US"/>
        </w:rPr>
        <w:t>°</w:t>
      </w:r>
    </w:p>
    <w:p w:rsidRPr="005E277F" w:rsidR="005E277F" w:rsidP="263766F2" w:rsidRDefault="005E277F" w14:paraId="52A4AC77" w14:textId="2E58E040" w14:noSpellErr="1">
      <w:pPr>
        <w:pStyle w:val="ListParagraph"/>
        <w:widowControl w:val="0"/>
        <w:numPr>
          <w:ilvl w:val="0"/>
          <w:numId w:val="15"/>
        </w:numPr>
        <w:autoSpaceDE w:val="0"/>
        <w:autoSpaceDN w:val="0"/>
        <w:adjustRightInd w:val="0"/>
        <w:spacing w:after="0" w:afterAutospacing="off"/>
        <w:rPr>
          <w:rFonts w:ascii="Calibri,Times" w:hAnsi="Calibri,Times" w:eastAsia="Calibri,Times" w:cs="Calibri,Times" w:asciiTheme="majorAscii" w:hAnsiTheme="majorAscii" w:eastAsiaTheme="majorAscii" w:cstheme="majorAscii"/>
          <w:lang w:val="en-US"/>
        </w:rPr>
      </w:pPr>
      <w:r w:rsidRPr="263766F2" w:rsidR="263766F2">
        <w:rPr>
          <w:rFonts w:ascii="Calibri,Times" w:hAnsi="Calibri,Times" w:eastAsia="Calibri,Times" w:cs="Calibri,Times" w:asciiTheme="majorAscii" w:hAnsiTheme="majorAscii" w:eastAsiaTheme="majorAscii" w:cstheme="majorAscii"/>
          <w:lang w:val="en-US"/>
        </w:rPr>
        <w:t>Possible event</w:t>
      </w:r>
      <w:r w:rsidRPr="263766F2" w:rsidR="263766F2">
        <w:rPr>
          <w:rFonts w:ascii="Calibri,Times" w:hAnsi="Calibri,Times" w:eastAsia="Calibri,Times" w:cs="Calibri,Times" w:asciiTheme="majorAscii" w:hAnsiTheme="majorAscii" w:eastAsiaTheme="majorAscii" w:cstheme="majorAscii"/>
          <w:lang w:val="en-US"/>
        </w:rPr>
        <w:t xml:space="preserve">: </w:t>
      </w:r>
      <w:r w:rsidRPr="263766F2" w:rsidR="263766F2">
        <w:rPr>
          <w:rFonts w:ascii="Calibri,Times" w:hAnsi="Calibri,Times" w:eastAsia="Calibri,Times" w:cs="Calibri,Times" w:asciiTheme="majorAscii" w:hAnsiTheme="majorAscii" w:eastAsiaTheme="majorAscii" w:cstheme="majorAscii"/>
          <w:color w:val="0070C0"/>
          <w:lang w:val="en-US"/>
        </w:rPr>
        <w:t xml:space="preserve">rotating 112 </w:t>
      </w:r>
      <w:r w:rsidRPr="263766F2" w:rsidR="263766F2">
        <w:rPr>
          <w:rFonts w:ascii="Times New Roman" w:hAnsi="Times New Roman" w:eastAsia="Times New Roman" w:cs="Times New Roman"/>
          <w:color w:val="0070C0"/>
          <w:lang w:val="en-US"/>
        </w:rPr>
        <w:t>°</w:t>
      </w:r>
      <w:r w:rsidRPr="263766F2" w:rsidR="263766F2">
        <w:rPr>
          <w:rFonts w:ascii="Calibri,Times" w:hAnsi="Calibri,Times" w:eastAsia="Calibri,Times" w:cs="Calibri,Times" w:asciiTheme="majorAscii" w:hAnsiTheme="majorAscii" w:eastAsiaTheme="majorAscii" w:cstheme="majorAscii"/>
          <w:color w:val="0070C0"/>
          <w:lang w:val="en-US"/>
        </w:rPr>
        <w:t xml:space="preserve"> but hitting the box</w:t>
      </w:r>
    </w:p>
    <w:p w:rsidRPr="005E277F" w:rsidR="005E277F" w:rsidP="263766F2" w:rsidRDefault="005E277F" w14:paraId="4F842B8B" w14:textId="36527C54" w14:noSpellErr="1">
      <w:pPr>
        <w:pStyle w:val="ListParagraph"/>
        <w:widowControl w:val="0"/>
        <w:numPr>
          <w:ilvl w:val="0"/>
          <w:numId w:val="15"/>
        </w:numPr>
        <w:autoSpaceDE w:val="0"/>
        <w:autoSpaceDN w:val="0"/>
        <w:adjustRightInd w:val="0"/>
        <w:spacing w:after="0" w:afterAutospacing="off"/>
        <w:rPr>
          <w:rFonts w:ascii="Calibri,Times" w:hAnsi="Calibri,Times" w:eastAsia="Calibri,Times" w:cs="Calibri,Times" w:asciiTheme="majorAscii" w:hAnsiTheme="majorAscii" w:eastAsiaTheme="majorAscii" w:cstheme="majorAscii"/>
          <w:lang w:val="en-US"/>
        </w:rPr>
      </w:pPr>
      <w:r w:rsidRPr="263766F2" w:rsidR="263766F2">
        <w:rPr>
          <w:rFonts w:ascii="Calibri,Times" w:hAnsi="Calibri,Times" w:eastAsia="Calibri,Times" w:cs="Calibri,Times" w:asciiTheme="majorAscii" w:hAnsiTheme="majorAscii" w:eastAsiaTheme="majorAscii" w:cstheme="majorAscii"/>
          <w:lang w:val="en-US"/>
        </w:rPr>
        <w:t>Impossible event</w:t>
      </w:r>
      <w:r w:rsidRPr="263766F2" w:rsidR="263766F2">
        <w:rPr>
          <w:rFonts w:ascii="Calibri,Times" w:hAnsi="Calibri,Times" w:eastAsia="Calibri,Times" w:cs="Calibri,Times" w:asciiTheme="majorAscii" w:hAnsiTheme="majorAscii" w:eastAsiaTheme="majorAscii" w:cstheme="majorAscii"/>
          <w:lang w:val="en-US"/>
        </w:rPr>
        <w:t xml:space="preserve">: </w:t>
      </w:r>
      <w:r w:rsidRPr="263766F2" w:rsidR="263766F2">
        <w:rPr>
          <w:rFonts w:ascii="Calibri,Times" w:hAnsi="Calibri,Times" w:eastAsia="Calibri,Times" w:cs="Calibri,Times" w:asciiTheme="majorAscii" w:hAnsiTheme="majorAscii" w:eastAsiaTheme="majorAscii" w:cstheme="majorAscii"/>
          <w:color w:val="0070C0"/>
          <w:lang w:val="en-US"/>
        </w:rPr>
        <w:t xml:space="preserve">rotating 180 </w:t>
      </w:r>
      <w:r w:rsidRPr="263766F2" w:rsidR="263766F2">
        <w:rPr>
          <w:rFonts w:ascii="Times New Roman" w:hAnsi="Times New Roman" w:eastAsia="Times New Roman" w:cs="Times New Roman"/>
          <w:color w:val="0070C0"/>
          <w:lang w:val="en-US"/>
        </w:rPr>
        <w:t>°</w:t>
      </w:r>
      <w:r w:rsidRPr="263766F2" w:rsidR="263766F2">
        <w:rPr>
          <w:rFonts w:ascii="Calibri,Times" w:hAnsi="Calibri,Times" w:eastAsia="Calibri,Times" w:cs="Calibri,Times" w:asciiTheme="majorAscii" w:hAnsiTheme="majorAscii" w:eastAsiaTheme="majorAscii" w:cstheme="majorAscii"/>
          <w:color w:val="0070C0"/>
          <w:lang w:val="en-US"/>
        </w:rPr>
        <w:t xml:space="preserve"> but the child sees the screen “go through” the box (while it actually goes through a trap door)</w:t>
      </w:r>
    </w:p>
    <w:p w:rsidR="00ED7378" w:rsidP="263766F2" w:rsidRDefault="00ED7378" w14:paraId="541B4C7F" w14:textId="2434FDFB" w14:noSpellErr="1">
      <w:pPr>
        <w:pStyle w:val="ListParagraph"/>
        <w:widowControl w:val="0"/>
        <w:numPr>
          <w:ilvl w:val="0"/>
          <w:numId w:val="15"/>
        </w:numPr>
        <w:autoSpaceDE w:val="0"/>
        <w:autoSpaceDN w:val="0"/>
        <w:adjustRightInd w:val="0"/>
        <w:spacing w:after="0" w:afterAutospacing="off"/>
        <w:rPr>
          <w:rFonts w:ascii="Calibri,Times" w:hAnsi="Calibri,Times" w:eastAsia="Calibri,Times" w:cs="Calibri,Times" w:asciiTheme="majorAscii" w:hAnsiTheme="majorAscii" w:eastAsiaTheme="majorAscii" w:cstheme="majorAscii"/>
          <w:lang w:val="en-US"/>
        </w:rPr>
      </w:pPr>
      <w:r w:rsidRPr="263766F2" w:rsidR="263766F2">
        <w:rPr>
          <w:rFonts w:ascii="Calibri,Times" w:hAnsi="Calibri,Times" w:eastAsia="Calibri,Times" w:cs="Calibri,Times" w:asciiTheme="majorAscii" w:hAnsiTheme="majorAscii" w:eastAsiaTheme="majorAscii" w:cstheme="majorAscii"/>
          <w:lang w:val="en-US"/>
        </w:rPr>
        <w:t>Predictions:</w:t>
      </w:r>
    </w:p>
    <w:p w:rsidRPr="00114BB9" w:rsidR="00ED7378" w:rsidP="263766F2" w:rsidRDefault="00114BB9" w14:paraId="3B86248D" w14:textId="1DD24024" w14:noSpellErr="1">
      <w:pPr>
        <w:pStyle w:val="ListParagraph"/>
        <w:widowControl w:val="0"/>
        <w:numPr>
          <w:ilvl w:val="1"/>
          <w:numId w:val="15"/>
        </w:numPr>
        <w:autoSpaceDE w:val="0"/>
        <w:autoSpaceDN w:val="0"/>
        <w:adjustRightInd w:val="0"/>
        <w:spacing w:after="0" w:afterAutospacing="off"/>
        <w:rPr>
          <w:rFonts w:ascii="Calibri,Times" w:hAnsi="Calibri,Times" w:eastAsia="Calibri,Times" w:cs="Calibri,Times" w:asciiTheme="majorAscii" w:hAnsiTheme="majorAscii" w:eastAsiaTheme="majorAscii" w:cstheme="majorAscii"/>
          <w:lang w:val="en-US"/>
        </w:rPr>
      </w:pPr>
      <w:r w:rsidRPr="263766F2" w:rsidR="263766F2">
        <w:rPr>
          <w:rFonts w:ascii="Calibri,Times" w:hAnsi="Calibri,Times" w:eastAsia="Calibri,Times" w:cs="Calibri,Times" w:asciiTheme="majorAscii" w:hAnsiTheme="majorAscii" w:eastAsiaTheme="majorAscii" w:cstheme="majorAscii"/>
          <w:color w:val="0070C0"/>
          <w:lang w:val="en-US"/>
        </w:rPr>
        <w:t>112</w:t>
      </w:r>
      <w:r w:rsidRPr="263766F2" w:rsidR="263766F2">
        <w:rPr>
          <w:rFonts w:ascii="Times New Roman" w:hAnsi="Times New Roman" w:eastAsia="Times New Roman" w:cs="Times New Roman"/>
          <w:color w:val="0070C0"/>
          <w:lang w:val="en-US"/>
        </w:rPr>
        <w:t>°</w:t>
      </w:r>
      <w:r w:rsidRPr="263766F2" w:rsidR="263766F2">
        <w:rPr>
          <w:rFonts w:ascii="Calibri,Times" w:hAnsi="Calibri,Times" w:eastAsia="Calibri,Times" w:cs="Calibri,Times" w:asciiTheme="majorAscii" w:hAnsiTheme="majorAscii" w:eastAsiaTheme="majorAscii" w:cstheme="majorAscii"/>
          <w:color w:val="0070C0"/>
          <w:lang w:val="en-US"/>
        </w:rPr>
        <w:t xml:space="preserve"> will be surprising since the child was never habituated to this event</w:t>
      </w:r>
    </w:p>
    <w:p w:rsidRPr="00114BB9" w:rsidR="00114BB9" w:rsidP="263766F2" w:rsidRDefault="00114BB9" w14:paraId="11A26390" w14:textId="1C515C01" w14:noSpellErr="1">
      <w:pPr>
        <w:pStyle w:val="ListParagraph"/>
        <w:widowControl w:val="0"/>
        <w:numPr>
          <w:ilvl w:val="1"/>
          <w:numId w:val="15"/>
        </w:numPr>
        <w:autoSpaceDE w:val="0"/>
        <w:autoSpaceDN w:val="0"/>
        <w:adjustRightInd w:val="0"/>
        <w:spacing w:after="0" w:afterAutospacing="off"/>
        <w:rPr>
          <w:rFonts w:ascii="Calibri,Times" w:hAnsi="Calibri,Times" w:eastAsia="Calibri,Times" w:cs="Calibri,Times" w:asciiTheme="majorAscii" w:hAnsiTheme="majorAscii" w:eastAsiaTheme="majorAscii" w:cstheme="majorAscii"/>
          <w:lang w:val="en-US"/>
        </w:rPr>
      </w:pPr>
      <w:r w:rsidRPr="263766F2" w:rsidR="263766F2">
        <w:rPr>
          <w:rFonts w:ascii="Calibri,Times" w:hAnsi="Calibri,Times" w:eastAsia="Calibri,Times" w:cs="Calibri,Times" w:asciiTheme="majorAscii" w:hAnsiTheme="majorAscii" w:eastAsiaTheme="majorAscii" w:cstheme="majorAscii"/>
          <w:color w:val="0070C0"/>
          <w:lang w:val="en-US"/>
        </w:rPr>
        <w:t xml:space="preserve">180 </w:t>
      </w:r>
      <w:r w:rsidRPr="263766F2" w:rsidR="263766F2">
        <w:rPr>
          <w:rFonts w:ascii="Times New Roman" w:hAnsi="Times New Roman" w:eastAsia="Times New Roman" w:cs="Times New Roman"/>
          <w:color w:val="0070C0"/>
          <w:lang w:val="en-US"/>
        </w:rPr>
        <w:t>°</w:t>
      </w:r>
      <w:r w:rsidRPr="263766F2" w:rsidR="263766F2">
        <w:rPr>
          <w:rFonts w:ascii="Calibri,Times" w:hAnsi="Calibri,Times" w:eastAsia="Calibri,Times" w:cs="Calibri,Times" w:asciiTheme="majorAscii" w:hAnsiTheme="majorAscii" w:eastAsiaTheme="majorAscii" w:cstheme="majorAscii"/>
          <w:color w:val="0070C0"/>
          <w:lang w:val="en-US"/>
        </w:rPr>
        <w:t xml:space="preserve"> will be boring (thus least amount of time stared) since it was previously habituated to this event (thus already familiar with what it will look like)</w:t>
      </w:r>
    </w:p>
    <w:p w:rsidRPr="0024016F" w:rsidR="00114BB9" w:rsidP="263766F2" w:rsidRDefault="00114BB9" w14:paraId="4AF7B7C2" w14:textId="3A2DF7FB" w14:noSpellErr="1">
      <w:pPr>
        <w:pStyle w:val="ListParagraph"/>
        <w:widowControl w:val="0"/>
        <w:numPr>
          <w:ilvl w:val="1"/>
          <w:numId w:val="15"/>
        </w:numPr>
        <w:autoSpaceDE w:val="0"/>
        <w:autoSpaceDN w:val="0"/>
        <w:adjustRightInd w:val="0"/>
        <w:spacing w:after="0" w:afterAutospacing="off"/>
        <w:rPr>
          <w:rFonts w:ascii="Calibri,Times" w:hAnsi="Calibri,Times" w:eastAsia="Calibri,Times" w:cs="Calibri,Times" w:asciiTheme="majorAscii" w:hAnsiTheme="majorAscii" w:eastAsiaTheme="majorAscii" w:cstheme="majorAscii"/>
          <w:lang w:val="en-US"/>
        </w:rPr>
      </w:pPr>
      <w:r w:rsidRPr="263766F2" w:rsidR="263766F2">
        <w:rPr>
          <w:rFonts w:ascii="Calibri,Times" w:hAnsi="Calibri,Times" w:eastAsia="Calibri,Times" w:cs="Calibri,Times" w:asciiTheme="majorAscii" w:hAnsiTheme="majorAscii" w:eastAsiaTheme="majorAscii" w:cstheme="majorAscii"/>
          <w:color w:val="0070C0"/>
          <w:lang w:val="en-US"/>
        </w:rPr>
        <w:t>Impossible event will be most surprising as children will see this box essentially disappear through the screen</w:t>
      </w:r>
    </w:p>
    <w:p w:rsidR="005E277F" w:rsidP="263766F2" w:rsidRDefault="007D187F" w14:paraId="436D2160" w14:textId="3600BAEE" w14:noSpellErr="1">
      <w:pPr>
        <w:widowControl w:val="0"/>
        <w:autoSpaceDE w:val="0"/>
        <w:autoSpaceDN w:val="0"/>
        <w:adjustRightInd w:val="0"/>
        <w:spacing w:after="0" w:afterAutospacing="off"/>
        <w:rPr>
          <w:rFonts w:ascii="Times" w:hAnsi="Times" w:cs="Times"/>
          <w:lang w:val="en-US"/>
        </w:rPr>
      </w:pPr>
      <w:r w:rsidRPr="007D187F">
        <w:rPr>
          <w:rFonts w:ascii="Times" w:hAnsi="Times" w:cs="Times"/>
          <w:noProof/>
          <w:lang w:val="en-US"/>
        </w:rPr>
        <w:lastRenderedPageBreak/>
        <mc:AlternateContent>
          <mc:Choice Requires="wps">
            <w:drawing>
              <wp:anchor distT="45720" distB="45720" distL="114300" distR="114300" simplePos="0" relativeHeight="251658254" behindDoc="0" locked="0" layoutInCell="1" allowOverlap="1" wp14:anchorId="78854954" wp14:editId="55101746">
                <wp:simplePos x="0" y="0"/>
                <wp:positionH relativeFrom="column">
                  <wp:posOffset>733425</wp:posOffset>
                </wp:positionH>
                <wp:positionV relativeFrom="paragraph">
                  <wp:posOffset>2505075</wp:posOffset>
                </wp:positionV>
                <wp:extent cx="962025" cy="278765"/>
                <wp:effectExtent l="0" t="0" r="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278765"/>
                        </a:xfrm>
                        <a:prstGeom prst="rect">
                          <a:avLst/>
                        </a:prstGeom>
                        <a:noFill/>
                        <a:ln w="9525">
                          <a:noFill/>
                          <a:miter lim="800000"/>
                          <a:headEnd/>
                          <a:tailEnd/>
                        </a:ln>
                      </wps:spPr>
                      <wps:txbx>
                        <w:txbxContent>
                          <w:p w:rsidR="007D187F" w:rsidP="007D187F" w:rsidRDefault="007D187F" w14:paraId="3AFAEEC1" w14:textId="3D427512">
                            <w:r>
                              <w:t>Possible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7" style="position:absolute;margin-left:57.75pt;margin-top:197.25pt;width:75.75pt;height:21.95pt;z-index:25165825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filled="f" stroked="f" type="#_x0000_t20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" w14:anchorId="78854954">
                <v:textbox style="mso-fit-shape-to-text:t">
                  <w:txbxContent>
                    <w:p w:rsidR="007D187F" w:rsidP="007D187F" w:rsidRDefault="007D187F" w14:paraId="3AFAEEC1" w14:textId="3D427512">
                      <w:r>
                        <w:t>Possible</w:t>
                      </w:r>
                    </w:p>
                  </w:txbxContent>
                </v:textbox>
              </v:shape>
            </w:pict>
          </mc:Fallback>
        </mc:AlternateContent>
      </w:r>
      <w:r w:rsidRPr="007D187F">
        <w:rPr>
          <w:rFonts w:ascii="Times" w:hAnsi="Times" w:cs="Times"/>
          <w:noProof/>
          <w:lang w:val="en-US"/>
        </w:rPr>
        <mc:AlternateContent>
          <mc:Choice Requires="wps">
            <w:drawing>
              <wp:anchor distT="45720" distB="45720" distL="114300" distR="114300" simplePos="0" relativeHeight="251658253" behindDoc="0" locked="0" layoutInCell="1" allowOverlap="1" wp14:anchorId="29AD8B83" wp14:editId="3C9A8F4E">
                <wp:simplePos x="0" y="0"/>
                <wp:positionH relativeFrom="column">
                  <wp:posOffset>762000</wp:posOffset>
                </wp:positionH>
                <wp:positionV relativeFrom="paragraph">
                  <wp:posOffset>1533525</wp:posOffset>
                </wp:positionV>
                <wp:extent cx="962025" cy="278765"/>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278765"/>
                        </a:xfrm>
                        <a:prstGeom prst="rect">
                          <a:avLst/>
                        </a:prstGeom>
                        <a:noFill/>
                        <a:ln w="9525">
                          <a:noFill/>
                          <a:miter lim="800000"/>
                          <a:headEnd/>
                          <a:tailEnd/>
                        </a:ln>
                      </wps:spPr>
                      <wps:txbx>
                        <w:txbxContent>
                          <w:p w:rsidR="007D187F" w:rsidP="007D187F" w:rsidRDefault="007D187F" w14:paraId="697296F9" w14:textId="12540A63">
                            <w:r>
                              <w:t>Impossible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8" style="position:absolute;margin-left:60pt;margin-top:120.75pt;width:75.75pt;height:21.95pt;z-index:251658253;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filled="f" stroked="f" type="#_x0000_t20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" w14:anchorId="29AD8B83">
                <v:textbox style="mso-fit-shape-to-text:t">
                  <w:txbxContent>
                    <w:p w:rsidR="007D187F" w:rsidP="007D187F" w:rsidRDefault="007D187F" w14:paraId="697296F9" w14:textId="12540A63">
                      <w:r>
                        <w:t>Impossible</w:t>
                      </w:r>
                    </w:p>
                  </w:txbxContent>
                </v:textbox>
              </v:shape>
            </w:pict>
          </mc:Fallback>
        </mc:AlternateContent>
      </w:r>
      <w:r w:rsidRPr="007D187F">
        <w:rPr>
          <w:rFonts w:ascii="Times" w:hAnsi="Times" w:cs="Times"/>
          <w:noProof/>
          <w:lang w:val="en-US"/>
        </w:rPr>
        <mc:AlternateContent>
          <mc:Choice Requires="wps">
            <w:drawing>
              <wp:anchor distT="45720" distB="45720" distL="114300" distR="114300" simplePos="0" relativeHeight="251658251" behindDoc="0" locked="0" layoutInCell="1" allowOverlap="1" wp14:anchorId="7F2FADA7" wp14:editId="57BB1DCD">
                <wp:simplePos x="0" y="0"/>
                <wp:positionH relativeFrom="column">
                  <wp:posOffset>2867025</wp:posOffset>
                </wp:positionH>
                <wp:positionV relativeFrom="paragraph">
                  <wp:posOffset>-28575</wp:posOffset>
                </wp:positionV>
                <wp:extent cx="704850" cy="27876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278765"/>
                        </a:xfrm>
                        <a:prstGeom prst="rect">
                          <a:avLst/>
                        </a:prstGeom>
                        <a:noFill/>
                        <a:ln w="9525">
                          <a:noFill/>
                          <a:miter lim="800000"/>
                          <a:headEnd/>
                          <a:tailEnd/>
                        </a:ln>
                      </wps:spPr>
                      <wps:txbx>
                        <w:txbxContent>
                          <w:p w:rsidR="007D187F" w:rsidRDefault="007D187F" w14:paraId="39639838" w14:textId="0CD9B9DF">
                            <w:r>
                              <w:t>Control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9" style="position:absolute;margin-left:225.75pt;margin-top:-2.2pt;width:55.5pt;height:21.95pt;z-index:25165825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filled="f" stroked="f" type="#_x0000_t20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" w14:anchorId="7F2FADA7">
                <v:textbox style="mso-fit-shape-to-text:t">
                  <w:txbxContent>
                    <w:p w:rsidR="007D187F" w:rsidRDefault="007D187F" w14:paraId="39639838" w14:textId="0CD9B9DF">
                      <w:r>
                        <w:t>Control</w:t>
                      </w:r>
                    </w:p>
                  </w:txbxContent>
                </v:textbox>
              </v:shape>
            </w:pict>
          </mc:Fallback>
        </mc:AlternateContent>
      </w:r>
      <w:r w:rsidRPr="007D187F">
        <w:rPr>
          <w:rFonts w:ascii="Times" w:hAnsi="Times" w:cs="Times"/>
          <w:noProof/>
          <w:lang w:val="en-US"/>
        </w:rPr>
        <mc:AlternateContent>
          <mc:Choice Requires="wps">
            <w:drawing>
              <wp:anchor distT="45720" distB="45720" distL="114300" distR="114300" simplePos="0" relativeHeight="251658252" behindDoc="0" locked="0" layoutInCell="1" allowOverlap="1" wp14:anchorId="0A37809E" wp14:editId="4DF9BE53">
                <wp:simplePos x="0" y="0"/>
                <wp:positionH relativeFrom="column">
                  <wp:posOffset>476250</wp:posOffset>
                </wp:positionH>
                <wp:positionV relativeFrom="paragraph">
                  <wp:posOffset>-97790</wp:posOffset>
                </wp:positionV>
                <wp:extent cx="1104900" cy="278765"/>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278765"/>
                        </a:xfrm>
                        <a:prstGeom prst="rect">
                          <a:avLst/>
                        </a:prstGeom>
                        <a:noFill/>
                        <a:ln w="9525">
                          <a:noFill/>
                          <a:miter lim="800000"/>
                          <a:headEnd/>
                          <a:tailEnd/>
                        </a:ln>
                      </wps:spPr>
                      <wps:txbx>
                        <w:txbxContent>
                          <w:p w:rsidR="007D187F" w:rsidP="007D187F" w:rsidRDefault="007D187F" w14:paraId="455A4E08" w14:textId="587AA851">
                            <w:r>
                              <w:t>Experimental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0" style="position:absolute;margin-left:37.5pt;margin-top:-7.65pt;width:87pt;height:21.95pt;z-index:2516582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filled="f" stroked="f" type="#_x0000_t20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" w14:anchorId="0A37809E">
                <v:textbox style="mso-fit-shape-to-text:t">
                  <w:txbxContent>
                    <w:p w:rsidR="007D187F" w:rsidP="007D187F" w:rsidRDefault="007D187F" w14:paraId="455A4E08" w14:textId="587AA851">
                      <w:r>
                        <w:t>Experimental</w:t>
                      </w:r>
                    </w:p>
                  </w:txbxContent>
                </v:textbox>
              </v:shape>
            </w:pict>
          </mc:Fallback>
        </mc:AlternateContent>
      </w:r>
      <w:r w:rsidR="005E277F">
        <w:rPr>
          <w:rFonts w:ascii="Times" w:hAnsi="Times" w:cs="Times"/>
          <w:noProof/>
          <w:lang w:val="en-US"/>
        </w:rPr>
        <w:drawing>
          <wp:inline distT="0" distB="0" distL="0" distR="0" wp14:anchorId="0FC8BF54" wp14:editId="2524D724">
            <wp:extent cx="5943600" cy="3907155"/>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aw bridge study.pdf"/>
                    <pic:cNvPicPr/>
                  </pic:nvPicPr>
                  <pic:blipFill>
                    <a:blip r:embed="rId12">
                      <a:extLst>
                        <a:ext uri="{28A0092B-C50C-407E-A947-70E740481C1C}">
                          <a14:useLocalDpi xmlns:a14="http://schemas.microsoft.com/office/drawing/2010/main" val="0"/>
                        </a:ext>
                      </a:extLst>
                    </a:blip>
                    <a:stretch>
                      <a:fillRect/>
                    </a:stretch>
                  </pic:blipFill>
                  <pic:spPr>
                    <a:xfrm>
                      <a:off x="0" y="0"/>
                      <a:ext cx="5943600" cy="3907155"/>
                    </a:xfrm>
                    <a:prstGeom prst="rect">
                      <a:avLst/>
                    </a:prstGeom>
                  </pic:spPr>
                </pic:pic>
              </a:graphicData>
            </a:graphic>
          </wp:inline>
        </w:drawing>
      </w:r>
    </w:p>
    <w:p w:rsidR="005E277F" w:rsidP="263766F2" w:rsidRDefault="005E277F" w14:paraId="51FA27E6" w14:textId="77777777">
      <w:pPr>
        <w:spacing w:after="0" w:afterAutospacing="off"/>
        <w:rPr>
          <w:rFonts w:asciiTheme="majorHAnsi" w:hAnsiTheme="majorHAnsi"/>
        </w:rPr>
      </w:pPr>
    </w:p>
    <w:p w:rsidR="005E277F" w:rsidP="263766F2" w:rsidRDefault="005E277F" w14:paraId="1209EBEF" w14:textId="77777777">
      <w:pPr>
        <w:spacing w:after="0" w:afterAutospacing="off"/>
        <w:rPr>
          <w:rFonts w:asciiTheme="majorHAnsi" w:hAnsiTheme="majorHAnsi"/>
        </w:rPr>
      </w:pPr>
    </w:p>
    <w:p w:rsidR="005E277F" w:rsidP="263766F2" w:rsidRDefault="005E277F" w14:paraId="0084B38E" w14:textId="77777777" w14:noSpellErr="1">
      <w:pPr>
        <w:pStyle w:val="ListParagraph"/>
        <w:numPr>
          <w:ilvl w:val="0"/>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 xml:space="preserve">Results </w:t>
      </w:r>
    </w:p>
    <w:p w:rsidR="002F054B" w:rsidP="263766F2" w:rsidRDefault="002F054B" w14:paraId="4BA383F4" w14:textId="2B58CEC5" w14:noSpellErr="1">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Describe the general pattern of results</w:t>
      </w:r>
    </w:p>
    <w:p w:rsidR="002F054B" w:rsidP="263766F2" w:rsidRDefault="002F054B" w14:paraId="5B0A0B1A" w14:textId="698367C1" w14:noSpellErr="1">
      <w:pPr>
        <w:pStyle w:val="ListParagraph"/>
        <w:numPr>
          <w:ilvl w:val="2"/>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Which outcome did the participants find surprising?</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Impossible event—experimental condition, 112--control</w:t>
      </w:r>
    </w:p>
    <w:p w:rsidR="002F054B" w:rsidP="263766F2" w:rsidRDefault="002F054B" w14:paraId="30301C7A" w14:textId="19DADBD7" w14:noSpellErr="1">
      <w:pPr>
        <w:pStyle w:val="ListParagraph"/>
        <w:numPr>
          <w:ilvl w:val="2"/>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Why was that outcome surprising?</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Experimental condition: babies were able to internalize that the solid object should not have disappeared with the screen</w:t>
      </w:r>
    </w:p>
    <w:p w:rsidRPr="007D187F" w:rsidR="002F054B" w:rsidP="263766F2" w:rsidRDefault="002F054B" w14:paraId="7F354EE8" w14:textId="7AA33D80">
      <w:pPr>
        <w:pStyle w:val="ListParagraph"/>
        <w:numPr>
          <w:ilvl w:val="2"/>
          <w:numId w:val="12"/>
        </w:numPr>
        <w:spacing w:after="0" w:afterAutospacing="off"/>
        <w:rPr>
          <w:rFonts w:ascii="Calibri" w:hAnsi="Calibri" w:eastAsia="Calibri" w:cs="Calibri" w:asciiTheme="majorAscii" w:hAnsiTheme="majorAscii" w:eastAsiaTheme="majorAscii" w:cstheme="majorAscii"/>
          <w:highlight w:val="yellow"/>
        </w:rPr>
      </w:pPr>
      <w:r w:rsidRPr="7CB53FC1" w:rsidR="7CB53FC1">
        <w:rPr>
          <w:rFonts w:ascii="Calibri" w:hAnsi="Calibri" w:eastAsia="Calibri" w:cs="Calibri" w:asciiTheme="majorAscii" w:hAnsiTheme="majorAscii" w:eastAsiaTheme="majorAscii" w:cstheme="majorAscii"/>
        </w:rPr>
        <w:t xml:space="preserve">What is a fast </w:t>
      </w:r>
      <w:proofErr w:type="spellStart"/>
      <w:r w:rsidRPr="7CB53FC1" w:rsidR="7CB53FC1">
        <w:rPr>
          <w:rFonts w:ascii="Calibri" w:hAnsi="Calibri" w:eastAsia="Calibri" w:cs="Calibri" w:asciiTheme="majorAscii" w:hAnsiTheme="majorAscii" w:eastAsiaTheme="majorAscii" w:cstheme="majorAscii"/>
        </w:rPr>
        <w:t>habituator</w:t>
      </w:r>
      <w:proofErr w:type="spellEnd"/>
      <w:r w:rsidRPr="7CB53FC1" w:rsidR="7CB53FC1">
        <w:rPr>
          <w:rFonts w:ascii="Calibri" w:hAnsi="Calibri" w:eastAsia="Calibri" w:cs="Calibri" w:asciiTheme="majorAscii" w:hAnsiTheme="majorAscii" w:eastAsiaTheme="majorAscii" w:cstheme="majorAscii"/>
        </w:rPr>
        <w:t>?</w:t>
      </w:r>
      <w:r w:rsidRPr="7CB53FC1" w:rsidR="7CB53FC1">
        <w:rPr>
          <w:rFonts w:ascii="Calibri" w:hAnsi="Calibri" w:eastAsia="Calibri" w:cs="Calibri" w:asciiTheme="majorAscii" w:hAnsiTheme="majorAscii" w:eastAsiaTheme="majorAscii" w:cstheme="majorAscii"/>
        </w:rPr>
        <w:t xml:space="preserve"> </w:t>
      </w:r>
      <w:r w:rsidRPr="7CB53FC1" w:rsidR="7CB53FC1">
        <w:rPr>
          <w:rFonts w:ascii="Calibri" w:hAnsi="Calibri" w:eastAsia="Calibri" w:cs="Calibri" w:asciiTheme="majorAscii" w:hAnsiTheme="majorAscii" w:eastAsiaTheme="majorAscii" w:cstheme="majorAscii"/>
          <w:color w:val="0070C0"/>
        </w:rPr>
        <w:t xml:space="preserve"> Babies who </w:t>
      </w:r>
      <w:r w:rsidRPr="7CB53FC1" w:rsidR="7CB53FC1">
        <w:rPr>
          <w:rFonts w:ascii="Calibri" w:hAnsi="Calibri" w:eastAsia="Calibri" w:cs="Calibri" w:asciiTheme="majorAscii" w:hAnsiTheme="majorAscii" w:eastAsiaTheme="majorAscii" w:cstheme="majorAscii"/>
          <w:color w:val="0070C0"/>
        </w:rPr>
        <w:t>looked shorter at the habituation</w:t>
      </w:r>
      <w:r w:rsidRPr="7CB53FC1" w:rsidR="7CB53FC1">
        <w:rPr>
          <w:rFonts w:ascii="Calibri" w:hAnsi="Calibri" w:eastAsia="Calibri" w:cs="Calibri" w:asciiTheme="majorAscii" w:hAnsiTheme="majorAscii" w:eastAsiaTheme="majorAscii" w:cstheme="majorAscii"/>
          <w:color w:val="0070C0"/>
        </w:rPr>
        <w:t xml:space="preserve"> event</w:t>
      </w:r>
      <w:r w:rsidRPr="7CB53FC1" w:rsidR="7CB53FC1">
        <w:rPr>
          <w:rFonts w:ascii="Calibri" w:hAnsi="Calibri" w:eastAsia="Calibri" w:cs="Calibri" w:asciiTheme="majorAscii" w:hAnsiTheme="majorAscii" w:eastAsiaTheme="majorAscii" w:cstheme="majorAscii"/>
          <w:color w:val="0070C0"/>
        </w:rPr>
        <w:t xml:space="preserve"> </w:t>
      </w:r>
    </w:p>
    <w:p w:rsidRPr="007D187F" w:rsidR="002F054B" w:rsidP="263766F2" w:rsidRDefault="002F054B" w14:paraId="3B211F48" w14:textId="11F5CEB5">
      <w:pPr>
        <w:pStyle w:val="ListParagraph"/>
        <w:numPr>
          <w:ilvl w:val="2"/>
          <w:numId w:val="12"/>
        </w:numPr>
        <w:spacing w:after="0" w:afterAutospacing="off"/>
        <w:rPr>
          <w:rFonts w:ascii="Calibri" w:hAnsi="Calibri" w:eastAsia="Calibri" w:cs="Calibri" w:asciiTheme="majorAscii" w:hAnsiTheme="majorAscii" w:eastAsiaTheme="majorAscii" w:cstheme="majorAscii"/>
          <w:highlight w:val="yellow"/>
        </w:rPr>
      </w:pPr>
      <w:r w:rsidRPr="7CB53FC1" w:rsidR="7CB53FC1">
        <w:rPr>
          <w:rFonts w:ascii="Calibri" w:hAnsi="Calibri" w:eastAsia="Calibri" w:cs="Calibri" w:asciiTheme="majorAscii" w:hAnsiTheme="majorAscii" w:eastAsiaTheme="majorAscii" w:cstheme="majorAscii"/>
        </w:rPr>
        <w:t xml:space="preserve">What is a slow </w:t>
      </w:r>
      <w:proofErr w:type="spellStart"/>
      <w:r w:rsidRPr="7CB53FC1" w:rsidR="7CB53FC1">
        <w:rPr>
          <w:rFonts w:ascii="Calibri" w:hAnsi="Calibri" w:eastAsia="Calibri" w:cs="Calibri" w:asciiTheme="majorAscii" w:hAnsiTheme="majorAscii" w:eastAsiaTheme="majorAscii" w:cstheme="majorAscii"/>
        </w:rPr>
        <w:t>habituator</w:t>
      </w:r>
      <w:proofErr w:type="spellEnd"/>
      <w:r w:rsidRPr="7CB53FC1" w:rsidR="7CB53FC1">
        <w:rPr>
          <w:rFonts w:ascii="Calibri" w:hAnsi="Calibri" w:eastAsia="Calibri" w:cs="Calibri" w:asciiTheme="majorAscii" w:hAnsiTheme="majorAscii" w:eastAsiaTheme="majorAscii" w:cstheme="majorAscii"/>
        </w:rPr>
        <w:t>?</w:t>
      </w:r>
      <w:r w:rsidRPr="7CB53FC1" w:rsidR="7CB53FC1">
        <w:rPr>
          <w:rFonts w:ascii="Calibri" w:hAnsi="Calibri" w:eastAsia="Calibri" w:cs="Calibri" w:asciiTheme="majorAscii" w:hAnsiTheme="majorAscii" w:eastAsiaTheme="majorAscii" w:cstheme="majorAscii"/>
        </w:rPr>
        <w:t xml:space="preserve"> </w:t>
      </w:r>
      <w:r w:rsidRPr="7CB53FC1" w:rsidR="7CB53FC1">
        <w:rPr>
          <w:rFonts w:ascii="Calibri" w:hAnsi="Calibri" w:eastAsia="Calibri" w:cs="Calibri" w:asciiTheme="majorAscii" w:hAnsiTheme="majorAscii" w:eastAsiaTheme="majorAscii" w:cstheme="majorAscii"/>
          <w:color w:val="0070C0"/>
        </w:rPr>
        <w:t xml:space="preserve">Babies who </w:t>
      </w:r>
      <w:r w:rsidRPr="7CB53FC1" w:rsidR="7CB53FC1">
        <w:rPr>
          <w:rFonts w:ascii="Calibri" w:hAnsi="Calibri" w:eastAsia="Calibri" w:cs="Calibri" w:asciiTheme="majorAscii" w:hAnsiTheme="majorAscii" w:eastAsiaTheme="majorAscii" w:cstheme="majorAscii"/>
          <w:color w:val="0070C0"/>
        </w:rPr>
        <w:t>looked longer at the habituation event</w:t>
      </w:r>
    </w:p>
    <w:p w:rsidRPr="007D187F" w:rsidR="002F054B" w:rsidP="263766F2" w:rsidRDefault="002F054B" w14:paraId="73813D1A" w14:textId="53E781D6">
      <w:pPr>
        <w:pStyle w:val="ListParagraph"/>
        <w:numPr>
          <w:ilvl w:val="2"/>
          <w:numId w:val="12"/>
        </w:numPr>
        <w:spacing w:after="0" w:afterAutospacing="off"/>
        <w:rPr>
          <w:rFonts w:ascii="Calibri" w:hAnsi="Calibri" w:eastAsia="Calibri" w:cs="Calibri" w:asciiTheme="majorAscii" w:hAnsiTheme="majorAscii" w:eastAsiaTheme="majorAscii" w:cstheme="majorAscii"/>
          <w:highlight w:val="yellow"/>
        </w:rPr>
      </w:pPr>
      <w:r w:rsidRPr="7CB53FC1" w:rsidR="7CB53FC1">
        <w:rPr>
          <w:rFonts w:ascii="Calibri" w:hAnsi="Calibri" w:eastAsia="Calibri" w:cs="Calibri" w:asciiTheme="majorAscii" w:hAnsiTheme="majorAscii" w:eastAsiaTheme="majorAscii" w:cstheme="majorAscii"/>
        </w:rPr>
        <w:t>How did habituation speed and age affect infant’s object permanence</w:t>
      </w:r>
      <w:r w:rsidRPr="7CB53FC1" w:rsidR="7CB53FC1">
        <w:rPr>
          <w:rFonts w:ascii="Calibri" w:hAnsi="Calibri" w:eastAsia="Calibri" w:cs="Calibri" w:asciiTheme="majorAscii" w:hAnsiTheme="majorAscii" w:eastAsiaTheme="majorAscii" w:cstheme="majorAscii"/>
        </w:rPr>
        <w:t xml:space="preserve">? </w:t>
      </w:r>
      <w:r w:rsidRPr="7CB53FC1" w:rsidR="7CB53FC1">
        <w:rPr>
          <w:rFonts w:ascii="Calibri" w:hAnsi="Calibri" w:eastAsia="Calibri" w:cs="Calibri" w:asciiTheme="majorAscii" w:hAnsiTheme="majorAscii" w:eastAsiaTheme="majorAscii" w:cstheme="majorAscii"/>
          <w:color w:val="0070C0"/>
        </w:rPr>
        <w:t>Babies t</w:t>
      </w:r>
      <w:r w:rsidRPr="7CB53FC1" w:rsidR="7CB53FC1">
        <w:rPr>
          <w:rFonts w:ascii="Calibri" w:hAnsi="Calibri" w:eastAsia="Calibri" w:cs="Calibri" w:asciiTheme="majorAscii" w:hAnsiTheme="majorAscii" w:eastAsiaTheme="majorAscii" w:cstheme="majorAscii"/>
          <w:color w:val="0070C0"/>
        </w:rPr>
        <w:t xml:space="preserve">hat were fast </w:t>
      </w:r>
      <w:r w:rsidRPr="7CB53FC1" w:rsidR="7CB53FC1">
        <w:rPr>
          <w:rFonts w:ascii="Calibri" w:hAnsi="Calibri" w:eastAsia="Calibri" w:cs="Calibri" w:asciiTheme="majorAscii" w:hAnsiTheme="majorAscii" w:eastAsiaTheme="majorAscii" w:cstheme="majorAscii"/>
          <w:color w:val="0070C0"/>
        </w:rPr>
        <w:t>habituators</w:t>
      </w:r>
      <w:r w:rsidRPr="7CB53FC1" w:rsidR="7CB53FC1">
        <w:rPr>
          <w:rFonts w:ascii="Calibri" w:hAnsi="Calibri" w:eastAsia="Calibri" w:cs="Calibri" w:asciiTheme="majorAscii" w:hAnsiTheme="majorAscii" w:eastAsiaTheme="majorAscii" w:cstheme="majorAscii"/>
          <w:color w:val="0070C0"/>
        </w:rPr>
        <w:t xml:space="preserve"> looked longer at the impossible event</w:t>
      </w:r>
    </w:p>
    <w:p w:rsidR="005E277F" w:rsidP="263766F2" w:rsidRDefault="005E277F" w14:paraId="7DE8F818" w14:textId="77777777" w14:noSpellErr="1">
      <w:pPr>
        <w:pStyle w:val="ListParagraph"/>
        <w:numPr>
          <w:ilvl w:val="0"/>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Interpretation</w:t>
      </w:r>
    </w:p>
    <w:p w:rsidR="002F054B" w:rsidP="263766F2" w:rsidRDefault="002F054B" w14:paraId="22AF5383" w14:textId="600B9CB5" w14:noSpellErr="1">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What were the two main implications of Baillargeon’s finding?</w:t>
      </w:r>
    </w:p>
    <w:p w:rsidR="002F054B" w:rsidP="263766F2" w:rsidRDefault="002F054B" w14:paraId="5D3D4081" w14:textId="43D337B9" w14:noSpellErr="1">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What is Nativism?</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Traits are present at birth, and not acquired through experience</w:t>
      </w:r>
    </w:p>
    <w:p w:rsidR="002F054B" w:rsidP="263766F2" w:rsidRDefault="002F054B" w14:paraId="481C1C0D" w14:textId="389CB996" w14:noSpellErr="1">
      <w:pPr>
        <w:pStyle w:val="ListParagraph"/>
        <w:numPr>
          <w:ilvl w:val="2"/>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What are two ways you may be able to learn about something without acting on it?</w:t>
      </w:r>
    </w:p>
    <w:p w:rsidR="002F054B" w:rsidP="263766F2" w:rsidRDefault="007D187F" w14:paraId="5EECAC59" w14:textId="162A9AC6" w14:noSpellErr="1">
      <w:pPr>
        <w:pStyle w:val="ListParagraph"/>
        <w:numPr>
          <w:ilvl w:val="0"/>
          <w:numId w:val="16"/>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color w:val="0070C0"/>
        </w:rPr>
        <w:t>Innate representation: children are born with certain abilities</w:t>
      </w:r>
      <w:r w:rsidRPr="263766F2" w:rsidR="263766F2">
        <w:rPr>
          <w:rFonts w:ascii="Calibri" w:hAnsi="Calibri" w:eastAsia="Calibri" w:cs="Calibri" w:asciiTheme="majorAscii" w:hAnsiTheme="majorAscii" w:eastAsiaTheme="majorAscii" w:cstheme="majorAscii"/>
        </w:rPr>
        <w:t xml:space="preserve"> </w:t>
      </w:r>
    </w:p>
    <w:p w:rsidR="002F054B" w:rsidP="263766F2" w:rsidRDefault="002F054B" w14:paraId="264071FE" w14:textId="059DEA1A" w14:noSpellErr="1">
      <w:pPr>
        <w:pStyle w:val="ListParagraph"/>
        <w:numPr>
          <w:ilvl w:val="0"/>
          <w:numId w:val="16"/>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Innate mechanism: there is a special mechanism that allows for learning to take place fast and early on in development</w:t>
      </w:r>
    </w:p>
    <w:p w:rsidR="00E67B4B" w:rsidP="263766F2" w:rsidRDefault="005F0E38" w14:paraId="30C57CC5" w14:noSpellErr="1" w14:textId="5796A1F9">
      <w:pPr>
        <w:pStyle w:val="ListParagraph"/>
        <w:numPr>
          <w:ilvl w:val="0"/>
          <w:numId w:val="17"/>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 xml:space="preserve">Main </w:t>
      </w:r>
      <w:r w:rsidRPr="263766F2" w:rsidR="263766F2">
        <w:rPr>
          <w:rFonts w:ascii="Calibri" w:hAnsi="Calibri" w:eastAsia="Calibri" w:cs="Calibri" w:asciiTheme="majorAscii" w:hAnsiTheme="majorAscii" w:eastAsiaTheme="majorAscii" w:cstheme="majorAscii"/>
        </w:rPr>
        <w:t>critic</w:t>
      </w:r>
      <w:r w:rsidRPr="263766F2" w:rsidR="263766F2">
        <w:rPr>
          <w:rFonts w:ascii="Calibri" w:hAnsi="Calibri" w:eastAsia="Calibri" w:cs="Calibri" w:asciiTheme="majorAscii" w:hAnsiTheme="majorAscii" w:eastAsiaTheme="majorAscii" w:cstheme="majorAscii"/>
        </w:rPr>
        <w:t>s</w:t>
      </w:r>
    </w:p>
    <w:p w:rsidR="004A6A91" w:rsidP="263766F2" w:rsidRDefault="004A6A91" w14:paraId="7758A3EB" w14:noSpellErr="1" w14:textId="6162E305">
      <w:pPr>
        <w:pStyle w:val="ListParagraph"/>
        <w:numPr>
          <w:ilvl w:val="1"/>
          <w:numId w:val="17"/>
        </w:numPr>
        <w:spacing w:after="0" w:afterAutospacing="off"/>
        <w:rPr>
          <w:rFonts w:ascii="Calibri" w:hAnsi="Calibri" w:eastAsia="Calibri" w:cs="Calibri" w:asciiTheme="majorAscii" w:hAnsiTheme="majorAscii" w:eastAsiaTheme="majorAscii" w:cstheme="majorAscii"/>
          <w:color w:val="0070C0"/>
        </w:rPr>
      </w:pPr>
      <w:r w:rsidRPr="263766F2" w:rsidR="263766F2">
        <w:rPr>
          <w:rFonts w:ascii="Calibri" w:hAnsi="Calibri" w:eastAsia="Calibri" w:cs="Calibri" w:asciiTheme="majorAscii" w:hAnsiTheme="majorAscii" w:eastAsiaTheme="majorAscii" w:cstheme="majorAscii"/>
          <w:color w:val="0070C0"/>
        </w:rPr>
        <w:t>Cri</w:t>
      </w:r>
      <w:r w:rsidRPr="263766F2" w:rsidR="263766F2">
        <w:rPr>
          <w:rFonts w:ascii="Calibri" w:hAnsi="Calibri" w:eastAsia="Calibri" w:cs="Calibri" w:asciiTheme="majorAscii" w:hAnsiTheme="majorAscii" w:eastAsiaTheme="majorAscii" w:cstheme="majorAscii"/>
          <w:color w:val="0070C0"/>
        </w:rPr>
        <w:t>ticism</w:t>
      </w:r>
      <w:r w:rsidRPr="263766F2" w:rsidR="263766F2">
        <w:rPr>
          <w:rFonts w:ascii="Calibri" w:hAnsi="Calibri" w:eastAsia="Calibri" w:cs="Calibri" w:asciiTheme="majorAscii" w:hAnsiTheme="majorAscii" w:eastAsiaTheme="majorAscii" w:cstheme="majorAscii"/>
          <w:color w:val="0070C0"/>
        </w:rPr>
        <w:t xml:space="preserve"> on Baillargeon’s study have been either on her idea of innate news or her methodology</w:t>
      </w:r>
    </w:p>
    <w:p w:rsidR="0057468A" w:rsidP="263766F2" w:rsidRDefault="004A6A91" w14:paraId="3630CBF3" w14:noSpellErr="1" w14:textId="56134D1B">
      <w:pPr>
        <w:pStyle w:val="ListParagraph"/>
        <w:numPr>
          <w:ilvl w:val="3"/>
          <w:numId w:val="17"/>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color w:val="0070C0"/>
        </w:rPr>
        <w:t>Innaten</w:t>
      </w:r>
      <w:r w:rsidRPr="263766F2" w:rsidR="263766F2">
        <w:rPr>
          <w:rFonts w:ascii="Calibri" w:hAnsi="Calibri" w:eastAsia="Calibri" w:cs="Calibri" w:asciiTheme="majorAscii" w:hAnsiTheme="majorAscii" w:eastAsiaTheme="majorAscii" w:cstheme="majorAscii"/>
          <w:color w:val="0070C0"/>
        </w:rPr>
        <w:t>e</w:t>
      </w:r>
      <w:r w:rsidRPr="263766F2" w:rsidR="263766F2">
        <w:rPr>
          <w:rFonts w:ascii="Calibri" w:hAnsi="Calibri" w:eastAsia="Calibri" w:cs="Calibri" w:asciiTheme="majorAscii" w:hAnsiTheme="majorAscii" w:eastAsiaTheme="majorAscii" w:cstheme="majorAscii"/>
          <w:color w:val="0070C0"/>
        </w:rPr>
        <w:t>ss</w:t>
      </w:r>
      <w:r w:rsidRPr="263766F2" w:rsidR="263766F2">
        <w:rPr>
          <w:rFonts w:ascii="Calibri" w:hAnsi="Calibri" w:eastAsia="Calibri" w:cs="Calibri" w:asciiTheme="majorAscii" w:hAnsiTheme="majorAscii" w:eastAsiaTheme="majorAscii" w:cstheme="majorAscii"/>
          <w:color w:val="0070C0"/>
        </w:rPr>
        <w:t xml:space="preserve">: </w:t>
      </w:r>
      <w:r w:rsidRPr="263766F2" w:rsidR="263766F2">
        <w:rPr>
          <w:rFonts w:ascii="Calibri" w:hAnsi="Calibri" w:eastAsia="Calibri" w:cs="Calibri" w:asciiTheme="majorAscii" w:hAnsiTheme="majorAscii" w:eastAsiaTheme="majorAscii" w:cstheme="majorAscii"/>
          <w:color w:val="0070C0"/>
        </w:rPr>
        <w:t xml:space="preserve">critics have stated that 3 m.o. Should not be considered newborns as they have had time to experience visual and auditory </w:t>
      </w:r>
      <w:r w:rsidRPr="263766F2" w:rsidR="263766F2">
        <w:rPr>
          <w:rFonts w:ascii="Calibri" w:hAnsi="Calibri" w:eastAsia="Calibri" w:cs="Calibri" w:asciiTheme="majorAscii" w:hAnsiTheme="majorAscii" w:eastAsiaTheme="majorAscii" w:cstheme="majorAscii"/>
          <w:color w:val="0070C0"/>
        </w:rPr>
        <w:t>experience</w:t>
      </w:r>
    </w:p>
    <w:p w:rsidR="0057468A" w:rsidP="263766F2" w:rsidRDefault="005A5EFF" w14:paraId="094A748F" w14:textId="77777777" w14:noSpellErr="1">
      <w:pPr>
        <w:pStyle w:val="ListParagraph"/>
        <w:numPr>
          <w:ilvl w:val="1"/>
          <w:numId w:val="17"/>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Methodology</w:t>
      </w:r>
      <w:r w:rsidRPr="263766F2" w:rsidR="263766F2">
        <w:rPr>
          <w:rFonts w:ascii="Calibri" w:hAnsi="Calibri" w:eastAsia="Calibri" w:cs="Calibri" w:asciiTheme="majorAscii" w:hAnsiTheme="majorAscii" w:eastAsiaTheme="majorAscii" w:cstheme="majorAscii"/>
        </w:rPr>
        <w:t>:</w:t>
      </w:r>
    </w:p>
    <w:p w:rsidRPr="0057468A" w:rsidR="005F0E38" w:rsidP="263766F2" w:rsidRDefault="005F0E38" w14:paraId="56F04032" w14:textId="4AAF2785" w14:noSpellErr="1">
      <w:pPr>
        <w:pStyle w:val="ListParagraph"/>
        <w:numPr>
          <w:ilvl w:val="2"/>
          <w:numId w:val="17"/>
        </w:numPr>
        <w:spacing w:after="0" w:afterAutospacing="off"/>
        <w:rPr>
          <w:rFonts w:ascii="Calibri" w:hAnsi="Calibri" w:eastAsia="Calibri" w:cs="Calibri" w:asciiTheme="majorAscii" w:hAnsiTheme="majorAscii" w:eastAsiaTheme="majorAscii" w:cstheme="majorAscii"/>
          <w:color w:val="0070C0"/>
        </w:rPr>
      </w:pPr>
      <w:r w:rsidRPr="263766F2" w:rsidR="263766F2">
        <w:rPr>
          <w:rFonts w:ascii="Calibri" w:hAnsi="Calibri" w:eastAsia="Calibri" w:cs="Calibri" w:asciiTheme="majorAscii" w:hAnsiTheme="majorAscii" w:eastAsiaTheme="majorAscii" w:cstheme="majorAscii"/>
          <w:color w:val="auto"/>
        </w:rPr>
        <w:t>Principal of parsimony</w:t>
      </w:r>
      <w:r w:rsidRPr="263766F2" w:rsidR="263766F2">
        <w:rPr>
          <w:rFonts w:ascii="Calibri" w:hAnsi="Calibri" w:eastAsia="Calibri" w:cs="Calibri" w:asciiTheme="majorAscii" w:hAnsiTheme="majorAscii" w:eastAsiaTheme="majorAscii" w:cstheme="majorAscii"/>
          <w:color w:val="0070C0"/>
        </w:rPr>
        <w:t>:</w:t>
      </w:r>
      <w:r w:rsidRPr="263766F2" w:rsidR="263766F2">
        <w:rPr>
          <w:rFonts w:ascii="Calibri" w:hAnsi="Calibri" w:eastAsia="Calibri" w:cs="Calibri" w:asciiTheme="majorAscii" w:hAnsiTheme="majorAscii" w:eastAsiaTheme="majorAscii" w:cstheme="majorAscii"/>
          <w:color w:val="0070C0"/>
        </w:rPr>
        <w:t xml:space="preserve"> states that if two explanations are offered for the same concept, we chose to accept and favour the simpler explanation</w:t>
      </w:r>
      <w:r w:rsidRPr="263766F2" w:rsidR="263766F2">
        <w:rPr>
          <w:rFonts w:ascii="Calibri" w:hAnsi="Calibri" w:eastAsia="Calibri" w:cs="Calibri" w:asciiTheme="majorAscii" w:hAnsiTheme="majorAscii" w:eastAsiaTheme="majorAscii" w:cstheme="majorAscii"/>
          <w:color w:val="0070C0"/>
        </w:rPr>
        <w:t xml:space="preserve"> </w:t>
      </w:r>
    </w:p>
    <w:p w:rsidRPr="00427C3A" w:rsidR="00F4756D" w:rsidP="263766F2" w:rsidRDefault="005F0E38" w14:paraId="43405A84" w14:textId="262F3E8C">
      <w:pPr>
        <w:pStyle w:val="ListParagraph"/>
        <w:numPr>
          <w:ilvl w:val="1"/>
          <w:numId w:val="17"/>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Information processing theory</w:t>
      </w:r>
      <w:r w:rsidRPr="263766F2" w:rsidR="263766F2">
        <w:rPr>
          <w:rFonts w:ascii="Calibri" w:hAnsi="Calibri" w:eastAsia="Calibri" w:cs="Calibri" w:asciiTheme="majorAscii" w:hAnsiTheme="majorAscii" w:eastAsiaTheme="majorAscii" w:cstheme="majorAscii"/>
        </w:rPr>
        <w:t>:</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the way</w:t>
      </w:r>
      <w:r w:rsidRPr="263766F2" w:rsidR="263766F2">
        <w:rPr>
          <w:rFonts w:ascii="Calibri" w:hAnsi="Calibri" w:eastAsia="Calibri" w:cs="Calibri" w:asciiTheme="majorAscii" w:hAnsiTheme="majorAscii" w:eastAsiaTheme="majorAscii" w:cstheme="majorAscii"/>
          <w:color w:val="0070C0"/>
        </w:rPr>
        <w:t xml:space="preserve"> we process information. How we recognize it, encode </w:t>
      </w:r>
      <w:proofErr w:type="spellStart"/>
      <w:r w:rsidRPr="263766F2" w:rsidR="263766F2">
        <w:rPr>
          <w:rFonts w:ascii="Calibri" w:hAnsi="Calibri" w:eastAsia="Calibri" w:cs="Calibri" w:asciiTheme="majorAscii" w:hAnsiTheme="majorAscii" w:eastAsiaTheme="majorAscii" w:cstheme="majorAscii"/>
          <w:color w:val="0070C0"/>
        </w:rPr>
        <w:t>it,or</w:t>
      </w:r>
      <w:proofErr w:type="spellEnd"/>
      <w:r w:rsidRPr="263766F2" w:rsidR="263766F2">
        <w:rPr>
          <w:rFonts w:ascii="Calibri" w:hAnsi="Calibri" w:eastAsia="Calibri" w:cs="Calibri" w:asciiTheme="majorAscii" w:hAnsiTheme="majorAscii" w:eastAsiaTheme="majorAscii" w:cstheme="majorAscii"/>
          <w:color w:val="0070C0"/>
        </w:rPr>
        <w:t xml:space="preserve"> realize we have never seen it before. Sometimes it takes us a long time to recognize and process information, sometimes it takes us.a little amount of time</w:t>
      </w:r>
    </w:p>
    <w:p w:rsidR="00427C3A" w:rsidP="263766F2" w:rsidRDefault="005F0E38" w14:paraId="22ACD21F" w14:noSpellErr="1" w14:textId="1A0A4E51">
      <w:pPr>
        <w:pStyle w:val="ListParagraph"/>
        <w:numPr>
          <w:ilvl w:val="1"/>
          <w:numId w:val="17"/>
        </w:numPr>
        <w:spacing w:after="0" w:afterAutospacing="off"/>
        <w:rPr>
          <w:rFonts w:ascii="Calibri" w:hAnsi="Calibri" w:eastAsia="Calibri" w:cs="Calibri" w:asciiTheme="majorAscii" w:hAnsiTheme="majorAscii" w:eastAsiaTheme="majorAscii" w:cstheme="majorAscii"/>
          <w:color w:val="0070C0"/>
        </w:rPr>
      </w:pPr>
      <w:r w:rsidRPr="263766F2" w:rsidR="263766F2">
        <w:rPr>
          <w:rFonts w:ascii="Calibri" w:hAnsi="Calibri" w:eastAsia="Calibri" w:cs="Calibri" w:asciiTheme="majorAscii" w:hAnsiTheme="majorAscii" w:eastAsiaTheme="majorAscii" w:cstheme="majorAscii"/>
        </w:rPr>
        <w:t>Experiment</w:t>
      </w:r>
      <w:r w:rsidRPr="263766F2" w:rsidR="263766F2">
        <w:rPr>
          <w:rFonts w:ascii="Calibri" w:hAnsi="Calibri" w:eastAsia="Calibri" w:cs="Calibri" w:asciiTheme="majorAscii" w:hAnsiTheme="majorAscii" w:eastAsiaTheme="majorAscii" w:cstheme="majorAscii"/>
        </w:rPr>
        <w:t>:</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 xml:space="preserve">Schilling set out to disprove </w:t>
      </w:r>
      <w:r w:rsidRPr="263766F2" w:rsidR="263766F2">
        <w:rPr>
          <w:rFonts w:ascii="Calibri" w:hAnsi="Calibri" w:eastAsia="Calibri" w:cs="Calibri" w:asciiTheme="majorAscii" w:hAnsiTheme="majorAscii" w:eastAsiaTheme="majorAscii" w:cstheme="majorAscii"/>
          <w:color w:val="0070C0"/>
        </w:rPr>
        <w:t>Ba</w:t>
      </w:r>
      <w:r w:rsidRPr="263766F2" w:rsidR="263766F2">
        <w:rPr>
          <w:rFonts w:ascii="Calibri" w:hAnsi="Calibri" w:eastAsia="Calibri" w:cs="Calibri" w:asciiTheme="majorAscii" w:hAnsiTheme="majorAscii" w:eastAsiaTheme="majorAscii" w:cstheme="majorAscii"/>
          <w:color w:val="0070C0"/>
        </w:rPr>
        <w:t>illargeon</w:t>
      </w:r>
      <w:r w:rsidRPr="263766F2" w:rsidR="263766F2">
        <w:rPr>
          <w:rFonts w:ascii="Calibri" w:hAnsi="Calibri" w:eastAsia="Calibri" w:cs="Calibri" w:asciiTheme="majorAscii" w:hAnsiTheme="majorAscii" w:eastAsiaTheme="majorAscii" w:cstheme="majorAscii"/>
          <w:color w:val="0070C0"/>
        </w:rPr>
        <w:t>'</w:t>
      </w:r>
      <w:r w:rsidRPr="263766F2" w:rsidR="263766F2">
        <w:rPr>
          <w:rFonts w:ascii="Calibri" w:hAnsi="Calibri" w:eastAsia="Calibri" w:cs="Calibri" w:asciiTheme="majorAscii" w:hAnsiTheme="majorAscii" w:eastAsiaTheme="majorAscii" w:cstheme="majorAscii"/>
          <w:color w:val="0070C0"/>
        </w:rPr>
        <w:t>s</w:t>
      </w:r>
      <w:r w:rsidRPr="263766F2" w:rsidR="263766F2">
        <w:rPr>
          <w:rFonts w:ascii="Calibri" w:hAnsi="Calibri" w:eastAsia="Calibri" w:cs="Calibri" w:asciiTheme="majorAscii" w:hAnsiTheme="majorAscii" w:eastAsiaTheme="majorAscii" w:cstheme="majorAscii"/>
          <w:color w:val="0070C0"/>
        </w:rPr>
        <w:t xml:space="preserve"> study</w:t>
      </w:r>
    </w:p>
    <w:p w:rsidR="00427C3A" w:rsidP="263766F2" w:rsidRDefault="001D2B3F" w14:paraId="5C23AA2D" w14:noSpellErr="1" w14:textId="1DEA6CED">
      <w:pPr>
        <w:pStyle w:val="ListParagraph"/>
        <w:numPr>
          <w:ilvl w:val="2"/>
          <w:numId w:val="17"/>
        </w:numPr>
        <w:spacing w:after="0" w:afterAutospacing="off"/>
        <w:rPr>
          <w:rFonts w:ascii="Calibri" w:hAnsi="Calibri" w:eastAsia="Calibri" w:cs="Calibri" w:asciiTheme="majorAscii" w:hAnsiTheme="majorAscii" w:eastAsiaTheme="majorAscii" w:cstheme="majorAscii"/>
          <w:color w:val="0070C0"/>
        </w:rPr>
      </w:pPr>
      <w:r w:rsidRPr="263766F2" w:rsidR="263766F2">
        <w:rPr>
          <w:rFonts w:ascii="Calibri" w:hAnsi="Calibri" w:eastAsia="Calibri" w:cs="Calibri" w:asciiTheme="majorAscii" w:hAnsiTheme="majorAscii" w:eastAsiaTheme="majorAscii" w:cstheme="majorAscii"/>
          <w:color w:val="0070C0"/>
        </w:rPr>
        <w:t>Schilling believed that babies might nee</w:t>
      </w:r>
      <w:r w:rsidRPr="263766F2" w:rsidR="263766F2">
        <w:rPr>
          <w:rFonts w:ascii="Calibri" w:hAnsi="Calibri" w:eastAsia="Calibri" w:cs="Calibri" w:asciiTheme="majorAscii" w:hAnsiTheme="majorAscii" w:eastAsiaTheme="majorAscii" w:cstheme="majorAscii"/>
          <w:color w:val="0070C0"/>
        </w:rPr>
        <w:t xml:space="preserve">d more time to process the habituation event in Baillargeon’s study. </w:t>
      </w:r>
      <w:r w:rsidRPr="263766F2" w:rsidR="263766F2">
        <w:rPr>
          <w:rFonts w:ascii="Calibri" w:hAnsi="Calibri" w:eastAsia="Calibri" w:cs="Calibri" w:asciiTheme="majorAscii" w:hAnsiTheme="majorAscii" w:eastAsiaTheme="majorAscii" w:cstheme="majorAscii"/>
          <w:color w:val="0070C0"/>
        </w:rPr>
        <w:t>Th</w:t>
      </w:r>
      <w:r w:rsidRPr="263766F2" w:rsidR="263766F2">
        <w:rPr>
          <w:rFonts w:ascii="Calibri" w:hAnsi="Calibri" w:eastAsia="Calibri" w:cs="Calibri" w:asciiTheme="majorAscii" w:hAnsiTheme="majorAscii" w:eastAsiaTheme="majorAscii" w:cstheme="majorAscii"/>
          <w:color w:val="0070C0"/>
        </w:rPr>
        <w:t>e</w:t>
      </w:r>
      <w:r w:rsidRPr="263766F2" w:rsidR="263766F2">
        <w:rPr>
          <w:rFonts w:ascii="Calibri" w:hAnsi="Calibri" w:eastAsia="Calibri" w:cs="Calibri" w:asciiTheme="majorAscii" w:hAnsiTheme="majorAscii" w:eastAsiaTheme="majorAscii" w:cstheme="majorAscii"/>
          <w:color w:val="0070C0"/>
        </w:rPr>
        <w:t>refore</w:t>
      </w:r>
      <w:r w:rsidRPr="263766F2" w:rsidR="263766F2">
        <w:rPr>
          <w:rFonts w:ascii="Calibri" w:hAnsi="Calibri" w:eastAsia="Calibri" w:cs="Calibri" w:asciiTheme="majorAscii" w:hAnsiTheme="majorAscii" w:eastAsiaTheme="majorAscii" w:cstheme="majorAscii"/>
          <w:color w:val="0070C0"/>
        </w:rPr>
        <w:t>, when shown the impossible event, it gave those babies time to finish the processing</w:t>
      </w:r>
      <w:r w:rsidRPr="263766F2" w:rsidR="263766F2">
        <w:rPr>
          <w:rFonts w:ascii="Calibri" w:hAnsi="Calibri" w:eastAsia="Calibri" w:cs="Calibri" w:asciiTheme="majorAscii" w:hAnsiTheme="majorAscii" w:eastAsiaTheme="majorAscii" w:cstheme="majorAscii"/>
          <w:color w:val="0070C0"/>
        </w:rPr>
        <w:t>.</w:t>
      </w:r>
    </w:p>
    <w:p w:rsidRPr="00427C3A" w:rsidR="00BE027C" w:rsidP="263766F2" w:rsidRDefault="00BE027C" w14:paraId="0862053D" w14:textId="7C408ECD" w14:noSpellErr="1">
      <w:pPr>
        <w:pStyle w:val="ListParagraph"/>
        <w:numPr>
          <w:ilvl w:val="2"/>
          <w:numId w:val="17"/>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color w:val="0070C0"/>
        </w:rPr>
        <w:t>Procedure: fixed the amount of times babies were allowed to look at the familiarization event (</w:t>
      </w:r>
      <w:r w:rsidRPr="263766F2" w:rsidR="263766F2">
        <w:rPr>
          <w:rFonts w:ascii="Calibri" w:hAnsi="Calibri" w:eastAsia="Calibri" w:cs="Calibri" w:asciiTheme="majorAscii" w:hAnsiTheme="majorAscii" w:eastAsiaTheme="majorAscii" w:cstheme="majorAscii"/>
          <w:color w:val="0070C0"/>
        </w:rPr>
        <w:t xml:space="preserve">6 or </w:t>
      </w:r>
      <w:r w:rsidRPr="263766F2" w:rsidR="263766F2">
        <w:rPr>
          <w:rFonts w:ascii="Calibri" w:hAnsi="Calibri" w:eastAsia="Calibri" w:cs="Calibri" w:asciiTheme="majorAscii" w:hAnsiTheme="majorAscii" w:eastAsiaTheme="majorAscii" w:cstheme="majorAscii"/>
          <w:color w:val="0070C0"/>
        </w:rPr>
        <w:t>12 times), then given the time to look at the impossible per possible event</w:t>
      </w:r>
    </w:p>
    <w:p w:rsidR="004C0182" w:rsidP="263766F2" w:rsidRDefault="005F0E38" w14:paraId="53B34D07" w14:textId="43B65A81" w14:noSpellErr="1">
      <w:pPr>
        <w:pStyle w:val="ListParagraph"/>
        <w:numPr>
          <w:ilvl w:val="1"/>
          <w:numId w:val="17"/>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Results</w:t>
      </w:r>
    </w:p>
    <w:p w:rsidR="004C0182" w:rsidP="263766F2" w:rsidRDefault="004C0182" w14:paraId="13551FEC" w14:textId="035D1471" w14:noSpellErr="1">
      <w:pPr>
        <w:pStyle w:val="ListParagraph"/>
        <w:numPr>
          <w:ilvl w:val="2"/>
          <w:numId w:val="17"/>
        </w:numPr>
        <w:spacing w:after="0" w:afterAutospacing="off"/>
        <w:rPr>
          <w:rFonts w:ascii="Calibri" w:hAnsi="Calibri" w:eastAsia="Calibri" w:cs="Calibri" w:asciiTheme="majorAscii" w:hAnsiTheme="majorAscii" w:eastAsiaTheme="majorAscii" w:cstheme="majorAscii"/>
          <w:color w:val="0070C0"/>
        </w:rPr>
      </w:pPr>
      <w:r w:rsidRPr="263766F2" w:rsidR="263766F2">
        <w:rPr>
          <w:rFonts w:ascii="Calibri" w:hAnsi="Calibri" w:eastAsia="Calibri" w:cs="Calibri" w:asciiTheme="majorAscii" w:hAnsiTheme="majorAscii" w:eastAsiaTheme="majorAscii" w:cstheme="majorAscii"/>
          <w:color w:val="0070C0"/>
        </w:rPr>
        <w:t xml:space="preserve">6X familiarization: babies looked </w:t>
      </w:r>
      <w:r w:rsidRPr="263766F2" w:rsidR="263766F2">
        <w:rPr>
          <w:rFonts w:ascii="Calibri" w:hAnsi="Calibri" w:eastAsia="Calibri" w:cs="Calibri" w:asciiTheme="majorAscii" w:hAnsiTheme="majorAscii" w:eastAsiaTheme="majorAscii" w:cstheme="majorAscii"/>
          <w:color w:val="0070C0"/>
        </w:rPr>
        <w:t>longer at the impossible event</w:t>
      </w:r>
    </w:p>
    <w:p w:rsidRPr="0066197E" w:rsidR="0066197E" w:rsidP="263766F2" w:rsidRDefault="0066197E" w14:paraId="1D05CC97" w14:textId="3CE2D46E" w14:noSpellErr="1">
      <w:pPr>
        <w:pStyle w:val="ListParagraph"/>
        <w:numPr>
          <w:ilvl w:val="2"/>
          <w:numId w:val="17"/>
        </w:numPr>
        <w:spacing w:after="0" w:afterAutospacing="off"/>
        <w:rPr>
          <w:rFonts w:ascii="Calibri" w:hAnsi="Calibri" w:eastAsia="Calibri" w:cs="Calibri" w:asciiTheme="majorAscii" w:hAnsiTheme="majorAscii" w:eastAsiaTheme="majorAscii" w:cstheme="majorAscii"/>
          <w:color w:val="0070C0"/>
        </w:rPr>
      </w:pPr>
      <w:r w:rsidRPr="263766F2" w:rsidR="263766F2">
        <w:rPr>
          <w:rFonts w:ascii="Calibri" w:hAnsi="Calibri" w:eastAsia="Calibri" w:cs="Calibri" w:asciiTheme="majorAscii" w:hAnsiTheme="majorAscii" w:eastAsiaTheme="majorAscii" w:cstheme="majorAscii"/>
          <w:color w:val="0070C0"/>
        </w:rPr>
        <w:t xml:space="preserve">12X familiarization: babies looked longer at the </w:t>
      </w:r>
      <w:r w:rsidRPr="263766F2" w:rsidR="263766F2">
        <w:rPr>
          <w:rFonts w:ascii="Calibri" w:hAnsi="Calibri" w:eastAsia="Calibri" w:cs="Calibri" w:asciiTheme="majorAscii" w:hAnsiTheme="majorAscii" w:eastAsiaTheme="majorAscii" w:cstheme="majorAscii"/>
          <w:color w:val="0070C0"/>
          <w:u w:val="single"/>
        </w:rPr>
        <w:t xml:space="preserve">possible event </w:t>
      </w:r>
      <w:r w:rsidRPr="263766F2" w:rsidR="263766F2">
        <w:rPr>
          <w:rFonts w:ascii="Calibri" w:hAnsi="Calibri" w:eastAsia="Calibri" w:cs="Calibri" w:asciiTheme="majorAscii" w:hAnsiTheme="majorAscii" w:eastAsiaTheme="majorAscii" w:cstheme="majorAscii"/>
          <w:color w:val="0070C0"/>
        </w:rPr>
        <w:t>(it was new stimuli for them)</w:t>
      </w:r>
    </w:p>
    <w:p w:rsidRPr="0066197E" w:rsidR="0066197E" w:rsidP="263766F2" w:rsidRDefault="005F0E38" w14:paraId="64FC55D4" w14:noSpellErr="1" w14:textId="262637CD">
      <w:pPr>
        <w:pStyle w:val="ListParagraph"/>
        <w:numPr>
          <w:ilvl w:val="2"/>
          <w:numId w:val="17"/>
        </w:numPr>
        <w:spacing w:after="0" w:afterAutospacing="off"/>
        <w:rPr>
          <w:rFonts w:ascii="Calibri" w:hAnsi="Calibri" w:eastAsia="Calibri" w:cs="Calibri" w:asciiTheme="majorAscii" w:hAnsiTheme="majorAscii" w:eastAsiaTheme="majorAscii" w:cstheme="majorAscii"/>
        </w:rPr>
      </w:pPr>
      <w:r w:rsidRPr="263766F2">
        <w:rPr>
          <w:rFonts w:ascii="Calibri" w:hAnsi="Calibri" w:eastAsia="Calibri" w:cs="Calibri" w:asciiTheme="majorAscii" w:hAnsiTheme="majorAscii" w:eastAsiaTheme="majorAscii" w:cstheme="majorAscii"/>
          <w:color w:val="auto"/>
        </w:rPr>
        <w:t xml:space="preserve">How do these findings relate to the fast/slow </w:t>
      </w:r>
      <w:r w:rsidRPr="263766F2">
        <w:rPr>
          <w:rFonts w:ascii="Calibri" w:hAnsi="Calibri" w:eastAsia="Calibri" w:cs="Calibri" w:asciiTheme="majorAscii" w:hAnsiTheme="majorAscii" w:eastAsiaTheme="majorAscii" w:cstheme="majorAscii"/>
          <w:color w:val="auto"/>
        </w:rPr>
        <w:t>distinction?</w:t>
      </w:r>
      <w:r w:rsidRPr="263766F2">
        <w:rPr>
          <w:rFonts w:ascii="Calibri" w:hAnsi="Calibri" w:eastAsia="Calibri" w:cs="Calibri" w:asciiTheme="majorAscii" w:hAnsiTheme="majorAscii" w:eastAsiaTheme="majorAscii" w:cstheme="majorAscii"/>
          <w:color w:val="auto"/>
        </w:rPr>
        <w:t xml:space="preserve"> </w:t>
      </w:r>
      <w:r w:rsidRPr="263766F2" w:rsidR="000B1FA7">
        <w:rPr>
          <w:rFonts w:ascii="Calibri" w:hAnsi="Calibri" w:eastAsia="Calibri" w:cs="Calibri" w:asciiTheme="majorAscii" w:hAnsiTheme="majorAscii" w:eastAsiaTheme="majorAscii" w:cstheme="majorAscii"/>
          <w:color w:val="0070C0"/>
        </w:rPr>
        <w:t xml:space="preserve">When</w:t>
      </w:r>
      <w:r w:rsidRPr="263766F2" w:rsidR="000B1FA7">
        <w:rPr>
          <w:rFonts w:ascii="Calibri" w:hAnsi="Calibri" w:eastAsia="Calibri" w:cs="Calibri" w:asciiTheme="majorAscii" w:hAnsiTheme="majorAscii" w:eastAsiaTheme="majorAscii" w:cstheme="majorAscii"/>
          <w:color w:val="0070C0"/>
        </w:rPr>
        <w:t xml:space="preserve"> given the ample time to look at an object, babies with familiarize themselves with ,regardless of fast or slow </w:t>
      </w:r>
      <w:r w:rsidRPr="263766F2" w:rsidR="00B45C17">
        <w:rPr>
          <w:rFonts w:ascii="Calibri" w:hAnsi="Calibri" w:eastAsia="Calibri" w:cs="Calibri" w:asciiTheme="majorAscii" w:hAnsiTheme="majorAscii" w:eastAsiaTheme="majorAscii" w:cstheme="majorAscii"/>
          <w:color w:val="0070C0"/>
        </w:rPr>
        <w:t>distinction</w:t>
      </w:r>
    </w:p>
    <w:p w:rsidR="00A76A4B" w:rsidP="263766F2" w:rsidRDefault="00A76A4B" w14:paraId="037E2067" w14:noSpellErr="1" w14:textId="422498E6">
      <w:pPr>
        <w:spacing w:after="0" w:afterAutospacing="off"/>
        <w:rPr>
          <w:rFonts w:asciiTheme="majorHAnsi" w:hAnsiTheme="majorHAnsi"/>
        </w:rPr>
      </w:pPr>
      <w:r w:rsidRPr="263766F2" w:rsidR="263766F2">
        <w:rPr>
          <w:rFonts w:ascii="Calibri" w:hAnsi="Calibri" w:eastAsia="Calibri" w:cs="Calibri" w:asciiTheme="majorAscii" w:hAnsiTheme="majorAscii" w:eastAsiaTheme="majorAscii" w:cstheme="majorAscii"/>
          <w:sz w:val="32"/>
          <w:szCs w:val="32"/>
        </w:rPr>
        <w:t xml:space="preserve">In what way(s: perspective/rebellion) was Baillargeon revolutionary? </w:t>
      </w:r>
      <w:r w:rsidRPr="263766F2" w:rsidR="263766F2">
        <w:rPr>
          <w:rFonts w:ascii="Calibri" w:hAnsi="Calibri" w:eastAsia="Calibri" w:cs="Calibri" w:asciiTheme="majorAscii" w:hAnsiTheme="majorAscii" w:eastAsiaTheme="majorAscii" w:cstheme="majorAscii"/>
          <w:color w:val="0070C0"/>
        </w:rPr>
        <w:t xml:space="preserve">Her study was </w:t>
      </w:r>
      <w:r w:rsidRPr="263766F2" w:rsidR="263766F2">
        <w:rPr>
          <w:rFonts w:ascii="Calibri" w:hAnsi="Calibri" w:eastAsia="Calibri" w:cs="Calibri" w:asciiTheme="majorAscii" w:hAnsiTheme="majorAscii" w:eastAsiaTheme="majorAscii" w:cstheme="majorAscii"/>
          <w:color w:val="0070C0"/>
        </w:rPr>
        <w:t xml:space="preserve">revolutionary since she rebelled against a part of </w:t>
      </w:r>
      <w:r w:rsidRPr="263766F2" w:rsidR="263766F2">
        <w:rPr>
          <w:rFonts w:ascii="Calibri" w:hAnsi="Calibri" w:eastAsia="Calibri" w:cs="Calibri" w:asciiTheme="majorAscii" w:hAnsiTheme="majorAscii" w:eastAsiaTheme="majorAscii" w:cstheme="majorAscii"/>
          <w:color w:val="0070C0"/>
        </w:rPr>
        <w:t>P</w:t>
      </w:r>
      <w:r w:rsidRPr="263766F2" w:rsidR="263766F2">
        <w:rPr>
          <w:rFonts w:ascii="Calibri" w:hAnsi="Calibri" w:eastAsia="Calibri" w:cs="Calibri" w:asciiTheme="majorAscii" w:hAnsiTheme="majorAscii" w:eastAsiaTheme="majorAscii" w:cstheme="majorAscii"/>
          <w:color w:val="0070C0"/>
        </w:rPr>
        <w:t>iaget’s</w:t>
      </w:r>
      <w:r w:rsidRPr="263766F2" w:rsidR="263766F2">
        <w:rPr>
          <w:rFonts w:ascii="Calibri" w:hAnsi="Calibri" w:eastAsia="Calibri" w:cs="Calibri" w:asciiTheme="majorAscii" w:hAnsiTheme="majorAscii" w:eastAsiaTheme="majorAscii" w:cstheme="majorAscii"/>
          <w:color w:val="0070C0"/>
        </w:rPr>
        <w:t xml:space="preserve"> theory, which was the </w:t>
      </w:r>
      <w:r w:rsidRPr="263766F2" w:rsidR="263766F2">
        <w:rPr>
          <w:rFonts w:ascii="Calibri" w:hAnsi="Calibri" w:eastAsia="Calibri" w:cs="Calibri" w:asciiTheme="majorAscii" w:hAnsiTheme="majorAscii" w:eastAsiaTheme="majorAscii" w:cstheme="majorAscii"/>
          <w:color w:val="0070C0"/>
        </w:rPr>
        <w:t>popular theory of the time. Baillargeon believed that babies can separate knowledge from the demonstration of knowledge, and that traits are innate (</w:t>
      </w:r>
      <w:r w:rsidRPr="263766F2" w:rsidR="263766F2">
        <w:rPr>
          <w:rFonts w:ascii="Calibri" w:hAnsi="Calibri" w:eastAsia="Calibri" w:cs="Calibri" w:asciiTheme="majorAscii" w:hAnsiTheme="majorAscii" w:eastAsiaTheme="majorAscii" w:cstheme="majorAscii"/>
          <w:color w:val="0070C0"/>
        </w:rPr>
        <w:t xml:space="preserve">displayed at birth). She concluded that babies either have an innate representation of objects or have an innate mechanism that allows learning to occur early and fast. She also believed that babies can </w:t>
      </w:r>
      <w:r w:rsidRPr="263766F2" w:rsidR="263766F2">
        <w:rPr>
          <w:rFonts w:ascii="Calibri" w:hAnsi="Calibri" w:eastAsia="Calibri" w:cs="Calibri" w:asciiTheme="majorAscii" w:hAnsiTheme="majorAscii" w:eastAsiaTheme="majorAscii" w:cstheme="majorAscii"/>
          <w:color w:val="0070C0"/>
        </w:rPr>
        <w:t xml:space="preserve">be categorized into fast or slow </w:t>
      </w:r>
      <w:r w:rsidRPr="263766F2" w:rsidR="263766F2">
        <w:rPr>
          <w:rFonts w:ascii="Calibri" w:hAnsi="Calibri" w:eastAsia="Calibri" w:cs="Calibri" w:asciiTheme="majorAscii" w:hAnsiTheme="majorAscii" w:eastAsiaTheme="majorAscii" w:cstheme="majorAscii"/>
          <w:color w:val="0070C0"/>
        </w:rPr>
        <w:t>habituators</w:t>
      </w:r>
      <w:r w:rsidRPr="263766F2" w:rsidR="263766F2">
        <w:rPr>
          <w:rFonts w:ascii="Calibri" w:hAnsi="Calibri" w:eastAsia="Calibri" w:cs="Calibri" w:asciiTheme="majorAscii" w:hAnsiTheme="majorAscii" w:eastAsiaTheme="majorAscii" w:cstheme="majorAscii"/>
          <w:color w:val="0070C0"/>
        </w:rPr>
        <w:t>.</w:t>
      </w:r>
    </w:p>
    <w:p w:rsidR="263766F2" w:rsidP="263766F2" w:rsidRDefault="263766F2" w14:paraId="0FA5812F" w14:textId="4687A604">
      <w:pPr>
        <w:pStyle w:val="Normal"/>
        <w:spacing w:after="0" w:afterAutospacing="off"/>
      </w:pPr>
    </w:p>
    <w:p w:rsidRPr="0072567A" w:rsidR="00A76A4B" w:rsidP="263766F2" w:rsidRDefault="00A76A4B" w14:paraId="4A5BB27F" w14:textId="77777777">
      <w:pPr>
        <w:spacing w:after="0" w:afterAutospacing="off"/>
        <w:rPr>
          <w:rFonts w:asciiTheme="majorHAnsi" w:hAnsiTheme="majorHAnsi"/>
          <w:sz w:val="32"/>
          <w:szCs w:val="32"/>
        </w:rPr>
      </w:pPr>
    </w:p>
    <w:p w:rsidR="263766F2" w:rsidRDefault="263766F2" w14:noSpellErr="1" w14:paraId="7F189B6A" w14:textId="5F9FFFD4">
      <w:r>
        <w:br w:type="page"/>
      </w:r>
    </w:p>
    <w:p w:rsidR="002B2374" w:rsidP="263766F2" w:rsidRDefault="002B2374" w14:paraId="4F2231C7" w14:textId="52246279" w14:noSpellErr="1">
      <w:pPr>
        <w:spacing w:after="0" w:afterAutospacing="off"/>
        <w:rPr>
          <w:rFonts w:asciiTheme="majorHAnsi" w:hAnsiTheme="majorHAnsi"/>
          <w:b/>
          <w:sz w:val="28"/>
          <w:szCs w:val="28"/>
          <w:u w:val="single"/>
        </w:rPr>
      </w:pPr>
      <w:r w:rsidRPr="263766F2" w:rsidR="263766F2">
        <w:rPr>
          <w:rFonts w:ascii="Calibri" w:hAnsi="Calibri" w:eastAsia="Calibri" w:cs="Calibri" w:asciiTheme="majorAscii" w:hAnsiTheme="majorAscii" w:eastAsiaTheme="majorAscii" w:cstheme="majorAscii"/>
          <w:b w:val="1"/>
          <w:bCs w:val="1"/>
          <w:sz w:val="28"/>
          <w:szCs w:val="28"/>
          <w:u w:val="single"/>
        </w:rPr>
        <w:t>VYGOTSKY V2.0  (Koenig &amp; Harris, 2005)</w:t>
      </w:r>
    </w:p>
    <w:p w:rsidR="002B2374" w:rsidP="263766F2" w:rsidRDefault="002B2374" w14:paraId="23C49A8D" w14:textId="1CA22035" w14:noSpellErr="1">
      <w:pPr>
        <w:spacing w:after="0" w:afterAutospacing="off"/>
        <w:rPr>
          <w:rFonts w:asciiTheme="majorHAnsi" w:hAnsiTheme="majorHAnsi"/>
        </w:rPr>
      </w:pPr>
      <w:r w:rsidRPr="263766F2" w:rsidR="263766F2">
        <w:rPr>
          <w:rFonts w:ascii="Calibri" w:hAnsi="Calibri" w:eastAsia="Calibri" w:cs="Calibri" w:asciiTheme="majorAscii" w:hAnsiTheme="majorAscii" w:eastAsiaTheme="majorAscii" w:cstheme="majorAscii"/>
        </w:rPr>
        <w:t>What are sociocultural theories?</w:t>
      </w:r>
    </w:p>
    <w:p w:rsidRPr="00F8348B" w:rsidR="00F8348B" w:rsidP="263766F2" w:rsidRDefault="00F8348B" w14:paraId="684AE78E" w14:textId="17F08E22" w14:noSpellErr="1">
      <w:pPr>
        <w:spacing w:after="0" w:afterAutospacing="off"/>
        <w:rPr>
          <w:rFonts w:asciiTheme="majorHAnsi" w:hAnsiTheme="majorHAnsi"/>
        </w:rPr>
      </w:pPr>
      <w:r w:rsidRPr="263766F2" w:rsidR="263766F2">
        <w:rPr>
          <w:rFonts w:ascii="Calibri" w:hAnsi="Calibri" w:eastAsia="Calibri" w:cs="Calibri" w:asciiTheme="majorAscii" w:hAnsiTheme="majorAscii" w:eastAsiaTheme="majorAscii" w:cstheme="majorAscii"/>
          <w:color w:val="0070C0"/>
        </w:rPr>
        <w:t>Development theories that emphasize the roles of the social and culture world on child</w:t>
      </w:r>
      <w:r w:rsidRPr="263766F2" w:rsidR="263766F2">
        <w:rPr>
          <w:rFonts w:ascii="Calibri" w:hAnsi="Calibri" w:eastAsia="Calibri" w:cs="Calibri" w:asciiTheme="majorAscii" w:hAnsiTheme="majorAscii" w:eastAsiaTheme="majorAscii" w:cstheme="majorAscii"/>
          <w:color w:val="0070C0"/>
        </w:rPr>
        <w:t>ren’s development</w:t>
      </w:r>
    </w:p>
    <w:p w:rsidRPr="00FF59AD" w:rsidR="002B2374" w:rsidP="263766F2" w:rsidRDefault="002B2374" w14:paraId="71D9BD9B" w14:textId="2DDA8E68" w14:noSpellErr="1">
      <w:pPr>
        <w:spacing w:after="0" w:afterAutospacing="off"/>
        <w:rPr>
          <w:rFonts w:asciiTheme="majorHAnsi" w:hAnsiTheme="majorHAnsi"/>
        </w:rPr>
      </w:pPr>
      <w:r w:rsidRPr="263766F2" w:rsidR="263766F2">
        <w:rPr>
          <w:rFonts w:ascii="Calibri" w:hAnsi="Calibri" w:eastAsia="Calibri" w:cs="Calibri" w:asciiTheme="majorAscii" w:hAnsiTheme="majorAscii" w:eastAsiaTheme="majorAscii" w:cstheme="majorAscii"/>
          <w:lang w:val="en-GB"/>
        </w:rPr>
        <w:t>The ability to learn from others emerges over development</w:t>
      </w:r>
      <w:r w:rsidRPr="263766F2" w:rsidR="263766F2">
        <w:rPr>
          <w:rFonts w:ascii="Calibri" w:hAnsi="Calibri" w:eastAsia="Calibri" w:cs="Calibri" w:asciiTheme="majorAscii" w:hAnsiTheme="majorAscii" w:eastAsiaTheme="majorAscii" w:cstheme="majorAscii"/>
          <w:lang w:val="en-GB"/>
        </w:rPr>
        <w:t>. In the area below, briefly explain what lead researchers to make the following claims:</w:t>
      </w:r>
    </w:p>
    <w:p w:rsidRPr="002B2374" w:rsidR="002B2374" w:rsidP="263766F2" w:rsidRDefault="002B2374" w14:paraId="199857B1" w14:textId="77777777" w14:noSpellErr="1">
      <w:pPr>
        <w:spacing w:after="0" w:afterAutospacing="off"/>
        <w:rPr>
          <w:rFonts w:asciiTheme="majorHAnsi" w:hAnsiTheme="majorHAnsi"/>
        </w:rPr>
      </w:pPr>
      <w:r w:rsidRPr="263766F2" w:rsidR="263766F2">
        <w:rPr>
          <w:rFonts w:ascii="Calibri" w:hAnsi="Calibri" w:eastAsia="Calibri" w:cs="Calibri" w:asciiTheme="majorAscii" w:hAnsiTheme="majorAscii" w:eastAsiaTheme="majorAscii" w:cstheme="majorAscii"/>
          <w:lang w:val="en-GB"/>
        </w:rPr>
        <w:t>Within the first two years:</w:t>
      </w:r>
    </w:p>
    <w:p w:rsidRPr="00E750CB" w:rsidR="00E750CB" w:rsidP="263766F2" w:rsidRDefault="002B2374" w14:paraId="16A8735A" w14:textId="7E13986D">
      <w:pPr>
        <w:numPr>
          <w:ilvl w:val="0"/>
          <w:numId w:val="18"/>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lang w:val="en-GB"/>
        </w:rPr>
        <w:t xml:space="preserve">learn from accurate and intentional </w:t>
      </w:r>
      <w:r w:rsidRPr="7CB53FC1" w:rsidR="7CB53FC1">
        <w:rPr>
          <w:rFonts w:ascii="Calibri" w:hAnsi="Calibri" w:eastAsia="Calibri" w:cs="Calibri" w:asciiTheme="majorAscii" w:hAnsiTheme="majorAscii" w:eastAsiaTheme="majorAscii" w:cstheme="majorAscii"/>
          <w:lang w:val="en-GB"/>
        </w:rPr>
        <w:t>speakership</w:t>
      </w:r>
      <w:r w:rsidRPr="7CB53FC1" w:rsidR="7CB53FC1">
        <w:rPr>
          <w:rFonts w:ascii="Calibri" w:hAnsi="Calibri" w:eastAsia="Calibri" w:cs="Calibri" w:asciiTheme="majorAscii" w:hAnsiTheme="majorAscii" w:eastAsiaTheme="majorAscii" w:cstheme="majorAscii"/>
        </w:rPr>
        <w:t xml:space="preserve">: </w:t>
      </w:r>
      <w:r w:rsidRPr="7CB53FC1" w:rsidR="7CB53FC1">
        <w:rPr>
          <w:rFonts w:ascii="Calibri" w:hAnsi="Calibri" w:eastAsia="Calibri" w:cs="Calibri" w:asciiTheme="majorAscii" w:hAnsiTheme="majorAscii" w:eastAsiaTheme="majorAscii" w:cstheme="majorAscii"/>
          <w:color w:val="0070C0"/>
        </w:rPr>
        <w:t xml:space="preserve">children are able to use language and social cues to detect whether a speaker is being intentional and accurate, they </w:t>
      </w:r>
      <w:proofErr w:type="spellStart"/>
      <w:r w:rsidRPr="7CB53FC1" w:rsidR="7CB53FC1">
        <w:rPr>
          <w:rFonts w:ascii="Calibri" w:hAnsi="Calibri" w:eastAsia="Calibri" w:cs="Calibri" w:asciiTheme="majorAscii" w:hAnsiTheme="majorAscii" w:eastAsiaTheme="majorAscii" w:cstheme="majorAscii"/>
          <w:color w:val="0070C0"/>
        </w:rPr>
        <w:t xml:space="preserve"> will learn from them what is </w:t>
      </w:r>
      <w:proofErr w:type="spellEnd"/>
      <w:r w:rsidRPr="7CB53FC1" w:rsidR="7CB53FC1">
        <w:rPr>
          <w:rFonts w:ascii="Calibri" w:hAnsi="Calibri" w:eastAsia="Calibri" w:cs="Calibri" w:asciiTheme="majorAscii" w:hAnsiTheme="majorAscii" w:eastAsiaTheme="majorAscii" w:cstheme="majorAscii"/>
          <w:color w:val="0070C0"/>
        </w:rPr>
        <w:t>true and false. In order for the children to properly do this, they must have perceptual access to the object/item being questioned or explained</w:t>
      </w:r>
    </w:p>
    <w:p w:rsidRPr="002B2374" w:rsidR="002B2374" w:rsidP="263766F2" w:rsidRDefault="002B2374" w14:paraId="494BC5D7" w14:textId="3C7D72F0" w14:noSpellErr="1">
      <w:pPr>
        <w:numPr>
          <w:ilvl w:val="1"/>
          <w:numId w:val="18"/>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lang w:val="en-GB"/>
        </w:rPr>
        <w:t xml:space="preserve">e.g., </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pointing to a ball, the speaker says “this is a ball”, child is able to see the ball and learns from the speaker what the object is</w:t>
      </w:r>
    </w:p>
    <w:p w:rsidRPr="002B2374" w:rsidR="002B2374" w:rsidP="263766F2" w:rsidRDefault="002B2374" w14:paraId="47FF0234" w14:textId="02EA0CD9" w14:noSpellErr="1">
      <w:pPr>
        <w:numPr>
          <w:ilvl w:val="0"/>
          <w:numId w:val="18"/>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lang w:val="en-GB"/>
        </w:rPr>
        <w:t>contradict inaccurate claims</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children are able to use language to understand whether a certain statement is true or false</w:t>
      </w:r>
    </w:p>
    <w:p w:rsidRPr="002B2374" w:rsidR="002B2374" w:rsidP="263766F2" w:rsidRDefault="002B2374" w14:paraId="2235F8E6" w14:textId="0203F1BF" w14:noSpellErr="1">
      <w:pPr>
        <w:numPr>
          <w:ilvl w:val="1"/>
          <w:numId w:val="18"/>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lang w:val="en-GB"/>
        </w:rPr>
        <w:t>e.g.,</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*Points to a truck*</w:t>
      </w:r>
      <w:r w:rsidRPr="263766F2" w:rsidR="263766F2">
        <w:rPr>
          <w:rFonts w:ascii="Calibri" w:hAnsi="Calibri" w:eastAsia="Calibri" w:cs="Calibri" w:asciiTheme="majorAscii" w:hAnsiTheme="majorAscii" w:eastAsiaTheme="majorAscii" w:cstheme="majorAscii"/>
          <w:color w:val="0070C0"/>
        </w:rPr>
        <w:t xml:space="preserve"> speaker A says ‘this is a ball!” Child claims “no it's a truck”</w:t>
      </w:r>
    </w:p>
    <w:p w:rsidRPr="002B2374" w:rsidR="002B2374" w:rsidP="263766F2" w:rsidRDefault="002B2374" w14:paraId="1D045032" w14:textId="77777777" w14:noSpellErr="1">
      <w:pPr>
        <w:spacing w:after="0" w:afterAutospacing="off"/>
        <w:rPr>
          <w:rFonts w:asciiTheme="majorHAnsi" w:hAnsiTheme="majorHAnsi"/>
        </w:rPr>
      </w:pPr>
      <w:r w:rsidRPr="263766F2" w:rsidR="263766F2">
        <w:rPr>
          <w:rFonts w:ascii="Calibri" w:hAnsi="Calibri" w:eastAsia="Calibri" w:cs="Calibri" w:asciiTheme="majorAscii" w:hAnsiTheme="majorAscii" w:eastAsiaTheme="majorAscii" w:cstheme="majorAscii"/>
          <w:lang w:val="en-GB"/>
        </w:rPr>
        <w:t>Within first four years:</w:t>
      </w:r>
    </w:p>
    <w:p w:rsidRPr="002B2374" w:rsidR="002B2374" w:rsidP="263766F2" w:rsidRDefault="002B2374" w14:paraId="498556B2" w14:textId="0C568C2D" w14:noSpellErr="1">
      <w:pPr>
        <w:numPr>
          <w:ilvl w:val="0"/>
          <w:numId w:val="19"/>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lang w:val="en-GB"/>
        </w:rPr>
        <w:t xml:space="preserve">avoid learning from </w:t>
      </w:r>
      <w:r w:rsidRPr="263766F2" w:rsidR="263766F2">
        <w:rPr>
          <w:rFonts w:ascii="Calibri" w:hAnsi="Calibri" w:eastAsia="Calibri" w:cs="Calibri" w:asciiTheme="majorAscii" w:hAnsiTheme="majorAscii" w:eastAsiaTheme="majorAscii" w:cstheme="majorAscii"/>
          <w:i w:val="1"/>
          <w:iCs w:val="1"/>
          <w:u w:val="single"/>
          <w:lang w:val="en-GB"/>
        </w:rPr>
        <w:t>ignorant</w:t>
      </w:r>
      <w:r w:rsidRPr="263766F2" w:rsidR="263766F2">
        <w:rPr>
          <w:rFonts w:ascii="Calibri" w:hAnsi="Calibri" w:eastAsia="Calibri" w:cs="Calibri" w:asciiTheme="majorAscii" w:hAnsiTheme="majorAscii" w:eastAsiaTheme="majorAscii" w:cstheme="majorAscii"/>
          <w:lang w:val="en-GB"/>
        </w:rPr>
        <w:t xml:space="preserve"> speakers</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 xml:space="preserve">children in an experiment were able to learn from a previously accurate speaker, but were unable to avoid learning from a previously false speaker (they were more forgiving of previous inaccurate claims as long as the </w:t>
      </w:r>
      <w:r w:rsidRPr="263766F2" w:rsidR="263766F2">
        <w:rPr>
          <w:rFonts w:ascii="Calibri" w:hAnsi="Calibri" w:eastAsia="Calibri" w:cs="Calibri" w:asciiTheme="majorAscii" w:hAnsiTheme="majorAscii" w:eastAsiaTheme="majorAscii" w:cstheme="majorAscii"/>
          <w:color w:val="0070C0"/>
        </w:rPr>
        <w:t>speaker</w:t>
      </w:r>
      <w:r w:rsidRPr="263766F2" w:rsidR="263766F2">
        <w:rPr>
          <w:rFonts w:ascii="Calibri" w:hAnsi="Calibri" w:eastAsia="Calibri" w:cs="Calibri" w:asciiTheme="majorAscii" w:hAnsiTheme="majorAscii" w:eastAsiaTheme="majorAscii" w:cstheme="majorAscii"/>
          <w:color w:val="0070C0"/>
        </w:rPr>
        <w:t xml:space="preserve"> seemed intentional) children were able to AVOID learning from ignorant speakers as they </w:t>
      </w:r>
      <w:r w:rsidRPr="263766F2" w:rsidR="263766F2">
        <w:rPr>
          <w:rFonts w:ascii="Calibri" w:hAnsi="Calibri" w:eastAsia="Calibri" w:cs="Calibri" w:asciiTheme="majorAscii" w:hAnsiTheme="majorAscii" w:eastAsiaTheme="majorAscii" w:cstheme="majorAscii"/>
          <w:color w:val="0070C0"/>
        </w:rPr>
        <w:t>picked up on the social cue of ignorance</w:t>
      </w:r>
    </w:p>
    <w:p w:rsidRPr="002B2374" w:rsidR="002B2374" w:rsidP="263766F2" w:rsidRDefault="002B2374" w14:paraId="3C37AB78" w14:textId="3EB9F57B">
      <w:pPr>
        <w:numPr>
          <w:ilvl w:val="1"/>
          <w:numId w:val="19"/>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lang w:val="en-GB"/>
        </w:rPr>
        <w:t>e.g.,</w:t>
      </w:r>
    </w:p>
    <w:p w:rsidRPr="002B2374" w:rsidR="002B2374" w:rsidP="263766F2" w:rsidRDefault="002B2374" w14:paraId="1B5BBDE9" w14:textId="0404F177" w14:noSpellErr="1">
      <w:pPr>
        <w:numPr>
          <w:ilvl w:val="0"/>
          <w:numId w:val="19"/>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lang w:val="en-GB"/>
        </w:rPr>
        <w:t xml:space="preserve">avoid learning from </w:t>
      </w:r>
      <w:r w:rsidRPr="263766F2" w:rsidR="263766F2">
        <w:rPr>
          <w:rFonts w:ascii="Calibri" w:hAnsi="Calibri" w:eastAsia="Calibri" w:cs="Calibri" w:asciiTheme="majorAscii" w:hAnsiTheme="majorAscii" w:eastAsiaTheme="majorAscii" w:cstheme="majorAscii"/>
          <w:i w:val="1"/>
          <w:iCs w:val="1"/>
          <w:u w:val="single"/>
          <w:lang w:val="en-GB"/>
        </w:rPr>
        <w:t>inaccurate</w:t>
      </w:r>
      <w:r w:rsidRPr="263766F2" w:rsidR="263766F2">
        <w:rPr>
          <w:rFonts w:ascii="Calibri" w:hAnsi="Calibri" w:eastAsia="Calibri" w:cs="Calibri" w:asciiTheme="majorAscii" w:hAnsiTheme="majorAscii" w:eastAsiaTheme="majorAscii" w:cstheme="majorAscii"/>
          <w:lang w:val="en-GB"/>
        </w:rPr>
        <w:t xml:space="preserve"> speakers</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 xml:space="preserve">children were able to direction attention and questions to the accurate speaker. They were also able to avoid learning from both the ignorant and inaccurate speaker </w:t>
      </w:r>
    </w:p>
    <w:p w:rsidRPr="00E763FA" w:rsidR="002B2374" w:rsidP="263766F2" w:rsidRDefault="002B2374" w14:paraId="58E290ED" w14:textId="413163EF" w14:noSpellErr="1">
      <w:pPr>
        <w:numPr>
          <w:ilvl w:val="1"/>
          <w:numId w:val="19"/>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lang w:val="en-GB"/>
        </w:rPr>
        <w:t>e.g.,</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 xml:space="preserve">Children at this age are developing </w:t>
      </w:r>
      <w:r w:rsidRPr="263766F2" w:rsidR="263766F2">
        <w:rPr>
          <w:rFonts w:ascii="Calibri" w:hAnsi="Calibri" w:eastAsia="Calibri" w:cs="Calibri" w:asciiTheme="majorAscii" w:hAnsiTheme="majorAscii" w:eastAsiaTheme="majorAscii" w:cstheme="majorAscii"/>
          <w:color w:val="0070C0"/>
        </w:rPr>
        <w:t xml:space="preserve">(or sophisticating) </w:t>
      </w:r>
      <w:r w:rsidRPr="263766F2" w:rsidR="263766F2">
        <w:rPr>
          <w:rFonts w:ascii="Calibri" w:hAnsi="Calibri" w:eastAsia="Calibri" w:cs="Calibri" w:asciiTheme="majorAscii" w:hAnsiTheme="majorAscii" w:eastAsiaTheme="majorAscii" w:cstheme="majorAscii"/>
          <w:color w:val="0070C0"/>
        </w:rPr>
        <w:t xml:space="preserve">certain mechanisms </w:t>
      </w:r>
      <w:r w:rsidRPr="263766F2" w:rsidR="263766F2">
        <w:rPr>
          <w:rFonts w:ascii="Calibri" w:hAnsi="Calibri" w:eastAsia="Calibri" w:cs="Calibri" w:asciiTheme="majorAscii" w:hAnsiTheme="majorAscii" w:eastAsiaTheme="majorAscii" w:cstheme="majorAscii"/>
          <w:color w:val="0070C0"/>
        </w:rPr>
        <w:t>to detect false and ignorant claims</w:t>
      </w:r>
    </w:p>
    <w:p w:rsidRPr="002B2374" w:rsidR="002B2374" w:rsidP="263766F2" w:rsidRDefault="002B2374" w14:paraId="2FEC425D" w14:textId="3495ED0B" w14:noSpellErr="1">
      <w:pPr>
        <w:numPr>
          <w:ilvl w:val="0"/>
          <w:numId w:val="20"/>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lang w:val="en-GB"/>
        </w:rPr>
        <w:t>What are three abilities that may help explain developmental changes in trust?</w:t>
      </w:r>
    </w:p>
    <w:p w:rsidR="00D973CB" w:rsidP="263766F2" w:rsidRDefault="002B2374" w14:paraId="7B35B436" w14:textId="69BDD963" w14:noSpellErr="1">
      <w:pPr>
        <w:numPr>
          <w:ilvl w:val="0"/>
          <w:numId w:val="21"/>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lang w:val="en-GB"/>
        </w:rPr>
        <w:t xml:space="preserve">  </w:t>
      </w:r>
      <w:r w:rsidRPr="263766F2" w:rsidR="263766F2">
        <w:rPr>
          <w:rFonts w:ascii="Calibri" w:hAnsi="Calibri" w:eastAsia="Calibri" w:cs="Calibri" w:asciiTheme="majorAscii" w:hAnsiTheme="majorAscii" w:eastAsiaTheme="majorAscii" w:cstheme="majorAscii"/>
          <w:b w:val="1"/>
          <w:bCs w:val="1"/>
          <w:color w:val="0070C0"/>
        </w:rPr>
        <w:t>Theory of Mind (False Belief</w:t>
      </w:r>
      <w:r w:rsidRPr="263766F2" w:rsidR="263766F2">
        <w:rPr>
          <w:rFonts w:ascii="Calibri" w:hAnsi="Calibri" w:eastAsia="Calibri" w:cs="Calibri" w:asciiTheme="majorAscii" w:hAnsiTheme="majorAscii" w:eastAsiaTheme="majorAscii" w:cstheme="majorAscii"/>
          <w:color w:val="0070C0"/>
        </w:rPr>
        <w:t>): ability to understand that others think and behave differently from yourself</w:t>
      </w:r>
    </w:p>
    <w:p w:rsidRPr="00404E66" w:rsidR="00404E66" w:rsidP="263766F2" w:rsidRDefault="00404E66" w14:paraId="20EAC615" w14:textId="2468C104" w14:noSpellErr="1">
      <w:pPr>
        <w:numPr>
          <w:ilvl w:val="1"/>
          <w:numId w:val="21"/>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color w:val="0070C0"/>
        </w:rPr>
        <w:t xml:space="preserve">children at a young age usually lack this ability, and over time, develop it </w:t>
      </w:r>
      <w:r w:rsidRPr="263766F2" w:rsidR="263766F2">
        <w:rPr>
          <w:rFonts w:ascii="Calibri" w:hAnsi="Calibri" w:eastAsia="Calibri" w:cs="Calibri" w:asciiTheme="majorAscii" w:hAnsiTheme="majorAscii" w:eastAsiaTheme="majorAscii" w:cstheme="majorAscii"/>
          <w:color w:val="0070C0"/>
        </w:rPr>
        <w:t>(making it easier to understand that not everyone thinks and behaves like yourself, thus others can lie)</w:t>
      </w:r>
    </w:p>
    <w:p w:rsidRPr="002B2374" w:rsidR="002B2374" w:rsidP="263766F2" w:rsidRDefault="002B2374" w14:paraId="458F8382" w14:textId="1C4256E6" w14:noSpellErr="1">
      <w:pPr>
        <w:numPr>
          <w:ilvl w:val="0"/>
          <w:numId w:val="21"/>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lang w:val="en-GB"/>
        </w:rPr>
        <w:t xml:space="preserve">  </w:t>
      </w:r>
      <w:r w:rsidRPr="263766F2" w:rsidR="263766F2">
        <w:rPr>
          <w:rFonts w:ascii="Calibri" w:hAnsi="Calibri" w:eastAsia="Calibri" w:cs="Calibri" w:asciiTheme="majorAscii" w:hAnsiTheme="majorAscii" w:eastAsiaTheme="majorAscii" w:cstheme="majorAscii"/>
          <w:b w:val="1"/>
          <w:bCs w:val="1"/>
          <w:color w:val="0070C0"/>
        </w:rPr>
        <w:t>Trait Attributions:</w:t>
      </w:r>
      <w:r w:rsidRPr="263766F2" w:rsidR="263766F2">
        <w:rPr>
          <w:rFonts w:ascii="Calibri" w:hAnsi="Calibri" w:eastAsia="Calibri" w:cs="Calibri" w:asciiTheme="majorAscii" w:hAnsiTheme="majorAscii" w:eastAsiaTheme="majorAscii" w:cstheme="majorAscii"/>
          <w:color w:val="0070C0"/>
        </w:rPr>
        <w:t xml:space="preserve"> certain traits are believed to be more trustworthy than others</w:t>
      </w:r>
    </w:p>
    <w:p w:rsidRPr="00AD6046" w:rsidR="002B2374" w:rsidP="263766F2" w:rsidRDefault="002B2374" w14:paraId="5DB1200E" w14:textId="32D0BF55" w14:noSpellErr="1">
      <w:pPr>
        <w:numPr>
          <w:ilvl w:val="0"/>
          <w:numId w:val="21"/>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lang w:val="en-GB"/>
        </w:rPr>
        <w:t xml:space="preserve">   </w:t>
      </w:r>
      <w:r w:rsidRPr="263766F2" w:rsidR="263766F2">
        <w:rPr>
          <w:rFonts w:ascii="Calibri" w:hAnsi="Calibri" w:eastAsia="Calibri" w:cs="Calibri" w:asciiTheme="majorAscii" w:hAnsiTheme="majorAscii" w:eastAsiaTheme="majorAscii" w:cstheme="majorAscii"/>
          <w:b w:val="1"/>
          <w:bCs w:val="1"/>
          <w:color w:val="0070C0"/>
        </w:rPr>
        <w:t>Inhibitory Control</w:t>
      </w:r>
      <w:r w:rsidRPr="263766F2" w:rsidR="263766F2">
        <w:rPr>
          <w:rFonts w:ascii="Calibri" w:hAnsi="Calibri" w:eastAsia="Calibri" w:cs="Calibri" w:asciiTheme="majorAscii" w:hAnsiTheme="majorAscii" w:eastAsiaTheme="majorAscii" w:cstheme="majorAscii"/>
          <w:color w:val="0070C0"/>
        </w:rPr>
        <w:t xml:space="preserve">: understanding that things can </w:t>
      </w:r>
      <w:r w:rsidRPr="263766F2" w:rsidR="263766F2">
        <w:rPr>
          <w:rFonts w:ascii="Calibri" w:hAnsi="Calibri" w:eastAsia="Calibri" w:cs="Calibri" w:asciiTheme="majorAscii" w:hAnsiTheme="majorAscii" w:eastAsiaTheme="majorAscii" w:cstheme="majorAscii"/>
          <w:color w:val="0070C0"/>
        </w:rPr>
        <w:t>things can go wrong</w:t>
      </w:r>
    </w:p>
    <w:p w:rsidR="00AD6046" w:rsidP="7CB53FC1" w:rsidRDefault="00AD6046" w14:paraId="0F4DB2CB" w14:textId="7659E1E8" w14:noSpellErr="1">
      <w:pPr>
        <w:numPr>
          <w:ilvl w:val="1"/>
          <w:numId w:val="21"/>
        </w:numPr>
        <w:spacing w:after="0" w:afterAutospacing="off"/>
        <w:rPr>
          <w:rFonts w:ascii="Calibri" w:hAnsi="Calibri" w:eastAsia="Calibri" w:cs="Calibri" w:asciiTheme="majorAscii" w:hAnsiTheme="majorAscii" w:eastAsiaTheme="majorAscii" w:cstheme="majorAscii"/>
          <w:color w:val="0070C0"/>
        </w:rPr>
      </w:pPr>
      <w:r w:rsidRPr="7CB53FC1" w:rsidR="7CB53FC1">
        <w:rPr>
          <w:rFonts w:ascii="Calibri" w:hAnsi="Calibri" w:eastAsia="Calibri" w:cs="Calibri" w:asciiTheme="majorAscii" w:hAnsiTheme="majorAscii" w:eastAsiaTheme="majorAscii" w:cstheme="majorAscii"/>
          <w:color w:val="0070C0"/>
        </w:rPr>
        <w:t xml:space="preserve">children usually lack </w:t>
      </w:r>
      <w:r w:rsidRPr="7CB53FC1" w:rsidR="7CB53FC1">
        <w:rPr>
          <w:rFonts w:ascii="Calibri" w:hAnsi="Calibri" w:eastAsia="Calibri" w:cs="Calibri" w:asciiTheme="majorAscii" w:hAnsiTheme="majorAscii" w:eastAsiaTheme="majorAscii" w:cstheme="majorAscii"/>
          <w:color w:val="0070C0"/>
        </w:rPr>
        <w:t>sophistication</w:t>
      </w:r>
      <w:r w:rsidRPr="7CB53FC1" w:rsidR="7CB53FC1">
        <w:rPr>
          <w:rFonts w:ascii="Calibri" w:hAnsi="Calibri" w:eastAsia="Calibri" w:cs="Calibri" w:asciiTheme="majorAscii" w:hAnsiTheme="majorAscii" w:eastAsiaTheme="majorAscii" w:cstheme="majorAscii"/>
          <w:color w:val="0070C0"/>
        </w:rPr>
        <w:t xml:space="preserve"> in this mechanism, and believe that people cannot lie and give you false information</w:t>
      </w:r>
    </w:p>
    <w:p w:rsidRPr="00BD2CEB" w:rsidR="002B2374" w:rsidP="263766F2" w:rsidRDefault="00BD2CEB" w14:paraId="306F1CAF" w14:textId="14FAD271" w14:noSpellErr="1">
      <w:pPr>
        <w:numPr>
          <w:ilvl w:val="1"/>
          <w:numId w:val="21"/>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rPr>
        <w:t>Due to the curse of knowledge: belief that people know and share the same amount of knowledge you know</w:t>
      </w:r>
    </w:p>
    <w:p w:rsidR="002B2374" w:rsidP="263766F2" w:rsidRDefault="002B2374" w14:paraId="5C30E049" w14:textId="504DB15F" w14:noSpellErr="1">
      <w:pPr>
        <w:pStyle w:val="ListParagraph"/>
        <w:numPr>
          <w:ilvl w:val="0"/>
          <w:numId w:val="17"/>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Is early trust broad or narrow in scope?</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broad</w:t>
      </w:r>
      <w:r w:rsidRPr="263766F2" w:rsidR="263766F2">
        <w:rPr>
          <w:rFonts w:ascii="Calibri" w:hAnsi="Calibri" w:eastAsia="Calibri" w:cs="Calibri" w:asciiTheme="majorAscii" w:hAnsiTheme="majorAscii" w:eastAsiaTheme="majorAscii" w:cstheme="majorAscii"/>
        </w:rPr>
        <w:t xml:space="preserve"> </w:t>
      </w:r>
    </w:p>
    <w:p w:rsidR="002B2374" w:rsidP="263766F2" w:rsidRDefault="00FF59AD" w14:paraId="2EA68F08" w14:textId="16276B3C" w14:noSpellErr="1">
      <w:pPr>
        <w:pStyle w:val="ListParagraph"/>
        <w:numPr>
          <w:ilvl w:val="1"/>
          <w:numId w:val="17"/>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Why?</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Children</w:t>
      </w:r>
      <w:r w:rsidRPr="263766F2" w:rsidR="263766F2">
        <w:rPr>
          <w:rFonts w:ascii="Calibri" w:hAnsi="Calibri" w:eastAsia="Calibri" w:cs="Calibri" w:asciiTheme="majorAscii" w:hAnsiTheme="majorAscii" w:eastAsiaTheme="majorAscii" w:cstheme="majorAscii"/>
          <w:color w:val="0070C0"/>
        </w:rPr>
        <w:t xml:space="preserve"> are easily influenced to believe speakers. They lack certain cognitive abilities to narrow their trust in others</w:t>
      </w:r>
      <w:r w:rsidRPr="263766F2" w:rsidR="263766F2">
        <w:rPr>
          <w:rFonts w:ascii="Calibri" w:hAnsi="Calibri" w:eastAsia="Calibri" w:cs="Calibri" w:asciiTheme="majorAscii" w:hAnsiTheme="majorAscii" w:eastAsiaTheme="majorAscii" w:cstheme="majorAscii"/>
          <w:color w:val="0070C0"/>
        </w:rPr>
        <w:t xml:space="preserve">. It is not until they develop do </w:t>
      </w:r>
      <w:r w:rsidRPr="263766F2" w:rsidR="263766F2">
        <w:rPr>
          <w:rFonts w:ascii="Calibri" w:hAnsi="Calibri" w:eastAsia="Calibri" w:cs="Calibri" w:asciiTheme="majorAscii" w:hAnsiTheme="majorAscii" w:eastAsiaTheme="majorAscii" w:cstheme="majorAscii"/>
          <w:color w:val="0070C0"/>
        </w:rPr>
        <w:t xml:space="preserve">these mechanisms develop as well and take action. When children gain the ability to exhibit theory of mind, trait attributions, and inhibitory control, that is when their </w:t>
      </w:r>
      <w:r w:rsidRPr="263766F2" w:rsidR="263766F2">
        <w:rPr>
          <w:rFonts w:ascii="Calibri" w:hAnsi="Calibri" w:eastAsia="Calibri" w:cs="Calibri" w:asciiTheme="majorAscii" w:hAnsiTheme="majorAscii" w:eastAsiaTheme="majorAscii" w:cstheme="majorAscii"/>
          <w:color w:val="0070C0"/>
        </w:rPr>
        <w:t xml:space="preserve">trust will become more narrow. </w:t>
      </w:r>
    </w:p>
    <w:p w:rsidR="00C95B5A" w:rsidP="263766F2" w:rsidRDefault="00C95B5A" w14:paraId="49E25C18" w14:textId="24F35E7E" w14:noSpellErr="1">
      <w:pPr>
        <w:pStyle w:val="ListParagraph"/>
        <w:numPr>
          <w:ilvl w:val="0"/>
          <w:numId w:val="17"/>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 xml:space="preserve">Identify three factors that influence children’s willingness to trust a speaker </w:t>
      </w:r>
    </w:p>
    <w:p w:rsidR="00C95B5A" w:rsidP="263766F2" w:rsidRDefault="00C95B5A" w14:paraId="44119D0B" w14:textId="5884FE73" w14:noSpellErr="1">
      <w:pPr>
        <w:pStyle w:val="ListParagraph"/>
        <w:numPr>
          <w:ilvl w:val="1"/>
          <w:numId w:val="17"/>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Provide an example</w:t>
      </w:r>
    </w:p>
    <w:p w:rsidR="00C95B5A" w:rsidP="263766F2" w:rsidRDefault="00C95B5A" w14:paraId="472D03B0" w14:textId="381EF637" w14:noSpellErr="1">
      <w:pPr>
        <w:pStyle w:val="ListParagraph"/>
        <w:numPr>
          <w:ilvl w:val="0"/>
          <w:numId w:val="2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Access to information</w:t>
      </w:r>
      <w:r w:rsidRPr="263766F2" w:rsidR="263766F2">
        <w:rPr>
          <w:rFonts w:ascii="Calibri" w:hAnsi="Calibri" w:eastAsia="Calibri" w:cs="Calibri" w:asciiTheme="majorAscii" w:hAnsiTheme="majorAscii" w:eastAsiaTheme="majorAscii" w:cstheme="majorAscii"/>
          <w:color w:val="0070C0"/>
        </w:rPr>
        <w:t xml:space="preserve">: </w:t>
      </w:r>
      <w:r w:rsidRPr="263766F2" w:rsidR="263766F2">
        <w:rPr>
          <w:rFonts w:ascii="Calibri" w:hAnsi="Calibri" w:eastAsia="Calibri" w:cs="Calibri" w:asciiTheme="majorAscii" w:hAnsiTheme="majorAscii" w:eastAsiaTheme="majorAscii" w:cstheme="majorAscii"/>
          <w:color w:val="0070C0"/>
        </w:rPr>
        <w:t xml:space="preserve">If children cannot access information, hey will rely on someone else to give it to them. So, they </w:t>
      </w:r>
      <w:r w:rsidRPr="263766F2" w:rsidR="263766F2">
        <w:rPr>
          <w:rFonts w:ascii="Calibri" w:hAnsi="Calibri" w:eastAsia="Calibri" w:cs="Calibri" w:asciiTheme="majorAscii" w:hAnsiTheme="majorAscii" w:eastAsiaTheme="majorAscii" w:cstheme="majorAscii"/>
          <w:color w:val="0070C0"/>
        </w:rPr>
        <w:t>may be more willing to alter or affirm their beliefs when given information by an outside source</w:t>
      </w:r>
    </w:p>
    <w:p w:rsidR="00C95B5A" w:rsidP="263766F2" w:rsidRDefault="00C95B5A" w14:paraId="714E94FB" w14:textId="68130A32" w14:noSpellErr="1">
      <w:pPr>
        <w:pStyle w:val="ListParagraph"/>
        <w:numPr>
          <w:ilvl w:val="0"/>
          <w:numId w:val="2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Expertise</w:t>
      </w:r>
      <w:r w:rsidRPr="263766F2" w:rsidR="263766F2">
        <w:rPr>
          <w:rFonts w:ascii="Calibri" w:hAnsi="Calibri" w:eastAsia="Calibri" w:cs="Calibri" w:asciiTheme="majorAscii" w:hAnsiTheme="majorAscii" w:eastAsiaTheme="majorAscii" w:cstheme="majorAscii"/>
          <w:color w:val="0070C0"/>
        </w:rPr>
        <w:t xml:space="preserve">: </w:t>
      </w:r>
      <w:r w:rsidRPr="263766F2" w:rsidR="263766F2">
        <w:rPr>
          <w:rFonts w:ascii="Calibri" w:hAnsi="Calibri" w:eastAsia="Calibri" w:cs="Calibri" w:asciiTheme="majorAscii" w:hAnsiTheme="majorAscii" w:eastAsiaTheme="majorAscii" w:cstheme="majorAscii"/>
          <w:color w:val="0070C0"/>
        </w:rPr>
        <w:t>children put more trust in others that are expertise in their field (I.e. Children are more likely to trust a mechanic to fix a bike than a doctor since they have greater expertise in that field)</w:t>
      </w:r>
    </w:p>
    <w:p w:rsidRPr="00C95B5A" w:rsidR="00C95B5A" w:rsidP="263766F2" w:rsidRDefault="00C95B5A" w14:paraId="667EA582" w14:textId="3BD111CF">
      <w:pPr>
        <w:pStyle w:val="ListParagraph"/>
        <w:numPr>
          <w:ilvl w:val="0"/>
          <w:numId w:val="2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Certainty</w:t>
      </w:r>
      <w:r w:rsidRPr="263766F2" w:rsidR="263766F2">
        <w:rPr>
          <w:rFonts w:ascii="Calibri" w:hAnsi="Calibri" w:eastAsia="Calibri" w:cs="Calibri" w:asciiTheme="majorAscii" w:hAnsiTheme="majorAscii" w:eastAsiaTheme="majorAscii" w:cstheme="majorAscii"/>
          <w:color w:val="0070C0"/>
        </w:rPr>
        <w:t>: Children avoid learning from uncertain speakers. They trust the opinions of speakers that have displayed previous knowledge that was certain. (</w:t>
      </w:r>
      <w:proofErr w:type="spellStart"/>
      <w:r w:rsidRPr="263766F2" w:rsidR="263766F2">
        <w:rPr>
          <w:rFonts w:ascii="Calibri" w:hAnsi="Calibri" w:eastAsia="Calibri" w:cs="Calibri" w:asciiTheme="majorAscii" w:hAnsiTheme="majorAscii" w:eastAsiaTheme="majorAscii" w:cstheme="majorAscii"/>
          <w:color w:val="0070C0"/>
        </w:rPr>
        <w:t>Ie</w:t>
      </w:r>
      <w:proofErr w:type="spellEnd"/>
      <w:r w:rsidRPr="263766F2" w:rsidR="263766F2">
        <w:rPr>
          <w:rFonts w:ascii="Calibri" w:hAnsi="Calibri" w:eastAsia="Calibri" w:cs="Calibri" w:asciiTheme="majorAscii" w:hAnsiTheme="majorAscii" w:eastAsiaTheme="majorAscii" w:cstheme="majorAscii"/>
          <w:color w:val="0070C0"/>
        </w:rPr>
        <w:t xml:space="preserve">. “I will think you know how to use a lawnmower since you were </w:t>
      </w:r>
      <w:r w:rsidRPr="263766F2" w:rsidR="263766F2">
        <w:rPr>
          <w:rFonts w:ascii="Calibri" w:hAnsi="Calibri" w:eastAsia="Calibri" w:cs="Calibri" w:asciiTheme="majorAscii" w:hAnsiTheme="majorAscii" w:eastAsiaTheme="majorAscii" w:cstheme="majorAscii"/>
          <w:color w:val="0070C0"/>
        </w:rPr>
        <w:t>certain of its name”)</w:t>
      </w:r>
    </w:p>
    <w:p w:rsidRPr="00443321" w:rsidR="00C95B5A" w:rsidP="263766F2" w:rsidRDefault="00FF59AD" w14:paraId="2DC06B55" w14:textId="3C20E2E7" w14:noSpellErr="1">
      <w:pPr>
        <w:spacing w:after="0" w:afterAutospacing="off"/>
        <w:rPr>
          <w:rFonts w:asciiTheme="majorHAnsi" w:hAnsiTheme="majorHAnsi"/>
          <w:sz w:val="32"/>
          <w:szCs w:val="32"/>
        </w:rPr>
      </w:pPr>
      <w:r w:rsidRPr="263766F2" w:rsidR="263766F2">
        <w:rPr>
          <w:rFonts w:ascii="Calibri" w:hAnsi="Calibri" w:eastAsia="Calibri" w:cs="Calibri" w:asciiTheme="majorAscii" w:hAnsiTheme="majorAscii" w:eastAsiaTheme="majorAscii" w:cstheme="majorAscii"/>
          <w:sz w:val="32"/>
          <w:szCs w:val="32"/>
        </w:rPr>
        <w:t xml:space="preserve">How do these findings support, update, on conflict with </w:t>
      </w:r>
      <w:r w:rsidRPr="263766F2" w:rsidR="263766F2">
        <w:rPr>
          <w:rFonts w:ascii="Calibri" w:hAnsi="Calibri" w:eastAsia="Calibri" w:cs="Calibri" w:asciiTheme="majorAscii" w:hAnsiTheme="majorAscii" w:eastAsiaTheme="majorAscii" w:cstheme="majorAscii"/>
          <w:sz w:val="32"/>
          <w:szCs w:val="32"/>
        </w:rPr>
        <w:t>other theories we’ve discussed in class</w:t>
      </w:r>
      <w:r w:rsidRPr="263766F2" w:rsidR="263766F2">
        <w:rPr>
          <w:rFonts w:ascii="Calibri" w:hAnsi="Calibri" w:eastAsia="Calibri" w:cs="Calibri" w:asciiTheme="majorAscii" w:hAnsiTheme="majorAscii" w:eastAsiaTheme="majorAscii" w:cstheme="majorAscii"/>
          <w:sz w:val="32"/>
          <w:szCs w:val="32"/>
        </w:rPr>
        <w:t>?</w:t>
      </w:r>
    </w:p>
    <w:p w:rsidR="00FF59AD" w:rsidP="263766F2" w:rsidRDefault="00807556" w14:paraId="1705FD0B" w14:textId="599AF724" w14:noSpellErr="1">
      <w:pPr>
        <w:spacing w:after="0" w:afterAutospacing="off"/>
        <w:rPr>
          <w:rFonts w:asciiTheme="majorHAnsi" w:hAnsiTheme="majorHAnsi"/>
          <w:color w:val="0070C0"/>
        </w:rPr>
      </w:pPr>
      <w:r w:rsidRPr="263766F2" w:rsidR="263766F2">
        <w:rPr>
          <w:rFonts w:ascii="Calibri" w:hAnsi="Calibri" w:eastAsia="Calibri" w:cs="Calibri" w:asciiTheme="majorAscii" w:hAnsiTheme="majorAscii" w:eastAsiaTheme="majorAscii" w:cstheme="majorAscii"/>
          <w:b w:val="1"/>
          <w:bCs w:val="1"/>
          <w:color w:val="0070C0"/>
        </w:rPr>
        <w:t>Vygotsky</w:t>
      </w:r>
      <w:r w:rsidRPr="263766F2" w:rsidR="263766F2">
        <w:rPr>
          <w:rFonts w:ascii="Calibri" w:hAnsi="Calibri" w:eastAsia="Calibri" w:cs="Calibri" w:asciiTheme="majorAscii" w:hAnsiTheme="majorAscii" w:eastAsiaTheme="majorAscii" w:cstheme="majorAscii"/>
          <w:color w:val="0070C0"/>
        </w:rPr>
        <w:t>: young children use adults as tools to help solve problems. Through the use of language and communication, children are able to determine whether information given by an adult is reliable or not</w:t>
      </w:r>
    </w:p>
    <w:p w:rsidRPr="00E763FA" w:rsidR="00A04D16" w:rsidP="00C95B5A" w:rsidRDefault="00A04D16" w14:paraId="12DBCFF5" w14:textId="77777777">
      <w:pPr>
        <w:rPr>
          <w:rFonts w:asciiTheme="majorHAnsi" w:hAnsiTheme="majorHAnsi"/>
          <w:color w:val="0070C0"/>
        </w:rPr>
        <w:sectPr w:rsidRPr="00E763FA" w:rsidR="00A04D16" w:rsidSect="009F38CC">
          <w:footerReference w:type="default" r:id="rId15"/>
          <w:pgSz w:w="12240" w:h="15840" w:orient="portrait"/>
          <w:pgMar w:top="1440" w:right="1440" w:bottom="1440" w:left="1440" w:header="720" w:footer="720" w:gutter="0"/>
          <w:cols w:space="708"/>
          <w:noEndnote/>
        </w:sectPr>
      </w:pPr>
      <w:bookmarkStart w:name="_GoBack" w:id="1"/>
      <w:bookmarkEnd w:id="1"/>
    </w:p>
    <w:p w:rsidR="00FF59AD" w:rsidP="263766F2" w:rsidRDefault="00FF59AD" w14:paraId="54413F88" w14:textId="52E167A0" w14:noSpellErr="1">
      <w:pPr>
        <w:spacing w:after="0" w:afterAutospacing="off"/>
        <w:rPr>
          <w:rFonts w:asciiTheme="majorHAnsi" w:hAnsiTheme="majorHAnsi"/>
          <w:b/>
          <w:sz w:val="28"/>
          <w:szCs w:val="28"/>
          <w:u w:val="single"/>
        </w:rPr>
      </w:pPr>
      <w:r w:rsidRPr="263766F2" w:rsidR="263766F2">
        <w:rPr>
          <w:rFonts w:ascii="Calibri" w:hAnsi="Calibri" w:eastAsia="Calibri" w:cs="Calibri" w:asciiTheme="majorAscii" w:hAnsiTheme="majorAscii" w:eastAsiaTheme="majorAscii" w:cstheme="majorAscii"/>
          <w:b w:val="1"/>
          <w:bCs w:val="1"/>
          <w:sz w:val="28"/>
          <w:szCs w:val="28"/>
          <w:u w:val="single"/>
        </w:rPr>
        <w:t>CHILDREN IN CHAOS (Chapter 6)</w:t>
      </w:r>
    </w:p>
    <w:p w:rsidR="00FF59AD" w:rsidP="263766F2" w:rsidRDefault="009E323C" w14:paraId="14B29DC9" w14:textId="5264664B">
      <w:pPr>
        <w:spacing w:after="0" w:afterAutospacing="off"/>
        <w:rPr>
          <w:rFonts w:asciiTheme="majorHAnsi" w:hAnsiTheme="majorHAnsi"/>
        </w:rPr>
      </w:pPr>
      <w:r w:rsidRPr="263766F2" w:rsidR="263766F2">
        <w:rPr>
          <w:rFonts w:ascii="Calibri" w:hAnsi="Calibri" w:eastAsia="Calibri" w:cs="Calibri" w:asciiTheme="majorAscii" w:hAnsiTheme="majorAscii" w:eastAsiaTheme="majorAscii" w:cstheme="majorAscii"/>
        </w:rPr>
        <w:t>What does the statement “not whether but how</w:t>
      </w:r>
      <w:r w:rsidRPr="263766F2" w:rsidR="263766F2">
        <w:rPr>
          <w:rFonts w:ascii="Calibri" w:hAnsi="Calibri" w:eastAsia="Calibri" w:cs="Calibri" w:asciiTheme="majorAscii" w:hAnsiTheme="majorAscii" w:eastAsiaTheme="majorAscii" w:cstheme="majorAscii"/>
        </w:rPr>
        <w:t>” refer to?</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 xml:space="preserve">Dynamic Systems theories are a class of theoretical explanations.  </w:t>
      </w:r>
      <w:proofErr w:type="spellStart"/>
      <w:r w:rsidRPr="263766F2" w:rsidR="263766F2">
        <w:rPr>
          <w:rFonts w:ascii="Calibri" w:hAnsi="Calibri" w:eastAsia="Calibri" w:cs="Calibri" w:asciiTheme="majorAscii" w:hAnsiTheme="majorAscii" w:eastAsiaTheme="majorAscii" w:cstheme="majorAscii"/>
          <w:color w:val="0070C0"/>
        </w:rPr>
        <w:t>Thelen</w:t>
      </w:r>
      <w:proofErr w:type="spellEnd"/>
      <w:r w:rsidRPr="263766F2" w:rsidR="263766F2">
        <w:rPr>
          <w:rFonts w:ascii="Calibri" w:hAnsi="Calibri" w:eastAsia="Calibri" w:cs="Calibri" w:asciiTheme="majorAscii" w:hAnsiTheme="majorAscii" w:eastAsiaTheme="majorAscii" w:cstheme="majorAscii"/>
          <w:color w:val="0070C0"/>
        </w:rPr>
        <w:t xml:space="preserve"> has already </w:t>
      </w:r>
      <w:r w:rsidRPr="263766F2" w:rsidR="263766F2">
        <w:rPr>
          <w:rFonts w:ascii="Calibri" w:hAnsi="Calibri" w:eastAsia="Calibri" w:cs="Calibri" w:asciiTheme="majorAscii" w:hAnsiTheme="majorAscii" w:eastAsiaTheme="majorAscii" w:cstheme="majorAscii"/>
          <w:color w:val="0070C0"/>
        </w:rPr>
        <w:t>came</w:t>
      </w:r>
      <w:r w:rsidRPr="263766F2" w:rsidR="263766F2">
        <w:rPr>
          <w:rFonts w:ascii="Calibri" w:hAnsi="Calibri" w:eastAsia="Calibri" w:cs="Calibri" w:asciiTheme="majorAscii" w:hAnsiTheme="majorAscii" w:eastAsiaTheme="majorAscii" w:cstheme="majorAscii"/>
          <w:color w:val="0070C0"/>
        </w:rPr>
        <w:t xml:space="preserve"> </w:t>
      </w:r>
      <w:r w:rsidRPr="263766F2" w:rsidR="263766F2">
        <w:rPr>
          <w:rFonts w:ascii="Calibri" w:hAnsi="Calibri" w:eastAsia="Calibri" w:cs="Calibri" w:asciiTheme="majorAscii" w:hAnsiTheme="majorAscii" w:eastAsiaTheme="majorAscii" w:cstheme="majorAscii"/>
          <w:color w:val="0070C0"/>
        </w:rPr>
        <w:t>to</w:t>
      </w:r>
      <w:r w:rsidRPr="263766F2" w:rsidR="263766F2">
        <w:rPr>
          <w:rFonts w:ascii="Calibri" w:hAnsi="Calibri" w:eastAsia="Calibri" w:cs="Calibri" w:asciiTheme="majorAscii" w:hAnsiTheme="majorAscii" w:eastAsiaTheme="majorAscii" w:cstheme="majorAscii"/>
          <w:color w:val="0070C0"/>
        </w:rPr>
        <w:t xml:space="preserve"> the conclusion that humans possess certain systems. She want to explain </w:t>
      </w:r>
      <w:r w:rsidRPr="263766F2" w:rsidR="263766F2">
        <w:rPr>
          <w:rFonts w:ascii="Calibri" w:hAnsi="Calibri" w:eastAsia="Calibri" w:cs="Calibri" w:asciiTheme="majorAscii" w:hAnsiTheme="majorAscii" w:eastAsiaTheme="majorAscii" w:cstheme="majorAscii"/>
          <w:i w:val="1"/>
          <w:iCs w:val="1"/>
          <w:color w:val="0070C0"/>
        </w:rPr>
        <w:t>how</w:t>
      </w:r>
      <w:r w:rsidRPr="263766F2" w:rsidR="263766F2">
        <w:rPr>
          <w:rFonts w:ascii="Calibri" w:hAnsi="Calibri" w:eastAsia="Calibri" w:cs="Calibri" w:asciiTheme="majorAscii" w:hAnsiTheme="majorAscii" w:eastAsiaTheme="majorAscii" w:cstheme="majorAscii"/>
          <w:i w:val="0"/>
          <w:iCs w:val="0"/>
          <w:color w:val="0070C0"/>
        </w:rPr>
        <w:t xml:space="preserve"> they work</w:t>
      </w:r>
    </w:p>
    <w:p w:rsidR="00537FDD" w:rsidP="263766F2" w:rsidRDefault="00537FDD" w14:paraId="188834B8" w14:noSpellErr="1" w14:textId="7BDDC71E">
      <w:pPr>
        <w:spacing w:after="0" w:afterAutospacing="off"/>
        <w:rPr>
          <w:rFonts w:asciiTheme="majorHAnsi" w:hAnsiTheme="majorHAnsi"/>
        </w:rPr>
      </w:pPr>
      <w:r w:rsidRPr="263766F2" w:rsidR="263766F2">
        <w:rPr>
          <w:rFonts w:ascii="Calibri" w:hAnsi="Calibri" w:eastAsia="Calibri" w:cs="Calibri" w:asciiTheme="majorAscii" w:hAnsiTheme="majorAscii" w:eastAsiaTheme="majorAscii" w:cstheme="majorAscii"/>
        </w:rPr>
        <w:t>What do dynamic systems theories emphasize?</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They emphasize the use of continuous self-</w:t>
      </w:r>
      <w:r w:rsidRPr="263766F2" w:rsidR="263766F2">
        <w:rPr>
          <w:rFonts w:ascii="Calibri" w:hAnsi="Calibri" w:eastAsia="Calibri" w:cs="Calibri" w:asciiTheme="majorAscii" w:hAnsiTheme="majorAscii" w:eastAsiaTheme="majorAscii" w:cstheme="majorAscii"/>
          <w:color w:val="0070C0"/>
        </w:rPr>
        <w:t>organization</w:t>
      </w:r>
      <w:r w:rsidRPr="263766F2" w:rsidR="263766F2">
        <w:rPr>
          <w:rFonts w:ascii="Calibri" w:hAnsi="Calibri" w:eastAsia="Calibri" w:cs="Calibri" w:asciiTheme="majorAscii" w:hAnsiTheme="majorAscii" w:eastAsiaTheme="majorAscii" w:cstheme="majorAscii"/>
          <w:color w:val="0070C0"/>
        </w:rPr>
        <w:t xml:space="preserve"> and phase shifts</w:t>
      </w:r>
    </w:p>
    <w:p w:rsidR="00537FDD" w:rsidP="263766F2" w:rsidRDefault="00537FDD" w14:paraId="00F21AC8" w14:noSpellErr="1" w14:textId="6AE9AD56">
      <w:pPr>
        <w:pStyle w:val="ListParagraph"/>
        <w:numPr>
          <w:ilvl w:val="0"/>
          <w:numId w:val="23"/>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Developmental embodied cognition:</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perception</w:t>
      </w:r>
      <w:r w:rsidRPr="263766F2" w:rsidR="263766F2">
        <w:rPr>
          <w:rFonts w:ascii="Calibri" w:hAnsi="Calibri" w:eastAsia="Calibri" w:cs="Calibri" w:asciiTheme="majorAscii" w:hAnsiTheme="majorAscii" w:eastAsiaTheme="majorAscii" w:cstheme="majorAscii"/>
          <w:color w:val="0070C0"/>
        </w:rPr>
        <w:t xml:space="preserve">, action, and cognition form an integrated system. </w:t>
      </w:r>
      <w:r w:rsidRPr="263766F2" w:rsidR="263766F2">
        <w:rPr>
          <w:rFonts w:ascii="Calibri" w:hAnsi="Calibri" w:eastAsia="Calibri" w:cs="Calibri" w:asciiTheme="majorAscii" w:hAnsiTheme="majorAscii" w:eastAsiaTheme="majorAscii" w:cstheme="majorAscii"/>
          <w:color w:val="0070C0"/>
        </w:rPr>
        <w:t>w</w:t>
      </w:r>
      <w:r w:rsidRPr="263766F2" w:rsidR="263766F2">
        <w:rPr>
          <w:rFonts w:ascii="Calibri" w:hAnsi="Calibri" w:eastAsia="Calibri" w:cs="Calibri" w:asciiTheme="majorAscii" w:hAnsiTheme="majorAscii" w:eastAsiaTheme="majorAscii" w:cstheme="majorAscii"/>
          <w:color w:val="0070C0"/>
        </w:rPr>
        <w:t>hen development in one system inform, and are informed by, developments in the other (change in one system impacts change in another system)</w:t>
      </w:r>
    </w:p>
    <w:p w:rsidR="00537FDD" w:rsidP="263766F2" w:rsidRDefault="00537FDD" w14:noSpellErr="1" w14:paraId="7593FEF1" w14:textId="658EE1AE">
      <w:pPr>
        <w:spacing w:after="0" w:afterAutospacing="off"/>
      </w:pPr>
      <w:r w:rsidRPr="263766F2" w:rsidR="263766F2">
        <w:rPr>
          <w:rFonts w:ascii="Calibri" w:hAnsi="Calibri" w:eastAsia="Calibri" w:cs="Calibri" w:asciiTheme="majorAscii" w:hAnsiTheme="majorAscii" w:eastAsiaTheme="majorAscii" w:cstheme="majorAscii"/>
        </w:rPr>
        <w:t>How do dynamic systems theories view children’s nature?</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They view children's nature as strongly intrinsically motivted to learn about the world and expand their own capabilities. DS also view social interest as a crucial motivator of development</w:t>
      </w:r>
    </w:p>
    <w:p w:rsidR="00537FDD" w:rsidP="263766F2" w:rsidRDefault="00537FDD" w14:paraId="1394F3CE" w14:noSpellErr="1" w14:textId="39BCC6E3">
      <w:pPr>
        <w:spacing w:after="0" w:afterAutospacing="off"/>
        <w:rPr>
          <w:rFonts w:asciiTheme="majorHAnsi" w:hAnsiTheme="majorHAnsi"/>
        </w:rPr>
      </w:pPr>
      <w:r w:rsidRPr="263766F2" w:rsidR="263766F2">
        <w:rPr>
          <w:rFonts w:ascii="Calibri" w:hAnsi="Calibri" w:eastAsia="Calibri" w:cs="Calibri" w:asciiTheme="majorAscii" w:hAnsiTheme="majorAscii" w:eastAsiaTheme="majorAscii" w:cstheme="majorAscii"/>
        </w:rPr>
        <w:t>What does:</w:t>
      </w:r>
    </w:p>
    <w:p w:rsidR="00537FDD" w:rsidP="263766F2" w:rsidRDefault="00537FDD" w14:paraId="5459EFA4" w14:noSpellErr="1" w14:textId="69BD4F5A">
      <w:pPr>
        <w:pStyle w:val="ListParagraph"/>
        <w:numPr>
          <w:ilvl w:val="0"/>
          <w:numId w:val="23"/>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Development look like</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 xml:space="preserve">soft assembly: </w:t>
      </w:r>
      <w:r w:rsidRPr="263766F2" w:rsidR="263766F2">
        <w:rPr>
          <w:rFonts w:ascii="Calibri" w:hAnsi="Calibri" w:eastAsia="Calibri" w:cs="Calibri" w:asciiTheme="majorAscii" w:hAnsiTheme="majorAscii" w:eastAsiaTheme="majorAscii" w:cstheme="majorAscii"/>
          <w:color w:val="0070C0"/>
        </w:rPr>
        <w:t>components</w:t>
      </w:r>
      <w:r w:rsidRPr="263766F2" w:rsidR="263766F2">
        <w:rPr>
          <w:rFonts w:ascii="Calibri" w:hAnsi="Calibri" w:eastAsia="Calibri" w:cs="Calibri" w:asciiTheme="majorAscii" w:hAnsiTheme="majorAscii" w:eastAsiaTheme="majorAscii" w:cstheme="majorAscii"/>
          <w:color w:val="0070C0"/>
        </w:rPr>
        <w:t xml:space="preserve"> of development are constantly changing. Systems </w:t>
      </w:r>
      <w:r w:rsidRPr="263766F2" w:rsidR="263766F2">
        <w:rPr>
          <w:rFonts w:ascii="Calibri" w:hAnsi="Calibri" w:eastAsia="Calibri" w:cs="Calibri" w:asciiTheme="majorAscii" w:hAnsiTheme="majorAscii" w:eastAsiaTheme="majorAscii" w:cstheme="majorAscii"/>
          <w:color w:val="0070C0"/>
        </w:rPr>
        <w:t>within</w:t>
      </w:r>
      <w:r w:rsidRPr="263766F2" w:rsidR="263766F2">
        <w:rPr>
          <w:rFonts w:ascii="Calibri" w:hAnsi="Calibri" w:eastAsia="Calibri" w:cs="Calibri" w:asciiTheme="majorAscii" w:hAnsiTheme="majorAscii" w:eastAsiaTheme="majorAscii" w:cstheme="majorAscii"/>
          <w:color w:val="0070C0"/>
        </w:rPr>
        <w:t xml:space="preserve"> a child are in a constant flux, where the ONLY consistent factor is change)</w:t>
      </w:r>
    </w:p>
    <w:p w:rsidR="00537FDD" w:rsidP="263766F2" w:rsidRDefault="00537FDD" w14:paraId="01873C24" w14:noSpellErr="1" w14:textId="47D9F6A0">
      <w:pPr>
        <w:pStyle w:val="ListParagraph"/>
        <w:numPr>
          <w:ilvl w:val="0"/>
          <w:numId w:val="23"/>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Change occur</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 xml:space="preserve">frequently. The Mechanisms of change are </w:t>
      </w:r>
      <w:r w:rsidRPr="263766F2" w:rsidR="263766F2">
        <w:rPr>
          <w:rFonts w:ascii="Calibri" w:hAnsi="Calibri" w:eastAsia="Calibri" w:cs="Calibri" w:asciiTheme="majorAscii" w:hAnsiTheme="majorAscii" w:eastAsiaTheme="majorAscii" w:cstheme="majorAscii"/>
          <w:color w:val="0070C0"/>
          <w:u w:val="single"/>
        </w:rPr>
        <w:t>variation and selection</w:t>
      </w:r>
      <w:r w:rsidRPr="263766F2" w:rsidR="263766F2">
        <w:rPr>
          <w:rFonts w:ascii="Calibri" w:hAnsi="Calibri" w:eastAsia="Calibri" w:cs="Calibri" w:asciiTheme="majorAscii" w:hAnsiTheme="majorAscii" w:eastAsiaTheme="majorAscii" w:cstheme="majorAscii"/>
          <w:color w:val="0070C0"/>
          <w:u w:val="none"/>
        </w:rPr>
        <w:t>. Unlike Piaget, once you go to one stage, you CAN go back.</w:t>
      </w:r>
    </w:p>
    <w:p w:rsidR="003C4A1E" w:rsidP="263766F2" w:rsidRDefault="003C4A1E" w14:paraId="5FC99AF0" w14:noSpellErr="1" w14:textId="1005538C">
      <w:pPr>
        <w:pStyle w:val="ListParagraph"/>
        <w:numPr>
          <w:ilvl w:val="0"/>
          <w:numId w:val="23"/>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Individual differences have to do with it</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 xml:space="preserve">Every child is different. Each dynamic system in a child works at different levels. </w:t>
      </w:r>
    </w:p>
    <w:p w:rsidR="003C4A1E" w:rsidP="263766F2" w:rsidRDefault="003C4A1E" w14:paraId="2D57A271" w14:textId="59EFCB09" w14:noSpellErr="1">
      <w:pPr>
        <w:spacing w:after="0" w:afterAutospacing="off"/>
        <w:rPr>
          <w:rFonts w:asciiTheme="majorHAnsi" w:hAnsiTheme="majorHAnsi"/>
        </w:rPr>
      </w:pPr>
      <w:r w:rsidRPr="263766F2" w:rsidR="263766F2">
        <w:rPr>
          <w:rFonts w:ascii="Calibri" w:hAnsi="Calibri" w:eastAsia="Calibri" w:cs="Calibri" w:asciiTheme="majorAscii" w:hAnsiTheme="majorAscii" w:eastAsiaTheme="majorAscii" w:cstheme="majorAscii"/>
        </w:rPr>
        <w:t>Define:</w:t>
      </w:r>
    </w:p>
    <w:p w:rsidR="263766F2" w:rsidP="263766F2" w:rsidRDefault="263766F2" w14:noSpellErr="1" w14:paraId="7A73CA87" w14:textId="788FB094">
      <w:pPr>
        <w:pStyle w:val="ListParagraph"/>
        <w:numPr>
          <w:ilvl w:val="0"/>
          <w:numId w:val="24"/>
        </w:numPr>
        <w:bidi w:val="0"/>
        <w:spacing w:before="0" w:beforeAutospacing="off" w:after="0" w:afterAutospacing="off" w:line="259" w:lineRule="auto"/>
        <w:ind w:left="720" w:right="0" w:hanging="360"/>
        <w:jc w:val="left"/>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Collective variable</w:t>
      </w:r>
      <w:r w:rsidRPr="263766F2" w:rsidR="263766F2">
        <w:rPr>
          <w:rFonts w:ascii="Calibri" w:hAnsi="Calibri" w:eastAsia="Calibri" w:cs="Calibri" w:asciiTheme="majorAscii" w:hAnsiTheme="majorAscii" w:eastAsiaTheme="majorAscii" w:cstheme="majorAscii"/>
        </w:rPr>
        <w:t>:</w:t>
      </w:r>
      <w:r w:rsidRPr="263766F2" w:rsidR="263766F2">
        <w:rPr>
          <w:rFonts w:ascii="Calibri" w:hAnsi="Calibri" w:eastAsia="Calibri" w:cs="Calibri" w:asciiTheme="majorAscii" w:hAnsiTheme="majorAscii" w:eastAsiaTheme="majorAscii" w:cstheme="majorAscii"/>
          <w:color w:val="0070C0"/>
        </w:rPr>
        <w:t xml:space="preserve"> label we apply to item/ thing we are trying to explain (I.e. walking, talking, swimming)</w:t>
      </w:r>
    </w:p>
    <w:p w:rsidRPr="003C4A1E" w:rsidR="003C4A1E" w:rsidP="263766F2" w:rsidRDefault="003C4A1E" w14:paraId="33B14EB4" w14:noSpellErr="1" w14:textId="0B4BC287">
      <w:pPr>
        <w:pStyle w:val="ListParagraph"/>
        <w:numPr>
          <w:ilvl w:val="0"/>
          <w:numId w:val="24"/>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Attractor</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 xml:space="preserve">probable outcome at any given time (I.e. alternating stepping) development is moving through various </w:t>
      </w:r>
      <w:r w:rsidRPr="263766F2" w:rsidR="263766F2">
        <w:rPr>
          <w:rFonts w:ascii="Calibri" w:hAnsi="Calibri" w:eastAsia="Calibri" w:cs="Calibri" w:asciiTheme="majorAscii" w:hAnsiTheme="majorAscii" w:eastAsiaTheme="majorAscii" w:cstheme="majorAscii"/>
          <w:color w:val="0070C0"/>
        </w:rPr>
        <w:t>potential</w:t>
      </w:r>
      <w:r w:rsidRPr="263766F2" w:rsidR="263766F2">
        <w:rPr>
          <w:rFonts w:ascii="Calibri" w:hAnsi="Calibri" w:eastAsia="Calibri" w:cs="Calibri" w:asciiTheme="majorAscii" w:hAnsiTheme="majorAscii" w:eastAsiaTheme="majorAscii" w:cstheme="majorAscii"/>
          <w:color w:val="0070C0"/>
        </w:rPr>
        <w:t xml:space="preserve"> attractor states  (seen in visual illusions)</w:t>
      </w:r>
    </w:p>
    <w:p w:rsidRPr="003C4A1E" w:rsidR="003C4A1E" w:rsidP="263766F2" w:rsidRDefault="003C4A1E" w14:paraId="13D7D414" w14:noSpellErr="1" w14:textId="64F7E61A">
      <w:pPr>
        <w:pStyle w:val="ListParagraph"/>
        <w:numPr>
          <w:ilvl w:val="0"/>
          <w:numId w:val="24"/>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Phase shift</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 xml:space="preserve">dynamic systems are nonlinear and constantly changing. Phase shifts are the </w:t>
      </w:r>
      <w:r w:rsidRPr="263766F2" w:rsidR="263766F2">
        <w:rPr>
          <w:rFonts w:ascii="Calibri" w:hAnsi="Calibri" w:eastAsia="Calibri" w:cs="Calibri" w:asciiTheme="majorAscii" w:hAnsiTheme="majorAscii" w:eastAsiaTheme="majorAscii" w:cstheme="majorAscii"/>
          <w:color w:val="0070C0"/>
        </w:rPr>
        <w:t>differ</w:t>
      </w:r>
      <w:r w:rsidRPr="263766F2" w:rsidR="263766F2">
        <w:rPr>
          <w:rFonts w:ascii="Calibri" w:hAnsi="Calibri" w:eastAsia="Calibri" w:cs="Calibri" w:asciiTheme="majorAscii" w:hAnsiTheme="majorAscii" w:eastAsiaTheme="majorAscii" w:cstheme="majorAscii"/>
          <w:color w:val="0070C0"/>
        </w:rPr>
        <w:t>ences</w:t>
      </w:r>
      <w:r w:rsidRPr="263766F2" w:rsidR="263766F2">
        <w:rPr>
          <w:rFonts w:ascii="Calibri" w:hAnsi="Calibri" w:eastAsia="Calibri" w:cs="Calibri" w:asciiTheme="majorAscii" w:hAnsiTheme="majorAscii" w:eastAsiaTheme="majorAscii" w:cstheme="majorAscii"/>
          <w:color w:val="0070C0"/>
        </w:rPr>
        <w:t xml:space="preserve"> between changes. They can appear dramatic, sudden, and radical. (ex. Looking at an </w:t>
      </w:r>
      <w:r w:rsidRPr="263766F2" w:rsidR="263766F2">
        <w:rPr>
          <w:rFonts w:ascii="Calibri" w:hAnsi="Calibri" w:eastAsia="Calibri" w:cs="Calibri" w:asciiTheme="majorAscii" w:hAnsiTheme="majorAscii" w:eastAsiaTheme="majorAscii" w:cstheme="majorAscii"/>
          <w:color w:val="0070C0"/>
        </w:rPr>
        <w:t>ill</w:t>
      </w:r>
      <w:r w:rsidRPr="263766F2" w:rsidR="263766F2">
        <w:rPr>
          <w:rFonts w:ascii="Calibri" w:hAnsi="Calibri" w:eastAsia="Calibri" w:cs="Calibri" w:asciiTheme="majorAscii" w:hAnsiTheme="majorAscii" w:eastAsiaTheme="majorAscii" w:cstheme="majorAscii"/>
          <w:color w:val="0070C0"/>
        </w:rPr>
        <w:t>usion</w:t>
      </w:r>
      <w:r w:rsidRPr="263766F2" w:rsidR="263766F2">
        <w:rPr>
          <w:rFonts w:ascii="Calibri" w:hAnsi="Calibri" w:eastAsia="Calibri" w:cs="Calibri" w:asciiTheme="majorAscii" w:hAnsiTheme="majorAscii" w:eastAsiaTheme="majorAscii" w:cstheme="majorAscii"/>
          <w:color w:val="0070C0"/>
        </w:rPr>
        <w:t xml:space="preserve">—switch between internal to external) </w:t>
      </w:r>
    </w:p>
    <w:p w:rsidRPr="004C18A0" w:rsidR="003C4A1E" w:rsidP="263766F2" w:rsidRDefault="003C4A1E" w14:paraId="35314EC3" w14:textId="2C39B409" w14:noSpellErr="1">
      <w:pPr>
        <w:spacing w:after="0" w:afterAutospacing="off"/>
        <w:rPr>
          <w:rFonts w:asciiTheme="majorHAnsi" w:hAnsiTheme="majorHAnsi"/>
        </w:rPr>
      </w:pPr>
      <w:r w:rsidRPr="263766F2" w:rsidR="263766F2">
        <w:rPr>
          <w:rFonts w:ascii="Calibri" w:hAnsi="Calibri" w:eastAsia="Calibri" w:cs="Calibri" w:asciiTheme="majorAscii" w:hAnsiTheme="majorAscii" w:eastAsiaTheme="majorAscii" w:cstheme="majorAscii"/>
        </w:rPr>
        <w:t>The Research in Question (baby treadmill)</w:t>
      </w:r>
    </w:p>
    <w:p w:rsidR="003C4A1E" w:rsidP="263766F2" w:rsidRDefault="003C4A1E" w14:paraId="7A963E06" w14:textId="5C45C36E" w14:noSpellErr="1">
      <w:pPr>
        <w:pStyle w:val="ListParagraph"/>
        <w:numPr>
          <w:ilvl w:val="0"/>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In this study what was the:</w:t>
      </w:r>
    </w:p>
    <w:p w:rsidRPr="003C4A1E" w:rsidR="003C4A1E" w:rsidP="263766F2" w:rsidRDefault="003C4A1E" w14:paraId="7B6728AD" w14:noSpellErr="1" w14:textId="59CA3CE9">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Collective variable</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walking</w:t>
      </w:r>
    </w:p>
    <w:p w:rsidRPr="003C4A1E" w:rsidR="003C4A1E" w:rsidP="263766F2" w:rsidRDefault="003C4A1E" w14:paraId="3AAEBAEC" w14:noSpellErr="1" w14:textId="2C9A22B6">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Attractor</w:t>
      </w:r>
      <w:r w:rsidRPr="263766F2" w:rsidR="263766F2">
        <w:rPr>
          <w:rFonts w:ascii="Calibri" w:hAnsi="Calibri" w:eastAsia="Calibri" w:cs="Calibri" w:asciiTheme="majorAscii" w:hAnsiTheme="majorAscii" w:eastAsiaTheme="majorAscii" w:cstheme="majorAscii"/>
        </w:rPr>
        <w:t xml:space="preserve"> state of interest</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alternating steps</w:t>
      </w:r>
    </w:p>
    <w:p w:rsidR="003C4A1E" w:rsidP="263766F2" w:rsidRDefault="003C4A1E" w14:paraId="70D67213" w14:noSpellErr="1" w14:textId="02BAA667">
      <w:pPr>
        <w:pStyle w:val="ListParagraph"/>
        <w:numPr>
          <w:ilvl w:val="0"/>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Sample</w:t>
      </w:r>
      <w:r w:rsidRPr="263766F2" w:rsidR="263766F2">
        <w:rPr>
          <w:rFonts w:ascii="Calibri" w:hAnsi="Calibri" w:eastAsia="Calibri" w:cs="Calibri" w:asciiTheme="majorAscii" w:hAnsiTheme="majorAscii" w:eastAsiaTheme="majorAscii" w:cstheme="majorAscii"/>
        </w:rPr>
        <w:t>:</w:t>
      </w:r>
    </w:p>
    <w:p w:rsidR="263766F2" w:rsidP="263766F2" w:rsidRDefault="263766F2" w14:noSpellErr="1" w14:paraId="3E6CB376" w14:textId="356A0CE2">
      <w:pPr>
        <w:pStyle w:val="ListParagraph"/>
        <w:numPr>
          <w:ilvl w:val="1"/>
          <w:numId w:val="12"/>
        </w:numPr>
        <w:spacing w:after="0" w:afterAutospacing="off"/>
        <w:rPr>
          <w:rFonts w:ascii="Calibri" w:hAnsi="Calibri" w:eastAsia="Calibri" w:cs="Calibri" w:asciiTheme="majorAscii" w:hAnsiTheme="majorAscii" w:eastAsiaTheme="majorAscii" w:cstheme="majorAscii"/>
          <w:color w:val="0070C0"/>
        </w:rPr>
      </w:pPr>
      <w:r w:rsidRPr="263766F2" w:rsidR="263766F2">
        <w:rPr>
          <w:rFonts w:ascii="Calibri" w:hAnsi="Calibri" w:eastAsia="Calibri" w:cs="Calibri" w:asciiTheme="majorAscii" w:hAnsiTheme="majorAscii" w:eastAsiaTheme="majorAscii" w:cstheme="majorAscii"/>
          <w:color w:val="0070C0"/>
        </w:rPr>
        <w:t>7 m.o.</w:t>
      </w:r>
    </w:p>
    <w:p w:rsidR="263766F2" w:rsidP="263766F2" w:rsidRDefault="263766F2" w14:noSpellErr="1" w14:paraId="5A15CD3D" w14:textId="62B555D0">
      <w:pPr>
        <w:pStyle w:val="ListParagraph"/>
        <w:numPr>
          <w:ilvl w:val="1"/>
          <w:numId w:val="12"/>
        </w:numPr>
        <w:spacing w:after="0" w:afterAutospacing="off"/>
        <w:rPr>
          <w:rFonts w:ascii="Calibri" w:hAnsi="Calibri" w:eastAsia="Calibri" w:cs="Calibri" w:asciiTheme="majorAscii" w:hAnsiTheme="majorAscii" w:eastAsiaTheme="majorAscii" w:cstheme="majorAscii"/>
          <w:color w:val="0070C0"/>
        </w:rPr>
      </w:pPr>
      <w:r w:rsidRPr="263766F2" w:rsidR="263766F2">
        <w:rPr>
          <w:rFonts w:ascii="Calibri" w:hAnsi="Calibri" w:eastAsia="Calibri" w:cs="Calibri" w:asciiTheme="majorAscii" w:hAnsiTheme="majorAscii" w:eastAsiaTheme="majorAscii" w:cstheme="majorAscii"/>
          <w:color w:val="0070C0"/>
        </w:rPr>
        <w:t>S</w:t>
      </w:r>
      <w:r w:rsidRPr="263766F2" w:rsidR="263766F2">
        <w:rPr>
          <w:rFonts w:ascii="Calibri" w:hAnsi="Calibri" w:eastAsia="Calibri" w:cs="Calibri" w:asciiTheme="majorAscii" w:hAnsiTheme="majorAscii" w:eastAsiaTheme="majorAscii" w:cstheme="majorAscii"/>
          <w:color w:val="0070C0"/>
        </w:rPr>
        <w:t>upported by a RA to touch a split belt treadmill</w:t>
      </w:r>
    </w:p>
    <w:p w:rsidR="263766F2" w:rsidP="263766F2" w:rsidRDefault="263766F2" w14:noSpellErr="1" w14:paraId="62776EA6" w14:textId="7F3CD98C">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color w:val="0070C0"/>
        </w:rPr>
        <w:t>T</w:t>
      </w:r>
      <w:r w:rsidRPr="263766F2" w:rsidR="263766F2">
        <w:rPr>
          <w:rFonts w:ascii="Calibri" w:hAnsi="Calibri" w:eastAsia="Calibri" w:cs="Calibri" w:asciiTheme="majorAscii" w:hAnsiTheme="majorAscii" w:eastAsiaTheme="majorAscii" w:cstheme="majorAscii"/>
          <w:color w:val="0070C0"/>
        </w:rPr>
        <w:t>he belt moved at different speeds, in unison (or not)</w:t>
      </w:r>
    </w:p>
    <w:p w:rsidR="263766F2" w:rsidP="263766F2" w:rsidRDefault="263766F2" w14:noSpellErr="1" w14:paraId="530162B5" w14:textId="798FEF09">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color w:val="0070C0"/>
        </w:rPr>
        <w:t>O</w:t>
      </w:r>
      <w:r w:rsidRPr="263766F2" w:rsidR="263766F2">
        <w:rPr>
          <w:rFonts w:ascii="Calibri" w:hAnsi="Calibri" w:eastAsia="Calibri" w:cs="Calibri" w:asciiTheme="majorAscii" w:hAnsiTheme="majorAscii" w:eastAsiaTheme="majorAscii" w:cstheme="majorAscii"/>
          <w:color w:val="0070C0"/>
        </w:rPr>
        <w:t>bserved their behavior</w:t>
      </w:r>
    </w:p>
    <w:p w:rsidR="003C4A1E" w:rsidP="263766F2" w:rsidRDefault="003C4A1E" w14:paraId="6DE33384" w14:noSpellErr="1" w14:textId="0F3AC32B">
      <w:pPr>
        <w:pStyle w:val="ListParagraph"/>
        <w:numPr>
          <w:ilvl w:val="0"/>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Design</w:t>
      </w:r>
      <w:r w:rsidRPr="263766F2" w:rsidR="263766F2">
        <w:rPr>
          <w:rFonts w:ascii="Calibri" w:hAnsi="Calibri" w:eastAsia="Calibri" w:cs="Calibri" w:asciiTheme="majorAscii" w:hAnsiTheme="majorAscii" w:eastAsiaTheme="majorAscii" w:cstheme="majorAscii"/>
        </w:rPr>
        <w:t>:</w:t>
      </w:r>
    </w:p>
    <w:p w:rsidR="263766F2" w:rsidP="263766F2" w:rsidRDefault="263766F2" w14:noSpellErr="1" w14:paraId="175A7CDB" w14:textId="142C9618">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color w:val="0070C0"/>
        </w:rPr>
        <w:t>Structured Observation—behavioural</w:t>
      </w:r>
    </w:p>
    <w:p w:rsidR="263766F2" w:rsidP="263766F2" w:rsidRDefault="263766F2" w14:paraId="02E3DC23" w14:textId="338FED31">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color w:val="0070C0"/>
        </w:rPr>
        <w:t>Longitudinal—</w:t>
      </w:r>
      <w:r w:rsidRPr="263766F2" w:rsidR="263766F2">
        <w:rPr>
          <w:rFonts w:ascii="Calibri" w:hAnsi="Calibri" w:eastAsia="Calibri" w:cs="Calibri" w:asciiTheme="majorAscii" w:hAnsiTheme="majorAscii" w:eastAsiaTheme="majorAscii" w:cstheme="majorAscii"/>
          <w:color w:val="0070C0"/>
        </w:rPr>
        <w:t>microgenetic</w:t>
      </w:r>
      <w:r w:rsidRPr="263766F2" w:rsidR="263766F2">
        <w:rPr>
          <w:rFonts w:ascii="Calibri" w:hAnsi="Calibri" w:eastAsia="Calibri" w:cs="Calibri" w:asciiTheme="majorAscii" w:hAnsiTheme="majorAscii" w:eastAsiaTheme="majorAscii" w:cstheme="majorAscii"/>
          <w:color w:val="0070C0"/>
        </w:rPr>
        <w:t xml:space="preserve"> (a point in time </w:t>
      </w:r>
      <w:r w:rsidRPr="263766F2" w:rsidR="263766F2">
        <w:rPr>
          <w:rFonts w:ascii="Calibri" w:hAnsi="Calibri" w:eastAsia="Calibri" w:cs="Calibri" w:asciiTheme="majorAscii" w:hAnsiTheme="majorAscii" w:eastAsiaTheme="majorAscii" w:cstheme="majorAscii"/>
          <w:color w:val="0070C0"/>
        </w:rPr>
        <w:t>Thelen</w:t>
      </w:r>
      <w:r w:rsidRPr="263766F2" w:rsidR="263766F2">
        <w:rPr>
          <w:rFonts w:ascii="Calibri" w:hAnsi="Calibri" w:eastAsia="Calibri" w:cs="Calibri" w:asciiTheme="majorAscii" w:hAnsiTheme="majorAscii" w:eastAsiaTheme="majorAscii" w:cstheme="majorAscii"/>
          <w:color w:val="0070C0"/>
        </w:rPr>
        <w:t xml:space="preserve"> thought cause a </w:t>
      </w:r>
      <w:r w:rsidRPr="263766F2" w:rsidR="263766F2">
        <w:rPr>
          <w:rFonts w:ascii="Calibri" w:hAnsi="Calibri" w:eastAsia="Calibri" w:cs="Calibri" w:asciiTheme="majorAscii" w:hAnsiTheme="majorAscii" w:eastAsiaTheme="majorAscii" w:cstheme="majorAscii"/>
          <w:color w:val="0070C0"/>
        </w:rPr>
        <w:t>significant</w:t>
      </w:r>
      <w:r w:rsidRPr="263766F2" w:rsidR="263766F2">
        <w:rPr>
          <w:rFonts w:ascii="Calibri" w:hAnsi="Calibri" w:eastAsia="Calibri" w:cs="Calibri" w:asciiTheme="majorAscii" w:hAnsiTheme="majorAscii" w:eastAsiaTheme="majorAscii" w:cstheme="majorAscii"/>
          <w:color w:val="0070C0"/>
        </w:rPr>
        <w:t xml:space="preserve"> development)</w:t>
      </w:r>
    </w:p>
    <w:p w:rsidR="003C4A1E" w:rsidP="263766F2" w:rsidRDefault="003C4A1E" w14:paraId="403C4F75" w14:textId="77777777" w14:noSpellErr="1">
      <w:pPr>
        <w:pStyle w:val="ListParagraph"/>
        <w:numPr>
          <w:ilvl w:val="0"/>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Results</w:t>
      </w:r>
    </w:p>
    <w:p w:rsidR="007D3A87" w:rsidP="263766F2" w:rsidRDefault="007D3A87" w14:paraId="0FB64815" w14:noSpellErr="1" w14:textId="62A531C2">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Age and speed effects</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 xml:space="preserve">As speed and age </w:t>
      </w:r>
      <w:r w:rsidRPr="263766F2" w:rsidR="263766F2">
        <w:rPr>
          <w:rFonts w:ascii="Calibri" w:hAnsi="Calibri" w:eastAsia="Calibri" w:cs="Calibri" w:asciiTheme="majorAscii" w:hAnsiTheme="majorAscii" w:eastAsiaTheme="majorAscii" w:cstheme="majorAscii"/>
          <w:color w:val="0070C0"/>
          <w:u w:val="single"/>
        </w:rPr>
        <w:t>increased</w:t>
      </w:r>
      <w:r w:rsidRPr="263766F2" w:rsidR="263766F2">
        <w:rPr>
          <w:rFonts w:ascii="Calibri" w:hAnsi="Calibri" w:eastAsia="Calibri" w:cs="Calibri" w:asciiTheme="majorAscii" w:hAnsiTheme="majorAscii" w:eastAsiaTheme="majorAscii" w:cstheme="majorAscii"/>
          <w:color w:val="0070C0"/>
          <w:u w:val="none"/>
        </w:rPr>
        <w:t xml:space="preserve">, alternating stepping </w:t>
      </w:r>
      <w:r w:rsidRPr="263766F2" w:rsidR="263766F2">
        <w:rPr>
          <w:rFonts w:ascii="Calibri" w:hAnsi="Calibri" w:eastAsia="Calibri" w:cs="Calibri" w:asciiTheme="majorAscii" w:hAnsiTheme="majorAscii" w:eastAsiaTheme="majorAscii" w:cstheme="majorAscii"/>
          <w:color w:val="0070C0"/>
          <w:u w:val="single"/>
        </w:rPr>
        <w:t>increased</w:t>
      </w:r>
    </w:p>
    <w:p w:rsidR="007D3A87" w:rsidP="263766F2" w:rsidRDefault="007D3A87" w14:paraId="0FBAFF45" w14:noSpellErr="1" w14:textId="352A7E15">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Step-type repertoire</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 xml:space="preserve">As age </w:t>
      </w:r>
      <w:r w:rsidRPr="263766F2" w:rsidR="263766F2">
        <w:rPr>
          <w:rFonts w:ascii="Calibri" w:hAnsi="Calibri" w:eastAsia="Calibri" w:cs="Calibri" w:asciiTheme="majorAscii" w:hAnsiTheme="majorAscii" w:eastAsiaTheme="majorAscii" w:cstheme="majorAscii"/>
          <w:color w:val="0070C0"/>
          <w:u w:val="single"/>
        </w:rPr>
        <w:t>increased</w:t>
      </w:r>
      <w:r w:rsidRPr="263766F2" w:rsidR="263766F2">
        <w:rPr>
          <w:rFonts w:ascii="Calibri" w:hAnsi="Calibri" w:eastAsia="Calibri" w:cs="Calibri" w:asciiTheme="majorAscii" w:hAnsiTheme="majorAscii" w:eastAsiaTheme="majorAscii" w:cstheme="majorAscii"/>
          <w:color w:val="0070C0"/>
          <w:u w:val="none"/>
        </w:rPr>
        <w:t xml:space="preserve">, style of stepping </w:t>
      </w:r>
      <w:r w:rsidRPr="263766F2" w:rsidR="263766F2">
        <w:rPr>
          <w:rFonts w:ascii="Calibri" w:hAnsi="Calibri" w:eastAsia="Calibri" w:cs="Calibri" w:asciiTheme="majorAscii" w:hAnsiTheme="majorAscii" w:eastAsiaTheme="majorAscii" w:cstheme="majorAscii"/>
          <w:color w:val="0070C0"/>
          <w:u w:val="single"/>
        </w:rPr>
        <w:t>decreased</w:t>
      </w:r>
      <w:r w:rsidRPr="263766F2" w:rsidR="263766F2">
        <w:rPr>
          <w:rFonts w:ascii="Calibri" w:hAnsi="Calibri" w:eastAsia="Calibri" w:cs="Calibri" w:asciiTheme="majorAscii" w:hAnsiTheme="majorAscii" w:eastAsiaTheme="majorAscii" w:cstheme="majorAscii"/>
          <w:color w:val="0070C0"/>
          <w:u w:val="none"/>
        </w:rPr>
        <w:t xml:space="preserve"> and child settled to </w:t>
      </w:r>
      <w:r w:rsidRPr="263766F2" w:rsidR="263766F2">
        <w:rPr>
          <w:rFonts w:ascii="Calibri" w:hAnsi="Calibri" w:eastAsia="Calibri" w:cs="Calibri" w:asciiTheme="majorAscii" w:hAnsiTheme="majorAscii" w:eastAsiaTheme="majorAscii" w:cstheme="majorAscii"/>
          <w:color w:val="0070C0"/>
          <w:u w:val="single"/>
        </w:rPr>
        <w:t>one</w:t>
      </w:r>
      <w:r w:rsidRPr="263766F2" w:rsidR="263766F2">
        <w:rPr>
          <w:rFonts w:ascii="Calibri" w:hAnsi="Calibri" w:eastAsia="Calibri" w:cs="Calibri" w:asciiTheme="majorAscii" w:hAnsiTheme="majorAscii" w:eastAsiaTheme="majorAscii" w:cstheme="majorAscii"/>
          <w:color w:val="0070C0"/>
          <w:u w:val="none"/>
        </w:rPr>
        <w:t xml:space="preserve"> type (usually alternating stepping)</w:t>
      </w:r>
    </w:p>
    <w:p w:rsidR="007D3A87" w:rsidP="263766F2" w:rsidRDefault="007D3A87" w14:paraId="178629CC" w14:noSpellErr="1" w14:textId="5DE589DA">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Quality of steps</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As age and speed</w:t>
      </w:r>
      <w:r w:rsidRPr="263766F2" w:rsidR="263766F2">
        <w:rPr>
          <w:rFonts w:ascii="Calibri" w:hAnsi="Calibri" w:eastAsia="Calibri" w:cs="Calibri" w:asciiTheme="majorAscii" w:hAnsiTheme="majorAscii" w:eastAsiaTheme="majorAscii" w:cstheme="majorAscii"/>
          <w:color w:val="0070C0"/>
        </w:rPr>
        <w:t xml:space="preserve"> </w:t>
      </w:r>
      <w:r w:rsidRPr="263766F2" w:rsidR="263766F2">
        <w:rPr>
          <w:rFonts w:ascii="Calibri" w:hAnsi="Calibri" w:eastAsia="Calibri" w:cs="Calibri" w:asciiTheme="majorAscii" w:hAnsiTheme="majorAscii" w:eastAsiaTheme="majorAscii" w:cstheme="majorAscii"/>
          <w:color w:val="0070C0"/>
          <w:u w:val="single"/>
        </w:rPr>
        <w:t>increased,</w:t>
      </w:r>
      <w:r w:rsidRPr="263766F2" w:rsidR="263766F2">
        <w:rPr>
          <w:rFonts w:ascii="Calibri" w:hAnsi="Calibri" w:eastAsia="Calibri" w:cs="Calibri" w:asciiTheme="majorAscii" w:hAnsiTheme="majorAscii" w:eastAsiaTheme="majorAscii" w:cstheme="majorAscii"/>
          <w:color w:val="0070C0"/>
          <w:u w:val="none"/>
        </w:rPr>
        <w:t xml:space="preserve"> quality of alternating stepping </w:t>
      </w:r>
      <w:r w:rsidRPr="263766F2" w:rsidR="263766F2">
        <w:rPr>
          <w:rFonts w:ascii="Calibri" w:hAnsi="Calibri" w:eastAsia="Calibri" w:cs="Calibri" w:asciiTheme="majorAscii" w:hAnsiTheme="majorAscii" w:eastAsiaTheme="majorAscii" w:cstheme="majorAscii"/>
          <w:color w:val="0070C0"/>
          <w:u w:val="single"/>
        </w:rPr>
        <w:t>increased</w:t>
      </w:r>
      <w:r w:rsidRPr="263766F2" w:rsidR="263766F2">
        <w:rPr>
          <w:rFonts w:ascii="Calibri" w:hAnsi="Calibri" w:eastAsia="Calibri" w:cs="Calibri" w:asciiTheme="majorAscii" w:hAnsiTheme="majorAscii" w:eastAsiaTheme="majorAscii" w:cstheme="majorAscii"/>
          <w:color w:val="0070C0"/>
          <w:u w:val="none"/>
        </w:rPr>
        <w:t xml:space="preserve"> (children reached the ideal phase of 0.5)</w:t>
      </w:r>
    </w:p>
    <w:p w:rsidR="007D3A87" w:rsidP="263766F2" w:rsidRDefault="002750B4" w14:paraId="3D7AABF4" w14:noSpellErr="1" w14:textId="52D6227B">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P</w:t>
      </w:r>
      <w:r w:rsidRPr="263766F2" w:rsidR="263766F2">
        <w:rPr>
          <w:rFonts w:ascii="Calibri" w:hAnsi="Calibri" w:eastAsia="Calibri" w:cs="Calibri" w:asciiTheme="majorAscii" w:hAnsiTheme="majorAscii" w:eastAsiaTheme="majorAscii" w:cstheme="majorAscii"/>
        </w:rPr>
        <w:t>erturbation</w:t>
      </w:r>
      <w:r w:rsidRPr="263766F2" w:rsidR="263766F2">
        <w:rPr>
          <w:rFonts w:ascii="Calibri" w:hAnsi="Calibri" w:eastAsia="Calibri" w:cs="Calibri" w:asciiTheme="majorAscii" w:hAnsiTheme="majorAscii" w:eastAsiaTheme="majorAscii" w:cstheme="majorAscii"/>
        </w:rPr>
        <w:t>s</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 xml:space="preserve">when system challenged (I.e. splitting direction of belt, speed of treadmill) alternating stepping </w:t>
      </w:r>
      <w:r w:rsidRPr="263766F2" w:rsidR="263766F2">
        <w:rPr>
          <w:rFonts w:ascii="Calibri" w:hAnsi="Calibri" w:eastAsia="Calibri" w:cs="Calibri" w:asciiTheme="majorAscii" w:hAnsiTheme="majorAscii" w:eastAsiaTheme="majorAscii" w:cstheme="majorAscii"/>
          <w:color w:val="0070C0"/>
          <w:u w:val="single"/>
        </w:rPr>
        <w:t>increased</w:t>
      </w:r>
      <w:r w:rsidRPr="263766F2" w:rsidR="263766F2">
        <w:rPr>
          <w:rFonts w:ascii="Calibri" w:hAnsi="Calibri" w:eastAsia="Calibri" w:cs="Calibri" w:asciiTheme="majorAscii" w:hAnsiTheme="majorAscii" w:eastAsiaTheme="majorAscii" w:cstheme="majorAscii"/>
          <w:color w:val="0070C0"/>
        </w:rPr>
        <w:t xml:space="preserve"> (attractor state evidence)</w:t>
      </w:r>
    </w:p>
    <w:p w:rsidR="003C4A1E" w:rsidP="263766F2" w:rsidRDefault="003C4A1E" w14:paraId="64C102C2" w14:textId="77777777" w14:noSpellErr="1">
      <w:pPr>
        <w:pStyle w:val="ListParagraph"/>
        <w:numPr>
          <w:ilvl w:val="0"/>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highlight w:val="yellow"/>
        </w:rPr>
        <w:t>Interpretation</w:t>
      </w:r>
    </w:p>
    <w:p w:rsidR="00442D54" w:rsidP="263766F2" w:rsidRDefault="00957EC6" w14:paraId="6AE3ED91" w14:noSpellErr="1" w14:textId="673EE08E">
      <w:pPr>
        <w:pStyle w:val="ListParagraph"/>
        <w:numPr>
          <w:ilvl w:val="1"/>
          <w:numId w:val="12"/>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highlight w:val="yellow"/>
        </w:rPr>
        <w:t>What is the main strength of Dynamic Systems Theory?</w:t>
      </w:r>
      <w:r w:rsidRPr="263766F2" w:rsidR="263766F2">
        <w:rPr>
          <w:rFonts w:ascii="Calibri" w:hAnsi="Calibri" w:eastAsia="Calibri" w:cs="Calibri" w:asciiTheme="majorAscii" w:hAnsiTheme="majorAscii" w:eastAsiaTheme="majorAscii" w:cstheme="majorAscii"/>
        </w:rPr>
        <w:t xml:space="preserve"> </w:t>
      </w:r>
      <w:r w:rsidRPr="263766F2" w:rsidR="263766F2">
        <w:rPr>
          <w:rFonts w:ascii="Calibri" w:hAnsi="Calibri" w:eastAsia="Calibri" w:cs="Calibri" w:asciiTheme="majorAscii" w:hAnsiTheme="majorAscii" w:eastAsiaTheme="majorAscii" w:cstheme="majorAscii"/>
          <w:color w:val="0070C0"/>
        </w:rPr>
        <w:t>Dynamic systems theory allow us to encompass many possible factors in development. While other theories can get stuck about certain mechanisms, this theory can explain many of them. For example, Piaget had difficulty explaining why children display the A-not-B error. Dynamic Systems theory contributes A as the attractor state, thus when children are presented with the task the 2</w:t>
      </w:r>
      <w:r w:rsidRPr="263766F2" w:rsidR="263766F2">
        <w:rPr>
          <w:rFonts w:ascii="Calibri" w:hAnsi="Calibri" w:eastAsia="Calibri" w:cs="Calibri" w:asciiTheme="majorAscii" w:hAnsiTheme="majorAscii" w:eastAsiaTheme="majorAscii" w:cstheme="majorAscii"/>
          <w:color w:val="0070C0"/>
          <w:vertAlign w:val="superscript"/>
        </w:rPr>
        <w:t>nd</w:t>
      </w:r>
      <w:r w:rsidRPr="263766F2" w:rsidR="263766F2">
        <w:rPr>
          <w:rFonts w:ascii="Calibri" w:hAnsi="Calibri" w:eastAsia="Calibri" w:cs="Calibri" w:asciiTheme="majorAscii" w:hAnsiTheme="majorAscii" w:eastAsiaTheme="majorAscii" w:cstheme="majorAscii"/>
          <w:color w:val="0070C0"/>
        </w:rPr>
        <w:t xml:space="preserve"> time (but the object hidden under B), children revert back to their attractor state. </w:t>
      </w:r>
    </w:p>
    <w:p w:rsidR="00442D54" w:rsidP="263766F2" w:rsidRDefault="00442D54" w14:paraId="235EFB9C" w14:textId="77777777">
      <w:pPr>
        <w:spacing w:after="0" w:afterAutospacing="off"/>
        <w:rPr>
          <w:rFonts w:asciiTheme="majorHAnsi" w:hAnsiTheme="majorHAnsi"/>
        </w:rPr>
      </w:pPr>
    </w:p>
    <w:p w:rsidRPr="00442D54" w:rsidR="00442D54" w:rsidP="263766F2" w:rsidRDefault="00442D54" w14:paraId="67E2F212" w14:textId="5620ABA7">
      <w:pPr>
        <w:spacing w:after="0" w:afterAutospacing="off"/>
        <w:rPr>
          <w:rFonts w:asciiTheme="majorHAnsi" w:hAnsiTheme="majorHAnsi"/>
        </w:rPr>
      </w:pPr>
      <w:r w:rsidRPr="263766F2" w:rsidR="263766F2">
        <w:rPr>
          <w:rFonts w:ascii="Calibri" w:hAnsi="Calibri" w:eastAsia="Calibri" w:cs="Calibri" w:asciiTheme="majorAscii" w:hAnsiTheme="majorAscii" w:eastAsiaTheme="majorAscii" w:cstheme="majorAscii"/>
          <w:sz w:val="32"/>
          <w:szCs w:val="32"/>
        </w:rPr>
        <w:t xml:space="preserve">In what way(s: perspective/rebellion) was </w:t>
      </w:r>
      <w:proofErr w:type="spellStart"/>
      <w:r w:rsidRPr="263766F2" w:rsidR="263766F2">
        <w:rPr>
          <w:rFonts w:ascii="Calibri" w:hAnsi="Calibri" w:eastAsia="Calibri" w:cs="Calibri" w:asciiTheme="majorAscii" w:hAnsiTheme="majorAscii" w:eastAsiaTheme="majorAscii" w:cstheme="majorAscii"/>
          <w:sz w:val="32"/>
          <w:szCs w:val="32"/>
        </w:rPr>
        <w:t>Thelen</w:t>
      </w:r>
      <w:proofErr w:type="spellEnd"/>
      <w:r w:rsidRPr="263766F2" w:rsidR="263766F2">
        <w:rPr>
          <w:rFonts w:ascii="Calibri" w:hAnsi="Calibri" w:eastAsia="Calibri" w:cs="Calibri" w:asciiTheme="majorAscii" w:hAnsiTheme="majorAscii" w:eastAsiaTheme="majorAscii" w:cstheme="majorAscii"/>
          <w:sz w:val="32"/>
          <w:szCs w:val="32"/>
        </w:rPr>
        <w:t xml:space="preserve"> revolutionary? </w:t>
      </w:r>
    </w:p>
    <w:p w:rsidR="00AA07C7" w:rsidP="263766F2" w:rsidRDefault="00AA07C7" w14:paraId="648B1B79" w14:textId="349AF429">
      <w:pPr>
        <w:spacing w:after="0" w:afterAutospacing="off"/>
        <w:rPr>
          <w:rFonts w:asciiTheme="majorHAnsi" w:hAnsiTheme="majorHAnsi"/>
        </w:rPr>
        <w:sectPr w:rsidR="00AA07C7" w:rsidSect="009F38CC">
          <w:footerReference w:type="default" r:id="rId16"/>
          <w:pgSz w:w="12240" w:h="15840" w:orient="portrait"/>
          <w:pgMar w:top="1440" w:right="1440" w:bottom="1440" w:left="1440" w:header="720" w:footer="720" w:gutter="0"/>
          <w:cols w:space="708"/>
          <w:noEndnote/>
        </w:sectPr>
      </w:pPr>
      <w:r w:rsidRPr="7CB53FC1" w:rsidR="7CB53FC1">
        <w:rPr>
          <w:rFonts w:ascii="Calibri" w:hAnsi="Calibri" w:eastAsia="Calibri" w:cs="Calibri" w:asciiTheme="majorAscii" w:hAnsiTheme="majorAscii" w:eastAsiaTheme="majorAscii" w:cstheme="majorAscii"/>
          <w:color w:val="0070C0"/>
        </w:rPr>
        <w:t xml:space="preserve">At the time of the study, the thought of action and thinking working/linked together was unheard of. </w:t>
      </w:r>
      <w:proofErr w:type="spellStart"/>
      <w:r w:rsidRPr="7CB53FC1" w:rsidR="7CB53FC1">
        <w:rPr>
          <w:rFonts w:ascii="Calibri" w:hAnsi="Calibri" w:eastAsia="Calibri" w:cs="Calibri" w:asciiTheme="majorAscii" w:hAnsiTheme="majorAscii" w:eastAsiaTheme="majorAscii" w:cstheme="majorAscii"/>
          <w:color w:val="0070C0"/>
        </w:rPr>
        <w:t>Thelen's</w:t>
      </w:r>
      <w:proofErr w:type="spellEnd"/>
      <w:r w:rsidRPr="7CB53FC1" w:rsidR="7CB53FC1">
        <w:rPr>
          <w:rFonts w:ascii="Calibri" w:hAnsi="Calibri" w:eastAsia="Calibri" w:cs="Calibri" w:asciiTheme="majorAscii" w:hAnsiTheme="majorAscii" w:eastAsiaTheme="majorAscii" w:cstheme="majorAscii"/>
          <w:color w:val="0070C0"/>
        </w:rPr>
        <w:t xml:space="preserve"> revolutionary theory brought a new perspective to the field of child psychology. She rebelled </w:t>
      </w:r>
      <w:r w:rsidRPr="7CB53FC1" w:rsidR="7CB53FC1">
        <w:rPr>
          <w:rFonts w:ascii="Calibri" w:hAnsi="Calibri" w:eastAsia="Calibri" w:cs="Calibri" w:asciiTheme="majorAscii" w:hAnsiTheme="majorAscii" w:eastAsiaTheme="majorAscii" w:cstheme="majorAscii"/>
          <w:color w:val="0070C0"/>
        </w:rPr>
        <w:t>against</w:t>
      </w:r>
      <w:r w:rsidRPr="7CB53FC1" w:rsidR="7CB53FC1">
        <w:rPr>
          <w:rFonts w:ascii="Calibri" w:hAnsi="Calibri" w:eastAsia="Calibri" w:cs="Calibri" w:asciiTheme="majorAscii" w:hAnsiTheme="majorAscii" w:eastAsiaTheme="majorAscii" w:cstheme="majorAscii"/>
          <w:color w:val="0070C0"/>
        </w:rPr>
        <w:t xml:space="preserve"> the idea of stages, and favored a continuous development (like Vygotsky). </w:t>
      </w:r>
      <w:proofErr w:type="spellStart"/>
      <w:r w:rsidRPr="7CB53FC1" w:rsidR="7CB53FC1">
        <w:rPr>
          <w:rFonts w:ascii="Calibri" w:hAnsi="Calibri" w:eastAsia="Calibri" w:cs="Calibri" w:asciiTheme="majorAscii" w:hAnsiTheme="majorAscii" w:eastAsiaTheme="majorAscii" w:cstheme="majorAscii"/>
          <w:color w:val="0070C0"/>
        </w:rPr>
        <w:t>Thelen</w:t>
      </w:r>
      <w:proofErr w:type="spellEnd"/>
      <w:r w:rsidRPr="7CB53FC1" w:rsidR="7CB53FC1">
        <w:rPr>
          <w:rFonts w:ascii="Calibri" w:hAnsi="Calibri" w:eastAsia="Calibri" w:cs="Calibri" w:asciiTheme="majorAscii" w:hAnsiTheme="majorAscii" w:eastAsiaTheme="majorAscii" w:cstheme="majorAscii"/>
          <w:color w:val="0070C0"/>
        </w:rPr>
        <w:t xml:space="preserve"> was less interested in the "whether" aspect of children's development and more interested in the "how" (I.e. "how do these changes occur?")</w:t>
      </w:r>
      <w:r w:rsidRPr="7CB53FC1" w:rsidR="7CB53FC1">
        <w:rPr>
          <w:rFonts w:ascii="Calibri" w:hAnsi="Calibri" w:eastAsia="Calibri" w:cs="Calibri" w:asciiTheme="majorAscii" w:hAnsiTheme="majorAscii" w:eastAsiaTheme="majorAscii" w:cstheme="majorAscii"/>
          <w:color w:val="0070C0"/>
        </w:rPr>
        <w:t xml:space="preserve"> Dynamic Systems theory is applicable across a number of domains (biology, psychology, physics), which uses </w:t>
      </w:r>
      <w:r w:rsidRPr="7CB53FC1" w:rsidR="7CB53FC1">
        <w:rPr>
          <w:rFonts w:ascii="Calibri" w:hAnsi="Calibri" w:eastAsia="Calibri" w:cs="Calibri" w:asciiTheme="majorAscii" w:hAnsiTheme="majorAscii" w:eastAsiaTheme="majorAscii" w:cstheme="majorAscii"/>
          <w:color w:val="0070C0"/>
        </w:rPr>
        <w:t>simple mathematic principles to explain complex behaviors.</w:t>
      </w:r>
    </w:p>
    <w:p w:rsidR="00AA07C7" w:rsidP="263766F2" w:rsidRDefault="00AA07C7" w14:paraId="59067812" w14:textId="037A3807" w14:noSpellErr="1">
      <w:pPr>
        <w:spacing w:after="0" w:afterAutospacing="off"/>
        <w:rPr>
          <w:rFonts w:asciiTheme="majorHAnsi" w:hAnsiTheme="majorHAnsi"/>
          <w:b/>
          <w:sz w:val="28"/>
          <w:szCs w:val="28"/>
          <w:u w:val="single"/>
        </w:rPr>
      </w:pPr>
      <w:r w:rsidRPr="263766F2" w:rsidR="263766F2">
        <w:rPr>
          <w:rFonts w:ascii="Calibri" w:hAnsi="Calibri" w:eastAsia="Calibri" w:cs="Calibri" w:asciiTheme="majorAscii" w:hAnsiTheme="majorAscii" w:eastAsiaTheme="majorAscii" w:cstheme="majorAscii"/>
          <w:b w:val="1"/>
          <w:bCs w:val="1"/>
          <w:sz w:val="28"/>
          <w:szCs w:val="28"/>
          <w:u w:val="single"/>
        </w:rPr>
        <w:t>AFFORDANCE ANXIETY (Chapter 7)</w:t>
      </w:r>
    </w:p>
    <w:p w:rsidR="003C4A1E" w:rsidP="263766F2" w:rsidRDefault="004F039C" w14:paraId="005CF92F" w14:noSpellErr="1" w14:textId="582ED49A">
      <w:pPr>
        <w:spacing w:after="0" w:afterAutospacing="off"/>
        <w:rPr>
          <w:rFonts w:asciiTheme="majorHAnsi" w:hAnsiTheme="majorHAnsi"/>
        </w:rPr>
      </w:pPr>
      <w:r w:rsidRPr="7CB53FC1" w:rsidR="7CB53FC1">
        <w:rPr>
          <w:rFonts w:ascii="Calibri" w:hAnsi="Calibri" w:eastAsia="Calibri" w:cs="Calibri" w:asciiTheme="majorAscii" w:hAnsiTheme="majorAscii" w:eastAsiaTheme="majorAscii" w:cstheme="majorAscii"/>
        </w:rPr>
        <w:t>What is ecological theory?</w:t>
      </w:r>
      <w:r w:rsidRPr="7CB53FC1" w:rsidR="7CB53FC1">
        <w:rPr>
          <w:rFonts w:ascii="Calibri" w:hAnsi="Calibri" w:eastAsia="Calibri" w:cs="Calibri" w:asciiTheme="majorAscii" w:hAnsiTheme="majorAscii" w:eastAsiaTheme="majorAscii" w:cstheme="majorAscii"/>
          <w:color w:val="0070C0"/>
        </w:rPr>
        <w:t xml:space="preserve"> Belief that organisms are fitted and built to maximize </w:t>
      </w:r>
      <w:r w:rsidRPr="7CB53FC1" w:rsidR="7CB53FC1">
        <w:rPr>
          <w:rFonts w:ascii="Calibri" w:hAnsi="Calibri" w:eastAsia="Calibri" w:cs="Calibri" w:asciiTheme="majorAscii" w:hAnsiTheme="majorAscii" w:eastAsiaTheme="majorAscii" w:cstheme="majorAscii"/>
          <w:color w:val="0070C0"/>
        </w:rPr>
        <w:t>assurance</w:t>
      </w:r>
      <w:r w:rsidRPr="7CB53FC1" w:rsidR="7CB53FC1">
        <w:rPr>
          <w:rFonts w:ascii="Calibri" w:hAnsi="Calibri" w:eastAsia="Calibri" w:cs="Calibri" w:asciiTheme="majorAscii" w:hAnsiTheme="majorAscii" w:eastAsiaTheme="majorAscii" w:cstheme="majorAscii"/>
          <w:color w:val="0070C0"/>
        </w:rPr>
        <w:t xml:space="preserve"> </w:t>
      </w:r>
      <w:r w:rsidRPr="7CB53FC1" w:rsidR="7CB53FC1">
        <w:rPr>
          <w:rFonts w:ascii="Calibri" w:hAnsi="Calibri" w:eastAsia="Calibri" w:cs="Calibri" w:asciiTheme="majorAscii" w:hAnsiTheme="majorAscii" w:eastAsiaTheme="majorAscii" w:cstheme="majorAscii"/>
          <w:color w:val="0070C0"/>
        </w:rPr>
        <w:t xml:space="preserve">for survival. Underlying assumption is "humans learn out of </w:t>
      </w:r>
      <w:r w:rsidRPr="7CB53FC1" w:rsidR="7CB53FC1">
        <w:rPr>
          <w:rFonts w:ascii="Calibri" w:hAnsi="Calibri" w:eastAsia="Calibri" w:cs="Calibri" w:asciiTheme="majorAscii" w:hAnsiTheme="majorAscii" w:eastAsiaTheme="majorAscii" w:cstheme="majorAscii"/>
          <w:color w:val="0070C0"/>
        </w:rPr>
        <w:t>necess</w:t>
      </w:r>
      <w:r w:rsidRPr="7CB53FC1" w:rsidR="7CB53FC1">
        <w:rPr>
          <w:rFonts w:ascii="Calibri" w:hAnsi="Calibri" w:eastAsia="Calibri" w:cs="Calibri" w:asciiTheme="majorAscii" w:hAnsiTheme="majorAscii" w:eastAsiaTheme="majorAscii" w:cstheme="majorAscii"/>
          <w:color w:val="0070C0"/>
        </w:rPr>
        <w:t>ity</w:t>
      </w:r>
      <w:r w:rsidRPr="7CB53FC1" w:rsidR="7CB53FC1">
        <w:rPr>
          <w:rFonts w:ascii="Calibri" w:hAnsi="Calibri" w:eastAsia="Calibri" w:cs="Calibri" w:asciiTheme="majorAscii" w:hAnsiTheme="majorAscii" w:eastAsiaTheme="majorAscii" w:cstheme="majorAscii"/>
          <w:color w:val="0070C0"/>
        </w:rPr>
        <w:t>". They are explained through affordances and its 2 interactions.</w:t>
      </w:r>
    </w:p>
    <w:p w:rsidR="004F039C" w:rsidP="263766F2" w:rsidRDefault="004F039C" w14:paraId="0690560C" w14:noSpellErr="1" w14:textId="6F749063">
      <w:pPr>
        <w:pStyle w:val="ListParagraph"/>
        <w:numPr>
          <w:ilvl w:val="0"/>
          <w:numId w:val="25"/>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rPr>
        <w:t>How does adaptation affect behaviour</w:t>
      </w:r>
      <w:r w:rsidRPr="7CB53FC1" w:rsidR="7CB53FC1">
        <w:rPr>
          <w:rFonts w:ascii="Calibri" w:hAnsi="Calibri" w:eastAsia="Calibri" w:cs="Calibri" w:asciiTheme="majorAscii" w:hAnsiTheme="majorAscii" w:eastAsiaTheme="majorAscii" w:cstheme="majorAscii"/>
        </w:rPr>
        <w:t xml:space="preserve">: </w:t>
      </w:r>
      <w:r w:rsidRPr="7CB53FC1" w:rsidR="7CB53FC1">
        <w:rPr>
          <w:rFonts w:ascii="Calibri" w:hAnsi="Calibri" w:eastAsia="Calibri" w:cs="Calibri" w:asciiTheme="majorAscii" w:hAnsiTheme="majorAscii" w:eastAsiaTheme="majorAscii" w:cstheme="majorAscii"/>
          <w:color w:val="0070C0"/>
        </w:rPr>
        <w:t xml:space="preserve">since organisms adapt to optimize survival, behavior can adapt to optimize survival. Organisms may need to adapt ways of perceiving stimuli in order to act accordingly. For example, organisms need to adapt to understand that a cliff could be dangerous. It is through these adaptations that an organism can adjust their behavior, because those that did not effectively adapt this behavior were likely to fall off the cliff and die. </w:t>
      </w:r>
    </w:p>
    <w:p w:rsidR="00F30C86" w:rsidP="263766F2" w:rsidRDefault="00F30C86" w14:paraId="1E770A27" w14:noSpellErr="1" w14:textId="6893D7F5">
      <w:pPr>
        <w:pStyle w:val="ListParagraph"/>
        <w:numPr>
          <w:ilvl w:val="0"/>
          <w:numId w:val="25"/>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rPr>
        <w:t>What is an “affordance”</w:t>
      </w:r>
      <w:r w:rsidRPr="7CB53FC1" w:rsidR="7CB53FC1">
        <w:rPr>
          <w:rFonts w:ascii="Calibri" w:hAnsi="Calibri" w:eastAsia="Calibri" w:cs="Calibri" w:asciiTheme="majorAscii" w:hAnsiTheme="majorAscii" w:eastAsiaTheme="majorAscii" w:cstheme="majorAscii"/>
        </w:rPr>
        <w:t xml:space="preserve">: </w:t>
      </w:r>
      <w:r w:rsidRPr="7CB53FC1" w:rsidR="7CB53FC1">
        <w:rPr>
          <w:rFonts w:ascii="Calibri" w:hAnsi="Calibri" w:eastAsia="Calibri" w:cs="Calibri" w:asciiTheme="majorAscii" w:hAnsiTheme="majorAscii" w:eastAsiaTheme="majorAscii" w:cstheme="majorAscii"/>
          <w:color w:val="0070C0"/>
        </w:rPr>
        <w:t xml:space="preserve">things you can act on in your environment. It is the fit </w:t>
      </w:r>
      <w:r w:rsidRPr="7CB53FC1" w:rsidR="7CB53FC1">
        <w:rPr>
          <w:rFonts w:ascii="Calibri" w:hAnsi="Calibri" w:eastAsia="Calibri" w:cs="Calibri" w:asciiTheme="majorAscii" w:hAnsiTheme="majorAscii" w:eastAsiaTheme="majorAscii" w:cstheme="majorAscii"/>
          <w:color w:val="0070C0"/>
        </w:rPr>
        <w:t>between</w:t>
      </w:r>
      <w:r w:rsidRPr="7CB53FC1" w:rsidR="7CB53FC1">
        <w:rPr>
          <w:rFonts w:ascii="Calibri" w:hAnsi="Calibri" w:eastAsia="Calibri" w:cs="Calibri" w:asciiTheme="majorAscii" w:hAnsiTheme="majorAscii" w:eastAsiaTheme="majorAscii" w:cstheme="majorAscii"/>
          <w:color w:val="0070C0"/>
        </w:rPr>
        <w:t xml:space="preserve"> an animal's capabilities and the aspects of the environment that supports and enables a given action to be performed</w:t>
      </w:r>
    </w:p>
    <w:p w:rsidR="7CB53FC1" w:rsidP="7CB53FC1" w:rsidRDefault="7CB53FC1" w14:noSpellErr="1" w14:paraId="5505C626" w14:textId="525C82F3">
      <w:pPr>
        <w:pStyle w:val="ListParagraph"/>
        <w:numPr>
          <w:ilvl w:val="1"/>
          <w:numId w:val="25"/>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rPr>
        <w:t>Example: pencil affords writing, but it can also afford pointing, scratching, tapping</w:t>
      </w:r>
    </w:p>
    <w:p w:rsidR="7CB53FC1" w:rsidP="7CB53FC1" w:rsidRDefault="7CB53FC1" w14:noSpellErr="1" w14:paraId="7AA26A00" w14:textId="64D823D8">
      <w:pPr>
        <w:pStyle w:val="ListParagraph"/>
        <w:numPr>
          <w:ilvl w:val="1"/>
          <w:numId w:val="25"/>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rPr>
        <w:t>They do not need to be conventional or for the intentional use</w:t>
      </w:r>
    </w:p>
    <w:p w:rsidR="7CB53FC1" w:rsidP="7CB53FC1" w:rsidRDefault="7CB53FC1" w14:noSpellErr="1" w14:paraId="3010AA79" w14:textId="7A1C378F">
      <w:pPr>
        <w:pStyle w:val="ListParagraph"/>
        <w:numPr>
          <w:ilvl w:val="1"/>
          <w:numId w:val="25"/>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rPr>
        <w:t xml:space="preserve">Recognizing affordances allow us to break up </w:t>
      </w:r>
      <w:r w:rsidRPr="7CB53FC1" w:rsidR="7CB53FC1">
        <w:rPr>
          <w:rFonts w:ascii="Calibri" w:hAnsi="Calibri" w:eastAsia="Calibri" w:cs="Calibri" w:asciiTheme="majorAscii" w:hAnsiTheme="majorAscii" w:eastAsiaTheme="majorAscii" w:cstheme="majorAscii"/>
          <w:color w:val="0070C0"/>
        </w:rPr>
        <w:t>environment into functional uses</w:t>
      </w:r>
    </w:p>
    <w:p w:rsidR="00F30C86" w:rsidP="263766F2" w:rsidRDefault="00F30C86" w14:paraId="21A4C980" w14:noSpellErr="1" w14:textId="5F42EB8A">
      <w:pPr>
        <w:pStyle w:val="ListParagraph"/>
        <w:numPr>
          <w:ilvl w:val="0"/>
          <w:numId w:val="25"/>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rPr>
        <w:t>How does the concept of affordance relate to ecological theory?</w:t>
      </w:r>
      <w:r w:rsidRPr="7CB53FC1" w:rsidR="7CB53FC1">
        <w:rPr>
          <w:rFonts w:ascii="Calibri" w:hAnsi="Calibri" w:eastAsia="Calibri" w:cs="Calibri" w:asciiTheme="majorAscii" w:hAnsiTheme="majorAscii" w:eastAsiaTheme="majorAscii" w:cstheme="majorAscii"/>
          <w:color w:val="0070C0"/>
        </w:rPr>
        <w:t xml:space="preserve"> In 2 ways:</w:t>
      </w:r>
    </w:p>
    <w:p w:rsidR="001200C2" w:rsidP="7CB53FC1" w:rsidRDefault="001200C2" w14:noSpellErr="1" w14:paraId="2E37F14D" w14:textId="3AF22DF2">
      <w:pPr>
        <w:pStyle w:val="ListParagraph"/>
        <w:numPr>
          <w:ilvl w:val="1"/>
          <w:numId w:val="25"/>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rPr>
        <w:t>Environment affords actions by organisms</w:t>
      </w:r>
    </w:p>
    <w:p w:rsidR="001200C2" w:rsidP="7CB53FC1" w:rsidRDefault="001200C2" w14:paraId="33DC565C" w14:noSpellErr="1" w14:textId="1328AB9E">
      <w:pPr>
        <w:pStyle w:val="ListParagraph"/>
        <w:numPr>
          <w:ilvl w:val="1"/>
          <w:numId w:val="25"/>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rPr>
        <w:t>O</w:t>
      </w:r>
      <w:r w:rsidRPr="7CB53FC1" w:rsidR="7CB53FC1">
        <w:rPr>
          <w:rFonts w:ascii="Calibri" w:hAnsi="Calibri" w:eastAsia="Calibri" w:cs="Calibri" w:asciiTheme="majorAscii" w:hAnsiTheme="majorAscii" w:eastAsiaTheme="majorAscii" w:cstheme="majorAscii"/>
          <w:color w:val="0070C0"/>
        </w:rPr>
        <w:t>rganisms detect and act on environmental affordances</w:t>
      </w:r>
    </w:p>
    <w:p w:rsidR="001200C2" w:rsidP="263766F2" w:rsidRDefault="001200C2" w14:paraId="71C816D9" w14:noSpellErr="1" w14:textId="027E327F">
      <w:pPr>
        <w:spacing w:after="0" w:afterAutospacing="off"/>
        <w:rPr>
          <w:rFonts w:asciiTheme="majorHAnsi" w:hAnsiTheme="majorHAnsi"/>
        </w:rPr>
      </w:pPr>
      <w:r w:rsidRPr="7CB53FC1" w:rsidR="7CB53FC1">
        <w:rPr>
          <w:rFonts w:ascii="Calibri" w:hAnsi="Calibri" w:eastAsia="Calibri" w:cs="Calibri" w:asciiTheme="majorAscii" w:hAnsiTheme="majorAscii" w:eastAsiaTheme="majorAscii" w:cstheme="majorAscii"/>
        </w:rPr>
        <w:t>What is the visual cliff?</w:t>
      </w:r>
      <w:r w:rsidRPr="7CB53FC1" w:rsidR="7CB53FC1">
        <w:rPr>
          <w:rFonts w:ascii="Calibri" w:hAnsi="Calibri" w:eastAsia="Calibri" w:cs="Calibri" w:asciiTheme="majorAscii" w:hAnsiTheme="majorAscii" w:eastAsiaTheme="majorAscii" w:cstheme="majorAscii"/>
        </w:rPr>
        <w:t xml:space="preserve"> </w:t>
      </w:r>
      <w:r w:rsidRPr="7CB53FC1" w:rsidR="7CB53FC1">
        <w:rPr>
          <w:rFonts w:ascii="Calibri" w:hAnsi="Calibri" w:eastAsia="Calibri" w:cs="Calibri" w:asciiTheme="majorAscii" w:hAnsiTheme="majorAscii" w:eastAsiaTheme="majorAscii" w:cstheme="majorAscii"/>
          <w:color w:val="0070C0"/>
        </w:rPr>
        <w:t xml:space="preserve">It is an </w:t>
      </w:r>
      <w:r w:rsidRPr="7CB53FC1" w:rsidR="7CB53FC1">
        <w:rPr>
          <w:rFonts w:ascii="Calibri" w:hAnsi="Calibri" w:eastAsia="Calibri" w:cs="Calibri" w:asciiTheme="majorAscii" w:hAnsiTheme="majorAscii" w:eastAsiaTheme="majorAscii" w:cstheme="majorAscii"/>
          <w:color w:val="0070C0"/>
        </w:rPr>
        <w:t>apparatus</w:t>
      </w:r>
      <w:r w:rsidRPr="7CB53FC1" w:rsidR="7CB53FC1">
        <w:rPr>
          <w:rFonts w:ascii="Calibri" w:hAnsi="Calibri" w:eastAsia="Calibri" w:cs="Calibri" w:asciiTheme="majorAscii" w:hAnsiTheme="majorAscii" w:eastAsiaTheme="majorAscii" w:cstheme="majorAscii"/>
          <w:color w:val="0070C0"/>
        </w:rPr>
        <w:t xml:space="preserve"> that measures depth perception . It is a glass table where half of it is covered with a checkered material on the surface, and the other half is covered on the floor (the table is just clear glass). </w:t>
      </w:r>
    </w:p>
    <w:p w:rsidR="001200C2" w:rsidP="263766F2" w:rsidRDefault="001200C2" w14:paraId="3568190F" w14:noSpellErr="1" w14:textId="2CD82857">
      <w:pPr>
        <w:pStyle w:val="ListParagraph"/>
        <w:numPr>
          <w:ilvl w:val="0"/>
          <w:numId w:val="26"/>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rPr>
        <w:t>What does the visual cliff assess?</w:t>
      </w:r>
      <w:r w:rsidRPr="7CB53FC1" w:rsidR="7CB53FC1">
        <w:rPr>
          <w:rFonts w:ascii="Calibri" w:hAnsi="Calibri" w:eastAsia="Calibri" w:cs="Calibri" w:asciiTheme="majorAscii" w:hAnsiTheme="majorAscii" w:eastAsiaTheme="majorAscii" w:cstheme="majorAscii"/>
        </w:rPr>
        <w:t xml:space="preserve"> </w:t>
      </w:r>
      <w:r w:rsidRPr="7CB53FC1" w:rsidR="7CB53FC1">
        <w:rPr>
          <w:rFonts w:ascii="Calibri" w:hAnsi="Calibri" w:eastAsia="Calibri" w:cs="Calibri" w:asciiTheme="majorAscii" w:hAnsiTheme="majorAscii" w:eastAsiaTheme="majorAscii" w:cstheme="majorAscii"/>
          <w:color w:val="0070C0"/>
        </w:rPr>
        <w:t>Depth perception</w:t>
      </w:r>
    </w:p>
    <w:p w:rsidR="001200C2" w:rsidP="263766F2" w:rsidRDefault="00AD1804" w14:paraId="26BDB70C" w14:noSpellErr="1" w14:textId="7308F8BA">
      <w:pPr>
        <w:pStyle w:val="ListParagraph"/>
        <w:numPr>
          <w:ilvl w:val="0"/>
          <w:numId w:val="26"/>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rPr>
        <w:t>How can researchers tell if the participant can perceive depth?</w:t>
      </w:r>
      <w:r w:rsidRPr="7CB53FC1" w:rsidR="7CB53FC1">
        <w:rPr>
          <w:rFonts w:ascii="Calibri" w:hAnsi="Calibri" w:eastAsia="Calibri" w:cs="Calibri" w:asciiTheme="majorAscii" w:hAnsiTheme="majorAscii" w:eastAsiaTheme="majorAscii" w:cstheme="majorAscii"/>
          <w:color w:val="0070C0"/>
        </w:rPr>
        <w:t xml:space="preserve"> If a participant perceive depth, then they would stay on the shallow side of the visual cliff. (since they will perceive that crossing the threshold might mean falling)</w:t>
      </w:r>
    </w:p>
    <w:p w:rsidR="00B50C99" w:rsidP="263766F2" w:rsidRDefault="00B50C99" w14:paraId="3BD63B66" w14:textId="09189884" w14:noSpellErr="1">
      <w:pPr>
        <w:pStyle w:val="ListParagraph"/>
        <w:numPr>
          <w:ilvl w:val="0"/>
          <w:numId w:val="26"/>
        </w:numPr>
        <w:spacing w:after="0" w:afterAutospacing="off"/>
        <w:rPr>
          <w:rFonts w:ascii="Calibri" w:hAnsi="Calibri" w:eastAsia="Calibri" w:cs="Calibri" w:asciiTheme="majorAscii" w:hAnsiTheme="majorAscii" w:eastAsiaTheme="majorAscii" w:cstheme="majorAscii"/>
        </w:rPr>
      </w:pPr>
      <w:r w:rsidRPr="263766F2" w:rsidR="263766F2">
        <w:rPr>
          <w:rFonts w:ascii="Calibri" w:hAnsi="Calibri" w:eastAsia="Calibri" w:cs="Calibri" w:asciiTheme="majorAscii" w:hAnsiTheme="majorAscii" w:eastAsiaTheme="majorAscii" w:cstheme="majorAscii"/>
        </w:rPr>
        <w:t>What cues do human children use to determine whether to cross onto the deep side?</w:t>
      </w:r>
    </w:p>
    <w:p w:rsidR="00B50C99" w:rsidP="263766F2" w:rsidRDefault="00B50C99" w14:paraId="09BCE7A4" w14:textId="77777777" w14:noSpellErr="1">
      <w:pPr>
        <w:pStyle w:val="ListParagraph"/>
        <w:numPr>
          <w:ilvl w:val="1"/>
          <w:numId w:val="26"/>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rPr>
        <w:t xml:space="preserve">Perceptual </w:t>
      </w:r>
    </w:p>
    <w:p w:rsidR="7CB53FC1" w:rsidP="7CB53FC1" w:rsidRDefault="7CB53FC1" w14:noSpellErr="1" w14:paraId="2C0CFBDC" w14:textId="3EBD90FC">
      <w:pPr>
        <w:pStyle w:val="ListParagraph"/>
        <w:numPr>
          <w:ilvl w:val="2"/>
          <w:numId w:val="26"/>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rPr>
        <w:t>Pattern Density: elements of a pattern in a particular unit of space (</w:t>
      </w:r>
      <w:r w:rsidRPr="7CB53FC1" w:rsidR="7CB53FC1">
        <w:rPr>
          <w:rFonts w:ascii="Calibri" w:hAnsi="Calibri" w:eastAsia="Calibri" w:cs="Calibri" w:asciiTheme="majorAscii" w:hAnsiTheme="majorAscii" w:eastAsiaTheme="majorAscii" w:cstheme="majorAscii"/>
          <w:color w:val="0070C0"/>
        </w:rPr>
        <w:t>T</w:t>
      </w:r>
      <w:r w:rsidRPr="7CB53FC1" w:rsidR="7CB53FC1">
        <w:rPr>
          <w:rFonts w:ascii="Calibri" w:hAnsi="Calibri" w:eastAsia="Calibri" w:cs="Calibri" w:asciiTheme="majorAscii" w:hAnsiTheme="majorAscii" w:eastAsiaTheme="majorAscii" w:cstheme="majorAscii"/>
          <w:color w:val="0070C0"/>
        </w:rPr>
        <w:t>he pattern will look bigger up close than if far away</w:t>
      </w:r>
      <w:r w:rsidRPr="7CB53FC1" w:rsidR="7CB53FC1">
        <w:rPr>
          <w:rFonts w:ascii="Calibri" w:hAnsi="Calibri" w:eastAsia="Calibri" w:cs="Calibri" w:asciiTheme="majorAscii" w:hAnsiTheme="majorAscii" w:eastAsiaTheme="majorAscii" w:cstheme="majorAscii"/>
          <w:color w:val="0070C0"/>
        </w:rPr>
        <w:t>)</w:t>
      </w:r>
    </w:p>
    <w:p w:rsidR="7CB53FC1" w:rsidP="7CB53FC1" w:rsidRDefault="7CB53FC1" w14:noSpellErr="1" w14:paraId="34314EB1" w14:textId="6D8A64DC">
      <w:pPr>
        <w:pStyle w:val="ListParagraph"/>
        <w:numPr>
          <w:ilvl w:val="3"/>
          <w:numId w:val="26"/>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rPr>
        <w:t>T</w:t>
      </w:r>
      <w:r w:rsidRPr="7CB53FC1" w:rsidR="7CB53FC1">
        <w:rPr>
          <w:rFonts w:ascii="Calibri" w:hAnsi="Calibri" w:eastAsia="Calibri" w:cs="Calibri" w:asciiTheme="majorAscii" w:hAnsiTheme="majorAscii" w:eastAsiaTheme="majorAscii" w:cstheme="majorAscii"/>
          <w:color w:val="0070C0"/>
        </w:rPr>
        <w:t xml:space="preserve">hey made the </w:t>
      </w:r>
      <w:r w:rsidRPr="7CB53FC1" w:rsidR="7CB53FC1">
        <w:rPr>
          <w:rFonts w:ascii="Calibri" w:hAnsi="Calibri" w:eastAsia="Calibri" w:cs="Calibri" w:asciiTheme="majorAscii" w:hAnsiTheme="majorAscii" w:eastAsiaTheme="majorAscii" w:cstheme="majorAscii"/>
          <w:color w:val="0070C0"/>
        </w:rPr>
        <w:t>pattern</w:t>
      </w:r>
      <w:r w:rsidRPr="7CB53FC1" w:rsidR="7CB53FC1">
        <w:rPr>
          <w:rFonts w:ascii="Calibri" w:hAnsi="Calibri" w:eastAsia="Calibri" w:cs="Calibri" w:asciiTheme="majorAscii" w:hAnsiTheme="majorAscii" w:eastAsiaTheme="majorAscii" w:cstheme="majorAscii"/>
          <w:color w:val="0070C0"/>
        </w:rPr>
        <w:t xml:space="preserve"> on the deep side bigger and smaller on the shallow side --&gt; rats and chicks preferred shallow side</w:t>
      </w:r>
    </w:p>
    <w:p w:rsidR="7CB53FC1" w:rsidP="7CB53FC1" w:rsidRDefault="7CB53FC1" w14:noSpellErr="1" w14:paraId="06A9145E" w14:textId="1F7D6D0B">
      <w:pPr>
        <w:pStyle w:val="ListParagraph"/>
        <w:numPr>
          <w:ilvl w:val="2"/>
          <w:numId w:val="26"/>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rPr>
        <w:t>Motion Parallax: the feeling that close-up objects appear to move faster than far away objects (images close move past the retina faster than if far away)</w:t>
      </w:r>
    </w:p>
    <w:p w:rsidR="7CB53FC1" w:rsidP="7CB53FC1" w:rsidRDefault="7CB53FC1" w14:noSpellErr="1" w14:paraId="40960F15" w14:textId="529D5401">
      <w:pPr>
        <w:pStyle w:val="ListParagraph"/>
        <w:numPr>
          <w:ilvl w:val="3"/>
          <w:numId w:val="26"/>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rPr>
        <w:t>T</w:t>
      </w:r>
      <w:r w:rsidRPr="7CB53FC1" w:rsidR="7CB53FC1">
        <w:rPr>
          <w:rFonts w:ascii="Calibri" w:hAnsi="Calibri" w:eastAsia="Calibri" w:cs="Calibri" w:asciiTheme="majorAscii" w:hAnsiTheme="majorAscii" w:eastAsiaTheme="majorAscii" w:cstheme="majorAscii"/>
          <w:color w:val="0070C0"/>
        </w:rPr>
        <w:t xml:space="preserve">hey put the pattern on the table but </w:t>
      </w:r>
      <w:r w:rsidRPr="7CB53FC1" w:rsidR="7CB53FC1">
        <w:rPr>
          <w:rFonts w:ascii="Calibri" w:hAnsi="Calibri" w:eastAsia="Calibri" w:cs="Calibri" w:asciiTheme="majorAscii" w:hAnsiTheme="majorAscii" w:eastAsiaTheme="majorAscii" w:cstheme="majorAscii"/>
          <w:color w:val="0070C0"/>
        </w:rPr>
        <w:t>rever</w:t>
      </w:r>
      <w:r w:rsidRPr="7CB53FC1" w:rsidR="7CB53FC1">
        <w:rPr>
          <w:rFonts w:ascii="Calibri" w:hAnsi="Calibri" w:eastAsia="Calibri" w:cs="Calibri" w:asciiTheme="majorAscii" w:hAnsiTheme="majorAscii" w:eastAsiaTheme="majorAscii" w:cstheme="majorAscii"/>
          <w:color w:val="0070C0"/>
        </w:rPr>
        <w:t>sed</w:t>
      </w:r>
      <w:r w:rsidRPr="7CB53FC1" w:rsidR="7CB53FC1">
        <w:rPr>
          <w:rFonts w:ascii="Calibri" w:hAnsi="Calibri" w:eastAsia="Calibri" w:cs="Calibri" w:asciiTheme="majorAscii" w:hAnsiTheme="majorAscii" w:eastAsiaTheme="majorAscii" w:cstheme="majorAscii"/>
          <w:color w:val="0070C0"/>
        </w:rPr>
        <w:t xml:space="preserve"> the size --&gt;rats preferred deep side, chicks did not care (due to age of rats and chicks)</w:t>
      </w:r>
    </w:p>
    <w:p w:rsidR="00B50C99" w:rsidP="263766F2" w:rsidRDefault="00B50C99" w14:paraId="72C12E9F" w14:textId="13FA6C47" w14:noSpellErr="1">
      <w:pPr>
        <w:pStyle w:val="ListParagraph"/>
        <w:numPr>
          <w:ilvl w:val="1"/>
          <w:numId w:val="26"/>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rPr>
        <w:t>Social</w:t>
      </w:r>
    </w:p>
    <w:p w:rsidR="7CB53FC1" w:rsidP="7CB53FC1" w:rsidRDefault="7CB53FC1" w14:noSpellErr="1" w14:paraId="21E506DF" w14:textId="2EE2B6DC">
      <w:pPr>
        <w:pStyle w:val="ListParagraph"/>
        <w:numPr>
          <w:ilvl w:val="2"/>
          <w:numId w:val="26"/>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rPr>
        <w:t>Social Referencing: the tendency to use the behaviors and expressions of others to guide behaviors and reactions</w:t>
      </w:r>
    </w:p>
    <w:p w:rsidR="7CB53FC1" w:rsidP="7CB53FC1" w:rsidRDefault="7CB53FC1" w14:noSpellErr="1" w14:paraId="68D31F13" w14:textId="06AC6142">
      <w:pPr>
        <w:pStyle w:val="ListParagraph"/>
        <w:numPr>
          <w:ilvl w:val="3"/>
          <w:numId w:val="26"/>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rPr>
        <w:t>P</w:t>
      </w:r>
      <w:r w:rsidRPr="7CB53FC1" w:rsidR="7CB53FC1">
        <w:rPr>
          <w:rFonts w:ascii="Calibri" w:hAnsi="Calibri" w:eastAsia="Calibri" w:cs="Calibri" w:asciiTheme="majorAscii" w:hAnsiTheme="majorAscii" w:eastAsiaTheme="majorAscii" w:cstheme="majorAscii"/>
          <w:color w:val="0070C0"/>
        </w:rPr>
        <w:t>ut mom on deep side and tried to encourage baby to come to her</w:t>
      </w:r>
    </w:p>
    <w:p w:rsidR="7CB53FC1" w:rsidP="7CB53FC1" w:rsidRDefault="7CB53FC1" w14:noSpellErr="1" w14:paraId="07911255" w14:textId="4CAD0D26">
      <w:pPr>
        <w:pStyle w:val="ListParagraph"/>
        <w:numPr>
          <w:ilvl w:val="3"/>
          <w:numId w:val="26"/>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rPr>
        <w:t>Happy: did not avoid deep side</w:t>
      </w:r>
    </w:p>
    <w:p w:rsidR="7CB53FC1" w:rsidP="7CB53FC1" w:rsidRDefault="7CB53FC1" w14:noSpellErr="1" w14:paraId="3EB0A2F8" w14:textId="489EEAC1">
      <w:pPr>
        <w:pStyle w:val="ListParagraph"/>
        <w:numPr>
          <w:ilvl w:val="3"/>
          <w:numId w:val="26"/>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rPr>
        <w:t>Fear/sad: Avoided deep side (more prevalent with fear)</w:t>
      </w:r>
    </w:p>
    <w:p w:rsidR="00B50C99" w:rsidP="263766F2" w:rsidRDefault="00B50C99" w14:paraId="68851B39" w14:noSpellErr="1" w14:textId="40064E23">
      <w:pPr>
        <w:pStyle w:val="ListParagraph"/>
        <w:numPr>
          <w:ilvl w:val="1"/>
          <w:numId w:val="26"/>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rPr>
        <w:t xml:space="preserve"> How does experience within a particular gate (e.g., walking versus crawling) affect children’s understanding of environmental affordances?</w:t>
      </w:r>
      <w:r w:rsidRPr="7CB53FC1" w:rsidR="7CB53FC1">
        <w:rPr>
          <w:rFonts w:ascii="Calibri" w:hAnsi="Calibri" w:eastAsia="Calibri" w:cs="Calibri" w:asciiTheme="majorAscii" w:hAnsiTheme="majorAscii" w:eastAsiaTheme="majorAscii" w:cstheme="majorAscii"/>
        </w:rPr>
        <w:t xml:space="preserve"> </w:t>
      </w:r>
      <w:r w:rsidRPr="7CB53FC1" w:rsidR="7CB53FC1">
        <w:rPr>
          <w:rFonts w:ascii="Calibri" w:hAnsi="Calibri" w:eastAsia="Calibri" w:cs="Calibri" w:asciiTheme="majorAscii" w:hAnsiTheme="majorAscii" w:eastAsiaTheme="majorAscii" w:cstheme="majorAscii"/>
          <w:color w:val="0070C0"/>
        </w:rPr>
        <w:t xml:space="preserve">Children that are used to a particular gate will look for features or environments that afford that gate (I.e. crawlers look for surfaces that afford crawling, walkers look for surfaces that afford walking). Children that were at an </w:t>
      </w:r>
      <w:r w:rsidRPr="7CB53FC1" w:rsidR="7CB53FC1">
        <w:rPr>
          <w:rFonts w:ascii="Calibri" w:hAnsi="Calibri" w:eastAsia="Calibri" w:cs="Calibri" w:asciiTheme="majorAscii" w:hAnsiTheme="majorAscii" w:eastAsiaTheme="majorAscii" w:cstheme="majorAscii"/>
          <w:color w:val="0070C0"/>
        </w:rPr>
        <w:t>in-between</w:t>
      </w:r>
      <w:r w:rsidRPr="7CB53FC1" w:rsidR="7CB53FC1">
        <w:rPr>
          <w:rFonts w:ascii="Calibri" w:hAnsi="Calibri" w:eastAsia="Calibri" w:cs="Calibri" w:asciiTheme="majorAscii" w:hAnsiTheme="majorAscii" w:eastAsiaTheme="majorAscii" w:cstheme="majorAscii"/>
          <w:color w:val="0070C0"/>
        </w:rPr>
        <w:t xml:space="preserve"> phase (I.e. just starting to walk) knew all of the affordance for crawling (but may not be helpful since they are walking) but lacked the experience to detect walking affordances. Thus, novice walkers neglected the affordances of walking and/or crawling and continued to walk through the cliff. Children develop, as do their affordances. A bigger, seasoned walker have different environmental affordances than the smaller season crawler and novice walker. They have a larger </w:t>
      </w:r>
      <w:r w:rsidRPr="7CB53FC1" w:rsidR="7CB53FC1">
        <w:rPr>
          <w:rFonts w:ascii="Calibri" w:hAnsi="Calibri" w:eastAsia="Calibri" w:cs="Calibri" w:asciiTheme="majorAscii" w:hAnsiTheme="majorAscii" w:eastAsiaTheme="majorAscii" w:cstheme="majorAscii"/>
          <w:color w:val="0070C0"/>
        </w:rPr>
        <w:t>repertoire</w:t>
      </w:r>
      <w:r w:rsidRPr="7CB53FC1" w:rsidR="7CB53FC1">
        <w:rPr>
          <w:rFonts w:ascii="Calibri" w:hAnsi="Calibri" w:eastAsia="Calibri" w:cs="Calibri" w:asciiTheme="majorAscii" w:hAnsiTheme="majorAscii" w:eastAsiaTheme="majorAscii" w:cstheme="majorAscii"/>
          <w:color w:val="0070C0"/>
        </w:rPr>
        <w:t xml:space="preserve"> of affordances that will allow them to navigate through their </w:t>
      </w:r>
      <w:r w:rsidRPr="7CB53FC1" w:rsidR="7CB53FC1">
        <w:rPr>
          <w:rFonts w:ascii="Calibri" w:hAnsi="Calibri" w:eastAsia="Calibri" w:cs="Calibri" w:asciiTheme="majorAscii" w:hAnsiTheme="majorAscii" w:eastAsiaTheme="majorAscii" w:cstheme="majorAscii"/>
          <w:color w:val="0070C0"/>
        </w:rPr>
        <w:t xml:space="preserve">environment. </w:t>
      </w:r>
    </w:p>
    <w:p w:rsidR="009A47F1" w:rsidP="263766F2" w:rsidRDefault="009A47F1" w14:paraId="48AF8CBC" w14:textId="77777777">
      <w:pPr>
        <w:spacing w:after="0" w:afterAutospacing="off"/>
        <w:rPr>
          <w:rFonts w:asciiTheme="majorHAnsi" w:hAnsiTheme="majorHAnsi"/>
        </w:rPr>
      </w:pPr>
    </w:p>
    <w:p w:rsidRPr="00442D54" w:rsidR="009A47F1" w:rsidP="263766F2" w:rsidRDefault="009A47F1" w14:paraId="2D19DC4E" w14:textId="3A59235C" w14:noSpellErr="1">
      <w:pPr>
        <w:spacing w:after="0" w:afterAutospacing="off"/>
        <w:rPr>
          <w:rFonts w:asciiTheme="majorHAnsi" w:hAnsiTheme="majorHAnsi"/>
        </w:rPr>
      </w:pPr>
      <w:r w:rsidRPr="263766F2" w:rsidR="263766F2">
        <w:rPr>
          <w:rFonts w:ascii="Calibri" w:hAnsi="Calibri" w:eastAsia="Calibri" w:cs="Calibri" w:asciiTheme="majorAscii" w:hAnsiTheme="majorAscii" w:eastAsiaTheme="majorAscii" w:cstheme="majorAscii"/>
          <w:sz w:val="32"/>
          <w:szCs w:val="32"/>
        </w:rPr>
        <w:t xml:space="preserve">In what way(s: perspective/rebellion) was </w:t>
      </w:r>
      <w:r w:rsidRPr="263766F2" w:rsidR="263766F2">
        <w:rPr>
          <w:rFonts w:ascii="Calibri" w:hAnsi="Calibri" w:eastAsia="Calibri" w:cs="Calibri" w:asciiTheme="majorAscii" w:hAnsiTheme="majorAscii" w:eastAsiaTheme="majorAscii" w:cstheme="majorAscii"/>
          <w:sz w:val="32"/>
          <w:szCs w:val="32"/>
        </w:rPr>
        <w:t xml:space="preserve">Gibson </w:t>
      </w:r>
      <w:r w:rsidRPr="263766F2" w:rsidR="263766F2">
        <w:rPr>
          <w:rFonts w:ascii="Calibri" w:hAnsi="Calibri" w:eastAsia="Calibri" w:cs="Calibri" w:asciiTheme="majorAscii" w:hAnsiTheme="majorAscii" w:eastAsiaTheme="majorAscii" w:cstheme="majorAscii"/>
          <w:sz w:val="32"/>
          <w:szCs w:val="32"/>
        </w:rPr>
        <w:t xml:space="preserve">revolutionary? </w:t>
      </w:r>
    </w:p>
    <w:p w:rsidR="00EA5C7F" w:rsidP="263766F2" w:rsidRDefault="00EA5C7F" w14:paraId="3AE04DC9" w14:noSpellErr="1" w14:textId="79686637">
      <w:pPr>
        <w:spacing w:after="0" w:afterAutospacing="off"/>
        <w:rPr>
          <w:rFonts w:asciiTheme="majorHAnsi" w:hAnsiTheme="majorHAnsi"/>
        </w:rPr>
        <w:sectPr w:rsidR="00EA5C7F" w:rsidSect="009F38CC">
          <w:footerReference w:type="default" r:id="rId17"/>
          <w:pgSz w:w="12240" w:h="15840" w:orient="portrait"/>
          <w:pgMar w:top="1440" w:right="1440" w:bottom="1440" w:left="1440" w:header="720" w:footer="720" w:gutter="0"/>
          <w:cols w:space="708"/>
          <w:noEndnote/>
        </w:sectPr>
      </w:pPr>
      <w:r w:rsidRPr="7CB53FC1" w:rsidR="7CB53FC1">
        <w:rPr>
          <w:rFonts w:ascii="Calibri" w:hAnsi="Calibri" w:eastAsia="Calibri" w:cs="Calibri" w:asciiTheme="majorAscii" w:hAnsiTheme="majorAscii" w:eastAsiaTheme="majorAscii" w:cstheme="majorAscii"/>
          <w:color w:val="0070C0"/>
        </w:rPr>
        <w:t xml:space="preserve">Gibson's theory was </w:t>
      </w:r>
      <w:r w:rsidRPr="7CB53FC1" w:rsidR="7CB53FC1">
        <w:rPr>
          <w:rFonts w:ascii="Calibri" w:hAnsi="Calibri" w:eastAsia="Calibri" w:cs="Calibri" w:asciiTheme="majorAscii" w:hAnsiTheme="majorAscii" w:eastAsiaTheme="majorAscii" w:cstheme="majorAscii"/>
          <w:color w:val="0070C0"/>
        </w:rPr>
        <w:t xml:space="preserve">revolutionary as it brought a new perspective to child psychology with the use of ecological theory. The design of the study was simple as was the explanation of its findings (fit with the law </w:t>
      </w:r>
      <w:r w:rsidRPr="7CB53FC1" w:rsidR="7CB53FC1">
        <w:rPr>
          <w:rFonts w:ascii="Calibri" w:hAnsi="Calibri" w:eastAsia="Calibri" w:cs="Calibri" w:asciiTheme="majorAscii" w:hAnsiTheme="majorAscii" w:eastAsiaTheme="majorAscii" w:cstheme="majorAscii"/>
          <w:color w:val="0070C0"/>
        </w:rPr>
        <w:t>parsimon</w:t>
      </w:r>
      <w:r w:rsidRPr="7CB53FC1" w:rsidR="7CB53FC1">
        <w:rPr>
          <w:rFonts w:ascii="Calibri" w:hAnsi="Calibri" w:eastAsia="Calibri" w:cs="Calibri" w:asciiTheme="majorAscii" w:hAnsiTheme="majorAscii" w:eastAsiaTheme="majorAscii" w:cstheme="majorAscii"/>
          <w:color w:val="0070C0"/>
        </w:rPr>
        <w:t>y</w:t>
      </w:r>
      <w:r w:rsidRPr="7CB53FC1" w:rsidR="7CB53FC1">
        <w:rPr>
          <w:rFonts w:ascii="Calibri" w:hAnsi="Calibri" w:eastAsia="Calibri" w:cs="Calibri" w:asciiTheme="majorAscii" w:hAnsiTheme="majorAscii" w:eastAsiaTheme="majorAscii" w:cstheme="majorAscii"/>
          <w:color w:val="0070C0"/>
        </w:rPr>
        <w:t>).</w:t>
      </w:r>
    </w:p>
    <w:p w:rsidR="00D75B5A" w:rsidP="00D75B5A" w:rsidRDefault="00D75B5A" w14:paraId="0C3CCCE5" w14:textId="0C3252E2">
      <w:pPr>
        <w:rPr>
          <w:rFonts w:asciiTheme="majorHAnsi" w:hAnsiTheme="majorHAnsi"/>
          <w:b/>
          <w:sz w:val="28"/>
          <w:szCs w:val="28"/>
          <w:u w:val="single"/>
        </w:rPr>
      </w:pPr>
      <w:r w:rsidRPr="263766F2" w:rsidR="263766F2">
        <w:rPr>
          <w:rFonts w:ascii="Calibri" w:hAnsi="Calibri" w:eastAsia="Calibri" w:cs="Calibri" w:asciiTheme="majorAscii" w:hAnsiTheme="majorAscii" w:eastAsiaTheme="majorAscii" w:cstheme="majorAscii"/>
          <w:b w:val="1"/>
          <w:bCs w:val="1"/>
          <w:sz w:val="28"/>
          <w:szCs w:val="28"/>
          <w:u w:val="single"/>
        </w:rPr>
        <w:t xml:space="preserve">RATIONAL CONSTRUCTIVISTS (Xu &amp; </w:t>
      </w:r>
      <w:proofErr w:type="spellStart"/>
      <w:r w:rsidRPr="263766F2" w:rsidR="263766F2">
        <w:rPr>
          <w:rFonts w:ascii="Calibri" w:hAnsi="Calibri" w:eastAsia="Calibri" w:cs="Calibri" w:asciiTheme="majorAscii" w:hAnsiTheme="majorAscii" w:eastAsiaTheme="majorAscii" w:cstheme="majorAscii"/>
          <w:b w:val="1"/>
          <w:bCs w:val="1"/>
          <w:sz w:val="28"/>
          <w:szCs w:val="28"/>
          <w:u w:val="single"/>
        </w:rPr>
        <w:t>Kushnir</w:t>
      </w:r>
      <w:proofErr w:type="spellEnd"/>
      <w:r w:rsidRPr="263766F2" w:rsidR="263766F2">
        <w:rPr>
          <w:rFonts w:ascii="Calibri" w:hAnsi="Calibri" w:eastAsia="Calibri" w:cs="Calibri" w:asciiTheme="majorAscii" w:hAnsiTheme="majorAscii" w:eastAsiaTheme="majorAscii" w:cstheme="majorAscii"/>
          <w:b w:val="1"/>
          <w:bCs w:val="1"/>
          <w:sz w:val="28"/>
          <w:szCs w:val="28"/>
          <w:u w:val="single"/>
        </w:rPr>
        <w:t>, 2005)</w:t>
      </w:r>
    </w:p>
    <w:p w:rsidR="00D75B5A" w:rsidP="7CB53FC1" w:rsidRDefault="00D75B5A" w14:paraId="138D2F82" w14:textId="599457E9">
      <w:pPr>
        <w:spacing w:after="0" w:afterAutospacing="off"/>
        <w:rPr>
          <w:rFonts w:asciiTheme="majorHAnsi" w:hAnsiTheme="majorHAnsi"/>
        </w:rPr>
      </w:pPr>
      <w:r w:rsidRPr="7CB53FC1" w:rsidR="7CB53FC1">
        <w:rPr>
          <w:rFonts w:ascii="Calibri" w:hAnsi="Calibri" w:eastAsia="Calibri" w:cs="Calibri" w:asciiTheme="majorAscii" w:hAnsiTheme="majorAscii" w:eastAsiaTheme="majorAscii" w:cstheme="majorAscii"/>
        </w:rPr>
        <w:t xml:space="preserve">What are Xu and </w:t>
      </w:r>
      <w:proofErr w:type="spellStart"/>
      <w:r w:rsidRPr="7CB53FC1" w:rsidR="7CB53FC1">
        <w:rPr>
          <w:rFonts w:ascii="Calibri" w:hAnsi="Calibri" w:eastAsia="Calibri" w:cs="Calibri" w:asciiTheme="majorAscii" w:hAnsiTheme="majorAscii" w:eastAsiaTheme="majorAscii" w:cstheme="majorAscii"/>
        </w:rPr>
        <w:t>Kushnir</w:t>
      </w:r>
      <w:proofErr w:type="spellEnd"/>
      <w:r w:rsidRPr="7CB53FC1" w:rsidR="7CB53FC1">
        <w:rPr>
          <w:rFonts w:ascii="Calibri" w:hAnsi="Calibri" w:eastAsia="Calibri" w:cs="Calibri" w:asciiTheme="majorAscii" w:hAnsiTheme="majorAscii" w:eastAsiaTheme="majorAscii" w:cstheme="majorAscii"/>
        </w:rPr>
        <w:t xml:space="preserve"> trying to explain?</w:t>
      </w:r>
      <w:r w:rsidRPr="7CB53FC1" w:rsidR="7CB53FC1">
        <w:rPr>
          <w:rFonts w:ascii="Calibri" w:hAnsi="Calibri" w:eastAsia="Calibri" w:cs="Calibri" w:asciiTheme="majorAscii" w:hAnsiTheme="majorAscii" w:eastAsiaTheme="majorAscii" w:cstheme="majorAscii"/>
        </w:rPr>
        <w:t xml:space="preserve"> </w:t>
      </w:r>
      <w:r w:rsidRPr="7CB53FC1" w:rsidR="7CB53FC1">
        <w:rPr>
          <w:rFonts w:ascii="Calibri" w:hAnsi="Calibri" w:eastAsia="Calibri" w:cs="Calibri" w:asciiTheme="majorAscii" w:hAnsiTheme="majorAscii" w:eastAsiaTheme="majorAscii" w:cstheme="majorAscii"/>
          <w:color w:val="0070C0"/>
        </w:rPr>
        <w:t>They are trying to explain what learning looks like</w:t>
      </w:r>
    </w:p>
    <w:p w:rsidR="00D75B5A" w:rsidP="7CB53FC1" w:rsidRDefault="00D75B5A" w14:paraId="2A643830" w14:textId="744A3AFC">
      <w:pPr>
        <w:spacing w:after="0" w:afterAutospacing="off"/>
        <w:rPr>
          <w:rFonts w:asciiTheme="majorHAnsi" w:hAnsiTheme="majorHAnsi"/>
          <w:lang w:val="en-GB"/>
        </w:rPr>
      </w:pPr>
      <w:r w:rsidRPr="7CB53FC1" w:rsidR="7CB53FC1">
        <w:rPr>
          <w:rFonts w:ascii="Calibri" w:hAnsi="Calibri" w:eastAsia="Calibri" w:cs="Calibri" w:asciiTheme="majorAscii" w:hAnsiTheme="majorAscii" w:eastAsiaTheme="majorAscii" w:cstheme="majorAscii"/>
        </w:rPr>
        <w:t xml:space="preserve">What two theoretical perspectives are Xu and </w:t>
      </w:r>
      <w:proofErr w:type="spellStart"/>
      <w:r w:rsidRPr="7CB53FC1" w:rsidR="7CB53FC1">
        <w:rPr>
          <w:rFonts w:ascii="Calibri" w:hAnsi="Calibri" w:eastAsia="Calibri" w:cs="Calibri" w:asciiTheme="majorAscii" w:hAnsiTheme="majorAscii" w:eastAsiaTheme="majorAscii" w:cstheme="majorAscii"/>
        </w:rPr>
        <w:t>Kushnir</w:t>
      </w:r>
      <w:proofErr w:type="spellEnd"/>
      <w:r w:rsidRPr="7CB53FC1" w:rsidR="7CB53FC1">
        <w:rPr>
          <w:rFonts w:ascii="Calibri" w:hAnsi="Calibri" w:eastAsia="Calibri" w:cs="Calibri" w:asciiTheme="majorAscii" w:hAnsiTheme="majorAscii" w:eastAsiaTheme="majorAscii" w:cstheme="majorAscii"/>
        </w:rPr>
        <w:t xml:space="preserve"> rebelling against?</w:t>
      </w:r>
      <w:r w:rsidRPr="7CB53FC1" w:rsidR="7CB53FC1">
        <w:rPr>
          <w:rFonts w:ascii="Calibri" w:hAnsi="Calibri" w:eastAsia="Calibri" w:cs="Calibri" w:asciiTheme="majorAscii" w:hAnsiTheme="majorAscii" w:eastAsiaTheme="majorAscii" w:cstheme="majorAscii"/>
        </w:rPr>
        <w:t xml:space="preserve"> </w:t>
      </w:r>
      <w:r w:rsidRPr="7CB53FC1" w:rsidR="7CB53FC1">
        <w:rPr>
          <w:rFonts w:ascii="Calibri" w:hAnsi="Calibri" w:eastAsia="Calibri" w:cs="Calibri" w:asciiTheme="majorAscii" w:hAnsiTheme="majorAscii" w:eastAsiaTheme="majorAscii" w:cstheme="majorAscii"/>
          <w:color w:val="0070C0"/>
        </w:rPr>
        <w:t xml:space="preserve">Xu and </w:t>
      </w:r>
      <w:proofErr w:type="spellStart"/>
      <w:r w:rsidRPr="7CB53FC1" w:rsidR="7CB53FC1">
        <w:rPr>
          <w:rFonts w:ascii="Calibri" w:hAnsi="Calibri" w:eastAsia="Calibri" w:cs="Calibri" w:asciiTheme="majorAscii" w:hAnsiTheme="majorAscii" w:eastAsiaTheme="majorAscii" w:cstheme="majorAscii"/>
          <w:color w:val="0070C0"/>
        </w:rPr>
        <w:t>Kushnir</w:t>
      </w:r>
      <w:proofErr w:type="spellEnd"/>
      <w:r w:rsidRPr="7CB53FC1" w:rsidR="7CB53FC1">
        <w:rPr>
          <w:rFonts w:ascii="Calibri" w:hAnsi="Calibri" w:eastAsia="Calibri" w:cs="Calibri" w:asciiTheme="majorAscii" w:hAnsiTheme="majorAscii" w:eastAsiaTheme="majorAscii" w:cstheme="majorAscii"/>
          <w:color w:val="0070C0"/>
        </w:rPr>
        <w:t xml:space="preserve"> are rebelling against 1. Nativism and 2. Empiricism</w:t>
      </w:r>
    </w:p>
    <w:p w:rsidR="7CB53FC1" w:rsidP="7CB53FC1" w:rsidRDefault="7CB53FC1" w14:noSpellErr="1" w14:paraId="12B0B770" w14:textId="2AB656B7">
      <w:pPr>
        <w:pStyle w:val="Normal"/>
        <w:spacing w:after="0" w:afterAutospacing="off"/>
      </w:pPr>
      <w:r w:rsidRPr="7CB53FC1" w:rsidR="7CB53FC1">
        <w:rPr>
          <w:rFonts w:ascii="Calibri" w:hAnsi="Calibri" w:eastAsia="Calibri" w:cs="Calibri" w:asciiTheme="majorAscii" w:hAnsiTheme="majorAscii" w:eastAsiaTheme="majorAscii" w:cstheme="majorAscii"/>
          <w:color w:val="0070C0"/>
        </w:rPr>
        <w:t>They created their own theoretical perspective that learning could be rational constructivist: a mix of both nativism and empiricism.</w:t>
      </w:r>
    </w:p>
    <w:p w:rsidR="00D75B5A" w:rsidP="7CB53FC1" w:rsidRDefault="00D75B5A" w14:paraId="7F57D6A5" w14:textId="113C6BFF" w14:noSpellErr="1">
      <w:pPr>
        <w:spacing w:after="0" w:afterAutospacing="off"/>
        <w:rPr>
          <w:rFonts w:asciiTheme="majorHAnsi" w:hAnsiTheme="majorHAnsi"/>
          <w:lang w:val="en-GB"/>
        </w:rPr>
      </w:pPr>
      <w:r w:rsidRPr="7CB53FC1" w:rsidR="7CB53FC1">
        <w:rPr>
          <w:rFonts w:ascii="Calibri" w:hAnsi="Calibri" w:eastAsia="Calibri" w:cs="Calibri" w:asciiTheme="majorAscii" w:hAnsiTheme="majorAscii" w:eastAsiaTheme="majorAscii" w:cstheme="majorAscii"/>
          <w:lang w:val="en-GB"/>
        </w:rPr>
        <w:t>What is meant by:</w:t>
      </w:r>
    </w:p>
    <w:p w:rsidRPr="00D75B5A" w:rsidR="00D75B5A" w:rsidP="7CB53FC1" w:rsidRDefault="00D75B5A" w14:noSpellErr="1" w14:paraId="1177EB2B" w14:textId="0C0DB6D7">
      <w:pPr>
        <w:pStyle w:val="ListParagraph"/>
        <w:numPr>
          <w:ilvl w:val="0"/>
          <w:numId w:val="27"/>
        </w:numPr>
        <w:spacing w:after="0" w:afterAutospacing="off"/>
        <w:rPr>
          <w:rFonts w:ascii="Calibri" w:hAnsi="Calibri" w:eastAsia="Calibri" w:cs="Calibri" w:asciiTheme="majorAscii" w:hAnsiTheme="majorAscii" w:eastAsiaTheme="majorAscii" w:cstheme="majorAscii"/>
          <w:lang w:val="en-GB"/>
        </w:rPr>
      </w:pPr>
      <w:r w:rsidRPr="7CB53FC1" w:rsidR="7CB53FC1">
        <w:rPr>
          <w:rFonts w:ascii="Calibri" w:hAnsi="Calibri" w:eastAsia="Calibri" w:cs="Calibri" w:asciiTheme="majorAscii" w:hAnsiTheme="majorAscii" w:eastAsiaTheme="majorAscii" w:cstheme="majorAscii"/>
          <w:lang w:val="en-GB"/>
        </w:rPr>
        <w:t>Rational</w:t>
      </w:r>
      <w:r w:rsidRPr="7CB53FC1" w:rsidR="7CB53FC1">
        <w:rPr>
          <w:rFonts w:ascii="Calibri" w:hAnsi="Calibri" w:eastAsia="Calibri" w:cs="Calibri" w:asciiTheme="majorAscii" w:hAnsiTheme="majorAscii" w:eastAsiaTheme="majorAscii" w:cstheme="majorAscii"/>
          <w:lang w:val="en-GB"/>
        </w:rPr>
        <w:t xml:space="preserve">: </w:t>
      </w:r>
    </w:p>
    <w:p w:rsidRPr="00D75B5A" w:rsidR="00D75B5A" w:rsidP="7CB53FC1" w:rsidRDefault="00D75B5A" w14:noSpellErr="1" w14:paraId="4BCC9F33" w14:textId="05095E8D">
      <w:pPr>
        <w:pStyle w:val="ListParagraph"/>
        <w:numPr>
          <w:ilvl w:val="1"/>
          <w:numId w:val="27"/>
        </w:numPr>
        <w:spacing w:after="0" w:afterAutospacing="off"/>
        <w:rPr>
          <w:rFonts w:ascii="Calibri" w:hAnsi="Calibri" w:eastAsia="Calibri" w:cs="Calibri" w:asciiTheme="majorAscii" w:hAnsiTheme="majorAscii" w:eastAsiaTheme="majorAscii" w:cstheme="majorAscii"/>
          <w:lang w:val="en-GB"/>
        </w:rPr>
      </w:pPr>
      <w:r w:rsidRPr="7CB53FC1" w:rsidR="7CB53FC1">
        <w:rPr>
          <w:rFonts w:ascii="Calibri" w:hAnsi="Calibri" w:eastAsia="Calibri" w:cs="Calibri" w:asciiTheme="majorAscii" w:hAnsiTheme="majorAscii" w:eastAsiaTheme="majorAscii" w:cstheme="majorAscii"/>
          <w:color w:val="0070C0"/>
          <w:lang w:val="en-GB"/>
        </w:rPr>
        <w:t>I</w:t>
      </w:r>
      <w:r w:rsidRPr="7CB53FC1" w:rsidR="7CB53FC1">
        <w:rPr>
          <w:rFonts w:ascii="Calibri" w:hAnsi="Calibri" w:eastAsia="Calibri" w:cs="Calibri" w:asciiTheme="majorAscii" w:hAnsiTheme="majorAscii" w:eastAsiaTheme="majorAscii" w:cstheme="majorAscii"/>
          <w:color w:val="0070C0"/>
          <w:lang w:val="en-GB"/>
        </w:rPr>
        <w:t>ntegrate prior beliefs, knowledge and biases</w:t>
      </w:r>
    </w:p>
    <w:p w:rsidRPr="00D75B5A" w:rsidR="00D75B5A" w:rsidP="7CB53FC1" w:rsidRDefault="00D75B5A" w14:noSpellErr="1" w14:paraId="720A1A76" w14:textId="45F80F28">
      <w:pPr>
        <w:pStyle w:val="ListParagraph"/>
        <w:numPr>
          <w:ilvl w:val="1"/>
          <w:numId w:val="27"/>
        </w:numPr>
        <w:spacing w:after="0" w:afterAutospacing="off"/>
        <w:rPr>
          <w:rFonts w:ascii="Calibri" w:hAnsi="Calibri" w:eastAsia="Calibri" w:cs="Calibri" w:asciiTheme="majorAscii" w:hAnsiTheme="majorAscii" w:eastAsiaTheme="majorAscii" w:cstheme="majorAscii"/>
          <w:lang w:val="en-GB"/>
        </w:rPr>
      </w:pPr>
      <w:r w:rsidRPr="7CB53FC1" w:rsidR="7CB53FC1">
        <w:rPr>
          <w:rFonts w:ascii="Calibri" w:hAnsi="Calibri" w:eastAsia="Calibri" w:cs="Calibri" w:asciiTheme="majorAscii" w:hAnsiTheme="majorAscii" w:eastAsiaTheme="majorAscii" w:cstheme="majorAscii"/>
          <w:color w:val="0070C0"/>
          <w:lang w:val="en-GB"/>
        </w:rPr>
        <w:t>T</w:t>
      </w:r>
      <w:r w:rsidRPr="7CB53FC1" w:rsidR="7CB53FC1">
        <w:rPr>
          <w:rFonts w:ascii="Calibri" w:hAnsi="Calibri" w:eastAsia="Calibri" w:cs="Calibri" w:asciiTheme="majorAscii" w:hAnsiTheme="majorAscii" w:eastAsiaTheme="majorAscii" w:cstheme="majorAscii"/>
          <w:color w:val="0070C0"/>
          <w:lang w:val="en-GB"/>
        </w:rPr>
        <w:t>akes experiences and expectations to integrate with prior probabilities</w:t>
      </w:r>
    </w:p>
    <w:p w:rsidRPr="00D75B5A" w:rsidR="00D75B5A" w:rsidP="7CB53FC1" w:rsidRDefault="00D75B5A" w14:paraId="4E904F3B" w14:noSpellErr="1" w14:textId="434486EC">
      <w:pPr>
        <w:pStyle w:val="ListParagraph"/>
        <w:numPr>
          <w:ilvl w:val="1"/>
          <w:numId w:val="27"/>
        </w:numPr>
        <w:spacing w:after="0" w:afterAutospacing="off"/>
        <w:rPr>
          <w:rFonts w:ascii="Calibri" w:hAnsi="Calibri" w:eastAsia="Calibri" w:cs="Calibri" w:asciiTheme="majorAscii" w:hAnsiTheme="majorAscii" w:eastAsiaTheme="majorAscii" w:cstheme="majorAscii"/>
          <w:lang w:val="en-GB"/>
        </w:rPr>
      </w:pPr>
      <w:r w:rsidRPr="7CB53FC1" w:rsidR="7CB53FC1">
        <w:rPr>
          <w:rFonts w:ascii="Calibri" w:hAnsi="Calibri" w:eastAsia="Calibri" w:cs="Calibri" w:asciiTheme="majorAscii" w:hAnsiTheme="majorAscii" w:eastAsiaTheme="majorAscii" w:cstheme="majorAscii"/>
          <w:color w:val="0070C0"/>
          <w:lang w:val="en-GB"/>
        </w:rPr>
        <w:t>N</w:t>
      </w:r>
      <w:r w:rsidRPr="7CB53FC1" w:rsidR="7CB53FC1">
        <w:rPr>
          <w:rFonts w:ascii="Calibri" w:hAnsi="Calibri" w:eastAsia="Calibri" w:cs="Calibri" w:asciiTheme="majorAscii" w:hAnsiTheme="majorAscii" w:eastAsiaTheme="majorAscii" w:cstheme="majorAscii"/>
          <w:color w:val="0070C0"/>
          <w:lang w:val="en-GB"/>
        </w:rPr>
        <w:t>ot all observations are equal (strength and source of evidence)</w:t>
      </w:r>
      <w:r w:rsidRPr="7CB53FC1" w:rsidR="7CB53FC1">
        <w:rPr>
          <w:rFonts w:ascii="Calibri" w:hAnsi="Calibri" w:eastAsia="Calibri" w:cs="Calibri" w:asciiTheme="majorAscii" w:hAnsiTheme="majorAscii" w:eastAsiaTheme="majorAscii" w:cstheme="majorAscii"/>
          <w:lang w:val="en-GB"/>
        </w:rPr>
        <w:t xml:space="preserve"> </w:t>
      </w:r>
    </w:p>
    <w:p w:rsidR="0098510E" w:rsidP="7CB53FC1" w:rsidRDefault="00D75B5A" w14:paraId="26F26CA9" w14:textId="77777777" w14:noSpellErr="1">
      <w:pPr>
        <w:pStyle w:val="ListParagraph"/>
        <w:numPr>
          <w:ilvl w:val="0"/>
          <w:numId w:val="27"/>
        </w:numPr>
        <w:spacing w:after="0" w:afterAutospacing="off"/>
        <w:rPr>
          <w:rFonts w:ascii="Calibri" w:hAnsi="Calibri" w:eastAsia="Calibri" w:cs="Calibri" w:asciiTheme="majorAscii" w:hAnsiTheme="majorAscii" w:eastAsiaTheme="majorAscii" w:cstheme="majorAscii"/>
          <w:lang w:val="en-GB"/>
        </w:rPr>
      </w:pPr>
      <w:r w:rsidRPr="7CB53FC1" w:rsidR="7CB53FC1">
        <w:rPr>
          <w:rFonts w:ascii="Calibri" w:hAnsi="Calibri" w:eastAsia="Calibri" w:cs="Calibri" w:asciiTheme="majorAscii" w:hAnsiTheme="majorAscii" w:eastAsiaTheme="majorAscii" w:cstheme="majorAscii"/>
          <w:lang w:val="en-GB"/>
        </w:rPr>
        <w:t>Constructivist</w:t>
      </w:r>
    </w:p>
    <w:p w:rsidR="0098510E" w:rsidP="7CB53FC1" w:rsidRDefault="0098510E" w14:noSpellErr="1" w14:paraId="2199D5EC" w14:textId="0648D607">
      <w:pPr>
        <w:pStyle w:val="ListParagraph"/>
        <w:numPr>
          <w:ilvl w:val="1"/>
          <w:numId w:val="27"/>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lang w:val="en-GB"/>
        </w:rPr>
        <w:t>S</w:t>
      </w:r>
      <w:r w:rsidRPr="7CB53FC1" w:rsidR="7CB53FC1">
        <w:rPr>
          <w:rFonts w:ascii="Calibri" w:hAnsi="Calibri" w:eastAsia="Calibri" w:cs="Calibri" w:asciiTheme="majorAscii" w:hAnsiTheme="majorAscii" w:eastAsiaTheme="majorAscii" w:cstheme="majorAscii"/>
          <w:color w:val="0070C0"/>
          <w:lang w:val="en-GB"/>
        </w:rPr>
        <w:t xml:space="preserve">tarts with perceptual primitives </w:t>
      </w:r>
    </w:p>
    <w:p w:rsidR="0098510E" w:rsidP="7CB53FC1" w:rsidRDefault="0098510E" w14:noSpellErr="1" w14:paraId="48326ADB" w14:textId="74AAD4F9">
      <w:pPr>
        <w:pStyle w:val="ListParagraph"/>
        <w:numPr>
          <w:ilvl w:val="1"/>
          <w:numId w:val="27"/>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lang w:val="en-GB"/>
        </w:rPr>
        <w:t>A</w:t>
      </w:r>
      <w:r w:rsidRPr="7CB53FC1" w:rsidR="7CB53FC1">
        <w:rPr>
          <w:rFonts w:ascii="Calibri" w:hAnsi="Calibri" w:eastAsia="Calibri" w:cs="Calibri" w:asciiTheme="majorAscii" w:hAnsiTheme="majorAscii" w:eastAsiaTheme="majorAscii" w:cstheme="majorAscii"/>
          <w:color w:val="0070C0"/>
          <w:lang w:val="en-GB"/>
        </w:rPr>
        <w:t>cquire new concepts and inductive biases given input data</w:t>
      </w:r>
    </w:p>
    <w:p w:rsidR="0098510E" w:rsidP="7CB53FC1" w:rsidRDefault="0098510E" w14:paraId="3C3D032B" w14:noSpellErr="1" w14:textId="304759E6">
      <w:pPr>
        <w:pStyle w:val="ListParagraph"/>
        <w:numPr>
          <w:ilvl w:val="1"/>
          <w:numId w:val="27"/>
        </w:numPr>
        <w:spacing w:after="0" w:afterAutospacing="off"/>
        <w:rPr>
          <w:rFonts w:ascii="Calibri" w:hAnsi="Calibri" w:eastAsia="Calibri" w:cs="Calibri" w:asciiTheme="majorAscii" w:hAnsiTheme="majorAscii" w:eastAsiaTheme="majorAscii" w:cstheme="majorAscii"/>
          <w:lang w:val="en-GB"/>
        </w:rPr>
      </w:pPr>
      <w:r w:rsidRPr="7CB53FC1" w:rsidR="7CB53FC1">
        <w:rPr>
          <w:rFonts w:ascii="Calibri" w:hAnsi="Calibri" w:eastAsia="Calibri" w:cs="Calibri" w:asciiTheme="majorAscii" w:hAnsiTheme="majorAscii" w:eastAsiaTheme="majorAscii" w:cstheme="majorAscii"/>
          <w:color w:val="0070C0"/>
          <w:lang w:val="en-GB"/>
        </w:rPr>
        <w:t>N</w:t>
      </w:r>
      <w:r w:rsidRPr="7CB53FC1" w:rsidR="7CB53FC1">
        <w:rPr>
          <w:rFonts w:ascii="Calibri" w:hAnsi="Calibri" w:eastAsia="Calibri" w:cs="Calibri" w:asciiTheme="majorAscii" w:hAnsiTheme="majorAscii" w:eastAsiaTheme="majorAscii" w:cstheme="majorAscii"/>
          <w:color w:val="0070C0"/>
          <w:lang w:val="en-GB"/>
        </w:rPr>
        <w:t xml:space="preserve">ew concepts constrain subsequent learning </w:t>
      </w:r>
    </w:p>
    <w:p w:rsidRPr="0098510E" w:rsidR="0098510E" w:rsidP="7CB53FC1" w:rsidRDefault="0098510E" w14:paraId="4478972F" w14:textId="035703E4" w14:noSpellErr="1">
      <w:pPr>
        <w:spacing w:after="0" w:afterAutospacing="off"/>
        <w:rPr>
          <w:rFonts w:asciiTheme="majorHAnsi" w:hAnsiTheme="majorHAnsi"/>
          <w:lang w:val="en-GB"/>
        </w:rPr>
      </w:pPr>
      <w:r w:rsidRPr="7CB53FC1" w:rsidR="7CB53FC1">
        <w:rPr>
          <w:rFonts w:ascii="Calibri" w:hAnsi="Calibri" w:eastAsia="Calibri" w:cs="Calibri" w:asciiTheme="majorAscii" w:hAnsiTheme="majorAscii" w:eastAsiaTheme="majorAscii" w:cstheme="majorAscii"/>
          <w:lang w:val="en-GB"/>
        </w:rPr>
        <w:t>Rational: Evidence</w:t>
      </w:r>
    </w:p>
    <w:p w:rsidRPr="00D75B5A" w:rsidR="00BA5D3C" w:rsidP="7CB53FC1" w:rsidRDefault="00BC5D7B" w14:noSpellErr="1" w14:paraId="1FC16E16" w14:textId="32969AB7">
      <w:pPr>
        <w:numPr>
          <w:ilvl w:val="0"/>
          <w:numId w:val="2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lang w:val="en-GB"/>
        </w:rPr>
        <w:t>sensitive to probabilistic relations</w:t>
      </w:r>
    </w:p>
    <w:p w:rsidRPr="00D75B5A" w:rsidR="00BA5D3C" w:rsidP="7CB53FC1" w:rsidRDefault="00BC5D7B" w14:noSpellErr="1" w14:paraId="1CEA6168" w14:textId="597384D1">
      <w:pPr>
        <w:numPr>
          <w:ilvl w:val="1"/>
          <w:numId w:val="2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lang w:val="en-GB"/>
        </w:rPr>
        <w:t>C</w:t>
      </w:r>
      <w:r w:rsidRPr="7CB53FC1" w:rsidR="7CB53FC1">
        <w:rPr>
          <w:rFonts w:ascii="Calibri" w:hAnsi="Calibri" w:eastAsia="Calibri" w:cs="Calibri" w:asciiTheme="majorAscii" w:hAnsiTheme="majorAscii" w:eastAsiaTheme="majorAscii" w:cstheme="majorAscii"/>
          <w:color w:val="0070C0"/>
          <w:lang w:val="en-GB"/>
        </w:rPr>
        <w:t>hildren were shown marbles that were 80% red and 20% white</w:t>
      </w:r>
    </w:p>
    <w:p w:rsidRPr="00D75B5A" w:rsidR="00BA5D3C" w:rsidP="7CB53FC1" w:rsidRDefault="00BC5D7B" w14:noSpellErr="1" w14:paraId="03C10592" w14:textId="69F3B463">
      <w:pPr>
        <w:numPr>
          <w:ilvl w:val="1"/>
          <w:numId w:val="2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lang w:val="en-GB"/>
        </w:rPr>
        <w:t>T</w:t>
      </w:r>
      <w:r w:rsidRPr="7CB53FC1" w:rsidR="7CB53FC1">
        <w:rPr>
          <w:rFonts w:ascii="Calibri" w:hAnsi="Calibri" w:eastAsia="Calibri" w:cs="Calibri" w:asciiTheme="majorAscii" w:hAnsiTheme="majorAscii" w:eastAsiaTheme="majorAscii" w:cstheme="majorAscii"/>
          <w:color w:val="0070C0"/>
          <w:lang w:val="en-GB"/>
        </w:rPr>
        <w:t>wo conditions were shown with 5 marbles</w:t>
      </w:r>
    </w:p>
    <w:p w:rsidRPr="00D75B5A" w:rsidR="00BA5D3C" w:rsidP="7CB53FC1" w:rsidRDefault="00BC5D7B" w14:noSpellErr="1" w14:paraId="153853B6" w14:textId="6E57A5C0">
      <w:pPr>
        <w:numPr>
          <w:ilvl w:val="2"/>
          <w:numId w:val="29"/>
        </w:numPr>
        <w:spacing w:after="0" w:afterAutospacing="off"/>
        <w:rPr>
          <w:rFonts w:ascii="Calibri" w:hAnsi="Calibri" w:eastAsia="Calibri" w:cs="Calibri" w:asciiTheme="majorAscii" w:hAnsiTheme="majorAscii" w:eastAsiaTheme="majorAscii" w:cstheme="majorAscii"/>
          <w:color w:val="0070C0"/>
        </w:rPr>
      </w:pPr>
      <w:r w:rsidRPr="7CB53FC1" w:rsidR="7CB53FC1">
        <w:rPr>
          <w:rFonts w:ascii="Calibri" w:hAnsi="Calibri" w:eastAsia="Calibri" w:cs="Calibri" w:asciiTheme="majorAscii" w:hAnsiTheme="majorAscii" w:eastAsiaTheme="majorAscii" w:cstheme="majorAscii"/>
          <w:color w:val="0070C0"/>
          <w:lang w:val="en-GB"/>
        </w:rPr>
        <w:t>RRRRW</w:t>
      </w:r>
    </w:p>
    <w:p w:rsidRPr="00D75B5A" w:rsidR="00BA5D3C" w:rsidP="7CB53FC1" w:rsidRDefault="00BC5D7B" w14:noSpellErr="1" w14:paraId="6C0D095A" w14:textId="15C48DE0">
      <w:pPr>
        <w:numPr>
          <w:ilvl w:val="2"/>
          <w:numId w:val="29"/>
        </w:numPr>
        <w:spacing w:after="0" w:afterAutospacing="off"/>
        <w:rPr>
          <w:rFonts w:ascii="Calibri" w:hAnsi="Calibri" w:eastAsia="Calibri" w:cs="Calibri" w:asciiTheme="majorAscii" w:hAnsiTheme="majorAscii" w:eastAsiaTheme="majorAscii" w:cstheme="majorAscii"/>
          <w:color w:val="0070C0"/>
        </w:rPr>
      </w:pPr>
      <w:r w:rsidRPr="7CB53FC1" w:rsidR="7CB53FC1">
        <w:rPr>
          <w:rFonts w:ascii="Calibri" w:hAnsi="Calibri" w:eastAsia="Calibri" w:cs="Calibri" w:asciiTheme="majorAscii" w:hAnsiTheme="majorAscii" w:eastAsiaTheme="majorAscii" w:cstheme="majorAscii"/>
          <w:color w:val="0070C0"/>
          <w:lang w:val="en-GB"/>
        </w:rPr>
        <w:t>WWWWR</w:t>
      </w:r>
    </w:p>
    <w:p w:rsidRPr="00D75B5A" w:rsidR="00BA5D3C" w:rsidP="7CB53FC1" w:rsidRDefault="00BC5D7B" w14:paraId="6716A6D6" w14:noSpellErr="1" w14:textId="37288399">
      <w:pPr>
        <w:numPr>
          <w:ilvl w:val="1"/>
          <w:numId w:val="2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lang w:val="en-GB"/>
        </w:rPr>
        <w:t>Children will think that probability of #1 is higher than #2</w:t>
      </w:r>
      <w:r w:rsidRPr="7CB53FC1" w:rsidR="7CB53FC1">
        <w:rPr>
          <w:rFonts w:ascii="Calibri" w:hAnsi="Calibri" w:eastAsia="Calibri" w:cs="Calibri" w:asciiTheme="majorAscii" w:hAnsiTheme="majorAscii" w:eastAsiaTheme="majorAscii" w:cstheme="majorAscii"/>
          <w:color w:val="0070C0"/>
          <w:lang w:val="en-GB"/>
        </w:rPr>
        <w:t xml:space="preserve"> </w:t>
      </w:r>
    </w:p>
    <w:p w:rsidR="7CB53FC1" w:rsidP="7CB53FC1" w:rsidRDefault="7CB53FC1" w14:noSpellErr="1" w14:paraId="4FB10FB3" w14:textId="23603A08">
      <w:pPr>
        <w:pStyle w:val="Normal"/>
        <w:numPr>
          <w:ilvl w:val="1"/>
          <w:numId w:val="2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lang w:val="en-GB"/>
        </w:rPr>
        <w:t>S</w:t>
      </w:r>
      <w:r w:rsidRPr="7CB53FC1" w:rsidR="7CB53FC1">
        <w:rPr>
          <w:rFonts w:ascii="Calibri" w:hAnsi="Calibri" w:eastAsia="Calibri" w:cs="Calibri" w:asciiTheme="majorAscii" w:hAnsiTheme="majorAscii" w:eastAsiaTheme="majorAscii" w:cstheme="majorAscii"/>
          <w:color w:val="0070C0"/>
          <w:lang w:val="en-GB"/>
        </w:rPr>
        <w:t>ample to population (population to sample)</w:t>
      </w:r>
    </w:p>
    <w:p w:rsidRPr="00D75B5A" w:rsidR="00BA5D3C" w:rsidP="7CB53FC1" w:rsidRDefault="00BC5D7B" w14:paraId="6B0B456B" w14:textId="77777777" w14:noSpellErr="1">
      <w:pPr>
        <w:numPr>
          <w:ilvl w:val="0"/>
          <w:numId w:val="2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lang w:val="en-GB"/>
        </w:rPr>
        <w:t>integrate prior constraints</w:t>
      </w:r>
    </w:p>
    <w:p w:rsidR="7CB53FC1" w:rsidP="7CB53FC1" w:rsidRDefault="7CB53FC1" w14:noSpellErr="1" w14:paraId="6C1CAA98" w14:textId="0C996E52">
      <w:pPr>
        <w:pStyle w:val="Normal"/>
        <w:numPr>
          <w:ilvl w:val="1"/>
          <w:numId w:val="2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lang w:val="en-GB"/>
        </w:rPr>
        <w:t>B</w:t>
      </w:r>
      <w:r w:rsidRPr="7CB53FC1" w:rsidR="7CB53FC1">
        <w:rPr>
          <w:rFonts w:ascii="Calibri" w:hAnsi="Calibri" w:eastAsia="Calibri" w:cs="Calibri" w:asciiTheme="majorAscii" w:hAnsiTheme="majorAscii" w:eastAsiaTheme="majorAscii" w:cstheme="majorAscii"/>
          <w:color w:val="0070C0"/>
          <w:lang w:val="en-GB"/>
        </w:rPr>
        <w:t>ottom-up processing</w:t>
      </w:r>
    </w:p>
    <w:p w:rsidR="7CB53FC1" w:rsidP="7CB53FC1" w:rsidRDefault="7CB53FC1" w14:noSpellErr="1" w14:paraId="29467281" w14:textId="68C6682B">
      <w:pPr>
        <w:pStyle w:val="Normal"/>
        <w:numPr>
          <w:ilvl w:val="1"/>
          <w:numId w:val="2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lang w:val="en-GB"/>
        </w:rPr>
        <w:t>G</w:t>
      </w:r>
      <w:r w:rsidRPr="7CB53FC1" w:rsidR="7CB53FC1">
        <w:rPr>
          <w:rFonts w:ascii="Calibri" w:hAnsi="Calibri" w:eastAsia="Calibri" w:cs="Calibri" w:asciiTheme="majorAscii" w:hAnsiTheme="majorAscii" w:eastAsiaTheme="majorAscii" w:cstheme="majorAscii"/>
          <w:color w:val="0070C0"/>
          <w:lang w:val="en-GB"/>
        </w:rPr>
        <w:t>iven constraints, thinking and expectations will vary</w:t>
      </w:r>
    </w:p>
    <w:p w:rsidR="7CB53FC1" w:rsidP="7CB53FC1" w:rsidRDefault="7CB53FC1" w14:noSpellErr="1" w14:paraId="1E827166" w14:textId="5C9267F0">
      <w:pPr>
        <w:pStyle w:val="Normal"/>
        <w:numPr>
          <w:ilvl w:val="1"/>
          <w:numId w:val="2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lang w:val="en-GB"/>
        </w:rPr>
        <w:t>Same problem, but shown the 5 marbles and told the percentage constraints</w:t>
      </w:r>
    </w:p>
    <w:p w:rsidRPr="00D75B5A" w:rsidR="00BA5D3C" w:rsidP="7CB53FC1" w:rsidRDefault="00BC5D7B" w14:paraId="2A73065E" w14:textId="77777777" w14:noSpellErr="1">
      <w:pPr>
        <w:numPr>
          <w:ilvl w:val="0"/>
          <w:numId w:val="2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lang w:val="en-GB"/>
        </w:rPr>
        <w:t>probabilities can guide action</w:t>
      </w:r>
    </w:p>
    <w:p w:rsidR="7CB53FC1" w:rsidP="7CB53FC1" w:rsidRDefault="7CB53FC1" w14:noSpellErr="1" w14:paraId="384CDAD9" w14:textId="389CD6CE">
      <w:pPr>
        <w:pStyle w:val="Normal"/>
        <w:numPr>
          <w:ilvl w:val="1"/>
          <w:numId w:val="2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lang w:val="en-GB"/>
        </w:rPr>
        <w:t>L</w:t>
      </w:r>
      <w:r w:rsidRPr="7CB53FC1" w:rsidR="7CB53FC1">
        <w:rPr>
          <w:rFonts w:ascii="Calibri" w:hAnsi="Calibri" w:eastAsia="Calibri" w:cs="Calibri" w:asciiTheme="majorAscii" w:hAnsiTheme="majorAscii" w:eastAsiaTheme="majorAscii" w:cstheme="majorAscii"/>
          <w:color w:val="0070C0"/>
          <w:lang w:val="en-GB"/>
        </w:rPr>
        <w:t>ollipop</w:t>
      </w:r>
      <w:r w:rsidRPr="7CB53FC1" w:rsidR="7CB53FC1">
        <w:rPr>
          <w:rFonts w:ascii="Calibri" w:hAnsi="Calibri" w:eastAsia="Calibri" w:cs="Calibri" w:asciiTheme="majorAscii" w:hAnsiTheme="majorAscii" w:eastAsiaTheme="majorAscii" w:cstheme="majorAscii"/>
          <w:color w:val="0070C0"/>
          <w:lang w:val="en-GB"/>
        </w:rPr>
        <w:t xml:space="preserve"> study</w:t>
      </w:r>
    </w:p>
    <w:p w:rsidR="7CB53FC1" w:rsidP="7CB53FC1" w:rsidRDefault="7CB53FC1" w14:noSpellErr="1" w14:paraId="2E19CC61" w14:textId="2B02837F">
      <w:pPr>
        <w:pStyle w:val="Normal"/>
        <w:numPr>
          <w:ilvl w:val="2"/>
          <w:numId w:val="2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lang w:val="en-GB"/>
        </w:rPr>
        <w:t>S</w:t>
      </w:r>
      <w:r w:rsidRPr="7CB53FC1" w:rsidR="7CB53FC1">
        <w:rPr>
          <w:rFonts w:ascii="Calibri" w:hAnsi="Calibri" w:eastAsia="Calibri" w:cs="Calibri" w:asciiTheme="majorAscii" w:hAnsiTheme="majorAscii" w:eastAsiaTheme="majorAscii" w:cstheme="majorAscii"/>
          <w:color w:val="0070C0"/>
          <w:lang w:val="en-GB"/>
        </w:rPr>
        <w:t xml:space="preserve">hown </w:t>
      </w:r>
      <w:r w:rsidRPr="7CB53FC1" w:rsidR="7CB53FC1">
        <w:rPr>
          <w:rFonts w:ascii="Calibri" w:hAnsi="Calibri" w:eastAsia="Calibri" w:cs="Calibri" w:asciiTheme="majorAscii" w:hAnsiTheme="majorAscii" w:eastAsiaTheme="majorAscii" w:cstheme="majorAscii"/>
          <w:color w:val="0070C0"/>
          <w:lang w:val="en-GB"/>
        </w:rPr>
        <w:t>lollipop (pink/black)</w:t>
      </w:r>
    </w:p>
    <w:p w:rsidR="7CB53FC1" w:rsidP="7CB53FC1" w:rsidRDefault="7CB53FC1" w14:paraId="6A920F97" w14:textId="2346CCA5">
      <w:pPr>
        <w:pStyle w:val="Normal"/>
        <w:numPr>
          <w:ilvl w:val="2"/>
          <w:numId w:val="2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lang w:val="en-GB"/>
        </w:rPr>
        <w:t>A</w:t>
      </w:r>
      <w:r w:rsidRPr="7CB53FC1" w:rsidR="7CB53FC1">
        <w:rPr>
          <w:rFonts w:ascii="Calibri" w:hAnsi="Calibri" w:eastAsia="Calibri" w:cs="Calibri" w:asciiTheme="majorAscii" w:hAnsiTheme="majorAscii" w:eastAsiaTheme="majorAscii" w:cstheme="majorAscii"/>
          <w:color w:val="0070C0"/>
          <w:lang w:val="en-GB"/>
        </w:rPr>
        <w:t xml:space="preserve">llowed to pick </w:t>
      </w:r>
      <w:proofErr w:type="spellStart"/>
      <w:r w:rsidRPr="7CB53FC1" w:rsidR="7CB53FC1">
        <w:rPr>
          <w:rFonts w:ascii="Calibri" w:hAnsi="Calibri" w:eastAsia="Calibri" w:cs="Calibri" w:asciiTheme="majorAscii" w:hAnsiTheme="majorAscii" w:eastAsiaTheme="majorAscii" w:cstheme="majorAscii"/>
          <w:color w:val="0070C0"/>
          <w:lang w:val="en-GB"/>
        </w:rPr>
        <w:t>favorite</w:t>
      </w:r>
      <w:proofErr w:type="spellEnd"/>
      <w:r w:rsidRPr="7CB53FC1" w:rsidR="7CB53FC1">
        <w:rPr>
          <w:rFonts w:ascii="Calibri" w:hAnsi="Calibri" w:eastAsia="Calibri" w:cs="Calibri" w:asciiTheme="majorAscii" w:hAnsiTheme="majorAscii" w:eastAsiaTheme="majorAscii" w:cstheme="majorAscii"/>
          <w:color w:val="0070C0"/>
          <w:lang w:val="en-GB"/>
        </w:rPr>
        <w:t xml:space="preserve"> one (pink)</w:t>
      </w:r>
    </w:p>
    <w:p w:rsidR="7CB53FC1" w:rsidP="7CB53FC1" w:rsidRDefault="7CB53FC1" w14:noSpellErr="1" w14:paraId="637F4739" w14:textId="0A4F4351">
      <w:pPr>
        <w:pStyle w:val="Normal"/>
        <w:numPr>
          <w:ilvl w:val="2"/>
          <w:numId w:val="2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lang w:val="en-GB"/>
        </w:rPr>
        <w:t>P</w:t>
      </w:r>
      <w:r w:rsidRPr="7CB53FC1" w:rsidR="7CB53FC1">
        <w:rPr>
          <w:rFonts w:ascii="Calibri" w:hAnsi="Calibri" w:eastAsia="Calibri" w:cs="Calibri" w:asciiTheme="majorAscii" w:hAnsiTheme="majorAscii" w:eastAsiaTheme="majorAscii" w:cstheme="majorAscii"/>
          <w:color w:val="0070C0"/>
          <w:lang w:val="en-GB"/>
        </w:rPr>
        <w:t>icked lollipop from jar and put in opaque cup</w:t>
      </w:r>
    </w:p>
    <w:p w:rsidR="7CB53FC1" w:rsidP="7CB53FC1" w:rsidRDefault="7CB53FC1" w14:noSpellErr="1" w14:paraId="32388ED5" w14:textId="2DF0DC8E">
      <w:pPr>
        <w:pStyle w:val="Normal"/>
        <w:numPr>
          <w:ilvl w:val="2"/>
          <w:numId w:val="2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lang w:val="en-GB"/>
        </w:rPr>
        <w:t>A</w:t>
      </w:r>
      <w:r w:rsidRPr="7CB53FC1" w:rsidR="7CB53FC1">
        <w:rPr>
          <w:rFonts w:ascii="Calibri" w:hAnsi="Calibri" w:eastAsia="Calibri" w:cs="Calibri" w:asciiTheme="majorAscii" w:hAnsiTheme="majorAscii" w:eastAsiaTheme="majorAscii" w:cstheme="majorAscii"/>
          <w:color w:val="0070C0"/>
          <w:lang w:val="en-GB"/>
        </w:rPr>
        <w:t>llow babies to crawl to preferred cup</w:t>
      </w:r>
    </w:p>
    <w:p w:rsidR="7CB53FC1" w:rsidP="7CB53FC1" w:rsidRDefault="7CB53FC1" w14:noSpellErr="1" w14:paraId="70CE33D3" w14:textId="7C4DD0CA">
      <w:pPr>
        <w:pStyle w:val="Normal"/>
        <w:numPr>
          <w:ilvl w:val="3"/>
          <w:numId w:val="2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lang w:val="en-GB"/>
        </w:rPr>
        <w:t>Babies tended to crawl to the cup that has the highest probability of preferred lollipop</w:t>
      </w:r>
    </w:p>
    <w:p w:rsidRPr="0098510E" w:rsidR="00BA5D3C" w:rsidP="7CB53FC1" w:rsidRDefault="00BC5D7B" w14:paraId="19C81E97" w14:textId="77777777" w14:noSpellErr="1">
      <w:pPr>
        <w:numPr>
          <w:ilvl w:val="0"/>
          <w:numId w:val="2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lang w:val="en-GB"/>
        </w:rPr>
        <w:t xml:space="preserve">use statistics to evaluate hypotheses </w:t>
      </w:r>
    </w:p>
    <w:p w:rsidR="7CB53FC1" w:rsidP="7CB53FC1" w:rsidRDefault="7CB53FC1" w14:noSpellErr="1" w14:paraId="32B44B1B" w14:textId="209615A9">
      <w:pPr>
        <w:pStyle w:val="Normal"/>
        <w:numPr>
          <w:ilvl w:val="1"/>
          <w:numId w:val="2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lang w:val="en-GB"/>
        </w:rPr>
        <w:t>T</w:t>
      </w:r>
      <w:r w:rsidRPr="7CB53FC1" w:rsidR="7CB53FC1">
        <w:rPr>
          <w:rFonts w:ascii="Calibri" w:hAnsi="Calibri" w:eastAsia="Calibri" w:cs="Calibri" w:asciiTheme="majorAscii" w:hAnsiTheme="majorAscii" w:eastAsiaTheme="majorAscii" w:cstheme="majorAscii"/>
          <w:color w:val="0070C0"/>
          <w:lang w:val="en-GB"/>
        </w:rPr>
        <w:t xml:space="preserve">hey notice suspicious </w:t>
      </w:r>
      <w:r w:rsidRPr="7CB53FC1" w:rsidR="7CB53FC1">
        <w:rPr>
          <w:rFonts w:ascii="Calibri" w:hAnsi="Calibri" w:eastAsia="Calibri" w:cs="Calibri" w:asciiTheme="majorAscii" w:hAnsiTheme="majorAscii" w:eastAsiaTheme="majorAscii" w:cstheme="majorAscii"/>
          <w:color w:val="0070C0"/>
          <w:lang w:val="en-GB"/>
        </w:rPr>
        <w:t>coincidences</w:t>
      </w:r>
    </w:p>
    <w:p w:rsidR="7CB53FC1" w:rsidP="7CB53FC1" w:rsidRDefault="7CB53FC1" w14:noSpellErr="1" w14:paraId="6771A143" w14:textId="1F1BAF44">
      <w:pPr>
        <w:pStyle w:val="Normal"/>
        <w:numPr>
          <w:ilvl w:val="1"/>
          <w:numId w:val="2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lang w:val="en-GB"/>
        </w:rPr>
        <w:t>Word learning studies</w:t>
      </w:r>
    </w:p>
    <w:p w:rsidR="7CB53FC1" w:rsidP="7CB53FC1" w:rsidRDefault="7CB53FC1" w14:noSpellErr="1" w14:paraId="5B900CD5" w14:textId="27C0435C">
      <w:pPr>
        <w:pStyle w:val="Normal"/>
        <w:numPr>
          <w:ilvl w:val="2"/>
          <w:numId w:val="2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lang w:val="en-GB"/>
        </w:rPr>
        <w:t>C</w:t>
      </w:r>
      <w:r w:rsidRPr="7CB53FC1" w:rsidR="7CB53FC1">
        <w:rPr>
          <w:rFonts w:ascii="Calibri" w:hAnsi="Calibri" w:eastAsia="Calibri" w:cs="Calibri" w:asciiTheme="majorAscii" w:hAnsiTheme="majorAscii" w:eastAsiaTheme="majorAscii" w:cstheme="majorAscii"/>
          <w:color w:val="0070C0"/>
          <w:lang w:val="en-GB"/>
        </w:rPr>
        <w:t xml:space="preserve">alling an object something </w:t>
      </w:r>
      <w:r w:rsidRPr="7CB53FC1" w:rsidR="7CB53FC1">
        <w:rPr>
          <w:rFonts w:ascii="Calibri" w:hAnsi="Calibri" w:eastAsia="Calibri" w:cs="Calibri" w:asciiTheme="majorAscii" w:hAnsiTheme="majorAscii" w:eastAsiaTheme="majorAscii" w:cstheme="majorAscii"/>
          <w:color w:val="0070C0"/>
          <w:lang w:val="en-GB"/>
        </w:rPr>
        <w:t>obs</w:t>
      </w:r>
      <w:r w:rsidRPr="7CB53FC1" w:rsidR="7CB53FC1">
        <w:rPr>
          <w:rFonts w:ascii="Calibri" w:hAnsi="Calibri" w:eastAsia="Calibri" w:cs="Calibri" w:asciiTheme="majorAscii" w:hAnsiTheme="majorAscii" w:eastAsiaTheme="majorAscii" w:cstheme="majorAscii"/>
          <w:color w:val="0070C0"/>
          <w:lang w:val="en-GB"/>
        </w:rPr>
        <w:t>cure</w:t>
      </w:r>
      <w:r w:rsidRPr="7CB53FC1" w:rsidR="7CB53FC1">
        <w:rPr>
          <w:rFonts w:ascii="Calibri" w:hAnsi="Calibri" w:eastAsia="Calibri" w:cs="Calibri" w:asciiTheme="majorAscii" w:hAnsiTheme="majorAscii" w:eastAsiaTheme="majorAscii" w:cstheme="majorAscii"/>
          <w:color w:val="0070C0"/>
          <w:lang w:val="en-GB"/>
        </w:rPr>
        <w:t xml:space="preserve"> ("Gavin") in comparison to other pictures</w:t>
      </w:r>
    </w:p>
    <w:p w:rsidR="7CB53FC1" w:rsidP="7CB53FC1" w:rsidRDefault="7CB53FC1" w14:noSpellErr="1" w14:paraId="3EF33540" w14:textId="3F8CB537">
      <w:pPr>
        <w:pStyle w:val="Normal"/>
        <w:numPr>
          <w:ilvl w:val="3"/>
          <w:numId w:val="2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lang w:val="en-GB"/>
        </w:rPr>
        <w:t xml:space="preserve">Subordinate: </w:t>
      </w:r>
      <w:r w:rsidRPr="7CB53FC1" w:rsidR="7CB53FC1">
        <w:rPr>
          <w:rFonts w:ascii="Calibri" w:hAnsi="Calibri" w:eastAsia="Calibri" w:cs="Calibri" w:asciiTheme="majorAscii" w:hAnsiTheme="majorAscii" w:eastAsiaTheme="majorAscii" w:cstheme="majorAscii"/>
          <w:color w:val="0070C0"/>
          <w:lang w:val="en-GB"/>
        </w:rPr>
        <w:t>Gavin</w:t>
      </w:r>
      <w:r w:rsidRPr="7CB53FC1" w:rsidR="7CB53FC1">
        <w:rPr>
          <w:rFonts w:ascii="Calibri" w:hAnsi="Calibri" w:eastAsia="Calibri" w:cs="Calibri" w:asciiTheme="majorAscii" w:hAnsiTheme="majorAscii" w:eastAsiaTheme="majorAscii" w:cstheme="majorAscii"/>
          <w:color w:val="0070C0"/>
          <w:lang w:val="en-GB"/>
        </w:rPr>
        <w:t xml:space="preserve"> </w:t>
      </w:r>
      <w:r w:rsidRPr="7CB53FC1" w:rsidR="7CB53FC1">
        <w:rPr>
          <w:rFonts w:ascii="Calibri" w:hAnsi="Calibri" w:eastAsia="Calibri" w:cs="Calibri" w:asciiTheme="majorAscii" w:hAnsiTheme="majorAscii" w:eastAsiaTheme="majorAscii" w:cstheme="majorAscii"/>
          <w:color w:val="0070C0"/>
          <w:lang w:val="en-GB"/>
        </w:rPr>
        <w:t>pair</w:t>
      </w:r>
      <w:r w:rsidRPr="7CB53FC1" w:rsidR="7CB53FC1">
        <w:rPr>
          <w:rFonts w:ascii="Calibri" w:hAnsi="Calibri" w:eastAsia="Calibri" w:cs="Calibri" w:asciiTheme="majorAscii" w:hAnsiTheme="majorAscii" w:eastAsiaTheme="majorAscii" w:cstheme="majorAscii"/>
          <w:color w:val="0070C0"/>
          <w:lang w:val="en-GB"/>
        </w:rPr>
        <w:t>ed</w:t>
      </w:r>
      <w:r w:rsidRPr="7CB53FC1" w:rsidR="7CB53FC1">
        <w:rPr>
          <w:rFonts w:ascii="Calibri" w:hAnsi="Calibri" w:eastAsia="Calibri" w:cs="Calibri" w:asciiTheme="majorAscii" w:hAnsiTheme="majorAscii" w:eastAsiaTheme="majorAscii" w:cstheme="majorAscii"/>
          <w:color w:val="0070C0"/>
          <w:lang w:val="en-GB"/>
        </w:rPr>
        <w:t xml:space="preserve"> with a specific breed of dog</w:t>
      </w:r>
    </w:p>
    <w:p w:rsidR="7CB53FC1" w:rsidP="7CB53FC1" w:rsidRDefault="7CB53FC1" w14:noSpellErr="1" w14:paraId="33A5454F" w14:textId="107EF4A1">
      <w:pPr>
        <w:pStyle w:val="Normal"/>
        <w:numPr>
          <w:ilvl w:val="4"/>
          <w:numId w:val="2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lang w:val="en-GB"/>
        </w:rPr>
        <w:t>C</w:t>
      </w:r>
      <w:r w:rsidRPr="7CB53FC1" w:rsidR="7CB53FC1">
        <w:rPr>
          <w:rFonts w:ascii="Calibri" w:hAnsi="Calibri" w:eastAsia="Calibri" w:cs="Calibri" w:asciiTheme="majorAscii" w:hAnsiTheme="majorAscii" w:eastAsiaTheme="majorAscii" w:cstheme="majorAscii"/>
          <w:color w:val="0070C0"/>
          <w:lang w:val="en-GB"/>
        </w:rPr>
        <w:t>hild will think Gavin is the name of that breed</w:t>
      </w:r>
    </w:p>
    <w:p w:rsidR="7CB53FC1" w:rsidP="7CB53FC1" w:rsidRDefault="7CB53FC1" w14:noSpellErr="1" w14:paraId="4A7A01A1" w14:textId="45C5D3B2">
      <w:pPr>
        <w:pStyle w:val="Normal"/>
        <w:numPr>
          <w:ilvl w:val="3"/>
          <w:numId w:val="2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lang w:val="en-GB"/>
        </w:rPr>
        <w:t>Basic: Gavin paired with dogs</w:t>
      </w:r>
    </w:p>
    <w:p w:rsidR="7CB53FC1" w:rsidP="7CB53FC1" w:rsidRDefault="7CB53FC1" w14:noSpellErr="1" w14:paraId="56A41817" w14:textId="5DB43095">
      <w:pPr>
        <w:pStyle w:val="Normal"/>
        <w:numPr>
          <w:ilvl w:val="4"/>
          <w:numId w:val="2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lang w:val="en-GB"/>
        </w:rPr>
        <w:t>C</w:t>
      </w:r>
      <w:r w:rsidRPr="7CB53FC1" w:rsidR="7CB53FC1">
        <w:rPr>
          <w:rFonts w:ascii="Calibri" w:hAnsi="Calibri" w:eastAsia="Calibri" w:cs="Calibri" w:asciiTheme="majorAscii" w:hAnsiTheme="majorAscii" w:eastAsiaTheme="majorAscii" w:cstheme="majorAscii"/>
          <w:color w:val="0070C0"/>
          <w:lang w:val="en-GB"/>
        </w:rPr>
        <w:t>hild will think that any dog is named Gavin</w:t>
      </w:r>
    </w:p>
    <w:p w:rsidR="7CB53FC1" w:rsidP="7CB53FC1" w:rsidRDefault="7CB53FC1" w14:noSpellErr="1" w14:paraId="6ADEB834" w14:textId="042BC7F6">
      <w:pPr>
        <w:pStyle w:val="Normal"/>
        <w:numPr>
          <w:ilvl w:val="3"/>
          <w:numId w:val="2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lang w:val="en-GB"/>
        </w:rPr>
        <w:t>Superordinate: Gavin paired with many animals</w:t>
      </w:r>
    </w:p>
    <w:p w:rsidR="7CB53FC1" w:rsidP="7CB53FC1" w:rsidRDefault="7CB53FC1" w14:noSpellErr="1" w14:paraId="1CC3B614" w14:textId="55BC2133">
      <w:pPr>
        <w:pStyle w:val="Normal"/>
        <w:numPr>
          <w:ilvl w:val="4"/>
          <w:numId w:val="2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lang w:val="en-GB"/>
        </w:rPr>
        <w:t xml:space="preserve">Child will </w:t>
      </w:r>
      <w:r w:rsidRPr="7CB53FC1" w:rsidR="7CB53FC1">
        <w:rPr>
          <w:rFonts w:ascii="Calibri" w:hAnsi="Calibri" w:eastAsia="Calibri" w:cs="Calibri" w:asciiTheme="majorAscii" w:hAnsiTheme="majorAscii" w:eastAsiaTheme="majorAscii" w:cstheme="majorAscii"/>
          <w:color w:val="0070C0"/>
          <w:lang w:val="en-GB"/>
        </w:rPr>
        <w:t>think that any animals is called Gavin</w:t>
      </w:r>
    </w:p>
    <w:p w:rsidR="7CB53FC1" w:rsidP="7CB53FC1" w:rsidRDefault="7CB53FC1" w14:noSpellErr="1" w14:paraId="5F09904D" w14:textId="6146BFE0">
      <w:pPr>
        <w:pStyle w:val="Normal"/>
        <w:numPr>
          <w:ilvl w:val="2"/>
          <w:numId w:val="29"/>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lang w:val="en-GB"/>
        </w:rPr>
        <w:t xml:space="preserve">Children constrain the word to the level that is was </w:t>
      </w:r>
      <w:r w:rsidRPr="7CB53FC1" w:rsidR="7CB53FC1">
        <w:rPr>
          <w:rFonts w:ascii="Calibri" w:hAnsi="Calibri" w:eastAsia="Calibri" w:cs="Calibri" w:asciiTheme="majorAscii" w:hAnsiTheme="majorAscii" w:eastAsiaTheme="majorAscii" w:cstheme="majorAscii"/>
          <w:color w:val="0070C0"/>
          <w:lang w:val="en-GB"/>
        </w:rPr>
        <w:t>compa</w:t>
      </w:r>
      <w:r w:rsidRPr="7CB53FC1" w:rsidR="7CB53FC1">
        <w:rPr>
          <w:rFonts w:ascii="Calibri" w:hAnsi="Calibri" w:eastAsia="Calibri" w:cs="Calibri" w:asciiTheme="majorAscii" w:hAnsiTheme="majorAscii" w:eastAsiaTheme="majorAscii" w:cstheme="majorAscii"/>
          <w:color w:val="0070C0"/>
          <w:lang w:val="en-GB"/>
        </w:rPr>
        <w:t>red</w:t>
      </w:r>
      <w:r w:rsidRPr="7CB53FC1" w:rsidR="7CB53FC1">
        <w:rPr>
          <w:rFonts w:ascii="Calibri" w:hAnsi="Calibri" w:eastAsia="Calibri" w:cs="Calibri" w:asciiTheme="majorAscii" w:hAnsiTheme="majorAscii" w:eastAsiaTheme="majorAscii" w:cstheme="majorAscii"/>
          <w:color w:val="0070C0"/>
          <w:lang w:val="en-GB"/>
        </w:rPr>
        <w:t xml:space="preserve"> with (coincidences)</w:t>
      </w:r>
    </w:p>
    <w:p w:rsidR="0098510E" w:rsidP="7CB53FC1" w:rsidRDefault="0098510E" w14:paraId="3FC698A4" w14:textId="77777777" w14:noSpellErr="1">
      <w:pPr>
        <w:spacing w:after="0" w:afterAutospacing="off"/>
        <w:rPr>
          <w:rFonts w:asciiTheme="majorHAnsi" w:hAnsiTheme="majorHAnsi"/>
          <w:lang w:val="en-GB"/>
        </w:rPr>
      </w:pPr>
    </w:p>
    <w:p w:rsidRPr="00D75B5A" w:rsidR="0098510E" w:rsidP="7CB53FC1" w:rsidRDefault="0098510E" w14:paraId="0BAF4B16" w14:textId="5C72EBA2" w14:noSpellErr="1">
      <w:pPr>
        <w:spacing w:after="0" w:afterAutospacing="off"/>
        <w:rPr>
          <w:rFonts w:asciiTheme="majorHAnsi" w:hAnsiTheme="majorHAnsi"/>
        </w:rPr>
      </w:pPr>
      <w:r w:rsidRPr="7CB53FC1" w:rsidR="7CB53FC1">
        <w:rPr>
          <w:rFonts w:ascii="Calibri" w:hAnsi="Calibri" w:eastAsia="Calibri" w:cs="Calibri" w:asciiTheme="majorAscii" w:hAnsiTheme="majorAscii" w:eastAsiaTheme="majorAscii" w:cstheme="majorAscii"/>
          <w:lang w:val="en-GB"/>
        </w:rPr>
        <w:t>Constructivist: Evidence</w:t>
      </w:r>
    </w:p>
    <w:p w:rsidRPr="0098510E" w:rsidR="00BA5D3C" w:rsidP="7CB53FC1" w:rsidRDefault="00BC5D7B" w14:paraId="752856FC" w14:noSpellErr="1" w14:textId="2C34A739">
      <w:pPr>
        <w:numPr>
          <w:ilvl w:val="0"/>
          <w:numId w:val="30"/>
        </w:numPr>
        <w:tabs>
          <w:tab w:val="num" w:pos="720"/>
        </w:tabs>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lang w:val="en-GB"/>
        </w:rPr>
        <w:t xml:space="preserve">hypothesis </w:t>
      </w:r>
      <w:proofErr w:type="spellStart"/>
      <w:r w:rsidRPr="7CB53FC1" w:rsidR="7CB53FC1">
        <w:rPr>
          <w:rFonts w:ascii="Calibri" w:hAnsi="Calibri" w:eastAsia="Calibri" w:cs="Calibri" w:asciiTheme="majorAscii" w:hAnsiTheme="majorAscii" w:eastAsiaTheme="majorAscii" w:cstheme="majorAscii"/>
          <w:lang w:val="en-GB"/>
        </w:rPr>
        <w:t>testing</w:t>
      </w:r>
      <w:proofErr w:type="spellEnd"/>
    </w:p>
    <w:p w:rsidR="7CB53FC1" w:rsidP="7CB53FC1" w:rsidRDefault="7CB53FC1" w14:noSpellErr="1" w14:paraId="2DE21951" w14:textId="665FA706">
      <w:pPr>
        <w:pStyle w:val="Normal"/>
        <w:numPr>
          <w:ilvl w:val="1"/>
          <w:numId w:val="30"/>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lang w:val="en-GB"/>
        </w:rPr>
        <w:t>Children</w:t>
      </w:r>
      <w:r w:rsidRPr="7CB53FC1" w:rsidR="7CB53FC1">
        <w:rPr>
          <w:rFonts w:ascii="Calibri" w:hAnsi="Calibri" w:eastAsia="Calibri" w:cs="Calibri" w:asciiTheme="majorAscii" w:hAnsiTheme="majorAscii" w:eastAsiaTheme="majorAscii" w:cstheme="majorAscii"/>
          <w:color w:val="0070C0"/>
          <w:lang w:val="en-GB"/>
        </w:rPr>
        <w:t xml:space="preserve"> will alter their hypothesis in accordance to new found rules</w:t>
      </w:r>
    </w:p>
    <w:p w:rsidR="7CB53FC1" w:rsidP="7CB53FC1" w:rsidRDefault="7CB53FC1" w14:noSpellErr="1" w14:paraId="3D3173E1" w14:textId="06D15314">
      <w:pPr>
        <w:pStyle w:val="Normal"/>
        <w:numPr>
          <w:ilvl w:val="1"/>
          <w:numId w:val="30"/>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lang w:val="en-GB"/>
        </w:rPr>
        <w:t>Word learning</w:t>
      </w:r>
    </w:p>
    <w:p w:rsidR="7CB53FC1" w:rsidP="7CB53FC1" w:rsidRDefault="7CB53FC1" w14:noSpellErr="1" w14:paraId="4DA2AB37" w14:textId="69B49E59">
      <w:pPr>
        <w:pStyle w:val="Normal"/>
        <w:numPr>
          <w:ilvl w:val="2"/>
          <w:numId w:val="30"/>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lang w:val="en-GB"/>
        </w:rPr>
        <w:t>C</w:t>
      </w:r>
      <w:r w:rsidRPr="7CB53FC1" w:rsidR="7CB53FC1">
        <w:rPr>
          <w:rFonts w:ascii="Calibri" w:hAnsi="Calibri" w:eastAsia="Calibri" w:cs="Calibri" w:asciiTheme="majorAscii" w:hAnsiTheme="majorAscii" w:eastAsiaTheme="majorAscii" w:cstheme="majorAscii"/>
          <w:color w:val="0070C0"/>
          <w:lang w:val="en-GB"/>
        </w:rPr>
        <w:t>hild hears a set of similar syllabled words (sets a rule)</w:t>
      </w:r>
    </w:p>
    <w:p w:rsidR="7CB53FC1" w:rsidP="7CB53FC1" w:rsidRDefault="7CB53FC1" w14:noSpellErr="1" w14:paraId="47B82E3F" w14:textId="46B67C53">
      <w:pPr>
        <w:pStyle w:val="Normal"/>
        <w:numPr>
          <w:ilvl w:val="2"/>
          <w:numId w:val="30"/>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lang w:val="en-GB"/>
        </w:rPr>
        <w:t xml:space="preserve">When presented with a new list with a </w:t>
      </w:r>
      <w:r w:rsidRPr="7CB53FC1" w:rsidR="7CB53FC1">
        <w:rPr>
          <w:rFonts w:ascii="Calibri" w:hAnsi="Calibri" w:eastAsia="Calibri" w:cs="Calibri" w:asciiTheme="majorAscii" w:hAnsiTheme="majorAscii" w:eastAsiaTheme="majorAscii" w:cstheme="majorAscii"/>
          <w:color w:val="0070C0"/>
          <w:lang w:val="en-GB"/>
        </w:rPr>
        <w:t>con</w:t>
      </w:r>
      <w:r w:rsidRPr="7CB53FC1" w:rsidR="7CB53FC1">
        <w:rPr>
          <w:rFonts w:ascii="Calibri" w:hAnsi="Calibri" w:eastAsia="Calibri" w:cs="Calibri" w:asciiTheme="majorAscii" w:hAnsiTheme="majorAscii" w:eastAsiaTheme="majorAscii" w:cstheme="majorAscii"/>
          <w:color w:val="0070C0"/>
          <w:lang w:val="en-GB"/>
        </w:rPr>
        <w:t>trasting</w:t>
      </w:r>
      <w:r w:rsidRPr="7CB53FC1" w:rsidR="7CB53FC1">
        <w:rPr>
          <w:rFonts w:ascii="Calibri" w:hAnsi="Calibri" w:eastAsia="Calibri" w:cs="Calibri" w:asciiTheme="majorAscii" w:hAnsiTheme="majorAscii" w:eastAsiaTheme="majorAscii" w:cstheme="majorAscii"/>
          <w:color w:val="0070C0"/>
          <w:lang w:val="en-GB"/>
        </w:rPr>
        <w:t xml:space="preserve"> word (child will update their hypothesis)</w:t>
      </w:r>
    </w:p>
    <w:p w:rsidRPr="0098510E" w:rsidR="00BA5D3C" w:rsidP="7CB53FC1" w:rsidRDefault="00BC5D7B" w14:paraId="279DE55A" w14:textId="77777777" w14:noSpellErr="1">
      <w:pPr>
        <w:numPr>
          <w:ilvl w:val="0"/>
          <w:numId w:val="30"/>
        </w:numPr>
        <w:tabs>
          <w:tab w:val="num" w:pos="720"/>
        </w:tabs>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lang w:val="en-GB"/>
        </w:rPr>
        <w:t>attending anomalies</w:t>
      </w:r>
    </w:p>
    <w:p w:rsidR="7CB53FC1" w:rsidP="7CB53FC1" w:rsidRDefault="7CB53FC1" w14:noSpellErr="1" w14:paraId="65696F31" w14:textId="525E34D6">
      <w:pPr>
        <w:pStyle w:val="Normal"/>
        <w:numPr>
          <w:ilvl w:val="1"/>
          <w:numId w:val="30"/>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lang w:val="en-GB"/>
        </w:rPr>
        <w:t>N</w:t>
      </w:r>
      <w:r w:rsidRPr="7CB53FC1" w:rsidR="7CB53FC1">
        <w:rPr>
          <w:rFonts w:ascii="Calibri" w:hAnsi="Calibri" w:eastAsia="Calibri" w:cs="Calibri" w:asciiTheme="majorAscii" w:hAnsiTheme="majorAscii" w:eastAsiaTheme="majorAscii" w:cstheme="majorAscii"/>
          <w:color w:val="0070C0"/>
          <w:lang w:val="en-GB"/>
        </w:rPr>
        <w:t>on-random</w:t>
      </w:r>
      <w:r w:rsidRPr="7CB53FC1" w:rsidR="7CB53FC1">
        <w:rPr>
          <w:rFonts w:ascii="Calibri" w:hAnsi="Calibri" w:eastAsia="Calibri" w:cs="Calibri" w:asciiTheme="majorAscii" w:hAnsiTheme="majorAscii" w:eastAsiaTheme="majorAscii" w:cstheme="majorAscii"/>
          <w:color w:val="0070C0"/>
          <w:lang w:val="en-GB"/>
        </w:rPr>
        <w:t xml:space="preserve"> sampling may be a strong cue to learners that there is a causal variable</w:t>
      </w:r>
    </w:p>
    <w:p w:rsidR="7CB53FC1" w:rsidP="7CB53FC1" w:rsidRDefault="7CB53FC1" w14:noSpellErr="1" w14:paraId="44A4E0E3" w14:textId="56897A6B">
      <w:pPr>
        <w:pStyle w:val="Normal"/>
        <w:numPr>
          <w:ilvl w:val="2"/>
          <w:numId w:val="30"/>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lang w:val="en-GB"/>
        </w:rPr>
        <w:t>If someone picks out 5 frogs (from a sample of 82% ducks and 18% frogs), then child will most likely attribute that the person likes frogs</w:t>
      </w:r>
    </w:p>
    <w:p w:rsidRPr="0098510E" w:rsidR="00BA5D3C" w:rsidP="7CB53FC1" w:rsidRDefault="00BC5D7B" w14:paraId="6F74856F" w14:textId="77777777" w14:noSpellErr="1">
      <w:pPr>
        <w:numPr>
          <w:ilvl w:val="0"/>
          <w:numId w:val="30"/>
        </w:numPr>
        <w:tabs>
          <w:tab w:val="num" w:pos="720"/>
        </w:tabs>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lang w:val="en-GB"/>
        </w:rPr>
        <w:t>concept formation</w:t>
      </w:r>
    </w:p>
    <w:p w:rsidR="7CB53FC1" w:rsidP="7CB53FC1" w:rsidRDefault="7CB53FC1" w14:noSpellErr="1" w14:paraId="2F0A7261" w14:textId="4590F36E">
      <w:pPr>
        <w:pStyle w:val="Normal"/>
        <w:numPr>
          <w:ilvl w:val="1"/>
          <w:numId w:val="30"/>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lang w:val="en-GB"/>
        </w:rPr>
        <w:t>C</w:t>
      </w:r>
      <w:r w:rsidRPr="7CB53FC1" w:rsidR="7CB53FC1">
        <w:rPr>
          <w:rFonts w:ascii="Calibri" w:hAnsi="Calibri" w:eastAsia="Calibri" w:cs="Calibri" w:asciiTheme="majorAscii" w:hAnsiTheme="majorAscii" w:eastAsiaTheme="majorAscii" w:cstheme="majorAscii"/>
          <w:color w:val="0070C0"/>
          <w:lang w:val="en-GB"/>
        </w:rPr>
        <w:t>hildren are able to start forming subjective preferences (that people may not like what you like)</w:t>
      </w:r>
    </w:p>
    <w:p w:rsidRPr="0098510E" w:rsidR="00BA5D3C" w:rsidP="7CB53FC1" w:rsidRDefault="00BC5D7B" w14:paraId="642FE810" w14:noSpellErr="1" w14:textId="03BC972D">
      <w:pPr>
        <w:numPr>
          <w:ilvl w:val="0"/>
          <w:numId w:val="30"/>
        </w:numPr>
        <w:tabs>
          <w:tab w:val="num" w:pos="720"/>
        </w:tabs>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lang w:val="en-GB"/>
        </w:rPr>
        <w:t>O</w:t>
      </w:r>
      <w:r w:rsidRPr="7CB53FC1" w:rsidR="7CB53FC1">
        <w:rPr>
          <w:rFonts w:ascii="Calibri" w:hAnsi="Calibri" w:eastAsia="Calibri" w:cs="Calibri" w:asciiTheme="majorAscii" w:hAnsiTheme="majorAscii" w:eastAsiaTheme="majorAscii" w:cstheme="majorAscii"/>
          <w:lang w:val="en-GB"/>
        </w:rPr>
        <w:t>ve</w:t>
      </w:r>
      <w:r w:rsidRPr="7CB53FC1" w:rsidR="7CB53FC1">
        <w:rPr>
          <w:rFonts w:ascii="Calibri" w:hAnsi="Calibri" w:eastAsia="Calibri" w:cs="Calibri" w:asciiTheme="majorAscii" w:hAnsiTheme="majorAscii" w:eastAsiaTheme="majorAscii" w:cstheme="majorAscii"/>
          <w:lang w:val="en-GB"/>
        </w:rPr>
        <w:t>r</w:t>
      </w:r>
      <w:r w:rsidRPr="7CB53FC1" w:rsidR="7CB53FC1">
        <w:rPr>
          <w:rFonts w:ascii="Calibri" w:hAnsi="Calibri" w:eastAsia="Calibri" w:cs="Calibri" w:asciiTheme="majorAscii" w:hAnsiTheme="majorAscii" w:eastAsiaTheme="majorAscii" w:cstheme="majorAscii"/>
          <w:lang w:val="en-GB"/>
        </w:rPr>
        <w:t>-</w:t>
      </w:r>
      <w:r w:rsidRPr="7CB53FC1" w:rsidR="7CB53FC1">
        <w:rPr>
          <w:rFonts w:ascii="Calibri" w:hAnsi="Calibri" w:eastAsia="Calibri" w:cs="Calibri" w:asciiTheme="majorAscii" w:hAnsiTheme="majorAscii" w:eastAsiaTheme="majorAscii" w:cstheme="majorAscii"/>
          <w:lang w:val="en-GB"/>
        </w:rPr>
        <w:t>hypothesis</w:t>
      </w:r>
      <w:r w:rsidRPr="7CB53FC1" w:rsidR="7CB53FC1">
        <w:rPr>
          <w:rFonts w:ascii="Calibri" w:hAnsi="Calibri" w:eastAsia="Calibri" w:cs="Calibri" w:asciiTheme="majorAscii" w:hAnsiTheme="majorAscii" w:eastAsiaTheme="majorAscii" w:cstheme="majorAscii"/>
          <w:lang w:val="en-GB"/>
        </w:rPr>
        <w:t xml:space="preserve"> and inductive constraints</w:t>
      </w:r>
    </w:p>
    <w:p w:rsidR="7CB53FC1" w:rsidP="7CB53FC1" w:rsidRDefault="7CB53FC1" w14:paraId="5441035A" w14:textId="0B73DCC7">
      <w:pPr>
        <w:pStyle w:val="Normal"/>
        <w:numPr>
          <w:ilvl w:val="1"/>
          <w:numId w:val="30"/>
        </w:numPr>
        <w:spacing w:after="0" w:afterAutospacing="off"/>
        <w:rPr>
          <w:rFonts w:ascii="Calibri" w:hAnsi="Calibri" w:eastAsia="Calibri" w:cs="Calibri" w:asciiTheme="majorAscii" w:hAnsiTheme="majorAscii" w:eastAsiaTheme="majorAscii" w:cstheme="majorAscii"/>
        </w:rPr>
      </w:pPr>
    </w:p>
    <w:p w:rsidRPr="0098510E" w:rsidR="00BA5D3C" w:rsidP="7CB53FC1" w:rsidRDefault="00BC5D7B" w14:paraId="1CE687A7" w14:noSpellErr="1" w14:textId="6C1135B4">
      <w:pPr>
        <w:numPr>
          <w:ilvl w:val="0"/>
          <w:numId w:val="30"/>
        </w:numPr>
        <w:tabs>
          <w:tab w:val="num" w:pos="720"/>
        </w:tabs>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lang w:val="en-GB"/>
        </w:rPr>
        <w:t>a</w:t>
      </w:r>
      <w:r w:rsidRPr="7CB53FC1" w:rsidR="7CB53FC1">
        <w:rPr>
          <w:rFonts w:ascii="Calibri" w:hAnsi="Calibri" w:eastAsia="Calibri" w:cs="Calibri" w:asciiTheme="majorAscii" w:hAnsiTheme="majorAscii" w:eastAsiaTheme="majorAscii" w:cstheme="majorAscii"/>
          <w:lang w:val="en-GB"/>
        </w:rPr>
        <w:t>ctive learning</w:t>
      </w:r>
    </w:p>
    <w:p w:rsidR="7CB53FC1" w:rsidP="7CB53FC1" w:rsidRDefault="7CB53FC1" w14:noSpellErr="1" w14:paraId="41FF3194" w14:textId="5F6E0F74">
      <w:pPr>
        <w:pStyle w:val="Normal"/>
        <w:numPr>
          <w:ilvl w:val="1"/>
          <w:numId w:val="30"/>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lang w:val="en-GB"/>
        </w:rPr>
        <w:t>C</w:t>
      </w:r>
      <w:r w:rsidRPr="7CB53FC1" w:rsidR="7CB53FC1">
        <w:rPr>
          <w:rFonts w:ascii="Calibri" w:hAnsi="Calibri" w:eastAsia="Calibri" w:cs="Calibri" w:asciiTheme="majorAscii" w:hAnsiTheme="majorAscii" w:eastAsiaTheme="majorAscii" w:cstheme="majorAscii"/>
          <w:color w:val="0070C0"/>
          <w:lang w:val="en-GB"/>
        </w:rPr>
        <w:t>hildren like to play an active role in learning</w:t>
      </w:r>
    </w:p>
    <w:p w:rsidR="7CB53FC1" w:rsidP="7CB53FC1" w:rsidRDefault="7CB53FC1" w14:noSpellErr="1" w14:paraId="333A7EF4" w14:textId="4C62A7BB">
      <w:pPr>
        <w:pStyle w:val="Normal"/>
        <w:numPr>
          <w:ilvl w:val="1"/>
          <w:numId w:val="30"/>
        </w:numPr>
        <w:spacing w:after="0" w:afterAutospacing="off"/>
        <w:rPr>
          <w:rFonts w:ascii="Calibri" w:hAnsi="Calibri" w:eastAsia="Calibri" w:cs="Calibri" w:asciiTheme="majorAscii" w:hAnsiTheme="majorAscii" w:eastAsiaTheme="majorAscii" w:cstheme="majorAscii"/>
        </w:rPr>
      </w:pPr>
      <w:r w:rsidRPr="7CB53FC1" w:rsidR="7CB53FC1">
        <w:rPr>
          <w:rFonts w:ascii="Calibri" w:hAnsi="Calibri" w:eastAsia="Calibri" w:cs="Calibri" w:asciiTheme="majorAscii" w:hAnsiTheme="majorAscii" w:eastAsiaTheme="majorAscii" w:cstheme="majorAscii"/>
          <w:color w:val="0070C0"/>
          <w:lang w:val="en-GB"/>
        </w:rPr>
        <w:t>T</w:t>
      </w:r>
      <w:r w:rsidRPr="7CB53FC1" w:rsidR="7CB53FC1">
        <w:rPr>
          <w:rFonts w:ascii="Calibri" w:hAnsi="Calibri" w:eastAsia="Calibri" w:cs="Calibri" w:asciiTheme="majorAscii" w:hAnsiTheme="majorAscii" w:eastAsiaTheme="majorAscii" w:cstheme="majorAscii"/>
          <w:color w:val="0070C0"/>
          <w:lang w:val="en-GB"/>
        </w:rPr>
        <w:t>hey do not like things too complicated nor too simple</w:t>
      </w:r>
    </w:p>
    <w:p w:rsidRPr="00443321" w:rsidR="00D75B5A" w:rsidP="7CB53FC1" w:rsidRDefault="00D75B5A" w14:paraId="1A124E53" w14:textId="761F5346" w14:noSpellErr="1">
      <w:pPr>
        <w:spacing w:after="0" w:afterAutospacing="off"/>
        <w:rPr>
          <w:rFonts w:asciiTheme="majorHAnsi" w:hAnsiTheme="majorHAnsi"/>
          <w:sz w:val="32"/>
          <w:szCs w:val="32"/>
        </w:rPr>
      </w:pPr>
      <w:r w:rsidRPr="7CB53FC1" w:rsidR="7CB53FC1">
        <w:rPr>
          <w:rFonts w:ascii="Calibri" w:hAnsi="Calibri" w:eastAsia="Calibri" w:cs="Calibri" w:asciiTheme="majorAscii" w:hAnsiTheme="majorAscii" w:eastAsiaTheme="majorAscii" w:cstheme="majorAscii"/>
          <w:sz w:val="32"/>
          <w:szCs w:val="32"/>
        </w:rPr>
        <w:t xml:space="preserve">How do these findings support, update, on conflict with </w:t>
      </w:r>
      <w:r w:rsidRPr="7CB53FC1" w:rsidR="7CB53FC1">
        <w:rPr>
          <w:rFonts w:ascii="Calibri" w:hAnsi="Calibri" w:eastAsia="Calibri" w:cs="Calibri" w:asciiTheme="majorAscii" w:hAnsiTheme="majorAscii" w:eastAsiaTheme="majorAscii" w:cstheme="majorAscii"/>
          <w:sz w:val="32"/>
          <w:szCs w:val="32"/>
        </w:rPr>
        <w:t>other theories we’ve discussed in class</w:t>
      </w:r>
      <w:r w:rsidRPr="7CB53FC1" w:rsidR="7CB53FC1">
        <w:rPr>
          <w:rFonts w:ascii="Calibri" w:hAnsi="Calibri" w:eastAsia="Calibri" w:cs="Calibri" w:asciiTheme="majorAscii" w:hAnsiTheme="majorAscii" w:eastAsiaTheme="majorAscii" w:cstheme="majorAscii"/>
          <w:sz w:val="32"/>
          <w:szCs w:val="32"/>
        </w:rPr>
        <w:t>?</w:t>
      </w:r>
    </w:p>
    <w:p w:rsidRPr="009A47F1" w:rsidR="009A47F1" w:rsidP="7CB53FC1" w:rsidRDefault="009A47F1" w14:paraId="0FFE629D" w14:noSpellErr="1" w14:textId="26E15C36">
      <w:pPr>
        <w:spacing w:after="0" w:afterAutospacing="off"/>
        <w:rPr>
          <w:rFonts w:asciiTheme="majorHAnsi" w:hAnsiTheme="majorHAnsi"/>
        </w:rPr>
      </w:pPr>
      <w:r w:rsidRPr="7CB53FC1" w:rsidR="7CB53FC1">
        <w:rPr>
          <w:rFonts w:ascii="Calibri" w:hAnsi="Calibri" w:eastAsia="Calibri" w:cs="Calibri" w:asciiTheme="majorAscii" w:hAnsiTheme="majorAscii" w:eastAsiaTheme="majorAscii" w:cstheme="majorAscii"/>
          <w:color w:val="0070C0"/>
        </w:rPr>
        <w:t>T</w:t>
      </w:r>
      <w:r w:rsidRPr="7CB53FC1" w:rsidR="7CB53FC1">
        <w:rPr>
          <w:rFonts w:ascii="Calibri" w:hAnsi="Calibri" w:eastAsia="Calibri" w:cs="Calibri" w:asciiTheme="majorAscii" w:hAnsiTheme="majorAscii" w:eastAsiaTheme="majorAscii" w:cstheme="majorAscii"/>
          <w:color w:val="0070C0"/>
        </w:rPr>
        <w:t>hese findings correspond to a number of theories</w:t>
      </w:r>
    </w:p>
    <w:p w:rsidR="7CB53FC1" w:rsidP="7CB53FC1" w:rsidRDefault="7CB53FC1" w14:paraId="357FFD4C" w14:textId="7FE40FC4">
      <w:pPr>
        <w:pStyle w:val="Normal"/>
        <w:spacing w:after="0" w:afterAutospacing="off"/>
      </w:pPr>
      <w:r w:rsidRPr="7CB53FC1" w:rsidR="7CB53FC1">
        <w:rPr>
          <w:rFonts w:ascii="Calibri" w:hAnsi="Calibri" w:eastAsia="Calibri" w:cs="Calibri" w:asciiTheme="majorAscii" w:hAnsiTheme="majorAscii" w:eastAsiaTheme="majorAscii" w:cstheme="majorAscii"/>
          <w:b w:val="1"/>
          <w:bCs w:val="1"/>
          <w:color w:val="0070C0"/>
        </w:rPr>
        <w:t>Piaget</w:t>
      </w:r>
      <w:r w:rsidRPr="7CB53FC1" w:rsidR="7CB53FC1">
        <w:rPr>
          <w:rFonts w:ascii="Calibri" w:hAnsi="Calibri" w:eastAsia="Calibri" w:cs="Calibri" w:asciiTheme="majorAscii" w:hAnsiTheme="majorAscii" w:eastAsiaTheme="majorAscii" w:cstheme="majorAscii"/>
          <w:color w:val="0070C0"/>
        </w:rPr>
        <w:t xml:space="preserve">: </w:t>
      </w:r>
      <w:r w:rsidRPr="7CB53FC1" w:rsidR="7CB53FC1">
        <w:rPr>
          <w:rFonts w:ascii="Calibri" w:hAnsi="Calibri" w:eastAsia="Calibri" w:cs="Calibri" w:asciiTheme="majorAscii" w:hAnsiTheme="majorAscii" w:eastAsiaTheme="majorAscii" w:cstheme="majorAscii"/>
          <w:color w:val="0070C0"/>
        </w:rPr>
        <w:t>piaget</w:t>
      </w:r>
      <w:r w:rsidRPr="7CB53FC1" w:rsidR="7CB53FC1">
        <w:rPr>
          <w:rFonts w:ascii="Calibri" w:hAnsi="Calibri" w:eastAsia="Calibri" w:cs="Calibri" w:asciiTheme="majorAscii" w:hAnsiTheme="majorAscii" w:eastAsiaTheme="majorAscii" w:cstheme="majorAscii"/>
          <w:color w:val="0070C0"/>
        </w:rPr>
        <w:t xml:space="preserve"> was a constructivist, he believed that children were born with a number of traits that build through experiences</w:t>
      </w:r>
    </w:p>
    <w:p w:rsidR="7CB53FC1" w:rsidP="7CB53FC1" w:rsidRDefault="7CB53FC1" w14:noSpellErr="1" w14:paraId="1BE37963" w14:textId="172A01C7">
      <w:pPr>
        <w:pStyle w:val="Normal"/>
        <w:spacing w:after="0" w:afterAutospacing="off"/>
      </w:pPr>
      <w:r w:rsidRPr="7CB53FC1" w:rsidR="7CB53FC1">
        <w:rPr>
          <w:rFonts w:ascii="Calibri" w:hAnsi="Calibri" w:eastAsia="Calibri" w:cs="Calibri" w:asciiTheme="majorAscii" w:hAnsiTheme="majorAscii" w:eastAsiaTheme="majorAscii" w:cstheme="majorAscii"/>
          <w:b w:val="1"/>
          <w:bCs w:val="1"/>
          <w:color w:val="0070C0"/>
        </w:rPr>
        <w:t>Gibson</w:t>
      </w:r>
      <w:r w:rsidRPr="7CB53FC1" w:rsidR="7CB53FC1">
        <w:rPr>
          <w:rFonts w:ascii="Calibri" w:hAnsi="Calibri" w:eastAsia="Calibri" w:cs="Calibri" w:asciiTheme="majorAscii" w:hAnsiTheme="majorAscii" w:eastAsiaTheme="majorAscii" w:cstheme="majorAscii"/>
          <w:color w:val="0070C0"/>
        </w:rPr>
        <w:t xml:space="preserve">: the concepts that children </w:t>
      </w:r>
      <w:r w:rsidRPr="7CB53FC1" w:rsidR="7CB53FC1">
        <w:rPr>
          <w:rFonts w:ascii="Calibri" w:hAnsi="Calibri" w:eastAsia="Calibri" w:cs="Calibri" w:asciiTheme="majorAscii" w:hAnsiTheme="majorAscii" w:eastAsiaTheme="majorAscii" w:cstheme="majorAscii"/>
          <w:color w:val="0070C0"/>
        </w:rPr>
        <w:t>acquire</w:t>
      </w:r>
      <w:r w:rsidRPr="7CB53FC1" w:rsidR="7CB53FC1">
        <w:rPr>
          <w:rFonts w:ascii="Calibri" w:hAnsi="Calibri" w:eastAsia="Calibri" w:cs="Calibri" w:asciiTheme="majorAscii" w:hAnsiTheme="majorAscii" w:eastAsiaTheme="majorAscii" w:cstheme="majorAscii"/>
          <w:color w:val="0070C0"/>
        </w:rPr>
        <w:t xml:space="preserve"> at the beginning are due to their environmental affordances. As children hypothesis test and acquire new concepts, their affordances change. </w:t>
      </w:r>
    </w:p>
    <w:p w:rsidR="7CB53FC1" w:rsidP="7CB53FC1" w:rsidRDefault="7CB53FC1" w14:noSpellErr="1" w14:paraId="6EDB3144" w14:textId="527FD86B">
      <w:pPr>
        <w:pStyle w:val="Normal"/>
        <w:spacing w:after="0" w:afterAutospacing="off"/>
      </w:pPr>
      <w:r w:rsidRPr="7CB53FC1" w:rsidR="7CB53FC1">
        <w:rPr>
          <w:rFonts w:ascii="Calibri" w:hAnsi="Calibri" w:eastAsia="Calibri" w:cs="Calibri" w:asciiTheme="majorAscii" w:hAnsiTheme="majorAscii" w:eastAsiaTheme="majorAscii" w:cstheme="majorAscii"/>
          <w:b w:val="1"/>
          <w:bCs w:val="1"/>
          <w:color w:val="0070C0"/>
        </w:rPr>
        <w:t>Vygotsky</w:t>
      </w:r>
      <w:r w:rsidRPr="7CB53FC1" w:rsidR="7CB53FC1">
        <w:rPr>
          <w:rFonts w:ascii="Calibri" w:hAnsi="Calibri" w:eastAsia="Calibri" w:cs="Calibri" w:asciiTheme="majorAscii" w:hAnsiTheme="majorAscii" w:eastAsiaTheme="majorAscii" w:cstheme="majorAscii"/>
          <w:color w:val="0070C0"/>
        </w:rPr>
        <w:t>: people are used as aids to help with learning. Rational constructivist use prior beliefs and knowledge that they acquired through their experience individually or with others</w:t>
      </w:r>
    </w:p>
    <w:p w:rsidR="7CB53FC1" w:rsidP="7CB53FC1" w:rsidRDefault="7CB53FC1" w14:noSpellErr="1" w14:paraId="220FB392" w14:textId="1521C138">
      <w:pPr>
        <w:pStyle w:val="Normal"/>
        <w:spacing w:after="0" w:afterAutospacing="off"/>
      </w:pPr>
      <w:r w:rsidRPr="7CB53FC1" w:rsidR="7CB53FC1">
        <w:rPr>
          <w:rFonts w:ascii="Calibri" w:hAnsi="Calibri" w:eastAsia="Calibri" w:cs="Calibri" w:asciiTheme="majorAscii" w:hAnsiTheme="majorAscii" w:eastAsiaTheme="majorAscii" w:cstheme="majorAscii"/>
          <w:b w:val="1"/>
          <w:bCs w:val="1"/>
          <w:color w:val="0070C0"/>
        </w:rPr>
        <w:t>Baillargeon</w:t>
      </w:r>
      <w:r w:rsidRPr="7CB53FC1" w:rsidR="7CB53FC1">
        <w:rPr>
          <w:rFonts w:ascii="Calibri" w:hAnsi="Calibri" w:eastAsia="Calibri" w:cs="Calibri" w:asciiTheme="majorAscii" w:hAnsiTheme="majorAscii" w:eastAsiaTheme="majorAscii" w:cstheme="majorAscii"/>
          <w:color w:val="0070C0"/>
        </w:rPr>
        <w:t xml:space="preserve">: conflicts with her belief in nativism </w:t>
      </w:r>
    </w:p>
    <w:p w:rsidR="7CB53FC1" w:rsidP="7CB53FC1" w:rsidRDefault="7CB53FC1" w14:paraId="374E1616" w14:textId="61A83BF6">
      <w:pPr>
        <w:pStyle w:val="Normal"/>
        <w:spacing w:after="0" w:afterAutospacing="off"/>
      </w:pPr>
      <w:proofErr w:type="spellStart"/>
      <w:r w:rsidRPr="7CB53FC1" w:rsidR="7CB53FC1">
        <w:rPr>
          <w:rFonts w:ascii="Calibri" w:hAnsi="Calibri" w:eastAsia="Calibri" w:cs="Calibri" w:asciiTheme="majorAscii" w:hAnsiTheme="majorAscii" w:eastAsiaTheme="majorAscii" w:cstheme="majorAscii"/>
          <w:b w:val="1"/>
          <w:bCs w:val="1"/>
          <w:color w:val="0070C0"/>
        </w:rPr>
        <w:t>Thelen</w:t>
      </w:r>
      <w:proofErr w:type="spellEnd"/>
      <w:r w:rsidRPr="7CB53FC1" w:rsidR="7CB53FC1">
        <w:rPr>
          <w:rFonts w:ascii="Calibri" w:hAnsi="Calibri" w:eastAsia="Calibri" w:cs="Calibri" w:asciiTheme="majorAscii" w:hAnsiTheme="majorAscii" w:eastAsiaTheme="majorAscii" w:cstheme="majorAscii"/>
          <w:color w:val="0070C0"/>
        </w:rPr>
        <w:t xml:space="preserve">: active learning part pairs with individual difference in </w:t>
      </w:r>
      <w:r w:rsidRPr="7CB53FC1" w:rsidR="7CB53FC1">
        <w:rPr>
          <w:rFonts w:ascii="Calibri" w:hAnsi="Calibri" w:eastAsia="Calibri" w:cs="Calibri" w:asciiTheme="majorAscii" w:hAnsiTheme="majorAscii" w:eastAsiaTheme="majorAscii" w:cstheme="majorAscii"/>
          <w:color w:val="0070C0"/>
        </w:rPr>
        <w:t xml:space="preserve">dynamic systems </w:t>
      </w:r>
    </w:p>
    <w:sectPr w:rsidRPr="009A47F1" w:rsidR="009A47F1" w:rsidSect="009F38CC">
      <w:footerReference w:type="default" r:id="rId18"/>
      <w:pgSz w:w="12240" w:h="15840" w:orient="portrait"/>
      <w:pgMar w:top="1440" w:right="1440" w:bottom="1440" w:left="1440" w:header="720" w:footer="720" w:gutter="0"/>
      <w:cols w:space="708"/>
      <w:noEndnote/>
    </w:sectPr>
  </w:body>
</w:document>
</file>

<file path=word/commentsExtended.xml><?xml version="1.0" encoding="utf-8"?>
<w15:commentsEx xmlns:mc="http://schemas.openxmlformats.org/markup-compatibility/2006" xmlns:w15="http://schemas.microsoft.com/office/word/2012/wordml" mc:Ignorable="w15"/>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67CB" w:rsidP="00300D6D" w:rsidRDefault="00FE67CB" w14:paraId="2FEA8104" w14:textId="77777777">
      <w:r>
        <w:separator/>
      </w:r>
    </w:p>
  </w:endnote>
  <w:endnote w:type="continuationSeparator" w:id="0">
    <w:p w:rsidR="00FE67CB" w:rsidP="00300D6D" w:rsidRDefault="00FE67CB" w14:paraId="6D15C2AA" w14:textId="77777777">
      <w:r>
        <w:continuationSeparator/>
      </w:r>
    </w:p>
  </w:endnote>
  <w:endnote w:type="continuationNotice" w:id="1">
    <w:p w:rsidR="00FE67CB" w:rsidRDefault="00FE67CB" w14:paraId="23094F30"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Lucida Grande">
    <w:altName w:val="Times New Roman"/>
    <w:charset w:val="00"/>
    <w:family w:val="auto"/>
    <w:pitch w:val="variable"/>
    <w:sig w:usb0="E1000AEF" w:usb1="5000A1FF" w:usb2="00000000" w:usb3="00000000" w:csb0="000001BF" w:csb1="00000000"/>
  </w:font>
  <w:font w:name="Calibri">
    <w:panose1 w:val="020F0502020204030204"/>
    <w:charset w:val="00"/>
    <w:family w:val="auto"/>
    <w:pitch w:val="variable"/>
    <w:sig w:usb0="E00002FF" w:usb1="4000ACFF" w:usb2="00000001" w:usb3="00000000" w:csb0="0000019F" w:csb1="00000000"/>
  </w:font>
  <w:font w:name="Times">
    <w:charset w:val="00"/>
    <w:family w:val="auto"/>
    <w:pitch w:val="variable"/>
    <w:sig w:usb0="E0002AEF" w:usb1="C0007841" w:usb2="00000009" w:usb3="00000000" w:csb0="000001FF" w:csb1="00000000"/>
  </w:font>
  <w:font w:name="ＭＳ ゴシック">
    <w:charset w:val="80"/>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Pr="00631421" w:rsidR="00AD1804" w:rsidP="00631421" w:rsidRDefault="00AD1804" w14:paraId="5B0AD58E" w14:textId="7AC2F1A1" w14:noSpellErr="1">
    <w:pPr>
      <w:pStyle w:val="Footer"/>
      <w:jc w:val="center"/>
      <w:rPr>
        <w:rFonts w:asciiTheme="majorHAnsi" w:hAnsiTheme="majorHAnsi"/>
      </w:rPr>
    </w:pPr>
    <w:r w:rsidRPr="263766F2" w:rsidR="263766F2">
      <w:rPr>
        <w:rFonts w:ascii="Calibri" w:hAnsi="Calibri" w:eastAsia="Calibri" w:cs="Calibri" w:asciiTheme="majorAscii" w:hAnsiTheme="majorAscii" w:eastAsiaTheme="majorAscii" w:cstheme="majorAscii"/>
      </w:rPr>
      <w:t>Developmental Theory and Methods</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Pr="00631421" w:rsidR="00AD1804" w:rsidP="00631421" w:rsidRDefault="00AD1804" w14:paraId="14E1932A" w14:textId="61800B46" w14:noSpellErr="1">
    <w:pPr>
      <w:pStyle w:val="Footer"/>
      <w:jc w:val="center"/>
      <w:rPr>
        <w:rFonts w:asciiTheme="majorHAnsi" w:hAnsiTheme="majorHAnsi"/>
      </w:rPr>
    </w:pPr>
    <w:r w:rsidRPr="263766F2" w:rsidR="263766F2">
      <w:rPr>
        <w:rFonts w:ascii="Calibri" w:hAnsi="Calibri" w:eastAsia="Calibri" w:cs="Calibri" w:asciiTheme="majorAscii" w:hAnsiTheme="majorAscii" w:eastAsiaTheme="majorAscii" w:cstheme="majorAscii"/>
      </w:rPr>
      <w:t>Piaget (Chapters 2 and 3)</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Pr="00631421" w:rsidR="00AD1804" w:rsidP="00631421" w:rsidRDefault="00AD1804" w14:paraId="4249D5C5" w14:textId="0E35F310" w14:noSpellErr="1">
    <w:pPr>
      <w:pStyle w:val="Footer"/>
      <w:jc w:val="center"/>
      <w:rPr>
        <w:rFonts w:asciiTheme="majorHAnsi" w:hAnsiTheme="majorHAnsi"/>
      </w:rPr>
    </w:pPr>
    <w:r w:rsidRPr="263766F2" w:rsidR="263766F2">
      <w:rPr>
        <w:rFonts w:ascii="Calibri" w:hAnsi="Calibri" w:eastAsia="Calibri" w:cs="Calibri" w:asciiTheme="majorAscii" w:hAnsiTheme="majorAscii" w:eastAsiaTheme="majorAscii" w:cstheme="majorAscii"/>
      </w:rPr>
      <w:t>Vygotsky (Chapter 4)</w:t>
    </w: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Pr="00814662" w:rsidR="00AD1804" w:rsidP="00814662" w:rsidRDefault="00AD1804" w14:paraId="28570F73" w14:textId="658E12FF" w14:noSpellErr="1">
    <w:pPr>
      <w:pStyle w:val="Footer"/>
      <w:jc w:val="center"/>
      <w:rPr>
        <w:rFonts w:asciiTheme="majorHAnsi" w:hAnsiTheme="majorHAnsi"/>
      </w:rPr>
    </w:pPr>
    <w:r w:rsidRPr="263766F2" w:rsidR="263766F2">
      <w:rPr>
        <w:rFonts w:ascii="Calibri" w:hAnsi="Calibri" w:eastAsia="Calibri" w:cs="Calibri" w:asciiTheme="majorAscii" w:hAnsiTheme="majorAscii" w:eastAsiaTheme="majorAscii" w:cstheme="majorAscii"/>
        <w:lang w:val="en-GB"/>
      </w:rPr>
      <w:t>Koenig &amp; Harris, Trends in Cognitive Science (2005)</w:t>
    </w: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Pr="00814662" w:rsidR="00AD1804" w:rsidP="00814662" w:rsidRDefault="00AD1804" w14:paraId="728E2427" w14:textId="23124EF9">
    <w:pPr>
      <w:pStyle w:val="Footer"/>
      <w:jc w:val="center"/>
      <w:rPr>
        <w:rFonts w:asciiTheme="majorHAnsi" w:hAnsiTheme="majorHAnsi"/>
      </w:rPr>
    </w:pPr>
    <w:proofErr w:type="spellStart"/>
    <w:r w:rsidRPr="263766F2" w:rsidR="263766F2">
      <w:rPr>
        <w:rFonts w:ascii="Calibri" w:hAnsi="Calibri" w:eastAsia="Calibri" w:cs="Calibri" w:asciiTheme="majorAscii" w:hAnsiTheme="majorAscii" w:eastAsiaTheme="majorAscii" w:cstheme="majorAscii"/>
        <w:lang w:val="en-GB"/>
      </w:rPr>
      <w:t>Thelen</w:t>
    </w:r>
    <w:proofErr w:type="spellEnd"/>
    <w:r w:rsidRPr="263766F2" w:rsidR="263766F2">
      <w:rPr>
        <w:rFonts w:ascii="Calibri" w:hAnsi="Calibri" w:eastAsia="Calibri" w:cs="Calibri" w:asciiTheme="majorAscii" w:hAnsiTheme="majorAscii" w:eastAsiaTheme="majorAscii" w:cstheme="majorAscii"/>
        <w:lang w:val="en-GB"/>
      </w:rPr>
      <w:t xml:space="preserve"> (Chapter 6)</w:t>
    </w: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Pr="00814662" w:rsidR="00AD1804" w:rsidP="00814662" w:rsidRDefault="00AD1804" w14:paraId="5827BD99" w14:textId="31859363" w14:noSpellErr="1">
    <w:pPr>
      <w:pStyle w:val="Footer"/>
      <w:jc w:val="center"/>
      <w:rPr>
        <w:rFonts w:asciiTheme="majorHAnsi" w:hAnsiTheme="majorHAnsi"/>
      </w:rPr>
    </w:pPr>
    <w:r w:rsidRPr="263766F2" w:rsidR="263766F2">
      <w:rPr>
        <w:rFonts w:ascii="Calibri" w:hAnsi="Calibri" w:eastAsia="Calibri" w:cs="Calibri" w:asciiTheme="majorAscii" w:hAnsiTheme="majorAscii" w:eastAsiaTheme="majorAscii" w:cstheme="majorAscii"/>
        <w:lang w:val="en-GB"/>
      </w:rPr>
      <w:t>Gibson (Chapter 7)</w:t>
    </w:r>
  </w:p>
</w:ftr>
</file>

<file path=word/footer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Pr="00814662" w:rsidR="00FD3057" w:rsidP="00814662" w:rsidRDefault="00FD3057" w14:paraId="449B7C12" w14:textId="789537E4">
    <w:pPr>
      <w:pStyle w:val="Footer"/>
      <w:jc w:val="center"/>
      <w:rPr>
        <w:rFonts w:asciiTheme="majorHAnsi" w:hAnsiTheme="majorHAnsi"/>
      </w:rPr>
    </w:pPr>
    <w:r w:rsidRPr="263766F2" w:rsidR="263766F2">
      <w:rPr>
        <w:rFonts w:ascii="Calibri" w:hAnsi="Calibri" w:eastAsia="Calibri" w:cs="Calibri" w:asciiTheme="majorAscii" w:hAnsiTheme="majorAscii" w:eastAsiaTheme="majorAscii" w:cstheme="majorAscii"/>
        <w:lang w:val="en-GB"/>
      </w:rPr>
      <w:t xml:space="preserve">Xu &amp; </w:t>
    </w:r>
    <w:proofErr w:type="spellStart"/>
    <w:r w:rsidRPr="263766F2" w:rsidR="263766F2">
      <w:rPr>
        <w:rFonts w:ascii="Calibri" w:hAnsi="Calibri" w:eastAsia="Calibri" w:cs="Calibri" w:asciiTheme="majorAscii" w:hAnsiTheme="majorAscii" w:eastAsiaTheme="majorAscii" w:cstheme="majorAscii"/>
        <w:lang w:val="en-GB"/>
      </w:rPr>
      <w:t>Kushnir</w:t>
    </w:r>
    <w:proofErr w:type="spellEnd"/>
    <w:r w:rsidRPr="263766F2" w:rsidR="263766F2">
      <w:rPr>
        <w:rFonts w:ascii="Calibri" w:hAnsi="Calibri" w:eastAsia="Calibri" w:cs="Calibri" w:asciiTheme="majorAscii" w:hAnsiTheme="majorAscii" w:eastAsiaTheme="majorAscii" w:cstheme="majorAscii"/>
        <w:lang w:val="en-GB"/>
      </w:rPr>
      <w:t xml:space="preserve"> (2013)</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67CB" w:rsidP="00300D6D" w:rsidRDefault="00FE67CB" w14:paraId="3715530C" w14:textId="77777777">
      <w:r>
        <w:separator/>
      </w:r>
    </w:p>
  </w:footnote>
  <w:footnote w:type="continuationSeparator" w:id="0">
    <w:p w:rsidR="00FE67CB" w:rsidP="00300D6D" w:rsidRDefault="00FE67CB" w14:paraId="07ED453F" w14:textId="77777777">
      <w:r>
        <w:continuationSeparator/>
      </w:r>
    </w:p>
  </w:footnote>
  <w:footnote w:type="continuationNotice" w:id="1">
    <w:p w:rsidR="00FE67CB" w:rsidRDefault="00FE67CB" w14:paraId="1A193536" w14:textId="77777777"/>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Pr="003F6592" w:rsidR="00AD1804" w:rsidP="00300D6D" w:rsidRDefault="00AD1804" w14:paraId="61C387B5" w14:textId="2FAF1501" w14:noSpellErr="1">
    <w:pPr>
      <w:pStyle w:val="Header"/>
      <w:jc w:val="center"/>
      <w:rPr>
        <w:rFonts w:asciiTheme="majorHAnsi" w:hAnsiTheme="majorHAnsi"/>
        <w:b/>
        <w:sz w:val="28"/>
        <w:szCs w:val="28"/>
      </w:rPr>
    </w:pPr>
    <w:r w:rsidRPr="263766F2" w:rsidR="263766F2">
      <w:rPr>
        <w:rFonts w:ascii="Calibri" w:hAnsi="Calibri" w:eastAsia="Calibri" w:cs="Calibri" w:asciiTheme="majorAscii" w:hAnsiTheme="majorAscii" w:eastAsiaTheme="majorAscii" w:cstheme="majorAscii"/>
        <w:b w:val="1"/>
        <w:bCs w:val="1"/>
        <w:sz w:val="28"/>
        <w:szCs w:val="28"/>
      </w:rPr>
      <w:t>432 MIDTERM STUDY GUIDE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604E8"/>
    <w:multiLevelType w:val="hybridMultilevel"/>
    <w:tmpl w:val="ADDAF920"/>
    <w:lvl w:ilvl="0" w:tplc="0304FA88">
      <w:start w:val="1"/>
      <w:numFmt w:val="bullet"/>
      <w:lvlText w:val="•"/>
      <w:lvlJc w:val="left"/>
      <w:pPr>
        <w:tabs>
          <w:tab w:val="num" w:pos="720"/>
        </w:tabs>
        <w:ind w:left="720" w:hanging="360"/>
      </w:pPr>
      <w:rPr>
        <w:rFonts w:hint="default" w:ascii="Arial" w:hAnsi="Arial"/>
      </w:rPr>
    </w:lvl>
    <w:lvl w:ilvl="1" w:tplc="00507466">
      <w:numFmt w:val="bullet"/>
      <w:lvlText w:val="–"/>
      <w:lvlJc w:val="left"/>
      <w:pPr>
        <w:tabs>
          <w:tab w:val="num" w:pos="1440"/>
        </w:tabs>
        <w:ind w:left="1440" w:hanging="360"/>
      </w:pPr>
      <w:rPr>
        <w:rFonts w:hint="default" w:ascii="Arial" w:hAnsi="Arial"/>
      </w:rPr>
    </w:lvl>
    <w:lvl w:ilvl="2" w:tplc="EA543DEC">
      <w:numFmt w:val="bullet"/>
      <w:lvlText w:val="•"/>
      <w:lvlJc w:val="left"/>
      <w:pPr>
        <w:tabs>
          <w:tab w:val="num" w:pos="2160"/>
        </w:tabs>
        <w:ind w:left="2160" w:hanging="360"/>
      </w:pPr>
      <w:rPr>
        <w:rFonts w:hint="default" w:ascii="Arial" w:hAnsi="Arial"/>
      </w:rPr>
    </w:lvl>
    <w:lvl w:ilvl="3" w:tplc="E11A6204" w:tentative="1">
      <w:start w:val="1"/>
      <w:numFmt w:val="bullet"/>
      <w:lvlText w:val="•"/>
      <w:lvlJc w:val="left"/>
      <w:pPr>
        <w:tabs>
          <w:tab w:val="num" w:pos="2880"/>
        </w:tabs>
        <w:ind w:left="2880" w:hanging="360"/>
      </w:pPr>
      <w:rPr>
        <w:rFonts w:hint="default" w:ascii="Arial" w:hAnsi="Arial"/>
      </w:rPr>
    </w:lvl>
    <w:lvl w:ilvl="4" w:tplc="C59ED878" w:tentative="1">
      <w:start w:val="1"/>
      <w:numFmt w:val="bullet"/>
      <w:lvlText w:val="•"/>
      <w:lvlJc w:val="left"/>
      <w:pPr>
        <w:tabs>
          <w:tab w:val="num" w:pos="3600"/>
        </w:tabs>
        <w:ind w:left="3600" w:hanging="360"/>
      </w:pPr>
      <w:rPr>
        <w:rFonts w:hint="default" w:ascii="Arial" w:hAnsi="Arial"/>
      </w:rPr>
    </w:lvl>
    <w:lvl w:ilvl="5" w:tplc="2ECE108C" w:tentative="1">
      <w:start w:val="1"/>
      <w:numFmt w:val="bullet"/>
      <w:lvlText w:val="•"/>
      <w:lvlJc w:val="left"/>
      <w:pPr>
        <w:tabs>
          <w:tab w:val="num" w:pos="4320"/>
        </w:tabs>
        <w:ind w:left="4320" w:hanging="360"/>
      </w:pPr>
      <w:rPr>
        <w:rFonts w:hint="default" w:ascii="Arial" w:hAnsi="Arial"/>
      </w:rPr>
    </w:lvl>
    <w:lvl w:ilvl="6" w:tplc="3D7E5E3E" w:tentative="1">
      <w:start w:val="1"/>
      <w:numFmt w:val="bullet"/>
      <w:lvlText w:val="•"/>
      <w:lvlJc w:val="left"/>
      <w:pPr>
        <w:tabs>
          <w:tab w:val="num" w:pos="5040"/>
        </w:tabs>
        <w:ind w:left="5040" w:hanging="360"/>
      </w:pPr>
      <w:rPr>
        <w:rFonts w:hint="default" w:ascii="Arial" w:hAnsi="Arial"/>
      </w:rPr>
    </w:lvl>
    <w:lvl w:ilvl="7" w:tplc="0B8A22A0" w:tentative="1">
      <w:start w:val="1"/>
      <w:numFmt w:val="bullet"/>
      <w:lvlText w:val="•"/>
      <w:lvlJc w:val="left"/>
      <w:pPr>
        <w:tabs>
          <w:tab w:val="num" w:pos="5760"/>
        </w:tabs>
        <w:ind w:left="5760" w:hanging="360"/>
      </w:pPr>
      <w:rPr>
        <w:rFonts w:hint="default" w:ascii="Arial" w:hAnsi="Arial"/>
      </w:rPr>
    </w:lvl>
    <w:lvl w:ilvl="8" w:tplc="BA94465A" w:tentative="1">
      <w:start w:val="1"/>
      <w:numFmt w:val="bullet"/>
      <w:lvlText w:val="•"/>
      <w:lvlJc w:val="left"/>
      <w:pPr>
        <w:tabs>
          <w:tab w:val="num" w:pos="6480"/>
        </w:tabs>
        <w:ind w:left="6480" w:hanging="360"/>
      </w:pPr>
      <w:rPr>
        <w:rFonts w:hint="default" w:ascii="Arial" w:hAnsi="Arial"/>
      </w:rPr>
    </w:lvl>
  </w:abstractNum>
  <w:abstractNum w:abstractNumId="1">
    <w:nsid w:val="05C34C72"/>
    <w:multiLevelType w:val="hybridMultilevel"/>
    <w:tmpl w:val="012408AC"/>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2">
    <w:nsid w:val="0C7F20D5"/>
    <w:multiLevelType w:val="hybridMultilevel"/>
    <w:tmpl w:val="AABEB47E"/>
    <w:lvl w:ilvl="0" w:tplc="04090001">
      <w:start w:val="1"/>
      <w:numFmt w:val="bullet"/>
      <w:lvlText w:val=""/>
      <w:lvlJc w:val="left"/>
      <w:pPr>
        <w:ind w:left="1800" w:hanging="360"/>
      </w:pPr>
      <w:rPr>
        <w:rFonts w:hint="default" w:ascii="Symbol" w:hAnsi="Symbol"/>
      </w:rPr>
    </w:lvl>
    <w:lvl w:ilvl="1" w:tplc="04090003">
      <w:start w:val="1"/>
      <w:numFmt w:val="bullet"/>
      <w:lvlText w:val="o"/>
      <w:lvlJc w:val="left"/>
      <w:pPr>
        <w:ind w:left="2520" w:hanging="360"/>
      </w:pPr>
      <w:rPr>
        <w:rFonts w:hint="default" w:ascii="Courier New" w:hAnsi="Courier New"/>
      </w:rPr>
    </w:lvl>
    <w:lvl w:ilvl="2" w:tplc="04090005" w:tentative="1">
      <w:start w:val="1"/>
      <w:numFmt w:val="bullet"/>
      <w:lvlText w:val=""/>
      <w:lvlJc w:val="left"/>
      <w:pPr>
        <w:ind w:left="3240" w:hanging="360"/>
      </w:pPr>
      <w:rPr>
        <w:rFonts w:hint="default" w:ascii="Wingdings" w:hAnsi="Wingdings"/>
      </w:rPr>
    </w:lvl>
    <w:lvl w:ilvl="3" w:tplc="04090001" w:tentative="1">
      <w:start w:val="1"/>
      <w:numFmt w:val="bullet"/>
      <w:lvlText w:val=""/>
      <w:lvlJc w:val="left"/>
      <w:pPr>
        <w:ind w:left="3960" w:hanging="360"/>
      </w:pPr>
      <w:rPr>
        <w:rFonts w:hint="default" w:ascii="Symbol" w:hAnsi="Symbol"/>
      </w:rPr>
    </w:lvl>
    <w:lvl w:ilvl="4" w:tplc="04090003" w:tentative="1">
      <w:start w:val="1"/>
      <w:numFmt w:val="bullet"/>
      <w:lvlText w:val="o"/>
      <w:lvlJc w:val="left"/>
      <w:pPr>
        <w:ind w:left="4680" w:hanging="360"/>
      </w:pPr>
      <w:rPr>
        <w:rFonts w:hint="default" w:ascii="Courier New" w:hAnsi="Courier New"/>
      </w:rPr>
    </w:lvl>
    <w:lvl w:ilvl="5" w:tplc="04090005" w:tentative="1">
      <w:start w:val="1"/>
      <w:numFmt w:val="bullet"/>
      <w:lvlText w:val=""/>
      <w:lvlJc w:val="left"/>
      <w:pPr>
        <w:ind w:left="5400" w:hanging="360"/>
      </w:pPr>
      <w:rPr>
        <w:rFonts w:hint="default" w:ascii="Wingdings" w:hAnsi="Wingdings"/>
      </w:rPr>
    </w:lvl>
    <w:lvl w:ilvl="6" w:tplc="04090001" w:tentative="1">
      <w:start w:val="1"/>
      <w:numFmt w:val="bullet"/>
      <w:lvlText w:val=""/>
      <w:lvlJc w:val="left"/>
      <w:pPr>
        <w:ind w:left="6120" w:hanging="360"/>
      </w:pPr>
      <w:rPr>
        <w:rFonts w:hint="default" w:ascii="Symbol" w:hAnsi="Symbol"/>
      </w:rPr>
    </w:lvl>
    <w:lvl w:ilvl="7" w:tplc="04090003" w:tentative="1">
      <w:start w:val="1"/>
      <w:numFmt w:val="bullet"/>
      <w:lvlText w:val="o"/>
      <w:lvlJc w:val="left"/>
      <w:pPr>
        <w:ind w:left="6840" w:hanging="360"/>
      </w:pPr>
      <w:rPr>
        <w:rFonts w:hint="default" w:ascii="Courier New" w:hAnsi="Courier New"/>
      </w:rPr>
    </w:lvl>
    <w:lvl w:ilvl="8" w:tplc="04090005" w:tentative="1">
      <w:start w:val="1"/>
      <w:numFmt w:val="bullet"/>
      <w:lvlText w:val=""/>
      <w:lvlJc w:val="left"/>
      <w:pPr>
        <w:ind w:left="7560" w:hanging="360"/>
      </w:pPr>
      <w:rPr>
        <w:rFonts w:hint="default" w:ascii="Wingdings" w:hAnsi="Wingdings"/>
      </w:rPr>
    </w:lvl>
  </w:abstractNum>
  <w:abstractNum w:abstractNumId="3">
    <w:nsid w:val="0FDF1AFC"/>
    <w:multiLevelType w:val="hybridMultilevel"/>
    <w:tmpl w:val="A6DA67EA"/>
    <w:lvl w:ilvl="0" w:tplc="04090001">
      <w:start w:val="1"/>
      <w:numFmt w:val="bullet"/>
      <w:lvlText w:val=""/>
      <w:lvlJc w:val="left"/>
      <w:pPr>
        <w:ind w:left="1080" w:hanging="360"/>
      </w:pPr>
      <w:rPr>
        <w:rFonts w:hint="default" w:ascii="Symbol" w:hAnsi="Symbol"/>
      </w:rPr>
    </w:lvl>
    <w:lvl w:ilvl="1">
      <w:start w:val="1"/>
      <w:numFmt w:val="decimal"/>
      <w:lvlText w:val="%2."/>
      <w:lvlJc w:val="left"/>
      <w:pPr>
        <w:ind w:left="1800" w:hanging="360"/>
      </w:pPr>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rPr>
    </w:lvl>
    <w:lvl w:ilvl="8" w:tplc="04090005" w:tentative="1">
      <w:start w:val="1"/>
      <w:numFmt w:val="bullet"/>
      <w:lvlText w:val=""/>
      <w:lvlJc w:val="left"/>
      <w:pPr>
        <w:ind w:left="6840" w:hanging="360"/>
      </w:pPr>
      <w:rPr>
        <w:rFonts w:hint="default" w:ascii="Wingdings" w:hAnsi="Wingdings"/>
      </w:rPr>
    </w:lvl>
  </w:abstractNum>
  <w:abstractNum w:abstractNumId="4">
    <w:nsid w:val="1C2C017A"/>
    <w:multiLevelType w:val="hybridMultilevel"/>
    <w:tmpl w:val="AD1808D2"/>
    <w:lvl w:ilvl="0" w:tplc="AFBA25B4">
      <w:start w:val="1"/>
      <w:numFmt w:val="bullet"/>
      <w:lvlText w:val="•"/>
      <w:lvlJc w:val="left"/>
      <w:pPr>
        <w:tabs>
          <w:tab w:val="num" w:pos="720"/>
        </w:tabs>
        <w:ind w:left="720" w:hanging="360"/>
      </w:pPr>
      <w:rPr>
        <w:rFonts w:hint="default" w:ascii="Arial" w:hAnsi="Arial"/>
      </w:rPr>
    </w:lvl>
    <w:lvl w:ilvl="1" w:tplc="BEF8EA62">
      <w:start w:val="1"/>
      <w:numFmt w:val="bullet"/>
      <w:lvlText w:val="•"/>
      <w:lvlJc w:val="left"/>
      <w:pPr>
        <w:tabs>
          <w:tab w:val="num" w:pos="1440"/>
        </w:tabs>
        <w:ind w:left="1440" w:hanging="360"/>
      </w:pPr>
      <w:rPr>
        <w:rFonts w:hint="default" w:ascii="Arial" w:hAnsi="Arial"/>
      </w:rPr>
    </w:lvl>
    <w:lvl w:ilvl="2" w:tplc="4A02AC9A" w:tentative="1">
      <w:start w:val="1"/>
      <w:numFmt w:val="bullet"/>
      <w:lvlText w:val="•"/>
      <w:lvlJc w:val="left"/>
      <w:pPr>
        <w:tabs>
          <w:tab w:val="num" w:pos="2160"/>
        </w:tabs>
        <w:ind w:left="2160" w:hanging="360"/>
      </w:pPr>
      <w:rPr>
        <w:rFonts w:hint="default" w:ascii="Arial" w:hAnsi="Arial"/>
      </w:rPr>
    </w:lvl>
    <w:lvl w:ilvl="3" w:tplc="29BC795C" w:tentative="1">
      <w:start w:val="1"/>
      <w:numFmt w:val="bullet"/>
      <w:lvlText w:val="•"/>
      <w:lvlJc w:val="left"/>
      <w:pPr>
        <w:tabs>
          <w:tab w:val="num" w:pos="2880"/>
        </w:tabs>
        <w:ind w:left="2880" w:hanging="360"/>
      </w:pPr>
      <w:rPr>
        <w:rFonts w:hint="default" w:ascii="Arial" w:hAnsi="Arial"/>
      </w:rPr>
    </w:lvl>
    <w:lvl w:ilvl="4" w:tplc="60F89AF6" w:tentative="1">
      <w:start w:val="1"/>
      <w:numFmt w:val="bullet"/>
      <w:lvlText w:val="•"/>
      <w:lvlJc w:val="left"/>
      <w:pPr>
        <w:tabs>
          <w:tab w:val="num" w:pos="3600"/>
        </w:tabs>
        <w:ind w:left="3600" w:hanging="360"/>
      </w:pPr>
      <w:rPr>
        <w:rFonts w:hint="default" w:ascii="Arial" w:hAnsi="Arial"/>
      </w:rPr>
    </w:lvl>
    <w:lvl w:ilvl="5" w:tplc="71402CCA" w:tentative="1">
      <w:start w:val="1"/>
      <w:numFmt w:val="bullet"/>
      <w:lvlText w:val="•"/>
      <w:lvlJc w:val="left"/>
      <w:pPr>
        <w:tabs>
          <w:tab w:val="num" w:pos="4320"/>
        </w:tabs>
        <w:ind w:left="4320" w:hanging="360"/>
      </w:pPr>
      <w:rPr>
        <w:rFonts w:hint="default" w:ascii="Arial" w:hAnsi="Arial"/>
      </w:rPr>
    </w:lvl>
    <w:lvl w:ilvl="6" w:tplc="C82E29FE" w:tentative="1">
      <w:start w:val="1"/>
      <w:numFmt w:val="bullet"/>
      <w:lvlText w:val="•"/>
      <w:lvlJc w:val="left"/>
      <w:pPr>
        <w:tabs>
          <w:tab w:val="num" w:pos="5040"/>
        </w:tabs>
        <w:ind w:left="5040" w:hanging="360"/>
      </w:pPr>
      <w:rPr>
        <w:rFonts w:hint="default" w:ascii="Arial" w:hAnsi="Arial"/>
      </w:rPr>
    </w:lvl>
    <w:lvl w:ilvl="7" w:tplc="47143B66" w:tentative="1">
      <w:start w:val="1"/>
      <w:numFmt w:val="bullet"/>
      <w:lvlText w:val="•"/>
      <w:lvlJc w:val="left"/>
      <w:pPr>
        <w:tabs>
          <w:tab w:val="num" w:pos="5760"/>
        </w:tabs>
        <w:ind w:left="5760" w:hanging="360"/>
      </w:pPr>
      <w:rPr>
        <w:rFonts w:hint="default" w:ascii="Arial" w:hAnsi="Arial"/>
      </w:rPr>
    </w:lvl>
    <w:lvl w:ilvl="8" w:tplc="16DA1EB8" w:tentative="1">
      <w:start w:val="1"/>
      <w:numFmt w:val="bullet"/>
      <w:lvlText w:val="•"/>
      <w:lvlJc w:val="left"/>
      <w:pPr>
        <w:tabs>
          <w:tab w:val="num" w:pos="6480"/>
        </w:tabs>
        <w:ind w:left="6480" w:hanging="360"/>
      </w:pPr>
      <w:rPr>
        <w:rFonts w:hint="default" w:ascii="Arial" w:hAnsi="Arial"/>
      </w:rPr>
    </w:lvl>
  </w:abstractNum>
  <w:abstractNum w:abstractNumId="5">
    <w:nsid w:val="1DF20C9A"/>
    <w:multiLevelType w:val="hybridMultilevel"/>
    <w:tmpl w:val="D172A248"/>
    <w:lvl w:ilvl="0" w:tplc="04090001">
      <w:start w:val="1"/>
      <w:numFmt w:val="bullet"/>
      <w:lvlText w:val=""/>
      <w:lvlJc w:val="left"/>
      <w:pPr>
        <w:ind w:left="1080" w:hanging="360"/>
      </w:pPr>
      <w:rPr>
        <w:rFonts w:hint="default" w:ascii="Symbol" w:hAnsi="Symbol"/>
      </w:rPr>
    </w:lvl>
    <w:lvl w:ilvl="1" w:tplc="04090003">
      <w:start w:val="1"/>
      <w:numFmt w:val="bullet"/>
      <w:lvlText w:val="o"/>
      <w:lvlJc w:val="left"/>
      <w:pPr>
        <w:ind w:left="1800" w:hanging="360"/>
      </w:pPr>
      <w:rPr>
        <w:rFonts w:hint="default" w:ascii="Courier New" w:hAnsi="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rPr>
    </w:lvl>
    <w:lvl w:ilvl="8" w:tplc="04090005" w:tentative="1">
      <w:start w:val="1"/>
      <w:numFmt w:val="bullet"/>
      <w:lvlText w:val=""/>
      <w:lvlJc w:val="left"/>
      <w:pPr>
        <w:ind w:left="6840" w:hanging="360"/>
      </w:pPr>
      <w:rPr>
        <w:rFonts w:hint="default" w:ascii="Wingdings" w:hAnsi="Wingdings"/>
      </w:rPr>
    </w:lvl>
  </w:abstractNum>
  <w:abstractNum w:abstractNumId="6">
    <w:nsid w:val="1EFD178F"/>
    <w:multiLevelType w:val="hybridMultilevel"/>
    <w:tmpl w:val="F09AEDF4"/>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rPr>
    </w:lvl>
    <w:lvl w:ilvl="8" w:tplc="04090005" w:tentative="1">
      <w:start w:val="1"/>
      <w:numFmt w:val="bullet"/>
      <w:lvlText w:val=""/>
      <w:lvlJc w:val="left"/>
      <w:pPr>
        <w:ind w:left="6840" w:hanging="360"/>
      </w:pPr>
      <w:rPr>
        <w:rFonts w:hint="default" w:ascii="Wingdings" w:hAnsi="Wingdings"/>
      </w:rPr>
    </w:lvl>
  </w:abstractNum>
  <w:abstractNum w:abstractNumId="7">
    <w:nsid w:val="223D36A6"/>
    <w:multiLevelType w:val="hybridMultilevel"/>
    <w:tmpl w:val="877C4B2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77C774F"/>
    <w:multiLevelType w:val="hybridMultilevel"/>
    <w:tmpl w:val="D33423A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AD12A4"/>
    <w:multiLevelType w:val="hybridMultilevel"/>
    <w:tmpl w:val="B762C7C4"/>
    <w:lvl w:ilvl="0" w:tplc="04090001">
      <w:start w:val="1"/>
      <w:numFmt w:val="bullet"/>
      <w:lvlText w:val=""/>
      <w:lvlJc w:val="left"/>
      <w:pPr>
        <w:ind w:left="360" w:hanging="360"/>
      </w:pPr>
      <w:rPr>
        <w:rFonts w:hint="default" w:ascii="Symbol" w:hAnsi="Symbol"/>
      </w:rPr>
    </w:lvl>
    <w:lvl w:ilvl="1" w:tplc="04090003">
      <w:start w:val="1"/>
      <w:numFmt w:val="bullet"/>
      <w:lvlText w:val="o"/>
      <w:lvlJc w:val="left"/>
      <w:pPr>
        <w:ind w:left="1080" w:hanging="360"/>
      </w:pPr>
      <w:rPr>
        <w:rFonts w:hint="default" w:ascii="Courier New" w:hAnsi="Courier New"/>
      </w:rPr>
    </w:lvl>
    <w:lvl w:ilvl="2" w:tplc="04090005">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10">
    <w:nsid w:val="2CE16DC2"/>
    <w:multiLevelType w:val="hybridMultilevel"/>
    <w:tmpl w:val="1358889A"/>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1">
    <w:nsid w:val="30C11A78"/>
    <w:multiLevelType w:val="hybridMultilevel"/>
    <w:tmpl w:val="666468E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2">
    <w:nsid w:val="3ED23F3D"/>
    <w:multiLevelType w:val="hybridMultilevel"/>
    <w:tmpl w:val="10AC1C6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4F2D2C8D"/>
    <w:multiLevelType w:val="hybridMultilevel"/>
    <w:tmpl w:val="B43029CE"/>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4">
    <w:nsid w:val="521F4700"/>
    <w:multiLevelType w:val="hybridMultilevel"/>
    <w:tmpl w:val="412EEAE4"/>
    <w:lvl w:ilvl="0" w:tplc="0409000F">
      <w:start w:val="1"/>
      <w:numFmt w:val="decimal"/>
      <w:lvlText w:val="%1."/>
      <w:lvlJc w:val="left"/>
      <w:pPr>
        <w:ind w:left="360" w:hanging="360"/>
      </w:pPr>
      <w:rPr>
        <w:rFonts w:hint="default"/>
      </w:rPr>
    </w:lvl>
    <w:lvl w:ilvl="1" w:tplc="00507466">
      <w:numFmt w:val="bullet"/>
      <w:lvlText w:val="–"/>
      <w:lvlJc w:val="left"/>
      <w:pPr>
        <w:tabs>
          <w:tab w:val="num" w:pos="1080"/>
        </w:tabs>
        <w:ind w:left="1080" w:hanging="360"/>
      </w:pPr>
      <w:rPr>
        <w:rFonts w:hint="default" w:ascii="Arial" w:hAnsi="Arial"/>
      </w:rPr>
    </w:lvl>
    <w:lvl w:ilvl="2" w:tplc="EA543DEC">
      <w:numFmt w:val="bullet"/>
      <w:lvlText w:val="•"/>
      <w:lvlJc w:val="left"/>
      <w:pPr>
        <w:tabs>
          <w:tab w:val="num" w:pos="1800"/>
        </w:tabs>
        <w:ind w:left="1800" w:hanging="360"/>
      </w:pPr>
      <w:rPr>
        <w:rFonts w:hint="default" w:ascii="Arial" w:hAnsi="Arial"/>
      </w:rPr>
    </w:lvl>
    <w:lvl w:ilvl="3" w:tplc="E11A6204" w:tentative="1">
      <w:start w:val="1"/>
      <w:numFmt w:val="bullet"/>
      <w:lvlText w:val="•"/>
      <w:lvlJc w:val="left"/>
      <w:pPr>
        <w:tabs>
          <w:tab w:val="num" w:pos="2520"/>
        </w:tabs>
        <w:ind w:left="2520" w:hanging="360"/>
      </w:pPr>
      <w:rPr>
        <w:rFonts w:hint="default" w:ascii="Arial" w:hAnsi="Arial"/>
      </w:rPr>
    </w:lvl>
    <w:lvl w:ilvl="4" w:tplc="C59ED878" w:tentative="1">
      <w:start w:val="1"/>
      <w:numFmt w:val="bullet"/>
      <w:lvlText w:val="•"/>
      <w:lvlJc w:val="left"/>
      <w:pPr>
        <w:tabs>
          <w:tab w:val="num" w:pos="3240"/>
        </w:tabs>
        <w:ind w:left="3240" w:hanging="360"/>
      </w:pPr>
      <w:rPr>
        <w:rFonts w:hint="default" w:ascii="Arial" w:hAnsi="Arial"/>
      </w:rPr>
    </w:lvl>
    <w:lvl w:ilvl="5" w:tplc="2ECE108C" w:tentative="1">
      <w:start w:val="1"/>
      <w:numFmt w:val="bullet"/>
      <w:lvlText w:val="•"/>
      <w:lvlJc w:val="left"/>
      <w:pPr>
        <w:tabs>
          <w:tab w:val="num" w:pos="3960"/>
        </w:tabs>
        <w:ind w:left="3960" w:hanging="360"/>
      </w:pPr>
      <w:rPr>
        <w:rFonts w:hint="default" w:ascii="Arial" w:hAnsi="Arial"/>
      </w:rPr>
    </w:lvl>
    <w:lvl w:ilvl="6" w:tplc="3D7E5E3E" w:tentative="1">
      <w:start w:val="1"/>
      <w:numFmt w:val="bullet"/>
      <w:lvlText w:val="•"/>
      <w:lvlJc w:val="left"/>
      <w:pPr>
        <w:tabs>
          <w:tab w:val="num" w:pos="4680"/>
        </w:tabs>
        <w:ind w:left="4680" w:hanging="360"/>
      </w:pPr>
      <w:rPr>
        <w:rFonts w:hint="default" w:ascii="Arial" w:hAnsi="Arial"/>
      </w:rPr>
    </w:lvl>
    <w:lvl w:ilvl="7" w:tplc="0B8A22A0" w:tentative="1">
      <w:start w:val="1"/>
      <w:numFmt w:val="bullet"/>
      <w:lvlText w:val="•"/>
      <w:lvlJc w:val="left"/>
      <w:pPr>
        <w:tabs>
          <w:tab w:val="num" w:pos="5400"/>
        </w:tabs>
        <w:ind w:left="5400" w:hanging="360"/>
      </w:pPr>
      <w:rPr>
        <w:rFonts w:hint="default" w:ascii="Arial" w:hAnsi="Arial"/>
      </w:rPr>
    </w:lvl>
    <w:lvl w:ilvl="8" w:tplc="BA94465A" w:tentative="1">
      <w:start w:val="1"/>
      <w:numFmt w:val="bullet"/>
      <w:lvlText w:val="•"/>
      <w:lvlJc w:val="left"/>
      <w:pPr>
        <w:tabs>
          <w:tab w:val="num" w:pos="6120"/>
        </w:tabs>
        <w:ind w:left="6120" w:hanging="360"/>
      </w:pPr>
      <w:rPr>
        <w:rFonts w:hint="default" w:ascii="Arial" w:hAnsi="Arial"/>
      </w:rPr>
    </w:lvl>
  </w:abstractNum>
  <w:abstractNum w:abstractNumId="15">
    <w:nsid w:val="5DFA7C77"/>
    <w:multiLevelType w:val="hybridMultilevel"/>
    <w:tmpl w:val="6AA600DE"/>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6">
    <w:nsid w:val="5F4C2978"/>
    <w:multiLevelType w:val="hybridMultilevel"/>
    <w:tmpl w:val="40C0860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7">
    <w:nsid w:val="62F92FE1"/>
    <w:multiLevelType w:val="hybridMultilevel"/>
    <w:tmpl w:val="ECECC2F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8">
    <w:nsid w:val="69FA6C78"/>
    <w:multiLevelType w:val="hybridMultilevel"/>
    <w:tmpl w:val="1A6E3504"/>
    <w:lvl w:ilvl="0" w:tplc="04090001">
      <w:start w:val="1"/>
      <w:numFmt w:val="bullet"/>
      <w:lvlText w:val=""/>
      <w:lvlJc w:val="left"/>
      <w:pPr>
        <w:ind w:left="1080" w:hanging="360"/>
      </w:pPr>
      <w:rPr>
        <w:rFonts w:hint="default" w:ascii="Symbol" w:hAnsi="Symbol"/>
      </w:rPr>
    </w:lvl>
    <w:lvl w:ilvl="1" w:tplc="04090003">
      <w:start w:val="1"/>
      <w:numFmt w:val="bullet"/>
      <w:lvlText w:val="o"/>
      <w:lvlJc w:val="left"/>
      <w:pPr>
        <w:ind w:left="1800" w:hanging="360"/>
      </w:pPr>
      <w:rPr>
        <w:rFonts w:hint="default" w:ascii="Courier New" w:hAnsi="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rPr>
    </w:lvl>
    <w:lvl w:ilvl="8" w:tplc="04090005" w:tentative="1">
      <w:start w:val="1"/>
      <w:numFmt w:val="bullet"/>
      <w:lvlText w:val=""/>
      <w:lvlJc w:val="left"/>
      <w:pPr>
        <w:ind w:left="6840" w:hanging="360"/>
      </w:pPr>
      <w:rPr>
        <w:rFonts w:hint="default" w:ascii="Wingdings" w:hAnsi="Wingdings"/>
      </w:rPr>
    </w:lvl>
  </w:abstractNum>
  <w:abstractNum w:abstractNumId="19">
    <w:nsid w:val="6A4077AE"/>
    <w:multiLevelType w:val="hybridMultilevel"/>
    <w:tmpl w:val="2A94DAB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20">
    <w:nsid w:val="6C3E47D2"/>
    <w:multiLevelType w:val="hybridMultilevel"/>
    <w:tmpl w:val="2CC02790"/>
    <w:lvl w:ilvl="0" w:tplc="131675E6">
      <w:start w:val="1"/>
      <w:numFmt w:val="bullet"/>
      <w:lvlText w:val="•"/>
      <w:lvlJc w:val="left"/>
      <w:pPr>
        <w:tabs>
          <w:tab w:val="num" w:pos="720"/>
        </w:tabs>
        <w:ind w:left="720" w:hanging="360"/>
      </w:pPr>
      <w:rPr>
        <w:rFonts w:hint="default" w:ascii="Arial" w:hAnsi="Arial"/>
      </w:rPr>
    </w:lvl>
    <w:lvl w:ilvl="1" w:tplc="7AF447EE">
      <w:start w:val="1"/>
      <w:numFmt w:val="bullet"/>
      <w:lvlText w:val="•"/>
      <w:lvlJc w:val="left"/>
      <w:pPr>
        <w:tabs>
          <w:tab w:val="num" w:pos="1440"/>
        </w:tabs>
        <w:ind w:left="1440" w:hanging="360"/>
      </w:pPr>
      <w:rPr>
        <w:rFonts w:hint="default" w:ascii="Arial" w:hAnsi="Arial"/>
      </w:rPr>
    </w:lvl>
    <w:lvl w:ilvl="2" w:tplc="0A001970" w:tentative="1">
      <w:start w:val="1"/>
      <w:numFmt w:val="bullet"/>
      <w:lvlText w:val="•"/>
      <w:lvlJc w:val="left"/>
      <w:pPr>
        <w:tabs>
          <w:tab w:val="num" w:pos="2160"/>
        </w:tabs>
        <w:ind w:left="2160" w:hanging="360"/>
      </w:pPr>
      <w:rPr>
        <w:rFonts w:hint="default" w:ascii="Arial" w:hAnsi="Arial"/>
      </w:rPr>
    </w:lvl>
    <w:lvl w:ilvl="3" w:tplc="520E597E" w:tentative="1">
      <w:start w:val="1"/>
      <w:numFmt w:val="bullet"/>
      <w:lvlText w:val="•"/>
      <w:lvlJc w:val="left"/>
      <w:pPr>
        <w:tabs>
          <w:tab w:val="num" w:pos="2880"/>
        </w:tabs>
        <w:ind w:left="2880" w:hanging="360"/>
      </w:pPr>
      <w:rPr>
        <w:rFonts w:hint="default" w:ascii="Arial" w:hAnsi="Arial"/>
      </w:rPr>
    </w:lvl>
    <w:lvl w:ilvl="4" w:tplc="CB80A560" w:tentative="1">
      <w:start w:val="1"/>
      <w:numFmt w:val="bullet"/>
      <w:lvlText w:val="•"/>
      <w:lvlJc w:val="left"/>
      <w:pPr>
        <w:tabs>
          <w:tab w:val="num" w:pos="3600"/>
        </w:tabs>
        <w:ind w:left="3600" w:hanging="360"/>
      </w:pPr>
      <w:rPr>
        <w:rFonts w:hint="default" w:ascii="Arial" w:hAnsi="Arial"/>
      </w:rPr>
    </w:lvl>
    <w:lvl w:ilvl="5" w:tplc="F84E5E28" w:tentative="1">
      <w:start w:val="1"/>
      <w:numFmt w:val="bullet"/>
      <w:lvlText w:val="•"/>
      <w:lvlJc w:val="left"/>
      <w:pPr>
        <w:tabs>
          <w:tab w:val="num" w:pos="4320"/>
        </w:tabs>
        <w:ind w:left="4320" w:hanging="360"/>
      </w:pPr>
      <w:rPr>
        <w:rFonts w:hint="default" w:ascii="Arial" w:hAnsi="Arial"/>
      </w:rPr>
    </w:lvl>
    <w:lvl w:ilvl="6" w:tplc="909E76EA" w:tentative="1">
      <w:start w:val="1"/>
      <w:numFmt w:val="bullet"/>
      <w:lvlText w:val="•"/>
      <w:lvlJc w:val="left"/>
      <w:pPr>
        <w:tabs>
          <w:tab w:val="num" w:pos="5040"/>
        </w:tabs>
        <w:ind w:left="5040" w:hanging="360"/>
      </w:pPr>
      <w:rPr>
        <w:rFonts w:hint="default" w:ascii="Arial" w:hAnsi="Arial"/>
      </w:rPr>
    </w:lvl>
    <w:lvl w:ilvl="7" w:tplc="6F6CDB0C" w:tentative="1">
      <w:start w:val="1"/>
      <w:numFmt w:val="bullet"/>
      <w:lvlText w:val="•"/>
      <w:lvlJc w:val="left"/>
      <w:pPr>
        <w:tabs>
          <w:tab w:val="num" w:pos="5760"/>
        </w:tabs>
        <w:ind w:left="5760" w:hanging="360"/>
      </w:pPr>
      <w:rPr>
        <w:rFonts w:hint="default" w:ascii="Arial" w:hAnsi="Arial"/>
      </w:rPr>
    </w:lvl>
    <w:lvl w:ilvl="8" w:tplc="FDF8B868" w:tentative="1">
      <w:start w:val="1"/>
      <w:numFmt w:val="bullet"/>
      <w:lvlText w:val="•"/>
      <w:lvlJc w:val="left"/>
      <w:pPr>
        <w:tabs>
          <w:tab w:val="num" w:pos="6480"/>
        </w:tabs>
        <w:ind w:left="6480" w:hanging="360"/>
      </w:pPr>
      <w:rPr>
        <w:rFonts w:hint="default" w:ascii="Arial" w:hAnsi="Arial"/>
      </w:rPr>
    </w:lvl>
  </w:abstractNum>
  <w:abstractNum w:abstractNumId="21">
    <w:nsid w:val="6E8939FB"/>
    <w:multiLevelType w:val="hybridMultilevel"/>
    <w:tmpl w:val="1C5C5DE6"/>
    <w:lvl w:ilvl="0" w:tplc="04090001">
      <w:start w:val="1"/>
      <w:numFmt w:val="bullet"/>
      <w:lvlText w:val=""/>
      <w:lvlJc w:val="left"/>
      <w:pPr>
        <w:ind w:left="1080" w:hanging="360"/>
      </w:pPr>
      <w:rPr>
        <w:rFonts w:hint="default" w:ascii="Symbol" w:hAnsi="Symbol"/>
      </w:rPr>
    </w:lvl>
    <w:lvl w:ilvl="1" w:tplc="04090003">
      <w:start w:val="1"/>
      <w:numFmt w:val="bullet"/>
      <w:lvlText w:val="o"/>
      <w:lvlJc w:val="left"/>
      <w:pPr>
        <w:ind w:left="1800" w:hanging="360"/>
      </w:pPr>
      <w:rPr>
        <w:rFonts w:hint="default" w:ascii="Courier New" w:hAnsi="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rPr>
    </w:lvl>
    <w:lvl w:ilvl="8" w:tplc="04090005" w:tentative="1">
      <w:start w:val="1"/>
      <w:numFmt w:val="bullet"/>
      <w:lvlText w:val=""/>
      <w:lvlJc w:val="left"/>
      <w:pPr>
        <w:ind w:left="6840" w:hanging="360"/>
      </w:pPr>
      <w:rPr>
        <w:rFonts w:hint="default" w:ascii="Wingdings" w:hAnsi="Wingdings"/>
      </w:rPr>
    </w:lvl>
  </w:abstractNum>
  <w:abstractNum w:abstractNumId="22">
    <w:nsid w:val="6F876003"/>
    <w:multiLevelType w:val="hybridMultilevel"/>
    <w:tmpl w:val="3CBC7EF0"/>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
    <w:nsid w:val="72F7327C"/>
    <w:multiLevelType w:val="hybridMultilevel"/>
    <w:tmpl w:val="0A70A656"/>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rPr>
    </w:lvl>
    <w:lvl w:ilvl="8" w:tplc="04090005" w:tentative="1">
      <w:start w:val="1"/>
      <w:numFmt w:val="bullet"/>
      <w:lvlText w:val=""/>
      <w:lvlJc w:val="left"/>
      <w:pPr>
        <w:ind w:left="6840" w:hanging="360"/>
      </w:pPr>
      <w:rPr>
        <w:rFonts w:hint="default" w:ascii="Wingdings" w:hAnsi="Wingdings"/>
      </w:rPr>
    </w:lvl>
  </w:abstractNum>
  <w:abstractNum w:abstractNumId="24">
    <w:nsid w:val="736D5A9B"/>
    <w:multiLevelType w:val="hybridMultilevel"/>
    <w:tmpl w:val="7ABCEE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5B61A1B"/>
    <w:multiLevelType w:val="hybridMultilevel"/>
    <w:tmpl w:val="652811F6"/>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26">
    <w:nsid w:val="798A6613"/>
    <w:multiLevelType w:val="hybridMultilevel"/>
    <w:tmpl w:val="5BDC94DE"/>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rPr>
    </w:lvl>
    <w:lvl w:ilvl="8" w:tplc="04090005" w:tentative="1">
      <w:start w:val="1"/>
      <w:numFmt w:val="bullet"/>
      <w:lvlText w:val=""/>
      <w:lvlJc w:val="left"/>
      <w:pPr>
        <w:ind w:left="6840" w:hanging="360"/>
      </w:pPr>
      <w:rPr>
        <w:rFonts w:hint="default" w:ascii="Wingdings" w:hAnsi="Wingdings"/>
      </w:rPr>
    </w:lvl>
  </w:abstractNum>
  <w:abstractNum w:abstractNumId="27">
    <w:nsid w:val="7DA572FA"/>
    <w:multiLevelType w:val="hybridMultilevel"/>
    <w:tmpl w:val="3F96E7B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DF6149A"/>
    <w:multiLevelType w:val="hybridMultilevel"/>
    <w:tmpl w:val="2C7255CE"/>
    <w:lvl w:ilvl="0" w:tplc="570613FC">
      <w:start w:val="1"/>
      <w:numFmt w:val="decimal"/>
      <w:lvlText w:val="%1."/>
      <w:lvlJc w:val="left"/>
      <w:pPr>
        <w:tabs>
          <w:tab w:val="num" w:pos="360"/>
        </w:tabs>
        <w:ind w:left="360" w:hanging="360"/>
      </w:pPr>
    </w:lvl>
    <w:lvl w:ilvl="1" w:tplc="FA3C8C48" w:tentative="1">
      <w:start w:val="1"/>
      <w:numFmt w:val="decimal"/>
      <w:lvlText w:val="%2."/>
      <w:lvlJc w:val="left"/>
      <w:pPr>
        <w:tabs>
          <w:tab w:val="num" w:pos="1080"/>
        </w:tabs>
        <w:ind w:left="1080" w:hanging="360"/>
      </w:pPr>
    </w:lvl>
    <w:lvl w:ilvl="2" w:tplc="4BE4BD36" w:tentative="1">
      <w:start w:val="1"/>
      <w:numFmt w:val="decimal"/>
      <w:lvlText w:val="%3."/>
      <w:lvlJc w:val="left"/>
      <w:pPr>
        <w:tabs>
          <w:tab w:val="num" w:pos="1800"/>
        </w:tabs>
        <w:ind w:left="1800" w:hanging="360"/>
      </w:pPr>
    </w:lvl>
    <w:lvl w:ilvl="3" w:tplc="5350B06C" w:tentative="1">
      <w:start w:val="1"/>
      <w:numFmt w:val="decimal"/>
      <w:lvlText w:val="%4."/>
      <w:lvlJc w:val="left"/>
      <w:pPr>
        <w:tabs>
          <w:tab w:val="num" w:pos="2520"/>
        </w:tabs>
        <w:ind w:left="2520" w:hanging="360"/>
      </w:pPr>
    </w:lvl>
    <w:lvl w:ilvl="4" w:tplc="9C5E2C16" w:tentative="1">
      <w:start w:val="1"/>
      <w:numFmt w:val="decimal"/>
      <w:lvlText w:val="%5."/>
      <w:lvlJc w:val="left"/>
      <w:pPr>
        <w:tabs>
          <w:tab w:val="num" w:pos="3240"/>
        </w:tabs>
        <w:ind w:left="3240" w:hanging="360"/>
      </w:pPr>
    </w:lvl>
    <w:lvl w:ilvl="5" w:tplc="8D3A8CFC" w:tentative="1">
      <w:start w:val="1"/>
      <w:numFmt w:val="decimal"/>
      <w:lvlText w:val="%6."/>
      <w:lvlJc w:val="left"/>
      <w:pPr>
        <w:tabs>
          <w:tab w:val="num" w:pos="3960"/>
        </w:tabs>
        <w:ind w:left="3960" w:hanging="360"/>
      </w:pPr>
    </w:lvl>
    <w:lvl w:ilvl="6" w:tplc="2ECCBD16" w:tentative="1">
      <w:start w:val="1"/>
      <w:numFmt w:val="decimal"/>
      <w:lvlText w:val="%7."/>
      <w:lvlJc w:val="left"/>
      <w:pPr>
        <w:tabs>
          <w:tab w:val="num" w:pos="4680"/>
        </w:tabs>
        <w:ind w:left="4680" w:hanging="360"/>
      </w:pPr>
    </w:lvl>
    <w:lvl w:ilvl="7" w:tplc="6D84DEA6" w:tentative="1">
      <w:start w:val="1"/>
      <w:numFmt w:val="decimal"/>
      <w:lvlText w:val="%8."/>
      <w:lvlJc w:val="left"/>
      <w:pPr>
        <w:tabs>
          <w:tab w:val="num" w:pos="5400"/>
        </w:tabs>
        <w:ind w:left="5400" w:hanging="360"/>
      </w:pPr>
    </w:lvl>
    <w:lvl w:ilvl="8" w:tplc="233636E6" w:tentative="1">
      <w:start w:val="1"/>
      <w:numFmt w:val="decimal"/>
      <w:lvlText w:val="%9."/>
      <w:lvlJc w:val="left"/>
      <w:pPr>
        <w:tabs>
          <w:tab w:val="num" w:pos="6120"/>
        </w:tabs>
        <w:ind w:left="6120" w:hanging="360"/>
      </w:pPr>
    </w:lvl>
  </w:abstractNum>
  <w:abstractNum w:abstractNumId="29">
    <w:nsid w:val="7F8034D0"/>
    <w:multiLevelType w:val="hybridMultilevel"/>
    <w:tmpl w:val="8EFA7C9A"/>
    <w:lvl w:ilvl="0" w:tplc="B68A78A8">
      <w:start w:val="1"/>
      <w:numFmt w:val="decimal"/>
      <w:lvlText w:val="%1."/>
      <w:lvlJc w:val="left"/>
      <w:pPr>
        <w:tabs>
          <w:tab w:val="num" w:pos="720"/>
        </w:tabs>
        <w:ind w:left="720" w:hanging="360"/>
      </w:pPr>
    </w:lvl>
    <w:lvl w:ilvl="1" w:tplc="68E24638" w:tentative="1">
      <w:start w:val="1"/>
      <w:numFmt w:val="decimal"/>
      <w:lvlText w:val="%2."/>
      <w:lvlJc w:val="left"/>
      <w:pPr>
        <w:tabs>
          <w:tab w:val="num" w:pos="1440"/>
        </w:tabs>
        <w:ind w:left="1440" w:hanging="360"/>
      </w:pPr>
    </w:lvl>
    <w:lvl w:ilvl="2" w:tplc="2AA44250" w:tentative="1">
      <w:start w:val="1"/>
      <w:numFmt w:val="decimal"/>
      <w:lvlText w:val="%3."/>
      <w:lvlJc w:val="left"/>
      <w:pPr>
        <w:tabs>
          <w:tab w:val="num" w:pos="2160"/>
        </w:tabs>
        <w:ind w:left="2160" w:hanging="360"/>
      </w:pPr>
    </w:lvl>
    <w:lvl w:ilvl="3" w:tplc="4FDE4672" w:tentative="1">
      <w:start w:val="1"/>
      <w:numFmt w:val="decimal"/>
      <w:lvlText w:val="%4."/>
      <w:lvlJc w:val="left"/>
      <w:pPr>
        <w:tabs>
          <w:tab w:val="num" w:pos="2880"/>
        </w:tabs>
        <w:ind w:left="2880" w:hanging="360"/>
      </w:pPr>
    </w:lvl>
    <w:lvl w:ilvl="4" w:tplc="EE249246" w:tentative="1">
      <w:start w:val="1"/>
      <w:numFmt w:val="decimal"/>
      <w:lvlText w:val="%5."/>
      <w:lvlJc w:val="left"/>
      <w:pPr>
        <w:tabs>
          <w:tab w:val="num" w:pos="3600"/>
        </w:tabs>
        <w:ind w:left="3600" w:hanging="360"/>
      </w:pPr>
    </w:lvl>
    <w:lvl w:ilvl="5" w:tplc="EFBA3650" w:tentative="1">
      <w:start w:val="1"/>
      <w:numFmt w:val="decimal"/>
      <w:lvlText w:val="%6."/>
      <w:lvlJc w:val="left"/>
      <w:pPr>
        <w:tabs>
          <w:tab w:val="num" w:pos="4320"/>
        </w:tabs>
        <w:ind w:left="4320" w:hanging="360"/>
      </w:pPr>
    </w:lvl>
    <w:lvl w:ilvl="6" w:tplc="EBBAF708" w:tentative="1">
      <w:start w:val="1"/>
      <w:numFmt w:val="decimal"/>
      <w:lvlText w:val="%7."/>
      <w:lvlJc w:val="left"/>
      <w:pPr>
        <w:tabs>
          <w:tab w:val="num" w:pos="5040"/>
        </w:tabs>
        <w:ind w:left="5040" w:hanging="360"/>
      </w:pPr>
    </w:lvl>
    <w:lvl w:ilvl="7" w:tplc="ADCE222A" w:tentative="1">
      <w:start w:val="1"/>
      <w:numFmt w:val="decimal"/>
      <w:lvlText w:val="%8."/>
      <w:lvlJc w:val="left"/>
      <w:pPr>
        <w:tabs>
          <w:tab w:val="num" w:pos="5760"/>
        </w:tabs>
        <w:ind w:left="5760" w:hanging="360"/>
      </w:pPr>
    </w:lvl>
    <w:lvl w:ilvl="8" w:tplc="F4E46592" w:tentative="1">
      <w:start w:val="1"/>
      <w:numFmt w:val="decimal"/>
      <w:lvlText w:val="%9."/>
      <w:lvlJc w:val="left"/>
      <w:pPr>
        <w:tabs>
          <w:tab w:val="num" w:pos="6480"/>
        </w:tabs>
        <w:ind w:left="6480" w:hanging="360"/>
      </w:pPr>
    </w:lvl>
  </w:abstractNum>
  <w:num w:numId="1">
    <w:abstractNumId w:val="12"/>
  </w:num>
  <w:num w:numId="2">
    <w:abstractNumId w:val="5"/>
  </w:num>
  <w:num w:numId="3">
    <w:abstractNumId w:val="7"/>
  </w:num>
  <w:num w:numId="4">
    <w:abstractNumId w:val="18"/>
  </w:num>
  <w:num w:numId="5">
    <w:abstractNumId w:val="21"/>
  </w:num>
  <w:num w:numId="6">
    <w:abstractNumId w:val="23"/>
  </w:num>
  <w:num w:numId="7">
    <w:abstractNumId w:val="26"/>
  </w:num>
  <w:num w:numId="8">
    <w:abstractNumId w:val="6"/>
  </w:num>
  <w:num w:numId="9">
    <w:abstractNumId w:val="3"/>
  </w:num>
  <w:num w:numId="10">
    <w:abstractNumId w:val="24"/>
  </w:num>
  <w:num w:numId="11">
    <w:abstractNumId w:val="9"/>
  </w:num>
  <w:num w:numId="12">
    <w:abstractNumId w:val="15"/>
  </w:num>
  <w:num w:numId="13">
    <w:abstractNumId w:val="10"/>
  </w:num>
  <w:num w:numId="14">
    <w:abstractNumId w:val="25"/>
  </w:num>
  <w:num w:numId="15">
    <w:abstractNumId w:val="2"/>
  </w:num>
  <w:num w:numId="16">
    <w:abstractNumId w:val="22"/>
  </w:num>
  <w:num w:numId="17">
    <w:abstractNumId w:val="13"/>
  </w:num>
  <w:num w:numId="18">
    <w:abstractNumId w:val="20"/>
  </w:num>
  <w:num w:numId="19">
    <w:abstractNumId w:val="4"/>
  </w:num>
  <w:num w:numId="20">
    <w:abstractNumId w:val="0"/>
  </w:num>
  <w:num w:numId="21">
    <w:abstractNumId w:val="27"/>
  </w:num>
  <w:num w:numId="22">
    <w:abstractNumId w:val="8"/>
  </w:num>
  <w:num w:numId="23">
    <w:abstractNumId w:val="17"/>
  </w:num>
  <w:num w:numId="24">
    <w:abstractNumId w:val="16"/>
  </w:num>
  <w:num w:numId="25">
    <w:abstractNumId w:val="19"/>
  </w:num>
  <w:num w:numId="26">
    <w:abstractNumId w:val="1"/>
  </w:num>
  <w:num w:numId="27">
    <w:abstractNumId w:val="11"/>
  </w:num>
  <w:num w:numId="28">
    <w:abstractNumId w:val="29"/>
  </w:num>
  <w:num w:numId="29">
    <w:abstractNumId w:val="14"/>
  </w:num>
  <w:num w:numId="30">
    <w:abstractNumId w:val="28"/>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ria Brown">
    <w15:presenceInfo w15:providerId="Windows Live" w15:userId="b1e75f6b049765b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6FF6"/>
    <w:rsid w:val="00000EB4"/>
    <w:rsid w:val="000165C1"/>
    <w:rsid w:val="00036167"/>
    <w:rsid w:val="0004391E"/>
    <w:rsid w:val="00047F82"/>
    <w:rsid w:val="00052022"/>
    <w:rsid w:val="00055035"/>
    <w:rsid w:val="00083230"/>
    <w:rsid w:val="00085797"/>
    <w:rsid w:val="000934D8"/>
    <w:rsid w:val="000A04EA"/>
    <w:rsid w:val="000B1FA7"/>
    <w:rsid w:val="000E16DA"/>
    <w:rsid w:val="000F385B"/>
    <w:rsid w:val="00106032"/>
    <w:rsid w:val="00114BB9"/>
    <w:rsid w:val="001200C2"/>
    <w:rsid w:val="0013286A"/>
    <w:rsid w:val="001921AC"/>
    <w:rsid w:val="001B0747"/>
    <w:rsid w:val="001C21F2"/>
    <w:rsid w:val="001D2B3F"/>
    <w:rsid w:val="002000A5"/>
    <w:rsid w:val="00223D46"/>
    <w:rsid w:val="0024016F"/>
    <w:rsid w:val="00261816"/>
    <w:rsid w:val="002626A1"/>
    <w:rsid w:val="002750B4"/>
    <w:rsid w:val="00286CFC"/>
    <w:rsid w:val="002B2374"/>
    <w:rsid w:val="002B3170"/>
    <w:rsid w:val="002C378A"/>
    <w:rsid w:val="002D3FF6"/>
    <w:rsid w:val="002F054B"/>
    <w:rsid w:val="00300C6D"/>
    <w:rsid w:val="00300D6D"/>
    <w:rsid w:val="00315322"/>
    <w:rsid w:val="00325492"/>
    <w:rsid w:val="00327816"/>
    <w:rsid w:val="003377BF"/>
    <w:rsid w:val="0038048F"/>
    <w:rsid w:val="00383821"/>
    <w:rsid w:val="003912DF"/>
    <w:rsid w:val="00392632"/>
    <w:rsid w:val="003B0FB9"/>
    <w:rsid w:val="003C4A1E"/>
    <w:rsid w:val="003D6B55"/>
    <w:rsid w:val="003F4844"/>
    <w:rsid w:val="003F6592"/>
    <w:rsid w:val="00404E66"/>
    <w:rsid w:val="004064A1"/>
    <w:rsid w:val="00427C3A"/>
    <w:rsid w:val="00442D54"/>
    <w:rsid w:val="00443321"/>
    <w:rsid w:val="00456366"/>
    <w:rsid w:val="004574F5"/>
    <w:rsid w:val="004617AB"/>
    <w:rsid w:val="004643D4"/>
    <w:rsid w:val="00466B79"/>
    <w:rsid w:val="004929D8"/>
    <w:rsid w:val="004A6A91"/>
    <w:rsid w:val="004B48D1"/>
    <w:rsid w:val="004C0182"/>
    <w:rsid w:val="004C18A0"/>
    <w:rsid w:val="004D52BD"/>
    <w:rsid w:val="004F039C"/>
    <w:rsid w:val="004F49E7"/>
    <w:rsid w:val="00523967"/>
    <w:rsid w:val="00535F05"/>
    <w:rsid w:val="00537FDD"/>
    <w:rsid w:val="0057468A"/>
    <w:rsid w:val="00586FF6"/>
    <w:rsid w:val="005A5EFF"/>
    <w:rsid w:val="005A661E"/>
    <w:rsid w:val="005C2E46"/>
    <w:rsid w:val="005C44F7"/>
    <w:rsid w:val="005E277F"/>
    <w:rsid w:val="005F0E38"/>
    <w:rsid w:val="005F3262"/>
    <w:rsid w:val="00607C70"/>
    <w:rsid w:val="0061126A"/>
    <w:rsid w:val="00631421"/>
    <w:rsid w:val="006329E7"/>
    <w:rsid w:val="00645932"/>
    <w:rsid w:val="0066197E"/>
    <w:rsid w:val="00664ED4"/>
    <w:rsid w:val="00665AE7"/>
    <w:rsid w:val="006820C2"/>
    <w:rsid w:val="006863A0"/>
    <w:rsid w:val="0069796C"/>
    <w:rsid w:val="006A0D3D"/>
    <w:rsid w:val="006C0442"/>
    <w:rsid w:val="006C6BAA"/>
    <w:rsid w:val="006C6DCF"/>
    <w:rsid w:val="006F05C3"/>
    <w:rsid w:val="006F41A3"/>
    <w:rsid w:val="006F6D54"/>
    <w:rsid w:val="007040E0"/>
    <w:rsid w:val="00705FA9"/>
    <w:rsid w:val="0072567A"/>
    <w:rsid w:val="00730F26"/>
    <w:rsid w:val="00737CEA"/>
    <w:rsid w:val="00741BAE"/>
    <w:rsid w:val="00751E1E"/>
    <w:rsid w:val="00764D38"/>
    <w:rsid w:val="007824EF"/>
    <w:rsid w:val="00782577"/>
    <w:rsid w:val="007B6FB0"/>
    <w:rsid w:val="007D187F"/>
    <w:rsid w:val="007D2324"/>
    <w:rsid w:val="007D3A87"/>
    <w:rsid w:val="007D4D22"/>
    <w:rsid w:val="00802BFC"/>
    <w:rsid w:val="00807556"/>
    <w:rsid w:val="00814662"/>
    <w:rsid w:val="008260D6"/>
    <w:rsid w:val="00833F8A"/>
    <w:rsid w:val="00835D62"/>
    <w:rsid w:val="008447F9"/>
    <w:rsid w:val="00853BDD"/>
    <w:rsid w:val="00860C15"/>
    <w:rsid w:val="008C6DCF"/>
    <w:rsid w:val="008D0DCE"/>
    <w:rsid w:val="008E3BC7"/>
    <w:rsid w:val="00906B85"/>
    <w:rsid w:val="00915E52"/>
    <w:rsid w:val="00926CAE"/>
    <w:rsid w:val="00932AD9"/>
    <w:rsid w:val="009376A6"/>
    <w:rsid w:val="0095750A"/>
    <w:rsid w:val="00957EC6"/>
    <w:rsid w:val="0098510E"/>
    <w:rsid w:val="00995DB1"/>
    <w:rsid w:val="009A47F1"/>
    <w:rsid w:val="009C0CE4"/>
    <w:rsid w:val="009E323C"/>
    <w:rsid w:val="009F1B26"/>
    <w:rsid w:val="009F38CC"/>
    <w:rsid w:val="009F43DA"/>
    <w:rsid w:val="00A04D16"/>
    <w:rsid w:val="00A07511"/>
    <w:rsid w:val="00A11DF1"/>
    <w:rsid w:val="00A3298B"/>
    <w:rsid w:val="00A43476"/>
    <w:rsid w:val="00A65867"/>
    <w:rsid w:val="00A76A4B"/>
    <w:rsid w:val="00A938E4"/>
    <w:rsid w:val="00A94856"/>
    <w:rsid w:val="00AA07C7"/>
    <w:rsid w:val="00AB3A55"/>
    <w:rsid w:val="00AC4877"/>
    <w:rsid w:val="00AD1804"/>
    <w:rsid w:val="00AD6046"/>
    <w:rsid w:val="00B45C17"/>
    <w:rsid w:val="00B50188"/>
    <w:rsid w:val="00B50C99"/>
    <w:rsid w:val="00B55C3B"/>
    <w:rsid w:val="00B64EF9"/>
    <w:rsid w:val="00B6603C"/>
    <w:rsid w:val="00B94D04"/>
    <w:rsid w:val="00BA2DB7"/>
    <w:rsid w:val="00BA5D3C"/>
    <w:rsid w:val="00BC5D7B"/>
    <w:rsid w:val="00BD06F6"/>
    <w:rsid w:val="00BD2CEB"/>
    <w:rsid w:val="00BE027C"/>
    <w:rsid w:val="00BE0FD6"/>
    <w:rsid w:val="00BE2759"/>
    <w:rsid w:val="00BF7ED8"/>
    <w:rsid w:val="00C00902"/>
    <w:rsid w:val="00C0108A"/>
    <w:rsid w:val="00C0284A"/>
    <w:rsid w:val="00C221BF"/>
    <w:rsid w:val="00C25DB6"/>
    <w:rsid w:val="00C25F81"/>
    <w:rsid w:val="00C64AC3"/>
    <w:rsid w:val="00C7384D"/>
    <w:rsid w:val="00C95B5A"/>
    <w:rsid w:val="00CD0702"/>
    <w:rsid w:val="00CE1FDB"/>
    <w:rsid w:val="00D5040B"/>
    <w:rsid w:val="00D602AF"/>
    <w:rsid w:val="00D63102"/>
    <w:rsid w:val="00D635D2"/>
    <w:rsid w:val="00D67295"/>
    <w:rsid w:val="00D67FB9"/>
    <w:rsid w:val="00D75B5A"/>
    <w:rsid w:val="00D827A0"/>
    <w:rsid w:val="00D85844"/>
    <w:rsid w:val="00D86470"/>
    <w:rsid w:val="00D865DC"/>
    <w:rsid w:val="00D91836"/>
    <w:rsid w:val="00D973CB"/>
    <w:rsid w:val="00DA2A3D"/>
    <w:rsid w:val="00DC2243"/>
    <w:rsid w:val="00DD05FF"/>
    <w:rsid w:val="00DF17B4"/>
    <w:rsid w:val="00E247C4"/>
    <w:rsid w:val="00E4158C"/>
    <w:rsid w:val="00E46D63"/>
    <w:rsid w:val="00E577B0"/>
    <w:rsid w:val="00E62457"/>
    <w:rsid w:val="00E63BD0"/>
    <w:rsid w:val="00E64CAE"/>
    <w:rsid w:val="00E67B4B"/>
    <w:rsid w:val="00E750CB"/>
    <w:rsid w:val="00E763FA"/>
    <w:rsid w:val="00EA5C7F"/>
    <w:rsid w:val="00EC0A2D"/>
    <w:rsid w:val="00ED4A6A"/>
    <w:rsid w:val="00ED6A2D"/>
    <w:rsid w:val="00ED7378"/>
    <w:rsid w:val="00EE4CA9"/>
    <w:rsid w:val="00EF1CD9"/>
    <w:rsid w:val="00F02E13"/>
    <w:rsid w:val="00F057A3"/>
    <w:rsid w:val="00F12866"/>
    <w:rsid w:val="00F26A1E"/>
    <w:rsid w:val="00F30C86"/>
    <w:rsid w:val="00F319DC"/>
    <w:rsid w:val="00F34B4E"/>
    <w:rsid w:val="00F37792"/>
    <w:rsid w:val="00F40DB5"/>
    <w:rsid w:val="00F4756D"/>
    <w:rsid w:val="00F5495D"/>
    <w:rsid w:val="00F61BE4"/>
    <w:rsid w:val="00F65CE3"/>
    <w:rsid w:val="00F8348B"/>
    <w:rsid w:val="00F85718"/>
    <w:rsid w:val="00F916DB"/>
    <w:rsid w:val="00FA72C5"/>
    <w:rsid w:val="00FC5C3F"/>
    <w:rsid w:val="00FC6DA2"/>
    <w:rsid w:val="00FC7B3B"/>
    <w:rsid w:val="00FD3057"/>
    <w:rsid w:val="00FE5123"/>
    <w:rsid w:val="00FE67CB"/>
    <w:rsid w:val="00FF191B"/>
    <w:rsid w:val="00FF59AD"/>
    <w:rsid w:val="263766F2"/>
    <w:rsid w:val="4F3B6D87"/>
    <w:rsid w:val="7CB53F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A73B97"/>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EastAsia"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styleId="Normal" w:default="1">
    <w:name w:val="Normal"/>
    <w:qFormat/>
    <w:rPr>
      <w:lang w:val="en-CA"/>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300D6D"/>
    <w:pPr>
      <w:tabs>
        <w:tab w:val="center" w:pos="4320"/>
        <w:tab w:val="right" w:pos="8640"/>
      </w:tabs>
    </w:pPr>
  </w:style>
  <w:style w:type="character" w:styleId="HeaderChar" w:customStyle="1">
    <w:name w:val="Header Char"/>
    <w:basedOn w:val="DefaultParagraphFont"/>
    <w:link w:val="Header"/>
    <w:uiPriority w:val="99"/>
    <w:rsid w:val="00300D6D"/>
    <w:rPr>
      <w:lang w:val="en-CA"/>
    </w:rPr>
  </w:style>
  <w:style w:type="paragraph" w:styleId="Footer">
    <w:name w:val="footer"/>
    <w:basedOn w:val="Normal"/>
    <w:link w:val="FooterChar"/>
    <w:uiPriority w:val="99"/>
    <w:unhideWhenUsed/>
    <w:rsid w:val="00300D6D"/>
    <w:pPr>
      <w:tabs>
        <w:tab w:val="center" w:pos="4320"/>
        <w:tab w:val="right" w:pos="8640"/>
      </w:tabs>
    </w:pPr>
  </w:style>
  <w:style w:type="character" w:styleId="FooterChar" w:customStyle="1">
    <w:name w:val="Footer Char"/>
    <w:basedOn w:val="DefaultParagraphFont"/>
    <w:link w:val="Footer"/>
    <w:uiPriority w:val="99"/>
    <w:rsid w:val="00300D6D"/>
    <w:rPr>
      <w:lang w:val="en-CA"/>
    </w:rPr>
  </w:style>
  <w:style w:type="paragraph" w:styleId="ListParagraph">
    <w:name w:val="List Paragraph"/>
    <w:basedOn w:val="Normal"/>
    <w:uiPriority w:val="34"/>
    <w:qFormat/>
    <w:rsid w:val="00300D6D"/>
    <w:pPr>
      <w:ind w:left="720"/>
      <w:contextualSpacing/>
    </w:pPr>
  </w:style>
  <w:style w:type="table" w:styleId="TableGrid">
    <w:name w:val="Table Grid"/>
    <w:basedOn w:val="TableNormal"/>
    <w:uiPriority w:val="59"/>
    <w:rsid w:val="00C221BF"/>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E277F"/>
    <w:rPr>
      <w:rFonts w:ascii="Lucida Grande" w:hAnsi="Lucida Grande" w:cs="Lucida Grande"/>
      <w:sz w:val="18"/>
      <w:szCs w:val="18"/>
    </w:rPr>
  </w:style>
  <w:style w:type="character" w:styleId="BalloonTextChar" w:customStyle="1">
    <w:name w:val="Balloon Text Char"/>
    <w:basedOn w:val="DefaultParagraphFont"/>
    <w:link w:val="BalloonText"/>
    <w:uiPriority w:val="99"/>
    <w:semiHidden/>
    <w:rsid w:val="005E277F"/>
    <w:rPr>
      <w:rFonts w:ascii="Lucida Grande" w:hAnsi="Lucida Grande" w:cs="Lucida Grande"/>
      <w:sz w:val="18"/>
      <w:szCs w:val="18"/>
      <w:lang w:val="en-CA"/>
    </w:rPr>
  </w:style>
  <w:style w:type="character" w:styleId="PlaceholderText">
    <w:name w:val="Placeholder Text"/>
    <w:basedOn w:val="DefaultParagraphFont"/>
    <w:uiPriority w:val="99"/>
    <w:semiHidden/>
    <w:rsid w:val="00315322"/>
    <w:rPr>
      <w:color w:val="808080"/>
    </w:rPr>
  </w:style>
  <w:style w:type="character" w:styleId="CommentReference">
    <w:name w:val="annotation reference"/>
    <w:basedOn w:val="DefaultParagraphFont"/>
    <w:uiPriority w:val="99"/>
    <w:semiHidden/>
    <w:unhideWhenUsed/>
    <w:rsid w:val="00315322"/>
    <w:rPr>
      <w:sz w:val="16"/>
      <w:szCs w:val="16"/>
    </w:rPr>
  </w:style>
  <w:style w:type="paragraph" w:styleId="CommentText">
    <w:name w:val="annotation text"/>
    <w:basedOn w:val="Normal"/>
    <w:link w:val="CommentTextChar"/>
    <w:uiPriority w:val="99"/>
    <w:semiHidden/>
    <w:unhideWhenUsed/>
    <w:rsid w:val="00315322"/>
    <w:rPr>
      <w:sz w:val="20"/>
      <w:szCs w:val="20"/>
    </w:rPr>
  </w:style>
  <w:style w:type="character" w:styleId="CommentTextChar" w:customStyle="1">
    <w:name w:val="Comment Text Char"/>
    <w:basedOn w:val="DefaultParagraphFont"/>
    <w:link w:val="CommentText"/>
    <w:uiPriority w:val="99"/>
    <w:semiHidden/>
    <w:rsid w:val="00315322"/>
    <w:rPr>
      <w:sz w:val="20"/>
      <w:szCs w:val="20"/>
      <w:lang w:val="en-CA"/>
    </w:rPr>
  </w:style>
  <w:style w:type="paragraph" w:styleId="CommentSubject">
    <w:name w:val="annotation subject"/>
    <w:basedOn w:val="CommentText"/>
    <w:next w:val="CommentText"/>
    <w:link w:val="CommentSubjectChar"/>
    <w:uiPriority w:val="99"/>
    <w:semiHidden/>
    <w:unhideWhenUsed/>
    <w:rsid w:val="00315322"/>
    <w:rPr>
      <w:b/>
      <w:bCs/>
    </w:rPr>
  </w:style>
  <w:style w:type="character" w:styleId="CommentSubjectChar" w:customStyle="1">
    <w:name w:val="Comment Subject Char"/>
    <w:basedOn w:val="CommentTextChar"/>
    <w:link w:val="CommentSubject"/>
    <w:uiPriority w:val="99"/>
    <w:semiHidden/>
    <w:rsid w:val="00315322"/>
    <w:rPr>
      <w:b/>
      <w:bCs/>
      <w:sz w:val="20"/>
      <w:szCs w:val="20"/>
      <w:lang w:val="en-CA"/>
    </w:rPr>
  </w:style>
  <w:style w:type="character" w:styleId="Strong">
    <w:name w:val="Strong"/>
    <w:basedOn w:val="DefaultParagraphFont"/>
    <w:uiPriority w:val="22"/>
    <w:qFormat/>
    <w:rsid w:val="004F49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071141">
      <w:bodyDiv w:val="1"/>
      <w:marLeft w:val="0"/>
      <w:marRight w:val="0"/>
      <w:marTop w:val="0"/>
      <w:marBottom w:val="0"/>
      <w:divBdr>
        <w:top w:val="none" w:sz="0" w:space="0" w:color="auto"/>
        <w:left w:val="none" w:sz="0" w:space="0" w:color="auto"/>
        <w:bottom w:val="none" w:sz="0" w:space="0" w:color="auto"/>
        <w:right w:val="none" w:sz="0" w:space="0" w:color="auto"/>
      </w:divBdr>
      <w:divsChild>
        <w:div w:id="1635717792">
          <w:marLeft w:val="720"/>
          <w:marRight w:val="0"/>
          <w:marTop w:val="115"/>
          <w:marBottom w:val="0"/>
          <w:divBdr>
            <w:top w:val="none" w:sz="0" w:space="0" w:color="auto"/>
            <w:left w:val="none" w:sz="0" w:space="0" w:color="auto"/>
            <w:bottom w:val="none" w:sz="0" w:space="0" w:color="auto"/>
            <w:right w:val="none" w:sz="0" w:space="0" w:color="auto"/>
          </w:divBdr>
        </w:div>
        <w:div w:id="2133479036">
          <w:marLeft w:val="720"/>
          <w:marRight w:val="0"/>
          <w:marTop w:val="115"/>
          <w:marBottom w:val="0"/>
          <w:divBdr>
            <w:top w:val="none" w:sz="0" w:space="0" w:color="auto"/>
            <w:left w:val="none" w:sz="0" w:space="0" w:color="auto"/>
            <w:bottom w:val="none" w:sz="0" w:space="0" w:color="auto"/>
            <w:right w:val="none" w:sz="0" w:space="0" w:color="auto"/>
          </w:divBdr>
        </w:div>
        <w:div w:id="2124767311">
          <w:marLeft w:val="720"/>
          <w:marRight w:val="0"/>
          <w:marTop w:val="115"/>
          <w:marBottom w:val="0"/>
          <w:divBdr>
            <w:top w:val="none" w:sz="0" w:space="0" w:color="auto"/>
            <w:left w:val="none" w:sz="0" w:space="0" w:color="auto"/>
            <w:bottom w:val="none" w:sz="0" w:space="0" w:color="auto"/>
            <w:right w:val="none" w:sz="0" w:space="0" w:color="auto"/>
          </w:divBdr>
        </w:div>
        <w:div w:id="268853501">
          <w:marLeft w:val="720"/>
          <w:marRight w:val="0"/>
          <w:marTop w:val="115"/>
          <w:marBottom w:val="0"/>
          <w:divBdr>
            <w:top w:val="none" w:sz="0" w:space="0" w:color="auto"/>
            <w:left w:val="none" w:sz="0" w:space="0" w:color="auto"/>
            <w:bottom w:val="none" w:sz="0" w:space="0" w:color="auto"/>
            <w:right w:val="none" w:sz="0" w:space="0" w:color="auto"/>
          </w:divBdr>
        </w:div>
        <w:div w:id="790707915">
          <w:marLeft w:val="720"/>
          <w:marRight w:val="0"/>
          <w:marTop w:val="115"/>
          <w:marBottom w:val="0"/>
          <w:divBdr>
            <w:top w:val="none" w:sz="0" w:space="0" w:color="auto"/>
            <w:left w:val="none" w:sz="0" w:space="0" w:color="auto"/>
            <w:bottom w:val="none" w:sz="0" w:space="0" w:color="auto"/>
            <w:right w:val="none" w:sz="0" w:space="0" w:color="auto"/>
          </w:divBdr>
        </w:div>
      </w:divsChild>
    </w:div>
    <w:div w:id="333922357">
      <w:bodyDiv w:val="1"/>
      <w:marLeft w:val="0"/>
      <w:marRight w:val="0"/>
      <w:marTop w:val="0"/>
      <w:marBottom w:val="0"/>
      <w:divBdr>
        <w:top w:val="none" w:sz="0" w:space="0" w:color="auto"/>
        <w:left w:val="none" w:sz="0" w:space="0" w:color="auto"/>
        <w:bottom w:val="none" w:sz="0" w:space="0" w:color="auto"/>
        <w:right w:val="none" w:sz="0" w:space="0" w:color="auto"/>
      </w:divBdr>
      <w:divsChild>
        <w:div w:id="1307659042">
          <w:marLeft w:val="547"/>
          <w:marRight w:val="0"/>
          <w:marTop w:val="154"/>
          <w:marBottom w:val="0"/>
          <w:divBdr>
            <w:top w:val="none" w:sz="0" w:space="0" w:color="auto"/>
            <w:left w:val="none" w:sz="0" w:space="0" w:color="auto"/>
            <w:bottom w:val="none" w:sz="0" w:space="0" w:color="auto"/>
            <w:right w:val="none" w:sz="0" w:space="0" w:color="auto"/>
          </w:divBdr>
        </w:div>
        <w:div w:id="350642727">
          <w:marLeft w:val="547"/>
          <w:marRight w:val="0"/>
          <w:marTop w:val="154"/>
          <w:marBottom w:val="0"/>
          <w:divBdr>
            <w:top w:val="none" w:sz="0" w:space="0" w:color="auto"/>
            <w:left w:val="none" w:sz="0" w:space="0" w:color="auto"/>
            <w:bottom w:val="none" w:sz="0" w:space="0" w:color="auto"/>
            <w:right w:val="none" w:sz="0" w:space="0" w:color="auto"/>
          </w:divBdr>
        </w:div>
        <w:div w:id="928732150">
          <w:marLeft w:val="547"/>
          <w:marRight w:val="0"/>
          <w:marTop w:val="154"/>
          <w:marBottom w:val="0"/>
          <w:divBdr>
            <w:top w:val="none" w:sz="0" w:space="0" w:color="auto"/>
            <w:left w:val="none" w:sz="0" w:space="0" w:color="auto"/>
            <w:bottom w:val="none" w:sz="0" w:space="0" w:color="auto"/>
            <w:right w:val="none" w:sz="0" w:space="0" w:color="auto"/>
          </w:divBdr>
        </w:div>
        <w:div w:id="2018539115">
          <w:marLeft w:val="547"/>
          <w:marRight w:val="0"/>
          <w:marTop w:val="154"/>
          <w:marBottom w:val="0"/>
          <w:divBdr>
            <w:top w:val="none" w:sz="0" w:space="0" w:color="auto"/>
            <w:left w:val="none" w:sz="0" w:space="0" w:color="auto"/>
            <w:bottom w:val="none" w:sz="0" w:space="0" w:color="auto"/>
            <w:right w:val="none" w:sz="0" w:space="0" w:color="auto"/>
          </w:divBdr>
        </w:div>
      </w:divsChild>
    </w:div>
    <w:div w:id="596983243">
      <w:bodyDiv w:val="1"/>
      <w:marLeft w:val="0"/>
      <w:marRight w:val="0"/>
      <w:marTop w:val="0"/>
      <w:marBottom w:val="0"/>
      <w:divBdr>
        <w:top w:val="none" w:sz="0" w:space="0" w:color="auto"/>
        <w:left w:val="none" w:sz="0" w:space="0" w:color="auto"/>
        <w:bottom w:val="none" w:sz="0" w:space="0" w:color="auto"/>
        <w:right w:val="none" w:sz="0" w:space="0" w:color="auto"/>
      </w:divBdr>
      <w:divsChild>
        <w:div w:id="1997801182">
          <w:marLeft w:val="547"/>
          <w:marRight w:val="0"/>
          <w:marTop w:val="154"/>
          <w:marBottom w:val="0"/>
          <w:divBdr>
            <w:top w:val="none" w:sz="0" w:space="0" w:color="auto"/>
            <w:left w:val="none" w:sz="0" w:space="0" w:color="auto"/>
            <w:bottom w:val="none" w:sz="0" w:space="0" w:color="auto"/>
            <w:right w:val="none" w:sz="0" w:space="0" w:color="auto"/>
          </w:divBdr>
        </w:div>
        <w:div w:id="1035501435">
          <w:marLeft w:val="1166"/>
          <w:marRight w:val="0"/>
          <w:marTop w:val="134"/>
          <w:marBottom w:val="0"/>
          <w:divBdr>
            <w:top w:val="none" w:sz="0" w:space="0" w:color="auto"/>
            <w:left w:val="none" w:sz="0" w:space="0" w:color="auto"/>
            <w:bottom w:val="none" w:sz="0" w:space="0" w:color="auto"/>
            <w:right w:val="none" w:sz="0" w:space="0" w:color="auto"/>
          </w:divBdr>
        </w:div>
        <w:div w:id="783886226">
          <w:marLeft w:val="1800"/>
          <w:marRight w:val="0"/>
          <w:marTop w:val="115"/>
          <w:marBottom w:val="0"/>
          <w:divBdr>
            <w:top w:val="none" w:sz="0" w:space="0" w:color="auto"/>
            <w:left w:val="none" w:sz="0" w:space="0" w:color="auto"/>
            <w:bottom w:val="none" w:sz="0" w:space="0" w:color="auto"/>
            <w:right w:val="none" w:sz="0" w:space="0" w:color="auto"/>
          </w:divBdr>
        </w:div>
        <w:div w:id="826170219">
          <w:marLeft w:val="1166"/>
          <w:marRight w:val="0"/>
          <w:marTop w:val="134"/>
          <w:marBottom w:val="0"/>
          <w:divBdr>
            <w:top w:val="none" w:sz="0" w:space="0" w:color="auto"/>
            <w:left w:val="none" w:sz="0" w:space="0" w:color="auto"/>
            <w:bottom w:val="none" w:sz="0" w:space="0" w:color="auto"/>
            <w:right w:val="none" w:sz="0" w:space="0" w:color="auto"/>
          </w:divBdr>
        </w:div>
        <w:div w:id="1459570390">
          <w:marLeft w:val="1800"/>
          <w:marRight w:val="0"/>
          <w:marTop w:val="115"/>
          <w:marBottom w:val="0"/>
          <w:divBdr>
            <w:top w:val="none" w:sz="0" w:space="0" w:color="auto"/>
            <w:left w:val="none" w:sz="0" w:space="0" w:color="auto"/>
            <w:bottom w:val="none" w:sz="0" w:space="0" w:color="auto"/>
            <w:right w:val="none" w:sz="0" w:space="0" w:color="auto"/>
          </w:divBdr>
        </w:div>
      </w:divsChild>
    </w:div>
    <w:div w:id="653527657">
      <w:bodyDiv w:val="1"/>
      <w:marLeft w:val="0"/>
      <w:marRight w:val="0"/>
      <w:marTop w:val="0"/>
      <w:marBottom w:val="0"/>
      <w:divBdr>
        <w:top w:val="none" w:sz="0" w:space="0" w:color="auto"/>
        <w:left w:val="none" w:sz="0" w:space="0" w:color="auto"/>
        <w:bottom w:val="none" w:sz="0" w:space="0" w:color="auto"/>
        <w:right w:val="none" w:sz="0" w:space="0" w:color="auto"/>
      </w:divBdr>
      <w:divsChild>
        <w:div w:id="490294177">
          <w:marLeft w:val="720"/>
          <w:marRight w:val="0"/>
          <w:marTop w:val="115"/>
          <w:marBottom w:val="0"/>
          <w:divBdr>
            <w:top w:val="none" w:sz="0" w:space="0" w:color="auto"/>
            <w:left w:val="none" w:sz="0" w:space="0" w:color="auto"/>
            <w:bottom w:val="none" w:sz="0" w:space="0" w:color="auto"/>
            <w:right w:val="none" w:sz="0" w:space="0" w:color="auto"/>
          </w:divBdr>
        </w:div>
        <w:div w:id="1047950015">
          <w:marLeft w:val="720"/>
          <w:marRight w:val="0"/>
          <w:marTop w:val="115"/>
          <w:marBottom w:val="0"/>
          <w:divBdr>
            <w:top w:val="none" w:sz="0" w:space="0" w:color="auto"/>
            <w:left w:val="none" w:sz="0" w:space="0" w:color="auto"/>
            <w:bottom w:val="none" w:sz="0" w:space="0" w:color="auto"/>
            <w:right w:val="none" w:sz="0" w:space="0" w:color="auto"/>
          </w:divBdr>
        </w:div>
        <w:div w:id="1153908826">
          <w:marLeft w:val="720"/>
          <w:marRight w:val="0"/>
          <w:marTop w:val="115"/>
          <w:marBottom w:val="0"/>
          <w:divBdr>
            <w:top w:val="none" w:sz="0" w:space="0" w:color="auto"/>
            <w:left w:val="none" w:sz="0" w:space="0" w:color="auto"/>
            <w:bottom w:val="none" w:sz="0" w:space="0" w:color="auto"/>
            <w:right w:val="none" w:sz="0" w:space="0" w:color="auto"/>
          </w:divBdr>
        </w:div>
        <w:div w:id="197396738">
          <w:marLeft w:val="720"/>
          <w:marRight w:val="0"/>
          <w:marTop w:val="115"/>
          <w:marBottom w:val="0"/>
          <w:divBdr>
            <w:top w:val="none" w:sz="0" w:space="0" w:color="auto"/>
            <w:left w:val="none" w:sz="0" w:space="0" w:color="auto"/>
            <w:bottom w:val="none" w:sz="0" w:space="0" w:color="auto"/>
            <w:right w:val="none" w:sz="0" w:space="0" w:color="auto"/>
          </w:divBdr>
        </w:div>
      </w:divsChild>
    </w:div>
    <w:div w:id="1104299097">
      <w:bodyDiv w:val="1"/>
      <w:marLeft w:val="0"/>
      <w:marRight w:val="0"/>
      <w:marTop w:val="0"/>
      <w:marBottom w:val="0"/>
      <w:divBdr>
        <w:top w:val="none" w:sz="0" w:space="0" w:color="auto"/>
        <w:left w:val="none" w:sz="0" w:space="0" w:color="auto"/>
        <w:bottom w:val="none" w:sz="0" w:space="0" w:color="auto"/>
        <w:right w:val="none" w:sz="0" w:space="0" w:color="auto"/>
      </w:divBdr>
    </w:div>
    <w:div w:id="1449350147">
      <w:bodyDiv w:val="1"/>
      <w:marLeft w:val="0"/>
      <w:marRight w:val="0"/>
      <w:marTop w:val="0"/>
      <w:marBottom w:val="0"/>
      <w:divBdr>
        <w:top w:val="none" w:sz="0" w:space="0" w:color="auto"/>
        <w:left w:val="none" w:sz="0" w:space="0" w:color="auto"/>
        <w:bottom w:val="none" w:sz="0" w:space="0" w:color="auto"/>
        <w:right w:val="none" w:sz="0" w:space="0" w:color="auto"/>
      </w:divBdr>
    </w:div>
    <w:div w:id="203654018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&#65279;<?xml version="1.0" encoding="utf-8"?><Relationships xmlns="http://schemas.openxmlformats.org/package/2006/relationships"><Relationship Type="http://schemas.openxmlformats.org/officeDocument/2006/relationships/footer" Target="footer1.xml" Id="rId9" /><Relationship Type="http://schemas.microsoft.com/office/2011/relationships/people" Target="people.xml" Id="rId20" /><Relationship Type="http://schemas.openxmlformats.org/officeDocument/2006/relationships/theme" Target="theme/theme1.xml" Id="rId21" /><Relationship Type="http://schemas.openxmlformats.org/officeDocument/2006/relationships/footer" Target="footer2.xml" Id="rId10" /><Relationship Type="http://schemas.openxmlformats.org/officeDocument/2006/relationships/footer" Target="footer3.xml" Id="rId11" /><Relationship Type="http://schemas.openxmlformats.org/officeDocument/2006/relationships/image" Target="media/image1.emf" Id="rId12" /><Relationship Type="http://schemas.microsoft.com/office/2011/relationships/commentsExtended" Target="commentsExtended.xml" Id="rId14" /><Relationship Type="http://schemas.openxmlformats.org/officeDocument/2006/relationships/footer" Target="footer4.xml" Id="rId15" /><Relationship Type="http://schemas.openxmlformats.org/officeDocument/2006/relationships/footer" Target="footer5.xml" Id="rId16" /><Relationship Type="http://schemas.openxmlformats.org/officeDocument/2006/relationships/footer" Target="footer6.xml" Id="rId17" /><Relationship Type="http://schemas.openxmlformats.org/officeDocument/2006/relationships/footer" Target="footer7.xml" Id="rId18" /><Relationship Type="http://schemas.openxmlformats.org/officeDocument/2006/relationships/fontTable" Target="fontTable.xml" Id="rId19" /><Relationship Type="http://schemas.openxmlformats.org/officeDocument/2006/relationships/customXml" Target="../customXml/item1.xml" Id="rId1" /><Relationship Type="http://schemas.openxmlformats.org/officeDocument/2006/relationships/numbering" Target="numbering.xml" Id="rId2" /><Relationship Type="http://schemas.openxmlformats.org/officeDocument/2006/relationships/styles" Target="styles.xml" Id="rId3" /><Relationship Type="http://schemas.openxmlformats.org/officeDocument/2006/relationships/settings" Target="settings.xml" Id="rId4" /><Relationship Type="http://schemas.openxmlformats.org/officeDocument/2006/relationships/webSettings" Target="webSettings.xml" Id="rId5" /><Relationship Type="http://schemas.openxmlformats.org/officeDocument/2006/relationships/footnotes" Target="footnotes.xml" Id="rId6" /><Relationship Type="http://schemas.openxmlformats.org/officeDocument/2006/relationships/endnotes" Target="endnotes.xml" Id="rId7" /><Relationship Type="http://schemas.openxmlformats.org/officeDocument/2006/relationships/header" Target="header1.xml" Id="rId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AD6D3B-B830-2949-97F2-F0D761B15F2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Kristen Dunfield</dc:creator>
  <keywords/>
  <dc:description/>
  <lastModifiedBy>Maria Brown</lastModifiedBy>
  <revision>138</revision>
  <dcterms:created xsi:type="dcterms:W3CDTF">2016-10-18T17:41:00.0000000Z</dcterms:created>
  <dcterms:modified xsi:type="dcterms:W3CDTF">2016-12-13T15:29:06.3929251Z</dcterms:modified>
</coreProperties>
</file>